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Aplikasi Regresi untuk Pemecahan Problem</w:t>
      </w:r>
    </w:p>
    <w:p w14:paraId="0000000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560F4739"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Nama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Raka Eldiansyah Putra </w:t>
      </w:r>
    </w:p>
    <w:p w14:paraId="00000004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NIM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211201221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40150</w:t>
      </w:r>
    </w:p>
    <w:p w14:paraId="00000005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Mata Kuliah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Metode Numerik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B</w:t>
      </w:r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5B8C5117">
      <w:pPr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Ringkasan</w:t>
      </w:r>
    </w:p>
    <w:p w14:paraId="00000009"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Tujuan analisis ini adalah untuk mengeksplorasi korelasi antara durasi belajar (Hours Studied) dan hasil ujian siswa (Performance Index) menggunakan regresi linear dan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pangkat sederhana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. Evaluasi kinerja model dilakukan melalui metode Root Mean Square Error (RMS Error).</w:t>
      </w:r>
    </w:p>
    <w:p w14:paraId="41E619C1">
      <w:pPr>
        <w:rPr>
          <w:rFonts w:hint="default" w:ascii="Times New Roman" w:hAnsi="Times New Roman" w:eastAsia="Times New Roman"/>
          <w:sz w:val="24"/>
          <w:szCs w:val="24"/>
          <w:rtl w:val="0"/>
        </w:rPr>
      </w:pPr>
    </w:p>
    <w:p w14:paraId="0000000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Konsep</w:t>
      </w:r>
    </w:p>
    <w:p w14:paraId="0000000B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Model Linear:</w:t>
      </w:r>
    </w:p>
    <w:p w14:paraId="0000000C">
      <w:pPr>
        <w:numPr>
          <w:ilvl w:val="0"/>
          <w:numId w:val="2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Model Regresi linear berusaha menemukan hubungan linear antara variabel independen (Hours Studied) dan variabel dependen (Performance Index).</w:t>
      </w:r>
    </w:p>
    <w:p w14:paraId="0000000D">
      <w:pPr>
        <w:numPr>
          <w:ilvl w:val="0"/>
          <w:numId w:val="2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Model ini diasumsikan berbentuk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y = a + bx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di mana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adalah Performance Index,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adalah Hours Studied,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adalah intercept, dan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adalah slope.</w:t>
      </w:r>
    </w:p>
    <w:p w14:paraId="7ABA0D4E">
      <w:pPr>
        <w:numPr>
          <w:ilvl w:val="0"/>
          <w:numId w:val="1"/>
        </w:numPr>
        <w:ind w:left="720" w:hanging="360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Model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Pangkat Sederhana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 w14:paraId="00000011">
      <w:pPr>
        <w:numPr>
          <w:ilvl w:val="0"/>
          <w:numId w:val="3"/>
        </w:numPr>
        <w:tabs>
          <w:tab w:val="clear" w:pos="1260"/>
        </w:tabs>
        <w:ind w:left="1320" w:leftChars="0" w:hanging="220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Model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pangkat sederhana dengan mengambil logaritma natural dari kedua sisi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persamaan, sehingga menjadi \( \ln(y) = \ln(a) + bx \). Ini menghasilkan hubungan linear antara variabel dependen dan independen, memungkinkan penggunaan metode regresi linier untuk menemukan parameter \( a \) dan \( b \).</w:t>
      </w:r>
    </w:p>
    <w:p w14:paraId="3E5DC4D7">
      <w:pPr>
        <w:numPr>
          <w:numId w:val="0"/>
        </w:numPr>
        <w:ind w:left="1100" w:leftChars="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</w:rPr>
      </w:pPr>
    </w:p>
    <w:p w14:paraId="0000001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Implementasi Kode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Metode Model Linear</w:t>
      </w: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51A2B5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14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import pandas as pd</w:t>
            </w:r>
          </w:p>
          <w:p w14:paraId="00000015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import numpy as np</w:t>
            </w:r>
          </w:p>
          <w:p w14:paraId="00000016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import matplotlib.pyplot as plt</w:t>
            </w:r>
          </w:p>
          <w:p w14:paraId="00000017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from sklearn.linear_model import LinearRegression</w:t>
            </w:r>
          </w:p>
          <w:p w14:paraId="3E68BFDE">
            <w:pPr>
              <w:widowControl w:val="0"/>
              <w:spacing w:line="240" w:lineRule="auto"/>
              <w:rPr>
                <w:rFonts w:hint="default" w:ascii="Courier New" w:hAnsi="Courier New" w:eastAsia="Courier New" w:cs="Courier New"/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from sklearn.metrics import mean_squared_error</w:t>
            </w:r>
          </w:p>
          <w:p w14:paraId="00000019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14:paraId="12E61AAE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data_url = r"C:\Users\Public\</w:t>
            </w:r>
            <w:r>
              <w:rPr>
                <w:rFonts w:hint="default" w:ascii="Courier New" w:hAnsi="Courier New" w:eastAsia="Courier New" w:cs="Courier New"/>
                <w:sz w:val="20"/>
                <w:szCs w:val="20"/>
                <w:rtl w:val="0"/>
                <w:lang w:val="en-US"/>
              </w:rPr>
              <w:t>Download</w:t>
            </w: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 xml:space="preserve">\student_performance.csv"  </w:t>
            </w:r>
          </w:p>
          <w:p w14:paraId="0000001B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data = pd.read_csv(data_url)</w:t>
            </w:r>
          </w:p>
          <w:p w14:paraId="0000001C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14:paraId="0000001D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data = data[['Hours Studied', 'Sample Question Papers Practiced', 'Performance Index']]</w:t>
            </w:r>
          </w:p>
          <w:p w14:paraId="0000001E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X = data['Hours Studied'].values.reshape(-1, 1)</w:t>
            </w:r>
          </w:p>
          <w:p w14:paraId="0000001F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y = data['Performance Index'].values</w:t>
            </w:r>
          </w:p>
          <w:p w14:paraId="00000020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14:paraId="00000021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linear_model = LinearRegression()</w:t>
            </w:r>
          </w:p>
          <w:p w14:paraId="00000022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linear_model.fit(X, y)</w:t>
            </w:r>
          </w:p>
          <w:p w14:paraId="00000023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y_pred_linear = linear_model.predict(X)</w:t>
            </w:r>
          </w:p>
          <w:p w14:paraId="00000024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14:paraId="00000025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plt.scatter(X, y, color='blue', label='Data Points')</w:t>
            </w:r>
          </w:p>
          <w:p w14:paraId="00000026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plt.plot(X, y_pred_linear, color='red', label='Linear Regression')</w:t>
            </w:r>
          </w:p>
          <w:p w14:paraId="00000027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plt.xlabel('Hours Studied')</w:t>
            </w:r>
          </w:p>
          <w:p w14:paraId="00000028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plt.ylabel('Performance Index')</w:t>
            </w:r>
          </w:p>
          <w:p w14:paraId="00000029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plt.title('Linear Regression')</w:t>
            </w:r>
          </w:p>
          <w:p w14:paraId="0000002A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plt.legend()</w:t>
            </w:r>
          </w:p>
          <w:p w14:paraId="0000002B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plt.show()</w:t>
            </w:r>
          </w:p>
          <w:p w14:paraId="0000002C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14:paraId="0000002D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rms_linear = np.sqrt(mean_squared_error(y, y_pred_linear))</w:t>
            </w:r>
          </w:p>
          <w:p w14:paraId="0000002E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</w:rPr>
              <w:t>print(f'RMS Error for Linear Model: {rms_linear}')</w:t>
            </w:r>
          </w:p>
        </w:tc>
      </w:tr>
    </w:tbl>
    <w:p w14:paraId="0000002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30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Metode Model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Pangkat Sederhana</w:t>
      </w: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193A7D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A46C9C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import pandas as pd</w:t>
            </w:r>
          </w:p>
          <w:p w14:paraId="215CD228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import numpy as np</w:t>
            </w:r>
          </w:p>
          <w:p w14:paraId="6E25C19C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import matplotlib.pyplot as plt</w:t>
            </w:r>
          </w:p>
          <w:p w14:paraId="4EE32550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from sklearn.metrics import mean_squared_error</w:t>
            </w:r>
          </w:p>
          <w:p w14:paraId="08DD4612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</w:p>
          <w:p w14:paraId="333DE6AA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#Raka Eldiansyah Putra</w:t>
            </w:r>
          </w:p>
          <w:p w14:paraId="5078DA93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#21120122140150</w:t>
            </w:r>
          </w:p>
          <w:p w14:paraId="2AE58A6B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</w:p>
          <w:p w14:paraId="46659574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data_url = r"C:\Users\Public\Download\student_performance.csv"</w:t>
            </w:r>
          </w:p>
          <w:p w14:paraId="646B9BD6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data = pd.read_csv(data_url)</w:t>
            </w:r>
          </w:p>
          <w:p w14:paraId="3922A39A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</w:p>
          <w:p w14:paraId="23BE9172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data = data[['Hours Studied', 'Sample Question Papers Practiced', 'Performance Index']]</w:t>
            </w:r>
          </w:p>
          <w:p w14:paraId="7F194AFB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X = data['Hours Studied'].values</w:t>
            </w:r>
          </w:p>
          <w:p w14:paraId="3B952B58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y = data['Performance Index'].values</w:t>
            </w:r>
          </w:p>
          <w:p w14:paraId="4EE4EFF7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</w:p>
          <w:p w14:paraId="3FDDFB0B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def simple_power_model(x, a, b):</w:t>
            </w:r>
          </w:p>
          <w:p w14:paraId="233AF538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 xml:space="preserve">    return a * (x ** b)</w:t>
            </w:r>
          </w:p>
          <w:p w14:paraId="1FA98A6C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</w:p>
          <w:p w14:paraId="293C17FD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# Fitting model to data</w:t>
            </w:r>
          </w:p>
          <w:p w14:paraId="17372166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params, _ = curve_fit(simple_power_model, X, y)</w:t>
            </w:r>
          </w:p>
          <w:p w14:paraId="3BF7F0E7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a, b = params</w:t>
            </w:r>
          </w:p>
          <w:p w14:paraId="27BDA6E6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y_pred_power = simple_power_model(X, a, b)</w:t>
            </w:r>
          </w:p>
          <w:p w14:paraId="176E937E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</w:p>
          <w:p w14:paraId="0E4D4873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# Plotting the exponential regression</w:t>
            </w:r>
          </w:p>
          <w:p w14:paraId="1C635606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plt.scatter(X, y, color='blue', label='Data Points')</w:t>
            </w:r>
          </w:p>
          <w:p w14:paraId="5E3411BF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plt.plot(X, y_pred_power, color='green', label='Power Regression')</w:t>
            </w:r>
          </w:p>
          <w:p w14:paraId="1953AE70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plt.xlabel('Hours Studied')</w:t>
            </w:r>
          </w:p>
          <w:p w14:paraId="624D09C3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plt.ylabel('Performance Index')</w:t>
            </w:r>
          </w:p>
          <w:p w14:paraId="2A823799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plt.title('Power Regression')</w:t>
            </w:r>
          </w:p>
          <w:p w14:paraId="1275101B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plt.legend()</w:t>
            </w:r>
          </w:p>
          <w:p w14:paraId="34F6020E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plt.show()</w:t>
            </w:r>
          </w:p>
          <w:p w14:paraId="31DB195C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</w:p>
          <w:p w14:paraId="58C419F5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# Calculating RMS Error for the power model</w:t>
            </w:r>
          </w:p>
          <w:p w14:paraId="4AB07DEF">
            <w:pPr>
              <w:widowControl w:val="0"/>
              <w:spacing w:line="240" w:lineRule="auto"/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rms_power = np.sqrt(mean_squared_error(y, y_pred_power))</w:t>
            </w:r>
          </w:p>
          <w:p w14:paraId="0000004E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eastAsia="Courier New"/>
                <w:sz w:val="20"/>
                <w:szCs w:val="20"/>
                <w:rtl w:val="0"/>
              </w:rPr>
              <w:t>print(f'RMS Error for Power Model: {rms_power}')</w:t>
            </w:r>
          </w:p>
        </w:tc>
      </w:tr>
    </w:tbl>
    <w:p w14:paraId="0000004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5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Hasil Pengujian</w:t>
      </w:r>
    </w:p>
    <w:p w14:paraId="0000005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Metode Model Linear</w:t>
      </w:r>
    </w:p>
    <w:p w14:paraId="0000005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319020" cy="19792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9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Metode Model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Pangkat Sederhana</w:t>
      </w:r>
    </w:p>
    <w:p w14:paraId="0000005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128520" cy="181102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8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5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Analisis Hasil</w:t>
      </w:r>
    </w:p>
    <w:p w14:paraId="3C011B20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1. RMS Error:</w:t>
      </w:r>
    </w:p>
    <w:p w14:paraId="0D7F2FC6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   - RMS Error untuk model linear menunjukkan seberapa baik model tersebut menyesuaikan diri dengan data asli. Semakin kecil nilai RMS Error, semakin baik model tersebut.</w:t>
      </w:r>
    </w:p>
    <w:p w14:paraId="524AB3F2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  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-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 RMS Error untuk model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pangkat sederhana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 juga memberikan indikasi yang sama. Model dengan RMS Error yang lebih kecil dianggap lebih baik dalam memprediksi Indeks Kinerja berdasarkan Jam Belajar.</w:t>
      </w:r>
    </w:p>
    <w:p w14:paraId="47003E25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</w:p>
    <w:p w14:paraId="47B57DE0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2. Visualisasi:</w:t>
      </w:r>
    </w:p>
    <w:p w14:paraId="7C682FA8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   - Plot data dan hasil regresi menyediakan visualisasi yang membantu dalam memahami sejauh mana model mendekati data asli.</w:t>
      </w:r>
    </w:p>
    <w:p w14:paraId="78F1D0B5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   - Jika garis regresi linear atau kurva eksponensial mengikuti tren data asli dengan baik, maka model tersebut dianggap sesuai.</w:t>
      </w:r>
    </w:p>
    <w:p w14:paraId="37D86653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</w:p>
    <w:p w14:paraId="7D14BCD2">
      <w:pPr>
        <w:numPr>
          <w:numId w:val="0"/>
        </w:numPr>
        <w:ind w:left="1080" w:leftChars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3. Kesesuaian Model:</w:t>
      </w:r>
    </w:p>
    <w:p w14:paraId="0000005F">
      <w:pPr>
        <w:numPr>
          <w:numId w:val="0"/>
        </w:numPr>
        <w:ind w:left="1080" w:leftChars="0" w:firstLine="120" w:firstLineChars="5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-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Model linear cocok jika data menunjukkan tren yang lebih linier, sementara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model eksponensial cocok jika data menunjukkan pertumbuhan eksponensial. Dalam konteks perubahan ke metode pangkat sederhana, kesesuaian model dari pertumbuhan eksponensial diubah menjadi pertumbuhan berpangkat sederhana.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A790D"/>
    <w:multiLevelType w:val="singleLevel"/>
    <w:tmpl w:val="8FFA790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  <w:sz w:val="16"/>
        <w:szCs w:val="16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60B02F7"/>
    <w:rsid w:val="38CE5E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474</Words>
  <Characters>3411</Characters>
  <TotalTime>64</TotalTime>
  <ScaleCrop>false</ScaleCrop>
  <LinksUpToDate>false</LinksUpToDate>
  <CharactersWithSpaces>3843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2024-06-08T17:34:50Z</dcterms:created>
  <dc:creator>relia</dc:creator>
  <cp:lastModifiedBy>Rak eldian</cp:lastModifiedBy>
  <dcterms:modified xsi:type="dcterms:W3CDTF">2024-06-08T18:40:29Z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F82629347C6E446A87FC7B0B137CA2D1_13</vt:lpwstr>
  </property>
</Properties>
</file>