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5FEE3" w14:textId="79706D6E" w:rsidR="005D4035" w:rsidRDefault="005D4035">
      <w:r>
        <w:t>Author: Md Rakeen Murtaza</w:t>
      </w:r>
    </w:p>
    <w:p w14:paraId="55837ACE" w14:textId="3D902DCE" w:rsidR="00693C11" w:rsidRDefault="00693C11">
      <w:r>
        <w:t>To run</w:t>
      </w:r>
      <w:r w:rsidR="000D695B">
        <w:t xml:space="preserve"> the solution as an example client</w:t>
      </w:r>
      <w:bookmarkStart w:id="0" w:name="_GoBack"/>
      <w:bookmarkEnd w:id="0"/>
      <w:r>
        <w:t xml:space="preserve">: Run Java Spring project and visit </w:t>
      </w:r>
      <w:r w:rsidRPr="00693C11">
        <w:t>http://localhost:8080/</w:t>
      </w:r>
    </w:p>
    <w:p w14:paraId="106B854A" w14:textId="549C8B6A" w:rsidR="005D4035" w:rsidRDefault="005B353D">
      <w:r>
        <w:t>Explanation:</w:t>
      </w:r>
    </w:p>
    <w:p w14:paraId="6E9D545C" w14:textId="50CB8520" w:rsidR="004B4E67" w:rsidRDefault="005D4035">
      <w:r>
        <w:t>For my Vehicle Entity Solution, I started by creating a MySQL Database instance hosted on AWS cloud.</w:t>
      </w:r>
    </w:p>
    <w:p w14:paraId="2ABF04DA" w14:textId="69957341" w:rsidR="005D4035" w:rsidRDefault="005D4035">
      <w:r w:rsidRPr="005D4035">
        <w:rPr>
          <w:noProof/>
        </w:rPr>
        <w:drawing>
          <wp:inline distT="0" distB="0" distL="0" distR="0" wp14:anchorId="4223C4BF" wp14:editId="086D7105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56C" w14:textId="6F7354B7" w:rsidR="005D4035" w:rsidRDefault="005D4035"/>
    <w:p w14:paraId="3685E4B2" w14:textId="68118631" w:rsidR="005D4035" w:rsidRDefault="005D4035">
      <w:r>
        <w:t>Then, I used a Java Spring Boot application to write the methods that can manipulate this database</w:t>
      </w:r>
      <w:r w:rsidR="00AF3B8A">
        <w:t xml:space="preserve"> (CRUD)</w:t>
      </w:r>
      <w:r>
        <w:t>. I also used in-memory persistence for faster communication with my MySQL database. I wrote my Junit tests for Creating Vehicle entries and testing the search feature.</w:t>
      </w:r>
    </w:p>
    <w:p w14:paraId="5FE852C2" w14:textId="6ACB417D" w:rsidR="005D4035" w:rsidRDefault="005D4035">
      <w:r>
        <w:t>I used Thymeleaf template for the front-end, so my web application solution looks like this:</w:t>
      </w:r>
    </w:p>
    <w:p w14:paraId="129C55EB" w14:textId="1F34C1DA" w:rsidR="005D4035" w:rsidRDefault="005D4035">
      <w:r w:rsidRPr="005D4035">
        <w:rPr>
          <w:noProof/>
        </w:rPr>
        <w:lastRenderedPageBreak/>
        <w:drawing>
          <wp:inline distT="0" distB="0" distL="0" distR="0" wp14:anchorId="6005F605" wp14:editId="22D6A2EA">
            <wp:extent cx="59436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8FAD" w14:textId="2192D5C1" w:rsidR="005D4035" w:rsidRDefault="005D4035">
      <w:r>
        <w:t>As you can see the table is loaded with data. I can search for Vehicles by make:</w:t>
      </w:r>
    </w:p>
    <w:p w14:paraId="191F0B3B" w14:textId="79C8450D" w:rsidR="005D4035" w:rsidRDefault="005D4035">
      <w:r w:rsidRPr="005D4035">
        <w:rPr>
          <w:noProof/>
        </w:rPr>
        <w:drawing>
          <wp:inline distT="0" distB="0" distL="0" distR="0" wp14:anchorId="58A6181C" wp14:editId="1641EA5A">
            <wp:extent cx="5943600" cy="313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F312" w14:textId="58CECB5F" w:rsidR="005D4035" w:rsidRDefault="005D4035">
      <w:r>
        <w:t>And clearing the search gets me back to the homepage:</w:t>
      </w:r>
    </w:p>
    <w:p w14:paraId="105CD158" w14:textId="18DEC066" w:rsidR="005D4035" w:rsidRDefault="005D4035">
      <w:r w:rsidRPr="005D4035">
        <w:rPr>
          <w:noProof/>
        </w:rPr>
        <w:lastRenderedPageBreak/>
        <w:drawing>
          <wp:inline distT="0" distB="0" distL="0" distR="0" wp14:anchorId="3EC3E96C" wp14:editId="519694FE">
            <wp:extent cx="5943600" cy="3274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C0A7" w14:textId="598955BB" w:rsidR="005D4035" w:rsidRDefault="005D4035">
      <w:r>
        <w:t>I can Add a New Vehicle (Create)</w:t>
      </w:r>
    </w:p>
    <w:p w14:paraId="04AAD2E9" w14:textId="567F2D36" w:rsidR="005D4035" w:rsidRDefault="005D4035">
      <w:r w:rsidRPr="005D4035">
        <w:rPr>
          <w:noProof/>
        </w:rPr>
        <w:drawing>
          <wp:inline distT="0" distB="0" distL="0" distR="0" wp14:anchorId="6BD49BA5" wp14:editId="023215E9">
            <wp:extent cx="5943600" cy="363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8D8" w14:textId="1E0A586C" w:rsidR="005D4035" w:rsidRDefault="005D4035">
      <w:r>
        <w:t>And it has been added:</w:t>
      </w:r>
    </w:p>
    <w:p w14:paraId="0DEEF10B" w14:textId="7535B3C1" w:rsidR="005D4035" w:rsidRDefault="005D4035">
      <w:r w:rsidRPr="005D4035">
        <w:rPr>
          <w:noProof/>
        </w:rPr>
        <w:lastRenderedPageBreak/>
        <w:drawing>
          <wp:inline distT="0" distB="0" distL="0" distR="0" wp14:anchorId="0E7437F8" wp14:editId="5C745034">
            <wp:extent cx="594360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DD4A" w14:textId="49652A20" w:rsidR="005D4035" w:rsidRDefault="005D4035">
      <w:r>
        <w:t>I can update a vehicle (I ensured product ID is free from being manipulated since it must be unique</w:t>
      </w:r>
      <w:r w:rsidR="00A2378E">
        <w:t xml:space="preserve"> and auto-incremented</w:t>
      </w:r>
      <w:r>
        <w:t>):</w:t>
      </w:r>
    </w:p>
    <w:p w14:paraId="549C2121" w14:textId="05D6A354" w:rsidR="005D4035" w:rsidRDefault="005D4035">
      <w:r w:rsidRPr="005D4035">
        <w:rPr>
          <w:noProof/>
        </w:rPr>
        <w:drawing>
          <wp:inline distT="0" distB="0" distL="0" distR="0" wp14:anchorId="5D0F4D85" wp14:editId="52AAFD53">
            <wp:extent cx="5943600" cy="2643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70E2" w14:textId="29A2573D" w:rsidR="005D4035" w:rsidRDefault="005D4035">
      <w:r>
        <w:t>And I can also delete the entities:</w:t>
      </w:r>
    </w:p>
    <w:p w14:paraId="53F98B23" w14:textId="3A42033F" w:rsidR="005D4035" w:rsidRDefault="005D4035">
      <w:r w:rsidRPr="005D4035">
        <w:rPr>
          <w:noProof/>
        </w:rPr>
        <w:lastRenderedPageBreak/>
        <w:drawing>
          <wp:inline distT="0" distB="0" distL="0" distR="0" wp14:anchorId="31651AE5" wp14:editId="5286A5CE">
            <wp:extent cx="5943600" cy="3174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CC0" w14:textId="7D6D1880" w:rsidR="00E56202" w:rsidRPr="005B353D" w:rsidRDefault="00E56202">
      <w:r w:rsidRPr="005B353D">
        <w:t>Finally, I ensured the year is between 1950 and 2050</w:t>
      </w:r>
      <w:r w:rsidR="00EB3D52">
        <w:t>, and none of the fields accept null values.</w:t>
      </w:r>
    </w:p>
    <w:sectPr w:rsidR="00E56202" w:rsidRPr="005B353D" w:rsidSect="00D7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65"/>
    <w:rsid w:val="000D695B"/>
    <w:rsid w:val="002E602E"/>
    <w:rsid w:val="00430FE9"/>
    <w:rsid w:val="0046464D"/>
    <w:rsid w:val="004F67AE"/>
    <w:rsid w:val="005A72B1"/>
    <w:rsid w:val="005B353D"/>
    <w:rsid w:val="005D4035"/>
    <w:rsid w:val="00693C11"/>
    <w:rsid w:val="00A2378E"/>
    <w:rsid w:val="00AF3B8A"/>
    <w:rsid w:val="00BA1A65"/>
    <w:rsid w:val="00C26BDE"/>
    <w:rsid w:val="00D73299"/>
    <w:rsid w:val="00E56202"/>
    <w:rsid w:val="00E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5EF4"/>
  <w15:chartTrackingRefBased/>
  <w15:docId w15:val="{4C30F35A-615A-41BC-AA8A-3801D629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Murtaza</dc:creator>
  <cp:keywords/>
  <dc:description/>
  <cp:lastModifiedBy>Rakeen Murtaza</cp:lastModifiedBy>
  <cp:revision>8</cp:revision>
  <dcterms:created xsi:type="dcterms:W3CDTF">2020-11-14T22:36:00Z</dcterms:created>
  <dcterms:modified xsi:type="dcterms:W3CDTF">2020-11-15T08:55:00Z</dcterms:modified>
</cp:coreProperties>
</file>