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5164B" w14:textId="77777777" w:rsidR="00D252DC" w:rsidRDefault="00D252DC" w:rsidP="00DE77A4">
      <w:pPr>
        <w:pStyle w:val="Title"/>
      </w:pPr>
      <w:bookmarkStart w:id="0" w:name="OLE_LINK1"/>
      <w:bookmarkStart w:id="1" w:name="OLE_LINK2"/>
      <w:r w:rsidRPr="005704BE">
        <w:t>Windows Smar</w:t>
      </w:r>
      <w:r>
        <w:t>t Card Minidriver Specification</w:t>
      </w:r>
    </w:p>
    <w:bookmarkEnd w:id="0"/>
    <w:bookmarkEnd w:id="1"/>
    <w:p w14:paraId="5234DACA" w14:textId="0C1701E4" w:rsidR="00B61545" w:rsidRDefault="00D252DC" w:rsidP="00E664DB">
      <w:pPr>
        <w:pStyle w:val="Subtitle"/>
      </w:pPr>
      <w:r w:rsidRPr="005704BE">
        <w:t xml:space="preserve">Version </w:t>
      </w:r>
      <w:r w:rsidR="006515F2">
        <w:t>7.0</w:t>
      </w:r>
      <w:r w:rsidR="00F255ED">
        <w:t>7</w:t>
      </w:r>
    </w:p>
    <w:p w14:paraId="50BA6347" w14:textId="11F2B7CB" w:rsidR="00B75C4B" w:rsidRDefault="00C52DDC" w:rsidP="00B75C4B">
      <w:pPr>
        <w:pStyle w:val="Version"/>
      </w:pPr>
      <w:r>
        <w:t>February 25</w:t>
      </w:r>
      <w:r w:rsidR="00C3075E">
        <w:t>, 2016</w:t>
      </w:r>
    </w:p>
    <w:p w14:paraId="197F8A37" w14:textId="77777777" w:rsidR="00D252DC" w:rsidRPr="00A6731E" w:rsidRDefault="00D252DC" w:rsidP="00A6731E">
      <w:pPr>
        <w:pStyle w:val="Procedure"/>
      </w:pPr>
      <w:r w:rsidRPr="00446428">
        <w:t>Abstract</w:t>
      </w:r>
    </w:p>
    <w:p w14:paraId="4CE61747" w14:textId="1F0DBAE7" w:rsidR="00D252DC" w:rsidRPr="003F6B97" w:rsidRDefault="00D252DC" w:rsidP="005704BE">
      <w:pPr>
        <w:pStyle w:val="BodyText"/>
      </w:pPr>
      <w:r w:rsidRPr="003F6B97">
        <w:t>Smart card vendors can write card minidrivers to present a consistent interface to their s</w:t>
      </w:r>
      <w:r w:rsidR="00205582">
        <w:t>mart card type to the Microsoft</w:t>
      </w:r>
      <w:r w:rsidRPr="003F6B97">
        <w:t xml:space="preserve"> </w:t>
      </w:r>
      <w:r w:rsidR="00C0660C">
        <w:t>S</w:t>
      </w:r>
      <w:r w:rsidRPr="003F6B97">
        <w:t xml:space="preserve">mart </w:t>
      </w:r>
      <w:r w:rsidR="00C0660C">
        <w:t>C</w:t>
      </w:r>
      <w:r w:rsidRPr="003F6B97">
        <w:t xml:space="preserve">ard Base Cryptographic Service Provider (CSP) or </w:t>
      </w:r>
      <w:r w:rsidR="00013314" w:rsidRPr="00013314">
        <w:rPr>
          <w:szCs w:val="22"/>
        </w:rPr>
        <w:t>Cryptography API: Next Generation</w:t>
      </w:r>
      <w:r w:rsidRPr="003F6B97">
        <w:t xml:space="preserve"> (CNG) Key Storage Provider (KSP) and to the </w:t>
      </w:r>
      <w:r w:rsidR="00D64E7D">
        <w:t>s</w:t>
      </w:r>
      <w:r w:rsidRPr="003F6B97">
        <w:t xml:space="preserve">mart </w:t>
      </w:r>
      <w:r w:rsidR="00D64E7D">
        <w:t>c</w:t>
      </w:r>
      <w:r w:rsidRPr="003F6B97">
        <w:t xml:space="preserve">ard </w:t>
      </w:r>
      <w:r w:rsidR="00D64E7D">
        <w:t>m</w:t>
      </w:r>
      <w:r w:rsidRPr="003F6B97">
        <w:t xml:space="preserve">anagement </w:t>
      </w:r>
      <w:r w:rsidR="00D64E7D">
        <w:t>i</w:t>
      </w:r>
      <w:r w:rsidRPr="003F6B97">
        <w:t>nterface. These card</w:t>
      </w:r>
      <w:r w:rsidR="00205582">
        <w:t xml:space="preserve"> minidrivers plug in to Windows</w:t>
      </w:r>
      <w:r w:rsidRPr="003F6B97">
        <w:t xml:space="preserve"> operating system code. The functionality in a card minidriver is narrowly scoped and carefully defined so that the card-dependent code is simple to implement and easy to verify functionally.</w:t>
      </w:r>
    </w:p>
    <w:p w14:paraId="3217DA95" w14:textId="77777777" w:rsidR="00D252DC" w:rsidRPr="003F6B97" w:rsidRDefault="00D252DC" w:rsidP="005704BE">
      <w:pPr>
        <w:pStyle w:val="BodyText"/>
      </w:pPr>
      <w:r w:rsidRPr="003F6B97">
        <w:t xml:space="preserve">This specification provides implementation guidelines for </w:t>
      </w:r>
      <w:r w:rsidR="00C80AAF">
        <w:t xml:space="preserve">Smart Card </w:t>
      </w:r>
      <w:r w:rsidR="00D64E7D">
        <w:t>Base CSP</w:t>
      </w:r>
      <w:r w:rsidR="00C80AAF">
        <w:t>/</w:t>
      </w:r>
      <w:r w:rsidRPr="003F6B97">
        <w:t>KSP card minidrivers.</w:t>
      </w:r>
    </w:p>
    <w:p w14:paraId="27A3BF3C" w14:textId="5237E6AE" w:rsidR="00BB2B6E" w:rsidRDefault="005749EF" w:rsidP="005704BE">
      <w:pPr>
        <w:pStyle w:val="BodyText"/>
      </w:pPr>
      <w:r>
        <w:t xml:space="preserve">This information applies to the </w:t>
      </w:r>
      <w:r w:rsidR="00BB2B6E">
        <w:t>following operating system</w:t>
      </w:r>
      <w:r w:rsidR="002F500D">
        <w:t>s</w:t>
      </w:r>
      <w:r w:rsidR="00BB2B6E">
        <w:t>:</w:t>
      </w:r>
    </w:p>
    <w:p w14:paraId="58294D29" w14:textId="3FE86A04" w:rsidR="005749EF" w:rsidRDefault="00BB2B6E" w:rsidP="005704BE">
      <w:pPr>
        <w:pStyle w:val="BodyText"/>
      </w:pPr>
      <w:r>
        <w:tab/>
      </w:r>
      <w:r w:rsidR="005749EF">
        <w:t xml:space="preserve">Windows </w:t>
      </w:r>
      <w:r w:rsidR="00F343AE">
        <w:t>8</w:t>
      </w:r>
      <w:r w:rsidR="005749EF">
        <w:t xml:space="preserve"> </w:t>
      </w:r>
      <w:r w:rsidR="002F500D">
        <w:t>and later operating systems</w:t>
      </w:r>
    </w:p>
    <w:p w14:paraId="4381FF3A" w14:textId="5F67EDE1" w:rsidR="00D252DC" w:rsidRPr="003F6B97" w:rsidRDefault="00D252DC" w:rsidP="005704BE">
      <w:pPr>
        <w:pStyle w:val="BodyText"/>
      </w:pPr>
      <w:r w:rsidRPr="003F6B97">
        <w:t xml:space="preserve">The current version of this paper is maintained on the Web at: </w:t>
      </w:r>
      <w:r w:rsidRPr="003F6B97">
        <w:br/>
      </w:r>
      <w:r w:rsidRPr="003F6B97">
        <w:tab/>
      </w:r>
      <w:hyperlink r:id="rId11" w:history="1">
        <w:r w:rsidR="00BB2B6E">
          <w:rPr>
            <w:rStyle w:val="Hyperlink"/>
            <w:rFonts w:cs="Arial"/>
          </w:rPr>
          <w:t>Windows Smart Card Minidriver Specification</w:t>
        </w:r>
      </w:hyperlink>
    </w:p>
    <w:p w14:paraId="2C355A77" w14:textId="77777777" w:rsidR="00205582" w:rsidRPr="00506AE7" w:rsidRDefault="00205582" w:rsidP="00205582">
      <w:pPr>
        <w:pStyle w:val="BodyText"/>
      </w:pPr>
    </w:p>
    <w:p w14:paraId="15DC450D" w14:textId="0B0464A2" w:rsidR="00205582" w:rsidRPr="00F14FFF" w:rsidRDefault="00205582" w:rsidP="00205582">
      <w:pPr>
        <w:pStyle w:val="Disclaimertext"/>
        <w:pBdr>
          <w:top w:val="single" w:sz="4" w:space="1" w:color="auto"/>
          <w:left w:val="single" w:sz="4" w:space="4" w:color="auto"/>
          <w:bottom w:val="single" w:sz="4" w:space="1" w:color="auto"/>
          <w:right w:val="single" w:sz="4" w:space="4" w:color="auto"/>
        </w:pBdr>
        <w:spacing w:after="60"/>
      </w:pPr>
      <w:r w:rsidRPr="00F14FFF">
        <w:rPr>
          <w:b/>
        </w:rPr>
        <w:t>Disclaimer</w:t>
      </w:r>
      <w:r w:rsidRPr="00F14FFF">
        <w:t xml:space="preserve">: This document is provided “as-is”. Information and views expressed in this document, including URL and other Internet </w:t>
      </w:r>
      <w:r>
        <w:t>web</w:t>
      </w:r>
      <w:r w:rsidRPr="00F14FFF">
        <w:t>site references, may change without notice.</w:t>
      </w:r>
      <w:r>
        <w:t xml:space="preserve"> </w:t>
      </w:r>
      <w:r w:rsidRPr="008F4C51">
        <w:t>Some information relates to pre-released product</w:t>
      </w:r>
      <w:r w:rsidR="00C3075E">
        <w:t>,</w:t>
      </w:r>
      <w:r w:rsidRPr="008F4C51">
        <w:t xml:space="preserve"> which may be s</w:t>
      </w:r>
      <w:r w:rsidR="00C3075E">
        <w:t>ubstantially modified before it i</w:t>
      </w:r>
      <w:r w:rsidRPr="008F4C51">
        <w:t>s commercially released. Microsoft makes no warranties, express or implied, with respect to the information provided here.</w:t>
      </w:r>
      <w:r w:rsidRPr="00F14FFF">
        <w:t xml:space="preserve"> You bear the risk of using it.</w:t>
      </w:r>
    </w:p>
    <w:p w14:paraId="3E51B194" w14:textId="77777777" w:rsidR="00205582" w:rsidRPr="00F14FFF" w:rsidRDefault="00205582" w:rsidP="00205582">
      <w:pPr>
        <w:pStyle w:val="Disclaimertext"/>
        <w:pBdr>
          <w:top w:val="single" w:sz="4" w:space="1" w:color="auto"/>
          <w:left w:val="single" w:sz="4" w:space="4" w:color="auto"/>
          <w:bottom w:val="single" w:sz="4" w:space="1" w:color="auto"/>
          <w:right w:val="single" w:sz="4" w:space="4" w:color="auto"/>
        </w:pBdr>
        <w:spacing w:after="60"/>
        <w:rPr>
          <w:rFonts w:eastAsiaTheme="minorEastAsia"/>
          <w:lang w:bidi="en-US"/>
        </w:rPr>
      </w:pPr>
      <w:r w:rsidRPr="00F14FFF">
        <w:rPr>
          <w:rFonts w:eastAsiaTheme="minorEastAsia"/>
          <w:lang w:bidi="en-US"/>
        </w:rPr>
        <w:t>Some examples depicted herein are provided for illustration only and are fictitious. No real association or connection is intended or should be inferred.</w:t>
      </w:r>
    </w:p>
    <w:p w14:paraId="5F165AE6" w14:textId="77777777" w:rsidR="00205582" w:rsidRPr="00F14FFF" w:rsidRDefault="00205582" w:rsidP="00205582">
      <w:pPr>
        <w:pStyle w:val="Disclaimertext"/>
        <w:pBdr>
          <w:top w:val="single" w:sz="4" w:space="1" w:color="auto"/>
          <w:left w:val="single" w:sz="4" w:space="4" w:color="auto"/>
          <w:bottom w:val="single" w:sz="4" w:space="1" w:color="auto"/>
          <w:right w:val="single" w:sz="4" w:space="4" w:color="auto"/>
        </w:pBdr>
        <w:spacing w:after="60"/>
      </w:pPr>
      <w:r w:rsidRPr="00F14FFF">
        <w:t xml:space="preserve">This document does not provide you with any legal rights to any intellectual property in any Microsoft product. You may copy and use this document for your internal, reference purposes. </w:t>
      </w:r>
    </w:p>
    <w:p w14:paraId="77AA051D" w14:textId="7F9ABF32" w:rsidR="00205582" w:rsidRPr="00F14FFF" w:rsidRDefault="00205582" w:rsidP="00205582">
      <w:pPr>
        <w:pStyle w:val="Disclaimertext"/>
        <w:pBdr>
          <w:top w:val="single" w:sz="4" w:space="1" w:color="auto"/>
          <w:left w:val="single" w:sz="4" w:space="4" w:color="auto"/>
          <w:bottom w:val="single" w:sz="4" w:space="1" w:color="auto"/>
          <w:right w:val="single" w:sz="4" w:space="4" w:color="auto"/>
        </w:pBdr>
      </w:pPr>
      <w:r w:rsidRPr="00F14FFF">
        <w:t>© 201</w:t>
      </w:r>
      <w:r w:rsidR="00C3075E">
        <w:t>6</w:t>
      </w:r>
      <w:r>
        <w:t xml:space="preserve"> Microsoft</w:t>
      </w:r>
      <w:r w:rsidRPr="00F14FFF">
        <w:t>. All rights reserved.</w:t>
      </w:r>
    </w:p>
    <w:p w14:paraId="50932863" w14:textId="77777777" w:rsidR="00205582" w:rsidRDefault="00205582" w:rsidP="00205582"/>
    <w:p w14:paraId="37616452" w14:textId="2E526ABE" w:rsidR="00205582" w:rsidRDefault="00205582" w:rsidP="00205582">
      <w:pPr>
        <w:pStyle w:val="BodyText"/>
        <w:jc w:val="right"/>
      </w:pPr>
      <w:r>
        <w:rPr>
          <w:noProof/>
        </w:rPr>
        <w:drawing>
          <wp:inline distT="0" distB="0" distL="0" distR="0" wp14:anchorId="5343491B" wp14:editId="57587A88">
            <wp:extent cx="1362075" cy="523875"/>
            <wp:effectExtent l="0" t="0" r="9525" b="9525"/>
            <wp:docPr id="17" name="Picture 17" descr="C:\Users\jenlin\AppData\Local\Microsoft\Windows\Temporary Internet Files\Content.Outlook\KN5ONHWU\dep_Microsoft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lin\AppData\Local\Microsoft\Windows\Temporary Internet Files\Content.Outlook\KN5ONHWU\dep_MicrosoftLogoty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523875"/>
                    </a:xfrm>
                    <a:prstGeom prst="rect">
                      <a:avLst/>
                    </a:prstGeom>
                    <a:noFill/>
                    <a:ln>
                      <a:noFill/>
                    </a:ln>
                  </pic:spPr>
                </pic:pic>
              </a:graphicData>
            </a:graphic>
          </wp:inline>
        </w:drawing>
      </w:r>
      <w:r>
        <w:br w:type="page"/>
      </w:r>
    </w:p>
    <w:p w14:paraId="724E63C7" w14:textId="77777777" w:rsidR="00A41885" w:rsidRDefault="00A41885" w:rsidP="00A41885">
      <w:pPr>
        <w:pStyle w:val="TableHead"/>
      </w:pPr>
      <w:r>
        <w:lastRenderedPageBreak/>
        <w:t>Document History</w:t>
      </w:r>
    </w:p>
    <w:tbl>
      <w:tblPr>
        <w:tblW w:w="721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0"/>
        <w:gridCol w:w="900"/>
        <w:gridCol w:w="4860"/>
      </w:tblGrid>
      <w:tr w:rsidR="00A41885" w:rsidRPr="0012405D" w14:paraId="1C849C0B" w14:textId="77777777" w:rsidTr="00897283">
        <w:trPr>
          <w:cantSplit/>
        </w:trPr>
        <w:tc>
          <w:tcPr>
            <w:tcW w:w="1450" w:type="dxa"/>
            <w:shd w:val="clear" w:color="auto" w:fill="E0E0E0"/>
          </w:tcPr>
          <w:p w14:paraId="4456ADD9" w14:textId="77777777" w:rsidR="00A41885" w:rsidRPr="0012405D" w:rsidRDefault="00A41885" w:rsidP="00AB7315">
            <w:pPr>
              <w:rPr>
                <w:b/>
                <w:sz w:val="20"/>
                <w:szCs w:val="20"/>
              </w:rPr>
            </w:pPr>
            <w:r w:rsidRPr="0012405D">
              <w:rPr>
                <w:b/>
                <w:sz w:val="20"/>
                <w:szCs w:val="20"/>
              </w:rPr>
              <w:t>Date</w:t>
            </w:r>
          </w:p>
        </w:tc>
        <w:tc>
          <w:tcPr>
            <w:tcW w:w="900" w:type="dxa"/>
            <w:shd w:val="clear" w:color="auto" w:fill="E0E0E0"/>
          </w:tcPr>
          <w:p w14:paraId="4C582EAE" w14:textId="77777777" w:rsidR="00A41885" w:rsidRPr="0012405D" w:rsidRDefault="00A41885" w:rsidP="00B75C4B">
            <w:pPr>
              <w:rPr>
                <w:b/>
                <w:sz w:val="20"/>
                <w:szCs w:val="20"/>
              </w:rPr>
            </w:pPr>
            <w:r w:rsidRPr="0012405D">
              <w:rPr>
                <w:b/>
                <w:sz w:val="20"/>
                <w:szCs w:val="20"/>
              </w:rPr>
              <w:t>Version</w:t>
            </w:r>
          </w:p>
        </w:tc>
        <w:tc>
          <w:tcPr>
            <w:tcW w:w="4860" w:type="dxa"/>
            <w:shd w:val="clear" w:color="auto" w:fill="E0E0E0"/>
          </w:tcPr>
          <w:p w14:paraId="6E03A2AC" w14:textId="77777777" w:rsidR="00A41885" w:rsidRPr="0012405D" w:rsidRDefault="00A41885" w:rsidP="00AB7315">
            <w:pPr>
              <w:rPr>
                <w:b/>
                <w:sz w:val="20"/>
                <w:szCs w:val="20"/>
              </w:rPr>
            </w:pPr>
            <w:r w:rsidRPr="00A41885">
              <w:rPr>
                <w:b/>
                <w:sz w:val="20"/>
              </w:rPr>
              <w:t>Change</w:t>
            </w:r>
          </w:p>
        </w:tc>
      </w:tr>
      <w:tr w:rsidR="00F818DB" w14:paraId="1107B673" w14:textId="77777777" w:rsidTr="00897283">
        <w:trPr>
          <w:cantSplit/>
        </w:trPr>
        <w:tc>
          <w:tcPr>
            <w:tcW w:w="1450" w:type="dxa"/>
          </w:tcPr>
          <w:p w14:paraId="626E98FE" w14:textId="70A4DFF4" w:rsidR="00F818DB" w:rsidRDefault="00F818DB" w:rsidP="00F818DB">
            <w:pPr>
              <w:rPr>
                <w:sz w:val="20"/>
                <w:szCs w:val="20"/>
              </w:rPr>
            </w:pPr>
            <w:r>
              <w:rPr>
                <w:sz w:val="20"/>
                <w:szCs w:val="20"/>
              </w:rPr>
              <w:t>February 25, 2016</w:t>
            </w:r>
          </w:p>
        </w:tc>
        <w:tc>
          <w:tcPr>
            <w:tcW w:w="900" w:type="dxa"/>
          </w:tcPr>
          <w:p w14:paraId="47F03153" w14:textId="00308A08" w:rsidR="00F818DB" w:rsidRDefault="00F818DB" w:rsidP="00F818DB">
            <w:pPr>
              <w:rPr>
                <w:sz w:val="20"/>
                <w:szCs w:val="20"/>
              </w:rPr>
            </w:pPr>
            <w:r>
              <w:rPr>
                <w:sz w:val="20"/>
                <w:szCs w:val="20"/>
              </w:rPr>
              <w:t>7.07</w:t>
            </w:r>
          </w:p>
        </w:tc>
        <w:tc>
          <w:tcPr>
            <w:tcW w:w="4860" w:type="dxa"/>
          </w:tcPr>
          <w:p w14:paraId="64A109F4" w14:textId="612C0815" w:rsidR="00F818DB" w:rsidRDefault="00F818DB" w:rsidP="00F818DB">
            <w:pPr>
              <w:rPr>
                <w:sz w:val="20"/>
                <w:szCs w:val="20"/>
              </w:rPr>
            </w:pPr>
            <w:r>
              <w:rPr>
                <w:sz w:val="20"/>
                <w:szCs w:val="20"/>
              </w:rPr>
              <w:t>Updated table in section 4.2.1.4 (</w:t>
            </w:r>
            <w:r w:rsidRPr="000C53FD">
              <w:rPr>
                <w:b/>
                <w:sz w:val="20"/>
                <w:szCs w:val="20"/>
              </w:rPr>
              <w:t>PIN_CACHE_POLICY_TYPE</w:t>
            </w:r>
            <w:r>
              <w:rPr>
                <w:sz w:val="20"/>
                <w:szCs w:val="20"/>
              </w:rPr>
              <w:t xml:space="preserve"> – enumeration)</w:t>
            </w:r>
          </w:p>
        </w:tc>
      </w:tr>
      <w:tr w:rsidR="00AC36AB" w14:paraId="410C37CA" w14:textId="77777777" w:rsidTr="00897283">
        <w:trPr>
          <w:cantSplit/>
        </w:trPr>
        <w:tc>
          <w:tcPr>
            <w:tcW w:w="1450" w:type="dxa"/>
          </w:tcPr>
          <w:p w14:paraId="70B28A7D" w14:textId="5A068921" w:rsidR="00AC36AB" w:rsidRDefault="00AC36AB" w:rsidP="00AC36AB">
            <w:pPr>
              <w:rPr>
                <w:sz w:val="20"/>
                <w:szCs w:val="20"/>
              </w:rPr>
            </w:pPr>
            <w:r>
              <w:rPr>
                <w:sz w:val="20"/>
                <w:szCs w:val="20"/>
              </w:rPr>
              <w:t>February 18, 2016</w:t>
            </w:r>
          </w:p>
        </w:tc>
        <w:tc>
          <w:tcPr>
            <w:tcW w:w="900" w:type="dxa"/>
          </w:tcPr>
          <w:p w14:paraId="0C77D42D" w14:textId="47C7A6DB" w:rsidR="00AC36AB" w:rsidRDefault="00AC36AB" w:rsidP="00AC36AB">
            <w:pPr>
              <w:rPr>
                <w:sz w:val="20"/>
                <w:szCs w:val="20"/>
              </w:rPr>
            </w:pPr>
            <w:r>
              <w:rPr>
                <w:sz w:val="20"/>
                <w:szCs w:val="20"/>
              </w:rPr>
              <w:t>7.07</w:t>
            </w:r>
          </w:p>
        </w:tc>
        <w:tc>
          <w:tcPr>
            <w:tcW w:w="4860" w:type="dxa"/>
          </w:tcPr>
          <w:p w14:paraId="6C137213" w14:textId="2E2EDB15" w:rsidR="00AC36AB" w:rsidRDefault="00AC36AB" w:rsidP="00AC36AB">
            <w:pPr>
              <w:rPr>
                <w:sz w:val="20"/>
                <w:szCs w:val="20"/>
              </w:rPr>
            </w:pPr>
            <w:r>
              <w:rPr>
                <w:sz w:val="20"/>
                <w:szCs w:val="20"/>
              </w:rPr>
              <w:t xml:space="preserve">Updated </w:t>
            </w:r>
            <w:r w:rsidRPr="00065C23">
              <w:rPr>
                <w:b/>
                <w:sz w:val="20"/>
                <w:szCs w:val="20"/>
              </w:rPr>
              <w:t>General Design Guidelines</w:t>
            </w:r>
            <w:r>
              <w:rPr>
                <w:sz w:val="20"/>
                <w:szCs w:val="20"/>
              </w:rPr>
              <w:t xml:space="preserve"> bullets: Replaced WHQL reference with information about Hardware Compatibility Program.</w:t>
            </w:r>
            <w:r w:rsidR="002F500D">
              <w:rPr>
                <w:sz w:val="20"/>
                <w:szCs w:val="20"/>
              </w:rPr>
              <w:t xml:space="preserve"> Updated name of API kit to show CPDK.</w:t>
            </w:r>
          </w:p>
        </w:tc>
      </w:tr>
      <w:tr w:rsidR="00A63AC7" w14:paraId="2EC97E0E" w14:textId="77777777" w:rsidTr="00897283">
        <w:trPr>
          <w:cantSplit/>
        </w:trPr>
        <w:tc>
          <w:tcPr>
            <w:tcW w:w="1450" w:type="dxa"/>
          </w:tcPr>
          <w:p w14:paraId="4CB7B6F8" w14:textId="68E639FD" w:rsidR="00A63AC7" w:rsidRDefault="00A63AC7" w:rsidP="00E66699">
            <w:pPr>
              <w:rPr>
                <w:sz w:val="20"/>
                <w:szCs w:val="20"/>
              </w:rPr>
            </w:pPr>
            <w:r>
              <w:rPr>
                <w:sz w:val="20"/>
                <w:szCs w:val="20"/>
              </w:rPr>
              <w:t>May, 21, 2015</w:t>
            </w:r>
          </w:p>
        </w:tc>
        <w:tc>
          <w:tcPr>
            <w:tcW w:w="900" w:type="dxa"/>
          </w:tcPr>
          <w:p w14:paraId="3EF33830" w14:textId="02F5A97E" w:rsidR="00A63AC7" w:rsidRDefault="00A63AC7" w:rsidP="00275698">
            <w:pPr>
              <w:rPr>
                <w:sz w:val="20"/>
                <w:szCs w:val="20"/>
              </w:rPr>
            </w:pPr>
            <w:r>
              <w:rPr>
                <w:sz w:val="20"/>
                <w:szCs w:val="20"/>
              </w:rPr>
              <w:t>7.07</w:t>
            </w:r>
          </w:p>
        </w:tc>
        <w:tc>
          <w:tcPr>
            <w:tcW w:w="4860" w:type="dxa"/>
          </w:tcPr>
          <w:p w14:paraId="13BF5917" w14:textId="627CCD8B" w:rsidR="00A63AC7" w:rsidRDefault="00A63AC7" w:rsidP="00D53581">
            <w:pPr>
              <w:rPr>
                <w:sz w:val="20"/>
                <w:szCs w:val="20"/>
              </w:rPr>
            </w:pPr>
            <w:r>
              <w:rPr>
                <w:sz w:val="20"/>
                <w:szCs w:val="20"/>
              </w:rPr>
              <w:t>Updated with a list of requirements to run in LSA Protected Process Plugins or Drivers, correct permissions for CardReadFile in section 5 and guidance on using S_CARD_E_FILE_NOT_FOUND as an umbrella for CardReadFile.</w:t>
            </w:r>
          </w:p>
        </w:tc>
      </w:tr>
      <w:tr w:rsidR="00D53581" w14:paraId="68E6840C" w14:textId="77777777" w:rsidTr="00897283">
        <w:trPr>
          <w:cantSplit/>
        </w:trPr>
        <w:tc>
          <w:tcPr>
            <w:tcW w:w="1450" w:type="dxa"/>
          </w:tcPr>
          <w:p w14:paraId="2EEE8019" w14:textId="6E64A390" w:rsidR="00D53581" w:rsidRPr="00E34B8C" w:rsidRDefault="00D53581" w:rsidP="00E66699">
            <w:pPr>
              <w:rPr>
                <w:sz w:val="20"/>
                <w:szCs w:val="20"/>
              </w:rPr>
            </w:pPr>
            <w:r>
              <w:rPr>
                <w:sz w:val="20"/>
                <w:szCs w:val="20"/>
              </w:rPr>
              <w:t>October 28, 2014</w:t>
            </w:r>
          </w:p>
        </w:tc>
        <w:tc>
          <w:tcPr>
            <w:tcW w:w="900" w:type="dxa"/>
          </w:tcPr>
          <w:p w14:paraId="0EB51D1F" w14:textId="25E3B809" w:rsidR="00D53581" w:rsidRDefault="00D53581" w:rsidP="00275698">
            <w:pPr>
              <w:rPr>
                <w:sz w:val="20"/>
                <w:szCs w:val="20"/>
              </w:rPr>
            </w:pPr>
            <w:r>
              <w:rPr>
                <w:sz w:val="20"/>
                <w:szCs w:val="20"/>
              </w:rPr>
              <w:t>7.07</w:t>
            </w:r>
          </w:p>
        </w:tc>
        <w:tc>
          <w:tcPr>
            <w:tcW w:w="4860" w:type="dxa"/>
          </w:tcPr>
          <w:p w14:paraId="552AE02A" w14:textId="1C8248F7" w:rsidR="00D53581" w:rsidRDefault="00D53581" w:rsidP="00D53581">
            <w:pPr>
              <w:rPr>
                <w:sz w:val="20"/>
                <w:szCs w:val="20"/>
              </w:rPr>
            </w:pPr>
            <w:r>
              <w:rPr>
                <w:sz w:val="20"/>
                <w:szCs w:val="20"/>
              </w:rPr>
              <w:t xml:space="preserve">Updated with description about how to </w:t>
            </w:r>
            <w:r w:rsidRPr="00D53581">
              <w:rPr>
                <w:sz w:val="20"/>
                <w:szCs w:val="20"/>
              </w:rPr>
              <w:t xml:space="preserve">implement </w:t>
            </w:r>
            <w:r>
              <w:rPr>
                <w:sz w:val="20"/>
                <w:szCs w:val="20"/>
              </w:rPr>
              <w:t xml:space="preserve">a </w:t>
            </w:r>
            <w:r w:rsidRPr="00D53581">
              <w:rPr>
                <w:sz w:val="20"/>
                <w:szCs w:val="20"/>
              </w:rPr>
              <w:t xml:space="preserve">minidriver when </w:t>
            </w:r>
            <w:r>
              <w:rPr>
                <w:sz w:val="20"/>
                <w:szCs w:val="20"/>
              </w:rPr>
              <w:t xml:space="preserve">a </w:t>
            </w:r>
            <w:r w:rsidRPr="00D53581">
              <w:rPr>
                <w:sz w:val="20"/>
                <w:szCs w:val="20"/>
              </w:rPr>
              <w:t>card only supports one session pin</w:t>
            </w:r>
            <w:r>
              <w:rPr>
                <w:sz w:val="20"/>
                <w:szCs w:val="20"/>
              </w:rPr>
              <w:t xml:space="preserve"> </w:t>
            </w:r>
          </w:p>
        </w:tc>
      </w:tr>
      <w:tr w:rsidR="00C64495" w14:paraId="7C5C453E" w14:textId="77777777" w:rsidTr="00897283">
        <w:trPr>
          <w:cantSplit/>
        </w:trPr>
        <w:tc>
          <w:tcPr>
            <w:tcW w:w="1450" w:type="dxa"/>
          </w:tcPr>
          <w:p w14:paraId="7EAF691A" w14:textId="79D2C648" w:rsidR="00C64495" w:rsidRPr="00E34B8C" w:rsidRDefault="00C64495" w:rsidP="00E66699">
            <w:pPr>
              <w:rPr>
                <w:sz w:val="20"/>
                <w:szCs w:val="20"/>
              </w:rPr>
            </w:pPr>
            <w:r w:rsidRPr="00E34B8C">
              <w:rPr>
                <w:sz w:val="20"/>
                <w:szCs w:val="20"/>
              </w:rPr>
              <w:t>October 19, 2012</w:t>
            </w:r>
          </w:p>
        </w:tc>
        <w:tc>
          <w:tcPr>
            <w:tcW w:w="900" w:type="dxa"/>
          </w:tcPr>
          <w:p w14:paraId="2A5FF4B2" w14:textId="783849A6" w:rsidR="00C64495" w:rsidRDefault="00C64495" w:rsidP="00275698">
            <w:pPr>
              <w:rPr>
                <w:sz w:val="20"/>
                <w:szCs w:val="20"/>
              </w:rPr>
            </w:pPr>
            <w:r>
              <w:rPr>
                <w:sz w:val="20"/>
                <w:szCs w:val="20"/>
              </w:rPr>
              <w:t>7.07</w:t>
            </w:r>
          </w:p>
        </w:tc>
        <w:tc>
          <w:tcPr>
            <w:tcW w:w="4860" w:type="dxa"/>
          </w:tcPr>
          <w:p w14:paraId="3E3B19DF" w14:textId="611DD5E0" w:rsidR="00C64495" w:rsidRDefault="00686472" w:rsidP="00686472">
            <w:pPr>
              <w:rPr>
                <w:sz w:val="20"/>
                <w:szCs w:val="20"/>
              </w:rPr>
            </w:pPr>
            <w:r>
              <w:rPr>
                <w:sz w:val="20"/>
                <w:szCs w:val="20"/>
              </w:rPr>
              <w:t>Updated with information about the generic minidriver that supports the Generic Identity Device Specification (GIDS) Card Edge with Microsoft Electrical profile</w:t>
            </w:r>
          </w:p>
        </w:tc>
      </w:tr>
      <w:tr w:rsidR="002B5F17" w14:paraId="2204FE38" w14:textId="77777777" w:rsidTr="00897283">
        <w:trPr>
          <w:cantSplit/>
        </w:trPr>
        <w:tc>
          <w:tcPr>
            <w:tcW w:w="1450" w:type="dxa"/>
          </w:tcPr>
          <w:p w14:paraId="56C858A5" w14:textId="0A2BF154" w:rsidR="002B5F17" w:rsidRPr="00E34B8C" w:rsidRDefault="003B1ACE" w:rsidP="00E66699">
            <w:pPr>
              <w:rPr>
                <w:sz w:val="20"/>
                <w:szCs w:val="20"/>
              </w:rPr>
            </w:pPr>
            <w:r w:rsidRPr="00E34B8C">
              <w:rPr>
                <w:sz w:val="20"/>
                <w:szCs w:val="20"/>
              </w:rPr>
              <w:t>Sept</w:t>
            </w:r>
            <w:r w:rsidR="00C64495" w:rsidRPr="00E34B8C">
              <w:rPr>
                <w:sz w:val="20"/>
                <w:szCs w:val="20"/>
              </w:rPr>
              <w:t>ember</w:t>
            </w:r>
            <w:r w:rsidRPr="00E34B8C">
              <w:rPr>
                <w:sz w:val="20"/>
                <w:szCs w:val="20"/>
              </w:rPr>
              <w:t xml:space="preserve"> 25,</w:t>
            </w:r>
            <w:r w:rsidR="00CE45D7" w:rsidRPr="00E34B8C">
              <w:rPr>
                <w:sz w:val="20"/>
                <w:szCs w:val="20"/>
              </w:rPr>
              <w:t xml:space="preserve"> </w:t>
            </w:r>
            <w:r w:rsidRPr="00E34B8C">
              <w:rPr>
                <w:sz w:val="20"/>
                <w:szCs w:val="20"/>
              </w:rPr>
              <w:t>2009</w:t>
            </w:r>
          </w:p>
        </w:tc>
        <w:tc>
          <w:tcPr>
            <w:tcW w:w="900" w:type="dxa"/>
          </w:tcPr>
          <w:p w14:paraId="5EFD8AE1" w14:textId="77777777" w:rsidR="002B5F17" w:rsidRDefault="003B1ACE" w:rsidP="00275698">
            <w:pPr>
              <w:rPr>
                <w:sz w:val="20"/>
                <w:szCs w:val="20"/>
              </w:rPr>
            </w:pPr>
            <w:r>
              <w:rPr>
                <w:sz w:val="20"/>
                <w:szCs w:val="20"/>
              </w:rPr>
              <w:t>7.07</w:t>
            </w:r>
          </w:p>
        </w:tc>
        <w:tc>
          <w:tcPr>
            <w:tcW w:w="4860" w:type="dxa"/>
          </w:tcPr>
          <w:p w14:paraId="3FC5CAE1" w14:textId="77777777" w:rsidR="002B5F17" w:rsidRDefault="003B1ACE" w:rsidP="00213A54">
            <w:pPr>
              <w:rPr>
                <w:sz w:val="20"/>
                <w:szCs w:val="20"/>
              </w:rPr>
            </w:pPr>
            <w:r>
              <w:rPr>
                <w:sz w:val="20"/>
                <w:szCs w:val="20"/>
              </w:rPr>
              <w:t>Changed MS PnP AID to SC PnP AID</w:t>
            </w:r>
          </w:p>
        </w:tc>
      </w:tr>
      <w:tr w:rsidR="00C64495" w14:paraId="14BA7AEB" w14:textId="77777777" w:rsidTr="00897283">
        <w:trPr>
          <w:cantSplit/>
        </w:trPr>
        <w:tc>
          <w:tcPr>
            <w:tcW w:w="1450" w:type="dxa"/>
          </w:tcPr>
          <w:p w14:paraId="37A24F0A" w14:textId="510A368E" w:rsidR="00C64495" w:rsidRPr="00E34B8C" w:rsidRDefault="00C64495" w:rsidP="00E66699">
            <w:pPr>
              <w:rPr>
                <w:sz w:val="20"/>
                <w:szCs w:val="20"/>
              </w:rPr>
            </w:pPr>
            <w:r w:rsidRPr="00E34B8C">
              <w:rPr>
                <w:sz w:val="20"/>
                <w:szCs w:val="20"/>
              </w:rPr>
              <w:t>July 9, 2009</w:t>
            </w:r>
          </w:p>
        </w:tc>
        <w:tc>
          <w:tcPr>
            <w:tcW w:w="900" w:type="dxa"/>
          </w:tcPr>
          <w:p w14:paraId="68BEF684" w14:textId="0FDBB8DF" w:rsidR="00C64495" w:rsidRDefault="00C64495" w:rsidP="00275698">
            <w:pPr>
              <w:rPr>
                <w:sz w:val="20"/>
                <w:szCs w:val="20"/>
              </w:rPr>
            </w:pPr>
            <w:r>
              <w:rPr>
                <w:sz w:val="20"/>
                <w:szCs w:val="20"/>
              </w:rPr>
              <w:t>7.06</w:t>
            </w:r>
          </w:p>
        </w:tc>
        <w:tc>
          <w:tcPr>
            <w:tcW w:w="4860" w:type="dxa"/>
          </w:tcPr>
          <w:p w14:paraId="01041587" w14:textId="0C69EBF0" w:rsidR="00C64495" w:rsidRDefault="00C64495" w:rsidP="00213A54">
            <w:pPr>
              <w:rPr>
                <w:sz w:val="20"/>
                <w:szCs w:val="20"/>
              </w:rPr>
            </w:pPr>
            <w:r>
              <w:rPr>
                <w:sz w:val="20"/>
                <w:szCs w:val="20"/>
              </w:rPr>
              <w:t>First publication</w:t>
            </w:r>
          </w:p>
        </w:tc>
      </w:tr>
    </w:tbl>
    <w:p w14:paraId="5B47FD25" w14:textId="77777777" w:rsidR="00205582" w:rsidRDefault="00205582" w:rsidP="00205582">
      <w:pPr>
        <w:pStyle w:val="BodyText"/>
      </w:pPr>
      <w:bookmarkStart w:id="2" w:name="_Toc171234664"/>
      <w:bookmarkStart w:id="3" w:name="_Toc177360990"/>
      <w:bookmarkStart w:id="4" w:name="_Toc192484369"/>
      <w:bookmarkStart w:id="5" w:name="_Toc230491918"/>
    </w:p>
    <w:p w14:paraId="34997413" w14:textId="77777777" w:rsidR="000D53E2" w:rsidRDefault="000D53E2" w:rsidP="009C5008">
      <w:pPr>
        <w:pStyle w:val="Headingx"/>
      </w:pPr>
      <w:r w:rsidRPr="00CE45D7">
        <w:rPr>
          <w:sz w:val="28"/>
          <w:szCs w:val="28"/>
        </w:rPr>
        <w:t>Contents</w:t>
      </w:r>
    </w:p>
    <w:p w14:paraId="2DC40BB2" w14:textId="77777777" w:rsidR="00212C96" w:rsidRDefault="00267A33">
      <w:pPr>
        <w:pStyle w:val="TOC1"/>
        <w:tabs>
          <w:tab w:val="left" w:pos="480"/>
          <w:tab w:val="right" w:leader="dot" w:pos="7680"/>
        </w:tabs>
        <w:rPr>
          <w:rFonts w:eastAsiaTheme="minorEastAsia"/>
          <w:noProof/>
        </w:rPr>
      </w:pPr>
      <w:r>
        <w:rPr>
          <w:rFonts w:ascii="Arial" w:eastAsia="MS Mincho" w:hAnsi="Arial" w:cs="Arial"/>
          <w:noProof/>
          <w:sz w:val="18"/>
          <w:szCs w:val="20"/>
        </w:rPr>
        <w:fldChar w:fldCharType="begin"/>
      </w:r>
      <w:r w:rsidR="000D53E2">
        <w:instrText xml:space="preserve"> TOC \o "1-3" \h \z \u </w:instrText>
      </w:r>
      <w:r>
        <w:rPr>
          <w:rFonts w:ascii="Arial" w:eastAsia="MS Mincho" w:hAnsi="Arial" w:cs="Arial"/>
          <w:noProof/>
          <w:sz w:val="18"/>
          <w:szCs w:val="20"/>
        </w:rPr>
        <w:fldChar w:fldCharType="separate"/>
      </w:r>
      <w:hyperlink w:anchor="_Toc338403393" w:history="1">
        <w:r w:rsidR="00212C96" w:rsidRPr="004F06DA">
          <w:rPr>
            <w:rStyle w:val="Hyperlink"/>
            <w:noProof/>
          </w:rPr>
          <w:t>1</w:t>
        </w:r>
        <w:r w:rsidR="00212C96">
          <w:rPr>
            <w:rFonts w:eastAsiaTheme="minorEastAsia"/>
            <w:noProof/>
          </w:rPr>
          <w:tab/>
        </w:r>
        <w:r w:rsidR="00212C96" w:rsidRPr="004F06DA">
          <w:rPr>
            <w:rStyle w:val="Hyperlink"/>
            <w:noProof/>
          </w:rPr>
          <w:t>Introduction</w:t>
        </w:r>
        <w:r w:rsidR="00212C96">
          <w:rPr>
            <w:noProof/>
            <w:webHidden/>
          </w:rPr>
          <w:tab/>
        </w:r>
        <w:r w:rsidR="00212C96">
          <w:rPr>
            <w:noProof/>
            <w:webHidden/>
          </w:rPr>
          <w:fldChar w:fldCharType="begin"/>
        </w:r>
        <w:r w:rsidR="00212C96">
          <w:rPr>
            <w:noProof/>
            <w:webHidden/>
          </w:rPr>
          <w:instrText xml:space="preserve"> PAGEREF _Toc338403393 \h </w:instrText>
        </w:r>
        <w:r w:rsidR="00212C96">
          <w:rPr>
            <w:noProof/>
            <w:webHidden/>
          </w:rPr>
        </w:r>
        <w:r w:rsidR="00212C96">
          <w:rPr>
            <w:noProof/>
            <w:webHidden/>
          </w:rPr>
          <w:fldChar w:fldCharType="separate"/>
        </w:r>
        <w:r w:rsidR="00212C96">
          <w:rPr>
            <w:noProof/>
            <w:webHidden/>
          </w:rPr>
          <w:t>6</w:t>
        </w:r>
        <w:r w:rsidR="00212C96">
          <w:rPr>
            <w:noProof/>
            <w:webHidden/>
          </w:rPr>
          <w:fldChar w:fldCharType="end"/>
        </w:r>
      </w:hyperlink>
    </w:p>
    <w:p w14:paraId="55017D8F" w14:textId="77777777" w:rsidR="00212C96" w:rsidRDefault="00FE0CFC">
      <w:pPr>
        <w:pStyle w:val="TOC2"/>
        <w:tabs>
          <w:tab w:val="left" w:pos="800"/>
        </w:tabs>
        <w:rPr>
          <w:rFonts w:eastAsiaTheme="minorEastAsia"/>
        </w:rPr>
      </w:pPr>
      <w:hyperlink w:anchor="_Toc338403394" w:history="1">
        <w:r w:rsidR="00212C96" w:rsidRPr="004F06DA">
          <w:rPr>
            <w:rStyle w:val="Hyperlink"/>
          </w:rPr>
          <w:t>1.1</w:t>
        </w:r>
        <w:r w:rsidR="00212C96">
          <w:rPr>
            <w:rFonts w:eastAsiaTheme="minorEastAsia"/>
          </w:rPr>
          <w:tab/>
        </w:r>
        <w:r w:rsidR="00212C96" w:rsidRPr="004F06DA">
          <w:rPr>
            <w:rStyle w:val="Hyperlink"/>
          </w:rPr>
          <w:t>What’s New in this version</w:t>
        </w:r>
        <w:r w:rsidR="00212C96">
          <w:rPr>
            <w:webHidden/>
          </w:rPr>
          <w:tab/>
        </w:r>
        <w:r w:rsidR="00212C96">
          <w:rPr>
            <w:webHidden/>
          </w:rPr>
          <w:fldChar w:fldCharType="begin"/>
        </w:r>
        <w:r w:rsidR="00212C96">
          <w:rPr>
            <w:webHidden/>
          </w:rPr>
          <w:instrText xml:space="preserve"> PAGEREF _Toc338403394 \h </w:instrText>
        </w:r>
        <w:r w:rsidR="00212C96">
          <w:rPr>
            <w:webHidden/>
          </w:rPr>
        </w:r>
        <w:r w:rsidR="00212C96">
          <w:rPr>
            <w:webHidden/>
          </w:rPr>
          <w:fldChar w:fldCharType="separate"/>
        </w:r>
        <w:r w:rsidR="00212C96">
          <w:rPr>
            <w:webHidden/>
          </w:rPr>
          <w:t>8</w:t>
        </w:r>
        <w:r w:rsidR="00212C96">
          <w:rPr>
            <w:webHidden/>
          </w:rPr>
          <w:fldChar w:fldCharType="end"/>
        </w:r>
      </w:hyperlink>
    </w:p>
    <w:p w14:paraId="353AC53F" w14:textId="77777777" w:rsidR="00212C96" w:rsidRDefault="00FE0CFC">
      <w:pPr>
        <w:pStyle w:val="TOC3"/>
        <w:tabs>
          <w:tab w:val="left" w:pos="1200"/>
        </w:tabs>
        <w:rPr>
          <w:rFonts w:eastAsiaTheme="minorEastAsia"/>
        </w:rPr>
      </w:pPr>
      <w:hyperlink w:anchor="_Toc338403395" w:history="1">
        <w:r w:rsidR="00212C96" w:rsidRPr="004F06DA">
          <w:rPr>
            <w:rStyle w:val="Hyperlink"/>
          </w:rPr>
          <w:t>1.1.1</w:t>
        </w:r>
        <w:r w:rsidR="00212C96">
          <w:rPr>
            <w:rFonts w:eastAsiaTheme="minorEastAsia"/>
          </w:rPr>
          <w:tab/>
        </w:r>
        <w:r w:rsidR="00212C96" w:rsidRPr="004F06DA">
          <w:rPr>
            <w:rStyle w:val="Hyperlink"/>
          </w:rPr>
          <w:t>Generic Inbox minidriver that supports the GIDS card edge</w:t>
        </w:r>
        <w:r w:rsidR="00212C96">
          <w:rPr>
            <w:webHidden/>
          </w:rPr>
          <w:tab/>
        </w:r>
        <w:r w:rsidR="00212C96">
          <w:rPr>
            <w:webHidden/>
          </w:rPr>
          <w:fldChar w:fldCharType="begin"/>
        </w:r>
        <w:r w:rsidR="00212C96">
          <w:rPr>
            <w:webHidden/>
          </w:rPr>
          <w:instrText xml:space="preserve"> PAGEREF _Toc338403395 \h </w:instrText>
        </w:r>
        <w:r w:rsidR="00212C96">
          <w:rPr>
            <w:webHidden/>
          </w:rPr>
        </w:r>
        <w:r w:rsidR="00212C96">
          <w:rPr>
            <w:webHidden/>
          </w:rPr>
          <w:fldChar w:fldCharType="separate"/>
        </w:r>
        <w:r w:rsidR="00212C96">
          <w:rPr>
            <w:webHidden/>
          </w:rPr>
          <w:t>8</w:t>
        </w:r>
        <w:r w:rsidR="00212C96">
          <w:rPr>
            <w:webHidden/>
          </w:rPr>
          <w:fldChar w:fldCharType="end"/>
        </w:r>
      </w:hyperlink>
    </w:p>
    <w:p w14:paraId="2AADC3C0" w14:textId="77777777" w:rsidR="00212C96" w:rsidRDefault="00FE0CFC">
      <w:pPr>
        <w:pStyle w:val="TOC1"/>
        <w:tabs>
          <w:tab w:val="left" w:pos="480"/>
          <w:tab w:val="right" w:leader="dot" w:pos="7680"/>
        </w:tabs>
        <w:rPr>
          <w:rFonts w:eastAsiaTheme="minorEastAsia"/>
          <w:noProof/>
        </w:rPr>
      </w:pPr>
      <w:hyperlink w:anchor="_Toc338403396" w:history="1">
        <w:r w:rsidR="00212C96" w:rsidRPr="004F06DA">
          <w:rPr>
            <w:rStyle w:val="Hyperlink"/>
            <w:noProof/>
          </w:rPr>
          <w:t>2</w:t>
        </w:r>
        <w:r w:rsidR="00212C96">
          <w:rPr>
            <w:rFonts w:eastAsiaTheme="minorEastAsia"/>
            <w:noProof/>
          </w:rPr>
          <w:tab/>
        </w:r>
        <w:r w:rsidR="00212C96" w:rsidRPr="004F06DA">
          <w:rPr>
            <w:rStyle w:val="Hyperlink"/>
            <w:noProof/>
          </w:rPr>
          <w:t>Card-Specific Minidriver Details</w:t>
        </w:r>
        <w:r w:rsidR="00212C96">
          <w:rPr>
            <w:noProof/>
            <w:webHidden/>
          </w:rPr>
          <w:tab/>
        </w:r>
        <w:r w:rsidR="00212C96">
          <w:rPr>
            <w:noProof/>
            <w:webHidden/>
          </w:rPr>
          <w:fldChar w:fldCharType="begin"/>
        </w:r>
        <w:r w:rsidR="00212C96">
          <w:rPr>
            <w:noProof/>
            <w:webHidden/>
          </w:rPr>
          <w:instrText xml:space="preserve"> PAGEREF _Toc338403396 \h </w:instrText>
        </w:r>
        <w:r w:rsidR="00212C96">
          <w:rPr>
            <w:noProof/>
            <w:webHidden/>
          </w:rPr>
        </w:r>
        <w:r w:rsidR="00212C96">
          <w:rPr>
            <w:noProof/>
            <w:webHidden/>
          </w:rPr>
          <w:fldChar w:fldCharType="separate"/>
        </w:r>
        <w:r w:rsidR="00212C96">
          <w:rPr>
            <w:noProof/>
            <w:webHidden/>
          </w:rPr>
          <w:t>9</w:t>
        </w:r>
        <w:r w:rsidR="00212C96">
          <w:rPr>
            <w:noProof/>
            <w:webHidden/>
          </w:rPr>
          <w:fldChar w:fldCharType="end"/>
        </w:r>
      </w:hyperlink>
    </w:p>
    <w:p w14:paraId="673B69A0" w14:textId="77777777" w:rsidR="00212C96" w:rsidRDefault="00FE0CFC">
      <w:pPr>
        <w:pStyle w:val="TOC2"/>
        <w:tabs>
          <w:tab w:val="left" w:pos="800"/>
        </w:tabs>
        <w:rPr>
          <w:rFonts w:eastAsiaTheme="minorEastAsia"/>
        </w:rPr>
      </w:pPr>
      <w:hyperlink w:anchor="_Toc338403397" w:history="1">
        <w:r w:rsidR="00212C96" w:rsidRPr="004F06DA">
          <w:rPr>
            <w:rStyle w:val="Hyperlink"/>
          </w:rPr>
          <w:t>2.1</w:t>
        </w:r>
        <w:r w:rsidR="00212C96">
          <w:rPr>
            <w:rFonts w:eastAsiaTheme="minorEastAsia"/>
          </w:rPr>
          <w:tab/>
        </w:r>
        <w:r w:rsidR="00212C96" w:rsidRPr="004F06DA">
          <w:rPr>
            <w:rStyle w:val="Hyperlink"/>
          </w:rPr>
          <w:t>Overview</w:t>
        </w:r>
        <w:r w:rsidR="00212C96">
          <w:rPr>
            <w:webHidden/>
          </w:rPr>
          <w:tab/>
        </w:r>
        <w:r w:rsidR="00212C96">
          <w:rPr>
            <w:webHidden/>
          </w:rPr>
          <w:fldChar w:fldCharType="begin"/>
        </w:r>
        <w:r w:rsidR="00212C96">
          <w:rPr>
            <w:webHidden/>
          </w:rPr>
          <w:instrText xml:space="preserve"> PAGEREF _Toc338403397 \h </w:instrText>
        </w:r>
        <w:r w:rsidR="00212C96">
          <w:rPr>
            <w:webHidden/>
          </w:rPr>
        </w:r>
        <w:r w:rsidR="00212C96">
          <w:rPr>
            <w:webHidden/>
          </w:rPr>
          <w:fldChar w:fldCharType="separate"/>
        </w:r>
        <w:r w:rsidR="00212C96">
          <w:rPr>
            <w:webHidden/>
          </w:rPr>
          <w:t>9</w:t>
        </w:r>
        <w:r w:rsidR="00212C96">
          <w:rPr>
            <w:webHidden/>
          </w:rPr>
          <w:fldChar w:fldCharType="end"/>
        </w:r>
      </w:hyperlink>
    </w:p>
    <w:p w14:paraId="6D5006E6" w14:textId="77777777" w:rsidR="00212C96" w:rsidRDefault="00FE0CFC">
      <w:pPr>
        <w:pStyle w:val="TOC2"/>
        <w:tabs>
          <w:tab w:val="left" w:pos="800"/>
        </w:tabs>
        <w:rPr>
          <w:rFonts w:eastAsiaTheme="minorEastAsia"/>
        </w:rPr>
      </w:pPr>
      <w:hyperlink w:anchor="_Toc338403398" w:history="1">
        <w:r w:rsidR="00212C96" w:rsidRPr="004F06DA">
          <w:rPr>
            <w:rStyle w:val="Hyperlink"/>
          </w:rPr>
          <w:t>2.2</w:t>
        </w:r>
        <w:r w:rsidR="00212C96">
          <w:rPr>
            <w:rFonts w:eastAsiaTheme="minorEastAsia"/>
          </w:rPr>
          <w:tab/>
        </w:r>
        <w:r w:rsidR="00212C96" w:rsidRPr="004F06DA">
          <w:rPr>
            <w:rStyle w:val="Hyperlink"/>
          </w:rPr>
          <w:t>Related Document</w:t>
        </w:r>
        <w:r w:rsidR="00212C96">
          <w:rPr>
            <w:webHidden/>
          </w:rPr>
          <w:tab/>
        </w:r>
        <w:r w:rsidR="00212C96">
          <w:rPr>
            <w:webHidden/>
          </w:rPr>
          <w:fldChar w:fldCharType="begin"/>
        </w:r>
        <w:r w:rsidR="00212C96">
          <w:rPr>
            <w:webHidden/>
          </w:rPr>
          <w:instrText xml:space="preserve"> PAGEREF _Toc338403398 \h </w:instrText>
        </w:r>
        <w:r w:rsidR="00212C96">
          <w:rPr>
            <w:webHidden/>
          </w:rPr>
        </w:r>
        <w:r w:rsidR="00212C96">
          <w:rPr>
            <w:webHidden/>
          </w:rPr>
          <w:fldChar w:fldCharType="separate"/>
        </w:r>
        <w:r w:rsidR="00212C96">
          <w:rPr>
            <w:webHidden/>
          </w:rPr>
          <w:t>9</w:t>
        </w:r>
        <w:r w:rsidR="00212C96">
          <w:rPr>
            <w:webHidden/>
          </w:rPr>
          <w:fldChar w:fldCharType="end"/>
        </w:r>
      </w:hyperlink>
    </w:p>
    <w:p w14:paraId="32259559" w14:textId="77777777" w:rsidR="00212C96" w:rsidRDefault="00FE0CFC">
      <w:pPr>
        <w:pStyle w:val="TOC2"/>
        <w:tabs>
          <w:tab w:val="left" w:pos="800"/>
        </w:tabs>
        <w:rPr>
          <w:rFonts w:eastAsiaTheme="minorEastAsia"/>
        </w:rPr>
      </w:pPr>
      <w:hyperlink w:anchor="_Toc338403399" w:history="1">
        <w:r w:rsidR="00212C96" w:rsidRPr="004F06DA">
          <w:rPr>
            <w:rStyle w:val="Hyperlink"/>
          </w:rPr>
          <w:t>2.3</w:t>
        </w:r>
        <w:r w:rsidR="00212C96">
          <w:rPr>
            <w:rFonts w:eastAsiaTheme="minorEastAsia"/>
          </w:rPr>
          <w:tab/>
        </w:r>
        <w:r w:rsidR="00212C96" w:rsidRPr="004F06DA">
          <w:rPr>
            <w:rStyle w:val="Hyperlink"/>
          </w:rPr>
          <w:t>General Design Guidelines</w:t>
        </w:r>
        <w:r w:rsidR="00212C96">
          <w:rPr>
            <w:webHidden/>
          </w:rPr>
          <w:tab/>
        </w:r>
        <w:r w:rsidR="00212C96">
          <w:rPr>
            <w:webHidden/>
          </w:rPr>
          <w:fldChar w:fldCharType="begin"/>
        </w:r>
        <w:r w:rsidR="00212C96">
          <w:rPr>
            <w:webHidden/>
          </w:rPr>
          <w:instrText xml:space="preserve"> PAGEREF _Toc338403399 \h </w:instrText>
        </w:r>
        <w:r w:rsidR="00212C96">
          <w:rPr>
            <w:webHidden/>
          </w:rPr>
        </w:r>
        <w:r w:rsidR="00212C96">
          <w:rPr>
            <w:webHidden/>
          </w:rPr>
          <w:fldChar w:fldCharType="separate"/>
        </w:r>
        <w:r w:rsidR="00212C96">
          <w:rPr>
            <w:webHidden/>
          </w:rPr>
          <w:t>9</w:t>
        </w:r>
        <w:r w:rsidR="00212C96">
          <w:rPr>
            <w:webHidden/>
          </w:rPr>
          <w:fldChar w:fldCharType="end"/>
        </w:r>
      </w:hyperlink>
    </w:p>
    <w:p w14:paraId="66DF5178" w14:textId="77777777" w:rsidR="00212C96" w:rsidRDefault="00FE0CFC">
      <w:pPr>
        <w:pStyle w:val="TOC3"/>
        <w:tabs>
          <w:tab w:val="left" w:pos="1200"/>
        </w:tabs>
        <w:rPr>
          <w:rFonts w:eastAsiaTheme="minorEastAsia"/>
        </w:rPr>
      </w:pPr>
      <w:hyperlink w:anchor="_Toc338403400" w:history="1">
        <w:r w:rsidR="00212C96" w:rsidRPr="004F06DA">
          <w:rPr>
            <w:rStyle w:val="Hyperlink"/>
          </w:rPr>
          <w:t>2.3.1</w:t>
        </w:r>
        <w:r w:rsidR="00212C96">
          <w:rPr>
            <w:rFonts w:eastAsiaTheme="minorEastAsia"/>
          </w:rPr>
          <w:tab/>
        </w:r>
        <w:r w:rsidR="00212C96" w:rsidRPr="004F06DA">
          <w:rPr>
            <w:rStyle w:val="Hyperlink"/>
          </w:rPr>
          <w:t>Transaction Management</w:t>
        </w:r>
        <w:r w:rsidR="00212C96">
          <w:rPr>
            <w:webHidden/>
          </w:rPr>
          <w:tab/>
        </w:r>
        <w:r w:rsidR="00212C96">
          <w:rPr>
            <w:webHidden/>
          </w:rPr>
          <w:fldChar w:fldCharType="begin"/>
        </w:r>
        <w:r w:rsidR="00212C96">
          <w:rPr>
            <w:webHidden/>
          </w:rPr>
          <w:instrText xml:space="preserve"> PAGEREF _Toc338403400 \h </w:instrText>
        </w:r>
        <w:r w:rsidR="00212C96">
          <w:rPr>
            <w:webHidden/>
          </w:rPr>
        </w:r>
        <w:r w:rsidR="00212C96">
          <w:rPr>
            <w:webHidden/>
          </w:rPr>
          <w:fldChar w:fldCharType="separate"/>
        </w:r>
        <w:r w:rsidR="00212C96">
          <w:rPr>
            <w:webHidden/>
          </w:rPr>
          <w:t>9</w:t>
        </w:r>
        <w:r w:rsidR="00212C96">
          <w:rPr>
            <w:webHidden/>
          </w:rPr>
          <w:fldChar w:fldCharType="end"/>
        </w:r>
      </w:hyperlink>
    </w:p>
    <w:p w14:paraId="20455624" w14:textId="77777777" w:rsidR="00212C96" w:rsidRDefault="00FE0CFC">
      <w:pPr>
        <w:pStyle w:val="TOC3"/>
        <w:tabs>
          <w:tab w:val="left" w:pos="1200"/>
        </w:tabs>
        <w:rPr>
          <w:rFonts w:eastAsiaTheme="minorEastAsia"/>
        </w:rPr>
      </w:pPr>
      <w:hyperlink w:anchor="_Toc338403401" w:history="1">
        <w:r w:rsidR="00212C96" w:rsidRPr="004F06DA">
          <w:rPr>
            <w:rStyle w:val="Hyperlink"/>
          </w:rPr>
          <w:t>2.3.2</w:t>
        </w:r>
        <w:r w:rsidR="00212C96">
          <w:rPr>
            <w:rFonts w:eastAsiaTheme="minorEastAsia"/>
          </w:rPr>
          <w:tab/>
        </w:r>
        <w:r w:rsidR="00212C96" w:rsidRPr="004F06DA">
          <w:rPr>
            <w:rStyle w:val="Hyperlink"/>
          </w:rPr>
          <w:t>Conventions</w:t>
        </w:r>
        <w:r w:rsidR="00212C96">
          <w:rPr>
            <w:webHidden/>
          </w:rPr>
          <w:tab/>
        </w:r>
        <w:r w:rsidR="00212C96">
          <w:rPr>
            <w:webHidden/>
          </w:rPr>
          <w:fldChar w:fldCharType="begin"/>
        </w:r>
        <w:r w:rsidR="00212C96">
          <w:rPr>
            <w:webHidden/>
          </w:rPr>
          <w:instrText xml:space="preserve"> PAGEREF _Toc338403401 \h </w:instrText>
        </w:r>
        <w:r w:rsidR="00212C96">
          <w:rPr>
            <w:webHidden/>
          </w:rPr>
        </w:r>
        <w:r w:rsidR="00212C96">
          <w:rPr>
            <w:webHidden/>
          </w:rPr>
          <w:fldChar w:fldCharType="separate"/>
        </w:r>
        <w:r w:rsidR="00212C96">
          <w:rPr>
            <w:webHidden/>
          </w:rPr>
          <w:t>10</w:t>
        </w:r>
        <w:r w:rsidR="00212C96">
          <w:rPr>
            <w:webHidden/>
          </w:rPr>
          <w:fldChar w:fldCharType="end"/>
        </w:r>
      </w:hyperlink>
    </w:p>
    <w:p w14:paraId="1F066BFC" w14:textId="77777777" w:rsidR="00212C96" w:rsidRDefault="00FE0CFC">
      <w:pPr>
        <w:pStyle w:val="TOC3"/>
        <w:tabs>
          <w:tab w:val="left" w:pos="1200"/>
        </w:tabs>
        <w:rPr>
          <w:rFonts w:eastAsiaTheme="minorEastAsia"/>
        </w:rPr>
      </w:pPr>
      <w:hyperlink w:anchor="_Toc338403402" w:history="1">
        <w:r w:rsidR="00212C96" w:rsidRPr="004F06DA">
          <w:rPr>
            <w:rStyle w:val="Hyperlink"/>
          </w:rPr>
          <w:t>2.3.3</w:t>
        </w:r>
        <w:r w:rsidR="00212C96">
          <w:rPr>
            <w:rFonts w:eastAsiaTheme="minorEastAsia"/>
          </w:rPr>
          <w:tab/>
        </w:r>
        <w:r w:rsidR="00212C96" w:rsidRPr="004F06DA">
          <w:rPr>
            <w:rStyle w:val="Hyperlink"/>
          </w:rPr>
          <w:t>Authentication and Authorization</w:t>
        </w:r>
        <w:r w:rsidR="00212C96">
          <w:rPr>
            <w:webHidden/>
          </w:rPr>
          <w:tab/>
        </w:r>
        <w:r w:rsidR="00212C96">
          <w:rPr>
            <w:webHidden/>
          </w:rPr>
          <w:fldChar w:fldCharType="begin"/>
        </w:r>
        <w:r w:rsidR="00212C96">
          <w:rPr>
            <w:webHidden/>
          </w:rPr>
          <w:instrText xml:space="preserve"> PAGEREF _Toc338403402 \h </w:instrText>
        </w:r>
        <w:r w:rsidR="00212C96">
          <w:rPr>
            <w:webHidden/>
          </w:rPr>
        </w:r>
        <w:r w:rsidR="00212C96">
          <w:rPr>
            <w:webHidden/>
          </w:rPr>
          <w:fldChar w:fldCharType="separate"/>
        </w:r>
        <w:r w:rsidR="00212C96">
          <w:rPr>
            <w:webHidden/>
          </w:rPr>
          <w:t>10</w:t>
        </w:r>
        <w:r w:rsidR="00212C96">
          <w:rPr>
            <w:webHidden/>
          </w:rPr>
          <w:fldChar w:fldCharType="end"/>
        </w:r>
      </w:hyperlink>
    </w:p>
    <w:p w14:paraId="54697245" w14:textId="77777777" w:rsidR="00212C96" w:rsidRDefault="00FE0CFC">
      <w:pPr>
        <w:pStyle w:val="TOC3"/>
        <w:tabs>
          <w:tab w:val="left" w:pos="1200"/>
        </w:tabs>
        <w:rPr>
          <w:rFonts w:eastAsiaTheme="minorEastAsia"/>
        </w:rPr>
      </w:pPr>
      <w:hyperlink w:anchor="_Toc338403403" w:history="1">
        <w:r w:rsidR="00212C96" w:rsidRPr="004F06DA">
          <w:rPr>
            <w:rStyle w:val="Hyperlink"/>
          </w:rPr>
          <w:t>2.3.4</w:t>
        </w:r>
        <w:r w:rsidR="00212C96">
          <w:rPr>
            <w:rFonts w:eastAsiaTheme="minorEastAsia"/>
          </w:rPr>
          <w:tab/>
        </w:r>
        <w:r w:rsidR="00212C96" w:rsidRPr="004F06DA">
          <w:rPr>
            <w:rStyle w:val="Hyperlink"/>
          </w:rPr>
          <w:t>Handling Memory Allocations</w:t>
        </w:r>
        <w:r w:rsidR="00212C96">
          <w:rPr>
            <w:webHidden/>
          </w:rPr>
          <w:tab/>
        </w:r>
        <w:r w:rsidR="00212C96">
          <w:rPr>
            <w:webHidden/>
          </w:rPr>
          <w:fldChar w:fldCharType="begin"/>
        </w:r>
        <w:r w:rsidR="00212C96">
          <w:rPr>
            <w:webHidden/>
          </w:rPr>
          <w:instrText xml:space="preserve"> PAGEREF _Toc338403403 \h </w:instrText>
        </w:r>
        <w:r w:rsidR="00212C96">
          <w:rPr>
            <w:webHidden/>
          </w:rPr>
        </w:r>
        <w:r w:rsidR="00212C96">
          <w:rPr>
            <w:webHidden/>
          </w:rPr>
          <w:fldChar w:fldCharType="separate"/>
        </w:r>
        <w:r w:rsidR="00212C96">
          <w:rPr>
            <w:webHidden/>
          </w:rPr>
          <w:t>10</w:t>
        </w:r>
        <w:r w:rsidR="00212C96">
          <w:rPr>
            <w:webHidden/>
          </w:rPr>
          <w:fldChar w:fldCharType="end"/>
        </w:r>
      </w:hyperlink>
    </w:p>
    <w:p w14:paraId="6C51A518" w14:textId="77777777" w:rsidR="00212C96" w:rsidRDefault="00FE0CFC">
      <w:pPr>
        <w:pStyle w:val="TOC2"/>
        <w:tabs>
          <w:tab w:val="left" w:pos="800"/>
        </w:tabs>
        <w:rPr>
          <w:rFonts w:eastAsiaTheme="minorEastAsia"/>
        </w:rPr>
      </w:pPr>
      <w:hyperlink w:anchor="_Toc338403404" w:history="1">
        <w:r w:rsidR="00212C96" w:rsidRPr="004F06DA">
          <w:rPr>
            <w:rStyle w:val="Hyperlink"/>
          </w:rPr>
          <w:t>2.4</w:t>
        </w:r>
        <w:r w:rsidR="00212C96">
          <w:rPr>
            <w:rFonts w:eastAsiaTheme="minorEastAsia"/>
          </w:rPr>
          <w:tab/>
        </w:r>
        <w:r w:rsidR="00212C96" w:rsidRPr="004F06DA">
          <w:rPr>
            <w:rStyle w:val="Hyperlink"/>
          </w:rPr>
          <w:t>Caching</w:t>
        </w:r>
        <w:r w:rsidR="00212C96">
          <w:rPr>
            <w:webHidden/>
          </w:rPr>
          <w:tab/>
        </w:r>
        <w:r w:rsidR="00212C96">
          <w:rPr>
            <w:webHidden/>
          </w:rPr>
          <w:fldChar w:fldCharType="begin"/>
        </w:r>
        <w:r w:rsidR="00212C96">
          <w:rPr>
            <w:webHidden/>
          </w:rPr>
          <w:instrText xml:space="preserve"> PAGEREF _Toc338403404 \h </w:instrText>
        </w:r>
        <w:r w:rsidR="00212C96">
          <w:rPr>
            <w:webHidden/>
          </w:rPr>
        </w:r>
        <w:r w:rsidR="00212C96">
          <w:rPr>
            <w:webHidden/>
          </w:rPr>
          <w:fldChar w:fldCharType="separate"/>
        </w:r>
        <w:r w:rsidR="00212C96">
          <w:rPr>
            <w:webHidden/>
          </w:rPr>
          <w:t>11</w:t>
        </w:r>
        <w:r w:rsidR="00212C96">
          <w:rPr>
            <w:webHidden/>
          </w:rPr>
          <w:fldChar w:fldCharType="end"/>
        </w:r>
      </w:hyperlink>
    </w:p>
    <w:p w14:paraId="1337765E" w14:textId="77777777" w:rsidR="00212C96" w:rsidRDefault="00FE0CFC">
      <w:pPr>
        <w:pStyle w:val="TOC2"/>
        <w:tabs>
          <w:tab w:val="left" w:pos="800"/>
        </w:tabs>
        <w:rPr>
          <w:rFonts w:eastAsiaTheme="minorEastAsia"/>
        </w:rPr>
      </w:pPr>
      <w:hyperlink w:anchor="_Toc338403405" w:history="1">
        <w:r w:rsidR="00212C96" w:rsidRPr="004F06DA">
          <w:rPr>
            <w:rStyle w:val="Hyperlink"/>
          </w:rPr>
          <w:t>2.5</w:t>
        </w:r>
        <w:r w:rsidR="00212C96">
          <w:rPr>
            <w:rFonts w:eastAsiaTheme="minorEastAsia"/>
          </w:rPr>
          <w:tab/>
        </w:r>
        <w:r w:rsidR="00212C96" w:rsidRPr="004F06DA">
          <w:rPr>
            <w:rStyle w:val="Hyperlink"/>
          </w:rPr>
          <w:t>Mandatory Version Checking</w:t>
        </w:r>
        <w:r w:rsidR="00212C96">
          <w:rPr>
            <w:webHidden/>
          </w:rPr>
          <w:tab/>
        </w:r>
        <w:r w:rsidR="00212C96">
          <w:rPr>
            <w:webHidden/>
          </w:rPr>
          <w:fldChar w:fldCharType="begin"/>
        </w:r>
        <w:r w:rsidR="00212C96">
          <w:rPr>
            <w:webHidden/>
          </w:rPr>
          <w:instrText xml:space="preserve"> PAGEREF _Toc338403405 \h </w:instrText>
        </w:r>
        <w:r w:rsidR="00212C96">
          <w:rPr>
            <w:webHidden/>
          </w:rPr>
        </w:r>
        <w:r w:rsidR="00212C96">
          <w:rPr>
            <w:webHidden/>
          </w:rPr>
          <w:fldChar w:fldCharType="separate"/>
        </w:r>
        <w:r w:rsidR="00212C96">
          <w:rPr>
            <w:webHidden/>
          </w:rPr>
          <w:t>11</w:t>
        </w:r>
        <w:r w:rsidR="00212C96">
          <w:rPr>
            <w:webHidden/>
          </w:rPr>
          <w:fldChar w:fldCharType="end"/>
        </w:r>
      </w:hyperlink>
    </w:p>
    <w:p w14:paraId="51C4B629" w14:textId="77777777" w:rsidR="00212C96" w:rsidRDefault="00FE0CFC">
      <w:pPr>
        <w:pStyle w:val="TOC3"/>
        <w:tabs>
          <w:tab w:val="left" w:pos="1200"/>
        </w:tabs>
        <w:rPr>
          <w:rFonts w:eastAsiaTheme="minorEastAsia"/>
        </w:rPr>
      </w:pPr>
      <w:hyperlink w:anchor="_Toc338403406" w:history="1">
        <w:r w:rsidR="00212C96" w:rsidRPr="004F06DA">
          <w:rPr>
            <w:rStyle w:val="Hyperlink"/>
          </w:rPr>
          <w:t>2.5.1</w:t>
        </w:r>
        <w:r w:rsidR="00212C96">
          <w:rPr>
            <w:rFonts w:eastAsiaTheme="minorEastAsia"/>
          </w:rPr>
          <w:tab/>
        </w:r>
        <w:r w:rsidR="00212C96" w:rsidRPr="004F06DA">
          <w:rPr>
            <w:rStyle w:val="Hyperlink"/>
          </w:rPr>
          <w:t>CARD_DATA Version Checks</w:t>
        </w:r>
        <w:r w:rsidR="00212C96">
          <w:rPr>
            <w:webHidden/>
          </w:rPr>
          <w:tab/>
        </w:r>
        <w:r w:rsidR="00212C96">
          <w:rPr>
            <w:webHidden/>
          </w:rPr>
          <w:fldChar w:fldCharType="begin"/>
        </w:r>
        <w:r w:rsidR="00212C96">
          <w:rPr>
            <w:webHidden/>
          </w:rPr>
          <w:instrText xml:space="preserve"> PAGEREF _Toc338403406 \h </w:instrText>
        </w:r>
        <w:r w:rsidR="00212C96">
          <w:rPr>
            <w:webHidden/>
          </w:rPr>
        </w:r>
        <w:r w:rsidR="00212C96">
          <w:rPr>
            <w:webHidden/>
          </w:rPr>
          <w:fldChar w:fldCharType="separate"/>
        </w:r>
        <w:r w:rsidR="00212C96">
          <w:rPr>
            <w:webHidden/>
          </w:rPr>
          <w:t>11</w:t>
        </w:r>
        <w:r w:rsidR="00212C96">
          <w:rPr>
            <w:webHidden/>
          </w:rPr>
          <w:fldChar w:fldCharType="end"/>
        </w:r>
      </w:hyperlink>
    </w:p>
    <w:p w14:paraId="028D1DB6" w14:textId="77777777" w:rsidR="00212C96" w:rsidRDefault="00FE0CFC">
      <w:pPr>
        <w:pStyle w:val="TOC3"/>
        <w:tabs>
          <w:tab w:val="left" w:pos="1200"/>
        </w:tabs>
        <w:rPr>
          <w:rFonts w:eastAsiaTheme="minorEastAsia"/>
        </w:rPr>
      </w:pPr>
      <w:hyperlink w:anchor="_Toc338403407" w:history="1">
        <w:r w:rsidR="00212C96" w:rsidRPr="004F06DA">
          <w:rPr>
            <w:rStyle w:val="Hyperlink"/>
          </w:rPr>
          <w:t>2.5.2</w:t>
        </w:r>
        <w:r w:rsidR="00212C96">
          <w:rPr>
            <w:rFonts w:eastAsiaTheme="minorEastAsia"/>
          </w:rPr>
          <w:tab/>
        </w:r>
        <w:r w:rsidR="00212C96" w:rsidRPr="004F06DA">
          <w:rPr>
            <w:rStyle w:val="Hyperlink"/>
          </w:rPr>
          <w:t>Other Structure Version Checks</w:t>
        </w:r>
        <w:r w:rsidR="00212C96">
          <w:rPr>
            <w:webHidden/>
          </w:rPr>
          <w:tab/>
        </w:r>
        <w:r w:rsidR="00212C96">
          <w:rPr>
            <w:webHidden/>
          </w:rPr>
          <w:fldChar w:fldCharType="begin"/>
        </w:r>
        <w:r w:rsidR="00212C96">
          <w:rPr>
            <w:webHidden/>
          </w:rPr>
          <w:instrText xml:space="preserve"> PAGEREF _Toc338403407 \h </w:instrText>
        </w:r>
        <w:r w:rsidR="00212C96">
          <w:rPr>
            <w:webHidden/>
          </w:rPr>
        </w:r>
        <w:r w:rsidR="00212C96">
          <w:rPr>
            <w:webHidden/>
          </w:rPr>
          <w:fldChar w:fldCharType="separate"/>
        </w:r>
        <w:r w:rsidR="00212C96">
          <w:rPr>
            <w:webHidden/>
          </w:rPr>
          <w:t>12</w:t>
        </w:r>
        <w:r w:rsidR="00212C96">
          <w:rPr>
            <w:webHidden/>
          </w:rPr>
          <w:fldChar w:fldCharType="end"/>
        </w:r>
      </w:hyperlink>
    </w:p>
    <w:p w14:paraId="7AB98849" w14:textId="77777777" w:rsidR="00212C96" w:rsidRDefault="00FE0CFC">
      <w:pPr>
        <w:pStyle w:val="TOC1"/>
        <w:tabs>
          <w:tab w:val="left" w:pos="480"/>
          <w:tab w:val="right" w:leader="dot" w:pos="7680"/>
        </w:tabs>
        <w:rPr>
          <w:rFonts w:eastAsiaTheme="minorEastAsia"/>
          <w:noProof/>
        </w:rPr>
      </w:pPr>
      <w:hyperlink w:anchor="_Toc338403408" w:history="1">
        <w:r w:rsidR="00212C96" w:rsidRPr="004F06DA">
          <w:rPr>
            <w:rStyle w:val="Hyperlink"/>
            <w:noProof/>
          </w:rPr>
          <w:t>3</w:t>
        </w:r>
        <w:r w:rsidR="00212C96">
          <w:rPr>
            <w:rFonts w:eastAsiaTheme="minorEastAsia"/>
            <w:noProof/>
          </w:rPr>
          <w:tab/>
        </w:r>
        <w:r w:rsidR="00212C96" w:rsidRPr="004F06DA">
          <w:rPr>
            <w:rStyle w:val="Hyperlink"/>
            <w:noProof/>
          </w:rPr>
          <w:t>Registration and General Import Mechanisms</w:t>
        </w:r>
        <w:r w:rsidR="00212C96">
          <w:rPr>
            <w:noProof/>
            <w:webHidden/>
          </w:rPr>
          <w:tab/>
        </w:r>
        <w:r w:rsidR="00212C96">
          <w:rPr>
            <w:noProof/>
            <w:webHidden/>
          </w:rPr>
          <w:fldChar w:fldCharType="begin"/>
        </w:r>
        <w:r w:rsidR="00212C96">
          <w:rPr>
            <w:noProof/>
            <w:webHidden/>
          </w:rPr>
          <w:instrText xml:space="preserve"> PAGEREF _Toc338403408 \h </w:instrText>
        </w:r>
        <w:r w:rsidR="00212C96">
          <w:rPr>
            <w:noProof/>
            <w:webHidden/>
          </w:rPr>
        </w:r>
        <w:r w:rsidR="00212C96">
          <w:rPr>
            <w:noProof/>
            <w:webHidden/>
          </w:rPr>
          <w:fldChar w:fldCharType="separate"/>
        </w:r>
        <w:r w:rsidR="00212C96">
          <w:rPr>
            <w:noProof/>
            <w:webHidden/>
          </w:rPr>
          <w:t>12</w:t>
        </w:r>
        <w:r w:rsidR="00212C96">
          <w:rPr>
            <w:noProof/>
            <w:webHidden/>
          </w:rPr>
          <w:fldChar w:fldCharType="end"/>
        </w:r>
      </w:hyperlink>
    </w:p>
    <w:p w14:paraId="3AAE4911" w14:textId="77777777" w:rsidR="00212C96" w:rsidRDefault="00FE0CFC">
      <w:pPr>
        <w:pStyle w:val="TOC2"/>
        <w:tabs>
          <w:tab w:val="left" w:pos="800"/>
        </w:tabs>
        <w:rPr>
          <w:rFonts w:eastAsiaTheme="minorEastAsia"/>
        </w:rPr>
      </w:pPr>
      <w:hyperlink w:anchor="_Toc338403409" w:history="1">
        <w:r w:rsidR="00212C96" w:rsidRPr="004F06DA">
          <w:rPr>
            <w:rStyle w:val="Hyperlink"/>
          </w:rPr>
          <w:t>3.1</w:t>
        </w:r>
        <w:r w:rsidR="00212C96">
          <w:rPr>
            <w:rFonts w:eastAsiaTheme="minorEastAsia"/>
          </w:rPr>
          <w:tab/>
        </w:r>
        <w:r w:rsidR="00212C96" w:rsidRPr="004F06DA">
          <w:rPr>
            <w:rStyle w:val="Hyperlink"/>
            <w:b/>
          </w:rPr>
          <w:t>DllMain</w:t>
        </w:r>
        <w:r w:rsidR="00212C96" w:rsidRPr="004F06DA">
          <w:rPr>
            <w:rStyle w:val="Hyperlink"/>
          </w:rPr>
          <w:t xml:space="preserve"> and Registration Mechanisms</w:t>
        </w:r>
        <w:r w:rsidR="00212C96">
          <w:rPr>
            <w:webHidden/>
          </w:rPr>
          <w:tab/>
        </w:r>
        <w:r w:rsidR="00212C96">
          <w:rPr>
            <w:webHidden/>
          </w:rPr>
          <w:fldChar w:fldCharType="begin"/>
        </w:r>
        <w:r w:rsidR="00212C96">
          <w:rPr>
            <w:webHidden/>
          </w:rPr>
          <w:instrText xml:space="preserve"> PAGEREF _Toc338403409 \h </w:instrText>
        </w:r>
        <w:r w:rsidR="00212C96">
          <w:rPr>
            <w:webHidden/>
          </w:rPr>
        </w:r>
        <w:r w:rsidR="00212C96">
          <w:rPr>
            <w:webHidden/>
          </w:rPr>
          <w:fldChar w:fldCharType="separate"/>
        </w:r>
        <w:r w:rsidR="00212C96">
          <w:rPr>
            <w:webHidden/>
          </w:rPr>
          <w:t>12</w:t>
        </w:r>
        <w:r w:rsidR="00212C96">
          <w:rPr>
            <w:webHidden/>
          </w:rPr>
          <w:fldChar w:fldCharType="end"/>
        </w:r>
      </w:hyperlink>
    </w:p>
    <w:p w14:paraId="4B35D4D6" w14:textId="77777777" w:rsidR="00212C96" w:rsidRDefault="00FE0CFC">
      <w:pPr>
        <w:pStyle w:val="TOC3"/>
        <w:tabs>
          <w:tab w:val="left" w:pos="1200"/>
        </w:tabs>
        <w:rPr>
          <w:rFonts w:eastAsiaTheme="minorEastAsia"/>
        </w:rPr>
      </w:pPr>
      <w:hyperlink w:anchor="_Toc338403410" w:history="1">
        <w:r w:rsidR="00212C96" w:rsidRPr="004F06DA">
          <w:rPr>
            <w:rStyle w:val="Hyperlink"/>
          </w:rPr>
          <w:t>3.1.1</w:t>
        </w:r>
        <w:r w:rsidR="00212C96">
          <w:rPr>
            <w:rFonts w:eastAsiaTheme="minorEastAsia"/>
          </w:rPr>
          <w:tab/>
        </w:r>
        <w:r w:rsidR="00212C96" w:rsidRPr="004F06DA">
          <w:rPr>
            <w:rStyle w:val="Hyperlink"/>
            <w:b/>
          </w:rPr>
          <w:t>DllMain</w:t>
        </w:r>
        <w:r w:rsidR="00212C96">
          <w:rPr>
            <w:webHidden/>
          </w:rPr>
          <w:tab/>
        </w:r>
        <w:r w:rsidR="00212C96">
          <w:rPr>
            <w:webHidden/>
          </w:rPr>
          <w:fldChar w:fldCharType="begin"/>
        </w:r>
        <w:r w:rsidR="00212C96">
          <w:rPr>
            <w:webHidden/>
          </w:rPr>
          <w:instrText xml:space="preserve"> PAGEREF _Toc338403410 \h </w:instrText>
        </w:r>
        <w:r w:rsidR="00212C96">
          <w:rPr>
            <w:webHidden/>
          </w:rPr>
        </w:r>
        <w:r w:rsidR="00212C96">
          <w:rPr>
            <w:webHidden/>
          </w:rPr>
          <w:fldChar w:fldCharType="separate"/>
        </w:r>
        <w:r w:rsidR="00212C96">
          <w:rPr>
            <w:webHidden/>
          </w:rPr>
          <w:t>12</w:t>
        </w:r>
        <w:r w:rsidR="00212C96">
          <w:rPr>
            <w:webHidden/>
          </w:rPr>
          <w:fldChar w:fldCharType="end"/>
        </w:r>
      </w:hyperlink>
    </w:p>
    <w:p w14:paraId="6B32F067" w14:textId="77777777" w:rsidR="00212C96" w:rsidRDefault="00FE0CFC">
      <w:pPr>
        <w:pStyle w:val="TOC3"/>
        <w:tabs>
          <w:tab w:val="left" w:pos="1200"/>
        </w:tabs>
        <w:rPr>
          <w:rFonts w:eastAsiaTheme="minorEastAsia"/>
        </w:rPr>
      </w:pPr>
      <w:hyperlink w:anchor="_Toc338403411" w:history="1">
        <w:r w:rsidR="00212C96" w:rsidRPr="004F06DA">
          <w:rPr>
            <w:rStyle w:val="Hyperlink"/>
          </w:rPr>
          <w:t>3.1.2</w:t>
        </w:r>
        <w:r w:rsidR="00212C96">
          <w:rPr>
            <w:rFonts w:eastAsiaTheme="minorEastAsia"/>
          </w:rPr>
          <w:tab/>
        </w:r>
        <w:r w:rsidR="00212C96" w:rsidRPr="004F06DA">
          <w:rPr>
            <w:rStyle w:val="Hyperlink"/>
            <w:b/>
          </w:rPr>
          <w:t>DllRegisterServer</w:t>
        </w:r>
        <w:r w:rsidR="00212C96" w:rsidRPr="004F06DA">
          <w:rPr>
            <w:rStyle w:val="Hyperlink"/>
          </w:rPr>
          <w:t xml:space="preserve"> and </w:t>
        </w:r>
        <w:r w:rsidR="00212C96" w:rsidRPr="004F06DA">
          <w:rPr>
            <w:rStyle w:val="Hyperlink"/>
            <w:b/>
          </w:rPr>
          <w:t>DllUnregisterServer</w:t>
        </w:r>
        <w:r w:rsidR="00212C96">
          <w:rPr>
            <w:webHidden/>
          </w:rPr>
          <w:tab/>
        </w:r>
        <w:r w:rsidR="00212C96">
          <w:rPr>
            <w:webHidden/>
          </w:rPr>
          <w:fldChar w:fldCharType="begin"/>
        </w:r>
        <w:r w:rsidR="00212C96">
          <w:rPr>
            <w:webHidden/>
          </w:rPr>
          <w:instrText xml:space="preserve"> PAGEREF _Toc338403411 \h </w:instrText>
        </w:r>
        <w:r w:rsidR="00212C96">
          <w:rPr>
            <w:webHidden/>
          </w:rPr>
        </w:r>
        <w:r w:rsidR="00212C96">
          <w:rPr>
            <w:webHidden/>
          </w:rPr>
          <w:fldChar w:fldCharType="separate"/>
        </w:r>
        <w:r w:rsidR="00212C96">
          <w:rPr>
            <w:webHidden/>
          </w:rPr>
          <w:t>13</w:t>
        </w:r>
        <w:r w:rsidR="00212C96">
          <w:rPr>
            <w:webHidden/>
          </w:rPr>
          <w:fldChar w:fldCharType="end"/>
        </w:r>
      </w:hyperlink>
    </w:p>
    <w:p w14:paraId="1C3D9761" w14:textId="77777777" w:rsidR="00212C96" w:rsidRDefault="00FE0CFC">
      <w:pPr>
        <w:pStyle w:val="TOC3"/>
        <w:tabs>
          <w:tab w:val="left" w:pos="1200"/>
        </w:tabs>
        <w:rPr>
          <w:rFonts w:eastAsiaTheme="minorEastAsia"/>
        </w:rPr>
      </w:pPr>
      <w:hyperlink w:anchor="_Toc338403412" w:history="1">
        <w:r w:rsidR="00212C96" w:rsidRPr="004F06DA">
          <w:rPr>
            <w:rStyle w:val="Hyperlink"/>
          </w:rPr>
          <w:t>3.1.3</w:t>
        </w:r>
        <w:r w:rsidR="00212C96">
          <w:rPr>
            <w:rFonts w:eastAsiaTheme="minorEastAsia"/>
          </w:rPr>
          <w:tab/>
        </w:r>
        <w:r w:rsidR="00212C96" w:rsidRPr="004F06DA">
          <w:rPr>
            <w:rStyle w:val="Hyperlink"/>
          </w:rPr>
          <w:t>Registration Mechanisms</w:t>
        </w:r>
        <w:r w:rsidR="00212C96">
          <w:rPr>
            <w:webHidden/>
          </w:rPr>
          <w:tab/>
        </w:r>
        <w:r w:rsidR="00212C96">
          <w:rPr>
            <w:webHidden/>
          </w:rPr>
          <w:fldChar w:fldCharType="begin"/>
        </w:r>
        <w:r w:rsidR="00212C96">
          <w:rPr>
            <w:webHidden/>
          </w:rPr>
          <w:instrText xml:space="preserve"> PAGEREF _Toc338403412 \h </w:instrText>
        </w:r>
        <w:r w:rsidR="00212C96">
          <w:rPr>
            <w:webHidden/>
          </w:rPr>
        </w:r>
        <w:r w:rsidR="00212C96">
          <w:rPr>
            <w:webHidden/>
          </w:rPr>
          <w:fldChar w:fldCharType="separate"/>
        </w:r>
        <w:r w:rsidR="00212C96">
          <w:rPr>
            <w:webHidden/>
          </w:rPr>
          <w:t>13</w:t>
        </w:r>
        <w:r w:rsidR="00212C96">
          <w:rPr>
            <w:webHidden/>
          </w:rPr>
          <w:fldChar w:fldCharType="end"/>
        </w:r>
      </w:hyperlink>
    </w:p>
    <w:p w14:paraId="01E536BD" w14:textId="77777777" w:rsidR="00212C96" w:rsidRDefault="00FE0CFC">
      <w:pPr>
        <w:pStyle w:val="TOC3"/>
        <w:tabs>
          <w:tab w:val="left" w:pos="1200"/>
        </w:tabs>
        <w:rPr>
          <w:rFonts w:eastAsiaTheme="minorEastAsia"/>
        </w:rPr>
      </w:pPr>
      <w:hyperlink w:anchor="_Toc338403413" w:history="1">
        <w:r w:rsidR="00212C96" w:rsidRPr="004F06DA">
          <w:rPr>
            <w:rStyle w:val="Hyperlink"/>
          </w:rPr>
          <w:t>3.1.4</w:t>
        </w:r>
        <w:r w:rsidR="00212C96">
          <w:rPr>
            <w:rFonts w:eastAsiaTheme="minorEastAsia"/>
          </w:rPr>
          <w:tab/>
        </w:r>
        <w:r w:rsidR="00212C96" w:rsidRPr="004F06DA">
          <w:rPr>
            <w:rStyle w:val="Hyperlink"/>
          </w:rPr>
          <w:t>Smart Card INF File Requirements</w:t>
        </w:r>
        <w:r w:rsidR="00212C96">
          <w:rPr>
            <w:webHidden/>
          </w:rPr>
          <w:tab/>
        </w:r>
        <w:r w:rsidR="00212C96">
          <w:rPr>
            <w:webHidden/>
          </w:rPr>
          <w:fldChar w:fldCharType="begin"/>
        </w:r>
        <w:r w:rsidR="00212C96">
          <w:rPr>
            <w:webHidden/>
          </w:rPr>
          <w:instrText xml:space="preserve"> PAGEREF _Toc338403413 \h </w:instrText>
        </w:r>
        <w:r w:rsidR="00212C96">
          <w:rPr>
            <w:webHidden/>
          </w:rPr>
        </w:r>
        <w:r w:rsidR="00212C96">
          <w:rPr>
            <w:webHidden/>
          </w:rPr>
          <w:fldChar w:fldCharType="separate"/>
        </w:r>
        <w:r w:rsidR="00212C96">
          <w:rPr>
            <w:webHidden/>
          </w:rPr>
          <w:t>13</w:t>
        </w:r>
        <w:r w:rsidR="00212C96">
          <w:rPr>
            <w:webHidden/>
          </w:rPr>
          <w:fldChar w:fldCharType="end"/>
        </w:r>
      </w:hyperlink>
    </w:p>
    <w:p w14:paraId="5171A39C" w14:textId="77777777" w:rsidR="00212C96" w:rsidRDefault="00FE0CFC">
      <w:pPr>
        <w:pStyle w:val="TOC2"/>
        <w:tabs>
          <w:tab w:val="left" w:pos="800"/>
        </w:tabs>
        <w:rPr>
          <w:rFonts w:eastAsiaTheme="minorEastAsia"/>
        </w:rPr>
      </w:pPr>
      <w:hyperlink w:anchor="_Toc338403414" w:history="1">
        <w:r w:rsidR="00212C96" w:rsidRPr="004F06DA">
          <w:rPr>
            <w:rStyle w:val="Hyperlink"/>
          </w:rPr>
          <w:t>3.2</w:t>
        </w:r>
        <w:r w:rsidR="00212C96">
          <w:rPr>
            <w:rFonts w:eastAsiaTheme="minorEastAsia"/>
          </w:rPr>
          <w:tab/>
        </w:r>
        <w:r w:rsidR="00212C96" w:rsidRPr="004F06DA">
          <w:rPr>
            <w:rStyle w:val="Hyperlink"/>
          </w:rPr>
          <w:t>API Imports from the Smart Card Base CSP/KSP</w:t>
        </w:r>
        <w:r w:rsidR="00212C96">
          <w:rPr>
            <w:webHidden/>
          </w:rPr>
          <w:tab/>
        </w:r>
        <w:r w:rsidR="00212C96">
          <w:rPr>
            <w:webHidden/>
          </w:rPr>
          <w:fldChar w:fldCharType="begin"/>
        </w:r>
        <w:r w:rsidR="00212C96">
          <w:rPr>
            <w:webHidden/>
          </w:rPr>
          <w:instrText xml:space="preserve"> PAGEREF _Toc338403414 \h </w:instrText>
        </w:r>
        <w:r w:rsidR="00212C96">
          <w:rPr>
            <w:webHidden/>
          </w:rPr>
        </w:r>
        <w:r w:rsidR="00212C96">
          <w:rPr>
            <w:webHidden/>
          </w:rPr>
          <w:fldChar w:fldCharType="separate"/>
        </w:r>
        <w:r w:rsidR="00212C96">
          <w:rPr>
            <w:webHidden/>
          </w:rPr>
          <w:t>14</w:t>
        </w:r>
        <w:r w:rsidR="00212C96">
          <w:rPr>
            <w:webHidden/>
          </w:rPr>
          <w:fldChar w:fldCharType="end"/>
        </w:r>
      </w:hyperlink>
    </w:p>
    <w:p w14:paraId="0F9E854C" w14:textId="77777777" w:rsidR="00212C96" w:rsidRDefault="00FE0CFC">
      <w:pPr>
        <w:pStyle w:val="TOC3"/>
        <w:tabs>
          <w:tab w:val="left" w:pos="1200"/>
        </w:tabs>
        <w:rPr>
          <w:rFonts w:eastAsiaTheme="minorEastAsia"/>
        </w:rPr>
      </w:pPr>
      <w:hyperlink w:anchor="_Toc338403415" w:history="1">
        <w:r w:rsidR="00212C96" w:rsidRPr="004F06DA">
          <w:rPr>
            <w:rStyle w:val="Hyperlink"/>
          </w:rPr>
          <w:t>3.2.1</w:t>
        </w:r>
        <w:r w:rsidR="00212C96">
          <w:rPr>
            <w:rFonts w:eastAsiaTheme="minorEastAsia"/>
          </w:rPr>
          <w:tab/>
        </w:r>
        <w:r w:rsidR="00212C96" w:rsidRPr="004F06DA">
          <w:rPr>
            <w:rStyle w:val="Hyperlink"/>
          </w:rPr>
          <w:t>Memory Management Functions</w:t>
        </w:r>
        <w:r w:rsidR="00212C96">
          <w:rPr>
            <w:webHidden/>
          </w:rPr>
          <w:tab/>
        </w:r>
        <w:r w:rsidR="00212C96">
          <w:rPr>
            <w:webHidden/>
          </w:rPr>
          <w:fldChar w:fldCharType="begin"/>
        </w:r>
        <w:r w:rsidR="00212C96">
          <w:rPr>
            <w:webHidden/>
          </w:rPr>
          <w:instrText xml:space="preserve"> PAGEREF _Toc338403415 \h </w:instrText>
        </w:r>
        <w:r w:rsidR="00212C96">
          <w:rPr>
            <w:webHidden/>
          </w:rPr>
        </w:r>
        <w:r w:rsidR="00212C96">
          <w:rPr>
            <w:webHidden/>
          </w:rPr>
          <w:fldChar w:fldCharType="separate"/>
        </w:r>
        <w:r w:rsidR="00212C96">
          <w:rPr>
            <w:webHidden/>
          </w:rPr>
          <w:t>14</w:t>
        </w:r>
        <w:r w:rsidR="00212C96">
          <w:rPr>
            <w:webHidden/>
          </w:rPr>
          <w:fldChar w:fldCharType="end"/>
        </w:r>
      </w:hyperlink>
    </w:p>
    <w:p w14:paraId="4F6C751F" w14:textId="77777777" w:rsidR="00212C96" w:rsidRDefault="00FE0CFC">
      <w:pPr>
        <w:pStyle w:val="TOC3"/>
        <w:tabs>
          <w:tab w:val="left" w:pos="1200"/>
        </w:tabs>
        <w:rPr>
          <w:rFonts w:eastAsiaTheme="minorEastAsia"/>
        </w:rPr>
      </w:pPr>
      <w:hyperlink w:anchor="_Toc338403416" w:history="1">
        <w:r w:rsidR="00212C96" w:rsidRPr="004F06DA">
          <w:rPr>
            <w:rStyle w:val="Hyperlink"/>
          </w:rPr>
          <w:t>3.2.2</w:t>
        </w:r>
        <w:r w:rsidR="00212C96">
          <w:rPr>
            <w:rFonts w:eastAsiaTheme="minorEastAsia"/>
          </w:rPr>
          <w:tab/>
        </w:r>
        <w:r w:rsidR="00212C96" w:rsidRPr="004F06DA">
          <w:rPr>
            <w:rStyle w:val="Hyperlink"/>
          </w:rPr>
          <w:t>Cache Functions</w:t>
        </w:r>
        <w:r w:rsidR="00212C96">
          <w:rPr>
            <w:webHidden/>
          </w:rPr>
          <w:tab/>
        </w:r>
        <w:r w:rsidR="00212C96">
          <w:rPr>
            <w:webHidden/>
          </w:rPr>
          <w:fldChar w:fldCharType="begin"/>
        </w:r>
        <w:r w:rsidR="00212C96">
          <w:rPr>
            <w:webHidden/>
          </w:rPr>
          <w:instrText xml:space="preserve"> PAGEREF _Toc338403416 \h </w:instrText>
        </w:r>
        <w:r w:rsidR="00212C96">
          <w:rPr>
            <w:webHidden/>
          </w:rPr>
        </w:r>
        <w:r w:rsidR="00212C96">
          <w:rPr>
            <w:webHidden/>
          </w:rPr>
          <w:fldChar w:fldCharType="separate"/>
        </w:r>
        <w:r w:rsidR="00212C96">
          <w:rPr>
            <w:webHidden/>
          </w:rPr>
          <w:t>15</w:t>
        </w:r>
        <w:r w:rsidR="00212C96">
          <w:rPr>
            <w:webHidden/>
          </w:rPr>
          <w:fldChar w:fldCharType="end"/>
        </w:r>
      </w:hyperlink>
    </w:p>
    <w:p w14:paraId="0ED60F2A" w14:textId="77777777" w:rsidR="00212C96" w:rsidRDefault="00FE0CFC">
      <w:pPr>
        <w:pStyle w:val="TOC3"/>
        <w:tabs>
          <w:tab w:val="left" w:pos="1200"/>
        </w:tabs>
        <w:rPr>
          <w:rFonts w:eastAsiaTheme="minorEastAsia"/>
        </w:rPr>
      </w:pPr>
      <w:hyperlink w:anchor="_Toc338403417" w:history="1">
        <w:r w:rsidR="00212C96" w:rsidRPr="004F06DA">
          <w:rPr>
            <w:rStyle w:val="Hyperlink"/>
          </w:rPr>
          <w:t>3.2.3</w:t>
        </w:r>
        <w:r w:rsidR="00212C96">
          <w:rPr>
            <w:rFonts w:eastAsiaTheme="minorEastAsia"/>
          </w:rPr>
          <w:tab/>
        </w:r>
        <w:r w:rsidR="00212C96" w:rsidRPr="004F06DA">
          <w:rPr>
            <w:rStyle w:val="Hyperlink"/>
          </w:rPr>
          <w:t>Cryptographic Utilities</w:t>
        </w:r>
        <w:r w:rsidR="00212C96">
          <w:rPr>
            <w:webHidden/>
          </w:rPr>
          <w:tab/>
        </w:r>
        <w:r w:rsidR="00212C96">
          <w:rPr>
            <w:webHidden/>
          </w:rPr>
          <w:fldChar w:fldCharType="begin"/>
        </w:r>
        <w:r w:rsidR="00212C96">
          <w:rPr>
            <w:webHidden/>
          </w:rPr>
          <w:instrText xml:space="preserve"> PAGEREF _Toc338403417 \h </w:instrText>
        </w:r>
        <w:r w:rsidR="00212C96">
          <w:rPr>
            <w:webHidden/>
          </w:rPr>
        </w:r>
        <w:r w:rsidR="00212C96">
          <w:rPr>
            <w:webHidden/>
          </w:rPr>
          <w:fldChar w:fldCharType="separate"/>
        </w:r>
        <w:r w:rsidR="00212C96">
          <w:rPr>
            <w:webHidden/>
          </w:rPr>
          <w:t>17</w:t>
        </w:r>
        <w:r w:rsidR="00212C96">
          <w:rPr>
            <w:webHidden/>
          </w:rPr>
          <w:fldChar w:fldCharType="end"/>
        </w:r>
      </w:hyperlink>
    </w:p>
    <w:p w14:paraId="45107D1F" w14:textId="77777777" w:rsidR="00212C96" w:rsidRDefault="00FE0CFC">
      <w:pPr>
        <w:pStyle w:val="TOC2"/>
        <w:tabs>
          <w:tab w:val="left" w:pos="800"/>
        </w:tabs>
        <w:rPr>
          <w:rFonts w:eastAsiaTheme="minorEastAsia"/>
        </w:rPr>
      </w:pPr>
      <w:hyperlink w:anchor="_Toc338403418" w:history="1">
        <w:r w:rsidR="00212C96" w:rsidRPr="004F06DA">
          <w:rPr>
            <w:rStyle w:val="Hyperlink"/>
          </w:rPr>
          <w:t>3.3</w:t>
        </w:r>
        <w:r w:rsidR="00212C96">
          <w:rPr>
            <w:rFonts w:eastAsiaTheme="minorEastAsia"/>
          </w:rPr>
          <w:tab/>
        </w:r>
        <w:r w:rsidR="00212C96" w:rsidRPr="004F06DA">
          <w:rPr>
            <w:rStyle w:val="Hyperlink"/>
          </w:rPr>
          <w:t>API Imports from the Smart Card Resource Manager</w:t>
        </w:r>
        <w:r w:rsidR="00212C96">
          <w:rPr>
            <w:webHidden/>
          </w:rPr>
          <w:tab/>
        </w:r>
        <w:r w:rsidR="00212C96">
          <w:rPr>
            <w:webHidden/>
          </w:rPr>
          <w:fldChar w:fldCharType="begin"/>
        </w:r>
        <w:r w:rsidR="00212C96">
          <w:rPr>
            <w:webHidden/>
          </w:rPr>
          <w:instrText xml:space="preserve"> PAGEREF _Toc338403418 \h </w:instrText>
        </w:r>
        <w:r w:rsidR="00212C96">
          <w:rPr>
            <w:webHidden/>
          </w:rPr>
        </w:r>
        <w:r w:rsidR="00212C96">
          <w:rPr>
            <w:webHidden/>
          </w:rPr>
          <w:fldChar w:fldCharType="separate"/>
        </w:r>
        <w:r w:rsidR="00212C96">
          <w:rPr>
            <w:webHidden/>
          </w:rPr>
          <w:t>19</w:t>
        </w:r>
        <w:r w:rsidR="00212C96">
          <w:rPr>
            <w:webHidden/>
          </w:rPr>
          <w:fldChar w:fldCharType="end"/>
        </w:r>
      </w:hyperlink>
    </w:p>
    <w:p w14:paraId="249CF750" w14:textId="77777777" w:rsidR="00212C96" w:rsidRDefault="00FE0CFC">
      <w:pPr>
        <w:pStyle w:val="TOC1"/>
        <w:tabs>
          <w:tab w:val="left" w:pos="480"/>
          <w:tab w:val="right" w:leader="dot" w:pos="7680"/>
        </w:tabs>
        <w:rPr>
          <w:rFonts w:eastAsiaTheme="minorEastAsia"/>
          <w:noProof/>
        </w:rPr>
      </w:pPr>
      <w:hyperlink w:anchor="_Toc338403419" w:history="1">
        <w:r w:rsidR="00212C96" w:rsidRPr="004F06DA">
          <w:rPr>
            <w:rStyle w:val="Hyperlink"/>
            <w:noProof/>
          </w:rPr>
          <w:t>4</w:t>
        </w:r>
        <w:r w:rsidR="00212C96">
          <w:rPr>
            <w:rFonts w:eastAsiaTheme="minorEastAsia"/>
            <w:noProof/>
          </w:rPr>
          <w:tab/>
        </w:r>
        <w:r w:rsidR="00212C96" w:rsidRPr="004F06DA">
          <w:rPr>
            <w:rStyle w:val="Hyperlink"/>
            <w:noProof/>
          </w:rPr>
          <w:t>Card Minidriver API Reference</w:t>
        </w:r>
        <w:r w:rsidR="00212C96">
          <w:rPr>
            <w:noProof/>
            <w:webHidden/>
          </w:rPr>
          <w:tab/>
        </w:r>
        <w:r w:rsidR="00212C96">
          <w:rPr>
            <w:noProof/>
            <w:webHidden/>
          </w:rPr>
          <w:fldChar w:fldCharType="begin"/>
        </w:r>
        <w:r w:rsidR="00212C96">
          <w:rPr>
            <w:noProof/>
            <w:webHidden/>
          </w:rPr>
          <w:instrText xml:space="preserve"> PAGEREF _Toc338403419 \h </w:instrText>
        </w:r>
        <w:r w:rsidR="00212C96">
          <w:rPr>
            <w:noProof/>
            <w:webHidden/>
          </w:rPr>
        </w:r>
        <w:r w:rsidR="00212C96">
          <w:rPr>
            <w:noProof/>
            <w:webHidden/>
          </w:rPr>
          <w:fldChar w:fldCharType="separate"/>
        </w:r>
        <w:r w:rsidR="00212C96">
          <w:rPr>
            <w:noProof/>
            <w:webHidden/>
          </w:rPr>
          <w:t>19</w:t>
        </w:r>
        <w:r w:rsidR="00212C96">
          <w:rPr>
            <w:noProof/>
            <w:webHidden/>
          </w:rPr>
          <w:fldChar w:fldCharType="end"/>
        </w:r>
      </w:hyperlink>
    </w:p>
    <w:p w14:paraId="34C884DD" w14:textId="77777777" w:rsidR="00212C96" w:rsidRDefault="00FE0CFC">
      <w:pPr>
        <w:pStyle w:val="TOC2"/>
        <w:tabs>
          <w:tab w:val="left" w:pos="800"/>
        </w:tabs>
        <w:rPr>
          <w:rFonts w:eastAsiaTheme="minorEastAsia"/>
        </w:rPr>
      </w:pPr>
      <w:hyperlink w:anchor="_Toc338403420" w:history="1">
        <w:r w:rsidR="00212C96" w:rsidRPr="004F06DA">
          <w:rPr>
            <w:rStyle w:val="Hyperlink"/>
          </w:rPr>
          <w:t>4.1</w:t>
        </w:r>
        <w:r w:rsidR="00212C96">
          <w:rPr>
            <w:rFonts w:eastAsiaTheme="minorEastAsia"/>
          </w:rPr>
          <w:tab/>
        </w:r>
        <w:r w:rsidR="00212C96" w:rsidRPr="004F06DA">
          <w:rPr>
            <w:rStyle w:val="Hyperlink"/>
          </w:rPr>
          <w:t>Initialization and Deconstruct</w:t>
        </w:r>
        <w:r w:rsidR="00212C96">
          <w:rPr>
            <w:webHidden/>
          </w:rPr>
          <w:tab/>
        </w:r>
        <w:r w:rsidR="00212C96">
          <w:rPr>
            <w:webHidden/>
          </w:rPr>
          <w:fldChar w:fldCharType="begin"/>
        </w:r>
        <w:r w:rsidR="00212C96">
          <w:rPr>
            <w:webHidden/>
          </w:rPr>
          <w:instrText xml:space="preserve"> PAGEREF _Toc338403420 \h </w:instrText>
        </w:r>
        <w:r w:rsidR="00212C96">
          <w:rPr>
            <w:webHidden/>
          </w:rPr>
        </w:r>
        <w:r w:rsidR="00212C96">
          <w:rPr>
            <w:webHidden/>
          </w:rPr>
          <w:fldChar w:fldCharType="separate"/>
        </w:r>
        <w:r w:rsidR="00212C96">
          <w:rPr>
            <w:webHidden/>
          </w:rPr>
          <w:t>19</w:t>
        </w:r>
        <w:r w:rsidR="00212C96">
          <w:rPr>
            <w:webHidden/>
          </w:rPr>
          <w:fldChar w:fldCharType="end"/>
        </w:r>
      </w:hyperlink>
    </w:p>
    <w:p w14:paraId="0B9DF319" w14:textId="77777777" w:rsidR="00212C96" w:rsidRDefault="00FE0CFC">
      <w:pPr>
        <w:pStyle w:val="TOC3"/>
        <w:tabs>
          <w:tab w:val="left" w:pos="1200"/>
        </w:tabs>
        <w:rPr>
          <w:rFonts w:eastAsiaTheme="minorEastAsia"/>
        </w:rPr>
      </w:pPr>
      <w:hyperlink w:anchor="_Toc338403421" w:history="1">
        <w:r w:rsidR="00212C96" w:rsidRPr="004F06DA">
          <w:rPr>
            <w:rStyle w:val="Hyperlink"/>
          </w:rPr>
          <w:t>4.1.1</w:t>
        </w:r>
        <w:r w:rsidR="00212C96">
          <w:rPr>
            <w:rFonts w:eastAsiaTheme="minorEastAsia"/>
          </w:rPr>
          <w:tab/>
        </w:r>
        <w:r w:rsidR="00212C96" w:rsidRPr="004F06DA">
          <w:rPr>
            <w:rStyle w:val="Hyperlink"/>
            <w:b/>
          </w:rPr>
          <w:t>CardAcquireContext</w:t>
        </w:r>
        <w:r w:rsidR="00212C96">
          <w:rPr>
            <w:webHidden/>
          </w:rPr>
          <w:tab/>
        </w:r>
        <w:r w:rsidR="00212C96">
          <w:rPr>
            <w:webHidden/>
          </w:rPr>
          <w:fldChar w:fldCharType="begin"/>
        </w:r>
        <w:r w:rsidR="00212C96">
          <w:rPr>
            <w:webHidden/>
          </w:rPr>
          <w:instrText xml:space="preserve"> PAGEREF _Toc338403421 \h </w:instrText>
        </w:r>
        <w:r w:rsidR="00212C96">
          <w:rPr>
            <w:webHidden/>
          </w:rPr>
        </w:r>
        <w:r w:rsidR="00212C96">
          <w:rPr>
            <w:webHidden/>
          </w:rPr>
          <w:fldChar w:fldCharType="separate"/>
        </w:r>
        <w:r w:rsidR="00212C96">
          <w:rPr>
            <w:webHidden/>
          </w:rPr>
          <w:t>19</w:t>
        </w:r>
        <w:r w:rsidR="00212C96">
          <w:rPr>
            <w:webHidden/>
          </w:rPr>
          <w:fldChar w:fldCharType="end"/>
        </w:r>
      </w:hyperlink>
    </w:p>
    <w:p w14:paraId="4583AD45" w14:textId="77777777" w:rsidR="00212C96" w:rsidRDefault="00FE0CFC">
      <w:pPr>
        <w:pStyle w:val="TOC3"/>
        <w:tabs>
          <w:tab w:val="left" w:pos="1200"/>
        </w:tabs>
        <w:rPr>
          <w:rFonts w:eastAsiaTheme="minorEastAsia"/>
        </w:rPr>
      </w:pPr>
      <w:hyperlink w:anchor="_Toc338403422" w:history="1">
        <w:r w:rsidR="00212C96" w:rsidRPr="004F06DA">
          <w:rPr>
            <w:rStyle w:val="Hyperlink"/>
          </w:rPr>
          <w:t>4.1.2</w:t>
        </w:r>
        <w:r w:rsidR="00212C96">
          <w:rPr>
            <w:rFonts w:eastAsiaTheme="minorEastAsia"/>
          </w:rPr>
          <w:tab/>
        </w:r>
        <w:r w:rsidR="00212C96" w:rsidRPr="004F06DA">
          <w:rPr>
            <w:rStyle w:val="Hyperlink"/>
            <w:b/>
          </w:rPr>
          <w:t>CardDeleteContext</w:t>
        </w:r>
        <w:r w:rsidR="00212C96">
          <w:rPr>
            <w:webHidden/>
          </w:rPr>
          <w:tab/>
        </w:r>
        <w:r w:rsidR="00212C96">
          <w:rPr>
            <w:webHidden/>
          </w:rPr>
          <w:fldChar w:fldCharType="begin"/>
        </w:r>
        <w:r w:rsidR="00212C96">
          <w:rPr>
            <w:webHidden/>
          </w:rPr>
          <w:instrText xml:space="preserve"> PAGEREF _Toc338403422 \h </w:instrText>
        </w:r>
        <w:r w:rsidR="00212C96">
          <w:rPr>
            <w:webHidden/>
          </w:rPr>
        </w:r>
        <w:r w:rsidR="00212C96">
          <w:rPr>
            <w:webHidden/>
          </w:rPr>
          <w:fldChar w:fldCharType="separate"/>
        </w:r>
        <w:r w:rsidR="00212C96">
          <w:rPr>
            <w:webHidden/>
          </w:rPr>
          <w:t>23</w:t>
        </w:r>
        <w:r w:rsidR="00212C96">
          <w:rPr>
            <w:webHidden/>
          </w:rPr>
          <w:fldChar w:fldCharType="end"/>
        </w:r>
      </w:hyperlink>
    </w:p>
    <w:p w14:paraId="679B09D4" w14:textId="77777777" w:rsidR="00212C96" w:rsidRDefault="00FE0CFC">
      <w:pPr>
        <w:pStyle w:val="TOC2"/>
        <w:tabs>
          <w:tab w:val="left" w:pos="800"/>
        </w:tabs>
        <w:rPr>
          <w:rFonts w:eastAsiaTheme="minorEastAsia"/>
        </w:rPr>
      </w:pPr>
      <w:hyperlink w:anchor="_Toc338403423" w:history="1">
        <w:r w:rsidR="00212C96" w:rsidRPr="004F06DA">
          <w:rPr>
            <w:rStyle w:val="Hyperlink"/>
          </w:rPr>
          <w:t>4.2</w:t>
        </w:r>
        <w:r w:rsidR="00212C96">
          <w:rPr>
            <w:rFonts w:eastAsiaTheme="minorEastAsia"/>
          </w:rPr>
          <w:tab/>
        </w:r>
        <w:r w:rsidR="00212C96" w:rsidRPr="004F06DA">
          <w:rPr>
            <w:rStyle w:val="Hyperlink"/>
          </w:rPr>
          <w:t>Card PIN Operations</w:t>
        </w:r>
        <w:r w:rsidR="00212C96">
          <w:rPr>
            <w:webHidden/>
          </w:rPr>
          <w:tab/>
        </w:r>
        <w:r w:rsidR="00212C96">
          <w:rPr>
            <w:webHidden/>
          </w:rPr>
          <w:fldChar w:fldCharType="begin"/>
        </w:r>
        <w:r w:rsidR="00212C96">
          <w:rPr>
            <w:webHidden/>
          </w:rPr>
          <w:instrText xml:space="preserve"> PAGEREF _Toc338403423 \h </w:instrText>
        </w:r>
        <w:r w:rsidR="00212C96">
          <w:rPr>
            <w:webHidden/>
          </w:rPr>
        </w:r>
        <w:r w:rsidR="00212C96">
          <w:rPr>
            <w:webHidden/>
          </w:rPr>
          <w:fldChar w:fldCharType="separate"/>
        </w:r>
        <w:r w:rsidR="00212C96">
          <w:rPr>
            <w:webHidden/>
          </w:rPr>
          <w:t>23</w:t>
        </w:r>
        <w:r w:rsidR="00212C96">
          <w:rPr>
            <w:webHidden/>
          </w:rPr>
          <w:fldChar w:fldCharType="end"/>
        </w:r>
      </w:hyperlink>
    </w:p>
    <w:p w14:paraId="41D4FB15" w14:textId="77777777" w:rsidR="00212C96" w:rsidRDefault="00FE0CFC">
      <w:pPr>
        <w:pStyle w:val="TOC3"/>
        <w:tabs>
          <w:tab w:val="left" w:pos="1200"/>
        </w:tabs>
        <w:rPr>
          <w:rFonts w:eastAsiaTheme="minorEastAsia"/>
        </w:rPr>
      </w:pPr>
      <w:hyperlink w:anchor="_Toc338403424" w:history="1">
        <w:r w:rsidR="00212C96" w:rsidRPr="004F06DA">
          <w:rPr>
            <w:rStyle w:val="Hyperlink"/>
          </w:rPr>
          <w:t>4.2.1</w:t>
        </w:r>
        <w:r w:rsidR="00212C96">
          <w:rPr>
            <w:rFonts w:eastAsiaTheme="minorEastAsia"/>
          </w:rPr>
          <w:tab/>
        </w:r>
        <w:r w:rsidR="00212C96" w:rsidRPr="004F06DA">
          <w:rPr>
            <w:rStyle w:val="Hyperlink"/>
          </w:rPr>
          <w:t>Data Structures and Enumerations</w:t>
        </w:r>
        <w:r w:rsidR="00212C96">
          <w:rPr>
            <w:webHidden/>
          </w:rPr>
          <w:tab/>
        </w:r>
        <w:r w:rsidR="00212C96">
          <w:rPr>
            <w:webHidden/>
          </w:rPr>
          <w:fldChar w:fldCharType="begin"/>
        </w:r>
        <w:r w:rsidR="00212C96">
          <w:rPr>
            <w:webHidden/>
          </w:rPr>
          <w:instrText xml:space="preserve"> PAGEREF _Toc338403424 \h </w:instrText>
        </w:r>
        <w:r w:rsidR="00212C96">
          <w:rPr>
            <w:webHidden/>
          </w:rPr>
        </w:r>
        <w:r w:rsidR="00212C96">
          <w:rPr>
            <w:webHidden/>
          </w:rPr>
          <w:fldChar w:fldCharType="separate"/>
        </w:r>
        <w:r w:rsidR="00212C96">
          <w:rPr>
            <w:webHidden/>
          </w:rPr>
          <w:t>24</w:t>
        </w:r>
        <w:r w:rsidR="00212C96">
          <w:rPr>
            <w:webHidden/>
          </w:rPr>
          <w:fldChar w:fldCharType="end"/>
        </w:r>
      </w:hyperlink>
    </w:p>
    <w:p w14:paraId="22B13224" w14:textId="77777777" w:rsidR="00212C96" w:rsidRDefault="00FE0CFC">
      <w:pPr>
        <w:pStyle w:val="TOC3"/>
        <w:tabs>
          <w:tab w:val="left" w:pos="1200"/>
        </w:tabs>
        <w:rPr>
          <w:rFonts w:eastAsiaTheme="minorEastAsia"/>
        </w:rPr>
      </w:pPr>
      <w:hyperlink w:anchor="_Toc338403425" w:history="1">
        <w:r w:rsidR="00212C96" w:rsidRPr="004F06DA">
          <w:rPr>
            <w:rStyle w:val="Hyperlink"/>
          </w:rPr>
          <w:t>4.2.2</w:t>
        </w:r>
        <w:r w:rsidR="00212C96">
          <w:rPr>
            <w:rFonts w:eastAsiaTheme="minorEastAsia"/>
          </w:rPr>
          <w:tab/>
        </w:r>
        <w:r w:rsidR="00212C96" w:rsidRPr="004F06DA">
          <w:rPr>
            <w:rStyle w:val="Hyperlink"/>
            <w:b/>
          </w:rPr>
          <w:t>CardAuthenticatePin</w:t>
        </w:r>
        <w:r w:rsidR="00212C96">
          <w:rPr>
            <w:webHidden/>
          </w:rPr>
          <w:tab/>
        </w:r>
        <w:r w:rsidR="00212C96">
          <w:rPr>
            <w:webHidden/>
          </w:rPr>
          <w:fldChar w:fldCharType="begin"/>
        </w:r>
        <w:r w:rsidR="00212C96">
          <w:rPr>
            <w:webHidden/>
          </w:rPr>
          <w:instrText xml:space="preserve"> PAGEREF _Toc338403425 \h </w:instrText>
        </w:r>
        <w:r w:rsidR="00212C96">
          <w:rPr>
            <w:webHidden/>
          </w:rPr>
        </w:r>
        <w:r w:rsidR="00212C96">
          <w:rPr>
            <w:webHidden/>
          </w:rPr>
          <w:fldChar w:fldCharType="separate"/>
        </w:r>
        <w:r w:rsidR="00212C96">
          <w:rPr>
            <w:webHidden/>
          </w:rPr>
          <w:t>29</w:t>
        </w:r>
        <w:r w:rsidR="00212C96">
          <w:rPr>
            <w:webHidden/>
          </w:rPr>
          <w:fldChar w:fldCharType="end"/>
        </w:r>
      </w:hyperlink>
    </w:p>
    <w:p w14:paraId="02DD5CEF" w14:textId="77777777" w:rsidR="00212C96" w:rsidRDefault="00FE0CFC">
      <w:pPr>
        <w:pStyle w:val="TOC3"/>
        <w:tabs>
          <w:tab w:val="left" w:pos="1200"/>
        </w:tabs>
        <w:rPr>
          <w:rFonts w:eastAsiaTheme="minorEastAsia"/>
        </w:rPr>
      </w:pPr>
      <w:hyperlink w:anchor="_Toc338403426" w:history="1">
        <w:r w:rsidR="00212C96" w:rsidRPr="004F06DA">
          <w:rPr>
            <w:rStyle w:val="Hyperlink"/>
          </w:rPr>
          <w:t>4.2.3</w:t>
        </w:r>
        <w:r w:rsidR="00212C96">
          <w:rPr>
            <w:rFonts w:eastAsiaTheme="minorEastAsia"/>
          </w:rPr>
          <w:tab/>
        </w:r>
        <w:r w:rsidR="00212C96" w:rsidRPr="004F06DA">
          <w:rPr>
            <w:rStyle w:val="Hyperlink"/>
            <w:b/>
          </w:rPr>
          <w:t>CardGetChallenge</w:t>
        </w:r>
        <w:r w:rsidR="00212C96">
          <w:rPr>
            <w:webHidden/>
          </w:rPr>
          <w:tab/>
        </w:r>
        <w:r w:rsidR="00212C96">
          <w:rPr>
            <w:webHidden/>
          </w:rPr>
          <w:fldChar w:fldCharType="begin"/>
        </w:r>
        <w:r w:rsidR="00212C96">
          <w:rPr>
            <w:webHidden/>
          </w:rPr>
          <w:instrText xml:space="preserve"> PAGEREF _Toc338403426 \h </w:instrText>
        </w:r>
        <w:r w:rsidR="00212C96">
          <w:rPr>
            <w:webHidden/>
          </w:rPr>
        </w:r>
        <w:r w:rsidR="00212C96">
          <w:rPr>
            <w:webHidden/>
          </w:rPr>
          <w:fldChar w:fldCharType="separate"/>
        </w:r>
        <w:r w:rsidR="00212C96">
          <w:rPr>
            <w:webHidden/>
          </w:rPr>
          <w:t>30</w:t>
        </w:r>
        <w:r w:rsidR="00212C96">
          <w:rPr>
            <w:webHidden/>
          </w:rPr>
          <w:fldChar w:fldCharType="end"/>
        </w:r>
      </w:hyperlink>
    </w:p>
    <w:p w14:paraId="0142E5BD" w14:textId="77777777" w:rsidR="00212C96" w:rsidRDefault="00FE0CFC">
      <w:pPr>
        <w:pStyle w:val="TOC3"/>
        <w:tabs>
          <w:tab w:val="left" w:pos="1200"/>
        </w:tabs>
        <w:rPr>
          <w:rFonts w:eastAsiaTheme="minorEastAsia"/>
        </w:rPr>
      </w:pPr>
      <w:hyperlink w:anchor="_Toc338403427" w:history="1">
        <w:r w:rsidR="00212C96" w:rsidRPr="004F06DA">
          <w:rPr>
            <w:rStyle w:val="Hyperlink"/>
          </w:rPr>
          <w:t>4.2.4</w:t>
        </w:r>
        <w:r w:rsidR="00212C96">
          <w:rPr>
            <w:rFonts w:eastAsiaTheme="minorEastAsia"/>
          </w:rPr>
          <w:tab/>
        </w:r>
        <w:r w:rsidR="00212C96" w:rsidRPr="004F06DA">
          <w:rPr>
            <w:rStyle w:val="Hyperlink"/>
            <w:b/>
          </w:rPr>
          <w:t>CardAuthenticateChallenge</w:t>
        </w:r>
        <w:r w:rsidR="00212C96">
          <w:rPr>
            <w:webHidden/>
          </w:rPr>
          <w:tab/>
        </w:r>
        <w:r w:rsidR="00212C96">
          <w:rPr>
            <w:webHidden/>
          </w:rPr>
          <w:fldChar w:fldCharType="begin"/>
        </w:r>
        <w:r w:rsidR="00212C96">
          <w:rPr>
            <w:webHidden/>
          </w:rPr>
          <w:instrText xml:space="preserve"> PAGEREF _Toc338403427 \h </w:instrText>
        </w:r>
        <w:r w:rsidR="00212C96">
          <w:rPr>
            <w:webHidden/>
          </w:rPr>
        </w:r>
        <w:r w:rsidR="00212C96">
          <w:rPr>
            <w:webHidden/>
          </w:rPr>
          <w:fldChar w:fldCharType="separate"/>
        </w:r>
        <w:r w:rsidR="00212C96">
          <w:rPr>
            <w:webHidden/>
          </w:rPr>
          <w:t>31</w:t>
        </w:r>
        <w:r w:rsidR="00212C96">
          <w:rPr>
            <w:webHidden/>
          </w:rPr>
          <w:fldChar w:fldCharType="end"/>
        </w:r>
      </w:hyperlink>
    </w:p>
    <w:p w14:paraId="7E743DE1" w14:textId="77777777" w:rsidR="00212C96" w:rsidRDefault="00FE0CFC">
      <w:pPr>
        <w:pStyle w:val="TOC3"/>
        <w:tabs>
          <w:tab w:val="left" w:pos="1200"/>
        </w:tabs>
        <w:rPr>
          <w:rFonts w:eastAsiaTheme="minorEastAsia"/>
        </w:rPr>
      </w:pPr>
      <w:hyperlink w:anchor="_Toc338403428" w:history="1">
        <w:r w:rsidR="00212C96" w:rsidRPr="004F06DA">
          <w:rPr>
            <w:rStyle w:val="Hyperlink"/>
          </w:rPr>
          <w:t>4.2.5</w:t>
        </w:r>
        <w:r w:rsidR="00212C96">
          <w:rPr>
            <w:rFonts w:eastAsiaTheme="minorEastAsia"/>
          </w:rPr>
          <w:tab/>
        </w:r>
        <w:r w:rsidR="00212C96" w:rsidRPr="004F06DA">
          <w:rPr>
            <w:rStyle w:val="Hyperlink"/>
            <w:b/>
          </w:rPr>
          <w:t>CardDeauthenticate</w:t>
        </w:r>
        <w:r w:rsidR="00212C96">
          <w:rPr>
            <w:webHidden/>
          </w:rPr>
          <w:tab/>
        </w:r>
        <w:r w:rsidR="00212C96">
          <w:rPr>
            <w:webHidden/>
          </w:rPr>
          <w:fldChar w:fldCharType="begin"/>
        </w:r>
        <w:r w:rsidR="00212C96">
          <w:rPr>
            <w:webHidden/>
          </w:rPr>
          <w:instrText xml:space="preserve"> PAGEREF _Toc338403428 \h </w:instrText>
        </w:r>
        <w:r w:rsidR="00212C96">
          <w:rPr>
            <w:webHidden/>
          </w:rPr>
        </w:r>
        <w:r w:rsidR="00212C96">
          <w:rPr>
            <w:webHidden/>
          </w:rPr>
          <w:fldChar w:fldCharType="separate"/>
        </w:r>
        <w:r w:rsidR="00212C96">
          <w:rPr>
            <w:webHidden/>
          </w:rPr>
          <w:t>32</w:t>
        </w:r>
        <w:r w:rsidR="00212C96">
          <w:rPr>
            <w:webHidden/>
          </w:rPr>
          <w:fldChar w:fldCharType="end"/>
        </w:r>
      </w:hyperlink>
    </w:p>
    <w:p w14:paraId="4C76D6BE" w14:textId="77777777" w:rsidR="00212C96" w:rsidRDefault="00FE0CFC">
      <w:pPr>
        <w:pStyle w:val="TOC3"/>
        <w:tabs>
          <w:tab w:val="left" w:pos="1200"/>
        </w:tabs>
        <w:rPr>
          <w:rFonts w:eastAsiaTheme="minorEastAsia"/>
        </w:rPr>
      </w:pPr>
      <w:hyperlink w:anchor="_Toc338403429" w:history="1">
        <w:r w:rsidR="00212C96" w:rsidRPr="004F06DA">
          <w:rPr>
            <w:rStyle w:val="Hyperlink"/>
          </w:rPr>
          <w:t>4.2.6</w:t>
        </w:r>
        <w:r w:rsidR="00212C96">
          <w:rPr>
            <w:rFonts w:eastAsiaTheme="minorEastAsia"/>
          </w:rPr>
          <w:tab/>
        </w:r>
        <w:r w:rsidR="00212C96" w:rsidRPr="004F06DA">
          <w:rPr>
            <w:rStyle w:val="Hyperlink"/>
            <w:b/>
          </w:rPr>
          <w:t>CardAuthenticateEx</w:t>
        </w:r>
        <w:r w:rsidR="00212C96">
          <w:rPr>
            <w:webHidden/>
          </w:rPr>
          <w:tab/>
        </w:r>
        <w:r w:rsidR="00212C96">
          <w:rPr>
            <w:webHidden/>
          </w:rPr>
          <w:fldChar w:fldCharType="begin"/>
        </w:r>
        <w:r w:rsidR="00212C96">
          <w:rPr>
            <w:webHidden/>
          </w:rPr>
          <w:instrText xml:space="preserve"> PAGEREF _Toc338403429 \h </w:instrText>
        </w:r>
        <w:r w:rsidR="00212C96">
          <w:rPr>
            <w:webHidden/>
          </w:rPr>
        </w:r>
        <w:r w:rsidR="00212C96">
          <w:rPr>
            <w:webHidden/>
          </w:rPr>
          <w:fldChar w:fldCharType="separate"/>
        </w:r>
        <w:r w:rsidR="00212C96">
          <w:rPr>
            <w:webHidden/>
          </w:rPr>
          <w:t>33</w:t>
        </w:r>
        <w:r w:rsidR="00212C96">
          <w:rPr>
            <w:webHidden/>
          </w:rPr>
          <w:fldChar w:fldCharType="end"/>
        </w:r>
      </w:hyperlink>
    </w:p>
    <w:p w14:paraId="06192758" w14:textId="77777777" w:rsidR="00212C96" w:rsidRDefault="00FE0CFC">
      <w:pPr>
        <w:pStyle w:val="TOC3"/>
        <w:tabs>
          <w:tab w:val="left" w:pos="1200"/>
        </w:tabs>
        <w:rPr>
          <w:rFonts w:eastAsiaTheme="minorEastAsia"/>
        </w:rPr>
      </w:pPr>
      <w:hyperlink w:anchor="_Toc338403430" w:history="1">
        <w:r w:rsidR="00212C96" w:rsidRPr="004F06DA">
          <w:rPr>
            <w:rStyle w:val="Hyperlink"/>
          </w:rPr>
          <w:t>4.2.7</w:t>
        </w:r>
        <w:r w:rsidR="00212C96">
          <w:rPr>
            <w:rFonts w:eastAsiaTheme="minorEastAsia"/>
          </w:rPr>
          <w:tab/>
        </w:r>
        <w:r w:rsidR="00212C96" w:rsidRPr="004F06DA">
          <w:rPr>
            <w:rStyle w:val="Hyperlink"/>
            <w:b/>
          </w:rPr>
          <w:t>CardGetChallengeEx</w:t>
        </w:r>
        <w:r w:rsidR="00212C96">
          <w:rPr>
            <w:webHidden/>
          </w:rPr>
          <w:tab/>
        </w:r>
        <w:r w:rsidR="00212C96">
          <w:rPr>
            <w:webHidden/>
          </w:rPr>
          <w:fldChar w:fldCharType="begin"/>
        </w:r>
        <w:r w:rsidR="00212C96">
          <w:rPr>
            <w:webHidden/>
          </w:rPr>
          <w:instrText xml:space="preserve"> PAGEREF _Toc338403430 \h </w:instrText>
        </w:r>
        <w:r w:rsidR="00212C96">
          <w:rPr>
            <w:webHidden/>
          </w:rPr>
        </w:r>
        <w:r w:rsidR="00212C96">
          <w:rPr>
            <w:webHidden/>
          </w:rPr>
          <w:fldChar w:fldCharType="separate"/>
        </w:r>
        <w:r w:rsidR="00212C96">
          <w:rPr>
            <w:webHidden/>
          </w:rPr>
          <w:t>36</w:t>
        </w:r>
        <w:r w:rsidR="00212C96">
          <w:rPr>
            <w:webHidden/>
          </w:rPr>
          <w:fldChar w:fldCharType="end"/>
        </w:r>
      </w:hyperlink>
    </w:p>
    <w:p w14:paraId="0E07192A" w14:textId="77777777" w:rsidR="00212C96" w:rsidRDefault="00FE0CFC">
      <w:pPr>
        <w:pStyle w:val="TOC3"/>
        <w:tabs>
          <w:tab w:val="left" w:pos="1200"/>
        </w:tabs>
        <w:rPr>
          <w:rFonts w:eastAsiaTheme="minorEastAsia"/>
        </w:rPr>
      </w:pPr>
      <w:hyperlink w:anchor="_Toc338403431" w:history="1">
        <w:r w:rsidR="00212C96" w:rsidRPr="004F06DA">
          <w:rPr>
            <w:rStyle w:val="Hyperlink"/>
          </w:rPr>
          <w:t>4.2.8</w:t>
        </w:r>
        <w:r w:rsidR="00212C96">
          <w:rPr>
            <w:rFonts w:eastAsiaTheme="minorEastAsia"/>
          </w:rPr>
          <w:tab/>
        </w:r>
        <w:r w:rsidR="00212C96" w:rsidRPr="004F06DA">
          <w:rPr>
            <w:rStyle w:val="Hyperlink"/>
            <w:b/>
          </w:rPr>
          <w:t>CardDeauthenticateEx</w:t>
        </w:r>
        <w:r w:rsidR="00212C96">
          <w:rPr>
            <w:webHidden/>
          </w:rPr>
          <w:tab/>
        </w:r>
        <w:r w:rsidR="00212C96">
          <w:rPr>
            <w:webHidden/>
          </w:rPr>
          <w:fldChar w:fldCharType="begin"/>
        </w:r>
        <w:r w:rsidR="00212C96">
          <w:rPr>
            <w:webHidden/>
          </w:rPr>
          <w:instrText xml:space="preserve"> PAGEREF _Toc338403431 \h </w:instrText>
        </w:r>
        <w:r w:rsidR="00212C96">
          <w:rPr>
            <w:webHidden/>
          </w:rPr>
        </w:r>
        <w:r w:rsidR="00212C96">
          <w:rPr>
            <w:webHidden/>
          </w:rPr>
          <w:fldChar w:fldCharType="separate"/>
        </w:r>
        <w:r w:rsidR="00212C96">
          <w:rPr>
            <w:webHidden/>
          </w:rPr>
          <w:t>37</w:t>
        </w:r>
        <w:r w:rsidR="00212C96">
          <w:rPr>
            <w:webHidden/>
          </w:rPr>
          <w:fldChar w:fldCharType="end"/>
        </w:r>
      </w:hyperlink>
    </w:p>
    <w:p w14:paraId="415D0A98" w14:textId="77777777" w:rsidR="00212C96" w:rsidRDefault="00FE0CFC">
      <w:pPr>
        <w:pStyle w:val="TOC3"/>
        <w:tabs>
          <w:tab w:val="left" w:pos="1200"/>
        </w:tabs>
        <w:rPr>
          <w:rFonts w:eastAsiaTheme="minorEastAsia"/>
        </w:rPr>
      </w:pPr>
      <w:hyperlink w:anchor="_Toc338403432" w:history="1">
        <w:r w:rsidR="00212C96" w:rsidRPr="004F06DA">
          <w:rPr>
            <w:rStyle w:val="Hyperlink"/>
          </w:rPr>
          <w:t>4.2.9</w:t>
        </w:r>
        <w:r w:rsidR="00212C96">
          <w:rPr>
            <w:rFonts w:eastAsiaTheme="minorEastAsia"/>
          </w:rPr>
          <w:tab/>
        </w:r>
        <w:r w:rsidR="00212C96" w:rsidRPr="004F06DA">
          <w:rPr>
            <w:rStyle w:val="Hyperlink"/>
            <w:b/>
          </w:rPr>
          <w:t>CardChangeAuthenticatorEx</w:t>
        </w:r>
        <w:r w:rsidR="00212C96">
          <w:rPr>
            <w:webHidden/>
          </w:rPr>
          <w:tab/>
        </w:r>
        <w:r w:rsidR="00212C96">
          <w:rPr>
            <w:webHidden/>
          </w:rPr>
          <w:fldChar w:fldCharType="begin"/>
        </w:r>
        <w:r w:rsidR="00212C96">
          <w:rPr>
            <w:webHidden/>
          </w:rPr>
          <w:instrText xml:space="preserve"> PAGEREF _Toc338403432 \h </w:instrText>
        </w:r>
        <w:r w:rsidR="00212C96">
          <w:rPr>
            <w:webHidden/>
          </w:rPr>
        </w:r>
        <w:r w:rsidR="00212C96">
          <w:rPr>
            <w:webHidden/>
          </w:rPr>
          <w:fldChar w:fldCharType="separate"/>
        </w:r>
        <w:r w:rsidR="00212C96">
          <w:rPr>
            <w:webHidden/>
          </w:rPr>
          <w:t>38</w:t>
        </w:r>
        <w:r w:rsidR="00212C96">
          <w:rPr>
            <w:webHidden/>
          </w:rPr>
          <w:fldChar w:fldCharType="end"/>
        </w:r>
      </w:hyperlink>
    </w:p>
    <w:p w14:paraId="296C34C0" w14:textId="77777777" w:rsidR="00212C96" w:rsidRDefault="00FE0CFC">
      <w:pPr>
        <w:pStyle w:val="TOC3"/>
        <w:tabs>
          <w:tab w:val="left" w:pos="1400"/>
        </w:tabs>
        <w:rPr>
          <w:rFonts w:eastAsiaTheme="minorEastAsia"/>
        </w:rPr>
      </w:pPr>
      <w:hyperlink w:anchor="_Toc338403433" w:history="1">
        <w:r w:rsidR="00212C96" w:rsidRPr="004F06DA">
          <w:rPr>
            <w:rStyle w:val="Hyperlink"/>
          </w:rPr>
          <w:t>4.2.10</w:t>
        </w:r>
        <w:r w:rsidR="00212C96">
          <w:rPr>
            <w:rFonts w:eastAsiaTheme="minorEastAsia"/>
          </w:rPr>
          <w:tab/>
        </w:r>
        <w:r w:rsidR="00212C96" w:rsidRPr="004F06DA">
          <w:rPr>
            <w:rStyle w:val="Hyperlink"/>
            <w:b/>
          </w:rPr>
          <w:t>CardUnblockPin</w:t>
        </w:r>
        <w:r w:rsidR="00212C96">
          <w:rPr>
            <w:webHidden/>
          </w:rPr>
          <w:tab/>
        </w:r>
        <w:r w:rsidR="00212C96">
          <w:rPr>
            <w:webHidden/>
          </w:rPr>
          <w:fldChar w:fldCharType="begin"/>
        </w:r>
        <w:r w:rsidR="00212C96">
          <w:rPr>
            <w:webHidden/>
          </w:rPr>
          <w:instrText xml:space="preserve"> PAGEREF _Toc338403433 \h </w:instrText>
        </w:r>
        <w:r w:rsidR="00212C96">
          <w:rPr>
            <w:webHidden/>
          </w:rPr>
        </w:r>
        <w:r w:rsidR="00212C96">
          <w:rPr>
            <w:webHidden/>
          </w:rPr>
          <w:fldChar w:fldCharType="separate"/>
        </w:r>
        <w:r w:rsidR="00212C96">
          <w:rPr>
            <w:webHidden/>
          </w:rPr>
          <w:t>39</w:t>
        </w:r>
        <w:r w:rsidR="00212C96">
          <w:rPr>
            <w:webHidden/>
          </w:rPr>
          <w:fldChar w:fldCharType="end"/>
        </w:r>
      </w:hyperlink>
    </w:p>
    <w:p w14:paraId="373060D3" w14:textId="77777777" w:rsidR="00212C96" w:rsidRDefault="00FE0CFC">
      <w:pPr>
        <w:pStyle w:val="TOC3"/>
        <w:tabs>
          <w:tab w:val="left" w:pos="1400"/>
        </w:tabs>
        <w:rPr>
          <w:rFonts w:eastAsiaTheme="minorEastAsia"/>
        </w:rPr>
      </w:pPr>
      <w:hyperlink w:anchor="_Toc338403434" w:history="1">
        <w:r w:rsidR="00212C96" w:rsidRPr="004F06DA">
          <w:rPr>
            <w:rStyle w:val="Hyperlink"/>
          </w:rPr>
          <w:t>4.2.11</w:t>
        </w:r>
        <w:r w:rsidR="00212C96">
          <w:rPr>
            <w:rFonts w:eastAsiaTheme="minorEastAsia"/>
          </w:rPr>
          <w:tab/>
        </w:r>
        <w:r w:rsidR="00212C96" w:rsidRPr="004F06DA">
          <w:rPr>
            <w:rStyle w:val="Hyperlink"/>
            <w:b/>
          </w:rPr>
          <w:t>CardChangeAuthenticator</w:t>
        </w:r>
        <w:r w:rsidR="00212C96">
          <w:rPr>
            <w:webHidden/>
          </w:rPr>
          <w:tab/>
        </w:r>
        <w:r w:rsidR="00212C96">
          <w:rPr>
            <w:webHidden/>
          </w:rPr>
          <w:fldChar w:fldCharType="begin"/>
        </w:r>
        <w:r w:rsidR="00212C96">
          <w:rPr>
            <w:webHidden/>
          </w:rPr>
          <w:instrText xml:space="preserve"> PAGEREF _Toc338403434 \h </w:instrText>
        </w:r>
        <w:r w:rsidR="00212C96">
          <w:rPr>
            <w:webHidden/>
          </w:rPr>
        </w:r>
        <w:r w:rsidR="00212C96">
          <w:rPr>
            <w:webHidden/>
          </w:rPr>
          <w:fldChar w:fldCharType="separate"/>
        </w:r>
        <w:r w:rsidR="00212C96">
          <w:rPr>
            <w:webHidden/>
          </w:rPr>
          <w:t>41</w:t>
        </w:r>
        <w:r w:rsidR="00212C96">
          <w:rPr>
            <w:webHidden/>
          </w:rPr>
          <w:fldChar w:fldCharType="end"/>
        </w:r>
      </w:hyperlink>
    </w:p>
    <w:p w14:paraId="55FF4589" w14:textId="77777777" w:rsidR="00212C96" w:rsidRDefault="00FE0CFC">
      <w:pPr>
        <w:pStyle w:val="TOC2"/>
        <w:tabs>
          <w:tab w:val="left" w:pos="800"/>
        </w:tabs>
        <w:rPr>
          <w:rFonts w:eastAsiaTheme="minorEastAsia"/>
        </w:rPr>
      </w:pPr>
      <w:hyperlink w:anchor="_Toc338403435" w:history="1">
        <w:r w:rsidR="00212C96" w:rsidRPr="004F06DA">
          <w:rPr>
            <w:rStyle w:val="Hyperlink"/>
          </w:rPr>
          <w:t>4.3</w:t>
        </w:r>
        <w:r w:rsidR="00212C96">
          <w:rPr>
            <w:rFonts w:eastAsiaTheme="minorEastAsia"/>
          </w:rPr>
          <w:tab/>
        </w:r>
        <w:r w:rsidR="00212C96" w:rsidRPr="004F06DA">
          <w:rPr>
            <w:rStyle w:val="Hyperlink"/>
          </w:rPr>
          <w:t>Public Data Operations</w:t>
        </w:r>
        <w:r w:rsidR="00212C96">
          <w:rPr>
            <w:webHidden/>
          </w:rPr>
          <w:tab/>
        </w:r>
        <w:r w:rsidR="00212C96">
          <w:rPr>
            <w:webHidden/>
          </w:rPr>
          <w:fldChar w:fldCharType="begin"/>
        </w:r>
        <w:r w:rsidR="00212C96">
          <w:rPr>
            <w:webHidden/>
          </w:rPr>
          <w:instrText xml:space="preserve"> PAGEREF _Toc338403435 \h </w:instrText>
        </w:r>
        <w:r w:rsidR="00212C96">
          <w:rPr>
            <w:webHidden/>
          </w:rPr>
        </w:r>
        <w:r w:rsidR="00212C96">
          <w:rPr>
            <w:webHidden/>
          </w:rPr>
          <w:fldChar w:fldCharType="separate"/>
        </w:r>
        <w:r w:rsidR="00212C96">
          <w:rPr>
            <w:webHidden/>
          </w:rPr>
          <w:t>42</w:t>
        </w:r>
        <w:r w:rsidR="00212C96">
          <w:rPr>
            <w:webHidden/>
          </w:rPr>
          <w:fldChar w:fldCharType="end"/>
        </w:r>
      </w:hyperlink>
    </w:p>
    <w:p w14:paraId="3D1B6C2A" w14:textId="77777777" w:rsidR="00212C96" w:rsidRDefault="00FE0CFC">
      <w:pPr>
        <w:pStyle w:val="TOC3"/>
        <w:tabs>
          <w:tab w:val="left" w:pos="1200"/>
        </w:tabs>
        <w:rPr>
          <w:rFonts w:eastAsiaTheme="minorEastAsia"/>
        </w:rPr>
      </w:pPr>
      <w:hyperlink w:anchor="_Toc338403436" w:history="1">
        <w:r w:rsidR="00212C96" w:rsidRPr="004F06DA">
          <w:rPr>
            <w:rStyle w:val="Hyperlink"/>
          </w:rPr>
          <w:t>4.3.1</w:t>
        </w:r>
        <w:r w:rsidR="00212C96">
          <w:rPr>
            <w:rFonts w:eastAsiaTheme="minorEastAsia"/>
          </w:rPr>
          <w:tab/>
        </w:r>
        <w:r w:rsidR="00212C96" w:rsidRPr="004F06DA">
          <w:rPr>
            <w:rStyle w:val="Hyperlink"/>
            <w:b/>
          </w:rPr>
          <w:t>CardCreateDirectory</w:t>
        </w:r>
        <w:r w:rsidR="00212C96">
          <w:rPr>
            <w:webHidden/>
          </w:rPr>
          <w:tab/>
        </w:r>
        <w:r w:rsidR="00212C96">
          <w:rPr>
            <w:webHidden/>
          </w:rPr>
          <w:fldChar w:fldCharType="begin"/>
        </w:r>
        <w:r w:rsidR="00212C96">
          <w:rPr>
            <w:webHidden/>
          </w:rPr>
          <w:instrText xml:space="preserve"> PAGEREF _Toc338403436 \h </w:instrText>
        </w:r>
        <w:r w:rsidR="00212C96">
          <w:rPr>
            <w:webHidden/>
          </w:rPr>
        </w:r>
        <w:r w:rsidR="00212C96">
          <w:rPr>
            <w:webHidden/>
          </w:rPr>
          <w:fldChar w:fldCharType="separate"/>
        </w:r>
        <w:r w:rsidR="00212C96">
          <w:rPr>
            <w:webHidden/>
          </w:rPr>
          <w:t>43</w:t>
        </w:r>
        <w:r w:rsidR="00212C96">
          <w:rPr>
            <w:webHidden/>
          </w:rPr>
          <w:fldChar w:fldCharType="end"/>
        </w:r>
      </w:hyperlink>
    </w:p>
    <w:p w14:paraId="60116777" w14:textId="77777777" w:rsidR="00212C96" w:rsidRDefault="00FE0CFC">
      <w:pPr>
        <w:pStyle w:val="TOC3"/>
        <w:tabs>
          <w:tab w:val="left" w:pos="1200"/>
        </w:tabs>
        <w:rPr>
          <w:rFonts w:eastAsiaTheme="minorEastAsia"/>
        </w:rPr>
      </w:pPr>
      <w:hyperlink w:anchor="_Toc338403437" w:history="1">
        <w:r w:rsidR="00212C96" w:rsidRPr="004F06DA">
          <w:rPr>
            <w:rStyle w:val="Hyperlink"/>
          </w:rPr>
          <w:t>4.3.2</w:t>
        </w:r>
        <w:r w:rsidR="00212C96">
          <w:rPr>
            <w:rFonts w:eastAsiaTheme="minorEastAsia"/>
          </w:rPr>
          <w:tab/>
        </w:r>
        <w:r w:rsidR="00212C96" w:rsidRPr="004F06DA">
          <w:rPr>
            <w:rStyle w:val="Hyperlink"/>
            <w:b/>
          </w:rPr>
          <w:t>CardDeleteDirectory</w:t>
        </w:r>
        <w:r w:rsidR="00212C96">
          <w:rPr>
            <w:webHidden/>
          </w:rPr>
          <w:tab/>
        </w:r>
        <w:r w:rsidR="00212C96">
          <w:rPr>
            <w:webHidden/>
          </w:rPr>
          <w:fldChar w:fldCharType="begin"/>
        </w:r>
        <w:r w:rsidR="00212C96">
          <w:rPr>
            <w:webHidden/>
          </w:rPr>
          <w:instrText xml:space="preserve"> PAGEREF _Toc338403437 \h </w:instrText>
        </w:r>
        <w:r w:rsidR="00212C96">
          <w:rPr>
            <w:webHidden/>
          </w:rPr>
        </w:r>
        <w:r w:rsidR="00212C96">
          <w:rPr>
            <w:webHidden/>
          </w:rPr>
          <w:fldChar w:fldCharType="separate"/>
        </w:r>
        <w:r w:rsidR="00212C96">
          <w:rPr>
            <w:webHidden/>
          </w:rPr>
          <w:t>44</w:t>
        </w:r>
        <w:r w:rsidR="00212C96">
          <w:rPr>
            <w:webHidden/>
          </w:rPr>
          <w:fldChar w:fldCharType="end"/>
        </w:r>
      </w:hyperlink>
    </w:p>
    <w:p w14:paraId="16BB22C4" w14:textId="77777777" w:rsidR="00212C96" w:rsidRDefault="00FE0CFC">
      <w:pPr>
        <w:pStyle w:val="TOC3"/>
        <w:tabs>
          <w:tab w:val="left" w:pos="1200"/>
        </w:tabs>
        <w:rPr>
          <w:rFonts w:eastAsiaTheme="minorEastAsia"/>
        </w:rPr>
      </w:pPr>
      <w:hyperlink w:anchor="_Toc338403438" w:history="1">
        <w:r w:rsidR="00212C96" w:rsidRPr="004F06DA">
          <w:rPr>
            <w:rStyle w:val="Hyperlink"/>
          </w:rPr>
          <w:t>4.3.3</w:t>
        </w:r>
        <w:r w:rsidR="00212C96">
          <w:rPr>
            <w:rFonts w:eastAsiaTheme="minorEastAsia"/>
          </w:rPr>
          <w:tab/>
        </w:r>
        <w:r w:rsidR="00212C96" w:rsidRPr="004F06DA">
          <w:rPr>
            <w:rStyle w:val="Hyperlink"/>
            <w:b/>
          </w:rPr>
          <w:t>CardReadFile</w:t>
        </w:r>
        <w:r w:rsidR="00212C96">
          <w:rPr>
            <w:webHidden/>
          </w:rPr>
          <w:tab/>
        </w:r>
        <w:r w:rsidR="00212C96">
          <w:rPr>
            <w:webHidden/>
          </w:rPr>
          <w:fldChar w:fldCharType="begin"/>
        </w:r>
        <w:r w:rsidR="00212C96">
          <w:rPr>
            <w:webHidden/>
          </w:rPr>
          <w:instrText xml:space="preserve"> PAGEREF _Toc338403438 \h </w:instrText>
        </w:r>
        <w:r w:rsidR="00212C96">
          <w:rPr>
            <w:webHidden/>
          </w:rPr>
        </w:r>
        <w:r w:rsidR="00212C96">
          <w:rPr>
            <w:webHidden/>
          </w:rPr>
          <w:fldChar w:fldCharType="separate"/>
        </w:r>
        <w:r w:rsidR="00212C96">
          <w:rPr>
            <w:webHidden/>
          </w:rPr>
          <w:t>44</w:t>
        </w:r>
        <w:r w:rsidR="00212C96">
          <w:rPr>
            <w:webHidden/>
          </w:rPr>
          <w:fldChar w:fldCharType="end"/>
        </w:r>
      </w:hyperlink>
    </w:p>
    <w:p w14:paraId="24316736" w14:textId="77777777" w:rsidR="00212C96" w:rsidRDefault="00FE0CFC">
      <w:pPr>
        <w:pStyle w:val="TOC3"/>
        <w:tabs>
          <w:tab w:val="left" w:pos="1200"/>
        </w:tabs>
        <w:rPr>
          <w:rFonts w:eastAsiaTheme="minorEastAsia"/>
        </w:rPr>
      </w:pPr>
      <w:hyperlink w:anchor="_Toc338403439" w:history="1">
        <w:r w:rsidR="00212C96" w:rsidRPr="004F06DA">
          <w:rPr>
            <w:rStyle w:val="Hyperlink"/>
          </w:rPr>
          <w:t>4.3.4</w:t>
        </w:r>
        <w:r w:rsidR="00212C96">
          <w:rPr>
            <w:rFonts w:eastAsiaTheme="minorEastAsia"/>
          </w:rPr>
          <w:tab/>
        </w:r>
        <w:r w:rsidR="00212C96" w:rsidRPr="004F06DA">
          <w:rPr>
            <w:rStyle w:val="Hyperlink"/>
            <w:b/>
          </w:rPr>
          <w:t>CardCreateFile</w:t>
        </w:r>
        <w:r w:rsidR="00212C96">
          <w:rPr>
            <w:webHidden/>
          </w:rPr>
          <w:tab/>
        </w:r>
        <w:r w:rsidR="00212C96">
          <w:rPr>
            <w:webHidden/>
          </w:rPr>
          <w:fldChar w:fldCharType="begin"/>
        </w:r>
        <w:r w:rsidR="00212C96">
          <w:rPr>
            <w:webHidden/>
          </w:rPr>
          <w:instrText xml:space="preserve"> PAGEREF _Toc338403439 \h </w:instrText>
        </w:r>
        <w:r w:rsidR="00212C96">
          <w:rPr>
            <w:webHidden/>
          </w:rPr>
        </w:r>
        <w:r w:rsidR="00212C96">
          <w:rPr>
            <w:webHidden/>
          </w:rPr>
          <w:fldChar w:fldCharType="separate"/>
        </w:r>
        <w:r w:rsidR="00212C96">
          <w:rPr>
            <w:webHidden/>
          </w:rPr>
          <w:t>45</w:t>
        </w:r>
        <w:r w:rsidR="00212C96">
          <w:rPr>
            <w:webHidden/>
          </w:rPr>
          <w:fldChar w:fldCharType="end"/>
        </w:r>
      </w:hyperlink>
    </w:p>
    <w:p w14:paraId="16514A54" w14:textId="77777777" w:rsidR="00212C96" w:rsidRDefault="00FE0CFC">
      <w:pPr>
        <w:pStyle w:val="TOC3"/>
        <w:tabs>
          <w:tab w:val="left" w:pos="1200"/>
        </w:tabs>
        <w:rPr>
          <w:rFonts w:eastAsiaTheme="minorEastAsia"/>
        </w:rPr>
      </w:pPr>
      <w:hyperlink w:anchor="_Toc338403440" w:history="1">
        <w:r w:rsidR="00212C96" w:rsidRPr="004F06DA">
          <w:rPr>
            <w:rStyle w:val="Hyperlink"/>
          </w:rPr>
          <w:t>4.3.5</w:t>
        </w:r>
        <w:r w:rsidR="00212C96">
          <w:rPr>
            <w:rFonts w:eastAsiaTheme="minorEastAsia"/>
          </w:rPr>
          <w:tab/>
        </w:r>
        <w:r w:rsidR="00212C96" w:rsidRPr="004F06DA">
          <w:rPr>
            <w:rStyle w:val="Hyperlink"/>
            <w:b/>
          </w:rPr>
          <w:t>CardGetFileInfo</w:t>
        </w:r>
        <w:r w:rsidR="00212C96">
          <w:rPr>
            <w:webHidden/>
          </w:rPr>
          <w:tab/>
        </w:r>
        <w:r w:rsidR="00212C96">
          <w:rPr>
            <w:webHidden/>
          </w:rPr>
          <w:fldChar w:fldCharType="begin"/>
        </w:r>
        <w:r w:rsidR="00212C96">
          <w:rPr>
            <w:webHidden/>
          </w:rPr>
          <w:instrText xml:space="preserve"> PAGEREF _Toc338403440 \h </w:instrText>
        </w:r>
        <w:r w:rsidR="00212C96">
          <w:rPr>
            <w:webHidden/>
          </w:rPr>
        </w:r>
        <w:r w:rsidR="00212C96">
          <w:rPr>
            <w:webHidden/>
          </w:rPr>
          <w:fldChar w:fldCharType="separate"/>
        </w:r>
        <w:r w:rsidR="00212C96">
          <w:rPr>
            <w:webHidden/>
          </w:rPr>
          <w:t>47</w:t>
        </w:r>
        <w:r w:rsidR="00212C96">
          <w:rPr>
            <w:webHidden/>
          </w:rPr>
          <w:fldChar w:fldCharType="end"/>
        </w:r>
      </w:hyperlink>
    </w:p>
    <w:p w14:paraId="479D2579" w14:textId="77777777" w:rsidR="00212C96" w:rsidRDefault="00FE0CFC">
      <w:pPr>
        <w:pStyle w:val="TOC3"/>
        <w:tabs>
          <w:tab w:val="left" w:pos="1200"/>
        </w:tabs>
        <w:rPr>
          <w:rFonts w:eastAsiaTheme="minorEastAsia"/>
        </w:rPr>
      </w:pPr>
      <w:hyperlink w:anchor="_Toc338403441" w:history="1">
        <w:r w:rsidR="00212C96" w:rsidRPr="004F06DA">
          <w:rPr>
            <w:rStyle w:val="Hyperlink"/>
          </w:rPr>
          <w:t>4.3.6</w:t>
        </w:r>
        <w:r w:rsidR="00212C96">
          <w:rPr>
            <w:rFonts w:eastAsiaTheme="minorEastAsia"/>
          </w:rPr>
          <w:tab/>
        </w:r>
        <w:r w:rsidR="00212C96" w:rsidRPr="004F06DA">
          <w:rPr>
            <w:rStyle w:val="Hyperlink"/>
            <w:b/>
          </w:rPr>
          <w:t>CardWriteFile</w:t>
        </w:r>
        <w:r w:rsidR="00212C96">
          <w:rPr>
            <w:webHidden/>
          </w:rPr>
          <w:tab/>
        </w:r>
        <w:r w:rsidR="00212C96">
          <w:rPr>
            <w:webHidden/>
          </w:rPr>
          <w:fldChar w:fldCharType="begin"/>
        </w:r>
        <w:r w:rsidR="00212C96">
          <w:rPr>
            <w:webHidden/>
          </w:rPr>
          <w:instrText xml:space="preserve"> PAGEREF _Toc338403441 \h </w:instrText>
        </w:r>
        <w:r w:rsidR="00212C96">
          <w:rPr>
            <w:webHidden/>
          </w:rPr>
        </w:r>
        <w:r w:rsidR="00212C96">
          <w:rPr>
            <w:webHidden/>
          </w:rPr>
          <w:fldChar w:fldCharType="separate"/>
        </w:r>
        <w:r w:rsidR="00212C96">
          <w:rPr>
            <w:webHidden/>
          </w:rPr>
          <w:t>47</w:t>
        </w:r>
        <w:r w:rsidR="00212C96">
          <w:rPr>
            <w:webHidden/>
          </w:rPr>
          <w:fldChar w:fldCharType="end"/>
        </w:r>
      </w:hyperlink>
    </w:p>
    <w:p w14:paraId="72B36C32" w14:textId="77777777" w:rsidR="00212C96" w:rsidRDefault="00FE0CFC">
      <w:pPr>
        <w:pStyle w:val="TOC3"/>
        <w:tabs>
          <w:tab w:val="left" w:pos="1200"/>
        </w:tabs>
        <w:rPr>
          <w:rFonts w:eastAsiaTheme="minorEastAsia"/>
        </w:rPr>
      </w:pPr>
      <w:hyperlink w:anchor="_Toc338403442" w:history="1">
        <w:r w:rsidR="00212C96" w:rsidRPr="004F06DA">
          <w:rPr>
            <w:rStyle w:val="Hyperlink"/>
          </w:rPr>
          <w:t>4.3.7</w:t>
        </w:r>
        <w:r w:rsidR="00212C96">
          <w:rPr>
            <w:rFonts w:eastAsiaTheme="minorEastAsia"/>
          </w:rPr>
          <w:tab/>
        </w:r>
        <w:r w:rsidR="00212C96" w:rsidRPr="004F06DA">
          <w:rPr>
            <w:rStyle w:val="Hyperlink"/>
            <w:b/>
          </w:rPr>
          <w:t>CardDeleteFile</w:t>
        </w:r>
        <w:r w:rsidR="00212C96">
          <w:rPr>
            <w:webHidden/>
          </w:rPr>
          <w:tab/>
        </w:r>
        <w:r w:rsidR="00212C96">
          <w:rPr>
            <w:webHidden/>
          </w:rPr>
          <w:fldChar w:fldCharType="begin"/>
        </w:r>
        <w:r w:rsidR="00212C96">
          <w:rPr>
            <w:webHidden/>
          </w:rPr>
          <w:instrText xml:space="preserve"> PAGEREF _Toc338403442 \h </w:instrText>
        </w:r>
        <w:r w:rsidR="00212C96">
          <w:rPr>
            <w:webHidden/>
          </w:rPr>
        </w:r>
        <w:r w:rsidR="00212C96">
          <w:rPr>
            <w:webHidden/>
          </w:rPr>
          <w:fldChar w:fldCharType="separate"/>
        </w:r>
        <w:r w:rsidR="00212C96">
          <w:rPr>
            <w:webHidden/>
          </w:rPr>
          <w:t>49</w:t>
        </w:r>
        <w:r w:rsidR="00212C96">
          <w:rPr>
            <w:webHidden/>
          </w:rPr>
          <w:fldChar w:fldCharType="end"/>
        </w:r>
      </w:hyperlink>
    </w:p>
    <w:p w14:paraId="684AA0D0" w14:textId="77777777" w:rsidR="00212C96" w:rsidRDefault="00FE0CFC">
      <w:pPr>
        <w:pStyle w:val="TOC3"/>
        <w:tabs>
          <w:tab w:val="left" w:pos="1200"/>
        </w:tabs>
        <w:rPr>
          <w:rFonts w:eastAsiaTheme="minorEastAsia"/>
        </w:rPr>
      </w:pPr>
      <w:hyperlink w:anchor="_Toc338403443" w:history="1">
        <w:r w:rsidR="00212C96" w:rsidRPr="004F06DA">
          <w:rPr>
            <w:rStyle w:val="Hyperlink"/>
          </w:rPr>
          <w:t>4.3.8</w:t>
        </w:r>
        <w:r w:rsidR="00212C96">
          <w:rPr>
            <w:rFonts w:eastAsiaTheme="minorEastAsia"/>
          </w:rPr>
          <w:tab/>
        </w:r>
        <w:r w:rsidR="00212C96" w:rsidRPr="004F06DA">
          <w:rPr>
            <w:rStyle w:val="Hyperlink"/>
            <w:b/>
          </w:rPr>
          <w:t>CardEnumFiles</w:t>
        </w:r>
        <w:r w:rsidR="00212C96">
          <w:rPr>
            <w:webHidden/>
          </w:rPr>
          <w:tab/>
        </w:r>
        <w:r w:rsidR="00212C96">
          <w:rPr>
            <w:webHidden/>
          </w:rPr>
          <w:fldChar w:fldCharType="begin"/>
        </w:r>
        <w:r w:rsidR="00212C96">
          <w:rPr>
            <w:webHidden/>
          </w:rPr>
          <w:instrText xml:space="preserve"> PAGEREF _Toc338403443 \h </w:instrText>
        </w:r>
        <w:r w:rsidR="00212C96">
          <w:rPr>
            <w:webHidden/>
          </w:rPr>
        </w:r>
        <w:r w:rsidR="00212C96">
          <w:rPr>
            <w:webHidden/>
          </w:rPr>
          <w:fldChar w:fldCharType="separate"/>
        </w:r>
        <w:r w:rsidR="00212C96">
          <w:rPr>
            <w:webHidden/>
          </w:rPr>
          <w:t>49</w:t>
        </w:r>
        <w:r w:rsidR="00212C96">
          <w:rPr>
            <w:webHidden/>
          </w:rPr>
          <w:fldChar w:fldCharType="end"/>
        </w:r>
      </w:hyperlink>
    </w:p>
    <w:p w14:paraId="120845EC" w14:textId="77777777" w:rsidR="00212C96" w:rsidRDefault="00FE0CFC">
      <w:pPr>
        <w:pStyle w:val="TOC3"/>
        <w:tabs>
          <w:tab w:val="left" w:pos="1200"/>
        </w:tabs>
        <w:rPr>
          <w:rFonts w:eastAsiaTheme="minorEastAsia"/>
        </w:rPr>
      </w:pPr>
      <w:hyperlink w:anchor="_Toc338403444" w:history="1">
        <w:r w:rsidR="00212C96" w:rsidRPr="004F06DA">
          <w:rPr>
            <w:rStyle w:val="Hyperlink"/>
          </w:rPr>
          <w:t>4.3.9</w:t>
        </w:r>
        <w:r w:rsidR="00212C96">
          <w:rPr>
            <w:rFonts w:eastAsiaTheme="minorEastAsia"/>
          </w:rPr>
          <w:tab/>
        </w:r>
        <w:r w:rsidR="00212C96" w:rsidRPr="004F06DA">
          <w:rPr>
            <w:rStyle w:val="Hyperlink"/>
            <w:b/>
          </w:rPr>
          <w:t>CardQueryFreeSpace</w:t>
        </w:r>
        <w:r w:rsidR="00212C96">
          <w:rPr>
            <w:webHidden/>
          </w:rPr>
          <w:tab/>
        </w:r>
        <w:r w:rsidR="00212C96">
          <w:rPr>
            <w:webHidden/>
          </w:rPr>
          <w:fldChar w:fldCharType="begin"/>
        </w:r>
        <w:r w:rsidR="00212C96">
          <w:rPr>
            <w:webHidden/>
          </w:rPr>
          <w:instrText xml:space="preserve"> PAGEREF _Toc338403444 \h </w:instrText>
        </w:r>
        <w:r w:rsidR="00212C96">
          <w:rPr>
            <w:webHidden/>
          </w:rPr>
        </w:r>
        <w:r w:rsidR="00212C96">
          <w:rPr>
            <w:webHidden/>
          </w:rPr>
          <w:fldChar w:fldCharType="separate"/>
        </w:r>
        <w:r w:rsidR="00212C96">
          <w:rPr>
            <w:webHidden/>
          </w:rPr>
          <w:t>50</w:t>
        </w:r>
        <w:r w:rsidR="00212C96">
          <w:rPr>
            <w:webHidden/>
          </w:rPr>
          <w:fldChar w:fldCharType="end"/>
        </w:r>
      </w:hyperlink>
    </w:p>
    <w:p w14:paraId="626F39F6" w14:textId="77777777" w:rsidR="00212C96" w:rsidRDefault="00FE0CFC">
      <w:pPr>
        <w:pStyle w:val="TOC2"/>
        <w:tabs>
          <w:tab w:val="left" w:pos="800"/>
        </w:tabs>
        <w:rPr>
          <w:rFonts w:eastAsiaTheme="minorEastAsia"/>
        </w:rPr>
      </w:pPr>
      <w:hyperlink w:anchor="_Toc338403445" w:history="1">
        <w:r w:rsidR="00212C96" w:rsidRPr="004F06DA">
          <w:rPr>
            <w:rStyle w:val="Hyperlink"/>
          </w:rPr>
          <w:t>4.4</w:t>
        </w:r>
        <w:r w:rsidR="00212C96">
          <w:rPr>
            <w:rFonts w:eastAsiaTheme="minorEastAsia"/>
          </w:rPr>
          <w:tab/>
        </w:r>
        <w:r w:rsidR="00212C96" w:rsidRPr="004F06DA">
          <w:rPr>
            <w:rStyle w:val="Hyperlink"/>
          </w:rPr>
          <w:t>Card Capabilities (Minidriver Version 5 and Earlier)</w:t>
        </w:r>
        <w:r w:rsidR="00212C96">
          <w:rPr>
            <w:webHidden/>
          </w:rPr>
          <w:tab/>
        </w:r>
        <w:r w:rsidR="00212C96">
          <w:rPr>
            <w:webHidden/>
          </w:rPr>
          <w:fldChar w:fldCharType="begin"/>
        </w:r>
        <w:r w:rsidR="00212C96">
          <w:rPr>
            <w:webHidden/>
          </w:rPr>
          <w:instrText xml:space="preserve"> PAGEREF _Toc338403445 \h </w:instrText>
        </w:r>
        <w:r w:rsidR="00212C96">
          <w:rPr>
            <w:webHidden/>
          </w:rPr>
        </w:r>
        <w:r w:rsidR="00212C96">
          <w:rPr>
            <w:webHidden/>
          </w:rPr>
          <w:fldChar w:fldCharType="separate"/>
        </w:r>
        <w:r w:rsidR="00212C96">
          <w:rPr>
            <w:webHidden/>
          </w:rPr>
          <w:t>51</w:t>
        </w:r>
        <w:r w:rsidR="00212C96">
          <w:rPr>
            <w:webHidden/>
          </w:rPr>
          <w:fldChar w:fldCharType="end"/>
        </w:r>
      </w:hyperlink>
    </w:p>
    <w:p w14:paraId="600F7A4B" w14:textId="77777777" w:rsidR="00212C96" w:rsidRDefault="00FE0CFC">
      <w:pPr>
        <w:pStyle w:val="TOC3"/>
        <w:tabs>
          <w:tab w:val="left" w:pos="1200"/>
        </w:tabs>
        <w:rPr>
          <w:rFonts w:eastAsiaTheme="minorEastAsia"/>
        </w:rPr>
      </w:pPr>
      <w:hyperlink w:anchor="_Toc338403446" w:history="1">
        <w:r w:rsidR="00212C96" w:rsidRPr="004F06DA">
          <w:rPr>
            <w:rStyle w:val="Hyperlink"/>
          </w:rPr>
          <w:t>4.4.1</w:t>
        </w:r>
        <w:r w:rsidR="00212C96">
          <w:rPr>
            <w:rFonts w:eastAsiaTheme="minorEastAsia"/>
          </w:rPr>
          <w:tab/>
        </w:r>
        <w:r w:rsidR="00212C96" w:rsidRPr="004F06DA">
          <w:rPr>
            <w:rStyle w:val="Hyperlink"/>
          </w:rPr>
          <w:t>Defines and Data Structures</w:t>
        </w:r>
        <w:r w:rsidR="00212C96">
          <w:rPr>
            <w:webHidden/>
          </w:rPr>
          <w:tab/>
        </w:r>
        <w:r w:rsidR="00212C96">
          <w:rPr>
            <w:webHidden/>
          </w:rPr>
          <w:fldChar w:fldCharType="begin"/>
        </w:r>
        <w:r w:rsidR="00212C96">
          <w:rPr>
            <w:webHidden/>
          </w:rPr>
          <w:instrText xml:space="preserve"> PAGEREF _Toc338403446 \h </w:instrText>
        </w:r>
        <w:r w:rsidR="00212C96">
          <w:rPr>
            <w:webHidden/>
          </w:rPr>
        </w:r>
        <w:r w:rsidR="00212C96">
          <w:rPr>
            <w:webHidden/>
          </w:rPr>
          <w:fldChar w:fldCharType="separate"/>
        </w:r>
        <w:r w:rsidR="00212C96">
          <w:rPr>
            <w:webHidden/>
          </w:rPr>
          <w:t>51</w:t>
        </w:r>
        <w:r w:rsidR="00212C96">
          <w:rPr>
            <w:webHidden/>
          </w:rPr>
          <w:fldChar w:fldCharType="end"/>
        </w:r>
      </w:hyperlink>
    </w:p>
    <w:p w14:paraId="4CD3669D" w14:textId="77777777" w:rsidR="00212C96" w:rsidRDefault="00FE0CFC">
      <w:pPr>
        <w:pStyle w:val="TOC3"/>
        <w:tabs>
          <w:tab w:val="left" w:pos="1200"/>
        </w:tabs>
        <w:rPr>
          <w:rFonts w:eastAsiaTheme="minorEastAsia"/>
        </w:rPr>
      </w:pPr>
      <w:hyperlink w:anchor="_Toc338403447" w:history="1">
        <w:r w:rsidR="00212C96" w:rsidRPr="004F06DA">
          <w:rPr>
            <w:rStyle w:val="Hyperlink"/>
          </w:rPr>
          <w:t>4.4.2</w:t>
        </w:r>
        <w:r w:rsidR="00212C96">
          <w:rPr>
            <w:rFonts w:eastAsiaTheme="minorEastAsia"/>
          </w:rPr>
          <w:tab/>
        </w:r>
        <w:r w:rsidR="00212C96" w:rsidRPr="004F06DA">
          <w:rPr>
            <w:rStyle w:val="Hyperlink"/>
            <w:b/>
          </w:rPr>
          <w:t>CardQueryCapabilities</w:t>
        </w:r>
        <w:r w:rsidR="00212C96">
          <w:rPr>
            <w:webHidden/>
          </w:rPr>
          <w:tab/>
        </w:r>
        <w:r w:rsidR="00212C96">
          <w:rPr>
            <w:webHidden/>
          </w:rPr>
          <w:fldChar w:fldCharType="begin"/>
        </w:r>
        <w:r w:rsidR="00212C96">
          <w:rPr>
            <w:webHidden/>
          </w:rPr>
          <w:instrText xml:space="preserve"> PAGEREF _Toc338403447 \h </w:instrText>
        </w:r>
        <w:r w:rsidR="00212C96">
          <w:rPr>
            <w:webHidden/>
          </w:rPr>
        </w:r>
        <w:r w:rsidR="00212C96">
          <w:rPr>
            <w:webHidden/>
          </w:rPr>
          <w:fldChar w:fldCharType="separate"/>
        </w:r>
        <w:r w:rsidR="00212C96">
          <w:rPr>
            <w:webHidden/>
          </w:rPr>
          <w:t>52</w:t>
        </w:r>
        <w:r w:rsidR="00212C96">
          <w:rPr>
            <w:webHidden/>
          </w:rPr>
          <w:fldChar w:fldCharType="end"/>
        </w:r>
      </w:hyperlink>
    </w:p>
    <w:p w14:paraId="651466EE" w14:textId="77777777" w:rsidR="00212C96" w:rsidRDefault="00FE0CFC">
      <w:pPr>
        <w:pStyle w:val="TOC2"/>
        <w:tabs>
          <w:tab w:val="left" w:pos="800"/>
        </w:tabs>
        <w:rPr>
          <w:rFonts w:eastAsiaTheme="minorEastAsia"/>
        </w:rPr>
      </w:pPr>
      <w:hyperlink w:anchor="_Toc338403448" w:history="1">
        <w:r w:rsidR="00212C96" w:rsidRPr="004F06DA">
          <w:rPr>
            <w:rStyle w:val="Hyperlink"/>
          </w:rPr>
          <w:t>4.5</w:t>
        </w:r>
        <w:r w:rsidR="00212C96">
          <w:rPr>
            <w:rFonts w:eastAsiaTheme="minorEastAsia"/>
          </w:rPr>
          <w:tab/>
        </w:r>
        <w:r w:rsidR="00212C96" w:rsidRPr="004F06DA">
          <w:rPr>
            <w:rStyle w:val="Hyperlink"/>
          </w:rPr>
          <w:t>Card and Container Properties</w:t>
        </w:r>
        <w:r w:rsidR="00212C96">
          <w:rPr>
            <w:webHidden/>
          </w:rPr>
          <w:tab/>
        </w:r>
        <w:r w:rsidR="00212C96">
          <w:rPr>
            <w:webHidden/>
          </w:rPr>
          <w:fldChar w:fldCharType="begin"/>
        </w:r>
        <w:r w:rsidR="00212C96">
          <w:rPr>
            <w:webHidden/>
          </w:rPr>
          <w:instrText xml:space="preserve"> PAGEREF _Toc338403448 \h </w:instrText>
        </w:r>
        <w:r w:rsidR="00212C96">
          <w:rPr>
            <w:webHidden/>
          </w:rPr>
        </w:r>
        <w:r w:rsidR="00212C96">
          <w:rPr>
            <w:webHidden/>
          </w:rPr>
          <w:fldChar w:fldCharType="separate"/>
        </w:r>
        <w:r w:rsidR="00212C96">
          <w:rPr>
            <w:webHidden/>
          </w:rPr>
          <w:t>52</w:t>
        </w:r>
        <w:r w:rsidR="00212C96">
          <w:rPr>
            <w:webHidden/>
          </w:rPr>
          <w:fldChar w:fldCharType="end"/>
        </w:r>
      </w:hyperlink>
    </w:p>
    <w:p w14:paraId="5ABDA6C1" w14:textId="77777777" w:rsidR="00212C96" w:rsidRDefault="00FE0CFC">
      <w:pPr>
        <w:pStyle w:val="TOC3"/>
        <w:tabs>
          <w:tab w:val="left" w:pos="1200"/>
        </w:tabs>
        <w:rPr>
          <w:rFonts w:eastAsiaTheme="minorEastAsia"/>
        </w:rPr>
      </w:pPr>
      <w:hyperlink w:anchor="_Toc338403449" w:history="1">
        <w:r w:rsidR="00212C96" w:rsidRPr="004F06DA">
          <w:rPr>
            <w:rStyle w:val="Hyperlink"/>
          </w:rPr>
          <w:t>4.5.1</w:t>
        </w:r>
        <w:r w:rsidR="00212C96">
          <w:rPr>
            <w:rFonts w:eastAsiaTheme="minorEastAsia"/>
          </w:rPr>
          <w:tab/>
        </w:r>
        <w:r w:rsidR="00212C96" w:rsidRPr="004F06DA">
          <w:rPr>
            <w:rStyle w:val="Hyperlink"/>
          </w:rPr>
          <w:t>Defines and Data Structures</w:t>
        </w:r>
        <w:r w:rsidR="00212C96">
          <w:rPr>
            <w:webHidden/>
          </w:rPr>
          <w:tab/>
        </w:r>
        <w:r w:rsidR="00212C96">
          <w:rPr>
            <w:webHidden/>
          </w:rPr>
          <w:fldChar w:fldCharType="begin"/>
        </w:r>
        <w:r w:rsidR="00212C96">
          <w:rPr>
            <w:webHidden/>
          </w:rPr>
          <w:instrText xml:space="preserve"> PAGEREF _Toc338403449 \h </w:instrText>
        </w:r>
        <w:r w:rsidR="00212C96">
          <w:rPr>
            <w:webHidden/>
          </w:rPr>
        </w:r>
        <w:r w:rsidR="00212C96">
          <w:rPr>
            <w:webHidden/>
          </w:rPr>
          <w:fldChar w:fldCharType="separate"/>
        </w:r>
        <w:r w:rsidR="00212C96">
          <w:rPr>
            <w:webHidden/>
          </w:rPr>
          <w:t>52</w:t>
        </w:r>
        <w:r w:rsidR="00212C96">
          <w:rPr>
            <w:webHidden/>
          </w:rPr>
          <w:fldChar w:fldCharType="end"/>
        </w:r>
      </w:hyperlink>
    </w:p>
    <w:p w14:paraId="38B32257" w14:textId="77777777" w:rsidR="00212C96" w:rsidRDefault="00FE0CFC">
      <w:pPr>
        <w:pStyle w:val="TOC3"/>
        <w:tabs>
          <w:tab w:val="left" w:pos="1200"/>
        </w:tabs>
        <w:rPr>
          <w:rFonts w:eastAsiaTheme="minorEastAsia"/>
        </w:rPr>
      </w:pPr>
      <w:hyperlink w:anchor="_Toc338403450" w:history="1">
        <w:r w:rsidR="00212C96" w:rsidRPr="004F06DA">
          <w:rPr>
            <w:rStyle w:val="Hyperlink"/>
          </w:rPr>
          <w:t>4.5.2</w:t>
        </w:r>
        <w:r w:rsidR="00212C96">
          <w:rPr>
            <w:rFonts w:eastAsiaTheme="minorEastAsia"/>
          </w:rPr>
          <w:tab/>
        </w:r>
        <w:r w:rsidR="00212C96" w:rsidRPr="004F06DA">
          <w:rPr>
            <w:rStyle w:val="Hyperlink"/>
            <w:b/>
          </w:rPr>
          <w:t>CardGetContainerProperty</w:t>
        </w:r>
        <w:r w:rsidR="00212C96">
          <w:rPr>
            <w:webHidden/>
          </w:rPr>
          <w:tab/>
        </w:r>
        <w:r w:rsidR="00212C96">
          <w:rPr>
            <w:webHidden/>
          </w:rPr>
          <w:fldChar w:fldCharType="begin"/>
        </w:r>
        <w:r w:rsidR="00212C96">
          <w:rPr>
            <w:webHidden/>
          </w:rPr>
          <w:instrText xml:space="preserve"> PAGEREF _Toc338403450 \h </w:instrText>
        </w:r>
        <w:r w:rsidR="00212C96">
          <w:rPr>
            <w:webHidden/>
          </w:rPr>
        </w:r>
        <w:r w:rsidR="00212C96">
          <w:rPr>
            <w:webHidden/>
          </w:rPr>
          <w:fldChar w:fldCharType="separate"/>
        </w:r>
        <w:r w:rsidR="00212C96">
          <w:rPr>
            <w:webHidden/>
          </w:rPr>
          <w:t>53</w:t>
        </w:r>
        <w:r w:rsidR="00212C96">
          <w:rPr>
            <w:webHidden/>
          </w:rPr>
          <w:fldChar w:fldCharType="end"/>
        </w:r>
      </w:hyperlink>
    </w:p>
    <w:p w14:paraId="4B39307B" w14:textId="77777777" w:rsidR="00212C96" w:rsidRDefault="00FE0CFC">
      <w:pPr>
        <w:pStyle w:val="TOC3"/>
        <w:tabs>
          <w:tab w:val="left" w:pos="1200"/>
        </w:tabs>
        <w:rPr>
          <w:rFonts w:eastAsiaTheme="minorEastAsia"/>
        </w:rPr>
      </w:pPr>
      <w:hyperlink w:anchor="_Toc338403451" w:history="1">
        <w:r w:rsidR="00212C96" w:rsidRPr="004F06DA">
          <w:rPr>
            <w:rStyle w:val="Hyperlink"/>
          </w:rPr>
          <w:t>4.5.3</w:t>
        </w:r>
        <w:r w:rsidR="00212C96">
          <w:rPr>
            <w:rFonts w:eastAsiaTheme="minorEastAsia"/>
          </w:rPr>
          <w:tab/>
        </w:r>
        <w:r w:rsidR="00212C96" w:rsidRPr="004F06DA">
          <w:rPr>
            <w:rStyle w:val="Hyperlink"/>
            <w:b/>
          </w:rPr>
          <w:t>CardSetContainerProperty</w:t>
        </w:r>
        <w:r w:rsidR="00212C96">
          <w:rPr>
            <w:webHidden/>
          </w:rPr>
          <w:tab/>
        </w:r>
        <w:r w:rsidR="00212C96">
          <w:rPr>
            <w:webHidden/>
          </w:rPr>
          <w:fldChar w:fldCharType="begin"/>
        </w:r>
        <w:r w:rsidR="00212C96">
          <w:rPr>
            <w:webHidden/>
          </w:rPr>
          <w:instrText xml:space="preserve"> PAGEREF _Toc338403451 \h </w:instrText>
        </w:r>
        <w:r w:rsidR="00212C96">
          <w:rPr>
            <w:webHidden/>
          </w:rPr>
        </w:r>
        <w:r w:rsidR="00212C96">
          <w:rPr>
            <w:webHidden/>
          </w:rPr>
          <w:fldChar w:fldCharType="separate"/>
        </w:r>
        <w:r w:rsidR="00212C96">
          <w:rPr>
            <w:webHidden/>
          </w:rPr>
          <w:t>54</w:t>
        </w:r>
        <w:r w:rsidR="00212C96">
          <w:rPr>
            <w:webHidden/>
          </w:rPr>
          <w:fldChar w:fldCharType="end"/>
        </w:r>
      </w:hyperlink>
    </w:p>
    <w:p w14:paraId="6C05C675" w14:textId="77777777" w:rsidR="00212C96" w:rsidRDefault="00FE0CFC">
      <w:pPr>
        <w:pStyle w:val="TOC3"/>
        <w:tabs>
          <w:tab w:val="left" w:pos="1200"/>
        </w:tabs>
        <w:rPr>
          <w:rFonts w:eastAsiaTheme="minorEastAsia"/>
        </w:rPr>
      </w:pPr>
      <w:hyperlink w:anchor="_Toc338403452" w:history="1">
        <w:r w:rsidR="00212C96" w:rsidRPr="004F06DA">
          <w:rPr>
            <w:rStyle w:val="Hyperlink"/>
          </w:rPr>
          <w:t>4.5.4</w:t>
        </w:r>
        <w:r w:rsidR="00212C96">
          <w:rPr>
            <w:rFonts w:eastAsiaTheme="minorEastAsia"/>
          </w:rPr>
          <w:tab/>
        </w:r>
        <w:r w:rsidR="00212C96" w:rsidRPr="004F06DA">
          <w:rPr>
            <w:rStyle w:val="Hyperlink"/>
            <w:b/>
          </w:rPr>
          <w:t>CardGetProperty</w:t>
        </w:r>
        <w:r w:rsidR="00212C96">
          <w:rPr>
            <w:webHidden/>
          </w:rPr>
          <w:tab/>
        </w:r>
        <w:r w:rsidR="00212C96">
          <w:rPr>
            <w:webHidden/>
          </w:rPr>
          <w:fldChar w:fldCharType="begin"/>
        </w:r>
        <w:r w:rsidR="00212C96">
          <w:rPr>
            <w:webHidden/>
          </w:rPr>
          <w:instrText xml:space="preserve"> PAGEREF _Toc338403452 \h </w:instrText>
        </w:r>
        <w:r w:rsidR="00212C96">
          <w:rPr>
            <w:webHidden/>
          </w:rPr>
        </w:r>
        <w:r w:rsidR="00212C96">
          <w:rPr>
            <w:webHidden/>
          </w:rPr>
          <w:fldChar w:fldCharType="separate"/>
        </w:r>
        <w:r w:rsidR="00212C96">
          <w:rPr>
            <w:webHidden/>
          </w:rPr>
          <w:t>56</w:t>
        </w:r>
        <w:r w:rsidR="00212C96">
          <w:rPr>
            <w:webHidden/>
          </w:rPr>
          <w:fldChar w:fldCharType="end"/>
        </w:r>
      </w:hyperlink>
    </w:p>
    <w:p w14:paraId="349B664C" w14:textId="77777777" w:rsidR="00212C96" w:rsidRDefault="00FE0CFC">
      <w:pPr>
        <w:pStyle w:val="TOC3"/>
        <w:tabs>
          <w:tab w:val="left" w:pos="1200"/>
        </w:tabs>
        <w:rPr>
          <w:rFonts w:eastAsiaTheme="minorEastAsia"/>
        </w:rPr>
      </w:pPr>
      <w:hyperlink w:anchor="_Toc338403453" w:history="1">
        <w:r w:rsidR="00212C96" w:rsidRPr="004F06DA">
          <w:rPr>
            <w:rStyle w:val="Hyperlink"/>
          </w:rPr>
          <w:t>4.5.5</w:t>
        </w:r>
        <w:r w:rsidR="00212C96">
          <w:rPr>
            <w:rFonts w:eastAsiaTheme="minorEastAsia"/>
          </w:rPr>
          <w:tab/>
        </w:r>
        <w:r w:rsidR="00212C96" w:rsidRPr="004F06DA">
          <w:rPr>
            <w:rStyle w:val="Hyperlink"/>
            <w:b/>
          </w:rPr>
          <w:t>CardSetProperty</w:t>
        </w:r>
        <w:r w:rsidR="00212C96">
          <w:rPr>
            <w:webHidden/>
          </w:rPr>
          <w:tab/>
        </w:r>
        <w:r w:rsidR="00212C96">
          <w:rPr>
            <w:webHidden/>
          </w:rPr>
          <w:fldChar w:fldCharType="begin"/>
        </w:r>
        <w:r w:rsidR="00212C96">
          <w:rPr>
            <w:webHidden/>
          </w:rPr>
          <w:instrText xml:space="preserve"> PAGEREF _Toc338403453 \h </w:instrText>
        </w:r>
        <w:r w:rsidR="00212C96">
          <w:rPr>
            <w:webHidden/>
          </w:rPr>
        </w:r>
        <w:r w:rsidR="00212C96">
          <w:rPr>
            <w:webHidden/>
          </w:rPr>
          <w:fldChar w:fldCharType="separate"/>
        </w:r>
        <w:r w:rsidR="00212C96">
          <w:rPr>
            <w:webHidden/>
          </w:rPr>
          <w:t>60</w:t>
        </w:r>
        <w:r w:rsidR="00212C96">
          <w:rPr>
            <w:webHidden/>
          </w:rPr>
          <w:fldChar w:fldCharType="end"/>
        </w:r>
      </w:hyperlink>
    </w:p>
    <w:p w14:paraId="48B04BBF" w14:textId="77777777" w:rsidR="00212C96" w:rsidRDefault="00FE0CFC">
      <w:pPr>
        <w:pStyle w:val="TOC2"/>
        <w:tabs>
          <w:tab w:val="left" w:pos="800"/>
        </w:tabs>
        <w:rPr>
          <w:rFonts w:eastAsiaTheme="minorEastAsia"/>
        </w:rPr>
      </w:pPr>
      <w:hyperlink w:anchor="_Toc338403454" w:history="1">
        <w:r w:rsidR="00212C96" w:rsidRPr="004F06DA">
          <w:rPr>
            <w:rStyle w:val="Hyperlink"/>
          </w:rPr>
          <w:t>4.6</w:t>
        </w:r>
        <w:r w:rsidR="00212C96">
          <w:rPr>
            <w:rFonts w:eastAsiaTheme="minorEastAsia"/>
          </w:rPr>
          <w:tab/>
        </w:r>
        <w:r w:rsidR="00212C96" w:rsidRPr="004F06DA">
          <w:rPr>
            <w:rStyle w:val="Hyperlink"/>
          </w:rPr>
          <w:t>Key Container</w:t>
        </w:r>
        <w:r w:rsidR="00212C96">
          <w:rPr>
            <w:webHidden/>
          </w:rPr>
          <w:tab/>
        </w:r>
        <w:r w:rsidR="00212C96">
          <w:rPr>
            <w:webHidden/>
          </w:rPr>
          <w:fldChar w:fldCharType="begin"/>
        </w:r>
        <w:r w:rsidR="00212C96">
          <w:rPr>
            <w:webHidden/>
          </w:rPr>
          <w:instrText xml:space="preserve"> PAGEREF _Toc338403454 \h </w:instrText>
        </w:r>
        <w:r w:rsidR="00212C96">
          <w:rPr>
            <w:webHidden/>
          </w:rPr>
        </w:r>
        <w:r w:rsidR="00212C96">
          <w:rPr>
            <w:webHidden/>
          </w:rPr>
          <w:fldChar w:fldCharType="separate"/>
        </w:r>
        <w:r w:rsidR="00212C96">
          <w:rPr>
            <w:webHidden/>
          </w:rPr>
          <w:t>63</w:t>
        </w:r>
        <w:r w:rsidR="00212C96">
          <w:rPr>
            <w:webHidden/>
          </w:rPr>
          <w:fldChar w:fldCharType="end"/>
        </w:r>
      </w:hyperlink>
    </w:p>
    <w:p w14:paraId="2E56CBEF" w14:textId="77777777" w:rsidR="00212C96" w:rsidRDefault="00FE0CFC">
      <w:pPr>
        <w:pStyle w:val="TOC3"/>
        <w:tabs>
          <w:tab w:val="left" w:pos="1200"/>
        </w:tabs>
        <w:rPr>
          <w:rFonts w:eastAsiaTheme="minorEastAsia"/>
        </w:rPr>
      </w:pPr>
      <w:hyperlink w:anchor="_Toc338403455" w:history="1">
        <w:r w:rsidR="00212C96" w:rsidRPr="004F06DA">
          <w:rPr>
            <w:rStyle w:val="Hyperlink"/>
          </w:rPr>
          <w:t>4.6.1</w:t>
        </w:r>
        <w:r w:rsidR="00212C96">
          <w:rPr>
            <w:rFonts w:eastAsiaTheme="minorEastAsia"/>
          </w:rPr>
          <w:tab/>
        </w:r>
        <w:r w:rsidR="00212C96" w:rsidRPr="004F06DA">
          <w:rPr>
            <w:rStyle w:val="Hyperlink"/>
            <w:b/>
          </w:rPr>
          <w:t>CardCreateContainer</w:t>
        </w:r>
        <w:r w:rsidR="00212C96">
          <w:rPr>
            <w:webHidden/>
          </w:rPr>
          <w:tab/>
        </w:r>
        <w:r w:rsidR="00212C96">
          <w:rPr>
            <w:webHidden/>
          </w:rPr>
          <w:fldChar w:fldCharType="begin"/>
        </w:r>
        <w:r w:rsidR="00212C96">
          <w:rPr>
            <w:webHidden/>
          </w:rPr>
          <w:instrText xml:space="preserve"> PAGEREF _Toc338403455 \h </w:instrText>
        </w:r>
        <w:r w:rsidR="00212C96">
          <w:rPr>
            <w:webHidden/>
          </w:rPr>
        </w:r>
        <w:r w:rsidR="00212C96">
          <w:rPr>
            <w:webHidden/>
          </w:rPr>
          <w:fldChar w:fldCharType="separate"/>
        </w:r>
        <w:r w:rsidR="00212C96">
          <w:rPr>
            <w:webHidden/>
          </w:rPr>
          <w:t>63</w:t>
        </w:r>
        <w:r w:rsidR="00212C96">
          <w:rPr>
            <w:webHidden/>
          </w:rPr>
          <w:fldChar w:fldCharType="end"/>
        </w:r>
      </w:hyperlink>
    </w:p>
    <w:p w14:paraId="52DA58BB" w14:textId="77777777" w:rsidR="00212C96" w:rsidRDefault="00FE0CFC">
      <w:pPr>
        <w:pStyle w:val="TOC3"/>
        <w:tabs>
          <w:tab w:val="left" w:pos="1200"/>
        </w:tabs>
        <w:rPr>
          <w:rFonts w:eastAsiaTheme="minorEastAsia"/>
        </w:rPr>
      </w:pPr>
      <w:hyperlink w:anchor="_Toc338403456" w:history="1">
        <w:r w:rsidR="00212C96" w:rsidRPr="004F06DA">
          <w:rPr>
            <w:rStyle w:val="Hyperlink"/>
          </w:rPr>
          <w:t>4.6.2</w:t>
        </w:r>
        <w:r w:rsidR="00212C96">
          <w:rPr>
            <w:rFonts w:eastAsiaTheme="minorEastAsia"/>
          </w:rPr>
          <w:tab/>
        </w:r>
        <w:r w:rsidR="00212C96" w:rsidRPr="004F06DA">
          <w:rPr>
            <w:rStyle w:val="Hyperlink"/>
            <w:b/>
          </w:rPr>
          <w:t>CardCreateContainerEx</w:t>
        </w:r>
        <w:r w:rsidR="00212C96">
          <w:rPr>
            <w:webHidden/>
          </w:rPr>
          <w:tab/>
        </w:r>
        <w:r w:rsidR="00212C96">
          <w:rPr>
            <w:webHidden/>
          </w:rPr>
          <w:fldChar w:fldCharType="begin"/>
        </w:r>
        <w:r w:rsidR="00212C96">
          <w:rPr>
            <w:webHidden/>
          </w:rPr>
          <w:instrText xml:space="preserve"> PAGEREF _Toc338403456 \h </w:instrText>
        </w:r>
        <w:r w:rsidR="00212C96">
          <w:rPr>
            <w:webHidden/>
          </w:rPr>
        </w:r>
        <w:r w:rsidR="00212C96">
          <w:rPr>
            <w:webHidden/>
          </w:rPr>
          <w:fldChar w:fldCharType="separate"/>
        </w:r>
        <w:r w:rsidR="00212C96">
          <w:rPr>
            <w:webHidden/>
          </w:rPr>
          <w:t>65</w:t>
        </w:r>
        <w:r w:rsidR="00212C96">
          <w:rPr>
            <w:webHidden/>
          </w:rPr>
          <w:fldChar w:fldCharType="end"/>
        </w:r>
      </w:hyperlink>
    </w:p>
    <w:p w14:paraId="1D8ACDA9" w14:textId="77777777" w:rsidR="00212C96" w:rsidRDefault="00FE0CFC">
      <w:pPr>
        <w:pStyle w:val="TOC3"/>
        <w:tabs>
          <w:tab w:val="left" w:pos="1200"/>
        </w:tabs>
        <w:rPr>
          <w:rFonts w:eastAsiaTheme="minorEastAsia"/>
        </w:rPr>
      </w:pPr>
      <w:hyperlink w:anchor="_Toc338403457" w:history="1">
        <w:r w:rsidR="00212C96" w:rsidRPr="004F06DA">
          <w:rPr>
            <w:rStyle w:val="Hyperlink"/>
          </w:rPr>
          <w:t>4.6.3</w:t>
        </w:r>
        <w:r w:rsidR="00212C96">
          <w:rPr>
            <w:rFonts w:eastAsiaTheme="minorEastAsia"/>
          </w:rPr>
          <w:tab/>
        </w:r>
        <w:r w:rsidR="00212C96" w:rsidRPr="004F06DA">
          <w:rPr>
            <w:rStyle w:val="Hyperlink"/>
            <w:b/>
          </w:rPr>
          <w:t>CardDeleteContainer</w:t>
        </w:r>
        <w:r w:rsidR="00212C96">
          <w:rPr>
            <w:webHidden/>
          </w:rPr>
          <w:tab/>
        </w:r>
        <w:r w:rsidR="00212C96">
          <w:rPr>
            <w:webHidden/>
          </w:rPr>
          <w:fldChar w:fldCharType="begin"/>
        </w:r>
        <w:r w:rsidR="00212C96">
          <w:rPr>
            <w:webHidden/>
          </w:rPr>
          <w:instrText xml:space="preserve"> PAGEREF _Toc338403457 \h </w:instrText>
        </w:r>
        <w:r w:rsidR="00212C96">
          <w:rPr>
            <w:webHidden/>
          </w:rPr>
        </w:r>
        <w:r w:rsidR="00212C96">
          <w:rPr>
            <w:webHidden/>
          </w:rPr>
          <w:fldChar w:fldCharType="separate"/>
        </w:r>
        <w:r w:rsidR="00212C96">
          <w:rPr>
            <w:webHidden/>
          </w:rPr>
          <w:t>67</w:t>
        </w:r>
        <w:r w:rsidR="00212C96">
          <w:rPr>
            <w:webHidden/>
          </w:rPr>
          <w:fldChar w:fldCharType="end"/>
        </w:r>
      </w:hyperlink>
    </w:p>
    <w:p w14:paraId="71008A0F" w14:textId="77777777" w:rsidR="00212C96" w:rsidRDefault="00FE0CFC">
      <w:pPr>
        <w:pStyle w:val="TOC3"/>
        <w:tabs>
          <w:tab w:val="left" w:pos="1200"/>
        </w:tabs>
        <w:rPr>
          <w:rFonts w:eastAsiaTheme="minorEastAsia"/>
        </w:rPr>
      </w:pPr>
      <w:hyperlink w:anchor="_Toc338403458" w:history="1">
        <w:r w:rsidR="00212C96" w:rsidRPr="004F06DA">
          <w:rPr>
            <w:rStyle w:val="Hyperlink"/>
          </w:rPr>
          <w:t>4.6.4</w:t>
        </w:r>
        <w:r w:rsidR="00212C96">
          <w:rPr>
            <w:rFonts w:eastAsiaTheme="minorEastAsia"/>
          </w:rPr>
          <w:tab/>
        </w:r>
        <w:r w:rsidR="00212C96" w:rsidRPr="004F06DA">
          <w:rPr>
            <w:rStyle w:val="Hyperlink"/>
            <w:b/>
          </w:rPr>
          <w:t>CardGetContainerInfo</w:t>
        </w:r>
        <w:r w:rsidR="00212C96">
          <w:rPr>
            <w:webHidden/>
          </w:rPr>
          <w:tab/>
        </w:r>
        <w:r w:rsidR="00212C96">
          <w:rPr>
            <w:webHidden/>
          </w:rPr>
          <w:fldChar w:fldCharType="begin"/>
        </w:r>
        <w:r w:rsidR="00212C96">
          <w:rPr>
            <w:webHidden/>
          </w:rPr>
          <w:instrText xml:space="preserve"> PAGEREF _Toc338403458 \h </w:instrText>
        </w:r>
        <w:r w:rsidR="00212C96">
          <w:rPr>
            <w:webHidden/>
          </w:rPr>
        </w:r>
        <w:r w:rsidR="00212C96">
          <w:rPr>
            <w:webHidden/>
          </w:rPr>
          <w:fldChar w:fldCharType="separate"/>
        </w:r>
        <w:r w:rsidR="00212C96">
          <w:rPr>
            <w:webHidden/>
          </w:rPr>
          <w:t>67</w:t>
        </w:r>
        <w:r w:rsidR="00212C96">
          <w:rPr>
            <w:webHidden/>
          </w:rPr>
          <w:fldChar w:fldCharType="end"/>
        </w:r>
      </w:hyperlink>
    </w:p>
    <w:p w14:paraId="3CBD4E19" w14:textId="77777777" w:rsidR="00212C96" w:rsidRDefault="00FE0CFC">
      <w:pPr>
        <w:pStyle w:val="TOC2"/>
        <w:tabs>
          <w:tab w:val="left" w:pos="800"/>
        </w:tabs>
        <w:rPr>
          <w:rFonts w:eastAsiaTheme="minorEastAsia"/>
        </w:rPr>
      </w:pPr>
      <w:hyperlink w:anchor="_Toc338403459" w:history="1">
        <w:r w:rsidR="00212C96" w:rsidRPr="004F06DA">
          <w:rPr>
            <w:rStyle w:val="Hyperlink"/>
          </w:rPr>
          <w:t>4.7</w:t>
        </w:r>
        <w:r w:rsidR="00212C96">
          <w:rPr>
            <w:rFonts w:eastAsiaTheme="minorEastAsia"/>
          </w:rPr>
          <w:tab/>
        </w:r>
        <w:r w:rsidR="00212C96" w:rsidRPr="004F06DA">
          <w:rPr>
            <w:rStyle w:val="Hyperlink"/>
          </w:rPr>
          <w:t>Cryptographic Operations</w:t>
        </w:r>
        <w:r w:rsidR="00212C96">
          <w:rPr>
            <w:webHidden/>
          </w:rPr>
          <w:tab/>
        </w:r>
        <w:r w:rsidR="00212C96">
          <w:rPr>
            <w:webHidden/>
          </w:rPr>
          <w:fldChar w:fldCharType="begin"/>
        </w:r>
        <w:r w:rsidR="00212C96">
          <w:rPr>
            <w:webHidden/>
          </w:rPr>
          <w:instrText xml:space="preserve"> PAGEREF _Toc338403459 \h </w:instrText>
        </w:r>
        <w:r w:rsidR="00212C96">
          <w:rPr>
            <w:webHidden/>
          </w:rPr>
        </w:r>
        <w:r w:rsidR="00212C96">
          <w:rPr>
            <w:webHidden/>
          </w:rPr>
          <w:fldChar w:fldCharType="separate"/>
        </w:r>
        <w:r w:rsidR="00212C96">
          <w:rPr>
            <w:webHidden/>
          </w:rPr>
          <w:t>69</w:t>
        </w:r>
        <w:r w:rsidR="00212C96">
          <w:rPr>
            <w:webHidden/>
          </w:rPr>
          <w:fldChar w:fldCharType="end"/>
        </w:r>
      </w:hyperlink>
    </w:p>
    <w:p w14:paraId="4569D718" w14:textId="77777777" w:rsidR="00212C96" w:rsidRDefault="00FE0CFC">
      <w:pPr>
        <w:pStyle w:val="TOC3"/>
        <w:tabs>
          <w:tab w:val="left" w:pos="1200"/>
        </w:tabs>
        <w:rPr>
          <w:rFonts w:eastAsiaTheme="minorEastAsia"/>
        </w:rPr>
      </w:pPr>
      <w:hyperlink w:anchor="_Toc338403460" w:history="1">
        <w:r w:rsidR="00212C96" w:rsidRPr="004F06DA">
          <w:rPr>
            <w:rStyle w:val="Hyperlink"/>
          </w:rPr>
          <w:t>4.7.1</w:t>
        </w:r>
        <w:r w:rsidR="00212C96">
          <w:rPr>
            <w:rFonts w:eastAsiaTheme="minorEastAsia"/>
          </w:rPr>
          <w:tab/>
        </w:r>
        <w:r w:rsidR="00212C96" w:rsidRPr="004F06DA">
          <w:rPr>
            <w:rStyle w:val="Hyperlink"/>
            <w:b/>
          </w:rPr>
          <w:t>CardRSADecrypt</w:t>
        </w:r>
        <w:r w:rsidR="00212C96">
          <w:rPr>
            <w:webHidden/>
          </w:rPr>
          <w:tab/>
        </w:r>
        <w:r w:rsidR="00212C96">
          <w:rPr>
            <w:webHidden/>
          </w:rPr>
          <w:fldChar w:fldCharType="begin"/>
        </w:r>
        <w:r w:rsidR="00212C96">
          <w:rPr>
            <w:webHidden/>
          </w:rPr>
          <w:instrText xml:space="preserve"> PAGEREF _Toc338403460 \h </w:instrText>
        </w:r>
        <w:r w:rsidR="00212C96">
          <w:rPr>
            <w:webHidden/>
          </w:rPr>
        </w:r>
        <w:r w:rsidR="00212C96">
          <w:rPr>
            <w:webHidden/>
          </w:rPr>
          <w:fldChar w:fldCharType="separate"/>
        </w:r>
        <w:r w:rsidR="00212C96">
          <w:rPr>
            <w:webHidden/>
          </w:rPr>
          <w:t>69</w:t>
        </w:r>
        <w:r w:rsidR="00212C96">
          <w:rPr>
            <w:webHidden/>
          </w:rPr>
          <w:fldChar w:fldCharType="end"/>
        </w:r>
      </w:hyperlink>
    </w:p>
    <w:p w14:paraId="086D8E89" w14:textId="77777777" w:rsidR="00212C96" w:rsidRDefault="00FE0CFC">
      <w:pPr>
        <w:pStyle w:val="TOC3"/>
        <w:tabs>
          <w:tab w:val="left" w:pos="1200"/>
        </w:tabs>
        <w:rPr>
          <w:rFonts w:eastAsiaTheme="minorEastAsia"/>
        </w:rPr>
      </w:pPr>
      <w:hyperlink w:anchor="_Toc338403461" w:history="1">
        <w:r w:rsidR="00212C96" w:rsidRPr="004F06DA">
          <w:rPr>
            <w:rStyle w:val="Hyperlink"/>
          </w:rPr>
          <w:t>4.7.2</w:t>
        </w:r>
        <w:r w:rsidR="00212C96">
          <w:rPr>
            <w:rFonts w:eastAsiaTheme="minorEastAsia"/>
          </w:rPr>
          <w:tab/>
        </w:r>
        <w:r w:rsidR="00212C96" w:rsidRPr="004F06DA">
          <w:rPr>
            <w:rStyle w:val="Hyperlink"/>
            <w:b/>
          </w:rPr>
          <w:t>CardConstructDHAgreement</w:t>
        </w:r>
        <w:r w:rsidR="00212C96">
          <w:rPr>
            <w:webHidden/>
          </w:rPr>
          <w:tab/>
        </w:r>
        <w:r w:rsidR="00212C96">
          <w:rPr>
            <w:webHidden/>
          </w:rPr>
          <w:fldChar w:fldCharType="begin"/>
        </w:r>
        <w:r w:rsidR="00212C96">
          <w:rPr>
            <w:webHidden/>
          </w:rPr>
          <w:instrText xml:space="preserve"> PAGEREF _Toc338403461 \h </w:instrText>
        </w:r>
        <w:r w:rsidR="00212C96">
          <w:rPr>
            <w:webHidden/>
          </w:rPr>
        </w:r>
        <w:r w:rsidR="00212C96">
          <w:rPr>
            <w:webHidden/>
          </w:rPr>
          <w:fldChar w:fldCharType="separate"/>
        </w:r>
        <w:r w:rsidR="00212C96">
          <w:rPr>
            <w:webHidden/>
          </w:rPr>
          <w:t>70</w:t>
        </w:r>
        <w:r w:rsidR="00212C96">
          <w:rPr>
            <w:webHidden/>
          </w:rPr>
          <w:fldChar w:fldCharType="end"/>
        </w:r>
      </w:hyperlink>
    </w:p>
    <w:p w14:paraId="6E01D6F0" w14:textId="77777777" w:rsidR="00212C96" w:rsidRDefault="00FE0CFC">
      <w:pPr>
        <w:pStyle w:val="TOC3"/>
        <w:tabs>
          <w:tab w:val="left" w:pos="1200"/>
        </w:tabs>
        <w:rPr>
          <w:rFonts w:eastAsiaTheme="minorEastAsia"/>
        </w:rPr>
      </w:pPr>
      <w:hyperlink w:anchor="_Toc338403462" w:history="1">
        <w:r w:rsidR="00212C96" w:rsidRPr="004F06DA">
          <w:rPr>
            <w:rStyle w:val="Hyperlink"/>
          </w:rPr>
          <w:t>4.7.3</w:t>
        </w:r>
        <w:r w:rsidR="00212C96">
          <w:rPr>
            <w:rFonts w:eastAsiaTheme="minorEastAsia"/>
          </w:rPr>
          <w:tab/>
        </w:r>
        <w:r w:rsidR="00212C96" w:rsidRPr="004F06DA">
          <w:rPr>
            <w:rStyle w:val="Hyperlink"/>
            <w:b/>
          </w:rPr>
          <w:t>CardDeriveKey</w:t>
        </w:r>
        <w:r w:rsidR="00212C96">
          <w:rPr>
            <w:webHidden/>
          </w:rPr>
          <w:tab/>
        </w:r>
        <w:r w:rsidR="00212C96">
          <w:rPr>
            <w:webHidden/>
          </w:rPr>
          <w:fldChar w:fldCharType="begin"/>
        </w:r>
        <w:r w:rsidR="00212C96">
          <w:rPr>
            <w:webHidden/>
          </w:rPr>
          <w:instrText xml:space="preserve"> PAGEREF _Toc338403462 \h </w:instrText>
        </w:r>
        <w:r w:rsidR="00212C96">
          <w:rPr>
            <w:webHidden/>
          </w:rPr>
        </w:r>
        <w:r w:rsidR="00212C96">
          <w:rPr>
            <w:webHidden/>
          </w:rPr>
          <w:fldChar w:fldCharType="separate"/>
        </w:r>
        <w:r w:rsidR="00212C96">
          <w:rPr>
            <w:webHidden/>
          </w:rPr>
          <w:t>71</w:t>
        </w:r>
        <w:r w:rsidR="00212C96">
          <w:rPr>
            <w:webHidden/>
          </w:rPr>
          <w:fldChar w:fldCharType="end"/>
        </w:r>
      </w:hyperlink>
    </w:p>
    <w:p w14:paraId="579FA5BB" w14:textId="77777777" w:rsidR="00212C96" w:rsidRDefault="00FE0CFC">
      <w:pPr>
        <w:pStyle w:val="TOC3"/>
        <w:tabs>
          <w:tab w:val="left" w:pos="1200"/>
        </w:tabs>
        <w:rPr>
          <w:rFonts w:eastAsiaTheme="minorEastAsia"/>
        </w:rPr>
      </w:pPr>
      <w:hyperlink w:anchor="_Toc338403463" w:history="1">
        <w:r w:rsidR="00212C96" w:rsidRPr="004F06DA">
          <w:rPr>
            <w:rStyle w:val="Hyperlink"/>
          </w:rPr>
          <w:t>4.7.4</w:t>
        </w:r>
        <w:r w:rsidR="00212C96">
          <w:rPr>
            <w:rFonts w:eastAsiaTheme="minorEastAsia"/>
          </w:rPr>
          <w:tab/>
        </w:r>
        <w:r w:rsidR="00212C96" w:rsidRPr="004F06DA">
          <w:rPr>
            <w:rStyle w:val="Hyperlink"/>
            <w:b/>
          </w:rPr>
          <w:t>CardDestroyDHAgreement</w:t>
        </w:r>
        <w:r w:rsidR="00212C96">
          <w:rPr>
            <w:webHidden/>
          </w:rPr>
          <w:tab/>
        </w:r>
        <w:r w:rsidR="00212C96">
          <w:rPr>
            <w:webHidden/>
          </w:rPr>
          <w:fldChar w:fldCharType="begin"/>
        </w:r>
        <w:r w:rsidR="00212C96">
          <w:rPr>
            <w:webHidden/>
          </w:rPr>
          <w:instrText xml:space="preserve"> PAGEREF _Toc338403463 \h </w:instrText>
        </w:r>
        <w:r w:rsidR="00212C96">
          <w:rPr>
            <w:webHidden/>
          </w:rPr>
        </w:r>
        <w:r w:rsidR="00212C96">
          <w:rPr>
            <w:webHidden/>
          </w:rPr>
          <w:fldChar w:fldCharType="separate"/>
        </w:r>
        <w:r w:rsidR="00212C96">
          <w:rPr>
            <w:webHidden/>
          </w:rPr>
          <w:t>74</w:t>
        </w:r>
        <w:r w:rsidR="00212C96">
          <w:rPr>
            <w:webHidden/>
          </w:rPr>
          <w:fldChar w:fldCharType="end"/>
        </w:r>
      </w:hyperlink>
    </w:p>
    <w:p w14:paraId="22A5CA08" w14:textId="77777777" w:rsidR="00212C96" w:rsidRDefault="00FE0CFC">
      <w:pPr>
        <w:pStyle w:val="TOC3"/>
        <w:tabs>
          <w:tab w:val="left" w:pos="1200"/>
        </w:tabs>
        <w:rPr>
          <w:rFonts w:eastAsiaTheme="minorEastAsia"/>
        </w:rPr>
      </w:pPr>
      <w:hyperlink w:anchor="_Toc338403464" w:history="1">
        <w:r w:rsidR="00212C96" w:rsidRPr="004F06DA">
          <w:rPr>
            <w:rStyle w:val="Hyperlink"/>
          </w:rPr>
          <w:t>4.7.5</w:t>
        </w:r>
        <w:r w:rsidR="00212C96">
          <w:rPr>
            <w:rFonts w:eastAsiaTheme="minorEastAsia"/>
          </w:rPr>
          <w:tab/>
        </w:r>
        <w:r w:rsidR="00212C96" w:rsidRPr="004F06DA">
          <w:rPr>
            <w:rStyle w:val="Hyperlink"/>
            <w:b/>
          </w:rPr>
          <w:t>CardSignData</w:t>
        </w:r>
        <w:r w:rsidR="00212C96">
          <w:rPr>
            <w:webHidden/>
          </w:rPr>
          <w:tab/>
        </w:r>
        <w:r w:rsidR="00212C96">
          <w:rPr>
            <w:webHidden/>
          </w:rPr>
          <w:fldChar w:fldCharType="begin"/>
        </w:r>
        <w:r w:rsidR="00212C96">
          <w:rPr>
            <w:webHidden/>
          </w:rPr>
          <w:instrText xml:space="preserve"> PAGEREF _Toc338403464 \h </w:instrText>
        </w:r>
        <w:r w:rsidR="00212C96">
          <w:rPr>
            <w:webHidden/>
          </w:rPr>
        </w:r>
        <w:r w:rsidR="00212C96">
          <w:rPr>
            <w:webHidden/>
          </w:rPr>
          <w:fldChar w:fldCharType="separate"/>
        </w:r>
        <w:r w:rsidR="00212C96">
          <w:rPr>
            <w:webHidden/>
          </w:rPr>
          <w:t>74</w:t>
        </w:r>
        <w:r w:rsidR="00212C96">
          <w:rPr>
            <w:webHidden/>
          </w:rPr>
          <w:fldChar w:fldCharType="end"/>
        </w:r>
      </w:hyperlink>
    </w:p>
    <w:p w14:paraId="4D44593E" w14:textId="77777777" w:rsidR="00212C96" w:rsidRDefault="00FE0CFC">
      <w:pPr>
        <w:pStyle w:val="TOC3"/>
        <w:tabs>
          <w:tab w:val="left" w:pos="1200"/>
        </w:tabs>
        <w:rPr>
          <w:rFonts w:eastAsiaTheme="minorEastAsia"/>
        </w:rPr>
      </w:pPr>
      <w:hyperlink w:anchor="_Toc338403465" w:history="1">
        <w:r w:rsidR="00212C96" w:rsidRPr="004F06DA">
          <w:rPr>
            <w:rStyle w:val="Hyperlink"/>
          </w:rPr>
          <w:t>4.7.6</w:t>
        </w:r>
        <w:r w:rsidR="00212C96">
          <w:rPr>
            <w:rFonts w:eastAsiaTheme="minorEastAsia"/>
          </w:rPr>
          <w:tab/>
        </w:r>
        <w:r w:rsidR="00212C96" w:rsidRPr="004F06DA">
          <w:rPr>
            <w:rStyle w:val="Hyperlink"/>
            <w:b/>
          </w:rPr>
          <w:t>CardQueryKeySizes</w:t>
        </w:r>
        <w:r w:rsidR="00212C96">
          <w:rPr>
            <w:webHidden/>
          </w:rPr>
          <w:tab/>
        </w:r>
        <w:r w:rsidR="00212C96">
          <w:rPr>
            <w:webHidden/>
          </w:rPr>
          <w:fldChar w:fldCharType="begin"/>
        </w:r>
        <w:r w:rsidR="00212C96">
          <w:rPr>
            <w:webHidden/>
          </w:rPr>
          <w:instrText xml:space="preserve"> PAGEREF _Toc338403465 \h </w:instrText>
        </w:r>
        <w:r w:rsidR="00212C96">
          <w:rPr>
            <w:webHidden/>
          </w:rPr>
        </w:r>
        <w:r w:rsidR="00212C96">
          <w:rPr>
            <w:webHidden/>
          </w:rPr>
          <w:fldChar w:fldCharType="separate"/>
        </w:r>
        <w:r w:rsidR="00212C96">
          <w:rPr>
            <w:webHidden/>
          </w:rPr>
          <w:t>78</w:t>
        </w:r>
        <w:r w:rsidR="00212C96">
          <w:rPr>
            <w:webHidden/>
          </w:rPr>
          <w:fldChar w:fldCharType="end"/>
        </w:r>
      </w:hyperlink>
    </w:p>
    <w:p w14:paraId="52206C2D" w14:textId="77777777" w:rsidR="00212C96" w:rsidRDefault="00FE0CFC">
      <w:pPr>
        <w:pStyle w:val="TOC2"/>
        <w:tabs>
          <w:tab w:val="left" w:pos="800"/>
        </w:tabs>
        <w:rPr>
          <w:rFonts w:eastAsiaTheme="minorEastAsia"/>
        </w:rPr>
      </w:pPr>
      <w:hyperlink w:anchor="_Toc338403466" w:history="1">
        <w:r w:rsidR="00212C96" w:rsidRPr="004F06DA">
          <w:rPr>
            <w:rStyle w:val="Hyperlink"/>
          </w:rPr>
          <w:t>4.8</w:t>
        </w:r>
        <w:r w:rsidR="00212C96">
          <w:rPr>
            <w:rFonts w:eastAsiaTheme="minorEastAsia"/>
          </w:rPr>
          <w:tab/>
        </w:r>
        <w:r w:rsidR="00212C96" w:rsidRPr="004F06DA">
          <w:rPr>
            <w:rStyle w:val="Hyperlink"/>
          </w:rPr>
          <w:t>Secure Key Injection</w:t>
        </w:r>
        <w:r w:rsidR="00212C96">
          <w:rPr>
            <w:webHidden/>
          </w:rPr>
          <w:tab/>
        </w:r>
        <w:r w:rsidR="00212C96">
          <w:rPr>
            <w:webHidden/>
          </w:rPr>
          <w:fldChar w:fldCharType="begin"/>
        </w:r>
        <w:r w:rsidR="00212C96">
          <w:rPr>
            <w:webHidden/>
          </w:rPr>
          <w:instrText xml:space="preserve"> PAGEREF _Toc338403466 \h </w:instrText>
        </w:r>
        <w:r w:rsidR="00212C96">
          <w:rPr>
            <w:webHidden/>
          </w:rPr>
        </w:r>
        <w:r w:rsidR="00212C96">
          <w:rPr>
            <w:webHidden/>
          </w:rPr>
          <w:fldChar w:fldCharType="separate"/>
        </w:r>
        <w:r w:rsidR="00212C96">
          <w:rPr>
            <w:webHidden/>
          </w:rPr>
          <w:t>78</w:t>
        </w:r>
        <w:r w:rsidR="00212C96">
          <w:rPr>
            <w:webHidden/>
          </w:rPr>
          <w:fldChar w:fldCharType="end"/>
        </w:r>
      </w:hyperlink>
    </w:p>
    <w:p w14:paraId="40E2CD38" w14:textId="77777777" w:rsidR="00212C96" w:rsidRDefault="00FE0CFC">
      <w:pPr>
        <w:pStyle w:val="TOC3"/>
        <w:tabs>
          <w:tab w:val="left" w:pos="1200"/>
        </w:tabs>
        <w:rPr>
          <w:rFonts w:eastAsiaTheme="minorEastAsia"/>
        </w:rPr>
      </w:pPr>
      <w:hyperlink w:anchor="_Toc338403467" w:history="1">
        <w:r w:rsidR="00212C96" w:rsidRPr="004F06DA">
          <w:rPr>
            <w:rStyle w:val="Hyperlink"/>
          </w:rPr>
          <w:t>4.8.1</w:t>
        </w:r>
        <w:r w:rsidR="00212C96">
          <w:rPr>
            <w:rFonts w:eastAsiaTheme="minorEastAsia"/>
          </w:rPr>
          <w:tab/>
        </w:r>
        <w:r w:rsidR="00212C96" w:rsidRPr="004F06DA">
          <w:rPr>
            <w:rStyle w:val="Hyperlink"/>
          </w:rPr>
          <w:t>Defines and Structures</w:t>
        </w:r>
        <w:r w:rsidR="00212C96">
          <w:rPr>
            <w:webHidden/>
          </w:rPr>
          <w:tab/>
        </w:r>
        <w:r w:rsidR="00212C96">
          <w:rPr>
            <w:webHidden/>
          </w:rPr>
          <w:fldChar w:fldCharType="begin"/>
        </w:r>
        <w:r w:rsidR="00212C96">
          <w:rPr>
            <w:webHidden/>
          </w:rPr>
          <w:instrText xml:space="preserve"> PAGEREF _Toc338403467 \h </w:instrText>
        </w:r>
        <w:r w:rsidR="00212C96">
          <w:rPr>
            <w:webHidden/>
          </w:rPr>
        </w:r>
        <w:r w:rsidR="00212C96">
          <w:rPr>
            <w:webHidden/>
          </w:rPr>
          <w:fldChar w:fldCharType="separate"/>
        </w:r>
        <w:r w:rsidR="00212C96">
          <w:rPr>
            <w:webHidden/>
          </w:rPr>
          <w:t>80</w:t>
        </w:r>
        <w:r w:rsidR="00212C96">
          <w:rPr>
            <w:webHidden/>
          </w:rPr>
          <w:fldChar w:fldCharType="end"/>
        </w:r>
      </w:hyperlink>
    </w:p>
    <w:p w14:paraId="57E7B323" w14:textId="77777777" w:rsidR="00212C96" w:rsidRDefault="00FE0CFC">
      <w:pPr>
        <w:pStyle w:val="TOC3"/>
        <w:tabs>
          <w:tab w:val="left" w:pos="1200"/>
        </w:tabs>
        <w:rPr>
          <w:rFonts w:eastAsiaTheme="minorEastAsia"/>
        </w:rPr>
      </w:pPr>
      <w:hyperlink w:anchor="_Toc338403468" w:history="1">
        <w:r w:rsidR="00212C96" w:rsidRPr="004F06DA">
          <w:rPr>
            <w:rStyle w:val="Hyperlink"/>
          </w:rPr>
          <w:t>4.8.2</w:t>
        </w:r>
        <w:r w:rsidR="00212C96">
          <w:rPr>
            <w:rFonts w:eastAsiaTheme="minorEastAsia"/>
          </w:rPr>
          <w:tab/>
        </w:r>
        <w:r w:rsidR="00212C96" w:rsidRPr="004F06DA">
          <w:rPr>
            <w:rStyle w:val="Hyperlink"/>
          </w:rPr>
          <w:t>Server Functions</w:t>
        </w:r>
        <w:r w:rsidR="00212C96">
          <w:rPr>
            <w:webHidden/>
          </w:rPr>
          <w:tab/>
        </w:r>
        <w:r w:rsidR="00212C96">
          <w:rPr>
            <w:webHidden/>
          </w:rPr>
          <w:fldChar w:fldCharType="begin"/>
        </w:r>
        <w:r w:rsidR="00212C96">
          <w:rPr>
            <w:webHidden/>
          </w:rPr>
          <w:instrText xml:space="preserve"> PAGEREF _Toc338403468 \h </w:instrText>
        </w:r>
        <w:r w:rsidR="00212C96">
          <w:rPr>
            <w:webHidden/>
          </w:rPr>
        </w:r>
        <w:r w:rsidR="00212C96">
          <w:rPr>
            <w:webHidden/>
          </w:rPr>
          <w:fldChar w:fldCharType="separate"/>
        </w:r>
        <w:r w:rsidR="00212C96">
          <w:rPr>
            <w:webHidden/>
          </w:rPr>
          <w:t>86</w:t>
        </w:r>
        <w:r w:rsidR="00212C96">
          <w:rPr>
            <w:webHidden/>
          </w:rPr>
          <w:fldChar w:fldCharType="end"/>
        </w:r>
      </w:hyperlink>
    </w:p>
    <w:p w14:paraId="6ED01EBA" w14:textId="77777777" w:rsidR="00212C96" w:rsidRDefault="00FE0CFC">
      <w:pPr>
        <w:pStyle w:val="TOC3"/>
        <w:tabs>
          <w:tab w:val="left" w:pos="1200"/>
        </w:tabs>
        <w:rPr>
          <w:rFonts w:eastAsiaTheme="minorEastAsia"/>
        </w:rPr>
      </w:pPr>
      <w:hyperlink w:anchor="_Toc338403469" w:history="1">
        <w:r w:rsidR="00212C96" w:rsidRPr="004F06DA">
          <w:rPr>
            <w:rStyle w:val="Hyperlink"/>
          </w:rPr>
          <w:t>4.8.3</w:t>
        </w:r>
        <w:r w:rsidR="00212C96">
          <w:rPr>
            <w:rFonts w:eastAsiaTheme="minorEastAsia"/>
          </w:rPr>
          <w:tab/>
        </w:r>
        <w:r w:rsidR="00212C96" w:rsidRPr="004F06DA">
          <w:rPr>
            <w:rStyle w:val="Hyperlink"/>
          </w:rPr>
          <w:t>Shared Functions</w:t>
        </w:r>
        <w:r w:rsidR="00212C96">
          <w:rPr>
            <w:webHidden/>
          </w:rPr>
          <w:tab/>
        </w:r>
        <w:r w:rsidR="00212C96">
          <w:rPr>
            <w:webHidden/>
          </w:rPr>
          <w:fldChar w:fldCharType="begin"/>
        </w:r>
        <w:r w:rsidR="00212C96">
          <w:rPr>
            <w:webHidden/>
          </w:rPr>
          <w:instrText xml:space="preserve"> PAGEREF _Toc338403469 \h </w:instrText>
        </w:r>
        <w:r w:rsidR="00212C96">
          <w:rPr>
            <w:webHidden/>
          </w:rPr>
        </w:r>
        <w:r w:rsidR="00212C96">
          <w:rPr>
            <w:webHidden/>
          </w:rPr>
          <w:fldChar w:fldCharType="separate"/>
        </w:r>
        <w:r w:rsidR="00212C96">
          <w:rPr>
            <w:webHidden/>
          </w:rPr>
          <w:t>89</w:t>
        </w:r>
        <w:r w:rsidR="00212C96">
          <w:rPr>
            <w:webHidden/>
          </w:rPr>
          <w:fldChar w:fldCharType="end"/>
        </w:r>
      </w:hyperlink>
    </w:p>
    <w:p w14:paraId="4137BDAE" w14:textId="77777777" w:rsidR="00212C96" w:rsidRDefault="00FE0CFC">
      <w:pPr>
        <w:pStyle w:val="TOC3"/>
        <w:tabs>
          <w:tab w:val="left" w:pos="1200"/>
        </w:tabs>
        <w:rPr>
          <w:rFonts w:eastAsiaTheme="minorEastAsia"/>
        </w:rPr>
      </w:pPr>
      <w:hyperlink w:anchor="_Toc338403470" w:history="1">
        <w:r w:rsidR="00212C96" w:rsidRPr="004F06DA">
          <w:rPr>
            <w:rStyle w:val="Hyperlink"/>
          </w:rPr>
          <w:t>4.8.4</w:t>
        </w:r>
        <w:r w:rsidR="00212C96">
          <w:rPr>
            <w:rFonts w:eastAsiaTheme="minorEastAsia"/>
          </w:rPr>
          <w:tab/>
        </w:r>
        <w:r w:rsidR="00212C96" w:rsidRPr="004F06DA">
          <w:rPr>
            <w:rStyle w:val="Hyperlink"/>
          </w:rPr>
          <w:t>Client functions</w:t>
        </w:r>
        <w:r w:rsidR="00212C96">
          <w:rPr>
            <w:webHidden/>
          </w:rPr>
          <w:tab/>
        </w:r>
        <w:r w:rsidR="00212C96">
          <w:rPr>
            <w:webHidden/>
          </w:rPr>
          <w:fldChar w:fldCharType="begin"/>
        </w:r>
        <w:r w:rsidR="00212C96">
          <w:rPr>
            <w:webHidden/>
          </w:rPr>
          <w:instrText xml:space="preserve"> PAGEREF _Toc338403470 \h </w:instrText>
        </w:r>
        <w:r w:rsidR="00212C96">
          <w:rPr>
            <w:webHidden/>
          </w:rPr>
        </w:r>
        <w:r w:rsidR="00212C96">
          <w:rPr>
            <w:webHidden/>
          </w:rPr>
          <w:fldChar w:fldCharType="separate"/>
        </w:r>
        <w:r w:rsidR="00212C96">
          <w:rPr>
            <w:webHidden/>
          </w:rPr>
          <w:t>97</w:t>
        </w:r>
        <w:r w:rsidR="00212C96">
          <w:rPr>
            <w:webHidden/>
          </w:rPr>
          <w:fldChar w:fldCharType="end"/>
        </w:r>
      </w:hyperlink>
    </w:p>
    <w:p w14:paraId="12749CA6" w14:textId="77777777" w:rsidR="00212C96" w:rsidRDefault="00FE0CFC">
      <w:pPr>
        <w:pStyle w:val="TOC1"/>
        <w:tabs>
          <w:tab w:val="left" w:pos="480"/>
          <w:tab w:val="right" w:leader="dot" w:pos="7680"/>
        </w:tabs>
        <w:rPr>
          <w:rFonts w:eastAsiaTheme="minorEastAsia"/>
          <w:noProof/>
        </w:rPr>
      </w:pPr>
      <w:hyperlink w:anchor="_Toc338403471" w:history="1">
        <w:r w:rsidR="00212C96" w:rsidRPr="004F06DA">
          <w:rPr>
            <w:rStyle w:val="Hyperlink"/>
            <w:noProof/>
          </w:rPr>
          <w:t>5</w:t>
        </w:r>
        <w:r w:rsidR="00212C96">
          <w:rPr>
            <w:rFonts w:eastAsiaTheme="minorEastAsia"/>
            <w:noProof/>
          </w:rPr>
          <w:tab/>
        </w:r>
        <w:r w:rsidR="00212C96" w:rsidRPr="004F06DA">
          <w:rPr>
            <w:rStyle w:val="Hyperlink"/>
            <w:noProof/>
          </w:rPr>
          <w:t>File System Requirements</w:t>
        </w:r>
        <w:r w:rsidR="00212C96">
          <w:rPr>
            <w:noProof/>
            <w:webHidden/>
          </w:rPr>
          <w:tab/>
        </w:r>
        <w:r w:rsidR="00212C96">
          <w:rPr>
            <w:noProof/>
            <w:webHidden/>
          </w:rPr>
          <w:fldChar w:fldCharType="begin"/>
        </w:r>
        <w:r w:rsidR="00212C96">
          <w:rPr>
            <w:noProof/>
            <w:webHidden/>
          </w:rPr>
          <w:instrText xml:space="preserve"> PAGEREF _Toc338403471 \h </w:instrText>
        </w:r>
        <w:r w:rsidR="00212C96">
          <w:rPr>
            <w:noProof/>
            <w:webHidden/>
          </w:rPr>
        </w:r>
        <w:r w:rsidR="00212C96">
          <w:rPr>
            <w:noProof/>
            <w:webHidden/>
          </w:rPr>
          <w:fldChar w:fldCharType="separate"/>
        </w:r>
        <w:r w:rsidR="00212C96">
          <w:rPr>
            <w:noProof/>
            <w:webHidden/>
          </w:rPr>
          <w:t>99</w:t>
        </w:r>
        <w:r w:rsidR="00212C96">
          <w:rPr>
            <w:noProof/>
            <w:webHidden/>
          </w:rPr>
          <w:fldChar w:fldCharType="end"/>
        </w:r>
      </w:hyperlink>
    </w:p>
    <w:p w14:paraId="1EAA3704" w14:textId="77777777" w:rsidR="00212C96" w:rsidRDefault="00FE0CFC">
      <w:pPr>
        <w:pStyle w:val="TOC2"/>
        <w:tabs>
          <w:tab w:val="left" w:pos="800"/>
        </w:tabs>
        <w:rPr>
          <w:rFonts w:eastAsiaTheme="minorEastAsia"/>
        </w:rPr>
      </w:pPr>
      <w:hyperlink w:anchor="_Toc338403472" w:history="1">
        <w:r w:rsidR="00212C96" w:rsidRPr="004F06DA">
          <w:rPr>
            <w:rStyle w:val="Hyperlink"/>
          </w:rPr>
          <w:t>5.1</w:t>
        </w:r>
        <w:r w:rsidR="00212C96">
          <w:rPr>
            <w:rFonts w:eastAsiaTheme="minorEastAsia"/>
          </w:rPr>
          <w:tab/>
        </w:r>
        <w:r w:rsidR="00212C96" w:rsidRPr="004F06DA">
          <w:rPr>
            <w:rStyle w:val="Hyperlink"/>
          </w:rPr>
          <w:t>File Naming Requirements</w:t>
        </w:r>
        <w:r w:rsidR="00212C96">
          <w:rPr>
            <w:webHidden/>
          </w:rPr>
          <w:tab/>
        </w:r>
        <w:r w:rsidR="00212C96">
          <w:rPr>
            <w:webHidden/>
          </w:rPr>
          <w:fldChar w:fldCharType="begin"/>
        </w:r>
        <w:r w:rsidR="00212C96">
          <w:rPr>
            <w:webHidden/>
          </w:rPr>
          <w:instrText xml:space="preserve"> PAGEREF _Toc338403472 \h </w:instrText>
        </w:r>
        <w:r w:rsidR="00212C96">
          <w:rPr>
            <w:webHidden/>
          </w:rPr>
        </w:r>
        <w:r w:rsidR="00212C96">
          <w:rPr>
            <w:webHidden/>
          </w:rPr>
          <w:fldChar w:fldCharType="separate"/>
        </w:r>
        <w:r w:rsidR="00212C96">
          <w:rPr>
            <w:webHidden/>
          </w:rPr>
          <w:t>99</w:t>
        </w:r>
        <w:r w:rsidR="00212C96">
          <w:rPr>
            <w:webHidden/>
          </w:rPr>
          <w:fldChar w:fldCharType="end"/>
        </w:r>
      </w:hyperlink>
    </w:p>
    <w:p w14:paraId="030D5C77" w14:textId="77777777" w:rsidR="00212C96" w:rsidRDefault="00FE0CFC">
      <w:pPr>
        <w:pStyle w:val="TOC2"/>
        <w:tabs>
          <w:tab w:val="left" w:pos="800"/>
        </w:tabs>
        <w:rPr>
          <w:rFonts w:eastAsiaTheme="minorEastAsia"/>
        </w:rPr>
      </w:pPr>
      <w:hyperlink w:anchor="_Toc338403473" w:history="1">
        <w:r w:rsidR="00212C96" w:rsidRPr="004F06DA">
          <w:rPr>
            <w:rStyle w:val="Hyperlink"/>
          </w:rPr>
          <w:t>5.2</w:t>
        </w:r>
        <w:r w:rsidR="00212C96">
          <w:rPr>
            <w:rFonts w:eastAsiaTheme="minorEastAsia"/>
          </w:rPr>
          <w:tab/>
        </w:r>
        <w:r w:rsidR="00212C96" w:rsidRPr="004F06DA">
          <w:rPr>
            <w:rStyle w:val="Hyperlink"/>
          </w:rPr>
          <w:t>File System Virtualization</w:t>
        </w:r>
        <w:r w:rsidR="00212C96">
          <w:rPr>
            <w:webHidden/>
          </w:rPr>
          <w:tab/>
        </w:r>
        <w:r w:rsidR="00212C96">
          <w:rPr>
            <w:webHidden/>
          </w:rPr>
          <w:fldChar w:fldCharType="begin"/>
        </w:r>
        <w:r w:rsidR="00212C96">
          <w:rPr>
            <w:webHidden/>
          </w:rPr>
          <w:instrText xml:space="preserve"> PAGEREF _Toc338403473 \h </w:instrText>
        </w:r>
        <w:r w:rsidR="00212C96">
          <w:rPr>
            <w:webHidden/>
          </w:rPr>
        </w:r>
        <w:r w:rsidR="00212C96">
          <w:rPr>
            <w:webHidden/>
          </w:rPr>
          <w:fldChar w:fldCharType="separate"/>
        </w:r>
        <w:r w:rsidR="00212C96">
          <w:rPr>
            <w:webHidden/>
          </w:rPr>
          <w:t>99</w:t>
        </w:r>
        <w:r w:rsidR="00212C96">
          <w:rPr>
            <w:webHidden/>
          </w:rPr>
          <w:fldChar w:fldCharType="end"/>
        </w:r>
      </w:hyperlink>
    </w:p>
    <w:p w14:paraId="32A0E3B3" w14:textId="77777777" w:rsidR="00212C96" w:rsidRDefault="00FE0CFC">
      <w:pPr>
        <w:pStyle w:val="TOC2"/>
        <w:tabs>
          <w:tab w:val="left" w:pos="800"/>
        </w:tabs>
        <w:rPr>
          <w:rFonts w:eastAsiaTheme="minorEastAsia"/>
        </w:rPr>
      </w:pPr>
      <w:hyperlink w:anchor="_Toc338403474" w:history="1">
        <w:r w:rsidR="00212C96" w:rsidRPr="004F06DA">
          <w:rPr>
            <w:rStyle w:val="Hyperlink"/>
          </w:rPr>
          <w:t>5.3</w:t>
        </w:r>
        <w:r w:rsidR="00212C96">
          <w:rPr>
            <w:rFonts w:eastAsiaTheme="minorEastAsia"/>
          </w:rPr>
          <w:tab/>
        </w:r>
        <w:r w:rsidR="00212C96" w:rsidRPr="004F06DA">
          <w:rPr>
            <w:rStyle w:val="Hyperlink"/>
          </w:rPr>
          <w:t>Physical Card Data Layout</w:t>
        </w:r>
        <w:r w:rsidR="00212C96">
          <w:rPr>
            <w:webHidden/>
          </w:rPr>
          <w:tab/>
        </w:r>
        <w:r w:rsidR="00212C96">
          <w:rPr>
            <w:webHidden/>
          </w:rPr>
          <w:fldChar w:fldCharType="begin"/>
        </w:r>
        <w:r w:rsidR="00212C96">
          <w:rPr>
            <w:webHidden/>
          </w:rPr>
          <w:instrText xml:space="preserve"> PAGEREF _Toc338403474 \h </w:instrText>
        </w:r>
        <w:r w:rsidR="00212C96">
          <w:rPr>
            <w:webHidden/>
          </w:rPr>
        </w:r>
        <w:r w:rsidR="00212C96">
          <w:rPr>
            <w:webHidden/>
          </w:rPr>
          <w:fldChar w:fldCharType="separate"/>
        </w:r>
        <w:r w:rsidR="00212C96">
          <w:rPr>
            <w:webHidden/>
          </w:rPr>
          <w:t>99</w:t>
        </w:r>
        <w:r w:rsidR="00212C96">
          <w:rPr>
            <w:webHidden/>
          </w:rPr>
          <w:fldChar w:fldCharType="end"/>
        </w:r>
      </w:hyperlink>
    </w:p>
    <w:p w14:paraId="614C12C9" w14:textId="77777777" w:rsidR="00212C96" w:rsidRDefault="00FE0CFC">
      <w:pPr>
        <w:pStyle w:val="TOC2"/>
        <w:tabs>
          <w:tab w:val="left" w:pos="800"/>
        </w:tabs>
        <w:rPr>
          <w:rFonts w:eastAsiaTheme="minorEastAsia"/>
        </w:rPr>
      </w:pPr>
      <w:hyperlink w:anchor="_Toc338403475" w:history="1">
        <w:r w:rsidR="00212C96" w:rsidRPr="004F06DA">
          <w:rPr>
            <w:rStyle w:val="Hyperlink"/>
          </w:rPr>
          <w:t>5.4</w:t>
        </w:r>
        <w:r w:rsidR="00212C96">
          <w:rPr>
            <w:rFonts w:eastAsiaTheme="minorEastAsia"/>
          </w:rPr>
          <w:tab/>
        </w:r>
        <w:r w:rsidR="00212C96" w:rsidRPr="004F06DA">
          <w:rPr>
            <w:rStyle w:val="Hyperlink"/>
          </w:rPr>
          <w:t>Logical Data Layout</w:t>
        </w:r>
        <w:r w:rsidR="00212C96">
          <w:rPr>
            <w:webHidden/>
          </w:rPr>
          <w:tab/>
        </w:r>
        <w:r w:rsidR="00212C96">
          <w:rPr>
            <w:webHidden/>
          </w:rPr>
          <w:fldChar w:fldCharType="begin"/>
        </w:r>
        <w:r w:rsidR="00212C96">
          <w:rPr>
            <w:webHidden/>
          </w:rPr>
          <w:instrText xml:space="preserve"> PAGEREF _Toc338403475 \h </w:instrText>
        </w:r>
        <w:r w:rsidR="00212C96">
          <w:rPr>
            <w:webHidden/>
          </w:rPr>
        </w:r>
        <w:r w:rsidR="00212C96">
          <w:rPr>
            <w:webHidden/>
          </w:rPr>
          <w:fldChar w:fldCharType="separate"/>
        </w:r>
        <w:r w:rsidR="00212C96">
          <w:rPr>
            <w:webHidden/>
          </w:rPr>
          <w:t>100</w:t>
        </w:r>
        <w:r w:rsidR="00212C96">
          <w:rPr>
            <w:webHidden/>
          </w:rPr>
          <w:fldChar w:fldCharType="end"/>
        </w:r>
      </w:hyperlink>
    </w:p>
    <w:p w14:paraId="3E7981CF" w14:textId="77777777" w:rsidR="00212C96" w:rsidRDefault="00FE0CFC">
      <w:pPr>
        <w:pStyle w:val="TOC3"/>
        <w:tabs>
          <w:tab w:val="left" w:pos="1200"/>
        </w:tabs>
        <w:rPr>
          <w:rFonts w:eastAsiaTheme="minorEastAsia"/>
        </w:rPr>
      </w:pPr>
      <w:hyperlink w:anchor="_Toc338403476" w:history="1">
        <w:r w:rsidR="00212C96" w:rsidRPr="004F06DA">
          <w:rPr>
            <w:rStyle w:val="Hyperlink"/>
          </w:rPr>
          <w:t>5.4.1</w:t>
        </w:r>
        <w:r w:rsidR="00212C96">
          <w:rPr>
            <w:rFonts w:eastAsiaTheme="minorEastAsia"/>
          </w:rPr>
          <w:tab/>
        </w:r>
        <w:r w:rsidR="00212C96" w:rsidRPr="004F06DA">
          <w:rPr>
            <w:rStyle w:val="Hyperlink"/>
          </w:rPr>
          <w:t>Card Identifier</w:t>
        </w:r>
        <w:r w:rsidR="00212C96">
          <w:rPr>
            <w:webHidden/>
          </w:rPr>
          <w:tab/>
        </w:r>
        <w:r w:rsidR="00212C96">
          <w:rPr>
            <w:webHidden/>
          </w:rPr>
          <w:fldChar w:fldCharType="begin"/>
        </w:r>
        <w:r w:rsidR="00212C96">
          <w:rPr>
            <w:webHidden/>
          </w:rPr>
          <w:instrText xml:space="preserve"> PAGEREF _Toc338403476 \h </w:instrText>
        </w:r>
        <w:r w:rsidR="00212C96">
          <w:rPr>
            <w:webHidden/>
          </w:rPr>
        </w:r>
        <w:r w:rsidR="00212C96">
          <w:rPr>
            <w:webHidden/>
          </w:rPr>
          <w:fldChar w:fldCharType="separate"/>
        </w:r>
        <w:r w:rsidR="00212C96">
          <w:rPr>
            <w:webHidden/>
          </w:rPr>
          <w:t>100</w:t>
        </w:r>
        <w:r w:rsidR="00212C96">
          <w:rPr>
            <w:webHidden/>
          </w:rPr>
          <w:fldChar w:fldCharType="end"/>
        </w:r>
      </w:hyperlink>
    </w:p>
    <w:p w14:paraId="5675C567" w14:textId="77777777" w:rsidR="00212C96" w:rsidRDefault="00FE0CFC">
      <w:pPr>
        <w:pStyle w:val="TOC3"/>
        <w:tabs>
          <w:tab w:val="left" w:pos="1200"/>
        </w:tabs>
        <w:rPr>
          <w:rFonts w:eastAsiaTheme="minorEastAsia"/>
        </w:rPr>
      </w:pPr>
      <w:hyperlink w:anchor="_Toc338403477" w:history="1">
        <w:r w:rsidR="00212C96" w:rsidRPr="004F06DA">
          <w:rPr>
            <w:rStyle w:val="Hyperlink"/>
          </w:rPr>
          <w:t>5.4.2</w:t>
        </w:r>
        <w:r w:rsidR="00212C96">
          <w:rPr>
            <w:rFonts w:eastAsiaTheme="minorEastAsia"/>
          </w:rPr>
          <w:tab/>
        </w:r>
        <w:r w:rsidR="00212C96" w:rsidRPr="004F06DA">
          <w:rPr>
            <w:rStyle w:val="Hyperlink"/>
          </w:rPr>
          <w:t>Application Directory</w:t>
        </w:r>
        <w:r w:rsidR="00212C96">
          <w:rPr>
            <w:webHidden/>
          </w:rPr>
          <w:tab/>
        </w:r>
        <w:r w:rsidR="00212C96">
          <w:rPr>
            <w:webHidden/>
          </w:rPr>
          <w:fldChar w:fldCharType="begin"/>
        </w:r>
        <w:r w:rsidR="00212C96">
          <w:rPr>
            <w:webHidden/>
          </w:rPr>
          <w:instrText xml:space="preserve"> PAGEREF _Toc338403477 \h </w:instrText>
        </w:r>
        <w:r w:rsidR="00212C96">
          <w:rPr>
            <w:webHidden/>
          </w:rPr>
        </w:r>
        <w:r w:rsidR="00212C96">
          <w:rPr>
            <w:webHidden/>
          </w:rPr>
          <w:fldChar w:fldCharType="separate"/>
        </w:r>
        <w:r w:rsidR="00212C96">
          <w:rPr>
            <w:webHidden/>
          </w:rPr>
          <w:t>100</w:t>
        </w:r>
        <w:r w:rsidR="00212C96">
          <w:rPr>
            <w:webHidden/>
          </w:rPr>
          <w:fldChar w:fldCharType="end"/>
        </w:r>
      </w:hyperlink>
    </w:p>
    <w:p w14:paraId="7F22ED23" w14:textId="77777777" w:rsidR="00212C96" w:rsidRDefault="00FE0CFC">
      <w:pPr>
        <w:pStyle w:val="TOC3"/>
        <w:tabs>
          <w:tab w:val="left" w:pos="1200"/>
        </w:tabs>
        <w:rPr>
          <w:rFonts w:eastAsiaTheme="minorEastAsia"/>
        </w:rPr>
      </w:pPr>
      <w:hyperlink w:anchor="_Toc338403478" w:history="1">
        <w:r w:rsidR="00212C96" w:rsidRPr="004F06DA">
          <w:rPr>
            <w:rStyle w:val="Hyperlink"/>
          </w:rPr>
          <w:t>5.4.3</w:t>
        </w:r>
        <w:r w:rsidR="00212C96">
          <w:rPr>
            <w:rFonts w:eastAsiaTheme="minorEastAsia"/>
          </w:rPr>
          <w:tab/>
        </w:r>
        <w:r w:rsidR="00212C96" w:rsidRPr="004F06DA">
          <w:rPr>
            <w:rStyle w:val="Hyperlink"/>
          </w:rPr>
          <w:t>Cache File</w:t>
        </w:r>
        <w:r w:rsidR="00212C96">
          <w:rPr>
            <w:webHidden/>
          </w:rPr>
          <w:tab/>
        </w:r>
        <w:r w:rsidR="00212C96">
          <w:rPr>
            <w:webHidden/>
          </w:rPr>
          <w:fldChar w:fldCharType="begin"/>
        </w:r>
        <w:r w:rsidR="00212C96">
          <w:rPr>
            <w:webHidden/>
          </w:rPr>
          <w:instrText xml:space="preserve"> PAGEREF _Toc338403478 \h </w:instrText>
        </w:r>
        <w:r w:rsidR="00212C96">
          <w:rPr>
            <w:webHidden/>
          </w:rPr>
        </w:r>
        <w:r w:rsidR="00212C96">
          <w:rPr>
            <w:webHidden/>
          </w:rPr>
          <w:fldChar w:fldCharType="separate"/>
        </w:r>
        <w:r w:rsidR="00212C96">
          <w:rPr>
            <w:webHidden/>
          </w:rPr>
          <w:t>101</w:t>
        </w:r>
        <w:r w:rsidR="00212C96">
          <w:rPr>
            <w:webHidden/>
          </w:rPr>
          <w:fldChar w:fldCharType="end"/>
        </w:r>
      </w:hyperlink>
    </w:p>
    <w:p w14:paraId="79F0470E" w14:textId="77777777" w:rsidR="00212C96" w:rsidRDefault="00FE0CFC">
      <w:pPr>
        <w:pStyle w:val="TOC3"/>
        <w:tabs>
          <w:tab w:val="left" w:pos="1200"/>
        </w:tabs>
        <w:rPr>
          <w:rFonts w:eastAsiaTheme="minorEastAsia"/>
        </w:rPr>
      </w:pPr>
      <w:hyperlink w:anchor="_Toc338403479" w:history="1">
        <w:r w:rsidR="00212C96" w:rsidRPr="004F06DA">
          <w:rPr>
            <w:rStyle w:val="Hyperlink"/>
          </w:rPr>
          <w:t>5.4.4</w:t>
        </w:r>
        <w:r w:rsidR="00212C96">
          <w:rPr>
            <w:rFonts w:eastAsiaTheme="minorEastAsia"/>
          </w:rPr>
          <w:tab/>
        </w:r>
        <w:r w:rsidR="00212C96" w:rsidRPr="004F06DA">
          <w:rPr>
            <w:rStyle w:val="Hyperlink"/>
          </w:rPr>
          <w:t>Container Map File</w:t>
        </w:r>
        <w:r w:rsidR="00212C96">
          <w:rPr>
            <w:webHidden/>
          </w:rPr>
          <w:tab/>
        </w:r>
        <w:r w:rsidR="00212C96">
          <w:rPr>
            <w:webHidden/>
          </w:rPr>
          <w:fldChar w:fldCharType="begin"/>
        </w:r>
        <w:r w:rsidR="00212C96">
          <w:rPr>
            <w:webHidden/>
          </w:rPr>
          <w:instrText xml:space="preserve"> PAGEREF _Toc338403479 \h </w:instrText>
        </w:r>
        <w:r w:rsidR="00212C96">
          <w:rPr>
            <w:webHidden/>
          </w:rPr>
        </w:r>
        <w:r w:rsidR="00212C96">
          <w:rPr>
            <w:webHidden/>
          </w:rPr>
          <w:fldChar w:fldCharType="separate"/>
        </w:r>
        <w:r w:rsidR="00212C96">
          <w:rPr>
            <w:webHidden/>
          </w:rPr>
          <w:t>101</w:t>
        </w:r>
        <w:r w:rsidR="00212C96">
          <w:rPr>
            <w:webHidden/>
          </w:rPr>
          <w:fldChar w:fldCharType="end"/>
        </w:r>
      </w:hyperlink>
    </w:p>
    <w:p w14:paraId="11E2E125" w14:textId="77777777" w:rsidR="00212C96" w:rsidRDefault="00FE0CFC">
      <w:pPr>
        <w:pStyle w:val="TOC2"/>
        <w:tabs>
          <w:tab w:val="left" w:pos="800"/>
        </w:tabs>
        <w:rPr>
          <w:rFonts w:eastAsiaTheme="minorEastAsia"/>
        </w:rPr>
      </w:pPr>
      <w:hyperlink w:anchor="_Toc338403480" w:history="1">
        <w:r w:rsidR="00212C96" w:rsidRPr="004F06DA">
          <w:rPr>
            <w:rStyle w:val="Hyperlink"/>
          </w:rPr>
          <w:t>5.5</w:t>
        </w:r>
        <w:r w:rsidR="00212C96">
          <w:rPr>
            <w:rFonts w:eastAsiaTheme="minorEastAsia"/>
          </w:rPr>
          <w:tab/>
        </w:r>
        <w:r w:rsidR="00212C96" w:rsidRPr="004F06DA">
          <w:rPr>
            <w:rStyle w:val="Hyperlink"/>
          </w:rPr>
          <w:t>Data Layout Summary</w:t>
        </w:r>
        <w:r w:rsidR="00212C96">
          <w:rPr>
            <w:webHidden/>
          </w:rPr>
          <w:tab/>
        </w:r>
        <w:r w:rsidR="00212C96">
          <w:rPr>
            <w:webHidden/>
          </w:rPr>
          <w:fldChar w:fldCharType="begin"/>
        </w:r>
        <w:r w:rsidR="00212C96">
          <w:rPr>
            <w:webHidden/>
          </w:rPr>
          <w:instrText xml:space="preserve"> PAGEREF _Toc338403480 \h </w:instrText>
        </w:r>
        <w:r w:rsidR="00212C96">
          <w:rPr>
            <w:webHidden/>
          </w:rPr>
        </w:r>
        <w:r w:rsidR="00212C96">
          <w:rPr>
            <w:webHidden/>
          </w:rPr>
          <w:fldChar w:fldCharType="separate"/>
        </w:r>
        <w:r w:rsidR="00212C96">
          <w:rPr>
            <w:webHidden/>
          </w:rPr>
          <w:t>103</w:t>
        </w:r>
        <w:r w:rsidR="00212C96">
          <w:rPr>
            <w:webHidden/>
          </w:rPr>
          <w:fldChar w:fldCharType="end"/>
        </w:r>
      </w:hyperlink>
    </w:p>
    <w:p w14:paraId="47E40210" w14:textId="77777777" w:rsidR="00212C96" w:rsidRDefault="00FE0CFC">
      <w:pPr>
        <w:pStyle w:val="TOC2"/>
        <w:tabs>
          <w:tab w:val="left" w:pos="800"/>
        </w:tabs>
        <w:rPr>
          <w:rFonts w:eastAsiaTheme="minorEastAsia"/>
        </w:rPr>
      </w:pPr>
      <w:hyperlink w:anchor="_Toc338403481" w:history="1">
        <w:r w:rsidR="00212C96" w:rsidRPr="004F06DA">
          <w:rPr>
            <w:rStyle w:val="Hyperlink"/>
          </w:rPr>
          <w:t>5.6</w:t>
        </w:r>
        <w:r w:rsidR="00212C96">
          <w:rPr>
            <w:rFonts w:eastAsiaTheme="minorEastAsia"/>
          </w:rPr>
          <w:tab/>
        </w:r>
        <w:r w:rsidR="00212C96" w:rsidRPr="004F06DA">
          <w:rPr>
            <w:rStyle w:val="Hyperlink"/>
          </w:rPr>
          <w:t>File Access Control</w:t>
        </w:r>
        <w:r w:rsidR="00212C96">
          <w:rPr>
            <w:webHidden/>
          </w:rPr>
          <w:tab/>
        </w:r>
        <w:r w:rsidR="00212C96">
          <w:rPr>
            <w:webHidden/>
          </w:rPr>
          <w:fldChar w:fldCharType="begin"/>
        </w:r>
        <w:r w:rsidR="00212C96">
          <w:rPr>
            <w:webHidden/>
          </w:rPr>
          <w:instrText xml:space="preserve"> PAGEREF _Toc338403481 \h </w:instrText>
        </w:r>
        <w:r w:rsidR="00212C96">
          <w:rPr>
            <w:webHidden/>
          </w:rPr>
        </w:r>
        <w:r w:rsidR="00212C96">
          <w:rPr>
            <w:webHidden/>
          </w:rPr>
          <w:fldChar w:fldCharType="separate"/>
        </w:r>
        <w:r w:rsidR="00212C96">
          <w:rPr>
            <w:webHidden/>
          </w:rPr>
          <w:t>104</w:t>
        </w:r>
        <w:r w:rsidR="00212C96">
          <w:rPr>
            <w:webHidden/>
          </w:rPr>
          <w:fldChar w:fldCharType="end"/>
        </w:r>
      </w:hyperlink>
    </w:p>
    <w:p w14:paraId="112FED71" w14:textId="77777777" w:rsidR="00212C96" w:rsidRDefault="00FE0CFC">
      <w:pPr>
        <w:pStyle w:val="TOC3"/>
        <w:tabs>
          <w:tab w:val="left" w:pos="1200"/>
        </w:tabs>
        <w:rPr>
          <w:rFonts w:eastAsiaTheme="minorEastAsia"/>
        </w:rPr>
      </w:pPr>
      <w:hyperlink w:anchor="_Toc338403482" w:history="1">
        <w:r w:rsidR="00212C96" w:rsidRPr="004F06DA">
          <w:rPr>
            <w:rStyle w:val="Hyperlink"/>
          </w:rPr>
          <w:t>5.6.1</w:t>
        </w:r>
        <w:r w:rsidR="00212C96">
          <w:rPr>
            <w:rFonts w:eastAsiaTheme="minorEastAsia"/>
          </w:rPr>
          <w:tab/>
        </w:r>
        <w:r w:rsidR="00212C96" w:rsidRPr="004F06DA">
          <w:rPr>
            <w:rStyle w:val="Hyperlink"/>
          </w:rPr>
          <w:t>Known Principals</w:t>
        </w:r>
        <w:r w:rsidR="00212C96">
          <w:rPr>
            <w:webHidden/>
          </w:rPr>
          <w:tab/>
        </w:r>
        <w:r w:rsidR="00212C96">
          <w:rPr>
            <w:webHidden/>
          </w:rPr>
          <w:fldChar w:fldCharType="begin"/>
        </w:r>
        <w:r w:rsidR="00212C96">
          <w:rPr>
            <w:webHidden/>
          </w:rPr>
          <w:instrText xml:space="preserve"> PAGEREF _Toc338403482 \h </w:instrText>
        </w:r>
        <w:r w:rsidR="00212C96">
          <w:rPr>
            <w:webHidden/>
          </w:rPr>
        </w:r>
        <w:r w:rsidR="00212C96">
          <w:rPr>
            <w:webHidden/>
          </w:rPr>
          <w:fldChar w:fldCharType="separate"/>
        </w:r>
        <w:r w:rsidR="00212C96">
          <w:rPr>
            <w:webHidden/>
          </w:rPr>
          <w:t>104</w:t>
        </w:r>
        <w:r w:rsidR="00212C96">
          <w:rPr>
            <w:webHidden/>
          </w:rPr>
          <w:fldChar w:fldCharType="end"/>
        </w:r>
      </w:hyperlink>
    </w:p>
    <w:p w14:paraId="76B4C26B" w14:textId="77777777" w:rsidR="00212C96" w:rsidRDefault="00FE0CFC">
      <w:pPr>
        <w:pStyle w:val="TOC3"/>
        <w:tabs>
          <w:tab w:val="left" w:pos="1200"/>
        </w:tabs>
        <w:rPr>
          <w:rFonts w:eastAsiaTheme="minorEastAsia"/>
        </w:rPr>
      </w:pPr>
      <w:hyperlink w:anchor="_Toc338403483" w:history="1">
        <w:r w:rsidR="00212C96" w:rsidRPr="004F06DA">
          <w:rPr>
            <w:rStyle w:val="Hyperlink"/>
          </w:rPr>
          <w:t>5.6.2</w:t>
        </w:r>
        <w:r w:rsidR="00212C96">
          <w:rPr>
            <w:rFonts w:eastAsiaTheme="minorEastAsia"/>
          </w:rPr>
          <w:tab/>
        </w:r>
        <w:r w:rsidR="00212C96" w:rsidRPr="004F06DA">
          <w:rPr>
            <w:rStyle w:val="Hyperlink"/>
          </w:rPr>
          <w:t>Directory Access Conditions</w:t>
        </w:r>
        <w:r w:rsidR="00212C96">
          <w:rPr>
            <w:webHidden/>
          </w:rPr>
          <w:tab/>
        </w:r>
        <w:r w:rsidR="00212C96">
          <w:rPr>
            <w:webHidden/>
          </w:rPr>
          <w:fldChar w:fldCharType="begin"/>
        </w:r>
        <w:r w:rsidR="00212C96">
          <w:rPr>
            <w:webHidden/>
          </w:rPr>
          <w:instrText xml:space="preserve"> PAGEREF _Toc338403483 \h </w:instrText>
        </w:r>
        <w:r w:rsidR="00212C96">
          <w:rPr>
            <w:webHidden/>
          </w:rPr>
        </w:r>
        <w:r w:rsidR="00212C96">
          <w:rPr>
            <w:webHidden/>
          </w:rPr>
          <w:fldChar w:fldCharType="separate"/>
        </w:r>
        <w:r w:rsidR="00212C96">
          <w:rPr>
            <w:webHidden/>
          </w:rPr>
          <w:t>104</w:t>
        </w:r>
        <w:r w:rsidR="00212C96">
          <w:rPr>
            <w:webHidden/>
          </w:rPr>
          <w:fldChar w:fldCharType="end"/>
        </w:r>
      </w:hyperlink>
    </w:p>
    <w:p w14:paraId="0F936FD2" w14:textId="77777777" w:rsidR="00212C96" w:rsidRDefault="00FE0CFC">
      <w:pPr>
        <w:pStyle w:val="TOC3"/>
        <w:tabs>
          <w:tab w:val="left" w:pos="1200"/>
        </w:tabs>
        <w:rPr>
          <w:rFonts w:eastAsiaTheme="minorEastAsia"/>
        </w:rPr>
      </w:pPr>
      <w:hyperlink w:anchor="_Toc338403484" w:history="1">
        <w:r w:rsidR="00212C96" w:rsidRPr="004F06DA">
          <w:rPr>
            <w:rStyle w:val="Hyperlink"/>
          </w:rPr>
          <w:t>5.6.3</w:t>
        </w:r>
        <w:r w:rsidR="00212C96">
          <w:rPr>
            <w:rFonts w:eastAsiaTheme="minorEastAsia"/>
          </w:rPr>
          <w:tab/>
        </w:r>
        <w:r w:rsidR="00212C96" w:rsidRPr="004F06DA">
          <w:rPr>
            <w:rStyle w:val="Hyperlink"/>
          </w:rPr>
          <w:t>File Access Operations</w:t>
        </w:r>
        <w:r w:rsidR="00212C96">
          <w:rPr>
            <w:webHidden/>
          </w:rPr>
          <w:tab/>
        </w:r>
        <w:r w:rsidR="00212C96">
          <w:rPr>
            <w:webHidden/>
          </w:rPr>
          <w:fldChar w:fldCharType="begin"/>
        </w:r>
        <w:r w:rsidR="00212C96">
          <w:rPr>
            <w:webHidden/>
          </w:rPr>
          <w:instrText xml:space="preserve"> PAGEREF _Toc338403484 \h </w:instrText>
        </w:r>
        <w:r w:rsidR="00212C96">
          <w:rPr>
            <w:webHidden/>
          </w:rPr>
        </w:r>
        <w:r w:rsidR="00212C96">
          <w:rPr>
            <w:webHidden/>
          </w:rPr>
          <w:fldChar w:fldCharType="separate"/>
        </w:r>
        <w:r w:rsidR="00212C96">
          <w:rPr>
            <w:webHidden/>
          </w:rPr>
          <w:t>105</w:t>
        </w:r>
        <w:r w:rsidR="00212C96">
          <w:rPr>
            <w:webHidden/>
          </w:rPr>
          <w:fldChar w:fldCharType="end"/>
        </w:r>
      </w:hyperlink>
    </w:p>
    <w:p w14:paraId="263582D0" w14:textId="77777777" w:rsidR="00212C96" w:rsidRDefault="00FE0CFC">
      <w:pPr>
        <w:pStyle w:val="TOC3"/>
        <w:tabs>
          <w:tab w:val="left" w:pos="1200"/>
        </w:tabs>
        <w:rPr>
          <w:rFonts w:eastAsiaTheme="minorEastAsia"/>
        </w:rPr>
      </w:pPr>
      <w:hyperlink w:anchor="_Toc338403485" w:history="1">
        <w:r w:rsidR="00212C96" w:rsidRPr="004F06DA">
          <w:rPr>
            <w:rStyle w:val="Hyperlink"/>
          </w:rPr>
          <w:t>5.6.4</w:t>
        </w:r>
        <w:r w:rsidR="00212C96">
          <w:rPr>
            <w:rFonts w:eastAsiaTheme="minorEastAsia"/>
          </w:rPr>
          <w:tab/>
        </w:r>
        <w:r w:rsidR="00212C96" w:rsidRPr="004F06DA">
          <w:rPr>
            <w:rStyle w:val="Hyperlink"/>
          </w:rPr>
          <w:t>File Access Conditions</w:t>
        </w:r>
        <w:r w:rsidR="00212C96">
          <w:rPr>
            <w:webHidden/>
          </w:rPr>
          <w:tab/>
        </w:r>
        <w:r w:rsidR="00212C96">
          <w:rPr>
            <w:webHidden/>
          </w:rPr>
          <w:fldChar w:fldCharType="begin"/>
        </w:r>
        <w:r w:rsidR="00212C96">
          <w:rPr>
            <w:webHidden/>
          </w:rPr>
          <w:instrText xml:space="preserve"> PAGEREF _Toc338403485 \h </w:instrText>
        </w:r>
        <w:r w:rsidR="00212C96">
          <w:rPr>
            <w:webHidden/>
          </w:rPr>
        </w:r>
        <w:r w:rsidR="00212C96">
          <w:rPr>
            <w:webHidden/>
          </w:rPr>
          <w:fldChar w:fldCharType="separate"/>
        </w:r>
        <w:r w:rsidR="00212C96">
          <w:rPr>
            <w:webHidden/>
          </w:rPr>
          <w:t>105</w:t>
        </w:r>
        <w:r w:rsidR="00212C96">
          <w:rPr>
            <w:webHidden/>
          </w:rPr>
          <w:fldChar w:fldCharType="end"/>
        </w:r>
      </w:hyperlink>
    </w:p>
    <w:p w14:paraId="6DE82FE4" w14:textId="77777777" w:rsidR="00212C96" w:rsidRDefault="00FE0CFC">
      <w:pPr>
        <w:pStyle w:val="TOC3"/>
        <w:tabs>
          <w:tab w:val="left" w:pos="1200"/>
        </w:tabs>
        <w:rPr>
          <w:rFonts w:eastAsiaTheme="minorEastAsia"/>
        </w:rPr>
      </w:pPr>
      <w:hyperlink w:anchor="_Toc338403486" w:history="1">
        <w:r w:rsidR="00212C96" w:rsidRPr="004F06DA">
          <w:rPr>
            <w:rStyle w:val="Hyperlink"/>
            <w:lang w:val="en-GB"/>
          </w:rPr>
          <w:t>5.6.5</w:t>
        </w:r>
        <w:r w:rsidR="00212C96">
          <w:rPr>
            <w:rFonts w:eastAsiaTheme="minorEastAsia"/>
          </w:rPr>
          <w:tab/>
        </w:r>
        <w:r w:rsidR="00212C96" w:rsidRPr="004F06DA">
          <w:rPr>
            <w:rStyle w:val="Hyperlink"/>
            <w:lang w:val="en-GB"/>
          </w:rPr>
          <w:t>Notes on the Directory and File Access Conditions</w:t>
        </w:r>
        <w:r w:rsidR="00212C96">
          <w:rPr>
            <w:webHidden/>
          </w:rPr>
          <w:tab/>
        </w:r>
        <w:r w:rsidR="00212C96">
          <w:rPr>
            <w:webHidden/>
          </w:rPr>
          <w:fldChar w:fldCharType="begin"/>
        </w:r>
        <w:r w:rsidR="00212C96">
          <w:rPr>
            <w:webHidden/>
          </w:rPr>
          <w:instrText xml:space="preserve"> PAGEREF _Toc338403486 \h </w:instrText>
        </w:r>
        <w:r w:rsidR="00212C96">
          <w:rPr>
            <w:webHidden/>
          </w:rPr>
        </w:r>
        <w:r w:rsidR="00212C96">
          <w:rPr>
            <w:webHidden/>
          </w:rPr>
          <w:fldChar w:fldCharType="separate"/>
        </w:r>
        <w:r w:rsidR="00212C96">
          <w:rPr>
            <w:webHidden/>
          </w:rPr>
          <w:t>106</w:t>
        </w:r>
        <w:r w:rsidR="00212C96">
          <w:rPr>
            <w:webHidden/>
          </w:rPr>
          <w:fldChar w:fldCharType="end"/>
        </w:r>
      </w:hyperlink>
    </w:p>
    <w:p w14:paraId="7F821EDB" w14:textId="77777777" w:rsidR="00212C96" w:rsidRDefault="00FE0CFC">
      <w:pPr>
        <w:pStyle w:val="TOC1"/>
        <w:tabs>
          <w:tab w:val="left" w:pos="480"/>
          <w:tab w:val="right" w:leader="dot" w:pos="7680"/>
        </w:tabs>
        <w:rPr>
          <w:rFonts w:eastAsiaTheme="minorEastAsia"/>
          <w:noProof/>
        </w:rPr>
      </w:pPr>
      <w:hyperlink w:anchor="_Toc338403487" w:history="1">
        <w:r w:rsidR="00212C96" w:rsidRPr="004F06DA">
          <w:rPr>
            <w:rStyle w:val="Hyperlink"/>
            <w:noProof/>
          </w:rPr>
          <w:t>6</w:t>
        </w:r>
        <w:r w:rsidR="00212C96">
          <w:rPr>
            <w:rFonts w:eastAsiaTheme="minorEastAsia"/>
            <w:noProof/>
          </w:rPr>
          <w:tab/>
        </w:r>
        <w:r w:rsidR="00212C96" w:rsidRPr="004F06DA">
          <w:rPr>
            <w:rStyle w:val="Hyperlink"/>
            <w:noProof/>
          </w:rPr>
          <w:t>Card Requirements</w:t>
        </w:r>
        <w:r w:rsidR="00212C96">
          <w:rPr>
            <w:noProof/>
            <w:webHidden/>
          </w:rPr>
          <w:tab/>
        </w:r>
        <w:r w:rsidR="00212C96">
          <w:rPr>
            <w:noProof/>
            <w:webHidden/>
          </w:rPr>
          <w:fldChar w:fldCharType="begin"/>
        </w:r>
        <w:r w:rsidR="00212C96">
          <w:rPr>
            <w:noProof/>
            <w:webHidden/>
          </w:rPr>
          <w:instrText xml:space="preserve"> PAGEREF _Toc338403487 \h </w:instrText>
        </w:r>
        <w:r w:rsidR="00212C96">
          <w:rPr>
            <w:noProof/>
            <w:webHidden/>
          </w:rPr>
        </w:r>
        <w:r w:rsidR="00212C96">
          <w:rPr>
            <w:noProof/>
            <w:webHidden/>
          </w:rPr>
          <w:fldChar w:fldCharType="separate"/>
        </w:r>
        <w:r w:rsidR="00212C96">
          <w:rPr>
            <w:noProof/>
            <w:webHidden/>
          </w:rPr>
          <w:t>107</w:t>
        </w:r>
        <w:r w:rsidR="00212C96">
          <w:rPr>
            <w:noProof/>
            <w:webHidden/>
          </w:rPr>
          <w:fldChar w:fldCharType="end"/>
        </w:r>
      </w:hyperlink>
    </w:p>
    <w:p w14:paraId="3DE6C074" w14:textId="77777777" w:rsidR="00212C96" w:rsidRDefault="00FE0CFC">
      <w:pPr>
        <w:pStyle w:val="TOC2"/>
        <w:tabs>
          <w:tab w:val="left" w:pos="800"/>
        </w:tabs>
        <w:rPr>
          <w:rFonts w:eastAsiaTheme="minorEastAsia"/>
        </w:rPr>
      </w:pPr>
      <w:hyperlink w:anchor="_Toc338403488" w:history="1">
        <w:r w:rsidR="00212C96" w:rsidRPr="004F06DA">
          <w:rPr>
            <w:rStyle w:val="Hyperlink"/>
          </w:rPr>
          <w:t>6.1</w:t>
        </w:r>
        <w:r w:rsidR="00212C96">
          <w:rPr>
            <w:rFonts w:eastAsiaTheme="minorEastAsia"/>
          </w:rPr>
          <w:tab/>
        </w:r>
        <w:r w:rsidR="00212C96" w:rsidRPr="004F06DA">
          <w:rPr>
            <w:rStyle w:val="Hyperlink"/>
          </w:rPr>
          <w:t>What a “Blank Card” Is</w:t>
        </w:r>
        <w:r w:rsidR="00212C96">
          <w:rPr>
            <w:webHidden/>
          </w:rPr>
          <w:tab/>
        </w:r>
        <w:r w:rsidR="00212C96">
          <w:rPr>
            <w:webHidden/>
          </w:rPr>
          <w:fldChar w:fldCharType="begin"/>
        </w:r>
        <w:r w:rsidR="00212C96">
          <w:rPr>
            <w:webHidden/>
          </w:rPr>
          <w:instrText xml:space="preserve"> PAGEREF _Toc338403488 \h </w:instrText>
        </w:r>
        <w:r w:rsidR="00212C96">
          <w:rPr>
            <w:webHidden/>
          </w:rPr>
        </w:r>
        <w:r w:rsidR="00212C96">
          <w:rPr>
            <w:webHidden/>
          </w:rPr>
          <w:fldChar w:fldCharType="separate"/>
        </w:r>
        <w:r w:rsidR="00212C96">
          <w:rPr>
            <w:webHidden/>
          </w:rPr>
          <w:t>107</w:t>
        </w:r>
        <w:r w:rsidR="00212C96">
          <w:rPr>
            <w:webHidden/>
          </w:rPr>
          <w:fldChar w:fldCharType="end"/>
        </w:r>
      </w:hyperlink>
    </w:p>
    <w:p w14:paraId="5871F695" w14:textId="77777777" w:rsidR="00212C96" w:rsidRDefault="00FE0CFC">
      <w:pPr>
        <w:pStyle w:val="TOC2"/>
        <w:tabs>
          <w:tab w:val="left" w:pos="800"/>
        </w:tabs>
        <w:rPr>
          <w:rFonts w:eastAsiaTheme="minorEastAsia"/>
        </w:rPr>
      </w:pPr>
      <w:hyperlink w:anchor="_Toc338403489" w:history="1">
        <w:r w:rsidR="00212C96" w:rsidRPr="004F06DA">
          <w:rPr>
            <w:rStyle w:val="Hyperlink"/>
          </w:rPr>
          <w:t>6.2</w:t>
        </w:r>
        <w:r w:rsidR="00212C96">
          <w:rPr>
            <w:rFonts w:eastAsiaTheme="minorEastAsia"/>
          </w:rPr>
          <w:tab/>
        </w:r>
        <w:r w:rsidR="00212C96" w:rsidRPr="004F06DA">
          <w:rPr>
            <w:rStyle w:val="Hyperlink"/>
          </w:rPr>
          <w:t>Card “Creation”</w:t>
        </w:r>
        <w:r w:rsidR="00212C96">
          <w:rPr>
            <w:webHidden/>
          </w:rPr>
          <w:tab/>
        </w:r>
        <w:r w:rsidR="00212C96">
          <w:rPr>
            <w:webHidden/>
          </w:rPr>
          <w:fldChar w:fldCharType="begin"/>
        </w:r>
        <w:r w:rsidR="00212C96">
          <w:rPr>
            <w:webHidden/>
          </w:rPr>
          <w:instrText xml:space="preserve"> PAGEREF _Toc338403489 \h </w:instrText>
        </w:r>
        <w:r w:rsidR="00212C96">
          <w:rPr>
            <w:webHidden/>
          </w:rPr>
        </w:r>
        <w:r w:rsidR="00212C96">
          <w:rPr>
            <w:webHidden/>
          </w:rPr>
          <w:fldChar w:fldCharType="separate"/>
        </w:r>
        <w:r w:rsidR="00212C96">
          <w:rPr>
            <w:webHidden/>
          </w:rPr>
          <w:t>107</w:t>
        </w:r>
        <w:r w:rsidR="00212C96">
          <w:rPr>
            <w:webHidden/>
          </w:rPr>
          <w:fldChar w:fldCharType="end"/>
        </w:r>
      </w:hyperlink>
    </w:p>
    <w:p w14:paraId="270DA72B" w14:textId="77777777" w:rsidR="00212C96" w:rsidRDefault="00FE0CFC">
      <w:pPr>
        <w:pStyle w:val="TOC1"/>
        <w:tabs>
          <w:tab w:val="left" w:pos="480"/>
          <w:tab w:val="right" w:leader="dot" w:pos="7680"/>
        </w:tabs>
        <w:rPr>
          <w:rFonts w:eastAsiaTheme="minorEastAsia"/>
          <w:noProof/>
        </w:rPr>
      </w:pPr>
      <w:hyperlink w:anchor="_Toc338403490" w:history="1">
        <w:r w:rsidR="00212C96" w:rsidRPr="004F06DA">
          <w:rPr>
            <w:rStyle w:val="Hyperlink"/>
            <w:noProof/>
          </w:rPr>
          <w:t>7</w:t>
        </w:r>
        <w:r w:rsidR="00212C96">
          <w:rPr>
            <w:rFonts w:eastAsiaTheme="minorEastAsia"/>
            <w:noProof/>
          </w:rPr>
          <w:tab/>
        </w:r>
        <w:r w:rsidR="00212C96" w:rsidRPr="004F06DA">
          <w:rPr>
            <w:rStyle w:val="Hyperlink"/>
            <w:noProof/>
          </w:rPr>
          <w:t>Developer Notes and Guidelines</w:t>
        </w:r>
        <w:r w:rsidR="00212C96">
          <w:rPr>
            <w:noProof/>
            <w:webHidden/>
          </w:rPr>
          <w:tab/>
        </w:r>
        <w:r w:rsidR="00212C96">
          <w:rPr>
            <w:noProof/>
            <w:webHidden/>
          </w:rPr>
          <w:fldChar w:fldCharType="begin"/>
        </w:r>
        <w:r w:rsidR="00212C96">
          <w:rPr>
            <w:noProof/>
            <w:webHidden/>
          </w:rPr>
          <w:instrText xml:space="preserve"> PAGEREF _Toc338403490 \h </w:instrText>
        </w:r>
        <w:r w:rsidR="00212C96">
          <w:rPr>
            <w:noProof/>
            <w:webHidden/>
          </w:rPr>
        </w:r>
        <w:r w:rsidR="00212C96">
          <w:rPr>
            <w:noProof/>
            <w:webHidden/>
          </w:rPr>
          <w:fldChar w:fldCharType="separate"/>
        </w:r>
        <w:r w:rsidR="00212C96">
          <w:rPr>
            <w:noProof/>
            <w:webHidden/>
          </w:rPr>
          <w:t>108</w:t>
        </w:r>
        <w:r w:rsidR="00212C96">
          <w:rPr>
            <w:noProof/>
            <w:webHidden/>
          </w:rPr>
          <w:fldChar w:fldCharType="end"/>
        </w:r>
      </w:hyperlink>
    </w:p>
    <w:p w14:paraId="51D2EBD2" w14:textId="77777777" w:rsidR="00212C96" w:rsidRDefault="00FE0CFC">
      <w:pPr>
        <w:pStyle w:val="TOC2"/>
        <w:tabs>
          <w:tab w:val="left" w:pos="800"/>
        </w:tabs>
        <w:rPr>
          <w:rFonts w:eastAsiaTheme="minorEastAsia"/>
        </w:rPr>
      </w:pPr>
      <w:hyperlink w:anchor="_Toc338403491" w:history="1">
        <w:r w:rsidR="00212C96" w:rsidRPr="004F06DA">
          <w:rPr>
            <w:rStyle w:val="Hyperlink"/>
          </w:rPr>
          <w:t>7.1</w:t>
        </w:r>
        <w:r w:rsidR="00212C96">
          <w:rPr>
            <w:rFonts w:eastAsiaTheme="minorEastAsia"/>
          </w:rPr>
          <w:tab/>
        </w:r>
        <w:r w:rsidR="00212C96" w:rsidRPr="004F06DA">
          <w:rPr>
            <w:rStyle w:val="Hyperlink"/>
          </w:rPr>
          <w:t>Challenge/Response Method of Unblocking Smart Card PIN</w:t>
        </w:r>
        <w:r w:rsidR="00212C96">
          <w:rPr>
            <w:webHidden/>
          </w:rPr>
          <w:tab/>
        </w:r>
        <w:r w:rsidR="00212C96">
          <w:rPr>
            <w:webHidden/>
          </w:rPr>
          <w:fldChar w:fldCharType="begin"/>
        </w:r>
        <w:r w:rsidR="00212C96">
          <w:rPr>
            <w:webHidden/>
          </w:rPr>
          <w:instrText xml:space="preserve"> PAGEREF _Toc338403491 \h </w:instrText>
        </w:r>
        <w:r w:rsidR="00212C96">
          <w:rPr>
            <w:webHidden/>
          </w:rPr>
        </w:r>
        <w:r w:rsidR="00212C96">
          <w:rPr>
            <w:webHidden/>
          </w:rPr>
          <w:fldChar w:fldCharType="separate"/>
        </w:r>
        <w:r w:rsidR="00212C96">
          <w:rPr>
            <w:webHidden/>
          </w:rPr>
          <w:t>108</w:t>
        </w:r>
        <w:r w:rsidR="00212C96">
          <w:rPr>
            <w:webHidden/>
          </w:rPr>
          <w:fldChar w:fldCharType="end"/>
        </w:r>
      </w:hyperlink>
    </w:p>
    <w:p w14:paraId="23ADB0E8" w14:textId="77777777" w:rsidR="00212C96" w:rsidRDefault="00FE0CFC">
      <w:pPr>
        <w:pStyle w:val="TOC2"/>
        <w:tabs>
          <w:tab w:val="left" w:pos="800"/>
        </w:tabs>
        <w:rPr>
          <w:rFonts w:eastAsiaTheme="minorEastAsia"/>
        </w:rPr>
      </w:pPr>
      <w:hyperlink w:anchor="_Toc338403492" w:history="1">
        <w:r w:rsidR="00212C96" w:rsidRPr="004F06DA">
          <w:rPr>
            <w:rStyle w:val="Hyperlink"/>
          </w:rPr>
          <w:t>7.2</w:t>
        </w:r>
        <w:r w:rsidR="00212C96">
          <w:rPr>
            <w:rFonts w:eastAsiaTheme="minorEastAsia"/>
          </w:rPr>
          <w:tab/>
        </w:r>
        <w:r w:rsidR="00212C96" w:rsidRPr="004F06DA">
          <w:rPr>
            <w:rStyle w:val="Hyperlink"/>
          </w:rPr>
          <w:t>Enhanced PIN Support</w:t>
        </w:r>
        <w:r w:rsidR="00212C96">
          <w:rPr>
            <w:webHidden/>
          </w:rPr>
          <w:tab/>
        </w:r>
        <w:r w:rsidR="00212C96">
          <w:rPr>
            <w:webHidden/>
          </w:rPr>
          <w:fldChar w:fldCharType="begin"/>
        </w:r>
        <w:r w:rsidR="00212C96">
          <w:rPr>
            <w:webHidden/>
          </w:rPr>
          <w:instrText xml:space="preserve"> PAGEREF _Toc338403492 \h </w:instrText>
        </w:r>
        <w:r w:rsidR="00212C96">
          <w:rPr>
            <w:webHidden/>
          </w:rPr>
        </w:r>
        <w:r w:rsidR="00212C96">
          <w:rPr>
            <w:webHidden/>
          </w:rPr>
          <w:fldChar w:fldCharType="separate"/>
        </w:r>
        <w:r w:rsidR="00212C96">
          <w:rPr>
            <w:webHidden/>
          </w:rPr>
          <w:t>108</w:t>
        </w:r>
        <w:r w:rsidR="00212C96">
          <w:rPr>
            <w:webHidden/>
          </w:rPr>
          <w:fldChar w:fldCharType="end"/>
        </w:r>
      </w:hyperlink>
    </w:p>
    <w:p w14:paraId="5968710C" w14:textId="77777777" w:rsidR="00212C96" w:rsidRDefault="00FE0CFC">
      <w:pPr>
        <w:pStyle w:val="TOC2"/>
        <w:tabs>
          <w:tab w:val="left" w:pos="800"/>
        </w:tabs>
        <w:rPr>
          <w:rFonts w:eastAsiaTheme="minorEastAsia"/>
        </w:rPr>
      </w:pPr>
      <w:hyperlink w:anchor="_Toc338403493" w:history="1">
        <w:r w:rsidR="00212C96" w:rsidRPr="004F06DA">
          <w:rPr>
            <w:rStyle w:val="Hyperlink"/>
          </w:rPr>
          <w:t>7.3</w:t>
        </w:r>
        <w:r w:rsidR="00212C96">
          <w:rPr>
            <w:rFonts w:eastAsiaTheme="minorEastAsia"/>
          </w:rPr>
          <w:tab/>
        </w:r>
        <w:r w:rsidR="00212C96" w:rsidRPr="004F06DA">
          <w:rPr>
            <w:rStyle w:val="Hyperlink"/>
          </w:rPr>
          <w:t>Session PINs and Secure PIN Channel</w:t>
        </w:r>
        <w:r w:rsidR="00212C96">
          <w:rPr>
            <w:webHidden/>
          </w:rPr>
          <w:tab/>
        </w:r>
        <w:r w:rsidR="00212C96">
          <w:rPr>
            <w:webHidden/>
          </w:rPr>
          <w:fldChar w:fldCharType="begin"/>
        </w:r>
        <w:r w:rsidR="00212C96">
          <w:rPr>
            <w:webHidden/>
          </w:rPr>
          <w:instrText xml:space="preserve"> PAGEREF _Toc338403493 \h </w:instrText>
        </w:r>
        <w:r w:rsidR="00212C96">
          <w:rPr>
            <w:webHidden/>
          </w:rPr>
        </w:r>
        <w:r w:rsidR="00212C96">
          <w:rPr>
            <w:webHidden/>
          </w:rPr>
          <w:fldChar w:fldCharType="separate"/>
        </w:r>
        <w:r w:rsidR="00212C96">
          <w:rPr>
            <w:webHidden/>
          </w:rPr>
          <w:t>109</w:t>
        </w:r>
        <w:r w:rsidR="00212C96">
          <w:rPr>
            <w:webHidden/>
          </w:rPr>
          <w:fldChar w:fldCharType="end"/>
        </w:r>
      </w:hyperlink>
    </w:p>
    <w:p w14:paraId="16C5BF1D" w14:textId="77777777" w:rsidR="00212C96" w:rsidRDefault="00FE0CFC">
      <w:pPr>
        <w:pStyle w:val="TOC2"/>
        <w:tabs>
          <w:tab w:val="left" w:pos="800"/>
        </w:tabs>
        <w:rPr>
          <w:rFonts w:eastAsiaTheme="minorEastAsia"/>
        </w:rPr>
      </w:pPr>
      <w:hyperlink w:anchor="_Toc338403494" w:history="1">
        <w:r w:rsidR="00212C96" w:rsidRPr="004F06DA">
          <w:rPr>
            <w:rStyle w:val="Hyperlink"/>
          </w:rPr>
          <w:t>7.4</w:t>
        </w:r>
        <w:r w:rsidR="00212C96">
          <w:rPr>
            <w:rFonts w:eastAsiaTheme="minorEastAsia"/>
          </w:rPr>
          <w:tab/>
        </w:r>
        <w:r w:rsidR="00212C96" w:rsidRPr="004F06DA">
          <w:rPr>
            <w:rStyle w:val="Hyperlink"/>
          </w:rPr>
          <w:t>Read-Only Cards</w:t>
        </w:r>
        <w:r w:rsidR="00212C96">
          <w:rPr>
            <w:webHidden/>
          </w:rPr>
          <w:tab/>
        </w:r>
        <w:r w:rsidR="00212C96">
          <w:rPr>
            <w:webHidden/>
          </w:rPr>
          <w:fldChar w:fldCharType="begin"/>
        </w:r>
        <w:r w:rsidR="00212C96">
          <w:rPr>
            <w:webHidden/>
          </w:rPr>
          <w:instrText xml:space="preserve"> PAGEREF _Toc338403494 \h </w:instrText>
        </w:r>
        <w:r w:rsidR="00212C96">
          <w:rPr>
            <w:webHidden/>
          </w:rPr>
        </w:r>
        <w:r w:rsidR="00212C96">
          <w:rPr>
            <w:webHidden/>
          </w:rPr>
          <w:fldChar w:fldCharType="separate"/>
        </w:r>
        <w:r w:rsidR="00212C96">
          <w:rPr>
            <w:webHidden/>
          </w:rPr>
          <w:t>110</w:t>
        </w:r>
        <w:r w:rsidR="00212C96">
          <w:rPr>
            <w:webHidden/>
          </w:rPr>
          <w:fldChar w:fldCharType="end"/>
        </w:r>
      </w:hyperlink>
    </w:p>
    <w:p w14:paraId="3B4188A3" w14:textId="77777777" w:rsidR="00212C96" w:rsidRDefault="00FE0CFC">
      <w:pPr>
        <w:pStyle w:val="TOC2"/>
        <w:tabs>
          <w:tab w:val="left" w:pos="800"/>
        </w:tabs>
        <w:rPr>
          <w:rFonts w:eastAsiaTheme="minorEastAsia"/>
        </w:rPr>
      </w:pPr>
      <w:hyperlink w:anchor="_Toc338403495" w:history="1">
        <w:r w:rsidR="00212C96" w:rsidRPr="004F06DA">
          <w:rPr>
            <w:rStyle w:val="Hyperlink"/>
          </w:rPr>
          <w:t>7.5</w:t>
        </w:r>
        <w:r w:rsidR="00212C96">
          <w:rPr>
            <w:rFonts w:eastAsiaTheme="minorEastAsia"/>
          </w:rPr>
          <w:tab/>
        </w:r>
        <w:r w:rsidR="00212C96" w:rsidRPr="004F06DA">
          <w:rPr>
            <w:rStyle w:val="Hyperlink"/>
          </w:rPr>
          <w:t>Cache Modes</w:t>
        </w:r>
        <w:r w:rsidR="00212C96">
          <w:rPr>
            <w:webHidden/>
          </w:rPr>
          <w:tab/>
        </w:r>
        <w:r w:rsidR="00212C96">
          <w:rPr>
            <w:webHidden/>
          </w:rPr>
          <w:fldChar w:fldCharType="begin"/>
        </w:r>
        <w:r w:rsidR="00212C96">
          <w:rPr>
            <w:webHidden/>
          </w:rPr>
          <w:instrText xml:space="preserve"> PAGEREF _Toc338403495 \h </w:instrText>
        </w:r>
        <w:r w:rsidR="00212C96">
          <w:rPr>
            <w:webHidden/>
          </w:rPr>
        </w:r>
        <w:r w:rsidR="00212C96">
          <w:rPr>
            <w:webHidden/>
          </w:rPr>
          <w:fldChar w:fldCharType="separate"/>
        </w:r>
        <w:r w:rsidR="00212C96">
          <w:rPr>
            <w:webHidden/>
          </w:rPr>
          <w:t>112</w:t>
        </w:r>
        <w:r w:rsidR="00212C96">
          <w:rPr>
            <w:webHidden/>
          </w:rPr>
          <w:fldChar w:fldCharType="end"/>
        </w:r>
      </w:hyperlink>
    </w:p>
    <w:p w14:paraId="5C23AB88" w14:textId="77777777" w:rsidR="00212C96" w:rsidRDefault="00FE0CFC">
      <w:pPr>
        <w:pStyle w:val="TOC2"/>
        <w:tabs>
          <w:tab w:val="left" w:pos="800"/>
        </w:tabs>
        <w:rPr>
          <w:rFonts w:eastAsiaTheme="minorEastAsia"/>
        </w:rPr>
      </w:pPr>
      <w:hyperlink w:anchor="_Toc338403496" w:history="1">
        <w:r w:rsidR="00212C96" w:rsidRPr="004F06DA">
          <w:rPr>
            <w:rStyle w:val="Hyperlink"/>
          </w:rPr>
          <w:t>7.6</w:t>
        </w:r>
        <w:r w:rsidR="00212C96">
          <w:rPr>
            <w:rFonts w:eastAsiaTheme="minorEastAsia"/>
          </w:rPr>
          <w:tab/>
        </w:r>
        <w:r w:rsidR="00212C96" w:rsidRPr="004F06DA">
          <w:rPr>
            <w:rStyle w:val="Hyperlink"/>
          </w:rPr>
          <w:t>Challenge/Response Mechanism</w:t>
        </w:r>
        <w:r w:rsidR="00212C96">
          <w:rPr>
            <w:webHidden/>
          </w:rPr>
          <w:tab/>
        </w:r>
        <w:r w:rsidR="00212C96">
          <w:rPr>
            <w:webHidden/>
          </w:rPr>
          <w:fldChar w:fldCharType="begin"/>
        </w:r>
        <w:r w:rsidR="00212C96">
          <w:rPr>
            <w:webHidden/>
          </w:rPr>
          <w:instrText xml:space="preserve"> PAGEREF _Toc338403496 \h </w:instrText>
        </w:r>
        <w:r w:rsidR="00212C96">
          <w:rPr>
            <w:webHidden/>
          </w:rPr>
        </w:r>
        <w:r w:rsidR="00212C96">
          <w:rPr>
            <w:webHidden/>
          </w:rPr>
          <w:fldChar w:fldCharType="separate"/>
        </w:r>
        <w:r w:rsidR="00212C96">
          <w:rPr>
            <w:webHidden/>
          </w:rPr>
          <w:t>113</w:t>
        </w:r>
        <w:r w:rsidR="00212C96">
          <w:rPr>
            <w:webHidden/>
          </w:rPr>
          <w:fldChar w:fldCharType="end"/>
        </w:r>
      </w:hyperlink>
    </w:p>
    <w:p w14:paraId="5F7863D6" w14:textId="77777777" w:rsidR="00212C96" w:rsidRDefault="00FE0CFC">
      <w:pPr>
        <w:pStyle w:val="TOC2"/>
        <w:tabs>
          <w:tab w:val="left" w:pos="800"/>
        </w:tabs>
        <w:rPr>
          <w:rFonts w:eastAsiaTheme="minorEastAsia"/>
        </w:rPr>
      </w:pPr>
      <w:hyperlink w:anchor="_Toc338403497" w:history="1">
        <w:r w:rsidR="00212C96" w:rsidRPr="004F06DA">
          <w:rPr>
            <w:rStyle w:val="Hyperlink"/>
          </w:rPr>
          <w:t>7.7</w:t>
        </w:r>
        <w:r w:rsidR="00212C96">
          <w:rPr>
            <w:rFonts w:eastAsiaTheme="minorEastAsia"/>
          </w:rPr>
          <w:tab/>
        </w:r>
        <w:r w:rsidR="00212C96" w:rsidRPr="004F06DA">
          <w:rPr>
            <w:rStyle w:val="Hyperlink"/>
          </w:rPr>
          <w:t>Interoperability with msroots</w:t>
        </w:r>
        <w:r w:rsidR="00212C96">
          <w:rPr>
            <w:webHidden/>
          </w:rPr>
          <w:tab/>
        </w:r>
        <w:r w:rsidR="00212C96">
          <w:rPr>
            <w:webHidden/>
          </w:rPr>
          <w:fldChar w:fldCharType="begin"/>
        </w:r>
        <w:r w:rsidR="00212C96">
          <w:rPr>
            <w:webHidden/>
          </w:rPr>
          <w:instrText xml:space="preserve"> PAGEREF _Toc338403497 \h </w:instrText>
        </w:r>
        <w:r w:rsidR="00212C96">
          <w:rPr>
            <w:webHidden/>
          </w:rPr>
        </w:r>
        <w:r w:rsidR="00212C96">
          <w:rPr>
            <w:webHidden/>
          </w:rPr>
          <w:fldChar w:fldCharType="separate"/>
        </w:r>
        <w:r w:rsidR="00212C96">
          <w:rPr>
            <w:webHidden/>
          </w:rPr>
          <w:t>115</w:t>
        </w:r>
        <w:r w:rsidR="00212C96">
          <w:rPr>
            <w:webHidden/>
          </w:rPr>
          <w:fldChar w:fldCharType="end"/>
        </w:r>
      </w:hyperlink>
    </w:p>
    <w:p w14:paraId="289AE402" w14:textId="77777777" w:rsidR="00212C96" w:rsidRDefault="00FE0CFC">
      <w:pPr>
        <w:pStyle w:val="TOC2"/>
        <w:tabs>
          <w:tab w:val="left" w:pos="800"/>
        </w:tabs>
        <w:rPr>
          <w:rFonts w:eastAsiaTheme="minorEastAsia"/>
        </w:rPr>
      </w:pPr>
      <w:hyperlink w:anchor="_Toc338403498" w:history="1">
        <w:r w:rsidR="00212C96" w:rsidRPr="004F06DA">
          <w:rPr>
            <w:rStyle w:val="Hyperlink"/>
          </w:rPr>
          <w:t>7.8</w:t>
        </w:r>
        <w:r w:rsidR="00212C96">
          <w:rPr>
            <w:rFonts w:eastAsiaTheme="minorEastAsia"/>
          </w:rPr>
          <w:tab/>
        </w:r>
        <w:r w:rsidR="00212C96" w:rsidRPr="004F06DA">
          <w:rPr>
            <w:rStyle w:val="Hyperlink"/>
          </w:rPr>
          <w:t>Group Policy Settings for Microsoft Base Smart Card CSP</w:t>
        </w:r>
        <w:r w:rsidR="00212C96">
          <w:rPr>
            <w:webHidden/>
          </w:rPr>
          <w:tab/>
        </w:r>
        <w:r w:rsidR="00212C96">
          <w:rPr>
            <w:webHidden/>
          </w:rPr>
          <w:fldChar w:fldCharType="begin"/>
        </w:r>
        <w:r w:rsidR="00212C96">
          <w:rPr>
            <w:webHidden/>
          </w:rPr>
          <w:instrText xml:space="preserve"> PAGEREF _Toc338403498 \h </w:instrText>
        </w:r>
        <w:r w:rsidR="00212C96">
          <w:rPr>
            <w:webHidden/>
          </w:rPr>
        </w:r>
        <w:r w:rsidR="00212C96">
          <w:rPr>
            <w:webHidden/>
          </w:rPr>
          <w:fldChar w:fldCharType="separate"/>
        </w:r>
        <w:r w:rsidR="00212C96">
          <w:rPr>
            <w:webHidden/>
          </w:rPr>
          <w:t>116</w:t>
        </w:r>
        <w:r w:rsidR="00212C96">
          <w:rPr>
            <w:webHidden/>
          </w:rPr>
          <w:fldChar w:fldCharType="end"/>
        </w:r>
      </w:hyperlink>
    </w:p>
    <w:p w14:paraId="5929DD58" w14:textId="77777777" w:rsidR="00212C96" w:rsidRDefault="00FE0CFC">
      <w:pPr>
        <w:pStyle w:val="TOC2"/>
        <w:tabs>
          <w:tab w:val="left" w:pos="800"/>
        </w:tabs>
        <w:rPr>
          <w:rFonts w:eastAsiaTheme="minorEastAsia"/>
        </w:rPr>
      </w:pPr>
      <w:hyperlink w:anchor="_Toc338403499" w:history="1">
        <w:r w:rsidR="00212C96" w:rsidRPr="004F06DA">
          <w:rPr>
            <w:rStyle w:val="Hyperlink"/>
          </w:rPr>
          <w:t>7.9</w:t>
        </w:r>
        <w:r w:rsidR="00212C96">
          <w:rPr>
            <w:rFonts w:eastAsiaTheme="minorEastAsia"/>
          </w:rPr>
          <w:tab/>
        </w:r>
        <w:r w:rsidR="00212C96" w:rsidRPr="004F06DA">
          <w:rPr>
            <w:rStyle w:val="Hyperlink"/>
          </w:rPr>
          <w:t>Group Policy Settings for Microsoft CNG Smart Card KSP</w:t>
        </w:r>
        <w:r w:rsidR="00212C96">
          <w:rPr>
            <w:webHidden/>
          </w:rPr>
          <w:tab/>
        </w:r>
        <w:r w:rsidR="00212C96">
          <w:rPr>
            <w:webHidden/>
          </w:rPr>
          <w:fldChar w:fldCharType="begin"/>
        </w:r>
        <w:r w:rsidR="00212C96">
          <w:rPr>
            <w:webHidden/>
          </w:rPr>
          <w:instrText xml:space="preserve"> PAGEREF _Toc338403499 \h </w:instrText>
        </w:r>
        <w:r w:rsidR="00212C96">
          <w:rPr>
            <w:webHidden/>
          </w:rPr>
        </w:r>
        <w:r w:rsidR="00212C96">
          <w:rPr>
            <w:webHidden/>
          </w:rPr>
          <w:fldChar w:fldCharType="separate"/>
        </w:r>
        <w:r w:rsidR="00212C96">
          <w:rPr>
            <w:webHidden/>
          </w:rPr>
          <w:t>117</w:t>
        </w:r>
        <w:r w:rsidR="00212C96">
          <w:rPr>
            <w:webHidden/>
          </w:rPr>
          <w:fldChar w:fldCharType="end"/>
        </w:r>
      </w:hyperlink>
    </w:p>
    <w:p w14:paraId="361D50C9" w14:textId="77777777" w:rsidR="00212C96" w:rsidRDefault="00FE0CFC">
      <w:pPr>
        <w:pStyle w:val="TOC2"/>
        <w:tabs>
          <w:tab w:val="left" w:pos="1000"/>
        </w:tabs>
        <w:rPr>
          <w:rFonts w:eastAsiaTheme="minorEastAsia"/>
        </w:rPr>
      </w:pPr>
      <w:hyperlink w:anchor="_Toc338403500" w:history="1">
        <w:r w:rsidR="00212C96" w:rsidRPr="004F06DA">
          <w:rPr>
            <w:rStyle w:val="Hyperlink"/>
          </w:rPr>
          <w:t>7.10</w:t>
        </w:r>
        <w:r w:rsidR="00212C96">
          <w:rPr>
            <w:rFonts w:eastAsiaTheme="minorEastAsia"/>
          </w:rPr>
          <w:tab/>
        </w:r>
        <w:r w:rsidR="00212C96" w:rsidRPr="004F06DA">
          <w:rPr>
            <w:rStyle w:val="Hyperlink"/>
          </w:rPr>
          <w:t>Known Issues</w:t>
        </w:r>
        <w:r w:rsidR="00212C96">
          <w:rPr>
            <w:webHidden/>
          </w:rPr>
          <w:tab/>
        </w:r>
        <w:r w:rsidR="00212C96">
          <w:rPr>
            <w:webHidden/>
          </w:rPr>
          <w:fldChar w:fldCharType="begin"/>
        </w:r>
        <w:r w:rsidR="00212C96">
          <w:rPr>
            <w:webHidden/>
          </w:rPr>
          <w:instrText xml:space="preserve"> PAGEREF _Toc338403500 \h </w:instrText>
        </w:r>
        <w:r w:rsidR="00212C96">
          <w:rPr>
            <w:webHidden/>
          </w:rPr>
        </w:r>
        <w:r w:rsidR="00212C96">
          <w:rPr>
            <w:webHidden/>
          </w:rPr>
          <w:fldChar w:fldCharType="separate"/>
        </w:r>
        <w:r w:rsidR="00212C96">
          <w:rPr>
            <w:webHidden/>
          </w:rPr>
          <w:t>117</w:t>
        </w:r>
        <w:r w:rsidR="00212C96">
          <w:rPr>
            <w:webHidden/>
          </w:rPr>
          <w:fldChar w:fldCharType="end"/>
        </w:r>
      </w:hyperlink>
    </w:p>
    <w:p w14:paraId="1DB1045E" w14:textId="77777777" w:rsidR="00212C96" w:rsidRDefault="00FE0CFC">
      <w:pPr>
        <w:pStyle w:val="TOC1"/>
        <w:tabs>
          <w:tab w:val="right" w:leader="dot" w:pos="7680"/>
        </w:tabs>
        <w:rPr>
          <w:rFonts w:eastAsiaTheme="minorEastAsia"/>
          <w:noProof/>
        </w:rPr>
      </w:pPr>
      <w:hyperlink w:anchor="_Toc338403501" w:history="1">
        <w:r w:rsidR="00212C96" w:rsidRPr="004F06DA">
          <w:rPr>
            <w:rStyle w:val="Hyperlink"/>
            <w:noProof/>
          </w:rPr>
          <w:t>Appendix A. Smart Card Plug and Play</w:t>
        </w:r>
        <w:r w:rsidR="00212C96">
          <w:rPr>
            <w:noProof/>
            <w:webHidden/>
          </w:rPr>
          <w:tab/>
        </w:r>
        <w:r w:rsidR="00212C96">
          <w:rPr>
            <w:noProof/>
            <w:webHidden/>
          </w:rPr>
          <w:fldChar w:fldCharType="begin"/>
        </w:r>
        <w:r w:rsidR="00212C96">
          <w:rPr>
            <w:noProof/>
            <w:webHidden/>
          </w:rPr>
          <w:instrText xml:space="preserve"> PAGEREF _Toc338403501 \h </w:instrText>
        </w:r>
        <w:r w:rsidR="00212C96">
          <w:rPr>
            <w:noProof/>
            <w:webHidden/>
          </w:rPr>
        </w:r>
        <w:r w:rsidR="00212C96">
          <w:rPr>
            <w:noProof/>
            <w:webHidden/>
          </w:rPr>
          <w:fldChar w:fldCharType="separate"/>
        </w:r>
        <w:r w:rsidR="00212C96">
          <w:rPr>
            <w:noProof/>
            <w:webHidden/>
          </w:rPr>
          <w:t>118</w:t>
        </w:r>
        <w:r w:rsidR="00212C96">
          <w:rPr>
            <w:noProof/>
            <w:webHidden/>
          </w:rPr>
          <w:fldChar w:fldCharType="end"/>
        </w:r>
      </w:hyperlink>
    </w:p>
    <w:p w14:paraId="2B01395B" w14:textId="77777777" w:rsidR="00212C96" w:rsidRDefault="00FE0CFC">
      <w:pPr>
        <w:pStyle w:val="TOC2"/>
        <w:tabs>
          <w:tab w:val="left" w:pos="800"/>
        </w:tabs>
        <w:rPr>
          <w:rFonts w:eastAsiaTheme="minorEastAsia"/>
        </w:rPr>
      </w:pPr>
      <w:hyperlink w:anchor="_Toc338403502" w:history="1">
        <w:r w:rsidR="00212C96" w:rsidRPr="004F06DA">
          <w:rPr>
            <w:rStyle w:val="Hyperlink"/>
          </w:rPr>
          <w:t>A.1</w:t>
        </w:r>
        <w:r w:rsidR="00212C96">
          <w:rPr>
            <w:rFonts w:eastAsiaTheme="minorEastAsia"/>
          </w:rPr>
          <w:tab/>
        </w:r>
        <w:r w:rsidR="00212C96" w:rsidRPr="004F06DA">
          <w:rPr>
            <w:rStyle w:val="Hyperlink"/>
          </w:rPr>
          <w:t>Pairing Process</w:t>
        </w:r>
        <w:r w:rsidR="00212C96">
          <w:rPr>
            <w:webHidden/>
          </w:rPr>
          <w:tab/>
        </w:r>
        <w:r w:rsidR="00212C96">
          <w:rPr>
            <w:webHidden/>
          </w:rPr>
          <w:fldChar w:fldCharType="begin"/>
        </w:r>
        <w:r w:rsidR="00212C96">
          <w:rPr>
            <w:webHidden/>
          </w:rPr>
          <w:instrText xml:space="preserve"> PAGEREF _Toc338403502 \h </w:instrText>
        </w:r>
        <w:r w:rsidR="00212C96">
          <w:rPr>
            <w:webHidden/>
          </w:rPr>
        </w:r>
        <w:r w:rsidR="00212C96">
          <w:rPr>
            <w:webHidden/>
          </w:rPr>
          <w:fldChar w:fldCharType="separate"/>
        </w:r>
        <w:r w:rsidR="00212C96">
          <w:rPr>
            <w:webHidden/>
          </w:rPr>
          <w:t>118</w:t>
        </w:r>
        <w:r w:rsidR="00212C96">
          <w:rPr>
            <w:webHidden/>
          </w:rPr>
          <w:fldChar w:fldCharType="end"/>
        </w:r>
      </w:hyperlink>
    </w:p>
    <w:p w14:paraId="69021C2B" w14:textId="77777777" w:rsidR="00212C96" w:rsidRDefault="00FE0CFC">
      <w:pPr>
        <w:pStyle w:val="TOC2"/>
        <w:tabs>
          <w:tab w:val="left" w:pos="800"/>
        </w:tabs>
        <w:rPr>
          <w:rFonts w:eastAsiaTheme="minorEastAsia"/>
        </w:rPr>
      </w:pPr>
      <w:hyperlink w:anchor="_Toc338403503" w:history="1">
        <w:r w:rsidR="00212C96" w:rsidRPr="004F06DA">
          <w:rPr>
            <w:rStyle w:val="Hyperlink"/>
          </w:rPr>
          <w:t>A.2</w:t>
        </w:r>
        <w:r w:rsidR="00212C96">
          <w:rPr>
            <w:rFonts w:eastAsiaTheme="minorEastAsia"/>
          </w:rPr>
          <w:tab/>
        </w:r>
        <w:r w:rsidR="00212C96" w:rsidRPr="004F06DA">
          <w:rPr>
            <w:rStyle w:val="Hyperlink"/>
          </w:rPr>
          <w:t>Sample INF for x86 and amd64</w:t>
        </w:r>
        <w:r w:rsidR="00212C96">
          <w:rPr>
            <w:webHidden/>
          </w:rPr>
          <w:tab/>
        </w:r>
        <w:r w:rsidR="00212C96">
          <w:rPr>
            <w:webHidden/>
          </w:rPr>
          <w:fldChar w:fldCharType="begin"/>
        </w:r>
        <w:r w:rsidR="00212C96">
          <w:rPr>
            <w:webHidden/>
          </w:rPr>
          <w:instrText xml:space="preserve"> PAGEREF _Toc338403503 \h </w:instrText>
        </w:r>
        <w:r w:rsidR="00212C96">
          <w:rPr>
            <w:webHidden/>
          </w:rPr>
        </w:r>
        <w:r w:rsidR="00212C96">
          <w:rPr>
            <w:webHidden/>
          </w:rPr>
          <w:fldChar w:fldCharType="separate"/>
        </w:r>
        <w:r w:rsidR="00212C96">
          <w:rPr>
            <w:webHidden/>
          </w:rPr>
          <w:t>119</w:t>
        </w:r>
        <w:r w:rsidR="00212C96">
          <w:rPr>
            <w:webHidden/>
          </w:rPr>
          <w:fldChar w:fldCharType="end"/>
        </w:r>
      </w:hyperlink>
    </w:p>
    <w:p w14:paraId="10FF7BBC" w14:textId="77777777" w:rsidR="00212C96" w:rsidRDefault="00FE0CFC">
      <w:pPr>
        <w:pStyle w:val="TOC1"/>
        <w:tabs>
          <w:tab w:val="right" w:leader="dot" w:pos="7680"/>
        </w:tabs>
        <w:rPr>
          <w:rFonts w:eastAsiaTheme="minorEastAsia"/>
          <w:noProof/>
        </w:rPr>
      </w:pPr>
      <w:hyperlink w:anchor="_Toc338403504" w:history="1">
        <w:r w:rsidR="00212C96" w:rsidRPr="004F06DA">
          <w:rPr>
            <w:rStyle w:val="Hyperlink"/>
            <w:noProof/>
          </w:rPr>
          <w:t>Appendix B. Use Case Scenario for Secure Key Injection</w:t>
        </w:r>
        <w:r w:rsidR="00212C96">
          <w:rPr>
            <w:noProof/>
            <w:webHidden/>
          </w:rPr>
          <w:tab/>
        </w:r>
        <w:r w:rsidR="00212C96">
          <w:rPr>
            <w:noProof/>
            <w:webHidden/>
          </w:rPr>
          <w:fldChar w:fldCharType="begin"/>
        </w:r>
        <w:r w:rsidR="00212C96">
          <w:rPr>
            <w:noProof/>
            <w:webHidden/>
          </w:rPr>
          <w:instrText xml:space="preserve"> PAGEREF _Toc338403504 \h </w:instrText>
        </w:r>
        <w:r w:rsidR="00212C96">
          <w:rPr>
            <w:noProof/>
            <w:webHidden/>
          </w:rPr>
        </w:r>
        <w:r w:rsidR="00212C96">
          <w:rPr>
            <w:noProof/>
            <w:webHidden/>
          </w:rPr>
          <w:fldChar w:fldCharType="separate"/>
        </w:r>
        <w:r w:rsidR="00212C96">
          <w:rPr>
            <w:noProof/>
            <w:webHidden/>
          </w:rPr>
          <w:t>122</w:t>
        </w:r>
        <w:r w:rsidR="00212C96">
          <w:rPr>
            <w:noProof/>
            <w:webHidden/>
          </w:rPr>
          <w:fldChar w:fldCharType="end"/>
        </w:r>
      </w:hyperlink>
    </w:p>
    <w:p w14:paraId="343A942B" w14:textId="77777777" w:rsidR="00212C96" w:rsidRDefault="00FE0CFC">
      <w:pPr>
        <w:pStyle w:val="TOC1"/>
        <w:tabs>
          <w:tab w:val="right" w:leader="dot" w:pos="7680"/>
        </w:tabs>
        <w:rPr>
          <w:rFonts w:eastAsiaTheme="minorEastAsia"/>
          <w:noProof/>
        </w:rPr>
      </w:pPr>
      <w:hyperlink w:anchor="_Toc338403505" w:history="1">
        <w:r w:rsidR="00212C96" w:rsidRPr="004F06DA">
          <w:rPr>
            <w:rStyle w:val="Hyperlink"/>
            <w:noProof/>
          </w:rPr>
          <w:t>Appendix C. Overview of the Windows Inbox Smart Card Minidriver</w:t>
        </w:r>
        <w:r w:rsidR="00212C96">
          <w:rPr>
            <w:noProof/>
            <w:webHidden/>
          </w:rPr>
          <w:tab/>
        </w:r>
        <w:r w:rsidR="00212C96">
          <w:rPr>
            <w:noProof/>
            <w:webHidden/>
          </w:rPr>
          <w:fldChar w:fldCharType="begin"/>
        </w:r>
        <w:r w:rsidR="00212C96">
          <w:rPr>
            <w:noProof/>
            <w:webHidden/>
          </w:rPr>
          <w:instrText xml:space="preserve"> PAGEREF _Toc338403505 \h </w:instrText>
        </w:r>
        <w:r w:rsidR="00212C96">
          <w:rPr>
            <w:noProof/>
            <w:webHidden/>
          </w:rPr>
        </w:r>
        <w:r w:rsidR="00212C96">
          <w:rPr>
            <w:noProof/>
            <w:webHidden/>
          </w:rPr>
          <w:fldChar w:fldCharType="separate"/>
        </w:r>
        <w:r w:rsidR="00212C96">
          <w:rPr>
            <w:noProof/>
            <w:webHidden/>
          </w:rPr>
          <w:t>125</w:t>
        </w:r>
        <w:r w:rsidR="00212C96">
          <w:rPr>
            <w:noProof/>
            <w:webHidden/>
          </w:rPr>
          <w:fldChar w:fldCharType="end"/>
        </w:r>
      </w:hyperlink>
    </w:p>
    <w:p w14:paraId="46530A4A" w14:textId="77777777" w:rsidR="00212C96" w:rsidRDefault="00FE0CFC">
      <w:pPr>
        <w:pStyle w:val="TOC2"/>
        <w:tabs>
          <w:tab w:val="left" w:pos="800"/>
        </w:tabs>
        <w:rPr>
          <w:rFonts w:eastAsiaTheme="minorEastAsia"/>
        </w:rPr>
      </w:pPr>
      <w:hyperlink w:anchor="_Toc338403506" w:history="1">
        <w:r w:rsidR="00212C96" w:rsidRPr="004F06DA">
          <w:rPr>
            <w:rStyle w:val="Hyperlink"/>
          </w:rPr>
          <w:t>C.1</w:t>
        </w:r>
        <w:r w:rsidR="00212C96">
          <w:rPr>
            <w:rFonts w:eastAsiaTheme="minorEastAsia"/>
          </w:rPr>
          <w:tab/>
        </w:r>
        <w:r w:rsidR="00212C96" w:rsidRPr="004F06DA">
          <w:rPr>
            <w:rStyle w:val="Hyperlink"/>
          </w:rPr>
          <w:t>Electrical Profile for GIDS cards with the Microsoft Generic Profile</w:t>
        </w:r>
        <w:r w:rsidR="00212C96">
          <w:rPr>
            <w:webHidden/>
          </w:rPr>
          <w:tab/>
        </w:r>
        <w:r w:rsidR="00212C96">
          <w:rPr>
            <w:webHidden/>
          </w:rPr>
          <w:fldChar w:fldCharType="begin"/>
        </w:r>
        <w:r w:rsidR="00212C96">
          <w:rPr>
            <w:webHidden/>
          </w:rPr>
          <w:instrText xml:space="preserve"> PAGEREF _Toc338403506 \h </w:instrText>
        </w:r>
        <w:r w:rsidR="00212C96">
          <w:rPr>
            <w:webHidden/>
          </w:rPr>
        </w:r>
        <w:r w:rsidR="00212C96">
          <w:rPr>
            <w:webHidden/>
          </w:rPr>
          <w:fldChar w:fldCharType="separate"/>
        </w:r>
        <w:r w:rsidR="00212C96">
          <w:rPr>
            <w:webHidden/>
          </w:rPr>
          <w:t>125</w:t>
        </w:r>
        <w:r w:rsidR="00212C96">
          <w:rPr>
            <w:webHidden/>
          </w:rPr>
          <w:fldChar w:fldCharType="end"/>
        </w:r>
      </w:hyperlink>
    </w:p>
    <w:p w14:paraId="7ABE9C76" w14:textId="77777777" w:rsidR="00212C96" w:rsidRDefault="00FE0CFC">
      <w:pPr>
        <w:pStyle w:val="TOC3"/>
        <w:tabs>
          <w:tab w:val="left" w:pos="1200"/>
        </w:tabs>
        <w:rPr>
          <w:rFonts w:eastAsiaTheme="minorEastAsia"/>
        </w:rPr>
      </w:pPr>
      <w:hyperlink w:anchor="_Toc338403507" w:history="1">
        <w:r w:rsidR="00212C96" w:rsidRPr="004F06DA">
          <w:rPr>
            <w:rStyle w:val="Hyperlink"/>
          </w:rPr>
          <w:t>C.1.1</w:t>
        </w:r>
        <w:r w:rsidR="00212C96">
          <w:rPr>
            <w:rFonts w:eastAsiaTheme="minorEastAsia"/>
          </w:rPr>
          <w:tab/>
        </w:r>
        <w:r w:rsidR="00212C96" w:rsidRPr="004F06DA">
          <w:rPr>
            <w:rStyle w:val="Hyperlink"/>
          </w:rPr>
          <w:t>GIDS Application Metadata</w:t>
        </w:r>
        <w:r w:rsidR="00212C96">
          <w:rPr>
            <w:webHidden/>
          </w:rPr>
          <w:tab/>
        </w:r>
        <w:r w:rsidR="00212C96">
          <w:rPr>
            <w:webHidden/>
          </w:rPr>
          <w:fldChar w:fldCharType="begin"/>
        </w:r>
        <w:r w:rsidR="00212C96">
          <w:rPr>
            <w:webHidden/>
          </w:rPr>
          <w:instrText xml:space="preserve"> PAGEREF _Toc338403507 \h </w:instrText>
        </w:r>
        <w:r w:rsidR="00212C96">
          <w:rPr>
            <w:webHidden/>
          </w:rPr>
        </w:r>
        <w:r w:rsidR="00212C96">
          <w:rPr>
            <w:webHidden/>
          </w:rPr>
          <w:fldChar w:fldCharType="separate"/>
        </w:r>
        <w:r w:rsidR="00212C96">
          <w:rPr>
            <w:webHidden/>
          </w:rPr>
          <w:t>125</w:t>
        </w:r>
        <w:r w:rsidR="00212C96">
          <w:rPr>
            <w:webHidden/>
          </w:rPr>
          <w:fldChar w:fldCharType="end"/>
        </w:r>
      </w:hyperlink>
    </w:p>
    <w:p w14:paraId="7D854410" w14:textId="77777777" w:rsidR="00212C96" w:rsidRDefault="00FE0CFC">
      <w:pPr>
        <w:pStyle w:val="TOC3"/>
        <w:tabs>
          <w:tab w:val="left" w:pos="1200"/>
        </w:tabs>
        <w:rPr>
          <w:rFonts w:eastAsiaTheme="minorEastAsia"/>
        </w:rPr>
      </w:pPr>
      <w:hyperlink w:anchor="_Toc338403508" w:history="1">
        <w:r w:rsidR="00212C96" w:rsidRPr="004F06DA">
          <w:rPr>
            <w:rStyle w:val="Hyperlink"/>
          </w:rPr>
          <w:t>C.1.2</w:t>
        </w:r>
        <w:r w:rsidR="00212C96">
          <w:rPr>
            <w:rFonts w:eastAsiaTheme="minorEastAsia"/>
          </w:rPr>
          <w:tab/>
        </w:r>
        <w:r w:rsidR="00212C96" w:rsidRPr="004F06DA">
          <w:rPr>
            <w:rStyle w:val="Hyperlink"/>
          </w:rPr>
          <w:t>PIN Creation</w:t>
        </w:r>
        <w:r w:rsidR="00212C96">
          <w:rPr>
            <w:webHidden/>
          </w:rPr>
          <w:tab/>
        </w:r>
        <w:r w:rsidR="00212C96">
          <w:rPr>
            <w:webHidden/>
          </w:rPr>
          <w:fldChar w:fldCharType="begin"/>
        </w:r>
        <w:r w:rsidR="00212C96">
          <w:rPr>
            <w:webHidden/>
          </w:rPr>
          <w:instrText xml:space="preserve"> PAGEREF _Toc338403508 \h </w:instrText>
        </w:r>
        <w:r w:rsidR="00212C96">
          <w:rPr>
            <w:webHidden/>
          </w:rPr>
        </w:r>
        <w:r w:rsidR="00212C96">
          <w:rPr>
            <w:webHidden/>
          </w:rPr>
          <w:fldChar w:fldCharType="separate"/>
        </w:r>
        <w:r w:rsidR="00212C96">
          <w:rPr>
            <w:webHidden/>
          </w:rPr>
          <w:t>126</w:t>
        </w:r>
        <w:r w:rsidR="00212C96">
          <w:rPr>
            <w:webHidden/>
          </w:rPr>
          <w:fldChar w:fldCharType="end"/>
        </w:r>
      </w:hyperlink>
    </w:p>
    <w:p w14:paraId="7C911AE9" w14:textId="77777777" w:rsidR="00212C96" w:rsidRDefault="00FE0CFC">
      <w:pPr>
        <w:pStyle w:val="TOC3"/>
        <w:tabs>
          <w:tab w:val="left" w:pos="1200"/>
        </w:tabs>
        <w:rPr>
          <w:rFonts w:eastAsiaTheme="minorEastAsia"/>
        </w:rPr>
      </w:pPr>
      <w:hyperlink w:anchor="_Toc338403509" w:history="1">
        <w:r w:rsidR="00212C96" w:rsidRPr="004F06DA">
          <w:rPr>
            <w:rStyle w:val="Hyperlink"/>
          </w:rPr>
          <w:t>C.1.3</w:t>
        </w:r>
        <w:r w:rsidR="00212C96">
          <w:rPr>
            <w:rFonts w:eastAsiaTheme="minorEastAsia"/>
          </w:rPr>
          <w:tab/>
        </w:r>
        <w:r w:rsidR="00212C96" w:rsidRPr="004F06DA">
          <w:rPr>
            <w:rStyle w:val="Hyperlink"/>
          </w:rPr>
          <w:t>Pin Unblock Key (PUK) Creation</w:t>
        </w:r>
        <w:r w:rsidR="00212C96">
          <w:rPr>
            <w:webHidden/>
          </w:rPr>
          <w:tab/>
        </w:r>
        <w:r w:rsidR="00212C96">
          <w:rPr>
            <w:webHidden/>
          </w:rPr>
          <w:fldChar w:fldCharType="begin"/>
        </w:r>
        <w:r w:rsidR="00212C96">
          <w:rPr>
            <w:webHidden/>
          </w:rPr>
          <w:instrText xml:space="preserve"> PAGEREF _Toc338403509 \h </w:instrText>
        </w:r>
        <w:r w:rsidR="00212C96">
          <w:rPr>
            <w:webHidden/>
          </w:rPr>
        </w:r>
        <w:r w:rsidR="00212C96">
          <w:rPr>
            <w:webHidden/>
          </w:rPr>
          <w:fldChar w:fldCharType="separate"/>
        </w:r>
        <w:r w:rsidR="00212C96">
          <w:rPr>
            <w:webHidden/>
          </w:rPr>
          <w:t>127</w:t>
        </w:r>
        <w:r w:rsidR="00212C96">
          <w:rPr>
            <w:webHidden/>
          </w:rPr>
          <w:fldChar w:fldCharType="end"/>
        </w:r>
      </w:hyperlink>
    </w:p>
    <w:p w14:paraId="65C25BA5" w14:textId="77777777" w:rsidR="00212C96" w:rsidRDefault="00FE0CFC">
      <w:pPr>
        <w:pStyle w:val="TOC3"/>
        <w:tabs>
          <w:tab w:val="left" w:pos="1200"/>
        </w:tabs>
        <w:rPr>
          <w:rFonts w:eastAsiaTheme="minorEastAsia"/>
        </w:rPr>
      </w:pPr>
      <w:hyperlink w:anchor="_Toc338403510" w:history="1">
        <w:r w:rsidR="00212C96" w:rsidRPr="004F06DA">
          <w:rPr>
            <w:rStyle w:val="Hyperlink"/>
          </w:rPr>
          <w:t>C.1.4</w:t>
        </w:r>
        <w:r w:rsidR="00212C96">
          <w:rPr>
            <w:rFonts w:eastAsiaTheme="minorEastAsia"/>
          </w:rPr>
          <w:tab/>
        </w:r>
        <w:r w:rsidR="00212C96" w:rsidRPr="004F06DA">
          <w:rPr>
            <w:rStyle w:val="Hyperlink"/>
          </w:rPr>
          <w:t>ACL Creation</w:t>
        </w:r>
        <w:r w:rsidR="00212C96">
          <w:rPr>
            <w:webHidden/>
          </w:rPr>
          <w:tab/>
        </w:r>
        <w:r w:rsidR="00212C96">
          <w:rPr>
            <w:webHidden/>
          </w:rPr>
          <w:fldChar w:fldCharType="begin"/>
        </w:r>
        <w:r w:rsidR="00212C96">
          <w:rPr>
            <w:webHidden/>
          </w:rPr>
          <w:instrText xml:space="preserve"> PAGEREF _Toc338403510 \h </w:instrText>
        </w:r>
        <w:r w:rsidR="00212C96">
          <w:rPr>
            <w:webHidden/>
          </w:rPr>
        </w:r>
        <w:r w:rsidR="00212C96">
          <w:rPr>
            <w:webHidden/>
          </w:rPr>
          <w:fldChar w:fldCharType="separate"/>
        </w:r>
        <w:r w:rsidR="00212C96">
          <w:rPr>
            <w:webHidden/>
          </w:rPr>
          <w:t>127</w:t>
        </w:r>
        <w:r w:rsidR="00212C96">
          <w:rPr>
            <w:webHidden/>
          </w:rPr>
          <w:fldChar w:fldCharType="end"/>
        </w:r>
      </w:hyperlink>
    </w:p>
    <w:p w14:paraId="6C42C4A5" w14:textId="77777777" w:rsidR="00212C96" w:rsidRDefault="00FE0CFC">
      <w:pPr>
        <w:pStyle w:val="TOC3"/>
        <w:tabs>
          <w:tab w:val="left" w:pos="1200"/>
        </w:tabs>
        <w:rPr>
          <w:rFonts w:eastAsiaTheme="minorEastAsia"/>
        </w:rPr>
      </w:pPr>
      <w:hyperlink w:anchor="_Toc338403511" w:history="1">
        <w:r w:rsidR="00212C96" w:rsidRPr="004F06DA">
          <w:rPr>
            <w:rStyle w:val="Hyperlink"/>
          </w:rPr>
          <w:t>C.1.5</w:t>
        </w:r>
        <w:r w:rsidR="00212C96">
          <w:rPr>
            <w:rFonts w:eastAsiaTheme="minorEastAsia"/>
          </w:rPr>
          <w:tab/>
        </w:r>
        <w:r w:rsidR="00212C96" w:rsidRPr="004F06DA">
          <w:rPr>
            <w:rStyle w:val="Hyperlink"/>
          </w:rPr>
          <w:t>Create EF for Admin Key</w:t>
        </w:r>
        <w:r w:rsidR="00212C96">
          <w:rPr>
            <w:webHidden/>
          </w:rPr>
          <w:tab/>
        </w:r>
        <w:r w:rsidR="00212C96">
          <w:rPr>
            <w:webHidden/>
          </w:rPr>
          <w:fldChar w:fldCharType="begin"/>
        </w:r>
        <w:r w:rsidR="00212C96">
          <w:rPr>
            <w:webHidden/>
          </w:rPr>
          <w:instrText xml:space="preserve"> PAGEREF _Toc338403511 \h </w:instrText>
        </w:r>
        <w:r w:rsidR="00212C96">
          <w:rPr>
            <w:webHidden/>
          </w:rPr>
        </w:r>
        <w:r w:rsidR="00212C96">
          <w:rPr>
            <w:webHidden/>
          </w:rPr>
          <w:fldChar w:fldCharType="separate"/>
        </w:r>
        <w:r w:rsidR="00212C96">
          <w:rPr>
            <w:webHidden/>
          </w:rPr>
          <w:t>128</w:t>
        </w:r>
        <w:r w:rsidR="00212C96">
          <w:rPr>
            <w:webHidden/>
          </w:rPr>
          <w:fldChar w:fldCharType="end"/>
        </w:r>
      </w:hyperlink>
    </w:p>
    <w:p w14:paraId="587EE9DF" w14:textId="77777777" w:rsidR="00212C96" w:rsidRDefault="00FE0CFC">
      <w:pPr>
        <w:pStyle w:val="TOC3"/>
        <w:tabs>
          <w:tab w:val="left" w:pos="1200"/>
        </w:tabs>
        <w:rPr>
          <w:rFonts w:eastAsiaTheme="minorEastAsia"/>
        </w:rPr>
      </w:pPr>
      <w:hyperlink w:anchor="_Toc338403512" w:history="1">
        <w:r w:rsidR="00212C96" w:rsidRPr="004F06DA">
          <w:rPr>
            <w:rStyle w:val="Hyperlink"/>
          </w:rPr>
          <w:t>C.1.6</w:t>
        </w:r>
        <w:r w:rsidR="00212C96">
          <w:rPr>
            <w:rFonts w:eastAsiaTheme="minorEastAsia"/>
          </w:rPr>
          <w:tab/>
        </w:r>
        <w:r w:rsidR="00212C96" w:rsidRPr="004F06DA">
          <w:rPr>
            <w:rStyle w:val="Hyperlink"/>
          </w:rPr>
          <w:t>Inject Admin Key</w:t>
        </w:r>
        <w:r w:rsidR="00212C96">
          <w:rPr>
            <w:webHidden/>
          </w:rPr>
          <w:tab/>
        </w:r>
        <w:r w:rsidR="00212C96">
          <w:rPr>
            <w:webHidden/>
          </w:rPr>
          <w:fldChar w:fldCharType="begin"/>
        </w:r>
        <w:r w:rsidR="00212C96">
          <w:rPr>
            <w:webHidden/>
          </w:rPr>
          <w:instrText xml:space="preserve"> PAGEREF _Toc338403512 \h </w:instrText>
        </w:r>
        <w:r w:rsidR="00212C96">
          <w:rPr>
            <w:webHidden/>
          </w:rPr>
        </w:r>
        <w:r w:rsidR="00212C96">
          <w:rPr>
            <w:webHidden/>
          </w:rPr>
          <w:fldChar w:fldCharType="separate"/>
        </w:r>
        <w:r w:rsidR="00212C96">
          <w:rPr>
            <w:webHidden/>
          </w:rPr>
          <w:t>128</w:t>
        </w:r>
        <w:r w:rsidR="00212C96">
          <w:rPr>
            <w:webHidden/>
          </w:rPr>
          <w:fldChar w:fldCharType="end"/>
        </w:r>
      </w:hyperlink>
    </w:p>
    <w:p w14:paraId="17DEFA7D" w14:textId="77777777" w:rsidR="00212C96" w:rsidRDefault="00FE0CFC">
      <w:pPr>
        <w:pStyle w:val="TOC3"/>
        <w:tabs>
          <w:tab w:val="left" w:pos="1200"/>
        </w:tabs>
        <w:rPr>
          <w:rFonts w:eastAsiaTheme="minorEastAsia"/>
        </w:rPr>
      </w:pPr>
      <w:hyperlink w:anchor="_Toc338403513" w:history="1">
        <w:r w:rsidR="00212C96" w:rsidRPr="004F06DA">
          <w:rPr>
            <w:rStyle w:val="Hyperlink"/>
          </w:rPr>
          <w:t>C.1.7</w:t>
        </w:r>
        <w:r w:rsidR="00212C96">
          <w:rPr>
            <w:rFonts w:eastAsiaTheme="minorEastAsia"/>
          </w:rPr>
          <w:tab/>
        </w:r>
        <w:r w:rsidR="00212C96" w:rsidRPr="004F06DA">
          <w:rPr>
            <w:rStyle w:val="Hyperlink"/>
          </w:rPr>
          <w:t>Set Operational State</w:t>
        </w:r>
        <w:r w:rsidR="00212C96">
          <w:rPr>
            <w:webHidden/>
          </w:rPr>
          <w:tab/>
        </w:r>
        <w:r w:rsidR="00212C96">
          <w:rPr>
            <w:webHidden/>
          </w:rPr>
          <w:fldChar w:fldCharType="begin"/>
        </w:r>
        <w:r w:rsidR="00212C96">
          <w:rPr>
            <w:webHidden/>
          </w:rPr>
          <w:instrText xml:space="preserve"> PAGEREF _Toc338403513 \h </w:instrText>
        </w:r>
        <w:r w:rsidR="00212C96">
          <w:rPr>
            <w:webHidden/>
          </w:rPr>
        </w:r>
        <w:r w:rsidR="00212C96">
          <w:rPr>
            <w:webHidden/>
          </w:rPr>
          <w:fldChar w:fldCharType="separate"/>
        </w:r>
        <w:r w:rsidR="00212C96">
          <w:rPr>
            <w:webHidden/>
          </w:rPr>
          <w:t>129</w:t>
        </w:r>
        <w:r w:rsidR="00212C96">
          <w:rPr>
            <w:webHidden/>
          </w:rPr>
          <w:fldChar w:fldCharType="end"/>
        </w:r>
      </w:hyperlink>
    </w:p>
    <w:p w14:paraId="603C4528" w14:textId="77777777" w:rsidR="00212C96" w:rsidRDefault="00FE0CFC">
      <w:pPr>
        <w:pStyle w:val="TOC3"/>
        <w:tabs>
          <w:tab w:val="left" w:pos="1200"/>
        </w:tabs>
        <w:rPr>
          <w:rFonts w:eastAsiaTheme="minorEastAsia"/>
        </w:rPr>
      </w:pPr>
      <w:hyperlink w:anchor="_Toc338403514" w:history="1">
        <w:r w:rsidR="00212C96" w:rsidRPr="004F06DA">
          <w:rPr>
            <w:rStyle w:val="Hyperlink"/>
          </w:rPr>
          <w:t>C.1.8</w:t>
        </w:r>
        <w:r w:rsidR="00212C96">
          <w:rPr>
            <w:rFonts w:eastAsiaTheme="minorEastAsia"/>
          </w:rPr>
          <w:tab/>
        </w:r>
        <w:r w:rsidR="00212C96" w:rsidRPr="004F06DA">
          <w:rPr>
            <w:rStyle w:val="Hyperlink"/>
          </w:rPr>
          <w:t>Data objects on a GIDS card after the filesystem is created</w:t>
        </w:r>
        <w:r w:rsidR="00212C96">
          <w:rPr>
            <w:webHidden/>
          </w:rPr>
          <w:tab/>
        </w:r>
        <w:r w:rsidR="00212C96">
          <w:rPr>
            <w:webHidden/>
          </w:rPr>
          <w:fldChar w:fldCharType="begin"/>
        </w:r>
        <w:r w:rsidR="00212C96">
          <w:rPr>
            <w:webHidden/>
          </w:rPr>
          <w:instrText xml:space="preserve"> PAGEREF _Toc338403514 \h </w:instrText>
        </w:r>
        <w:r w:rsidR="00212C96">
          <w:rPr>
            <w:webHidden/>
          </w:rPr>
        </w:r>
        <w:r w:rsidR="00212C96">
          <w:rPr>
            <w:webHidden/>
          </w:rPr>
          <w:fldChar w:fldCharType="separate"/>
        </w:r>
        <w:r w:rsidR="00212C96">
          <w:rPr>
            <w:webHidden/>
          </w:rPr>
          <w:t>129</w:t>
        </w:r>
        <w:r w:rsidR="00212C96">
          <w:rPr>
            <w:webHidden/>
          </w:rPr>
          <w:fldChar w:fldCharType="end"/>
        </w:r>
      </w:hyperlink>
    </w:p>
    <w:p w14:paraId="0335EEC5" w14:textId="77777777" w:rsidR="00212C96" w:rsidRDefault="00FE0CFC">
      <w:pPr>
        <w:pStyle w:val="TOC2"/>
        <w:tabs>
          <w:tab w:val="left" w:pos="800"/>
        </w:tabs>
        <w:rPr>
          <w:rFonts w:eastAsiaTheme="minorEastAsia"/>
        </w:rPr>
      </w:pPr>
      <w:hyperlink w:anchor="_Toc338403515" w:history="1">
        <w:r w:rsidR="00212C96" w:rsidRPr="004F06DA">
          <w:rPr>
            <w:rStyle w:val="Hyperlink"/>
          </w:rPr>
          <w:t>C.2</w:t>
        </w:r>
        <w:r w:rsidR="00212C96">
          <w:rPr>
            <w:rFonts w:eastAsiaTheme="minorEastAsia"/>
          </w:rPr>
          <w:tab/>
        </w:r>
        <w:r w:rsidR="00212C96" w:rsidRPr="004F06DA">
          <w:rPr>
            <w:rStyle w:val="Hyperlink"/>
          </w:rPr>
          <w:t>INF Sample to re-brand inbox class minidriver</w:t>
        </w:r>
        <w:r w:rsidR="00212C96">
          <w:rPr>
            <w:webHidden/>
          </w:rPr>
          <w:tab/>
        </w:r>
        <w:r w:rsidR="00212C96">
          <w:rPr>
            <w:webHidden/>
          </w:rPr>
          <w:fldChar w:fldCharType="begin"/>
        </w:r>
        <w:r w:rsidR="00212C96">
          <w:rPr>
            <w:webHidden/>
          </w:rPr>
          <w:instrText xml:space="preserve"> PAGEREF _Toc338403515 \h </w:instrText>
        </w:r>
        <w:r w:rsidR="00212C96">
          <w:rPr>
            <w:webHidden/>
          </w:rPr>
        </w:r>
        <w:r w:rsidR="00212C96">
          <w:rPr>
            <w:webHidden/>
          </w:rPr>
          <w:fldChar w:fldCharType="separate"/>
        </w:r>
        <w:r w:rsidR="00212C96">
          <w:rPr>
            <w:webHidden/>
          </w:rPr>
          <w:t>130</w:t>
        </w:r>
        <w:r w:rsidR="00212C96">
          <w:rPr>
            <w:webHidden/>
          </w:rPr>
          <w:fldChar w:fldCharType="end"/>
        </w:r>
      </w:hyperlink>
    </w:p>
    <w:p w14:paraId="4715A9DF" w14:textId="77777777" w:rsidR="00212C96" w:rsidRDefault="00FE0CFC">
      <w:pPr>
        <w:pStyle w:val="TOC1"/>
        <w:tabs>
          <w:tab w:val="right" w:leader="dot" w:pos="7680"/>
        </w:tabs>
        <w:rPr>
          <w:rFonts w:eastAsiaTheme="minorEastAsia"/>
          <w:noProof/>
        </w:rPr>
      </w:pPr>
      <w:hyperlink w:anchor="_Toc338403516" w:history="1">
        <w:r w:rsidR="00212C96" w:rsidRPr="004F06DA">
          <w:rPr>
            <w:rStyle w:val="Hyperlink"/>
            <w:noProof/>
          </w:rPr>
          <w:t>Appendix D. Smart Card Discovery Process</w:t>
        </w:r>
        <w:r w:rsidR="00212C96">
          <w:rPr>
            <w:noProof/>
            <w:webHidden/>
          </w:rPr>
          <w:tab/>
        </w:r>
        <w:r w:rsidR="00212C96">
          <w:rPr>
            <w:noProof/>
            <w:webHidden/>
          </w:rPr>
          <w:fldChar w:fldCharType="begin"/>
        </w:r>
        <w:r w:rsidR="00212C96">
          <w:rPr>
            <w:noProof/>
            <w:webHidden/>
          </w:rPr>
          <w:instrText xml:space="preserve"> PAGEREF _Toc338403516 \h </w:instrText>
        </w:r>
        <w:r w:rsidR="00212C96">
          <w:rPr>
            <w:noProof/>
            <w:webHidden/>
          </w:rPr>
        </w:r>
        <w:r w:rsidR="00212C96">
          <w:rPr>
            <w:noProof/>
            <w:webHidden/>
          </w:rPr>
          <w:fldChar w:fldCharType="separate"/>
        </w:r>
        <w:r w:rsidR="00212C96">
          <w:rPr>
            <w:noProof/>
            <w:webHidden/>
          </w:rPr>
          <w:t>134</w:t>
        </w:r>
        <w:r w:rsidR="00212C96">
          <w:rPr>
            <w:noProof/>
            <w:webHidden/>
          </w:rPr>
          <w:fldChar w:fldCharType="end"/>
        </w:r>
      </w:hyperlink>
    </w:p>
    <w:p w14:paraId="2522B399" w14:textId="77777777" w:rsidR="00212C96" w:rsidRDefault="00FE0CFC">
      <w:pPr>
        <w:pStyle w:val="TOC2"/>
        <w:tabs>
          <w:tab w:val="left" w:pos="800"/>
        </w:tabs>
        <w:rPr>
          <w:rFonts w:eastAsiaTheme="minorEastAsia"/>
        </w:rPr>
      </w:pPr>
      <w:hyperlink w:anchor="_Toc338403517" w:history="1">
        <w:r w:rsidR="00212C96" w:rsidRPr="004F06DA">
          <w:rPr>
            <w:rStyle w:val="Hyperlink"/>
          </w:rPr>
          <w:t>D.1</w:t>
        </w:r>
        <w:r w:rsidR="00212C96">
          <w:rPr>
            <w:rFonts w:eastAsiaTheme="minorEastAsia"/>
          </w:rPr>
          <w:tab/>
        </w:r>
        <w:r w:rsidR="00212C96" w:rsidRPr="004F06DA">
          <w:rPr>
            <w:rStyle w:val="Hyperlink"/>
          </w:rPr>
          <w:t>Smart Card Plug and Play Process</w:t>
        </w:r>
        <w:r w:rsidR="00212C96">
          <w:rPr>
            <w:webHidden/>
          </w:rPr>
          <w:tab/>
        </w:r>
        <w:r w:rsidR="00212C96">
          <w:rPr>
            <w:webHidden/>
          </w:rPr>
          <w:fldChar w:fldCharType="begin"/>
        </w:r>
        <w:r w:rsidR="00212C96">
          <w:rPr>
            <w:webHidden/>
          </w:rPr>
          <w:instrText xml:space="preserve"> PAGEREF _Toc338403517 \h </w:instrText>
        </w:r>
        <w:r w:rsidR="00212C96">
          <w:rPr>
            <w:webHidden/>
          </w:rPr>
        </w:r>
        <w:r w:rsidR="00212C96">
          <w:rPr>
            <w:webHidden/>
          </w:rPr>
          <w:fldChar w:fldCharType="separate"/>
        </w:r>
        <w:r w:rsidR="00212C96">
          <w:rPr>
            <w:webHidden/>
          </w:rPr>
          <w:t>135</w:t>
        </w:r>
        <w:r w:rsidR="00212C96">
          <w:rPr>
            <w:webHidden/>
          </w:rPr>
          <w:fldChar w:fldCharType="end"/>
        </w:r>
      </w:hyperlink>
    </w:p>
    <w:p w14:paraId="3F50A80F" w14:textId="77777777" w:rsidR="00212C96" w:rsidRDefault="00FE0CFC">
      <w:pPr>
        <w:pStyle w:val="TOC2"/>
        <w:tabs>
          <w:tab w:val="left" w:pos="800"/>
        </w:tabs>
        <w:rPr>
          <w:rFonts w:eastAsiaTheme="minorEastAsia"/>
        </w:rPr>
      </w:pPr>
      <w:hyperlink w:anchor="_Toc338403518" w:history="1">
        <w:r w:rsidR="00212C96" w:rsidRPr="004F06DA">
          <w:rPr>
            <w:rStyle w:val="Hyperlink"/>
          </w:rPr>
          <w:t>D.2</w:t>
        </w:r>
        <w:r w:rsidR="00212C96">
          <w:rPr>
            <w:rFonts w:eastAsiaTheme="minorEastAsia"/>
          </w:rPr>
          <w:tab/>
        </w:r>
        <w:r w:rsidR="00212C96" w:rsidRPr="004F06DA">
          <w:rPr>
            <w:rStyle w:val="Hyperlink"/>
          </w:rPr>
          <w:t>Winscard Discovery Process</w:t>
        </w:r>
        <w:r w:rsidR="00212C96">
          <w:rPr>
            <w:webHidden/>
          </w:rPr>
          <w:tab/>
        </w:r>
        <w:r w:rsidR="00212C96">
          <w:rPr>
            <w:webHidden/>
          </w:rPr>
          <w:fldChar w:fldCharType="begin"/>
        </w:r>
        <w:r w:rsidR="00212C96">
          <w:rPr>
            <w:webHidden/>
          </w:rPr>
          <w:instrText xml:space="preserve"> PAGEREF _Toc338403518 \h </w:instrText>
        </w:r>
        <w:r w:rsidR="00212C96">
          <w:rPr>
            <w:webHidden/>
          </w:rPr>
        </w:r>
        <w:r w:rsidR="00212C96">
          <w:rPr>
            <w:webHidden/>
          </w:rPr>
          <w:fldChar w:fldCharType="separate"/>
        </w:r>
        <w:r w:rsidR="00212C96">
          <w:rPr>
            <w:webHidden/>
          </w:rPr>
          <w:t>136</w:t>
        </w:r>
        <w:r w:rsidR="00212C96">
          <w:rPr>
            <w:webHidden/>
          </w:rPr>
          <w:fldChar w:fldCharType="end"/>
        </w:r>
      </w:hyperlink>
    </w:p>
    <w:p w14:paraId="144C1920" w14:textId="77777777" w:rsidR="00212C96" w:rsidRDefault="00FE0CFC">
      <w:pPr>
        <w:pStyle w:val="TOC2"/>
        <w:tabs>
          <w:tab w:val="left" w:pos="800"/>
        </w:tabs>
        <w:rPr>
          <w:rFonts w:eastAsiaTheme="minorEastAsia"/>
        </w:rPr>
      </w:pPr>
      <w:hyperlink w:anchor="_Toc338403519" w:history="1">
        <w:r w:rsidR="00212C96" w:rsidRPr="004F06DA">
          <w:rPr>
            <w:rStyle w:val="Hyperlink"/>
          </w:rPr>
          <w:t>D.3</w:t>
        </w:r>
        <w:r w:rsidR="00212C96">
          <w:rPr>
            <w:rFonts w:eastAsiaTheme="minorEastAsia"/>
          </w:rPr>
          <w:tab/>
        </w:r>
        <w:r w:rsidR="00212C96" w:rsidRPr="004F06DA">
          <w:rPr>
            <w:rStyle w:val="Hyperlink"/>
          </w:rPr>
          <w:t>Windows Smart Card Class Minidriver Discovery Process</w:t>
        </w:r>
        <w:r w:rsidR="00212C96">
          <w:rPr>
            <w:webHidden/>
          </w:rPr>
          <w:tab/>
        </w:r>
        <w:r w:rsidR="00212C96">
          <w:rPr>
            <w:webHidden/>
          </w:rPr>
          <w:fldChar w:fldCharType="begin"/>
        </w:r>
        <w:r w:rsidR="00212C96">
          <w:rPr>
            <w:webHidden/>
          </w:rPr>
          <w:instrText xml:space="preserve"> PAGEREF _Toc338403519 \h </w:instrText>
        </w:r>
        <w:r w:rsidR="00212C96">
          <w:rPr>
            <w:webHidden/>
          </w:rPr>
        </w:r>
        <w:r w:rsidR="00212C96">
          <w:rPr>
            <w:webHidden/>
          </w:rPr>
          <w:fldChar w:fldCharType="separate"/>
        </w:r>
        <w:r w:rsidR="00212C96">
          <w:rPr>
            <w:webHidden/>
          </w:rPr>
          <w:t>137</w:t>
        </w:r>
        <w:r w:rsidR="00212C96">
          <w:rPr>
            <w:webHidden/>
          </w:rPr>
          <w:fldChar w:fldCharType="end"/>
        </w:r>
      </w:hyperlink>
    </w:p>
    <w:p w14:paraId="466C93A7" w14:textId="77777777" w:rsidR="00212C96" w:rsidRDefault="00FE0CFC">
      <w:pPr>
        <w:pStyle w:val="TOC2"/>
        <w:tabs>
          <w:tab w:val="left" w:pos="800"/>
        </w:tabs>
        <w:rPr>
          <w:rFonts w:eastAsiaTheme="minorEastAsia"/>
        </w:rPr>
      </w:pPr>
      <w:hyperlink w:anchor="_Toc338403520" w:history="1">
        <w:r w:rsidR="00212C96" w:rsidRPr="004F06DA">
          <w:rPr>
            <w:rStyle w:val="Hyperlink"/>
          </w:rPr>
          <w:t>D.4</w:t>
        </w:r>
        <w:r w:rsidR="00212C96">
          <w:rPr>
            <w:rFonts w:eastAsiaTheme="minorEastAsia"/>
          </w:rPr>
          <w:tab/>
        </w:r>
        <w:r w:rsidR="00212C96" w:rsidRPr="004F06DA">
          <w:rPr>
            <w:rStyle w:val="Hyperlink"/>
          </w:rPr>
          <w:t>Selection Mechanisms</w:t>
        </w:r>
        <w:r w:rsidR="00212C96">
          <w:rPr>
            <w:webHidden/>
          </w:rPr>
          <w:tab/>
        </w:r>
        <w:r w:rsidR="00212C96">
          <w:rPr>
            <w:webHidden/>
          </w:rPr>
          <w:fldChar w:fldCharType="begin"/>
        </w:r>
        <w:r w:rsidR="00212C96">
          <w:rPr>
            <w:webHidden/>
          </w:rPr>
          <w:instrText xml:space="preserve"> PAGEREF _Toc338403520 \h </w:instrText>
        </w:r>
        <w:r w:rsidR="00212C96">
          <w:rPr>
            <w:webHidden/>
          </w:rPr>
        </w:r>
        <w:r w:rsidR="00212C96">
          <w:rPr>
            <w:webHidden/>
          </w:rPr>
          <w:fldChar w:fldCharType="separate"/>
        </w:r>
        <w:r w:rsidR="00212C96">
          <w:rPr>
            <w:webHidden/>
          </w:rPr>
          <w:t>138</w:t>
        </w:r>
        <w:r w:rsidR="00212C96">
          <w:rPr>
            <w:webHidden/>
          </w:rPr>
          <w:fldChar w:fldCharType="end"/>
        </w:r>
      </w:hyperlink>
    </w:p>
    <w:p w14:paraId="4E693BE4" w14:textId="77777777" w:rsidR="00212C96" w:rsidRDefault="00FE0CFC">
      <w:pPr>
        <w:pStyle w:val="TOC3"/>
        <w:tabs>
          <w:tab w:val="left" w:pos="1200"/>
        </w:tabs>
        <w:rPr>
          <w:rFonts w:eastAsiaTheme="minorEastAsia"/>
        </w:rPr>
      </w:pPr>
      <w:hyperlink w:anchor="_Toc338403521" w:history="1">
        <w:r w:rsidR="00212C96" w:rsidRPr="004F06DA">
          <w:rPr>
            <w:rStyle w:val="Hyperlink"/>
          </w:rPr>
          <w:t>D.4.1</w:t>
        </w:r>
        <w:r w:rsidR="00212C96">
          <w:rPr>
            <w:rFonts w:eastAsiaTheme="minorEastAsia"/>
          </w:rPr>
          <w:tab/>
        </w:r>
        <w:r w:rsidR="00212C96" w:rsidRPr="004F06DA">
          <w:rPr>
            <w:rStyle w:val="Hyperlink"/>
          </w:rPr>
          <w:t>Applications that Contain Microsoft identifiers</w:t>
        </w:r>
        <w:r w:rsidR="00212C96">
          <w:rPr>
            <w:webHidden/>
          </w:rPr>
          <w:tab/>
        </w:r>
        <w:r w:rsidR="00212C96">
          <w:rPr>
            <w:webHidden/>
          </w:rPr>
          <w:fldChar w:fldCharType="begin"/>
        </w:r>
        <w:r w:rsidR="00212C96">
          <w:rPr>
            <w:webHidden/>
          </w:rPr>
          <w:instrText xml:space="preserve"> PAGEREF _Toc338403521 \h </w:instrText>
        </w:r>
        <w:r w:rsidR="00212C96">
          <w:rPr>
            <w:webHidden/>
          </w:rPr>
        </w:r>
        <w:r w:rsidR="00212C96">
          <w:rPr>
            <w:webHidden/>
          </w:rPr>
          <w:fldChar w:fldCharType="separate"/>
        </w:r>
        <w:r w:rsidR="00212C96">
          <w:rPr>
            <w:webHidden/>
          </w:rPr>
          <w:t>138</w:t>
        </w:r>
        <w:r w:rsidR="00212C96">
          <w:rPr>
            <w:webHidden/>
          </w:rPr>
          <w:fldChar w:fldCharType="end"/>
        </w:r>
      </w:hyperlink>
    </w:p>
    <w:p w14:paraId="362B8BF2" w14:textId="77777777" w:rsidR="00212C96" w:rsidRDefault="00FE0CFC">
      <w:pPr>
        <w:pStyle w:val="TOC3"/>
        <w:tabs>
          <w:tab w:val="left" w:pos="1200"/>
        </w:tabs>
        <w:rPr>
          <w:rFonts w:eastAsiaTheme="minorEastAsia"/>
        </w:rPr>
      </w:pPr>
      <w:hyperlink w:anchor="_Toc338403522" w:history="1">
        <w:r w:rsidR="00212C96" w:rsidRPr="004F06DA">
          <w:rPr>
            <w:rStyle w:val="Hyperlink"/>
          </w:rPr>
          <w:t>D.4.2</w:t>
        </w:r>
        <w:r w:rsidR="00212C96">
          <w:rPr>
            <w:rFonts w:eastAsiaTheme="minorEastAsia"/>
          </w:rPr>
          <w:tab/>
        </w:r>
        <w:r w:rsidR="00212C96" w:rsidRPr="004F06DA">
          <w:rPr>
            <w:rStyle w:val="Hyperlink"/>
          </w:rPr>
          <w:t>GET DATA</w:t>
        </w:r>
        <w:r w:rsidR="00212C96">
          <w:rPr>
            <w:webHidden/>
          </w:rPr>
          <w:tab/>
        </w:r>
        <w:r w:rsidR="00212C96">
          <w:rPr>
            <w:webHidden/>
          </w:rPr>
          <w:fldChar w:fldCharType="begin"/>
        </w:r>
        <w:r w:rsidR="00212C96">
          <w:rPr>
            <w:webHidden/>
          </w:rPr>
          <w:instrText xml:space="preserve"> PAGEREF _Toc338403522 \h </w:instrText>
        </w:r>
        <w:r w:rsidR="00212C96">
          <w:rPr>
            <w:webHidden/>
          </w:rPr>
        </w:r>
        <w:r w:rsidR="00212C96">
          <w:rPr>
            <w:webHidden/>
          </w:rPr>
          <w:fldChar w:fldCharType="separate"/>
        </w:r>
        <w:r w:rsidR="00212C96">
          <w:rPr>
            <w:webHidden/>
          </w:rPr>
          <w:t>138</w:t>
        </w:r>
        <w:r w:rsidR="00212C96">
          <w:rPr>
            <w:webHidden/>
          </w:rPr>
          <w:fldChar w:fldCharType="end"/>
        </w:r>
      </w:hyperlink>
    </w:p>
    <w:p w14:paraId="3FA48EE4" w14:textId="77777777" w:rsidR="00212C96" w:rsidRDefault="00FE0CFC">
      <w:pPr>
        <w:pStyle w:val="TOC3"/>
        <w:tabs>
          <w:tab w:val="left" w:pos="1200"/>
        </w:tabs>
        <w:rPr>
          <w:rFonts w:eastAsiaTheme="minorEastAsia"/>
        </w:rPr>
      </w:pPr>
      <w:hyperlink w:anchor="_Toc338403523" w:history="1">
        <w:r w:rsidR="00212C96" w:rsidRPr="004F06DA">
          <w:rPr>
            <w:rStyle w:val="Hyperlink"/>
          </w:rPr>
          <w:t>D.4.3</w:t>
        </w:r>
        <w:r w:rsidR="00212C96">
          <w:rPr>
            <w:rFonts w:eastAsiaTheme="minorEastAsia"/>
          </w:rPr>
          <w:tab/>
        </w:r>
        <w:r w:rsidR="00212C96" w:rsidRPr="004F06DA">
          <w:rPr>
            <w:rStyle w:val="Hyperlink"/>
          </w:rPr>
          <w:t>SELECT PIV AID Command</w:t>
        </w:r>
        <w:r w:rsidR="00212C96">
          <w:rPr>
            <w:webHidden/>
          </w:rPr>
          <w:tab/>
        </w:r>
        <w:r w:rsidR="00212C96">
          <w:rPr>
            <w:webHidden/>
          </w:rPr>
          <w:fldChar w:fldCharType="begin"/>
        </w:r>
        <w:r w:rsidR="00212C96">
          <w:rPr>
            <w:webHidden/>
          </w:rPr>
          <w:instrText xml:space="preserve"> PAGEREF _Toc338403523 \h </w:instrText>
        </w:r>
        <w:r w:rsidR="00212C96">
          <w:rPr>
            <w:webHidden/>
          </w:rPr>
        </w:r>
        <w:r w:rsidR="00212C96">
          <w:rPr>
            <w:webHidden/>
          </w:rPr>
          <w:fldChar w:fldCharType="separate"/>
        </w:r>
        <w:r w:rsidR="00212C96">
          <w:rPr>
            <w:webHidden/>
          </w:rPr>
          <w:t>138</w:t>
        </w:r>
        <w:r w:rsidR="00212C96">
          <w:rPr>
            <w:webHidden/>
          </w:rPr>
          <w:fldChar w:fldCharType="end"/>
        </w:r>
      </w:hyperlink>
    </w:p>
    <w:p w14:paraId="270AA1B6" w14:textId="77777777" w:rsidR="00212C96" w:rsidRDefault="00FE0CFC">
      <w:pPr>
        <w:pStyle w:val="TOC3"/>
        <w:tabs>
          <w:tab w:val="left" w:pos="1200"/>
        </w:tabs>
        <w:rPr>
          <w:rFonts w:eastAsiaTheme="minorEastAsia"/>
        </w:rPr>
      </w:pPr>
      <w:hyperlink w:anchor="_Toc338403524" w:history="1">
        <w:r w:rsidR="00212C96" w:rsidRPr="004F06DA">
          <w:rPr>
            <w:rStyle w:val="Hyperlink"/>
          </w:rPr>
          <w:t>D.4.4</w:t>
        </w:r>
        <w:r w:rsidR="00212C96">
          <w:rPr>
            <w:rFonts w:eastAsiaTheme="minorEastAsia"/>
          </w:rPr>
          <w:tab/>
        </w:r>
        <w:r w:rsidR="00212C96" w:rsidRPr="004F06DA">
          <w:rPr>
            <w:rStyle w:val="Hyperlink"/>
          </w:rPr>
          <w:t>SELECT MS GIDS AID Command</w:t>
        </w:r>
        <w:r w:rsidR="00212C96">
          <w:rPr>
            <w:webHidden/>
          </w:rPr>
          <w:tab/>
        </w:r>
        <w:r w:rsidR="00212C96">
          <w:rPr>
            <w:webHidden/>
          </w:rPr>
          <w:fldChar w:fldCharType="begin"/>
        </w:r>
        <w:r w:rsidR="00212C96">
          <w:rPr>
            <w:webHidden/>
          </w:rPr>
          <w:instrText xml:space="preserve"> PAGEREF _Toc338403524 \h </w:instrText>
        </w:r>
        <w:r w:rsidR="00212C96">
          <w:rPr>
            <w:webHidden/>
          </w:rPr>
        </w:r>
        <w:r w:rsidR="00212C96">
          <w:rPr>
            <w:webHidden/>
          </w:rPr>
          <w:fldChar w:fldCharType="separate"/>
        </w:r>
        <w:r w:rsidR="00212C96">
          <w:rPr>
            <w:webHidden/>
          </w:rPr>
          <w:t>138</w:t>
        </w:r>
        <w:r w:rsidR="00212C96">
          <w:rPr>
            <w:webHidden/>
          </w:rPr>
          <w:fldChar w:fldCharType="end"/>
        </w:r>
      </w:hyperlink>
    </w:p>
    <w:p w14:paraId="5DEA97A3" w14:textId="77777777" w:rsidR="00212C96" w:rsidRDefault="00FE0CFC">
      <w:pPr>
        <w:pStyle w:val="TOC3"/>
        <w:tabs>
          <w:tab w:val="left" w:pos="1200"/>
        </w:tabs>
        <w:rPr>
          <w:rFonts w:eastAsiaTheme="minorEastAsia"/>
        </w:rPr>
      </w:pPr>
      <w:hyperlink w:anchor="_Toc338403525" w:history="1">
        <w:r w:rsidR="00212C96" w:rsidRPr="004F06DA">
          <w:rPr>
            <w:rStyle w:val="Hyperlink"/>
          </w:rPr>
          <w:t>D.4.5</w:t>
        </w:r>
        <w:r w:rsidR="00212C96">
          <w:rPr>
            <w:rFonts w:eastAsiaTheme="minorEastAsia"/>
          </w:rPr>
          <w:tab/>
        </w:r>
        <w:r w:rsidR="00212C96" w:rsidRPr="004F06DA">
          <w:rPr>
            <w:rStyle w:val="Hyperlink"/>
          </w:rPr>
          <w:t>Use of the ATR Historical Bytes</w:t>
        </w:r>
        <w:r w:rsidR="00212C96">
          <w:rPr>
            <w:webHidden/>
          </w:rPr>
          <w:tab/>
        </w:r>
        <w:r w:rsidR="00212C96">
          <w:rPr>
            <w:webHidden/>
          </w:rPr>
          <w:fldChar w:fldCharType="begin"/>
        </w:r>
        <w:r w:rsidR="00212C96">
          <w:rPr>
            <w:webHidden/>
          </w:rPr>
          <w:instrText xml:space="preserve"> PAGEREF _Toc338403525 \h </w:instrText>
        </w:r>
        <w:r w:rsidR="00212C96">
          <w:rPr>
            <w:webHidden/>
          </w:rPr>
        </w:r>
        <w:r w:rsidR="00212C96">
          <w:rPr>
            <w:webHidden/>
          </w:rPr>
          <w:fldChar w:fldCharType="separate"/>
        </w:r>
        <w:r w:rsidR="00212C96">
          <w:rPr>
            <w:webHidden/>
          </w:rPr>
          <w:t>139</w:t>
        </w:r>
        <w:r w:rsidR="00212C96">
          <w:rPr>
            <w:webHidden/>
          </w:rPr>
          <w:fldChar w:fldCharType="end"/>
        </w:r>
      </w:hyperlink>
    </w:p>
    <w:p w14:paraId="0BC81DDD" w14:textId="77777777" w:rsidR="00212C96" w:rsidRDefault="00FE0CFC">
      <w:pPr>
        <w:pStyle w:val="TOC3"/>
        <w:tabs>
          <w:tab w:val="left" w:pos="1200"/>
        </w:tabs>
        <w:rPr>
          <w:rFonts w:eastAsiaTheme="minorEastAsia"/>
        </w:rPr>
      </w:pPr>
      <w:hyperlink w:anchor="_Toc338403526" w:history="1">
        <w:r w:rsidR="00212C96" w:rsidRPr="004F06DA">
          <w:rPr>
            <w:rStyle w:val="Hyperlink"/>
          </w:rPr>
          <w:t>D.4.6</w:t>
        </w:r>
        <w:r w:rsidR="00212C96">
          <w:rPr>
            <w:rFonts w:eastAsiaTheme="minorEastAsia"/>
          </w:rPr>
          <w:tab/>
        </w:r>
        <w:r w:rsidR="00212C96" w:rsidRPr="004F06DA">
          <w:rPr>
            <w:rStyle w:val="Hyperlink"/>
          </w:rPr>
          <w:t>Windows Smart Card Framework Card Identifier</w:t>
        </w:r>
        <w:r w:rsidR="00212C96">
          <w:rPr>
            <w:webHidden/>
          </w:rPr>
          <w:tab/>
        </w:r>
        <w:r w:rsidR="00212C96">
          <w:rPr>
            <w:webHidden/>
          </w:rPr>
          <w:fldChar w:fldCharType="begin"/>
        </w:r>
        <w:r w:rsidR="00212C96">
          <w:rPr>
            <w:webHidden/>
          </w:rPr>
          <w:instrText xml:space="preserve"> PAGEREF _Toc338403526 \h </w:instrText>
        </w:r>
        <w:r w:rsidR="00212C96">
          <w:rPr>
            <w:webHidden/>
          </w:rPr>
        </w:r>
        <w:r w:rsidR="00212C96">
          <w:rPr>
            <w:webHidden/>
          </w:rPr>
          <w:fldChar w:fldCharType="separate"/>
        </w:r>
        <w:r w:rsidR="00212C96">
          <w:rPr>
            <w:webHidden/>
          </w:rPr>
          <w:t>139</w:t>
        </w:r>
        <w:r w:rsidR="00212C96">
          <w:rPr>
            <w:webHidden/>
          </w:rPr>
          <w:fldChar w:fldCharType="end"/>
        </w:r>
      </w:hyperlink>
    </w:p>
    <w:p w14:paraId="172E4C01" w14:textId="77777777" w:rsidR="00212C96" w:rsidRDefault="00FE0CFC">
      <w:pPr>
        <w:pStyle w:val="TOC1"/>
        <w:tabs>
          <w:tab w:val="right" w:leader="dot" w:pos="7680"/>
        </w:tabs>
        <w:rPr>
          <w:rFonts w:eastAsiaTheme="minorEastAsia"/>
          <w:noProof/>
        </w:rPr>
      </w:pPr>
      <w:hyperlink w:anchor="_Toc338403527" w:history="1">
        <w:r w:rsidR="00212C96" w:rsidRPr="004F06DA">
          <w:rPr>
            <w:rStyle w:val="Hyperlink"/>
            <w:noProof/>
          </w:rPr>
          <w:t>Appendix E. Acronyms</w:t>
        </w:r>
        <w:r w:rsidR="00212C96">
          <w:rPr>
            <w:noProof/>
            <w:webHidden/>
          </w:rPr>
          <w:tab/>
        </w:r>
        <w:r w:rsidR="00212C96">
          <w:rPr>
            <w:noProof/>
            <w:webHidden/>
          </w:rPr>
          <w:fldChar w:fldCharType="begin"/>
        </w:r>
        <w:r w:rsidR="00212C96">
          <w:rPr>
            <w:noProof/>
            <w:webHidden/>
          </w:rPr>
          <w:instrText xml:space="preserve"> PAGEREF _Toc338403527 \h </w:instrText>
        </w:r>
        <w:r w:rsidR="00212C96">
          <w:rPr>
            <w:noProof/>
            <w:webHidden/>
          </w:rPr>
        </w:r>
        <w:r w:rsidR="00212C96">
          <w:rPr>
            <w:noProof/>
            <w:webHidden/>
          </w:rPr>
          <w:fldChar w:fldCharType="separate"/>
        </w:r>
        <w:r w:rsidR="00212C96">
          <w:rPr>
            <w:noProof/>
            <w:webHidden/>
          </w:rPr>
          <w:t>140</w:t>
        </w:r>
        <w:r w:rsidR="00212C96">
          <w:rPr>
            <w:noProof/>
            <w:webHidden/>
          </w:rPr>
          <w:fldChar w:fldCharType="end"/>
        </w:r>
      </w:hyperlink>
    </w:p>
    <w:p w14:paraId="47F65BEC" w14:textId="77777777" w:rsidR="000D53E2" w:rsidRDefault="00267A33" w:rsidP="000D53E2">
      <w:r>
        <w:fldChar w:fldCharType="end"/>
      </w:r>
    </w:p>
    <w:p w14:paraId="5131546F" w14:textId="77777777" w:rsidR="003042C7" w:rsidRDefault="003042C7">
      <w:pPr>
        <w:rPr>
          <w:rFonts w:ascii="Arial" w:eastAsia="Times New Roman" w:hAnsi="Arial"/>
          <w:bCs/>
          <w:sz w:val="28"/>
          <w:szCs w:val="28"/>
        </w:rPr>
      </w:pPr>
      <w:r>
        <w:br w:type="page"/>
      </w:r>
    </w:p>
    <w:p w14:paraId="6C810F26" w14:textId="77777777" w:rsidR="00D252DC" w:rsidRPr="003F6B97" w:rsidRDefault="00D252DC" w:rsidP="005704BE">
      <w:pPr>
        <w:pStyle w:val="Heading1"/>
      </w:pPr>
      <w:bookmarkStart w:id="6" w:name="_Toc338403393"/>
      <w:r w:rsidRPr="003F6B97">
        <w:lastRenderedPageBreak/>
        <w:t>Introduction</w:t>
      </w:r>
      <w:bookmarkEnd w:id="2"/>
      <w:bookmarkEnd w:id="3"/>
      <w:bookmarkEnd w:id="4"/>
      <w:bookmarkEnd w:id="5"/>
      <w:bookmarkEnd w:id="6"/>
    </w:p>
    <w:p w14:paraId="2E2F0311" w14:textId="77777777" w:rsidR="00D252DC" w:rsidRPr="003F6B97" w:rsidRDefault="00D252DC" w:rsidP="005704BE">
      <w:pPr>
        <w:pStyle w:val="BodyText"/>
      </w:pPr>
      <w:r w:rsidRPr="003F6B97">
        <w:t>This document is the specification for smart card minidrivers for the Microsoft</w:t>
      </w:r>
      <w:r>
        <w:t>®</w:t>
      </w:r>
      <w:r w:rsidRPr="003F6B97">
        <w:t xml:space="preserve"> Cryptographic API (CAPI)-based Windows® </w:t>
      </w:r>
      <w:r w:rsidR="00D64E7D">
        <w:t>s</w:t>
      </w:r>
      <w:r w:rsidR="00D64E7D" w:rsidRPr="003F6B97">
        <w:t xml:space="preserve">mart </w:t>
      </w:r>
      <w:r w:rsidR="00D64E7D">
        <w:t>c</w:t>
      </w:r>
      <w:r w:rsidR="00D64E7D" w:rsidRPr="003F6B97">
        <w:t xml:space="preserve">ard </w:t>
      </w:r>
      <w:r w:rsidR="00D64E7D">
        <w:t>f</w:t>
      </w:r>
      <w:r w:rsidR="00D64E7D" w:rsidRPr="003F6B97">
        <w:t>ramework</w:t>
      </w:r>
      <w:r w:rsidRPr="003F6B97">
        <w:t xml:space="preserve">. The smart card minidriver provides a simpler alternative to developing a legacy </w:t>
      </w:r>
      <w:r w:rsidR="00EA7C15">
        <w:t>c</w:t>
      </w:r>
      <w:r w:rsidR="00ED1ED2" w:rsidRPr="003F6B97">
        <w:t xml:space="preserve">ryptographic </w:t>
      </w:r>
      <w:r w:rsidR="00EA7C15">
        <w:t>s</w:t>
      </w:r>
      <w:r w:rsidR="00ED1ED2" w:rsidRPr="003F6B97">
        <w:t xml:space="preserve">ervice </w:t>
      </w:r>
      <w:r w:rsidR="00EA7C15">
        <w:t>p</w:t>
      </w:r>
      <w:r w:rsidR="00ED1ED2" w:rsidRPr="003F6B97">
        <w:t xml:space="preserve">rovider (CSP) </w:t>
      </w:r>
      <w:r w:rsidRPr="003F6B97">
        <w:t>by encapsulating most of the complex cryptographic operations from the card minidriver developer.</w:t>
      </w:r>
    </w:p>
    <w:p w14:paraId="5C956A22" w14:textId="77777777" w:rsidR="00D252DC" w:rsidRPr="003F6B97" w:rsidRDefault="00EA7C15" w:rsidP="005704BE">
      <w:pPr>
        <w:pStyle w:val="BodyText"/>
      </w:pPr>
      <w:r>
        <w:t xml:space="preserve">Beginning </w:t>
      </w:r>
      <w:r w:rsidR="000559ED">
        <w:t>with</w:t>
      </w:r>
      <w:r w:rsidR="00D252DC" w:rsidRPr="003F6B97">
        <w:t xml:space="preserve"> Windows Vista</w:t>
      </w:r>
      <w:r>
        <w:t>®</w:t>
      </w:r>
      <w:r w:rsidR="00D252DC" w:rsidRPr="003F6B97">
        <w:t xml:space="preserve">, applications </w:t>
      </w:r>
      <w:r>
        <w:t xml:space="preserve">can use </w:t>
      </w:r>
      <w:r w:rsidR="00D252DC" w:rsidRPr="003F6B97">
        <w:t xml:space="preserve">the Microsoft </w:t>
      </w:r>
      <w:r w:rsidR="00013314" w:rsidRPr="00013314">
        <w:rPr>
          <w:szCs w:val="22"/>
        </w:rPr>
        <w:t>Cryptography API: Next Generation</w:t>
      </w:r>
      <w:r w:rsidR="00ED1ED2">
        <w:t xml:space="preserve"> (CNG) </w:t>
      </w:r>
      <w:r w:rsidR="00D252DC" w:rsidRPr="003F6B97">
        <w:t xml:space="preserve">for smart card–based cryptographic services. As part of the elliptic curve cryptography </w:t>
      </w:r>
      <w:r w:rsidR="00ED1ED2">
        <w:t xml:space="preserve">(ECC) </w:t>
      </w:r>
      <w:r w:rsidR="00D252DC" w:rsidRPr="003F6B97">
        <w:t xml:space="preserve">effort </w:t>
      </w:r>
      <w:r w:rsidR="000559ED">
        <w:t xml:space="preserve">that was </w:t>
      </w:r>
      <w:r w:rsidR="00D2699F">
        <w:t>introduced in Windows Vista</w:t>
      </w:r>
      <w:r w:rsidR="00D252DC" w:rsidRPr="003F6B97">
        <w:t xml:space="preserve">, ECC smart cards are supported in the new cryptographic framework. Applications and interfaces that </w:t>
      </w:r>
      <w:r w:rsidR="00D64E7D">
        <w:t>interact with</w:t>
      </w:r>
      <w:r w:rsidR="00D64E7D" w:rsidRPr="003F6B97">
        <w:t xml:space="preserve"> </w:t>
      </w:r>
      <w:r w:rsidR="00D252DC" w:rsidRPr="003F6B97">
        <w:t xml:space="preserve">existing </w:t>
      </w:r>
      <w:r w:rsidRPr="00406327">
        <w:t>Rivest-Shamir-Adleman</w:t>
      </w:r>
      <w:r>
        <w:rPr>
          <w:rFonts w:ascii="Verdana" w:hAnsi="Verdana"/>
          <w:color w:val="000000"/>
          <w:sz w:val="16"/>
          <w:szCs w:val="16"/>
        </w:rPr>
        <w:t xml:space="preserve"> (</w:t>
      </w:r>
      <w:r w:rsidR="00D252DC" w:rsidRPr="003F6B97">
        <w:t>RSA</w:t>
      </w:r>
      <w:r>
        <w:t>)</w:t>
      </w:r>
      <w:r w:rsidR="00D252DC" w:rsidRPr="003F6B97">
        <w:t xml:space="preserve"> card minidrivers through the legacy CAPI subsystem continue to work </w:t>
      </w:r>
      <w:r w:rsidR="00D64E7D">
        <w:t>without modification</w:t>
      </w:r>
      <w:r w:rsidR="00D252DC" w:rsidRPr="003F6B97">
        <w:t>.</w:t>
      </w:r>
    </w:p>
    <w:p w14:paraId="6B1574B6" w14:textId="77777777" w:rsidR="005749EF" w:rsidRDefault="00D252DC" w:rsidP="005704BE">
      <w:pPr>
        <w:pStyle w:val="BodyText"/>
      </w:pPr>
      <w:r w:rsidRPr="003F6B97">
        <w:t xml:space="preserve">RSA </w:t>
      </w:r>
      <w:r w:rsidR="00ED1ED2">
        <w:t xml:space="preserve">smart </w:t>
      </w:r>
      <w:r w:rsidRPr="003F6B97">
        <w:t xml:space="preserve">card minidrivers can </w:t>
      </w:r>
      <w:r w:rsidR="0070439B">
        <w:t xml:space="preserve">also </w:t>
      </w:r>
      <w:r w:rsidRPr="003F6B97">
        <w:t xml:space="preserve">be registered </w:t>
      </w:r>
      <w:r w:rsidR="0070439B">
        <w:t>with</w:t>
      </w:r>
      <w:r w:rsidR="0070439B" w:rsidRPr="003F6B97">
        <w:t xml:space="preserve"> </w:t>
      </w:r>
      <w:r w:rsidRPr="003F6B97">
        <w:t xml:space="preserve">the </w:t>
      </w:r>
      <w:r w:rsidR="00D64E7D">
        <w:t>s</w:t>
      </w:r>
      <w:r w:rsidR="00D64E7D" w:rsidRPr="003F6B97">
        <w:t xml:space="preserve">mart </w:t>
      </w:r>
      <w:r w:rsidR="00D64E7D">
        <w:t>c</w:t>
      </w:r>
      <w:r w:rsidR="00D64E7D" w:rsidRPr="003F6B97">
        <w:t xml:space="preserve">ard </w:t>
      </w:r>
      <w:r w:rsidR="00EA7C15">
        <w:t>k</w:t>
      </w:r>
      <w:r w:rsidRPr="003F6B97">
        <w:t xml:space="preserve">ey </w:t>
      </w:r>
      <w:r w:rsidR="00EA7C15">
        <w:t>s</w:t>
      </w:r>
      <w:r w:rsidRPr="003F6B97">
        <w:t xml:space="preserve">torage </w:t>
      </w:r>
      <w:r w:rsidR="00EA7C15">
        <w:t>p</w:t>
      </w:r>
      <w:r w:rsidRPr="003F6B97">
        <w:t xml:space="preserve">rovider (KSP) so that they can be called </w:t>
      </w:r>
      <w:r w:rsidR="005749EF">
        <w:t>through</w:t>
      </w:r>
      <w:r w:rsidRPr="003F6B97">
        <w:t xml:space="preserve"> the CNG interface. Dual-mode ECC/RSA + ECC-only requests are routed to the KSP and</w:t>
      </w:r>
      <w:r w:rsidR="00EA7C15">
        <w:t>,</w:t>
      </w:r>
      <w:r w:rsidRPr="003F6B97">
        <w:t xml:space="preserve"> through it</w:t>
      </w:r>
      <w:r w:rsidR="00D64E7D">
        <w:t>,</w:t>
      </w:r>
      <w:r w:rsidRPr="003F6B97">
        <w:t xml:space="preserve"> to the appropriate card minidrivers. For Windows Vista–based clients, ECC-only and ECC/RSA dual-mode cards are supported by using the Windows </w:t>
      </w:r>
      <w:r w:rsidR="00D64E7D">
        <w:t>s</w:t>
      </w:r>
      <w:r w:rsidR="00D64E7D" w:rsidRPr="003F6B97">
        <w:t xml:space="preserve">mart </w:t>
      </w:r>
      <w:r w:rsidR="00D64E7D">
        <w:t>c</w:t>
      </w:r>
      <w:r w:rsidR="00D64E7D" w:rsidRPr="003F6B97">
        <w:t xml:space="preserve">ard </w:t>
      </w:r>
      <w:r w:rsidR="00D64E7D">
        <w:t>f</w:t>
      </w:r>
      <w:r w:rsidR="00D64E7D" w:rsidRPr="003F6B97">
        <w:t>ramework</w:t>
      </w:r>
      <w:r w:rsidRPr="003F6B97">
        <w:t xml:space="preserve">. </w:t>
      </w:r>
      <w:r w:rsidR="005749EF">
        <w:t>Dual-mode cards can also be accessed through CAPI primarily to expose RSA-only features.</w:t>
      </w:r>
    </w:p>
    <w:p w14:paraId="312B6C92" w14:textId="77777777" w:rsidR="00D252DC" w:rsidRPr="003F6B97" w:rsidRDefault="00D252DC" w:rsidP="005704BE">
      <w:pPr>
        <w:pStyle w:val="BodyText"/>
      </w:pPr>
      <w:r w:rsidRPr="003F6B97">
        <w:t>Applications use CAPI for smart card–based cryptographic services. CAPI, in turn, routes these requests to the appropriate CSP to handle the cryptographic requirements.</w:t>
      </w:r>
    </w:p>
    <w:p w14:paraId="69F0D9A7" w14:textId="77777777" w:rsidR="00B61545" w:rsidRDefault="00D252DC" w:rsidP="00D64E7D">
      <w:pPr>
        <w:pStyle w:val="BodyText"/>
      </w:pPr>
      <w:r w:rsidRPr="003F6B97">
        <w:t xml:space="preserve">The Microsoft </w:t>
      </w:r>
      <w:r w:rsidR="00C0660C">
        <w:t>S</w:t>
      </w:r>
      <w:r w:rsidR="00D64E7D" w:rsidRPr="003F6B97">
        <w:t xml:space="preserve">mart </w:t>
      </w:r>
      <w:r w:rsidR="00C0660C">
        <w:t>C</w:t>
      </w:r>
      <w:r w:rsidR="00D64E7D" w:rsidRPr="003F6B97">
        <w:t xml:space="preserve">ard </w:t>
      </w:r>
      <w:r w:rsidR="00D64E7D">
        <w:t>Base CSP</w:t>
      </w:r>
      <w:r w:rsidRPr="003F6B97">
        <w:t xml:space="preserve"> and KSP is a refinement of the architecture that separates commonly needed CAPI-based CSP and CNG-based KSP functionality, respectively, from the implementation details that must change for every card vendor.</w:t>
      </w:r>
    </w:p>
    <w:p w14:paraId="57DAD9D9" w14:textId="77777777" w:rsidR="00FC3513" w:rsidRPr="00FC3513" w:rsidRDefault="00EA7C15" w:rsidP="00FC3513">
      <w:pPr>
        <w:pStyle w:val="BodyText"/>
      </w:pPr>
      <w:r>
        <w:t>Although</w:t>
      </w:r>
      <w:r w:rsidRPr="00FC3513">
        <w:t xml:space="preserve"> </w:t>
      </w:r>
      <w:r w:rsidR="00FC3513" w:rsidRPr="00FC3513">
        <w:t xml:space="preserve">Base CSP can </w:t>
      </w:r>
      <w:r>
        <w:t xml:space="preserve">use </w:t>
      </w:r>
      <w:r w:rsidR="00FC3513" w:rsidRPr="00FC3513">
        <w:t xml:space="preserve">the RSA capabilities of a smart card </w:t>
      </w:r>
      <w:r>
        <w:t xml:space="preserve">only </w:t>
      </w:r>
      <w:r w:rsidR="00FC3513">
        <w:t xml:space="preserve">by </w:t>
      </w:r>
      <w:r w:rsidR="00FC3513" w:rsidRPr="00FC3513">
        <w:t>using the minidriver, the CNG-based KSP supports ECC-only as well as ECC/RSA dual-mode smart cards in Windows Vista and later versions of Windows.</w:t>
      </w:r>
    </w:p>
    <w:p w14:paraId="01E42F2E" w14:textId="77777777" w:rsidR="00D252DC" w:rsidRPr="003F6B97" w:rsidRDefault="00D252DC" w:rsidP="000A7587">
      <w:pPr>
        <w:pStyle w:val="BodyTextLink"/>
      </w:pPr>
      <w:r w:rsidRPr="003F6B97">
        <w:t xml:space="preserve">Ultimately, the intention is for </w:t>
      </w:r>
      <w:r w:rsidR="00EA7C15">
        <w:t xml:space="preserve">the new architecture to support </w:t>
      </w:r>
      <w:r w:rsidRPr="003F6B97">
        <w:t>all new smart cards—RSA, ECC, and whatever follows. It splits the implementation of the CSP into two parts:</w:t>
      </w:r>
    </w:p>
    <w:p w14:paraId="29F2A6EB" w14:textId="77777777" w:rsidR="00D252DC" w:rsidRPr="00EA7C15" w:rsidRDefault="00D252DC" w:rsidP="00EA7C15">
      <w:pPr>
        <w:pStyle w:val="BulletList"/>
      </w:pPr>
      <w:r w:rsidRPr="00EA7C15">
        <w:t xml:space="preserve">The </w:t>
      </w:r>
      <w:r w:rsidR="00D64E7D" w:rsidRPr="00EA7C15">
        <w:t>Base CSP</w:t>
      </w:r>
      <w:r w:rsidRPr="00EA7C15">
        <w:t xml:space="preserve">/KSP (the common part), which includes functionality for hashing, symmetric, and public key cryptographic operations </w:t>
      </w:r>
      <w:r w:rsidR="005749EF" w:rsidRPr="00EA7C15">
        <w:t>in addition to</w:t>
      </w:r>
      <w:r w:rsidRPr="00EA7C15">
        <w:t xml:space="preserve"> </w:t>
      </w:r>
      <w:r w:rsidR="00EA7C15">
        <w:t>personal identification number (</w:t>
      </w:r>
      <w:r w:rsidRPr="00EA7C15">
        <w:t>PIN</w:t>
      </w:r>
      <w:r w:rsidR="00EA7C15">
        <w:t>)</w:t>
      </w:r>
      <w:r w:rsidRPr="00EA7C15">
        <w:t xml:space="preserve"> entry and caching.</w:t>
      </w:r>
    </w:p>
    <w:p w14:paraId="5CFA497B" w14:textId="77777777" w:rsidR="00D252DC" w:rsidRPr="00EA7C15" w:rsidRDefault="00D252DC" w:rsidP="00EA7C15">
      <w:pPr>
        <w:pStyle w:val="BulletList"/>
      </w:pPr>
      <w:r w:rsidRPr="00EA7C15">
        <w:t>A series of plug-ins</w:t>
      </w:r>
      <w:r w:rsidR="005749EF" w:rsidRPr="00EA7C15">
        <w:t>, which are known as</w:t>
      </w:r>
      <w:r w:rsidRPr="00EA7C15">
        <w:t xml:space="preserve"> “card minidrivers,” </w:t>
      </w:r>
      <w:r w:rsidR="00EA7C15">
        <w:t xml:space="preserve">that </w:t>
      </w:r>
      <w:r w:rsidRPr="00EA7C15">
        <w:t xml:space="preserve">translate the characteristics of particular smart cards into a uniform interface that is the same for all smart cards. Card minidrivers then communicate with their cards by using the services of </w:t>
      </w:r>
      <w:r w:rsidR="00EA7C15">
        <w:t>the s</w:t>
      </w:r>
      <w:r w:rsidRPr="00EA7C15">
        <w:t xml:space="preserve">mart </w:t>
      </w:r>
      <w:r w:rsidR="00EA7C15">
        <w:t>c</w:t>
      </w:r>
      <w:r w:rsidRPr="00EA7C15">
        <w:t xml:space="preserve">ard </w:t>
      </w:r>
      <w:r w:rsidR="00EA7C15">
        <w:t>r</w:t>
      </w:r>
      <w:r w:rsidRPr="00EA7C15">
        <w:t xml:space="preserve">esource </w:t>
      </w:r>
      <w:r w:rsidR="00EA7C15">
        <w:t>m</w:t>
      </w:r>
      <w:r w:rsidRPr="00EA7C15">
        <w:t>anager (SCRM) that similarly abstracts the characteristics of a variety of smart card readers.</w:t>
      </w:r>
    </w:p>
    <w:p w14:paraId="08E1E8CD" w14:textId="77777777" w:rsidR="000A7587" w:rsidRDefault="000A7587" w:rsidP="000A7587">
      <w:pPr>
        <w:pStyle w:val="Le"/>
      </w:pPr>
    </w:p>
    <w:p w14:paraId="5DACB047" w14:textId="77777777" w:rsidR="00B61545" w:rsidRDefault="00D252DC" w:rsidP="000A7587">
      <w:pPr>
        <w:pStyle w:val="BodyText"/>
      </w:pPr>
      <w:r w:rsidRPr="003F6B97">
        <w:t xml:space="preserve">The </w:t>
      </w:r>
      <w:r w:rsidR="00EA7C15">
        <w:t xml:space="preserve">remaining </w:t>
      </w:r>
      <w:r w:rsidRPr="003F6B97">
        <w:t xml:space="preserve">portion </w:t>
      </w:r>
      <w:r w:rsidR="00EA7C15">
        <w:t xml:space="preserve">for </w:t>
      </w:r>
      <w:r w:rsidRPr="003F6B97">
        <w:t xml:space="preserve">smart card vendors is to implement a card minidriver, a reasonably limited interface layer that provides an abstraction of the card to the </w:t>
      </w:r>
      <w:r w:rsidR="00D64E7D">
        <w:t>Base CSP</w:t>
      </w:r>
      <w:r w:rsidRPr="003F6B97">
        <w:t xml:space="preserve">/KSP </w:t>
      </w:r>
      <w:r w:rsidR="00505112">
        <w:t xml:space="preserve">and that is </w:t>
      </w:r>
      <w:r w:rsidRPr="003F6B97">
        <w:t>organized as a file system</w:t>
      </w:r>
      <w:r w:rsidR="00EA7C15">
        <w:t>,</w:t>
      </w:r>
      <w:r w:rsidRPr="003F6B97">
        <w:t xml:space="preserve"> and a set of primitive capabilities. </w:t>
      </w:r>
      <w:r w:rsidRPr="003F6B97">
        <w:lastRenderedPageBreak/>
        <w:t>Higher order functionality, such as caching (ensuring that different files on the card have consistent content) or handling naming collisions, is handled at a higher level, outside the card minidriver.</w:t>
      </w:r>
    </w:p>
    <w:p w14:paraId="44F36949" w14:textId="77777777" w:rsidR="00D252DC" w:rsidRPr="003F6B97" w:rsidRDefault="00EA7C15" w:rsidP="005704BE">
      <w:pPr>
        <w:pStyle w:val="BodyTextLink"/>
      </w:pPr>
      <w:r>
        <w:t xml:space="preserve">Figures 1 and 2 </w:t>
      </w:r>
      <w:r w:rsidR="00D252DC" w:rsidRPr="003F6B97">
        <w:t>show the architecture of the system and the position of the card minidriver within it.</w:t>
      </w:r>
    </w:p>
    <w:p w14:paraId="491AF906" w14:textId="65E62483" w:rsidR="00D252DC" w:rsidRPr="003F6B97" w:rsidRDefault="00212C96" w:rsidP="005704BE">
      <w:pPr>
        <w:pStyle w:val="Body"/>
        <w:jc w:val="center"/>
      </w:pPr>
      <w:r w:rsidRPr="003F6B97">
        <w:object w:dxaOrig="9735" w:dyaOrig="7475" w14:anchorId="312E40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terfaces between card minidrivers and CAPI-based applications" style="width:428.25pt;height:328.05pt" o:ole="">
            <v:imagedata r:id="rId13" o:title=""/>
          </v:shape>
          <o:OLEObject Type="Embed" ProgID="Visio.Drawing.11" ShapeID="_x0000_i1025" DrawAspect="Content" ObjectID="_1519457922" r:id="rId14"/>
        </w:object>
      </w:r>
    </w:p>
    <w:p w14:paraId="2AD03D6A" w14:textId="77777777" w:rsidR="00D252DC" w:rsidRPr="003F6B97" w:rsidRDefault="00D252DC" w:rsidP="00756A2F">
      <w:pPr>
        <w:pStyle w:val="FigCap"/>
        <w:ind w:left="0"/>
      </w:pPr>
      <w:r w:rsidRPr="003F6B97">
        <w:t>Figure 1</w:t>
      </w:r>
      <w:r w:rsidR="0038460D">
        <w:t>.</w:t>
      </w:r>
      <w:r w:rsidRPr="003F6B97">
        <w:t xml:space="preserve"> Interfaces bet</w:t>
      </w:r>
      <w:r>
        <w:t xml:space="preserve">ween </w:t>
      </w:r>
      <w:r w:rsidR="0038460D">
        <w:t>c</w:t>
      </w:r>
      <w:r>
        <w:t xml:space="preserve">ard </w:t>
      </w:r>
      <w:r w:rsidR="0038460D">
        <w:t>m</w:t>
      </w:r>
      <w:r>
        <w:t>inidrivers and CAPI-</w:t>
      </w:r>
      <w:r w:rsidR="0038460D">
        <w:t>b</w:t>
      </w:r>
      <w:r w:rsidRPr="003F6B97">
        <w:t xml:space="preserve">ased </w:t>
      </w:r>
      <w:r w:rsidR="0038460D">
        <w:t>a</w:t>
      </w:r>
      <w:r w:rsidRPr="003F6B97">
        <w:t>pplications</w:t>
      </w:r>
    </w:p>
    <w:p w14:paraId="11D0C402" w14:textId="5FFD8F70" w:rsidR="00D252DC" w:rsidRPr="003F6B97" w:rsidRDefault="00212C96" w:rsidP="005704BE">
      <w:pPr>
        <w:pStyle w:val="Body"/>
        <w:jc w:val="center"/>
      </w:pPr>
      <w:r w:rsidRPr="003F6B97">
        <w:object w:dxaOrig="9329" w:dyaOrig="8889" w14:anchorId="5660B15F">
          <v:shape id="_x0000_i1026" type="#_x0000_t75" alt="Interfaces between card minidrivers and CAPI2-based applications" style="width:428.85pt;height:408.2pt" o:ole="">
            <v:imagedata r:id="rId15" o:title=""/>
          </v:shape>
          <o:OLEObject Type="Embed" ProgID="Visio.Drawing.11" ShapeID="_x0000_i1026" DrawAspect="Content" ObjectID="_1519457923" r:id="rId16"/>
        </w:object>
      </w:r>
    </w:p>
    <w:p w14:paraId="10FC328F" w14:textId="77777777" w:rsidR="00D252DC" w:rsidRDefault="00D252DC" w:rsidP="00756A2F">
      <w:pPr>
        <w:pStyle w:val="FigCap"/>
        <w:ind w:left="0"/>
      </w:pPr>
      <w:r w:rsidRPr="003F6B97">
        <w:t>Figure 2</w:t>
      </w:r>
      <w:r w:rsidR="0038460D">
        <w:t>.</w:t>
      </w:r>
      <w:r w:rsidRPr="003F6B97">
        <w:t xml:space="preserve"> Interfaces betw</w:t>
      </w:r>
      <w:r>
        <w:t xml:space="preserve">een </w:t>
      </w:r>
      <w:r w:rsidR="0038460D">
        <w:t>c</w:t>
      </w:r>
      <w:r>
        <w:t xml:space="preserve">ard </w:t>
      </w:r>
      <w:r w:rsidR="0038460D">
        <w:t>m</w:t>
      </w:r>
      <w:r>
        <w:t>inidrivers and CAPI2-</w:t>
      </w:r>
      <w:r w:rsidR="0038460D">
        <w:t>b</w:t>
      </w:r>
      <w:r w:rsidRPr="003F6B97">
        <w:t xml:space="preserve">ased </w:t>
      </w:r>
      <w:r w:rsidR="0038460D">
        <w:t>a</w:t>
      </w:r>
      <w:r w:rsidRPr="003F6B97">
        <w:t>pplications</w:t>
      </w:r>
    </w:p>
    <w:p w14:paraId="362C4369" w14:textId="77777777" w:rsidR="00003A98" w:rsidRDefault="00003A98" w:rsidP="00003A98">
      <w:pPr>
        <w:pStyle w:val="BodyText"/>
      </w:pPr>
      <w:bookmarkStart w:id="7" w:name="_Toc192484370"/>
      <w:bookmarkStart w:id="8" w:name="_Toc171234665"/>
      <w:bookmarkStart w:id="9" w:name="_Toc177360991"/>
      <w:bookmarkStart w:id="10" w:name="_Toc230491919"/>
      <w:r>
        <w:t xml:space="preserve">We recommend that developers take advantage of the rich set of libraries </w:t>
      </w:r>
      <w:r w:rsidR="0038460D">
        <w:t xml:space="preserve">that </w:t>
      </w:r>
      <w:r>
        <w:t xml:space="preserve">Microsoft </w:t>
      </w:r>
      <w:r w:rsidR="0038460D">
        <w:t xml:space="preserve">provides </w:t>
      </w:r>
      <w:r>
        <w:t xml:space="preserve">for cryptographic operations that </w:t>
      </w:r>
      <w:r w:rsidR="0038460D">
        <w:t xml:space="preserve">the minidriver </w:t>
      </w:r>
      <w:r>
        <w:t>perform</w:t>
      </w:r>
      <w:r w:rsidR="0038460D">
        <w:t>s</w:t>
      </w:r>
      <w:r>
        <w:t>. This lets developers benefit from the Microsoft Windows Update infrastructure</w:t>
      </w:r>
      <w:r w:rsidR="000B130F">
        <w:t xml:space="preserve"> </w:t>
      </w:r>
      <w:r>
        <w:t>for the distribution of critical security updates.</w:t>
      </w:r>
    </w:p>
    <w:p w14:paraId="5B22D41B" w14:textId="66206B9F" w:rsidR="00EB3413" w:rsidRDefault="00D252DC" w:rsidP="000A1ED9">
      <w:pPr>
        <w:pStyle w:val="Heading2"/>
        <w:numPr>
          <w:ilvl w:val="1"/>
          <w:numId w:val="4"/>
        </w:numPr>
        <w:ind w:left="-720" w:firstLine="0"/>
      </w:pPr>
      <w:bookmarkStart w:id="11" w:name="_Toc338403394"/>
      <w:r w:rsidRPr="003F6B97">
        <w:t xml:space="preserve">What’s New in </w:t>
      </w:r>
      <w:bookmarkEnd w:id="7"/>
      <w:r w:rsidR="00877464">
        <w:t>this version</w:t>
      </w:r>
      <w:bookmarkEnd w:id="8"/>
      <w:bookmarkEnd w:id="9"/>
      <w:bookmarkEnd w:id="10"/>
      <w:bookmarkEnd w:id="11"/>
    </w:p>
    <w:p w14:paraId="3897F72F" w14:textId="5B1C4D93" w:rsidR="001D4099" w:rsidRDefault="001D4099" w:rsidP="001D4099">
      <w:pPr>
        <w:pStyle w:val="BodyText"/>
      </w:pPr>
      <w:bookmarkStart w:id="12" w:name="_Toc229475768"/>
      <w:bookmarkStart w:id="13" w:name="_Toc229475769"/>
      <w:bookmarkStart w:id="14" w:name="_Toc229475770"/>
      <w:bookmarkStart w:id="15" w:name="_Toc229475771"/>
      <w:bookmarkStart w:id="16" w:name="_Toc229475772"/>
      <w:bookmarkStart w:id="17" w:name="_Toc229475773"/>
      <w:bookmarkStart w:id="18" w:name="_Toc229475774"/>
      <w:bookmarkStart w:id="19" w:name="_Toc229475775"/>
      <w:bookmarkStart w:id="20" w:name="_Toc229475776"/>
      <w:bookmarkStart w:id="21" w:name="_Toc229475777"/>
      <w:bookmarkStart w:id="22" w:name="_Toc229475778"/>
      <w:bookmarkStart w:id="23" w:name="_Toc229475779"/>
      <w:bookmarkStart w:id="24" w:name="_Toc229475780"/>
      <w:bookmarkStart w:id="25" w:name="_Toc229475781"/>
      <w:bookmarkStart w:id="26" w:name="_Toc229475782"/>
      <w:bookmarkStart w:id="27" w:name="_Toc229475783"/>
      <w:bookmarkStart w:id="28" w:name="_Toc229475784"/>
      <w:bookmarkStart w:id="29" w:name="_Toc229475785"/>
      <w:bookmarkStart w:id="30" w:name="_Toc229475786"/>
      <w:bookmarkStart w:id="31" w:name="_Toc229475787"/>
      <w:bookmarkStart w:id="32" w:name="_Toc229475788"/>
      <w:bookmarkStart w:id="33" w:name="_Toc229475789"/>
      <w:bookmarkStart w:id="34" w:name="_Toc229475790"/>
      <w:bookmarkStart w:id="35" w:name="_Toc229475791"/>
      <w:bookmarkStart w:id="36" w:name="_Toc229475792"/>
      <w:bookmarkStart w:id="37" w:name="_Toc229475793"/>
      <w:bookmarkStart w:id="38" w:name="_Toc229475794"/>
      <w:bookmarkStart w:id="39" w:name="_Toc229475795"/>
      <w:bookmarkStart w:id="40" w:name="_Toc229475796"/>
      <w:bookmarkStart w:id="41" w:name="_Toc229475797"/>
      <w:bookmarkStart w:id="42" w:name="_Toc229475798"/>
      <w:bookmarkStart w:id="43" w:name="_Toc229475799"/>
      <w:bookmarkStart w:id="44" w:name="_Toc229475800"/>
      <w:bookmarkStart w:id="45" w:name="_Toc229475801"/>
      <w:bookmarkStart w:id="46" w:name="_Toc229475802"/>
      <w:bookmarkStart w:id="47" w:name="_Toc229475803"/>
      <w:bookmarkStart w:id="48" w:name="_Toc229475804"/>
      <w:bookmarkStart w:id="49" w:name="_Toc229475805"/>
      <w:bookmarkStart w:id="50" w:name="_Toc229475806"/>
      <w:bookmarkStart w:id="51" w:name="_Toc232242896"/>
      <w:bookmarkStart w:id="52" w:name="_Toc232245012"/>
      <w:bookmarkStart w:id="53" w:name="_Toc233524412"/>
      <w:bookmarkStart w:id="54" w:name="_Toc203277164"/>
      <w:bookmarkStart w:id="55" w:name="_Toc203277313"/>
      <w:bookmarkStart w:id="56" w:name="_Toc203277165"/>
      <w:bookmarkStart w:id="57" w:name="_Toc203277314"/>
      <w:bookmarkStart w:id="58" w:name="_Toc229475813"/>
      <w:bookmarkStart w:id="59" w:name="_Toc229475814"/>
      <w:bookmarkStart w:id="60" w:name="_Toc229475815"/>
      <w:bookmarkStart w:id="61" w:name="_Toc229475816"/>
      <w:bookmarkStart w:id="62" w:name="_Toc229475817"/>
      <w:bookmarkStart w:id="63" w:name="_Toc203277168"/>
      <w:bookmarkStart w:id="64" w:name="_Toc203277317"/>
      <w:bookmarkStart w:id="65" w:name="_Toc203277169"/>
      <w:bookmarkStart w:id="66" w:name="_Toc203277318"/>
      <w:bookmarkStart w:id="67" w:name="_Toc203277170"/>
      <w:bookmarkStart w:id="68" w:name="_Toc203277319"/>
      <w:bookmarkStart w:id="69" w:name="_Toc203277171"/>
      <w:bookmarkStart w:id="70" w:name="_Toc203277320"/>
      <w:bookmarkStart w:id="71" w:name="_Toc203277172"/>
      <w:bookmarkStart w:id="72" w:name="_Toc203277321"/>
      <w:bookmarkStart w:id="73" w:name="_Toc203277173"/>
      <w:bookmarkStart w:id="74" w:name="_Toc203277322"/>
      <w:bookmarkStart w:id="75" w:name="_Toc203277174"/>
      <w:bookmarkStart w:id="76" w:name="_Toc203277323"/>
      <w:bookmarkStart w:id="77" w:name="_Toc203277175"/>
      <w:bookmarkStart w:id="78" w:name="_Toc203277324"/>
      <w:bookmarkStart w:id="79" w:name="_Toc203277176"/>
      <w:bookmarkStart w:id="80" w:name="_Toc203277325"/>
      <w:bookmarkStart w:id="81" w:name="_Toc203277177"/>
      <w:bookmarkStart w:id="82" w:name="_Toc203277326"/>
      <w:bookmarkStart w:id="83" w:name="_Toc203277178"/>
      <w:bookmarkStart w:id="84" w:name="_Toc203277327"/>
      <w:bookmarkStart w:id="85" w:name="_Toc203277179"/>
      <w:bookmarkStart w:id="86" w:name="_Toc203277328"/>
      <w:bookmarkStart w:id="87" w:name="_Toc203277180"/>
      <w:bookmarkStart w:id="88" w:name="_Toc203277329"/>
      <w:bookmarkStart w:id="89" w:name="_Toc203277181"/>
      <w:bookmarkStart w:id="90" w:name="_Toc203277330"/>
      <w:bookmarkStart w:id="91" w:name="_Toc203277182"/>
      <w:bookmarkStart w:id="92" w:name="_Toc203277331"/>
      <w:bookmarkStart w:id="93" w:name="_Toc203277183"/>
      <w:bookmarkStart w:id="94" w:name="_Toc203277332"/>
      <w:bookmarkStart w:id="95" w:name="_Toc203277184"/>
      <w:bookmarkStart w:id="96" w:name="_Toc203277333"/>
      <w:bookmarkStart w:id="97" w:name="_Toc203277185"/>
      <w:bookmarkStart w:id="98" w:name="_Toc203277334"/>
      <w:bookmarkStart w:id="99" w:name="_Toc203277186"/>
      <w:bookmarkStart w:id="100" w:name="_Toc203277335"/>
      <w:bookmarkStart w:id="101" w:name="_Toc203277187"/>
      <w:bookmarkStart w:id="102" w:name="_Toc203277336"/>
      <w:bookmarkStart w:id="103" w:name="_Toc203277188"/>
      <w:bookmarkStart w:id="104" w:name="_Toc203277337"/>
      <w:bookmarkStart w:id="105" w:name="_Toc203277189"/>
      <w:bookmarkStart w:id="106" w:name="_Toc203277338"/>
      <w:bookmarkStart w:id="107" w:name="_Toc203277190"/>
      <w:bookmarkStart w:id="108" w:name="_Toc203277339"/>
      <w:bookmarkStart w:id="109" w:name="_Toc203277191"/>
      <w:bookmarkStart w:id="110" w:name="_Toc203277340"/>
      <w:bookmarkStart w:id="111" w:name="_Toc151218885"/>
      <w:bookmarkStart w:id="112" w:name="_Toc151219041"/>
      <w:bookmarkStart w:id="113" w:name="_Toc151219185"/>
      <w:bookmarkStart w:id="114" w:name="_Toc151285528"/>
      <w:bookmarkStart w:id="115" w:name="_Toc151218886"/>
      <w:bookmarkStart w:id="116" w:name="_Toc151219042"/>
      <w:bookmarkStart w:id="117" w:name="_Toc151219186"/>
      <w:bookmarkStart w:id="118" w:name="_Toc151285529"/>
      <w:bookmarkStart w:id="119" w:name="_Toc151218887"/>
      <w:bookmarkStart w:id="120" w:name="_Toc151219043"/>
      <w:bookmarkStart w:id="121" w:name="_Toc151219187"/>
      <w:bookmarkStart w:id="122" w:name="_Toc151285530"/>
      <w:bookmarkStart w:id="123" w:name="_Toc151218888"/>
      <w:bookmarkStart w:id="124" w:name="_Toc151219044"/>
      <w:bookmarkStart w:id="125" w:name="_Toc151219188"/>
      <w:bookmarkStart w:id="126" w:name="_Toc151285531"/>
      <w:bookmarkStart w:id="127" w:name="_Toc151218889"/>
      <w:bookmarkStart w:id="128" w:name="_Toc151219045"/>
      <w:bookmarkStart w:id="129" w:name="_Toc151219189"/>
      <w:bookmarkStart w:id="130" w:name="_Toc151285532"/>
      <w:bookmarkStart w:id="131" w:name="_Toc151218890"/>
      <w:bookmarkStart w:id="132" w:name="_Toc151219046"/>
      <w:bookmarkStart w:id="133" w:name="_Toc151219190"/>
      <w:bookmarkStart w:id="134" w:name="_Toc151285533"/>
      <w:bookmarkStart w:id="135" w:name="_Toc151218891"/>
      <w:bookmarkStart w:id="136" w:name="_Toc151219047"/>
      <w:bookmarkStart w:id="137" w:name="_Toc151219191"/>
      <w:bookmarkStart w:id="138" w:name="_Toc151285534"/>
      <w:bookmarkStart w:id="139" w:name="_Toc151218892"/>
      <w:bookmarkStart w:id="140" w:name="_Toc151219048"/>
      <w:bookmarkStart w:id="141" w:name="_Toc151219192"/>
      <w:bookmarkStart w:id="142" w:name="_Toc151285535"/>
      <w:bookmarkStart w:id="143" w:name="_Toc151218893"/>
      <w:bookmarkStart w:id="144" w:name="_Toc151219049"/>
      <w:bookmarkStart w:id="145" w:name="_Toc151219193"/>
      <w:bookmarkStart w:id="146" w:name="_Toc151285536"/>
      <w:bookmarkStart w:id="147" w:name="_Toc151218894"/>
      <w:bookmarkStart w:id="148" w:name="_Toc151219050"/>
      <w:bookmarkStart w:id="149" w:name="_Toc151219194"/>
      <w:bookmarkStart w:id="150" w:name="_Toc151285537"/>
      <w:bookmarkStart w:id="151" w:name="_Toc151218895"/>
      <w:bookmarkStart w:id="152" w:name="_Toc151219051"/>
      <w:bookmarkStart w:id="153" w:name="_Toc151219195"/>
      <w:bookmarkStart w:id="154" w:name="_Toc151285538"/>
      <w:bookmarkStart w:id="155" w:name="_Toc203277192"/>
      <w:bookmarkStart w:id="156" w:name="_Toc203277341"/>
      <w:bookmarkStart w:id="157" w:name="_Toc203277193"/>
      <w:bookmarkStart w:id="158" w:name="_Toc203277342"/>
      <w:bookmarkStart w:id="159" w:name="_Toc203277194"/>
      <w:bookmarkStart w:id="160" w:name="_Toc203277343"/>
      <w:bookmarkStart w:id="161" w:name="_Toc203277195"/>
      <w:bookmarkStart w:id="162" w:name="_Toc203277344"/>
      <w:bookmarkStart w:id="163" w:name="_Toc203277196"/>
      <w:bookmarkStart w:id="164" w:name="_Toc203277345"/>
      <w:bookmarkStart w:id="165" w:name="_Toc203277197"/>
      <w:bookmarkStart w:id="166" w:name="_Toc203277346"/>
      <w:bookmarkStart w:id="167" w:name="_Toc203277198"/>
      <w:bookmarkStart w:id="168" w:name="_Toc203277347"/>
      <w:bookmarkStart w:id="169" w:name="_Toc203277199"/>
      <w:bookmarkStart w:id="170" w:name="_Toc203277348"/>
      <w:bookmarkStart w:id="171" w:name="_Toc203277200"/>
      <w:bookmarkStart w:id="172" w:name="_Toc203277349"/>
      <w:bookmarkStart w:id="173" w:name="_Toc203277201"/>
      <w:bookmarkStart w:id="174" w:name="_Toc203277350"/>
      <w:bookmarkStart w:id="175" w:name="_Toc203277202"/>
      <w:bookmarkStart w:id="176" w:name="_Toc203277351"/>
      <w:bookmarkStart w:id="177" w:name="_Toc203277203"/>
      <w:bookmarkStart w:id="178" w:name="_Toc203277352"/>
      <w:bookmarkStart w:id="179" w:name="_Toc203277204"/>
      <w:bookmarkStart w:id="180" w:name="_Toc203277353"/>
      <w:bookmarkStart w:id="181" w:name="_Toc203277205"/>
      <w:bookmarkStart w:id="182" w:name="_Toc203277354"/>
      <w:bookmarkStart w:id="183" w:name="_Toc171234670"/>
      <w:bookmarkStart w:id="184" w:name="_Toc177360996"/>
      <w:bookmarkStart w:id="185" w:name="_Toc192484375"/>
      <w:bookmarkStart w:id="186" w:name="_Toc23049192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38F29AF8" w14:textId="77777777" w:rsidR="003D66AB" w:rsidRDefault="003D66AB" w:rsidP="003D66AB">
      <w:pPr>
        <w:pStyle w:val="Heading3"/>
        <w:ind w:left="-720" w:firstLine="0"/>
      </w:pPr>
      <w:bookmarkStart w:id="187" w:name="_Toc225843612"/>
      <w:bookmarkStart w:id="188" w:name="_Toc338403395"/>
      <w:r>
        <w:t>Generic Inbox minidriver that supports the G</w:t>
      </w:r>
      <w:bookmarkEnd w:id="187"/>
      <w:r>
        <w:t>IDS</w:t>
      </w:r>
      <w:r>
        <w:rPr>
          <w:rStyle w:val="FootnoteReference"/>
        </w:rPr>
        <w:footnoteReference w:id="1"/>
      </w:r>
      <w:r>
        <w:t xml:space="preserve"> card edge</w:t>
      </w:r>
      <w:bookmarkEnd w:id="188"/>
    </w:p>
    <w:p w14:paraId="4E2FEE37" w14:textId="67D8F7B0" w:rsidR="003D66AB" w:rsidRPr="00503CE8" w:rsidRDefault="003D66AB" w:rsidP="003D66AB">
      <w:pPr>
        <w:pStyle w:val="BodyText"/>
      </w:pPr>
      <w:r>
        <w:t xml:space="preserve">Windows </w:t>
      </w:r>
      <w:r w:rsidR="00877464">
        <w:t>8</w:t>
      </w:r>
      <w:r>
        <w:t xml:space="preserve"> ships with a generic minidriver that supports the GIDS (Generic Identity Device Specification) Card Edge with Microsoft Electrical profile. Refer to </w:t>
      </w:r>
      <w:hyperlink w:anchor="_Appendix_C_–" w:history="1">
        <w:r w:rsidRPr="00211576">
          <w:rPr>
            <w:rStyle w:val="Hyperlink"/>
            <w:rFonts w:cs="Arial"/>
          </w:rPr>
          <w:t>Appendix C</w:t>
        </w:r>
      </w:hyperlink>
      <w:r>
        <w:t xml:space="preserve"> for more information on the process that Windows follows to identify and pair a GIDS </w:t>
      </w:r>
      <w:r>
        <w:lastRenderedPageBreak/>
        <w:t>card with the inbox minidriver.</w:t>
      </w:r>
      <w:r w:rsidR="00877464">
        <w:t xml:space="preserve"> The generic minidriver is also available on Windows 7 SP1.</w:t>
      </w:r>
    </w:p>
    <w:p w14:paraId="6C0A7DC9" w14:textId="77777777" w:rsidR="001104F2" w:rsidRDefault="001104F2" w:rsidP="001D4099">
      <w:pPr>
        <w:pStyle w:val="BodyText"/>
      </w:pPr>
    </w:p>
    <w:p w14:paraId="69887C62" w14:textId="77777777" w:rsidR="00D252DC" w:rsidRPr="00FB3F2B" w:rsidRDefault="00D252DC" w:rsidP="00FB3F2B">
      <w:pPr>
        <w:pStyle w:val="Heading1"/>
      </w:pPr>
      <w:bookmarkStart w:id="189" w:name="_Toc338403396"/>
      <w:r w:rsidRPr="00FB3F2B">
        <w:t>Card-Specific Minidriver Details</w:t>
      </w:r>
      <w:bookmarkEnd w:id="183"/>
      <w:bookmarkEnd w:id="184"/>
      <w:bookmarkEnd w:id="185"/>
      <w:bookmarkEnd w:id="186"/>
      <w:bookmarkEnd w:id="189"/>
    </w:p>
    <w:p w14:paraId="341898E3" w14:textId="77777777" w:rsidR="00D252DC" w:rsidRPr="00FB3F2B" w:rsidRDefault="00D252DC" w:rsidP="000A1ED9">
      <w:pPr>
        <w:pStyle w:val="Heading2"/>
        <w:numPr>
          <w:ilvl w:val="1"/>
          <w:numId w:val="4"/>
        </w:numPr>
        <w:ind w:left="-720" w:firstLine="0"/>
      </w:pPr>
      <w:bookmarkStart w:id="190" w:name="_Toc171234671"/>
      <w:bookmarkStart w:id="191" w:name="_Toc177360997"/>
      <w:bookmarkStart w:id="192" w:name="_Toc192484376"/>
      <w:bookmarkStart w:id="193" w:name="_Toc230491927"/>
      <w:bookmarkStart w:id="194" w:name="_Toc338403397"/>
      <w:r w:rsidRPr="00FB3F2B">
        <w:t>Overview</w:t>
      </w:r>
      <w:bookmarkEnd w:id="190"/>
      <w:bookmarkEnd w:id="191"/>
      <w:bookmarkEnd w:id="192"/>
      <w:bookmarkEnd w:id="193"/>
      <w:bookmarkEnd w:id="194"/>
    </w:p>
    <w:p w14:paraId="2EAE1BC6" w14:textId="77777777" w:rsidR="005749EF" w:rsidRDefault="00D252DC" w:rsidP="005704BE">
      <w:pPr>
        <w:pStyle w:val="BodyText"/>
      </w:pPr>
      <w:r w:rsidRPr="003F6B97">
        <w:t xml:space="preserve">The card-specific minidriver is the lowest logical interface layer in the Base CSP/KSP. </w:t>
      </w:r>
      <w:r w:rsidR="005749EF">
        <w:t xml:space="preserve">This minidriver lets the </w:t>
      </w:r>
      <w:r w:rsidR="00C80AAF">
        <w:t>Base CSP/KSP and applications interact directly</w:t>
      </w:r>
      <w:r w:rsidR="005749EF">
        <w:t xml:space="preserve"> with a specific type of card by using SCRM.</w:t>
      </w:r>
    </w:p>
    <w:p w14:paraId="686C5691" w14:textId="77777777" w:rsidR="00B61545" w:rsidRDefault="00D252DC" w:rsidP="005704BE">
      <w:pPr>
        <w:pStyle w:val="BodyText"/>
      </w:pPr>
      <w:r w:rsidRPr="003F6B97">
        <w:t xml:space="preserve">The card minidriver is a DLL that exports a specific set of APIs as defined </w:t>
      </w:r>
      <w:r w:rsidR="006315F1">
        <w:t>in this specification</w:t>
      </w:r>
      <w:r w:rsidRPr="003F6B97">
        <w:t xml:space="preserve">. Each call to the card minidriver includes a pointer to a CARD_DATA structure that provides context information. This context information provides some state information </w:t>
      </w:r>
      <w:r w:rsidR="005749EF">
        <w:t>in addition to</w:t>
      </w:r>
      <w:r w:rsidRPr="003F6B97">
        <w:t xml:space="preserve"> a table of function pointers that is used to facilitate communication between the upper layer and the card minidriver.</w:t>
      </w:r>
    </w:p>
    <w:p w14:paraId="1F41D823" w14:textId="77777777" w:rsidR="00D252DC" w:rsidRPr="00E17674" w:rsidRDefault="005749EF" w:rsidP="005704BE">
      <w:pPr>
        <w:pStyle w:val="BodyText"/>
      </w:pPr>
      <w:r>
        <w:t>For more information about</w:t>
      </w:r>
      <w:r w:rsidR="00D252DC" w:rsidRPr="003F6B97">
        <w:t xml:space="preserve"> this context structure, see </w:t>
      </w:r>
      <w:hyperlink w:anchor="_CardAcquireContext" w:history="1">
        <w:r w:rsidR="00EB4A59" w:rsidRPr="00E17674">
          <w:rPr>
            <w:rStyle w:val="Hyperlink"/>
            <w:rFonts w:cs="Arial"/>
            <w:b/>
          </w:rPr>
          <w:t>CardAcquireContext</w:t>
        </w:r>
      </w:hyperlink>
      <w:r w:rsidR="00E17674">
        <w:rPr>
          <w:b/>
        </w:rPr>
        <w:t xml:space="preserve">” </w:t>
      </w:r>
      <w:r w:rsidR="00E17674">
        <w:t xml:space="preserve">later </w:t>
      </w:r>
      <w:r w:rsidR="006315F1">
        <w:t>in this specification</w:t>
      </w:r>
      <w:r w:rsidR="00D252DC" w:rsidRPr="00E17674">
        <w:t>.</w:t>
      </w:r>
    </w:p>
    <w:p w14:paraId="3C0D79ED" w14:textId="77777777" w:rsidR="00D252DC" w:rsidRPr="00FB3F2B" w:rsidRDefault="00D252DC" w:rsidP="000A1ED9">
      <w:pPr>
        <w:pStyle w:val="Heading2"/>
        <w:numPr>
          <w:ilvl w:val="1"/>
          <w:numId w:val="4"/>
        </w:numPr>
        <w:ind w:left="-720" w:firstLine="0"/>
      </w:pPr>
      <w:bookmarkStart w:id="195" w:name="_Toc150855145"/>
      <w:bookmarkStart w:id="196" w:name="_Toc150855275"/>
      <w:bookmarkStart w:id="197" w:name="_Toc150855405"/>
      <w:bookmarkStart w:id="198" w:name="_Toc151218900"/>
      <w:bookmarkStart w:id="199" w:name="_Toc151219056"/>
      <w:bookmarkStart w:id="200" w:name="_Toc151219200"/>
      <w:bookmarkStart w:id="201" w:name="_Toc151285543"/>
      <w:bookmarkStart w:id="202" w:name="_Toc150855146"/>
      <w:bookmarkStart w:id="203" w:name="_Toc150855276"/>
      <w:bookmarkStart w:id="204" w:name="_Toc150855406"/>
      <w:bookmarkStart w:id="205" w:name="_Toc151218901"/>
      <w:bookmarkStart w:id="206" w:name="_Toc151219057"/>
      <w:bookmarkStart w:id="207" w:name="_Toc151219201"/>
      <w:bookmarkStart w:id="208" w:name="_Toc151285544"/>
      <w:bookmarkStart w:id="209" w:name="_Toc171234672"/>
      <w:bookmarkStart w:id="210" w:name="_Toc177360998"/>
      <w:bookmarkStart w:id="211" w:name="_Toc192484377"/>
      <w:bookmarkStart w:id="212" w:name="_Toc230491928"/>
      <w:bookmarkStart w:id="213" w:name="_Toc338403398"/>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rsidRPr="00FB3F2B">
        <w:t>Related Document</w:t>
      </w:r>
      <w:bookmarkEnd w:id="209"/>
      <w:bookmarkEnd w:id="210"/>
      <w:bookmarkEnd w:id="211"/>
      <w:bookmarkEnd w:id="212"/>
      <w:bookmarkEnd w:id="213"/>
    </w:p>
    <w:p w14:paraId="6C0B5050" w14:textId="71BA3CC7" w:rsidR="00D252DC" w:rsidRPr="003F6B97" w:rsidRDefault="00CB24C0" w:rsidP="00AF16ED">
      <w:pPr>
        <w:pStyle w:val="BodyText"/>
      </w:pPr>
      <w:r w:rsidRPr="003F6B97">
        <w:t xml:space="preserve">The </w:t>
      </w:r>
      <w:r w:rsidRPr="0053065A">
        <w:rPr>
          <w:i/>
        </w:rPr>
        <w:t>Cardmod.h</w:t>
      </w:r>
      <w:r w:rsidRPr="003F6B97">
        <w:t xml:space="preserve"> </w:t>
      </w:r>
      <w:r>
        <w:t>C header file</w:t>
      </w:r>
      <w:r w:rsidRPr="003F6B97">
        <w:t xml:space="preserve"> provides additional information </w:t>
      </w:r>
      <w:r w:rsidR="00FE52EC">
        <w:t>t</w:t>
      </w:r>
      <w:r w:rsidR="00B61545">
        <w:t xml:space="preserve">hat is </w:t>
      </w:r>
      <w:r w:rsidRPr="003F6B97">
        <w:t>relevant to this specification</w:t>
      </w:r>
      <w:r>
        <w:t xml:space="preserve">. This file contains the function prototypes and structures </w:t>
      </w:r>
      <w:r w:rsidR="00B61545">
        <w:t xml:space="preserve">that </w:t>
      </w:r>
      <w:r>
        <w:t>Microsoft smart card minidriver</w:t>
      </w:r>
      <w:r w:rsidRPr="003F6B97">
        <w:t xml:space="preserve"> API</w:t>
      </w:r>
      <w:r w:rsidR="00B61545">
        <w:t xml:space="preserve"> specifies</w:t>
      </w:r>
      <w:r>
        <w:t xml:space="preserve">. This API is </w:t>
      </w:r>
      <w:r w:rsidRPr="003F6B97">
        <w:t xml:space="preserve">available </w:t>
      </w:r>
      <w:r>
        <w:t>through</w:t>
      </w:r>
      <w:r w:rsidRPr="003F6B97">
        <w:t xml:space="preserve"> </w:t>
      </w:r>
      <w:r>
        <w:t xml:space="preserve">the </w:t>
      </w:r>
      <w:r w:rsidRPr="003F6B97">
        <w:t xml:space="preserve">Microsoft </w:t>
      </w:r>
      <w:r w:rsidR="00F503AE">
        <w:t>Cryptographic Provider Development Kit (CPDK</w:t>
      </w:r>
      <w:r>
        <w:t>)</w:t>
      </w:r>
      <w:r w:rsidR="00B61545">
        <w:t>.</w:t>
      </w:r>
    </w:p>
    <w:p w14:paraId="0914F764" w14:textId="77777777" w:rsidR="00D252DC" w:rsidRPr="00FB3F2B" w:rsidRDefault="00D252DC" w:rsidP="000A1ED9">
      <w:pPr>
        <w:pStyle w:val="Heading2"/>
        <w:numPr>
          <w:ilvl w:val="1"/>
          <w:numId w:val="4"/>
        </w:numPr>
        <w:ind w:left="-720" w:firstLine="0"/>
      </w:pPr>
      <w:bookmarkStart w:id="214" w:name="_Toc171234673"/>
      <w:bookmarkStart w:id="215" w:name="_Toc177360999"/>
      <w:bookmarkStart w:id="216" w:name="_Toc192484378"/>
      <w:bookmarkStart w:id="217" w:name="_Toc230491929"/>
      <w:bookmarkStart w:id="218" w:name="_Toc338403399"/>
      <w:r w:rsidRPr="00FB3F2B">
        <w:t>General Design Guidelines</w:t>
      </w:r>
      <w:bookmarkEnd w:id="214"/>
      <w:bookmarkEnd w:id="215"/>
      <w:bookmarkEnd w:id="216"/>
      <w:bookmarkEnd w:id="217"/>
      <w:bookmarkEnd w:id="218"/>
    </w:p>
    <w:p w14:paraId="04636138" w14:textId="77777777" w:rsidR="00D252DC" w:rsidRPr="003F6B97" w:rsidRDefault="00D252DC" w:rsidP="003042C7">
      <w:pPr>
        <w:pStyle w:val="BulletList"/>
        <w:keepNext/>
      </w:pPr>
      <w:r w:rsidRPr="003F6B97">
        <w:t>The card minidriver should be distributed as a DLL.</w:t>
      </w:r>
    </w:p>
    <w:p w14:paraId="7395430F" w14:textId="77777777" w:rsidR="00D252DC" w:rsidRPr="003F6B97" w:rsidRDefault="00D252DC" w:rsidP="00FB3F2B">
      <w:pPr>
        <w:pStyle w:val="BulletList"/>
      </w:pPr>
      <w:r w:rsidRPr="003F6B97">
        <w:t>Each card-specific operation should implement a single, atomic transaction except as otherwise noted.</w:t>
      </w:r>
    </w:p>
    <w:p w14:paraId="403A8C9D" w14:textId="77777777" w:rsidR="00D252DC" w:rsidRPr="003F6B97" w:rsidRDefault="00D252DC" w:rsidP="00FB3F2B">
      <w:pPr>
        <w:pStyle w:val="BulletList"/>
      </w:pPr>
      <w:r w:rsidRPr="003F6B97">
        <w:t>A standardized set of macro-level operations should be implemented.</w:t>
      </w:r>
    </w:p>
    <w:p w14:paraId="213127BF" w14:textId="77777777" w:rsidR="00D252DC" w:rsidRPr="003F6B97" w:rsidRDefault="00D252DC" w:rsidP="00FB3F2B">
      <w:pPr>
        <w:pStyle w:val="BulletList"/>
      </w:pPr>
      <w:r w:rsidRPr="003F6B97">
        <w:t>The logical card file-system objects should be mapped to their physical locations.</w:t>
      </w:r>
    </w:p>
    <w:p w14:paraId="75CE9384" w14:textId="4E80D04B" w:rsidR="00D252DC" w:rsidRDefault="00D252DC" w:rsidP="00E66699">
      <w:pPr>
        <w:pStyle w:val="BulletList"/>
        <w:keepLines/>
      </w:pPr>
      <w:r w:rsidRPr="003F6B97">
        <w:t>Cards based on this new model should be able to</w:t>
      </w:r>
      <w:r w:rsidR="00AC36AB">
        <w:t>,</w:t>
      </w:r>
      <w:r w:rsidRPr="003F6B97">
        <w:t xml:space="preserve"> </w:t>
      </w:r>
      <w:r w:rsidR="00AC36AB" w:rsidRPr="003F6B97">
        <w:t>dynamically</w:t>
      </w:r>
      <w:r w:rsidR="00AC36AB">
        <w:t>,</w:t>
      </w:r>
      <w:r w:rsidR="00AC36AB" w:rsidRPr="003F6B97">
        <w:t xml:space="preserve"> </w:t>
      </w:r>
      <w:r w:rsidRPr="003F6B97">
        <w:t xml:space="preserve">grow any </w:t>
      </w:r>
      <w:r w:rsidR="005749EF">
        <w:t>files that are stored</w:t>
      </w:r>
      <w:r w:rsidRPr="003F6B97">
        <w:t xml:space="preserve"> on the card. For cards that are read-only and cannot follow this guideline, the minidriver should follow the specific guidelines for read-only cards </w:t>
      </w:r>
      <w:r w:rsidR="004147AE">
        <w:t xml:space="preserve">that </w:t>
      </w:r>
      <w:r w:rsidR="00DA324A">
        <w:t>were</w:t>
      </w:r>
      <w:r w:rsidR="004147AE">
        <w:t xml:space="preserve"> </w:t>
      </w:r>
      <w:r w:rsidRPr="003F6B97">
        <w:t xml:space="preserve">detailed </w:t>
      </w:r>
      <w:r w:rsidR="006315F1">
        <w:t>in this specification</w:t>
      </w:r>
      <w:r w:rsidRPr="003F6B97">
        <w:t>.</w:t>
      </w:r>
    </w:p>
    <w:p w14:paraId="10FE1396" w14:textId="00C0566E" w:rsidR="00C72796" w:rsidRDefault="00C72796" w:rsidP="00C72796">
      <w:pPr>
        <w:pStyle w:val="BulletList"/>
      </w:pPr>
      <w:bookmarkStart w:id="219" w:name="_Toc150855149"/>
      <w:bookmarkStart w:id="220" w:name="_Toc150855279"/>
      <w:bookmarkStart w:id="221" w:name="_Toc150855409"/>
      <w:bookmarkStart w:id="222" w:name="_Toc151218904"/>
      <w:bookmarkStart w:id="223" w:name="_Toc151219060"/>
      <w:bookmarkStart w:id="224" w:name="_Toc151219204"/>
      <w:bookmarkStart w:id="225" w:name="_Toc151285547"/>
      <w:bookmarkStart w:id="226" w:name="_Toc171234674"/>
      <w:bookmarkStart w:id="227" w:name="_Toc177361000"/>
      <w:bookmarkStart w:id="228" w:name="_Toc192484379"/>
      <w:bookmarkStart w:id="229" w:name="_Toc230491930"/>
      <w:bookmarkEnd w:id="219"/>
      <w:bookmarkEnd w:id="220"/>
      <w:bookmarkEnd w:id="221"/>
      <w:bookmarkEnd w:id="222"/>
      <w:bookmarkEnd w:id="223"/>
      <w:bookmarkEnd w:id="224"/>
      <w:bookmarkEnd w:id="225"/>
      <w:r>
        <w:t>The minidriv</w:t>
      </w:r>
      <w:r w:rsidR="00F503AE">
        <w:t>er imports definitions from the CPDK</w:t>
      </w:r>
      <w:r>
        <w:t>. The minidriver header file (</w:t>
      </w:r>
      <w:r w:rsidRPr="000559ED">
        <w:rPr>
          <w:i/>
        </w:rPr>
        <w:t>Cardmod.h</w:t>
      </w:r>
      <w:r>
        <w:t xml:space="preserve">) includes </w:t>
      </w:r>
      <w:r w:rsidRPr="00756A2F">
        <w:rPr>
          <w:i/>
        </w:rPr>
        <w:t>Bcrypt.h</w:t>
      </w:r>
      <w:r>
        <w:t xml:space="preserve"> for this purpose. Implementations must resolve this dependency </w:t>
      </w:r>
      <w:r w:rsidR="00C80AAF">
        <w:t xml:space="preserve">through </w:t>
      </w:r>
      <w:r w:rsidR="004147AE">
        <w:t xml:space="preserve">Microsoft </w:t>
      </w:r>
      <w:r w:rsidR="00C80AAF">
        <w:t>Visual Studio</w:t>
      </w:r>
      <w:r w:rsidR="004147AE">
        <w:t>®</w:t>
      </w:r>
      <w:r w:rsidR="00C80AAF">
        <w:t xml:space="preserve"> project settings </w:t>
      </w:r>
      <w:r>
        <w:t>for compiling minidrivers.</w:t>
      </w:r>
    </w:p>
    <w:p w14:paraId="433D91D9" w14:textId="77777777" w:rsidR="002C17DF" w:rsidRPr="002C17DF" w:rsidRDefault="002C17DF" w:rsidP="002C17DF">
      <w:pPr>
        <w:pStyle w:val="BulletList"/>
      </w:pPr>
      <w:r w:rsidRPr="002C17DF">
        <w:t>Protected Process Requirements for Plug-ins or Drivers</w:t>
      </w:r>
    </w:p>
    <w:p w14:paraId="2C110454" w14:textId="6036CD6B" w:rsidR="002C17DF" w:rsidRPr="002C17DF" w:rsidRDefault="002C17DF" w:rsidP="002C17DF">
      <w:pPr>
        <w:pStyle w:val="BulletList"/>
        <w:numPr>
          <w:ilvl w:val="1"/>
          <w:numId w:val="37"/>
        </w:numPr>
      </w:pPr>
      <w:r w:rsidRPr="002C17DF">
        <w:t>For a</w:t>
      </w:r>
      <w:r w:rsidR="002F500D">
        <w:t>n</w:t>
      </w:r>
      <w:r w:rsidRPr="002C17DF">
        <w:t xml:space="preserve"> LSA plug-in</w:t>
      </w:r>
      <w:r w:rsidR="006C2042">
        <w:t>,</w:t>
      </w:r>
      <w:r w:rsidRPr="002C17DF">
        <w:t xml:space="preserve"> or </w:t>
      </w:r>
      <w:r w:rsidR="002F500D">
        <w:t xml:space="preserve">a </w:t>
      </w:r>
      <w:r w:rsidRPr="002C17DF">
        <w:t>driver to successful</w:t>
      </w:r>
      <w:r w:rsidR="002F500D">
        <w:t>ly</w:t>
      </w:r>
      <w:r w:rsidRPr="002C17DF">
        <w:t xml:space="preserve"> load as a protected process, it must meet the following criteria:</w:t>
      </w:r>
    </w:p>
    <w:p w14:paraId="23DFE3D5" w14:textId="7D191A18" w:rsidR="002C17DF" w:rsidRPr="002C17DF" w:rsidRDefault="002C17DF" w:rsidP="002C17DF">
      <w:pPr>
        <w:pStyle w:val="BulletList"/>
        <w:numPr>
          <w:ilvl w:val="2"/>
          <w:numId w:val="37"/>
        </w:numPr>
      </w:pPr>
      <w:r w:rsidRPr="002C17DF">
        <w:t xml:space="preserve"> Signature Verification</w:t>
      </w:r>
    </w:p>
    <w:p w14:paraId="6F2E2216" w14:textId="58C8B98D" w:rsidR="002C17DF" w:rsidRPr="002C17DF" w:rsidRDefault="002C17DF" w:rsidP="002C17DF">
      <w:pPr>
        <w:pStyle w:val="BulletList"/>
        <w:numPr>
          <w:ilvl w:val="3"/>
          <w:numId w:val="37"/>
        </w:numPr>
      </w:pPr>
      <w:r w:rsidRPr="002C17DF">
        <w:lastRenderedPageBreak/>
        <w:t xml:space="preserve">Protected mode requires that any plug-in loaded into the LSA is </w:t>
      </w:r>
      <w:r w:rsidR="00AC36AB" w:rsidRPr="002C17DF">
        <w:t>digitally signed</w:t>
      </w:r>
      <w:r w:rsidRPr="002C17DF">
        <w:t xml:space="preserve"> with a Microsoft signature. Therefore, any unsigned or </w:t>
      </w:r>
      <w:r w:rsidR="00AC36AB" w:rsidRPr="002C17DF">
        <w:t>third</w:t>
      </w:r>
      <w:r w:rsidRPr="002C17DF">
        <w:t xml:space="preserve"> party signed plug-ins will fail to load in LSA. Examples of </w:t>
      </w:r>
      <w:r w:rsidR="002F500D">
        <w:t>such</w:t>
      </w:r>
      <w:r w:rsidRPr="002C17DF">
        <w:t xml:space="preserve"> plug-ins are smart card drivers, crypto plug-ins, password filters, etc.</w:t>
      </w:r>
    </w:p>
    <w:p w14:paraId="1178767C" w14:textId="13EEEE6E" w:rsidR="002C17DF" w:rsidRPr="002C17DF" w:rsidRDefault="002C17DF" w:rsidP="002C17DF">
      <w:pPr>
        <w:pStyle w:val="BulletList"/>
        <w:numPr>
          <w:ilvl w:val="3"/>
          <w:numId w:val="37"/>
        </w:numPr>
      </w:pPr>
      <w:r w:rsidRPr="002C17DF">
        <w:t xml:space="preserve">LSA </w:t>
      </w:r>
      <w:r w:rsidR="00DF7EB3" w:rsidRPr="002C17DF">
        <w:t xml:space="preserve">plug-ins that are drivers (such as smart card drivers) need to be </w:t>
      </w:r>
      <w:r w:rsidR="00DF7EB3">
        <w:t>digitally signed</w:t>
      </w:r>
      <w:r>
        <w:t>.</w:t>
      </w:r>
    </w:p>
    <w:p w14:paraId="55663CC6" w14:textId="61640FED" w:rsidR="002C17DF" w:rsidRPr="002C17DF" w:rsidRDefault="00DF7EB3" w:rsidP="002C17DF">
      <w:pPr>
        <w:pStyle w:val="BulletList"/>
        <w:numPr>
          <w:ilvl w:val="3"/>
          <w:numId w:val="37"/>
        </w:numPr>
      </w:pPr>
      <w:r w:rsidRPr="006157A7">
        <w:rPr>
          <w:b/>
        </w:rPr>
        <w:t>NOTE</w:t>
      </w:r>
      <w:r w:rsidR="002C17DF" w:rsidRPr="002C17DF">
        <w:t xml:space="preserve">: </w:t>
      </w:r>
      <w:r w:rsidRPr="00246FE8">
        <w:t>The Windows Hardware Compatibility Program offers the only method for digitally signing drivers for Windows. Therefore</w:t>
      </w:r>
      <w:r>
        <w:t>, it is important to refer to this</w:t>
      </w:r>
      <w:r w:rsidRPr="00246FE8">
        <w:t xml:space="preserve"> web site for </w:t>
      </w:r>
      <w:r>
        <w:t xml:space="preserve">more information: </w:t>
      </w:r>
      <w:hyperlink r:id="rId17" w:history="1">
        <w:r w:rsidRPr="00C452D9">
          <w:rPr>
            <w:rStyle w:val="Hyperlink"/>
            <w:rFonts w:cs="Arial"/>
          </w:rPr>
          <w:t>https://msdn.microsoft.com/en-us/library/windows/hardware/dn939961(v=vs.85).aspx</w:t>
        </w:r>
      </w:hyperlink>
      <w:r>
        <w:t>.</w:t>
      </w:r>
    </w:p>
    <w:p w14:paraId="1924939D" w14:textId="5514902D" w:rsidR="002C17DF" w:rsidRPr="002C17DF" w:rsidRDefault="002C17DF" w:rsidP="002C17DF">
      <w:pPr>
        <w:pStyle w:val="BulletList"/>
        <w:numPr>
          <w:ilvl w:val="1"/>
          <w:numId w:val="37"/>
        </w:numPr>
      </w:pPr>
      <w:r w:rsidRPr="002C17DF">
        <w:t>Adherence to Microsoft Security Development Lifecycle (SDL) Process Guidance</w:t>
      </w:r>
    </w:p>
    <w:p w14:paraId="469388B0" w14:textId="4C15AA24" w:rsidR="002C17DF" w:rsidRPr="002C17DF" w:rsidRDefault="00DF7EB3" w:rsidP="002C17DF">
      <w:pPr>
        <w:pStyle w:val="BulletList"/>
        <w:numPr>
          <w:ilvl w:val="2"/>
          <w:numId w:val="37"/>
        </w:numPr>
      </w:pPr>
      <w:r>
        <w:t>All</w:t>
      </w:r>
      <w:r w:rsidR="002C17DF" w:rsidRPr="002C17DF">
        <w:t xml:space="preserve"> the plug-ins also need to conform to the </w:t>
      </w:r>
      <w:r>
        <w:t xml:space="preserve">guidance in the relevant portions of the </w:t>
      </w:r>
      <w:r w:rsidR="002C17DF" w:rsidRPr="00DF7EB3">
        <w:rPr>
          <w:i/>
        </w:rPr>
        <w:t>Microsoft Security Development Lif</w:t>
      </w:r>
      <w:r w:rsidRPr="00DF7EB3">
        <w:rPr>
          <w:i/>
        </w:rPr>
        <w:t>ecycle (SDL) – Process Guidance</w:t>
      </w:r>
      <w:r w:rsidR="002C17DF" w:rsidRPr="002C17DF">
        <w:t xml:space="preserve"> </w:t>
      </w:r>
      <w:r>
        <w:t xml:space="preserve">topic. That topic can be found here: </w:t>
      </w:r>
      <w:hyperlink r:id="rId18" w:history="1">
        <w:r w:rsidR="002C17DF" w:rsidRPr="00FE68C5">
          <w:rPr>
            <w:rStyle w:val="Hyperlink"/>
            <w:rFonts w:cs="Arial"/>
          </w:rPr>
          <w:t>http://msdn.microsoft.com/en-us/library/windows/desktop/cc307891.aspx</w:t>
        </w:r>
      </w:hyperlink>
      <w:r w:rsidR="002C17DF">
        <w:t xml:space="preserve"> </w:t>
      </w:r>
      <w:r>
        <w:t xml:space="preserve">. For example, see the </w:t>
      </w:r>
      <w:r w:rsidR="002C17DF" w:rsidRPr="002C17DF">
        <w:t xml:space="preserve">'No Shared Sections' </w:t>
      </w:r>
      <w:r>
        <w:t>content in</w:t>
      </w:r>
      <w:r w:rsidR="002C17DF">
        <w:t xml:space="preserve"> Appendix G</w:t>
      </w:r>
      <w:r>
        <w:t xml:space="preserve"> of the topic</w:t>
      </w:r>
      <w:r w:rsidR="002C17DF">
        <w:t>.</w:t>
      </w:r>
    </w:p>
    <w:p w14:paraId="0E8B903B" w14:textId="5FF659BC" w:rsidR="002C17DF" w:rsidRPr="003F6B97" w:rsidRDefault="002C17DF" w:rsidP="002C17DF">
      <w:pPr>
        <w:pStyle w:val="BulletList"/>
        <w:numPr>
          <w:ilvl w:val="2"/>
          <w:numId w:val="37"/>
        </w:numPr>
      </w:pPr>
      <w:r w:rsidRPr="002C17DF">
        <w:t>Even if the plug-ins are properly signed with a Microsoft signature, non-compliance with the SDL Process might result in a failure to load the plug-ins.</w:t>
      </w:r>
    </w:p>
    <w:p w14:paraId="7E4212DE" w14:textId="77777777" w:rsidR="00D252DC" w:rsidRPr="003F6B97" w:rsidRDefault="00D252DC" w:rsidP="000A1ED9">
      <w:pPr>
        <w:pStyle w:val="Heading3"/>
        <w:ind w:left="-720" w:firstLine="0"/>
      </w:pPr>
      <w:bookmarkStart w:id="230" w:name="_Toc338403400"/>
      <w:r w:rsidRPr="003F6B97">
        <w:t>Transaction Management</w:t>
      </w:r>
      <w:bookmarkEnd w:id="226"/>
      <w:bookmarkEnd w:id="227"/>
      <w:bookmarkEnd w:id="228"/>
      <w:bookmarkEnd w:id="229"/>
      <w:bookmarkEnd w:id="230"/>
    </w:p>
    <w:p w14:paraId="47DAC363" w14:textId="77777777" w:rsidR="00D252DC" w:rsidRPr="003F6B97" w:rsidRDefault="00D252DC" w:rsidP="00FB3F2B">
      <w:pPr>
        <w:pStyle w:val="BulletList"/>
      </w:pPr>
      <w:r w:rsidRPr="003F6B97">
        <w:t xml:space="preserve">A card minidriver should assume that transactions are handled by the caller, </w:t>
      </w:r>
      <w:r w:rsidR="004147AE">
        <w:t xml:space="preserve">if </w:t>
      </w:r>
      <w:r w:rsidRPr="003F6B97">
        <w:t xml:space="preserve">it </w:t>
      </w:r>
      <w:r w:rsidR="004147AE">
        <w:t xml:space="preserve">uses </w:t>
      </w:r>
      <w:r>
        <w:t xml:space="preserve">SCRM </w:t>
      </w:r>
      <w:r w:rsidRPr="003F6B97">
        <w:t>to access the card.</w:t>
      </w:r>
    </w:p>
    <w:p w14:paraId="2E8686CE" w14:textId="77777777" w:rsidR="00D252DC" w:rsidRPr="003F6B97" w:rsidRDefault="00D252DC" w:rsidP="00FB3F2B">
      <w:pPr>
        <w:pStyle w:val="BulletList"/>
      </w:pPr>
      <w:r w:rsidRPr="003F6B97">
        <w:t xml:space="preserve">The card minidriver can assume that all entry points except </w:t>
      </w:r>
      <w:r w:rsidR="00EB4A59" w:rsidRPr="00EB4A59">
        <w:rPr>
          <w:b/>
        </w:rPr>
        <w:t>CardDeleteContext</w:t>
      </w:r>
      <w:r w:rsidRPr="003F6B97">
        <w:t xml:space="preserve"> are called </w:t>
      </w:r>
      <w:r w:rsidR="004147AE">
        <w:t xml:space="preserve">by </w:t>
      </w:r>
      <w:r w:rsidRPr="003F6B97">
        <w:t xml:space="preserve">holding the card transaction. This cannot be assumed in </w:t>
      </w:r>
      <w:r w:rsidR="00EB4A59" w:rsidRPr="00EB4A59">
        <w:rPr>
          <w:b/>
        </w:rPr>
        <w:t>CardDeleteContext</w:t>
      </w:r>
      <w:r w:rsidRPr="003F6B97">
        <w:t xml:space="preserve"> because the card might have been removed or it is being called as part of a cleanup procedure.</w:t>
      </w:r>
    </w:p>
    <w:p w14:paraId="79EE5E81" w14:textId="77777777" w:rsidR="00D252DC" w:rsidRPr="003F6B97" w:rsidRDefault="00D252DC" w:rsidP="00FB3F2B">
      <w:pPr>
        <w:pStyle w:val="BulletList"/>
      </w:pPr>
      <w:r w:rsidRPr="003F6B97">
        <w:t xml:space="preserve">Multiple contexts can exist in a single process. Calling </w:t>
      </w:r>
      <w:r w:rsidR="00C82FDD" w:rsidRPr="00C82FDD">
        <w:rPr>
          <w:b/>
        </w:rPr>
        <w:t>Card</w:t>
      </w:r>
      <w:r w:rsidRPr="00C82FDD">
        <w:rPr>
          <w:b/>
        </w:rPr>
        <w:t>DeleteContext</w:t>
      </w:r>
      <w:r w:rsidRPr="003F6B97">
        <w:t xml:space="preserve"> on one process should not prevent the other context from functioning.</w:t>
      </w:r>
    </w:p>
    <w:p w14:paraId="48AC7A9E" w14:textId="77777777" w:rsidR="00D252DC" w:rsidRPr="003F6B97" w:rsidRDefault="00D252DC" w:rsidP="00FB3F2B">
      <w:pPr>
        <w:pStyle w:val="BulletList"/>
      </w:pPr>
      <w:r w:rsidRPr="003F6B97">
        <w:t>Handling the authentication state of the card is also the responsibility of the caller, not the card minidriver.</w:t>
      </w:r>
    </w:p>
    <w:p w14:paraId="1BE8CDB3" w14:textId="77777777" w:rsidR="00D252DC" w:rsidRPr="003F6B97" w:rsidRDefault="00D252DC" w:rsidP="000A1ED9">
      <w:pPr>
        <w:pStyle w:val="Heading3"/>
        <w:ind w:left="-720" w:firstLine="0"/>
      </w:pPr>
      <w:bookmarkStart w:id="231" w:name="_Conventions"/>
      <w:bookmarkStart w:id="232" w:name="_Toc171234675"/>
      <w:bookmarkStart w:id="233" w:name="_Toc177361001"/>
      <w:bookmarkStart w:id="234" w:name="_Toc192484380"/>
      <w:bookmarkStart w:id="235" w:name="_Toc230491931"/>
      <w:bookmarkStart w:id="236" w:name="_Toc338403401"/>
      <w:bookmarkEnd w:id="231"/>
      <w:r w:rsidRPr="003F6B97">
        <w:t>Conventions</w:t>
      </w:r>
      <w:bookmarkEnd w:id="232"/>
      <w:bookmarkEnd w:id="233"/>
      <w:bookmarkEnd w:id="234"/>
      <w:bookmarkEnd w:id="235"/>
      <w:bookmarkEnd w:id="236"/>
    </w:p>
    <w:p w14:paraId="4D281EBF" w14:textId="77777777" w:rsidR="00D252DC" w:rsidRPr="00875C8B" w:rsidRDefault="00D252DC" w:rsidP="0035547B">
      <w:pPr>
        <w:pStyle w:val="Heading4"/>
        <w:ind w:left="864"/>
      </w:pPr>
      <w:bookmarkStart w:id="237" w:name="_Toc171234676"/>
      <w:bookmarkStart w:id="238" w:name="_Toc230491932"/>
      <w:r w:rsidRPr="00875C8B">
        <w:t>Strings: UNICODE and ANSI</w:t>
      </w:r>
      <w:bookmarkEnd w:id="237"/>
      <w:bookmarkEnd w:id="238"/>
    </w:p>
    <w:p w14:paraId="1730739C" w14:textId="77777777" w:rsidR="00D252DC" w:rsidRPr="003F6B97" w:rsidRDefault="00D252DC" w:rsidP="005704BE">
      <w:pPr>
        <w:pStyle w:val="BodyText"/>
      </w:pPr>
      <w:r w:rsidRPr="003F6B97">
        <w:t xml:space="preserve">At the application level, strings are generally encountered as elements of the user interface, either directly or indirectly. </w:t>
      </w:r>
      <w:r w:rsidR="005749EF">
        <w:t>Therefore</w:t>
      </w:r>
      <w:r w:rsidRPr="003F6B97">
        <w:t xml:space="preserve">, they usually must be localized (translated into the user’s language) so that they </w:t>
      </w:r>
      <w:r>
        <w:t xml:space="preserve">can </w:t>
      </w:r>
      <w:r w:rsidRPr="003F6B97">
        <w:t xml:space="preserve">be understood. For this reason, </w:t>
      </w:r>
      <w:r w:rsidRPr="003F6B97">
        <w:lastRenderedPageBreak/>
        <w:t>the string type that most applications use is double-byte (that is, UNICODE) to accommodate different character sets.</w:t>
      </w:r>
    </w:p>
    <w:p w14:paraId="38CFE291" w14:textId="77777777" w:rsidR="00D252DC" w:rsidRPr="003F6B97" w:rsidRDefault="00D252DC" w:rsidP="005704BE">
      <w:pPr>
        <w:pStyle w:val="BodyText"/>
      </w:pPr>
      <w:r w:rsidRPr="003F6B97">
        <w:t xml:space="preserve">However, smart cards operate with minimal resources and with very few options on </w:t>
      </w:r>
      <w:r w:rsidR="000D0044">
        <w:t xml:space="preserve">what to name </w:t>
      </w:r>
      <w:r w:rsidRPr="003F6B97">
        <w:t>directories, files, users, and so on. The character set for strings is single-byte ANSI, which provides a more compact representation of string data.</w:t>
      </w:r>
    </w:p>
    <w:p w14:paraId="1A33A5AD" w14:textId="77777777" w:rsidR="00D252DC" w:rsidRPr="003F6B97" w:rsidRDefault="00D252DC" w:rsidP="005704BE">
      <w:pPr>
        <w:pStyle w:val="BodyText"/>
      </w:pPr>
      <w:r w:rsidRPr="003F6B97">
        <w:t>Accordingly, string buffers to and from the card minidriver are expected to be single-byte ANSI, and conversions to and from this character type as required must be performed outside the card minidriver.</w:t>
      </w:r>
    </w:p>
    <w:p w14:paraId="4A679EE3" w14:textId="77777777" w:rsidR="00D252DC" w:rsidRPr="00875C8B" w:rsidRDefault="00D252DC" w:rsidP="0035547B">
      <w:pPr>
        <w:pStyle w:val="Heading4"/>
        <w:ind w:left="864"/>
      </w:pPr>
      <w:bookmarkStart w:id="239" w:name="_Error_Handling"/>
      <w:bookmarkStart w:id="240" w:name="_Toc171234677"/>
      <w:bookmarkStart w:id="241" w:name="_Toc230491933"/>
      <w:bookmarkEnd w:id="239"/>
      <w:r w:rsidRPr="00875C8B">
        <w:t>Error Handling</w:t>
      </w:r>
      <w:bookmarkEnd w:id="240"/>
      <w:bookmarkEnd w:id="241"/>
    </w:p>
    <w:p w14:paraId="0447376C" w14:textId="77777777" w:rsidR="005749EF" w:rsidRDefault="005749EF" w:rsidP="004E5FEB">
      <w:pPr>
        <w:pStyle w:val="BodyTextLink"/>
      </w:pPr>
      <w:r>
        <w:t>To ensure consistent error handling, response to failure, and consistent behavior for card minidrivers, the</w:t>
      </w:r>
      <w:r w:rsidR="00076748">
        <w:t xml:space="preserve"> following</w:t>
      </w:r>
      <w:r>
        <w:t xml:space="preserve"> conventions should be followed:</w:t>
      </w:r>
    </w:p>
    <w:p w14:paraId="3B25CC41" w14:textId="77777777" w:rsidR="00D252DC" w:rsidRPr="003F6B97" w:rsidRDefault="00D252DC" w:rsidP="004E5FEB">
      <w:pPr>
        <w:pStyle w:val="BulletList"/>
      </w:pPr>
      <w:r w:rsidRPr="003F6B97">
        <w:t>All NULL and invalid parameters, including bad flags return SCARD_E_INVALID_PARAMETER.</w:t>
      </w:r>
    </w:p>
    <w:p w14:paraId="34199EEC" w14:textId="77777777" w:rsidR="005749EF" w:rsidRDefault="005749EF" w:rsidP="004E5FEB">
      <w:pPr>
        <w:pStyle w:val="BulletList"/>
      </w:pPr>
      <w:r>
        <w:t>All incorrect PIN or attempts with the wrong key return SCARD_W_WRONG_CHV.</w:t>
      </w:r>
    </w:p>
    <w:p w14:paraId="55F29E3F" w14:textId="77777777" w:rsidR="00D252DC" w:rsidRPr="003F6B97" w:rsidRDefault="00D252DC" w:rsidP="004E5FEB">
      <w:pPr>
        <w:pStyle w:val="BulletList"/>
      </w:pPr>
      <w:r w:rsidRPr="003F6B97">
        <w:t>If a generic failure happens, the APIs return SCARD_E_UNEXPECTED.</w:t>
      </w:r>
    </w:p>
    <w:p w14:paraId="57ADC0E9" w14:textId="77777777" w:rsidR="00AF16ED" w:rsidRDefault="00AF16ED" w:rsidP="00AF16ED">
      <w:pPr>
        <w:pStyle w:val="Le"/>
      </w:pPr>
    </w:p>
    <w:p w14:paraId="3FCE854F" w14:textId="77777777" w:rsidR="00D252DC" w:rsidRPr="003F6B97" w:rsidRDefault="00D252DC" w:rsidP="004E5FEB">
      <w:pPr>
        <w:pStyle w:val="BodyText"/>
        <w:keepLines/>
      </w:pPr>
      <w:r w:rsidRPr="003F6B97">
        <w:t xml:space="preserve">In addition, the errors returned by the functions </w:t>
      </w:r>
      <w:r w:rsidR="000D0044">
        <w:t xml:space="preserve">that are </w:t>
      </w:r>
      <w:r w:rsidRPr="003F6B97">
        <w:t xml:space="preserve">described in the following sections should be from </w:t>
      </w:r>
      <w:r w:rsidR="000D0044">
        <w:t>t</w:t>
      </w:r>
      <w:r w:rsidR="009F6947">
        <w:t>h</w:t>
      </w:r>
      <w:r w:rsidR="000D0044">
        <w:t xml:space="preserve">e </w:t>
      </w:r>
      <w:r w:rsidRPr="003F6B97">
        <w:t>SCARD_* category (</w:t>
      </w:r>
      <w:r w:rsidRPr="00C82FDD">
        <w:rPr>
          <w:i/>
        </w:rPr>
        <w:t>winerror.h</w:t>
      </w:r>
      <w:r w:rsidRPr="003F6B97">
        <w:t xml:space="preserve">). For example, we </w:t>
      </w:r>
      <w:r w:rsidR="005749EF">
        <w:t>recommend that you use</w:t>
      </w:r>
      <w:r w:rsidRPr="003F6B97">
        <w:t xml:space="preserve"> SCARD_E_INVALID_PARAMETER (0x80100004) instead of ERROR_INVALID_PARAMETER (0x00000057).</w:t>
      </w:r>
    </w:p>
    <w:p w14:paraId="70DCF94B" w14:textId="77777777" w:rsidR="00D252DC" w:rsidRPr="003F6B97" w:rsidRDefault="00D252DC" w:rsidP="000A1ED9">
      <w:pPr>
        <w:pStyle w:val="Heading3"/>
        <w:ind w:left="-720" w:firstLine="0"/>
      </w:pPr>
      <w:r w:rsidRPr="003F6B97">
        <w:t xml:space="preserve"> </w:t>
      </w:r>
      <w:bookmarkStart w:id="242" w:name="_Toc171234678"/>
      <w:bookmarkStart w:id="243" w:name="_Toc177361002"/>
      <w:bookmarkStart w:id="244" w:name="_Toc192484381"/>
      <w:bookmarkStart w:id="245" w:name="_Toc230491934"/>
      <w:bookmarkStart w:id="246" w:name="_Toc338403402"/>
      <w:r w:rsidRPr="003F6B97">
        <w:t>Authentication and Authorization</w:t>
      </w:r>
      <w:bookmarkEnd w:id="242"/>
      <w:bookmarkEnd w:id="243"/>
      <w:bookmarkEnd w:id="244"/>
      <w:bookmarkEnd w:id="245"/>
      <w:bookmarkEnd w:id="246"/>
    </w:p>
    <w:p w14:paraId="6854AB07" w14:textId="77777777" w:rsidR="0035547B" w:rsidRDefault="00D252DC" w:rsidP="005704BE">
      <w:pPr>
        <w:pStyle w:val="BodyText"/>
      </w:pPr>
      <w:r w:rsidRPr="003F6B97">
        <w:t>Beginning with Version 6, the minidriver interface expands the concept of a PIN to beyond just a traditional alphanumeric string</w:t>
      </w:r>
      <w:r w:rsidR="0035547B">
        <w:t>.</w:t>
      </w:r>
    </w:p>
    <w:p w14:paraId="13322441" w14:textId="77777777" w:rsidR="00D252DC" w:rsidRPr="003F6B97" w:rsidRDefault="0035547B" w:rsidP="005704BE">
      <w:pPr>
        <w:pStyle w:val="BodyText"/>
      </w:pPr>
      <w:r>
        <w:t xml:space="preserve">For more information, </w:t>
      </w:r>
      <w:r w:rsidR="00B61545">
        <w:t>see</w:t>
      </w:r>
      <w:r>
        <w:t xml:space="preserve"> </w:t>
      </w:r>
      <w:r w:rsidR="00D252DC" w:rsidRPr="003F6B97">
        <w:t>“</w:t>
      </w:r>
      <w:bookmarkStart w:id="247" w:name="_Toc229475874"/>
      <w:r w:rsidR="00267A33">
        <w:fldChar w:fldCharType="begin"/>
      </w:r>
      <w:r>
        <w:instrText xml:space="preserve"> HYPERLINK  \l "_SECRET_TYPE_(enumeration)" </w:instrText>
      </w:r>
      <w:r w:rsidR="00267A33">
        <w:fldChar w:fldCharType="separate"/>
      </w:r>
      <w:r w:rsidRPr="0035547B">
        <w:rPr>
          <w:rStyle w:val="Hyperlink"/>
          <w:rFonts w:cs="Arial"/>
        </w:rPr>
        <w:t>SECRET_TYPE (enumeration)</w:t>
      </w:r>
      <w:bookmarkEnd w:id="247"/>
      <w:r w:rsidR="00267A33">
        <w:fldChar w:fldCharType="end"/>
      </w:r>
      <w:r w:rsidR="00D252DC" w:rsidRPr="003F6B97">
        <w:t>”</w:t>
      </w:r>
      <w:r>
        <w:t xml:space="preserve"> later </w:t>
      </w:r>
      <w:r w:rsidR="006315F1">
        <w:t>in this specification</w:t>
      </w:r>
      <w:r w:rsidR="00D252DC" w:rsidRPr="003F6B97">
        <w:t>.</w:t>
      </w:r>
      <w:bookmarkStart w:id="248" w:name="_Toc230613403"/>
      <w:bookmarkStart w:id="249" w:name="_Toc231720513"/>
      <w:bookmarkEnd w:id="248"/>
      <w:bookmarkEnd w:id="249"/>
    </w:p>
    <w:p w14:paraId="05A59CFF" w14:textId="77777777" w:rsidR="00D252DC" w:rsidRPr="003F6B97" w:rsidRDefault="00D252DC" w:rsidP="000A1ED9">
      <w:pPr>
        <w:pStyle w:val="Heading3"/>
        <w:ind w:left="-720" w:firstLine="0"/>
      </w:pPr>
      <w:bookmarkStart w:id="250" w:name="_Toc103518503"/>
      <w:bookmarkStart w:id="251" w:name="_Toc171234679"/>
      <w:bookmarkStart w:id="252" w:name="_Toc177361003"/>
      <w:bookmarkStart w:id="253" w:name="_Toc192484382"/>
      <w:bookmarkStart w:id="254" w:name="_Toc230491935"/>
      <w:bookmarkStart w:id="255" w:name="_Toc338403403"/>
      <w:bookmarkEnd w:id="250"/>
      <w:r w:rsidRPr="003F6B97">
        <w:t>Handling Memory Allocations</w:t>
      </w:r>
      <w:bookmarkEnd w:id="251"/>
      <w:bookmarkEnd w:id="252"/>
      <w:bookmarkEnd w:id="253"/>
      <w:bookmarkEnd w:id="254"/>
      <w:bookmarkEnd w:id="255"/>
    </w:p>
    <w:p w14:paraId="3D848BC6" w14:textId="77777777" w:rsidR="00D252DC" w:rsidRPr="003F6B97" w:rsidRDefault="00D252DC" w:rsidP="0035547B">
      <w:pPr>
        <w:pStyle w:val="BodyText"/>
      </w:pPr>
      <w:r w:rsidRPr="003F6B97">
        <w:t xml:space="preserve">All API elements </w:t>
      </w:r>
      <w:r w:rsidR="006315F1">
        <w:t>in this specification</w:t>
      </w:r>
      <w:r w:rsidRPr="003F6B97">
        <w:t xml:space="preserve"> that allocate memory buffers internally do so by calling PFN_CSP_ALLOC. Because of this, any such memory buffers must be freed by calling PFN_CSP_FREE.</w:t>
      </w:r>
    </w:p>
    <w:p w14:paraId="20F2FA0E" w14:textId="77777777" w:rsidR="00D252DC" w:rsidRPr="003F6B97" w:rsidRDefault="00D252DC" w:rsidP="0035547B">
      <w:pPr>
        <w:pStyle w:val="BodyText"/>
      </w:pPr>
      <w:r w:rsidRPr="003F6B97">
        <w:t>Any allocation of memory that the card minidriver performs should be done by using PFN_CSP_ALLOC or PFN_CSP_REALLOC.</w:t>
      </w:r>
    </w:p>
    <w:p w14:paraId="246FBDBC" w14:textId="77777777" w:rsidR="00D252DC" w:rsidRPr="00FB3F2B" w:rsidRDefault="00D252DC" w:rsidP="000A1ED9">
      <w:pPr>
        <w:pStyle w:val="Heading2"/>
        <w:numPr>
          <w:ilvl w:val="1"/>
          <w:numId w:val="4"/>
        </w:numPr>
        <w:ind w:left="-720" w:firstLine="0"/>
      </w:pPr>
      <w:bookmarkStart w:id="256" w:name="_Toc171234680"/>
      <w:bookmarkStart w:id="257" w:name="_Toc177361004"/>
      <w:bookmarkStart w:id="258" w:name="_Toc192484383"/>
      <w:bookmarkStart w:id="259" w:name="_Toc230491936"/>
      <w:bookmarkStart w:id="260" w:name="_Toc338403404"/>
      <w:r w:rsidRPr="00FB3F2B">
        <w:t>Caching</w:t>
      </w:r>
      <w:bookmarkEnd w:id="256"/>
      <w:bookmarkEnd w:id="257"/>
      <w:bookmarkEnd w:id="258"/>
      <w:bookmarkEnd w:id="259"/>
      <w:bookmarkEnd w:id="260"/>
    </w:p>
    <w:p w14:paraId="6DCE962F" w14:textId="77777777" w:rsidR="00D252DC" w:rsidRPr="003F6B97" w:rsidRDefault="00D252DC" w:rsidP="005704BE">
      <w:pPr>
        <w:pStyle w:val="BodyText"/>
      </w:pPr>
      <w:r w:rsidRPr="003F6B97">
        <w:t xml:space="preserve">The Card Interface layer in the </w:t>
      </w:r>
      <w:r w:rsidR="00335525">
        <w:t>Base CSP</w:t>
      </w:r>
      <w:r w:rsidRPr="003F6B97">
        <w:t xml:space="preserve">/KSP implements a data cache to minimize the amount of data that must be written to or read from the card. The data cache is also made available for the card minidriver to use </w:t>
      </w:r>
      <w:r w:rsidR="005749EF">
        <w:t>through</w:t>
      </w:r>
      <w:r w:rsidRPr="003F6B97">
        <w:t xml:space="preserve"> function pointers in the CARD_DATA structure, and the card minidriver should use these pointers to enhance performance by caching its internal data files that are stored on the card.</w:t>
      </w:r>
    </w:p>
    <w:p w14:paraId="29646E74" w14:textId="77777777" w:rsidR="00B61545" w:rsidRDefault="00D252DC" w:rsidP="005704BE">
      <w:pPr>
        <w:pStyle w:val="BodyText"/>
      </w:pPr>
      <w:r w:rsidRPr="003F6B97">
        <w:t xml:space="preserve">Data caching requires write access to the card to persist cache freshness counters to the card. The minidriver can control data caching </w:t>
      </w:r>
      <w:r w:rsidR="000D0044">
        <w:t xml:space="preserve">if </w:t>
      </w:r>
      <w:r w:rsidRPr="003F6B97">
        <w:t>writing data to the card is not feasible.</w:t>
      </w:r>
    </w:p>
    <w:p w14:paraId="0CEE28D8" w14:textId="77777777" w:rsidR="00D252DC" w:rsidRPr="003F6B97" w:rsidRDefault="00D252DC" w:rsidP="005704BE">
      <w:pPr>
        <w:pStyle w:val="BodyText"/>
      </w:pPr>
      <w:r w:rsidRPr="003F6B97">
        <w:lastRenderedPageBreak/>
        <w:t xml:space="preserve">For more </w:t>
      </w:r>
      <w:r w:rsidR="0035547B">
        <w:t xml:space="preserve">information </w:t>
      </w:r>
      <w:r w:rsidRPr="003F6B97">
        <w:t xml:space="preserve">on how to control data caching, </w:t>
      </w:r>
      <w:r w:rsidR="0035547B">
        <w:t xml:space="preserve">see the definition of the </w:t>
      </w:r>
      <w:r w:rsidR="0035547B" w:rsidRPr="003F6B97">
        <w:rPr>
          <w:rFonts w:cs="Courier New"/>
        </w:rPr>
        <w:t>CP_CARD_CACHE_MODE property</w:t>
      </w:r>
      <w:r w:rsidR="0035547B">
        <w:t xml:space="preserve"> in </w:t>
      </w:r>
      <w:r w:rsidRPr="003F6B97">
        <w:t>“</w:t>
      </w:r>
      <w:hyperlink w:anchor="_CardGetPropertyCardGetProperty" w:history="1">
        <w:r w:rsidR="0035547B" w:rsidRPr="0035547B">
          <w:rPr>
            <w:rStyle w:val="Hyperlink"/>
            <w:rFonts w:cs="Arial"/>
            <w:b/>
          </w:rPr>
          <w:t>CardGetProperty</w:t>
        </w:r>
      </w:hyperlink>
      <w:r w:rsidRPr="003F6B97">
        <w:t xml:space="preserve">” </w:t>
      </w:r>
      <w:r w:rsidR="0035547B">
        <w:t xml:space="preserve">later </w:t>
      </w:r>
      <w:r w:rsidR="006315F1">
        <w:t>in this specification</w:t>
      </w:r>
      <w:r w:rsidRPr="003F6B97">
        <w:t>.</w:t>
      </w:r>
    </w:p>
    <w:p w14:paraId="27A18BA3" w14:textId="77777777" w:rsidR="00D252DC" w:rsidRPr="00FB3F2B" w:rsidRDefault="00D252DC" w:rsidP="000A1ED9">
      <w:pPr>
        <w:pStyle w:val="Heading2"/>
        <w:numPr>
          <w:ilvl w:val="1"/>
          <w:numId w:val="4"/>
        </w:numPr>
        <w:ind w:left="-720" w:firstLine="0"/>
      </w:pPr>
      <w:bookmarkStart w:id="261" w:name="_Toc150855157"/>
      <w:bookmarkStart w:id="262" w:name="_Toc150855287"/>
      <w:bookmarkStart w:id="263" w:name="_Toc150855417"/>
      <w:bookmarkStart w:id="264" w:name="_Toc151218912"/>
      <w:bookmarkStart w:id="265" w:name="_Toc151219068"/>
      <w:bookmarkStart w:id="266" w:name="_Toc151219212"/>
      <w:bookmarkStart w:id="267" w:name="_Toc151285555"/>
      <w:bookmarkStart w:id="268" w:name="_Toc150855158"/>
      <w:bookmarkStart w:id="269" w:name="_Toc150855288"/>
      <w:bookmarkStart w:id="270" w:name="_Toc150855418"/>
      <w:bookmarkStart w:id="271" w:name="_Toc151218913"/>
      <w:bookmarkStart w:id="272" w:name="_Toc151219069"/>
      <w:bookmarkStart w:id="273" w:name="_Toc151219213"/>
      <w:bookmarkStart w:id="274" w:name="_Toc151285556"/>
      <w:bookmarkStart w:id="275" w:name="_Toc150855159"/>
      <w:bookmarkStart w:id="276" w:name="_Toc150855289"/>
      <w:bookmarkStart w:id="277" w:name="_Toc150855419"/>
      <w:bookmarkStart w:id="278" w:name="_Toc151218914"/>
      <w:bookmarkStart w:id="279" w:name="_Toc151219070"/>
      <w:bookmarkStart w:id="280" w:name="_Toc151219214"/>
      <w:bookmarkStart w:id="281" w:name="_Toc151285557"/>
      <w:bookmarkStart w:id="282" w:name="_Ref151220260"/>
      <w:bookmarkStart w:id="283" w:name="_Ref151220265"/>
      <w:bookmarkStart w:id="284" w:name="_Toc171234681"/>
      <w:bookmarkStart w:id="285" w:name="_Toc177361005"/>
      <w:bookmarkStart w:id="286" w:name="_Toc192484384"/>
      <w:bookmarkStart w:id="287" w:name="_Toc230491937"/>
      <w:bookmarkStart w:id="288" w:name="_Toc338403405"/>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FB3F2B">
        <w:t>Mandatory Version Checking</w:t>
      </w:r>
      <w:bookmarkEnd w:id="282"/>
      <w:bookmarkEnd w:id="283"/>
      <w:bookmarkEnd w:id="284"/>
      <w:bookmarkEnd w:id="285"/>
      <w:bookmarkEnd w:id="286"/>
      <w:bookmarkEnd w:id="287"/>
      <w:bookmarkEnd w:id="288"/>
    </w:p>
    <w:p w14:paraId="7B76A349" w14:textId="77777777" w:rsidR="00D252DC" w:rsidRPr="003F6B97" w:rsidRDefault="00D252DC" w:rsidP="005704BE">
      <w:pPr>
        <w:pStyle w:val="BodyText"/>
      </w:pPr>
      <w:r w:rsidRPr="003F6B97">
        <w:t>All card minidrivers must implement version checks. The version of the CARD_DATA structure is a negotiation between the version that the caller wants to support and the version that the card minidriver can actually support.</w:t>
      </w:r>
    </w:p>
    <w:p w14:paraId="116314C5" w14:textId="77777777" w:rsidR="00D252DC" w:rsidRPr="003F6B97" w:rsidRDefault="00D252DC" w:rsidP="000A1ED9">
      <w:pPr>
        <w:pStyle w:val="Heading3"/>
        <w:ind w:left="-720" w:firstLine="0"/>
      </w:pPr>
      <w:bookmarkStart w:id="289" w:name="_Toc140568318"/>
      <w:bookmarkStart w:id="290" w:name="_Toc171234682"/>
      <w:bookmarkStart w:id="291" w:name="_Toc177361006"/>
      <w:bookmarkStart w:id="292" w:name="_Toc192484385"/>
      <w:bookmarkStart w:id="293" w:name="_Toc230491938"/>
      <w:bookmarkStart w:id="294" w:name="_Toc338403406"/>
      <w:r w:rsidRPr="003F6B97">
        <w:t>CARD_DATA Version Checks</w:t>
      </w:r>
      <w:bookmarkEnd w:id="289"/>
      <w:bookmarkEnd w:id="290"/>
      <w:bookmarkEnd w:id="291"/>
      <w:bookmarkEnd w:id="292"/>
      <w:bookmarkEnd w:id="293"/>
      <w:bookmarkEnd w:id="294"/>
    </w:p>
    <w:p w14:paraId="212076C0" w14:textId="77777777" w:rsidR="00D252DC" w:rsidRPr="003F6B97" w:rsidRDefault="00D252DC" w:rsidP="005704BE">
      <w:pPr>
        <w:pStyle w:val="BodyText"/>
      </w:pPr>
      <w:r w:rsidRPr="003F6B97">
        <w:t xml:space="preserve">Define minimum version as the minimum version of the card minidriver context structure (that is, CARD_DATA structure) </w:t>
      </w:r>
      <w:r w:rsidR="000D0044">
        <w:t xml:space="preserve">that is </w:t>
      </w:r>
      <w:r w:rsidRPr="003F6B97">
        <w:t xml:space="preserve">supported, and define the current version as the level for which this card minidriver was designed and for which all card-minidriver-set structure items are guaranteed to be valid on a successful return from </w:t>
      </w:r>
      <w:r w:rsidR="00EB4A59" w:rsidRPr="00EB4A59">
        <w:rPr>
          <w:b/>
        </w:rPr>
        <w:t>CardAcquireContext</w:t>
      </w:r>
      <w:r w:rsidRPr="003F6B97">
        <w:t>. </w:t>
      </w:r>
      <w:r w:rsidR="00C72796" w:rsidRPr="003F6B97">
        <w:t xml:space="preserve">The current version must be </w:t>
      </w:r>
      <w:r w:rsidR="00C72796">
        <w:t xml:space="preserve">greater than or equal to the </w:t>
      </w:r>
      <w:r w:rsidR="000D0044">
        <w:t>m</w:t>
      </w:r>
      <w:r w:rsidR="00C72796" w:rsidRPr="003F6B97">
        <w:t>inimum version</w:t>
      </w:r>
      <w:r w:rsidR="00C72796">
        <w:t xml:space="preserve"> and less than or equal to </w:t>
      </w:r>
      <w:r w:rsidR="00C72796" w:rsidRPr="00C550AC">
        <w:t>CARD_DATA_CURRENT_VERSION</w:t>
      </w:r>
      <w:r w:rsidR="00C72796">
        <w:t xml:space="preserve">, which is defined in </w:t>
      </w:r>
      <w:r w:rsidR="00C72796" w:rsidRPr="000559ED">
        <w:rPr>
          <w:i/>
        </w:rPr>
        <w:t>Cardmod.h</w:t>
      </w:r>
      <w:r w:rsidR="00C72796" w:rsidRPr="003F6B97">
        <w:t>.</w:t>
      </w:r>
    </w:p>
    <w:p w14:paraId="75786B87" w14:textId="77777777" w:rsidR="00D252DC" w:rsidRPr="003F6B97" w:rsidRDefault="00D252DC" w:rsidP="005704BE">
      <w:pPr>
        <w:pStyle w:val="BodyText"/>
      </w:pPr>
      <w:r w:rsidRPr="003F6B97">
        <w:t xml:space="preserve">When the calling application calls </w:t>
      </w:r>
      <w:r w:rsidR="00EB4A59" w:rsidRPr="00EB4A59">
        <w:rPr>
          <w:b/>
        </w:rPr>
        <w:t>CardAcquireContext</w:t>
      </w:r>
      <w:r w:rsidRPr="003F6B97">
        <w:t xml:space="preserve">, it specifies the desired version that it wants to load. This requested version is set in the </w:t>
      </w:r>
      <w:r w:rsidRPr="00BB73D4">
        <w:rPr>
          <w:b/>
        </w:rPr>
        <w:t>dwVersion</w:t>
      </w:r>
      <w:r w:rsidRPr="003F6B97">
        <w:t xml:space="preserve"> </w:t>
      </w:r>
      <w:r w:rsidR="00BB73D4">
        <w:t>member</w:t>
      </w:r>
      <w:r w:rsidR="00BB73D4" w:rsidRPr="003F6B97">
        <w:t xml:space="preserve"> </w:t>
      </w:r>
      <w:r w:rsidRPr="003F6B97">
        <w:t>in the CARD_DATA structure.</w:t>
      </w:r>
    </w:p>
    <w:p w14:paraId="27C21AB2" w14:textId="77777777" w:rsidR="00D252DC" w:rsidRPr="003F6B97" w:rsidRDefault="00D252DC" w:rsidP="005704BE">
      <w:pPr>
        <w:pStyle w:val="BodyText"/>
      </w:pPr>
      <w:r w:rsidRPr="003F6B97">
        <w:t xml:space="preserve">If the requested version is less than the minimum version that the card minidriver supports, </w:t>
      </w:r>
      <w:r w:rsidR="00EB4A59" w:rsidRPr="00EB4A59">
        <w:rPr>
          <w:b/>
        </w:rPr>
        <w:t>CardAcquireContext</w:t>
      </w:r>
      <w:r w:rsidRPr="003F6B97">
        <w:t xml:space="preserve"> must return a revision mismatch error (see the following sample code).</w:t>
      </w:r>
    </w:p>
    <w:p w14:paraId="5C86F3DB" w14:textId="77777777" w:rsidR="00D252DC" w:rsidRPr="003F6B97" w:rsidRDefault="00D252DC" w:rsidP="005704BE">
      <w:pPr>
        <w:pStyle w:val="BodyText"/>
      </w:pPr>
      <w:r w:rsidRPr="003F6B97">
        <w:t>If the requested version is at least as great as the minimum version</w:t>
      </w:r>
      <w:r w:rsidR="00BB73D4">
        <w:t>,</w:t>
      </w:r>
      <w:r w:rsidRPr="003F6B97">
        <w:t xml:space="preserve"> the card minidriver should set the </w:t>
      </w:r>
      <w:r w:rsidRPr="00BB73D4">
        <w:rPr>
          <w:b/>
        </w:rPr>
        <w:t>dwVersion</w:t>
      </w:r>
      <w:r w:rsidRPr="003F6B97">
        <w:t xml:space="preserve"> </w:t>
      </w:r>
      <w:r w:rsidR="00BB73D4">
        <w:t xml:space="preserve">member </w:t>
      </w:r>
      <w:r w:rsidRPr="003F6B97">
        <w:t>to the highest version that it can support that is less than or equal to the requested version.</w:t>
      </w:r>
    </w:p>
    <w:p w14:paraId="4046068E" w14:textId="77777777" w:rsidR="00D252DC" w:rsidRPr="003F6B97" w:rsidRDefault="00D252DC" w:rsidP="003042C7">
      <w:pPr>
        <w:pStyle w:val="BodyText"/>
      </w:pPr>
      <w:r w:rsidRPr="003F6B97">
        <w:t xml:space="preserve">The following sample code shows the expected card minidriver behavior when checking the version. This is assumed to be in the body of the </w:t>
      </w:r>
      <w:r w:rsidR="00EB4A59" w:rsidRPr="00EB4A59">
        <w:rPr>
          <w:b/>
        </w:rPr>
        <w:t>CardAcquireContext</w:t>
      </w:r>
      <w:r w:rsidRPr="003F6B97">
        <w:t xml:space="preserve"> function. pCardData is a pointer to the CARD_DATA structure passed into this call</w:t>
      </w:r>
      <w:r w:rsidR="009F6947">
        <w:t>.</w:t>
      </w:r>
    </w:p>
    <w:p w14:paraId="597641F0" w14:textId="77777777" w:rsidR="00D252DC" w:rsidRPr="003F6B97" w:rsidRDefault="00D252DC" w:rsidP="005704BE">
      <w:pPr>
        <w:pStyle w:val="CodeBody"/>
        <w:ind w:left="0" w:right="0"/>
      </w:pPr>
      <w:r w:rsidRPr="003F6B97">
        <w:t>#define MINIMUM_VERSION_SUPPORTED (4)</w:t>
      </w:r>
    </w:p>
    <w:p w14:paraId="28CC718D" w14:textId="77777777" w:rsidR="00D252DC" w:rsidRPr="003F6B97" w:rsidRDefault="00D252DC" w:rsidP="005704BE">
      <w:pPr>
        <w:pStyle w:val="CodeBody"/>
        <w:ind w:left="0" w:right="0"/>
      </w:pPr>
      <w:r w:rsidRPr="003F6B97">
        <w:t>#define CURRENT_VERSION_SUPPORTED (</w:t>
      </w:r>
      <w:r w:rsidR="00A02904">
        <w:t>7</w:t>
      </w:r>
      <w:r w:rsidRPr="003F6B97">
        <w:t>)</w:t>
      </w:r>
    </w:p>
    <w:p w14:paraId="462CEE23" w14:textId="77777777" w:rsidR="00D252DC" w:rsidRPr="003F6B97" w:rsidRDefault="00D252DC" w:rsidP="005704BE">
      <w:pPr>
        <w:pStyle w:val="CodeBody"/>
        <w:ind w:left="0" w:right="0"/>
      </w:pPr>
    </w:p>
    <w:p w14:paraId="44B88C3B" w14:textId="77777777" w:rsidR="00D252DC" w:rsidRPr="003F6B97" w:rsidRDefault="00D252DC" w:rsidP="005704BE">
      <w:pPr>
        <w:pStyle w:val="CodeBody"/>
        <w:ind w:left="0" w:right="0"/>
      </w:pPr>
      <w:r w:rsidRPr="003F6B97">
        <w:t>    // The lowest supported version is 4.</w:t>
      </w:r>
    </w:p>
    <w:p w14:paraId="76E89344" w14:textId="77777777" w:rsidR="00D252DC" w:rsidRPr="003F6B97" w:rsidRDefault="00D252DC" w:rsidP="005704BE">
      <w:pPr>
        <w:pStyle w:val="CodeBody"/>
        <w:ind w:left="0" w:right="0"/>
      </w:pPr>
      <w:r w:rsidRPr="003F6B97">
        <w:t xml:space="preserve">    </w:t>
      </w:r>
      <w:r w:rsidR="00013314" w:rsidRPr="003F6B97">
        <w:t>I</w:t>
      </w:r>
      <w:r w:rsidRPr="003F6B97">
        <w:t>f (pCardData-&gt;dwVersion &lt; MINIMUM_VERSION_SUPPORTED)</w:t>
      </w:r>
    </w:p>
    <w:p w14:paraId="53667DC1" w14:textId="77777777" w:rsidR="00D252DC" w:rsidRPr="003F6B97" w:rsidRDefault="00D252DC" w:rsidP="005704BE">
      <w:pPr>
        <w:pStyle w:val="CodeBody"/>
        <w:ind w:left="0" w:right="0"/>
      </w:pPr>
      <w:r w:rsidRPr="003F6B97">
        <w:t>    {</w:t>
      </w:r>
    </w:p>
    <w:p w14:paraId="1DF33E3D" w14:textId="77777777" w:rsidR="00D252DC" w:rsidRPr="003F6B97" w:rsidRDefault="00D252DC" w:rsidP="005704BE">
      <w:pPr>
        <w:pStyle w:val="CodeBody"/>
        <w:ind w:left="0" w:right="0"/>
      </w:pPr>
      <w:r w:rsidRPr="003F6B97">
        <w:t>        dwError = (DWORD) ERROR_REVISION_MISMATCH;</w:t>
      </w:r>
    </w:p>
    <w:p w14:paraId="17A77DEF" w14:textId="77777777" w:rsidR="00D252DC" w:rsidRPr="003F6B97" w:rsidRDefault="00D252DC" w:rsidP="005704BE">
      <w:pPr>
        <w:pStyle w:val="CodeBody"/>
        <w:ind w:left="0" w:right="0"/>
      </w:pPr>
      <w:r w:rsidRPr="003F6B97">
        <w:t>        goto Ret;</w:t>
      </w:r>
    </w:p>
    <w:p w14:paraId="0F96F027" w14:textId="77777777" w:rsidR="00D252DC" w:rsidRPr="003F6B97" w:rsidRDefault="00D252DC" w:rsidP="005704BE">
      <w:pPr>
        <w:pStyle w:val="CodeBody"/>
        <w:ind w:left="0" w:right="0"/>
      </w:pPr>
      <w:r w:rsidRPr="003F6B97">
        <w:t>    }</w:t>
      </w:r>
    </w:p>
    <w:p w14:paraId="2C87AFBB" w14:textId="77777777" w:rsidR="00D252DC" w:rsidRPr="003F6B97" w:rsidRDefault="00D252DC" w:rsidP="005704BE">
      <w:pPr>
        <w:pStyle w:val="CodeBody"/>
        <w:ind w:left="0" w:right="0"/>
      </w:pPr>
    </w:p>
    <w:p w14:paraId="6C6D6F2C" w14:textId="77777777" w:rsidR="00D252DC" w:rsidRPr="003F6B97" w:rsidRDefault="00D252DC" w:rsidP="005704BE">
      <w:pPr>
        <w:pStyle w:val="CodeBody"/>
        <w:ind w:left="0" w:right="0"/>
      </w:pPr>
      <w:r w:rsidRPr="003F6B97">
        <w:t xml:space="preserve">    // Set the version to what we support, but don’t exceed the</w:t>
      </w:r>
    </w:p>
    <w:p w14:paraId="3D4EEDCF" w14:textId="77777777" w:rsidR="00D252DC" w:rsidRPr="003F6B97" w:rsidRDefault="00D252DC" w:rsidP="005704BE">
      <w:pPr>
        <w:pStyle w:val="CodeBody"/>
        <w:ind w:left="0" w:right="0"/>
      </w:pPr>
      <w:r w:rsidRPr="003F6B97">
        <w:t xml:space="preserve">    // requested version</w:t>
      </w:r>
    </w:p>
    <w:p w14:paraId="1805FDBC" w14:textId="77777777" w:rsidR="00D252DC" w:rsidRPr="003F6B97" w:rsidRDefault="00D252DC" w:rsidP="005704BE">
      <w:pPr>
        <w:pStyle w:val="CodeBody"/>
        <w:ind w:left="0" w:right="0"/>
      </w:pPr>
      <w:r w:rsidRPr="003F6B97">
        <w:t>    pCardData-&gt;dwVersion =</w:t>
      </w:r>
    </w:p>
    <w:p w14:paraId="38E3DF7A" w14:textId="77777777" w:rsidR="00D252DC" w:rsidRPr="003F6B97" w:rsidRDefault="00D252DC" w:rsidP="005704BE">
      <w:pPr>
        <w:pStyle w:val="CodeBody"/>
        <w:keepNext w:val="0"/>
        <w:ind w:left="0" w:right="0"/>
      </w:pPr>
      <w:r w:rsidRPr="003F6B97">
        <w:t xml:space="preserve">       min(pCardData-&gt;dwVersion, CURRENT_VERSION_SUPPORTED);</w:t>
      </w:r>
    </w:p>
    <w:p w14:paraId="19011E6B" w14:textId="77777777" w:rsidR="00D252DC" w:rsidRPr="003F6B97" w:rsidRDefault="00D252DC" w:rsidP="005704BE">
      <w:pPr>
        <w:pStyle w:val="Le"/>
      </w:pPr>
    </w:p>
    <w:p w14:paraId="5AF8B334" w14:textId="77777777" w:rsidR="00D252DC" w:rsidRPr="003F6B97" w:rsidRDefault="009F6947" w:rsidP="005704BE">
      <w:pPr>
        <w:pStyle w:val="BodyText"/>
      </w:pPr>
      <w:r>
        <w:rPr>
          <w:b/>
        </w:rPr>
        <w:t xml:space="preserve">Note:  </w:t>
      </w:r>
      <w:r w:rsidR="00D252DC" w:rsidRPr="003F6B97">
        <w:t>If the version that the card minidriver returns is not suitable for the purposes of the calling application</w:t>
      </w:r>
      <w:r w:rsidR="00BB73D4">
        <w:t>,</w:t>
      </w:r>
      <w:r w:rsidR="00D252DC" w:rsidRPr="003F6B97">
        <w:t xml:space="preserve"> it is the responsibility of the calling application to handle this appropriately.</w:t>
      </w:r>
    </w:p>
    <w:p w14:paraId="11FFC4E9" w14:textId="77777777" w:rsidR="00D252DC" w:rsidRPr="003F6B97" w:rsidRDefault="00D252DC" w:rsidP="005704BE">
      <w:pPr>
        <w:pStyle w:val="BodyText"/>
      </w:pPr>
      <w:r w:rsidRPr="003F6B97">
        <w:lastRenderedPageBreak/>
        <w:t xml:space="preserve">After dwVersion is set in the call to </w:t>
      </w:r>
      <w:r w:rsidR="00EB4A59" w:rsidRPr="00EB4A59">
        <w:rPr>
          <w:b/>
        </w:rPr>
        <w:t>CardAcquireContext</w:t>
      </w:r>
      <w:r w:rsidRPr="003F6B97">
        <w:t xml:space="preserve">, assume that it will not be changed by either the caller or the card minidriver while </w:t>
      </w:r>
      <w:r w:rsidR="004E5FEB">
        <w:t xml:space="preserve">it is </w:t>
      </w:r>
      <w:r w:rsidRPr="003F6B97">
        <w:t>in the same context.</w:t>
      </w:r>
    </w:p>
    <w:p w14:paraId="1C31CB28" w14:textId="77777777" w:rsidR="00D252DC" w:rsidRPr="003F6B97" w:rsidRDefault="00D252DC" w:rsidP="000A1ED9">
      <w:pPr>
        <w:pStyle w:val="Heading3"/>
        <w:ind w:left="-720" w:firstLine="0"/>
      </w:pPr>
      <w:bookmarkStart w:id="295" w:name="_Toc140568319"/>
      <w:bookmarkStart w:id="296" w:name="_Toc171234683"/>
      <w:bookmarkStart w:id="297" w:name="_Toc177361007"/>
      <w:bookmarkStart w:id="298" w:name="_Toc192484386"/>
      <w:bookmarkStart w:id="299" w:name="_Toc230491939"/>
      <w:bookmarkStart w:id="300" w:name="_Toc338403407"/>
      <w:r w:rsidRPr="003F6B97">
        <w:t>Other Structure Version Checks</w:t>
      </w:r>
      <w:bookmarkEnd w:id="295"/>
      <w:bookmarkEnd w:id="296"/>
      <w:bookmarkEnd w:id="297"/>
      <w:bookmarkEnd w:id="298"/>
      <w:bookmarkEnd w:id="299"/>
      <w:bookmarkEnd w:id="300"/>
    </w:p>
    <w:p w14:paraId="3D4B6CF6" w14:textId="77777777" w:rsidR="00D252DC" w:rsidRDefault="00D252DC" w:rsidP="005704BE">
      <w:pPr>
        <w:pStyle w:val="BodyText"/>
      </w:pPr>
      <w:r w:rsidRPr="003F6B97">
        <w:t xml:space="preserve">For other versioned structures and other card minidriver API methods, version handling is the same as for the CARD_DATA structure, with one exception. If the API method is called with a structure </w:t>
      </w:r>
      <w:r w:rsidR="005749EF">
        <w:t>that contains</w:t>
      </w:r>
      <w:r w:rsidRPr="003F6B97">
        <w:t xml:space="preserve"> a </w:t>
      </w:r>
      <w:r w:rsidRPr="00BB73D4">
        <w:rPr>
          <w:b/>
        </w:rPr>
        <w:t>dwVersion</w:t>
      </w:r>
      <w:r w:rsidRPr="003F6B97">
        <w:t xml:space="preserve"> </w:t>
      </w:r>
      <w:r w:rsidR="00BB73D4">
        <w:t xml:space="preserve">member </w:t>
      </w:r>
      <w:r w:rsidR="00235D8B">
        <w:t xml:space="preserve">that is </w:t>
      </w:r>
      <w:r w:rsidR="00BB73D4">
        <w:t>set to</w:t>
      </w:r>
      <w:r w:rsidRPr="003F6B97">
        <w:t xml:space="preserve"> 0, this must be treated as a </w:t>
      </w:r>
      <w:r w:rsidRPr="00BB73D4">
        <w:rPr>
          <w:b/>
        </w:rPr>
        <w:t>dwVersion</w:t>
      </w:r>
      <w:r w:rsidRPr="003F6B97">
        <w:t xml:space="preserve"> </w:t>
      </w:r>
      <w:r w:rsidR="00BB73D4">
        <w:t xml:space="preserve">value </w:t>
      </w:r>
      <w:r w:rsidRPr="003F6B97">
        <w:t>of 1.</w:t>
      </w:r>
    </w:p>
    <w:p w14:paraId="35417012" w14:textId="29A7A698" w:rsidR="00302BF5" w:rsidRPr="003F6B97" w:rsidRDefault="00302BF5" w:rsidP="005704BE">
      <w:pPr>
        <w:pStyle w:val="BodyText"/>
      </w:pPr>
      <w:r>
        <w:t>CardRSADecrypt and CardSignData have special handling for version numbers for the data structures that are passed to the functions.</w:t>
      </w:r>
    </w:p>
    <w:p w14:paraId="119FF263" w14:textId="77777777" w:rsidR="00D252DC" w:rsidRPr="00FB3F2B" w:rsidRDefault="008A130D" w:rsidP="00FB3F2B">
      <w:pPr>
        <w:pStyle w:val="Heading1"/>
      </w:pPr>
      <w:bookmarkStart w:id="301" w:name="_Toc171234684"/>
      <w:bookmarkStart w:id="302" w:name="_Toc177361008"/>
      <w:bookmarkStart w:id="303" w:name="_Toc192484387"/>
      <w:bookmarkStart w:id="304" w:name="_Toc230491940"/>
      <w:bookmarkStart w:id="305" w:name="_Toc338403408"/>
      <w:r>
        <w:t>Registration</w:t>
      </w:r>
      <w:r w:rsidRPr="00FB3F2B">
        <w:t xml:space="preserve"> </w:t>
      </w:r>
      <w:r w:rsidR="00D252DC" w:rsidRPr="00FB3F2B">
        <w:t>and General Import</w:t>
      </w:r>
      <w:r w:rsidR="000559ED">
        <w:t xml:space="preserve"> Mechani</w:t>
      </w:r>
      <w:r w:rsidR="00D252DC" w:rsidRPr="00FB3F2B">
        <w:t>s</w:t>
      </w:r>
      <w:bookmarkEnd w:id="301"/>
      <w:bookmarkEnd w:id="302"/>
      <w:bookmarkEnd w:id="303"/>
      <w:r w:rsidR="000559ED">
        <w:t>ms</w:t>
      </w:r>
      <w:bookmarkEnd w:id="304"/>
      <w:bookmarkEnd w:id="305"/>
    </w:p>
    <w:p w14:paraId="40226B59" w14:textId="77777777" w:rsidR="00D252DC" w:rsidRPr="003F6B97" w:rsidRDefault="00D252DC" w:rsidP="004E5FEB">
      <w:pPr>
        <w:pStyle w:val="BodyText"/>
        <w:keepNext/>
      </w:pPr>
      <w:r w:rsidRPr="003F6B97">
        <w:t>These operations are general in scope</w:t>
      </w:r>
      <w:r w:rsidR="000559ED">
        <w:t xml:space="preserve"> and are</w:t>
      </w:r>
      <w:r w:rsidRPr="003F6B97">
        <w:t xml:space="preserve"> called by the card management applications and by the </w:t>
      </w:r>
      <w:r w:rsidR="00335525">
        <w:t>Base CSP</w:t>
      </w:r>
      <w:r w:rsidRPr="003F6B97">
        <w:t>/KSP. These operations manipulate data of general interest to any application on the card</w:t>
      </w:r>
      <w:r w:rsidR="005749EF">
        <w:t>. This includes</w:t>
      </w:r>
      <w:r w:rsidRPr="003F6B97">
        <w:t xml:space="preserve"> personalization details, the PIN, and the card file system.</w:t>
      </w:r>
    </w:p>
    <w:p w14:paraId="037D15B2" w14:textId="77777777" w:rsidR="00D252DC" w:rsidRPr="00FB3F2B" w:rsidRDefault="00D252DC" w:rsidP="000A1ED9">
      <w:pPr>
        <w:pStyle w:val="Heading2"/>
        <w:numPr>
          <w:ilvl w:val="1"/>
          <w:numId w:val="4"/>
        </w:numPr>
        <w:ind w:left="-720" w:firstLine="0"/>
      </w:pPr>
      <w:bookmarkStart w:id="306" w:name="_Toc171234685"/>
      <w:bookmarkStart w:id="307" w:name="_Toc177361009"/>
      <w:bookmarkStart w:id="308" w:name="_Toc192484388"/>
      <w:bookmarkStart w:id="309" w:name="_Toc230491941"/>
      <w:bookmarkStart w:id="310" w:name="_Toc338403409"/>
      <w:r w:rsidRPr="00190A6C">
        <w:rPr>
          <w:b/>
        </w:rPr>
        <w:t>DllMain</w:t>
      </w:r>
      <w:r w:rsidRPr="00FB3F2B">
        <w:t xml:space="preserve"> and Registration Mechanisms</w:t>
      </w:r>
      <w:bookmarkEnd w:id="306"/>
      <w:bookmarkEnd w:id="307"/>
      <w:bookmarkEnd w:id="308"/>
      <w:bookmarkEnd w:id="309"/>
      <w:bookmarkEnd w:id="310"/>
    </w:p>
    <w:p w14:paraId="70B5F167" w14:textId="77777777" w:rsidR="00D252DC" w:rsidRPr="00190A6C" w:rsidRDefault="00D252DC" w:rsidP="000A1ED9">
      <w:pPr>
        <w:pStyle w:val="Heading3"/>
        <w:ind w:left="-720" w:firstLine="0"/>
        <w:rPr>
          <w:b/>
        </w:rPr>
      </w:pPr>
      <w:bookmarkStart w:id="311" w:name="_Toc107312937"/>
      <w:bookmarkStart w:id="312" w:name="_Toc107313147"/>
      <w:bookmarkStart w:id="313" w:name="_Toc107393189"/>
      <w:bookmarkStart w:id="314" w:name="_Toc110678178"/>
      <w:bookmarkStart w:id="315" w:name="_Toc111020861"/>
      <w:bookmarkStart w:id="316" w:name="_Toc111276309"/>
      <w:bookmarkStart w:id="317" w:name="_Toc107312938"/>
      <w:bookmarkStart w:id="318" w:name="_Toc107313148"/>
      <w:bookmarkStart w:id="319" w:name="_Toc107393190"/>
      <w:bookmarkStart w:id="320" w:name="_Toc110678179"/>
      <w:bookmarkStart w:id="321" w:name="_Toc111020862"/>
      <w:bookmarkStart w:id="322" w:name="_Toc111276310"/>
      <w:bookmarkStart w:id="323" w:name="_Toc107312939"/>
      <w:bookmarkStart w:id="324" w:name="_Toc107313149"/>
      <w:bookmarkStart w:id="325" w:name="_Toc107393191"/>
      <w:bookmarkStart w:id="326" w:name="_Toc110678180"/>
      <w:bookmarkStart w:id="327" w:name="_Toc111020863"/>
      <w:bookmarkStart w:id="328" w:name="_Toc111276311"/>
      <w:bookmarkStart w:id="329" w:name="_Toc107312941"/>
      <w:bookmarkStart w:id="330" w:name="_Toc107313151"/>
      <w:bookmarkStart w:id="331" w:name="_Toc107393193"/>
      <w:bookmarkStart w:id="332" w:name="_Toc110678182"/>
      <w:bookmarkStart w:id="333" w:name="_Toc111020865"/>
      <w:bookmarkStart w:id="334" w:name="_Toc111276313"/>
      <w:bookmarkStart w:id="335" w:name="_Toc107312942"/>
      <w:bookmarkStart w:id="336" w:name="_Toc107313152"/>
      <w:bookmarkStart w:id="337" w:name="_Toc107393194"/>
      <w:bookmarkStart w:id="338" w:name="_Toc110678183"/>
      <w:bookmarkStart w:id="339" w:name="_Toc111020866"/>
      <w:bookmarkStart w:id="340" w:name="_Toc111276314"/>
      <w:bookmarkStart w:id="341" w:name="_Toc107312944"/>
      <w:bookmarkStart w:id="342" w:name="_Toc107313154"/>
      <w:bookmarkStart w:id="343" w:name="_Toc107393196"/>
      <w:bookmarkStart w:id="344" w:name="_Toc110678185"/>
      <w:bookmarkStart w:id="345" w:name="_Toc111020868"/>
      <w:bookmarkStart w:id="346" w:name="_Toc111276316"/>
      <w:bookmarkStart w:id="347" w:name="_Toc107312948"/>
      <w:bookmarkStart w:id="348" w:name="_Toc107313158"/>
      <w:bookmarkStart w:id="349" w:name="_Toc107393200"/>
      <w:bookmarkStart w:id="350" w:name="_Toc110678189"/>
      <w:bookmarkStart w:id="351" w:name="_Toc111020872"/>
      <w:bookmarkStart w:id="352" w:name="_Toc111276320"/>
      <w:bookmarkStart w:id="353" w:name="_Toc107312952"/>
      <w:bookmarkStart w:id="354" w:name="_Toc107313162"/>
      <w:bookmarkStart w:id="355" w:name="_Toc107393204"/>
      <w:bookmarkStart w:id="356" w:name="_Toc110678193"/>
      <w:bookmarkStart w:id="357" w:name="_Toc111020876"/>
      <w:bookmarkStart w:id="358" w:name="_Toc111276324"/>
      <w:bookmarkStart w:id="359" w:name="_Toc107202542"/>
      <w:bookmarkStart w:id="360" w:name="_Toc107202543"/>
      <w:bookmarkStart w:id="361" w:name="_Toc171234686"/>
      <w:bookmarkStart w:id="362" w:name="_Toc177361010"/>
      <w:bookmarkStart w:id="363" w:name="_Toc192484389"/>
      <w:bookmarkStart w:id="364" w:name="_Toc230491942"/>
      <w:bookmarkStart w:id="365" w:name="_Toc3384034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r w:rsidRPr="00190A6C">
        <w:rPr>
          <w:b/>
        </w:rPr>
        <w:t>DllMain</w:t>
      </w:r>
      <w:bookmarkEnd w:id="361"/>
      <w:bookmarkEnd w:id="362"/>
      <w:bookmarkEnd w:id="363"/>
      <w:bookmarkEnd w:id="364"/>
      <w:bookmarkEnd w:id="365"/>
    </w:p>
    <w:p w14:paraId="0EFAEEE9" w14:textId="77777777" w:rsidR="00D252DC" w:rsidRPr="003F6B97" w:rsidRDefault="00D252DC" w:rsidP="00CB7A08">
      <w:pPr>
        <w:pStyle w:val="FunctionTitle"/>
      </w:pPr>
      <w:r w:rsidRPr="003F6B97">
        <w:t>Description:</w:t>
      </w:r>
    </w:p>
    <w:p w14:paraId="4BAC291A" w14:textId="77777777" w:rsidR="00D252DC" w:rsidRPr="003F6B97" w:rsidRDefault="00D252DC" w:rsidP="005704BE">
      <w:pPr>
        <w:pStyle w:val="BodyTextIndent"/>
      </w:pPr>
      <w:r w:rsidRPr="003F6B97">
        <w:t xml:space="preserve">This function provides handling for load/unload and attach/detach notifications to allow the DLL to manage its state and allocated resources. For </w:t>
      </w:r>
      <w:r w:rsidR="00C72796">
        <w:t>more</w:t>
      </w:r>
      <w:r w:rsidR="00C72796" w:rsidRPr="003F6B97">
        <w:t xml:space="preserve"> </w:t>
      </w:r>
      <w:r w:rsidRPr="003F6B97">
        <w:t xml:space="preserve">information, see </w:t>
      </w:r>
      <w:r>
        <w:t>“</w:t>
      </w:r>
      <w:hyperlink r:id="rId19" w:history="1">
        <w:r w:rsidRPr="007241A0">
          <w:rPr>
            <w:rStyle w:val="Hyperlink"/>
            <w:rFonts w:cs="Arial"/>
          </w:rPr>
          <w:t>DllMain</w:t>
        </w:r>
        <w:r w:rsidR="007241A0" w:rsidRPr="007241A0">
          <w:rPr>
            <w:rStyle w:val="Hyperlink"/>
            <w:rFonts w:cs="Arial"/>
          </w:rPr>
          <w:t xml:space="preserve"> Callback Function</w:t>
        </w:r>
      </w:hyperlink>
      <w:r>
        <w:t>”</w:t>
      </w:r>
      <w:r w:rsidR="007241A0">
        <w:t xml:space="preserve"> </w:t>
      </w:r>
      <w:r w:rsidR="00235D8B">
        <w:t>o</w:t>
      </w:r>
      <w:r w:rsidRPr="003F6B97">
        <w:t xml:space="preserve">n </w:t>
      </w:r>
      <w:r w:rsidR="007241A0">
        <w:t>MSDN</w:t>
      </w:r>
      <w:r w:rsidR="00235D8B">
        <w:t>®</w:t>
      </w:r>
      <w:r w:rsidR="00C72796">
        <w:t>.</w:t>
      </w:r>
    </w:p>
    <w:p w14:paraId="26B196B9" w14:textId="77777777" w:rsidR="00D252DC" w:rsidRPr="00C96D86" w:rsidRDefault="00D252DC" w:rsidP="005704BE">
      <w:pPr>
        <w:pStyle w:val="CodeBody"/>
        <w:ind w:left="360" w:right="0"/>
        <w:rPr>
          <w:sz w:val="18"/>
          <w:szCs w:val="18"/>
        </w:rPr>
      </w:pPr>
      <w:r w:rsidRPr="00C96D86">
        <w:rPr>
          <w:sz w:val="18"/>
          <w:szCs w:val="18"/>
        </w:rPr>
        <w:t>BOOL WINAPI DllMain(</w:t>
      </w:r>
    </w:p>
    <w:p w14:paraId="05F00D9A" w14:textId="77777777" w:rsidR="00D252DC" w:rsidRPr="00C96D86" w:rsidRDefault="000804C1" w:rsidP="005704BE">
      <w:pPr>
        <w:pStyle w:val="CodeBody"/>
        <w:ind w:left="360" w:right="0"/>
        <w:rPr>
          <w:sz w:val="18"/>
          <w:szCs w:val="18"/>
        </w:rPr>
      </w:pPr>
      <w:r w:rsidRPr="00C96D86">
        <w:rPr>
          <w:sz w:val="18"/>
          <w:szCs w:val="18"/>
        </w:rPr>
        <w:t xml:space="preserve">    __in</w:t>
      </w:r>
      <w:r w:rsidR="00D252DC" w:rsidRPr="00C96D86">
        <w:rPr>
          <w:sz w:val="18"/>
          <w:szCs w:val="18"/>
        </w:rPr>
        <w:t xml:space="preserve"> HANDLE</w:t>
      </w:r>
      <w:r w:rsidR="00D252DC" w:rsidRPr="00C96D86">
        <w:rPr>
          <w:i/>
          <w:iCs/>
          <w:sz w:val="18"/>
          <w:szCs w:val="18"/>
        </w:rPr>
        <w:t xml:space="preserve"> </w:t>
      </w:r>
      <w:r w:rsidRPr="00C96D86">
        <w:rPr>
          <w:i/>
          <w:iCs/>
          <w:sz w:val="18"/>
          <w:szCs w:val="18"/>
        </w:rPr>
        <w:t xml:space="preserve"> </w:t>
      </w:r>
      <w:r w:rsidR="00D252DC" w:rsidRPr="00C96D86">
        <w:rPr>
          <w:i/>
          <w:iCs/>
          <w:sz w:val="18"/>
          <w:szCs w:val="18"/>
        </w:rPr>
        <w:t>hinstDLL</w:t>
      </w:r>
      <w:r w:rsidR="00D252DC" w:rsidRPr="00C96D86">
        <w:rPr>
          <w:sz w:val="18"/>
          <w:szCs w:val="18"/>
        </w:rPr>
        <w:t>,</w:t>
      </w:r>
    </w:p>
    <w:p w14:paraId="654690FA" w14:textId="77777777" w:rsidR="00D252DC" w:rsidRPr="00C96D86" w:rsidRDefault="000804C1" w:rsidP="005704BE">
      <w:pPr>
        <w:pStyle w:val="CodeBody"/>
        <w:ind w:left="360" w:right="0"/>
        <w:rPr>
          <w:sz w:val="18"/>
          <w:szCs w:val="18"/>
        </w:rPr>
      </w:pPr>
      <w:r w:rsidRPr="00C96D86">
        <w:rPr>
          <w:sz w:val="18"/>
          <w:szCs w:val="18"/>
        </w:rPr>
        <w:t xml:space="preserve">    __in</w:t>
      </w:r>
      <w:r w:rsidR="00D252DC" w:rsidRPr="00C96D86">
        <w:rPr>
          <w:sz w:val="18"/>
          <w:szCs w:val="18"/>
        </w:rPr>
        <w:t xml:space="preserve"> DWORD</w:t>
      </w:r>
      <w:r w:rsidRPr="00C96D86">
        <w:rPr>
          <w:sz w:val="18"/>
          <w:szCs w:val="18"/>
        </w:rPr>
        <w:t xml:space="preserve"> </w:t>
      </w:r>
      <w:r w:rsidR="00D252DC" w:rsidRPr="00C96D86">
        <w:rPr>
          <w:i/>
          <w:iCs/>
          <w:sz w:val="18"/>
          <w:szCs w:val="18"/>
        </w:rPr>
        <w:t xml:space="preserve"> dwReason</w:t>
      </w:r>
      <w:r w:rsidR="00D252DC" w:rsidRPr="00C96D86">
        <w:rPr>
          <w:sz w:val="18"/>
          <w:szCs w:val="18"/>
        </w:rPr>
        <w:t>,</w:t>
      </w:r>
    </w:p>
    <w:p w14:paraId="5F34C453" w14:textId="77777777" w:rsidR="00D252DC" w:rsidRPr="00C96D86" w:rsidRDefault="000804C1" w:rsidP="005704BE">
      <w:pPr>
        <w:pStyle w:val="CodeBody"/>
        <w:ind w:left="360" w:right="0"/>
        <w:rPr>
          <w:i/>
          <w:iCs/>
          <w:sz w:val="18"/>
          <w:szCs w:val="18"/>
        </w:rPr>
      </w:pPr>
      <w:r w:rsidRPr="00C96D86">
        <w:rPr>
          <w:sz w:val="18"/>
          <w:szCs w:val="18"/>
        </w:rPr>
        <w:t xml:space="preserve">    __in</w:t>
      </w:r>
      <w:r w:rsidR="00D252DC" w:rsidRPr="00C96D86">
        <w:rPr>
          <w:sz w:val="18"/>
          <w:szCs w:val="18"/>
        </w:rPr>
        <w:t xml:space="preserve"> LPVOID</w:t>
      </w:r>
      <w:r w:rsidRPr="00C96D86">
        <w:rPr>
          <w:sz w:val="18"/>
          <w:szCs w:val="18"/>
        </w:rPr>
        <w:t xml:space="preserve"> </w:t>
      </w:r>
      <w:r w:rsidR="00D252DC" w:rsidRPr="00C96D86">
        <w:rPr>
          <w:i/>
          <w:iCs/>
          <w:sz w:val="18"/>
          <w:szCs w:val="18"/>
        </w:rPr>
        <w:t xml:space="preserve"> lpvReserved</w:t>
      </w:r>
    </w:p>
    <w:p w14:paraId="065C8783" w14:textId="77777777" w:rsidR="00D252DC" w:rsidRPr="00C96D86" w:rsidRDefault="000804C1" w:rsidP="005704BE">
      <w:pPr>
        <w:pStyle w:val="CodeBody"/>
        <w:keepNext w:val="0"/>
        <w:ind w:left="360" w:right="0"/>
        <w:rPr>
          <w:iCs/>
          <w:sz w:val="18"/>
          <w:szCs w:val="18"/>
        </w:rPr>
      </w:pPr>
      <w:r w:rsidRPr="00C96D86">
        <w:rPr>
          <w:iCs/>
          <w:sz w:val="18"/>
          <w:szCs w:val="18"/>
        </w:rPr>
        <w:t xml:space="preserve">    </w:t>
      </w:r>
      <w:r w:rsidR="00D252DC" w:rsidRPr="00C96D86">
        <w:rPr>
          <w:iCs/>
          <w:sz w:val="18"/>
          <w:szCs w:val="18"/>
        </w:rPr>
        <w:t>);</w:t>
      </w:r>
    </w:p>
    <w:p w14:paraId="26C75A86" w14:textId="77777777" w:rsidR="00D252DC" w:rsidRPr="003F6B97" w:rsidRDefault="00D252DC" w:rsidP="00CB7A08">
      <w:pPr>
        <w:pStyle w:val="FunctionTitle"/>
      </w:pPr>
      <w:r w:rsidRPr="003F6B97">
        <w:t>Input:</w:t>
      </w:r>
    </w:p>
    <w:p w14:paraId="48E8876B" w14:textId="77777777" w:rsidR="00D252DC" w:rsidRPr="003F6B97" w:rsidRDefault="00D252DC" w:rsidP="005704BE">
      <w:pPr>
        <w:pStyle w:val="Input"/>
        <w:tabs>
          <w:tab w:val="left" w:pos="2100"/>
        </w:tabs>
        <w:ind w:left="2100" w:hanging="1740"/>
      </w:pPr>
      <w:r w:rsidRPr="000804C1">
        <w:rPr>
          <w:i/>
        </w:rPr>
        <w:t>hinstDLL</w:t>
      </w:r>
      <w:r w:rsidRPr="003F6B97">
        <w:t xml:space="preserve"> </w:t>
      </w:r>
      <w:r w:rsidRPr="003F6B97">
        <w:tab/>
        <w:t xml:space="preserve">A handle to this DLL instance </w:t>
      </w:r>
      <w:r w:rsidR="00235D8B">
        <w:t xml:space="preserve">that the caller </w:t>
      </w:r>
      <w:r w:rsidRPr="003F6B97">
        <w:t>supplie</w:t>
      </w:r>
      <w:r w:rsidR="00235D8B">
        <w:t>s</w:t>
      </w:r>
      <w:r w:rsidRPr="003F6B97">
        <w:t>.</w:t>
      </w:r>
    </w:p>
    <w:p w14:paraId="1B9FEB51" w14:textId="77777777" w:rsidR="000804C1" w:rsidRDefault="00D252DC" w:rsidP="005704BE">
      <w:pPr>
        <w:pStyle w:val="Input"/>
        <w:tabs>
          <w:tab w:val="left" w:pos="2100"/>
        </w:tabs>
        <w:ind w:left="2100" w:hanging="1740"/>
      </w:pPr>
      <w:r w:rsidRPr="000804C1">
        <w:rPr>
          <w:i/>
        </w:rPr>
        <w:t>dwReason</w:t>
      </w:r>
      <w:r w:rsidRPr="003F6B97">
        <w:tab/>
      </w:r>
      <w:r w:rsidR="000804C1" w:rsidRPr="000804C1">
        <w:t>The reason code that indicates why the DLL entry-point function is being called. This parameter can be one of the following values</w:t>
      </w:r>
      <w:r w:rsidR="000804C1">
        <w:t xml:space="preserve">, which are defined in </w:t>
      </w:r>
      <w:r w:rsidR="000804C1" w:rsidRPr="000804C1">
        <w:rPr>
          <w:i/>
        </w:rPr>
        <w:t>Winbase.h</w:t>
      </w:r>
      <w:r w:rsidR="000804C1">
        <w:t>:</w:t>
      </w:r>
    </w:p>
    <w:p w14:paraId="611334ED" w14:textId="77777777" w:rsidR="000804C1" w:rsidRDefault="00D252DC" w:rsidP="00F80DFF">
      <w:pPr>
        <w:pStyle w:val="BodyTextIndent"/>
        <w:numPr>
          <w:ilvl w:val="0"/>
          <w:numId w:val="28"/>
        </w:numPr>
      </w:pPr>
      <w:r w:rsidRPr="003F6B97">
        <w:t>DLL_PROCESS_ATTACH</w:t>
      </w:r>
    </w:p>
    <w:p w14:paraId="38E25246" w14:textId="77777777" w:rsidR="00B61545" w:rsidRDefault="00D252DC" w:rsidP="00F80DFF">
      <w:pPr>
        <w:pStyle w:val="BodyTextIndent"/>
        <w:numPr>
          <w:ilvl w:val="0"/>
          <w:numId w:val="28"/>
        </w:numPr>
      </w:pPr>
      <w:r w:rsidRPr="003F6B97">
        <w:t>DLL_PROCESS_DETACH</w:t>
      </w:r>
    </w:p>
    <w:p w14:paraId="5D7B09AA" w14:textId="77777777" w:rsidR="000804C1" w:rsidRDefault="00D252DC" w:rsidP="00F80DFF">
      <w:pPr>
        <w:pStyle w:val="BodyTextIndent"/>
        <w:numPr>
          <w:ilvl w:val="0"/>
          <w:numId w:val="28"/>
        </w:numPr>
      </w:pPr>
      <w:r w:rsidRPr="003F6B97">
        <w:t>DLL_THREAD_ATTACH</w:t>
      </w:r>
    </w:p>
    <w:p w14:paraId="542EAE7A" w14:textId="77777777" w:rsidR="00D252DC" w:rsidRPr="003F6B97" w:rsidRDefault="00D252DC" w:rsidP="00F80DFF">
      <w:pPr>
        <w:pStyle w:val="BodyTextIndent"/>
        <w:numPr>
          <w:ilvl w:val="0"/>
          <w:numId w:val="28"/>
        </w:numPr>
      </w:pPr>
      <w:r w:rsidRPr="003F6B97">
        <w:t>DLL_THREAD_DETACH</w:t>
      </w:r>
    </w:p>
    <w:p w14:paraId="1DE8517E" w14:textId="77777777" w:rsidR="00D252DC" w:rsidRPr="003F6B97" w:rsidRDefault="00D252DC" w:rsidP="005704BE">
      <w:pPr>
        <w:pStyle w:val="Input"/>
        <w:tabs>
          <w:tab w:val="left" w:pos="2100"/>
        </w:tabs>
        <w:ind w:left="2100" w:hanging="1740"/>
      </w:pPr>
      <w:r w:rsidRPr="000804C1">
        <w:rPr>
          <w:i/>
        </w:rPr>
        <w:t>lpvReserved</w:t>
      </w:r>
      <w:r w:rsidRPr="003F6B97">
        <w:t xml:space="preserve"> </w:t>
      </w:r>
      <w:r w:rsidRPr="003F6B97">
        <w:tab/>
      </w:r>
      <w:r w:rsidR="00190A6C">
        <w:t>F</w:t>
      </w:r>
      <w:r w:rsidRPr="003F6B97">
        <w:t xml:space="preserve">or </w:t>
      </w:r>
      <w:r w:rsidR="000804C1">
        <w:t>more information</w:t>
      </w:r>
      <w:r w:rsidR="00190A6C">
        <w:t xml:space="preserve">, </w:t>
      </w:r>
      <w:r w:rsidR="00190A6C" w:rsidRPr="003F6B97">
        <w:t xml:space="preserve">see </w:t>
      </w:r>
      <w:r w:rsidR="00190A6C">
        <w:t>“</w:t>
      </w:r>
      <w:hyperlink r:id="rId20" w:history="1">
        <w:r w:rsidR="00190A6C" w:rsidRPr="007241A0">
          <w:rPr>
            <w:rStyle w:val="Hyperlink"/>
            <w:rFonts w:cs="Arial"/>
          </w:rPr>
          <w:t>DllMain Callback Function</w:t>
        </w:r>
      </w:hyperlink>
      <w:r w:rsidR="00190A6C">
        <w:t xml:space="preserve">” </w:t>
      </w:r>
      <w:r w:rsidR="00235D8B">
        <w:t>o</w:t>
      </w:r>
      <w:r w:rsidR="00190A6C" w:rsidRPr="003F6B97">
        <w:t xml:space="preserve">n </w:t>
      </w:r>
      <w:r w:rsidR="00190A6C">
        <w:t>MSDN.</w:t>
      </w:r>
    </w:p>
    <w:p w14:paraId="748B1A13" w14:textId="77777777" w:rsidR="00D252DC" w:rsidRPr="003F6B97" w:rsidRDefault="00D252DC" w:rsidP="00CB7A08">
      <w:pPr>
        <w:pStyle w:val="FunctionTitle"/>
      </w:pPr>
      <w:r w:rsidRPr="003F6B97">
        <w:t>Output:</w:t>
      </w:r>
    </w:p>
    <w:p w14:paraId="177439CD" w14:textId="77777777" w:rsidR="00D252DC" w:rsidRPr="003F6B97" w:rsidRDefault="00D252DC" w:rsidP="005704BE">
      <w:pPr>
        <w:pStyle w:val="Input"/>
      </w:pPr>
      <w:r w:rsidRPr="003F6B97">
        <w:t xml:space="preserve">Return value </w:t>
      </w:r>
      <w:r w:rsidRPr="003F6B97">
        <w:tab/>
        <w:t xml:space="preserve">TRUE on </w:t>
      </w:r>
      <w:r w:rsidR="000804C1">
        <w:t>DLL_</w:t>
      </w:r>
      <w:r w:rsidRPr="003F6B97">
        <w:t>PROCESS_ATTACH if initialization of the DLL was successful; otherwise, FALSE. Value ignored at other times by caller.</w:t>
      </w:r>
    </w:p>
    <w:p w14:paraId="60DA1A5A" w14:textId="77777777" w:rsidR="00D252DC" w:rsidRPr="003F6B97" w:rsidRDefault="009F6947" w:rsidP="005704BE">
      <w:pPr>
        <w:pStyle w:val="BodyText"/>
        <w:rPr>
          <w:rStyle w:val="Strong"/>
          <w:rFonts w:cs="Arial"/>
          <w:b w:val="0"/>
        </w:rPr>
      </w:pPr>
      <w:r>
        <w:rPr>
          <w:rStyle w:val="Strong"/>
          <w:rFonts w:cs="Arial"/>
        </w:rPr>
        <w:t xml:space="preserve">Note:  </w:t>
      </w:r>
      <w:r w:rsidR="00D252DC" w:rsidRPr="003F6B97">
        <w:rPr>
          <w:rStyle w:val="Strong"/>
          <w:rFonts w:cs="Arial"/>
          <w:b w:val="0"/>
        </w:rPr>
        <w:t xml:space="preserve">A call to </w:t>
      </w:r>
      <w:r w:rsidR="00D252DC" w:rsidRPr="006F1649">
        <w:rPr>
          <w:rStyle w:val="Strong"/>
          <w:rFonts w:cs="Arial"/>
        </w:rPr>
        <w:t>DllMain</w:t>
      </w:r>
      <w:r w:rsidR="00D252DC" w:rsidRPr="003F6B97">
        <w:rPr>
          <w:rStyle w:val="Strong"/>
          <w:rFonts w:cs="Arial"/>
          <w:b w:val="0"/>
        </w:rPr>
        <w:t xml:space="preserve"> with DLL_PROCESS_DETACH can be followed by a call to </w:t>
      </w:r>
      <w:hyperlink w:anchor="_CardDeleteContext" w:history="1">
        <w:r w:rsidR="00EB4A59" w:rsidRPr="00EB4A59">
          <w:rPr>
            <w:rStyle w:val="Hyperlink"/>
            <w:rFonts w:cs="Arial"/>
            <w:b/>
          </w:rPr>
          <w:t>CardDeleteContext</w:t>
        </w:r>
      </w:hyperlink>
      <w:r w:rsidR="00D252DC" w:rsidRPr="003F6B97">
        <w:rPr>
          <w:rStyle w:val="Strong"/>
          <w:rFonts w:cs="Arial"/>
          <w:b w:val="0"/>
        </w:rPr>
        <w:t>.</w:t>
      </w:r>
    </w:p>
    <w:p w14:paraId="2A31E755" w14:textId="77777777" w:rsidR="00D252DC" w:rsidRPr="003F6B97" w:rsidRDefault="00D252DC" w:rsidP="000A1ED9">
      <w:pPr>
        <w:pStyle w:val="Heading3"/>
        <w:ind w:left="-720" w:firstLine="0"/>
      </w:pPr>
      <w:bookmarkStart w:id="366" w:name="_Toc171234687"/>
      <w:bookmarkStart w:id="367" w:name="_Toc177361011"/>
      <w:bookmarkStart w:id="368" w:name="_Toc192484390"/>
      <w:bookmarkStart w:id="369" w:name="_Toc230491943"/>
      <w:bookmarkStart w:id="370" w:name="_Toc338403411"/>
      <w:r w:rsidRPr="009B4A39">
        <w:rPr>
          <w:b/>
        </w:rPr>
        <w:lastRenderedPageBreak/>
        <w:t>DllRegisterServer</w:t>
      </w:r>
      <w:r w:rsidRPr="003F6B97">
        <w:t xml:space="preserve"> and </w:t>
      </w:r>
      <w:r w:rsidRPr="009B4A39">
        <w:rPr>
          <w:b/>
        </w:rPr>
        <w:t>DllUnregisterServer</w:t>
      </w:r>
      <w:bookmarkEnd w:id="366"/>
      <w:bookmarkEnd w:id="367"/>
      <w:bookmarkEnd w:id="368"/>
      <w:bookmarkEnd w:id="369"/>
      <w:bookmarkEnd w:id="370"/>
    </w:p>
    <w:p w14:paraId="57846C4A" w14:textId="77777777" w:rsidR="00D252DC" w:rsidRPr="003F6B97" w:rsidRDefault="00D252DC" w:rsidP="005704BE">
      <w:pPr>
        <w:pStyle w:val="BodyText"/>
      </w:pPr>
      <w:r w:rsidRPr="009B4A39">
        <w:rPr>
          <w:b/>
        </w:rPr>
        <w:t>DllRegisterServer</w:t>
      </w:r>
      <w:r w:rsidRPr="003F6B97">
        <w:t xml:space="preserve"> and </w:t>
      </w:r>
      <w:r w:rsidRPr="009B4A39">
        <w:rPr>
          <w:b/>
        </w:rPr>
        <w:t>DllUnregisterServer</w:t>
      </w:r>
      <w:r w:rsidRPr="003F6B97">
        <w:t xml:space="preserve"> are no longer called </w:t>
      </w:r>
      <w:r w:rsidR="00235D8B">
        <w:t>i</w:t>
      </w:r>
      <w:r w:rsidRPr="003F6B97">
        <w:t xml:space="preserve">n Windows Vista. </w:t>
      </w:r>
      <w:r w:rsidR="009A490B">
        <w:t>The r</w:t>
      </w:r>
      <w:r w:rsidRPr="003F6B97">
        <w:t xml:space="preserve">egistration of the card minidriver is </w:t>
      </w:r>
      <w:r w:rsidR="005749EF">
        <w:t>performed</w:t>
      </w:r>
      <w:r w:rsidR="009B4A39">
        <w:t xml:space="preserve"> </w:t>
      </w:r>
      <w:r w:rsidR="005749EF">
        <w:t xml:space="preserve">through an </w:t>
      </w:r>
      <w:r w:rsidR="0070439B">
        <w:t xml:space="preserve">INF-based </w:t>
      </w:r>
      <w:r w:rsidR="005749EF">
        <w:t xml:space="preserve">update to the </w:t>
      </w:r>
      <w:r w:rsidR="0070439B">
        <w:t>system r</w:t>
      </w:r>
      <w:r w:rsidRPr="003F6B97">
        <w:t>egistry.</w:t>
      </w:r>
      <w:bookmarkStart w:id="371" w:name="_Toc107202546"/>
      <w:bookmarkStart w:id="372" w:name="_Toc107294427"/>
      <w:bookmarkStart w:id="373" w:name="_Toc107312961"/>
      <w:bookmarkStart w:id="374" w:name="_Toc107313171"/>
      <w:bookmarkStart w:id="375" w:name="_Toc107393213"/>
      <w:bookmarkStart w:id="376" w:name="_Toc107202547"/>
      <w:bookmarkStart w:id="377" w:name="_Toc107294428"/>
      <w:bookmarkStart w:id="378" w:name="_Toc107312962"/>
      <w:bookmarkStart w:id="379" w:name="_Toc107313172"/>
      <w:bookmarkStart w:id="380" w:name="_Toc107393214"/>
      <w:bookmarkStart w:id="381" w:name="_Toc107202548"/>
      <w:bookmarkStart w:id="382" w:name="_Toc107294429"/>
      <w:bookmarkStart w:id="383" w:name="_Toc107312963"/>
      <w:bookmarkStart w:id="384" w:name="_Toc107313173"/>
      <w:bookmarkStart w:id="385" w:name="_Toc107393215"/>
      <w:bookmarkStart w:id="386" w:name="_Toc107202550"/>
      <w:bookmarkStart w:id="387" w:name="_Toc107294431"/>
      <w:bookmarkStart w:id="388" w:name="_Toc107312965"/>
      <w:bookmarkStart w:id="389" w:name="_Toc107313175"/>
      <w:bookmarkStart w:id="390" w:name="_Toc107393217"/>
      <w:bookmarkStart w:id="391" w:name="_Toc107202555"/>
      <w:bookmarkStart w:id="392" w:name="_Toc107294436"/>
      <w:bookmarkStart w:id="393" w:name="_Toc107312970"/>
      <w:bookmarkStart w:id="394" w:name="_Toc107313180"/>
      <w:bookmarkStart w:id="395" w:name="_Toc107393222"/>
      <w:bookmarkStart w:id="396" w:name="_Toc107202558"/>
      <w:bookmarkStart w:id="397" w:name="_Toc107294439"/>
      <w:bookmarkStart w:id="398" w:name="_Toc107312973"/>
      <w:bookmarkStart w:id="399" w:name="_Toc107313183"/>
      <w:bookmarkStart w:id="400" w:name="_Toc107393225"/>
      <w:bookmarkStart w:id="401" w:name="_Toc107202559"/>
      <w:bookmarkStart w:id="402" w:name="_Toc107294440"/>
      <w:bookmarkStart w:id="403" w:name="_Toc107312974"/>
      <w:bookmarkStart w:id="404" w:name="_Toc107313184"/>
      <w:bookmarkStart w:id="405" w:name="_Toc107393226"/>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0E3B2682" w14:textId="77777777" w:rsidR="00D252DC" w:rsidRPr="003F6B97" w:rsidRDefault="00D252DC" w:rsidP="000A1ED9">
      <w:pPr>
        <w:pStyle w:val="Heading3"/>
        <w:ind w:left="-720" w:firstLine="0"/>
      </w:pPr>
      <w:bookmarkStart w:id="406" w:name="_Toc171234688"/>
      <w:bookmarkStart w:id="407" w:name="_Toc177361012"/>
      <w:bookmarkStart w:id="408" w:name="_Toc192484391"/>
      <w:bookmarkStart w:id="409" w:name="_Toc230491944"/>
      <w:bookmarkStart w:id="410" w:name="_Toc338403412"/>
      <w:bookmarkStart w:id="411" w:name="_Ref111020395"/>
      <w:r w:rsidRPr="003F6B97">
        <w:t>Registration Mechanisms</w:t>
      </w:r>
      <w:bookmarkEnd w:id="406"/>
      <w:bookmarkEnd w:id="407"/>
      <w:bookmarkEnd w:id="408"/>
      <w:bookmarkEnd w:id="409"/>
      <w:bookmarkEnd w:id="410"/>
    </w:p>
    <w:p w14:paraId="0E40F19E" w14:textId="77777777" w:rsidR="00B61545" w:rsidRDefault="009A490B" w:rsidP="009A490B">
      <w:pPr>
        <w:pStyle w:val="BodyText"/>
      </w:pPr>
      <w:r>
        <w:t>An INF-based approach should be used for the registration of a smart card minidriver. The INF file allows for the creation of the necessary registry entries as well as the copy of files from the driver package to the appropriate directories.</w:t>
      </w:r>
    </w:p>
    <w:p w14:paraId="6C81EA33" w14:textId="77777777" w:rsidR="009A490B" w:rsidRDefault="009A490B" w:rsidP="009A490B">
      <w:pPr>
        <w:pStyle w:val="BodyText"/>
      </w:pPr>
      <w:r>
        <w:t xml:space="preserve">For an example of a smart card INF file, see </w:t>
      </w:r>
      <w:r w:rsidR="00235D8B">
        <w:t>“</w:t>
      </w:r>
      <w:hyperlink w:anchor="_Toc151285663" w:history="1">
        <w:r w:rsidRPr="009A490B">
          <w:rPr>
            <w:rStyle w:val="Hyperlink"/>
          </w:rPr>
          <w:t>Appendix A</w:t>
        </w:r>
      </w:hyperlink>
      <w:r w:rsidR="00235D8B">
        <w:rPr>
          <w:rFonts w:cs="Times New Roman"/>
        </w:rPr>
        <w:t>” later in this specification</w:t>
      </w:r>
      <w:r>
        <w:t>.</w:t>
      </w:r>
    </w:p>
    <w:p w14:paraId="4F02A262" w14:textId="77777777" w:rsidR="00D252DC" w:rsidRPr="003F6B97" w:rsidRDefault="0070439B" w:rsidP="000A1ED9">
      <w:pPr>
        <w:pStyle w:val="Heading3"/>
        <w:ind w:left="-720" w:firstLine="0"/>
      </w:pPr>
      <w:bookmarkStart w:id="412" w:name="_Toc224030998"/>
      <w:bookmarkStart w:id="413" w:name="_Toc224440965"/>
      <w:bookmarkStart w:id="414" w:name="_Toc224959527"/>
      <w:bookmarkStart w:id="415" w:name="_Toc224974175"/>
      <w:bookmarkStart w:id="416" w:name="_Toc229475837"/>
      <w:bookmarkStart w:id="417" w:name="_Registry_File"/>
      <w:bookmarkStart w:id="418" w:name="_Ref122754694"/>
      <w:bookmarkStart w:id="419" w:name="_Toc171234689"/>
      <w:bookmarkStart w:id="420" w:name="_Toc177361013"/>
      <w:bookmarkStart w:id="421" w:name="_Toc192484392"/>
      <w:bookmarkStart w:id="422" w:name="_Toc230491945"/>
      <w:bookmarkStart w:id="423" w:name="_Toc338403413"/>
      <w:bookmarkEnd w:id="411"/>
      <w:bookmarkEnd w:id="412"/>
      <w:bookmarkEnd w:id="413"/>
      <w:bookmarkEnd w:id="414"/>
      <w:bookmarkEnd w:id="415"/>
      <w:bookmarkEnd w:id="416"/>
      <w:bookmarkEnd w:id="417"/>
      <w:r>
        <w:t xml:space="preserve">Smart Card </w:t>
      </w:r>
      <w:r w:rsidR="009A490B">
        <w:t>INF</w:t>
      </w:r>
      <w:r w:rsidR="00D252DC" w:rsidRPr="003F6B97">
        <w:t xml:space="preserve"> File</w:t>
      </w:r>
      <w:bookmarkEnd w:id="418"/>
      <w:bookmarkEnd w:id="419"/>
      <w:bookmarkEnd w:id="420"/>
      <w:bookmarkEnd w:id="421"/>
      <w:bookmarkEnd w:id="422"/>
      <w:r w:rsidR="009A490B">
        <w:t xml:space="preserve"> Requirements</w:t>
      </w:r>
      <w:bookmarkEnd w:id="423"/>
    </w:p>
    <w:p w14:paraId="331C6D2F" w14:textId="77777777" w:rsidR="009A490B" w:rsidRDefault="009A490B" w:rsidP="00AF16ED">
      <w:pPr>
        <w:pStyle w:val="BodyTextLink"/>
      </w:pPr>
      <w:r>
        <w:t>The smart card INF file should contain directives that create the following registry entries for each card</w:t>
      </w:r>
      <w:r w:rsidR="009F6947">
        <w:t>.</w:t>
      </w:r>
    </w:p>
    <w:p w14:paraId="649566E9" w14:textId="77777777" w:rsidR="00D252DC" w:rsidRPr="00C96D86" w:rsidRDefault="00D252DC" w:rsidP="00670D83">
      <w:pPr>
        <w:pStyle w:val="CodeBody"/>
        <w:ind w:left="0" w:right="-150"/>
        <w:rPr>
          <w:sz w:val="18"/>
          <w:szCs w:val="18"/>
        </w:rPr>
      </w:pPr>
      <w:r w:rsidRPr="00C96D86">
        <w:rPr>
          <w:sz w:val="18"/>
          <w:szCs w:val="18"/>
        </w:rPr>
        <w:t>[HKEY_LOCAL_MACHINE\SOFTWARE\Microsoft\Cryptography\Calais\SmartCards\VENDORCARDNAME]</w:t>
      </w:r>
    </w:p>
    <w:p w14:paraId="5299D362" w14:textId="77777777" w:rsidR="00D252DC" w:rsidRPr="00C96D86" w:rsidRDefault="00D252DC" w:rsidP="00670D83">
      <w:pPr>
        <w:pStyle w:val="CodeBody"/>
        <w:ind w:left="0" w:right="-150"/>
        <w:rPr>
          <w:sz w:val="18"/>
          <w:szCs w:val="18"/>
        </w:rPr>
      </w:pPr>
      <w:r w:rsidRPr="00C96D86">
        <w:rPr>
          <w:sz w:val="18"/>
          <w:szCs w:val="18"/>
        </w:rPr>
        <w:t>"80000001"="VENDOR.dll"</w:t>
      </w:r>
    </w:p>
    <w:p w14:paraId="724F2F2A" w14:textId="77777777" w:rsidR="00D252DC" w:rsidRPr="00C96D86" w:rsidRDefault="00D252DC" w:rsidP="00670D83">
      <w:pPr>
        <w:pStyle w:val="CodeBody"/>
        <w:ind w:left="0" w:right="-150"/>
        <w:rPr>
          <w:sz w:val="18"/>
          <w:szCs w:val="18"/>
        </w:rPr>
      </w:pPr>
      <w:r w:rsidRPr="00C96D86">
        <w:rPr>
          <w:sz w:val="18"/>
          <w:szCs w:val="18"/>
        </w:rPr>
        <w:t>"ATR"=hex:01,23,45,67,89,01,23,45,67,89,01,23,45,67,89,01,23,45</w:t>
      </w:r>
    </w:p>
    <w:p w14:paraId="62D152EB" w14:textId="77777777" w:rsidR="00D252DC" w:rsidRPr="00C96D86" w:rsidRDefault="00D252DC" w:rsidP="00670D83">
      <w:pPr>
        <w:pStyle w:val="CodeBody"/>
        <w:keepNext w:val="0"/>
        <w:ind w:left="0" w:right="-150"/>
        <w:rPr>
          <w:sz w:val="18"/>
          <w:szCs w:val="18"/>
        </w:rPr>
      </w:pPr>
      <w:r w:rsidRPr="00C96D86">
        <w:rPr>
          <w:sz w:val="18"/>
          <w:szCs w:val="18"/>
        </w:rPr>
        <w:t>"ATRMask"=hex:ff,ff,ff,ff,ff,ff,ff,ff,ff,ff,ff,ff,ff,ff,ff,ff,ff,ff</w:t>
      </w:r>
    </w:p>
    <w:p w14:paraId="1366FA88" w14:textId="77777777" w:rsidR="00D252DC" w:rsidRPr="003F6B97" w:rsidRDefault="00D252DC" w:rsidP="005704BE">
      <w:pPr>
        <w:pStyle w:val="Le"/>
      </w:pPr>
    </w:p>
    <w:p w14:paraId="70A6023A" w14:textId="77777777" w:rsidR="00D252DC" w:rsidRPr="003F6B97" w:rsidRDefault="00D252DC" w:rsidP="00AF16ED">
      <w:pPr>
        <w:pStyle w:val="BodyTextLink"/>
      </w:pPr>
      <w:r>
        <w:t>If the minidriver supports loading under CAPI,</w:t>
      </w:r>
      <w:r w:rsidRPr="003F6B97">
        <w:t xml:space="preserve"> the following </w:t>
      </w:r>
      <w:r>
        <w:t>line should be included in the registry file:</w:t>
      </w:r>
    </w:p>
    <w:p w14:paraId="2BB06E92" w14:textId="77777777" w:rsidR="00D252DC" w:rsidRDefault="00D252DC" w:rsidP="005704BE">
      <w:pPr>
        <w:pStyle w:val="Body"/>
        <w:ind w:left="360"/>
        <w:rPr>
          <w:rFonts w:ascii="Courier New" w:hAnsi="Courier New" w:cs="Courier New"/>
          <w:sz w:val="18"/>
          <w:szCs w:val="18"/>
        </w:rPr>
      </w:pPr>
      <w:r w:rsidRPr="003F6B97">
        <w:rPr>
          <w:rFonts w:ascii="Courier New" w:hAnsi="Courier New" w:cs="Courier New"/>
          <w:sz w:val="18"/>
          <w:szCs w:val="18"/>
        </w:rPr>
        <w:t>"Crypto Provider"="Microsoft Base Smart Card Crypto Provider"</w:t>
      </w:r>
    </w:p>
    <w:p w14:paraId="2A8EA87D" w14:textId="77777777" w:rsidR="00AF16ED" w:rsidRPr="003F6B97" w:rsidRDefault="00AF16ED" w:rsidP="005704BE">
      <w:pPr>
        <w:pStyle w:val="Body"/>
        <w:ind w:left="360"/>
        <w:rPr>
          <w:rFonts w:ascii="Courier New" w:hAnsi="Courier New" w:cs="Courier New"/>
          <w:sz w:val="18"/>
          <w:szCs w:val="18"/>
        </w:rPr>
      </w:pPr>
    </w:p>
    <w:p w14:paraId="3DE287E5" w14:textId="77777777" w:rsidR="00D252DC" w:rsidRDefault="00D252DC" w:rsidP="00AF16ED">
      <w:pPr>
        <w:pStyle w:val="BodyTextLink"/>
      </w:pPr>
      <w:r>
        <w:t>If the minidriver supports loading under CNG, the following line should be included in the registry file:</w:t>
      </w:r>
    </w:p>
    <w:p w14:paraId="368436C8" w14:textId="77777777" w:rsidR="00D252DC" w:rsidRPr="003F6B97" w:rsidRDefault="00D252DC" w:rsidP="005704BE">
      <w:pPr>
        <w:pStyle w:val="Body"/>
        <w:ind w:left="360"/>
        <w:rPr>
          <w:rFonts w:ascii="Courier New" w:hAnsi="Courier New" w:cs="Courier New"/>
          <w:sz w:val="18"/>
          <w:szCs w:val="18"/>
        </w:rPr>
      </w:pPr>
      <w:r w:rsidRPr="003F6B97">
        <w:rPr>
          <w:rFonts w:ascii="Courier New" w:hAnsi="Courier New" w:cs="Courier New"/>
          <w:sz w:val="18"/>
          <w:szCs w:val="18"/>
        </w:rPr>
        <w:t>"Smart Card Key Storage Provider"="Microsoft Smart Card Key Storage Provider"</w:t>
      </w:r>
    </w:p>
    <w:p w14:paraId="0936614A" w14:textId="77777777" w:rsidR="00D252DC" w:rsidRPr="00FB3F2B" w:rsidRDefault="00A25740" w:rsidP="000A1ED9">
      <w:pPr>
        <w:pStyle w:val="Heading2"/>
        <w:numPr>
          <w:ilvl w:val="1"/>
          <w:numId w:val="4"/>
        </w:numPr>
        <w:ind w:left="-720" w:firstLine="0"/>
      </w:pPr>
      <w:bookmarkStart w:id="424" w:name="_Toc171234690"/>
      <w:bookmarkStart w:id="425" w:name="_Toc177361014"/>
      <w:bookmarkStart w:id="426" w:name="_Toc192484393"/>
      <w:bookmarkStart w:id="427" w:name="_Toc230491946"/>
      <w:bookmarkStart w:id="428" w:name="_Toc338403414"/>
      <w:r>
        <w:t>API</w:t>
      </w:r>
      <w:r w:rsidR="0070439B">
        <w:t xml:space="preserve"> </w:t>
      </w:r>
      <w:r w:rsidR="00D252DC" w:rsidRPr="00FB3F2B">
        <w:t>Imports from the Smart Card Base CSP</w:t>
      </w:r>
      <w:bookmarkEnd w:id="424"/>
      <w:bookmarkEnd w:id="425"/>
      <w:bookmarkEnd w:id="426"/>
      <w:bookmarkEnd w:id="427"/>
      <w:r w:rsidR="00C80AAF">
        <w:t>/KSP</w:t>
      </w:r>
      <w:bookmarkEnd w:id="428"/>
    </w:p>
    <w:p w14:paraId="063F0411" w14:textId="77777777" w:rsidR="005749EF" w:rsidRDefault="00D252DC" w:rsidP="005704BE">
      <w:pPr>
        <w:pStyle w:val="BodyText"/>
      </w:pPr>
      <w:r w:rsidRPr="003F6B97">
        <w:t xml:space="preserve">When the </w:t>
      </w:r>
      <w:r w:rsidR="00C80AAF">
        <w:t xml:space="preserve">Base </w:t>
      </w:r>
      <w:r w:rsidR="00C80AAF" w:rsidRPr="003F6B97">
        <w:t>C</w:t>
      </w:r>
      <w:r w:rsidR="00C80AAF">
        <w:t>SP</w:t>
      </w:r>
      <w:r w:rsidRPr="003F6B97">
        <w:t xml:space="preserve">/KSP calls </w:t>
      </w:r>
      <w:r w:rsidR="00EB4A59" w:rsidRPr="00EB4A59">
        <w:rPr>
          <w:b/>
        </w:rPr>
        <w:t>CardAcquireContext</w:t>
      </w:r>
      <w:r w:rsidRPr="003F6B97">
        <w:t xml:space="preserve"> (see the following </w:t>
      </w:r>
      <w:r w:rsidR="005749EF">
        <w:t>for more information</w:t>
      </w:r>
      <w:r w:rsidRPr="003F6B97">
        <w:t>), it passes to the card minidriver a structure that contains</w:t>
      </w:r>
      <w:r w:rsidR="0035547B">
        <w:t>,</w:t>
      </w:r>
      <w:r w:rsidRPr="003F6B97">
        <w:t xml:space="preserve"> among other things</w:t>
      </w:r>
      <w:r w:rsidR="0035547B">
        <w:t>,</w:t>
      </w:r>
      <w:r w:rsidR="00F34823">
        <w:t xml:space="preserve"> </w:t>
      </w:r>
      <w:r w:rsidRPr="003F6B97">
        <w:t xml:space="preserve">function pointers for the card minidriver to use. </w:t>
      </w:r>
      <w:r w:rsidR="005749EF">
        <w:t xml:space="preserve">These pointers provide support for memory management operations and cryptographic operations (such as padding and unpadding) so that all card minidrivers can use an optimized implementation that the </w:t>
      </w:r>
      <w:r w:rsidR="00C80AAF">
        <w:t xml:space="preserve">Base </w:t>
      </w:r>
      <w:r w:rsidR="005749EF">
        <w:t>CSP/KSP provides instead of duplicating these complex functions in each minidriver.</w:t>
      </w:r>
    </w:p>
    <w:p w14:paraId="3A8BABC9" w14:textId="77777777" w:rsidR="00D252DC" w:rsidRPr="003F6B97" w:rsidRDefault="00D252DC" w:rsidP="005704BE">
      <w:pPr>
        <w:pStyle w:val="BodyText"/>
      </w:pPr>
      <w:r w:rsidRPr="003F6B97">
        <w:t>This section describes these functions</w:t>
      </w:r>
      <w:r w:rsidR="005749EF">
        <w:t xml:space="preserve"> by using</w:t>
      </w:r>
      <w:r w:rsidRPr="003F6B97">
        <w:t xml:space="preserve"> text </w:t>
      </w:r>
      <w:r w:rsidR="00235D8B">
        <w:t xml:space="preserve">that is </w:t>
      </w:r>
      <w:r w:rsidRPr="003F6B97">
        <w:t xml:space="preserve">drawn from their definitions in </w:t>
      </w:r>
      <w:r w:rsidR="0053065A" w:rsidRPr="0053065A">
        <w:rPr>
          <w:i/>
        </w:rPr>
        <w:t>Cardmod.h</w:t>
      </w:r>
      <w:r w:rsidRPr="003F6B97">
        <w:t>.</w:t>
      </w:r>
    </w:p>
    <w:p w14:paraId="1B4A0CEC" w14:textId="77777777" w:rsidR="00D252DC" w:rsidRPr="003F6B97" w:rsidRDefault="00D252DC" w:rsidP="000A1ED9">
      <w:pPr>
        <w:pStyle w:val="Heading3"/>
        <w:ind w:left="-720" w:firstLine="0"/>
      </w:pPr>
      <w:bookmarkStart w:id="429" w:name="_Toc171234691"/>
      <w:bookmarkStart w:id="430" w:name="_Toc177361015"/>
      <w:bookmarkStart w:id="431" w:name="_Toc192484394"/>
      <w:bookmarkStart w:id="432" w:name="_Toc230491947"/>
      <w:bookmarkStart w:id="433" w:name="_Toc338403415"/>
      <w:r w:rsidRPr="003F6B97">
        <w:t>Memory Management Functions</w:t>
      </w:r>
      <w:bookmarkEnd w:id="429"/>
      <w:bookmarkEnd w:id="430"/>
      <w:bookmarkEnd w:id="431"/>
      <w:bookmarkEnd w:id="432"/>
      <w:bookmarkEnd w:id="433"/>
    </w:p>
    <w:p w14:paraId="02DE777B" w14:textId="77777777" w:rsidR="00D252DC" w:rsidRPr="003F6B97" w:rsidRDefault="00D252DC" w:rsidP="005704BE">
      <w:pPr>
        <w:pStyle w:val="BodyText"/>
      </w:pPr>
      <w:r w:rsidRPr="003F6B97">
        <w:t xml:space="preserve">The following functions should be used for memory management needs in the card minidriver because they offer security enhancements that the </w:t>
      </w:r>
      <w:r w:rsidR="00335525">
        <w:t>Base CSP</w:t>
      </w:r>
      <w:r w:rsidRPr="003F6B97">
        <w:t>/KSP provides.</w:t>
      </w:r>
    </w:p>
    <w:p w14:paraId="2B9A5093" w14:textId="77777777" w:rsidR="00D252DC" w:rsidRPr="00FB3F2B" w:rsidRDefault="00D252DC" w:rsidP="000D5235">
      <w:pPr>
        <w:pStyle w:val="Heading4"/>
        <w:ind w:left="864"/>
      </w:pPr>
      <w:bookmarkStart w:id="434" w:name="_Toc171234692"/>
      <w:bookmarkStart w:id="435" w:name="_Toc230491948"/>
      <w:r w:rsidRPr="00FB3F2B">
        <w:t>PFN_CSP_ALLOC</w:t>
      </w:r>
      <w:bookmarkStart w:id="436" w:name="_Toc163611413"/>
      <w:bookmarkEnd w:id="434"/>
      <w:bookmarkEnd w:id="435"/>
      <w:bookmarkEnd w:id="436"/>
    </w:p>
    <w:p w14:paraId="5A11D54B" w14:textId="77777777" w:rsidR="00D252DC" w:rsidRPr="003F6B97" w:rsidRDefault="00D252DC" w:rsidP="00CB7A08">
      <w:pPr>
        <w:pStyle w:val="FunctionTitle"/>
      </w:pPr>
      <w:r w:rsidRPr="003F6B97">
        <w:t>Description:</w:t>
      </w:r>
    </w:p>
    <w:p w14:paraId="7930906F" w14:textId="77777777" w:rsidR="00D252DC" w:rsidRPr="003F6B97" w:rsidRDefault="00D252DC" w:rsidP="005704BE">
      <w:pPr>
        <w:pStyle w:val="BodyTextIndent"/>
      </w:pPr>
      <w:r w:rsidRPr="003F6B97">
        <w:t xml:space="preserve">The </w:t>
      </w:r>
      <w:r w:rsidR="00E15C88" w:rsidRPr="006F1649">
        <w:rPr>
          <w:b/>
        </w:rPr>
        <w:t>PFN_CSP_ALLOC</w:t>
      </w:r>
      <w:r w:rsidR="00E15C88" w:rsidRPr="003F6B97" w:rsidDel="00E15C88">
        <w:t xml:space="preserve"> </w:t>
      </w:r>
      <w:r w:rsidRPr="003F6B97">
        <w:t xml:space="preserve">function is called </w:t>
      </w:r>
      <w:r w:rsidR="005749EF">
        <w:t>through</w:t>
      </w:r>
      <w:r w:rsidRPr="003F6B97">
        <w:t xml:space="preserve"> a pointer in the CARD_DATA structure when the card minidriver wants to allocate a block of memory. The </w:t>
      </w:r>
      <w:r w:rsidRPr="003F6B97">
        <w:lastRenderedPageBreak/>
        <w:t>returned memory is aligned and size-adjusted according to the requirements of the platform</w:t>
      </w:r>
      <w:r w:rsidR="00E15C88">
        <w:t>.</w:t>
      </w:r>
    </w:p>
    <w:p w14:paraId="5721EBA2" w14:textId="77777777" w:rsidR="00D252DC" w:rsidRPr="00C96D86" w:rsidRDefault="002E7FF5" w:rsidP="00F263A4">
      <w:pPr>
        <w:pStyle w:val="CodeBody"/>
        <w:ind w:left="360" w:right="0"/>
        <w:rPr>
          <w:bCs/>
          <w:sz w:val="18"/>
          <w:szCs w:val="18"/>
        </w:rPr>
      </w:pPr>
      <w:r>
        <w:rPr>
          <w:bCs/>
          <w:sz w:val="18"/>
          <w:szCs w:val="18"/>
        </w:rPr>
        <w:t>typedef</w:t>
      </w:r>
      <w:r w:rsidR="00D252DC" w:rsidRPr="00C96D86">
        <w:rPr>
          <w:bCs/>
          <w:sz w:val="18"/>
          <w:szCs w:val="18"/>
        </w:rPr>
        <w:t xml:space="preserve"> LPVOID (WINAPI *PFN_CSP_ALLOC)(</w:t>
      </w:r>
    </w:p>
    <w:p w14:paraId="4B5982B0" w14:textId="77777777" w:rsidR="00E15C88" w:rsidRPr="00C96D86" w:rsidRDefault="009C7992" w:rsidP="00F263A4">
      <w:pPr>
        <w:pStyle w:val="CodeBody"/>
        <w:ind w:left="360" w:right="0"/>
        <w:rPr>
          <w:bCs/>
          <w:sz w:val="18"/>
          <w:szCs w:val="18"/>
        </w:rPr>
      </w:pPr>
      <w:r w:rsidRPr="00C96D86">
        <w:rPr>
          <w:bCs/>
          <w:sz w:val="18"/>
          <w:szCs w:val="18"/>
        </w:rPr>
        <w:t xml:space="preserve">    __in SIZE_T  </w:t>
      </w:r>
      <w:r w:rsidRPr="00C96D86">
        <w:rPr>
          <w:bCs/>
          <w:i/>
          <w:sz w:val="18"/>
          <w:szCs w:val="18"/>
        </w:rPr>
        <w:t>Size</w:t>
      </w:r>
    </w:p>
    <w:p w14:paraId="43F775CD" w14:textId="77777777" w:rsidR="00D252DC" w:rsidRPr="00C96D86" w:rsidRDefault="00E15C88" w:rsidP="00F263A4">
      <w:pPr>
        <w:pStyle w:val="CodeBody"/>
        <w:ind w:left="360" w:right="0"/>
        <w:rPr>
          <w:bCs/>
          <w:sz w:val="18"/>
          <w:szCs w:val="18"/>
        </w:rPr>
      </w:pPr>
      <w:r w:rsidRPr="00C96D86">
        <w:rPr>
          <w:bCs/>
          <w:sz w:val="18"/>
          <w:szCs w:val="18"/>
        </w:rPr>
        <w:t xml:space="preserve">    </w:t>
      </w:r>
      <w:r w:rsidR="009C7992" w:rsidRPr="00C96D86">
        <w:rPr>
          <w:bCs/>
          <w:sz w:val="18"/>
          <w:szCs w:val="18"/>
        </w:rPr>
        <w:t>);</w:t>
      </w:r>
    </w:p>
    <w:p w14:paraId="076F077A" w14:textId="77777777" w:rsidR="00D252DC" w:rsidRPr="003F6B97" w:rsidRDefault="00D252DC" w:rsidP="00CB7A08">
      <w:pPr>
        <w:pStyle w:val="FunctionTitle"/>
      </w:pPr>
      <w:r w:rsidRPr="003F6B97">
        <w:t>In:</w:t>
      </w:r>
    </w:p>
    <w:p w14:paraId="497E8A2B" w14:textId="77777777" w:rsidR="00D252DC" w:rsidRPr="003F6B97" w:rsidRDefault="00D252DC" w:rsidP="005704BE">
      <w:pPr>
        <w:pStyle w:val="Input"/>
      </w:pPr>
      <w:r w:rsidRPr="006F1649">
        <w:rPr>
          <w:i/>
        </w:rPr>
        <w:t>Size</w:t>
      </w:r>
      <w:r w:rsidRPr="003F6B97">
        <w:tab/>
        <w:t>Size, in bytes, of the memory block to be created by this operation.</w:t>
      </w:r>
    </w:p>
    <w:p w14:paraId="16876BF7" w14:textId="77777777" w:rsidR="00D252DC" w:rsidRPr="003F6B97" w:rsidRDefault="00D252DC" w:rsidP="00CB7A08">
      <w:pPr>
        <w:pStyle w:val="FunctionTitle"/>
      </w:pPr>
      <w:r w:rsidRPr="003F6B97">
        <w:t>Out:</w:t>
      </w:r>
    </w:p>
    <w:p w14:paraId="64459C20" w14:textId="77777777" w:rsidR="00D252DC" w:rsidRPr="003F6B97" w:rsidRDefault="00D252DC" w:rsidP="005704BE">
      <w:pPr>
        <w:pStyle w:val="Input"/>
      </w:pPr>
      <w:r w:rsidRPr="003F6B97">
        <w:t>Return value</w:t>
      </w:r>
      <w:r w:rsidRPr="003F6B97">
        <w:tab/>
        <w:t>Nonzero on a successful allocation; otherwise, NULL.</w:t>
      </w:r>
    </w:p>
    <w:p w14:paraId="5D8356B5" w14:textId="77777777" w:rsidR="00D252DC" w:rsidRPr="003F6B97" w:rsidRDefault="00D252DC" w:rsidP="00CB7A08">
      <w:pPr>
        <w:pStyle w:val="FunctionTitle"/>
      </w:pPr>
      <w:r w:rsidRPr="003F6B97">
        <w:t>Comments:</w:t>
      </w:r>
    </w:p>
    <w:p w14:paraId="12A24ADA" w14:textId="77777777" w:rsidR="00D252DC" w:rsidRPr="003F6B97" w:rsidRDefault="00D252DC" w:rsidP="005704BE">
      <w:pPr>
        <w:pStyle w:val="BodyTextIndent"/>
      </w:pPr>
      <w:r w:rsidRPr="003F6B97">
        <w:t>A return of NULL implies an out-of-memory condition and should be treated as if a call to HeapAlloc failed. Subsequently, the card minidriver should return ERROR_NOT_ENOUGH_MEMORY.</w:t>
      </w:r>
    </w:p>
    <w:p w14:paraId="771E52A7" w14:textId="77777777" w:rsidR="00D252DC" w:rsidRPr="00FB3F2B" w:rsidRDefault="00D252DC" w:rsidP="000D5235">
      <w:pPr>
        <w:pStyle w:val="Heading4"/>
        <w:ind w:left="864"/>
      </w:pPr>
      <w:bookmarkStart w:id="437" w:name="_Toc171234693"/>
      <w:bookmarkStart w:id="438" w:name="_Toc230491949"/>
      <w:r w:rsidRPr="00FB3F2B">
        <w:t>PFN_CSP_REALLOC</w:t>
      </w:r>
      <w:bookmarkStart w:id="439" w:name="_Toc163611416"/>
      <w:bookmarkEnd w:id="437"/>
      <w:bookmarkEnd w:id="438"/>
      <w:bookmarkEnd w:id="439"/>
    </w:p>
    <w:p w14:paraId="6155B91E" w14:textId="77777777" w:rsidR="00D252DC" w:rsidRPr="003F6B97" w:rsidRDefault="00D252DC" w:rsidP="00CB7A08">
      <w:pPr>
        <w:pStyle w:val="FunctionTitle"/>
      </w:pPr>
      <w:r w:rsidRPr="003F6B97">
        <w:t>Description:</w:t>
      </w:r>
    </w:p>
    <w:p w14:paraId="30AB95D5" w14:textId="77777777" w:rsidR="00D252DC" w:rsidRPr="003F6B97" w:rsidRDefault="00D252DC" w:rsidP="005704BE">
      <w:pPr>
        <w:pStyle w:val="BodyTextIndent"/>
      </w:pPr>
      <w:r w:rsidRPr="003F6B97">
        <w:t xml:space="preserve">The </w:t>
      </w:r>
      <w:r w:rsidR="00E15C88" w:rsidRPr="006F1649">
        <w:rPr>
          <w:b/>
        </w:rPr>
        <w:t>PFN_CSP_REALLOC</w:t>
      </w:r>
      <w:r w:rsidR="006F1649">
        <w:t xml:space="preserve"> </w:t>
      </w:r>
      <w:r w:rsidRPr="003F6B97">
        <w:t xml:space="preserve">function is called </w:t>
      </w:r>
      <w:r w:rsidR="005749EF">
        <w:t>through</w:t>
      </w:r>
      <w:r w:rsidRPr="003F6B97">
        <w:t xml:space="preserve"> a pointer in the CARD_DATA structure when the card minidriver wants to change the size of a block of memory. The existing contents of the memory block are copied to the reallocated block to the extent that they fit</w:t>
      </w:r>
      <w:r w:rsidR="00E15C88">
        <w:t>.</w:t>
      </w:r>
    </w:p>
    <w:p w14:paraId="419FCF5D" w14:textId="77777777" w:rsidR="00D252DC" w:rsidRPr="00C96D86" w:rsidRDefault="002E7FF5" w:rsidP="00F263A4">
      <w:pPr>
        <w:pStyle w:val="CodeBody"/>
        <w:ind w:left="360" w:right="0"/>
        <w:rPr>
          <w:bCs/>
          <w:sz w:val="18"/>
          <w:szCs w:val="18"/>
        </w:rPr>
      </w:pPr>
      <w:r>
        <w:rPr>
          <w:bCs/>
          <w:sz w:val="18"/>
          <w:szCs w:val="18"/>
        </w:rPr>
        <w:t>typedef</w:t>
      </w:r>
      <w:r w:rsidR="00D252DC" w:rsidRPr="00C96D86">
        <w:rPr>
          <w:bCs/>
          <w:sz w:val="18"/>
          <w:szCs w:val="18"/>
        </w:rPr>
        <w:t xml:space="preserve"> LPVOID (WINAPI *PFN_CSP_REALLOC)(</w:t>
      </w:r>
    </w:p>
    <w:p w14:paraId="2AE30B76" w14:textId="77777777" w:rsidR="005665CB" w:rsidRPr="00C96D86" w:rsidRDefault="009C7992" w:rsidP="00076748">
      <w:pPr>
        <w:pStyle w:val="CodeBody"/>
        <w:ind w:left="360" w:right="0"/>
        <w:rPr>
          <w:bCs/>
          <w:sz w:val="18"/>
          <w:szCs w:val="18"/>
        </w:rPr>
      </w:pPr>
      <w:r w:rsidRPr="00C96D86">
        <w:rPr>
          <w:bCs/>
          <w:sz w:val="18"/>
          <w:szCs w:val="18"/>
        </w:rPr>
        <w:t xml:space="preserve">    __in LPVOID  </w:t>
      </w:r>
      <w:r w:rsidRPr="00076748">
        <w:rPr>
          <w:bCs/>
          <w:i/>
          <w:sz w:val="18"/>
          <w:szCs w:val="18"/>
        </w:rPr>
        <w:t>Address</w:t>
      </w:r>
      <w:r w:rsidRPr="00C96D86">
        <w:rPr>
          <w:bCs/>
          <w:sz w:val="18"/>
          <w:szCs w:val="18"/>
        </w:rPr>
        <w:t>,</w:t>
      </w:r>
    </w:p>
    <w:p w14:paraId="633B7E30" w14:textId="77777777" w:rsidR="00E15C88" w:rsidRPr="00C96D86" w:rsidRDefault="009C7992" w:rsidP="00F263A4">
      <w:pPr>
        <w:pStyle w:val="CodeBody"/>
        <w:ind w:left="360" w:right="0"/>
        <w:rPr>
          <w:bCs/>
          <w:sz w:val="18"/>
          <w:szCs w:val="18"/>
        </w:rPr>
      </w:pPr>
      <w:r w:rsidRPr="00C96D86">
        <w:rPr>
          <w:bCs/>
          <w:sz w:val="18"/>
          <w:szCs w:val="18"/>
        </w:rPr>
        <w:t xml:space="preserve">    __in SIZE_T  </w:t>
      </w:r>
      <w:r w:rsidRPr="00C96D86">
        <w:rPr>
          <w:bCs/>
          <w:i/>
          <w:sz w:val="18"/>
          <w:szCs w:val="18"/>
        </w:rPr>
        <w:t>Size</w:t>
      </w:r>
    </w:p>
    <w:p w14:paraId="7C64ECD9" w14:textId="77777777" w:rsidR="00D252DC" w:rsidRPr="00C96D86" w:rsidRDefault="00E15C88" w:rsidP="00F263A4">
      <w:pPr>
        <w:pStyle w:val="CodeBody"/>
        <w:ind w:left="360" w:right="0"/>
        <w:rPr>
          <w:bCs/>
          <w:sz w:val="18"/>
          <w:szCs w:val="18"/>
        </w:rPr>
      </w:pPr>
      <w:r w:rsidRPr="00C96D86">
        <w:rPr>
          <w:bCs/>
          <w:sz w:val="18"/>
          <w:szCs w:val="18"/>
        </w:rPr>
        <w:t xml:space="preserve">    </w:t>
      </w:r>
      <w:r w:rsidR="009C7992" w:rsidRPr="00C96D86">
        <w:rPr>
          <w:bCs/>
          <w:sz w:val="18"/>
          <w:szCs w:val="18"/>
        </w:rPr>
        <w:t>);</w:t>
      </w:r>
    </w:p>
    <w:p w14:paraId="46DF32DF" w14:textId="77777777" w:rsidR="00D252DC" w:rsidRPr="003F6B97" w:rsidRDefault="00D252DC" w:rsidP="00CB7A08">
      <w:pPr>
        <w:pStyle w:val="FunctionTitle"/>
      </w:pPr>
      <w:r w:rsidRPr="003F6B97">
        <w:t>In:</w:t>
      </w:r>
    </w:p>
    <w:p w14:paraId="7BAF8088" w14:textId="77777777" w:rsidR="00D252DC" w:rsidRPr="003F6B97" w:rsidRDefault="00D252DC" w:rsidP="005704BE">
      <w:pPr>
        <w:pStyle w:val="Input"/>
      </w:pPr>
      <w:r w:rsidRPr="006F1649">
        <w:rPr>
          <w:i/>
        </w:rPr>
        <w:t>Address</w:t>
      </w:r>
      <w:r w:rsidRPr="003F6B97">
        <w:tab/>
        <w:t>Pointer to existing memory block.</w:t>
      </w:r>
    </w:p>
    <w:p w14:paraId="16E2D459" w14:textId="77777777" w:rsidR="00D252DC" w:rsidRPr="003F6B97" w:rsidRDefault="00D252DC" w:rsidP="005704BE">
      <w:pPr>
        <w:pStyle w:val="Input"/>
      </w:pPr>
      <w:r w:rsidRPr="006F1649">
        <w:rPr>
          <w:i/>
        </w:rPr>
        <w:t>Size</w:t>
      </w:r>
      <w:r w:rsidRPr="003F6B97">
        <w:tab/>
        <w:t>Size, in bytes, of the memory block following this operation.</w:t>
      </w:r>
    </w:p>
    <w:p w14:paraId="16F92663" w14:textId="77777777" w:rsidR="00D252DC" w:rsidRPr="003F6B97" w:rsidRDefault="00D252DC" w:rsidP="00CB7A08">
      <w:pPr>
        <w:pStyle w:val="FunctionTitle"/>
      </w:pPr>
      <w:r w:rsidRPr="003F6B97">
        <w:t>Out:</w:t>
      </w:r>
    </w:p>
    <w:p w14:paraId="6F426573" w14:textId="77777777" w:rsidR="00D252DC" w:rsidRPr="003F6B97" w:rsidRDefault="00D252DC" w:rsidP="005704BE">
      <w:pPr>
        <w:pStyle w:val="BodyTextIndent"/>
      </w:pPr>
      <w:r w:rsidRPr="003F6B97">
        <w:t>Return value</w:t>
      </w:r>
      <w:r w:rsidRPr="003F6B97">
        <w:tab/>
        <w:t>Nonzero if the reallocation was successful; otherwise, NULL.</w:t>
      </w:r>
    </w:p>
    <w:p w14:paraId="613AE389" w14:textId="77777777" w:rsidR="00D252DC" w:rsidRPr="00FB3F2B" w:rsidRDefault="00D252DC" w:rsidP="000D5235">
      <w:pPr>
        <w:pStyle w:val="Heading4"/>
        <w:ind w:left="864"/>
      </w:pPr>
      <w:bookmarkStart w:id="440" w:name="_Toc171234694"/>
      <w:bookmarkStart w:id="441" w:name="_Toc230491950"/>
      <w:r w:rsidRPr="00FB3F2B">
        <w:t>PFN_CSP_FREE</w:t>
      </w:r>
      <w:bookmarkStart w:id="442" w:name="_Toc163611419"/>
      <w:bookmarkEnd w:id="440"/>
      <w:bookmarkEnd w:id="441"/>
      <w:bookmarkEnd w:id="442"/>
    </w:p>
    <w:p w14:paraId="2B37FB3A" w14:textId="77777777" w:rsidR="00D252DC" w:rsidRPr="003F6B97" w:rsidRDefault="00D252DC" w:rsidP="00CB7A08">
      <w:pPr>
        <w:pStyle w:val="FunctionTitle"/>
      </w:pPr>
      <w:r w:rsidRPr="003F6B97">
        <w:t>Description:</w:t>
      </w:r>
    </w:p>
    <w:p w14:paraId="1DADAE99" w14:textId="77777777" w:rsidR="00D252DC" w:rsidRPr="003F6B97" w:rsidRDefault="00D252DC" w:rsidP="005704BE">
      <w:pPr>
        <w:pStyle w:val="BodyTextIndent"/>
        <w:keepNext/>
      </w:pPr>
      <w:r w:rsidRPr="003F6B97">
        <w:t xml:space="preserve">The </w:t>
      </w:r>
      <w:r w:rsidR="00E15C88" w:rsidRPr="006F1649">
        <w:rPr>
          <w:b/>
        </w:rPr>
        <w:t>PFN_CSP_FREE</w:t>
      </w:r>
      <w:r w:rsidR="00E15C88" w:rsidRPr="003F6B97" w:rsidDel="00E15C88">
        <w:t xml:space="preserve"> </w:t>
      </w:r>
      <w:r w:rsidRPr="003F6B97">
        <w:t xml:space="preserve">function is called </w:t>
      </w:r>
      <w:r w:rsidR="005749EF">
        <w:t>through</w:t>
      </w:r>
      <w:r w:rsidRPr="003F6B97">
        <w:t xml:space="preserve"> a pointer in the CARD_DATA structure when the card minidriver wants to free a block of memory</w:t>
      </w:r>
      <w:r w:rsidR="00E15C88">
        <w:t>.</w:t>
      </w:r>
    </w:p>
    <w:p w14:paraId="2B0FE4D9" w14:textId="77777777" w:rsidR="00D252DC" w:rsidRPr="00C96D86" w:rsidRDefault="002E7FF5" w:rsidP="00F263A4">
      <w:pPr>
        <w:pStyle w:val="CodeBody"/>
        <w:ind w:left="360" w:right="0"/>
        <w:rPr>
          <w:bCs/>
          <w:sz w:val="18"/>
          <w:szCs w:val="18"/>
        </w:rPr>
      </w:pPr>
      <w:r>
        <w:rPr>
          <w:bCs/>
          <w:sz w:val="18"/>
          <w:szCs w:val="18"/>
        </w:rPr>
        <w:t>typedef</w:t>
      </w:r>
      <w:r w:rsidR="00D252DC" w:rsidRPr="00C96D86">
        <w:rPr>
          <w:bCs/>
          <w:sz w:val="18"/>
          <w:szCs w:val="18"/>
        </w:rPr>
        <w:t xml:space="preserve"> void (WINAPI *PFN_CSP_FREE)(</w:t>
      </w:r>
    </w:p>
    <w:p w14:paraId="1BCB1454" w14:textId="77777777" w:rsidR="00E15C88" w:rsidRPr="00C96D86" w:rsidRDefault="009C7992" w:rsidP="00F263A4">
      <w:pPr>
        <w:pStyle w:val="CodeBody"/>
        <w:ind w:left="360" w:right="0"/>
        <w:rPr>
          <w:bCs/>
          <w:sz w:val="18"/>
          <w:szCs w:val="18"/>
        </w:rPr>
      </w:pPr>
      <w:r w:rsidRPr="00C96D86">
        <w:rPr>
          <w:bCs/>
          <w:sz w:val="18"/>
          <w:szCs w:val="18"/>
        </w:rPr>
        <w:t xml:space="preserve">    __in LPVOID  </w:t>
      </w:r>
      <w:r w:rsidRPr="00C96D86">
        <w:rPr>
          <w:bCs/>
          <w:i/>
          <w:sz w:val="18"/>
          <w:szCs w:val="18"/>
        </w:rPr>
        <w:t>Address</w:t>
      </w:r>
    </w:p>
    <w:p w14:paraId="58D79688" w14:textId="77777777" w:rsidR="00D252DC" w:rsidRPr="00C96D86" w:rsidRDefault="00E15C88" w:rsidP="00F263A4">
      <w:pPr>
        <w:pStyle w:val="CodeBody"/>
        <w:ind w:left="360" w:right="0"/>
        <w:rPr>
          <w:bCs/>
          <w:sz w:val="18"/>
          <w:szCs w:val="18"/>
        </w:rPr>
      </w:pPr>
      <w:r w:rsidRPr="00C96D86">
        <w:rPr>
          <w:bCs/>
          <w:sz w:val="18"/>
          <w:szCs w:val="18"/>
        </w:rPr>
        <w:t xml:space="preserve">    </w:t>
      </w:r>
      <w:r w:rsidR="009C7992" w:rsidRPr="00C96D86">
        <w:rPr>
          <w:bCs/>
          <w:sz w:val="18"/>
          <w:szCs w:val="18"/>
        </w:rPr>
        <w:t>);</w:t>
      </w:r>
    </w:p>
    <w:p w14:paraId="61B6CC33" w14:textId="77777777" w:rsidR="00D252DC" w:rsidRPr="003F6B97" w:rsidRDefault="00D252DC" w:rsidP="00CB7A08">
      <w:pPr>
        <w:pStyle w:val="FunctionTitle"/>
      </w:pPr>
      <w:r w:rsidRPr="003F6B97">
        <w:t>In:</w:t>
      </w:r>
    </w:p>
    <w:p w14:paraId="3CC4B6D7" w14:textId="77777777" w:rsidR="00D252DC" w:rsidRPr="003F6B97" w:rsidRDefault="00D252DC" w:rsidP="005704BE">
      <w:pPr>
        <w:pStyle w:val="Input"/>
      </w:pPr>
      <w:r w:rsidRPr="006F1649">
        <w:rPr>
          <w:i/>
        </w:rPr>
        <w:t>Address</w:t>
      </w:r>
      <w:r w:rsidRPr="003F6B97">
        <w:tab/>
        <w:t>Pointer to existing memory block to be freed.</w:t>
      </w:r>
    </w:p>
    <w:p w14:paraId="61A728AD" w14:textId="77777777" w:rsidR="00D252DC" w:rsidRPr="003F6B97" w:rsidRDefault="00D252DC" w:rsidP="00CB7A08">
      <w:pPr>
        <w:pStyle w:val="FunctionTitle"/>
      </w:pPr>
      <w:r w:rsidRPr="003F6B97">
        <w:t>Out:</w:t>
      </w:r>
    </w:p>
    <w:p w14:paraId="64D05521" w14:textId="77777777" w:rsidR="00D252DC" w:rsidRPr="003F6B97" w:rsidRDefault="00D252DC" w:rsidP="005704BE">
      <w:pPr>
        <w:pStyle w:val="Input"/>
      </w:pPr>
      <w:r w:rsidRPr="003F6B97">
        <w:t>&lt;none&gt;</w:t>
      </w:r>
      <w:r w:rsidRPr="003F6B97">
        <w:tab/>
      </w:r>
    </w:p>
    <w:p w14:paraId="275EBC7D" w14:textId="77777777" w:rsidR="00D252DC" w:rsidRPr="003F6B97" w:rsidRDefault="00D252DC" w:rsidP="00CB7A08">
      <w:pPr>
        <w:pStyle w:val="FunctionTitle"/>
      </w:pPr>
      <w:r w:rsidRPr="003F6B97">
        <w:t>Comments:</w:t>
      </w:r>
    </w:p>
    <w:p w14:paraId="7871D7A8" w14:textId="77777777" w:rsidR="00D252DC" w:rsidRPr="003F6B97" w:rsidRDefault="00D252DC" w:rsidP="005704BE">
      <w:pPr>
        <w:pStyle w:val="BodyTextIndent"/>
      </w:pPr>
      <w:r w:rsidRPr="003F6B97">
        <w:t>There is no return value from this function.</w:t>
      </w:r>
    </w:p>
    <w:p w14:paraId="426B367A" w14:textId="77777777" w:rsidR="00D252DC" w:rsidRDefault="00D252DC" w:rsidP="000A1ED9">
      <w:pPr>
        <w:pStyle w:val="Heading3"/>
        <w:ind w:left="-720" w:firstLine="0"/>
      </w:pPr>
      <w:bookmarkStart w:id="443" w:name="_Cache_Functions"/>
      <w:bookmarkStart w:id="444" w:name="_Toc171234695"/>
      <w:bookmarkStart w:id="445" w:name="_Toc177361016"/>
      <w:bookmarkStart w:id="446" w:name="_Toc192484395"/>
      <w:bookmarkStart w:id="447" w:name="_Toc230491951"/>
      <w:bookmarkStart w:id="448" w:name="_Toc338403416"/>
      <w:bookmarkEnd w:id="443"/>
      <w:r w:rsidRPr="003F6B97">
        <w:lastRenderedPageBreak/>
        <w:t>Cache Functions</w:t>
      </w:r>
      <w:bookmarkEnd w:id="444"/>
      <w:bookmarkEnd w:id="445"/>
      <w:bookmarkEnd w:id="446"/>
      <w:bookmarkEnd w:id="447"/>
      <w:bookmarkEnd w:id="448"/>
    </w:p>
    <w:p w14:paraId="2615B645" w14:textId="77777777" w:rsidR="009A490B" w:rsidRDefault="009A490B" w:rsidP="009A490B">
      <w:pPr>
        <w:pStyle w:val="BodyText"/>
      </w:pPr>
      <w:r>
        <w:t xml:space="preserve">The cache management functions are set by the Base CSP/KSP after the call to </w:t>
      </w:r>
      <w:r w:rsidRPr="00EB4A59">
        <w:rPr>
          <w:b/>
        </w:rPr>
        <w:t>CardAcquireContext</w:t>
      </w:r>
      <w:r>
        <w:t xml:space="preserve">. </w:t>
      </w:r>
      <w:r w:rsidR="00235D8B">
        <w:t>T</w:t>
      </w:r>
      <w:r w:rsidRPr="009A490B">
        <w:t xml:space="preserve">he minidriver </w:t>
      </w:r>
      <w:r w:rsidR="00235D8B">
        <w:t xml:space="preserve">can use these functions </w:t>
      </w:r>
      <w:r w:rsidRPr="009A490B">
        <w:t xml:space="preserve">to maintain </w:t>
      </w:r>
      <w:r>
        <w:t xml:space="preserve">its own </w:t>
      </w:r>
      <w:r w:rsidRPr="009A490B">
        <w:t>internal cache that is best managed in the physical memory of the system to which the smart card is connected</w:t>
      </w:r>
      <w:r>
        <w:t>.</w:t>
      </w:r>
    </w:p>
    <w:p w14:paraId="29FE47A4" w14:textId="77777777" w:rsidR="00C81C21" w:rsidRDefault="00C81C21" w:rsidP="00C81C21">
      <w:pPr>
        <w:pStyle w:val="BodyText"/>
      </w:pPr>
      <w:r>
        <w:t xml:space="preserve">The minidriver implementation of </w:t>
      </w:r>
      <w:r w:rsidR="00EB4A59" w:rsidRPr="00EB4A59">
        <w:rPr>
          <w:b/>
        </w:rPr>
        <w:t>CardAcquireContext</w:t>
      </w:r>
      <w:r>
        <w:t xml:space="preserve"> should not use these function pointers for operations</w:t>
      </w:r>
      <w:r w:rsidR="009A490B">
        <w:t xml:space="preserve"> </w:t>
      </w:r>
      <w:r w:rsidR="00235D8B">
        <w:t xml:space="preserve">that are </w:t>
      </w:r>
      <w:r w:rsidR="009A490B">
        <w:t xml:space="preserve">related to the cache files </w:t>
      </w:r>
      <w:r w:rsidR="00235D8B">
        <w:t xml:space="preserve">that </w:t>
      </w:r>
      <w:r w:rsidR="009A490B">
        <w:t>the Base CSP/KSP</w:t>
      </w:r>
      <w:r w:rsidR="00235D8B">
        <w:t xml:space="preserve"> manages</w:t>
      </w:r>
      <w:r>
        <w:t>.</w:t>
      </w:r>
      <w:r w:rsidR="009A490B">
        <w:t xml:space="preserve"> For more information about these cache files, see</w:t>
      </w:r>
      <w:r w:rsidR="00505112">
        <w:t xml:space="preserve"> </w:t>
      </w:r>
      <w:r w:rsidR="001E6B74">
        <w:t>”</w:t>
      </w:r>
      <w:hyperlink w:anchor="_Cache_File" w:history="1">
        <w:r w:rsidR="001E6B74" w:rsidRPr="001E6B74">
          <w:rPr>
            <w:rStyle w:val="Hyperlink"/>
            <w:rFonts w:cs="Arial"/>
          </w:rPr>
          <w:t>CacheFile</w:t>
        </w:r>
      </w:hyperlink>
      <w:r w:rsidR="001E6B74">
        <w:t>” later in this specification</w:t>
      </w:r>
      <w:r w:rsidR="001E6B74" w:rsidRPr="001D4099">
        <w:t>.</w:t>
      </w:r>
    </w:p>
    <w:p w14:paraId="1B0F1880" w14:textId="77777777" w:rsidR="00D252DC" w:rsidRPr="00FB3F2B" w:rsidRDefault="00D252DC" w:rsidP="000D5235">
      <w:pPr>
        <w:pStyle w:val="Heading4"/>
        <w:ind w:left="864"/>
      </w:pPr>
      <w:bookmarkStart w:id="449" w:name="_Toc171234696"/>
      <w:bookmarkStart w:id="450" w:name="_Toc230491952"/>
      <w:r w:rsidRPr="00FB3F2B">
        <w:t>PFN_CSP_CACHE_ADD_FILE</w:t>
      </w:r>
      <w:bookmarkStart w:id="451" w:name="_Toc163611423"/>
      <w:bookmarkEnd w:id="449"/>
      <w:bookmarkEnd w:id="450"/>
      <w:bookmarkEnd w:id="451"/>
    </w:p>
    <w:p w14:paraId="2D2BA9A3" w14:textId="77777777" w:rsidR="00D252DC" w:rsidRPr="003F6B97" w:rsidRDefault="00D252DC" w:rsidP="00CB7A08">
      <w:pPr>
        <w:pStyle w:val="FunctionTitle"/>
      </w:pPr>
      <w:r w:rsidRPr="003F6B97">
        <w:t>Description:</w:t>
      </w:r>
    </w:p>
    <w:p w14:paraId="7F17A276" w14:textId="77777777" w:rsidR="00D252DC" w:rsidRPr="003F6B97" w:rsidRDefault="00D252DC" w:rsidP="005704BE">
      <w:pPr>
        <w:pStyle w:val="BodyTextIndent"/>
      </w:pPr>
      <w:r w:rsidRPr="003F6B97">
        <w:t xml:space="preserve">The </w:t>
      </w:r>
      <w:r w:rsidR="00E15C88" w:rsidRPr="006F1649">
        <w:rPr>
          <w:b/>
        </w:rPr>
        <w:t>PFN_CSP_CACHE_ADD_FILE</w:t>
      </w:r>
      <w:r w:rsidRPr="003F6B97">
        <w:t xml:space="preserve"> function is called </w:t>
      </w:r>
      <w:r w:rsidR="005749EF">
        <w:t>through</w:t>
      </w:r>
      <w:r w:rsidRPr="003F6B97">
        <w:t xml:space="preserve"> a pointer in the CARD_DATA structure when the card minidriver wants to add a file to the set of data that </w:t>
      </w:r>
      <w:r w:rsidR="00C80AAF">
        <w:t>resides in the cache of</w:t>
      </w:r>
      <w:r w:rsidRPr="003F6B97">
        <w:t xml:space="preserve"> the </w:t>
      </w:r>
      <w:r w:rsidR="00C80AAF">
        <w:t>Base</w:t>
      </w:r>
      <w:r w:rsidR="00C82FDD">
        <w:t xml:space="preserve"> </w:t>
      </w:r>
      <w:r w:rsidRPr="003F6B97">
        <w:t>CSP/KSP. Generally, this would be a cache of a file that exists on the card</w:t>
      </w:r>
      <w:r w:rsidR="00E15C88">
        <w:t>.</w:t>
      </w:r>
    </w:p>
    <w:p w14:paraId="48C07750" w14:textId="77777777" w:rsidR="00D252DC" w:rsidRPr="00C96D86" w:rsidRDefault="002E7FF5" w:rsidP="00F263A4">
      <w:pPr>
        <w:pStyle w:val="CodeBody"/>
        <w:ind w:left="360" w:right="0"/>
        <w:rPr>
          <w:bCs/>
          <w:sz w:val="18"/>
          <w:szCs w:val="18"/>
        </w:rPr>
      </w:pPr>
      <w:r>
        <w:rPr>
          <w:bCs/>
          <w:sz w:val="18"/>
          <w:szCs w:val="18"/>
        </w:rPr>
        <w:t>typedef</w:t>
      </w:r>
      <w:r w:rsidR="00D252DC" w:rsidRPr="00C96D86">
        <w:rPr>
          <w:bCs/>
          <w:sz w:val="18"/>
          <w:szCs w:val="18"/>
        </w:rPr>
        <w:t xml:space="preserve"> DWORD (WINAPI *PFN_CSP_CACHE_ADD_FILE)(</w:t>
      </w:r>
    </w:p>
    <w:p w14:paraId="1AAE0803" w14:textId="77777777" w:rsidR="0043306A" w:rsidRPr="00076748" w:rsidRDefault="009C7992" w:rsidP="00076748">
      <w:pPr>
        <w:pStyle w:val="CodeBody"/>
        <w:ind w:left="360" w:right="0"/>
        <w:rPr>
          <w:i/>
          <w:sz w:val="18"/>
          <w:szCs w:val="18"/>
          <w:lang w:val="nl-NL"/>
        </w:rPr>
      </w:pPr>
      <w:r w:rsidRPr="00C96D86">
        <w:rPr>
          <w:bCs/>
          <w:sz w:val="18"/>
          <w:szCs w:val="18"/>
          <w:lang w:val="nl-NL"/>
        </w:rPr>
        <w:t xml:space="preserve">    __in PVOID  </w:t>
      </w:r>
      <w:r w:rsidRPr="00C96D86">
        <w:rPr>
          <w:bCs/>
          <w:i/>
          <w:sz w:val="18"/>
          <w:szCs w:val="18"/>
          <w:lang w:val="nl-NL"/>
        </w:rPr>
        <w:t>pvCacheContext</w:t>
      </w:r>
      <w:r w:rsidRPr="00C96D86">
        <w:rPr>
          <w:bCs/>
          <w:sz w:val="18"/>
          <w:szCs w:val="18"/>
          <w:lang w:val="nl-NL"/>
        </w:rPr>
        <w:t>,</w:t>
      </w:r>
    </w:p>
    <w:p w14:paraId="21762DAA" w14:textId="77777777" w:rsidR="0043306A" w:rsidRPr="00C96D86" w:rsidRDefault="009C7992" w:rsidP="00076748">
      <w:pPr>
        <w:pStyle w:val="CodeBody"/>
        <w:ind w:left="360" w:right="0"/>
        <w:rPr>
          <w:bCs/>
          <w:sz w:val="18"/>
          <w:szCs w:val="18"/>
          <w:lang w:val="nl-NL"/>
        </w:rPr>
      </w:pPr>
      <w:r w:rsidRPr="00C96D86">
        <w:rPr>
          <w:bCs/>
          <w:sz w:val="18"/>
          <w:szCs w:val="18"/>
          <w:lang w:val="nl-NL"/>
        </w:rPr>
        <w:t xml:space="preserve">    __in LPWSTR  </w:t>
      </w:r>
      <w:r w:rsidRPr="00C96D86">
        <w:rPr>
          <w:bCs/>
          <w:i/>
          <w:sz w:val="18"/>
          <w:szCs w:val="18"/>
          <w:lang w:val="nl-NL"/>
        </w:rPr>
        <w:t>wszTag</w:t>
      </w:r>
      <w:r w:rsidRPr="00C96D86">
        <w:rPr>
          <w:bCs/>
          <w:sz w:val="18"/>
          <w:szCs w:val="18"/>
          <w:lang w:val="nl-NL"/>
        </w:rPr>
        <w:t>,</w:t>
      </w:r>
    </w:p>
    <w:p w14:paraId="4DC28CAD" w14:textId="77777777" w:rsidR="0043306A" w:rsidRPr="00C96D86" w:rsidRDefault="009C7992" w:rsidP="00076748">
      <w:pPr>
        <w:pStyle w:val="CodeBody"/>
        <w:ind w:left="360" w:right="0"/>
        <w:rPr>
          <w:sz w:val="18"/>
          <w:szCs w:val="18"/>
          <w:lang w:val="nl-NL"/>
        </w:rPr>
      </w:pPr>
      <w:r w:rsidRPr="00C96D86">
        <w:rPr>
          <w:bCs/>
          <w:sz w:val="18"/>
          <w:szCs w:val="18"/>
          <w:lang w:val="nl-NL"/>
        </w:rPr>
        <w:t xml:space="preserve">    __in </w:t>
      </w:r>
      <w:r w:rsidR="003C5638" w:rsidRPr="00C96D86">
        <w:rPr>
          <w:sz w:val="18"/>
          <w:szCs w:val="18"/>
          <w:lang w:val="nl-NL"/>
        </w:rPr>
        <w:t xml:space="preserve">DWORD  </w:t>
      </w:r>
      <w:r w:rsidR="00516ACE" w:rsidRPr="00516ACE">
        <w:rPr>
          <w:i/>
          <w:sz w:val="18"/>
          <w:szCs w:val="18"/>
          <w:lang w:val="nl-NL"/>
        </w:rPr>
        <w:t>dwFlags</w:t>
      </w:r>
      <w:r w:rsidR="003C5638" w:rsidRPr="00C96D86">
        <w:rPr>
          <w:sz w:val="18"/>
          <w:szCs w:val="18"/>
          <w:lang w:val="nl-NL"/>
        </w:rPr>
        <w:t>,</w:t>
      </w:r>
    </w:p>
    <w:p w14:paraId="3B9BB259" w14:textId="77777777" w:rsidR="0043306A" w:rsidRPr="00C96D86" w:rsidRDefault="009C7992" w:rsidP="00076748">
      <w:pPr>
        <w:pStyle w:val="CodeBody"/>
        <w:ind w:left="360" w:right="0"/>
        <w:rPr>
          <w:sz w:val="18"/>
          <w:szCs w:val="18"/>
          <w:lang w:val="nl-NL"/>
        </w:rPr>
      </w:pPr>
      <w:r w:rsidRPr="00C96D86">
        <w:rPr>
          <w:bCs/>
          <w:sz w:val="18"/>
          <w:szCs w:val="18"/>
          <w:lang w:val="nl-NL"/>
        </w:rPr>
        <w:t xml:space="preserve">    __in_bcount(cbData)</w:t>
      </w:r>
      <w:r w:rsidR="003C5638" w:rsidRPr="00C96D86">
        <w:rPr>
          <w:sz w:val="18"/>
          <w:szCs w:val="18"/>
          <w:lang w:val="nl-NL"/>
        </w:rPr>
        <w:t xml:space="preserve"> PBYTE  </w:t>
      </w:r>
      <w:r w:rsidR="004C70E8" w:rsidRPr="004C70E8">
        <w:rPr>
          <w:i/>
          <w:sz w:val="18"/>
          <w:szCs w:val="18"/>
          <w:lang w:val="nl-NL"/>
        </w:rPr>
        <w:t>pbData</w:t>
      </w:r>
      <w:r w:rsidR="003C5638" w:rsidRPr="00C96D86">
        <w:rPr>
          <w:sz w:val="18"/>
          <w:szCs w:val="18"/>
          <w:lang w:val="nl-NL"/>
        </w:rPr>
        <w:t>,</w:t>
      </w:r>
    </w:p>
    <w:p w14:paraId="5F15D094" w14:textId="77777777" w:rsidR="00E15C88" w:rsidRPr="00C96D86" w:rsidRDefault="009C7992" w:rsidP="00F263A4">
      <w:pPr>
        <w:pStyle w:val="CodeBody"/>
        <w:ind w:left="360" w:right="0"/>
        <w:rPr>
          <w:b w:val="0"/>
          <w:sz w:val="18"/>
          <w:szCs w:val="18"/>
          <w:lang w:val="nl-NL"/>
        </w:rPr>
      </w:pPr>
      <w:r w:rsidRPr="00C96D86">
        <w:rPr>
          <w:bCs/>
          <w:sz w:val="18"/>
          <w:szCs w:val="18"/>
          <w:lang w:val="nl-NL"/>
        </w:rPr>
        <w:t xml:space="preserve">    __in </w:t>
      </w:r>
      <w:r w:rsidR="003C5638" w:rsidRPr="00C96D86">
        <w:rPr>
          <w:b w:val="0"/>
          <w:sz w:val="18"/>
          <w:szCs w:val="18"/>
          <w:lang w:val="nl-NL"/>
        </w:rPr>
        <w:t xml:space="preserve">DWORD  </w:t>
      </w:r>
      <w:r w:rsidR="003C5638" w:rsidRPr="00C96D86">
        <w:rPr>
          <w:b w:val="0"/>
          <w:i/>
          <w:sz w:val="18"/>
          <w:szCs w:val="18"/>
          <w:lang w:val="nl-NL"/>
        </w:rPr>
        <w:t>cbData</w:t>
      </w:r>
    </w:p>
    <w:p w14:paraId="62EFAC35" w14:textId="77777777" w:rsidR="00D252DC" w:rsidRPr="00C96D86" w:rsidRDefault="00E15C88" w:rsidP="00F263A4">
      <w:pPr>
        <w:pStyle w:val="CodeBody"/>
        <w:ind w:left="360" w:right="0"/>
        <w:rPr>
          <w:bCs/>
          <w:sz w:val="18"/>
          <w:szCs w:val="18"/>
        </w:rPr>
      </w:pPr>
      <w:r w:rsidRPr="00C96D86">
        <w:rPr>
          <w:bCs/>
          <w:sz w:val="18"/>
          <w:szCs w:val="18"/>
          <w:lang w:val="nl-NL"/>
        </w:rPr>
        <w:t xml:space="preserve">    </w:t>
      </w:r>
      <w:r w:rsidR="003C5638" w:rsidRPr="00C96D86">
        <w:rPr>
          <w:sz w:val="18"/>
          <w:szCs w:val="18"/>
          <w:lang w:val="nl-NL"/>
        </w:rPr>
        <w:t>);</w:t>
      </w:r>
    </w:p>
    <w:p w14:paraId="1FAE636B" w14:textId="77777777" w:rsidR="00D252DC" w:rsidRPr="003F6B97" w:rsidRDefault="00D252DC" w:rsidP="00CB7A08">
      <w:pPr>
        <w:pStyle w:val="FunctionTitle"/>
      </w:pPr>
      <w:r w:rsidRPr="003F6B97">
        <w:t>In:</w:t>
      </w:r>
    </w:p>
    <w:p w14:paraId="0028C482" w14:textId="77777777" w:rsidR="00D252DC" w:rsidRPr="003F6B97" w:rsidRDefault="00D252DC" w:rsidP="005704BE">
      <w:pPr>
        <w:pStyle w:val="Input"/>
      </w:pPr>
      <w:r w:rsidRPr="006F1649">
        <w:rPr>
          <w:i/>
        </w:rPr>
        <w:t>wszTag</w:t>
      </w:r>
      <w:r w:rsidRPr="003F6B97">
        <w:tab/>
        <w:t>The name of the file to add.</w:t>
      </w:r>
    </w:p>
    <w:p w14:paraId="37077164" w14:textId="77777777" w:rsidR="00D252DC" w:rsidRPr="003F6B97" w:rsidRDefault="00516ACE" w:rsidP="005704BE">
      <w:pPr>
        <w:pStyle w:val="Input"/>
      </w:pPr>
      <w:r w:rsidRPr="00516ACE">
        <w:rPr>
          <w:i/>
        </w:rPr>
        <w:t>dwFlags</w:t>
      </w:r>
      <w:r w:rsidR="00D252DC" w:rsidRPr="003F6B97">
        <w:tab/>
        <w:t>Reserved—must be zero.</w:t>
      </w:r>
    </w:p>
    <w:p w14:paraId="3395CBB8" w14:textId="77777777" w:rsidR="00D252DC" w:rsidRPr="003F6B97" w:rsidRDefault="004C70E8" w:rsidP="005704BE">
      <w:pPr>
        <w:pStyle w:val="Input"/>
      </w:pPr>
      <w:r w:rsidRPr="004C70E8">
        <w:rPr>
          <w:i/>
        </w:rPr>
        <w:t>pbData</w:t>
      </w:r>
      <w:r w:rsidR="00D252DC" w:rsidRPr="003F6B97">
        <w:tab/>
        <w:t xml:space="preserve">Pointer to the buffer </w:t>
      </w:r>
      <w:r w:rsidR="005749EF">
        <w:t>that contains</w:t>
      </w:r>
      <w:r w:rsidR="00D252DC" w:rsidRPr="003F6B97">
        <w:t xml:space="preserve"> the data. The buffer is allocated and freed by the card minidriver.</w:t>
      </w:r>
    </w:p>
    <w:p w14:paraId="14B51129" w14:textId="77777777" w:rsidR="00D252DC" w:rsidRPr="003F6B97" w:rsidRDefault="00D252DC" w:rsidP="005704BE">
      <w:pPr>
        <w:pStyle w:val="Input"/>
      </w:pPr>
      <w:r w:rsidRPr="006F1649">
        <w:rPr>
          <w:i/>
        </w:rPr>
        <w:t>cbData</w:t>
      </w:r>
      <w:r w:rsidRPr="003F6B97">
        <w:tab/>
        <w:t xml:space="preserve">Byte count of the data </w:t>
      </w:r>
      <w:r w:rsidR="00235D8B">
        <w:t xml:space="preserve">to which </w:t>
      </w:r>
      <w:r w:rsidRPr="009B4A39">
        <w:rPr>
          <w:i/>
        </w:rPr>
        <w:t>pbData</w:t>
      </w:r>
      <w:r w:rsidR="00235D8B">
        <w:t xml:space="preserve"> points</w:t>
      </w:r>
      <w:r w:rsidRPr="003F6B97">
        <w:t>.</w:t>
      </w:r>
    </w:p>
    <w:p w14:paraId="01601808" w14:textId="77777777" w:rsidR="00D252DC" w:rsidRPr="003F6B97" w:rsidRDefault="00D252DC" w:rsidP="005704BE">
      <w:pPr>
        <w:pStyle w:val="Input"/>
      </w:pPr>
      <w:r w:rsidRPr="006F1649">
        <w:rPr>
          <w:i/>
        </w:rPr>
        <w:t>pvCacheContext</w:t>
      </w:r>
      <w:r w:rsidRPr="003F6B97">
        <w:tab/>
        <w:t xml:space="preserve">The cache context value </w:t>
      </w:r>
      <w:r w:rsidR="00235D8B">
        <w:t xml:space="preserve">that is </w:t>
      </w:r>
      <w:r w:rsidRPr="003F6B97">
        <w:t xml:space="preserve">supplied by the </w:t>
      </w:r>
      <w:r w:rsidR="00C80AAF">
        <w:t xml:space="preserve">Base </w:t>
      </w:r>
      <w:r w:rsidRPr="003F6B97">
        <w:t>CSP/KSP and taken from the CARD_DATA structure.</w:t>
      </w:r>
    </w:p>
    <w:p w14:paraId="5E869EFB" w14:textId="77777777" w:rsidR="00D252DC" w:rsidRPr="003F6B97" w:rsidRDefault="00D252DC" w:rsidP="00CB7A08">
      <w:pPr>
        <w:pStyle w:val="FunctionTitle"/>
      </w:pPr>
      <w:r w:rsidRPr="003F6B97">
        <w:t>Out:</w:t>
      </w:r>
    </w:p>
    <w:p w14:paraId="6D8DE63D" w14:textId="77777777" w:rsidR="00D252DC" w:rsidRPr="003F6B97" w:rsidRDefault="00D252DC" w:rsidP="005704BE">
      <w:pPr>
        <w:pStyle w:val="Input"/>
      </w:pPr>
      <w:r w:rsidRPr="003F6B97">
        <w:t>Return value</w:t>
      </w:r>
      <w:r w:rsidRPr="003F6B97">
        <w:tab/>
        <w:t>Zero on success; otherwise, nonzero.</w:t>
      </w:r>
    </w:p>
    <w:p w14:paraId="77C69C68" w14:textId="77777777" w:rsidR="00D252DC" w:rsidRPr="003F6B97" w:rsidRDefault="00D252DC" w:rsidP="005704BE">
      <w:pPr>
        <w:pStyle w:val="Le"/>
      </w:pPr>
    </w:p>
    <w:p w14:paraId="196B3181" w14:textId="77777777" w:rsidR="00D252DC" w:rsidRPr="003F6B97" w:rsidRDefault="00D252DC" w:rsidP="00CB7A08">
      <w:pPr>
        <w:pStyle w:val="FunctionTitle"/>
      </w:pPr>
      <w:r w:rsidRPr="003F6B97">
        <w:t>Comments:</w:t>
      </w:r>
    </w:p>
    <w:p w14:paraId="4056CEBF" w14:textId="77777777" w:rsidR="00B61545" w:rsidRDefault="00D252DC" w:rsidP="005704BE">
      <w:pPr>
        <w:pStyle w:val="BodyTextIndent"/>
      </w:pPr>
      <w:r w:rsidRPr="007241A0">
        <w:t xml:space="preserve">Files on the card that the card minidriver </w:t>
      </w:r>
      <w:r w:rsidR="00235D8B">
        <w:t xml:space="preserve">uses only </w:t>
      </w:r>
      <w:r w:rsidR="00505112">
        <w:t>internally</w:t>
      </w:r>
      <w:r w:rsidR="00235D8B">
        <w:t xml:space="preserve"> </w:t>
      </w:r>
      <w:r w:rsidRPr="007241A0">
        <w:t xml:space="preserve">can take advantage of the </w:t>
      </w:r>
      <w:r w:rsidR="00C80AAF">
        <w:t xml:space="preserve">Base </w:t>
      </w:r>
      <w:r w:rsidRPr="007241A0">
        <w:t>CSP/KSP-provided caching implementation to improve performance by avoiding redundant read/write activity to the card.</w:t>
      </w:r>
    </w:p>
    <w:p w14:paraId="5D4647A8" w14:textId="77777777" w:rsidR="00D252DC" w:rsidRPr="003F6B97" w:rsidRDefault="00D252DC" w:rsidP="005704BE">
      <w:pPr>
        <w:pStyle w:val="BodyTextIndent"/>
      </w:pPr>
      <w:r w:rsidRPr="003F6B97">
        <w:t>This function is used to initially create or to update the contents of the associated file cache.</w:t>
      </w:r>
    </w:p>
    <w:p w14:paraId="6C37E2CD" w14:textId="77777777" w:rsidR="00D252DC" w:rsidRPr="00FB3F2B" w:rsidRDefault="00D252DC" w:rsidP="000D5235">
      <w:pPr>
        <w:pStyle w:val="Heading4"/>
        <w:ind w:left="864"/>
      </w:pPr>
      <w:bookmarkStart w:id="452" w:name="_Toc171234697"/>
      <w:bookmarkStart w:id="453" w:name="_Toc230491953"/>
      <w:r w:rsidRPr="00FB3F2B">
        <w:t>PFN_CSP_CACHE_LOOKUP_FILE</w:t>
      </w:r>
      <w:bookmarkEnd w:id="452"/>
      <w:bookmarkEnd w:id="453"/>
    </w:p>
    <w:p w14:paraId="3704CC75" w14:textId="77777777" w:rsidR="00D252DC" w:rsidRPr="003F6B97" w:rsidRDefault="00D252DC" w:rsidP="00CB7A08">
      <w:pPr>
        <w:pStyle w:val="FunctionTitle"/>
      </w:pPr>
      <w:r w:rsidRPr="003F6B97">
        <w:t>Description:</w:t>
      </w:r>
    </w:p>
    <w:p w14:paraId="4E247341" w14:textId="77777777" w:rsidR="00D252DC" w:rsidRPr="003F6B97" w:rsidRDefault="00D252DC" w:rsidP="005704BE">
      <w:pPr>
        <w:pStyle w:val="BodyTextIndent"/>
      </w:pPr>
      <w:r w:rsidRPr="003F6B97">
        <w:t xml:space="preserve">The </w:t>
      </w:r>
      <w:r w:rsidR="00E15C88" w:rsidRPr="006F1649">
        <w:rPr>
          <w:b/>
        </w:rPr>
        <w:t>PFN_CSP_CACHE_LOOKUP_FILE</w:t>
      </w:r>
      <w:r w:rsidR="006F1649">
        <w:t xml:space="preserve"> </w:t>
      </w:r>
      <w:r w:rsidRPr="003F6B97">
        <w:t xml:space="preserve">function is called </w:t>
      </w:r>
      <w:r w:rsidR="005749EF">
        <w:t>through</w:t>
      </w:r>
      <w:r w:rsidRPr="003F6B97">
        <w:t xml:space="preserve"> a pointer in the CARD_DATA structure when the card minidriver wants to read the contents of a file from the cache</w:t>
      </w:r>
      <w:r w:rsidR="00E15C88">
        <w:t>.</w:t>
      </w:r>
    </w:p>
    <w:p w14:paraId="67665AC7" w14:textId="77777777" w:rsidR="00D252DC" w:rsidRPr="00C96D86" w:rsidRDefault="00D252DC" w:rsidP="00F263A4">
      <w:pPr>
        <w:pStyle w:val="CodeBody"/>
        <w:ind w:left="360" w:right="0"/>
        <w:rPr>
          <w:bCs/>
          <w:sz w:val="18"/>
          <w:szCs w:val="18"/>
        </w:rPr>
      </w:pPr>
      <w:r w:rsidRPr="00C96D86">
        <w:rPr>
          <w:bCs/>
          <w:sz w:val="18"/>
          <w:szCs w:val="18"/>
        </w:rPr>
        <w:lastRenderedPageBreak/>
        <w:t>typedef DWORD (WINAPI *PFN_CSP_CACHE_LOOKUP_FILE)(</w:t>
      </w:r>
    </w:p>
    <w:p w14:paraId="5CB58026" w14:textId="77777777" w:rsidR="0043306A" w:rsidRPr="00C96D86" w:rsidRDefault="00E15C88" w:rsidP="0075023F">
      <w:pPr>
        <w:pStyle w:val="CodeBody"/>
        <w:ind w:left="360" w:right="0"/>
        <w:rPr>
          <w:bCs/>
          <w:sz w:val="18"/>
          <w:szCs w:val="18"/>
          <w:lang w:val="nl-NL"/>
        </w:rPr>
      </w:pPr>
      <w:r w:rsidRPr="00C96D86">
        <w:rPr>
          <w:bCs/>
          <w:sz w:val="18"/>
          <w:szCs w:val="18"/>
          <w:lang w:val="nl-NL"/>
        </w:rPr>
        <w:t xml:space="preserve">    </w:t>
      </w:r>
      <w:r w:rsidR="009C7992" w:rsidRPr="00C96D86">
        <w:rPr>
          <w:bCs/>
          <w:sz w:val="18"/>
          <w:szCs w:val="18"/>
          <w:lang w:val="nl-NL"/>
        </w:rPr>
        <w:t xml:space="preserve">__in PVOID  </w:t>
      </w:r>
      <w:r w:rsidR="009C7992" w:rsidRPr="00C96D86">
        <w:rPr>
          <w:bCs/>
          <w:i/>
          <w:sz w:val="18"/>
          <w:szCs w:val="18"/>
          <w:lang w:val="nl-NL"/>
        </w:rPr>
        <w:t>pvCacheContext</w:t>
      </w:r>
      <w:r w:rsidR="009C7992" w:rsidRPr="00C96D86">
        <w:rPr>
          <w:bCs/>
          <w:sz w:val="18"/>
          <w:szCs w:val="18"/>
          <w:lang w:val="nl-NL"/>
        </w:rPr>
        <w:t>,</w:t>
      </w:r>
    </w:p>
    <w:p w14:paraId="3A02154F" w14:textId="77777777" w:rsidR="0043306A" w:rsidRPr="00C96D86" w:rsidRDefault="00E15C88" w:rsidP="0075023F">
      <w:pPr>
        <w:pStyle w:val="CodeBody"/>
        <w:ind w:left="360" w:right="0"/>
        <w:rPr>
          <w:bCs/>
          <w:sz w:val="18"/>
          <w:szCs w:val="18"/>
          <w:lang w:val="nl-NL"/>
        </w:rPr>
      </w:pPr>
      <w:r w:rsidRPr="00C96D86">
        <w:rPr>
          <w:bCs/>
          <w:sz w:val="18"/>
          <w:szCs w:val="18"/>
          <w:lang w:val="nl-NL"/>
        </w:rPr>
        <w:t xml:space="preserve">    </w:t>
      </w:r>
      <w:r w:rsidR="009C7992" w:rsidRPr="00C96D86">
        <w:rPr>
          <w:bCs/>
          <w:sz w:val="18"/>
          <w:szCs w:val="18"/>
          <w:lang w:val="nl-NL"/>
        </w:rPr>
        <w:t xml:space="preserve">__in LPWSTR  </w:t>
      </w:r>
      <w:r w:rsidR="009C7992" w:rsidRPr="0075023F">
        <w:rPr>
          <w:bCs/>
          <w:sz w:val="18"/>
          <w:szCs w:val="18"/>
        </w:rPr>
        <w:t>wszTag</w:t>
      </w:r>
      <w:r w:rsidR="009C7992" w:rsidRPr="00C96D86">
        <w:rPr>
          <w:bCs/>
          <w:sz w:val="18"/>
          <w:szCs w:val="18"/>
          <w:lang w:val="nl-NL"/>
        </w:rPr>
        <w:t>,</w:t>
      </w:r>
    </w:p>
    <w:p w14:paraId="7CF859ED" w14:textId="77777777" w:rsidR="0043306A" w:rsidRPr="00C96D86" w:rsidRDefault="00E15C88" w:rsidP="0075023F">
      <w:pPr>
        <w:pStyle w:val="CodeBody"/>
        <w:ind w:left="360" w:right="0"/>
        <w:rPr>
          <w:bCs/>
          <w:sz w:val="18"/>
          <w:szCs w:val="18"/>
          <w:lang w:val="nl-NL"/>
        </w:rPr>
      </w:pPr>
      <w:r w:rsidRPr="00C96D86">
        <w:rPr>
          <w:bCs/>
          <w:sz w:val="18"/>
          <w:szCs w:val="18"/>
          <w:lang w:val="nl-NL"/>
        </w:rPr>
        <w:t xml:space="preserve">    </w:t>
      </w:r>
      <w:r w:rsidR="009C7992" w:rsidRPr="00C96D86">
        <w:rPr>
          <w:bCs/>
          <w:sz w:val="18"/>
          <w:szCs w:val="18"/>
          <w:lang w:val="nl-NL"/>
        </w:rPr>
        <w:t xml:space="preserve">__in DWORD  </w:t>
      </w:r>
      <w:r w:rsidR="00516ACE" w:rsidRPr="00516ACE">
        <w:rPr>
          <w:bCs/>
          <w:i/>
          <w:sz w:val="18"/>
          <w:szCs w:val="18"/>
          <w:lang w:val="nl-NL"/>
        </w:rPr>
        <w:t>dwFlags</w:t>
      </w:r>
      <w:r w:rsidR="009C7992" w:rsidRPr="00C96D86">
        <w:rPr>
          <w:bCs/>
          <w:sz w:val="18"/>
          <w:szCs w:val="18"/>
          <w:lang w:val="nl-NL"/>
        </w:rPr>
        <w:t>,</w:t>
      </w:r>
    </w:p>
    <w:p w14:paraId="5E9EDE52" w14:textId="77777777" w:rsidR="0043306A" w:rsidRPr="00C96D86" w:rsidRDefault="00E15C88" w:rsidP="0075023F">
      <w:pPr>
        <w:pStyle w:val="CodeBody"/>
        <w:ind w:left="360" w:right="0"/>
        <w:rPr>
          <w:sz w:val="18"/>
          <w:szCs w:val="18"/>
          <w:lang w:val="nl-NL"/>
        </w:rPr>
      </w:pPr>
      <w:r w:rsidRPr="00C96D86">
        <w:rPr>
          <w:bCs/>
          <w:sz w:val="18"/>
          <w:szCs w:val="18"/>
          <w:lang w:val="nl-NL"/>
        </w:rPr>
        <w:t xml:space="preserve">    </w:t>
      </w:r>
      <w:r w:rsidR="009C7992" w:rsidRPr="00C96D86">
        <w:rPr>
          <w:bCs/>
          <w:sz w:val="18"/>
          <w:szCs w:val="18"/>
          <w:lang w:val="nl-NL"/>
        </w:rPr>
        <w:t xml:space="preserve">__deref_out_bcount(*pcbData) </w:t>
      </w:r>
      <w:r w:rsidR="003C5638" w:rsidRPr="00C96D86">
        <w:rPr>
          <w:sz w:val="18"/>
          <w:szCs w:val="18"/>
          <w:lang w:val="nl-NL"/>
        </w:rPr>
        <w:t>PBYTE  *</w:t>
      </w:r>
      <w:r w:rsidR="003C5638" w:rsidRPr="00C96D86">
        <w:rPr>
          <w:i/>
          <w:sz w:val="18"/>
          <w:szCs w:val="18"/>
          <w:lang w:val="nl-NL"/>
        </w:rPr>
        <w:t>p</w:t>
      </w:r>
      <w:r w:rsidR="004C70E8" w:rsidRPr="004C70E8">
        <w:rPr>
          <w:i/>
          <w:sz w:val="18"/>
          <w:szCs w:val="18"/>
          <w:lang w:val="nl-NL"/>
        </w:rPr>
        <w:t>pbData</w:t>
      </w:r>
      <w:r w:rsidR="003C5638" w:rsidRPr="00C96D86">
        <w:rPr>
          <w:sz w:val="18"/>
          <w:szCs w:val="18"/>
          <w:lang w:val="nl-NL"/>
        </w:rPr>
        <w:t>,</w:t>
      </w:r>
    </w:p>
    <w:p w14:paraId="0FC3C822" w14:textId="77777777" w:rsidR="009C7992" w:rsidRPr="00C96D86" w:rsidRDefault="00E15C88" w:rsidP="009C7992">
      <w:pPr>
        <w:pStyle w:val="CodeBody"/>
        <w:ind w:left="360" w:right="0"/>
        <w:rPr>
          <w:sz w:val="18"/>
          <w:szCs w:val="18"/>
          <w:lang w:val="nl-NL"/>
        </w:rPr>
      </w:pPr>
      <w:r w:rsidRPr="00C96D86">
        <w:rPr>
          <w:bCs/>
          <w:sz w:val="18"/>
          <w:szCs w:val="18"/>
          <w:lang w:val="nl-NL"/>
        </w:rPr>
        <w:t xml:space="preserve">    </w:t>
      </w:r>
      <w:r w:rsidR="009C7992" w:rsidRPr="00C96D86">
        <w:rPr>
          <w:bCs/>
          <w:sz w:val="18"/>
          <w:szCs w:val="18"/>
          <w:lang w:val="nl-NL"/>
        </w:rPr>
        <w:t xml:space="preserve">__out </w:t>
      </w:r>
      <w:r w:rsidR="003C5638" w:rsidRPr="00C96D86">
        <w:rPr>
          <w:sz w:val="18"/>
          <w:szCs w:val="18"/>
          <w:lang w:val="nl-NL"/>
        </w:rPr>
        <w:t xml:space="preserve">PDWORD </w:t>
      </w:r>
      <w:r w:rsidR="009C7992" w:rsidRPr="00C96D86">
        <w:rPr>
          <w:bCs/>
          <w:sz w:val="18"/>
          <w:szCs w:val="18"/>
          <w:lang w:val="nl-NL"/>
        </w:rPr>
        <w:t xml:space="preserve"> </w:t>
      </w:r>
      <w:r w:rsidR="003C5638" w:rsidRPr="00C96D86">
        <w:rPr>
          <w:i/>
          <w:sz w:val="18"/>
          <w:szCs w:val="18"/>
          <w:lang w:val="nl-NL"/>
        </w:rPr>
        <w:t>pcbData</w:t>
      </w:r>
      <w:r w:rsidR="009C7992" w:rsidRPr="00C96D86">
        <w:rPr>
          <w:bCs/>
          <w:sz w:val="18"/>
          <w:szCs w:val="18"/>
          <w:lang w:val="nl-NL"/>
        </w:rPr>
        <w:t>)</w:t>
      </w:r>
    </w:p>
    <w:p w14:paraId="64E179BF" w14:textId="77777777" w:rsidR="00D252DC" w:rsidRPr="00C96D86" w:rsidRDefault="00E15C88" w:rsidP="00F263A4">
      <w:pPr>
        <w:pStyle w:val="CodeBody"/>
        <w:ind w:left="360" w:right="0"/>
        <w:rPr>
          <w:bCs/>
          <w:sz w:val="18"/>
          <w:szCs w:val="18"/>
        </w:rPr>
      </w:pPr>
      <w:r w:rsidRPr="00C96D86">
        <w:rPr>
          <w:bCs/>
          <w:sz w:val="18"/>
          <w:szCs w:val="18"/>
        </w:rPr>
        <w:t xml:space="preserve">    </w:t>
      </w:r>
      <w:r w:rsidR="00D252DC" w:rsidRPr="00C96D86">
        <w:rPr>
          <w:bCs/>
          <w:sz w:val="18"/>
          <w:szCs w:val="18"/>
        </w:rPr>
        <w:t>);</w:t>
      </w:r>
    </w:p>
    <w:p w14:paraId="39087379" w14:textId="77777777" w:rsidR="00D252DC" w:rsidRPr="003F6B97" w:rsidRDefault="00D252DC" w:rsidP="00CB7A08">
      <w:pPr>
        <w:pStyle w:val="FunctionTitle"/>
      </w:pPr>
      <w:r w:rsidRPr="003F6B97">
        <w:t>In:</w:t>
      </w:r>
    </w:p>
    <w:p w14:paraId="1442AFB1" w14:textId="77777777" w:rsidR="00D252DC" w:rsidRPr="003F6B97" w:rsidRDefault="00D252DC" w:rsidP="005704BE">
      <w:pPr>
        <w:pStyle w:val="Input"/>
      </w:pPr>
      <w:r w:rsidRPr="006F1649">
        <w:rPr>
          <w:i/>
        </w:rPr>
        <w:t>pvCacheContext</w:t>
      </w:r>
      <w:r w:rsidRPr="003F6B97">
        <w:tab/>
        <w:t xml:space="preserve">The cache context value </w:t>
      </w:r>
      <w:r w:rsidR="00235D8B">
        <w:t xml:space="preserve">that is </w:t>
      </w:r>
      <w:r w:rsidRPr="003F6B97">
        <w:t xml:space="preserve">supplied by the </w:t>
      </w:r>
      <w:r w:rsidR="00335525">
        <w:t>Base CSP</w:t>
      </w:r>
      <w:r w:rsidR="00C80AAF">
        <w:t>/KSP.</w:t>
      </w:r>
    </w:p>
    <w:p w14:paraId="5D5ADEC2" w14:textId="77777777" w:rsidR="00D252DC" w:rsidRPr="003F6B97" w:rsidRDefault="00D252DC" w:rsidP="005704BE">
      <w:pPr>
        <w:pStyle w:val="Input"/>
      </w:pPr>
      <w:r w:rsidRPr="006F1649">
        <w:rPr>
          <w:i/>
        </w:rPr>
        <w:t>wszTag</w:t>
      </w:r>
      <w:r w:rsidRPr="003F6B97">
        <w:tab/>
        <w:t>The name of the file to read.</w:t>
      </w:r>
    </w:p>
    <w:p w14:paraId="0220A0EE" w14:textId="77777777" w:rsidR="00D252DC" w:rsidRPr="003F6B97" w:rsidRDefault="00516ACE" w:rsidP="005704BE">
      <w:pPr>
        <w:pStyle w:val="Input"/>
      </w:pPr>
      <w:r w:rsidRPr="00516ACE">
        <w:rPr>
          <w:i/>
        </w:rPr>
        <w:t>dwFlags</w:t>
      </w:r>
      <w:r w:rsidR="00D252DC" w:rsidRPr="003F6B97">
        <w:tab/>
        <w:t>Reserved—must be zero.</w:t>
      </w:r>
    </w:p>
    <w:p w14:paraId="38CA85E1" w14:textId="77777777" w:rsidR="00D252DC" w:rsidRPr="003F6B97" w:rsidRDefault="00D252DC" w:rsidP="00CB7A08">
      <w:pPr>
        <w:pStyle w:val="FunctionTitle"/>
      </w:pPr>
      <w:r w:rsidRPr="003F6B97">
        <w:t>Out:</w:t>
      </w:r>
    </w:p>
    <w:p w14:paraId="4C7EE427" w14:textId="77777777" w:rsidR="00D252DC" w:rsidRPr="003F6B97" w:rsidRDefault="00D252DC" w:rsidP="005704BE">
      <w:pPr>
        <w:pStyle w:val="Input"/>
      </w:pPr>
      <w:r w:rsidRPr="006F1649">
        <w:rPr>
          <w:i/>
        </w:rPr>
        <w:t>p</w:t>
      </w:r>
      <w:r w:rsidR="004C70E8" w:rsidRPr="004C70E8">
        <w:rPr>
          <w:i/>
        </w:rPr>
        <w:t>pbData</w:t>
      </w:r>
      <w:r w:rsidRPr="003F6B97">
        <w:tab/>
        <w:t>Address of a byte pointer that receives the address of the returned data buffer. The data buffer is freed by the card minidriver. The value of this pointer is not examined or used before it is overwritten by the returned buffer address.</w:t>
      </w:r>
    </w:p>
    <w:p w14:paraId="3B038DBA" w14:textId="77777777" w:rsidR="00D252DC" w:rsidRPr="003F6B97" w:rsidRDefault="00D252DC" w:rsidP="005704BE">
      <w:pPr>
        <w:pStyle w:val="Input"/>
      </w:pPr>
      <w:r w:rsidRPr="006F1649">
        <w:rPr>
          <w:i/>
        </w:rPr>
        <w:t>pcbData</w:t>
      </w:r>
      <w:r w:rsidRPr="003F6B97">
        <w:tab/>
        <w:t xml:space="preserve">Address of a DWORD that receives the byte count of the data pointed to by </w:t>
      </w:r>
      <w:r w:rsidRPr="00074743">
        <w:rPr>
          <w:i/>
        </w:rPr>
        <w:t>p</w:t>
      </w:r>
      <w:r w:rsidR="00C80AAF">
        <w:rPr>
          <w:i/>
        </w:rPr>
        <w:t>p</w:t>
      </w:r>
      <w:r w:rsidRPr="00074743">
        <w:rPr>
          <w:i/>
        </w:rPr>
        <w:t>bData</w:t>
      </w:r>
      <w:r w:rsidRPr="003F6B97">
        <w:t>.</w:t>
      </w:r>
    </w:p>
    <w:p w14:paraId="1260DF15" w14:textId="77777777" w:rsidR="00D252DC" w:rsidRPr="003F6B97" w:rsidRDefault="00D252DC" w:rsidP="005704BE">
      <w:pPr>
        <w:pStyle w:val="Input"/>
      </w:pPr>
      <w:r w:rsidRPr="003F6B97">
        <w:t>Return value</w:t>
      </w:r>
      <w:r w:rsidRPr="003F6B97">
        <w:tab/>
        <w:t>Zero on success; otherwise, nonzero.</w:t>
      </w:r>
    </w:p>
    <w:p w14:paraId="295AD92F" w14:textId="77777777" w:rsidR="00D252DC" w:rsidRPr="00FB3F2B" w:rsidRDefault="00D252DC" w:rsidP="000D5235">
      <w:pPr>
        <w:pStyle w:val="Heading4"/>
        <w:ind w:left="864"/>
      </w:pPr>
      <w:bookmarkStart w:id="454" w:name="_Toc171234698"/>
      <w:bookmarkStart w:id="455" w:name="_Toc230491954"/>
      <w:r w:rsidRPr="00FB3F2B">
        <w:t>PFN_CSP_CACHE_DELETE_FILE</w:t>
      </w:r>
      <w:bookmarkEnd w:id="454"/>
      <w:bookmarkEnd w:id="455"/>
    </w:p>
    <w:p w14:paraId="1D4AAE87" w14:textId="77777777" w:rsidR="00D252DC" w:rsidRPr="003F6B97" w:rsidRDefault="00D252DC" w:rsidP="00CB7A08">
      <w:pPr>
        <w:pStyle w:val="FunctionTitle"/>
      </w:pPr>
      <w:r w:rsidRPr="003F6B97">
        <w:t>Description:</w:t>
      </w:r>
    </w:p>
    <w:p w14:paraId="55162B56" w14:textId="77777777" w:rsidR="00D252DC" w:rsidRPr="003F6B97" w:rsidRDefault="00D252DC" w:rsidP="005704BE">
      <w:pPr>
        <w:pStyle w:val="BodyTextIndent"/>
      </w:pPr>
      <w:r w:rsidRPr="003F6B97">
        <w:t xml:space="preserve">The </w:t>
      </w:r>
      <w:r w:rsidR="00E15C88" w:rsidRPr="006F1649">
        <w:rPr>
          <w:b/>
        </w:rPr>
        <w:t>PFN_CSP_CACHE_DELETE_FILE</w:t>
      </w:r>
      <w:r w:rsidRPr="003F6B97">
        <w:t xml:space="preserve"> function is called </w:t>
      </w:r>
      <w:r w:rsidR="005749EF">
        <w:t>through</w:t>
      </w:r>
      <w:r w:rsidRPr="003F6B97">
        <w:t xml:space="preserve"> a pointer in the CARD_DATA structure when the card minidriver wants to delete a file from the </w:t>
      </w:r>
      <w:r w:rsidR="00C80AAF">
        <w:t xml:space="preserve">cache of the </w:t>
      </w:r>
      <w:r w:rsidR="00335525">
        <w:t>Base CSP</w:t>
      </w:r>
      <w:r w:rsidRPr="003F6B97">
        <w:t>/KSP</w:t>
      </w:r>
      <w:r w:rsidR="00E15C88">
        <w:t>.</w:t>
      </w:r>
    </w:p>
    <w:p w14:paraId="4E896838" w14:textId="77777777" w:rsidR="00D252DC" w:rsidRPr="00C96D86" w:rsidRDefault="002E7FF5" w:rsidP="00F263A4">
      <w:pPr>
        <w:pStyle w:val="CodeBody"/>
        <w:ind w:left="360" w:right="0"/>
        <w:rPr>
          <w:bCs/>
          <w:sz w:val="18"/>
          <w:szCs w:val="18"/>
        </w:rPr>
      </w:pPr>
      <w:r>
        <w:rPr>
          <w:bCs/>
          <w:sz w:val="18"/>
          <w:szCs w:val="18"/>
        </w:rPr>
        <w:t>typedef</w:t>
      </w:r>
      <w:r w:rsidR="00D252DC" w:rsidRPr="00C96D86">
        <w:rPr>
          <w:bCs/>
          <w:sz w:val="18"/>
          <w:szCs w:val="18"/>
        </w:rPr>
        <w:t xml:space="preserve"> DWORD (WINAPI *PFN_CSP_CACHE_DELETE_FILE)(</w:t>
      </w:r>
    </w:p>
    <w:p w14:paraId="08700E5B" w14:textId="77777777" w:rsidR="0043306A" w:rsidRPr="00C96D86" w:rsidRDefault="009C7992" w:rsidP="0075023F">
      <w:pPr>
        <w:pStyle w:val="CodeBody"/>
        <w:ind w:left="360" w:right="0"/>
        <w:rPr>
          <w:bCs/>
          <w:sz w:val="18"/>
          <w:szCs w:val="18"/>
          <w:lang w:val="nl-NL"/>
        </w:rPr>
      </w:pPr>
      <w:r w:rsidRPr="00C96D86">
        <w:rPr>
          <w:bCs/>
          <w:sz w:val="18"/>
          <w:szCs w:val="18"/>
          <w:lang w:val="nl-NL"/>
        </w:rPr>
        <w:t xml:space="preserve">    __in PVOID  </w:t>
      </w:r>
      <w:r w:rsidRPr="0075023F">
        <w:rPr>
          <w:bCs/>
          <w:sz w:val="18"/>
          <w:szCs w:val="18"/>
        </w:rPr>
        <w:t>pvCacheContext</w:t>
      </w:r>
      <w:r w:rsidRPr="00C96D86">
        <w:rPr>
          <w:bCs/>
          <w:sz w:val="18"/>
          <w:szCs w:val="18"/>
          <w:lang w:val="nl-NL"/>
        </w:rPr>
        <w:t>,</w:t>
      </w:r>
    </w:p>
    <w:p w14:paraId="4DE35CA6" w14:textId="77777777" w:rsidR="0043306A" w:rsidRPr="00C96D86" w:rsidRDefault="009C7992" w:rsidP="0075023F">
      <w:pPr>
        <w:pStyle w:val="CodeBody"/>
        <w:ind w:left="360" w:right="0"/>
        <w:rPr>
          <w:sz w:val="18"/>
          <w:szCs w:val="18"/>
          <w:lang w:val="nl-NL"/>
        </w:rPr>
      </w:pPr>
      <w:r w:rsidRPr="00C96D86">
        <w:rPr>
          <w:bCs/>
          <w:sz w:val="18"/>
          <w:szCs w:val="18"/>
          <w:lang w:val="nl-NL"/>
        </w:rPr>
        <w:t xml:space="preserve">    __in </w:t>
      </w:r>
      <w:r w:rsidR="003C5638" w:rsidRPr="00C96D86">
        <w:rPr>
          <w:sz w:val="18"/>
          <w:szCs w:val="18"/>
          <w:lang w:val="nl-NL"/>
        </w:rPr>
        <w:t xml:space="preserve">LPWSTR </w:t>
      </w:r>
      <w:r w:rsidRPr="00C96D86">
        <w:rPr>
          <w:bCs/>
          <w:sz w:val="18"/>
          <w:szCs w:val="18"/>
          <w:lang w:val="nl-NL"/>
        </w:rPr>
        <w:t xml:space="preserve"> </w:t>
      </w:r>
      <w:r w:rsidR="003C5638" w:rsidRPr="0075023F">
        <w:rPr>
          <w:bCs/>
          <w:sz w:val="18"/>
          <w:szCs w:val="18"/>
        </w:rPr>
        <w:t>wszTag</w:t>
      </w:r>
      <w:r w:rsidR="003C5638" w:rsidRPr="00C96D86">
        <w:rPr>
          <w:sz w:val="18"/>
          <w:szCs w:val="18"/>
          <w:lang w:val="nl-NL"/>
        </w:rPr>
        <w:t>,</w:t>
      </w:r>
    </w:p>
    <w:p w14:paraId="266630DC" w14:textId="77777777" w:rsidR="00E15C88" w:rsidRPr="00C96D86" w:rsidRDefault="009C7992" w:rsidP="00F263A4">
      <w:pPr>
        <w:pStyle w:val="CodeBody"/>
        <w:ind w:left="360" w:right="0"/>
        <w:rPr>
          <w:sz w:val="18"/>
          <w:szCs w:val="18"/>
          <w:lang w:val="nl-NL"/>
        </w:rPr>
      </w:pPr>
      <w:r w:rsidRPr="00C96D86">
        <w:rPr>
          <w:bCs/>
          <w:sz w:val="18"/>
          <w:szCs w:val="18"/>
          <w:lang w:val="nl-NL"/>
        </w:rPr>
        <w:t xml:space="preserve">    __in </w:t>
      </w:r>
      <w:r w:rsidR="003C5638" w:rsidRPr="00C96D86">
        <w:rPr>
          <w:sz w:val="18"/>
          <w:szCs w:val="18"/>
          <w:lang w:val="nl-NL"/>
        </w:rPr>
        <w:t xml:space="preserve">DWORD  </w:t>
      </w:r>
      <w:r w:rsidR="00516ACE" w:rsidRPr="00516ACE">
        <w:rPr>
          <w:i/>
          <w:sz w:val="18"/>
          <w:szCs w:val="18"/>
          <w:lang w:val="nl-NL"/>
        </w:rPr>
        <w:t>dwFlags</w:t>
      </w:r>
    </w:p>
    <w:p w14:paraId="396D389F" w14:textId="77777777" w:rsidR="00D252DC" w:rsidRPr="00C96D86" w:rsidRDefault="00E15C88" w:rsidP="00F263A4">
      <w:pPr>
        <w:pStyle w:val="CodeBody"/>
        <w:ind w:left="360" w:right="0"/>
        <w:rPr>
          <w:sz w:val="18"/>
          <w:szCs w:val="18"/>
        </w:rPr>
      </w:pPr>
      <w:r w:rsidRPr="00C96D86">
        <w:rPr>
          <w:sz w:val="18"/>
          <w:szCs w:val="18"/>
          <w:lang w:val="nl-NL"/>
        </w:rPr>
        <w:t xml:space="preserve">    </w:t>
      </w:r>
      <w:r w:rsidR="009C7992" w:rsidRPr="00C96D86">
        <w:rPr>
          <w:bCs/>
          <w:sz w:val="18"/>
          <w:szCs w:val="18"/>
          <w:lang w:val="nl-NL"/>
        </w:rPr>
        <w:t>);</w:t>
      </w:r>
    </w:p>
    <w:p w14:paraId="2E21F74A" w14:textId="77777777" w:rsidR="00D252DC" w:rsidRPr="003F6B97" w:rsidRDefault="00D252DC" w:rsidP="00CB7A08">
      <w:pPr>
        <w:pStyle w:val="FunctionTitle"/>
      </w:pPr>
      <w:r w:rsidRPr="003F6B97">
        <w:t>In:</w:t>
      </w:r>
    </w:p>
    <w:p w14:paraId="6818AF51" w14:textId="77777777" w:rsidR="00D252DC" w:rsidRPr="003F6B97" w:rsidRDefault="00D252DC" w:rsidP="005704BE">
      <w:pPr>
        <w:pStyle w:val="Input"/>
      </w:pPr>
      <w:r w:rsidRPr="006F1649">
        <w:rPr>
          <w:i/>
        </w:rPr>
        <w:t>wszTag</w:t>
      </w:r>
      <w:r w:rsidRPr="003F6B97">
        <w:tab/>
        <w:t>The name of the file to delete.</w:t>
      </w:r>
    </w:p>
    <w:p w14:paraId="160AA3AD" w14:textId="77777777" w:rsidR="00D252DC" w:rsidRPr="003F6B97" w:rsidRDefault="00516ACE" w:rsidP="005704BE">
      <w:pPr>
        <w:pStyle w:val="Input"/>
      </w:pPr>
      <w:r w:rsidRPr="00516ACE">
        <w:rPr>
          <w:i/>
        </w:rPr>
        <w:t>dwFlags</w:t>
      </w:r>
      <w:r w:rsidR="00D252DC" w:rsidRPr="003F6B97">
        <w:tab/>
        <w:t>Reserved—must be zero.</w:t>
      </w:r>
    </w:p>
    <w:p w14:paraId="3135D0E1" w14:textId="77777777" w:rsidR="00D252DC" w:rsidRPr="003F6B97" w:rsidRDefault="00D252DC" w:rsidP="005704BE">
      <w:pPr>
        <w:pStyle w:val="Input"/>
      </w:pPr>
      <w:r w:rsidRPr="006F1649">
        <w:rPr>
          <w:i/>
        </w:rPr>
        <w:t>pvCacheContext</w:t>
      </w:r>
      <w:r w:rsidRPr="003F6B97">
        <w:tab/>
        <w:t xml:space="preserve">The cache context value </w:t>
      </w:r>
      <w:r w:rsidR="00645CF0">
        <w:t xml:space="preserve">that is </w:t>
      </w:r>
      <w:r w:rsidRPr="003F6B97">
        <w:t xml:space="preserve">supplied by the </w:t>
      </w:r>
      <w:r w:rsidR="00C80AAF">
        <w:t xml:space="preserve">Base </w:t>
      </w:r>
      <w:r w:rsidRPr="003F6B97">
        <w:t>CSP/KSP and taken from the CARD_DATA structure.</w:t>
      </w:r>
    </w:p>
    <w:p w14:paraId="789B27F1" w14:textId="77777777" w:rsidR="00D252DC" w:rsidRPr="003F6B97" w:rsidRDefault="00D252DC" w:rsidP="00CB7A08">
      <w:pPr>
        <w:pStyle w:val="FunctionTitle"/>
      </w:pPr>
      <w:r w:rsidRPr="003F6B97">
        <w:t>Out:</w:t>
      </w:r>
    </w:p>
    <w:p w14:paraId="73585171" w14:textId="77777777" w:rsidR="00D252DC" w:rsidRPr="003F6B97" w:rsidRDefault="00D252DC" w:rsidP="005704BE">
      <w:pPr>
        <w:pStyle w:val="Input"/>
      </w:pPr>
      <w:r w:rsidRPr="003F6B97">
        <w:t>Return value</w:t>
      </w:r>
      <w:r w:rsidRPr="003F6B97">
        <w:tab/>
        <w:t>Zero on success; otherwise, nonzero.</w:t>
      </w:r>
    </w:p>
    <w:p w14:paraId="1E3956DC" w14:textId="77777777" w:rsidR="00D252DC" w:rsidRPr="003F6B97" w:rsidRDefault="00D252DC" w:rsidP="000A1ED9">
      <w:pPr>
        <w:pStyle w:val="Heading3"/>
        <w:ind w:left="-720" w:firstLine="0"/>
      </w:pPr>
      <w:bookmarkStart w:id="456" w:name="_Cryptographic_Utilities"/>
      <w:bookmarkStart w:id="457" w:name="_Toc171234699"/>
      <w:bookmarkStart w:id="458" w:name="_Toc177361017"/>
      <w:bookmarkStart w:id="459" w:name="_Toc192484396"/>
      <w:bookmarkStart w:id="460" w:name="_Toc230491955"/>
      <w:bookmarkStart w:id="461" w:name="_Toc338403417"/>
      <w:bookmarkEnd w:id="456"/>
      <w:r w:rsidRPr="003F6B97">
        <w:t>Cryptographic Utilities</w:t>
      </w:r>
      <w:bookmarkEnd w:id="457"/>
      <w:bookmarkEnd w:id="458"/>
      <w:bookmarkEnd w:id="459"/>
      <w:bookmarkEnd w:id="460"/>
      <w:bookmarkEnd w:id="461"/>
    </w:p>
    <w:p w14:paraId="18C604AD" w14:textId="77777777" w:rsidR="00D252DC" w:rsidRPr="00FB3F2B" w:rsidRDefault="00D252DC" w:rsidP="000D5235">
      <w:pPr>
        <w:pStyle w:val="Heading4"/>
        <w:ind w:left="864"/>
      </w:pPr>
      <w:bookmarkStart w:id="462" w:name="_Toc171234700"/>
      <w:bookmarkStart w:id="463" w:name="_Toc230491956"/>
      <w:r w:rsidRPr="00FB3F2B">
        <w:t>PFN_CSP_PAD_DATA</w:t>
      </w:r>
      <w:bookmarkEnd w:id="462"/>
      <w:bookmarkEnd w:id="463"/>
    </w:p>
    <w:p w14:paraId="7FAE10A6" w14:textId="77777777" w:rsidR="00D252DC" w:rsidRPr="003F6B97" w:rsidRDefault="00D252DC" w:rsidP="00CB7A08">
      <w:pPr>
        <w:pStyle w:val="FunctionTitle"/>
      </w:pPr>
      <w:r w:rsidRPr="003F6B97">
        <w:t>Description:</w:t>
      </w:r>
    </w:p>
    <w:p w14:paraId="53C1AC29" w14:textId="77777777" w:rsidR="00D252DC" w:rsidRPr="003F6B97" w:rsidRDefault="00D252DC" w:rsidP="00AF3477">
      <w:pPr>
        <w:pStyle w:val="BodyTextIndent"/>
        <w:keepLines/>
      </w:pPr>
      <w:r w:rsidRPr="003F6B97">
        <w:t xml:space="preserve">The </w:t>
      </w:r>
      <w:r w:rsidR="00E15C88" w:rsidRPr="006F1649">
        <w:rPr>
          <w:b/>
        </w:rPr>
        <w:t>PFN_CSP_PAD_DATA</w:t>
      </w:r>
      <w:r w:rsidR="00E15C88" w:rsidRPr="003F6B97" w:rsidDel="00E15C88">
        <w:t xml:space="preserve"> </w:t>
      </w:r>
      <w:r w:rsidRPr="003F6B97">
        <w:t>function can be optionally called by the card to perform cryptographic padding when the card cannot do that itself. For best security, padding should occur on the card</w:t>
      </w:r>
      <w:r w:rsidR="005749EF">
        <w:t>. However, it</w:t>
      </w:r>
      <w:r w:rsidRPr="003F6B97">
        <w:t xml:space="preserve"> is recognized that not all cards support this feature</w:t>
      </w:r>
      <w:r w:rsidR="00E15C88">
        <w:t>.</w:t>
      </w:r>
    </w:p>
    <w:p w14:paraId="47F68479" w14:textId="77777777" w:rsidR="00D252DC" w:rsidRPr="00C96D86" w:rsidRDefault="002E7FF5" w:rsidP="00F263A4">
      <w:pPr>
        <w:pStyle w:val="CodeBody"/>
        <w:ind w:left="360" w:right="0"/>
        <w:rPr>
          <w:bCs/>
          <w:sz w:val="18"/>
          <w:szCs w:val="18"/>
        </w:rPr>
      </w:pPr>
      <w:r>
        <w:rPr>
          <w:bCs/>
          <w:sz w:val="18"/>
          <w:szCs w:val="18"/>
        </w:rPr>
        <w:lastRenderedPageBreak/>
        <w:t>typedef</w:t>
      </w:r>
      <w:r w:rsidR="00D252DC" w:rsidRPr="00C96D86">
        <w:rPr>
          <w:bCs/>
          <w:sz w:val="18"/>
          <w:szCs w:val="18"/>
        </w:rPr>
        <w:t xml:space="preserve"> DWORD (WINAPI *PFN_CSP_PAD_DATA)(</w:t>
      </w:r>
    </w:p>
    <w:p w14:paraId="5744FF28" w14:textId="77777777" w:rsidR="0043306A" w:rsidRPr="00C96D86" w:rsidRDefault="00E15C88" w:rsidP="00C96D86">
      <w:pPr>
        <w:pStyle w:val="CodeBody"/>
        <w:ind w:left="360" w:right="0"/>
        <w:rPr>
          <w:bCs/>
          <w:sz w:val="18"/>
          <w:szCs w:val="18"/>
        </w:rPr>
      </w:pPr>
      <w:r w:rsidRPr="00C96D86">
        <w:rPr>
          <w:bCs/>
          <w:sz w:val="18"/>
          <w:szCs w:val="18"/>
        </w:rPr>
        <w:t xml:space="preserve">    </w:t>
      </w:r>
      <w:r w:rsidR="009C7992" w:rsidRPr="00C96D86">
        <w:rPr>
          <w:bCs/>
          <w:sz w:val="18"/>
          <w:szCs w:val="18"/>
        </w:rPr>
        <w:t xml:space="preserve">__in   PCARD_SIGNING_INFO  </w:t>
      </w:r>
      <w:r w:rsidR="009C7992" w:rsidRPr="00C96D86">
        <w:rPr>
          <w:bCs/>
          <w:i/>
          <w:sz w:val="18"/>
          <w:szCs w:val="18"/>
        </w:rPr>
        <w:t>pSigningInfo</w:t>
      </w:r>
      <w:r w:rsidR="009C7992" w:rsidRPr="00C96D86">
        <w:rPr>
          <w:bCs/>
          <w:sz w:val="18"/>
          <w:szCs w:val="18"/>
        </w:rPr>
        <w:t>,</w:t>
      </w:r>
    </w:p>
    <w:p w14:paraId="0CFD7C46" w14:textId="77777777" w:rsidR="0043306A" w:rsidRPr="00C96D86" w:rsidRDefault="00E15C88" w:rsidP="00C96D86">
      <w:pPr>
        <w:pStyle w:val="CodeBody"/>
        <w:ind w:left="360" w:right="0"/>
        <w:rPr>
          <w:bCs/>
          <w:sz w:val="18"/>
          <w:szCs w:val="18"/>
        </w:rPr>
      </w:pPr>
      <w:r w:rsidRPr="00C96D86">
        <w:rPr>
          <w:bCs/>
          <w:sz w:val="18"/>
          <w:szCs w:val="18"/>
        </w:rPr>
        <w:t xml:space="preserve">    </w:t>
      </w:r>
      <w:r w:rsidR="009C7992" w:rsidRPr="00C96D86">
        <w:rPr>
          <w:bCs/>
          <w:sz w:val="18"/>
          <w:szCs w:val="18"/>
        </w:rPr>
        <w:t xml:space="preserve">__in DWORD  </w:t>
      </w:r>
      <w:r w:rsidR="009C7992" w:rsidRPr="00C96D86">
        <w:rPr>
          <w:bCs/>
          <w:i/>
          <w:sz w:val="18"/>
          <w:szCs w:val="18"/>
        </w:rPr>
        <w:t>cbMaxWidth</w:t>
      </w:r>
      <w:r w:rsidR="009C7992" w:rsidRPr="00C96D86">
        <w:rPr>
          <w:bCs/>
          <w:sz w:val="18"/>
          <w:szCs w:val="18"/>
        </w:rPr>
        <w:t>,</w:t>
      </w:r>
    </w:p>
    <w:p w14:paraId="73953BA1" w14:textId="77777777" w:rsidR="0043306A" w:rsidRPr="00C96D86" w:rsidRDefault="00E15C88" w:rsidP="00C96D86">
      <w:pPr>
        <w:pStyle w:val="CodeBody"/>
        <w:ind w:left="360" w:right="0"/>
        <w:rPr>
          <w:bCs/>
          <w:sz w:val="18"/>
          <w:szCs w:val="18"/>
        </w:rPr>
      </w:pPr>
      <w:r w:rsidRPr="00C96D86">
        <w:rPr>
          <w:bCs/>
          <w:sz w:val="18"/>
          <w:szCs w:val="18"/>
        </w:rPr>
        <w:t xml:space="preserve">    </w:t>
      </w:r>
      <w:r w:rsidR="009C7992" w:rsidRPr="00C96D86">
        <w:rPr>
          <w:bCs/>
          <w:sz w:val="18"/>
          <w:szCs w:val="18"/>
        </w:rPr>
        <w:t>__out DWORD</w:t>
      </w:r>
      <w:r w:rsidRPr="00C96D86">
        <w:rPr>
          <w:bCs/>
          <w:sz w:val="18"/>
          <w:szCs w:val="18"/>
        </w:rPr>
        <w:t xml:space="preserve">  </w:t>
      </w:r>
      <w:r w:rsidR="009C7992" w:rsidRPr="00C96D86">
        <w:rPr>
          <w:bCs/>
          <w:sz w:val="18"/>
          <w:szCs w:val="18"/>
        </w:rPr>
        <w:t>*</w:t>
      </w:r>
      <w:r w:rsidR="009C7992" w:rsidRPr="00C96D86">
        <w:rPr>
          <w:bCs/>
          <w:i/>
          <w:sz w:val="18"/>
          <w:szCs w:val="18"/>
        </w:rPr>
        <w:t>pcbPaddedBuffer</w:t>
      </w:r>
      <w:r w:rsidR="009C7992" w:rsidRPr="00C96D86">
        <w:rPr>
          <w:bCs/>
          <w:sz w:val="18"/>
          <w:szCs w:val="18"/>
        </w:rPr>
        <w:t>,</w:t>
      </w:r>
    </w:p>
    <w:p w14:paraId="3F1D8427" w14:textId="77777777" w:rsidR="00C96D86" w:rsidRPr="00C96D86" w:rsidRDefault="00E15C88" w:rsidP="00F263A4">
      <w:pPr>
        <w:pStyle w:val="CodeBody"/>
        <w:ind w:left="360" w:right="0"/>
        <w:rPr>
          <w:bCs/>
          <w:sz w:val="18"/>
          <w:szCs w:val="18"/>
        </w:rPr>
      </w:pPr>
      <w:r w:rsidRPr="00C96D86">
        <w:rPr>
          <w:bCs/>
          <w:sz w:val="18"/>
          <w:szCs w:val="18"/>
        </w:rPr>
        <w:t xml:space="preserve">    </w:t>
      </w:r>
      <w:r w:rsidR="009C7992" w:rsidRPr="00C96D86">
        <w:rPr>
          <w:bCs/>
          <w:sz w:val="18"/>
          <w:szCs w:val="18"/>
        </w:rPr>
        <w:t>__deref_out_bcount(*</w:t>
      </w:r>
      <w:r w:rsidR="009C7992" w:rsidRPr="00C96D86">
        <w:rPr>
          <w:bCs/>
          <w:i/>
          <w:sz w:val="18"/>
          <w:szCs w:val="18"/>
        </w:rPr>
        <w:t>pcbPaddedBuffer</w:t>
      </w:r>
      <w:r w:rsidR="009C7992" w:rsidRPr="00C96D86">
        <w:rPr>
          <w:bCs/>
          <w:sz w:val="18"/>
          <w:szCs w:val="18"/>
        </w:rPr>
        <w:t>) PBYTE</w:t>
      </w:r>
      <w:r w:rsidRPr="00C96D86">
        <w:rPr>
          <w:bCs/>
          <w:sz w:val="18"/>
          <w:szCs w:val="18"/>
        </w:rPr>
        <w:t xml:space="preserve">  </w:t>
      </w:r>
      <w:r w:rsidR="009C7992" w:rsidRPr="00C96D86">
        <w:rPr>
          <w:bCs/>
          <w:sz w:val="18"/>
          <w:szCs w:val="18"/>
        </w:rPr>
        <w:t>*</w:t>
      </w:r>
      <w:r w:rsidR="009C7992" w:rsidRPr="00C96D86">
        <w:rPr>
          <w:bCs/>
          <w:i/>
          <w:sz w:val="18"/>
          <w:szCs w:val="18"/>
        </w:rPr>
        <w:t>ppbPaddedBuffer</w:t>
      </w:r>
    </w:p>
    <w:p w14:paraId="6A639EF6" w14:textId="77777777" w:rsidR="00D252DC" w:rsidRPr="00C96D86" w:rsidRDefault="00C96D86" w:rsidP="00F263A4">
      <w:pPr>
        <w:pStyle w:val="CodeBody"/>
        <w:ind w:left="360" w:right="0"/>
        <w:rPr>
          <w:bCs/>
          <w:sz w:val="18"/>
          <w:szCs w:val="18"/>
        </w:rPr>
      </w:pPr>
      <w:r w:rsidRPr="00C96D86">
        <w:rPr>
          <w:bCs/>
          <w:sz w:val="18"/>
          <w:szCs w:val="18"/>
        </w:rPr>
        <w:t xml:space="preserve">    </w:t>
      </w:r>
      <w:r w:rsidR="009C7992" w:rsidRPr="00C96D86">
        <w:rPr>
          <w:bCs/>
          <w:sz w:val="18"/>
          <w:szCs w:val="18"/>
        </w:rPr>
        <w:t>);</w:t>
      </w:r>
    </w:p>
    <w:p w14:paraId="0AD6388F" w14:textId="77777777" w:rsidR="00D252DC" w:rsidRPr="003F6B97" w:rsidRDefault="00D252DC" w:rsidP="00CB7A08">
      <w:pPr>
        <w:pStyle w:val="FunctionTitle"/>
      </w:pPr>
      <w:r w:rsidRPr="003F6B97">
        <w:t>In:</w:t>
      </w:r>
    </w:p>
    <w:p w14:paraId="57447CB9" w14:textId="77777777" w:rsidR="00D252DC" w:rsidRPr="003F6B97" w:rsidRDefault="00D252DC" w:rsidP="005704BE">
      <w:pPr>
        <w:pStyle w:val="Input"/>
      </w:pPr>
      <w:r w:rsidRPr="00C96D86">
        <w:rPr>
          <w:i/>
        </w:rPr>
        <w:t>pSigningInfo</w:t>
      </w:r>
      <w:r w:rsidRPr="003F6B97">
        <w:tab/>
        <w:t>Contains buffer to pad plus needed algorithm information.</w:t>
      </w:r>
    </w:p>
    <w:p w14:paraId="79719693" w14:textId="77777777" w:rsidR="00D252DC" w:rsidRPr="003F6B97" w:rsidRDefault="00D252DC" w:rsidP="005704BE">
      <w:pPr>
        <w:pStyle w:val="Input"/>
      </w:pPr>
      <w:r w:rsidRPr="00C96D86">
        <w:rPr>
          <w:i/>
        </w:rPr>
        <w:t>cbMaxWidth</w:t>
      </w:r>
      <w:r w:rsidRPr="003F6B97">
        <w:tab/>
      </w:r>
      <w:r w:rsidR="00C80AAF">
        <w:t>Block size</w:t>
      </w:r>
      <w:r w:rsidR="00A662CF">
        <w:t xml:space="preserve">, </w:t>
      </w:r>
      <w:r w:rsidR="004566A9">
        <w:t>in</w:t>
      </w:r>
      <w:r w:rsidR="00A662CF">
        <w:t xml:space="preserve"> bytes</w:t>
      </w:r>
      <w:r w:rsidR="004566A9">
        <w:t xml:space="preserve">, </w:t>
      </w:r>
      <w:r w:rsidRPr="003F6B97">
        <w:t xml:space="preserve">of </w:t>
      </w:r>
      <w:r w:rsidR="00C80AAF">
        <w:t xml:space="preserve">the </w:t>
      </w:r>
      <w:r w:rsidRPr="003F6B97">
        <w:t>pad</w:t>
      </w:r>
      <w:r w:rsidR="00A662CF">
        <w:t xml:space="preserve">ded </w:t>
      </w:r>
      <w:r w:rsidRPr="003F6B97">
        <w:t>buffer.</w:t>
      </w:r>
    </w:p>
    <w:p w14:paraId="15AA8FA6" w14:textId="77777777" w:rsidR="00D252DC" w:rsidRPr="003F6B97" w:rsidRDefault="00D252DC" w:rsidP="00CB7A08">
      <w:pPr>
        <w:pStyle w:val="FunctionTitle"/>
      </w:pPr>
      <w:r w:rsidRPr="003F6B97">
        <w:t>Out:</w:t>
      </w:r>
    </w:p>
    <w:p w14:paraId="4B558BBA" w14:textId="77777777" w:rsidR="00D252DC" w:rsidRPr="003F6B97" w:rsidRDefault="00D252DC" w:rsidP="005704BE">
      <w:pPr>
        <w:pStyle w:val="Input"/>
      </w:pPr>
      <w:r w:rsidRPr="00C96D86">
        <w:rPr>
          <w:i/>
        </w:rPr>
        <w:t>pcbPaddedBuffer</w:t>
      </w:r>
      <w:r w:rsidRPr="003F6B97">
        <w:tab/>
        <w:t xml:space="preserve">Populated with </w:t>
      </w:r>
      <w:r>
        <w:t xml:space="preserve">the </w:t>
      </w:r>
      <w:r w:rsidRPr="003F6B97">
        <w:t>count of bytes in padded buffer.</w:t>
      </w:r>
    </w:p>
    <w:p w14:paraId="2BDE2FCB" w14:textId="77777777" w:rsidR="00D252DC" w:rsidRPr="003F6B97" w:rsidRDefault="00D252DC" w:rsidP="005704BE">
      <w:pPr>
        <w:pStyle w:val="Input"/>
      </w:pPr>
      <w:r w:rsidRPr="00C96D86">
        <w:rPr>
          <w:i/>
        </w:rPr>
        <w:t>ppbPaddedBuffer</w:t>
      </w:r>
      <w:r w:rsidRPr="003F6B97">
        <w:tab/>
        <w:t xml:space="preserve">New buffer </w:t>
      </w:r>
      <w:r w:rsidR="005749EF">
        <w:t>that contains</w:t>
      </w:r>
      <w:r w:rsidRPr="003F6B97">
        <w:t xml:space="preserve"> original data plus padding.</w:t>
      </w:r>
    </w:p>
    <w:p w14:paraId="05DC54B1" w14:textId="77777777" w:rsidR="00D252DC" w:rsidRPr="003F6B97" w:rsidRDefault="00D252DC" w:rsidP="005704BE">
      <w:pPr>
        <w:pStyle w:val="Input"/>
      </w:pPr>
      <w:r w:rsidRPr="003F6B97">
        <w:t>Return value</w:t>
      </w:r>
      <w:r w:rsidRPr="003F6B97">
        <w:tab/>
        <w:t>Zero on success; otherwise, nonzero.</w:t>
      </w:r>
    </w:p>
    <w:p w14:paraId="70A9CAE3" w14:textId="77777777" w:rsidR="00D252DC" w:rsidRPr="003F6B97" w:rsidRDefault="00D252DC" w:rsidP="00CB7A08">
      <w:pPr>
        <w:pStyle w:val="FunctionTitle"/>
      </w:pPr>
      <w:r w:rsidRPr="003F6B97">
        <w:t>Comments:</w:t>
      </w:r>
    </w:p>
    <w:p w14:paraId="3CD95655" w14:textId="77777777" w:rsidR="00D252DC" w:rsidRDefault="00D252DC" w:rsidP="005704BE">
      <w:pPr>
        <w:pStyle w:val="BodyTextIndent"/>
      </w:pPr>
      <w:r w:rsidRPr="003F6B97">
        <w:t xml:space="preserve">The padded buffer must be released ultimately with a call to PFN_CSP_FREE. The </w:t>
      </w:r>
      <w:r>
        <w:t xml:space="preserve">currently supported </w:t>
      </w:r>
      <w:r w:rsidRPr="003F6B97">
        <w:t>padding method</w:t>
      </w:r>
      <w:r>
        <w:t>s</w:t>
      </w:r>
      <w:r w:rsidRPr="003F6B97">
        <w:t xml:space="preserve"> </w:t>
      </w:r>
      <w:r>
        <w:t>are</w:t>
      </w:r>
      <w:r w:rsidRPr="003F6B97">
        <w:t xml:space="preserve"> PKCS</w:t>
      </w:r>
      <w:r>
        <w:t> </w:t>
      </w:r>
      <w:r w:rsidRPr="003F6B97">
        <w:t>#1 v1.1</w:t>
      </w:r>
      <w:r>
        <w:t xml:space="preserve"> with </w:t>
      </w:r>
      <w:r w:rsidRPr="003F6B97">
        <w:t>the Base CSP</w:t>
      </w:r>
      <w:r w:rsidR="00C0660C">
        <w:t>/</w:t>
      </w:r>
      <w:r w:rsidRPr="003F6B97">
        <w:t>KSP</w:t>
      </w:r>
      <w:r>
        <w:t>-</w:t>
      </w:r>
      <w:r w:rsidRPr="003F6B97">
        <w:t>supplied call</w:t>
      </w:r>
      <w:r>
        <w:t xml:space="preserve"> backs and PSS padding with KSP-supplied callbacks.</w:t>
      </w:r>
    </w:p>
    <w:p w14:paraId="78D1DC0F" w14:textId="77777777" w:rsidR="00321C25" w:rsidRDefault="00BA01BE" w:rsidP="000D5235">
      <w:pPr>
        <w:pStyle w:val="Heading4"/>
        <w:ind w:left="864"/>
      </w:pPr>
      <w:bookmarkStart w:id="464" w:name="_PFN_CSP_UNPAD_DATA"/>
      <w:bookmarkStart w:id="465" w:name="_Toc230491957"/>
      <w:bookmarkEnd w:id="464"/>
      <w:r>
        <w:t>PFN_CSP_UNPAD_DATA</w:t>
      </w:r>
      <w:bookmarkEnd w:id="465"/>
    </w:p>
    <w:p w14:paraId="25F41BD8" w14:textId="77777777" w:rsidR="00321C25" w:rsidRDefault="00BA01BE" w:rsidP="00321C25">
      <w:pPr>
        <w:pStyle w:val="FunctionTitle"/>
      </w:pPr>
      <w:r>
        <w:t>Description:</w:t>
      </w:r>
    </w:p>
    <w:p w14:paraId="20DCF2A1" w14:textId="77777777" w:rsidR="00B61545" w:rsidRDefault="00BA01BE">
      <w:pPr>
        <w:pStyle w:val="BodyTextIndent"/>
      </w:pPr>
      <w:r>
        <w:t xml:space="preserve">The </w:t>
      </w:r>
      <w:r w:rsidR="00E15C88" w:rsidRPr="00C96D86">
        <w:rPr>
          <w:b/>
        </w:rPr>
        <w:t>PFN_CSP_UNPAD_DATA</w:t>
      </w:r>
      <w:r w:rsidR="00E15C88" w:rsidDel="00E15C88">
        <w:t xml:space="preserve"> </w:t>
      </w:r>
      <w:r>
        <w:t xml:space="preserve">function can be optionally called by the card to remove cryptographic padding when the card cannot do that itself. </w:t>
      </w:r>
      <w:r w:rsidR="002203CE">
        <w:t>This function is optional.</w:t>
      </w:r>
    </w:p>
    <w:p w14:paraId="5754D710" w14:textId="77777777" w:rsidR="00AA4220" w:rsidRDefault="00302D14">
      <w:pPr>
        <w:pStyle w:val="BodyTextIndent"/>
      </w:pPr>
      <w:r>
        <w:t xml:space="preserve">To provide the </w:t>
      </w:r>
      <w:r w:rsidR="00BA01BE">
        <w:t xml:space="preserve">best security, </w:t>
      </w:r>
      <w:r w:rsidR="00AF167C">
        <w:t xml:space="preserve">removal of cryptographic </w:t>
      </w:r>
      <w:r w:rsidR="00BA01BE">
        <w:t xml:space="preserve">padding </w:t>
      </w:r>
      <w:r w:rsidR="00AF167C">
        <w:t>should occur on the card</w:t>
      </w:r>
      <w:r w:rsidR="005749EF">
        <w:t>. However, it</w:t>
      </w:r>
      <w:r w:rsidR="00BA01BE">
        <w:t xml:space="preserve"> is recognized that not all cards support this feature</w:t>
      </w:r>
      <w:r w:rsidR="00E15C88">
        <w:t>.</w:t>
      </w:r>
    </w:p>
    <w:p w14:paraId="6CCB7313" w14:textId="77777777" w:rsidR="00321C25" w:rsidRPr="00C96D86" w:rsidRDefault="002E7FF5" w:rsidP="00C96D86">
      <w:pPr>
        <w:pStyle w:val="CodeBody"/>
        <w:ind w:left="360" w:right="0"/>
        <w:rPr>
          <w:bCs/>
          <w:sz w:val="18"/>
          <w:szCs w:val="18"/>
        </w:rPr>
      </w:pPr>
      <w:r>
        <w:rPr>
          <w:bCs/>
          <w:sz w:val="18"/>
          <w:szCs w:val="18"/>
        </w:rPr>
        <w:t>typedef</w:t>
      </w:r>
      <w:r w:rsidR="00BA01BE" w:rsidRPr="00C96D86">
        <w:rPr>
          <w:bCs/>
          <w:sz w:val="18"/>
          <w:szCs w:val="18"/>
        </w:rPr>
        <w:t xml:space="preserve"> DWORD (WINAPI *PFN_CSP_UNPAD_DATA)(</w:t>
      </w:r>
    </w:p>
    <w:p w14:paraId="540AA02E" w14:textId="77777777" w:rsidR="009C7992" w:rsidRPr="00C96D86" w:rsidRDefault="00E15C88" w:rsidP="00C96D86">
      <w:pPr>
        <w:pStyle w:val="CodeBody"/>
        <w:ind w:left="360" w:right="0"/>
        <w:rPr>
          <w:bCs/>
          <w:sz w:val="18"/>
          <w:szCs w:val="18"/>
        </w:rPr>
      </w:pPr>
      <w:r w:rsidRPr="00C96D86">
        <w:rPr>
          <w:bCs/>
          <w:sz w:val="18"/>
          <w:szCs w:val="18"/>
        </w:rPr>
        <w:t xml:space="preserve">    </w:t>
      </w:r>
      <w:r w:rsidR="009C7992" w:rsidRPr="00C96D86">
        <w:rPr>
          <w:bCs/>
          <w:sz w:val="18"/>
          <w:szCs w:val="18"/>
        </w:rPr>
        <w:t xml:space="preserve">__in PCARD_RSA_DECRYPT_INFO  </w:t>
      </w:r>
      <w:r w:rsidR="009C7992" w:rsidRPr="00C96D86">
        <w:rPr>
          <w:bCs/>
          <w:i/>
          <w:sz w:val="18"/>
          <w:szCs w:val="18"/>
        </w:rPr>
        <w:t>pRSADecryptInfo</w:t>
      </w:r>
      <w:r w:rsidR="009C7992" w:rsidRPr="00C96D86">
        <w:rPr>
          <w:bCs/>
          <w:sz w:val="18"/>
          <w:szCs w:val="18"/>
        </w:rPr>
        <w:t>,</w:t>
      </w:r>
    </w:p>
    <w:p w14:paraId="36AFDD5A" w14:textId="77777777" w:rsidR="009C7992" w:rsidRPr="00C96D86" w:rsidRDefault="00E15C88" w:rsidP="00C96D86">
      <w:pPr>
        <w:pStyle w:val="CodeBody"/>
        <w:ind w:left="360" w:right="0"/>
        <w:rPr>
          <w:bCs/>
          <w:sz w:val="18"/>
          <w:szCs w:val="18"/>
        </w:rPr>
      </w:pPr>
      <w:r w:rsidRPr="00C96D86">
        <w:rPr>
          <w:bCs/>
          <w:sz w:val="18"/>
          <w:szCs w:val="18"/>
        </w:rPr>
        <w:t xml:space="preserve">    </w:t>
      </w:r>
      <w:r w:rsidR="009C7992" w:rsidRPr="00C96D86">
        <w:rPr>
          <w:bCs/>
          <w:sz w:val="18"/>
          <w:szCs w:val="18"/>
        </w:rPr>
        <w:t>__out DWORD</w:t>
      </w:r>
      <w:r w:rsidRPr="00C96D86">
        <w:rPr>
          <w:bCs/>
          <w:sz w:val="18"/>
          <w:szCs w:val="18"/>
        </w:rPr>
        <w:t xml:space="preserve">  </w:t>
      </w:r>
      <w:r w:rsidR="009C7992" w:rsidRPr="00C96D86">
        <w:rPr>
          <w:bCs/>
          <w:sz w:val="18"/>
          <w:szCs w:val="18"/>
        </w:rPr>
        <w:t>*</w:t>
      </w:r>
      <w:r w:rsidR="009C7992" w:rsidRPr="00C96D86">
        <w:rPr>
          <w:bCs/>
          <w:i/>
          <w:sz w:val="18"/>
          <w:szCs w:val="18"/>
        </w:rPr>
        <w:t>pcbUnpaddedData</w:t>
      </w:r>
      <w:r w:rsidR="009C7992" w:rsidRPr="00C96D86">
        <w:rPr>
          <w:bCs/>
          <w:sz w:val="18"/>
          <w:szCs w:val="18"/>
        </w:rPr>
        <w:t>,</w:t>
      </w:r>
    </w:p>
    <w:p w14:paraId="13CB9AF7" w14:textId="77777777" w:rsidR="00C96D86" w:rsidRPr="00C96D86" w:rsidRDefault="00E15C88" w:rsidP="00C96D86">
      <w:pPr>
        <w:pStyle w:val="CodeBody"/>
        <w:ind w:left="360" w:right="0"/>
        <w:rPr>
          <w:bCs/>
          <w:sz w:val="18"/>
          <w:szCs w:val="18"/>
        </w:rPr>
      </w:pPr>
      <w:r w:rsidRPr="00C96D86">
        <w:rPr>
          <w:bCs/>
          <w:sz w:val="18"/>
          <w:szCs w:val="18"/>
        </w:rPr>
        <w:t xml:space="preserve">    </w:t>
      </w:r>
      <w:r w:rsidR="009C7992" w:rsidRPr="00C96D86">
        <w:rPr>
          <w:bCs/>
          <w:sz w:val="18"/>
          <w:szCs w:val="18"/>
        </w:rPr>
        <w:t>__deref_out_bcount(*</w:t>
      </w:r>
      <w:r w:rsidR="009C7992" w:rsidRPr="00C96D86">
        <w:rPr>
          <w:bCs/>
          <w:i/>
          <w:sz w:val="18"/>
          <w:szCs w:val="18"/>
        </w:rPr>
        <w:t>pcbUnpaddedData</w:t>
      </w:r>
      <w:r w:rsidR="009C7992" w:rsidRPr="00C96D86">
        <w:rPr>
          <w:bCs/>
          <w:sz w:val="18"/>
          <w:szCs w:val="18"/>
        </w:rPr>
        <w:t>) PBYTE</w:t>
      </w:r>
      <w:r w:rsidRPr="00C96D86">
        <w:rPr>
          <w:bCs/>
          <w:sz w:val="18"/>
          <w:szCs w:val="18"/>
        </w:rPr>
        <w:t xml:space="preserve">  </w:t>
      </w:r>
      <w:r w:rsidR="009C7992" w:rsidRPr="00C96D86">
        <w:rPr>
          <w:bCs/>
          <w:sz w:val="18"/>
          <w:szCs w:val="18"/>
        </w:rPr>
        <w:t>*</w:t>
      </w:r>
      <w:r w:rsidR="009C7992" w:rsidRPr="00C96D86">
        <w:rPr>
          <w:bCs/>
          <w:i/>
          <w:sz w:val="18"/>
          <w:szCs w:val="18"/>
        </w:rPr>
        <w:t>ppbUnpaddedData</w:t>
      </w:r>
    </w:p>
    <w:p w14:paraId="0504C456" w14:textId="77777777" w:rsidR="00BA01BE" w:rsidRPr="00C96D86" w:rsidRDefault="00C96D86" w:rsidP="00C96D86">
      <w:pPr>
        <w:pStyle w:val="CodeBody"/>
        <w:ind w:left="360" w:right="0"/>
        <w:rPr>
          <w:bCs/>
          <w:sz w:val="18"/>
          <w:szCs w:val="18"/>
        </w:rPr>
      </w:pPr>
      <w:r w:rsidRPr="00C96D86">
        <w:rPr>
          <w:bCs/>
          <w:sz w:val="18"/>
          <w:szCs w:val="18"/>
        </w:rPr>
        <w:t xml:space="preserve">    </w:t>
      </w:r>
      <w:r w:rsidR="009C7992" w:rsidRPr="00C96D86">
        <w:rPr>
          <w:bCs/>
          <w:sz w:val="18"/>
          <w:szCs w:val="18"/>
        </w:rPr>
        <w:t>);</w:t>
      </w:r>
    </w:p>
    <w:p w14:paraId="22ECB91D" w14:textId="77777777" w:rsidR="00BA01BE" w:rsidRDefault="00BA01BE" w:rsidP="00BA01BE">
      <w:r>
        <w:rPr>
          <w:b/>
        </w:rPr>
        <w:t>In:</w:t>
      </w:r>
    </w:p>
    <w:p w14:paraId="6E8644E8" w14:textId="77777777" w:rsidR="00321C25" w:rsidRDefault="00321C25" w:rsidP="001E6B74">
      <w:pPr>
        <w:pStyle w:val="Input"/>
        <w:ind w:left="2376" w:hanging="2016"/>
      </w:pPr>
      <w:r w:rsidRPr="00C96D86">
        <w:rPr>
          <w:i/>
        </w:rPr>
        <w:t>pRSADecryptInfo</w:t>
      </w:r>
      <w:r w:rsidR="00BA01BE">
        <w:tab/>
      </w:r>
      <w:r w:rsidR="001E6B74">
        <w:tab/>
      </w:r>
      <w:r w:rsidR="00BA01BE">
        <w:t xml:space="preserve">Contains </w:t>
      </w:r>
      <w:r w:rsidR="00C82FDD">
        <w:t xml:space="preserve">the </w:t>
      </w:r>
      <w:r w:rsidR="00BA01BE">
        <w:t>buffer to unpad plus needed algorithm information.</w:t>
      </w:r>
    </w:p>
    <w:p w14:paraId="300E5B0A" w14:textId="77777777" w:rsidR="00BA01BE" w:rsidRDefault="00BA01BE" w:rsidP="00BA01BE">
      <w:pPr>
        <w:rPr>
          <w:b/>
        </w:rPr>
      </w:pPr>
      <w:r>
        <w:rPr>
          <w:b/>
        </w:rPr>
        <w:t>Out:</w:t>
      </w:r>
    </w:p>
    <w:p w14:paraId="31C751B2" w14:textId="77777777" w:rsidR="00321C25" w:rsidRDefault="00321C25" w:rsidP="001E6B74">
      <w:pPr>
        <w:pStyle w:val="Input"/>
        <w:ind w:left="2376" w:hanging="2016"/>
      </w:pPr>
      <w:r w:rsidRPr="00C96D86">
        <w:rPr>
          <w:i/>
        </w:rPr>
        <w:t>pcbUnpaddedData</w:t>
      </w:r>
      <w:r w:rsidR="00BA01BE">
        <w:tab/>
      </w:r>
      <w:r w:rsidR="001E6B74">
        <w:tab/>
      </w:r>
      <w:r w:rsidR="00BA01BE">
        <w:t xml:space="preserve">Populated with count of bytes in unpadded buffer </w:t>
      </w:r>
      <w:r w:rsidR="00074743">
        <w:t>dereferenced</w:t>
      </w:r>
      <w:r w:rsidR="007241A0">
        <w:t xml:space="preserve"> by the </w:t>
      </w:r>
      <w:r w:rsidR="00BA01BE" w:rsidRPr="007241A0">
        <w:rPr>
          <w:i/>
        </w:rPr>
        <w:t>ppbUnpaddedData</w:t>
      </w:r>
      <w:r w:rsidR="007241A0">
        <w:t xml:space="preserve"> parameter</w:t>
      </w:r>
      <w:r w:rsidR="00BA01BE">
        <w:t>.</w:t>
      </w:r>
    </w:p>
    <w:p w14:paraId="4695E2F2" w14:textId="77777777" w:rsidR="00321C25" w:rsidRDefault="00BA01BE" w:rsidP="001E6B74">
      <w:pPr>
        <w:pStyle w:val="Input"/>
        <w:ind w:left="2376" w:hanging="2016"/>
      </w:pPr>
      <w:r w:rsidRPr="00C96D86">
        <w:rPr>
          <w:i/>
        </w:rPr>
        <w:t>ppbUnpaddedData</w:t>
      </w:r>
      <w:r>
        <w:tab/>
      </w:r>
      <w:r w:rsidR="001E6B74">
        <w:tab/>
      </w:r>
      <w:r w:rsidR="00645CF0">
        <w:t>B</w:t>
      </w:r>
      <w:r w:rsidR="00AF167C">
        <w:t>uffer with</w:t>
      </w:r>
      <w:r>
        <w:t xml:space="preserve"> padding removed.</w:t>
      </w:r>
    </w:p>
    <w:p w14:paraId="7F302A1D" w14:textId="77777777" w:rsidR="00BA01BE" w:rsidRDefault="00BA01BE" w:rsidP="00BA01BE">
      <w:pPr>
        <w:rPr>
          <w:b/>
        </w:rPr>
      </w:pPr>
      <w:r>
        <w:rPr>
          <w:b/>
        </w:rPr>
        <w:t>Return Value:</w:t>
      </w:r>
    </w:p>
    <w:p w14:paraId="75CC9052" w14:textId="77777777" w:rsidR="00321C25" w:rsidRDefault="00BA01BE" w:rsidP="00321C25">
      <w:pPr>
        <w:pStyle w:val="Input"/>
      </w:pPr>
      <w:r>
        <w:t>Zero on success</w:t>
      </w:r>
      <w:r w:rsidR="009F6947">
        <w:t>;</w:t>
      </w:r>
      <w:r>
        <w:t xml:space="preserve"> otherwise, nonzero.</w:t>
      </w:r>
    </w:p>
    <w:p w14:paraId="43C9884F" w14:textId="77777777" w:rsidR="00321C25" w:rsidRDefault="00C01A4F" w:rsidP="00321C25">
      <w:pPr>
        <w:pStyle w:val="FunctionTitle"/>
      </w:pPr>
      <w:r>
        <w:t>Comments:</w:t>
      </w:r>
    </w:p>
    <w:p w14:paraId="257F158B" w14:textId="77777777" w:rsidR="00B61545" w:rsidRDefault="00C01A4F" w:rsidP="00321C25">
      <w:pPr>
        <w:pStyle w:val="BodyTextIndent"/>
      </w:pPr>
      <w:r>
        <w:t xml:space="preserve">The </w:t>
      </w:r>
      <w:r w:rsidR="00535070">
        <w:t xml:space="preserve">minidriver must free the </w:t>
      </w:r>
      <w:r>
        <w:t>unpadded buffer with a call to PFN_CSP_FREE.</w:t>
      </w:r>
    </w:p>
    <w:p w14:paraId="176A3CFB" w14:textId="77777777" w:rsidR="00B61545" w:rsidRDefault="00C01A4F" w:rsidP="00321C25">
      <w:pPr>
        <w:pStyle w:val="BodyTextIndent"/>
      </w:pPr>
      <w:r>
        <w:t>The</w:t>
      </w:r>
      <w:r w:rsidR="00A662CF">
        <w:t xml:space="preserve"> currently supported </w:t>
      </w:r>
      <w:r>
        <w:t xml:space="preserve">padding methods </w:t>
      </w:r>
      <w:r w:rsidR="005749EF">
        <w:t>are as follows:</w:t>
      </w:r>
    </w:p>
    <w:p w14:paraId="61B22799" w14:textId="77777777" w:rsidR="007241A0" w:rsidRPr="00D9159A" w:rsidRDefault="00C01A4F" w:rsidP="00D9159A">
      <w:pPr>
        <w:pStyle w:val="BulletList2"/>
      </w:pPr>
      <w:r w:rsidRPr="00D9159A">
        <w:t xml:space="preserve">PKCS#1 v1.1 with the </w:t>
      </w:r>
      <w:r w:rsidR="00335525" w:rsidRPr="00D9159A">
        <w:t>Base CSP</w:t>
      </w:r>
      <w:r w:rsidR="00C0660C" w:rsidRPr="00D9159A">
        <w:t>/</w:t>
      </w:r>
      <w:r w:rsidRPr="00D9159A">
        <w:t>KSP supplied call backs</w:t>
      </w:r>
      <w:r w:rsidR="00D9159A">
        <w:t>.</w:t>
      </w:r>
    </w:p>
    <w:p w14:paraId="0AA5FE30" w14:textId="77777777" w:rsidR="00B61545" w:rsidRPr="00D9159A" w:rsidRDefault="00C01A4F" w:rsidP="00D9159A">
      <w:pPr>
        <w:pStyle w:val="BulletList2"/>
      </w:pPr>
      <w:r w:rsidRPr="00D9159A">
        <w:t>OAEP padding with KSP supplied call backs.</w:t>
      </w:r>
    </w:p>
    <w:p w14:paraId="1D15369B" w14:textId="77777777" w:rsidR="003C3B3F" w:rsidRDefault="003C3B3F" w:rsidP="003C3B3F">
      <w:pPr>
        <w:pStyle w:val="Le"/>
      </w:pPr>
    </w:p>
    <w:p w14:paraId="51DC9081" w14:textId="77777777" w:rsidR="00321C25" w:rsidRDefault="00C01A4F" w:rsidP="00321C25">
      <w:pPr>
        <w:pStyle w:val="BodyTextIndent"/>
      </w:pPr>
      <w:r>
        <w:t xml:space="preserve">If the </w:t>
      </w:r>
      <w:r w:rsidR="00A662CF" w:rsidRPr="00A662CF">
        <w:rPr>
          <w:b/>
        </w:rPr>
        <w:t>dwVersion</w:t>
      </w:r>
      <w:r w:rsidR="00A662CF">
        <w:t xml:space="preserve"> member of the </w:t>
      </w:r>
      <w:r w:rsidRPr="007241A0">
        <w:rPr>
          <w:i/>
        </w:rPr>
        <w:t>pRSADecryptInfo</w:t>
      </w:r>
      <w:r>
        <w:t xml:space="preserve"> parameter has a </w:t>
      </w:r>
      <w:r w:rsidR="00A662CF">
        <w:t>value that is l</w:t>
      </w:r>
      <w:r>
        <w:t>ess than CARD_RSA_KEY_DECRYPT_INFO_CURRENT_VERSION</w:t>
      </w:r>
      <w:r w:rsidR="00A662CF">
        <w:t>,</w:t>
      </w:r>
      <w:r>
        <w:t xml:space="preserve"> this function fail</w:t>
      </w:r>
      <w:r w:rsidR="007957FD">
        <w:t>s</w:t>
      </w:r>
      <w:r>
        <w:t xml:space="preserve"> with ERROR_REVISION_MISMATCH.</w:t>
      </w:r>
    </w:p>
    <w:p w14:paraId="15A0878C" w14:textId="77777777" w:rsidR="00D252DC" w:rsidRPr="00FB3F2B" w:rsidRDefault="00D252DC" w:rsidP="000D5235">
      <w:pPr>
        <w:pStyle w:val="Heading4"/>
        <w:ind w:left="864"/>
      </w:pPr>
      <w:bookmarkStart w:id="466" w:name="_Toc171234701"/>
      <w:bookmarkStart w:id="467" w:name="_Toc230491958"/>
      <w:r w:rsidRPr="00FB3F2B">
        <w:lastRenderedPageBreak/>
        <w:t>PFN_CSP_GET_DH_AGREEMENT</w:t>
      </w:r>
      <w:bookmarkEnd w:id="466"/>
      <w:bookmarkEnd w:id="467"/>
    </w:p>
    <w:p w14:paraId="4A7CC1CD" w14:textId="77777777" w:rsidR="00D252DC" w:rsidRPr="003F6B97" w:rsidRDefault="00D252DC" w:rsidP="00CB7A08">
      <w:pPr>
        <w:pStyle w:val="FunctionTitle"/>
      </w:pPr>
      <w:r w:rsidRPr="003F6B97">
        <w:t>Description:</w:t>
      </w:r>
    </w:p>
    <w:p w14:paraId="2F23BB4D" w14:textId="77777777" w:rsidR="00D252DC" w:rsidRPr="003F6B97" w:rsidRDefault="00D252DC" w:rsidP="005704BE">
      <w:pPr>
        <w:pStyle w:val="BodyTextIndent"/>
      </w:pPr>
      <w:r w:rsidRPr="003F6B97">
        <w:t xml:space="preserve">This callback </w:t>
      </w:r>
      <w:r w:rsidR="00E15C88">
        <w:t xml:space="preserve">function </w:t>
      </w:r>
      <w:r w:rsidRPr="003F6B97">
        <w:t xml:space="preserve">is set by the KSP before calling </w:t>
      </w:r>
      <w:r w:rsidR="00EB4A59" w:rsidRPr="00EB4A59">
        <w:rPr>
          <w:b/>
        </w:rPr>
        <w:t>CardAcquireContext</w:t>
      </w:r>
      <w:r w:rsidRPr="003F6B97">
        <w:t>.</w:t>
      </w:r>
    </w:p>
    <w:p w14:paraId="08D54D0C" w14:textId="77777777" w:rsidR="00B61545" w:rsidRDefault="00D252DC" w:rsidP="005704BE">
      <w:pPr>
        <w:pStyle w:val="BodyTextIndent"/>
      </w:pPr>
      <w:r w:rsidRPr="003F6B97">
        <w:t xml:space="preserve">This function is used when one of the parameters in the CARD_DERIVE_KEY structure (for </w:t>
      </w:r>
      <w:r w:rsidRPr="009B4A39">
        <w:rPr>
          <w:i/>
        </w:rPr>
        <w:t>pfn</w:t>
      </w:r>
      <w:r w:rsidR="00E05C39" w:rsidRPr="009B4A39">
        <w:rPr>
          <w:i/>
        </w:rPr>
        <w:t>CardDeriveKey</w:t>
      </w:r>
      <w:r w:rsidRPr="003F6B97">
        <w:t>) is of KDF_NCRYPT_SECRET_HANDLE type. Call this function to retrieve the on-card handle. If KDF_NCRYPT_SECRET_HANDLE corresponds to a non-card secret agreement</w:t>
      </w:r>
      <w:r w:rsidR="00BB73D4">
        <w:t>,</w:t>
      </w:r>
      <w:r w:rsidRPr="003F6B97">
        <w:t xml:space="preserve"> this function returns failure.</w:t>
      </w:r>
    </w:p>
    <w:p w14:paraId="79F97130" w14:textId="77777777" w:rsidR="00D252DC" w:rsidRPr="00F263A4" w:rsidRDefault="00D252DC" w:rsidP="00F263A4">
      <w:pPr>
        <w:pStyle w:val="CodeBody"/>
        <w:ind w:left="360" w:right="0"/>
        <w:rPr>
          <w:bCs/>
        </w:rPr>
      </w:pPr>
      <w:r w:rsidRPr="00F263A4">
        <w:rPr>
          <w:bCs/>
        </w:rPr>
        <w:t>typedef DWORD (WINAPI *PFN_CSP_GET_DH_AGREEMENT)(</w:t>
      </w:r>
    </w:p>
    <w:p w14:paraId="7178489A" w14:textId="77777777" w:rsidR="0043306A" w:rsidRDefault="009C7992" w:rsidP="00C96D86">
      <w:pPr>
        <w:pStyle w:val="CodeBody"/>
        <w:ind w:left="360" w:right="0"/>
        <w:rPr>
          <w:bCs/>
        </w:rPr>
      </w:pPr>
      <w:r w:rsidRPr="009C7992">
        <w:rPr>
          <w:bCs/>
        </w:rPr>
        <w:t xml:space="preserve">    __in PCARD_DATA  </w:t>
      </w:r>
      <w:r w:rsidR="00096B3A" w:rsidRPr="00096B3A">
        <w:rPr>
          <w:bCs/>
          <w:i/>
        </w:rPr>
        <w:t>pCardData</w:t>
      </w:r>
      <w:r w:rsidRPr="009C7992">
        <w:rPr>
          <w:bCs/>
        </w:rPr>
        <w:t>,</w:t>
      </w:r>
    </w:p>
    <w:p w14:paraId="2E863A0D" w14:textId="77777777" w:rsidR="0043306A" w:rsidRDefault="009C7992" w:rsidP="00C96D86">
      <w:pPr>
        <w:pStyle w:val="CodeBody"/>
        <w:ind w:left="360" w:right="0"/>
        <w:rPr>
          <w:bCs/>
        </w:rPr>
      </w:pPr>
      <w:r w:rsidRPr="009C7992">
        <w:rPr>
          <w:bCs/>
        </w:rPr>
        <w:t xml:space="preserve">    __in PVOID  </w:t>
      </w:r>
      <w:r w:rsidRPr="00C96D86">
        <w:rPr>
          <w:bCs/>
          <w:i/>
        </w:rPr>
        <w:t>hSecretAgreement</w:t>
      </w:r>
      <w:r w:rsidRPr="009C7992">
        <w:rPr>
          <w:bCs/>
        </w:rPr>
        <w:t>,</w:t>
      </w:r>
    </w:p>
    <w:p w14:paraId="6E6DD32C" w14:textId="77777777" w:rsidR="0043306A" w:rsidRDefault="009C7992" w:rsidP="00C96D86">
      <w:pPr>
        <w:pStyle w:val="CodeBody"/>
        <w:ind w:left="360" w:right="0"/>
        <w:rPr>
          <w:bCs/>
        </w:rPr>
      </w:pPr>
      <w:r w:rsidRPr="009C7992">
        <w:rPr>
          <w:bCs/>
        </w:rPr>
        <w:t xml:space="preserve">    __out BYTE</w:t>
      </w:r>
      <w:r w:rsidR="00E15C88">
        <w:rPr>
          <w:bCs/>
        </w:rPr>
        <w:t xml:space="preserve">  </w:t>
      </w:r>
      <w:r w:rsidRPr="009C7992">
        <w:rPr>
          <w:bCs/>
        </w:rPr>
        <w:t>*</w:t>
      </w:r>
      <w:r w:rsidRPr="00C96D86">
        <w:rPr>
          <w:bCs/>
          <w:i/>
        </w:rPr>
        <w:t>pbSecretAgreementIndex</w:t>
      </w:r>
      <w:r w:rsidRPr="009C7992">
        <w:rPr>
          <w:bCs/>
        </w:rPr>
        <w:t>,</w:t>
      </w:r>
    </w:p>
    <w:p w14:paraId="064B1FA5" w14:textId="77777777" w:rsidR="00E15C88" w:rsidRDefault="009C7992" w:rsidP="00F263A4">
      <w:pPr>
        <w:pStyle w:val="CodeBody"/>
        <w:ind w:left="360" w:right="0"/>
        <w:rPr>
          <w:bCs/>
        </w:rPr>
      </w:pPr>
      <w:r w:rsidRPr="009C7992">
        <w:rPr>
          <w:bCs/>
        </w:rPr>
        <w:t xml:space="preserve">    __in DWORD  </w:t>
      </w:r>
      <w:r w:rsidR="00516ACE" w:rsidRPr="00516ACE">
        <w:rPr>
          <w:bCs/>
          <w:i/>
        </w:rPr>
        <w:t>dwFlags</w:t>
      </w:r>
    </w:p>
    <w:p w14:paraId="0B09BCB5" w14:textId="77777777" w:rsidR="00D252DC" w:rsidRPr="00F263A4" w:rsidRDefault="00E15C88" w:rsidP="00F263A4">
      <w:pPr>
        <w:pStyle w:val="CodeBody"/>
        <w:ind w:left="360" w:right="0"/>
        <w:rPr>
          <w:bCs/>
        </w:rPr>
      </w:pPr>
      <w:r>
        <w:rPr>
          <w:bCs/>
        </w:rPr>
        <w:t xml:space="preserve">    </w:t>
      </w:r>
      <w:r w:rsidR="009C7992" w:rsidRPr="009C7992">
        <w:rPr>
          <w:bCs/>
        </w:rPr>
        <w:t>);</w:t>
      </w:r>
    </w:p>
    <w:p w14:paraId="0F993556" w14:textId="77777777" w:rsidR="003C3B3F" w:rsidRDefault="003C3B3F" w:rsidP="003C3B3F">
      <w:pPr>
        <w:pStyle w:val="Le"/>
      </w:pPr>
    </w:p>
    <w:p w14:paraId="039FE5F5" w14:textId="77777777" w:rsidR="00D252DC" w:rsidRPr="003F6B97" w:rsidRDefault="00096B3A" w:rsidP="005704BE">
      <w:pPr>
        <w:pStyle w:val="Input2"/>
      </w:pPr>
      <w:r w:rsidRPr="00096B3A">
        <w:rPr>
          <w:i/>
        </w:rPr>
        <w:t>pCardData</w:t>
      </w:r>
      <w:r w:rsidR="00D252DC" w:rsidRPr="003F6B97">
        <w:tab/>
        <w:t>This should be the same structure that is passed into the pfn</w:t>
      </w:r>
      <w:r w:rsidR="00E05C39" w:rsidRPr="00E05C39">
        <w:rPr>
          <w:b/>
        </w:rPr>
        <w:t>CardDeriveKey</w:t>
      </w:r>
      <w:r w:rsidR="00D252DC" w:rsidRPr="003F6B97">
        <w:t xml:space="preserve"> function.</w:t>
      </w:r>
    </w:p>
    <w:p w14:paraId="2845A6F2" w14:textId="77777777" w:rsidR="00D252DC" w:rsidRPr="003F6B97" w:rsidRDefault="00D252DC" w:rsidP="005704BE">
      <w:pPr>
        <w:pStyle w:val="Input2"/>
      </w:pPr>
      <w:r w:rsidRPr="00C96D86">
        <w:rPr>
          <w:i/>
        </w:rPr>
        <w:t>hSecretAgreement</w:t>
      </w:r>
      <w:r w:rsidRPr="003F6B97">
        <w:tab/>
        <w:t xml:space="preserve">This should be the KDF_VALUE_SECRET </w:t>
      </w:r>
      <w:r w:rsidR="005749EF">
        <w:t>parameter that is passed</w:t>
      </w:r>
      <w:r w:rsidRPr="003F6B97">
        <w:t xml:space="preserve"> into pfn</w:t>
      </w:r>
      <w:r w:rsidR="00E05C39" w:rsidRPr="00E05C39">
        <w:rPr>
          <w:b/>
        </w:rPr>
        <w:t>CardDeriveKey</w:t>
      </w:r>
      <w:r w:rsidRPr="003F6B97">
        <w:t xml:space="preserve"> </w:t>
      </w:r>
      <w:r w:rsidR="005749EF">
        <w:t>through</w:t>
      </w:r>
      <w:r w:rsidRPr="003F6B97">
        <w:t xml:space="preserve"> the </w:t>
      </w:r>
      <w:r w:rsidRPr="009B4A39">
        <w:rPr>
          <w:b/>
        </w:rPr>
        <w:t>pParameterList</w:t>
      </w:r>
      <w:r w:rsidRPr="003F6B97">
        <w:t xml:space="preserve"> </w:t>
      </w:r>
      <w:r w:rsidR="009B4A39">
        <w:t>member</w:t>
      </w:r>
      <w:r w:rsidR="009B4A39" w:rsidRPr="003F6B97">
        <w:t xml:space="preserve"> </w:t>
      </w:r>
      <w:r w:rsidRPr="003F6B97">
        <w:t>of the CARD_DERIVE_KEY structure.</w:t>
      </w:r>
    </w:p>
    <w:p w14:paraId="13225B92" w14:textId="77777777" w:rsidR="00D252DC" w:rsidRPr="003F6B97" w:rsidRDefault="00D252DC" w:rsidP="005704BE">
      <w:pPr>
        <w:pStyle w:val="Input2"/>
      </w:pPr>
      <w:r w:rsidRPr="00C96D86">
        <w:rPr>
          <w:i/>
        </w:rPr>
        <w:t>pbSecretAgreement</w:t>
      </w:r>
      <w:r w:rsidRPr="003F6B97">
        <w:tab/>
        <w:t>This is returned by this callback and is the on-card handle maintained by the card minidriver itself. This secret agreement should not be destroyed during the call to pfn</w:t>
      </w:r>
      <w:r w:rsidR="00E05C39" w:rsidRPr="00E05C39">
        <w:rPr>
          <w:b/>
        </w:rPr>
        <w:t>CardDeriveKey</w:t>
      </w:r>
      <w:r w:rsidRPr="003F6B97">
        <w:t>.</w:t>
      </w:r>
    </w:p>
    <w:p w14:paraId="281FB8B9" w14:textId="77777777" w:rsidR="00D252DC" w:rsidRPr="003F6B97" w:rsidRDefault="00516ACE" w:rsidP="005704BE">
      <w:pPr>
        <w:pStyle w:val="Input2"/>
      </w:pPr>
      <w:r w:rsidRPr="00516ACE">
        <w:rPr>
          <w:i/>
        </w:rPr>
        <w:t>dwFlags</w:t>
      </w:r>
      <w:r w:rsidR="00D252DC" w:rsidRPr="003F6B97">
        <w:t xml:space="preserve"> </w:t>
      </w:r>
      <w:r w:rsidR="00D252DC" w:rsidRPr="003F6B97">
        <w:tab/>
        <w:t>This is reserved and must be 0.</w:t>
      </w:r>
    </w:p>
    <w:p w14:paraId="63FE4C06" w14:textId="77777777" w:rsidR="00D252DC" w:rsidRPr="003F6B97" w:rsidRDefault="00D252DC" w:rsidP="00CB7A08">
      <w:pPr>
        <w:pStyle w:val="FunctionTitle"/>
      </w:pPr>
      <w:r w:rsidRPr="003F6B97">
        <w:t>Ephemeral nature of secret agreements on the card:</w:t>
      </w:r>
    </w:p>
    <w:p w14:paraId="2DB77293" w14:textId="77777777" w:rsidR="00D252DC" w:rsidRPr="003F6B97" w:rsidRDefault="00D252DC" w:rsidP="005704BE">
      <w:pPr>
        <w:pStyle w:val="BodyTextIndent"/>
      </w:pPr>
      <w:r w:rsidRPr="003F6B97">
        <w:t xml:space="preserve">The lifetime of </w:t>
      </w:r>
      <w:r w:rsidR="00C80AAF" w:rsidRPr="00C96D86">
        <w:rPr>
          <w:i/>
        </w:rPr>
        <w:t>pbSecretAgreement</w:t>
      </w:r>
      <w:r w:rsidR="00C80AAF" w:rsidRPr="003F6B97" w:rsidDel="00C80AAF">
        <w:t xml:space="preserve"> </w:t>
      </w:r>
      <w:r w:rsidRPr="003F6B97">
        <w:t xml:space="preserve">is limited by the length of time of the card minidriver context associated with the card or by a call to </w:t>
      </w:r>
      <w:r w:rsidR="003611AF" w:rsidRPr="003611AF">
        <w:rPr>
          <w:b/>
        </w:rPr>
        <w:t>CardDestroyDHAgreement</w:t>
      </w:r>
      <w:r w:rsidRPr="003F6B97">
        <w:t xml:space="preserve">. All smart card DH agreements are ephemeral and are not retrievable after a card reset. Card minidrivers should not rely on calls to </w:t>
      </w:r>
      <w:r w:rsidR="003611AF" w:rsidRPr="003611AF">
        <w:rPr>
          <w:b/>
        </w:rPr>
        <w:t>CardDestroyDHAgreement</w:t>
      </w:r>
      <w:r w:rsidRPr="003F6B97">
        <w:t xml:space="preserve">. They </w:t>
      </w:r>
      <w:r>
        <w:t>can</w:t>
      </w:r>
      <w:r w:rsidRPr="003F6B97">
        <w:t xml:space="preserve"> keep them in volatile memory or clean them up during power-up.</w:t>
      </w:r>
    </w:p>
    <w:p w14:paraId="71B3368F" w14:textId="77777777" w:rsidR="00D252DC" w:rsidRPr="00FB3F2B" w:rsidRDefault="00A25740" w:rsidP="000A1ED9">
      <w:pPr>
        <w:pStyle w:val="Heading2"/>
        <w:numPr>
          <w:ilvl w:val="1"/>
          <w:numId w:val="4"/>
        </w:numPr>
        <w:ind w:left="-720" w:firstLine="0"/>
      </w:pPr>
      <w:bookmarkStart w:id="468" w:name="_Toc163611430"/>
      <w:bookmarkStart w:id="469" w:name="_Toc171234702"/>
      <w:bookmarkStart w:id="470" w:name="_Toc177361018"/>
      <w:bookmarkStart w:id="471" w:name="_Toc192484397"/>
      <w:bookmarkStart w:id="472" w:name="_Toc230491959"/>
      <w:bookmarkStart w:id="473" w:name="_Toc338403418"/>
      <w:bookmarkEnd w:id="468"/>
      <w:r>
        <w:t>API</w:t>
      </w:r>
      <w:r w:rsidR="0070439B">
        <w:t xml:space="preserve"> </w:t>
      </w:r>
      <w:r w:rsidR="00D252DC" w:rsidRPr="00FB3F2B">
        <w:t xml:space="preserve">Imports from </w:t>
      </w:r>
      <w:r w:rsidR="0070439B">
        <w:t xml:space="preserve">the </w:t>
      </w:r>
      <w:r w:rsidR="00D252DC" w:rsidRPr="00FB3F2B">
        <w:t>Smart Card Resource Manager</w:t>
      </w:r>
      <w:bookmarkEnd w:id="469"/>
      <w:bookmarkEnd w:id="470"/>
      <w:bookmarkEnd w:id="471"/>
      <w:bookmarkEnd w:id="472"/>
      <w:bookmarkEnd w:id="473"/>
    </w:p>
    <w:p w14:paraId="0340FEE5" w14:textId="77777777" w:rsidR="00D252DC" w:rsidRPr="003F6B97" w:rsidRDefault="0094088A" w:rsidP="005704BE">
      <w:pPr>
        <w:pStyle w:val="BodyText"/>
      </w:pPr>
      <w:r>
        <w:t xml:space="preserve">The </w:t>
      </w:r>
      <w:r w:rsidR="00D252DC" w:rsidRPr="003F6B97">
        <w:t xml:space="preserve">Smart Card Resource Manager (SCRM) provides the mechanism </w:t>
      </w:r>
      <w:r w:rsidR="0070439B">
        <w:t>to</w:t>
      </w:r>
      <w:r w:rsidR="0070439B" w:rsidRPr="003F6B97">
        <w:t xml:space="preserve"> communicat</w:t>
      </w:r>
      <w:r w:rsidR="0070439B">
        <w:t>e</w:t>
      </w:r>
      <w:r w:rsidR="0070439B" w:rsidRPr="003F6B97">
        <w:t xml:space="preserve"> </w:t>
      </w:r>
      <w:r w:rsidR="00D252DC" w:rsidRPr="003F6B97">
        <w:t xml:space="preserve">with smart cards. It provides for arbitration of access and other functions to manage the availability of smart cards to applications. </w:t>
      </w:r>
      <w:r w:rsidR="00A25740">
        <w:t>The i</w:t>
      </w:r>
      <w:r w:rsidR="00D252DC" w:rsidRPr="003F6B97">
        <w:t xml:space="preserve">nterface with SCRM is accomplished by linking to </w:t>
      </w:r>
      <w:r w:rsidR="00302D14" w:rsidRPr="00302D14">
        <w:rPr>
          <w:i/>
        </w:rPr>
        <w:t>Winscard.dll</w:t>
      </w:r>
      <w:r w:rsidR="00D252DC" w:rsidRPr="003F6B97">
        <w:t>.</w:t>
      </w:r>
    </w:p>
    <w:p w14:paraId="6F7F3CE1" w14:textId="77777777" w:rsidR="00D252DC" w:rsidRPr="003F6B97" w:rsidRDefault="00D252DC" w:rsidP="005704BE">
      <w:pPr>
        <w:pStyle w:val="BodyText"/>
      </w:pPr>
      <w:r w:rsidRPr="003F6B97">
        <w:t>SCRM is the M</w:t>
      </w:r>
      <w:r>
        <w:t>icrosoft Implementation of the “</w:t>
      </w:r>
      <w:r w:rsidRPr="003F6B97">
        <w:t>ICC Resource Manager</w:t>
      </w:r>
      <w:r>
        <w:t>”</w:t>
      </w:r>
      <w:r w:rsidRPr="003F6B97">
        <w:t xml:space="preserve"> as described in </w:t>
      </w:r>
      <w:r w:rsidRPr="003F6B97">
        <w:rPr>
          <w:i/>
        </w:rPr>
        <w:t>Interoperability Specification for ICCs and Personal Computer Systems: Part 5. ICC Resource Manager Definition</w:t>
      </w:r>
      <w:r w:rsidRPr="003F6B97">
        <w:t xml:space="preserve">, a document that can be downloaded at </w:t>
      </w:r>
      <w:hyperlink r:id="rId21" w:history="1">
        <w:r w:rsidRPr="00B73380">
          <w:rPr>
            <w:rStyle w:val="Hyperlink"/>
            <w:rFonts w:cs="Arial"/>
          </w:rPr>
          <w:t>http://www.pcscworkgroup.com/specifications/</w:t>
        </w:r>
      </w:hyperlink>
      <w:r w:rsidRPr="003F6B97">
        <w:t xml:space="preserve">. The Microsoft implementations of the functions </w:t>
      </w:r>
      <w:r w:rsidR="006315F1">
        <w:t>in this specification</w:t>
      </w:r>
      <w:r w:rsidRPr="003F6B97">
        <w:t xml:space="preserve"> are prefixed with </w:t>
      </w:r>
      <w:r>
        <w:t>“</w:t>
      </w:r>
      <w:r w:rsidRPr="003F6B97">
        <w:t>S</w:t>
      </w:r>
      <w:r w:rsidR="00013314" w:rsidRPr="003F6B97">
        <w:t>c</w:t>
      </w:r>
      <w:r w:rsidRPr="003F6B97">
        <w:t>ard</w:t>
      </w:r>
      <w:r>
        <w:t>”</w:t>
      </w:r>
      <w:r w:rsidRPr="003F6B97">
        <w:t xml:space="preserve"> and </w:t>
      </w:r>
      <w:r>
        <w:t xml:space="preserve">can </w:t>
      </w:r>
      <w:r w:rsidRPr="003F6B97">
        <w:t xml:space="preserve">be found in the platform SDK under </w:t>
      </w:r>
      <w:r>
        <w:t>“</w:t>
      </w:r>
      <w:r w:rsidRPr="003F6B97">
        <w:t>Security</w:t>
      </w:r>
      <w:r>
        <w:t>”</w:t>
      </w:r>
      <w:r w:rsidRPr="003F6B97">
        <w:t xml:space="preserve"> in the </w:t>
      </w:r>
      <w:r>
        <w:t>“</w:t>
      </w:r>
      <w:r w:rsidRPr="003F6B97">
        <w:t>Authentication Functions</w:t>
      </w:r>
      <w:r>
        <w:t>”</w:t>
      </w:r>
      <w:r w:rsidRPr="003F6B97">
        <w:t xml:space="preserve"> section.</w:t>
      </w:r>
    </w:p>
    <w:p w14:paraId="7F4F6B96" w14:textId="77777777" w:rsidR="00D252DC" w:rsidRPr="003F6B97" w:rsidRDefault="0035547B" w:rsidP="005704BE">
      <w:pPr>
        <w:pStyle w:val="BodyText"/>
      </w:pPr>
      <w:r>
        <w:t xml:space="preserve">For more information, </w:t>
      </w:r>
      <w:r w:rsidR="00B61545">
        <w:t>see</w:t>
      </w:r>
      <w:r>
        <w:t xml:space="preserve"> “</w:t>
      </w:r>
      <w:hyperlink r:id="rId22" w:history="1">
        <w:r w:rsidRPr="0035547B">
          <w:rPr>
            <w:rStyle w:val="Hyperlink"/>
            <w:rFonts w:cs="Arial"/>
          </w:rPr>
          <w:t>Smart Card Resource Manager API</w:t>
        </w:r>
      </w:hyperlink>
      <w:r>
        <w:t xml:space="preserve">” </w:t>
      </w:r>
      <w:r w:rsidR="00927D93">
        <w:t xml:space="preserve">on </w:t>
      </w:r>
      <w:r>
        <w:t>MSDN.</w:t>
      </w:r>
    </w:p>
    <w:p w14:paraId="24DF6755" w14:textId="77777777" w:rsidR="00D252DC" w:rsidRPr="00FB3F2B" w:rsidRDefault="00D252DC" w:rsidP="00FB3F2B">
      <w:pPr>
        <w:pStyle w:val="Heading1"/>
      </w:pPr>
      <w:bookmarkStart w:id="474" w:name="_Toc171234703"/>
      <w:bookmarkStart w:id="475" w:name="_Toc177361019"/>
      <w:bookmarkStart w:id="476" w:name="_Toc192484398"/>
      <w:bookmarkStart w:id="477" w:name="_Toc230491960"/>
      <w:bookmarkStart w:id="478" w:name="_Toc338403419"/>
      <w:r w:rsidRPr="00FB3F2B">
        <w:lastRenderedPageBreak/>
        <w:t>Card Minidriver API Reference</w:t>
      </w:r>
      <w:bookmarkEnd w:id="474"/>
      <w:bookmarkEnd w:id="475"/>
      <w:bookmarkEnd w:id="476"/>
      <w:bookmarkEnd w:id="477"/>
      <w:bookmarkEnd w:id="478"/>
    </w:p>
    <w:p w14:paraId="298BFBE0" w14:textId="77777777" w:rsidR="00D252DC" w:rsidRPr="003F6B97" w:rsidRDefault="00D252DC" w:rsidP="00422233">
      <w:pPr>
        <w:pStyle w:val="BodyText"/>
        <w:keepNext/>
      </w:pPr>
      <w:r w:rsidRPr="003F6B97">
        <w:t xml:space="preserve">These functions handle the creation and destruction of the communication interface and state information between the </w:t>
      </w:r>
      <w:r w:rsidR="00335525">
        <w:t>Base CSP</w:t>
      </w:r>
      <w:r w:rsidRPr="003F6B97">
        <w:t>/KSP and the card minidriver.</w:t>
      </w:r>
    </w:p>
    <w:p w14:paraId="7A4A8B9A" w14:textId="77777777" w:rsidR="00D252DC" w:rsidRPr="00FB3F2B" w:rsidRDefault="00D252DC" w:rsidP="000A1ED9">
      <w:pPr>
        <w:pStyle w:val="Heading2"/>
        <w:numPr>
          <w:ilvl w:val="1"/>
          <w:numId w:val="4"/>
        </w:numPr>
        <w:ind w:left="-720" w:firstLine="0"/>
      </w:pPr>
      <w:bookmarkStart w:id="479" w:name="_Toc171234704"/>
      <w:bookmarkStart w:id="480" w:name="_Toc177361020"/>
      <w:bookmarkStart w:id="481" w:name="_Toc192484399"/>
      <w:bookmarkStart w:id="482" w:name="_Toc230491961"/>
      <w:bookmarkStart w:id="483" w:name="_Toc338403420"/>
      <w:r w:rsidRPr="00FB3F2B">
        <w:t>Initialization and Deconstruct</w:t>
      </w:r>
      <w:bookmarkEnd w:id="479"/>
      <w:bookmarkEnd w:id="480"/>
      <w:bookmarkEnd w:id="481"/>
      <w:bookmarkEnd w:id="482"/>
      <w:bookmarkEnd w:id="483"/>
    </w:p>
    <w:p w14:paraId="18DA7AE0" w14:textId="77777777" w:rsidR="00D252DC" w:rsidRPr="00C96D86" w:rsidRDefault="00EB4A59" w:rsidP="000A1ED9">
      <w:pPr>
        <w:pStyle w:val="Heading3"/>
        <w:ind w:left="-720" w:firstLine="0"/>
        <w:rPr>
          <w:b/>
        </w:rPr>
      </w:pPr>
      <w:bookmarkStart w:id="484" w:name="_CardAcquireContext"/>
      <w:bookmarkStart w:id="485" w:name="_CardAcquireContextCardAcquireContex"/>
      <w:bookmarkStart w:id="486" w:name="_Toc163611435"/>
      <w:bookmarkStart w:id="487" w:name="_Toc338403421"/>
      <w:bookmarkEnd w:id="484"/>
      <w:bookmarkEnd w:id="485"/>
      <w:bookmarkEnd w:id="486"/>
      <w:r w:rsidRPr="00EB4A59">
        <w:rPr>
          <w:b/>
        </w:rPr>
        <w:t>CardAcquireContext</w:t>
      </w:r>
      <w:bookmarkEnd w:id="487"/>
    </w:p>
    <w:p w14:paraId="10A89475" w14:textId="77777777" w:rsidR="00D252DC" w:rsidRPr="003F6B97" w:rsidRDefault="00D252DC" w:rsidP="00CB7A08">
      <w:pPr>
        <w:pStyle w:val="FunctionTitle"/>
      </w:pPr>
      <w:r w:rsidRPr="003F6B97">
        <w:t>Description:</w:t>
      </w:r>
    </w:p>
    <w:p w14:paraId="2E53FF02" w14:textId="77777777" w:rsidR="00D252DC" w:rsidRPr="003F6B97" w:rsidRDefault="00D252DC" w:rsidP="005704BE">
      <w:pPr>
        <w:pStyle w:val="BodyTextIndent"/>
      </w:pPr>
      <w:r w:rsidRPr="003F6B97">
        <w:t>Th</w:t>
      </w:r>
      <w:r w:rsidR="00E15C88">
        <w:t xml:space="preserve">e </w:t>
      </w:r>
      <w:r w:rsidR="00EB4A59" w:rsidRPr="00EB4A59">
        <w:rPr>
          <w:b/>
        </w:rPr>
        <w:t>CardAcquireContext</w:t>
      </w:r>
      <w:r w:rsidR="00E15C88" w:rsidRPr="00C96D86">
        <w:rPr>
          <w:b/>
        </w:rPr>
        <w:t xml:space="preserve"> </w:t>
      </w:r>
      <w:r w:rsidRPr="003F6B97">
        <w:t xml:space="preserve">function is used to initialize communication between the </w:t>
      </w:r>
      <w:r w:rsidR="0070439B">
        <w:t>Base CSP/KSP and the</w:t>
      </w:r>
      <w:r w:rsidRPr="003F6B97">
        <w:t xml:space="preserve"> card minidriver. Upon return, </w:t>
      </w:r>
      <w:r w:rsidR="00096B3A" w:rsidRPr="00096B3A">
        <w:rPr>
          <w:i/>
        </w:rPr>
        <w:t>pCardData</w:t>
      </w:r>
      <w:r w:rsidRPr="003F6B97">
        <w:t xml:space="preserve"> points to a structure that is used to provide the context for most subsequent operations with the card minidriver</w:t>
      </w:r>
      <w:r w:rsidR="009F6947">
        <w:t>.</w:t>
      </w:r>
    </w:p>
    <w:p w14:paraId="676AB389" w14:textId="77777777" w:rsidR="00D252DC" w:rsidRPr="00F263A4" w:rsidRDefault="00D252DC" w:rsidP="00F263A4">
      <w:pPr>
        <w:pStyle w:val="CodeBody"/>
        <w:ind w:left="360" w:right="0"/>
        <w:rPr>
          <w:bCs/>
        </w:rPr>
      </w:pPr>
      <w:r w:rsidRPr="00F263A4">
        <w:rPr>
          <w:bCs/>
        </w:rPr>
        <w:t xml:space="preserve">DWORD WINAPI </w:t>
      </w:r>
      <w:r w:rsidR="00EB4A59" w:rsidRPr="00EB4A59">
        <w:rPr>
          <w:bCs/>
        </w:rPr>
        <w:t>CardAcquireContext</w:t>
      </w:r>
      <w:r w:rsidRPr="00F263A4">
        <w:rPr>
          <w:bCs/>
        </w:rPr>
        <w:t>(</w:t>
      </w:r>
    </w:p>
    <w:p w14:paraId="03767760" w14:textId="77777777" w:rsidR="0043306A" w:rsidRDefault="008D6F08" w:rsidP="00EB4A59">
      <w:pPr>
        <w:pStyle w:val="CodeBody"/>
        <w:ind w:left="360" w:right="0"/>
        <w:rPr>
          <w:bCs/>
        </w:rPr>
      </w:pPr>
      <w:r w:rsidRPr="008D6F08">
        <w:rPr>
          <w:bCs/>
        </w:rPr>
        <w:t xml:space="preserve">    __inout PCARD_DATA  </w:t>
      </w:r>
      <w:r w:rsidR="00096B3A" w:rsidRPr="00096B3A">
        <w:rPr>
          <w:bCs/>
          <w:i/>
        </w:rPr>
        <w:t>pCardData</w:t>
      </w:r>
      <w:r w:rsidRPr="008D6F08">
        <w:rPr>
          <w:bCs/>
        </w:rPr>
        <w:t>,</w:t>
      </w:r>
    </w:p>
    <w:p w14:paraId="72CE40DD" w14:textId="77777777" w:rsidR="00E15C88" w:rsidRDefault="008D6F08" w:rsidP="00F263A4">
      <w:pPr>
        <w:pStyle w:val="CodeBody"/>
        <w:ind w:left="360" w:right="0"/>
        <w:rPr>
          <w:bCs/>
        </w:rPr>
      </w:pPr>
      <w:r w:rsidRPr="008D6F08">
        <w:rPr>
          <w:bCs/>
        </w:rPr>
        <w:t xml:space="preserve">    __in DWORD  </w:t>
      </w:r>
      <w:r w:rsidR="00516ACE" w:rsidRPr="00516ACE">
        <w:rPr>
          <w:bCs/>
          <w:i/>
        </w:rPr>
        <w:t>dwFlags</w:t>
      </w:r>
    </w:p>
    <w:p w14:paraId="6D9B57D1" w14:textId="77777777" w:rsidR="00D252DC" w:rsidRPr="00F263A4" w:rsidRDefault="00E15C88" w:rsidP="00F263A4">
      <w:pPr>
        <w:pStyle w:val="CodeBody"/>
        <w:ind w:left="360" w:right="0"/>
        <w:rPr>
          <w:bCs/>
        </w:rPr>
      </w:pPr>
      <w:r>
        <w:rPr>
          <w:bCs/>
        </w:rPr>
        <w:t xml:space="preserve">    </w:t>
      </w:r>
      <w:r w:rsidR="008D6F08" w:rsidRPr="008D6F08">
        <w:rPr>
          <w:bCs/>
        </w:rPr>
        <w:t>);</w:t>
      </w:r>
    </w:p>
    <w:p w14:paraId="7B84DEBD" w14:textId="77777777" w:rsidR="00D252DC" w:rsidRPr="003F6B97" w:rsidRDefault="00D252DC" w:rsidP="00CB7A08">
      <w:pPr>
        <w:pStyle w:val="FunctionTitle"/>
      </w:pPr>
      <w:r w:rsidRPr="003F6B97">
        <w:t>In:</w:t>
      </w:r>
    </w:p>
    <w:p w14:paraId="3361F591" w14:textId="77777777" w:rsidR="00D252DC" w:rsidRPr="003F6B97" w:rsidRDefault="00096B3A" w:rsidP="005704BE">
      <w:pPr>
        <w:pStyle w:val="Input"/>
      </w:pPr>
      <w:r w:rsidRPr="00096B3A">
        <w:rPr>
          <w:i/>
        </w:rPr>
        <w:t>pCardData</w:t>
      </w:r>
      <w:r w:rsidR="00D252DC" w:rsidRPr="003F6B97">
        <w:t xml:space="preserve"> </w:t>
      </w:r>
      <w:r w:rsidR="00D252DC" w:rsidRPr="003F6B97">
        <w:tab/>
        <w:t xml:space="preserve">Address of CARD_DATA structure, initialized by the </w:t>
      </w:r>
      <w:r w:rsidR="00335525">
        <w:t>Base CSP</w:t>
      </w:r>
      <w:r w:rsidR="00D252DC" w:rsidRPr="003F6B97">
        <w:t>/KSP.</w:t>
      </w:r>
    </w:p>
    <w:p w14:paraId="50168DB9" w14:textId="77777777" w:rsidR="00D252DC" w:rsidRPr="003F6B97" w:rsidRDefault="00D252DC" w:rsidP="005704BE">
      <w:pPr>
        <w:pStyle w:val="Input"/>
      </w:pPr>
      <w:r w:rsidRPr="00C96D86">
        <w:rPr>
          <w:i/>
        </w:rPr>
        <w:t>dwFlags</w:t>
      </w:r>
      <w:r w:rsidRPr="003F6B97">
        <w:tab/>
      </w:r>
      <w:r w:rsidR="00E66ACE" w:rsidRPr="00E66ACE">
        <w:t xml:space="preserve"> </w:t>
      </w:r>
      <w:r w:rsidR="00E66ACE">
        <w:t>A set of flags that modify the behavior of this function</w:t>
      </w:r>
      <w:r w:rsidR="00AE4E97">
        <w:t>.</w:t>
      </w:r>
      <w:r w:rsidR="00E66ACE">
        <w:t xml:space="preserve"> </w:t>
      </w:r>
      <w:r w:rsidR="00AE4E97">
        <w:t>C</w:t>
      </w:r>
      <w:r w:rsidR="00E66ACE">
        <w:t>urrently</w:t>
      </w:r>
      <w:r w:rsidR="00AE4E97">
        <w:t>,</w:t>
      </w:r>
      <w:r w:rsidR="00E66ACE">
        <w:t xml:space="preserve"> only one flag is allowed. </w:t>
      </w:r>
      <w:r w:rsidR="00AE4E97">
        <w:t xml:space="preserve">For more information, see </w:t>
      </w:r>
      <w:r w:rsidR="00D753A4">
        <w:rPr>
          <w:szCs w:val="22"/>
        </w:rPr>
        <w:t xml:space="preserve">the following </w:t>
      </w:r>
      <w:r w:rsidR="00AE4E97">
        <w:rPr>
          <w:szCs w:val="22"/>
        </w:rPr>
        <w:t>“</w:t>
      </w:r>
      <w:r w:rsidR="00D753A4">
        <w:rPr>
          <w:szCs w:val="22"/>
        </w:rPr>
        <w:t>Comments</w:t>
      </w:r>
      <w:r w:rsidR="00AE4E97">
        <w:rPr>
          <w:szCs w:val="22"/>
        </w:rPr>
        <w:t>.”</w:t>
      </w:r>
    </w:p>
    <w:p w14:paraId="0C47C814" w14:textId="77777777" w:rsidR="00D252DC" w:rsidRPr="003F6B97" w:rsidRDefault="00D252DC" w:rsidP="00CB7A08">
      <w:pPr>
        <w:pStyle w:val="FunctionTitle"/>
      </w:pPr>
      <w:r w:rsidRPr="003F6B97">
        <w:t>Out:</w:t>
      </w:r>
    </w:p>
    <w:p w14:paraId="38D360E3" w14:textId="77777777" w:rsidR="00D252DC" w:rsidRPr="003F6B97" w:rsidRDefault="00D252DC" w:rsidP="005704BE">
      <w:pPr>
        <w:pStyle w:val="Input"/>
      </w:pPr>
      <w:r w:rsidRPr="003F6B97">
        <w:t>Return value</w:t>
      </w:r>
      <w:r w:rsidRPr="003F6B97">
        <w:tab/>
        <w:t xml:space="preserve">Zero on success; otherwise, nonzero. </w:t>
      </w:r>
      <w:r w:rsidR="00C079DB">
        <w:t>A</w:t>
      </w:r>
      <w:r w:rsidR="00AE4E97">
        <w:t xml:space="preserve"> </w:t>
      </w:r>
      <w:r w:rsidR="00C079DB">
        <w:t>l</w:t>
      </w:r>
      <w:r w:rsidRPr="003F6B97">
        <w:t xml:space="preserve">ist of expected error return values is shown later </w:t>
      </w:r>
      <w:r w:rsidR="006315F1">
        <w:t>in this specification</w:t>
      </w:r>
      <w:r w:rsidRPr="003F6B97">
        <w:t xml:space="preserve"> (in addition to standard behavior described in</w:t>
      </w:r>
      <w:r w:rsidR="000E75D0">
        <w:t xml:space="preserve"> “</w:t>
      </w:r>
      <w:hyperlink w:anchor="_Error_Handling" w:history="1">
        <w:r w:rsidR="000E75D0" w:rsidRPr="000E75D0">
          <w:rPr>
            <w:rStyle w:val="Hyperlink"/>
            <w:rFonts w:cstheme="minorBidi"/>
          </w:rPr>
          <w:t>Error Handling</w:t>
        </w:r>
      </w:hyperlink>
      <w:r w:rsidR="000E75D0">
        <w:t>”</w:t>
      </w:r>
      <w:r w:rsidR="00505112">
        <w:t xml:space="preserve"> </w:t>
      </w:r>
      <w:r w:rsidR="00422233">
        <w:t>later in this specification)</w:t>
      </w:r>
      <w:r w:rsidRPr="003F6B97">
        <w:t>.</w:t>
      </w:r>
    </w:p>
    <w:p w14:paraId="2038B218" w14:textId="77777777" w:rsidR="00D252DC" w:rsidRPr="003F6B97" w:rsidRDefault="00D252DC" w:rsidP="00CB7A08">
      <w:pPr>
        <w:pStyle w:val="FunctionTitle"/>
      </w:pPr>
      <w:r w:rsidRPr="003F6B97">
        <w:t>Comments:</w:t>
      </w:r>
    </w:p>
    <w:p w14:paraId="3A14FD17" w14:textId="77777777" w:rsidR="00D252DC" w:rsidRPr="003F6B97" w:rsidRDefault="00D252DC" w:rsidP="005704BE">
      <w:pPr>
        <w:pStyle w:val="BodyTextIndent"/>
      </w:pPr>
      <w:r w:rsidRPr="003F6B97">
        <w:t xml:space="preserve">The </w:t>
      </w:r>
      <w:r w:rsidR="00D64E7D">
        <w:t>Base CSP</w:t>
      </w:r>
      <w:r w:rsidRPr="003F6B97">
        <w:t xml:space="preserve">/KSP initializes the structure and writes the </w:t>
      </w:r>
      <w:r w:rsidR="00D64E7D">
        <w:t>Base CSP</w:t>
      </w:r>
      <w:r w:rsidRPr="003F6B97">
        <w:t xml:space="preserve">/KSP state and function table information before calling </w:t>
      </w:r>
      <w:r w:rsidR="00EB4A59" w:rsidRPr="00EB4A59">
        <w:rPr>
          <w:b/>
        </w:rPr>
        <w:t>CardAcquireContext</w:t>
      </w:r>
      <w:r w:rsidRPr="003F6B97">
        <w:t xml:space="preserve">. The card minidriver adds its function table and state information to the structure and returns </w:t>
      </w:r>
      <w:r w:rsidR="00C80AAF">
        <w:t>a</w:t>
      </w:r>
      <w:r w:rsidR="00C80AAF" w:rsidRPr="003F6B97">
        <w:t xml:space="preserve"> </w:t>
      </w:r>
      <w:r w:rsidRPr="003F6B97">
        <w:t xml:space="preserve">status </w:t>
      </w:r>
      <w:r w:rsidR="00C80AAF">
        <w:t>of zero</w:t>
      </w:r>
      <w:r w:rsidR="00C80AAF" w:rsidRPr="003F6B97">
        <w:t xml:space="preserve"> </w:t>
      </w:r>
      <w:r w:rsidRPr="003F6B97">
        <w:t>if successful or a nonzero value if an error was encountered.</w:t>
      </w:r>
    </w:p>
    <w:p w14:paraId="523E21F0" w14:textId="77777777" w:rsidR="00B61545" w:rsidRDefault="00D252DC" w:rsidP="005704BE">
      <w:pPr>
        <w:pStyle w:val="BodyTextIndent"/>
      </w:pPr>
      <w:r w:rsidRPr="003F6B97">
        <w:t xml:space="preserve">The </w:t>
      </w:r>
      <w:r w:rsidR="00D64E7D">
        <w:t>Base CSP</w:t>
      </w:r>
      <w:r w:rsidRPr="003F6B97">
        <w:t>/KSP provides</w:t>
      </w:r>
      <w:r w:rsidR="00E15C88">
        <w:t xml:space="preserve"> seven</w:t>
      </w:r>
      <w:r w:rsidRPr="003F6B97">
        <w:t xml:space="preserve"> important function exports for the card minidriver to use:</w:t>
      </w:r>
    </w:p>
    <w:p w14:paraId="34A8D213" w14:textId="77777777" w:rsidR="00E15C88" w:rsidRDefault="00E15C88" w:rsidP="003C3B3F">
      <w:pPr>
        <w:pStyle w:val="BulletList2"/>
      </w:pPr>
      <w:r w:rsidRPr="00190A6C">
        <w:t xml:space="preserve">Three </w:t>
      </w:r>
      <w:r w:rsidR="00D252DC" w:rsidRPr="00190A6C">
        <w:t>for using</w:t>
      </w:r>
      <w:r w:rsidR="00D252DC" w:rsidRPr="003F6B97">
        <w:t xml:space="preserve"> the data caching mechanisms </w:t>
      </w:r>
      <w:r w:rsidR="00C079DB">
        <w:t xml:space="preserve">that </w:t>
      </w:r>
      <w:r w:rsidR="00D252DC" w:rsidRPr="003F6B97">
        <w:t xml:space="preserve">the </w:t>
      </w:r>
      <w:r w:rsidR="00D64E7D">
        <w:t>Base CSP</w:t>
      </w:r>
      <w:r w:rsidR="00D252DC" w:rsidRPr="003F6B97">
        <w:t>/KSP</w:t>
      </w:r>
      <w:r w:rsidR="00C079DB">
        <w:t xml:space="preserve"> provides</w:t>
      </w:r>
      <w:r>
        <w:t>.</w:t>
      </w:r>
    </w:p>
    <w:p w14:paraId="4B8FED3B" w14:textId="77777777" w:rsidR="00E15C88" w:rsidRDefault="00E15C88" w:rsidP="003C3B3F">
      <w:pPr>
        <w:pStyle w:val="BulletList2"/>
      </w:pPr>
      <w:r>
        <w:t>T</w:t>
      </w:r>
      <w:r w:rsidRPr="003F6B97">
        <w:t xml:space="preserve">hree </w:t>
      </w:r>
      <w:r w:rsidR="00D252DC" w:rsidRPr="003F6B97">
        <w:t>to manage memory allocation</w:t>
      </w:r>
      <w:r>
        <w:t>.</w:t>
      </w:r>
    </w:p>
    <w:p w14:paraId="6B8CD177" w14:textId="77777777" w:rsidR="00B61545" w:rsidRDefault="00E15C88" w:rsidP="003C3B3F">
      <w:pPr>
        <w:pStyle w:val="BulletList2"/>
      </w:pPr>
      <w:r>
        <w:t>O</w:t>
      </w:r>
      <w:r w:rsidR="00527231">
        <w:t>ne for removal of padding during decryption</w:t>
      </w:r>
      <w:r w:rsidR="00D252DC" w:rsidRPr="003F6B97">
        <w:t>.</w:t>
      </w:r>
    </w:p>
    <w:p w14:paraId="144CA4B0" w14:textId="77777777" w:rsidR="003C3B3F" w:rsidRDefault="003C3B3F" w:rsidP="003C3B3F">
      <w:pPr>
        <w:pStyle w:val="Le"/>
      </w:pPr>
    </w:p>
    <w:p w14:paraId="5B56C17D" w14:textId="77777777" w:rsidR="00D252DC" w:rsidRPr="003F6B97" w:rsidRDefault="00D252DC" w:rsidP="005704BE">
      <w:pPr>
        <w:pStyle w:val="BodyTextIndent"/>
      </w:pPr>
      <w:r w:rsidRPr="003F6B97">
        <w:t xml:space="preserve">Many card minidriver functions transfer buffers between the </w:t>
      </w:r>
      <w:r w:rsidR="00D64E7D">
        <w:t>Base CSP</w:t>
      </w:r>
      <w:r w:rsidRPr="003F6B97">
        <w:t xml:space="preserve">/KSP and the card minidriver by using a structure that contains a byte pointer. Memory is allocated by the party that generates the data and freed by the consumer of that data unless the description in this </w:t>
      </w:r>
      <w:r>
        <w:t>specification</w:t>
      </w:r>
      <w:r w:rsidRPr="003F6B97">
        <w:t xml:space="preserve"> dictates otherwise. The card minidriver allocates and frees memory by calling the three memory management </w:t>
      </w:r>
      <w:r w:rsidR="005749EF">
        <w:t xml:space="preserve">functions that </w:t>
      </w:r>
      <w:r w:rsidRPr="003F6B97">
        <w:t xml:space="preserve">the </w:t>
      </w:r>
      <w:r w:rsidR="00D64E7D">
        <w:t>Base CSP</w:t>
      </w:r>
      <w:r w:rsidRPr="003F6B97">
        <w:t>/KSP</w:t>
      </w:r>
      <w:r w:rsidR="00C079DB">
        <w:t xml:space="preserve"> defines</w:t>
      </w:r>
      <w:r w:rsidRPr="003F6B97">
        <w:t>.</w:t>
      </w:r>
    </w:p>
    <w:p w14:paraId="2A49B22D" w14:textId="77777777" w:rsidR="00D252DC" w:rsidRDefault="00EB4A59" w:rsidP="005704BE">
      <w:pPr>
        <w:pStyle w:val="BodyTextIndent"/>
      </w:pPr>
      <w:r>
        <w:lastRenderedPageBreak/>
        <w:t xml:space="preserve">The </w:t>
      </w:r>
      <w:r w:rsidR="00D252DC" w:rsidRPr="00EB4A59">
        <w:rPr>
          <w:b/>
        </w:rPr>
        <w:t>dwVersion</w:t>
      </w:r>
      <w:r w:rsidR="00D252DC" w:rsidRPr="003F6B97">
        <w:t xml:space="preserve"> </w:t>
      </w:r>
      <w:r>
        <w:t xml:space="preserve">member of the CARD_DATA structure </w:t>
      </w:r>
      <w:r w:rsidR="00D252DC" w:rsidRPr="003F6B97">
        <w:t xml:space="preserve">is taken as an input when </w:t>
      </w:r>
      <w:r w:rsidRPr="00EB4A59">
        <w:rPr>
          <w:b/>
        </w:rPr>
        <w:t>CardAcquireContext</w:t>
      </w:r>
      <w:r w:rsidR="00D252DC" w:rsidRPr="003F6B97">
        <w:t xml:space="preserve"> is called and is the desired version structure to be returned. To eventually support the loading of existing RSA card minidrivers, older versions </w:t>
      </w:r>
      <w:r w:rsidR="005749EF">
        <w:t>may have to</w:t>
      </w:r>
      <w:r w:rsidR="00D252DC" w:rsidRPr="003F6B97">
        <w:t xml:space="preserve"> be loaded and recognized as such.</w:t>
      </w:r>
    </w:p>
    <w:p w14:paraId="6845330D" w14:textId="77777777" w:rsidR="00AB5DB3" w:rsidRDefault="00EB4A59" w:rsidP="00AB5DB3">
      <w:pPr>
        <w:pStyle w:val="BodyTextIndent"/>
      </w:pPr>
      <w:r w:rsidRPr="00EB4A59">
        <w:rPr>
          <w:b/>
        </w:rPr>
        <w:t>CardAcquireContext</w:t>
      </w:r>
      <w:r w:rsidR="000377A3">
        <w:t xml:space="preserve"> must </w:t>
      </w:r>
      <w:r w:rsidR="00EE365F">
        <w:t>accept 0</w:t>
      </w:r>
      <w:r w:rsidR="000377A3">
        <w:t xml:space="preserve"> for </w:t>
      </w:r>
      <w:r w:rsidR="00516ACE" w:rsidRPr="00516ACE">
        <w:rPr>
          <w:i/>
        </w:rPr>
        <w:t>dwFlags</w:t>
      </w:r>
      <w:r w:rsidR="000377A3">
        <w:t xml:space="preserve"> when </w:t>
      </w:r>
      <w:r w:rsidR="009B4A39">
        <w:t>Secure</w:t>
      </w:r>
      <w:r w:rsidR="000377A3">
        <w:t xml:space="preserve"> Key Injection is not supported or requested.</w:t>
      </w:r>
    </w:p>
    <w:p w14:paraId="41C4573C" w14:textId="77777777" w:rsidR="00B61545" w:rsidRDefault="00EB4A59" w:rsidP="005704BE">
      <w:pPr>
        <w:pStyle w:val="BodyTextIndent"/>
      </w:pPr>
      <w:r w:rsidRPr="00EB4A59">
        <w:rPr>
          <w:b/>
        </w:rPr>
        <w:t>CardAcquireContext</w:t>
      </w:r>
      <w:r w:rsidR="000377A3">
        <w:t xml:space="preserve"> can be called with </w:t>
      </w:r>
      <w:r w:rsidR="003E39DF">
        <w:t>CARD_SECURE_KEY_INJECTION_NO</w:t>
      </w:r>
      <w:r w:rsidR="00C079DB">
        <w:br/>
      </w:r>
      <w:r w:rsidR="003E39DF">
        <w:t>_CARD_MODE</w:t>
      </w:r>
      <w:r w:rsidR="000377A3">
        <w:t xml:space="preserve"> set in </w:t>
      </w:r>
      <w:r w:rsidR="00516ACE" w:rsidRPr="00516ACE">
        <w:rPr>
          <w:i/>
        </w:rPr>
        <w:t>dwFlags</w:t>
      </w:r>
      <w:r w:rsidR="000377A3">
        <w:t xml:space="preserve"> </w:t>
      </w:r>
      <w:r w:rsidR="00C079DB">
        <w:t xml:space="preserve">if </w:t>
      </w:r>
      <w:r w:rsidR="000377A3">
        <w:t xml:space="preserve">context </w:t>
      </w:r>
      <w:r w:rsidR="00C079DB">
        <w:t xml:space="preserve">must </w:t>
      </w:r>
      <w:r w:rsidR="005749EF">
        <w:t>be</w:t>
      </w:r>
      <w:r w:rsidR="000377A3">
        <w:t xml:space="preserve"> initialized for </w:t>
      </w:r>
      <w:r w:rsidR="00422233">
        <w:t>s</w:t>
      </w:r>
      <w:r w:rsidR="000377A3">
        <w:t>ecure key Injection calls in server mode.</w:t>
      </w:r>
    </w:p>
    <w:p w14:paraId="245366A6" w14:textId="77777777" w:rsidR="009F6947" w:rsidRDefault="00E85B0C" w:rsidP="00190A6C">
      <w:pPr>
        <w:pStyle w:val="CodeBody"/>
        <w:spacing w:after="80"/>
        <w:ind w:left="360" w:right="0"/>
        <w:rPr>
          <w:bCs/>
        </w:rPr>
      </w:pPr>
      <w:r w:rsidRPr="00A343FB">
        <w:rPr>
          <w:bCs/>
        </w:rPr>
        <w:t xml:space="preserve">#define </w:t>
      </w:r>
      <w:r w:rsidR="003E39DF" w:rsidRPr="00A343FB">
        <w:rPr>
          <w:bCs/>
        </w:rPr>
        <w:t>CARD_SECURE_KEY_INJECTION_NO_CARD_MODE</w:t>
      </w:r>
      <w:r w:rsidRPr="00A343FB">
        <w:rPr>
          <w:bCs/>
        </w:rPr>
        <w:t xml:space="preserve">  0x1</w:t>
      </w:r>
    </w:p>
    <w:p w14:paraId="2E95BD95" w14:textId="77777777" w:rsidR="00422233" w:rsidRDefault="00422233" w:rsidP="00190A6C">
      <w:pPr>
        <w:pStyle w:val="CodeBody"/>
        <w:spacing w:after="80"/>
        <w:ind w:left="360" w:right="0"/>
        <w:rPr>
          <w:bCs/>
        </w:rPr>
      </w:pPr>
    </w:p>
    <w:p w14:paraId="4196B759" w14:textId="77777777" w:rsidR="001E6B74" w:rsidRDefault="001E6B74" w:rsidP="001E6B74">
      <w:pPr>
        <w:pStyle w:val="Le"/>
      </w:pPr>
    </w:p>
    <w:p w14:paraId="4E04B057" w14:textId="77777777" w:rsidR="00B61545" w:rsidRDefault="00E85B0C" w:rsidP="00E85B0C">
      <w:pPr>
        <w:pStyle w:val="BodyTextIndent"/>
      </w:pPr>
      <w:r>
        <w:t xml:space="preserve">This flag instructs the minidriver </w:t>
      </w:r>
      <w:r w:rsidR="005749EF">
        <w:t>not to</w:t>
      </w:r>
      <w:r>
        <w:t xml:space="preserve"> expect any card in the reader. This implies that the </w:t>
      </w:r>
      <w:r w:rsidR="00C079DB">
        <w:t>a</w:t>
      </w:r>
      <w:r w:rsidR="003836AD">
        <w:t>nswer</w:t>
      </w:r>
      <w:r w:rsidR="00C079DB">
        <w:t>-</w:t>
      </w:r>
      <w:r w:rsidR="00821B3E">
        <w:t>to</w:t>
      </w:r>
      <w:r w:rsidR="00C079DB">
        <w:t>-</w:t>
      </w:r>
      <w:r w:rsidR="00505112">
        <w:t>Reset</w:t>
      </w:r>
      <w:r w:rsidR="003836AD">
        <w:t xml:space="preserve"> (</w:t>
      </w:r>
      <w:r>
        <w:t>ATR</w:t>
      </w:r>
      <w:r w:rsidR="003836AD">
        <w:t>)</w:t>
      </w:r>
      <w:r>
        <w:t xml:space="preserve"> fields in PCARD_DATA </w:t>
      </w:r>
      <w:r w:rsidR="007957FD">
        <w:t xml:space="preserve">is </w:t>
      </w:r>
      <w:r>
        <w:t>not filled</w:t>
      </w:r>
      <w:r w:rsidR="00811785">
        <w:t>.</w:t>
      </w:r>
      <w:r>
        <w:t xml:space="preserve"> </w:t>
      </w:r>
      <w:r w:rsidR="009B4A39">
        <w:t xml:space="preserve">The </w:t>
      </w:r>
      <w:r w:rsidR="00811785" w:rsidRPr="00EB0292">
        <w:rPr>
          <w:b/>
        </w:rPr>
        <w:t>h</w:t>
      </w:r>
      <w:r w:rsidRPr="00EB0292">
        <w:rPr>
          <w:b/>
        </w:rPr>
        <w:t>SCard</w:t>
      </w:r>
      <w:r>
        <w:t xml:space="preserve"> </w:t>
      </w:r>
      <w:r w:rsidR="00811785">
        <w:t xml:space="preserve">and </w:t>
      </w:r>
      <w:r w:rsidR="00811785" w:rsidRPr="00EB0292">
        <w:rPr>
          <w:b/>
        </w:rPr>
        <w:t>hSCardCtx</w:t>
      </w:r>
      <w:r w:rsidR="00811785">
        <w:t xml:space="preserve"> </w:t>
      </w:r>
      <w:r w:rsidR="009B4A39">
        <w:t xml:space="preserve">members </w:t>
      </w:r>
      <w:r w:rsidR="00EB0292">
        <w:t xml:space="preserve">of the CARD_DATA structure </w:t>
      </w:r>
      <w:r w:rsidR="00C079DB">
        <w:t xml:space="preserve">is </w:t>
      </w:r>
      <w:r w:rsidR="009B4A39">
        <w:t>NULL</w:t>
      </w:r>
      <w:r>
        <w:t>.</w:t>
      </w:r>
    </w:p>
    <w:p w14:paraId="24EDDFBC" w14:textId="77777777" w:rsidR="00E85B0C" w:rsidRDefault="00E85B0C" w:rsidP="00E85B0C">
      <w:pPr>
        <w:pStyle w:val="BodyTextIndent"/>
      </w:pPr>
      <w:r>
        <w:t xml:space="preserve">When this flag is set, the </w:t>
      </w:r>
      <w:r w:rsidR="00394AD8">
        <w:t>minidriver</w:t>
      </w:r>
      <w:r>
        <w:t xml:space="preserve"> can accept </w:t>
      </w:r>
      <w:r w:rsidR="00C079DB">
        <w:t xml:space="preserve">only </w:t>
      </w:r>
      <w:r>
        <w:t>the following function calls:</w:t>
      </w:r>
    </w:p>
    <w:p w14:paraId="54ACF8E0" w14:textId="77777777" w:rsidR="00E85B0C" w:rsidRPr="003C3B3F" w:rsidRDefault="00EB4A59" w:rsidP="003C3B3F">
      <w:pPr>
        <w:pStyle w:val="BulletList2"/>
        <w:rPr>
          <w:b/>
        </w:rPr>
      </w:pPr>
      <w:r w:rsidRPr="003C3B3F">
        <w:rPr>
          <w:b/>
        </w:rPr>
        <w:t>MDImportSessionKey</w:t>
      </w:r>
    </w:p>
    <w:p w14:paraId="0AD49174" w14:textId="77777777" w:rsidR="00E85B0C" w:rsidRPr="003C3B3F" w:rsidRDefault="00EB4A59" w:rsidP="003C3B3F">
      <w:pPr>
        <w:pStyle w:val="BulletList2"/>
        <w:rPr>
          <w:b/>
        </w:rPr>
      </w:pPr>
      <w:r w:rsidRPr="003C3B3F">
        <w:rPr>
          <w:b/>
        </w:rPr>
        <w:t>MDEncryptData</w:t>
      </w:r>
    </w:p>
    <w:p w14:paraId="17DCCE15" w14:textId="77777777" w:rsidR="00E85B0C" w:rsidRPr="003C3B3F" w:rsidRDefault="00EB4A59" w:rsidP="003C3B3F">
      <w:pPr>
        <w:pStyle w:val="BulletList2"/>
        <w:rPr>
          <w:b/>
        </w:rPr>
      </w:pPr>
      <w:r w:rsidRPr="003C3B3F">
        <w:rPr>
          <w:b/>
        </w:rPr>
        <w:t>CardGetSharedKeyHandle</w:t>
      </w:r>
    </w:p>
    <w:p w14:paraId="0CDAC549" w14:textId="77777777" w:rsidR="00E85B0C" w:rsidRPr="003C3B3F" w:rsidRDefault="00EB4A59" w:rsidP="003C3B3F">
      <w:pPr>
        <w:pStyle w:val="BulletList2"/>
        <w:rPr>
          <w:b/>
        </w:rPr>
      </w:pPr>
      <w:r w:rsidRPr="003C3B3F">
        <w:rPr>
          <w:b/>
        </w:rPr>
        <w:t>CardDestroyKey</w:t>
      </w:r>
    </w:p>
    <w:p w14:paraId="3FCF4A33" w14:textId="77777777" w:rsidR="00AB5DB3" w:rsidRPr="003C3B3F" w:rsidRDefault="00EB4A59" w:rsidP="003C3B3F">
      <w:pPr>
        <w:pStyle w:val="BulletList2"/>
        <w:rPr>
          <w:b/>
        </w:rPr>
      </w:pPr>
      <w:r w:rsidRPr="003C3B3F">
        <w:rPr>
          <w:b/>
        </w:rPr>
        <w:t>CardGetAlgorithmProperty</w:t>
      </w:r>
    </w:p>
    <w:p w14:paraId="0E5E67B6" w14:textId="77777777" w:rsidR="00E85B0C" w:rsidRPr="003C3B3F" w:rsidRDefault="00EB4A59" w:rsidP="003C3B3F">
      <w:pPr>
        <w:pStyle w:val="BulletList2"/>
        <w:rPr>
          <w:b/>
        </w:rPr>
      </w:pPr>
      <w:r w:rsidRPr="003C3B3F">
        <w:rPr>
          <w:b/>
        </w:rPr>
        <w:t>CardGetKeyProperty</w:t>
      </w:r>
    </w:p>
    <w:p w14:paraId="56BD7B25" w14:textId="77777777" w:rsidR="00E85B0C" w:rsidRPr="003C3B3F" w:rsidRDefault="00EB4A59" w:rsidP="003C3B3F">
      <w:pPr>
        <w:pStyle w:val="BulletList2"/>
        <w:rPr>
          <w:b/>
        </w:rPr>
      </w:pPr>
      <w:r w:rsidRPr="003C3B3F">
        <w:rPr>
          <w:b/>
        </w:rPr>
        <w:t>CardSetKeyProperty</w:t>
      </w:r>
    </w:p>
    <w:p w14:paraId="3E2A25F7" w14:textId="77777777" w:rsidR="00E36F20" w:rsidRPr="003C3B3F" w:rsidRDefault="00EB4A59" w:rsidP="003C3B3F">
      <w:pPr>
        <w:pStyle w:val="BulletList2"/>
        <w:rPr>
          <w:b/>
        </w:rPr>
      </w:pPr>
      <w:r w:rsidRPr="003C3B3F">
        <w:rPr>
          <w:b/>
        </w:rPr>
        <w:t>CardProcessEncryptedData</w:t>
      </w:r>
    </w:p>
    <w:p w14:paraId="71FF414E" w14:textId="77777777" w:rsidR="00510C76" w:rsidRPr="003C3B3F" w:rsidRDefault="00EB4A59" w:rsidP="003C3B3F">
      <w:pPr>
        <w:pStyle w:val="BulletList2"/>
        <w:rPr>
          <w:b/>
        </w:rPr>
      </w:pPr>
      <w:r w:rsidRPr="003C3B3F">
        <w:rPr>
          <w:b/>
        </w:rPr>
        <w:t>CardDeleteContext</w:t>
      </w:r>
    </w:p>
    <w:p w14:paraId="68793F99" w14:textId="77777777" w:rsidR="003C3B3F" w:rsidRDefault="003C3B3F" w:rsidP="003C3B3F">
      <w:pPr>
        <w:pStyle w:val="Le"/>
      </w:pPr>
    </w:p>
    <w:p w14:paraId="0E89D0F0" w14:textId="77777777" w:rsidR="00510C76" w:rsidRDefault="00510C76" w:rsidP="00E85B0C">
      <w:pPr>
        <w:pStyle w:val="BodyTextIndent"/>
      </w:pPr>
      <w:r>
        <w:t xml:space="preserve">All other functions must return SCARD_E_INVALID_PARAMETER when </w:t>
      </w:r>
      <w:r w:rsidR="00EB4A59" w:rsidRPr="00EB4A59">
        <w:rPr>
          <w:b/>
        </w:rPr>
        <w:t>CardAcquireContext</w:t>
      </w:r>
      <w:r>
        <w:t xml:space="preserve"> is called with </w:t>
      </w:r>
      <w:r>
        <w:rPr>
          <w:bCs/>
          <w:szCs w:val="18"/>
        </w:rPr>
        <w:t xml:space="preserve">_SECURE_KEY_INJECTION_NO_CARD_MODE set in </w:t>
      </w:r>
      <w:r w:rsidR="00516ACE" w:rsidRPr="00516ACE">
        <w:rPr>
          <w:bCs/>
          <w:i/>
          <w:szCs w:val="18"/>
        </w:rPr>
        <w:t>dwFlags</w:t>
      </w:r>
      <w:r>
        <w:rPr>
          <w:bCs/>
          <w:szCs w:val="18"/>
        </w:rPr>
        <w:t>.</w:t>
      </w:r>
    </w:p>
    <w:p w14:paraId="5821406E" w14:textId="77777777" w:rsidR="009C1B40" w:rsidRDefault="005749EF" w:rsidP="00E85B0C">
      <w:pPr>
        <w:pStyle w:val="BodyTextIndent"/>
      </w:pPr>
      <w:r>
        <w:t>For more information about</w:t>
      </w:r>
      <w:r w:rsidR="00AB5DB3">
        <w:t xml:space="preserve"> Secure Key Injection</w:t>
      </w:r>
      <w:r w:rsidR="00E15C88">
        <w:t xml:space="preserve">, </w:t>
      </w:r>
      <w:r w:rsidR="00B61545">
        <w:t>see</w:t>
      </w:r>
      <w:r w:rsidR="00E15C88">
        <w:t xml:space="preserve"> “</w:t>
      </w:r>
      <w:hyperlink w:anchor="_Secure_Key_Injection" w:history="1">
        <w:r w:rsidR="00E15C88" w:rsidRPr="00E15C88">
          <w:rPr>
            <w:rStyle w:val="Hyperlink"/>
            <w:rFonts w:cs="Arial"/>
          </w:rPr>
          <w:t>Secure Key Injection</w:t>
        </w:r>
      </w:hyperlink>
      <w:r w:rsidR="00E15C88">
        <w:t xml:space="preserve">” </w:t>
      </w:r>
      <w:r w:rsidR="00E17674">
        <w:t>later in this specification</w:t>
      </w:r>
      <w:r w:rsidR="009C1B40">
        <w:t>.</w:t>
      </w:r>
    </w:p>
    <w:p w14:paraId="0EB1B37A" w14:textId="77777777" w:rsidR="00D252DC" w:rsidRPr="003F6B97" w:rsidRDefault="009F6947" w:rsidP="005704BE">
      <w:pPr>
        <w:pStyle w:val="BodyTextIndent"/>
      </w:pPr>
      <w:r>
        <w:rPr>
          <w:b/>
        </w:rPr>
        <w:t xml:space="preserve">Note:  </w:t>
      </w:r>
      <w:r w:rsidR="00E15C88">
        <w:t xml:space="preserve">The smart </w:t>
      </w:r>
      <w:r w:rsidR="009B4A39">
        <w:t>c</w:t>
      </w:r>
      <w:r w:rsidR="009B4A39" w:rsidRPr="003F6B97">
        <w:t>ard</w:t>
      </w:r>
      <w:r w:rsidR="00D252DC" w:rsidRPr="003F6B97">
        <w:t xml:space="preserve"> minidriver must not assume </w:t>
      </w:r>
      <w:r w:rsidR="00E15C88">
        <w:t xml:space="preserve">a </w:t>
      </w:r>
      <w:r w:rsidR="00D252DC" w:rsidRPr="003F6B97">
        <w:t>single context to manage communications with the card.</w:t>
      </w:r>
    </w:p>
    <w:p w14:paraId="523EF7EE" w14:textId="77777777" w:rsidR="00D252DC" w:rsidRPr="003F6B97" w:rsidRDefault="00D252DC" w:rsidP="005704BE">
      <w:pPr>
        <w:pStyle w:val="BodyTextIndent"/>
        <w:keepNext/>
      </w:pPr>
      <w:r w:rsidRPr="003F6B97">
        <w:t xml:space="preserve">The following is the structure of the CARD_DATA, taken from </w:t>
      </w:r>
      <w:r w:rsidR="0053065A" w:rsidRPr="0053065A">
        <w:rPr>
          <w:i/>
        </w:rPr>
        <w:t>Cardmod.h</w:t>
      </w:r>
      <w:r w:rsidR="009F6947">
        <w:t>.</w:t>
      </w:r>
    </w:p>
    <w:p w14:paraId="54BA5088" w14:textId="77777777" w:rsidR="00AB5DB3" w:rsidRDefault="00AB5DB3" w:rsidP="003042C7">
      <w:pPr>
        <w:pStyle w:val="CodeBody"/>
        <w:keepNext w:val="0"/>
        <w:ind w:left="360" w:right="-240"/>
        <w:rPr>
          <w:sz w:val="18"/>
        </w:rPr>
      </w:pPr>
      <w:r w:rsidRPr="00AB5DB3">
        <w:rPr>
          <w:sz w:val="18"/>
        </w:rPr>
        <w:t>#define CARD_DATA_VERSION_SEVEN 7</w:t>
      </w:r>
    </w:p>
    <w:p w14:paraId="0AB060E7" w14:textId="77777777" w:rsidR="00AB5DB3" w:rsidRDefault="00AB5DB3" w:rsidP="003042C7">
      <w:pPr>
        <w:pStyle w:val="CodeBody"/>
        <w:keepNext w:val="0"/>
        <w:ind w:left="360" w:right="-240"/>
        <w:rPr>
          <w:sz w:val="18"/>
        </w:rPr>
      </w:pPr>
      <w:r w:rsidRPr="00AB5DB3">
        <w:rPr>
          <w:sz w:val="18"/>
        </w:rPr>
        <w:t>#define CARD_DATA_CURRENT_VERSION CARD_DATA_VERSION_SEVEN</w:t>
      </w:r>
    </w:p>
    <w:p w14:paraId="2B823C2F" w14:textId="77777777" w:rsidR="00AB5DB3" w:rsidRDefault="00AB5DB3" w:rsidP="003042C7">
      <w:pPr>
        <w:pStyle w:val="CodeBody"/>
        <w:keepNext w:val="0"/>
        <w:ind w:left="360" w:right="-240"/>
        <w:rPr>
          <w:sz w:val="18"/>
        </w:rPr>
      </w:pPr>
    </w:p>
    <w:p w14:paraId="3E4BAEBE" w14:textId="77777777" w:rsidR="00AB5DB3" w:rsidRPr="00AB5DB3" w:rsidRDefault="00AB5DB3" w:rsidP="003042C7">
      <w:pPr>
        <w:pStyle w:val="CodeBody"/>
        <w:keepNext w:val="0"/>
        <w:ind w:left="360" w:right="-240"/>
        <w:rPr>
          <w:sz w:val="18"/>
        </w:rPr>
      </w:pPr>
      <w:r w:rsidRPr="00AB5DB3">
        <w:rPr>
          <w:sz w:val="18"/>
        </w:rPr>
        <w:t>typedef struct _CARD_DATA</w:t>
      </w:r>
    </w:p>
    <w:p w14:paraId="787B766D" w14:textId="77777777" w:rsidR="00AB5DB3" w:rsidRPr="00AB5DB3" w:rsidRDefault="00AB5DB3" w:rsidP="003042C7">
      <w:pPr>
        <w:pStyle w:val="CodeBody"/>
        <w:keepNext w:val="0"/>
        <w:ind w:left="360" w:right="-240"/>
        <w:rPr>
          <w:sz w:val="18"/>
        </w:rPr>
      </w:pPr>
      <w:r w:rsidRPr="00AB5DB3">
        <w:rPr>
          <w:sz w:val="18"/>
        </w:rPr>
        <w:t>{</w:t>
      </w:r>
    </w:p>
    <w:p w14:paraId="337B37C6" w14:textId="77777777" w:rsidR="00AB5DB3" w:rsidRPr="00AB5DB3" w:rsidRDefault="00AB5DB3" w:rsidP="003042C7">
      <w:pPr>
        <w:pStyle w:val="CodeBody"/>
        <w:keepNext w:val="0"/>
        <w:ind w:left="360" w:right="-240"/>
        <w:rPr>
          <w:sz w:val="18"/>
        </w:rPr>
      </w:pPr>
      <w:r w:rsidRPr="00AB5DB3">
        <w:rPr>
          <w:sz w:val="18"/>
        </w:rPr>
        <w:t xml:space="preserve">    // These members must be initialized by the CSP/KSP before</w:t>
      </w:r>
    </w:p>
    <w:p w14:paraId="19176A4B" w14:textId="77777777" w:rsidR="00AB5DB3" w:rsidRPr="00AB5DB3" w:rsidRDefault="00AB5DB3" w:rsidP="003042C7">
      <w:pPr>
        <w:pStyle w:val="CodeBody"/>
        <w:keepNext w:val="0"/>
        <w:ind w:left="360" w:right="-240"/>
        <w:rPr>
          <w:sz w:val="18"/>
        </w:rPr>
      </w:pPr>
      <w:r w:rsidRPr="00AB5DB3">
        <w:rPr>
          <w:sz w:val="18"/>
        </w:rPr>
        <w:t xml:space="preserve">    // calling </w:t>
      </w:r>
      <w:r w:rsidR="00EB4A59" w:rsidRPr="00EB4A59">
        <w:rPr>
          <w:sz w:val="18"/>
        </w:rPr>
        <w:t>CardAcquireContext</w:t>
      </w:r>
      <w:r w:rsidRPr="00AB5DB3">
        <w:rPr>
          <w:sz w:val="18"/>
        </w:rPr>
        <w:t>.</w:t>
      </w:r>
    </w:p>
    <w:p w14:paraId="32557E0A" w14:textId="77777777" w:rsidR="00AB5DB3" w:rsidRPr="00AB5DB3" w:rsidRDefault="00AB5DB3" w:rsidP="003042C7">
      <w:pPr>
        <w:pStyle w:val="CodeBody"/>
        <w:keepNext w:val="0"/>
        <w:ind w:left="360" w:right="-240"/>
        <w:rPr>
          <w:sz w:val="18"/>
        </w:rPr>
      </w:pPr>
    </w:p>
    <w:p w14:paraId="14D1015B" w14:textId="77777777" w:rsidR="00AB5DB3" w:rsidRPr="00AB5DB3" w:rsidRDefault="00AB5DB3" w:rsidP="003042C7">
      <w:pPr>
        <w:pStyle w:val="CodeBody"/>
        <w:keepNext w:val="0"/>
        <w:ind w:left="360" w:right="-240"/>
        <w:rPr>
          <w:sz w:val="18"/>
        </w:rPr>
      </w:pPr>
      <w:r w:rsidRPr="00AB5DB3">
        <w:rPr>
          <w:sz w:val="18"/>
        </w:rPr>
        <w:t xml:space="preserve">    DWORD                               dwVersion;</w:t>
      </w:r>
    </w:p>
    <w:p w14:paraId="312DAA9E" w14:textId="77777777" w:rsidR="00AB5DB3" w:rsidRPr="00AB5DB3" w:rsidRDefault="00AB5DB3" w:rsidP="003042C7">
      <w:pPr>
        <w:pStyle w:val="CodeBody"/>
        <w:keepNext w:val="0"/>
        <w:ind w:left="360" w:right="-240"/>
        <w:rPr>
          <w:sz w:val="18"/>
        </w:rPr>
      </w:pPr>
    </w:p>
    <w:p w14:paraId="3FF74FD5" w14:textId="77777777" w:rsidR="00AB5DB3" w:rsidRPr="00AB5DB3" w:rsidRDefault="00AB5DB3" w:rsidP="003042C7">
      <w:pPr>
        <w:pStyle w:val="CodeBody"/>
        <w:keepNext w:val="0"/>
        <w:ind w:left="360" w:right="-240"/>
        <w:rPr>
          <w:sz w:val="18"/>
        </w:rPr>
      </w:pPr>
      <w:r w:rsidRPr="00AB5DB3">
        <w:rPr>
          <w:sz w:val="18"/>
        </w:rPr>
        <w:t xml:space="preserve">    PBYTE                               pbAtr;</w:t>
      </w:r>
    </w:p>
    <w:p w14:paraId="0DBE6F74" w14:textId="77777777" w:rsidR="00AB5DB3" w:rsidRPr="00AB5DB3" w:rsidRDefault="00AB5DB3" w:rsidP="003042C7">
      <w:pPr>
        <w:pStyle w:val="CodeBody"/>
        <w:keepNext w:val="0"/>
        <w:ind w:left="360" w:right="-240"/>
        <w:rPr>
          <w:sz w:val="18"/>
        </w:rPr>
      </w:pPr>
      <w:r w:rsidRPr="00AB5DB3">
        <w:rPr>
          <w:sz w:val="18"/>
        </w:rPr>
        <w:t xml:space="preserve">    DWORD                               cbAtr;</w:t>
      </w:r>
    </w:p>
    <w:p w14:paraId="5DC67D25" w14:textId="77777777" w:rsidR="00AB5DB3" w:rsidRPr="00AB5DB3" w:rsidRDefault="00AB5DB3" w:rsidP="003042C7">
      <w:pPr>
        <w:pStyle w:val="CodeBody"/>
        <w:keepNext w:val="0"/>
        <w:ind w:left="360" w:right="-240"/>
        <w:rPr>
          <w:sz w:val="18"/>
        </w:rPr>
      </w:pPr>
      <w:r w:rsidRPr="00AB5DB3">
        <w:rPr>
          <w:sz w:val="18"/>
        </w:rPr>
        <w:t xml:space="preserve">    LPWSTR                              pwszCardName;</w:t>
      </w:r>
    </w:p>
    <w:p w14:paraId="22BBE3A3" w14:textId="77777777" w:rsidR="006F6C6C" w:rsidRDefault="006F6C6C" w:rsidP="003042C7">
      <w:pPr>
        <w:pStyle w:val="CodeBody"/>
        <w:keepNext w:val="0"/>
        <w:ind w:left="360" w:right="-240"/>
        <w:rPr>
          <w:sz w:val="18"/>
        </w:rPr>
      </w:pPr>
    </w:p>
    <w:p w14:paraId="1D18ACF9" w14:textId="77777777" w:rsidR="00AB5DB3" w:rsidRPr="00AB5DB3" w:rsidRDefault="00AB5DB3" w:rsidP="003042C7">
      <w:pPr>
        <w:pStyle w:val="CodeBody"/>
        <w:keepNext w:val="0"/>
        <w:ind w:left="360" w:right="-240"/>
        <w:rPr>
          <w:sz w:val="18"/>
        </w:rPr>
      </w:pPr>
      <w:r w:rsidRPr="00AB5DB3">
        <w:rPr>
          <w:sz w:val="18"/>
        </w:rPr>
        <w:t xml:space="preserve">    PFN_CSP_ALLOC                       pfnCspAlloc;</w:t>
      </w:r>
    </w:p>
    <w:p w14:paraId="56B08E3E" w14:textId="77777777" w:rsidR="00AB5DB3" w:rsidRPr="00AB5DB3" w:rsidRDefault="00AB5DB3" w:rsidP="003042C7">
      <w:pPr>
        <w:pStyle w:val="CodeBody"/>
        <w:keepNext w:val="0"/>
        <w:ind w:left="360" w:right="-240"/>
        <w:rPr>
          <w:sz w:val="18"/>
        </w:rPr>
      </w:pPr>
      <w:r w:rsidRPr="00AB5DB3">
        <w:rPr>
          <w:sz w:val="18"/>
        </w:rPr>
        <w:t xml:space="preserve">    PFN_CSP_REALLOC                     pfnCspReAlloc;</w:t>
      </w:r>
    </w:p>
    <w:p w14:paraId="4E4DCCCB" w14:textId="77777777" w:rsidR="00AB5DB3" w:rsidRPr="00AB5DB3" w:rsidRDefault="00AB5DB3" w:rsidP="003042C7">
      <w:pPr>
        <w:pStyle w:val="CodeBody"/>
        <w:keepNext w:val="0"/>
        <w:ind w:left="360" w:right="-240"/>
        <w:rPr>
          <w:sz w:val="18"/>
        </w:rPr>
      </w:pPr>
      <w:r w:rsidRPr="00AB5DB3">
        <w:rPr>
          <w:sz w:val="18"/>
        </w:rPr>
        <w:t xml:space="preserve">    PFN_CSP_FREE                        pfnCspFree;</w:t>
      </w:r>
    </w:p>
    <w:p w14:paraId="19B673A5" w14:textId="77777777" w:rsidR="006F6C6C" w:rsidRDefault="006F6C6C" w:rsidP="003042C7">
      <w:pPr>
        <w:pStyle w:val="CodeBody"/>
        <w:keepNext w:val="0"/>
        <w:ind w:left="360" w:right="-240"/>
        <w:rPr>
          <w:sz w:val="18"/>
        </w:rPr>
      </w:pPr>
    </w:p>
    <w:p w14:paraId="077F4A00" w14:textId="77777777" w:rsidR="00AB5DB3" w:rsidRPr="00AB5DB3" w:rsidRDefault="00AB5DB3" w:rsidP="003042C7">
      <w:pPr>
        <w:pStyle w:val="CodeBody"/>
        <w:keepNext w:val="0"/>
        <w:ind w:left="360" w:right="-240"/>
        <w:rPr>
          <w:sz w:val="18"/>
        </w:rPr>
      </w:pPr>
      <w:r w:rsidRPr="00AB5DB3">
        <w:rPr>
          <w:sz w:val="18"/>
        </w:rPr>
        <w:t xml:space="preserve">    </w:t>
      </w:r>
      <w:r w:rsidR="00EE1913" w:rsidRPr="00EE1913">
        <w:rPr>
          <w:sz w:val="18"/>
        </w:rPr>
        <w:t xml:space="preserve">PFN_CSP_CACHE_ADD_FILE          </w:t>
      </w:r>
      <w:r w:rsidRPr="00AB5DB3">
        <w:rPr>
          <w:sz w:val="18"/>
        </w:rPr>
        <w:t xml:space="preserve">    </w:t>
      </w:r>
      <w:r w:rsidR="00EE1913" w:rsidRPr="00EE1913">
        <w:rPr>
          <w:sz w:val="18"/>
        </w:rPr>
        <w:t>pfnCspCacheAddFile;</w:t>
      </w:r>
    </w:p>
    <w:p w14:paraId="3946994C" w14:textId="77777777" w:rsidR="00AB5DB3" w:rsidRPr="00AB5DB3" w:rsidRDefault="00EE1913" w:rsidP="003042C7">
      <w:pPr>
        <w:pStyle w:val="CodeBody"/>
        <w:keepNext w:val="0"/>
        <w:ind w:left="360" w:right="-240"/>
        <w:rPr>
          <w:sz w:val="18"/>
        </w:rPr>
      </w:pPr>
      <w:r w:rsidRPr="00EE1913">
        <w:rPr>
          <w:sz w:val="18"/>
        </w:rPr>
        <w:t xml:space="preserve">    PFN_CSP_CACHE_LOOKUP_FILE       </w:t>
      </w:r>
      <w:r w:rsidR="00AB5DB3" w:rsidRPr="00AB5DB3">
        <w:rPr>
          <w:sz w:val="18"/>
        </w:rPr>
        <w:t xml:space="preserve">    </w:t>
      </w:r>
      <w:r w:rsidRPr="00EE1913">
        <w:rPr>
          <w:sz w:val="18"/>
        </w:rPr>
        <w:t>pfnCspCacheLookupFile;</w:t>
      </w:r>
    </w:p>
    <w:p w14:paraId="6473D465" w14:textId="77777777" w:rsidR="00AB5DB3" w:rsidRPr="00AB5DB3" w:rsidRDefault="00EE1913" w:rsidP="003042C7">
      <w:pPr>
        <w:pStyle w:val="CodeBody"/>
        <w:keepNext w:val="0"/>
        <w:ind w:left="360" w:right="-240"/>
        <w:rPr>
          <w:sz w:val="18"/>
        </w:rPr>
      </w:pPr>
      <w:r w:rsidRPr="00EE1913">
        <w:rPr>
          <w:sz w:val="18"/>
        </w:rPr>
        <w:t xml:space="preserve">    PFN_CSP_CACHE_DELETE_FILE       </w:t>
      </w:r>
      <w:r w:rsidR="00AB5DB3" w:rsidRPr="00AB5DB3">
        <w:rPr>
          <w:sz w:val="18"/>
        </w:rPr>
        <w:t xml:space="preserve">    </w:t>
      </w:r>
      <w:r w:rsidRPr="00EE1913">
        <w:rPr>
          <w:sz w:val="18"/>
        </w:rPr>
        <w:t>pfnCspCacheDeleteFile;</w:t>
      </w:r>
    </w:p>
    <w:p w14:paraId="4AA81416" w14:textId="77777777" w:rsidR="00AB5DB3" w:rsidRPr="00AB5DB3" w:rsidRDefault="00EE1913" w:rsidP="003042C7">
      <w:pPr>
        <w:pStyle w:val="CodeBody"/>
        <w:keepNext w:val="0"/>
        <w:ind w:left="360" w:right="-240"/>
        <w:rPr>
          <w:sz w:val="18"/>
        </w:rPr>
      </w:pPr>
      <w:r w:rsidRPr="00EE1913">
        <w:rPr>
          <w:sz w:val="18"/>
        </w:rPr>
        <w:t xml:space="preserve">    PVOID                           </w:t>
      </w:r>
      <w:r w:rsidR="00AB5DB3" w:rsidRPr="00AB5DB3">
        <w:rPr>
          <w:sz w:val="18"/>
        </w:rPr>
        <w:t xml:space="preserve">    </w:t>
      </w:r>
      <w:r w:rsidRPr="00EE1913">
        <w:rPr>
          <w:sz w:val="18"/>
        </w:rPr>
        <w:t>pvCacheContext;</w:t>
      </w:r>
    </w:p>
    <w:p w14:paraId="2D177153" w14:textId="77777777" w:rsidR="006F6C6C" w:rsidRDefault="006F6C6C" w:rsidP="003042C7">
      <w:pPr>
        <w:pStyle w:val="CodeBody"/>
        <w:keepNext w:val="0"/>
        <w:ind w:left="360" w:right="-240"/>
        <w:rPr>
          <w:sz w:val="18"/>
        </w:rPr>
      </w:pPr>
    </w:p>
    <w:p w14:paraId="7763551D" w14:textId="77777777" w:rsidR="00AB5DB3" w:rsidRPr="00AB5DB3" w:rsidRDefault="00EE1913" w:rsidP="003042C7">
      <w:pPr>
        <w:pStyle w:val="CodeBody"/>
        <w:keepNext w:val="0"/>
        <w:ind w:left="360" w:right="-240"/>
        <w:rPr>
          <w:sz w:val="18"/>
        </w:rPr>
      </w:pPr>
      <w:r w:rsidRPr="00EE1913">
        <w:rPr>
          <w:sz w:val="18"/>
        </w:rPr>
        <w:t xml:space="preserve">    PFN_CSP_PAD_DATA</w:t>
      </w:r>
      <w:r w:rsidR="00AB5DB3" w:rsidRPr="00AB5DB3">
        <w:rPr>
          <w:sz w:val="18"/>
        </w:rPr>
        <w:t xml:space="preserve">              </w:t>
      </w:r>
      <w:r w:rsidRPr="00EE1913">
        <w:rPr>
          <w:sz w:val="18"/>
        </w:rPr>
        <w:t xml:space="preserve">      pfnCspPadData;</w:t>
      </w:r>
    </w:p>
    <w:p w14:paraId="38C5432E" w14:textId="77777777" w:rsidR="006F6C6C" w:rsidRDefault="006F6C6C" w:rsidP="003042C7">
      <w:pPr>
        <w:pStyle w:val="CodeBody"/>
        <w:keepNext w:val="0"/>
        <w:ind w:left="360" w:right="-240"/>
        <w:rPr>
          <w:sz w:val="18"/>
        </w:rPr>
      </w:pPr>
    </w:p>
    <w:p w14:paraId="02AF091E" w14:textId="77777777" w:rsidR="00AB5DB3" w:rsidRPr="00AB5DB3" w:rsidRDefault="00EE1913" w:rsidP="003042C7">
      <w:pPr>
        <w:pStyle w:val="CodeBody"/>
        <w:keepNext w:val="0"/>
        <w:ind w:left="360" w:right="-240"/>
        <w:rPr>
          <w:sz w:val="18"/>
        </w:rPr>
      </w:pPr>
      <w:r w:rsidRPr="00EE1913">
        <w:rPr>
          <w:sz w:val="18"/>
        </w:rPr>
        <w:t xml:space="preserve">    </w:t>
      </w:r>
      <w:r w:rsidR="00AB5DB3" w:rsidRPr="00AB5DB3">
        <w:rPr>
          <w:sz w:val="18"/>
        </w:rPr>
        <w:t>SCARDCONTEXT                        hSCardCtx;</w:t>
      </w:r>
    </w:p>
    <w:p w14:paraId="0FFD695E" w14:textId="77777777" w:rsidR="00AB5DB3" w:rsidRPr="00AB5DB3" w:rsidRDefault="00AB5DB3" w:rsidP="003042C7">
      <w:pPr>
        <w:pStyle w:val="CodeBody"/>
        <w:keepNext w:val="0"/>
        <w:ind w:left="360" w:right="-240"/>
        <w:rPr>
          <w:sz w:val="18"/>
        </w:rPr>
      </w:pPr>
      <w:r w:rsidRPr="00AB5DB3">
        <w:rPr>
          <w:sz w:val="18"/>
        </w:rPr>
        <w:t xml:space="preserve">    SCARDHANDLE                         hScard;</w:t>
      </w:r>
    </w:p>
    <w:p w14:paraId="07BFE7BD" w14:textId="77777777" w:rsidR="00AB5DB3" w:rsidRPr="00AB5DB3" w:rsidRDefault="00AB5DB3" w:rsidP="003042C7">
      <w:pPr>
        <w:pStyle w:val="CodeBody"/>
        <w:keepNext w:val="0"/>
        <w:ind w:left="360" w:right="-240"/>
        <w:rPr>
          <w:sz w:val="18"/>
        </w:rPr>
      </w:pPr>
    </w:p>
    <w:p w14:paraId="6829E4B2" w14:textId="77777777" w:rsidR="00AB5DB3" w:rsidRPr="00AB5DB3" w:rsidRDefault="00AB5DB3" w:rsidP="003042C7">
      <w:pPr>
        <w:pStyle w:val="CodeBody"/>
        <w:keepNext w:val="0"/>
        <w:ind w:left="360" w:right="-240"/>
        <w:rPr>
          <w:sz w:val="18"/>
        </w:rPr>
      </w:pPr>
      <w:r w:rsidRPr="00AB5DB3">
        <w:rPr>
          <w:sz w:val="18"/>
        </w:rPr>
        <w:t xml:space="preserve">    // pointer to vendor specific information</w:t>
      </w:r>
    </w:p>
    <w:p w14:paraId="2A3772DB" w14:textId="77777777" w:rsidR="006F6C6C" w:rsidRDefault="006F6C6C" w:rsidP="003042C7">
      <w:pPr>
        <w:pStyle w:val="CodeBody"/>
        <w:keepNext w:val="0"/>
        <w:ind w:left="360" w:right="-240"/>
        <w:rPr>
          <w:sz w:val="18"/>
        </w:rPr>
      </w:pPr>
    </w:p>
    <w:p w14:paraId="2C3E0E81" w14:textId="77777777" w:rsidR="00AB5DB3" w:rsidRPr="00AB5DB3" w:rsidRDefault="00AB5DB3" w:rsidP="003042C7">
      <w:pPr>
        <w:pStyle w:val="CodeBody"/>
        <w:keepNext w:val="0"/>
        <w:ind w:left="360" w:right="-240"/>
        <w:rPr>
          <w:sz w:val="18"/>
        </w:rPr>
      </w:pPr>
      <w:r w:rsidRPr="00AB5DB3">
        <w:rPr>
          <w:sz w:val="18"/>
        </w:rPr>
        <w:t xml:space="preserve">    PVOID                               pvVendorSpecific;</w:t>
      </w:r>
    </w:p>
    <w:p w14:paraId="63BF479F" w14:textId="77777777" w:rsidR="006F6C6C" w:rsidRDefault="006F6C6C" w:rsidP="003042C7">
      <w:pPr>
        <w:pStyle w:val="CodeBody"/>
        <w:keepNext w:val="0"/>
        <w:ind w:left="360" w:right="-240"/>
        <w:rPr>
          <w:sz w:val="18"/>
        </w:rPr>
      </w:pPr>
    </w:p>
    <w:p w14:paraId="3C2B9A05" w14:textId="77777777" w:rsidR="00AB5DB3" w:rsidRPr="00AB5DB3" w:rsidRDefault="00AB5DB3" w:rsidP="003042C7">
      <w:pPr>
        <w:pStyle w:val="CodeBody"/>
        <w:keepNext w:val="0"/>
        <w:ind w:left="360" w:right="-240"/>
        <w:rPr>
          <w:sz w:val="18"/>
        </w:rPr>
      </w:pPr>
      <w:r w:rsidRPr="00AB5DB3">
        <w:rPr>
          <w:sz w:val="18"/>
        </w:rPr>
        <w:t xml:space="preserve">    // These members are initialized by the card module</w:t>
      </w:r>
    </w:p>
    <w:p w14:paraId="6FC083EF" w14:textId="77777777" w:rsidR="006F6C6C" w:rsidRDefault="006F6C6C" w:rsidP="003042C7">
      <w:pPr>
        <w:pStyle w:val="CodeBody"/>
        <w:keepNext w:val="0"/>
        <w:ind w:left="360" w:right="-240"/>
        <w:rPr>
          <w:sz w:val="18"/>
        </w:rPr>
      </w:pPr>
    </w:p>
    <w:p w14:paraId="47926B06" w14:textId="77777777" w:rsidR="00AB5DB3" w:rsidRPr="00AB5DB3" w:rsidRDefault="00AB5DB3" w:rsidP="003042C7">
      <w:pPr>
        <w:pStyle w:val="CodeBody"/>
        <w:keepNext w:val="0"/>
        <w:ind w:left="360" w:right="-240"/>
        <w:rPr>
          <w:sz w:val="18"/>
        </w:rPr>
      </w:pPr>
      <w:r w:rsidRPr="00AB5DB3">
        <w:rPr>
          <w:sz w:val="18"/>
        </w:rPr>
        <w:t xml:space="preserve">    PFN_CARD_DELETE_CONTEXT             pfn</w:t>
      </w:r>
      <w:r w:rsidR="00EB4A59" w:rsidRPr="00EB4A59">
        <w:rPr>
          <w:sz w:val="18"/>
        </w:rPr>
        <w:t>CardDeleteContext</w:t>
      </w:r>
      <w:r w:rsidRPr="00AB5DB3">
        <w:rPr>
          <w:sz w:val="18"/>
        </w:rPr>
        <w:t>;</w:t>
      </w:r>
    </w:p>
    <w:p w14:paraId="5720A11E" w14:textId="77777777" w:rsidR="00AB5DB3" w:rsidRPr="00AB5DB3" w:rsidRDefault="00AB5DB3" w:rsidP="003042C7">
      <w:pPr>
        <w:pStyle w:val="CodeBody"/>
        <w:keepNext w:val="0"/>
        <w:ind w:left="360" w:right="-240"/>
        <w:rPr>
          <w:sz w:val="18"/>
        </w:rPr>
      </w:pPr>
      <w:r w:rsidRPr="00AB5DB3">
        <w:rPr>
          <w:sz w:val="18"/>
        </w:rPr>
        <w:t xml:space="preserve">    PFN_CARD_QUERY_CAPABILITIES         pfn</w:t>
      </w:r>
      <w:r w:rsidR="00556F92" w:rsidRPr="00556F92">
        <w:rPr>
          <w:sz w:val="18"/>
        </w:rPr>
        <w:t>CardQueryCapabilities</w:t>
      </w:r>
      <w:r w:rsidRPr="00AB5DB3">
        <w:rPr>
          <w:sz w:val="18"/>
        </w:rPr>
        <w:t>;</w:t>
      </w:r>
    </w:p>
    <w:p w14:paraId="19D1D0DF" w14:textId="77777777" w:rsidR="00AB5DB3" w:rsidRPr="00AB5DB3" w:rsidRDefault="00AB5DB3" w:rsidP="003042C7">
      <w:pPr>
        <w:pStyle w:val="CodeBody"/>
        <w:keepNext w:val="0"/>
        <w:ind w:left="360" w:right="-240"/>
        <w:rPr>
          <w:sz w:val="18"/>
        </w:rPr>
      </w:pPr>
      <w:r w:rsidRPr="00AB5DB3">
        <w:rPr>
          <w:sz w:val="18"/>
        </w:rPr>
        <w:t xml:space="preserve">    PFN_CARD_DELETE_CONTAINER           pfn</w:t>
      </w:r>
      <w:r w:rsidR="003E5A1D" w:rsidRPr="003E5A1D">
        <w:rPr>
          <w:sz w:val="18"/>
        </w:rPr>
        <w:t>CardDeleteContainer</w:t>
      </w:r>
      <w:r w:rsidRPr="00AB5DB3">
        <w:rPr>
          <w:sz w:val="18"/>
        </w:rPr>
        <w:t>;</w:t>
      </w:r>
    </w:p>
    <w:p w14:paraId="2146ADBE" w14:textId="77777777" w:rsidR="00AB5DB3" w:rsidRPr="00AB5DB3" w:rsidRDefault="00AB5DB3" w:rsidP="003042C7">
      <w:pPr>
        <w:pStyle w:val="CodeBody"/>
        <w:keepNext w:val="0"/>
        <w:ind w:left="360" w:right="-240"/>
        <w:rPr>
          <w:sz w:val="18"/>
        </w:rPr>
      </w:pPr>
      <w:r w:rsidRPr="00AB5DB3">
        <w:rPr>
          <w:sz w:val="18"/>
        </w:rPr>
        <w:t xml:space="preserve">    PFN_CARD_CREATE_CONTAINER           pfn</w:t>
      </w:r>
      <w:r w:rsidR="003E4A29" w:rsidRPr="003E4A29">
        <w:rPr>
          <w:sz w:val="18"/>
        </w:rPr>
        <w:t>CardCreateContainer</w:t>
      </w:r>
      <w:r w:rsidRPr="00AB5DB3">
        <w:rPr>
          <w:sz w:val="18"/>
        </w:rPr>
        <w:t>;</w:t>
      </w:r>
    </w:p>
    <w:p w14:paraId="2F840460" w14:textId="77777777" w:rsidR="00AB5DB3" w:rsidRPr="00AB5DB3" w:rsidRDefault="00AB5DB3" w:rsidP="003042C7">
      <w:pPr>
        <w:pStyle w:val="CodeBody"/>
        <w:keepNext w:val="0"/>
        <w:ind w:left="360" w:right="-240"/>
        <w:rPr>
          <w:sz w:val="18"/>
        </w:rPr>
      </w:pPr>
      <w:r w:rsidRPr="00AB5DB3">
        <w:rPr>
          <w:sz w:val="18"/>
        </w:rPr>
        <w:t xml:space="preserve">    PFN_CARD_GET_CONTAINER_INFO         pfn</w:t>
      </w:r>
      <w:r w:rsidR="00BE62A3" w:rsidRPr="00BE62A3">
        <w:rPr>
          <w:sz w:val="18"/>
        </w:rPr>
        <w:t>CardGetContainerInfo</w:t>
      </w:r>
      <w:r w:rsidRPr="00AB5DB3">
        <w:rPr>
          <w:sz w:val="18"/>
        </w:rPr>
        <w:t>;</w:t>
      </w:r>
    </w:p>
    <w:p w14:paraId="76A8B31C" w14:textId="77777777" w:rsidR="00AB5DB3" w:rsidRPr="00AB5DB3" w:rsidRDefault="00AB5DB3" w:rsidP="003042C7">
      <w:pPr>
        <w:pStyle w:val="CodeBody"/>
        <w:keepNext w:val="0"/>
        <w:ind w:left="360" w:right="-240"/>
        <w:rPr>
          <w:sz w:val="18"/>
        </w:rPr>
      </w:pPr>
      <w:r w:rsidRPr="00AB5DB3">
        <w:rPr>
          <w:sz w:val="18"/>
        </w:rPr>
        <w:t xml:space="preserve">    PFN_CARD_AUTHENTICATE_PIN           pfnCardAuthenticatePin;</w:t>
      </w:r>
    </w:p>
    <w:p w14:paraId="40EC2A04" w14:textId="77777777" w:rsidR="00AB5DB3" w:rsidRPr="00AB5DB3" w:rsidRDefault="00AB5DB3" w:rsidP="003042C7">
      <w:pPr>
        <w:pStyle w:val="CodeBody"/>
        <w:keepNext w:val="0"/>
        <w:ind w:left="360" w:right="-240"/>
        <w:rPr>
          <w:sz w:val="18"/>
        </w:rPr>
      </w:pPr>
      <w:r w:rsidRPr="00AB5DB3">
        <w:rPr>
          <w:sz w:val="18"/>
        </w:rPr>
        <w:t xml:space="preserve">    PFN_CARD_GET_CHALLENGE              pfnCardGetChallenge;</w:t>
      </w:r>
    </w:p>
    <w:p w14:paraId="3F14A435" w14:textId="77777777" w:rsidR="00AB5DB3" w:rsidRPr="00AB5DB3" w:rsidRDefault="00AB5DB3" w:rsidP="003042C7">
      <w:pPr>
        <w:pStyle w:val="CodeBody"/>
        <w:keepNext w:val="0"/>
        <w:ind w:left="360" w:right="-240"/>
        <w:rPr>
          <w:sz w:val="18"/>
        </w:rPr>
      </w:pPr>
      <w:r w:rsidRPr="00AB5DB3">
        <w:rPr>
          <w:sz w:val="18"/>
        </w:rPr>
        <w:t xml:space="preserve">    PFN_CARD_AUTHENTICATE_CHALLENGE     pfn</w:t>
      </w:r>
      <w:r w:rsidR="00516ACE" w:rsidRPr="00516ACE">
        <w:rPr>
          <w:sz w:val="18"/>
        </w:rPr>
        <w:t>CardAuthenticateChallenge</w:t>
      </w:r>
      <w:r w:rsidRPr="00AB5DB3">
        <w:rPr>
          <w:sz w:val="18"/>
        </w:rPr>
        <w:t>;</w:t>
      </w:r>
    </w:p>
    <w:p w14:paraId="15EC6D68" w14:textId="77777777" w:rsidR="00AB5DB3" w:rsidRPr="00AB5DB3" w:rsidRDefault="00AB5DB3" w:rsidP="003042C7">
      <w:pPr>
        <w:pStyle w:val="CodeBody"/>
        <w:keepNext w:val="0"/>
        <w:ind w:left="360" w:right="-240"/>
        <w:rPr>
          <w:sz w:val="18"/>
        </w:rPr>
      </w:pPr>
      <w:r w:rsidRPr="00AB5DB3">
        <w:rPr>
          <w:sz w:val="18"/>
        </w:rPr>
        <w:t xml:space="preserve">    </w:t>
      </w:r>
      <w:r w:rsidR="00EE1913" w:rsidRPr="00EE1913">
        <w:rPr>
          <w:sz w:val="18"/>
        </w:rPr>
        <w:t xml:space="preserve">PFN_CARD_UNBLOCK_PIN            </w:t>
      </w:r>
      <w:r w:rsidRPr="00AB5DB3">
        <w:rPr>
          <w:sz w:val="18"/>
        </w:rPr>
        <w:t xml:space="preserve">    </w:t>
      </w:r>
      <w:r w:rsidR="00EE1913" w:rsidRPr="00EE1913">
        <w:rPr>
          <w:sz w:val="18"/>
        </w:rPr>
        <w:t>pfnCardUnblockPin;</w:t>
      </w:r>
    </w:p>
    <w:p w14:paraId="2A2DF4B1" w14:textId="77777777" w:rsidR="00AB5DB3" w:rsidRPr="00AB5DB3" w:rsidRDefault="00EE1913" w:rsidP="003042C7">
      <w:pPr>
        <w:pStyle w:val="CodeBody"/>
        <w:keepNext w:val="0"/>
        <w:ind w:left="360" w:right="-240"/>
        <w:rPr>
          <w:sz w:val="18"/>
        </w:rPr>
      </w:pPr>
      <w:r w:rsidRPr="00EE1913">
        <w:rPr>
          <w:sz w:val="18"/>
        </w:rPr>
        <w:t xml:space="preserve">    </w:t>
      </w:r>
      <w:r w:rsidR="00AB5DB3" w:rsidRPr="00AB5DB3">
        <w:rPr>
          <w:sz w:val="18"/>
        </w:rPr>
        <w:t>PFN_CARD_CHANGE_AUTHENTICATOR       pfnCardChangeAuthenticator;</w:t>
      </w:r>
    </w:p>
    <w:p w14:paraId="4010EFD6" w14:textId="77777777" w:rsidR="00AB5DB3" w:rsidRPr="00AB5DB3" w:rsidRDefault="00AB5DB3" w:rsidP="003042C7">
      <w:pPr>
        <w:pStyle w:val="CodeBody"/>
        <w:keepNext w:val="0"/>
        <w:ind w:left="360" w:right="-240"/>
        <w:rPr>
          <w:sz w:val="18"/>
        </w:rPr>
      </w:pPr>
      <w:r w:rsidRPr="00AB5DB3">
        <w:rPr>
          <w:sz w:val="18"/>
        </w:rPr>
        <w:t xml:space="preserve">    PFN_CARD_DEAUTHENTICATE             pfnCardDeauthenticate;</w:t>
      </w:r>
    </w:p>
    <w:p w14:paraId="64CDADCC" w14:textId="77777777" w:rsidR="00AB5DB3" w:rsidRPr="00AB5DB3" w:rsidRDefault="00AB5DB3" w:rsidP="003042C7">
      <w:pPr>
        <w:pStyle w:val="CodeBody"/>
        <w:keepNext w:val="0"/>
        <w:ind w:left="360" w:right="-240"/>
        <w:rPr>
          <w:sz w:val="18"/>
        </w:rPr>
      </w:pPr>
      <w:r w:rsidRPr="00AB5DB3">
        <w:rPr>
          <w:sz w:val="18"/>
        </w:rPr>
        <w:t xml:space="preserve">    PFN_CARD_CREATE_DIRECTORY           pfnCardCreateDirectory;</w:t>
      </w:r>
    </w:p>
    <w:p w14:paraId="419148C5" w14:textId="77777777" w:rsidR="00AB5DB3" w:rsidRPr="00AB5DB3" w:rsidRDefault="00AB5DB3" w:rsidP="003042C7">
      <w:pPr>
        <w:pStyle w:val="CodeBody"/>
        <w:keepNext w:val="0"/>
        <w:ind w:left="360" w:right="-240"/>
        <w:rPr>
          <w:sz w:val="18"/>
        </w:rPr>
      </w:pPr>
      <w:r w:rsidRPr="00AB5DB3">
        <w:rPr>
          <w:sz w:val="18"/>
        </w:rPr>
        <w:t xml:space="preserve">    PFN_CARD_DELETE_DIRECTORY           pfnCardDeleteDirectory;</w:t>
      </w:r>
    </w:p>
    <w:p w14:paraId="7DA1895A" w14:textId="77777777" w:rsidR="00AB5DB3" w:rsidRPr="00AB5DB3" w:rsidRDefault="00AB5DB3" w:rsidP="003042C7">
      <w:pPr>
        <w:pStyle w:val="CodeBody"/>
        <w:keepNext w:val="0"/>
        <w:ind w:left="360" w:right="-240"/>
        <w:rPr>
          <w:sz w:val="18"/>
        </w:rPr>
      </w:pPr>
      <w:r w:rsidRPr="00AB5DB3">
        <w:rPr>
          <w:sz w:val="18"/>
        </w:rPr>
        <w:t xml:space="preserve">    LPVOID                              pvUnused3;</w:t>
      </w:r>
    </w:p>
    <w:p w14:paraId="391F2F17" w14:textId="77777777" w:rsidR="00AB5DB3" w:rsidRPr="00AB5DB3" w:rsidRDefault="00AB5DB3" w:rsidP="003042C7">
      <w:pPr>
        <w:pStyle w:val="CodeBody"/>
        <w:keepNext w:val="0"/>
        <w:ind w:left="360" w:right="-240"/>
        <w:rPr>
          <w:sz w:val="18"/>
        </w:rPr>
      </w:pPr>
      <w:r w:rsidRPr="00AB5DB3">
        <w:rPr>
          <w:sz w:val="18"/>
        </w:rPr>
        <w:t xml:space="preserve">    LPVOID                              pvUnused4;</w:t>
      </w:r>
    </w:p>
    <w:p w14:paraId="7C5E66AF" w14:textId="77777777" w:rsidR="00AB5DB3" w:rsidRPr="00AB5DB3" w:rsidRDefault="00AB5DB3" w:rsidP="003042C7">
      <w:pPr>
        <w:pStyle w:val="CodeBody"/>
        <w:keepNext w:val="0"/>
        <w:ind w:left="360" w:right="-240"/>
        <w:rPr>
          <w:sz w:val="18"/>
        </w:rPr>
      </w:pPr>
      <w:r w:rsidRPr="00AB5DB3">
        <w:rPr>
          <w:sz w:val="18"/>
        </w:rPr>
        <w:t xml:space="preserve">    PFN_CARD_CREATE_FILE                pfn</w:t>
      </w:r>
      <w:r w:rsidR="002240FA" w:rsidRPr="002240FA">
        <w:rPr>
          <w:sz w:val="18"/>
        </w:rPr>
        <w:t>CardCreateFile</w:t>
      </w:r>
      <w:r w:rsidRPr="00AB5DB3">
        <w:rPr>
          <w:sz w:val="18"/>
        </w:rPr>
        <w:t>;</w:t>
      </w:r>
    </w:p>
    <w:p w14:paraId="4C9645E7" w14:textId="77777777" w:rsidR="00AB5DB3" w:rsidRPr="00AB5DB3" w:rsidRDefault="00AB5DB3" w:rsidP="003042C7">
      <w:pPr>
        <w:pStyle w:val="CodeBody"/>
        <w:keepNext w:val="0"/>
        <w:ind w:left="360" w:right="-240"/>
        <w:rPr>
          <w:sz w:val="18"/>
        </w:rPr>
      </w:pPr>
      <w:r w:rsidRPr="00AB5DB3">
        <w:rPr>
          <w:sz w:val="18"/>
        </w:rPr>
        <w:t xml:space="preserve">    PFN_CARD_READ_FILE                  pfnCardReadFile;</w:t>
      </w:r>
    </w:p>
    <w:p w14:paraId="3C049259" w14:textId="77777777" w:rsidR="00AB5DB3" w:rsidRPr="00AB5DB3" w:rsidRDefault="00AB5DB3" w:rsidP="003042C7">
      <w:pPr>
        <w:pStyle w:val="CodeBody"/>
        <w:keepNext w:val="0"/>
        <w:ind w:left="360" w:right="-240"/>
        <w:rPr>
          <w:sz w:val="18"/>
        </w:rPr>
      </w:pPr>
      <w:r w:rsidRPr="00AB5DB3">
        <w:rPr>
          <w:sz w:val="18"/>
        </w:rPr>
        <w:t xml:space="preserve">    PFN_CARD_WRITE_FILE                 pfn</w:t>
      </w:r>
      <w:r w:rsidR="002D4831" w:rsidRPr="002D4831">
        <w:rPr>
          <w:sz w:val="18"/>
        </w:rPr>
        <w:t>CardWriteFile</w:t>
      </w:r>
      <w:r w:rsidRPr="00AB5DB3">
        <w:rPr>
          <w:sz w:val="18"/>
        </w:rPr>
        <w:t>;</w:t>
      </w:r>
    </w:p>
    <w:p w14:paraId="166F3B99" w14:textId="77777777" w:rsidR="00AB5DB3" w:rsidRPr="00AB5DB3" w:rsidRDefault="00AB5DB3" w:rsidP="003042C7">
      <w:pPr>
        <w:pStyle w:val="CodeBody"/>
        <w:keepNext w:val="0"/>
        <w:ind w:left="360" w:right="-240"/>
        <w:rPr>
          <w:sz w:val="18"/>
        </w:rPr>
      </w:pPr>
      <w:r w:rsidRPr="00AB5DB3">
        <w:rPr>
          <w:sz w:val="18"/>
        </w:rPr>
        <w:t xml:space="preserve">    PFN_CARD_DELETE_FILE                pfn</w:t>
      </w:r>
      <w:r w:rsidR="00556F92" w:rsidRPr="00556F92">
        <w:rPr>
          <w:sz w:val="18"/>
        </w:rPr>
        <w:t>CardDeleteFile</w:t>
      </w:r>
      <w:r w:rsidRPr="00AB5DB3">
        <w:rPr>
          <w:sz w:val="18"/>
        </w:rPr>
        <w:t>;</w:t>
      </w:r>
    </w:p>
    <w:p w14:paraId="444E1933" w14:textId="77777777" w:rsidR="00AB5DB3" w:rsidRPr="00AB5DB3" w:rsidRDefault="00AB5DB3" w:rsidP="003042C7">
      <w:pPr>
        <w:pStyle w:val="CodeBody"/>
        <w:keepNext w:val="0"/>
        <w:ind w:left="360" w:right="-240"/>
        <w:rPr>
          <w:sz w:val="18"/>
        </w:rPr>
      </w:pPr>
      <w:r w:rsidRPr="00AB5DB3">
        <w:rPr>
          <w:sz w:val="18"/>
        </w:rPr>
        <w:t xml:space="preserve">    PFN_CARD_ENUM_FILES                 pfn</w:t>
      </w:r>
      <w:r w:rsidR="00556F92" w:rsidRPr="00556F92">
        <w:rPr>
          <w:sz w:val="18"/>
        </w:rPr>
        <w:t>CardEnumFiles</w:t>
      </w:r>
      <w:r w:rsidRPr="00AB5DB3">
        <w:rPr>
          <w:sz w:val="18"/>
        </w:rPr>
        <w:t>;</w:t>
      </w:r>
    </w:p>
    <w:p w14:paraId="03299159" w14:textId="77777777" w:rsidR="00AB5DB3" w:rsidRPr="00AB5DB3" w:rsidRDefault="00AB5DB3" w:rsidP="003042C7">
      <w:pPr>
        <w:pStyle w:val="CodeBody"/>
        <w:keepNext w:val="0"/>
        <w:ind w:left="360" w:right="-240"/>
        <w:rPr>
          <w:sz w:val="18"/>
        </w:rPr>
      </w:pPr>
      <w:r w:rsidRPr="00AB5DB3">
        <w:rPr>
          <w:sz w:val="18"/>
        </w:rPr>
        <w:t xml:space="preserve">    PFN_CARD_GET_FILE_INFO              pfn</w:t>
      </w:r>
      <w:r w:rsidR="006E133B" w:rsidRPr="006E133B">
        <w:rPr>
          <w:sz w:val="18"/>
        </w:rPr>
        <w:t>CardGetFileInfo</w:t>
      </w:r>
      <w:r w:rsidRPr="00AB5DB3">
        <w:rPr>
          <w:sz w:val="18"/>
        </w:rPr>
        <w:t>;</w:t>
      </w:r>
    </w:p>
    <w:p w14:paraId="6CB9B24F" w14:textId="77777777" w:rsidR="00AB5DB3" w:rsidRPr="00AB5DB3" w:rsidRDefault="00AB5DB3" w:rsidP="003042C7">
      <w:pPr>
        <w:pStyle w:val="CodeBody"/>
        <w:keepNext w:val="0"/>
        <w:ind w:left="360" w:right="-240"/>
        <w:rPr>
          <w:sz w:val="18"/>
        </w:rPr>
      </w:pPr>
      <w:r w:rsidRPr="00AB5DB3">
        <w:rPr>
          <w:sz w:val="18"/>
        </w:rPr>
        <w:t xml:space="preserve">    PFN_CARD_QUERY_FREE_SPACE           pfn</w:t>
      </w:r>
      <w:r w:rsidR="00556F92" w:rsidRPr="00556F92">
        <w:rPr>
          <w:sz w:val="18"/>
        </w:rPr>
        <w:t>CardQueryFreeSpace</w:t>
      </w:r>
      <w:r w:rsidRPr="00AB5DB3">
        <w:rPr>
          <w:sz w:val="18"/>
        </w:rPr>
        <w:t>;</w:t>
      </w:r>
    </w:p>
    <w:p w14:paraId="2AFA7CA2" w14:textId="77777777" w:rsidR="00AB5DB3" w:rsidRPr="00AB5DB3" w:rsidRDefault="00AB5DB3" w:rsidP="003042C7">
      <w:pPr>
        <w:pStyle w:val="CodeBody"/>
        <w:keepNext w:val="0"/>
        <w:ind w:left="360" w:right="-240"/>
        <w:rPr>
          <w:sz w:val="18"/>
        </w:rPr>
      </w:pPr>
      <w:r w:rsidRPr="00AB5DB3">
        <w:rPr>
          <w:sz w:val="18"/>
        </w:rPr>
        <w:t xml:space="preserve">    PFN_CARD_QUERY_KEY_SIZES            pfn</w:t>
      </w:r>
      <w:r w:rsidR="00556F92" w:rsidRPr="00556F92">
        <w:rPr>
          <w:sz w:val="18"/>
        </w:rPr>
        <w:t>CardQueryKeySizes</w:t>
      </w:r>
      <w:r w:rsidRPr="00AB5DB3">
        <w:rPr>
          <w:sz w:val="18"/>
        </w:rPr>
        <w:t>;</w:t>
      </w:r>
    </w:p>
    <w:p w14:paraId="668C2E0A" w14:textId="77777777" w:rsidR="006F6C6C" w:rsidRDefault="006F6C6C" w:rsidP="003042C7">
      <w:pPr>
        <w:pStyle w:val="CodeBody"/>
        <w:keepNext w:val="0"/>
        <w:ind w:left="360" w:right="-240"/>
        <w:rPr>
          <w:sz w:val="18"/>
        </w:rPr>
      </w:pPr>
    </w:p>
    <w:p w14:paraId="2ACF11A5" w14:textId="77777777" w:rsidR="00AB5DB3" w:rsidRPr="00AB5DB3" w:rsidRDefault="00AB5DB3" w:rsidP="003042C7">
      <w:pPr>
        <w:pStyle w:val="CodeBody"/>
        <w:keepNext w:val="0"/>
        <w:ind w:left="360" w:right="-240"/>
        <w:rPr>
          <w:sz w:val="18"/>
        </w:rPr>
      </w:pPr>
      <w:r w:rsidRPr="00AB5DB3">
        <w:rPr>
          <w:sz w:val="18"/>
        </w:rPr>
        <w:t xml:space="preserve">    PFN_CARD_SIGN_DATA                  pfn</w:t>
      </w:r>
      <w:r w:rsidR="00D545C9" w:rsidRPr="00D545C9">
        <w:rPr>
          <w:sz w:val="18"/>
        </w:rPr>
        <w:t>CardSignData</w:t>
      </w:r>
      <w:r w:rsidRPr="00AB5DB3">
        <w:rPr>
          <w:sz w:val="18"/>
        </w:rPr>
        <w:t>;</w:t>
      </w:r>
    </w:p>
    <w:p w14:paraId="64E4C2E0" w14:textId="77777777" w:rsidR="00AB5DB3" w:rsidRPr="00AB5DB3" w:rsidRDefault="00AB5DB3" w:rsidP="003042C7">
      <w:pPr>
        <w:pStyle w:val="CodeBody"/>
        <w:keepNext w:val="0"/>
        <w:ind w:left="360" w:right="-240"/>
        <w:rPr>
          <w:sz w:val="18"/>
        </w:rPr>
      </w:pPr>
      <w:r w:rsidRPr="00AB5DB3">
        <w:rPr>
          <w:sz w:val="18"/>
        </w:rPr>
        <w:t xml:space="preserve">    PFN_CARD_RSA_DECRYPT                pfn</w:t>
      </w:r>
      <w:r w:rsidR="00D0034F" w:rsidRPr="00D0034F">
        <w:rPr>
          <w:sz w:val="18"/>
        </w:rPr>
        <w:t>CardRSADecrypt</w:t>
      </w:r>
      <w:r w:rsidRPr="00AB5DB3">
        <w:rPr>
          <w:sz w:val="18"/>
        </w:rPr>
        <w:t>;</w:t>
      </w:r>
    </w:p>
    <w:p w14:paraId="371506B5" w14:textId="77777777" w:rsidR="00AB5DB3" w:rsidRPr="00AB5DB3" w:rsidRDefault="00AB5DB3" w:rsidP="003042C7">
      <w:pPr>
        <w:pStyle w:val="CodeBody"/>
        <w:keepNext w:val="0"/>
        <w:ind w:left="360" w:right="-240"/>
        <w:rPr>
          <w:sz w:val="18"/>
        </w:rPr>
      </w:pPr>
      <w:r w:rsidRPr="00AB5DB3">
        <w:rPr>
          <w:sz w:val="18"/>
        </w:rPr>
        <w:t xml:space="preserve">    PFN_CARD_CONSTRUCT_DH_AGREEMENT     pfn</w:t>
      </w:r>
      <w:r w:rsidR="00982560" w:rsidRPr="00982560">
        <w:rPr>
          <w:sz w:val="18"/>
        </w:rPr>
        <w:t>CardConstructDHAgreement</w:t>
      </w:r>
      <w:r w:rsidRPr="00AB5DB3">
        <w:rPr>
          <w:sz w:val="18"/>
        </w:rPr>
        <w:t>;</w:t>
      </w:r>
    </w:p>
    <w:p w14:paraId="3CAF26D8" w14:textId="77777777" w:rsidR="006F6C6C" w:rsidRDefault="006F6C6C" w:rsidP="003042C7">
      <w:pPr>
        <w:pStyle w:val="CodeBody"/>
        <w:keepNext w:val="0"/>
        <w:ind w:left="360" w:right="-240"/>
        <w:rPr>
          <w:sz w:val="18"/>
        </w:rPr>
      </w:pPr>
    </w:p>
    <w:p w14:paraId="26720530" w14:textId="77777777" w:rsidR="00AB5DB3" w:rsidRPr="00AB5DB3" w:rsidRDefault="00AB5DB3" w:rsidP="003042C7">
      <w:pPr>
        <w:pStyle w:val="CodeBody"/>
        <w:keepNext w:val="0"/>
        <w:ind w:left="360" w:right="-240"/>
        <w:rPr>
          <w:sz w:val="18"/>
        </w:rPr>
      </w:pPr>
      <w:r w:rsidRPr="00AB5DB3">
        <w:rPr>
          <w:sz w:val="18"/>
        </w:rPr>
        <w:t xml:space="preserve">    // New functions in version five.</w:t>
      </w:r>
    </w:p>
    <w:p w14:paraId="7F3DB84F" w14:textId="77777777" w:rsidR="00AB5DB3" w:rsidRPr="00AB5DB3" w:rsidRDefault="00AB5DB3" w:rsidP="003042C7">
      <w:pPr>
        <w:pStyle w:val="CodeBody"/>
        <w:keepNext w:val="0"/>
        <w:ind w:left="360" w:right="-240"/>
        <w:rPr>
          <w:sz w:val="18"/>
        </w:rPr>
      </w:pPr>
      <w:r w:rsidRPr="00AB5DB3">
        <w:rPr>
          <w:sz w:val="18"/>
        </w:rPr>
        <w:t xml:space="preserve">    PFN_CARD_DERIVE_KEY                 pfn</w:t>
      </w:r>
      <w:r w:rsidR="00E05C39" w:rsidRPr="00E05C39">
        <w:rPr>
          <w:sz w:val="18"/>
        </w:rPr>
        <w:t>CardDeriveKey</w:t>
      </w:r>
      <w:r w:rsidRPr="00AB5DB3">
        <w:rPr>
          <w:sz w:val="18"/>
        </w:rPr>
        <w:t>;</w:t>
      </w:r>
    </w:p>
    <w:p w14:paraId="7DD49F8A" w14:textId="77777777" w:rsidR="00AB5DB3" w:rsidRPr="00AB5DB3" w:rsidRDefault="00AB5DB3" w:rsidP="003042C7">
      <w:pPr>
        <w:pStyle w:val="CodeBody"/>
        <w:keepNext w:val="0"/>
        <w:ind w:left="360" w:right="-240"/>
        <w:rPr>
          <w:sz w:val="18"/>
        </w:rPr>
      </w:pPr>
      <w:r w:rsidRPr="00AB5DB3">
        <w:rPr>
          <w:sz w:val="18"/>
        </w:rPr>
        <w:t xml:space="preserve">    PFN_CARD_DESTROY_DH_AGREEMENT       pfn</w:t>
      </w:r>
      <w:r w:rsidR="003611AF" w:rsidRPr="003611AF">
        <w:rPr>
          <w:sz w:val="18"/>
        </w:rPr>
        <w:t>CardDestroyDHAgreement</w:t>
      </w:r>
      <w:r w:rsidRPr="00AB5DB3">
        <w:rPr>
          <w:sz w:val="18"/>
        </w:rPr>
        <w:t>;</w:t>
      </w:r>
    </w:p>
    <w:p w14:paraId="60F96040" w14:textId="77777777" w:rsidR="00AB5DB3" w:rsidRPr="00AB5DB3" w:rsidRDefault="00AB5DB3" w:rsidP="003042C7">
      <w:pPr>
        <w:pStyle w:val="CodeBody"/>
        <w:keepNext w:val="0"/>
        <w:ind w:left="360" w:right="-240"/>
        <w:rPr>
          <w:sz w:val="18"/>
        </w:rPr>
      </w:pPr>
      <w:r w:rsidRPr="00AB5DB3">
        <w:rPr>
          <w:sz w:val="18"/>
        </w:rPr>
        <w:t xml:space="preserve">    PFN_CSP_GET_DH_AGREEMENT            pfnCspGetDHAgreement;</w:t>
      </w:r>
    </w:p>
    <w:p w14:paraId="59EE5F79" w14:textId="77777777" w:rsidR="006F6C6C" w:rsidRDefault="006F6C6C" w:rsidP="003042C7">
      <w:pPr>
        <w:pStyle w:val="CodeBody"/>
        <w:keepNext w:val="0"/>
        <w:ind w:left="360" w:right="-240"/>
        <w:rPr>
          <w:sz w:val="18"/>
        </w:rPr>
      </w:pPr>
    </w:p>
    <w:p w14:paraId="28D19833" w14:textId="77777777" w:rsidR="00AB5DB3" w:rsidRPr="00AB5DB3" w:rsidRDefault="00AB5DB3" w:rsidP="003042C7">
      <w:pPr>
        <w:pStyle w:val="CodeBody"/>
        <w:keepNext w:val="0"/>
        <w:ind w:left="360" w:right="-240"/>
        <w:rPr>
          <w:sz w:val="18"/>
        </w:rPr>
      </w:pPr>
      <w:r w:rsidRPr="00AB5DB3">
        <w:rPr>
          <w:sz w:val="18"/>
        </w:rPr>
        <w:t xml:space="preserve">    // version 6 additions below here</w:t>
      </w:r>
    </w:p>
    <w:p w14:paraId="0BC89DF1" w14:textId="77777777" w:rsidR="00AB5DB3" w:rsidRPr="00AB5DB3" w:rsidRDefault="00AB5DB3" w:rsidP="003042C7">
      <w:pPr>
        <w:pStyle w:val="CodeBody"/>
        <w:keepNext w:val="0"/>
        <w:ind w:left="360" w:right="-240"/>
        <w:rPr>
          <w:sz w:val="18"/>
        </w:rPr>
      </w:pPr>
      <w:r w:rsidRPr="00AB5DB3">
        <w:rPr>
          <w:sz w:val="18"/>
        </w:rPr>
        <w:t xml:space="preserve">    PFN_CARD_GET_CHALLENGE_EX           pfnCardGetChallengeEx;</w:t>
      </w:r>
    </w:p>
    <w:p w14:paraId="2A5FEFFB" w14:textId="77777777" w:rsidR="00AB5DB3" w:rsidRPr="00AB5DB3" w:rsidRDefault="00AB5DB3" w:rsidP="003042C7">
      <w:pPr>
        <w:pStyle w:val="CodeBody"/>
        <w:keepNext w:val="0"/>
        <w:ind w:left="360" w:right="-240"/>
        <w:rPr>
          <w:sz w:val="18"/>
        </w:rPr>
      </w:pPr>
      <w:r w:rsidRPr="00AB5DB3">
        <w:rPr>
          <w:sz w:val="18"/>
        </w:rPr>
        <w:t xml:space="preserve">    PFN_CARD_AUTHENTICATE_EX            pfn</w:t>
      </w:r>
      <w:r w:rsidR="00516ACE" w:rsidRPr="00516ACE">
        <w:rPr>
          <w:sz w:val="18"/>
        </w:rPr>
        <w:t>CardAuthenticateEx</w:t>
      </w:r>
      <w:r w:rsidRPr="00AB5DB3">
        <w:rPr>
          <w:sz w:val="18"/>
        </w:rPr>
        <w:t>;</w:t>
      </w:r>
    </w:p>
    <w:p w14:paraId="3D864A53" w14:textId="77777777" w:rsidR="00AB5DB3" w:rsidRPr="00AB5DB3" w:rsidRDefault="00AB5DB3" w:rsidP="003042C7">
      <w:pPr>
        <w:pStyle w:val="CodeBody"/>
        <w:keepNext w:val="0"/>
        <w:ind w:left="360" w:right="-240"/>
        <w:rPr>
          <w:sz w:val="18"/>
        </w:rPr>
      </w:pPr>
      <w:r w:rsidRPr="00AB5DB3">
        <w:rPr>
          <w:sz w:val="18"/>
        </w:rPr>
        <w:t xml:space="preserve">    PFN_CARD_CHANGE_AUTHENTICATOR_EX    pfnCardChangeAuthenticatorEx;</w:t>
      </w:r>
    </w:p>
    <w:p w14:paraId="63DE1955" w14:textId="77777777" w:rsidR="00AB5DB3" w:rsidRPr="00AB5DB3" w:rsidRDefault="00AB5DB3" w:rsidP="003042C7">
      <w:pPr>
        <w:pStyle w:val="CodeBody"/>
        <w:keepNext w:val="0"/>
        <w:ind w:left="360" w:right="-240"/>
        <w:rPr>
          <w:sz w:val="18"/>
        </w:rPr>
      </w:pPr>
      <w:r w:rsidRPr="00AB5DB3">
        <w:rPr>
          <w:sz w:val="18"/>
        </w:rPr>
        <w:t xml:space="preserve">    PFN_CARD_DEAUTHENTICATE_EX          pfnCardDeauthenticateEx;</w:t>
      </w:r>
    </w:p>
    <w:p w14:paraId="5A7EC125" w14:textId="77777777" w:rsidR="00AB5DB3" w:rsidRPr="00AB5DB3" w:rsidRDefault="00AB5DB3" w:rsidP="003042C7">
      <w:pPr>
        <w:pStyle w:val="CodeBody"/>
        <w:keepNext w:val="0"/>
        <w:ind w:left="360" w:right="-240"/>
        <w:rPr>
          <w:sz w:val="18"/>
        </w:rPr>
      </w:pPr>
      <w:r w:rsidRPr="00AB5DB3">
        <w:rPr>
          <w:sz w:val="18"/>
        </w:rPr>
        <w:t xml:space="preserve">    PFN_CARD_GET_CONTAINER_PROPERTY     pfn</w:t>
      </w:r>
      <w:r w:rsidR="00556F92" w:rsidRPr="00556F92">
        <w:rPr>
          <w:sz w:val="18"/>
        </w:rPr>
        <w:t>CardGetContainerProperty</w:t>
      </w:r>
      <w:r w:rsidRPr="00AB5DB3">
        <w:rPr>
          <w:sz w:val="18"/>
        </w:rPr>
        <w:t>;</w:t>
      </w:r>
    </w:p>
    <w:p w14:paraId="4BC49E87" w14:textId="77777777" w:rsidR="00AB5DB3" w:rsidRPr="00AB5DB3" w:rsidRDefault="00AB5DB3" w:rsidP="003042C7">
      <w:pPr>
        <w:pStyle w:val="CodeBody"/>
        <w:keepNext w:val="0"/>
        <w:ind w:left="360" w:right="-240"/>
        <w:rPr>
          <w:sz w:val="18"/>
        </w:rPr>
      </w:pPr>
      <w:r w:rsidRPr="00AB5DB3">
        <w:rPr>
          <w:sz w:val="18"/>
        </w:rPr>
        <w:t xml:space="preserve">    PFN_CARD_SET_CONTAINER_PROPERTY     pfn</w:t>
      </w:r>
      <w:r w:rsidR="001C3B15" w:rsidRPr="001C3B15">
        <w:rPr>
          <w:sz w:val="18"/>
        </w:rPr>
        <w:t>CardSetContainerProperty</w:t>
      </w:r>
      <w:r w:rsidRPr="00AB5DB3">
        <w:rPr>
          <w:sz w:val="18"/>
        </w:rPr>
        <w:t>;</w:t>
      </w:r>
    </w:p>
    <w:p w14:paraId="51028512" w14:textId="77777777" w:rsidR="00AB5DB3" w:rsidRPr="00AB5DB3" w:rsidRDefault="00AB5DB3" w:rsidP="003042C7">
      <w:pPr>
        <w:pStyle w:val="CodeBody"/>
        <w:keepNext w:val="0"/>
        <w:ind w:left="360" w:right="-240"/>
        <w:rPr>
          <w:sz w:val="18"/>
        </w:rPr>
      </w:pPr>
      <w:r w:rsidRPr="00AB5DB3">
        <w:rPr>
          <w:sz w:val="18"/>
        </w:rPr>
        <w:t xml:space="preserve">    PFN_CARD_GET_PROPERTY               pfn</w:t>
      </w:r>
      <w:r w:rsidR="001C3B15" w:rsidRPr="001C3B15">
        <w:rPr>
          <w:sz w:val="18"/>
        </w:rPr>
        <w:t>CardGetProperty</w:t>
      </w:r>
      <w:r w:rsidRPr="00AB5DB3">
        <w:rPr>
          <w:sz w:val="18"/>
        </w:rPr>
        <w:t>;</w:t>
      </w:r>
    </w:p>
    <w:p w14:paraId="68B7F02F" w14:textId="77777777" w:rsidR="00AB5DB3" w:rsidRPr="00AB5DB3" w:rsidRDefault="00AB5DB3" w:rsidP="003042C7">
      <w:pPr>
        <w:pStyle w:val="CodeBody"/>
        <w:keepNext w:val="0"/>
        <w:ind w:left="360" w:right="-240"/>
        <w:rPr>
          <w:sz w:val="18"/>
        </w:rPr>
      </w:pPr>
      <w:r w:rsidRPr="00AB5DB3">
        <w:rPr>
          <w:sz w:val="18"/>
        </w:rPr>
        <w:t xml:space="preserve">    PFN_CARD_SET_PROPERTY               pfn</w:t>
      </w:r>
      <w:r w:rsidR="004C70E8" w:rsidRPr="004C70E8">
        <w:rPr>
          <w:sz w:val="18"/>
        </w:rPr>
        <w:t>CardSetProperty</w:t>
      </w:r>
      <w:r w:rsidRPr="00AB5DB3">
        <w:rPr>
          <w:sz w:val="18"/>
        </w:rPr>
        <w:t>;</w:t>
      </w:r>
    </w:p>
    <w:p w14:paraId="73862372" w14:textId="77777777" w:rsidR="00AB5DB3" w:rsidRPr="00AB5DB3" w:rsidRDefault="00AB5DB3" w:rsidP="003042C7">
      <w:pPr>
        <w:pStyle w:val="CodeBody"/>
        <w:keepNext w:val="0"/>
        <w:ind w:left="360" w:right="-240"/>
        <w:rPr>
          <w:sz w:val="18"/>
        </w:rPr>
      </w:pPr>
    </w:p>
    <w:p w14:paraId="7C0ACD96" w14:textId="77777777" w:rsidR="00AB5DB3" w:rsidRPr="00AB5DB3" w:rsidRDefault="00AB5DB3" w:rsidP="003042C7">
      <w:pPr>
        <w:pStyle w:val="CodeBody"/>
        <w:ind w:left="360" w:right="-245"/>
        <w:rPr>
          <w:sz w:val="18"/>
        </w:rPr>
      </w:pPr>
      <w:r w:rsidRPr="00AB5DB3">
        <w:rPr>
          <w:sz w:val="18"/>
        </w:rPr>
        <w:lastRenderedPageBreak/>
        <w:t xml:space="preserve">    // version 7 additions below here</w:t>
      </w:r>
    </w:p>
    <w:p w14:paraId="457DF964" w14:textId="77777777" w:rsidR="00AB5DB3" w:rsidRPr="00AB5DB3" w:rsidRDefault="00AB5DB3" w:rsidP="003042C7">
      <w:pPr>
        <w:pStyle w:val="CodeBody"/>
        <w:ind w:left="360" w:right="-245"/>
        <w:rPr>
          <w:sz w:val="18"/>
        </w:rPr>
      </w:pPr>
      <w:r w:rsidRPr="00AB5DB3">
        <w:rPr>
          <w:sz w:val="18"/>
        </w:rPr>
        <w:t xml:space="preserve">    PFN_CSP_UNPAD_DATA                  pfnCspUnpadData;</w:t>
      </w:r>
    </w:p>
    <w:p w14:paraId="0CD53B96" w14:textId="77777777" w:rsidR="00AB5DB3" w:rsidRPr="00AB5DB3" w:rsidRDefault="00AB5DB3" w:rsidP="003042C7">
      <w:pPr>
        <w:pStyle w:val="CodeBody"/>
        <w:ind w:left="360" w:right="-245"/>
        <w:rPr>
          <w:sz w:val="18"/>
        </w:rPr>
      </w:pPr>
      <w:r w:rsidRPr="00AB5DB3">
        <w:rPr>
          <w:sz w:val="18"/>
        </w:rPr>
        <w:t xml:space="preserve">    PFN_MD_IMPORT_SESSION_KEY           pfn</w:t>
      </w:r>
      <w:r w:rsidR="00EB4A59" w:rsidRPr="00EB4A59">
        <w:rPr>
          <w:sz w:val="18"/>
        </w:rPr>
        <w:t>MDImportSessionKey</w:t>
      </w:r>
      <w:r w:rsidRPr="00AB5DB3">
        <w:rPr>
          <w:sz w:val="18"/>
        </w:rPr>
        <w:t>;</w:t>
      </w:r>
    </w:p>
    <w:p w14:paraId="6B5B9D31" w14:textId="77777777" w:rsidR="00AB5DB3" w:rsidRPr="00AB5DB3" w:rsidRDefault="00AB5DB3" w:rsidP="003042C7">
      <w:pPr>
        <w:pStyle w:val="CodeBody"/>
        <w:ind w:left="360" w:right="-245"/>
        <w:rPr>
          <w:sz w:val="18"/>
        </w:rPr>
      </w:pPr>
      <w:r w:rsidRPr="00AB5DB3">
        <w:rPr>
          <w:sz w:val="18"/>
        </w:rPr>
        <w:t xml:space="preserve">    PFN_MD_ENCRYPT_DATA                 pfn</w:t>
      </w:r>
      <w:r w:rsidR="00EB4A59" w:rsidRPr="00EB4A59">
        <w:rPr>
          <w:sz w:val="18"/>
        </w:rPr>
        <w:t>MDEncryptData</w:t>
      </w:r>
      <w:r w:rsidRPr="00AB5DB3">
        <w:rPr>
          <w:sz w:val="18"/>
        </w:rPr>
        <w:t>;</w:t>
      </w:r>
    </w:p>
    <w:p w14:paraId="34AA4761" w14:textId="77777777" w:rsidR="00AB5DB3" w:rsidRPr="00AB5DB3" w:rsidRDefault="00AB5DB3" w:rsidP="003042C7">
      <w:pPr>
        <w:pStyle w:val="CodeBody"/>
        <w:ind w:left="360" w:right="-245"/>
        <w:rPr>
          <w:sz w:val="18"/>
        </w:rPr>
      </w:pPr>
      <w:r w:rsidRPr="00AB5DB3">
        <w:rPr>
          <w:sz w:val="18"/>
        </w:rPr>
        <w:t xml:space="preserve">    PFN_CARD_IMPORT_SESSION_KEY         pfn</w:t>
      </w:r>
      <w:r w:rsidR="009F595A" w:rsidRPr="009F595A">
        <w:rPr>
          <w:sz w:val="18"/>
        </w:rPr>
        <w:t>CardImportSessionKey</w:t>
      </w:r>
      <w:r w:rsidRPr="00AB5DB3">
        <w:rPr>
          <w:sz w:val="18"/>
        </w:rPr>
        <w:t>;</w:t>
      </w:r>
    </w:p>
    <w:p w14:paraId="03812158" w14:textId="77777777" w:rsidR="00AB5DB3" w:rsidRPr="00AB5DB3" w:rsidRDefault="00AB5DB3" w:rsidP="003042C7">
      <w:pPr>
        <w:pStyle w:val="CodeBody"/>
        <w:ind w:left="360" w:right="-245"/>
        <w:rPr>
          <w:sz w:val="18"/>
        </w:rPr>
      </w:pPr>
      <w:r w:rsidRPr="00AB5DB3">
        <w:rPr>
          <w:sz w:val="18"/>
        </w:rPr>
        <w:t xml:space="preserve">    PFN_CARD_GET_SHARED_KEY_HANDLE      pfn</w:t>
      </w:r>
      <w:r w:rsidR="00EB4A59" w:rsidRPr="00EB4A59">
        <w:rPr>
          <w:sz w:val="18"/>
        </w:rPr>
        <w:t>CardGetSharedKeyHandle</w:t>
      </w:r>
      <w:r w:rsidRPr="00AB5DB3">
        <w:rPr>
          <w:sz w:val="18"/>
        </w:rPr>
        <w:t>;</w:t>
      </w:r>
    </w:p>
    <w:p w14:paraId="0BE8DCED" w14:textId="77777777" w:rsidR="00AB5DB3" w:rsidRPr="00AB5DB3" w:rsidRDefault="00AB5DB3" w:rsidP="003042C7">
      <w:pPr>
        <w:pStyle w:val="CodeBody"/>
        <w:ind w:left="360" w:right="-245"/>
        <w:rPr>
          <w:sz w:val="18"/>
        </w:rPr>
      </w:pPr>
      <w:r w:rsidRPr="00AB5DB3">
        <w:rPr>
          <w:sz w:val="18"/>
        </w:rPr>
        <w:t xml:space="preserve">    PFN_CARD_GET_ALGORITHM_PROPERTY     pfn</w:t>
      </w:r>
      <w:r w:rsidR="00EB4A59" w:rsidRPr="00EB4A59">
        <w:rPr>
          <w:sz w:val="18"/>
        </w:rPr>
        <w:t>CardGetAlgorithmProperty</w:t>
      </w:r>
      <w:r w:rsidRPr="00AB5DB3">
        <w:rPr>
          <w:sz w:val="18"/>
        </w:rPr>
        <w:t>;</w:t>
      </w:r>
    </w:p>
    <w:p w14:paraId="7F702D29" w14:textId="77777777" w:rsidR="00AB5DB3" w:rsidRPr="00AB5DB3" w:rsidRDefault="00AB5DB3" w:rsidP="003042C7">
      <w:pPr>
        <w:pStyle w:val="CodeBody"/>
        <w:ind w:left="360" w:right="-245"/>
        <w:rPr>
          <w:sz w:val="18"/>
        </w:rPr>
      </w:pPr>
      <w:r w:rsidRPr="00AB5DB3">
        <w:rPr>
          <w:sz w:val="18"/>
        </w:rPr>
        <w:t xml:space="preserve">    PFN_CARD_GET_KEY_PROPERTY           pfn</w:t>
      </w:r>
      <w:r w:rsidR="00EB4A59" w:rsidRPr="00EB4A59">
        <w:rPr>
          <w:sz w:val="18"/>
        </w:rPr>
        <w:t>CardGetKeyProperty</w:t>
      </w:r>
      <w:r w:rsidRPr="00AB5DB3">
        <w:rPr>
          <w:sz w:val="18"/>
        </w:rPr>
        <w:t>;</w:t>
      </w:r>
    </w:p>
    <w:p w14:paraId="0D817F86" w14:textId="77777777" w:rsidR="00AB5DB3" w:rsidRPr="00AB5DB3" w:rsidRDefault="00AB5DB3" w:rsidP="003042C7">
      <w:pPr>
        <w:pStyle w:val="CodeBody"/>
        <w:ind w:left="360" w:right="-245"/>
        <w:rPr>
          <w:sz w:val="18"/>
        </w:rPr>
      </w:pPr>
      <w:r w:rsidRPr="00AB5DB3">
        <w:rPr>
          <w:sz w:val="18"/>
        </w:rPr>
        <w:t xml:space="preserve">    PFN_CARD_SET_KEY_PROPERTY           pfn</w:t>
      </w:r>
      <w:r w:rsidR="00EB4A59" w:rsidRPr="00EB4A59">
        <w:rPr>
          <w:sz w:val="18"/>
        </w:rPr>
        <w:t>CardSetKeyProperty</w:t>
      </w:r>
      <w:r w:rsidRPr="00AB5DB3">
        <w:rPr>
          <w:sz w:val="18"/>
        </w:rPr>
        <w:t>;</w:t>
      </w:r>
    </w:p>
    <w:p w14:paraId="3C05F472" w14:textId="77777777" w:rsidR="00AB5DB3" w:rsidRPr="00AB5DB3" w:rsidRDefault="00AB5DB3" w:rsidP="003042C7">
      <w:pPr>
        <w:pStyle w:val="CodeBody"/>
        <w:keepNext w:val="0"/>
        <w:ind w:left="360" w:right="-240"/>
        <w:rPr>
          <w:sz w:val="18"/>
        </w:rPr>
      </w:pPr>
      <w:r w:rsidRPr="00AB5DB3">
        <w:rPr>
          <w:sz w:val="18"/>
        </w:rPr>
        <w:t xml:space="preserve">    PFN_CARD_DESTROY_KEY                pfn</w:t>
      </w:r>
      <w:r w:rsidR="00EB4A59" w:rsidRPr="00EB4A59">
        <w:rPr>
          <w:sz w:val="18"/>
        </w:rPr>
        <w:t>CardDestroyKey</w:t>
      </w:r>
      <w:r w:rsidRPr="00AB5DB3">
        <w:rPr>
          <w:sz w:val="18"/>
        </w:rPr>
        <w:t>;</w:t>
      </w:r>
    </w:p>
    <w:p w14:paraId="4B7F9F2B" w14:textId="77777777" w:rsidR="00AB5DB3" w:rsidRPr="00AB5DB3" w:rsidRDefault="00AB5DB3" w:rsidP="003042C7">
      <w:pPr>
        <w:pStyle w:val="CodeBody"/>
        <w:keepNext w:val="0"/>
        <w:ind w:left="360" w:right="-240"/>
        <w:rPr>
          <w:sz w:val="18"/>
        </w:rPr>
      </w:pPr>
      <w:r w:rsidRPr="00AB5DB3">
        <w:rPr>
          <w:sz w:val="18"/>
        </w:rPr>
        <w:t xml:space="preserve">    PFN_CARD_PROCESS_ENCRYPTED_DATA     pfn</w:t>
      </w:r>
      <w:r w:rsidR="00EB4A59" w:rsidRPr="00EB4A59">
        <w:rPr>
          <w:sz w:val="18"/>
        </w:rPr>
        <w:t>CardProcessEncryptedData</w:t>
      </w:r>
      <w:r w:rsidRPr="00AB5DB3">
        <w:rPr>
          <w:sz w:val="18"/>
        </w:rPr>
        <w:t>;</w:t>
      </w:r>
    </w:p>
    <w:p w14:paraId="7A0A01B8" w14:textId="77777777" w:rsidR="00AB5DB3" w:rsidRPr="00AB5DB3" w:rsidRDefault="00AB5DB3" w:rsidP="003042C7">
      <w:pPr>
        <w:pStyle w:val="CodeBody"/>
        <w:keepNext w:val="0"/>
        <w:ind w:left="360" w:right="-240"/>
        <w:rPr>
          <w:sz w:val="18"/>
        </w:rPr>
      </w:pPr>
      <w:r w:rsidRPr="00AB5DB3">
        <w:rPr>
          <w:sz w:val="18"/>
        </w:rPr>
        <w:t xml:space="preserve">    PFN_CARD_CREATE_CONTAINER_EX        pfn</w:t>
      </w:r>
      <w:r w:rsidR="003E4A29" w:rsidRPr="003E4A29">
        <w:rPr>
          <w:sz w:val="18"/>
        </w:rPr>
        <w:t>CardCreateContainerEx</w:t>
      </w:r>
      <w:r w:rsidRPr="00AB5DB3">
        <w:rPr>
          <w:sz w:val="18"/>
        </w:rPr>
        <w:t>;</w:t>
      </w:r>
    </w:p>
    <w:p w14:paraId="6CF0EC86" w14:textId="77777777" w:rsidR="00AB5DB3" w:rsidRPr="00AB5DB3" w:rsidRDefault="00AB5DB3" w:rsidP="003042C7">
      <w:pPr>
        <w:pStyle w:val="CodeBody"/>
        <w:keepNext w:val="0"/>
        <w:ind w:left="360" w:right="-240"/>
        <w:rPr>
          <w:sz w:val="18"/>
        </w:rPr>
      </w:pPr>
    </w:p>
    <w:p w14:paraId="71AEB41B" w14:textId="77777777" w:rsidR="00D252DC" w:rsidRPr="003F6B97" w:rsidRDefault="00AB5DB3" w:rsidP="003042C7">
      <w:pPr>
        <w:pStyle w:val="CodeBody"/>
        <w:keepNext w:val="0"/>
        <w:ind w:left="360" w:right="-240"/>
        <w:rPr>
          <w:sz w:val="14"/>
          <w:szCs w:val="16"/>
        </w:rPr>
      </w:pPr>
      <w:r w:rsidRPr="00AB5DB3">
        <w:rPr>
          <w:sz w:val="18"/>
        </w:rPr>
        <w:t>} CARD_DATA, *PCARD_DATA;</w:t>
      </w:r>
    </w:p>
    <w:p w14:paraId="56407182" w14:textId="77777777" w:rsidR="00D252DC" w:rsidRPr="003F6B97" w:rsidRDefault="00D252DC" w:rsidP="005704BE">
      <w:pPr>
        <w:pStyle w:val="Le"/>
      </w:pPr>
    </w:p>
    <w:p w14:paraId="59659EAA" w14:textId="77777777" w:rsidR="0008371C" w:rsidRDefault="0008371C" w:rsidP="005704BE">
      <w:pPr>
        <w:pStyle w:val="BodyTextIndent"/>
        <w:rPr>
          <w:b/>
        </w:rPr>
      </w:pPr>
    </w:p>
    <w:p w14:paraId="014F7241" w14:textId="77777777" w:rsidR="00D252DC" w:rsidRDefault="009F6947" w:rsidP="005704BE">
      <w:pPr>
        <w:pStyle w:val="BodyTextIndent"/>
      </w:pPr>
      <w:r>
        <w:rPr>
          <w:b/>
        </w:rPr>
        <w:t xml:space="preserve">Note:  </w:t>
      </w:r>
      <w:r w:rsidR="00821B3E">
        <w:t>Smart card vendors must ensure that t</w:t>
      </w:r>
      <w:r w:rsidR="00D252DC" w:rsidRPr="003F6B97">
        <w:t xml:space="preserve">he ATR value </w:t>
      </w:r>
      <w:r w:rsidR="00821B3E">
        <w:t xml:space="preserve">(referenced through the </w:t>
      </w:r>
      <w:r w:rsidR="00821B3E" w:rsidRPr="00821B3E">
        <w:rPr>
          <w:b/>
        </w:rPr>
        <w:t>pbAtr</w:t>
      </w:r>
      <w:r w:rsidR="00821B3E" w:rsidRPr="003F6B97">
        <w:t xml:space="preserve"> </w:t>
      </w:r>
      <w:r w:rsidR="00821B3E">
        <w:t xml:space="preserve">member) </w:t>
      </w:r>
      <w:r w:rsidR="00D252DC" w:rsidRPr="003F6B97">
        <w:t xml:space="preserve">is unique </w:t>
      </w:r>
      <w:r w:rsidR="00F4388F">
        <w:t>for each</w:t>
      </w:r>
      <w:r w:rsidR="00F4388F" w:rsidRPr="003F6B97">
        <w:t xml:space="preserve"> </w:t>
      </w:r>
      <w:r w:rsidR="00D252DC" w:rsidRPr="003F6B97">
        <w:t>card</w:t>
      </w:r>
      <w:r w:rsidR="00821B3E">
        <w:t xml:space="preserve"> to </w:t>
      </w:r>
      <w:r w:rsidR="00821B3E" w:rsidRPr="000D12AA">
        <w:rPr>
          <w:rFonts w:cstheme="minorHAnsi"/>
          <w:szCs w:val="22"/>
        </w:rPr>
        <w:t>avoid the erroneous pairing of a minidriver with a smart card</w:t>
      </w:r>
      <w:r w:rsidR="00D252DC" w:rsidRPr="003F6B97">
        <w:t xml:space="preserve">. </w:t>
      </w:r>
      <w:r w:rsidR="00821B3E">
        <w:t>Multiple cards with different card-edges cannot have the same ATR value in the same system. Also, t</w:t>
      </w:r>
      <w:r w:rsidR="00D252DC" w:rsidRPr="003F6B97">
        <w:t xml:space="preserve">he ATR value must be </w:t>
      </w:r>
      <w:r w:rsidR="00821B3E">
        <w:t>sufficiently unique for Windows to</w:t>
      </w:r>
      <w:r w:rsidR="00D252DC" w:rsidRPr="003F6B97">
        <w:t xml:space="preserve"> load the appropriate card-specific minidriver.</w:t>
      </w:r>
    </w:p>
    <w:p w14:paraId="5FDEDBE9" w14:textId="77777777" w:rsidR="005B69EF" w:rsidRDefault="005B69EF" w:rsidP="005704BE">
      <w:pPr>
        <w:pStyle w:val="BodyTextIndent"/>
      </w:pPr>
      <w:r>
        <w:t xml:space="preserve">After applying the </w:t>
      </w:r>
      <w:r w:rsidR="00821B3E">
        <w:t xml:space="preserve">ATR </w:t>
      </w:r>
      <w:r>
        <w:t xml:space="preserve">mask, a card must be identifiable </w:t>
      </w:r>
      <w:r w:rsidR="00E15C88">
        <w:t xml:space="preserve">through </w:t>
      </w:r>
      <w:r>
        <w:t xml:space="preserve">a unique ATR. Windows expects the card to have the same ATR between resets. If the card changes the ATR value between </w:t>
      </w:r>
      <w:r w:rsidR="00E15C88">
        <w:t xml:space="preserve">warm or cold </w:t>
      </w:r>
      <w:r>
        <w:t>resets,</w:t>
      </w:r>
      <w:r w:rsidR="00B22BBD">
        <w:t xml:space="preserve"> the masked ATR values before and after the reset must match</w:t>
      </w:r>
      <w:r>
        <w:t>.</w:t>
      </w:r>
    </w:p>
    <w:p w14:paraId="03A7719C" w14:textId="77777777" w:rsidR="00D252DC" w:rsidRPr="003F6B97" w:rsidRDefault="00D252DC" w:rsidP="005704BE">
      <w:pPr>
        <w:pStyle w:val="BodyTextIndent"/>
      </w:pPr>
      <w:r w:rsidRPr="003F6B97">
        <w:t xml:space="preserve">The </w:t>
      </w:r>
      <w:r w:rsidRPr="00EB4A59">
        <w:rPr>
          <w:b/>
        </w:rPr>
        <w:t>pfn</w:t>
      </w:r>
      <w:r w:rsidR="00E05C39" w:rsidRPr="00E05C39">
        <w:rPr>
          <w:b/>
        </w:rPr>
        <w:t>CardDeriveKey</w:t>
      </w:r>
      <w:r w:rsidRPr="003F6B97">
        <w:t xml:space="preserve">, </w:t>
      </w:r>
      <w:r w:rsidRPr="00EB4A59">
        <w:rPr>
          <w:b/>
        </w:rPr>
        <w:t>pfn</w:t>
      </w:r>
      <w:r w:rsidR="003611AF" w:rsidRPr="003611AF">
        <w:rPr>
          <w:b/>
        </w:rPr>
        <w:t>CardDestroyDHAgreement</w:t>
      </w:r>
      <w:r w:rsidRPr="003F6B97">
        <w:t xml:space="preserve">, and </w:t>
      </w:r>
      <w:r w:rsidRPr="00EB4A59">
        <w:rPr>
          <w:b/>
        </w:rPr>
        <w:t>pfnCspGetDHAgreement</w:t>
      </w:r>
      <w:r w:rsidRPr="003F6B97">
        <w:t xml:space="preserve"> </w:t>
      </w:r>
      <w:r w:rsidR="00EB4A59">
        <w:t>members</w:t>
      </w:r>
      <w:r w:rsidR="00EB4A59" w:rsidRPr="003F6B97">
        <w:t xml:space="preserve"> </w:t>
      </w:r>
      <w:r w:rsidR="00A343FB">
        <w:t xml:space="preserve">of the CARD_DATA structure </w:t>
      </w:r>
      <w:r w:rsidRPr="003F6B97">
        <w:t xml:space="preserve">are </w:t>
      </w:r>
      <w:r w:rsidR="00660F85">
        <w:t>described</w:t>
      </w:r>
      <w:r w:rsidRPr="003F6B97">
        <w:t xml:space="preserve"> in later sections. </w:t>
      </w:r>
      <w:r w:rsidR="00A662CF">
        <w:t>Starting with</w:t>
      </w:r>
      <w:r w:rsidRPr="003F6B97">
        <w:t xml:space="preserve"> Version 5 of this specification, the necessary modifications to the </w:t>
      </w:r>
      <w:r w:rsidRPr="00EB4A59">
        <w:rPr>
          <w:b/>
        </w:rPr>
        <w:t>pfn</w:t>
      </w:r>
      <w:r w:rsidR="00982560" w:rsidRPr="00982560">
        <w:rPr>
          <w:b/>
        </w:rPr>
        <w:t>CardConstructDHAgreement</w:t>
      </w:r>
      <w:r w:rsidRPr="003F6B97">
        <w:t xml:space="preserve"> function are handled </w:t>
      </w:r>
      <w:r w:rsidR="005749EF">
        <w:t>through</w:t>
      </w:r>
      <w:r w:rsidRPr="003F6B97">
        <w:t xml:space="preserve"> versioning the structure that is associated with that function.</w:t>
      </w:r>
    </w:p>
    <w:p w14:paraId="49BE2532" w14:textId="77777777" w:rsidR="00D252DC" w:rsidRDefault="00D252DC" w:rsidP="00682B93">
      <w:pPr>
        <w:pStyle w:val="BodyTextIndent"/>
      </w:pPr>
      <w:r>
        <w:t xml:space="preserve">If </w:t>
      </w:r>
      <w:r w:rsidRPr="00EB4A59">
        <w:rPr>
          <w:b/>
        </w:rPr>
        <w:t>pfnCspPadData</w:t>
      </w:r>
      <w:r>
        <w:t xml:space="preserve"> is NULL, the minidriver can expect that the calling application</w:t>
      </w:r>
      <w:r w:rsidR="00F4388F">
        <w:t xml:space="preserve"> will not invoke a decrypt functionality</w:t>
      </w:r>
      <w:r>
        <w:t>.</w:t>
      </w:r>
    </w:p>
    <w:p w14:paraId="1EA5B97F" w14:textId="77777777" w:rsidR="00AA4659" w:rsidRPr="0061660F" w:rsidRDefault="00E15C88" w:rsidP="00682B93">
      <w:pPr>
        <w:pStyle w:val="BodyTextIndent"/>
        <w:rPr>
          <w:rFonts w:cstheme="minorHAnsi"/>
          <w:szCs w:val="22"/>
        </w:rPr>
      </w:pPr>
      <w:r>
        <w:rPr>
          <w:rFonts w:cstheme="minorHAnsi"/>
          <w:szCs w:val="22"/>
        </w:rPr>
        <w:t>We</w:t>
      </w:r>
      <w:r w:rsidR="0061660F" w:rsidRPr="0061660F">
        <w:rPr>
          <w:rFonts w:cstheme="minorHAnsi"/>
          <w:szCs w:val="22"/>
        </w:rPr>
        <w:t xml:space="preserve"> recommend that the </w:t>
      </w:r>
      <w:r w:rsidR="00394AD8">
        <w:rPr>
          <w:rFonts w:cstheme="minorHAnsi"/>
          <w:szCs w:val="22"/>
        </w:rPr>
        <w:t>minidriver</w:t>
      </w:r>
      <w:r w:rsidR="0061660F" w:rsidRPr="0061660F">
        <w:rPr>
          <w:rFonts w:cstheme="minorHAnsi"/>
          <w:szCs w:val="22"/>
        </w:rPr>
        <w:t xml:space="preserve"> issue a SELECT command for the desired </w:t>
      </w:r>
      <w:r w:rsidR="00F4388F">
        <w:rPr>
          <w:rFonts w:cstheme="minorHAnsi"/>
          <w:szCs w:val="22"/>
        </w:rPr>
        <w:t>application identifier (</w:t>
      </w:r>
      <w:r w:rsidR="0061660F" w:rsidRPr="0061660F">
        <w:rPr>
          <w:rFonts w:cstheme="minorHAnsi"/>
          <w:szCs w:val="22"/>
        </w:rPr>
        <w:t>AID</w:t>
      </w:r>
      <w:r w:rsidR="00F4388F">
        <w:rPr>
          <w:rFonts w:cstheme="minorHAnsi"/>
          <w:szCs w:val="22"/>
        </w:rPr>
        <w:t>)</w:t>
      </w:r>
      <w:r w:rsidR="0061660F" w:rsidRPr="0061660F">
        <w:rPr>
          <w:rFonts w:cstheme="minorHAnsi"/>
          <w:szCs w:val="22"/>
        </w:rPr>
        <w:t xml:space="preserve"> on the card to ensure that the </w:t>
      </w:r>
      <w:r w:rsidR="005749EF">
        <w:rPr>
          <w:rFonts w:cstheme="minorHAnsi"/>
          <w:szCs w:val="22"/>
        </w:rPr>
        <w:t>correct</w:t>
      </w:r>
      <w:r w:rsidR="0061660F" w:rsidRPr="0061660F">
        <w:rPr>
          <w:rFonts w:cstheme="minorHAnsi"/>
          <w:szCs w:val="22"/>
        </w:rPr>
        <w:t xml:space="preserve"> application is selected on the card </w:t>
      </w:r>
      <w:r w:rsidR="00F4388F">
        <w:rPr>
          <w:rFonts w:cstheme="minorHAnsi"/>
          <w:szCs w:val="22"/>
        </w:rPr>
        <w:t xml:space="preserve">if </w:t>
      </w:r>
      <w:r w:rsidR="0061660F" w:rsidRPr="0061660F">
        <w:rPr>
          <w:rFonts w:cstheme="minorHAnsi"/>
          <w:szCs w:val="22"/>
        </w:rPr>
        <w:t>the card has multiple applications.</w:t>
      </w:r>
    </w:p>
    <w:p w14:paraId="56C9F7CE" w14:textId="77777777" w:rsidR="00D252DC" w:rsidRPr="003F6B97" w:rsidRDefault="00D252DC" w:rsidP="00CB7A08">
      <w:pPr>
        <w:pStyle w:val="FunctionTitle"/>
      </w:pPr>
      <w:r w:rsidRPr="003F6B97">
        <w:t>Errors:</w:t>
      </w:r>
    </w:p>
    <w:p w14:paraId="1D347C4B" w14:textId="77777777" w:rsidR="00D252DC" w:rsidRDefault="00D252DC" w:rsidP="005704BE">
      <w:pPr>
        <w:pStyle w:val="BodyTextIndent"/>
        <w:rPr>
          <w:lang w:eastAsia="ro-RO"/>
        </w:rPr>
      </w:pPr>
      <w:r w:rsidRPr="003F6B97">
        <w:t xml:space="preserve">When passing an invalid </w:t>
      </w:r>
      <w:r w:rsidRPr="00A343FB">
        <w:rPr>
          <w:b/>
        </w:rPr>
        <w:t>pbAtr</w:t>
      </w:r>
      <w:r w:rsidRPr="003F6B97">
        <w:t xml:space="preserve"> </w:t>
      </w:r>
      <w:r w:rsidR="00A343FB">
        <w:t>member</w:t>
      </w:r>
      <w:r w:rsidR="00A343FB" w:rsidRPr="003F6B97">
        <w:t xml:space="preserve"> </w:t>
      </w:r>
      <w:r w:rsidRPr="003F6B97">
        <w:t xml:space="preserve">to </w:t>
      </w:r>
      <w:r w:rsidR="00EB4A59" w:rsidRPr="00EB4A59">
        <w:rPr>
          <w:b/>
        </w:rPr>
        <w:t>CardAcquireContext</w:t>
      </w:r>
      <w:r w:rsidRPr="003F6B97">
        <w:t xml:space="preserve">, </w:t>
      </w:r>
      <w:r w:rsidR="00A662CF">
        <w:t xml:space="preserve">the minidriver </w:t>
      </w:r>
      <w:r w:rsidRPr="003F6B97">
        <w:t xml:space="preserve">should return </w:t>
      </w:r>
      <w:r w:rsidRPr="003F6B97">
        <w:rPr>
          <w:lang w:eastAsia="ro-RO"/>
        </w:rPr>
        <w:t>SCARD_E_UNKNOWN_CARD.</w:t>
      </w:r>
    </w:p>
    <w:p w14:paraId="019116A7" w14:textId="77777777" w:rsidR="00827DDA" w:rsidRPr="003F6B97" w:rsidRDefault="00E15C88" w:rsidP="00FE52EC">
      <w:pPr>
        <w:pStyle w:val="BodyTextIndent"/>
        <w:keepNext/>
        <w:rPr>
          <w:lang w:eastAsia="ro-RO"/>
        </w:rPr>
      </w:pPr>
      <w:r>
        <w:rPr>
          <w:lang w:eastAsia="ro-RO"/>
        </w:rPr>
        <w:t>The minidriver should return the following errors i</w:t>
      </w:r>
      <w:r w:rsidR="00827DDA">
        <w:rPr>
          <w:lang w:eastAsia="ro-RO"/>
        </w:rPr>
        <w:t xml:space="preserve">f </w:t>
      </w:r>
      <w:r w:rsidR="00516ACE" w:rsidRPr="00516ACE">
        <w:rPr>
          <w:i/>
          <w:lang w:eastAsia="ro-RO"/>
        </w:rPr>
        <w:t>dwFlags</w:t>
      </w:r>
      <w:r w:rsidR="00827DDA">
        <w:rPr>
          <w:lang w:eastAsia="ro-RO"/>
        </w:rPr>
        <w:t xml:space="preserve"> is 0:</w:t>
      </w:r>
    </w:p>
    <w:p w14:paraId="361EAA22" w14:textId="77777777" w:rsidR="0043306A" w:rsidRDefault="00D252DC" w:rsidP="00FE52EC">
      <w:pPr>
        <w:pStyle w:val="BulletList2"/>
        <w:keepNext/>
        <w:rPr>
          <w:lang w:eastAsia="ro-RO"/>
        </w:rPr>
      </w:pPr>
      <w:r w:rsidRPr="003F6B97">
        <w:rPr>
          <w:lang w:eastAsia="ro-RO"/>
        </w:rPr>
        <w:t xml:space="preserve">When passing NULL as </w:t>
      </w:r>
      <w:r w:rsidRPr="00A343FB">
        <w:rPr>
          <w:b/>
          <w:lang w:eastAsia="ro-RO"/>
        </w:rPr>
        <w:t>pbAtr</w:t>
      </w:r>
      <w:r w:rsidRPr="003F6B97">
        <w:rPr>
          <w:lang w:eastAsia="ro-RO"/>
        </w:rPr>
        <w:t xml:space="preserve"> </w:t>
      </w:r>
      <w:r w:rsidR="00A343FB" w:rsidRPr="003F6B97">
        <w:rPr>
          <w:lang w:eastAsia="ro-RO"/>
        </w:rPr>
        <w:t>in the CARD_DATA structure</w:t>
      </w:r>
      <w:r w:rsidRPr="003F6B97">
        <w:rPr>
          <w:lang w:eastAsia="ro-RO"/>
        </w:rPr>
        <w:t>, it should return SCARD_E_INVALID_PARAMETER.</w:t>
      </w:r>
    </w:p>
    <w:p w14:paraId="5171AD4C" w14:textId="77777777" w:rsidR="0043306A" w:rsidRDefault="00D252DC" w:rsidP="003C3B3F">
      <w:pPr>
        <w:pStyle w:val="BulletList2"/>
        <w:rPr>
          <w:lang w:eastAsia="ro-RO"/>
        </w:rPr>
      </w:pPr>
      <w:r w:rsidRPr="003F6B97">
        <w:rPr>
          <w:lang w:eastAsia="ro-RO"/>
        </w:rPr>
        <w:t>When passing NULL for the card name (</w:t>
      </w:r>
      <w:r w:rsidRPr="00A343FB">
        <w:rPr>
          <w:b/>
        </w:rPr>
        <w:t>pwszCardName</w:t>
      </w:r>
      <w:r w:rsidRPr="003F6B97">
        <w:t>)</w:t>
      </w:r>
      <w:r w:rsidRPr="003F6B97">
        <w:rPr>
          <w:lang w:eastAsia="ro-RO"/>
        </w:rPr>
        <w:t xml:space="preserve"> in the CARD_DATA structure, it should return SCARD_E_INVALID_PARAMETER.</w:t>
      </w:r>
    </w:p>
    <w:p w14:paraId="111224D6" w14:textId="77777777" w:rsidR="0043306A" w:rsidRDefault="00D252DC" w:rsidP="003C3B3F">
      <w:pPr>
        <w:pStyle w:val="BulletList2"/>
        <w:rPr>
          <w:lang w:eastAsia="ro-RO"/>
        </w:rPr>
      </w:pPr>
      <w:r w:rsidRPr="003F6B97">
        <w:rPr>
          <w:lang w:eastAsia="ro-RO"/>
        </w:rPr>
        <w:t xml:space="preserve">When passing invalid value (any </w:t>
      </w:r>
      <w:r w:rsidR="005749EF">
        <w:rPr>
          <w:lang w:eastAsia="ro-RO"/>
        </w:rPr>
        <w:t>correct</w:t>
      </w:r>
      <w:r w:rsidRPr="003F6B97">
        <w:rPr>
          <w:lang w:eastAsia="ro-RO"/>
        </w:rPr>
        <w:t xml:space="preserve"> length) in </w:t>
      </w:r>
      <w:r>
        <w:rPr>
          <w:lang w:eastAsia="ro-RO"/>
        </w:rPr>
        <w:t xml:space="preserve">the </w:t>
      </w:r>
      <w:r w:rsidRPr="00A343FB">
        <w:rPr>
          <w:b/>
          <w:lang w:eastAsia="ro-RO"/>
        </w:rPr>
        <w:t>cbAtr</w:t>
      </w:r>
      <w:r w:rsidRPr="003F6B97">
        <w:rPr>
          <w:lang w:eastAsia="ro-RO"/>
        </w:rPr>
        <w:t xml:space="preserve"> </w:t>
      </w:r>
      <w:r w:rsidR="00A343FB">
        <w:rPr>
          <w:lang w:eastAsia="ro-RO"/>
        </w:rPr>
        <w:t>member</w:t>
      </w:r>
      <w:r w:rsidR="00A343FB" w:rsidRPr="003F6B97">
        <w:rPr>
          <w:lang w:eastAsia="ro-RO"/>
        </w:rPr>
        <w:t xml:space="preserve"> </w:t>
      </w:r>
      <w:r w:rsidRPr="003F6B97">
        <w:rPr>
          <w:lang w:eastAsia="ro-RO"/>
        </w:rPr>
        <w:t xml:space="preserve">in the CARD_DATA structure, it should return SCARD_E_INVALID_PARAMETER. If the value of </w:t>
      </w:r>
      <w:r>
        <w:rPr>
          <w:lang w:eastAsia="ro-RO"/>
        </w:rPr>
        <w:t xml:space="preserve">the </w:t>
      </w:r>
      <w:r w:rsidRPr="003F6B97">
        <w:rPr>
          <w:lang w:eastAsia="ro-RO"/>
        </w:rPr>
        <w:t>cbAtr field parameter is valid but is not of a known card</w:t>
      </w:r>
      <w:r w:rsidR="00BB73D4">
        <w:rPr>
          <w:lang w:eastAsia="ro-RO"/>
        </w:rPr>
        <w:t>,</w:t>
      </w:r>
      <w:r w:rsidRPr="003F6B97">
        <w:rPr>
          <w:lang w:eastAsia="ro-RO"/>
        </w:rPr>
        <w:t xml:space="preserve"> SCARD_E_UNKNOWN_CARD must be returned.</w:t>
      </w:r>
    </w:p>
    <w:p w14:paraId="001BF29F" w14:textId="77777777" w:rsidR="003C3B3F" w:rsidRDefault="003C3B3F" w:rsidP="003C3B3F">
      <w:pPr>
        <w:pStyle w:val="Le"/>
      </w:pPr>
    </w:p>
    <w:p w14:paraId="4B377F2C" w14:textId="77777777" w:rsidR="00390C73" w:rsidRDefault="00390C73" w:rsidP="00251F31">
      <w:pPr>
        <w:pStyle w:val="BodyTextIndent"/>
        <w:rPr>
          <w:lang w:eastAsia="ro-RO"/>
        </w:rPr>
      </w:pPr>
      <w:r>
        <w:rPr>
          <w:lang w:eastAsia="ro-RO"/>
        </w:rPr>
        <w:lastRenderedPageBreak/>
        <w:t xml:space="preserve">If </w:t>
      </w:r>
      <w:r w:rsidR="003E39DF">
        <w:rPr>
          <w:lang w:eastAsia="ro-RO"/>
        </w:rPr>
        <w:t>CARD_SECURE_KEY_INJECTION_NO_CARD_MODE</w:t>
      </w:r>
      <w:r>
        <w:rPr>
          <w:lang w:eastAsia="ro-RO"/>
        </w:rPr>
        <w:t xml:space="preserve"> is set in </w:t>
      </w:r>
      <w:r w:rsidR="00516ACE" w:rsidRPr="00516ACE">
        <w:rPr>
          <w:i/>
          <w:lang w:eastAsia="ro-RO"/>
        </w:rPr>
        <w:t>dwFlags</w:t>
      </w:r>
      <w:r>
        <w:rPr>
          <w:lang w:eastAsia="ro-RO"/>
        </w:rPr>
        <w:t xml:space="preserve"> and the minidriver does not support this flag, </w:t>
      </w:r>
      <w:r w:rsidR="00E15C88">
        <w:rPr>
          <w:lang w:eastAsia="ro-RO"/>
        </w:rPr>
        <w:t xml:space="preserve">the minidriver </w:t>
      </w:r>
      <w:r>
        <w:rPr>
          <w:lang w:eastAsia="ro-RO"/>
        </w:rPr>
        <w:t>should return SCARD_E_UNSUPPORTED_FEATURE.</w:t>
      </w:r>
    </w:p>
    <w:p w14:paraId="2B16AAC8" w14:textId="77777777" w:rsidR="00D252DC" w:rsidRPr="003F6B97" w:rsidRDefault="00D252DC" w:rsidP="00251F31">
      <w:pPr>
        <w:pStyle w:val="BodyTextIndent"/>
        <w:rPr>
          <w:lang w:eastAsia="ro-RO"/>
        </w:rPr>
      </w:pPr>
      <w:r w:rsidRPr="003F6B97">
        <w:rPr>
          <w:lang w:eastAsia="ro-RO"/>
        </w:rPr>
        <w:t>When passing a valid pbAtr to the wrong card minidriver, it should return SCARD_E_UNKNOWN_CARD.</w:t>
      </w:r>
    </w:p>
    <w:p w14:paraId="1FA27CD2" w14:textId="77777777" w:rsidR="00D252DC" w:rsidRPr="003F6B97" w:rsidRDefault="00D252DC" w:rsidP="000D5235">
      <w:pPr>
        <w:pStyle w:val="BodyTextIndent"/>
        <w:rPr>
          <w:lang w:eastAsia="ro-RO"/>
        </w:rPr>
      </w:pPr>
      <w:r w:rsidRPr="003F6B97">
        <w:rPr>
          <w:lang w:eastAsia="ro-RO"/>
        </w:rPr>
        <w:t xml:space="preserve">When passing NULL for </w:t>
      </w:r>
      <w:r w:rsidRPr="00A343FB">
        <w:rPr>
          <w:b/>
          <w:lang w:eastAsia="ro-RO"/>
        </w:rPr>
        <w:t>pfnCspAlloc</w:t>
      </w:r>
      <w:r w:rsidRPr="003F6B97">
        <w:rPr>
          <w:lang w:eastAsia="ro-RO"/>
        </w:rPr>
        <w:t xml:space="preserve">, </w:t>
      </w:r>
      <w:r w:rsidRPr="00A343FB">
        <w:rPr>
          <w:b/>
          <w:lang w:eastAsia="ro-RO"/>
        </w:rPr>
        <w:t>pfnCspReAlloc</w:t>
      </w:r>
      <w:r>
        <w:rPr>
          <w:lang w:eastAsia="ro-RO"/>
        </w:rPr>
        <w:t>,</w:t>
      </w:r>
      <w:r w:rsidRPr="003F6B97">
        <w:rPr>
          <w:lang w:eastAsia="ro-RO"/>
        </w:rPr>
        <w:t xml:space="preserve"> or </w:t>
      </w:r>
      <w:r w:rsidRPr="00A343FB">
        <w:rPr>
          <w:b/>
          <w:lang w:eastAsia="ro-RO"/>
        </w:rPr>
        <w:t>pfnCspFree</w:t>
      </w:r>
      <w:r w:rsidRPr="003F6B97">
        <w:rPr>
          <w:lang w:eastAsia="ro-RO"/>
        </w:rPr>
        <w:t xml:space="preserve"> callbacks, SCARD_E_INVALID_PARAMETER should be returned.</w:t>
      </w:r>
    </w:p>
    <w:p w14:paraId="379B46AD" w14:textId="77777777" w:rsidR="00D252DC" w:rsidRPr="003F6B97" w:rsidRDefault="00E15C88" w:rsidP="005704BE">
      <w:pPr>
        <w:pStyle w:val="BodyTextIndent"/>
        <w:rPr>
          <w:lang w:eastAsia="ro-RO"/>
        </w:rPr>
      </w:pPr>
      <w:r>
        <w:rPr>
          <w:lang w:eastAsia="ro-RO"/>
        </w:rPr>
        <w:t xml:space="preserve">If the </w:t>
      </w:r>
      <w:r w:rsidR="00D252DC" w:rsidRPr="00A343FB">
        <w:rPr>
          <w:b/>
          <w:lang w:eastAsia="ro-RO"/>
        </w:rPr>
        <w:t>hSCardCtx</w:t>
      </w:r>
      <w:r w:rsidR="00D252DC" w:rsidRPr="003F6B97">
        <w:rPr>
          <w:lang w:eastAsia="ro-RO"/>
        </w:rPr>
        <w:t xml:space="preserve"> and </w:t>
      </w:r>
      <w:r w:rsidR="00D252DC" w:rsidRPr="00A343FB">
        <w:rPr>
          <w:b/>
          <w:lang w:eastAsia="ro-RO"/>
        </w:rPr>
        <w:t>hSCard handles</w:t>
      </w:r>
      <w:r w:rsidR="00D252DC" w:rsidRPr="003F6B97">
        <w:rPr>
          <w:lang w:eastAsia="ro-RO"/>
        </w:rPr>
        <w:t xml:space="preserve"> </w:t>
      </w:r>
      <w:r>
        <w:rPr>
          <w:lang w:eastAsia="ro-RO"/>
        </w:rPr>
        <w:t>are set to NULL, the minidriver</w:t>
      </w:r>
      <w:r w:rsidR="00D252DC" w:rsidRPr="003F6B97">
        <w:rPr>
          <w:lang w:eastAsia="ro-RO"/>
        </w:rPr>
        <w:t xml:space="preserve"> should return SCARD_E_INVALID_HANDLE </w:t>
      </w:r>
      <w:r w:rsidR="00251F31">
        <w:rPr>
          <w:lang w:eastAsia="ro-RO"/>
        </w:rPr>
        <w:t xml:space="preserve">unless </w:t>
      </w:r>
      <w:r w:rsidR="003E39DF">
        <w:rPr>
          <w:lang w:eastAsia="ro-RO"/>
        </w:rPr>
        <w:t>CARD_SECURE_KEY_INJECTION_NO_CARD_MODE</w:t>
      </w:r>
      <w:r w:rsidR="00251F31">
        <w:rPr>
          <w:lang w:eastAsia="ro-RO"/>
        </w:rPr>
        <w:t xml:space="preserve"> is set in </w:t>
      </w:r>
      <w:r w:rsidR="00516ACE" w:rsidRPr="00516ACE">
        <w:rPr>
          <w:i/>
          <w:lang w:eastAsia="ro-RO"/>
        </w:rPr>
        <w:t>dwFlags</w:t>
      </w:r>
      <w:r w:rsidR="00D252DC" w:rsidRPr="003F6B97">
        <w:rPr>
          <w:lang w:eastAsia="ro-RO"/>
        </w:rPr>
        <w:t>.</w:t>
      </w:r>
    </w:p>
    <w:p w14:paraId="5AF33223" w14:textId="77777777" w:rsidR="00D252DC" w:rsidRPr="003F6B97" w:rsidRDefault="00D252DC" w:rsidP="005704BE">
      <w:pPr>
        <w:pStyle w:val="BodyTextIndent"/>
        <w:rPr>
          <w:lang w:eastAsia="ro-RO"/>
        </w:rPr>
      </w:pPr>
      <w:r w:rsidRPr="003F6B97">
        <w:rPr>
          <w:lang w:eastAsia="ro-RO"/>
        </w:rPr>
        <w:t xml:space="preserve">In addition, the </w:t>
      </w:r>
      <w:r w:rsidR="00A343FB" w:rsidRPr="00A343FB">
        <w:rPr>
          <w:lang w:eastAsia="ro-RO"/>
        </w:rPr>
        <w:t>conventions</w:t>
      </w:r>
      <w:r w:rsidRPr="003F6B97">
        <w:rPr>
          <w:lang w:eastAsia="ro-RO"/>
        </w:rPr>
        <w:t xml:space="preserve"> </w:t>
      </w:r>
      <w:r w:rsidR="001E6B74">
        <w:rPr>
          <w:lang w:eastAsia="ro-RO"/>
        </w:rPr>
        <w:t xml:space="preserve">for smart card minidrivers </w:t>
      </w:r>
      <w:r w:rsidRPr="003F6B97">
        <w:rPr>
          <w:lang w:eastAsia="ro-RO"/>
        </w:rPr>
        <w:t xml:space="preserve">must be </w:t>
      </w:r>
      <w:r w:rsidR="009B4A39">
        <w:rPr>
          <w:lang w:eastAsia="ro-RO"/>
        </w:rPr>
        <w:t>followed</w:t>
      </w:r>
      <w:r w:rsidRPr="003F6B97">
        <w:rPr>
          <w:lang w:eastAsia="ro-RO"/>
        </w:rPr>
        <w:t>.</w:t>
      </w:r>
      <w:r w:rsidR="001E6B74">
        <w:rPr>
          <w:lang w:eastAsia="ro-RO"/>
        </w:rPr>
        <w:t xml:space="preserve"> For more information, see “</w:t>
      </w:r>
      <w:hyperlink w:anchor="_Conventions" w:history="1">
        <w:r w:rsidR="001E6B74" w:rsidRPr="001E6B74">
          <w:rPr>
            <w:rStyle w:val="Hyperlink"/>
            <w:rFonts w:cs="Arial"/>
            <w:lang w:eastAsia="ro-RO"/>
          </w:rPr>
          <w:t>Conventions</w:t>
        </w:r>
      </w:hyperlink>
      <w:r w:rsidR="001E6B74">
        <w:rPr>
          <w:lang w:eastAsia="ro-RO"/>
        </w:rPr>
        <w:t xml:space="preserve">” earlier in this </w:t>
      </w:r>
      <w:r w:rsidR="001E6B74">
        <w:t>specification.</w:t>
      </w:r>
    </w:p>
    <w:p w14:paraId="3ED75A02" w14:textId="77777777" w:rsidR="00D252DC" w:rsidRPr="003F6B97" w:rsidRDefault="00EB4A59" w:rsidP="000A1ED9">
      <w:pPr>
        <w:pStyle w:val="Heading3"/>
        <w:ind w:left="-720" w:firstLine="0"/>
      </w:pPr>
      <w:bookmarkStart w:id="488" w:name="_CardDeleteContext"/>
      <w:bookmarkStart w:id="489" w:name="_Toc338403422"/>
      <w:bookmarkEnd w:id="488"/>
      <w:r w:rsidRPr="00EB4A59">
        <w:rPr>
          <w:b/>
        </w:rPr>
        <w:t>CardDeleteContext</w:t>
      </w:r>
      <w:bookmarkEnd w:id="489"/>
    </w:p>
    <w:p w14:paraId="66A4CAC7" w14:textId="77777777" w:rsidR="00D252DC" w:rsidRPr="003F6B97" w:rsidRDefault="00D252DC" w:rsidP="00CB7A08">
      <w:pPr>
        <w:pStyle w:val="FunctionTitle"/>
      </w:pPr>
      <w:r w:rsidRPr="003F6B97">
        <w:t>Description:</w:t>
      </w:r>
    </w:p>
    <w:p w14:paraId="5B041C24" w14:textId="77777777" w:rsidR="00D252DC" w:rsidRPr="003F6B97" w:rsidRDefault="00E15C88" w:rsidP="00682B93">
      <w:pPr>
        <w:pStyle w:val="BodyTextIndent"/>
        <w:keepNext/>
      </w:pPr>
      <w:r>
        <w:t xml:space="preserve">The </w:t>
      </w:r>
      <w:r w:rsidR="00EB4A59" w:rsidRPr="00EB4A59">
        <w:rPr>
          <w:b/>
        </w:rPr>
        <w:t>CardDeleteContext</w:t>
      </w:r>
      <w:r w:rsidR="00D252DC" w:rsidRPr="003F6B97">
        <w:t xml:space="preserve"> </w:t>
      </w:r>
      <w:r>
        <w:t xml:space="preserve">function </w:t>
      </w:r>
      <w:r w:rsidR="00D252DC" w:rsidRPr="003F6B97">
        <w:t xml:space="preserve">reverses the effect of </w:t>
      </w:r>
      <w:r w:rsidR="00EB4A59" w:rsidRPr="00EB4A59">
        <w:rPr>
          <w:b/>
        </w:rPr>
        <w:t>CardAcquireContext</w:t>
      </w:r>
      <w:r w:rsidR="00D252DC" w:rsidRPr="003F6B97">
        <w:t xml:space="preserve"> </w:t>
      </w:r>
      <w:r>
        <w:t xml:space="preserve">and </w:t>
      </w:r>
      <w:r w:rsidR="009B4A39">
        <w:t>severs</w:t>
      </w:r>
      <w:r>
        <w:t xml:space="preserve"> the</w:t>
      </w:r>
      <w:r w:rsidR="00D252DC" w:rsidRPr="003F6B97">
        <w:t xml:space="preserve"> communication between the </w:t>
      </w:r>
      <w:r w:rsidR="00335525">
        <w:t>Base CSP</w:t>
      </w:r>
      <w:r w:rsidR="00D252DC" w:rsidRPr="003F6B97">
        <w:t>/KSP and the card minidriver</w:t>
      </w:r>
      <w:r>
        <w:t>. This function also</w:t>
      </w:r>
      <w:r w:rsidR="00D252DC" w:rsidRPr="003F6B97">
        <w:t xml:space="preserve"> </w:t>
      </w:r>
      <w:r w:rsidRPr="003F6B97">
        <w:t>perform</w:t>
      </w:r>
      <w:r>
        <w:t>s</w:t>
      </w:r>
      <w:r w:rsidRPr="003F6B97">
        <w:t xml:space="preserve"> </w:t>
      </w:r>
      <w:r w:rsidR="00D252DC" w:rsidRPr="003F6B97">
        <w:t>any needed deallocations and cleanup</w:t>
      </w:r>
      <w:r>
        <w:t>.</w:t>
      </w:r>
    </w:p>
    <w:p w14:paraId="47B887D7" w14:textId="77777777" w:rsidR="00D252DC" w:rsidRPr="00A343FB" w:rsidRDefault="00D252DC" w:rsidP="00F263A4">
      <w:pPr>
        <w:pStyle w:val="CodeBody"/>
        <w:ind w:left="360" w:right="0"/>
        <w:rPr>
          <w:bCs/>
          <w:sz w:val="18"/>
          <w:szCs w:val="18"/>
        </w:rPr>
      </w:pPr>
      <w:r w:rsidRPr="00A343FB">
        <w:rPr>
          <w:bCs/>
          <w:sz w:val="18"/>
          <w:szCs w:val="18"/>
        </w:rPr>
        <w:t xml:space="preserve">DWORD WINAPI </w:t>
      </w:r>
      <w:r w:rsidR="00EB4A59" w:rsidRPr="00A343FB">
        <w:rPr>
          <w:bCs/>
          <w:sz w:val="18"/>
          <w:szCs w:val="18"/>
        </w:rPr>
        <w:t>CardDeleteContext</w:t>
      </w:r>
      <w:r w:rsidRPr="00A343FB">
        <w:rPr>
          <w:bCs/>
          <w:sz w:val="18"/>
          <w:szCs w:val="18"/>
        </w:rPr>
        <w:t>(</w:t>
      </w:r>
    </w:p>
    <w:p w14:paraId="0D401920" w14:textId="77777777" w:rsidR="00D252DC" w:rsidRPr="00A343FB" w:rsidRDefault="00E15C88" w:rsidP="00F263A4">
      <w:pPr>
        <w:pStyle w:val="CodeBody"/>
        <w:ind w:left="360" w:right="0"/>
        <w:rPr>
          <w:bCs/>
          <w:sz w:val="18"/>
          <w:szCs w:val="18"/>
        </w:rPr>
      </w:pPr>
      <w:r w:rsidRPr="00A343FB">
        <w:rPr>
          <w:bCs/>
          <w:sz w:val="18"/>
          <w:szCs w:val="18"/>
        </w:rPr>
        <w:t xml:space="preserve">    </w:t>
      </w:r>
      <w:r w:rsidR="00B963FC" w:rsidRPr="00A343FB">
        <w:rPr>
          <w:bCs/>
          <w:sz w:val="18"/>
          <w:szCs w:val="18"/>
        </w:rPr>
        <w:t>__inout</w:t>
      </w:r>
      <w:r w:rsidR="00D252DC" w:rsidRPr="00A343FB">
        <w:rPr>
          <w:bCs/>
          <w:sz w:val="18"/>
          <w:szCs w:val="18"/>
        </w:rPr>
        <w:t xml:space="preserve"> PCARD_DATA </w:t>
      </w:r>
      <w:r w:rsidR="00096B3A" w:rsidRPr="00096B3A">
        <w:rPr>
          <w:bCs/>
          <w:i/>
          <w:sz w:val="18"/>
          <w:szCs w:val="18"/>
        </w:rPr>
        <w:t>pCardData</w:t>
      </w:r>
    </w:p>
    <w:p w14:paraId="6F10A82E" w14:textId="77777777" w:rsidR="00D252DC" w:rsidRPr="00A343FB" w:rsidRDefault="00E15C88" w:rsidP="00F263A4">
      <w:pPr>
        <w:pStyle w:val="CodeBody"/>
        <w:ind w:left="360" w:right="0"/>
        <w:rPr>
          <w:bCs/>
          <w:sz w:val="18"/>
          <w:szCs w:val="18"/>
        </w:rPr>
      </w:pPr>
      <w:r w:rsidRPr="00A343FB">
        <w:rPr>
          <w:bCs/>
          <w:sz w:val="18"/>
          <w:szCs w:val="18"/>
        </w:rPr>
        <w:t xml:space="preserve">     </w:t>
      </w:r>
      <w:r w:rsidR="00D252DC" w:rsidRPr="00A343FB">
        <w:rPr>
          <w:bCs/>
          <w:sz w:val="18"/>
          <w:szCs w:val="18"/>
        </w:rPr>
        <w:t>);</w:t>
      </w:r>
    </w:p>
    <w:p w14:paraId="6D10D875" w14:textId="77777777" w:rsidR="00D252DC" w:rsidRPr="003F6B97" w:rsidRDefault="00D252DC" w:rsidP="00CB7A08">
      <w:pPr>
        <w:pStyle w:val="FunctionTitle"/>
      </w:pPr>
      <w:r w:rsidRPr="003F6B97">
        <w:t>In:</w:t>
      </w:r>
    </w:p>
    <w:p w14:paraId="3A4CE223" w14:textId="77777777" w:rsidR="00D252DC" w:rsidRPr="003F6B97" w:rsidRDefault="00096B3A" w:rsidP="005704BE">
      <w:pPr>
        <w:pStyle w:val="Input"/>
      </w:pPr>
      <w:r w:rsidRPr="00096B3A">
        <w:rPr>
          <w:i/>
        </w:rPr>
        <w:t>pCardData</w:t>
      </w:r>
      <w:r w:rsidR="00D252DC" w:rsidRPr="003F6B97">
        <w:t xml:space="preserve"> </w:t>
      </w:r>
      <w:r w:rsidR="00D252DC" w:rsidRPr="003F6B97">
        <w:tab/>
        <w:t>Address of CARD_DATA structure.</w:t>
      </w:r>
    </w:p>
    <w:p w14:paraId="328C2644" w14:textId="77777777" w:rsidR="00D252DC" w:rsidRPr="003F6B97" w:rsidRDefault="00D252DC" w:rsidP="00CB7A08">
      <w:pPr>
        <w:pStyle w:val="FunctionTitle"/>
      </w:pPr>
      <w:r w:rsidRPr="003F6B97">
        <w:t>Out:</w:t>
      </w:r>
    </w:p>
    <w:p w14:paraId="45A4D878" w14:textId="77777777" w:rsidR="00D252DC" w:rsidRPr="003F6B97" w:rsidRDefault="00D252DC" w:rsidP="005704BE">
      <w:pPr>
        <w:pStyle w:val="Input"/>
      </w:pPr>
      <w:r w:rsidRPr="003F6B97">
        <w:t>Return value</w:t>
      </w:r>
      <w:r w:rsidRPr="003F6B97">
        <w:tab/>
        <w:t>Zero on success; otherwise, nonzero.</w:t>
      </w:r>
    </w:p>
    <w:p w14:paraId="60113E4C" w14:textId="77777777" w:rsidR="00D252DC" w:rsidRPr="003F6B97" w:rsidRDefault="00D252DC" w:rsidP="00CB7A08">
      <w:pPr>
        <w:pStyle w:val="FunctionTitle"/>
      </w:pPr>
      <w:r w:rsidRPr="003F6B97">
        <w:t>Comments:</w:t>
      </w:r>
    </w:p>
    <w:p w14:paraId="108FC720" w14:textId="77777777" w:rsidR="00D252DC" w:rsidRPr="003F6B97" w:rsidRDefault="009F6947" w:rsidP="005704BE">
      <w:pPr>
        <w:pStyle w:val="BodyTextIndent"/>
        <w:rPr>
          <w:rStyle w:val="Strong"/>
          <w:rFonts w:cs="Arial"/>
          <w:b w:val="0"/>
        </w:rPr>
      </w:pPr>
      <w:r>
        <w:rPr>
          <w:rStyle w:val="Strong"/>
          <w:rFonts w:cs="Arial"/>
        </w:rPr>
        <w:t xml:space="preserve">Note:  </w:t>
      </w:r>
      <w:r w:rsidR="00EB4A59" w:rsidRPr="00EB4A59">
        <w:rPr>
          <w:rStyle w:val="Strong"/>
          <w:rFonts w:cs="Arial"/>
        </w:rPr>
        <w:t>CardDeleteContext</w:t>
      </w:r>
      <w:r w:rsidR="00D252DC" w:rsidRPr="003F6B97">
        <w:rPr>
          <w:rStyle w:val="Strong"/>
          <w:rFonts w:cs="Arial"/>
          <w:b w:val="0"/>
        </w:rPr>
        <w:t xml:space="preserve"> </w:t>
      </w:r>
      <w:r w:rsidR="00D252DC">
        <w:rPr>
          <w:rStyle w:val="Strong"/>
          <w:rFonts w:cs="Arial"/>
          <w:b w:val="0"/>
        </w:rPr>
        <w:t>can</w:t>
      </w:r>
      <w:r w:rsidR="00D252DC" w:rsidRPr="003F6B97">
        <w:rPr>
          <w:rStyle w:val="Strong"/>
          <w:rFonts w:cs="Arial"/>
          <w:b w:val="0"/>
        </w:rPr>
        <w:t xml:space="preserve"> be called after </w:t>
      </w:r>
      <w:r w:rsidR="00D252DC" w:rsidRPr="006F1649">
        <w:rPr>
          <w:rStyle w:val="Strong"/>
          <w:rFonts w:cs="Arial"/>
        </w:rPr>
        <w:t>DllMain</w:t>
      </w:r>
      <w:r w:rsidR="00D252DC" w:rsidRPr="003F6B97">
        <w:rPr>
          <w:rStyle w:val="Strong"/>
          <w:rFonts w:cs="Arial"/>
          <w:b w:val="0"/>
        </w:rPr>
        <w:t xml:space="preserve"> was called with the DLL_PROCESS_DETACH parameter.</w:t>
      </w:r>
    </w:p>
    <w:p w14:paraId="76D6BE1C" w14:textId="77777777" w:rsidR="00D252DC" w:rsidRPr="00FB3F2B" w:rsidRDefault="00D252DC" w:rsidP="000A1ED9">
      <w:pPr>
        <w:pStyle w:val="Heading2"/>
        <w:numPr>
          <w:ilvl w:val="1"/>
          <w:numId w:val="4"/>
        </w:numPr>
        <w:ind w:left="-720" w:firstLine="0"/>
      </w:pPr>
      <w:bookmarkStart w:id="490" w:name="_Card_PIN_Operations"/>
      <w:bookmarkStart w:id="491" w:name="_Ref151199173"/>
      <w:bookmarkStart w:id="492" w:name="_Ref151199185"/>
      <w:bookmarkStart w:id="493" w:name="_Toc171234707"/>
      <w:bookmarkStart w:id="494" w:name="_Toc177361023"/>
      <w:bookmarkStart w:id="495" w:name="_Toc192484402"/>
      <w:bookmarkStart w:id="496" w:name="_Toc230491964"/>
      <w:bookmarkStart w:id="497" w:name="_Toc338403423"/>
      <w:bookmarkEnd w:id="490"/>
      <w:r w:rsidRPr="00FB3F2B">
        <w:t>Card PIN Operations</w:t>
      </w:r>
      <w:bookmarkEnd w:id="491"/>
      <w:bookmarkEnd w:id="492"/>
      <w:bookmarkEnd w:id="493"/>
      <w:bookmarkEnd w:id="494"/>
      <w:bookmarkEnd w:id="495"/>
      <w:bookmarkEnd w:id="496"/>
      <w:bookmarkEnd w:id="497"/>
    </w:p>
    <w:p w14:paraId="27482DD0" w14:textId="77777777" w:rsidR="00D252DC" w:rsidRPr="003F6B97" w:rsidRDefault="005749EF" w:rsidP="005704BE">
      <w:pPr>
        <w:pStyle w:val="BodyText"/>
      </w:pPr>
      <w:r>
        <w:t xml:space="preserve">The term PIN was inherited from the banking industry </w:t>
      </w:r>
      <w:r w:rsidR="007E4F2F">
        <w:t xml:space="preserve">because of </w:t>
      </w:r>
      <w:r>
        <w:t xml:space="preserve">its first use on the numeric keypad of ATM machines. </w:t>
      </w:r>
      <w:r w:rsidR="00D252DC" w:rsidRPr="003F6B97">
        <w:t xml:space="preserve">Some other industry documentation </w:t>
      </w:r>
      <w:r>
        <w:t>use</w:t>
      </w:r>
      <w:r w:rsidRPr="003F6B97">
        <w:t xml:space="preserve"> </w:t>
      </w:r>
      <w:r w:rsidR="00D252DC" w:rsidRPr="003F6B97">
        <w:t>th</w:t>
      </w:r>
      <w:r>
        <w:t>e</w:t>
      </w:r>
      <w:r w:rsidR="00D252DC" w:rsidRPr="003F6B97">
        <w:t xml:space="preserve"> term </w:t>
      </w:r>
      <w:r w:rsidRPr="005749EF">
        <w:rPr>
          <w:i/>
        </w:rPr>
        <w:t xml:space="preserve">card holder verification </w:t>
      </w:r>
      <w:r w:rsidR="00D252DC" w:rsidRPr="003F6B97">
        <w:t xml:space="preserve"> </w:t>
      </w:r>
      <w:r>
        <w:t>(</w:t>
      </w:r>
      <w:r w:rsidR="00D252DC" w:rsidRPr="003F6B97">
        <w:t>CHV</w:t>
      </w:r>
      <w:r>
        <w:t>)</w:t>
      </w:r>
      <w:r w:rsidR="00BB73D4">
        <w:t>. I</w:t>
      </w:r>
      <w:r w:rsidR="00D252DC" w:rsidRPr="003F6B97">
        <w:t xml:space="preserve">t is understood that </w:t>
      </w:r>
      <w:r w:rsidR="00BB73D4">
        <w:t>the data</w:t>
      </w:r>
      <w:r w:rsidR="00D252DC" w:rsidRPr="003F6B97">
        <w:t xml:space="preserve"> form</w:t>
      </w:r>
      <w:r w:rsidR="00BB73D4">
        <w:t>at</w:t>
      </w:r>
      <w:r w:rsidR="00D252DC" w:rsidRPr="003F6B97">
        <w:t xml:space="preserve"> is not just numeric but </w:t>
      </w:r>
      <w:r w:rsidR="00BB73D4">
        <w:t xml:space="preserve">can be </w:t>
      </w:r>
      <w:r w:rsidR="00D252DC" w:rsidRPr="003F6B97">
        <w:t xml:space="preserve">anything that the user can </w:t>
      </w:r>
      <w:r w:rsidR="00BB73D4">
        <w:t>provide</w:t>
      </w:r>
      <w:r w:rsidR="00BB73D4" w:rsidRPr="003F6B97">
        <w:t xml:space="preserve"> </w:t>
      </w:r>
      <w:r w:rsidR="00D252DC" w:rsidRPr="003F6B97">
        <w:t xml:space="preserve">given the means at his or her disposal. The </w:t>
      </w:r>
      <w:r>
        <w:t>value that is passed</w:t>
      </w:r>
      <w:r w:rsidR="00D252DC" w:rsidRPr="003F6B97">
        <w:t xml:space="preserve"> as PIN data is constrained by interoperability considerations to the ANSI single-byte character set.</w:t>
      </w:r>
    </w:p>
    <w:p w14:paraId="17123EEF" w14:textId="77777777" w:rsidR="00D252DC" w:rsidRPr="003F6B97" w:rsidRDefault="00D252DC" w:rsidP="005704BE">
      <w:pPr>
        <w:pStyle w:val="BodyText"/>
      </w:pPr>
      <w:r w:rsidRPr="003F6B97">
        <w:t xml:space="preserve">Authentication of the user differs greatly from authentication of the administrator in that the user is normally not privileged to possess the administrative authentication secret. This has many implications about what kind of data can be used for this and how it is to be handled. If the administrative secret is used on the client computer to do something like unblock a user’s card with assistance from a central authority, this data must </w:t>
      </w:r>
      <w:r w:rsidR="005749EF">
        <w:t>be either</w:t>
      </w:r>
      <w:r w:rsidRPr="003F6B97">
        <w:t xml:space="preserve"> securely transmitted to the card without any possibility of disclosure or else be </w:t>
      </w:r>
      <w:r w:rsidR="005749EF">
        <w:t>completely</w:t>
      </w:r>
      <w:r w:rsidRPr="003F6B97">
        <w:t xml:space="preserve"> ephemeral so that it has no value outside the current transaction. The difficulty of arranging secure transmission to the card is why use of a PIN to authenticate the administrator is discouraged.</w:t>
      </w:r>
    </w:p>
    <w:p w14:paraId="32051D68" w14:textId="77777777" w:rsidR="00D252DC" w:rsidRPr="003F6B97" w:rsidRDefault="00D252DC" w:rsidP="005704BE">
      <w:pPr>
        <w:pStyle w:val="BodyText"/>
      </w:pPr>
      <w:r w:rsidRPr="003F6B97">
        <w:lastRenderedPageBreak/>
        <w:t>An authentication is valid only within a transaction, to prevent another application from hijacking an authenticated session. Deauthentication occurs automatically upon ending a transaction.</w:t>
      </w:r>
    </w:p>
    <w:p w14:paraId="0945FCAC" w14:textId="77777777" w:rsidR="00D252DC" w:rsidRPr="003F6B97" w:rsidRDefault="00D252DC" w:rsidP="005704BE">
      <w:pPr>
        <w:pStyle w:val="BodyText"/>
      </w:pPr>
      <w:r w:rsidRPr="003F6B97">
        <w:t xml:space="preserve">Changing the PIN </w:t>
      </w:r>
      <w:r w:rsidRPr="003F6B97">
        <w:rPr>
          <w:i/>
        </w:rPr>
        <w:t>must</w:t>
      </w:r>
      <w:r w:rsidRPr="003F6B97">
        <w:t xml:space="preserve"> invalidate secure token.</w:t>
      </w:r>
    </w:p>
    <w:p w14:paraId="5CFAF673" w14:textId="77777777" w:rsidR="00D252DC" w:rsidRPr="003F6B97" w:rsidRDefault="00D252DC" w:rsidP="000A1ED9">
      <w:pPr>
        <w:pStyle w:val="Heading3"/>
        <w:ind w:left="-720" w:firstLine="0"/>
      </w:pPr>
      <w:bookmarkStart w:id="498" w:name="_Toc171234708"/>
      <w:bookmarkStart w:id="499" w:name="_Toc177361024"/>
      <w:bookmarkStart w:id="500" w:name="_Toc192484403"/>
      <w:bookmarkStart w:id="501" w:name="_Toc230491965"/>
      <w:bookmarkStart w:id="502" w:name="_Toc338403424"/>
      <w:r w:rsidRPr="003F6B97">
        <w:t>Data Structures and Enumerations</w:t>
      </w:r>
      <w:bookmarkEnd w:id="498"/>
      <w:bookmarkEnd w:id="499"/>
      <w:bookmarkEnd w:id="500"/>
      <w:bookmarkEnd w:id="501"/>
      <w:bookmarkEnd w:id="502"/>
    </w:p>
    <w:p w14:paraId="22CD7AD0" w14:textId="77777777" w:rsidR="00D252DC" w:rsidRPr="00FB3F2B" w:rsidRDefault="00D252DC" w:rsidP="0080250C">
      <w:pPr>
        <w:pStyle w:val="Heading4"/>
        <w:ind w:left="864"/>
      </w:pPr>
      <w:bookmarkStart w:id="503" w:name="_Toc171234709"/>
      <w:bookmarkStart w:id="504" w:name="_Toc230491966"/>
      <w:r w:rsidRPr="00FB3F2B">
        <w:t>General Defines</w:t>
      </w:r>
      <w:bookmarkEnd w:id="503"/>
      <w:bookmarkEnd w:id="504"/>
    </w:p>
    <w:p w14:paraId="3FED39A8" w14:textId="77777777" w:rsidR="00D252DC" w:rsidRPr="003F6B97" w:rsidRDefault="00D252DC" w:rsidP="003C3B3F">
      <w:pPr>
        <w:pStyle w:val="BodyTextLink"/>
      </w:pPr>
      <w:r w:rsidRPr="003F6B97">
        <w:t xml:space="preserve">We define two new data types: one for describing individual PINs </w:t>
      </w:r>
      <w:r w:rsidR="007E4F2F">
        <w:t xml:space="preserve">that are </w:t>
      </w:r>
      <w:r w:rsidRPr="003F6B97">
        <w:t xml:space="preserve">associated with roles and PIN_SET that is used for a bit-mask with PIN identifiers. </w:t>
      </w:r>
      <w:r w:rsidR="005749EF">
        <w:t xml:space="preserve">Also, we discontinued having strings for user names and introduce role numbers that translate to PIN identifiers. </w:t>
      </w:r>
      <w:r w:rsidRPr="003F6B97">
        <w:t xml:space="preserve">We also define two flags for the PIN change operation that </w:t>
      </w:r>
      <w:r w:rsidR="007E4F2F">
        <w:t xml:space="preserve">are </w:t>
      </w:r>
      <w:r w:rsidRPr="003F6B97">
        <w:t>explained later in th</w:t>
      </w:r>
      <w:r w:rsidR="007E4F2F">
        <w:t>is</w:t>
      </w:r>
      <w:r w:rsidRPr="003F6B97">
        <w:t xml:space="preserve"> specification</w:t>
      </w:r>
      <w:r w:rsidR="009F6947">
        <w:t>.</w:t>
      </w:r>
    </w:p>
    <w:p w14:paraId="0AC9AF70" w14:textId="77777777" w:rsidR="00D252DC" w:rsidRPr="003F6B97" w:rsidRDefault="00D252DC" w:rsidP="0008371C">
      <w:pPr>
        <w:pStyle w:val="CodeBody"/>
        <w:ind w:left="0" w:right="-240"/>
        <w:rPr>
          <w:sz w:val="18"/>
          <w:szCs w:val="18"/>
        </w:rPr>
      </w:pPr>
      <w:r w:rsidRPr="003F6B97">
        <w:rPr>
          <w:sz w:val="18"/>
          <w:szCs w:val="18"/>
        </w:rPr>
        <w:t>typedef     DWORD                      PIN_ID, *PPIN_ID;</w:t>
      </w:r>
    </w:p>
    <w:p w14:paraId="765C0126" w14:textId="77777777" w:rsidR="00D252DC" w:rsidRPr="003F6B97" w:rsidRDefault="00D252DC" w:rsidP="0008371C">
      <w:pPr>
        <w:pStyle w:val="CodeBody"/>
        <w:ind w:left="0" w:right="-240"/>
        <w:rPr>
          <w:sz w:val="18"/>
          <w:szCs w:val="18"/>
        </w:rPr>
      </w:pPr>
      <w:r w:rsidRPr="003F6B97">
        <w:rPr>
          <w:sz w:val="18"/>
          <w:szCs w:val="18"/>
        </w:rPr>
        <w:t>typedef     DWORD                      PIN_SET, *PPIN_SET;</w:t>
      </w:r>
    </w:p>
    <w:p w14:paraId="42A5081D" w14:textId="77777777" w:rsidR="00D252DC" w:rsidRPr="003F6B97" w:rsidRDefault="00D252DC" w:rsidP="0008371C">
      <w:pPr>
        <w:pStyle w:val="CodeBody"/>
        <w:keepNext w:val="0"/>
        <w:ind w:left="0" w:right="-240"/>
        <w:rPr>
          <w:sz w:val="18"/>
          <w:szCs w:val="18"/>
        </w:rPr>
      </w:pPr>
    </w:p>
    <w:p w14:paraId="50351D5F" w14:textId="77777777" w:rsidR="00D252DC" w:rsidRPr="003F6B97" w:rsidRDefault="00D252DC" w:rsidP="0008371C">
      <w:pPr>
        <w:pStyle w:val="CodeBody"/>
        <w:ind w:left="0" w:right="-240"/>
        <w:rPr>
          <w:sz w:val="18"/>
          <w:szCs w:val="18"/>
        </w:rPr>
      </w:pPr>
      <w:r w:rsidRPr="003F6B97">
        <w:rPr>
          <w:sz w:val="18"/>
          <w:szCs w:val="18"/>
        </w:rPr>
        <w:t>#define     MAX_PINS                   8</w:t>
      </w:r>
    </w:p>
    <w:p w14:paraId="20B4A160" w14:textId="77777777" w:rsidR="00D252DC" w:rsidRPr="003F6B97" w:rsidRDefault="00D252DC" w:rsidP="0008371C">
      <w:pPr>
        <w:pStyle w:val="CodeBody"/>
        <w:keepNext w:val="0"/>
        <w:ind w:left="0" w:right="-240"/>
        <w:rPr>
          <w:sz w:val="18"/>
          <w:szCs w:val="18"/>
        </w:rPr>
      </w:pPr>
    </w:p>
    <w:p w14:paraId="4C9FADE0" w14:textId="77777777" w:rsidR="00D252DC" w:rsidRPr="003F6B97" w:rsidRDefault="00D252DC" w:rsidP="0008371C">
      <w:pPr>
        <w:pStyle w:val="CodeBody"/>
        <w:ind w:left="0" w:right="-240"/>
        <w:rPr>
          <w:sz w:val="18"/>
          <w:szCs w:val="18"/>
        </w:rPr>
      </w:pPr>
      <w:r w:rsidRPr="003F6B97">
        <w:rPr>
          <w:sz w:val="18"/>
          <w:szCs w:val="18"/>
        </w:rPr>
        <w:t>#define     ROLE_EVERYONE              0</w:t>
      </w:r>
    </w:p>
    <w:p w14:paraId="24DE4796" w14:textId="77777777" w:rsidR="00D252DC" w:rsidRPr="003F6B97" w:rsidRDefault="00D252DC" w:rsidP="0008371C">
      <w:pPr>
        <w:pStyle w:val="CodeBody"/>
        <w:ind w:left="0" w:right="-240"/>
        <w:rPr>
          <w:sz w:val="18"/>
          <w:szCs w:val="18"/>
        </w:rPr>
      </w:pPr>
      <w:r w:rsidRPr="003F6B97">
        <w:rPr>
          <w:sz w:val="18"/>
          <w:szCs w:val="18"/>
        </w:rPr>
        <w:t>#define     ROLE_USER                  1</w:t>
      </w:r>
    </w:p>
    <w:p w14:paraId="7E6D1DD4" w14:textId="77777777" w:rsidR="00D252DC" w:rsidRPr="003F6B97" w:rsidRDefault="00D252DC" w:rsidP="0008371C">
      <w:pPr>
        <w:pStyle w:val="CodeBody"/>
        <w:ind w:left="0" w:right="-240"/>
        <w:rPr>
          <w:sz w:val="18"/>
          <w:szCs w:val="18"/>
        </w:rPr>
      </w:pPr>
      <w:r w:rsidRPr="003F6B97">
        <w:rPr>
          <w:sz w:val="18"/>
          <w:szCs w:val="18"/>
        </w:rPr>
        <w:t>#define     ROLE_ADMIN                 2</w:t>
      </w:r>
    </w:p>
    <w:p w14:paraId="3B1E5423" w14:textId="77777777" w:rsidR="00D252DC" w:rsidRPr="003F6B97" w:rsidRDefault="00D252DC" w:rsidP="0008371C">
      <w:pPr>
        <w:pStyle w:val="CodeBody"/>
        <w:keepNext w:val="0"/>
        <w:ind w:left="0" w:right="-240"/>
        <w:rPr>
          <w:sz w:val="18"/>
          <w:szCs w:val="18"/>
        </w:rPr>
      </w:pPr>
    </w:p>
    <w:p w14:paraId="158EA1F4" w14:textId="77777777" w:rsidR="00D252DC" w:rsidRPr="003F6B97" w:rsidRDefault="00D252DC" w:rsidP="0008371C">
      <w:pPr>
        <w:pStyle w:val="CodeBody"/>
        <w:ind w:left="0" w:right="-240"/>
        <w:rPr>
          <w:sz w:val="18"/>
          <w:szCs w:val="18"/>
        </w:rPr>
      </w:pPr>
      <w:r w:rsidRPr="003F6B97">
        <w:rPr>
          <w:sz w:val="18"/>
          <w:szCs w:val="18"/>
        </w:rPr>
        <w:t>#define     PIN_SET_ALL_ROLES          0xFF</w:t>
      </w:r>
    </w:p>
    <w:p w14:paraId="1BE7BBF3" w14:textId="77777777" w:rsidR="00D252DC" w:rsidRPr="003F6B97" w:rsidRDefault="00D252DC" w:rsidP="0008371C">
      <w:pPr>
        <w:pStyle w:val="CodeBody"/>
        <w:ind w:left="0" w:right="-240"/>
        <w:rPr>
          <w:sz w:val="18"/>
          <w:szCs w:val="18"/>
        </w:rPr>
      </w:pPr>
      <w:r w:rsidRPr="003F6B97">
        <w:rPr>
          <w:sz w:val="18"/>
          <w:szCs w:val="18"/>
        </w:rPr>
        <w:t>#define     CREATE_PIN_SET(PinId)      (1 &lt;&lt; PinId)</w:t>
      </w:r>
    </w:p>
    <w:p w14:paraId="2422167F" w14:textId="77777777" w:rsidR="00D252DC" w:rsidRPr="003F6B97" w:rsidRDefault="00D252DC" w:rsidP="0008371C">
      <w:pPr>
        <w:pStyle w:val="CodeBody"/>
        <w:ind w:left="0" w:right="-240"/>
        <w:rPr>
          <w:sz w:val="18"/>
          <w:szCs w:val="18"/>
        </w:rPr>
      </w:pPr>
      <w:r w:rsidRPr="003F6B97">
        <w:rPr>
          <w:sz w:val="18"/>
          <w:szCs w:val="18"/>
        </w:rPr>
        <w:t>#define     SET_PIN(PinSet, PinId)     PinSet |= CREATE_PIN_SET(PinId)</w:t>
      </w:r>
    </w:p>
    <w:p w14:paraId="4AC5C8F9" w14:textId="77777777" w:rsidR="00D252DC" w:rsidRPr="003F6B97" w:rsidRDefault="00D252DC" w:rsidP="0008371C">
      <w:pPr>
        <w:pStyle w:val="CodeBody"/>
        <w:ind w:left="0" w:right="-240"/>
        <w:rPr>
          <w:sz w:val="18"/>
          <w:szCs w:val="18"/>
        </w:rPr>
      </w:pPr>
      <w:r w:rsidRPr="003F6B97">
        <w:rPr>
          <w:sz w:val="18"/>
          <w:szCs w:val="18"/>
        </w:rPr>
        <w:t>#define     IS_PIN_SET(PinSet, PinId)  (0 != (PinSet &amp; CREATE_PIN_SET(PinId)))</w:t>
      </w:r>
    </w:p>
    <w:p w14:paraId="20BBD333" w14:textId="77777777" w:rsidR="00D252DC" w:rsidRPr="003F6B97" w:rsidRDefault="00D252DC" w:rsidP="0008371C">
      <w:pPr>
        <w:pStyle w:val="CodeBody"/>
        <w:ind w:left="0" w:right="-240"/>
        <w:rPr>
          <w:sz w:val="18"/>
          <w:szCs w:val="18"/>
        </w:rPr>
      </w:pPr>
      <w:r w:rsidRPr="003F6B97">
        <w:rPr>
          <w:sz w:val="18"/>
          <w:szCs w:val="18"/>
        </w:rPr>
        <w:t>#define     CLEAR_PIN(PinSet, PinId)   PinSet &amp;= ~CREATE_PIN_SET(PinId)</w:t>
      </w:r>
    </w:p>
    <w:p w14:paraId="60A1FDBA" w14:textId="77777777" w:rsidR="00D252DC" w:rsidRPr="003F6B97" w:rsidRDefault="00D252DC" w:rsidP="0008371C">
      <w:pPr>
        <w:pStyle w:val="CodeBody"/>
        <w:keepNext w:val="0"/>
        <w:ind w:left="0" w:right="-240"/>
        <w:rPr>
          <w:sz w:val="18"/>
          <w:szCs w:val="18"/>
        </w:rPr>
      </w:pPr>
    </w:p>
    <w:p w14:paraId="418FBD3C" w14:textId="77777777" w:rsidR="00D252DC" w:rsidRPr="003F6B97" w:rsidRDefault="00D252DC" w:rsidP="0008371C">
      <w:pPr>
        <w:pStyle w:val="CodeBody"/>
        <w:ind w:left="0" w:right="-240"/>
        <w:rPr>
          <w:sz w:val="18"/>
          <w:szCs w:val="18"/>
        </w:rPr>
      </w:pPr>
      <w:r w:rsidRPr="003F6B97">
        <w:rPr>
          <w:sz w:val="18"/>
          <w:szCs w:val="18"/>
        </w:rPr>
        <w:t>#define     PIN_CHANGE_FLAG_UNBLOCK    0x01</w:t>
      </w:r>
    </w:p>
    <w:p w14:paraId="425B7985" w14:textId="77777777" w:rsidR="00D252DC" w:rsidRPr="003F6B97" w:rsidRDefault="00D252DC" w:rsidP="0008371C">
      <w:pPr>
        <w:pStyle w:val="CodeBody"/>
        <w:keepNext w:val="0"/>
        <w:ind w:left="0" w:right="-240"/>
        <w:rPr>
          <w:sz w:val="18"/>
          <w:szCs w:val="18"/>
        </w:rPr>
      </w:pPr>
      <w:r w:rsidRPr="003F6B97">
        <w:rPr>
          <w:sz w:val="18"/>
          <w:szCs w:val="18"/>
        </w:rPr>
        <w:t>#define     PIN_CHANGE_FLAG_CHANGEPIN  0x02</w:t>
      </w:r>
    </w:p>
    <w:p w14:paraId="4A51AB2C" w14:textId="77777777" w:rsidR="00D252DC" w:rsidRPr="003F6B97" w:rsidRDefault="00D252DC" w:rsidP="005704BE">
      <w:pPr>
        <w:pStyle w:val="Le"/>
      </w:pPr>
    </w:p>
    <w:p w14:paraId="3A20983E" w14:textId="77777777" w:rsidR="00D252DC" w:rsidRDefault="00D252DC" w:rsidP="005704BE">
      <w:pPr>
        <w:pStyle w:val="BodyText"/>
      </w:pPr>
      <w:r w:rsidRPr="003F6B97">
        <w:t xml:space="preserve">To be functionally equivalent to current card minidriver cards, all cards must be provisioned with at least three roles: ROLE_EVERYONE, ROLE_USER, and ROLE_ADMIN. Each role is equivalent to one PIN_ID on the card. There is only one true administrator role for a card, but there can be multiple roles that can unblock other roles. However, only one role should control access to perform administrator-level operations such as deleting the file system, and this is ROLE_ADMIN. </w:t>
      </w:r>
      <w:r>
        <w:t>Additionally, ROLE_ADMIN must be able to unblock ROLE_USER</w:t>
      </w:r>
      <w:r w:rsidRPr="003F6B97">
        <w:t>.</w:t>
      </w:r>
      <w:r>
        <w:t xml:space="preserve"> </w:t>
      </w:r>
      <w:r w:rsidRPr="003F6B97">
        <w:t xml:space="preserve">There is also only one user role that gives access to the file system for a card. The additional roles 3 through 7 are optional and </w:t>
      </w:r>
      <w:r>
        <w:t>can</w:t>
      </w:r>
      <w:r w:rsidRPr="003F6B97">
        <w:t xml:space="preserve"> be associated only with key containers.</w:t>
      </w:r>
    </w:p>
    <w:p w14:paraId="0F7D5386" w14:textId="77777777" w:rsidR="00B61545" w:rsidRDefault="00D252DC" w:rsidP="005704BE">
      <w:pPr>
        <w:pStyle w:val="BodyText"/>
      </w:pPr>
      <w:r>
        <w:t xml:space="preserve">For special considerations that can apply to read only-cards, see </w:t>
      </w:r>
      <w:r w:rsidR="001E6B74">
        <w:t>“</w:t>
      </w:r>
      <w:hyperlink w:anchor="_Read-Only_Cards" w:history="1">
        <w:r w:rsidR="001E6B74">
          <w:rPr>
            <w:rStyle w:val="Hyperlink"/>
            <w:rFonts w:cs="Arial"/>
          </w:rPr>
          <w:t>Read-Only Cards</w:t>
        </w:r>
      </w:hyperlink>
      <w:r w:rsidR="001E6B74">
        <w:t>” later in this specification</w:t>
      </w:r>
      <w:r>
        <w:t>.</w:t>
      </w:r>
    </w:p>
    <w:p w14:paraId="55F9FCB7" w14:textId="77777777" w:rsidR="00D252DC" w:rsidRPr="00FB3F2B" w:rsidRDefault="00D252DC" w:rsidP="0080250C">
      <w:pPr>
        <w:pStyle w:val="Heading4"/>
        <w:ind w:left="864"/>
      </w:pPr>
      <w:bookmarkStart w:id="505" w:name="_SECRET_TYPE_(enumeration)"/>
      <w:bookmarkStart w:id="506" w:name="_Ref151395199"/>
      <w:bookmarkStart w:id="507" w:name="_Toc171234710"/>
      <w:bookmarkStart w:id="508" w:name="_Toc230491967"/>
      <w:bookmarkEnd w:id="505"/>
      <w:r w:rsidRPr="00FB3F2B">
        <w:t>SECRET_TYPE (enumeration)</w:t>
      </w:r>
      <w:bookmarkEnd w:id="506"/>
      <w:bookmarkEnd w:id="507"/>
      <w:bookmarkEnd w:id="508"/>
    </w:p>
    <w:p w14:paraId="7260EBCB" w14:textId="77777777" w:rsidR="00D252DC" w:rsidRPr="003F6B97" w:rsidRDefault="00D252DC" w:rsidP="003C3B3F">
      <w:pPr>
        <w:pStyle w:val="BodyTextLink"/>
      </w:pPr>
      <w:r w:rsidRPr="003F6B97">
        <w:t xml:space="preserve">The following enumeration describes </w:t>
      </w:r>
      <w:r w:rsidR="007E4F2F">
        <w:t>the</w:t>
      </w:r>
      <w:r w:rsidR="007E4F2F" w:rsidRPr="003F6B97">
        <w:t xml:space="preserve"> </w:t>
      </w:r>
      <w:r w:rsidRPr="003F6B97">
        <w:t xml:space="preserve">type </w:t>
      </w:r>
      <w:r w:rsidR="007E4F2F">
        <w:t xml:space="preserve">of </w:t>
      </w:r>
      <w:r w:rsidRPr="003F6B97">
        <w:t>PIN</w:t>
      </w:r>
      <w:r w:rsidR="007E4F2F">
        <w:t>.</w:t>
      </w:r>
    </w:p>
    <w:p w14:paraId="0B42B97E" w14:textId="77777777" w:rsidR="00D252DC" w:rsidRPr="00A343FB" w:rsidRDefault="00D252DC" w:rsidP="008C0AAE">
      <w:pPr>
        <w:pStyle w:val="CodeBody"/>
        <w:ind w:left="0" w:right="0"/>
        <w:rPr>
          <w:sz w:val="18"/>
          <w:szCs w:val="18"/>
        </w:rPr>
      </w:pPr>
      <w:r w:rsidRPr="00A343FB">
        <w:rPr>
          <w:sz w:val="18"/>
          <w:szCs w:val="18"/>
        </w:rPr>
        <w:t>typedef enum</w:t>
      </w:r>
    </w:p>
    <w:p w14:paraId="19D2DC3C" w14:textId="77777777" w:rsidR="00D252DC" w:rsidRPr="00A343FB" w:rsidRDefault="00D252DC" w:rsidP="008C0AAE">
      <w:pPr>
        <w:pStyle w:val="CodeBody"/>
        <w:ind w:left="0" w:right="0"/>
        <w:rPr>
          <w:sz w:val="18"/>
          <w:szCs w:val="18"/>
        </w:rPr>
      </w:pPr>
      <w:r w:rsidRPr="00A343FB">
        <w:rPr>
          <w:sz w:val="18"/>
          <w:szCs w:val="18"/>
        </w:rPr>
        <w:t>{</w:t>
      </w:r>
    </w:p>
    <w:p w14:paraId="4957ABE2" w14:textId="77777777" w:rsidR="00D252DC" w:rsidRPr="00A343FB" w:rsidRDefault="00D252DC" w:rsidP="008C0AAE">
      <w:pPr>
        <w:pStyle w:val="CodeBody"/>
        <w:ind w:left="0" w:right="0"/>
        <w:rPr>
          <w:sz w:val="18"/>
          <w:szCs w:val="18"/>
        </w:rPr>
      </w:pPr>
      <w:r w:rsidRPr="00A343FB">
        <w:rPr>
          <w:sz w:val="18"/>
          <w:szCs w:val="18"/>
        </w:rPr>
        <w:t xml:space="preserve">    AlphaNumericPinType = 0,    // Regular PIN</w:t>
      </w:r>
    </w:p>
    <w:p w14:paraId="4369DEE2" w14:textId="77777777" w:rsidR="00D252DC" w:rsidRPr="00A343FB" w:rsidRDefault="00D252DC" w:rsidP="008C0AAE">
      <w:pPr>
        <w:pStyle w:val="CodeBody"/>
        <w:ind w:left="0" w:right="0"/>
        <w:rPr>
          <w:sz w:val="18"/>
          <w:szCs w:val="18"/>
        </w:rPr>
      </w:pPr>
      <w:r w:rsidRPr="00A343FB">
        <w:rPr>
          <w:sz w:val="18"/>
          <w:szCs w:val="18"/>
        </w:rPr>
        <w:t xml:space="preserve">    ExternalPinType,         </w:t>
      </w:r>
      <w:r w:rsidR="00A343FB">
        <w:rPr>
          <w:sz w:val="18"/>
          <w:szCs w:val="18"/>
        </w:rPr>
        <w:t xml:space="preserve"> </w:t>
      </w:r>
      <w:r w:rsidRPr="00A343FB">
        <w:rPr>
          <w:sz w:val="18"/>
          <w:szCs w:val="18"/>
        </w:rPr>
        <w:t xml:space="preserve">  // External PIN</w:t>
      </w:r>
    </w:p>
    <w:p w14:paraId="4F985F83" w14:textId="77777777" w:rsidR="00D252DC" w:rsidRPr="00A343FB" w:rsidRDefault="00D252DC" w:rsidP="008C0AAE">
      <w:pPr>
        <w:pStyle w:val="CodeBody"/>
        <w:ind w:left="0" w:right="0"/>
        <w:rPr>
          <w:sz w:val="18"/>
          <w:szCs w:val="18"/>
        </w:rPr>
      </w:pPr>
      <w:r w:rsidRPr="00A343FB">
        <w:rPr>
          <w:sz w:val="18"/>
          <w:szCs w:val="18"/>
        </w:rPr>
        <w:t xml:space="preserve">    ChallengeResponsePinType,   // Challenge/Response PIN</w:t>
      </w:r>
    </w:p>
    <w:p w14:paraId="23951582" w14:textId="77777777" w:rsidR="00D252DC" w:rsidRPr="00A343FB" w:rsidRDefault="00D252DC" w:rsidP="008C0AAE">
      <w:pPr>
        <w:pStyle w:val="CodeBody"/>
        <w:ind w:left="0" w:right="0"/>
        <w:rPr>
          <w:sz w:val="18"/>
          <w:szCs w:val="18"/>
        </w:rPr>
      </w:pPr>
      <w:r w:rsidRPr="00A343FB">
        <w:rPr>
          <w:sz w:val="18"/>
          <w:szCs w:val="18"/>
        </w:rPr>
        <w:t xml:space="preserve">    EmptyPinType                // No PIN</w:t>
      </w:r>
    </w:p>
    <w:p w14:paraId="2966EBCD" w14:textId="77777777" w:rsidR="00D252DC" w:rsidRPr="00A343FB" w:rsidRDefault="00D252DC" w:rsidP="008C0AAE">
      <w:pPr>
        <w:pStyle w:val="CodeBody"/>
        <w:ind w:left="0" w:right="0"/>
        <w:rPr>
          <w:sz w:val="18"/>
          <w:szCs w:val="18"/>
        </w:rPr>
      </w:pPr>
      <w:r w:rsidRPr="00A343FB">
        <w:rPr>
          <w:sz w:val="18"/>
          <w:szCs w:val="18"/>
        </w:rPr>
        <w:t>} SECRET_TYPE;</w:t>
      </w:r>
    </w:p>
    <w:p w14:paraId="6C70ED90" w14:textId="77777777" w:rsidR="00D252DC" w:rsidRPr="003F6B97" w:rsidRDefault="00D252DC" w:rsidP="005704BE">
      <w:pPr>
        <w:pStyle w:val="Le"/>
      </w:pPr>
    </w:p>
    <w:p w14:paraId="4356A233" w14:textId="77777777" w:rsidR="00D252DC" w:rsidRPr="003F6B97" w:rsidRDefault="009F6947" w:rsidP="005704BE">
      <w:pPr>
        <w:pStyle w:val="BodyText"/>
        <w:rPr>
          <w:rStyle w:val="Strong"/>
          <w:rFonts w:cs="Arial"/>
          <w:b w:val="0"/>
        </w:rPr>
      </w:pPr>
      <w:r>
        <w:rPr>
          <w:rStyle w:val="Strong"/>
          <w:rFonts w:cs="Arial"/>
        </w:rPr>
        <w:lastRenderedPageBreak/>
        <w:t xml:space="preserve">Note:  </w:t>
      </w:r>
      <w:r w:rsidR="00D252DC" w:rsidRPr="003F6B97">
        <w:rPr>
          <w:rStyle w:val="Strong"/>
          <w:rFonts w:cs="Arial"/>
          <w:b w:val="0"/>
        </w:rPr>
        <w:t xml:space="preserve">When encountering PIN SECRET_TYPE EmptyPinType, Windows does not prompt for PIN nor does it call </w:t>
      </w:r>
      <w:r w:rsidR="00D252DC" w:rsidRPr="009B4A39">
        <w:rPr>
          <w:rStyle w:val="Strong"/>
          <w:rFonts w:cs="Arial"/>
        </w:rPr>
        <w:t>CardAuthenticatePin</w:t>
      </w:r>
      <w:r w:rsidR="00D252DC" w:rsidRPr="003F6B97">
        <w:rPr>
          <w:rStyle w:val="Strong"/>
          <w:rFonts w:cs="Arial"/>
          <w:b w:val="0"/>
        </w:rPr>
        <w:t xml:space="preserve"> or </w:t>
      </w:r>
      <w:r w:rsidR="00D252DC" w:rsidRPr="009B4A39">
        <w:rPr>
          <w:rStyle w:val="Strong"/>
          <w:rFonts w:cs="Arial"/>
        </w:rPr>
        <w:t>CardAuthenticatePinEx</w:t>
      </w:r>
      <w:r w:rsidR="00D252DC" w:rsidRPr="003F6B97">
        <w:rPr>
          <w:rStyle w:val="Strong"/>
          <w:rFonts w:cs="Arial"/>
          <w:b w:val="0"/>
        </w:rPr>
        <w:t>. This setting is useful when an unconditional access to material on the card is desired.</w:t>
      </w:r>
    </w:p>
    <w:p w14:paraId="6D996627" w14:textId="77777777" w:rsidR="00D252DC" w:rsidRPr="00FB3F2B" w:rsidRDefault="00D252DC" w:rsidP="0080250C">
      <w:pPr>
        <w:pStyle w:val="Heading4"/>
        <w:ind w:left="864"/>
      </w:pPr>
      <w:bookmarkStart w:id="509" w:name="_Toc171234711"/>
      <w:bookmarkStart w:id="510" w:name="_Toc230491968"/>
      <w:r w:rsidRPr="00FB3F2B">
        <w:t>SECRET_PURPOSE (enumeration)</w:t>
      </w:r>
      <w:bookmarkEnd w:id="509"/>
      <w:bookmarkEnd w:id="510"/>
    </w:p>
    <w:p w14:paraId="30F0C807" w14:textId="77777777" w:rsidR="005749EF" w:rsidRPr="00EB0292" w:rsidRDefault="005749EF" w:rsidP="003C3B3F">
      <w:pPr>
        <w:pStyle w:val="BodyTextLink"/>
        <w:rPr>
          <w:rStyle w:val="Strong"/>
          <w:rFonts w:cs="Arial"/>
          <w:b w:val="0"/>
        </w:rPr>
      </w:pPr>
      <w:r w:rsidRPr="00EB0292">
        <w:rPr>
          <w:rStyle w:val="Strong"/>
          <w:rFonts w:cs="Arial"/>
          <w:b w:val="0"/>
        </w:rPr>
        <w:t>The following enumeration is used by the PIN_INFO data structure to describe the purpose of the PIN for user information purpose</w:t>
      </w:r>
      <w:r w:rsidR="009F6947">
        <w:rPr>
          <w:rStyle w:val="Strong"/>
          <w:rFonts w:cs="Arial"/>
          <w:b w:val="0"/>
        </w:rPr>
        <w:t>.</w:t>
      </w:r>
    </w:p>
    <w:p w14:paraId="203670B6" w14:textId="77777777" w:rsidR="00D252DC" w:rsidRPr="00A343FB" w:rsidRDefault="00D252DC" w:rsidP="008C0AAE">
      <w:pPr>
        <w:pStyle w:val="CodeBody"/>
        <w:ind w:left="0" w:right="0"/>
        <w:rPr>
          <w:sz w:val="18"/>
          <w:szCs w:val="18"/>
        </w:rPr>
      </w:pPr>
      <w:r w:rsidRPr="00A343FB">
        <w:rPr>
          <w:sz w:val="18"/>
          <w:szCs w:val="18"/>
        </w:rPr>
        <w:t>typedef enum</w:t>
      </w:r>
    </w:p>
    <w:p w14:paraId="638ECA7C" w14:textId="77777777" w:rsidR="00D252DC" w:rsidRPr="00A343FB" w:rsidRDefault="00D252DC" w:rsidP="008C0AAE">
      <w:pPr>
        <w:pStyle w:val="CodeBody"/>
        <w:ind w:left="0" w:right="0"/>
        <w:rPr>
          <w:sz w:val="18"/>
          <w:szCs w:val="18"/>
        </w:rPr>
      </w:pPr>
      <w:r w:rsidRPr="00A343FB">
        <w:rPr>
          <w:sz w:val="18"/>
          <w:szCs w:val="18"/>
        </w:rPr>
        <w:t>{</w:t>
      </w:r>
    </w:p>
    <w:p w14:paraId="77FAE51D" w14:textId="77777777" w:rsidR="00D252DC" w:rsidRPr="00A343FB" w:rsidRDefault="00D252DC" w:rsidP="008C0AAE">
      <w:pPr>
        <w:pStyle w:val="CodeBody"/>
        <w:ind w:left="0" w:right="0"/>
        <w:rPr>
          <w:sz w:val="18"/>
          <w:szCs w:val="18"/>
        </w:rPr>
      </w:pPr>
      <w:r w:rsidRPr="00A343FB">
        <w:rPr>
          <w:sz w:val="18"/>
          <w:szCs w:val="18"/>
        </w:rPr>
        <w:t xml:space="preserve">    AuthenticationPin,      // Authentication PIN</w:t>
      </w:r>
    </w:p>
    <w:p w14:paraId="6F348337" w14:textId="77777777" w:rsidR="00D252DC" w:rsidRPr="00A343FB" w:rsidRDefault="00D252DC" w:rsidP="008C0AAE">
      <w:pPr>
        <w:pStyle w:val="CodeBody"/>
        <w:ind w:left="0" w:right="0"/>
        <w:rPr>
          <w:sz w:val="18"/>
          <w:szCs w:val="18"/>
        </w:rPr>
      </w:pPr>
      <w:r w:rsidRPr="00A343FB">
        <w:rPr>
          <w:sz w:val="18"/>
          <w:szCs w:val="18"/>
        </w:rPr>
        <w:t xml:space="preserve">    DigitalSignaturePin,    // Digital Signature PIN</w:t>
      </w:r>
    </w:p>
    <w:p w14:paraId="4C9AD495" w14:textId="77777777" w:rsidR="00D252DC" w:rsidRPr="00A343FB" w:rsidRDefault="00D252DC" w:rsidP="008C0AAE">
      <w:pPr>
        <w:pStyle w:val="CodeBody"/>
        <w:ind w:left="0" w:right="0"/>
        <w:rPr>
          <w:sz w:val="18"/>
          <w:szCs w:val="18"/>
        </w:rPr>
      </w:pPr>
      <w:r w:rsidRPr="00A343FB">
        <w:rPr>
          <w:sz w:val="18"/>
          <w:szCs w:val="18"/>
        </w:rPr>
        <w:t xml:space="preserve">    EncryptionPin,          // Encryption PIN</w:t>
      </w:r>
    </w:p>
    <w:p w14:paraId="6ADA3EDA" w14:textId="77777777" w:rsidR="00D252DC" w:rsidRPr="00A343FB" w:rsidRDefault="00D252DC" w:rsidP="008C0AAE">
      <w:pPr>
        <w:pStyle w:val="CodeBody"/>
        <w:ind w:left="0" w:right="0"/>
        <w:rPr>
          <w:sz w:val="18"/>
          <w:szCs w:val="18"/>
        </w:rPr>
      </w:pPr>
      <w:r w:rsidRPr="00A343FB">
        <w:rPr>
          <w:sz w:val="18"/>
          <w:szCs w:val="18"/>
        </w:rPr>
        <w:t xml:space="preserve">    NonRepudiationPin,      // Non Repudiation PIN</w:t>
      </w:r>
    </w:p>
    <w:p w14:paraId="51AA3285" w14:textId="77777777" w:rsidR="00D252DC" w:rsidRPr="00A343FB" w:rsidRDefault="00D252DC" w:rsidP="008C0AAE">
      <w:pPr>
        <w:pStyle w:val="CodeBody"/>
        <w:ind w:left="0" w:right="0"/>
        <w:rPr>
          <w:sz w:val="18"/>
          <w:szCs w:val="18"/>
        </w:rPr>
      </w:pPr>
      <w:r w:rsidRPr="00A343FB">
        <w:rPr>
          <w:sz w:val="18"/>
          <w:szCs w:val="18"/>
        </w:rPr>
        <w:t xml:space="preserve">    AdministratorPin,       // Administrator PIN</w:t>
      </w:r>
    </w:p>
    <w:p w14:paraId="096105F1" w14:textId="77777777" w:rsidR="00D252DC" w:rsidRPr="00A343FB" w:rsidRDefault="00D252DC" w:rsidP="008C0AAE">
      <w:pPr>
        <w:pStyle w:val="CodeBody"/>
        <w:ind w:left="0" w:right="0"/>
        <w:rPr>
          <w:sz w:val="18"/>
          <w:szCs w:val="18"/>
        </w:rPr>
      </w:pPr>
      <w:r w:rsidRPr="00A343FB">
        <w:rPr>
          <w:sz w:val="18"/>
          <w:szCs w:val="18"/>
        </w:rPr>
        <w:t xml:space="preserve">    PrimaryCardPin</w:t>
      </w:r>
      <w:r w:rsidR="00B8238A" w:rsidRPr="00A343FB">
        <w:rPr>
          <w:sz w:val="18"/>
          <w:szCs w:val="18"/>
        </w:rPr>
        <w:t>,</w:t>
      </w:r>
    </w:p>
    <w:p w14:paraId="6A2D980F" w14:textId="77777777" w:rsidR="00B8238A" w:rsidRPr="00A343FB" w:rsidRDefault="00B8238A" w:rsidP="008C0AAE">
      <w:pPr>
        <w:pStyle w:val="CodeBody"/>
        <w:ind w:left="0" w:right="0"/>
        <w:rPr>
          <w:sz w:val="18"/>
          <w:szCs w:val="18"/>
        </w:rPr>
      </w:pPr>
      <w:r w:rsidRPr="00A343FB">
        <w:rPr>
          <w:sz w:val="18"/>
          <w:szCs w:val="18"/>
        </w:rPr>
        <w:t xml:space="preserve">    UnblockOnly</w:t>
      </w:r>
      <w:r w:rsidR="00EF5C5B" w:rsidRPr="00A343FB">
        <w:rPr>
          <w:sz w:val="18"/>
          <w:szCs w:val="18"/>
        </w:rPr>
        <w:t>Pin</w:t>
      </w:r>
      <w:r w:rsidRPr="00A343FB">
        <w:rPr>
          <w:sz w:val="18"/>
          <w:szCs w:val="18"/>
        </w:rPr>
        <w:t xml:space="preserve">       </w:t>
      </w:r>
      <w:r w:rsidR="0053065A" w:rsidRPr="00A343FB">
        <w:rPr>
          <w:sz w:val="18"/>
          <w:szCs w:val="18"/>
        </w:rPr>
        <w:t xml:space="preserve"> </w:t>
      </w:r>
      <w:r w:rsidRPr="00A343FB">
        <w:rPr>
          <w:sz w:val="18"/>
          <w:szCs w:val="18"/>
        </w:rPr>
        <w:t xml:space="preserve">  // Unblocking other PINs</w:t>
      </w:r>
    </w:p>
    <w:p w14:paraId="722F696A" w14:textId="77777777" w:rsidR="00D252DC" w:rsidRPr="00A343FB" w:rsidRDefault="00D252DC" w:rsidP="008C0AAE">
      <w:pPr>
        <w:pStyle w:val="CodeBody"/>
        <w:ind w:left="0" w:right="0"/>
        <w:rPr>
          <w:sz w:val="18"/>
          <w:szCs w:val="18"/>
        </w:rPr>
      </w:pPr>
      <w:r w:rsidRPr="00A343FB">
        <w:rPr>
          <w:sz w:val="18"/>
          <w:szCs w:val="18"/>
        </w:rPr>
        <w:t>} SECRET_PURPOSE;</w:t>
      </w:r>
    </w:p>
    <w:p w14:paraId="1FEBEBEA" w14:textId="77777777" w:rsidR="00D252DC" w:rsidRPr="00A343FB" w:rsidRDefault="00D252DC" w:rsidP="005704BE">
      <w:pPr>
        <w:pStyle w:val="Le"/>
        <w:rPr>
          <w:sz w:val="18"/>
          <w:szCs w:val="18"/>
        </w:rPr>
      </w:pPr>
    </w:p>
    <w:p w14:paraId="38C632C5" w14:textId="77777777" w:rsidR="00D252DC" w:rsidRPr="003F6B97" w:rsidRDefault="00D252DC" w:rsidP="005704BE">
      <w:pPr>
        <w:pStyle w:val="BodyTextLink"/>
      </w:pPr>
      <w:r w:rsidRPr="003F6B97">
        <w:t xml:space="preserve">Windows uses the enumeration value to display an appropriate message to the user </w:t>
      </w:r>
      <w:r w:rsidR="007E4F2F">
        <w:t xml:space="preserve">that describes </w:t>
      </w:r>
      <w:r w:rsidRPr="003F6B97">
        <w:t xml:space="preserve">which </w:t>
      </w:r>
      <w:r w:rsidR="007E4F2F">
        <w:t xml:space="preserve">card </w:t>
      </w:r>
      <w:r w:rsidRPr="003F6B97">
        <w:t xml:space="preserve">PIN is currently requested. The minidriver </w:t>
      </w:r>
      <w:r w:rsidR="005749EF">
        <w:t>completely</w:t>
      </w:r>
      <w:r w:rsidRPr="003F6B97">
        <w:t xml:space="preserve"> controls which SECRET_TYPE to use. Figure 3 is an illustration of a PIN prompt dialog box </w:t>
      </w:r>
      <w:r w:rsidR="007E4F2F">
        <w:t xml:space="preserve">that includes </w:t>
      </w:r>
      <w:r w:rsidRPr="003F6B97">
        <w:t>sample context strings.</w:t>
      </w:r>
    </w:p>
    <w:p w14:paraId="26968357" w14:textId="77777777" w:rsidR="00D252DC" w:rsidRPr="003F6B97" w:rsidRDefault="0053065A" w:rsidP="005704BE">
      <w:pPr>
        <w:pStyle w:val="Body"/>
        <w:jc w:val="center"/>
      </w:pPr>
      <w:r>
        <w:rPr>
          <w:rFonts w:cs="Times New Roman"/>
          <w:noProof/>
        </w:rPr>
        <w:drawing>
          <wp:inline distT="0" distB="0" distL="0" distR="0" wp14:anchorId="56817E19" wp14:editId="79BE3465">
            <wp:extent cx="4152900" cy="2324100"/>
            <wp:effectExtent l="0" t="0" r="0" b="0"/>
            <wp:docPr id="3" name="Picture 4" title="PIN dialog box in Windows 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152900" cy="2352675"/>
                    </a:xfrm>
                    <a:prstGeom prst="rect">
                      <a:avLst/>
                    </a:prstGeom>
                    <a:noFill/>
                    <a:ln w="9525">
                      <a:noFill/>
                      <a:miter lim="800000"/>
                      <a:headEnd/>
                      <a:tailEnd/>
                    </a:ln>
                  </pic:spPr>
                </pic:pic>
              </a:graphicData>
            </a:graphic>
          </wp:inline>
        </w:drawing>
      </w:r>
    </w:p>
    <w:p w14:paraId="773956ED" w14:textId="77777777" w:rsidR="00D252DC" w:rsidRPr="003F6B97" w:rsidRDefault="00D252DC" w:rsidP="0053065A">
      <w:pPr>
        <w:pStyle w:val="FigCap"/>
        <w:ind w:left="0"/>
      </w:pPr>
      <w:r w:rsidRPr="003F6B97">
        <w:t xml:space="preserve">Figure 3. PIN </w:t>
      </w:r>
      <w:r w:rsidR="00D1059A">
        <w:t>d</w:t>
      </w:r>
      <w:r w:rsidRPr="003F6B97">
        <w:t xml:space="preserve">ialog </w:t>
      </w:r>
      <w:r w:rsidR="00D1059A">
        <w:t>b</w:t>
      </w:r>
      <w:r>
        <w:t>ox i</w:t>
      </w:r>
      <w:r w:rsidRPr="003F6B97">
        <w:t>n Windows Vista</w:t>
      </w:r>
    </w:p>
    <w:p w14:paraId="6DC8B662" w14:textId="77777777" w:rsidR="00D252DC" w:rsidRPr="003F6B97" w:rsidRDefault="00D252DC" w:rsidP="005704BE">
      <w:pPr>
        <w:pStyle w:val="BodyText"/>
      </w:pPr>
      <w:r w:rsidRPr="003F6B97">
        <w:t xml:space="preserve">The first string in </w:t>
      </w:r>
      <w:r w:rsidR="0035547B" w:rsidRPr="003F6B97">
        <w:t>Figure</w:t>
      </w:r>
      <w:r w:rsidR="0035547B">
        <w:t xml:space="preserve"> </w:t>
      </w:r>
      <w:r w:rsidRPr="003F6B97">
        <w:t xml:space="preserve">3 (“Enter PIN. Enrolling for: BaseRSASmartcardLogon”) is provided by the calling application to provide application context. </w:t>
      </w:r>
      <w:r w:rsidR="005749EF">
        <w:t>If no</w:t>
      </w:r>
      <w:r w:rsidRPr="003F6B97">
        <w:t xml:space="preserve"> application context string</w:t>
      </w:r>
      <w:r w:rsidR="00D1059A">
        <w:t xml:space="preserve"> exists</w:t>
      </w:r>
      <w:r w:rsidRPr="003F6B97">
        <w:t>, the dialog box displays a standard text.</w:t>
      </w:r>
    </w:p>
    <w:p w14:paraId="4809CA35" w14:textId="77777777" w:rsidR="00D252DC" w:rsidRPr="003F6B97" w:rsidRDefault="00D252DC" w:rsidP="005704BE">
      <w:pPr>
        <w:pStyle w:val="BodyTextLink"/>
      </w:pPr>
      <w:r w:rsidRPr="003F6B97">
        <w:t>The second string (“Please enter your authentication PIN”) is driven by SECRET_PURPOSE in one of the following ways:</w:t>
      </w:r>
    </w:p>
    <w:p w14:paraId="3A9F2FCA" w14:textId="77777777" w:rsidR="00D252DC" w:rsidRPr="003F6B97" w:rsidRDefault="00D252DC" w:rsidP="003C3B3F">
      <w:pPr>
        <w:pStyle w:val="BulletList"/>
      </w:pPr>
      <w:r w:rsidRPr="003F6B97">
        <w:t>Default context strings</w:t>
      </w:r>
    </w:p>
    <w:p w14:paraId="07F93EBD" w14:textId="77777777" w:rsidR="00D252DC" w:rsidRPr="003F6B97" w:rsidRDefault="00D252DC" w:rsidP="005704BE">
      <w:pPr>
        <w:pStyle w:val="BodyTextIndent"/>
      </w:pPr>
      <w:r w:rsidRPr="003F6B97">
        <w:t xml:space="preserve">By default, </w:t>
      </w:r>
      <w:r w:rsidR="00C0660C">
        <w:t xml:space="preserve">the </w:t>
      </w:r>
      <w:r w:rsidR="00335525">
        <w:t>Base CSP</w:t>
      </w:r>
      <w:r w:rsidR="00C0660C" w:rsidRPr="003F6B97">
        <w:t xml:space="preserve"> </w:t>
      </w:r>
      <w:r w:rsidRPr="003F6B97">
        <w:t xml:space="preserve">displays the following predefined strings, </w:t>
      </w:r>
      <w:r w:rsidR="00D1059A">
        <w:t xml:space="preserve">which are </w:t>
      </w:r>
      <w:r w:rsidRPr="003F6B97">
        <w:t>localized appropriately</w:t>
      </w:r>
      <w:r w:rsidR="009F6947">
        <w:t>.</w:t>
      </w:r>
    </w:p>
    <w:tbl>
      <w:tblPr>
        <w:tblW w:w="0" w:type="auto"/>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40"/>
        <w:gridCol w:w="4410"/>
      </w:tblGrid>
      <w:tr w:rsidR="00D252DC" w:rsidRPr="0012405D" w14:paraId="650B1093" w14:textId="77777777" w:rsidTr="003C3B3F">
        <w:tc>
          <w:tcPr>
            <w:tcW w:w="1940" w:type="dxa"/>
          </w:tcPr>
          <w:p w14:paraId="7FE890C7" w14:textId="77777777" w:rsidR="00D252DC" w:rsidRPr="0012405D" w:rsidRDefault="00D252DC" w:rsidP="005704BE">
            <w:pPr>
              <w:rPr>
                <w:rFonts w:cs="Arial"/>
                <w:sz w:val="20"/>
                <w:szCs w:val="18"/>
              </w:rPr>
            </w:pPr>
            <w:r w:rsidRPr="0012405D">
              <w:rPr>
                <w:rFonts w:cs="Arial"/>
                <w:sz w:val="20"/>
                <w:szCs w:val="18"/>
              </w:rPr>
              <w:t>AuthenticationPin</w:t>
            </w:r>
          </w:p>
        </w:tc>
        <w:tc>
          <w:tcPr>
            <w:tcW w:w="4410" w:type="dxa"/>
          </w:tcPr>
          <w:p w14:paraId="1807245F" w14:textId="77777777" w:rsidR="00D252DC" w:rsidRPr="0012405D" w:rsidRDefault="00D252DC" w:rsidP="005704BE">
            <w:pPr>
              <w:rPr>
                <w:rFonts w:cs="Arial"/>
                <w:sz w:val="20"/>
                <w:szCs w:val="18"/>
              </w:rPr>
            </w:pPr>
            <w:r w:rsidRPr="0012405D">
              <w:rPr>
                <w:rFonts w:cs="Arial"/>
                <w:sz w:val="20"/>
                <w:szCs w:val="18"/>
              </w:rPr>
              <w:t>“Please enter your authentication PIN.”</w:t>
            </w:r>
          </w:p>
        </w:tc>
      </w:tr>
      <w:tr w:rsidR="00D252DC" w:rsidRPr="0012405D" w14:paraId="3A1D99AF" w14:textId="77777777" w:rsidTr="003C3B3F">
        <w:tc>
          <w:tcPr>
            <w:tcW w:w="1940" w:type="dxa"/>
          </w:tcPr>
          <w:p w14:paraId="7487BCDA" w14:textId="77777777" w:rsidR="00D252DC" w:rsidRPr="0012405D" w:rsidRDefault="00D252DC" w:rsidP="005704BE">
            <w:pPr>
              <w:rPr>
                <w:rFonts w:cs="Arial"/>
                <w:sz w:val="20"/>
                <w:szCs w:val="18"/>
              </w:rPr>
            </w:pPr>
            <w:r w:rsidRPr="0012405D">
              <w:rPr>
                <w:rFonts w:cs="Arial"/>
                <w:sz w:val="20"/>
                <w:szCs w:val="18"/>
              </w:rPr>
              <w:t>DigitalSignaturePin</w:t>
            </w:r>
          </w:p>
        </w:tc>
        <w:tc>
          <w:tcPr>
            <w:tcW w:w="4410" w:type="dxa"/>
          </w:tcPr>
          <w:p w14:paraId="1664F527" w14:textId="77777777" w:rsidR="00D252DC" w:rsidRPr="0012405D" w:rsidRDefault="00D252DC" w:rsidP="005704BE">
            <w:pPr>
              <w:rPr>
                <w:rFonts w:cs="Arial"/>
                <w:sz w:val="20"/>
                <w:szCs w:val="18"/>
              </w:rPr>
            </w:pPr>
            <w:r w:rsidRPr="0012405D">
              <w:rPr>
                <w:rFonts w:cs="Arial"/>
                <w:sz w:val="20"/>
                <w:szCs w:val="18"/>
              </w:rPr>
              <w:t>“Please enter your digital signature PIN.”</w:t>
            </w:r>
          </w:p>
        </w:tc>
      </w:tr>
      <w:tr w:rsidR="00D252DC" w:rsidRPr="0012405D" w14:paraId="747F661A" w14:textId="77777777" w:rsidTr="003C3B3F">
        <w:tc>
          <w:tcPr>
            <w:tcW w:w="1940" w:type="dxa"/>
          </w:tcPr>
          <w:p w14:paraId="1C9D911D" w14:textId="77777777" w:rsidR="00D252DC" w:rsidRPr="0012405D" w:rsidRDefault="00D252DC" w:rsidP="005704BE">
            <w:pPr>
              <w:rPr>
                <w:rFonts w:cs="Arial"/>
                <w:sz w:val="20"/>
                <w:szCs w:val="18"/>
              </w:rPr>
            </w:pPr>
            <w:r w:rsidRPr="0012405D">
              <w:rPr>
                <w:rFonts w:cs="Arial"/>
                <w:sz w:val="20"/>
                <w:szCs w:val="18"/>
              </w:rPr>
              <w:t>EncryptionPin</w:t>
            </w:r>
          </w:p>
        </w:tc>
        <w:tc>
          <w:tcPr>
            <w:tcW w:w="4410" w:type="dxa"/>
          </w:tcPr>
          <w:p w14:paraId="63D4C466" w14:textId="77777777" w:rsidR="00D252DC" w:rsidRPr="0012405D" w:rsidRDefault="00D252DC" w:rsidP="005704BE">
            <w:pPr>
              <w:rPr>
                <w:rFonts w:cs="Arial"/>
                <w:sz w:val="20"/>
                <w:szCs w:val="18"/>
              </w:rPr>
            </w:pPr>
            <w:r w:rsidRPr="0012405D">
              <w:rPr>
                <w:rFonts w:cs="Arial"/>
                <w:sz w:val="20"/>
                <w:szCs w:val="18"/>
              </w:rPr>
              <w:t>“Please enter your encryption PIN.”</w:t>
            </w:r>
          </w:p>
        </w:tc>
      </w:tr>
      <w:tr w:rsidR="00D252DC" w:rsidRPr="0012405D" w14:paraId="10D24F1C" w14:textId="77777777" w:rsidTr="003C3B3F">
        <w:tc>
          <w:tcPr>
            <w:tcW w:w="1940" w:type="dxa"/>
          </w:tcPr>
          <w:p w14:paraId="567CE69C" w14:textId="77777777" w:rsidR="00D252DC" w:rsidRPr="0012405D" w:rsidRDefault="00D252DC" w:rsidP="005704BE">
            <w:pPr>
              <w:rPr>
                <w:rFonts w:cs="Arial"/>
                <w:sz w:val="20"/>
                <w:szCs w:val="18"/>
              </w:rPr>
            </w:pPr>
            <w:r w:rsidRPr="0012405D">
              <w:rPr>
                <w:rFonts w:cs="Arial"/>
                <w:sz w:val="20"/>
                <w:szCs w:val="18"/>
              </w:rPr>
              <w:t>NonRepudiationPin</w:t>
            </w:r>
          </w:p>
        </w:tc>
        <w:tc>
          <w:tcPr>
            <w:tcW w:w="4410" w:type="dxa"/>
          </w:tcPr>
          <w:p w14:paraId="10A7CF8F" w14:textId="77777777" w:rsidR="00D252DC" w:rsidRPr="0012405D" w:rsidRDefault="00D252DC" w:rsidP="005704BE">
            <w:pPr>
              <w:rPr>
                <w:rFonts w:cs="Arial"/>
                <w:sz w:val="20"/>
                <w:szCs w:val="18"/>
              </w:rPr>
            </w:pPr>
            <w:r w:rsidRPr="0012405D">
              <w:rPr>
                <w:rFonts w:cs="Arial"/>
                <w:sz w:val="20"/>
                <w:szCs w:val="18"/>
              </w:rPr>
              <w:t>“Please enter your non repudiation PIN.”</w:t>
            </w:r>
          </w:p>
        </w:tc>
      </w:tr>
      <w:tr w:rsidR="00D252DC" w:rsidRPr="0012405D" w14:paraId="43EACB7C" w14:textId="77777777" w:rsidTr="003C3B3F">
        <w:tc>
          <w:tcPr>
            <w:tcW w:w="1940" w:type="dxa"/>
          </w:tcPr>
          <w:p w14:paraId="6F319473" w14:textId="77777777" w:rsidR="00D252DC" w:rsidRPr="0012405D" w:rsidRDefault="00D252DC" w:rsidP="005704BE">
            <w:pPr>
              <w:rPr>
                <w:rFonts w:cs="Arial"/>
                <w:sz w:val="20"/>
                <w:szCs w:val="18"/>
              </w:rPr>
            </w:pPr>
            <w:r w:rsidRPr="0012405D">
              <w:rPr>
                <w:rFonts w:cs="Arial"/>
                <w:sz w:val="20"/>
                <w:szCs w:val="18"/>
              </w:rPr>
              <w:lastRenderedPageBreak/>
              <w:t>AdministratorPin</w:t>
            </w:r>
          </w:p>
        </w:tc>
        <w:tc>
          <w:tcPr>
            <w:tcW w:w="4410" w:type="dxa"/>
          </w:tcPr>
          <w:p w14:paraId="5C18F138" w14:textId="77777777" w:rsidR="00D252DC" w:rsidRPr="0012405D" w:rsidRDefault="00D252DC" w:rsidP="005704BE">
            <w:pPr>
              <w:rPr>
                <w:rFonts w:cs="Arial"/>
                <w:sz w:val="20"/>
                <w:szCs w:val="18"/>
              </w:rPr>
            </w:pPr>
            <w:r w:rsidRPr="0012405D">
              <w:rPr>
                <w:rFonts w:cs="Arial"/>
                <w:sz w:val="20"/>
                <w:szCs w:val="18"/>
              </w:rPr>
              <w:t>“Please enter your administrator PIN.”</w:t>
            </w:r>
          </w:p>
        </w:tc>
      </w:tr>
      <w:tr w:rsidR="00D252DC" w:rsidRPr="0012405D" w14:paraId="516E2C54" w14:textId="77777777" w:rsidTr="003C3B3F">
        <w:tc>
          <w:tcPr>
            <w:tcW w:w="1940" w:type="dxa"/>
          </w:tcPr>
          <w:p w14:paraId="218D1B3B" w14:textId="77777777" w:rsidR="00D252DC" w:rsidRPr="0012405D" w:rsidRDefault="00D252DC" w:rsidP="005704BE">
            <w:pPr>
              <w:rPr>
                <w:rFonts w:cs="Arial"/>
                <w:sz w:val="20"/>
                <w:szCs w:val="18"/>
              </w:rPr>
            </w:pPr>
            <w:r w:rsidRPr="0012405D">
              <w:rPr>
                <w:rFonts w:cs="Arial"/>
                <w:sz w:val="20"/>
                <w:szCs w:val="18"/>
              </w:rPr>
              <w:t>PrimaryCardPin</w:t>
            </w:r>
          </w:p>
        </w:tc>
        <w:tc>
          <w:tcPr>
            <w:tcW w:w="4410" w:type="dxa"/>
          </w:tcPr>
          <w:p w14:paraId="3D5A6F57" w14:textId="77777777" w:rsidR="00D252DC" w:rsidRPr="0012405D" w:rsidRDefault="00D252DC" w:rsidP="005704BE">
            <w:pPr>
              <w:rPr>
                <w:rFonts w:cs="Arial"/>
                <w:sz w:val="20"/>
                <w:szCs w:val="18"/>
              </w:rPr>
            </w:pPr>
            <w:r w:rsidRPr="0012405D">
              <w:rPr>
                <w:rFonts w:cs="Arial"/>
                <w:sz w:val="20"/>
                <w:szCs w:val="18"/>
              </w:rPr>
              <w:t>“Please enter your PIN.”</w:t>
            </w:r>
          </w:p>
        </w:tc>
      </w:tr>
      <w:tr w:rsidR="00B8238A" w:rsidRPr="0012405D" w14:paraId="02951075" w14:textId="77777777" w:rsidTr="003C3B3F">
        <w:tc>
          <w:tcPr>
            <w:tcW w:w="1940" w:type="dxa"/>
          </w:tcPr>
          <w:p w14:paraId="0AA7768C" w14:textId="77777777" w:rsidR="00B8238A" w:rsidRPr="0012405D" w:rsidRDefault="00B8238A" w:rsidP="005704BE">
            <w:pPr>
              <w:rPr>
                <w:rFonts w:cs="Arial"/>
                <w:sz w:val="20"/>
                <w:szCs w:val="18"/>
              </w:rPr>
            </w:pPr>
            <w:r>
              <w:rPr>
                <w:rFonts w:cs="Arial"/>
                <w:sz w:val="20"/>
                <w:szCs w:val="18"/>
              </w:rPr>
              <w:t>UnblockOnly</w:t>
            </w:r>
            <w:r w:rsidR="008C4FCF">
              <w:rPr>
                <w:rFonts w:cs="Arial"/>
                <w:sz w:val="20"/>
                <w:szCs w:val="18"/>
              </w:rPr>
              <w:t>Pin</w:t>
            </w:r>
          </w:p>
        </w:tc>
        <w:tc>
          <w:tcPr>
            <w:tcW w:w="4410" w:type="dxa"/>
          </w:tcPr>
          <w:p w14:paraId="557B9F24" w14:textId="77777777" w:rsidR="00B8238A" w:rsidRPr="0012405D" w:rsidRDefault="00B8238A" w:rsidP="005704BE">
            <w:pPr>
              <w:rPr>
                <w:rFonts w:cs="Arial"/>
                <w:sz w:val="20"/>
                <w:szCs w:val="18"/>
              </w:rPr>
            </w:pPr>
            <w:r>
              <w:rPr>
                <w:rFonts w:cs="Arial"/>
                <w:sz w:val="20"/>
                <w:szCs w:val="18"/>
              </w:rPr>
              <w:t>“Please enter your PIN to unblock the user PIN.”</w:t>
            </w:r>
          </w:p>
        </w:tc>
      </w:tr>
    </w:tbl>
    <w:p w14:paraId="2BA50CF5" w14:textId="77777777" w:rsidR="00D252DC" w:rsidRPr="003F6B97" w:rsidRDefault="00D252DC" w:rsidP="005704BE">
      <w:pPr>
        <w:pStyle w:val="Le"/>
      </w:pPr>
    </w:p>
    <w:p w14:paraId="75EECC2C" w14:textId="77777777" w:rsidR="00D252DC" w:rsidRPr="003F6B97" w:rsidRDefault="00D252DC" w:rsidP="003042C7">
      <w:pPr>
        <w:pStyle w:val="BulletList"/>
        <w:keepNext/>
      </w:pPr>
      <w:r w:rsidRPr="003F6B97">
        <w:t>Custom strings</w:t>
      </w:r>
    </w:p>
    <w:p w14:paraId="651BBB87" w14:textId="77777777" w:rsidR="00D252DC" w:rsidRPr="003F6B97" w:rsidRDefault="00D1059A" w:rsidP="005704BE">
      <w:pPr>
        <w:pStyle w:val="BodyTextIndent"/>
      </w:pPr>
      <w:r>
        <w:t xml:space="preserve">Developers can </w:t>
      </w:r>
      <w:r w:rsidR="00D252DC" w:rsidRPr="003F6B97">
        <w:t>override the default context strings by setting custom strings in the following registry values of the minidriver’s registry key (HKLM\Software\SOFTWARE\Microsoft\Cryptography\Calais\SmartCards\XYZ, where XYZ is the name of the card minidriver).</w:t>
      </w:r>
    </w:p>
    <w:p w14:paraId="73F61A82" w14:textId="77777777" w:rsidR="00D252DC" w:rsidRPr="003F6B97" w:rsidRDefault="00D252DC" w:rsidP="005704BE">
      <w:pPr>
        <w:pStyle w:val="BodyTextIndent"/>
      </w:pPr>
      <w:r w:rsidRPr="003F6B97">
        <w:t xml:space="preserve">To override a predefined context string, add a registry string value to the minidriver’s registry key with the custom string. The name of the key sets which SECRET_PURPOSE predefined context string is being overridden, with 80000100 </w:t>
      </w:r>
      <w:r w:rsidR="005749EF">
        <w:t>that corresponds to</w:t>
      </w:r>
      <w:r w:rsidRPr="003F6B97">
        <w:t xml:space="preserve"> the first member of SECRET_TYPE and onward. It is not possible to override just one string, some, or all context strings.</w:t>
      </w:r>
    </w:p>
    <w:p w14:paraId="4363DFB8" w14:textId="77777777" w:rsidR="00D252DC" w:rsidRPr="003F6B97" w:rsidRDefault="00D252DC" w:rsidP="00EF2782">
      <w:pPr>
        <w:pStyle w:val="BodyTextIndent"/>
        <w:keepNext/>
      </w:pPr>
      <w:r w:rsidRPr="003F6B97">
        <w:t>The value of the string should follow the following format:</w:t>
      </w:r>
    </w:p>
    <w:p w14:paraId="698A5E4C" w14:textId="77777777" w:rsidR="00D252DC" w:rsidRPr="003F6B97" w:rsidRDefault="00013314" w:rsidP="00890F83">
      <w:pPr>
        <w:ind w:left="360" w:firstLine="720"/>
        <w:rPr>
          <w:rFonts w:ascii="Courier New" w:hAnsi="Courier New" w:cs="Courier New"/>
        </w:rPr>
      </w:pPr>
      <w:r>
        <w:rPr>
          <w:rFonts w:ascii="Courier New" w:hAnsi="Courier New" w:cs="Courier New"/>
        </w:rPr>
        <w:t>“</w:t>
      </w:r>
      <w:r w:rsidR="00D252DC" w:rsidRPr="003F6B97">
        <w:rPr>
          <w:rFonts w:ascii="Courier New" w:hAnsi="Courier New" w:cs="Courier New"/>
        </w:rPr>
        <w:t>LangID,xxxx;LangID,xxxxx</w:t>
      </w:r>
      <w:r>
        <w:rPr>
          <w:rFonts w:ascii="Courier New" w:hAnsi="Courier New" w:cs="Courier New"/>
        </w:rPr>
        <w:t>”</w:t>
      </w:r>
    </w:p>
    <w:p w14:paraId="7C507C3F" w14:textId="77777777" w:rsidR="00D252DC" w:rsidRPr="003F6B97" w:rsidRDefault="00D252DC" w:rsidP="005704BE">
      <w:pPr>
        <w:pStyle w:val="Le"/>
      </w:pPr>
    </w:p>
    <w:p w14:paraId="36BB79A5" w14:textId="77777777" w:rsidR="00FE52EC" w:rsidRDefault="00FE52EC" w:rsidP="00FE52EC">
      <w:pPr>
        <w:pStyle w:val="Le"/>
      </w:pPr>
    </w:p>
    <w:p w14:paraId="5136730D" w14:textId="77777777" w:rsidR="00D252DC" w:rsidRPr="003F6B97" w:rsidRDefault="009F6947" w:rsidP="005704BE">
      <w:pPr>
        <w:pStyle w:val="BodyTextIndent"/>
        <w:rPr>
          <w:rStyle w:val="Strong"/>
          <w:rFonts w:cs="Arial"/>
          <w:b w:val="0"/>
        </w:rPr>
      </w:pPr>
      <w:r>
        <w:rPr>
          <w:rStyle w:val="Strong"/>
          <w:rFonts w:cs="Arial"/>
        </w:rPr>
        <w:t xml:space="preserve">Note:  </w:t>
      </w:r>
      <w:r w:rsidR="00D252DC" w:rsidRPr="003F6B97">
        <w:rPr>
          <w:rStyle w:val="Strong"/>
          <w:rFonts w:cs="Arial"/>
          <w:b w:val="0"/>
        </w:rPr>
        <w:t>Quotation marks around the custom string are not handled properly and should not be relied on to prevent parsing special characters within the string.</w:t>
      </w:r>
    </w:p>
    <w:p w14:paraId="30E897D5" w14:textId="77777777" w:rsidR="00D252DC" w:rsidRPr="003F6B97" w:rsidRDefault="009F6947" w:rsidP="005704BE">
      <w:pPr>
        <w:pStyle w:val="BodyTextIndent"/>
        <w:rPr>
          <w:rStyle w:val="Strong"/>
          <w:rFonts w:cs="Arial"/>
          <w:b w:val="0"/>
        </w:rPr>
      </w:pPr>
      <w:r>
        <w:rPr>
          <w:rStyle w:val="Strong"/>
          <w:rFonts w:cs="Arial"/>
        </w:rPr>
        <w:t xml:space="preserve">Note:  </w:t>
      </w:r>
      <w:r w:rsidR="00D252DC" w:rsidRPr="003F6B97">
        <w:rPr>
          <w:rStyle w:val="Strong"/>
          <w:rFonts w:cs="Arial"/>
          <w:b w:val="0"/>
        </w:rPr>
        <w:t xml:space="preserve">Including two different custom strings for the same locale results in the </w:t>
      </w:r>
      <w:r w:rsidR="00D22961">
        <w:rPr>
          <w:rStyle w:val="Strong"/>
          <w:rFonts w:cs="Arial"/>
          <w:b w:val="0"/>
        </w:rPr>
        <w:t xml:space="preserve">first </w:t>
      </w:r>
      <w:r w:rsidR="00D22961" w:rsidRPr="003F6B97">
        <w:rPr>
          <w:rStyle w:val="Strong"/>
          <w:rFonts w:cs="Arial"/>
          <w:b w:val="0"/>
        </w:rPr>
        <w:t>custom</w:t>
      </w:r>
      <w:r w:rsidR="00D252DC" w:rsidRPr="003F6B97">
        <w:rPr>
          <w:rStyle w:val="Strong"/>
          <w:rFonts w:cs="Arial"/>
          <w:b w:val="0"/>
        </w:rPr>
        <w:t xml:space="preserve"> string </w:t>
      </w:r>
      <w:r w:rsidR="00D1059A">
        <w:rPr>
          <w:rStyle w:val="Strong"/>
          <w:rFonts w:cs="Arial"/>
          <w:b w:val="0"/>
        </w:rPr>
        <w:t xml:space="preserve">being </w:t>
      </w:r>
      <w:r w:rsidR="00D252DC" w:rsidRPr="003F6B97">
        <w:rPr>
          <w:rStyle w:val="Strong"/>
          <w:rFonts w:cs="Arial"/>
          <w:b w:val="0"/>
        </w:rPr>
        <w:t>picked up.</w:t>
      </w:r>
    </w:p>
    <w:p w14:paraId="6615A59C" w14:textId="77777777" w:rsidR="003C3B3F" w:rsidRDefault="003C3B3F" w:rsidP="003C3B3F">
      <w:pPr>
        <w:pStyle w:val="Le"/>
      </w:pPr>
    </w:p>
    <w:p w14:paraId="677F4CB4" w14:textId="77777777" w:rsidR="00D252DC" w:rsidRDefault="00D252DC" w:rsidP="003C3B3F">
      <w:pPr>
        <w:pStyle w:val="BodyText"/>
      </w:pPr>
      <w:r w:rsidRPr="003F6B97">
        <w:t xml:space="preserve">The third string in the dialog box (“Digital Signature PIN”) is a predefined string </w:t>
      </w:r>
      <w:r w:rsidR="00D1059A">
        <w:t xml:space="preserve">that is </w:t>
      </w:r>
      <w:r w:rsidRPr="003F6B97">
        <w:t>determined by the SECRET_PURPOSE value in the PIN_INFO data structure.</w:t>
      </w:r>
    </w:p>
    <w:p w14:paraId="19AE78F9" w14:textId="77777777" w:rsidR="004924DD" w:rsidRPr="003F6B97" w:rsidRDefault="004924DD" w:rsidP="003C3B3F">
      <w:pPr>
        <w:pStyle w:val="BodyText"/>
      </w:pPr>
      <w:r>
        <w:t xml:space="preserve">For UnblockOnlyPin, the intended purpose is to unblock </w:t>
      </w:r>
      <w:r w:rsidR="00E15C88">
        <w:t xml:space="preserve">the </w:t>
      </w:r>
      <w:r>
        <w:t xml:space="preserve">user </w:t>
      </w:r>
      <w:r w:rsidR="00E15C88">
        <w:t>PIN</w:t>
      </w:r>
      <w:r>
        <w:t xml:space="preserve">. This </w:t>
      </w:r>
      <w:r w:rsidR="00E15C88">
        <w:t>PIN</w:t>
      </w:r>
      <w:r>
        <w:t xml:space="preserve"> must not be used for any other purpose.</w:t>
      </w:r>
    </w:p>
    <w:p w14:paraId="5563AB4B" w14:textId="77777777" w:rsidR="00D252DC" w:rsidRPr="00FB3F2B" w:rsidRDefault="00D252DC" w:rsidP="0080250C">
      <w:pPr>
        <w:pStyle w:val="Heading4"/>
        <w:ind w:left="864"/>
      </w:pPr>
      <w:bookmarkStart w:id="511" w:name="_Toc171234712"/>
      <w:bookmarkStart w:id="512" w:name="_Toc230491969"/>
      <w:r w:rsidRPr="00FB3F2B">
        <w:t>PIN_CACHE_POLICY_TYPE (Enumeration)</w:t>
      </w:r>
      <w:bookmarkEnd w:id="511"/>
      <w:bookmarkEnd w:id="512"/>
    </w:p>
    <w:p w14:paraId="6BAF36FB" w14:textId="77777777" w:rsidR="00D252DC" w:rsidRPr="003F6B97" w:rsidRDefault="00D1059A" w:rsidP="005704BE">
      <w:pPr>
        <w:pStyle w:val="BodyTextLink"/>
      </w:pPr>
      <w:r>
        <w:t>The following</w:t>
      </w:r>
      <w:r w:rsidRPr="003F6B97">
        <w:t xml:space="preserve"> </w:t>
      </w:r>
      <w:r w:rsidR="00D252DC" w:rsidRPr="003F6B97">
        <w:t>enumeration describes the PIN caching policy that is to be associated with this PIN</w:t>
      </w:r>
      <w:r>
        <w:t>.</w:t>
      </w:r>
    </w:p>
    <w:p w14:paraId="3BDD3A1D" w14:textId="77777777" w:rsidR="00D252DC" w:rsidRPr="00A343FB" w:rsidRDefault="00D252DC" w:rsidP="008C0AAE">
      <w:pPr>
        <w:pStyle w:val="CodeBody"/>
        <w:ind w:left="0" w:right="0"/>
        <w:rPr>
          <w:sz w:val="18"/>
          <w:szCs w:val="18"/>
        </w:rPr>
      </w:pPr>
      <w:r w:rsidRPr="00A343FB">
        <w:rPr>
          <w:sz w:val="18"/>
          <w:szCs w:val="18"/>
        </w:rPr>
        <w:t>typedef enum</w:t>
      </w:r>
    </w:p>
    <w:p w14:paraId="310B38FC" w14:textId="77777777" w:rsidR="00D252DC" w:rsidRPr="00A343FB" w:rsidRDefault="00D252DC" w:rsidP="008C0AAE">
      <w:pPr>
        <w:pStyle w:val="CodeBody"/>
        <w:ind w:left="0" w:right="0"/>
        <w:rPr>
          <w:sz w:val="18"/>
          <w:szCs w:val="18"/>
        </w:rPr>
      </w:pPr>
      <w:r w:rsidRPr="00A343FB">
        <w:rPr>
          <w:sz w:val="18"/>
          <w:szCs w:val="18"/>
        </w:rPr>
        <w:t>{</w:t>
      </w:r>
    </w:p>
    <w:p w14:paraId="1695FC35" w14:textId="77777777" w:rsidR="00D252DC" w:rsidRPr="00A343FB" w:rsidRDefault="00D252DC" w:rsidP="008C0AAE">
      <w:pPr>
        <w:pStyle w:val="CodeBody"/>
        <w:ind w:left="0" w:right="0"/>
        <w:rPr>
          <w:sz w:val="18"/>
          <w:szCs w:val="18"/>
        </w:rPr>
      </w:pPr>
      <w:r w:rsidRPr="00A343FB">
        <w:rPr>
          <w:sz w:val="18"/>
          <w:szCs w:val="18"/>
        </w:rPr>
        <w:t xml:space="preserve">    PinCacheNormal = 0,</w:t>
      </w:r>
    </w:p>
    <w:p w14:paraId="12F93CDF" w14:textId="77777777" w:rsidR="00D252DC" w:rsidRPr="00A343FB" w:rsidRDefault="00D252DC" w:rsidP="008C0AAE">
      <w:pPr>
        <w:pStyle w:val="CodeBody"/>
        <w:ind w:left="0" w:right="0"/>
        <w:rPr>
          <w:sz w:val="18"/>
          <w:szCs w:val="18"/>
        </w:rPr>
      </w:pPr>
      <w:r w:rsidRPr="00A343FB">
        <w:rPr>
          <w:sz w:val="18"/>
          <w:szCs w:val="18"/>
        </w:rPr>
        <w:t xml:space="preserve">    PinCacheTimed,</w:t>
      </w:r>
    </w:p>
    <w:p w14:paraId="7EA0F2A7" w14:textId="77777777" w:rsidR="00D252DC" w:rsidRPr="00A343FB" w:rsidRDefault="00D252DC" w:rsidP="008C0AAE">
      <w:pPr>
        <w:pStyle w:val="CodeBody"/>
        <w:ind w:left="0" w:right="0"/>
        <w:rPr>
          <w:sz w:val="18"/>
          <w:szCs w:val="18"/>
        </w:rPr>
      </w:pPr>
      <w:r w:rsidRPr="00A343FB">
        <w:rPr>
          <w:sz w:val="18"/>
          <w:szCs w:val="18"/>
        </w:rPr>
        <w:t xml:space="preserve">    PinCacheNone</w:t>
      </w:r>
      <w:r w:rsidR="00B8238A" w:rsidRPr="00A343FB">
        <w:rPr>
          <w:sz w:val="18"/>
          <w:szCs w:val="18"/>
        </w:rPr>
        <w:t>,</w:t>
      </w:r>
    </w:p>
    <w:p w14:paraId="7F89E0FB" w14:textId="77777777" w:rsidR="00B8238A" w:rsidRPr="00A343FB" w:rsidRDefault="00B8238A" w:rsidP="008C0AAE">
      <w:pPr>
        <w:pStyle w:val="CodeBody"/>
        <w:ind w:left="0" w:right="0"/>
        <w:rPr>
          <w:sz w:val="18"/>
          <w:szCs w:val="18"/>
        </w:rPr>
      </w:pPr>
      <w:r w:rsidRPr="00A343FB">
        <w:rPr>
          <w:sz w:val="18"/>
          <w:szCs w:val="18"/>
        </w:rPr>
        <w:t xml:space="preserve">    PinCacheAlwaysPrompt</w:t>
      </w:r>
    </w:p>
    <w:p w14:paraId="6789082C" w14:textId="77777777" w:rsidR="00D252DC" w:rsidRPr="00A343FB" w:rsidRDefault="00D252DC" w:rsidP="008C0AAE">
      <w:pPr>
        <w:pStyle w:val="CodeBody"/>
        <w:ind w:left="0" w:right="0"/>
        <w:rPr>
          <w:sz w:val="18"/>
          <w:szCs w:val="18"/>
        </w:rPr>
      </w:pPr>
      <w:r w:rsidRPr="00A343FB">
        <w:rPr>
          <w:sz w:val="18"/>
          <w:szCs w:val="18"/>
        </w:rPr>
        <w:t>} PIN_CACHE_POLICY_TYPE;</w:t>
      </w:r>
    </w:p>
    <w:p w14:paraId="0F0B7E18" w14:textId="77777777" w:rsidR="00D252DC" w:rsidRPr="003F6B97" w:rsidRDefault="00D252DC" w:rsidP="005704BE">
      <w:pPr>
        <w:pStyle w:val="Le"/>
      </w:pPr>
    </w:p>
    <w:p w14:paraId="46F106BB" w14:textId="77777777" w:rsidR="00D252DC" w:rsidRDefault="00D252DC" w:rsidP="005704BE">
      <w:pPr>
        <w:pStyle w:val="BodyTextLink"/>
      </w:pPr>
      <w:r w:rsidRPr="003F6B97">
        <w:t xml:space="preserve">The following </w:t>
      </w:r>
      <w:r w:rsidR="005749EF">
        <w:t>table describes</w:t>
      </w:r>
      <w:r w:rsidRPr="003F6B97">
        <w:t xml:space="preserve"> how the </w:t>
      </w:r>
      <w:r w:rsidR="00335525">
        <w:t>Base CSP</w:t>
      </w:r>
      <w:r w:rsidRPr="003F6B97">
        <w:t xml:space="preserve"> acts upon the three different cache modes.</w:t>
      </w:r>
    </w:p>
    <w:tbl>
      <w:tblPr>
        <w:tblStyle w:val="Tablerowcell4"/>
        <w:tblW w:w="7938" w:type="dxa"/>
        <w:tblLook w:val="04A0" w:firstRow="1" w:lastRow="0" w:firstColumn="1" w:lastColumn="0" w:noHBand="0" w:noVBand="1"/>
      </w:tblPr>
      <w:tblGrid>
        <w:gridCol w:w="2178"/>
        <w:gridCol w:w="5760"/>
      </w:tblGrid>
      <w:tr w:rsidR="009C240A" w:rsidRPr="003D7085" w14:paraId="6DB3B78D" w14:textId="77777777" w:rsidTr="009C240A">
        <w:trPr>
          <w:cnfStyle w:val="100000000000" w:firstRow="1" w:lastRow="0" w:firstColumn="0" w:lastColumn="0" w:oddVBand="0" w:evenVBand="0" w:oddHBand="0" w:evenHBand="0" w:firstRowFirstColumn="0" w:firstRowLastColumn="0" w:lastRowFirstColumn="0" w:lastRowLastColumn="0"/>
        </w:trPr>
        <w:tc>
          <w:tcPr>
            <w:tcW w:w="2178" w:type="dxa"/>
          </w:tcPr>
          <w:p w14:paraId="279C0DA0" w14:textId="77777777" w:rsidR="009C240A" w:rsidRPr="009C240A" w:rsidRDefault="009C240A" w:rsidP="00832414">
            <w:pPr>
              <w:keepNext/>
              <w:rPr>
                <w:sz w:val="20"/>
              </w:rPr>
            </w:pPr>
            <w:r w:rsidRPr="009C240A">
              <w:rPr>
                <w:sz w:val="20"/>
              </w:rPr>
              <w:t>Cache mode</w:t>
            </w:r>
          </w:p>
        </w:tc>
        <w:tc>
          <w:tcPr>
            <w:tcW w:w="5760" w:type="dxa"/>
          </w:tcPr>
          <w:p w14:paraId="28C376DD" w14:textId="77777777" w:rsidR="009C240A" w:rsidRPr="009C240A" w:rsidRDefault="009C240A" w:rsidP="00832414">
            <w:pPr>
              <w:keepNext/>
              <w:rPr>
                <w:sz w:val="20"/>
              </w:rPr>
            </w:pPr>
            <w:r w:rsidRPr="009C240A">
              <w:rPr>
                <w:sz w:val="20"/>
              </w:rPr>
              <w:t>Description</w:t>
            </w:r>
          </w:p>
        </w:tc>
      </w:tr>
    </w:tbl>
    <w:tbl>
      <w:tblP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670"/>
      </w:tblGrid>
      <w:tr w:rsidR="00D252DC" w:rsidRPr="0012405D" w14:paraId="34BF573D" w14:textId="77777777" w:rsidTr="00A34AD9">
        <w:trPr>
          <w:cantSplit/>
        </w:trPr>
        <w:tc>
          <w:tcPr>
            <w:tcW w:w="2268" w:type="dxa"/>
          </w:tcPr>
          <w:p w14:paraId="22959010" w14:textId="77777777" w:rsidR="00D252DC" w:rsidRPr="0012405D" w:rsidRDefault="00D252DC" w:rsidP="005704BE">
            <w:pPr>
              <w:rPr>
                <w:rFonts w:cs="Arial"/>
                <w:sz w:val="20"/>
                <w:szCs w:val="18"/>
              </w:rPr>
            </w:pPr>
            <w:r w:rsidRPr="0012405D">
              <w:rPr>
                <w:rFonts w:cs="Arial"/>
                <w:b/>
                <w:sz w:val="20"/>
                <w:szCs w:val="18"/>
              </w:rPr>
              <w:t>PinCacheNormal</w:t>
            </w:r>
          </w:p>
        </w:tc>
        <w:tc>
          <w:tcPr>
            <w:tcW w:w="5670" w:type="dxa"/>
          </w:tcPr>
          <w:p w14:paraId="5EC488C2" w14:textId="179B5506" w:rsidR="00D252DC" w:rsidRPr="0012405D" w:rsidRDefault="00D252DC" w:rsidP="005704BE">
            <w:pPr>
              <w:rPr>
                <w:rFonts w:cs="Arial"/>
                <w:sz w:val="20"/>
                <w:szCs w:val="18"/>
              </w:rPr>
            </w:pPr>
            <w:r w:rsidRPr="0012405D">
              <w:rPr>
                <w:rFonts w:cs="Arial"/>
                <w:sz w:val="20"/>
                <w:szCs w:val="18"/>
              </w:rPr>
              <w:t xml:space="preserve">For this mode, the PIN is cached by the </w:t>
            </w:r>
            <w:r w:rsidR="00D64E7D">
              <w:rPr>
                <w:rFonts w:cs="Arial"/>
                <w:sz w:val="20"/>
                <w:szCs w:val="18"/>
              </w:rPr>
              <w:t>Base CSP</w:t>
            </w:r>
            <w:r w:rsidRPr="0012405D">
              <w:rPr>
                <w:rFonts w:cs="Arial"/>
                <w:sz w:val="20"/>
                <w:szCs w:val="18"/>
              </w:rPr>
              <w:t xml:space="preserve"> per process per logon ID.</w:t>
            </w:r>
            <w:r w:rsidR="00EE4BC0">
              <w:rPr>
                <w:rFonts w:cs="Arial"/>
                <w:sz w:val="20"/>
                <w:szCs w:val="18"/>
              </w:rPr>
              <w:t xml:space="preserve"> </w:t>
            </w:r>
            <w:r w:rsidR="00EE4BC0" w:rsidRPr="0012405D">
              <w:rPr>
                <w:rFonts w:cs="Arial"/>
                <w:sz w:val="20"/>
                <w:szCs w:val="18"/>
              </w:rPr>
              <w:t xml:space="preserve">The </w:t>
            </w:r>
            <w:r w:rsidR="00EE4BC0">
              <w:rPr>
                <w:rFonts w:cs="Arial"/>
                <w:sz w:val="20"/>
                <w:szCs w:val="18"/>
              </w:rPr>
              <w:t>entire PIN cache structure is</w:t>
            </w:r>
            <w:r w:rsidR="00EE4BC0" w:rsidRPr="0012405D">
              <w:rPr>
                <w:rFonts w:cs="Arial"/>
                <w:sz w:val="20"/>
                <w:szCs w:val="18"/>
              </w:rPr>
              <w:t xml:space="preserve"> encrypted in memory to keep it protected.</w:t>
            </w:r>
          </w:p>
        </w:tc>
      </w:tr>
      <w:tr w:rsidR="00D252DC" w:rsidRPr="0012405D" w14:paraId="232C6118" w14:textId="77777777" w:rsidTr="00A34AD9">
        <w:trPr>
          <w:cantSplit/>
        </w:trPr>
        <w:tc>
          <w:tcPr>
            <w:tcW w:w="2268" w:type="dxa"/>
          </w:tcPr>
          <w:p w14:paraId="2B82940E" w14:textId="77777777" w:rsidR="00D252DC" w:rsidRPr="0012405D" w:rsidRDefault="00D252DC" w:rsidP="005704BE">
            <w:pPr>
              <w:rPr>
                <w:rFonts w:cs="Arial"/>
                <w:sz w:val="20"/>
                <w:szCs w:val="18"/>
              </w:rPr>
            </w:pPr>
            <w:r w:rsidRPr="0012405D">
              <w:rPr>
                <w:rFonts w:cs="Arial"/>
                <w:b/>
                <w:sz w:val="20"/>
                <w:szCs w:val="18"/>
              </w:rPr>
              <w:t>PinCacheTimed</w:t>
            </w:r>
          </w:p>
        </w:tc>
        <w:tc>
          <w:tcPr>
            <w:tcW w:w="5670" w:type="dxa"/>
          </w:tcPr>
          <w:p w14:paraId="4B76AF35" w14:textId="77777777" w:rsidR="00D252DC" w:rsidRPr="0012405D" w:rsidRDefault="00D252DC" w:rsidP="00D1059A">
            <w:pPr>
              <w:rPr>
                <w:rFonts w:cs="Arial"/>
                <w:sz w:val="20"/>
                <w:szCs w:val="18"/>
              </w:rPr>
            </w:pPr>
            <w:r w:rsidRPr="0012405D">
              <w:rPr>
                <w:rFonts w:cs="Arial"/>
                <w:sz w:val="20"/>
                <w:szCs w:val="18"/>
              </w:rPr>
              <w:t xml:space="preserve">For this mode, the PIN is invalidated after an indicated period of time (value </w:t>
            </w:r>
            <w:r w:rsidR="00D1059A">
              <w:rPr>
                <w:rFonts w:cs="Arial"/>
                <w:sz w:val="20"/>
                <w:szCs w:val="18"/>
              </w:rPr>
              <w:t xml:space="preserve">is </w:t>
            </w:r>
            <w:r w:rsidRPr="0012405D">
              <w:rPr>
                <w:rFonts w:cs="Arial"/>
                <w:sz w:val="20"/>
                <w:szCs w:val="18"/>
              </w:rPr>
              <w:t>given in seconds)</w:t>
            </w:r>
            <w:r w:rsidR="00D1059A">
              <w:rPr>
                <w:rFonts w:cs="Arial"/>
                <w:sz w:val="20"/>
                <w:szCs w:val="18"/>
              </w:rPr>
              <w:t>.</w:t>
            </w:r>
            <w:r w:rsidRPr="0012405D">
              <w:rPr>
                <w:rFonts w:cs="Arial"/>
                <w:sz w:val="20"/>
                <w:szCs w:val="18"/>
              </w:rPr>
              <w:t xml:space="preserve"> This </w:t>
            </w:r>
            <w:r w:rsidR="005749EF">
              <w:rPr>
                <w:rFonts w:cs="Arial"/>
                <w:sz w:val="20"/>
                <w:szCs w:val="18"/>
              </w:rPr>
              <w:t>was</w:t>
            </w:r>
            <w:r w:rsidRPr="0012405D">
              <w:rPr>
                <w:rFonts w:cs="Arial"/>
                <w:sz w:val="20"/>
                <w:szCs w:val="18"/>
              </w:rPr>
              <w:t xml:space="preserve"> implemented by recording the </w:t>
            </w:r>
            <w:r w:rsidR="005749EF">
              <w:rPr>
                <w:rFonts w:cs="Arial"/>
                <w:sz w:val="20"/>
                <w:szCs w:val="18"/>
              </w:rPr>
              <w:t>timestamp</w:t>
            </w:r>
            <w:r w:rsidRPr="0012405D">
              <w:rPr>
                <w:rFonts w:cs="Arial"/>
                <w:sz w:val="20"/>
                <w:szCs w:val="18"/>
              </w:rPr>
              <w:t xml:space="preserve"> when the PIN is added to the cache and then verifying this </w:t>
            </w:r>
            <w:r w:rsidR="005749EF">
              <w:rPr>
                <w:rFonts w:cs="Arial"/>
                <w:sz w:val="20"/>
                <w:szCs w:val="18"/>
              </w:rPr>
              <w:t>timestamp</w:t>
            </w:r>
            <w:r w:rsidRPr="0012405D">
              <w:rPr>
                <w:rFonts w:cs="Arial"/>
                <w:sz w:val="20"/>
                <w:szCs w:val="18"/>
              </w:rPr>
              <w:t xml:space="preserve"> versus the time when the PIN is accessed. This means that the PIN potentially lives in the cache longer than the specified </w:t>
            </w:r>
            <w:r w:rsidR="005749EF">
              <w:rPr>
                <w:rFonts w:cs="Arial"/>
                <w:sz w:val="20"/>
                <w:szCs w:val="18"/>
              </w:rPr>
              <w:t>timestamp</w:t>
            </w:r>
            <w:r w:rsidRPr="0012405D">
              <w:rPr>
                <w:rFonts w:cs="Arial"/>
                <w:sz w:val="20"/>
                <w:szCs w:val="18"/>
              </w:rPr>
              <w:t xml:space="preserve">, but </w:t>
            </w:r>
            <w:r w:rsidR="00D1059A">
              <w:rPr>
                <w:rFonts w:cs="Arial"/>
                <w:sz w:val="20"/>
                <w:szCs w:val="18"/>
              </w:rPr>
              <w:t xml:space="preserve">is </w:t>
            </w:r>
            <w:r w:rsidR="005749EF">
              <w:rPr>
                <w:rFonts w:cs="Arial"/>
                <w:sz w:val="20"/>
                <w:szCs w:val="18"/>
              </w:rPr>
              <w:t>not</w:t>
            </w:r>
            <w:r w:rsidRPr="0012405D">
              <w:rPr>
                <w:rFonts w:cs="Arial"/>
                <w:sz w:val="20"/>
                <w:szCs w:val="18"/>
              </w:rPr>
              <w:t xml:space="preserve"> used after it has expired. The PIN is encrypted in memory to keep it protected.</w:t>
            </w:r>
          </w:p>
        </w:tc>
      </w:tr>
      <w:tr w:rsidR="00D252DC" w:rsidRPr="0012405D" w14:paraId="61425A41" w14:textId="77777777" w:rsidTr="00A34AD9">
        <w:trPr>
          <w:cantSplit/>
        </w:trPr>
        <w:tc>
          <w:tcPr>
            <w:tcW w:w="2268" w:type="dxa"/>
          </w:tcPr>
          <w:p w14:paraId="78958B37" w14:textId="77777777" w:rsidR="00D252DC" w:rsidRPr="0012405D" w:rsidRDefault="00D252DC" w:rsidP="005704BE">
            <w:pPr>
              <w:rPr>
                <w:rFonts w:cs="Arial"/>
                <w:sz w:val="20"/>
                <w:szCs w:val="18"/>
              </w:rPr>
            </w:pPr>
            <w:r w:rsidRPr="0012405D">
              <w:rPr>
                <w:rFonts w:cs="Arial"/>
                <w:b/>
                <w:sz w:val="20"/>
                <w:szCs w:val="18"/>
              </w:rPr>
              <w:lastRenderedPageBreak/>
              <w:t>PinCacheNone</w:t>
            </w:r>
          </w:p>
        </w:tc>
        <w:tc>
          <w:tcPr>
            <w:tcW w:w="5670" w:type="dxa"/>
          </w:tcPr>
          <w:p w14:paraId="1C0AB159" w14:textId="77777777" w:rsidR="00D252DC" w:rsidRPr="0012405D" w:rsidRDefault="00D252DC" w:rsidP="00C80AAF">
            <w:pPr>
              <w:rPr>
                <w:rFonts w:cs="Arial"/>
                <w:sz w:val="20"/>
                <w:szCs w:val="18"/>
              </w:rPr>
            </w:pPr>
            <w:r w:rsidRPr="0012405D">
              <w:rPr>
                <w:rFonts w:cs="Arial"/>
                <w:sz w:val="20"/>
                <w:szCs w:val="18"/>
              </w:rPr>
              <w:t xml:space="preserve">When the PIN cannot be cached, </w:t>
            </w:r>
            <w:r w:rsidR="00D64E7D">
              <w:rPr>
                <w:rFonts w:cs="Arial"/>
                <w:sz w:val="20"/>
                <w:szCs w:val="18"/>
              </w:rPr>
              <w:t>Base CSP</w:t>
            </w:r>
            <w:r w:rsidRPr="0012405D">
              <w:rPr>
                <w:rFonts w:cs="Arial"/>
                <w:sz w:val="20"/>
                <w:szCs w:val="18"/>
              </w:rPr>
              <w:t xml:space="preserve"> never adds the PIN to the cache. When the </w:t>
            </w:r>
            <w:r w:rsidR="00D64E7D">
              <w:rPr>
                <w:rFonts w:cs="Arial"/>
                <w:sz w:val="20"/>
                <w:szCs w:val="18"/>
              </w:rPr>
              <w:t>Base CSP</w:t>
            </w:r>
            <w:r w:rsidR="00C80AAF">
              <w:rPr>
                <w:rFonts w:cs="Arial"/>
                <w:sz w:val="20"/>
                <w:szCs w:val="18"/>
              </w:rPr>
              <w:t>/</w:t>
            </w:r>
            <w:r w:rsidRPr="0012405D">
              <w:rPr>
                <w:rFonts w:cs="Arial"/>
                <w:sz w:val="20"/>
                <w:szCs w:val="18"/>
              </w:rPr>
              <w:t xml:space="preserve">KSP is called with </w:t>
            </w:r>
            <w:r w:rsidRPr="00A34AD9">
              <w:rPr>
                <w:rFonts w:cs="Arial"/>
                <w:b/>
                <w:sz w:val="20"/>
                <w:szCs w:val="18"/>
              </w:rPr>
              <w:t>CryptSetProvParam</w:t>
            </w:r>
            <w:r w:rsidRPr="0012405D">
              <w:rPr>
                <w:rFonts w:cs="Arial"/>
                <w:sz w:val="20"/>
                <w:szCs w:val="18"/>
              </w:rPr>
              <w:t xml:space="preserve"> to set a PIN, the PIN is submitted to the card for verification but not cached. This means that any subsequent operations must </w:t>
            </w:r>
            <w:r w:rsidR="005749EF">
              <w:rPr>
                <w:rFonts w:cs="Arial"/>
                <w:sz w:val="20"/>
                <w:szCs w:val="18"/>
              </w:rPr>
              <w:t>occur</w:t>
            </w:r>
            <w:r w:rsidRPr="0012405D">
              <w:rPr>
                <w:rFonts w:cs="Arial"/>
                <w:sz w:val="20"/>
                <w:szCs w:val="18"/>
              </w:rPr>
              <w:t xml:space="preserve"> before the </w:t>
            </w:r>
            <w:r w:rsidR="00D64E7D">
              <w:rPr>
                <w:rFonts w:cs="Arial"/>
                <w:sz w:val="20"/>
                <w:szCs w:val="18"/>
              </w:rPr>
              <w:t>Base CSP</w:t>
            </w:r>
            <w:r w:rsidRPr="0012405D">
              <w:rPr>
                <w:rFonts w:cs="Arial"/>
                <w:sz w:val="20"/>
                <w:szCs w:val="18"/>
              </w:rPr>
              <w:t xml:space="preserve"> transaction time-out expires.</w:t>
            </w:r>
          </w:p>
        </w:tc>
      </w:tr>
      <w:tr w:rsidR="006E26BB" w:rsidRPr="0012405D" w14:paraId="689E0EF8" w14:textId="77777777" w:rsidTr="00A34AD9">
        <w:trPr>
          <w:cantSplit/>
        </w:trPr>
        <w:tc>
          <w:tcPr>
            <w:tcW w:w="2268" w:type="dxa"/>
          </w:tcPr>
          <w:p w14:paraId="498D4EEC" w14:textId="77777777" w:rsidR="006E26BB" w:rsidRPr="0012405D" w:rsidRDefault="006E26BB" w:rsidP="005704BE">
            <w:pPr>
              <w:rPr>
                <w:rFonts w:cs="Arial"/>
                <w:b/>
                <w:sz w:val="20"/>
                <w:szCs w:val="18"/>
              </w:rPr>
            </w:pPr>
            <w:r>
              <w:rPr>
                <w:rFonts w:cs="Arial"/>
                <w:b/>
                <w:sz w:val="20"/>
                <w:szCs w:val="18"/>
              </w:rPr>
              <w:t>PinCacheAlwaysPrompt</w:t>
            </w:r>
          </w:p>
        </w:tc>
        <w:tc>
          <w:tcPr>
            <w:tcW w:w="5670" w:type="dxa"/>
          </w:tcPr>
          <w:p w14:paraId="4D198F5F" w14:textId="70EAFBDD" w:rsidR="006E26BB" w:rsidRPr="006E26BB" w:rsidRDefault="006E26BB" w:rsidP="00E15C88">
            <w:pPr>
              <w:rPr>
                <w:rFonts w:cs="Calibri"/>
                <w:sz w:val="20"/>
                <w:szCs w:val="20"/>
              </w:rPr>
            </w:pPr>
            <w:r w:rsidRPr="006E26BB">
              <w:rPr>
                <w:rFonts w:cs="Calibri"/>
                <w:sz w:val="20"/>
                <w:szCs w:val="20"/>
              </w:rPr>
              <w:t xml:space="preserve">Unlike </w:t>
            </w:r>
            <w:r w:rsidRPr="00A34AD9">
              <w:rPr>
                <w:rFonts w:cs="Calibri"/>
                <w:b/>
                <w:sz w:val="20"/>
                <w:szCs w:val="20"/>
              </w:rPr>
              <w:t>PinCacheNone</w:t>
            </w:r>
            <w:r w:rsidRPr="006E26BB">
              <w:rPr>
                <w:rFonts w:cs="Calibri"/>
                <w:sz w:val="20"/>
                <w:szCs w:val="20"/>
              </w:rPr>
              <w:t xml:space="preserve">, when this cache mode is set, </w:t>
            </w:r>
            <w:r w:rsidR="00E15C88">
              <w:rPr>
                <w:rFonts w:cs="Calibri"/>
                <w:sz w:val="20"/>
                <w:szCs w:val="20"/>
              </w:rPr>
              <w:t xml:space="preserve">the </w:t>
            </w:r>
            <w:r w:rsidR="00D64E7D">
              <w:rPr>
                <w:rFonts w:cs="Calibri"/>
                <w:sz w:val="20"/>
                <w:szCs w:val="20"/>
              </w:rPr>
              <w:t>Base CSP</w:t>
            </w:r>
            <w:r w:rsidRPr="006E26BB">
              <w:rPr>
                <w:rFonts w:cs="Calibri"/>
                <w:sz w:val="20"/>
                <w:szCs w:val="20"/>
              </w:rPr>
              <w:t xml:space="preserve"> transaction time-out is not applicable</w:t>
            </w:r>
            <w:r w:rsidR="00E15C88">
              <w:rPr>
                <w:rFonts w:cs="Calibri"/>
                <w:sz w:val="20"/>
                <w:szCs w:val="20"/>
              </w:rPr>
              <w:t>.</w:t>
            </w:r>
            <w:r w:rsidRPr="006E26BB">
              <w:rPr>
                <w:rFonts w:cs="Calibri"/>
                <w:sz w:val="20"/>
                <w:szCs w:val="20"/>
              </w:rPr>
              <w:t xml:space="preserve"> </w:t>
            </w:r>
            <w:r w:rsidR="00E15C88">
              <w:rPr>
                <w:rFonts w:cs="Calibri"/>
                <w:sz w:val="20"/>
                <w:szCs w:val="20"/>
              </w:rPr>
              <w:t xml:space="preserve">The </w:t>
            </w:r>
            <w:r w:rsidRPr="006E26BB">
              <w:rPr>
                <w:rFonts w:cs="Calibri"/>
                <w:sz w:val="20"/>
                <w:szCs w:val="20"/>
              </w:rPr>
              <w:t>PIN is collected from the user and then submitted to the card for verification before each call that requires authentication. Calls to CryptSetProvParam and N</w:t>
            </w:r>
            <w:r w:rsidR="00013314" w:rsidRPr="006E26BB">
              <w:rPr>
                <w:rFonts w:cs="Calibri"/>
                <w:sz w:val="20"/>
                <w:szCs w:val="20"/>
              </w:rPr>
              <w:t>c</w:t>
            </w:r>
            <w:r w:rsidRPr="006E26BB">
              <w:rPr>
                <w:rFonts w:cs="Calibri"/>
                <w:sz w:val="20"/>
                <w:szCs w:val="20"/>
              </w:rPr>
              <w:t>ryptSetProperty for setting the PIN return ERROR_SUCCESS without verifying and caching the PIN.</w:t>
            </w:r>
            <w:r w:rsidR="00524BB9">
              <w:rPr>
                <w:rFonts w:cs="Calibri"/>
                <w:sz w:val="20"/>
                <w:szCs w:val="20"/>
              </w:rPr>
              <w:t xml:space="preserve"> This implies that calls from applications that use silent contexts will fail if the call requires authentication.</w:t>
            </w:r>
          </w:p>
        </w:tc>
      </w:tr>
    </w:tbl>
    <w:p w14:paraId="12B129AC" w14:textId="77777777" w:rsidR="00D252DC" w:rsidRPr="003F6B97" w:rsidRDefault="00D252DC" w:rsidP="005704BE">
      <w:pPr>
        <w:pStyle w:val="Le"/>
      </w:pPr>
    </w:p>
    <w:p w14:paraId="31985C57" w14:textId="77777777" w:rsidR="00D252DC" w:rsidRPr="003F6B97" w:rsidRDefault="009F6947" w:rsidP="005704BE">
      <w:pPr>
        <w:pStyle w:val="BodyText"/>
        <w:rPr>
          <w:rStyle w:val="Strong"/>
          <w:rFonts w:cs="Arial"/>
          <w:b w:val="0"/>
        </w:rPr>
      </w:pPr>
      <w:r>
        <w:rPr>
          <w:rStyle w:val="Strong"/>
          <w:rFonts w:cs="Arial"/>
        </w:rPr>
        <w:t xml:space="preserve">Note:  </w:t>
      </w:r>
      <w:r w:rsidR="00D252DC" w:rsidRPr="003F6B97">
        <w:rPr>
          <w:rStyle w:val="Strong"/>
          <w:rFonts w:cs="Arial"/>
          <w:b w:val="0"/>
        </w:rPr>
        <w:t>Windows logon may not work properly if a PIN is not cached. This behavior is by design</w:t>
      </w:r>
      <w:r w:rsidR="005749EF">
        <w:rPr>
          <w:rStyle w:val="Strong"/>
          <w:rFonts w:cs="Arial"/>
          <w:b w:val="0"/>
        </w:rPr>
        <w:t>. Therefore</w:t>
      </w:r>
      <w:r w:rsidR="00D252DC" w:rsidRPr="003F6B97">
        <w:rPr>
          <w:rStyle w:val="Strong"/>
          <w:rFonts w:cs="Arial"/>
          <w:b w:val="0"/>
        </w:rPr>
        <w:t xml:space="preserve">, careful consideration should be given when setting a PIN cache mode to </w:t>
      </w:r>
      <w:r w:rsidR="009C240A" w:rsidRPr="003F6B97">
        <w:rPr>
          <w:rStyle w:val="Strong"/>
          <w:rFonts w:cs="Arial"/>
          <w:b w:val="0"/>
        </w:rPr>
        <w:t>any</w:t>
      </w:r>
      <w:r w:rsidR="009C240A">
        <w:rPr>
          <w:rStyle w:val="Strong"/>
          <w:rFonts w:cs="Arial"/>
          <w:b w:val="0"/>
        </w:rPr>
        <w:t xml:space="preserve"> value</w:t>
      </w:r>
      <w:r w:rsidR="009C240A" w:rsidRPr="003F6B97">
        <w:rPr>
          <w:rStyle w:val="Strong"/>
          <w:rFonts w:cs="Arial"/>
          <w:b w:val="0"/>
        </w:rPr>
        <w:t xml:space="preserve"> </w:t>
      </w:r>
      <w:r w:rsidR="00D252DC" w:rsidRPr="003F6B97">
        <w:rPr>
          <w:rStyle w:val="Strong"/>
          <w:rFonts w:cs="Arial"/>
          <w:b w:val="0"/>
        </w:rPr>
        <w:t xml:space="preserve">other than </w:t>
      </w:r>
      <w:r w:rsidR="00D252DC" w:rsidRPr="009C240A">
        <w:rPr>
          <w:rStyle w:val="Strong"/>
          <w:rFonts w:cs="Arial"/>
        </w:rPr>
        <w:t>PinCacheNormal</w:t>
      </w:r>
      <w:r w:rsidR="00D252DC" w:rsidRPr="003F6B97">
        <w:rPr>
          <w:rStyle w:val="Strong"/>
          <w:rFonts w:cs="Arial"/>
          <w:b w:val="0"/>
        </w:rPr>
        <w:t>.</w:t>
      </w:r>
    </w:p>
    <w:p w14:paraId="3D1B3991" w14:textId="77777777" w:rsidR="00D252DC" w:rsidRPr="00FB3F2B" w:rsidRDefault="00D252DC" w:rsidP="0080250C">
      <w:pPr>
        <w:pStyle w:val="Heading4"/>
        <w:ind w:left="864"/>
      </w:pPr>
      <w:bookmarkStart w:id="513" w:name="_Toc171234713"/>
      <w:bookmarkStart w:id="514" w:name="_Toc230491970"/>
      <w:r w:rsidRPr="00FB3F2B">
        <w:t>PIN_CACHE_POLICY (structure)</w:t>
      </w:r>
      <w:bookmarkEnd w:id="513"/>
      <w:bookmarkEnd w:id="514"/>
    </w:p>
    <w:p w14:paraId="587C3FD9" w14:textId="77777777" w:rsidR="00D252DC" w:rsidRPr="00026F03" w:rsidRDefault="00D252DC" w:rsidP="00026F03">
      <w:pPr>
        <w:pStyle w:val="BodyTextLink"/>
      </w:pPr>
      <w:r w:rsidRPr="00026F03">
        <w:t>The PIN cache policy structure contains information that describes the PIN cache policy. It describes the PIN cache type</w:t>
      </w:r>
      <w:r w:rsidR="005749EF">
        <w:t>, in addition to</w:t>
      </w:r>
      <w:r w:rsidRPr="00026F03">
        <w:t xml:space="preserve"> associated information with this PIN cache policy. An example of this associated information would be a time-out value for the PIN cache when the policy indicates </w:t>
      </w:r>
      <w:r w:rsidRPr="00BB73D4">
        <w:rPr>
          <w:b/>
        </w:rPr>
        <w:t>Pin</w:t>
      </w:r>
      <w:r w:rsidR="0066558D" w:rsidRPr="00BB73D4">
        <w:rPr>
          <w:b/>
        </w:rPr>
        <w:t>C</w:t>
      </w:r>
      <w:r w:rsidRPr="00BB73D4">
        <w:rPr>
          <w:b/>
        </w:rPr>
        <w:t>acheTimed</w:t>
      </w:r>
      <w:r w:rsidR="00BB73D4" w:rsidRPr="00BB73D4">
        <w:rPr>
          <w:b/>
        </w:rPr>
        <w:t>.</w:t>
      </w:r>
    </w:p>
    <w:p w14:paraId="31AA4F4F" w14:textId="77777777" w:rsidR="00D252DC" w:rsidRPr="00A343FB" w:rsidRDefault="00D252DC" w:rsidP="008C0AAE">
      <w:pPr>
        <w:pStyle w:val="CodeBody"/>
        <w:ind w:left="0" w:right="0"/>
        <w:rPr>
          <w:sz w:val="18"/>
          <w:szCs w:val="18"/>
        </w:rPr>
      </w:pPr>
      <w:r w:rsidRPr="00A343FB">
        <w:rPr>
          <w:sz w:val="18"/>
          <w:szCs w:val="18"/>
        </w:rPr>
        <w:t xml:space="preserve">#define      </w:t>
      </w:r>
      <w:r w:rsidRPr="00A343FB">
        <w:rPr>
          <w:rFonts w:cs="Arial"/>
          <w:sz w:val="18"/>
          <w:szCs w:val="18"/>
        </w:rPr>
        <w:t>PIN_CACHE_POLICY</w:t>
      </w:r>
      <w:r w:rsidRPr="00A343FB">
        <w:rPr>
          <w:sz w:val="18"/>
          <w:szCs w:val="18"/>
        </w:rPr>
        <w:t>_CURRENT_VERSION   6</w:t>
      </w:r>
    </w:p>
    <w:p w14:paraId="6DB15D9E" w14:textId="77777777" w:rsidR="00D252DC" w:rsidRPr="00A343FB" w:rsidRDefault="00D252DC" w:rsidP="008C0AAE">
      <w:pPr>
        <w:pStyle w:val="CodeBody"/>
        <w:ind w:left="0" w:right="0"/>
        <w:rPr>
          <w:rFonts w:cs="Arial"/>
          <w:sz w:val="18"/>
          <w:szCs w:val="18"/>
        </w:rPr>
      </w:pPr>
    </w:p>
    <w:p w14:paraId="48616105" w14:textId="77777777" w:rsidR="00D252DC" w:rsidRPr="00A343FB" w:rsidRDefault="00D252DC" w:rsidP="008C0AAE">
      <w:pPr>
        <w:pStyle w:val="CodeBody"/>
        <w:ind w:left="0" w:right="0"/>
        <w:rPr>
          <w:rFonts w:cs="Arial"/>
          <w:sz w:val="18"/>
          <w:szCs w:val="18"/>
        </w:rPr>
      </w:pPr>
      <w:r w:rsidRPr="00A343FB">
        <w:rPr>
          <w:rFonts w:cs="Arial"/>
          <w:sz w:val="18"/>
          <w:szCs w:val="18"/>
        </w:rPr>
        <w:t>typedef struct _PIN_CACHE_POLICY</w:t>
      </w:r>
    </w:p>
    <w:p w14:paraId="5AD3E8F0" w14:textId="77777777" w:rsidR="00D252DC" w:rsidRPr="00A343FB" w:rsidRDefault="00D252DC" w:rsidP="008C0AAE">
      <w:pPr>
        <w:pStyle w:val="CodeBody"/>
        <w:ind w:left="0" w:right="0"/>
        <w:rPr>
          <w:rFonts w:cs="Arial"/>
          <w:sz w:val="18"/>
          <w:szCs w:val="18"/>
        </w:rPr>
      </w:pPr>
      <w:r w:rsidRPr="00A343FB">
        <w:rPr>
          <w:rFonts w:cs="Arial"/>
          <w:sz w:val="18"/>
          <w:szCs w:val="18"/>
        </w:rPr>
        <w:t>{</w:t>
      </w:r>
    </w:p>
    <w:p w14:paraId="0E9C1D27" w14:textId="77777777" w:rsidR="00D252DC" w:rsidRPr="00A343FB" w:rsidRDefault="00D252DC" w:rsidP="008C0AAE">
      <w:pPr>
        <w:pStyle w:val="CodeBody"/>
        <w:ind w:left="0" w:right="0"/>
        <w:rPr>
          <w:rFonts w:cs="Arial"/>
          <w:sz w:val="18"/>
          <w:szCs w:val="18"/>
        </w:rPr>
      </w:pPr>
      <w:r w:rsidRPr="00A343FB">
        <w:rPr>
          <w:rFonts w:cs="Arial"/>
          <w:sz w:val="18"/>
          <w:szCs w:val="18"/>
        </w:rPr>
        <w:t xml:space="preserve">    DWORD                   dwVersion;</w:t>
      </w:r>
    </w:p>
    <w:p w14:paraId="16170C1B" w14:textId="77777777" w:rsidR="00D252DC" w:rsidRPr="00A343FB" w:rsidRDefault="00D252DC" w:rsidP="008C0AAE">
      <w:pPr>
        <w:pStyle w:val="CodeBody"/>
        <w:ind w:left="0" w:right="0"/>
        <w:rPr>
          <w:rFonts w:cs="Arial"/>
          <w:sz w:val="18"/>
          <w:szCs w:val="18"/>
        </w:rPr>
      </w:pPr>
      <w:r w:rsidRPr="00A343FB">
        <w:rPr>
          <w:rFonts w:cs="Arial"/>
          <w:sz w:val="18"/>
          <w:szCs w:val="18"/>
        </w:rPr>
        <w:t xml:space="preserve">    PIN_CACHE_POLICY_TYPE   PinCachePolicyType;</w:t>
      </w:r>
    </w:p>
    <w:p w14:paraId="0D381E5C" w14:textId="77777777" w:rsidR="00D252DC" w:rsidRPr="00A343FB" w:rsidRDefault="00D252DC" w:rsidP="008C0AAE">
      <w:pPr>
        <w:pStyle w:val="CodeBody"/>
        <w:ind w:left="0" w:right="0"/>
        <w:rPr>
          <w:rFonts w:cs="Arial"/>
          <w:sz w:val="18"/>
          <w:szCs w:val="18"/>
        </w:rPr>
      </w:pPr>
      <w:r w:rsidRPr="00A343FB">
        <w:rPr>
          <w:rFonts w:cs="Arial"/>
          <w:sz w:val="18"/>
          <w:szCs w:val="18"/>
        </w:rPr>
        <w:t xml:space="preserve">    DWORD                   dwPinCachePolicyInfo;</w:t>
      </w:r>
    </w:p>
    <w:p w14:paraId="3CF16BE4" w14:textId="77777777" w:rsidR="00D252DC" w:rsidRPr="00A343FB" w:rsidRDefault="00D252DC" w:rsidP="008C0AAE">
      <w:pPr>
        <w:pStyle w:val="CodeBody"/>
        <w:ind w:left="0" w:right="0"/>
        <w:rPr>
          <w:rFonts w:cs="Arial"/>
          <w:sz w:val="18"/>
          <w:szCs w:val="18"/>
        </w:rPr>
      </w:pPr>
      <w:r w:rsidRPr="00A343FB">
        <w:rPr>
          <w:rFonts w:cs="Arial"/>
          <w:sz w:val="18"/>
          <w:szCs w:val="18"/>
        </w:rPr>
        <w:t>} PIN_CACHE_POLICY, *PPIN_CACHE_POLICY;</w:t>
      </w:r>
    </w:p>
    <w:p w14:paraId="14C4D3B6" w14:textId="77777777" w:rsidR="00D252DC" w:rsidRPr="00FB3F2B" w:rsidRDefault="00D252DC" w:rsidP="0080250C">
      <w:pPr>
        <w:pStyle w:val="Heading4"/>
        <w:ind w:left="864"/>
      </w:pPr>
      <w:bookmarkStart w:id="515" w:name="_Toc171234714"/>
      <w:bookmarkStart w:id="516" w:name="_Toc230491971"/>
      <w:r w:rsidRPr="00FB3F2B">
        <w:t>PIN_INFO (structure)</w:t>
      </w:r>
      <w:bookmarkEnd w:id="515"/>
      <w:bookmarkEnd w:id="516"/>
    </w:p>
    <w:p w14:paraId="5DFAA456" w14:textId="77777777" w:rsidR="00D252DC" w:rsidRPr="003F6B97" w:rsidRDefault="00D252DC" w:rsidP="005704BE">
      <w:pPr>
        <w:pStyle w:val="BodyTextLink"/>
      </w:pPr>
      <w:r w:rsidRPr="003F6B97">
        <w:t xml:space="preserve">The PIN object structure contains information that describes the PIN. It describes the PIN type, which PIN is allowed to unblock this target PIN, and the PIN caching policy. After a PIN </w:t>
      </w:r>
      <w:r w:rsidR="005749EF">
        <w:t>information</w:t>
      </w:r>
      <w:r w:rsidRPr="003F6B97">
        <w:t xml:space="preserve"> structure is obtained by the </w:t>
      </w:r>
      <w:r w:rsidR="00335525">
        <w:t>Base CSP</w:t>
      </w:r>
      <w:r w:rsidR="00C80AAF">
        <w:t>/KSP</w:t>
      </w:r>
      <w:r w:rsidRPr="003F6B97">
        <w:t xml:space="preserve">, it should be cached in the data cache similar to </w:t>
      </w:r>
      <w:r w:rsidR="005749EF">
        <w:t>how</w:t>
      </w:r>
      <w:r w:rsidRPr="003F6B97">
        <w:t xml:space="preserve"> data files are cached</w:t>
      </w:r>
      <w:r w:rsidR="00F73C75">
        <w:t>.</w:t>
      </w:r>
    </w:p>
    <w:p w14:paraId="737F726C" w14:textId="77777777" w:rsidR="00D252DC" w:rsidRPr="00A343FB" w:rsidRDefault="00D252DC" w:rsidP="008C0AAE">
      <w:pPr>
        <w:pStyle w:val="CodeBody"/>
        <w:ind w:left="0" w:right="0"/>
        <w:rPr>
          <w:sz w:val="18"/>
          <w:szCs w:val="18"/>
        </w:rPr>
      </w:pPr>
      <w:r w:rsidRPr="00A343FB">
        <w:rPr>
          <w:sz w:val="18"/>
          <w:szCs w:val="18"/>
        </w:rPr>
        <w:t xml:space="preserve">#define      </w:t>
      </w:r>
      <w:r w:rsidRPr="00A343FB">
        <w:rPr>
          <w:rFonts w:cs="Arial"/>
          <w:sz w:val="18"/>
          <w:szCs w:val="18"/>
        </w:rPr>
        <w:t>PIN_INFO</w:t>
      </w:r>
      <w:r w:rsidRPr="00A343FB">
        <w:rPr>
          <w:sz w:val="18"/>
          <w:szCs w:val="18"/>
        </w:rPr>
        <w:t>_CURRENT_VERSION            6</w:t>
      </w:r>
    </w:p>
    <w:p w14:paraId="7B558ABF" w14:textId="77777777" w:rsidR="00D252DC" w:rsidRPr="00A343FB" w:rsidRDefault="00D252DC" w:rsidP="008C0AAE">
      <w:pPr>
        <w:pStyle w:val="CodeBody"/>
        <w:ind w:left="0" w:right="0"/>
        <w:rPr>
          <w:rFonts w:cs="Arial"/>
          <w:sz w:val="18"/>
          <w:szCs w:val="18"/>
        </w:rPr>
      </w:pPr>
    </w:p>
    <w:p w14:paraId="1BB8C8C9" w14:textId="77777777" w:rsidR="00D252DC" w:rsidRPr="00A343FB" w:rsidRDefault="00D252DC" w:rsidP="008C0AAE">
      <w:pPr>
        <w:pStyle w:val="CodeBody"/>
        <w:ind w:left="0" w:right="0"/>
        <w:rPr>
          <w:rFonts w:cs="Arial"/>
          <w:bCs/>
          <w:sz w:val="18"/>
          <w:szCs w:val="18"/>
        </w:rPr>
      </w:pPr>
      <w:r w:rsidRPr="00A343FB">
        <w:rPr>
          <w:rFonts w:cs="Arial"/>
          <w:bCs/>
          <w:sz w:val="18"/>
          <w:szCs w:val="18"/>
        </w:rPr>
        <w:t>#define      PIN_INFO_REQUIRE_SECURE_ENTRY       1</w:t>
      </w:r>
    </w:p>
    <w:p w14:paraId="1AFB8331" w14:textId="77777777" w:rsidR="00D252DC" w:rsidRPr="00A343FB" w:rsidRDefault="00D252DC" w:rsidP="008C0AAE">
      <w:pPr>
        <w:pStyle w:val="CodeBody"/>
        <w:ind w:left="0" w:right="0"/>
        <w:rPr>
          <w:rFonts w:cs="Arial"/>
          <w:sz w:val="18"/>
          <w:szCs w:val="18"/>
        </w:rPr>
      </w:pPr>
    </w:p>
    <w:p w14:paraId="3DE49CCF" w14:textId="77777777" w:rsidR="00D252DC" w:rsidRPr="00A343FB" w:rsidRDefault="00D252DC" w:rsidP="008C0AAE">
      <w:pPr>
        <w:pStyle w:val="CodeBody"/>
        <w:ind w:left="0" w:right="0"/>
        <w:rPr>
          <w:rFonts w:cs="Arial"/>
          <w:sz w:val="18"/>
          <w:szCs w:val="18"/>
        </w:rPr>
      </w:pPr>
      <w:r w:rsidRPr="00A343FB">
        <w:rPr>
          <w:rFonts w:cs="Arial"/>
          <w:sz w:val="18"/>
          <w:szCs w:val="18"/>
        </w:rPr>
        <w:t>typedef struct _PIN_INFO</w:t>
      </w:r>
    </w:p>
    <w:p w14:paraId="066078E9" w14:textId="77777777" w:rsidR="00D252DC" w:rsidRPr="00A343FB" w:rsidRDefault="00D252DC" w:rsidP="008C0AAE">
      <w:pPr>
        <w:pStyle w:val="CodeBody"/>
        <w:ind w:left="0" w:right="0"/>
        <w:rPr>
          <w:rFonts w:cs="Arial"/>
          <w:sz w:val="18"/>
          <w:szCs w:val="18"/>
        </w:rPr>
      </w:pPr>
      <w:r w:rsidRPr="00A343FB">
        <w:rPr>
          <w:rFonts w:cs="Arial"/>
          <w:sz w:val="18"/>
          <w:szCs w:val="18"/>
        </w:rPr>
        <w:t>{</w:t>
      </w:r>
    </w:p>
    <w:p w14:paraId="3E0B2F9A" w14:textId="77777777" w:rsidR="00D252DC" w:rsidRPr="00A343FB" w:rsidRDefault="00D252DC" w:rsidP="008C0AAE">
      <w:pPr>
        <w:pStyle w:val="CodeBody"/>
        <w:ind w:left="0" w:right="0"/>
        <w:rPr>
          <w:rFonts w:cs="Arial"/>
          <w:sz w:val="18"/>
          <w:szCs w:val="18"/>
        </w:rPr>
      </w:pPr>
      <w:r w:rsidRPr="00A343FB">
        <w:rPr>
          <w:rFonts w:cs="Arial"/>
          <w:sz w:val="18"/>
          <w:szCs w:val="18"/>
        </w:rPr>
        <w:t xml:space="preserve">    DWORD                   dwVersion;</w:t>
      </w:r>
    </w:p>
    <w:p w14:paraId="4E2E002F" w14:textId="77777777" w:rsidR="00D252DC" w:rsidRPr="00A343FB" w:rsidRDefault="00D252DC" w:rsidP="008C0AAE">
      <w:pPr>
        <w:pStyle w:val="CodeBody"/>
        <w:ind w:left="0" w:right="0"/>
        <w:rPr>
          <w:rFonts w:cs="Arial"/>
          <w:sz w:val="18"/>
          <w:szCs w:val="18"/>
        </w:rPr>
      </w:pPr>
      <w:r w:rsidRPr="00A343FB">
        <w:rPr>
          <w:rFonts w:cs="Arial"/>
          <w:sz w:val="18"/>
          <w:szCs w:val="18"/>
        </w:rPr>
        <w:t xml:space="preserve">    SECRET_TYPE             PinType;</w:t>
      </w:r>
    </w:p>
    <w:p w14:paraId="55C9F1BA" w14:textId="77777777" w:rsidR="00D252DC" w:rsidRPr="00A343FB" w:rsidRDefault="00D252DC" w:rsidP="008C0AAE">
      <w:pPr>
        <w:pStyle w:val="CodeBody"/>
        <w:ind w:left="0" w:right="0"/>
        <w:rPr>
          <w:rFonts w:cs="Arial"/>
          <w:sz w:val="18"/>
          <w:szCs w:val="18"/>
        </w:rPr>
      </w:pPr>
      <w:r w:rsidRPr="00A343FB">
        <w:rPr>
          <w:rFonts w:cs="Arial"/>
          <w:sz w:val="18"/>
          <w:szCs w:val="18"/>
        </w:rPr>
        <w:t xml:space="preserve">    SECRET_PURPOSE          PinPurpose;</w:t>
      </w:r>
    </w:p>
    <w:p w14:paraId="3F4B4091" w14:textId="77777777" w:rsidR="00D252DC" w:rsidRPr="00A343FB" w:rsidRDefault="00D252DC" w:rsidP="008C0AAE">
      <w:pPr>
        <w:pStyle w:val="CodeBody"/>
        <w:ind w:left="0" w:right="0"/>
        <w:rPr>
          <w:rFonts w:cs="Arial"/>
          <w:sz w:val="18"/>
          <w:szCs w:val="18"/>
        </w:rPr>
      </w:pPr>
      <w:r w:rsidRPr="00A343FB">
        <w:rPr>
          <w:rFonts w:cs="Arial"/>
          <w:sz w:val="18"/>
          <w:szCs w:val="18"/>
        </w:rPr>
        <w:t xml:space="preserve">    PIN_SET                 dwChangePermission;</w:t>
      </w:r>
    </w:p>
    <w:p w14:paraId="44F8C5E7" w14:textId="77777777" w:rsidR="00D252DC" w:rsidRPr="00A343FB" w:rsidRDefault="00D252DC" w:rsidP="008C0AAE">
      <w:pPr>
        <w:pStyle w:val="CodeBody"/>
        <w:ind w:left="0" w:right="0"/>
        <w:rPr>
          <w:rFonts w:cs="Arial"/>
          <w:sz w:val="18"/>
          <w:szCs w:val="18"/>
        </w:rPr>
      </w:pPr>
      <w:r w:rsidRPr="00A343FB">
        <w:rPr>
          <w:rFonts w:cs="Arial"/>
          <w:sz w:val="18"/>
          <w:szCs w:val="18"/>
        </w:rPr>
        <w:t xml:space="preserve">    PIN_SET                 dwUnblockPermission;</w:t>
      </w:r>
    </w:p>
    <w:p w14:paraId="16CD16D9" w14:textId="77777777" w:rsidR="00D252DC" w:rsidRPr="00A343FB" w:rsidRDefault="00D252DC" w:rsidP="008C0AAE">
      <w:pPr>
        <w:pStyle w:val="CodeBody"/>
        <w:ind w:left="0" w:right="0"/>
        <w:rPr>
          <w:rFonts w:cs="Arial"/>
          <w:sz w:val="18"/>
          <w:szCs w:val="18"/>
        </w:rPr>
      </w:pPr>
      <w:r w:rsidRPr="00A343FB">
        <w:rPr>
          <w:rFonts w:cs="Arial"/>
          <w:sz w:val="18"/>
          <w:szCs w:val="18"/>
        </w:rPr>
        <w:t xml:space="preserve">    PIN_CACHE_POLICY        PinCachePolicy;</w:t>
      </w:r>
    </w:p>
    <w:p w14:paraId="54F233D6" w14:textId="77777777" w:rsidR="00D252DC" w:rsidRPr="00A343FB" w:rsidRDefault="00D252DC" w:rsidP="008C0AAE">
      <w:pPr>
        <w:pStyle w:val="CodeBody"/>
        <w:ind w:left="0" w:right="0"/>
        <w:rPr>
          <w:rFonts w:cs="Arial"/>
          <w:sz w:val="18"/>
          <w:szCs w:val="18"/>
        </w:rPr>
      </w:pPr>
      <w:r w:rsidRPr="00A343FB">
        <w:rPr>
          <w:rFonts w:cs="Arial"/>
          <w:sz w:val="18"/>
          <w:szCs w:val="18"/>
        </w:rPr>
        <w:t xml:space="preserve">    DWORD                   dwFlags;</w:t>
      </w:r>
    </w:p>
    <w:p w14:paraId="6ABB6AA3" w14:textId="77777777" w:rsidR="00D252DC" w:rsidRPr="00A343FB" w:rsidRDefault="00D252DC" w:rsidP="008C0AAE">
      <w:pPr>
        <w:pStyle w:val="CodeBody"/>
        <w:ind w:left="0" w:right="0"/>
        <w:rPr>
          <w:sz w:val="18"/>
          <w:szCs w:val="18"/>
        </w:rPr>
      </w:pPr>
      <w:r w:rsidRPr="00A343FB">
        <w:rPr>
          <w:rFonts w:cs="Arial"/>
          <w:sz w:val="18"/>
          <w:szCs w:val="18"/>
        </w:rPr>
        <w:t>} PIN_INFO, *PPIN_INFO;</w:t>
      </w:r>
    </w:p>
    <w:p w14:paraId="32F6DD83" w14:textId="77777777" w:rsidR="00D252DC" w:rsidRPr="003F6B97" w:rsidRDefault="00D252DC" w:rsidP="005704BE">
      <w:pPr>
        <w:pStyle w:val="Le"/>
      </w:pPr>
    </w:p>
    <w:p w14:paraId="439CAC74" w14:textId="77777777" w:rsidR="00B61545" w:rsidRDefault="0035547B" w:rsidP="005704BE">
      <w:pPr>
        <w:pStyle w:val="BodyText"/>
      </w:pPr>
      <w:r>
        <w:t xml:space="preserve">The </w:t>
      </w:r>
      <w:r w:rsidR="00D252DC" w:rsidRPr="0035547B">
        <w:rPr>
          <w:b/>
        </w:rPr>
        <w:t>dwUnblockPermission</w:t>
      </w:r>
      <w:r w:rsidR="00D252DC" w:rsidRPr="003F6B97">
        <w:t xml:space="preserve"> </w:t>
      </w:r>
      <w:r>
        <w:t xml:space="preserve">member </w:t>
      </w:r>
      <w:r w:rsidR="00D252DC" w:rsidRPr="003F6B97">
        <w:t xml:space="preserve">is a bit-mask that describes which PINs have permission to unblock the PIN. The permission is based on a </w:t>
      </w:r>
      <w:r w:rsidR="005749EF">
        <w:t>bitwise</w:t>
      </w:r>
      <w:r w:rsidR="00D252DC" w:rsidRPr="003F6B97">
        <w:t xml:space="preserve"> ‘or’ of the specified PINs. For an unblock operation, the card minidriver</w:t>
      </w:r>
      <w:r w:rsidR="00F73C75">
        <w:t xml:space="preserve"> should ignore any self-</w:t>
      </w:r>
      <w:r w:rsidR="00F73C75">
        <w:lastRenderedPageBreak/>
        <w:t>reference</w:t>
      </w:r>
      <w:r w:rsidR="00D252DC" w:rsidRPr="003F6B97">
        <w:t xml:space="preserve">. The ROLE_USER would have an update permission </w:t>
      </w:r>
      <w:r w:rsidR="005749EF">
        <w:t>bitmask</w:t>
      </w:r>
      <w:r w:rsidR="00D252DC" w:rsidRPr="003F6B97">
        <w:t xml:space="preserve"> of 0x00000100</w:t>
      </w:r>
      <w:r w:rsidR="005749EF">
        <w:t>. This means that</w:t>
      </w:r>
      <w:r w:rsidR="00D252DC" w:rsidRPr="003F6B97">
        <w:t xml:space="preserve"> it can be unblocked by ROLE_ADMIN. ROLE_ADMIN</w:t>
      </w:r>
      <w:r w:rsidR="00F73C75">
        <w:t>, which</w:t>
      </w:r>
      <w:r w:rsidR="00D252DC" w:rsidRPr="003F6B97">
        <w:t xml:space="preserve"> has an update permission of 0x00000000</w:t>
      </w:r>
      <w:r w:rsidR="005749EF">
        <w:t>. This means that</w:t>
      </w:r>
      <w:r w:rsidR="00D252DC" w:rsidRPr="003F6B97">
        <w:t xml:space="preserve"> it cannot be unblocked.</w:t>
      </w:r>
    </w:p>
    <w:p w14:paraId="6C90AB04" w14:textId="77777777" w:rsidR="00D252DC" w:rsidRPr="003F6B97" w:rsidRDefault="00BB73D4" w:rsidP="005704BE">
      <w:pPr>
        <w:pStyle w:val="BodyText"/>
      </w:pPr>
      <w:r>
        <w:t xml:space="preserve">The </w:t>
      </w:r>
      <w:r w:rsidR="00D252DC" w:rsidRPr="00BB73D4">
        <w:rPr>
          <w:b/>
        </w:rPr>
        <w:t>dwChangePermission</w:t>
      </w:r>
      <w:r w:rsidR="00D252DC" w:rsidRPr="003F6B97">
        <w:t xml:space="preserve"> </w:t>
      </w:r>
      <w:r>
        <w:t xml:space="preserve">member </w:t>
      </w:r>
      <w:r w:rsidR="00D252DC" w:rsidRPr="003F6B97">
        <w:t xml:space="preserve">is an analog to </w:t>
      </w:r>
      <w:r w:rsidR="0097331F" w:rsidRPr="00BB73D4">
        <w:rPr>
          <w:b/>
        </w:rPr>
        <w:t>dwUnblockPermission</w:t>
      </w:r>
      <w:r w:rsidR="00D252DC" w:rsidRPr="003F6B97">
        <w:t xml:space="preserve"> that describes which PINs have access to change another PIN. For example, ROLE_USER has a change permission </w:t>
      </w:r>
      <w:r w:rsidR="005749EF">
        <w:t>bitmask</w:t>
      </w:r>
      <w:r w:rsidR="00D252DC" w:rsidRPr="003F6B97">
        <w:t xml:space="preserve"> of 0x00000010 and ROLE_ADMIN has 0x00000100.</w:t>
      </w:r>
    </w:p>
    <w:p w14:paraId="04FDA03C" w14:textId="77777777" w:rsidR="00D252DC" w:rsidRDefault="00D252DC" w:rsidP="005704BE">
      <w:pPr>
        <w:pStyle w:val="BodyText"/>
      </w:pPr>
      <w:r w:rsidRPr="003F6B97">
        <w:t xml:space="preserve">The </w:t>
      </w:r>
      <w:r w:rsidR="00516ACE" w:rsidRPr="0035547B">
        <w:rPr>
          <w:b/>
        </w:rPr>
        <w:t>dwFlags</w:t>
      </w:r>
      <w:r w:rsidRPr="003F6B97">
        <w:t xml:space="preserve"> </w:t>
      </w:r>
      <w:r w:rsidR="0035547B">
        <w:t>membe</w:t>
      </w:r>
      <w:r w:rsidR="009C240A">
        <w:t>r</w:t>
      </w:r>
      <w:r w:rsidR="0035547B" w:rsidRPr="003F6B97">
        <w:t xml:space="preserve"> </w:t>
      </w:r>
      <w:r w:rsidRPr="003F6B97">
        <w:t>contains PIN flags. Currently</w:t>
      </w:r>
      <w:r w:rsidR="009C240A">
        <w:t>,</w:t>
      </w:r>
      <w:r w:rsidRPr="003F6B97">
        <w:t xml:space="preserve"> only one flag is defined: PIN_INFO_REQUIRE_SECURE_ENTRY. This flag indicates to the </w:t>
      </w:r>
      <w:r w:rsidR="00D64E7D">
        <w:t>Base CSP</w:t>
      </w:r>
      <w:r w:rsidRPr="003F6B97">
        <w:t>/KSP whether a secure desktop is required for PIN entry.</w:t>
      </w:r>
    </w:p>
    <w:p w14:paraId="10F8C0F1" w14:textId="77777777" w:rsidR="00D252DC" w:rsidRPr="003F6B97" w:rsidRDefault="009F6947" w:rsidP="005704BE">
      <w:pPr>
        <w:pStyle w:val="BodyText"/>
      </w:pPr>
      <w:r>
        <w:rPr>
          <w:b/>
        </w:rPr>
        <w:t xml:space="preserve">Note:  </w:t>
      </w:r>
      <w:r w:rsidR="0035547B">
        <w:t>I</w:t>
      </w:r>
      <w:r w:rsidR="00D252DC">
        <w:t>t is possible by using this structure to give ROLE_EVERYONE permission to change or unblock a PIN. We do not recommend this, and no mechanism is provided in the minidriver API to allow ROLE_EVERYONE to change or unblock a PIN.</w:t>
      </w:r>
    </w:p>
    <w:p w14:paraId="320E984C" w14:textId="77777777" w:rsidR="00D252DC" w:rsidRPr="005A00B6" w:rsidRDefault="00D252DC" w:rsidP="000A1ED9">
      <w:pPr>
        <w:pStyle w:val="Heading3"/>
        <w:ind w:left="-720" w:firstLine="0"/>
        <w:rPr>
          <w:b/>
        </w:rPr>
      </w:pPr>
      <w:bookmarkStart w:id="517" w:name="_CardAuthenticatePin"/>
      <w:bookmarkStart w:id="518" w:name="_Toc171234715"/>
      <w:bookmarkStart w:id="519" w:name="_Toc177361025"/>
      <w:bookmarkStart w:id="520" w:name="_Toc192484404"/>
      <w:bookmarkStart w:id="521" w:name="_Toc230491972"/>
      <w:bookmarkStart w:id="522" w:name="_Toc338403425"/>
      <w:bookmarkEnd w:id="517"/>
      <w:r w:rsidRPr="005A00B6">
        <w:rPr>
          <w:b/>
        </w:rPr>
        <w:t>CardAuthenticatePin</w:t>
      </w:r>
      <w:bookmarkStart w:id="523" w:name="_Toc163611447"/>
      <w:bookmarkEnd w:id="518"/>
      <w:bookmarkEnd w:id="519"/>
      <w:bookmarkEnd w:id="520"/>
      <w:bookmarkEnd w:id="521"/>
      <w:bookmarkEnd w:id="522"/>
      <w:bookmarkEnd w:id="523"/>
    </w:p>
    <w:p w14:paraId="74F55EAB" w14:textId="77777777" w:rsidR="00D252DC" w:rsidRPr="003F6B97" w:rsidRDefault="00D252DC" w:rsidP="00CB7A08">
      <w:pPr>
        <w:pStyle w:val="FunctionTitle"/>
      </w:pPr>
      <w:r w:rsidRPr="003F6B97">
        <w:t>Description:</w:t>
      </w:r>
    </w:p>
    <w:p w14:paraId="043DB5C5" w14:textId="77777777" w:rsidR="00D252DC" w:rsidRPr="003F6B97" w:rsidRDefault="00E15C88" w:rsidP="005704BE">
      <w:pPr>
        <w:pStyle w:val="BodyTextIndent"/>
      </w:pPr>
      <w:r>
        <w:t xml:space="preserve">The </w:t>
      </w:r>
      <w:r w:rsidR="00D252DC" w:rsidRPr="00A343FB">
        <w:rPr>
          <w:b/>
        </w:rPr>
        <w:t>CardAuthenticatePin</w:t>
      </w:r>
      <w:r w:rsidR="00D252DC" w:rsidRPr="003F6B97">
        <w:t xml:space="preserve"> </w:t>
      </w:r>
      <w:r w:rsidR="00A343FB">
        <w:t xml:space="preserve">function </w:t>
      </w:r>
      <w:r w:rsidR="00D252DC" w:rsidRPr="003F6B97">
        <w:t xml:space="preserve">submits a PIN value as a string to the card to establish the user’s identity and to satisfy access conditions for an operation to be undertaken on the </w:t>
      </w:r>
      <w:r w:rsidR="00F73C75">
        <w:t xml:space="preserve">user’s </w:t>
      </w:r>
      <w:r w:rsidR="00D252DC" w:rsidRPr="003F6B97">
        <w:t>behalf. Submission of a PIN to the card may involve some processing by the card minidriver to render the PIN information to a card-specific form</w:t>
      </w:r>
      <w:r>
        <w:t>.</w:t>
      </w:r>
    </w:p>
    <w:p w14:paraId="4E72EC8E" w14:textId="77777777" w:rsidR="00D252DC" w:rsidRPr="00A343FB" w:rsidRDefault="00D252DC" w:rsidP="00F263A4">
      <w:pPr>
        <w:pStyle w:val="CodeBody"/>
        <w:ind w:left="360" w:right="0"/>
        <w:rPr>
          <w:bCs/>
          <w:sz w:val="18"/>
          <w:szCs w:val="18"/>
        </w:rPr>
      </w:pPr>
      <w:r w:rsidRPr="00A343FB">
        <w:rPr>
          <w:bCs/>
          <w:sz w:val="18"/>
          <w:szCs w:val="18"/>
        </w:rPr>
        <w:t>DWORD WINAPI CardAuthenticatePin(</w:t>
      </w:r>
    </w:p>
    <w:p w14:paraId="29E9E0F3" w14:textId="77777777" w:rsidR="0043306A" w:rsidRPr="00A343FB" w:rsidRDefault="005016B2" w:rsidP="009C240A">
      <w:pPr>
        <w:pStyle w:val="CodeBody"/>
        <w:ind w:left="360" w:right="0"/>
        <w:rPr>
          <w:bCs/>
          <w:sz w:val="18"/>
          <w:szCs w:val="18"/>
        </w:rPr>
      </w:pPr>
      <w:r w:rsidRPr="00A343FB">
        <w:rPr>
          <w:bCs/>
          <w:sz w:val="18"/>
          <w:szCs w:val="18"/>
        </w:rPr>
        <w:t xml:space="preserve">    __in PCARD_DATA  </w:t>
      </w:r>
      <w:r w:rsidR="00096B3A" w:rsidRPr="00096B3A">
        <w:rPr>
          <w:bCs/>
          <w:i/>
          <w:sz w:val="18"/>
          <w:szCs w:val="18"/>
        </w:rPr>
        <w:t>pCardData</w:t>
      </w:r>
      <w:r w:rsidRPr="00A343FB">
        <w:rPr>
          <w:bCs/>
          <w:sz w:val="18"/>
          <w:szCs w:val="18"/>
        </w:rPr>
        <w:t>,</w:t>
      </w:r>
    </w:p>
    <w:p w14:paraId="0C678A32" w14:textId="77777777" w:rsidR="0043306A" w:rsidRPr="00A343FB" w:rsidRDefault="005016B2" w:rsidP="009C240A">
      <w:pPr>
        <w:pStyle w:val="CodeBody"/>
        <w:ind w:left="360" w:right="0"/>
        <w:rPr>
          <w:bCs/>
          <w:sz w:val="18"/>
          <w:szCs w:val="18"/>
        </w:rPr>
      </w:pPr>
      <w:r w:rsidRPr="00A343FB">
        <w:rPr>
          <w:bCs/>
          <w:sz w:val="18"/>
          <w:szCs w:val="18"/>
        </w:rPr>
        <w:t xml:space="preserve">    __in LPWSTR  </w:t>
      </w:r>
      <w:r w:rsidRPr="00A343FB">
        <w:rPr>
          <w:bCs/>
          <w:i/>
          <w:sz w:val="18"/>
          <w:szCs w:val="18"/>
        </w:rPr>
        <w:t>pwszUserId</w:t>
      </w:r>
      <w:r w:rsidRPr="00A343FB">
        <w:rPr>
          <w:bCs/>
          <w:sz w:val="18"/>
          <w:szCs w:val="18"/>
        </w:rPr>
        <w:t>,</w:t>
      </w:r>
    </w:p>
    <w:p w14:paraId="7B2D5150" w14:textId="77777777" w:rsidR="0043306A" w:rsidRPr="00A343FB" w:rsidRDefault="005016B2" w:rsidP="009C240A">
      <w:pPr>
        <w:pStyle w:val="CodeBody"/>
        <w:ind w:left="360" w:right="0"/>
        <w:rPr>
          <w:bCs/>
          <w:sz w:val="18"/>
          <w:szCs w:val="18"/>
        </w:rPr>
      </w:pPr>
      <w:r w:rsidRPr="00A343FB">
        <w:rPr>
          <w:bCs/>
          <w:sz w:val="18"/>
          <w:szCs w:val="18"/>
        </w:rPr>
        <w:t xml:space="preserve">    __in_bcount(</w:t>
      </w:r>
      <w:r w:rsidRPr="00A343FB">
        <w:rPr>
          <w:bCs/>
          <w:i/>
          <w:sz w:val="18"/>
          <w:szCs w:val="18"/>
        </w:rPr>
        <w:t>cbPin</w:t>
      </w:r>
      <w:r w:rsidRPr="00A343FB">
        <w:rPr>
          <w:bCs/>
          <w:sz w:val="18"/>
          <w:szCs w:val="18"/>
        </w:rPr>
        <w:t xml:space="preserve">) PBYTE  </w:t>
      </w:r>
      <w:r w:rsidRPr="00A343FB">
        <w:rPr>
          <w:bCs/>
          <w:i/>
          <w:sz w:val="18"/>
          <w:szCs w:val="18"/>
        </w:rPr>
        <w:t>pbPin</w:t>
      </w:r>
      <w:r w:rsidRPr="00A343FB">
        <w:rPr>
          <w:bCs/>
          <w:sz w:val="18"/>
          <w:szCs w:val="18"/>
        </w:rPr>
        <w:t>,</w:t>
      </w:r>
    </w:p>
    <w:p w14:paraId="14957043" w14:textId="77777777" w:rsidR="0043306A" w:rsidRPr="00A343FB" w:rsidRDefault="005016B2" w:rsidP="009C240A">
      <w:pPr>
        <w:pStyle w:val="CodeBody"/>
        <w:ind w:left="360" w:right="0"/>
        <w:rPr>
          <w:bCs/>
          <w:sz w:val="18"/>
          <w:szCs w:val="18"/>
        </w:rPr>
      </w:pPr>
      <w:r w:rsidRPr="00A343FB">
        <w:rPr>
          <w:bCs/>
          <w:sz w:val="18"/>
          <w:szCs w:val="18"/>
        </w:rPr>
        <w:t xml:space="preserve">    __in DWORD  </w:t>
      </w:r>
      <w:r w:rsidRPr="00A343FB">
        <w:rPr>
          <w:bCs/>
          <w:i/>
          <w:sz w:val="18"/>
          <w:szCs w:val="18"/>
        </w:rPr>
        <w:t>cbPin</w:t>
      </w:r>
      <w:r w:rsidRPr="00A343FB">
        <w:rPr>
          <w:bCs/>
          <w:sz w:val="18"/>
          <w:szCs w:val="18"/>
        </w:rPr>
        <w:t>,</w:t>
      </w:r>
    </w:p>
    <w:p w14:paraId="44007A1B" w14:textId="77777777" w:rsidR="00E15C88" w:rsidRPr="00A343FB" w:rsidRDefault="005016B2" w:rsidP="00F263A4">
      <w:pPr>
        <w:pStyle w:val="CodeBody"/>
        <w:ind w:left="360" w:right="0"/>
        <w:rPr>
          <w:bCs/>
          <w:sz w:val="18"/>
          <w:szCs w:val="18"/>
        </w:rPr>
      </w:pPr>
      <w:r w:rsidRPr="00A343FB">
        <w:rPr>
          <w:bCs/>
          <w:sz w:val="18"/>
          <w:szCs w:val="18"/>
        </w:rPr>
        <w:t xml:space="preserve">    __out_opt PDWORD  </w:t>
      </w:r>
      <w:r w:rsidRPr="00A343FB">
        <w:rPr>
          <w:bCs/>
          <w:i/>
          <w:sz w:val="18"/>
          <w:szCs w:val="18"/>
        </w:rPr>
        <w:t>pcAttemptsRemaining</w:t>
      </w:r>
    </w:p>
    <w:p w14:paraId="61592763" w14:textId="77777777" w:rsidR="00D252DC" w:rsidRPr="00A343FB" w:rsidRDefault="00E15C88" w:rsidP="00F263A4">
      <w:pPr>
        <w:pStyle w:val="CodeBody"/>
        <w:ind w:left="360" w:right="0"/>
        <w:rPr>
          <w:bCs/>
          <w:sz w:val="18"/>
          <w:szCs w:val="18"/>
        </w:rPr>
      </w:pPr>
      <w:r w:rsidRPr="00A343FB">
        <w:rPr>
          <w:bCs/>
          <w:sz w:val="18"/>
          <w:szCs w:val="18"/>
        </w:rPr>
        <w:t xml:space="preserve">    </w:t>
      </w:r>
      <w:r w:rsidR="005016B2" w:rsidRPr="00A343FB">
        <w:rPr>
          <w:bCs/>
          <w:sz w:val="18"/>
          <w:szCs w:val="18"/>
        </w:rPr>
        <w:t>);</w:t>
      </w:r>
    </w:p>
    <w:p w14:paraId="3448E90B" w14:textId="77777777" w:rsidR="00D252DC" w:rsidRPr="003F6B97" w:rsidRDefault="00D252DC" w:rsidP="00CB7A08">
      <w:pPr>
        <w:pStyle w:val="FunctionTitle"/>
      </w:pPr>
      <w:r w:rsidRPr="003F6B97">
        <w:t>Input:</w:t>
      </w:r>
    </w:p>
    <w:p w14:paraId="6C2109EF" w14:textId="77777777" w:rsidR="00D252DC" w:rsidRPr="003F6B97" w:rsidRDefault="00096B3A" w:rsidP="005704BE">
      <w:pPr>
        <w:pStyle w:val="Input2"/>
      </w:pPr>
      <w:r w:rsidRPr="00096B3A">
        <w:rPr>
          <w:i/>
        </w:rPr>
        <w:t>pCardData</w:t>
      </w:r>
      <w:r w:rsidR="00D252DC" w:rsidRPr="003F6B97">
        <w:tab/>
        <w:t>Context information for the call.</w:t>
      </w:r>
      <w:r w:rsidR="00DF6633">
        <w:t xml:space="preserve"> For more information, </w:t>
      </w:r>
      <w:r w:rsidR="00B61545">
        <w:t>see</w:t>
      </w:r>
      <w:r w:rsidR="00DF6633">
        <w:t xml:space="preserve"> </w:t>
      </w:r>
      <w:r w:rsidR="001D53DB">
        <w:t>“</w:t>
      </w:r>
      <w:hyperlink w:anchor="_CardAcquireContext" w:history="1">
        <w:r w:rsidR="00DF6633" w:rsidRPr="00EB4A59">
          <w:rPr>
            <w:rStyle w:val="Hyperlink"/>
            <w:rFonts w:cstheme="minorBidi"/>
            <w:b/>
          </w:rPr>
          <w:t>CardAcquireContext</w:t>
        </w:r>
      </w:hyperlink>
      <w:r w:rsidR="001D53DB">
        <w:t>” earlier in this specification</w:t>
      </w:r>
      <w:r w:rsidR="00DF6633" w:rsidRPr="003F6B97">
        <w:t>.</w:t>
      </w:r>
    </w:p>
    <w:p w14:paraId="4A8705D7" w14:textId="77777777" w:rsidR="00D252DC" w:rsidRPr="003F6B97" w:rsidRDefault="00D252DC" w:rsidP="005704BE">
      <w:pPr>
        <w:pStyle w:val="Input2"/>
      </w:pPr>
      <w:r w:rsidRPr="00A343FB">
        <w:rPr>
          <w:i/>
        </w:rPr>
        <w:t>pwszUserId</w:t>
      </w:r>
      <w:r w:rsidRPr="003F6B97">
        <w:tab/>
        <w:t>String</w:t>
      </w:r>
      <w:r w:rsidR="005749EF">
        <w:t xml:space="preserve"> that </w:t>
      </w:r>
      <w:r w:rsidR="0048343C">
        <w:t>specifies</w:t>
      </w:r>
      <w:r w:rsidRPr="003F6B97">
        <w:t xml:space="preserve"> the card principal </w:t>
      </w:r>
      <w:r w:rsidR="00F73C75">
        <w:t xml:space="preserve">that is </w:t>
      </w:r>
      <w:r w:rsidRPr="003F6B97">
        <w:t>associated with the PIN.</w:t>
      </w:r>
    </w:p>
    <w:p w14:paraId="38F7F83A" w14:textId="77777777" w:rsidR="00D252DC" w:rsidRPr="003F6B97" w:rsidRDefault="00D252DC" w:rsidP="005704BE">
      <w:pPr>
        <w:pStyle w:val="Input2"/>
      </w:pPr>
      <w:r w:rsidRPr="00A343FB">
        <w:rPr>
          <w:i/>
        </w:rPr>
        <w:t>pbPin</w:t>
      </w:r>
      <w:r w:rsidRPr="003F6B97">
        <w:tab/>
        <w:t xml:space="preserve">Pointer to a buffer </w:t>
      </w:r>
      <w:r w:rsidR="005749EF">
        <w:t>that contains</w:t>
      </w:r>
      <w:r w:rsidRPr="003F6B97">
        <w:t xml:space="preserve"> the PIN information.</w:t>
      </w:r>
    </w:p>
    <w:p w14:paraId="1BFA8ADC" w14:textId="77777777" w:rsidR="00D252DC" w:rsidRPr="003F6B97" w:rsidRDefault="00D252DC" w:rsidP="005704BE">
      <w:pPr>
        <w:pStyle w:val="Input2"/>
      </w:pPr>
      <w:r w:rsidRPr="00A343FB">
        <w:rPr>
          <w:i/>
        </w:rPr>
        <w:t>cbPin</w:t>
      </w:r>
      <w:r w:rsidRPr="003F6B97">
        <w:tab/>
        <w:t>Byte count of the data in the PIN information buffer.</w:t>
      </w:r>
    </w:p>
    <w:p w14:paraId="75ADDFD4" w14:textId="77777777" w:rsidR="00D252DC" w:rsidRPr="003F6B97" w:rsidRDefault="00D252DC" w:rsidP="005704BE">
      <w:pPr>
        <w:pStyle w:val="Input2"/>
      </w:pPr>
      <w:r w:rsidRPr="00A343FB">
        <w:rPr>
          <w:i/>
        </w:rPr>
        <w:t>pdwcAttemptsRemaining</w:t>
      </w:r>
      <w:r w:rsidRPr="003F6B97">
        <w:tab/>
        <w:t xml:space="preserve">Count of times that an incorrect PIN </w:t>
      </w:r>
      <w:r>
        <w:t xml:space="preserve">can </w:t>
      </w:r>
      <w:r w:rsidRPr="003F6B97">
        <w:t>be presented to the card before the card is locked. The card minidriver tests this value for NULL before attempting to use it.</w:t>
      </w:r>
    </w:p>
    <w:p w14:paraId="2A70B3EA" w14:textId="77777777" w:rsidR="00D252DC" w:rsidRPr="003F6B97" w:rsidRDefault="00D252DC" w:rsidP="00CB7A08">
      <w:pPr>
        <w:pStyle w:val="FunctionTitle"/>
      </w:pPr>
      <w:r w:rsidRPr="003F6B97">
        <w:t>Output:</w:t>
      </w:r>
    </w:p>
    <w:p w14:paraId="40B2E110" w14:textId="77777777" w:rsidR="00D252DC" w:rsidRPr="003F6B97" w:rsidRDefault="00D252DC" w:rsidP="005704BE">
      <w:pPr>
        <w:pStyle w:val="Input2"/>
      </w:pPr>
      <w:r w:rsidRPr="003F6B97">
        <w:t>Return value</w:t>
      </w:r>
      <w:r w:rsidRPr="003F6B97">
        <w:tab/>
        <w:t>Zero on success; otherwise, nonzero.</w:t>
      </w:r>
    </w:p>
    <w:p w14:paraId="29710079" w14:textId="77777777" w:rsidR="00D252DC" w:rsidRPr="003F6B97" w:rsidRDefault="00D252DC" w:rsidP="00CB7A08">
      <w:pPr>
        <w:pStyle w:val="FunctionTitle"/>
      </w:pPr>
      <w:r w:rsidRPr="003F6B97">
        <w:t>Comments:</w:t>
      </w:r>
    </w:p>
    <w:p w14:paraId="6F2BFDBE" w14:textId="77777777" w:rsidR="00A25740" w:rsidRDefault="007553D8" w:rsidP="005704BE">
      <w:pPr>
        <w:pStyle w:val="BodyTextIndent"/>
        <w:rPr>
          <w:szCs w:val="22"/>
        </w:rPr>
      </w:pPr>
      <w:r>
        <w:t xml:space="preserve">A card principal is the user type (or role) that is associated with the authentication process </w:t>
      </w:r>
      <w:r w:rsidR="00F73C75">
        <w:t xml:space="preserve">that </w:t>
      </w:r>
      <w:r>
        <w:t>the smart card</w:t>
      </w:r>
      <w:r w:rsidR="00F73C75">
        <w:t xml:space="preserve"> uses</w:t>
      </w:r>
      <w:r>
        <w:t xml:space="preserve">. </w:t>
      </w:r>
      <w:r w:rsidR="00A25740">
        <w:rPr>
          <w:szCs w:val="22"/>
        </w:rPr>
        <w:t>For more information about the various types of card principals, see</w:t>
      </w:r>
      <w:r w:rsidR="005D3777">
        <w:rPr>
          <w:szCs w:val="22"/>
        </w:rPr>
        <w:t xml:space="preserve"> </w:t>
      </w:r>
      <w:r w:rsidR="001E6B74">
        <w:rPr>
          <w:szCs w:val="22"/>
        </w:rPr>
        <w:t>”</w:t>
      </w:r>
      <w:hyperlink w:anchor="_Known_Principals" w:history="1">
        <w:r w:rsidR="000E75D0" w:rsidRPr="000E75D0">
          <w:rPr>
            <w:rStyle w:val="Hyperlink"/>
            <w:rFonts w:cs="Arial"/>
            <w:szCs w:val="22"/>
          </w:rPr>
          <w:t>Known Principals</w:t>
        </w:r>
      </w:hyperlink>
      <w:r w:rsidR="000E75D0">
        <w:rPr>
          <w:szCs w:val="22"/>
        </w:rPr>
        <w:t>”</w:t>
      </w:r>
      <w:r w:rsidR="001E6B74">
        <w:rPr>
          <w:szCs w:val="22"/>
        </w:rPr>
        <w:t xml:space="preserve"> </w:t>
      </w:r>
      <w:r w:rsidR="001E6B74">
        <w:t>later in this specification</w:t>
      </w:r>
      <w:r w:rsidR="00A25740">
        <w:rPr>
          <w:szCs w:val="22"/>
        </w:rPr>
        <w:t>.</w:t>
      </w:r>
    </w:p>
    <w:p w14:paraId="05B24F6C" w14:textId="77777777" w:rsidR="00D252DC" w:rsidRPr="00A343FB" w:rsidRDefault="00D252DC" w:rsidP="005704BE">
      <w:pPr>
        <w:pStyle w:val="BodyTextIndent"/>
        <w:rPr>
          <w:szCs w:val="22"/>
        </w:rPr>
      </w:pPr>
      <w:r w:rsidRPr="00A343FB">
        <w:rPr>
          <w:szCs w:val="22"/>
        </w:rPr>
        <w:lastRenderedPageBreak/>
        <w:t xml:space="preserve">The </w:t>
      </w:r>
      <w:r w:rsidR="005749EF">
        <w:rPr>
          <w:szCs w:val="22"/>
        </w:rPr>
        <w:t>allowed</w:t>
      </w:r>
      <w:r w:rsidRPr="00A343FB">
        <w:rPr>
          <w:szCs w:val="22"/>
        </w:rPr>
        <w:t xml:space="preserve"> values for the </w:t>
      </w:r>
      <w:r w:rsidRPr="00BB73D4">
        <w:rPr>
          <w:i/>
          <w:szCs w:val="22"/>
        </w:rPr>
        <w:t>pwszUserId</w:t>
      </w:r>
      <w:r w:rsidRPr="00A343FB">
        <w:rPr>
          <w:szCs w:val="22"/>
        </w:rPr>
        <w:t xml:space="preserve"> are wszCARD_USER_USER or wszCARD_USER_ADMINISTRATOR as defined in </w:t>
      </w:r>
      <w:r w:rsidR="0053065A" w:rsidRPr="00A343FB">
        <w:rPr>
          <w:i/>
          <w:szCs w:val="22"/>
        </w:rPr>
        <w:t>Cardmod.h</w:t>
      </w:r>
      <w:r w:rsidRPr="00A343FB">
        <w:rPr>
          <w:szCs w:val="22"/>
        </w:rPr>
        <w:t>.</w:t>
      </w:r>
    </w:p>
    <w:p w14:paraId="249D9D34" w14:textId="77777777" w:rsidR="00D252DC" w:rsidRPr="00A343FB" w:rsidRDefault="00D252DC" w:rsidP="005704BE">
      <w:pPr>
        <w:pStyle w:val="BodyTextIndent"/>
        <w:rPr>
          <w:szCs w:val="22"/>
        </w:rPr>
      </w:pPr>
      <w:r w:rsidRPr="00A343FB">
        <w:rPr>
          <w:szCs w:val="22"/>
        </w:rPr>
        <w:t xml:space="preserve">For any other </w:t>
      </w:r>
      <w:r w:rsidRPr="00BB73D4">
        <w:rPr>
          <w:i/>
          <w:szCs w:val="22"/>
        </w:rPr>
        <w:t>pwszUserId</w:t>
      </w:r>
      <w:r w:rsidRPr="00A343FB">
        <w:rPr>
          <w:szCs w:val="22"/>
        </w:rPr>
        <w:t xml:space="preserve"> value, </w:t>
      </w:r>
      <w:r w:rsidRPr="00BB73D4">
        <w:rPr>
          <w:b/>
          <w:szCs w:val="22"/>
        </w:rPr>
        <w:t>CardAuthenticatePin</w:t>
      </w:r>
      <w:r w:rsidRPr="00A343FB">
        <w:rPr>
          <w:szCs w:val="22"/>
        </w:rPr>
        <w:t xml:space="preserve"> should return SCARD_E_INVALID_PARAMETER.</w:t>
      </w:r>
    </w:p>
    <w:p w14:paraId="4DA4ABDB" w14:textId="77777777" w:rsidR="00D252DC" w:rsidRPr="00A343FB" w:rsidRDefault="00D252DC" w:rsidP="005704BE">
      <w:pPr>
        <w:pStyle w:val="BodyTextIndent"/>
        <w:rPr>
          <w:color w:val="000000"/>
          <w:szCs w:val="22"/>
        </w:rPr>
      </w:pPr>
      <w:r w:rsidRPr="00A343FB">
        <w:rPr>
          <w:szCs w:val="22"/>
        </w:rPr>
        <w:t xml:space="preserve">This </w:t>
      </w:r>
      <w:r w:rsidR="00A343FB" w:rsidRPr="00A343FB">
        <w:rPr>
          <w:szCs w:val="22"/>
        </w:rPr>
        <w:t xml:space="preserve">function </w:t>
      </w:r>
      <w:r w:rsidRPr="00A343FB">
        <w:rPr>
          <w:szCs w:val="22"/>
        </w:rPr>
        <w:t xml:space="preserve">returns </w:t>
      </w:r>
      <w:r w:rsidRPr="00A343FB">
        <w:rPr>
          <w:color w:val="000000"/>
          <w:szCs w:val="22"/>
        </w:rPr>
        <w:t xml:space="preserve">SCARD_E_INVALID_PARAMETER for external PINs or empty PINs. This </w:t>
      </w:r>
      <w:r w:rsidR="00A343FB" w:rsidRPr="00A343FB">
        <w:rPr>
          <w:color w:val="000000"/>
          <w:szCs w:val="22"/>
        </w:rPr>
        <w:t xml:space="preserve">function </w:t>
      </w:r>
      <w:r w:rsidRPr="00A343FB">
        <w:rPr>
          <w:color w:val="000000"/>
          <w:szCs w:val="22"/>
        </w:rPr>
        <w:t xml:space="preserve">is deprecated by </w:t>
      </w:r>
      <w:r w:rsidR="00516ACE" w:rsidRPr="00516ACE">
        <w:rPr>
          <w:b/>
          <w:color w:val="000000"/>
          <w:szCs w:val="22"/>
        </w:rPr>
        <w:t>CardAuthenticateEx</w:t>
      </w:r>
      <w:r w:rsidRPr="00A343FB">
        <w:rPr>
          <w:color w:val="000000"/>
          <w:szCs w:val="22"/>
        </w:rPr>
        <w:t xml:space="preserve">, which is the recommended </w:t>
      </w:r>
      <w:r w:rsidR="00A343FB">
        <w:rPr>
          <w:color w:val="000000"/>
          <w:szCs w:val="22"/>
        </w:rPr>
        <w:t>function</w:t>
      </w:r>
      <w:r w:rsidR="00A343FB" w:rsidRPr="00A343FB">
        <w:rPr>
          <w:color w:val="000000"/>
          <w:szCs w:val="22"/>
        </w:rPr>
        <w:t xml:space="preserve"> </w:t>
      </w:r>
      <w:r w:rsidRPr="00A343FB">
        <w:rPr>
          <w:color w:val="000000"/>
          <w:szCs w:val="22"/>
        </w:rPr>
        <w:t>for all PIN types.</w:t>
      </w:r>
    </w:p>
    <w:p w14:paraId="4161D3D7" w14:textId="77777777" w:rsidR="00D252DC" w:rsidRPr="00A343FB" w:rsidRDefault="009F6947" w:rsidP="005704BE">
      <w:pPr>
        <w:pStyle w:val="BodyTextIndent"/>
        <w:rPr>
          <w:szCs w:val="22"/>
        </w:rPr>
      </w:pPr>
      <w:r>
        <w:rPr>
          <w:b/>
          <w:szCs w:val="22"/>
        </w:rPr>
        <w:t xml:space="preserve">Note:  </w:t>
      </w:r>
      <w:r w:rsidR="00D252DC" w:rsidRPr="00A343FB">
        <w:rPr>
          <w:szCs w:val="22"/>
        </w:rPr>
        <w:t>Challenge/response is the preferred mechanism for administrator authentication to the card and the only authentication mode that Windows uses to authenticate an administrator.</w:t>
      </w:r>
    </w:p>
    <w:p w14:paraId="6108AC6E" w14:textId="77777777" w:rsidR="00B61545" w:rsidRDefault="00D252DC" w:rsidP="005704BE">
      <w:pPr>
        <w:pStyle w:val="BodyTextIndent"/>
        <w:rPr>
          <w:lang w:eastAsia="ro-RO"/>
        </w:rPr>
      </w:pPr>
      <w:r w:rsidRPr="003F6B97">
        <w:rPr>
          <w:lang w:eastAsia="ro-RO"/>
        </w:rPr>
        <w:t>If an incorrect PIN is presented, this function returns SCARD_W_WRONG_CHV</w:t>
      </w:r>
      <w:r w:rsidR="00F73C75">
        <w:rPr>
          <w:lang w:eastAsia="ro-RO"/>
        </w:rPr>
        <w:t>.</w:t>
      </w:r>
      <w:r w:rsidRPr="003F6B97">
        <w:rPr>
          <w:lang w:eastAsia="ro-RO"/>
        </w:rPr>
        <w:t xml:space="preserve"> </w:t>
      </w:r>
      <w:r w:rsidR="00F73C75">
        <w:rPr>
          <w:lang w:eastAsia="ro-RO"/>
        </w:rPr>
        <w:t>I</w:t>
      </w:r>
      <w:r w:rsidRPr="003F6B97">
        <w:rPr>
          <w:lang w:eastAsia="ro-RO"/>
        </w:rPr>
        <w:t xml:space="preserve">f the </w:t>
      </w:r>
      <w:r w:rsidRPr="00A550BB">
        <w:rPr>
          <w:i/>
          <w:lang w:eastAsia="ro-RO"/>
        </w:rPr>
        <w:t>pdwcAttemptsRemaining</w:t>
      </w:r>
      <w:r w:rsidRPr="003F6B97">
        <w:rPr>
          <w:lang w:eastAsia="ro-RO"/>
        </w:rPr>
        <w:t xml:space="preserve"> parameter is non-NULL, it returns the number of remaining attempts.</w:t>
      </w:r>
    </w:p>
    <w:p w14:paraId="24CBE32F" w14:textId="77777777" w:rsidR="00D252DC" w:rsidRPr="003F6B97" w:rsidRDefault="00D252DC" w:rsidP="005704BE">
      <w:pPr>
        <w:pStyle w:val="BodyTextIndent"/>
        <w:rPr>
          <w:lang w:eastAsia="ro-RO"/>
        </w:rPr>
      </w:pPr>
      <w:r w:rsidRPr="003F6B97">
        <w:rPr>
          <w:lang w:eastAsia="ro-RO"/>
        </w:rPr>
        <w:t xml:space="preserve">On the last allowed attempt, the function returns SCARD_W_WRONG_CHV and the </w:t>
      </w:r>
      <w:r w:rsidRPr="00BB73D4">
        <w:rPr>
          <w:i/>
          <w:lang w:eastAsia="ro-RO"/>
        </w:rPr>
        <w:t>pdwcAttemptsRemaining</w:t>
      </w:r>
      <w:r w:rsidRPr="003F6B97">
        <w:rPr>
          <w:lang w:eastAsia="ro-RO"/>
        </w:rPr>
        <w:t xml:space="preserve"> parameter returns zero. For all attempts beyond the allowed number, the function returns SCARD_W_CHV_BLOCKED and the </w:t>
      </w:r>
      <w:r w:rsidRPr="00BB73D4">
        <w:rPr>
          <w:i/>
          <w:lang w:eastAsia="ro-RO"/>
        </w:rPr>
        <w:t>pdwcAttemptsRemaining</w:t>
      </w:r>
      <w:r w:rsidRPr="003F6B97">
        <w:rPr>
          <w:lang w:eastAsia="ro-RO"/>
        </w:rPr>
        <w:t xml:space="preserve"> parameter returns zero.</w:t>
      </w:r>
    </w:p>
    <w:p w14:paraId="3CD75924" w14:textId="77777777" w:rsidR="00D252DC" w:rsidRPr="003F6B97" w:rsidRDefault="00D252DC" w:rsidP="005704BE">
      <w:pPr>
        <w:pStyle w:val="BodyTextIndent"/>
      </w:pPr>
      <w:r w:rsidRPr="003F6B97">
        <w:t xml:space="preserve">Implementations that do not support returning the count of remaining authentication attempts should return -1 for this value if </w:t>
      </w:r>
      <w:r w:rsidRPr="00A550BB">
        <w:rPr>
          <w:i/>
        </w:rPr>
        <w:t>pdwcAttemptsRemaining</w:t>
      </w:r>
      <w:r w:rsidRPr="003F6B97">
        <w:t xml:space="preserve"> is non-NULL.</w:t>
      </w:r>
    </w:p>
    <w:p w14:paraId="5F225E15" w14:textId="2A84D15A" w:rsidR="00D252DC" w:rsidRPr="00FB3F2B" w:rsidRDefault="00D252DC" w:rsidP="0008371C">
      <w:pPr>
        <w:pStyle w:val="BodyTextIndent"/>
        <w:rPr>
          <w:lang w:eastAsia="ro-RO"/>
        </w:rPr>
      </w:pPr>
      <w:r w:rsidRPr="003F6B97">
        <w:t xml:space="preserve">If </w:t>
      </w:r>
      <w:r w:rsidR="00A550BB">
        <w:t xml:space="preserve">the </w:t>
      </w:r>
      <w:r w:rsidRPr="00A550BB">
        <w:rPr>
          <w:i/>
        </w:rPr>
        <w:t>pbPin</w:t>
      </w:r>
      <w:r w:rsidRPr="003F6B97">
        <w:t xml:space="preserve"> is NULL, the call fails with the </w:t>
      </w:r>
      <w:r w:rsidRPr="003F6B97">
        <w:rPr>
          <w:lang w:eastAsia="ro-RO"/>
        </w:rPr>
        <w:t>SCARD_E_INVALID_PARAMETER error code.</w:t>
      </w:r>
    </w:p>
    <w:p w14:paraId="44803919" w14:textId="77777777" w:rsidR="00D252DC" w:rsidRPr="005A00B6" w:rsidRDefault="00D252DC" w:rsidP="000A1ED9">
      <w:pPr>
        <w:pStyle w:val="Heading3"/>
        <w:ind w:left="-720" w:firstLine="0"/>
        <w:rPr>
          <w:b/>
        </w:rPr>
      </w:pPr>
      <w:bookmarkStart w:id="524" w:name="_Toc171234716"/>
      <w:bookmarkStart w:id="525" w:name="_Toc177361026"/>
      <w:bookmarkStart w:id="526" w:name="_Toc192484405"/>
      <w:bookmarkStart w:id="527" w:name="_Toc230491973"/>
      <w:bookmarkStart w:id="528" w:name="_Toc338403426"/>
      <w:r w:rsidRPr="005A00B6">
        <w:rPr>
          <w:b/>
        </w:rPr>
        <w:t>CardGetChallenge</w:t>
      </w:r>
      <w:bookmarkEnd w:id="524"/>
      <w:bookmarkEnd w:id="525"/>
      <w:bookmarkEnd w:id="526"/>
      <w:bookmarkEnd w:id="527"/>
      <w:bookmarkEnd w:id="528"/>
    </w:p>
    <w:p w14:paraId="061B5C63" w14:textId="77777777" w:rsidR="00D252DC" w:rsidRPr="003F6B97" w:rsidRDefault="00D252DC" w:rsidP="00CB7A08">
      <w:pPr>
        <w:pStyle w:val="FunctionTitle"/>
      </w:pPr>
      <w:r w:rsidRPr="003F6B97">
        <w:t>Description:</w:t>
      </w:r>
    </w:p>
    <w:p w14:paraId="62B3EF72" w14:textId="77777777" w:rsidR="00D252DC" w:rsidRPr="003F6B97" w:rsidRDefault="00D252DC" w:rsidP="005704BE">
      <w:pPr>
        <w:pStyle w:val="BodyTextIndent"/>
      </w:pPr>
      <w:r w:rsidRPr="003F6B97">
        <w:t xml:space="preserve">A card principal </w:t>
      </w:r>
      <w:r>
        <w:t xml:space="preserve">can </w:t>
      </w:r>
      <w:r w:rsidRPr="003F6B97">
        <w:t>be authenticated by using either a PIN or a challenge/response protocol in which the card generates a block of challenge data by using its administrative key. The authenticating caller must compute the response to the challenge by using shared knowledge of that key and submit the response back to the card. If the response is correct, the principal is authenticated to the card</w:t>
      </w:r>
      <w:r w:rsidR="00E15C88">
        <w:t>.</w:t>
      </w:r>
    </w:p>
    <w:p w14:paraId="2BF5CC12" w14:textId="77777777" w:rsidR="00D252DC" w:rsidRPr="005A00B6" w:rsidRDefault="00D252DC" w:rsidP="00F263A4">
      <w:pPr>
        <w:pStyle w:val="CodeBody"/>
        <w:ind w:left="360" w:right="0"/>
        <w:rPr>
          <w:bCs/>
          <w:sz w:val="18"/>
          <w:szCs w:val="18"/>
        </w:rPr>
      </w:pPr>
      <w:r w:rsidRPr="005A00B6">
        <w:rPr>
          <w:bCs/>
          <w:sz w:val="18"/>
          <w:szCs w:val="18"/>
        </w:rPr>
        <w:t>DWORD WINAPI CardGetChallenge(</w:t>
      </w:r>
    </w:p>
    <w:p w14:paraId="0FA29859" w14:textId="77777777" w:rsidR="0043306A" w:rsidRPr="005A00B6" w:rsidRDefault="00E15C88" w:rsidP="005A00B6">
      <w:pPr>
        <w:pStyle w:val="CodeBody"/>
        <w:ind w:left="360" w:right="0"/>
        <w:rPr>
          <w:bCs/>
          <w:sz w:val="18"/>
          <w:szCs w:val="18"/>
        </w:rPr>
      </w:pPr>
      <w:r w:rsidRPr="005A00B6">
        <w:rPr>
          <w:bCs/>
          <w:sz w:val="18"/>
          <w:szCs w:val="18"/>
        </w:rPr>
        <w:t xml:space="preserve">    </w:t>
      </w:r>
      <w:r w:rsidR="0023487F" w:rsidRPr="005A00B6">
        <w:rPr>
          <w:bCs/>
          <w:sz w:val="18"/>
          <w:szCs w:val="18"/>
        </w:rPr>
        <w:t xml:space="preserve">__in PCARD_DATA  </w:t>
      </w:r>
      <w:r w:rsidR="00096B3A" w:rsidRPr="00096B3A">
        <w:rPr>
          <w:bCs/>
          <w:i/>
          <w:sz w:val="18"/>
          <w:szCs w:val="18"/>
        </w:rPr>
        <w:t>pCardData</w:t>
      </w:r>
      <w:r w:rsidR="0023487F" w:rsidRPr="005A00B6">
        <w:rPr>
          <w:bCs/>
          <w:sz w:val="18"/>
          <w:szCs w:val="18"/>
        </w:rPr>
        <w:t>,</w:t>
      </w:r>
    </w:p>
    <w:p w14:paraId="6BBB3E95" w14:textId="77777777" w:rsidR="0043306A" w:rsidRPr="005A00B6" w:rsidRDefault="00E15C88" w:rsidP="005A00B6">
      <w:pPr>
        <w:pStyle w:val="CodeBody"/>
        <w:ind w:left="360" w:right="0"/>
        <w:rPr>
          <w:bCs/>
          <w:sz w:val="18"/>
          <w:szCs w:val="18"/>
        </w:rPr>
      </w:pPr>
      <w:r w:rsidRPr="005A00B6">
        <w:rPr>
          <w:bCs/>
          <w:sz w:val="18"/>
          <w:szCs w:val="18"/>
        </w:rPr>
        <w:t xml:space="preserve">    </w:t>
      </w:r>
      <w:r w:rsidR="0023487F" w:rsidRPr="005A00B6">
        <w:rPr>
          <w:bCs/>
          <w:sz w:val="18"/>
          <w:szCs w:val="18"/>
        </w:rPr>
        <w:t>__deref_out_bcount(*</w:t>
      </w:r>
      <w:r w:rsidR="0023487F" w:rsidRPr="005A00B6">
        <w:rPr>
          <w:bCs/>
          <w:i/>
          <w:sz w:val="18"/>
          <w:szCs w:val="18"/>
        </w:rPr>
        <w:t>pcbChallengeData</w:t>
      </w:r>
      <w:r w:rsidR="0023487F" w:rsidRPr="005A00B6">
        <w:rPr>
          <w:bCs/>
          <w:sz w:val="18"/>
          <w:szCs w:val="18"/>
        </w:rPr>
        <w:t>) PBYTE  *</w:t>
      </w:r>
      <w:r w:rsidR="0023487F" w:rsidRPr="005A00B6">
        <w:rPr>
          <w:bCs/>
          <w:i/>
          <w:sz w:val="18"/>
          <w:szCs w:val="18"/>
        </w:rPr>
        <w:t>ppbChallengeData</w:t>
      </w:r>
      <w:r w:rsidR="0023487F" w:rsidRPr="005A00B6">
        <w:rPr>
          <w:bCs/>
          <w:sz w:val="18"/>
          <w:szCs w:val="18"/>
        </w:rPr>
        <w:t>,</w:t>
      </w:r>
    </w:p>
    <w:p w14:paraId="095CD970" w14:textId="77777777" w:rsidR="00E15C88" w:rsidRPr="005A00B6" w:rsidRDefault="00E15C88" w:rsidP="00F263A4">
      <w:pPr>
        <w:pStyle w:val="CodeBody"/>
        <w:ind w:left="360" w:right="0"/>
        <w:rPr>
          <w:bCs/>
          <w:sz w:val="18"/>
          <w:szCs w:val="18"/>
        </w:rPr>
      </w:pPr>
      <w:r w:rsidRPr="005A00B6">
        <w:rPr>
          <w:bCs/>
          <w:sz w:val="18"/>
          <w:szCs w:val="18"/>
        </w:rPr>
        <w:t xml:space="preserve">    </w:t>
      </w:r>
      <w:r w:rsidR="0023487F" w:rsidRPr="005A00B6">
        <w:rPr>
          <w:bCs/>
          <w:sz w:val="18"/>
          <w:szCs w:val="18"/>
        </w:rPr>
        <w:t xml:space="preserve">__out PDWORD  </w:t>
      </w:r>
      <w:r w:rsidR="0023487F" w:rsidRPr="005A00B6">
        <w:rPr>
          <w:bCs/>
          <w:i/>
          <w:sz w:val="18"/>
          <w:szCs w:val="18"/>
        </w:rPr>
        <w:t>pcbChallengeData</w:t>
      </w:r>
    </w:p>
    <w:p w14:paraId="4A0E422D" w14:textId="77777777" w:rsidR="00D252DC" w:rsidRPr="005A00B6" w:rsidRDefault="00E15C88" w:rsidP="00F263A4">
      <w:pPr>
        <w:pStyle w:val="CodeBody"/>
        <w:ind w:left="360" w:right="0"/>
        <w:rPr>
          <w:bCs/>
          <w:sz w:val="18"/>
          <w:szCs w:val="18"/>
        </w:rPr>
      </w:pPr>
      <w:r w:rsidRPr="005A00B6">
        <w:rPr>
          <w:bCs/>
          <w:sz w:val="18"/>
          <w:szCs w:val="18"/>
        </w:rPr>
        <w:t xml:space="preserve">    </w:t>
      </w:r>
      <w:r w:rsidR="0023487F" w:rsidRPr="005A00B6">
        <w:rPr>
          <w:bCs/>
          <w:sz w:val="18"/>
          <w:szCs w:val="18"/>
        </w:rPr>
        <w:t>);</w:t>
      </w:r>
    </w:p>
    <w:p w14:paraId="200DA3CC" w14:textId="77777777" w:rsidR="00D252DC" w:rsidRPr="003F6B97" w:rsidRDefault="00D252DC" w:rsidP="00CB7A08">
      <w:pPr>
        <w:pStyle w:val="FunctionTitle"/>
      </w:pPr>
      <w:r w:rsidRPr="003F6B97">
        <w:t>Input:</w:t>
      </w:r>
    </w:p>
    <w:p w14:paraId="46518EB8" w14:textId="77777777"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1D53DB">
        <w:t>“</w:t>
      </w:r>
      <w:hyperlink w:anchor="_CardAcquireContext" w:history="1">
        <w:r w:rsidR="00DF6633" w:rsidRPr="00EB4A59">
          <w:rPr>
            <w:rStyle w:val="Hyperlink"/>
            <w:rFonts w:cstheme="minorBidi"/>
            <w:b/>
          </w:rPr>
          <w:t>CardAcquireContext</w:t>
        </w:r>
      </w:hyperlink>
      <w:r w:rsidR="001D53DB">
        <w:t>” earlier in this specification</w:t>
      </w:r>
      <w:r w:rsidR="00DF6633" w:rsidRPr="003F6B97">
        <w:t>.</w:t>
      </w:r>
    </w:p>
    <w:p w14:paraId="41DCF8DE" w14:textId="77777777" w:rsidR="00D252DC" w:rsidRPr="003F6B97" w:rsidRDefault="00D252DC" w:rsidP="005704BE">
      <w:pPr>
        <w:pStyle w:val="Input2"/>
      </w:pPr>
      <w:r w:rsidRPr="005A00B6">
        <w:rPr>
          <w:i/>
        </w:rPr>
        <w:t>ppbChallengeData</w:t>
      </w:r>
      <w:r w:rsidRPr="003F6B97">
        <w:tab/>
        <w:t>Pointer to byte pointer to receive the challenge data from the card.</w:t>
      </w:r>
    </w:p>
    <w:p w14:paraId="55443630" w14:textId="77777777" w:rsidR="00D252DC" w:rsidRPr="003F6B97" w:rsidRDefault="00D252DC" w:rsidP="005704BE">
      <w:pPr>
        <w:pStyle w:val="Input2"/>
      </w:pPr>
      <w:r w:rsidRPr="005A00B6">
        <w:rPr>
          <w:i/>
        </w:rPr>
        <w:t>pcbChallengeData</w:t>
      </w:r>
      <w:r w:rsidRPr="003F6B97">
        <w:tab/>
        <w:t>Byte count of the challenge data.</w:t>
      </w:r>
    </w:p>
    <w:p w14:paraId="34DFAB9A" w14:textId="77777777" w:rsidR="00D252DC" w:rsidRPr="003F6B97" w:rsidRDefault="00D252DC" w:rsidP="00CB7A08">
      <w:pPr>
        <w:pStyle w:val="FunctionTitle"/>
      </w:pPr>
      <w:r w:rsidRPr="003F6B97">
        <w:t>Output:</w:t>
      </w:r>
    </w:p>
    <w:p w14:paraId="03C6F676" w14:textId="77777777" w:rsidR="00D252DC" w:rsidRPr="003F6B97" w:rsidRDefault="00D252DC" w:rsidP="005704BE">
      <w:pPr>
        <w:pStyle w:val="Input2"/>
      </w:pPr>
      <w:r w:rsidRPr="003F6B97">
        <w:t>Return value</w:t>
      </w:r>
      <w:r w:rsidRPr="003F6B97">
        <w:tab/>
        <w:t>Zero on success; otherwise, nonzero.</w:t>
      </w:r>
    </w:p>
    <w:p w14:paraId="02E9B33C" w14:textId="77777777" w:rsidR="00D252DC" w:rsidRPr="003F6B97" w:rsidRDefault="00D252DC" w:rsidP="00CB7A08">
      <w:pPr>
        <w:pStyle w:val="FunctionTitle"/>
      </w:pPr>
      <w:r w:rsidRPr="003F6B97">
        <w:lastRenderedPageBreak/>
        <w:t>Comments:</w:t>
      </w:r>
    </w:p>
    <w:p w14:paraId="5A8DB845" w14:textId="77777777" w:rsidR="007553D8" w:rsidRDefault="007553D8" w:rsidP="007553D8">
      <w:pPr>
        <w:pStyle w:val="BodyTextIndent"/>
        <w:rPr>
          <w:szCs w:val="22"/>
        </w:rPr>
      </w:pPr>
      <w:r>
        <w:t xml:space="preserve">A card principal is the user type (or role) that is associated with the authentication process </w:t>
      </w:r>
      <w:r w:rsidR="001D53DB">
        <w:t xml:space="preserve">that </w:t>
      </w:r>
      <w:r>
        <w:t>the smart card</w:t>
      </w:r>
      <w:r w:rsidR="001D53DB">
        <w:t xml:space="preserve"> uses</w:t>
      </w:r>
      <w:r>
        <w:t xml:space="preserve">. </w:t>
      </w:r>
      <w:r>
        <w:rPr>
          <w:szCs w:val="22"/>
        </w:rPr>
        <w:t xml:space="preserve">For more information about the various types of card principals, see </w:t>
      </w:r>
      <w:hyperlink w:anchor="_Known_Principals" w:history="1">
        <w:r w:rsidR="001E6B74">
          <w:rPr>
            <w:rStyle w:val="Hyperlink"/>
            <w:rFonts w:cs="Arial"/>
            <w:szCs w:val="22"/>
          </w:rPr>
          <w:t>”Known Principals</w:t>
        </w:r>
      </w:hyperlink>
      <w:r w:rsidR="001E6B74">
        <w:rPr>
          <w:szCs w:val="22"/>
        </w:rPr>
        <w:t xml:space="preserve">” </w:t>
      </w:r>
      <w:r w:rsidR="001E6B74">
        <w:t>later in this specification</w:t>
      </w:r>
      <w:r>
        <w:rPr>
          <w:szCs w:val="22"/>
        </w:rPr>
        <w:t>.</w:t>
      </w:r>
    </w:p>
    <w:p w14:paraId="09E3271C" w14:textId="77777777" w:rsidR="00D252DC" w:rsidRPr="003F6B97" w:rsidRDefault="00D252DC" w:rsidP="005704BE">
      <w:pPr>
        <w:pStyle w:val="BodyTextIndent"/>
      </w:pPr>
      <w:r w:rsidRPr="003F6B97">
        <w:t xml:space="preserve">This </w:t>
      </w:r>
      <w:r w:rsidR="009603DE">
        <w:t>challenge/response method</w:t>
      </w:r>
      <w:r w:rsidRPr="003F6B97">
        <w:t xml:space="preserve"> is </w:t>
      </w:r>
      <w:r w:rsidR="005749EF">
        <w:t>generally</w:t>
      </w:r>
      <w:r w:rsidRPr="003F6B97">
        <w:t xml:space="preserve"> used to establish the context for privileged operations such as unblocking a user’s PIN. For security reasons, </w:t>
      </w:r>
      <w:r>
        <w:t xml:space="preserve">we recommend that </w:t>
      </w:r>
      <w:r w:rsidRPr="003F6B97">
        <w:t xml:space="preserve">implementers of card minidrivers produce a design in which the challenge and response values are not invariant so that these values </w:t>
      </w:r>
      <w:r>
        <w:t>can</w:t>
      </w:r>
      <w:r w:rsidRPr="003F6B97">
        <w:t>not be replayed.</w:t>
      </w:r>
    </w:p>
    <w:p w14:paraId="6A6000D6" w14:textId="77777777" w:rsidR="00D252DC" w:rsidRPr="003F6B97" w:rsidRDefault="00D252DC" w:rsidP="005704BE">
      <w:pPr>
        <w:pStyle w:val="BodyTextIndent"/>
      </w:pPr>
      <w:r w:rsidRPr="003F6B97">
        <w:t xml:space="preserve">The caller </w:t>
      </w:r>
      <w:r>
        <w:t xml:space="preserve">can </w:t>
      </w:r>
      <w:r w:rsidR="005749EF">
        <w:t>decide</w:t>
      </w:r>
      <w:r w:rsidRPr="003F6B97">
        <w:t xml:space="preserve"> not to use the challenge value. It is significant </w:t>
      </w:r>
      <w:r w:rsidR="001D53DB">
        <w:t xml:space="preserve">only </w:t>
      </w:r>
      <w:r w:rsidRPr="003F6B97">
        <w:t xml:space="preserve">if an authentication </w:t>
      </w:r>
      <w:r w:rsidR="001D53DB">
        <w:t xml:space="preserve">tries </w:t>
      </w:r>
      <w:r w:rsidRPr="003F6B97">
        <w:t xml:space="preserve">to use it. It is discarded if the next command to the card is not an authentication attempt </w:t>
      </w:r>
      <w:r w:rsidR="001D53DB">
        <w:t xml:space="preserve">that uses </w:t>
      </w:r>
      <w:r w:rsidRPr="003F6B97">
        <w:t>it (</w:t>
      </w:r>
      <w:r w:rsidR="005A00B6">
        <w:t>for more information, see</w:t>
      </w:r>
      <w:r w:rsidR="005A00B6" w:rsidRPr="003F6B97">
        <w:t xml:space="preserve"> </w:t>
      </w:r>
      <w:r w:rsidR="001D53DB">
        <w:t>the following section, “</w:t>
      </w:r>
      <w:hyperlink w:anchor="_CardAuthenticateChallenge" w:history="1">
        <w:r w:rsidR="00516ACE" w:rsidRPr="005002B0">
          <w:rPr>
            <w:rStyle w:val="Hyperlink"/>
            <w:rFonts w:cs="Arial"/>
            <w:b/>
          </w:rPr>
          <w:t>CardAuthenticateChallenge</w:t>
        </w:r>
      </w:hyperlink>
      <w:r w:rsidR="001D53DB">
        <w:rPr>
          <w:b/>
        </w:rPr>
        <w:t>”</w:t>
      </w:r>
      <w:r w:rsidRPr="003F6B97">
        <w:t>). The smart card’s internal operating system should be designed to enforce this behavior.</w:t>
      </w:r>
    </w:p>
    <w:p w14:paraId="000CFD45" w14:textId="77777777" w:rsidR="00D252DC" w:rsidRPr="003F6B97" w:rsidRDefault="00D252DC" w:rsidP="005704BE">
      <w:pPr>
        <w:pStyle w:val="BodyTextIndent"/>
      </w:pPr>
      <w:r w:rsidRPr="003F6B97">
        <w:t>The challenge buffer is allocated by the card minidriver and freed by the caller by using PFN_CSP_FREE.</w:t>
      </w:r>
    </w:p>
    <w:p w14:paraId="0D5CE649" w14:textId="77777777" w:rsidR="00D252DC" w:rsidRPr="003F6B97" w:rsidRDefault="00D252DC" w:rsidP="00CB7A08">
      <w:pPr>
        <w:pStyle w:val="FunctionTitle"/>
      </w:pPr>
      <w:r w:rsidRPr="003F6B97">
        <w:t>Errors:</w:t>
      </w:r>
    </w:p>
    <w:p w14:paraId="3FFB240F" w14:textId="77777777" w:rsidR="00D252DC" w:rsidRPr="003F6B97" w:rsidRDefault="009C240A" w:rsidP="005704BE">
      <w:pPr>
        <w:pStyle w:val="BodyTextIndent"/>
      </w:pPr>
      <w:r>
        <w:t>The c</w:t>
      </w:r>
      <w:r w:rsidR="00D252DC" w:rsidRPr="003F6B97">
        <w:t xml:space="preserve">onventions </w:t>
      </w:r>
      <w:r>
        <w:t xml:space="preserve">that are </w:t>
      </w:r>
      <w:r w:rsidR="00D252DC" w:rsidRPr="003F6B97">
        <w:t xml:space="preserve">specified in </w:t>
      </w:r>
      <w:r w:rsidR="0035547B">
        <w:t>“</w:t>
      </w:r>
      <w:hyperlink w:anchor="_Error_Handling" w:history="1">
        <w:r w:rsidR="0035547B" w:rsidRPr="0035547B">
          <w:rPr>
            <w:rStyle w:val="Hyperlink"/>
            <w:rFonts w:cs="Arial"/>
          </w:rPr>
          <w:t>E</w:t>
        </w:r>
        <w:r w:rsidR="00D252DC" w:rsidRPr="0035547B">
          <w:rPr>
            <w:rStyle w:val="Hyperlink"/>
            <w:rFonts w:cs="Arial"/>
          </w:rPr>
          <w:t xml:space="preserve">rror </w:t>
        </w:r>
        <w:r w:rsidR="0035547B" w:rsidRPr="0035547B">
          <w:rPr>
            <w:rStyle w:val="Hyperlink"/>
            <w:rFonts w:cs="Arial"/>
          </w:rPr>
          <w:t>Handling</w:t>
        </w:r>
      </w:hyperlink>
      <w:r w:rsidR="0035547B">
        <w:t>”</w:t>
      </w:r>
      <w:r w:rsidR="0035547B" w:rsidRPr="003F6B97">
        <w:t xml:space="preserve"> </w:t>
      </w:r>
      <w:r w:rsidR="001D53DB">
        <w:t xml:space="preserve">earlier in this specification </w:t>
      </w:r>
      <w:r w:rsidR="00D252DC" w:rsidRPr="003F6B97">
        <w:t>should be followed.</w:t>
      </w:r>
    </w:p>
    <w:p w14:paraId="20A33B05" w14:textId="77777777" w:rsidR="00D252DC" w:rsidRPr="005A00B6" w:rsidRDefault="00516ACE" w:rsidP="000A1ED9">
      <w:pPr>
        <w:pStyle w:val="Heading3"/>
        <w:ind w:left="-720" w:firstLine="0"/>
        <w:rPr>
          <w:b/>
        </w:rPr>
      </w:pPr>
      <w:bookmarkStart w:id="529" w:name="_CardAuthenticateChallenge"/>
      <w:bookmarkStart w:id="530" w:name="_Toc338403427"/>
      <w:bookmarkEnd w:id="529"/>
      <w:r w:rsidRPr="00516ACE">
        <w:rPr>
          <w:b/>
        </w:rPr>
        <w:t>CardAuthenticateChallenge</w:t>
      </w:r>
      <w:bookmarkEnd w:id="530"/>
    </w:p>
    <w:p w14:paraId="311C01D7" w14:textId="77777777" w:rsidR="00D252DC" w:rsidRPr="003F6B97" w:rsidRDefault="00D252DC" w:rsidP="00CB7A08">
      <w:pPr>
        <w:pStyle w:val="FunctionTitle"/>
      </w:pPr>
      <w:r w:rsidRPr="003F6B97">
        <w:t>Description:</w:t>
      </w:r>
    </w:p>
    <w:p w14:paraId="1A7F5279" w14:textId="77777777" w:rsidR="005749EF" w:rsidRPr="00FE1B4D" w:rsidRDefault="00E15C88" w:rsidP="00FE1B4D">
      <w:pPr>
        <w:pStyle w:val="BodyTextIndent"/>
      </w:pPr>
      <w:r>
        <w:t xml:space="preserve">The </w:t>
      </w:r>
      <w:r w:rsidR="00516ACE" w:rsidRPr="007241A0">
        <w:rPr>
          <w:b/>
        </w:rPr>
        <w:t>CardAuthenticateChallenge</w:t>
      </w:r>
      <w:r>
        <w:t xml:space="preserve"> function</w:t>
      </w:r>
      <w:r w:rsidR="00D252DC" w:rsidRPr="003F6B97">
        <w:t xml:space="preserve"> performs authentication of a card principal by using a challenge/response protocol. </w:t>
      </w:r>
      <w:r w:rsidR="005749EF" w:rsidRPr="00FE1B4D">
        <w:t xml:space="preserve">The caller of this function must have previously called </w:t>
      </w:r>
      <w:r w:rsidR="005749EF" w:rsidRPr="0035547B">
        <w:rPr>
          <w:b/>
        </w:rPr>
        <w:t>CardGetChallenge</w:t>
      </w:r>
      <w:r w:rsidR="005749EF" w:rsidRPr="00FE1B4D">
        <w:t xml:space="preserve"> to retrieve the challenge data from the card and computed the correct response data to submit with this call.</w:t>
      </w:r>
    </w:p>
    <w:p w14:paraId="218BBCBB" w14:textId="77777777" w:rsidR="00D252DC" w:rsidRPr="005A00B6" w:rsidRDefault="00D252DC" w:rsidP="0030588A">
      <w:pPr>
        <w:pStyle w:val="CodeBody"/>
        <w:ind w:left="360" w:right="0"/>
        <w:rPr>
          <w:bCs/>
          <w:sz w:val="18"/>
          <w:szCs w:val="18"/>
        </w:rPr>
      </w:pPr>
      <w:r w:rsidRPr="005A00B6">
        <w:rPr>
          <w:bCs/>
          <w:sz w:val="18"/>
          <w:szCs w:val="18"/>
        </w:rPr>
        <w:t xml:space="preserve">DWORD WINAPI </w:t>
      </w:r>
      <w:r w:rsidR="00516ACE" w:rsidRPr="00516ACE">
        <w:rPr>
          <w:bCs/>
          <w:sz w:val="18"/>
          <w:szCs w:val="18"/>
        </w:rPr>
        <w:t>CardAuthenticateChallenge</w:t>
      </w:r>
      <w:r w:rsidRPr="005A00B6">
        <w:rPr>
          <w:bCs/>
          <w:sz w:val="18"/>
          <w:szCs w:val="18"/>
        </w:rPr>
        <w:t>(</w:t>
      </w:r>
    </w:p>
    <w:p w14:paraId="08D4246F" w14:textId="77777777" w:rsidR="00D252DC" w:rsidRPr="005A00B6" w:rsidRDefault="00E15C88" w:rsidP="0030588A">
      <w:pPr>
        <w:pStyle w:val="CodeBody"/>
        <w:ind w:left="360" w:right="0"/>
        <w:rPr>
          <w:bCs/>
          <w:sz w:val="18"/>
          <w:szCs w:val="18"/>
        </w:rPr>
      </w:pPr>
      <w:r w:rsidRPr="005A00B6">
        <w:rPr>
          <w:bCs/>
          <w:sz w:val="18"/>
          <w:szCs w:val="18"/>
        </w:rPr>
        <w:t xml:space="preserve">    </w:t>
      </w:r>
      <w:r w:rsidR="00CB063D" w:rsidRPr="005A00B6">
        <w:rPr>
          <w:bCs/>
          <w:sz w:val="18"/>
          <w:szCs w:val="18"/>
        </w:rPr>
        <w:t>__in</w:t>
      </w:r>
      <w:r w:rsidR="00D252DC" w:rsidRPr="005A00B6">
        <w:rPr>
          <w:bCs/>
          <w:sz w:val="18"/>
          <w:szCs w:val="18"/>
        </w:rPr>
        <w:t xml:space="preserve"> PCARD_DATA  </w:t>
      </w:r>
      <w:r w:rsidR="00096B3A" w:rsidRPr="00096B3A">
        <w:rPr>
          <w:bCs/>
          <w:i/>
          <w:sz w:val="18"/>
          <w:szCs w:val="18"/>
        </w:rPr>
        <w:t>pCardData</w:t>
      </w:r>
      <w:r w:rsidR="00D252DC" w:rsidRPr="005A00B6">
        <w:rPr>
          <w:bCs/>
          <w:sz w:val="18"/>
          <w:szCs w:val="18"/>
        </w:rPr>
        <w:t>,</w:t>
      </w:r>
    </w:p>
    <w:p w14:paraId="4D866946" w14:textId="77777777" w:rsidR="00D252DC" w:rsidRPr="005A00B6" w:rsidRDefault="00E15C88" w:rsidP="0030588A">
      <w:pPr>
        <w:pStyle w:val="CodeBody"/>
        <w:ind w:left="360" w:right="0"/>
        <w:rPr>
          <w:bCs/>
          <w:sz w:val="18"/>
          <w:szCs w:val="18"/>
        </w:rPr>
      </w:pPr>
      <w:r w:rsidRPr="005A00B6">
        <w:rPr>
          <w:bCs/>
          <w:sz w:val="18"/>
          <w:szCs w:val="18"/>
        </w:rPr>
        <w:t xml:space="preserve">    </w:t>
      </w:r>
      <w:r w:rsidR="00CB063D" w:rsidRPr="005A00B6">
        <w:rPr>
          <w:bCs/>
          <w:sz w:val="18"/>
          <w:szCs w:val="18"/>
        </w:rPr>
        <w:t>__in_bcount(cbResponseData)</w:t>
      </w:r>
      <w:r w:rsidR="00D252DC" w:rsidRPr="005A00B6">
        <w:rPr>
          <w:bCs/>
          <w:sz w:val="18"/>
          <w:szCs w:val="18"/>
        </w:rPr>
        <w:t xml:space="preserve">  </w:t>
      </w:r>
      <w:r w:rsidR="00D252DC" w:rsidRPr="005A00B6">
        <w:rPr>
          <w:bCs/>
          <w:i/>
          <w:sz w:val="18"/>
          <w:szCs w:val="18"/>
        </w:rPr>
        <w:t>pbResponseData</w:t>
      </w:r>
      <w:r w:rsidR="00D252DC" w:rsidRPr="005A00B6">
        <w:rPr>
          <w:bCs/>
          <w:sz w:val="18"/>
          <w:szCs w:val="18"/>
        </w:rPr>
        <w:t>,</w:t>
      </w:r>
    </w:p>
    <w:p w14:paraId="3881900D" w14:textId="77777777" w:rsidR="00D252DC" w:rsidRPr="005A00B6" w:rsidRDefault="00E15C88" w:rsidP="0030588A">
      <w:pPr>
        <w:pStyle w:val="CodeBody"/>
        <w:ind w:left="360" w:right="0"/>
        <w:rPr>
          <w:bCs/>
          <w:sz w:val="18"/>
          <w:szCs w:val="18"/>
        </w:rPr>
      </w:pPr>
      <w:r w:rsidRPr="005A00B6">
        <w:rPr>
          <w:bCs/>
          <w:sz w:val="18"/>
          <w:szCs w:val="18"/>
        </w:rPr>
        <w:t xml:space="preserve">    </w:t>
      </w:r>
      <w:r w:rsidR="00CB063D" w:rsidRPr="005A00B6">
        <w:rPr>
          <w:bCs/>
          <w:sz w:val="18"/>
          <w:szCs w:val="18"/>
        </w:rPr>
        <w:t>__in</w:t>
      </w:r>
      <w:r w:rsidR="00D252DC" w:rsidRPr="005A00B6">
        <w:rPr>
          <w:bCs/>
          <w:sz w:val="18"/>
          <w:szCs w:val="18"/>
        </w:rPr>
        <w:t xml:space="preserve"> DWORD  </w:t>
      </w:r>
      <w:r w:rsidR="00D252DC" w:rsidRPr="005A00B6">
        <w:rPr>
          <w:bCs/>
          <w:i/>
          <w:sz w:val="18"/>
          <w:szCs w:val="18"/>
        </w:rPr>
        <w:t>cbResponseData</w:t>
      </w:r>
      <w:r w:rsidR="00D252DC" w:rsidRPr="005A00B6">
        <w:rPr>
          <w:bCs/>
          <w:sz w:val="18"/>
          <w:szCs w:val="18"/>
        </w:rPr>
        <w:t>,</w:t>
      </w:r>
    </w:p>
    <w:p w14:paraId="5D801298" w14:textId="77777777" w:rsidR="00D252DC" w:rsidRPr="005A00B6" w:rsidRDefault="00E15C88" w:rsidP="0030588A">
      <w:pPr>
        <w:pStyle w:val="CodeBody"/>
        <w:ind w:left="360" w:right="0"/>
        <w:rPr>
          <w:bCs/>
          <w:sz w:val="18"/>
          <w:szCs w:val="18"/>
        </w:rPr>
      </w:pPr>
      <w:r w:rsidRPr="005A00B6">
        <w:rPr>
          <w:bCs/>
          <w:sz w:val="18"/>
          <w:szCs w:val="18"/>
        </w:rPr>
        <w:t xml:space="preserve">    </w:t>
      </w:r>
      <w:r w:rsidR="00CB063D" w:rsidRPr="005A00B6">
        <w:rPr>
          <w:bCs/>
          <w:sz w:val="18"/>
          <w:szCs w:val="18"/>
        </w:rPr>
        <w:t>__out_opt</w:t>
      </w:r>
      <w:r w:rsidR="00D252DC" w:rsidRPr="005A00B6">
        <w:rPr>
          <w:bCs/>
          <w:sz w:val="18"/>
          <w:szCs w:val="18"/>
        </w:rPr>
        <w:t xml:space="preserve"> PDWORD </w:t>
      </w:r>
      <w:r w:rsidRPr="005A00B6">
        <w:rPr>
          <w:bCs/>
          <w:sz w:val="18"/>
          <w:szCs w:val="18"/>
        </w:rPr>
        <w:t xml:space="preserve"> </w:t>
      </w:r>
      <w:r w:rsidR="00D252DC" w:rsidRPr="005A00B6">
        <w:rPr>
          <w:bCs/>
          <w:i/>
          <w:sz w:val="18"/>
          <w:szCs w:val="18"/>
        </w:rPr>
        <w:t>pcAttemptsRemaining</w:t>
      </w:r>
    </w:p>
    <w:p w14:paraId="15564330" w14:textId="77777777" w:rsidR="00D252DC" w:rsidRPr="005A00B6" w:rsidRDefault="00E15C88" w:rsidP="0030588A">
      <w:pPr>
        <w:pStyle w:val="CodeBody"/>
        <w:ind w:left="360" w:right="0"/>
        <w:rPr>
          <w:bCs/>
          <w:sz w:val="18"/>
          <w:szCs w:val="18"/>
        </w:rPr>
      </w:pPr>
      <w:r w:rsidRPr="005A00B6">
        <w:rPr>
          <w:bCs/>
          <w:sz w:val="18"/>
          <w:szCs w:val="18"/>
        </w:rPr>
        <w:t xml:space="preserve">    </w:t>
      </w:r>
      <w:r w:rsidR="00D252DC" w:rsidRPr="005A00B6">
        <w:rPr>
          <w:bCs/>
          <w:sz w:val="18"/>
          <w:szCs w:val="18"/>
        </w:rPr>
        <w:t>);</w:t>
      </w:r>
    </w:p>
    <w:p w14:paraId="295C467B" w14:textId="77777777" w:rsidR="00D252DC" w:rsidRPr="003F6B97" w:rsidRDefault="00D252DC" w:rsidP="00CB7A08">
      <w:pPr>
        <w:pStyle w:val="FunctionTitle"/>
      </w:pPr>
      <w:r w:rsidRPr="003F6B97">
        <w:t>Input:</w:t>
      </w:r>
    </w:p>
    <w:p w14:paraId="54089F72" w14:textId="77777777"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1D53DB">
        <w:t>“</w:t>
      </w:r>
      <w:hyperlink w:anchor="_CardAcquireContext" w:history="1">
        <w:r w:rsidR="00DF6633" w:rsidRPr="00EB4A59">
          <w:rPr>
            <w:rStyle w:val="Hyperlink"/>
            <w:rFonts w:cstheme="minorBidi"/>
            <w:b/>
          </w:rPr>
          <w:t>CardAcquireContext</w:t>
        </w:r>
      </w:hyperlink>
      <w:r w:rsidR="001D53DB">
        <w:t>” earlier in this specification</w:t>
      </w:r>
      <w:r w:rsidR="00DF6633" w:rsidRPr="003F6B97">
        <w:t>.</w:t>
      </w:r>
    </w:p>
    <w:p w14:paraId="69D9AC2F" w14:textId="77777777" w:rsidR="00D252DC" w:rsidRPr="003F6B97" w:rsidRDefault="00D252DC" w:rsidP="005704BE">
      <w:pPr>
        <w:pStyle w:val="Input2"/>
      </w:pPr>
      <w:r w:rsidRPr="005A00B6">
        <w:rPr>
          <w:i/>
        </w:rPr>
        <w:t>pbResponseData</w:t>
      </w:r>
      <w:r w:rsidRPr="003F6B97">
        <w:tab/>
        <w:t xml:space="preserve">Pointer to a buffer </w:t>
      </w:r>
      <w:r w:rsidR="005749EF">
        <w:t>that contains</w:t>
      </w:r>
      <w:r w:rsidRPr="003F6B97">
        <w:t xml:space="preserve"> the response data </w:t>
      </w:r>
      <w:r w:rsidR="005749EF">
        <w:t>that corresponds to</w:t>
      </w:r>
      <w:r w:rsidRPr="003F6B97">
        <w:t xml:space="preserve"> the challenge.</w:t>
      </w:r>
    </w:p>
    <w:p w14:paraId="5EAF63C2" w14:textId="77777777" w:rsidR="00D252DC" w:rsidRPr="003F6B97" w:rsidRDefault="00D252DC" w:rsidP="005704BE">
      <w:pPr>
        <w:pStyle w:val="Input2"/>
      </w:pPr>
      <w:r w:rsidRPr="005A00B6">
        <w:rPr>
          <w:i/>
        </w:rPr>
        <w:t>cbResponseData</w:t>
      </w:r>
      <w:r w:rsidRPr="003F6B97">
        <w:tab/>
        <w:t>Byte count of the response data.</w:t>
      </w:r>
    </w:p>
    <w:p w14:paraId="0992FDC5" w14:textId="77777777" w:rsidR="00D252DC" w:rsidRPr="003F6B97" w:rsidRDefault="00D252DC" w:rsidP="00A32113">
      <w:pPr>
        <w:pStyle w:val="Input2"/>
        <w:keepLines/>
      </w:pPr>
      <w:r w:rsidRPr="005A00B6">
        <w:rPr>
          <w:i/>
        </w:rPr>
        <w:t>pcAttemptsRemaining</w:t>
      </w:r>
      <w:r w:rsidRPr="003F6B97">
        <w:tab/>
        <w:t xml:space="preserve">Count of times </w:t>
      </w:r>
      <w:r>
        <w:t xml:space="preserve">that </w:t>
      </w:r>
      <w:r w:rsidRPr="003F6B97">
        <w:t xml:space="preserve">authentications to the card </w:t>
      </w:r>
      <w:r>
        <w:t xml:space="preserve">can </w:t>
      </w:r>
      <w:r w:rsidRPr="003F6B97">
        <w:t>fail before the card is locked. The card minidriver tests this pointer for NULL before attempting to use it.</w:t>
      </w:r>
    </w:p>
    <w:p w14:paraId="671E1E72" w14:textId="77777777" w:rsidR="00D252DC" w:rsidRPr="003F6B97" w:rsidRDefault="00D252DC" w:rsidP="00CB7A08">
      <w:pPr>
        <w:pStyle w:val="FunctionTitle"/>
      </w:pPr>
      <w:r w:rsidRPr="003F6B97">
        <w:t>Output:</w:t>
      </w:r>
    </w:p>
    <w:p w14:paraId="0982D7E1" w14:textId="77777777" w:rsidR="00D252DC" w:rsidRPr="003F6B97" w:rsidRDefault="00D252DC" w:rsidP="005704BE">
      <w:pPr>
        <w:pStyle w:val="Input2"/>
      </w:pPr>
      <w:r w:rsidRPr="003F6B97">
        <w:t>Return value</w:t>
      </w:r>
      <w:r w:rsidRPr="003F6B97">
        <w:tab/>
        <w:t>Zero on success; otherwise, nonzero.</w:t>
      </w:r>
    </w:p>
    <w:p w14:paraId="7BA08BC1" w14:textId="77777777" w:rsidR="00D252DC" w:rsidRPr="003F6B97" w:rsidRDefault="00D252DC" w:rsidP="00CB7A08">
      <w:pPr>
        <w:pStyle w:val="FunctionTitle"/>
      </w:pPr>
      <w:r w:rsidRPr="003F6B97">
        <w:lastRenderedPageBreak/>
        <w:t>Comments:</w:t>
      </w:r>
    </w:p>
    <w:p w14:paraId="591E7415" w14:textId="77777777" w:rsidR="007553D8" w:rsidRDefault="007553D8" w:rsidP="007553D8">
      <w:pPr>
        <w:pStyle w:val="BodyTextIndent"/>
        <w:rPr>
          <w:szCs w:val="22"/>
        </w:rPr>
      </w:pPr>
      <w:r>
        <w:t xml:space="preserve">A card principal is the user type (or role) that is associated with the authentication process </w:t>
      </w:r>
      <w:r w:rsidR="001D53DB">
        <w:t xml:space="preserve">that </w:t>
      </w:r>
      <w:r>
        <w:t>the smart card</w:t>
      </w:r>
      <w:r w:rsidR="001D53DB">
        <w:t xml:space="preserve"> uses</w:t>
      </w:r>
      <w:r>
        <w:t xml:space="preserve">. </w:t>
      </w:r>
      <w:r>
        <w:rPr>
          <w:szCs w:val="22"/>
        </w:rPr>
        <w:t xml:space="preserve">For more information about the various types of card principals, </w:t>
      </w:r>
      <w:r w:rsidR="000E75D0">
        <w:rPr>
          <w:szCs w:val="22"/>
        </w:rPr>
        <w:t xml:space="preserve">see </w:t>
      </w:r>
      <w:hyperlink w:anchor="_Known_Principals" w:history="1">
        <w:r w:rsidR="000E75D0">
          <w:rPr>
            <w:rStyle w:val="Hyperlink"/>
            <w:rFonts w:cs="Arial"/>
            <w:szCs w:val="22"/>
          </w:rPr>
          <w:t>”Known Principals</w:t>
        </w:r>
      </w:hyperlink>
      <w:r w:rsidR="000E75D0">
        <w:rPr>
          <w:szCs w:val="22"/>
        </w:rPr>
        <w:t xml:space="preserve">” </w:t>
      </w:r>
      <w:r w:rsidR="000E75D0">
        <w:t>later in this specification</w:t>
      </w:r>
      <w:r w:rsidR="000E75D0">
        <w:rPr>
          <w:szCs w:val="22"/>
        </w:rPr>
        <w:t>.</w:t>
      </w:r>
    </w:p>
    <w:p w14:paraId="005824F9" w14:textId="77777777" w:rsidR="00D252DC" w:rsidRPr="003F6B97" w:rsidRDefault="00D252DC" w:rsidP="005704BE">
      <w:pPr>
        <w:pStyle w:val="BodyTextIndent"/>
      </w:pPr>
      <w:r w:rsidRPr="003F6B97">
        <w:t xml:space="preserve">This </w:t>
      </w:r>
      <w:r w:rsidR="009603DE" w:rsidRPr="003F6B97">
        <w:t xml:space="preserve">challenge/response </w:t>
      </w:r>
      <w:r w:rsidR="009603DE">
        <w:t>method</w:t>
      </w:r>
      <w:r w:rsidRPr="003F6B97">
        <w:t xml:space="preserve"> is </w:t>
      </w:r>
      <w:r w:rsidR="005749EF">
        <w:t>generally</w:t>
      </w:r>
      <w:r w:rsidRPr="003F6B97">
        <w:t xml:space="preserve"> used </w:t>
      </w:r>
      <w:r w:rsidR="001D53DB">
        <w:t xml:space="preserve">to </w:t>
      </w:r>
      <w:r w:rsidRPr="003F6B97">
        <w:t>establish the context for privileged operations such as unblocking a user’s PIN.</w:t>
      </w:r>
    </w:p>
    <w:p w14:paraId="508F01AE" w14:textId="77777777" w:rsidR="00D252DC" w:rsidRPr="003F6B97" w:rsidRDefault="00D252DC" w:rsidP="005704BE">
      <w:pPr>
        <w:pStyle w:val="BodyTextIndent"/>
      </w:pPr>
      <w:r w:rsidRPr="003F6B97">
        <w:t xml:space="preserve">If challenge/response authentication fails, the card minidriver returns SCARD_W_WRONG_CHV. In addition, </w:t>
      </w:r>
      <w:r w:rsidRPr="003F6B97">
        <w:rPr>
          <w:lang w:val="ro-RO" w:eastAsia="ro-RO"/>
        </w:rPr>
        <w:t xml:space="preserve">if the </w:t>
      </w:r>
      <w:r w:rsidRPr="005A00B6">
        <w:rPr>
          <w:i/>
          <w:lang w:val="ro-RO" w:eastAsia="ro-RO"/>
        </w:rPr>
        <w:t>pdwcAttemptsRemaining</w:t>
      </w:r>
      <w:r w:rsidRPr="003F6B97">
        <w:rPr>
          <w:lang w:val="ro-RO" w:eastAsia="ro-RO"/>
        </w:rPr>
        <w:t xml:space="preserve"> parameter is non-NULL, it returns the number of remaining attempts. On the last allowed attempt, the function returns SCARD_W_WRONG_CHV and the pdwcAttemptsRemaining parameter returns zero. For all attempts beyond the allowed number, the function returns SCARD_W_CHV_BLOCKED and the </w:t>
      </w:r>
      <w:r w:rsidRPr="005A00B6">
        <w:rPr>
          <w:i/>
          <w:lang w:val="ro-RO" w:eastAsia="ro-RO"/>
        </w:rPr>
        <w:t>pdwcAttemptsRemaining</w:t>
      </w:r>
      <w:r w:rsidRPr="003F6B97">
        <w:rPr>
          <w:lang w:val="ro-RO" w:eastAsia="ro-RO"/>
        </w:rPr>
        <w:t xml:space="preserve"> parameter returns zero.</w:t>
      </w:r>
    </w:p>
    <w:p w14:paraId="194043E9" w14:textId="77777777" w:rsidR="00D252DC" w:rsidRPr="003F6B97" w:rsidRDefault="00D252DC" w:rsidP="005704BE">
      <w:pPr>
        <w:pStyle w:val="BodyTextIndent"/>
      </w:pPr>
      <w:r w:rsidRPr="003F6B97">
        <w:t xml:space="preserve">If </w:t>
      </w:r>
      <w:r w:rsidRPr="005A00B6">
        <w:rPr>
          <w:b/>
        </w:rPr>
        <w:t>CardGetChallenge</w:t>
      </w:r>
      <w:r w:rsidRPr="003F6B97">
        <w:t xml:space="preserve"> was not called before calling </w:t>
      </w:r>
      <w:r w:rsidR="00516ACE" w:rsidRPr="00516ACE">
        <w:rPr>
          <w:b/>
        </w:rPr>
        <w:t>CardAuthenticateChallenge</w:t>
      </w:r>
      <w:r w:rsidR="00BB73D4">
        <w:t>,</w:t>
      </w:r>
      <w:r w:rsidRPr="003F6B97">
        <w:t xml:space="preserve"> the count of remaining authentication attempts is not decremented.</w:t>
      </w:r>
    </w:p>
    <w:p w14:paraId="5179FF62" w14:textId="77777777" w:rsidR="00D252DC" w:rsidRPr="003F6B97" w:rsidRDefault="00D252DC" w:rsidP="00F40776">
      <w:pPr>
        <w:pStyle w:val="BodyTextIndent"/>
      </w:pPr>
      <w:r w:rsidRPr="003F6B97">
        <w:t xml:space="preserve">Implementations that do not support returning the count of remaining authentication attempts should always return -1 for this value if </w:t>
      </w:r>
      <w:r w:rsidRPr="005A00B6">
        <w:rPr>
          <w:i/>
        </w:rPr>
        <w:t>pdwcAttemptsRemaining</w:t>
      </w:r>
      <w:r w:rsidRPr="003F6B97">
        <w:t xml:space="preserve"> is non-NULL, even when the card </w:t>
      </w:r>
      <w:r>
        <w:t xml:space="preserve">is </w:t>
      </w:r>
      <w:r w:rsidRPr="003F6B97">
        <w:t>blocked.</w:t>
      </w:r>
    </w:p>
    <w:p w14:paraId="50474637" w14:textId="77777777" w:rsidR="00D252DC" w:rsidRPr="003F6B97" w:rsidRDefault="005A00B6" w:rsidP="00F40776">
      <w:pPr>
        <w:pStyle w:val="BodyTextIndent"/>
        <w:keepNext/>
      </w:pPr>
      <w:r>
        <w:t>The minidriver must use the following general rules</w:t>
      </w:r>
      <w:r w:rsidR="00D252DC" w:rsidRPr="003F6B97">
        <w:t>:</w:t>
      </w:r>
    </w:p>
    <w:p w14:paraId="595D903C" w14:textId="77777777" w:rsidR="00D252DC" w:rsidRPr="00FB3F2B" w:rsidRDefault="00D252DC" w:rsidP="00F80DFF">
      <w:pPr>
        <w:pStyle w:val="BulletList2"/>
        <w:numPr>
          <w:ilvl w:val="0"/>
          <w:numId w:val="15"/>
        </w:numPr>
      </w:pPr>
      <w:r w:rsidRPr="00FB3F2B">
        <w:t xml:space="preserve">Failed authentication attempts should always leave the card in a </w:t>
      </w:r>
      <w:r>
        <w:t>deauthen</w:t>
      </w:r>
      <w:r w:rsidRPr="00FB3F2B">
        <w:t>ticated state.</w:t>
      </w:r>
    </w:p>
    <w:p w14:paraId="757328FB" w14:textId="77777777" w:rsidR="00D252DC" w:rsidRPr="00FB3F2B" w:rsidRDefault="00D252DC" w:rsidP="00F80DFF">
      <w:pPr>
        <w:pStyle w:val="BulletList2"/>
        <w:numPr>
          <w:ilvl w:val="0"/>
          <w:numId w:val="15"/>
        </w:numPr>
      </w:pPr>
      <w:r w:rsidRPr="00FB3F2B">
        <w:t>Successful authentication attempts should leave the card authenticated to the authenticated principal.</w:t>
      </w:r>
    </w:p>
    <w:p w14:paraId="5DF8278F" w14:textId="77777777" w:rsidR="00D252DC" w:rsidRPr="005A00B6" w:rsidRDefault="00D252DC" w:rsidP="000A1ED9">
      <w:pPr>
        <w:pStyle w:val="Heading3"/>
        <w:ind w:left="-720" w:firstLine="0"/>
        <w:rPr>
          <w:b/>
        </w:rPr>
      </w:pPr>
      <w:bookmarkStart w:id="531" w:name="_CardDeauthenticate"/>
      <w:bookmarkStart w:id="532" w:name="_Toc171234718"/>
      <w:bookmarkStart w:id="533" w:name="_Toc177361028"/>
      <w:bookmarkStart w:id="534" w:name="_Toc192484407"/>
      <w:bookmarkStart w:id="535" w:name="_Toc230491975"/>
      <w:bookmarkStart w:id="536" w:name="_Toc338403428"/>
      <w:bookmarkEnd w:id="531"/>
      <w:r w:rsidRPr="005A00B6">
        <w:rPr>
          <w:b/>
        </w:rPr>
        <w:t>CardDeauthenticate</w:t>
      </w:r>
      <w:bookmarkStart w:id="537" w:name="_Toc163611452"/>
      <w:bookmarkEnd w:id="532"/>
      <w:bookmarkEnd w:id="533"/>
      <w:bookmarkEnd w:id="534"/>
      <w:bookmarkEnd w:id="535"/>
      <w:bookmarkEnd w:id="536"/>
      <w:bookmarkEnd w:id="537"/>
    </w:p>
    <w:p w14:paraId="141274E4" w14:textId="77777777" w:rsidR="00D252DC" w:rsidRPr="003F6B97" w:rsidRDefault="00D252DC" w:rsidP="00CB7A08">
      <w:pPr>
        <w:pStyle w:val="FunctionTitle"/>
      </w:pPr>
      <w:r w:rsidRPr="003F6B97">
        <w:t>Description:</w:t>
      </w:r>
    </w:p>
    <w:p w14:paraId="231AFD70" w14:textId="77777777" w:rsidR="00D252DC" w:rsidRPr="003F6B97" w:rsidRDefault="00E15C88" w:rsidP="005704BE">
      <w:pPr>
        <w:pStyle w:val="BodyTextIndent"/>
      </w:pPr>
      <w:r>
        <w:t xml:space="preserve">The </w:t>
      </w:r>
      <w:r w:rsidR="00D252DC" w:rsidRPr="005A00B6">
        <w:rPr>
          <w:b/>
        </w:rPr>
        <w:t>CardDeauthenticate</w:t>
      </w:r>
      <w:r>
        <w:t xml:space="preserve"> function</w:t>
      </w:r>
      <w:r w:rsidR="00D252DC" w:rsidRPr="003F6B97">
        <w:t xml:space="preserve"> is an </w:t>
      </w:r>
      <w:r w:rsidR="00D252DC" w:rsidRPr="003F6B97">
        <w:rPr>
          <w:i/>
        </w:rPr>
        <w:t>optional</w:t>
      </w:r>
      <w:r w:rsidR="00D252DC" w:rsidRPr="003F6B97">
        <w:t xml:space="preserve"> export that should be provided if it is possible within the card minidriver to efficiently reverse the effect of authenticating a user or administrator without resetting the card. If this function is not implemented, the card minidriver should </w:t>
      </w:r>
      <w:r w:rsidR="005749EF">
        <w:t>put</w:t>
      </w:r>
      <w:r w:rsidR="00D252DC" w:rsidRPr="003F6B97">
        <w:t xml:space="preserve"> NULL in the CARD_DATA structure pointer for this function.</w:t>
      </w:r>
    </w:p>
    <w:p w14:paraId="5D79646A" w14:textId="77777777" w:rsidR="00D252DC" w:rsidRPr="003F6B97" w:rsidRDefault="00D252DC" w:rsidP="005704BE">
      <w:pPr>
        <w:pStyle w:val="BodyTextIndent"/>
      </w:pPr>
      <w:r w:rsidRPr="003F6B97">
        <w:t xml:space="preserve">The </w:t>
      </w:r>
      <w:r w:rsidR="00335525">
        <w:t>Base CSP</w:t>
      </w:r>
      <w:r w:rsidRPr="003F6B97">
        <w:t xml:space="preserve">/KSP tests this pointer for NULL value before calling it. If it is found NULL, the </w:t>
      </w:r>
      <w:r w:rsidR="00C80AAF">
        <w:t xml:space="preserve">Base </w:t>
      </w:r>
      <w:r w:rsidRPr="003F6B97">
        <w:t xml:space="preserve">CSP/KSP </w:t>
      </w:r>
      <w:r>
        <w:t>deauthen</w:t>
      </w:r>
      <w:r w:rsidRPr="003F6B97">
        <w:t>ticates a user by resetting the card. Because a card reset is a time-consuming operation, the card minidriver should implement this function if it can be done</w:t>
      </w:r>
      <w:r w:rsidR="00E15C88">
        <w:t>.</w:t>
      </w:r>
    </w:p>
    <w:p w14:paraId="150E0F3A" w14:textId="77777777" w:rsidR="00D252DC" w:rsidRPr="005A00B6" w:rsidRDefault="00D252DC" w:rsidP="0030588A">
      <w:pPr>
        <w:pStyle w:val="CodeBody"/>
        <w:ind w:left="360" w:right="0"/>
        <w:rPr>
          <w:bCs/>
          <w:sz w:val="18"/>
          <w:szCs w:val="18"/>
        </w:rPr>
      </w:pPr>
      <w:r w:rsidRPr="005A00B6">
        <w:rPr>
          <w:bCs/>
          <w:sz w:val="18"/>
          <w:szCs w:val="18"/>
        </w:rPr>
        <w:t>DWORD WINAPI CardDeauthenticate(</w:t>
      </w:r>
    </w:p>
    <w:p w14:paraId="576AD9F1" w14:textId="77777777" w:rsidR="00D252DC" w:rsidRPr="005A00B6" w:rsidRDefault="00E15C88" w:rsidP="0030588A">
      <w:pPr>
        <w:pStyle w:val="CodeBody"/>
        <w:ind w:left="360" w:right="0"/>
        <w:rPr>
          <w:bCs/>
          <w:sz w:val="18"/>
          <w:szCs w:val="18"/>
        </w:rPr>
      </w:pPr>
      <w:r w:rsidRPr="005A00B6">
        <w:rPr>
          <w:bCs/>
          <w:sz w:val="18"/>
          <w:szCs w:val="18"/>
        </w:rPr>
        <w:t xml:space="preserve">    </w:t>
      </w:r>
      <w:r w:rsidR="00CB063D" w:rsidRPr="005A00B6">
        <w:rPr>
          <w:bCs/>
          <w:sz w:val="18"/>
          <w:szCs w:val="18"/>
        </w:rPr>
        <w:t>__in</w:t>
      </w:r>
      <w:r w:rsidR="00D252DC" w:rsidRPr="005A00B6">
        <w:rPr>
          <w:bCs/>
          <w:sz w:val="18"/>
          <w:szCs w:val="18"/>
        </w:rPr>
        <w:t xml:space="preserve"> PCARD_DATA</w:t>
      </w:r>
      <w:r w:rsidRPr="005A00B6">
        <w:rPr>
          <w:bCs/>
          <w:sz w:val="18"/>
          <w:szCs w:val="18"/>
        </w:rPr>
        <w:t xml:space="preserve"> </w:t>
      </w:r>
      <w:r w:rsidR="00D252DC" w:rsidRPr="005A00B6">
        <w:rPr>
          <w:bCs/>
          <w:sz w:val="18"/>
          <w:szCs w:val="18"/>
        </w:rPr>
        <w:t xml:space="preserve"> </w:t>
      </w:r>
      <w:r w:rsidR="00096B3A" w:rsidRPr="00096B3A">
        <w:rPr>
          <w:bCs/>
          <w:i/>
          <w:sz w:val="18"/>
          <w:szCs w:val="18"/>
        </w:rPr>
        <w:t>pCardData</w:t>
      </w:r>
      <w:r w:rsidR="00D252DC" w:rsidRPr="005A00B6">
        <w:rPr>
          <w:bCs/>
          <w:sz w:val="18"/>
          <w:szCs w:val="18"/>
        </w:rPr>
        <w:t>,</w:t>
      </w:r>
    </w:p>
    <w:p w14:paraId="3937E365" w14:textId="77777777" w:rsidR="00D252DC" w:rsidRPr="005A00B6" w:rsidRDefault="00E15C88" w:rsidP="0030588A">
      <w:pPr>
        <w:pStyle w:val="CodeBody"/>
        <w:ind w:left="360" w:right="0"/>
        <w:rPr>
          <w:bCs/>
          <w:sz w:val="18"/>
          <w:szCs w:val="18"/>
          <w:lang w:val="de-DE"/>
        </w:rPr>
      </w:pPr>
      <w:r w:rsidRPr="005A00B6">
        <w:rPr>
          <w:bCs/>
          <w:sz w:val="18"/>
          <w:szCs w:val="18"/>
        </w:rPr>
        <w:t xml:space="preserve">    </w:t>
      </w:r>
      <w:r w:rsidR="00D252DC" w:rsidRPr="005A00B6">
        <w:rPr>
          <w:bCs/>
          <w:sz w:val="18"/>
          <w:szCs w:val="18"/>
          <w:lang w:val="de-DE"/>
        </w:rPr>
        <w:t xml:space="preserve">__in LPWSTR  </w:t>
      </w:r>
      <w:r w:rsidR="00D252DC" w:rsidRPr="005A00B6">
        <w:rPr>
          <w:bCs/>
          <w:i/>
          <w:sz w:val="18"/>
          <w:szCs w:val="18"/>
          <w:lang w:val="de-DE"/>
        </w:rPr>
        <w:t>pwszUserId</w:t>
      </w:r>
      <w:r w:rsidR="00D252DC" w:rsidRPr="005A00B6">
        <w:rPr>
          <w:bCs/>
          <w:sz w:val="18"/>
          <w:szCs w:val="18"/>
          <w:lang w:val="de-DE"/>
        </w:rPr>
        <w:t>,</w:t>
      </w:r>
    </w:p>
    <w:p w14:paraId="301B624C" w14:textId="77777777" w:rsidR="00D252DC" w:rsidRPr="005A00B6" w:rsidRDefault="00E15C88" w:rsidP="0030588A">
      <w:pPr>
        <w:pStyle w:val="CodeBody"/>
        <w:ind w:left="360" w:right="0"/>
        <w:rPr>
          <w:bCs/>
          <w:sz w:val="18"/>
          <w:szCs w:val="18"/>
          <w:lang w:val="de-DE"/>
        </w:rPr>
      </w:pPr>
      <w:r w:rsidRPr="005A00B6">
        <w:rPr>
          <w:bCs/>
          <w:sz w:val="18"/>
          <w:szCs w:val="18"/>
          <w:lang w:val="de-DE"/>
        </w:rPr>
        <w:t xml:space="preserve">    </w:t>
      </w:r>
      <w:r w:rsidR="00CB063D" w:rsidRPr="005A00B6">
        <w:rPr>
          <w:bCs/>
          <w:sz w:val="18"/>
          <w:szCs w:val="18"/>
          <w:lang w:val="de-DE"/>
        </w:rPr>
        <w:t>__in</w:t>
      </w:r>
      <w:r w:rsidR="00D252DC" w:rsidRPr="005A00B6">
        <w:rPr>
          <w:bCs/>
          <w:sz w:val="18"/>
          <w:szCs w:val="18"/>
          <w:lang w:val="de-DE"/>
        </w:rPr>
        <w:t xml:space="preserve"> DWORD  </w:t>
      </w:r>
      <w:r w:rsidR="00516ACE" w:rsidRPr="00516ACE">
        <w:rPr>
          <w:bCs/>
          <w:i/>
          <w:sz w:val="18"/>
          <w:szCs w:val="18"/>
          <w:lang w:val="de-DE"/>
        </w:rPr>
        <w:t>dwFlags</w:t>
      </w:r>
    </w:p>
    <w:p w14:paraId="2596D7D3" w14:textId="77777777" w:rsidR="00D252DC" w:rsidRPr="005A00B6" w:rsidRDefault="00E15C88" w:rsidP="0030588A">
      <w:pPr>
        <w:pStyle w:val="CodeBody"/>
        <w:ind w:left="360" w:right="0"/>
        <w:rPr>
          <w:bCs/>
          <w:sz w:val="18"/>
          <w:szCs w:val="18"/>
        </w:rPr>
      </w:pPr>
      <w:r w:rsidRPr="005A00B6">
        <w:rPr>
          <w:bCs/>
          <w:sz w:val="18"/>
          <w:szCs w:val="18"/>
        </w:rPr>
        <w:t xml:space="preserve">    </w:t>
      </w:r>
      <w:r w:rsidR="00D252DC" w:rsidRPr="005A00B6">
        <w:rPr>
          <w:bCs/>
          <w:sz w:val="18"/>
          <w:szCs w:val="18"/>
        </w:rPr>
        <w:t>);</w:t>
      </w:r>
    </w:p>
    <w:p w14:paraId="26E287CE" w14:textId="77777777" w:rsidR="00D252DC" w:rsidRPr="003F6B97" w:rsidRDefault="00D252DC" w:rsidP="00CB7A08">
      <w:pPr>
        <w:pStyle w:val="FunctionTitle"/>
      </w:pPr>
      <w:r w:rsidRPr="003F6B97">
        <w:t>Input:</w:t>
      </w:r>
    </w:p>
    <w:p w14:paraId="5B80AE9E"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1D53DB">
        <w:t>“</w:t>
      </w:r>
      <w:hyperlink w:anchor="_CardAcquireContext" w:history="1">
        <w:r w:rsidR="00DF6633" w:rsidRPr="00EB4A59">
          <w:rPr>
            <w:rStyle w:val="Hyperlink"/>
            <w:rFonts w:cstheme="minorBidi"/>
            <w:b/>
          </w:rPr>
          <w:t>CardAcquireContext</w:t>
        </w:r>
      </w:hyperlink>
      <w:r w:rsidR="001D53DB">
        <w:t>” earlier in this specification</w:t>
      </w:r>
      <w:r w:rsidR="00DF6633" w:rsidRPr="003F6B97">
        <w:t>.</w:t>
      </w:r>
    </w:p>
    <w:p w14:paraId="72B7D9DB" w14:textId="77777777" w:rsidR="00D252DC" w:rsidRPr="003F6B97" w:rsidRDefault="00D252DC" w:rsidP="005704BE">
      <w:pPr>
        <w:pStyle w:val="Input"/>
      </w:pPr>
      <w:r w:rsidRPr="005A00B6">
        <w:rPr>
          <w:i/>
        </w:rPr>
        <w:t>pwszUserId</w:t>
      </w:r>
      <w:r w:rsidRPr="003F6B97">
        <w:tab/>
        <w:t>String</w:t>
      </w:r>
      <w:r w:rsidR="005749EF">
        <w:t xml:space="preserve"> that indicates</w:t>
      </w:r>
      <w:r w:rsidRPr="003F6B97">
        <w:t xml:space="preserve"> the card principal to be </w:t>
      </w:r>
      <w:r>
        <w:t>deauthen</w:t>
      </w:r>
      <w:r w:rsidRPr="003F6B97">
        <w:t>ticated.</w:t>
      </w:r>
    </w:p>
    <w:p w14:paraId="122DAD6F" w14:textId="77777777" w:rsidR="00D252DC" w:rsidRPr="003F6B97" w:rsidRDefault="00516ACE" w:rsidP="005704BE">
      <w:pPr>
        <w:pStyle w:val="Input"/>
      </w:pPr>
      <w:r w:rsidRPr="00516ACE">
        <w:rPr>
          <w:i/>
        </w:rPr>
        <w:t>dwFlags</w:t>
      </w:r>
      <w:r w:rsidR="00D252DC" w:rsidRPr="003F6B97">
        <w:tab/>
        <w:t>Reserved—must be zero.</w:t>
      </w:r>
    </w:p>
    <w:p w14:paraId="7D632D00" w14:textId="77777777" w:rsidR="00D252DC" w:rsidRPr="003F6B97" w:rsidRDefault="00D252DC" w:rsidP="00CB7A08">
      <w:pPr>
        <w:pStyle w:val="FunctionTitle"/>
      </w:pPr>
      <w:r w:rsidRPr="003F6B97">
        <w:lastRenderedPageBreak/>
        <w:t>Output:</w:t>
      </w:r>
    </w:p>
    <w:p w14:paraId="60C2433F" w14:textId="77777777" w:rsidR="00D252DC" w:rsidRPr="003F6B97" w:rsidRDefault="00D252DC" w:rsidP="005704BE">
      <w:pPr>
        <w:pStyle w:val="Input"/>
      </w:pPr>
      <w:r w:rsidRPr="003F6B97">
        <w:t>Return value</w:t>
      </w:r>
      <w:r w:rsidRPr="003F6B97">
        <w:tab/>
        <w:t>Zero on success; otherwise, nonzero.</w:t>
      </w:r>
    </w:p>
    <w:p w14:paraId="179AB79C" w14:textId="77777777" w:rsidR="00D252DC" w:rsidRPr="003F6B97" w:rsidRDefault="00D252DC" w:rsidP="00CB7A08">
      <w:pPr>
        <w:pStyle w:val="FunctionTitle"/>
      </w:pPr>
      <w:r w:rsidRPr="003F6B97">
        <w:t>Comments:</w:t>
      </w:r>
    </w:p>
    <w:p w14:paraId="2582887B" w14:textId="77777777" w:rsidR="007553D8" w:rsidRDefault="007553D8" w:rsidP="007553D8">
      <w:pPr>
        <w:pStyle w:val="BodyTextIndent"/>
        <w:rPr>
          <w:szCs w:val="22"/>
        </w:rPr>
      </w:pPr>
      <w:r>
        <w:t xml:space="preserve">A card principal is the user type (or role) that is associated with the authentication process </w:t>
      </w:r>
      <w:r w:rsidR="001D53DB">
        <w:t xml:space="preserve">that </w:t>
      </w:r>
      <w:r>
        <w:t>the smart card</w:t>
      </w:r>
      <w:r w:rsidR="001D53DB">
        <w:t xml:space="preserve"> uses</w:t>
      </w:r>
      <w:r>
        <w:t xml:space="preserve">. </w:t>
      </w:r>
      <w:r>
        <w:rPr>
          <w:szCs w:val="22"/>
        </w:rPr>
        <w:t xml:space="preserve">For more information about the various types of card principals, </w:t>
      </w:r>
      <w:r w:rsidR="000E75D0">
        <w:rPr>
          <w:szCs w:val="22"/>
        </w:rPr>
        <w:t xml:space="preserve">see </w:t>
      </w:r>
      <w:hyperlink w:anchor="_Known_Principals" w:history="1">
        <w:r w:rsidR="000E75D0">
          <w:rPr>
            <w:rStyle w:val="Hyperlink"/>
            <w:rFonts w:cs="Arial"/>
            <w:szCs w:val="22"/>
          </w:rPr>
          <w:t>”Known Principals</w:t>
        </w:r>
      </w:hyperlink>
      <w:r w:rsidR="000E75D0">
        <w:rPr>
          <w:szCs w:val="22"/>
        </w:rPr>
        <w:t xml:space="preserve">” </w:t>
      </w:r>
      <w:r w:rsidR="000E75D0">
        <w:t>later in this specification</w:t>
      </w:r>
      <w:r w:rsidR="000E75D0">
        <w:rPr>
          <w:szCs w:val="22"/>
        </w:rPr>
        <w:t>.</w:t>
      </w:r>
    </w:p>
    <w:p w14:paraId="1BBAA1FD" w14:textId="77777777" w:rsidR="00D252DC" w:rsidRDefault="00D252DC" w:rsidP="005704BE">
      <w:pPr>
        <w:pStyle w:val="BodyTextIndent"/>
      </w:pPr>
      <w:r w:rsidRPr="003F6B97">
        <w:t xml:space="preserve">If the card minidriver returns a nonzero value from this function, the </w:t>
      </w:r>
      <w:r w:rsidR="00C80AAF">
        <w:t xml:space="preserve">Base </w:t>
      </w:r>
      <w:r w:rsidRPr="003F6B97">
        <w:t>CSP/KSP resets the card.</w:t>
      </w:r>
    </w:p>
    <w:p w14:paraId="76CA13C3" w14:textId="55E243A8" w:rsidR="00D92835" w:rsidRPr="003F6B97" w:rsidRDefault="00D92835" w:rsidP="005704BE">
      <w:pPr>
        <w:pStyle w:val="BodyTextIndent"/>
      </w:pPr>
      <w:r>
        <w:t>After successfully de-authenticating the user, the minidriver should clear any cache content that it may have created during the duration of the authenticated session using the call back caching functions set by Smart card Base CSP/SC KSP.</w:t>
      </w:r>
    </w:p>
    <w:p w14:paraId="61E52F70" w14:textId="77777777" w:rsidR="00D252DC" w:rsidRPr="005A00B6" w:rsidRDefault="00516ACE" w:rsidP="000A1ED9">
      <w:pPr>
        <w:pStyle w:val="Heading3"/>
        <w:ind w:left="-720" w:firstLine="0"/>
        <w:rPr>
          <w:b/>
        </w:rPr>
      </w:pPr>
      <w:bookmarkStart w:id="538" w:name="_Toc163611455"/>
      <w:bookmarkStart w:id="539" w:name="_Toc338403429"/>
      <w:bookmarkEnd w:id="538"/>
      <w:r w:rsidRPr="00516ACE">
        <w:rPr>
          <w:b/>
        </w:rPr>
        <w:t>CardAuthenticateEx</w:t>
      </w:r>
      <w:bookmarkEnd w:id="539"/>
    </w:p>
    <w:p w14:paraId="3059D54C" w14:textId="77777777" w:rsidR="00D252DC" w:rsidRPr="003F6B97" w:rsidRDefault="00D252DC" w:rsidP="00CB7A08">
      <w:pPr>
        <w:pStyle w:val="FunctionTitle"/>
      </w:pPr>
      <w:r w:rsidRPr="003F6B97">
        <w:t>Description:</w:t>
      </w:r>
    </w:p>
    <w:p w14:paraId="015896E3" w14:textId="77777777" w:rsidR="00B61545" w:rsidRDefault="00E15C88" w:rsidP="00F40776">
      <w:pPr>
        <w:pStyle w:val="BodyTextIndent"/>
        <w:keepNext/>
      </w:pPr>
      <w:r>
        <w:t xml:space="preserve">The </w:t>
      </w:r>
      <w:r w:rsidR="00516ACE" w:rsidRPr="00516ACE">
        <w:rPr>
          <w:b/>
        </w:rPr>
        <w:t>CardAuthenticateEx</w:t>
      </w:r>
      <w:r>
        <w:t xml:space="preserve"> function</w:t>
      </w:r>
      <w:r w:rsidR="00D252DC" w:rsidRPr="003F6B97">
        <w:t xml:space="preserve"> handles PIN authentication operations to the card.</w:t>
      </w:r>
    </w:p>
    <w:p w14:paraId="3EA12083" w14:textId="77777777" w:rsidR="005002B0" w:rsidRDefault="00D252DC" w:rsidP="00F40776">
      <w:pPr>
        <w:pStyle w:val="BodyTextIndent"/>
        <w:keepNext/>
      </w:pPr>
      <w:r w:rsidRPr="003F6B97">
        <w:t>This function replaces</w:t>
      </w:r>
      <w:r w:rsidR="00E15C88">
        <w:t xml:space="preserve"> the</w:t>
      </w:r>
      <w:r w:rsidRPr="003F6B97">
        <w:t xml:space="preserve"> </w:t>
      </w:r>
      <w:r w:rsidRPr="00516ACE">
        <w:rPr>
          <w:b/>
        </w:rPr>
        <w:t>CardAuthenticate</w:t>
      </w:r>
      <w:r w:rsidR="00E15C88">
        <w:t xml:space="preserve"> function</w:t>
      </w:r>
      <w:r w:rsidRPr="003F6B97">
        <w:t xml:space="preserve"> of </w:t>
      </w:r>
      <w:r w:rsidR="005749EF">
        <w:t>earlier versions</w:t>
      </w:r>
      <w:r w:rsidRPr="003F6B97">
        <w:t xml:space="preserve"> of these specifications and adds support for</w:t>
      </w:r>
      <w:r w:rsidR="001D53DB">
        <w:t xml:space="preserve"> the</w:t>
      </w:r>
      <w:r w:rsidRPr="003F6B97">
        <w:t xml:space="preserve"> </w:t>
      </w:r>
      <w:r w:rsidR="005002B0">
        <w:t>following PIN types:</w:t>
      </w:r>
    </w:p>
    <w:p w14:paraId="46691536" w14:textId="77777777" w:rsidR="005002B0" w:rsidRDefault="005002B0" w:rsidP="002B1EE2">
      <w:pPr>
        <w:pStyle w:val="BulletList2"/>
      </w:pPr>
      <w:r>
        <w:t>E</w:t>
      </w:r>
      <w:r w:rsidRPr="003F6B97">
        <w:t xml:space="preserve">xternal </w:t>
      </w:r>
      <w:r w:rsidR="00D252DC" w:rsidRPr="003F6B97">
        <w:t>PINs</w:t>
      </w:r>
      <w:r>
        <w:t xml:space="preserve">, which are </w:t>
      </w:r>
      <w:r w:rsidR="00D252DC" w:rsidRPr="003F6B97">
        <w:t>PIN</w:t>
      </w:r>
      <w:r>
        <w:t>s</w:t>
      </w:r>
      <w:r w:rsidR="00D252DC" w:rsidRPr="003F6B97">
        <w:t xml:space="preserve"> </w:t>
      </w:r>
      <w:r w:rsidR="00D53B2B">
        <w:rPr>
          <w:lang w:eastAsia="ro-RO"/>
        </w:rPr>
        <w:t xml:space="preserve">that are </w:t>
      </w:r>
      <w:r w:rsidR="00660F85">
        <w:rPr>
          <w:lang w:eastAsia="ro-RO"/>
        </w:rPr>
        <w:t>accessed</w:t>
      </w:r>
      <w:r w:rsidR="00C80AAF">
        <w:rPr>
          <w:lang w:eastAsia="ro-RO"/>
        </w:rPr>
        <w:t xml:space="preserve"> from</w:t>
      </w:r>
      <w:r w:rsidR="00D53B2B" w:rsidRPr="003F6B97">
        <w:rPr>
          <w:lang w:eastAsia="ro-RO"/>
        </w:rPr>
        <w:t xml:space="preserve"> a device </w:t>
      </w:r>
      <w:r w:rsidR="001D53DB">
        <w:rPr>
          <w:lang w:eastAsia="ro-RO"/>
        </w:rPr>
        <w:t xml:space="preserve">that is </w:t>
      </w:r>
      <w:r w:rsidR="00D53B2B">
        <w:rPr>
          <w:lang w:eastAsia="ro-RO"/>
        </w:rPr>
        <w:t>connected to</w:t>
      </w:r>
      <w:r w:rsidR="00D53B2B" w:rsidRPr="003F6B97">
        <w:rPr>
          <w:lang w:eastAsia="ro-RO"/>
        </w:rPr>
        <w:t xml:space="preserve"> the </w:t>
      </w:r>
      <w:r w:rsidR="00D53B2B">
        <w:rPr>
          <w:lang w:eastAsia="ro-RO"/>
        </w:rPr>
        <w:t>computer</w:t>
      </w:r>
      <w:r>
        <w:t>.</w:t>
      </w:r>
    </w:p>
    <w:p w14:paraId="485F92D5" w14:textId="77777777" w:rsidR="005002B0" w:rsidRDefault="005002B0" w:rsidP="002B1EE2">
      <w:pPr>
        <w:pStyle w:val="BulletList2"/>
      </w:pPr>
      <w:r>
        <w:t>C</w:t>
      </w:r>
      <w:r w:rsidR="00D252DC" w:rsidRPr="003F6B97">
        <w:t>hallenge/response PIN</w:t>
      </w:r>
      <w:r>
        <w:t>s.</w:t>
      </w:r>
    </w:p>
    <w:p w14:paraId="1590C388" w14:textId="77777777" w:rsidR="005002B0" w:rsidRDefault="005002B0" w:rsidP="002B1EE2">
      <w:pPr>
        <w:pStyle w:val="BulletList2"/>
      </w:pPr>
      <w:r>
        <w:t>S</w:t>
      </w:r>
      <w:r w:rsidR="00D252DC" w:rsidRPr="003F6B97">
        <w:t>ecure PIN channel</w:t>
      </w:r>
      <w:r>
        <w:t>s.</w:t>
      </w:r>
    </w:p>
    <w:p w14:paraId="6DA9FD30" w14:textId="77777777" w:rsidR="00D252DC" w:rsidRPr="003F6B97" w:rsidRDefault="005002B0" w:rsidP="002B1EE2">
      <w:pPr>
        <w:pStyle w:val="BulletList2"/>
      </w:pPr>
      <w:r>
        <w:t>S</w:t>
      </w:r>
      <w:r w:rsidR="00D252DC" w:rsidRPr="003F6B97">
        <w:t>ession PIN</w:t>
      </w:r>
      <w:r>
        <w:t>s</w:t>
      </w:r>
      <w:r w:rsidR="00E15C88">
        <w:t>.</w:t>
      </w:r>
    </w:p>
    <w:p w14:paraId="2D6310E7" w14:textId="77777777" w:rsidR="00D252DC" w:rsidRPr="00516ACE" w:rsidRDefault="00D252DC" w:rsidP="00BD78DA">
      <w:pPr>
        <w:pStyle w:val="CodeBody"/>
        <w:ind w:left="360" w:right="0"/>
        <w:rPr>
          <w:bCs/>
          <w:sz w:val="18"/>
          <w:szCs w:val="18"/>
        </w:rPr>
      </w:pPr>
      <w:r w:rsidRPr="00516ACE">
        <w:rPr>
          <w:bCs/>
          <w:sz w:val="18"/>
          <w:szCs w:val="18"/>
        </w:rPr>
        <w:t xml:space="preserve">DWORD WINAPI </w:t>
      </w:r>
      <w:r w:rsidR="00516ACE" w:rsidRPr="00516ACE">
        <w:rPr>
          <w:bCs/>
          <w:sz w:val="18"/>
          <w:szCs w:val="18"/>
        </w:rPr>
        <w:t>CardAuthenticateEx</w:t>
      </w:r>
      <w:r w:rsidRPr="00516ACE">
        <w:rPr>
          <w:bCs/>
          <w:sz w:val="18"/>
          <w:szCs w:val="18"/>
        </w:rPr>
        <w:t>(</w:t>
      </w:r>
    </w:p>
    <w:p w14:paraId="4C8C2823" w14:textId="77777777" w:rsidR="00D252DC" w:rsidRPr="00516ACE" w:rsidRDefault="00E15C88" w:rsidP="00BD78DA">
      <w:pPr>
        <w:pStyle w:val="CodeBody"/>
        <w:ind w:left="360" w:right="0"/>
        <w:rPr>
          <w:bCs/>
          <w:sz w:val="18"/>
          <w:szCs w:val="18"/>
        </w:rPr>
      </w:pPr>
      <w:r w:rsidRPr="00516ACE">
        <w:rPr>
          <w:bCs/>
          <w:sz w:val="18"/>
          <w:szCs w:val="18"/>
        </w:rPr>
        <w:t xml:space="preserve">    </w:t>
      </w:r>
      <w:r w:rsidR="00CB063D" w:rsidRPr="00516ACE">
        <w:rPr>
          <w:bCs/>
          <w:sz w:val="18"/>
          <w:szCs w:val="18"/>
        </w:rPr>
        <w:t>__in</w:t>
      </w:r>
      <w:r w:rsidR="00D252DC" w:rsidRPr="00516ACE">
        <w:rPr>
          <w:bCs/>
          <w:sz w:val="18"/>
          <w:szCs w:val="18"/>
        </w:rPr>
        <w:t xml:space="preserve"> PCARD_DATA  </w:t>
      </w:r>
      <w:r w:rsidR="00096B3A" w:rsidRPr="00096B3A">
        <w:rPr>
          <w:bCs/>
          <w:i/>
          <w:sz w:val="18"/>
          <w:szCs w:val="18"/>
        </w:rPr>
        <w:t>pCardData</w:t>
      </w:r>
      <w:r w:rsidR="00D252DC" w:rsidRPr="00516ACE">
        <w:rPr>
          <w:bCs/>
          <w:sz w:val="18"/>
          <w:szCs w:val="18"/>
        </w:rPr>
        <w:t>,</w:t>
      </w:r>
    </w:p>
    <w:p w14:paraId="37ECA5BA" w14:textId="77777777" w:rsidR="00D252DC" w:rsidRPr="00516ACE" w:rsidRDefault="00E15C88" w:rsidP="00BD78DA">
      <w:pPr>
        <w:pStyle w:val="CodeBody"/>
        <w:ind w:left="360" w:right="0"/>
        <w:rPr>
          <w:bCs/>
          <w:sz w:val="18"/>
          <w:szCs w:val="18"/>
        </w:rPr>
      </w:pPr>
      <w:r w:rsidRPr="00516ACE">
        <w:rPr>
          <w:bCs/>
          <w:sz w:val="18"/>
          <w:szCs w:val="18"/>
        </w:rPr>
        <w:t xml:space="preserve">    </w:t>
      </w:r>
      <w:r w:rsidR="00CB063D" w:rsidRPr="00516ACE">
        <w:rPr>
          <w:bCs/>
          <w:sz w:val="18"/>
          <w:szCs w:val="18"/>
        </w:rPr>
        <w:t>__in</w:t>
      </w:r>
      <w:r w:rsidR="00D252DC" w:rsidRPr="00516ACE">
        <w:rPr>
          <w:bCs/>
          <w:sz w:val="18"/>
          <w:szCs w:val="18"/>
        </w:rPr>
        <w:t xml:space="preserve"> PIN_ID  </w:t>
      </w:r>
      <w:r w:rsidR="00D252DC" w:rsidRPr="00516ACE">
        <w:rPr>
          <w:bCs/>
          <w:i/>
          <w:sz w:val="18"/>
          <w:szCs w:val="18"/>
        </w:rPr>
        <w:t>PinId</w:t>
      </w:r>
      <w:r w:rsidR="00D252DC" w:rsidRPr="00516ACE">
        <w:rPr>
          <w:bCs/>
          <w:sz w:val="18"/>
          <w:szCs w:val="18"/>
        </w:rPr>
        <w:t>,</w:t>
      </w:r>
    </w:p>
    <w:p w14:paraId="0C9E9056" w14:textId="77777777" w:rsidR="00D252DC" w:rsidRPr="00516ACE" w:rsidRDefault="00BD78DA" w:rsidP="00BD78DA">
      <w:pPr>
        <w:pStyle w:val="CodeBody"/>
        <w:ind w:left="360" w:right="0"/>
        <w:rPr>
          <w:bCs/>
          <w:sz w:val="18"/>
          <w:szCs w:val="18"/>
        </w:rPr>
      </w:pPr>
      <w:r w:rsidRPr="00516ACE">
        <w:rPr>
          <w:bCs/>
          <w:sz w:val="18"/>
          <w:szCs w:val="18"/>
        </w:rPr>
        <w:t xml:space="preserve">   </w:t>
      </w:r>
      <w:r w:rsidR="00E15C88" w:rsidRPr="00516ACE">
        <w:rPr>
          <w:bCs/>
          <w:sz w:val="18"/>
          <w:szCs w:val="18"/>
        </w:rPr>
        <w:t xml:space="preserve"> </w:t>
      </w:r>
      <w:r w:rsidRPr="00516ACE">
        <w:rPr>
          <w:bCs/>
          <w:sz w:val="18"/>
          <w:szCs w:val="18"/>
        </w:rPr>
        <w:t>__in</w:t>
      </w:r>
      <w:r w:rsidR="00D252DC" w:rsidRPr="00516ACE">
        <w:rPr>
          <w:bCs/>
          <w:sz w:val="18"/>
          <w:szCs w:val="18"/>
        </w:rPr>
        <w:t xml:space="preserve"> DWORD  </w:t>
      </w:r>
      <w:r w:rsidR="00516ACE" w:rsidRPr="00516ACE">
        <w:rPr>
          <w:bCs/>
          <w:i/>
          <w:sz w:val="18"/>
          <w:szCs w:val="18"/>
        </w:rPr>
        <w:t>dwFlags</w:t>
      </w:r>
      <w:r w:rsidR="00D252DC" w:rsidRPr="00516ACE">
        <w:rPr>
          <w:bCs/>
          <w:sz w:val="18"/>
          <w:szCs w:val="18"/>
        </w:rPr>
        <w:t>,</w:t>
      </w:r>
    </w:p>
    <w:p w14:paraId="3A13FCD3" w14:textId="77777777" w:rsidR="00D252DC" w:rsidRPr="00516ACE" w:rsidRDefault="00E15C88" w:rsidP="00BD78DA">
      <w:pPr>
        <w:pStyle w:val="CodeBody"/>
        <w:ind w:left="360" w:right="0"/>
        <w:rPr>
          <w:bCs/>
          <w:sz w:val="18"/>
          <w:szCs w:val="18"/>
        </w:rPr>
      </w:pPr>
      <w:r w:rsidRPr="00516ACE">
        <w:rPr>
          <w:bCs/>
          <w:sz w:val="18"/>
          <w:szCs w:val="18"/>
        </w:rPr>
        <w:t xml:space="preserve">    </w:t>
      </w:r>
      <w:r w:rsidR="00BD78DA" w:rsidRPr="00516ACE">
        <w:rPr>
          <w:bCs/>
          <w:sz w:val="18"/>
          <w:szCs w:val="18"/>
        </w:rPr>
        <w:t>__in_bcount(</w:t>
      </w:r>
      <w:r w:rsidR="00BD78DA" w:rsidRPr="00516ACE">
        <w:rPr>
          <w:bCs/>
          <w:i/>
          <w:sz w:val="18"/>
          <w:szCs w:val="18"/>
        </w:rPr>
        <w:t>cbPinData</w:t>
      </w:r>
      <w:r w:rsidR="00BD78DA" w:rsidRPr="00516ACE">
        <w:rPr>
          <w:bCs/>
          <w:sz w:val="18"/>
          <w:szCs w:val="18"/>
        </w:rPr>
        <w:t>)</w:t>
      </w:r>
      <w:r w:rsidR="00D252DC" w:rsidRPr="00516ACE">
        <w:rPr>
          <w:bCs/>
          <w:sz w:val="18"/>
          <w:szCs w:val="18"/>
        </w:rPr>
        <w:t xml:space="preserve"> PBYTE  </w:t>
      </w:r>
      <w:r w:rsidR="00D252DC" w:rsidRPr="00516ACE">
        <w:rPr>
          <w:bCs/>
          <w:i/>
          <w:sz w:val="18"/>
          <w:szCs w:val="18"/>
        </w:rPr>
        <w:t>pbPinData</w:t>
      </w:r>
      <w:r w:rsidR="00D252DC" w:rsidRPr="00516ACE">
        <w:rPr>
          <w:bCs/>
          <w:sz w:val="18"/>
          <w:szCs w:val="18"/>
        </w:rPr>
        <w:t>,</w:t>
      </w:r>
    </w:p>
    <w:p w14:paraId="2BD6EC5E" w14:textId="77777777" w:rsidR="00D252DC" w:rsidRPr="00516ACE" w:rsidRDefault="00E15C88" w:rsidP="00BD78DA">
      <w:pPr>
        <w:pStyle w:val="CodeBody"/>
        <w:ind w:left="360" w:right="0"/>
        <w:rPr>
          <w:bCs/>
          <w:sz w:val="18"/>
          <w:szCs w:val="18"/>
        </w:rPr>
      </w:pPr>
      <w:r w:rsidRPr="00516ACE">
        <w:rPr>
          <w:bCs/>
          <w:sz w:val="18"/>
          <w:szCs w:val="18"/>
        </w:rPr>
        <w:t xml:space="preserve">    </w:t>
      </w:r>
      <w:r w:rsidR="00BD78DA" w:rsidRPr="00516ACE">
        <w:rPr>
          <w:bCs/>
          <w:sz w:val="18"/>
          <w:szCs w:val="18"/>
        </w:rPr>
        <w:t>__in</w:t>
      </w:r>
      <w:r w:rsidR="00D252DC" w:rsidRPr="00516ACE">
        <w:rPr>
          <w:bCs/>
          <w:sz w:val="18"/>
          <w:szCs w:val="18"/>
        </w:rPr>
        <w:t xml:space="preserve">  DWORD  </w:t>
      </w:r>
      <w:r w:rsidR="00D252DC" w:rsidRPr="00516ACE">
        <w:rPr>
          <w:bCs/>
          <w:i/>
          <w:sz w:val="18"/>
          <w:szCs w:val="18"/>
        </w:rPr>
        <w:t>cbPinData</w:t>
      </w:r>
      <w:r w:rsidR="00D252DC" w:rsidRPr="00516ACE">
        <w:rPr>
          <w:bCs/>
          <w:sz w:val="18"/>
          <w:szCs w:val="18"/>
        </w:rPr>
        <w:t>,</w:t>
      </w:r>
    </w:p>
    <w:p w14:paraId="6F369116" w14:textId="77777777" w:rsidR="00D252DC" w:rsidRPr="00516ACE" w:rsidRDefault="00E15C88" w:rsidP="00BD78DA">
      <w:pPr>
        <w:pStyle w:val="CodeBody"/>
        <w:ind w:left="360" w:right="0"/>
        <w:rPr>
          <w:bCs/>
          <w:sz w:val="18"/>
          <w:szCs w:val="18"/>
        </w:rPr>
      </w:pPr>
      <w:r w:rsidRPr="00516ACE">
        <w:rPr>
          <w:bCs/>
          <w:sz w:val="18"/>
          <w:szCs w:val="18"/>
        </w:rPr>
        <w:t xml:space="preserve">    </w:t>
      </w:r>
      <w:r w:rsidR="00BD78DA" w:rsidRPr="00516ACE">
        <w:rPr>
          <w:bCs/>
          <w:sz w:val="18"/>
          <w:szCs w:val="18"/>
        </w:rPr>
        <w:t>__deref_opt_out_bcount(*</w:t>
      </w:r>
      <w:r w:rsidR="00BD78DA" w:rsidRPr="00516ACE">
        <w:rPr>
          <w:bCs/>
          <w:i/>
          <w:sz w:val="18"/>
          <w:szCs w:val="18"/>
        </w:rPr>
        <w:t>pcbSessionPin</w:t>
      </w:r>
      <w:r w:rsidR="00BD78DA" w:rsidRPr="00516ACE">
        <w:rPr>
          <w:bCs/>
          <w:sz w:val="18"/>
          <w:szCs w:val="18"/>
        </w:rPr>
        <w:t>)</w:t>
      </w:r>
      <w:r w:rsidR="00D252DC" w:rsidRPr="00516ACE">
        <w:rPr>
          <w:bCs/>
          <w:sz w:val="18"/>
          <w:szCs w:val="18"/>
        </w:rPr>
        <w:t xml:space="preserve"> PBYTE  *</w:t>
      </w:r>
      <w:r w:rsidR="00D252DC" w:rsidRPr="00516ACE">
        <w:rPr>
          <w:bCs/>
          <w:i/>
          <w:sz w:val="18"/>
          <w:szCs w:val="18"/>
        </w:rPr>
        <w:t>ppbSessionPin</w:t>
      </w:r>
      <w:r w:rsidR="00D252DC" w:rsidRPr="00516ACE">
        <w:rPr>
          <w:bCs/>
          <w:sz w:val="18"/>
          <w:szCs w:val="18"/>
        </w:rPr>
        <w:t>,</w:t>
      </w:r>
    </w:p>
    <w:p w14:paraId="1B68E903" w14:textId="77777777" w:rsidR="00D252DC" w:rsidRPr="00516ACE" w:rsidRDefault="00E15C88" w:rsidP="00BD78DA">
      <w:pPr>
        <w:pStyle w:val="CodeBody"/>
        <w:ind w:left="360" w:right="0"/>
        <w:rPr>
          <w:bCs/>
          <w:sz w:val="18"/>
          <w:szCs w:val="18"/>
        </w:rPr>
      </w:pPr>
      <w:r w:rsidRPr="00516ACE">
        <w:rPr>
          <w:bCs/>
          <w:sz w:val="18"/>
          <w:szCs w:val="18"/>
        </w:rPr>
        <w:t xml:space="preserve">    </w:t>
      </w:r>
      <w:r w:rsidR="00BD78DA" w:rsidRPr="00516ACE">
        <w:rPr>
          <w:bCs/>
          <w:sz w:val="18"/>
          <w:szCs w:val="18"/>
        </w:rPr>
        <w:t>__out_opt</w:t>
      </w:r>
      <w:r w:rsidR="00D252DC" w:rsidRPr="00516ACE">
        <w:rPr>
          <w:bCs/>
          <w:sz w:val="18"/>
          <w:szCs w:val="18"/>
        </w:rPr>
        <w:t xml:space="preserve"> PDWORD</w:t>
      </w:r>
      <w:r w:rsidRPr="00516ACE">
        <w:rPr>
          <w:bCs/>
          <w:sz w:val="18"/>
          <w:szCs w:val="18"/>
        </w:rPr>
        <w:t xml:space="preserve"> </w:t>
      </w:r>
      <w:r w:rsidR="00D252DC" w:rsidRPr="00516ACE">
        <w:rPr>
          <w:bCs/>
          <w:sz w:val="18"/>
          <w:szCs w:val="18"/>
        </w:rPr>
        <w:t xml:space="preserve"> </w:t>
      </w:r>
      <w:r w:rsidR="00D252DC" w:rsidRPr="00516ACE">
        <w:rPr>
          <w:bCs/>
          <w:i/>
          <w:sz w:val="18"/>
          <w:szCs w:val="18"/>
        </w:rPr>
        <w:t>pcbSessionPin</w:t>
      </w:r>
      <w:r w:rsidR="00D252DC" w:rsidRPr="00516ACE">
        <w:rPr>
          <w:bCs/>
          <w:sz w:val="18"/>
          <w:szCs w:val="18"/>
        </w:rPr>
        <w:t>,</w:t>
      </w:r>
    </w:p>
    <w:p w14:paraId="22BFE0D9" w14:textId="77777777" w:rsidR="00D252DC" w:rsidRPr="00516ACE" w:rsidRDefault="00E15C88" w:rsidP="00BD78DA">
      <w:pPr>
        <w:pStyle w:val="CodeBody"/>
        <w:ind w:left="360" w:right="0"/>
        <w:rPr>
          <w:bCs/>
          <w:sz w:val="18"/>
          <w:szCs w:val="18"/>
        </w:rPr>
      </w:pPr>
      <w:r w:rsidRPr="00516ACE">
        <w:rPr>
          <w:bCs/>
          <w:sz w:val="18"/>
          <w:szCs w:val="18"/>
        </w:rPr>
        <w:t xml:space="preserve">    </w:t>
      </w:r>
      <w:r w:rsidR="00BD78DA" w:rsidRPr="00516ACE">
        <w:rPr>
          <w:bCs/>
          <w:sz w:val="18"/>
          <w:szCs w:val="18"/>
        </w:rPr>
        <w:t>__out_opt</w:t>
      </w:r>
      <w:r w:rsidR="00D252DC" w:rsidRPr="00516ACE">
        <w:rPr>
          <w:bCs/>
          <w:sz w:val="18"/>
          <w:szCs w:val="18"/>
        </w:rPr>
        <w:t xml:space="preserve"> PDWORD </w:t>
      </w:r>
      <w:r w:rsidRPr="00516ACE">
        <w:rPr>
          <w:bCs/>
          <w:sz w:val="18"/>
          <w:szCs w:val="18"/>
        </w:rPr>
        <w:t xml:space="preserve"> </w:t>
      </w:r>
      <w:r w:rsidR="00BD78DA" w:rsidRPr="00516ACE">
        <w:rPr>
          <w:bCs/>
          <w:i/>
          <w:sz w:val="18"/>
          <w:szCs w:val="18"/>
        </w:rPr>
        <w:t>pcAttemptsRemaining</w:t>
      </w:r>
    </w:p>
    <w:p w14:paraId="3621A69F" w14:textId="77777777" w:rsidR="00D252DC" w:rsidRPr="00516ACE" w:rsidRDefault="00E15C88" w:rsidP="00BD78DA">
      <w:pPr>
        <w:pStyle w:val="CodeBody"/>
        <w:ind w:left="360" w:right="0"/>
        <w:rPr>
          <w:bCs/>
          <w:sz w:val="18"/>
          <w:szCs w:val="18"/>
        </w:rPr>
      </w:pPr>
      <w:r w:rsidRPr="00516ACE">
        <w:rPr>
          <w:bCs/>
          <w:sz w:val="18"/>
          <w:szCs w:val="18"/>
        </w:rPr>
        <w:t xml:space="preserve">    </w:t>
      </w:r>
      <w:r w:rsidR="00D252DC" w:rsidRPr="00516ACE">
        <w:rPr>
          <w:bCs/>
          <w:sz w:val="18"/>
          <w:szCs w:val="18"/>
        </w:rPr>
        <w:t>);</w:t>
      </w:r>
    </w:p>
    <w:p w14:paraId="4401E7AB" w14:textId="77777777" w:rsidR="00D252DC" w:rsidRPr="003F6B97" w:rsidRDefault="00D252DC" w:rsidP="00CB7A08">
      <w:pPr>
        <w:pStyle w:val="FunctionTitle"/>
      </w:pPr>
      <w:r w:rsidRPr="003F6B97">
        <w:t>Input:</w:t>
      </w:r>
    </w:p>
    <w:p w14:paraId="18217705" w14:textId="77777777"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9144C9">
        <w:t>“</w:t>
      </w:r>
      <w:hyperlink w:anchor="_CardAcquireContext" w:history="1">
        <w:r w:rsidR="00DF6633" w:rsidRPr="00EB4A59">
          <w:rPr>
            <w:rStyle w:val="Hyperlink"/>
            <w:rFonts w:cstheme="minorBidi"/>
            <w:b/>
          </w:rPr>
          <w:t>CardAcquireContext</w:t>
        </w:r>
      </w:hyperlink>
      <w:r w:rsidR="009144C9">
        <w:t>” earlier in this specification</w:t>
      </w:r>
      <w:r w:rsidR="00DF6633" w:rsidRPr="003F6B97">
        <w:t>.</w:t>
      </w:r>
    </w:p>
    <w:p w14:paraId="56DFC3DF" w14:textId="77777777" w:rsidR="00D252DC" w:rsidRPr="003F6B97" w:rsidRDefault="00D252DC" w:rsidP="005704BE">
      <w:pPr>
        <w:pStyle w:val="Input2"/>
      </w:pPr>
      <w:r w:rsidRPr="00516ACE">
        <w:rPr>
          <w:i/>
        </w:rPr>
        <w:t>PinId</w:t>
      </w:r>
      <w:r w:rsidRPr="003F6B97">
        <w:tab/>
        <w:t>PIN identifier to be authenticated</w:t>
      </w:r>
      <w:r w:rsidR="00C80AAF">
        <w:t>, such as ROLE_USER</w:t>
      </w:r>
      <w:r w:rsidRPr="003F6B97">
        <w:t>.</w:t>
      </w:r>
    </w:p>
    <w:p w14:paraId="616A1FAC" w14:textId="77777777" w:rsidR="00D252DC" w:rsidRPr="003F6B97" w:rsidRDefault="00516ACE" w:rsidP="005704BE">
      <w:pPr>
        <w:pStyle w:val="Input2"/>
      </w:pPr>
      <w:r w:rsidRPr="00516ACE">
        <w:rPr>
          <w:i/>
        </w:rPr>
        <w:t>dwFlags</w:t>
      </w:r>
      <w:r w:rsidR="00D252DC" w:rsidRPr="003F6B97">
        <w:tab/>
        <w:t>Flags</w:t>
      </w:r>
      <w:r>
        <w:t xml:space="preserve">, which are discussed </w:t>
      </w:r>
      <w:r w:rsidR="005002B0">
        <w:t>later</w:t>
      </w:r>
      <w:r w:rsidR="00D74525">
        <w:t xml:space="preserve"> </w:t>
      </w:r>
      <w:r>
        <w:t xml:space="preserve">in </w:t>
      </w:r>
      <w:r w:rsidR="009144C9">
        <w:t>“</w:t>
      </w:r>
      <w:r w:rsidR="005002B0">
        <w:t>Comments</w:t>
      </w:r>
      <w:r w:rsidR="009144C9">
        <w:t>.”</w:t>
      </w:r>
      <w:r>
        <w:t xml:space="preserve"> </w:t>
      </w:r>
    </w:p>
    <w:p w14:paraId="3F4DE546" w14:textId="77777777" w:rsidR="00D252DC" w:rsidRPr="003F6B97" w:rsidRDefault="00D252DC" w:rsidP="005704BE">
      <w:pPr>
        <w:pStyle w:val="Input2"/>
      </w:pPr>
      <w:r w:rsidRPr="00516ACE">
        <w:rPr>
          <w:i/>
        </w:rPr>
        <w:t>pbPinData</w:t>
      </w:r>
      <w:r w:rsidRPr="003F6B97">
        <w:tab/>
        <w:t xml:space="preserve">Pointer to a buffer </w:t>
      </w:r>
      <w:r w:rsidR="005749EF">
        <w:t>that contains</w:t>
      </w:r>
      <w:r w:rsidRPr="003F6B97">
        <w:t xml:space="preserve"> the PIN information.</w:t>
      </w:r>
    </w:p>
    <w:p w14:paraId="2A617577" w14:textId="77777777" w:rsidR="00D252DC" w:rsidRPr="003F6B97" w:rsidRDefault="00D252DC" w:rsidP="005704BE">
      <w:pPr>
        <w:pStyle w:val="Input2"/>
      </w:pPr>
      <w:r w:rsidRPr="00516ACE">
        <w:rPr>
          <w:i/>
        </w:rPr>
        <w:t>cbPinData</w:t>
      </w:r>
      <w:r w:rsidRPr="003F6B97">
        <w:tab/>
        <w:t>Byte count of the data in the PIN information buffer.</w:t>
      </w:r>
    </w:p>
    <w:p w14:paraId="77E41132" w14:textId="77777777" w:rsidR="00D252DC" w:rsidRPr="003F6B97" w:rsidRDefault="00D252DC" w:rsidP="005704BE">
      <w:pPr>
        <w:pStyle w:val="Input2"/>
      </w:pPr>
      <w:r w:rsidRPr="00516ACE">
        <w:rPr>
          <w:i/>
        </w:rPr>
        <w:t>ppbSessionPin</w:t>
      </w:r>
      <w:r w:rsidRPr="003F6B97">
        <w:tab/>
        <w:t>Optional pointer to a byte buffer to receive a session PIN.</w:t>
      </w:r>
    </w:p>
    <w:p w14:paraId="0374A97F" w14:textId="77777777" w:rsidR="00D252DC" w:rsidRPr="003F6B97" w:rsidRDefault="00D252DC" w:rsidP="005704BE">
      <w:pPr>
        <w:pStyle w:val="Input2"/>
      </w:pPr>
      <w:r w:rsidRPr="00516ACE">
        <w:rPr>
          <w:i/>
        </w:rPr>
        <w:t>pcbSessionPin</w:t>
      </w:r>
      <w:r w:rsidRPr="003F6B97">
        <w:tab/>
        <w:t>Optional pointer to a byte count of the session PIN data.</w:t>
      </w:r>
    </w:p>
    <w:p w14:paraId="2D972A34" w14:textId="77777777" w:rsidR="00D252DC" w:rsidRPr="003F6B97" w:rsidRDefault="00BD78DA" w:rsidP="005704BE">
      <w:pPr>
        <w:pStyle w:val="Input2"/>
      </w:pPr>
      <w:r w:rsidRPr="00516ACE">
        <w:rPr>
          <w:i/>
        </w:rPr>
        <w:lastRenderedPageBreak/>
        <w:t>pcAttemptsRemaining</w:t>
      </w:r>
      <w:r w:rsidR="00D252DC" w:rsidRPr="003F6B97">
        <w:tab/>
        <w:t>Count of times that an incorrect PIN may be presented to the card before the PIN is locked. The card minidriver tests this value for NULL before attempting to use it.</w:t>
      </w:r>
    </w:p>
    <w:p w14:paraId="1B3AE828" w14:textId="77777777" w:rsidR="00D252DC" w:rsidRPr="003F6B97" w:rsidRDefault="00D252DC" w:rsidP="00CB7A08">
      <w:pPr>
        <w:pStyle w:val="FunctionTitle"/>
      </w:pPr>
      <w:r w:rsidRPr="003F6B97">
        <w:t>Output:</w:t>
      </w:r>
    </w:p>
    <w:p w14:paraId="3DE90326" w14:textId="77777777" w:rsidR="00D252DC" w:rsidRPr="003F6B97" w:rsidRDefault="00D252DC" w:rsidP="005704BE">
      <w:pPr>
        <w:pStyle w:val="Input2"/>
      </w:pPr>
      <w:r w:rsidRPr="003F6B97">
        <w:t>Return value</w:t>
      </w:r>
      <w:r w:rsidRPr="003F6B97">
        <w:tab/>
        <w:t>Zero on success: otherwise, nonzero.</w:t>
      </w:r>
    </w:p>
    <w:p w14:paraId="2F2AA09F" w14:textId="77777777" w:rsidR="00D252DC" w:rsidRPr="003F6B97" w:rsidRDefault="00D252DC" w:rsidP="00CB7A08">
      <w:pPr>
        <w:pStyle w:val="FunctionTitle"/>
      </w:pPr>
      <w:r w:rsidRPr="003F6B97">
        <w:t>Comments:</w:t>
      </w:r>
    </w:p>
    <w:p w14:paraId="1160C91C" w14:textId="77777777" w:rsidR="00D252DC" w:rsidRPr="003F6B97" w:rsidRDefault="00D252DC" w:rsidP="005704BE">
      <w:pPr>
        <w:pStyle w:val="BodyTextIndent"/>
        <w:rPr>
          <w:b/>
        </w:rPr>
      </w:pPr>
      <w:r w:rsidRPr="003F6B97">
        <w:rPr>
          <w:b/>
        </w:rPr>
        <w:t>Expected card behavior:</w:t>
      </w:r>
    </w:p>
    <w:p w14:paraId="490FE660" w14:textId="77777777" w:rsidR="005002B0" w:rsidRDefault="00D252DC" w:rsidP="00875C8B">
      <w:pPr>
        <w:pStyle w:val="BodyTextIndent"/>
        <w:ind w:left="720"/>
      </w:pPr>
      <w:r w:rsidRPr="003F6B97">
        <w:t xml:space="preserve">On success, the user can perform any action that requires </w:t>
      </w:r>
      <w:r w:rsidRPr="005002B0">
        <w:rPr>
          <w:i/>
        </w:rPr>
        <w:t>PinId</w:t>
      </w:r>
      <w:r w:rsidRPr="003F6B97">
        <w:t xml:space="preserve"> to be authenticated. This state persist</w:t>
      </w:r>
      <w:r>
        <w:t>s</w:t>
      </w:r>
      <w:r w:rsidRPr="003F6B97">
        <w:t xml:space="preserve"> until </w:t>
      </w:r>
      <w:r w:rsidR="005002B0">
        <w:t>one of the following occurs:</w:t>
      </w:r>
    </w:p>
    <w:p w14:paraId="0205DB5A" w14:textId="77777777" w:rsidR="005002B0" w:rsidRPr="002B1EE2" w:rsidRDefault="005002B0" w:rsidP="00F80DFF">
      <w:pPr>
        <w:pStyle w:val="BulletList2"/>
        <w:numPr>
          <w:ilvl w:val="0"/>
          <w:numId w:val="35"/>
        </w:numPr>
      </w:pPr>
      <w:r w:rsidRPr="002B1EE2">
        <w:t xml:space="preserve">Either </w:t>
      </w:r>
      <w:r w:rsidR="00D252DC" w:rsidRPr="00147FC7">
        <w:rPr>
          <w:b/>
        </w:rPr>
        <w:t>CardDeauthenticate</w:t>
      </w:r>
      <w:r w:rsidR="00D252DC" w:rsidRPr="002B1EE2">
        <w:t xml:space="preserve"> or </w:t>
      </w:r>
      <w:r w:rsidR="00D252DC" w:rsidRPr="00147FC7">
        <w:rPr>
          <w:b/>
        </w:rPr>
        <w:t>CardDeauthenticateEx</w:t>
      </w:r>
      <w:r w:rsidR="00D252DC" w:rsidRPr="002B1EE2">
        <w:t xml:space="preserve"> is called</w:t>
      </w:r>
      <w:r w:rsidRPr="002B1EE2">
        <w:t>.</w:t>
      </w:r>
    </w:p>
    <w:p w14:paraId="35BCC371" w14:textId="77777777" w:rsidR="00B61545" w:rsidRPr="002B1EE2" w:rsidRDefault="005002B0" w:rsidP="00F80DFF">
      <w:pPr>
        <w:pStyle w:val="BulletList2"/>
        <w:numPr>
          <w:ilvl w:val="0"/>
          <w:numId w:val="35"/>
        </w:numPr>
      </w:pPr>
      <w:r w:rsidRPr="002B1EE2">
        <w:t>T</w:t>
      </w:r>
      <w:r w:rsidR="00D252DC" w:rsidRPr="002B1EE2">
        <w:t xml:space="preserve">he card is reset through the </w:t>
      </w:r>
      <w:r w:rsidR="00DB51E4" w:rsidRPr="002B1EE2">
        <w:t>Winscard</w:t>
      </w:r>
      <w:r w:rsidR="00D252DC" w:rsidRPr="002B1EE2">
        <w:t xml:space="preserve"> API</w:t>
      </w:r>
    </w:p>
    <w:p w14:paraId="25A2A54A" w14:textId="77777777" w:rsidR="005002B0" w:rsidRPr="002B1EE2" w:rsidRDefault="005002B0" w:rsidP="00F80DFF">
      <w:pPr>
        <w:pStyle w:val="BulletList2"/>
        <w:numPr>
          <w:ilvl w:val="0"/>
          <w:numId w:val="35"/>
        </w:numPr>
      </w:pPr>
      <w:r w:rsidRPr="002B1EE2">
        <w:t>T</w:t>
      </w:r>
      <w:r w:rsidR="00D252DC" w:rsidRPr="002B1EE2">
        <w:t>he card los</w:t>
      </w:r>
      <w:r w:rsidRPr="002B1EE2">
        <w:t xml:space="preserve">es </w:t>
      </w:r>
      <w:r w:rsidR="00D252DC" w:rsidRPr="002B1EE2">
        <w:t>power.</w:t>
      </w:r>
    </w:p>
    <w:p w14:paraId="6BABCD30" w14:textId="77777777" w:rsidR="00D252DC" w:rsidRPr="003F6B97" w:rsidRDefault="009F6947" w:rsidP="00875C8B">
      <w:pPr>
        <w:pStyle w:val="BodyTextIndent"/>
        <w:ind w:left="720"/>
      </w:pPr>
      <w:r>
        <w:rPr>
          <w:b/>
        </w:rPr>
        <w:t xml:space="preserve">Note:  </w:t>
      </w:r>
      <w:r w:rsidR="005002B0">
        <w:t>T</w:t>
      </w:r>
      <w:r w:rsidR="00D252DC" w:rsidRPr="003F6B97">
        <w:t>his does not apply if CARD_AUTHENTICATE_GENERATE_SESSION_PIN is specified</w:t>
      </w:r>
      <w:r w:rsidR="005002B0">
        <w:t xml:space="preserve"> in </w:t>
      </w:r>
      <w:r w:rsidR="005002B0" w:rsidRPr="005002B0">
        <w:rPr>
          <w:i/>
        </w:rPr>
        <w:t>dwFlags</w:t>
      </w:r>
      <w:r w:rsidR="00D252DC" w:rsidRPr="003F6B97">
        <w:t>.</w:t>
      </w:r>
    </w:p>
    <w:p w14:paraId="38EBAB51" w14:textId="77777777" w:rsidR="00D74525" w:rsidRPr="003F6B97" w:rsidRDefault="009144C9" w:rsidP="00D74525">
      <w:pPr>
        <w:pStyle w:val="BodyTextIndent"/>
        <w:ind w:left="720"/>
      </w:pPr>
      <w:r>
        <w:t xml:space="preserve">The allowed </w:t>
      </w:r>
      <w:r w:rsidR="00D252DC" w:rsidRPr="003F6B97">
        <w:t>value</w:t>
      </w:r>
      <w:r>
        <w:t>s</w:t>
      </w:r>
      <w:r w:rsidR="00D252DC" w:rsidRPr="003F6B97">
        <w:t xml:space="preserve"> for </w:t>
      </w:r>
      <w:r w:rsidR="00D252DC" w:rsidRPr="00516ACE">
        <w:rPr>
          <w:i/>
        </w:rPr>
        <w:t>PinId</w:t>
      </w:r>
      <w:r w:rsidR="00D252DC" w:rsidRPr="003F6B97">
        <w:t xml:space="preserve"> </w:t>
      </w:r>
      <w:r w:rsidR="00D26CB6">
        <w:t>are</w:t>
      </w:r>
      <w:r w:rsidR="00D26CB6" w:rsidRPr="00D26CB6">
        <w:t xml:space="preserve"> </w:t>
      </w:r>
      <w:r w:rsidR="00D26CB6" w:rsidRPr="003F6B97">
        <w:t>ROLE_USER, ROLE_ADMIN or 3 through 7</w:t>
      </w:r>
      <w:r w:rsidR="00D252DC" w:rsidRPr="003F6B97">
        <w:t>.</w:t>
      </w:r>
      <w:r w:rsidR="00D74525">
        <w:t xml:space="preserve"> </w:t>
      </w:r>
      <w:r w:rsidR="00D74525" w:rsidRPr="003F6B97">
        <w:t xml:space="preserve">For any other </w:t>
      </w:r>
      <w:r w:rsidR="00D74525" w:rsidRPr="00516ACE">
        <w:rPr>
          <w:i/>
        </w:rPr>
        <w:t>PinId</w:t>
      </w:r>
      <w:r w:rsidR="00D74525" w:rsidRPr="003F6B97">
        <w:t xml:space="preserve"> value, </w:t>
      </w:r>
      <w:r w:rsidR="00D74525" w:rsidRPr="00516ACE">
        <w:rPr>
          <w:b/>
        </w:rPr>
        <w:t>CardAuthenticatePinEx</w:t>
      </w:r>
      <w:r w:rsidR="00D74525" w:rsidRPr="003F6B97">
        <w:t xml:space="preserve"> should return SCARD_E_INVALID_PARAMETER.</w:t>
      </w:r>
    </w:p>
    <w:p w14:paraId="44180616" w14:textId="77777777" w:rsidR="00D53B2B" w:rsidRDefault="00C73B37" w:rsidP="00D53B2B">
      <w:pPr>
        <w:pStyle w:val="BodyTextIndent"/>
        <w:ind w:left="720"/>
        <w:rPr>
          <w:lang w:eastAsia="ro-RO"/>
        </w:rPr>
      </w:pPr>
      <w:r>
        <w:t xml:space="preserve">For UnblockOnly PINS, it is acceptable for </w:t>
      </w:r>
      <w:r w:rsidR="00516ACE" w:rsidRPr="00516ACE">
        <w:rPr>
          <w:b/>
        </w:rPr>
        <w:t>CardAuthenticateEx</w:t>
      </w:r>
      <w:r>
        <w:t xml:space="preserve"> to return </w:t>
      </w:r>
      <w:r w:rsidRPr="003F6B97">
        <w:rPr>
          <w:lang w:eastAsia="ro-RO"/>
        </w:rPr>
        <w:t>SCARD_E_INVALID_PARAMETER</w:t>
      </w:r>
      <w:r>
        <w:rPr>
          <w:lang w:eastAsia="ro-RO"/>
        </w:rPr>
        <w:t xml:space="preserve"> or SCARD_E_UNSUPPORTED_FEATURE. </w:t>
      </w:r>
      <w:r w:rsidR="00D53B2B">
        <w:rPr>
          <w:lang w:eastAsia="ro-RO"/>
        </w:rPr>
        <w:t xml:space="preserve">An UnblockOnly PIN is specified by setting the </w:t>
      </w:r>
      <w:r w:rsidR="00D53B2B" w:rsidRPr="00D53B2B">
        <w:rPr>
          <w:b/>
        </w:rPr>
        <w:t>SECRET_PURPOSE</w:t>
      </w:r>
      <w:r w:rsidR="00D53B2B">
        <w:t xml:space="preserve"> member of </w:t>
      </w:r>
      <w:r w:rsidR="00D53B2B" w:rsidRPr="00516ACE">
        <w:rPr>
          <w:i/>
        </w:rPr>
        <w:t>pbPinData</w:t>
      </w:r>
      <w:r w:rsidR="00D53B2B">
        <w:t xml:space="preserve"> to </w:t>
      </w:r>
      <w:r w:rsidR="00D53B2B" w:rsidRPr="00D53B2B">
        <w:rPr>
          <w:b/>
        </w:rPr>
        <w:t>UnblockOnlyPin</w:t>
      </w:r>
      <w:r w:rsidR="00D53B2B">
        <w:rPr>
          <w:lang w:eastAsia="ro-RO"/>
        </w:rPr>
        <w:t>.</w:t>
      </w:r>
    </w:p>
    <w:p w14:paraId="68AE54A7" w14:textId="77777777" w:rsidR="00D252DC" w:rsidRPr="003F6B97" w:rsidRDefault="00D252DC" w:rsidP="005704BE">
      <w:pPr>
        <w:pStyle w:val="BodyTextIndent"/>
        <w:keepNext/>
        <w:rPr>
          <w:b/>
        </w:rPr>
      </w:pPr>
      <w:r w:rsidRPr="003F6B97">
        <w:rPr>
          <w:b/>
        </w:rPr>
        <w:t>Failed authentication attempts:</w:t>
      </w:r>
    </w:p>
    <w:p w14:paraId="02F282A2" w14:textId="77777777" w:rsidR="00D252DC" w:rsidRDefault="00D252DC" w:rsidP="00875C8B">
      <w:pPr>
        <w:pStyle w:val="BodyTextIndent"/>
        <w:ind w:left="720"/>
        <w:rPr>
          <w:lang w:eastAsia="ro-RO"/>
        </w:rPr>
      </w:pPr>
      <w:r w:rsidRPr="003F6B97">
        <w:rPr>
          <w:lang w:eastAsia="ro-RO"/>
        </w:rPr>
        <w:t>If an incorrect PIN is presented, this function returns SCARD_W_WRONG_CHV</w:t>
      </w:r>
      <w:r w:rsidR="00C80AAF">
        <w:rPr>
          <w:lang w:eastAsia="ro-RO"/>
        </w:rPr>
        <w:t>. I</w:t>
      </w:r>
      <w:r w:rsidRPr="003F6B97">
        <w:rPr>
          <w:lang w:eastAsia="ro-RO"/>
        </w:rPr>
        <w:t xml:space="preserve">f the </w:t>
      </w:r>
      <w:r w:rsidR="00BD78DA" w:rsidRPr="00516ACE">
        <w:rPr>
          <w:i/>
          <w:lang w:eastAsia="ro-RO"/>
        </w:rPr>
        <w:t>pcAttemptsRemaining</w:t>
      </w:r>
      <w:r w:rsidRPr="003F6B97">
        <w:rPr>
          <w:lang w:eastAsia="ro-RO"/>
        </w:rPr>
        <w:t xml:space="preserve"> parameter is non-NULL, </w:t>
      </w:r>
      <w:r w:rsidR="00C9651C">
        <w:rPr>
          <w:lang w:eastAsia="ro-RO"/>
        </w:rPr>
        <w:t>this function</w:t>
      </w:r>
      <w:r w:rsidR="00C9651C" w:rsidRPr="003F6B97">
        <w:rPr>
          <w:lang w:eastAsia="ro-RO"/>
        </w:rPr>
        <w:t xml:space="preserve"> </w:t>
      </w:r>
      <w:r w:rsidRPr="003F6B97">
        <w:rPr>
          <w:lang w:eastAsia="ro-RO"/>
        </w:rPr>
        <w:t xml:space="preserve">returns the number of remaining attempts. On the last allowed attempt, the function returns SCARD_W_WRONG_CHV and the </w:t>
      </w:r>
      <w:r w:rsidR="00BD78DA" w:rsidRPr="00516ACE">
        <w:rPr>
          <w:i/>
          <w:lang w:eastAsia="ro-RO"/>
        </w:rPr>
        <w:t>pcAttemptsRemaining</w:t>
      </w:r>
      <w:r w:rsidRPr="003F6B97">
        <w:rPr>
          <w:lang w:eastAsia="ro-RO"/>
        </w:rPr>
        <w:t xml:space="preserve"> parameter returns zero. For all attempts beyond the allowed number, the function returns SCARD_W_CHV_BLOCKED and the </w:t>
      </w:r>
      <w:r w:rsidR="00BD78DA" w:rsidRPr="00516ACE">
        <w:rPr>
          <w:i/>
          <w:lang w:eastAsia="ro-RO"/>
        </w:rPr>
        <w:t>pcAttemptsRemaining</w:t>
      </w:r>
      <w:r w:rsidRPr="003F6B97">
        <w:rPr>
          <w:lang w:eastAsia="ro-RO"/>
        </w:rPr>
        <w:t xml:space="preserve"> parameter returns zero.</w:t>
      </w:r>
    </w:p>
    <w:p w14:paraId="2C8A2CE9" w14:textId="77777777" w:rsidR="00C9651C" w:rsidRPr="003F6B97" w:rsidRDefault="00C9651C" w:rsidP="00C9651C">
      <w:pPr>
        <w:pStyle w:val="BodyTextIndent"/>
        <w:ind w:left="720"/>
      </w:pPr>
      <w:r>
        <w:t>If the minidriver does</w:t>
      </w:r>
      <w:r w:rsidRPr="003F6B97">
        <w:t xml:space="preserve"> not support returning the count of remaining authentication attempts</w:t>
      </w:r>
      <w:r w:rsidR="00C80AAF">
        <w:t>,</w:t>
      </w:r>
      <w:r w:rsidRPr="003F6B97">
        <w:t xml:space="preserve"> </w:t>
      </w:r>
      <w:r w:rsidR="00C80AAF">
        <w:t xml:space="preserve">it </w:t>
      </w:r>
      <w:r w:rsidRPr="003F6B97">
        <w:t>should return -1 for</w:t>
      </w:r>
      <w:r>
        <w:t xml:space="preserve"> the </w:t>
      </w:r>
      <w:r w:rsidRPr="00516ACE">
        <w:rPr>
          <w:i/>
        </w:rPr>
        <w:t>pcAttemptsRemaining</w:t>
      </w:r>
      <w:r w:rsidRPr="003F6B97">
        <w:t xml:space="preserve"> value if </w:t>
      </w:r>
      <w:r w:rsidRPr="00516ACE">
        <w:rPr>
          <w:i/>
        </w:rPr>
        <w:t>pcAttemptsRemaining</w:t>
      </w:r>
      <w:r w:rsidRPr="003F6B97">
        <w:t xml:space="preserve"> is non-NULL.</w:t>
      </w:r>
    </w:p>
    <w:p w14:paraId="4BE9B8FE" w14:textId="77777777" w:rsidR="00D252DC" w:rsidRPr="003F6B97" w:rsidRDefault="00C80AAF" w:rsidP="00875C8B">
      <w:pPr>
        <w:pStyle w:val="BodyTextIndent"/>
        <w:ind w:left="720"/>
        <w:rPr>
          <w:lang w:eastAsia="ro-RO"/>
        </w:rPr>
      </w:pPr>
      <w:r>
        <w:rPr>
          <w:lang w:eastAsia="ro-RO"/>
        </w:rPr>
        <w:t>P</w:t>
      </w:r>
      <w:r w:rsidR="00D252DC">
        <w:rPr>
          <w:lang w:eastAsia="ro-RO"/>
        </w:rPr>
        <w:t xml:space="preserve">resenting an incorrect PIN for a particular role </w:t>
      </w:r>
      <w:r w:rsidR="00C9651C">
        <w:rPr>
          <w:lang w:eastAsia="ro-RO"/>
        </w:rPr>
        <w:t xml:space="preserve">(as specified through </w:t>
      </w:r>
      <w:r w:rsidR="00C9651C" w:rsidRPr="00C9651C">
        <w:rPr>
          <w:i/>
          <w:lang w:eastAsia="ro-RO"/>
        </w:rPr>
        <w:t>PinId</w:t>
      </w:r>
      <w:r w:rsidR="00C9651C">
        <w:rPr>
          <w:lang w:eastAsia="ro-RO"/>
        </w:rPr>
        <w:t xml:space="preserve">) </w:t>
      </w:r>
      <w:r w:rsidR="00D252DC">
        <w:rPr>
          <w:lang w:eastAsia="ro-RO"/>
        </w:rPr>
        <w:t xml:space="preserve">should result in that role being deauthenticated on the card, but should </w:t>
      </w:r>
      <w:r w:rsidR="009144C9">
        <w:rPr>
          <w:lang w:eastAsia="ro-RO"/>
        </w:rPr>
        <w:t xml:space="preserve">not affect </w:t>
      </w:r>
      <w:r w:rsidR="00D252DC">
        <w:rPr>
          <w:lang w:eastAsia="ro-RO"/>
        </w:rPr>
        <w:t>other roles that are already authenticated to the card.</w:t>
      </w:r>
    </w:p>
    <w:p w14:paraId="606ACAA7" w14:textId="77777777" w:rsidR="00D252DC" w:rsidRPr="003F6B97" w:rsidRDefault="00D252DC" w:rsidP="00875C8B">
      <w:pPr>
        <w:pStyle w:val="BodyTextIndent"/>
        <w:ind w:left="720"/>
        <w:rPr>
          <w:lang w:eastAsia="ro-RO"/>
        </w:rPr>
      </w:pPr>
      <w:r w:rsidRPr="003F6B97">
        <w:t xml:space="preserve">If the pointer to </w:t>
      </w:r>
      <w:r w:rsidRPr="00C9651C">
        <w:rPr>
          <w:i/>
        </w:rPr>
        <w:t>pbPinData</w:t>
      </w:r>
      <w:r w:rsidRPr="003F6B97">
        <w:t xml:space="preserve"> is NULL, the call fails with the error code </w:t>
      </w:r>
      <w:r w:rsidRPr="003F6B97">
        <w:rPr>
          <w:lang w:eastAsia="ro-RO"/>
        </w:rPr>
        <w:t>SCARD_E_INVALID_PARAMETER.</w:t>
      </w:r>
    </w:p>
    <w:p w14:paraId="7BED5576" w14:textId="77777777" w:rsidR="00D252DC" w:rsidRPr="003F6B97" w:rsidRDefault="00D252DC" w:rsidP="00A32113">
      <w:pPr>
        <w:pStyle w:val="BodyTextIndent"/>
        <w:keepNext/>
        <w:rPr>
          <w:b/>
          <w:lang w:eastAsia="ro-RO"/>
        </w:rPr>
      </w:pPr>
      <w:r w:rsidRPr="003F6B97">
        <w:rPr>
          <w:b/>
          <w:lang w:eastAsia="ro-RO"/>
        </w:rPr>
        <w:t>Session PIN:</w:t>
      </w:r>
    </w:p>
    <w:p w14:paraId="5AF4862D" w14:textId="77777777" w:rsidR="00B61545" w:rsidRDefault="00516ACE" w:rsidP="00875C8B">
      <w:pPr>
        <w:pStyle w:val="BodyTextIndent"/>
        <w:ind w:left="720"/>
        <w:rPr>
          <w:lang w:eastAsia="ro-RO"/>
        </w:rPr>
      </w:pPr>
      <w:r>
        <w:rPr>
          <w:lang w:eastAsia="ro-RO"/>
        </w:rPr>
        <w:t>A s</w:t>
      </w:r>
      <w:r w:rsidR="00D252DC" w:rsidRPr="003F6B97">
        <w:rPr>
          <w:lang w:eastAsia="ro-RO"/>
        </w:rPr>
        <w:t>ession PIN is defined as a temporary PIN</w:t>
      </w:r>
      <w:r w:rsidR="00C9651C">
        <w:rPr>
          <w:lang w:eastAsia="ro-RO"/>
        </w:rPr>
        <w:t>. This PIN type is</w:t>
      </w:r>
      <w:r w:rsidR="00D252DC" w:rsidRPr="003F6B97">
        <w:rPr>
          <w:lang w:eastAsia="ro-RO"/>
        </w:rPr>
        <w:t xml:space="preserve"> generated by the </w:t>
      </w:r>
      <w:r w:rsidR="00EB0292" w:rsidRPr="003F6B97">
        <w:rPr>
          <w:lang w:eastAsia="ro-RO"/>
        </w:rPr>
        <w:t xml:space="preserve">card </w:t>
      </w:r>
      <w:r w:rsidR="00C9651C">
        <w:rPr>
          <w:lang w:eastAsia="ro-RO"/>
        </w:rPr>
        <w:t>and</w:t>
      </w:r>
      <w:r w:rsidR="00D252DC" w:rsidRPr="003F6B97">
        <w:rPr>
          <w:lang w:eastAsia="ro-RO"/>
        </w:rPr>
        <w:t xml:space="preserve"> expires upon termination of the session.</w:t>
      </w:r>
    </w:p>
    <w:p w14:paraId="71CC655B" w14:textId="77777777" w:rsidR="00D252DC" w:rsidRPr="003F6B97" w:rsidRDefault="00D252DC" w:rsidP="00875C8B">
      <w:pPr>
        <w:pStyle w:val="BodyTextIndent"/>
        <w:ind w:left="720"/>
        <w:rPr>
          <w:lang w:eastAsia="ro-RO"/>
        </w:rPr>
      </w:pPr>
      <w:r w:rsidRPr="003F6B97">
        <w:rPr>
          <w:lang w:eastAsia="ro-RO"/>
        </w:rPr>
        <w:t xml:space="preserve">Cards that support session PINs can return the generated session PIN. If the </w:t>
      </w:r>
      <w:r w:rsidRPr="00516ACE">
        <w:rPr>
          <w:i/>
          <w:lang w:eastAsia="ro-RO"/>
        </w:rPr>
        <w:t>ppbSessionPin</w:t>
      </w:r>
      <w:r w:rsidRPr="003F6B97">
        <w:rPr>
          <w:lang w:eastAsia="ro-RO"/>
        </w:rPr>
        <w:t xml:space="preserve"> </w:t>
      </w:r>
      <w:r w:rsidR="00516ACE">
        <w:rPr>
          <w:lang w:eastAsia="ro-RO"/>
        </w:rPr>
        <w:t xml:space="preserve">parameter </w:t>
      </w:r>
      <w:r w:rsidRPr="003F6B97">
        <w:rPr>
          <w:lang w:eastAsia="ro-RO"/>
        </w:rPr>
        <w:t xml:space="preserve">is non-NULL and the card can generate a session </w:t>
      </w:r>
      <w:r w:rsidRPr="003F6B97">
        <w:rPr>
          <w:lang w:eastAsia="ro-RO"/>
        </w:rPr>
        <w:lastRenderedPageBreak/>
        <w:t xml:space="preserve">PIN, the call should allocate </w:t>
      </w:r>
      <w:r w:rsidRPr="00516ACE">
        <w:rPr>
          <w:i/>
          <w:lang w:eastAsia="ro-RO"/>
        </w:rPr>
        <w:t>ppbSessionPin</w:t>
      </w:r>
      <w:r w:rsidRPr="003F6B97">
        <w:rPr>
          <w:lang w:eastAsia="ro-RO"/>
        </w:rPr>
        <w:t xml:space="preserve"> to hold the session PIN. In </w:t>
      </w:r>
      <w:r w:rsidR="00C9651C">
        <w:rPr>
          <w:lang w:eastAsia="ro-RO"/>
        </w:rPr>
        <w:t>this</w:t>
      </w:r>
      <w:r w:rsidRPr="003F6B97">
        <w:rPr>
          <w:lang w:eastAsia="ro-RO"/>
        </w:rPr>
        <w:t xml:space="preserve"> </w:t>
      </w:r>
      <w:r w:rsidR="00B61545">
        <w:rPr>
          <w:lang w:eastAsia="ro-RO"/>
        </w:rPr>
        <w:t>situation</w:t>
      </w:r>
      <w:r w:rsidRPr="003F6B97">
        <w:rPr>
          <w:lang w:eastAsia="ro-RO"/>
        </w:rPr>
        <w:t xml:space="preserve">, </w:t>
      </w:r>
      <w:r w:rsidRPr="00516ACE">
        <w:rPr>
          <w:i/>
          <w:lang w:eastAsia="ro-RO"/>
        </w:rPr>
        <w:t>pcbSessionPin</w:t>
      </w:r>
      <w:r w:rsidRPr="003F6B97">
        <w:rPr>
          <w:lang w:eastAsia="ro-RO"/>
        </w:rPr>
        <w:t xml:space="preserve"> should contain the length of the session PIN. Windows caches the session PIN (according to the PIN caching policy </w:t>
      </w:r>
      <w:r w:rsidR="00032965">
        <w:rPr>
          <w:lang w:eastAsia="ro-RO"/>
        </w:rPr>
        <w:t xml:space="preserve">in the </w:t>
      </w:r>
      <w:r w:rsidR="00032965" w:rsidRPr="00032965">
        <w:rPr>
          <w:lang w:eastAsia="ro-RO"/>
        </w:rPr>
        <w:t>PIN_CACHE_POLICY</w:t>
      </w:r>
      <w:r w:rsidR="00032965">
        <w:rPr>
          <w:lang w:eastAsia="ro-RO"/>
        </w:rPr>
        <w:t xml:space="preserve"> structure</w:t>
      </w:r>
      <w:r w:rsidR="00032965" w:rsidRPr="003F6B97">
        <w:rPr>
          <w:lang w:eastAsia="ro-RO"/>
        </w:rPr>
        <w:t xml:space="preserve"> </w:t>
      </w:r>
      <w:r w:rsidRPr="003F6B97">
        <w:rPr>
          <w:lang w:eastAsia="ro-RO"/>
        </w:rPr>
        <w:t xml:space="preserve">in </w:t>
      </w:r>
      <w:r w:rsidR="00C9651C" w:rsidRPr="00516ACE">
        <w:rPr>
          <w:i/>
        </w:rPr>
        <w:t>pbPinData</w:t>
      </w:r>
      <w:r w:rsidRPr="003F6B97">
        <w:rPr>
          <w:lang w:eastAsia="ro-RO"/>
        </w:rPr>
        <w:t xml:space="preserve">) and presents it to the card for the next call to </w:t>
      </w:r>
      <w:r w:rsidR="00516ACE" w:rsidRPr="00516ACE">
        <w:rPr>
          <w:b/>
          <w:lang w:eastAsia="ro-RO"/>
        </w:rPr>
        <w:t>CardAuthenticateEx</w:t>
      </w:r>
      <w:r w:rsidRPr="003F6B97">
        <w:rPr>
          <w:lang w:eastAsia="ro-RO"/>
        </w:rPr>
        <w:t>.</w:t>
      </w:r>
    </w:p>
    <w:p w14:paraId="49593B4F" w14:textId="77777777" w:rsidR="00D252DC" w:rsidRPr="003F6B97" w:rsidRDefault="003042C7" w:rsidP="00875C8B">
      <w:pPr>
        <w:pStyle w:val="BodyTextIndent"/>
        <w:ind w:left="720"/>
        <w:rPr>
          <w:lang w:eastAsia="ro-RO"/>
        </w:rPr>
      </w:pPr>
      <w:r>
        <w:rPr>
          <w:lang w:eastAsia="ro-RO"/>
        </w:rPr>
        <w:t>After</w:t>
      </w:r>
      <w:r w:rsidR="00D252DC" w:rsidRPr="003F6B97">
        <w:rPr>
          <w:lang w:eastAsia="ro-RO"/>
        </w:rPr>
        <w:t xml:space="preserve"> a successful generation of a session, Windows calls </w:t>
      </w:r>
      <w:r w:rsidR="00516ACE" w:rsidRPr="00516ACE">
        <w:rPr>
          <w:b/>
          <w:lang w:eastAsia="ro-RO"/>
        </w:rPr>
        <w:t>CardAuthenticateEx</w:t>
      </w:r>
      <w:r w:rsidR="00D252DC" w:rsidRPr="003F6B97">
        <w:rPr>
          <w:lang w:eastAsia="ro-RO"/>
        </w:rPr>
        <w:t xml:space="preserve"> and </w:t>
      </w:r>
      <w:r w:rsidR="00C9651C">
        <w:rPr>
          <w:lang w:eastAsia="ro-RO"/>
        </w:rPr>
        <w:t xml:space="preserve">sets </w:t>
      </w:r>
      <w:r w:rsidR="00D252DC" w:rsidRPr="003F6B97">
        <w:rPr>
          <w:lang w:eastAsia="ro-RO"/>
        </w:rPr>
        <w:t>CARD_AUTHENTICATE_SESSION_PIN</w:t>
      </w:r>
      <w:r w:rsidR="00C9651C">
        <w:rPr>
          <w:lang w:eastAsia="ro-RO"/>
        </w:rPr>
        <w:t xml:space="preserve"> in </w:t>
      </w:r>
      <w:r w:rsidR="00C9651C" w:rsidRPr="00C9651C">
        <w:rPr>
          <w:i/>
          <w:lang w:eastAsia="ro-RO"/>
        </w:rPr>
        <w:t>dwFlags</w:t>
      </w:r>
      <w:r w:rsidR="00D252DC" w:rsidRPr="003F6B97">
        <w:rPr>
          <w:lang w:eastAsia="ro-RO"/>
        </w:rPr>
        <w:t xml:space="preserve">. In this </w:t>
      </w:r>
      <w:r w:rsidR="00B61545">
        <w:rPr>
          <w:lang w:eastAsia="ro-RO"/>
        </w:rPr>
        <w:t>situation</w:t>
      </w:r>
      <w:r w:rsidR="00D252DC" w:rsidRPr="003F6B97">
        <w:rPr>
          <w:lang w:eastAsia="ro-RO"/>
        </w:rPr>
        <w:t xml:space="preserve">, the actual PIN is not passed and the minidriver </w:t>
      </w:r>
      <w:r w:rsidR="00D53B2B">
        <w:rPr>
          <w:lang w:eastAsia="ro-RO"/>
        </w:rPr>
        <w:t xml:space="preserve">must </w:t>
      </w:r>
      <w:r w:rsidR="00D252DC" w:rsidRPr="003F6B97">
        <w:rPr>
          <w:lang w:eastAsia="ro-RO"/>
        </w:rPr>
        <w:t>use the session PIN</w:t>
      </w:r>
      <w:r w:rsidR="00D53B2B">
        <w:rPr>
          <w:lang w:eastAsia="ro-RO"/>
        </w:rPr>
        <w:t xml:space="preserve"> </w:t>
      </w:r>
      <w:r w:rsidR="00D252DC" w:rsidRPr="003F6B97">
        <w:rPr>
          <w:lang w:eastAsia="ro-RO"/>
        </w:rPr>
        <w:t xml:space="preserve">in </w:t>
      </w:r>
      <w:r w:rsidR="00D252DC" w:rsidRPr="00D53B2B">
        <w:rPr>
          <w:i/>
          <w:lang w:eastAsia="ro-RO"/>
        </w:rPr>
        <w:t>pbPinData</w:t>
      </w:r>
      <w:r w:rsidR="00D252DC" w:rsidRPr="003F6B97">
        <w:rPr>
          <w:lang w:eastAsia="ro-RO"/>
        </w:rPr>
        <w:t xml:space="preserve"> and </w:t>
      </w:r>
      <w:r w:rsidR="00D252DC" w:rsidRPr="00D53B2B">
        <w:rPr>
          <w:i/>
          <w:lang w:eastAsia="ro-RO"/>
        </w:rPr>
        <w:t>cbPinData</w:t>
      </w:r>
      <w:r w:rsidR="00D252DC" w:rsidRPr="003F6B97">
        <w:rPr>
          <w:lang w:eastAsia="ro-RO"/>
        </w:rPr>
        <w:t xml:space="preserve"> to authenticate the card.</w:t>
      </w:r>
      <w:r w:rsidR="00D252DC">
        <w:rPr>
          <w:lang w:eastAsia="ro-RO"/>
        </w:rPr>
        <w:t xml:space="preserve"> </w:t>
      </w:r>
      <w:r w:rsidR="00D252DC" w:rsidRPr="00F459C0">
        <w:rPr>
          <w:rFonts w:cs="MS Shell Dlg"/>
          <w:szCs w:val="22"/>
        </w:rPr>
        <w:t xml:space="preserve">If the CARD_AUTHENTICATE_GENERATE_SESSION_PIN flag is </w:t>
      </w:r>
      <w:r w:rsidR="00D53B2B">
        <w:rPr>
          <w:rFonts w:cs="MS Shell Dlg"/>
          <w:szCs w:val="22"/>
        </w:rPr>
        <w:t xml:space="preserve">set in </w:t>
      </w:r>
      <w:r w:rsidR="00D53B2B" w:rsidRPr="00D53B2B">
        <w:rPr>
          <w:rFonts w:cs="MS Shell Dlg"/>
          <w:i/>
          <w:szCs w:val="22"/>
        </w:rPr>
        <w:t>dwFlags</w:t>
      </w:r>
      <w:r w:rsidR="00D53B2B" w:rsidRPr="00F459C0">
        <w:rPr>
          <w:rFonts w:cs="MS Shell Dlg"/>
          <w:szCs w:val="22"/>
        </w:rPr>
        <w:t xml:space="preserve"> </w:t>
      </w:r>
      <w:r w:rsidR="00D252DC" w:rsidRPr="00F459C0">
        <w:rPr>
          <w:rFonts w:cs="MS Shell Dlg"/>
          <w:szCs w:val="22"/>
        </w:rPr>
        <w:t xml:space="preserve">and either </w:t>
      </w:r>
      <w:r w:rsidR="00D252DC" w:rsidRPr="00516ACE">
        <w:rPr>
          <w:rFonts w:cs="MS Shell Dlg"/>
          <w:i/>
          <w:szCs w:val="22"/>
        </w:rPr>
        <w:t>ppbSessionPin</w:t>
      </w:r>
      <w:r w:rsidR="00D252DC" w:rsidRPr="00F459C0">
        <w:rPr>
          <w:rFonts w:cs="MS Shell Dlg"/>
          <w:szCs w:val="22"/>
        </w:rPr>
        <w:t xml:space="preserve"> or </w:t>
      </w:r>
      <w:r w:rsidR="00D252DC" w:rsidRPr="00516ACE">
        <w:rPr>
          <w:rFonts w:cs="MS Shell Dlg"/>
          <w:i/>
          <w:szCs w:val="22"/>
        </w:rPr>
        <w:t>pcbSessionPin</w:t>
      </w:r>
      <w:r w:rsidR="00D252DC" w:rsidRPr="00F459C0">
        <w:rPr>
          <w:rFonts w:cs="MS Shell Dlg"/>
          <w:szCs w:val="22"/>
        </w:rPr>
        <w:t xml:space="preserve"> </w:t>
      </w:r>
      <w:r w:rsidR="009144C9">
        <w:rPr>
          <w:rFonts w:cs="MS Shell Dlg"/>
          <w:szCs w:val="22"/>
        </w:rPr>
        <w:t xml:space="preserve">is </w:t>
      </w:r>
      <w:r w:rsidR="00D53B2B">
        <w:rPr>
          <w:rFonts w:cs="MS Shell Dlg"/>
          <w:szCs w:val="22"/>
        </w:rPr>
        <w:t>set to</w:t>
      </w:r>
      <w:r w:rsidR="00D53B2B" w:rsidRPr="00F459C0">
        <w:rPr>
          <w:rFonts w:cs="MS Shell Dlg"/>
          <w:szCs w:val="22"/>
        </w:rPr>
        <w:t xml:space="preserve"> </w:t>
      </w:r>
      <w:r w:rsidR="00D252DC" w:rsidRPr="00F459C0">
        <w:rPr>
          <w:rFonts w:cs="MS Shell Dlg"/>
          <w:szCs w:val="22"/>
        </w:rPr>
        <w:t>NULL</w:t>
      </w:r>
      <w:r w:rsidR="00D252DC">
        <w:rPr>
          <w:rFonts w:cs="MS Shell Dlg"/>
          <w:szCs w:val="22"/>
        </w:rPr>
        <w:t>,</w:t>
      </w:r>
      <w:r w:rsidR="00D252DC" w:rsidRPr="00F459C0">
        <w:rPr>
          <w:rFonts w:cs="MS Shell Dlg"/>
          <w:szCs w:val="22"/>
        </w:rPr>
        <w:t xml:space="preserve"> the call must fail with SCARD_E_INVALID_PARAMETER</w:t>
      </w:r>
      <w:r w:rsidR="00D252DC">
        <w:rPr>
          <w:rFonts w:cs="MS Shell Dlg"/>
          <w:szCs w:val="22"/>
        </w:rPr>
        <w:t>.</w:t>
      </w:r>
    </w:p>
    <w:p w14:paraId="7F452B39" w14:textId="77777777" w:rsidR="00D252DC" w:rsidRDefault="00D252DC" w:rsidP="00FE52EC">
      <w:pPr>
        <w:pStyle w:val="BodyTextIndent"/>
        <w:keepLines/>
        <w:ind w:left="720"/>
        <w:rPr>
          <w:lang w:eastAsia="ro-RO"/>
        </w:rPr>
      </w:pPr>
      <w:r w:rsidRPr="003F6B97">
        <w:rPr>
          <w:lang w:eastAsia="ro-RO"/>
        </w:rPr>
        <w:t xml:space="preserve">If this session PIN is invalid, </w:t>
      </w:r>
      <w:r w:rsidRPr="003F6B97">
        <w:t xml:space="preserve">SCARD_WRONG_CHV should be returned, </w:t>
      </w:r>
      <w:r w:rsidR="00BD78DA" w:rsidRPr="00516ACE">
        <w:rPr>
          <w:i/>
          <w:lang w:eastAsia="ro-RO"/>
        </w:rPr>
        <w:t>pcAttemptsRemaining</w:t>
      </w:r>
      <w:r w:rsidRPr="003F6B97">
        <w:rPr>
          <w:lang w:eastAsia="ro-RO"/>
        </w:rPr>
        <w:t xml:space="preserve"> is not expected to hold valid data, and the retry count </w:t>
      </w:r>
      <w:r>
        <w:rPr>
          <w:lang w:eastAsia="ro-RO"/>
        </w:rPr>
        <w:t xml:space="preserve">of the original PIN </w:t>
      </w:r>
      <w:r w:rsidRPr="003F6B97">
        <w:rPr>
          <w:lang w:eastAsia="ro-RO"/>
        </w:rPr>
        <w:t>should not be decremented.</w:t>
      </w:r>
      <w:r>
        <w:rPr>
          <w:lang w:eastAsia="ro-RO"/>
        </w:rPr>
        <w:t xml:space="preserve"> The retry counter for the session PIN should be decremented.</w:t>
      </w:r>
    </w:p>
    <w:p w14:paraId="1B982EA2" w14:textId="77777777" w:rsidR="00D252DC" w:rsidRPr="003F6B97" w:rsidRDefault="00D252DC" w:rsidP="006661F6">
      <w:pPr>
        <w:pStyle w:val="BodyTextIndent"/>
        <w:keepNext/>
        <w:rPr>
          <w:b/>
          <w:lang w:eastAsia="ro-RO"/>
        </w:rPr>
      </w:pPr>
      <w:r w:rsidRPr="003F6B97">
        <w:rPr>
          <w:b/>
          <w:lang w:eastAsia="ro-RO"/>
        </w:rPr>
        <w:t>External PIN:</w:t>
      </w:r>
    </w:p>
    <w:p w14:paraId="3841B952" w14:textId="7AE0FE12" w:rsidR="00B61545" w:rsidRDefault="00516ACE" w:rsidP="00875C8B">
      <w:pPr>
        <w:pStyle w:val="BodyTextIndent"/>
        <w:ind w:left="720"/>
        <w:rPr>
          <w:lang w:eastAsia="ro-RO"/>
        </w:rPr>
      </w:pPr>
      <w:r>
        <w:rPr>
          <w:lang w:eastAsia="ro-RO"/>
        </w:rPr>
        <w:t>An e</w:t>
      </w:r>
      <w:r w:rsidR="00D252DC" w:rsidRPr="003F6B97">
        <w:rPr>
          <w:lang w:eastAsia="ro-RO"/>
        </w:rPr>
        <w:t xml:space="preserve">xternal PIN (ExternalPinType returned in PIN_INFO) is defined as a PIN </w:t>
      </w:r>
      <w:r w:rsidR="00D53B2B">
        <w:rPr>
          <w:lang w:eastAsia="ro-RO"/>
        </w:rPr>
        <w:t>that is stored</w:t>
      </w:r>
      <w:r w:rsidR="00D53B2B" w:rsidRPr="003F6B97">
        <w:rPr>
          <w:lang w:eastAsia="ro-RO"/>
        </w:rPr>
        <w:t xml:space="preserve"> </w:t>
      </w:r>
      <w:r w:rsidR="00D252DC" w:rsidRPr="003F6B97">
        <w:rPr>
          <w:lang w:eastAsia="ro-RO"/>
        </w:rPr>
        <w:t xml:space="preserve">on a device </w:t>
      </w:r>
      <w:r w:rsidR="009144C9">
        <w:rPr>
          <w:lang w:eastAsia="ro-RO"/>
        </w:rPr>
        <w:t xml:space="preserve">that is </w:t>
      </w:r>
      <w:r w:rsidR="00D53B2B">
        <w:rPr>
          <w:lang w:eastAsia="ro-RO"/>
        </w:rPr>
        <w:t>connected to</w:t>
      </w:r>
      <w:r w:rsidR="00D252DC" w:rsidRPr="003F6B97">
        <w:rPr>
          <w:lang w:eastAsia="ro-RO"/>
        </w:rPr>
        <w:t xml:space="preserve"> the </w:t>
      </w:r>
      <w:r w:rsidR="005749EF">
        <w:rPr>
          <w:lang w:eastAsia="ro-RO"/>
        </w:rPr>
        <w:t>computer</w:t>
      </w:r>
      <w:r w:rsidR="00D252DC" w:rsidRPr="003F6B97">
        <w:rPr>
          <w:lang w:eastAsia="ro-RO"/>
        </w:rPr>
        <w:t xml:space="preserve">. For example, </w:t>
      </w:r>
      <w:r w:rsidR="005749EF">
        <w:rPr>
          <w:lang w:eastAsia="ro-RO"/>
        </w:rPr>
        <w:t>this might be</w:t>
      </w:r>
      <w:r w:rsidR="00D252DC" w:rsidRPr="003F6B97">
        <w:rPr>
          <w:lang w:eastAsia="ro-RO"/>
        </w:rPr>
        <w:t xml:space="preserve"> a BIO match-on-card PIN. In this </w:t>
      </w:r>
      <w:r w:rsidR="00B61545">
        <w:rPr>
          <w:lang w:eastAsia="ro-RO"/>
        </w:rPr>
        <w:t>situation</w:t>
      </w:r>
      <w:r w:rsidR="00D252DC" w:rsidRPr="003F6B97">
        <w:rPr>
          <w:lang w:eastAsia="ro-RO"/>
        </w:rPr>
        <w:t xml:space="preserve">, Windows does not prompt the user for a PIN but calls </w:t>
      </w:r>
      <w:r w:rsidRPr="00516ACE">
        <w:rPr>
          <w:b/>
          <w:lang w:eastAsia="ro-RO"/>
        </w:rPr>
        <w:t>CardAuthenticateEx</w:t>
      </w:r>
      <w:r w:rsidR="00D252DC" w:rsidRPr="003F6B97">
        <w:rPr>
          <w:lang w:eastAsia="ro-RO"/>
        </w:rPr>
        <w:t xml:space="preserve"> with an NULL value for </w:t>
      </w:r>
      <w:r w:rsidR="004C70E8" w:rsidRPr="004C70E8">
        <w:rPr>
          <w:i/>
          <w:lang w:eastAsia="ro-RO"/>
        </w:rPr>
        <w:t>pb</w:t>
      </w:r>
      <w:r w:rsidR="003E47C1">
        <w:rPr>
          <w:i/>
          <w:lang w:eastAsia="ro-RO"/>
        </w:rPr>
        <w:t>Pin</w:t>
      </w:r>
      <w:r w:rsidR="004C70E8" w:rsidRPr="004C70E8">
        <w:rPr>
          <w:i/>
          <w:lang w:eastAsia="ro-RO"/>
        </w:rPr>
        <w:t>Data</w:t>
      </w:r>
      <w:r w:rsidR="00D252DC" w:rsidRPr="003F6B97">
        <w:rPr>
          <w:lang w:eastAsia="ro-RO"/>
        </w:rPr>
        <w:t xml:space="preserve"> for the PIN.</w:t>
      </w:r>
    </w:p>
    <w:p w14:paraId="4C6F48AB" w14:textId="453BB4A2" w:rsidR="00D53B2B" w:rsidRDefault="00D53B2B" w:rsidP="00875C8B">
      <w:pPr>
        <w:pStyle w:val="BodyTextIndent"/>
        <w:ind w:left="720"/>
        <w:rPr>
          <w:lang w:eastAsia="ro-RO"/>
        </w:rPr>
      </w:pPr>
      <w:r>
        <w:rPr>
          <w:lang w:eastAsia="ro-RO"/>
        </w:rPr>
        <w:t xml:space="preserve">An external PIN is specified by setting the </w:t>
      </w:r>
      <w:r w:rsidRPr="00D53B2B">
        <w:rPr>
          <w:b/>
        </w:rPr>
        <w:t>SECRET_PURPOSE</w:t>
      </w:r>
      <w:r>
        <w:t xml:space="preserve"> member of </w:t>
      </w:r>
      <w:r w:rsidR="003E47C1">
        <w:rPr>
          <w:i/>
        </w:rPr>
        <w:t xml:space="preserve">PIN_INFO </w:t>
      </w:r>
      <w:r w:rsidR="003E47C1" w:rsidRPr="003E47C1">
        <w:t>structure</w:t>
      </w:r>
      <w:r w:rsidR="003E47C1">
        <w:t xml:space="preserve"> to</w:t>
      </w:r>
      <w:r>
        <w:t xml:space="preserve"> </w:t>
      </w:r>
      <w:r w:rsidRPr="00D53B2B">
        <w:rPr>
          <w:b/>
          <w:lang w:eastAsia="ro-RO"/>
        </w:rPr>
        <w:t>ExternalPinType</w:t>
      </w:r>
      <w:r>
        <w:rPr>
          <w:lang w:eastAsia="ro-RO"/>
        </w:rPr>
        <w:t>.</w:t>
      </w:r>
    </w:p>
    <w:p w14:paraId="6443A5B4" w14:textId="77777777" w:rsidR="00B61545" w:rsidRDefault="00FF11E6" w:rsidP="00875C8B">
      <w:pPr>
        <w:pStyle w:val="BodyTextIndent"/>
        <w:ind w:left="720"/>
        <w:rPr>
          <w:lang w:eastAsia="ro-RO"/>
        </w:rPr>
      </w:pPr>
      <w:r>
        <w:rPr>
          <w:lang w:eastAsia="ro-RO"/>
        </w:rPr>
        <w:t xml:space="preserve">The minidriver must always return a session PIN when </w:t>
      </w:r>
      <w:r w:rsidR="00032965">
        <w:rPr>
          <w:lang w:eastAsia="ro-RO"/>
        </w:rPr>
        <w:t>processing</w:t>
      </w:r>
      <w:r>
        <w:rPr>
          <w:lang w:eastAsia="ro-RO"/>
        </w:rPr>
        <w:t xml:space="preserve"> </w:t>
      </w:r>
      <w:r w:rsidR="00032965">
        <w:rPr>
          <w:lang w:eastAsia="ro-RO"/>
        </w:rPr>
        <w:t xml:space="preserve">an </w:t>
      </w:r>
      <w:r>
        <w:rPr>
          <w:lang w:eastAsia="ro-RO"/>
        </w:rPr>
        <w:t>external PIN</w:t>
      </w:r>
      <w:r w:rsidR="00032965">
        <w:rPr>
          <w:lang w:eastAsia="ro-RO"/>
        </w:rPr>
        <w:t>. This allows</w:t>
      </w:r>
      <w:r>
        <w:rPr>
          <w:lang w:eastAsia="ro-RO"/>
        </w:rPr>
        <w:t xml:space="preserve"> applications to perform PIN caching.</w:t>
      </w:r>
    </w:p>
    <w:p w14:paraId="1238E593" w14:textId="77777777" w:rsidR="00B61545" w:rsidRDefault="00D252DC" w:rsidP="00875C8B">
      <w:pPr>
        <w:pStyle w:val="BodyTextIndent"/>
        <w:ind w:left="720"/>
        <w:rPr>
          <w:lang w:eastAsia="ro-RO"/>
        </w:rPr>
      </w:pPr>
      <w:r w:rsidRPr="003F6B97">
        <w:rPr>
          <w:lang w:eastAsia="ro-RO"/>
        </w:rPr>
        <w:t xml:space="preserve">In this call, a minidriver </w:t>
      </w:r>
      <w:r w:rsidR="005749EF">
        <w:rPr>
          <w:lang w:eastAsia="ro-RO"/>
        </w:rPr>
        <w:t>can</w:t>
      </w:r>
      <w:r w:rsidRPr="003F6B97">
        <w:rPr>
          <w:lang w:eastAsia="ro-RO"/>
        </w:rPr>
        <w:t xml:space="preserve"> display its own UI windows, as long as CARD_PIN_SILENT_CONTEXT was not </w:t>
      </w:r>
      <w:r w:rsidR="00032965">
        <w:rPr>
          <w:lang w:eastAsia="ro-RO"/>
        </w:rPr>
        <w:t>set</w:t>
      </w:r>
      <w:r w:rsidR="00032965" w:rsidRPr="003F6B97">
        <w:rPr>
          <w:lang w:eastAsia="ro-RO"/>
        </w:rPr>
        <w:t xml:space="preserve"> </w:t>
      </w:r>
      <w:r w:rsidRPr="003F6B97">
        <w:rPr>
          <w:lang w:eastAsia="ro-RO"/>
        </w:rPr>
        <w:t xml:space="preserve">in </w:t>
      </w:r>
      <w:r w:rsidR="00516ACE" w:rsidRPr="00516ACE">
        <w:rPr>
          <w:i/>
          <w:lang w:eastAsia="ro-RO"/>
        </w:rPr>
        <w:t>dwFlags</w:t>
      </w:r>
      <w:r w:rsidRPr="003F6B97">
        <w:rPr>
          <w:lang w:eastAsia="ro-RO"/>
        </w:rPr>
        <w:t>.</w:t>
      </w:r>
    </w:p>
    <w:p w14:paraId="2BCC038F" w14:textId="77777777" w:rsidR="00832A86" w:rsidRDefault="00F965F6" w:rsidP="00875C8B">
      <w:pPr>
        <w:pStyle w:val="BodyTextIndent"/>
        <w:ind w:left="720"/>
        <w:rPr>
          <w:lang w:eastAsia="ro-RO"/>
        </w:rPr>
      </w:pPr>
      <w:r>
        <w:rPr>
          <w:lang w:eastAsia="ro-RO"/>
        </w:rPr>
        <w:t>If CARD_PIN_SILENT_CONTEXT is set</w:t>
      </w:r>
      <w:r w:rsidR="00832A86">
        <w:rPr>
          <w:lang w:eastAsia="ro-RO"/>
        </w:rPr>
        <w:t xml:space="preserve"> and the PIN </w:t>
      </w:r>
      <w:r w:rsidR="00032965">
        <w:rPr>
          <w:lang w:eastAsia="ro-RO"/>
        </w:rPr>
        <w:t xml:space="preserve">information </w:t>
      </w:r>
      <w:r w:rsidR="00832A86">
        <w:rPr>
          <w:lang w:eastAsia="ro-RO"/>
        </w:rPr>
        <w:t>is passed</w:t>
      </w:r>
      <w:r w:rsidR="00AC3056">
        <w:rPr>
          <w:lang w:eastAsia="ro-RO"/>
        </w:rPr>
        <w:t xml:space="preserve"> in </w:t>
      </w:r>
      <w:r w:rsidR="00E15C88">
        <w:rPr>
          <w:lang w:eastAsia="ro-RO"/>
        </w:rPr>
        <w:t xml:space="preserve">through </w:t>
      </w:r>
      <w:r w:rsidR="00AC3056" w:rsidRPr="00516ACE">
        <w:rPr>
          <w:i/>
          <w:lang w:eastAsia="ro-RO"/>
        </w:rPr>
        <w:t>pbPinData</w:t>
      </w:r>
      <w:r>
        <w:rPr>
          <w:lang w:eastAsia="ro-RO"/>
        </w:rPr>
        <w:t xml:space="preserve">, the minidriver must perform pin verification silently. </w:t>
      </w:r>
      <w:r w:rsidR="00832A86">
        <w:rPr>
          <w:lang w:eastAsia="ro-RO"/>
        </w:rPr>
        <w:t xml:space="preserve">If CARD_PIN_SILENT_CONTEXT is set and no PIN </w:t>
      </w:r>
      <w:r w:rsidR="00032965">
        <w:rPr>
          <w:lang w:eastAsia="ro-RO"/>
        </w:rPr>
        <w:t xml:space="preserve">information </w:t>
      </w:r>
      <w:r w:rsidR="00832A86">
        <w:rPr>
          <w:lang w:eastAsia="ro-RO"/>
        </w:rPr>
        <w:t>is passed</w:t>
      </w:r>
      <w:r w:rsidR="00AC3056">
        <w:rPr>
          <w:lang w:eastAsia="ro-RO"/>
        </w:rPr>
        <w:t xml:space="preserve"> in </w:t>
      </w:r>
      <w:r w:rsidR="00AC3056" w:rsidRPr="00516ACE">
        <w:rPr>
          <w:i/>
          <w:lang w:eastAsia="ro-RO"/>
        </w:rPr>
        <w:t>pbPinData</w:t>
      </w:r>
      <w:r w:rsidR="00832A86">
        <w:rPr>
          <w:lang w:eastAsia="ro-RO"/>
        </w:rPr>
        <w:t xml:space="preserve">, </w:t>
      </w:r>
      <w:r w:rsidR="00516ACE">
        <w:rPr>
          <w:lang w:eastAsia="ro-RO"/>
        </w:rPr>
        <w:t xml:space="preserve">the </w:t>
      </w:r>
      <w:r w:rsidR="00832A86">
        <w:rPr>
          <w:lang w:eastAsia="ro-RO"/>
        </w:rPr>
        <w:t xml:space="preserve">minidriver must return </w:t>
      </w:r>
      <w:r w:rsidR="00832A86" w:rsidRPr="003F6B97">
        <w:rPr>
          <w:lang w:eastAsia="ro-RO"/>
        </w:rPr>
        <w:t>SCARD_E_INVALID_PARAMETER</w:t>
      </w:r>
      <w:r w:rsidR="00832A86">
        <w:rPr>
          <w:lang w:eastAsia="ro-RO"/>
        </w:rPr>
        <w:t>.</w:t>
      </w:r>
    </w:p>
    <w:p w14:paraId="4CB13F8B" w14:textId="77777777" w:rsidR="00AC3056" w:rsidRPr="0023487F" w:rsidRDefault="00E15C88" w:rsidP="00875C8B">
      <w:pPr>
        <w:pStyle w:val="BodyTextIndent"/>
        <w:ind w:left="720"/>
      </w:pPr>
      <w:r>
        <w:t>If</w:t>
      </w:r>
      <w:r w:rsidRPr="0023487F">
        <w:t xml:space="preserve"> </w:t>
      </w:r>
      <w:r w:rsidR="00AC3056" w:rsidRPr="0023487F">
        <w:t xml:space="preserve">the PIN is a biometric PIN, </w:t>
      </w:r>
      <w:r w:rsidR="00516ACE" w:rsidRPr="00516ACE">
        <w:rPr>
          <w:b/>
        </w:rPr>
        <w:t>CardAuthenticateEx</w:t>
      </w:r>
      <w:r w:rsidR="00AC3056" w:rsidRPr="0023487F">
        <w:t xml:space="preserve"> should expect a session pin as input in the </w:t>
      </w:r>
      <w:r w:rsidR="00AC3056" w:rsidRPr="00516ACE">
        <w:rPr>
          <w:i/>
        </w:rPr>
        <w:t>pbPinData</w:t>
      </w:r>
      <w:r w:rsidR="00AC3056" w:rsidRPr="0023487F">
        <w:t xml:space="preserve"> </w:t>
      </w:r>
      <w:r w:rsidR="00516ACE">
        <w:t>parameter</w:t>
      </w:r>
      <w:r w:rsidR="00AC3056" w:rsidRPr="0023487F">
        <w:t xml:space="preserve">. This session pin may be generated by a prior call to </w:t>
      </w:r>
      <w:r w:rsidR="00516ACE" w:rsidRPr="00516ACE">
        <w:rPr>
          <w:b/>
        </w:rPr>
        <w:t>CardAuthenticateEx</w:t>
      </w:r>
      <w:r w:rsidR="00AC3056" w:rsidRPr="0023487F">
        <w:t xml:space="preserve"> with CARD_AUTHENTICATE_GENERATE_SESSION_PIN set in </w:t>
      </w:r>
      <w:r w:rsidR="00516ACE" w:rsidRPr="00516ACE">
        <w:rPr>
          <w:i/>
        </w:rPr>
        <w:t>dwFlags</w:t>
      </w:r>
      <w:r w:rsidR="00AC3056" w:rsidRPr="0023487F">
        <w:t>.</w:t>
      </w:r>
    </w:p>
    <w:p w14:paraId="46DF92FC" w14:textId="77777777" w:rsidR="00D252DC" w:rsidRPr="003F6B97" w:rsidRDefault="00D252DC" w:rsidP="00A32113">
      <w:pPr>
        <w:pStyle w:val="BodyTextIndent"/>
        <w:keepNext/>
        <w:ind w:left="720"/>
        <w:rPr>
          <w:lang w:eastAsia="ro-RO"/>
        </w:rPr>
      </w:pPr>
      <w:r w:rsidRPr="003F6B97">
        <w:rPr>
          <w:lang w:eastAsia="ro-RO"/>
        </w:rPr>
        <w:t xml:space="preserve">The </w:t>
      </w:r>
      <w:r w:rsidR="00032965">
        <w:rPr>
          <w:lang w:eastAsia="ro-RO"/>
        </w:rPr>
        <w:t xml:space="preserve">handle of the </w:t>
      </w:r>
      <w:r w:rsidRPr="003F6B97">
        <w:rPr>
          <w:lang w:eastAsia="ro-RO"/>
        </w:rPr>
        <w:t xml:space="preserve">parent window and a context string are passed to the minidriver before calling </w:t>
      </w:r>
      <w:r w:rsidR="00516ACE" w:rsidRPr="00516ACE">
        <w:rPr>
          <w:b/>
          <w:lang w:eastAsia="ro-RO"/>
        </w:rPr>
        <w:t>CardAuthenticateEx</w:t>
      </w:r>
      <w:r w:rsidRPr="003F6B97">
        <w:rPr>
          <w:lang w:eastAsia="ro-RO"/>
        </w:rPr>
        <w:t xml:space="preserve"> by calling </w:t>
      </w:r>
      <w:r w:rsidR="004C70E8" w:rsidRPr="004C70E8">
        <w:rPr>
          <w:b/>
          <w:lang w:eastAsia="ro-RO"/>
        </w:rPr>
        <w:t>CardSetProperty</w:t>
      </w:r>
      <w:r w:rsidRPr="003F6B97">
        <w:rPr>
          <w:lang w:eastAsia="ro-RO"/>
        </w:rPr>
        <w:t xml:space="preserve"> with the following parameters:</w:t>
      </w:r>
    </w:p>
    <w:p w14:paraId="0A169F13" w14:textId="77777777" w:rsidR="00D252DC" w:rsidRPr="00FB3F2B" w:rsidRDefault="004C70E8" w:rsidP="00F80DFF">
      <w:pPr>
        <w:pStyle w:val="BulletList2"/>
        <w:numPr>
          <w:ilvl w:val="0"/>
          <w:numId w:val="16"/>
        </w:numPr>
        <w:ind w:left="1080"/>
      </w:pPr>
      <w:r w:rsidRPr="004C70E8">
        <w:rPr>
          <w:b/>
        </w:rPr>
        <w:t>CardSetProperty</w:t>
      </w:r>
      <w:r w:rsidR="00D252DC" w:rsidRPr="00FB3F2B">
        <w:t xml:space="preserve"> (CP_PARENT_WINDOW, YYYYY) where YYYYY is a HWND</w:t>
      </w:r>
      <w:r w:rsidR="00D252DC">
        <w:t>.</w:t>
      </w:r>
    </w:p>
    <w:p w14:paraId="20E140FE" w14:textId="77777777" w:rsidR="00D252DC" w:rsidRPr="00FB3F2B" w:rsidRDefault="004C70E8" w:rsidP="00F80DFF">
      <w:pPr>
        <w:pStyle w:val="BulletList2"/>
        <w:numPr>
          <w:ilvl w:val="0"/>
          <w:numId w:val="16"/>
        </w:numPr>
        <w:ind w:left="1080"/>
      </w:pPr>
      <w:r w:rsidRPr="004C70E8">
        <w:rPr>
          <w:b/>
        </w:rPr>
        <w:t>CardSetProperty</w:t>
      </w:r>
      <w:r w:rsidR="00D252DC" w:rsidRPr="00FB3F2B">
        <w:t xml:space="preserve"> (CP_PIN_CONTEXT_STRING, YYYYY) where YYYYY is a string.</w:t>
      </w:r>
    </w:p>
    <w:p w14:paraId="7C8726BD" w14:textId="77777777" w:rsidR="00D252DC" w:rsidRPr="003F6B97" w:rsidRDefault="00D252DC" w:rsidP="00875C8B">
      <w:pPr>
        <w:pStyle w:val="Le"/>
        <w:ind w:left="360"/>
      </w:pPr>
    </w:p>
    <w:p w14:paraId="67E61206" w14:textId="77777777" w:rsidR="00B61545" w:rsidRDefault="00D252DC" w:rsidP="00875C8B">
      <w:pPr>
        <w:pStyle w:val="Body"/>
        <w:pBdr>
          <w:top w:val="single" w:sz="4" w:space="1" w:color="auto"/>
          <w:left w:val="single" w:sz="4" w:space="4" w:color="auto"/>
          <w:bottom w:val="single" w:sz="4" w:space="1" w:color="auto"/>
          <w:right w:val="single" w:sz="4" w:space="4" w:color="auto"/>
        </w:pBdr>
        <w:ind w:left="720"/>
        <w:rPr>
          <w:rFonts w:ascii="Calibri" w:hAnsi="Calibri"/>
          <w:sz w:val="22"/>
          <w:szCs w:val="22"/>
          <w:lang w:eastAsia="ro-RO"/>
        </w:rPr>
      </w:pPr>
      <w:r w:rsidRPr="00EF2782">
        <w:rPr>
          <w:rFonts w:ascii="Calibri" w:hAnsi="Calibri"/>
          <w:b/>
          <w:sz w:val="22"/>
          <w:szCs w:val="22"/>
          <w:lang w:eastAsia="ro-RO"/>
        </w:rPr>
        <w:lastRenderedPageBreak/>
        <w:t>Important:</w:t>
      </w:r>
      <w:r w:rsidRPr="00EF2782">
        <w:rPr>
          <w:rFonts w:ascii="Calibri" w:hAnsi="Calibri"/>
          <w:sz w:val="22"/>
          <w:szCs w:val="22"/>
          <w:lang w:eastAsia="ro-RO"/>
        </w:rPr>
        <w:t xml:space="preserve"> </w:t>
      </w:r>
      <w:r>
        <w:rPr>
          <w:rFonts w:ascii="Calibri" w:hAnsi="Calibri"/>
          <w:sz w:val="22"/>
          <w:szCs w:val="22"/>
          <w:lang w:eastAsia="ro-RO"/>
        </w:rPr>
        <w:t>D</w:t>
      </w:r>
      <w:r w:rsidRPr="00EF2782">
        <w:rPr>
          <w:rFonts w:ascii="Calibri" w:hAnsi="Calibri"/>
          <w:sz w:val="22"/>
          <w:szCs w:val="22"/>
          <w:lang w:eastAsia="ro-RO"/>
        </w:rPr>
        <w:t xml:space="preserve">isplaying </w:t>
      </w:r>
      <w:r w:rsidR="00032965">
        <w:rPr>
          <w:rFonts w:ascii="Calibri" w:hAnsi="Calibri"/>
          <w:sz w:val="22"/>
          <w:szCs w:val="22"/>
          <w:lang w:eastAsia="ro-RO"/>
        </w:rPr>
        <w:t xml:space="preserve">a </w:t>
      </w:r>
      <w:r w:rsidRPr="00EF2782">
        <w:rPr>
          <w:rFonts w:ascii="Calibri" w:hAnsi="Calibri"/>
          <w:sz w:val="22"/>
          <w:szCs w:val="22"/>
          <w:lang w:eastAsia="ro-RO"/>
        </w:rPr>
        <w:t>UI when CARD_</w:t>
      </w:r>
      <w:r w:rsidR="00032965">
        <w:rPr>
          <w:rFonts w:ascii="Calibri" w:hAnsi="Calibri"/>
          <w:sz w:val="22"/>
          <w:szCs w:val="22"/>
          <w:lang w:eastAsia="ro-RO"/>
        </w:rPr>
        <w:t>PIN_</w:t>
      </w:r>
      <w:r w:rsidRPr="00EF2782">
        <w:rPr>
          <w:rFonts w:ascii="Calibri" w:hAnsi="Calibri"/>
          <w:sz w:val="22"/>
          <w:szCs w:val="22"/>
          <w:lang w:eastAsia="ro-RO"/>
        </w:rPr>
        <w:t xml:space="preserve">SILENT_CONTEXT was </w:t>
      </w:r>
      <w:r w:rsidR="00032965">
        <w:rPr>
          <w:rFonts w:ascii="Calibri" w:hAnsi="Calibri"/>
          <w:sz w:val="22"/>
          <w:szCs w:val="22"/>
          <w:lang w:eastAsia="ro-RO"/>
        </w:rPr>
        <w:t>set</w:t>
      </w:r>
      <w:r w:rsidRPr="00EF2782">
        <w:rPr>
          <w:rFonts w:ascii="Calibri" w:hAnsi="Calibri"/>
          <w:sz w:val="22"/>
          <w:szCs w:val="22"/>
          <w:lang w:eastAsia="ro-RO"/>
        </w:rPr>
        <w:t xml:space="preserve"> results in operating system instability.</w:t>
      </w:r>
      <w:r w:rsidR="00E15C88">
        <w:rPr>
          <w:rFonts w:ascii="Calibri" w:hAnsi="Calibri"/>
          <w:sz w:val="22"/>
          <w:szCs w:val="22"/>
          <w:lang w:eastAsia="ro-RO"/>
        </w:rPr>
        <w:t xml:space="preserve"> </w:t>
      </w:r>
      <w:r w:rsidR="00E15C88" w:rsidRPr="00516ACE">
        <w:rPr>
          <w:rFonts w:ascii="Calibri" w:hAnsi="Calibri"/>
          <w:sz w:val="22"/>
          <w:szCs w:val="22"/>
          <w:lang w:eastAsia="ro-RO"/>
        </w:rPr>
        <w:t xml:space="preserve">The minidriver </w:t>
      </w:r>
      <w:r w:rsidR="00D22961" w:rsidRPr="00E15C88">
        <w:rPr>
          <w:rFonts w:ascii="Calibri" w:hAnsi="Calibri"/>
          <w:sz w:val="22"/>
          <w:szCs w:val="22"/>
          <w:lang w:eastAsia="ro-RO"/>
        </w:rPr>
        <w:t xml:space="preserve">must always provide an option to </w:t>
      </w:r>
      <w:r w:rsidR="009144C9">
        <w:rPr>
          <w:rFonts w:ascii="Calibri" w:hAnsi="Calibri"/>
          <w:sz w:val="22"/>
          <w:szCs w:val="22"/>
          <w:lang w:eastAsia="ro-RO"/>
        </w:rPr>
        <w:t xml:space="preserve">close </w:t>
      </w:r>
      <w:r w:rsidR="00D22961" w:rsidRPr="00E15C88">
        <w:rPr>
          <w:rFonts w:ascii="Calibri" w:hAnsi="Calibri"/>
          <w:sz w:val="22"/>
          <w:szCs w:val="22"/>
          <w:lang w:eastAsia="ro-RO"/>
        </w:rPr>
        <w:t xml:space="preserve">the UI windows to </w:t>
      </w:r>
      <w:r w:rsidR="005749EF">
        <w:rPr>
          <w:rFonts w:ascii="Calibri" w:hAnsi="Calibri"/>
          <w:sz w:val="22"/>
          <w:szCs w:val="22"/>
          <w:lang w:eastAsia="ro-RO"/>
        </w:rPr>
        <w:t>let users</w:t>
      </w:r>
      <w:r w:rsidR="00D22961" w:rsidRPr="00E15C88">
        <w:rPr>
          <w:rFonts w:ascii="Calibri" w:hAnsi="Calibri"/>
          <w:sz w:val="22"/>
          <w:szCs w:val="22"/>
          <w:lang w:eastAsia="ro-RO"/>
        </w:rPr>
        <w:t xml:space="preserve"> use </w:t>
      </w:r>
      <w:r w:rsidR="005749EF">
        <w:rPr>
          <w:rFonts w:ascii="Calibri" w:hAnsi="Calibri"/>
          <w:sz w:val="22"/>
          <w:szCs w:val="22"/>
          <w:lang w:eastAsia="ro-RO"/>
        </w:rPr>
        <w:t>alternative</w:t>
      </w:r>
      <w:r w:rsidR="00D22961" w:rsidRPr="00E15C88">
        <w:rPr>
          <w:rFonts w:ascii="Calibri" w:hAnsi="Calibri"/>
          <w:sz w:val="22"/>
          <w:szCs w:val="22"/>
          <w:lang w:eastAsia="ro-RO"/>
        </w:rPr>
        <w:t xml:space="preserve"> credential providers for authentication.</w:t>
      </w:r>
    </w:p>
    <w:p w14:paraId="004E69A5" w14:textId="77777777" w:rsidR="00D252DC" w:rsidRPr="003F6B97" w:rsidRDefault="00D252DC" w:rsidP="005704BE">
      <w:pPr>
        <w:pStyle w:val="Le"/>
        <w:rPr>
          <w:lang w:eastAsia="ro-RO"/>
        </w:rPr>
      </w:pPr>
    </w:p>
    <w:p w14:paraId="5B377CE9" w14:textId="77777777" w:rsidR="00D252DC" w:rsidRPr="003F6B97" w:rsidRDefault="00D252DC" w:rsidP="003042C7">
      <w:pPr>
        <w:pStyle w:val="BodyTextIndent"/>
        <w:keepNext/>
        <w:rPr>
          <w:b/>
          <w:lang w:eastAsia="ro-RO"/>
        </w:rPr>
      </w:pPr>
      <w:r w:rsidRPr="003F6B97">
        <w:rPr>
          <w:b/>
          <w:lang w:eastAsia="ro-RO"/>
        </w:rPr>
        <w:t>Secure PIN channel:</w:t>
      </w:r>
    </w:p>
    <w:p w14:paraId="7ABFE9A8" w14:textId="77777777" w:rsidR="00D252DC" w:rsidRPr="003F6B97" w:rsidRDefault="00516ACE" w:rsidP="003042C7">
      <w:pPr>
        <w:pStyle w:val="BodyTextIndent"/>
        <w:keepNext/>
        <w:ind w:left="720"/>
        <w:rPr>
          <w:lang w:eastAsia="ro-RO"/>
        </w:rPr>
      </w:pPr>
      <w:r>
        <w:rPr>
          <w:lang w:eastAsia="ro-RO"/>
        </w:rPr>
        <w:t>A s</w:t>
      </w:r>
      <w:r w:rsidR="00D252DC" w:rsidRPr="003F6B97">
        <w:rPr>
          <w:lang w:eastAsia="ro-RO"/>
        </w:rPr>
        <w:t xml:space="preserve">ecure PIN channel is enabled if one of </w:t>
      </w:r>
      <w:r w:rsidR="005749EF">
        <w:rPr>
          <w:lang w:eastAsia="ro-RO"/>
        </w:rPr>
        <w:t>the following conditions are true</w:t>
      </w:r>
      <w:r w:rsidR="00D252DC" w:rsidRPr="003F6B97">
        <w:rPr>
          <w:lang w:eastAsia="ro-RO"/>
        </w:rPr>
        <w:t>:</w:t>
      </w:r>
    </w:p>
    <w:p w14:paraId="2F73D9A7" w14:textId="77777777" w:rsidR="00D252DC" w:rsidRPr="00F310C2" w:rsidRDefault="00032965" w:rsidP="00F80DFF">
      <w:pPr>
        <w:pStyle w:val="BulletList2"/>
        <w:numPr>
          <w:ilvl w:val="0"/>
          <w:numId w:val="17"/>
        </w:numPr>
        <w:ind w:left="1080"/>
      </w:pPr>
      <w:r>
        <w:t xml:space="preserve">The </w:t>
      </w:r>
      <w:r w:rsidR="00D252DC" w:rsidRPr="00F310C2">
        <w:t xml:space="preserve">Common Criteria </w:t>
      </w:r>
      <w:r w:rsidR="009144C9">
        <w:t>G</w:t>
      </w:r>
      <w:r w:rsidR="00D252DC" w:rsidRPr="00F310C2">
        <w:t xml:space="preserve">roup </w:t>
      </w:r>
      <w:r w:rsidR="009144C9">
        <w:t>P</w:t>
      </w:r>
      <w:r w:rsidR="00D252DC" w:rsidRPr="00F310C2">
        <w:t xml:space="preserve">olicy is </w:t>
      </w:r>
      <w:r>
        <w:t>enabled</w:t>
      </w:r>
      <w:r w:rsidR="00D252DC" w:rsidRPr="00F310C2">
        <w:t>.</w:t>
      </w:r>
    </w:p>
    <w:p w14:paraId="0A71ACD2" w14:textId="77777777" w:rsidR="00D252DC" w:rsidRPr="00F310C2" w:rsidRDefault="00032965" w:rsidP="00F80DFF">
      <w:pPr>
        <w:pStyle w:val="BulletList2"/>
        <w:numPr>
          <w:ilvl w:val="0"/>
          <w:numId w:val="17"/>
        </w:numPr>
        <w:ind w:left="1080"/>
      </w:pPr>
      <w:r>
        <w:t>T</w:t>
      </w:r>
      <w:r w:rsidR="00D252DC" w:rsidRPr="00F310C2">
        <w:t>he card request</w:t>
      </w:r>
      <w:r w:rsidR="009144C9">
        <w:t>s</w:t>
      </w:r>
      <w:r w:rsidR="00D252DC" w:rsidRPr="00F310C2">
        <w:t xml:space="preserve"> a secure PIN channel</w:t>
      </w:r>
      <w:r w:rsidR="00467A8B">
        <w:t xml:space="preserve">. For more information, see </w:t>
      </w:r>
      <w:r w:rsidR="00D252DC" w:rsidRPr="00F310C2">
        <w:t>“</w:t>
      </w:r>
      <w:hyperlink w:anchor="_CardGetPropertyCardGetProperty" w:history="1">
        <w:r w:rsidR="00467A8B" w:rsidRPr="00467A8B">
          <w:rPr>
            <w:rStyle w:val="Hyperlink"/>
            <w:rFonts w:cs="Arial"/>
            <w:b/>
          </w:rPr>
          <w:t>CardGetProperty</w:t>
        </w:r>
      </w:hyperlink>
      <w:r w:rsidR="00D252DC" w:rsidRPr="00F310C2">
        <w:t xml:space="preserve">,” </w:t>
      </w:r>
      <w:r w:rsidR="00D252DC">
        <w:t xml:space="preserve">and </w:t>
      </w:r>
      <w:r w:rsidR="00467A8B">
        <w:t>“</w:t>
      </w:r>
      <w:hyperlink w:anchor="_Card_and_Container" w:history="1">
        <w:r w:rsidR="00467A8B" w:rsidRPr="00467A8B">
          <w:rPr>
            <w:rStyle w:val="Hyperlink"/>
            <w:rFonts w:cs="Arial"/>
          </w:rPr>
          <w:t>Card and Container Properties</w:t>
        </w:r>
      </w:hyperlink>
      <w:r w:rsidR="00467A8B">
        <w:t>” later in this specification</w:t>
      </w:r>
      <w:r w:rsidR="00D252DC" w:rsidRPr="00F310C2">
        <w:t>.</w:t>
      </w:r>
    </w:p>
    <w:p w14:paraId="45FF9CE6" w14:textId="77777777" w:rsidR="00D252DC" w:rsidRPr="00F310C2" w:rsidRDefault="00032965" w:rsidP="00F80DFF">
      <w:pPr>
        <w:pStyle w:val="BulletList2"/>
        <w:numPr>
          <w:ilvl w:val="0"/>
          <w:numId w:val="17"/>
        </w:numPr>
        <w:ind w:left="1080"/>
      </w:pPr>
      <w:r>
        <w:t xml:space="preserve">The </w:t>
      </w:r>
      <w:r w:rsidR="00516ACE" w:rsidRPr="00032965">
        <w:rPr>
          <w:b/>
        </w:rPr>
        <w:t>dwFlags</w:t>
      </w:r>
      <w:r w:rsidR="00D252DC" w:rsidRPr="00F310C2">
        <w:t xml:space="preserve"> </w:t>
      </w:r>
      <w:r>
        <w:t xml:space="preserve">member </w:t>
      </w:r>
      <w:r w:rsidR="00D252DC" w:rsidRPr="00F310C2">
        <w:t xml:space="preserve">of </w:t>
      </w:r>
      <w:r>
        <w:t xml:space="preserve">the </w:t>
      </w:r>
      <w:r w:rsidR="00D252DC" w:rsidRPr="00F310C2">
        <w:t xml:space="preserve">PIN_INFO structure </w:t>
      </w:r>
      <w:r>
        <w:t>(</w:t>
      </w:r>
      <w:r w:rsidR="009144C9">
        <w:t xml:space="preserve">which is </w:t>
      </w:r>
      <w:r w:rsidR="00074743">
        <w:t>pointed to by</w:t>
      </w:r>
      <w:r>
        <w:t xml:space="preserve"> </w:t>
      </w:r>
      <w:r w:rsidR="00832414" w:rsidRPr="00516ACE">
        <w:rPr>
          <w:i/>
        </w:rPr>
        <w:t>pbPinData</w:t>
      </w:r>
      <w:r w:rsidR="00832414">
        <w:t xml:space="preserve">) </w:t>
      </w:r>
      <w:r w:rsidR="00D252DC" w:rsidRPr="00F310C2">
        <w:t>contains PIN_INFO_REQUIRE_SECURE_ENTRY.</w:t>
      </w:r>
    </w:p>
    <w:p w14:paraId="7A330EA0" w14:textId="77777777" w:rsidR="00D252DC" w:rsidRPr="003F6B97" w:rsidRDefault="00D252DC" w:rsidP="00875C8B">
      <w:pPr>
        <w:pStyle w:val="BodyTextIndent"/>
        <w:ind w:left="720"/>
      </w:pPr>
      <w:r w:rsidRPr="003F6B97">
        <w:t>In secure PIN channel mode, the PIN prompt is presented to the user on a secure desktop after the user presses the CTRL+</w:t>
      </w:r>
      <w:r w:rsidR="00832414" w:rsidRPr="00832414">
        <w:t xml:space="preserve"> </w:t>
      </w:r>
      <w:r w:rsidR="00832414" w:rsidRPr="003F6B97">
        <w:t>ALT+</w:t>
      </w:r>
      <w:r w:rsidRPr="003F6B97">
        <w:t xml:space="preserve">DEL </w:t>
      </w:r>
      <w:r w:rsidR="005749EF">
        <w:t>keyboard shortcut</w:t>
      </w:r>
      <w:r w:rsidRPr="003F6B97">
        <w:t>.</w:t>
      </w:r>
    </w:p>
    <w:p w14:paraId="13C4FF9F" w14:textId="77777777" w:rsidR="00D252DC" w:rsidRPr="003F6B97" w:rsidRDefault="00D252DC" w:rsidP="00875C8B">
      <w:pPr>
        <w:pStyle w:val="BodyTextIndent"/>
        <w:ind w:left="720"/>
        <w:rPr>
          <w:lang w:eastAsia="ro-RO"/>
        </w:rPr>
      </w:pPr>
      <w:r w:rsidRPr="003F6B97">
        <w:t xml:space="preserve">When in secure PIN channel mode, the </w:t>
      </w:r>
      <w:r w:rsidR="00832414">
        <w:t xml:space="preserve">operating </w:t>
      </w:r>
      <w:r w:rsidRPr="003F6B97">
        <w:t xml:space="preserve">system calls </w:t>
      </w:r>
      <w:r w:rsidR="00516ACE" w:rsidRPr="00516ACE">
        <w:rPr>
          <w:b/>
        </w:rPr>
        <w:t>CardAuthenticateEx</w:t>
      </w:r>
      <w:r w:rsidRPr="003F6B97">
        <w:t xml:space="preserve"> from a trusted process and </w:t>
      </w:r>
      <w:r w:rsidR="00832414">
        <w:t>sets</w:t>
      </w:r>
      <w:r w:rsidRPr="003F6B97">
        <w:t xml:space="preserve"> </w:t>
      </w:r>
      <w:r w:rsidRPr="003F6B97">
        <w:rPr>
          <w:lang w:eastAsia="ro-RO"/>
        </w:rPr>
        <w:t xml:space="preserve">CARD_AUTHENTICATE_GENERATE_SESSION_PIN in </w:t>
      </w:r>
      <w:r w:rsidR="00516ACE" w:rsidRPr="00516ACE">
        <w:rPr>
          <w:i/>
          <w:lang w:eastAsia="ro-RO"/>
        </w:rPr>
        <w:t>dwFlags</w:t>
      </w:r>
      <w:r w:rsidR="00832414" w:rsidRPr="00832414">
        <w:rPr>
          <w:lang w:eastAsia="ro-RO"/>
        </w:rPr>
        <w:t>. The PIN is specified</w:t>
      </w:r>
      <w:r w:rsidRPr="00832414">
        <w:rPr>
          <w:lang w:eastAsia="ro-RO"/>
        </w:rPr>
        <w:t xml:space="preserve"> in clear text. It is expected that the minidriver </w:t>
      </w:r>
      <w:r w:rsidRPr="003F6B97">
        <w:rPr>
          <w:lang w:eastAsia="ro-RO"/>
        </w:rPr>
        <w:t>establish</w:t>
      </w:r>
      <w:r w:rsidR="00832414">
        <w:rPr>
          <w:lang w:eastAsia="ro-RO"/>
        </w:rPr>
        <w:t>es</w:t>
      </w:r>
      <w:r w:rsidRPr="003F6B97">
        <w:rPr>
          <w:lang w:eastAsia="ro-RO"/>
        </w:rPr>
        <w:t xml:space="preserve"> a secure connection with the card and return a session PIN to the system. The system then passes the session PIN to the </w:t>
      </w:r>
      <w:r w:rsidR="005749EF">
        <w:rPr>
          <w:lang w:eastAsia="ro-RO"/>
        </w:rPr>
        <w:t>nonsecure</w:t>
      </w:r>
      <w:r w:rsidRPr="003F6B97">
        <w:rPr>
          <w:lang w:eastAsia="ro-RO"/>
        </w:rPr>
        <w:t xml:space="preserve"> context process for authentication to the card.</w:t>
      </w:r>
    </w:p>
    <w:p w14:paraId="078F3508" w14:textId="77777777" w:rsidR="00D252DC" w:rsidRPr="003F6B97" w:rsidRDefault="009F6947" w:rsidP="00875C8B">
      <w:pPr>
        <w:pStyle w:val="BodyTextIndent"/>
        <w:ind w:left="720"/>
      </w:pPr>
      <w:r>
        <w:rPr>
          <w:b/>
          <w:lang w:eastAsia="ro-RO"/>
        </w:rPr>
        <w:t xml:space="preserve">Note:  </w:t>
      </w:r>
      <w:r w:rsidR="00D252DC" w:rsidRPr="003F6B97">
        <w:rPr>
          <w:lang w:eastAsia="ro-RO"/>
        </w:rPr>
        <w:t xml:space="preserve">It is imperative that the clear text PIN is handled securely when </w:t>
      </w:r>
      <w:r w:rsidR="00D252DC">
        <w:rPr>
          <w:lang w:eastAsia="ro-RO"/>
        </w:rPr>
        <w:t xml:space="preserve">a </w:t>
      </w:r>
      <w:r w:rsidR="00D252DC" w:rsidRPr="003F6B97">
        <w:rPr>
          <w:lang w:eastAsia="ro-RO"/>
        </w:rPr>
        <w:t xml:space="preserve">CARD_AUTHENTICATE_GENERATE_SESSION_PIN flag is </w:t>
      </w:r>
      <w:r w:rsidR="00832414">
        <w:rPr>
          <w:lang w:eastAsia="ro-RO"/>
        </w:rPr>
        <w:t>set. This PIN must</w:t>
      </w:r>
      <w:r w:rsidR="00D252DC" w:rsidRPr="003F6B97">
        <w:rPr>
          <w:lang w:eastAsia="ro-RO"/>
        </w:rPr>
        <w:t xml:space="preserve"> never </w:t>
      </w:r>
      <w:r w:rsidR="00832414">
        <w:rPr>
          <w:lang w:eastAsia="ro-RO"/>
        </w:rPr>
        <w:t xml:space="preserve">be </w:t>
      </w:r>
      <w:r w:rsidR="00D252DC" w:rsidRPr="003F6B97">
        <w:rPr>
          <w:lang w:eastAsia="ro-RO"/>
        </w:rPr>
        <w:t>transmitted to the card.</w:t>
      </w:r>
    </w:p>
    <w:p w14:paraId="1BF22536" w14:textId="77777777" w:rsidR="00D252DC" w:rsidRPr="003F6B97" w:rsidRDefault="00D252DC" w:rsidP="00875C8B">
      <w:pPr>
        <w:pStyle w:val="BodyTextIndent"/>
        <w:ind w:left="720"/>
        <w:rPr>
          <w:lang w:eastAsia="ro-RO"/>
        </w:rPr>
      </w:pPr>
      <w:r w:rsidRPr="003F6B97">
        <w:rPr>
          <w:lang w:eastAsia="ro-RO"/>
        </w:rPr>
        <w:t xml:space="preserve">If either </w:t>
      </w:r>
      <w:r w:rsidRPr="00832414">
        <w:rPr>
          <w:i/>
          <w:lang w:eastAsia="ro-RO"/>
        </w:rPr>
        <w:t>ppbSessionPin</w:t>
      </w:r>
      <w:r w:rsidRPr="003F6B97">
        <w:rPr>
          <w:lang w:eastAsia="ro-RO"/>
        </w:rPr>
        <w:t xml:space="preserve"> or </w:t>
      </w:r>
      <w:r w:rsidRPr="00832414">
        <w:rPr>
          <w:i/>
          <w:lang w:eastAsia="ro-RO"/>
        </w:rPr>
        <w:t>pcbSessionPin</w:t>
      </w:r>
      <w:r w:rsidRPr="003F6B97">
        <w:rPr>
          <w:lang w:eastAsia="ro-RO"/>
        </w:rPr>
        <w:t xml:space="preserve"> are NULL, the function should return SCARD_E_INVALID_PARAMETER.</w:t>
      </w:r>
    </w:p>
    <w:p w14:paraId="338A5006" w14:textId="77777777" w:rsidR="00D252DC" w:rsidRPr="00516ACE" w:rsidRDefault="00D252DC" w:rsidP="000A1ED9">
      <w:pPr>
        <w:pStyle w:val="Heading3"/>
        <w:ind w:left="-720" w:firstLine="0"/>
        <w:rPr>
          <w:b/>
        </w:rPr>
      </w:pPr>
      <w:bookmarkStart w:id="540" w:name="_Toc163465232"/>
      <w:bookmarkStart w:id="541" w:name="_Toc163465233"/>
      <w:bookmarkStart w:id="542" w:name="_Toc163465234"/>
      <w:bookmarkStart w:id="543" w:name="_Toc163465235"/>
      <w:bookmarkStart w:id="544" w:name="_Toc163465236"/>
      <w:bookmarkStart w:id="545" w:name="_Toc163465237"/>
      <w:bookmarkStart w:id="546" w:name="_Toc150065375"/>
      <w:bookmarkStart w:id="547" w:name="_Ref151199249"/>
      <w:bookmarkStart w:id="548" w:name="_Ref151199255"/>
      <w:bookmarkStart w:id="549" w:name="_Ref151199279"/>
      <w:bookmarkStart w:id="550" w:name="_Toc171234720"/>
      <w:bookmarkStart w:id="551" w:name="_Toc177361030"/>
      <w:bookmarkStart w:id="552" w:name="_Toc192484409"/>
      <w:bookmarkStart w:id="553" w:name="_Toc230491977"/>
      <w:bookmarkStart w:id="554" w:name="_Toc338403430"/>
      <w:bookmarkEnd w:id="540"/>
      <w:bookmarkEnd w:id="541"/>
      <w:bookmarkEnd w:id="542"/>
      <w:bookmarkEnd w:id="543"/>
      <w:bookmarkEnd w:id="544"/>
      <w:bookmarkEnd w:id="545"/>
      <w:r w:rsidRPr="00516ACE">
        <w:rPr>
          <w:b/>
        </w:rPr>
        <w:t>CardGetChallengeEx</w:t>
      </w:r>
      <w:bookmarkEnd w:id="546"/>
      <w:bookmarkEnd w:id="547"/>
      <w:bookmarkEnd w:id="548"/>
      <w:bookmarkEnd w:id="549"/>
      <w:bookmarkEnd w:id="550"/>
      <w:bookmarkEnd w:id="551"/>
      <w:bookmarkEnd w:id="552"/>
      <w:bookmarkEnd w:id="553"/>
      <w:bookmarkEnd w:id="554"/>
    </w:p>
    <w:p w14:paraId="5C2CD3FD" w14:textId="77777777" w:rsidR="00D252DC" w:rsidRPr="003F6B97" w:rsidRDefault="00D252DC" w:rsidP="00CB7A08">
      <w:pPr>
        <w:pStyle w:val="FunctionTitle"/>
      </w:pPr>
      <w:r w:rsidRPr="003F6B97">
        <w:t>Description:</w:t>
      </w:r>
    </w:p>
    <w:p w14:paraId="3ECD7AA2" w14:textId="77777777" w:rsidR="00B61545" w:rsidRDefault="00832414" w:rsidP="00832414">
      <w:pPr>
        <w:pStyle w:val="BodyTextIndent"/>
      </w:pPr>
      <w:r>
        <w:t>Besides authentication by using a PIN, a</w:t>
      </w:r>
      <w:r w:rsidR="00D252DC" w:rsidRPr="003F6B97">
        <w:t xml:space="preserve"> card principal </w:t>
      </w:r>
      <w:r w:rsidR="00D252DC">
        <w:t>can</w:t>
      </w:r>
      <w:r w:rsidR="00D252DC" w:rsidRPr="003F6B97">
        <w:t xml:space="preserve"> be authenticated by using </w:t>
      </w:r>
      <w:r>
        <w:t>a</w:t>
      </w:r>
      <w:r w:rsidR="00D252DC" w:rsidRPr="003F6B97">
        <w:t xml:space="preserve"> challenge/response protocol in which the card generates a block of challenge data.</w:t>
      </w:r>
    </w:p>
    <w:p w14:paraId="6BE67E01" w14:textId="77777777" w:rsidR="00D252DC" w:rsidRPr="003F6B97" w:rsidRDefault="00D252DC" w:rsidP="005704BE">
      <w:pPr>
        <w:pStyle w:val="BodyTextIndent"/>
      </w:pPr>
      <w:r w:rsidRPr="003F6B97">
        <w:t>The authenticating caller must compute the response to the challenge by using shared knowledge of a key and submit the response back to the card</w:t>
      </w:r>
      <w:r w:rsidR="00832414">
        <w:t xml:space="preserve"> by calling </w:t>
      </w:r>
      <w:r w:rsidR="00832414" w:rsidRPr="00516ACE">
        <w:rPr>
          <w:b/>
        </w:rPr>
        <w:t>CardGetChallengeEx</w:t>
      </w:r>
      <w:r w:rsidRPr="003F6B97">
        <w:t>. If the response is correct, the principal is authenticated to the card</w:t>
      </w:r>
      <w:r w:rsidR="00E15C88">
        <w:t>.</w:t>
      </w:r>
    </w:p>
    <w:p w14:paraId="047CCE73" w14:textId="77777777" w:rsidR="00D252DC" w:rsidRPr="00516ACE" w:rsidRDefault="00D252DC" w:rsidP="0030588A">
      <w:pPr>
        <w:pStyle w:val="CodeBody"/>
        <w:ind w:left="360" w:right="0"/>
        <w:rPr>
          <w:bCs/>
          <w:sz w:val="18"/>
          <w:szCs w:val="18"/>
        </w:rPr>
      </w:pPr>
      <w:r w:rsidRPr="00516ACE">
        <w:rPr>
          <w:bCs/>
          <w:sz w:val="18"/>
          <w:szCs w:val="18"/>
        </w:rPr>
        <w:lastRenderedPageBreak/>
        <w:t>DWORD WINAPI CardGetChallengeEx(</w:t>
      </w:r>
    </w:p>
    <w:p w14:paraId="4308BC69" w14:textId="77777777" w:rsidR="00D252DC" w:rsidRPr="00516ACE" w:rsidRDefault="00E15C88" w:rsidP="0030588A">
      <w:pPr>
        <w:pStyle w:val="CodeBody"/>
        <w:ind w:left="360" w:right="0"/>
        <w:rPr>
          <w:bCs/>
          <w:sz w:val="18"/>
          <w:szCs w:val="18"/>
        </w:rPr>
      </w:pPr>
      <w:r w:rsidRPr="00516ACE">
        <w:rPr>
          <w:bCs/>
          <w:sz w:val="18"/>
          <w:szCs w:val="18"/>
        </w:rPr>
        <w:t xml:space="preserve">    </w:t>
      </w:r>
      <w:r w:rsidR="00BD78DA" w:rsidRPr="00516ACE">
        <w:rPr>
          <w:bCs/>
          <w:sz w:val="18"/>
          <w:szCs w:val="18"/>
        </w:rPr>
        <w:t>__in</w:t>
      </w:r>
      <w:r w:rsidR="00D252DC" w:rsidRPr="00516ACE">
        <w:rPr>
          <w:bCs/>
          <w:sz w:val="18"/>
          <w:szCs w:val="18"/>
        </w:rPr>
        <w:t xml:space="preserve"> PCARD_DATA </w:t>
      </w:r>
      <w:r w:rsidRPr="00516ACE">
        <w:rPr>
          <w:bCs/>
          <w:sz w:val="18"/>
          <w:szCs w:val="18"/>
        </w:rPr>
        <w:t xml:space="preserve"> </w:t>
      </w:r>
      <w:r w:rsidR="00096B3A" w:rsidRPr="00096B3A">
        <w:rPr>
          <w:bCs/>
          <w:i/>
          <w:sz w:val="18"/>
          <w:szCs w:val="18"/>
        </w:rPr>
        <w:t>pCardData</w:t>
      </w:r>
      <w:r w:rsidR="00D252DC" w:rsidRPr="00516ACE">
        <w:rPr>
          <w:bCs/>
          <w:sz w:val="18"/>
          <w:szCs w:val="18"/>
        </w:rPr>
        <w:t>,</w:t>
      </w:r>
    </w:p>
    <w:p w14:paraId="4130EF8C" w14:textId="77777777" w:rsidR="00D252DC" w:rsidRPr="00516ACE" w:rsidRDefault="00E15C88" w:rsidP="0030588A">
      <w:pPr>
        <w:pStyle w:val="CodeBody"/>
        <w:ind w:left="360" w:right="0"/>
        <w:rPr>
          <w:bCs/>
          <w:sz w:val="18"/>
          <w:szCs w:val="18"/>
        </w:rPr>
      </w:pPr>
      <w:r w:rsidRPr="00516ACE">
        <w:rPr>
          <w:bCs/>
          <w:sz w:val="18"/>
          <w:szCs w:val="18"/>
        </w:rPr>
        <w:t xml:space="preserve">    </w:t>
      </w:r>
      <w:r w:rsidR="00BD78DA" w:rsidRPr="00516ACE">
        <w:rPr>
          <w:bCs/>
          <w:sz w:val="18"/>
          <w:szCs w:val="18"/>
        </w:rPr>
        <w:t>__in</w:t>
      </w:r>
      <w:r w:rsidR="00D252DC" w:rsidRPr="00516ACE">
        <w:rPr>
          <w:bCs/>
          <w:sz w:val="18"/>
          <w:szCs w:val="18"/>
        </w:rPr>
        <w:t xml:space="preserve"> PIN_ID  </w:t>
      </w:r>
      <w:r w:rsidR="00D252DC" w:rsidRPr="00516ACE">
        <w:rPr>
          <w:bCs/>
          <w:i/>
          <w:sz w:val="18"/>
          <w:szCs w:val="18"/>
        </w:rPr>
        <w:t>PinId</w:t>
      </w:r>
      <w:r w:rsidR="00D252DC" w:rsidRPr="00516ACE">
        <w:rPr>
          <w:bCs/>
          <w:sz w:val="18"/>
          <w:szCs w:val="18"/>
        </w:rPr>
        <w:t>,</w:t>
      </w:r>
    </w:p>
    <w:p w14:paraId="0D629AD0" w14:textId="77777777" w:rsidR="00D252DC" w:rsidRPr="00516ACE" w:rsidRDefault="00E15C88" w:rsidP="0030588A">
      <w:pPr>
        <w:pStyle w:val="CodeBody"/>
        <w:ind w:left="360" w:right="0"/>
        <w:rPr>
          <w:bCs/>
          <w:sz w:val="18"/>
          <w:szCs w:val="18"/>
        </w:rPr>
      </w:pPr>
      <w:r w:rsidRPr="00516ACE">
        <w:rPr>
          <w:bCs/>
          <w:sz w:val="18"/>
          <w:szCs w:val="18"/>
        </w:rPr>
        <w:t xml:space="preserve">    </w:t>
      </w:r>
      <w:r w:rsidR="00BD78DA" w:rsidRPr="00516ACE">
        <w:rPr>
          <w:bCs/>
          <w:sz w:val="18"/>
          <w:szCs w:val="18"/>
        </w:rPr>
        <w:t>__deref_out_bcount(*</w:t>
      </w:r>
      <w:r w:rsidR="00BD78DA" w:rsidRPr="00516ACE">
        <w:rPr>
          <w:bCs/>
          <w:i/>
          <w:sz w:val="18"/>
          <w:szCs w:val="18"/>
        </w:rPr>
        <w:t>pcbChallengeData</w:t>
      </w:r>
      <w:r w:rsidR="00BD78DA" w:rsidRPr="00516ACE">
        <w:rPr>
          <w:bCs/>
          <w:sz w:val="18"/>
          <w:szCs w:val="18"/>
        </w:rPr>
        <w:t>)</w:t>
      </w:r>
      <w:r w:rsidR="00D252DC" w:rsidRPr="00516ACE">
        <w:rPr>
          <w:bCs/>
          <w:sz w:val="18"/>
          <w:szCs w:val="18"/>
        </w:rPr>
        <w:t xml:space="preserve"> PBYTE  *</w:t>
      </w:r>
      <w:r w:rsidR="00D252DC" w:rsidRPr="00516ACE">
        <w:rPr>
          <w:bCs/>
          <w:i/>
          <w:sz w:val="18"/>
          <w:szCs w:val="18"/>
        </w:rPr>
        <w:t>ppbChallengeData</w:t>
      </w:r>
      <w:r w:rsidR="00D252DC" w:rsidRPr="00516ACE">
        <w:rPr>
          <w:bCs/>
          <w:sz w:val="18"/>
          <w:szCs w:val="18"/>
        </w:rPr>
        <w:t>,</w:t>
      </w:r>
    </w:p>
    <w:p w14:paraId="1AD9E5F2" w14:textId="77777777" w:rsidR="00D252DC" w:rsidRPr="00516ACE" w:rsidRDefault="00E15C88" w:rsidP="0030588A">
      <w:pPr>
        <w:pStyle w:val="CodeBody"/>
        <w:ind w:left="360" w:right="0"/>
        <w:rPr>
          <w:bCs/>
          <w:sz w:val="18"/>
          <w:szCs w:val="18"/>
        </w:rPr>
      </w:pPr>
      <w:r w:rsidRPr="00516ACE">
        <w:rPr>
          <w:bCs/>
          <w:sz w:val="18"/>
          <w:szCs w:val="18"/>
        </w:rPr>
        <w:t xml:space="preserve">    </w:t>
      </w:r>
      <w:r w:rsidR="00BD78DA" w:rsidRPr="00516ACE">
        <w:rPr>
          <w:bCs/>
          <w:sz w:val="18"/>
          <w:szCs w:val="18"/>
        </w:rPr>
        <w:t>__out</w:t>
      </w:r>
      <w:r w:rsidR="00D252DC" w:rsidRPr="00516ACE">
        <w:rPr>
          <w:bCs/>
          <w:sz w:val="18"/>
          <w:szCs w:val="18"/>
        </w:rPr>
        <w:t xml:space="preserve"> PDWORD  </w:t>
      </w:r>
      <w:r w:rsidR="00D252DC" w:rsidRPr="00516ACE">
        <w:rPr>
          <w:bCs/>
          <w:i/>
          <w:sz w:val="18"/>
          <w:szCs w:val="18"/>
        </w:rPr>
        <w:t>pcbChallengeData</w:t>
      </w:r>
      <w:r w:rsidR="00D252DC" w:rsidRPr="00516ACE">
        <w:rPr>
          <w:bCs/>
          <w:sz w:val="18"/>
          <w:szCs w:val="18"/>
        </w:rPr>
        <w:t>,</w:t>
      </w:r>
    </w:p>
    <w:p w14:paraId="34573A39" w14:textId="77777777" w:rsidR="00D252DC" w:rsidRPr="00516ACE" w:rsidRDefault="00E15C88" w:rsidP="0030588A">
      <w:pPr>
        <w:pStyle w:val="CodeBody"/>
        <w:ind w:left="360" w:right="0"/>
        <w:rPr>
          <w:bCs/>
          <w:sz w:val="18"/>
          <w:szCs w:val="18"/>
        </w:rPr>
      </w:pPr>
      <w:r w:rsidRPr="00516ACE">
        <w:rPr>
          <w:bCs/>
          <w:sz w:val="18"/>
          <w:szCs w:val="18"/>
        </w:rPr>
        <w:t xml:space="preserve">    </w:t>
      </w:r>
      <w:r w:rsidR="00BD78DA" w:rsidRPr="00516ACE">
        <w:rPr>
          <w:bCs/>
          <w:sz w:val="18"/>
          <w:szCs w:val="18"/>
        </w:rPr>
        <w:t>__in</w:t>
      </w:r>
      <w:r w:rsidR="00D252DC" w:rsidRPr="00516ACE">
        <w:rPr>
          <w:bCs/>
          <w:sz w:val="18"/>
          <w:szCs w:val="18"/>
        </w:rPr>
        <w:t xml:space="preserve"> DWORD  </w:t>
      </w:r>
      <w:r w:rsidR="00516ACE" w:rsidRPr="00516ACE">
        <w:rPr>
          <w:bCs/>
          <w:i/>
          <w:sz w:val="18"/>
          <w:szCs w:val="18"/>
        </w:rPr>
        <w:t>dwFlags</w:t>
      </w:r>
    </w:p>
    <w:p w14:paraId="11617739" w14:textId="77777777" w:rsidR="00D252DC" w:rsidRPr="00516ACE" w:rsidRDefault="00E15C88" w:rsidP="0030588A">
      <w:pPr>
        <w:pStyle w:val="CodeBody"/>
        <w:ind w:left="360" w:right="0"/>
        <w:rPr>
          <w:bCs/>
          <w:sz w:val="18"/>
          <w:szCs w:val="18"/>
        </w:rPr>
      </w:pPr>
      <w:r w:rsidRPr="00516ACE">
        <w:rPr>
          <w:bCs/>
          <w:sz w:val="18"/>
          <w:szCs w:val="18"/>
        </w:rPr>
        <w:t xml:space="preserve">    </w:t>
      </w:r>
      <w:r w:rsidR="00D252DC" w:rsidRPr="00516ACE">
        <w:rPr>
          <w:bCs/>
          <w:sz w:val="18"/>
          <w:szCs w:val="18"/>
        </w:rPr>
        <w:t>);</w:t>
      </w:r>
    </w:p>
    <w:p w14:paraId="6327895E" w14:textId="77777777" w:rsidR="00D252DC" w:rsidRPr="003F6B97" w:rsidRDefault="00D252DC" w:rsidP="00CB7A08">
      <w:pPr>
        <w:pStyle w:val="FunctionTitle"/>
      </w:pPr>
      <w:r w:rsidRPr="003F6B97">
        <w:t>Input:</w:t>
      </w:r>
    </w:p>
    <w:p w14:paraId="7ECDB5CF" w14:textId="77777777"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9144C9">
        <w:t>“</w:t>
      </w:r>
      <w:hyperlink w:anchor="_CardAcquireContext" w:history="1">
        <w:r w:rsidR="00DF6633" w:rsidRPr="00EB4A59">
          <w:rPr>
            <w:rStyle w:val="Hyperlink"/>
            <w:rFonts w:cstheme="minorBidi"/>
            <w:b/>
          </w:rPr>
          <w:t>CardAcquireContext</w:t>
        </w:r>
      </w:hyperlink>
      <w:r w:rsidR="009144C9">
        <w:t>” earlier in this specification</w:t>
      </w:r>
      <w:r w:rsidR="00DF6633" w:rsidRPr="003F6B97">
        <w:t>.</w:t>
      </w:r>
    </w:p>
    <w:p w14:paraId="34C4BE29" w14:textId="77777777" w:rsidR="00D252DC" w:rsidRPr="003F6B97" w:rsidRDefault="00D252DC" w:rsidP="005704BE">
      <w:pPr>
        <w:pStyle w:val="Input2"/>
      </w:pPr>
      <w:r w:rsidRPr="00516ACE">
        <w:rPr>
          <w:i/>
        </w:rPr>
        <w:t>PinId</w:t>
      </w:r>
      <w:r w:rsidRPr="003F6B97">
        <w:tab/>
        <w:t>PIN identifier to be authenticated.</w:t>
      </w:r>
    </w:p>
    <w:p w14:paraId="7ABFFD63" w14:textId="77777777" w:rsidR="00D252DC" w:rsidRPr="003F6B97" w:rsidRDefault="00D252DC" w:rsidP="005704BE">
      <w:pPr>
        <w:pStyle w:val="Input2"/>
      </w:pPr>
      <w:r w:rsidRPr="00516ACE">
        <w:rPr>
          <w:i/>
        </w:rPr>
        <w:t>ppbChallengeData</w:t>
      </w:r>
      <w:r w:rsidRPr="003F6B97">
        <w:tab/>
        <w:t>Pointer to a byte pointer to receive the challenge data from the card.</w:t>
      </w:r>
    </w:p>
    <w:p w14:paraId="3268BEA5" w14:textId="77777777" w:rsidR="00D252DC" w:rsidRPr="003F6B97" w:rsidRDefault="00D252DC" w:rsidP="005704BE">
      <w:pPr>
        <w:pStyle w:val="Input2"/>
      </w:pPr>
      <w:r w:rsidRPr="00516ACE">
        <w:rPr>
          <w:i/>
        </w:rPr>
        <w:t>pcbChallengeData</w:t>
      </w:r>
      <w:r w:rsidRPr="003F6B97">
        <w:tab/>
        <w:t>Byte count of the challenge data.</w:t>
      </w:r>
    </w:p>
    <w:p w14:paraId="77668732" w14:textId="77777777" w:rsidR="00D252DC" w:rsidRPr="003F6B97" w:rsidRDefault="00516ACE" w:rsidP="005704BE">
      <w:pPr>
        <w:pStyle w:val="Input2"/>
      </w:pPr>
      <w:r w:rsidRPr="00516ACE">
        <w:rPr>
          <w:i/>
        </w:rPr>
        <w:t>dwFlags</w:t>
      </w:r>
      <w:r w:rsidR="00D252DC" w:rsidRPr="003F6B97">
        <w:tab/>
        <w:t>Flags, reserved for future use. Must be 0.</w:t>
      </w:r>
    </w:p>
    <w:p w14:paraId="335D7F67" w14:textId="77777777" w:rsidR="00D252DC" w:rsidRPr="003F6B97" w:rsidRDefault="00D252DC" w:rsidP="00CB7A08">
      <w:pPr>
        <w:pStyle w:val="FunctionTitle"/>
      </w:pPr>
      <w:r w:rsidRPr="003F6B97">
        <w:t>Output:</w:t>
      </w:r>
    </w:p>
    <w:p w14:paraId="24ED5E2C" w14:textId="77777777" w:rsidR="00D252DC" w:rsidRPr="003F6B97" w:rsidRDefault="00D252DC" w:rsidP="005704BE">
      <w:pPr>
        <w:pStyle w:val="Input2"/>
      </w:pPr>
      <w:r w:rsidRPr="003F6B97">
        <w:t>Return value</w:t>
      </w:r>
      <w:r w:rsidRPr="003F6B97">
        <w:tab/>
        <w:t>Zero on success; otherwise, nonzero.</w:t>
      </w:r>
    </w:p>
    <w:p w14:paraId="414289F6" w14:textId="77777777" w:rsidR="00D252DC" w:rsidRPr="003F6B97" w:rsidRDefault="00D252DC" w:rsidP="00CB7A08">
      <w:pPr>
        <w:pStyle w:val="FunctionTitle"/>
      </w:pPr>
      <w:r w:rsidRPr="003F6B97">
        <w:t>Comments:</w:t>
      </w:r>
    </w:p>
    <w:p w14:paraId="30B38340" w14:textId="77777777" w:rsidR="007553D8" w:rsidRDefault="007553D8" w:rsidP="007553D8">
      <w:pPr>
        <w:pStyle w:val="BodyTextIndent"/>
        <w:rPr>
          <w:szCs w:val="22"/>
        </w:rPr>
      </w:pPr>
      <w:r>
        <w:t xml:space="preserve">A card principal is the user type (or role) that is associated with the authentication process </w:t>
      </w:r>
      <w:r w:rsidR="009144C9">
        <w:t xml:space="preserve">that </w:t>
      </w:r>
      <w:r>
        <w:t>the smart card</w:t>
      </w:r>
      <w:r w:rsidR="009144C9">
        <w:t xml:space="preserve"> uses</w:t>
      </w:r>
      <w:r>
        <w:t xml:space="preserve">. </w:t>
      </w:r>
      <w:r>
        <w:rPr>
          <w:szCs w:val="22"/>
        </w:rPr>
        <w:t xml:space="preserve">For more information about the various types of card principals, </w:t>
      </w:r>
      <w:r w:rsidR="000E75D0">
        <w:rPr>
          <w:szCs w:val="22"/>
        </w:rPr>
        <w:t xml:space="preserve">see </w:t>
      </w:r>
      <w:hyperlink w:anchor="_Known_Principals" w:history="1">
        <w:r w:rsidR="000E75D0">
          <w:rPr>
            <w:rStyle w:val="Hyperlink"/>
            <w:rFonts w:cs="Arial"/>
            <w:szCs w:val="22"/>
          </w:rPr>
          <w:t>”Known Principals</w:t>
        </w:r>
      </w:hyperlink>
      <w:r w:rsidR="000E75D0">
        <w:rPr>
          <w:szCs w:val="22"/>
        </w:rPr>
        <w:t xml:space="preserve">” </w:t>
      </w:r>
      <w:r w:rsidR="000E75D0">
        <w:t>later in this specification</w:t>
      </w:r>
      <w:r w:rsidR="000E75D0">
        <w:rPr>
          <w:szCs w:val="22"/>
        </w:rPr>
        <w:t>.</w:t>
      </w:r>
    </w:p>
    <w:p w14:paraId="71BF02C4" w14:textId="77777777" w:rsidR="00D252DC" w:rsidRPr="003F6B97" w:rsidRDefault="00D252DC" w:rsidP="005704BE">
      <w:pPr>
        <w:pStyle w:val="BodyTextIndent"/>
      </w:pPr>
      <w:r w:rsidRPr="003F6B97">
        <w:t xml:space="preserve">This </w:t>
      </w:r>
      <w:r w:rsidR="009603DE" w:rsidRPr="003F6B97">
        <w:t xml:space="preserve">challenge/response </w:t>
      </w:r>
      <w:r w:rsidR="009603DE">
        <w:t xml:space="preserve">method </w:t>
      </w:r>
      <w:r w:rsidRPr="003F6B97">
        <w:t xml:space="preserve">is </w:t>
      </w:r>
      <w:r w:rsidR="005749EF">
        <w:t>generally</w:t>
      </w:r>
      <w:r w:rsidRPr="003F6B97">
        <w:t xml:space="preserve"> used to establish the context for privileged operations such as unblocking a user’s PIN. For security reasons, implementers of card minidrivers are advised to produce a design in which the challenge and response values are not invariant so that these values </w:t>
      </w:r>
      <w:r>
        <w:t>can</w:t>
      </w:r>
      <w:r w:rsidRPr="003F6B97">
        <w:t>not be replayed.</w:t>
      </w:r>
    </w:p>
    <w:p w14:paraId="47DA1536" w14:textId="77777777" w:rsidR="00D252DC" w:rsidRPr="003F6B97" w:rsidRDefault="00D252DC" w:rsidP="005704BE">
      <w:pPr>
        <w:pStyle w:val="BodyTextIndent"/>
      </w:pPr>
      <w:r w:rsidRPr="003F6B97">
        <w:t xml:space="preserve">The caller may </w:t>
      </w:r>
      <w:r w:rsidR="005749EF">
        <w:t>choose</w:t>
      </w:r>
      <w:r w:rsidRPr="003F6B97">
        <w:t xml:space="preserve"> to </w:t>
      </w:r>
      <w:r w:rsidR="00832414">
        <w:t xml:space="preserve">not </w:t>
      </w:r>
      <w:r w:rsidRPr="003F6B97">
        <w:t xml:space="preserve">use the challenge value. It is significant </w:t>
      </w:r>
      <w:r>
        <w:t xml:space="preserve">only </w:t>
      </w:r>
      <w:r w:rsidRPr="003F6B97">
        <w:t xml:space="preserve">if an authentication is attempted by using it. It is discarded if the next command to the card is not an authentication attempt </w:t>
      </w:r>
      <w:r w:rsidR="009144C9">
        <w:t xml:space="preserve">to </w:t>
      </w:r>
      <w:r w:rsidRPr="003F6B97">
        <w:t>us</w:t>
      </w:r>
      <w:r w:rsidR="009144C9">
        <w:t>e</w:t>
      </w:r>
      <w:r w:rsidRPr="003F6B97">
        <w:t xml:space="preserve"> it</w:t>
      </w:r>
      <w:r w:rsidR="009144C9">
        <w:t>.</w:t>
      </w:r>
      <w:r w:rsidRPr="003F6B97">
        <w:t xml:space="preserve"> </w:t>
      </w:r>
      <w:r w:rsidR="009144C9">
        <w:t>F</w:t>
      </w:r>
      <w:r w:rsidR="00516ACE">
        <w:t xml:space="preserve">or more information, </w:t>
      </w:r>
      <w:r w:rsidRPr="003F6B97">
        <w:t xml:space="preserve">see </w:t>
      </w:r>
      <w:r w:rsidR="009144C9">
        <w:t>“</w:t>
      </w:r>
      <w:hyperlink w:anchor="_CardDeauthenticate" w:history="1">
        <w:r w:rsidR="00516ACE" w:rsidRPr="00973F50">
          <w:rPr>
            <w:rStyle w:val="Hyperlink"/>
            <w:rFonts w:cs="Arial"/>
            <w:b/>
          </w:rPr>
          <w:t>CardAuthenticateChallenge</w:t>
        </w:r>
      </w:hyperlink>
      <w:r w:rsidR="009144C9">
        <w:t>” earlier in this specification</w:t>
      </w:r>
      <w:r w:rsidRPr="003F6B97">
        <w:t>. The smart card’s internal operating system should be designed to enforce this behavior.</w:t>
      </w:r>
    </w:p>
    <w:p w14:paraId="146C83C6" w14:textId="77777777" w:rsidR="00D252DC" w:rsidRPr="003F6B97" w:rsidRDefault="00D252DC" w:rsidP="005704BE">
      <w:pPr>
        <w:pStyle w:val="BodyTextIndent"/>
      </w:pPr>
      <w:r w:rsidRPr="003F6B97">
        <w:t>The challenge buffer is allocated by the card minidriver and freed by the caller by using PFN_CSP_FREE.</w:t>
      </w:r>
    </w:p>
    <w:p w14:paraId="2207FD87" w14:textId="77777777" w:rsidR="00D252DC" w:rsidRPr="003F6B97" w:rsidRDefault="00D252DC" w:rsidP="00CB7A08">
      <w:pPr>
        <w:pStyle w:val="FunctionTitle"/>
      </w:pPr>
      <w:r w:rsidRPr="003F6B97">
        <w:t>Errors:</w:t>
      </w:r>
    </w:p>
    <w:p w14:paraId="2795D92B" w14:textId="77777777" w:rsidR="00832414" w:rsidRPr="003F6B97" w:rsidRDefault="00832414" w:rsidP="00832414">
      <w:pPr>
        <w:pStyle w:val="BodyTextIndent"/>
      </w:pPr>
      <w:r w:rsidRPr="003F6B97">
        <w:t xml:space="preserve">If </w:t>
      </w:r>
      <w:r w:rsidR="00A73C8B" w:rsidRPr="00516ACE">
        <w:rPr>
          <w:i/>
        </w:rPr>
        <w:t>PinId</w:t>
      </w:r>
      <w:r w:rsidR="00A73C8B" w:rsidRPr="003F6B97" w:rsidDel="00A73C8B">
        <w:t xml:space="preserve"> </w:t>
      </w:r>
      <w:r w:rsidRPr="003F6B97">
        <w:t xml:space="preserve">is not </w:t>
      </w:r>
      <w:r w:rsidR="00A73C8B">
        <w:t xml:space="preserve">set to </w:t>
      </w:r>
      <w:r w:rsidRPr="003F6B97">
        <w:t xml:space="preserve">ChallengeResponsePinType, </w:t>
      </w:r>
      <w:r>
        <w:t xml:space="preserve">the function should </w:t>
      </w:r>
      <w:r w:rsidRPr="003F6B97">
        <w:t>return SCARD_E_INVALID_PARAMETER.</w:t>
      </w:r>
    </w:p>
    <w:p w14:paraId="3AB91825" w14:textId="77777777" w:rsidR="00B61545" w:rsidRDefault="00832414" w:rsidP="005704BE">
      <w:pPr>
        <w:pStyle w:val="BodyTextIndent"/>
      </w:pPr>
      <w:r>
        <w:t>The c</w:t>
      </w:r>
      <w:r w:rsidR="0035547B" w:rsidRPr="003F6B97">
        <w:t xml:space="preserve">onventions in </w:t>
      </w:r>
      <w:r w:rsidR="0035547B">
        <w:t>“</w:t>
      </w:r>
      <w:hyperlink w:anchor="_Error_Handling" w:history="1">
        <w:r w:rsidR="0035547B" w:rsidRPr="0035547B">
          <w:rPr>
            <w:rStyle w:val="Hyperlink"/>
            <w:rFonts w:cs="Arial"/>
          </w:rPr>
          <w:t>Error Handling</w:t>
        </w:r>
      </w:hyperlink>
      <w:r w:rsidR="0035547B">
        <w:t>”</w:t>
      </w:r>
      <w:r w:rsidR="0035547B" w:rsidRPr="003F6B97">
        <w:t xml:space="preserve"> </w:t>
      </w:r>
      <w:r w:rsidR="009144C9">
        <w:t>earlier in this specification</w:t>
      </w:r>
      <w:r w:rsidR="00147FC7">
        <w:t xml:space="preserve"> </w:t>
      </w:r>
      <w:r w:rsidR="0035547B" w:rsidRPr="003F6B97">
        <w:t>should be followed.</w:t>
      </w:r>
    </w:p>
    <w:p w14:paraId="69E00EE4" w14:textId="77777777" w:rsidR="00D252DC" w:rsidRPr="00516ACE" w:rsidRDefault="00D252DC" w:rsidP="000A1ED9">
      <w:pPr>
        <w:pStyle w:val="Heading3"/>
        <w:ind w:left="-720" w:firstLine="0"/>
        <w:rPr>
          <w:b/>
        </w:rPr>
      </w:pPr>
      <w:bookmarkStart w:id="555" w:name="_Toc163611458"/>
      <w:bookmarkStart w:id="556" w:name="_Toc150065379"/>
      <w:bookmarkStart w:id="557" w:name="_Ref151199285"/>
      <w:bookmarkStart w:id="558" w:name="_Ref151199288"/>
      <w:bookmarkStart w:id="559" w:name="_Toc171234721"/>
      <w:bookmarkStart w:id="560" w:name="_Toc177361031"/>
      <w:bookmarkStart w:id="561" w:name="_Toc192484410"/>
      <w:bookmarkStart w:id="562" w:name="_Toc230491978"/>
      <w:bookmarkStart w:id="563" w:name="_Toc338403431"/>
      <w:bookmarkEnd w:id="555"/>
      <w:r w:rsidRPr="00516ACE">
        <w:rPr>
          <w:b/>
        </w:rPr>
        <w:t>CardDeauthenticateEx</w:t>
      </w:r>
      <w:bookmarkStart w:id="564" w:name="_Toc163611460"/>
      <w:bookmarkEnd w:id="556"/>
      <w:bookmarkEnd w:id="557"/>
      <w:bookmarkEnd w:id="558"/>
      <w:bookmarkEnd w:id="559"/>
      <w:bookmarkEnd w:id="560"/>
      <w:bookmarkEnd w:id="561"/>
      <w:bookmarkEnd w:id="562"/>
      <w:bookmarkEnd w:id="563"/>
      <w:bookmarkEnd w:id="564"/>
    </w:p>
    <w:p w14:paraId="53A83DA8" w14:textId="77777777" w:rsidR="00D252DC" w:rsidRPr="003F6B97" w:rsidRDefault="00D252DC" w:rsidP="00CB7A08">
      <w:pPr>
        <w:pStyle w:val="FunctionTitle"/>
      </w:pPr>
      <w:r w:rsidRPr="003F6B97">
        <w:t>Description:</w:t>
      </w:r>
    </w:p>
    <w:p w14:paraId="78524765" w14:textId="77777777" w:rsidR="00D252DC" w:rsidRDefault="00E15C88" w:rsidP="005704BE">
      <w:pPr>
        <w:pStyle w:val="BodyTextIndent"/>
      </w:pPr>
      <w:r>
        <w:t xml:space="preserve">The </w:t>
      </w:r>
      <w:r w:rsidR="00D252DC" w:rsidRPr="00516ACE">
        <w:rPr>
          <w:b/>
        </w:rPr>
        <w:t>CardDeauthenticateEx</w:t>
      </w:r>
      <w:r>
        <w:t xml:space="preserve"> function</w:t>
      </w:r>
      <w:r w:rsidR="00D252DC" w:rsidRPr="003F6B97">
        <w:t xml:space="preserve"> </w:t>
      </w:r>
      <w:r w:rsidR="00D252DC">
        <w:rPr>
          <w:rFonts w:cs="MS Shell Dlg"/>
          <w:szCs w:val="22"/>
        </w:rPr>
        <w:t>must</w:t>
      </w:r>
      <w:r w:rsidR="00D252DC" w:rsidRPr="003F6B97">
        <w:t xml:space="preserve"> </w:t>
      </w:r>
      <w:r w:rsidR="00D252DC">
        <w:t xml:space="preserve">always </w:t>
      </w:r>
      <w:r w:rsidR="00D252DC" w:rsidRPr="003F6B97">
        <w:t>be provided</w:t>
      </w:r>
      <w:r w:rsidR="00D252DC">
        <w:t>.</w:t>
      </w:r>
      <w:r w:rsidR="00D252DC" w:rsidRPr="003F6B97">
        <w:t xml:space="preserve"> </w:t>
      </w:r>
      <w:r w:rsidR="00D252DC">
        <w:t>I</w:t>
      </w:r>
      <w:r w:rsidR="00D252DC" w:rsidRPr="003F6B97">
        <w:t>f it is</w:t>
      </w:r>
      <w:r w:rsidR="00D252DC">
        <w:rPr>
          <w:rFonts w:cs="MS Shell Dlg"/>
          <w:szCs w:val="22"/>
        </w:rPr>
        <w:t xml:space="preserve"> not</w:t>
      </w:r>
      <w:r w:rsidR="00D252DC" w:rsidRPr="003F6B97">
        <w:t xml:space="preserve"> possible within the card minidriver to efficiently reverse the effect of an authentication operation without resetting the </w:t>
      </w:r>
      <w:r w:rsidR="00D252DC">
        <w:rPr>
          <w:rFonts w:cs="MS Shell Dlg"/>
          <w:szCs w:val="22"/>
        </w:rPr>
        <w:t>card,</w:t>
      </w:r>
      <w:r w:rsidR="00D252DC" w:rsidRPr="003F6B97">
        <w:t xml:space="preserve"> the </w:t>
      </w:r>
      <w:r w:rsidR="00D252DC">
        <w:rPr>
          <w:rFonts w:cs="MS Shell Dlg"/>
          <w:szCs w:val="22"/>
        </w:rPr>
        <w:t>call must return SCARD_E_UNSUPPORTED_FEATURE</w:t>
      </w:r>
      <w:r w:rsidR="005749EF">
        <w:rPr>
          <w:rFonts w:cs="MS Shell Dlg"/>
          <w:szCs w:val="22"/>
        </w:rPr>
        <w:t xml:space="preserve">. In this </w:t>
      </w:r>
      <w:r w:rsidR="00B61545">
        <w:rPr>
          <w:rFonts w:cs="MS Shell Dlg"/>
          <w:szCs w:val="22"/>
        </w:rPr>
        <w:t>situation</w:t>
      </w:r>
      <w:r w:rsidR="005749EF">
        <w:rPr>
          <w:rFonts w:cs="MS Shell Dlg"/>
          <w:szCs w:val="22"/>
        </w:rPr>
        <w:t>,</w:t>
      </w:r>
      <w:r w:rsidR="00D252DC">
        <w:rPr>
          <w:rFonts w:cs="MS Shell Dlg"/>
          <w:szCs w:val="22"/>
        </w:rPr>
        <w:t xml:space="preserve"> </w:t>
      </w:r>
      <w:r w:rsidR="00D252DC">
        <w:t>t</w:t>
      </w:r>
      <w:r w:rsidR="00D252DC" w:rsidRPr="003F6B97">
        <w:t xml:space="preserve">he </w:t>
      </w:r>
      <w:r w:rsidR="00335525">
        <w:t>Base CSP</w:t>
      </w:r>
      <w:r w:rsidR="00D252DC" w:rsidRPr="003F6B97">
        <w:t xml:space="preserve">/KSP </w:t>
      </w:r>
      <w:r w:rsidR="00D252DC">
        <w:rPr>
          <w:rFonts w:cs="MS Shell Dlg"/>
          <w:szCs w:val="22"/>
        </w:rPr>
        <w:t xml:space="preserve">performs </w:t>
      </w:r>
      <w:r w:rsidR="00D252DC">
        <w:rPr>
          <w:rFonts w:cs="MS Shell Dlg"/>
          <w:szCs w:val="22"/>
        </w:rPr>
        <w:lastRenderedPageBreak/>
        <w:t>deauthentication</w:t>
      </w:r>
      <w:r w:rsidR="00D252DC" w:rsidRPr="003F6B97">
        <w:t xml:space="preserve"> by resetting the card. </w:t>
      </w:r>
      <w:r w:rsidR="00D252DC">
        <w:t xml:space="preserve">Because </w:t>
      </w:r>
      <w:r w:rsidR="00D252DC" w:rsidRPr="003F6B97">
        <w:t xml:space="preserve">a card reset is a time-consuming operation, the card minidriver </w:t>
      </w:r>
      <w:r w:rsidR="00D252DC">
        <w:t>must</w:t>
      </w:r>
      <w:r w:rsidR="00D252DC" w:rsidRPr="003F6B97">
        <w:t xml:space="preserve"> implement this function if it can be done</w:t>
      </w:r>
      <w:r>
        <w:t>.</w:t>
      </w:r>
    </w:p>
    <w:p w14:paraId="0789E714" w14:textId="77777777" w:rsidR="00D252DC" w:rsidRPr="00516ACE" w:rsidRDefault="00D252DC" w:rsidP="0030588A">
      <w:pPr>
        <w:pStyle w:val="CodeBody"/>
        <w:ind w:left="360" w:right="0"/>
        <w:rPr>
          <w:bCs/>
          <w:sz w:val="18"/>
          <w:szCs w:val="18"/>
        </w:rPr>
      </w:pPr>
      <w:r w:rsidRPr="00516ACE">
        <w:rPr>
          <w:bCs/>
          <w:sz w:val="18"/>
          <w:szCs w:val="18"/>
        </w:rPr>
        <w:t>DWORD WINAPI CardDeauthenticateEx(</w:t>
      </w:r>
    </w:p>
    <w:p w14:paraId="5072A7A2" w14:textId="77777777" w:rsidR="00D252DC" w:rsidRPr="00516ACE" w:rsidRDefault="00E15C88" w:rsidP="0030588A">
      <w:pPr>
        <w:pStyle w:val="CodeBody"/>
        <w:ind w:left="360" w:right="0"/>
        <w:rPr>
          <w:bCs/>
          <w:sz w:val="18"/>
          <w:szCs w:val="18"/>
        </w:rPr>
      </w:pPr>
      <w:r w:rsidRPr="00516ACE">
        <w:rPr>
          <w:bCs/>
          <w:sz w:val="18"/>
          <w:szCs w:val="18"/>
        </w:rPr>
        <w:t xml:space="preserve">    </w:t>
      </w:r>
      <w:r w:rsidR="00A216F6" w:rsidRPr="00516ACE">
        <w:rPr>
          <w:bCs/>
          <w:sz w:val="18"/>
          <w:szCs w:val="18"/>
        </w:rPr>
        <w:t>__in</w:t>
      </w:r>
      <w:r w:rsidR="00D252DC" w:rsidRPr="00516ACE">
        <w:rPr>
          <w:bCs/>
          <w:sz w:val="18"/>
          <w:szCs w:val="18"/>
        </w:rPr>
        <w:t xml:space="preserve"> PCARD_DATA</w:t>
      </w:r>
      <w:r w:rsidRPr="00516ACE">
        <w:rPr>
          <w:bCs/>
          <w:sz w:val="18"/>
          <w:szCs w:val="18"/>
        </w:rPr>
        <w:t xml:space="preserve"> </w:t>
      </w:r>
      <w:r w:rsidR="00D252DC" w:rsidRPr="00516ACE">
        <w:rPr>
          <w:bCs/>
          <w:sz w:val="18"/>
          <w:szCs w:val="18"/>
        </w:rPr>
        <w:t xml:space="preserve"> </w:t>
      </w:r>
      <w:r w:rsidR="00096B3A" w:rsidRPr="00096B3A">
        <w:rPr>
          <w:bCs/>
          <w:i/>
          <w:sz w:val="18"/>
          <w:szCs w:val="18"/>
        </w:rPr>
        <w:t>pCardData</w:t>
      </w:r>
      <w:r w:rsidR="00D252DC" w:rsidRPr="00516ACE">
        <w:rPr>
          <w:bCs/>
          <w:sz w:val="18"/>
          <w:szCs w:val="18"/>
        </w:rPr>
        <w:t>,</w:t>
      </w:r>
    </w:p>
    <w:p w14:paraId="5995C29F" w14:textId="77777777" w:rsidR="00D252DC" w:rsidRPr="00516ACE" w:rsidRDefault="00E15C88" w:rsidP="0030588A">
      <w:pPr>
        <w:pStyle w:val="CodeBody"/>
        <w:ind w:left="360" w:right="0"/>
        <w:rPr>
          <w:bCs/>
          <w:sz w:val="18"/>
          <w:szCs w:val="18"/>
        </w:rPr>
      </w:pPr>
      <w:r w:rsidRPr="00516ACE">
        <w:rPr>
          <w:bCs/>
          <w:sz w:val="18"/>
          <w:szCs w:val="18"/>
        </w:rPr>
        <w:t xml:space="preserve">    </w:t>
      </w:r>
      <w:r w:rsidR="00A216F6" w:rsidRPr="00516ACE">
        <w:rPr>
          <w:bCs/>
          <w:sz w:val="18"/>
          <w:szCs w:val="18"/>
        </w:rPr>
        <w:t>__in</w:t>
      </w:r>
      <w:r w:rsidR="00D252DC" w:rsidRPr="00516ACE">
        <w:rPr>
          <w:bCs/>
          <w:sz w:val="18"/>
          <w:szCs w:val="18"/>
        </w:rPr>
        <w:t xml:space="preserve"> PIN_SET  </w:t>
      </w:r>
      <w:r w:rsidR="00D252DC" w:rsidRPr="00516ACE">
        <w:rPr>
          <w:bCs/>
          <w:i/>
          <w:sz w:val="18"/>
          <w:szCs w:val="18"/>
        </w:rPr>
        <w:t>Pin</w:t>
      </w:r>
      <w:r w:rsidR="00C017C0" w:rsidRPr="00516ACE">
        <w:rPr>
          <w:bCs/>
          <w:i/>
          <w:sz w:val="18"/>
          <w:szCs w:val="18"/>
        </w:rPr>
        <w:t>Id</w:t>
      </w:r>
      <w:r w:rsidR="00D252DC" w:rsidRPr="00516ACE">
        <w:rPr>
          <w:bCs/>
          <w:sz w:val="18"/>
          <w:szCs w:val="18"/>
        </w:rPr>
        <w:t>,</w:t>
      </w:r>
    </w:p>
    <w:p w14:paraId="6158469F" w14:textId="77777777" w:rsidR="00D252DC" w:rsidRPr="00516ACE" w:rsidRDefault="00E15C88" w:rsidP="0030588A">
      <w:pPr>
        <w:pStyle w:val="CodeBody"/>
        <w:ind w:left="360" w:right="0"/>
        <w:rPr>
          <w:bCs/>
          <w:sz w:val="18"/>
          <w:szCs w:val="18"/>
        </w:rPr>
      </w:pPr>
      <w:r w:rsidRPr="00516ACE">
        <w:rPr>
          <w:bCs/>
          <w:sz w:val="18"/>
          <w:szCs w:val="18"/>
        </w:rPr>
        <w:t xml:space="preserve">    </w:t>
      </w:r>
      <w:r w:rsidR="00A216F6" w:rsidRPr="00516ACE">
        <w:rPr>
          <w:bCs/>
          <w:sz w:val="18"/>
          <w:szCs w:val="18"/>
        </w:rPr>
        <w:t>__in</w:t>
      </w:r>
      <w:r w:rsidR="00D252DC" w:rsidRPr="00516ACE">
        <w:rPr>
          <w:bCs/>
          <w:sz w:val="18"/>
          <w:szCs w:val="18"/>
        </w:rPr>
        <w:t xml:space="preserve"> DWORD  </w:t>
      </w:r>
      <w:r w:rsidR="00516ACE" w:rsidRPr="00516ACE">
        <w:rPr>
          <w:bCs/>
          <w:i/>
          <w:sz w:val="18"/>
          <w:szCs w:val="18"/>
        </w:rPr>
        <w:t>dwFlags</w:t>
      </w:r>
    </w:p>
    <w:p w14:paraId="129A1B14" w14:textId="77777777" w:rsidR="00D252DC" w:rsidRPr="00516ACE" w:rsidRDefault="00E15C88" w:rsidP="0030588A">
      <w:pPr>
        <w:pStyle w:val="CodeBody"/>
        <w:ind w:left="360" w:right="0"/>
        <w:rPr>
          <w:sz w:val="18"/>
          <w:szCs w:val="18"/>
        </w:rPr>
      </w:pPr>
      <w:r w:rsidRPr="00516ACE">
        <w:rPr>
          <w:bCs/>
          <w:sz w:val="18"/>
          <w:szCs w:val="18"/>
        </w:rPr>
        <w:t xml:space="preserve">    </w:t>
      </w:r>
      <w:r w:rsidR="00D252DC" w:rsidRPr="00516ACE">
        <w:rPr>
          <w:bCs/>
          <w:sz w:val="18"/>
          <w:szCs w:val="18"/>
        </w:rPr>
        <w:t>);</w:t>
      </w:r>
    </w:p>
    <w:p w14:paraId="3D0D9586" w14:textId="77777777" w:rsidR="00D252DC" w:rsidRPr="003F6B97" w:rsidRDefault="00D252DC" w:rsidP="00CB7A08">
      <w:pPr>
        <w:pStyle w:val="FunctionTitle"/>
      </w:pPr>
      <w:r w:rsidRPr="003F6B97">
        <w:t>Input:</w:t>
      </w:r>
    </w:p>
    <w:p w14:paraId="4D2E058E"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9144C9">
        <w:t>“</w:t>
      </w:r>
      <w:hyperlink w:anchor="_CardAcquireContext" w:history="1">
        <w:r w:rsidR="00DF6633" w:rsidRPr="00EB4A59">
          <w:rPr>
            <w:rStyle w:val="Hyperlink"/>
            <w:rFonts w:cstheme="minorBidi"/>
            <w:b/>
          </w:rPr>
          <w:t>CardAcquireContext</w:t>
        </w:r>
      </w:hyperlink>
      <w:r w:rsidR="009144C9">
        <w:t>” earlier in this specification</w:t>
      </w:r>
      <w:r w:rsidR="00DF6633" w:rsidRPr="003F6B97">
        <w:t>.</w:t>
      </w:r>
    </w:p>
    <w:p w14:paraId="7997E42F" w14:textId="77777777" w:rsidR="00D252DC" w:rsidRPr="003F6B97" w:rsidRDefault="00D252DC" w:rsidP="005704BE">
      <w:pPr>
        <w:pStyle w:val="Input"/>
      </w:pPr>
      <w:r w:rsidRPr="00516ACE">
        <w:rPr>
          <w:i/>
        </w:rPr>
        <w:t>Pin</w:t>
      </w:r>
      <w:r w:rsidR="00C017C0" w:rsidRPr="00516ACE">
        <w:rPr>
          <w:i/>
        </w:rPr>
        <w:t>Id</w:t>
      </w:r>
      <w:r w:rsidRPr="003F6B97">
        <w:tab/>
        <w:t xml:space="preserve">Set of PINs to be </w:t>
      </w:r>
      <w:r>
        <w:t>deauthen</w:t>
      </w:r>
      <w:r w:rsidRPr="003F6B97">
        <w:t>ticated.</w:t>
      </w:r>
    </w:p>
    <w:p w14:paraId="5319E9D7" w14:textId="77777777" w:rsidR="00D252DC" w:rsidRPr="003F6B97" w:rsidRDefault="00516ACE" w:rsidP="005704BE">
      <w:pPr>
        <w:pStyle w:val="Input"/>
      </w:pPr>
      <w:r w:rsidRPr="00516ACE">
        <w:rPr>
          <w:i/>
        </w:rPr>
        <w:t>dwFlags</w:t>
      </w:r>
      <w:r w:rsidR="00D252DC" w:rsidRPr="003F6B97">
        <w:tab/>
        <w:t>Reserved—must be zero.</w:t>
      </w:r>
    </w:p>
    <w:p w14:paraId="242CC63B" w14:textId="77777777" w:rsidR="00D252DC" w:rsidRPr="003F6B97" w:rsidRDefault="00D252DC" w:rsidP="00CB7A08">
      <w:pPr>
        <w:pStyle w:val="FunctionTitle"/>
      </w:pPr>
      <w:r w:rsidRPr="003F6B97">
        <w:t>Output:</w:t>
      </w:r>
    </w:p>
    <w:p w14:paraId="64BD9934" w14:textId="77777777" w:rsidR="00D252DC" w:rsidRPr="003F6B97" w:rsidRDefault="00D252DC" w:rsidP="005704BE">
      <w:pPr>
        <w:pStyle w:val="Input"/>
      </w:pPr>
      <w:r w:rsidRPr="003F6B97">
        <w:t>Return value</w:t>
      </w:r>
      <w:r w:rsidRPr="003F6B97">
        <w:tab/>
        <w:t>Zero on success; otherwise, nonzero.</w:t>
      </w:r>
    </w:p>
    <w:p w14:paraId="58AB3C93" w14:textId="77777777" w:rsidR="00D252DC" w:rsidRPr="003F6B97" w:rsidRDefault="00D252DC" w:rsidP="00CB7A08">
      <w:pPr>
        <w:pStyle w:val="FunctionTitle"/>
      </w:pPr>
      <w:r w:rsidRPr="003F6B97">
        <w:t>Comments:</w:t>
      </w:r>
    </w:p>
    <w:p w14:paraId="3C3FC7B1" w14:textId="77777777" w:rsidR="00D252DC" w:rsidRPr="003F6B97" w:rsidRDefault="00D252DC" w:rsidP="005704BE">
      <w:pPr>
        <w:pStyle w:val="BodyTextIndent"/>
      </w:pPr>
      <w:r w:rsidRPr="003F6B97">
        <w:t xml:space="preserve">The </w:t>
      </w:r>
      <w:r w:rsidRPr="00516ACE">
        <w:rPr>
          <w:i/>
        </w:rPr>
        <w:t>Pin</w:t>
      </w:r>
      <w:r w:rsidR="00C017C0" w:rsidRPr="00516ACE">
        <w:rPr>
          <w:i/>
        </w:rPr>
        <w:t>Id</w:t>
      </w:r>
      <w:r w:rsidRPr="003F6B97">
        <w:t xml:space="preserve"> </w:t>
      </w:r>
      <w:r w:rsidR="00516ACE">
        <w:t xml:space="preserve">parameter </w:t>
      </w:r>
      <w:r>
        <w:t>can</w:t>
      </w:r>
      <w:r w:rsidRPr="003F6B97">
        <w:t xml:space="preserve"> contain multiple PINs for </w:t>
      </w:r>
      <w:r>
        <w:t>deauthen</w:t>
      </w:r>
      <w:r w:rsidRPr="003F6B97">
        <w:t xml:space="preserve">tication. For example, a </w:t>
      </w:r>
      <w:r w:rsidRPr="00516ACE">
        <w:rPr>
          <w:i/>
        </w:rPr>
        <w:t>Pin</w:t>
      </w:r>
      <w:r w:rsidR="00C017C0" w:rsidRPr="00516ACE">
        <w:rPr>
          <w:i/>
        </w:rPr>
        <w:t>Id</w:t>
      </w:r>
      <w:r w:rsidRPr="003F6B97">
        <w:t xml:space="preserve"> </w:t>
      </w:r>
      <w:r w:rsidR="005749EF">
        <w:t>that contains</w:t>
      </w:r>
      <w:r w:rsidRPr="003F6B97">
        <w:t xml:space="preserve"> the value 0x0</w:t>
      </w:r>
      <w:r w:rsidR="00F02B43">
        <w:t>6</w:t>
      </w:r>
      <w:r w:rsidRPr="003F6B97">
        <w:t xml:space="preserve"> means to </w:t>
      </w:r>
      <w:r>
        <w:t>deauthen</w:t>
      </w:r>
      <w:r w:rsidRPr="003F6B97">
        <w:t xml:space="preserve">ticate ROLE_USER and ROLE_ADMIN. A value of </w:t>
      </w:r>
      <w:r w:rsidR="00F02B43">
        <w:t>0</w:t>
      </w:r>
      <w:r w:rsidRPr="003F6B97">
        <w:t xml:space="preserve">xFF means to </w:t>
      </w:r>
      <w:r>
        <w:t>deauthen</w:t>
      </w:r>
      <w:r w:rsidRPr="003F6B97">
        <w:t>ticate all PINs that are currently authenticated.</w:t>
      </w:r>
      <w:r>
        <w:t xml:space="preserve"> If the ROLE_EVERYONE bit is set in the </w:t>
      </w:r>
      <w:r w:rsidR="00C017C0" w:rsidRPr="00516ACE">
        <w:rPr>
          <w:i/>
        </w:rPr>
        <w:t>PinId</w:t>
      </w:r>
      <w:r w:rsidR="00516ACE">
        <w:t xml:space="preserve"> parameter</w:t>
      </w:r>
      <w:r>
        <w:t>, it should be ignored.</w:t>
      </w:r>
    </w:p>
    <w:p w14:paraId="75DCA78A" w14:textId="77777777" w:rsidR="00D252DC" w:rsidRPr="003F6B97" w:rsidRDefault="00D252DC" w:rsidP="005704BE">
      <w:pPr>
        <w:pStyle w:val="BodyTextIndent"/>
      </w:pPr>
      <w:r w:rsidRPr="003F6B97">
        <w:t xml:space="preserve">If the card minidriver returns a nonzero value from this function, the </w:t>
      </w:r>
      <w:r w:rsidR="00C80AAF">
        <w:t xml:space="preserve">Base </w:t>
      </w:r>
      <w:r w:rsidRPr="003F6B97">
        <w:t>CSP/KSP resets the card.</w:t>
      </w:r>
    </w:p>
    <w:p w14:paraId="2D145BF6" w14:textId="77777777" w:rsidR="00D252DC" w:rsidRDefault="001E6B74" w:rsidP="005704BE">
      <w:pPr>
        <w:pStyle w:val="BodyTextIndent"/>
      </w:pPr>
      <w:r>
        <w:t>If the function returns 0 (</w:t>
      </w:r>
      <w:r w:rsidR="00D252DC" w:rsidRPr="003F6B97">
        <w:t>success</w:t>
      </w:r>
      <w:r>
        <w:t>)</w:t>
      </w:r>
      <w:r w:rsidR="00D252DC" w:rsidRPr="003F6B97">
        <w:t xml:space="preserve">, all specified PINs </w:t>
      </w:r>
      <w:r w:rsidR="003D3BCF">
        <w:t>have</w:t>
      </w:r>
      <w:r w:rsidR="003D3BCF" w:rsidRPr="003F6B97">
        <w:t xml:space="preserve"> </w:t>
      </w:r>
      <w:r w:rsidR="00D252DC" w:rsidRPr="003F6B97">
        <w:t>be</w:t>
      </w:r>
      <w:r w:rsidR="003D3BCF">
        <w:t>en</w:t>
      </w:r>
      <w:r w:rsidR="00D252DC" w:rsidRPr="003F6B97">
        <w:t xml:space="preserve"> </w:t>
      </w:r>
      <w:r w:rsidR="00D252DC">
        <w:t>deauthen</w:t>
      </w:r>
      <w:r w:rsidR="00D252DC" w:rsidRPr="003F6B97">
        <w:t>ticated.</w:t>
      </w:r>
    </w:p>
    <w:p w14:paraId="0B615595" w14:textId="77777777" w:rsidR="00D92835" w:rsidRPr="003F6B97" w:rsidRDefault="00D92835" w:rsidP="00D92835">
      <w:pPr>
        <w:pStyle w:val="BodyTextIndent"/>
      </w:pPr>
      <w:r>
        <w:t>After successfully de-authenticating the user, the minidriver should clear any cache content that it may have created during the duration of the authenticated session using the call back caching functions set by Smart card Base CSP/SC KSP.</w:t>
      </w:r>
    </w:p>
    <w:p w14:paraId="7D06DD36" w14:textId="77777777" w:rsidR="00D92835" w:rsidRDefault="00D92835" w:rsidP="005704BE">
      <w:pPr>
        <w:pStyle w:val="BodyTextIndent"/>
      </w:pPr>
    </w:p>
    <w:p w14:paraId="5BBD057F" w14:textId="799F3498" w:rsidR="00D512AE" w:rsidRPr="003F6B97" w:rsidRDefault="00D512AE" w:rsidP="005704BE">
      <w:pPr>
        <w:pStyle w:val="BodyTextIndent"/>
      </w:pPr>
    </w:p>
    <w:p w14:paraId="0118A58B" w14:textId="77777777" w:rsidR="00D252DC" w:rsidRPr="00516ACE" w:rsidRDefault="00D252DC" w:rsidP="000A1ED9">
      <w:pPr>
        <w:pStyle w:val="Heading3"/>
        <w:ind w:left="-720" w:firstLine="0"/>
        <w:rPr>
          <w:b/>
        </w:rPr>
      </w:pPr>
      <w:bookmarkStart w:id="565" w:name="_CardChangeAuthenticatorEx"/>
      <w:bookmarkStart w:id="566" w:name="_Toc150065383"/>
      <w:bookmarkStart w:id="567" w:name="_Ref151199296"/>
      <w:bookmarkStart w:id="568" w:name="_Ref151199299"/>
      <w:bookmarkStart w:id="569" w:name="_Toc171234722"/>
      <w:bookmarkStart w:id="570" w:name="_Toc177361032"/>
      <w:bookmarkStart w:id="571" w:name="_Toc192484411"/>
      <w:bookmarkStart w:id="572" w:name="_Toc230491979"/>
      <w:bookmarkStart w:id="573" w:name="_Toc338403432"/>
      <w:bookmarkEnd w:id="565"/>
      <w:r w:rsidRPr="00516ACE">
        <w:rPr>
          <w:b/>
        </w:rPr>
        <w:lastRenderedPageBreak/>
        <w:t>CardChangeAuthenticatorEx</w:t>
      </w:r>
      <w:bookmarkStart w:id="574" w:name="_Toc163611463"/>
      <w:bookmarkEnd w:id="566"/>
      <w:bookmarkEnd w:id="567"/>
      <w:bookmarkEnd w:id="568"/>
      <w:bookmarkEnd w:id="569"/>
      <w:bookmarkEnd w:id="570"/>
      <w:bookmarkEnd w:id="571"/>
      <w:bookmarkEnd w:id="572"/>
      <w:bookmarkEnd w:id="573"/>
      <w:bookmarkEnd w:id="574"/>
    </w:p>
    <w:p w14:paraId="29936950" w14:textId="77777777" w:rsidR="00D252DC" w:rsidRPr="003F6B97" w:rsidRDefault="00D252DC" w:rsidP="00CB7A08">
      <w:pPr>
        <w:pStyle w:val="FunctionTitle"/>
      </w:pPr>
      <w:r w:rsidRPr="003F6B97">
        <w:t>Description:</w:t>
      </w:r>
    </w:p>
    <w:p w14:paraId="173BF529" w14:textId="77777777" w:rsidR="00D252DC" w:rsidRPr="003F6B97" w:rsidRDefault="00D252DC" w:rsidP="006661F6">
      <w:pPr>
        <w:pStyle w:val="BodyTextIndent"/>
        <w:keepNext/>
      </w:pPr>
      <w:r w:rsidRPr="003F6B97">
        <w:t>This function changes the authenticator for the affected card principal. It can be used to change a PIN or unblock a PIN. The usages are distinguished by use of a flag value</w:t>
      </w:r>
      <w:r w:rsidR="00E15C88">
        <w:t>.</w:t>
      </w:r>
    </w:p>
    <w:p w14:paraId="7238F5BA" w14:textId="77777777" w:rsidR="00D252DC" w:rsidRPr="00516ACE" w:rsidRDefault="00D252DC" w:rsidP="0030588A">
      <w:pPr>
        <w:pStyle w:val="CodeBody"/>
        <w:ind w:left="360" w:right="0"/>
        <w:rPr>
          <w:bCs/>
          <w:sz w:val="18"/>
          <w:szCs w:val="18"/>
        </w:rPr>
      </w:pPr>
      <w:r w:rsidRPr="00516ACE">
        <w:rPr>
          <w:bCs/>
          <w:sz w:val="18"/>
          <w:szCs w:val="18"/>
        </w:rPr>
        <w:t>DWORD WINAPI CardChangeAuthenticatorEx(</w:t>
      </w:r>
    </w:p>
    <w:p w14:paraId="0E37E23D" w14:textId="77777777"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w:t>
      </w:r>
      <w:r w:rsidRPr="00516ACE">
        <w:rPr>
          <w:bCs/>
          <w:sz w:val="18"/>
          <w:szCs w:val="18"/>
        </w:rPr>
        <w:t xml:space="preserve"> PCARD_DATA  </w:t>
      </w:r>
      <w:r w:rsidRPr="00516ACE">
        <w:rPr>
          <w:bCs/>
          <w:i/>
          <w:sz w:val="18"/>
          <w:szCs w:val="18"/>
        </w:rPr>
        <w:t>pCardData</w:t>
      </w:r>
      <w:r w:rsidRPr="00516ACE">
        <w:rPr>
          <w:bCs/>
          <w:sz w:val="18"/>
          <w:szCs w:val="18"/>
        </w:rPr>
        <w:t>,</w:t>
      </w:r>
    </w:p>
    <w:p w14:paraId="10EEEB32" w14:textId="77777777"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w:t>
      </w:r>
      <w:r w:rsidRPr="00516ACE">
        <w:rPr>
          <w:bCs/>
          <w:sz w:val="18"/>
          <w:szCs w:val="18"/>
        </w:rPr>
        <w:t xml:space="preserve"> DWORD  dwFlags,</w:t>
      </w:r>
    </w:p>
    <w:p w14:paraId="38C19702" w14:textId="77777777"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w:t>
      </w:r>
      <w:r w:rsidRPr="00516ACE">
        <w:rPr>
          <w:bCs/>
          <w:sz w:val="18"/>
          <w:szCs w:val="18"/>
        </w:rPr>
        <w:t xml:space="preserve"> PIN_ID  </w:t>
      </w:r>
      <w:r w:rsidRPr="00516ACE">
        <w:rPr>
          <w:bCs/>
          <w:i/>
          <w:sz w:val="18"/>
          <w:szCs w:val="18"/>
        </w:rPr>
        <w:t>dwAuthenticatingPinId</w:t>
      </w:r>
      <w:r w:rsidRPr="00516ACE">
        <w:rPr>
          <w:bCs/>
          <w:sz w:val="18"/>
          <w:szCs w:val="18"/>
        </w:rPr>
        <w:t>,</w:t>
      </w:r>
    </w:p>
    <w:p w14:paraId="75CB0A41" w14:textId="77777777"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__in_bcount(</w:t>
      </w:r>
      <w:r w:rsidR="00C017C0" w:rsidRPr="00516ACE">
        <w:rPr>
          <w:bCs/>
          <w:i/>
          <w:sz w:val="18"/>
          <w:szCs w:val="18"/>
        </w:rPr>
        <w:t>cbAuthenticatingPinData</w:t>
      </w:r>
      <w:r w:rsidR="00C017C0" w:rsidRPr="00516ACE">
        <w:rPr>
          <w:bCs/>
          <w:sz w:val="18"/>
          <w:szCs w:val="18"/>
        </w:rPr>
        <w:t>)</w:t>
      </w:r>
      <w:r w:rsidRPr="00516ACE">
        <w:rPr>
          <w:bCs/>
          <w:sz w:val="18"/>
          <w:szCs w:val="18"/>
        </w:rPr>
        <w:t xml:space="preserve"> </w:t>
      </w:r>
      <w:r w:rsidR="00460F04">
        <w:rPr>
          <w:bCs/>
          <w:sz w:val="18"/>
          <w:szCs w:val="18"/>
        </w:rPr>
        <w:br/>
        <w:t xml:space="preserve">          </w:t>
      </w:r>
      <w:r w:rsidRPr="00516ACE">
        <w:rPr>
          <w:bCs/>
          <w:sz w:val="18"/>
          <w:szCs w:val="18"/>
        </w:rPr>
        <w:t xml:space="preserve">PBYTE  </w:t>
      </w:r>
      <w:r w:rsidRPr="00516ACE">
        <w:rPr>
          <w:bCs/>
          <w:i/>
          <w:sz w:val="18"/>
          <w:szCs w:val="18"/>
        </w:rPr>
        <w:t>pbAuthenticatingPinData</w:t>
      </w:r>
      <w:r w:rsidRPr="00516ACE">
        <w:rPr>
          <w:bCs/>
          <w:sz w:val="18"/>
          <w:szCs w:val="18"/>
        </w:rPr>
        <w:t>,</w:t>
      </w:r>
    </w:p>
    <w:p w14:paraId="09555A59" w14:textId="77777777"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w:t>
      </w:r>
      <w:r w:rsidRPr="00516ACE">
        <w:rPr>
          <w:bCs/>
          <w:sz w:val="18"/>
          <w:szCs w:val="18"/>
        </w:rPr>
        <w:t xml:space="preserve"> DWORD  </w:t>
      </w:r>
      <w:r w:rsidRPr="00516ACE">
        <w:rPr>
          <w:bCs/>
          <w:i/>
          <w:sz w:val="18"/>
          <w:szCs w:val="18"/>
        </w:rPr>
        <w:t>cbAuthenticatingPinData</w:t>
      </w:r>
      <w:r w:rsidRPr="00516ACE">
        <w:rPr>
          <w:bCs/>
          <w:sz w:val="18"/>
          <w:szCs w:val="18"/>
        </w:rPr>
        <w:t>,</w:t>
      </w:r>
    </w:p>
    <w:p w14:paraId="2A77D031" w14:textId="77777777"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w:t>
      </w:r>
      <w:r w:rsidRPr="00516ACE">
        <w:rPr>
          <w:bCs/>
          <w:sz w:val="18"/>
          <w:szCs w:val="18"/>
        </w:rPr>
        <w:t xml:space="preserve"> PIN_ID  </w:t>
      </w:r>
      <w:r w:rsidRPr="00516ACE">
        <w:rPr>
          <w:bCs/>
          <w:i/>
          <w:sz w:val="18"/>
          <w:szCs w:val="18"/>
        </w:rPr>
        <w:t>dwTargetPinId</w:t>
      </w:r>
      <w:r w:rsidRPr="00516ACE">
        <w:rPr>
          <w:bCs/>
          <w:sz w:val="18"/>
          <w:szCs w:val="18"/>
        </w:rPr>
        <w:t>,</w:t>
      </w:r>
    </w:p>
    <w:p w14:paraId="517AA2B2" w14:textId="77777777"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__in_bcount(</w:t>
      </w:r>
      <w:r w:rsidR="00C017C0" w:rsidRPr="00516ACE">
        <w:rPr>
          <w:bCs/>
          <w:i/>
          <w:sz w:val="18"/>
          <w:szCs w:val="18"/>
        </w:rPr>
        <w:t>cbTargetData</w:t>
      </w:r>
      <w:r w:rsidR="00C017C0" w:rsidRPr="00516ACE">
        <w:rPr>
          <w:bCs/>
          <w:sz w:val="18"/>
          <w:szCs w:val="18"/>
        </w:rPr>
        <w:t>)</w:t>
      </w:r>
      <w:r w:rsidRPr="00516ACE">
        <w:rPr>
          <w:bCs/>
          <w:sz w:val="18"/>
          <w:szCs w:val="18"/>
        </w:rPr>
        <w:t xml:space="preserve"> PBYTE  </w:t>
      </w:r>
      <w:r w:rsidRPr="00516ACE">
        <w:rPr>
          <w:bCs/>
          <w:i/>
          <w:sz w:val="18"/>
          <w:szCs w:val="18"/>
        </w:rPr>
        <w:t>pbTargetData</w:t>
      </w:r>
      <w:r w:rsidRPr="00516ACE">
        <w:rPr>
          <w:bCs/>
          <w:sz w:val="18"/>
          <w:szCs w:val="18"/>
        </w:rPr>
        <w:t>,</w:t>
      </w:r>
    </w:p>
    <w:p w14:paraId="68C057A9" w14:textId="77777777"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w:t>
      </w:r>
      <w:r w:rsidRPr="00516ACE">
        <w:rPr>
          <w:bCs/>
          <w:sz w:val="18"/>
          <w:szCs w:val="18"/>
        </w:rPr>
        <w:t xml:space="preserve"> DWORD  </w:t>
      </w:r>
      <w:r w:rsidRPr="00516ACE">
        <w:rPr>
          <w:bCs/>
          <w:i/>
          <w:sz w:val="18"/>
          <w:szCs w:val="18"/>
        </w:rPr>
        <w:t>cbTargetData</w:t>
      </w:r>
      <w:r w:rsidRPr="00516ACE">
        <w:rPr>
          <w:bCs/>
          <w:sz w:val="18"/>
          <w:szCs w:val="18"/>
        </w:rPr>
        <w:t>,</w:t>
      </w:r>
    </w:p>
    <w:p w14:paraId="35EFD5CC" w14:textId="77777777"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__in</w:t>
      </w:r>
      <w:r w:rsidRPr="00516ACE">
        <w:rPr>
          <w:bCs/>
          <w:sz w:val="18"/>
          <w:szCs w:val="18"/>
        </w:rPr>
        <w:t xml:space="preserve"> </w:t>
      </w:r>
      <w:r w:rsidR="00C017C0" w:rsidRPr="00516ACE">
        <w:rPr>
          <w:bCs/>
          <w:sz w:val="18"/>
          <w:szCs w:val="18"/>
        </w:rPr>
        <w:t xml:space="preserve"> </w:t>
      </w:r>
      <w:r w:rsidRPr="00516ACE">
        <w:rPr>
          <w:bCs/>
          <w:sz w:val="18"/>
          <w:szCs w:val="18"/>
        </w:rPr>
        <w:t xml:space="preserve">DWORD  </w:t>
      </w:r>
      <w:r w:rsidRPr="00516ACE">
        <w:rPr>
          <w:bCs/>
          <w:i/>
          <w:sz w:val="18"/>
          <w:szCs w:val="18"/>
        </w:rPr>
        <w:t>cRetryCount</w:t>
      </w:r>
      <w:r w:rsidRPr="00516ACE">
        <w:rPr>
          <w:bCs/>
          <w:sz w:val="18"/>
          <w:szCs w:val="18"/>
        </w:rPr>
        <w:t>,</w:t>
      </w:r>
    </w:p>
    <w:p w14:paraId="4CE9C00F" w14:textId="77777777" w:rsidR="00D252DC" w:rsidRPr="00516ACE" w:rsidRDefault="00D252DC" w:rsidP="0030588A">
      <w:pPr>
        <w:pStyle w:val="CodeBody"/>
        <w:ind w:left="360" w:right="0"/>
        <w:rPr>
          <w:bCs/>
          <w:sz w:val="18"/>
          <w:szCs w:val="18"/>
        </w:rPr>
      </w:pPr>
      <w:r w:rsidRPr="00516ACE">
        <w:rPr>
          <w:bCs/>
          <w:sz w:val="18"/>
          <w:szCs w:val="18"/>
        </w:rPr>
        <w:t xml:space="preserve">    </w:t>
      </w:r>
      <w:r w:rsidR="00C017C0" w:rsidRPr="00516ACE">
        <w:rPr>
          <w:bCs/>
          <w:sz w:val="18"/>
          <w:szCs w:val="18"/>
        </w:rPr>
        <w:t>__out_opt</w:t>
      </w:r>
      <w:r w:rsidRPr="00516ACE">
        <w:rPr>
          <w:bCs/>
          <w:sz w:val="18"/>
          <w:szCs w:val="18"/>
        </w:rPr>
        <w:t xml:space="preserve"> PDWORD </w:t>
      </w:r>
      <w:r w:rsidR="00E15C88" w:rsidRPr="00516ACE">
        <w:rPr>
          <w:bCs/>
          <w:sz w:val="18"/>
          <w:szCs w:val="18"/>
        </w:rPr>
        <w:t xml:space="preserve"> </w:t>
      </w:r>
      <w:r w:rsidRPr="00516ACE">
        <w:rPr>
          <w:bCs/>
          <w:i/>
          <w:sz w:val="18"/>
          <w:szCs w:val="18"/>
        </w:rPr>
        <w:t>pcAttemptsRemaining</w:t>
      </w:r>
    </w:p>
    <w:p w14:paraId="3E79EE32" w14:textId="77777777" w:rsidR="00D252DC" w:rsidRPr="00516ACE" w:rsidRDefault="00E15C88" w:rsidP="0030588A">
      <w:pPr>
        <w:pStyle w:val="CodeBody"/>
        <w:ind w:left="360" w:right="0"/>
        <w:rPr>
          <w:bCs/>
          <w:sz w:val="18"/>
          <w:szCs w:val="18"/>
        </w:rPr>
      </w:pPr>
      <w:r w:rsidRPr="00516ACE">
        <w:rPr>
          <w:bCs/>
          <w:sz w:val="18"/>
          <w:szCs w:val="18"/>
        </w:rPr>
        <w:t xml:space="preserve">    </w:t>
      </w:r>
      <w:r w:rsidR="00D252DC" w:rsidRPr="00516ACE">
        <w:rPr>
          <w:bCs/>
          <w:sz w:val="18"/>
          <w:szCs w:val="18"/>
        </w:rPr>
        <w:t>);</w:t>
      </w:r>
    </w:p>
    <w:p w14:paraId="66B3B978" w14:textId="77777777" w:rsidR="00D252DC" w:rsidRPr="003F6B97" w:rsidRDefault="00D252DC" w:rsidP="00CB7A08">
      <w:pPr>
        <w:pStyle w:val="FunctionTitle"/>
      </w:pPr>
      <w:r w:rsidRPr="003F6B97">
        <w:t>Input:</w:t>
      </w:r>
    </w:p>
    <w:p w14:paraId="17DF3179" w14:textId="77777777" w:rsidR="00D252DC" w:rsidRPr="003F6B97" w:rsidRDefault="00096B3A" w:rsidP="005704BE">
      <w:pPr>
        <w:pStyle w:val="Input2"/>
        <w:keepNex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B252C6">
        <w:t>“</w:t>
      </w:r>
      <w:hyperlink w:anchor="_CardAcquireContext" w:history="1">
        <w:r w:rsidR="00DF6633" w:rsidRPr="00EB4A59">
          <w:rPr>
            <w:rStyle w:val="Hyperlink"/>
            <w:rFonts w:cstheme="minorBidi"/>
            <w:b/>
          </w:rPr>
          <w:t>CardAcquireContext</w:t>
        </w:r>
      </w:hyperlink>
      <w:r w:rsidR="00B252C6">
        <w:t>” earlier in this specification</w:t>
      </w:r>
      <w:r w:rsidR="00DF6633" w:rsidRPr="003F6B97">
        <w:t>.</w:t>
      </w:r>
    </w:p>
    <w:p w14:paraId="6879B29D" w14:textId="77777777" w:rsidR="00D252DC" w:rsidRPr="003F6B97" w:rsidRDefault="00516ACE" w:rsidP="005704BE">
      <w:pPr>
        <w:pStyle w:val="Input2"/>
      </w:pPr>
      <w:r w:rsidRPr="00516ACE">
        <w:rPr>
          <w:i/>
        </w:rPr>
        <w:t>dwFlags</w:t>
      </w:r>
      <w:r w:rsidR="00D252DC" w:rsidRPr="003F6B97">
        <w:tab/>
        <w:t>Indication of whether this is a PIN change or unblock operation.</w:t>
      </w:r>
    </w:p>
    <w:p w14:paraId="1FC63210" w14:textId="77777777" w:rsidR="00D252DC" w:rsidRPr="003F6B97" w:rsidRDefault="00D252DC" w:rsidP="005704BE">
      <w:pPr>
        <w:pStyle w:val="Input2"/>
      </w:pPr>
      <w:r w:rsidRPr="00460F04">
        <w:rPr>
          <w:i/>
        </w:rPr>
        <w:t>dwAuthenticatingPinId</w:t>
      </w:r>
      <w:r w:rsidRPr="003F6B97">
        <w:tab/>
        <w:t>PIN identifier to be authenticated.</w:t>
      </w:r>
    </w:p>
    <w:p w14:paraId="117B616A" w14:textId="77777777" w:rsidR="00D252DC" w:rsidRPr="003F6B97" w:rsidRDefault="00D252DC" w:rsidP="005704BE">
      <w:pPr>
        <w:pStyle w:val="Input2"/>
      </w:pPr>
      <w:r w:rsidRPr="00460F04">
        <w:rPr>
          <w:i/>
        </w:rPr>
        <w:t>pbAuthenticatingPinData</w:t>
      </w:r>
      <w:r w:rsidRPr="003F6B97">
        <w:tab/>
        <w:t xml:space="preserve">Pointer to a byte buffer </w:t>
      </w:r>
      <w:r w:rsidR="005749EF">
        <w:t>that contains</w:t>
      </w:r>
      <w:r w:rsidRPr="003F6B97">
        <w:t xml:space="preserve"> PIN data.</w:t>
      </w:r>
    </w:p>
    <w:p w14:paraId="4554CB91" w14:textId="77777777" w:rsidR="00D252DC" w:rsidRPr="003F6B97" w:rsidRDefault="00D252DC" w:rsidP="005704BE">
      <w:pPr>
        <w:pStyle w:val="Input2"/>
      </w:pPr>
      <w:r w:rsidRPr="00460F04">
        <w:rPr>
          <w:i/>
        </w:rPr>
        <w:t>cbAuthenticatingPinData</w:t>
      </w:r>
      <w:r w:rsidRPr="003F6B97">
        <w:tab/>
        <w:t>Byte count of the PIN data.</w:t>
      </w:r>
    </w:p>
    <w:p w14:paraId="61124C05" w14:textId="77777777" w:rsidR="00D252DC" w:rsidRPr="003F6B97" w:rsidRDefault="00D252DC" w:rsidP="005704BE">
      <w:pPr>
        <w:pStyle w:val="Input2"/>
      </w:pPr>
      <w:r w:rsidRPr="003F6B97">
        <w:t>dwTargetPinId</w:t>
      </w:r>
      <w:r w:rsidRPr="003F6B97">
        <w:tab/>
        <w:t>PIN identifier to be updated.</w:t>
      </w:r>
    </w:p>
    <w:p w14:paraId="15FB4D8F" w14:textId="77777777" w:rsidR="00D252DC" w:rsidRPr="003F6B97" w:rsidRDefault="00D252DC" w:rsidP="005704BE">
      <w:pPr>
        <w:pStyle w:val="Input2"/>
      </w:pPr>
      <w:r w:rsidRPr="00460F04">
        <w:rPr>
          <w:i/>
        </w:rPr>
        <w:t>pbTargetData</w:t>
      </w:r>
      <w:r w:rsidRPr="003F6B97">
        <w:tab/>
        <w:t xml:space="preserve">Pointer to a byte buffer </w:t>
      </w:r>
      <w:r w:rsidR="005749EF">
        <w:t>that contains</w:t>
      </w:r>
      <w:r w:rsidRPr="003F6B97">
        <w:t xml:space="preserve"> the new PIN.</w:t>
      </w:r>
    </w:p>
    <w:p w14:paraId="64DB3672" w14:textId="77777777" w:rsidR="00D252DC" w:rsidRPr="003F6B97" w:rsidRDefault="00D252DC" w:rsidP="005704BE">
      <w:pPr>
        <w:pStyle w:val="Input2"/>
      </w:pPr>
      <w:r w:rsidRPr="00460F04">
        <w:rPr>
          <w:i/>
        </w:rPr>
        <w:t>cbTargetData</w:t>
      </w:r>
      <w:r w:rsidRPr="003F6B97">
        <w:tab/>
        <w:t>Byte count of the new PIN data.</w:t>
      </w:r>
    </w:p>
    <w:p w14:paraId="48C4A8E7" w14:textId="77777777" w:rsidR="00D252DC" w:rsidRPr="003F6B97" w:rsidRDefault="00D252DC" w:rsidP="005704BE">
      <w:pPr>
        <w:pStyle w:val="Input2"/>
      </w:pPr>
      <w:r w:rsidRPr="00460F04">
        <w:rPr>
          <w:i/>
        </w:rPr>
        <w:t>cRetrycount</w:t>
      </w:r>
      <w:r w:rsidRPr="003F6B97">
        <w:tab/>
      </w:r>
      <w:r>
        <w:t>T</w:t>
      </w:r>
      <w:r w:rsidRPr="003F6B97">
        <w:t>he count of times that a wrong PIN does not result in a blocked card.</w:t>
      </w:r>
    </w:p>
    <w:p w14:paraId="3B907891" w14:textId="77777777" w:rsidR="00D252DC" w:rsidRPr="003F6B97" w:rsidRDefault="00D252DC" w:rsidP="005704BE">
      <w:pPr>
        <w:pStyle w:val="Input2"/>
      </w:pPr>
      <w:r w:rsidRPr="00460F04">
        <w:rPr>
          <w:i/>
        </w:rPr>
        <w:t>pcAttemptsRemaining</w:t>
      </w:r>
      <w:r w:rsidRPr="003F6B97">
        <w:tab/>
        <w:t>Pointer to the count of remaining times that a wrong PIN does not result in a blocked card.</w:t>
      </w:r>
    </w:p>
    <w:p w14:paraId="306E1391" w14:textId="77777777" w:rsidR="00D252DC" w:rsidRPr="003F6B97" w:rsidRDefault="00D252DC" w:rsidP="00CB7A08">
      <w:pPr>
        <w:pStyle w:val="FunctionTitle"/>
      </w:pPr>
      <w:r w:rsidRPr="003F6B97">
        <w:t>Output:</w:t>
      </w:r>
    </w:p>
    <w:p w14:paraId="09F160B2" w14:textId="77777777" w:rsidR="00D252DC" w:rsidRPr="003F6B97" w:rsidRDefault="00D252DC" w:rsidP="005704BE">
      <w:pPr>
        <w:pStyle w:val="Input2"/>
      </w:pPr>
      <w:r w:rsidRPr="003F6B97">
        <w:t>Return value</w:t>
      </w:r>
      <w:r w:rsidRPr="003F6B97">
        <w:tab/>
        <w:t>Zero on success; otherwise, nonzero.</w:t>
      </w:r>
    </w:p>
    <w:p w14:paraId="0C1736ED" w14:textId="77777777" w:rsidR="00D252DC" w:rsidRPr="003F6B97" w:rsidRDefault="00D252DC" w:rsidP="00CB7A08">
      <w:pPr>
        <w:pStyle w:val="FunctionTitle"/>
      </w:pPr>
      <w:r w:rsidRPr="003F6B97">
        <w:t>Comments:</w:t>
      </w:r>
    </w:p>
    <w:p w14:paraId="71A2E6A8" w14:textId="77777777" w:rsidR="00D252DC" w:rsidRPr="003F6B97" w:rsidRDefault="00D252DC" w:rsidP="003042C7">
      <w:pPr>
        <w:pStyle w:val="BodyTextIndent"/>
        <w:keepNext/>
      </w:pPr>
      <w:r w:rsidRPr="003F6B97">
        <w:t xml:space="preserve">This function is used for all </w:t>
      </w:r>
      <w:r w:rsidR="00B61545">
        <w:t>situation</w:t>
      </w:r>
      <w:r w:rsidR="005749EF">
        <w:t>s in which</w:t>
      </w:r>
      <w:r w:rsidRPr="003F6B97">
        <w:t xml:space="preserve"> the authenticator is to be set.</w:t>
      </w:r>
    </w:p>
    <w:p w14:paraId="11779C97" w14:textId="77777777" w:rsidR="007553D8" w:rsidRDefault="007553D8" w:rsidP="007553D8">
      <w:pPr>
        <w:pStyle w:val="BodyTextIndent"/>
        <w:rPr>
          <w:szCs w:val="22"/>
        </w:rPr>
      </w:pPr>
      <w:r>
        <w:t xml:space="preserve">A card principal is the user type (or role) that is associated with the authentication process </w:t>
      </w:r>
      <w:r w:rsidR="00B252C6">
        <w:t xml:space="preserve">that </w:t>
      </w:r>
      <w:r>
        <w:t>the smart card</w:t>
      </w:r>
      <w:r w:rsidR="00B252C6">
        <w:t xml:space="preserve"> uses</w:t>
      </w:r>
      <w:r>
        <w:t xml:space="preserve">. </w:t>
      </w:r>
      <w:r>
        <w:rPr>
          <w:szCs w:val="22"/>
        </w:rPr>
        <w:t xml:space="preserve">For more information about the various types of card principals, </w:t>
      </w:r>
      <w:r w:rsidR="001E6B74">
        <w:rPr>
          <w:szCs w:val="22"/>
        </w:rPr>
        <w:t xml:space="preserve">see </w:t>
      </w:r>
      <w:r w:rsidR="000E75D0">
        <w:rPr>
          <w:szCs w:val="22"/>
        </w:rPr>
        <w:t>“</w:t>
      </w:r>
      <w:hyperlink w:anchor="_Known_Principals" w:history="1">
        <w:r w:rsidR="001E6B74">
          <w:rPr>
            <w:rStyle w:val="Hyperlink"/>
            <w:rFonts w:cs="Arial"/>
            <w:szCs w:val="22"/>
          </w:rPr>
          <w:t>Known Principals</w:t>
        </w:r>
      </w:hyperlink>
      <w:r w:rsidR="000E75D0">
        <w:rPr>
          <w:szCs w:val="22"/>
        </w:rPr>
        <w:t>”</w:t>
      </w:r>
      <w:r w:rsidR="001E6B74">
        <w:rPr>
          <w:szCs w:val="22"/>
        </w:rPr>
        <w:t xml:space="preserve"> </w:t>
      </w:r>
      <w:r w:rsidR="001E6B74">
        <w:t>see later in this specification</w:t>
      </w:r>
      <w:r>
        <w:rPr>
          <w:szCs w:val="22"/>
        </w:rPr>
        <w:t>.</w:t>
      </w:r>
    </w:p>
    <w:p w14:paraId="34BF1384" w14:textId="77777777" w:rsidR="00D252DC" w:rsidRPr="003F6B97" w:rsidRDefault="00D252DC" w:rsidP="005704BE">
      <w:pPr>
        <w:pStyle w:val="BodyTextIndent"/>
      </w:pPr>
      <w:r w:rsidRPr="003F6B97">
        <w:t xml:space="preserve">The </w:t>
      </w:r>
      <w:r w:rsidR="005749EF">
        <w:t>allowed</w:t>
      </w:r>
      <w:r w:rsidRPr="003F6B97">
        <w:t xml:space="preserve"> values for the </w:t>
      </w:r>
      <w:r w:rsidRPr="00460F04">
        <w:rPr>
          <w:i/>
        </w:rPr>
        <w:t>PinId</w:t>
      </w:r>
      <w:r w:rsidRPr="003F6B97">
        <w:t xml:space="preserve"> </w:t>
      </w:r>
      <w:r w:rsidR="00460F04">
        <w:t xml:space="preserve">parameter </w:t>
      </w:r>
      <w:r w:rsidRPr="003F6B97">
        <w:t>are ROLE_USER, ROLE_ADMIN or 3 through 7.</w:t>
      </w:r>
      <w:r w:rsidR="00460F04">
        <w:t xml:space="preserve"> </w:t>
      </w:r>
      <w:r w:rsidRPr="003F6B97">
        <w:t xml:space="preserve">For any other </w:t>
      </w:r>
      <w:r w:rsidRPr="00460F04">
        <w:rPr>
          <w:i/>
        </w:rPr>
        <w:t>PinId</w:t>
      </w:r>
      <w:r w:rsidRPr="003F6B97">
        <w:t xml:space="preserve"> value, </w:t>
      </w:r>
      <w:r>
        <w:t>this function</w:t>
      </w:r>
      <w:r w:rsidRPr="003F6B97">
        <w:t xml:space="preserve"> should return SCARD_E_INVALID_PARAMETER.</w:t>
      </w:r>
    </w:p>
    <w:p w14:paraId="215C6D72" w14:textId="77777777" w:rsidR="00D252DC" w:rsidRPr="003F6B97" w:rsidRDefault="00D252DC" w:rsidP="005704BE">
      <w:pPr>
        <w:pStyle w:val="BodyTextIndent"/>
      </w:pPr>
      <w:r w:rsidRPr="003F6B97">
        <w:t xml:space="preserve">The interpretation of the Authenticator buffers is dictated by the value of </w:t>
      </w:r>
      <w:r w:rsidR="00516ACE" w:rsidRPr="00516ACE">
        <w:rPr>
          <w:i/>
        </w:rPr>
        <w:t>dwFlags</w:t>
      </w:r>
      <w:r w:rsidRPr="003F6B97">
        <w:t xml:space="preserve">. Currently supported values are PIN_CHANGE_FLAG_UNBLOCK and PIN_CHANGE_FLAG_CHANGEPIN. If </w:t>
      </w:r>
      <w:r w:rsidR="00516ACE" w:rsidRPr="00516ACE">
        <w:rPr>
          <w:i/>
        </w:rPr>
        <w:t>dwFlags</w:t>
      </w:r>
      <w:r w:rsidRPr="003F6B97">
        <w:t xml:space="preserve"> indicates PIN_CHANGE_FLAG_UNBLOCK, the card minidriver performs an unblock </w:t>
      </w:r>
      <w:r w:rsidRPr="003F6B97">
        <w:lastRenderedPageBreak/>
        <w:t xml:space="preserve">operation. In this scenario, </w:t>
      </w:r>
      <w:r w:rsidRPr="00460F04">
        <w:rPr>
          <w:i/>
        </w:rPr>
        <w:t>dwAuthenticatingPinId</w:t>
      </w:r>
      <w:r w:rsidRPr="003F6B97">
        <w:t xml:space="preserve"> indicates the authenticator being verified and </w:t>
      </w:r>
      <w:r w:rsidRPr="00460F04">
        <w:rPr>
          <w:i/>
        </w:rPr>
        <w:t>dwTargetPinId</w:t>
      </w:r>
      <w:r w:rsidRPr="003F6B97">
        <w:t xml:space="preserve"> indicates the PIN identifier for the authenticator to be changed (the value should be different in the unblock scenario). If the authenticating PIN is a challenge response PIN, the caller must have previously obtained a challenge value from the card </w:t>
      </w:r>
      <w:r w:rsidR="005749EF">
        <w:t>through</w:t>
      </w:r>
      <w:r w:rsidRPr="003F6B97">
        <w:t xml:space="preserve"> CardGetChallenge.</w:t>
      </w:r>
    </w:p>
    <w:p w14:paraId="71DF749F" w14:textId="77777777" w:rsidR="00460F04" w:rsidRDefault="00D252DC" w:rsidP="005704BE">
      <w:pPr>
        <w:pStyle w:val="BodyTextIndent"/>
      </w:pPr>
      <w:r w:rsidRPr="003F6B97">
        <w:t xml:space="preserve">For a description of the usage of </w:t>
      </w:r>
      <w:r w:rsidRPr="00460F04">
        <w:rPr>
          <w:i/>
        </w:rPr>
        <w:t>pdwcAttemptsRemaining</w:t>
      </w:r>
      <w:r w:rsidRPr="003F6B97">
        <w:t xml:space="preserve">, see </w:t>
      </w:r>
      <w:r w:rsidR="00460F04">
        <w:t xml:space="preserve">the </w:t>
      </w:r>
      <w:r w:rsidRPr="003F6B97">
        <w:t xml:space="preserve">comments </w:t>
      </w:r>
      <w:r w:rsidR="00460F04">
        <w:t>for</w:t>
      </w:r>
      <w:r w:rsidR="00460F04" w:rsidRPr="003F6B97">
        <w:t xml:space="preserve"> </w:t>
      </w:r>
      <w:r w:rsidRPr="00460F04">
        <w:rPr>
          <w:b/>
        </w:rPr>
        <w:t>CardAuthenticatePin</w:t>
      </w:r>
      <w:r w:rsidRPr="003F6B97">
        <w:t xml:space="preserve"> earlier in this specification.</w:t>
      </w:r>
    </w:p>
    <w:p w14:paraId="2489D92C" w14:textId="77777777" w:rsidR="00D252DC" w:rsidRPr="003F6B97" w:rsidRDefault="00D252DC" w:rsidP="005704BE">
      <w:pPr>
        <w:pStyle w:val="BodyTextIndent"/>
      </w:pPr>
      <w:r w:rsidRPr="003F6B97">
        <w:t xml:space="preserve">If </w:t>
      </w:r>
      <w:r w:rsidR="00875C8B">
        <w:t>zero</w:t>
      </w:r>
      <w:r w:rsidR="00875C8B" w:rsidRPr="003F6B97">
        <w:t xml:space="preserve"> </w:t>
      </w:r>
      <w:r w:rsidRPr="003F6B97">
        <w:t xml:space="preserve">is passed for </w:t>
      </w:r>
      <w:r w:rsidRPr="00460F04">
        <w:rPr>
          <w:i/>
        </w:rPr>
        <w:t>cRetryCount</w:t>
      </w:r>
      <w:r w:rsidRPr="003F6B97">
        <w:t xml:space="preserve">, the PIN retry maximum value is unchanged. Implementations that do not support setting the retry count should </w:t>
      </w:r>
      <w:r>
        <w:t>return an invalid parameter error if a retry value other than 0 is passed.</w:t>
      </w:r>
    </w:p>
    <w:p w14:paraId="575D258E" w14:textId="77777777" w:rsidR="00D252DC" w:rsidRPr="003F6B97" w:rsidRDefault="00D252DC" w:rsidP="005704BE">
      <w:pPr>
        <w:pStyle w:val="BodyTextIndent"/>
      </w:pPr>
      <w:r w:rsidRPr="003F6B97">
        <w:t xml:space="preserve">Implementations that enforce policies </w:t>
      </w:r>
      <w:r w:rsidR="00B252C6">
        <w:t>about</w:t>
      </w:r>
      <w:r w:rsidR="00B252C6" w:rsidRPr="003F6B97">
        <w:t xml:space="preserve"> </w:t>
      </w:r>
      <w:r w:rsidRPr="003F6B97">
        <w:t>the authenticator (such as PIN policies) should return SCARD_E_INVALID_PARAMETER if changing the authenticator or the form of the new authenticator do not comply with policy.</w:t>
      </w:r>
    </w:p>
    <w:p w14:paraId="2B7697BF" w14:textId="77777777" w:rsidR="00D252DC" w:rsidRPr="003F6B97" w:rsidRDefault="00D252DC" w:rsidP="005704BE">
      <w:pPr>
        <w:pStyle w:val="BodyTextIndent"/>
      </w:pPr>
      <w:r>
        <w:t>When</w:t>
      </w:r>
      <w:r w:rsidRPr="003F6B97">
        <w:t xml:space="preserve"> </w:t>
      </w:r>
      <w:r w:rsidRPr="00460F04">
        <w:rPr>
          <w:b/>
        </w:rPr>
        <w:t>CardChangeAuthenticatorEx</w:t>
      </w:r>
      <w:r>
        <w:t xml:space="preserve"> is used to change a PIN, successful completion</w:t>
      </w:r>
      <w:r w:rsidRPr="003F6B97">
        <w:t xml:space="preserve"> should leave the card in an authenticated state.</w:t>
      </w:r>
      <w:r>
        <w:t xml:space="preserve"> If </w:t>
      </w:r>
      <w:r w:rsidRPr="00460F04">
        <w:rPr>
          <w:b/>
        </w:rPr>
        <w:t>CardChangeAuthenticatorEx</w:t>
      </w:r>
      <w:r>
        <w:t xml:space="preserve"> is used to unblock a PIN, the successful completion should leave the card in a deauthenticated state for both the unblocked PIN and the authenticating PIN.</w:t>
      </w:r>
    </w:p>
    <w:p w14:paraId="7FA84815" w14:textId="77777777" w:rsidR="00D252DC" w:rsidRPr="00460F04" w:rsidRDefault="00D252DC" w:rsidP="000A1ED9">
      <w:pPr>
        <w:pStyle w:val="Heading3"/>
        <w:ind w:left="-720" w:firstLine="0"/>
        <w:rPr>
          <w:b/>
        </w:rPr>
      </w:pPr>
      <w:bookmarkStart w:id="575" w:name="_Toc151218958"/>
      <w:bookmarkStart w:id="576" w:name="_Toc151219114"/>
      <w:bookmarkStart w:id="577" w:name="_Toc151219258"/>
      <w:bookmarkStart w:id="578" w:name="_Toc151285601"/>
      <w:bookmarkStart w:id="579" w:name="_Toc171234723"/>
      <w:bookmarkStart w:id="580" w:name="_Toc177361033"/>
      <w:bookmarkStart w:id="581" w:name="_Toc192484412"/>
      <w:bookmarkStart w:id="582" w:name="_Toc230491980"/>
      <w:bookmarkStart w:id="583" w:name="_Toc338403433"/>
      <w:bookmarkEnd w:id="575"/>
      <w:bookmarkEnd w:id="576"/>
      <w:bookmarkEnd w:id="577"/>
      <w:bookmarkEnd w:id="578"/>
      <w:r w:rsidRPr="00460F04">
        <w:rPr>
          <w:b/>
        </w:rPr>
        <w:t>CardUnblockPin</w:t>
      </w:r>
      <w:bookmarkStart w:id="584" w:name="_Toc163611466"/>
      <w:bookmarkEnd w:id="579"/>
      <w:bookmarkEnd w:id="580"/>
      <w:bookmarkEnd w:id="581"/>
      <w:bookmarkEnd w:id="582"/>
      <w:bookmarkEnd w:id="583"/>
      <w:bookmarkEnd w:id="584"/>
    </w:p>
    <w:p w14:paraId="75E25BB1" w14:textId="77777777" w:rsidR="00D252DC" w:rsidRPr="003F6B97" w:rsidRDefault="00D252DC" w:rsidP="00CB7A08">
      <w:pPr>
        <w:pStyle w:val="FunctionTitle"/>
      </w:pPr>
      <w:r w:rsidRPr="003F6B97">
        <w:t>Description:</w:t>
      </w:r>
    </w:p>
    <w:p w14:paraId="07E47E21" w14:textId="77777777" w:rsidR="00D252DC" w:rsidRPr="003F6B97" w:rsidRDefault="00E15C88" w:rsidP="005704BE">
      <w:pPr>
        <w:pStyle w:val="BodyTextIndent"/>
      </w:pPr>
      <w:r>
        <w:t xml:space="preserve">The </w:t>
      </w:r>
      <w:r w:rsidR="00D252DC" w:rsidRPr="00460F04">
        <w:rPr>
          <w:b/>
        </w:rPr>
        <w:t>CardUnblockPin</w:t>
      </w:r>
      <w:r>
        <w:t xml:space="preserve"> function</w:t>
      </w:r>
      <w:r w:rsidR="00D252DC" w:rsidRPr="003F6B97">
        <w:t xml:space="preserve"> is used to unblock a card that has become blocked by </w:t>
      </w:r>
      <w:r w:rsidR="005749EF">
        <w:t>too many</w:t>
      </w:r>
      <w:r w:rsidR="00D252DC" w:rsidRPr="003F6B97">
        <w:t xml:space="preserve"> incorrect PIN entry attempts. The unblock function is atomic in that authentication and unblocking the card must occur as a single operation. Therefore, authentication information and the new user PIN must be presented when the call is made</w:t>
      </w:r>
      <w:r>
        <w:t>.</w:t>
      </w:r>
    </w:p>
    <w:p w14:paraId="63C76FF5" w14:textId="77777777" w:rsidR="00D252DC" w:rsidRPr="00460F04" w:rsidRDefault="00D252DC" w:rsidP="0030588A">
      <w:pPr>
        <w:pStyle w:val="CodeBody"/>
        <w:ind w:left="360" w:right="0"/>
        <w:rPr>
          <w:bCs/>
          <w:sz w:val="18"/>
          <w:szCs w:val="18"/>
        </w:rPr>
      </w:pPr>
      <w:r w:rsidRPr="00460F04">
        <w:rPr>
          <w:bCs/>
          <w:sz w:val="18"/>
          <w:szCs w:val="18"/>
        </w:rPr>
        <w:t>DWORD WINAPI CardUnblockPin(</w:t>
      </w:r>
    </w:p>
    <w:p w14:paraId="751EFE24" w14:textId="77777777" w:rsidR="00D252DC" w:rsidRPr="00460F04" w:rsidRDefault="00E15C88" w:rsidP="0030588A">
      <w:pPr>
        <w:pStyle w:val="CodeBody"/>
        <w:ind w:left="360" w:right="0"/>
        <w:rPr>
          <w:bCs/>
          <w:sz w:val="18"/>
          <w:szCs w:val="18"/>
        </w:rPr>
      </w:pPr>
      <w:r w:rsidRPr="00460F04">
        <w:rPr>
          <w:bCs/>
          <w:sz w:val="18"/>
          <w:szCs w:val="18"/>
        </w:rPr>
        <w:t xml:space="preserve">    </w:t>
      </w:r>
      <w:r w:rsidR="00C017C0" w:rsidRPr="00460F04">
        <w:rPr>
          <w:bCs/>
          <w:sz w:val="18"/>
          <w:szCs w:val="18"/>
        </w:rPr>
        <w:t>__in</w:t>
      </w:r>
      <w:r w:rsidR="00D252DC" w:rsidRPr="00460F04">
        <w:rPr>
          <w:bCs/>
          <w:sz w:val="18"/>
          <w:szCs w:val="18"/>
        </w:rPr>
        <w:t xml:space="preserve"> PCARD_DATA</w:t>
      </w:r>
      <w:r w:rsidRPr="00460F04">
        <w:rPr>
          <w:bCs/>
          <w:sz w:val="18"/>
          <w:szCs w:val="18"/>
        </w:rPr>
        <w:t xml:space="preserve"> </w:t>
      </w:r>
      <w:r w:rsidR="00D252DC" w:rsidRPr="00460F04">
        <w:rPr>
          <w:bCs/>
          <w:sz w:val="18"/>
          <w:szCs w:val="18"/>
        </w:rPr>
        <w:t xml:space="preserve"> </w:t>
      </w:r>
      <w:r w:rsidR="00096B3A" w:rsidRPr="00096B3A">
        <w:rPr>
          <w:bCs/>
          <w:i/>
          <w:sz w:val="18"/>
          <w:szCs w:val="18"/>
        </w:rPr>
        <w:t>pCardData</w:t>
      </w:r>
      <w:r w:rsidR="00D252DC" w:rsidRPr="00460F04">
        <w:rPr>
          <w:bCs/>
          <w:sz w:val="18"/>
          <w:szCs w:val="18"/>
        </w:rPr>
        <w:t>,</w:t>
      </w:r>
    </w:p>
    <w:p w14:paraId="410899BF" w14:textId="77777777" w:rsidR="00D252DC" w:rsidRPr="00460F04" w:rsidRDefault="00E15C88" w:rsidP="0030588A">
      <w:pPr>
        <w:pStyle w:val="CodeBody"/>
        <w:ind w:left="360" w:right="0"/>
        <w:rPr>
          <w:bCs/>
          <w:sz w:val="18"/>
          <w:szCs w:val="18"/>
        </w:rPr>
      </w:pPr>
      <w:r w:rsidRPr="00460F04">
        <w:rPr>
          <w:bCs/>
          <w:sz w:val="18"/>
          <w:szCs w:val="18"/>
        </w:rPr>
        <w:t xml:space="preserve">    </w:t>
      </w:r>
      <w:r w:rsidR="00D252DC" w:rsidRPr="00460F04">
        <w:rPr>
          <w:bCs/>
          <w:sz w:val="18"/>
          <w:szCs w:val="18"/>
        </w:rPr>
        <w:t xml:space="preserve">__in LPWSTR  </w:t>
      </w:r>
      <w:r w:rsidR="00D252DC" w:rsidRPr="00460F04">
        <w:rPr>
          <w:bCs/>
          <w:i/>
          <w:sz w:val="18"/>
          <w:szCs w:val="18"/>
        </w:rPr>
        <w:t>pwszUserId</w:t>
      </w:r>
      <w:r w:rsidR="00D252DC" w:rsidRPr="00460F04">
        <w:rPr>
          <w:bCs/>
          <w:sz w:val="18"/>
          <w:szCs w:val="18"/>
        </w:rPr>
        <w:t>,</w:t>
      </w:r>
    </w:p>
    <w:p w14:paraId="01FF192B" w14:textId="77777777" w:rsidR="00D252DC" w:rsidRPr="00460F04" w:rsidRDefault="00E15C88" w:rsidP="0030588A">
      <w:pPr>
        <w:pStyle w:val="CodeBody"/>
        <w:ind w:left="360" w:right="0"/>
        <w:rPr>
          <w:bCs/>
          <w:sz w:val="18"/>
          <w:szCs w:val="18"/>
        </w:rPr>
      </w:pPr>
      <w:r w:rsidRPr="00460F04">
        <w:rPr>
          <w:bCs/>
          <w:sz w:val="18"/>
          <w:szCs w:val="18"/>
        </w:rPr>
        <w:t xml:space="preserve">    </w:t>
      </w:r>
      <w:r w:rsidR="00C017C0" w:rsidRPr="00460F04">
        <w:rPr>
          <w:bCs/>
          <w:sz w:val="18"/>
          <w:szCs w:val="18"/>
        </w:rPr>
        <w:t>__in_bcount(</w:t>
      </w:r>
      <w:r w:rsidR="00C017C0" w:rsidRPr="00460F04">
        <w:rPr>
          <w:bCs/>
          <w:i/>
          <w:sz w:val="18"/>
          <w:szCs w:val="18"/>
        </w:rPr>
        <w:t>cbAuthenticationData</w:t>
      </w:r>
      <w:r w:rsidR="00C017C0" w:rsidRPr="00460F04">
        <w:rPr>
          <w:bCs/>
          <w:sz w:val="18"/>
          <w:szCs w:val="18"/>
        </w:rPr>
        <w:t>)</w:t>
      </w:r>
      <w:r w:rsidR="00D252DC" w:rsidRPr="00460F04">
        <w:rPr>
          <w:bCs/>
          <w:sz w:val="18"/>
          <w:szCs w:val="18"/>
        </w:rPr>
        <w:t xml:space="preserve"> PBYTE  </w:t>
      </w:r>
      <w:r w:rsidR="00D252DC" w:rsidRPr="00460F04">
        <w:rPr>
          <w:bCs/>
          <w:i/>
          <w:sz w:val="18"/>
          <w:szCs w:val="18"/>
        </w:rPr>
        <w:t>pbAuthenticationData</w:t>
      </w:r>
      <w:r w:rsidR="00D252DC" w:rsidRPr="00460F04">
        <w:rPr>
          <w:bCs/>
          <w:sz w:val="18"/>
          <w:szCs w:val="18"/>
        </w:rPr>
        <w:t>,</w:t>
      </w:r>
    </w:p>
    <w:p w14:paraId="327545DD" w14:textId="77777777" w:rsidR="00D252DC" w:rsidRPr="00460F04" w:rsidRDefault="00E15C88" w:rsidP="0030588A">
      <w:pPr>
        <w:pStyle w:val="CodeBody"/>
        <w:ind w:left="360" w:right="0"/>
        <w:rPr>
          <w:bCs/>
          <w:sz w:val="18"/>
          <w:szCs w:val="18"/>
        </w:rPr>
      </w:pPr>
      <w:r w:rsidRPr="00460F04">
        <w:rPr>
          <w:bCs/>
          <w:sz w:val="18"/>
          <w:szCs w:val="18"/>
        </w:rPr>
        <w:t xml:space="preserve">    </w:t>
      </w:r>
      <w:r w:rsidR="00C017C0" w:rsidRPr="00460F04">
        <w:rPr>
          <w:bCs/>
          <w:sz w:val="18"/>
          <w:szCs w:val="18"/>
        </w:rPr>
        <w:t>__in</w:t>
      </w:r>
      <w:r w:rsidR="00D252DC" w:rsidRPr="00460F04">
        <w:rPr>
          <w:bCs/>
          <w:sz w:val="18"/>
          <w:szCs w:val="18"/>
        </w:rPr>
        <w:t xml:space="preserve"> DWORD  </w:t>
      </w:r>
      <w:r w:rsidR="00D252DC" w:rsidRPr="00460F04">
        <w:rPr>
          <w:bCs/>
          <w:i/>
          <w:sz w:val="18"/>
          <w:szCs w:val="18"/>
        </w:rPr>
        <w:t>cbAuthenticationData</w:t>
      </w:r>
      <w:r w:rsidR="00D252DC" w:rsidRPr="00460F04">
        <w:rPr>
          <w:bCs/>
          <w:sz w:val="18"/>
          <w:szCs w:val="18"/>
        </w:rPr>
        <w:t>,</w:t>
      </w:r>
    </w:p>
    <w:p w14:paraId="5805EE73" w14:textId="77777777" w:rsidR="00D252DC" w:rsidRPr="00460F04" w:rsidRDefault="00E15C88" w:rsidP="0030588A">
      <w:pPr>
        <w:pStyle w:val="CodeBody"/>
        <w:ind w:left="360" w:right="0"/>
        <w:rPr>
          <w:bCs/>
          <w:sz w:val="18"/>
          <w:szCs w:val="18"/>
        </w:rPr>
      </w:pPr>
      <w:r w:rsidRPr="00460F04">
        <w:rPr>
          <w:bCs/>
          <w:sz w:val="18"/>
          <w:szCs w:val="18"/>
        </w:rPr>
        <w:t xml:space="preserve">    </w:t>
      </w:r>
      <w:r w:rsidR="00C017C0" w:rsidRPr="00460F04">
        <w:rPr>
          <w:bCs/>
          <w:sz w:val="18"/>
          <w:szCs w:val="18"/>
        </w:rPr>
        <w:t>__in_bcount(</w:t>
      </w:r>
      <w:r w:rsidR="00C017C0" w:rsidRPr="00460F04">
        <w:rPr>
          <w:bCs/>
          <w:i/>
          <w:sz w:val="18"/>
          <w:szCs w:val="18"/>
        </w:rPr>
        <w:t>cbNewPinData</w:t>
      </w:r>
      <w:r w:rsidR="00C017C0" w:rsidRPr="00460F04">
        <w:rPr>
          <w:bCs/>
          <w:sz w:val="18"/>
          <w:szCs w:val="18"/>
        </w:rPr>
        <w:t>)</w:t>
      </w:r>
      <w:r w:rsidR="00D252DC" w:rsidRPr="00460F04">
        <w:rPr>
          <w:bCs/>
          <w:sz w:val="18"/>
          <w:szCs w:val="18"/>
        </w:rPr>
        <w:t xml:space="preserve"> PBYTE  </w:t>
      </w:r>
      <w:r w:rsidR="00D252DC" w:rsidRPr="00460F04">
        <w:rPr>
          <w:bCs/>
          <w:i/>
          <w:sz w:val="18"/>
          <w:szCs w:val="18"/>
        </w:rPr>
        <w:t>pbNewPinData</w:t>
      </w:r>
      <w:r w:rsidR="00D252DC" w:rsidRPr="00460F04">
        <w:rPr>
          <w:bCs/>
          <w:sz w:val="18"/>
          <w:szCs w:val="18"/>
        </w:rPr>
        <w:t>,</w:t>
      </w:r>
    </w:p>
    <w:p w14:paraId="7699A756" w14:textId="77777777" w:rsidR="00D252DC" w:rsidRPr="00460F04" w:rsidRDefault="00E15C88" w:rsidP="0030588A">
      <w:pPr>
        <w:pStyle w:val="CodeBody"/>
        <w:ind w:left="360" w:right="0"/>
        <w:rPr>
          <w:bCs/>
          <w:sz w:val="18"/>
          <w:szCs w:val="18"/>
        </w:rPr>
      </w:pPr>
      <w:r w:rsidRPr="00460F04">
        <w:rPr>
          <w:bCs/>
          <w:sz w:val="18"/>
          <w:szCs w:val="18"/>
        </w:rPr>
        <w:t xml:space="preserve">    </w:t>
      </w:r>
      <w:r w:rsidR="00C017C0" w:rsidRPr="00460F04">
        <w:rPr>
          <w:bCs/>
          <w:sz w:val="18"/>
          <w:szCs w:val="18"/>
        </w:rPr>
        <w:t>__in</w:t>
      </w:r>
      <w:r w:rsidR="00D252DC" w:rsidRPr="00460F04">
        <w:rPr>
          <w:bCs/>
          <w:sz w:val="18"/>
          <w:szCs w:val="18"/>
        </w:rPr>
        <w:t xml:space="preserve"> DWORD  </w:t>
      </w:r>
      <w:r w:rsidR="00D252DC" w:rsidRPr="00460F04">
        <w:rPr>
          <w:bCs/>
          <w:i/>
          <w:sz w:val="18"/>
          <w:szCs w:val="18"/>
        </w:rPr>
        <w:t>cbNewPinData</w:t>
      </w:r>
      <w:r w:rsidR="00D252DC" w:rsidRPr="00460F04">
        <w:rPr>
          <w:bCs/>
          <w:sz w:val="18"/>
          <w:szCs w:val="18"/>
        </w:rPr>
        <w:t>,</w:t>
      </w:r>
    </w:p>
    <w:p w14:paraId="7FB58E37" w14:textId="77777777" w:rsidR="00D252DC" w:rsidRPr="00460F04" w:rsidRDefault="00E15C88" w:rsidP="0030588A">
      <w:pPr>
        <w:pStyle w:val="CodeBody"/>
        <w:ind w:left="360" w:right="0"/>
        <w:rPr>
          <w:bCs/>
          <w:sz w:val="18"/>
          <w:szCs w:val="18"/>
        </w:rPr>
      </w:pPr>
      <w:r w:rsidRPr="00460F04">
        <w:rPr>
          <w:bCs/>
          <w:sz w:val="18"/>
          <w:szCs w:val="18"/>
        </w:rPr>
        <w:t xml:space="preserve">    </w:t>
      </w:r>
      <w:r w:rsidR="00C017C0" w:rsidRPr="00460F04">
        <w:rPr>
          <w:bCs/>
          <w:sz w:val="18"/>
          <w:szCs w:val="18"/>
        </w:rPr>
        <w:t>__in</w:t>
      </w:r>
      <w:r w:rsidR="00D252DC" w:rsidRPr="00460F04">
        <w:rPr>
          <w:bCs/>
          <w:sz w:val="18"/>
          <w:szCs w:val="18"/>
        </w:rPr>
        <w:t xml:space="preserve"> DWORD  </w:t>
      </w:r>
      <w:r w:rsidR="00D252DC" w:rsidRPr="00460F04">
        <w:rPr>
          <w:bCs/>
          <w:i/>
          <w:sz w:val="18"/>
          <w:szCs w:val="18"/>
        </w:rPr>
        <w:t>cRetryCount</w:t>
      </w:r>
      <w:r w:rsidR="00D252DC" w:rsidRPr="00460F04">
        <w:rPr>
          <w:bCs/>
          <w:sz w:val="18"/>
          <w:szCs w:val="18"/>
        </w:rPr>
        <w:t>,</w:t>
      </w:r>
    </w:p>
    <w:p w14:paraId="731DDD79" w14:textId="77777777" w:rsidR="00D252DC" w:rsidRPr="00460F04" w:rsidRDefault="00E15C88" w:rsidP="0030588A">
      <w:pPr>
        <w:pStyle w:val="CodeBody"/>
        <w:ind w:left="360" w:right="0"/>
        <w:rPr>
          <w:bCs/>
          <w:sz w:val="18"/>
          <w:szCs w:val="18"/>
        </w:rPr>
      </w:pPr>
      <w:r w:rsidRPr="00460F04">
        <w:rPr>
          <w:bCs/>
          <w:sz w:val="18"/>
          <w:szCs w:val="18"/>
        </w:rPr>
        <w:t xml:space="preserve">    </w:t>
      </w:r>
      <w:r w:rsidR="00C017C0" w:rsidRPr="00460F04">
        <w:rPr>
          <w:bCs/>
          <w:sz w:val="18"/>
          <w:szCs w:val="18"/>
        </w:rPr>
        <w:t>__in</w:t>
      </w:r>
      <w:r w:rsidR="00D252DC" w:rsidRPr="00460F04">
        <w:rPr>
          <w:bCs/>
          <w:sz w:val="18"/>
          <w:szCs w:val="18"/>
        </w:rPr>
        <w:t xml:space="preserve"> DWORD  </w:t>
      </w:r>
      <w:r w:rsidR="00516ACE" w:rsidRPr="00460F04">
        <w:rPr>
          <w:bCs/>
          <w:i/>
          <w:sz w:val="18"/>
          <w:szCs w:val="18"/>
        </w:rPr>
        <w:t>dwFlags</w:t>
      </w:r>
    </w:p>
    <w:p w14:paraId="5BC650C9" w14:textId="77777777" w:rsidR="00D252DC" w:rsidRPr="00460F04" w:rsidRDefault="00E15C88" w:rsidP="0030588A">
      <w:pPr>
        <w:pStyle w:val="CodeBody"/>
        <w:ind w:left="360" w:right="0"/>
        <w:rPr>
          <w:bCs/>
          <w:sz w:val="18"/>
          <w:szCs w:val="18"/>
        </w:rPr>
      </w:pPr>
      <w:r w:rsidRPr="00460F04">
        <w:rPr>
          <w:bCs/>
          <w:sz w:val="18"/>
          <w:szCs w:val="18"/>
        </w:rPr>
        <w:t xml:space="preserve">    </w:t>
      </w:r>
      <w:r w:rsidR="00D252DC" w:rsidRPr="00460F04">
        <w:rPr>
          <w:bCs/>
          <w:sz w:val="18"/>
          <w:szCs w:val="18"/>
        </w:rPr>
        <w:t>);</w:t>
      </w:r>
    </w:p>
    <w:p w14:paraId="6216032A" w14:textId="77777777" w:rsidR="00D252DC" w:rsidRPr="003F6B97" w:rsidRDefault="00D252DC" w:rsidP="00CB7A08">
      <w:pPr>
        <w:pStyle w:val="FunctionTitle"/>
      </w:pPr>
      <w:r w:rsidRPr="003F6B97">
        <w:t>Input:</w:t>
      </w:r>
    </w:p>
    <w:p w14:paraId="01843B6D" w14:textId="77777777"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7FB0">
        <w:t>“</w:t>
      </w:r>
      <w:hyperlink w:anchor="_CardAcquireContext" w:history="1">
        <w:r w:rsidR="00DF6633" w:rsidRPr="00EB4A59">
          <w:rPr>
            <w:rStyle w:val="Hyperlink"/>
            <w:rFonts w:cstheme="minorBidi"/>
            <w:b/>
          </w:rPr>
          <w:t>CardAcquireContext</w:t>
        </w:r>
      </w:hyperlink>
      <w:r w:rsidR="00C77FB0">
        <w:t>” earlier in this specification</w:t>
      </w:r>
      <w:r w:rsidR="00DF6633" w:rsidRPr="003F6B97">
        <w:t>.</w:t>
      </w:r>
    </w:p>
    <w:p w14:paraId="48E87DEB" w14:textId="77777777" w:rsidR="00D252DC" w:rsidRPr="003F6B97" w:rsidRDefault="00D252DC" w:rsidP="005704BE">
      <w:pPr>
        <w:pStyle w:val="Input2"/>
      </w:pPr>
      <w:r w:rsidRPr="00460F04">
        <w:rPr>
          <w:i/>
        </w:rPr>
        <w:t>pwszUserId</w:t>
      </w:r>
      <w:r w:rsidRPr="003F6B97">
        <w:tab/>
      </w:r>
      <w:r w:rsidR="0048343C" w:rsidRPr="003F6B97">
        <w:t>String</w:t>
      </w:r>
      <w:r w:rsidR="0048343C">
        <w:t xml:space="preserve"> that specifies</w:t>
      </w:r>
      <w:r w:rsidR="0048343C" w:rsidRPr="003F6B97">
        <w:t xml:space="preserve"> the card</w:t>
      </w:r>
      <w:r w:rsidR="0048343C" w:rsidRPr="003F6B97" w:rsidDel="0048343C">
        <w:t xml:space="preserve"> </w:t>
      </w:r>
      <w:r w:rsidRPr="003F6B97">
        <w:t xml:space="preserve">principal </w:t>
      </w:r>
      <w:r w:rsidR="00C77FB0">
        <w:t xml:space="preserve">that is </w:t>
      </w:r>
      <w:r w:rsidRPr="003F6B97">
        <w:t>associated with the PIN.</w:t>
      </w:r>
    </w:p>
    <w:p w14:paraId="1A33787E" w14:textId="77777777" w:rsidR="00D252DC" w:rsidRPr="003F6B97" w:rsidRDefault="00D252DC" w:rsidP="005704BE">
      <w:pPr>
        <w:pStyle w:val="Input2"/>
      </w:pPr>
      <w:r w:rsidRPr="00460F04">
        <w:rPr>
          <w:i/>
        </w:rPr>
        <w:t>pbAuthenticationData</w:t>
      </w:r>
      <w:r w:rsidRPr="003F6B97">
        <w:tab/>
        <w:t xml:space="preserve">Pointer to </w:t>
      </w:r>
      <w:r w:rsidR="00460F04">
        <w:t xml:space="preserve">the </w:t>
      </w:r>
      <w:r w:rsidRPr="00460F04">
        <w:rPr>
          <w:b/>
        </w:rPr>
        <w:t>CardGetChallenge</w:t>
      </w:r>
      <w:r w:rsidR="00C80AAF">
        <w:rPr>
          <w:b/>
        </w:rPr>
        <w:t>Ex</w:t>
      </w:r>
      <w:r w:rsidRPr="003F6B97">
        <w:t xml:space="preserve"> response data</w:t>
      </w:r>
      <w:r w:rsidR="007219FC">
        <w:t xml:space="preserve"> or the </w:t>
      </w:r>
      <w:r w:rsidR="00E15C88">
        <w:t>PIN u</w:t>
      </w:r>
      <w:r w:rsidR="007219FC">
        <w:t xml:space="preserve">nblock </w:t>
      </w:r>
      <w:r w:rsidR="00E15C88">
        <w:t>key (PUK</w:t>
      </w:r>
      <w:r w:rsidR="007219FC">
        <w:t xml:space="preserve">) value for cards that support </w:t>
      </w:r>
      <w:r w:rsidR="00C77FB0">
        <w:t xml:space="preserve">only </w:t>
      </w:r>
      <w:r w:rsidR="007219FC">
        <w:t>PUK for unblocking.</w:t>
      </w:r>
    </w:p>
    <w:p w14:paraId="43A229BA" w14:textId="77777777" w:rsidR="00D252DC" w:rsidRPr="003F6B97" w:rsidRDefault="00D252DC" w:rsidP="005704BE">
      <w:pPr>
        <w:pStyle w:val="Input2"/>
      </w:pPr>
      <w:r w:rsidRPr="00460F04">
        <w:rPr>
          <w:i/>
        </w:rPr>
        <w:t>cbAuthenticationData</w:t>
      </w:r>
      <w:r w:rsidRPr="003F6B97">
        <w:tab/>
        <w:t>Byte count of the authentication data.</w:t>
      </w:r>
    </w:p>
    <w:p w14:paraId="3F27A800" w14:textId="77777777" w:rsidR="00D252DC" w:rsidRPr="003F6B97" w:rsidRDefault="00D252DC" w:rsidP="005704BE">
      <w:pPr>
        <w:pStyle w:val="Input2"/>
      </w:pPr>
      <w:r w:rsidRPr="00460F04">
        <w:rPr>
          <w:i/>
        </w:rPr>
        <w:t>pbNewPinData</w:t>
      </w:r>
      <w:r w:rsidRPr="003F6B97">
        <w:tab/>
        <w:t xml:space="preserve">Pointer to </w:t>
      </w:r>
      <w:r w:rsidR="00C77FB0">
        <w:t xml:space="preserve">a </w:t>
      </w:r>
      <w:r w:rsidRPr="003F6B97">
        <w:t xml:space="preserve">buffer </w:t>
      </w:r>
      <w:r w:rsidR="005749EF">
        <w:t>that contains</w:t>
      </w:r>
      <w:r w:rsidRPr="003F6B97">
        <w:t xml:space="preserve"> the new PIN to be set.</w:t>
      </w:r>
    </w:p>
    <w:p w14:paraId="6F64E343" w14:textId="77777777" w:rsidR="00D252DC" w:rsidRPr="003F6B97" w:rsidRDefault="00D252DC" w:rsidP="005704BE">
      <w:pPr>
        <w:pStyle w:val="Input2"/>
      </w:pPr>
      <w:r w:rsidRPr="00460F04">
        <w:rPr>
          <w:i/>
        </w:rPr>
        <w:lastRenderedPageBreak/>
        <w:t>cbNewPinData</w:t>
      </w:r>
      <w:r w:rsidRPr="003F6B97">
        <w:tab/>
        <w:t xml:space="preserve">Byte count of the data </w:t>
      </w:r>
      <w:r w:rsidR="00C77FB0">
        <w:t xml:space="preserve">to which </w:t>
      </w:r>
      <w:r w:rsidRPr="00074743">
        <w:rPr>
          <w:i/>
        </w:rPr>
        <w:t>pbNewPinData</w:t>
      </w:r>
      <w:r w:rsidR="00C77FB0">
        <w:t xml:space="preserve"> points</w:t>
      </w:r>
      <w:r w:rsidRPr="003F6B97">
        <w:t>.</w:t>
      </w:r>
    </w:p>
    <w:p w14:paraId="0C6F6453" w14:textId="77777777" w:rsidR="00D252DC" w:rsidRPr="003F6B97" w:rsidRDefault="00D252DC" w:rsidP="005704BE">
      <w:pPr>
        <w:pStyle w:val="Input2"/>
      </w:pPr>
      <w:r w:rsidRPr="00460F04">
        <w:rPr>
          <w:i/>
        </w:rPr>
        <w:t>cRetryCount</w:t>
      </w:r>
      <w:r w:rsidRPr="003F6B97">
        <w:tab/>
        <w:t xml:space="preserve">Count of times that </w:t>
      </w:r>
      <w:r>
        <w:t xml:space="preserve">a </w:t>
      </w:r>
      <w:r w:rsidRPr="003F6B97">
        <w:t>wrong PIN does not result in a blocked card.</w:t>
      </w:r>
    </w:p>
    <w:p w14:paraId="286875AF" w14:textId="77777777" w:rsidR="00D252DC" w:rsidRPr="003F6B97" w:rsidRDefault="00516ACE" w:rsidP="005704BE">
      <w:pPr>
        <w:pStyle w:val="Input2"/>
      </w:pPr>
      <w:r w:rsidRPr="00516ACE">
        <w:rPr>
          <w:i/>
        </w:rPr>
        <w:t>dwFlags</w:t>
      </w:r>
      <w:r w:rsidR="00D252DC" w:rsidRPr="003F6B97">
        <w:tab/>
        <w:t>CARD_AUTHENTICATE_PIN_CHALLENGE_RESPONSE.</w:t>
      </w:r>
    </w:p>
    <w:p w14:paraId="4A777086" w14:textId="77777777" w:rsidR="00D252DC" w:rsidRPr="003F6B97" w:rsidRDefault="00D252DC" w:rsidP="00CB7A08">
      <w:pPr>
        <w:pStyle w:val="FunctionTitle"/>
      </w:pPr>
      <w:r w:rsidRPr="003F6B97">
        <w:t>Output:</w:t>
      </w:r>
    </w:p>
    <w:p w14:paraId="63249620" w14:textId="77777777" w:rsidR="00D252DC" w:rsidRPr="003F6B97" w:rsidRDefault="00D252DC" w:rsidP="005704BE">
      <w:pPr>
        <w:pStyle w:val="Input2"/>
      </w:pPr>
      <w:r w:rsidRPr="003F6B97">
        <w:t>Return value</w:t>
      </w:r>
      <w:r w:rsidRPr="003F6B97">
        <w:tab/>
        <w:t>Zero on success; otherwise, nonzero.</w:t>
      </w:r>
    </w:p>
    <w:p w14:paraId="0DA0347A" w14:textId="77777777" w:rsidR="00D252DC" w:rsidRPr="003F6B97" w:rsidRDefault="00D252DC" w:rsidP="00CB7A08">
      <w:pPr>
        <w:pStyle w:val="FunctionTitle"/>
      </w:pPr>
      <w:r w:rsidRPr="003F6B97">
        <w:t>Comments:</w:t>
      </w:r>
    </w:p>
    <w:p w14:paraId="5609E08B" w14:textId="77777777" w:rsidR="007553D8" w:rsidRDefault="007553D8" w:rsidP="007553D8">
      <w:pPr>
        <w:pStyle w:val="BodyTextIndent"/>
        <w:rPr>
          <w:szCs w:val="22"/>
        </w:rPr>
      </w:pPr>
      <w:r>
        <w:t xml:space="preserve">A card principal is the user type (or role) that is associated with the authentication process </w:t>
      </w:r>
      <w:r w:rsidR="003E524C">
        <w:t xml:space="preserve">that </w:t>
      </w:r>
      <w:r>
        <w:t>the smart card</w:t>
      </w:r>
      <w:r w:rsidR="003E524C">
        <w:t xml:space="preserve"> uses</w:t>
      </w:r>
      <w:r>
        <w:t xml:space="preserve">. </w:t>
      </w:r>
      <w:r>
        <w:rPr>
          <w:szCs w:val="22"/>
        </w:rPr>
        <w:t xml:space="preserve">For more information about the various types of card principals, </w:t>
      </w:r>
      <w:r w:rsidR="001E6B74">
        <w:rPr>
          <w:szCs w:val="22"/>
        </w:rPr>
        <w:t xml:space="preserve">see </w:t>
      </w:r>
      <w:r w:rsidR="000E75D0">
        <w:rPr>
          <w:szCs w:val="22"/>
        </w:rPr>
        <w:t>“</w:t>
      </w:r>
      <w:hyperlink w:anchor="_Known_Principals" w:history="1">
        <w:r w:rsidR="001E6B74">
          <w:rPr>
            <w:rStyle w:val="Hyperlink"/>
            <w:rFonts w:cs="Arial"/>
            <w:szCs w:val="22"/>
          </w:rPr>
          <w:t>Known Principals</w:t>
        </w:r>
      </w:hyperlink>
      <w:r w:rsidR="000E75D0">
        <w:rPr>
          <w:szCs w:val="22"/>
        </w:rPr>
        <w:t>”</w:t>
      </w:r>
      <w:r w:rsidR="001E6B74">
        <w:rPr>
          <w:szCs w:val="22"/>
        </w:rPr>
        <w:t xml:space="preserve"> </w:t>
      </w:r>
      <w:r w:rsidR="001E6B74">
        <w:t>later in this specification</w:t>
      </w:r>
      <w:r>
        <w:rPr>
          <w:szCs w:val="22"/>
        </w:rPr>
        <w:t>.</w:t>
      </w:r>
    </w:p>
    <w:p w14:paraId="53F8257D" w14:textId="77777777" w:rsidR="00B61545" w:rsidRDefault="00D252DC" w:rsidP="005704BE">
      <w:pPr>
        <w:pStyle w:val="BodyTextIndent"/>
      </w:pPr>
      <w:r w:rsidRPr="003F6B97">
        <w:t xml:space="preserve">The authentication data for the operation is a response that corresponds to the challenge </w:t>
      </w:r>
      <w:r w:rsidR="003E524C">
        <w:t xml:space="preserve">that is </w:t>
      </w:r>
      <w:r w:rsidRPr="003F6B97">
        <w:t xml:space="preserve">acquired by a call to CardGetChallenge. This is distinguished by the CARD_ AUTHENTICATE _PIN_CHALLENGE_RESPONSE flag value </w:t>
      </w:r>
      <w:r w:rsidR="003E524C">
        <w:t xml:space="preserve">that identifies </w:t>
      </w:r>
      <w:r w:rsidRPr="003F6B97">
        <w:t xml:space="preserve">the buffer </w:t>
      </w:r>
      <w:r w:rsidR="003E524C">
        <w:t xml:space="preserve">because </w:t>
      </w:r>
      <w:r w:rsidR="005749EF">
        <w:t>that contains</w:t>
      </w:r>
      <w:r w:rsidRPr="003F6B97">
        <w:t xml:space="preserve"> a response to a challenge.</w:t>
      </w:r>
    </w:p>
    <w:p w14:paraId="71C302F3" w14:textId="77777777" w:rsidR="00D252DC" w:rsidRPr="003F6B97" w:rsidRDefault="00460F04" w:rsidP="005704BE">
      <w:pPr>
        <w:pStyle w:val="BodyTextIndent"/>
      </w:pPr>
      <w:r>
        <w:t>For e</w:t>
      </w:r>
      <w:r w:rsidR="00D252DC" w:rsidRPr="003F6B97">
        <w:t>xample</w:t>
      </w:r>
      <w:r>
        <w:t>,</w:t>
      </w:r>
      <w:r w:rsidR="00D252DC" w:rsidRPr="003F6B97">
        <w:t xml:space="preserve"> a typical scenario is unblocking the user PIN by using administrator challenge/response.</w:t>
      </w:r>
    </w:p>
    <w:p w14:paraId="61551C9C" w14:textId="77777777" w:rsidR="00D252DC" w:rsidRDefault="00D252DC" w:rsidP="00A32113">
      <w:pPr>
        <w:pStyle w:val="BodyTextIndent"/>
        <w:keepLines/>
      </w:pPr>
      <w:r w:rsidRPr="003F6B97">
        <w:t xml:space="preserve">In addition, </w:t>
      </w:r>
      <w:r w:rsidR="00A32113" w:rsidRPr="003F6B97">
        <w:t>for general conventions and guidelines for using PIN and challenge/response authenticators</w:t>
      </w:r>
      <w:r w:rsidR="00A32113">
        <w:t xml:space="preserve">, </w:t>
      </w:r>
      <w:r w:rsidR="00B61545">
        <w:t>see</w:t>
      </w:r>
      <w:r w:rsidRPr="003F6B97">
        <w:t xml:space="preserve"> </w:t>
      </w:r>
      <w:hyperlink w:anchor="_Card_PIN_Operations" w:history="1">
        <w:r w:rsidR="001E6B74">
          <w:rPr>
            <w:rStyle w:val="Hyperlink"/>
            <w:rFonts w:cs="Arial"/>
          </w:rPr>
          <w:t>Card PIN Operations</w:t>
        </w:r>
      </w:hyperlink>
      <w:r w:rsidRPr="003F6B97">
        <w:t xml:space="preserve"> </w:t>
      </w:r>
      <w:r w:rsidR="00A32113">
        <w:t>earlier in this specification</w:t>
      </w:r>
      <w:r w:rsidRPr="003F6B97">
        <w:t>. For administrators, challenge/response support is mandatory. For users, challenge/response support is not supported.</w:t>
      </w:r>
    </w:p>
    <w:p w14:paraId="19378216" w14:textId="77777777" w:rsidR="00D252DC" w:rsidRPr="003F6B97" w:rsidRDefault="00D252DC" w:rsidP="005704BE">
      <w:pPr>
        <w:pStyle w:val="BodyTextIndent"/>
      </w:pPr>
      <w:r w:rsidRPr="003F6B97">
        <w:t xml:space="preserve">If </w:t>
      </w:r>
      <w:r w:rsidR="00875C8B">
        <w:t>zero</w:t>
      </w:r>
      <w:r w:rsidRPr="003F6B97">
        <w:t xml:space="preserve"> is passed for </w:t>
      </w:r>
      <w:r w:rsidRPr="00460F04">
        <w:rPr>
          <w:i/>
        </w:rPr>
        <w:t>cRetryCount</w:t>
      </w:r>
      <w:r w:rsidRPr="003F6B97">
        <w:t xml:space="preserve">, the PIN retry maximum value is unchanged. Implementations that do not support setting the retry count should return an invalid parameter error if a retry value other than </w:t>
      </w:r>
      <w:r w:rsidR="00875C8B">
        <w:t>zero</w:t>
      </w:r>
      <w:r w:rsidRPr="003F6B97">
        <w:t xml:space="preserve"> is passed. In that </w:t>
      </w:r>
      <w:r w:rsidR="00B61545">
        <w:t>situation</w:t>
      </w:r>
      <w:r w:rsidRPr="003F6B97">
        <w:t>, the challenge should be considered invalid and a fresh one be requested.</w:t>
      </w:r>
    </w:p>
    <w:p w14:paraId="018651AD" w14:textId="77777777" w:rsidR="00D252DC" w:rsidRPr="003F6B97" w:rsidRDefault="00D252DC" w:rsidP="005704BE">
      <w:pPr>
        <w:pStyle w:val="BodyTextIndent"/>
      </w:pPr>
      <w:r w:rsidRPr="003F6B97">
        <w:t xml:space="preserve">A successful call to </w:t>
      </w:r>
      <w:r w:rsidRPr="00460F04">
        <w:rPr>
          <w:b/>
        </w:rPr>
        <w:t>CardUnblockPin</w:t>
      </w:r>
      <w:r w:rsidRPr="003F6B97">
        <w:t xml:space="preserve"> should leave the card in a </w:t>
      </w:r>
      <w:r>
        <w:t>deauthen</w:t>
      </w:r>
      <w:r w:rsidRPr="003F6B97">
        <w:t>ticated state.</w:t>
      </w:r>
    </w:p>
    <w:p w14:paraId="18F7F87F" w14:textId="77777777" w:rsidR="00D252DC" w:rsidRPr="003F6B97" w:rsidRDefault="00D252DC" w:rsidP="00CB7A08">
      <w:pPr>
        <w:pStyle w:val="FunctionTitle"/>
      </w:pPr>
      <w:r w:rsidRPr="003F6B97">
        <w:t>Errors:</w:t>
      </w:r>
    </w:p>
    <w:p w14:paraId="7C04DEC6" w14:textId="77777777" w:rsidR="00D252DC" w:rsidRPr="003F6B97" w:rsidRDefault="00D252DC" w:rsidP="005704BE">
      <w:pPr>
        <w:pStyle w:val="BodyTextIndent"/>
        <w:rPr>
          <w:lang w:eastAsia="ro-RO"/>
        </w:rPr>
      </w:pPr>
      <w:r w:rsidRPr="003F6B97">
        <w:rPr>
          <w:lang w:eastAsia="ro-RO"/>
        </w:rPr>
        <w:t xml:space="preserve">If </w:t>
      </w:r>
      <w:r w:rsidRPr="00460F04">
        <w:rPr>
          <w:b/>
          <w:lang w:eastAsia="ro-RO"/>
        </w:rPr>
        <w:t>CardUnblockPin</w:t>
      </w:r>
      <w:r w:rsidRPr="003F6B97">
        <w:rPr>
          <w:lang w:eastAsia="ro-RO"/>
        </w:rPr>
        <w:t xml:space="preserve"> is called with a NULL value for </w:t>
      </w:r>
      <w:r w:rsidRPr="00460F04">
        <w:rPr>
          <w:i/>
          <w:lang w:eastAsia="ro-RO"/>
        </w:rPr>
        <w:t>pbAuthenticationData</w:t>
      </w:r>
      <w:r w:rsidRPr="003F6B97">
        <w:rPr>
          <w:lang w:eastAsia="ro-RO"/>
        </w:rPr>
        <w:t>, the expected error code is SCARD_E_INVALID_PARAMETER.</w:t>
      </w:r>
    </w:p>
    <w:p w14:paraId="61E357F0" w14:textId="77777777" w:rsidR="00D252DC" w:rsidRPr="00460F04" w:rsidRDefault="00D252DC" w:rsidP="000A1ED9">
      <w:pPr>
        <w:pStyle w:val="Heading3"/>
        <w:ind w:left="-720" w:firstLine="0"/>
        <w:rPr>
          <w:b/>
        </w:rPr>
      </w:pPr>
      <w:bookmarkStart w:id="585" w:name="_Toc171234724"/>
      <w:bookmarkStart w:id="586" w:name="_Toc177361034"/>
      <w:bookmarkStart w:id="587" w:name="_Toc192484413"/>
      <w:bookmarkStart w:id="588" w:name="_Toc230491981"/>
      <w:bookmarkStart w:id="589" w:name="_Toc338403434"/>
      <w:r w:rsidRPr="00460F04">
        <w:rPr>
          <w:b/>
        </w:rPr>
        <w:lastRenderedPageBreak/>
        <w:t>CardChangeAuthenticator</w:t>
      </w:r>
      <w:bookmarkStart w:id="590" w:name="_Toc163611469"/>
      <w:bookmarkEnd w:id="585"/>
      <w:bookmarkEnd w:id="586"/>
      <w:bookmarkEnd w:id="587"/>
      <w:bookmarkEnd w:id="588"/>
      <w:bookmarkEnd w:id="589"/>
      <w:bookmarkEnd w:id="590"/>
    </w:p>
    <w:p w14:paraId="69B17A1C" w14:textId="77777777" w:rsidR="00D252DC" w:rsidRPr="003F6B97" w:rsidRDefault="00D252DC" w:rsidP="00CB7A08">
      <w:pPr>
        <w:pStyle w:val="FunctionTitle"/>
      </w:pPr>
      <w:r w:rsidRPr="003F6B97">
        <w:t>Description:</w:t>
      </w:r>
    </w:p>
    <w:p w14:paraId="58A681E6" w14:textId="77777777" w:rsidR="00D252DC" w:rsidRPr="003F6B97" w:rsidRDefault="00D252DC" w:rsidP="002B1EE2">
      <w:pPr>
        <w:pStyle w:val="BodyTextIndent"/>
        <w:keepNext/>
      </w:pPr>
      <w:r w:rsidRPr="003F6B97">
        <w:t>This function changes the authenticator for the affected card principal. It can be used to change a user’s PIN or to change the challenge/response key. The two usages are distinguished by use of a flag value</w:t>
      </w:r>
      <w:r w:rsidR="00E15C88">
        <w:t>.</w:t>
      </w:r>
    </w:p>
    <w:p w14:paraId="06D24CD2" w14:textId="77777777" w:rsidR="00D252DC" w:rsidRPr="00460F04" w:rsidRDefault="00D252DC" w:rsidP="0030588A">
      <w:pPr>
        <w:pStyle w:val="CodeBody"/>
        <w:ind w:left="360" w:right="0"/>
        <w:rPr>
          <w:bCs/>
          <w:sz w:val="18"/>
          <w:szCs w:val="18"/>
        </w:rPr>
      </w:pPr>
      <w:r w:rsidRPr="00460F04">
        <w:rPr>
          <w:bCs/>
          <w:sz w:val="18"/>
          <w:szCs w:val="18"/>
        </w:rPr>
        <w:t>DWORD WINAPI CardChangeAuthenticator(</w:t>
      </w:r>
    </w:p>
    <w:p w14:paraId="4CD9B5DB" w14:textId="77777777" w:rsidR="00D252DC" w:rsidRPr="00460F04" w:rsidRDefault="00D252DC" w:rsidP="0030588A">
      <w:pPr>
        <w:pStyle w:val="CodeBody"/>
        <w:ind w:left="360" w:right="0"/>
        <w:rPr>
          <w:bCs/>
          <w:sz w:val="18"/>
          <w:szCs w:val="18"/>
        </w:rPr>
      </w:pPr>
      <w:r w:rsidRPr="00460F04">
        <w:rPr>
          <w:bCs/>
          <w:sz w:val="18"/>
          <w:szCs w:val="18"/>
        </w:rPr>
        <w:t xml:space="preserve">    </w:t>
      </w:r>
      <w:r w:rsidR="00D64791" w:rsidRPr="00460F04">
        <w:rPr>
          <w:bCs/>
          <w:sz w:val="18"/>
          <w:szCs w:val="18"/>
        </w:rPr>
        <w:t>__in</w:t>
      </w:r>
      <w:r w:rsidRPr="00460F04">
        <w:rPr>
          <w:bCs/>
          <w:sz w:val="18"/>
          <w:szCs w:val="18"/>
        </w:rPr>
        <w:t xml:space="preserve"> PCARD_DATA  </w:t>
      </w:r>
      <w:r w:rsidR="00096B3A" w:rsidRPr="00096B3A">
        <w:rPr>
          <w:bCs/>
          <w:i/>
          <w:sz w:val="18"/>
          <w:szCs w:val="18"/>
        </w:rPr>
        <w:t>pCardData</w:t>
      </w:r>
      <w:r w:rsidRPr="00460F04">
        <w:rPr>
          <w:bCs/>
          <w:sz w:val="18"/>
          <w:szCs w:val="18"/>
        </w:rPr>
        <w:t>,</w:t>
      </w:r>
    </w:p>
    <w:p w14:paraId="57227AC8" w14:textId="77777777" w:rsidR="00D252DC" w:rsidRPr="00460F04" w:rsidRDefault="00D252DC" w:rsidP="0030588A">
      <w:pPr>
        <w:pStyle w:val="CodeBody"/>
        <w:ind w:left="360" w:right="0"/>
        <w:rPr>
          <w:bCs/>
          <w:sz w:val="18"/>
          <w:szCs w:val="18"/>
        </w:rPr>
      </w:pPr>
      <w:r w:rsidRPr="00460F04">
        <w:rPr>
          <w:bCs/>
          <w:sz w:val="18"/>
          <w:szCs w:val="18"/>
        </w:rPr>
        <w:t xml:space="preserve">    __in LPWSTR  </w:t>
      </w:r>
      <w:r w:rsidRPr="00460F04">
        <w:rPr>
          <w:bCs/>
          <w:i/>
          <w:sz w:val="18"/>
          <w:szCs w:val="18"/>
        </w:rPr>
        <w:t>pwszUserId</w:t>
      </w:r>
      <w:r w:rsidRPr="00460F04">
        <w:rPr>
          <w:bCs/>
          <w:sz w:val="18"/>
          <w:szCs w:val="18"/>
        </w:rPr>
        <w:t>,</w:t>
      </w:r>
    </w:p>
    <w:p w14:paraId="60CD3DE5" w14:textId="77777777" w:rsidR="00D252DC" w:rsidRPr="00460F04" w:rsidRDefault="00D252DC" w:rsidP="0030588A">
      <w:pPr>
        <w:pStyle w:val="CodeBody"/>
        <w:ind w:left="360" w:right="0"/>
        <w:rPr>
          <w:bCs/>
          <w:sz w:val="18"/>
          <w:szCs w:val="18"/>
        </w:rPr>
      </w:pPr>
      <w:r w:rsidRPr="00460F04">
        <w:rPr>
          <w:bCs/>
          <w:sz w:val="18"/>
          <w:szCs w:val="18"/>
        </w:rPr>
        <w:t xml:space="preserve">    </w:t>
      </w:r>
      <w:r w:rsidR="0000407E" w:rsidRPr="00460F04">
        <w:rPr>
          <w:bCs/>
          <w:sz w:val="18"/>
          <w:szCs w:val="18"/>
        </w:rPr>
        <w:t>__in_bcount(</w:t>
      </w:r>
      <w:r w:rsidR="0000407E" w:rsidRPr="00460F04">
        <w:rPr>
          <w:bCs/>
          <w:i/>
          <w:sz w:val="18"/>
          <w:szCs w:val="18"/>
        </w:rPr>
        <w:t>cbCurrentAuthenticator</w:t>
      </w:r>
      <w:r w:rsidR="0000407E" w:rsidRPr="00460F04">
        <w:rPr>
          <w:bCs/>
          <w:sz w:val="18"/>
          <w:szCs w:val="18"/>
        </w:rPr>
        <w:t>)</w:t>
      </w:r>
      <w:r w:rsidRPr="00460F04">
        <w:rPr>
          <w:bCs/>
          <w:sz w:val="18"/>
          <w:szCs w:val="18"/>
        </w:rPr>
        <w:t xml:space="preserve"> </w:t>
      </w:r>
      <w:r w:rsidR="00460F04">
        <w:rPr>
          <w:bCs/>
          <w:sz w:val="18"/>
          <w:szCs w:val="18"/>
        </w:rPr>
        <w:br/>
        <w:t xml:space="preserve">        </w:t>
      </w:r>
      <w:r w:rsidRPr="00460F04">
        <w:rPr>
          <w:bCs/>
          <w:sz w:val="18"/>
          <w:szCs w:val="18"/>
        </w:rPr>
        <w:t xml:space="preserve">PBYTE  </w:t>
      </w:r>
      <w:r w:rsidRPr="00460F04">
        <w:rPr>
          <w:bCs/>
          <w:i/>
          <w:sz w:val="18"/>
          <w:szCs w:val="18"/>
        </w:rPr>
        <w:t>pbCurrentAuthenticator</w:t>
      </w:r>
      <w:r w:rsidRPr="00460F04">
        <w:rPr>
          <w:bCs/>
          <w:sz w:val="18"/>
          <w:szCs w:val="18"/>
        </w:rPr>
        <w:t>,</w:t>
      </w:r>
    </w:p>
    <w:p w14:paraId="3CCC61F8" w14:textId="77777777" w:rsidR="00D252DC" w:rsidRPr="00460F04" w:rsidRDefault="00D252DC" w:rsidP="0030588A">
      <w:pPr>
        <w:pStyle w:val="CodeBody"/>
        <w:ind w:left="360" w:right="0"/>
        <w:rPr>
          <w:bCs/>
          <w:sz w:val="18"/>
          <w:szCs w:val="18"/>
        </w:rPr>
      </w:pPr>
      <w:r w:rsidRPr="00460F04">
        <w:rPr>
          <w:bCs/>
          <w:sz w:val="18"/>
          <w:szCs w:val="18"/>
        </w:rPr>
        <w:t xml:space="preserve">    </w:t>
      </w:r>
      <w:r w:rsidR="00D64791" w:rsidRPr="00460F04">
        <w:rPr>
          <w:bCs/>
          <w:sz w:val="18"/>
          <w:szCs w:val="18"/>
        </w:rPr>
        <w:t>__in</w:t>
      </w:r>
      <w:r w:rsidRPr="00460F04">
        <w:rPr>
          <w:bCs/>
          <w:sz w:val="18"/>
          <w:szCs w:val="18"/>
        </w:rPr>
        <w:t xml:space="preserve"> DWORD  </w:t>
      </w:r>
      <w:r w:rsidRPr="00460F04">
        <w:rPr>
          <w:bCs/>
          <w:i/>
          <w:sz w:val="18"/>
          <w:szCs w:val="18"/>
        </w:rPr>
        <w:t>cbCurrentAuthenticator</w:t>
      </w:r>
      <w:r w:rsidRPr="00460F04">
        <w:rPr>
          <w:bCs/>
          <w:sz w:val="18"/>
          <w:szCs w:val="18"/>
        </w:rPr>
        <w:t>,</w:t>
      </w:r>
    </w:p>
    <w:p w14:paraId="07D73087" w14:textId="77777777" w:rsidR="00D252DC" w:rsidRPr="00460F04" w:rsidRDefault="00D252DC" w:rsidP="0030588A">
      <w:pPr>
        <w:pStyle w:val="CodeBody"/>
        <w:ind w:left="360" w:right="0"/>
        <w:rPr>
          <w:bCs/>
          <w:sz w:val="18"/>
          <w:szCs w:val="18"/>
        </w:rPr>
      </w:pPr>
      <w:r w:rsidRPr="00460F04">
        <w:rPr>
          <w:bCs/>
          <w:sz w:val="18"/>
          <w:szCs w:val="18"/>
        </w:rPr>
        <w:t xml:space="preserve">    </w:t>
      </w:r>
      <w:r w:rsidR="00D64791" w:rsidRPr="00460F04">
        <w:rPr>
          <w:bCs/>
          <w:sz w:val="18"/>
          <w:szCs w:val="18"/>
        </w:rPr>
        <w:t>__in_bcount(</w:t>
      </w:r>
      <w:r w:rsidR="00D64791" w:rsidRPr="00460F04">
        <w:rPr>
          <w:bCs/>
          <w:i/>
          <w:sz w:val="18"/>
          <w:szCs w:val="18"/>
        </w:rPr>
        <w:t>cbNewAuthenticator</w:t>
      </w:r>
      <w:r w:rsidR="00D64791" w:rsidRPr="00460F04">
        <w:rPr>
          <w:bCs/>
          <w:sz w:val="18"/>
          <w:szCs w:val="18"/>
        </w:rPr>
        <w:t>)</w:t>
      </w:r>
      <w:r w:rsidRPr="00460F04">
        <w:rPr>
          <w:bCs/>
          <w:sz w:val="18"/>
          <w:szCs w:val="18"/>
        </w:rPr>
        <w:t xml:space="preserve"> PBYTE  </w:t>
      </w:r>
      <w:r w:rsidRPr="00460F04">
        <w:rPr>
          <w:bCs/>
          <w:i/>
          <w:sz w:val="18"/>
          <w:szCs w:val="18"/>
        </w:rPr>
        <w:t>pbNewAuthenticator</w:t>
      </w:r>
      <w:r w:rsidRPr="00460F04">
        <w:rPr>
          <w:bCs/>
          <w:sz w:val="18"/>
          <w:szCs w:val="18"/>
        </w:rPr>
        <w:t>,</w:t>
      </w:r>
    </w:p>
    <w:p w14:paraId="656D5ED1" w14:textId="77777777" w:rsidR="00D252DC" w:rsidRPr="00460F04" w:rsidRDefault="00D252DC" w:rsidP="0030588A">
      <w:pPr>
        <w:pStyle w:val="CodeBody"/>
        <w:ind w:left="360" w:right="0"/>
        <w:rPr>
          <w:bCs/>
          <w:sz w:val="18"/>
          <w:szCs w:val="18"/>
        </w:rPr>
      </w:pPr>
      <w:r w:rsidRPr="00460F04">
        <w:rPr>
          <w:bCs/>
          <w:sz w:val="18"/>
          <w:szCs w:val="18"/>
        </w:rPr>
        <w:t xml:space="preserve">    </w:t>
      </w:r>
      <w:r w:rsidR="00D64791" w:rsidRPr="00460F04">
        <w:rPr>
          <w:bCs/>
          <w:sz w:val="18"/>
          <w:szCs w:val="18"/>
        </w:rPr>
        <w:t>__in</w:t>
      </w:r>
      <w:r w:rsidRPr="00460F04">
        <w:rPr>
          <w:bCs/>
          <w:sz w:val="18"/>
          <w:szCs w:val="18"/>
        </w:rPr>
        <w:t xml:space="preserve"> DWORD  </w:t>
      </w:r>
      <w:r w:rsidRPr="00460F04">
        <w:rPr>
          <w:bCs/>
          <w:i/>
          <w:sz w:val="18"/>
          <w:szCs w:val="18"/>
        </w:rPr>
        <w:t>cbNewAuthenticator</w:t>
      </w:r>
      <w:r w:rsidRPr="00460F04">
        <w:rPr>
          <w:bCs/>
          <w:sz w:val="18"/>
          <w:szCs w:val="18"/>
        </w:rPr>
        <w:t>,</w:t>
      </w:r>
    </w:p>
    <w:p w14:paraId="2FDB6579" w14:textId="77777777" w:rsidR="00D252DC" w:rsidRPr="00460F04" w:rsidRDefault="00D252DC" w:rsidP="0030588A">
      <w:pPr>
        <w:pStyle w:val="CodeBody"/>
        <w:ind w:left="360" w:right="0"/>
        <w:rPr>
          <w:bCs/>
          <w:sz w:val="18"/>
          <w:szCs w:val="18"/>
        </w:rPr>
      </w:pPr>
      <w:r w:rsidRPr="00460F04">
        <w:rPr>
          <w:bCs/>
          <w:sz w:val="18"/>
          <w:szCs w:val="18"/>
        </w:rPr>
        <w:t xml:space="preserve">    </w:t>
      </w:r>
      <w:r w:rsidR="00D64791" w:rsidRPr="00460F04">
        <w:rPr>
          <w:bCs/>
          <w:sz w:val="18"/>
          <w:szCs w:val="18"/>
        </w:rPr>
        <w:t>__in</w:t>
      </w:r>
      <w:r w:rsidRPr="00460F04">
        <w:rPr>
          <w:bCs/>
          <w:sz w:val="18"/>
          <w:szCs w:val="18"/>
        </w:rPr>
        <w:t xml:space="preserve"> DWORD   </w:t>
      </w:r>
      <w:r w:rsidRPr="00460F04">
        <w:rPr>
          <w:bCs/>
          <w:i/>
          <w:sz w:val="18"/>
          <w:szCs w:val="18"/>
        </w:rPr>
        <w:t>cRetryCount</w:t>
      </w:r>
      <w:r w:rsidRPr="00460F04">
        <w:rPr>
          <w:bCs/>
          <w:sz w:val="18"/>
          <w:szCs w:val="18"/>
        </w:rPr>
        <w:t>,</w:t>
      </w:r>
    </w:p>
    <w:p w14:paraId="0ED09BDE" w14:textId="77777777" w:rsidR="00D252DC" w:rsidRPr="00460F04" w:rsidRDefault="00D252DC" w:rsidP="0030588A">
      <w:pPr>
        <w:pStyle w:val="CodeBody"/>
        <w:ind w:left="360" w:right="0"/>
        <w:rPr>
          <w:bCs/>
          <w:sz w:val="18"/>
          <w:szCs w:val="18"/>
        </w:rPr>
      </w:pPr>
      <w:r w:rsidRPr="00460F04">
        <w:rPr>
          <w:bCs/>
          <w:sz w:val="18"/>
          <w:szCs w:val="18"/>
        </w:rPr>
        <w:t xml:space="preserve">    </w:t>
      </w:r>
      <w:r w:rsidR="00D64791" w:rsidRPr="00460F04">
        <w:rPr>
          <w:bCs/>
          <w:sz w:val="18"/>
          <w:szCs w:val="18"/>
        </w:rPr>
        <w:t>__in</w:t>
      </w:r>
      <w:r w:rsidRPr="00460F04">
        <w:rPr>
          <w:bCs/>
          <w:sz w:val="18"/>
          <w:szCs w:val="18"/>
        </w:rPr>
        <w:t xml:space="preserve"> DWORD  </w:t>
      </w:r>
      <w:r w:rsidR="00516ACE" w:rsidRPr="00460F04">
        <w:rPr>
          <w:bCs/>
          <w:i/>
          <w:sz w:val="18"/>
          <w:szCs w:val="18"/>
        </w:rPr>
        <w:t>dwFlags</w:t>
      </w:r>
      <w:r w:rsidRPr="00460F04">
        <w:rPr>
          <w:bCs/>
          <w:sz w:val="18"/>
          <w:szCs w:val="18"/>
        </w:rPr>
        <w:t>,</w:t>
      </w:r>
    </w:p>
    <w:p w14:paraId="73F83D02" w14:textId="77777777" w:rsidR="00D252DC" w:rsidRPr="00460F04" w:rsidRDefault="00D252DC" w:rsidP="0030588A">
      <w:pPr>
        <w:pStyle w:val="CodeBody"/>
        <w:ind w:left="360" w:right="0"/>
        <w:rPr>
          <w:bCs/>
          <w:sz w:val="18"/>
          <w:szCs w:val="18"/>
        </w:rPr>
      </w:pPr>
      <w:r w:rsidRPr="00460F04">
        <w:rPr>
          <w:bCs/>
          <w:sz w:val="18"/>
          <w:szCs w:val="18"/>
        </w:rPr>
        <w:t xml:space="preserve">    </w:t>
      </w:r>
      <w:r w:rsidR="00D64791" w:rsidRPr="00460F04">
        <w:rPr>
          <w:bCs/>
          <w:sz w:val="18"/>
          <w:szCs w:val="18"/>
        </w:rPr>
        <w:t>__out_opt</w:t>
      </w:r>
      <w:r w:rsidRPr="00460F04">
        <w:rPr>
          <w:bCs/>
          <w:sz w:val="18"/>
          <w:szCs w:val="18"/>
        </w:rPr>
        <w:t xml:space="preserve"> PDWORD </w:t>
      </w:r>
      <w:r w:rsidR="00E15C88" w:rsidRPr="00460F04">
        <w:rPr>
          <w:bCs/>
          <w:sz w:val="18"/>
          <w:szCs w:val="18"/>
        </w:rPr>
        <w:t xml:space="preserve"> </w:t>
      </w:r>
      <w:r w:rsidRPr="00460F04">
        <w:rPr>
          <w:bCs/>
          <w:i/>
          <w:sz w:val="18"/>
          <w:szCs w:val="18"/>
        </w:rPr>
        <w:t>pcAttemptsRemaining</w:t>
      </w:r>
      <w:r w:rsidRPr="00460F04">
        <w:rPr>
          <w:bCs/>
          <w:sz w:val="18"/>
          <w:szCs w:val="18"/>
        </w:rPr>
        <w:t>);</w:t>
      </w:r>
    </w:p>
    <w:p w14:paraId="154959C2" w14:textId="77777777" w:rsidR="00D252DC" w:rsidRPr="00460F04" w:rsidRDefault="00E15C88" w:rsidP="0030588A">
      <w:pPr>
        <w:pStyle w:val="CodeBody"/>
        <w:ind w:left="360" w:right="0"/>
        <w:rPr>
          <w:bCs/>
          <w:sz w:val="18"/>
          <w:szCs w:val="18"/>
        </w:rPr>
      </w:pPr>
      <w:r w:rsidRPr="00460F04">
        <w:rPr>
          <w:bCs/>
          <w:sz w:val="18"/>
          <w:szCs w:val="18"/>
        </w:rPr>
        <w:t xml:space="preserve">    </w:t>
      </w:r>
      <w:r w:rsidR="00D252DC" w:rsidRPr="00460F04">
        <w:rPr>
          <w:bCs/>
          <w:sz w:val="18"/>
          <w:szCs w:val="18"/>
        </w:rPr>
        <w:t>);</w:t>
      </w:r>
    </w:p>
    <w:p w14:paraId="3A052DD6" w14:textId="77777777" w:rsidR="00D252DC" w:rsidRPr="003F6B97" w:rsidRDefault="00D252DC" w:rsidP="00CB7A08">
      <w:pPr>
        <w:pStyle w:val="FunctionTitle"/>
      </w:pPr>
      <w:r w:rsidRPr="003F6B97">
        <w:t>Input:</w:t>
      </w:r>
    </w:p>
    <w:p w14:paraId="73BC33B8" w14:textId="77777777"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3E524C">
        <w:t>“</w:t>
      </w:r>
      <w:hyperlink w:anchor="_CardAcquireContext" w:history="1">
        <w:r w:rsidR="00DF6633" w:rsidRPr="00EB4A59">
          <w:rPr>
            <w:rStyle w:val="Hyperlink"/>
            <w:rFonts w:cstheme="minorBidi"/>
            <w:b/>
          </w:rPr>
          <w:t>CardAcquireContext</w:t>
        </w:r>
      </w:hyperlink>
      <w:r w:rsidR="003E524C">
        <w:t>” earlier in this specification</w:t>
      </w:r>
      <w:r w:rsidR="00DF6633" w:rsidRPr="003F6B97">
        <w:t>.</w:t>
      </w:r>
    </w:p>
    <w:p w14:paraId="161916E7" w14:textId="77777777" w:rsidR="00D252DC" w:rsidRPr="003F6B97" w:rsidRDefault="00D252DC" w:rsidP="005704BE">
      <w:pPr>
        <w:pStyle w:val="Input2"/>
      </w:pPr>
      <w:r w:rsidRPr="00460F04">
        <w:rPr>
          <w:i/>
        </w:rPr>
        <w:t>pwszUserId</w:t>
      </w:r>
      <w:r w:rsidRPr="003F6B97">
        <w:tab/>
      </w:r>
      <w:r w:rsidR="0048343C" w:rsidRPr="003F6B97">
        <w:t>String</w:t>
      </w:r>
      <w:r w:rsidR="0048343C">
        <w:t xml:space="preserve"> that specifies</w:t>
      </w:r>
      <w:r w:rsidR="0048343C" w:rsidRPr="003F6B97">
        <w:t xml:space="preserve"> the card principal </w:t>
      </w:r>
      <w:r w:rsidR="003E524C">
        <w:t xml:space="preserve">that is </w:t>
      </w:r>
      <w:r w:rsidR="0048343C" w:rsidRPr="003F6B97">
        <w:t>associated with the PIN.</w:t>
      </w:r>
    </w:p>
    <w:p w14:paraId="5B905589" w14:textId="77777777" w:rsidR="00D252DC" w:rsidRPr="003F6B97" w:rsidRDefault="00D252DC" w:rsidP="005704BE">
      <w:pPr>
        <w:pStyle w:val="Input2"/>
        <w:rPr>
          <w:bCs/>
        </w:rPr>
      </w:pPr>
      <w:r w:rsidRPr="00460F04">
        <w:rPr>
          <w:i/>
        </w:rPr>
        <w:t>pbCurrentAuthenticator</w:t>
      </w:r>
      <w:r w:rsidRPr="003F6B97">
        <w:tab/>
        <w:t xml:space="preserve">Pointer to a buffer </w:t>
      </w:r>
      <w:r w:rsidR="005749EF">
        <w:t>that contains</w:t>
      </w:r>
      <w:r w:rsidRPr="003F6B97">
        <w:t xml:space="preserve"> the current PIN information </w:t>
      </w:r>
      <w:r w:rsidRPr="003F6B97">
        <w:rPr>
          <w:bCs/>
        </w:rPr>
        <w:t>or a response to a previously issued challenge</w:t>
      </w:r>
      <w:r w:rsidR="00D753A4">
        <w:rPr>
          <w:bCs/>
        </w:rPr>
        <w:t>.</w:t>
      </w:r>
      <w:r w:rsidR="00D753A4" w:rsidRPr="00D753A4">
        <w:rPr>
          <w:szCs w:val="22"/>
        </w:rPr>
        <w:t xml:space="preserve"> </w:t>
      </w:r>
      <w:r w:rsidR="003E524C">
        <w:rPr>
          <w:szCs w:val="22"/>
        </w:rPr>
        <w:t>For more information, see the following “Comments.”</w:t>
      </w:r>
    </w:p>
    <w:p w14:paraId="4B2E5CC2" w14:textId="77777777" w:rsidR="00D252DC" w:rsidRPr="003F6B97" w:rsidRDefault="00D252DC" w:rsidP="005704BE">
      <w:pPr>
        <w:pStyle w:val="Input2"/>
      </w:pPr>
      <w:r w:rsidRPr="0055411F">
        <w:rPr>
          <w:i/>
        </w:rPr>
        <w:t>dwcbCurrentAuthenticator</w:t>
      </w:r>
      <w:r w:rsidRPr="003F6B97">
        <w:tab/>
        <w:t>Byte count of the current PIN/response.</w:t>
      </w:r>
    </w:p>
    <w:p w14:paraId="4CA95F35" w14:textId="77777777" w:rsidR="00D252DC" w:rsidRPr="003F6B97" w:rsidRDefault="00D252DC" w:rsidP="005704BE">
      <w:pPr>
        <w:pStyle w:val="Input2"/>
      </w:pPr>
      <w:r w:rsidRPr="0055411F">
        <w:rPr>
          <w:i/>
        </w:rPr>
        <w:t>pbNewAuthenticator</w:t>
      </w:r>
      <w:r w:rsidRPr="003F6B97">
        <w:tab/>
        <w:t xml:space="preserve">Pointer to a buffer </w:t>
      </w:r>
      <w:r w:rsidR="005749EF">
        <w:t>that contains</w:t>
      </w:r>
      <w:r w:rsidRPr="003F6B97">
        <w:t xml:space="preserve"> the new PIN/key to be set.</w:t>
      </w:r>
    </w:p>
    <w:p w14:paraId="18B66134" w14:textId="77777777" w:rsidR="00D252DC" w:rsidRPr="003F6B97" w:rsidRDefault="00D252DC" w:rsidP="005704BE">
      <w:pPr>
        <w:pStyle w:val="Input2"/>
      </w:pPr>
      <w:r w:rsidRPr="0055411F">
        <w:rPr>
          <w:i/>
        </w:rPr>
        <w:t>cbNewAuthenticator</w:t>
      </w:r>
      <w:r w:rsidRPr="003F6B97">
        <w:tab/>
        <w:t>Byte count of the new PIN/key.</w:t>
      </w:r>
    </w:p>
    <w:p w14:paraId="27BBBF6A" w14:textId="77777777" w:rsidR="00D252DC" w:rsidRPr="003F6B97" w:rsidRDefault="00D252DC" w:rsidP="005704BE">
      <w:pPr>
        <w:pStyle w:val="Input2"/>
      </w:pPr>
      <w:r w:rsidRPr="0055411F">
        <w:rPr>
          <w:i/>
        </w:rPr>
        <w:t>cRetryCount</w:t>
      </w:r>
      <w:r w:rsidRPr="003F6B97">
        <w:tab/>
        <w:t>Count of the times that a wrong PIN does not result in a blocked card.</w:t>
      </w:r>
    </w:p>
    <w:p w14:paraId="68AB0FD6" w14:textId="77777777" w:rsidR="00D252DC" w:rsidRPr="003F6B97" w:rsidRDefault="00516ACE" w:rsidP="005704BE">
      <w:pPr>
        <w:pStyle w:val="Input2"/>
      </w:pPr>
      <w:r w:rsidRPr="00516ACE">
        <w:rPr>
          <w:i/>
        </w:rPr>
        <w:t>dwFlags</w:t>
      </w:r>
      <w:r w:rsidR="00D252DC" w:rsidRPr="003F6B97">
        <w:tab/>
      </w:r>
      <w:r w:rsidR="003E524C">
        <w:rPr>
          <w:szCs w:val="22"/>
        </w:rPr>
        <w:t>For more information, see the following “Comments.”</w:t>
      </w:r>
    </w:p>
    <w:p w14:paraId="058B65C7" w14:textId="77777777" w:rsidR="00D252DC" w:rsidRPr="003F6B97" w:rsidRDefault="00D252DC" w:rsidP="005704BE">
      <w:pPr>
        <w:pStyle w:val="Input2"/>
      </w:pPr>
      <w:r w:rsidRPr="0055411F">
        <w:rPr>
          <w:i/>
        </w:rPr>
        <w:t>pcAttemptsRemaining</w:t>
      </w:r>
      <w:r w:rsidRPr="003F6B97">
        <w:tab/>
        <w:t>Count of the remaining times that a wrong PIN does not result in a blocked card.</w:t>
      </w:r>
    </w:p>
    <w:p w14:paraId="4FCC3F63" w14:textId="77777777" w:rsidR="00D252DC" w:rsidRPr="003F6B97" w:rsidRDefault="00D252DC" w:rsidP="00CB7A08">
      <w:pPr>
        <w:pStyle w:val="FunctionTitle"/>
      </w:pPr>
      <w:r w:rsidRPr="003F6B97">
        <w:t>Output:</w:t>
      </w:r>
    </w:p>
    <w:p w14:paraId="69A8865D" w14:textId="77777777" w:rsidR="00D252DC" w:rsidRPr="003F6B97" w:rsidRDefault="00D252DC" w:rsidP="005704BE">
      <w:pPr>
        <w:pStyle w:val="Input2"/>
      </w:pPr>
      <w:r w:rsidRPr="003F6B97">
        <w:t>Return value</w:t>
      </w:r>
      <w:r w:rsidRPr="003F6B97">
        <w:tab/>
        <w:t>Zero on success; otherwise, nonzero.</w:t>
      </w:r>
    </w:p>
    <w:p w14:paraId="01378FFB" w14:textId="77777777" w:rsidR="00D252DC" w:rsidRPr="003F6B97" w:rsidRDefault="00D252DC" w:rsidP="00CB7A08">
      <w:pPr>
        <w:pStyle w:val="FunctionTitle"/>
      </w:pPr>
      <w:r w:rsidRPr="003F6B97">
        <w:t>Comments:</w:t>
      </w:r>
    </w:p>
    <w:p w14:paraId="4B9B3CC4" w14:textId="77777777" w:rsidR="007553D8" w:rsidRDefault="007553D8" w:rsidP="007553D8">
      <w:pPr>
        <w:pStyle w:val="BodyTextIndent"/>
        <w:rPr>
          <w:szCs w:val="22"/>
        </w:rPr>
      </w:pPr>
      <w:r>
        <w:t xml:space="preserve">A card principal is the user type (or role) that is associated with the authentication process </w:t>
      </w:r>
      <w:r w:rsidR="003E524C">
        <w:t xml:space="preserve">that </w:t>
      </w:r>
      <w:r>
        <w:t>the smart card</w:t>
      </w:r>
      <w:r w:rsidR="003E524C">
        <w:t xml:space="preserve"> uses</w:t>
      </w:r>
      <w:r>
        <w:t xml:space="preserve">. </w:t>
      </w:r>
      <w:r>
        <w:rPr>
          <w:szCs w:val="22"/>
        </w:rPr>
        <w:t xml:space="preserve">For more information about the various types of card principals, </w:t>
      </w:r>
      <w:r w:rsidR="001E6B74">
        <w:rPr>
          <w:szCs w:val="22"/>
        </w:rPr>
        <w:t>see “</w:t>
      </w:r>
      <w:hyperlink w:anchor="_Known_Principals" w:history="1">
        <w:r w:rsidR="001E6B74">
          <w:rPr>
            <w:rStyle w:val="Hyperlink"/>
            <w:rFonts w:cs="Arial"/>
            <w:szCs w:val="22"/>
          </w:rPr>
          <w:t>Known Principals</w:t>
        </w:r>
      </w:hyperlink>
      <w:r w:rsidR="001E6B74">
        <w:rPr>
          <w:szCs w:val="22"/>
        </w:rPr>
        <w:t xml:space="preserve">” </w:t>
      </w:r>
      <w:r w:rsidR="001E6B74">
        <w:t>later in this specification</w:t>
      </w:r>
      <w:r w:rsidR="001E6B74" w:rsidDel="001E6B74">
        <w:rPr>
          <w:szCs w:val="22"/>
        </w:rPr>
        <w:t xml:space="preserve"> </w:t>
      </w:r>
      <w:r>
        <w:rPr>
          <w:szCs w:val="22"/>
        </w:rPr>
        <w:t>.</w:t>
      </w:r>
    </w:p>
    <w:p w14:paraId="1D7707F8" w14:textId="77777777" w:rsidR="00D252DC" w:rsidRPr="003F6B97" w:rsidRDefault="00D252DC" w:rsidP="005704BE">
      <w:pPr>
        <w:pStyle w:val="BodyTextIndent"/>
      </w:pPr>
      <w:r w:rsidRPr="003F6B97">
        <w:t>This function is used when the authenticator is to be set and the value on the card is known. Generally, new cards are set up with common values</w:t>
      </w:r>
      <w:r w:rsidR="005749EF">
        <w:t>. Therefore,</w:t>
      </w:r>
      <w:r w:rsidRPr="003F6B97">
        <w:t xml:space="preserve"> this function is the logical choice to use when individualizing a card.</w:t>
      </w:r>
    </w:p>
    <w:p w14:paraId="7A796F16" w14:textId="77777777" w:rsidR="00D252DC" w:rsidRPr="003F6B97" w:rsidRDefault="00D252DC" w:rsidP="005704BE">
      <w:pPr>
        <w:pStyle w:val="BodyTextIndent"/>
      </w:pPr>
      <w:r w:rsidRPr="003F6B97">
        <w:t xml:space="preserve">The </w:t>
      </w:r>
      <w:r w:rsidR="005749EF">
        <w:t>allowed</w:t>
      </w:r>
      <w:r w:rsidRPr="003F6B97">
        <w:t xml:space="preserve"> values for </w:t>
      </w:r>
      <w:r w:rsidRPr="0055411F">
        <w:rPr>
          <w:i/>
        </w:rPr>
        <w:t>pwszUserId</w:t>
      </w:r>
      <w:r w:rsidRPr="003F6B97">
        <w:t xml:space="preserve"> are </w:t>
      </w:r>
      <w:r w:rsidRPr="002E7FF5">
        <w:rPr>
          <w:b/>
        </w:rPr>
        <w:t>wszCARD_USER_USER</w:t>
      </w:r>
      <w:r w:rsidRPr="003F6B97">
        <w:t xml:space="preserve"> or </w:t>
      </w:r>
      <w:r w:rsidRPr="002E7FF5">
        <w:rPr>
          <w:b/>
        </w:rPr>
        <w:t>wszCARD_USER_ADMIN</w:t>
      </w:r>
      <w:r w:rsidRPr="003F6B97">
        <w:t xml:space="preserve"> as defined in </w:t>
      </w:r>
      <w:r w:rsidR="0053065A" w:rsidRPr="0053065A">
        <w:rPr>
          <w:i/>
        </w:rPr>
        <w:t>Cardmod.h</w:t>
      </w:r>
      <w:r w:rsidRPr="003F6B97">
        <w:t>.</w:t>
      </w:r>
    </w:p>
    <w:p w14:paraId="1FA78F76" w14:textId="77777777" w:rsidR="00D252DC" w:rsidRPr="003F6B97" w:rsidRDefault="00D252DC" w:rsidP="005704BE">
      <w:pPr>
        <w:pStyle w:val="BodyTextIndent"/>
        <w:rPr>
          <w:bCs/>
        </w:rPr>
      </w:pPr>
      <w:r w:rsidRPr="003F6B97">
        <w:lastRenderedPageBreak/>
        <w:t xml:space="preserve">The interpretation of the Authenticator buffers is dictated by the value of </w:t>
      </w:r>
      <w:r w:rsidR="00516ACE" w:rsidRPr="00516ACE">
        <w:rPr>
          <w:i/>
        </w:rPr>
        <w:t>dwFlags</w:t>
      </w:r>
      <w:r w:rsidRPr="003F6B97">
        <w:t>. Currently</w:t>
      </w:r>
      <w:r w:rsidR="002E7FF5">
        <w:t>, the only</w:t>
      </w:r>
      <w:r w:rsidRPr="003F6B97">
        <w:t xml:space="preserve"> supported values are </w:t>
      </w:r>
      <w:r w:rsidRPr="002E7FF5">
        <w:rPr>
          <w:b/>
        </w:rPr>
        <w:t>CARD_AUTHENTICATE_PIN_PIN</w:t>
      </w:r>
      <w:r w:rsidRPr="003F6B97">
        <w:t xml:space="preserve"> and </w:t>
      </w:r>
      <w:r w:rsidRPr="002E7FF5">
        <w:rPr>
          <w:b/>
        </w:rPr>
        <w:t>CARD_AUTHENTICATE_PIN_CHALLENGE_RESPONSE</w:t>
      </w:r>
      <w:r w:rsidRPr="003F6B97">
        <w:t xml:space="preserve">. In the latter </w:t>
      </w:r>
      <w:r w:rsidR="00B61545">
        <w:t>situation</w:t>
      </w:r>
      <w:r w:rsidRPr="003F6B97">
        <w:t xml:space="preserve">, the caller must have previously obtained a challenge value from the card </w:t>
      </w:r>
      <w:r w:rsidR="005749EF">
        <w:t>through</w:t>
      </w:r>
      <w:r w:rsidRPr="003F6B97">
        <w:t xml:space="preserve"> </w:t>
      </w:r>
      <w:r w:rsidRPr="0055411F">
        <w:rPr>
          <w:b/>
        </w:rPr>
        <w:t>CardGetChallenge</w:t>
      </w:r>
      <w:r w:rsidRPr="003F6B97">
        <w:rPr>
          <w:b/>
        </w:rPr>
        <w:t xml:space="preserve"> </w:t>
      </w:r>
      <w:r w:rsidRPr="003F6B97">
        <w:rPr>
          <w:bCs/>
        </w:rPr>
        <w:t xml:space="preserve">and this response is </w:t>
      </w:r>
      <w:r w:rsidR="003E524C">
        <w:rPr>
          <w:bCs/>
        </w:rPr>
        <w:t xml:space="preserve">placed </w:t>
      </w:r>
      <w:r w:rsidRPr="003F6B97">
        <w:rPr>
          <w:bCs/>
        </w:rPr>
        <w:t xml:space="preserve">in the </w:t>
      </w:r>
      <w:r w:rsidRPr="0055411F">
        <w:rPr>
          <w:b/>
          <w:bCs/>
        </w:rPr>
        <w:t>pbCurrentAuthenticator</w:t>
      </w:r>
      <w:r w:rsidRPr="003F6B97">
        <w:rPr>
          <w:bCs/>
        </w:rPr>
        <w:t xml:space="preserve"> </w:t>
      </w:r>
      <w:r w:rsidR="0055411F">
        <w:rPr>
          <w:bCs/>
        </w:rPr>
        <w:t xml:space="preserve">member of the context information </w:t>
      </w:r>
      <w:r w:rsidR="003E524C">
        <w:rPr>
          <w:bCs/>
        </w:rPr>
        <w:t xml:space="preserve">to which </w:t>
      </w:r>
      <w:r w:rsidR="00096B3A" w:rsidRPr="00096B3A">
        <w:rPr>
          <w:i/>
        </w:rPr>
        <w:t>pCardData</w:t>
      </w:r>
      <w:r w:rsidR="003E524C">
        <w:t xml:space="preserve"> points</w:t>
      </w:r>
      <w:r w:rsidRPr="003F6B97">
        <w:rPr>
          <w:bCs/>
        </w:rPr>
        <w:t>.</w:t>
      </w:r>
    </w:p>
    <w:p w14:paraId="7A376E11" w14:textId="77777777" w:rsidR="00B61545" w:rsidRDefault="00D252DC" w:rsidP="005704BE">
      <w:pPr>
        <w:pStyle w:val="BodyTextIndent"/>
      </w:pPr>
      <w:r w:rsidRPr="003F6B97">
        <w:t xml:space="preserve">For a description of the usage of </w:t>
      </w:r>
      <w:r w:rsidRPr="0055411F">
        <w:rPr>
          <w:i/>
        </w:rPr>
        <w:t>pdwcAttemptsRemaining</w:t>
      </w:r>
      <w:r w:rsidRPr="003F6B97">
        <w:t xml:space="preserve">, </w:t>
      </w:r>
      <w:r w:rsidR="00B61545">
        <w:t>see</w:t>
      </w:r>
      <w:r w:rsidR="0055411F">
        <w:t xml:space="preserve"> </w:t>
      </w:r>
      <w:r w:rsidR="003E524C">
        <w:t>“C</w:t>
      </w:r>
      <w:r w:rsidRPr="003F6B97">
        <w:t>omments</w:t>
      </w:r>
      <w:r w:rsidR="003E524C">
        <w:t>”</w:t>
      </w:r>
      <w:r w:rsidRPr="003F6B97">
        <w:t xml:space="preserve"> under </w:t>
      </w:r>
      <w:r w:rsidR="001E6B74">
        <w:t>“</w:t>
      </w:r>
      <w:hyperlink w:anchor="_CardAuthenticatePin" w:history="1">
        <w:r w:rsidRPr="001E6B74">
          <w:rPr>
            <w:rStyle w:val="Hyperlink"/>
            <w:rFonts w:cs="Arial"/>
            <w:b/>
          </w:rPr>
          <w:t>CardAuthenticatePin</w:t>
        </w:r>
      </w:hyperlink>
      <w:r w:rsidR="001E6B74">
        <w:rPr>
          <w:b/>
        </w:rPr>
        <w:t>”</w:t>
      </w:r>
      <w:r w:rsidRPr="003F6B97">
        <w:t xml:space="preserve"> earlier in this specification.</w:t>
      </w:r>
    </w:p>
    <w:p w14:paraId="3B8677F7" w14:textId="77777777" w:rsidR="00D252DC" w:rsidRPr="003F6B97" w:rsidRDefault="00D252DC" w:rsidP="005704BE">
      <w:pPr>
        <w:pStyle w:val="BodyTextIndent"/>
      </w:pPr>
      <w:r w:rsidRPr="003F6B97">
        <w:t xml:space="preserve">If </w:t>
      </w:r>
      <w:r w:rsidR="00875C8B">
        <w:t>zero</w:t>
      </w:r>
      <w:r w:rsidRPr="003F6B97">
        <w:t xml:space="preserve"> is passed for </w:t>
      </w:r>
      <w:r w:rsidRPr="0055411F">
        <w:rPr>
          <w:i/>
        </w:rPr>
        <w:t>cRetryCount</w:t>
      </w:r>
      <w:r w:rsidRPr="003F6B97">
        <w:t xml:space="preserve">, the PIN retry maximum value is unchanged. Implementations that do not support setting the retry count should return an invalid parameter error if a retry value other than </w:t>
      </w:r>
      <w:r w:rsidR="00875C8B">
        <w:t>zero</w:t>
      </w:r>
      <w:r w:rsidRPr="003F6B97">
        <w:t xml:space="preserve"> is passed.</w:t>
      </w:r>
    </w:p>
    <w:p w14:paraId="30B506E3" w14:textId="77777777" w:rsidR="00D252DC" w:rsidRPr="003F6B97" w:rsidRDefault="00D252DC" w:rsidP="005704BE">
      <w:pPr>
        <w:pStyle w:val="BodyTextIndent"/>
      </w:pPr>
      <w:r w:rsidRPr="003F6B97">
        <w:t xml:space="preserve">Implementations that enforce policies </w:t>
      </w:r>
      <w:r w:rsidR="003E524C">
        <w:t>about</w:t>
      </w:r>
      <w:r w:rsidR="003E524C" w:rsidRPr="003F6B97">
        <w:t xml:space="preserve"> </w:t>
      </w:r>
      <w:r w:rsidRPr="003F6B97">
        <w:t>the authenticator (such as PIN policies) should return SCARD_E_INVALID_PARAMETER if changing the authenticator or the form of the new authenticator do not comply with policy.</w:t>
      </w:r>
      <w:bookmarkStart w:id="591" w:name="_Ref127007401"/>
    </w:p>
    <w:p w14:paraId="2BD6093C" w14:textId="77777777" w:rsidR="00D252DC" w:rsidRPr="003F6B97" w:rsidRDefault="00D252DC" w:rsidP="005704BE">
      <w:pPr>
        <w:pStyle w:val="BodyTextIndent"/>
      </w:pPr>
      <w:r w:rsidRPr="003F6B97">
        <w:t xml:space="preserve">A successful call to </w:t>
      </w:r>
      <w:r w:rsidRPr="0055411F">
        <w:rPr>
          <w:b/>
        </w:rPr>
        <w:t>CardChangeAuthenticator</w:t>
      </w:r>
      <w:r w:rsidRPr="003F6B97">
        <w:t xml:space="preserve"> should leave the card in an authenticated state.</w:t>
      </w:r>
    </w:p>
    <w:p w14:paraId="4D2D034F" w14:textId="77777777" w:rsidR="00D252DC" w:rsidRPr="00FB3F2B" w:rsidRDefault="00D252DC" w:rsidP="000A1ED9">
      <w:pPr>
        <w:pStyle w:val="Heading2"/>
        <w:numPr>
          <w:ilvl w:val="1"/>
          <w:numId w:val="4"/>
        </w:numPr>
        <w:ind w:left="-720" w:firstLine="0"/>
      </w:pPr>
      <w:bookmarkStart w:id="592" w:name="_Toc171234725"/>
      <w:bookmarkStart w:id="593" w:name="_Toc177361035"/>
      <w:bookmarkStart w:id="594" w:name="_Toc192484414"/>
      <w:bookmarkStart w:id="595" w:name="_Toc230491982"/>
      <w:bookmarkStart w:id="596" w:name="_Toc338403435"/>
      <w:r w:rsidRPr="00FB3F2B">
        <w:t>Public Data Operations</w:t>
      </w:r>
      <w:bookmarkEnd w:id="591"/>
      <w:bookmarkEnd w:id="592"/>
      <w:bookmarkEnd w:id="593"/>
      <w:bookmarkEnd w:id="594"/>
      <w:bookmarkEnd w:id="595"/>
      <w:bookmarkEnd w:id="596"/>
    </w:p>
    <w:p w14:paraId="52E4D699" w14:textId="77777777" w:rsidR="00D252DC" w:rsidRPr="003F6B97" w:rsidRDefault="00D252DC" w:rsidP="005704BE">
      <w:pPr>
        <w:pStyle w:val="BodyText"/>
      </w:pPr>
      <w:r w:rsidRPr="003F6B97">
        <w:t>Data storage is organized by directories on the card. There are a few globally significant well-known files (cache file, card unique ID, and the application map)</w:t>
      </w:r>
      <w:r w:rsidR="005749EF">
        <w:t>. However, the</w:t>
      </w:r>
      <w:r w:rsidRPr="003F6B97">
        <w:t xml:space="preserve"> </w:t>
      </w:r>
      <w:r w:rsidR="00C151BD">
        <w:t xml:space="preserve">remaining </w:t>
      </w:r>
      <w:r w:rsidRPr="003F6B97">
        <w:t>files are organized by reference to their application-associated directory.</w:t>
      </w:r>
    </w:p>
    <w:p w14:paraId="300990D0" w14:textId="77777777" w:rsidR="00D252DC" w:rsidRPr="003F6B97" w:rsidRDefault="00D252DC" w:rsidP="005704BE">
      <w:pPr>
        <w:pStyle w:val="BodyText"/>
      </w:pPr>
      <w:r w:rsidRPr="003F6B97">
        <w:t xml:space="preserve">Directory and file names must be composed of ANSI characters (8 bit), excluding characters that </w:t>
      </w:r>
      <w:r w:rsidR="00C151BD">
        <w:t xml:space="preserve">the </w:t>
      </w:r>
      <w:r w:rsidRPr="003F6B97">
        <w:t>Windows file and directory-naming convention</w:t>
      </w:r>
      <w:r w:rsidR="00C151BD">
        <w:t>s</w:t>
      </w:r>
      <w:r w:rsidRPr="003F6B97">
        <w:t xml:space="preserve"> </w:t>
      </w:r>
      <w:r w:rsidR="00C151BD">
        <w:t xml:space="preserve">do not allow </w:t>
      </w:r>
      <w:r w:rsidRPr="003F6B97">
        <w:t xml:space="preserve">(namely: </w:t>
      </w:r>
      <w:r w:rsidR="00013314">
        <w:t>“</w:t>
      </w:r>
      <w:r w:rsidRPr="003F6B97">
        <w:t>, *, /, :, &lt;, &gt;, ?, \, |, and character codes 1 through 31). Also, they must be 8 or fewer characters in length, excluding the terminating null.</w:t>
      </w:r>
    </w:p>
    <w:p w14:paraId="7A053E3F" w14:textId="77777777" w:rsidR="00D252DC" w:rsidRPr="003F6B97" w:rsidRDefault="00D252DC" w:rsidP="006E5309">
      <w:pPr>
        <w:pStyle w:val="BodyTextLink"/>
      </w:pPr>
      <w:r w:rsidRPr="003F6B97">
        <w:t xml:space="preserve">Setting up an application on the card </w:t>
      </w:r>
      <w:r w:rsidR="005749EF">
        <w:t>involves</w:t>
      </w:r>
      <w:r w:rsidR="005749EF" w:rsidRPr="003F6B97">
        <w:t xml:space="preserve"> </w:t>
      </w:r>
      <w:r w:rsidRPr="003F6B97">
        <w:t>the following steps:</w:t>
      </w:r>
    </w:p>
    <w:p w14:paraId="3631EA0D" w14:textId="77777777" w:rsidR="00D252DC" w:rsidRPr="003F6B97" w:rsidRDefault="00D252DC" w:rsidP="0008371C">
      <w:pPr>
        <w:pStyle w:val="BulletList"/>
        <w:keepNext/>
        <w:numPr>
          <w:ilvl w:val="0"/>
          <w:numId w:val="47"/>
        </w:numPr>
      </w:pPr>
      <w:r w:rsidRPr="003F6B97">
        <w:t>Creating the application’s storage subdirectory.</w:t>
      </w:r>
    </w:p>
    <w:p w14:paraId="33ECD59B" w14:textId="77777777" w:rsidR="00D252DC" w:rsidRPr="003F6B97" w:rsidRDefault="00D252DC" w:rsidP="0008371C">
      <w:pPr>
        <w:pStyle w:val="BulletList"/>
        <w:keepNext/>
        <w:numPr>
          <w:ilvl w:val="0"/>
          <w:numId w:val="47"/>
        </w:numPr>
      </w:pPr>
      <w:r w:rsidRPr="003F6B97">
        <w:t>Creating a DWORD entry for the application in the cache file.</w:t>
      </w:r>
    </w:p>
    <w:p w14:paraId="1FCB6FD4" w14:textId="77777777" w:rsidR="00D252DC" w:rsidRPr="003F6B97" w:rsidRDefault="00D252DC" w:rsidP="0008371C">
      <w:pPr>
        <w:pStyle w:val="BulletList"/>
        <w:numPr>
          <w:ilvl w:val="0"/>
          <w:numId w:val="47"/>
        </w:numPr>
      </w:pPr>
      <w:r w:rsidRPr="003F6B97">
        <w:t>Adding the new application to the application directory.</w:t>
      </w:r>
    </w:p>
    <w:p w14:paraId="5A8DEDA8" w14:textId="77777777" w:rsidR="002B1EE2" w:rsidRDefault="002B1EE2" w:rsidP="002B1EE2">
      <w:pPr>
        <w:pStyle w:val="Le"/>
      </w:pPr>
    </w:p>
    <w:p w14:paraId="11E3377A" w14:textId="77777777" w:rsidR="00D252DC" w:rsidRPr="003F6B97" w:rsidRDefault="00D252DC" w:rsidP="005704BE">
      <w:pPr>
        <w:pStyle w:val="BodyText"/>
      </w:pPr>
      <w:r w:rsidRPr="003F6B97">
        <w:t>These steps are performed above the card minidriver</w:t>
      </w:r>
      <w:r w:rsidR="005749EF">
        <w:t xml:space="preserve"> so that</w:t>
      </w:r>
      <w:r w:rsidRPr="003F6B97">
        <w:t xml:space="preserve"> the card minidriver must expose </w:t>
      </w:r>
      <w:r>
        <w:t xml:space="preserve">only </w:t>
      </w:r>
      <w:r w:rsidRPr="003F6B97">
        <w:t xml:space="preserve">primitive functions </w:t>
      </w:r>
      <w:r w:rsidR="00C151BD">
        <w:t xml:space="preserve">that are required </w:t>
      </w:r>
      <w:r w:rsidRPr="003F6B97">
        <w:t>to create directories, create files, and write files.</w:t>
      </w:r>
    </w:p>
    <w:p w14:paraId="54D3F6F2" w14:textId="77777777" w:rsidR="00D252DC" w:rsidRPr="003F6B97" w:rsidRDefault="00D252DC" w:rsidP="005704BE">
      <w:pPr>
        <w:pStyle w:val="BodyText"/>
      </w:pPr>
      <w:r w:rsidRPr="003F6B97">
        <w:t>Note that all file operations are atomic and self</w:t>
      </w:r>
      <w:r w:rsidR="00C151BD">
        <w:t>-</w:t>
      </w:r>
      <w:r w:rsidRPr="003F6B97">
        <w:t xml:space="preserve">contained. There is no concept of a handle being acquired and being used for successive operations. When a file is written </w:t>
      </w:r>
      <w:r>
        <w:t xml:space="preserve">by </w:t>
      </w:r>
      <w:r w:rsidRPr="003F6B97">
        <w:t xml:space="preserve">using </w:t>
      </w:r>
      <w:r w:rsidR="002D4831" w:rsidRPr="002D4831">
        <w:rPr>
          <w:b/>
        </w:rPr>
        <w:t>CardWriteFile</w:t>
      </w:r>
      <w:r w:rsidRPr="003F6B97">
        <w:t>, for example, it is opened or created, the data is written, and the file is closed, all being implicit operations in the call.</w:t>
      </w:r>
    </w:p>
    <w:p w14:paraId="62B58185" w14:textId="77777777" w:rsidR="00D252DC" w:rsidRPr="0055411F" w:rsidRDefault="00D252DC" w:rsidP="000A1ED9">
      <w:pPr>
        <w:pStyle w:val="Heading3"/>
        <w:ind w:left="-720" w:firstLine="0"/>
        <w:rPr>
          <w:b/>
        </w:rPr>
      </w:pPr>
      <w:bookmarkStart w:id="597" w:name="_Toc171234726"/>
      <w:bookmarkStart w:id="598" w:name="_Toc177361036"/>
      <w:bookmarkStart w:id="599" w:name="_Toc192484415"/>
      <w:bookmarkStart w:id="600" w:name="_Toc230491983"/>
      <w:bookmarkStart w:id="601" w:name="_Toc338403436"/>
      <w:r w:rsidRPr="0055411F">
        <w:rPr>
          <w:b/>
        </w:rPr>
        <w:lastRenderedPageBreak/>
        <w:t>CardCreateDirectory</w:t>
      </w:r>
      <w:bookmarkStart w:id="602" w:name="_Toc163611473"/>
      <w:bookmarkEnd w:id="597"/>
      <w:bookmarkEnd w:id="598"/>
      <w:bookmarkEnd w:id="599"/>
      <w:bookmarkEnd w:id="600"/>
      <w:bookmarkEnd w:id="601"/>
      <w:bookmarkEnd w:id="602"/>
    </w:p>
    <w:p w14:paraId="6836C2D3" w14:textId="77777777" w:rsidR="00D252DC" w:rsidRPr="003F6B97" w:rsidRDefault="00D252DC" w:rsidP="00CB7A08">
      <w:pPr>
        <w:pStyle w:val="FunctionTitle"/>
      </w:pPr>
      <w:r w:rsidRPr="003F6B97">
        <w:t>Description:</w:t>
      </w:r>
    </w:p>
    <w:p w14:paraId="17DD0DFE" w14:textId="77777777" w:rsidR="00D252DC" w:rsidRPr="003F6B97" w:rsidRDefault="00D252DC" w:rsidP="002B1EE2">
      <w:pPr>
        <w:pStyle w:val="BodyTextIndent"/>
        <w:keepNext/>
        <w:keepLines/>
      </w:pPr>
      <w:r w:rsidRPr="003F6B97">
        <w:t xml:space="preserve">This function creates a subdirectory from the root in the file system of the card and applies the provided access condition. Directories are </w:t>
      </w:r>
      <w:r w:rsidR="005749EF">
        <w:t>generally</w:t>
      </w:r>
      <w:r w:rsidRPr="003F6B97">
        <w:t xml:space="preserve"> created for segregating the files </w:t>
      </w:r>
      <w:r w:rsidR="005749EF">
        <w:t>that belong to</w:t>
      </w:r>
      <w:r w:rsidRPr="003F6B97">
        <w:t xml:space="preserve"> a single application on the card. As an example, the files </w:t>
      </w:r>
      <w:r w:rsidR="005749EF">
        <w:t>that belong to</w:t>
      </w:r>
      <w:r w:rsidRPr="003F6B97">
        <w:t xml:space="preserve"> the Microsoft cryptographic application are in the </w:t>
      </w:r>
      <w:r>
        <w:t>“</w:t>
      </w:r>
      <w:r w:rsidRPr="003F6B97">
        <w:t>mscp</w:t>
      </w:r>
      <w:r>
        <w:t>”</w:t>
      </w:r>
      <w:r w:rsidRPr="003F6B97">
        <w:t xml:space="preserve"> directory</w:t>
      </w:r>
      <w:r w:rsidR="00E15C88">
        <w:t>.</w:t>
      </w:r>
    </w:p>
    <w:p w14:paraId="166E8DFC" w14:textId="77777777" w:rsidR="00D252DC" w:rsidRPr="0055411F" w:rsidRDefault="00D252DC" w:rsidP="0030588A">
      <w:pPr>
        <w:pStyle w:val="CodeBody"/>
        <w:ind w:left="360" w:right="0"/>
        <w:rPr>
          <w:bCs/>
          <w:sz w:val="18"/>
          <w:szCs w:val="18"/>
        </w:rPr>
      </w:pPr>
      <w:r w:rsidRPr="0055411F">
        <w:rPr>
          <w:bCs/>
          <w:sz w:val="18"/>
          <w:szCs w:val="18"/>
        </w:rPr>
        <w:t>DWORD WINAPI CardCreateDirectory(</w:t>
      </w:r>
    </w:p>
    <w:p w14:paraId="2A49C5AE" w14:textId="77777777" w:rsidR="00D252DC" w:rsidRPr="0055411F" w:rsidRDefault="00D252DC" w:rsidP="0030588A">
      <w:pPr>
        <w:pStyle w:val="CodeBody"/>
        <w:ind w:left="360" w:right="0"/>
        <w:rPr>
          <w:bCs/>
          <w:sz w:val="18"/>
          <w:szCs w:val="18"/>
        </w:rPr>
      </w:pPr>
      <w:r w:rsidRPr="0055411F">
        <w:rPr>
          <w:bCs/>
          <w:sz w:val="18"/>
          <w:szCs w:val="18"/>
        </w:rPr>
        <w:t xml:space="preserve">    </w:t>
      </w:r>
      <w:r w:rsidR="0000407E" w:rsidRPr="0055411F">
        <w:rPr>
          <w:bCs/>
          <w:sz w:val="18"/>
          <w:szCs w:val="18"/>
        </w:rPr>
        <w:t>__in</w:t>
      </w:r>
      <w:r w:rsidRPr="0055411F">
        <w:rPr>
          <w:bCs/>
          <w:sz w:val="18"/>
          <w:szCs w:val="18"/>
        </w:rPr>
        <w:t xml:space="preserve"> PCARD_DATA  </w:t>
      </w:r>
      <w:r w:rsidR="00096B3A" w:rsidRPr="00096B3A">
        <w:rPr>
          <w:bCs/>
          <w:i/>
          <w:sz w:val="18"/>
          <w:szCs w:val="18"/>
        </w:rPr>
        <w:t>pCardData</w:t>
      </w:r>
      <w:r w:rsidRPr="0055411F">
        <w:rPr>
          <w:bCs/>
          <w:sz w:val="18"/>
          <w:szCs w:val="18"/>
        </w:rPr>
        <w:t>,</w:t>
      </w:r>
    </w:p>
    <w:p w14:paraId="6B316279" w14:textId="77777777" w:rsidR="00D252DC" w:rsidRPr="0055411F" w:rsidRDefault="00D252DC" w:rsidP="0030588A">
      <w:pPr>
        <w:pStyle w:val="CodeBody"/>
        <w:ind w:left="360" w:right="0"/>
        <w:rPr>
          <w:bCs/>
          <w:sz w:val="18"/>
          <w:szCs w:val="18"/>
        </w:rPr>
      </w:pPr>
      <w:r w:rsidRPr="0055411F">
        <w:rPr>
          <w:bCs/>
          <w:sz w:val="18"/>
          <w:szCs w:val="18"/>
        </w:rPr>
        <w:t xml:space="preserve">    __in LPSTR  </w:t>
      </w:r>
      <w:r w:rsidR="00096B3A" w:rsidRPr="00096B3A">
        <w:rPr>
          <w:bCs/>
          <w:i/>
          <w:sz w:val="18"/>
          <w:szCs w:val="18"/>
        </w:rPr>
        <w:t>pszDirectoryName</w:t>
      </w:r>
      <w:r w:rsidRPr="0055411F">
        <w:rPr>
          <w:bCs/>
          <w:sz w:val="18"/>
          <w:szCs w:val="18"/>
        </w:rPr>
        <w:t>,</w:t>
      </w:r>
    </w:p>
    <w:p w14:paraId="609BB9FC" w14:textId="77777777" w:rsidR="00E15C88" w:rsidRPr="0055411F" w:rsidRDefault="00D252DC" w:rsidP="0030588A">
      <w:pPr>
        <w:pStyle w:val="CodeBody"/>
        <w:ind w:left="360" w:right="0"/>
        <w:rPr>
          <w:bCs/>
          <w:sz w:val="18"/>
          <w:szCs w:val="18"/>
        </w:rPr>
      </w:pPr>
      <w:r w:rsidRPr="0055411F">
        <w:rPr>
          <w:bCs/>
          <w:sz w:val="18"/>
          <w:szCs w:val="18"/>
        </w:rPr>
        <w:t xml:space="preserve">    </w:t>
      </w:r>
      <w:r w:rsidR="0000407E" w:rsidRPr="0055411F">
        <w:rPr>
          <w:bCs/>
          <w:sz w:val="18"/>
          <w:szCs w:val="18"/>
        </w:rPr>
        <w:t>__in</w:t>
      </w:r>
      <w:r w:rsidRPr="0055411F">
        <w:rPr>
          <w:bCs/>
          <w:sz w:val="18"/>
          <w:szCs w:val="18"/>
        </w:rPr>
        <w:t xml:space="preserve"> CARD_DIRECTORY_ACCESS_CONDITION</w:t>
      </w:r>
      <w:r w:rsidR="00E15C88" w:rsidRPr="0055411F">
        <w:rPr>
          <w:bCs/>
          <w:sz w:val="18"/>
          <w:szCs w:val="18"/>
        </w:rPr>
        <w:t xml:space="preserve"> </w:t>
      </w:r>
      <w:r w:rsidRPr="0055411F">
        <w:rPr>
          <w:bCs/>
          <w:sz w:val="18"/>
          <w:szCs w:val="18"/>
        </w:rPr>
        <w:t xml:space="preserve"> </w:t>
      </w:r>
      <w:r w:rsidRPr="0055411F">
        <w:rPr>
          <w:bCs/>
          <w:i/>
          <w:sz w:val="18"/>
          <w:szCs w:val="18"/>
        </w:rPr>
        <w:t>AccessCondition</w:t>
      </w:r>
    </w:p>
    <w:p w14:paraId="513AE677" w14:textId="77777777" w:rsidR="00D252DC" w:rsidRPr="0055411F" w:rsidRDefault="00E15C88" w:rsidP="0030588A">
      <w:pPr>
        <w:pStyle w:val="CodeBody"/>
        <w:ind w:left="360" w:right="0"/>
        <w:rPr>
          <w:bCs/>
          <w:sz w:val="18"/>
          <w:szCs w:val="18"/>
        </w:rPr>
      </w:pPr>
      <w:r w:rsidRPr="0055411F">
        <w:rPr>
          <w:bCs/>
          <w:sz w:val="18"/>
          <w:szCs w:val="18"/>
        </w:rPr>
        <w:t xml:space="preserve">    </w:t>
      </w:r>
      <w:r w:rsidR="00D252DC" w:rsidRPr="0055411F">
        <w:rPr>
          <w:bCs/>
          <w:sz w:val="18"/>
          <w:szCs w:val="18"/>
        </w:rPr>
        <w:t>);</w:t>
      </w:r>
    </w:p>
    <w:p w14:paraId="5BA84EFA" w14:textId="77777777" w:rsidR="00D252DC" w:rsidRPr="003F6B97" w:rsidRDefault="00D252DC" w:rsidP="00CB7A08">
      <w:pPr>
        <w:pStyle w:val="FunctionTitle"/>
      </w:pPr>
      <w:r w:rsidRPr="003F6B97">
        <w:t>Input:</w:t>
      </w:r>
    </w:p>
    <w:p w14:paraId="62EAAE4D"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151BD">
        <w:t>“</w:t>
      </w:r>
      <w:hyperlink w:anchor="_CardAcquireContext" w:history="1">
        <w:r w:rsidR="00DF6633" w:rsidRPr="00EB4A59">
          <w:rPr>
            <w:rStyle w:val="Hyperlink"/>
            <w:rFonts w:cstheme="minorBidi"/>
            <w:b/>
          </w:rPr>
          <w:t>CardAcquireContext</w:t>
        </w:r>
      </w:hyperlink>
      <w:r w:rsidR="00C151BD">
        <w:t>” earlier in this specification</w:t>
      </w:r>
      <w:r w:rsidR="00DF6633" w:rsidRPr="003F6B97">
        <w:t>.</w:t>
      </w:r>
    </w:p>
    <w:p w14:paraId="602DA5E0" w14:textId="77777777" w:rsidR="00D252DC" w:rsidRPr="003F6B97" w:rsidRDefault="00D252DC" w:rsidP="005704BE">
      <w:pPr>
        <w:pStyle w:val="Input"/>
      </w:pPr>
      <w:r w:rsidRPr="0055411F">
        <w:rPr>
          <w:i/>
        </w:rPr>
        <w:t>pszDirectory</w:t>
      </w:r>
      <w:r w:rsidRPr="003F6B97">
        <w:tab/>
        <w:t>Name of the directory.</w:t>
      </w:r>
    </w:p>
    <w:p w14:paraId="52415D69" w14:textId="77777777" w:rsidR="00D252DC" w:rsidRPr="003F6B97" w:rsidRDefault="00D252DC" w:rsidP="005704BE">
      <w:pPr>
        <w:pStyle w:val="Input"/>
      </w:pPr>
      <w:r w:rsidRPr="0055411F">
        <w:rPr>
          <w:i/>
        </w:rPr>
        <w:t>AccessCondition</w:t>
      </w:r>
      <w:r w:rsidRPr="003F6B97">
        <w:tab/>
        <w:t>Access control permissions to be applied to the directory.</w:t>
      </w:r>
    </w:p>
    <w:p w14:paraId="30A97996" w14:textId="77777777" w:rsidR="00D252DC" w:rsidRPr="003F6B97" w:rsidRDefault="00D252DC" w:rsidP="00CB7A08">
      <w:pPr>
        <w:pStyle w:val="FunctionTitle"/>
      </w:pPr>
      <w:r w:rsidRPr="003F6B97">
        <w:t>Output:</w:t>
      </w:r>
    </w:p>
    <w:p w14:paraId="70AA2D4E" w14:textId="77777777" w:rsidR="00D252DC" w:rsidRPr="003F6B97" w:rsidRDefault="00D252DC" w:rsidP="005704BE">
      <w:pPr>
        <w:pStyle w:val="Input"/>
      </w:pPr>
      <w:r w:rsidRPr="003F6B97">
        <w:t>Return value</w:t>
      </w:r>
      <w:r w:rsidRPr="003F6B97">
        <w:tab/>
        <w:t>Zero on success; otherwise, nonzero.</w:t>
      </w:r>
    </w:p>
    <w:p w14:paraId="4B9903EB" w14:textId="77777777" w:rsidR="00D252DC" w:rsidRPr="003F6B97" w:rsidRDefault="00D252DC" w:rsidP="00CB7A08">
      <w:pPr>
        <w:pStyle w:val="FunctionTitle"/>
      </w:pPr>
      <w:r w:rsidRPr="003F6B97">
        <w:t>Comments:</w:t>
      </w:r>
    </w:p>
    <w:p w14:paraId="48382E81" w14:textId="77777777" w:rsidR="00D252DC" w:rsidRPr="003F6B97" w:rsidRDefault="00D252DC" w:rsidP="005704BE">
      <w:pPr>
        <w:pStyle w:val="BodyTextIndent"/>
      </w:pPr>
      <w:r w:rsidRPr="003F6B97">
        <w:t>Directory names must be 8 or fewer ANSI characters.</w:t>
      </w:r>
    </w:p>
    <w:p w14:paraId="2E5CE66D" w14:textId="77777777" w:rsidR="00D252DC" w:rsidRPr="003F6B97" w:rsidRDefault="00D252DC" w:rsidP="005704BE">
      <w:pPr>
        <w:pStyle w:val="BodyTextIndent"/>
        <w:keepNext/>
      </w:pPr>
      <w:r w:rsidRPr="003F6B97">
        <w:t xml:space="preserve">Currently-defined directory access control permissions are taken from the CARD_DIRECTORY_ACCESS_CONDITION from </w:t>
      </w:r>
      <w:r w:rsidR="0053065A" w:rsidRPr="0053065A">
        <w:rPr>
          <w:i/>
        </w:rPr>
        <w:t>Cardmod.h</w:t>
      </w:r>
      <w:r w:rsidRPr="003F6B97">
        <w:t xml:space="preserve">. These </w:t>
      </w:r>
      <w:r w:rsidR="00E15C88" w:rsidRPr="003F6B97">
        <w:t>access control permission</w:t>
      </w:r>
      <w:r w:rsidR="001E6B74">
        <w:t>s</w:t>
      </w:r>
      <w:r w:rsidR="00EB0292">
        <w:t xml:space="preserve"> </w:t>
      </w:r>
      <w:r w:rsidRPr="003F6B97">
        <w:t>are:</w:t>
      </w:r>
    </w:p>
    <w:p w14:paraId="3D00BC17" w14:textId="77777777" w:rsidR="00D252DC" w:rsidRPr="001E6B74" w:rsidRDefault="00D252DC" w:rsidP="00F80DFF">
      <w:pPr>
        <w:pStyle w:val="BulletList2"/>
        <w:numPr>
          <w:ilvl w:val="0"/>
          <w:numId w:val="12"/>
        </w:numPr>
        <w:rPr>
          <w:b/>
        </w:rPr>
      </w:pPr>
      <w:r w:rsidRPr="001E6B74">
        <w:rPr>
          <w:b/>
        </w:rPr>
        <w:t>InvalidAc</w:t>
      </w:r>
    </w:p>
    <w:p w14:paraId="603C85B0" w14:textId="77777777" w:rsidR="00D252DC" w:rsidRPr="001E6B74" w:rsidRDefault="00D252DC" w:rsidP="00F80DFF">
      <w:pPr>
        <w:pStyle w:val="BulletList2"/>
        <w:numPr>
          <w:ilvl w:val="0"/>
          <w:numId w:val="12"/>
        </w:numPr>
        <w:rPr>
          <w:b/>
        </w:rPr>
      </w:pPr>
      <w:r w:rsidRPr="001E6B74">
        <w:rPr>
          <w:b/>
        </w:rPr>
        <w:t>UserCreateDeleteDirAc</w:t>
      </w:r>
    </w:p>
    <w:p w14:paraId="0CE187C8" w14:textId="77777777" w:rsidR="00D252DC" w:rsidRPr="001E6B74" w:rsidRDefault="00D252DC" w:rsidP="00F80DFF">
      <w:pPr>
        <w:pStyle w:val="BulletList2"/>
        <w:numPr>
          <w:ilvl w:val="0"/>
          <w:numId w:val="12"/>
        </w:numPr>
        <w:rPr>
          <w:b/>
        </w:rPr>
      </w:pPr>
      <w:r w:rsidRPr="001E6B74">
        <w:rPr>
          <w:b/>
        </w:rPr>
        <w:t>AdminCreateDeleteDirAc</w:t>
      </w:r>
    </w:p>
    <w:p w14:paraId="4322CB23" w14:textId="77777777" w:rsidR="00D252DC" w:rsidRDefault="00D252DC" w:rsidP="005704BE">
      <w:pPr>
        <w:pStyle w:val="Le"/>
      </w:pPr>
    </w:p>
    <w:p w14:paraId="28D7E27F" w14:textId="77777777" w:rsidR="00A64574" w:rsidRPr="00A64574" w:rsidRDefault="009F6947" w:rsidP="00A64574">
      <w:pPr>
        <w:pStyle w:val="BodyText"/>
        <w:ind w:left="360"/>
      </w:pPr>
      <w:r>
        <w:rPr>
          <w:b/>
        </w:rPr>
        <w:t xml:space="preserve">Note:  </w:t>
      </w:r>
      <w:r w:rsidR="00C151BD" w:rsidRPr="00C151BD">
        <w:t>The</w:t>
      </w:r>
      <w:r w:rsidR="00C151BD">
        <w:t xml:space="preserve"> </w:t>
      </w:r>
      <w:r w:rsidR="00A64574" w:rsidRPr="001E6B74">
        <w:rPr>
          <w:b/>
        </w:rPr>
        <w:t>AdminCreateDeleteDirAc</w:t>
      </w:r>
      <w:r w:rsidR="00A64574">
        <w:t xml:space="preserve"> </w:t>
      </w:r>
      <w:r w:rsidR="00C151BD">
        <w:t>access control list (</w:t>
      </w:r>
      <w:r w:rsidR="00A64574">
        <w:t>ACL</w:t>
      </w:r>
      <w:r w:rsidR="00C151BD">
        <w:t>)</w:t>
      </w:r>
      <w:r w:rsidR="00A64574">
        <w:t xml:space="preserve"> is optional. It may be removed in future revisions of the minidriver specification.</w:t>
      </w:r>
    </w:p>
    <w:p w14:paraId="7D18E15F" w14:textId="77777777" w:rsidR="00D252DC" w:rsidRPr="003F6B97" w:rsidRDefault="00D252DC" w:rsidP="005704BE">
      <w:pPr>
        <w:pStyle w:val="BodyTextIndent"/>
      </w:pPr>
      <w:r w:rsidRPr="003F6B97">
        <w:t xml:space="preserve">For </w:t>
      </w:r>
      <w:r w:rsidR="00E15C88">
        <w:t>more information about</w:t>
      </w:r>
      <w:r w:rsidRPr="003F6B97">
        <w:t xml:space="preserve"> </w:t>
      </w:r>
      <w:r w:rsidR="00E15C88">
        <w:t>these access control permission values</w:t>
      </w:r>
      <w:r w:rsidRPr="003F6B97">
        <w:t xml:space="preserve">, </w:t>
      </w:r>
      <w:r w:rsidR="00B61545">
        <w:t>see</w:t>
      </w:r>
      <w:r w:rsidR="00DF6633">
        <w:t xml:space="preserve"> </w:t>
      </w:r>
      <w:r w:rsidR="00E15C88">
        <w:t>“</w:t>
      </w:r>
      <w:hyperlink w:anchor="_File_System_Requirements" w:history="1">
        <w:r w:rsidR="00E15C88" w:rsidRPr="00E15C88">
          <w:rPr>
            <w:rStyle w:val="Hyperlink"/>
            <w:rFonts w:cs="Arial"/>
          </w:rPr>
          <w:t>File System Requirements</w:t>
        </w:r>
      </w:hyperlink>
      <w:r w:rsidR="00E15C88">
        <w:t xml:space="preserve">” </w:t>
      </w:r>
      <w:r w:rsidR="00E17674">
        <w:t>later in this specification</w:t>
      </w:r>
      <w:r w:rsidRPr="003F6B97">
        <w:t>.</w:t>
      </w:r>
    </w:p>
    <w:p w14:paraId="3E8B0567" w14:textId="77777777" w:rsidR="00D252DC" w:rsidRPr="003F6B97" w:rsidRDefault="00D252DC" w:rsidP="00CB7A08">
      <w:pPr>
        <w:pStyle w:val="FunctionTitle"/>
      </w:pPr>
      <w:r w:rsidRPr="003F6B97">
        <w:t>Errors:</w:t>
      </w:r>
    </w:p>
    <w:p w14:paraId="765B1F0D" w14:textId="77777777" w:rsidR="00B61545" w:rsidRDefault="00D252DC" w:rsidP="00F40776">
      <w:pPr>
        <w:pStyle w:val="BodyTextIndent"/>
        <w:keepLines/>
      </w:pPr>
      <w:r w:rsidRPr="003F6B97">
        <w:t>The function fails if the subdirectory already exists (ERROR_FILE_EXISTS) or insufficient space exists to create the new directory on the card (SCARD_E_NO_MEMORY).</w:t>
      </w:r>
    </w:p>
    <w:p w14:paraId="20C31F60" w14:textId="77777777" w:rsidR="00D252DC" w:rsidRPr="003F6B97" w:rsidRDefault="00D252DC" w:rsidP="00F40776">
      <w:pPr>
        <w:pStyle w:val="BodyTextIndent"/>
        <w:keepLines/>
      </w:pPr>
      <w:r w:rsidRPr="0055411F">
        <w:rPr>
          <w:b/>
        </w:rPr>
        <w:t>Note</w:t>
      </w:r>
      <w:r w:rsidR="0055411F">
        <w:rPr>
          <w:b/>
        </w:rPr>
        <w:t>  </w:t>
      </w:r>
      <w:r w:rsidRPr="003F6B97">
        <w:t xml:space="preserve">The amount of free space can be retrieved by using </w:t>
      </w:r>
      <w:r w:rsidR="00556F92" w:rsidRPr="00556F92">
        <w:rPr>
          <w:b/>
        </w:rPr>
        <w:t>CardQueryFreeSpace</w:t>
      </w:r>
      <w:r w:rsidRPr="003F6B97">
        <w:t>.</w:t>
      </w:r>
    </w:p>
    <w:p w14:paraId="78975DD8" w14:textId="77777777" w:rsidR="00D252DC" w:rsidRPr="003F6B97" w:rsidRDefault="00D252DC" w:rsidP="005704BE">
      <w:pPr>
        <w:pStyle w:val="BodyTextIndent"/>
      </w:pPr>
      <w:r w:rsidRPr="003F6B97">
        <w:t xml:space="preserve">If calling </w:t>
      </w:r>
      <w:r w:rsidRPr="0055411F">
        <w:rPr>
          <w:b/>
        </w:rPr>
        <w:t>CardCreateDirectory</w:t>
      </w:r>
      <w:r w:rsidRPr="003F6B97">
        <w:t xml:space="preserve"> with a NULL </w:t>
      </w:r>
      <w:r w:rsidR="00096B3A" w:rsidRPr="00096B3A">
        <w:rPr>
          <w:i/>
        </w:rPr>
        <w:t>pszDirectoryName</w:t>
      </w:r>
      <w:r w:rsidRPr="003F6B97">
        <w:t>, SCARD_E_INVALID_PARAMETER should be returned.</w:t>
      </w:r>
    </w:p>
    <w:p w14:paraId="61F81B9B" w14:textId="77777777" w:rsidR="00D252DC" w:rsidRPr="003F6B97" w:rsidRDefault="00D252DC" w:rsidP="005704BE">
      <w:pPr>
        <w:pStyle w:val="BodyTextIndent"/>
      </w:pPr>
      <w:r w:rsidRPr="003F6B97">
        <w:t xml:space="preserve">If the </w:t>
      </w:r>
      <w:r w:rsidR="00096B3A" w:rsidRPr="00096B3A">
        <w:rPr>
          <w:i/>
        </w:rPr>
        <w:t>pszDirectoryName</w:t>
      </w:r>
      <w:r w:rsidRPr="003F6B97">
        <w:t xml:space="preserve"> directory already exists or if there is no such directory but there is a </w:t>
      </w:r>
      <w:r w:rsidR="005749EF">
        <w:t>file that is named</w:t>
      </w:r>
      <w:r w:rsidRPr="003F6B97">
        <w:t xml:space="preserve"> the same, ERROR_FILE_EXISTS should be returned.</w:t>
      </w:r>
    </w:p>
    <w:p w14:paraId="0647F822" w14:textId="77777777" w:rsidR="00D252DC" w:rsidRPr="003F6B97" w:rsidRDefault="00D252DC" w:rsidP="005704BE">
      <w:pPr>
        <w:pStyle w:val="BodyTextIndent"/>
        <w:rPr>
          <w:lang w:eastAsia="ro-RO"/>
        </w:rPr>
      </w:pPr>
      <w:r w:rsidRPr="003F6B97">
        <w:rPr>
          <w:lang w:eastAsia="ro-RO"/>
        </w:rPr>
        <w:t xml:space="preserve">If calling </w:t>
      </w:r>
      <w:r w:rsidRPr="0055411F">
        <w:rPr>
          <w:b/>
          <w:lang w:eastAsia="ro-RO"/>
        </w:rPr>
        <w:t>CardCreateDirectory</w:t>
      </w:r>
      <w:r w:rsidRPr="003F6B97">
        <w:rPr>
          <w:lang w:eastAsia="ro-RO"/>
        </w:rPr>
        <w:t xml:space="preserve"> without </w:t>
      </w:r>
      <w:r w:rsidR="0055411F">
        <w:rPr>
          <w:lang w:eastAsia="ro-RO"/>
        </w:rPr>
        <w:t>a previous card authentication</w:t>
      </w:r>
      <w:r w:rsidRPr="003F6B97">
        <w:rPr>
          <w:lang w:eastAsia="ro-RO"/>
        </w:rPr>
        <w:t xml:space="preserve">, </w:t>
      </w:r>
      <w:r w:rsidR="0055411F">
        <w:rPr>
          <w:lang w:eastAsia="ro-RO"/>
        </w:rPr>
        <w:t>the function</w:t>
      </w:r>
      <w:r w:rsidR="0055411F" w:rsidRPr="003F6B97">
        <w:rPr>
          <w:lang w:eastAsia="ro-RO"/>
        </w:rPr>
        <w:t xml:space="preserve"> </w:t>
      </w:r>
      <w:r w:rsidRPr="003F6B97">
        <w:rPr>
          <w:lang w:eastAsia="ro-RO"/>
        </w:rPr>
        <w:t>is expected to fail with an SCARD_W_SECURITY_VIOLATION error.</w:t>
      </w:r>
    </w:p>
    <w:p w14:paraId="1206D645" w14:textId="77777777" w:rsidR="00D252DC" w:rsidRPr="003F6B97" w:rsidRDefault="00D252DC" w:rsidP="005704BE">
      <w:pPr>
        <w:pStyle w:val="BodyTextIndent"/>
        <w:rPr>
          <w:lang w:eastAsia="ro-RO"/>
        </w:rPr>
      </w:pPr>
      <w:r w:rsidRPr="003F6B97">
        <w:rPr>
          <w:lang w:eastAsia="ro-RO"/>
        </w:rPr>
        <w:lastRenderedPageBreak/>
        <w:t xml:space="preserve">If calling </w:t>
      </w:r>
      <w:r w:rsidRPr="0055411F">
        <w:rPr>
          <w:b/>
          <w:lang w:eastAsia="ro-RO"/>
        </w:rPr>
        <w:t>CardCreateDirectory</w:t>
      </w:r>
      <w:r w:rsidRPr="003F6B97">
        <w:rPr>
          <w:lang w:eastAsia="ro-RO"/>
        </w:rPr>
        <w:t xml:space="preserve"> with invalid access conditions, </w:t>
      </w:r>
      <w:r w:rsidR="0055411F">
        <w:rPr>
          <w:lang w:eastAsia="ro-RO"/>
        </w:rPr>
        <w:t>the function</w:t>
      </w:r>
      <w:r w:rsidR="0055411F" w:rsidRPr="003F6B97">
        <w:rPr>
          <w:lang w:eastAsia="ro-RO"/>
        </w:rPr>
        <w:t xml:space="preserve"> </w:t>
      </w:r>
      <w:r w:rsidRPr="003F6B97">
        <w:rPr>
          <w:lang w:eastAsia="ro-RO"/>
        </w:rPr>
        <w:t>is expected to fail with an SCARD_E_INVALID_PARAMETER error.</w:t>
      </w:r>
    </w:p>
    <w:p w14:paraId="2B56C519" w14:textId="77777777" w:rsidR="00D252DC" w:rsidRPr="003F6B97" w:rsidRDefault="00D252DC" w:rsidP="005704BE">
      <w:pPr>
        <w:pStyle w:val="BodyTextIndent"/>
      </w:pPr>
      <w:r w:rsidRPr="003F6B97">
        <w:t xml:space="preserve">If </w:t>
      </w:r>
      <w:r w:rsidR="005749EF">
        <w:t>the name that was specified</w:t>
      </w:r>
      <w:r w:rsidRPr="003F6B97">
        <w:t xml:space="preserve"> by </w:t>
      </w:r>
      <w:r w:rsidR="00096B3A" w:rsidRPr="00096B3A">
        <w:rPr>
          <w:i/>
        </w:rPr>
        <w:t>pszDirectoryName</w:t>
      </w:r>
      <w:r w:rsidRPr="003F6B97">
        <w:t xml:space="preserve"> is longer than the maximum length </w:t>
      </w:r>
      <w:r w:rsidR="00C151BD">
        <w:t xml:space="preserve">that is </w:t>
      </w:r>
      <w:r w:rsidRPr="003F6B97">
        <w:t>defined for file/directory names</w:t>
      </w:r>
      <w:r w:rsidR="00BB73D4">
        <w:t>,</w:t>
      </w:r>
      <w:r w:rsidRPr="003F6B97">
        <w:t xml:space="preserve"> SCARD_E_INVALID_PARAMETER must be returned.</w:t>
      </w:r>
    </w:p>
    <w:p w14:paraId="3AD4141E" w14:textId="77777777" w:rsidR="00D252DC" w:rsidRPr="0055411F" w:rsidRDefault="00D252DC" w:rsidP="000A1ED9">
      <w:pPr>
        <w:pStyle w:val="Heading3"/>
        <w:ind w:left="-720" w:firstLine="0"/>
        <w:rPr>
          <w:b/>
        </w:rPr>
      </w:pPr>
      <w:bookmarkStart w:id="603" w:name="_Toc171234727"/>
      <w:bookmarkStart w:id="604" w:name="_Toc177361037"/>
      <w:bookmarkStart w:id="605" w:name="_Toc192484416"/>
      <w:bookmarkStart w:id="606" w:name="_Toc230491984"/>
      <w:bookmarkStart w:id="607" w:name="_Toc338403437"/>
      <w:r w:rsidRPr="0055411F">
        <w:rPr>
          <w:b/>
        </w:rPr>
        <w:t>CardDeleteDirectory</w:t>
      </w:r>
      <w:bookmarkStart w:id="608" w:name="_Toc163611476"/>
      <w:bookmarkEnd w:id="603"/>
      <w:bookmarkEnd w:id="604"/>
      <w:bookmarkEnd w:id="605"/>
      <w:bookmarkEnd w:id="606"/>
      <w:bookmarkEnd w:id="607"/>
      <w:bookmarkEnd w:id="608"/>
    </w:p>
    <w:p w14:paraId="75149A0A" w14:textId="77777777" w:rsidR="00D252DC" w:rsidRPr="003F6B97" w:rsidRDefault="00D252DC" w:rsidP="00CB7A08">
      <w:pPr>
        <w:pStyle w:val="FunctionTitle"/>
      </w:pPr>
      <w:r w:rsidRPr="003F6B97">
        <w:t>Description:</w:t>
      </w:r>
    </w:p>
    <w:p w14:paraId="326654FD" w14:textId="77777777" w:rsidR="00D252DC" w:rsidRPr="003F6B97" w:rsidRDefault="00D252DC" w:rsidP="005704BE">
      <w:pPr>
        <w:pStyle w:val="BodyTextIndent"/>
      </w:pPr>
      <w:r w:rsidRPr="003F6B97">
        <w:t>This function deletes a directory from the card. This operation fails if it violates permissions on the directory or if the directory is not empty</w:t>
      </w:r>
      <w:r w:rsidR="00E15C88">
        <w:t>.</w:t>
      </w:r>
    </w:p>
    <w:p w14:paraId="1AD7425B" w14:textId="77777777" w:rsidR="00D252DC" w:rsidRPr="0055411F" w:rsidRDefault="00D252DC" w:rsidP="0030588A">
      <w:pPr>
        <w:pStyle w:val="CodeBody"/>
        <w:ind w:left="360" w:right="0"/>
        <w:rPr>
          <w:bCs/>
          <w:sz w:val="18"/>
          <w:szCs w:val="18"/>
        </w:rPr>
      </w:pPr>
      <w:r w:rsidRPr="0055411F">
        <w:rPr>
          <w:bCs/>
          <w:sz w:val="18"/>
          <w:szCs w:val="18"/>
        </w:rPr>
        <w:t>DWORD WINAPI CardDeleteDirectory(</w:t>
      </w:r>
    </w:p>
    <w:p w14:paraId="4F196BBC" w14:textId="77777777" w:rsidR="00D252DC" w:rsidRPr="0055411F" w:rsidRDefault="00D252DC" w:rsidP="0030588A">
      <w:pPr>
        <w:pStyle w:val="CodeBody"/>
        <w:ind w:left="360" w:right="0"/>
        <w:rPr>
          <w:bCs/>
          <w:sz w:val="18"/>
          <w:szCs w:val="18"/>
        </w:rPr>
      </w:pPr>
      <w:r w:rsidRPr="0055411F">
        <w:rPr>
          <w:bCs/>
          <w:sz w:val="18"/>
          <w:szCs w:val="18"/>
        </w:rPr>
        <w:t xml:space="preserve">    </w:t>
      </w:r>
      <w:r w:rsidR="0000407E" w:rsidRPr="0055411F">
        <w:rPr>
          <w:bCs/>
          <w:sz w:val="18"/>
          <w:szCs w:val="18"/>
        </w:rPr>
        <w:t>__in</w:t>
      </w:r>
      <w:r w:rsidRPr="0055411F">
        <w:rPr>
          <w:bCs/>
          <w:sz w:val="18"/>
          <w:szCs w:val="18"/>
        </w:rPr>
        <w:t xml:space="preserve"> CARD_DATA </w:t>
      </w:r>
      <w:r w:rsidR="00E15C88" w:rsidRPr="0055411F">
        <w:rPr>
          <w:bCs/>
          <w:sz w:val="18"/>
          <w:szCs w:val="18"/>
        </w:rPr>
        <w:t xml:space="preserve"> </w:t>
      </w:r>
      <w:r w:rsidRPr="0055411F">
        <w:rPr>
          <w:bCs/>
          <w:sz w:val="18"/>
          <w:szCs w:val="18"/>
        </w:rPr>
        <w:t>*</w:t>
      </w:r>
      <w:r w:rsidR="00096B3A" w:rsidRPr="00096B3A">
        <w:rPr>
          <w:bCs/>
          <w:i/>
          <w:sz w:val="18"/>
          <w:szCs w:val="18"/>
        </w:rPr>
        <w:t>pCardData</w:t>
      </w:r>
      <w:r w:rsidRPr="0055411F">
        <w:rPr>
          <w:bCs/>
          <w:sz w:val="18"/>
          <w:szCs w:val="18"/>
        </w:rPr>
        <w:t>,</w:t>
      </w:r>
    </w:p>
    <w:p w14:paraId="1D46DA80" w14:textId="77777777" w:rsidR="00D252DC" w:rsidRPr="0055411F" w:rsidRDefault="00D252DC" w:rsidP="0030588A">
      <w:pPr>
        <w:pStyle w:val="CodeBody"/>
        <w:ind w:left="360" w:right="0"/>
        <w:rPr>
          <w:bCs/>
          <w:sz w:val="18"/>
          <w:szCs w:val="18"/>
        </w:rPr>
      </w:pPr>
      <w:r w:rsidRPr="0055411F">
        <w:rPr>
          <w:bCs/>
          <w:sz w:val="18"/>
          <w:szCs w:val="18"/>
        </w:rPr>
        <w:t xml:space="preserve">    __in LPSTR </w:t>
      </w:r>
      <w:r w:rsidR="00E15C88" w:rsidRPr="0055411F">
        <w:rPr>
          <w:bCs/>
          <w:sz w:val="18"/>
          <w:szCs w:val="18"/>
        </w:rPr>
        <w:t xml:space="preserve"> </w:t>
      </w:r>
      <w:r w:rsidR="00096B3A" w:rsidRPr="00096B3A">
        <w:rPr>
          <w:bCs/>
          <w:i/>
          <w:sz w:val="18"/>
          <w:szCs w:val="18"/>
        </w:rPr>
        <w:t>pszDirectoryName</w:t>
      </w:r>
      <w:r w:rsidRPr="0055411F">
        <w:rPr>
          <w:bCs/>
          <w:sz w:val="18"/>
          <w:szCs w:val="18"/>
        </w:rPr>
        <w:t>,</w:t>
      </w:r>
    </w:p>
    <w:p w14:paraId="423913C0" w14:textId="77777777" w:rsidR="00D252DC" w:rsidRPr="0055411F" w:rsidRDefault="00E15C88" w:rsidP="0030588A">
      <w:pPr>
        <w:pStyle w:val="CodeBody"/>
        <w:ind w:left="360" w:right="0"/>
        <w:rPr>
          <w:bCs/>
          <w:sz w:val="18"/>
          <w:szCs w:val="18"/>
        </w:rPr>
      </w:pPr>
      <w:r w:rsidRPr="0055411F">
        <w:rPr>
          <w:bCs/>
          <w:sz w:val="18"/>
          <w:szCs w:val="18"/>
        </w:rPr>
        <w:t xml:space="preserve">    </w:t>
      </w:r>
      <w:r w:rsidR="00D252DC" w:rsidRPr="0055411F">
        <w:rPr>
          <w:bCs/>
          <w:sz w:val="18"/>
          <w:szCs w:val="18"/>
        </w:rPr>
        <w:t>);</w:t>
      </w:r>
    </w:p>
    <w:p w14:paraId="22B78FE2" w14:textId="77777777" w:rsidR="00D252DC" w:rsidRPr="003F6B97" w:rsidRDefault="00D252DC" w:rsidP="00CB7A08">
      <w:pPr>
        <w:pStyle w:val="FunctionTitle"/>
      </w:pPr>
      <w:r w:rsidRPr="003F6B97">
        <w:t>Input:</w:t>
      </w:r>
    </w:p>
    <w:p w14:paraId="7717907D"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151BD">
        <w:t>“</w:t>
      </w:r>
      <w:hyperlink w:anchor="_CardAcquireContext" w:history="1">
        <w:r w:rsidR="00DF6633" w:rsidRPr="00EB4A59">
          <w:rPr>
            <w:rStyle w:val="Hyperlink"/>
            <w:rFonts w:cstheme="minorBidi"/>
            <w:b/>
          </w:rPr>
          <w:t>CardAcquireContext</w:t>
        </w:r>
      </w:hyperlink>
      <w:r w:rsidR="00C151BD">
        <w:t>” earlier in this specification</w:t>
      </w:r>
      <w:r w:rsidR="00DF6633" w:rsidRPr="003F6B97">
        <w:t>.</w:t>
      </w:r>
    </w:p>
    <w:p w14:paraId="5E0EFEE0" w14:textId="77777777" w:rsidR="00D252DC" w:rsidRPr="003F6B97" w:rsidRDefault="00096B3A" w:rsidP="005704BE">
      <w:pPr>
        <w:pStyle w:val="Input"/>
      </w:pPr>
      <w:r w:rsidRPr="00096B3A">
        <w:rPr>
          <w:i/>
        </w:rPr>
        <w:t>pszDirectoryName</w:t>
      </w:r>
      <w:r w:rsidR="00D252DC" w:rsidRPr="003F6B97">
        <w:tab/>
        <w:t>Name of the directory.</w:t>
      </w:r>
    </w:p>
    <w:p w14:paraId="0054ADC6" w14:textId="77777777" w:rsidR="00D252DC" w:rsidRPr="003F6B97" w:rsidRDefault="00D252DC" w:rsidP="00CB7A08">
      <w:pPr>
        <w:pStyle w:val="FunctionTitle"/>
      </w:pPr>
      <w:r w:rsidRPr="003F6B97">
        <w:t>Output:</w:t>
      </w:r>
    </w:p>
    <w:p w14:paraId="4B9B229A" w14:textId="77777777" w:rsidR="00D252DC" w:rsidRPr="003F6B97" w:rsidRDefault="00D252DC" w:rsidP="005704BE">
      <w:pPr>
        <w:pStyle w:val="Input"/>
      </w:pPr>
      <w:r w:rsidRPr="003F6B97">
        <w:t>Return value</w:t>
      </w:r>
      <w:r w:rsidRPr="003F6B97">
        <w:tab/>
        <w:t>Zero on success; otherwise, nonzero.</w:t>
      </w:r>
    </w:p>
    <w:p w14:paraId="198B4517" w14:textId="77777777" w:rsidR="00D252DC" w:rsidRPr="003F6B97" w:rsidRDefault="00D252DC" w:rsidP="00CB7A08">
      <w:pPr>
        <w:pStyle w:val="FunctionTitle"/>
      </w:pPr>
      <w:r w:rsidRPr="003F6B97">
        <w:t>Comments:</w:t>
      </w:r>
    </w:p>
    <w:p w14:paraId="0EE64EBD" w14:textId="77777777" w:rsidR="00D252DC" w:rsidRPr="003F6B97" w:rsidRDefault="00D252DC" w:rsidP="005704BE">
      <w:pPr>
        <w:pStyle w:val="BodyTextIndent"/>
      </w:pPr>
      <w:r w:rsidRPr="003F6B97">
        <w:t xml:space="preserve">Returns invalid argument error </w:t>
      </w:r>
      <w:r w:rsidR="0055411F">
        <w:t>if</w:t>
      </w:r>
      <w:r w:rsidR="0055411F" w:rsidRPr="003F6B97">
        <w:t xml:space="preserve"> </w:t>
      </w:r>
      <w:r w:rsidRPr="003F6B97">
        <w:t>NULL</w:t>
      </w:r>
      <w:r w:rsidR="0055411F">
        <w:t xml:space="preserve"> is</w:t>
      </w:r>
      <w:r w:rsidRPr="003F6B97">
        <w:t xml:space="preserve"> passed as </w:t>
      </w:r>
      <w:r w:rsidR="0055411F">
        <w:t xml:space="preserve">the </w:t>
      </w:r>
      <w:r w:rsidRPr="003F6B97">
        <w:t>directory name.</w:t>
      </w:r>
    </w:p>
    <w:p w14:paraId="346751CC" w14:textId="77777777" w:rsidR="00D252DC" w:rsidRPr="003F6B97" w:rsidRDefault="00D252DC" w:rsidP="005704BE">
      <w:pPr>
        <w:pStyle w:val="BodyTextIndent"/>
        <w:rPr>
          <w:lang w:eastAsia="ro-RO"/>
        </w:rPr>
      </w:pPr>
      <w:r w:rsidRPr="003F6B97">
        <w:t xml:space="preserve">If </w:t>
      </w:r>
      <w:r w:rsidRPr="0055411F">
        <w:rPr>
          <w:b/>
        </w:rPr>
        <w:t>CardDeleteDirectory</w:t>
      </w:r>
      <w:r w:rsidRPr="003F6B97">
        <w:t xml:space="preserve"> is called without previous authentication, the call should return </w:t>
      </w:r>
      <w:r w:rsidRPr="003F6B97">
        <w:rPr>
          <w:lang w:eastAsia="ro-RO"/>
        </w:rPr>
        <w:t>SCARD_W_SECURITY_VIOLATION.</w:t>
      </w:r>
    </w:p>
    <w:p w14:paraId="7AB9CE3B" w14:textId="77777777" w:rsidR="00D252DC" w:rsidRPr="003F6B97" w:rsidRDefault="00D252DC" w:rsidP="005704BE">
      <w:pPr>
        <w:pStyle w:val="BodyTextIndent"/>
        <w:rPr>
          <w:lang w:eastAsia="ro-RO"/>
        </w:rPr>
      </w:pPr>
      <w:r w:rsidRPr="003F6B97">
        <w:rPr>
          <w:lang w:eastAsia="ro-RO"/>
        </w:rPr>
        <w:t xml:space="preserve">If </w:t>
      </w:r>
      <w:r w:rsidRPr="0055411F">
        <w:rPr>
          <w:b/>
          <w:lang w:eastAsia="ro-RO"/>
        </w:rPr>
        <w:t>CardDeleteDirectory</w:t>
      </w:r>
      <w:r w:rsidRPr="003F6B97">
        <w:rPr>
          <w:lang w:eastAsia="ro-RO"/>
        </w:rPr>
        <w:t xml:space="preserve"> is called for a directory that is not empty (</w:t>
      </w:r>
      <w:r w:rsidR="00C151BD">
        <w:rPr>
          <w:lang w:eastAsia="ro-RO"/>
        </w:rPr>
        <w:t xml:space="preserve">because it </w:t>
      </w:r>
      <w:r w:rsidRPr="003F6B97">
        <w:rPr>
          <w:lang w:eastAsia="ro-RO"/>
        </w:rPr>
        <w:t>contains at least one file), ERROR_DIR_NOT_EMPTY should be returned.</w:t>
      </w:r>
    </w:p>
    <w:p w14:paraId="4529A671" w14:textId="77777777" w:rsidR="00D252DC" w:rsidRPr="003F6B97" w:rsidRDefault="00D252DC" w:rsidP="005704BE">
      <w:pPr>
        <w:pStyle w:val="BodyTextIndent"/>
      </w:pPr>
      <w:r w:rsidRPr="003F6B97">
        <w:rPr>
          <w:lang w:eastAsia="ro-RO"/>
        </w:rPr>
        <w:t xml:space="preserve">If </w:t>
      </w:r>
      <w:r w:rsidRPr="0055411F">
        <w:rPr>
          <w:b/>
          <w:lang w:eastAsia="ro-RO"/>
        </w:rPr>
        <w:t>CardDeleteDirectory</w:t>
      </w:r>
      <w:r w:rsidRPr="003F6B97">
        <w:rPr>
          <w:lang w:eastAsia="ro-RO"/>
        </w:rPr>
        <w:t xml:space="preserve"> is called on a </w:t>
      </w:r>
      <w:r w:rsidR="00C82FDD" w:rsidRPr="003F6B97">
        <w:rPr>
          <w:lang w:eastAsia="ro-RO"/>
        </w:rPr>
        <w:t>nonexistent</w:t>
      </w:r>
      <w:r w:rsidRPr="003F6B97">
        <w:rPr>
          <w:lang w:eastAsia="ro-RO"/>
        </w:rPr>
        <w:t xml:space="preserve"> directory</w:t>
      </w:r>
      <w:r w:rsidR="00BB73D4">
        <w:rPr>
          <w:lang w:eastAsia="ro-RO"/>
        </w:rPr>
        <w:t>,</w:t>
      </w:r>
      <w:r w:rsidRPr="003F6B97">
        <w:rPr>
          <w:lang w:eastAsia="ro-RO"/>
        </w:rPr>
        <w:t xml:space="preserve"> </w:t>
      </w:r>
      <w:r>
        <w:rPr>
          <w:lang w:eastAsia="ro-RO"/>
        </w:rPr>
        <w:t xml:space="preserve">an </w:t>
      </w:r>
      <w:r w:rsidRPr="003F6B97">
        <w:t>SCARD_E_DIR_NOT_FOUND error code must be returned.</w:t>
      </w:r>
    </w:p>
    <w:p w14:paraId="69E32460" w14:textId="77777777" w:rsidR="00D252DC" w:rsidRPr="003F6B97" w:rsidRDefault="00D252DC" w:rsidP="005704BE">
      <w:pPr>
        <w:pStyle w:val="BodyTextIndent"/>
        <w:rPr>
          <w:lang w:eastAsia="ro-RO"/>
        </w:rPr>
      </w:pPr>
      <w:r w:rsidRPr="003F6B97">
        <w:rPr>
          <w:lang w:eastAsia="ro-RO"/>
        </w:rPr>
        <w:t xml:space="preserve">If </w:t>
      </w:r>
      <w:r w:rsidR="005749EF">
        <w:rPr>
          <w:lang w:eastAsia="ro-RO"/>
        </w:rPr>
        <w:t xml:space="preserve">the name that </w:t>
      </w:r>
      <w:r w:rsidR="00096B3A" w:rsidRPr="00096B3A">
        <w:rPr>
          <w:i/>
          <w:lang w:eastAsia="ro-RO"/>
        </w:rPr>
        <w:t>pszDirectoryName</w:t>
      </w:r>
      <w:r w:rsidRPr="003F6B97">
        <w:rPr>
          <w:lang w:eastAsia="ro-RO"/>
        </w:rPr>
        <w:t xml:space="preserve"> </w:t>
      </w:r>
      <w:r w:rsidR="00C151BD">
        <w:rPr>
          <w:lang w:eastAsia="ro-RO"/>
        </w:rPr>
        <w:t xml:space="preserve">specified </w:t>
      </w:r>
      <w:r w:rsidRPr="003F6B97">
        <w:rPr>
          <w:lang w:eastAsia="ro-RO"/>
        </w:rPr>
        <w:t xml:space="preserve">is longer than the maximum length </w:t>
      </w:r>
      <w:r w:rsidR="00C151BD">
        <w:rPr>
          <w:lang w:eastAsia="ro-RO"/>
        </w:rPr>
        <w:t xml:space="preserve">that is </w:t>
      </w:r>
      <w:r w:rsidRPr="003F6B97">
        <w:rPr>
          <w:lang w:eastAsia="ro-RO"/>
        </w:rPr>
        <w:t>defined for file/directory names</w:t>
      </w:r>
      <w:r w:rsidR="00BB73D4">
        <w:rPr>
          <w:lang w:eastAsia="ro-RO"/>
        </w:rPr>
        <w:t>,</w:t>
      </w:r>
      <w:r w:rsidRPr="003F6B97">
        <w:rPr>
          <w:lang w:eastAsia="ro-RO"/>
        </w:rPr>
        <w:t xml:space="preserve"> SCARD_E_INVALID_PARAMETER must be returned.</w:t>
      </w:r>
    </w:p>
    <w:p w14:paraId="49F76339" w14:textId="77777777" w:rsidR="00D252DC" w:rsidRPr="0055411F" w:rsidRDefault="00D252DC" w:rsidP="000A1ED9">
      <w:pPr>
        <w:pStyle w:val="Heading3"/>
        <w:ind w:left="-720" w:firstLine="0"/>
        <w:rPr>
          <w:b/>
        </w:rPr>
      </w:pPr>
      <w:bookmarkStart w:id="609" w:name="_Toc171234728"/>
      <w:bookmarkStart w:id="610" w:name="_Toc177361038"/>
      <w:bookmarkStart w:id="611" w:name="_Toc192484417"/>
      <w:bookmarkStart w:id="612" w:name="_Toc230491985"/>
      <w:bookmarkStart w:id="613" w:name="_Toc338403438"/>
      <w:r w:rsidRPr="0055411F">
        <w:rPr>
          <w:b/>
        </w:rPr>
        <w:t>CardReadFile</w:t>
      </w:r>
      <w:bookmarkStart w:id="614" w:name="_Toc163611479"/>
      <w:bookmarkEnd w:id="609"/>
      <w:bookmarkEnd w:id="610"/>
      <w:bookmarkEnd w:id="611"/>
      <w:bookmarkEnd w:id="612"/>
      <w:bookmarkEnd w:id="613"/>
      <w:bookmarkEnd w:id="614"/>
    </w:p>
    <w:p w14:paraId="32A64E36" w14:textId="77777777" w:rsidR="00D252DC" w:rsidRPr="003F6B97" w:rsidRDefault="00D252DC" w:rsidP="00CB7A08">
      <w:pPr>
        <w:pStyle w:val="FunctionTitle"/>
      </w:pPr>
      <w:r w:rsidRPr="003F6B97">
        <w:t>Description:</w:t>
      </w:r>
    </w:p>
    <w:p w14:paraId="3113328D" w14:textId="77777777" w:rsidR="00D252DC" w:rsidRPr="003F6B97" w:rsidRDefault="0001382F" w:rsidP="001A2BFE">
      <w:pPr>
        <w:pStyle w:val="BodyTextIndent"/>
        <w:keepNext/>
      </w:pPr>
      <w:r>
        <w:t xml:space="preserve">The </w:t>
      </w:r>
      <w:r w:rsidR="00D252DC" w:rsidRPr="0055411F">
        <w:rPr>
          <w:b/>
        </w:rPr>
        <w:t>CardReadFile</w:t>
      </w:r>
      <w:r>
        <w:t xml:space="preserve"> function</w:t>
      </w:r>
      <w:r w:rsidR="00D252DC" w:rsidRPr="003F6B97">
        <w:t xml:space="preserve"> reads the entire file at the specified location into the user-supplied buffer</w:t>
      </w:r>
      <w:r>
        <w:t>.</w:t>
      </w:r>
    </w:p>
    <w:p w14:paraId="48872942" w14:textId="77777777" w:rsidR="00D252DC" w:rsidRPr="0055411F" w:rsidRDefault="00D252DC" w:rsidP="0030588A">
      <w:pPr>
        <w:pStyle w:val="CodeBody"/>
        <w:ind w:left="360" w:right="0"/>
        <w:rPr>
          <w:bCs/>
          <w:sz w:val="18"/>
          <w:szCs w:val="18"/>
        </w:rPr>
      </w:pPr>
      <w:r w:rsidRPr="0055411F">
        <w:rPr>
          <w:bCs/>
          <w:sz w:val="18"/>
          <w:szCs w:val="18"/>
        </w:rPr>
        <w:t>DWORD WINAPI CardReadFile(</w:t>
      </w:r>
    </w:p>
    <w:p w14:paraId="0446A13F" w14:textId="77777777" w:rsidR="0043306A" w:rsidRPr="0055411F" w:rsidRDefault="0001382F" w:rsidP="006D6B39">
      <w:pPr>
        <w:pStyle w:val="CodeBody"/>
        <w:ind w:left="360" w:right="0"/>
        <w:rPr>
          <w:bCs/>
          <w:sz w:val="18"/>
          <w:szCs w:val="18"/>
        </w:rPr>
      </w:pPr>
      <w:r w:rsidRPr="0055411F">
        <w:rPr>
          <w:bCs/>
          <w:sz w:val="18"/>
          <w:szCs w:val="18"/>
        </w:rPr>
        <w:t xml:space="preserve">    </w:t>
      </w:r>
      <w:r w:rsidR="007653D9" w:rsidRPr="0055411F">
        <w:rPr>
          <w:bCs/>
          <w:sz w:val="18"/>
          <w:szCs w:val="18"/>
        </w:rPr>
        <w:t xml:space="preserve">__in PCARD_DATA  </w:t>
      </w:r>
      <w:r w:rsidR="00096B3A" w:rsidRPr="00096B3A">
        <w:rPr>
          <w:bCs/>
          <w:i/>
          <w:sz w:val="18"/>
          <w:szCs w:val="18"/>
        </w:rPr>
        <w:t>pCardData</w:t>
      </w:r>
      <w:r w:rsidR="007653D9" w:rsidRPr="0055411F">
        <w:rPr>
          <w:bCs/>
          <w:sz w:val="18"/>
          <w:szCs w:val="18"/>
        </w:rPr>
        <w:t>,</w:t>
      </w:r>
    </w:p>
    <w:p w14:paraId="24A4A051" w14:textId="77777777" w:rsidR="0043306A" w:rsidRPr="0055411F" w:rsidRDefault="0001382F" w:rsidP="006D6B39">
      <w:pPr>
        <w:pStyle w:val="CodeBody"/>
        <w:ind w:left="360" w:right="0"/>
        <w:rPr>
          <w:bCs/>
          <w:sz w:val="18"/>
          <w:szCs w:val="18"/>
        </w:rPr>
      </w:pPr>
      <w:r w:rsidRPr="0055411F">
        <w:rPr>
          <w:bCs/>
          <w:sz w:val="18"/>
          <w:szCs w:val="18"/>
        </w:rPr>
        <w:t xml:space="preserve">    </w:t>
      </w:r>
      <w:r w:rsidR="007653D9" w:rsidRPr="0055411F">
        <w:rPr>
          <w:bCs/>
          <w:sz w:val="18"/>
          <w:szCs w:val="18"/>
        </w:rPr>
        <w:t>__in_opt</w:t>
      </w:r>
      <w:r w:rsidRPr="0055411F">
        <w:rPr>
          <w:bCs/>
          <w:sz w:val="18"/>
          <w:szCs w:val="18"/>
        </w:rPr>
        <w:t xml:space="preserve"> </w:t>
      </w:r>
      <w:r w:rsidR="007653D9" w:rsidRPr="0055411F">
        <w:rPr>
          <w:bCs/>
          <w:sz w:val="18"/>
          <w:szCs w:val="18"/>
        </w:rPr>
        <w:t xml:space="preserve">LPSTR  </w:t>
      </w:r>
      <w:r w:rsidR="00096B3A" w:rsidRPr="00096B3A">
        <w:rPr>
          <w:bCs/>
          <w:i/>
          <w:sz w:val="18"/>
          <w:szCs w:val="18"/>
        </w:rPr>
        <w:t>pszDirectoryName</w:t>
      </w:r>
      <w:r w:rsidR="007653D9" w:rsidRPr="0055411F">
        <w:rPr>
          <w:bCs/>
          <w:sz w:val="18"/>
          <w:szCs w:val="18"/>
        </w:rPr>
        <w:t>,</w:t>
      </w:r>
    </w:p>
    <w:p w14:paraId="5AA70044" w14:textId="77777777" w:rsidR="0043306A" w:rsidRPr="0055411F" w:rsidRDefault="0001382F" w:rsidP="006D6B39">
      <w:pPr>
        <w:pStyle w:val="CodeBody"/>
        <w:ind w:left="360" w:right="0"/>
        <w:rPr>
          <w:bCs/>
          <w:sz w:val="18"/>
          <w:szCs w:val="18"/>
        </w:rPr>
      </w:pPr>
      <w:r w:rsidRPr="0055411F">
        <w:rPr>
          <w:bCs/>
          <w:sz w:val="18"/>
          <w:szCs w:val="18"/>
        </w:rPr>
        <w:t xml:space="preserve">    </w:t>
      </w:r>
      <w:r w:rsidR="007653D9" w:rsidRPr="0055411F">
        <w:rPr>
          <w:bCs/>
          <w:sz w:val="18"/>
          <w:szCs w:val="18"/>
        </w:rPr>
        <w:t xml:space="preserve">__in LPSTR  </w:t>
      </w:r>
      <w:r w:rsidR="00096B3A" w:rsidRPr="00096B3A">
        <w:rPr>
          <w:bCs/>
          <w:i/>
          <w:sz w:val="18"/>
          <w:szCs w:val="18"/>
        </w:rPr>
        <w:t>pszFileName</w:t>
      </w:r>
      <w:r w:rsidR="007653D9" w:rsidRPr="0055411F">
        <w:rPr>
          <w:bCs/>
          <w:sz w:val="18"/>
          <w:szCs w:val="18"/>
        </w:rPr>
        <w:t>,</w:t>
      </w:r>
    </w:p>
    <w:p w14:paraId="53C21D6C" w14:textId="77777777" w:rsidR="0043306A" w:rsidRPr="0055411F" w:rsidRDefault="0001382F" w:rsidP="006D6B39">
      <w:pPr>
        <w:pStyle w:val="CodeBody"/>
        <w:ind w:left="360" w:right="0"/>
        <w:rPr>
          <w:bCs/>
          <w:sz w:val="18"/>
          <w:szCs w:val="18"/>
        </w:rPr>
      </w:pPr>
      <w:r w:rsidRPr="0055411F">
        <w:rPr>
          <w:bCs/>
          <w:sz w:val="18"/>
          <w:szCs w:val="18"/>
        </w:rPr>
        <w:t xml:space="preserve">    </w:t>
      </w:r>
      <w:r w:rsidR="007653D9" w:rsidRPr="0055411F">
        <w:rPr>
          <w:bCs/>
          <w:sz w:val="18"/>
          <w:szCs w:val="18"/>
        </w:rPr>
        <w:t xml:space="preserve">__in DWORD  </w:t>
      </w:r>
      <w:r w:rsidR="00516ACE" w:rsidRPr="0055411F">
        <w:rPr>
          <w:bCs/>
          <w:i/>
          <w:sz w:val="18"/>
          <w:szCs w:val="18"/>
        </w:rPr>
        <w:t>dwFlags</w:t>
      </w:r>
      <w:r w:rsidR="007653D9" w:rsidRPr="0055411F">
        <w:rPr>
          <w:bCs/>
          <w:sz w:val="18"/>
          <w:szCs w:val="18"/>
        </w:rPr>
        <w:t>,</w:t>
      </w:r>
    </w:p>
    <w:p w14:paraId="58EFA794" w14:textId="77777777" w:rsidR="0043306A" w:rsidRPr="0055411F" w:rsidRDefault="0001382F" w:rsidP="006D6B39">
      <w:pPr>
        <w:pStyle w:val="CodeBody"/>
        <w:ind w:left="360" w:right="0"/>
        <w:rPr>
          <w:bCs/>
          <w:sz w:val="18"/>
          <w:szCs w:val="18"/>
        </w:rPr>
      </w:pPr>
      <w:r w:rsidRPr="0055411F">
        <w:rPr>
          <w:bCs/>
          <w:sz w:val="18"/>
          <w:szCs w:val="18"/>
        </w:rPr>
        <w:t xml:space="preserve">    </w:t>
      </w:r>
      <w:r w:rsidR="007653D9" w:rsidRPr="0055411F">
        <w:rPr>
          <w:bCs/>
          <w:sz w:val="18"/>
          <w:szCs w:val="18"/>
        </w:rPr>
        <w:t>__deref_out_bcount_opt(*pcbData) PBYTE  *p</w:t>
      </w:r>
      <w:r w:rsidR="004C70E8" w:rsidRPr="004C70E8">
        <w:rPr>
          <w:bCs/>
          <w:i/>
          <w:sz w:val="18"/>
          <w:szCs w:val="18"/>
        </w:rPr>
        <w:t>pbData</w:t>
      </w:r>
      <w:r w:rsidR="007653D9" w:rsidRPr="0055411F">
        <w:rPr>
          <w:bCs/>
          <w:sz w:val="18"/>
          <w:szCs w:val="18"/>
        </w:rPr>
        <w:t>,</w:t>
      </w:r>
    </w:p>
    <w:p w14:paraId="7CFCAF74" w14:textId="77777777" w:rsidR="0001382F" w:rsidRPr="0055411F" w:rsidRDefault="0001382F" w:rsidP="0030588A">
      <w:pPr>
        <w:pStyle w:val="CodeBody"/>
        <w:ind w:left="360" w:right="0"/>
        <w:rPr>
          <w:bCs/>
          <w:sz w:val="18"/>
          <w:szCs w:val="18"/>
        </w:rPr>
      </w:pPr>
      <w:r w:rsidRPr="0055411F">
        <w:rPr>
          <w:bCs/>
          <w:sz w:val="18"/>
          <w:szCs w:val="18"/>
        </w:rPr>
        <w:t xml:space="preserve">    </w:t>
      </w:r>
      <w:r w:rsidR="007653D9" w:rsidRPr="0055411F">
        <w:rPr>
          <w:bCs/>
          <w:sz w:val="18"/>
          <w:szCs w:val="18"/>
        </w:rPr>
        <w:t>__out PDWORD  pcbData</w:t>
      </w:r>
    </w:p>
    <w:p w14:paraId="04E3FB6B" w14:textId="77777777" w:rsidR="00D252DC" w:rsidRPr="0055411F" w:rsidRDefault="0001382F" w:rsidP="00FE52EC">
      <w:pPr>
        <w:pStyle w:val="CodeBody"/>
        <w:keepNext w:val="0"/>
        <w:ind w:left="360" w:right="0"/>
        <w:rPr>
          <w:bCs/>
          <w:sz w:val="18"/>
          <w:szCs w:val="18"/>
        </w:rPr>
      </w:pPr>
      <w:r w:rsidRPr="0055411F">
        <w:rPr>
          <w:bCs/>
          <w:sz w:val="18"/>
          <w:szCs w:val="18"/>
        </w:rPr>
        <w:t xml:space="preserve">    </w:t>
      </w:r>
      <w:r w:rsidR="00D252DC" w:rsidRPr="0055411F">
        <w:rPr>
          <w:bCs/>
          <w:sz w:val="18"/>
          <w:szCs w:val="18"/>
        </w:rPr>
        <w:t>);</w:t>
      </w:r>
    </w:p>
    <w:p w14:paraId="3930D82A" w14:textId="77777777" w:rsidR="00D252DC" w:rsidRPr="003F6B97" w:rsidRDefault="00D252DC" w:rsidP="00CB7A08">
      <w:pPr>
        <w:pStyle w:val="FunctionTitle"/>
      </w:pPr>
      <w:r w:rsidRPr="003F6B97">
        <w:lastRenderedPageBreak/>
        <w:t>Input:</w:t>
      </w:r>
    </w:p>
    <w:p w14:paraId="21E1A81D" w14:textId="77777777" w:rsidR="00D252DC" w:rsidRPr="003F6B97" w:rsidRDefault="00096B3A" w:rsidP="00FE52EC">
      <w:pPr>
        <w:pStyle w:val="Input"/>
        <w:keepNext/>
      </w:pPr>
      <w:r w:rsidRPr="00096B3A">
        <w:rPr>
          <w:i/>
        </w:rPr>
        <w:t>pCardData</w:t>
      </w:r>
      <w:r w:rsidR="00D252DC" w:rsidRPr="003F6B97">
        <w:tab/>
        <w:t xml:space="preserve">Context information for the call. </w:t>
      </w:r>
      <w:r w:rsidR="0001382F">
        <w:t xml:space="preserve">For more information, </w:t>
      </w:r>
      <w:r w:rsidR="00B61545">
        <w:t>see</w:t>
      </w:r>
      <w:r w:rsidR="00DF6633">
        <w:t xml:space="preserve"> </w:t>
      </w:r>
      <w:r w:rsidR="00C151BD">
        <w:t>“</w:t>
      </w:r>
      <w:hyperlink w:anchor="_CardAcquireContext" w:history="1">
        <w:r w:rsidR="00EB4A59" w:rsidRPr="00EB4A59">
          <w:rPr>
            <w:rStyle w:val="Hyperlink"/>
            <w:rFonts w:cstheme="minorBidi"/>
            <w:b/>
          </w:rPr>
          <w:t>CardAcquireContext</w:t>
        </w:r>
      </w:hyperlink>
      <w:r w:rsidR="00C151BD">
        <w:t>” earlier in this specification</w:t>
      </w:r>
      <w:r w:rsidR="00D252DC" w:rsidRPr="003F6B97">
        <w:t>.</w:t>
      </w:r>
    </w:p>
    <w:p w14:paraId="68FB26BE" w14:textId="77777777" w:rsidR="00D252DC" w:rsidRPr="003F6B97" w:rsidRDefault="00096B3A" w:rsidP="005704BE">
      <w:pPr>
        <w:pStyle w:val="Input"/>
      </w:pPr>
      <w:r w:rsidRPr="00096B3A">
        <w:rPr>
          <w:i/>
        </w:rPr>
        <w:t>pszDirectoryName</w:t>
      </w:r>
      <w:r w:rsidR="00D252DC" w:rsidRPr="003F6B97">
        <w:tab/>
        <w:t>Name of the directory that contains the file; NULL for root.</w:t>
      </w:r>
    </w:p>
    <w:p w14:paraId="060A286F" w14:textId="77777777" w:rsidR="00D252DC" w:rsidRPr="003F6B97" w:rsidRDefault="00096B3A" w:rsidP="005704BE">
      <w:pPr>
        <w:pStyle w:val="Input"/>
      </w:pPr>
      <w:r w:rsidRPr="00096B3A">
        <w:rPr>
          <w:i/>
        </w:rPr>
        <w:t>pszFileName</w:t>
      </w:r>
      <w:r w:rsidR="00D252DC" w:rsidRPr="003F6B97">
        <w:t xml:space="preserve"> </w:t>
      </w:r>
      <w:r w:rsidR="00D252DC" w:rsidRPr="003F6B97">
        <w:tab/>
        <w:t>File name for the file of interest.</w:t>
      </w:r>
    </w:p>
    <w:p w14:paraId="4EBDE2E5" w14:textId="77777777" w:rsidR="00D252DC" w:rsidRPr="003F6B97" w:rsidRDefault="00516ACE" w:rsidP="005704BE">
      <w:pPr>
        <w:pStyle w:val="Input"/>
      </w:pPr>
      <w:r w:rsidRPr="00516ACE">
        <w:rPr>
          <w:i/>
        </w:rPr>
        <w:t>dwFlags</w:t>
      </w:r>
      <w:r w:rsidR="00D252DC" w:rsidRPr="003F6B97">
        <w:t xml:space="preserve"> </w:t>
      </w:r>
      <w:r w:rsidR="00D252DC" w:rsidRPr="003F6B97">
        <w:tab/>
        <w:t>Reserved—must be zero.</w:t>
      </w:r>
    </w:p>
    <w:p w14:paraId="65B64A59" w14:textId="77777777" w:rsidR="00D252DC" w:rsidRPr="003F6B97" w:rsidRDefault="00D252DC" w:rsidP="005704BE">
      <w:pPr>
        <w:pStyle w:val="Input"/>
      </w:pPr>
      <w:r w:rsidRPr="0055411F">
        <w:rPr>
          <w:i/>
        </w:rPr>
        <w:t>p</w:t>
      </w:r>
      <w:r w:rsidR="004C70E8" w:rsidRPr="004C70E8">
        <w:rPr>
          <w:i/>
        </w:rPr>
        <w:t>pbData</w:t>
      </w:r>
      <w:r w:rsidRPr="003F6B97">
        <w:tab/>
        <w:t xml:space="preserve">Address of a byte pointer to receive the address of a buffer </w:t>
      </w:r>
      <w:r w:rsidR="005749EF">
        <w:t>that contains</w:t>
      </w:r>
      <w:r w:rsidRPr="003F6B97">
        <w:t xml:space="preserve"> the file contents.</w:t>
      </w:r>
    </w:p>
    <w:p w14:paraId="1D4F2C66" w14:textId="77777777" w:rsidR="00D252DC" w:rsidRPr="003F6B97" w:rsidRDefault="00D252DC" w:rsidP="005704BE">
      <w:pPr>
        <w:pStyle w:val="Input"/>
      </w:pPr>
      <w:r w:rsidRPr="0055411F">
        <w:rPr>
          <w:i/>
        </w:rPr>
        <w:t>pcbData</w:t>
      </w:r>
      <w:r w:rsidRPr="003F6B97">
        <w:tab/>
        <w:t>Address of a DWORD to receive the byte count of the file contents. On input, the contents of the pointer’s destination should be ignored.</w:t>
      </w:r>
    </w:p>
    <w:p w14:paraId="01670665" w14:textId="77777777" w:rsidR="00D252DC" w:rsidRPr="003F6B97" w:rsidRDefault="00D252DC" w:rsidP="00CB7A08">
      <w:pPr>
        <w:pStyle w:val="FunctionTitle"/>
      </w:pPr>
      <w:r w:rsidRPr="003F6B97">
        <w:t>Output:</w:t>
      </w:r>
    </w:p>
    <w:p w14:paraId="686D1327" w14:textId="77777777" w:rsidR="00D252DC" w:rsidRPr="003F6B97" w:rsidRDefault="00D252DC" w:rsidP="005704BE">
      <w:pPr>
        <w:pStyle w:val="Input"/>
      </w:pPr>
      <w:r w:rsidRPr="003F6B97">
        <w:t>Return value</w:t>
      </w:r>
      <w:r w:rsidRPr="003F6B97">
        <w:tab/>
        <w:t>Zero on success; otherwise, nonzero.</w:t>
      </w:r>
    </w:p>
    <w:p w14:paraId="3B849D6E" w14:textId="77777777" w:rsidR="00D252DC" w:rsidRPr="003F6B97" w:rsidRDefault="00D252DC" w:rsidP="00CB7A08">
      <w:pPr>
        <w:pStyle w:val="FunctionTitle"/>
      </w:pPr>
      <w:r w:rsidRPr="003F6B97">
        <w:t>Comments:</w:t>
      </w:r>
    </w:p>
    <w:p w14:paraId="6998573B" w14:textId="77777777" w:rsidR="00D252DC" w:rsidRPr="003F6B97" w:rsidRDefault="00D252DC" w:rsidP="005704BE">
      <w:pPr>
        <w:pStyle w:val="BodyTextIndent"/>
      </w:pPr>
      <w:r w:rsidRPr="003F6B97">
        <w:t xml:space="preserve">The buffer </w:t>
      </w:r>
      <w:r w:rsidR="005749EF">
        <w:t>that contains</w:t>
      </w:r>
      <w:r w:rsidRPr="003F6B97">
        <w:t xml:space="preserve"> the returned data is allocated by the card minidriver and freed by the </w:t>
      </w:r>
      <w:r w:rsidR="00335525">
        <w:t>Base CSP</w:t>
      </w:r>
      <w:r w:rsidRPr="003F6B97">
        <w:t>/KSP.</w:t>
      </w:r>
    </w:p>
    <w:p w14:paraId="14575D36" w14:textId="77777777" w:rsidR="00D252DC" w:rsidRPr="003F6B97" w:rsidRDefault="0001382F" w:rsidP="005704BE">
      <w:pPr>
        <w:pStyle w:val="BodyTextIndent"/>
      </w:pPr>
      <w:r>
        <w:t>For more information, s</w:t>
      </w:r>
      <w:r w:rsidR="00D252DC" w:rsidRPr="003F6B97">
        <w:t xml:space="preserve">ee </w:t>
      </w:r>
      <w:r>
        <w:t xml:space="preserve">the </w:t>
      </w:r>
      <w:r w:rsidR="00D252DC" w:rsidRPr="003F6B97">
        <w:t xml:space="preserve">comments regarding file sizes </w:t>
      </w:r>
      <w:r>
        <w:t>in “</w:t>
      </w:r>
      <w:hyperlink w:anchor="_CardWriteFile" w:history="1">
        <w:r w:rsidR="002D4831" w:rsidRPr="002D4831">
          <w:rPr>
            <w:rStyle w:val="Hyperlink"/>
            <w:rFonts w:cs="Arial"/>
            <w:b/>
          </w:rPr>
          <w:t>CardWriteFile</w:t>
        </w:r>
      </w:hyperlink>
      <w:r>
        <w:t>”</w:t>
      </w:r>
      <w:r w:rsidR="00D252DC" w:rsidRPr="003F6B97">
        <w:t xml:space="preserve"> later in this </w:t>
      </w:r>
      <w:r w:rsidR="00C151BD">
        <w:t>specification</w:t>
      </w:r>
      <w:r w:rsidR="00D252DC" w:rsidRPr="003F6B97">
        <w:t>.</w:t>
      </w:r>
    </w:p>
    <w:p w14:paraId="769F8DDF" w14:textId="73E29331" w:rsidR="00D252DC" w:rsidRDefault="00D252DC" w:rsidP="005704BE">
      <w:pPr>
        <w:pStyle w:val="BodyTextIndent"/>
      </w:pPr>
      <w:r w:rsidRPr="003F6B97">
        <w:t xml:space="preserve">If </w:t>
      </w:r>
      <w:r w:rsidR="00096B3A" w:rsidRPr="00096B3A">
        <w:rPr>
          <w:i/>
        </w:rPr>
        <w:t>pszFileName</w:t>
      </w:r>
      <w:r w:rsidRPr="003F6B97">
        <w:t xml:space="preserve"> specifies a </w:t>
      </w:r>
      <w:r w:rsidR="00C82FDD" w:rsidRPr="003F6B97">
        <w:t>nonexistent</w:t>
      </w:r>
      <w:r w:rsidRPr="003F6B97">
        <w:t xml:space="preserve"> file</w:t>
      </w:r>
      <w:r w:rsidR="00BB73D4">
        <w:t>,</w:t>
      </w:r>
      <w:r w:rsidRPr="003F6B97">
        <w:t xml:space="preserve"> </w:t>
      </w:r>
      <w:r w:rsidRPr="0055411F">
        <w:rPr>
          <w:b/>
        </w:rPr>
        <w:t>CardReadFile</w:t>
      </w:r>
      <w:r w:rsidRPr="003F6B97">
        <w:t xml:space="preserve"> should fail with SCARD_E_FILE_NOT_FOUND.</w:t>
      </w:r>
      <w:r w:rsidR="008C7B2B">
        <w:t xml:space="preserve"> </w:t>
      </w:r>
    </w:p>
    <w:p w14:paraId="723EF24E" w14:textId="399D70AF" w:rsidR="008C7B2B" w:rsidRPr="008C7B2B" w:rsidRDefault="008C7B2B" w:rsidP="005704BE">
      <w:pPr>
        <w:pStyle w:val="BodyTextIndent"/>
        <w:rPr>
          <w:sz w:val="24"/>
        </w:rPr>
      </w:pPr>
      <w:r w:rsidRPr="008C7B2B">
        <w:rPr>
          <w:color w:val="000000"/>
        </w:rPr>
        <w:t xml:space="preserve">The BaseCSP/SCKSP will cache SCARD_E_FILE_NOT_FOUND return values from </w:t>
      </w:r>
      <w:r w:rsidRPr="008C7B2B">
        <w:rPr>
          <w:b/>
          <w:color w:val="000000"/>
        </w:rPr>
        <w:t>CardReadFile</w:t>
      </w:r>
      <w:r>
        <w:rPr>
          <w:color w:val="000000"/>
        </w:rPr>
        <w:t xml:space="preserve"> to improve performance.  T</w:t>
      </w:r>
      <w:r w:rsidRPr="008C7B2B">
        <w:rPr>
          <w:color w:val="000000"/>
        </w:rPr>
        <w:t xml:space="preserve">herefore mini-dirvers should not use SCARD_E_FILE_NOT_FOUND as an umbrella when returning errors from </w:t>
      </w:r>
      <w:r w:rsidRPr="008C7B2B">
        <w:rPr>
          <w:b/>
          <w:color w:val="000000"/>
        </w:rPr>
        <w:t>CardReadFile</w:t>
      </w:r>
      <w:r w:rsidRPr="008C7B2B">
        <w:rPr>
          <w:color w:val="000000"/>
        </w:rPr>
        <w:t>.</w:t>
      </w:r>
    </w:p>
    <w:p w14:paraId="6212991F" w14:textId="77777777" w:rsidR="00D252DC" w:rsidRPr="003F6B97" w:rsidRDefault="00D252DC" w:rsidP="005704BE">
      <w:pPr>
        <w:pStyle w:val="BodyTextIndent"/>
      </w:pPr>
      <w:r w:rsidRPr="003F6B97">
        <w:rPr>
          <w:lang w:eastAsia="ro-RO"/>
        </w:rPr>
        <w:t xml:space="preserve">If </w:t>
      </w:r>
      <w:r w:rsidRPr="0055411F">
        <w:rPr>
          <w:b/>
          <w:lang w:eastAsia="ro-RO"/>
        </w:rPr>
        <w:t>CardReadFile</w:t>
      </w:r>
      <w:r w:rsidRPr="003F6B97">
        <w:rPr>
          <w:lang w:eastAsia="ro-RO"/>
        </w:rPr>
        <w:t xml:space="preserve"> is called on a </w:t>
      </w:r>
      <w:r w:rsidR="00C82FDD" w:rsidRPr="003F6B97">
        <w:rPr>
          <w:lang w:eastAsia="ro-RO"/>
        </w:rPr>
        <w:t>nonexistent</w:t>
      </w:r>
      <w:r w:rsidRPr="003F6B97">
        <w:rPr>
          <w:lang w:eastAsia="ro-RO"/>
        </w:rPr>
        <w:t xml:space="preserve"> directory</w:t>
      </w:r>
      <w:r w:rsidR="00BB73D4">
        <w:rPr>
          <w:lang w:eastAsia="ro-RO"/>
        </w:rPr>
        <w:t>,</w:t>
      </w:r>
      <w:r w:rsidRPr="003F6B97">
        <w:rPr>
          <w:lang w:eastAsia="ro-RO"/>
        </w:rPr>
        <w:t xml:space="preserve"> an </w:t>
      </w:r>
      <w:r w:rsidRPr="003F6B97">
        <w:t>SCARD_E_DIR_NOT_FOUND error code must be returned.</w:t>
      </w:r>
    </w:p>
    <w:p w14:paraId="7E8936DD" w14:textId="77777777" w:rsidR="00D252DC" w:rsidRDefault="00D252DC" w:rsidP="005704BE">
      <w:pPr>
        <w:pStyle w:val="BodyTextIndent"/>
        <w:rPr>
          <w:lang w:eastAsia="ro-RO"/>
        </w:rPr>
      </w:pPr>
      <w:r w:rsidRPr="003F6B97">
        <w:rPr>
          <w:lang w:eastAsia="ro-RO"/>
        </w:rPr>
        <w:t xml:space="preserve">If </w:t>
      </w:r>
      <w:r w:rsidR="005749EF">
        <w:rPr>
          <w:lang w:eastAsia="ro-RO"/>
        </w:rPr>
        <w:t>the name that was specified</w:t>
      </w:r>
      <w:r w:rsidRPr="003F6B97">
        <w:rPr>
          <w:lang w:eastAsia="ro-RO"/>
        </w:rPr>
        <w:t xml:space="preserve"> by </w:t>
      </w:r>
      <w:r w:rsidR="00096B3A" w:rsidRPr="00096B3A">
        <w:rPr>
          <w:i/>
          <w:lang w:eastAsia="ro-RO"/>
        </w:rPr>
        <w:t>pszFileName</w:t>
      </w:r>
      <w:r w:rsidRPr="003F6B97">
        <w:rPr>
          <w:lang w:eastAsia="ro-RO"/>
        </w:rPr>
        <w:t xml:space="preserve"> or </w:t>
      </w:r>
      <w:r w:rsidR="00096B3A" w:rsidRPr="00096B3A">
        <w:rPr>
          <w:i/>
          <w:lang w:eastAsia="ro-RO"/>
        </w:rPr>
        <w:t>pszDirectoryName</w:t>
      </w:r>
      <w:r w:rsidRPr="003F6B97">
        <w:rPr>
          <w:lang w:eastAsia="ro-RO"/>
        </w:rPr>
        <w:t xml:space="preserve"> is longer than the maximum length for file/directory names</w:t>
      </w:r>
      <w:r w:rsidR="00BB73D4">
        <w:rPr>
          <w:lang w:eastAsia="ro-RO"/>
        </w:rPr>
        <w:t>,</w:t>
      </w:r>
      <w:r w:rsidRPr="003F6B97">
        <w:rPr>
          <w:lang w:eastAsia="ro-RO"/>
        </w:rPr>
        <w:t xml:space="preserve"> SCARD_E_INVALID_PARAMETER must be returned.</w:t>
      </w:r>
    </w:p>
    <w:p w14:paraId="710ABF1B" w14:textId="77777777" w:rsidR="000377A3" w:rsidRDefault="000377A3" w:rsidP="000377A3">
      <w:pPr>
        <w:pStyle w:val="BodyTextIndent"/>
      </w:pPr>
      <w:r>
        <w:t xml:space="preserve">When this function is called for </w:t>
      </w:r>
      <w:r w:rsidR="00B76D8B">
        <w:t xml:space="preserve">the </w:t>
      </w:r>
      <w:r w:rsidR="0001382F">
        <w:t>card identifier (</w:t>
      </w:r>
      <w:r w:rsidRPr="00EB0292">
        <w:rPr>
          <w:i/>
        </w:rPr>
        <w:t>cardid</w:t>
      </w:r>
      <w:r w:rsidR="0001382F">
        <w:t>)</w:t>
      </w:r>
      <w:r>
        <w:t xml:space="preserve"> </w:t>
      </w:r>
      <w:r w:rsidR="0001382F">
        <w:t xml:space="preserve">file </w:t>
      </w:r>
      <w:r>
        <w:t xml:space="preserve">or </w:t>
      </w:r>
      <w:r w:rsidR="0001382F">
        <w:t>cache (</w:t>
      </w:r>
      <w:r w:rsidRPr="00EB0292">
        <w:rPr>
          <w:i/>
        </w:rPr>
        <w:t>cardcf</w:t>
      </w:r>
      <w:r w:rsidR="0001382F">
        <w:t>)</w:t>
      </w:r>
      <w:r>
        <w:t xml:space="preserve"> file, the cach</w:t>
      </w:r>
      <w:r w:rsidR="00B76D8B">
        <w:t>e</w:t>
      </w:r>
      <w:r>
        <w:t xml:space="preserve"> </w:t>
      </w:r>
      <w:r w:rsidR="0001382F">
        <w:t>function</w:t>
      </w:r>
      <w:r>
        <w:t xml:space="preserve">s </w:t>
      </w:r>
      <w:r w:rsidR="00B76D8B">
        <w:t xml:space="preserve">in the </w:t>
      </w:r>
      <w:r>
        <w:t>CARD_DATA structure</w:t>
      </w:r>
      <w:r w:rsidR="00B76D8B">
        <w:t xml:space="preserve"> should not be called</w:t>
      </w:r>
      <w:r w:rsidR="00B61545">
        <w:t xml:space="preserve">. </w:t>
      </w:r>
      <w:r w:rsidR="0001382F">
        <w:t>O</w:t>
      </w:r>
      <w:r>
        <w:t>therwise</w:t>
      </w:r>
      <w:r w:rsidR="0001382F">
        <w:t>,</w:t>
      </w:r>
      <w:r>
        <w:t xml:space="preserve"> the attempt result</w:t>
      </w:r>
      <w:r w:rsidR="00C151BD">
        <w:t>s</w:t>
      </w:r>
      <w:r>
        <w:t xml:space="preserve"> in an endless loop.</w:t>
      </w:r>
      <w:r w:rsidR="00B76D8B">
        <w:t xml:space="preserve"> For more information about the cache functions, </w:t>
      </w:r>
      <w:r w:rsidR="00B61545">
        <w:t>see</w:t>
      </w:r>
      <w:r w:rsidR="00B76D8B">
        <w:t xml:space="preserve"> “</w:t>
      </w:r>
      <w:hyperlink w:anchor="_Cache_Functions" w:history="1">
        <w:r w:rsidR="00B76D8B" w:rsidRPr="00B76D8B">
          <w:rPr>
            <w:rStyle w:val="Hyperlink"/>
            <w:rFonts w:cs="Arial"/>
          </w:rPr>
          <w:t>Cache Functions</w:t>
        </w:r>
      </w:hyperlink>
      <w:r w:rsidR="00B76D8B">
        <w:t xml:space="preserve">” earlier </w:t>
      </w:r>
      <w:r w:rsidR="006315F1">
        <w:t>in this specification</w:t>
      </w:r>
      <w:r w:rsidR="00B76D8B">
        <w:t>.</w:t>
      </w:r>
    </w:p>
    <w:p w14:paraId="445274B5" w14:textId="77777777" w:rsidR="00D252DC" w:rsidRPr="002240FA" w:rsidRDefault="002240FA" w:rsidP="000A1ED9">
      <w:pPr>
        <w:pStyle w:val="Heading3"/>
        <w:ind w:left="-720" w:firstLine="0"/>
        <w:rPr>
          <w:b/>
        </w:rPr>
      </w:pPr>
      <w:bookmarkStart w:id="615" w:name="_Toc163611482"/>
      <w:bookmarkStart w:id="616" w:name="_Toc338403439"/>
      <w:bookmarkEnd w:id="615"/>
      <w:r w:rsidRPr="002240FA">
        <w:rPr>
          <w:b/>
        </w:rPr>
        <w:t>CardCreateFile</w:t>
      </w:r>
      <w:bookmarkEnd w:id="616"/>
    </w:p>
    <w:p w14:paraId="2A540E02" w14:textId="77777777" w:rsidR="00D252DC" w:rsidRPr="003F6B97" w:rsidRDefault="00D252DC" w:rsidP="00CB7A08">
      <w:pPr>
        <w:pStyle w:val="FunctionTitle"/>
      </w:pPr>
      <w:r w:rsidRPr="003F6B97">
        <w:t>Description:</w:t>
      </w:r>
    </w:p>
    <w:p w14:paraId="75AA3CCA" w14:textId="77777777" w:rsidR="00D252DC" w:rsidRPr="003F6B97" w:rsidRDefault="0001382F" w:rsidP="006E5309">
      <w:pPr>
        <w:pStyle w:val="BodyTextIndent"/>
        <w:keepNext/>
        <w:keepLines/>
      </w:pPr>
      <w:r>
        <w:t xml:space="preserve">The </w:t>
      </w:r>
      <w:r w:rsidR="002240FA" w:rsidRPr="002240FA">
        <w:rPr>
          <w:b/>
        </w:rPr>
        <w:t>CardCreateFile</w:t>
      </w:r>
      <w:r>
        <w:t xml:space="preserve"> function</w:t>
      </w:r>
      <w:r w:rsidR="00D252DC" w:rsidRPr="003F6B97">
        <w:t xml:space="preserve"> creates a file on the card with a specified name and access permission. This function cannot be use</w:t>
      </w:r>
      <w:r w:rsidR="00D252DC">
        <w:t>d</w:t>
      </w:r>
      <w:r w:rsidR="00D252DC" w:rsidRPr="003F6B97">
        <w:t xml:space="preserve"> to create directories. If the directory </w:t>
      </w:r>
      <w:r w:rsidR="00C151BD">
        <w:t xml:space="preserve">that is </w:t>
      </w:r>
      <w:r w:rsidR="00D252DC" w:rsidRPr="003F6B97">
        <w:t xml:space="preserve">named by </w:t>
      </w:r>
      <w:r w:rsidR="00096B3A" w:rsidRPr="00096B3A">
        <w:rPr>
          <w:i/>
        </w:rPr>
        <w:t>pszDirectoryName</w:t>
      </w:r>
      <w:r w:rsidR="00D252DC" w:rsidRPr="003F6B97">
        <w:t xml:space="preserve"> does </w:t>
      </w:r>
      <w:r w:rsidR="00D252DC" w:rsidRPr="003F6B97">
        <w:rPr>
          <w:rStyle w:val="PageNumber"/>
        </w:rPr>
        <w:t>not exist, the function fails with SCARD_E_DIR_NOT_FOUND</w:t>
      </w:r>
      <w:r>
        <w:rPr>
          <w:rStyle w:val="PageNumber"/>
        </w:rPr>
        <w:t>.</w:t>
      </w:r>
    </w:p>
    <w:p w14:paraId="1EEAF7F6" w14:textId="77777777" w:rsidR="0001382F" w:rsidRPr="002240FA" w:rsidRDefault="00D252DC">
      <w:pPr>
        <w:pStyle w:val="CodeBody"/>
        <w:ind w:left="360"/>
        <w:rPr>
          <w:bCs/>
          <w:sz w:val="18"/>
          <w:szCs w:val="18"/>
        </w:rPr>
      </w:pPr>
      <w:r w:rsidRPr="002240FA">
        <w:rPr>
          <w:bCs/>
          <w:sz w:val="18"/>
          <w:szCs w:val="18"/>
        </w:rPr>
        <w:t xml:space="preserve">DWORD WINAPI </w:t>
      </w:r>
      <w:r w:rsidR="002240FA" w:rsidRPr="002240FA">
        <w:rPr>
          <w:bCs/>
          <w:sz w:val="18"/>
          <w:szCs w:val="18"/>
        </w:rPr>
        <w:t>CardCreateFile</w:t>
      </w:r>
      <w:r w:rsidRPr="002240FA">
        <w:rPr>
          <w:bCs/>
          <w:sz w:val="18"/>
          <w:szCs w:val="18"/>
        </w:rPr>
        <w:t>(</w:t>
      </w:r>
    </w:p>
    <w:p w14:paraId="37376578" w14:textId="77777777" w:rsidR="0043306A" w:rsidRPr="002240FA" w:rsidRDefault="007653D9">
      <w:pPr>
        <w:pStyle w:val="CodeBody"/>
        <w:ind w:left="360"/>
        <w:rPr>
          <w:bCs/>
          <w:sz w:val="18"/>
          <w:szCs w:val="18"/>
        </w:rPr>
      </w:pPr>
      <w:r w:rsidRPr="002240FA">
        <w:rPr>
          <w:bCs/>
          <w:sz w:val="18"/>
          <w:szCs w:val="18"/>
        </w:rPr>
        <w:t xml:space="preserve"> </w:t>
      </w:r>
      <w:r w:rsidR="0001382F" w:rsidRPr="002240FA">
        <w:rPr>
          <w:bCs/>
          <w:sz w:val="18"/>
          <w:szCs w:val="18"/>
        </w:rPr>
        <w:t xml:space="preserve">   </w:t>
      </w:r>
      <w:r w:rsidRPr="002240FA">
        <w:rPr>
          <w:bCs/>
          <w:sz w:val="18"/>
          <w:szCs w:val="18"/>
        </w:rPr>
        <w:t xml:space="preserve">__in PCARD_DATA  </w:t>
      </w:r>
      <w:r w:rsidR="00096B3A" w:rsidRPr="00096B3A">
        <w:rPr>
          <w:bCs/>
          <w:i/>
          <w:sz w:val="18"/>
          <w:szCs w:val="18"/>
        </w:rPr>
        <w:t>pCardData</w:t>
      </w:r>
      <w:r w:rsidRPr="002240FA">
        <w:rPr>
          <w:bCs/>
          <w:sz w:val="18"/>
          <w:szCs w:val="18"/>
        </w:rPr>
        <w:t>,</w:t>
      </w:r>
    </w:p>
    <w:p w14:paraId="633C82E9" w14:textId="77777777" w:rsidR="0043306A" w:rsidRPr="002240FA" w:rsidRDefault="007653D9">
      <w:pPr>
        <w:pStyle w:val="CodeBody"/>
        <w:ind w:left="360"/>
        <w:rPr>
          <w:bCs/>
          <w:sz w:val="18"/>
          <w:szCs w:val="18"/>
        </w:rPr>
      </w:pPr>
      <w:r w:rsidRPr="002240FA">
        <w:rPr>
          <w:bCs/>
          <w:sz w:val="18"/>
          <w:szCs w:val="18"/>
        </w:rPr>
        <w:t xml:space="preserve"> </w:t>
      </w:r>
      <w:r w:rsidR="0001382F" w:rsidRPr="002240FA">
        <w:rPr>
          <w:bCs/>
          <w:sz w:val="18"/>
          <w:szCs w:val="18"/>
        </w:rPr>
        <w:t xml:space="preserve">   </w:t>
      </w:r>
      <w:r w:rsidRPr="002240FA">
        <w:rPr>
          <w:bCs/>
          <w:sz w:val="18"/>
          <w:szCs w:val="18"/>
        </w:rPr>
        <w:t xml:space="preserve">__in_opt LPSTR  </w:t>
      </w:r>
      <w:r w:rsidR="00096B3A" w:rsidRPr="00096B3A">
        <w:rPr>
          <w:bCs/>
          <w:i/>
          <w:sz w:val="18"/>
          <w:szCs w:val="18"/>
        </w:rPr>
        <w:t>pszDirectoryName</w:t>
      </w:r>
      <w:r w:rsidRPr="002240FA">
        <w:rPr>
          <w:bCs/>
          <w:sz w:val="18"/>
          <w:szCs w:val="18"/>
        </w:rPr>
        <w:t>,</w:t>
      </w:r>
    </w:p>
    <w:p w14:paraId="23770814" w14:textId="77777777" w:rsidR="0043306A" w:rsidRPr="002240FA" w:rsidRDefault="007653D9">
      <w:pPr>
        <w:pStyle w:val="CodeBody"/>
        <w:ind w:left="360"/>
        <w:rPr>
          <w:bCs/>
          <w:sz w:val="18"/>
          <w:szCs w:val="18"/>
        </w:rPr>
      </w:pPr>
      <w:r w:rsidRPr="002240FA">
        <w:rPr>
          <w:bCs/>
          <w:sz w:val="18"/>
          <w:szCs w:val="18"/>
        </w:rPr>
        <w:t xml:space="preserve"> </w:t>
      </w:r>
      <w:r w:rsidR="0001382F" w:rsidRPr="002240FA">
        <w:rPr>
          <w:bCs/>
          <w:sz w:val="18"/>
          <w:szCs w:val="18"/>
        </w:rPr>
        <w:t xml:space="preserve">   </w:t>
      </w:r>
      <w:r w:rsidRPr="002240FA">
        <w:rPr>
          <w:bCs/>
          <w:sz w:val="18"/>
          <w:szCs w:val="18"/>
        </w:rPr>
        <w:t xml:space="preserve">__in LPSTR  </w:t>
      </w:r>
      <w:r w:rsidR="00096B3A" w:rsidRPr="00096B3A">
        <w:rPr>
          <w:bCs/>
          <w:i/>
          <w:sz w:val="18"/>
          <w:szCs w:val="18"/>
        </w:rPr>
        <w:t>pszFileName</w:t>
      </w:r>
      <w:r w:rsidRPr="002240FA">
        <w:rPr>
          <w:bCs/>
          <w:sz w:val="18"/>
          <w:szCs w:val="18"/>
        </w:rPr>
        <w:t>,</w:t>
      </w:r>
    </w:p>
    <w:p w14:paraId="287D9C2B" w14:textId="77777777" w:rsidR="0043306A" w:rsidRPr="002240FA" w:rsidRDefault="007653D9">
      <w:pPr>
        <w:pStyle w:val="CodeBody"/>
        <w:ind w:left="360"/>
        <w:rPr>
          <w:bCs/>
          <w:sz w:val="18"/>
          <w:szCs w:val="18"/>
        </w:rPr>
      </w:pPr>
      <w:r w:rsidRPr="002240FA">
        <w:rPr>
          <w:bCs/>
          <w:sz w:val="18"/>
          <w:szCs w:val="18"/>
        </w:rPr>
        <w:t xml:space="preserve"> </w:t>
      </w:r>
      <w:r w:rsidR="0001382F" w:rsidRPr="002240FA">
        <w:rPr>
          <w:bCs/>
          <w:sz w:val="18"/>
          <w:szCs w:val="18"/>
        </w:rPr>
        <w:t xml:space="preserve">   </w:t>
      </w:r>
      <w:r w:rsidRPr="002240FA">
        <w:rPr>
          <w:bCs/>
          <w:sz w:val="18"/>
          <w:szCs w:val="18"/>
        </w:rPr>
        <w:t xml:space="preserve">__in DWORD  </w:t>
      </w:r>
      <w:r w:rsidRPr="002240FA">
        <w:rPr>
          <w:bCs/>
          <w:i/>
          <w:sz w:val="18"/>
          <w:szCs w:val="18"/>
        </w:rPr>
        <w:t>cbInitialCreationSize</w:t>
      </w:r>
      <w:r w:rsidRPr="002240FA">
        <w:rPr>
          <w:bCs/>
          <w:sz w:val="18"/>
          <w:szCs w:val="18"/>
        </w:rPr>
        <w:t>,</w:t>
      </w:r>
    </w:p>
    <w:p w14:paraId="75DCDA3C" w14:textId="77777777" w:rsidR="0001382F" w:rsidRPr="002240FA" w:rsidRDefault="007653D9" w:rsidP="006D6B39">
      <w:pPr>
        <w:pStyle w:val="CodeBody"/>
        <w:ind w:left="360"/>
        <w:rPr>
          <w:bCs/>
          <w:sz w:val="18"/>
          <w:szCs w:val="18"/>
        </w:rPr>
      </w:pPr>
      <w:r w:rsidRPr="002240FA">
        <w:rPr>
          <w:bCs/>
          <w:sz w:val="18"/>
          <w:szCs w:val="18"/>
        </w:rPr>
        <w:t xml:space="preserve"> </w:t>
      </w:r>
      <w:r w:rsidR="0001382F" w:rsidRPr="002240FA">
        <w:rPr>
          <w:bCs/>
          <w:sz w:val="18"/>
          <w:szCs w:val="18"/>
        </w:rPr>
        <w:t xml:space="preserve">   </w:t>
      </w:r>
      <w:r w:rsidRPr="002240FA">
        <w:rPr>
          <w:bCs/>
          <w:sz w:val="18"/>
          <w:szCs w:val="18"/>
        </w:rPr>
        <w:t xml:space="preserve">__in CARD_FILE_ACCESS_CONDITION  </w:t>
      </w:r>
      <w:r w:rsidRPr="002240FA">
        <w:rPr>
          <w:bCs/>
          <w:i/>
          <w:sz w:val="18"/>
          <w:szCs w:val="18"/>
        </w:rPr>
        <w:t>AccessCondition</w:t>
      </w:r>
    </w:p>
    <w:p w14:paraId="34AD2DFA" w14:textId="77777777" w:rsidR="00D252DC" w:rsidRPr="002240FA" w:rsidRDefault="0001382F" w:rsidP="00FE52EC">
      <w:pPr>
        <w:pStyle w:val="CodeBody"/>
        <w:keepNext w:val="0"/>
        <w:ind w:left="360"/>
        <w:rPr>
          <w:bCs/>
          <w:sz w:val="18"/>
          <w:szCs w:val="18"/>
        </w:rPr>
      </w:pPr>
      <w:r w:rsidRPr="002240FA">
        <w:rPr>
          <w:bCs/>
          <w:sz w:val="18"/>
          <w:szCs w:val="18"/>
        </w:rPr>
        <w:t xml:space="preserve">    </w:t>
      </w:r>
      <w:r w:rsidR="007653D9" w:rsidRPr="002240FA">
        <w:rPr>
          <w:bCs/>
          <w:sz w:val="18"/>
          <w:szCs w:val="18"/>
        </w:rPr>
        <w:t>);</w:t>
      </w:r>
    </w:p>
    <w:p w14:paraId="72C9A529" w14:textId="77777777" w:rsidR="00D252DC" w:rsidRPr="003F6B97" w:rsidRDefault="00D252DC" w:rsidP="00CB7A08">
      <w:pPr>
        <w:pStyle w:val="FunctionTitle"/>
      </w:pPr>
      <w:r w:rsidRPr="003F6B97">
        <w:lastRenderedPageBreak/>
        <w:t>Input:</w:t>
      </w:r>
    </w:p>
    <w:p w14:paraId="3CD211D4" w14:textId="77777777" w:rsidR="00D252DC" w:rsidRPr="003F6B97" w:rsidRDefault="00096B3A" w:rsidP="00FE52EC">
      <w:pPr>
        <w:pStyle w:val="Input2"/>
        <w:keepNex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1809">
        <w:t>“</w:t>
      </w:r>
      <w:hyperlink w:anchor="_CardAcquireContext" w:history="1">
        <w:r w:rsidR="00DF6633" w:rsidRPr="00EB4A59">
          <w:rPr>
            <w:rStyle w:val="Hyperlink"/>
            <w:rFonts w:cstheme="minorBidi"/>
            <w:b/>
          </w:rPr>
          <w:t>CardAcquireContext</w:t>
        </w:r>
      </w:hyperlink>
      <w:r w:rsidR="00C71809">
        <w:t>” earlier in this specification</w:t>
      </w:r>
      <w:r w:rsidR="00DF6633" w:rsidRPr="003F6B97">
        <w:t>.</w:t>
      </w:r>
    </w:p>
    <w:p w14:paraId="6202B646" w14:textId="77777777" w:rsidR="00D252DC" w:rsidRPr="003F6B97" w:rsidRDefault="00096B3A" w:rsidP="005704BE">
      <w:pPr>
        <w:pStyle w:val="Input2"/>
      </w:pPr>
      <w:r w:rsidRPr="00096B3A">
        <w:rPr>
          <w:i/>
        </w:rPr>
        <w:t>pszDirectoryName</w:t>
      </w:r>
      <w:r w:rsidR="00D252DC" w:rsidRPr="003F6B97">
        <w:tab/>
        <w:t>Name of the directory that is to contain the file; NULL for root.</w:t>
      </w:r>
    </w:p>
    <w:p w14:paraId="1D17877B" w14:textId="77777777" w:rsidR="00D252DC" w:rsidRPr="003F6B97" w:rsidRDefault="00096B3A" w:rsidP="005704BE">
      <w:pPr>
        <w:pStyle w:val="Input2"/>
      </w:pPr>
      <w:r w:rsidRPr="00096B3A">
        <w:rPr>
          <w:i/>
        </w:rPr>
        <w:t>pszFileName</w:t>
      </w:r>
      <w:r w:rsidR="00D252DC" w:rsidRPr="003F6B97">
        <w:t xml:space="preserve"> </w:t>
      </w:r>
      <w:r w:rsidR="00D252DC" w:rsidRPr="003F6B97">
        <w:tab/>
        <w:t>Logical File Name for the file to be created.</w:t>
      </w:r>
    </w:p>
    <w:p w14:paraId="2AB52A50" w14:textId="77777777" w:rsidR="00D252DC" w:rsidRPr="003F6B97" w:rsidRDefault="00D252DC" w:rsidP="005704BE">
      <w:pPr>
        <w:pStyle w:val="Input2"/>
      </w:pPr>
      <w:r w:rsidRPr="002240FA">
        <w:rPr>
          <w:rFonts w:cs="Courier New"/>
          <w:i/>
        </w:rPr>
        <w:t>cbInitialCreationSize</w:t>
      </w:r>
      <w:r w:rsidRPr="003F6B97">
        <w:rPr>
          <w:rFonts w:cs="Courier New"/>
        </w:rPr>
        <w:tab/>
        <w:t>Initial size of the file at creation time.</w:t>
      </w:r>
    </w:p>
    <w:p w14:paraId="0325147C" w14:textId="77777777" w:rsidR="00D252DC" w:rsidRPr="003F6B97" w:rsidRDefault="00D252DC" w:rsidP="005704BE">
      <w:pPr>
        <w:pStyle w:val="Input2"/>
      </w:pPr>
      <w:r w:rsidRPr="002240FA">
        <w:rPr>
          <w:i/>
        </w:rPr>
        <w:t>AccessCondition</w:t>
      </w:r>
      <w:r w:rsidRPr="003F6B97">
        <w:tab/>
        <w:t>Access control permissions to be applied to the file.</w:t>
      </w:r>
    </w:p>
    <w:p w14:paraId="408F8F38" w14:textId="77777777" w:rsidR="00D252DC" w:rsidRPr="003F6B97" w:rsidRDefault="00D252DC" w:rsidP="00CB7A08">
      <w:pPr>
        <w:pStyle w:val="FunctionTitle"/>
      </w:pPr>
      <w:r w:rsidRPr="003F6B97">
        <w:t>Output:</w:t>
      </w:r>
    </w:p>
    <w:p w14:paraId="5E763DB2" w14:textId="77777777" w:rsidR="00D252DC" w:rsidRPr="003F6B97" w:rsidRDefault="00D252DC" w:rsidP="005704BE">
      <w:pPr>
        <w:pStyle w:val="Input2"/>
      </w:pPr>
      <w:r w:rsidRPr="003F6B97">
        <w:t>Return value</w:t>
      </w:r>
      <w:r w:rsidRPr="003F6B97">
        <w:tab/>
        <w:t>Zero on success; otherwise, nonzero.</w:t>
      </w:r>
    </w:p>
    <w:p w14:paraId="7929CB26" w14:textId="77777777" w:rsidR="00D252DC" w:rsidRPr="003F6B97" w:rsidRDefault="00D252DC" w:rsidP="00CB7A08">
      <w:pPr>
        <w:pStyle w:val="FunctionTitle"/>
      </w:pPr>
      <w:r w:rsidRPr="003F6B97">
        <w:t>Comments:</w:t>
      </w:r>
    </w:p>
    <w:p w14:paraId="536369D0" w14:textId="77777777" w:rsidR="00B61545" w:rsidRDefault="00D252DC" w:rsidP="005704BE">
      <w:pPr>
        <w:pStyle w:val="BodyTextIndent"/>
      </w:pPr>
      <w:r w:rsidRPr="003F6B97">
        <w:t xml:space="preserve">The initial size parameter </w:t>
      </w:r>
      <w:r>
        <w:t xml:space="preserve">can </w:t>
      </w:r>
      <w:r w:rsidRPr="003F6B97">
        <w:t xml:space="preserve">be used to avoid the situation </w:t>
      </w:r>
      <w:r w:rsidR="00C71809">
        <w:t>in which</w:t>
      </w:r>
      <w:r w:rsidR="00C71809" w:rsidRPr="003F6B97">
        <w:t xml:space="preserve"> </w:t>
      </w:r>
      <w:r w:rsidRPr="003F6B97">
        <w:t>a later file write fails for lack of space after the file was successfully created. Rules for file name are as defined in</w:t>
      </w:r>
      <w:r w:rsidR="000E75D0">
        <w:t xml:space="preserve"> ”</w:t>
      </w:r>
      <w:hyperlink w:anchor="_Toc232242982" w:history="1">
        <w:r w:rsidR="000E75D0" w:rsidRPr="000E75D0">
          <w:rPr>
            <w:rStyle w:val="Hyperlink"/>
            <w:rFonts w:cs="Arial"/>
          </w:rPr>
          <w:t>File System Requirements</w:t>
        </w:r>
      </w:hyperlink>
      <w:r w:rsidR="001E6B74">
        <w:t>” later in this specification</w:t>
      </w:r>
      <w:r w:rsidRPr="003F6B97">
        <w:t>.</w:t>
      </w:r>
    </w:p>
    <w:p w14:paraId="27DF37E4" w14:textId="77777777" w:rsidR="00D252DC" w:rsidRPr="003F6B97" w:rsidRDefault="00D252DC" w:rsidP="005704BE">
      <w:pPr>
        <w:pStyle w:val="BodyTextIndent"/>
      </w:pPr>
      <w:r w:rsidRPr="003F6B97">
        <w:t xml:space="preserve">If </w:t>
      </w:r>
      <w:r w:rsidR="00096B3A" w:rsidRPr="00096B3A">
        <w:rPr>
          <w:i/>
        </w:rPr>
        <w:t>pszFileName</w:t>
      </w:r>
      <w:r w:rsidRPr="003F6B97">
        <w:t xml:space="preserve"> is NULL or an empty string</w:t>
      </w:r>
      <w:r w:rsidR="00BB73D4">
        <w:t>,</w:t>
      </w:r>
      <w:r w:rsidRPr="003F6B97">
        <w:t xml:space="preserve"> a</w:t>
      </w:r>
      <w:r>
        <w:t>n</w:t>
      </w:r>
      <w:r w:rsidRPr="003F6B97">
        <w:t xml:space="preserve"> SCARD_E_INVALID_PARAMETER error must be returned. If </w:t>
      </w:r>
      <w:r w:rsidRPr="002240FA">
        <w:rPr>
          <w:rFonts w:cs="Courier New"/>
          <w:i/>
        </w:rPr>
        <w:t>cbInitialCreationSize</w:t>
      </w:r>
      <w:r w:rsidRPr="003F6B97">
        <w:rPr>
          <w:rFonts w:cs="Courier New"/>
        </w:rPr>
        <w:t xml:space="preserve"> is greater than the free space on the card</w:t>
      </w:r>
      <w:r w:rsidR="00BB73D4">
        <w:rPr>
          <w:rFonts w:cs="Courier New"/>
        </w:rPr>
        <w:t>,</w:t>
      </w:r>
      <w:r w:rsidRPr="003F6B97">
        <w:rPr>
          <w:rFonts w:cs="Courier New"/>
        </w:rPr>
        <w:t xml:space="preserve"> a</w:t>
      </w:r>
      <w:r>
        <w:rPr>
          <w:rFonts w:cs="Courier New"/>
        </w:rPr>
        <w:t>n</w:t>
      </w:r>
      <w:r w:rsidRPr="003F6B97">
        <w:rPr>
          <w:rFonts w:cs="Courier New"/>
        </w:rPr>
        <w:t xml:space="preserve"> </w:t>
      </w:r>
      <w:r w:rsidRPr="003F6B97">
        <w:t>SCARD_E_INVALID_PARAMETER error must be returned.</w:t>
      </w:r>
    </w:p>
    <w:p w14:paraId="396FEBD0" w14:textId="77777777" w:rsidR="00D252DC" w:rsidRPr="003F6B97" w:rsidRDefault="00D252DC" w:rsidP="005704BE">
      <w:pPr>
        <w:pStyle w:val="BodyTextIndent"/>
        <w:keepNext/>
      </w:pPr>
      <w:r w:rsidRPr="003F6B97">
        <w:t xml:space="preserve">Currently-defined file access control permissions are taken from the CARD_FILE_ACCESS_CONDITION from </w:t>
      </w:r>
      <w:r w:rsidR="0053065A" w:rsidRPr="0053065A">
        <w:rPr>
          <w:i/>
        </w:rPr>
        <w:t>Cardmod.h</w:t>
      </w:r>
      <w:r w:rsidRPr="003F6B97">
        <w:t xml:space="preserve">. </w:t>
      </w:r>
      <w:r w:rsidR="00C71809">
        <w:t>The following</w:t>
      </w:r>
      <w:r w:rsidR="00C71809" w:rsidRPr="003F6B97">
        <w:t xml:space="preserve"> </w:t>
      </w:r>
      <w:r w:rsidRPr="003F6B97">
        <w:t>are</w:t>
      </w:r>
      <w:r w:rsidR="0001382F">
        <w:t xml:space="preserve"> </w:t>
      </w:r>
      <w:r w:rsidR="002240FA">
        <w:t xml:space="preserve">the </w:t>
      </w:r>
      <w:r w:rsidR="0001382F" w:rsidRPr="003F6B97">
        <w:t>file access control permissions</w:t>
      </w:r>
      <w:r w:rsidRPr="003F6B97">
        <w:t>:</w:t>
      </w:r>
    </w:p>
    <w:p w14:paraId="15B65711" w14:textId="77777777" w:rsidR="00D252DC" w:rsidRPr="00FB3F2B" w:rsidRDefault="00D252DC" w:rsidP="00F80DFF">
      <w:pPr>
        <w:pStyle w:val="BulletList2"/>
        <w:numPr>
          <w:ilvl w:val="0"/>
          <w:numId w:val="13"/>
        </w:numPr>
      </w:pPr>
      <w:r w:rsidRPr="00FB3F2B">
        <w:t>InvalidAc</w:t>
      </w:r>
    </w:p>
    <w:p w14:paraId="0F36EC1D" w14:textId="77777777" w:rsidR="00D252DC" w:rsidRPr="00FB3F2B" w:rsidRDefault="00D252DC" w:rsidP="00F80DFF">
      <w:pPr>
        <w:pStyle w:val="BulletList2"/>
        <w:numPr>
          <w:ilvl w:val="0"/>
          <w:numId w:val="13"/>
        </w:numPr>
      </w:pPr>
      <w:r w:rsidRPr="00FB3F2B">
        <w:t>EveryoneReadUserWriteAc</w:t>
      </w:r>
    </w:p>
    <w:p w14:paraId="490CCC35" w14:textId="77777777" w:rsidR="00D252DC" w:rsidRPr="00FB3F2B" w:rsidRDefault="00D252DC" w:rsidP="00F80DFF">
      <w:pPr>
        <w:pStyle w:val="BulletList2"/>
        <w:numPr>
          <w:ilvl w:val="0"/>
          <w:numId w:val="13"/>
        </w:numPr>
      </w:pPr>
      <w:r w:rsidRPr="00FB3F2B">
        <w:t>UserWriteExecuteAc</w:t>
      </w:r>
    </w:p>
    <w:p w14:paraId="0B02E586" w14:textId="77777777" w:rsidR="00D252DC" w:rsidRDefault="00D252DC" w:rsidP="00F80DFF">
      <w:pPr>
        <w:pStyle w:val="BulletList2"/>
        <w:numPr>
          <w:ilvl w:val="0"/>
          <w:numId w:val="13"/>
        </w:numPr>
      </w:pPr>
      <w:r w:rsidRPr="00FB3F2B">
        <w:t>EveryoneReadAdminWriteAc.</w:t>
      </w:r>
    </w:p>
    <w:p w14:paraId="092BF81C" w14:textId="77777777" w:rsidR="00523421" w:rsidRDefault="00523421" w:rsidP="00F80DFF">
      <w:pPr>
        <w:pStyle w:val="BulletList2"/>
        <w:numPr>
          <w:ilvl w:val="0"/>
          <w:numId w:val="13"/>
        </w:numPr>
      </w:pPr>
      <w:r>
        <w:t>UserReadWriteAc</w:t>
      </w:r>
    </w:p>
    <w:p w14:paraId="76DA0703" w14:textId="77777777" w:rsidR="00523421" w:rsidRPr="00FB3F2B" w:rsidRDefault="00523421" w:rsidP="00F80DFF">
      <w:pPr>
        <w:pStyle w:val="BulletList2"/>
        <w:numPr>
          <w:ilvl w:val="0"/>
          <w:numId w:val="13"/>
        </w:numPr>
      </w:pPr>
      <w:r>
        <w:t>AdminReadWriteAc</w:t>
      </w:r>
    </w:p>
    <w:p w14:paraId="254BEAD0" w14:textId="77777777" w:rsidR="00D252DC" w:rsidRPr="003F6B97" w:rsidRDefault="00D252DC" w:rsidP="005704BE">
      <w:pPr>
        <w:pStyle w:val="BodyTextIndent"/>
      </w:pPr>
      <w:r w:rsidRPr="003F6B97">
        <w:t xml:space="preserve">For </w:t>
      </w:r>
      <w:r w:rsidR="0001382F">
        <w:t xml:space="preserve">more information about these </w:t>
      </w:r>
      <w:r w:rsidR="0001382F" w:rsidRPr="003F6B97">
        <w:t>control permissions</w:t>
      </w:r>
      <w:r w:rsidR="00660F85">
        <w:t xml:space="preserve"> for </w:t>
      </w:r>
      <w:r w:rsidR="00660F85" w:rsidRPr="003F6B97">
        <w:t>file access</w:t>
      </w:r>
      <w:r w:rsidRPr="003F6B97">
        <w:t>, see</w:t>
      </w:r>
      <w:r w:rsidR="0001382F">
        <w:t xml:space="preserve"> “</w:t>
      </w:r>
      <w:hyperlink w:anchor="_File_System_Requirements" w:history="1">
        <w:r w:rsidR="0001382F" w:rsidRPr="0001382F">
          <w:rPr>
            <w:rStyle w:val="Hyperlink"/>
            <w:rFonts w:cs="Arial"/>
          </w:rPr>
          <w:t>File System Requirements</w:t>
        </w:r>
      </w:hyperlink>
      <w:r w:rsidR="0001382F">
        <w:t>”</w:t>
      </w:r>
      <w:r w:rsidRPr="003F6B97">
        <w:t xml:space="preserve"> </w:t>
      </w:r>
      <w:r w:rsidR="00660F85">
        <w:t xml:space="preserve">later </w:t>
      </w:r>
      <w:r w:rsidR="00E17674">
        <w:t>in this specification</w:t>
      </w:r>
      <w:r w:rsidR="0001382F">
        <w:t>.</w:t>
      </w:r>
    </w:p>
    <w:p w14:paraId="6C7BF69D" w14:textId="77777777" w:rsidR="00D252DC" w:rsidRPr="003F6B97" w:rsidRDefault="00D252DC" w:rsidP="00CB7A08">
      <w:pPr>
        <w:pStyle w:val="FunctionTitle"/>
      </w:pPr>
      <w:r w:rsidRPr="003F6B97">
        <w:t>Errors:</w:t>
      </w:r>
    </w:p>
    <w:p w14:paraId="6AB0E90E" w14:textId="77777777" w:rsidR="005749EF" w:rsidRDefault="005749EF" w:rsidP="005704BE">
      <w:pPr>
        <w:pStyle w:val="BodyTextIndent"/>
      </w:pPr>
      <w:r>
        <w:t>If CardCreateFile receives as a parameter the name of an existing file or directory (when creating a file in the root dir), it should fail with an ERROR_FILE_EXISTS error code.</w:t>
      </w:r>
    </w:p>
    <w:p w14:paraId="1FE9C063" w14:textId="77777777" w:rsidR="00D252DC" w:rsidRPr="003F6B97" w:rsidRDefault="00D252DC" w:rsidP="005704BE">
      <w:pPr>
        <w:pStyle w:val="BodyTextIndent"/>
      </w:pPr>
      <w:r w:rsidRPr="003F6B97">
        <w:rPr>
          <w:lang w:eastAsia="ro-RO"/>
        </w:rPr>
        <w:t xml:space="preserve">If </w:t>
      </w:r>
      <w:r w:rsidR="002240FA" w:rsidRPr="002240FA">
        <w:rPr>
          <w:b/>
          <w:lang w:eastAsia="ro-RO"/>
        </w:rPr>
        <w:t>CardCreateFile</w:t>
      </w:r>
      <w:r w:rsidRPr="003F6B97">
        <w:rPr>
          <w:lang w:eastAsia="ro-RO"/>
        </w:rPr>
        <w:t xml:space="preserve"> is called on a </w:t>
      </w:r>
      <w:r w:rsidR="00C82FDD" w:rsidRPr="003F6B97">
        <w:rPr>
          <w:lang w:eastAsia="ro-RO"/>
        </w:rPr>
        <w:t>nonexistent</w:t>
      </w:r>
      <w:r w:rsidRPr="003F6B97">
        <w:rPr>
          <w:lang w:eastAsia="ro-RO"/>
        </w:rPr>
        <w:t xml:space="preserve"> directory</w:t>
      </w:r>
      <w:r w:rsidR="00BB73D4">
        <w:rPr>
          <w:lang w:eastAsia="ro-RO"/>
        </w:rPr>
        <w:t>,</w:t>
      </w:r>
      <w:r w:rsidRPr="003F6B97">
        <w:rPr>
          <w:lang w:eastAsia="ro-RO"/>
        </w:rPr>
        <w:t xml:space="preserve"> a</w:t>
      </w:r>
      <w:r>
        <w:rPr>
          <w:lang w:eastAsia="ro-RO"/>
        </w:rPr>
        <w:t>n</w:t>
      </w:r>
      <w:r w:rsidRPr="003F6B97">
        <w:rPr>
          <w:lang w:eastAsia="ro-RO"/>
        </w:rPr>
        <w:t xml:space="preserve"> </w:t>
      </w:r>
      <w:r w:rsidRPr="003F6B97">
        <w:t>SCARD_E_DIR_NOT_FOUND error code must be returned.</w:t>
      </w:r>
    </w:p>
    <w:p w14:paraId="65866AEE" w14:textId="77777777" w:rsidR="00D252DC" w:rsidRPr="003F6B97" w:rsidRDefault="00D252DC" w:rsidP="005704BE">
      <w:pPr>
        <w:pStyle w:val="BodyTextIndent"/>
      </w:pPr>
      <w:r w:rsidRPr="003F6B97">
        <w:rPr>
          <w:lang w:eastAsia="ro-RO"/>
        </w:rPr>
        <w:t xml:space="preserve">If </w:t>
      </w:r>
      <w:r w:rsidR="002240FA" w:rsidRPr="002240FA">
        <w:rPr>
          <w:b/>
          <w:lang w:eastAsia="ro-RO"/>
        </w:rPr>
        <w:t>CardCreateFile</w:t>
      </w:r>
      <w:r w:rsidRPr="003F6B97">
        <w:rPr>
          <w:lang w:eastAsia="ro-RO"/>
        </w:rPr>
        <w:t xml:space="preserve"> is called on a file in a directory where the caller has no permissions to write</w:t>
      </w:r>
      <w:r w:rsidR="00BB73D4">
        <w:rPr>
          <w:lang w:eastAsia="ro-RO"/>
        </w:rPr>
        <w:t>,</w:t>
      </w:r>
      <w:r w:rsidRPr="003F6B97">
        <w:rPr>
          <w:lang w:eastAsia="ro-RO"/>
        </w:rPr>
        <w:t xml:space="preserve"> a</w:t>
      </w:r>
      <w:r>
        <w:rPr>
          <w:lang w:eastAsia="ro-RO"/>
        </w:rPr>
        <w:t>n</w:t>
      </w:r>
      <w:r w:rsidRPr="003F6B97">
        <w:rPr>
          <w:lang w:eastAsia="ro-RO"/>
        </w:rPr>
        <w:t xml:space="preserve"> </w:t>
      </w:r>
      <w:r w:rsidRPr="003F6B97">
        <w:t>SCARD_W_SECURITY_VIOLATION error code must be returned.</w:t>
      </w:r>
    </w:p>
    <w:p w14:paraId="70C12BE9" w14:textId="77777777" w:rsidR="00D252DC" w:rsidRPr="003F6B97" w:rsidRDefault="00D252DC" w:rsidP="005704BE">
      <w:pPr>
        <w:pStyle w:val="BodyTextIndent"/>
        <w:rPr>
          <w:lang w:eastAsia="ro-RO"/>
        </w:rPr>
      </w:pPr>
      <w:r w:rsidRPr="003F6B97">
        <w:rPr>
          <w:lang w:eastAsia="ro-RO"/>
        </w:rPr>
        <w:t xml:space="preserve">If </w:t>
      </w:r>
      <w:r w:rsidR="005749EF">
        <w:rPr>
          <w:lang w:eastAsia="ro-RO"/>
        </w:rPr>
        <w:t xml:space="preserve">the name that </w:t>
      </w:r>
      <w:r w:rsidR="00096B3A" w:rsidRPr="00096B3A">
        <w:rPr>
          <w:i/>
          <w:lang w:eastAsia="ro-RO"/>
        </w:rPr>
        <w:t>pszFileName</w:t>
      </w:r>
      <w:r w:rsidRPr="003F6B97">
        <w:rPr>
          <w:lang w:eastAsia="ro-RO"/>
        </w:rPr>
        <w:t xml:space="preserve"> or </w:t>
      </w:r>
      <w:r w:rsidR="00096B3A" w:rsidRPr="00096B3A">
        <w:rPr>
          <w:i/>
          <w:lang w:eastAsia="ro-RO"/>
        </w:rPr>
        <w:t>pszDirectoryName</w:t>
      </w:r>
      <w:r w:rsidRPr="003F6B97">
        <w:rPr>
          <w:lang w:eastAsia="ro-RO"/>
        </w:rPr>
        <w:t xml:space="preserve"> </w:t>
      </w:r>
      <w:r w:rsidR="00C71809">
        <w:rPr>
          <w:lang w:eastAsia="ro-RO"/>
        </w:rPr>
        <w:t xml:space="preserve">specified </w:t>
      </w:r>
      <w:r w:rsidRPr="003F6B97">
        <w:rPr>
          <w:lang w:eastAsia="ro-RO"/>
        </w:rPr>
        <w:t>is longer than the maximum length for file/directory names</w:t>
      </w:r>
      <w:r w:rsidR="00BB73D4">
        <w:rPr>
          <w:lang w:eastAsia="ro-RO"/>
        </w:rPr>
        <w:t>,</w:t>
      </w:r>
      <w:r w:rsidRPr="003F6B97">
        <w:rPr>
          <w:lang w:eastAsia="ro-RO"/>
        </w:rPr>
        <w:t xml:space="preserve"> SCARD_E_INVALID_PARAMETER must be returned.</w:t>
      </w:r>
    </w:p>
    <w:p w14:paraId="3DBE88B9" w14:textId="77777777" w:rsidR="00D252DC" w:rsidRPr="006E133B" w:rsidRDefault="006E133B" w:rsidP="000A1ED9">
      <w:pPr>
        <w:pStyle w:val="Heading3"/>
        <w:ind w:left="-720" w:firstLine="0"/>
        <w:rPr>
          <w:b/>
        </w:rPr>
      </w:pPr>
      <w:bookmarkStart w:id="617" w:name="_Toc163611485"/>
      <w:bookmarkStart w:id="618" w:name="_Toc338403440"/>
      <w:bookmarkEnd w:id="617"/>
      <w:r w:rsidRPr="006E133B">
        <w:rPr>
          <w:b/>
        </w:rPr>
        <w:lastRenderedPageBreak/>
        <w:t>CardGetFileInfo</w:t>
      </w:r>
      <w:bookmarkEnd w:id="618"/>
    </w:p>
    <w:p w14:paraId="518FFD71" w14:textId="77777777" w:rsidR="00D252DC" w:rsidRPr="003F6B97" w:rsidRDefault="00D252DC" w:rsidP="00CB7A08">
      <w:pPr>
        <w:pStyle w:val="FunctionTitle"/>
      </w:pPr>
      <w:r w:rsidRPr="003F6B97">
        <w:t>Description:</w:t>
      </w:r>
    </w:p>
    <w:p w14:paraId="1BFAC8E5" w14:textId="77777777" w:rsidR="00D252DC" w:rsidRPr="003F6B97" w:rsidRDefault="00D252DC" w:rsidP="002B1EE2">
      <w:pPr>
        <w:pStyle w:val="BodyTextIndent"/>
        <w:keepNext/>
      </w:pPr>
      <w:r w:rsidRPr="003F6B97">
        <w:t>This function retrieve</w:t>
      </w:r>
      <w:r w:rsidR="006E133B">
        <w:t>s</w:t>
      </w:r>
      <w:r w:rsidRPr="003F6B97">
        <w:t xml:space="preserve"> information about a file, specifically its size and ACL information</w:t>
      </w:r>
      <w:r w:rsidR="0001382F">
        <w:t>.</w:t>
      </w:r>
    </w:p>
    <w:p w14:paraId="7EF9C1CB" w14:textId="77777777" w:rsidR="00D252DC" w:rsidRPr="006E133B" w:rsidRDefault="00D252DC" w:rsidP="006D6B39">
      <w:pPr>
        <w:pStyle w:val="CodeBody"/>
        <w:ind w:left="360"/>
        <w:rPr>
          <w:bCs/>
          <w:sz w:val="18"/>
          <w:szCs w:val="18"/>
        </w:rPr>
      </w:pPr>
      <w:r w:rsidRPr="006E133B">
        <w:rPr>
          <w:bCs/>
          <w:sz w:val="18"/>
          <w:szCs w:val="18"/>
        </w:rPr>
        <w:t xml:space="preserve">DWORD WINAPI </w:t>
      </w:r>
      <w:r w:rsidR="006E133B" w:rsidRPr="006E133B">
        <w:rPr>
          <w:bCs/>
          <w:sz w:val="18"/>
          <w:szCs w:val="18"/>
        </w:rPr>
        <w:t>CardGetFileInfo</w:t>
      </w:r>
      <w:r w:rsidRPr="006E133B">
        <w:rPr>
          <w:bCs/>
          <w:sz w:val="18"/>
          <w:szCs w:val="18"/>
        </w:rPr>
        <w:t>(</w:t>
      </w:r>
    </w:p>
    <w:p w14:paraId="4E8C8953" w14:textId="77777777" w:rsidR="0043306A" w:rsidRPr="006E133B" w:rsidRDefault="0001382F">
      <w:pPr>
        <w:pStyle w:val="CodeBody"/>
        <w:ind w:left="360"/>
        <w:rPr>
          <w:bCs/>
          <w:sz w:val="18"/>
          <w:szCs w:val="18"/>
        </w:rPr>
      </w:pPr>
      <w:r w:rsidRPr="006E133B">
        <w:rPr>
          <w:bCs/>
          <w:sz w:val="18"/>
          <w:szCs w:val="18"/>
        </w:rPr>
        <w:t xml:space="preserve">    </w:t>
      </w:r>
      <w:r w:rsidR="007653D9" w:rsidRPr="006E133B">
        <w:rPr>
          <w:bCs/>
          <w:sz w:val="18"/>
          <w:szCs w:val="18"/>
        </w:rPr>
        <w:t xml:space="preserve">__in PCARD_DATA  </w:t>
      </w:r>
      <w:r w:rsidR="00096B3A" w:rsidRPr="00096B3A">
        <w:rPr>
          <w:bCs/>
          <w:i/>
          <w:sz w:val="18"/>
          <w:szCs w:val="18"/>
        </w:rPr>
        <w:t>pCardData</w:t>
      </w:r>
      <w:r w:rsidR="007653D9" w:rsidRPr="006E133B">
        <w:rPr>
          <w:bCs/>
          <w:sz w:val="18"/>
          <w:szCs w:val="18"/>
        </w:rPr>
        <w:t>,</w:t>
      </w:r>
    </w:p>
    <w:p w14:paraId="007D034F" w14:textId="77777777" w:rsidR="0043306A" w:rsidRPr="006E133B" w:rsidRDefault="0001382F">
      <w:pPr>
        <w:pStyle w:val="CodeBody"/>
        <w:ind w:left="360"/>
        <w:rPr>
          <w:bCs/>
          <w:sz w:val="18"/>
          <w:szCs w:val="18"/>
        </w:rPr>
      </w:pPr>
      <w:r w:rsidRPr="006E133B">
        <w:rPr>
          <w:bCs/>
          <w:sz w:val="18"/>
          <w:szCs w:val="18"/>
        </w:rPr>
        <w:t xml:space="preserve">    </w:t>
      </w:r>
      <w:r w:rsidR="007653D9" w:rsidRPr="006E133B">
        <w:rPr>
          <w:bCs/>
          <w:sz w:val="18"/>
          <w:szCs w:val="18"/>
        </w:rPr>
        <w:t xml:space="preserve">__in_opt LPSTR  </w:t>
      </w:r>
      <w:r w:rsidR="00096B3A" w:rsidRPr="00096B3A">
        <w:rPr>
          <w:bCs/>
          <w:i/>
          <w:sz w:val="18"/>
          <w:szCs w:val="18"/>
        </w:rPr>
        <w:t>pszDirectoryName</w:t>
      </w:r>
      <w:r w:rsidR="007653D9" w:rsidRPr="006E133B">
        <w:rPr>
          <w:bCs/>
          <w:sz w:val="18"/>
          <w:szCs w:val="18"/>
        </w:rPr>
        <w:t>,</w:t>
      </w:r>
    </w:p>
    <w:p w14:paraId="56F48C1E" w14:textId="77777777" w:rsidR="0043306A" w:rsidRPr="006E133B" w:rsidRDefault="0001382F">
      <w:pPr>
        <w:pStyle w:val="CodeBody"/>
        <w:ind w:left="360"/>
        <w:rPr>
          <w:bCs/>
          <w:sz w:val="18"/>
          <w:szCs w:val="18"/>
        </w:rPr>
      </w:pPr>
      <w:r w:rsidRPr="006E133B">
        <w:rPr>
          <w:bCs/>
          <w:sz w:val="18"/>
          <w:szCs w:val="18"/>
        </w:rPr>
        <w:t xml:space="preserve">    </w:t>
      </w:r>
      <w:r w:rsidR="007653D9" w:rsidRPr="006E133B">
        <w:rPr>
          <w:bCs/>
          <w:sz w:val="18"/>
          <w:szCs w:val="18"/>
        </w:rPr>
        <w:t xml:space="preserve">__in LPSTR  </w:t>
      </w:r>
      <w:r w:rsidR="00096B3A" w:rsidRPr="00096B3A">
        <w:rPr>
          <w:bCs/>
          <w:i/>
          <w:sz w:val="18"/>
          <w:szCs w:val="18"/>
        </w:rPr>
        <w:t>pszFileName</w:t>
      </w:r>
      <w:r w:rsidR="007653D9" w:rsidRPr="006E133B">
        <w:rPr>
          <w:bCs/>
          <w:sz w:val="18"/>
          <w:szCs w:val="18"/>
        </w:rPr>
        <w:t>,</w:t>
      </w:r>
    </w:p>
    <w:p w14:paraId="7EB0515C" w14:textId="77777777" w:rsidR="0001382F" w:rsidRPr="006E133B" w:rsidRDefault="0001382F" w:rsidP="006D6B39">
      <w:pPr>
        <w:pStyle w:val="CodeBody"/>
        <w:ind w:left="360"/>
        <w:rPr>
          <w:bCs/>
          <w:sz w:val="18"/>
          <w:szCs w:val="18"/>
        </w:rPr>
      </w:pPr>
      <w:r w:rsidRPr="006E133B">
        <w:rPr>
          <w:bCs/>
          <w:sz w:val="18"/>
          <w:szCs w:val="18"/>
        </w:rPr>
        <w:t xml:space="preserve">    </w:t>
      </w:r>
      <w:r w:rsidR="007653D9" w:rsidRPr="006E133B">
        <w:rPr>
          <w:bCs/>
          <w:sz w:val="18"/>
          <w:szCs w:val="18"/>
        </w:rPr>
        <w:t xml:space="preserve">__inout PCARD_FILE_INFO </w:t>
      </w:r>
      <w:r w:rsidRPr="006E133B">
        <w:rPr>
          <w:bCs/>
          <w:sz w:val="18"/>
          <w:szCs w:val="18"/>
        </w:rPr>
        <w:t xml:space="preserve"> </w:t>
      </w:r>
      <w:r w:rsidR="007653D9" w:rsidRPr="006E133B">
        <w:rPr>
          <w:bCs/>
          <w:i/>
          <w:sz w:val="18"/>
          <w:szCs w:val="18"/>
        </w:rPr>
        <w:t>pCardFileInfo</w:t>
      </w:r>
    </w:p>
    <w:p w14:paraId="4D2E2265" w14:textId="77777777" w:rsidR="00D252DC" w:rsidRPr="006E133B" w:rsidRDefault="0001382F" w:rsidP="006D6B39">
      <w:pPr>
        <w:pStyle w:val="CodeBody"/>
        <w:ind w:left="360"/>
        <w:rPr>
          <w:bCs/>
          <w:sz w:val="18"/>
          <w:szCs w:val="18"/>
        </w:rPr>
      </w:pPr>
      <w:r w:rsidRPr="006E133B">
        <w:rPr>
          <w:bCs/>
          <w:sz w:val="18"/>
          <w:szCs w:val="18"/>
        </w:rPr>
        <w:t xml:space="preserve">    </w:t>
      </w:r>
      <w:r w:rsidR="007653D9" w:rsidRPr="006E133B">
        <w:rPr>
          <w:bCs/>
          <w:sz w:val="18"/>
          <w:szCs w:val="18"/>
        </w:rPr>
        <w:t>);</w:t>
      </w:r>
    </w:p>
    <w:p w14:paraId="7DEA4CC9" w14:textId="77777777" w:rsidR="00D252DC" w:rsidRPr="003F6B97" w:rsidRDefault="00D252DC" w:rsidP="00CB7A08">
      <w:pPr>
        <w:pStyle w:val="FunctionTitle"/>
      </w:pPr>
      <w:r w:rsidRPr="003F6B97">
        <w:t>Input:</w:t>
      </w:r>
    </w:p>
    <w:p w14:paraId="2090C1E5"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1809">
        <w:t>“</w:t>
      </w:r>
      <w:hyperlink w:anchor="_CardAcquireContext" w:history="1">
        <w:r w:rsidR="00DF6633" w:rsidRPr="00EB4A59">
          <w:rPr>
            <w:rStyle w:val="Hyperlink"/>
            <w:rFonts w:cstheme="minorBidi"/>
            <w:b/>
          </w:rPr>
          <w:t>CardAcquireContext</w:t>
        </w:r>
      </w:hyperlink>
      <w:r w:rsidR="00C71809">
        <w:t>” earlier in this specification</w:t>
      </w:r>
      <w:r w:rsidR="00DF6633" w:rsidRPr="003F6B97">
        <w:t>.</w:t>
      </w:r>
    </w:p>
    <w:p w14:paraId="6C6B1FDE" w14:textId="77777777" w:rsidR="00D252DC" w:rsidRPr="003F6B97" w:rsidRDefault="00096B3A" w:rsidP="005704BE">
      <w:pPr>
        <w:pStyle w:val="Input"/>
      </w:pPr>
      <w:r w:rsidRPr="00096B3A">
        <w:rPr>
          <w:i/>
        </w:rPr>
        <w:t>pszDirectoryName</w:t>
      </w:r>
      <w:r w:rsidR="00D252DC" w:rsidRPr="003F6B97">
        <w:tab/>
        <w:t xml:space="preserve">Name of </w:t>
      </w:r>
      <w:r w:rsidR="00C71809">
        <w:t xml:space="preserve">the </w:t>
      </w:r>
      <w:r w:rsidR="00D252DC" w:rsidRPr="003F6B97">
        <w:t>directory that contains the file; NULL for root.</w:t>
      </w:r>
    </w:p>
    <w:p w14:paraId="64B271E5" w14:textId="77777777" w:rsidR="00D252DC" w:rsidRPr="003F6B97" w:rsidRDefault="00096B3A" w:rsidP="005704BE">
      <w:pPr>
        <w:pStyle w:val="Input"/>
      </w:pPr>
      <w:r w:rsidRPr="00096B3A">
        <w:rPr>
          <w:i/>
        </w:rPr>
        <w:t>pszFileName</w:t>
      </w:r>
      <w:r w:rsidR="00D252DC" w:rsidRPr="003F6B97">
        <w:tab/>
        <w:t>Logical File Name for the file of interest.</w:t>
      </w:r>
    </w:p>
    <w:p w14:paraId="2CC84DE9" w14:textId="77777777" w:rsidR="00D252DC" w:rsidRPr="003F6B97" w:rsidRDefault="00D252DC" w:rsidP="005704BE">
      <w:pPr>
        <w:pStyle w:val="Input"/>
      </w:pPr>
      <w:r w:rsidRPr="006E133B">
        <w:rPr>
          <w:i/>
        </w:rPr>
        <w:t>pCardFileInfo</w:t>
      </w:r>
      <w:r w:rsidRPr="003F6B97">
        <w:tab/>
        <w:t>Address of a CARD_FILE_INFO structure.</w:t>
      </w:r>
    </w:p>
    <w:p w14:paraId="1B61B6D1" w14:textId="77777777" w:rsidR="00D252DC" w:rsidRPr="003F6B97" w:rsidRDefault="00D252DC" w:rsidP="00CB7A08">
      <w:pPr>
        <w:pStyle w:val="FunctionTitle"/>
      </w:pPr>
      <w:r w:rsidRPr="003F6B97">
        <w:t>Output:</w:t>
      </w:r>
    </w:p>
    <w:p w14:paraId="0EAF3B3B" w14:textId="77777777" w:rsidR="006E133B" w:rsidRPr="003F6B97" w:rsidRDefault="006E133B" w:rsidP="006E133B">
      <w:pPr>
        <w:pStyle w:val="Input"/>
      </w:pPr>
      <w:r w:rsidRPr="00FE1B4D">
        <w:rPr>
          <w:i/>
        </w:rPr>
        <w:t>pCardFileInfo</w:t>
      </w:r>
      <w:r w:rsidRPr="003F6B97">
        <w:tab/>
        <w:t>Caller’s CARD_FILE_INFO structure is filled in.</w:t>
      </w:r>
    </w:p>
    <w:p w14:paraId="73800EF6" w14:textId="77777777" w:rsidR="00D252DC" w:rsidRPr="003F6B97" w:rsidRDefault="00D252DC" w:rsidP="005704BE">
      <w:pPr>
        <w:pStyle w:val="Input"/>
      </w:pPr>
      <w:r w:rsidRPr="003F6B97">
        <w:t>Return value</w:t>
      </w:r>
      <w:r w:rsidRPr="003F6B97">
        <w:tab/>
        <w:t>Zero on success; otherwise, nonzero.</w:t>
      </w:r>
    </w:p>
    <w:p w14:paraId="12CAECFB" w14:textId="77777777" w:rsidR="00D252DC" w:rsidRPr="003F6B97" w:rsidRDefault="00D252DC" w:rsidP="00CB7A08">
      <w:pPr>
        <w:pStyle w:val="FunctionTitle"/>
      </w:pPr>
      <w:r w:rsidRPr="003F6B97">
        <w:t>Comments:</w:t>
      </w:r>
    </w:p>
    <w:p w14:paraId="0DF2052B" w14:textId="77777777" w:rsidR="00D252DC" w:rsidRPr="003F6B97" w:rsidRDefault="006E133B" w:rsidP="005704BE">
      <w:pPr>
        <w:pStyle w:val="BodyTextIndent"/>
      </w:pPr>
      <w:r w:rsidRPr="006E133B">
        <w:rPr>
          <w:b/>
        </w:rPr>
        <w:t>CardGetFileInfo</w:t>
      </w:r>
      <w:r w:rsidR="00D252DC" w:rsidRPr="003F6B97">
        <w:t xml:space="preserve"> fails if the specified file </w:t>
      </w:r>
      <w:r w:rsidR="005749EF">
        <w:t>does not</w:t>
      </w:r>
      <w:r w:rsidR="00D252DC" w:rsidRPr="003F6B97">
        <w:t xml:space="preserve"> exist.</w:t>
      </w:r>
    </w:p>
    <w:p w14:paraId="18BD0E00" w14:textId="77777777" w:rsidR="00D252DC" w:rsidRPr="003F6B97" w:rsidRDefault="006E133B" w:rsidP="005704BE">
      <w:pPr>
        <w:pStyle w:val="BodyTextIndent"/>
      </w:pPr>
      <w:r>
        <w:t xml:space="preserve">For more </w:t>
      </w:r>
      <w:r w:rsidR="00EB0292">
        <w:t>information about</w:t>
      </w:r>
      <w:r w:rsidR="00D252DC" w:rsidRPr="003F6B97">
        <w:t xml:space="preserve"> file sizes</w:t>
      </w:r>
      <w:r>
        <w:t xml:space="preserve">, </w:t>
      </w:r>
      <w:r w:rsidR="00B61545">
        <w:t>see</w:t>
      </w:r>
      <w:r w:rsidR="00C71809">
        <w:t xml:space="preserve"> the next section,</w:t>
      </w:r>
      <w:r w:rsidR="00D252DC" w:rsidRPr="003F6B97">
        <w:t xml:space="preserve"> </w:t>
      </w:r>
      <w:r w:rsidR="00C71809">
        <w:t>“</w:t>
      </w:r>
      <w:hyperlink w:anchor="_CardWriteFile" w:history="1">
        <w:r w:rsidR="002D4831" w:rsidRPr="002D4831">
          <w:rPr>
            <w:rStyle w:val="Hyperlink"/>
            <w:rFonts w:cs="Arial"/>
            <w:b/>
          </w:rPr>
          <w:t>CardWriteFile</w:t>
        </w:r>
      </w:hyperlink>
      <w:r w:rsidR="00C71809">
        <w:t xml:space="preserve">,” </w:t>
      </w:r>
      <w:r w:rsidR="00D252DC" w:rsidRPr="003F6B97">
        <w:t>in this specification.</w:t>
      </w:r>
    </w:p>
    <w:p w14:paraId="27CEE580" w14:textId="77777777" w:rsidR="00D252DC" w:rsidRPr="003F6B97" w:rsidRDefault="00D252DC" w:rsidP="005704BE">
      <w:pPr>
        <w:pStyle w:val="BodyTextIndent"/>
        <w:keepNext/>
      </w:pPr>
      <w:r w:rsidRPr="003F6B97">
        <w:t xml:space="preserve">The file information </w:t>
      </w:r>
      <w:r w:rsidR="00C71809">
        <w:t xml:space="preserve">that is </w:t>
      </w:r>
      <w:r w:rsidRPr="003F6B97">
        <w:t>returned is in the following structure</w:t>
      </w:r>
      <w:r w:rsidR="009F6947">
        <w:t>.</w:t>
      </w:r>
    </w:p>
    <w:p w14:paraId="47472EA0" w14:textId="77777777" w:rsidR="00D252DC" w:rsidRPr="006E133B" w:rsidRDefault="00D252DC" w:rsidP="006D6B39">
      <w:pPr>
        <w:pStyle w:val="CodeBody"/>
        <w:ind w:left="360"/>
        <w:rPr>
          <w:bCs/>
          <w:sz w:val="18"/>
          <w:szCs w:val="18"/>
        </w:rPr>
      </w:pPr>
      <w:r w:rsidRPr="006E133B">
        <w:rPr>
          <w:bCs/>
          <w:sz w:val="18"/>
          <w:szCs w:val="18"/>
        </w:rPr>
        <w:t>typedef struct _CARD_FILE_INFO</w:t>
      </w:r>
      <w:r w:rsidR="0001382F" w:rsidRPr="006E133B">
        <w:rPr>
          <w:bCs/>
          <w:sz w:val="18"/>
          <w:szCs w:val="18"/>
        </w:rPr>
        <w:t xml:space="preserve"> </w:t>
      </w:r>
      <w:r w:rsidRPr="006E133B">
        <w:rPr>
          <w:bCs/>
          <w:sz w:val="18"/>
          <w:szCs w:val="18"/>
        </w:rPr>
        <w:t>{</w:t>
      </w:r>
    </w:p>
    <w:p w14:paraId="10D482C6" w14:textId="77777777" w:rsidR="0043306A" w:rsidRPr="006E133B" w:rsidRDefault="007653D9">
      <w:pPr>
        <w:pStyle w:val="CodeBody"/>
        <w:ind w:left="360"/>
        <w:rPr>
          <w:bCs/>
          <w:sz w:val="18"/>
          <w:szCs w:val="18"/>
        </w:rPr>
      </w:pPr>
      <w:r w:rsidRPr="006E133B">
        <w:rPr>
          <w:bCs/>
          <w:sz w:val="18"/>
          <w:szCs w:val="18"/>
        </w:rPr>
        <w:t xml:space="preserve">    DWORD  dwVersion;</w:t>
      </w:r>
    </w:p>
    <w:p w14:paraId="43A9A6D1" w14:textId="77777777" w:rsidR="0043306A" w:rsidRPr="006E133B" w:rsidRDefault="007653D9">
      <w:pPr>
        <w:pStyle w:val="CodeBody"/>
        <w:ind w:left="360"/>
        <w:rPr>
          <w:bCs/>
          <w:sz w:val="18"/>
          <w:szCs w:val="18"/>
        </w:rPr>
      </w:pPr>
      <w:r w:rsidRPr="006E133B">
        <w:rPr>
          <w:bCs/>
          <w:sz w:val="18"/>
          <w:szCs w:val="18"/>
        </w:rPr>
        <w:t xml:space="preserve">    DWORD   cbFileSize;</w:t>
      </w:r>
    </w:p>
    <w:p w14:paraId="5E71854D" w14:textId="77777777" w:rsidR="0001382F" w:rsidRPr="006E133B" w:rsidRDefault="007653D9" w:rsidP="006D6B39">
      <w:pPr>
        <w:pStyle w:val="CodeBody"/>
        <w:ind w:left="360"/>
        <w:rPr>
          <w:bCs/>
          <w:sz w:val="18"/>
          <w:szCs w:val="18"/>
        </w:rPr>
      </w:pPr>
      <w:r w:rsidRPr="006E133B">
        <w:rPr>
          <w:bCs/>
          <w:sz w:val="18"/>
          <w:szCs w:val="18"/>
        </w:rPr>
        <w:t xml:space="preserve">    CARD_FILE_ACCESS_CONDITION  AccessCondition;</w:t>
      </w:r>
    </w:p>
    <w:p w14:paraId="4413D1F5" w14:textId="77777777" w:rsidR="00D252DC" w:rsidRPr="006E133B" w:rsidRDefault="00D252DC" w:rsidP="006D6B39">
      <w:pPr>
        <w:pStyle w:val="CodeBody"/>
        <w:ind w:left="360"/>
        <w:rPr>
          <w:bCs/>
          <w:sz w:val="18"/>
          <w:szCs w:val="18"/>
        </w:rPr>
      </w:pPr>
      <w:r w:rsidRPr="006E133B">
        <w:rPr>
          <w:bCs/>
          <w:sz w:val="18"/>
          <w:szCs w:val="18"/>
        </w:rPr>
        <w:t xml:space="preserve">    } CARD_FILE_INFO, *PCARD_FILE_INFO;</w:t>
      </w:r>
    </w:p>
    <w:p w14:paraId="476A8EED" w14:textId="77777777" w:rsidR="00D252DC" w:rsidRPr="003F6B97" w:rsidRDefault="00D252DC" w:rsidP="005704BE">
      <w:pPr>
        <w:pStyle w:val="Le"/>
      </w:pPr>
    </w:p>
    <w:p w14:paraId="5DF9FBA7" w14:textId="218FE388" w:rsidR="00D252DC" w:rsidRPr="000B5560" w:rsidRDefault="000B5560" w:rsidP="005704BE">
      <w:pPr>
        <w:pStyle w:val="BodyTextIndent"/>
        <w:rPr>
          <w:rFonts w:cstheme="minorHAnsi"/>
          <w:szCs w:val="22"/>
          <w:lang w:eastAsia="ro-RO"/>
        </w:rPr>
      </w:pPr>
      <w:r w:rsidRPr="000B5560">
        <w:rPr>
          <w:rFonts w:eastAsia="Calibri" w:cstheme="minorHAnsi"/>
          <w:szCs w:val="22"/>
          <w:lang w:bidi="hi-IN"/>
        </w:rPr>
        <w:t xml:space="preserve">The file size that is returned is the size of the data in its uncompressed form. It is not the “size of the file on the card.” Therefore, the reported size of a newly created </w:t>
      </w:r>
      <w:r w:rsidR="008B4C81">
        <w:rPr>
          <w:rFonts w:eastAsia="Calibri" w:cstheme="minorHAnsi"/>
          <w:szCs w:val="22"/>
          <w:lang w:bidi="hi-IN"/>
        </w:rPr>
        <w:t xml:space="preserve">file </w:t>
      </w:r>
      <w:r w:rsidRPr="000B5560">
        <w:rPr>
          <w:rFonts w:eastAsia="Calibri" w:cstheme="minorHAnsi"/>
          <w:szCs w:val="22"/>
          <w:lang w:bidi="hi-IN"/>
        </w:rPr>
        <w:t xml:space="preserve">may </w:t>
      </w:r>
      <w:r w:rsidRPr="008B4C81">
        <w:rPr>
          <w:rFonts w:eastAsia="Calibri" w:cstheme="minorHAnsi"/>
          <w:szCs w:val="22"/>
          <w:lang w:bidi="hi-IN"/>
        </w:rPr>
        <w:t>be zero, even if that file was created with a nonzero file size. Alternatively</w:t>
      </w:r>
      <w:r w:rsidR="00355484">
        <w:rPr>
          <w:rFonts w:eastAsia="Calibri" w:cstheme="minorHAnsi"/>
          <w:szCs w:val="22"/>
          <w:lang w:bidi="hi-IN"/>
        </w:rPr>
        <w:t>,</w:t>
      </w:r>
      <w:r w:rsidRPr="008B4C81">
        <w:rPr>
          <w:rFonts w:eastAsia="Calibri" w:cstheme="minorHAnsi"/>
          <w:szCs w:val="22"/>
          <w:lang w:bidi="hi-IN"/>
        </w:rPr>
        <w:t xml:space="preserve"> it can be the size used at file creation</w:t>
      </w:r>
      <w:r w:rsidR="009708E3">
        <w:rPr>
          <w:rFonts w:eastAsia="Calibri" w:cstheme="minorHAnsi"/>
          <w:szCs w:val="22"/>
          <w:lang w:bidi="hi-IN"/>
        </w:rPr>
        <w:t>.</w:t>
      </w:r>
    </w:p>
    <w:p w14:paraId="5A38228A" w14:textId="77777777" w:rsidR="00D252DC" w:rsidRPr="003F6B97" w:rsidRDefault="00D252DC" w:rsidP="005704BE">
      <w:pPr>
        <w:pStyle w:val="BodyTextIndent"/>
      </w:pPr>
      <w:r w:rsidRPr="003F6B97">
        <w:t xml:space="preserve">If </w:t>
      </w:r>
      <w:r w:rsidR="006E133B" w:rsidRPr="006E133B">
        <w:rPr>
          <w:b/>
        </w:rPr>
        <w:t>CardGetFileInfo</w:t>
      </w:r>
      <w:r w:rsidRPr="003F6B97">
        <w:t xml:space="preserve"> is called on a </w:t>
      </w:r>
      <w:r w:rsidR="00C82FDD" w:rsidRPr="003F6B97">
        <w:t>nonexistent</w:t>
      </w:r>
      <w:r w:rsidRPr="003F6B97">
        <w:t xml:space="preserve"> directory</w:t>
      </w:r>
      <w:r w:rsidR="00BB73D4">
        <w:t>,</w:t>
      </w:r>
      <w:r w:rsidRPr="003F6B97">
        <w:t xml:space="preserve"> a</w:t>
      </w:r>
      <w:r>
        <w:t>n</w:t>
      </w:r>
      <w:r w:rsidRPr="003F6B97">
        <w:t xml:space="preserve"> SCARD_E_DIR_NOT_FOUND error code must be returned.</w:t>
      </w:r>
    </w:p>
    <w:p w14:paraId="3691DF0D" w14:textId="77777777" w:rsidR="005749EF" w:rsidRDefault="005749EF" w:rsidP="005704BE">
      <w:pPr>
        <w:pStyle w:val="BodyTextIndent"/>
      </w:pPr>
      <w:r>
        <w:t>If CardGetFileInfo is called on an unreadable file</w:t>
      </w:r>
      <w:r w:rsidR="00BB73D4">
        <w:t>,</w:t>
      </w:r>
      <w:r>
        <w:t xml:space="preserve"> an SCARD_W_SECURITY_VIOLATION error code must be returned</w:t>
      </w:r>
    </w:p>
    <w:p w14:paraId="1526C42D" w14:textId="77777777" w:rsidR="00D252DC" w:rsidRPr="003F6B97" w:rsidRDefault="00D252DC" w:rsidP="005704BE">
      <w:pPr>
        <w:pStyle w:val="BodyTextIndent"/>
      </w:pPr>
      <w:r w:rsidRPr="003F6B97">
        <w:t xml:space="preserve">If </w:t>
      </w:r>
      <w:r w:rsidR="005749EF">
        <w:t xml:space="preserve">the name that </w:t>
      </w:r>
      <w:r w:rsidR="00096B3A" w:rsidRPr="00096B3A">
        <w:rPr>
          <w:i/>
        </w:rPr>
        <w:t>pszFileName</w:t>
      </w:r>
      <w:r w:rsidRPr="003F6B97">
        <w:t xml:space="preserve"> or </w:t>
      </w:r>
      <w:r w:rsidR="00096B3A" w:rsidRPr="00096B3A">
        <w:rPr>
          <w:i/>
        </w:rPr>
        <w:t>pszDirectoryName</w:t>
      </w:r>
      <w:r w:rsidRPr="003F6B97">
        <w:t xml:space="preserve"> </w:t>
      </w:r>
      <w:r w:rsidR="00C71809">
        <w:t xml:space="preserve">specified </w:t>
      </w:r>
      <w:r w:rsidRPr="003F6B97">
        <w:t>is longer than the maximum length for file/directory names</w:t>
      </w:r>
      <w:r w:rsidR="00BB73D4">
        <w:t>,</w:t>
      </w:r>
      <w:r w:rsidRPr="003F6B97">
        <w:t xml:space="preserve"> SCARD_E_INVALID_PARAMETER must be returned.</w:t>
      </w:r>
    </w:p>
    <w:p w14:paraId="0B40ACA5" w14:textId="77777777" w:rsidR="00D252DC" w:rsidRPr="003F6B97" w:rsidRDefault="002D4831" w:rsidP="000A1ED9">
      <w:pPr>
        <w:pStyle w:val="Heading3"/>
        <w:ind w:left="-720" w:firstLine="0"/>
      </w:pPr>
      <w:bookmarkStart w:id="619" w:name="_CardWriteFile"/>
      <w:bookmarkStart w:id="620" w:name="_Toc163611488"/>
      <w:bookmarkStart w:id="621" w:name="_Toc338403441"/>
      <w:bookmarkEnd w:id="619"/>
      <w:bookmarkEnd w:id="620"/>
      <w:r w:rsidRPr="002D4831">
        <w:rPr>
          <w:b/>
        </w:rPr>
        <w:t>CardWriteFile</w:t>
      </w:r>
      <w:bookmarkEnd w:id="621"/>
    </w:p>
    <w:p w14:paraId="4B2BF58E" w14:textId="77777777" w:rsidR="00D252DC" w:rsidRPr="003F6B97" w:rsidRDefault="00D252DC" w:rsidP="00CB7A08">
      <w:pPr>
        <w:pStyle w:val="FunctionTitle"/>
      </w:pPr>
      <w:r w:rsidRPr="003F6B97">
        <w:t>Description:</w:t>
      </w:r>
    </w:p>
    <w:p w14:paraId="70782A97" w14:textId="77777777" w:rsidR="00D252DC" w:rsidRPr="003F6B97" w:rsidRDefault="00315BC0" w:rsidP="00FE52EC">
      <w:pPr>
        <w:pStyle w:val="BodyTextIndent"/>
      </w:pPr>
      <w:r>
        <w:t xml:space="preserve">The </w:t>
      </w:r>
      <w:r w:rsidR="002D4831" w:rsidRPr="002D4831">
        <w:rPr>
          <w:b/>
        </w:rPr>
        <w:t>CardWriteFile</w:t>
      </w:r>
      <w:r w:rsidR="00D252DC" w:rsidRPr="003F6B97">
        <w:t xml:space="preserve"> </w:t>
      </w:r>
      <w:r w:rsidR="00EB0292">
        <w:t>function</w:t>
      </w:r>
      <w:r w:rsidR="00EB0292" w:rsidRPr="003F6B97">
        <w:t xml:space="preserve"> writes</w:t>
      </w:r>
      <w:r w:rsidR="00D252DC" w:rsidRPr="003F6B97">
        <w:t xml:space="preserve"> the entire contents of a data buffer to a file. The file contents are replaced</w:t>
      </w:r>
      <w:r w:rsidR="00C71809">
        <w:t>,</w:t>
      </w:r>
      <w:r w:rsidR="00D252DC" w:rsidRPr="003F6B97">
        <w:t xml:space="preserve"> starting at the beginning of the file. The file must exist, or </w:t>
      </w:r>
      <w:r w:rsidR="002D4831" w:rsidRPr="002D4831">
        <w:rPr>
          <w:b/>
        </w:rPr>
        <w:t>CardWriteFile</w:t>
      </w:r>
      <w:r w:rsidR="00D252DC" w:rsidRPr="003F6B97">
        <w:t xml:space="preserve"> fails</w:t>
      </w:r>
      <w:r>
        <w:t>.</w:t>
      </w:r>
    </w:p>
    <w:p w14:paraId="4D06D32C" w14:textId="77777777" w:rsidR="00D252DC" w:rsidRPr="00096B3A" w:rsidRDefault="00D252DC" w:rsidP="006D6B39">
      <w:pPr>
        <w:pStyle w:val="CodeBody"/>
        <w:ind w:left="360"/>
        <w:rPr>
          <w:bCs/>
          <w:sz w:val="18"/>
          <w:szCs w:val="18"/>
        </w:rPr>
      </w:pPr>
      <w:r w:rsidRPr="00096B3A">
        <w:rPr>
          <w:bCs/>
          <w:sz w:val="18"/>
          <w:szCs w:val="18"/>
        </w:rPr>
        <w:lastRenderedPageBreak/>
        <w:t xml:space="preserve">DWORD WINAPI </w:t>
      </w:r>
      <w:r w:rsidR="002D4831" w:rsidRPr="00096B3A">
        <w:rPr>
          <w:bCs/>
          <w:sz w:val="18"/>
          <w:szCs w:val="18"/>
        </w:rPr>
        <w:t>CardWriteFile</w:t>
      </w:r>
      <w:r w:rsidRPr="00096B3A">
        <w:rPr>
          <w:bCs/>
          <w:sz w:val="18"/>
          <w:szCs w:val="18"/>
        </w:rPr>
        <w:t>(</w:t>
      </w:r>
    </w:p>
    <w:p w14:paraId="19E0239E" w14:textId="77777777" w:rsidR="00ED2C1A" w:rsidRPr="00096B3A" w:rsidRDefault="00315BC0" w:rsidP="00ED2C1A">
      <w:pPr>
        <w:pStyle w:val="CodeBody"/>
        <w:ind w:left="360"/>
        <w:rPr>
          <w:bCs/>
          <w:sz w:val="18"/>
          <w:szCs w:val="18"/>
        </w:rPr>
      </w:pPr>
      <w:r w:rsidRPr="00096B3A">
        <w:rPr>
          <w:bCs/>
          <w:sz w:val="18"/>
          <w:szCs w:val="18"/>
        </w:rPr>
        <w:t xml:space="preserve">    </w:t>
      </w:r>
      <w:r w:rsidR="007653D9" w:rsidRPr="00096B3A">
        <w:rPr>
          <w:bCs/>
          <w:sz w:val="18"/>
          <w:szCs w:val="18"/>
        </w:rPr>
        <w:t xml:space="preserve">__in PCARD_DATA  </w:t>
      </w:r>
      <w:r w:rsidR="00096B3A" w:rsidRPr="00096B3A">
        <w:rPr>
          <w:bCs/>
          <w:i/>
          <w:sz w:val="18"/>
          <w:szCs w:val="18"/>
        </w:rPr>
        <w:t>pCardData</w:t>
      </w:r>
      <w:r w:rsidR="007653D9" w:rsidRPr="00096B3A">
        <w:rPr>
          <w:bCs/>
          <w:sz w:val="18"/>
          <w:szCs w:val="18"/>
        </w:rPr>
        <w:t>,</w:t>
      </w:r>
    </w:p>
    <w:p w14:paraId="46C315B3" w14:textId="77777777" w:rsidR="00ED2C1A" w:rsidRPr="00096B3A" w:rsidRDefault="00315BC0" w:rsidP="00ED2C1A">
      <w:pPr>
        <w:pStyle w:val="CodeBody"/>
        <w:ind w:left="360"/>
        <w:rPr>
          <w:bCs/>
          <w:sz w:val="18"/>
          <w:szCs w:val="18"/>
        </w:rPr>
      </w:pPr>
      <w:r w:rsidRPr="00096B3A">
        <w:rPr>
          <w:bCs/>
          <w:sz w:val="18"/>
          <w:szCs w:val="18"/>
        </w:rPr>
        <w:t xml:space="preserve">    </w:t>
      </w:r>
      <w:r w:rsidR="007653D9" w:rsidRPr="00096B3A">
        <w:rPr>
          <w:bCs/>
          <w:sz w:val="18"/>
          <w:szCs w:val="18"/>
        </w:rPr>
        <w:t xml:space="preserve">__in_opt LPSTR  </w:t>
      </w:r>
      <w:r w:rsidR="00096B3A" w:rsidRPr="00096B3A">
        <w:rPr>
          <w:bCs/>
          <w:i/>
          <w:sz w:val="18"/>
          <w:szCs w:val="18"/>
        </w:rPr>
        <w:t>pszDirectoryName</w:t>
      </w:r>
      <w:r w:rsidR="007653D9" w:rsidRPr="00096B3A">
        <w:rPr>
          <w:bCs/>
          <w:sz w:val="18"/>
          <w:szCs w:val="18"/>
        </w:rPr>
        <w:t>,</w:t>
      </w:r>
    </w:p>
    <w:p w14:paraId="452461CC" w14:textId="77777777" w:rsidR="00ED2C1A" w:rsidRPr="00096B3A" w:rsidRDefault="00315BC0" w:rsidP="00ED2C1A">
      <w:pPr>
        <w:pStyle w:val="CodeBody"/>
        <w:ind w:left="360"/>
        <w:rPr>
          <w:sz w:val="18"/>
          <w:szCs w:val="18"/>
        </w:rPr>
      </w:pPr>
      <w:r w:rsidRPr="00096B3A">
        <w:rPr>
          <w:sz w:val="18"/>
          <w:szCs w:val="18"/>
        </w:rPr>
        <w:t xml:space="preserve">    </w:t>
      </w:r>
      <w:r w:rsidR="00ED2C1A" w:rsidRPr="00096B3A">
        <w:rPr>
          <w:sz w:val="18"/>
          <w:szCs w:val="18"/>
        </w:rPr>
        <w:t>__in</w:t>
      </w:r>
      <w:r w:rsidR="007653D9" w:rsidRPr="00096B3A">
        <w:rPr>
          <w:bCs/>
          <w:sz w:val="18"/>
          <w:szCs w:val="18"/>
        </w:rPr>
        <w:t xml:space="preserve"> </w:t>
      </w:r>
      <w:r w:rsidR="00ED2C1A" w:rsidRPr="00096B3A">
        <w:rPr>
          <w:sz w:val="18"/>
          <w:szCs w:val="18"/>
        </w:rPr>
        <w:t xml:space="preserve">LPSTR  </w:t>
      </w:r>
      <w:r w:rsidR="00096B3A" w:rsidRPr="00096B3A">
        <w:rPr>
          <w:i/>
          <w:sz w:val="18"/>
          <w:szCs w:val="18"/>
        </w:rPr>
        <w:t>pszFileName</w:t>
      </w:r>
      <w:r w:rsidR="00ED2C1A" w:rsidRPr="00096B3A">
        <w:rPr>
          <w:sz w:val="18"/>
          <w:szCs w:val="18"/>
        </w:rPr>
        <w:t>,</w:t>
      </w:r>
    </w:p>
    <w:p w14:paraId="1FC8ACEC" w14:textId="77777777" w:rsidR="00ED2C1A" w:rsidRPr="00096B3A" w:rsidRDefault="00315BC0" w:rsidP="00ED2C1A">
      <w:pPr>
        <w:pStyle w:val="CodeBody"/>
        <w:ind w:left="360"/>
        <w:rPr>
          <w:sz w:val="18"/>
          <w:szCs w:val="18"/>
        </w:rPr>
      </w:pPr>
      <w:r w:rsidRPr="00096B3A">
        <w:rPr>
          <w:bCs/>
          <w:sz w:val="18"/>
          <w:szCs w:val="18"/>
        </w:rPr>
        <w:t xml:space="preserve">    </w:t>
      </w:r>
      <w:r w:rsidR="007653D9" w:rsidRPr="00096B3A">
        <w:rPr>
          <w:bCs/>
          <w:sz w:val="18"/>
          <w:szCs w:val="18"/>
        </w:rPr>
        <w:t xml:space="preserve">__in </w:t>
      </w:r>
      <w:r w:rsidR="00ED2C1A" w:rsidRPr="00096B3A">
        <w:rPr>
          <w:sz w:val="18"/>
          <w:szCs w:val="18"/>
        </w:rPr>
        <w:t xml:space="preserve">DWORD  </w:t>
      </w:r>
      <w:r w:rsidR="00516ACE" w:rsidRPr="00096B3A">
        <w:rPr>
          <w:i/>
          <w:sz w:val="18"/>
          <w:szCs w:val="18"/>
        </w:rPr>
        <w:t>dwFlags</w:t>
      </w:r>
      <w:r w:rsidR="00ED2C1A" w:rsidRPr="00096B3A">
        <w:rPr>
          <w:sz w:val="18"/>
          <w:szCs w:val="18"/>
        </w:rPr>
        <w:t>,</w:t>
      </w:r>
    </w:p>
    <w:p w14:paraId="709E9D18" w14:textId="77777777" w:rsidR="00ED2C1A" w:rsidRPr="00096B3A" w:rsidRDefault="00315BC0" w:rsidP="00ED2C1A">
      <w:pPr>
        <w:pStyle w:val="CodeBody"/>
        <w:ind w:left="360"/>
        <w:rPr>
          <w:bCs/>
          <w:sz w:val="18"/>
          <w:szCs w:val="18"/>
        </w:rPr>
      </w:pPr>
      <w:r w:rsidRPr="00096B3A">
        <w:rPr>
          <w:bCs/>
          <w:sz w:val="18"/>
          <w:szCs w:val="18"/>
        </w:rPr>
        <w:t xml:space="preserve">    </w:t>
      </w:r>
      <w:r w:rsidR="007653D9" w:rsidRPr="00096B3A">
        <w:rPr>
          <w:bCs/>
          <w:sz w:val="18"/>
          <w:szCs w:val="18"/>
        </w:rPr>
        <w:t xml:space="preserve">__in_bcount(cbData) PBYTE  </w:t>
      </w:r>
      <w:r w:rsidR="004C70E8" w:rsidRPr="004C70E8">
        <w:rPr>
          <w:bCs/>
          <w:i/>
          <w:sz w:val="18"/>
          <w:szCs w:val="18"/>
        </w:rPr>
        <w:t>pbData</w:t>
      </w:r>
      <w:r w:rsidR="007653D9" w:rsidRPr="00096B3A">
        <w:rPr>
          <w:bCs/>
          <w:sz w:val="18"/>
          <w:szCs w:val="18"/>
        </w:rPr>
        <w:t>,</w:t>
      </w:r>
    </w:p>
    <w:p w14:paraId="0FFD86E0" w14:textId="77777777" w:rsidR="00315BC0" w:rsidRPr="00096B3A" w:rsidRDefault="00315BC0" w:rsidP="006D6B39">
      <w:pPr>
        <w:pStyle w:val="CodeBody"/>
        <w:ind w:left="360"/>
        <w:rPr>
          <w:bCs/>
          <w:sz w:val="18"/>
          <w:szCs w:val="18"/>
        </w:rPr>
      </w:pPr>
      <w:r w:rsidRPr="00096B3A">
        <w:rPr>
          <w:bCs/>
          <w:sz w:val="18"/>
          <w:szCs w:val="18"/>
        </w:rPr>
        <w:t xml:space="preserve">    </w:t>
      </w:r>
      <w:r w:rsidR="007653D9" w:rsidRPr="00096B3A">
        <w:rPr>
          <w:bCs/>
          <w:sz w:val="18"/>
          <w:szCs w:val="18"/>
        </w:rPr>
        <w:t xml:space="preserve">__in DWORD  </w:t>
      </w:r>
      <w:r w:rsidR="007653D9" w:rsidRPr="00096B3A">
        <w:rPr>
          <w:bCs/>
          <w:i/>
          <w:sz w:val="18"/>
          <w:szCs w:val="18"/>
        </w:rPr>
        <w:t>cbData</w:t>
      </w:r>
    </w:p>
    <w:p w14:paraId="0C2BFB3F" w14:textId="77777777" w:rsidR="00D252DC" w:rsidRPr="00096B3A" w:rsidRDefault="00315BC0" w:rsidP="006D6B39">
      <w:pPr>
        <w:pStyle w:val="CodeBody"/>
        <w:ind w:left="360"/>
        <w:rPr>
          <w:bCs/>
          <w:sz w:val="18"/>
          <w:szCs w:val="18"/>
        </w:rPr>
      </w:pPr>
      <w:r w:rsidRPr="00096B3A">
        <w:rPr>
          <w:bCs/>
          <w:sz w:val="18"/>
          <w:szCs w:val="18"/>
        </w:rPr>
        <w:t xml:space="preserve">    </w:t>
      </w:r>
      <w:r w:rsidR="00D252DC" w:rsidRPr="00096B3A">
        <w:rPr>
          <w:bCs/>
          <w:sz w:val="18"/>
          <w:szCs w:val="18"/>
        </w:rPr>
        <w:t>);</w:t>
      </w:r>
    </w:p>
    <w:p w14:paraId="0E525863" w14:textId="77777777" w:rsidR="00D252DC" w:rsidRPr="003F6B97" w:rsidRDefault="00D252DC" w:rsidP="00CB7A08">
      <w:pPr>
        <w:pStyle w:val="FunctionTitle"/>
      </w:pPr>
      <w:r w:rsidRPr="003F6B97">
        <w:t>Input:</w:t>
      </w:r>
    </w:p>
    <w:p w14:paraId="08157FCC"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1809">
        <w:t>“</w:t>
      </w:r>
      <w:hyperlink w:anchor="_CardAcquireContext" w:history="1">
        <w:r w:rsidR="00DF6633" w:rsidRPr="00EB4A59">
          <w:rPr>
            <w:rStyle w:val="Hyperlink"/>
            <w:rFonts w:cstheme="minorBidi"/>
            <w:b/>
          </w:rPr>
          <w:t>CardAcquireContext</w:t>
        </w:r>
      </w:hyperlink>
      <w:r w:rsidR="00C71809">
        <w:t>” earlier in this specification</w:t>
      </w:r>
      <w:r w:rsidR="00DF6633" w:rsidRPr="003F6B97">
        <w:t>.</w:t>
      </w:r>
    </w:p>
    <w:p w14:paraId="3BD46092" w14:textId="77777777" w:rsidR="00D252DC" w:rsidRPr="003F6B97" w:rsidRDefault="00096B3A" w:rsidP="005704BE">
      <w:pPr>
        <w:pStyle w:val="Input"/>
      </w:pPr>
      <w:r w:rsidRPr="00096B3A">
        <w:rPr>
          <w:i/>
        </w:rPr>
        <w:t>pszDirectoryName</w:t>
      </w:r>
      <w:r w:rsidR="00D252DC" w:rsidRPr="003F6B97">
        <w:tab/>
        <w:t>Name of the directory that contains the file; NULL for root.</w:t>
      </w:r>
    </w:p>
    <w:p w14:paraId="5D898200" w14:textId="77777777" w:rsidR="00D252DC" w:rsidRPr="003F6B97" w:rsidRDefault="00096B3A" w:rsidP="005704BE">
      <w:pPr>
        <w:pStyle w:val="Input"/>
      </w:pPr>
      <w:r w:rsidRPr="00096B3A">
        <w:rPr>
          <w:i/>
        </w:rPr>
        <w:t>pszFileName</w:t>
      </w:r>
      <w:r w:rsidR="00D252DC" w:rsidRPr="003F6B97">
        <w:tab/>
        <w:t>Logical File Name for the file of interest.</w:t>
      </w:r>
    </w:p>
    <w:p w14:paraId="7F4D2658" w14:textId="77777777" w:rsidR="00D252DC" w:rsidRPr="003F6B97" w:rsidRDefault="00516ACE" w:rsidP="005704BE">
      <w:pPr>
        <w:pStyle w:val="Input"/>
      </w:pPr>
      <w:r w:rsidRPr="00516ACE">
        <w:rPr>
          <w:i/>
        </w:rPr>
        <w:t>dwFlags</w:t>
      </w:r>
      <w:r w:rsidR="00D252DC" w:rsidRPr="003F6B97">
        <w:tab/>
        <w:t>Reserved—must be zero.</w:t>
      </w:r>
    </w:p>
    <w:p w14:paraId="4DC4F0D5" w14:textId="77777777" w:rsidR="00D252DC" w:rsidRPr="003F6B97" w:rsidRDefault="004C70E8" w:rsidP="005704BE">
      <w:pPr>
        <w:pStyle w:val="Input"/>
      </w:pPr>
      <w:r w:rsidRPr="004C70E8">
        <w:rPr>
          <w:i/>
        </w:rPr>
        <w:t>pbData</w:t>
      </w:r>
      <w:r w:rsidR="00D252DC" w:rsidRPr="003F6B97">
        <w:tab/>
        <w:t xml:space="preserve">Address of byte buffer </w:t>
      </w:r>
      <w:r w:rsidR="005749EF">
        <w:t>that contains</w:t>
      </w:r>
      <w:r w:rsidR="00D252DC" w:rsidRPr="003F6B97">
        <w:t xml:space="preserve"> data to write to the file.</w:t>
      </w:r>
    </w:p>
    <w:p w14:paraId="175806C1" w14:textId="77777777" w:rsidR="00D252DC" w:rsidRPr="003F6B97" w:rsidRDefault="00D252DC" w:rsidP="005704BE">
      <w:pPr>
        <w:pStyle w:val="Input"/>
      </w:pPr>
      <w:r w:rsidRPr="00096B3A">
        <w:rPr>
          <w:i/>
        </w:rPr>
        <w:t>cbData</w:t>
      </w:r>
      <w:r w:rsidRPr="003F6B97">
        <w:tab/>
        <w:t>Byte count of data to write to file.</w:t>
      </w:r>
    </w:p>
    <w:p w14:paraId="2707D8C1" w14:textId="77777777" w:rsidR="00D252DC" w:rsidRPr="003F6B97" w:rsidRDefault="00D252DC" w:rsidP="00CB7A08">
      <w:pPr>
        <w:pStyle w:val="FunctionTitle"/>
      </w:pPr>
      <w:r w:rsidRPr="003F6B97">
        <w:t>Output:</w:t>
      </w:r>
    </w:p>
    <w:p w14:paraId="73133841" w14:textId="77777777" w:rsidR="00D252DC" w:rsidRPr="003F6B97" w:rsidRDefault="00D252DC" w:rsidP="005704BE">
      <w:pPr>
        <w:pStyle w:val="Input"/>
      </w:pPr>
      <w:r w:rsidRPr="003F6B97">
        <w:t>Return value</w:t>
      </w:r>
      <w:r w:rsidRPr="003F6B97">
        <w:tab/>
        <w:t>Zero on success; otherwise, nonzero.</w:t>
      </w:r>
    </w:p>
    <w:p w14:paraId="43621524" w14:textId="77777777" w:rsidR="00D252DC" w:rsidRPr="003F6B97" w:rsidRDefault="00D252DC" w:rsidP="00CB7A08">
      <w:pPr>
        <w:pStyle w:val="FunctionTitle"/>
      </w:pPr>
      <w:r w:rsidRPr="003F6B97">
        <w:t>Comments:</w:t>
      </w:r>
    </w:p>
    <w:p w14:paraId="24D1E5EA" w14:textId="77777777" w:rsidR="00B61545" w:rsidRDefault="00D252DC" w:rsidP="005704BE">
      <w:pPr>
        <w:pStyle w:val="BodyTextIndent"/>
      </w:pPr>
      <w:r w:rsidRPr="003F6B97">
        <w:t>Rewriting the contents of an existing file presents special problems. If files change their allocated size, the available storage of the smart card can become fragmented</w:t>
      </w:r>
      <w:r w:rsidR="005749EF">
        <w:t>. This results in</w:t>
      </w:r>
      <w:r w:rsidRPr="003F6B97">
        <w:t xml:space="preserve"> significant loss of useful space. This is because it is usually infeasible to implement a reorganizing memory manager for card storage. </w:t>
      </w:r>
      <w:r w:rsidR="005749EF">
        <w:t>Therefore</w:t>
      </w:r>
      <w:r w:rsidRPr="003F6B97">
        <w:t xml:space="preserve">, implementations </w:t>
      </w:r>
      <w:r>
        <w:t xml:space="preserve">can </w:t>
      </w:r>
      <w:r w:rsidRPr="003F6B97">
        <w:t xml:space="preserve">choose not to </w:t>
      </w:r>
      <w:r>
        <w:t>“</w:t>
      </w:r>
      <w:r w:rsidRPr="003F6B97">
        <w:t>shrink</w:t>
      </w:r>
      <w:r>
        <w:t>”</w:t>
      </w:r>
      <w:r w:rsidRPr="003F6B97">
        <w:t xml:space="preserve"> a file if its size has been decreased.</w:t>
      </w:r>
    </w:p>
    <w:p w14:paraId="236E01B3" w14:textId="77777777" w:rsidR="00D252DC" w:rsidRPr="003F6B97" w:rsidRDefault="009F6947" w:rsidP="005704BE">
      <w:pPr>
        <w:pStyle w:val="BodyTextIndent"/>
        <w:rPr>
          <w:i/>
        </w:rPr>
      </w:pPr>
      <w:r>
        <w:rPr>
          <w:b/>
        </w:rPr>
        <w:t xml:space="preserve">Note:  </w:t>
      </w:r>
      <w:r w:rsidR="00D252DC" w:rsidRPr="00096B3A">
        <w:t>Users of this function should be careful not to rely on exact sizing of the file to its contents</w:t>
      </w:r>
      <w:r w:rsidR="005749EF">
        <w:t>. The</w:t>
      </w:r>
      <w:r w:rsidR="00D252DC" w:rsidRPr="00096B3A">
        <w:t xml:space="preserve"> file size may exceed the data size.</w:t>
      </w:r>
    </w:p>
    <w:p w14:paraId="4E43F2A3" w14:textId="77777777" w:rsidR="00D252DC" w:rsidRPr="003F6B97" w:rsidRDefault="00D252DC" w:rsidP="00CB7A08">
      <w:pPr>
        <w:pStyle w:val="FunctionTitle"/>
      </w:pPr>
      <w:r w:rsidRPr="003F6B97">
        <w:t>Errors:</w:t>
      </w:r>
    </w:p>
    <w:p w14:paraId="1FC0436A" w14:textId="77777777" w:rsidR="00D252DC" w:rsidRPr="003F6B97" w:rsidRDefault="00D252DC" w:rsidP="005704BE">
      <w:pPr>
        <w:pStyle w:val="BodyTextIndent"/>
      </w:pPr>
      <w:r w:rsidRPr="003F6B97">
        <w:t>If the size (</w:t>
      </w:r>
      <w:r w:rsidRPr="00556F92">
        <w:rPr>
          <w:i/>
        </w:rPr>
        <w:t>cbData</w:t>
      </w:r>
      <w:r w:rsidRPr="003F6B97">
        <w:t xml:space="preserve">) </w:t>
      </w:r>
      <w:r w:rsidR="00C71809">
        <w:t xml:space="preserve">that is </w:t>
      </w:r>
      <w:r w:rsidRPr="003F6B97">
        <w:t xml:space="preserve">specified through </w:t>
      </w:r>
      <w:r w:rsidR="002D4831" w:rsidRPr="002D4831">
        <w:rPr>
          <w:b/>
        </w:rPr>
        <w:t>CardWriteFile</w:t>
      </w:r>
      <w:r w:rsidRPr="003F6B97">
        <w:t xml:space="preserve"> is larger than the current file size </w:t>
      </w:r>
      <w:r w:rsidR="00C71809">
        <w:t xml:space="preserve">that is </w:t>
      </w:r>
      <w:r w:rsidRPr="003F6B97">
        <w:t xml:space="preserve">specified through </w:t>
      </w:r>
      <w:r w:rsidR="002240FA" w:rsidRPr="002240FA">
        <w:rPr>
          <w:b/>
        </w:rPr>
        <w:t>CardCreateFile</w:t>
      </w:r>
      <w:r w:rsidRPr="003F6B97">
        <w:t>, it should succeed, unless the card is out of space</w:t>
      </w:r>
      <w:r w:rsidR="005749EF">
        <w:t xml:space="preserve">. If this is </w:t>
      </w:r>
      <w:r w:rsidR="00C71809">
        <w:t>true</w:t>
      </w:r>
      <w:r w:rsidR="005749EF">
        <w:t>,</w:t>
      </w:r>
      <w:r w:rsidRPr="003F6B97">
        <w:t xml:space="preserve"> SCARD_E_WRITE_TOO_MANY should be returned.</w:t>
      </w:r>
    </w:p>
    <w:p w14:paraId="2DE6F813" w14:textId="77777777" w:rsidR="00D252DC" w:rsidRPr="003F6B97" w:rsidRDefault="00D252DC" w:rsidP="005704BE">
      <w:pPr>
        <w:pStyle w:val="BodyTextIndent"/>
      </w:pPr>
      <w:r w:rsidRPr="003F6B97">
        <w:t>Card minidriver-based cards must be able to dynamically grow files.</w:t>
      </w:r>
    </w:p>
    <w:p w14:paraId="10C7BE15" w14:textId="77777777" w:rsidR="00D252DC" w:rsidRPr="003F6B97" w:rsidRDefault="00D252DC" w:rsidP="005704BE">
      <w:pPr>
        <w:pStyle w:val="BodyTextIndent"/>
        <w:rPr>
          <w:lang w:eastAsia="ro-RO"/>
        </w:rPr>
      </w:pPr>
      <w:r w:rsidRPr="003F6B97">
        <w:t xml:space="preserve">If incorrect flags are passed into </w:t>
      </w:r>
      <w:r w:rsidR="00516ACE" w:rsidRPr="00516ACE">
        <w:rPr>
          <w:i/>
        </w:rPr>
        <w:t>dwFlags</w:t>
      </w:r>
      <w:r w:rsidRPr="003F6B97">
        <w:t xml:space="preserve">, the </w:t>
      </w:r>
      <w:r w:rsidR="002D4831" w:rsidRPr="002D4831">
        <w:rPr>
          <w:b/>
        </w:rPr>
        <w:t>CardWriteFile</w:t>
      </w:r>
      <w:r w:rsidRPr="003F6B97">
        <w:t xml:space="preserve"> call is expected to fail with the </w:t>
      </w:r>
      <w:r w:rsidRPr="003F6B97">
        <w:rPr>
          <w:lang w:eastAsia="ro-RO"/>
        </w:rPr>
        <w:t>SCARD_E_INVALID_PARAMETER error code.</w:t>
      </w:r>
    </w:p>
    <w:p w14:paraId="59D3E28D" w14:textId="77777777" w:rsidR="00D252DC" w:rsidRPr="003F6B97" w:rsidRDefault="00D252DC" w:rsidP="005704BE">
      <w:pPr>
        <w:pStyle w:val="BodyTextIndent"/>
      </w:pPr>
      <w:r w:rsidRPr="003F6B97">
        <w:t xml:space="preserve">If </w:t>
      </w:r>
      <w:r w:rsidR="00096B3A" w:rsidRPr="00096B3A">
        <w:rPr>
          <w:i/>
        </w:rPr>
        <w:t>pszFileName</w:t>
      </w:r>
      <w:r w:rsidRPr="003F6B97">
        <w:t xml:space="preserve"> specifies a </w:t>
      </w:r>
      <w:r w:rsidR="00C82FDD" w:rsidRPr="003F6B97">
        <w:t>nonexistent</w:t>
      </w:r>
      <w:r w:rsidRPr="003F6B97">
        <w:t xml:space="preserve"> file</w:t>
      </w:r>
      <w:r w:rsidR="00BB73D4">
        <w:t>,</w:t>
      </w:r>
      <w:r w:rsidRPr="003F6B97">
        <w:t xml:space="preserve"> </w:t>
      </w:r>
      <w:r w:rsidR="002D4831" w:rsidRPr="002D4831">
        <w:rPr>
          <w:b/>
        </w:rPr>
        <w:t>CardWriteFile</w:t>
      </w:r>
      <w:r w:rsidRPr="003F6B97">
        <w:t xml:space="preserve"> should fail with SCARD_E_FILE_NOT_FOUND.</w:t>
      </w:r>
    </w:p>
    <w:p w14:paraId="30A71A88" w14:textId="77777777" w:rsidR="00D252DC" w:rsidRPr="003F6B97" w:rsidRDefault="00D252DC" w:rsidP="005704BE">
      <w:pPr>
        <w:pStyle w:val="BodyTextIndent"/>
      </w:pPr>
      <w:r w:rsidRPr="003F6B97">
        <w:rPr>
          <w:lang w:eastAsia="ro-RO"/>
        </w:rPr>
        <w:t xml:space="preserve">If </w:t>
      </w:r>
      <w:r w:rsidR="002D4831" w:rsidRPr="002D4831">
        <w:rPr>
          <w:b/>
          <w:lang w:eastAsia="ro-RO"/>
        </w:rPr>
        <w:t>CardWriteFile</w:t>
      </w:r>
      <w:r w:rsidRPr="003F6B97">
        <w:rPr>
          <w:lang w:eastAsia="ro-RO"/>
        </w:rPr>
        <w:t xml:space="preserve"> is called on a </w:t>
      </w:r>
      <w:r w:rsidR="00C82FDD" w:rsidRPr="003F6B97">
        <w:rPr>
          <w:lang w:eastAsia="ro-RO"/>
        </w:rPr>
        <w:t>nonexistent</w:t>
      </w:r>
      <w:r w:rsidRPr="003F6B97">
        <w:rPr>
          <w:lang w:eastAsia="ro-RO"/>
        </w:rPr>
        <w:t xml:space="preserve"> directory</w:t>
      </w:r>
      <w:r w:rsidR="00BB73D4">
        <w:rPr>
          <w:lang w:eastAsia="ro-RO"/>
        </w:rPr>
        <w:t>,</w:t>
      </w:r>
      <w:r w:rsidRPr="003F6B97">
        <w:rPr>
          <w:lang w:eastAsia="ro-RO"/>
        </w:rPr>
        <w:t xml:space="preserve"> </w:t>
      </w:r>
      <w:r>
        <w:rPr>
          <w:lang w:eastAsia="ro-RO"/>
        </w:rPr>
        <w:t xml:space="preserve">an </w:t>
      </w:r>
      <w:r w:rsidRPr="003F6B97">
        <w:t>SCARD_E_DIR_NOT_FOUND error code must be returned.</w:t>
      </w:r>
    </w:p>
    <w:p w14:paraId="15B1AF0C" w14:textId="77777777" w:rsidR="00D252DC" w:rsidRPr="003F6B97" w:rsidRDefault="00D252DC" w:rsidP="005704BE">
      <w:pPr>
        <w:pStyle w:val="BodyTextIndent"/>
        <w:rPr>
          <w:lang w:eastAsia="ro-RO"/>
        </w:rPr>
      </w:pPr>
      <w:r w:rsidRPr="003F6B97">
        <w:rPr>
          <w:lang w:eastAsia="ro-RO"/>
        </w:rPr>
        <w:t xml:space="preserve">If </w:t>
      </w:r>
      <w:r w:rsidR="005749EF">
        <w:rPr>
          <w:lang w:eastAsia="ro-RO"/>
        </w:rPr>
        <w:t xml:space="preserve">the name that </w:t>
      </w:r>
      <w:r w:rsidR="00096B3A" w:rsidRPr="00096B3A">
        <w:rPr>
          <w:i/>
          <w:lang w:eastAsia="ro-RO"/>
        </w:rPr>
        <w:t>pszFileName</w:t>
      </w:r>
      <w:r w:rsidRPr="003F6B97">
        <w:rPr>
          <w:lang w:eastAsia="ro-RO"/>
        </w:rPr>
        <w:t xml:space="preserve"> or </w:t>
      </w:r>
      <w:r w:rsidR="00096B3A" w:rsidRPr="00096B3A">
        <w:rPr>
          <w:i/>
          <w:lang w:eastAsia="ro-RO"/>
        </w:rPr>
        <w:t>pszDirectoryName</w:t>
      </w:r>
      <w:r w:rsidRPr="003F6B97">
        <w:rPr>
          <w:lang w:eastAsia="ro-RO"/>
        </w:rPr>
        <w:t xml:space="preserve"> </w:t>
      </w:r>
      <w:r w:rsidR="00C71809">
        <w:rPr>
          <w:lang w:eastAsia="ro-RO"/>
        </w:rPr>
        <w:t xml:space="preserve">specified </w:t>
      </w:r>
      <w:r w:rsidRPr="003F6B97">
        <w:rPr>
          <w:lang w:eastAsia="ro-RO"/>
        </w:rPr>
        <w:t>is longer than the maximum length for file/directory names</w:t>
      </w:r>
      <w:r w:rsidR="00BB73D4">
        <w:rPr>
          <w:lang w:eastAsia="ro-RO"/>
        </w:rPr>
        <w:t>,</w:t>
      </w:r>
      <w:r w:rsidRPr="003F6B97">
        <w:rPr>
          <w:lang w:eastAsia="ro-RO"/>
        </w:rPr>
        <w:t xml:space="preserve"> SCARD_E_INVALID_PARAMETER must be returned.</w:t>
      </w:r>
    </w:p>
    <w:p w14:paraId="5C951874" w14:textId="77777777" w:rsidR="00D252DC" w:rsidRPr="003F6B97" w:rsidRDefault="00556F92" w:rsidP="0080250C">
      <w:pPr>
        <w:pStyle w:val="Heading3"/>
        <w:ind w:left="-720" w:firstLine="0"/>
      </w:pPr>
      <w:bookmarkStart w:id="622" w:name="_Toc163611491"/>
      <w:bookmarkStart w:id="623" w:name="_Toc338403442"/>
      <w:bookmarkEnd w:id="622"/>
      <w:r w:rsidRPr="00556F92">
        <w:rPr>
          <w:b/>
        </w:rPr>
        <w:lastRenderedPageBreak/>
        <w:t>CardDeleteFile</w:t>
      </w:r>
      <w:bookmarkEnd w:id="623"/>
    </w:p>
    <w:p w14:paraId="5ED803B7" w14:textId="77777777" w:rsidR="00D252DC" w:rsidRPr="003F6B97" w:rsidRDefault="00D252DC" w:rsidP="00CB7A08">
      <w:pPr>
        <w:pStyle w:val="FunctionTitle"/>
      </w:pPr>
      <w:r w:rsidRPr="003F6B97">
        <w:t>Description:</w:t>
      </w:r>
    </w:p>
    <w:p w14:paraId="20135AB3" w14:textId="77777777" w:rsidR="00D252DC" w:rsidRPr="003F6B97" w:rsidRDefault="00315BC0" w:rsidP="003042C7">
      <w:pPr>
        <w:pStyle w:val="BodyTextIndent"/>
        <w:keepNext/>
      </w:pPr>
      <w:r>
        <w:t xml:space="preserve">The </w:t>
      </w:r>
      <w:r w:rsidR="00556F92" w:rsidRPr="00556F92">
        <w:rPr>
          <w:b/>
        </w:rPr>
        <w:t>CardDeleteFile</w:t>
      </w:r>
      <w:r w:rsidR="00D252DC" w:rsidRPr="003F6B97">
        <w:t xml:space="preserve"> </w:t>
      </w:r>
      <w:r>
        <w:t xml:space="preserve">function </w:t>
      </w:r>
      <w:r w:rsidR="00D252DC" w:rsidRPr="003F6B97">
        <w:t xml:space="preserve">deletes the specified file. If the file </w:t>
      </w:r>
      <w:r w:rsidR="005749EF">
        <w:t>does not</w:t>
      </w:r>
      <w:r w:rsidR="00D252DC" w:rsidRPr="003F6B97">
        <w:t xml:space="preserve"> exist, the returned Status value should indicate that the file did not exist</w:t>
      </w:r>
      <w:r>
        <w:t>.</w:t>
      </w:r>
    </w:p>
    <w:p w14:paraId="218B48FD" w14:textId="77777777" w:rsidR="00D252DC" w:rsidRPr="00556F92" w:rsidRDefault="00D252DC" w:rsidP="006D6B39">
      <w:pPr>
        <w:pStyle w:val="CodeBody"/>
        <w:ind w:left="360"/>
        <w:rPr>
          <w:bCs/>
          <w:sz w:val="18"/>
          <w:szCs w:val="18"/>
        </w:rPr>
      </w:pPr>
      <w:r w:rsidRPr="00556F92">
        <w:rPr>
          <w:bCs/>
          <w:sz w:val="18"/>
          <w:szCs w:val="18"/>
        </w:rPr>
        <w:t xml:space="preserve">DWORD WINAPI </w:t>
      </w:r>
      <w:r w:rsidR="00556F92" w:rsidRPr="00556F92">
        <w:rPr>
          <w:bCs/>
          <w:sz w:val="18"/>
          <w:szCs w:val="18"/>
        </w:rPr>
        <w:t>CardDeleteFile</w:t>
      </w:r>
      <w:r w:rsidRPr="00556F92">
        <w:rPr>
          <w:bCs/>
          <w:sz w:val="18"/>
          <w:szCs w:val="18"/>
        </w:rPr>
        <w:t>(</w:t>
      </w:r>
    </w:p>
    <w:p w14:paraId="777BE215" w14:textId="77777777" w:rsidR="007431CD" w:rsidRPr="00556F92" w:rsidRDefault="007653D9">
      <w:pPr>
        <w:pStyle w:val="CodeBody"/>
        <w:ind w:left="360"/>
        <w:rPr>
          <w:bCs/>
          <w:sz w:val="18"/>
          <w:szCs w:val="18"/>
        </w:rPr>
      </w:pPr>
      <w:r w:rsidRPr="00556F92">
        <w:rPr>
          <w:bCs/>
          <w:sz w:val="18"/>
          <w:szCs w:val="18"/>
        </w:rPr>
        <w:t xml:space="preserve">    __in PCARD_DATA  </w:t>
      </w:r>
      <w:r w:rsidR="00096B3A" w:rsidRPr="00556F92">
        <w:rPr>
          <w:bCs/>
          <w:i/>
          <w:sz w:val="18"/>
          <w:szCs w:val="18"/>
        </w:rPr>
        <w:t>pCardData</w:t>
      </w:r>
      <w:r w:rsidRPr="00556F92">
        <w:rPr>
          <w:bCs/>
          <w:sz w:val="18"/>
          <w:szCs w:val="18"/>
        </w:rPr>
        <w:t>,</w:t>
      </w:r>
    </w:p>
    <w:p w14:paraId="669D271A" w14:textId="77777777" w:rsidR="007431CD" w:rsidRPr="00556F92" w:rsidRDefault="007653D9">
      <w:pPr>
        <w:pStyle w:val="CodeBody"/>
        <w:ind w:left="360"/>
        <w:rPr>
          <w:bCs/>
          <w:sz w:val="18"/>
          <w:szCs w:val="18"/>
        </w:rPr>
      </w:pPr>
      <w:r w:rsidRPr="00556F92">
        <w:rPr>
          <w:bCs/>
          <w:sz w:val="18"/>
          <w:szCs w:val="18"/>
        </w:rPr>
        <w:t xml:space="preserve">    __in_opt LPSTR  </w:t>
      </w:r>
      <w:r w:rsidR="00096B3A" w:rsidRPr="00556F92">
        <w:rPr>
          <w:bCs/>
          <w:i/>
          <w:sz w:val="18"/>
          <w:szCs w:val="18"/>
        </w:rPr>
        <w:t>pszDirectoryName</w:t>
      </w:r>
      <w:r w:rsidRPr="00556F92">
        <w:rPr>
          <w:bCs/>
          <w:sz w:val="18"/>
          <w:szCs w:val="18"/>
        </w:rPr>
        <w:t>,</w:t>
      </w:r>
    </w:p>
    <w:p w14:paraId="35F20ACE" w14:textId="77777777" w:rsidR="007431CD" w:rsidRPr="00556F92" w:rsidRDefault="007653D9">
      <w:pPr>
        <w:pStyle w:val="CodeBody"/>
        <w:ind w:left="360"/>
        <w:rPr>
          <w:bCs/>
          <w:sz w:val="18"/>
          <w:szCs w:val="18"/>
        </w:rPr>
      </w:pPr>
      <w:r w:rsidRPr="00556F92">
        <w:rPr>
          <w:bCs/>
          <w:sz w:val="18"/>
          <w:szCs w:val="18"/>
        </w:rPr>
        <w:t xml:space="preserve">    __in LPSTR  </w:t>
      </w:r>
      <w:r w:rsidR="00096B3A" w:rsidRPr="00556F92">
        <w:rPr>
          <w:bCs/>
          <w:i/>
          <w:sz w:val="18"/>
          <w:szCs w:val="18"/>
        </w:rPr>
        <w:t>pszFileName</w:t>
      </w:r>
      <w:r w:rsidRPr="00556F92">
        <w:rPr>
          <w:bCs/>
          <w:sz w:val="18"/>
          <w:szCs w:val="18"/>
        </w:rPr>
        <w:t>,</w:t>
      </w:r>
    </w:p>
    <w:p w14:paraId="21954C11" w14:textId="77777777" w:rsidR="00D252DC" w:rsidRPr="00556F92" w:rsidRDefault="007653D9" w:rsidP="006D6B39">
      <w:pPr>
        <w:pStyle w:val="CodeBody"/>
        <w:ind w:left="360"/>
        <w:rPr>
          <w:bCs/>
          <w:sz w:val="18"/>
          <w:szCs w:val="18"/>
        </w:rPr>
      </w:pPr>
      <w:r w:rsidRPr="00556F92">
        <w:rPr>
          <w:bCs/>
          <w:sz w:val="18"/>
          <w:szCs w:val="18"/>
        </w:rPr>
        <w:t xml:space="preserve">    __in DWORD  </w:t>
      </w:r>
      <w:r w:rsidR="00516ACE" w:rsidRPr="00556F92">
        <w:rPr>
          <w:bCs/>
          <w:i/>
          <w:sz w:val="18"/>
          <w:szCs w:val="18"/>
        </w:rPr>
        <w:t>dwFlags</w:t>
      </w:r>
    </w:p>
    <w:p w14:paraId="7793E9BC" w14:textId="77777777" w:rsidR="00D252DC" w:rsidRPr="00556F92" w:rsidRDefault="00315BC0" w:rsidP="006D6B39">
      <w:pPr>
        <w:pStyle w:val="CodeBody"/>
        <w:ind w:left="360"/>
        <w:rPr>
          <w:bCs/>
          <w:sz w:val="18"/>
          <w:szCs w:val="18"/>
        </w:rPr>
      </w:pPr>
      <w:r w:rsidRPr="00556F92">
        <w:rPr>
          <w:bCs/>
          <w:sz w:val="18"/>
          <w:szCs w:val="18"/>
        </w:rPr>
        <w:t xml:space="preserve">    </w:t>
      </w:r>
      <w:r w:rsidR="00D252DC" w:rsidRPr="00556F92">
        <w:rPr>
          <w:bCs/>
          <w:sz w:val="18"/>
          <w:szCs w:val="18"/>
        </w:rPr>
        <w:t>);</w:t>
      </w:r>
    </w:p>
    <w:p w14:paraId="007ACF08" w14:textId="77777777" w:rsidR="00D252DC" w:rsidRPr="003F6B97" w:rsidRDefault="00D252DC" w:rsidP="00CB7A08">
      <w:pPr>
        <w:pStyle w:val="FunctionTitle"/>
      </w:pPr>
      <w:r w:rsidRPr="003F6B97">
        <w:t>Input:</w:t>
      </w:r>
    </w:p>
    <w:p w14:paraId="02651198"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1809">
        <w:t>“</w:t>
      </w:r>
      <w:hyperlink w:anchor="_CardAcquireContext" w:history="1">
        <w:r w:rsidR="00DF6633" w:rsidRPr="00EB4A59">
          <w:rPr>
            <w:rStyle w:val="Hyperlink"/>
            <w:rFonts w:cstheme="minorBidi"/>
            <w:b/>
          </w:rPr>
          <w:t>CardAcquireContext</w:t>
        </w:r>
      </w:hyperlink>
      <w:r w:rsidR="00C71809">
        <w:t>” earlier in this specification</w:t>
      </w:r>
      <w:r w:rsidR="00DF6633" w:rsidRPr="003F6B97">
        <w:t>.</w:t>
      </w:r>
    </w:p>
    <w:p w14:paraId="7A60A3B9" w14:textId="77777777" w:rsidR="00D252DC" w:rsidRPr="003F6B97" w:rsidRDefault="00096B3A" w:rsidP="005704BE">
      <w:pPr>
        <w:pStyle w:val="Input"/>
      </w:pPr>
      <w:r w:rsidRPr="00096B3A">
        <w:rPr>
          <w:i/>
        </w:rPr>
        <w:t>pszDirectoryName</w:t>
      </w:r>
      <w:r w:rsidR="00D252DC" w:rsidRPr="003F6B97">
        <w:tab/>
        <w:t>Name of the directory that contains the file; NULL for root.</w:t>
      </w:r>
    </w:p>
    <w:p w14:paraId="6875DBB0" w14:textId="77777777" w:rsidR="00D252DC" w:rsidRPr="003F6B97" w:rsidRDefault="00096B3A" w:rsidP="005704BE">
      <w:pPr>
        <w:pStyle w:val="Input"/>
      </w:pPr>
      <w:r w:rsidRPr="00096B3A">
        <w:rPr>
          <w:i/>
        </w:rPr>
        <w:t>pszFileName</w:t>
      </w:r>
      <w:r w:rsidR="00D252DC" w:rsidRPr="003F6B97">
        <w:t xml:space="preserve"> </w:t>
      </w:r>
      <w:r w:rsidR="00D252DC" w:rsidRPr="003F6B97">
        <w:tab/>
        <w:t>Logical File Name for the file to be deleted.</w:t>
      </w:r>
    </w:p>
    <w:p w14:paraId="0C79DA9D" w14:textId="77777777" w:rsidR="00D252DC" w:rsidRPr="003F6B97" w:rsidRDefault="00516ACE" w:rsidP="005704BE">
      <w:pPr>
        <w:pStyle w:val="Input"/>
      </w:pPr>
      <w:r w:rsidRPr="00516ACE">
        <w:rPr>
          <w:i/>
        </w:rPr>
        <w:t>dwFlags</w:t>
      </w:r>
      <w:r w:rsidR="00D252DC" w:rsidRPr="003F6B97">
        <w:tab/>
        <w:t>Must be zero.</w:t>
      </w:r>
    </w:p>
    <w:p w14:paraId="39C46D30" w14:textId="77777777" w:rsidR="00D252DC" w:rsidRPr="003F6B97" w:rsidRDefault="00D252DC" w:rsidP="00CB7A08">
      <w:pPr>
        <w:pStyle w:val="FunctionTitle"/>
      </w:pPr>
      <w:r w:rsidRPr="003F6B97">
        <w:t>Output:</w:t>
      </w:r>
    </w:p>
    <w:p w14:paraId="3F9D8E19" w14:textId="77777777" w:rsidR="00D252DC" w:rsidRPr="003F6B97" w:rsidRDefault="00D252DC" w:rsidP="005704BE">
      <w:pPr>
        <w:pStyle w:val="Input"/>
      </w:pPr>
      <w:r w:rsidRPr="003F6B97">
        <w:t>Return value</w:t>
      </w:r>
      <w:r w:rsidRPr="003F6B97">
        <w:tab/>
        <w:t>Zero on success; otherwise, nonzero.</w:t>
      </w:r>
    </w:p>
    <w:p w14:paraId="1A612FBF" w14:textId="77777777" w:rsidR="00D252DC" w:rsidRPr="003F6B97" w:rsidRDefault="00D252DC" w:rsidP="00CB7A08">
      <w:pPr>
        <w:pStyle w:val="FunctionTitle"/>
      </w:pPr>
      <w:r w:rsidRPr="003F6B97">
        <w:t>Comments:</w:t>
      </w:r>
    </w:p>
    <w:p w14:paraId="1D7183FC" w14:textId="77777777" w:rsidR="00D252DC" w:rsidRPr="003F6B97" w:rsidRDefault="00556F92" w:rsidP="005704BE">
      <w:pPr>
        <w:pStyle w:val="BodyTextIndent"/>
        <w:rPr>
          <w:lang w:eastAsia="ro-RO"/>
        </w:rPr>
      </w:pPr>
      <w:r w:rsidRPr="00556F92">
        <w:rPr>
          <w:b/>
          <w:lang w:eastAsia="ro-RO"/>
        </w:rPr>
        <w:t>CardDeleteFile</w:t>
      </w:r>
      <w:r w:rsidR="00D252DC" w:rsidRPr="003F6B97">
        <w:rPr>
          <w:lang w:eastAsia="ro-RO"/>
        </w:rPr>
        <w:t xml:space="preserve"> should check the flags parameter and return a</w:t>
      </w:r>
      <w:r w:rsidR="00D252DC">
        <w:rPr>
          <w:lang w:eastAsia="ro-RO"/>
        </w:rPr>
        <w:t>n</w:t>
      </w:r>
      <w:r w:rsidR="00D252DC" w:rsidRPr="003F6B97">
        <w:rPr>
          <w:lang w:eastAsia="ro-RO"/>
        </w:rPr>
        <w:t xml:space="preserve"> SCARD_E_INVALID_PARAMETER error code if incorrect flags are passed into </w:t>
      </w:r>
      <w:r w:rsidR="00516ACE" w:rsidRPr="00516ACE">
        <w:rPr>
          <w:i/>
          <w:lang w:eastAsia="ro-RO"/>
        </w:rPr>
        <w:t>dwFlags</w:t>
      </w:r>
      <w:r w:rsidR="00D252DC" w:rsidRPr="003F6B97">
        <w:rPr>
          <w:lang w:eastAsia="ro-RO"/>
        </w:rPr>
        <w:t>.</w:t>
      </w:r>
    </w:p>
    <w:p w14:paraId="26E12CF8" w14:textId="77777777" w:rsidR="00D252DC" w:rsidRPr="003F6B97" w:rsidRDefault="00D252DC" w:rsidP="005704BE">
      <w:pPr>
        <w:pStyle w:val="BodyTextIndent"/>
        <w:rPr>
          <w:lang w:eastAsia="ro-RO"/>
        </w:rPr>
      </w:pPr>
      <w:r w:rsidRPr="003F6B97">
        <w:rPr>
          <w:lang w:eastAsia="ro-RO"/>
        </w:rPr>
        <w:t xml:space="preserve">If authentication has not been done correctly before calling </w:t>
      </w:r>
      <w:r w:rsidR="00556F92" w:rsidRPr="00556F92">
        <w:rPr>
          <w:b/>
          <w:lang w:eastAsia="ro-RO"/>
        </w:rPr>
        <w:t>CardDeleteFile</w:t>
      </w:r>
      <w:r w:rsidR="00BB73D4">
        <w:rPr>
          <w:lang w:eastAsia="ro-RO"/>
        </w:rPr>
        <w:t>,</w:t>
      </w:r>
      <w:r w:rsidRPr="003F6B97">
        <w:rPr>
          <w:lang w:eastAsia="ro-RO"/>
        </w:rPr>
        <w:t xml:space="preserve"> a</w:t>
      </w:r>
      <w:r>
        <w:rPr>
          <w:lang w:eastAsia="ro-RO"/>
        </w:rPr>
        <w:t>n</w:t>
      </w:r>
      <w:r w:rsidRPr="003F6B97">
        <w:rPr>
          <w:lang w:eastAsia="ro-RO"/>
        </w:rPr>
        <w:t xml:space="preserve"> SCARD_W_SECURITY_VIOLATION error code must be returned.</w:t>
      </w:r>
    </w:p>
    <w:p w14:paraId="2786F871" w14:textId="77777777" w:rsidR="00D252DC" w:rsidRPr="003F6B97" w:rsidRDefault="00D252DC" w:rsidP="005704BE">
      <w:pPr>
        <w:pStyle w:val="BodyTextIndent"/>
        <w:rPr>
          <w:lang w:eastAsia="ro-RO"/>
        </w:rPr>
      </w:pPr>
      <w:r w:rsidRPr="003F6B97">
        <w:rPr>
          <w:lang w:eastAsia="ro-RO"/>
        </w:rPr>
        <w:t xml:space="preserve">If </w:t>
      </w:r>
      <w:r w:rsidR="00556F92" w:rsidRPr="00556F92">
        <w:rPr>
          <w:b/>
          <w:lang w:eastAsia="ro-RO"/>
        </w:rPr>
        <w:t>CardDeleteFile</w:t>
      </w:r>
      <w:r w:rsidRPr="003F6B97">
        <w:rPr>
          <w:lang w:eastAsia="ro-RO"/>
        </w:rPr>
        <w:t xml:space="preserve"> is called on a </w:t>
      </w:r>
      <w:r w:rsidR="00C82FDD" w:rsidRPr="003F6B97">
        <w:rPr>
          <w:lang w:eastAsia="ro-RO"/>
        </w:rPr>
        <w:t>nonexistent</w:t>
      </w:r>
      <w:r w:rsidRPr="003F6B97">
        <w:rPr>
          <w:lang w:eastAsia="ro-RO"/>
        </w:rPr>
        <w:t xml:space="preserve"> file, it should fail and return a</w:t>
      </w:r>
      <w:r>
        <w:rPr>
          <w:lang w:eastAsia="ro-RO"/>
        </w:rPr>
        <w:t>n</w:t>
      </w:r>
      <w:r w:rsidRPr="003F6B97">
        <w:rPr>
          <w:lang w:eastAsia="ro-RO"/>
        </w:rPr>
        <w:t xml:space="preserve"> SCARD_E_FILE_NOT_FOUND error.</w:t>
      </w:r>
    </w:p>
    <w:p w14:paraId="7FF5D26D" w14:textId="77777777" w:rsidR="00D252DC" w:rsidRPr="003F6B97" w:rsidRDefault="00D252DC" w:rsidP="005704BE">
      <w:pPr>
        <w:pStyle w:val="BodyTextIndent"/>
        <w:rPr>
          <w:lang w:eastAsia="ro-RO"/>
        </w:rPr>
      </w:pPr>
      <w:r w:rsidRPr="003F6B97">
        <w:rPr>
          <w:lang w:eastAsia="ro-RO"/>
        </w:rPr>
        <w:t xml:space="preserve">If </w:t>
      </w:r>
      <w:r w:rsidR="00556F92" w:rsidRPr="00556F92">
        <w:rPr>
          <w:b/>
          <w:lang w:eastAsia="ro-RO"/>
        </w:rPr>
        <w:t>CardDeleteFile</w:t>
      </w:r>
      <w:r w:rsidRPr="003F6B97">
        <w:rPr>
          <w:lang w:eastAsia="ro-RO"/>
        </w:rPr>
        <w:t xml:space="preserve"> is called on an existing file </w:t>
      </w:r>
      <w:r w:rsidR="00C71809">
        <w:rPr>
          <w:lang w:eastAsia="ro-RO"/>
        </w:rPr>
        <w:t xml:space="preserve">that was </w:t>
      </w:r>
      <w:r w:rsidRPr="003F6B97">
        <w:rPr>
          <w:lang w:eastAsia="ro-RO"/>
        </w:rPr>
        <w:t>created in a directory in which the caller has no permission to delete</w:t>
      </w:r>
      <w:r w:rsidR="00BB73D4">
        <w:rPr>
          <w:lang w:eastAsia="ro-RO"/>
        </w:rPr>
        <w:t>,</w:t>
      </w:r>
      <w:r w:rsidRPr="003F6B97">
        <w:rPr>
          <w:lang w:eastAsia="ro-RO"/>
        </w:rPr>
        <w:t xml:space="preserve"> a</w:t>
      </w:r>
      <w:r>
        <w:rPr>
          <w:lang w:eastAsia="ro-RO"/>
        </w:rPr>
        <w:t>n</w:t>
      </w:r>
      <w:r w:rsidRPr="003F6B97">
        <w:rPr>
          <w:lang w:eastAsia="ro-RO"/>
        </w:rPr>
        <w:t xml:space="preserve"> SCARD_W_SECURITY_VIOLATION error code must be returned.</w:t>
      </w:r>
    </w:p>
    <w:p w14:paraId="14969576" w14:textId="77777777" w:rsidR="00D252DC" w:rsidRPr="003F6B97" w:rsidRDefault="00D252DC" w:rsidP="005704BE">
      <w:pPr>
        <w:pStyle w:val="BodyTextIndent"/>
      </w:pPr>
      <w:r w:rsidRPr="003F6B97">
        <w:rPr>
          <w:lang w:eastAsia="ro-RO"/>
        </w:rPr>
        <w:t xml:space="preserve">If </w:t>
      </w:r>
      <w:r w:rsidR="00556F92" w:rsidRPr="00556F92">
        <w:rPr>
          <w:b/>
          <w:lang w:eastAsia="ro-RO"/>
        </w:rPr>
        <w:t>CardDeleteFile</w:t>
      </w:r>
      <w:r w:rsidRPr="003F6B97">
        <w:rPr>
          <w:lang w:eastAsia="ro-RO"/>
        </w:rPr>
        <w:t xml:space="preserve"> is called on a </w:t>
      </w:r>
      <w:r w:rsidR="00C82FDD" w:rsidRPr="003F6B97">
        <w:rPr>
          <w:lang w:eastAsia="ro-RO"/>
        </w:rPr>
        <w:t>nonexistent</w:t>
      </w:r>
      <w:r w:rsidRPr="003F6B97">
        <w:rPr>
          <w:lang w:eastAsia="ro-RO"/>
        </w:rPr>
        <w:t xml:space="preserve"> directory</w:t>
      </w:r>
      <w:r w:rsidR="00BB73D4">
        <w:rPr>
          <w:lang w:eastAsia="ro-RO"/>
        </w:rPr>
        <w:t>,</w:t>
      </w:r>
      <w:r w:rsidRPr="003F6B97">
        <w:rPr>
          <w:lang w:eastAsia="ro-RO"/>
        </w:rPr>
        <w:t xml:space="preserve"> a</w:t>
      </w:r>
      <w:r>
        <w:rPr>
          <w:lang w:eastAsia="ro-RO"/>
        </w:rPr>
        <w:t>n</w:t>
      </w:r>
      <w:r w:rsidRPr="003F6B97">
        <w:rPr>
          <w:lang w:eastAsia="ro-RO"/>
        </w:rPr>
        <w:t xml:space="preserve"> </w:t>
      </w:r>
      <w:r w:rsidRPr="003F6B97">
        <w:t>SCARD_E_DIR_NOT_FOUND error code must be returned.</w:t>
      </w:r>
    </w:p>
    <w:p w14:paraId="6FF09F10" w14:textId="77777777" w:rsidR="00D252DC" w:rsidRPr="003F6B97" w:rsidRDefault="00D252DC" w:rsidP="005704BE">
      <w:pPr>
        <w:pStyle w:val="BodyTextIndent"/>
        <w:rPr>
          <w:lang w:eastAsia="ro-RO"/>
        </w:rPr>
      </w:pPr>
      <w:r w:rsidRPr="003F6B97">
        <w:rPr>
          <w:lang w:eastAsia="ro-RO"/>
        </w:rPr>
        <w:t xml:space="preserve">If </w:t>
      </w:r>
      <w:r w:rsidR="005749EF">
        <w:rPr>
          <w:lang w:eastAsia="ro-RO"/>
        </w:rPr>
        <w:t xml:space="preserve">the name that </w:t>
      </w:r>
      <w:r w:rsidR="00096B3A" w:rsidRPr="00096B3A">
        <w:rPr>
          <w:i/>
          <w:lang w:eastAsia="ro-RO"/>
        </w:rPr>
        <w:t>pszFileName</w:t>
      </w:r>
      <w:r w:rsidRPr="003F6B97">
        <w:rPr>
          <w:lang w:eastAsia="ro-RO"/>
        </w:rPr>
        <w:t xml:space="preserve"> or </w:t>
      </w:r>
      <w:r w:rsidR="00096B3A" w:rsidRPr="00096B3A">
        <w:rPr>
          <w:i/>
          <w:lang w:eastAsia="ro-RO"/>
        </w:rPr>
        <w:t>pszDirectoryName</w:t>
      </w:r>
      <w:r w:rsidRPr="003F6B97">
        <w:rPr>
          <w:lang w:eastAsia="ro-RO"/>
        </w:rPr>
        <w:t xml:space="preserve"> </w:t>
      </w:r>
      <w:r w:rsidR="00C71809">
        <w:rPr>
          <w:lang w:eastAsia="ro-RO"/>
        </w:rPr>
        <w:t xml:space="preserve">specified </w:t>
      </w:r>
      <w:r w:rsidRPr="003F6B97">
        <w:rPr>
          <w:lang w:eastAsia="ro-RO"/>
        </w:rPr>
        <w:t>is longer than the maximum length for file/directory names</w:t>
      </w:r>
      <w:r w:rsidR="00BB73D4">
        <w:rPr>
          <w:lang w:eastAsia="ro-RO"/>
        </w:rPr>
        <w:t>,</w:t>
      </w:r>
      <w:r w:rsidRPr="003F6B97">
        <w:rPr>
          <w:lang w:eastAsia="ro-RO"/>
        </w:rPr>
        <w:t xml:space="preserve"> SCARD_E_INVALID_PARAMETER must be returned.</w:t>
      </w:r>
    </w:p>
    <w:p w14:paraId="7D1328C9" w14:textId="77777777" w:rsidR="00D252DC" w:rsidRPr="003F6B97" w:rsidRDefault="00556F92" w:rsidP="000A1ED9">
      <w:pPr>
        <w:pStyle w:val="Heading3"/>
        <w:ind w:left="-720" w:firstLine="0"/>
      </w:pPr>
      <w:bookmarkStart w:id="624" w:name="_Toc163611494"/>
      <w:bookmarkStart w:id="625" w:name="_Toc338403443"/>
      <w:bookmarkEnd w:id="624"/>
      <w:r w:rsidRPr="00556F92">
        <w:rPr>
          <w:b/>
        </w:rPr>
        <w:t>CardEnumFiles</w:t>
      </w:r>
      <w:bookmarkEnd w:id="625"/>
    </w:p>
    <w:p w14:paraId="6310B083" w14:textId="77777777" w:rsidR="00D252DC" w:rsidRPr="003F6B97" w:rsidRDefault="00D252DC" w:rsidP="00CB7A08">
      <w:pPr>
        <w:pStyle w:val="FunctionTitle"/>
      </w:pPr>
      <w:r w:rsidRPr="003F6B97">
        <w:t>Description:</w:t>
      </w:r>
    </w:p>
    <w:p w14:paraId="1250776C" w14:textId="77777777" w:rsidR="00D252DC" w:rsidRPr="003F6B97" w:rsidRDefault="00315BC0" w:rsidP="00F40776">
      <w:pPr>
        <w:pStyle w:val="BodyTextIndent"/>
        <w:keepNext/>
      </w:pPr>
      <w:r>
        <w:t xml:space="preserve">The </w:t>
      </w:r>
      <w:r w:rsidR="00556F92" w:rsidRPr="00556F92">
        <w:rPr>
          <w:b/>
        </w:rPr>
        <w:t>CardEnumFiles</w:t>
      </w:r>
      <w:r w:rsidR="00D252DC" w:rsidRPr="003F6B97">
        <w:t xml:space="preserve"> </w:t>
      </w:r>
      <w:r>
        <w:t xml:space="preserve">function </w:t>
      </w:r>
      <w:r w:rsidR="00D252DC" w:rsidRPr="003F6B97">
        <w:t>returns name information about available files in a directory as a multistring list</w:t>
      </w:r>
      <w:r>
        <w:t>.</w:t>
      </w:r>
    </w:p>
    <w:p w14:paraId="340217F1" w14:textId="77777777" w:rsidR="00D252DC" w:rsidRPr="00556F92" w:rsidRDefault="00D252DC" w:rsidP="006D6B39">
      <w:pPr>
        <w:pStyle w:val="CodeBody"/>
        <w:ind w:left="360" w:right="0"/>
        <w:rPr>
          <w:bCs/>
          <w:sz w:val="18"/>
          <w:szCs w:val="18"/>
        </w:rPr>
      </w:pPr>
      <w:r w:rsidRPr="00556F92">
        <w:rPr>
          <w:bCs/>
          <w:sz w:val="18"/>
          <w:szCs w:val="18"/>
        </w:rPr>
        <w:t xml:space="preserve">DWORD WINAPI </w:t>
      </w:r>
      <w:r w:rsidR="00556F92" w:rsidRPr="00556F92">
        <w:rPr>
          <w:bCs/>
          <w:sz w:val="18"/>
          <w:szCs w:val="18"/>
        </w:rPr>
        <w:t>CardEnumFiles</w:t>
      </w:r>
      <w:r w:rsidRPr="00556F92">
        <w:rPr>
          <w:bCs/>
          <w:sz w:val="18"/>
          <w:szCs w:val="18"/>
        </w:rPr>
        <w:t>(</w:t>
      </w:r>
    </w:p>
    <w:p w14:paraId="4F5D4ABF" w14:textId="77777777" w:rsidR="007431CD" w:rsidRPr="00556F92" w:rsidRDefault="00315BC0" w:rsidP="006D6B39">
      <w:pPr>
        <w:pStyle w:val="CodeBody"/>
        <w:ind w:left="360" w:right="0"/>
        <w:rPr>
          <w:bCs/>
          <w:sz w:val="18"/>
          <w:szCs w:val="18"/>
        </w:rPr>
      </w:pPr>
      <w:r w:rsidRPr="00556F92">
        <w:rPr>
          <w:bCs/>
          <w:sz w:val="18"/>
          <w:szCs w:val="18"/>
        </w:rPr>
        <w:t xml:space="preserve">    </w:t>
      </w:r>
      <w:r w:rsidR="000C29CB" w:rsidRPr="00556F92">
        <w:rPr>
          <w:bCs/>
          <w:sz w:val="18"/>
          <w:szCs w:val="18"/>
        </w:rPr>
        <w:t xml:space="preserve">__in PCARD_DATA  </w:t>
      </w:r>
      <w:r w:rsidR="00096B3A" w:rsidRPr="00556F92">
        <w:rPr>
          <w:bCs/>
          <w:i/>
          <w:sz w:val="18"/>
          <w:szCs w:val="18"/>
        </w:rPr>
        <w:t>pCardData</w:t>
      </w:r>
      <w:r w:rsidR="000C29CB" w:rsidRPr="00556F92">
        <w:rPr>
          <w:bCs/>
          <w:sz w:val="18"/>
          <w:szCs w:val="18"/>
        </w:rPr>
        <w:t>,</w:t>
      </w:r>
    </w:p>
    <w:p w14:paraId="49096531" w14:textId="77777777" w:rsidR="007431CD" w:rsidRPr="00556F92" w:rsidRDefault="00315BC0" w:rsidP="006D6B39">
      <w:pPr>
        <w:pStyle w:val="CodeBody"/>
        <w:ind w:left="360" w:right="0"/>
        <w:rPr>
          <w:bCs/>
          <w:sz w:val="18"/>
          <w:szCs w:val="18"/>
        </w:rPr>
      </w:pPr>
      <w:r w:rsidRPr="00556F92">
        <w:rPr>
          <w:bCs/>
          <w:sz w:val="18"/>
          <w:szCs w:val="18"/>
        </w:rPr>
        <w:t xml:space="preserve">    </w:t>
      </w:r>
      <w:r w:rsidR="000C29CB" w:rsidRPr="00556F92">
        <w:rPr>
          <w:bCs/>
          <w:sz w:val="18"/>
          <w:szCs w:val="18"/>
        </w:rPr>
        <w:t xml:space="preserve">__in_opt LPSTR  </w:t>
      </w:r>
      <w:r w:rsidR="00096B3A" w:rsidRPr="00556F92">
        <w:rPr>
          <w:bCs/>
          <w:i/>
          <w:sz w:val="18"/>
          <w:szCs w:val="18"/>
        </w:rPr>
        <w:t>pszDirectoryName</w:t>
      </w:r>
      <w:r w:rsidR="000C29CB" w:rsidRPr="00556F92">
        <w:rPr>
          <w:bCs/>
          <w:sz w:val="18"/>
          <w:szCs w:val="18"/>
        </w:rPr>
        <w:t>,</w:t>
      </w:r>
    </w:p>
    <w:p w14:paraId="087BE08C" w14:textId="77777777" w:rsidR="007431CD" w:rsidRPr="00556F92" w:rsidRDefault="00315BC0" w:rsidP="006D6B39">
      <w:pPr>
        <w:pStyle w:val="CodeBody"/>
        <w:ind w:left="360" w:right="0"/>
        <w:rPr>
          <w:bCs/>
          <w:sz w:val="18"/>
          <w:szCs w:val="18"/>
        </w:rPr>
      </w:pPr>
      <w:r w:rsidRPr="00556F92">
        <w:rPr>
          <w:bCs/>
          <w:sz w:val="18"/>
          <w:szCs w:val="18"/>
        </w:rPr>
        <w:t xml:space="preserve">    </w:t>
      </w:r>
      <w:r w:rsidR="000C29CB" w:rsidRPr="00556F92">
        <w:rPr>
          <w:bCs/>
          <w:sz w:val="18"/>
          <w:szCs w:val="18"/>
        </w:rPr>
        <w:t>__deref_out_ecount(*</w:t>
      </w:r>
      <w:r w:rsidR="000C29CB" w:rsidRPr="00556F92">
        <w:rPr>
          <w:bCs/>
          <w:i/>
          <w:sz w:val="18"/>
          <w:szCs w:val="18"/>
        </w:rPr>
        <w:t>pdwcbFileName</w:t>
      </w:r>
      <w:r w:rsidR="000C29CB" w:rsidRPr="00556F92">
        <w:rPr>
          <w:bCs/>
          <w:sz w:val="18"/>
          <w:szCs w:val="18"/>
        </w:rPr>
        <w:t>) LPSTR  *</w:t>
      </w:r>
      <w:r w:rsidR="000C29CB" w:rsidRPr="00556F92">
        <w:rPr>
          <w:bCs/>
          <w:i/>
          <w:sz w:val="18"/>
          <w:szCs w:val="18"/>
        </w:rPr>
        <w:t>pmszFileNames</w:t>
      </w:r>
      <w:r w:rsidR="000C29CB" w:rsidRPr="00556F92">
        <w:rPr>
          <w:bCs/>
          <w:sz w:val="18"/>
          <w:szCs w:val="18"/>
        </w:rPr>
        <w:t>,</w:t>
      </w:r>
    </w:p>
    <w:p w14:paraId="136202E0" w14:textId="77777777" w:rsidR="007431CD" w:rsidRPr="00556F92" w:rsidRDefault="00315BC0" w:rsidP="006D6B39">
      <w:pPr>
        <w:pStyle w:val="CodeBody"/>
        <w:ind w:left="360" w:right="0"/>
        <w:rPr>
          <w:bCs/>
          <w:sz w:val="18"/>
          <w:szCs w:val="18"/>
        </w:rPr>
      </w:pPr>
      <w:r w:rsidRPr="00556F92">
        <w:rPr>
          <w:bCs/>
          <w:sz w:val="18"/>
          <w:szCs w:val="18"/>
        </w:rPr>
        <w:t xml:space="preserve">    </w:t>
      </w:r>
      <w:r w:rsidR="000C29CB" w:rsidRPr="00556F92">
        <w:rPr>
          <w:bCs/>
          <w:sz w:val="18"/>
          <w:szCs w:val="18"/>
        </w:rPr>
        <w:t xml:space="preserve">__out LPDWORD  </w:t>
      </w:r>
      <w:r w:rsidR="000C29CB" w:rsidRPr="00556F92">
        <w:rPr>
          <w:bCs/>
          <w:i/>
          <w:sz w:val="18"/>
          <w:szCs w:val="18"/>
        </w:rPr>
        <w:t>pdwcbFileName</w:t>
      </w:r>
      <w:r w:rsidR="000C29CB" w:rsidRPr="00556F92">
        <w:rPr>
          <w:bCs/>
          <w:sz w:val="18"/>
          <w:szCs w:val="18"/>
        </w:rPr>
        <w:t>,</w:t>
      </w:r>
    </w:p>
    <w:p w14:paraId="3214FEB4" w14:textId="77777777" w:rsidR="00315BC0" w:rsidRPr="00556F92" w:rsidRDefault="00315BC0" w:rsidP="0030588A">
      <w:pPr>
        <w:pStyle w:val="CodeBody"/>
        <w:ind w:left="360" w:right="0"/>
        <w:rPr>
          <w:bCs/>
          <w:sz w:val="18"/>
          <w:szCs w:val="18"/>
        </w:rPr>
      </w:pPr>
      <w:r w:rsidRPr="00556F92">
        <w:rPr>
          <w:bCs/>
          <w:sz w:val="18"/>
          <w:szCs w:val="18"/>
        </w:rPr>
        <w:t xml:space="preserve">    </w:t>
      </w:r>
      <w:r w:rsidR="000C29CB" w:rsidRPr="00556F92">
        <w:rPr>
          <w:bCs/>
          <w:sz w:val="18"/>
          <w:szCs w:val="18"/>
        </w:rPr>
        <w:t xml:space="preserve">__in DWORD  </w:t>
      </w:r>
      <w:r w:rsidR="00516ACE" w:rsidRPr="00556F92">
        <w:rPr>
          <w:bCs/>
          <w:i/>
          <w:sz w:val="18"/>
          <w:szCs w:val="18"/>
        </w:rPr>
        <w:t>dwFlags</w:t>
      </w:r>
    </w:p>
    <w:p w14:paraId="6A7C0320" w14:textId="77777777" w:rsidR="00D252DC" w:rsidRPr="00556F92" w:rsidRDefault="00315BC0" w:rsidP="003042C7">
      <w:pPr>
        <w:pStyle w:val="CodeBody"/>
        <w:keepNext w:val="0"/>
        <w:ind w:left="360" w:right="0"/>
        <w:rPr>
          <w:bCs/>
          <w:sz w:val="18"/>
          <w:szCs w:val="18"/>
        </w:rPr>
      </w:pPr>
      <w:r w:rsidRPr="00556F92">
        <w:rPr>
          <w:bCs/>
          <w:sz w:val="18"/>
          <w:szCs w:val="18"/>
        </w:rPr>
        <w:t xml:space="preserve">    </w:t>
      </w:r>
      <w:r w:rsidR="000C29CB" w:rsidRPr="00556F92">
        <w:rPr>
          <w:bCs/>
          <w:sz w:val="18"/>
          <w:szCs w:val="18"/>
        </w:rPr>
        <w:t>);</w:t>
      </w:r>
    </w:p>
    <w:p w14:paraId="3290C442" w14:textId="77777777" w:rsidR="00D252DC" w:rsidRPr="003F6B97" w:rsidRDefault="00D252DC" w:rsidP="00CB7A08">
      <w:pPr>
        <w:pStyle w:val="FunctionTitle"/>
      </w:pPr>
      <w:r w:rsidRPr="003F6B97">
        <w:lastRenderedPageBreak/>
        <w:t>Input:</w:t>
      </w:r>
    </w:p>
    <w:p w14:paraId="76C5E573"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1809">
        <w:t>“</w:t>
      </w:r>
      <w:hyperlink w:anchor="_CardAcquireContext" w:history="1">
        <w:r w:rsidR="00DF6633" w:rsidRPr="00EB4A59">
          <w:rPr>
            <w:rStyle w:val="Hyperlink"/>
            <w:rFonts w:cstheme="minorBidi"/>
            <w:b/>
          </w:rPr>
          <w:t>CardAcquireContext</w:t>
        </w:r>
      </w:hyperlink>
      <w:r w:rsidR="00C71809">
        <w:t>” earlier in this specification</w:t>
      </w:r>
      <w:r w:rsidR="00DF6633" w:rsidRPr="003F6B97">
        <w:t>.</w:t>
      </w:r>
    </w:p>
    <w:p w14:paraId="210065F0" w14:textId="77777777" w:rsidR="00D252DC" w:rsidRPr="003F6B97" w:rsidRDefault="00096B3A" w:rsidP="005704BE">
      <w:pPr>
        <w:pStyle w:val="Input"/>
      </w:pPr>
      <w:r w:rsidRPr="00096B3A">
        <w:rPr>
          <w:i/>
        </w:rPr>
        <w:t>pszDirectoryName</w:t>
      </w:r>
      <w:r w:rsidR="00D252DC" w:rsidRPr="003F6B97">
        <w:tab/>
        <w:t>Name of the directory; NULL for root.</w:t>
      </w:r>
    </w:p>
    <w:p w14:paraId="27537717" w14:textId="77777777" w:rsidR="00D252DC" w:rsidRPr="003F6B97" w:rsidRDefault="00D252DC" w:rsidP="005704BE">
      <w:pPr>
        <w:pStyle w:val="Input"/>
      </w:pPr>
      <w:r w:rsidRPr="00556F92">
        <w:rPr>
          <w:i/>
        </w:rPr>
        <w:t>pmszFileNames</w:t>
      </w:r>
      <w:r w:rsidRPr="003F6B97">
        <w:tab/>
        <w:t>Pointer to byte pointer to receive returned multistring.</w:t>
      </w:r>
    </w:p>
    <w:p w14:paraId="480C6B19" w14:textId="77777777" w:rsidR="00D252DC" w:rsidRPr="003F6B97" w:rsidRDefault="00D252DC" w:rsidP="00FE52EC">
      <w:pPr>
        <w:pStyle w:val="Input"/>
        <w:keepNext/>
      </w:pPr>
      <w:r w:rsidRPr="00556F92">
        <w:rPr>
          <w:i/>
        </w:rPr>
        <w:t>pdwcbFileName</w:t>
      </w:r>
      <w:r w:rsidRPr="003F6B97">
        <w:tab/>
        <w:t xml:space="preserve">Size of allocation pointed to by </w:t>
      </w:r>
      <w:r w:rsidRPr="00074743">
        <w:rPr>
          <w:i/>
        </w:rPr>
        <w:t>pmszFileNames</w:t>
      </w:r>
      <w:r w:rsidRPr="003F6B97">
        <w:t>.</w:t>
      </w:r>
    </w:p>
    <w:p w14:paraId="1F756B56" w14:textId="77777777" w:rsidR="00D252DC" w:rsidRPr="003F6B97" w:rsidRDefault="00516ACE" w:rsidP="005704BE">
      <w:pPr>
        <w:pStyle w:val="Input"/>
      </w:pPr>
      <w:r w:rsidRPr="00516ACE">
        <w:rPr>
          <w:i/>
        </w:rPr>
        <w:t>dwFlags</w:t>
      </w:r>
      <w:r w:rsidR="00D252DC" w:rsidRPr="003F6B97">
        <w:tab/>
        <w:t>Reserved—must be zero.</w:t>
      </w:r>
    </w:p>
    <w:p w14:paraId="76A38021" w14:textId="77777777" w:rsidR="00D252DC" w:rsidRPr="003F6B97" w:rsidRDefault="00D252DC" w:rsidP="00CB7A08">
      <w:pPr>
        <w:pStyle w:val="FunctionTitle"/>
      </w:pPr>
      <w:r w:rsidRPr="003F6B97">
        <w:t>Output:</w:t>
      </w:r>
    </w:p>
    <w:p w14:paraId="79777389" w14:textId="77777777" w:rsidR="00D252DC" w:rsidRPr="003F6B97" w:rsidRDefault="00D252DC" w:rsidP="005704BE">
      <w:pPr>
        <w:pStyle w:val="Input"/>
      </w:pPr>
      <w:r w:rsidRPr="003F6B97">
        <w:t>Return value</w:t>
      </w:r>
      <w:r w:rsidRPr="003F6B97">
        <w:tab/>
        <w:t>Zero on success; otherwise, nonzero.</w:t>
      </w:r>
    </w:p>
    <w:p w14:paraId="76985137" w14:textId="77777777" w:rsidR="00D252DC" w:rsidRPr="003F6B97" w:rsidRDefault="00D252DC" w:rsidP="005704BE">
      <w:pPr>
        <w:pStyle w:val="Input"/>
      </w:pPr>
      <w:r w:rsidRPr="003F6B97">
        <w:t>pmszFileNames</w:t>
      </w:r>
      <w:r w:rsidRPr="003F6B97">
        <w:tab/>
        <w:t>File names of files in the named directory or for root if the passed directory name was NULL. If the directory does not contain files</w:t>
      </w:r>
      <w:r w:rsidR="00BB73D4">
        <w:t>,</w:t>
      </w:r>
      <w:r w:rsidRPr="003F6B97">
        <w:t xml:space="preserve"> </w:t>
      </w:r>
      <w:r>
        <w:t xml:space="preserve">an </w:t>
      </w:r>
      <w:r w:rsidRPr="003F6B97">
        <w:t xml:space="preserve">SCARD_E_FILE_NOT_FOUND </w:t>
      </w:r>
      <w:r>
        <w:t xml:space="preserve">error code </w:t>
      </w:r>
      <w:r w:rsidRPr="003F6B97">
        <w:t>should be returned.</w:t>
      </w:r>
    </w:p>
    <w:p w14:paraId="4C70B453" w14:textId="77777777" w:rsidR="00D252DC" w:rsidRPr="003F6B97" w:rsidRDefault="00D252DC" w:rsidP="00CB7A08">
      <w:pPr>
        <w:pStyle w:val="FunctionTitle"/>
      </w:pPr>
      <w:r w:rsidRPr="003F6B97">
        <w:t>Comments:</w:t>
      </w:r>
    </w:p>
    <w:p w14:paraId="1AC2AC0C" w14:textId="77777777" w:rsidR="00D252DC" w:rsidRPr="003F6B97" w:rsidRDefault="00556F92" w:rsidP="005704BE">
      <w:pPr>
        <w:pStyle w:val="BodyTextIndent"/>
      </w:pPr>
      <w:r w:rsidRPr="00556F92">
        <w:rPr>
          <w:b/>
        </w:rPr>
        <w:t>CardEnumFiles</w:t>
      </w:r>
      <w:r w:rsidR="00D252DC" w:rsidRPr="003F6B97">
        <w:t xml:space="preserve"> should check the </w:t>
      </w:r>
      <w:r w:rsidR="00516ACE" w:rsidRPr="00516ACE">
        <w:rPr>
          <w:i/>
        </w:rPr>
        <w:t>dwFlags</w:t>
      </w:r>
      <w:r w:rsidR="00D252DC" w:rsidRPr="003F6B97">
        <w:t xml:space="preserve"> value to ensure that it is </w:t>
      </w:r>
      <w:r w:rsidR="00875C8B">
        <w:t>zero</w:t>
      </w:r>
      <w:r w:rsidR="00D252DC" w:rsidRPr="003F6B97">
        <w:t>. If not, it should return SCARD_E_INVALID_PARAMETER.</w:t>
      </w:r>
    </w:p>
    <w:p w14:paraId="394EFE4F" w14:textId="77777777" w:rsidR="00D252DC" w:rsidRPr="003F6B97" w:rsidRDefault="00D252DC" w:rsidP="005704BE">
      <w:pPr>
        <w:pStyle w:val="BodyTextIndent"/>
      </w:pPr>
      <w:r w:rsidRPr="003F6B97">
        <w:t xml:space="preserve">The multistring is allocated by the card minidriver and must be freed by the caller by using PFN_CSP_FREE. It is returned as a contiguous buffer and must require exactly one call to free. The format of this string is a multistring. It is a contiguous block of data. Individual strings are separated by </w:t>
      </w:r>
      <w:r>
        <w:t>“</w:t>
      </w:r>
      <w:r w:rsidRPr="003F6B97">
        <w:t>\0</w:t>
      </w:r>
      <w:r>
        <w:t>”</w:t>
      </w:r>
      <w:r w:rsidRPr="003F6B97">
        <w:t xml:space="preserve"> characters. The block is terminated by two </w:t>
      </w:r>
      <w:r>
        <w:t>“</w:t>
      </w:r>
      <w:r w:rsidRPr="003F6B97">
        <w:t>\0</w:t>
      </w:r>
      <w:r>
        <w:t>”</w:t>
      </w:r>
      <w:r w:rsidRPr="003F6B97">
        <w:t xml:space="preserve"> characters in a row (one for the final string and another to indicate that the multistring is finished).</w:t>
      </w:r>
    </w:p>
    <w:p w14:paraId="267EEE26" w14:textId="77777777" w:rsidR="00D252DC" w:rsidRPr="003F6B97" w:rsidRDefault="00D252DC" w:rsidP="005704BE">
      <w:pPr>
        <w:pStyle w:val="BodyTextIndent"/>
      </w:pPr>
      <w:r w:rsidRPr="003F6B97">
        <w:rPr>
          <w:lang w:eastAsia="ro-RO"/>
        </w:rPr>
        <w:t xml:space="preserve">If </w:t>
      </w:r>
      <w:r w:rsidR="00556F92" w:rsidRPr="00556F92">
        <w:rPr>
          <w:b/>
          <w:lang w:eastAsia="ro-RO"/>
        </w:rPr>
        <w:t>CardEnumFiles</w:t>
      </w:r>
      <w:r w:rsidRPr="003F6B97">
        <w:rPr>
          <w:lang w:eastAsia="ro-RO"/>
        </w:rPr>
        <w:t xml:space="preserve"> is called on a </w:t>
      </w:r>
      <w:r w:rsidR="00C82FDD" w:rsidRPr="003F6B97">
        <w:rPr>
          <w:lang w:eastAsia="ro-RO"/>
        </w:rPr>
        <w:t>nonexistent</w:t>
      </w:r>
      <w:r w:rsidRPr="003F6B97">
        <w:rPr>
          <w:lang w:eastAsia="ro-RO"/>
        </w:rPr>
        <w:t xml:space="preserve"> directory</w:t>
      </w:r>
      <w:r w:rsidR="00BB73D4">
        <w:rPr>
          <w:lang w:eastAsia="ro-RO"/>
        </w:rPr>
        <w:t>,</w:t>
      </w:r>
      <w:r w:rsidRPr="003F6B97">
        <w:rPr>
          <w:lang w:eastAsia="ro-RO"/>
        </w:rPr>
        <w:t xml:space="preserve"> a</w:t>
      </w:r>
      <w:r>
        <w:rPr>
          <w:lang w:eastAsia="ro-RO"/>
        </w:rPr>
        <w:t>n</w:t>
      </w:r>
      <w:r w:rsidRPr="003F6B97">
        <w:rPr>
          <w:lang w:eastAsia="ro-RO"/>
        </w:rPr>
        <w:t xml:space="preserve"> </w:t>
      </w:r>
      <w:r w:rsidRPr="003F6B97">
        <w:t>SCARD_E_DIR_NOT_FOUND error code must be returned.</w:t>
      </w:r>
    </w:p>
    <w:p w14:paraId="6E82EC49" w14:textId="77777777" w:rsidR="00D252DC" w:rsidRPr="003F6B97" w:rsidRDefault="00D252DC" w:rsidP="005704BE">
      <w:pPr>
        <w:pStyle w:val="BodyTextIndent"/>
        <w:rPr>
          <w:lang w:eastAsia="ro-RO"/>
        </w:rPr>
      </w:pPr>
      <w:r w:rsidRPr="003F6B97">
        <w:rPr>
          <w:lang w:eastAsia="ro-RO"/>
        </w:rPr>
        <w:t xml:space="preserve">If </w:t>
      </w:r>
      <w:r w:rsidR="005749EF">
        <w:rPr>
          <w:lang w:eastAsia="ro-RO"/>
        </w:rPr>
        <w:t xml:space="preserve">the name that </w:t>
      </w:r>
      <w:r w:rsidR="00096B3A" w:rsidRPr="00096B3A">
        <w:rPr>
          <w:i/>
          <w:lang w:eastAsia="ro-RO"/>
        </w:rPr>
        <w:t>pszDirectoryName</w:t>
      </w:r>
      <w:r w:rsidRPr="003F6B97">
        <w:rPr>
          <w:lang w:eastAsia="ro-RO"/>
        </w:rPr>
        <w:t xml:space="preserve"> </w:t>
      </w:r>
      <w:r w:rsidR="00C71809">
        <w:rPr>
          <w:lang w:eastAsia="ro-RO"/>
        </w:rPr>
        <w:t xml:space="preserve">specified </w:t>
      </w:r>
      <w:r w:rsidRPr="003F6B97">
        <w:rPr>
          <w:lang w:eastAsia="ro-RO"/>
        </w:rPr>
        <w:t>is longer than the maximum length for file/directory names</w:t>
      </w:r>
      <w:r w:rsidR="00BB73D4">
        <w:rPr>
          <w:lang w:eastAsia="ro-RO"/>
        </w:rPr>
        <w:t>,</w:t>
      </w:r>
      <w:r w:rsidRPr="003F6B97">
        <w:rPr>
          <w:lang w:eastAsia="ro-RO"/>
        </w:rPr>
        <w:t xml:space="preserve"> SCARD_E_INVALID_PARAMETER must be returned.</w:t>
      </w:r>
    </w:p>
    <w:p w14:paraId="2FAFAD79" w14:textId="77777777" w:rsidR="00D252DC" w:rsidRPr="003F6B97" w:rsidRDefault="00556F92" w:rsidP="000A1ED9">
      <w:pPr>
        <w:pStyle w:val="Heading3"/>
        <w:ind w:left="-720" w:firstLine="0"/>
      </w:pPr>
      <w:bookmarkStart w:id="626" w:name="_Toc163611497"/>
      <w:bookmarkStart w:id="627" w:name="_Toc338403444"/>
      <w:bookmarkEnd w:id="626"/>
      <w:r w:rsidRPr="00556F92">
        <w:rPr>
          <w:b/>
        </w:rPr>
        <w:t>CardQueryFreeSpace</w:t>
      </w:r>
      <w:bookmarkEnd w:id="627"/>
    </w:p>
    <w:p w14:paraId="019EC5AA" w14:textId="77777777" w:rsidR="00D252DC" w:rsidRPr="003F6B97" w:rsidRDefault="00D252DC" w:rsidP="00CB7A08">
      <w:pPr>
        <w:pStyle w:val="FunctionTitle"/>
      </w:pPr>
      <w:r w:rsidRPr="003F6B97">
        <w:t>Description:</w:t>
      </w:r>
    </w:p>
    <w:p w14:paraId="4311C1E8" w14:textId="77777777" w:rsidR="00D252DC" w:rsidRPr="003F6B97" w:rsidRDefault="00315BC0" w:rsidP="005704BE">
      <w:pPr>
        <w:pStyle w:val="BodyTextIndent"/>
        <w:keepNext/>
      </w:pPr>
      <w:r>
        <w:t xml:space="preserve">The </w:t>
      </w:r>
      <w:r w:rsidR="00556F92" w:rsidRPr="00556F92">
        <w:rPr>
          <w:b/>
        </w:rPr>
        <w:t>CardQueryFreeSpace</w:t>
      </w:r>
      <w:r>
        <w:t xml:space="preserve"> function</w:t>
      </w:r>
      <w:r w:rsidRPr="003F6B97">
        <w:t xml:space="preserve"> </w:t>
      </w:r>
      <w:r w:rsidR="00D252DC" w:rsidRPr="003F6B97">
        <w:t>determines the amount of available card storage space</w:t>
      </w:r>
      <w:r>
        <w:t>.</w:t>
      </w:r>
    </w:p>
    <w:p w14:paraId="1B48AF23" w14:textId="77777777" w:rsidR="00D252DC" w:rsidRPr="00556F92" w:rsidRDefault="00D252DC" w:rsidP="006D6B39">
      <w:pPr>
        <w:pStyle w:val="CodeBody"/>
        <w:ind w:left="360"/>
        <w:rPr>
          <w:b w:val="0"/>
          <w:bCs/>
          <w:sz w:val="18"/>
          <w:szCs w:val="18"/>
        </w:rPr>
      </w:pPr>
      <w:r w:rsidRPr="00556F92">
        <w:rPr>
          <w:b w:val="0"/>
          <w:bCs/>
          <w:sz w:val="18"/>
          <w:szCs w:val="18"/>
        </w:rPr>
        <w:t xml:space="preserve">DWORD WINAPI </w:t>
      </w:r>
      <w:r w:rsidR="00556F92" w:rsidRPr="00556F92">
        <w:rPr>
          <w:bCs/>
          <w:sz w:val="18"/>
          <w:szCs w:val="18"/>
        </w:rPr>
        <w:t>CardQueryFreeSpace</w:t>
      </w:r>
      <w:r w:rsidRPr="00556F92">
        <w:rPr>
          <w:b w:val="0"/>
          <w:bCs/>
          <w:sz w:val="18"/>
          <w:szCs w:val="18"/>
        </w:rPr>
        <w:t>(</w:t>
      </w:r>
    </w:p>
    <w:p w14:paraId="4E738617" w14:textId="77777777" w:rsidR="007431CD" w:rsidRPr="00556F92" w:rsidRDefault="000C29CB">
      <w:pPr>
        <w:pStyle w:val="CodeBody"/>
        <w:ind w:left="360"/>
        <w:rPr>
          <w:bCs/>
          <w:sz w:val="18"/>
          <w:szCs w:val="18"/>
        </w:rPr>
      </w:pPr>
      <w:r w:rsidRPr="00556F92">
        <w:rPr>
          <w:bCs/>
          <w:sz w:val="18"/>
          <w:szCs w:val="18"/>
        </w:rPr>
        <w:t xml:space="preserve">    __in PCARD_DATA  </w:t>
      </w:r>
      <w:r w:rsidR="00096B3A" w:rsidRPr="00556F92">
        <w:rPr>
          <w:bCs/>
          <w:i/>
          <w:sz w:val="18"/>
          <w:szCs w:val="18"/>
        </w:rPr>
        <w:t>pCardData</w:t>
      </w:r>
      <w:r w:rsidRPr="00556F92">
        <w:rPr>
          <w:bCs/>
          <w:sz w:val="18"/>
          <w:szCs w:val="18"/>
        </w:rPr>
        <w:t>,</w:t>
      </w:r>
    </w:p>
    <w:p w14:paraId="40EBF8EC" w14:textId="77777777" w:rsidR="007431CD" w:rsidRPr="00556F92" w:rsidRDefault="000C29CB">
      <w:pPr>
        <w:pStyle w:val="CodeBody"/>
        <w:ind w:left="360"/>
        <w:rPr>
          <w:sz w:val="18"/>
          <w:szCs w:val="18"/>
        </w:rPr>
      </w:pPr>
      <w:r w:rsidRPr="00556F92">
        <w:rPr>
          <w:bCs/>
          <w:sz w:val="18"/>
          <w:szCs w:val="18"/>
        </w:rPr>
        <w:t xml:space="preserve">    __in </w:t>
      </w:r>
      <w:r w:rsidR="00E85D4A" w:rsidRPr="00556F92">
        <w:rPr>
          <w:sz w:val="18"/>
          <w:szCs w:val="18"/>
        </w:rPr>
        <w:t xml:space="preserve">DWORD  </w:t>
      </w:r>
      <w:r w:rsidR="00516ACE" w:rsidRPr="00556F92">
        <w:rPr>
          <w:i/>
          <w:sz w:val="18"/>
          <w:szCs w:val="18"/>
        </w:rPr>
        <w:t>dwFlags</w:t>
      </w:r>
      <w:r w:rsidR="00E85D4A" w:rsidRPr="00556F92">
        <w:rPr>
          <w:sz w:val="18"/>
          <w:szCs w:val="18"/>
        </w:rPr>
        <w:t>,</w:t>
      </w:r>
    </w:p>
    <w:p w14:paraId="37B94409" w14:textId="77777777" w:rsidR="00315BC0" w:rsidRPr="00556F92" w:rsidRDefault="000C29CB" w:rsidP="006D6B39">
      <w:pPr>
        <w:pStyle w:val="CodeBody"/>
        <w:ind w:left="360"/>
        <w:rPr>
          <w:b w:val="0"/>
          <w:sz w:val="18"/>
          <w:szCs w:val="18"/>
        </w:rPr>
      </w:pPr>
      <w:r w:rsidRPr="00556F92">
        <w:rPr>
          <w:bCs/>
          <w:sz w:val="18"/>
          <w:szCs w:val="18"/>
        </w:rPr>
        <w:t xml:space="preserve">    __inout</w:t>
      </w:r>
      <w:r w:rsidR="00D55BB6" w:rsidRPr="00556F92">
        <w:rPr>
          <w:b w:val="0"/>
          <w:sz w:val="18"/>
          <w:szCs w:val="18"/>
        </w:rPr>
        <w:t xml:space="preserve"> PCARD_FREE_SPACE_INFO </w:t>
      </w:r>
      <w:r w:rsidRPr="00556F92">
        <w:rPr>
          <w:bCs/>
          <w:sz w:val="18"/>
          <w:szCs w:val="18"/>
        </w:rPr>
        <w:t xml:space="preserve"> </w:t>
      </w:r>
      <w:r w:rsidR="00D55BB6" w:rsidRPr="00556F92">
        <w:rPr>
          <w:b w:val="0"/>
          <w:i/>
          <w:sz w:val="18"/>
          <w:szCs w:val="18"/>
        </w:rPr>
        <w:t>pCardFreeSpaceInfo</w:t>
      </w:r>
    </w:p>
    <w:p w14:paraId="5973DFFD" w14:textId="77777777" w:rsidR="00D252DC" w:rsidRPr="00556F92" w:rsidRDefault="00315BC0" w:rsidP="0075418C">
      <w:pPr>
        <w:pStyle w:val="CodeBody"/>
        <w:keepNext w:val="0"/>
        <w:ind w:left="360"/>
        <w:rPr>
          <w:sz w:val="18"/>
          <w:szCs w:val="18"/>
        </w:rPr>
      </w:pPr>
      <w:r w:rsidRPr="00556F92">
        <w:rPr>
          <w:bCs/>
          <w:sz w:val="18"/>
          <w:szCs w:val="18"/>
        </w:rPr>
        <w:t xml:space="preserve">    </w:t>
      </w:r>
      <w:r w:rsidR="000C29CB" w:rsidRPr="00556F92">
        <w:rPr>
          <w:bCs/>
          <w:sz w:val="18"/>
          <w:szCs w:val="18"/>
        </w:rPr>
        <w:t>);</w:t>
      </w:r>
    </w:p>
    <w:p w14:paraId="4D64DB21" w14:textId="77777777" w:rsidR="00D252DC" w:rsidRPr="003F6B97" w:rsidRDefault="00D252DC" w:rsidP="00CB7A08">
      <w:pPr>
        <w:pStyle w:val="FunctionTitle"/>
      </w:pPr>
      <w:r w:rsidRPr="003F6B97">
        <w:t>Input:</w:t>
      </w:r>
    </w:p>
    <w:p w14:paraId="3137623F" w14:textId="77777777"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1809">
        <w:t>“</w:t>
      </w:r>
      <w:hyperlink w:anchor="_CardAcquireContext" w:history="1">
        <w:r w:rsidR="00DF6633" w:rsidRPr="00EB4A59">
          <w:rPr>
            <w:rStyle w:val="Hyperlink"/>
            <w:rFonts w:cstheme="minorBidi"/>
            <w:b/>
          </w:rPr>
          <w:t>CardAcquireContext</w:t>
        </w:r>
      </w:hyperlink>
      <w:r w:rsidR="00C71809">
        <w:t>” earlier in this specification</w:t>
      </w:r>
      <w:r w:rsidR="00DF6633" w:rsidRPr="003F6B97">
        <w:t>.</w:t>
      </w:r>
    </w:p>
    <w:p w14:paraId="34C0DBE3" w14:textId="77777777" w:rsidR="00D252DC" w:rsidRPr="003F6B97" w:rsidRDefault="00516ACE" w:rsidP="005704BE">
      <w:pPr>
        <w:pStyle w:val="Input2"/>
      </w:pPr>
      <w:r w:rsidRPr="00516ACE">
        <w:rPr>
          <w:i/>
        </w:rPr>
        <w:t>dwFlags</w:t>
      </w:r>
      <w:r w:rsidR="00D252DC" w:rsidRPr="003F6B97">
        <w:t xml:space="preserve"> </w:t>
      </w:r>
      <w:r w:rsidR="00D252DC" w:rsidRPr="003F6B97">
        <w:tab/>
        <w:t>Reserved—must be zero.</w:t>
      </w:r>
    </w:p>
    <w:p w14:paraId="65C05480" w14:textId="77777777" w:rsidR="00D252DC" w:rsidRPr="003F6B97" w:rsidRDefault="00D252DC" w:rsidP="005704BE">
      <w:pPr>
        <w:pStyle w:val="Input2"/>
      </w:pPr>
      <w:r w:rsidRPr="00556F92">
        <w:rPr>
          <w:i/>
        </w:rPr>
        <w:t>pCardFreeSpaceInfo</w:t>
      </w:r>
      <w:r w:rsidRPr="003F6B97">
        <w:tab/>
        <w:t>Pointer to an uninitialized CARD_FREE_SPACE_INFO structure.</w:t>
      </w:r>
    </w:p>
    <w:p w14:paraId="1E76A5D1" w14:textId="77777777" w:rsidR="00D252DC" w:rsidRPr="003F6B97" w:rsidRDefault="00D252DC" w:rsidP="00CB7A08">
      <w:pPr>
        <w:pStyle w:val="FunctionTitle"/>
      </w:pPr>
      <w:r w:rsidRPr="003F6B97">
        <w:lastRenderedPageBreak/>
        <w:t>Output:</w:t>
      </w:r>
    </w:p>
    <w:p w14:paraId="48C40B4E" w14:textId="77777777" w:rsidR="00D252DC" w:rsidRPr="003F6B97" w:rsidRDefault="00D252DC" w:rsidP="003042C7">
      <w:pPr>
        <w:pStyle w:val="Input2"/>
        <w:keepNext/>
      </w:pPr>
      <w:r w:rsidRPr="00556F92">
        <w:rPr>
          <w:i/>
        </w:rPr>
        <w:t>pCardFreeSpaceInfo</w:t>
      </w:r>
      <w:r w:rsidRPr="003F6B97">
        <w:tab/>
        <w:t xml:space="preserve">Card space information (such as the number of </w:t>
      </w:r>
      <w:r w:rsidR="00C71809">
        <w:t xml:space="preserve">remaining </w:t>
      </w:r>
      <w:r w:rsidRPr="003F6B97">
        <w:t>bytes or the number of available key containers).</w:t>
      </w:r>
    </w:p>
    <w:p w14:paraId="23F29B03" w14:textId="77777777" w:rsidR="00556F92" w:rsidRPr="003F6B97" w:rsidRDefault="00556F92" w:rsidP="00556F92">
      <w:pPr>
        <w:pStyle w:val="Input2"/>
      </w:pPr>
      <w:r w:rsidRPr="003F6B97">
        <w:t>Return value</w:t>
      </w:r>
      <w:r w:rsidRPr="003F6B97">
        <w:tab/>
        <w:t>Zero on success; otherwise, nonzero.</w:t>
      </w:r>
    </w:p>
    <w:p w14:paraId="2D31763E" w14:textId="77777777" w:rsidR="00D252DC" w:rsidRPr="003F6B97" w:rsidRDefault="00D252DC" w:rsidP="00CB7A08">
      <w:pPr>
        <w:pStyle w:val="FunctionTitle"/>
      </w:pPr>
      <w:r w:rsidRPr="003F6B97">
        <w:t>Comments:</w:t>
      </w:r>
    </w:p>
    <w:p w14:paraId="5D91EC2F" w14:textId="77777777" w:rsidR="00D252DC" w:rsidRPr="003F6B97" w:rsidRDefault="00D252DC" w:rsidP="004F7ACA">
      <w:pPr>
        <w:pStyle w:val="BodyTextIndent"/>
        <w:keepNext/>
      </w:pPr>
      <w:r w:rsidRPr="003F6B97">
        <w:t>Free space information is returned in the following structure</w:t>
      </w:r>
      <w:r w:rsidR="009F6947">
        <w:t>.</w:t>
      </w:r>
    </w:p>
    <w:p w14:paraId="421EA1BD" w14:textId="77777777" w:rsidR="00D252DC" w:rsidRPr="00556F92" w:rsidRDefault="00D252DC" w:rsidP="0030588A">
      <w:pPr>
        <w:pStyle w:val="CodeBody"/>
        <w:ind w:left="360" w:right="0"/>
        <w:rPr>
          <w:bCs/>
          <w:sz w:val="18"/>
          <w:szCs w:val="18"/>
        </w:rPr>
      </w:pPr>
      <w:r w:rsidRPr="00556F92">
        <w:rPr>
          <w:bCs/>
          <w:sz w:val="18"/>
          <w:szCs w:val="18"/>
        </w:rPr>
        <w:t>typedef struct _CARD_FREE_SPACE_INFO</w:t>
      </w:r>
    </w:p>
    <w:p w14:paraId="2C2FA142" w14:textId="77777777" w:rsidR="00D252DC" w:rsidRPr="00556F92" w:rsidRDefault="00D252DC" w:rsidP="0030588A">
      <w:pPr>
        <w:pStyle w:val="CodeBody"/>
        <w:ind w:left="360" w:right="0"/>
        <w:rPr>
          <w:bCs/>
          <w:sz w:val="18"/>
          <w:szCs w:val="18"/>
        </w:rPr>
      </w:pPr>
      <w:r w:rsidRPr="00556F92">
        <w:rPr>
          <w:bCs/>
          <w:sz w:val="18"/>
          <w:szCs w:val="18"/>
        </w:rPr>
        <w:t>{</w:t>
      </w:r>
    </w:p>
    <w:p w14:paraId="3A4A3366" w14:textId="77777777" w:rsidR="00D252DC" w:rsidRPr="00556F92" w:rsidRDefault="00D252DC" w:rsidP="0030588A">
      <w:pPr>
        <w:pStyle w:val="CodeBody"/>
        <w:ind w:left="360" w:right="0"/>
        <w:rPr>
          <w:bCs/>
          <w:sz w:val="18"/>
          <w:szCs w:val="18"/>
        </w:rPr>
      </w:pPr>
      <w:r w:rsidRPr="00556F92">
        <w:rPr>
          <w:bCs/>
          <w:sz w:val="18"/>
          <w:szCs w:val="18"/>
        </w:rPr>
        <w:t xml:space="preserve">    </w:t>
      </w:r>
      <w:r w:rsidR="00274079" w:rsidRPr="00556F92">
        <w:rPr>
          <w:bCs/>
          <w:sz w:val="18"/>
          <w:szCs w:val="18"/>
        </w:rPr>
        <w:t xml:space="preserve">IN OUT </w:t>
      </w:r>
      <w:r w:rsidRPr="00556F92">
        <w:rPr>
          <w:bCs/>
          <w:sz w:val="18"/>
          <w:szCs w:val="18"/>
        </w:rPr>
        <w:t xml:space="preserve">DWORD </w:t>
      </w:r>
      <w:r w:rsidR="00315BC0" w:rsidRPr="00556F92">
        <w:rPr>
          <w:bCs/>
          <w:sz w:val="18"/>
          <w:szCs w:val="18"/>
        </w:rPr>
        <w:t xml:space="preserve"> </w:t>
      </w:r>
      <w:r w:rsidRPr="00556F92">
        <w:rPr>
          <w:bCs/>
          <w:sz w:val="18"/>
          <w:szCs w:val="18"/>
        </w:rPr>
        <w:t>dwVersion;</w:t>
      </w:r>
    </w:p>
    <w:p w14:paraId="4BA2A267" w14:textId="77777777" w:rsidR="00D252DC" w:rsidRPr="00556F92" w:rsidRDefault="00D252DC" w:rsidP="0030588A">
      <w:pPr>
        <w:pStyle w:val="CodeBody"/>
        <w:ind w:left="360" w:right="0"/>
        <w:rPr>
          <w:bCs/>
          <w:sz w:val="18"/>
          <w:szCs w:val="18"/>
        </w:rPr>
      </w:pPr>
      <w:r w:rsidRPr="00556F92">
        <w:rPr>
          <w:bCs/>
          <w:sz w:val="18"/>
          <w:szCs w:val="18"/>
        </w:rPr>
        <w:t xml:space="preserve">    </w:t>
      </w:r>
      <w:r w:rsidR="00274079" w:rsidRPr="00556F92">
        <w:rPr>
          <w:bCs/>
          <w:sz w:val="18"/>
          <w:szCs w:val="18"/>
        </w:rPr>
        <w:t xml:space="preserve">OUT </w:t>
      </w:r>
      <w:r w:rsidRPr="00556F92">
        <w:rPr>
          <w:bCs/>
          <w:sz w:val="18"/>
          <w:szCs w:val="18"/>
        </w:rPr>
        <w:t xml:space="preserve">DWORD </w:t>
      </w:r>
      <w:r w:rsidR="00315BC0" w:rsidRPr="00556F92">
        <w:rPr>
          <w:bCs/>
          <w:sz w:val="18"/>
          <w:szCs w:val="18"/>
        </w:rPr>
        <w:t xml:space="preserve"> </w:t>
      </w:r>
      <w:r w:rsidRPr="00556F92">
        <w:rPr>
          <w:bCs/>
          <w:sz w:val="18"/>
          <w:szCs w:val="18"/>
        </w:rPr>
        <w:t>dwBytesAvailable;</w:t>
      </w:r>
    </w:p>
    <w:p w14:paraId="393D14CC" w14:textId="77777777" w:rsidR="00D252DC" w:rsidRPr="00556F92" w:rsidRDefault="00D252DC" w:rsidP="0030588A">
      <w:pPr>
        <w:pStyle w:val="CodeBody"/>
        <w:ind w:left="360" w:right="0"/>
        <w:rPr>
          <w:bCs/>
          <w:sz w:val="18"/>
          <w:szCs w:val="18"/>
        </w:rPr>
      </w:pPr>
      <w:r w:rsidRPr="00556F92">
        <w:rPr>
          <w:bCs/>
          <w:sz w:val="18"/>
          <w:szCs w:val="18"/>
        </w:rPr>
        <w:t xml:space="preserve">    </w:t>
      </w:r>
      <w:r w:rsidR="00274079" w:rsidRPr="00556F92">
        <w:rPr>
          <w:bCs/>
          <w:sz w:val="18"/>
          <w:szCs w:val="18"/>
        </w:rPr>
        <w:t xml:space="preserve">OUT </w:t>
      </w:r>
      <w:r w:rsidRPr="00556F92">
        <w:rPr>
          <w:bCs/>
          <w:sz w:val="18"/>
          <w:szCs w:val="18"/>
        </w:rPr>
        <w:t xml:space="preserve">DWORD </w:t>
      </w:r>
      <w:r w:rsidR="00315BC0" w:rsidRPr="00556F92">
        <w:rPr>
          <w:bCs/>
          <w:sz w:val="18"/>
          <w:szCs w:val="18"/>
        </w:rPr>
        <w:t xml:space="preserve"> </w:t>
      </w:r>
      <w:r w:rsidRPr="00556F92">
        <w:rPr>
          <w:bCs/>
          <w:sz w:val="18"/>
          <w:szCs w:val="18"/>
        </w:rPr>
        <w:t>dwKeyContainersAvailable;</w:t>
      </w:r>
    </w:p>
    <w:p w14:paraId="7753A59B" w14:textId="77777777" w:rsidR="00D252DC" w:rsidRPr="00556F92" w:rsidRDefault="00D252DC" w:rsidP="0030588A">
      <w:pPr>
        <w:pStyle w:val="CodeBody"/>
        <w:ind w:left="360" w:right="0"/>
        <w:rPr>
          <w:bCs/>
          <w:sz w:val="18"/>
          <w:szCs w:val="18"/>
        </w:rPr>
      </w:pPr>
      <w:r w:rsidRPr="00556F92">
        <w:rPr>
          <w:bCs/>
          <w:sz w:val="18"/>
          <w:szCs w:val="18"/>
        </w:rPr>
        <w:t xml:space="preserve">    </w:t>
      </w:r>
      <w:r w:rsidR="00274079" w:rsidRPr="00556F92">
        <w:rPr>
          <w:bCs/>
          <w:sz w:val="18"/>
          <w:szCs w:val="18"/>
        </w:rPr>
        <w:t xml:space="preserve">OUT </w:t>
      </w:r>
      <w:r w:rsidRPr="00556F92">
        <w:rPr>
          <w:bCs/>
          <w:sz w:val="18"/>
          <w:szCs w:val="18"/>
        </w:rPr>
        <w:t xml:space="preserve">DWORD </w:t>
      </w:r>
      <w:r w:rsidR="00315BC0" w:rsidRPr="00556F92">
        <w:rPr>
          <w:bCs/>
          <w:sz w:val="18"/>
          <w:szCs w:val="18"/>
        </w:rPr>
        <w:t xml:space="preserve"> </w:t>
      </w:r>
      <w:r w:rsidRPr="00556F92">
        <w:rPr>
          <w:bCs/>
          <w:sz w:val="18"/>
          <w:szCs w:val="18"/>
        </w:rPr>
        <w:t>dwMaxKeyContainers;</w:t>
      </w:r>
    </w:p>
    <w:p w14:paraId="5F0520CB" w14:textId="77777777" w:rsidR="00D252DC" w:rsidRPr="00556F92" w:rsidRDefault="00D252DC" w:rsidP="0030588A">
      <w:pPr>
        <w:pStyle w:val="CodeBody"/>
        <w:ind w:left="360" w:right="0"/>
        <w:rPr>
          <w:bCs/>
          <w:sz w:val="18"/>
          <w:szCs w:val="18"/>
        </w:rPr>
      </w:pPr>
      <w:r w:rsidRPr="00556F92">
        <w:rPr>
          <w:bCs/>
          <w:sz w:val="18"/>
          <w:szCs w:val="18"/>
        </w:rPr>
        <w:t>} CARD_FREE_SPACE_INFO, *PCARD_FREE_SPACE_INFO;</w:t>
      </w:r>
    </w:p>
    <w:p w14:paraId="62C804C1" w14:textId="77777777" w:rsidR="00D252DC" w:rsidRPr="003F6B97" w:rsidRDefault="00D252DC" w:rsidP="005704BE">
      <w:pPr>
        <w:pStyle w:val="Le"/>
      </w:pPr>
    </w:p>
    <w:p w14:paraId="2E6B475E" w14:textId="77777777" w:rsidR="00D252DC" w:rsidRPr="003F6B97" w:rsidRDefault="00C71809" w:rsidP="005704BE">
      <w:pPr>
        <w:pStyle w:val="BodyTextIndent"/>
      </w:pPr>
      <w:r>
        <w:t>Sometimes these</w:t>
      </w:r>
      <w:r w:rsidRPr="003F6B97">
        <w:t xml:space="preserve"> </w:t>
      </w:r>
      <w:r w:rsidR="00D252DC" w:rsidRPr="003F6B97">
        <w:t>may be approximate values. Examples of the use of this information are determining if a new key container can be created and determining if the card has sufficient storage for a given certificate.</w:t>
      </w:r>
    </w:p>
    <w:p w14:paraId="649DA029" w14:textId="77777777" w:rsidR="00D252DC" w:rsidRPr="003F6B97" w:rsidRDefault="00556F92" w:rsidP="005704BE">
      <w:pPr>
        <w:pStyle w:val="BodyTextIndent"/>
      </w:pPr>
      <w:r w:rsidRPr="00556F92">
        <w:rPr>
          <w:b/>
        </w:rPr>
        <w:t>CardQueryFreeSpace</w:t>
      </w:r>
      <w:r w:rsidR="00D252DC" w:rsidRPr="003F6B97">
        <w:t xml:space="preserve"> should check the </w:t>
      </w:r>
      <w:r w:rsidR="00516ACE" w:rsidRPr="00516ACE">
        <w:rPr>
          <w:i/>
        </w:rPr>
        <w:t>dwFlags</w:t>
      </w:r>
      <w:r w:rsidR="00D252DC" w:rsidRPr="003F6B97">
        <w:t xml:space="preserve"> value. If this is nonzero, it should fail and return SCARD_E_INVALID_PARAMETER.</w:t>
      </w:r>
    </w:p>
    <w:p w14:paraId="0E163BE2" w14:textId="77777777" w:rsidR="005749EF" w:rsidRPr="005749EF" w:rsidRDefault="00D252DC" w:rsidP="005749EF">
      <w:pPr>
        <w:pStyle w:val="BodyTextIndent"/>
      </w:pPr>
      <w:r w:rsidRPr="005749EF">
        <w:rPr>
          <w:b/>
        </w:rPr>
        <w:t>Important</w:t>
      </w:r>
      <w:r w:rsidR="00556F92">
        <w:t> </w:t>
      </w:r>
      <w:r w:rsidRPr="003F6B97">
        <w:t xml:space="preserve">In the CARD_FREE_SPACE_INFO structure, the </w:t>
      </w:r>
      <w:r w:rsidR="00C71809">
        <w:t xml:space="preserve">caller must set the </w:t>
      </w:r>
      <w:r w:rsidRPr="005749EF">
        <w:t>dwVersion</w:t>
      </w:r>
      <w:r w:rsidRPr="003F6B97">
        <w:t xml:space="preserve"> </w:t>
      </w:r>
      <w:r w:rsidR="00556F92">
        <w:t>member</w:t>
      </w:r>
      <w:r w:rsidRPr="003F6B97">
        <w:t xml:space="preserve">. </w:t>
      </w:r>
      <w:r w:rsidR="005749EF" w:rsidRPr="005749EF">
        <w:t>The following are the currently defined values</w:t>
      </w:r>
      <w:r w:rsidR="00C71809">
        <w:t>.</w:t>
      </w:r>
    </w:p>
    <w:p w14:paraId="060411AA" w14:textId="77777777" w:rsidR="00C71809" w:rsidRDefault="00D252DC" w:rsidP="0030588A">
      <w:pPr>
        <w:pStyle w:val="CodeBody"/>
        <w:ind w:left="360" w:right="0"/>
        <w:rPr>
          <w:bCs/>
        </w:rPr>
      </w:pPr>
      <w:r w:rsidRPr="0030588A">
        <w:rPr>
          <w:bCs/>
        </w:rPr>
        <w:t>#define CARD_FREE_SPACE_INFO_CURRENT_VERSION 1</w:t>
      </w:r>
    </w:p>
    <w:p w14:paraId="652661F3" w14:textId="77777777" w:rsidR="0075418C" w:rsidRDefault="0075418C" w:rsidP="0030588A">
      <w:pPr>
        <w:pStyle w:val="CodeBody"/>
        <w:ind w:left="360" w:right="0"/>
        <w:rPr>
          <w:bCs/>
        </w:rPr>
      </w:pPr>
    </w:p>
    <w:p w14:paraId="0C889427" w14:textId="77777777" w:rsidR="00D252DC" w:rsidRPr="003F6B97" w:rsidRDefault="00D252DC" w:rsidP="005704BE">
      <w:pPr>
        <w:pStyle w:val="Le"/>
      </w:pPr>
    </w:p>
    <w:p w14:paraId="6EA84CB8" w14:textId="77777777" w:rsidR="00D252DC" w:rsidRPr="003F6B97" w:rsidRDefault="00D252DC" w:rsidP="005704BE">
      <w:pPr>
        <w:pStyle w:val="BodyTextIndent"/>
      </w:pPr>
      <w:r w:rsidRPr="003F6B97">
        <w:t xml:space="preserve">In the CARD_FREE_SPACE_INFO structure </w:t>
      </w:r>
      <w:r w:rsidR="00C71809">
        <w:t xml:space="preserve">that was </w:t>
      </w:r>
      <w:r w:rsidRPr="003F6B97">
        <w:t xml:space="preserve">discussed earlier, values that are </w:t>
      </w:r>
      <w:r w:rsidR="00C71809">
        <w:t>un</w:t>
      </w:r>
      <w:r w:rsidRPr="003F6B97">
        <w:t xml:space="preserve">known should be set to CARD_DATA_VALUE_UNKNOWN for each of the three fields </w:t>
      </w:r>
      <w:r w:rsidR="00C71809">
        <w:t xml:space="preserve">that are </w:t>
      </w:r>
      <w:r w:rsidRPr="003F6B97">
        <w:t>used (dwBytesAvailable, dwKeyContainersAvailable, and/or dwMaxKeyContainers).</w:t>
      </w:r>
    </w:p>
    <w:p w14:paraId="499423A8" w14:textId="77777777" w:rsidR="00D252DC" w:rsidRPr="00FB3F2B" w:rsidRDefault="00D252DC" w:rsidP="000A1ED9">
      <w:pPr>
        <w:pStyle w:val="Heading2"/>
        <w:numPr>
          <w:ilvl w:val="1"/>
          <w:numId w:val="4"/>
        </w:numPr>
        <w:ind w:left="-720" w:firstLine="0"/>
      </w:pPr>
      <w:bookmarkStart w:id="628" w:name="_Toc150855216"/>
      <w:bookmarkStart w:id="629" w:name="_Toc150855346"/>
      <w:bookmarkStart w:id="630" w:name="_Toc150855476"/>
      <w:bookmarkStart w:id="631" w:name="_Toc151218971"/>
      <w:bookmarkStart w:id="632" w:name="_Toc151219127"/>
      <w:bookmarkStart w:id="633" w:name="_Toc151219271"/>
      <w:bookmarkStart w:id="634" w:name="_Toc151285614"/>
      <w:bookmarkStart w:id="635" w:name="_Toc171234735"/>
      <w:bookmarkStart w:id="636" w:name="_Toc177361045"/>
      <w:bookmarkStart w:id="637" w:name="_Toc192484424"/>
      <w:bookmarkStart w:id="638" w:name="_Toc230491992"/>
      <w:bookmarkStart w:id="639" w:name="_Toc338403445"/>
      <w:bookmarkEnd w:id="628"/>
      <w:bookmarkEnd w:id="629"/>
      <w:bookmarkEnd w:id="630"/>
      <w:bookmarkEnd w:id="631"/>
      <w:bookmarkEnd w:id="632"/>
      <w:bookmarkEnd w:id="633"/>
      <w:bookmarkEnd w:id="634"/>
      <w:r w:rsidRPr="00FB3F2B">
        <w:t>Card Capabilities (Minidriver Version 5 and Earlier)</w:t>
      </w:r>
      <w:bookmarkEnd w:id="635"/>
      <w:bookmarkEnd w:id="636"/>
      <w:bookmarkEnd w:id="637"/>
      <w:bookmarkEnd w:id="638"/>
      <w:bookmarkEnd w:id="639"/>
    </w:p>
    <w:p w14:paraId="5328C4C3" w14:textId="77777777" w:rsidR="00D252DC" w:rsidRPr="003F6B97" w:rsidRDefault="00D252DC" w:rsidP="00CE763C">
      <w:pPr>
        <w:pStyle w:val="BodyText"/>
        <w:keepNext/>
      </w:pPr>
      <w:r w:rsidRPr="003F6B97">
        <w:t xml:space="preserve">(The following section details implementation that is required for backward compatibility with </w:t>
      </w:r>
      <w:r w:rsidR="00335525">
        <w:t>Base CSP</w:t>
      </w:r>
      <w:r w:rsidR="00C80AAF">
        <w:t>/KSP</w:t>
      </w:r>
      <w:r w:rsidRPr="003F6B97">
        <w:t xml:space="preserve"> versions </w:t>
      </w:r>
      <w:r w:rsidR="00C71809">
        <w:t xml:space="preserve">earlier </w:t>
      </w:r>
      <w:r w:rsidRPr="003F6B97">
        <w:t>than Version 6).</w:t>
      </w:r>
    </w:p>
    <w:p w14:paraId="5E1159C9" w14:textId="77777777" w:rsidR="00D252DC" w:rsidRPr="003F6B97" w:rsidRDefault="00D252DC" w:rsidP="005704BE">
      <w:pPr>
        <w:pStyle w:val="BodyText"/>
      </w:pPr>
      <w:r w:rsidRPr="003F6B97">
        <w:t xml:space="preserve">The card </w:t>
      </w:r>
      <w:r w:rsidR="00C80AAF">
        <w:t xml:space="preserve">Base </w:t>
      </w:r>
      <w:r w:rsidRPr="003F6B97">
        <w:t xml:space="preserve">CSP/KSP must support multiple variations of specific cards and card minidrivers. To best take advantage of the capabilities of a </w:t>
      </w:r>
      <w:r w:rsidR="00C71809">
        <w:t xml:space="preserve">specific </w:t>
      </w:r>
      <w:r w:rsidRPr="003F6B97">
        <w:t xml:space="preserve">card, the card specific minidriver provides an API that the </w:t>
      </w:r>
      <w:r w:rsidR="00C80AAF">
        <w:t xml:space="preserve">Base </w:t>
      </w:r>
      <w:r w:rsidRPr="003F6B97">
        <w:t xml:space="preserve">CSP/KSP can use to query the full set of functionality that the card provides. If </w:t>
      </w:r>
      <w:r w:rsidR="00C71809">
        <w:t xml:space="preserve">the Base CSP/KSP provides </w:t>
      </w:r>
      <w:r w:rsidRPr="003F6B97">
        <w:t xml:space="preserve">any </w:t>
      </w:r>
      <w:r w:rsidR="005749EF">
        <w:t xml:space="preserve">functionality that </w:t>
      </w:r>
      <w:r w:rsidRPr="003F6B97">
        <w:t>the card</w:t>
      </w:r>
      <w:r w:rsidR="00C71809">
        <w:t xml:space="preserve"> provides</w:t>
      </w:r>
      <w:r w:rsidRPr="003F6B97">
        <w:t xml:space="preserve">, such as compression, the </w:t>
      </w:r>
      <w:r w:rsidR="00C80AAF">
        <w:t xml:space="preserve">Base </w:t>
      </w:r>
      <w:r w:rsidRPr="003F6B97">
        <w:t xml:space="preserve">CSP/KSP should always rely on the card implementation. Otherwise, the </w:t>
      </w:r>
      <w:r w:rsidR="00C80AAF">
        <w:t xml:space="preserve">Base </w:t>
      </w:r>
      <w:r w:rsidRPr="003F6B97">
        <w:t>CSP/KSP falls back to its own implementation of this functionality.</w:t>
      </w:r>
    </w:p>
    <w:p w14:paraId="5AAE51E7" w14:textId="77777777" w:rsidR="00D252DC" w:rsidRPr="003F6B97" w:rsidRDefault="00D252DC" w:rsidP="000A1ED9">
      <w:pPr>
        <w:pStyle w:val="Heading3"/>
        <w:ind w:left="-720" w:firstLine="0"/>
      </w:pPr>
      <w:bookmarkStart w:id="640" w:name="_Toc171234736"/>
      <w:bookmarkStart w:id="641" w:name="_Toc177361046"/>
      <w:bookmarkStart w:id="642" w:name="_Toc192484425"/>
      <w:bookmarkStart w:id="643" w:name="_Toc230491993"/>
      <w:bookmarkStart w:id="644" w:name="_Toc338403446"/>
      <w:r w:rsidRPr="003F6B97">
        <w:t>Defines and Data Structures</w:t>
      </w:r>
      <w:bookmarkEnd w:id="640"/>
      <w:bookmarkEnd w:id="641"/>
      <w:bookmarkEnd w:id="642"/>
      <w:bookmarkEnd w:id="643"/>
      <w:bookmarkEnd w:id="644"/>
    </w:p>
    <w:p w14:paraId="6C88FB9C" w14:textId="77777777" w:rsidR="00D252DC" w:rsidRPr="00556F92" w:rsidRDefault="00D252DC" w:rsidP="0030588A">
      <w:pPr>
        <w:pStyle w:val="CodeBody"/>
        <w:ind w:left="0" w:right="0"/>
        <w:rPr>
          <w:sz w:val="18"/>
          <w:szCs w:val="18"/>
        </w:rPr>
      </w:pPr>
      <w:r w:rsidRPr="00556F92">
        <w:rPr>
          <w:sz w:val="18"/>
          <w:szCs w:val="18"/>
        </w:rPr>
        <w:t>#define CARD_CAPABILITIES_CURRENT_VERSION 1</w:t>
      </w:r>
    </w:p>
    <w:p w14:paraId="5E2970B4" w14:textId="77777777" w:rsidR="00D252DC" w:rsidRPr="00556F92" w:rsidRDefault="00D252DC" w:rsidP="0030588A">
      <w:pPr>
        <w:pStyle w:val="CodeBody"/>
        <w:ind w:left="0" w:right="0"/>
        <w:rPr>
          <w:sz w:val="18"/>
          <w:szCs w:val="18"/>
        </w:rPr>
      </w:pPr>
    </w:p>
    <w:p w14:paraId="76D58BEB" w14:textId="77777777" w:rsidR="00D252DC" w:rsidRPr="00556F92" w:rsidRDefault="00D252DC" w:rsidP="0030588A">
      <w:pPr>
        <w:pStyle w:val="CodeBody"/>
        <w:ind w:left="0" w:right="0"/>
        <w:rPr>
          <w:rFonts w:cs="Arial"/>
          <w:sz w:val="18"/>
          <w:szCs w:val="18"/>
        </w:rPr>
      </w:pPr>
      <w:r w:rsidRPr="00556F92">
        <w:rPr>
          <w:rFonts w:cs="Arial"/>
          <w:sz w:val="18"/>
          <w:szCs w:val="18"/>
        </w:rPr>
        <w:t>typedef struct _CARD_CAPABILITIES</w:t>
      </w:r>
    </w:p>
    <w:p w14:paraId="7965B11A" w14:textId="77777777" w:rsidR="00D252DC" w:rsidRPr="00556F92" w:rsidRDefault="00D252DC" w:rsidP="0030588A">
      <w:pPr>
        <w:pStyle w:val="CodeBody"/>
        <w:ind w:left="0" w:right="0"/>
        <w:rPr>
          <w:rFonts w:cs="Arial"/>
          <w:sz w:val="18"/>
          <w:szCs w:val="18"/>
        </w:rPr>
      </w:pPr>
      <w:r w:rsidRPr="00556F92">
        <w:rPr>
          <w:rFonts w:cs="Arial"/>
          <w:sz w:val="18"/>
          <w:szCs w:val="18"/>
        </w:rPr>
        <w:t>{</w:t>
      </w:r>
    </w:p>
    <w:p w14:paraId="4D4820AA" w14:textId="77777777" w:rsidR="00D252DC" w:rsidRPr="00556F92" w:rsidRDefault="00D252DC" w:rsidP="0030588A">
      <w:pPr>
        <w:pStyle w:val="CodeBody"/>
        <w:ind w:left="0" w:right="0"/>
        <w:rPr>
          <w:rFonts w:cs="Arial"/>
          <w:sz w:val="18"/>
          <w:szCs w:val="18"/>
        </w:rPr>
      </w:pPr>
      <w:r w:rsidRPr="00556F92">
        <w:rPr>
          <w:rFonts w:cs="Arial"/>
          <w:sz w:val="18"/>
          <w:szCs w:val="18"/>
        </w:rPr>
        <w:t xml:space="preserve">    </w:t>
      </w:r>
      <w:r w:rsidR="00274079" w:rsidRPr="00556F92">
        <w:rPr>
          <w:rFonts w:cs="Arial"/>
          <w:sz w:val="18"/>
          <w:szCs w:val="18"/>
        </w:rPr>
        <w:t xml:space="preserve">IN OUT </w:t>
      </w:r>
      <w:r w:rsidRPr="00556F92">
        <w:rPr>
          <w:rFonts w:cs="Arial"/>
          <w:sz w:val="18"/>
          <w:szCs w:val="18"/>
        </w:rPr>
        <w:t>DWORD  dwVersion;</w:t>
      </w:r>
    </w:p>
    <w:p w14:paraId="6319FB16" w14:textId="77777777" w:rsidR="00D252DC" w:rsidRPr="00556F92" w:rsidRDefault="00D252DC" w:rsidP="0030588A">
      <w:pPr>
        <w:pStyle w:val="CodeBody"/>
        <w:ind w:left="0" w:right="0"/>
        <w:rPr>
          <w:rFonts w:cs="Arial"/>
          <w:sz w:val="18"/>
          <w:szCs w:val="18"/>
        </w:rPr>
      </w:pPr>
      <w:r w:rsidRPr="00556F92">
        <w:rPr>
          <w:rFonts w:cs="Arial"/>
          <w:sz w:val="18"/>
          <w:szCs w:val="18"/>
        </w:rPr>
        <w:t xml:space="preserve">    </w:t>
      </w:r>
      <w:r w:rsidR="00274079" w:rsidRPr="00556F92">
        <w:rPr>
          <w:rFonts w:cs="Arial"/>
          <w:sz w:val="18"/>
          <w:szCs w:val="18"/>
        </w:rPr>
        <w:t xml:space="preserve">IN </w:t>
      </w:r>
      <w:r w:rsidRPr="00556F92">
        <w:rPr>
          <w:rFonts w:cs="Arial"/>
          <w:sz w:val="18"/>
          <w:szCs w:val="18"/>
        </w:rPr>
        <w:t>BOOL  fCertificateCompression;</w:t>
      </w:r>
    </w:p>
    <w:p w14:paraId="76C27951" w14:textId="77777777" w:rsidR="00D252DC" w:rsidRPr="00556F92" w:rsidRDefault="00D252DC" w:rsidP="0030588A">
      <w:pPr>
        <w:pStyle w:val="CodeBody"/>
        <w:ind w:left="0" w:right="0"/>
        <w:rPr>
          <w:rFonts w:cs="Arial"/>
          <w:sz w:val="18"/>
          <w:szCs w:val="18"/>
        </w:rPr>
      </w:pPr>
      <w:r w:rsidRPr="00556F92">
        <w:rPr>
          <w:rFonts w:cs="Arial"/>
          <w:sz w:val="18"/>
          <w:szCs w:val="18"/>
        </w:rPr>
        <w:t xml:space="preserve">    </w:t>
      </w:r>
      <w:r w:rsidR="00274079" w:rsidRPr="00556F92">
        <w:rPr>
          <w:rFonts w:cs="Arial"/>
          <w:sz w:val="18"/>
          <w:szCs w:val="18"/>
        </w:rPr>
        <w:t xml:space="preserve">IN </w:t>
      </w:r>
      <w:r w:rsidRPr="00556F92">
        <w:rPr>
          <w:rFonts w:cs="Arial"/>
          <w:sz w:val="18"/>
          <w:szCs w:val="18"/>
        </w:rPr>
        <w:t>BOOL  fKeyGen;</w:t>
      </w:r>
    </w:p>
    <w:p w14:paraId="1DB52212" w14:textId="77777777" w:rsidR="00D252DC" w:rsidRPr="00556F92" w:rsidRDefault="00D252DC" w:rsidP="0030588A">
      <w:pPr>
        <w:pStyle w:val="CodeBody"/>
        <w:keepNext w:val="0"/>
        <w:ind w:left="0" w:right="0"/>
        <w:rPr>
          <w:sz w:val="18"/>
          <w:szCs w:val="18"/>
        </w:rPr>
      </w:pPr>
      <w:r w:rsidRPr="00556F92">
        <w:rPr>
          <w:rFonts w:cs="Arial"/>
          <w:sz w:val="18"/>
          <w:szCs w:val="18"/>
        </w:rPr>
        <w:t>} CARD_CAPABILITIES, *PCARD_CAPABILITIES;</w:t>
      </w:r>
    </w:p>
    <w:p w14:paraId="48E8D9F1" w14:textId="77777777" w:rsidR="00D252DC" w:rsidRPr="003F6B97" w:rsidRDefault="00D252DC" w:rsidP="00CB7A08">
      <w:pPr>
        <w:pStyle w:val="FunctionTitle"/>
      </w:pPr>
      <w:r w:rsidRPr="003F6B97">
        <w:lastRenderedPageBreak/>
        <w:t>Members:</w:t>
      </w:r>
    </w:p>
    <w:p w14:paraId="27FDBE61" w14:textId="77777777" w:rsidR="00D252DC" w:rsidRPr="003F6B97" w:rsidRDefault="00D252DC" w:rsidP="005704BE">
      <w:pPr>
        <w:pStyle w:val="Input2"/>
      </w:pPr>
      <w:r w:rsidRPr="00556F92">
        <w:rPr>
          <w:b/>
        </w:rPr>
        <w:t>dwVersion</w:t>
      </w:r>
      <w:r w:rsidRPr="003F6B97">
        <w:tab/>
      </w:r>
      <w:r w:rsidR="00714290">
        <w:t>The version of the structure</w:t>
      </w:r>
      <w:r w:rsidRPr="003F6B97">
        <w:t xml:space="preserve"> </w:t>
      </w:r>
      <w:r w:rsidR="005749EF">
        <w:t>that is being used</w:t>
      </w:r>
      <w:r w:rsidRPr="003F6B97">
        <w:t>.</w:t>
      </w:r>
    </w:p>
    <w:p w14:paraId="4C7D622F" w14:textId="77777777" w:rsidR="00D252DC" w:rsidRPr="003F6B97" w:rsidRDefault="00D252DC" w:rsidP="005704BE">
      <w:pPr>
        <w:pStyle w:val="Input2"/>
      </w:pPr>
      <w:r w:rsidRPr="00556F92">
        <w:rPr>
          <w:b/>
        </w:rPr>
        <w:t>fCertificateCompression</w:t>
      </w:r>
      <w:r w:rsidRPr="003F6B97">
        <w:tab/>
        <w:t>Set TRUE to indicate that the card minidriver implements its own compression of certificates.</w:t>
      </w:r>
    </w:p>
    <w:p w14:paraId="012C81D7" w14:textId="77777777" w:rsidR="00D252DC" w:rsidRPr="003F6B97" w:rsidRDefault="00D252DC" w:rsidP="005704BE">
      <w:pPr>
        <w:pStyle w:val="Input2"/>
      </w:pPr>
      <w:r w:rsidRPr="00556F92">
        <w:rPr>
          <w:b/>
        </w:rPr>
        <w:t>fKeyGen</w:t>
      </w:r>
      <w:r w:rsidRPr="003F6B97">
        <w:tab/>
        <w:t>Set TRUE to indicate that the card can generate keys.</w:t>
      </w:r>
    </w:p>
    <w:p w14:paraId="237DC3A3" w14:textId="77777777" w:rsidR="00D252DC" w:rsidRPr="003F6B97" w:rsidRDefault="00556F92" w:rsidP="000A1ED9">
      <w:pPr>
        <w:pStyle w:val="Heading3"/>
        <w:ind w:left="-720" w:firstLine="0"/>
      </w:pPr>
      <w:bookmarkStart w:id="645" w:name="_Toc107393250"/>
      <w:bookmarkStart w:id="646" w:name="_Toc110678226"/>
      <w:bookmarkStart w:id="647" w:name="_Toc111020910"/>
      <w:bookmarkStart w:id="648" w:name="_Toc111276358"/>
      <w:bookmarkStart w:id="649" w:name="_Toc163611502"/>
      <w:bookmarkStart w:id="650" w:name="_Toc338403447"/>
      <w:bookmarkEnd w:id="645"/>
      <w:bookmarkEnd w:id="646"/>
      <w:bookmarkEnd w:id="647"/>
      <w:bookmarkEnd w:id="648"/>
      <w:bookmarkEnd w:id="649"/>
      <w:r w:rsidRPr="00556F92">
        <w:rPr>
          <w:b/>
        </w:rPr>
        <w:t>CardQueryCapabilities</w:t>
      </w:r>
      <w:bookmarkEnd w:id="650"/>
    </w:p>
    <w:p w14:paraId="2AC71657" w14:textId="77777777" w:rsidR="00D252DC" w:rsidRPr="003F6B97" w:rsidRDefault="00D252DC" w:rsidP="00CB7A08">
      <w:pPr>
        <w:pStyle w:val="FunctionTitle"/>
      </w:pPr>
      <w:r w:rsidRPr="003F6B97">
        <w:t>Description:</w:t>
      </w:r>
    </w:p>
    <w:p w14:paraId="32B0C995" w14:textId="77777777" w:rsidR="00D252DC" w:rsidRPr="003F6B97" w:rsidRDefault="00315BC0" w:rsidP="005704BE">
      <w:pPr>
        <w:pStyle w:val="BodyTextIndent"/>
      </w:pPr>
      <w:r>
        <w:t>This function q</w:t>
      </w:r>
      <w:r w:rsidR="00D252DC" w:rsidRPr="003F6B97">
        <w:t xml:space="preserve">ueries the card and card-specific minidriver combination for the </w:t>
      </w:r>
      <w:r w:rsidR="005749EF">
        <w:t>functionality that is provided</w:t>
      </w:r>
      <w:r w:rsidR="00D252DC" w:rsidRPr="003F6B97">
        <w:t xml:space="preserve"> at this level, such as certificate or file compression</w:t>
      </w:r>
      <w:r>
        <w:t>.</w:t>
      </w:r>
    </w:p>
    <w:p w14:paraId="43321D47" w14:textId="77777777" w:rsidR="00D252DC" w:rsidRPr="00556F92" w:rsidRDefault="00D252DC" w:rsidP="006D6B39">
      <w:pPr>
        <w:pStyle w:val="CodeBody"/>
        <w:ind w:left="360"/>
        <w:rPr>
          <w:bCs/>
          <w:sz w:val="18"/>
          <w:szCs w:val="18"/>
        </w:rPr>
      </w:pPr>
      <w:r w:rsidRPr="00556F92">
        <w:rPr>
          <w:bCs/>
          <w:sz w:val="18"/>
          <w:szCs w:val="18"/>
        </w:rPr>
        <w:t xml:space="preserve">DWORD WINAPI </w:t>
      </w:r>
      <w:r w:rsidR="00556F92" w:rsidRPr="00556F92">
        <w:rPr>
          <w:bCs/>
          <w:sz w:val="18"/>
          <w:szCs w:val="18"/>
        </w:rPr>
        <w:t>CardQueryCapabilities</w:t>
      </w:r>
      <w:r w:rsidRPr="00556F92">
        <w:rPr>
          <w:bCs/>
          <w:sz w:val="18"/>
          <w:szCs w:val="18"/>
        </w:rPr>
        <w:t>(</w:t>
      </w:r>
    </w:p>
    <w:p w14:paraId="7499FB34" w14:textId="77777777" w:rsidR="007431CD" w:rsidRPr="00556F92" w:rsidRDefault="00FA5573">
      <w:pPr>
        <w:pStyle w:val="CodeBody"/>
        <w:ind w:left="360"/>
        <w:rPr>
          <w:bCs/>
          <w:sz w:val="18"/>
          <w:szCs w:val="18"/>
        </w:rPr>
      </w:pPr>
      <w:r w:rsidRPr="00556F92">
        <w:rPr>
          <w:bCs/>
          <w:sz w:val="18"/>
          <w:szCs w:val="18"/>
        </w:rPr>
        <w:t xml:space="preserve">    __in PCARD_DATA  </w:t>
      </w:r>
      <w:r w:rsidR="00096B3A" w:rsidRPr="00556F92">
        <w:rPr>
          <w:bCs/>
          <w:i/>
          <w:sz w:val="18"/>
          <w:szCs w:val="18"/>
        </w:rPr>
        <w:t>pCardData</w:t>
      </w:r>
      <w:r w:rsidRPr="00556F92">
        <w:rPr>
          <w:bCs/>
          <w:sz w:val="18"/>
          <w:szCs w:val="18"/>
        </w:rPr>
        <w:t>,</w:t>
      </w:r>
    </w:p>
    <w:p w14:paraId="5246EA48" w14:textId="77777777" w:rsidR="00315BC0" w:rsidRPr="00556F92" w:rsidRDefault="00FA5573" w:rsidP="006D6B39">
      <w:pPr>
        <w:pStyle w:val="CodeBody"/>
        <w:ind w:left="360"/>
        <w:rPr>
          <w:bCs/>
          <w:sz w:val="18"/>
          <w:szCs w:val="18"/>
        </w:rPr>
      </w:pPr>
      <w:r w:rsidRPr="00556F92">
        <w:rPr>
          <w:bCs/>
          <w:sz w:val="18"/>
          <w:szCs w:val="18"/>
        </w:rPr>
        <w:t xml:space="preserve">    __inout PCARD_CAPABILITIES  </w:t>
      </w:r>
      <w:r w:rsidRPr="00556F92">
        <w:rPr>
          <w:bCs/>
          <w:i/>
          <w:sz w:val="18"/>
          <w:szCs w:val="18"/>
        </w:rPr>
        <w:t>pCardCapabilities</w:t>
      </w:r>
    </w:p>
    <w:p w14:paraId="0596B7AF" w14:textId="77777777" w:rsidR="00D252DC" w:rsidRPr="00556F92" w:rsidRDefault="00315BC0" w:rsidP="006D6B39">
      <w:pPr>
        <w:pStyle w:val="CodeBody"/>
        <w:ind w:left="360"/>
        <w:rPr>
          <w:bCs/>
          <w:sz w:val="18"/>
          <w:szCs w:val="18"/>
        </w:rPr>
      </w:pPr>
      <w:r w:rsidRPr="00556F92">
        <w:rPr>
          <w:bCs/>
          <w:sz w:val="18"/>
          <w:szCs w:val="18"/>
        </w:rPr>
        <w:t xml:space="preserve">    </w:t>
      </w:r>
      <w:r w:rsidR="00FA5573" w:rsidRPr="00556F92">
        <w:rPr>
          <w:bCs/>
          <w:sz w:val="18"/>
          <w:szCs w:val="18"/>
        </w:rPr>
        <w:t>);</w:t>
      </w:r>
    </w:p>
    <w:p w14:paraId="02115ACB" w14:textId="77777777" w:rsidR="00D252DC" w:rsidRPr="003F6B97" w:rsidRDefault="00D252DC" w:rsidP="00CB7A08">
      <w:pPr>
        <w:pStyle w:val="FunctionTitle"/>
      </w:pPr>
      <w:r w:rsidRPr="003F6B97">
        <w:t>Input:</w:t>
      </w:r>
    </w:p>
    <w:p w14:paraId="6ED4C348"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71809">
        <w:t>“</w:t>
      </w:r>
      <w:hyperlink w:anchor="_CardAcquireContext" w:history="1">
        <w:r w:rsidR="00DF6633" w:rsidRPr="00EB4A59">
          <w:rPr>
            <w:rStyle w:val="Hyperlink"/>
            <w:rFonts w:cstheme="minorBidi"/>
            <w:b/>
          </w:rPr>
          <w:t>CardAcquireContext</w:t>
        </w:r>
      </w:hyperlink>
      <w:r w:rsidR="00C71809">
        <w:t>” earlier in this specification</w:t>
      </w:r>
      <w:r w:rsidR="00DF6633" w:rsidRPr="003F6B97">
        <w:t>.</w:t>
      </w:r>
    </w:p>
    <w:p w14:paraId="7354A16F" w14:textId="77777777" w:rsidR="00D252DC" w:rsidRPr="003F6B97" w:rsidRDefault="00D252DC" w:rsidP="005704BE">
      <w:pPr>
        <w:pStyle w:val="Input"/>
      </w:pPr>
      <w:r w:rsidRPr="00556F92">
        <w:rPr>
          <w:i/>
        </w:rPr>
        <w:t>pCardCapabilities</w:t>
      </w:r>
      <w:r w:rsidRPr="003F6B97">
        <w:t xml:space="preserve"> </w:t>
      </w:r>
      <w:r w:rsidRPr="003F6B97">
        <w:tab/>
        <w:t>Card capabilities structure with version number set.</w:t>
      </w:r>
    </w:p>
    <w:p w14:paraId="10C20F0C" w14:textId="77777777" w:rsidR="00D252DC" w:rsidRPr="003F6B97" w:rsidRDefault="00D252DC" w:rsidP="00CB7A08">
      <w:pPr>
        <w:pStyle w:val="FunctionTitle"/>
      </w:pPr>
      <w:r w:rsidRPr="003F6B97">
        <w:t>Output:</w:t>
      </w:r>
    </w:p>
    <w:p w14:paraId="7FC7EC3D" w14:textId="77777777" w:rsidR="00D252DC" w:rsidRPr="003F6B97" w:rsidRDefault="00D252DC" w:rsidP="005704BE">
      <w:pPr>
        <w:pStyle w:val="Input"/>
      </w:pPr>
      <w:r w:rsidRPr="00556F92">
        <w:rPr>
          <w:i/>
        </w:rPr>
        <w:t>pCardCapabilities</w:t>
      </w:r>
      <w:r w:rsidRPr="003F6B97">
        <w:t xml:space="preserve"> </w:t>
      </w:r>
      <w:r w:rsidRPr="003F6B97">
        <w:tab/>
        <w:t xml:space="preserve">Filled-in </w:t>
      </w:r>
      <w:r w:rsidR="00556F92" w:rsidRPr="00556F92">
        <w:t>PCARD_CAPABILITIES</w:t>
      </w:r>
      <w:r w:rsidRPr="003F6B97">
        <w:t xml:space="preserve"> struct</w:t>
      </w:r>
      <w:r w:rsidR="00556F92">
        <w:t>ure</w:t>
      </w:r>
      <w:r w:rsidRPr="003F6B97">
        <w:t>.</w:t>
      </w:r>
    </w:p>
    <w:p w14:paraId="33BED8CC" w14:textId="77777777" w:rsidR="00556F92" w:rsidRPr="003F6B97" w:rsidRDefault="00556F92" w:rsidP="00556F92">
      <w:pPr>
        <w:pStyle w:val="Input"/>
      </w:pPr>
      <w:r w:rsidRPr="003F6B97">
        <w:t>Return value</w:t>
      </w:r>
      <w:r w:rsidRPr="003F6B97">
        <w:tab/>
        <w:t>Zero on success; otherwise, nonzero.</w:t>
      </w:r>
    </w:p>
    <w:p w14:paraId="3B8FCEAB" w14:textId="77777777" w:rsidR="00D252DC" w:rsidRPr="003F6B97" w:rsidRDefault="00D252DC" w:rsidP="00CB7A08">
      <w:pPr>
        <w:pStyle w:val="FunctionTitle"/>
      </w:pPr>
      <w:r w:rsidRPr="003F6B97">
        <w:t>Comments:</w:t>
      </w:r>
    </w:p>
    <w:p w14:paraId="16F857AE" w14:textId="77777777" w:rsidR="00D252DC" w:rsidRPr="003F6B97" w:rsidRDefault="00D252DC" w:rsidP="005704BE">
      <w:pPr>
        <w:pStyle w:val="BodyTextIndent"/>
      </w:pPr>
      <w:r w:rsidRPr="003F6B97">
        <w:t xml:space="preserve">Certificate files should be written to the card in a compressed state and with accompanying error-checking information. The </w:t>
      </w:r>
      <w:r w:rsidR="00335525">
        <w:t>Base CSP</w:t>
      </w:r>
      <w:r w:rsidRPr="003F6B97">
        <w:t xml:space="preserve">/KSP performs these operations if the card minidriver cannot do so. The information </w:t>
      </w:r>
      <w:r w:rsidR="00C71809">
        <w:t xml:space="preserve">that </w:t>
      </w:r>
      <w:r w:rsidRPr="003F6B97">
        <w:t xml:space="preserve">this function </w:t>
      </w:r>
      <w:r w:rsidR="00C71809">
        <w:t xml:space="preserve">returns </w:t>
      </w:r>
      <w:r w:rsidRPr="003F6B97">
        <w:t>indicates whether the card minidriver or card can do so.</w:t>
      </w:r>
    </w:p>
    <w:p w14:paraId="504874B8" w14:textId="77777777" w:rsidR="00D252DC" w:rsidRPr="00FB3F2B" w:rsidRDefault="00D252DC" w:rsidP="000A1ED9">
      <w:pPr>
        <w:pStyle w:val="Heading2"/>
        <w:numPr>
          <w:ilvl w:val="1"/>
          <w:numId w:val="4"/>
        </w:numPr>
        <w:ind w:left="-720" w:firstLine="0"/>
      </w:pPr>
      <w:bookmarkStart w:id="651" w:name="_Card_and_Container"/>
      <w:bookmarkStart w:id="652" w:name="_Toc150065394"/>
      <w:bookmarkStart w:id="653" w:name="_Toc171234738"/>
      <w:bookmarkStart w:id="654" w:name="_Toc177361048"/>
      <w:bookmarkStart w:id="655" w:name="_Toc192484427"/>
      <w:bookmarkStart w:id="656" w:name="_Toc230491995"/>
      <w:bookmarkStart w:id="657" w:name="_Toc338403448"/>
      <w:bookmarkEnd w:id="651"/>
      <w:r w:rsidRPr="00FB3F2B">
        <w:t>Card and Container Properties</w:t>
      </w:r>
      <w:bookmarkEnd w:id="652"/>
      <w:bookmarkEnd w:id="653"/>
      <w:bookmarkEnd w:id="654"/>
      <w:bookmarkEnd w:id="655"/>
      <w:bookmarkEnd w:id="656"/>
      <w:bookmarkEnd w:id="657"/>
    </w:p>
    <w:p w14:paraId="06B28DC4" w14:textId="77777777" w:rsidR="00D252DC" w:rsidRPr="003F6B97" w:rsidRDefault="00D252DC" w:rsidP="000A1ED9">
      <w:pPr>
        <w:pStyle w:val="Heading3"/>
        <w:ind w:left="-720" w:firstLine="0"/>
      </w:pPr>
      <w:bookmarkStart w:id="658" w:name="_Toc171234739"/>
      <w:bookmarkStart w:id="659" w:name="_Toc177361049"/>
      <w:bookmarkStart w:id="660" w:name="_Toc192484428"/>
      <w:bookmarkStart w:id="661" w:name="_Toc230491996"/>
      <w:bookmarkStart w:id="662" w:name="_Toc338403449"/>
      <w:r w:rsidRPr="003F6B97">
        <w:t>Defines and Data Structures</w:t>
      </w:r>
      <w:bookmarkEnd w:id="658"/>
      <w:bookmarkEnd w:id="659"/>
      <w:bookmarkEnd w:id="660"/>
      <w:bookmarkEnd w:id="661"/>
      <w:bookmarkEnd w:id="662"/>
    </w:p>
    <w:p w14:paraId="0AF5404B" w14:textId="77777777" w:rsidR="00D252DC" w:rsidRPr="003F6B97" w:rsidRDefault="00D252DC" w:rsidP="005704BE">
      <w:pPr>
        <w:pStyle w:val="BodyText"/>
      </w:pPr>
      <w:r w:rsidRPr="003F6B97">
        <w:t xml:space="preserve">The following defines </w:t>
      </w:r>
      <w:r w:rsidR="005749EF">
        <w:t>functions that are specific to</w:t>
      </w:r>
      <w:r w:rsidRPr="003F6B97">
        <w:t xml:space="preserve"> querying capabilities of a smart card and </w:t>
      </w:r>
      <w:r w:rsidR="005749EF">
        <w:t>functions that are specific to</w:t>
      </w:r>
      <w:r w:rsidRPr="003F6B97">
        <w:t xml:space="preserve"> discovering attributes of a container of key material on the card. </w:t>
      </w:r>
      <w:r w:rsidR="005749EF">
        <w:t xml:space="preserve">This section </w:t>
      </w:r>
      <w:r w:rsidR="00C71809">
        <w:t xml:space="preserve">applies beginning </w:t>
      </w:r>
      <w:r w:rsidR="005749EF">
        <w:t xml:space="preserve">with Version 6 of the </w:t>
      </w:r>
      <w:r w:rsidR="001E6B74" w:rsidRPr="0038460D">
        <w:rPr>
          <w:i/>
        </w:rPr>
        <w:t>Windows Smart Card Minidriver Specification</w:t>
      </w:r>
      <w:r w:rsidR="005749EF">
        <w:t xml:space="preserve">. </w:t>
      </w:r>
      <w:r w:rsidRPr="003F6B97">
        <w:t xml:space="preserve">However, for backward compatibility reasons, functions such as </w:t>
      </w:r>
      <w:r w:rsidR="00556F92" w:rsidRPr="00556F92">
        <w:rPr>
          <w:b/>
        </w:rPr>
        <w:t>CardQueryFreeSpace</w:t>
      </w:r>
      <w:r w:rsidRPr="003F6B97">
        <w:t xml:space="preserve">, </w:t>
      </w:r>
      <w:r w:rsidR="00556F92" w:rsidRPr="00556F92">
        <w:rPr>
          <w:b/>
        </w:rPr>
        <w:t>CardQueryKeySizes</w:t>
      </w:r>
      <w:r w:rsidRPr="003F6B97">
        <w:t xml:space="preserve">, and </w:t>
      </w:r>
      <w:r w:rsidR="00556F92" w:rsidRPr="00556F92">
        <w:rPr>
          <w:b/>
        </w:rPr>
        <w:t>CardQueryCapabilities</w:t>
      </w:r>
      <w:r w:rsidRPr="003F6B97">
        <w:t xml:space="preserve"> must be implemented as well.</w:t>
      </w:r>
    </w:p>
    <w:p w14:paraId="7DB03789" w14:textId="77777777" w:rsidR="00D252DC" w:rsidRPr="003F6B97" w:rsidRDefault="00C71809" w:rsidP="005704BE">
      <w:pPr>
        <w:pStyle w:val="BodyTextLink"/>
      </w:pPr>
      <w:r>
        <w:t>The following is a list of c</w:t>
      </w:r>
      <w:r w:rsidR="00D252DC" w:rsidRPr="003F6B97">
        <w:t>ard properties constants</w:t>
      </w:r>
      <w:r>
        <w:t>.</w:t>
      </w:r>
      <w:r w:rsidR="00D252DC" w:rsidRPr="003F6B97">
        <w:t xml:space="preserve"> </w:t>
      </w:r>
    </w:p>
    <w:p w14:paraId="6C4F8F1C" w14:textId="77777777" w:rsidR="00B61545" w:rsidRDefault="00D252DC" w:rsidP="004F7ACA">
      <w:pPr>
        <w:pStyle w:val="CodeBody"/>
        <w:keepNext w:val="0"/>
        <w:ind w:left="0" w:right="0"/>
        <w:rPr>
          <w:sz w:val="18"/>
          <w:szCs w:val="18"/>
        </w:rPr>
      </w:pPr>
      <w:r w:rsidRPr="00556F92">
        <w:rPr>
          <w:sz w:val="18"/>
          <w:szCs w:val="18"/>
        </w:rPr>
        <w:t>#define CP_CARD_FREE_SPACE              L"Free Space"              #define CP_CARD_CAPABILITIES            L"Capabilities"            #define CP_CARD_KEYSIZES                L"Key Sizes"</w:t>
      </w:r>
    </w:p>
    <w:p w14:paraId="43320741" w14:textId="77777777" w:rsidR="00D252DC" w:rsidRPr="00556F92" w:rsidRDefault="00D252DC" w:rsidP="004F7ACA">
      <w:pPr>
        <w:pStyle w:val="CodeBody"/>
        <w:keepNext w:val="0"/>
        <w:ind w:left="0" w:right="0"/>
        <w:rPr>
          <w:sz w:val="18"/>
          <w:szCs w:val="18"/>
        </w:rPr>
      </w:pPr>
      <w:r w:rsidRPr="00556F92">
        <w:rPr>
          <w:sz w:val="18"/>
          <w:szCs w:val="18"/>
        </w:rPr>
        <w:t>#define CP_CARD_READ_ONLY               L"Read Only Mode"</w:t>
      </w:r>
    </w:p>
    <w:p w14:paraId="714D199C" w14:textId="77777777" w:rsidR="00D252DC" w:rsidRPr="00556F92" w:rsidRDefault="00D252DC" w:rsidP="004F7ACA">
      <w:pPr>
        <w:pStyle w:val="CodeBody"/>
        <w:keepNext w:val="0"/>
        <w:ind w:left="0" w:right="0"/>
        <w:rPr>
          <w:sz w:val="18"/>
          <w:szCs w:val="18"/>
          <w:lang w:val="fr-FR"/>
        </w:rPr>
      </w:pPr>
      <w:r w:rsidRPr="00556F92">
        <w:rPr>
          <w:sz w:val="18"/>
          <w:szCs w:val="18"/>
          <w:lang w:val="fr-FR"/>
        </w:rPr>
        <w:t>#define CP_CARD_CACHE_MODE              L"Cache Mode"</w:t>
      </w:r>
    </w:p>
    <w:p w14:paraId="35DC5D13" w14:textId="77777777" w:rsidR="00D252DC" w:rsidRPr="00556F92" w:rsidRDefault="00D252DC" w:rsidP="004F7ACA">
      <w:pPr>
        <w:pStyle w:val="CodeBody"/>
        <w:keepNext w:val="0"/>
        <w:ind w:left="0" w:right="0"/>
        <w:rPr>
          <w:sz w:val="18"/>
          <w:szCs w:val="18"/>
        </w:rPr>
      </w:pPr>
      <w:r w:rsidRPr="00556F92">
        <w:rPr>
          <w:sz w:val="18"/>
          <w:szCs w:val="18"/>
        </w:rPr>
        <w:t>#define CP_SUPPORTS_WIN_X509_ENROLLMENT L"Supports Windows x.509 Enrollment"</w:t>
      </w:r>
    </w:p>
    <w:p w14:paraId="61EB6EDA" w14:textId="77777777" w:rsidR="00D252DC" w:rsidRPr="00556F92" w:rsidRDefault="00D252DC" w:rsidP="004F7ACA">
      <w:pPr>
        <w:pStyle w:val="CodeBody"/>
        <w:keepNext w:val="0"/>
        <w:ind w:left="0" w:right="0"/>
        <w:rPr>
          <w:sz w:val="18"/>
          <w:szCs w:val="18"/>
        </w:rPr>
      </w:pPr>
    </w:p>
    <w:p w14:paraId="20088FF1" w14:textId="77777777" w:rsidR="00D252DC" w:rsidRPr="00556F92" w:rsidRDefault="00D252DC" w:rsidP="004F7ACA">
      <w:pPr>
        <w:pStyle w:val="CodeBody"/>
        <w:keepNext w:val="0"/>
        <w:ind w:left="0" w:right="0"/>
        <w:rPr>
          <w:sz w:val="18"/>
          <w:szCs w:val="18"/>
        </w:rPr>
      </w:pPr>
      <w:r w:rsidRPr="00556F92">
        <w:rPr>
          <w:sz w:val="18"/>
          <w:szCs w:val="18"/>
        </w:rPr>
        <w:t>#define CP_CARD_GUID                    L"Card Identifier"</w:t>
      </w:r>
    </w:p>
    <w:p w14:paraId="0386D5DD" w14:textId="77777777" w:rsidR="00D252DC" w:rsidRPr="00556F92" w:rsidRDefault="00D252DC" w:rsidP="004F7ACA">
      <w:pPr>
        <w:pStyle w:val="CodeBody"/>
        <w:keepNext w:val="0"/>
        <w:ind w:left="0" w:right="0"/>
        <w:rPr>
          <w:sz w:val="18"/>
          <w:szCs w:val="18"/>
        </w:rPr>
      </w:pPr>
      <w:r w:rsidRPr="00556F92">
        <w:rPr>
          <w:sz w:val="18"/>
          <w:szCs w:val="18"/>
        </w:rPr>
        <w:t>#define CP_CARD_SERIAL_NO               L"Card Serial Number"</w:t>
      </w:r>
    </w:p>
    <w:p w14:paraId="66C7336F" w14:textId="77777777" w:rsidR="00D252DC" w:rsidRPr="00556F92" w:rsidRDefault="00D252DC" w:rsidP="004F7ACA">
      <w:pPr>
        <w:pStyle w:val="CodeBody"/>
        <w:keepNext w:val="0"/>
        <w:ind w:left="0" w:right="0"/>
        <w:rPr>
          <w:sz w:val="18"/>
          <w:szCs w:val="18"/>
        </w:rPr>
      </w:pPr>
    </w:p>
    <w:p w14:paraId="030D135A" w14:textId="77777777" w:rsidR="00D252DC" w:rsidRPr="00556F92" w:rsidRDefault="00D252DC" w:rsidP="003042C7">
      <w:pPr>
        <w:pStyle w:val="CodeBody"/>
        <w:ind w:left="0" w:right="0"/>
        <w:rPr>
          <w:sz w:val="18"/>
          <w:szCs w:val="18"/>
        </w:rPr>
      </w:pPr>
      <w:r w:rsidRPr="00556F92">
        <w:rPr>
          <w:sz w:val="18"/>
          <w:szCs w:val="18"/>
        </w:rPr>
        <w:lastRenderedPageBreak/>
        <w:t>#define CP_CARD_PIN_INFO                L"PIN Information"</w:t>
      </w:r>
    </w:p>
    <w:p w14:paraId="27AC17FF" w14:textId="77777777" w:rsidR="00D252DC" w:rsidRPr="00556F92" w:rsidRDefault="00D252DC" w:rsidP="003042C7">
      <w:pPr>
        <w:pStyle w:val="CodeBody"/>
        <w:ind w:left="0" w:right="0"/>
        <w:rPr>
          <w:sz w:val="18"/>
          <w:szCs w:val="18"/>
        </w:rPr>
      </w:pPr>
      <w:r w:rsidRPr="00556F92">
        <w:rPr>
          <w:sz w:val="18"/>
          <w:szCs w:val="18"/>
        </w:rPr>
        <w:t>#define CP_CARD_LIST_PINS               L"PIN List"</w:t>
      </w:r>
    </w:p>
    <w:p w14:paraId="1021633D" w14:textId="77777777" w:rsidR="00D252DC" w:rsidRPr="00556F92" w:rsidRDefault="00D252DC" w:rsidP="004F7ACA">
      <w:pPr>
        <w:pStyle w:val="CodeBody"/>
        <w:keepNext w:val="0"/>
        <w:ind w:left="0" w:right="0"/>
        <w:rPr>
          <w:sz w:val="18"/>
          <w:szCs w:val="18"/>
        </w:rPr>
      </w:pPr>
      <w:r w:rsidRPr="00556F92">
        <w:rPr>
          <w:sz w:val="18"/>
          <w:szCs w:val="18"/>
        </w:rPr>
        <w:t>#define CP_CARD_AUTHENTICATED_STATE     L"Authenticated State"</w:t>
      </w:r>
    </w:p>
    <w:p w14:paraId="6BE8DE38" w14:textId="77777777" w:rsidR="00D252DC" w:rsidRPr="00556F92" w:rsidRDefault="00D252DC" w:rsidP="004F7ACA">
      <w:pPr>
        <w:pStyle w:val="CodeBody"/>
        <w:keepNext w:val="0"/>
        <w:ind w:left="0" w:right="0"/>
        <w:rPr>
          <w:sz w:val="18"/>
          <w:szCs w:val="18"/>
        </w:rPr>
      </w:pPr>
    </w:p>
    <w:p w14:paraId="5FA1F9FC" w14:textId="77777777" w:rsidR="00D252DC" w:rsidRPr="00556F92" w:rsidRDefault="00D252DC" w:rsidP="004F7ACA">
      <w:pPr>
        <w:pStyle w:val="CodeBody"/>
        <w:keepNext w:val="0"/>
        <w:ind w:left="0" w:right="0"/>
        <w:rPr>
          <w:sz w:val="18"/>
          <w:szCs w:val="18"/>
        </w:rPr>
      </w:pPr>
      <w:r w:rsidRPr="00556F92">
        <w:rPr>
          <w:sz w:val="18"/>
          <w:szCs w:val="18"/>
        </w:rPr>
        <w:t>#define CP_CARD_PIN_STRENGTH_VERIFY     L"PIN Strength Verify"</w:t>
      </w:r>
    </w:p>
    <w:p w14:paraId="64002B43" w14:textId="77777777" w:rsidR="00D252DC" w:rsidRPr="00556F92" w:rsidRDefault="00D252DC" w:rsidP="004F7ACA">
      <w:pPr>
        <w:pStyle w:val="CodeBody"/>
        <w:keepNext w:val="0"/>
        <w:ind w:left="0" w:right="0"/>
        <w:rPr>
          <w:sz w:val="18"/>
          <w:szCs w:val="18"/>
        </w:rPr>
      </w:pPr>
      <w:r w:rsidRPr="00556F92">
        <w:rPr>
          <w:sz w:val="18"/>
          <w:szCs w:val="18"/>
        </w:rPr>
        <w:t>#define CP_CARD_PIN_STRENGTH_CHANGE     L"PIN Strength Change"</w:t>
      </w:r>
    </w:p>
    <w:p w14:paraId="758886B3" w14:textId="77777777" w:rsidR="00D252DC" w:rsidRPr="00556F92" w:rsidRDefault="00D252DC" w:rsidP="004F7ACA">
      <w:pPr>
        <w:pStyle w:val="CodeBody"/>
        <w:keepNext w:val="0"/>
        <w:ind w:left="0" w:right="0"/>
        <w:rPr>
          <w:sz w:val="18"/>
          <w:szCs w:val="18"/>
        </w:rPr>
      </w:pPr>
      <w:r w:rsidRPr="00556F92">
        <w:rPr>
          <w:sz w:val="18"/>
          <w:szCs w:val="18"/>
        </w:rPr>
        <w:t>#define CP_CARD_PIN_STRENGTH_UNBLOCK    L"PIN Strength Unblock"</w:t>
      </w:r>
    </w:p>
    <w:p w14:paraId="11A4674F" w14:textId="77777777" w:rsidR="00D252DC" w:rsidRPr="00556F92" w:rsidRDefault="00D252DC" w:rsidP="004F7ACA">
      <w:pPr>
        <w:pStyle w:val="CodeBody"/>
        <w:keepNext w:val="0"/>
        <w:ind w:left="0" w:right="0"/>
        <w:rPr>
          <w:sz w:val="18"/>
          <w:szCs w:val="18"/>
        </w:rPr>
      </w:pPr>
    </w:p>
    <w:p w14:paraId="6B1BF2ED" w14:textId="77777777" w:rsidR="00D252DC" w:rsidRPr="00556F92" w:rsidRDefault="00D252DC" w:rsidP="004F7ACA">
      <w:pPr>
        <w:pStyle w:val="CodeBody"/>
        <w:ind w:left="0" w:right="0"/>
        <w:rPr>
          <w:sz w:val="18"/>
          <w:szCs w:val="18"/>
        </w:rPr>
      </w:pPr>
      <w:r w:rsidRPr="00556F92">
        <w:rPr>
          <w:sz w:val="18"/>
          <w:szCs w:val="18"/>
        </w:rPr>
        <w:t>#define CP_PARENT_WINDOW                L"Parent Window"</w:t>
      </w:r>
    </w:p>
    <w:p w14:paraId="2A4354E7" w14:textId="77777777" w:rsidR="00D252DC" w:rsidRPr="00556F92" w:rsidRDefault="00D252DC" w:rsidP="004F7ACA">
      <w:pPr>
        <w:pStyle w:val="CodeBody"/>
        <w:keepNext w:val="0"/>
        <w:ind w:left="0" w:right="0"/>
        <w:rPr>
          <w:sz w:val="18"/>
          <w:szCs w:val="18"/>
        </w:rPr>
      </w:pPr>
      <w:r w:rsidRPr="00556F92">
        <w:rPr>
          <w:sz w:val="18"/>
          <w:szCs w:val="18"/>
        </w:rPr>
        <w:t>#define CP_PIN_CONTEXT_STRING           L"PIN Context String"</w:t>
      </w:r>
    </w:p>
    <w:p w14:paraId="741CDD7C" w14:textId="77777777" w:rsidR="00D252DC" w:rsidRPr="003F6B97" w:rsidRDefault="00D252DC" w:rsidP="004F7ACA">
      <w:pPr>
        <w:pStyle w:val="Le"/>
      </w:pPr>
    </w:p>
    <w:p w14:paraId="1269C766" w14:textId="77777777" w:rsidR="00D252DC" w:rsidRPr="003F6B97" w:rsidRDefault="00C71809" w:rsidP="005704BE">
      <w:pPr>
        <w:pStyle w:val="BodyTextLink"/>
      </w:pPr>
      <w:r>
        <w:t>The following is a list of c</w:t>
      </w:r>
      <w:r w:rsidR="00D252DC" w:rsidRPr="003F6B97">
        <w:t>ontainer properties constants</w:t>
      </w:r>
      <w:r>
        <w:t>.</w:t>
      </w:r>
      <w:r w:rsidR="00D252DC" w:rsidRPr="003F6B97">
        <w:t xml:space="preserve"> </w:t>
      </w:r>
    </w:p>
    <w:p w14:paraId="7F135683" w14:textId="77777777" w:rsidR="00D252DC" w:rsidRPr="00556F92" w:rsidRDefault="00D252DC" w:rsidP="0030588A">
      <w:pPr>
        <w:pStyle w:val="CodeBody"/>
        <w:ind w:left="0" w:right="0"/>
        <w:rPr>
          <w:sz w:val="18"/>
          <w:szCs w:val="18"/>
        </w:rPr>
      </w:pPr>
      <w:r w:rsidRPr="00556F92">
        <w:rPr>
          <w:sz w:val="18"/>
          <w:szCs w:val="18"/>
        </w:rPr>
        <w:t>#define CCP_CONTAINER_INFO             L</w:t>
      </w:r>
      <w:r w:rsidR="00013314">
        <w:rPr>
          <w:sz w:val="18"/>
          <w:szCs w:val="18"/>
        </w:rPr>
        <w:t>”</w:t>
      </w:r>
      <w:r w:rsidRPr="00556F92">
        <w:rPr>
          <w:sz w:val="18"/>
          <w:szCs w:val="18"/>
        </w:rPr>
        <w:t>Container Info</w:t>
      </w:r>
      <w:r w:rsidR="00013314">
        <w:rPr>
          <w:sz w:val="18"/>
          <w:szCs w:val="18"/>
        </w:rPr>
        <w:t>”</w:t>
      </w:r>
    </w:p>
    <w:p w14:paraId="23EAE437" w14:textId="77777777" w:rsidR="00D252DC" w:rsidRPr="00556F92" w:rsidRDefault="00D252DC" w:rsidP="0030588A">
      <w:pPr>
        <w:pStyle w:val="CodeBody"/>
        <w:keepNext w:val="0"/>
        <w:ind w:left="0" w:right="0"/>
        <w:rPr>
          <w:sz w:val="18"/>
          <w:szCs w:val="18"/>
        </w:rPr>
      </w:pPr>
      <w:r w:rsidRPr="00556F92">
        <w:rPr>
          <w:sz w:val="18"/>
          <w:szCs w:val="18"/>
        </w:rPr>
        <w:t>#define CCP_PIN_IDENTIFIER             L</w:t>
      </w:r>
      <w:r w:rsidR="00013314">
        <w:rPr>
          <w:sz w:val="18"/>
          <w:szCs w:val="18"/>
        </w:rPr>
        <w:t>”</w:t>
      </w:r>
      <w:r w:rsidRPr="00556F92">
        <w:rPr>
          <w:sz w:val="18"/>
          <w:szCs w:val="18"/>
        </w:rPr>
        <w:t>PIN Identifier</w:t>
      </w:r>
      <w:r w:rsidR="00013314">
        <w:rPr>
          <w:sz w:val="18"/>
          <w:szCs w:val="18"/>
        </w:rPr>
        <w:t>”</w:t>
      </w:r>
    </w:p>
    <w:p w14:paraId="0541D8F1" w14:textId="77777777" w:rsidR="00D252DC" w:rsidRPr="002014BE" w:rsidRDefault="00D252DC" w:rsidP="006661F6">
      <w:pPr>
        <w:pStyle w:val="Le"/>
      </w:pPr>
    </w:p>
    <w:p w14:paraId="4A2C498D" w14:textId="77777777" w:rsidR="00D252DC" w:rsidRPr="002014BE" w:rsidRDefault="009F6947" w:rsidP="006661F6">
      <w:pPr>
        <w:pStyle w:val="BodyText"/>
      </w:pPr>
      <w:r>
        <w:rPr>
          <w:b/>
        </w:rPr>
        <w:t xml:space="preserve">Note:  </w:t>
      </w:r>
      <w:r w:rsidR="00D252DC" w:rsidRPr="002014BE">
        <w:t xml:space="preserve">CP_CARD_PIN_STRENGTH_CHANGE and CP_CARD_PIN_STRENGTH_UNBLOCK are currently not used by the </w:t>
      </w:r>
      <w:r w:rsidR="00335525">
        <w:t>Base CSP</w:t>
      </w:r>
      <w:r w:rsidR="00D252DC" w:rsidRPr="002014BE">
        <w:t>/KSP and should not be used by the minidriver.</w:t>
      </w:r>
    </w:p>
    <w:p w14:paraId="200E8250" w14:textId="77777777" w:rsidR="00D252DC" w:rsidRPr="003F6B97" w:rsidRDefault="00556F92" w:rsidP="000A1ED9">
      <w:pPr>
        <w:pStyle w:val="Heading3"/>
        <w:ind w:left="-720" w:firstLine="0"/>
      </w:pPr>
      <w:bookmarkStart w:id="663" w:name="_Toc163611507"/>
      <w:bookmarkStart w:id="664" w:name="_CardGetContainerProperty"/>
      <w:bookmarkStart w:id="665" w:name="_Toc338403450"/>
      <w:bookmarkEnd w:id="663"/>
      <w:bookmarkEnd w:id="664"/>
      <w:r w:rsidRPr="00556F92">
        <w:rPr>
          <w:b/>
        </w:rPr>
        <w:t>CardGetContainerProperty</w:t>
      </w:r>
      <w:bookmarkEnd w:id="665"/>
    </w:p>
    <w:p w14:paraId="67A9F39A" w14:textId="77777777" w:rsidR="00D252DC" w:rsidRPr="003F6B97" w:rsidRDefault="00D252DC" w:rsidP="00CB7A08">
      <w:pPr>
        <w:pStyle w:val="FunctionTitle"/>
      </w:pPr>
      <w:r w:rsidRPr="003F6B97">
        <w:t>Description:</w:t>
      </w:r>
    </w:p>
    <w:p w14:paraId="7DF35227" w14:textId="77777777" w:rsidR="00D252DC" w:rsidRPr="003F6B97" w:rsidRDefault="00D252DC" w:rsidP="005704BE">
      <w:pPr>
        <w:pStyle w:val="BodyTextIndent"/>
        <w:keepNext/>
      </w:pPr>
      <w:r w:rsidRPr="003F6B97">
        <w:t xml:space="preserve">The </w:t>
      </w:r>
      <w:r w:rsidR="00556F92" w:rsidRPr="00556F92">
        <w:rPr>
          <w:b/>
        </w:rPr>
        <w:t>CardGetContainerProperty</w:t>
      </w:r>
      <w:r w:rsidR="00556F92" w:rsidRPr="00556F92">
        <w:t xml:space="preserve"> </w:t>
      </w:r>
      <w:r w:rsidRPr="003F6B97">
        <w:t>function is modeled after the query functions of CAPI for keys. It takes a LPWSTR</w:t>
      </w:r>
      <w:r w:rsidR="005749EF">
        <w:t xml:space="preserve">  that indicates</w:t>
      </w:r>
      <w:r w:rsidRPr="003F6B97">
        <w:t xml:space="preserve"> which parameter is being requested. </w:t>
      </w:r>
      <w:r w:rsidR="005749EF">
        <w:t>Then it</w:t>
      </w:r>
      <w:r w:rsidRPr="003F6B97">
        <w:t xml:space="preserve"> returns data written into</w:t>
      </w:r>
      <w:r w:rsidR="00556F92">
        <w:t xml:space="preserve"> the</w:t>
      </w:r>
      <w:r w:rsidRPr="003F6B97">
        <w:t xml:space="preserve"> </w:t>
      </w:r>
      <w:r w:rsidR="004C70E8" w:rsidRPr="004C70E8">
        <w:rPr>
          <w:i/>
        </w:rPr>
        <w:t>pbData</w:t>
      </w:r>
      <w:r w:rsidR="00556F92">
        <w:t xml:space="preserve"> parameter.</w:t>
      </w:r>
    </w:p>
    <w:p w14:paraId="7AA3A1FE" w14:textId="77777777" w:rsidR="00D252DC" w:rsidRPr="00556F92" w:rsidRDefault="00D252DC" w:rsidP="007431CD">
      <w:pPr>
        <w:pStyle w:val="CodeBody"/>
        <w:ind w:left="360" w:right="0"/>
        <w:rPr>
          <w:bCs/>
          <w:sz w:val="18"/>
          <w:szCs w:val="18"/>
        </w:rPr>
      </w:pPr>
      <w:r w:rsidRPr="00556F92">
        <w:rPr>
          <w:bCs/>
          <w:sz w:val="18"/>
          <w:szCs w:val="18"/>
        </w:rPr>
        <w:t xml:space="preserve">DWORD WINAPI </w:t>
      </w:r>
      <w:r w:rsidR="00556F92" w:rsidRPr="00556F92">
        <w:rPr>
          <w:bCs/>
          <w:sz w:val="18"/>
          <w:szCs w:val="18"/>
        </w:rPr>
        <w:t>CardGetContainerProperty</w:t>
      </w:r>
      <w:r w:rsidRPr="00556F92">
        <w:rPr>
          <w:bCs/>
          <w:sz w:val="18"/>
          <w:szCs w:val="18"/>
        </w:rPr>
        <w:t>(</w:t>
      </w:r>
    </w:p>
    <w:p w14:paraId="728A88FA" w14:textId="77777777" w:rsidR="00D252DC" w:rsidRPr="00556F92" w:rsidRDefault="00D252DC" w:rsidP="007431CD">
      <w:pPr>
        <w:pStyle w:val="CodeBody"/>
        <w:ind w:left="360" w:right="0"/>
        <w:rPr>
          <w:bCs/>
          <w:sz w:val="18"/>
          <w:szCs w:val="18"/>
        </w:rPr>
      </w:pPr>
      <w:r w:rsidRPr="00556F92">
        <w:rPr>
          <w:bCs/>
          <w:sz w:val="18"/>
          <w:szCs w:val="18"/>
        </w:rPr>
        <w:t xml:space="preserve">    </w:t>
      </w:r>
      <w:r w:rsidR="005C30CC" w:rsidRPr="00556F92">
        <w:rPr>
          <w:bCs/>
          <w:sz w:val="18"/>
          <w:szCs w:val="18"/>
        </w:rPr>
        <w:t>__in</w:t>
      </w:r>
      <w:r w:rsidRPr="00556F92">
        <w:rPr>
          <w:bCs/>
          <w:sz w:val="18"/>
          <w:szCs w:val="18"/>
        </w:rPr>
        <w:t xml:space="preserve"> PCARD_DATA  </w:t>
      </w:r>
      <w:r w:rsidR="00096B3A" w:rsidRPr="00556F92">
        <w:rPr>
          <w:bCs/>
          <w:i/>
          <w:sz w:val="18"/>
          <w:szCs w:val="18"/>
        </w:rPr>
        <w:t>pCardData</w:t>
      </w:r>
      <w:r w:rsidRPr="00556F92">
        <w:rPr>
          <w:bCs/>
          <w:sz w:val="18"/>
          <w:szCs w:val="18"/>
        </w:rPr>
        <w:t>,</w:t>
      </w:r>
    </w:p>
    <w:p w14:paraId="47B5DAD4" w14:textId="77777777" w:rsidR="00D252DC" w:rsidRPr="00556F92" w:rsidRDefault="00D252DC" w:rsidP="007431CD">
      <w:pPr>
        <w:pStyle w:val="CodeBody"/>
        <w:ind w:left="360" w:right="0"/>
        <w:rPr>
          <w:bCs/>
          <w:sz w:val="18"/>
          <w:szCs w:val="18"/>
        </w:rPr>
      </w:pPr>
      <w:r w:rsidRPr="00556F92">
        <w:rPr>
          <w:bCs/>
          <w:sz w:val="18"/>
          <w:szCs w:val="18"/>
        </w:rPr>
        <w:t xml:space="preserve">    </w:t>
      </w:r>
      <w:r w:rsidR="005C30CC" w:rsidRPr="00556F92">
        <w:rPr>
          <w:bCs/>
          <w:sz w:val="18"/>
          <w:szCs w:val="18"/>
        </w:rPr>
        <w:t>__in</w:t>
      </w:r>
      <w:r w:rsidRPr="00556F92">
        <w:rPr>
          <w:bCs/>
          <w:sz w:val="18"/>
          <w:szCs w:val="18"/>
        </w:rPr>
        <w:t xml:space="preserve"> BYTE  </w:t>
      </w:r>
      <w:r w:rsidRPr="00556F92">
        <w:rPr>
          <w:bCs/>
          <w:i/>
          <w:sz w:val="18"/>
          <w:szCs w:val="18"/>
        </w:rPr>
        <w:t>bContainerIndex</w:t>
      </w:r>
      <w:r w:rsidRPr="00556F92">
        <w:rPr>
          <w:bCs/>
          <w:sz w:val="18"/>
          <w:szCs w:val="18"/>
        </w:rPr>
        <w:t>,</w:t>
      </w:r>
    </w:p>
    <w:p w14:paraId="2698C22C" w14:textId="77777777" w:rsidR="00D252DC" w:rsidRPr="00556F92" w:rsidRDefault="00D252DC" w:rsidP="007431CD">
      <w:pPr>
        <w:pStyle w:val="CodeBody"/>
        <w:ind w:left="360" w:right="0"/>
        <w:rPr>
          <w:bCs/>
          <w:sz w:val="18"/>
          <w:szCs w:val="18"/>
        </w:rPr>
      </w:pPr>
      <w:r w:rsidRPr="00556F92">
        <w:rPr>
          <w:bCs/>
          <w:sz w:val="18"/>
          <w:szCs w:val="18"/>
        </w:rPr>
        <w:t xml:space="preserve">    </w:t>
      </w:r>
      <w:r w:rsidR="005C30CC" w:rsidRPr="00556F92">
        <w:rPr>
          <w:bCs/>
          <w:sz w:val="18"/>
          <w:szCs w:val="18"/>
        </w:rPr>
        <w:t>__in</w:t>
      </w:r>
      <w:r w:rsidRPr="00556F92">
        <w:rPr>
          <w:bCs/>
          <w:sz w:val="18"/>
          <w:szCs w:val="18"/>
        </w:rPr>
        <w:t xml:space="preserve"> LPWSTR  </w:t>
      </w:r>
      <w:r w:rsidR="004C70E8" w:rsidRPr="004C70E8">
        <w:rPr>
          <w:bCs/>
          <w:i/>
          <w:sz w:val="18"/>
          <w:szCs w:val="18"/>
        </w:rPr>
        <w:t>wszProperty</w:t>
      </w:r>
      <w:r w:rsidRPr="00556F92">
        <w:rPr>
          <w:bCs/>
          <w:sz w:val="18"/>
          <w:szCs w:val="18"/>
        </w:rPr>
        <w:t>,</w:t>
      </w:r>
    </w:p>
    <w:p w14:paraId="4D5DCC94" w14:textId="77777777" w:rsidR="00D252DC" w:rsidRPr="00556F92" w:rsidRDefault="00D252DC" w:rsidP="007431CD">
      <w:pPr>
        <w:pStyle w:val="CodeBody"/>
        <w:ind w:left="360" w:right="0"/>
        <w:rPr>
          <w:bCs/>
          <w:sz w:val="18"/>
          <w:szCs w:val="18"/>
        </w:rPr>
      </w:pPr>
      <w:r w:rsidRPr="00556F92">
        <w:rPr>
          <w:bCs/>
          <w:sz w:val="18"/>
          <w:szCs w:val="18"/>
        </w:rPr>
        <w:t xml:space="preserve">    </w:t>
      </w:r>
      <w:r w:rsidR="005C30CC" w:rsidRPr="00556F92">
        <w:rPr>
          <w:bCs/>
          <w:sz w:val="18"/>
          <w:szCs w:val="18"/>
        </w:rPr>
        <w:t>__out_bcount_part_opt(</w:t>
      </w:r>
      <w:r w:rsidR="005C30CC" w:rsidRPr="00556F92">
        <w:rPr>
          <w:bCs/>
          <w:i/>
          <w:sz w:val="18"/>
          <w:szCs w:val="18"/>
        </w:rPr>
        <w:t>cbData</w:t>
      </w:r>
      <w:r w:rsidR="005C30CC" w:rsidRPr="00556F92">
        <w:rPr>
          <w:bCs/>
          <w:sz w:val="18"/>
          <w:szCs w:val="18"/>
        </w:rPr>
        <w:t>, *</w:t>
      </w:r>
      <w:r w:rsidR="005C30CC" w:rsidRPr="00556F92">
        <w:rPr>
          <w:bCs/>
          <w:i/>
          <w:sz w:val="18"/>
          <w:szCs w:val="18"/>
        </w:rPr>
        <w:t>pdwDataLen</w:t>
      </w:r>
      <w:r w:rsidR="005C30CC" w:rsidRPr="00556F92">
        <w:rPr>
          <w:bCs/>
          <w:sz w:val="18"/>
          <w:szCs w:val="18"/>
        </w:rPr>
        <w:t>)</w:t>
      </w:r>
      <w:r w:rsidRPr="00556F92">
        <w:rPr>
          <w:bCs/>
          <w:sz w:val="18"/>
          <w:szCs w:val="18"/>
        </w:rPr>
        <w:t xml:space="preserve"> PBYTE  </w:t>
      </w:r>
      <w:r w:rsidR="004C70E8" w:rsidRPr="004C70E8">
        <w:rPr>
          <w:bCs/>
          <w:i/>
          <w:sz w:val="18"/>
          <w:szCs w:val="18"/>
        </w:rPr>
        <w:t>pbData</w:t>
      </w:r>
      <w:r w:rsidRPr="00556F92">
        <w:rPr>
          <w:bCs/>
          <w:sz w:val="18"/>
          <w:szCs w:val="18"/>
        </w:rPr>
        <w:t>,</w:t>
      </w:r>
    </w:p>
    <w:p w14:paraId="227E2541" w14:textId="77777777" w:rsidR="00D252DC" w:rsidRPr="00556F92" w:rsidRDefault="00D252DC" w:rsidP="007431CD">
      <w:pPr>
        <w:pStyle w:val="CodeBody"/>
        <w:ind w:left="360" w:right="0"/>
        <w:rPr>
          <w:bCs/>
          <w:sz w:val="18"/>
          <w:szCs w:val="18"/>
        </w:rPr>
      </w:pPr>
      <w:r w:rsidRPr="00556F92">
        <w:rPr>
          <w:bCs/>
          <w:sz w:val="18"/>
          <w:szCs w:val="18"/>
        </w:rPr>
        <w:t xml:space="preserve">    </w:t>
      </w:r>
      <w:r w:rsidR="005C30CC" w:rsidRPr="00556F92">
        <w:rPr>
          <w:bCs/>
          <w:sz w:val="18"/>
          <w:szCs w:val="18"/>
        </w:rPr>
        <w:t>__in</w:t>
      </w:r>
      <w:r w:rsidRPr="00556F92">
        <w:rPr>
          <w:bCs/>
          <w:sz w:val="18"/>
          <w:szCs w:val="18"/>
        </w:rPr>
        <w:t xml:space="preserve"> DWORD  </w:t>
      </w:r>
      <w:r w:rsidRPr="00556F92">
        <w:rPr>
          <w:bCs/>
          <w:i/>
          <w:sz w:val="18"/>
          <w:szCs w:val="18"/>
        </w:rPr>
        <w:t>cbData</w:t>
      </w:r>
      <w:r w:rsidRPr="00556F92">
        <w:rPr>
          <w:bCs/>
          <w:sz w:val="18"/>
          <w:szCs w:val="18"/>
        </w:rPr>
        <w:t>,</w:t>
      </w:r>
    </w:p>
    <w:p w14:paraId="5C680022" w14:textId="77777777" w:rsidR="00D252DC" w:rsidRPr="00556F92" w:rsidRDefault="00D252DC" w:rsidP="007431CD">
      <w:pPr>
        <w:pStyle w:val="CodeBody"/>
        <w:ind w:left="360" w:right="0"/>
        <w:rPr>
          <w:bCs/>
          <w:sz w:val="18"/>
          <w:szCs w:val="18"/>
        </w:rPr>
      </w:pPr>
      <w:r w:rsidRPr="00556F92">
        <w:rPr>
          <w:bCs/>
          <w:sz w:val="18"/>
          <w:szCs w:val="18"/>
        </w:rPr>
        <w:t xml:space="preserve">    </w:t>
      </w:r>
      <w:r w:rsidR="005C30CC" w:rsidRPr="00556F92">
        <w:rPr>
          <w:bCs/>
          <w:sz w:val="18"/>
          <w:szCs w:val="18"/>
        </w:rPr>
        <w:t>__out</w:t>
      </w:r>
      <w:r w:rsidRPr="00556F92">
        <w:rPr>
          <w:bCs/>
          <w:sz w:val="18"/>
          <w:szCs w:val="18"/>
        </w:rPr>
        <w:t xml:space="preserve"> PDWORD  </w:t>
      </w:r>
      <w:r w:rsidRPr="00556F92">
        <w:rPr>
          <w:bCs/>
          <w:i/>
          <w:sz w:val="18"/>
          <w:szCs w:val="18"/>
        </w:rPr>
        <w:t>pdwDataLen</w:t>
      </w:r>
      <w:r w:rsidRPr="00556F92">
        <w:rPr>
          <w:bCs/>
          <w:sz w:val="18"/>
          <w:szCs w:val="18"/>
        </w:rPr>
        <w:t>,</w:t>
      </w:r>
    </w:p>
    <w:p w14:paraId="1CDA0A2C" w14:textId="77777777" w:rsidR="00D252DC" w:rsidRPr="00556F92" w:rsidRDefault="00D252DC" w:rsidP="007431CD">
      <w:pPr>
        <w:pStyle w:val="CodeBody"/>
        <w:ind w:left="360" w:right="0"/>
        <w:rPr>
          <w:bCs/>
          <w:sz w:val="18"/>
          <w:szCs w:val="18"/>
        </w:rPr>
      </w:pPr>
      <w:r w:rsidRPr="00556F92">
        <w:rPr>
          <w:bCs/>
          <w:sz w:val="18"/>
          <w:szCs w:val="18"/>
        </w:rPr>
        <w:t xml:space="preserve">    </w:t>
      </w:r>
      <w:r w:rsidR="005C30CC" w:rsidRPr="00556F92">
        <w:rPr>
          <w:bCs/>
          <w:sz w:val="18"/>
          <w:szCs w:val="18"/>
        </w:rPr>
        <w:t>__in</w:t>
      </w:r>
      <w:r w:rsidRPr="00556F92">
        <w:rPr>
          <w:bCs/>
          <w:sz w:val="18"/>
          <w:szCs w:val="18"/>
        </w:rPr>
        <w:t xml:space="preserve"> DWORD  </w:t>
      </w:r>
      <w:r w:rsidR="00516ACE" w:rsidRPr="00556F92">
        <w:rPr>
          <w:bCs/>
          <w:i/>
          <w:sz w:val="18"/>
          <w:szCs w:val="18"/>
        </w:rPr>
        <w:t>dwFlags</w:t>
      </w:r>
    </w:p>
    <w:p w14:paraId="73C4EA16" w14:textId="77777777" w:rsidR="00D252DC" w:rsidRPr="00556F92" w:rsidRDefault="005C58AC" w:rsidP="007431CD">
      <w:pPr>
        <w:pStyle w:val="CodeBody"/>
        <w:ind w:left="360" w:right="0"/>
        <w:rPr>
          <w:bCs/>
          <w:sz w:val="18"/>
          <w:szCs w:val="18"/>
        </w:rPr>
      </w:pPr>
      <w:r w:rsidRPr="00556F92">
        <w:rPr>
          <w:bCs/>
          <w:sz w:val="18"/>
          <w:szCs w:val="18"/>
        </w:rPr>
        <w:t xml:space="preserve">    </w:t>
      </w:r>
      <w:r w:rsidR="00D252DC" w:rsidRPr="00556F92">
        <w:rPr>
          <w:bCs/>
          <w:sz w:val="18"/>
          <w:szCs w:val="18"/>
        </w:rPr>
        <w:t>);</w:t>
      </w:r>
    </w:p>
    <w:p w14:paraId="64553F5B" w14:textId="77777777" w:rsidR="00CE763C" w:rsidRDefault="00CE763C" w:rsidP="00CE763C">
      <w:pPr>
        <w:pStyle w:val="Le"/>
      </w:pPr>
    </w:p>
    <w:p w14:paraId="356C7F85" w14:textId="77777777" w:rsidR="00D252DC" w:rsidRPr="003F6B97" w:rsidRDefault="00D252DC" w:rsidP="00CE763C">
      <w:pPr>
        <w:pStyle w:val="FunctionTitle"/>
      </w:pPr>
      <w:r w:rsidRPr="003F6B97">
        <w:t>Input:</w:t>
      </w:r>
    </w:p>
    <w:p w14:paraId="1E64D5A7" w14:textId="77777777" w:rsidR="00D252DC" w:rsidRPr="003F6B97" w:rsidRDefault="00096B3A" w:rsidP="00CE763C">
      <w:pPr>
        <w:pStyle w:val="Input"/>
        <w:keepNext/>
      </w:pPr>
      <w:r w:rsidRPr="00096B3A">
        <w:rPr>
          <w:i/>
        </w:rPr>
        <w:t>pCardData</w:t>
      </w:r>
      <w:r w:rsidR="00D252DC" w:rsidRPr="003F6B97">
        <w:t xml:space="preserve"> </w:t>
      </w:r>
      <w:r w:rsidR="00D252DC" w:rsidRPr="003F6B97">
        <w:tab/>
        <w:t>Address of CARD_DATA structure.</w:t>
      </w:r>
    </w:p>
    <w:p w14:paraId="1D653452" w14:textId="77777777" w:rsidR="00D252DC" w:rsidRPr="003F6B97" w:rsidRDefault="00D252DC" w:rsidP="005704BE">
      <w:pPr>
        <w:pStyle w:val="Input"/>
      </w:pPr>
      <w:r w:rsidRPr="00556F92">
        <w:rPr>
          <w:i/>
        </w:rPr>
        <w:t>bContainerIndex</w:t>
      </w:r>
      <w:r w:rsidRPr="003F6B97">
        <w:tab/>
        <w:t>Index to a key container on the card.</w:t>
      </w:r>
    </w:p>
    <w:p w14:paraId="4E9500A9" w14:textId="77777777" w:rsidR="00D252DC" w:rsidRPr="003F6B97" w:rsidRDefault="004C70E8" w:rsidP="005704BE">
      <w:pPr>
        <w:pStyle w:val="Input"/>
      </w:pPr>
      <w:r w:rsidRPr="004C70E8">
        <w:rPr>
          <w:i/>
        </w:rPr>
        <w:t>wszProperty</w:t>
      </w:r>
      <w:r w:rsidR="00D252DC" w:rsidRPr="003F6B97">
        <w:tab/>
        <w:t>LPWSTR</w:t>
      </w:r>
      <w:r w:rsidR="005749EF">
        <w:t xml:space="preserve">  that indicates</w:t>
      </w:r>
      <w:r w:rsidR="00D252DC" w:rsidRPr="003F6B97">
        <w:t xml:space="preserve"> which property is requested.</w:t>
      </w:r>
    </w:p>
    <w:p w14:paraId="45472930" w14:textId="77777777" w:rsidR="00D252DC" w:rsidRPr="003F6B97" w:rsidRDefault="00D252DC" w:rsidP="005704BE">
      <w:pPr>
        <w:pStyle w:val="Input"/>
      </w:pPr>
      <w:r w:rsidRPr="00556F92">
        <w:rPr>
          <w:i/>
        </w:rPr>
        <w:t>pdData</w:t>
      </w:r>
      <w:r w:rsidRPr="003F6B97">
        <w:tab/>
        <w:t>Byte pointer to data buffer to receive the data.</w:t>
      </w:r>
    </w:p>
    <w:p w14:paraId="5603EF74" w14:textId="77777777" w:rsidR="00D252DC" w:rsidRPr="003F6B97" w:rsidRDefault="00D252DC" w:rsidP="005704BE">
      <w:pPr>
        <w:pStyle w:val="Input"/>
      </w:pPr>
      <w:r w:rsidRPr="00556F92">
        <w:rPr>
          <w:i/>
        </w:rPr>
        <w:t>cbData</w:t>
      </w:r>
      <w:r w:rsidRPr="003F6B97">
        <w:tab/>
        <w:t>Length of input buffer.</w:t>
      </w:r>
    </w:p>
    <w:p w14:paraId="700606E3" w14:textId="77777777" w:rsidR="00D252DC" w:rsidRPr="003F6B97" w:rsidRDefault="00D252DC" w:rsidP="005704BE">
      <w:pPr>
        <w:pStyle w:val="Input"/>
      </w:pPr>
      <w:r w:rsidRPr="00556F92">
        <w:rPr>
          <w:i/>
        </w:rPr>
        <w:t>pdwDataLen</w:t>
      </w:r>
      <w:r w:rsidRPr="003F6B97">
        <w:tab/>
        <w:t>Pointer to a DWORD receiving the actual data length returned.</w:t>
      </w:r>
    </w:p>
    <w:p w14:paraId="324312D3" w14:textId="77777777" w:rsidR="00D252DC" w:rsidRPr="003F6B97" w:rsidRDefault="00516ACE" w:rsidP="005704BE">
      <w:pPr>
        <w:pStyle w:val="Input"/>
      </w:pPr>
      <w:r w:rsidRPr="00516ACE">
        <w:rPr>
          <w:i/>
        </w:rPr>
        <w:t>dwFlags</w:t>
      </w:r>
      <w:r w:rsidR="00D252DC" w:rsidRPr="003F6B97">
        <w:tab/>
        <w:t xml:space="preserve">Flags, currently </w:t>
      </w:r>
      <w:r w:rsidR="00D42EB7">
        <w:t>reserved for future use.</w:t>
      </w:r>
    </w:p>
    <w:p w14:paraId="5235F2E8" w14:textId="77777777" w:rsidR="00D252DC" w:rsidRPr="003F6B97" w:rsidRDefault="00D252DC" w:rsidP="00CB7A08">
      <w:pPr>
        <w:pStyle w:val="FunctionTitle"/>
      </w:pPr>
      <w:r w:rsidRPr="003F6B97">
        <w:t>Output:</w:t>
      </w:r>
    </w:p>
    <w:p w14:paraId="7AB48858" w14:textId="77777777" w:rsidR="00D252DC" w:rsidRPr="003F6B97" w:rsidRDefault="00D252DC" w:rsidP="005704BE">
      <w:pPr>
        <w:pStyle w:val="Input"/>
      </w:pPr>
      <w:r w:rsidRPr="003F6B97">
        <w:t>Return value</w:t>
      </w:r>
      <w:r w:rsidRPr="003F6B97">
        <w:tab/>
        <w:t>Zero on success; nonzero on failure.</w:t>
      </w:r>
    </w:p>
    <w:p w14:paraId="7ADF7E8B" w14:textId="77777777" w:rsidR="00D252DC" w:rsidRPr="003F6B97" w:rsidRDefault="00D252DC" w:rsidP="00CB7A08">
      <w:pPr>
        <w:pStyle w:val="FunctionTitle"/>
      </w:pPr>
      <w:r w:rsidRPr="003F6B97">
        <w:t>Comments:</w:t>
      </w:r>
    </w:p>
    <w:p w14:paraId="6B068DF5" w14:textId="77777777" w:rsidR="00D252DC" w:rsidRPr="003F6B97" w:rsidRDefault="00556F92" w:rsidP="005704BE">
      <w:pPr>
        <w:pStyle w:val="BodyTextIndent"/>
      </w:pPr>
      <w:r w:rsidRPr="00556F92">
        <w:rPr>
          <w:b/>
        </w:rPr>
        <w:t>CardGetContainerProperty</w:t>
      </w:r>
      <w:r w:rsidR="00D252DC" w:rsidRPr="003F6B97">
        <w:t xml:space="preserve"> should check the </w:t>
      </w:r>
      <w:r w:rsidR="00516ACE" w:rsidRPr="00516ACE">
        <w:rPr>
          <w:i/>
        </w:rPr>
        <w:t>dwFlags</w:t>
      </w:r>
      <w:r w:rsidR="00D252DC" w:rsidRPr="003F6B97">
        <w:t xml:space="preserve"> value. If this is nonzero, it should fail and return SCARD_E_INVALID_PARAMETER.</w:t>
      </w:r>
    </w:p>
    <w:p w14:paraId="7580ECC2" w14:textId="77777777" w:rsidR="00D252DC" w:rsidRPr="003F6B97" w:rsidRDefault="00D252DC" w:rsidP="005704BE">
      <w:pPr>
        <w:pStyle w:val="BodyTextIndent"/>
      </w:pPr>
      <w:r w:rsidRPr="003F6B97">
        <w:t>If a</w:t>
      </w:r>
      <w:r w:rsidRPr="00612812">
        <w:rPr>
          <w:rFonts w:cs="MS Shell Dlg"/>
          <w:szCs w:val="22"/>
        </w:rPr>
        <w:t>n unsupported</w:t>
      </w:r>
      <w:r w:rsidRPr="003F6B97">
        <w:t xml:space="preserve"> </w:t>
      </w:r>
      <w:r w:rsidR="004C70E8" w:rsidRPr="004C70E8">
        <w:rPr>
          <w:i/>
        </w:rPr>
        <w:t>wszProperty</w:t>
      </w:r>
      <w:r w:rsidRPr="003F6B97">
        <w:t xml:space="preserve"> is passed</w:t>
      </w:r>
      <w:r>
        <w:rPr>
          <w:rFonts w:cs="MS Shell Dlg"/>
          <w:szCs w:val="22"/>
        </w:rPr>
        <w:t>,</w:t>
      </w:r>
      <w:r w:rsidRPr="00612812">
        <w:rPr>
          <w:rFonts w:cs="MS Shell Dlg"/>
          <w:szCs w:val="22"/>
        </w:rPr>
        <w:t xml:space="preserve"> the call</w:t>
      </w:r>
      <w:r w:rsidRPr="003F6B97">
        <w:t xml:space="preserve"> should fail and return SCARD_E_INVALID_PARAMETER.</w:t>
      </w:r>
      <w:r>
        <w:rPr>
          <w:rFonts w:cs="MS Shell Dlg"/>
        </w:rPr>
        <w:t xml:space="preserve"> </w:t>
      </w:r>
      <w:r w:rsidRPr="00612812">
        <w:rPr>
          <w:rFonts w:cs="Tahoma"/>
          <w:szCs w:val="22"/>
        </w:rPr>
        <w:t xml:space="preserve">Any minidriver </w:t>
      </w:r>
      <w:r>
        <w:rPr>
          <w:rFonts w:cs="Tahoma"/>
          <w:szCs w:val="22"/>
        </w:rPr>
        <w:t xml:space="preserve">can </w:t>
      </w:r>
      <w:r w:rsidRPr="00612812">
        <w:rPr>
          <w:rFonts w:cs="Tahoma"/>
          <w:szCs w:val="22"/>
        </w:rPr>
        <w:t>choose to define and support optional custom properties that are not defined in th</w:t>
      </w:r>
      <w:r>
        <w:rPr>
          <w:rFonts w:cs="Tahoma"/>
          <w:szCs w:val="22"/>
        </w:rPr>
        <w:t>is</w:t>
      </w:r>
      <w:r w:rsidRPr="00612812">
        <w:rPr>
          <w:rFonts w:cs="Tahoma"/>
          <w:szCs w:val="22"/>
        </w:rPr>
        <w:t xml:space="preserve"> specification.</w:t>
      </w:r>
    </w:p>
    <w:p w14:paraId="6E07B8F2" w14:textId="77777777" w:rsidR="00D252DC" w:rsidRPr="003F6B97" w:rsidRDefault="00D252DC" w:rsidP="005704BE">
      <w:pPr>
        <w:pStyle w:val="BodyTextIndent"/>
      </w:pPr>
      <w:r w:rsidRPr="003F6B97">
        <w:t xml:space="preserve">If </w:t>
      </w:r>
      <w:r w:rsidRPr="00556F92">
        <w:rPr>
          <w:i/>
        </w:rPr>
        <w:t>cbData</w:t>
      </w:r>
      <w:r w:rsidRPr="003F6B97">
        <w:t xml:space="preserve"> is less than the length of the buffer to be returned, </w:t>
      </w:r>
      <w:r w:rsidR="00556F92" w:rsidRPr="00556F92">
        <w:rPr>
          <w:b/>
        </w:rPr>
        <w:t>CardGetContainerProperty</w:t>
      </w:r>
      <w:r w:rsidRPr="003F6B97">
        <w:t xml:space="preserve"> should return ERROR_INSUFFICIENT_BUFFER.</w:t>
      </w:r>
    </w:p>
    <w:p w14:paraId="394F2077" w14:textId="77777777" w:rsidR="00D252DC" w:rsidRPr="003F6B97" w:rsidRDefault="00D252DC" w:rsidP="005704BE">
      <w:pPr>
        <w:pStyle w:val="BodyTextIndent"/>
      </w:pPr>
      <w:r w:rsidRPr="003F6B97">
        <w:lastRenderedPageBreak/>
        <w:t xml:space="preserve">If </w:t>
      </w:r>
      <w:r w:rsidR="00556F92" w:rsidRPr="00556F92">
        <w:rPr>
          <w:b/>
        </w:rPr>
        <w:t>CardGetContainerProperty</w:t>
      </w:r>
      <w:r w:rsidRPr="003F6B97">
        <w:t xml:space="preserve"> is called with a nonexistent </w:t>
      </w:r>
      <w:r w:rsidRPr="00D42EB7">
        <w:rPr>
          <w:i/>
        </w:rPr>
        <w:t>bContainerIndex</w:t>
      </w:r>
      <w:r w:rsidRPr="003F6B97">
        <w:t xml:space="preserve"> parameter, it should return the SCARD_E_NO_KEY_CONTAINER error.</w:t>
      </w:r>
    </w:p>
    <w:p w14:paraId="2B9D3525" w14:textId="77777777" w:rsidR="00D252DC" w:rsidRPr="003F6B97" w:rsidRDefault="00D252DC" w:rsidP="005704BE">
      <w:pPr>
        <w:pStyle w:val="BodyTextIndent"/>
      </w:pPr>
      <w:r w:rsidRPr="003F6B97">
        <w:t xml:space="preserve">The format of </w:t>
      </w:r>
      <w:r w:rsidR="004C70E8" w:rsidRPr="004C70E8">
        <w:rPr>
          <w:i/>
        </w:rPr>
        <w:t>pbData</w:t>
      </w:r>
      <w:r w:rsidRPr="003F6B97">
        <w:t xml:space="preserve"> is different depending on the </w:t>
      </w:r>
      <w:r w:rsidR="004C70E8" w:rsidRPr="004C70E8">
        <w:rPr>
          <w:i/>
        </w:rPr>
        <w:t>wszProperty</w:t>
      </w:r>
      <w:r w:rsidRPr="003F6B97">
        <w:t xml:space="preserve"> parameter that is passed to the function. The following table is a list of the different types that </w:t>
      </w:r>
      <w:r w:rsidR="004C70E8" w:rsidRPr="004C70E8">
        <w:rPr>
          <w:i/>
        </w:rPr>
        <w:t>pbData</w:t>
      </w:r>
      <w:r w:rsidRPr="003F6B97">
        <w:t xml:space="preserve"> takes depending on </w:t>
      </w:r>
      <w:r w:rsidR="004C70E8" w:rsidRPr="004C70E8">
        <w:rPr>
          <w:i/>
        </w:rPr>
        <w:t>wszProperty</w:t>
      </w:r>
      <w:r w:rsidRPr="003F6B97">
        <w:t xml:space="preserve"> (the structures are serialized as byte arrays).</w:t>
      </w:r>
    </w:p>
    <w:tbl>
      <w:tblPr>
        <w:tblW w:w="7070" w:type="dxa"/>
        <w:tblInd w:w="508" w:type="dxa"/>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660"/>
        <w:gridCol w:w="4410"/>
      </w:tblGrid>
      <w:tr w:rsidR="00D252DC" w:rsidRPr="0012405D" w14:paraId="24B770CC" w14:textId="77777777" w:rsidTr="004F7ACA">
        <w:trPr>
          <w:cantSplit/>
          <w:tblHeader/>
        </w:trPr>
        <w:tc>
          <w:tcPr>
            <w:tcW w:w="2660" w:type="dxa"/>
            <w:tcBorders>
              <w:top w:val="single" w:sz="2" w:space="0" w:color="auto"/>
              <w:left w:val="nil"/>
              <w:bottom w:val="single" w:sz="2" w:space="0" w:color="auto"/>
              <w:right w:val="nil"/>
            </w:tcBorders>
            <w:shd w:val="clear" w:color="auto" w:fill="D9E3ED"/>
            <w:tcMar>
              <w:top w:w="20" w:type="dxa"/>
              <w:bottom w:w="20" w:type="dxa"/>
            </w:tcMar>
          </w:tcPr>
          <w:p w14:paraId="490CA3F5" w14:textId="77777777" w:rsidR="00D252DC" w:rsidRPr="007509A3" w:rsidRDefault="004C70E8" w:rsidP="005704BE">
            <w:pPr>
              <w:pStyle w:val="Body"/>
              <w:keepNext/>
              <w:rPr>
                <w:rFonts w:ascii="Calibri" w:hAnsi="Calibri" w:cs="Arial"/>
                <w:b/>
                <w:szCs w:val="18"/>
                <w:u w:val="single"/>
              </w:rPr>
            </w:pPr>
            <w:r w:rsidRPr="004C70E8">
              <w:rPr>
                <w:rFonts w:ascii="Calibri" w:hAnsi="Calibri" w:cs="Arial"/>
                <w:b/>
                <w:i/>
                <w:szCs w:val="18"/>
              </w:rPr>
              <w:t>wszProperty</w:t>
            </w:r>
          </w:p>
        </w:tc>
        <w:tc>
          <w:tcPr>
            <w:tcW w:w="4410" w:type="dxa"/>
            <w:tcBorders>
              <w:top w:val="single" w:sz="2" w:space="0" w:color="auto"/>
              <w:left w:val="nil"/>
              <w:bottom w:val="single" w:sz="2" w:space="0" w:color="auto"/>
              <w:right w:val="nil"/>
            </w:tcBorders>
            <w:shd w:val="clear" w:color="auto" w:fill="D9E3ED"/>
            <w:tcMar>
              <w:top w:w="20" w:type="dxa"/>
              <w:bottom w:w="20" w:type="dxa"/>
            </w:tcMar>
          </w:tcPr>
          <w:p w14:paraId="04FACDD7" w14:textId="77777777" w:rsidR="00D252DC" w:rsidRPr="007509A3" w:rsidRDefault="004C70E8" w:rsidP="005704BE">
            <w:pPr>
              <w:pStyle w:val="Body"/>
              <w:keepNext/>
              <w:rPr>
                <w:rFonts w:ascii="Calibri" w:hAnsi="Calibri" w:cs="Arial"/>
                <w:b/>
                <w:szCs w:val="18"/>
              </w:rPr>
            </w:pPr>
            <w:r w:rsidRPr="004C70E8">
              <w:rPr>
                <w:rFonts w:ascii="Calibri" w:hAnsi="Calibri" w:cs="Arial"/>
                <w:b/>
                <w:i/>
                <w:szCs w:val="18"/>
              </w:rPr>
              <w:t>pbData</w:t>
            </w:r>
          </w:p>
        </w:tc>
      </w:tr>
      <w:tr w:rsidR="00D252DC" w:rsidRPr="0012405D" w14:paraId="7D6CE77C" w14:textId="77777777" w:rsidTr="004F7ACA">
        <w:trPr>
          <w:cantSplit/>
        </w:trPr>
        <w:tc>
          <w:tcPr>
            <w:tcW w:w="2660" w:type="dxa"/>
            <w:tcMar>
              <w:top w:w="20" w:type="dxa"/>
              <w:bottom w:w="20" w:type="dxa"/>
            </w:tcMar>
          </w:tcPr>
          <w:p w14:paraId="2C6F04B9" w14:textId="77777777" w:rsidR="00D252DC" w:rsidRPr="007509A3" w:rsidRDefault="00D252DC" w:rsidP="005704BE">
            <w:pPr>
              <w:pStyle w:val="Body"/>
              <w:rPr>
                <w:rFonts w:ascii="Calibri" w:hAnsi="Calibri"/>
                <w:szCs w:val="24"/>
              </w:rPr>
            </w:pPr>
            <w:r w:rsidRPr="007509A3">
              <w:rPr>
                <w:rFonts w:ascii="Calibri" w:hAnsi="Calibri"/>
                <w:szCs w:val="24"/>
              </w:rPr>
              <w:t>CCP_CONTAINER_INFO</w:t>
            </w:r>
          </w:p>
        </w:tc>
        <w:tc>
          <w:tcPr>
            <w:tcW w:w="4410" w:type="dxa"/>
            <w:tcMar>
              <w:top w:w="20" w:type="dxa"/>
              <w:bottom w:w="20" w:type="dxa"/>
            </w:tcMar>
          </w:tcPr>
          <w:p w14:paraId="3A14F30A" w14:textId="77777777" w:rsidR="00D252DC" w:rsidRPr="003F6B97" w:rsidRDefault="00D252DC" w:rsidP="005704BE">
            <w:pPr>
              <w:pStyle w:val="CodeBody"/>
              <w:ind w:left="0" w:right="0"/>
              <w:rPr>
                <w:sz w:val="18"/>
                <w:szCs w:val="24"/>
              </w:rPr>
            </w:pPr>
            <w:r w:rsidRPr="003F6B97">
              <w:rPr>
                <w:sz w:val="18"/>
                <w:szCs w:val="24"/>
              </w:rPr>
              <w:t>typedef struct _CONTAINER_INFO</w:t>
            </w:r>
          </w:p>
          <w:p w14:paraId="50BCAB8F" w14:textId="77777777" w:rsidR="00D252DC" w:rsidRPr="003F6B97" w:rsidRDefault="00D252DC" w:rsidP="005704BE">
            <w:pPr>
              <w:pStyle w:val="CodeBody"/>
              <w:ind w:left="0" w:right="0"/>
              <w:rPr>
                <w:sz w:val="18"/>
                <w:szCs w:val="24"/>
              </w:rPr>
            </w:pPr>
            <w:r w:rsidRPr="003F6B97">
              <w:rPr>
                <w:sz w:val="18"/>
                <w:szCs w:val="24"/>
              </w:rPr>
              <w:t>{</w:t>
            </w:r>
          </w:p>
          <w:p w14:paraId="710E807C" w14:textId="77777777" w:rsidR="00D252DC" w:rsidRPr="003F6B97" w:rsidRDefault="00D252DC" w:rsidP="005704BE">
            <w:pPr>
              <w:pStyle w:val="CodeBody"/>
              <w:ind w:left="0" w:right="0"/>
              <w:rPr>
                <w:sz w:val="18"/>
                <w:szCs w:val="24"/>
              </w:rPr>
            </w:pPr>
            <w:r w:rsidRPr="003F6B97">
              <w:rPr>
                <w:sz w:val="18"/>
                <w:szCs w:val="24"/>
              </w:rPr>
              <w:t xml:space="preserve">    DWORD      dwVersion;</w:t>
            </w:r>
          </w:p>
          <w:p w14:paraId="546418B2" w14:textId="77777777" w:rsidR="00D252DC" w:rsidRPr="003F6B97" w:rsidRDefault="00D252DC" w:rsidP="005704BE">
            <w:pPr>
              <w:pStyle w:val="CodeBody"/>
              <w:ind w:left="0" w:right="0"/>
              <w:rPr>
                <w:sz w:val="18"/>
                <w:szCs w:val="24"/>
              </w:rPr>
            </w:pPr>
            <w:r w:rsidRPr="003F6B97">
              <w:rPr>
                <w:sz w:val="18"/>
                <w:szCs w:val="24"/>
              </w:rPr>
              <w:t xml:space="preserve">    DWORD      dwReserved;</w:t>
            </w:r>
          </w:p>
          <w:p w14:paraId="1F14440D" w14:textId="77777777" w:rsidR="00D252DC" w:rsidRPr="003F6B97" w:rsidRDefault="00D252DC" w:rsidP="005704BE">
            <w:pPr>
              <w:pStyle w:val="CodeBody"/>
              <w:ind w:left="0" w:right="0"/>
              <w:rPr>
                <w:sz w:val="18"/>
                <w:szCs w:val="24"/>
              </w:rPr>
            </w:pPr>
          </w:p>
          <w:p w14:paraId="678362F7" w14:textId="77777777" w:rsidR="00D252DC" w:rsidRPr="003F6B97" w:rsidRDefault="00D252DC" w:rsidP="005704BE">
            <w:pPr>
              <w:pStyle w:val="CodeBody"/>
              <w:ind w:left="0" w:right="0"/>
              <w:rPr>
                <w:sz w:val="18"/>
                <w:szCs w:val="24"/>
              </w:rPr>
            </w:pPr>
            <w:r w:rsidRPr="003F6B97">
              <w:rPr>
                <w:sz w:val="18"/>
                <w:szCs w:val="24"/>
              </w:rPr>
              <w:t xml:space="preserve">    DWORD      cbSigPublicKey;</w:t>
            </w:r>
          </w:p>
          <w:p w14:paraId="36787912" w14:textId="77777777" w:rsidR="00D252DC" w:rsidRPr="003F6B97" w:rsidRDefault="00D252DC" w:rsidP="005704BE">
            <w:pPr>
              <w:pStyle w:val="CodeBody"/>
              <w:ind w:left="0" w:right="0"/>
              <w:rPr>
                <w:sz w:val="18"/>
                <w:szCs w:val="24"/>
              </w:rPr>
            </w:pPr>
            <w:r w:rsidRPr="003F6B97">
              <w:rPr>
                <w:sz w:val="18"/>
                <w:szCs w:val="24"/>
              </w:rPr>
              <w:t xml:space="preserve">    PBYTE      pbSigPublicKey;</w:t>
            </w:r>
          </w:p>
          <w:p w14:paraId="46C96B20" w14:textId="77777777" w:rsidR="00D252DC" w:rsidRPr="003F6B97" w:rsidRDefault="00D252DC" w:rsidP="005704BE">
            <w:pPr>
              <w:pStyle w:val="CodeBody"/>
              <w:ind w:left="0" w:right="0"/>
              <w:rPr>
                <w:sz w:val="18"/>
                <w:szCs w:val="24"/>
              </w:rPr>
            </w:pPr>
          </w:p>
          <w:p w14:paraId="381F7E52" w14:textId="77777777" w:rsidR="00D252DC" w:rsidRPr="003F6B97" w:rsidRDefault="00D252DC" w:rsidP="005704BE">
            <w:pPr>
              <w:pStyle w:val="CodeBody"/>
              <w:ind w:left="0" w:right="0"/>
              <w:rPr>
                <w:sz w:val="18"/>
                <w:szCs w:val="24"/>
              </w:rPr>
            </w:pPr>
            <w:r w:rsidRPr="003F6B97">
              <w:rPr>
                <w:sz w:val="18"/>
                <w:szCs w:val="24"/>
              </w:rPr>
              <w:t xml:space="preserve">    DWORD      cbKeyExPublicKey;</w:t>
            </w:r>
          </w:p>
          <w:p w14:paraId="2B3DE582" w14:textId="77777777" w:rsidR="00D252DC" w:rsidRPr="003F6B97" w:rsidRDefault="00D252DC" w:rsidP="005704BE">
            <w:pPr>
              <w:pStyle w:val="CodeBody"/>
              <w:ind w:left="0" w:right="0"/>
              <w:rPr>
                <w:sz w:val="18"/>
                <w:szCs w:val="24"/>
              </w:rPr>
            </w:pPr>
            <w:r w:rsidRPr="003F6B97">
              <w:rPr>
                <w:sz w:val="18"/>
                <w:szCs w:val="24"/>
              </w:rPr>
              <w:t xml:space="preserve">    PBYTE      pbKeyExPublicKey;</w:t>
            </w:r>
          </w:p>
          <w:p w14:paraId="009A7E47" w14:textId="77777777" w:rsidR="00D252DC" w:rsidRPr="003F6B97" w:rsidRDefault="00D252DC" w:rsidP="005704BE">
            <w:pPr>
              <w:pStyle w:val="CodeBody"/>
              <w:ind w:left="0" w:right="0"/>
              <w:rPr>
                <w:sz w:val="18"/>
                <w:szCs w:val="24"/>
              </w:rPr>
            </w:pPr>
            <w:r w:rsidRPr="003F6B97">
              <w:rPr>
                <w:sz w:val="18"/>
                <w:szCs w:val="24"/>
              </w:rPr>
              <w:t>)</w:t>
            </w:r>
          </w:p>
          <w:p w14:paraId="41EB194C" w14:textId="77777777" w:rsidR="00D252DC" w:rsidRPr="003F6B97" w:rsidRDefault="00D252DC" w:rsidP="005704BE">
            <w:pPr>
              <w:pStyle w:val="CodeBody"/>
              <w:ind w:left="0" w:right="0"/>
              <w:rPr>
                <w:sz w:val="18"/>
                <w:szCs w:val="24"/>
              </w:rPr>
            </w:pPr>
            <w:r w:rsidRPr="003F6B97">
              <w:rPr>
                <w:sz w:val="18"/>
                <w:szCs w:val="24"/>
              </w:rPr>
              <w:t>CONTAINER_INFO, *PCONTAINER_INFO;</w:t>
            </w:r>
          </w:p>
          <w:p w14:paraId="73365897" w14:textId="77777777" w:rsidR="00D252DC" w:rsidRPr="003F6B97" w:rsidRDefault="00D252DC" w:rsidP="00131C3D">
            <w:pPr>
              <w:pStyle w:val="Le"/>
            </w:pPr>
          </w:p>
          <w:p w14:paraId="06F19850" w14:textId="77777777" w:rsidR="00D252DC" w:rsidRPr="007509A3" w:rsidRDefault="00556F92" w:rsidP="005074F5">
            <w:pPr>
              <w:pStyle w:val="Body"/>
              <w:rPr>
                <w:rFonts w:ascii="Calibri" w:hAnsi="Calibri"/>
                <w:szCs w:val="24"/>
                <w:u w:val="single"/>
              </w:rPr>
            </w:pPr>
            <w:r w:rsidRPr="00556F92">
              <w:rPr>
                <w:rFonts w:ascii="Calibri" w:hAnsi="Calibri"/>
                <w:b/>
                <w:szCs w:val="24"/>
              </w:rPr>
              <w:t>CardGetContainerProperty</w:t>
            </w:r>
            <w:r w:rsidR="00D252DC" w:rsidRPr="007509A3">
              <w:rPr>
                <w:rFonts w:ascii="Calibri" w:hAnsi="Calibri"/>
                <w:szCs w:val="24"/>
              </w:rPr>
              <w:t xml:space="preserve"> allocates memory for </w:t>
            </w:r>
            <w:r w:rsidR="00D252DC" w:rsidRPr="001C3B15">
              <w:rPr>
                <w:rFonts w:ascii="Calibri" w:hAnsi="Calibri"/>
                <w:b/>
                <w:szCs w:val="24"/>
              </w:rPr>
              <w:t>pbKeyExPublicKey</w:t>
            </w:r>
            <w:r w:rsidR="00D252DC" w:rsidRPr="007509A3">
              <w:rPr>
                <w:rFonts w:ascii="Calibri" w:hAnsi="Calibri"/>
                <w:szCs w:val="24"/>
              </w:rPr>
              <w:t xml:space="preserve"> and </w:t>
            </w:r>
            <w:r w:rsidR="00D252DC" w:rsidRPr="001C3B15">
              <w:rPr>
                <w:rFonts w:ascii="Calibri" w:hAnsi="Calibri"/>
                <w:b/>
                <w:szCs w:val="24"/>
              </w:rPr>
              <w:t>pbSigPublicKey</w:t>
            </w:r>
            <w:r w:rsidR="00D252DC" w:rsidRPr="007509A3">
              <w:rPr>
                <w:rFonts w:ascii="Calibri" w:hAnsi="Calibri"/>
                <w:szCs w:val="24"/>
              </w:rPr>
              <w:t xml:space="preserve"> that the caller </w:t>
            </w:r>
            <w:r w:rsidR="005074F5">
              <w:rPr>
                <w:rFonts w:ascii="Calibri" w:hAnsi="Calibri"/>
                <w:szCs w:val="24"/>
              </w:rPr>
              <w:t xml:space="preserve">must free </w:t>
            </w:r>
            <w:r w:rsidR="001C3B15">
              <w:rPr>
                <w:rFonts w:ascii="Calibri" w:hAnsi="Calibri"/>
                <w:szCs w:val="24"/>
              </w:rPr>
              <w:t>by calling</w:t>
            </w:r>
            <w:r w:rsidR="00D252DC" w:rsidRPr="007509A3">
              <w:rPr>
                <w:rFonts w:ascii="Calibri" w:hAnsi="Calibri"/>
                <w:szCs w:val="24"/>
              </w:rPr>
              <w:t xml:space="preserve"> PFN_CSP_FREE.</w:t>
            </w:r>
          </w:p>
        </w:tc>
      </w:tr>
      <w:tr w:rsidR="00D252DC" w:rsidRPr="0012405D" w14:paraId="528B3375" w14:textId="77777777" w:rsidTr="004F7ACA">
        <w:trPr>
          <w:cantSplit/>
        </w:trPr>
        <w:tc>
          <w:tcPr>
            <w:tcW w:w="2660" w:type="dxa"/>
            <w:tcBorders>
              <w:left w:val="nil"/>
            </w:tcBorders>
            <w:tcMar>
              <w:top w:w="20" w:type="dxa"/>
              <w:bottom w:w="20" w:type="dxa"/>
            </w:tcMar>
          </w:tcPr>
          <w:p w14:paraId="55F9899D" w14:textId="77777777" w:rsidR="00D252DC" w:rsidRPr="007509A3" w:rsidRDefault="00D252DC" w:rsidP="005704BE">
            <w:pPr>
              <w:pStyle w:val="Body"/>
              <w:rPr>
                <w:rFonts w:ascii="Calibri" w:hAnsi="Calibri"/>
                <w:szCs w:val="24"/>
              </w:rPr>
            </w:pPr>
            <w:r w:rsidRPr="007509A3">
              <w:rPr>
                <w:rFonts w:ascii="Calibri" w:hAnsi="Calibri"/>
                <w:szCs w:val="24"/>
              </w:rPr>
              <w:t>CCP_PIN_IDENTIFIER</w:t>
            </w:r>
          </w:p>
        </w:tc>
        <w:tc>
          <w:tcPr>
            <w:tcW w:w="4410" w:type="dxa"/>
            <w:tcBorders>
              <w:right w:val="nil"/>
            </w:tcBorders>
            <w:tcMar>
              <w:top w:w="20" w:type="dxa"/>
              <w:bottom w:w="20" w:type="dxa"/>
            </w:tcMar>
          </w:tcPr>
          <w:p w14:paraId="612138C1" w14:textId="77777777" w:rsidR="00D252DC" w:rsidRPr="007509A3" w:rsidRDefault="00D252DC" w:rsidP="00B76D8B">
            <w:pPr>
              <w:pStyle w:val="Body"/>
              <w:rPr>
                <w:rFonts w:ascii="Calibri" w:hAnsi="Calibri"/>
                <w:szCs w:val="24"/>
              </w:rPr>
            </w:pPr>
            <w:r w:rsidRPr="007509A3">
              <w:rPr>
                <w:rFonts w:ascii="Calibri" w:hAnsi="Calibri"/>
                <w:szCs w:val="24"/>
              </w:rPr>
              <w:t xml:space="preserve">In this </w:t>
            </w:r>
            <w:r w:rsidR="00B61545">
              <w:rPr>
                <w:rFonts w:ascii="Calibri" w:hAnsi="Calibri"/>
                <w:szCs w:val="24"/>
              </w:rPr>
              <w:t>situation</w:t>
            </w:r>
            <w:r>
              <w:rPr>
                <w:rFonts w:ascii="Calibri" w:hAnsi="Calibri"/>
                <w:szCs w:val="24"/>
              </w:rPr>
              <w:t>,</w:t>
            </w:r>
            <w:r w:rsidRPr="007509A3">
              <w:rPr>
                <w:rFonts w:ascii="Calibri" w:hAnsi="Calibri"/>
                <w:szCs w:val="24"/>
              </w:rPr>
              <w:t xml:space="preserve"> </w:t>
            </w:r>
            <w:r w:rsidR="004C70E8" w:rsidRPr="004C70E8">
              <w:rPr>
                <w:rFonts w:ascii="Calibri" w:hAnsi="Calibri"/>
                <w:i/>
                <w:szCs w:val="24"/>
              </w:rPr>
              <w:t>pbData</w:t>
            </w:r>
            <w:r w:rsidRPr="007509A3">
              <w:rPr>
                <w:rFonts w:ascii="Calibri" w:hAnsi="Calibri"/>
                <w:szCs w:val="24"/>
              </w:rPr>
              <w:t xml:space="preserve"> contains a PIN_ID </w:t>
            </w:r>
            <w:r w:rsidR="00B76D8B">
              <w:rPr>
                <w:rFonts w:ascii="Calibri" w:hAnsi="Calibri"/>
                <w:szCs w:val="24"/>
              </w:rPr>
              <w:t xml:space="preserve">that </w:t>
            </w:r>
            <w:r w:rsidRPr="007509A3">
              <w:rPr>
                <w:rFonts w:ascii="Calibri" w:hAnsi="Calibri"/>
                <w:szCs w:val="24"/>
              </w:rPr>
              <w:t>describ</w:t>
            </w:r>
            <w:r w:rsidR="00B76D8B">
              <w:rPr>
                <w:rFonts w:ascii="Calibri" w:hAnsi="Calibri"/>
                <w:szCs w:val="24"/>
              </w:rPr>
              <w:t>es</w:t>
            </w:r>
            <w:r w:rsidRPr="007509A3">
              <w:rPr>
                <w:rFonts w:ascii="Calibri" w:hAnsi="Calibri"/>
                <w:szCs w:val="24"/>
              </w:rPr>
              <w:t xml:space="preserve"> </w:t>
            </w:r>
            <w:r w:rsidR="005074F5">
              <w:rPr>
                <w:rFonts w:ascii="Calibri" w:hAnsi="Calibri"/>
                <w:szCs w:val="24"/>
              </w:rPr>
              <w:t xml:space="preserve">the </w:t>
            </w:r>
            <w:r w:rsidRPr="007509A3">
              <w:rPr>
                <w:rFonts w:ascii="Calibri" w:hAnsi="Calibri"/>
                <w:szCs w:val="24"/>
              </w:rPr>
              <w:t xml:space="preserve">PIN identifier of the PIN </w:t>
            </w:r>
            <w:r w:rsidR="005074F5">
              <w:rPr>
                <w:rFonts w:ascii="Calibri" w:hAnsi="Calibri"/>
                <w:szCs w:val="24"/>
              </w:rPr>
              <w:t xml:space="preserve">that is </w:t>
            </w:r>
            <w:r w:rsidRPr="007509A3">
              <w:rPr>
                <w:rFonts w:ascii="Calibri" w:hAnsi="Calibri"/>
                <w:szCs w:val="24"/>
              </w:rPr>
              <w:t>associated with this container.</w:t>
            </w:r>
          </w:p>
        </w:tc>
      </w:tr>
      <w:tr w:rsidR="0047044F" w:rsidRPr="0012405D" w14:paraId="74F55B8F" w14:textId="77777777" w:rsidTr="004F7ACA">
        <w:trPr>
          <w:cantSplit/>
        </w:trPr>
        <w:tc>
          <w:tcPr>
            <w:tcW w:w="2660" w:type="dxa"/>
            <w:tcBorders>
              <w:left w:val="nil"/>
              <w:bottom w:val="single" w:sz="2" w:space="0" w:color="auto"/>
            </w:tcBorders>
            <w:tcMar>
              <w:top w:w="20" w:type="dxa"/>
              <w:bottom w:w="20" w:type="dxa"/>
            </w:tcMar>
          </w:tcPr>
          <w:p w14:paraId="4141E632" w14:textId="77777777" w:rsidR="0047044F" w:rsidRPr="0047044F" w:rsidRDefault="0047044F" w:rsidP="005704BE">
            <w:pPr>
              <w:pStyle w:val="Body"/>
              <w:rPr>
                <w:rFonts w:ascii="Calibri" w:hAnsi="Calibri" w:cs="Calibri"/>
                <w:szCs w:val="24"/>
              </w:rPr>
            </w:pPr>
            <w:bookmarkStart w:id="666" w:name="CCP_ASSOCIATED_ECDH_KEY"/>
            <w:bookmarkEnd w:id="666"/>
            <w:r w:rsidRPr="00875C8B">
              <w:rPr>
                <w:rFonts w:ascii="Calibri" w:hAnsi="Calibri"/>
                <w:szCs w:val="24"/>
              </w:rPr>
              <w:t>CCP_ASSOCIATED_ECDH_KEY</w:t>
            </w:r>
          </w:p>
        </w:tc>
        <w:tc>
          <w:tcPr>
            <w:tcW w:w="4410" w:type="dxa"/>
            <w:tcBorders>
              <w:bottom w:val="single" w:sz="2" w:space="0" w:color="auto"/>
              <w:right w:val="nil"/>
            </w:tcBorders>
            <w:tcMar>
              <w:top w:w="20" w:type="dxa"/>
              <w:bottom w:w="20" w:type="dxa"/>
            </w:tcMar>
          </w:tcPr>
          <w:p w14:paraId="1828EC13" w14:textId="77777777" w:rsidR="0047044F" w:rsidRPr="007509A3" w:rsidRDefault="005749EF" w:rsidP="00B76D8B">
            <w:pPr>
              <w:pStyle w:val="Body"/>
              <w:rPr>
                <w:rFonts w:ascii="Calibri" w:hAnsi="Calibri"/>
                <w:szCs w:val="24"/>
              </w:rPr>
            </w:pPr>
            <w:r>
              <w:rPr>
                <w:rFonts w:ascii="Calibri" w:hAnsi="Calibri"/>
                <w:szCs w:val="24"/>
              </w:rPr>
              <w:t xml:space="preserve">This property </w:t>
            </w:r>
            <w:r w:rsidR="00B76D8B">
              <w:rPr>
                <w:rFonts w:ascii="Calibri" w:hAnsi="Calibri"/>
                <w:szCs w:val="24"/>
              </w:rPr>
              <w:t>requests the return of</w:t>
            </w:r>
            <w:r>
              <w:rPr>
                <w:rFonts w:ascii="Calibri" w:hAnsi="Calibri"/>
                <w:szCs w:val="24"/>
              </w:rPr>
              <w:t xml:space="preserve"> the corresponding ECDH key container index for an ECDSA key that was used during logon. </w:t>
            </w:r>
            <w:r w:rsidR="0047044F">
              <w:rPr>
                <w:rFonts w:ascii="Calibri" w:hAnsi="Calibri"/>
                <w:szCs w:val="24"/>
              </w:rPr>
              <w:t xml:space="preserve">The return value in </w:t>
            </w:r>
            <w:r w:rsidR="004C70E8" w:rsidRPr="004C70E8">
              <w:rPr>
                <w:rFonts w:ascii="Calibri" w:hAnsi="Calibri"/>
                <w:i/>
                <w:szCs w:val="24"/>
              </w:rPr>
              <w:t>pbData</w:t>
            </w:r>
            <w:r w:rsidR="0047044F">
              <w:rPr>
                <w:rFonts w:ascii="Calibri" w:hAnsi="Calibri"/>
                <w:szCs w:val="24"/>
              </w:rPr>
              <w:t xml:space="preserve"> is a container index of the associated ECDH key.</w:t>
            </w:r>
          </w:p>
        </w:tc>
      </w:tr>
    </w:tbl>
    <w:p w14:paraId="03C661CF" w14:textId="77777777" w:rsidR="00D252DC" w:rsidRPr="003F6B97" w:rsidRDefault="001C3B15" w:rsidP="000A1ED9">
      <w:pPr>
        <w:pStyle w:val="Heading3"/>
        <w:ind w:left="-720" w:firstLine="0"/>
      </w:pPr>
      <w:bookmarkStart w:id="667" w:name="_CardSetContainerPropertyCardSetCont"/>
      <w:bookmarkStart w:id="668" w:name="_CardSetContainerProperty"/>
      <w:bookmarkStart w:id="669" w:name="_Toc163611510"/>
      <w:bookmarkStart w:id="670" w:name="_Toc338403451"/>
      <w:bookmarkEnd w:id="667"/>
      <w:bookmarkEnd w:id="668"/>
      <w:bookmarkEnd w:id="669"/>
      <w:r w:rsidRPr="001C3B15">
        <w:rPr>
          <w:b/>
        </w:rPr>
        <w:t>CardSetContainerProperty</w:t>
      </w:r>
      <w:bookmarkEnd w:id="670"/>
    </w:p>
    <w:p w14:paraId="6CA2E231" w14:textId="77777777" w:rsidR="00D252DC" w:rsidRPr="003F6B97" w:rsidRDefault="00D252DC" w:rsidP="00CB7A08">
      <w:pPr>
        <w:pStyle w:val="FunctionTitle"/>
      </w:pPr>
      <w:r w:rsidRPr="003F6B97">
        <w:t>Description:</w:t>
      </w:r>
    </w:p>
    <w:p w14:paraId="3FCC6125" w14:textId="77777777" w:rsidR="00FA5573" w:rsidRDefault="005C58AC" w:rsidP="005704BE">
      <w:pPr>
        <w:pStyle w:val="BodyTextIndent"/>
      </w:pPr>
      <w:r w:rsidRPr="003F6B97">
        <w:t>Th</w:t>
      </w:r>
      <w:r>
        <w:t>is</w:t>
      </w:r>
      <w:r w:rsidRPr="003F6B97">
        <w:t xml:space="preserve"> </w:t>
      </w:r>
      <w:r w:rsidR="00D252DC" w:rsidRPr="003F6B97">
        <w:t>function set</w:t>
      </w:r>
      <w:r>
        <w:t>s</w:t>
      </w:r>
      <w:r w:rsidR="00D252DC" w:rsidRPr="003F6B97">
        <w:t xml:space="preserve"> </w:t>
      </w:r>
      <w:r>
        <w:t xml:space="preserve">the </w:t>
      </w:r>
      <w:r w:rsidR="00D252DC" w:rsidRPr="003F6B97">
        <w:t xml:space="preserve">properties on containers. </w:t>
      </w:r>
      <w:r w:rsidR="00D252DC">
        <w:t>O</w:t>
      </w:r>
      <w:r w:rsidR="00D252DC" w:rsidRPr="003F6B97">
        <w:t xml:space="preserve">nly </w:t>
      </w:r>
      <w:r w:rsidR="00FA5573">
        <w:t>two</w:t>
      </w:r>
      <w:r w:rsidR="00D252DC" w:rsidRPr="003F6B97">
        <w:t xml:space="preserve"> container propert</w:t>
      </w:r>
      <w:r w:rsidR="00FA5573">
        <w:t>ies</w:t>
      </w:r>
      <w:r w:rsidR="00D252DC">
        <w:t xml:space="preserve"> </w:t>
      </w:r>
      <w:r w:rsidR="00FA5573">
        <w:t>are</w:t>
      </w:r>
      <w:r w:rsidR="00D252DC">
        <w:t xml:space="preserve"> supported</w:t>
      </w:r>
      <w:r w:rsidR="00D252DC" w:rsidRPr="003F6B97">
        <w:t>:</w:t>
      </w:r>
    </w:p>
    <w:p w14:paraId="1EB79F49" w14:textId="77777777" w:rsidR="00FA5573" w:rsidRDefault="00D252DC" w:rsidP="0075418C">
      <w:pPr>
        <w:pStyle w:val="BulletList2"/>
        <w:spacing w:after="0"/>
      </w:pPr>
      <w:r w:rsidRPr="003F6B97">
        <w:t>CCP_PIN_IDENTIFIER</w:t>
      </w:r>
    </w:p>
    <w:p w14:paraId="05667B01" w14:textId="77777777" w:rsidR="00D252DC" w:rsidRPr="003F6B97" w:rsidRDefault="00FA5573" w:rsidP="00CE763C">
      <w:pPr>
        <w:pStyle w:val="BulletList2"/>
      </w:pPr>
      <w:r w:rsidRPr="00FA5573">
        <w:rPr>
          <w:rFonts w:cs="Calibri"/>
          <w:bCs/>
          <w:iCs/>
          <w:color w:val="1F497D"/>
        </w:rPr>
        <w:t xml:space="preserve"> </w:t>
      </w:r>
      <w:r w:rsidRPr="0035547B">
        <w:t>CCP_ASSOCIATED_ECDH_KEY</w:t>
      </w:r>
    </w:p>
    <w:p w14:paraId="478993C7" w14:textId="77777777" w:rsidR="00D252DC" w:rsidRPr="0030588A" w:rsidRDefault="00D252DC" w:rsidP="0075418C">
      <w:pPr>
        <w:pStyle w:val="CodeBody"/>
        <w:keepNext w:val="0"/>
        <w:ind w:left="360" w:right="0"/>
        <w:rPr>
          <w:bCs/>
        </w:rPr>
      </w:pPr>
      <w:r w:rsidRPr="0030588A">
        <w:rPr>
          <w:bCs/>
        </w:rPr>
        <w:t xml:space="preserve">DWORD WINAPI </w:t>
      </w:r>
      <w:r w:rsidR="001C3B15" w:rsidRPr="001C3B15">
        <w:rPr>
          <w:bCs/>
        </w:rPr>
        <w:t>CardSetContainerProperty</w:t>
      </w:r>
      <w:r w:rsidRPr="0030588A">
        <w:rPr>
          <w:bCs/>
        </w:rPr>
        <w:t>(</w:t>
      </w:r>
    </w:p>
    <w:p w14:paraId="03F71EE6" w14:textId="77777777" w:rsidR="00D252DC" w:rsidRPr="0030588A" w:rsidRDefault="00D252DC" w:rsidP="0075418C">
      <w:pPr>
        <w:pStyle w:val="CodeBody"/>
        <w:keepNext w:val="0"/>
        <w:ind w:left="360" w:right="0"/>
        <w:rPr>
          <w:bCs/>
        </w:rPr>
      </w:pPr>
      <w:r w:rsidRPr="0030588A">
        <w:rPr>
          <w:bCs/>
        </w:rPr>
        <w:t xml:space="preserve">    </w:t>
      </w:r>
      <w:r w:rsidR="005C30CC" w:rsidRPr="005C30CC">
        <w:rPr>
          <w:bCs/>
        </w:rPr>
        <w:t>__in</w:t>
      </w:r>
      <w:r w:rsidRPr="0030588A">
        <w:rPr>
          <w:bCs/>
        </w:rPr>
        <w:t xml:space="preserve"> PCARD_DATA  </w:t>
      </w:r>
      <w:r w:rsidR="00096B3A" w:rsidRPr="00096B3A">
        <w:rPr>
          <w:bCs/>
          <w:i/>
        </w:rPr>
        <w:t>pCardData</w:t>
      </w:r>
      <w:r w:rsidRPr="0030588A">
        <w:rPr>
          <w:bCs/>
        </w:rPr>
        <w:t>,</w:t>
      </w:r>
    </w:p>
    <w:p w14:paraId="3A691CB8" w14:textId="77777777" w:rsidR="00D252DC" w:rsidRPr="0030588A" w:rsidRDefault="00D252DC" w:rsidP="0075418C">
      <w:pPr>
        <w:pStyle w:val="CodeBody"/>
        <w:keepNext w:val="0"/>
        <w:ind w:left="360" w:right="0"/>
        <w:rPr>
          <w:bCs/>
        </w:rPr>
      </w:pPr>
      <w:r w:rsidRPr="0030588A">
        <w:rPr>
          <w:bCs/>
        </w:rPr>
        <w:t xml:space="preserve">    </w:t>
      </w:r>
      <w:r w:rsidR="005C30CC" w:rsidRPr="005C30CC">
        <w:rPr>
          <w:bCs/>
        </w:rPr>
        <w:t>__in</w:t>
      </w:r>
      <w:r w:rsidRPr="0030588A">
        <w:rPr>
          <w:bCs/>
        </w:rPr>
        <w:t xml:space="preserve"> BYTE  </w:t>
      </w:r>
      <w:r w:rsidRPr="001C3B15">
        <w:rPr>
          <w:bCs/>
          <w:i/>
        </w:rPr>
        <w:t>bContainerIndex</w:t>
      </w:r>
      <w:r w:rsidRPr="0030588A">
        <w:rPr>
          <w:bCs/>
        </w:rPr>
        <w:t>,</w:t>
      </w:r>
    </w:p>
    <w:p w14:paraId="6D7F9D67" w14:textId="77777777" w:rsidR="00D252DC" w:rsidRPr="0030588A" w:rsidRDefault="00D252DC" w:rsidP="0075418C">
      <w:pPr>
        <w:pStyle w:val="CodeBody"/>
        <w:keepNext w:val="0"/>
        <w:ind w:left="360" w:right="0"/>
        <w:rPr>
          <w:bCs/>
        </w:rPr>
      </w:pPr>
      <w:r w:rsidRPr="0030588A">
        <w:rPr>
          <w:bCs/>
        </w:rPr>
        <w:t xml:space="preserve">    </w:t>
      </w:r>
      <w:r w:rsidR="005C30CC" w:rsidRPr="005C30CC">
        <w:rPr>
          <w:bCs/>
        </w:rPr>
        <w:t>__in</w:t>
      </w:r>
      <w:r w:rsidRPr="0030588A">
        <w:rPr>
          <w:bCs/>
        </w:rPr>
        <w:t xml:space="preserve"> LPWSTR  </w:t>
      </w:r>
      <w:r w:rsidR="004C70E8" w:rsidRPr="004C70E8">
        <w:rPr>
          <w:bCs/>
          <w:i/>
        </w:rPr>
        <w:t>wszProperty</w:t>
      </w:r>
      <w:r w:rsidRPr="0030588A">
        <w:rPr>
          <w:bCs/>
        </w:rPr>
        <w:t>,</w:t>
      </w:r>
    </w:p>
    <w:p w14:paraId="53C65B19" w14:textId="77777777" w:rsidR="00D252DC" w:rsidRPr="0030588A" w:rsidRDefault="00D252DC" w:rsidP="0075418C">
      <w:pPr>
        <w:pStyle w:val="CodeBody"/>
        <w:keepNext w:val="0"/>
        <w:ind w:left="360" w:right="0"/>
        <w:rPr>
          <w:bCs/>
        </w:rPr>
      </w:pPr>
      <w:r w:rsidRPr="0030588A">
        <w:rPr>
          <w:bCs/>
        </w:rPr>
        <w:t xml:space="preserve">    </w:t>
      </w:r>
      <w:r w:rsidR="005C30CC" w:rsidRPr="005C30CC">
        <w:rPr>
          <w:bCs/>
        </w:rPr>
        <w:t>__in_bcount(cbDataLen)</w:t>
      </w:r>
      <w:r w:rsidRPr="0030588A">
        <w:rPr>
          <w:bCs/>
        </w:rPr>
        <w:t xml:space="preserve"> PBYTE  </w:t>
      </w:r>
      <w:r w:rsidR="004C70E8" w:rsidRPr="004C70E8">
        <w:rPr>
          <w:bCs/>
          <w:i/>
        </w:rPr>
        <w:t>pbData</w:t>
      </w:r>
      <w:r w:rsidRPr="0030588A">
        <w:rPr>
          <w:bCs/>
        </w:rPr>
        <w:t>,</w:t>
      </w:r>
    </w:p>
    <w:p w14:paraId="7BA1B076" w14:textId="77777777" w:rsidR="00D252DC" w:rsidRPr="0030588A" w:rsidRDefault="00D252DC" w:rsidP="0075418C">
      <w:pPr>
        <w:pStyle w:val="CodeBody"/>
        <w:keepNext w:val="0"/>
        <w:ind w:left="360" w:right="0"/>
        <w:rPr>
          <w:bCs/>
        </w:rPr>
      </w:pPr>
      <w:r w:rsidRPr="0030588A">
        <w:rPr>
          <w:bCs/>
        </w:rPr>
        <w:t xml:space="preserve">    </w:t>
      </w:r>
      <w:r w:rsidR="005C30CC" w:rsidRPr="005C30CC">
        <w:rPr>
          <w:bCs/>
        </w:rPr>
        <w:t>__in</w:t>
      </w:r>
      <w:r w:rsidRPr="0030588A">
        <w:rPr>
          <w:bCs/>
        </w:rPr>
        <w:t xml:space="preserve"> DWORD  </w:t>
      </w:r>
      <w:r w:rsidR="005C30CC" w:rsidRPr="001C3B15">
        <w:rPr>
          <w:bCs/>
          <w:i/>
        </w:rPr>
        <w:t>cb</w:t>
      </w:r>
      <w:r w:rsidRPr="001C3B15">
        <w:rPr>
          <w:bCs/>
          <w:i/>
        </w:rPr>
        <w:t>DataLen</w:t>
      </w:r>
      <w:r w:rsidRPr="0030588A">
        <w:rPr>
          <w:bCs/>
        </w:rPr>
        <w:t>,</w:t>
      </w:r>
    </w:p>
    <w:p w14:paraId="04FB8BAB" w14:textId="77777777" w:rsidR="00D252DC" w:rsidRPr="0030588A" w:rsidRDefault="00D252DC" w:rsidP="0075418C">
      <w:pPr>
        <w:pStyle w:val="CodeBody"/>
        <w:keepNext w:val="0"/>
        <w:ind w:left="360" w:right="0"/>
        <w:rPr>
          <w:bCs/>
        </w:rPr>
      </w:pPr>
      <w:r w:rsidRPr="0030588A">
        <w:rPr>
          <w:bCs/>
        </w:rPr>
        <w:t xml:space="preserve">    </w:t>
      </w:r>
      <w:r w:rsidR="005C30CC" w:rsidRPr="005C30CC">
        <w:rPr>
          <w:bCs/>
        </w:rPr>
        <w:t>__in</w:t>
      </w:r>
      <w:r w:rsidRPr="0030588A">
        <w:rPr>
          <w:bCs/>
        </w:rPr>
        <w:t xml:space="preserve"> DWORD  </w:t>
      </w:r>
      <w:r w:rsidR="00516ACE" w:rsidRPr="00516ACE">
        <w:rPr>
          <w:bCs/>
          <w:i/>
        </w:rPr>
        <w:t>dwFlags</w:t>
      </w:r>
    </w:p>
    <w:p w14:paraId="4129C8B5" w14:textId="77777777" w:rsidR="00D252DC" w:rsidRPr="0030588A" w:rsidRDefault="005C58AC" w:rsidP="0075418C">
      <w:pPr>
        <w:pStyle w:val="CodeBody"/>
        <w:keepNext w:val="0"/>
        <w:ind w:left="360" w:right="0"/>
        <w:rPr>
          <w:bCs/>
        </w:rPr>
      </w:pPr>
      <w:r>
        <w:rPr>
          <w:bCs/>
        </w:rPr>
        <w:t xml:space="preserve">   </w:t>
      </w:r>
      <w:r w:rsidR="00D252DC" w:rsidRPr="0030588A">
        <w:rPr>
          <w:bCs/>
        </w:rPr>
        <w:t>);</w:t>
      </w:r>
    </w:p>
    <w:p w14:paraId="7B059A52" w14:textId="77777777" w:rsidR="00D252DC" w:rsidRPr="003F6B97" w:rsidRDefault="00D252DC" w:rsidP="00CB7A08">
      <w:pPr>
        <w:pStyle w:val="FunctionTitle"/>
      </w:pPr>
      <w:r w:rsidRPr="003F6B97">
        <w:t>Input:</w:t>
      </w:r>
    </w:p>
    <w:p w14:paraId="20FE4270" w14:textId="77777777" w:rsidR="00D252DC" w:rsidRPr="003F6B97" w:rsidRDefault="00096B3A" w:rsidP="005704BE">
      <w:pPr>
        <w:pStyle w:val="Input"/>
      </w:pPr>
      <w:r w:rsidRPr="00096B3A">
        <w:rPr>
          <w:i/>
        </w:rPr>
        <w:t>pCardData</w:t>
      </w:r>
      <w:r w:rsidR="00D252DC" w:rsidRPr="003F6B97">
        <w:t xml:space="preserve"> </w:t>
      </w:r>
      <w:r w:rsidR="00D252DC" w:rsidRPr="003F6B97">
        <w:tab/>
        <w:t>Address of CARD_DATA structure.</w:t>
      </w:r>
    </w:p>
    <w:p w14:paraId="554785E6" w14:textId="77777777" w:rsidR="00D252DC" w:rsidRPr="003F6B97" w:rsidRDefault="00D252DC" w:rsidP="005704BE">
      <w:pPr>
        <w:pStyle w:val="Input"/>
      </w:pPr>
      <w:r w:rsidRPr="001C3B15">
        <w:rPr>
          <w:i/>
        </w:rPr>
        <w:t>bContainerIndex</w:t>
      </w:r>
      <w:r w:rsidRPr="003F6B97">
        <w:tab/>
        <w:t>Index to a key container on the card.</w:t>
      </w:r>
    </w:p>
    <w:p w14:paraId="33E89FC6" w14:textId="77777777" w:rsidR="00D252DC" w:rsidRPr="003F6B97" w:rsidRDefault="004C70E8" w:rsidP="005704BE">
      <w:pPr>
        <w:pStyle w:val="Input"/>
      </w:pPr>
      <w:r w:rsidRPr="004C70E8">
        <w:rPr>
          <w:i/>
        </w:rPr>
        <w:t>wszProperty</w:t>
      </w:r>
      <w:r w:rsidR="00D252DC" w:rsidRPr="003F6B97">
        <w:tab/>
        <w:t>LPWSTR</w:t>
      </w:r>
      <w:r w:rsidR="005749EF">
        <w:t xml:space="preserve">  that indicates</w:t>
      </w:r>
      <w:r w:rsidR="00D252DC" w:rsidRPr="003F6B97">
        <w:t xml:space="preserve"> which property is requested.</w:t>
      </w:r>
    </w:p>
    <w:p w14:paraId="7E4632E3" w14:textId="77777777" w:rsidR="00D252DC" w:rsidRPr="003F6B97" w:rsidRDefault="00D252DC" w:rsidP="005704BE">
      <w:pPr>
        <w:pStyle w:val="Input"/>
      </w:pPr>
      <w:r w:rsidRPr="001C3B15">
        <w:rPr>
          <w:i/>
        </w:rPr>
        <w:t>pdData</w:t>
      </w:r>
      <w:r w:rsidRPr="003F6B97">
        <w:tab/>
        <w:t xml:space="preserve">Byte pointer to data buffer </w:t>
      </w:r>
      <w:r w:rsidR="005749EF">
        <w:t>that contains</w:t>
      </w:r>
      <w:r w:rsidRPr="003F6B97">
        <w:t xml:space="preserve"> the data.</w:t>
      </w:r>
    </w:p>
    <w:p w14:paraId="661B2500" w14:textId="77777777" w:rsidR="00D252DC" w:rsidRPr="003F6B97" w:rsidRDefault="005C30CC" w:rsidP="003042C7">
      <w:pPr>
        <w:pStyle w:val="Input"/>
        <w:keepNext/>
      </w:pPr>
      <w:r w:rsidRPr="001C3B15">
        <w:rPr>
          <w:i/>
        </w:rPr>
        <w:lastRenderedPageBreak/>
        <w:t>cb</w:t>
      </w:r>
      <w:r w:rsidR="00D252DC" w:rsidRPr="001C3B15">
        <w:rPr>
          <w:i/>
        </w:rPr>
        <w:t>DataLen</w:t>
      </w:r>
      <w:r w:rsidR="00D252DC" w:rsidRPr="003F6B97">
        <w:tab/>
        <w:t>DWORD</w:t>
      </w:r>
      <w:r w:rsidR="005749EF">
        <w:t xml:space="preserve">  that indicates</w:t>
      </w:r>
      <w:r w:rsidR="00D252DC" w:rsidRPr="003F6B97">
        <w:t xml:space="preserve"> the data buffer length.</w:t>
      </w:r>
    </w:p>
    <w:p w14:paraId="3A6758A0" w14:textId="77777777" w:rsidR="00D252DC" w:rsidRPr="003F6B97" w:rsidRDefault="00516ACE" w:rsidP="005704BE">
      <w:pPr>
        <w:pStyle w:val="Input"/>
      </w:pPr>
      <w:r w:rsidRPr="00516ACE">
        <w:rPr>
          <w:i/>
        </w:rPr>
        <w:t>dwFlags</w:t>
      </w:r>
      <w:r w:rsidR="00D252DC" w:rsidRPr="003F6B97">
        <w:tab/>
      </w:r>
      <w:r w:rsidR="001C3B15" w:rsidRPr="003F6B97">
        <w:t>Reserved—must be zero.</w:t>
      </w:r>
    </w:p>
    <w:p w14:paraId="29BFD3FC" w14:textId="77777777" w:rsidR="00D252DC" w:rsidRPr="003F6B97" w:rsidRDefault="00D252DC" w:rsidP="00CB7A08">
      <w:pPr>
        <w:pStyle w:val="FunctionTitle"/>
      </w:pPr>
      <w:r w:rsidRPr="003F6B97">
        <w:t>Output:</w:t>
      </w:r>
    </w:p>
    <w:p w14:paraId="3F342691" w14:textId="77777777" w:rsidR="00D252DC" w:rsidRPr="003F6B97" w:rsidRDefault="00D252DC" w:rsidP="005704BE">
      <w:pPr>
        <w:pStyle w:val="Input"/>
      </w:pPr>
      <w:r w:rsidRPr="003F6B97">
        <w:t>Return value</w:t>
      </w:r>
      <w:r w:rsidRPr="003F6B97">
        <w:tab/>
        <w:t>Zero on success; nonzero on failure.</w:t>
      </w:r>
    </w:p>
    <w:p w14:paraId="4EB84F1C" w14:textId="77777777" w:rsidR="00D252DC" w:rsidRPr="003F6B97" w:rsidRDefault="00D252DC" w:rsidP="00CB7A08">
      <w:pPr>
        <w:pStyle w:val="FunctionTitle"/>
      </w:pPr>
      <w:r w:rsidRPr="003F6B97">
        <w:t>Comments:</w:t>
      </w:r>
    </w:p>
    <w:p w14:paraId="0FBFB520" w14:textId="77777777" w:rsidR="00D252DC" w:rsidRPr="003F6B97" w:rsidRDefault="001C3B15" w:rsidP="005704BE">
      <w:pPr>
        <w:pStyle w:val="BodyTextIndent"/>
      </w:pPr>
      <w:r w:rsidRPr="001C3B15">
        <w:rPr>
          <w:b/>
        </w:rPr>
        <w:t>CardSetContainerProperty</w:t>
      </w:r>
      <w:r w:rsidR="00D252DC" w:rsidRPr="003F6B97">
        <w:t xml:space="preserve"> should check the </w:t>
      </w:r>
      <w:r w:rsidR="00516ACE" w:rsidRPr="00516ACE">
        <w:rPr>
          <w:i/>
        </w:rPr>
        <w:t>dwFlags</w:t>
      </w:r>
      <w:r w:rsidR="00D252DC" w:rsidRPr="003F6B97">
        <w:t xml:space="preserve"> value. If this is nonzero, it should fail and return SCARD_E_INVALID_PARAMETER.</w:t>
      </w:r>
    </w:p>
    <w:p w14:paraId="489438D5" w14:textId="77777777" w:rsidR="00B61545" w:rsidRDefault="00D252DC" w:rsidP="005704BE">
      <w:pPr>
        <w:pStyle w:val="BodyTextIndent"/>
      </w:pPr>
      <w:r w:rsidRPr="003F6B97">
        <w:t xml:space="preserve">If an unsupported </w:t>
      </w:r>
      <w:r w:rsidR="004C70E8" w:rsidRPr="004C70E8">
        <w:rPr>
          <w:i/>
        </w:rPr>
        <w:t>wszProperty</w:t>
      </w:r>
      <w:r w:rsidRPr="003F6B97">
        <w:t xml:space="preserve"> is passed to </w:t>
      </w:r>
      <w:r w:rsidR="001C3B15" w:rsidRPr="001C3B15">
        <w:rPr>
          <w:b/>
        </w:rPr>
        <w:t>CardSetContainerProperty</w:t>
      </w:r>
      <w:r w:rsidRPr="003F6B97">
        <w:t>, it should fail and return SCARD_E_INVALID_PARAMETER</w:t>
      </w:r>
      <w:r w:rsidR="001C15AD">
        <w:t xml:space="preserve"> </w:t>
      </w:r>
      <w:r w:rsidR="005074F5">
        <w:t>o</w:t>
      </w:r>
      <w:r w:rsidR="001C15AD">
        <w:t>r SCARD_E_UNSUPPORTED_FEATURE</w:t>
      </w:r>
      <w:r w:rsidRPr="003F6B97">
        <w:t>.</w:t>
      </w:r>
    </w:p>
    <w:p w14:paraId="795523A9" w14:textId="77777777" w:rsidR="00D252DC" w:rsidRPr="003F6B97" w:rsidRDefault="009F6947" w:rsidP="005704BE">
      <w:pPr>
        <w:pStyle w:val="BodyTextIndent"/>
      </w:pPr>
      <w:r>
        <w:rPr>
          <w:b/>
        </w:rPr>
        <w:t xml:space="preserve">Note:  </w:t>
      </w:r>
      <w:r w:rsidR="00D252DC" w:rsidRPr="00612812">
        <w:rPr>
          <w:rFonts w:cs="Tahoma"/>
          <w:szCs w:val="22"/>
        </w:rPr>
        <w:t xml:space="preserve">Any minidriver </w:t>
      </w:r>
      <w:r w:rsidR="00D252DC">
        <w:rPr>
          <w:rFonts w:cs="Tahoma"/>
          <w:szCs w:val="22"/>
        </w:rPr>
        <w:t xml:space="preserve">can </w:t>
      </w:r>
      <w:r w:rsidR="00D252DC" w:rsidRPr="00612812">
        <w:rPr>
          <w:rFonts w:cs="Tahoma"/>
          <w:szCs w:val="22"/>
        </w:rPr>
        <w:t>choose to define and support optional custom properties that are not defined in th</w:t>
      </w:r>
      <w:r w:rsidR="00D252DC">
        <w:rPr>
          <w:rFonts w:cs="Tahoma"/>
          <w:szCs w:val="22"/>
        </w:rPr>
        <w:t>is</w:t>
      </w:r>
      <w:r w:rsidR="00D252DC" w:rsidRPr="00612812">
        <w:rPr>
          <w:rFonts w:cs="Tahoma"/>
          <w:szCs w:val="22"/>
        </w:rPr>
        <w:t xml:space="preserve"> specification.</w:t>
      </w:r>
    </w:p>
    <w:p w14:paraId="5245F3E5" w14:textId="77777777" w:rsidR="00D252DC" w:rsidRPr="003F6B97" w:rsidRDefault="00D252DC" w:rsidP="005704BE">
      <w:pPr>
        <w:pStyle w:val="BodyTextIndent"/>
      </w:pPr>
      <w:r w:rsidRPr="003F6B97">
        <w:t xml:space="preserve">If </w:t>
      </w:r>
      <w:r w:rsidR="001C3B15" w:rsidRPr="001C3B15">
        <w:rPr>
          <w:b/>
        </w:rPr>
        <w:t>CardSetContainerProperty</w:t>
      </w:r>
      <w:r w:rsidRPr="003F6B97">
        <w:t xml:space="preserve"> is called with a nonexistent bContainerIndex parameter, it should return </w:t>
      </w:r>
      <w:r>
        <w:t xml:space="preserve">an </w:t>
      </w:r>
      <w:r w:rsidRPr="003F6B97">
        <w:t>SCARD_E_NO_KEY_CONTAINER error.</w:t>
      </w:r>
    </w:p>
    <w:p w14:paraId="60AA6870" w14:textId="77777777" w:rsidR="00D252DC" w:rsidRPr="003F6B97" w:rsidRDefault="00D252DC" w:rsidP="005704BE">
      <w:pPr>
        <w:pStyle w:val="BodyTextIndent"/>
      </w:pPr>
      <w:r w:rsidRPr="003F6B97">
        <w:t xml:space="preserve">The format of </w:t>
      </w:r>
      <w:r w:rsidR="004C70E8" w:rsidRPr="004C70E8">
        <w:rPr>
          <w:i/>
        </w:rPr>
        <w:t>pbData</w:t>
      </w:r>
      <w:r w:rsidRPr="003F6B97">
        <w:t xml:space="preserve"> is different depending on the </w:t>
      </w:r>
      <w:r w:rsidR="004C70E8" w:rsidRPr="004C70E8">
        <w:rPr>
          <w:i/>
        </w:rPr>
        <w:t>wszProperty</w:t>
      </w:r>
      <w:r w:rsidRPr="003F6B97">
        <w:t xml:space="preserve"> parameter that is passed to the function. The following table is a list of the different types that </w:t>
      </w:r>
      <w:r w:rsidR="004C70E8" w:rsidRPr="004C70E8">
        <w:rPr>
          <w:i/>
        </w:rPr>
        <w:t>pbData</w:t>
      </w:r>
      <w:r w:rsidRPr="003F6B97">
        <w:t xml:space="preserve"> takes depending on </w:t>
      </w:r>
      <w:r w:rsidR="004C70E8" w:rsidRPr="004C70E8">
        <w:rPr>
          <w:i/>
        </w:rPr>
        <w:t>wszProperty</w:t>
      </w:r>
      <w:r w:rsidRPr="003F6B97">
        <w:t xml:space="preserve"> (the structures are serialized as byte arrays).</w:t>
      </w:r>
    </w:p>
    <w:tbl>
      <w:tblPr>
        <w:tblW w:w="7350" w:type="dxa"/>
        <w:tblInd w:w="408" w:type="dxa"/>
        <w:tblBorders>
          <w:top w:val="single" w:sz="2" w:space="0" w:color="808080"/>
          <w:bottom w:val="single" w:sz="2" w:space="0" w:color="808080"/>
          <w:insideH w:val="single" w:sz="2" w:space="0" w:color="808080"/>
          <w:insideV w:val="single" w:sz="2" w:space="0" w:color="808080"/>
        </w:tblBorders>
        <w:tblCellMar>
          <w:left w:w="36" w:type="dxa"/>
          <w:right w:w="36" w:type="dxa"/>
        </w:tblCellMar>
        <w:tblLook w:val="01E0" w:firstRow="1" w:lastRow="1" w:firstColumn="1" w:lastColumn="1" w:noHBand="0" w:noVBand="0"/>
      </w:tblPr>
      <w:tblGrid>
        <w:gridCol w:w="2598"/>
        <w:gridCol w:w="4752"/>
      </w:tblGrid>
      <w:tr w:rsidR="00D252DC" w:rsidRPr="0012405D" w14:paraId="19079BCE" w14:textId="77777777" w:rsidTr="0075418C">
        <w:trPr>
          <w:tblHeader/>
        </w:trPr>
        <w:tc>
          <w:tcPr>
            <w:tcW w:w="2598" w:type="dxa"/>
            <w:tcBorders>
              <w:top w:val="single" w:sz="2" w:space="0" w:color="auto"/>
              <w:left w:val="nil"/>
              <w:bottom w:val="single" w:sz="2" w:space="0" w:color="auto"/>
              <w:right w:val="nil"/>
            </w:tcBorders>
            <w:shd w:val="clear" w:color="auto" w:fill="D9E3ED"/>
            <w:tcMar>
              <w:top w:w="20" w:type="dxa"/>
              <w:bottom w:w="20" w:type="dxa"/>
            </w:tcMar>
          </w:tcPr>
          <w:p w14:paraId="04757F23" w14:textId="77777777" w:rsidR="00D252DC" w:rsidRPr="007509A3" w:rsidRDefault="004C70E8" w:rsidP="005704BE">
            <w:pPr>
              <w:pStyle w:val="Body"/>
              <w:keepNext/>
              <w:rPr>
                <w:rFonts w:ascii="Calibri" w:hAnsi="Calibri"/>
                <w:b/>
              </w:rPr>
            </w:pPr>
            <w:r w:rsidRPr="004C70E8">
              <w:rPr>
                <w:rFonts w:ascii="Calibri" w:hAnsi="Calibri"/>
                <w:b/>
                <w:i/>
              </w:rPr>
              <w:t>wszProperty</w:t>
            </w:r>
          </w:p>
        </w:tc>
        <w:tc>
          <w:tcPr>
            <w:tcW w:w="4752" w:type="dxa"/>
            <w:tcBorders>
              <w:top w:val="single" w:sz="2" w:space="0" w:color="auto"/>
              <w:left w:val="nil"/>
              <w:bottom w:val="single" w:sz="2" w:space="0" w:color="auto"/>
              <w:right w:val="nil"/>
            </w:tcBorders>
            <w:shd w:val="clear" w:color="auto" w:fill="D9E3ED"/>
            <w:tcMar>
              <w:top w:w="20" w:type="dxa"/>
              <w:bottom w:w="20" w:type="dxa"/>
            </w:tcMar>
          </w:tcPr>
          <w:p w14:paraId="2A9B0B27" w14:textId="77777777" w:rsidR="00D252DC" w:rsidRPr="007509A3" w:rsidRDefault="00D252DC" w:rsidP="005704BE">
            <w:pPr>
              <w:pStyle w:val="Body"/>
              <w:keepNext/>
              <w:rPr>
                <w:rFonts w:ascii="Calibri" w:hAnsi="Calibri"/>
                <w:b/>
              </w:rPr>
            </w:pPr>
            <w:r w:rsidRPr="007509A3">
              <w:rPr>
                <w:rFonts w:ascii="Calibri" w:hAnsi="Calibri"/>
                <w:b/>
              </w:rPr>
              <w:t>pdData</w:t>
            </w:r>
          </w:p>
        </w:tc>
      </w:tr>
      <w:tr w:rsidR="00D252DC" w:rsidRPr="0012405D" w14:paraId="7F20BBE4" w14:textId="77777777" w:rsidTr="0075418C">
        <w:tc>
          <w:tcPr>
            <w:tcW w:w="2598" w:type="dxa"/>
            <w:tcBorders>
              <w:left w:val="nil"/>
            </w:tcBorders>
            <w:tcMar>
              <w:top w:w="20" w:type="dxa"/>
              <w:bottom w:w="20" w:type="dxa"/>
            </w:tcMar>
          </w:tcPr>
          <w:p w14:paraId="53F0EFFF" w14:textId="77777777" w:rsidR="00D252DC" w:rsidRPr="007509A3" w:rsidRDefault="00D252DC" w:rsidP="005704BE">
            <w:pPr>
              <w:pStyle w:val="Body"/>
              <w:rPr>
                <w:rFonts w:ascii="Calibri" w:hAnsi="Calibri"/>
              </w:rPr>
            </w:pPr>
            <w:r w:rsidRPr="007509A3">
              <w:rPr>
                <w:rFonts w:ascii="Calibri" w:hAnsi="Calibri" w:cs="Arial"/>
              </w:rPr>
              <w:t>CCP_PIN_IDENTIFIER</w:t>
            </w:r>
          </w:p>
        </w:tc>
        <w:tc>
          <w:tcPr>
            <w:tcW w:w="4752" w:type="dxa"/>
            <w:tcBorders>
              <w:right w:val="nil"/>
            </w:tcBorders>
            <w:tcMar>
              <w:top w:w="20" w:type="dxa"/>
              <w:bottom w:w="20" w:type="dxa"/>
            </w:tcMar>
          </w:tcPr>
          <w:p w14:paraId="5D33F263" w14:textId="77777777" w:rsidR="00D252DC" w:rsidRPr="0012405D" w:rsidRDefault="00D252DC" w:rsidP="0075418C">
            <w:pPr>
              <w:spacing w:after="3"/>
              <w:ind w:left="29"/>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004C70E8" w:rsidRPr="004C70E8">
              <w:rPr>
                <w:i/>
                <w:sz w:val="20"/>
                <w:szCs w:val="20"/>
              </w:rPr>
              <w:t>pbData</w:t>
            </w:r>
            <w:r w:rsidRPr="0012405D">
              <w:rPr>
                <w:sz w:val="20"/>
                <w:szCs w:val="20"/>
              </w:rPr>
              <w:t xml:space="preserve"> contains a DWORD </w:t>
            </w:r>
            <w:r w:rsidR="005074F5">
              <w:rPr>
                <w:sz w:val="20"/>
                <w:szCs w:val="20"/>
              </w:rPr>
              <w:t>that describes</w:t>
            </w:r>
            <w:r w:rsidR="005074F5" w:rsidRPr="0012405D">
              <w:rPr>
                <w:sz w:val="20"/>
                <w:szCs w:val="20"/>
              </w:rPr>
              <w:t xml:space="preserve"> </w:t>
            </w:r>
            <w:r w:rsidRPr="0012405D">
              <w:rPr>
                <w:sz w:val="20"/>
                <w:szCs w:val="20"/>
              </w:rPr>
              <w:t>the PIN identifier to the PIN that is associated with this container.</w:t>
            </w:r>
          </w:p>
          <w:p w14:paraId="2CE69742" w14:textId="77777777" w:rsidR="00D252DC" w:rsidRPr="0012405D" w:rsidRDefault="00D252DC" w:rsidP="0075418C">
            <w:pPr>
              <w:spacing w:after="3"/>
              <w:ind w:left="29"/>
              <w:rPr>
                <w:sz w:val="20"/>
                <w:szCs w:val="20"/>
              </w:rPr>
            </w:pPr>
            <w:r w:rsidRPr="0012405D">
              <w:rPr>
                <w:sz w:val="20"/>
                <w:szCs w:val="20"/>
              </w:rPr>
              <w:t xml:space="preserve">Although this function is not consumed by the </w:t>
            </w:r>
            <w:r w:rsidR="00335525">
              <w:rPr>
                <w:sz w:val="20"/>
                <w:szCs w:val="20"/>
              </w:rPr>
              <w:t>Base CSP</w:t>
            </w:r>
            <w:r w:rsidRPr="0012405D">
              <w:rPr>
                <w:sz w:val="20"/>
                <w:szCs w:val="20"/>
              </w:rPr>
              <w:t>/KSP, the following are some guidelines for this function:</w:t>
            </w:r>
          </w:p>
          <w:p w14:paraId="254589E8" w14:textId="77777777" w:rsidR="00D252DC" w:rsidRPr="0012405D" w:rsidRDefault="00E85D4A" w:rsidP="0075418C">
            <w:pPr>
              <w:numPr>
                <w:ilvl w:val="0"/>
                <w:numId w:val="2"/>
              </w:numPr>
              <w:tabs>
                <w:tab w:val="left" w:pos="295"/>
              </w:tabs>
              <w:spacing w:after="3"/>
              <w:ind w:left="295" w:hanging="266"/>
              <w:rPr>
                <w:sz w:val="20"/>
                <w:szCs w:val="20"/>
              </w:rPr>
            </w:pPr>
            <w:r w:rsidRPr="00E85D4A">
              <w:rPr>
                <w:rFonts w:eastAsia="Calibri" w:cs="Times New Roman"/>
                <w:sz w:val="20"/>
              </w:rPr>
              <w:t xml:space="preserve">When a new key is created on the card, the user PIN must be authenticated and the new key container is associated with </w:t>
            </w:r>
            <w:r w:rsidR="00B04A8D" w:rsidRPr="00B04A8D">
              <w:rPr>
                <w:rFonts w:cstheme="minorHAnsi"/>
                <w:sz w:val="20"/>
                <w:szCs w:val="20"/>
              </w:rPr>
              <w:t>ROLE_USER.</w:t>
            </w:r>
            <w:r w:rsidR="00D252DC" w:rsidRPr="0012405D">
              <w:rPr>
                <w:sz w:val="20"/>
                <w:szCs w:val="20"/>
              </w:rPr>
              <w:t xml:space="preserve"> This function is used to update the PIN property if needed.</w:t>
            </w:r>
          </w:p>
          <w:p w14:paraId="77C85555" w14:textId="77777777" w:rsidR="00D252DC" w:rsidRPr="0012405D" w:rsidRDefault="00D252DC" w:rsidP="0075418C">
            <w:pPr>
              <w:numPr>
                <w:ilvl w:val="0"/>
                <w:numId w:val="2"/>
              </w:numPr>
              <w:tabs>
                <w:tab w:val="left" w:pos="295"/>
              </w:tabs>
              <w:spacing w:after="3"/>
              <w:ind w:left="295" w:hanging="266"/>
              <w:rPr>
                <w:sz w:val="20"/>
                <w:szCs w:val="20"/>
              </w:rPr>
            </w:pPr>
            <w:r w:rsidRPr="0012405D">
              <w:rPr>
                <w:sz w:val="20"/>
                <w:szCs w:val="20"/>
              </w:rPr>
              <w:t>The PIN identifier can be updated only by using the user PIN or the administrator PIN.</w:t>
            </w:r>
          </w:p>
          <w:p w14:paraId="5B7E85BA" w14:textId="77777777" w:rsidR="00D252DC" w:rsidRPr="0012405D" w:rsidRDefault="00D252DC" w:rsidP="0075418C">
            <w:pPr>
              <w:numPr>
                <w:ilvl w:val="0"/>
                <w:numId w:val="2"/>
              </w:numPr>
              <w:tabs>
                <w:tab w:val="left" w:pos="295"/>
              </w:tabs>
              <w:spacing w:after="3"/>
              <w:ind w:left="295" w:hanging="266"/>
              <w:rPr>
                <w:sz w:val="20"/>
                <w:szCs w:val="20"/>
              </w:rPr>
            </w:pPr>
            <w:r w:rsidRPr="0012405D">
              <w:rPr>
                <w:sz w:val="20"/>
                <w:szCs w:val="20"/>
              </w:rPr>
              <w:t>The administrator PIN cannot be associated with a key container.</w:t>
            </w:r>
          </w:p>
          <w:p w14:paraId="1FDD277C" w14:textId="77777777" w:rsidR="00D252DC" w:rsidRPr="0012405D" w:rsidRDefault="00D252DC" w:rsidP="0075418C">
            <w:pPr>
              <w:numPr>
                <w:ilvl w:val="0"/>
                <w:numId w:val="2"/>
              </w:numPr>
              <w:tabs>
                <w:tab w:val="left" w:pos="295"/>
              </w:tabs>
              <w:spacing w:after="3"/>
              <w:ind w:left="295" w:hanging="266"/>
              <w:rPr>
                <w:sz w:val="20"/>
                <w:szCs w:val="20"/>
              </w:rPr>
            </w:pPr>
            <w:r w:rsidRPr="0012405D">
              <w:rPr>
                <w:sz w:val="20"/>
                <w:szCs w:val="20"/>
              </w:rPr>
              <w:t>If the user PIN is currently authenticated and this function is called to associate the key container with, for example, PIN #3, PIN #3 must be authenticated to use this key.</w:t>
            </w:r>
          </w:p>
          <w:p w14:paraId="02407DA4" w14:textId="77777777" w:rsidR="00D252DC" w:rsidRPr="007509A3" w:rsidRDefault="00D252DC" w:rsidP="0075418C">
            <w:pPr>
              <w:pStyle w:val="Body"/>
              <w:ind w:left="29"/>
              <w:rPr>
                <w:rFonts w:ascii="Calibri" w:hAnsi="Calibri"/>
              </w:rPr>
            </w:pPr>
            <w:r w:rsidRPr="007509A3">
              <w:rPr>
                <w:rFonts w:ascii="Calibri" w:hAnsi="Calibri"/>
              </w:rPr>
              <w:t>If the key container already has a PIN associated with it, ROLE_USER or the associated object PIN can be use</w:t>
            </w:r>
            <w:r>
              <w:rPr>
                <w:rFonts w:ascii="Calibri" w:hAnsi="Calibri"/>
              </w:rPr>
              <w:t>d</w:t>
            </w:r>
            <w:r w:rsidRPr="007509A3">
              <w:rPr>
                <w:rFonts w:ascii="Calibri" w:hAnsi="Calibri"/>
              </w:rPr>
              <w:t xml:space="preserve"> to change the associated PIN.</w:t>
            </w:r>
          </w:p>
        </w:tc>
      </w:tr>
      <w:tr w:rsidR="0047044F" w:rsidRPr="0012405D" w14:paraId="2B747414" w14:textId="77777777" w:rsidTr="0075418C">
        <w:tc>
          <w:tcPr>
            <w:tcW w:w="2598" w:type="dxa"/>
            <w:tcBorders>
              <w:left w:val="nil"/>
              <w:bottom w:val="single" w:sz="2" w:space="0" w:color="auto"/>
            </w:tcBorders>
            <w:tcMar>
              <w:top w:w="20" w:type="dxa"/>
              <w:bottom w:w="20" w:type="dxa"/>
            </w:tcMar>
          </w:tcPr>
          <w:p w14:paraId="25D50654" w14:textId="77777777" w:rsidR="0047044F" w:rsidRPr="007509A3" w:rsidRDefault="0047044F" w:rsidP="0035547B">
            <w:pPr>
              <w:pStyle w:val="Body"/>
              <w:rPr>
                <w:rFonts w:ascii="Calibri" w:hAnsi="Calibri" w:cs="Arial"/>
              </w:rPr>
            </w:pPr>
            <w:r w:rsidRPr="0035547B">
              <w:rPr>
                <w:rFonts w:ascii="Calibri" w:hAnsi="Calibri" w:cs="Arial"/>
              </w:rPr>
              <w:t>CCP_ASSOCIATED_ECDH_KEY</w:t>
            </w:r>
          </w:p>
        </w:tc>
        <w:tc>
          <w:tcPr>
            <w:tcW w:w="4752" w:type="dxa"/>
            <w:tcBorders>
              <w:bottom w:val="single" w:sz="2" w:space="0" w:color="auto"/>
              <w:right w:val="nil"/>
            </w:tcBorders>
            <w:tcMar>
              <w:top w:w="20" w:type="dxa"/>
              <w:bottom w:w="20" w:type="dxa"/>
            </w:tcMar>
          </w:tcPr>
          <w:p w14:paraId="78608FAA" w14:textId="77777777" w:rsidR="0047044F" w:rsidRPr="0012405D" w:rsidRDefault="0047044F" w:rsidP="0075418C">
            <w:pPr>
              <w:ind w:left="29"/>
              <w:rPr>
                <w:sz w:val="20"/>
                <w:szCs w:val="20"/>
              </w:rPr>
            </w:pPr>
            <w:r>
              <w:rPr>
                <w:sz w:val="20"/>
                <w:szCs w:val="20"/>
              </w:rPr>
              <w:t xml:space="preserve">In this </w:t>
            </w:r>
            <w:r w:rsidR="00B61545">
              <w:rPr>
                <w:sz w:val="20"/>
                <w:szCs w:val="20"/>
              </w:rPr>
              <w:t>situation</w:t>
            </w:r>
            <w:r>
              <w:rPr>
                <w:sz w:val="20"/>
                <w:szCs w:val="20"/>
              </w:rPr>
              <w:t xml:space="preserve">, </w:t>
            </w:r>
            <w:r w:rsidR="004C70E8" w:rsidRPr="004C70E8">
              <w:rPr>
                <w:i/>
                <w:sz w:val="20"/>
                <w:szCs w:val="20"/>
              </w:rPr>
              <w:t>pbData</w:t>
            </w:r>
            <w:r>
              <w:rPr>
                <w:sz w:val="20"/>
                <w:szCs w:val="20"/>
              </w:rPr>
              <w:t xml:space="preserve"> points to a container index for the ECDH key </w:t>
            </w:r>
            <w:r w:rsidR="00B76D8B">
              <w:rPr>
                <w:sz w:val="20"/>
                <w:szCs w:val="20"/>
              </w:rPr>
              <w:t xml:space="preserve">of </w:t>
            </w:r>
            <w:r>
              <w:rPr>
                <w:sz w:val="20"/>
                <w:szCs w:val="20"/>
              </w:rPr>
              <w:t xml:space="preserve">an ECDSA key container. This </w:t>
            </w:r>
            <w:r w:rsidR="00B76D8B">
              <w:rPr>
                <w:sz w:val="20"/>
                <w:szCs w:val="20"/>
              </w:rPr>
              <w:t>creates an</w:t>
            </w:r>
            <w:r>
              <w:rPr>
                <w:sz w:val="20"/>
                <w:szCs w:val="20"/>
              </w:rPr>
              <w:t xml:space="preserve"> association between an ECDSA key and an ECDH key for logon.</w:t>
            </w:r>
          </w:p>
        </w:tc>
      </w:tr>
    </w:tbl>
    <w:p w14:paraId="2D95FEE8" w14:textId="77777777" w:rsidR="00D252DC" w:rsidRPr="003F6B97" w:rsidRDefault="001C3B15" w:rsidP="000A1ED9">
      <w:pPr>
        <w:pStyle w:val="Heading3"/>
        <w:ind w:left="-720" w:firstLine="0"/>
      </w:pPr>
      <w:bookmarkStart w:id="671" w:name="_CardGetPropertyCardGetProperty"/>
      <w:bookmarkStart w:id="672" w:name="_Toc163611513"/>
      <w:bookmarkStart w:id="673" w:name="_CardGetProperty"/>
      <w:bookmarkStart w:id="674" w:name="_Toc338403452"/>
      <w:bookmarkEnd w:id="671"/>
      <w:bookmarkEnd w:id="672"/>
      <w:bookmarkEnd w:id="673"/>
      <w:r w:rsidRPr="001C3B15">
        <w:rPr>
          <w:b/>
        </w:rPr>
        <w:lastRenderedPageBreak/>
        <w:t>CardGetProperty</w:t>
      </w:r>
      <w:bookmarkEnd w:id="674"/>
    </w:p>
    <w:p w14:paraId="6E60C360" w14:textId="77777777" w:rsidR="00D252DC" w:rsidRPr="003F6B97" w:rsidRDefault="00D252DC" w:rsidP="00CB7A08">
      <w:pPr>
        <w:pStyle w:val="FunctionTitle"/>
      </w:pPr>
      <w:r w:rsidRPr="003F6B97">
        <w:t>Description:</w:t>
      </w:r>
    </w:p>
    <w:p w14:paraId="11342374" w14:textId="77777777" w:rsidR="00D252DC" w:rsidRPr="003F6B97" w:rsidRDefault="00D252DC" w:rsidP="005704BE">
      <w:pPr>
        <w:pStyle w:val="BodyTextIndent"/>
      </w:pPr>
      <w:r w:rsidRPr="003F6B97">
        <w:t>The</w:t>
      </w:r>
      <w:r w:rsidR="001C3B15">
        <w:t xml:space="preserve"> </w:t>
      </w:r>
      <w:r w:rsidR="001C3B15" w:rsidRPr="001C3B15">
        <w:rPr>
          <w:b/>
        </w:rPr>
        <w:t>CardGetProperty</w:t>
      </w:r>
      <w:r w:rsidRPr="003F6B97">
        <w:t xml:space="preserve"> function is modeled after the query functions of CAPI for keys. It takes a </w:t>
      </w:r>
      <w:r>
        <w:t>LPWSTR</w:t>
      </w:r>
      <w:r w:rsidR="005749EF">
        <w:t xml:space="preserve"> that indicates</w:t>
      </w:r>
      <w:r w:rsidRPr="003F6B97">
        <w:t xml:space="preserve"> which parameter is being requested. </w:t>
      </w:r>
      <w:r w:rsidR="005749EF">
        <w:t>The</w:t>
      </w:r>
      <w:r w:rsidR="000D5235">
        <w:t xml:space="preserve"> function</w:t>
      </w:r>
      <w:r w:rsidRPr="003F6B97">
        <w:t xml:space="preserve"> returns data </w:t>
      </w:r>
      <w:r w:rsidR="000D5235">
        <w:t>in</w:t>
      </w:r>
      <w:r w:rsidRPr="003F6B97">
        <w:t xml:space="preserve"> </w:t>
      </w:r>
      <w:r w:rsidR="001C3B15">
        <w:t xml:space="preserve">the </w:t>
      </w:r>
      <w:r w:rsidR="004C70E8" w:rsidRPr="004C70E8">
        <w:rPr>
          <w:i/>
        </w:rPr>
        <w:t>pbData</w:t>
      </w:r>
      <w:r w:rsidR="001C3B15">
        <w:t xml:space="preserve"> parameter.</w:t>
      </w:r>
    </w:p>
    <w:p w14:paraId="1840CA12" w14:textId="77777777" w:rsidR="00D252DC" w:rsidRPr="001C3B15" w:rsidRDefault="00D252DC" w:rsidP="0030588A">
      <w:pPr>
        <w:pStyle w:val="CodeBody"/>
        <w:ind w:left="360" w:right="0"/>
        <w:rPr>
          <w:bCs/>
          <w:sz w:val="18"/>
          <w:szCs w:val="18"/>
        </w:rPr>
      </w:pPr>
      <w:r w:rsidRPr="001C3B15">
        <w:rPr>
          <w:bCs/>
          <w:sz w:val="18"/>
          <w:szCs w:val="18"/>
        </w:rPr>
        <w:t xml:space="preserve">DWORD WINAPI </w:t>
      </w:r>
      <w:r w:rsidR="001C3B15" w:rsidRPr="001C3B15">
        <w:rPr>
          <w:bCs/>
          <w:sz w:val="18"/>
          <w:szCs w:val="18"/>
        </w:rPr>
        <w:t>CardGetProperty</w:t>
      </w:r>
      <w:r w:rsidRPr="001C3B15">
        <w:rPr>
          <w:bCs/>
          <w:sz w:val="18"/>
          <w:szCs w:val="18"/>
        </w:rPr>
        <w:t>(</w:t>
      </w:r>
    </w:p>
    <w:p w14:paraId="0894DF79" w14:textId="77777777" w:rsidR="00D252DC" w:rsidRPr="001C3B15" w:rsidRDefault="00D252DC" w:rsidP="0030588A">
      <w:pPr>
        <w:pStyle w:val="CodeBody"/>
        <w:ind w:left="360" w:right="0"/>
        <w:rPr>
          <w:bCs/>
          <w:sz w:val="18"/>
          <w:szCs w:val="18"/>
        </w:rPr>
      </w:pPr>
      <w:r w:rsidRPr="001C3B15">
        <w:rPr>
          <w:bCs/>
          <w:sz w:val="18"/>
          <w:szCs w:val="18"/>
        </w:rPr>
        <w:t xml:space="preserve">    </w:t>
      </w:r>
      <w:r w:rsidR="00837BE7" w:rsidRPr="001C3B15">
        <w:rPr>
          <w:bCs/>
          <w:sz w:val="18"/>
          <w:szCs w:val="18"/>
        </w:rPr>
        <w:t>__in</w:t>
      </w:r>
      <w:r w:rsidRPr="001C3B15">
        <w:rPr>
          <w:bCs/>
          <w:sz w:val="18"/>
          <w:szCs w:val="18"/>
        </w:rPr>
        <w:t xml:space="preserve"> PCARD_DATA  </w:t>
      </w:r>
      <w:r w:rsidR="00096B3A" w:rsidRPr="001C3B15">
        <w:rPr>
          <w:bCs/>
          <w:i/>
          <w:sz w:val="18"/>
          <w:szCs w:val="18"/>
        </w:rPr>
        <w:t>pCardData</w:t>
      </w:r>
      <w:r w:rsidRPr="001C3B15">
        <w:rPr>
          <w:bCs/>
          <w:sz w:val="18"/>
          <w:szCs w:val="18"/>
        </w:rPr>
        <w:t>,</w:t>
      </w:r>
    </w:p>
    <w:p w14:paraId="524DCAA5" w14:textId="77777777" w:rsidR="00D252DC" w:rsidRPr="001C3B15" w:rsidRDefault="00D252DC" w:rsidP="0030588A">
      <w:pPr>
        <w:pStyle w:val="CodeBody"/>
        <w:ind w:left="360" w:right="0"/>
        <w:rPr>
          <w:bCs/>
          <w:sz w:val="18"/>
          <w:szCs w:val="18"/>
        </w:rPr>
      </w:pPr>
      <w:r w:rsidRPr="001C3B15">
        <w:rPr>
          <w:bCs/>
          <w:sz w:val="18"/>
          <w:szCs w:val="18"/>
        </w:rPr>
        <w:t xml:space="preserve">    </w:t>
      </w:r>
      <w:r w:rsidR="00837BE7" w:rsidRPr="001C3B15">
        <w:rPr>
          <w:bCs/>
          <w:sz w:val="18"/>
          <w:szCs w:val="18"/>
        </w:rPr>
        <w:t>__in</w:t>
      </w:r>
      <w:r w:rsidRPr="001C3B15">
        <w:rPr>
          <w:bCs/>
          <w:sz w:val="18"/>
          <w:szCs w:val="18"/>
        </w:rPr>
        <w:t xml:space="preserve"> LPWSTR  </w:t>
      </w:r>
      <w:r w:rsidR="004C70E8" w:rsidRPr="004C70E8">
        <w:rPr>
          <w:bCs/>
          <w:i/>
          <w:sz w:val="18"/>
          <w:szCs w:val="18"/>
        </w:rPr>
        <w:t>wszProperty</w:t>
      </w:r>
      <w:r w:rsidRPr="001C3B15">
        <w:rPr>
          <w:bCs/>
          <w:sz w:val="18"/>
          <w:szCs w:val="18"/>
        </w:rPr>
        <w:t>,</w:t>
      </w:r>
    </w:p>
    <w:p w14:paraId="0D6403CC" w14:textId="77777777" w:rsidR="00D252DC" w:rsidRPr="001C3B15" w:rsidRDefault="00D252DC" w:rsidP="0030588A">
      <w:pPr>
        <w:pStyle w:val="CodeBody"/>
        <w:ind w:left="360" w:right="0"/>
        <w:rPr>
          <w:bCs/>
          <w:sz w:val="18"/>
          <w:szCs w:val="18"/>
        </w:rPr>
      </w:pPr>
      <w:r w:rsidRPr="001C3B15">
        <w:rPr>
          <w:bCs/>
          <w:sz w:val="18"/>
          <w:szCs w:val="18"/>
        </w:rPr>
        <w:t xml:space="preserve">    </w:t>
      </w:r>
      <w:r w:rsidR="00837BE7" w:rsidRPr="001C3B15">
        <w:rPr>
          <w:bCs/>
          <w:sz w:val="18"/>
          <w:szCs w:val="18"/>
        </w:rPr>
        <w:t>__out_bcount_part_opt(</w:t>
      </w:r>
      <w:r w:rsidR="00837BE7" w:rsidRPr="001C3B15">
        <w:rPr>
          <w:bCs/>
          <w:i/>
          <w:sz w:val="18"/>
          <w:szCs w:val="18"/>
        </w:rPr>
        <w:t>cbData</w:t>
      </w:r>
      <w:r w:rsidR="00837BE7" w:rsidRPr="001C3B15">
        <w:rPr>
          <w:bCs/>
          <w:sz w:val="18"/>
          <w:szCs w:val="18"/>
        </w:rPr>
        <w:t>, *</w:t>
      </w:r>
      <w:r w:rsidR="00837BE7" w:rsidRPr="001C3B15">
        <w:rPr>
          <w:bCs/>
          <w:i/>
          <w:sz w:val="18"/>
          <w:szCs w:val="18"/>
        </w:rPr>
        <w:t>pdwDataLen</w:t>
      </w:r>
      <w:r w:rsidR="00837BE7" w:rsidRPr="001C3B15">
        <w:rPr>
          <w:bCs/>
          <w:sz w:val="18"/>
          <w:szCs w:val="18"/>
        </w:rPr>
        <w:t>)</w:t>
      </w:r>
      <w:r w:rsidRPr="001C3B15">
        <w:rPr>
          <w:bCs/>
          <w:sz w:val="18"/>
          <w:szCs w:val="18"/>
        </w:rPr>
        <w:t xml:space="preserve"> PBYTE  </w:t>
      </w:r>
      <w:r w:rsidR="004C70E8" w:rsidRPr="004C70E8">
        <w:rPr>
          <w:bCs/>
          <w:i/>
          <w:sz w:val="18"/>
          <w:szCs w:val="18"/>
        </w:rPr>
        <w:t>pbData</w:t>
      </w:r>
      <w:r w:rsidRPr="001C3B15">
        <w:rPr>
          <w:bCs/>
          <w:sz w:val="18"/>
          <w:szCs w:val="18"/>
        </w:rPr>
        <w:t>,</w:t>
      </w:r>
    </w:p>
    <w:p w14:paraId="50F25325" w14:textId="77777777" w:rsidR="00D252DC" w:rsidRPr="001C3B15" w:rsidRDefault="00D252DC" w:rsidP="0030588A">
      <w:pPr>
        <w:pStyle w:val="CodeBody"/>
        <w:ind w:left="360" w:right="0"/>
        <w:rPr>
          <w:bCs/>
          <w:sz w:val="18"/>
          <w:szCs w:val="18"/>
        </w:rPr>
      </w:pPr>
      <w:r w:rsidRPr="001C3B15">
        <w:rPr>
          <w:bCs/>
          <w:sz w:val="18"/>
          <w:szCs w:val="18"/>
        </w:rPr>
        <w:t xml:space="preserve">    </w:t>
      </w:r>
      <w:r w:rsidR="00837BE7" w:rsidRPr="001C3B15">
        <w:rPr>
          <w:bCs/>
          <w:sz w:val="18"/>
          <w:szCs w:val="18"/>
        </w:rPr>
        <w:t>__in</w:t>
      </w:r>
      <w:r w:rsidRPr="001C3B15">
        <w:rPr>
          <w:bCs/>
          <w:sz w:val="18"/>
          <w:szCs w:val="18"/>
        </w:rPr>
        <w:t xml:space="preserve"> DWORD  </w:t>
      </w:r>
      <w:r w:rsidRPr="001C3B15">
        <w:rPr>
          <w:bCs/>
          <w:i/>
          <w:sz w:val="18"/>
          <w:szCs w:val="18"/>
        </w:rPr>
        <w:t>cbData</w:t>
      </w:r>
      <w:r w:rsidRPr="001C3B15">
        <w:rPr>
          <w:bCs/>
          <w:sz w:val="18"/>
          <w:szCs w:val="18"/>
        </w:rPr>
        <w:t>,</w:t>
      </w:r>
    </w:p>
    <w:p w14:paraId="7B6C8875" w14:textId="77777777" w:rsidR="00D252DC" w:rsidRPr="001C3B15" w:rsidRDefault="00D252DC" w:rsidP="0030588A">
      <w:pPr>
        <w:pStyle w:val="CodeBody"/>
        <w:ind w:left="360" w:right="0"/>
        <w:rPr>
          <w:bCs/>
          <w:sz w:val="18"/>
          <w:szCs w:val="18"/>
        </w:rPr>
      </w:pPr>
      <w:r w:rsidRPr="001C3B15">
        <w:rPr>
          <w:bCs/>
          <w:sz w:val="18"/>
          <w:szCs w:val="18"/>
        </w:rPr>
        <w:t xml:space="preserve">    </w:t>
      </w:r>
      <w:r w:rsidR="00837BE7" w:rsidRPr="001C3B15">
        <w:rPr>
          <w:bCs/>
          <w:sz w:val="18"/>
          <w:szCs w:val="18"/>
        </w:rPr>
        <w:t>__out</w:t>
      </w:r>
      <w:r w:rsidRPr="001C3B15">
        <w:rPr>
          <w:bCs/>
          <w:sz w:val="18"/>
          <w:szCs w:val="18"/>
        </w:rPr>
        <w:t xml:space="preserve"> PDWORD  </w:t>
      </w:r>
      <w:r w:rsidRPr="001C3B15">
        <w:rPr>
          <w:bCs/>
          <w:i/>
          <w:sz w:val="18"/>
          <w:szCs w:val="18"/>
        </w:rPr>
        <w:t>pdwDataLen</w:t>
      </w:r>
      <w:r w:rsidRPr="001C3B15">
        <w:rPr>
          <w:bCs/>
          <w:sz w:val="18"/>
          <w:szCs w:val="18"/>
        </w:rPr>
        <w:t>,</w:t>
      </w:r>
    </w:p>
    <w:p w14:paraId="0DBBDE6D" w14:textId="77777777" w:rsidR="00D252DC" w:rsidRPr="001C3B15" w:rsidRDefault="00D252DC" w:rsidP="0030588A">
      <w:pPr>
        <w:pStyle w:val="CodeBody"/>
        <w:ind w:left="360" w:right="0"/>
        <w:rPr>
          <w:bCs/>
          <w:sz w:val="18"/>
          <w:szCs w:val="18"/>
        </w:rPr>
      </w:pPr>
      <w:r w:rsidRPr="001C3B15">
        <w:rPr>
          <w:bCs/>
          <w:sz w:val="18"/>
          <w:szCs w:val="18"/>
        </w:rPr>
        <w:t xml:space="preserve">    </w:t>
      </w:r>
      <w:r w:rsidR="00837BE7" w:rsidRPr="001C3B15">
        <w:rPr>
          <w:bCs/>
          <w:sz w:val="18"/>
          <w:szCs w:val="18"/>
        </w:rPr>
        <w:t>__in</w:t>
      </w:r>
      <w:r w:rsidRPr="001C3B15">
        <w:rPr>
          <w:bCs/>
          <w:sz w:val="18"/>
          <w:szCs w:val="18"/>
        </w:rPr>
        <w:t xml:space="preserve"> DWORD  </w:t>
      </w:r>
      <w:r w:rsidR="00516ACE" w:rsidRPr="001C3B15">
        <w:rPr>
          <w:bCs/>
          <w:i/>
          <w:sz w:val="18"/>
          <w:szCs w:val="18"/>
        </w:rPr>
        <w:t>dwFlags</w:t>
      </w:r>
    </w:p>
    <w:p w14:paraId="7B50C10E" w14:textId="77777777" w:rsidR="00D252DC" w:rsidRPr="001C3B15" w:rsidRDefault="001C3B15" w:rsidP="0030588A">
      <w:pPr>
        <w:pStyle w:val="CodeBody"/>
        <w:ind w:left="360" w:right="0"/>
        <w:rPr>
          <w:bCs/>
          <w:sz w:val="18"/>
          <w:szCs w:val="18"/>
        </w:rPr>
      </w:pPr>
      <w:r>
        <w:rPr>
          <w:bCs/>
          <w:sz w:val="18"/>
          <w:szCs w:val="18"/>
        </w:rPr>
        <w:t xml:space="preserve">    </w:t>
      </w:r>
      <w:r w:rsidR="00D252DC" w:rsidRPr="001C3B15">
        <w:rPr>
          <w:bCs/>
          <w:sz w:val="18"/>
          <w:szCs w:val="18"/>
        </w:rPr>
        <w:t>);</w:t>
      </w:r>
    </w:p>
    <w:p w14:paraId="640B1E89" w14:textId="77777777" w:rsidR="00D252DC" w:rsidRPr="003F6B97" w:rsidRDefault="00D252DC" w:rsidP="005704BE">
      <w:pPr>
        <w:pStyle w:val="Le"/>
      </w:pPr>
    </w:p>
    <w:p w14:paraId="199F4FB4" w14:textId="77777777" w:rsidR="00D252DC" w:rsidRPr="003F6B97" w:rsidRDefault="00D252DC" w:rsidP="00CB7A08">
      <w:pPr>
        <w:pStyle w:val="FunctionTitle"/>
      </w:pPr>
      <w:r w:rsidRPr="003F6B97">
        <w:t>Input:</w:t>
      </w:r>
    </w:p>
    <w:p w14:paraId="0FC16F61" w14:textId="77777777" w:rsidR="00D252DC" w:rsidRPr="003F6B97" w:rsidRDefault="00096B3A" w:rsidP="005704BE">
      <w:pPr>
        <w:pStyle w:val="Input"/>
      </w:pPr>
      <w:r w:rsidRPr="00096B3A">
        <w:rPr>
          <w:i/>
        </w:rPr>
        <w:t>pCardData</w:t>
      </w:r>
      <w:r w:rsidR="00D252DC" w:rsidRPr="003F6B97">
        <w:t xml:space="preserve"> </w:t>
      </w:r>
      <w:r w:rsidR="00D252DC" w:rsidRPr="003F6B97">
        <w:tab/>
        <w:t>Address of CARD_DATA structure.</w:t>
      </w:r>
    </w:p>
    <w:p w14:paraId="0ADA9E8E" w14:textId="77777777" w:rsidR="00D252DC" w:rsidRPr="003F6B97" w:rsidRDefault="004C70E8" w:rsidP="005704BE">
      <w:pPr>
        <w:pStyle w:val="Input"/>
      </w:pPr>
      <w:r w:rsidRPr="004C70E8">
        <w:rPr>
          <w:i/>
        </w:rPr>
        <w:t>wszProperty</w:t>
      </w:r>
      <w:r w:rsidR="00D252DC" w:rsidRPr="003F6B97">
        <w:tab/>
        <w:t>LPWSTR</w:t>
      </w:r>
      <w:r w:rsidR="005749EF">
        <w:t xml:space="preserve">  that indicates</w:t>
      </w:r>
      <w:r w:rsidR="00D252DC" w:rsidRPr="003F6B97">
        <w:t xml:space="preserve"> which property is requested.</w:t>
      </w:r>
    </w:p>
    <w:p w14:paraId="0001578D" w14:textId="77777777" w:rsidR="00D252DC" w:rsidRPr="003F6B97" w:rsidRDefault="004C70E8" w:rsidP="005704BE">
      <w:pPr>
        <w:pStyle w:val="Input"/>
      </w:pPr>
      <w:r w:rsidRPr="004C70E8">
        <w:rPr>
          <w:i/>
        </w:rPr>
        <w:t>pbData</w:t>
      </w:r>
      <w:r w:rsidR="00D252DC" w:rsidRPr="003F6B97">
        <w:tab/>
        <w:t>Byte pointer to data buffer to receive the data.</w:t>
      </w:r>
    </w:p>
    <w:p w14:paraId="4E8864E8" w14:textId="77777777" w:rsidR="00D252DC" w:rsidRPr="003F6B97" w:rsidRDefault="00D252DC" w:rsidP="005704BE">
      <w:pPr>
        <w:pStyle w:val="Input"/>
      </w:pPr>
      <w:r w:rsidRPr="001C3B15">
        <w:rPr>
          <w:i/>
        </w:rPr>
        <w:t>cbData</w:t>
      </w:r>
      <w:r w:rsidRPr="003F6B97">
        <w:tab/>
        <w:t>Length of input buffer.</w:t>
      </w:r>
    </w:p>
    <w:p w14:paraId="61940A52" w14:textId="77777777" w:rsidR="00D252DC" w:rsidRPr="003F6B97" w:rsidRDefault="00D252DC" w:rsidP="005704BE">
      <w:pPr>
        <w:pStyle w:val="Input"/>
      </w:pPr>
      <w:r w:rsidRPr="001C3B15">
        <w:rPr>
          <w:i/>
        </w:rPr>
        <w:t>pdwDataLen</w:t>
      </w:r>
      <w:r w:rsidRPr="003F6B97">
        <w:tab/>
        <w:t>Pointer to a DWORD receiving the actual data length returned.</w:t>
      </w:r>
    </w:p>
    <w:p w14:paraId="075CE507" w14:textId="77777777" w:rsidR="00D252DC" w:rsidRPr="003F6B97" w:rsidRDefault="00516ACE" w:rsidP="005704BE">
      <w:pPr>
        <w:pStyle w:val="Input"/>
      </w:pPr>
      <w:r w:rsidRPr="00516ACE">
        <w:rPr>
          <w:i/>
        </w:rPr>
        <w:t>dwFlags</w:t>
      </w:r>
      <w:r w:rsidR="00D252DC" w:rsidRPr="003F6B97">
        <w:tab/>
        <w:t>Flags.</w:t>
      </w:r>
    </w:p>
    <w:p w14:paraId="11CAECFA" w14:textId="77777777" w:rsidR="00D252DC" w:rsidRPr="003F6B97" w:rsidRDefault="00D252DC" w:rsidP="00CB7A08">
      <w:pPr>
        <w:pStyle w:val="FunctionTitle"/>
      </w:pPr>
      <w:r w:rsidRPr="003F6B97">
        <w:t>Output:</w:t>
      </w:r>
    </w:p>
    <w:p w14:paraId="30F1E579" w14:textId="77777777" w:rsidR="00D252DC" w:rsidRPr="003F6B97" w:rsidRDefault="00D252DC" w:rsidP="005704BE">
      <w:pPr>
        <w:pStyle w:val="Input"/>
      </w:pPr>
      <w:r w:rsidRPr="003F6B97">
        <w:t>Return value</w:t>
      </w:r>
      <w:r w:rsidRPr="003F6B97">
        <w:tab/>
        <w:t>Zero on success; nonzero on failure.</w:t>
      </w:r>
    </w:p>
    <w:p w14:paraId="4AFD24B4" w14:textId="77777777" w:rsidR="00D252DC" w:rsidRPr="003F6B97" w:rsidRDefault="00D252DC" w:rsidP="00CB7A08">
      <w:pPr>
        <w:pStyle w:val="FunctionTitle"/>
      </w:pPr>
      <w:r w:rsidRPr="003F6B97">
        <w:t>Comments:</w:t>
      </w:r>
    </w:p>
    <w:p w14:paraId="6C75EDBF" w14:textId="77777777" w:rsidR="00D252DC" w:rsidRPr="00FB3F2B" w:rsidRDefault="001C3B15" w:rsidP="0035547B">
      <w:pPr>
        <w:pStyle w:val="BodyTextIndent"/>
      </w:pPr>
      <w:r w:rsidRPr="001C3B15">
        <w:rPr>
          <w:b/>
        </w:rPr>
        <w:t>CardGetProperty</w:t>
      </w:r>
      <w:r w:rsidR="00D252DC" w:rsidRPr="00FB3F2B">
        <w:t xml:space="preserve"> should </w:t>
      </w:r>
      <w:r w:rsidR="00D252DC" w:rsidRPr="0035547B">
        <w:rPr>
          <w:rFonts w:ascii="Calibri" w:hAnsi="Calibri"/>
        </w:rPr>
        <w:t>check</w:t>
      </w:r>
      <w:r w:rsidR="00D252DC" w:rsidRPr="00FB3F2B">
        <w:t xml:space="preserve"> the </w:t>
      </w:r>
      <w:r w:rsidR="00516ACE" w:rsidRPr="00516ACE">
        <w:rPr>
          <w:i/>
        </w:rPr>
        <w:t>dwFlags</w:t>
      </w:r>
      <w:r w:rsidR="00D252DC" w:rsidRPr="00FB3F2B">
        <w:t xml:space="preserve"> value. Unless </w:t>
      </w:r>
      <w:r w:rsidR="00516ACE" w:rsidRPr="00516ACE">
        <w:rPr>
          <w:i/>
        </w:rPr>
        <w:t>dwFlags</w:t>
      </w:r>
      <w:r w:rsidR="00D252DC" w:rsidRPr="00FB3F2B">
        <w:t xml:space="preserve"> is specified for the property and the value is nonzero, it should fail and return SCARD_E_INVALID_PARAMETER.</w:t>
      </w:r>
    </w:p>
    <w:p w14:paraId="032EA8DC" w14:textId="77777777" w:rsidR="00D252DC" w:rsidRPr="00FB3F2B" w:rsidRDefault="00D252DC" w:rsidP="0035547B">
      <w:pPr>
        <w:pStyle w:val="BodyTextIndent"/>
      </w:pPr>
      <w:r w:rsidRPr="00FB3F2B">
        <w:t xml:space="preserve">If an unsupported </w:t>
      </w:r>
      <w:r w:rsidR="004C70E8" w:rsidRPr="004C70E8">
        <w:rPr>
          <w:i/>
        </w:rPr>
        <w:t>wszProperty</w:t>
      </w:r>
      <w:r w:rsidRPr="00FB3F2B">
        <w:t xml:space="preserve"> is passed to </w:t>
      </w:r>
      <w:r w:rsidR="001C3B15" w:rsidRPr="001C3B15">
        <w:rPr>
          <w:b/>
        </w:rPr>
        <w:t>CardGetProperty</w:t>
      </w:r>
      <w:r w:rsidRPr="00FB3F2B">
        <w:t xml:space="preserve">, it should fail and return </w:t>
      </w:r>
      <w:r w:rsidRPr="0035547B">
        <w:rPr>
          <w:rFonts w:ascii="Calibri" w:hAnsi="Calibri"/>
        </w:rPr>
        <w:t>SCARD</w:t>
      </w:r>
      <w:r w:rsidRPr="00FB3F2B">
        <w:t>_E_INVALID_PARAMETER</w:t>
      </w:r>
      <w:r w:rsidR="00E375E0">
        <w:t xml:space="preserve"> </w:t>
      </w:r>
      <w:r w:rsidR="005074F5">
        <w:t>o</w:t>
      </w:r>
      <w:r w:rsidR="00E375E0">
        <w:t xml:space="preserve">r </w:t>
      </w:r>
      <w:r w:rsidR="00985C4F">
        <w:t>SCARD_E_UNSUPPORTED_FEATURE</w:t>
      </w:r>
      <w:r w:rsidRPr="00FB3F2B">
        <w:t>. Implementing all the following properties is mandatory unless explicitly stated otherwise.</w:t>
      </w:r>
      <w:r>
        <w:t xml:space="preserve"> </w:t>
      </w:r>
      <w:r w:rsidRPr="00612812">
        <w:rPr>
          <w:rFonts w:cs="Tahoma"/>
          <w:szCs w:val="22"/>
        </w:rPr>
        <w:t xml:space="preserve">Any minidriver </w:t>
      </w:r>
      <w:r>
        <w:rPr>
          <w:rFonts w:cs="Tahoma"/>
          <w:szCs w:val="22"/>
        </w:rPr>
        <w:t xml:space="preserve">can </w:t>
      </w:r>
      <w:r w:rsidRPr="00612812">
        <w:rPr>
          <w:rFonts w:cs="Tahoma"/>
          <w:szCs w:val="22"/>
        </w:rPr>
        <w:t>choose to define and support optional custom properties that are</w:t>
      </w:r>
      <w:r>
        <w:rPr>
          <w:rFonts w:cs="Tahoma"/>
          <w:szCs w:val="22"/>
        </w:rPr>
        <w:t xml:space="preserve"> </w:t>
      </w:r>
      <w:r w:rsidRPr="00612812">
        <w:rPr>
          <w:rFonts w:cs="Tahoma"/>
          <w:szCs w:val="22"/>
        </w:rPr>
        <w:t>not defined in th</w:t>
      </w:r>
      <w:r>
        <w:rPr>
          <w:rFonts w:cs="Tahoma"/>
          <w:szCs w:val="22"/>
        </w:rPr>
        <w:t>is</w:t>
      </w:r>
      <w:r w:rsidRPr="00612812">
        <w:rPr>
          <w:rFonts w:cs="Tahoma"/>
          <w:szCs w:val="22"/>
        </w:rPr>
        <w:t xml:space="preserve"> specification.</w:t>
      </w:r>
    </w:p>
    <w:p w14:paraId="3010A5C3" w14:textId="77777777" w:rsidR="00D252DC" w:rsidRPr="00FB3F2B" w:rsidRDefault="00D252DC" w:rsidP="0035547B">
      <w:pPr>
        <w:pStyle w:val="BodyTextIndent"/>
      </w:pPr>
      <w:r w:rsidRPr="00FB3F2B">
        <w:t xml:space="preserve">If </w:t>
      </w:r>
      <w:r w:rsidRPr="001C3B15">
        <w:rPr>
          <w:i/>
        </w:rPr>
        <w:t>cbData</w:t>
      </w:r>
      <w:r w:rsidRPr="00FB3F2B">
        <w:t xml:space="preserve"> is less than the length of the buffer </w:t>
      </w:r>
      <w:r w:rsidR="005074F5">
        <w:t xml:space="preserve">that is </w:t>
      </w:r>
      <w:r w:rsidRPr="00FB3F2B">
        <w:t xml:space="preserve">to be returned, </w:t>
      </w:r>
      <w:r w:rsidR="001C3B15" w:rsidRPr="001C3B15">
        <w:rPr>
          <w:b/>
        </w:rPr>
        <w:t>CardGetProperty</w:t>
      </w:r>
      <w:r w:rsidRPr="00FB3F2B">
        <w:t xml:space="preserve"> should return ERROR_INSUFFICIENT_BUFFER.</w:t>
      </w:r>
    </w:p>
    <w:p w14:paraId="09B3F945" w14:textId="77777777" w:rsidR="00D252DC" w:rsidRPr="006661F6" w:rsidRDefault="00D252DC" w:rsidP="0035547B">
      <w:pPr>
        <w:pStyle w:val="BodyTextIndent"/>
        <w:rPr>
          <w:rFonts w:ascii="Calibri" w:hAnsi="Calibri"/>
        </w:rPr>
      </w:pPr>
      <w:r w:rsidRPr="006661F6">
        <w:rPr>
          <w:rFonts w:ascii="Calibri" w:hAnsi="Calibri"/>
          <w:b/>
        </w:rPr>
        <w:t>Important</w:t>
      </w:r>
      <w:r w:rsidRPr="006661F6">
        <w:rPr>
          <w:rFonts w:ascii="Calibri" w:hAnsi="Calibri"/>
        </w:rPr>
        <w:t>:</w:t>
      </w:r>
      <w:r w:rsidR="001C3B15">
        <w:rPr>
          <w:rFonts w:ascii="Calibri" w:hAnsi="Calibri"/>
        </w:rPr>
        <w:t xml:space="preserve"> </w:t>
      </w:r>
      <w:r w:rsidRPr="006661F6">
        <w:rPr>
          <w:rFonts w:ascii="Calibri" w:hAnsi="Calibri"/>
        </w:rPr>
        <w:t xml:space="preserve">Careful attention must be taken when returning </w:t>
      </w:r>
      <w:r w:rsidRPr="006661F6">
        <w:rPr>
          <w:rFonts w:ascii="Calibri" w:hAnsi="Calibri" w:cs="Courier New"/>
        </w:rPr>
        <w:t xml:space="preserve">CP_READ_ONLY_CARD as true. When this property is returned as true, all write operations to the card are blocked at the </w:t>
      </w:r>
      <w:r w:rsidR="00335525">
        <w:rPr>
          <w:rFonts w:ascii="Calibri" w:hAnsi="Calibri" w:cs="Courier New"/>
        </w:rPr>
        <w:t>Base CSP</w:t>
      </w:r>
      <w:r w:rsidRPr="006661F6">
        <w:rPr>
          <w:rFonts w:ascii="Calibri" w:hAnsi="Calibri" w:cs="Courier New"/>
        </w:rPr>
        <w:t xml:space="preserve"> layer.</w:t>
      </w:r>
    </w:p>
    <w:p w14:paraId="586E84DC" w14:textId="77777777" w:rsidR="00B61545" w:rsidRDefault="00D252DC" w:rsidP="0035547B">
      <w:pPr>
        <w:pStyle w:val="BodyTextIndent"/>
      </w:pPr>
      <w:r w:rsidRPr="00FB3F2B">
        <w:t xml:space="preserve">The format of </w:t>
      </w:r>
      <w:r w:rsidR="004C70E8" w:rsidRPr="004C70E8">
        <w:rPr>
          <w:i/>
        </w:rPr>
        <w:t>pbData</w:t>
      </w:r>
      <w:r w:rsidRPr="00FB3F2B">
        <w:t xml:space="preserve"> is different depending on the </w:t>
      </w:r>
      <w:r w:rsidR="004C70E8" w:rsidRPr="004C70E8">
        <w:rPr>
          <w:i/>
        </w:rPr>
        <w:t>wszProperty</w:t>
      </w:r>
      <w:r w:rsidRPr="00FB3F2B">
        <w:t xml:space="preserve"> parameter that is passed to the function.</w:t>
      </w:r>
    </w:p>
    <w:p w14:paraId="22EBDFFD" w14:textId="77777777" w:rsidR="00D252DC" w:rsidRDefault="00D252DC" w:rsidP="0075418C">
      <w:pPr>
        <w:pStyle w:val="BodyTextIndent"/>
        <w:keepNext/>
      </w:pPr>
      <w:r w:rsidRPr="00FB3F2B">
        <w:lastRenderedPageBreak/>
        <w:t xml:space="preserve">The following table is a list of the different types that </w:t>
      </w:r>
      <w:r w:rsidR="004C70E8" w:rsidRPr="004C70E8">
        <w:rPr>
          <w:i/>
        </w:rPr>
        <w:t>pbData</w:t>
      </w:r>
      <w:r w:rsidRPr="00FB3F2B">
        <w:t xml:space="preserve"> takes depending on </w:t>
      </w:r>
      <w:r w:rsidR="004C70E8" w:rsidRPr="004C70E8">
        <w:rPr>
          <w:i/>
        </w:rPr>
        <w:t>wszProperty</w:t>
      </w:r>
      <w:r w:rsidRPr="00FB3F2B">
        <w:t xml:space="preserve"> (the structures are serialized as byte arrays).</w:t>
      </w:r>
    </w:p>
    <w:tbl>
      <w:tblPr>
        <w:tblW w:w="7866" w:type="dxa"/>
        <w:tblBorders>
          <w:top w:val="single" w:sz="2" w:space="0" w:color="808080"/>
          <w:bottom w:val="single" w:sz="2" w:space="0" w:color="808080"/>
          <w:insideH w:val="single" w:sz="2" w:space="0" w:color="808080"/>
          <w:insideV w:val="single" w:sz="2" w:space="0" w:color="808080"/>
        </w:tblBorders>
        <w:tblLayout w:type="fixed"/>
        <w:tblCellMar>
          <w:left w:w="36" w:type="dxa"/>
          <w:right w:w="36" w:type="dxa"/>
        </w:tblCellMar>
        <w:tblLook w:val="01E0" w:firstRow="1" w:lastRow="1" w:firstColumn="1" w:lastColumn="1" w:noHBand="0" w:noVBand="0"/>
      </w:tblPr>
      <w:tblGrid>
        <w:gridCol w:w="2106"/>
        <w:gridCol w:w="990"/>
        <w:gridCol w:w="4770"/>
      </w:tblGrid>
      <w:tr w:rsidR="00D252DC" w:rsidRPr="0012405D" w14:paraId="7128AB31" w14:textId="77777777" w:rsidTr="00CF3392">
        <w:trPr>
          <w:cantSplit/>
          <w:trHeight w:val="20"/>
          <w:tblHeader/>
        </w:trPr>
        <w:tc>
          <w:tcPr>
            <w:tcW w:w="2106" w:type="dxa"/>
            <w:tcBorders>
              <w:top w:val="single" w:sz="2" w:space="0" w:color="auto"/>
              <w:left w:val="nil"/>
              <w:bottom w:val="single" w:sz="2" w:space="0" w:color="auto"/>
              <w:right w:val="nil"/>
            </w:tcBorders>
            <w:shd w:val="clear" w:color="auto" w:fill="D9E3ED"/>
            <w:tcMar>
              <w:top w:w="20" w:type="dxa"/>
              <w:bottom w:w="20" w:type="dxa"/>
            </w:tcMar>
          </w:tcPr>
          <w:p w14:paraId="4DFCAE3F" w14:textId="77777777" w:rsidR="00D252DC" w:rsidRPr="001C3B15" w:rsidRDefault="004C70E8" w:rsidP="004F7ACA">
            <w:pPr>
              <w:pStyle w:val="Body"/>
              <w:keepNext/>
              <w:rPr>
                <w:rFonts w:ascii="Calibri" w:hAnsi="Calibri"/>
                <w:b/>
                <w:i/>
              </w:rPr>
            </w:pPr>
            <w:r w:rsidRPr="004C70E8">
              <w:rPr>
                <w:rFonts w:ascii="Calibri" w:hAnsi="Calibri" w:cs="Courier New"/>
                <w:b/>
                <w:i/>
              </w:rPr>
              <w:t>wszProperty</w:t>
            </w:r>
          </w:p>
        </w:tc>
        <w:tc>
          <w:tcPr>
            <w:tcW w:w="990" w:type="dxa"/>
            <w:tcBorders>
              <w:top w:val="single" w:sz="2" w:space="0" w:color="auto"/>
              <w:left w:val="nil"/>
              <w:bottom w:val="single" w:sz="2" w:space="0" w:color="auto"/>
              <w:right w:val="nil"/>
            </w:tcBorders>
            <w:shd w:val="clear" w:color="auto" w:fill="D9E3ED"/>
            <w:tcMar>
              <w:top w:w="20" w:type="dxa"/>
              <w:bottom w:w="20" w:type="dxa"/>
            </w:tcMar>
          </w:tcPr>
          <w:p w14:paraId="71B58FB5" w14:textId="77777777" w:rsidR="00D252DC" w:rsidRPr="007509A3" w:rsidRDefault="004C70E8" w:rsidP="004F7ACA">
            <w:pPr>
              <w:pStyle w:val="Body"/>
              <w:keepNext/>
              <w:rPr>
                <w:rFonts w:ascii="Calibri" w:hAnsi="Calibri"/>
                <w:b/>
              </w:rPr>
            </w:pPr>
            <w:r w:rsidRPr="004C70E8">
              <w:rPr>
                <w:rFonts w:ascii="Calibri" w:hAnsi="Calibri"/>
                <w:b/>
                <w:i/>
              </w:rPr>
              <w:t>pbData</w:t>
            </w:r>
            <w:r w:rsidR="00D252DC" w:rsidRPr="007509A3">
              <w:rPr>
                <w:rFonts w:ascii="Calibri" w:hAnsi="Calibri"/>
                <w:b/>
              </w:rPr>
              <w:t xml:space="preserve"> type</w:t>
            </w:r>
          </w:p>
        </w:tc>
        <w:tc>
          <w:tcPr>
            <w:tcW w:w="4770" w:type="dxa"/>
            <w:tcBorders>
              <w:top w:val="single" w:sz="2" w:space="0" w:color="auto"/>
              <w:left w:val="nil"/>
              <w:bottom w:val="single" w:sz="2" w:space="0" w:color="auto"/>
              <w:right w:val="nil"/>
            </w:tcBorders>
            <w:shd w:val="clear" w:color="auto" w:fill="D9E3ED"/>
            <w:tcMar>
              <w:top w:w="20" w:type="dxa"/>
              <w:bottom w:w="20" w:type="dxa"/>
            </w:tcMar>
          </w:tcPr>
          <w:p w14:paraId="5D571760" w14:textId="77777777" w:rsidR="00D252DC" w:rsidRPr="007509A3" w:rsidRDefault="004C70E8" w:rsidP="004F7ACA">
            <w:pPr>
              <w:pStyle w:val="Body"/>
              <w:keepNext/>
              <w:rPr>
                <w:rFonts w:ascii="Calibri" w:hAnsi="Calibri"/>
                <w:b/>
              </w:rPr>
            </w:pPr>
            <w:r w:rsidRPr="004C70E8">
              <w:rPr>
                <w:rFonts w:ascii="Calibri" w:hAnsi="Calibri"/>
                <w:b/>
                <w:i/>
              </w:rPr>
              <w:t>pbData</w:t>
            </w:r>
            <w:r w:rsidR="00D252DC" w:rsidRPr="007509A3">
              <w:rPr>
                <w:rFonts w:ascii="Calibri" w:hAnsi="Calibri"/>
                <w:b/>
              </w:rPr>
              <w:t xml:space="preserve"> value</w:t>
            </w:r>
          </w:p>
        </w:tc>
      </w:tr>
      <w:tr w:rsidR="00D252DC" w:rsidRPr="0012405D" w14:paraId="541D153D" w14:textId="77777777" w:rsidTr="00CF3392">
        <w:trPr>
          <w:cantSplit/>
          <w:trHeight w:val="20"/>
        </w:trPr>
        <w:tc>
          <w:tcPr>
            <w:tcW w:w="2106" w:type="dxa"/>
            <w:tcMar>
              <w:top w:w="20" w:type="dxa"/>
              <w:bottom w:w="20" w:type="dxa"/>
            </w:tcMar>
          </w:tcPr>
          <w:p w14:paraId="403C7787" w14:textId="77777777" w:rsidR="00D252DC" w:rsidRPr="007509A3" w:rsidRDefault="00D252DC" w:rsidP="004F7ACA">
            <w:pPr>
              <w:pStyle w:val="Body"/>
              <w:rPr>
                <w:rFonts w:ascii="Calibri" w:hAnsi="Calibri"/>
              </w:rPr>
            </w:pPr>
            <w:r w:rsidRPr="007509A3">
              <w:rPr>
                <w:rFonts w:ascii="Calibri" w:hAnsi="Calibri" w:cs="Courier New"/>
              </w:rPr>
              <w:t>CP_</w:t>
            </w:r>
            <w:r>
              <w:rPr>
                <w:rFonts w:ascii="Calibri" w:hAnsi="Calibri" w:cs="Courier New"/>
              </w:rPr>
              <w:t>CARD_</w:t>
            </w:r>
            <w:r w:rsidRPr="007509A3">
              <w:rPr>
                <w:rFonts w:ascii="Calibri" w:hAnsi="Calibri" w:cs="Courier New"/>
              </w:rPr>
              <w:t>FREE_SPACE</w:t>
            </w:r>
          </w:p>
        </w:tc>
        <w:tc>
          <w:tcPr>
            <w:tcW w:w="990" w:type="dxa"/>
            <w:tcMar>
              <w:top w:w="20" w:type="dxa"/>
              <w:bottom w:w="20" w:type="dxa"/>
            </w:tcMar>
          </w:tcPr>
          <w:p w14:paraId="6AC25247" w14:textId="77777777" w:rsidR="00D252DC" w:rsidRPr="0012405D" w:rsidRDefault="00D252DC" w:rsidP="004F7ACA">
            <w:pPr>
              <w:rPr>
                <w:sz w:val="20"/>
                <w:szCs w:val="20"/>
              </w:rPr>
            </w:pPr>
            <w:r w:rsidRPr="0012405D">
              <w:rPr>
                <w:sz w:val="20"/>
                <w:szCs w:val="20"/>
              </w:rPr>
              <w:br/>
            </w:r>
          </w:p>
        </w:tc>
        <w:tc>
          <w:tcPr>
            <w:tcW w:w="4770" w:type="dxa"/>
            <w:tcMar>
              <w:top w:w="20" w:type="dxa"/>
              <w:bottom w:w="20" w:type="dxa"/>
            </w:tcMar>
          </w:tcPr>
          <w:p w14:paraId="3BDB5EA3" w14:textId="77777777" w:rsidR="00D252DC" w:rsidRPr="003F6B97" w:rsidRDefault="00D252DC" w:rsidP="004F7ACA">
            <w:pPr>
              <w:pStyle w:val="CodeBody"/>
              <w:ind w:left="0" w:right="0"/>
              <w:rPr>
                <w:sz w:val="18"/>
                <w:szCs w:val="24"/>
              </w:rPr>
            </w:pPr>
            <w:r w:rsidRPr="003F6B97">
              <w:rPr>
                <w:sz w:val="18"/>
                <w:szCs w:val="24"/>
              </w:rPr>
              <w:t>typedef struct _CARD_FREE_SPACE_INFO</w:t>
            </w:r>
          </w:p>
          <w:p w14:paraId="69CA5BD1" w14:textId="77777777" w:rsidR="00D252DC" w:rsidRPr="003F6B97" w:rsidRDefault="00D252DC" w:rsidP="004F7ACA">
            <w:pPr>
              <w:pStyle w:val="CodeBody"/>
              <w:ind w:left="0" w:right="0"/>
              <w:rPr>
                <w:sz w:val="18"/>
                <w:szCs w:val="24"/>
              </w:rPr>
            </w:pPr>
            <w:r w:rsidRPr="003F6B97">
              <w:rPr>
                <w:sz w:val="18"/>
                <w:szCs w:val="24"/>
              </w:rPr>
              <w:t>{</w:t>
            </w:r>
          </w:p>
          <w:p w14:paraId="13316181" w14:textId="77777777" w:rsidR="00D252DC" w:rsidRPr="003F6B97" w:rsidRDefault="00D252DC" w:rsidP="004F7ACA">
            <w:pPr>
              <w:pStyle w:val="CodeBody"/>
              <w:ind w:left="0" w:right="0"/>
              <w:rPr>
                <w:sz w:val="18"/>
                <w:szCs w:val="24"/>
              </w:rPr>
            </w:pPr>
            <w:r w:rsidRPr="003F6B97">
              <w:rPr>
                <w:sz w:val="18"/>
                <w:szCs w:val="24"/>
              </w:rPr>
              <w:t xml:space="preserve">    DWORD     dwVersion;</w:t>
            </w:r>
          </w:p>
          <w:p w14:paraId="68766003" w14:textId="77777777" w:rsidR="00D252DC" w:rsidRPr="003F6B97" w:rsidRDefault="00D252DC" w:rsidP="004F7ACA">
            <w:pPr>
              <w:pStyle w:val="CodeBody"/>
              <w:ind w:left="0" w:right="0"/>
              <w:rPr>
                <w:sz w:val="18"/>
                <w:szCs w:val="24"/>
              </w:rPr>
            </w:pPr>
            <w:r w:rsidRPr="003F6B97">
              <w:rPr>
                <w:sz w:val="18"/>
                <w:szCs w:val="24"/>
              </w:rPr>
              <w:t xml:space="preserve">    DWORD     dwBytesAvailable;</w:t>
            </w:r>
          </w:p>
          <w:p w14:paraId="204E3E3D" w14:textId="77777777" w:rsidR="00D252DC" w:rsidRPr="003F6B97" w:rsidRDefault="00D252DC" w:rsidP="004F7ACA">
            <w:pPr>
              <w:pStyle w:val="CodeBody"/>
              <w:ind w:left="0" w:right="0"/>
              <w:rPr>
                <w:sz w:val="18"/>
                <w:szCs w:val="24"/>
              </w:rPr>
            </w:pPr>
            <w:r w:rsidRPr="003F6B97">
              <w:rPr>
                <w:sz w:val="18"/>
                <w:szCs w:val="24"/>
              </w:rPr>
              <w:t xml:space="preserve">    DWORD     dwKeyContainersAvailable;</w:t>
            </w:r>
          </w:p>
          <w:p w14:paraId="74B67A41" w14:textId="77777777" w:rsidR="00D252DC" w:rsidRPr="003F6B97" w:rsidRDefault="00D252DC" w:rsidP="004F7ACA">
            <w:pPr>
              <w:pStyle w:val="CodeBody"/>
              <w:ind w:left="0" w:right="0"/>
              <w:rPr>
                <w:sz w:val="18"/>
                <w:szCs w:val="24"/>
              </w:rPr>
            </w:pPr>
            <w:r w:rsidRPr="003F6B97">
              <w:rPr>
                <w:sz w:val="18"/>
                <w:szCs w:val="24"/>
              </w:rPr>
              <w:t xml:space="preserve">    DWORD     dwMaxKeyContainers;</w:t>
            </w:r>
          </w:p>
          <w:p w14:paraId="177D167D" w14:textId="77777777" w:rsidR="00D252DC" w:rsidRPr="003F6B97" w:rsidRDefault="00D252DC" w:rsidP="004F7ACA">
            <w:pPr>
              <w:pStyle w:val="CodeBody"/>
              <w:ind w:left="0" w:right="0"/>
              <w:rPr>
                <w:sz w:val="18"/>
                <w:szCs w:val="24"/>
              </w:rPr>
            </w:pPr>
          </w:p>
          <w:p w14:paraId="34D46B17" w14:textId="77777777" w:rsidR="00D252DC" w:rsidRPr="003F6B97" w:rsidRDefault="00D252DC" w:rsidP="004F7ACA">
            <w:pPr>
              <w:pStyle w:val="CodeBody"/>
              <w:ind w:left="0" w:right="0"/>
              <w:rPr>
                <w:sz w:val="18"/>
                <w:szCs w:val="24"/>
              </w:rPr>
            </w:pPr>
            <w:r w:rsidRPr="003F6B97">
              <w:rPr>
                <w:sz w:val="18"/>
                <w:szCs w:val="24"/>
              </w:rPr>
              <w:t>) CARD_FREE_SPACE_INFO, *PCARD_FREE_SPACE_INFO;</w:t>
            </w:r>
          </w:p>
        </w:tc>
      </w:tr>
      <w:tr w:rsidR="00D252DC" w:rsidRPr="0012405D" w14:paraId="2565E76F" w14:textId="77777777" w:rsidTr="00CF3392">
        <w:trPr>
          <w:cantSplit/>
          <w:trHeight w:val="20"/>
        </w:trPr>
        <w:tc>
          <w:tcPr>
            <w:tcW w:w="2106" w:type="dxa"/>
            <w:tcMar>
              <w:top w:w="20" w:type="dxa"/>
              <w:bottom w:w="20" w:type="dxa"/>
            </w:tcMar>
          </w:tcPr>
          <w:p w14:paraId="7AC4B4BA" w14:textId="77777777" w:rsidR="00D252DC" w:rsidRPr="007509A3" w:rsidRDefault="00D252DC" w:rsidP="004F7ACA">
            <w:pPr>
              <w:pStyle w:val="Body"/>
              <w:rPr>
                <w:rFonts w:ascii="Calibri" w:hAnsi="Calibri"/>
              </w:rPr>
            </w:pPr>
            <w:r w:rsidRPr="007509A3">
              <w:rPr>
                <w:rFonts w:ascii="Calibri" w:hAnsi="Calibri" w:cs="Courier New"/>
              </w:rPr>
              <w:t>CP_CARD_CAPABILITIES</w:t>
            </w:r>
          </w:p>
        </w:tc>
        <w:tc>
          <w:tcPr>
            <w:tcW w:w="990" w:type="dxa"/>
            <w:tcMar>
              <w:top w:w="20" w:type="dxa"/>
              <w:bottom w:w="20" w:type="dxa"/>
            </w:tcMar>
          </w:tcPr>
          <w:p w14:paraId="67562F2A" w14:textId="77777777" w:rsidR="00D252DC" w:rsidRPr="0012405D" w:rsidRDefault="00D252DC" w:rsidP="004F7ACA">
            <w:pPr>
              <w:rPr>
                <w:sz w:val="20"/>
                <w:szCs w:val="20"/>
              </w:rPr>
            </w:pPr>
          </w:p>
        </w:tc>
        <w:tc>
          <w:tcPr>
            <w:tcW w:w="4770" w:type="dxa"/>
            <w:tcMar>
              <w:top w:w="20" w:type="dxa"/>
              <w:bottom w:w="20" w:type="dxa"/>
            </w:tcMar>
          </w:tcPr>
          <w:p w14:paraId="705C582A" w14:textId="77777777" w:rsidR="00D252DC" w:rsidRPr="003F6B97" w:rsidRDefault="00D252DC" w:rsidP="004F7ACA">
            <w:pPr>
              <w:pStyle w:val="CodeBody"/>
              <w:ind w:left="0" w:right="-18"/>
              <w:rPr>
                <w:sz w:val="18"/>
                <w:szCs w:val="24"/>
              </w:rPr>
            </w:pPr>
            <w:r w:rsidRPr="003F6B97">
              <w:rPr>
                <w:sz w:val="18"/>
                <w:szCs w:val="24"/>
              </w:rPr>
              <w:t>typedef struct _CARD_CAPABILITIES</w:t>
            </w:r>
          </w:p>
          <w:p w14:paraId="21AF3168" w14:textId="77777777" w:rsidR="00D252DC" w:rsidRPr="003F6B97" w:rsidRDefault="00D252DC" w:rsidP="004F7ACA">
            <w:pPr>
              <w:pStyle w:val="CodeBody"/>
              <w:ind w:left="0" w:right="-18"/>
              <w:rPr>
                <w:sz w:val="18"/>
                <w:szCs w:val="24"/>
              </w:rPr>
            </w:pPr>
            <w:r w:rsidRPr="003F6B97">
              <w:rPr>
                <w:sz w:val="18"/>
                <w:szCs w:val="24"/>
              </w:rPr>
              <w:t>{</w:t>
            </w:r>
          </w:p>
          <w:p w14:paraId="590716DB" w14:textId="77777777" w:rsidR="00D252DC" w:rsidRPr="003F6B97" w:rsidRDefault="00D252DC" w:rsidP="004F7ACA">
            <w:pPr>
              <w:pStyle w:val="CodeBody"/>
              <w:ind w:left="0" w:right="-18"/>
              <w:rPr>
                <w:sz w:val="18"/>
                <w:szCs w:val="24"/>
              </w:rPr>
            </w:pPr>
            <w:r w:rsidRPr="003F6B97">
              <w:rPr>
                <w:sz w:val="18"/>
                <w:szCs w:val="24"/>
              </w:rPr>
              <w:t xml:space="preserve">    DWORD     dwVersion;</w:t>
            </w:r>
          </w:p>
          <w:p w14:paraId="0004B29E" w14:textId="77777777" w:rsidR="00D252DC" w:rsidRPr="003F6B97" w:rsidRDefault="00D252DC" w:rsidP="004F7ACA">
            <w:pPr>
              <w:pStyle w:val="CodeBody"/>
              <w:ind w:left="0" w:right="-18"/>
              <w:rPr>
                <w:sz w:val="18"/>
                <w:szCs w:val="24"/>
              </w:rPr>
            </w:pPr>
            <w:r w:rsidRPr="003F6B97">
              <w:rPr>
                <w:sz w:val="18"/>
                <w:szCs w:val="24"/>
              </w:rPr>
              <w:t xml:space="preserve">    BOOL      fCertificateCompression;</w:t>
            </w:r>
          </w:p>
          <w:p w14:paraId="4F450FD2" w14:textId="77777777" w:rsidR="00D252DC" w:rsidRPr="003F6B97" w:rsidRDefault="00D252DC" w:rsidP="004F7ACA">
            <w:pPr>
              <w:pStyle w:val="CodeBody"/>
              <w:ind w:left="0" w:right="-18"/>
              <w:rPr>
                <w:sz w:val="18"/>
                <w:szCs w:val="24"/>
              </w:rPr>
            </w:pPr>
            <w:r w:rsidRPr="003F6B97">
              <w:rPr>
                <w:sz w:val="18"/>
                <w:szCs w:val="24"/>
              </w:rPr>
              <w:t xml:space="preserve">    BOOL      fKeyGen;</w:t>
            </w:r>
          </w:p>
          <w:p w14:paraId="277CBC84" w14:textId="77777777" w:rsidR="00D252DC" w:rsidRPr="003F6B97" w:rsidRDefault="00D252DC" w:rsidP="004F7ACA">
            <w:pPr>
              <w:pStyle w:val="CodeBody"/>
              <w:ind w:left="0" w:right="-18"/>
              <w:rPr>
                <w:sz w:val="18"/>
                <w:szCs w:val="24"/>
              </w:rPr>
            </w:pPr>
            <w:r w:rsidRPr="003F6B97">
              <w:rPr>
                <w:sz w:val="18"/>
                <w:szCs w:val="24"/>
              </w:rPr>
              <w:t>)</w:t>
            </w:r>
          </w:p>
          <w:p w14:paraId="7758D164" w14:textId="77777777" w:rsidR="00D252DC" w:rsidRPr="003F6B97" w:rsidRDefault="00D252DC" w:rsidP="004F7ACA">
            <w:pPr>
              <w:pStyle w:val="CodeBody"/>
              <w:ind w:left="0" w:right="-18"/>
              <w:rPr>
                <w:sz w:val="18"/>
                <w:szCs w:val="24"/>
              </w:rPr>
            </w:pPr>
            <w:r w:rsidRPr="003F6B97">
              <w:rPr>
                <w:sz w:val="18"/>
                <w:szCs w:val="24"/>
              </w:rPr>
              <w:t>CARD_CAPABILITIES, *PCARD_CAPABILITIES;</w:t>
            </w:r>
          </w:p>
        </w:tc>
      </w:tr>
      <w:tr w:rsidR="00D252DC" w:rsidRPr="0012405D" w14:paraId="3E366309" w14:textId="77777777" w:rsidTr="00CF3392">
        <w:trPr>
          <w:cantSplit/>
          <w:trHeight w:val="20"/>
        </w:trPr>
        <w:tc>
          <w:tcPr>
            <w:tcW w:w="2106" w:type="dxa"/>
            <w:tcMar>
              <w:top w:w="20" w:type="dxa"/>
              <w:bottom w:w="20" w:type="dxa"/>
            </w:tcMar>
          </w:tcPr>
          <w:p w14:paraId="516C5BC6" w14:textId="77777777" w:rsidR="00D252DC" w:rsidRPr="007509A3" w:rsidRDefault="00D252DC" w:rsidP="004F7ACA">
            <w:pPr>
              <w:pStyle w:val="Body"/>
              <w:rPr>
                <w:rFonts w:ascii="Calibri" w:hAnsi="Calibri"/>
              </w:rPr>
            </w:pPr>
            <w:r w:rsidRPr="007509A3">
              <w:rPr>
                <w:rFonts w:ascii="Calibri" w:hAnsi="Calibri" w:cs="Courier New"/>
              </w:rPr>
              <w:t>CP_</w:t>
            </w:r>
            <w:r>
              <w:rPr>
                <w:rFonts w:ascii="Calibri" w:hAnsi="Calibri" w:cs="Courier New"/>
              </w:rPr>
              <w:t>CARD_</w:t>
            </w:r>
            <w:r w:rsidRPr="007509A3">
              <w:rPr>
                <w:rFonts w:ascii="Calibri" w:hAnsi="Calibri" w:cs="Courier New"/>
              </w:rPr>
              <w:t>KEYSIZES</w:t>
            </w:r>
          </w:p>
        </w:tc>
        <w:tc>
          <w:tcPr>
            <w:tcW w:w="990" w:type="dxa"/>
            <w:tcMar>
              <w:top w:w="20" w:type="dxa"/>
              <w:bottom w:w="20" w:type="dxa"/>
            </w:tcMar>
          </w:tcPr>
          <w:p w14:paraId="45099B96" w14:textId="77777777" w:rsidR="00D252DC" w:rsidRPr="0012405D" w:rsidRDefault="00D252DC" w:rsidP="004F7ACA">
            <w:pPr>
              <w:rPr>
                <w:sz w:val="20"/>
                <w:szCs w:val="20"/>
              </w:rPr>
            </w:pPr>
            <w:r w:rsidRPr="0012405D">
              <w:rPr>
                <w:sz w:val="20"/>
                <w:szCs w:val="20"/>
              </w:rPr>
              <w:br/>
            </w:r>
          </w:p>
        </w:tc>
        <w:tc>
          <w:tcPr>
            <w:tcW w:w="4770" w:type="dxa"/>
            <w:tcMar>
              <w:top w:w="20" w:type="dxa"/>
              <w:bottom w:w="20" w:type="dxa"/>
            </w:tcMar>
          </w:tcPr>
          <w:p w14:paraId="1CA2AF79" w14:textId="77777777" w:rsidR="00D252DC" w:rsidRPr="0012405D" w:rsidRDefault="00516ACE" w:rsidP="004F7ACA">
            <w:pPr>
              <w:rPr>
                <w:rFonts w:ascii="Courier New" w:hAnsi="Courier New" w:cs="Arial"/>
                <w:sz w:val="20"/>
                <w:szCs w:val="20"/>
              </w:rPr>
            </w:pPr>
            <w:r w:rsidRPr="00516ACE">
              <w:rPr>
                <w:i/>
                <w:sz w:val="20"/>
                <w:szCs w:val="20"/>
              </w:rPr>
              <w:t>dwFlags</w:t>
            </w:r>
            <w:r w:rsidR="00D252DC" w:rsidRPr="0012405D">
              <w:rPr>
                <w:sz w:val="20"/>
                <w:szCs w:val="20"/>
              </w:rPr>
              <w:t xml:space="preserve"> indicates key type to be queried. This is one of the AT_* defined values, </w:t>
            </w:r>
            <w:r w:rsidR="001C3B15">
              <w:rPr>
                <w:sz w:val="20"/>
                <w:szCs w:val="20"/>
              </w:rPr>
              <w:t>such as</w:t>
            </w:r>
            <w:r w:rsidR="00D252DC" w:rsidRPr="0012405D">
              <w:rPr>
                <w:sz w:val="20"/>
                <w:szCs w:val="20"/>
              </w:rPr>
              <w:t xml:space="preserve"> AT_SIGNATURE or AT_ECDSA_P256.</w:t>
            </w:r>
          </w:p>
          <w:p w14:paraId="2832709A" w14:textId="77777777" w:rsidR="00D252DC" w:rsidRPr="003F6B97" w:rsidRDefault="002E7FF5" w:rsidP="004F7ACA">
            <w:pPr>
              <w:pStyle w:val="CodeBody"/>
              <w:ind w:left="0" w:right="-18"/>
              <w:rPr>
                <w:sz w:val="18"/>
                <w:szCs w:val="24"/>
              </w:rPr>
            </w:pPr>
            <w:r>
              <w:rPr>
                <w:sz w:val="18"/>
                <w:szCs w:val="24"/>
              </w:rPr>
              <w:t>typedef</w:t>
            </w:r>
            <w:r w:rsidR="00D252DC" w:rsidRPr="003F6B97">
              <w:rPr>
                <w:sz w:val="18"/>
                <w:szCs w:val="24"/>
              </w:rPr>
              <w:t xml:space="preserve"> struct _CARD_KEY_SIZES</w:t>
            </w:r>
          </w:p>
          <w:p w14:paraId="32168DE7" w14:textId="77777777" w:rsidR="00D252DC" w:rsidRPr="003F6B97" w:rsidRDefault="00D252DC" w:rsidP="004F7ACA">
            <w:pPr>
              <w:pStyle w:val="CodeBody"/>
              <w:ind w:left="0" w:right="-18"/>
              <w:rPr>
                <w:sz w:val="18"/>
                <w:szCs w:val="24"/>
              </w:rPr>
            </w:pPr>
            <w:r w:rsidRPr="003F6B97">
              <w:rPr>
                <w:sz w:val="18"/>
                <w:szCs w:val="24"/>
              </w:rPr>
              <w:t>{</w:t>
            </w:r>
          </w:p>
          <w:p w14:paraId="264E951C" w14:textId="77777777" w:rsidR="00D252DC" w:rsidRPr="003F6B97" w:rsidRDefault="00D252DC" w:rsidP="004F7ACA">
            <w:pPr>
              <w:pStyle w:val="CodeBody"/>
              <w:ind w:left="0" w:right="-18"/>
              <w:rPr>
                <w:sz w:val="18"/>
                <w:szCs w:val="24"/>
              </w:rPr>
            </w:pPr>
            <w:r w:rsidRPr="003F6B97">
              <w:rPr>
                <w:sz w:val="18"/>
                <w:szCs w:val="24"/>
              </w:rPr>
              <w:t xml:space="preserve">    DWORD     dwVersion;</w:t>
            </w:r>
          </w:p>
          <w:p w14:paraId="2FBB23DF" w14:textId="77777777" w:rsidR="00D252DC" w:rsidRPr="003F6B97" w:rsidRDefault="00D252DC" w:rsidP="004F7ACA">
            <w:pPr>
              <w:pStyle w:val="CodeBody"/>
              <w:ind w:left="0" w:right="-18"/>
              <w:rPr>
                <w:sz w:val="18"/>
                <w:szCs w:val="24"/>
              </w:rPr>
            </w:pPr>
            <w:r w:rsidRPr="003F6B97">
              <w:rPr>
                <w:sz w:val="18"/>
                <w:szCs w:val="24"/>
              </w:rPr>
              <w:t xml:space="preserve">    DWORD     dwMinimumBitlen;</w:t>
            </w:r>
          </w:p>
          <w:p w14:paraId="395BED8A" w14:textId="77777777" w:rsidR="00D252DC" w:rsidRPr="003F6B97" w:rsidRDefault="00D252DC" w:rsidP="004F7ACA">
            <w:pPr>
              <w:pStyle w:val="CodeBody"/>
              <w:ind w:left="0" w:right="-18"/>
              <w:rPr>
                <w:sz w:val="18"/>
                <w:szCs w:val="24"/>
              </w:rPr>
            </w:pPr>
            <w:r w:rsidRPr="003F6B97">
              <w:rPr>
                <w:sz w:val="18"/>
                <w:szCs w:val="24"/>
              </w:rPr>
              <w:t xml:space="preserve">    DWORD     dwDefaultBitlen;</w:t>
            </w:r>
          </w:p>
          <w:p w14:paraId="16B4A492" w14:textId="77777777" w:rsidR="00D252DC" w:rsidRPr="003F6B97" w:rsidRDefault="00D252DC" w:rsidP="004F7ACA">
            <w:pPr>
              <w:pStyle w:val="CodeBody"/>
              <w:ind w:left="0" w:right="-18"/>
              <w:rPr>
                <w:sz w:val="18"/>
                <w:szCs w:val="24"/>
              </w:rPr>
            </w:pPr>
            <w:r w:rsidRPr="003F6B97">
              <w:rPr>
                <w:sz w:val="18"/>
                <w:szCs w:val="24"/>
              </w:rPr>
              <w:t xml:space="preserve">    DWORD     dwMaximumBitlen;</w:t>
            </w:r>
          </w:p>
          <w:p w14:paraId="2B1A3BEC" w14:textId="77777777" w:rsidR="00D252DC" w:rsidRPr="003F6B97" w:rsidRDefault="00D252DC" w:rsidP="004F7ACA">
            <w:pPr>
              <w:pStyle w:val="CodeBody"/>
              <w:ind w:left="0" w:right="-18"/>
              <w:rPr>
                <w:sz w:val="18"/>
                <w:szCs w:val="24"/>
              </w:rPr>
            </w:pPr>
            <w:r w:rsidRPr="003F6B97">
              <w:rPr>
                <w:sz w:val="18"/>
                <w:szCs w:val="24"/>
              </w:rPr>
              <w:t xml:space="preserve">    DWORD     dwIncrementalBitlen;</w:t>
            </w:r>
          </w:p>
          <w:p w14:paraId="2879A022" w14:textId="77777777" w:rsidR="00D252DC" w:rsidRPr="003F6B97" w:rsidRDefault="00D252DC" w:rsidP="004F7ACA">
            <w:pPr>
              <w:pStyle w:val="CodeBody"/>
              <w:ind w:left="0" w:right="-18"/>
              <w:rPr>
                <w:sz w:val="18"/>
                <w:szCs w:val="24"/>
              </w:rPr>
            </w:pPr>
            <w:r w:rsidRPr="003F6B97">
              <w:rPr>
                <w:sz w:val="18"/>
                <w:szCs w:val="24"/>
              </w:rPr>
              <w:t>)</w:t>
            </w:r>
          </w:p>
          <w:p w14:paraId="5D00F232" w14:textId="77777777" w:rsidR="00D252DC" w:rsidRDefault="00D252DC" w:rsidP="004F7ACA">
            <w:pPr>
              <w:pStyle w:val="CodeBody"/>
              <w:ind w:left="0" w:right="-18"/>
              <w:rPr>
                <w:sz w:val="18"/>
                <w:szCs w:val="24"/>
              </w:rPr>
            </w:pPr>
            <w:r w:rsidRPr="003F6B97">
              <w:rPr>
                <w:sz w:val="18"/>
                <w:szCs w:val="24"/>
              </w:rPr>
              <w:t>CARD_KEY_SIZES, *PCARD_KEY_SIZES;</w:t>
            </w:r>
          </w:p>
          <w:p w14:paraId="08584AB3" w14:textId="0DAA9F3C" w:rsidR="00915BB3" w:rsidRPr="003F6B97" w:rsidRDefault="00915BB3" w:rsidP="00915BB3">
            <w:pPr>
              <w:pStyle w:val="BodyTextIndent"/>
              <w:ind w:left="0"/>
              <w:rPr>
                <w:sz w:val="18"/>
                <w:szCs w:val="24"/>
              </w:rPr>
            </w:pPr>
            <w:r w:rsidRPr="00915BB3">
              <w:rPr>
                <w:rFonts w:eastAsia="Calibri" w:cstheme="minorHAnsi"/>
                <w:szCs w:val="22"/>
                <w:lang w:bidi="hi-IN"/>
              </w:rPr>
              <w:t xml:space="preserve">A card minidriver that supports read-only cards may support more key types than what the specific read only card has been provisioned with. </w:t>
            </w:r>
            <w:r w:rsidR="00C0692D" w:rsidRPr="00C0692D">
              <w:rPr>
                <w:rFonts w:eastAsia="Calibri" w:cstheme="minorHAnsi"/>
                <w:szCs w:val="22"/>
                <w:lang w:bidi="hi-IN"/>
              </w:rPr>
              <w:t>In this case the call may succeed and return a corresponding CARD_KEY_SIZES structure for the supported key spec.</w:t>
            </w:r>
          </w:p>
        </w:tc>
      </w:tr>
      <w:tr w:rsidR="00D252DC" w:rsidRPr="0012405D" w14:paraId="0DFE5C43" w14:textId="77777777" w:rsidTr="00CF3392">
        <w:trPr>
          <w:cantSplit/>
          <w:trHeight w:val="20"/>
        </w:trPr>
        <w:tc>
          <w:tcPr>
            <w:tcW w:w="2106" w:type="dxa"/>
            <w:tcMar>
              <w:top w:w="20" w:type="dxa"/>
              <w:bottom w:w="20" w:type="dxa"/>
            </w:tcMar>
          </w:tcPr>
          <w:p w14:paraId="478217FA" w14:textId="77777777" w:rsidR="00D252DC" w:rsidRPr="007509A3" w:rsidRDefault="00D252DC" w:rsidP="004F7ACA">
            <w:pPr>
              <w:pStyle w:val="Body"/>
              <w:rPr>
                <w:rFonts w:ascii="Calibri" w:hAnsi="Calibri"/>
              </w:rPr>
            </w:pPr>
            <w:r w:rsidRPr="007509A3">
              <w:rPr>
                <w:rFonts w:ascii="Calibri" w:hAnsi="Calibri" w:cs="Courier New"/>
              </w:rPr>
              <w:t>CP_</w:t>
            </w:r>
            <w:r>
              <w:rPr>
                <w:rFonts w:ascii="Calibri" w:hAnsi="Calibri" w:cs="Courier New"/>
              </w:rPr>
              <w:t>CARD_</w:t>
            </w:r>
            <w:r w:rsidRPr="007509A3">
              <w:rPr>
                <w:rFonts w:ascii="Calibri" w:hAnsi="Calibri" w:cs="Courier New"/>
              </w:rPr>
              <w:t>READ_ONLY</w:t>
            </w:r>
          </w:p>
        </w:tc>
        <w:tc>
          <w:tcPr>
            <w:tcW w:w="990" w:type="dxa"/>
            <w:tcMar>
              <w:top w:w="20" w:type="dxa"/>
              <w:bottom w:w="20" w:type="dxa"/>
            </w:tcMar>
          </w:tcPr>
          <w:p w14:paraId="64DEA523" w14:textId="77777777" w:rsidR="00D252DC" w:rsidRPr="0012405D" w:rsidRDefault="00D252DC" w:rsidP="004F7ACA">
            <w:pPr>
              <w:rPr>
                <w:rFonts w:cs="Courier New"/>
                <w:sz w:val="20"/>
                <w:szCs w:val="20"/>
              </w:rPr>
            </w:pPr>
            <w:r w:rsidRPr="0012405D">
              <w:rPr>
                <w:rFonts w:cs="Courier New"/>
                <w:sz w:val="20"/>
                <w:szCs w:val="20"/>
              </w:rPr>
              <w:t>BOOL</w:t>
            </w:r>
          </w:p>
        </w:tc>
        <w:tc>
          <w:tcPr>
            <w:tcW w:w="4770" w:type="dxa"/>
            <w:tcMar>
              <w:top w:w="20" w:type="dxa"/>
              <w:bottom w:w="20" w:type="dxa"/>
            </w:tcMar>
          </w:tcPr>
          <w:p w14:paraId="4C722F51" w14:textId="77777777" w:rsidR="00D252DC" w:rsidRPr="0012405D" w:rsidRDefault="00D252DC" w:rsidP="004F7ACA">
            <w:pPr>
              <w:rPr>
                <w:rFonts w:cs="Courier New"/>
                <w:sz w:val="20"/>
                <w:szCs w:val="20"/>
              </w:rPr>
            </w:pPr>
            <w:r w:rsidRPr="0012405D">
              <w:rPr>
                <w:rFonts w:cs="Courier New"/>
                <w:sz w:val="20"/>
                <w:szCs w:val="20"/>
              </w:rPr>
              <w:t xml:space="preserve">If True, all write operations are blocked at the </w:t>
            </w:r>
            <w:r w:rsidR="00660F85">
              <w:rPr>
                <w:rFonts w:cs="Courier New"/>
                <w:sz w:val="20"/>
                <w:szCs w:val="20"/>
              </w:rPr>
              <w:t xml:space="preserve">Base </w:t>
            </w:r>
            <w:r w:rsidRPr="0012405D">
              <w:rPr>
                <w:rFonts w:cs="Courier New"/>
                <w:sz w:val="20"/>
                <w:szCs w:val="20"/>
              </w:rPr>
              <w:t xml:space="preserve">CSP </w:t>
            </w:r>
            <w:r w:rsidRPr="004C70E8">
              <w:rPr>
                <w:sz w:val="20"/>
                <w:szCs w:val="20"/>
              </w:rPr>
              <w:t>layer</w:t>
            </w:r>
            <w:r w:rsidRPr="0012405D">
              <w:rPr>
                <w:rFonts w:cs="Courier New"/>
                <w:sz w:val="20"/>
                <w:szCs w:val="20"/>
              </w:rPr>
              <w:t>.</w:t>
            </w:r>
          </w:p>
          <w:p w14:paraId="538E1D14" w14:textId="77777777" w:rsidR="00D252DC" w:rsidRPr="0012405D" w:rsidRDefault="00D252DC" w:rsidP="004F7ACA">
            <w:pPr>
              <w:rPr>
                <w:sz w:val="18"/>
                <w:szCs w:val="24"/>
              </w:rPr>
            </w:pPr>
            <w:r w:rsidRPr="0012405D">
              <w:rPr>
                <w:rFonts w:cs="Courier New"/>
                <w:sz w:val="20"/>
                <w:szCs w:val="20"/>
              </w:rPr>
              <w:t xml:space="preserve">This flag also </w:t>
            </w:r>
            <w:r w:rsidRPr="004C70E8">
              <w:rPr>
                <w:sz w:val="20"/>
                <w:szCs w:val="20"/>
              </w:rPr>
              <w:t>affects</w:t>
            </w:r>
            <w:r w:rsidRPr="0012405D">
              <w:rPr>
                <w:rFonts w:cs="Courier New"/>
                <w:sz w:val="20"/>
                <w:szCs w:val="20"/>
              </w:rPr>
              <w:t xml:space="preserve"> the data cache. If the card indicates that it is </w:t>
            </w:r>
            <w:r w:rsidR="005749EF">
              <w:rPr>
                <w:rFonts w:cs="Courier New"/>
                <w:sz w:val="20"/>
                <w:szCs w:val="20"/>
              </w:rPr>
              <w:t>read-only</w:t>
            </w:r>
            <w:r w:rsidRPr="0012405D">
              <w:rPr>
                <w:rFonts w:cs="Courier New"/>
                <w:sz w:val="20"/>
                <w:szCs w:val="20"/>
              </w:rPr>
              <w:t xml:space="preserve">, the </w:t>
            </w:r>
            <w:r w:rsidR="00D64E7D">
              <w:rPr>
                <w:rFonts w:cs="Courier New"/>
                <w:sz w:val="20"/>
                <w:szCs w:val="20"/>
              </w:rPr>
              <w:t>Base CSP</w:t>
            </w:r>
            <w:r w:rsidRPr="0012405D">
              <w:rPr>
                <w:rFonts w:cs="Courier New"/>
                <w:sz w:val="20"/>
                <w:szCs w:val="20"/>
              </w:rPr>
              <w:t>/KSP does not write to the cardcf file.</w:t>
            </w:r>
          </w:p>
        </w:tc>
      </w:tr>
      <w:tr w:rsidR="00D252DC" w:rsidRPr="0012405D" w14:paraId="386710C8" w14:textId="77777777" w:rsidTr="00CF3392">
        <w:trPr>
          <w:cantSplit/>
          <w:trHeight w:val="20"/>
        </w:trPr>
        <w:tc>
          <w:tcPr>
            <w:tcW w:w="2106" w:type="dxa"/>
            <w:tcMar>
              <w:top w:w="20" w:type="dxa"/>
              <w:bottom w:w="20" w:type="dxa"/>
            </w:tcMar>
          </w:tcPr>
          <w:p w14:paraId="72264191" w14:textId="77777777" w:rsidR="00D252DC" w:rsidRPr="007509A3" w:rsidRDefault="00D252DC" w:rsidP="004F7ACA">
            <w:pPr>
              <w:pStyle w:val="Body"/>
              <w:rPr>
                <w:rFonts w:ascii="Calibri" w:hAnsi="Calibri"/>
              </w:rPr>
            </w:pPr>
            <w:r w:rsidRPr="007509A3">
              <w:rPr>
                <w:rFonts w:ascii="Calibri" w:hAnsi="Calibri" w:cs="Courier New"/>
              </w:rPr>
              <w:t>CP_CARD_CACHE_MODE</w:t>
            </w:r>
          </w:p>
        </w:tc>
        <w:tc>
          <w:tcPr>
            <w:tcW w:w="990" w:type="dxa"/>
            <w:tcMar>
              <w:top w:w="20" w:type="dxa"/>
              <w:bottom w:w="20" w:type="dxa"/>
            </w:tcMar>
          </w:tcPr>
          <w:p w14:paraId="40AE3F9A" w14:textId="77777777" w:rsidR="00D252DC" w:rsidRPr="0012405D" w:rsidRDefault="00D252DC" w:rsidP="004F7ACA">
            <w:pPr>
              <w:rPr>
                <w:sz w:val="20"/>
                <w:szCs w:val="20"/>
              </w:rPr>
            </w:pPr>
            <w:r w:rsidRPr="0012405D">
              <w:rPr>
                <w:sz w:val="20"/>
                <w:szCs w:val="20"/>
              </w:rPr>
              <w:t>DWORD</w:t>
            </w:r>
          </w:p>
        </w:tc>
        <w:tc>
          <w:tcPr>
            <w:tcW w:w="4770" w:type="dxa"/>
            <w:tcMar>
              <w:top w:w="20" w:type="dxa"/>
              <w:bottom w:w="20" w:type="dxa"/>
            </w:tcMar>
          </w:tcPr>
          <w:p w14:paraId="77CACE62" w14:textId="77777777" w:rsidR="00D252DC" w:rsidRPr="003F6B97" w:rsidRDefault="00D252DC" w:rsidP="004F7ACA">
            <w:pPr>
              <w:pStyle w:val="CodeBody"/>
              <w:ind w:left="-18" w:right="0"/>
              <w:rPr>
                <w:sz w:val="18"/>
                <w:szCs w:val="24"/>
                <w:lang w:val="fr-FR"/>
              </w:rPr>
            </w:pPr>
            <w:r w:rsidRPr="003F6B97">
              <w:rPr>
                <w:sz w:val="18"/>
                <w:szCs w:val="24"/>
                <w:lang w:val="fr-FR"/>
              </w:rPr>
              <w:t>#define CP_CACHE_MODE_GLOBAL_CACHE      1</w:t>
            </w:r>
          </w:p>
          <w:p w14:paraId="3A5C84D5" w14:textId="77777777" w:rsidR="00D252DC" w:rsidRPr="003F6B97" w:rsidRDefault="00D252DC" w:rsidP="004F7ACA">
            <w:pPr>
              <w:pStyle w:val="CodeBody"/>
              <w:ind w:left="-18" w:right="0"/>
              <w:rPr>
                <w:sz w:val="18"/>
                <w:szCs w:val="24"/>
              </w:rPr>
            </w:pPr>
            <w:r w:rsidRPr="003F6B97">
              <w:rPr>
                <w:sz w:val="18"/>
                <w:szCs w:val="24"/>
              </w:rPr>
              <w:t>#define CP_CACHE_MODE_SESSION_ONLY      2</w:t>
            </w:r>
          </w:p>
          <w:p w14:paraId="0A60A358" w14:textId="77777777" w:rsidR="00D252DC" w:rsidRPr="003F6B97" w:rsidRDefault="00D252DC" w:rsidP="004F7ACA">
            <w:pPr>
              <w:pStyle w:val="CodeBody"/>
              <w:ind w:left="-18" w:right="0"/>
              <w:rPr>
                <w:sz w:val="18"/>
                <w:szCs w:val="24"/>
              </w:rPr>
            </w:pPr>
            <w:r w:rsidRPr="003F6B97">
              <w:rPr>
                <w:sz w:val="18"/>
                <w:szCs w:val="24"/>
              </w:rPr>
              <w:t>#define CP_CACHE_MODE_NO_CACHE          3</w:t>
            </w:r>
          </w:p>
        </w:tc>
      </w:tr>
      <w:tr w:rsidR="00D252DC" w:rsidRPr="0012405D" w14:paraId="08583D2C" w14:textId="77777777" w:rsidTr="00CF3392">
        <w:trPr>
          <w:cantSplit/>
          <w:trHeight w:val="20"/>
        </w:trPr>
        <w:tc>
          <w:tcPr>
            <w:tcW w:w="2106" w:type="dxa"/>
            <w:tcMar>
              <w:top w:w="20" w:type="dxa"/>
              <w:bottom w:w="20" w:type="dxa"/>
            </w:tcMar>
          </w:tcPr>
          <w:p w14:paraId="64FB89C4" w14:textId="77777777" w:rsidR="00D252DC" w:rsidRPr="007509A3" w:rsidRDefault="00D252DC" w:rsidP="004F7ACA">
            <w:pPr>
              <w:pStyle w:val="Body"/>
              <w:rPr>
                <w:rFonts w:ascii="Calibri" w:hAnsi="Calibri" w:cs="Courier New"/>
              </w:rPr>
            </w:pPr>
            <w:r w:rsidRPr="007509A3">
              <w:rPr>
                <w:rFonts w:ascii="Calibri" w:hAnsi="Calibri" w:cs="Courier New"/>
              </w:rPr>
              <w:t>CP_SUPPORTS_WIN_X509</w:t>
            </w:r>
            <w:r>
              <w:rPr>
                <w:rFonts w:ascii="Calibri" w:hAnsi="Calibri" w:cs="Courier New"/>
              </w:rPr>
              <w:br/>
            </w:r>
            <w:r w:rsidRPr="007509A3">
              <w:rPr>
                <w:rFonts w:ascii="Calibri" w:hAnsi="Calibri" w:cs="Courier New"/>
              </w:rPr>
              <w:t>_ENROLLMENT</w:t>
            </w:r>
          </w:p>
        </w:tc>
        <w:tc>
          <w:tcPr>
            <w:tcW w:w="990" w:type="dxa"/>
            <w:tcMar>
              <w:top w:w="20" w:type="dxa"/>
              <w:bottom w:w="20" w:type="dxa"/>
            </w:tcMar>
          </w:tcPr>
          <w:p w14:paraId="20E11E7D" w14:textId="77777777" w:rsidR="00D252DC" w:rsidRPr="0012405D" w:rsidRDefault="00D252DC" w:rsidP="004F7ACA">
            <w:pPr>
              <w:rPr>
                <w:sz w:val="20"/>
                <w:szCs w:val="20"/>
              </w:rPr>
            </w:pPr>
            <w:r w:rsidRPr="0012405D">
              <w:rPr>
                <w:sz w:val="20"/>
                <w:szCs w:val="20"/>
              </w:rPr>
              <w:t>BOOL</w:t>
            </w:r>
          </w:p>
        </w:tc>
        <w:tc>
          <w:tcPr>
            <w:tcW w:w="4770" w:type="dxa"/>
            <w:tcMar>
              <w:top w:w="20" w:type="dxa"/>
              <w:bottom w:w="20" w:type="dxa"/>
            </w:tcMar>
          </w:tcPr>
          <w:p w14:paraId="775B65AB" w14:textId="77777777" w:rsidR="00D252DC" w:rsidRPr="0012405D" w:rsidRDefault="00D252DC" w:rsidP="004F7ACA">
            <w:pPr>
              <w:rPr>
                <w:sz w:val="20"/>
                <w:szCs w:val="20"/>
              </w:rPr>
            </w:pPr>
            <w:r w:rsidRPr="0012405D">
              <w:rPr>
                <w:sz w:val="20"/>
                <w:szCs w:val="20"/>
              </w:rPr>
              <w:t xml:space="preserve">Indicates whether Windows PKI should be allowed to write or renew certificates on the card. </w:t>
            </w:r>
            <w:r w:rsidR="005749EF">
              <w:rPr>
                <w:sz w:val="20"/>
                <w:szCs w:val="20"/>
              </w:rPr>
              <w:t xml:space="preserve">This should be used to avoid unexpected results </w:t>
            </w:r>
            <w:r w:rsidR="005074F5">
              <w:rPr>
                <w:sz w:val="20"/>
                <w:szCs w:val="20"/>
              </w:rPr>
              <w:t>because of</w:t>
            </w:r>
            <w:r w:rsidR="005749EF">
              <w:rPr>
                <w:sz w:val="20"/>
                <w:szCs w:val="20"/>
              </w:rPr>
              <w:t xml:space="preserve"> a lack of support for multiple PINs in Windows PKI enrollment client. </w:t>
            </w:r>
          </w:p>
        </w:tc>
      </w:tr>
      <w:tr w:rsidR="00D252DC" w:rsidRPr="0012405D" w14:paraId="249D6A9C" w14:textId="77777777" w:rsidTr="00CF3392">
        <w:trPr>
          <w:cantSplit/>
          <w:trHeight w:val="20"/>
        </w:trPr>
        <w:tc>
          <w:tcPr>
            <w:tcW w:w="2106" w:type="dxa"/>
            <w:tcMar>
              <w:top w:w="20" w:type="dxa"/>
              <w:bottom w:w="20" w:type="dxa"/>
            </w:tcMar>
          </w:tcPr>
          <w:p w14:paraId="3C2F71C3" w14:textId="77777777" w:rsidR="00D252DC" w:rsidRPr="007509A3" w:rsidRDefault="00D252DC" w:rsidP="004F7ACA">
            <w:pPr>
              <w:pStyle w:val="Body"/>
              <w:rPr>
                <w:rFonts w:ascii="Calibri" w:hAnsi="Calibri"/>
              </w:rPr>
            </w:pPr>
            <w:r w:rsidRPr="007509A3">
              <w:rPr>
                <w:rFonts w:ascii="Calibri" w:hAnsi="Calibri" w:cs="Courier New"/>
              </w:rPr>
              <w:t>CP_CARD_GUID</w:t>
            </w:r>
          </w:p>
        </w:tc>
        <w:tc>
          <w:tcPr>
            <w:tcW w:w="990" w:type="dxa"/>
            <w:tcMar>
              <w:top w:w="20" w:type="dxa"/>
              <w:bottom w:w="20" w:type="dxa"/>
            </w:tcMar>
          </w:tcPr>
          <w:p w14:paraId="032C2933" w14:textId="77777777" w:rsidR="00D252DC" w:rsidRPr="0012405D" w:rsidRDefault="00D252DC" w:rsidP="004F7ACA">
            <w:pPr>
              <w:rPr>
                <w:sz w:val="20"/>
                <w:szCs w:val="20"/>
              </w:rPr>
            </w:pPr>
            <w:r w:rsidRPr="0012405D">
              <w:rPr>
                <w:sz w:val="20"/>
                <w:szCs w:val="20"/>
              </w:rPr>
              <w:t>BYTE[]</w:t>
            </w:r>
          </w:p>
        </w:tc>
        <w:tc>
          <w:tcPr>
            <w:tcW w:w="4770" w:type="dxa"/>
            <w:tcMar>
              <w:top w:w="20" w:type="dxa"/>
              <w:bottom w:w="20" w:type="dxa"/>
            </w:tcMar>
          </w:tcPr>
          <w:p w14:paraId="50353775" w14:textId="77777777" w:rsidR="00D252DC" w:rsidRPr="0012405D" w:rsidRDefault="00D252DC"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004C70E8" w:rsidRPr="004C70E8">
              <w:rPr>
                <w:i/>
                <w:sz w:val="20"/>
                <w:szCs w:val="20"/>
              </w:rPr>
              <w:t>pbData</w:t>
            </w:r>
            <w:r w:rsidRPr="0012405D">
              <w:rPr>
                <w:sz w:val="20"/>
                <w:szCs w:val="20"/>
              </w:rPr>
              <w:t xml:space="preserve"> is a buffer </w:t>
            </w:r>
            <w:r w:rsidR="005749EF">
              <w:rPr>
                <w:sz w:val="20"/>
                <w:szCs w:val="20"/>
              </w:rPr>
              <w:t>that contains</w:t>
            </w:r>
            <w:r w:rsidRPr="0012405D">
              <w:rPr>
                <w:sz w:val="20"/>
                <w:szCs w:val="20"/>
              </w:rPr>
              <w:t xml:space="preserve"> a unique GUID for the card. This value must exactly match the GUID in the “cardid” file.</w:t>
            </w:r>
          </w:p>
        </w:tc>
      </w:tr>
      <w:tr w:rsidR="00D252DC" w:rsidRPr="0012405D" w14:paraId="1EFE8833" w14:textId="77777777" w:rsidTr="00CF3392">
        <w:trPr>
          <w:cantSplit/>
          <w:trHeight w:val="20"/>
        </w:trPr>
        <w:tc>
          <w:tcPr>
            <w:tcW w:w="2106" w:type="dxa"/>
            <w:tcMar>
              <w:top w:w="20" w:type="dxa"/>
              <w:bottom w:w="20" w:type="dxa"/>
            </w:tcMar>
          </w:tcPr>
          <w:p w14:paraId="460FAAC1" w14:textId="77777777" w:rsidR="00D252DC" w:rsidRPr="007509A3" w:rsidRDefault="00D252DC" w:rsidP="004F7ACA">
            <w:pPr>
              <w:pStyle w:val="Body"/>
              <w:rPr>
                <w:rFonts w:ascii="Calibri" w:hAnsi="Calibri" w:cs="Courier New"/>
              </w:rPr>
            </w:pPr>
            <w:r w:rsidRPr="007509A3">
              <w:rPr>
                <w:rFonts w:ascii="Calibri" w:hAnsi="Calibri" w:cs="Courier New"/>
              </w:rPr>
              <w:lastRenderedPageBreak/>
              <w:t>CP_CARD_SERIAL_NO</w:t>
            </w:r>
          </w:p>
        </w:tc>
        <w:tc>
          <w:tcPr>
            <w:tcW w:w="990" w:type="dxa"/>
            <w:tcMar>
              <w:top w:w="20" w:type="dxa"/>
              <w:bottom w:w="20" w:type="dxa"/>
            </w:tcMar>
          </w:tcPr>
          <w:p w14:paraId="62167DE9" w14:textId="77777777" w:rsidR="00D252DC" w:rsidRPr="0012405D" w:rsidRDefault="00D252DC" w:rsidP="004F7ACA">
            <w:pPr>
              <w:rPr>
                <w:sz w:val="20"/>
                <w:szCs w:val="20"/>
              </w:rPr>
            </w:pPr>
            <w:r w:rsidRPr="0012405D">
              <w:rPr>
                <w:sz w:val="20"/>
                <w:szCs w:val="20"/>
              </w:rPr>
              <w:t>BYTE[]</w:t>
            </w:r>
          </w:p>
        </w:tc>
        <w:tc>
          <w:tcPr>
            <w:tcW w:w="4770" w:type="dxa"/>
            <w:tcMar>
              <w:top w:w="20" w:type="dxa"/>
              <w:bottom w:w="20" w:type="dxa"/>
            </w:tcMar>
          </w:tcPr>
          <w:p w14:paraId="13E93EA5" w14:textId="77777777" w:rsidR="00B61545" w:rsidRDefault="00D252DC"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004C70E8" w:rsidRPr="004C70E8">
              <w:rPr>
                <w:i/>
                <w:sz w:val="20"/>
                <w:szCs w:val="20"/>
              </w:rPr>
              <w:t>pbData</w:t>
            </w:r>
            <w:r w:rsidRPr="0012405D">
              <w:rPr>
                <w:sz w:val="20"/>
                <w:szCs w:val="20"/>
              </w:rPr>
              <w:t xml:space="preserve"> is a buffer </w:t>
            </w:r>
            <w:r w:rsidR="005749EF">
              <w:rPr>
                <w:sz w:val="20"/>
                <w:szCs w:val="20"/>
              </w:rPr>
              <w:t>that contains</w:t>
            </w:r>
            <w:r w:rsidRPr="0012405D">
              <w:rPr>
                <w:sz w:val="20"/>
                <w:szCs w:val="20"/>
              </w:rPr>
              <w:t xml:space="preserve"> a serial number for the card. The format of the serial number is opaque to the </w:t>
            </w:r>
            <w:r w:rsidR="00D64E7D">
              <w:rPr>
                <w:sz w:val="20"/>
                <w:szCs w:val="20"/>
              </w:rPr>
              <w:t>Base CSP</w:t>
            </w:r>
            <w:r w:rsidRPr="0012405D">
              <w:rPr>
                <w:sz w:val="20"/>
                <w:szCs w:val="20"/>
              </w:rPr>
              <w:t xml:space="preserve"> and is intended for other applications that query the card minidriver directly.</w:t>
            </w:r>
          </w:p>
          <w:p w14:paraId="7615021A" w14:textId="77777777" w:rsidR="00D252DC" w:rsidRPr="0012405D" w:rsidRDefault="00D252DC" w:rsidP="004F7ACA">
            <w:pPr>
              <w:rPr>
                <w:sz w:val="20"/>
                <w:szCs w:val="20"/>
              </w:rPr>
            </w:pPr>
            <w:r w:rsidRPr="0012405D">
              <w:rPr>
                <w:sz w:val="20"/>
                <w:szCs w:val="20"/>
              </w:rPr>
              <w:t xml:space="preserve">This is an optional property that </w:t>
            </w:r>
            <w:r w:rsidR="005749EF">
              <w:rPr>
                <w:sz w:val="20"/>
                <w:szCs w:val="20"/>
              </w:rPr>
              <w:t>may</w:t>
            </w:r>
            <w:r w:rsidRPr="0012405D">
              <w:rPr>
                <w:sz w:val="20"/>
                <w:szCs w:val="20"/>
              </w:rPr>
              <w:t xml:space="preserve"> be supported by the card.</w:t>
            </w:r>
          </w:p>
        </w:tc>
      </w:tr>
      <w:tr w:rsidR="00D252DC" w:rsidRPr="0012405D" w14:paraId="2421BD22" w14:textId="77777777" w:rsidTr="00CF3392">
        <w:trPr>
          <w:cantSplit/>
          <w:trHeight w:val="20"/>
        </w:trPr>
        <w:tc>
          <w:tcPr>
            <w:tcW w:w="2106" w:type="dxa"/>
            <w:tcMar>
              <w:top w:w="20" w:type="dxa"/>
              <w:bottom w:w="20" w:type="dxa"/>
            </w:tcMar>
          </w:tcPr>
          <w:p w14:paraId="25BBBD9B" w14:textId="77777777" w:rsidR="00D252DC" w:rsidRPr="007509A3" w:rsidRDefault="00D252DC" w:rsidP="004F7ACA">
            <w:pPr>
              <w:pStyle w:val="Body"/>
              <w:rPr>
                <w:rFonts w:ascii="Calibri" w:hAnsi="Calibri" w:cs="Courier New"/>
              </w:rPr>
            </w:pPr>
            <w:r w:rsidRPr="007509A3">
              <w:rPr>
                <w:rFonts w:ascii="Calibri" w:hAnsi="Calibri"/>
              </w:rPr>
              <w:t>CP_CARD_PIN_INFO</w:t>
            </w:r>
          </w:p>
        </w:tc>
        <w:tc>
          <w:tcPr>
            <w:tcW w:w="990" w:type="dxa"/>
            <w:tcMar>
              <w:top w:w="20" w:type="dxa"/>
              <w:bottom w:w="20" w:type="dxa"/>
            </w:tcMar>
          </w:tcPr>
          <w:p w14:paraId="2E65BC2D" w14:textId="77777777" w:rsidR="00D252DC" w:rsidRPr="0012405D" w:rsidRDefault="00D252DC" w:rsidP="004F7ACA">
            <w:pPr>
              <w:rPr>
                <w:sz w:val="20"/>
                <w:szCs w:val="20"/>
              </w:rPr>
            </w:pPr>
            <w:r w:rsidRPr="0012405D">
              <w:rPr>
                <w:sz w:val="20"/>
                <w:szCs w:val="20"/>
              </w:rPr>
              <w:t>PIN_INFO</w:t>
            </w:r>
          </w:p>
        </w:tc>
        <w:tc>
          <w:tcPr>
            <w:tcW w:w="4770" w:type="dxa"/>
            <w:tcMar>
              <w:top w:w="20" w:type="dxa"/>
              <w:bottom w:w="20" w:type="dxa"/>
            </w:tcMar>
          </w:tcPr>
          <w:p w14:paraId="0FF0CE29" w14:textId="77777777" w:rsidR="00D252DC" w:rsidRPr="0012405D" w:rsidRDefault="00D252DC"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004C70E8" w:rsidRPr="004C70E8">
              <w:rPr>
                <w:i/>
                <w:sz w:val="20"/>
                <w:szCs w:val="20"/>
              </w:rPr>
              <w:t>pbData</w:t>
            </w:r>
            <w:r w:rsidRPr="0012405D">
              <w:rPr>
                <w:sz w:val="20"/>
                <w:szCs w:val="20"/>
              </w:rPr>
              <w:t xml:space="preserve"> is a PIN_INFO structure </w:t>
            </w:r>
            <w:r w:rsidR="005749EF">
              <w:rPr>
                <w:sz w:val="20"/>
                <w:szCs w:val="20"/>
              </w:rPr>
              <w:t>that contains</w:t>
            </w:r>
            <w:r w:rsidRPr="0012405D">
              <w:rPr>
                <w:sz w:val="20"/>
                <w:szCs w:val="20"/>
              </w:rPr>
              <w:t xml:space="preserve"> information about the PIN. The </w:t>
            </w:r>
            <w:r w:rsidR="00516ACE" w:rsidRPr="00516ACE">
              <w:rPr>
                <w:i/>
                <w:sz w:val="20"/>
                <w:szCs w:val="20"/>
              </w:rPr>
              <w:t>dwFlags</w:t>
            </w:r>
            <w:r w:rsidRPr="0012405D">
              <w:rPr>
                <w:sz w:val="20"/>
                <w:szCs w:val="20"/>
              </w:rPr>
              <w:t xml:space="preserve"> parameter contains the identifier of the PIN to return.</w:t>
            </w:r>
          </w:p>
        </w:tc>
      </w:tr>
      <w:tr w:rsidR="00D252DC" w:rsidRPr="0012405D" w14:paraId="2A219EF3" w14:textId="77777777" w:rsidTr="00CF3392">
        <w:trPr>
          <w:cantSplit/>
          <w:trHeight w:val="20"/>
        </w:trPr>
        <w:tc>
          <w:tcPr>
            <w:tcW w:w="2106" w:type="dxa"/>
            <w:tcMar>
              <w:top w:w="20" w:type="dxa"/>
              <w:bottom w:w="20" w:type="dxa"/>
            </w:tcMar>
          </w:tcPr>
          <w:p w14:paraId="3D618AB5" w14:textId="77777777" w:rsidR="00D252DC" w:rsidRPr="007509A3" w:rsidRDefault="00D252DC" w:rsidP="004F7ACA">
            <w:pPr>
              <w:pStyle w:val="Body"/>
              <w:rPr>
                <w:rFonts w:ascii="Calibri" w:hAnsi="Calibri" w:cs="Courier New"/>
              </w:rPr>
            </w:pPr>
            <w:r w:rsidRPr="007509A3">
              <w:rPr>
                <w:rFonts w:ascii="Calibri" w:hAnsi="Calibri" w:cs="Courier New"/>
              </w:rPr>
              <w:t>CP_CARD_LIST_PINS</w:t>
            </w:r>
          </w:p>
        </w:tc>
        <w:tc>
          <w:tcPr>
            <w:tcW w:w="990" w:type="dxa"/>
            <w:tcMar>
              <w:top w:w="20" w:type="dxa"/>
              <w:bottom w:w="20" w:type="dxa"/>
            </w:tcMar>
          </w:tcPr>
          <w:p w14:paraId="621314EC" w14:textId="77777777" w:rsidR="00D252DC" w:rsidRPr="0012405D" w:rsidRDefault="00D252DC" w:rsidP="004F7ACA">
            <w:pPr>
              <w:rPr>
                <w:sz w:val="20"/>
                <w:szCs w:val="20"/>
              </w:rPr>
            </w:pPr>
            <w:r w:rsidRPr="0012405D">
              <w:rPr>
                <w:sz w:val="20"/>
                <w:szCs w:val="20"/>
              </w:rPr>
              <w:t>PIN_SET</w:t>
            </w:r>
          </w:p>
        </w:tc>
        <w:tc>
          <w:tcPr>
            <w:tcW w:w="4770" w:type="dxa"/>
            <w:tcMar>
              <w:top w:w="20" w:type="dxa"/>
              <w:bottom w:w="20" w:type="dxa"/>
            </w:tcMar>
          </w:tcPr>
          <w:p w14:paraId="11169367" w14:textId="77777777" w:rsidR="00D252DC" w:rsidRPr="0012405D" w:rsidRDefault="00D252DC"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004C70E8" w:rsidRPr="004C70E8">
              <w:rPr>
                <w:i/>
                <w:sz w:val="20"/>
                <w:szCs w:val="20"/>
              </w:rPr>
              <w:t>pbData</w:t>
            </w:r>
            <w:r w:rsidRPr="0012405D">
              <w:rPr>
                <w:sz w:val="20"/>
                <w:szCs w:val="20"/>
              </w:rPr>
              <w:t xml:space="preserve"> contains a PIN_SET</w:t>
            </w:r>
            <w:r w:rsidR="005749EF">
              <w:rPr>
                <w:sz w:val="20"/>
                <w:szCs w:val="20"/>
              </w:rPr>
              <w:t xml:space="preserve">  that indicates</w:t>
            </w:r>
            <w:r w:rsidRPr="0012405D">
              <w:rPr>
                <w:sz w:val="20"/>
                <w:szCs w:val="20"/>
              </w:rPr>
              <w:t xml:space="preserve"> by a bit-mask what entities the card currently uses.</w:t>
            </w:r>
          </w:p>
        </w:tc>
      </w:tr>
      <w:tr w:rsidR="00D252DC" w:rsidRPr="0012405D" w14:paraId="56923AB8" w14:textId="77777777" w:rsidTr="00CF3392">
        <w:trPr>
          <w:cantSplit/>
          <w:trHeight w:val="20"/>
        </w:trPr>
        <w:tc>
          <w:tcPr>
            <w:tcW w:w="2106" w:type="dxa"/>
            <w:tcMar>
              <w:top w:w="20" w:type="dxa"/>
              <w:bottom w:w="20" w:type="dxa"/>
            </w:tcMar>
          </w:tcPr>
          <w:p w14:paraId="66DBA385" w14:textId="77777777" w:rsidR="00D252DC" w:rsidRPr="007509A3" w:rsidRDefault="00D252DC" w:rsidP="004F7ACA">
            <w:pPr>
              <w:pStyle w:val="Body"/>
              <w:rPr>
                <w:rFonts w:ascii="Calibri" w:hAnsi="Calibri" w:cs="Courier New"/>
              </w:rPr>
            </w:pPr>
            <w:r w:rsidRPr="007509A3">
              <w:rPr>
                <w:rFonts w:ascii="Calibri" w:hAnsi="Calibri" w:cs="Courier New"/>
              </w:rPr>
              <w:t>CP_CARD_AUTHENTICATED</w:t>
            </w:r>
            <w:r>
              <w:rPr>
                <w:rFonts w:ascii="Calibri" w:hAnsi="Calibri" w:cs="Courier New"/>
              </w:rPr>
              <w:br/>
            </w:r>
            <w:r w:rsidRPr="007509A3">
              <w:rPr>
                <w:rFonts w:ascii="Calibri" w:hAnsi="Calibri" w:cs="Courier New"/>
              </w:rPr>
              <w:t>_STATE</w:t>
            </w:r>
          </w:p>
        </w:tc>
        <w:tc>
          <w:tcPr>
            <w:tcW w:w="990" w:type="dxa"/>
            <w:tcMar>
              <w:top w:w="20" w:type="dxa"/>
              <w:bottom w:w="20" w:type="dxa"/>
            </w:tcMar>
          </w:tcPr>
          <w:p w14:paraId="131D1DF4" w14:textId="77777777" w:rsidR="00D252DC" w:rsidRPr="0012405D" w:rsidRDefault="00D252DC" w:rsidP="004F7ACA">
            <w:pPr>
              <w:rPr>
                <w:sz w:val="20"/>
                <w:szCs w:val="20"/>
              </w:rPr>
            </w:pPr>
            <w:r w:rsidRPr="0012405D">
              <w:rPr>
                <w:sz w:val="20"/>
                <w:szCs w:val="20"/>
              </w:rPr>
              <w:t>PIN_SET</w:t>
            </w:r>
          </w:p>
        </w:tc>
        <w:tc>
          <w:tcPr>
            <w:tcW w:w="4770" w:type="dxa"/>
            <w:tcMar>
              <w:top w:w="20" w:type="dxa"/>
              <w:bottom w:w="20" w:type="dxa"/>
            </w:tcMar>
          </w:tcPr>
          <w:p w14:paraId="5F12DE0C" w14:textId="77777777" w:rsidR="00B61545" w:rsidRDefault="00D252DC" w:rsidP="0075418C">
            <w:pPr>
              <w:spacing w:after="40"/>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004C70E8" w:rsidRPr="004C70E8">
              <w:rPr>
                <w:i/>
                <w:sz w:val="20"/>
                <w:szCs w:val="20"/>
              </w:rPr>
              <w:t>pbData</w:t>
            </w:r>
            <w:r w:rsidRPr="0012405D">
              <w:rPr>
                <w:sz w:val="20"/>
                <w:szCs w:val="20"/>
              </w:rPr>
              <w:t xml:space="preserve"> contains a PIN_SET</w:t>
            </w:r>
            <w:r w:rsidR="005749EF">
              <w:rPr>
                <w:sz w:val="20"/>
                <w:szCs w:val="20"/>
              </w:rPr>
              <w:t xml:space="preserve">  that indicates</w:t>
            </w:r>
            <w:r w:rsidRPr="0012405D">
              <w:rPr>
                <w:sz w:val="20"/>
                <w:szCs w:val="20"/>
              </w:rPr>
              <w:t xml:space="preserve"> by a bit-mask what entities the card currently authenticates.</w:t>
            </w:r>
          </w:p>
          <w:p w14:paraId="71DD6C57" w14:textId="77777777" w:rsidR="00D252DC" w:rsidRPr="0012405D" w:rsidRDefault="00D252DC" w:rsidP="004F7ACA">
            <w:pPr>
              <w:rPr>
                <w:sz w:val="20"/>
                <w:szCs w:val="20"/>
              </w:rPr>
            </w:pPr>
            <w:r w:rsidRPr="0012405D">
              <w:rPr>
                <w:sz w:val="20"/>
                <w:szCs w:val="20"/>
              </w:rPr>
              <w:t xml:space="preserve">This is an optional property that </w:t>
            </w:r>
            <w:r w:rsidR="005749EF">
              <w:rPr>
                <w:sz w:val="20"/>
                <w:szCs w:val="20"/>
              </w:rPr>
              <w:t>may</w:t>
            </w:r>
            <w:r w:rsidRPr="0012405D">
              <w:rPr>
                <w:sz w:val="20"/>
                <w:szCs w:val="20"/>
              </w:rPr>
              <w:t xml:space="preserve"> be supported by the card.</w:t>
            </w:r>
          </w:p>
        </w:tc>
      </w:tr>
      <w:tr w:rsidR="00D252DC" w:rsidRPr="0012405D" w14:paraId="1CF9C14F" w14:textId="77777777" w:rsidTr="00CF3392">
        <w:trPr>
          <w:cantSplit/>
          <w:trHeight w:val="20"/>
        </w:trPr>
        <w:tc>
          <w:tcPr>
            <w:tcW w:w="2106" w:type="dxa"/>
            <w:tcMar>
              <w:top w:w="20" w:type="dxa"/>
              <w:bottom w:w="20" w:type="dxa"/>
            </w:tcMar>
          </w:tcPr>
          <w:p w14:paraId="42E37B16" w14:textId="77777777" w:rsidR="00D252DC" w:rsidRPr="007509A3" w:rsidRDefault="00D252DC" w:rsidP="004F7ACA">
            <w:pPr>
              <w:pStyle w:val="Body"/>
              <w:rPr>
                <w:rFonts w:ascii="Calibri" w:hAnsi="Calibri" w:cs="Courier New"/>
                <w:u w:val="single"/>
              </w:rPr>
            </w:pPr>
            <w:r w:rsidRPr="007509A3">
              <w:rPr>
                <w:rFonts w:ascii="Calibri" w:hAnsi="Calibri"/>
              </w:rPr>
              <w:t>CP_CARD_PIN_STRENGTH</w:t>
            </w:r>
            <w:r>
              <w:rPr>
                <w:rFonts w:ascii="Calibri" w:hAnsi="Calibri"/>
              </w:rPr>
              <w:br/>
            </w:r>
            <w:r w:rsidRPr="007509A3">
              <w:rPr>
                <w:rFonts w:ascii="Calibri" w:hAnsi="Calibri"/>
              </w:rPr>
              <w:t>_VERIFY</w:t>
            </w:r>
          </w:p>
        </w:tc>
        <w:tc>
          <w:tcPr>
            <w:tcW w:w="990" w:type="dxa"/>
            <w:tcMar>
              <w:top w:w="20" w:type="dxa"/>
              <w:bottom w:w="20" w:type="dxa"/>
            </w:tcMar>
          </w:tcPr>
          <w:p w14:paraId="2BF5D775" w14:textId="77777777" w:rsidR="00D252DC" w:rsidRPr="007509A3" w:rsidRDefault="00D252DC" w:rsidP="004F7ACA">
            <w:pPr>
              <w:pStyle w:val="Body"/>
            </w:pPr>
          </w:p>
        </w:tc>
        <w:tc>
          <w:tcPr>
            <w:tcW w:w="4770" w:type="dxa"/>
            <w:tcMar>
              <w:top w:w="20" w:type="dxa"/>
              <w:bottom w:w="20" w:type="dxa"/>
            </w:tcMar>
          </w:tcPr>
          <w:p w14:paraId="11575C87" w14:textId="77777777" w:rsidR="00D252DC" w:rsidRPr="0076701C" w:rsidRDefault="00D252DC" w:rsidP="004F7ACA">
            <w:pPr>
              <w:rPr>
                <w:sz w:val="20"/>
                <w:szCs w:val="20"/>
              </w:rPr>
            </w:pPr>
            <w:r w:rsidRPr="0076701C">
              <w:rPr>
                <w:sz w:val="20"/>
                <w:szCs w:val="20"/>
              </w:rPr>
              <w:t xml:space="preserve">In this </w:t>
            </w:r>
            <w:r w:rsidR="00B61545">
              <w:rPr>
                <w:sz w:val="20"/>
                <w:szCs w:val="20"/>
              </w:rPr>
              <w:t>situation</w:t>
            </w:r>
            <w:r w:rsidRPr="0076701C">
              <w:rPr>
                <w:sz w:val="20"/>
                <w:szCs w:val="20"/>
              </w:rPr>
              <w:t xml:space="preserve">, </w:t>
            </w:r>
            <w:r w:rsidR="004C70E8" w:rsidRPr="0076701C">
              <w:rPr>
                <w:i/>
                <w:sz w:val="20"/>
                <w:szCs w:val="20"/>
              </w:rPr>
              <w:t>pbData</w:t>
            </w:r>
            <w:r w:rsidRPr="0076701C">
              <w:rPr>
                <w:sz w:val="20"/>
                <w:szCs w:val="20"/>
              </w:rPr>
              <w:t xml:space="preserve"> contains a </w:t>
            </w:r>
            <w:r w:rsidR="005749EF">
              <w:rPr>
                <w:sz w:val="20"/>
                <w:szCs w:val="20"/>
              </w:rPr>
              <w:t>bitmask</w:t>
            </w:r>
            <w:r w:rsidRPr="0076701C">
              <w:rPr>
                <w:sz w:val="20"/>
                <w:szCs w:val="20"/>
              </w:rPr>
              <w:t xml:space="preserve"> of one or more of the following values:</w:t>
            </w:r>
          </w:p>
          <w:p w14:paraId="5F856349" w14:textId="77777777" w:rsidR="00B61545" w:rsidRDefault="00D252DC" w:rsidP="004F7ACA">
            <w:pPr>
              <w:pStyle w:val="Body"/>
              <w:numPr>
                <w:ilvl w:val="0"/>
                <w:numId w:val="3"/>
              </w:numPr>
              <w:ind w:left="331"/>
              <w:rPr>
                <w:rFonts w:ascii="Calibri" w:hAnsi="Calibri"/>
              </w:rPr>
            </w:pPr>
            <w:r w:rsidRPr="006661F6">
              <w:rPr>
                <w:rFonts w:ascii="Calibri" w:hAnsi="Calibri"/>
              </w:rPr>
              <w:t xml:space="preserve">CARD_PIN_STRENGTH_PLAINTEXT </w:t>
            </w:r>
            <w:r w:rsidR="00013314">
              <w:rPr>
                <w:rFonts w:ascii="Calibri" w:hAnsi="Calibri"/>
              </w:rPr>
              <w:t>–</w:t>
            </w:r>
            <w:r w:rsidRPr="006661F6">
              <w:rPr>
                <w:rFonts w:ascii="Calibri" w:hAnsi="Calibri"/>
              </w:rPr>
              <w:t xml:space="preserve"> Card can accept a plaintext PIN for authentication.</w:t>
            </w:r>
          </w:p>
          <w:p w14:paraId="1B3EC2DC" w14:textId="77777777" w:rsidR="00B61545" w:rsidRDefault="00D252DC" w:rsidP="004F7ACA">
            <w:pPr>
              <w:pStyle w:val="Body"/>
              <w:numPr>
                <w:ilvl w:val="0"/>
                <w:numId w:val="3"/>
              </w:numPr>
              <w:ind w:left="331"/>
              <w:rPr>
                <w:rFonts w:ascii="Calibri" w:hAnsi="Calibri"/>
              </w:rPr>
            </w:pPr>
            <w:r w:rsidRPr="006661F6">
              <w:rPr>
                <w:rFonts w:ascii="Calibri" w:hAnsi="Calibri"/>
              </w:rPr>
              <w:t xml:space="preserve">CARD_PIN_STRENGTH_SESSION_PIN – Card can generate a session PIN that </w:t>
            </w:r>
            <w:r>
              <w:rPr>
                <w:rFonts w:ascii="Calibri" w:hAnsi="Calibri"/>
              </w:rPr>
              <w:t>can</w:t>
            </w:r>
            <w:r w:rsidRPr="006661F6">
              <w:rPr>
                <w:rFonts w:ascii="Calibri" w:hAnsi="Calibri"/>
              </w:rPr>
              <w:t xml:space="preserve"> be used for subsequent authentications.</w:t>
            </w:r>
          </w:p>
          <w:p w14:paraId="51C63582" w14:textId="77777777" w:rsidR="00B61545" w:rsidRDefault="00D252DC" w:rsidP="0075418C">
            <w:pPr>
              <w:pStyle w:val="Body"/>
              <w:numPr>
                <w:ilvl w:val="0"/>
                <w:numId w:val="3"/>
              </w:numPr>
              <w:spacing w:after="40"/>
              <w:ind w:left="331"/>
              <w:rPr>
                <w:rFonts w:ascii="Calibri" w:hAnsi="Calibri"/>
              </w:rPr>
            </w:pPr>
            <w:r w:rsidRPr="006661F6">
              <w:rPr>
                <w:rFonts w:ascii="Calibri" w:hAnsi="Calibri"/>
              </w:rPr>
              <w:t xml:space="preserve">The </w:t>
            </w:r>
            <w:r w:rsidR="00516ACE" w:rsidRPr="00516ACE">
              <w:rPr>
                <w:rFonts w:ascii="Calibri" w:hAnsi="Calibri"/>
                <w:i/>
              </w:rPr>
              <w:t>dwFlags</w:t>
            </w:r>
            <w:r w:rsidRPr="006661F6">
              <w:rPr>
                <w:rFonts w:ascii="Calibri" w:hAnsi="Calibri"/>
              </w:rPr>
              <w:t xml:space="preserve"> parameter contains the identifier of the PIN to return</w:t>
            </w:r>
            <w:r>
              <w:t>.</w:t>
            </w:r>
          </w:p>
          <w:p w14:paraId="3BFF8FEC" w14:textId="77777777" w:rsidR="00D252DC" w:rsidRPr="0076701C" w:rsidRDefault="00D252DC" w:rsidP="004F7ACA">
            <w:pPr>
              <w:rPr>
                <w:sz w:val="20"/>
                <w:szCs w:val="20"/>
              </w:rPr>
            </w:pPr>
            <w:r w:rsidRPr="0076701C">
              <w:rPr>
                <w:sz w:val="20"/>
                <w:szCs w:val="20"/>
              </w:rPr>
              <w:t xml:space="preserve">The </w:t>
            </w:r>
            <w:r w:rsidRPr="004C70E8">
              <w:rPr>
                <w:sz w:val="20"/>
                <w:szCs w:val="20"/>
              </w:rPr>
              <w:t>following</w:t>
            </w:r>
            <w:r w:rsidRPr="0076701C">
              <w:rPr>
                <w:sz w:val="20"/>
                <w:szCs w:val="20"/>
              </w:rPr>
              <w:t xml:space="preserve"> points apply to PIN strength:</w:t>
            </w:r>
          </w:p>
          <w:p w14:paraId="56412674" w14:textId="77777777" w:rsidR="00D252DC" w:rsidRPr="006661F6" w:rsidRDefault="00D252DC" w:rsidP="004F7ACA">
            <w:pPr>
              <w:pStyle w:val="Body"/>
              <w:numPr>
                <w:ilvl w:val="0"/>
                <w:numId w:val="3"/>
              </w:numPr>
              <w:ind w:left="331"/>
              <w:rPr>
                <w:rFonts w:ascii="Calibri" w:hAnsi="Calibri"/>
              </w:rPr>
            </w:pPr>
            <w:r w:rsidRPr="006661F6">
              <w:rPr>
                <w:rFonts w:ascii="Calibri" w:hAnsi="Calibri"/>
              </w:rPr>
              <w:t xml:space="preserve">Currently the </w:t>
            </w:r>
            <w:r>
              <w:rPr>
                <w:rFonts w:ascii="Calibri" w:hAnsi="Calibri"/>
              </w:rPr>
              <w:t>PIN</w:t>
            </w:r>
            <w:r w:rsidRPr="006661F6">
              <w:rPr>
                <w:rFonts w:ascii="Calibri" w:hAnsi="Calibri"/>
              </w:rPr>
              <w:t xml:space="preserve"> strength is ignored for EmptyPinType and ChallengeResponsePinType.</w:t>
            </w:r>
          </w:p>
          <w:p w14:paraId="1C6D0231" w14:textId="77777777" w:rsidR="00D252DC" w:rsidRPr="00673FB8" w:rsidRDefault="00D252DC" w:rsidP="004F7ACA">
            <w:pPr>
              <w:pStyle w:val="Body"/>
              <w:numPr>
                <w:ilvl w:val="0"/>
                <w:numId w:val="3"/>
              </w:numPr>
              <w:ind w:left="331"/>
              <w:rPr>
                <w:rFonts w:ascii="Calibri" w:hAnsi="Calibri"/>
              </w:rPr>
            </w:pPr>
            <w:r w:rsidRPr="006661F6">
              <w:rPr>
                <w:rFonts w:ascii="Calibri" w:hAnsi="Calibri"/>
              </w:rPr>
              <w:t xml:space="preserve">Even if CARD_PIN_STRENGTH_SESSION_PIN is set for a </w:t>
            </w:r>
            <w:r>
              <w:rPr>
                <w:rFonts w:ascii="Calibri" w:hAnsi="Calibri"/>
              </w:rPr>
              <w:t>PIN</w:t>
            </w:r>
            <w:r w:rsidRPr="006661F6">
              <w:rPr>
                <w:rFonts w:ascii="Calibri" w:hAnsi="Calibri"/>
              </w:rPr>
              <w:t xml:space="preserve">, the plaintext </w:t>
            </w:r>
            <w:r>
              <w:rPr>
                <w:rFonts w:ascii="Calibri" w:hAnsi="Calibri"/>
              </w:rPr>
              <w:t>PIN</w:t>
            </w:r>
            <w:r w:rsidRPr="006661F6">
              <w:rPr>
                <w:rFonts w:ascii="Calibri" w:hAnsi="Calibri"/>
              </w:rPr>
              <w:t xml:space="preserve"> must also be accepted for authentication. This is because trusted processes in Windows may use the plaintext </w:t>
            </w:r>
            <w:r>
              <w:rPr>
                <w:rFonts w:ascii="Calibri" w:hAnsi="Calibri"/>
              </w:rPr>
              <w:t>PIN</w:t>
            </w:r>
            <w:r w:rsidRPr="006661F6">
              <w:rPr>
                <w:rFonts w:ascii="Calibri" w:hAnsi="Calibri"/>
              </w:rPr>
              <w:t>.</w:t>
            </w:r>
          </w:p>
        </w:tc>
      </w:tr>
      <w:tr w:rsidR="006015BC" w:rsidRPr="0012405D" w14:paraId="1ADE2CA2" w14:textId="77777777" w:rsidTr="00CF3392">
        <w:trPr>
          <w:cantSplit/>
          <w:trHeight w:val="20"/>
        </w:trPr>
        <w:tc>
          <w:tcPr>
            <w:tcW w:w="2106" w:type="dxa"/>
            <w:tcMar>
              <w:top w:w="20" w:type="dxa"/>
              <w:bottom w:w="20" w:type="dxa"/>
            </w:tcMar>
          </w:tcPr>
          <w:p w14:paraId="3479AD52" w14:textId="77777777" w:rsidR="006015BC" w:rsidRPr="006015BC" w:rsidRDefault="006015BC" w:rsidP="004F7ACA">
            <w:pPr>
              <w:rPr>
                <w:sz w:val="20"/>
                <w:szCs w:val="20"/>
              </w:rPr>
            </w:pPr>
            <w:bookmarkStart w:id="675" w:name="Key_Injection_related_properties"/>
            <w:bookmarkEnd w:id="675"/>
            <w:r w:rsidRPr="006015BC">
              <w:rPr>
                <w:sz w:val="20"/>
                <w:szCs w:val="20"/>
              </w:rPr>
              <w:lastRenderedPageBreak/>
              <w:t>CP_KEY_IMPORT_SUPPORT</w:t>
            </w:r>
          </w:p>
        </w:tc>
        <w:tc>
          <w:tcPr>
            <w:tcW w:w="990" w:type="dxa"/>
            <w:tcMar>
              <w:top w:w="20" w:type="dxa"/>
              <w:bottom w:w="20" w:type="dxa"/>
            </w:tcMar>
          </w:tcPr>
          <w:p w14:paraId="3AFAF06A" w14:textId="77777777" w:rsidR="006015BC" w:rsidRPr="006015BC" w:rsidRDefault="006015BC" w:rsidP="004F7ACA">
            <w:pPr>
              <w:rPr>
                <w:sz w:val="20"/>
                <w:szCs w:val="20"/>
              </w:rPr>
            </w:pPr>
            <w:r w:rsidRPr="006015BC">
              <w:rPr>
                <w:sz w:val="20"/>
                <w:szCs w:val="20"/>
              </w:rPr>
              <w:t>DWORD</w:t>
            </w:r>
          </w:p>
        </w:tc>
        <w:tc>
          <w:tcPr>
            <w:tcW w:w="4770" w:type="dxa"/>
            <w:tcMar>
              <w:top w:w="20" w:type="dxa"/>
              <w:bottom w:w="20" w:type="dxa"/>
            </w:tcMar>
          </w:tcPr>
          <w:p w14:paraId="47E5F33D" w14:textId="77777777" w:rsidR="00B61545" w:rsidRDefault="00D77406"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Pr="00D77406">
              <w:rPr>
                <w:i/>
                <w:sz w:val="20"/>
                <w:szCs w:val="20"/>
              </w:rPr>
              <w:t>pbData</w:t>
            </w:r>
            <w:r w:rsidRPr="0012405D">
              <w:rPr>
                <w:sz w:val="20"/>
                <w:szCs w:val="20"/>
              </w:rPr>
              <w:t xml:space="preserve"> </w:t>
            </w:r>
            <w:r>
              <w:rPr>
                <w:sz w:val="20"/>
                <w:szCs w:val="20"/>
              </w:rPr>
              <w:t>is</w:t>
            </w:r>
            <w:r w:rsidR="006015BC" w:rsidRPr="006015BC">
              <w:rPr>
                <w:sz w:val="20"/>
                <w:szCs w:val="20"/>
              </w:rPr>
              <w:t xml:space="preserve"> a DWORD </w:t>
            </w:r>
            <w:r>
              <w:rPr>
                <w:sz w:val="20"/>
                <w:szCs w:val="20"/>
              </w:rPr>
              <w:t>value. This value</w:t>
            </w:r>
            <w:r w:rsidRPr="006015BC">
              <w:rPr>
                <w:sz w:val="20"/>
                <w:szCs w:val="20"/>
              </w:rPr>
              <w:t xml:space="preserve"> </w:t>
            </w:r>
            <w:r w:rsidR="006015BC" w:rsidRPr="006015BC">
              <w:rPr>
                <w:sz w:val="20"/>
                <w:szCs w:val="20"/>
              </w:rPr>
              <w:t xml:space="preserve">is a </w:t>
            </w:r>
            <w:r w:rsidR="005749EF">
              <w:rPr>
                <w:sz w:val="20"/>
                <w:szCs w:val="20"/>
              </w:rPr>
              <w:t>bitmask</w:t>
            </w:r>
            <w:r w:rsidR="006015BC" w:rsidRPr="006015BC">
              <w:rPr>
                <w:sz w:val="20"/>
                <w:szCs w:val="20"/>
              </w:rPr>
              <w:t xml:space="preserve"> </w:t>
            </w:r>
            <w:r>
              <w:rPr>
                <w:sz w:val="20"/>
                <w:szCs w:val="20"/>
              </w:rPr>
              <w:t xml:space="preserve">that </w:t>
            </w:r>
            <w:r w:rsidR="006015BC" w:rsidRPr="006015BC">
              <w:rPr>
                <w:sz w:val="20"/>
                <w:szCs w:val="20"/>
              </w:rPr>
              <w:t>describ</w:t>
            </w:r>
            <w:r>
              <w:rPr>
                <w:sz w:val="20"/>
                <w:szCs w:val="20"/>
              </w:rPr>
              <w:t>es the</w:t>
            </w:r>
            <w:r w:rsidR="006015BC" w:rsidRPr="006015BC">
              <w:rPr>
                <w:sz w:val="20"/>
                <w:szCs w:val="20"/>
              </w:rPr>
              <w:t xml:space="preserve"> types of key import </w:t>
            </w:r>
            <w:r>
              <w:rPr>
                <w:sz w:val="20"/>
                <w:szCs w:val="20"/>
              </w:rPr>
              <w:t>which the card supports</w:t>
            </w:r>
            <w:r w:rsidR="006015BC" w:rsidRPr="006015BC">
              <w:rPr>
                <w:sz w:val="20"/>
                <w:szCs w:val="20"/>
              </w:rPr>
              <w:t>.</w:t>
            </w:r>
          </w:p>
          <w:p w14:paraId="5BB1581B" w14:textId="77777777" w:rsidR="006015BC" w:rsidRPr="0075418C" w:rsidRDefault="006015BC" w:rsidP="004F7ACA">
            <w:pPr>
              <w:pStyle w:val="PlainText"/>
              <w:rPr>
                <w:szCs w:val="18"/>
              </w:rPr>
            </w:pPr>
            <w:r w:rsidRPr="0075418C">
              <w:rPr>
                <w:szCs w:val="18"/>
              </w:rPr>
              <w:t>#define     CARD_KEY_IMPORT_PLAIN_TEXT        0x1</w:t>
            </w:r>
          </w:p>
          <w:p w14:paraId="3D8DE1B2" w14:textId="77777777" w:rsidR="006015BC" w:rsidRPr="0075418C" w:rsidRDefault="006015BC" w:rsidP="004F7ACA">
            <w:pPr>
              <w:pStyle w:val="PlainText"/>
              <w:rPr>
                <w:szCs w:val="18"/>
              </w:rPr>
            </w:pPr>
            <w:r w:rsidRPr="0075418C">
              <w:rPr>
                <w:szCs w:val="18"/>
              </w:rPr>
              <w:t>#define     CARD_KEY_IMPORT_RSA_KEYEST        0x2</w:t>
            </w:r>
          </w:p>
          <w:p w14:paraId="071833FF" w14:textId="77777777" w:rsidR="006015BC" w:rsidRPr="0075418C" w:rsidRDefault="006015BC" w:rsidP="004F7ACA">
            <w:pPr>
              <w:pStyle w:val="PlainText"/>
              <w:rPr>
                <w:szCs w:val="18"/>
              </w:rPr>
            </w:pPr>
            <w:r w:rsidRPr="0075418C">
              <w:rPr>
                <w:szCs w:val="18"/>
              </w:rPr>
              <w:t>#define     CARD_KEY_IMPORT_ECC_KEYEST        0x4</w:t>
            </w:r>
          </w:p>
          <w:p w14:paraId="468F784E" w14:textId="77777777" w:rsidR="006015BC" w:rsidRPr="0075418C" w:rsidRDefault="006015BC" w:rsidP="0075418C">
            <w:pPr>
              <w:pStyle w:val="PlainText"/>
              <w:spacing w:after="40"/>
              <w:rPr>
                <w:szCs w:val="18"/>
              </w:rPr>
            </w:pPr>
            <w:r w:rsidRPr="0075418C">
              <w:rPr>
                <w:szCs w:val="18"/>
              </w:rPr>
              <w:t>#define     CARD_KEY_IMPORT_SHARED_SYMMETRIC  0x8</w:t>
            </w:r>
          </w:p>
          <w:p w14:paraId="09072ACC" w14:textId="77777777" w:rsidR="000D5235" w:rsidRDefault="000D5235" w:rsidP="0075418C">
            <w:pPr>
              <w:spacing w:after="40"/>
              <w:rPr>
                <w:sz w:val="20"/>
                <w:szCs w:val="20"/>
              </w:rPr>
            </w:pPr>
            <w:r>
              <w:rPr>
                <w:sz w:val="20"/>
                <w:szCs w:val="20"/>
              </w:rPr>
              <w:t xml:space="preserve">This property is defined in version </w:t>
            </w:r>
            <w:r w:rsidR="00D56BC4">
              <w:rPr>
                <w:sz w:val="20"/>
                <w:szCs w:val="20"/>
              </w:rPr>
              <w:t>7</w:t>
            </w:r>
            <w:r>
              <w:rPr>
                <w:sz w:val="20"/>
                <w:szCs w:val="20"/>
              </w:rPr>
              <w:t xml:space="preserve"> and later versions of this specification.</w:t>
            </w:r>
          </w:p>
          <w:p w14:paraId="73017B25" w14:textId="77777777" w:rsidR="006015BC" w:rsidRPr="006015BC" w:rsidRDefault="009F6947" w:rsidP="004F7ACA">
            <w:pPr>
              <w:rPr>
                <w:sz w:val="20"/>
                <w:szCs w:val="20"/>
              </w:rPr>
            </w:pPr>
            <w:r>
              <w:rPr>
                <w:b/>
                <w:sz w:val="20"/>
                <w:szCs w:val="20"/>
              </w:rPr>
              <w:t xml:space="preserve">Note:  </w:t>
            </w:r>
            <w:r w:rsidR="006015BC" w:rsidRPr="006015BC">
              <w:rPr>
                <w:sz w:val="20"/>
                <w:szCs w:val="20"/>
              </w:rPr>
              <w:t xml:space="preserve">This property is </w:t>
            </w:r>
            <w:r w:rsidR="005749EF">
              <w:rPr>
                <w:sz w:val="20"/>
                <w:szCs w:val="20"/>
              </w:rPr>
              <w:t>read-only</w:t>
            </w:r>
            <w:r w:rsidR="006015BC" w:rsidRPr="006015BC">
              <w:rPr>
                <w:sz w:val="20"/>
                <w:szCs w:val="20"/>
              </w:rPr>
              <w:t>.</w:t>
            </w:r>
            <w:r w:rsidR="006015BC">
              <w:t xml:space="preserve"> </w:t>
            </w:r>
            <w:r w:rsidR="005749EF">
              <w:rPr>
                <w:sz w:val="20"/>
                <w:szCs w:val="20"/>
              </w:rPr>
              <w:t xml:space="preserve">The flags can be combined with the ‘or’ operation to indicate whether secure key injection is supported with either clear text or asymmetric key establishment. </w:t>
            </w:r>
            <w:r w:rsidR="00875C8B">
              <w:rPr>
                <w:sz w:val="20"/>
                <w:szCs w:val="20"/>
              </w:rPr>
              <w:t>A value of zero</w:t>
            </w:r>
            <w:r w:rsidR="006015BC" w:rsidRPr="006015BC">
              <w:rPr>
                <w:sz w:val="20"/>
                <w:szCs w:val="20"/>
              </w:rPr>
              <w:t xml:space="preserve"> indicates </w:t>
            </w:r>
            <w:r w:rsidR="005074F5">
              <w:rPr>
                <w:sz w:val="20"/>
                <w:szCs w:val="20"/>
              </w:rPr>
              <w:t xml:space="preserve">that </w:t>
            </w:r>
            <w:r w:rsidR="006015BC" w:rsidRPr="006015BC">
              <w:rPr>
                <w:sz w:val="20"/>
                <w:szCs w:val="20"/>
              </w:rPr>
              <w:t xml:space="preserve">key import is not supported on this </w:t>
            </w:r>
            <w:r w:rsidR="00D77406">
              <w:rPr>
                <w:sz w:val="20"/>
                <w:szCs w:val="20"/>
              </w:rPr>
              <w:t xml:space="preserve">smart </w:t>
            </w:r>
            <w:r w:rsidR="006015BC" w:rsidRPr="006015BC">
              <w:rPr>
                <w:sz w:val="20"/>
                <w:szCs w:val="20"/>
              </w:rPr>
              <w:t>card.</w:t>
            </w:r>
          </w:p>
        </w:tc>
      </w:tr>
      <w:tr w:rsidR="006015BC" w:rsidRPr="0012405D" w14:paraId="20F2B8B2" w14:textId="77777777" w:rsidTr="00CF3392">
        <w:trPr>
          <w:cantSplit/>
          <w:trHeight w:val="20"/>
        </w:trPr>
        <w:tc>
          <w:tcPr>
            <w:tcW w:w="2106" w:type="dxa"/>
            <w:tcMar>
              <w:top w:w="20" w:type="dxa"/>
              <w:bottom w:w="20" w:type="dxa"/>
            </w:tcMar>
          </w:tcPr>
          <w:p w14:paraId="586315CC" w14:textId="77777777" w:rsidR="006015BC" w:rsidRPr="006015BC" w:rsidRDefault="006015BC" w:rsidP="004F7ACA">
            <w:pPr>
              <w:rPr>
                <w:sz w:val="20"/>
                <w:szCs w:val="20"/>
              </w:rPr>
            </w:pPr>
            <w:bookmarkStart w:id="676" w:name="Key_Injection_related_properties_algorit"/>
            <w:bookmarkEnd w:id="676"/>
            <w:r w:rsidRPr="006015BC">
              <w:rPr>
                <w:sz w:val="20"/>
                <w:szCs w:val="20"/>
              </w:rPr>
              <w:t xml:space="preserve">CP_ENUM_ALGORITHMS </w:t>
            </w:r>
          </w:p>
        </w:tc>
        <w:tc>
          <w:tcPr>
            <w:tcW w:w="990" w:type="dxa"/>
            <w:tcMar>
              <w:top w:w="20" w:type="dxa"/>
              <w:bottom w:w="20" w:type="dxa"/>
            </w:tcMar>
          </w:tcPr>
          <w:p w14:paraId="6C480FDE" w14:textId="77777777" w:rsidR="006015BC" w:rsidRPr="006015BC" w:rsidRDefault="00C82DFB" w:rsidP="004F7ACA">
            <w:pPr>
              <w:rPr>
                <w:sz w:val="20"/>
                <w:szCs w:val="20"/>
              </w:rPr>
            </w:pPr>
            <w:r>
              <w:rPr>
                <w:sz w:val="20"/>
                <w:szCs w:val="20"/>
              </w:rPr>
              <w:t>LPWSTR</w:t>
            </w:r>
          </w:p>
        </w:tc>
        <w:tc>
          <w:tcPr>
            <w:tcW w:w="4770" w:type="dxa"/>
            <w:tcMar>
              <w:top w:w="20" w:type="dxa"/>
              <w:bottom w:w="20" w:type="dxa"/>
            </w:tcMar>
          </w:tcPr>
          <w:p w14:paraId="2395B2E8" w14:textId="77777777" w:rsidR="006015BC" w:rsidRDefault="00D77406"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Pr="00D77406">
              <w:rPr>
                <w:i/>
                <w:sz w:val="20"/>
                <w:szCs w:val="20"/>
              </w:rPr>
              <w:t>pbData</w:t>
            </w:r>
            <w:r w:rsidRPr="0012405D">
              <w:rPr>
                <w:sz w:val="20"/>
                <w:szCs w:val="20"/>
              </w:rPr>
              <w:t xml:space="preserve"> </w:t>
            </w:r>
            <w:r w:rsidR="006015BC" w:rsidRPr="006015BC">
              <w:rPr>
                <w:sz w:val="20"/>
                <w:szCs w:val="20"/>
              </w:rPr>
              <w:t xml:space="preserve">contains a </w:t>
            </w:r>
            <w:r w:rsidR="00C82DFB">
              <w:rPr>
                <w:sz w:val="20"/>
                <w:szCs w:val="20"/>
              </w:rPr>
              <w:t xml:space="preserve">multistring </w:t>
            </w:r>
            <w:r>
              <w:rPr>
                <w:sz w:val="20"/>
                <w:szCs w:val="20"/>
              </w:rPr>
              <w:t xml:space="preserve">value that describes </w:t>
            </w:r>
            <w:r w:rsidR="00C82DFB">
              <w:rPr>
                <w:sz w:val="20"/>
                <w:szCs w:val="20"/>
              </w:rPr>
              <w:t xml:space="preserve">the algorithms </w:t>
            </w:r>
            <w:r w:rsidR="005074F5">
              <w:rPr>
                <w:sz w:val="20"/>
                <w:szCs w:val="20"/>
              </w:rPr>
              <w:t xml:space="preserve">that </w:t>
            </w:r>
            <w:r w:rsidR="00C82DFB">
              <w:rPr>
                <w:sz w:val="20"/>
                <w:szCs w:val="20"/>
              </w:rPr>
              <w:t>the minidriver</w:t>
            </w:r>
            <w:r w:rsidR="005074F5">
              <w:rPr>
                <w:sz w:val="20"/>
                <w:szCs w:val="20"/>
              </w:rPr>
              <w:t xml:space="preserve"> supports</w:t>
            </w:r>
            <w:r w:rsidR="00C82DFB">
              <w:rPr>
                <w:sz w:val="20"/>
                <w:szCs w:val="20"/>
              </w:rPr>
              <w:t>.</w:t>
            </w:r>
            <w:r w:rsidR="006015BC" w:rsidRPr="006015BC">
              <w:rPr>
                <w:sz w:val="20"/>
                <w:szCs w:val="20"/>
              </w:rPr>
              <w:t xml:space="preserve"> The </w:t>
            </w:r>
            <w:r w:rsidR="00516ACE" w:rsidRPr="00516ACE">
              <w:rPr>
                <w:i/>
                <w:sz w:val="20"/>
                <w:szCs w:val="20"/>
              </w:rPr>
              <w:t>dwFlags</w:t>
            </w:r>
            <w:r w:rsidR="006015BC" w:rsidRPr="006015BC">
              <w:rPr>
                <w:sz w:val="20"/>
                <w:szCs w:val="20"/>
              </w:rPr>
              <w:t xml:space="preserve"> parameter for this operation should contain </w:t>
            </w:r>
            <w:r>
              <w:rPr>
                <w:sz w:val="20"/>
                <w:szCs w:val="20"/>
              </w:rPr>
              <w:t xml:space="preserve">one of the following values that define </w:t>
            </w:r>
            <w:r w:rsidR="006015BC" w:rsidRPr="006015BC">
              <w:rPr>
                <w:sz w:val="20"/>
                <w:szCs w:val="20"/>
              </w:rPr>
              <w:t xml:space="preserve">the </w:t>
            </w:r>
            <w:r>
              <w:rPr>
                <w:sz w:val="20"/>
                <w:szCs w:val="20"/>
              </w:rPr>
              <w:t xml:space="preserve">type of </w:t>
            </w:r>
            <w:r w:rsidR="006015BC" w:rsidRPr="006015BC">
              <w:rPr>
                <w:sz w:val="20"/>
                <w:szCs w:val="20"/>
              </w:rPr>
              <w:t xml:space="preserve">algorithm </w:t>
            </w:r>
            <w:r>
              <w:rPr>
                <w:sz w:val="20"/>
                <w:szCs w:val="20"/>
              </w:rPr>
              <w:t>enumeration to perform</w:t>
            </w:r>
            <w:r w:rsidR="00B02E7E">
              <w:rPr>
                <w:sz w:val="20"/>
                <w:szCs w:val="20"/>
              </w:rPr>
              <w:t>:</w:t>
            </w:r>
          </w:p>
          <w:p w14:paraId="40FD407A" w14:textId="77777777" w:rsidR="00B02E7E" w:rsidRPr="0075418C" w:rsidRDefault="00B02E7E" w:rsidP="004F7ACA">
            <w:pPr>
              <w:pStyle w:val="PlainText"/>
              <w:rPr>
                <w:szCs w:val="18"/>
              </w:rPr>
            </w:pPr>
            <w:r w:rsidRPr="0075418C">
              <w:rPr>
                <w:szCs w:val="18"/>
              </w:rPr>
              <w:t>#define     CARD_CIPHER_OPERATION       0x1 // Symmetric operations</w:t>
            </w:r>
          </w:p>
          <w:p w14:paraId="4E9F6C20" w14:textId="77777777" w:rsidR="00B02E7E" w:rsidRPr="0075418C" w:rsidRDefault="00B02E7E" w:rsidP="0075418C">
            <w:pPr>
              <w:pStyle w:val="PlainText"/>
              <w:spacing w:after="40"/>
              <w:rPr>
                <w:szCs w:val="18"/>
              </w:rPr>
            </w:pPr>
            <w:r w:rsidRPr="0075418C">
              <w:rPr>
                <w:szCs w:val="18"/>
              </w:rPr>
              <w:t>#define     CARD_ASYMMETRIC_OPERATION   0x2 // Asymmetric operations</w:t>
            </w:r>
          </w:p>
          <w:p w14:paraId="5503DF5D" w14:textId="77777777" w:rsidR="00B02E7E" w:rsidRDefault="00B02E7E" w:rsidP="004F7ACA">
            <w:pPr>
              <w:rPr>
                <w:sz w:val="20"/>
                <w:szCs w:val="20"/>
              </w:rPr>
            </w:pPr>
            <w:r>
              <w:rPr>
                <w:sz w:val="20"/>
                <w:szCs w:val="20"/>
              </w:rPr>
              <w:t xml:space="preserve">The returned data can </w:t>
            </w:r>
            <w:r w:rsidR="00D77406">
              <w:rPr>
                <w:sz w:val="20"/>
                <w:szCs w:val="20"/>
              </w:rPr>
              <w:t xml:space="preserve">contain any of the following strings that identify the </w:t>
            </w:r>
            <w:r>
              <w:rPr>
                <w:sz w:val="20"/>
                <w:szCs w:val="20"/>
              </w:rPr>
              <w:t>algorithms:</w:t>
            </w:r>
          </w:p>
          <w:p w14:paraId="109CE787" w14:textId="77777777" w:rsidR="00C82DFB" w:rsidRPr="00C82DFB" w:rsidRDefault="00C82DFB" w:rsidP="004F7ACA">
            <w:pPr>
              <w:pStyle w:val="PlainText"/>
              <w:rPr>
                <w:sz w:val="16"/>
                <w:szCs w:val="16"/>
              </w:rPr>
            </w:pPr>
            <w:r w:rsidRPr="00C82DFB">
              <w:rPr>
                <w:sz w:val="16"/>
                <w:szCs w:val="16"/>
              </w:rPr>
              <w:t>#define CARD_3DES_ALGORITHM       L“3DES”</w:t>
            </w:r>
          </w:p>
          <w:p w14:paraId="6E6AD95E" w14:textId="77777777" w:rsidR="00C82DFB" w:rsidRPr="00C82DFB" w:rsidRDefault="00C82DFB" w:rsidP="004F7ACA">
            <w:pPr>
              <w:pStyle w:val="PlainText"/>
              <w:rPr>
                <w:sz w:val="16"/>
                <w:szCs w:val="16"/>
              </w:rPr>
            </w:pPr>
            <w:r w:rsidRPr="00C82DFB">
              <w:rPr>
                <w:sz w:val="16"/>
                <w:szCs w:val="16"/>
              </w:rPr>
              <w:t xml:space="preserve">#define CARD_3DES_112_ALGORITHM </w:t>
            </w:r>
            <w:r>
              <w:rPr>
                <w:sz w:val="16"/>
                <w:szCs w:val="16"/>
              </w:rPr>
              <w:t xml:space="preserve">  </w:t>
            </w:r>
            <w:r w:rsidRPr="00C82DFB">
              <w:rPr>
                <w:sz w:val="16"/>
                <w:szCs w:val="16"/>
              </w:rPr>
              <w:t>L“3DES_112”</w:t>
            </w:r>
          </w:p>
          <w:p w14:paraId="1421D540" w14:textId="77777777" w:rsidR="00C82DFB" w:rsidRPr="00C82DFB" w:rsidRDefault="00C82DFB" w:rsidP="0075418C">
            <w:pPr>
              <w:pStyle w:val="PlainText"/>
              <w:spacing w:after="40"/>
              <w:rPr>
                <w:sz w:val="16"/>
                <w:szCs w:val="16"/>
              </w:rPr>
            </w:pPr>
            <w:r w:rsidRPr="00C82DFB">
              <w:rPr>
                <w:sz w:val="16"/>
                <w:szCs w:val="16"/>
              </w:rPr>
              <w:t>#define CARD_AES_ALGORITHM        L“AES”</w:t>
            </w:r>
          </w:p>
          <w:p w14:paraId="70FEB384" w14:textId="77777777" w:rsidR="000D5235" w:rsidRDefault="000D5235" w:rsidP="0075418C">
            <w:pPr>
              <w:spacing w:after="40"/>
              <w:rPr>
                <w:sz w:val="20"/>
                <w:szCs w:val="20"/>
              </w:rPr>
            </w:pPr>
            <w:r>
              <w:rPr>
                <w:sz w:val="20"/>
                <w:szCs w:val="20"/>
              </w:rPr>
              <w:t xml:space="preserve">This property is defined in version </w:t>
            </w:r>
            <w:r w:rsidR="00D56BC4">
              <w:rPr>
                <w:sz w:val="20"/>
                <w:szCs w:val="20"/>
              </w:rPr>
              <w:t>7</w:t>
            </w:r>
            <w:r>
              <w:rPr>
                <w:sz w:val="20"/>
                <w:szCs w:val="20"/>
              </w:rPr>
              <w:t xml:space="preserve"> and later versions of this specification.</w:t>
            </w:r>
          </w:p>
          <w:p w14:paraId="7639C2CA" w14:textId="77777777" w:rsidR="006015BC" w:rsidRPr="006015BC" w:rsidRDefault="009F6947" w:rsidP="004F7ACA">
            <w:pPr>
              <w:rPr>
                <w:sz w:val="20"/>
                <w:szCs w:val="20"/>
              </w:rPr>
            </w:pPr>
            <w:r>
              <w:rPr>
                <w:b/>
                <w:sz w:val="20"/>
                <w:szCs w:val="20"/>
              </w:rPr>
              <w:t xml:space="preserve">Note:  </w:t>
            </w:r>
            <w:r w:rsidR="006015BC" w:rsidRPr="006015BC">
              <w:rPr>
                <w:sz w:val="20"/>
                <w:szCs w:val="20"/>
              </w:rPr>
              <w:t xml:space="preserve">This property is </w:t>
            </w:r>
            <w:r w:rsidR="005749EF">
              <w:rPr>
                <w:sz w:val="20"/>
                <w:szCs w:val="20"/>
              </w:rPr>
              <w:t>read-only</w:t>
            </w:r>
            <w:r w:rsidR="006015BC" w:rsidRPr="006015BC">
              <w:rPr>
                <w:sz w:val="20"/>
                <w:szCs w:val="20"/>
              </w:rPr>
              <w:t>.</w:t>
            </w:r>
            <w:r w:rsidR="00670B70">
              <w:t xml:space="preserve"> </w:t>
            </w:r>
            <w:r w:rsidR="00670B70" w:rsidRPr="00670B70">
              <w:rPr>
                <w:sz w:val="20"/>
                <w:szCs w:val="20"/>
              </w:rPr>
              <w:t xml:space="preserve">3DES_112 is for the </w:t>
            </w:r>
            <w:r w:rsidR="00B61545">
              <w:rPr>
                <w:sz w:val="20"/>
                <w:szCs w:val="20"/>
              </w:rPr>
              <w:t>situation</w:t>
            </w:r>
            <w:r w:rsidR="005749EF">
              <w:rPr>
                <w:sz w:val="20"/>
                <w:szCs w:val="20"/>
              </w:rPr>
              <w:t xml:space="preserve"> in which</w:t>
            </w:r>
            <w:r w:rsidR="00670B70" w:rsidRPr="00670B70">
              <w:rPr>
                <w:sz w:val="20"/>
                <w:szCs w:val="20"/>
              </w:rPr>
              <w:t xml:space="preserve"> the first and third keys are the same. </w:t>
            </w:r>
          </w:p>
        </w:tc>
      </w:tr>
      <w:tr w:rsidR="006015BC" w:rsidRPr="0012405D" w14:paraId="18E2E079" w14:textId="77777777" w:rsidTr="00CF3392">
        <w:trPr>
          <w:cantSplit/>
          <w:trHeight w:val="20"/>
        </w:trPr>
        <w:tc>
          <w:tcPr>
            <w:tcW w:w="2106" w:type="dxa"/>
            <w:tcMar>
              <w:top w:w="20" w:type="dxa"/>
              <w:bottom w:w="20" w:type="dxa"/>
            </w:tcMar>
          </w:tcPr>
          <w:p w14:paraId="1AA43B24" w14:textId="77777777" w:rsidR="006015BC" w:rsidRPr="006015BC" w:rsidRDefault="006015BC" w:rsidP="004F7ACA">
            <w:pPr>
              <w:rPr>
                <w:sz w:val="20"/>
                <w:szCs w:val="20"/>
              </w:rPr>
            </w:pPr>
            <w:bookmarkStart w:id="677" w:name="Key_Injection_related_properties_padding"/>
            <w:bookmarkEnd w:id="677"/>
            <w:r w:rsidRPr="006015BC">
              <w:rPr>
                <w:sz w:val="20"/>
                <w:szCs w:val="20"/>
              </w:rPr>
              <w:lastRenderedPageBreak/>
              <w:t xml:space="preserve">CP_PADDING_SCHEMES </w:t>
            </w:r>
          </w:p>
        </w:tc>
        <w:tc>
          <w:tcPr>
            <w:tcW w:w="990" w:type="dxa"/>
            <w:tcMar>
              <w:top w:w="20" w:type="dxa"/>
              <w:bottom w:w="20" w:type="dxa"/>
            </w:tcMar>
          </w:tcPr>
          <w:p w14:paraId="297D8994" w14:textId="77777777" w:rsidR="006015BC" w:rsidRPr="006015BC" w:rsidRDefault="006015BC" w:rsidP="004F7ACA">
            <w:pPr>
              <w:rPr>
                <w:sz w:val="20"/>
                <w:szCs w:val="20"/>
              </w:rPr>
            </w:pPr>
            <w:r w:rsidRPr="006015BC">
              <w:rPr>
                <w:sz w:val="20"/>
                <w:szCs w:val="20"/>
              </w:rPr>
              <w:t>DWORD</w:t>
            </w:r>
          </w:p>
        </w:tc>
        <w:tc>
          <w:tcPr>
            <w:tcW w:w="4770" w:type="dxa"/>
            <w:tcMar>
              <w:top w:w="20" w:type="dxa"/>
              <w:bottom w:w="20" w:type="dxa"/>
            </w:tcMar>
          </w:tcPr>
          <w:p w14:paraId="5013C0C4" w14:textId="77777777" w:rsidR="00FD0A66" w:rsidRDefault="00A80217"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Pr="00D77406">
              <w:rPr>
                <w:i/>
                <w:sz w:val="20"/>
                <w:szCs w:val="20"/>
              </w:rPr>
              <w:t>pbData</w:t>
            </w:r>
            <w:r w:rsidRPr="0012405D">
              <w:rPr>
                <w:sz w:val="20"/>
                <w:szCs w:val="20"/>
              </w:rPr>
              <w:t xml:space="preserve"> </w:t>
            </w:r>
            <w:r w:rsidRPr="006015BC">
              <w:rPr>
                <w:sz w:val="20"/>
                <w:szCs w:val="20"/>
              </w:rPr>
              <w:t xml:space="preserve">contains </w:t>
            </w:r>
            <w:r>
              <w:rPr>
                <w:sz w:val="20"/>
                <w:szCs w:val="20"/>
              </w:rPr>
              <w:t xml:space="preserve">a </w:t>
            </w:r>
            <w:r w:rsidR="006015BC" w:rsidRPr="006015BC">
              <w:rPr>
                <w:sz w:val="20"/>
                <w:szCs w:val="20"/>
              </w:rPr>
              <w:t xml:space="preserve">DWORD </w:t>
            </w:r>
            <w:r>
              <w:rPr>
                <w:sz w:val="20"/>
                <w:szCs w:val="20"/>
              </w:rPr>
              <w:t>value. This value</w:t>
            </w:r>
            <w:r w:rsidR="006015BC" w:rsidRPr="006015BC">
              <w:rPr>
                <w:sz w:val="20"/>
                <w:szCs w:val="20"/>
              </w:rPr>
              <w:t xml:space="preserve"> is a </w:t>
            </w:r>
            <w:r w:rsidR="005749EF">
              <w:rPr>
                <w:sz w:val="20"/>
                <w:szCs w:val="20"/>
              </w:rPr>
              <w:t>bitmask</w:t>
            </w:r>
            <w:r w:rsidR="006015BC" w:rsidRPr="006015BC">
              <w:rPr>
                <w:sz w:val="20"/>
                <w:szCs w:val="20"/>
              </w:rPr>
              <w:t xml:space="preserve"> </w:t>
            </w:r>
            <w:r>
              <w:rPr>
                <w:sz w:val="20"/>
                <w:szCs w:val="20"/>
              </w:rPr>
              <w:t xml:space="preserve">that </w:t>
            </w:r>
            <w:r w:rsidR="006015BC" w:rsidRPr="006015BC">
              <w:rPr>
                <w:sz w:val="20"/>
                <w:szCs w:val="20"/>
              </w:rPr>
              <w:t>describ</w:t>
            </w:r>
            <w:r>
              <w:rPr>
                <w:sz w:val="20"/>
                <w:szCs w:val="20"/>
              </w:rPr>
              <w:t>es</w:t>
            </w:r>
            <w:r w:rsidR="006015BC" w:rsidRPr="006015BC">
              <w:rPr>
                <w:sz w:val="20"/>
                <w:szCs w:val="20"/>
              </w:rPr>
              <w:t xml:space="preserve"> </w:t>
            </w:r>
            <w:r>
              <w:rPr>
                <w:sz w:val="20"/>
                <w:szCs w:val="20"/>
              </w:rPr>
              <w:t>the</w:t>
            </w:r>
            <w:r w:rsidRPr="006015BC">
              <w:rPr>
                <w:sz w:val="20"/>
                <w:szCs w:val="20"/>
              </w:rPr>
              <w:t xml:space="preserve"> </w:t>
            </w:r>
            <w:r w:rsidR="006015BC" w:rsidRPr="006015BC">
              <w:rPr>
                <w:sz w:val="20"/>
                <w:szCs w:val="20"/>
              </w:rPr>
              <w:t xml:space="preserve">types of padding </w:t>
            </w:r>
            <w:r>
              <w:rPr>
                <w:sz w:val="20"/>
                <w:szCs w:val="20"/>
              </w:rPr>
              <w:t>that the card</w:t>
            </w:r>
            <w:r w:rsidRPr="006015BC">
              <w:rPr>
                <w:sz w:val="20"/>
                <w:szCs w:val="20"/>
              </w:rPr>
              <w:t xml:space="preserve"> </w:t>
            </w:r>
            <w:r w:rsidR="006015BC" w:rsidRPr="006015BC">
              <w:rPr>
                <w:sz w:val="20"/>
                <w:szCs w:val="20"/>
              </w:rPr>
              <w:t>support</w:t>
            </w:r>
            <w:r>
              <w:rPr>
                <w:sz w:val="20"/>
                <w:szCs w:val="20"/>
              </w:rPr>
              <w:t>s</w:t>
            </w:r>
            <w:r w:rsidR="006015BC" w:rsidRPr="006015BC">
              <w:rPr>
                <w:sz w:val="20"/>
                <w:szCs w:val="20"/>
              </w:rPr>
              <w:t xml:space="preserve"> for RSA crypto</w:t>
            </w:r>
            <w:r w:rsidR="005074F5">
              <w:rPr>
                <w:sz w:val="20"/>
                <w:szCs w:val="20"/>
              </w:rPr>
              <w:t>graphic</w:t>
            </w:r>
            <w:r w:rsidR="006015BC" w:rsidRPr="006015BC">
              <w:rPr>
                <w:sz w:val="20"/>
                <w:szCs w:val="20"/>
              </w:rPr>
              <w:t xml:space="preserve"> operations.</w:t>
            </w:r>
          </w:p>
          <w:p w14:paraId="20D6FC6B" w14:textId="77777777" w:rsidR="005749EF" w:rsidRDefault="005749EF" w:rsidP="0075418C">
            <w:pPr>
              <w:spacing w:after="40"/>
              <w:rPr>
                <w:sz w:val="20"/>
                <w:szCs w:val="20"/>
              </w:rPr>
            </w:pPr>
            <w:r>
              <w:rPr>
                <w:sz w:val="20"/>
                <w:szCs w:val="20"/>
              </w:rPr>
              <w:t xml:space="preserve">The </w:t>
            </w:r>
            <w:r w:rsidRPr="00A80217">
              <w:rPr>
                <w:i/>
                <w:sz w:val="20"/>
                <w:szCs w:val="20"/>
              </w:rPr>
              <w:t>dwFlags</w:t>
            </w:r>
            <w:r>
              <w:rPr>
                <w:sz w:val="20"/>
                <w:szCs w:val="20"/>
              </w:rPr>
              <w:t xml:space="preserve"> </w:t>
            </w:r>
            <w:r w:rsidR="00A80217">
              <w:rPr>
                <w:sz w:val="20"/>
                <w:szCs w:val="20"/>
              </w:rPr>
              <w:t xml:space="preserve">parameter </w:t>
            </w:r>
            <w:r>
              <w:rPr>
                <w:sz w:val="20"/>
                <w:szCs w:val="20"/>
              </w:rPr>
              <w:t xml:space="preserve">controls the cipher operation </w:t>
            </w:r>
            <w:r w:rsidR="005074F5">
              <w:rPr>
                <w:sz w:val="20"/>
                <w:szCs w:val="20"/>
              </w:rPr>
              <w:t xml:space="preserve">to which </w:t>
            </w:r>
            <w:r>
              <w:rPr>
                <w:sz w:val="20"/>
                <w:szCs w:val="20"/>
              </w:rPr>
              <w:t>the query pertains</w:t>
            </w:r>
            <w:r w:rsidR="00A80217">
              <w:rPr>
                <w:sz w:val="20"/>
                <w:szCs w:val="20"/>
              </w:rPr>
              <w:t>. For</w:t>
            </w:r>
            <w:r>
              <w:rPr>
                <w:sz w:val="20"/>
                <w:szCs w:val="20"/>
              </w:rPr>
              <w:t xml:space="preserve"> more information, see </w:t>
            </w:r>
            <w:r w:rsidR="00A80217">
              <w:rPr>
                <w:sz w:val="20"/>
                <w:szCs w:val="20"/>
              </w:rPr>
              <w:t xml:space="preserve">the </w:t>
            </w:r>
            <w:r>
              <w:rPr>
                <w:sz w:val="20"/>
                <w:szCs w:val="20"/>
              </w:rPr>
              <w:t>CP_ENUM_ALGORITHMS</w:t>
            </w:r>
            <w:r w:rsidR="00A80217">
              <w:rPr>
                <w:sz w:val="20"/>
                <w:szCs w:val="20"/>
              </w:rPr>
              <w:t xml:space="preserve"> property value that was previously described.</w:t>
            </w:r>
          </w:p>
          <w:p w14:paraId="729E46D8" w14:textId="77777777" w:rsidR="00CF1595" w:rsidRDefault="00CF1595" w:rsidP="004F7ACA">
            <w:pPr>
              <w:rPr>
                <w:sz w:val="20"/>
                <w:szCs w:val="20"/>
              </w:rPr>
            </w:pPr>
            <w:r>
              <w:rPr>
                <w:sz w:val="20"/>
                <w:szCs w:val="20"/>
              </w:rPr>
              <w:t xml:space="preserve">For asymmetric keys, the return type contains the </w:t>
            </w:r>
            <w:r w:rsidR="005749EF">
              <w:rPr>
                <w:sz w:val="20"/>
                <w:szCs w:val="20"/>
              </w:rPr>
              <w:t>bitmask</w:t>
            </w:r>
            <w:r>
              <w:rPr>
                <w:sz w:val="20"/>
                <w:szCs w:val="20"/>
              </w:rPr>
              <w:t xml:space="preserve"> with the following padding schemes:</w:t>
            </w:r>
          </w:p>
          <w:p w14:paraId="3D10D297" w14:textId="77777777" w:rsidR="00FD0A66" w:rsidRPr="0075418C" w:rsidRDefault="00FD0A66" w:rsidP="004F7ACA">
            <w:pPr>
              <w:pStyle w:val="PlainText"/>
              <w:rPr>
                <w:szCs w:val="18"/>
              </w:rPr>
            </w:pPr>
            <w:r w:rsidRPr="0075418C">
              <w:rPr>
                <w:szCs w:val="18"/>
              </w:rPr>
              <w:t>#define CARD_PADDING_PKCS1        0x00000002</w:t>
            </w:r>
          </w:p>
          <w:p w14:paraId="496BCA17" w14:textId="77777777" w:rsidR="00FD0A66" w:rsidRPr="0075418C" w:rsidRDefault="00FD0A66" w:rsidP="004F7ACA">
            <w:pPr>
              <w:pStyle w:val="PlainText"/>
              <w:rPr>
                <w:szCs w:val="18"/>
              </w:rPr>
            </w:pPr>
            <w:r w:rsidRPr="0075418C">
              <w:rPr>
                <w:szCs w:val="18"/>
              </w:rPr>
              <w:t xml:space="preserve">#define CARD_PADDING_PSS       </w:t>
            </w:r>
            <w:r w:rsidR="00CF1595" w:rsidRPr="0075418C">
              <w:rPr>
                <w:szCs w:val="18"/>
              </w:rPr>
              <w:t xml:space="preserve">  </w:t>
            </w:r>
            <w:r w:rsidRPr="0075418C">
              <w:rPr>
                <w:szCs w:val="18"/>
              </w:rPr>
              <w:t xml:space="preserve"> 0x00000004</w:t>
            </w:r>
          </w:p>
          <w:p w14:paraId="4734A906" w14:textId="77777777" w:rsidR="00FD0A66" w:rsidRPr="0075418C" w:rsidRDefault="00FD0A66" w:rsidP="0075418C">
            <w:pPr>
              <w:pStyle w:val="PlainText"/>
              <w:spacing w:after="40"/>
              <w:rPr>
                <w:szCs w:val="18"/>
              </w:rPr>
            </w:pPr>
            <w:r w:rsidRPr="0075418C">
              <w:rPr>
                <w:szCs w:val="18"/>
              </w:rPr>
              <w:t>#define CARD_PADDING_OAEP         0x00000008</w:t>
            </w:r>
          </w:p>
          <w:p w14:paraId="4A452EC2" w14:textId="77777777" w:rsidR="00CF1595" w:rsidRDefault="00CF1595" w:rsidP="004F7ACA">
            <w:pPr>
              <w:rPr>
                <w:sz w:val="20"/>
                <w:szCs w:val="20"/>
              </w:rPr>
            </w:pPr>
            <w:r>
              <w:rPr>
                <w:sz w:val="20"/>
                <w:szCs w:val="20"/>
              </w:rPr>
              <w:t xml:space="preserve">For symmetric keys, only </w:t>
            </w:r>
            <w:r w:rsidR="00A80217">
              <w:rPr>
                <w:sz w:val="20"/>
                <w:szCs w:val="20"/>
              </w:rPr>
              <w:t xml:space="preserve">one </w:t>
            </w:r>
            <w:r>
              <w:rPr>
                <w:sz w:val="20"/>
                <w:szCs w:val="20"/>
              </w:rPr>
              <w:t>flag is defined</w:t>
            </w:r>
            <w:r w:rsidR="005749EF">
              <w:rPr>
                <w:sz w:val="20"/>
                <w:szCs w:val="20"/>
              </w:rPr>
              <w:t xml:space="preserve"> that indicates</w:t>
            </w:r>
            <w:r>
              <w:rPr>
                <w:sz w:val="20"/>
                <w:szCs w:val="20"/>
              </w:rPr>
              <w:t xml:space="preserve"> whether the message was padded up to the next block size. If the message is a multiple of the block size, no padding is needed:</w:t>
            </w:r>
          </w:p>
          <w:p w14:paraId="5B1FB1AD" w14:textId="77777777" w:rsidR="00CF1595" w:rsidRDefault="00CF1595" w:rsidP="004F7ACA">
            <w:pPr>
              <w:pStyle w:val="PlainText"/>
              <w:rPr>
                <w:szCs w:val="18"/>
              </w:rPr>
            </w:pPr>
            <w:r w:rsidRPr="00CF1595">
              <w:rPr>
                <w:sz w:val="14"/>
                <w:szCs w:val="14"/>
              </w:rPr>
              <w:t>#</w:t>
            </w:r>
            <w:r w:rsidRPr="0075418C">
              <w:rPr>
                <w:szCs w:val="18"/>
              </w:rPr>
              <w:t>define     CARD_BLOCK_PADDING          0x1</w:t>
            </w:r>
          </w:p>
          <w:p w14:paraId="69F01495" w14:textId="77777777" w:rsidR="0075418C" w:rsidRPr="00CF1595" w:rsidRDefault="0075418C" w:rsidP="0075418C">
            <w:pPr>
              <w:pStyle w:val="PlainText"/>
              <w:spacing w:after="40"/>
              <w:rPr>
                <w:sz w:val="14"/>
                <w:szCs w:val="14"/>
              </w:rPr>
            </w:pPr>
          </w:p>
          <w:p w14:paraId="3A52970F" w14:textId="77777777" w:rsidR="000D5235" w:rsidRDefault="000D5235" w:rsidP="0075418C">
            <w:pPr>
              <w:spacing w:after="40"/>
              <w:rPr>
                <w:sz w:val="20"/>
                <w:szCs w:val="20"/>
              </w:rPr>
            </w:pPr>
            <w:r>
              <w:rPr>
                <w:sz w:val="20"/>
                <w:szCs w:val="20"/>
              </w:rPr>
              <w:t xml:space="preserve">This property is defined in version </w:t>
            </w:r>
            <w:r w:rsidR="00D56BC4">
              <w:rPr>
                <w:sz w:val="20"/>
                <w:szCs w:val="20"/>
              </w:rPr>
              <w:t>7</w:t>
            </w:r>
            <w:r>
              <w:rPr>
                <w:sz w:val="20"/>
                <w:szCs w:val="20"/>
              </w:rPr>
              <w:t xml:space="preserve"> and later versions of this specification.</w:t>
            </w:r>
          </w:p>
          <w:p w14:paraId="0D79E8C1" w14:textId="77777777" w:rsidR="006015BC" w:rsidRPr="006015BC" w:rsidRDefault="009F6947" w:rsidP="004F7ACA">
            <w:pPr>
              <w:rPr>
                <w:sz w:val="20"/>
                <w:szCs w:val="20"/>
              </w:rPr>
            </w:pPr>
            <w:r>
              <w:rPr>
                <w:b/>
                <w:sz w:val="20"/>
                <w:szCs w:val="20"/>
              </w:rPr>
              <w:t xml:space="preserve">Note:  </w:t>
            </w:r>
            <w:r w:rsidR="006015BC" w:rsidRPr="006015BC">
              <w:rPr>
                <w:sz w:val="20"/>
                <w:szCs w:val="20"/>
              </w:rPr>
              <w:t xml:space="preserve">This property is </w:t>
            </w:r>
            <w:r w:rsidR="005749EF">
              <w:rPr>
                <w:sz w:val="20"/>
                <w:szCs w:val="20"/>
              </w:rPr>
              <w:t>read-only</w:t>
            </w:r>
            <w:r w:rsidR="006015BC" w:rsidRPr="006015BC">
              <w:rPr>
                <w:sz w:val="20"/>
                <w:szCs w:val="20"/>
              </w:rPr>
              <w:t>.</w:t>
            </w:r>
            <w:r w:rsidR="00230C15">
              <w:rPr>
                <w:sz w:val="20"/>
                <w:szCs w:val="20"/>
              </w:rPr>
              <w:t xml:space="preserve"> </w:t>
            </w:r>
            <w:r w:rsidR="00230C15" w:rsidRPr="00230C15">
              <w:rPr>
                <w:sz w:val="20"/>
                <w:szCs w:val="20"/>
              </w:rPr>
              <w:t>For symmetric key padding</w:t>
            </w:r>
            <w:r w:rsidR="00A80217">
              <w:rPr>
                <w:sz w:val="20"/>
                <w:szCs w:val="20"/>
              </w:rPr>
              <w:t>,</w:t>
            </w:r>
            <w:r w:rsidR="00230C15" w:rsidRPr="00230C15">
              <w:rPr>
                <w:sz w:val="20"/>
                <w:szCs w:val="20"/>
              </w:rPr>
              <w:t xml:space="preserve"> only support for PKCS#5 padding</w:t>
            </w:r>
            <w:r w:rsidR="005074F5">
              <w:rPr>
                <w:sz w:val="20"/>
                <w:szCs w:val="20"/>
              </w:rPr>
              <w:t xml:space="preserve"> will exist</w:t>
            </w:r>
            <w:r w:rsidR="00230C15" w:rsidRPr="00230C15">
              <w:rPr>
                <w:sz w:val="20"/>
                <w:szCs w:val="20"/>
              </w:rPr>
              <w:t>.</w:t>
            </w:r>
          </w:p>
        </w:tc>
      </w:tr>
      <w:tr w:rsidR="006015BC" w:rsidRPr="0012405D" w14:paraId="4A314B69" w14:textId="77777777" w:rsidTr="00CF3392">
        <w:trPr>
          <w:cantSplit/>
          <w:trHeight w:val="20"/>
        </w:trPr>
        <w:tc>
          <w:tcPr>
            <w:tcW w:w="2106" w:type="dxa"/>
            <w:tcMar>
              <w:top w:w="20" w:type="dxa"/>
              <w:bottom w:w="20" w:type="dxa"/>
            </w:tcMar>
          </w:tcPr>
          <w:p w14:paraId="52CA49D0" w14:textId="77777777" w:rsidR="006015BC" w:rsidRPr="006015BC" w:rsidRDefault="006015BC" w:rsidP="004F7ACA">
            <w:pPr>
              <w:rPr>
                <w:sz w:val="20"/>
                <w:szCs w:val="20"/>
              </w:rPr>
            </w:pPr>
            <w:bookmarkStart w:id="678" w:name="Key_Injection_related_properties_chainin"/>
            <w:bookmarkEnd w:id="678"/>
            <w:r w:rsidRPr="006015BC">
              <w:rPr>
                <w:sz w:val="20"/>
                <w:szCs w:val="20"/>
              </w:rPr>
              <w:t xml:space="preserve">CP_CHAINING_MODES </w:t>
            </w:r>
          </w:p>
        </w:tc>
        <w:tc>
          <w:tcPr>
            <w:tcW w:w="990" w:type="dxa"/>
            <w:tcMar>
              <w:top w:w="20" w:type="dxa"/>
              <w:bottom w:w="20" w:type="dxa"/>
            </w:tcMar>
          </w:tcPr>
          <w:p w14:paraId="357E91D2" w14:textId="77777777" w:rsidR="006015BC" w:rsidRPr="006015BC" w:rsidRDefault="00C82DFB" w:rsidP="004F7ACA">
            <w:pPr>
              <w:rPr>
                <w:sz w:val="20"/>
                <w:szCs w:val="20"/>
              </w:rPr>
            </w:pPr>
            <w:r>
              <w:rPr>
                <w:sz w:val="20"/>
                <w:szCs w:val="20"/>
              </w:rPr>
              <w:t>LPWSTR</w:t>
            </w:r>
          </w:p>
        </w:tc>
        <w:tc>
          <w:tcPr>
            <w:tcW w:w="4770" w:type="dxa"/>
            <w:tcMar>
              <w:top w:w="20" w:type="dxa"/>
              <w:bottom w:w="20" w:type="dxa"/>
            </w:tcMar>
          </w:tcPr>
          <w:p w14:paraId="53ACF649" w14:textId="77777777" w:rsidR="006015BC" w:rsidRDefault="00A80217" w:rsidP="004F7ACA">
            <w:pPr>
              <w:rPr>
                <w:sz w:val="20"/>
                <w:szCs w:val="20"/>
              </w:rPr>
            </w:pPr>
            <w:r w:rsidRPr="0012405D">
              <w:rPr>
                <w:sz w:val="20"/>
                <w:szCs w:val="20"/>
              </w:rPr>
              <w:t xml:space="preserve">In this </w:t>
            </w:r>
            <w:r w:rsidR="00B61545">
              <w:rPr>
                <w:sz w:val="20"/>
                <w:szCs w:val="20"/>
              </w:rPr>
              <w:t>situation</w:t>
            </w:r>
            <w:r w:rsidRPr="0012405D">
              <w:rPr>
                <w:sz w:val="20"/>
                <w:szCs w:val="20"/>
              </w:rPr>
              <w:t xml:space="preserve">, </w:t>
            </w:r>
            <w:r w:rsidRPr="00D77406">
              <w:rPr>
                <w:i/>
                <w:sz w:val="20"/>
                <w:szCs w:val="20"/>
              </w:rPr>
              <w:t>pbData</w:t>
            </w:r>
            <w:r w:rsidRPr="0012405D">
              <w:rPr>
                <w:sz w:val="20"/>
                <w:szCs w:val="20"/>
              </w:rPr>
              <w:t xml:space="preserve"> </w:t>
            </w:r>
            <w:r w:rsidR="006015BC" w:rsidRPr="006015BC">
              <w:rPr>
                <w:sz w:val="20"/>
                <w:szCs w:val="20"/>
              </w:rPr>
              <w:t xml:space="preserve">contains a </w:t>
            </w:r>
            <w:r w:rsidR="00C82DFB">
              <w:rPr>
                <w:sz w:val="20"/>
                <w:szCs w:val="20"/>
              </w:rPr>
              <w:t xml:space="preserve">multistring </w:t>
            </w:r>
            <w:r>
              <w:rPr>
                <w:sz w:val="20"/>
                <w:szCs w:val="20"/>
              </w:rPr>
              <w:t>value that describes the</w:t>
            </w:r>
            <w:r w:rsidRPr="006015BC">
              <w:rPr>
                <w:sz w:val="20"/>
                <w:szCs w:val="20"/>
              </w:rPr>
              <w:t xml:space="preserve"> </w:t>
            </w:r>
            <w:r w:rsidR="006015BC" w:rsidRPr="006015BC">
              <w:rPr>
                <w:sz w:val="20"/>
                <w:szCs w:val="20"/>
              </w:rPr>
              <w:t xml:space="preserve">types of chaining </w:t>
            </w:r>
            <w:r w:rsidR="00260F39">
              <w:rPr>
                <w:sz w:val="20"/>
                <w:szCs w:val="20"/>
              </w:rPr>
              <w:t xml:space="preserve">modes </w:t>
            </w:r>
            <w:r>
              <w:rPr>
                <w:sz w:val="20"/>
                <w:szCs w:val="20"/>
              </w:rPr>
              <w:t>that the card supports</w:t>
            </w:r>
            <w:r w:rsidR="006015BC" w:rsidRPr="006015BC">
              <w:rPr>
                <w:sz w:val="20"/>
                <w:szCs w:val="20"/>
              </w:rPr>
              <w:t xml:space="preserve"> for symmetric key operations.</w:t>
            </w:r>
            <w:r w:rsidR="00230C15">
              <w:rPr>
                <w:sz w:val="20"/>
                <w:szCs w:val="20"/>
              </w:rPr>
              <w:t xml:space="preserve"> </w:t>
            </w:r>
            <w:r>
              <w:rPr>
                <w:sz w:val="20"/>
                <w:szCs w:val="20"/>
              </w:rPr>
              <w:t>Currently, the o</w:t>
            </w:r>
            <w:r w:rsidR="00230C15">
              <w:rPr>
                <w:sz w:val="20"/>
                <w:szCs w:val="20"/>
              </w:rPr>
              <w:t xml:space="preserve">nly supported chaining mode is </w:t>
            </w:r>
            <w:r w:rsidR="005074F5">
              <w:rPr>
                <w:sz w:val="20"/>
                <w:szCs w:val="20"/>
              </w:rPr>
              <w:t>c</w:t>
            </w:r>
            <w:r w:rsidR="00260F39" w:rsidRPr="00260F39">
              <w:rPr>
                <w:sz w:val="20"/>
                <w:szCs w:val="20"/>
              </w:rPr>
              <w:t xml:space="preserve">ipher </w:t>
            </w:r>
            <w:r w:rsidR="005074F5">
              <w:rPr>
                <w:sz w:val="20"/>
                <w:szCs w:val="20"/>
              </w:rPr>
              <w:t>b</w:t>
            </w:r>
            <w:r w:rsidR="00260F39" w:rsidRPr="00260F39">
              <w:rPr>
                <w:sz w:val="20"/>
                <w:szCs w:val="20"/>
              </w:rPr>
              <w:t xml:space="preserve">lock </w:t>
            </w:r>
            <w:r w:rsidR="005074F5">
              <w:rPr>
                <w:sz w:val="20"/>
                <w:szCs w:val="20"/>
              </w:rPr>
              <w:t>c</w:t>
            </w:r>
            <w:r w:rsidR="00260F39" w:rsidRPr="00260F39">
              <w:rPr>
                <w:sz w:val="20"/>
                <w:szCs w:val="20"/>
              </w:rPr>
              <w:t>haining</w:t>
            </w:r>
            <w:r w:rsidR="00260F39">
              <w:rPr>
                <w:sz w:val="20"/>
                <w:szCs w:val="20"/>
              </w:rPr>
              <w:t xml:space="preserve"> (</w:t>
            </w:r>
            <w:r w:rsidR="00230C15">
              <w:rPr>
                <w:sz w:val="20"/>
                <w:szCs w:val="20"/>
              </w:rPr>
              <w:t>CBC</w:t>
            </w:r>
            <w:r w:rsidR="00260F39">
              <w:rPr>
                <w:sz w:val="20"/>
                <w:szCs w:val="20"/>
              </w:rPr>
              <w:t>)</w:t>
            </w:r>
            <w:r w:rsidR="00230C15">
              <w:rPr>
                <w:sz w:val="20"/>
                <w:szCs w:val="20"/>
              </w:rPr>
              <w:t>:</w:t>
            </w:r>
          </w:p>
          <w:p w14:paraId="2D7135EC" w14:textId="77777777" w:rsidR="00F3305D" w:rsidRDefault="00F3305D" w:rsidP="004F7ACA">
            <w:pPr>
              <w:pStyle w:val="PlainText"/>
              <w:rPr>
                <w:szCs w:val="18"/>
              </w:rPr>
            </w:pPr>
            <w:r w:rsidRPr="0075418C">
              <w:rPr>
                <w:szCs w:val="18"/>
              </w:rPr>
              <w:t>#define  CARD_CHAIN_MODE_CBC   L</w:t>
            </w:r>
            <w:r w:rsidR="00013314" w:rsidRPr="0075418C">
              <w:rPr>
                <w:szCs w:val="18"/>
              </w:rPr>
              <w:t>”</w:t>
            </w:r>
            <w:r w:rsidRPr="0075418C">
              <w:rPr>
                <w:szCs w:val="18"/>
              </w:rPr>
              <w:t>ChainingModeCBC</w:t>
            </w:r>
            <w:r w:rsidR="00013314" w:rsidRPr="0075418C">
              <w:rPr>
                <w:szCs w:val="18"/>
              </w:rPr>
              <w:t>”</w:t>
            </w:r>
          </w:p>
          <w:p w14:paraId="6B2E6BAF" w14:textId="77777777" w:rsidR="0075418C" w:rsidRPr="0075418C" w:rsidRDefault="0075418C" w:rsidP="00553150">
            <w:pPr>
              <w:pStyle w:val="PlainText"/>
              <w:spacing w:after="40"/>
              <w:rPr>
                <w:szCs w:val="18"/>
              </w:rPr>
            </w:pPr>
          </w:p>
          <w:p w14:paraId="6EE60751" w14:textId="77777777" w:rsidR="000D5235" w:rsidRDefault="000D5235" w:rsidP="00553150">
            <w:pPr>
              <w:spacing w:after="40"/>
              <w:rPr>
                <w:sz w:val="20"/>
                <w:szCs w:val="20"/>
              </w:rPr>
            </w:pPr>
            <w:r>
              <w:rPr>
                <w:sz w:val="20"/>
                <w:szCs w:val="20"/>
              </w:rPr>
              <w:t xml:space="preserve">This property is defined in version </w:t>
            </w:r>
            <w:r w:rsidR="00D56BC4">
              <w:rPr>
                <w:sz w:val="20"/>
                <w:szCs w:val="20"/>
              </w:rPr>
              <w:t>7</w:t>
            </w:r>
            <w:r>
              <w:rPr>
                <w:sz w:val="20"/>
                <w:szCs w:val="20"/>
              </w:rPr>
              <w:t xml:space="preserve"> and later versions of this specification.</w:t>
            </w:r>
          </w:p>
          <w:p w14:paraId="09B39A40" w14:textId="77777777" w:rsidR="006015BC" w:rsidRPr="006015BC" w:rsidRDefault="009F6947" w:rsidP="004F7ACA">
            <w:pPr>
              <w:rPr>
                <w:sz w:val="20"/>
                <w:szCs w:val="20"/>
              </w:rPr>
            </w:pPr>
            <w:r>
              <w:rPr>
                <w:b/>
                <w:sz w:val="20"/>
                <w:szCs w:val="20"/>
              </w:rPr>
              <w:t xml:space="preserve">Note:  </w:t>
            </w:r>
            <w:r w:rsidR="006015BC" w:rsidRPr="006015BC">
              <w:rPr>
                <w:sz w:val="20"/>
                <w:szCs w:val="20"/>
              </w:rPr>
              <w:t xml:space="preserve">This property is </w:t>
            </w:r>
            <w:r w:rsidR="005749EF">
              <w:rPr>
                <w:sz w:val="20"/>
                <w:szCs w:val="20"/>
              </w:rPr>
              <w:t>read-only</w:t>
            </w:r>
            <w:r w:rsidR="006015BC" w:rsidRPr="006015BC">
              <w:rPr>
                <w:sz w:val="20"/>
                <w:szCs w:val="20"/>
              </w:rPr>
              <w:t>.</w:t>
            </w:r>
          </w:p>
        </w:tc>
      </w:tr>
    </w:tbl>
    <w:p w14:paraId="6026E3E5" w14:textId="77777777" w:rsidR="00D252DC" w:rsidRPr="003F6B97" w:rsidRDefault="004C70E8" w:rsidP="004F7ACA">
      <w:pPr>
        <w:pStyle w:val="Heading3"/>
        <w:ind w:left="-720" w:firstLine="0"/>
      </w:pPr>
      <w:bookmarkStart w:id="679" w:name="CP_SUPPORTS_EXTERNALPIN"/>
      <w:bookmarkStart w:id="680" w:name="_Toc230596103"/>
      <w:bookmarkStart w:id="681" w:name="_Toc230603138"/>
      <w:bookmarkStart w:id="682" w:name="_Toc163611516"/>
      <w:bookmarkStart w:id="683" w:name="_Toc338403453"/>
      <w:bookmarkEnd w:id="679"/>
      <w:bookmarkEnd w:id="680"/>
      <w:bookmarkEnd w:id="681"/>
      <w:bookmarkEnd w:id="682"/>
      <w:r w:rsidRPr="004C70E8">
        <w:rPr>
          <w:b/>
        </w:rPr>
        <w:t>CardSetProperty</w:t>
      </w:r>
      <w:bookmarkEnd w:id="683"/>
    </w:p>
    <w:p w14:paraId="4F019F7B" w14:textId="77777777" w:rsidR="00D252DC" w:rsidRPr="003F6B97" w:rsidRDefault="00D252DC" w:rsidP="00CB7A08">
      <w:pPr>
        <w:pStyle w:val="FunctionTitle"/>
      </w:pPr>
      <w:r w:rsidRPr="003F6B97">
        <w:t>Description:</w:t>
      </w:r>
    </w:p>
    <w:p w14:paraId="0C5022FB" w14:textId="77777777" w:rsidR="00D252DC" w:rsidRPr="003F6B97" w:rsidRDefault="00D252DC" w:rsidP="0030588A">
      <w:pPr>
        <w:pStyle w:val="BodyTextIndent"/>
        <w:keepNext/>
      </w:pPr>
      <w:r w:rsidRPr="003F6B97">
        <w:t>This function can be used to set properties on the card</w:t>
      </w:r>
      <w:r w:rsidR="009F6947">
        <w:t>.</w:t>
      </w:r>
    </w:p>
    <w:p w14:paraId="795A9CDF" w14:textId="77777777" w:rsidR="00D252DC" w:rsidRPr="003E5A1D" w:rsidRDefault="00D252DC" w:rsidP="0030588A">
      <w:pPr>
        <w:pStyle w:val="CodeBody"/>
        <w:ind w:left="360" w:right="0"/>
        <w:rPr>
          <w:bCs/>
          <w:sz w:val="18"/>
          <w:szCs w:val="18"/>
        </w:rPr>
      </w:pPr>
      <w:r w:rsidRPr="003E5A1D">
        <w:rPr>
          <w:bCs/>
          <w:sz w:val="18"/>
          <w:szCs w:val="18"/>
        </w:rPr>
        <w:t xml:space="preserve">DWORD WINAPI </w:t>
      </w:r>
      <w:r w:rsidR="004C70E8" w:rsidRPr="003E5A1D">
        <w:rPr>
          <w:bCs/>
          <w:sz w:val="18"/>
          <w:szCs w:val="18"/>
        </w:rPr>
        <w:t>CardSetProperty</w:t>
      </w:r>
      <w:r w:rsidRPr="003E5A1D">
        <w:rPr>
          <w:bCs/>
          <w:sz w:val="18"/>
          <w:szCs w:val="18"/>
        </w:rPr>
        <w:t>(</w:t>
      </w:r>
    </w:p>
    <w:p w14:paraId="2440FEDD" w14:textId="77777777" w:rsidR="00D252DC" w:rsidRPr="003E5A1D" w:rsidRDefault="00D252DC" w:rsidP="0030588A">
      <w:pPr>
        <w:pStyle w:val="CodeBody"/>
        <w:ind w:left="360" w:right="0"/>
        <w:rPr>
          <w:bCs/>
          <w:sz w:val="18"/>
          <w:szCs w:val="18"/>
        </w:rPr>
      </w:pPr>
      <w:r w:rsidRPr="003E5A1D">
        <w:rPr>
          <w:bCs/>
          <w:sz w:val="18"/>
          <w:szCs w:val="18"/>
        </w:rPr>
        <w:t xml:space="preserve">    </w:t>
      </w:r>
      <w:r w:rsidR="00837BE7" w:rsidRPr="003E5A1D">
        <w:rPr>
          <w:bCs/>
          <w:sz w:val="18"/>
          <w:szCs w:val="18"/>
        </w:rPr>
        <w:t>__in</w:t>
      </w:r>
      <w:r w:rsidRPr="003E5A1D">
        <w:rPr>
          <w:bCs/>
          <w:sz w:val="18"/>
          <w:szCs w:val="18"/>
        </w:rPr>
        <w:t xml:space="preserve"> PCARD_DATA  </w:t>
      </w:r>
      <w:r w:rsidR="00096B3A" w:rsidRPr="003E5A1D">
        <w:rPr>
          <w:bCs/>
          <w:i/>
          <w:sz w:val="18"/>
          <w:szCs w:val="18"/>
        </w:rPr>
        <w:t>pCardData</w:t>
      </w:r>
      <w:r w:rsidRPr="003E5A1D">
        <w:rPr>
          <w:bCs/>
          <w:sz w:val="18"/>
          <w:szCs w:val="18"/>
        </w:rPr>
        <w:t>,</w:t>
      </w:r>
    </w:p>
    <w:p w14:paraId="6C7E34D5" w14:textId="77777777" w:rsidR="00D252DC" w:rsidRPr="003E5A1D" w:rsidRDefault="00D252DC" w:rsidP="0030588A">
      <w:pPr>
        <w:pStyle w:val="CodeBody"/>
        <w:ind w:left="360" w:right="0"/>
        <w:rPr>
          <w:bCs/>
          <w:sz w:val="18"/>
          <w:szCs w:val="18"/>
        </w:rPr>
      </w:pPr>
      <w:r w:rsidRPr="003E5A1D">
        <w:rPr>
          <w:bCs/>
          <w:sz w:val="18"/>
          <w:szCs w:val="18"/>
        </w:rPr>
        <w:t xml:space="preserve">    </w:t>
      </w:r>
      <w:r w:rsidR="00837BE7" w:rsidRPr="003E5A1D">
        <w:rPr>
          <w:bCs/>
          <w:sz w:val="18"/>
          <w:szCs w:val="18"/>
        </w:rPr>
        <w:t>__in</w:t>
      </w:r>
      <w:r w:rsidRPr="003E5A1D">
        <w:rPr>
          <w:bCs/>
          <w:sz w:val="18"/>
          <w:szCs w:val="18"/>
        </w:rPr>
        <w:t xml:space="preserve"> LPWSTR  </w:t>
      </w:r>
      <w:r w:rsidR="004C70E8" w:rsidRPr="003E5A1D">
        <w:rPr>
          <w:bCs/>
          <w:i/>
          <w:sz w:val="18"/>
          <w:szCs w:val="18"/>
        </w:rPr>
        <w:t>wszProperty</w:t>
      </w:r>
      <w:r w:rsidRPr="003E5A1D">
        <w:rPr>
          <w:bCs/>
          <w:sz w:val="18"/>
          <w:szCs w:val="18"/>
        </w:rPr>
        <w:t>,</w:t>
      </w:r>
    </w:p>
    <w:p w14:paraId="40BDB355" w14:textId="77777777" w:rsidR="00D252DC" w:rsidRPr="003E5A1D" w:rsidRDefault="00D252DC" w:rsidP="0030588A">
      <w:pPr>
        <w:pStyle w:val="CodeBody"/>
        <w:ind w:left="360" w:right="0"/>
        <w:rPr>
          <w:bCs/>
          <w:sz w:val="18"/>
          <w:szCs w:val="18"/>
        </w:rPr>
      </w:pPr>
      <w:r w:rsidRPr="003E5A1D">
        <w:rPr>
          <w:bCs/>
          <w:sz w:val="18"/>
          <w:szCs w:val="18"/>
        </w:rPr>
        <w:t xml:space="preserve">    </w:t>
      </w:r>
      <w:r w:rsidR="00837BE7" w:rsidRPr="003E5A1D">
        <w:rPr>
          <w:bCs/>
          <w:sz w:val="18"/>
          <w:szCs w:val="18"/>
        </w:rPr>
        <w:t>__in_bcount(</w:t>
      </w:r>
      <w:r w:rsidR="00837BE7" w:rsidRPr="003E5A1D">
        <w:rPr>
          <w:bCs/>
          <w:i/>
          <w:sz w:val="18"/>
          <w:szCs w:val="18"/>
        </w:rPr>
        <w:t>cbDataLen</w:t>
      </w:r>
      <w:r w:rsidR="00837BE7" w:rsidRPr="003E5A1D">
        <w:rPr>
          <w:bCs/>
          <w:sz w:val="18"/>
          <w:szCs w:val="18"/>
        </w:rPr>
        <w:t>)</w:t>
      </w:r>
      <w:r w:rsidRPr="003E5A1D">
        <w:rPr>
          <w:bCs/>
          <w:sz w:val="18"/>
          <w:szCs w:val="18"/>
        </w:rPr>
        <w:t xml:space="preserve"> PBYTE  </w:t>
      </w:r>
      <w:r w:rsidR="004C70E8" w:rsidRPr="003E5A1D">
        <w:rPr>
          <w:bCs/>
          <w:i/>
          <w:sz w:val="18"/>
          <w:szCs w:val="18"/>
        </w:rPr>
        <w:t>pbData</w:t>
      </w:r>
      <w:r w:rsidRPr="003E5A1D">
        <w:rPr>
          <w:bCs/>
          <w:sz w:val="18"/>
          <w:szCs w:val="18"/>
        </w:rPr>
        <w:t>,</w:t>
      </w:r>
    </w:p>
    <w:p w14:paraId="4895A9B5" w14:textId="77777777" w:rsidR="00D252DC" w:rsidRPr="003E5A1D" w:rsidRDefault="00D252DC" w:rsidP="0030588A">
      <w:pPr>
        <w:pStyle w:val="CodeBody"/>
        <w:ind w:left="360" w:right="0"/>
        <w:rPr>
          <w:bCs/>
          <w:sz w:val="18"/>
          <w:szCs w:val="18"/>
        </w:rPr>
      </w:pPr>
      <w:r w:rsidRPr="003E5A1D">
        <w:rPr>
          <w:bCs/>
          <w:sz w:val="18"/>
          <w:szCs w:val="18"/>
        </w:rPr>
        <w:t xml:space="preserve">    </w:t>
      </w:r>
      <w:r w:rsidR="00837BE7" w:rsidRPr="003E5A1D">
        <w:rPr>
          <w:bCs/>
          <w:sz w:val="18"/>
          <w:szCs w:val="18"/>
        </w:rPr>
        <w:t>__in</w:t>
      </w:r>
      <w:r w:rsidRPr="003E5A1D">
        <w:rPr>
          <w:bCs/>
          <w:sz w:val="18"/>
          <w:szCs w:val="18"/>
        </w:rPr>
        <w:t xml:space="preserve"> DWORD  </w:t>
      </w:r>
      <w:r w:rsidR="00837BE7" w:rsidRPr="003E5A1D">
        <w:rPr>
          <w:bCs/>
          <w:i/>
          <w:sz w:val="18"/>
          <w:szCs w:val="18"/>
        </w:rPr>
        <w:t>cb</w:t>
      </w:r>
      <w:r w:rsidRPr="003E5A1D">
        <w:rPr>
          <w:bCs/>
          <w:i/>
          <w:sz w:val="18"/>
          <w:szCs w:val="18"/>
        </w:rPr>
        <w:t>DataLen</w:t>
      </w:r>
      <w:r w:rsidRPr="003E5A1D">
        <w:rPr>
          <w:bCs/>
          <w:sz w:val="18"/>
          <w:szCs w:val="18"/>
        </w:rPr>
        <w:t>,</w:t>
      </w:r>
    </w:p>
    <w:p w14:paraId="309C58D3" w14:textId="77777777" w:rsidR="00D252DC" w:rsidRPr="003E5A1D" w:rsidRDefault="00D252DC" w:rsidP="0030588A">
      <w:pPr>
        <w:pStyle w:val="CodeBody"/>
        <w:ind w:left="360" w:right="0"/>
        <w:rPr>
          <w:bCs/>
          <w:sz w:val="18"/>
          <w:szCs w:val="18"/>
        </w:rPr>
      </w:pPr>
      <w:r w:rsidRPr="003E5A1D">
        <w:rPr>
          <w:bCs/>
          <w:sz w:val="18"/>
          <w:szCs w:val="18"/>
        </w:rPr>
        <w:t xml:space="preserve">    </w:t>
      </w:r>
      <w:r w:rsidR="00837BE7" w:rsidRPr="003E5A1D">
        <w:rPr>
          <w:bCs/>
          <w:sz w:val="18"/>
          <w:szCs w:val="18"/>
        </w:rPr>
        <w:t>__in</w:t>
      </w:r>
      <w:r w:rsidRPr="003E5A1D">
        <w:rPr>
          <w:bCs/>
          <w:sz w:val="18"/>
          <w:szCs w:val="18"/>
        </w:rPr>
        <w:t xml:space="preserve"> DWORD  </w:t>
      </w:r>
      <w:r w:rsidR="00516ACE" w:rsidRPr="003E5A1D">
        <w:rPr>
          <w:bCs/>
          <w:i/>
          <w:sz w:val="18"/>
          <w:szCs w:val="18"/>
        </w:rPr>
        <w:t>dwFlags</w:t>
      </w:r>
    </w:p>
    <w:p w14:paraId="790868D8" w14:textId="77777777" w:rsidR="00D252DC" w:rsidRPr="003E5A1D" w:rsidRDefault="004C70E8" w:rsidP="004F7ACA">
      <w:pPr>
        <w:pStyle w:val="CodeBody"/>
        <w:keepNext w:val="0"/>
        <w:ind w:left="360" w:right="0"/>
        <w:rPr>
          <w:bCs/>
          <w:sz w:val="18"/>
          <w:szCs w:val="18"/>
        </w:rPr>
      </w:pPr>
      <w:r w:rsidRPr="003E5A1D">
        <w:rPr>
          <w:bCs/>
          <w:sz w:val="18"/>
          <w:szCs w:val="18"/>
        </w:rPr>
        <w:t xml:space="preserve">    </w:t>
      </w:r>
      <w:r w:rsidR="00D252DC" w:rsidRPr="003E5A1D">
        <w:rPr>
          <w:bCs/>
          <w:sz w:val="18"/>
          <w:szCs w:val="18"/>
        </w:rPr>
        <w:t>);</w:t>
      </w:r>
    </w:p>
    <w:p w14:paraId="52AB30A3" w14:textId="77777777" w:rsidR="004F7ACA" w:rsidRDefault="004F7ACA" w:rsidP="004F7ACA">
      <w:pPr>
        <w:pStyle w:val="Le"/>
      </w:pPr>
    </w:p>
    <w:p w14:paraId="0C75B4F6" w14:textId="77777777" w:rsidR="00D252DC" w:rsidRPr="003F6B97" w:rsidRDefault="00D252DC" w:rsidP="00CB7A08">
      <w:pPr>
        <w:pStyle w:val="FunctionTitle"/>
      </w:pPr>
      <w:r w:rsidRPr="003F6B97">
        <w:t>Input:</w:t>
      </w:r>
    </w:p>
    <w:p w14:paraId="1AABE962" w14:textId="77777777" w:rsidR="00D252DC" w:rsidRPr="003F6B97" w:rsidRDefault="00096B3A" w:rsidP="005704BE">
      <w:pPr>
        <w:pStyle w:val="Input"/>
      </w:pPr>
      <w:r w:rsidRPr="00096B3A">
        <w:rPr>
          <w:i/>
        </w:rPr>
        <w:t>pCardData</w:t>
      </w:r>
      <w:r w:rsidR="00D252DC" w:rsidRPr="003F6B97">
        <w:t xml:space="preserve"> </w:t>
      </w:r>
      <w:r w:rsidR="00D252DC" w:rsidRPr="003F6B97">
        <w:tab/>
        <w:t>Address of CARD_DATA structure.</w:t>
      </w:r>
    </w:p>
    <w:p w14:paraId="502507ED" w14:textId="77777777" w:rsidR="00D252DC" w:rsidRPr="003F6B97" w:rsidRDefault="004C70E8" w:rsidP="005704BE">
      <w:pPr>
        <w:pStyle w:val="Input"/>
      </w:pPr>
      <w:r w:rsidRPr="004C70E8">
        <w:rPr>
          <w:i/>
        </w:rPr>
        <w:t>wszProperty</w:t>
      </w:r>
      <w:r w:rsidR="00D252DC" w:rsidRPr="003F6B97">
        <w:tab/>
        <w:t>LPWSTR</w:t>
      </w:r>
      <w:r w:rsidR="005749EF">
        <w:t xml:space="preserve">  that indicates</w:t>
      </w:r>
      <w:r w:rsidR="00D252DC" w:rsidRPr="003F6B97">
        <w:t xml:space="preserve"> which property is being set.</w:t>
      </w:r>
    </w:p>
    <w:p w14:paraId="37ADF932" w14:textId="77777777" w:rsidR="00D252DC" w:rsidRPr="003F6B97" w:rsidRDefault="004C70E8" w:rsidP="005704BE">
      <w:pPr>
        <w:pStyle w:val="Input"/>
      </w:pPr>
      <w:r w:rsidRPr="004C70E8">
        <w:rPr>
          <w:i/>
        </w:rPr>
        <w:lastRenderedPageBreak/>
        <w:t>pbData</w:t>
      </w:r>
      <w:r w:rsidR="00D252DC" w:rsidRPr="003F6B97">
        <w:tab/>
        <w:t xml:space="preserve">Byte pointer to data buffer </w:t>
      </w:r>
      <w:r w:rsidR="005749EF">
        <w:t>that contains</w:t>
      </w:r>
      <w:r w:rsidR="00D252DC" w:rsidRPr="003F6B97">
        <w:t xml:space="preserve"> the data.</w:t>
      </w:r>
    </w:p>
    <w:p w14:paraId="283DD4CC" w14:textId="77777777" w:rsidR="00D252DC" w:rsidRPr="003F6B97" w:rsidRDefault="00837BE7" w:rsidP="005704BE">
      <w:pPr>
        <w:pStyle w:val="Input"/>
      </w:pPr>
      <w:r w:rsidRPr="004C70E8">
        <w:rPr>
          <w:i/>
        </w:rPr>
        <w:t>cb</w:t>
      </w:r>
      <w:r w:rsidR="00D252DC" w:rsidRPr="004C70E8">
        <w:rPr>
          <w:i/>
        </w:rPr>
        <w:t>DataLen</w:t>
      </w:r>
      <w:r w:rsidR="00D252DC" w:rsidRPr="003F6B97">
        <w:tab/>
        <w:t>DWORD</w:t>
      </w:r>
      <w:r w:rsidR="005749EF">
        <w:t xml:space="preserve">  that indicates</w:t>
      </w:r>
      <w:r w:rsidR="00D252DC" w:rsidRPr="003F6B97">
        <w:t xml:space="preserve"> the data buffer length.</w:t>
      </w:r>
    </w:p>
    <w:p w14:paraId="67196395" w14:textId="77777777" w:rsidR="00D252DC" w:rsidRPr="003F6B97" w:rsidRDefault="00516ACE" w:rsidP="005704BE">
      <w:pPr>
        <w:pStyle w:val="Input"/>
      </w:pPr>
      <w:r w:rsidRPr="00516ACE">
        <w:rPr>
          <w:i/>
        </w:rPr>
        <w:t>dwFlags</w:t>
      </w:r>
      <w:r w:rsidR="00D252DC" w:rsidRPr="003F6B97">
        <w:tab/>
        <w:t>Flags.</w:t>
      </w:r>
    </w:p>
    <w:p w14:paraId="540E4449" w14:textId="77777777" w:rsidR="00D252DC" w:rsidRPr="003F6B97" w:rsidRDefault="00D252DC" w:rsidP="00CB7A08">
      <w:pPr>
        <w:pStyle w:val="FunctionTitle"/>
      </w:pPr>
      <w:r w:rsidRPr="003F6B97">
        <w:t>Output:</w:t>
      </w:r>
    </w:p>
    <w:p w14:paraId="425E99B5" w14:textId="77777777" w:rsidR="00D252DC" w:rsidRPr="003F6B97" w:rsidRDefault="00D252DC" w:rsidP="005704BE">
      <w:pPr>
        <w:pStyle w:val="Input"/>
      </w:pPr>
      <w:r w:rsidRPr="003F6B97">
        <w:t>Return value</w:t>
      </w:r>
      <w:r w:rsidRPr="003F6B97">
        <w:tab/>
        <w:t>Zero on success; nonzero on failure.</w:t>
      </w:r>
    </w:p>
    <w:p w14:paraId="423B91E4" w14:textId="77777777" w:rsidR="00D252DC" w:rsidRPr="003F6B97" w:rsidRDefault="00D252DC" w:rsidP="00CB7A08">
      <w:pPr>
        <w:pStyle w:val="FunctionTitle"/>
      </w:pPr>
      <w:r w:rsidRPr="003F6B97">
        <w:t>Comments:</w:t>
      </w:r>
    </w:p>
    <w:p w14:paraId="0258A934" w14:textId="77777777" w:rsidR="00E733B2" w:rsidRDefault="00E733B2" w:rsidP="005704BE">
      <w:pPr>
        <w:pStyle w:val="BodyTextIndent"/>
      </w:pPr>
      <w:r>
        <w:t xml:space="preserve">For read-only cards, setting properties through </w:t>
      </w:r>
      <w:r w:rsidR="004C70E8" w:rsidRPr="004C70E8">
        <w:rPr>
          <w:b/>
        </w:rPr>
        <w:t>CardSetProperty</w:t>
      </w:r>
      <w:r>
        <w:t xml:space="preserve"> is optional.</w:t>
      </w:r>
    </w:p>
    <w:p w14:paraId="1E5FED69" w14:textId="77777777" w:rsidR="00D252DC" w:rsidRPr="003F6B97" w:rsidRDefault="004C70E8" w:rsidP="005704BE">
      <w:pPr>
        <w:pStyle w:val="BodyTextIndent"/>
      </w:pPr>
      <w:r w:rsidRPr="004C70E8">
        <w:rPr>
          <w:b/>
        </w:rPr>
        <w:t>CardSetProperty</w:t>
      </w:r>
      <w:r w:rsidR="00D252DC" w:rsidRPr="003F6B97">
        <w:t xml:space="preserve"> should check the </w:t>
      </w:r>
      <w:r w:rsidR="00516ACE" w:rsidRPr="00516ACE">
        <w:rPr>
          <w:i/>
        </w:rPr>
        <w:t>dwFlags</w:t>
      </w:r>
      <w:r w:rsidR="00D252DC" w:rsidRPr="003F6B97">
        <w:t xml:space="preserve"> value. Unless </w:t>
      </w:r>
      <w:r w:rsidR="00516ACE" w:rsidRPr="00516ACE">
        <w:rPr>
          <w:i/>
        </w:rPr>
        <w:t>dwFlags</w:t>
      </w:r>
      <w:r w:rsidR="00D252DC" w:rsidRPr="003F6B97">
        <w:t xml:space="preserve"> is specified for the property and the value is nonzero, it should fail and return SCARD_E_INVALID_PARAMETER.</w:t>
      </w:r>
    </w:p>
    <w:p w14:paraId="61238D7E" w14:textId="77777777" w:rsidR="00D252DC" w:rsidRPr="003F6B97" w:rsidRDefault="00D252DC" w:rsidP="005704BE">
      <w:pPr>
        <w:pStyle w:val="BodyTextIndent"/>
      </w:pPr>
      <w:r w:rsidRPr="003F6B97">
        <w:t xml:space="preserve">If an unsupported </w:t>
      </w:r>
      <w:r w:rsidR="004C70E8" w:rsidRPr="004C70E8">
        <w:rPr>
          <w:i/>
        </w:rPr>
        <w:t>wszProperty</w:t>
      </w:r>
      <w:r w:rsidRPr="003F6B97">
        <w:t xml:space="preserve"> is passed to </w:t>
      </w:r>
      <w:r w:rsidR="004C70E8" w:rsidRPr="004C70E8">
        <w:rPr>
          <w:b/>
        </w:rPr>
        <w:t>CardSetProperty</w:t>
      </w:r>
      <w:r w:rsidRPr="003F6B97">
        <w:t xml:space="preserve">, it should fail and return </w:t>
      </w:r>
      <w:r w:rsidR="00E33FDA" w:rsidRPr="003F6B97">
        <w:t>SCARD_E_UNSUPPORTED_FEATURE</w:t>
      </w:r>
      <w:r w:rsidR="00B61545">
        <w:t xml:space="preserve">. </w:t>
      </w:r>
      <w:r w:rsidRPr="00612812">
        <w:rPr>
          <w:rFonts w:cs="Tahoma"/>
          <w:szCs w:val="22"/>
        </w:rPr>
        <w:t xml:space="preserve">Any minidriver </w:t>
      </w:r>
      <w:r>
        <w:rPr>
          <w:rFonts w:cs="Tahoma"/>
          <w:szCs w:val="22"/>
        </w:rPr>
        <w:t xml:space="preserve">can </w:t>
      </w:r>
      <w:r w:rsidRPr="00612812">
        <w:rPr>
          <w:rFonts w:cs="Tahoma"/>
          <w:szCs w:val="22"/>
        </w:rPr>
        <w:t>choose to define and support optional custom properties that are not defined in th</w:t>
      </w:r>
      <w:r>
        <w:rPr>
          <w:rFonts w:cs="Tahoma"/>
          <w:szCs w:val="22"/>
        </w:rPr>
        <w:t>is</w:t>
      </w:r>
      <w:r w:rsidRPr="00612812">
        <w:rPr>
          <w:rFonts w:cs="Tahoma"/>
          <w:szCs w:val="22"/>
        </w:rPr>
        <w:t xml:space="preserve"> specification.</w:t>
      </w:r>
    </w:p>
    <w:p w14:paraId="2BF7FC08" w14:textId="77777777" w:rsidR="00D252DC" w:rsidRPr="003F6B97" w:rsidRDefault="00D252DC" w:rsidP="005704BE">
      <w:pPr>
        <w:pStyle w:val="BodyTextIndent"/>
      </w:pPr>
      <w:r w:rsidRPr="003F6B97">
        <w:t xml:space="preserve">The format of </w:t>
      </w:r>
      <w:r w:rsidR="004C70E8" w:rsidRPr="004C70E8">
        <w:rPr>
          <w:i/>
        </w:rPr>
        <w:t>pbData</w:t>
      </w:r>
      <w:r w:rsidRPr="003F6B97">
        <w:t xml:space="preserve"> is different depending on the </w:t>
      </w:r>
      <w:r w:rsidR="004C70E8" w:rsidRPr="004C70E8">
        <w:rPr>
          <w:i/>
        </w:rPr>
        <w:t>wszProperty</w:t>
      </w:r>
      <w:r w:rsidRPr="003F6B97">
        <w:t xml:space="preserve"> parameter that is passed to the function. For a list of the different types that </w:t>
      </w:r>
      <w:r w:rsidR="004C70E8" w:rsidRPr="004C70E8">
        <w:rPr>
          <w:i/>
        </w:rPr>
        <w:t>pbData</w:t>
      </w:r>
      <w:r w:rsidRPr="003F6B97">
        <w:t xml:space="preserve"> takes depending on </w:t>
      </w:r>
      <w:r w:rsidR="004C70E8" w:rsidRPr="004C70E8">
        <w:rPr>
          <w:i/>
        </w:rPr>
        <w:t>wszProperty</w:t>
      </w:r>
      <w:r w:rsidRPr="003F6B97">
        <w:t>, see</w:t>
      </w:r>
      <w:r w:rsidR="001E6B74">
        <w:t xml:space="preserve"> </w:t>
      </w:r>
      <w:r w:rsidR="005074F5">
        <w:t>”</w:t>
      </w:r>
      <w:hyperlink w:anchor="_CardGetPropertyCardGetProperty" w:history="1">
        <w:r w:rsidR="005074F5" w:rsidRPr="001E6B74">
          <w:rPr>
            <w:rStyle w:val="Hyperlink"/>
            <w:rFonts w:cs="Arial"/>
            <w:b/>
          </w:rPr>
          <w:t>CardGetProperty</w:t>
        </w:r>
      </w:hyperlink>
      <w:r w:rsidR="005074F5">
        <w:t>”</w:t>
      </w:r>
      <w:r w:rsidRPr="003F6B97">
        <w:t xml:space="preserve"> </w:t>
      </w:r>
      <w:r w:rsidR="001E6B74">
        <w:t>earlier in this specification</w:t>
      </w:r>
      <w:r w:rsidRPr="003F6B97">
        <w:t>.</w:t>
      </w:r>
    </w:p>
    <w:p w14:paraId="638C8FE7" w14:textId="77777777" w:rsidR="00D252DC" w:rsidRPr="003F6B97" w:rsidRDefault="00D252DC" w:rsidP="005704BE">
      <w:pPr>
        <w:pStyle w:val="BodyTextIndent"/>
      </w:pPr>
      <w:r w:rsidRPr="003F6B97">
        <w:t>The following properties are read</w:t>
      </w:r>
      <w:r>
        <w:t>-</w:t>
      </w:r>
      <w:r w:rsidRPr="003F6B97">
        <w:t>only and are not supported by</w:t>
      </w:r>
      <w:r w:rsidR="005074F5">
        <w:t xml:space="preserve"> the</w:t>
      </w:r>
      <w:r w:rsidRPr="003F6B97">
        <w:t xml:space="preserve"> </w:t>
      </w:r>
      <w:r w:rsidR="004C70E8" w:rsidRPr="004C70E8">
        <w:rPr>
          <w:b/>
        </w:rPr>
        <w:t>CardSetProperty</w:t>
      </w:r>
      <w:r w:rsidR="00E733B2">
        <w:t xml:space="preserve"> </w:t>
      </w:r>
      <w:r w:rsidR="005074F5">
        <w:t>f</w:t>
      </w:r>
      <w:r w:rsidRPr="003F6B97">
        <w:t>unction:</w:t>
      </w:r>
    </w:p>
    <w:p w14:paraId="22797852" w14:textId="77777777" w:rsidR="00B61545" w:rsidRDefault="0097331F" w:rsidP="000E75D0">
      <w:pPr>
        <w:pStyle w:val="BulletList2"/>
        <w:numPr>
          <w:ilvl w:val="0"/>
          <w:numId w:val="1"/>
        </w:numPr>
        <w:tabs>
          <w:tab w:val="clear" w:pos="3090"/>
          <w:tab w:val="num" w:pos="720"/>
        </w:tabs>
        <w:ind w:left="720" w:hanging="360"/>
      </w:pPr>
      <w:r>
        <w:t>CP_CARD_FREE_SPACE</w:t>
      </w:r>
    </w:p>
    <w:p w14:paraId="2909AEBE" w14:textId="77777777" w:rsidR="00B61545" w:rsidRDefault="0097331F" w:rsidP="000E75D0">
      <w:pPr>
        <w:pStyle w:val="BulletList2"/>
        <w:numPr>
          <w:ilvl w:val="0"/>
          <w:numId w:val="1"/>
        </w:numPr>
        <w:tabs>
          <w:tab w:val="clear" w:pos="3090"/>
          <w:tab w:val="num" w:pos="720"/>
        </w:tabs>
        <w:ind w:left="720" w:hanging="360"/>
      </w:pPr>
      <w:r>
        <w:t>CP_CARD_CAPABILITIES</w:t>
      </w:r>
    </w:p>
    <w:p w14:paraId="73817767" w14:textId="77777777" w:rsidR="00B61545" w:rsidRDefault="0097331F" w:rsidP="000E75D0">
      <w:pPr>
        <w:pStyle w:val="BulletList2"/>
        <w:numPr>
          <w:ilvl w:val="0"/>
          <w:numId w:val="1"/>
        </w:numPr>
        <w:tabs>
          <w:tab w:val="clear" w:pos="3090"/>
          <w:tab w:val="num" w:pos="720"/>
        </w:tabs>
        <w:ind w:left="720" w:hanging="360"/>
      </w:pPr>
      <w:r>
        <w:t>CP_CARD_KEYSIZES</w:t>
      </w:r>
    </w:p>
    <w:p w14:paraId="48CE9617" w14:textId="77777777" w:rsidR="00B61545" w:rsidRDefault="0097331F" w:rsidP="000E75D0">
      <w:pPr>
        <w:pStyle w:val="BulletList2"/>
        <w:numPr>
          <w:ilvl w:val="0"/>
          <w:numId w:val="1"/>
        </w:numPr>
        <w:tabs>
          <w:tab w:val="clear" w:pos="3090"/>
          <w:tab w:val="num" w:pos="720"/>
        </w:tabs>
        <w:ind w:left="720" w:hanging="360"/>
      </w:pPr>
      <w:r>
        <w:t>CP_CARD_LIST_PINS</w:t>
      </w:r>
    </w:p>
    <w:p w14:paraId="3860CAF2" w14:textId="77777777" w:rsidR="007431CD" w:rsidRDefault="0097331F" w:rsidP="000E75D0">
      <w:pPr>
        <w:pStyle w:val="BulletList2"/>
        <w:numPr>
          <w:ilvl w:val="0"/>
          <w:numId w:val="1"/>
        </w:numPr>
        <w:tabs>
          <w:tab w:val="clear" w:pos="3090"/>
          <w:tab w:val="num" w:pos="720"/>
        </w:tabs>
        <w:ind w:left="720" w:hanging="360"/>
      </w:pPr>
      <w:r>
        <w:t>CP_CARD_AUTHENTICATED_STATE</w:t>
      </w:r>
    </w:p>
    <w:p w14:paraId="7456708A" w14:textId="77777777" w:rsidR="0097331F" w:rsidRDefault="0097331F" w:rsidP="000E75D0">
      <w:pPr>
        <w:pStyle w:val="BulletList2"/>
        <w:numPr>
          <w:ilvl w:val="0"/>
          <w:numId w:val="1"/>
        </w:numPr>
        <w:tabs>
          <w:tab w:val="clear" w:pos="3090"/>
          <w:tab w:val="num" w:pos="720"/>
        </w:tabs>
        <w:ind w:left="720" w:hanging="360"/>
      </w:pPr>
      <w:r>
        <w:t>CP_KEY_IMPORT_SUPPORT</w:t>
      </w:r>
    </w:p>
    <w:p w14:paraId="33285B0A" w14:textId="77777777" w:rsidR="0097331F" w:rsidRDefault="0097331F" w:rsidP="000E75D0">
      <w:pPr>
        <w:pStyle w:val="BulletList2"/>
        <w:numPr>
          <w:ilvl w:val="0"/>
          <w:numId w:val="1"/>
        </w:numPr>
        <w:tabs>
          <w:tab w:val="clear" w:pos="3090"/>
          <w:tab w:val="num" w:pos="720"/>
        </w:tabs>
        <w:ind w:left="720" w:hanging="360"/>
      </w:pPr>
      <w:r>
        <w:t>CP_ENUM_ALGORITHMS</w:t>
      </w:r>
    </w:p>
    <w:p w14:paraId="2E3960AE" w14:textId="77777777" w:rsidR="0097331F" w:rsidRDefault="0097331F" w:rsidP="000E75D0">
      <w:pPr>
        <w:pStyle w:val="BulletList2"/>
        <w:numPr>
          <w:ilvl w:val="0"/>
          <w:numId w:val="1"/>
        </w:numPr>
        <w:tabs>
          <w:tab w:val="clear" w:pos="3090"/>
          <w:tab w:val="num" w:pos="720"/>
        </w:tabs>
        <w:ind w:left="720" w:hanging="360"/>
      </w:pPr>
      <w:r>
        <w:t>CP_PADDING_SCHEMES</w:t>
      </w:r>
    </w:p>
    <w:p w14:paraId="6A3EC914" w14:textId="77777777" w:rsidR="0097331F" w:rsidRDefault="0097331F" w:rsidP="000E75D0">
      <w:pPr>
        <w:pStyle w:val="BulletList2"/>
        <w:numPr>
          <w:ilvl w:val="0"/>
          <w:numId w:val="1"/>
        </w:numPr>
        <w:tabs>
          <w:tab w:val="clear" w:pos="3090"/>
          <w:tab w:val="num" w:pos="720"/>
        </w:tabs>
        <w:ind w:left="720" w:hanging="360"/>
      </w:pPr>
      <w:r>
        <w:t>CP_CHAINING_MODES</w:t>
      </w:r>
    </w:p>
    <w:p w14:paraId="05B4E441" w14:textId="77777777" w:rsidR="0097331F" w:rsidRDefault="0035547B" w:rsidP="00CE763C">
      <w:pPr>
        <w:pStyle w:val="BodyTextIndent"/>
      </w:pPr>
      <w:r w:rsidRPr="004C70E8">
        <w:rPr>
          <w:b/>
        </w:rPr>
        <w:t>CardSetProperty</w:t>
      </w:r>
      <w:r>
        <w:t xml:space="preserve"> </w:t>
      </w:r>
      <w:r w:rsidR="009F59F4">
        <w:t>must</w:t>
      </w:r>
      <w:r w:rsidR="004A1C17">
        <w:t xml:space="preserve"> return SCARD_E_UNSUPPORTED_FEATURE or </w:t>
      </w:r>
      <w:r w:rsidR="004A1C17" w:rsidRPr="00C37207">
        <w:t>SCARD_W_SECURITY_VIOLATION</w:t>
      </w:r>
      <w:r w:rsidR="004A1C17">
        <w:t xml:space="preserve"> for the read-only </w:t>
      </w:r>
      <w:r w:rsidR="005749EF">
        <w:t xml:space="preserve">properties </w:t>
      </w:r>
      <w:r w:rsidR="005074F5">
        <w:t>on the preceding functions</w:t>
      </w:r>
      <w:r w:rsidR="004A1C17">
        <w:t>.</w:t>
      </w:r>
    </w:p>
    <w:p w14:paraId="07A538E1" w14:textId="77777777" w:rsidR="003844EE" w:rsidRDefault="004C70E8" w:rsidP="003844EE">
      <w:pPr>
        <w:pStyle w:val="BodyTextIndent"/>
      </w:pPr>
      <w:r w:rsidRPr="004C70E8">
        <w:rPr>
          <w:b/>
        </w:rPr>
        <w:t>CardSetProperty</w:t>
      </w:r>
      <w:r w:rsidR="003844EE">
        <w:t xml:space="preserve"> </w:t>
      </w:r>
      <w:r w:rsidR="004A1C17">
        <w:t>m</w:t>
      </w:r>
      <w:r w:rsidR="009F59F4">
        <w:t>ust</w:t>
      </w:r>
      <w:r w:rsidR="004A1C17">
        <w:t xml:space="preserve"> return</w:t>
      </w:r>
      <w:r w:rsidR="003844EE">
        <w:t xml:space="preserve"> SCARD_E_UNSUPPORTED_FEATURE </w:t>
      </w:r>
      <w:r w:rsidR="00BF4F36">
        <w:t xml:space="preserve">or </w:t>
      </w:r>
      <w:r w:rsidR="00BF4F36" w:rsidRPr="00C37207">
        <w:t>SCARD_W_SECURITY_VIOLATION</w:t>
      </w:r>
      <w:r w:rsidR="00BF4F36">
        <w:t xml:space="preserve"> </w:t>
      </w:r>
      <w:r w:rsidR="003844EE">
        <w:t xml:space="preserve">for </w:t>
      </w:r>
      <w:r w:rsidR="009F59F4">
        <w:t>read-only</w:t>
      </w:r>
      <w:r w:rsidR="003844EE">
        <w:t xml:space="preserve"> cards for the following properties:</w:t>
      </w:r>
    </w:p>
    <w:p w14:paraId="6883CA1B" w14:textId="77777777" w:rsidR="003844EE" w:rsidRDefault="003844EE" w:rsidP="000E75D0">
      <w:pPr>
        <w:pStyle w:val="BulletList2"/>
        <w:numPr>
          <w:ilvl w:val="0"/>
          <w:numId w:val="1"/>
        </w:numPr>
        <w:tabs>
          <w:tab w:val="clear" w:pos="3090"/>
          <w:tab w:val="num" w:pos="720"/>
        </w:tabs>
        <w:ind w:left="720" w:hanging="360"/>
      </w:pPr>
      <w:r>
        <w:t>CP_CARD_CACHE_MODE</w:t>
      </w:r>
    </w:p>
    <w:p w14:paraId="22ED5AC2" w14:textId="77777777" w:rsidR="003844EE" w:rsidRDefault="003844EE" w:rsidP="000E75D0">
      <w:pPr>
        <w:pStyle w:val="BulletList2"/>
        <w:numPr>
          <w:ilvl w:val="0"/>
          <w:numId w:val="1"/>
        </w:numPr>
        <w:tabs>
          <w:tab w:val="clear" w:pos="3090"/>
          <w:tab w:val="num" w:pos="720"/>
        </w:tabs>
        <w:ind w:left="720" w:hanging="360"/>
      </w:pPr>
      <w:r>
        <w:t>CP_SUPPORTS_WIN_X509_ENROLLMENT</w:t>
      </w:r>
    </w:p>
    <w:p w14:paraId="06BF7C01" w14:textId="77777777" w:rsidR="003844EE" w:rsidRDefault="003844EE" w:rsidP="000E75D0">
      <w:pPr>
        <w:pStyle w:val="BulletList2"/>
        <w:numPr>
          <w:ilvl w:val="0"/>
          <w:numId w:val="1"/>
        </w:numPr>
        <w:tabs>
          <w:tab w:val="clear" w:pos="3090"/>
          <w:tab w:val="num" w:pos="720"/>
        </w:tabs>
        <w:ind w:left="720" w:hanging="360"/>
      </w:pPr>
      <w:r>
        <w:t>CP_CARD_GUID</w:t>
      </w:r>
    </w:p>
    <w:p w14:paraId="7B04D653" w14:textId="77777777" w:rsidR="003844EE" w:rsidRDefault="003844EE" w:rsidP="000E75D0">
      <w:pPr>
        <w:pStyle w:val="BulletList2"/>
        <w:numPr>
          <w:ilvl w:val="0"/>
          <w:numId w:val="1"/>
        </w:numPr>
        <w:tabs>
          <w:tab w:val="clear" w:pos="3090"/>
          <w:tab w:val="num" w:pos="720"/>
        </w:tabs>
        <w:ind w:left="720" w:hanging="360"/>
      </w:pPr>
      <w:r>
        <w:t>CP_CARD_SERIAL_NO</w:t>
      </w:r>
    </w:p>
    <w:p w14:paraId="039F358D" w14:textId="77777777" w:rsidR="003844EE" w:rsidRDefault="003844EE" w:rsidP="000E75D0">
      <w:pPr>
        <w:pStyle w:val="BulletList2"/>
        <w:numPr>
          <w:ilvl w:val="0"/>
          <w:numId w:val="1"/>
        </w:numPr>
        <w:tabs>
          <w:tab w:val="clear" w:pos="3090"/>
          <w:tab w:val="num" w:pos="720"/>
        </w:tabs>
        <w:ind w:left="720" w:hanging="360"/>
      </w:pPr>
      <w:r>
        <w:t>CP_CARD_PIN_INFO</w:t>
      </w:r>
    </w:p>
    <w:p w14:paraId="0DD61E65" w14:textId="77777777" w:rsidR="003844EE" w:rsidRDefault="003844EE" w:rsidP="000E75D0">
      <w:pPr>
        <w:pStyle w:val="BulletList2"/>
        <w:numPr>
          <w:ilvl w:val="0"/>
          <w:numId w:val="1"/>
        </w:numPr>
        <w:tabs>
          <w:tab w:val="clear" w:pos="3090"/>
          <w:tab w:val="num" w:pos="720"/>
        </w:tabs>
        <w:ind w:left="720" w:hanging="360"/>
      </w:pPr>
      <w:r>
        <w:t>CP_PARENT_WINDOW</w:t>
      </w:r>
    </w:p>
    <w:p w14:paraId="6A58B6B2" w14:textId="77777777" w:rsidR="003844EE" w:rsidRDefault="003844EE" w:rsidP="000E75D0">
      <w:pPr>
        <w:pStyle w:val="BulletList2"/>
        <w:numPr>
          <w:ilvl w:val="0"/>
          <w:numId w:val="1"/>
        </w:numPr>
        <w:tabs>
          <w:tab w:val="clear" w:pos="3090"/>
          <w:tab w:val="num" w:pos="720"/>
        </w:tabs>
        <w:ind w:left="720" w:hanging="360"/>
      </w:pPr>
      <w:r>
        <w:t>CP_PIN_CONTEXT_STRING</w:t>
      </w:r>
    </w:p>
    <w:p w14:paraId="6865B8BB" w14:textId="77777777" w:rsidR="003844EE" w:rsidRDefault="003844EE" w:rsidP="000E75D0">
      <w:pPr>
        <w:pStyle w:val="BulletList2"/>
        <w:numPr>
          <w:ilvl w:val="0"/>
          <w:numId w:val="1"/>
        </w:numPr>
        <w:tabs>
          <w:tab w:val="clear" w:pos="3090"/>
          <w:tab w:val="num" w:pos="720"/>
        </w:tabs>
        <w:ind w:left="720" w:hanging="360"/>
      </w:pPr>
      <w:r>
        <w:t>CP_CARD_PIN_STRENGTH_VERIFY</w:t>
      </w:r>
    </w:p>
    <w:p w14:paraId="216CD79F" w14:textId="77777777" w:rsidR="003844EE" w:rsidRDefault="003844EE" w:rsidP="000E75D0">
      <w:pPr>
        <w:pStyle w:val="BulletList2"/>
        <w:numPr>
          <w:ilvl w:val="0"/>
          <w:numId w:val="1"/>
        </w:numPr>
        <w:tabs>
          <w:tab w:val="clear" w:pos="3090"/>
          <w:tab w:val="num" w:pos="720"/>
        </w:tabs>
        <w:ind w:left="720" w:hanging="360"/>
      </w:pPr>
      <w:r>
        <w:lastRenderedPageBreak/>
        <w:t>CP_CARD_PIN_STRENGTH_CHANGE</w:t>
      </w:r>
    </w:p>
    <w:p w14:paraId="6798A1A3" w14:textId="77777777" w:rsidR="003844EE" w:rsidRDefault="003844EE" w:rsidP="000E75D0">
      <w:pPr>
        <w:pStyle w:val="BulletList2"/>
        <w:numPr>
          <w:ilvl w:val="0"/>
          <w:numId w:val="1"/>
        </w:numPr>
        <w:tabs>
          <w:tab w:val="clear" w:pos="3090"/>
          <w:tab w:val="num" w:pos="720"/>
        </w:tabs>
        <w:ind w:left="720" w:hanging="360"/>
      </w:pPr>
      <w:r>
        <w:t>CP_CARD_PIN_STRENGTH_UNBLOCK</w:t>
      </w:r>
    </w:p>
    <w:p w14:paraId="657DD0DD" w14:textId="77777777" w:rsidR="00CE763C" w:rsidRDefault="00CE763C" w:rsidP="00CE763C">
      <w:pPr>
        <w:pStyle w:val="Le"/>
      </w:pPr>
    </w:p>
    <w:p w14:paraId="26C2A8A5" w14:textId="77777777" w:rsidR="00D252DC" w:rsidRDefault="00D252DC" w:rsidP="004F7ACA">
      <w:pPr>
        <w:pStyle w:val="BodyTextIndent"/>
        <w:keepLines/>
      </w:pPr>
      <w:r w:rsidRPr="00C37207">
        <w:t xml:space="preserve">CP_CARD_READ_ONLY is writable </w:t>
      </w:r>
      <w:r>
        <w:t>if the</w:t>
      </w:r>
      <w:r w:rsidRPr="00C37207">
        <w:t xml:space="preserve"> appropriate level of authentication to the card is successful</w:t>
      </w:r>
      <w:r w:rsidR="00B61545">
        <w:t xml:space="preserve">. </w:t>
      </w:r>
      <w:r w:rsidRPr="00C37207">
        <w:t>SCARD_W_SECURITY_VIOLATION should be returned if it is supported</w:t>
      </w:r>
      <w:r w:rsidR="005749EF">
        <w:t>. However, the</w:t>
      </w:r>
      <w:r>
        <w:t xml:space="preserve"> </w:t>
      </w:r>
      <w:r w:rsidRPr="00C37207">
        <w:t>appropriate principal (ROLE_ADMIN) is not authenticated</w:t>
      </w:r>
      <w:r>
        <w:t>.</w:t>
      </w:r>
    </w:p>
    <w:p w14:paraId="14CC8D2C" w14:textId="77777777" w:rsidR="00D252DC" w:rsidRPr="003F6B97" w:rsidRDefault="00D252DC" w:rsidP="005704BE">
      <w:pPr>
        <w:pStyle w:val="BodyTextIndent"/>
      </w:pPr>
      <w:r w:rsidRPr="003F6B97">
        <w:t xml:space="preserve">To set card properties, the </w:t>
      </w:r>
      <w:r w:rsidR="005749EF">
        <w:t xml:space="preserve">specified </w:t>
      </w:r>
      <w:r w:rsidRPr="003F6B97">
        <w:t xml:space="preserve">permission </w:t>
      </w:r>
      <w:r w:rsidR="005749EF">
        <w:t xml:space="preserve">in the following table </w:t>
      </w:r>
      <w:r w:rsidRPr="003F6B97">
        <w:t>must be satisfied.</w:t>
      </w:r>
    </w:p>
    <w:tbl>
      <w:tblPr>
        <w:tblW w:w="7938" w:type="dxa"/>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2448"/>
        <w:gridCol w:w="4050"/>
        <w:gridCol w:w="1440"/>
      </w:tblGrid>
      <w:tr w:rsidR="00D252DC" w:rsidRPr="0012405D" w14:paraId="7E88E805" w14:textId="77777777" w:rsidTr="00CF3392">
        <w:trPr>
          <w:cantSplit/>
          <w:tblHeader/>
        </w:trPr>
        <w:tc>
          <w:tcPr>
            <w:tcW w:w="2448" w:type="dxa"/>
            <w:tcBorders>
              <w:top w:val="single" w:sz="2" w:space="0" w:color="auto"/>
              <w:left w:val="nil"/>
              <w:bottom w:val="single" w:sz="2" w:space="0" w:color="auto"/>
              <w:right w:val="nil"/>
            </w:tcBorders>
            <w:shd w:val="clear" w:color="auto" w:fill="D9E3ED"/>
            <w:tcMar>
              <w:top w:w="20" w:type="dxa"/>
              <w:bottom w:w="20" w:type="dxa"/>
            </w:tcMar>
          </w:tcPr>
          <w:p w14:paraId="0650928D" w14:textId="77777777" w:rsidR="00D252DC" w:rsidRPr="00096999" w:rsidRDefault="004C70E8" w:rsidP="005704BE">
            <w:pPr>
              <w:pStyle w:val="Body"/>
              <w:keepNext/>
              <w:ind w:left="-14"/>
              <w:rPr>
                <w:rFonts w:ascii="Calibri" w:hAnsi="Calibri"/>
                <w:b/>
                <w:szCs w:val="24"/>
              </w:rPr>
            </w:pPr>
            <w:r w:rsidRPr="004C70E8">
              <w:rPr>
                <w:rFonts w:ascii="Calibri" w:hAnsi="Calibri"/>
                <w:b/>
                <w:i/>
                <w:szCs w:val="24"/>
              </w:rPr>
              <w:t>wszProperty</w:t>
            </w:r>
          </w:p>
        </w:tc>
        <w:tc>
          <w:tcPr>
            <w:tcW w:w="4050" w:type="dxa"/>
            <w:tcBorders>
              <w:top w:val="single" w:sz="2" w:space="0" w:color="auto"/>
              <w:left w:val="nil"/>
              <w:bottom w:val="single" w:sz="2" w:space="0" w:color="auto"/>
              <w:right w:val="nil"/>
            </w:tcBorders>
            <w:shd w:val="clear" w:color="auto" w:fill="D9E3ED"/>
            <w:tcMar>
              <w:top w:w="20" w:type="dxa"/>
              <w:bottom w:w="20" w:type="dxa"/>
            </w:tcMar>
          </w:tcPr>
          <w:p w14:paraId="5C12DC39" w14:textId="77777777" w:rsidR="00D252DC" w:rsidRPr="00096999" w:rsidRDefault="004C70E8" w:rsidP="005704BE">
            <w:pPr>
              <w:pStyle w:val="Body"/>
              <w:keepNext/>
              <w:ind w:left="-14"/>
              <w:rPr>
                <w:rFonts w:ascii="Calibri" w:hAnsi="Calibri"/>
                <w:b/>
                <w:szCs w:val="24"/>
              </w:rPr>
            </w:pPr>
            <w:r w:rsidRPr="004C70E8">
              <w:rPr>
                <w:rFonts w:ascii="Calibri" w:hAnsi="Calibri"/>
                <w:b/>
                <w:i/>
                <w:szCs w:val="24"/>
              </w:rPr>
              <w:t>pbData</w:t>
            </w:r>
          </w:p>
        </w:tc>
        <w:tc>
          <w:tcPr>
            <w:tcW w:w="1440" w:type="dxa"/>
            <w:tcBorders>
              <w:top w:val="single" w:sz="2" w:space="0" w:color="auto"/>
              <w:left w:val="nil"/>
              <w:bottom w:val="single" w:sz="2" w:space="0" w:color="auto"/>
              <w:right w:val="nil"/>
            </w:tcBorders>
            <w:shd w:val="clear" w:color="auto" w:fill="D9E3ED"/>
            <w:tcMar>
              <w:top w:w="20" w:type="dxa"/>
              <w:bottom w:w="20" w:type="dxa"/>
            </w:tcMar>
          </w:tcPr>
          <w:p w14:paraId="5A976EF7" w14:textId="77777777" w:rsidR="00D252DC" w:rsidRPr="00096999" w:rsidRDefault="00D252DC" w:rsidP="005704BE">
            <w:pPr>
              <w:pStyle w:val="Body"/>
              <w:keepNext/>
              <w:ind w:left="-14"/>
              <w:rPr>
                <w:rFonts w:ascii="Calibri" w:hAnsi="Calibri"/>
                <w:b/>
                <w:szCs w:val="24"/>
              </w:rPr>
            </w:pPr>
            <w:r w:rsidRPr="00096999">
              <w:rPr>
                <w:rFonts w:ascii="Calibri" w:hAnsi="Calibri"/>
                <w:b/>
                <w:szCs w:val="24"/>
              </w:rPr>
              <w:t>Permission</w:t>
            </w:r>
          </w:p>
        </w:tc>
      </w:tr>
      <w:tr w:rsidR="00D252DC" w:rsidRPr="0012405D" w14:paraId="072973E0" w14:textId="77777777" w:rsidTr="00CF3392">
        <w:trPr>
          <w:cantSplit/>
        </w:trPr>
        <w:tc>
          <w:tcPr>
            <w:tcW w:w="2448" w:type="dxa"/>
            <w:tcMar>
              <w:top w:w="20" w:type="dxa"/>
              <w:bottom w:w="20" w:type="dxa"/>
            </w:tcMar>
          </w:tcPr>
          <w:p w14:paraId="653A1667" w14:textId="77777777" w:rsidR="00D252DC" w:rsidRPr="00096999" w:rsidRDefault="00D252DC" w:rsidP="005704BE">
            <w:pPr>
              <w:pStyle w:val="Body"/>
              <w:ind w:left="-14"/>
              <w:rPr>
                <w:rFonts w:ascii="Calibri" w:hAnsi="Calibri"/>
                <w:szCs w:val="24"/>
              </w:rPr>
            </w:pPr>
            <w:r w:rsidRPr="00096999">
              <w:rPr>
                <w:rFonts w:ascii="Calibri" w:hAnsi="Calibri"/>
                <w:szCs w:val="24"/>
              </w:rPr>
              <w:t>CP_CARD_CACHE_MODE</w:t>
            </w:r>
          </w:p>
        </w:tc>
        <w:tc>
          <w:tcPr>
            <w:tcW w:w="4050" w:type="dxa"/>
            <w:tcMar>
              <w:top w:w="20" w:type="dxa"/>
              <w:bottom w:w="20" w:type="dxa"/>
            </w:tcMar>
          </w:tcPr>
          <w:p w14:paraId="007A60BD" w14:textId="77777777" w:rsidR="00D252DC" w:rsidRPr="00096999" w:rsidRDefault="00D252DC" w:rsidP="004C70E8">
            <w:pPr>
              <w:pStyle w:val="Body"/>
              <w:spacing w:after="80"/>
              <w:ind w:left="-14"/>
              <w:rPr>
                <w:rFonts w:ascii="Calibri" w:hAnsi="Calibri"/>
                <w:szCs w:val="24"/>
              </w:rPr>
            </w:pPr>
            <w:r w:rsidRPr="00096999">
              <w:rPr>
                <w:rFonts w:ascii="Calibri" w:hAnsi="Calibri"/>
                <w:szCs w:val="24"/>
              </w:rPr>
              <w:t xml:space="preserve">In this </w:t>
            </w:r>
            <w:r w:rsidR="00B61545">
              <w:rPr>
                <w:rFonts w:ascii="Calibri" w:hAnsi="Calibri"/>
                <w:szCs w:val="24"/>
              </w:rPr>
              <w:t>situation</w:t>
            </w:r>
            <w:r w:rsidRPr="00096999">
              <w:rPr>
                <w:rFonts w:ascii="Calibri" w:hAnsi="Calibri"/>
                <w:szCs w:val="24"/>
              </w:rPr>
              <w:t xml:space="preserve"> </w:t>
            </w:r>
            <w:r w:rsidR="004C70E8" w:rsidRPr="004C70E8">
              <w:rPr>
                <w:rFonts w:ascii="Calibri" w:hAnsi="Calibri"/>
                <w:i/>
                <w:szCs w:val="24"/>
              </w:rPr>
              <w:t>pbData</w:t>
            </w:r>
            <w:r w:rsidRPr="00096999">
              <w:rPr>
                <w:rFonts w:ascii="Calibri" w:hAnsi="Calibri"/>
                <w:szCs w:val="24"/>
              </w:rPr>
              <w:t xml:space="preserve"> is a </w:t>
            </w:r>
            <w:r w:rsidR="00EB0292">
              <w:rPr>
                <w:rFonts w:ascii="Calibri" w:hAnsi="Calibri"/>
                <w:szCs w:val="24"/>
              </w:rPr>
              <w:t>DWORD value</w:t>
            </w:r>
            <w:r w:rsidRPr="00096999">
              <w:rPr>
                <w:rFonts w:ascii="Calibri" w:hAnsi="Calibri"/>
                <w:szCs w:val="24"/>
              </w:rPr>
              <w:t xml:space="preserve">. </w:t>
            </w:r>
            <w:r w:rsidR="005074F5">
              <w:rPr>
                <w:rFonts w:ascii="Calibri" w:hAnsi="Calibri"/>
                <w:szCs w:val="24"/>
              </w:rPr>
              <w:t>T</w:t>
            </w:r>
            <w:r w:rsidRPr="00096999">
              <w:rPr>
                <w:rFonts w:ascii="Calibri" w:hAnsi="Calibri"/>
                <w:szCs w:val="24"/>
              </w:rPr>
              <w:t>hree flags</w:t>
            </w:r>
            <w:r w:rsidR="005749EF">
              <w:rPr>
                <w:rFonts w:ascii="Calibri" w:hAnsi="Calibri"/>
                <w:szCs w:val="24"/>
              </w:rPr>
              <w:t xml:space="preserve">  indicate</w:t>
            </w:r>
            <w:r w:rsidRPr="00096999">
              <w:rPr>
                <w:rFonts w:ascii="Calibri" w:hAnsi="Calibri"/>
                <w:szCs w:val="24"/>
              </w:rPr>
              <w:t xml:space="preserve"> which cache mode to use:</w:t>
            </w:r>
          </w:p>
          <w:p w14:paraId="71DDD4AD" w14:textId="77777777" w:rsidR="00D252DC" w:rsidRPr="003F6B97" w:rsidRDefault="00D252DC" w:rsidP="005704BE">
            <w:pPr>
              <w:pStyle w:val="CodeBody"/>
              <w:ind w:left="-14" w:right="0"/>
              <w:rPr>
                <w:sz w:val="18"/>
                <w:szCs w:val="24"/>
                <w:lang w:val="fr-FR"/>
              </w:rPr>
            </w:pPr>
            <w:r w:rsidRPr="003F6B97">
              <w:rPr>
                <w:sz w:val="18"/>
                <w:szCs w:val="24"/>
                <w:lang w:val="fr-FR"/>
              </w:rPr>
              <w:t>#define CP_CACHE_MODE_GLOBAL_CACHE   1</w:t>
            </w:r>
          </w:p>
          <w:p w14:paraId="6634DC85" w14:textId="77777777" w:rsidR="00D252DC" w:rsidRPr="003F6B97" w:rsidRDefault="00D252DC" w:rsidP="005704BE">
            <w:pPr>
              <w:pStyle w:val="CodeBody"/>
              <w:ind w:left="-14" w:right="0"/>
              <w:rPr>
                <w:sz w:val="18"/>
                <w:szCs w:val="24"/>
              </w:rPr>
            </w:pPr>
            <w:r w:rsidRPr="003F6B97">
              <w:rPr>
                <w:sz w:val="18"/>
                <w:szCs w:val="24"/>
              </w:rPr>
              <w:t>#define CP_CACHE_MODE_SESSION_ONLY   2</w:t>
            </w:r>
          </w:p>
          <w:p w14:paraId="14FCC072" w14:textId="77777777" w:rsidR="00D252DC" w:rsidRDefault="00D252DC" w:rsidP="005704BE">
            <w:pPr>
              <w:pStyle w:val="CodeBody"/>
              <w:ind w:left="-14" w:right="0"/>
              <w:rPr>
                <w:sz w:val="18"/>
                <w:szCs w:val="24"/>
              </w:rPr>
            </w:pPr>
            <w:r w:rsidRPr="003F6B97">
              <w:rPr>
                <w:sz w:val="18"/>
                <w:szCs w:val="24"/>
              </w:rPr>
              <w:t>#define CP_CACHE_MODE_NO_CACHE       3</w:t>
            </w:r>
          </w:p>
          <w:p w14:paraId="3F6F9EFE" w14:textId="77777777" w:rsidR="00260F39" w:rsidRPr="003F6B97" w:rsidRDefault="00260F39" w:rsidP="00260F39">
            <w:pPr>
              <w:pStyle w:val="Le"/>
            </w:pPr>
          </w:p>
          <w:p w14:paraId="38335E5A" w14:textId="77777777" w:rsidR="00260F39" w:rsidRPr="003F6B97" w:rsidRDefault="00260F39" w:rsidP="004F7ACA">
            <w:pPr>
              <w:pStyle w:val="Body"/>
              <w:ind w:left="-14"/>
              <w:rPr>
                <w:sz w:val="18"/>
                <w:szCs w:val="24"/>
              </w:rPr>
            </w:pPr>
            <w:r>
              <w:rPr>
                <w:rFonts w:ascii="Calibri" w:hAnsi="Calibri"/>
                <w:szCs w:val="24"/>
              </w:rPr>
              <w:t xml:space="preserve">Minidrivers that do not support the modification of this property can return </w:t>
            </w:r>
            <w:r w:rsidRPr="001310BE">
              <w:rPr>
                <w:rFonts w:asciiTheme="minorHAnsi" w:hAnsiTheme="minorHAnsi" w:cstheme="minorHAnsi"/>
              </w:rPr>
              <w:t>SCARD_E_UNSUPPORTED_</w:t>
            </w:r>
            <w:r w:rsidRPr="004C70E8">
              <w:rPr>
                <w:rFonts w:ascii="Calibri" w:hAnsi="Calibri"/>
              </w:rPr>
              <w:t>FEATURE</w:t>
            </w:r>
            <w:r>
              <w:rPr>
                <w:rFonts w:asciiTheme="minorHAnsi" w:hAnsiTheme="minorHAnsi" w:cstheme="minorHAnsi"/>
              </w:rPr>
              <w:t>.</w:t>
            </w:r>
          </w:p>
        </w:tc>
        <w:tc>
          <w:tcPr>
            <w:tcW w:w="1440" w:type="dxa"/>
            <w:tcMar>
              <w:top w:w="20" w:type="dxa"/>
              <w:bottom w:w="20" w:type="dxa"/>
            </w:tcMar>
          </w:tcPr>
          <w:p w14:paraId="25B761A3" w14:textId="77777777" w:rsidR="00D252DC" w:rsidRPr="00096999" w:rsidRDefault="00D252DC" w:rsidP="005704BE">
            <w:pPr>
              <w:pStyle w:val="Body"/>
              <w:ind w:left="-14"/>
              <w:rPr>
                <w:rFonts w:ascii="Calibri" w:hAnsi="Calibri"/>
                <w:szCs w:val="24"/>
              </w:rPr>
            </w:pPr>
            <w:r w:rsidRPr="00096999">
              <w:rPr>
                <w:rFonts w:ascii="Calibri" w:hAnsi="Calibri"/>
                <w:szCs w:val="24"/>
              </w:rPr>
              <w:t>Administrator</w:t>
            </w:r>
          </w:p>
        </w:tc>
      </w:tr>
      <w:tr w:rsidR="00D252DC" w:rsidRPr="0012405D" w14:paraId="35010A2D" w14:textId="77777777" w:rsidTr="00CF3392">
        <w:trPr>
          <w:cantSplit/>
        </w:trPr>
        <w:tc>
          <w:tcPr>
            <w:tcW w:w="2448" w:type="dxa"/>
            <w:tcMar>
              <w:top w:w="20" w:type="dxa"/>
              <w:bottom w:w="20" w:type="dxa"/>
            </w:tcMar>
          </w:tcPr>
          <w:p w14:paraId="5C4EFAB1" w14:textId="77777777" w:rsidR="00D252DC" w:rsidRPr="00096999" w:rsidRDefault="00D252DC" w:rsidP="005704BE">
            <w:pPr>
              <w:pStyle w:val="Body"/>
              <w:ind w:left="-14"/>
              <w:rPr>
                <w:rFonts w:ascii="Calibri" w:hAnsi="Calibri"/>
              </w:rPr>
            </w:pPr>
            <w:r w:rsidRPr="00096999">
              <w:rPr>
                <w:rFonts w:ascii="Calibri" w:hAnsi="Calibri" w:cs="Courier New"/>
              </w:rPr>
              <w:t>CP_SUPPORTS_WIN_X509</w:t>
            </w:r>
            <w:r w:rsidRPr="00096999">
              <w:rPr>
                <w:rFonts w:ascii="Calibri" w:hAnsi="Calibri" w:cs="Courier New"/>
              </w:rPr>
              <w:br/>
              <w:t>_ENROLLMENT</w:t>
            </w:r>
          </w:p>
        </w:tc>
        <w:tc>
          <w:tcPr>
            <w:tcW w:w="4050" w:type="dxa"/>
            <w:tcMar>
              <w:top w:w="20" w:type="dxa"/>
              <w:bottom w:w="20" w:type="dxa"/>
            </w:tcMar>
          </w:tcPr>
          <w:p w14:paraId="5CF4397B" w14:textId="77777777" w:rsidR="00D252DC" w:rsidRDefault="00D252DC" w:rsidP="004C70E8">
            <w:pPr>
              <w:pStyle w:val="Body"/>
              <w:spacing w:after="80"/>
              <w:ind w:left="-14"/>
              <w:rPr>
                <w:rFonts w:ascii="Calibri" w:hAnsi="Calibri"/>
              </w:rPr>
            </w:pPr>
            <w:r w:rsidRPr="00096999">
              <w:rPr>
                <w:rFonts w:ascii="Calibri" w:hAnsi="Calibri"/>
              </w:rPr>
              <w:t xml:space="preserve">If False, enrollment operations is blocked at the </w:t>
            </w:r>
            <w:r w:rsidR="00335525">
              <w:rPr>
                <w:rFonts w:ascii="Calibri" w:hAnsi="Calibri"/>
              </w:rPr>
              <w:t>Base CSP</w:t>
            </w:r>
            <w:r w:rsidRPr="00096999">
              <w:rPr>
                <w:rFonts w:ascii="Calibri" w:hAnsi="Calibri"/>
              </w:rPr>
              <w:t xml:space="preserve"> layer.</w:t>
            </w:r>
          </w:p>
          <w:p w14:paraId="204E1414" w14:textId="77777777" w:rsidR="001310BE" w:rsidRPr="00096999" w:rsidRDefault="001310BE" w:rsidP="004C70E8">
            <w:pPr>
              <w:pStyle w:val="Body"/>
              <w:ind w:left="-14"/>
              <w:rPr>
                <w:rFonts w:ascii="Calibri" w:hAnsi="Calibri"/>
              </w:rPr>
            </w:pPr>
            <w:r>
              <w:rPr>
                <w:rFonts w:ascii="Calibri" w:hAnsi="Calibri"/>
                <w:szCs w:val="24"/>
              </w:rPr>
              <w:t xml:space="preserve">Minidrivers that do not support </w:t>
            </w:r>
            <w:r w:rsidR="00502609">
              <w:rPr>
                <w:rFonts w:ascii="Calibri" w:hAnsi="Calibri"/>
                <w:szCs w:val="24"/>
              </w:rPr>
              <w:t>the modification of this property</w:t>
            </w:r>
            <w:r w:rsidR="00502609" w:rsidDel="00502609">
              <w:rPr>
                <w:rFonts w:ascii="Calibri" w:hAnsi="Calibri"/>
                <w:szCs w:val="24"/>
              </w:rPr>
              <w:t xml:space="preserve"> </w:t>
            </w:r>
            <w:r>
              <w:rPr>
                <w:rFonts w:ascii="Calibri" w:hAnsi="Calibri"/>
                <w:szCs w:val="24"/>
              </w:rPr>
              <w:t xml:space="preserve">can return </w:t>
            </w:r>
            <w:r w:rsidRPr="001310BE">
              <w:rPr>
                <w:rFonts w:asciiTheme="minorHAnsi" w:hAnsiTheme="minorHAnsi" w:cstheme="minorHAnsi"/>
              </w:rPr>
              <w:t>SCARD_E_UNSUPPORTED_FEATURE</w:t>
            </w:r>
            <w:r>
              <w:rPr>
                <w:rFonts w:asciiTheme="minorHAnsi" w:hAnsiTheme="minorHAnsi" w:cstheme="minorHAnsi"/>
              </w:rPr>
              <w:t>.</w:t>
            </w:r>
            <w:r w:rsidR="004C70E8" w:rsidDel="004C70E8">
              <w:rPr>
                <w:rFonts w:ascii="Calibri" w:hAnsi="Calibri"/>
                <w:szCs w:val="24"/>
              </w:rPr>
              <w:t xml:space="preserve"> </w:t>
            </w:r>
          </w:p>
        </w:tc>
        <w:tc>
          <w:tcPr>
            <w:tcW w:w="1440" w:type="dxa"/>
            <w:tcMar>
              <w:top w:w="20" w:type="dxa"/>
              <w:bottom w:w="20" w:type="dxa"/>
            </w:tcMar>
          </w:tcPr>
          <w:p w14:paraId="6E65086C" w14:textId="77777777" w:rsidR="00D252DC" w:rsidRPr="00096999" w:rsidRDefault="00D252DC" w:rsidP="005704BE">
            <w:pPr>
              <w:pStyle w:val="Body"/>
              <w:ind w:left="-14"/>
              <w:rPr>
                <w:rFonts w:ascii="Calibri" w:hAnsi="Calibri"/>
              </w:rPr>
            </w:pPr>
            <w:r w:rsidRPr="00096999">
              <w:rPr>
                <w:rFonts w:ascii="Calibri" w:hAnsi="Calibri"/>
              </w:rPr>
              <w:t>Administrator</w:t>
            </w:r>
          </w:p>
        </w:tc>
      </w:tr>
      <w:tr w:rsidR="00D252DC" w:rsidRPr="0012405D" w14:paraId="6E0A393A" w14:textId="77777777" w:rsidTr="00CF3392">
        <w:trPr>
          <w:cantSplit/>
        </w:trPr>
        <w:tc>
          <w:tcPr>
            <w:tcW w:w="2448" w:type="dxa"/>
            <w:tcMar>
              <w:top w:w="20" w:type="dxa"/>
              <w:bottom w:w="20" w:type="dxa"/>
            </w:tcMar>
          </w:tcPr>
          <w:p w14:paraId="03F02C67" w14:textId="77777777" w:rsidR="00D252DC" w:rsidRPr="00096999" w:rsidRDefault="00D252DC" w:rsidP="005704BE">
            <w:pPr>
              <w:pStyle w:val="Body"/>
              <w:ind w:left="-14"/>
              <w:rPr>
                <w:rFonts w:ascii="Calibri" w:hAnsi="Calibri"/>
              </w:rPr>
            </w:pPr>
            <w:r w:rsidRPr="00096999">
              <w:rPr>
                <w:rFonts w:ascii="Calibri" w:hAnsi="Calibri"/>
              </w:rPr>
              <w:t>CP_CARD_GUID</w:t>
            </w:r>
          </w:p>
        </w:tc>
        <w:tc>
          <w:tcPr>
            <w:tcW w:w="4050" w:type="dxa"/>
            <w:tcMar>
              <w:top w:w="20" w:type="dxa"/>
              <w:bottom w:w="20" w:type="dxa"/>
            </w:tcMar>
          </w:tcPr>
          <w:p w14:paraId="2FE42CE8" w14:textId="77777777" w:rsidR="00D252DC" w:rsidRPr="00096999" w:rsidRDefault="00D252DC" w:rsidP="004F7ACA">
            <w:pPr>
              <w:pStyle w:val="Body"/>
              <w:ind w:left="-14"/>
              <w:rPr>
                <w:rFonts w:ascii="Calibri" w:hAnsi="Calibri"/>
              </w:rPr>
            </w:pPr>
            <w:r w:rsidRPr="00096999">
              <w:rPr>
                <w:rFonts w:ascii="Calibri" w:hAnsi="Calibri"/>
              </w:rPr>
              <w:t xml:space="preserve">In this </w:t>
            </w:r>
            <w:r w:rsidR="00B61545">
              <w:rPr>
                <w:rFonts w:ascii="Calibri" w:hAnsi="Calibri"/>
              </w:rPr>
              <w:t>situation</w:t>
            </w:r>
            <w:r w:rsidRPr="00096999">
              <w:rPr>
                <w:rFonts w:ascii="Calibri" w:hAnsi="Calibri"/>
              </w:rPr>
              <w:t xml:space="preserve">, </w:t>
            </w:r>
            <w:r w:rsidR="004C70E8" w:rsidRPr="004C70E8">
              <w:rPr>
                <w:rFonts w:ascii="Calibri" w:hAnsi="Calibri"/>
                <w:i/>
              </w:rPr>
              <w:t>pbData</w:t>
            </w:r>
            <w:r w:rsidRPr="00096999">
              <w:rPr>
                <w:rFonts w:ascii="Calibri" w:hAnsi="Calibri"/>
              </w:rPr>
              <w:t xml:space="preserve"> is a buffer </w:t>
            </w:r>
            <w:r w:rsidR="005749EF">
              <w:rPr>
                <w:rFonts w:ascii="Calibri" w:hAnsi="Calibri"/>
              </w:rPr>
              <w:t>that contains</w:t>
            </w:r>
            <w:r w:rsidRPr="00096999">
              <w:rPr>
                <w:rFonts w:ascii="Calibri" w:hAnsi="Calibri"/>
              </w:rPr>
              <w:t xml:space="preserve"> a unique GUID for the card. Whether updating the GUID by property or </w:t>
            </w:r>
            <w:r w:rsidR="005749EF">
              <w:rPr>
                <w:rFonts w:ascii="Calibri" w:hAnsi="Calibri"/>
              </w:rPr>
              <w:t>through</w:t>
            </w:r>
            <w:r w:rsidRPr="00096999">
              <w:rPr>
                <w:rFonts w:ascii="Calibri" w:hAnsi="Calibri"/>
              </w:rPr>
              <w:t xml:space="preserve"> the “cardid” file, retrieving the GUID by either means should always return the same value.</w:t>
            </w:r>
          </w:p>
        </w:tc>
        <w:tc>
          <w:tcPr>
            <w:tcW w:w="1440" w:type="dxa"/>
            <w:tcMar>
              <w:top w:w="20" w:type="dxa"/>
              <w:bottom w:w="20" w:type="dxa"/>
            </w:tcMar>
          </w:tcPr>
          <w:p w14:paraId="5F9B90AD" w14:textId="77777777" w:rsidR="00D252DC" w:rsidRPr="00096999" w:rsidRDefault="00D252DC" w:rsidP="005704BE">
            <w:pPr>
              <w:pStyle w:val="Body"/>
              <w:ind w:left="-14"/>
              <w:rPr>
                <w:rFonts w:ascii="Calibri" w:hAnsi="Calibri"/>
              </w:rPr>
            </w:pPr>
            <w:r w:rsidRPr="00096999">
              <w:rPr>
                <w:rFonts w:ascii="Calibri" w:hAnsi="Calibri"/>
              </w:rPr>
              <w:t>Administrator</w:t>
            </w:r>
          </w:p>
        </w:tc>
      </w:tr>
      <w:tr w:rsidR="00D252DC" w:rsidRPr="0012405D" w14:paraId="246F0204" w14:textId="77777777" w:rsidTr="00CF3392">
        <w:trPr>
          <w:cantSplit/>
        </w:trPr>
        <w:tc>
          <w:tcPr>
            <w:tcW w:w="2448" w:type="dxa"/>
            <w:tcMar>
              <w:top w:w="20" w:type="dxa"/>
              <w:bottom w:w="20" w:type="dxa"/>
            </w:tcMar>
          </w:tcPr>
          <w:p w14:paraId="194253FE" w14:textId="77777777" w:rsidR="00D252DC" w:rsidRPr="00096999" w:rsidRDefault="00D252DC" w:rsidP="005704BE">
            <w:pPr>
              <w:pStyle w:val="Body"/>
              <w:ind w:left="-14"/>
              <w:rPr>
                <w:rFonts w:ascii="Calibri" w:hAnsi="Calibri"/>
              </w:rPr>
            </w:pPr>
            <w:r w:rsidRPr="00096999">
              <w:rPr>
                <w:rFonts w:ascii="Calibri" w:hAnsi="Calibri"/>
              </w:rPr>
              <w:t>CP_CARD_SERIAL_NO</w:t>
            </w:r>
          </w:p>
        </w:tc>
        <w:tc>
          <w:tcPr>
            <w:tcW w:w="4050" w:type="dxa"/>
            <w:tcMar>
              <w:top w:w="20" w:type="dxa"/>
              <w:bottom w:w="20" w:type="dxa"/>
            </w:tcMar>
          </w:tcPr>
          <w:p w14:paraId="209CFCBC" w14:textId="77777777" w:rsidR="00B61545" w:rsidRDefault="00D252DC" w:rsidP="004C70E8">
            <w:pPr>
              <w:pStyle w:val="Body"/>
              <w:spacing w:after="80"/>
              <w:ind w:left="-14"/>
              <w:rPr>
                <w:rFonts w:ascii="Calibri" w:hAnsi="Calibri"/>
              </w:rPr>
            </w:pPr>
            <w:r w:rsidRPr="00096999">
              <w:rPr>
                <w:rFonts w:ascii="Calibri" w:hAnsi="Calibri"/>
              </w:rPr>
              <w:t xml:space="preserve">In this </w:t>
            </w:r>
            <w:r w:rsidR="00B61545">
              <w:rPr>
                <w:rFonts w:ascii="Calibri" w:hAnsi="Calibri"/>
              </w:rPr>
              <w:t>situation</w:t>
            </w:r>
            <w:r w:rsidRPr="00096999">
              <w:rPr>
                <w:rFonts w:ascii="Calibri" w:hAnsi="Calibri"/>
              </w:rPr>
              <w:t xml:space="preserve">, </w:t>
            </w:r>
            <w:r w:rsidR="004C70E8" w:rsidRPr="004C70E8">
              <w:rPr>
                <w:rFonts w:ascii="Calibri" w:hAnsi="Calibri"/>
                <w:i/>
              </w:rPr>
              <w:t>pbData</w:t>
            </w:r>
            <w:r w:rsidRPr="00096999">
              <w:rPr>
                <w:rFonts w:ascii="Calibri" w:hAnsi="Calibri"/>
              </w:rPr>
              <w:t xml:space="preserve"> is a buffer </w:t>
            </w:r>
            <w:r w:rsidR="005749EF">
              <w:rPr>
                <w:rFonts w:ascii="Calibri" w:hAnsi="Calibri"/>
              </w:rPr>
              <w:t>that contains</w:t>
            </w:r>
            <w:r w:rsidRPr="00096999">
              <w:rPr>
                <w:rFonts w:ascii="Calibri" w:hAnsi="Calibri"/>
              </w:rPr>
              <w:t xml:space="preserve"> a serial number for the card.</w:t>
            </w:r>
          </w:p>
          <w:p w14:paraId="41987A62" w14:textId="77777777" w:rsidR="00D252DC" w:rsidRPr="00096999" w:rsidRDefault="00D252DC" w:rsidP="004F7ACA">
            <w:pPr>
              <w:pStyle w:val="Body"/>
              <w:ind w:left="-14"/>
              <w:rPr>
                <w:rFonts w:ascii="Calibri" w:hAnsi="Calibri"/>
              </w:rPr>
            </w:pPr>
            <w:r w:rsidRPr="00096999">
              <w:rPr>
                <w:rFonts w:ascii="Calibri" w:hAnsi="Calibri"/>
              </w:rPr>
              <w:t xml:space="preserve">This is an optional property that the card </w:t>
            </w:r>
            <w:r w:rsidR="005749EF">
              <w:rPr>
                <w:rFonts w:ascii="Calibri" w:hAnsi="Calibri"/>
              </w:rPr>
              <w:t>may</w:t>
            </w:r>
            <w:r w:rsidRPr="00096999">
              <w:rPr>
                <w:rFonts w:ascii="Calibri" w:hAnsi="Calibri"/>
              </w:rPr>
              <w:t xml:space="preserve"> choose to support. </w:t>
            </w:r>
          </w:p>
        </w:tc>
        <w:tc>
          <w:tcPr>
            <w:tcW w:w="1440" w:type="dxa"/>
            <w:tcMar>
              <w:top w:w="20" w:type="dxa"/>
              <w:bottom w:w="20" w:type="dxa"/>
            </w:tcMar>
          </w:tcPr>
          <w:p w14:paraId="119BE363" w14:textId="77777777" w:rsidR="00D252DC" w:rsidRPr="00096999" w:rsidRDefault="00D252DC" w:rsidP="005704BE">
            <w:pPr>
              <w:pStyle w:val="Body"/>
              <w:ind w:left="-14"/>
              <w:rPr>
                <w:rFonts w:ascii="Calibri" w:hAnsi="Calibri"/>
              </w:rPr>
            </w:pPr>
            <w:r w:rsidRPr="00096999">
              <w:rPr>
                <w:rFonts w:ascii="Calibri" w:hAnsi="Calibri"/>
              </w:rPr>
              <w:t>Administrator</w:t>
            </w:r>
          </w:p>
        </w:tc>
      </w:tr>
      <w:tr w:rsidR="00D252DC" w:rsidRPr="0012405D" w14:paraId="38B5106A" w14:textId="77777777" w:rsidTr="00CF3392">
        <w:trPr>
          <w:cantSplit/>
        </w:trPr>
        <w:tc>
          <w:tcPr>
            <w:tcW w:w="2448" w:type="dxa"/>
            <w:tcMar>
              <w:top w:w="20" w:type="dxa"/>
              <w:bottom w:w="20" w:type="dxa"/>
            </w:tcMar>
          </w:tcPr>
          <w:p w14:paraId="51AD1E02" w14:textId="77777777" w:rsidR="00D252DC" w:rsidRPr="00096999" w:rsidRDefault="00D252DC" w:rsidP="005704BE">
            <w:pPr>
              <w:pStyle w:val="Body"/>
              <w:ind w:left="-14"/>
              <w:rPr>
                <w:rFonts w:ascii="Calibri" w:hAnsi="Calibri"/>
              </w:rPr>
            </w:pPr>
            <w:r w:rsidRPr="00096999">
              <w:rPr>
                <w:rFonts w:ascii="Calibri" w:hAnsi="Calibri"/>
              </w:rPr>
              <w:t>CP_CARD_PIN_INFO</w:t>
            </w:r>
          </w:p>
        </w:tc>
        <w:tc>
          <w:tcPr>
            <w:tcW w:w="4050" w:type="dxa"/>
            <w:tcMar>
              <w:top w:w="20" w:type="dxa"/>
              <w:bottom w:w="20" w:type="dxa"/>
            </w:tcMar>
          </w:tcPr>
          <w:p w14:paraId="7965024C" w14:textId="77777777" w:rsidR="004C70E8" w:rsidRDefault="00D252DC" w:rsidP="004C70E8">
            <w:pPr>
              <w:pStyle w:val="Body"/>
              <w:spacing w:after="80"/>
              <w:ind w:left="-14"/>
              <w:rPr>
                <w:rFonts w:ascii="Calibri" w:hAnsi="Calibri"/>
              </w:rPr>
            </w:pPr>
            <w:r w:rsidRPr="00096999">
              <w:rPr>
                <w:rFonts w:ascii="Calibri" w:hAnsi="Calibri"/>
              </w:rPr>
              <w:t xml:space="preserve">In this </w:t>
            </w:r>
            <w:r w:rsidR="00B61545">
              <w:rPr>
                <w:rFonts w:ascii="Calibri" w:hAnsi="Calibri"/>
              </w:rPr>
              <w:t>situation</w:t>
            </w:r>
            <w:r w:rsidRPr="00096999">
              <w:rPr>
                <w:rFonts w:ascii="Calibri" w:hAnsi="Calibri"/>
              </w:rPr>
              <w:t xml:space="preserve">, </w:t>
            </w:r>
            <w:r w:rsidR="004C70E8" w:rsidRPr="004C70E8">
              <w:rPr>
                <w:rFonts w:ascii="Calibri" w:hAnsi="Calibri"/>
                <w:i/>
              </w:rPr>
              <w:t>pbData</w:t>
            </w:r>
            <w:r w:rsidRPr="00096999">
              <w:rPr>
                <w:rFonts w:ascii="Calibri" w:hAnsi="Calibri"/>
              </w:rPr>
              <w:t xml:space="preserve"> is a PIN_INFO structure </w:t>
            </w:r>
            <w:r w:rsidR="005749EF">
              <w:rPr>
                <w:rFonts w:ascii="Calibri" w:hAnsi="Calibri"/>
              </w:rPr>
              <w:t>that contains</w:t>
            </w:r>
            <w:r w:rsidRPr="00096999">
              <w:rPr>
                <w:rFonts w:ascii="Calibri" w:hAnsi="Calibri"/>
              </w:rPr>
              <w:t xml:space="preserve"> information about the PIN. The </w:t>
            </w:r>
            <w:r w:rsidR="00516ACE" w:rsidRPr="00516ACE">
              <w:rPr>
                <w:rFonts w:ascii="Calibri" w:hAnsi="Calibri"/>
                <w:i/>
              </w:rPr>
              <w:t>dwFlags</w:t>
            </w:r>
            <w:r w:rsidRPr="00096999">
              <w:rPr>
                <w:rFonts w:ascii="Calibri" w:hAnsi="Calibri"/>
              </w:rPr>
              <w:t xml:space="preserve"> parameter contains the identifier of the PIN to return.</w:t>
            </w:r>
          </w:p>
          <w:p w14:paraId="33161A11" w14:textId="77777777" w:rsidR="00D252DC" w:rsidRDefault="00D252DC" w:rsidP="004C70E8">
            <w:pPr>
              <w:pStyle w:val="Body"/>
              <w:spacing w:after="80"/>
              <w:ind w:left="-14"/>
              <w:rPr>
                <w:rFonts w:ascii="Calibri" w:hAnsi="Calibri"/>
                <w:bCs/>
              </w:rPr>
            </w:pPr>
            <w:r w:rsidRPr="00096999">
              <w:rPr>
                <w:rFonts w:ascii="Calibri" w:hAnsi="Calibri"/>
              </w:rPr>
              <w:t xml:space="preserve"> If the PIN_INFO structure contains information that the card minidriver</w:t>
            </w:r>
            <w:r w:rsidR="005074F5">
              <w:rPr>
                <w:rFonts w:ascii="Calibri" w:hAnsi="Calibri"/>
              </w:rPr>
              <w:t xml:space="preserve"> does not support</w:t>
            </w:r>
            <w:r w:rsidRPr="00096999">
              <w:rPr>
                <w:rFonts w:ascii="Calibri" w:hAnsi="Calibri"/>
              </w:rPr>
              <w:t xml:space="preserve">, such as the </w:t>
            </w:r>
            <w:r w:rsidRPr="00096999">
              <w:rPr>
                <w:rFonts w:ascii="Calibri" w:hAnsi="Calibri"/>
                <w:bCs/>
              </w:rPr>
              <w:t>PIN_INFO_REQUIRE_SECURE_ENTRY flag, the card minidriver should return SCARD_E_UNSUPPORTED.</w:t>
            </w:r>
          </w:p>
          <w:p w14:paraId="71F2CCC6" w14:textId="77777777" w:rsidR="001310BE" w:rsidRPr="00096999" w:rsidRDefault="001310BE" w:rsidP="004C70E8">
            <w:pPr>
              <w:pStyle w:val="Body"/>
              <w:ind w:left="-14"/>
              <w:rPr>
                <w:rFonts w:ascii="Calibri" w:hAnsi="Calibri"/>
              </w:rPr>
            </w:pPr>
            <w:r>
              <w:rPr>
                <w:rFonts w:ascii="Calibri" w:hAnsi="Calibri"/>
                <w:szCs w:val="24"/>
              </w:rPr>
              <w:t xml:space="preserve">Minidrivers that do not support </w:t>
            </w:r>
            <w:r w:rsidR="00502609">
              <w:rPr>
                <w:rFonts w:ascii="Calibri" w:hAnsi="Calibri"/>
                <w:szCs w:val="24"/>
              </w:rPr>
              <w:t>the modification of this property</w:t>
            </w:r>
            <w:r w:rsidR="00502609" w:rsidDel="00502609">
              <w:rPr>
                <w:rFonts w:ascii="Calibri" w:hAnsi="Calibri"/>
                <w:szCs w:val="24"/>
              </w:rPr>
              <w:t xml:space="preserve"> </w:t>
            </w:r>
            <w:r>
              <w:rPr>
                <w:rFonts w:ascii="Calibri" w:hAnsi="Calibri"/>
                <w:szCs w:val="24"/>
              </w:rPr>
              <w:t xml:space="preserve">can </w:t>
            </w:r>
            <w:r w:rsidRPr="004C70E8">
              <w:rPr>
                <w:rFonts w:ascii="Calibri" w:hAnsi="Calibri"/>
              </w:rPr>
              <w:t>return</w:t>
            </w:r>
            <w:r>
              <w:rPr>
                <w:rFonts w:ascii="Calibri" w:hAnsi="Calibri"/>
                <w:szCs w:val="24"/>
              </w:rPr>
              <w:t xml:space="preserve"> </w:t>
            </w:r>
            <w:r w:rsidRPr="001310BE">
              <w:rPr>
                <w:rFonts w:asciiTheme="minorHAnsi" w:hAnsiTheme="minorHAnsi" w:cstheme="minorHAnsi"/>
              </w:rPr>
              <w:t>SCARD_E_UNSUPPORTED_FEATURE</w:t>
            </w:r>
            <w:r>
              <w:rPr>
                <w:rFonts w:asciiTheme="minorHAnsi" w:hAnsiTheme="minorHAnsi" w:cstheme="minorHAnsi"/>
              </w:rPr>
              <w:t>.</w:t>
            </w:r>
          </w:p>
        </w:tc>
        <w:tc>
          <w:tcPr>
            <w:tcW w:w="1440" w:type="dxa"/>
            <w:tcMar>
              <w:top w:w="20" w:type="dxa"/>
              <w:bottom w:w="20" w:type="dxa"/>
            </w:tcMar>
          </w:tcPr>
          <w:p w14:paraId="0AA6B687" w14:textId="77777777" w:rsidR="00D252DC" w:rsidRPr="00096999" w:rsidRDefault="00D252DC" w:rsidP="005704BE">
            <w:pPr>
              <w:pStyle w:val="Body"/>
              <w:ind w:left="-14"/>
              <w:rPr>
                <w:rFonts w:ascii="Calibri" w:hAnsi="Calibri"/>
              </w:rPr>
            </w:pPr>
            <w:r w:rsidRPr="00096999">
              <w:rPr>
                <w:rFonts w:ascii="Calibri" w:hAnsi="Calibri"/>
              </w:rPr>
              <w:t>Administrator</w:t>
            </w:r>
          </w:p>
        </w:tc>
      </w:tr>
      <w:tr w:rsidR="00D252DC" w:rsidRPr="0012405D" w14:paraId="4E55CF45" w14:textId="77777777" w:rsidTr="00CF3392">
        <w:trPr>
          <w:cantSplit/>
        </w:trPr>
        <w:tc>
          <w:tcPr>
            <w:tcW w:w="2448" w:type="dxa"/>
            <w:tcMar>
              <w:top w:w="20" w:type="dxa"/>
              <w:bottom w:w="20" w:type="dxa"/>
            </w:tcMar>
          </w:tcPr>
          <w:p w14:paraId="15439544" w14:textId="77777777" w:rsidR="00D252DC" w:rsidRPr="00096999" w:rsidRDefault="00D252DC" w:rsidP="005704BE">
            <w:pPr>
              <w:pStyle w:val="Body"/>
              <w:ind w:left="-14"/>
              <w:rPr>
                <w:rFonts w:ascii="Calibri" w:hAnsi="Calibri"/>
              </w:rPr>
            </w:pPr>
            <w:r w:rsidRPr="00096999">
              <w:rPr>
                <w:rFonts w:ascii="Calibri" w:hAnsi="Calibri"/>
              </w:rPr>
              <w:lastRenderedPageBreak/>
              <w:t>CP_PARENT_WINDOW</w:t>
            </w:r>
          </w:p>
        </w:tc>
        <w:tc>
          <w:tcPr>
            <w:tcW w:w="4050" w:type="dxa"/>
            <w:tcMar>
              <w:top w:w="20" w:type="dxa"/>
              <w:bottom w:w="20" w:type="dxa"/>
            </w:tcMar>
          </w:tcPr>
          <w:p w14:paraId="5CC2149D" w14:textId="77777777" w:rsidR="00B61545" w:rsidRDefault="00D252DC" w:rsidP="004C70E8">
            <w:pPr>
              <w:pStyle w:val="Body"/>
              <w:spacing w:after="80"/>
              <w:ind w:left="-14"/>
              <w:rPr>
                <w:rFonts w:ascii="Calibri" w:hAnsi="Calibri"/>
              </w:rPr>
            </w:pPr>
            <w:r w:rsidRPr="00096999">
              <w:rPr>
                <w:rFonts w:ascii="Calibri" w:hAnsi="Calibri"/>
              </w:rPr>
              <w:t xml:space="preserve">In this </w:t>
            </w:r>
            <w:r w:rsidR="00B61545">
              <w:rPr>
                <w:rFonts w:ascii="Calibri" w:hAnsi="Calibri"/>
              </w:rPr>
              <w:t>situation</w:t>
            </w:r>
            <w:r w:rsidRPr="00096999">
              <w:rPr>
                <w:rFonts w:ascii="Calibri" w:hAnsi="Calibri"/>
              </w:rPr>
              <w:t xml:space="preserve">, </w:t>
            </w:r>
            <w:r w:rsidR="004C70E8" w:rsidRPr="004C70E8">
              <w:rPr>
                <w:rFonts w:ascii="Calibri" w:hAnsi="Calibri"/>
                <w:i/>
              </w:rPr>
              <w:t>pbData</w:t>
            </w:r>
            <w:r w:rsidRPr="00096999">
              <w:rPr>
                <w:rFonts w:ascii="Calibri" w:hAnsi="Calibri"/>
              </w:rPr>
              <w:t xml:space="preserve"> is a HANDLE to the parent window. If the card minidriver wants to show UI to collect an </w:t>
            </w:r>
            <w:r>
              <w:rPr>
                <w:rFonts w:ascii="Calibri" w:hAnsi="Calibri"/>
              </w:rPr>
              <w:t>e</w:t>
            </w:r>
            <w:r w:rsidRPr="00096999">
              <w:rPr>
                <w:rFonts w:ascii="Calibri" w:hAnsi="Calibri"/>
              </w:rPr>
              <w:t>xternal PIN, this property should be used to tie the UI to the parent window.</w:t>
            </w:r>
          </w:p>
          <w:p w14:paraId="1C9DACBE" w14:textId="77777777" w:rsidR="00D252DC" w:rsidRPr="00096999" w:rsidRDefault="009F6947" w:rsidP="004F7ACA">
            <w:pPr>
              <w:pStyle w:val="Body"/>
              <w:ind w:left="-14"/>
              <w:rPr>
                <w:rFonts w:ascii="Calibri" w:hAnsi="Calibri"/>
              </w:rPr>
            </w:pPr>
            <w:r>
              <w:rPr>
                <w:rFonts w:ascii="Calibri" w:hAnsi="Calibri"/>
                <w:b/>
              </w:rPr>
              <w:t xml:space="preserve">Note:  </w:t>
            </w:r>
            <w:r w:rsidR="00720553">
              <w:rPr>
                <w:rFonts w:ascii="Calibri" w:hAnsi="Calibri"/>
              </w:rPr>
              <w:t xml:space="preserve">This property is required </w:t>
            </w:r>
            <w:r w:rsidR="005074F5">
              <w:rPr>
                <w:rFonts w:ascii="Calibri" w:hAnsi="Calibri"/>
              </w:rPr>
              <w:t xml:space="preserve">only </w:t>
            </w:r>
            <w:r w:rsidR="00720553">
              <w:rPr>
                <w:rFonts w:ascii="Calibri" w:hAnsi="Calibri"/>
              </w:rPr>
              <w:t>for cards that support external PIN</w:t>
            </w:r>
            <w:r w:rsidR="00502609">
              <w:rPr>
                <w:rFonts w:ascii="Calibri" w:hAnsi="Calibri"/>
              </w:rPr>
              <w:t>s</w:t>
            </w:r>
            <w:r w:rsidR="00720553">
              <w:rPr>
                <w:rFonts w:ascii="Calibri" w:hAnsi="Calibri"/>
              </w:rPr>
              <w:t>.</w:t>
            </w:r>
          </w:p>
        </w:tc>
        <w:tc>
          <w:tcPr>
            <w:tcW w:w="1440" w:type="dxa"/>
            <w:tcMar>
              <w:top w:w="20" w:type="dxa"/>
              <w:bottom w:w="20" w:type="dxa"/>
            </w:tcMar>
          </w:tcPr>
          <w:p w14:paraId="67F8C977" w14:textId="77777777" w:rsidR="00D252DC" w:rsidRPr="00096999" w:rsidRDefault="00D252DC" w:rsidP="005704BE">
            <w:pPr>
              <w:pStyle w:val="Body"/>
              <w:ind w:left="-14"/>
              <w:rPr>
                <w:rFonts w:ascii="Calibri" w:hAnsi="Calibri"/>
              </w:rPr>
            </w:pPr>
            <w:r w:rsidRPr="00096999">
              <w:rPr>
                <w:rFonts w:ascii="Calibri" w:hAnsi="Calibri"/>
              </w:rPr>
              <w:t>Everyone</w:t>
            </w:r>
          </w:p>
        </w:tc>
      </w:tr>
      <w:tr w:rsidR="00D252DC" w:rsidRPr="0012405D" w14:paraId="6046B612" w14:textId="77777777" w:rsidTr="00CF3392">
        <w:trPr>
          <w:cantSplit/>
        </w:trPr>
        <w:tc>
          <w:tcPr>
            <w:tcW w:w="2448" w:type="dxa"/>
            <w:tcBorders>
              <w:left w:val="nil"/>
            </w:tcBorders>
            <w:tcMar>
              <w:top w:w="20" w:type="dxa"/>
              <w:bottom w:w="20" w:type="dxa"/>
            </w:tcMar>
          </w:tcPr>
          <w:p w14:paraId="4CFD5944" w14:textId="77777777" w:rsidR="00D252DC" w:rsidRPr="00096999" w:rsidRDefault="00D252DC" w:rsidP="005704BE">
            <w:pPr>
              <w:pStyle w:val="Body"/>
              <w:ind w:left="-14"/>
              <w:rPr>
                <w:rFonts w:ascii="Calibri" w:hAnsi="Calibri"/>
              </w:rPr>
            </w:pPr>
            <w:r w:rsidRPr="00096999">
              <w:rPr>
                <w:rFonts w:ascii="Calibri" w:hAnsi="Calibri"/>
              </w:rPr>
              <w:t>CP_PIN_CONTEXT_STRING</w:t>
            </w:r>
          </w:p>
        </w:tc>
        <w:tc>
          <w:tcPr>
            <w:tcW w:w="4050" w:type="dxa"/>
            <w:tcMar>
              <w:top w:w="20" w:type="dxa"/>
              <w:bottom w:w="20" w:type="dxa"/>
            </w:tcMar>
          </w:tcPr>
          <w:p w14:paraId="2E565F52" w14:textId="77777777" w:rsidR="00B61545" w:rsidRDefault="00D252DC" w:rsidP="004C70E8">
            <w:pPr>
              <w:pStyle w:val="Body"/>
              <w:spacing w:after="80"/>
              <w:ind w:left="-14"/>
              <w:rPr>
                <w:rFonts w:ascii="Calibri" w:hAnsi="Calibri"/>
              </w:rPr>
            </w:pPr>
            <w:r w:rsidRPr="00096999">
              <w:rPr>
                <w:rFonts w:ascii="Calibri" w:hAnsi="Calibri"/>
              </w:rPr>
              <w:t xml:space="preserve">In this </w:t>
            </w:r>
            <w:r w:rsidR="00B61545">
              <w:rPr>
                <w:rFonts w:ascii="Calibri" w:hAnsi="Calibri"/>
              </w:rPr>
              <w:t>situation</w:t>
            </w:r>
            <w:r w:rsidRPr="00096999">
              <w:rPr>
                <w:rFonts w:ascii="Calibri" w:hAnsi="Calibri"/>
              </w:rPr>
              <w:t xml:space="preserve">, </w:t>
            </w:r>
            <w:r w:rsidR="004C70E8" w:rsidRPr="004C70E8">
              <w:rPr>
                <w:rFonts w:ascii="Calibri" w:hAnsi="Calibri"/>
                <w:i/>
              </w:rPr>
              <w:t>pbData</w:t>
            </w:r>
            <w:r w:rsidRPr="00096999">
              <w:rPr>
                <w:rFonts w:ascii="Calibri" w:hAnsi="Calibri"/>
              </w:rPr>
              <w:t xml:space="preserve"> is a LPWSTR </w:t>
            </w:r>
            <w:r w:rsidR="005749EF">
              <w:rPr>
                <w:rFonts w:ascii="Calibri" w:hAnsi="Calibri"/>
              </w:rPr>
              <w:t>that contains</w:t>
            </w:r>
            <w:r w:rsidRPr="00096999">
              <w:rPr>
                <w:rFonts w:ascii="Calibri" w:hAnsi="Calibri"/>
              </w:rPr>
              <w:t xml:space="preserve"> context information from the application. If the card minidriver wants to show UI to collect an </w:t>
            </w:r>
            <w:r>
              <w:rPr>
                <w:rFonts w:ascii="Calibri" w:hAnsi="Calibri"/>
              </w:rPr>
              <w:t>e</w:t>
            </w:r>
            <w:r w:rsidRPr="00096999">
              <w:rPr>
                <w:rFonts w:ascii="Calibri" w:hAnsi="Calibri"/>
              </w:rPr>
              <w:t>xternal PIN, this property should be used to display the context string from the calling application.</w:t>
            </w:r>
          </w:p>
          <w:p w14:paraId="4293898E" w14:textId="77777777" w:rsidR="00B61545" w:rsidRDefault="009F6947" w:rsidP="004C70E8">
            <w:pPr>
              <w:pStyle w:val="Body"/>
              <w:spacing w:after="80"/>
              <w:ind w:left="-14"/>
              <w:rPr>
                <w:rFonts w:ascii="Calibri" w:hAnsi="Calibri"/>
              </w:rPr>
            </w:pPr>
            <w:r>
              <w:rPr>
                <w:rFonts w:ascii="Calibri" w:hAnsi="Calibri"/>
                <w:b/>
              </w:rPr>
              <w:t xml:space="preserve">Note:  </w:t>
            </w:r>
            <w:r w:rsidR="004C70E8" w:rsidRPr="004C70E8">
              <w:rPr>
                <w:rFonts w:ascii="Calibri" w:hAnsi="Calibri"/>
                <w:i/>
              </w:rPr>
              <w:t>pbData</w:t>
            </w:r>
            <w:r w:rsidR="00D252DC" w:rsidRPr="00096999">
              <w:rPr>
                <w:rFonts w:ascii="Calibri" w:hAnsi="Calibri"/>
              </w:rPr>
              <w:t xml:space="preserve"> may be NULL if an application has not set a context string.</w:t>
            </w:r>
          </w:p>
          <w:p w14:paraId="3110F257" w14:textId="77777777" w:rsidR="00D252DC" w:rsidRPr="00096999" w:rsidRDefault="009F6947" w:rsidP="004F7ACA">
            <w:pPr>
              <w:pStyle w:val="Body"/>
              <w:ind w:left="-14"/>
              <w:rPr>
                <w:rFonts w:ascii="Calibri" w:hAnsi="Calibri"/>
              </w:rPr>
            </w:pPr>
            <w:r>
              <w:rPr>
                <w:rFonts w:ascii="Calibri" w:hAnsi="Calibri"/>
                <w:b/>
              </w:rPr>
              <w:t xml:space="preserve">Note:  </w:t>
            </w:r>
            <w:r w:rsidR="00720553">
              <w:rPr>
                <w:rFonts w:ascii="Calibri" w:hAnsi="Calibri"/>
              </w:rPr>
              <w:t>This property is only required for cards that support external PIN</w:t>
            </w:r>
            <w:r w:rsidR="00502609">
              <w:rPr>
                <w:rFonts w:ascii="Calibri" w:hAnsi="Calibri"/>
              </w:rPr>
              <w:t>s</w:t>
            </w:r>
            <w:r w:rsidR="00720553">
              <w:rPr>
                <w:rFonts w:ascii="Calibri" w:hAnsi="Calibri"/>
              </w:rPr>
              <w:t>.</w:t>
            </w:r>
          </w:p>
        </w:tc>
        <w:tc>
          <w:tcPr>
            <w:tcW w:w="1440" w:type="dxa"/>
            <w:tcBorders>
              <w:right w:val="nil"/>
            </w:tcBorders>
            <w:tcMar>
              <w:top w:w="20" w:type="dxa"/>
              <w:bottom w:w="20" w:type="dxa"/>
            </w:tcMar>
          </w:tcPr>
          <w:p w14:paraId="722DC0B4" w14:textId="77777777" w:rsidR="00D252DC" w:rsidRPr="00096999" w:rsidRDefault="00D252DC" w:rsidP="005704BE">
            <w:pPr>
              <w:pStyle w:val="Body"/>
              <w:ind w:left="-14"/>
              <w:rPr>
                <w:rFonts w:ascii="Calibri" w:hAnsi="Calibri"/>
              </w:rPr>
            </w:pPr>
            <w:r w:rsidRPr="00096999">
              <w:rPr>
                <w:rFonts w:ascii="Calibri" w:hAnsi="Calibri"/>
              </w:rPr>
              <w:t>Everyone</w:t>
            </w:r>
          </w:p>
        </w:tc>
      </w:tr>
      <w:tr w:rsidR="00D252DC" w:rsidRPr="0012405D" w14:paraId="1BE78C99" w14:textId="77777777" w:rsidTr="00CF3392">
        <w:trPr>
          <w:cantSplit/>
        </w:trPr>
        <w:tc>
          <w:tcPr>
            <w:tcW w:w="2448" w:type="dxa"/>
            <w:tcMar>
              <w:top w:w="20" w:type="dxa"/>
              <w:bottom w:w="20" w:type="dxa"/>
            </w:tcMar>
          </w:tcPr>
          <w:p w14:paraId="13C3B3F9" w14:textId="77777777" w:rsidR="00D252DC" w:rsidRPr="00096999" w:rsidRDefault="00D252DC" w:rsidP="005704BE">
            <w:pPr>
              <w:pStyle w:val="Body"/>
              <w:ind w:left="-14"/>
              <w:rPr>
                <w:rFonts w:ascii="Calibri" w:hAnsi="Calibri"/>
              </w:rPr>
            </w:pPr>
            <w:r w:rsidRPr="00096999">
              <w:rPr>
                <w:rFonts w:ascii="Calibri" w:hAnsi="Calibri"/>
              </w:rPr>
              <w:t>CP_CARD_PIN_STRENGTH</w:t>
            </w:r>
            <w:r w:rsidRPr="00096999">
              <w:rPr>
                <w:rFonts w:ascii="Calibri" w:hAnsi="Calibri"/>
              </w:rPr>
              <w:br/>
              <w:t>_VERIFY</w:t>
            </w:r>
          </w:p>
        </w:tc>
        <w:tc>
          <w:tcPr>
            <w:tcW w:w="4050" w:type="dxa"/>
            <w:tcMar>
              <w:top w:w="20" w:type="dxa"/>
              <w:bottom w:w="20" w:type="dxa"/>
            </w:tcMar>
          </w:tcPr>
          <w:p w14:paraId="55DC0C5B" w14:textId="77777777" w:rsidR="00D252DC" w:rsidRPr="00096999" w:rsidRDefault="00D252DC" w:rsidP="004C70E8">
            <w:pPr>
              <w:pStyle w:val="Body"/>
              <w:spacing w:after="80"/>
              <w:ind w:left="-14"/>
              <w:rPr>
                <w:rFonts w:ascii="Calibri" w:hAnsi="Calibri"/>
              </w:rPr>
            </w:pPr>
            <w:r w:rsidRPr="00096999">
              <w:rPr>
                <w:rFonts w:ascii="Calibri" w:hAnsi="Calibri"/>
              </w:rPr>
              <w:t xml:space="preserve">In this </w:t>
            </w:r>
            <w:r w:rsidR="00B61545">
              <w:rPr>
                <w:rFonts w:ascii="Calibri" w:hAnsi="Calibri"/>
              </w:rPr>
              <w:t>situation</w:t>
            </w:r>
            <w:r w:rsidRPr="00096999">
              <w:rPr>
                <w:rFonts w:ascii="Calibri" w:hAnsi="Calibri"/>
              </w:rPr>
              <w:t xml:space="preserve">, </w:t>
            </w:r>
            <w:r w:rsidR="004C70E8" w:rsidRPr="004C70E8">
              <w:rPr>
                <w:rFonts w:ascii="Calibri" w:hAnsi="Calibri"/>
                <w:i/>
              </w:rPr>
              <w:t>pbData</w:t>
            </w:r>
            <w:r w:rsidRPr="00096999">
              <w:rPr>
                <w:rFonts w:ascii="Calibri" w:hAnsi="Calibri"/>
              </w:rPr>
              <w:t xml:space="preserve"> contains a </w:t>
            </w:r>
            <w:r w:rsidR="005749EF">
              <w:rPr>
                <w:rFonts w:ascii="Calibri" w:hAnsi="Calibri"/>
              </w:rPr>
              <w:t>bitmask</w:t>
            </w:r>
            <w:r w:rsidRPr="00096999">
              <w:rPr>
                <w:rFonts w:ascii="Calibri" w:hAnsi="Calibri"/>
              </w:rPr>
              <w:t xml:space="preserve"> of one or more of the following values:</w:t>
            </w:r>
          </w:p>
          <w:p w14:paraId="75D2E209" w14:textId="77777777" w:rsidR="00D252DC" w:rsidRPr="0012405D" w:rsidRDefault="00D252DC" w:rsidP="00CB12DE">
            <w:pPr>
              <w:pStyle w:val="BulletList"/>
              <w:widowControl w:val="0"/>
              <w:numPr>
                <w:ilvl w:val="0"/>
                <w:numId w:val="5"/>
              </w:numPr>
              <w:tabs>
                <w:tab w:val="clear" w:pos="360"/>
              </w:tabs>
              <w:autoSpaceDE w:val="0"/>
              <w:autoSpaceDN w:val="0"/>
              <w:adjustRightInd w:val="0"/>
              <w:rPr>
                <w:sz w:val="20"/>
              </w:rPr>
            </w:pPr>
            <w:r w:rsidRPr="0012405D">
              <w:rPr>
                <w:sz w:val="20"/>
              </w:rPr>
              <w:t xml:space="preserve">CARD_PIN_STRENGTH_PLAINTEXT </w:t>
            </w:r>
            <w:r w:rsidR="00013314">
              <w:rPr>
                <w:sz w:val="20"/>
              </w:rPr>
              <w:t>–</w:t>
            </w:r>
            <w:r w:rsidRPr="0012405D">
              <w:rPr>
                <w:sz w:val="20"/>
              </w:rPr>
              <w:t xml:space="preserve"> Card can accept a plaintext PIN for authentication.</w:t>
            </w:r>
          </w:p>
          <w:p w14:paraId="36367173" w14:textId="77777777" w:rsidR="00D252DC" w:rsidRPr="0012405D" w:rsidRDefault="00D252DC" w:rsidP="00CB12DE">
            <w:pPr>
              <w:pStyle w:val="BulletList"/>
              <w:widowControl w:val="0"/>
              <w:numPr>
                <w:ilvl w:val="0"/>
                <w:numId w:val="5"/>
              </w:numPr>
              <w:tabs>
                <w:tab w:val="clear" w:pos="360"/>
              </w:tabs>
              <w:autoSpaceDE w:val="0"/>
              <w:autoSpaceDN w:val="0"/>
              <w:adjustRightInd w:val="0"/>
              <w:rPr>
                <w:sz w:val="20"/>
              </w:rPr>
            </w:pPr>
            <w:r w:rsidRPr="0012405D">
              <w:rPr>
                <w:sz w:val="20"/>
              </w:rPr>
              <w:t>CARD_PIN_STRENGTH_SESSION_PIN – Card can generate a session PIN that should be used for subsequent authentications.</w:t>
            </w:r>
          </w:p>
          <w:p w14:paraId="61AB1E1E" w14:textId="77777777" w:rsidR="00D252DC" w:rsidRDefault="00D252DC" w:rsidP="004C70E8">
            <w:pPr>
              <w:pStyle w:val="Body"/>
              <w:spacing w:after="80"/>
              <w:ind w:left="-14"/>
              <w:rPr>
                <w:rFonts w:ascii="Calibri" w:hAnsi="Calibri"/>
              </w:rPr>
            </w:pPr>
            <w:r w:rsidRPr="00096999">
              <w:rPr>
                <w:rFonts w:ascii="Calibri" w:hAnsi="Calibri"/>
              </w:rPr>
              <w:t xml:space="preserve">The </w:t>
            </w:r>
            <w:r w:rsidR="00516ACE" w:rsidRPr="00516ACE">
              <w:rPr>
                <w:rFonts w:ascii="Calibri" w:hAnsi="Calibri"/>
                <w:i/>
              </w:rPr>
              <w:t>dwFlags</w:t>
            </w:r>
            <w:r w:rsidRPr="00096999">
              <w:rPr>
                <w:rFonts w:ascii="Calibri" w:hAnsi="Calibri"/>
              </w:rPr>
              <w:t xml:space="preserve"> parameter contains the identifier of the PIN to return.</w:t>
            </w:r>
          </w:p>
          <w:p w14:paraId="7CAF60D4" w14:textId="77777777" w:rsidR="002F1E1E" w:rsidRPr="00096999" w:rsidRDefault="002F1E1E" w:rsidP="004C70E8">
            <w:pPr>
              <w:pStyle w:val="Body"/>
              <w:ind w:left="-14"/>
              <w:rPr>
                <w:rFonts w:ascii="Calibri" w:hAnsi="Calibri"/>
              </w:rPr>
            </w:pPr>
            <w:r>
              <w:rPr>
                <w:rFonts w:ascii="Calibri" w:hAnsi="Calibri"/>
                <w:szCs w:val="24"/>
              </w:rPr>
              <w:t xml:space="preserve">Minidrivers that do not support </w:t>
            </w:r>
            <w:r w:rsidR="00502609">
              <w:rPr>
                <w:rFonts w:ascii="Calibri" w:hAnsi="Calibri"/>
                <w:szCs w:val="24"/>
              </w:rPr>
              <w:t>the modification of this property</w:t>
            </w:r>
            <w:r w:rsidR="00502609" w:rsidDel="00502609">
              <w:rPr>
                <w:rFonts w:ascii="Calibri" w:hAnsi="Calibri"/>
                <w:szCs w:val="24"/>
              </w:rPr>
              <w:t xml:space="preserve"> </w:t>
            </w:r>
            <w:r>
              <w:rPr>
                <w:rFonts w:ascii="Calibri" w:hAnsi="Calibri"/>
                <w:szCs w:val="24"/>
              </w:rPr>
              <w:t xml:space="preserve"> can return </w:t>
            </w:r>
            <w:r w:rsidRPr="001310BE">
              <w:rPr>
                <w:rFonts w:asciiTheme="minorHAnsi" w:hAnsiTheme="minorHAnsi" w:cstheme="minorHAnsi"/>
              </w:rPr>
              <w:t>SCARD_E_UNSUPPORTED_FEATURE</w:t>
            </w:r>
            <w:r>
              <w:rPr>
                <w:rFonts w:asciiTheme="minorHAnsi" w:hAnsiTheme="minorHAnsi" w:cstheme="minorHAnsi"/>
              </w:rPr>
              <w:t>.</w:t>
            </w:r>
          </w:p>
        </w:tc>
        <w:tc>
          <w:tcPr>
            <w:tcW w:w="1440" w:type="dxa"/>
            <w:tcMar>
              <w:top w:w="20" w:type="dxa"/>
              <w:bottom w:w="20" w:type="dxa"/>
            </w:tcMar>
          </w:tcPr>
          <w:p w14:paraId="6F228F7C" w14:textId="77777777" w:rsidR="00D252DC" w:rsidRPr="00096999" w:rsidRDefault="00D252DC" w:rsidP="005704BE">
            <w:pPr>
              <w:pStyle w:val="Body"/>
              <w:ind w:left="-14"/>
              <w:rPr>
                <w:rFonts w:ascii="Calibri" w:hAnsi="Calibri"/>
              </w:rPr>
            </w:pPr>
            <w:r w:rsidRPr="00096999">
              <w:rPr>
                <w:rFonts w:ascii="Calibri" w:hAnsi="Calibri"/>
              </w:rPr>
              <w:t>Administrator</w:t>
            </w:r>
          </w:p>
        </w:tc>
      </w:tr>
    </w:tbl>
    <w:p w14:paraId="1D098980" w14:textId="77777777" w:rsidR="00D252DC" w:rsidRPr="003F6B97" w:rsidRDefault="00D252DC" w:rsidP="000A1ED9">
      <w:pPr>
        <w:pStyle w:val="Heading2"/>
        <w:numPr>
          <w:ilvl w:val="1"/>
          <w:numId w:val="4"/>
        </w:numPr>
        <w:ind w:left="-720" w:firstLine="0"/>
      </w:pPr>
      <w:bookmarkStart w:id="684" w:name="_Toc171234744"/>
      <w:bookmarkStart w:id="685" w:name="_Toc177361054"/>
      <w:bookmarkStart w:id="686" w:name="_Toc192484433"/>
      <w:bookmarkStart w:id="687" w:name="_Toc230492001"/>
      <w:bookmarkStart w:id="688" w:name="_Toc338403454"/>
      <w:r w:rsidRPr="003F6B97">
        <w:t xml:space="preserve">Key </w:t>
      </w:r>
      <w:r w:rsidRPr="0073742D">
        <w:t>Container</w:t>
      </w:r>
      <w:bookmarkEnd w:id="684"/>
      <w:bookmarkEnd w:id="685"/>
      <w:bookmarkEnd w:id="686"/>
      <w:bookmarkEnd w:id="687"/>
      <w:bookmarkEnd w:id="688"/>
    </w:p>
    <w:p w14:paraId="11ECA4A8" w14:textId="77777777" w:rsidR="00D252DC" w:rsidRPr="003F6B97" w:rsidRDefault="00D252DC" w:rsidP="005704BE">
      <w:pPr>
        <w:pStyle w:val="BodyText"/>
      </w:pPr>
      <w:r w:rsidRPr="003F6B97">
        <w:t xml:space="preserve">CAPI handles key information in association with </w:t>
      </w:r>
      <w:r>
        <w:t>“</w:t>
      </w:r>
      <w:r w:rsidRPr="003F6B97">
        <w:t>containers.</w:t>
      </w:r>
      <w:r>
        <w:t>”</w:t>
      </w:r>
      <w:r w:rsidRPr="003F6B97">
        <w:t xml:space="preserve"> The following functions support the creation, enumeration, and deletion of containers.</w:t>
      </w:r>
    </w:p>
    <w:p w14:paraId="3E757A80" w14:textId="77777777" w:rsidR="00D252DC" w:rsidRPr="003F6B97" w:rsidRDefault="003E4A29" w:rsidP="000A1ED9">
      <w:pPr>
        <w:pStyle w:val="Heading3"/>
        <w:ind w:left="-720" w:firstLine="0"/>
      </w:pPr>
      <w:bookmarkStart w:id="689" w:name="_CardCreateContainerCardCreateContai"/>
      <w:bookmarkStart w:id="690" w:name="_Toc163611520"/>
      <w:bookmarkStart w:id="691" w:name="_CardCreateContainer"/>
      <w:bookmarkStart w:id="692" w:name="_Toc338403455"/>
      <w:bookmarkEnd w:id="689"/>
      <w:bookmarkEnd w:id="690"/>
      <w:bookmarkEnd w:id="691"/>
      <w:r w:rsidRPr="003E4A29">
        <w:rPr>
          <w:b/>
        </w:rPr>
        <w:t>CardCreateContainer</w:t>
      </w:r>
      <w:bookmarkEnd w:id="692"/>
    </w:p>
    <w:p w14:paraId="3BE9668E" w14:textId="77777777" w:rsidR="00D252DC" w:rsidRPr="003F6B97" w:rsidRDefault="00D252DC" w:rsidP="00CB7A08">
      <w:pPr>
        <w:pStyle w:val="FunctionTitle"/>
      </w:pPr>
      <w:r w:rsidRPr="003F6B97">
        <w:t>Description:</w:t>
      </w:r>
    </w:p>
    <w:p w14:paraId="04101834" w14:textId="77777777" w:rsidR="00D252DC" w:rsidRPr="003F6B97" w:rsidRDefault="003E4A29" w:rsidP="00CC282A">
      <w:pPr>
        <w:pStyle w:val="BodyTextIndent"/>
        <w:keepLines/>
      </w:pPr>
      <w:r>
        <w:t xml:space="preserve">The </w:t>
      </w:r>
      <w:r w:rsidRPr="003E4A29">
        <w:rPr>
          <w:b/>
        </w:rPr>
        <w:t>CardCreateContainer</w:t>
      </w:r>
      <w:r w:rsidR="00D252DC" w:rsidRPr="003F6B97">
        <w:t xml:space="preserve"> </w:t>
      </w:r>
      <w:r>
        <w:t xml:space="preserve">function </w:t>
      </w:r>
      <w:r w:rsidR="00D252DC" w:rsidRPr="003F6B97">
        <w:t xml:space="preserve">creates a new key container </w:t>
      </w:r>
      <w:r w:rsidR="00502609">
        <w:t>that is identified</w:t>
      </w:r>
      <w:r w:rsidR="00502609" w:rsidRPr="003F6B97">
        <w:t xml:space="preserve"> </w:t>
      </w:r>
      <w:r w:rsidR="00D252DC" w:rsidRPr="003F6B97">
        <w:t xml:space="preserve">by </w:t>
      </w:r>
      <w:r w:rsidR="00B249E3">
        <w:t xml:space="preserve">the container index </w:t>
      </w:r>
      <w:r w:rsidR="005074F5">
        <w:t xml:space="preserve">that </w:t>
      </w:r>
      <w:r w:rsidR="00B249E3">
        <w:t xml:space="preserve">the </w:t>
      </w:r>
      <w:r w:rsidR="00B249E3" w:rsidRPr="00502609">
        <w:rPr>
          <w:i/>
        </w:rPr>
        <w:t>bContainerIndex</w:t>
      </w:r>
      <w:r w:rsidR="00B249E3">
        <w:t xml:space="preserve"> argument</w:t>
      </w:r>
      <w:r w:rsidR="005074F5">
        <w:t xml:space="preserve"> specifies</w:t>
      </w:r>
      <w:r w:rsidR="00D252DC" w:rsidRPr="003F6B97">
        <w:t xml:space="preserve">. For applications </w:t>
      </w:r>
      <w:r w:rsidR="005074F5">
        <w:t xml:space="preserve">in which </w:t>
      </w:r>
      <w:r w:rsidR="00D252DC" w:rsidRPr="003F6B97">
        <w:t>the card does not support on-card key generation or if it is desired to archive the keys, the key material can be supplied with the call by specifying in flags that the card is to import the supplied key material</w:t>
      </w:r>
      <w:r>
        <w:t>.</w:t>
      </w:r>
    </w:p>
    <w:p w14:paraId="787D225B" w14:textId="77777777" w:rsidR="00D252DC" w:rsidRPr="003E5A1D" w:rsidRDefault="00D252DC" w:rsidP="0030588A">
      <w:pPr>
        <w:pStyle w:val="CodeBody"/>
        <w:ind w:left="360" w:right="0"/>
        <w:rPr>
          <w:bCs/>
          <w:sz w:val="18"/>
          <w:szCs w:val="18"/>
        </w:rPr>
      </w:pPr>
      <w:r w:rsidRPr="003E5A1D">
        <w:rPr>
          <w:bCs/>
          <w:sz w:val="18"/>
          <w:szCs w:val="18"/>
        </w:rPr>
        <w:lastRenderedPageBreak/>
        <w:t xml:space="preserve">DWORD WINAPI </w:t>
      </w:r>
      <w:r w:rsidR="003E4A29" w:rsidRPr="003E5A1D">
        <w:rPr>
          <w:bCs/>
          <w:sz w:val="18"/>
          <w:szCs w:val="18"/>
        </w:rPr>
        <w:t>CardCreateContainer</w:t>
      </w:r>
      <w:r w:rsidRPr="003E5A1D">
        <w:rPr>
          <w:bCs/>
          <w:sz w:val="18"/>
          <w:szCs w:val="18"/>
        </w:rPr>
        <w:t>(</w:t>
      </w:r>
    </w:p>
    <w:p w14:paraId="739C0859" w14:textId="77777777" w:rsidR="00D252DC" w:rsidRPr="003E5A1D" w:rsidRDefault="003E4A29" w:rsidP="0030588A">
      <w:pPr>
        <w:pStyle w:val="CodeBody"/>
        <w:ind w:left="360" w:right="0"/>
        <w:rPr>
          <w:bCs/>
          <w:sz w:val="18"/>
          <w:szCs w:val="18"/>
        </w:rPr>
      </w:pPr>
      <w:r w:rsidRPr="003E5A1D">
        <w:rPr>
          <w:bCs/>
          <w:sz w:val="18"/>
          <w:szCs w:val="18"/>
        </w:rPr>
        <w:t xml:space="preserve">    </w:t>
      </w:r>
      <w:r w:rsidR="00837BE7" w:rsidRPr="003E5A1D">
        <w:rPr>
          <w:bCs/>
          <w:sz w:val="18"/>
          <w:szCs w:val="18"/>
        </w:rPr>
        <w:t>__in</w:t>
      </w:r>
      <w:r w:rsidR="00D252DC" w:rsidRPr="003E5A1D">
        <w:rPr>
          <w:bCs/>
          <w:sz w:val="18"/>
          <w:szCs w:val="18"/>
        </w:rPr>
        <w:t xml:space="preserve"> PCARD_DATA</w:t>
      </w:r>
      <w:r w:rsidRPr="003E5A1D">
        <w:rPr>
          <w:bCs/>
          <w:sz w:val="18"/>
          <w:szCs w:val="18"/>
        </w:rPr>
        <w:t xml:space="preserve"> </w:t>
      </w:r>
      <w:r w:rsidR="00D252DC" w:rsidRPr="003E5A1D">
        <w:rPr>
          <w:bCs/>
          <w:sz w:val="18"/>
          <w:szCs w:val="18"/>
        </w:rPr>
        <w:t xml:space="preserve"> </w:t>
      </w:r>
      <w:r w:rsidR="00096B3A" w:rsidRPr="003E5A1D">
        <w:rPr>
          <w:bCs/>
          <w:i/>
          <w:sz w:val="18"/>
          <w:szCs w:val="18"/>
        </w:rPr>
        <w:t>pCardData</w:t>
      </w:r>
      <w:r w:rsidR="00D252DC" w:rsidRPr="003E5A1D">
        <w:rPr>
          <w:bCs/>
          <w:sz w:val="18"/>
          <w:szCs w:val="18"/>
        </w:rPr>
        <w:t>,</w:t>
      </w:r>
    </w:p>
    <w:p w14:paraId="43F931F2" w14:textId="77777777" w:rsidR="00D252DC" w:rsidRPr="003E5A1D" w:rsidRDefault="003E4A29" w:rsidP="0030588A">
      <w:pPr>
        <w:pStyle w:val="CodeBody"/>
        <w:ind w:left="360" w:right="0"/>
        <w:rPr>
          <w:bCs/>
          <w:sz w:val="18"/>
          <w:szCs w:val="18"/>
          <w:lang w:val="de-DE"/>
        </w:rPr>
      </w:pPr>
      <w:r w:rsidRPr="003E5A1D">
        <w:rPr>
          <w:bCs/>
          <w:sz w:val="18"/>
          <w:szCs w:val="18"/>
        </w:rPr>
        <w:t xml:space="preserve">    </w:t>
      </w:r>
      <w:r w:rsidR="00837BE7" w:rsidRPr="003E5A1D">
        <w:rPr>
          <w:bCs/>
          <w:sz w:val="18"/>
          <w:szCs w:val="18"/>
          <w:lang w:val="de-DE"/>
        </w:rPr>
        <w:t>__in</w:t>
      </w:r>
      <w:r w:rsidR="00D252DC" w:rsidRPr="003E5A1D">
        <w:rPr>
          <w:bCs/>
          <w:sz w:val="18"/>
          <w:szCs w:val="18"/>
          <w:lang w:val="de-DE"/>
        </w:rPr>
        <w:t xml:space="preserve"> BYTE  </w:t>
      </w:r>
      <w:r w:rsidR="00D252DC" w:rsidRPr="003E5A1D">
        <w:rPr>
          <w:bCs/>
          <w:i/>
          <w:sz w:val="18"/>
          <w:szCs w:val="18"/>
          <w:lang w:val="de-DE"/>
        </w:rPr>
        <w:t>bContainerIndex</w:t>
      </w:r>
      <w:r w:rsidR="00D252DC" w:rsidRPr="003E5A1D">
        <w:rPr>
          <w:bCs/>
          <w:sz w:val="18"/>
          <w:szCs w:val="18"/>
          <w:lang w:val="de-DE"/>
        </w:rPr>
        <w:t>,</w:t>
      </w:r>
    </w:p>
    <w:p w14:paraId="49FDF53E" w14:textId="77777777" w:rsidR="00D252DC" w:rsidRPr="003E5A1D" w:rsidRDefault="003E4A29" w:rsidP="0030588A">
      <w:pPr>
        <w:pStyle w:val="CodeBody"/>
        <w:ind w:left="360" w:right="0"/>
        <w:rPr>
          <w:bCs/>
          <w:sz w:val="18"/>
          <w:szCs w:val="18"/>
          <w:lang w:val="de-DE"/>
        </w:rPr>
      </w:pPr>
      <w:r w:rsidRPr="003E5A1D">
        <w:rPr>
          <w:bCs/>
          <w:sz w:val="18"/>
          <w:szCs w:val="18"/>
          <w:lang w:val="de-DE"/>
        </w:rPr>
        <w:t xml:space="preserve">    </w:t>
      </w:r>
      <w:r w:rsidR="00837BE7" w:rsidRPr="003E5A1D">
        <w:rPr>
          <w:bCs/>
          <w:sz w:val="18"/>
          <w:szCs w:val="18"/>
          <w:lang w:val="de-DE"/>
        </w:rPr>
        <w:t>__in</w:t>
      </w:r>
      <w:r w:rsidR="00D252DC" w:rsidRPr="003E5A1D">
        <w:rPr>
          <w:bCs/>
          <w:sz w:val="18"/>
          <w:szCs w:val="18"/>
          <w:lang w:val="de-DE"/>
        </w:rPr>
        <w:t xml:space="preserve"> DWORD  </w:t>
      </w:r>
      <w:r w:rsidR="00516ACE" w:rsidRPr="003E5A1D">
        <w:rPr>
          <w:bCs/>
          <w:i/>
          <w:sz w:val="18"/>
          <w:szCs w:val="18"/>
          <w:lang w:val="de-DE"/>
        </w:rPr>
        <w:t>dwFlags</w:t>
      </w:r>
      <w:r w:rsidR="00D252DC" w:rsidRPr="003E5A1D">
        <w:rPr>
          <w:bCs/>
          <w:sz w:val="18"/>
          <w:szCs w:val="18"/>
          <w:lang w:val="de-DE"/>
        </w:rPr>
        <w:t>,</w:t>
      </w:r>
    </w:p>
    <w:p w14:paraId="2EB62DAE" w14:textId="77777777" w:rsidR="00D252DC" w:rsidRPr="003E5A1D" w:rsidRDefault="003E4A29" w:rsidP="0030588A">
      <w:pPr>
        <w:pStyle w:val="CodeBody"/>
        <w:ind w:left="360" w:right="0"/>
        <w:rPr>
          <w:bCs/>
          <w:sz w:val="18"/>
          <w:szCs w:val="18"/>
        </w:rPr>
      </w:pPr>
      <w:r w:rsidRPr="003E5A1D">
        <w:rPr>
          <w:bCs/>
          <w:sz w:val="18"/>
          <w:szCs w:val="18"/>
          <w:lang w:val="de-DE"/>
        </w:rPr>
        <w:t xml:space="preserve">    </w:t>
      </w:r>
      <w:r w:rsidR="00837BE7" w:rsidRPr="003E5A1D">
        <w:rPr>
          <w:bCs/>
          <w:sz w:val="18"/>
          <w:szCs w:val="18"/>
        </w:rPr>
        <w:t>__in</w:t>
      </w:r>
      <w:r w:rsidR="00D252DC" w:rsidRPr="003E5A1D">
        <w:rPr>
          <w:bCs/>
          <w:sz w:val="18"/>
          <w:szCs w:val="18"/>
        </w:rPr>
        <w:t xml:space="preserve"> DWORD  </w:t>
      </w:r>
      <w:r w:rsidR="00D252DC" w:rsidRPr="003E5A1D">
        <w:rPr>
          <w:bCs/>
          <w:i/>
          <w:sz w:val="18"/>
          <w:szCs w:val="18"/>
        </w:rPr>
        <w:t>dwKeySpec</w:t>
      </w:r>
      <w:r w:rsidR="00D252DC" w:rsidRPr="003E5A1D">
        <w:rPr>
          <w:bCs/>
          <w:sz w:val="18"/>
          <w:szCs w:val="18"/>
        </w:rPr>
        <w:t>,</w:t>
      </w:r>
    </w:p>
    <w:p w14:paraId="1E03441B" w14:textId="77777777" w:rsidR="00D252DC" w:rsidRPr="003E5A1D" w:rsidRDefault="003E4A29" w:rsidP="0030588A">
      <w:pPr>
        <w:pStyle w:val="CodeBody"/>
        <w:ind w:left="360" w:right="0"/>
        <w:rPr>
          <w:bCs/>
          <w:sz w:val="18"/>
          <w:szCs w:val="18"/>
        </w:rPr>
      </w:pPr>
      <w:r w:rsidRPr="003E5A1D">
        <w:rPr>
          <w:bCs/>
          <w:sz w:val="18"/>
          <w:szCs w:val="18"/>
        </w:rPr>
        <w:t xml:space="preserve">    </w:t>
      </w:r>
      <w:r w:rsidR="00837BE7" w:rsidRPr="003E5A1D">
        <w:rPr>
          <w:bCs/>
          <w:sz w:val="18"/>
          <w:szCs w:val="18"/>
        </w:rPr>
        <w:t>__in</w:t>
      </w:r>
      <w:r w:rsidR="00D252DC" w:rsidRPr="003E5A1D">
        <w:rPr>
          <w:bCs/>
          <w:sz w:val="18"/>
          <w:szCs w:val="18"/>
        </w:rPr>
        <w:t xml:space="preserve"> DWORD  </w:t>
      </w:r>
      <w:r w:rsidR="00D252DC" w:rsidRPr="003E5A1D">
        <w:rPr>
          <w:bCs/>
          <w:i/>
          <w:sz w:val="18"/>
          <w:szCs w:val="18"/>
        </w:rPr>
        <w:t>dwKeySize</w:t>
      </w:r>
      <w:r w:rsidR="00D252DC" w:rsidRPr="003E5A1D">
        <w:rPr>
          <w:bCs/>
          <w:sz w:val="18"/>
          <w:szCs w:val="18"/>
        </w:rPr>
        <w:t>,</w:t>
      </w:r>
    </w:p>
    <w:p w14:paraId="7E5875C1" w14:textId="77777777" w:rsidR="00D252DC" w:rsidRPr="003E5A1D" w:rsidRDefault="003E4A29" w:rsidP="0030588A">
      <w:pPr>
        <w:pStyle w:val="CodeBody"/>
        <w:ind w:left="360" w:right="0"/>
        <w:rPr>
          <w:bCs/>
          <w:sz w:val="18"/>
          <w:szCs w:val="18"/>
        </w:rPr>
      </w:pPr>
      <w:r w:rsidRPr="003E5A1D">
        <w:rPr>
          <w:bCs/>
          <w:sz w:val="18"/>
          <w:szCs w:val="18"/>
        </w:rPr>
        <w:t xml:space="preserve">    </w:t>
      </w:r>
      <w:r w:rsidR="00837BE7" w:rsidRPr="003E5A1D">
        <w:rPr>
          <w:bCs/>
          <w:sz w:val="18"/>
          <w:szCs w:val="18"/>
        </w:rPr>
        <w:t>__in</w:t>
      </w:r>
      <w:r w:rsidR="00D252DC" w:rsidRPr="003E5A1D">
        <w:rPr>
          <w:bCs/>
          <w:sz w:val="18"/>
          <w:szCs w:val="18"/>
        </w:rPr>
        <w:t xml:space="preserve"> PBYTE  </w:t>
      </w:r>
      <w:r w:rsidR="00D252DC" w:rsidRPr="003E5A1D">
        <w:rPr>
          <w:bCs/>
          <w:i/>
          <w:sz w:val="18"/>
          <w:szCs w:val="18"/>
        </w:rPr>
        <w:t>pbKeyData</w:t>
      </w:r>
    </w:p>
    <w:p w14:paraId="22AA64ED" w14:textId="77777777" w:rsidR="00D252DC" w:rsidRPr="003E5A1D" w:rsidRDefault="003E4A29" w:rsidP="0030588A">
      <w:pPr>
        <w:pStyle w:val="CodeBody"/>
        <w:ind w:left="360" w:right="0"/>
        <w:rPr>
          <w:bCs/>
          <w:sz w:val="18"/>
          <w:szCs w:val="18"/>
        </w:rPr>
      </w:pPr>
      <w:r w:rsidRPr="003E5A1D">
        <w:rPr>
          <w:bCs/>
          <w:sz w:val="18"/>
          <w:szCs w:val="18"/>
        </w:rPr>
        <w:t xml:space="preserve">    </w:t>
      </w:r>
      <w:r w:rsidR="00D252DC" w:rsidRPr="003E5A1D">
        <w:rPr>
          <w:bCs/>
          <w:sz w:val="18"/>
          <w:szCs w:val="18"/>
        </w:rPr>
        <w:t>);</w:t>
      </w:r>
    </w:p>
    <w:p w14:paraId="7DEE9CA7" w14:textId="77777777" w:rsidR="00D252DC" w:rsidRPr="003F6B97" w:rsidRDefault="00D252DC" w:rsidP="00CB7A08">
      <w:pPr>
        <w:pStyle w:val="FunctionTitle"/>
      </w:pPr>
      <w:r w:rsidRPr="003F6B97">
        <w:t>Input:</w:t>
      </w:r>
    </w:p>
    <w:p w14:paraId="45FCBA96"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5074F5">
        <w:t>“</w:t>
      </w:r>
      <w:hyperlink w:anchor="_CardAcquireContext" w:history="1">
        <w:r w:rsidR="00DF6633" w:rsidRPr="00EB4A59">
          <w:rPr>
            <w:rStyle w:val="Hyperlink"/>
            <w:rFonts w:cstheme="minorBidi"/>
            <w:b/>
          </w:rPr>
          <w:t>CardAcquireContext</w:t>
        </w:r>
      </w:hyperlink>
      <w:r w:rsidR="005074F5">
        <w:t>” earlier in this specification</w:t>
      </w:r>
      <w:r w:rsidR="00DF6633" w:rsidRPr="003F6B97">
        <w:t>.</w:t>
      </w:r>
    </w:p>
    <w:p w14:paraId="0B8EF984" w14:textId="77777777" w:rsidR="00D252DC" w:rsidRPr="003F6B97" w:rsidRDefault="00D252DC" w:rsidP="005704BE">
      <w:pPr>
        <w:pStyle w:val="Input"/>
      </w:pPr>
      <w:r w:rsidRPr="003E4A29">
        <w:rPr>
          <w:i/>
        </w:rPr>
        <w:t>bContainerIndex</w:t>
      </w:r>
      <w:r w:rsidRPr="003F6B97">
        <w:tab/>
        <w:t>Index number for this container.</w:t>
      </w:r>
    </w:p>
    <w:p w14:paraId="0706FB72" w14:textId="77777777" w:rsidR="00D252DC" w:rsidRPr="003F6B97" w:rsidRDefault="00516ACE" w:rsidP="005704BE">
      <w:pPr>
        <w:pStyle w:val="Input"/>
      </w:pPr>
      <w:r w:rsidRPr="00516ACE">
        <w:rPr>
          <w:i/>
        </w:rPr>
        <w:t>dwFlags</w:t>
      </w:r>
      <w:r w:rsidR="00D252DC" w:rsidRPr="003F6B97">
        <w:t xml:space="preserve"> </w:t>
      </w:r>
      <w:r w:rsidR="00D252DC" w:rsidRPr="003F6B97">
        <w:tab/>
        <w:t>CARD_CREATE_CONTAINER_KEY_GEN or CARD_CREATE_CONTAINER_KEY_IMPORT.</w:t>
      </w:r>
    </w:p>
    <w:p w14:paraId="31E90AA0" w14:textId="77777777" w:rsidR="00B61545" w:rsidRDefault="00D252DC" w:rsidP="005704BE">
      <w:pPr>
        <w:pStyle w:val="Input"/>
      </w:pPr>
      <w:r w:rsidRPr="003E4A29">
        <w:rPr>
          <w:i/>
        </w:rPr>
        <w:t>dwKeySpec</w:t>
      </w:r>
      <w:r w:rsidRPr="003F6B97">
        <w:tab/>
        <w:t>AT_ECDH</w:t>
      </w:r>
      <w:r>
        <w:t>E</w:t>
      </w:r>
      <w:r w:rsidRPr="003F6B97">
        <w:t>_P256, AT_ECDH</w:t>
      </w:r>
      <w:r>
        <w:t>E</w:t>
      </w:r>
      <w:r w:rsidRPr="003F6B97">
        <w:t>_P384, AT_ECDH</w:t>
      </w:r>
      <w:r>
        <w:t>E</w:t>
      </w:r>
      <w:r w:rsidRPr="003F6B97">
        <w:t>_P521, AT_ECDSA_P256, AT_ECDSA_P384, or AT_ECDSA_P521 specify ECC keys.</w:t>
      </w:r>
    </w:p>
    <w:p w14:paraId="5449572B" w14:textId="77777777" w:rsidR="00D252DC" w:rsidRPr="003F6B97" w:rsidRDefault="008A46EC" w:rsidP="005704BE">
      <w:pPr>
        <w:pStyle w:val="Input"/>
      </w:pPr>
      <w:r>
        <w:rPr>
          <w:i/>
        </w:rPr>
        <w:tab/>
      </w:r>
      <w:r w:rsidR="00D252DC" w:rsidRPr="003F6B97">
        <w:t>AT_SIGNATURE or AT_KEYEXCHANGE specify RSA keys and are usable on dual-mode cards.</w:t>
      </w:r>
    </w:p>
    <w:p w14:paraId="1CA1EB8F" w14:textId="77777777" w:rsidR="00D252DC" w:rsidRPr="003F6B97" w:rsidRDefault="00D252DC" w:rsidP="005704BE">
      <w:pPr>
        <w:pStyle w:val="Input"/>
      </w:pPr>
      <w:r w:rsidRPr="003E4A29">
        <w:rPr>
          <w:i/>
        </w:rPr>
        <w:t>dwKeySize</w:t>
      </w:r>
      <w:r w:rsidRPr="003F6B97">
        <w:tab/>
        <w:t>The size</w:t>
      </w:r>
      <w:r w:rsidR="008A46EC">
        <w:t>,</w:t>
      </w:r>
      <w:r w:rsidRPr="003F6B97">
        <w:t xml:space="preserve"> </w:t>
      </w:r>
      <w:r w:rsidR="004566A9">
        <w:t>in</w:t>
      </w:r>
      <w:r w:rsidR="008A46EC">
        <w:t xml:space="preserve"> </w:t>
      </w:r>
      <w:r w:rsidRPr="003F6B97">
        <w:t>bits</w:t>
      </w:r>
      <w:r w:rsidR="008A46EC">
        <w:t>,</w:t>
      </w:r>
      <w:r w:rsidRPr="003F6B97">
        <w:t xml:space="preserve"> of the key material. </w:t>
      </w:r>
      <w:r w:rsidR="00875C8B">
        <w:t>This value m</w:t>
      </w:r>
      <w:r w:rsidRPr="003F6B97">
        <w:t xml:space="preserve">ust be </w:t>
      </w:r>
      <w:r w:rsidR="00875C8B">
        <w:t>zero</w:t>
      </w:r>
      <w:r w:rsidRPr="003F6B97">
        <w:t xml:space="preserve"> for ECC keys when </w:t>
      </w:r>
      <w:r w:rsidR="008A46EC">
        <w:t xml:space="preserve">the </w:t>
      </w:r>
      <w:r w:rsidRPr="003F6B97">
        <w:t xml:space="preserve">key is generated </w:t>
      </w:r>
      <w:r w:rsidR="008A46EC">
        <w:t>i</w:t>
      </w:r>
      <w:r w:rsidR="008A46EC" w:rsidRPr="003F6B97">
        <w:t xml:space="preserve">n </w:t>
      </w:r>
      <w:r w:rsidR="008A46EC">
        <w:t xml:space="preserve">the </w:t>
      </w:r>
      <w:r w:rsidRPr="003F6B97">
        <w:t>card. For RSA keys, this must specify the key bit length.</w:t>
      </w:r>
    </w:p>
    <w:p w14:paraId="0AD685C0" w14:textId="77777777" w:rsidR="00D252DC" w:rsidRPr="003F6B97" w:rsidRDefault="00D252DC" w:rsidP="005704BE">
      <w:pPr>
        <w:pStyle w:val="Input"/>
      </w:pPr>
      <w:r w:rsidRPr="003E4A29">
        <w:rPr>
          <w:i/>
        </w:rPr>
        <w:t>pbKeyData</w:t>
      </w:r>
      <w:r w:rsidRPr="003F6B97">
        <w:tab/>
        <w:t xml:space="preserve">If </w:t>
      </w:r>
      <w:r w:rsidR="003E4A29" w:rsidRPr="003E4A29">
        <w:rPr>
          <w:i/>
        </w:rPr>
        <w:t>dwFlags</w:t>
      </w:r>
      <w:r w:rsidR="003E4A29">
        <w:t xml:space="preserve"> is set to </w:t>
      </w:r>
      <w:r w:rsidR="003E4A29" w:rsidRPr="003F6B97">
        <w:t>CARD_CREATE_CONTAINER_KEY_IMPORT</w:t>
      </w:r>
      <w:r w:rsidRPr="003F6B97">
        <w:t xml:space="preserve">, a pointer to the passed key material, or else ignored for </w:t>
      </w:r>
      <w:r w:rsidR="003E4A29" w:rsidRPr="003F6B97">
        <w:t>CARD_CREATE_CONTAINER_KEY_GEN</w:t>
      </w:r>
      <w:r w:rsidRPr="003F6B97">
        <w:t>.</w:t>
      </w:r>
    </w:p>
    <w:p w14:paraId="62D5BE16" w14:textId="77777777" w:rsidR="00D252DC" w:rsidRPr="003F6B97" w:rsidRDefault="00D252DC" w:rsidP="00CB7A08">
      <w:pPr>
        <w:pStyle w:val="FunctionTitle"/>
      </w:pPr>
      <w:r w:rsidRPr="003F6B97">
        <w:t>Output:</w:t>
      </w:r>
    </w:p>
    <w:p w14:paraId="3CEA39B2" w14:textId="77777777" w:rsidR="00D252DC" w:rsidRPr="003F6B97" w:rsidRDefault="00D252DC" w:rsidP="005704BE">
      <w:pPr>
        <w:pStyle w:val="Input"/>
      </w:pPr>
      <w:r w:rsidRPr="003F6B97">
        <w:t>Return value</w:t>
      </w:r>
      <w:r w:rsidRPr="003F6B97">
        <w:tab/>
        <w:t>Zero on success; otherwise, nonzero.</w:t>
      </w:r>
    </w:p>
    <w:p w14:paraId="00B42421" w14:textId="77777777" w:rsidR="00D252DC" w:rsidRPr="003F6B97" w:rsidRDefault="00D252DC" w:rsidP="00CB7A08">
      <w:pPr>
        <w:pStyle w:val="FunctionTitle"/>
      </w:pPr>
      <w:r w:rsidRPr="003F6B97">
        <w:t>Comments:</w:t>
      </w:r>
    </w:p>
    <w:p w14:paraId="19DABDE3" w14:textId="77777777" w:rsidR="00B61545" w:rsidRDefault="00D252DC" w:rsidP="005704BE">
      <w:pPr>
        <w:pStyle w:val="BodyTextIndent"/>
      </w:pPr>
      <w:r w:rsidRPr="003F6B97">
        <w:t xml:space="preserve">Containers are </w:t>
      </w:r>
      <w:r w:rsidR="003E4A29">
        <w:t>referenced</w:t>
      </w:r>
      <w:r w:rsidRPr="003F6B97">
        <w:t xml:space="preserve"> in </w:t>
      </w:r>
      <w:r w:rsidR="003E4A29">
        <w:t>the interface</w:t>
      </w:r>
      <w:r w:rsidR="003E4A29" w:rsidRPr="003F6B97">
        <w:t xml:space="preserve"> </w:t>
      </w:r>
      <w:r w:rsidRPr="003F6B97">
        <w:t xml:space="preserve">between the </w:t>
      </w:r>
      <w:r w:rsidR="00335525">
        <w:t>Base CSP</w:t>
      </w:r>
      <w:r w:rsidRPr="003F6B97">
        <w:t xml:space="preserve">/KSP and the card minidriver by index number. These index numbers are assigned by the </w:t>
      </w:r>
      <w:r w:rsidR="00660F85">
        <w:t xml:space="preserve">Base </w:t>
      </w:r>
      <w:r w:rsidRPr="003F6B97">
        <w:t xml:space="preserve">CSP/KSP. </w:t>
      </w:r>
      <w:r w:rsidR="005749EF">
        <w:t>Therefore</w:t>
      </w:r>
      <w:r w:rsidRPr="003F6B97">
        <w:t xml:space="preserve">, the </w:t>
      </w:r>
      <w:r w:rsidR="00660F85">
        <w:t xml:space="preserve">Base </w:t>
      </w:r>
      <w:r w:rsidRPr="003F6B97">
        <w:t xml:space="preserve">CSP/KSP maintains a map file </w:t>
      </w:r>
      <w:r w:rsidR="000921EC">
        <w:t xml:space="preserve">that is named </w:t>
      </w:r>
      <w:r w:rsidRPr="000921EC">
        <w:rPr>
          <w:i/>
        </w:rPr>
        <w:t>mscp\Map</w:t>
      </w:r>
      <w:r w:rsidRPr="003F6B97">
        <w:t xml:space="preserve"> on the card</w:t>
      </w:r>
      <w:r w:rsidR="000921EC">
        <w:t>. This file</w:t>
      </w:r>
      <w:r w:rsidRPr="003F6B97">
        <w:t xml:space="preserve"> lists the CAPI/CNG GUIDs for the containers </w:t>
      </w:r>
      <w:r w:rsidR="005074F5">
        <w:t xml:space="preserve">that were </w:t>
      </w:r>
      <w:r w:rsidRPr="003F6B97">
        <w:t xml:space="preserve">used </w:t>
      </w:r>
      <w:r w:rsidR="005749EF">
        <w:t>to this point</w:t>
      </w:r>
      <w:r w:rsidRPr="003F6B97">
        <w:t xml:space="preserve"> on the card.</w:t>
      </w:r>
    </w:p>
    <w:p w14:paraId="77B37445" w14:textId="77777777" w:rsidR="00D252DC" w:rsidRPr="003F6B97" w:rsidRDefault="00D252DC" w:rsidP="005704BE">
      <w:pPr>
        <w:pStyle w:val="BodyTextIndent"/>
      </w:pPr>
      <w:r w:rsidRPr="003F6B97">
        <w:t xml:space="preserve">For a new container, the </w:t>
      </w:r>
      <w:r w:rsidR="00660F85">
        <w:t xml:space="preserve">Base </w:t>
      </w:r>
      <w:r w:rsidRPr="003F6B97">
        <w:t xml:space="preserve">CSP/KSP selects the next container or a previously vacated one. A container </w:t>
      </w:r>
      <w:r>
        <w:t>can</w:t>
      </w:r>
      <w:r w:rsidRPr="003F6B97">
        <w:t xml:space="preserve"> be vacated by setting the GUID information in the Map file to zero for that index.</w:t>
      </w:r>
    </w:p>
    <w:p w14:paraId="3A80795C" w14:textId="77777777" w:rsidR="00D252DC" w:rsidRPr="003F6B97" w:rsidRDefault="00D252DC" w:rsidP="005704BE">
      <w:pPr>
        <w:pStyle w:val="BodyTextIndent"/>
      </w:pPr>
      <w:r w:rsidRPr="003F6B97">
        <w:t xml:space="preserve">The card minidriver </w:t>
      </w:r>
      <w:r>
        <w:rPr>
          <w:i/>
        </w:rPr>
        <w:t>can</w:t>
      </w:r>
      <w:r w:rsidRPr="003F6B97">
        <w:t xml:space="preserve"> support both the CARD_CREATE_CONTAINER_KEY_GEN and CARD_CREATE_CONTAINER_KEY_IMPORT parameters, but </w:t>
      </w:r>
      <w:r w:rsidRPr="003F6B97">
        <w:rPr>
          <w:i/>
        </w:rPr>
        <w:t>must</w:t>
      </w:r>
      <w:r w:rsidRPr="003F6B97">
        <w:t xml:space="preserve"> support at least one of these parameters.</w:t>
      </w:r>
    </w:p>
    <w:p w14:paraId="6DBC8B12" w14:textId="77777777" w:rsidR="00D252DC" w:rsidRPr="003F6B97" w:rsidRDefault="00D252DC" w:rsidP="005704BE">
      <w:pPr>
        <w:pStyle w:val="BodyTextIndent"/>
      </w:pPr>
      <w:r w:rsidRPr="003F6B97">
        <w:rPr>
          <w:rFonts w:ascii="MS Shell Dlg" w:hAnsi="MS Shell Dlg" w:cs="MS Shell Dlg"/>
          <w:sz w:val="15"/>
          <w:szCs w:val="15"/>
        </w:rPr>
        <w:t>I</w:t>
      </w:r>
      <w:r w:rsidRPr="003F6B97">
        <w:t xml:space="preserve">f CARD_CREATE_CONTAINER_KEY_GEN or CARD_CREATE_CONTAINER_KEY_IMPORT is passed and the card </w:t>
      </w:r>
      <w:r w:rsidR="005749EF">
        <w:t>does not</w:t>
      </w:r>
      <w:r w:rsidRPr="003F6B97">
        <w:t xml:space="preserve"> support that feature, the call should return SCARD_E_UNSUPPORTED_FEATURE.</w:t>
      </w:r>
    </w:p>
    <w:p w14:paraId="75302AC5" w14:textId="77777777" w:rsidR="00D252DC" w:rsidRPr="003F6B97" w:rsidRDefault="00D252DC" w:rsidP="005704BE">
      <w:pPr>
        <w:pStyle w:val="BodyTextIndent"/>
      </w:pPr>
      <w:r w:rsidRPr="003F6B97">
        <w:t xml:space="preserve">If the target container already exists, it is overwritten by the new one. The new container always contains a valid key if the call succeeds. The two methods of creating a new container are </w:t>
      </w:r>
      <w:r w:rsidR="005749EF">
        <w:t>through</w:t>
      </w:r>
      <w:r w:rsidRPr="003F6B97">
        <w:t xml:space="preserve"> random key generation and import</w:t>
      </w:r>
      <w:r w:rsidR="005074F5">
        <w:t xml:space="preserve">ing </w:t>
      </w:r>
      <w:r w:rsidRPr="003F6B97">
        <w:t>existing key data. If a wrong value for bContainerIndex is passed (invalid or nonexistent), a</w:t>
      </w:r>
      <w:r>
        <w:t>n</w:t>
      </w:r>
      <w:r w:rsidRPr="003F6B97">
        <w:t xml:space="preserve"> SCARD_E_NO_KEY_CONTAINER return value is expected.</w:t>
      </w:r>
    </w:p>
    <w:p w14:paraId="53E5C3DF" w14:textId="77777777" w:rsidR="003E4A29" w:rsidRDefault="00D252DC" w:rsidP="005704BE">
      <w:pPr>
        <w:pStyle w:val="BodyTextIndent"/>
      </w:pPr>
      <w:r w:rsidRPr="003F6B97">
        <w:lastRenderedPageBreak/>
        <w:t xml:space="preserve">Imported key material is passed in a </w:t>
      </w:r>
      <w:r>
        <w:t>“</w:t>
      </w:r>
      <w:r w:rsidRPr="003F6B97">
        <w:t xml:space="preserve">private key </w:t>
      </w:r>
      <w:r w:rsidR="000311AB">
        <w:t>BLOB</w:t>
      </w:r>
      <w:r w:rsidRPr="003F6B97">
        <w:t>,</w:t>
      </w:r>
      <w:r>
        <w:t>”</w:t>
      </w:r>
      <w:r w:rsidRPr="003F6B97">
        <w:t xml:space="preserve"> </w:t>
      </w:r>
      <w:r w:rsidR="005074F5">
        <w:t xml:space="preserve">which is </w:t>
      </w:r>
      <w:r w:rsidRPr="003F6B97">
        <w:t xml:space="preserve">typically returned from </w:t>
      </w:r>
      <w:r w:rsidR="003E4A29" w:rsidRPr="003E4A29">
        <w:rPr>
          <w:b/>
        </w:rPr>
        <w:t>CryptExportKey</w:t>
      </w:r>
      <w:r w:rsidRPr="003F6B97">
        <w:t xml:space="preserve">. </w:t>
      </w:r>
      <w:r w:rsidR="000270E4">
        <w:t>For m</w:t>
      </w:r>
      <w:r w:rsidR="005749EF">
        <w:t>ore information</w:t>
      </w:r>
      <w:r w:rsidR="000270E4">
        <w:t>, see</w:t>
      </w:r>
      <w:r w:rsidR="003E5A1D">
        <w:t xml:space="preserve"> </w:t>
      </w:r>
      <w:r w:rsidR="000270E4">
        <w:t>“</w:t>
      </w:r>
      <w:hyperlink r:id="rId24" w:history="1">
        <w:r w:rsidR="000270E4" w:rsidRPr="000270E4">
          <w:rPr>
            <w:rStyle w:val="Hyperlink"/>
            <w:rFonts w:cs="Arial"/>
          </w:rPr>
          <w:t>CryptExportKey Function</w:t>
        </w:r>
      </w:hyperlink>
      <w:r w:rsidR="000270E4">
        <w:t xml:space="preserve">“ and </w:t>
      </w:r>
      <w:r>
        <w:t>“</w:t>
      </w:r>
      <w:hyperlink r:id="rId25" w:history="1">
        <w:r w:rsidRPr="000270E4">
          <w:rPr>
            <w:rStyle w:val="Hyperlink"/>
            <w:rFonts w:cs="Arial"/>
          </w:rPr>
          <w:t>Base Provider Key BLOBs</w:t>
        </w:r>
      </w:hyperlink>
      <w:r>
        <w:t>”</w:t>
      </w:r>
      <w:r w:rsidRPr="003F6B97">
        <w:t xml:space="preserve"> </w:t>
      </w:r>
      <w:r w:rsidR="005074F5">
        <w:t xml:space="preserve">on </w:t>
      </w:r>
      <w:r w:rsidR="003E5A1D">
        <w:t>MSDN.</w:t>
      </w:r>
    </w:p>
    <w:p w14:paraId="3098290A" w14:textId="77777777" w:rsidR="00D252DC" w:rsidRPr="003F6B97" w:rsidRDefault="005749EF" w:rsidP="005704BE">
      <w:pPr>
        <w:pStyle w:val="BodyTextIndent"/>
      </w:pPr>
      <w:r>
        <w:t xml:space="preserve">RSA keys comply with the CAPI key </w:t>
      </w:r>
      <w:r w:rsidR="000311AB">
        <w:t>BLOB</w:t>
      </w:r>
      <w:r>
        <w:t xml:space="preserve"> format. </w:t>
      </w:r>
      <w:r w:rsidR="00D252DC" w:rsidRPr="003F6B97">
        <w:t xml:space="preserve">If the card supports the key type </w:t>
      </w:r>
      <w:r w:rsidR="005074F5">
        <w:t xml:space="preserve">that </w:t>
      </w:r>
      <w:r w:rsidR="00D252DC" w:rsidRPr="003E5A1D">
        <w:rPr>
          <w:i/>
        </w:rPr>
        <w:t>dwKeySpec</w:t>
      </w:r>
      <w:r w:rsidR="00D252DC" w:rsidRPr="003F6B97">
        <w:t xml:space="preserve"> </w:t>
      </w:r>
      <w:r w:rsidR="005074F5">
        <w:t xml:space="preserve">specifies </w:t>
      </w:r>
      <w:r w:rsidR="00D252DC" w:rsidRPr="003F6B97">
        <w:t xml:space="preserve">but </w:t>
      </w:r>
      <w:r w:rsidR="00D252DC" w:rsidRPr="003E5A1D">
        <w:rPr>
          <w:i/>
        </w:rPr>
        <w:t>dwKeySize</w:t>
      </w:r>
      <w:r w:rsidR="00D252DC" w:rsidRPr="003F6B97">
        <w:t xml:space="preserve"> is invalid or unsupported, the card minidriver should reject the operation and return either SCARD_E_INVALID_PARAMETER or SCARD_E_UNSUPPORTED_FEATURE.</w:t>
      </w:r>
    </w:p>
    <w:p w14:paraId="586B351B" w14:textId="77777777" w:rsidR="00D252DC" w:rsidRPr="003F6B97" w:rsidRDefault="00D252DC" w:rsidP="005704BE">
      <w:pPr>
        <w:pStyle w:val="BodyTextIndent"/>
      </w:pPr>
      <w:r w:rsidRPr="003F6B97">
        <w:t xml:space="preserve">If </w:t>
      </w:r>
      <w:r w:rsidRPr="003E5A1D">
        <w:rPr>
          <w:i/>
        </w:rPr>
        <w:t>dwKeySpec</w:t>
      </w:r>
      <w:r w:rsidRPr="003F6B97">
        <w:t xml:space="preserve"> is invalid or undefined, </w:t>
      </w:r>
      <w:r w:rsidR="003E5A1D">
        <w:t>the function should</w:t>
      </w:r>
      <w:r w:rsidRPr="003F6B97">
        <w:t xml:space="preserve"> return </w:t>
      </w:r>
      <w:r w:rsidR="003E5A1D">
        <w:t xml:space="preserve">a </w:t>
      </w:r>
      <w:r w:rsidRPr="003F6B97">
        <w:t xml:space="preserve">value of SCARD_E_INVALID_PARAMETER. If the </w:t>
      </w:r>
      <w:r w:rsidRPr="003E5A1D">
        <w:rPr>
          <w:i/>
        </w:rPr>
        <w:t>dwKeySpec</w:t>
      </w:r>
      <w:r w:rsidRPr="003F6B97">
        <w:t xml:space="preserve"> value is defined but not supported, </w:t>
      </w:r>
      <w:r w:rsidR="003E5A1D">
        <w:t>the function should</w:t>
      </w:r>
      <w:r w:rsidRPr="003F6B97">
        <w:t xml:space="preserve"> return </w:t>
      </w:r>
      <w:r w:rsidR="003E5A1D">
        <w:t xml:space="preserve">a </w:t>
      </w:r>
      <w:r w:rsidRPr="003F6B97">
        <w:t>value of SCARD_E_UNSUPPORTED_FEATURE.</w:t>
      </w:r>
    </w:p>
    <w:p w14:paraId="23E129CC" w14:textId="77777777" w:rsidR="00D252DC" w:rsidRPr="003F6B97" w:rsidRDefault="005074F5" w:rsidP="005704BE">
      <w:pPr>
        <w:pStyle w:val="BodyTextIndent"/>
      </w:pPr>
      <w:r>
        <w:t>Only users can create containers.</w:t>
      </w:r>
      <w:r w:rsidR="00D252DC" w:rsidRPr="003F6B97">
        <w:t xml:space="preserve"> Both administrators and users should be able </w:t>
      </w:r>
      <w:r w:rsidR="005749EF">
        <w:t>to obtain</w:t>
      </w:r>
      <w:r w:rsidR="00D252DC" w:rsidRPr="003F6B97">
        <w:t xml:space="preserve"> information and delete containers. If an administrator </w:t>
      </w:r>
      <w:r>
        <w:t>tries</w:t>
      </w:r>
      <w:r w:rsidRPr="003F6B97">
        <w:t xml:space="preserve"> </w:t>
      </w:r>
      <w:r w:rsidR="00D252DC" w:rsidRPr="003F6B97">
        <w:t xml:space="preserve">to create a container, the </w:t>
      </w:r>
      <w:r w:rsidR="003D69EB">
        <w:t>SCARD_</w:t>
      </w:r>
      <w:r w:rsidR="00BA6928">
        <w:t>W_</w:t>
      </w:r>
      <w:r w:rsidR="003D69EB">
        <w:t>SECURITY_VIOLATION</w:t>
      </w:r>
      <w:r w:rsidR="00D252DC" w:rsidRPr="003F6B97">
        <w:t xml:space="preserve"> error should be returned.</w:t>
      </w:r>
    </w:p>
    <w:p w14:paraId="100D3A8C" w14:textId="77777777" w:rsidR="00D252DC" w:rsidRPr="003F6B97" w:rsidRDefault="00D252DC" w:rsidP="005704BE">
      <w:pPr>
        <w:pStyle w:val="BodyTextIndent"/>
      </w:pPr>
      <w:r w:rsidRPr="003F6B97">
        <w:t xml:space="preserve">Error checking </w:t>
      </w:r>
      <w:r w:rsidR="005749EF">
        <w:t>is performed</w:t>
      </w:r>
      <w:r w:rsidRPr="003F6B97">
        <w:t xml:space="preserve"> based on the order of cost</w:t>
      </w:r>
      <w:r w:rsidR="00502609">
        <w:t xml:space="preserve">. The minidriver should perform all parameter verification first </w:t>
      </w:r>
      <w:r w:rsidRPr="003F6B97">
        <w:t xml:space="preserve">without communicating to the card. This would include </w:t>
      </w:r>
      <w:r w:rsidR="00CA32BF">
        <w:t>the validation of the</w:t>
      </w:r>
      <w:r w:rsidRPr="003F6B97">
        <w:t xml:space="preserve"> </w:t>
      </w:r>
      <w:r w:rsidRPr="003E5A1D">
        <w:rPr>
          <w:i/>
        </w:rPr>
        <w:t>pbKeyData</w:t>
      </w:r>
      <w:r w:rsidRPr="003F6B97">
        <w:t xml:space="preserve"> and </w:t>
      </w:r>
      <w:r w:rsidRPr="003E5A1D">
        <w:rPr>
          <w:i/>
        </w:rPr>
        <w:t>dwKeySize</w:t>
      </w:r>
      <w:r w:rsidRPr="003F6B97">
        <w:t xml:space="preserve"> parameters. </w:t>
      </w:r>
      <w:r w:rsidR="00CA32BF">
        <w:t xml:space="preserve">Error conditions that would result in a return of </w:t>
      </w:r>
      <w:r w:rsidRPr="003F6B97">
        <w:t xml:space="preserve">SCARD_E_UNSUPPORTED_FEATURE </w:t>
      </w:r>
      <w:r w:rsidR="00CA32BF">
        <w:t>must be</w:t>
      </w:r>
      <w:r w:rsidRPr="003F6B97">
        <w:t xml:space="preserve"> checked first.</w:t>
      </w:r>
    </w:p>
    <w:p w14:paraId="668BD29E" w14:textId="77777777" w:rsidR="00F15A56" w:rsidRDefault="003E4A29" w:rsidP="000A1ED9">
      <w:pPr>
        <w:pStyle w:val="Heading3"/>
        <w:ind w:left="-720" w:firstLine="0"/>
      </w:pPr>
      <w:bookmarkStart w:id="693" w:name="_CardCreateContainerEx"/>
      <w:bookmarkStart w:id="694" w:name="_Toc338403456"/>
      <w:bookmarkStart w:id="695" w:name="_Toc171234746"/>
      <w:bookmarkStart w:id="696" w:name="_Toc177361056"/>
      <w:bookmarkEnd w:id="693"/>
      <w:r w:rsidRPr="003E4A29">
        <w:rPr>
          <w:b/>
        </w:rPr>
        <w:t>CardCreateContainerEx</w:t>
      </w:r>
      <w:bookmarkEnd w:id="694"/>
    </w:p>
    <w:p w14:paraId="1D1BD55C" w14:textId="77777777" w:rsidR="00BB3DBA" w:rsidRPr="003F6B97" w:rsidRDefault="00BB3DBA" w:rsidP="00BB3DBA">
      <w:pPr>
        <w:pStyle w:val="FunctionTitle"/>
      </w:pPr>
      <w:r w:rsidRPr="003F6B97">
        <w:t>Description:</w:t>
      </w:r>
    </w:p>
    <w:p w14:paraId="4FD4FBB8" w14:textId="77777777" w:rsidR="00BB3DBA" w:rsidRDefault="003E5A1D" w:rsidP="00CC282A">
      <w:pPr>
        <w:pStyle w:val="BodyTextIndent"/>
      </w:pPr>
      <w:r>
        <w:t xml:space="preserve">The </w:t>
      </w:r>
      <w:r w:rsidR="003E4A29" w:rsidRPr="003E4A29">
        <w:rPr>
          <w:b/>
        </w:rPr>
        <w:t>CardCreateContainerEx</w:t>
      </w:r>
      <w:r w:rsidR="00BB3DBA" w:rsidRPr="003F6B97">
        <w:t xml:space="preserve"> </w:t>
      </w:r>
      <w:r>
        <w:t xml:space="preserve">function </w:t>
      </w:r>
      <w:r w:rsidR="00BB3DBA" w:rsidRPr="003F6B97">
        <w:t xml:space="preserve">creates a new key container </w:t>
      </w:r>
      <w:r w:rsidR="00CA32BF">
        <w:t xml:space="preserve">that </w:t>
      </w:r>
      <w:r w:rsidR="00514B89">
        <w:t xml:space="preserve">the container index </w:t>
      </w:r>
      <w:r w:rsidR="005074F5">
        <w:t xml:space="preserve">identifies and </w:t>
      </w:r>
      <w:r w:rsidR="00CA32BF">
        <w:t xml:space="preserve">the </w:t>
      </w:r>
      <w:r w:rsidR="00514B89" w:rsidRPr="00CA32BF">
        <w:rPr>
          <w:i/>
        </w:rPr>
        <w:t>bContainerIndex</w:t>
      </w:r>
      <w:r w:rsidR="005074F5">
        <w:rPr>
          <w:i/>
        </w:rPr>
        <w:t xml:space="preserve"> </w:t>
      </w:r>
      <w:r w:rsidR="00CA32BF">
        <w:t>parameter</w:t>
      </w:r>
      <w:r w:rsidR="005074F5">
        <w:t xml:space="preserve"> specifies</w:t>
      </w:r>
      <w:r w:rsidR="00CA32BF">
        <w:t>. The function</w:t>
      </w:r>
      <w:r w:rsidR="00BB3DBA">
        <w:t xml:space="preserve"> </w:t>
      </w:r>
      <w:r w:rsidR="00C82FDD">
        <w:t>associates the</w:t>
      </w:r>
      <w:r w:rsidR="00CA32BF">
        <w:t xml:space="preserve"> key container</w:t>
      </w:r>
      <w:r w:rsidR="00BB3DBA">
        <w:t xml:space="preserve"> with the PIN </w:t>
      </w:r>
      <w:r w:rsidR="005074F5">
        <w:t xml:space="preserve">that </w:t>
      </w:r>
      <w:r w:rsidR="00BB3DBA">
        <w:t xml:space="preserve">the </w:t>
      </w:r>
      <w:r w:rsidR="00BB3DBA" w:rsidRPr="003E5A1D">
        <w:rPr>
          <w:i/>
        </w:rPr>
        <w:t>PinId</w:t>
      </w:r>
      <w:r w:rsidR="00BB3DBA">
        <w:t xml:space="preserve"> </w:t>
      </w:r>
      <w:r>
        <w:t>parameter</w:t>
      </w:r>
      <w:r w:rsidR="005074F5">
        <w:t xml:space="preserve"> specified</w:t>
      </w:r>
      <w:r w:rsidR="00BB3DBA" w:rsidRPr="003F6B97">
        <w:t>.</w:t>
      </w:r>
    </w:p>
    <w:p w14:paraId="38C99EC1" w14:textId="77777777" w:rsidR="00B61545" w:rsidRDefault="00BB3DBA" w:rsidP="00CC282A">
      <w:pPr>
        <w:pStyle w:val="BodyTextIndent"/>
        <w:rPr>
          <w:rFonts w:ascii="Tahoma" w:hAnsi="Tahoma" w:cs="Tahoma"/>
          <w:color w:val="000000" w:themeColor="text1"/>
          <w:sz w:val="20"/>
        </w:rPr>
      </w:pPr>
      <w:r>
        <w:t xml:space="preserve">This function is useful </w:t>
      </w:r>
      <w:r w:rsidR="005749EF">
        <w:t>if</w:t>
      </w:r>
      <w:r>
        <w:t xml:space="preserve"> the card-edge does not allow for changing </w:t>
      </w:r>
      <w:r w:rsidRPr="00C138D5">
        <w:rPr>
          <w:color w:val="000000" w:themeColor="text1"/>
        </w:rPr>
        <w:t>the key attributes after the key container is created</w:t>
      </w:r>
      <w:r w:rsidR="00B61545">
        <w:rPr>
          <w:color w:val="000000" w:themeColor="text1"/>
        </w:rPr>
        <w:t xml:space="preserve">. </w:t>
      </w:r>
      <w:r w:rsidRPr="00C138D5">
        <w:rPr>
          <w:color w:val="000000" w:themeColor="text1"/>
        </w:rPr>
        <w:t xml:space="preserve">This function replaces the need </w:t>
      </w:r>
      <w:r w:rsidR="005074F5">
        <w:rPr>
          <w:color w:val="000000" w:themeColor="text1"/>
        </w:rPr>
        <w:t xml:space="preserve">to call </w:t>
      </w:r>
      <w:r w:rsidR="001C3B15" w:rsidRPr="001C3B15">
        <w:rPr>
          <w:rFonts w:ascii="Tahoma" w:hAnsi="Tahoma" w:cs="Tahoma"/>
          <w:b/>
          <w:color w:val="000000" w:themeColor="text1"/>
          <w:sz w:val="20"/>
        </w:rPr>
        <w:t>CardSetContainerProperty</w:t>
      </w:r>
      <w:r w:rsidRPr="00C138D5">
        <w:rPr>
          <w:rFonts w:ascii="Tahoma" w:hAnsi="Tahoma" w:cs="Tahoma"/>
          <w:color w:val="000000" w:themeColor="text1"/>
          <w:sz w:val="20"/>
        </w:rPr>
        <w:t xml:space="preserve"> </w:t>
      </w:r>
      <w:r w:rsidR="00CA32BF">
        <w:rPr>
          <w:rFonts w:ascii="Tahoma" w:hAnsi="Tahoma" w:cs="Tahoma"/>
          <w:color w:val="000000" w:themeColor="text1"/>
          <w:sz w:val="20"/>
        </w:rPr>
        <w:t>to set the</w:t>
      </w:r>
      <w:r w:rsidRPr="00C138D5">
        <w:rPr>
          <w:rFonts w:ascii="Tahoma" w:hAnsi="Tahoma" w:cs="Tahoma"/>
          <w:color w:val="000000" w:themeColor="text1"/>
          <w:sz w:val="20"/>
        </w:rPr>
        <w:t xml:space="preserve"> </w:t>
      </w:r>
      <w:r w:rsidRPr="00C138D5">
        <w:rPr>
          <w:color w:val="000000" w:themeColor="text1"/>
        </w:rPr>
        <w:t>CCP_PIN_IDENTIFIER</w:t>
      </w:r>
      <w:r w:rsidRPr="00CA32BF">
        <w:rPr>
          <w:color w:val="000000" w:themeColor="text1"/>
        </w:rPr>
        <w:t xml:space="preserve"> property </w:t>
      </w:r>
      <w:r w:rsidR="003E4A29" w:rsidRPr="003E4A29">
        <w:rPr>
          <w:rFonts w:ascii="Tahoma" w:hAnsi="Tahoma" w:cs="Tahoma"/>
          <w:b/>
          <w:color w:val="000000" w:themeColor="text1"/>
          <w:sz w:val="20"/>
        </w:rPr>
        <w:t>CardCreateContainer</w:t>
      </w:r>
      <w:r w:rsidR="005074F5">
        <w:rPr>
          <w:rFonts w:ascii="Tahoma" w:hAnsi="Tahoma" w:cs="Tahoma"/>
          <w:color w:val="000000" w:themeColor="text1"/>
          <w:sz w:val="20"/>
        </w:rPr>
        <w:t xml:space="preserve"> is called</w:t>
      </w:r>
      <w:r w:rsidRPr="00C138D5">
        <w:rPr>
          <w:rFonts w:ascii="Tahoma" w:hAnsi="Tahoma" w:cs="Tahoma"/>
          <w:color w:val="000000" w:themeColor="text1"/>
          <w:sz w:val="20"/>
        </w:rPr>
        <w:t>.</w:t>
      </w:r>
    </w:p>
    <w:p w14:paraId="29DC34F2" w14:textId="77777777" w:rsidR="00BB3DBA" w:rsidRPr="003F6B97" w:rsidRDefault="008A46EC" w:rsidP="00CC282A">
      <w:pPr>
        <w:pStyle w:val="BodyTextIndent"/>
      </w:pPr>
      <w:r>
        <w:rPr>
          <w:color w:val="000000" w:themeColor="text1"/>
        </w:rPr>
        <w:t>T</w:t>
      </w:r>
      <w:r w:rsidR="00BB3DBA" w:rsidRPr="00C138D5">
        <w:rPr>
          <w:color w:val="000000" w:themeColor="text1"/>
        </w:rPr>
        <w:t xml:space="preserve">he </w:t>
      </w:r>
      <w:r>
        <w:rPr>
          <w:color w:val="000000" w:themeColor="text1"/>
        </w:rPr>
        <w:t xml:space="preserve">caller of this function can provide the </w:t>
      </w:r>
      <w:r w:rsidR="00BB3DBA" w:rsidRPr="00C138D5">
        <w:rPr>
          <w:color w:val="000000" w:themeColor="text1"/>
        </w:rPr>
        <w:t xml:space="preserve">key material </w:t>
      </w:r>
      <w:r>
        <w:rPr>
          <w:color w:val="000000" w:themeColor="text1"/>
        </w:rPr>
        <w:t>that the card import</w:t>
      </w:r>
      <w:r w:rsidR="005074F5">
        <w:rPr>
          <w:color w:val="000000" w:themeColor="text1"/>
        </w:rPr>
        <w:t>s</w:t>
      </w:r>
      <w:r w:rsidR="003E5A1D">
        <w:t>.</w:t>
      </w:r>
      <w:r>
        <w:t xml:space="preserve"> This is useful in those situations </w:t>
      </w:r>
      <w:r w:rsidR="005074F5">
        <w:rPr>
          <w:color w:val="000000" w:themeColor="text1"/>
        </w:rPr>
        <w:t xml:space="preserve">in which </w:t>
      </w:r>
      <w:r w:rsidRPr="00C138D5">
        <w:rPr>
          <w:color w:val="000000" w:themeColor="text1"/>
        </w:rPr>
        <w:t xml:space="preserve">the card </w:t>
      </w:r>
      <w:r w:rsidR="00C80AAF">
        <w:rPr>
          <w:color w:val="000000" w:themeColor="text1"/>
        </w:rPr>
        <w:t xml:space="preserve">either </w:t>
      </w:r>
      <w:r w:rsidRPr="00C138D5">
        <w:rPr>
          <w:color w:val="000000" w:themeColor="text1"/>
        </w:rPr>
        <w:t xml:space="preserve">does not support </w:t>
      </w:r>
      <w:r>
        <w:rPr>
          <w:color w:val="000000" w:themeColor="text1"/>
        </w:rPr>
        <w:t>internal</w:t>
      </w:r>
      <w:r w:rsidRPr="00C138D5">
        <w:rPr>
          <w:color w:val="000000" w:themeColor="text1"/>
        </w:rPr>
        <w:t xml:space="preserve"> key generation or </w:t>
      </w:r>
      <w:r>
        <w:rPr>
          <w:color w:val="000000" w:themeColor="text1"/>
        </w:rPr>
        <w:t xml:space="preserve">the caller requests that the key </w:t>
      </w:r>
      <w:r w:rsidR="005074F5">
        <w:rPr>
          <w:color w:val="000000" w:themeColor="text1"/>
        </w:rPr>
        <w:t xml:space="preserve">be </w:t>
      </w:r>
      <w:r>
        <w:rPr>
          <w:color w:val="000000" w:themeColor="text1"/>
        </w:rPr>
        <w:t>archived in the card.</w:t>
      </w:r>
    </w:p>
    <w:p w14:paraId="7FE7F1CA" w14:textId="77777777" w:rsidR="00BB3DBA" w:rsidRPr="003E5A1D" w:rsidRDefault="00BB3DBA" w:rsidP="00BB3DBA">
      <w:pPr>
        <w:pStyle w:val="CodeBody"/>
        <w:ind w:left="360" w:right="0"/>
        <w:rPr>
          <w:bCs/>
          <w:sz w:val="18"/>
          <w:szCs w:val="18"/>
        </w:rPr>
      </w:pPr>
      <w:r w:rsidRPr="003E5A1D">
        <w:rPr>
          <w:bCs/>
          <w:sz w:val="18"/>
          <w:szCs w:val="18"/>
        </w:rPr>
        <w:t xml:space="preserve">DWORD WINAPI </w:t>
      </w:r>
      <w:r w:rsidR="003E4A29" w:rsidRPr="003E5A1D">
        <w:rPr>
          <w:bCs/>
          <w:sz w:val="18"/>
          <w:szCs w:val="18"/>
        </w:rPr>
        <w:t>CardCreateContainerEx</w:t>
      </w:r>
      <w:r w:rsidRPr="003E5A1D">
        <w:rPr>
          <w:bCs/>
          <w:sz w:val="18"/>
          <w:szCs w:val="18"/>
        </w:rPr>
        <w:t>(</w:t>
      </w:r>
    </w:p>
    <w:p w14:paraId="0033D656" w14:textId="77777777" w:rsidR="00BB3DBA" w:rsidRPr="003E5A1D" w:rsidRDefault="003E5A1D" w:rsidP="00BB3DBA">
      <w:pPr>
        <w:pStyle w:val="CodeBody"/>
        <w:ind w:left="360" w:right="0"/>
        <w:rPr>
          <w:bCs/>
          <w:sz w:val="18"/>
          <w:szCs w:val="18"/>
        </w:rPr>
      </w:pPr>
      <w:r w:rsidRPr="003E5A1D">
        <w:rPr>
          <w:bCs/>
          <w:sz w:val="18"/>
          <w:szCs w:val="18"/>
        </w:rPr>
        <w:t xml:space="preserve">    </w:t>
      </w:r>
      <w:r w:rsidR="0007655E" w:rsidRPr="003E5A1D">
        <w:rPr>
          <w:bCs/>
          <w:sz w:val="18"/>
          <w:szCs w:val="18"/>
        </w:rPr>
        <w:t>__in</w:t>
      </w:r>
      <w:r w:rsidR="00BB3DBA" w:rsidRPr="003E5A1D">
        <w:rPr>
          <w:bCs/>
          <w:sz w:val="18"/>
          <w:szCs w:val="18"/>
        </w:rPr>
        <w:t xml:space="preserve"> PCARD_DATA</w:t>
      </w:r>
      <w:r>
        <w:rPr>
          <w:bCs/>
          <w:sz w:val="18"/>
          <w:szCs w:val="18"/>
        </w:rPr>
        <w:t xml:space="preserve"> </w:t>
      </w:r>
      <w:r w:rsidR="00BB3DBA" w:rsidRPr="003E5A1D">
        <w:rPr>
          <w:bCs/>
          <w:sz w:val="18"/>
          <w:szCs w:val="18"/>
        </w:rPr>
        <w:t xml:space="preserve"> </w:t>
      </w:r>
      <w:r w:rsidR="00096B3A" w:rsidRPr="003E5A1D">
        <w:rPr>
          <w:bCs/>
          <w:i/>
          <w:sz w:val="18"/>
          <w:szCs w:val="18"/>
        </w:rPr>
        <w:t>pCardData</w:t>
      </w:r>
      <w:r w:rsidR="00BB3DBA" w:rsidRPr="003E5A1D">
        <w:rPr>
          <w:bCs/>
          <w:sz w:val="18"/>
          <w:szCs w:val="18"/>
        </w:rPr>
        <w:t>,</w:t>
      </w:r>
    </w:p>
    <w:p w14:paraId="5FB24FC5" w14:textId="77777777" w:rsidR="00BB3DBA" w:rsidRPr="003E5A1D" w:rsidRDefault="003E5A1D" w:rsidP="00BB3DBA">
      <w:pPr>
        <w:pStyle w:val="CodeBody"/>
        <w:ind w:left="360" w:right="0"/>
        <w:rPr>
          <w:bCs/>
          <w:sz w:val="18"/>
          <w:szCs w:val="18"/>
          <w:lang w:val="de-DE"/>
        </w:rPr>
      </w:pPr>
      <w:r w:rsidRPr="003E5A1D">
        <w:rPr>
          <w:bCs/>
          <w:sz w:val="18"/>
          <w:szCs w:val="18"/>
        </w:rPr>
        <w:t xml:space="preserve">    </w:t>
      </w:r>
      <w:r w:rsidR="0007655E" w:rsidRPr="003E5A1D">
        <w:rPr>
          <w:bCs/>
          <w:sz w:val="18"/>
          <w:szCs w:val="18"/>
          <w:lang w:val="de-DE"/>
        </w:rPr>
        <w:t>__in</w:t>
      </w:r>
      <w:r w:rsidR="00BB3DBA" w:rsidRPr="003E5A1D">
        <w:rPr>
          <w:bCs/>
          <w:sz w:val="18"/>
          <w:szCs w:val="18"/>
          <w:lang w:val="de-DE"/>
        </w:rPr>
        <w:t xml:space="preserve"> BYTE  </w:t>
      </w:r>
      <w:r w:rsidR="00BB3DBA" w:rsidRPr="003E5A1D">
        <w:rPr>
          <w:bCs/>
          <w:i/>
          <w:sz w:val="18"/>
          <w:szCs w:val="18"/>
          <w:lang w:val="de-DE"/>
        </w:rPr>
        <w:t>bContainerIndex</w:t>
      </w:r>
      <w:r w:rsidR="00BB3DBA" w:rsidRPr="003E5A1D">
        <w:rPr>
          <w:bCs/>
          <w:sz w:val="18"/>
          <w:szCs w:val="18"/>
          <w:lang w:val="de-DE"/>
        </w:rPr>
        <w:t>,</w:t>
      </w:r>
    </w:p>
    <w:p w14:paraId="56AB310D" w14:textId="77777777" w:rsidR="00BB3DBA" w:rsidRPr="003E5A1D" w:rsidRDefault="003E5A1D" w:rsidP="00BB3DBA">
      <w:pPr>
        <w:pStyle w:val="CodeBody"/>
        <w:ind w:left="360" w:right="0"/>
        <w:rPr>
          <w:bCs/>
          <w:sz w:val="18"/>
          <w:szCs w:val="18"/>
          <w:lang w:val="de-DE"/>
        </w:rPr>
      </w:pPr>
      <w:r w:rsidRPr="003E5A1D">
        <w:rPr>
          <w:bCs/>
          <w:sz w:val="18"/>
          <w:szCs w:val="18"/>
          <w:lang w:val="de-DE"/>
        </w:rPr>
        <w:t xml:space="preserve">    </w:t>
      </w:r>
      <w:r w:rsidR="0007655E" w:rsidRPr="003E5A1D">
        <w:rPr>
          <w:bCs/>
          <w:sz w:val="18"/>
          <w:szCs w:val="18"/>
          <w:lang w:val="de-DE"/>
        </w:rPr>
        <w:t>__in</w:t>
      </w:r>
      <w:r w:rsidR="00BB3DBA" w:rsidRPr="003E5A1D">
        <w:rPr>
          <w:bCs/>
          <w:sz w:val="18"/>
          <w:szCs w:val="18"/>
          <w:lang w:val="de-DE"/>
        </w:rPr>
        <w:t xml:space="preserve"> DWORD  </w:t>
      </w:r>
      <w:r w:rsidR="00516ACE" w:rsidRPr="003E5A1D">
        <w:rPr>
          <w:bCs/>
          <w:i/>
          <w:sz w:val="18"/>
          <w:szCs w:val="18"/>
          <w:lang w:val="de-DE"/>
        </w:rPr>
        <w:t>dwFlags</w:t>
      </w:r>
      <w:r w:rsidR="00BB3DBA" w:rsidRPr="003E5A1D">
        <w:rPr>
          <w:bCs/>
          <w:sz w:val="18"/>
          <w:szCs w:val="18"/>
          <w:lang w:val="de-DE"/>
        </w:rPr>
        <w:t>,</w:t>
      </w:r>
    </w:p>
    <w:p w14:paraId="0085AAF3" w14:textId="77777777" w:rsidR="00BB3DBA" w:rsidRPr="003E5A1D" w:rsidRDefault="003E5A1D" w:rsidP="00BB3DBA">
      <w:pPr>
        <w:pStyle w:val="CodeBody"/>
        <w:ind w:left="360" w:right="0"/>
        <w:rPr>
          <w:bCs/>
          <w:sz w:val="18"/>
          <w:szCs w:val="18"/>
        </w:rPr>
      </w:pPr>
      <w:r w:rsidRPr="003E5A1D">
        <w:rPr>
          <w:bCs/>
          <w:sz w:val="18"/>
          <w:szCs w:val="18"/>
          <w:lang w:val="de-DE"/>
        </w:rPr>
        <w:t xml:space="preserve">    </w:t>
      </w:r>
      <w:r w:rsidR="0007655E" w:rsidRPr="003E5A1D">
        <w:rPr>
          <w:bCs/>
          <w:sz w:val="18"/>
          <w:szCs w:val="18"/>
        </w:rPr>
        <w:t>__in</w:t>
      </w:r>
      <w:r w:rsidR="00BB3DBA" w:rsidRPr="003E5A1D">
        <w:rPr>
          <w:bCs/>
          <w:sz w:val="18"/>
          <w:szCs w:val="18"/>
        </w:rPr>
        <w:t xml:space="preserve"> DWORD  </w:t>
      </w:r>
      <w:r w:rsidR="00BB3DBA" w:rsidRPr="003E5A1D">
        <w:rPr>
          <w:bCs/>
          <w:i/>
          <w:sz w:val="18"/>
          <w:szCs w:val="18"/>
        </w:rPr>
        <w:t>dwKeySpec</w:t>
      </w:r>
      <w:r w:rsidR="00BB3DBA" w:rsidRPr="003E5A1D">
        <w:rPr>
          <w:bCs/>
          <w:sz w:val="18"/>
          <w:szCs w:val="18"/>
        </w:rPr>
        <w:t>,</w:t>
      </w:r>
    </w:p>
    <w:p w14:paraId="22FBDCFC" w14:textId="77777777" w:rsidR="00BB3DBA" w:rsidRPr="003E5A1D" w:rsidRDefault="003E5A1D" w:rsidP="00BB3DBA">
      <w:pPr>
        <w:pStyle w:val="CodeBody"/>
        <w:ind w:left="360" w:right="0"/>
        <w:rPr>
          <w:bCs/>
          <w:sz w:val="18"/>
          <w:szCs w:val="18"/>
        </w:rPr>
      </w:pPr>
      <w:r w:rsidRPr="003E5A1D">
        <w:rPr>
          <w:bCs/>
          <w:sz w:val="18"/>
          <w:szCs w:val="18"/>
        </w:rPr>
        <w:t xml:space="preserve">    </w:t>
      </w:r>
      <w:r w:rsidR="0007655E" w:rsidRPr="003E5A1D">
        <w:rPr>
          <w:bCs/>
          <w:sz w:val="18"/>
          <w:szCs w:val="18"/>
        </w:rPr>
        <w:t>__in</w:t>
      </w:r>
      <w:r w:rsidR="00BB3DBA" w:rsidRPr="003E5A1D">
        <w:rPr>
          <w:bCs/>
          <w:sz w:val="18"/>
          <w:szCs w:val="18"/>
        </w:rPr>
        <w:t xml:space="preserve"> DWORD  </w:t>
      </w:r>
      <w:r w:rsidR="00BB3DBA" w:rsidRPr="003E5A1D">
        <w:rPr>
          <w:bCs/>
          <w:i/>
          <w:sz w:val="18"/>
          <w:szCs w:val="18"/>
        </w:rPr>
        <w:t>dwKeySize</w:t>
      </w:r>
      <w:r w:rsidR="00BB3DBA" w:rsidRPr="003E5A1D">
        <w:rPr>
          <w:bCs/>
          <w:sz w:val="18"/>
          <w:szCs w:val="18"/>
        </w:rPr>
        <w:t>,</w:t>
      </w:r>
    </w:p>
    <w:p w14:paraId="33596593" w14:textId="77777777" w:rsidR="00BB3DBA" w:rsidRPr="003E5A1D" w:rsidRDefault="003E5A1D" w:rsidP="00BB3DBA">
      <w:pPr>
        <w:pStyle w:val="CodeBody"/>
        <w:ind w:left="360" w:right="0"/>
        <w:rPr>
          <w:bCs/>
          <w:sz w:val="18"/>
          <w:szCs w:val="18"/>
        </w:rPr>
      </w:pPr>
      <w:r w:rsidRPr="003E5A1D">
        <w:rPr>
          <w:bCs/>
          <w:sz w:val="18"/>
          <w:szCs w:val="18"/>
        </w:rPr>
        <w:t xml:space="preserve">    </w:t>
      </w:r>
      <w:r w:rsidR="0007655E" w:rsidRPr="003E5A1D">
        <w:rPr>
          <w:bCs/>
          <w:sz w:val="18"/>
          <w:szCs w:val="18"/>
        </w:rPr>
        <w:t>__in</w:t>
      </w:r>
      <w:r w:rsidR="00BB3DBA" w:rsidRPr="003E5A1D">
        <w:rPr>
          <w:bCs/>
          <w:sz w:val="18"/>
          <w:szCs w:val="18"/>
        </w:rPr>
        <w:t xml:space="preserve"> PBYTE  </w:t>
      </w:r>
      <w:r w:rsidR="00BB3DBA" w:rsidRPr="003E5A1D">
        <w:rPr>
          <w:bCs/>
          <w:i/>
          <w:sz w:val="18"/>
          <w:szCs w:val="18"/>
        </w:rPr>
        <w:t>pbKeyData</w:t>
      </w:r>
      <w:r w:rsidR="00BB3DBA" w:rsidRPr="003E5A1D">
        <w:rPr>
          <w:bCs/>
          <w:sz w:val="18"/>
          <w:szCs w:val="18"/>
        </w:rPr>
        <w:t>,</w:t>
      </w:r>
    </w:p>
    <w:p w14:paraId="079A75F6" w14:textId="77777777" w:rsidR="00BB3DBA" w:rsidRPr="003E5A1D" w:rsidRDefault="003E5A1D" w:rsidP="003E5A1D">
      <w:pPr>
        <w:pStyle w:val="CodeBody"/>
        <w:ind w:left="360" w:right="0"/>
        <w:rPr>
          <w:bCs/>
          <w:i/>
          <w:sz w:val="18"/>
          <w:szCs w:val="18"/>
        </w:rPr>
      </w:pPr>
      <w:r w:rsidRPr="003E5A1D">
        <w:rPr>
          <w:bCs/>
          <w:sz w:val="18"/>
          <w:szCs w:val="18"/>
        </w:rPr>
        <w:t xml:space="preserve">    </w:t>
      </w:r>
      <w:r w:rsidR="0007655E" w:rsidRPr="003E5A1D">
        <w:rPr>
          <w:bCs/>
          <w:sz w:val="18"/>
          <w:szCs w:val="18"/>
        </w:rPr>
        <w:t>__in</w:t>
      </w:r>
      <w:r w:rsidR="00BB3DBA" w:rsidRPr="003E5A1D">
        <w:rPr>
          <w:bCs/>
          <w:sz w:val="18"/>
          <w:szCs w:val="18"/>
        </w:rPr>
        <w:t xml:space="preserve"> PIN_ID  </w:t>
      </w:r>
      <w:r w:rsidR="00BB3DBA" w:rsidRPr="003E5A1D">
        <w:rPr>
          <w:bCs/>
          <w:i/>
          <w:sz w:val="18"/>
          <w:szCs w:val="18"/>
        </w:rPr>
        <w:t>PinId</w:t>
      </w:r>
    </w:p>
    <w:p w14:paraId="4BAC0704" w14:textId="77777777" w:rsidR="00BB3DBA" w:rsidRPr="003E5A1D" w:rsidRDefault="003E5A1D" w:rsidP="00BB3DBA">
      <w:pPr>
        <w:pStyle w:val="CodeBody"/>
        <w:ind w:left="360" w:right="0"/>
        <w:rPr>
          <w:bCs/>
          <w:sz w:val="18"/>
          <w:szCs w:val="18"/>
        </w:rPr>
      </w:pPr>
      <w:r>
        <w:rPr>
          <w:bCs/>
          <w:sz w:val="18"/>
          <w:szCs w:val="18"/>
        </w:rPr>
        <w:t xml:space="preserve">    </w:t>
      </w:r>
      <w:r w:rsidR="00BB3DBA" w:rsidRPr="003E5A1D">
        <w:rPr>
          <w:bCs/>
          <w:sz w:val="18"/>
          <w:szCs w:val="18"/>
        </w:rPr>
        <w:t>);</w:t>
      </w:r>
    </w:p>
    <w:p w14:paraId="2195FFD5" w14:textId="77777777" w:rsidR="00BB3DBA" w:rsidRPr="003F6B97" w:rsidRDefault="00BB3DBA" w:rsidP="00BB3DBA">
      <w:pPr>
        <w:pStyle w:val="FunctionTitle"/>
      </w:pPr>
      <w:r w:rsidRPr="003F6B97">
        <w:t>Input:</w:t>
      </w:r>
    </w:p>
    <w:p w14:paraId="1284423B" w14:textId="77777777" w:rsidR="00BB3DBA" w:rsidRPr="003F6B97" w:rsidRDefault="00096B3A" w:rsidP="00BB3DBA">
      <w:pPr>
        <w:pStyle w:val="Input"/>
      </w:pPr>
      <w:r w:rsidRPr="00096B3A">
        <w:rPr>
          <w:i/>
        </w:rPr>
        <w:t>pCardData</w:t>
      </w:r>
      <w:r w:rsidR="00BB3DBA" w:rsidRPr="003F6B97">
        <w:tab/>
        <w:t xml:space="preserve">Context information for the call. </w:t>
      </w:r>
      <w:r w:rsidR="00DF6633">
        <w:t xml:space="preserve">For more information, </w:t>
      </w:r>
      <w:r w:rsidR="00B61545">
        <w:t>see</w:t>
      </w:r>
      <w:r w:rsidR="00DF6633">
        <w:t xml:space="preserve"> </w:t>
      </w:r>
      <w:r w:rsidR="005074F5">
        <w:t>”</w:t>
      </w:r>
      <w:hyperlink w:anchor="_CardAcquireContext" w:history="1">
        <w:r w:rsidR="00DF6633" w:rsidRPr="00EB4A59">
          <w:rPr>
            <w:rStyle w:val="Hyperlink"/>
            <w:rFonts w:cstheme="minorBidi"/>
            <w:b/>
          </w:rPr>
          <w:t>CardAcquireContext</w:t>
        </w:r>
      </w:hyperlink>
      <w:r w:rsidR="005074F5">
        <w:t>” earlier in this specification</w:t>
      </w:r>
      <w:r w:rsidR="00DF6633" w:rsidRPr="003F6B97">
        <w:t>.</w:t>
      </w:r>
    </w:p>
    <w:p w14:paraId="76ED9F95" w14:textId="77777777" w:rsidR="00BB3DBA" w:rsidRPr="003F6B97" w:rsidRDefault="00BB3DBA" w:rsidP="00BB3DBA">
      <w:pPr>
        <w:pStyle w:val="Input"/>
      </w:pPr>
      <w:r w:rsidRPr="003E5A1D">
        <w:rPr>
          <w:i/>
        </w:rPr>
        <w:t>bContainerIndex</w:t>
      </w:r>
      <w:r w:rsidRPr="003F6B97">
        <w:tab/>
        <w:t>Index number for this container.</w:t>
      </w:r>
    </w:p>
    <w:p w14:paraId="15100248" w14:textId="77777777" w:rsidR="00BB3DBA" w:rsidRPr="003F6B97" w:rsidRDefault="00516ACE" w:rsidP="00BB3DBA">
      <w:pPr>
        <w:pStyle w:val="Input"/>
      </w:pPr>
      <w:r w:rsidRPr="00516ACE">
        <w:rPr>
          <w:i/>
        </w:rPr>
        <w:t>dwFlags</w:t>
      </w:r>
      <w:r w:rsidR="00BB3DBA" w:rsidRPr="003F6B97">
        <w:t xml:space="preserve"> </w:t>
      </w:r>
      <w:r w:rsidR="00BB3DBA" w:rsidRPr="003F6B97">
        <w:tab/>
        <w:t>CARD_CREATE_CONTAINER_KEY_GEN or CARD_CREATE_CONTAINER_KEY_IMPORT.</w:t>
      </w:r>
    </w:p>
    <w:p w14:paraId="22342E0B" w14:textId="77777777" w:rsidR="00B61545" w:rsidRDefault="00BB3DBA" w:rsidP="00BB3DBA">
      <w:pPr>
        <w:pStyle w:val="Input"/>
      </w:pPr>
      <w:r w:rsidRPr="003E5A1D">
        <w:rPr>
          <w:i/>
        </w:rPr>
        <w:lastRenderedPageBreak/>
        <w:t>dwKeySpec</w:t>
      </w:r>
      <w:r w:rsidRPr="003F6B97">
        <w:tab/>
        <w:t>AT_ECDH</w:t>
      </w:r>
      <w:r>
        <w:t>E</w:t>
      </w:r>
      <w:r w:rsidRPr="003F6B97">
        <w:t>_P256, AT_ECDH</w:t>
      </w:r>
      <w:r>
        <w:t>E</w:t>
      </w:r>
      <w:r w:rsidRPr="003F6B97">
        <w:t>_P384, AT_ECDH</w:t>
      </w:r>
      <w:r>
        <w:t>E</w:t>
      </w:r>
      <w:r w:rsidRPr="003F6B97">
        <w:t>_P521, AT_ECDSA_P256, AT_ECDSA_P384, or AT_ECDSA_P521 specif</w:t>
      </w:r>
      <w:r w:rsidR="005074F5">
        <w:t>ies</w:t>
      </w:r>
      <w:r w:rsidRPr="003F6B97">
        <w:t xml:space="preserve"> ECC keys.</w:t>
      </w:r>
    </w:p>
    <w:p w14:paraId="46D72414" w14:textId="77777777" w:rsidR="00BB3DBA" w:rsidRPr="003F6B97" w:rsidRDefault="008A46EC" w:rsidP="00BB3DBA">
      <w:pPr>
        <w:pStyle w:val="Input"/>
      </w:pPr>
      <w:r>
        <w:rPr>
          <w:i/>
        </w:rPr>
        <w:tab/>
      </w:r>
      <w:r w:rsidR="00BB3DBA" w:rsidRPr="003F6B97">
        <w:t>AT_SIGNATURE or AT_KEYEXCHANGE specif</w:t>
      </w:r>
      <w:r w:rsidR="005074F5">
        <w:t>ies</w:t>
      </w:r>
      <w:r w:rsidR="00BB3DBA" w:rsidRPr="003F6B97">
        <w:t xml:space="preserve"> RSA keys and </w:t>
      </w:r>
      <w:r>
        <w:t>can be used</w:t>
      </w:r>
      <w:r w:rsidR="00BB3DBA" w:rsidRPr="003F6B97">
        <w:t xml:space="preserve"> on dual-mode cards.</w:t>
      </w:r>
    </w:p>
    <w:p w14:paraId="468FE310" w14:textId="77777777" w:rsidR="00BB3DBA" w:rsidRPr="003F6B97" w:rsidRDefault="00BB3DBA" w:rsidP="00BB3DBA">
      <w:pPr>
        <w:pStyle w:val="Input"/>
      </w:pPr>
      <w:r w:rsidRPr="003E5A1D">
        <w:rPr>
          <w:i/>
        </w:rPr>
        <w:t>dwKeySize</w:t>
      </w:r>
      <w:r w:rsidRPr="003F6B97">
        <w:tab/>
        <w:t>The size</w:t>
      </w:r>
      <w:r w:rsidR="008A46EC">
        <w:t>,</w:t>
      </w:r>
      <w:r w:rsidRPr="003F6B97">
        <w:t xml:space="preserve"> </w:t>
      </w:r>
      <w:r w:rsidR="004566A9">
        <w:t>in</w:t>
      </w:r>
      <w:r w:rsidR="008A46EC">
        <w:t xml:space="preserve"> </w:t>
      </w:r>
      <w:r w:rsidRPr="003F6B97">
        <w:t>bits</w:t>
      </w:r>
      <w:r w:rsidR="008A46EC">
        <w:t>,</w:t>
      </w:r>
      <w:r w:rsidRPr="003F6B97">
        <w:t xml:space="preserve"> of the key material. </w:t>
      </w:r>
      <w:r w:rsidR="00875C8B">
        <w:t>This value m</w:t>
      </w:r>
      <w:r w:rsidRPr="003F6B97">
        <w:t xml:space="preserve">ust be </w:t>
      </w:r>
      <w:r w:rsidR="00875C8B">
        <w:t>zero</w:t>
      </w:r>
      <w:r w:rsidRPr="003F6B97">
        <w:t xml:space="preserve"> for ECC keys when </w:t>
      </w:r>
      <w:r w:rsidR="008A46EC">
        <w:t xml:space="preserve">the </w:t>
      </w:r>
      <w:r w:rsidRPr="003F6B97">
        <w:t xml:space="preserve">key is generated </w:t>
      </w:r>
      <w:r w:rsidR="008A46EC">
        <w:t>i</w:t>
      </w:r>
      <w:r w:rsidRPr="003F6B97">
        <w:t xml:space="preserve">n </w:t>
      </w:r>
      <w:r w:rsidR="008A46EC">
        <w:t xml:space="preserve">the </w:t>
      </w:r>
      <w:r w:rsidRPr="003F6B97">
        <w:t>card. For RSA keys, this must specify the key bit length.</w:t>
      </w:r>
    </w:p>
    <w:p w14:paraId="1906C7D0" w14:textId="77777777" w:rsidR="00BB3DBA" w:rsidRDefault="00BB3DBA" w:rsidP="00BB3DBA">
      <w:pPr>
        <w:pStyle w:val="Input"/>
      </w:pPr>
      <w:r w:rsidRPr="003E5A1D">
        <w:rPr>
          <w:i/>
        </w:rPr>
        <w:t>pbKeyData</w:t>
      </w:r>
      <w:r w:rsidRPr="003F6B97">
        <w:tab/>
        <w:t xml:space="preserve">If </w:t>
      </w:r>
      <w:r w:rsidR="00EB0292" w:rsidRPr="00EB0292">
        <w:rPr>
          <w:i/>
        </w:rPr>
        <w:t>dwFlags</w:t>
      </w:r>
      <w:r w:rsidR="00EB0292">
        <w:t xml:space="preserve"> is set to </w:t>
      </w:r>
      <w:r w:rsidR="00EB0292" w:rsidRPr="003F6B97">
        <w:t>CARD_CREATE_CONTAINER_KEY_IMPORT</w:t>
      </w:r>
      <w:r w:rsidRPr="003F6B97">
        <w:t xml:space="preserve">, </w:t>
      </w:r>
      <w:r w:rsidR="00EB0292">
        <w:t xml:space="preserve">this is </w:t>
      </w:r>
      <w:r w:rsidRPr="003F6B97">
        <w:t>a pointer to the passed key material</w:t>
      </w:r>
      <w:r w:rsidR="00EB0292">
        <w:t>. Otherwise, this parameter is ignored</w:t>
      </w:r>
      <w:r w:rsidRPr="003F6B97">
        <w:t>.</w:t>
      </w:r>
    </w:p>
    <w:p w14:paraId="342C38BA" w14:textId="77777777" w:rsidR="00BB3DBA" w:rsidRPr="003F6B97" w:rsidRDefault="00BB3DBA" w:rsidP="00BB3DBA">
      <w:pPr>
        <w:pStyle w:val="Input"/>
      </w:pPr>
      <w:r w:rsidRPr="003E5A1D">
        <w:rPr>
          <w:i/>
        </w:rPr>
        <w:t>PinId</w:t>
      </w:r>
      <w:r>
        <w:tab/>
        <w:t>PIN Identifier for the container</w:t>
      </w:r>
      <w:r w:rsidR="005074F5">
        <w:t>.</w:t>
      </w:r>
    </w:p>
    <w:p w14:paraId="1F88F9F6" w14:textId="77777777" w:rsidR="00BB3DBA" w:rsidRPr="003F6B97" w:rsidRDefault="00BB3DBA" w:rsidP="00BB3DBA">
      <w:pPr>
        <w:pStyle w:val="FunctionTitle"/>
      </w:pPr>
      <w:r w:rsidRPr="003F6B97">
        <w:t>Output:</w:t>
      </w:r>
    </w:p>
    <w:p w14:paraId="64EA034B" w14:textId="77777777" w:rsidR="00BB3DBA" w:rsidRPr="003F6B97" w:rsidRDefault="00BB3DBA" w:rsidP="00BB3DBA">
      <w:pPr>
        <w:pStyle w:val="Input"/>
      </w:pPr>
      <w:r w:rsidRPr="003F6B97">
        <w:t>Return value</w:t>
      </w:r>
      <w:r w:rsidRPr="003F6B97">
        <w:tab/>
        <w:t>Zero on success; otherwise, nonzero.</w:t>
      </w:r>
    </w:p>
    <w:p w14:paraId="008D458B" w14:textId="77777777" w:rsidR="00BB3DBA" w:rsidRPr="003F6B97" w:rsidRDefault="00BB3DBA" w:rsidP="00BB3DBA">
      <w:pPr>
        <w:pStyle w:val="FunctionTitle"/>
      </w:pPr>
      <w:r w:rsidRPr="003F6B97">
        <w:t>Comments:</w:t>
      </w:r>
    </w:p>
    <w:p w14:paraId="46B18B2F" w14:textId="77777777" w:rsidR="00B61545" w:rsidRDefault="003E5A1D" w:rsidP="00BB3DBA">
      <w:pPr>
        <w:pStyle w:val="BodyTextIndent"/>
      </w:pPr>
      <w:r w:rsidRPr="003F6B97">
        <w:t xml:space="preserve">Containers are </w:t>
      </w:r>
      <w:r>
        <w:t>referenced</w:t>
      </w:r>
      <w:r w:rsidRPr="003F6B97">
        <w:t xml:space="preserve"> in </w:t>
      </w:r>
      <w:r>
        <w:t>the interface</w:t>
      </w:r>
      <w:r w:rsidRPr="003F6B97">
        <w:t xml:space="preserve"> between the </w:t>
      </w:r>
      <w:r w:rsidR="00335525">
        <w:t>Base CSP</w:t>
      </w:r>
      <w:r w:rsidRPr="003F6B97">
        <w:t xml:space="preserve">/KSP and the card minidriver by index number. </w:t>
      </w:r>
      <w:r w:rsidR="005074F5">
        <w:t>The Base CSP/KSP assigns t</w:t>
      </w:r>
      <w:r w:rsidR="00BB3DBA" w:rsidRPr="003F6B97">
        <w:t xml:space="preserve">hese index numbers. </w:t>
      </w:r>
      <w:r w:rsidR="005749EF">
        <w:t>Therefore</w:t>
      </w:r>
      <w:r w:rsidR="00BB3DBA" w:rsidRPr="003F6B97">
        <w:t xml:space="preserve">, </w:t>
      </w:r>
      <w:r w:rsidR="000921EC" w:rsidRPr="003F6B97">
        <w:t xml:space="preserve">the </w:t>
      </w:r>
      <w:r w:rsidR="00C80AAF">
        <w:t xml:space="preserve">Base </w:t>
      </w:r>
      <w:r w:rsidR="000921EC" w:rsidRPr="003F6B97">
        <w:t xml:space="preserve">CSP/KSP maintains a map file </w:t>
      </w:r>
      <w:r w:rsidR="000921EC">
        <w:t xml:space="preserve">that is named </w:t>
      </w:r>
      <w:r w:rsidR="000921EC" w:rsidRPr="000921EC">
        <w:rPr>
          <w:i/>
        </w:rPr>
        <w:t>mscp\Map</w:t>
      </w:r>
      <w:r w:rsidR="000921EC" w:rsidRPr="003F6B97">
        <w:t xml:space="preserve"> on the card</w:t>
      </w:r>
      <w:r w:rsidR="000921EC">
        <w:t>. This file</w:t>
      </w:r>
      <w:r w:rsidR="000921EC" w:rsidRPr="003F6B97">
        <w:t xml:space="preserve"> </w:t>
      </w:r>
      <w:r w:rsidR="00BB3DBA" w:rsidRPr="003F6B97">
        <w:t xml:space="preserve">lists the CAPI/CNG GUIDs for the containers </w:t>
      </w:r>
      <w:r w:rsidR="005074F5">
        <w:t xml:space="preserve">that were </w:t>
      </w:r>
      <w:r w:rsidR="00BB3DBA" w:rsidRPr="003F6B97">
        <w:t xml:space="preserve">used </w:t>
      </w:r>
      <w:r w:rsidR="005749EF">
        <w:t>to this point</w:t>
      </w:r>
      <w:r w:rsidR="00BB3DBA" w:rsidRPr="003F6B97">
        <w:t xml:space="preserve"> on the card.</w:t>
      </w:r>
    </w:p>
    <w:p w14:paraId="243571EE" w14:textId="77777777" w:rsidR="00BB3DBA" w:rsidRPr="003F6B97" w:rsidRDefault="00BB3DBA" w:rsidP="00BB3DBA">
      <w:pPr>
        <w:pStyle w:val="BodyTextIndent"/>
      </w:pPr>
      <w:r w:rsidRPr="003F6B97">
        <w:t xml:space="preserve">For a new container, the </w:t>
      </w:r>
      <w:r w:rsidR="00C80AAF">
        <w:t xml:space="preserve">Base </w:t>
      </w:r>
      <w:r w:rsidRPr="003F6B97">
        <w:t xml:space="preserve">CSP/KSP selects the next container or a previously vacated one. A container </w:t>
      </w:r>
      <w:r>
        <w:t>can</w:t>
      </w:r>
      <w:r w:rsidRPr="003F6B97">
        <w:t xml:space="preserve"> be vacated by setting the GUID information in the </w:t>
      </w:r>
      <w:r w:rsidR="000921EC" w:rsidRPr="000921EC">
        <w:rPr>
          <w:i/>
        </w:rPr>
        <w:t>mscp\Map</w:t>
      </w:r>
      <w:r w:rsidR="000921EC" w:rsidRPr="003F6B97">
        <w:t xml:space="preserve"> </w:t>
      </w:r>
      <w:r w:rsidRPr="003F6B97">
        <w:t>file to zero for that index.</w:t>
      </w:r>
    </w:p>
    <w:p w14:paraId="31606CF6" w14:textId="77777777" w:rsidR="00BB3DBA" w:rsidRPr="003F6B97" w:rsidRDefault="00BB3DBA" w:rsidP="00BB3DBA">
      <w:pPr>
        <w:pStyle w:val="BodyTextIndent"/>
      </w:pPr>
      <w:r w:rsidRPr="003F6B97">
        <w:t xml:space="preserve">The card minidriver </w:t>
      </w:r>
      <w:r w:rsidRPr="005B491E">
        <w:t>can</w:t>
      </w:r>
      <w:r w:rsidRPr="003F6B97">
        <w:t xml:space="preserve"> support both the CARD_CREATE_CONTAINER_KEY_GEN and CARD_CREATE_CONTAINER_KEY_IMPORT parameters, but </w:t>
      </w:r>
      <w:r w:rsidRPr="005B491E">
        <w:t>must</w:t>
      </w:r>
      <w:r w:rsidRPr="003F6B97">
        <w:t xml:space="preserve"> support at least one of these parameters.</w:t>
      </w:r>
    </w:p>
    <w:p w14:paraId="5B40E75E" w14:textId="77777777" w:rsidR="00BB3DBA" w:rsidRPr="003F6B97" w:rsidRDefault="00BB3DBA" w:rsidP="00BB3DBA">
      <w:pPr>
        <w:pStyle w:val="BodyTextIndent"/>
      </w:pPr>
      <w:r w:rsidRPr="003F6B97">
        <w:rPr>
          <w:rFonts w:ascii="MS Shell Dlg" w:hAnsi="MS Shell Dlg" w:cs="MS Shell Dlg"/>
          <w:sz w:val="15"/>
          <w:szCs w:val="15"/>
        </w:rPr>
        <w:t>I</w:t>
      </w:r>
      <w:r w:rsidRPr="003F6B97">
        <w:t xml:space="preserve">f CARD_CREATE_CONTAINER_KEY_GEN or CARD_CREATE_CONTAINER_KEY_IMPORT is passed and the card </w:t>
      </w:r>
      <w:r w:rsidR="005749EF">
        <w:t>does not</w:t>
      </w:r>
      <w:r w:rsidRPr="003F6B97">
        <w:t xml:space="preserve"> support that feature, the </w:t>
      </w:r>
      <w:r w:rsidR="005B491E">
        <w:t>function</w:t>
      </w:r>
      <w:r w:rsidRPr="003F6B97">
        <w:t xml:space="preserve"> should return SCARD_E_UNSUPPORTED_FEATURE.</w:t>
      </w:r>
    </w:p>
    <w:p w14:paraId="63F8DE5B" w14:textId="77777777" w:rsidR="00BB3DBA" w:rsidRPr="003F6B97" w:rsidRDefault="00BB3DBA" w:rsidP="00CC282A">
      <w:pPr>
        <w:pStyle w:val="BodyTextIndent"/>
        <w:keepLines/>
      </w:pPr>
      <w:r w:rsidRPr="003F6B97">
        <w:t xml:space="preserve">If the target container already exists, it is overwritten by the new one. The new container always contains a valid key if the call succeeds. The two methods of creating a new container are </w:t>
      </w:r>
      <w:r w:rsidR="005749EF">
        <w:t>through</w:t>
      </w:r>
      <w:r w:rsidRPr="003F6B97">
        <w:t xml:space="preserve"> random key generation and import</w:t>
      </w:r>
      <w:r w:rsidR="005074F5">
        <w:t>ing</w:t>
      </w:r>
      <w:r w:rsidRPr="003F6B97">
        <w:t xml:space="preserve"> existing key data. If a</w:t>
      </w:r>
      <w:r w:rsidR="005B491E">
        <w:t>n invalid or nonexistent</w:t>
      </w:r>
      <w:r w:rsidRPr="003F6B97">
        <w:t xml:space="preserve"> value for </w:t>
      </w:r>
      <w:r w:rsidRPr="005B491E">
        <w:rPr>
          <w:i/>
        </w:rPr>
        <w:t>bContainerIndex</w:t>
      </w:r>
      <w:r w:rsidRPr="003F6B97">
        <w:t xml:space="preserve"> is passed </w:t>
      </w:r>
      <w:r w:rsidR="005B491E">
        <w:t>in the call</w:t>
      </w:r>
      <w:r w:rsidRPr="003F6B97">
        <w:t xml:space="preserve">, </w:t>
      </w:r>
      <w:r w:rsidR="005B491E">
        <w:t>the function should return</w:t>
      </w:r>
      <w:r w:rsidRPr="003F6B97">
        <w:t xml:space="preserve"> SCARD_E_NO_KEY_CONTAINER.</w:t>
      </w:r>
    </w:p>
    <w:p w14:paraId="5D7747C3" w14:textId="77777777" w:rsidR="00B61545" w:rsidRDefault="003E5A1D" w:rsidP="00BB3DBA">
      <w:pPr>
        <w:pStyle w:val="BodyTextIndent"/>
      </w:pPr>
      <w:r w:rsidRPr="003F6B97">
        <w:t xml:space="preserve">Imported key material is passed in a </w:t>
      </w:r>
      <w:r>
        <w:t>“</w:t>
      </w:r>
      <w:r w:rsidRPr="003F6B97">
        <w:t xml:space="preserve">private key </w:t>
      </w:r>
      <w:r w:rsidR="000311AB">
        <w:t>BLOB</w:t>
      </w:r>
      <w:r>
        <w:t>”</w:t>
      </w:r>
      <w:r w:rsidR="005B491E">
        <w:t xml:space="preserve"> that is</w:t>
      </w:r>
      <w:r w:rsidRPr="003F6B97">
        <w:t xml:space="preserve"> typically returned from </w:t>
      </w:r>
      <w:r w:rsidRPr="003E4A29">
        <w:rPr>
          <w:b/>
        </w:rPr>
        <w:t>CryptExportKey</w:t>
      </w:r>
      <w:r w:rsidRPr="003F6B97">
        <w:t xml:space="preserve">. For a description of this format, </w:t>
      </w:r>
      <w:r w:rsidR="005749EF">
        <w:t>see the documentation</w:t>
      </w:r>
      <w:r w:rsidRPr="003F6B97">
        <w:t xml:space="preserve"> in the </w:t>
      </w:r>
      <w:r w:rsidR="005074F5">
        <w:t>P</w:t>
      </w:r>
      <w:r w:rsidRPr="003F6B97">
        <w:t xml:space="preserve">latform SDK for </w:t>
      </w:r>
      <w:r w:rsidRPr="003E4A29">
        <w:rPr>
          <w:b/>
        </w:rPr>
        <w:t>CryptExportKey</w:t>
      </w:r>
      <w:r w:rsidRPr="003E5A1D">
        <w:t xml:space="preserve">. </w:t>
      </w:r>
      <w:r w:rsidR="005B491E">
        <w:t>For more information, see “</w:t>
      </w:r>
      <w:hyperlink r:id="rId26" w:history="1">
        <w:r w:rsidR="005B491E" w:rsidRPr="000270E4">
          <w:rPr>
            <w:rStyle w:val="Hyperlink"/>
            <w:rFonts w:cs="Arial"/>
          </w:rPr>
          <w:t>CryptExportKey Function</w:t>
        </w:r>
      </w:hyperlink>
      <w:r w:rsidR="005B491E">
        <w:t>“ and “</w:t>
      </w:r>
      <w:hyperlink r:id="rId27" w:history="1">
        <w:r w:rsidR="005B491E" w:rsidRPr="000270E4">
          <w:rPr>
            <w:rStyle w:val="Hyperlink"/>
            <w:rFonts w:cs="Arial"/>
          </w:rPr>
          <w:t>Base Provider Key BLOBs</w:t>
        </w:r>
      </w:hyperlink>
      <w:r w:rsidR="005B491E">
        <w:t>”</w:t>
      </w:r>
      <w:r w:rsidR="005B491E" w:rsidRPr="003F6B97">
        <w:t xml:space="preserve"> </w:t>
      </w:r>
      <w:r w:rsidR="005074F5">
        <w:t>o</w:t>
      </w:r>
      <w:r w:rsidR="005B491E">
        <w:t>n MSDN.</w:t>
      </w:r>
      <w:r w:rsidR="00467858">
        <w:t xml:space="preserve"> </w:t>
      </w:r>
      <w:r w:rsidR="005749EF">
        <w:t xml:space="preserve">RSA keys comply with the CAPI key </w:t>
      </w:r>
      <w:r w:rsidR="000311AB">
        <w:t>BLOB</w:t>
      </w:r>
      <w:r w:rsidR="005749EF">
        <w:t xml:space="preserve"> format.</w:t>
      </w:r>
    </w:p>
    <w:p w14:paraId="4408E399" w14:textId="77777777" w:rsidR="00BB3DBA" w:rsidRPr="003F6B97" w:rsidRDefault="00BB3DBA" w:rsidP="00BB3DBA">
      <w:pPr>
        <w:pStyle w:val="BodyTextIndent"/>
      </w:pPr>
      <w:r w:rsidRPr="003F6B97">
        <w:t xml:space="preserve">If the card supports the key type </w:t>
      </w:r>
      <w:r w:rsidR="005074F5">
        <w:t xml:space="preserve">that </w:t>
      </w:r>
      <w:r w:rsidRPr="00467858">
        <w:rPr>
          <w:i/>
        </w:rPr>
        <w:t>dwKeySpec</w:t>
      </w:r>
      <w:r w:rsidRPr="003F6B97">
        <w:t xml:space="preserve"> </w:t>
      </w:r>
      <w:r w:rsidR="005074F5">
        <w:t xml:space="preserve">specified </w:t>
      </w:r>
      <w:r w:rsidRPr="003F6B97">
        <w:t xml:space="preserve">but </w:t>
      </w:r>
      <w:r w:rsidRPr="00467858">
        <w:rPr>
          <w:i/>
        </w:rPr>
        <w:t>dwKeySize</w:t>
      </w:r>
      <w:r w:rsidRPr="003F6B97">
        <w:t xml:space="preserve"> is invalid or unsupported, the card minidriver should reject the operation and return either SCARD_E_INVALID_PARAMETER or SCARD_E_UNSUPPORTED_FEATURE.</w:t>
      </w:r>
    </w:p>
    <w:p w14:paraId="241043AB" w14:textId="77777777" w:rsidR="003E5A1D" w:rsidRPr="003F6B97" w:rsidRDefault="003E5A1D" w:rsidP="003E5A1D">
      <w:pPr>
        <w:pStyle w:val="BodyTextIndent"/>
      </w:pPr>
      <w:r w:rsidRPr="003F6B97">
        <w:t xml:space="preserve">If </w:t>
      </w:r>
      <w:r w:rsidRPr="003E5A1D">
        <w:rPr>
          <w:i/>
        </w:rPr>
        <w:t>dwKeySpec</w:t>
      </w:r>
      <w:r w:rsidRPr="003F6B97">
        <w:t xml:space="preserve"> is invalid or undefined, </w:t>
      </w:r>
      <w:r>
        <w:t>the function should</w:t>
      </w:r>
      <w:r w:rsidRPr="003F6B97">
        <w:t xml:space="preserve"> return </w:t>
      </w:r>
      <w:r>
        <w:t xml:space="preserve">a </w:t>
      </w:r>
      <w:r w:rsidRPr="003F6B97">
        <w:t xml:space="preserve">value of SCARD_E_INVALID_PARAMETER. If the </w:t>
      </w:r>
      <w:r w:rsidRPr="003E5A1D">
        <w:rPr>
          <w:i/>
        </w:rPr>
        <w:t>dwKeySpec</w:t>
      </w:r>
      <w:r w:rsidRPr="003F6B97">
        <w:t xml:space="preserve"> value is defined but not </w:t>
      </w:r>
      <w:r w:rsidRPr="003F6B97">
        <w:lastRenderedPageBreak/>
        <w:t xml:space="preserve">supported, </w:t>
      </w:r>
      <w:r>
        <w:t>the function should</w:t>
      </w:r>
      <w:r w:rsidRPr="003F6B97">
        <w:t xml:space="preserve"> return </w:t>
      </w:r>
      <w:r>
        <w:t xml:space="preserve">a </w:t>
      </w:r>
      <w:r w:rsidRPr="003F6B97">
        <w:t>value of SCARD_E_UNSUPPORTED_FEATURE.</w:t>
      </w:r>
    </w:p>
    <w:p w14:paraId="1F00BDDB" w14:textId="77777777" w:rsidR="00BB3DBA" w:rsidRPr="003F6B97" w:rsidRDefault="005074F5" w:rsidP="00BB3DBA">
      <w:pPr>
        <w:pStyle w:val="BodyTextIndent"/>
      </w:pPr>
      <w:r>
        <w:t>Only users can create containers.</w:t>
      </w:r>
      <w:r w:rsidR="00BB3DBA" w:rsidRPr="003F6B97">
        <w:t xml:space="preserve"> Both administrators and users should be able </w:t>
      </w:r>
      <w:r w:rsidR="005749EF">
        <w:t>to obtain</w:t>
      </w:r>
      <w:r w:rsidR="00BB3DBA" w:rsidRPr="003F6B97">
        <w:t xml:space="preserve"> information and delete containers. If an administrator attempts to create a container, the </w:t>
      </w:r>
      <w:r w:rsidR="0035547B">
        <w:t>SCARD_W_SECURITY_VIOLATION</w:t>
      </w:r>
      <w:r w:rsidR="00C138D5">
        <w:t xml:space="preserve"> </w:t>
      </w:r>
      <w:r w:rsidR="00BB3DBA" w:rsidRPr="003F6B97">
        <w:t>error should be returned.</w:t>
      </w:r>
    </w:p>
    <w:p w14:paraId="7A804004" w14:textId="77777777" w:rsidR="00467858" w:rsidRPr="003F6B97" w:rsidRDefault="00467858" w:rsidP="00467858">
      <w:pPr>
        <w:pStyle w:val="BodyTextIndent"/>
      </w:pPr>
      <w:r w:rsidRPr="003F6B97">
        <w:t xml:space="preserve">Error checking </w:t>
      </w:r>
      <w:r>
        <w:t>is performed</w:t>
      </w:r>
      <w:r w:rsidRPr="003F6B97">
        <w:t xml:space="preserve"> based on the order of cost</w:t>
      </w:r>
      <w:r>
        <w:t xml:space="preserve">. The minidriver should perform all parameter verification first </w:t>
      </w:r>
      <w:r w:rsidRPr="003F6B97">
        <w:t xml:space="preserve">without communicating to the card. This would include </w:t>
      </w:r>
      <w:r>
        <w:t>the validation of the</w:t>
      </w:r>
      <w:r w:rsidRPr="003F6B97">
        <w:t xml:space="preserve"> </w:t>
      </w:r>
      <w:r w:rsidRPr="003E5A1D">
        <w:rPr>
          <w:i/>
        </w:rPr>
        <w:t>pbKeyData</w:t>
      </w:r>
      <w:r w:rsidRPr="003F6B97">
        <w:t xml:space="preserve"> and </w:t>
      </w:r>
      <w:r w:rsidRPr="003E5A1D">
        <w:rPr>
          <w:i/>
        </w:rPr>
        <w:t>dwKeySize</w:t>
      </w:r>
      <w:r w:rsidRPr="003F6B97">
        <w:t xml:space="preserve"> parameters. </w:t>
      </w:r>
      <w:r>
        <w:t xml:space="preserve">Error conditions that would result in a return of </w:t>
      </w:r>
      <w:r w:rsidRPr="003F6B97">
        <w:t xml:space="preserve">SCARD_E_UNSUPPORTED_FEATURE </w:t>
      </w:r>
      <w:r>
        <w:t>must be</w:t>
      </w:r>
      <w:r w:rsidRPr="003F6B97">
        <w:t xml:space="preserve"> checked first.</w:t>
      </w:r>
    </w:p>
    <w:p w14:paraId="2524C1E8" w14:textId="77777777" w:rsidR="00D252DC" w:rsidRPr="003F6B97" w:rsidRDefault="003E5A1D" w:rsidP="000A1ED9">
      <w:pPr>
        <w:pStyle w:val="Heading3"/>
        <w:ind w:left="-720" w:firstLine="0"/>
      </w:pPr>
      <w:bookmarkStart w:id="697" w:name="_Toc232242963"/>
      <w:bookmarkStart w:id="698" w:name="_Toc232245079"/>
      <w:bookmarkStart w:id="699" w:name="_Toc233524479"/>
      <w:bookmarkStart w:id="700" w:name="_Toc163611523"/>
      <w:bookmarkStart w:id="701" w:name="_Toc338403457"/>
      <w:bookmarkEnd w:id="695"/>
      <w:bookmarkEnd w:id="696"/>
      <w:bookmarkEnd w:id="697"/>
      <w:bookmarkEnd w:id="698"/>
      <w:bookmarkEnd w:id="699"/>
      <w:bookmarkEnd w:id="700"/>
      <w:r w:rsidRPr="003E5A1D">
        <w:rPr>
          <w:b/>
        </w:rPr>
        <w:t>CardDeleteContainer</w:t>
      </w:r>
      <w:bookmarkEnd w:id="701"/>
    </w:p>
    <w:p w14:paraId="0E2F9CDA" w14:textId="77777777" w:rsidR="00D252DC" w:rsidRPr="003F6B97" w:rsidRDefault="00D252DC" w:rsidP="00CB7A08">
      <w:pPr>
        <w:pStyle w:val="FunctionTitle"/>
      </w:pPr>
      <w:r w:rsidRPr="003F6B97">
        <w:t>Description:</w:t>
      </w:r>
    </w:p>
    <w:p w14:paraId="53A11A2E" w14:textId="77777777" w:rsidR="00D252DC" w:rsidRPr="003F6B97" w:rsidRDefault="003E5A1D" w:rsidP="005704BE">
      <w:pPr>
        <w:pStyle w:val="BodyTextIndent"/>
      </w:pPr>
      <w:r>
        <w:t xml:space="preserve">The </w:t>
      </w:r>
      <w:r w:rsidRPr="003E5A1D">
        <w:rPr>
          <w:b/>
        </w:rPr>
        <w:t>CardDeleteContainer</w:t>
      </w:r>
      <w:r w:rsidR="00D252DC" w:rsidRPr="003F6B97">
        <w:t xml:space="preserve"> </w:t>
      </w:r>
      <w:r>
        <w:t xml:space="preserve">function </w:t>
      </w:r>
      <w:r w:rsidR="00D252DC" w:rsidRPr="003F6B97">
        <w:t>deletes the key container specified by its index value. This is done by deleting all key material (public and private) that is associated with that index value</w:t>
      </w:r>
      <w:r w:rsidR="00513995">
        <w:t>.</w:t>
      </w:r>
    </w:p>
    <w:p w14:paraId="66763F62" w14:textId="77777777" w:rsidR="00D252DC" w:rsidRPr="005F187B" w:rsidRDefault="00D252DC" w:rsidP="0030588A">
      <w:pPr>
        <w:pStyle w:val="CodeBody"/>
        <w:ind w:left="360" w:right="0"/>
        <w:rPr>
          <w:bCs/>
          <w:sz w:val="18"/>
          <w:szCs w:val="18"/>
        </w:rPr>
      </w:pPr>
      <w:r w:rsidRPr="005F187B">
        <w:rPr>
          <w:bCs/>
          <w:sz w:val="18"/>
          <w:szCs w:val="18"/>
        </w:rPr>
        <w:t xml:space="preserve">DWORD WINAPI </w:t>
      </w:r>
      <w:r w:rsidR="003E5A1D" w:rsidRPr="005F187B">
        <w:rPr>
          <w:bCs/>
          <w:sz w:val="18"/>
          <w:szCs w:val="18"/>
        </w:rPr>
        <w:t>CardDeleteContainer</w:t>
      </w:r>
      <w:r w:rsidRPr="005F187B">
        <w:rPr>
          <w:bCs/>
          <w:sz w:val="18"/>
          <w:szCs w:val="18"/>
        </w:rPr>
        <w:t>(</w:t>
      </w:r>
    </w:p>
    <w:p w14:paraId="616A8949" w14:textId="77777777" w:rsidR="00D252DC" w:rsidRPr="005F187B" w:rsidRDefault="005F187B" w:rsidP="0030588A">
      <w:pPr>
        <w:pStyle w:val="CodeBody"/>
        <w:ind w:left="360" w:right="0"/>
        <w:rPr>
          <w:bCs/>
          <w:sz w:val="18"/>
          <w:szCs w:val="18"/>
        </w:rPr>
      </w:pPr>
      <w:r>
        <w:rPr>
          <w:bCs/>
          <w:sz w:val="18"/>
          <w:szCs w:val="18"/>
        </w:rPr>
        <w:t xml:space="preserve">    </w:t>
      </w:r>
      <w:r w:rsidR="0007655E" w:rsidRPr="005F187B">
        <w:rPr>
          <w:bCs/>
          <w:sz w:val="18"/>
          <w:szCs w:val="18"/>
        </w:rPr>
        <w:t>__in</w:t>
      </w:r>
      <w:r w:rsidR="00D252DC" w:rsidRPr="005F187B">
        <w:rPr>
          <w:bCs/>
          <w:sz w:val="18"/>
          <w:szCs w:val="18"/>
        </w:rPr>
        <w:t xml:space="preserve"> PCARD_DATA </w:t>
      </w:r>
      <w:r>
        <w:rPr>
          <w:bCs/>
          <w:sz w:val="18"/>
          <w:szCs w:val="18"/>
        </w:rPr>
        <w:t xml:space="preserve"> </w:t>
      </w:r>
      <w:r w:rsidR="00096B3A" w:rsidRPr="005F187B">
        <w:rPr>
          <w:bCs/>
          <w:i/>
          <w:sz w:val="18"/>
          <w:szCs w:val="18"/>
        </w:rPr>
        <w:t>pCardData</w:t>
      </w:r>
      <w:r w:rsidR="00D252DC" w:rsidRPr="005F187B">
        <w:rPr>
          <w:bCs/>
          <w:sz w:val="18"/>
          <w:szCs w:val="18"/>
        </w:rPr>
        <w:t>,</w:t>
      </w:r>
    </w:p>
    <w:p w14:paraId="4F21AAEE" w14:textId="77777777" w:rsidR="00D252DC" w:rsidRPr="005F187B" w:rsidRDefault="005F187B" w:rsidP="0030588A">
      <w:pPr>
        <w:pStyle w:val="CodeBody"/>
        <w:ind w:left="360" w:right="0"/>
        <w:rPr>
          <w:bCs/>
          <w:sz w:val="18"/>
          <w:szCs w:val="18"/>
        </w:rPr>
      </w:pPr>
      <w:r>
        <w:rPr>
          <w:bCs/>
          <w:sz w:val="18"/>
          <w:szCs w:val="18"/>
        </w:rPr>
        <w:t xml:space="preserve">    </w:t>
      </w:r>
      <w:r w:rsidR="0007655E" w:rsidRPr="005F187B">
        <w:rPr>
          <w:bCs/>
          <w:sz w:val="18"/>
          <w:szCs w:val="18"/>
        </w:rPr>
        <w:t>__in</w:t>
      </w:r>
      <w:r w:rsidR="00D252DC" w:rsidRPr="005F187B">
        <w:rPr>
          <w:bCs/>
          <w:sz w:val="18"/>
          <w:szCs w:val="18"/>
        </w:rPr>
        <w:t xml:space="preserve"> BYTE  </w:t>
      </w:r>
      <w:r w:rsidR="00D252DC" w:rsidRPr="005F187B">
        <w:rPr>
          <w:bCs/>
          <w:i/>
          <w:sz w:val="18"/>
          <w:szCs w:val="18"/>
        </w:rPr>
        <w:t>bContainerIndex</w:t>
      </w:r>
      <w:r w:rsidR="00D252DC" w:rsidRPr="005F187B">
        <w:rPr>
          <w:bCs/>
          <w:sz w:val="18"/>
          <w:szCs w:val="18"/>
        </w:rPr>
        <w:t>,</w:t>
      </w:r>
    </w:p>
    <w:p w14:paraId="59A75E80" w14:textId="77777777" w:rsidR="00D252DC" w:rsidRPr="005F187B" w:rsidRDefault="005F187B" w:rsidP="0030588A">
      <w:pPr>
        <w:pStyle w:val="CodeBody"/>
        <w:ind w:left="360" w:right="0"/>
        <w:rPr>
          <w:bCs/>
          <w:sz w:val="18"/>
          <w:szCs w:val="18"/>
        </w:rPr>
      </w:pPr>
      <w:r>
        <w:rPr>
          <w:bCs/>
          <w:sz w:val="18"/>
          <w:szCs w:val="18"/>
        </w:rPr>
        <w:t xml:space="preserve">    </w:t>
      </w:r>
      <w:r w:rsidR="0007655E" w:rsidRPr="005F187B">
        <w:rPr>
          <w:bCs/>
          <w:sz w:val="18"/>
          <w:szCs w:val="18"/>
        </w:rPr>
        <w:t>__in</w:t>
      </w:r>
      <w:r w:rsidR="00D252DC" w:rsidRPr="005F187B">
        <w:rPr>
          <w:bCs/>
          <w:sz w:val="18"/>
          <w:szCs w:val="18"/>
        </w:rPr>
        <w:t xml:space="preserve"> DWORD  </w:t>
      </w:r>
      <w:r w:rsidR="00D252DC" w:rsidRPr="005F187B">
        <w:rPr>
          <w:bCs/>
          <w:i/>
          <w:sz w:val="18"/>
          <w:szCs w:val="18"/>
        </w:rPr>
        <w:t>dwReserved</w:t>
      </w:r>
    </w:p>
    <w:p w14:paraId="04E13FE0" w14:textId="77777777" w:rsidR="00D252DC" w:rsidRPr="005F187B" w:rsidRDefault="005F187B" w:rsidP="0030588A">
      <w:pPr>
        <w:pStyle w:val="CodeBody"/>
        <w:ind w:left="360" w:right="0"/>
        <w:rPr>
          <w:bCs/>
          <w:sz w:val="18"/>
          <w:szCs w:val="18"/>
        </w:rPr>
      </w:pPr>
      <w:r>
        <w:rPr>
          <w:bCs/>
          <w:sz w:val="18"/>
          <w:szCs w:val="18"/>
        </w:rPr>
        <w:t xml:space="preserve">    </w:t>
      </w:r>
      <w:r w:rsidR="00D252DC" w:rsidRPr="005F187B">
        <w:rPr>
          <w:bCs/>
          <w:sz w:val="18"/>
          <w:szCs w:val="18"/>
        </w:rPr>
        <w:t>);</w:t>
      </w:r>
    </w:p>
    <w:p w14:paraId="505C3304" w14:textId="77777777" w:rsidR="00D252DC" w:rsidRPr="003F6B97" w:rsidRDefault="00D252DC" w:rsidP="00CB7A08">
      <w:pPr>
        <w:pStyle w:val="FunctionTitle"/>
      </w:pPr>
      <w:r w:rsidRPr="003F6B97">
        <w:t>Input:</w:t>
      </w:r>
    </w:p>
    <w:p w14:paraId="7C1DF498"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513995">
        <w:t>“</w:t>
      </w:r>
      <w:hyperlink w:anchor="_CardAcquireContext" w:history="1">
        <w:r w:rsidR="00DF6633" w:rsidRPr="00EB4A59">
          <w:rPr>
            <w:rStyle w:val="Hyperlink"/>
            <w:rFonts w:cstheme="minorBidi"/>
            <w:b/>
          </w:rPr>
          <w:t>CardAcquireContext</w:t>
        </w:r>
      </w:hyperlink>
      <w:r w:rsidR="00513995">
        <w:t>” earlier in this specification</w:t>
      </w:r>
      <w:r w:rsidR="00DF6633" w:rsidRPr="003F6B97">
        <w:t>.</w:t>
      </w:r>
    </w:p>
    <w:p w14:paraId="243D6AC0" w14:textId="77777777" w:rsidR="00D252DC" w:rsidRPr="003F6B97" w:rsidRDefault="00D252DC" w:rsidP="005704BE">
      <w:pPr>
        <w:pStyle w:val="Input"/>
      </w:pPr>
      <w:r w:rsidRPr="003F6B97">
        <w:t>bContainerIndex</w:t>
      </w:r>
      <w:r w:rsidRPr="003F6B97">
        <w:tab/>
        <w:t xml:space="preserve">KSP-assigned index for the CAPI container </w:t>
      </w:r>
      <w:r w:rsidR="00513995">
        <w:t xml:space="preserve">that is </w:t>
      </w:r>
      <w:r w:rsidRPr="003F6B97">
        <w:t>to be deleted.</w:t>
      </w:r>
    </w:p>
    <w:p w14:paraId="63350138" w14:textId="77777777" w:rsidR="00D252DC" w:rsidRPr="003F6B97" w:rsidRDefault="00D252DC" w:rsidP="005704BE">
      <w:pPr>
        <w:pStyle w:val="Input"/>
      </w:pPr>
      <w:r w:rsidRPr="003F6B97">
        <w:t>dwReserved</w:t>
      </w:r>
      <w:r w:rsidRPr="003F6B97">
        <w:tab/>
        <w:t>Must be zero.</w:t>
      </w:r>
    </w:p>
    <w:p w14:paraId="037CA766" w14:textId="77777777" w:rsidR="00D252DC" w:rsidRPr="003F6B97" w:rsidRDefault="00D252DC" w:rsidP="00CB7A08">
      <w:pPr>
        <w:pStyle w:val="FunctionTitle"/>
      </w:pPr>
      <w:r w:rsidRPr="003F6B97">
        <w:t>Output:</w:t>
      </w:r>
    </w:p>
    <w:p w14:paraId="602EB6AA" w14:textId="77777777" w:rsidR="00D252DC" w:rsidRPr="003F6B97" w:rsidRDefault="00D252DC" w:rsidP="005704BE">
      <w:pPr>
        <w:pStyle w:val="Input"/>
      </w:pPr>
      <w:r w:rsidRPr="003F6B97">
        <w:t>Return value</w:t>
      </w:r>
      <w:r w:rsidRPr="003F6B97">
        <w:tab/>
        <w:t>Zero on success; otherwise, nonzero.</w:t>
      </w:r>
    </w:p>
    <w:p w14:paraId="7B2283F3" w14:textId="77777777" w:rsidR="00D252DC" w:rsidRPr="003F6B97" w:rsidRDefault="00D252DC" w:rsidP="00CB7A08">
      <w:pPr>
        <w:pStyle w:val="FunctionTitle"/>
      </w:pPr>
      <w:r w:rsidRPr="003F6B97">
        <w:t>Comments:</w:t>
      </w:r>
    </w:p>
    <w:p w14:paraId="762D0C91" w14:textId="77777777" w:rsidR="00D252DC" w:rsidRPr="003F6B97" w:rsidRDefault="005F187B" w:rsidP="005704BE">
      <w:pPr>
        <w:pStyle w:val="BodyTextIndent"/>
      </w:pPr>
      <w:r>
        <w:t>This function d</w:t>
      </w:r>
      <w:r w:rsidR="00D252DC" w:rsidRPr="003F6B97">
        <w:t xml:space="preserve">eletes the key material </w:t>
      </w:r>
      <w:r w:rsidR="00513995">
        <w:t xml:space="preserve">that is </w:t>
      </w:r>
      <w:r w:rsidR="00D252DC" w:rsidRPr="003F6B97">
        <w:t xml:space="preserve">associated with the indexed container. Certificates are deleted separately by the </w:t>
      </w:r>
      <w:r w:rsidR="00C80AAF">
        <w:t xml:space="preserve">Base </w:t>
      </w:r>
      <w:r w:rsidR="00D252DC" w:rsidRPr="003F6B97">
        <w:t xml:space="preserve">CSP/KSP </w:t>
      </w:r>
      <w:r w:rsidR="005749EF">
        <w:t>through</w:t>
      </w:r>
      <w:r w:rsidR="00D252DC" w:rsidRPr="003F6B97">
        <w:t xml:space="preserve"> calls to </w:t>
      </w:r>
      <w:r w:rsidR="00556F92" w:rsidRPr="00556F92">
        <w:rPr>
          <w:b/>
        </w:rPr>
        <w:t>CardDeleteFile</w:t>
      </w:r>
      <w:r w:rsidR="00D252DC" w:rsidRPr="003F6B97">
        <w:t xml:space="preserve"> for the files that contain the affected certificates. </w:t>
      </w:r>
      <w:r w:rsidR="003E5A1D" w:rsidRPr="003E5A1D">
        <w:rPr>
          <w:b/>
        </w:rPr>
        <w:t>CardDeleteContainer</w:t>
      </w:r>
      <w:r w:rsidR="00D252DC" w:rsidRPr="003F6B97">
        <w:t xml:space="preserve"> removes key material that is not reachable </w:t>
      </w:r>
      <w:r w:rsidR="005749EF">
        <w:t>through</w:t>
      </w:r>
      <w:r w:rsidR="00D252DC" w:rsidRPr="003F6B97">
        <w:t xml:space="preserve"> the file system. Note also that update of the ContainerMapFile is </w:t>
      </w:r>
      <w:r w:rsidR="005749EF">
        <w:t>completely</w:t>
      </w:r>
      <w:r w:rsidR="00D252DC" w:rsidRPr="003F6B97">
        <w:t xml:space="preserve"> the responsibility of the </w:t>
      </w:r>
      <w:r w:rsidR="00C80AAF">
        <w:t xml:space="preserve">Base </w:t>
      </w:r>
      <w:r w:rsidR="00D252DC" w:rsidRPr="003F6B97">
        <w:t xml:space="preserve">CSP/KSP, which it does </w:t>
      </w:r>
      <w:r w:rsidR="005749EF">
        <w:t>through</w:t>
      </w:r>
      <w:r w:rsidR="00D252DC" w:rsidRPr="003F6B97">
        <w:t xml:space="preserve"> the file system calls.</w:t>
      </w:r>
    </w:p>
    <w:p w14:paraId="39480A4A" w14:textId="77777777" w:rsidR="00D252DC" w:rsidRPr="003F6B97" w:rsidRDefault="00D252DC" w:rsidP="005704BE">
      <w:pPr>
        <w:pStyle w:val="BodyTextIndent"/>
      </w:pPr>
      <w:r w:rsidRPr="003F6B97">
        <w:t xml:space="preserve">Status should indicate success if the container existed and was successfully deleted. </w:t>
      </w:r>
      <w:r w:rsidR="00A91990" w:rsidRPr="00A91990">
        <w:t xml:space="preserve">If </w:t>
      </w:r>
      <w:r w:rsidR="003E5A1D" w:rsidRPr="003E5A1D">
        <w:rPr>
          <w:b/>
        </w:rPr>
        <w:t>CardDeleteContainer</w:t>
      </w:r>
      <w:r w:rsidR="00A91990" w:rsidRPr="00A91990">
        <w:t xml:space="preserve"> is called with an invalid or </w:t>
      </w:r>
      <w:r w:rsidR="00C82FDD" w:rsidRPr="00A91990">
        <w:t>nonexistent</w:t>
      </w:r>
      <w:r w:rsidR="00A91990" w:rsidRPr="00A91990">
        <w:t xml:space="preserve"> </w:t>
      </w:r>
      <w:r w:rsidR="00A91990" w:rsidRPr="005F187B">
        <w:rPr>
          <w:i/>
        </w:rPr>
        <w:t>bContainerIndex</w:t>
      </w:r>
      <w:r w:rsidR="00A91990" w:rsidRPr="00A91990">
        <w:t xml:space="preserve"> parameter, it should </w:t>
      </w:r>
      <w:r w:rsidR="00892AC7" w:rsidRPr="00892AC7">
        <w:rPr>
          <w:rFonts w:cstheme="minorHAnsi"/>
          <w:szCs w:val="22"/>
        </w:rPr>
        <w:t>succeed</w:t>
      </w:r>
      <w:r w:rsidR="00A91990" w:rsidRPr="00A91990">
        <w:t>.</w:t>
      </w:r>
    </w:p>
    <w:p w14:paraId="1BBF9D37" w14:textId="77777777" w:rsidR="00D252DC" w:rsidRPr="003F6B97" w:rsidRDefault="00BE62A3" w:rsidP="000A1ED9">
      <w:pPr>
        <w:pStyle w:val="Heading3"/>
        <w:ind w:left="-720" w:firstLine="0"/>
      </w:pPr>
      <w:bookmarkStart w:id="702" w:name="_Toc124239048"/>
      <w:bookmarkStart w:id="703" w:name="_CardGetContainerInfoCardGetContaine"/>
      <w:bookmarkStart w:id="704" w:name="_Toc163611526"/>
      <w:bookmarkStart w:id="705" w:name="_Toc338403458"/>
      <w:bookmarkEnd w:id="702"/>
      <w:bookmarkEnd w:id="703"/>
      <w:bookmarkEnd w:id="704"/>
      <w:r w:rsidRPr="00BE62A3">
        <w:rPr>
          <w:b/>
        </w:rPr>
        <w:t>CardGetContainerInfo</w:t>
      </w:r>
      <w:bookmarkEnd w:id="705"/>
    </w:p>
    <w:p w14:paraId="20FF02C7" w14:textId="77777777" w:rsidR="00D252DC" w:rsidRPr="003F6B97" w:rsidRDefault="00D252DC" w:rsidP="00CB7A08">
      <w:pPr>
        <w:pStyle w:val="FunctionTitle"/>
      </w:pPr>
      <w:r w:rsidRPr="003F6B97">
        <w:t>Description:</w:t>
      </w:r>
    </w:p>
    <w:p w14:paraId="721A3DD1" w14:textId="77777777" w:rsidR="00D252DC" w:rsidRPr="003F6B97" w:rsidRDefault="00BE62A3" w:rsidP="005704BE">
      <w:pPr>
        <w:pStyle w:val="BodyTextIndent"/>
      </w:pPr>
      <w:r>
        <w:t xml:space="preserve">The </w:t>
      </w:r>
      <w:r w:rsidRPr="00BE62A3">
        <w:rPr>
          <w:b/>
        </w:rPr>
        <w:t>CardGetContainerInfo</w:t>
      </w:r>
      <w:r w:rsidR="00D252DC" w:rsidRPr="003F6B97">
        <w:t xml:space="preserve"> </w:t>
      </w:r>
      <w:r>
        <w:t xml:space="preserve">function </w:t>
      </w:r>
      <w:r w:rsidR="00D252DC" w:rsidRPr="003F6B97">
        <w:t xml:space="preserve">queries the specified key container </w:t>
      </w:r>
      <w:r w:rsidR="005749EF">
        <w:t>for more information</w:t>
      </w:r>
      <w:r w:rsidR="00D252DC" w:rsidRPr="003F6B97">
        <w:t xml:space="preserve"> about which keys are present, such as its key specification (such as AT_ECDSA_P384</w:t>
      </w:r>
      <w:r w:rsidR="0035547B">
        <w:t>).</w:t>
      </w:r>
    </w:p>
    <w:p w14:paraId="73C27D99" w14:textId="77777777" w:rsidR="00D252DC" w:rsidRPr="00BE62A3" w:rsidRDefault="00D252DC" w:rsidP="006D6B39">
      <w:pPr>
        <w:pStyle w:val="CodeBody"/>
        <w:ind w:left="360"/>
        <w:rPr>
          <w:bCs/>
          <w:sz w:val="18"/>
          <w:szCs w:val="18"/>
        </w:rPr>
      </w:pPr>
      <w:r w:rsidRPr="00BE62A3">
        <w:rPr>
          <w:bCs/>
          <w:sz w:val="18"/>
          <w:szCs w:val="18"/>
        </w:rPr>
        <w:lastRenderedPageBreak/>
        <w:t xml:space="preserve">DWORD WINAPI </w:t>
      </w:r>
      <w:r w:rsidR="00BE62A3" w:rsidRPr="00BE62A3">
        <w:rPr>
          <w:bCs/>
          <w:sz w:val="18"/>
          <w:szCs w:val="18"/>
        </w:rPr>
        <w:t>CardGetContainerInfo</w:t>
      </w:r>
      <w:r w:rsidRPr="00BE62A3">
        <w:rPr>
          <w:bCs/>
          <w:sz w:val="18"/>
          <w:szCs w:val="18"/>
        </w:rPr>
        <w:t>(</w:t>
      </w:r>
    </w:p>
    <w:p w14:paraId="07594E65" w14:textId="77777777" w:rsidR="007431CD" w:rsidRPr="00BE62A3" w:rsidRDefault="00D22D16">
      <w:pPr>
        <w:pStyle w:val="CodeBody"/>
        <w:ind w:left="360"/>
        <w:rPr>
          <w:bCs/>
          <w:sz w:val="18"/>
          <w:szCs w:val="18"/>
        </w:rPr>
      </w:pPr>
      <w:r w:rsidRPr="00BE62A3">
        <w:rPr>
          <w:bCs/>
          <w:sz w:val="18"/>
          <w:szCs w:val="18"/>
        </w:rPr>
        <w:t xml:space="preserve">    __in PCARD_DATA  </w:t>
      </w:r>
      <w:r w:rsidR="00096B3A" w:rsidRPr="00BE62A3">
        <w:rPr>
          <w:bCs/>
          <w:i/>
          <w:sz w:val="18"/>
          <w:szCs w:val="18"/>
        </w:rPr>
        <w:t>pCardData</w:t>
      </w:r>
      <w:r w:rsidRPr="00BE62A3">
        <w:rPr>
          <w:bCs/>
          <w:sz w:val="18"/>
          <w:szCs w:val="18"/>
        </w:rPr>
        <w:t>,</w:t>
      </w:r>
    </w:p>
    <w:p w14:paraId="08213D41" w14:textId="77777777" w:rsidR="007431CD" w:rsidRPr="00BE62A3" w:rsidRDefault="00D22D16">
      <w:pPr>
        <w:pStyle w:val="CodeBody"/>
        <w:ind w:left="360"/>
        <w:rPr>
          <w:sz w:val="18"/>
          <w:szCs w:val="18"/>
        </w:rPr>
      </w:pPr>
      <w:r w:rsidRPr="00BE62A3">
        <w:rPr>
          <w:bCs/>
          <w:sz w:val="18"/>
          <w:szCs w:val="18"/>
        </w:rPr>
        <w:t xml:space="preserve">    __in </w:t>
      </w:r>
      <w:r w:rsidR="00E85D4A" w:rsidRPr="00BE62A3">
        <w:rPr>
          <w:sz w:val="18"/>
          <w:szCs w:val="18"/>
        </w:rPr>
        <w:t xml:space="preserve">BYTE  </w:t>
      </w:r>
      <w:r w:rsidR="00E85D4A" w:rsidRPr="00BE62A3">
        <w:rPr>
          <w:i/>
          <w:sz w:val="18"/>
          <w:szCs w:val="18"/>
        </w:rPr>
        <w:t>bContainerIndex</w:t>
      </w:r>
      <w:r w:rsidR="00E85D4A" w:rsidRPr="00BE62A3">
        <w:rPr>
          <w:sz w:val="18"/>
          <w:szCs w:val="18"/>
        </w:rPr>
        <w:t>,</w:t>
      </w:r>
    </w:p>
    <w:p w14:paraId="7E37A1CE" w14:textId="77777777" w:rsidR="007431CD" w:rsidRPr="00BE62A3" w:rsidRDefault="00D22D16">
      <w:pPr>
        <w:pStyle w:val="CodeBody"/>
        <w:ind w:left="360"/>
        <w:rPr>
          <w:sz w:val="18"/>
          <w:szCs w:val="18"/>
        </w:rPr>
      </w:pPr>
      <w:r w:rsidRPr="00BE62A3">
        <w:rPr>
          <w:bCs/>
          <w:sz w:val="18"/>
          <w:szCs w:val="18"/>
        </w:rPr>
        <w:t xml:space="preserve">    __in </w:t>
      </w:r>
      <w:r w:rsidR="00E85D4A" w:rsidRPr="00BE62A3">
        <w:rPr>
          <w:sz w:val="18"/>
          <w:szCs w:val="18"/>
        </w:rPr>
        <w:t xml:space="preserve">DWORD  </w:t>
      </w:r>
      <w:r w:rsidR="00516ACE" w:rsidRPr="00BE62A3">
        <w:rPr>
          <w:i/>
          <w:sz w:val="18"/>
          <w:szCs w:val="18"/>
        </w:rPr>
        <w:t>dwFlags</w:t>
      </w:r>
      <w:r w:rsidR="00E85D4A" w:rsidRPr="00BE62A3">
        <w:rPr>
          <w:sz w:val="18"/>
          <w:szCs w:val="18"/>
        </w:rPr>
        <w:t>,</w:t>
      </w:r>
    </w:p>
    <w:p w14:paraId="374748B5" w14:textId="77777777" w:rsidR="00BE62A3" w:rsidRDefault="00D22D16" w:rsidP="006D6B39">
      <w:pPr>
        <w:pStyle w:val="CodeBody"/>
        <w:ind w:left="360"/>
        <w:rPr>
          <w:bCs/>
          <w:sz w:val="18"/>
          <w:szCs w:val="18"/>
        </w:rPr>
      </w:pPr>
      <w:r w:rsidRPr="00BE62A3">
        <w:rPr>
          <w:bCs/>
          <w:sz w:val="18"/>
          <w:szCs w:val="18"/>
        </w:rPr>
        <w:t xml:space="preserve">    __inout PCONTAINER_INFO</w:t>
      </w:r>
      <w:r w:rsidR="00BE62A3">
        <w:rPr>
          <w:bCs/>
          <w:sz w:val="18"/>
          <w:szCs w:val="18"/>
        </w:rPr>
        <w:t xml:space="preserve"> </w:t>
      </w:r>
      <w:r w:rsidRPr="00BE62A3">
        <w:rPr>
          <w:bCs/>
          <w:sz w:val="18"/>
          <w:szCs w:val="18"/>
        </w:rPr>
        <w:t xml:space="preserve"> </w:t>
      </w:r>
      <w:r w:rsidRPr="00BE62A3">
        <w:rPr>
          <w:bCs/>
          <w:i/>
          <w:sz w:val="18"/>
          <w:szCs w:val="18"/>
        </w:rPr>
        <w:t>pContainerInfo</w:t>
      </w:r>
    </w:p>
    <w:p w14:paraId="44BD1EBF" w14:textId="77777777" w:rsidR="00D252DC" w:rsidRPr="00BE62A3" w:rsidRDefault="00BE62A3" w:rsidP="006D6B39">
      <w:pPr>
        <w:pStyle w:val="CodeBody"/>
        <w:ind w:left="360"/>
        <w:rPr>
          <w:bCs/>
          <w:sz w:val="18"/>
          <w:szCs w:val="18"/>
        </w:rPr>
      </w:pPr>
      <w:r>
        <w:rPr>
          <w:bCs/>
          <w:sz w:val="18"/>
          <w:szCs w:val="18"/>
        </w:rPr>
        <w:t xml:space="preserve">    </w:t>
      </w:r>
      <w:r w:rsidR="00D22D16" w:rsidRPr="00BE62A3">
        <w:rPr>
          <w:bCs/>
          <w:sz w:val="18"/>
          <w:szCs w:val="18"/>
        </w:rPr>
        <w:t>);</w:t>
      </w:r>
    </w:p>
    <w:p w14:paraId="26515ACF" w14:textId="77777777" w:rsidR="00D252DC" w:rsidRPr="003F6B97" w:rsidRDefault="00D252DC" w:rsidP="00CB7A08">
      <w:pPr>
        <w:pStyle w:val="FunctionTitle"/>
      </w:pPr>
      <w:r w:rsidRPr="003F6B97">
        <w:t>Input:</w:t>
      </w:r>
    </w:p>
    <w:p w14:paraId="1A156D60"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513995">
        <w:t>“</w:t>
      </w:r>
      <w:hyperlink w:anchor="_CardAcquireContext" w:history="1">
        <w:r w:rsidR="00DF6633" w:rsidRPr="00EB4A59">
          <w:rPr>
            <w:rStyle w:val="Hyperlink"/>
            <w:rFonts w:cstheme="minorBidi"/>
            <w:b/>
          </w:rPr>
          <w:t>CardAcquireContext</w:t>
        </w:r>
      </w:hyperlink>
      <w:r w:rsidR="00513995">
        <w:t>” earlier in this specification</w:t>
      </w:r>
      <w:r w:rsidR="00DF6633" w:rsidRPr="003F6B97">
        <w:t>.</w:t>
      </w:r>
    </w:p>
    <w:p w14:paraId="4311BBDD" w14:textId="77777777" w:rsidR="00D252DC" w:rsidRPr="003F6B97" w:rsidRDefault="00D252DC" w:rsidP="005704BE">
      <w:pPr>
        <w:pStyle w:val="Input"/>
      </w:pPr>
      <w:r w:rsidRPr="00BE62A3">
        <w:rPr>
          <w:i/>
        </w:rPr>
        <w:t>bContainerIndex</w:t>
      </w:r>
      <w:r w:rsidRPr="003F6B97">
        <w:tab/>
      </w:r>
      <w:r w:rsidR="00C80AAF">
        <w:t>The i</w:t>
      </w:r>
      <w:r w:rsidRPr="003F6B97">
        <w:t>ndex for the container</w:t>
      </w:r>
      <w:r w:rsidR="00C80AAF">
        <w:t xml:space="preserve">, which the </w:t>
      </w:r>
      <w:r w:rsidR="00335525">
        <w:t>Base CSP</w:t>
      </w:r>
      <w:r w:rsidR="00C80AAF">
        <w:t>/KSP</w:t>
      </w:r>
      <w:r w:rsidR="00513995">
        <w:t xml:space="preserve"> assigns</w:t>
      </w:r>
      <w:r w:rsidRPr="003F6B97">
        <w:t>.</w:t>
      </w:r>
    </w:p>
    <w:p w14:paraId="1A60EBC6" w14:textId="77777777" w:rsidR="00D252DC" w:rsidRPr="003F6B97" w:rsidRDefault="00516ACE" w:rsidP="005704BE">
      <w:pPr>
        <w:pStyle w:val="Input"/>
      </w:pPr>
      <w:r w:rsidRPr="00516ACE">
        <w:rPr>
          <w:i/>
        </w:rPr>
        <w:t>dwFlags</w:t>
      </w:r>
      <w:r w:rsidR="00D252DC" w:rsidRPr="003F6B97">
        <w:tab/>
        <w:t>Reserved—must be zero.</w:t>
      </w:r>
    </w:p>
    <w:p w14:paraId="1341C048" w14:textId="77777777" w:rsidR="00D252DC" w:rsidRPr="003F6B97" w:rsidRDefault="00D252DC" w:rsidP="005704BE">
      <w:pPr>
        <w:pStyle w:val="Input"/>
      </w:pPr>
      <w:r w:rsidRPr="00BE62A3">
        <w:rPr>
          <w:i/>
        </w:rPr>
        <w:t>pContainerInfo</w:t>
      </w:r>
      <w:r w:rsidRPr="003F6B97">
        <w:tab/>
        <w:t xml:space="preserve">Pointer to a CONTAINER_INFO structure </w:t>
      </w:r>
      <w:r w:rsidR="00513995">
        <w:t xml:space="preserve">that </w:t>
      </w:r>
      <w:r w:rsidRPr="003F6B97">
        <w:t xml:space="preserve">the caller </w:t>
      </w:r>
      <w:r w:rsidR="00513995">
        <w:t xml:space="preserve">supplies and that </w:t>
      </w:r>
      <w:r w:rsidRPr="003F6B97">
        <w:t>the card minidriver</w:t>
      </w:r>
      <w:r w:rsidR="00513995">
        <w:t xml:space="preserve"> fills</w:t>
      </w:r>
      <w:r w:rsidRPr="003F6B97">
        <w:t>.</w:t>
      </w:r>
    </w:p>
    <w:p w14:paraId="5C7A4A38" w14:textId="77777777" w:rsidR="00D252DC" w:rsidRPr="003F6B97" w:rsidRDefault="00D252DC" w:rsidP="00CB7A08">
      <w:pPr>
        <w:pStyle w:val="FunctionTitle"/>
      </w:pPr>
      <w:r w:rsidRPr="003F6B97">
        <w:t>Output:</w:t>
      </w:r>
    </w:p>
    <w:p w14:paraId="5A7E2BCC" w14:textId="77777777" w:rsidR="00D252DC" w:rsidRPr="003F6B97" w:rsidRDefault="00D252DC" w:rsidP="005704BE">
      <w:pPr>
        <w:pStyle w:val="Input"/>
      </w:pPr>
      <w:r w:rsidRPr="003F6B97">
        <w:t>pContainerInfo</w:t>
      </w:r>
      <w:r w:rsidRPr="003F6B97">
        <w:tab/>
        <w:t>Information, which may include public key material.</w:t>
      </w:r>
    </w:p>
    <w:p w14:paraId="356308B4" w14:textId="77777777" w:rsidR="00BE62A3" w:rsidRPr="003F6B97" w:rsidRDefault="00BE62A3" w:rsidP="00BE62A3">
      <w:pPr>
        <w:pStyle w:val="Input"/>
      </w:pPr>
      <w:r w:rsidRPr="003F6B97">
        <w:t>Return value</w:t>
      </w:r>
      <w:r w:rsidRPr="003F6B97">
        <w:tab/>
        <w:t>Zero on success; otherwise, nonzero.</w:t>
      </w:r>
    </w:p>
    <w:p w14:paraId="3351A1D4" w14:textId="77777777" w:rsidR="00D252DC" w:rsidRPr="003F6B97" w:rsidRDefault="00D252DC" w:rsidP="00CB7A08">
      <w:pPr>
        <w:pStyle w:val="FunctionTitle"/>
      </w:pPr>
      <w:r w:rsidRPr="003F6B97">
        <w:t>Comments:</w:t>
      </w:r>
    </w:p>
    <w:p w14:paraId="5DBA23F2" w14:textId="77777777" w:rsidR="00D252DC" w:rsidRPr="003F6B97" w:rsidRDefault="00BE62A3" w:rsidP="005704BE">
      <w:pPr>
        <w:pStyle w:val="BodyTextIndent"/>
      </w:pPr>
      <w:r w:rsidRPr="00BE62A3">
        <w:rPr>
          <w:b/>
        </w:rPr>
        <w:t>CardGetContainerInfo</w:t>
      </w:r>
      <w:r w:rsidR="00D252DC" w:rsidRPr="003F6B97">
        <w:t xml:space="preserve"> allocates memory that the caller </w:t>
      </w:r>
      <w:r w:rsidR="00513995">
        <w:t xml:space="preserve">must free </w:t>
      </w:r>
      <w:r>
        <w:t>by calling</w:t>
      </w:r>
      <w:r w:rsidR="00D252DC" w:rsidRPr="003F6B97">
        <w:t xml:space="preserve"> PFN_CSP_FREE.</w:t>
      </w:r>
    </w:p>
    <w:p w14:paraId="4901E443" w14:textId="77777777" w:rsidR="00D252DC" w:rsidRPr="003F6B97" w:rsidRDefault="00D252DC" w:rsidP="005704BE">
      <w:pPr>
        <w:pStyle w:val="BodyTextIndent"/>
      </w:pPr>
      <w:r w:rsidRPr="003F6B97">
        <w:t>The container information is returned in the following structure</w:t>
      </w:r>
      <w:r w:rsidR="00513995">
        <w:t>.</w:t>
      </w:r>
    </w:p>
    <w:p w14:paraId="689EC703" w14:textId="77777777" w:rsidR="00D252DC" w:rsidRPr="00BE62A3" w:rsidRDefault="00D252DC" w:rsidP="0030588A">
      <w:pPr>
        <w:pStyle w:val="CodeBody"/>
        <w:ind w:left="360" w:right="0"/>
        <w:rPr>
          <w:bCs/>
          <w:sz w:val="18"/>
          <w:szCs w:val="18"/>
        </w:rPr>
      </w:pPr>
      <w:r w:rsidRPr="00BE62A3">
        <w:rPr>
          <w:bCs/>
          <w:sz w:val="18"/>
          <w:szCs w:val="18"/>
        </w:rPr>
        <w:t>#define CONTAINER_INFO_CURRENT_VERSION 1</w:t>
      </w:r>
    </w:p>
    <w:p w14:paraId="2E45B4C7" w14:textId="77777777" w:rsidR="00D252DC" w:rsidRPr="00BE62A3" w:rsidRDefault="00D252DC" w:rsidP="0030588A">
      <w:pPr>
        <w:pStyle w:val="CodeBody"/>
        <w:ind w:left="360" w:right="0"/>
        <w:rPr>
          <w:bCs/>
          <w:sz w:val="18"/>
          <w:szCs w:val="18"/>
        </w:rPr>
      </w:pPr>
    </w:p>
    <w:p w14:paraId="43350558" w14:textId="77777777" w:rsidR="00D252DC" w:rsidRPr="00BE62A3" w:rsidRDefault="00D252DC" w:rsidP="0030588A">
      <w:pPr>
        <w:pStyle w:val="CodeBody"/>
        <w:ind w:left="360" w:right="0"/>
        <w:rPr>
          <w:bCs/>
          <w:sz w:val="18"/>
          <w:szCs w:val="18"/>
        </w:rPr>
      </w:pPr>
      <w:r w:rsidRPr="00BE62A3">
        <w:rPr>
          <w:bCs/>
          <w:sz w:val="18"/>
          <w:szCs w:val="18"/>
        </w:rPr>
        <w:t>typedef struct _CONTAINER_INFO</w:t>
      </w:r>
    </w:p>
    <w:p w14:paraId="641ACCA5" w14:textId="77777777" w:rsidR="00D252DC" w:rsidRPr="00BE62A3" w:rsidRDefault="00D252DC" w:rsidP="0030588A">
      <w:pPr>
        <w:pStyle w:val="CodeBody"/>
        <w:ind w:left="360" w:right="0"/>
        <w:rPr>
          <w:bCs/>
          <w:sz w:val="18"/>
          <w:szCs w:val="18"/>
        </w:rPr>
      </w:pPr>
      <w:r w:rsidRPr="00BE62A3">
        <w:rPr>
          <w:bCs/>
          <w:sz w:val="18"/>
          <w:szCs w:val="18"/>
        </w:rPr>
        <w:t>{</w:t>
      </w:r>
    </w:p>
    <w:p w14:paraId="7329C150" w14:textId="77777777" w:rsidR="00D252DC" w:rsidRPr="00BE62A3" w:rsidRDefault="00D252DC" w:rsidP="0030588A">
      <w:pPr>
        <w:pStyle w:val="CodeBody"/>
        <w:ind w:left="360" w:right="0"/>
        <w:rPr>
          <w:bCs/>
          <w:sz w:val="18"/>
          <w:szCs w:val="18"/>
        </w:rPr>
      </w:pPr>
      <w:r w:rsidRPr="00BE62A3">
        <w:rPr>
          <w:bCs/>
          <w:sz w:val="18"/>
          <w:szCs w:val="18"/>
        </w:rPr>
        <w:t xml:space="preserve">    </w:t>
      </w:r>
      <w:r w:rsidR="0007655E" w:rsidRPr="00BE62A3">
        <w:rPr>
          <w:bCs/>
          <w:sz w:val="18"/>
          <w:szCs w:val="18"/>
        </w:rPr>
        <w:t xml:space="preserve">IN OUT </w:t>
      </w:r>
      <w:r w:rsidRPr="00BE62A3">
        <w:rPr>
          <w:bCs/>
          <w:sz w:val="18"/>
          <w:szCs w:val="18"/>
        </w:rPr>
        <w:t>DWORD</w:t>
      </w:r>
      <w:r w:rsidR="00BE62A3">
        <w:rPr>
          <w:bCs/>
          <w:sz w:val="18"/>
          <w:szCs w:val="18"/>
        </w:rPr>
        <w:t xml:space="preserve"> </w:t>
      </w:r>
      <w:r w:rsidRPr="00BE62A3">
        <w:rPr>
          <w:bCs/>
          <w:sz w:val="18"/>
          <w:szCs w:val="18"/>
        </w:rPr>
        <w:t xml:space="preserve"> dwVersion;</w:t>
      </w:r>
    </w:p>
    <w:p w14:paraId="23E9FF11" w14:textId="77777777" w:rsidR="00D252DC" w:rsidRPr="00BE62A3" w:rsidRDefault="00D252DC" w:rsidP="0030588A">
      <w:pPr>
        <w:pStyle w:val="CodeBody"/>
        <w:ind w:left="360" w:right="0"/>
        <w:rPr>
          <w:bCs/>
          <w:sz w:val="18"/>
          <w:szCs w:val="18"/>
        </w:rPr>
      </w:pPr>
      <w:r w:rsidRPr="00BE62A3">
        <w:rPr>
          <w:bCs/>
          <w:sz w:val="18"/>
          <w:szCs w:val="18"/>
        </w:rPr>
        <w:t xml:space="preserve">    </w:t>
      </w:r>
      <w:r w:rsidR="0007655E" w:rsidRPr="00BE62A3">
        <w:rPr>
          <w:bCs/>
          <w:sz w:val="18"/>
          <w:szCs w:val="18"/>
        </w:rPr>
        <w:t xml:space="preserve">IN </w:t>
      </w:r>
      <w:r w:rsidRPr="00BE62A3">
        <w:rPr>
          <w:bCs/>
          <w:sz w:val="18"/>
          <w:szCs w:val="18"/>
        </w:rPr>
        <w:t xml:space="preserve">DWORD </w:t>
      </w:r>
      <w:r w:rsidR="00BE62A3">
        <w:rPr>
          <w:bCs/>
          <w:sz w:val="18"/>
          <w:szCs w:val="18"/>
        </w:rPr>
        <w:t xml:space="preserve"> </w:t>
      </w:r>
      <w:r w:rsidRPr="00BE62A3">
        <w:rPr>
          <w:bCs/>
          <w:sz w:val="18"/>
          <w:szCs w:val="18"/>
        </w:rPr>
        <w:t>dwReserved;</w:t>
      </w:r>
    </w:p>
    <w:p w14:paraId="62EB0352" w14:textId="77777777" w:rsidR="00D252DC" w:rsidRPr="00BE62A3" w:rsidRDefault="00D252DC" w:rsidP="0030588A">
      <w:pPr>
        <w:pStyle w:val="CodeBody"/>
        <w:ind w:left="360" w:right="0"/>
        <w:rPr>
          <w:bCs/>
          <w:sz w:val="18"/>
          <w:szCs w:val="18"/>
        </w:rPr>
      </w:pPr>
    </w:p>
    <w:p w14:paraId="6CEB39F4" w14:textId="77777777" w:rsidR="00D252DC" w:rsidRPr="00BE62A3" w:rsidRDefault="00D252DC" w:rsidP="0030588A">
      <w:pPr>
        <w:pStyle w:val="CodeBody"/>
        <w:ind w:left="360" w:right="0"/>
        <w:rPr>
          <w:bCs/>
          <w:sz w:val="18"/>
          <w:szCs w:val="18"/>
        </w:rPr>
      </w:pPr>
      <w:r w:rsidRPr="00BE62A3">
        <w:rPr>
          <w:bCs/>
          <w:sz w:val="18"/>
          <w:szCs w:val="18"/>
        </w:rPr>
        <w:t xml:space="preserve">    </w:t>
      </w:r>
      <w:r w:rsidR="0007655E" w:rsidRPr="00BE62A3">
        <w:rPr>
          <w:bCs/>
          <w:sz w:val="18"/>
          <w:szCs w:val="18"/>
        </w:rPr>
        <w:t xml:space="preserve">OUT </w:t>
      </w:r>
      <w:r w:rsidRPr="00BE62A3">
        <w:rPr>
          <w:bCs/>
          <w:sz w:val="18"/>
          <w:szCs w:val="18"/>
        </w:rPr>
        <w:t xml:space="preserve">DWORD </w:t>
      </w:r>
      <w:r w:rsidR="00BE62A3">
        <w:rPr>
          <w:bCs/>
          <w:sz w:val="18"/>
          <w:szCs w:val="18"/>
        </w:rPr>
        <w:t xml:space="preserve"> </w:t>
      </w:r>
      <w:r w:rsidRPr="00BE62A3">
        <w:rPr>
          <w:bCs/>
          <w:sz w:val="18"/>
          <w:szCs w:val="18"/>
        </w:rPr>
        <w:t>cbSigPublicKey;</w:t>
      </w:r>
    </w:p>
    <w:p w14:paraId="171B2554" w14:textId="77777777" w:rsidR="00D252DC" w:rsidRPr="00BE62A3" w:rsidRDefault="00D252DC" w:rsidP="0030588A">
      <w:pPr>
        <w:pStyle w:val="CodeBody"/>
        <w:ind w:left="360" w:right="0"/>
        <w:rPr>
          <w:bCs/>
          <w:sz w:val="18"/>
          <w:szCs w:val="18"/>
        </w:rPr>
      </w:pPr>
      <w:r w:rsidRPr="00BE62A3">
        <w:rPr>
          <w:bCs/>
          <w:sz w:val="18"/>
          <w:szCs w:val="18"/>
        </w:rPr>
        <w:t xml:space="preserve">    </w:t>
      </w:r>
      <w:r w:rsidR="0007655E" w:rsidRPr="00BE62A3">
        <w:rPr>
          <w:bCs/>
          <w:sz w:val="18"/>
          <w:szCs w:val="18"/>
        </w:rPr>
        <w:t xml:space="preserve">OUT </w:t>
      </w:r>
      <w:r w:rsidRPr="00BE62A3">
        <w:rPr>
          <w:bCs/>
          <w:sz w:val="18"/>
          <w:szCs w:val="18"/>
        </w:rPr>
        <w:t xml:space="preserve">PBYTE </w:t>
      </w:r>
      <w:r w:rsidR="00BE62A3">
        <w:rPr>
          <w:bCs/>
          <w:sz w:val="18"/>
          <w:szCs w:val="18"/>
        </w:rPr>
        <w:t xml:space="preserve"> </w:t>
      </w:r>
      <w:r w:rsidRPr="00BE62A3">
        <w:rPr>
          <w:bCs/>
          <w:sz w:val="18"/>
          <w:szCs w:val="18"/>
        </w:rPr>
        <w:t>pbSigPublicKey;</w:t>
      </w:r>
    </w:p>
    <w:p w14:paraId="0773B959" w14:textId="77777777" w:rsidR="00D252DC" w:rsidRPr="00BE62A3" w:rsidRDefault="00D252DC" w:rsidP="0030588A">
      <w:pPr>
        <w:pStyle w:val="CodeBody"/>
        <w:ind w:left="360" w:right="0"/>
        <w:rPr>
          <w:bCs/>
          <w:sz w:val="18"/>
          <w:szCs w:val="18"/>
        </w:rPr>
      </w:pPr>
    </w:p>
    <w:p w14:paraId="7D9A36C9" w14:textId="77777777" w:rsidR="00D252DC" w:rsidRPr="00BE62A3" w:rsidRDefault="00D252DC" w:rsidP="0030588A">
      <w:pPr>
        <w:pStyle w:val="CodeBody"/>
        <w:ind w:left="360" w:right="0"/>
        <w:rPr>
          <w:bCs/>
          <w:sz w:val="18"/>
          <w:szCs w:val="18"/>
        </w:rPr>
      </w:pPr>
      <w:r w:rsidRPr="00BE62A3">
        <w:rPr>
          <w:bCs/>
          <w:sz w:val="18"/>
          <w:szCs w:val="18"/>
        </w:rPr>
        <w:t xml:space="preserve">    </w:t>
      </w:r>
      <w:r w:rsidR="0007655E" w:rsidRPr="00BE62A3">
        <w:rPr>
          <w:bCs/>
          <w:sz w:val="18"/>
          <w:szCs w:val="18"/>
        </w:rPr>
        <w:t xml:space="preserve">OUT </w:t>
      </w:r>
      <w:r w:rsidRPr="00BE62A3">
        <w:rPr>
          <w:bCs/>
          <w:sz w:val="18"/>
          <w:szCs w:val="18"/>
        </w:rPr>
        <w:t xml:space="preserve">DWORD </w:t>
      </w:r>
      <w:r w:rsidR="00BE62A3">
        <w:rPr>
          <w:bCs/>
          <w:sz w:val="18"/>
          <w:szCs w:val="18"/>
        </w:rPr>
        <w:t xml:space="preserve"> </w:t>
      </w:r>
      <w:r w:rsidRPr="00BE62A3">
        <w:rPr>
          <w:bCs/>
          <w:sz w:val="18"/>
          <w:szCs w:val="18"/>
        </w:rPr>
        <w:t>cbKeyExPublicKey;</w:t>
      </w:r>
    </w:p>
    <w:p w14:paraId="2034CAB6" w14:textId="77777777" w:rsidR="00D252DC" w:rsidRPr="00BE62A3" w:rsidRDefault="00D252DC" w:rsidP="0030588A">
      <w:pPr>
        <w:pStyle w:val="CodeBody"/>
        <w:ind w:left="360" w:right="0"/>
        <w:rPr>
          <w:bCs/>
          <w:sz w:val="18"/>
          <w:szCs w:val="18"/>
        </w:rPr>
      </w:pPr>
      <w:r w:rsidRPr="00BE62A3">
        <w:rPr>
          <w:bCs/>
          <w:sz w:val="18"/>
          <w:szCs w:val="18"/>
        </w:rPr>
        <w:t xml:space="preserve">    </w:t>
      </w:r>
      <w:r w:rsidR="0007655E" w:rsidRPr="00BE62A3">
        <w:rPr>
          <w:sz w:val="18"/>
          <w:szCs w:val="18"/>
        </w:rPr>
        <w:t>OUT</w:t>
      </w:r>
      <w:r w:rsidR="00FE1B4D">
        <w:rPr>
          <w:sz w:val="18"/>
          <w:szCs w:val="18"/>
        </w:rPr>
        <w:t xml:space="preserve"> </w:t>
      </w:r>
      <w:r w:rsidRPr="00BE62A3">
        <w:rPr>
          <w:sz w:val="18"/>
          <w:szCs w:val="18"/>
        </w:rPr>
        <w:t>PBYTE</w:t>
      </w:r>
      <w:r w:rsidRPr="00BE62A3">
        <w:rPr>
          <w:bCs/>
          <w:sz w:val="18"/>
          <w:szCs w:val="18"/>
        </w:rPr>
        <w:t xml:space="preserve"> </w:t>
      </w:r>
      <w:r w:rsidR="00BE62A3">
        <w:rPr>
          <w:bCs/>
          <w:sz w:val="18"/>
          <w:szCs w:val="18"/>
        </w:rPr>
        <w:t xml:space="preserve"> </w:t>
      </w:r>
      <w:r w:rsidRPr="00BE62A3">
        <w:rPr>
          <w:bCs/>
          <w:sz w:val="18"/>
          <w:szCs w:val="18"/>
        </w:rPr>
        <w:t>pbKeyExPublicKey;</w:t>
      </w:r>
    </w:p>
    <w:p w14:paraId="24516E2D" w14:textId="77777777" w:rsidR="00D252DC" w:rsidRPr="00BE62A3" w:rsidRDefault="00D252DC" w:rsidP="0030588A">
      <w:pPr>
        <w:pStyle w:val="CodeBody"/>
        <w:ind w:left="360" w:right="0"/>
        <w:rPr>
          <w:bCs/>
          <w:sz w:val="18"/>
          <w:szCs w:val="18"/>
        </w:rPr>
      </w:pPr>
      <w:r w:rsidRPr="00BE62A3">
        <w:rPr>
          <w:bCs/>
          <w:sz w:val="18"/>
          <w:szCs w:val="18"/>
        </w:rPr>
        <w:t>} CONTAINER_INFO, *PCONTAINER_INFO;</w:t>
      </w:r>
    </w:p>
    <w:p w14:paraId="62FC87D1" w14:textId="77777777" w:rsidR="00D252DC" w:rsidRPr="003F6B97" w:rsidRDefault="00D252DC" w:rsidP="005704BE">
      <w:pPr>
        <w:pStyle w:val="Le"/>
      </w:pPr>
    </w:p>
    <w:p w14:paraId="0CF3441B" w14:textId="77777777" w:rsidR="00D252DC" w:rsidRPr="003F6B97" w:rsidRDefault="00BE62A3" w:rsidP="005704BE">
      <w:pPr>
        <w:pStyle w:val="BodyTextIndent"/>
      </w:pPr>
      <w:r>
        <w:t>I</w:t>
      </w:r>
      <w:r w:rsidR="00D252DC" w:rsidRPr="003F6B97">
        <w:t xml:space="preserve">f </w:t>
      </w:r>
      <w:r>
        <w:t xml:space="preserve">the </w:t>
      </w:r>
      <w:r w:rsidR="00D252DC" w:rsidRPr="00BE62A3">
        <w:rPr>
          <w:b/>
        </w:rPr>
        <w:t>cbSigPublicKey</w:t>
      </w:r>
      <w:r w:rsidR="00D252DC" w:rsidRPr="003F6B97">
        <w:t xml:space="preserve"> and </w:t>
      </w:r>
      <w:r w:rsidR="00D252DC" w:rsidRPr="00BE62A3">
        <w:rPr>
          <w:b/>
        </w:rPr>
        <w:t>pbSigPublicKey</w:t>
      </w:r>
      <w:r w:rsidR="00D252DC" w:rsidRPr="003F6B97">
        <w:t xml:space="preserve"> </w:t>
      </w:r>
      <w:r>
        <w:t>members</w:t>
      </w:r>
      <w:r w:rsidRPr="003F6B97">
        <w:t xml:space="preserve"> </w:t>
      </w:r>
      <w:r w:rsidR="00D252DC" w:rsidRPr="003F6B97">
        <w:t>are not set</w:t>
      </w:r>
      <w:r>
        <w:t xml:space="preserve"> </w:t>
      </w:r>
      <w:r w:rsidRPr="003F6B97">
        <w:t>In the CONTAINER_INFO structure</w:t>
      </w:r>
      <w:r w:rsidR="00D252DC" w:rsidRPr="003F6B97">
        <w:t>, it implies that the Signature key is not present.</w:t>
      </w:r>
    </w:p>
    <w:p w14:paraId="6B8877DA" w14:textId="77777777" w:rsidR="00BE62A3" w:rsidRPr="003F6B97" w:rsidRDefault="00BE62A3" w:rsidP="00BE62A3">
      <w:pPr>
        <w:pStyle w:val="BodyTextIndent"/>
      </w:pPr>
      <w:r>
        <w:t>I</w:t>
      </w:r>
      <w:r w:rsidRPr="003F6B97">
        <w:t xml:space="preserve">f </w:t>
      </w:r>
      <w:r>
        <w:t xml:space="preserve">the </w:t>
      </w:r>
      <w:r w:rsidRPr="00D0034F">
        <w:rPr>
          <w:b/>
        </w:rPr>
        <w:t>cbKeyExPublicKey</w:t>
      </w:r>
      <w:r w:rsidRPr="003F6B97">
        <w:t xml:space="preserve"> and </w:t>
      </w:r>
      <w:r w:rsidR="00D0034F" w:rsidRPr="00D0034F">
        <w:rPr>
          <w:b/>
        </w:rPr>
        <w:t>pbKeyExPublicKey</w:t>
      </w:r>
      <w:r w:rsidR="00D0034F">
        <w:t xml:space="preserve"> </w:t>
      </w:r>
      <w:r>
        <w:t>members</w:t>
      </w:r>
      <w:r w:rsidRPr="003F6B97">
        <w:t xml:space="preserve"> are not set</w:t>
      </w:r>
      <w:r>
        <w:t xml:space="preserve"> </w:t>
      </w:r>
      <w:r w:rsidRPr="003F6B97">
        <w:t>In the CONTAINER_INFO structure, it implies that the Encryption (Key Exchange) key</w:t>
      </w:r>
      <w:r w:rsidR="00D0034F">
        <w:t xml:space="preserve"> is not present</w:t>
      </w:r>
      <w:r w:rsidRPr="003F6B97">
        <w:t>.</w:t>
      </w:r>
    </w:p>
    <w:p w14:paraId="6D6AE14D" w14:textId="77777777" w:rsidR="00D252DC" w:rsidRPr="003F6B97" w:rsidRDefault="00D0034F" w:rsidP="005704BE">
      <w:pPr>
        <w:pStyle w:val="BodyTextIndent"/>
      </w:pPr>
      <w:r>
        <w:t xml:space="preserve">The </w:t>
      </w:r>
      <w:r w:rsidRPr="00D0034F">
        <w:rPr>
          <w:b/>
        </w:rPr>
        <w:t>dw</w:t>
      </w:r>
      <w:r w:rsidR="00D252DC" w:rsidRPr="00D0034F">
        <w:rPr>
          <w:b/>
        </w:rPr>
        <w:t>Version</w:t>
      </w:r>
      <w:r w:rsidR="00D252DC" w:rsidRPr="003F6B97">
        <w:t xml:space="preserve"> </w:t>
      </w:r>
      <w:r>
        <w:t xml:space="preserve">member </w:t>
      </w:r>
      <w:r w:rsidR="00D252DC" w:rsidRPr="003F6B97">
        <w:t>must be set by the caller.</w:t>
      </w:r>
    </w:p>
    <w:p w14:paraId="38523199" w14:textId="77777777" w:rsidR="00B61545" w:rsidRDefault="00D252DC" w:rsidP="005704BE">
      <w:pPr>
        <w:pStyle w:val="BodyTextIndent"/>
      </w:pPr>
      <w:r w:rsidRPr="003F6B97">
        <w:t xml:space="preserve">If </w:t>
      </w:r>
      <w:r w:rsidR="00BE62A3" w:rsidRPr="00BE62A3">
        <w:rPr>
          <w:b/>
        </w:rPr>
        <w:t>CardGetContainerInfo</w:t>
      </w:r>
      <w:r w:rsidRPr="003F6B97">
        <w:t xml:space="preserve"> is called with an invalid or </w:t>
      </w:r>
      <w:r w:rsidR="00C82FDD" w:rsidRPr="003F6B97">
        <w:t>nonexistent</w:t>
      </w:r>
      <w:r w:rsidRPr="003F6B97">
        <w:t xml:space="preserve"> </w:t>
      </w:r>
      <w:r w:rsidRPr="00D0034F">
        <w:rPr>
          <w:i/>
        </w:rPr>
        <w:t>bContainerIndex</w:t>
      </w:r>
      <w:r w:rsidRPr="003F6B97">
        <w:t xml:space="preserve"> parameter, it should return the SCARD_E_NO_KEY_CONTAINER error.</w:t>
      </w:r>
    </w:p>
    <w:p w14:paraId="44458057" w14:textId="77777777" w:rsidR="00D252DC" w:rsidRPr="003F6B97" w:rsidRDefault="00D252DC" w:rsidP="005704BE">
      <w:pPr>
        <w:pStyle w:val="BodyTextIndent"/>
      </w:pPr>
      <w:r>
        <w:t xml:space="preserve">It is not necessary for the caller to be authenticated to the card for </w:t>
      </w:r>
      <w:r w:rsidR="00BE62A3" w:rsidRPr="00BE62A3">
        <w:rPr>
          <w:b/>
        </w:rPr>
        <w:t>CardGetContainerInfo</w:t>
      </w:r>
      <w:r>
        <w:t xml:space="preserve"> to succeed.</w:t>
      </w:r>
    </w:p>
    <w:p w14:paraId="39596791" w14:textId="77777777" w:rsidR="00D252DC" w:rsidRPr="00FB3F2B" w:rsidRDefault="00D252DC" w:rsidP="000A1ED9">
      <w:pPr>
        <w:pStyle w:val="Heading2"/>
        <w:numPr>
          <w:ilvl w:val="1"/>
          <w:numId w:val="4"/>
        </w:numPr>
        <w:ind w:left="-720" w:firstLine="0"/>
      </w:pPr>
      <w:bookmarkStart w:id="706" w:name="_Toc171234748"/>
      <w:bookmarkStart w:id="707" w:name="_Toc177361058"/>
      <w:bookmarkStart w:id="708" w:name="_Toc192484437"/>
      <w:bookmarkStart w:id="709" w:name="_Toc230492006"/>
      <w:bookmarkStart w:id="710" w:name="_Toc338403459"/>
      <w:r w:rsidRPr="00FB3F2B">
        <w:lastRenderedPageBreak/>
        <w:t>Cryptographic Operations</w:t>
      </w:r>
      <w:bookmarkEnd w:id="706"/>
      <w:bookmarkEnd w:id="707"/>
      <w:bookmarkEnd w:id="708"/>
      <w:bookmarkEnd w:id="709"/>
      <w:bookmarkEnd w:id="710"/>
    </w:p>
    <w:p w14:paraId="35E6F6F9" w14:textId="77777777" w:rsidR="00D252DC" w:rsidRPr="003F6B97" w:rsidRDefault="00D0034F" w:rsidP="000A1ED9">
      <w:pPr>
        <w:pStyle w:val="Heading3"/>
        <w:ind w:left="-720" w:firstLine="0"/>
      </w:pPr>
      <w:bookmarkStart w:id="711" w:name="_Toc107313004"/>
      <w:bookmarkStart w:id="712" w:name="_Toc107313214"/>
      <w:bookmarkStart w:id="713" w:name="_Toc107393257"/>
      <w:bookmarkStart w:id="714" w:name="_Toc110678233"/>
      <w:bookmarkStart w:id="715" w:name="_Toc111020917"/>
      <w:bookmarkStart w:id="716" w:name="_Toc111276365"/>
      <w:bookmarkStart w:id="717" w:name="_CardRSADecrypt"/>
      <w:bookmarkStart w:id="718" w:name="_Toc163611530"/>
      <w:bookmarkStart w:id="719" w:name="_Toc338403460"/>
      <w:bookmarkEnd w:id="711"/>
      <w:bookmarkEnd w:id="712"/>
      <w:bookmarkEnd w:id="713"/>
      <w:bookmarkEnd w:id="714"/>
      <w:bookmarkEnd w:id="715"/>
      <w:bookmarkEnd w:id="716"/>
      <w:bookmarkEnd w:id="717"/>
      <w:bookmarkEnd w:id="718"/>
      <w:r w:rsidRPr="00D0034F">
        <w:rPr>
          <w:b/>
        </w:rPr>
        <w:t>CardRSADecrypt</w:t>
      </w:r>
      <w:bookmarkEnd w:id="719"/>
    </w:p>
    <w:p w14:paraId="789D8B5D" w14:textId="77777777" w:rsidR="00D252DC" w:rsidRPr="003F6B97" w:rsidRDefault="00D252DC" w:rsidP="00CB7A08">
      <w:pPr>
        <w:pStyle w:val="FunctionTitle"/>
      </w:pPr>
      <w:r w:rsidRPr="003F6B97">
        <w:t>Description:</w:t>
      </w:r>
    </w:p>
    <w:p w14:paraId="4EF877FA" w14:textId="77777777" w:rsidR="00D252DC" w:rsidRPr="003F6B97" w:rsidRDefault="00D252DC" w:rsidP="005704BE">
      <w:pPr>
        <w:pStyle w:val="BodyTextIndent"/>
      </w:pPr>
      <w:r w:rsidRPr="003F6B97">
        <w:t xml:space="preserve">This function performs an RSA decryption operation on the passed buffer </w:t>
      </w:r>
      <w:r>
        <w:t xml:space="preserve">by </w:t>
      </w:r>
      <w:r w:rsidRPr="003F6B97">
        <w:t xml:space="preserve">using the private key </w:t>
      </w:r>
      <w:r w:rsidR="00513995">
        <w:t xml:space="preserve">that </w:t>
      </w:r>
      <w:r w:rsidRPr="003F6B97">
        <w:t>a container index</w:t>
      </w:r>
      <w:r w:rsidR="00513995">
        <w:t xml:space="preserve"> refers to</w:t>
      </w:r>
      <w:r w:rsidRPr="003F6B97">
        <w:t xml:space="preserve">. Note that for ECC-only smart cards, this entry point is not defined and is set to NULL in the returned CARD_DATA structure from </w:t>
      </w:r>
      <w:r w:rsidR="00EB4A59" w:rsidRPr="00EB4A59">
        <w:rPr>
          <w:b/>
        </w:rPr>
        <w:t>CardAcquireContext</w:t>
      </w:r>
      <w:r w:rsidRPr="003F6B97">
        <w:t>. This operation is restricted to a single buffer of a size equal to the key modulus</w:t>
      </w:r>
      <w:r w:rsidR="00D0034F">
        <w:t>.</w:t>
      </w:r>
    </w:p>
    <w:p w14:paraId="2D1FA224" w14:textId="77777777" w:rsidR="00D252DC" w:rsidRPr="00D0034F" w:rsidRDefault="00D252DC" w:rsidP="0030588A">
      <w:pPr>
        <w:pStyle w:val="CodeBody"/>
        <w:ind w:left="360" w:right="0"/>
        <w:rPr>
          <w:bCs/>
          <w:sz w:val="18"/>
          <w:szCs w:val="18"/>
        </w:rPr>
      </w:pPr>
      <w:r w:rsidRPr="00D0034F">
        <w:rPr>
          <w:bCs/>
          <w:sz w:val="18"/>
          <w:szCs w:val="18"/>
        </w:rPr>
        <w:t xml:space="preserve">DWORD WINAPI </w:t>
      </w:r>
      <w:r w:rsidR="00D0034F" w:rsidRPr="00D0034F">
        <w:rPr>
          <w:bCs/>
          <w:sz w:val="18"/>
          <w:szCs w:val="18"/>
        </w:rPr>
        <w:t>CardRSADecrypt</w:t>
      </w:r>
      <w:r w:rsidRPr="00D0034F">
        <w:rPr>
          <w:bCs/>
          <w:sz w:val="18"/>
          <w:szCs w:val="18"/>
        </w:rPr>
        <w:t>(</w:t>
      </w:r>
    </w:p>
    <w:p w14:paraId="319BFD45" w14:textId="77777777" w:rsidR="00D252DC" w:rsidRPr="00D0034F" w:rsidRDefault="00D0034F" w:rsidP="0030588A">
      <w:pPr>
        <w:pStyle w:val="CodeBody"/>
        <w:ind w:left="360" w:right="0"/>
        <w:rPr>
          <w:bCs/>
          <w:sz w:val="18"/>
          <w:szCs w:val="18"/>
        </w:rPr>
      </w:pPr>
      <w:r>
        <w:rPr>
          <w:bCs/>
          <w:sz w:val="18"/>
          <w:szCs w:val="18"/>
        </w:rPr>
        <w:t xml:space="preserve">    </w:t>
      </w:r>
      <w:r w:rsidR="0007655E" w:rsidRPr="00D0034F">
        <w:rPr>
          <w:bCs/>
          <w:sz w:val="18"/>
          <w:szCs w:val="18"/>
        </w:rPr>
        <w:t>__in</w:t>
      </w:r>
      <w:r w:rsidR="00D252DC" w:rsidRPr="00D0034F">
        <w:rPr>
          <w:bCs/>
          <w:sz w:val="18"/>
          <w:szCs w:val="18"/>
        </w:rPr>
        <w:t xml:space="preserve"> PCARD_DATA </w:t>
      </w:r>
      <w:r>
        <w:rPr>
          <w:bCs/>
          <w:sz w:val="18"/>
          <w:szCs w:val="18"/>
        </w:rPr>
        <w:t xml:space="preserve"> </w:t>
      </w:r>
      <w:r w:rsidR="00096B3A" w:rsidRPr="00D0034F">
        <w:rPr>
          <w:bCs/>
          <w:i/>
          <w:sz w:val="18"/>
          <w:szCs w:val="18"/>
        </w:rPr>
        <w:t>pCardData</w:t>
      </w:r>
      <w:r w:rsidR="00D252DC" w:rsidRPr="00D0034F">
        <w:rPr>
          <w:bCs/>
          <w:sz w:val="18"/>
          <w:szCs w:val="18"/>
        </w:rPr>
        <w:t>,</w:t>
      </w:r>
    </w:p>
    <w:p w14:paraId="485010C4" w14:textId="77777777" w:rsidR="00D252DC" w:rsidRPr="00D0034F" w:rsidRDefault="00D0034F" w:rsidP="0030588A">
      <w:pPr>
        <w:pStyle w:val="CodeBody"/>
        <w:ind w:left="360" w:right="0"/>
        <w:rPr>
          <w:bCs/>
          <w:sz w:val="18"/>
          <w:szCs w:val="18"/>
        </w:rPr>
      </w:pPr>
      <w:r>
        <w:rPr>
          <w:bCs/>
          <w:sz w:val="18"/>
          <w:szCs w:val="18"/>
        </w:rPr>
        <w:t xml:space="preserve">    </w:t>
      </w:r>
      <w:r w:rsidR="0007655E" w:rsidRPr="00D0034F">
        <w:rPr>
          <w:bCs/>
          <w:sz w:val="18"/>
          <w:szCs w:val="18"/>
        </w:rPr>
        <w:t>__inout</w:t>
      </w:r>
      <w:r w:rsidR="00D252DC" w:rsidRPr="00D0034F">
        <w:rPr>
          <w:bCs/>
          <w:sz w:val="18"/>
          <w:szCs w:val="18"/>
        </w:rPr>
        <w:t xml:space="preserve"> PCARD_RSA_DECRYPT_INFO</w:t>
      </w:r>
      <w:r>
        <w:rPr>
          <w:bCs/>
          <w:sz w:val="18"/>
          <w:szCs w:val="18"/>
        </w:rPr>
        <w:t xml:space="preserve"> </w:t>
      </w:r>
      <w:r w:rsidR="00D252DC" w:rsidRPr="00D0034F">
        <w:rPr>
          <w:bCs/>
          <w:sz w:val="18"/>
          <w:szCs w:val="18"/>
        </w:rPr>
        <w:t xml:space="preserve"> </w:t>
      </w:r>
      <w:r w:rsidR="00D252DC" w:rsidRPr="00D0034F">
        <w:rPr>
          <w:bCs/>
          <w:i/>
          <w:sz w:val="18"/>
          <w:szCs w:val="18"/>
        </w:rPr>
        <w:t>pInfo</w:t>
      </w:r>
    </w:p>
    <w:p w14:paraId="429FFABB" w14:textId="77777777" w:rsidR="00D252DC" w:rsidRPr="00D0034F" w:rsidRDefault="00D0034F" w:rsidP="0030588A">
      <w:pPr>
        <w:pStyle w:val="CodeBody"/>
        <w:ind w:left="360" w:right="0"/>
        <w:rPr>
          <w:bCs/>
          <w:sz w:val="18"/>
          <w:szCs w:val="18"/>
        </w:rPr>
      </w:pPr>
      <w:r>
        <w:rPr>
          <w:bCs/>
          <w:sz w:val="18"/>
          <w:szCs w:val="18"/>
        </w:rPr>
        <w:t xml:space="preserve">    </w:t>
      </w:r>
      <w:r w:rsidR="00D252DC" w:rsidRPr="00D0034F">
        <w:rPr>
          <w:bCs/>
          <w:sz w:val="18"/>
          <w:szCs w:val="18"/>
        </w:rPr>
        <w:t>);</w:t>
      </w:r>
    </w:p>
    <w:p w14:paraId="0E62B55F" w14:textId="77777777" w:rsidR="00D252DC" w:rsidRPr="003F6B97" w:rsidRDefault="00D252DC" w:rsidP="00CB7A08">
      <w:pPr>
        <w:pStyle w:val="FunctionTitle"/>
      </w:pPr>
      <w:r w:rsidRPr="003F6B97">
        <w:t>Input:</w:t>
      </w:r>
    </w:p>
    <w:p w14:paraId="7BD4C464"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513995">
        <w:t>“</w:t>
      </w:r>
      <w:hyperlink w:anchor="_CardAcquireContext" w:history="1">
        <w:r w:rsidR="00DF6633" w:rsidRPr="00EB4A59">
          <w:rPr>
            <w:rStyle w:val="Hyperlink"/>
            <w:rFonts w:cstheme="minorBidi"/>
            <w:b/>
          </w:rPr>
          <w:t>CardAcquireContext</w:t>
        </w:r>
      </w:hyperlink>
      <w:r w:rsidR="00513995">
        <w:t>” earlier in this specification</w:t>
      </w:r>
      <w:r w:rsidR="00DF6633" w:rsidRPr="003F6B97">
        <w:t>.</w:t>
      </w:r>
    </w:p>
    <w:p w14:paraId="2C7F2A17" w14:textId="77777777" w:rsidR="00D252DC" w:rsidRPr="003F6B97" w:rsidRDefault="00D252DC" w:rsidP="005704BE">
      <w:pPr>
        <w:pStyle w:val="Input"/>
      </w:pPr>
      <w:r w:rsidRPr="00D0034F">
        <w:rPr>
          <w:i/>
        </w:rPr>
        <w:t>pInfo</w:t>
      </w:r>
      <w:r w:rsidRPr="003F6B97">
        <w:tab/>
        <w:t xml:space="preserve">Structure </w:t>
      </w:r>
      <w:r w:rsidR="005749EF">
        <w:t>that contains</w:t>
      </w:r>
      <w:r w:rsidRPr="003F6B97">
        <w:t xml:space="preserve"> data to be decrypted, </w:t>
      </w:r>
      <w:r w:rsidR="00C80AAF">
        <w:t xml:space="preserve">which </w:t>
      </w:r>
      <w:r w:rsidRPr="003F6B97">
        <w:t xml:space="preserve">the </w:t>
      </w:r>
      <w:r w:rsidR="00335525">
        <w:t>Base CSP</w:t>
      </w:r>
      <w:r w:rsidRPr="003F6B97">
        <w:t>/KSP</w:t>
      </w:r>
      <w:r w:rsidR="00513995">
        <w:t xml:space="preserve"> allocates</w:t>
      </w:r>
      <w:r w:rsidRPr="003F6B97">
        <w:t>.</w:t>
      </w:r>
    </w:p>
    <w:p w14:paraId="257E6E47" w14:textId="77777777" w:rsidR="00D252DC" w:rsidRPr="003F6B97" w:rsidRDefault="00D252DC" w:rsidP="00CB7A08">
      <w:pPr>
        <w:pStyle w:val="FunctionTitle"/>
      </w:pPr>
      <w:r w:rsidRPr="003F6B97">
        <w:t>Output:</w:t>
      </w:r>
    </w:p>
    <w:p w14:paraId="7E595CED" w14:textId="77777777" w:rsidR="00D0034F" w:rsidRPr="003F6B97" w:rsidRDefault="00D0034F" w:rsidP="00D0034F">
      <w:pPr>
        <w:pStyle w:val="Input"/>
      </w:pPr>
      <w:r w:rsidRPr="003F6B97">
        <w:t>pInfo</w:t>
      </w:r>
      <w:r w:rsidRPr="003F6B97">
        <w:tab/>
        <w:t xml:space="preserve">Returned buffer </w:t>
      </w:r>
      <w:r w:rsidR="005749EF">
        <w:t>that contains</w:t>
      </w:r>
      <w:r w:rsidRPr="003F6B97">
        <w:t xml:space="preserve"> data </w:t>
      </w:r>
      <w:r w:rsidR="00513995">
        <w:t xml:space="preserve">that </w:t>
      </w:r>
      <w:r w:rsidRPr="003F6B97">
        <w:t>the card</w:t>
      </w:r>
      <w:r w:rsidR="00513995">
        <w:t xml:space="preserve"> processed</w:t>
      </w:r>
      <w:r w:rsidRPr="003F6B97">
        <w:t>.</w:t>
      </w:r>
    </w:p>
    <w:p w14:paraId="454EE6B6" w14:textId="77777777" w:rsidR="00D252DC" w:rsidRPr="003F6B97" w:rsidRDefault="00D252DC" w:rsidP="005704BE">
      <w:pPr>
        <w:pStyle w:val="Input"/>
      </w:pPr>
      <w:r w:rsidRPr="003F6B97">
        <w:t>Return value</w:t>
      </w:r>
      <w:r w:rsidRPr="003F6B97">
        <w:tab/>
        <w:t>Zero on success; otherwise, nonzero.</w:t>
      </w:r>
    </w:p>
    <w:p w14:paraId="7EF59C45" w14:textId="77777777" w:rsidR="00D252DC" w:rsidRDefault="00D252DC" w:rsidP="00CB7A08">
      <w:pPr>
        <w:pStyle w:val="FunctionTitle"/>
      </w:pPr>
      <w:r w:rsidRPr="003F6B97">
        <w:t>Comments:</w:t>
      </w:r>
    </w:p>
    <w:p w14:paraId="2F790033" w14:textId="77777777" w:rsidR="00D0034F" w:rsidRDefault="00EC6F14">
      <w:pPr>
        <w:pStyle w:val="BodyTextIndent"/>
      </w:pPr>
      <w:r>
        <w:t>M</w:t>
      </w:r>
      <w:r w:rsidR="007D5241">
        <w:t xml:space="preserve">inidrivers that do not support </w:t>
      </w:r>
      <w:r w:rsidR="00C80AAF">
        <w:t>OnCard</w:t>
      </w:r>
      <w:r>
        <w:t xml:space="preserve"> </w:t>
      </w:r>
      <w:r w:rsidR="007D5241">
        <w:t xml:space="preserve">padding </w:t>
      </w:r>
      <w:r w:rsidR="00467858">
        <w:t xml:space="preserve">removal to the card </w:t>
      </w:r>
      <w:r w:rsidR="007D5241">
        <w:t>should call PFN_CSP_UNPAD_DATA</w:t>
      </w:r>
      <w:r w:rsidR="006C3432">
        <w:t xml:space="preserve"> to perform </w:t>
      </w:r>
      <w:r w:rsidR="00467858">
        <w:t>padding</w:t>
      </w:r>
      <w:r w:rsidR="006C3432">
        <w:t xml:space="preserve"> removal.</w:t>
      </w:r>
      <w:r w:rsidR="00467858">
        <w:t xml:space="preserve"> </w:t>
      </w:r>
      <w:r>
        <w:t xml:space="preserve">Information about the padding can be retrieved from the </w:t>
      </w:r>
      <w:r w:rsidRPr="00EB0292">
        <w:rPr>
          <w:b/>
        </w:rPr>
        <w:t>pPaddingInfo</w:t>
      </w:r>
      <w:r>
        <w:t xml:space="preserve"> and </w:t>
      </w:r>
      <w:r w:rsidRPr="00EB0292">
        <w:rPr>
          <w:b/>
        </w:rPr>
        <w:t>dwPaddingType</w:t>
      </w:r>
      <w:r>
        <w:t xml:space="preserve"> members of the CARD_RSA_DECYPT_INFO structure</w:t>
      </w:r>
      <w:r w:rsidR="00214B18">
        <w:t xml:space="preserve"> </w:t>
      </w:r>
      <w:r w:rsidR="00513995">
        <w:t xml:space="preserve">to which </w:t>
      </w:r>
      <w:r w:rsidR="00214B18" w:rsidRPr="00214B18">
        <w:rPr>
          <w:i/>
        </w:rPr>
        <w:t>pInfo</w:t>
      </w:r>
      <w:r w:rsidR="00513995">
        <w:t xml:space="preserve"> points</w:t>
      </w:r>
      <w:r>
        <w:t>.</w:t>
      </w:r>
    </w:p>
    <w:p w14:paraId="50096531" w14:textId="77777777" w:rsidR="00B61545" w:rsidRDefault="006672F4">
      <w:pPr>
        <w:pStyle w:val="BodyTextIndent"/>
      </w:pPr>
      <w:r>
        <w:t xml:space="preserve">If the </w:t>
      </w:r>
      <w:r w:rsidR="00214B18" w:rsidRPr="00214B18">
        <w:rPr>
          <w:b/>
        </w:rPr>
        <w:t>dwVersion</w:t>
      </w:r>
      <w:r w:rsidR="00214B18">
        <w:t xml:space="preserve"> member of the </w:t>
      </w:r>
      <w:r>
        <w:t xml:space="preserve">CARD_RSA_DECRYPT_INFO </w:t>
      </w:r>
      <w:r w:rsidR="00214B18">
        <w:t xml:space="preserve">structure </w:t>
      </w:r>
      <w:r>
        <w:t xml:space="preserve">has a </w:t>
      </w:r>
      <w:r w:rsidR="00214B18">
        <w:t>value that is</w:t>
      </w:r>
      <w:r>
        <w:t xml:space="preserve"> less than CARD_RSA_KEY_DECRYPT_INFO_CURRENT_</w:t>
      </w:r>
      <w:r w:rsidR="002B0473">
        <w:t>VERSION and</w:t>
      </w:r>
      <w:r w:rsidR="003644C8">
        <w:t xml:space="preserve"> </w:t>
      </w:r>
      <w:r w:rsidR="00214B18">
        <w:t xml:space="preserve">the </w:t>
      </w:r>
      <w:r w:rsidR="00214B18" w:rsidRPr="00214B18">
        <w:rPr>
          <w:b/>
        </w:rPr>
        <w:t>dwVersion</w:t>
      </w:r>
      <w:r w:rsidR="00214B18">
        <w:t xml:space="preserve"> member of </w:t>
      </w:r>
      <w:r w:rsidR="00096B3A" w:rsidRPr="00096B3A">
        <w:rPr>
          <w:i/>
        </w:rPr>
        <w:t>pCardData</w:t>
      </w:r>
      <w:r w:rsidR="003644C8">
        <w:t xml:space="preserve"> is set to </w:t>
      </w:r>
      <w:r w:rsidR="003644C8" w:rsidRPr="00D0034F">
        <w:t>CARD_DATA_CURRENT_VERSION</w:t>
      </w:r>
      <w:r w:rsidR="00D0034F">
        <w:t xml:space="preserve">, </w:t>
      </w:r>
      <w:r>
        <w:t xml:space="preserve">this function </w:t>
      </w:r>
      <w:r w:rsidR="00D0034F">
        <w:t>should return</w:t>
      </w:r>
      <w:r>
        <w:t xml:space="preserve"> ERROR_REVISION_MISMATCH.</w:t>
      </w:r>
    </w:p>
    <w:p w14:paraId="137BD947" w14:textId="77777777" w:rsidR="00AA4220" w:rsidRDefault="00D252DC">
      <w:pPr>
        <w:pStyle w:val="BodyTextIndent"/>
      </w:pPr>
      <w:r w:rsidRPr="003F6B97">
        <w:t>Data to be processed by the card is passed in and received back in the following structure</w:t>
      </w:r>
      <w:r w:rsidR="00214B18">
        <w:t xml:space="preserve"> that is defined in</w:t>
      </w:r>
      <w:r w:rsidRPr="003F6B97">
        <w:t xml:space="preserve"> </w:t>
      </w:r>
      <w:r w:rsidR="0053065A" w:rsidRPr="0053065A">
        <w:rPr>
          <w:i/>
        </w:rPr>
        <w:t>Cardmod.h</w:t>
      </w:r>
      <w:r w:rsidR="009F6947">
        <w:t>.</w:t>
      </w:r>
    </w:p>
    <w:p w14:paraId="114B2F6B" w14:textId="77777777" w:rsidR="001A1BE6" w:rsidRPr="001D0B99" w:rsidRDefault="00321C25" w:rsidP="00CF3392">
      <w:pPr>
        <w:pStyle w:val="CodeBody"/>
        <w:ind w:left="360" w:right="-150"/>
        <w:rPr>
          <w:sz w:val="16"/>
          <w:szCs w:val="16"/>
        </w:rPr>
      </w:pPr>
      <w:r w:rsidRPr="00321C25">
        <w:rPr>
          <w:sz w:val="16"/>
          <w:szCs w:val="16"/>
        </w:rPr>
        <w:lastRenderedPageBreak/>
        <w:t>#define CARD_RSA_KEY_DECRYPT_INFO_VERSION_TWO   2</w:t>
      </w:r>
    </w:p>
    <w:p w14:paraId="0C66DF4F" w14:textId="77777777" w:rsidR="001A1BE6" w:rsidRPr="001D0B99" w:rsidRDefault="001A1BE6" w:rsidP="00CF3392">
      <w:pPr>
        <w:pStyle w:val="CodeBody"/>
        <w:ind w:left="360" w:right="-150"/>
        <w:rPr>
          <w:sz w:val="16"/>
          <w:szCs w:val="16"/>
        </w:rPr>
      </w:pPr>
    </w:p>
    <w:p w14:paraId="61919F75" w14:textId="77777777" w:rsidR="001A1BE6" w:rsidRPr="001D0B99" w:rsidRDefault="00321C25" w:rsidP="00CF3392">
      <w:pPr>
        <w:pStyle w:val="CodeBody"/>
        <w:ind w:left="360" w:right="-150"/>
        <w:rPr>
          <w:sz w:val="16"/>
          <w:szCs w:val="16"/>
        </w:rPr>
      </w:pPr>
      <w:r w:rsidRPr="00321C25">
        <w:rPr>
          <w:sz w:val="16"/>
          <w:szCs w:val="16"/>
        </w:rPr>
        <w:t>#define CARD_RSA_KEY_DECRYPT_INFO_CURRENT_VERSION CARD_RSA_KEY_DECRYPT_INFO_VERSION_TWO</w:t>
      </w:r>
    </w:p>
    <w:p w14:paraId="2A9F2977" w14:textId="77777777" w:rsidR="001A1BE6" w:rsidRPr="001D0B99" w:rsidRDefault="001A1BE6" w:rsidP="00CF3392">
      <w:pPr>
        <w:pStyle w:val="CodeBody"/>
        <w:ind w:left="360" w:right="-150"/>
        <w:rPr>
          <w:sz w:val="16"/>
          <w:szCs w:val="16"/>
        </w:rPr>
      </w:pPr>
    </w:p>
    <w:p w14:paraId="37068B87" w14:textId="77777777" w:rsidR="001A1BE6" w:rsidRPr="001D0B99" w:rsidRDefault="00EE1913" w:rsidP="00CF3392">
      <w:pPr>
        <w:pStyle w:val="CodeBody"/>
        <w:ind w:left="360" w:right="-150"/>
        <w:rPr>
          <w:sz w:val="16"/>
        </w:rPr>
      </w:pPr>
      <w:r w:rsidRPr="00EE1913">
        <w:rPr>
          <w:sz w:val="16"/>
        </w:rPr>
        <w:t>typedef struct _CARD_RSA_DECRYPT_INFO</w:t>
      </w:r>
    </w:p>
    <w:p w14:paraId="112396F5" w14:textId="77777777" w:rsidR="001A1BE6" w:rsidRPr="001D0B99" w:rsidRDefault="00EE1913" w:rsidP="00CF3392">
      <w:pPr>
        <w:pStyle w:val="CodeBody"/>
        <w:ind w:left="360" w:right="-150"/>
        <w:rPr>
          <w:sz w:val="16"/>
        </w:rPr>
      </w:pPr>
      <w:r w:rsidRPr="00EE1913">
        <w:rPr>
          <w:sz w:val="16"/>
        </w:rPr>
        <w:t>{</w:t>
      </w:r>
    </w:p>
    <w:p w14:paraId="1D62F179" w14:textId="77777777" w:rsidR="00B61545" w:rsidRDefault="00EE1913" w:rsidP="00CF3392">
      <w:pPr>
        <w:pStyle w:val="CodeBody"/>
        <w:ind w:left="360" w:right="-150"/>
        <w:rPr>
          <w:sz w:val="16"/>
        </w:rPr>
      </w:pPr>
      <w:r w:rsidRPr="00EE1913">
        <w:rPr>
          <w:sz w:val="16"/>
        </w:rPr>
        <w:t xml:space="preserve">    DWORD dwVersion;</w:t>
      </w:r>
    </w:p>
    <w:p w14:paraId="77D678D5" w14:textId="77777777" w:rsidR="00B61545" w:rsidRDefault="00EE1913" w:rsidP="00CF3392">
      <w:pPr>
        <w:pStyle w:val="CodeBody"/>
        <w:ind w:left="360" w:right="-150"/>
        <w:rPr>
          <w:sz w:val="16"/>
        </w:rPr>
      </w:pPr>
      <w:r w:rsidRPr="00EE1913">
        <w:rPr>
          <w:sz w:val="16"/>
        </w:rPr>
        <w:t xml:space="preserve">    BYTE bContainerIndex;</w:t>
      </w:r>
    </w:p>
    <w:p w14:paraId="79E68753" w14:textId="77777777" w:rsidR="00D22D16" w:rsidRPr="00D22D16" w:rsidRDefault="00D22D16" w:rsidP="00CF3392">
      <w:pPr>
        <w:pStyle w:val="CodeBody"/>
        <w:ind w:left="360" w:right="-150"/>
        <w:rPr>
          <w:sz w:val="16"/>
          <w:szCs w:val="16"/>
        </w:rPr>
      </w:pPr>
    </w:p>
    <w:p w14:paraId="1BE27669" w14:textId="77777777" w:rsidR="00D22D16" w:rsidRPr="00D22D16" w:rsidRDefault="00D22D16" w:rsidP="00CF3392">
      <w:pPr>
        <w:pStyle w:val="CodeBody"/>
        <w:ind w:left="360" w:right="-150"/>
        <w:rPr>
          <w:sz w:val="16"/>
          <w:szCs w:val="16"/>
        </w:rPr>
      </w:pPr>
      <w:r w:rsidRPr="00D22D16">
        <w:rPr>
          <w:sz w:val="16"/>
          <w:szCs w:val="16"/>
        </w:rPr>
        <w:t xml:space="preserve">    // For RSA operations, this should be AT_SIGNATURE or AT_KEYEXCHANGE.</w:t>
      </w:r>
    </w:p>
    <w:p w14:paraId="59E56C57" w14:textId="77777777" w:rsidR="006F6C6C" w:rsidRDefault="00D22D16" w:rsidP="00CF3392">
      <w:pPr>
        <w:pStyle w:val="CodeBody"/>
        <w:ind w:left="360" w:right="-150"/>
        <w:rPr>
          <w:sz w:val="16"/>
        </w:rPr>
      </w:pPr>
      <w:r w:rsidRPr="00D22D16">
        <w:rPr>
          <w:sz w:val="16"/>
          <w:szCs w:val="16"/>
        </w:rPr>
        <w:t xml:space="preserve">    </w:t>
      </w:r>
      <w:r w:rsidR="00EE1913" w:rsidRPr="00EE1913">
        <w:rPr>
          <w:sz w:val="16"/>
        </w:rPr>
        <w:t>DWORD dwKeySpec;</w:t>
      </w:r>
    </w:p>
    <w:p w14:paraId="517A2969" w14:textId="77777777" w:rsidR="00D22D16" w:rsidRPr="00D22D16" w:rsidRDefault="00D22D16" w:rsidP="00CF3392">
      <w:pPr>
        <w:pStyle w:val="CodeBody"/>
        <w:ind w:left="360" w:right="-150"/>
        <w:rPr>
          <w:sz w:val="16"/>
        </w:rPr>
      </w:pPr>
    </w:p>
    <w:p w14:paraId="569378E2" w14:textId="77777777" w:rsidR="00D22D16" w:rsidRPr="00D22D16" w:rsidRDefault="00D22D16" w:rsidP="00CF3392">
      <w:pPr>
        <w:pStyle w:val="CodeBody"/>
        <w:ind w:left="360" w:right="-150"/>
        <w:rPr>
          <w:sz w:val="16"/>
          <w:szCs w:val="16"/>
        </w:rPr>
      </w:pPr>
      <w:r w:rsidRPr="00D22D16">
        <w:rPr>
          <w:sz w:val="16"/>
          <w:szCs w:val="16"/>
        </w:rPr>
        <w:t xml:space="preserve">    </w:t>
      </w:r>
      <w:r w:rsidR="00EE1913" w:rsidRPr="00EE1913">
        <w:rPr>
          <w:b w:val="0"/>
          <w:sz w:val="16"/>
        </w:rPr>
        <w:t>// This is the buffer and length that the caller expects to</w:t>
      </w:r>
      <w:r w:rsidR="00EE1913" w:rsidRPr="00EE1913">
        <w:rPr>
          <w:sz w:val="16"/>
        </w:rPr>
        <w:t xml:space="preserve"> be decrypted.</w:t>
      </w:r>
    </w:p>
    <w:p w14:paraId="72916AD6" w14:textId="77777777" w:rsidR="00D22D16" w:rsidRPr="00D22D16" w:rsidRDefault="00D22D16" w:rsidP="00CF3392">
      <w:pPr>
        <w:pStyle w:val="CodeBody"/>
        <w:ind w:left="360" w:right="-150"/>
        <w:rPr>
          <w:sz w:val="16"/>
          <w:szCs w:val="16"/>
        </w:rPr>
      </w:pPr>
      <w:r w:rsidRPr="00D22D16">
        <w:rPr>
          <w:sz w:val="16"/>
          <w:szCs w:val="16"/>
        </w:rPr>
        <w:t xml:space="preserve">    //</w:t>
      </w:r>
      <w:r w:rsidR="00EE1913" w:rsidRPr="00EE1913">
        <w:rPr>
          <w:b w:val="0"/>
          <w:sz w:val="16"/>
        </w:rPr>
        <w:t xml:space="preserve"> For RSA operations, cbData is redundant</w:t>
      </w:r>
      <w:r w:rsidR="00EE1913" w:rsidRPr="00EE1913">
        <w:rPr>
          <w:sz w:val="16"/>
        </w:rPr>
        <w:t xml:space="preserve"> since the length of the buffer</w:t>
      </w:r>
    </w:p>
    <w:p w14:paraId="4FBC93CB" w14:textId="77777777" w:rsidR="00D22D16" w:rsidRPr="00D22D16" w:rsidRDefault="00D22D16" w:rsidP="00CF3392">
      <w:pPr>
        <w:pStyle w:val="CodeBody"/>
        <w:ind w:left="360" w:right="-150"/>
        <w:rPr>
          <w:sz w:val="16"/>
        </w:rPr>
      </w:pPr>
      <w:r w:rsidRPr="00D22D16">
        <w:rPr>
          <w:sz w:val="16"/>
          <w:szCs w:val="16"/>
        </w:rPr>
        <w:t xml:space="preserve">    //</w:t>
      </w:r>
      <w:r w:rsidR="00EE1913" w:rsidRPr="00EE1913">
        <w:rPr>
          <w:b w:val="0"/>
          <w:sz w:val="16"/>
        </w:rPr>
        <w:t xml:space="preserve"> should always be equal to</w:t>
      </w:r>
      <w:r w:rsidR="00EE1913" w:rsidRPr="00EE1913">
        <w:rPr>
          <w:sz w:val="16"/>
        </w:rPr>
        <w:t xml:space="preserve"> the length of the key modulus.</w:t>
      </w:r>
    </w:p>
    <w:p w14:paraId="107EBCEC" w14:textId="77777777" w:rsidR="00B61545" w:rsidRDefault="00D22D16" w:rsidP="00CF3392">
      <w:pPr>
        <w:pStyle w:val="CodeBody"/>
        <w:ind w:left="360" w:right="-150"/>
        <w:rPr>
          <w:sz w:val="16"/>
        </w:rPr>
      </w:pPr>
      <w:r w:rsidRPr="00D22D16">
        <w:rPr>
          <w:sz w:val="16"/>
          <w:szCs w:val="16"/>
        </w:rPr>
        <w:t xml:space="preserve">    </w:t>
      </w:r>
      <w:r w:rsidR="00EE1913" w:rsidRPr="00EE1913">
        <w:rPr>
          <w:sz w:val="16"/>
        </w:rPr>
        <w:t>PBYTE pbData;</w:t>
      </w:r>
    </w:p>
    <w:p w14:paraId="69226BF8" w14:textId="77777777" w:rsidR="00D22D16" w:rsidRPr="00D22D16" w:rsidRDefault="00EE1913" w:rsidP="00CF3392">
      <w:pPr>
        <w:pStyle w:val="CodeBody"/>
        <w:ind w:left="360" w:right="-150"/>
        <w:rPr>
          <w:sz w:val="16"/>
        </w:rPr>
      </w:pPr>
      <w:r w:rsidRPr="00EE1913">
        <w:rPr>
          <w:sz w:val="16"/>
        </w:rPr>
        <w:t xml:space="preserve">    DWORD cbData;</w:t>
      </w:r>
    </w:p>
    <w:p w14:paraId="6894F8CF" w14:textId="77777777" w:rsidR="00D22D16" w:rsidRPr="00D22D16" w:rsidRDefault="00D22D16" w:rsidP="00CF3392">
      <w:pPr>
        <w:pStyle w:val="CodeBody"/>
        <w:ind w:left="360" w:right="-150"/>
        <w:rPr>
          <w:sz w:val="16"/>
          <w:szCs w:val="16"/>
        </w:rPr>
      </w:pPr>
    </w:p>
    <w:p w14:paraId="361A16BC" w14:textId="77777777" w:rsidR="00D22D16" w:rsidRPr="00D22D16" w:rsidRDefault="00D22D16" w:rsidP="00CF3392">
      <w:pPr>
        <w:pStyle w:val="CodeBody"/>
        <w:ind w:left="360" w:right="-150"/>
        <w:rPr>
          <w:sz w:val="16"/>
          <w:szCs w:val="16"/>
        </w:rPr>
      </w:pPr>
      <w:r w:rsidRPr="00D22D16">
        <w:rPr>
          <w:sz w:val="16"/>
          <w:szCs w:val="16"/>
        </w:rPr>
        <w:t xml:space="preserve">    // The following parameters are new in version 2 of the</w:t>
      </w:r>
    </w:p>
    <w:p w14:paraId="21E6F59A" w14:textId="77777777" w:rsidR="00D22D16" w:rsidRPr="00D22D16" w:rsidRDefault="00D22D16" w:rsidP="00CF3392">
      <w:pPr>
        <w:pStyle w:val="CodeBody"/>
        <w:ind w:left="360" w:right="-150"/>
        <w:rPr>
          <w:sz w:val="16"/>
          <w:szCs w:val="16"/>
        </w:rPr>
      </w:pPr>
      <w:r w:rsidRPr="00D22D16">
        <w:rPr>
          <w:sz w:val="16"/>
          <w:szCs w:val="16"/>
        </w:rPr>
        <w:t xml:space="preserve">    // </w:t>
      </w:r>
      <w:r w:rsidR="00EE1913" w:rsidRPr="00EE1913">
        <w:rPr>
          <w:sz w:val="16"/>
        </w:rPr>
        <w:t>CARD_RSA_DECRYPT_INFO</w:t>
      </w:r>
      <w:r w:rsidRPr="00D22D16">
        <w:rPr>
          <w:sz w:val="16"/>
          <w:szCs w:val="16"/>
        </w:rPr>
        <w:t xml:space="preserve"> structure.</w:t>
      </w:r>
    </w:p>
    <w:p w14:paraId="3468DD7A" w14:textId="77777777" w:rsidR="00D22D16" w:rsidRPr="00D22D16" w:rsidRDefault="00D22D16" w:rsidP="00CF3392">
      <w:pPr>
        <w:pStyle w:val="CodeBody"/>
        <w:ind w:left="360" w:right="-150"/>
        <w:rPr>
          <w:sz w:val="16"/>
          <w:szCs w:val="16"/>
        </w:rPr>
      </w:pPr>
      <w:r w:rsidRPr="00D22D16">
        <w:rPr>
          <w:sz w:val="16"/>
          <w:szCs w:val="16"/>
        </w:rPr>
        <w:t xml:space="preserve">    // Currently supported values for dwPaddingType are</w:t>
      </w:r>
    </w:p>
    <w:p w14:paraId="36056491" w14:textId="77777777" w:rsidR="00D22D16" w:rsidRPr="00D22D16" w:rsidRDefault="00D22D16" w:rsidP="00CF3392">
      <w:pPr>
        <w:pStyle w:val="CodeBody"/>
        <w:ind w:left="360" w:right="-150"/>
        <w:rPr>
          <w:sz w:val="16"/>
          <w:szCs w:val="16"/>
        </w:rPr>
      </w:pPr>
      <w:r w:rsidRPr="00D22D16">
        <w:rPr>
          <w:sz w:val="16"/>
          <w:szCs w:val="16"/>
        </w:rPr>
        <w:t xml:space="preserve">    // CARD_PADDING_PKCS1, CARD_PADDING_OAEP, and CARD_PADDING_NONE.</w:t>
      </w:r>
    </w:p>
    <w:p w14:paraId="07EFE0F3" w14:textId="77777777" w:rsidR="00D22D16" w:rsidRPr="00D22D16" w:rsidRDefault="00D22D16" w:rsidP="00CF3392">
      <w:pPr>
        <w:pStyle w:val="CodeBody"/>
        <w:ind w:left="360" w:right="-150"/>
        <w:rPr>
          <w:sz w:val="16"/>
          <w:szCs w:val="16"/>
        </w:rPr>
      </w:pPr>
      <w:r w:rsidRPr="00D22D16">
        <w:rPr>
          <w:sz w:val="16"/>
          <w:szCs w:val="16"/>
        </w:rPr>
        <w:t xml:space="preserve">    // If dwPaddingType is set to CARD_PADDING_OAEP, then pPaddingInfo</w:t>
      </w:r>
    </w:p>
    <w:p w14:paraId="18958EB1" w14:textId="77777777" w:rsidR="00D22D16" w:rsidRPr="00D22D16" w:rsidRDefault="00D22D16" w:rsidP="00CF3392">
      <w:pPr>
        <w:pStyle w:val="CodeBody"/>
        <w:ind w:left="360" w:right="-150"/>
        <w:rPr>
          <w:sz w:val="16"/>
          <w:szCs w:val="16"/>
        </w:rPr>
      </w:pPr>
      <w:r w:rsidRPr="00D22D16">
        <w:rPr>
          <w:sz w:val="16"/>
          <w:szCs w:val="16"/>
        </w:rPr>
        <w:t xml:space="preserve">    // will point to a BCRYPT_OAEP_PADDING_INFO structure.</w:t>
      </w:r>
    </w:p>
    <w:p w14:paraId="3C8FC98F" w14:textId="77777777" w:rsidR="00D22D16" w:rsidRPr="00D22D16" w:rsidRDefault="00D22D16" w:rsidP="00CF3392">
      <w:pPr>
        <w:pStyle w:val="CodeBody"/>
        <w:ind w:left="360" w:right="-150"/>
        <w:rPr>
          <w:sz w:val="16"/>
          <w:szCs w:val="16"/>
        </w:rPr>
      </w:pPr>
      <w:r w:rsidRPr="00D22D16">
        <w:rPr>
          <w:sz w:val="16"/>
          <w:szCs w:val="16"/>
        </w:rPr>
        <w:t xml:space="preserve">    LPVOID  pPaddingInfo;</w:t>
      </w:r>
    </w:p>
    <w:p w14:paraId="733441B2" w14:textId="77777777" w:rsidR="00D22D16" w:rsidRPr="00D22D16" w:rsidRDefault="00D22D16" w:rsidP="00CF3392">
      <w:pPr>
        <w:pStyle w:val="CodeBody"/>
        <w:ind w:left="360" w:right="-150"/>
        <w:rPr>
          <w:sz w:val="16"/>
          <w:szCs w:val="16"/>
        </w:rPr>
      </w:pPr>
      <w:r w:rsidRPr="00D22D16">
        <w:rPr>
          <w:sz w:val="16"/>
          <w:szCs w:val="16"/>
        </w:rPr>
        <w:t xml:space="preserve">    DWORD   dwPaddingType;</w:t>
      </w:r>
    </w:p>
    <w:p w14:paraId="36C94632" w14:textId="77777777" w:rsidR="00D252DC" w:rsidRPr="003F6B97" w:rsidRDefault="00D22D16" w:rsidP="00CF3392">
      <w:pPr>
        <w:pStyle w:val="CodeBody"/>
        <w:ind w:left="360" w:right="-150"/>
      </w:pPr>
      <w:r w:rsidRPr="00D22D16">
        <w:rPr>
          <w:sz w:val="16"/>
          <w:szCs w:val="16"/>
        </w:rPr>
        <w:t>} CARD_RSA_DECRYPT_INFO</w:t>
      </w:r>
      <w:r w:rsidR="00EE1913" w:rsidRPr="00EE1913">
        <w:rPr>
          <w:sz w:val="16"/>
        </w:rPr>
        <w:t>, *PCARD_RSA_DECRYPT_INFO;</w:t>
      </w:r>
    </w:p>
    <w:p w14:paraId="6296C1CE" w14:textId="77777777" w:rsidR="006F6C6C" w:rsidRDefault="006F6C6C">
      <w:pPr>
        <w:pStyle w:val="Le"/>
      </w:pPr>
    </w:p>
    <w:p w14:paraId="4C95ED47" w14:textId="77777777" w:rsidR="00D252DC" w:rsidRPr="003F6B97" w:rsidRDefault="00D252DC" w:rsidP="005704BE">
      <w:pPr>
        <w:pStyle w:val="BodyTextIndent"/>
      </w:pPr>
      <w:r w:rsidRPr="003F6B97">
        <w:t xml:space="preserve">The </w:t>
      </w:r>
      <w:r w:rsidRPr="00D0034F">
        <w:rPr>
          <w:b/>
        </w:rPr>
        <w:t>dwKeySpec</w:t>
      </w:r>
      <w:r w:rsidRPr="003F6B97">
        <w:t xml:space="preserve"> </w:t>
      </w:r>
      <w:r w:rsidR="00D0034F">
        <w:t>member</w:t>
      </w:r>
      <w:r w:rsidR="00D0034F" w:rsidRPr="003F6B97">
        <w:t xml:space="preserve"> </w:t>
      </w:r>
      <w:r w:rsidRPr="003F6B97">
        <w:t xml:space="preserve">indicates the usage type for the key. For the allowed values, see </w:t>
      </w:r>
      <w:r w:rsidR="003E4A29" w:rsidRPr="003E4A29">
        <w:rPr>
          <w:b/>
        </w:rPr>
        <w:t>CardCreateContainer</w:t>
      </w:r>
      <w:r w:rsidRPr="003F6B97">
        <w:t>.</w:t>
      </w:r>
    </w:p>
    <w:p w14:paraId="2EBC96C9" w14:textId="77777777" w:rsidR="00D252DC" w:rsidRPr="003F6B97" w:rsidRDefault="00D0034F" w:rsidP="005704BE">
      <w:pPr>
        <w:pStyle w:val="BodyTextIndent"/>
      </w:pPr>
      <w:r>
        <w:t xml:space="preserve">The </w:t>
      </w:r>
      <w:r w:rsidRPr="00D0034F">
        <w:rPr>
          <w:b/>
        </w:rPr>
        <w:t>dw</w:t>
      </w:r>
      <w:r w:rsidR="00D252DC" w:rsidRPr="00D0034F">
        <w:rPr>
          <w:b/>
        </w:rPr>
        <w:t>Version</w:t>
      </w:r>
      <w:r w:rsidR="00D252DC" w:rsidRPr="003F6B97">
        <w:t xml:space="preserve"> </w:t>
      </w:r>
      <w:r>
        <w:t xml:space="preserve">member </w:t>
      </w:r>
      <w:r w:rsidR="00D252DC" w:rsidRPr="003F6B97">
        <w:t>should be set by the caller.</w:t>
      </w:r>
    </w:p>
    <w:p w14:paraId="13F15645" w14:textId="77777777" w:rsidR="00B61545" w:rsidRDefault="00D252DC" w:rsidP="005704BE">
      <w:pPr>
        <w:pStyle w:val="BodyTextIndent"/>
      </w:pPr>
      <w:r w:rsidRPr="003F6B97">
        <w:t xml:space="preserve">The input data should be padded by the </w:t>
      </w:r>
      <w:r w:rsidR="00C80AAF">
        <w:t xml:space="preserve">Base </w:t>
      </w:r>
      <w:r w:rsidRPr="003F6B97">
        <w:t xml:space="preserve">CSP/KSP to meet the requirements of the algorithm </w:t>
      </w:r>
      <w:r w:rsidR="00513995">
        <w:t xml:space="preserve">that </w:t>
      </w:r>
      <w:r w:rsidRPr="003F6B97">
        <w:t>the caller</w:t>
      </w:r>
      <w:r w:rsidR="00513995">
        <w:t xml:space="preserve"> requested</w:t>
      </w:r>
      <w:r w:rsidRPr="003F6B97">
        <w:t xml:space="preserve">. For RSA decryption, the buffer size is always equal in length to the public modulus. This frees the card-specific layer from </w:t>
      </w:r>
      <w:r w:rsidR="005749EF">
        <w:t>having to</w:t>
      </w:r>
      <w:r w:rsidRPr="003F6B97">
        <w:t xml:space="preserve"> implement various padding schemes.</w:t>
      </w:r>
    </w:p>
    <w:p w14:paraId="2C873FDA" w14:textId="77777777" w:rsidR="00B61545" w:rsidRDefault="00692BDA" w:rsidP="005704BE">
      <w:pPr>
        <w:pStyle w:val="BodyTextIndent"/>
      </w:pPr>
      <w:r>
        <w:t xml:space="preserve">If the card does not support </w:t>
      </w:r>
      <w:r w:rsidR="00C80AAF">
        <w:t xml:space="preserve">OnCard </w:t>
      </w:r>
      <w:r w:rsidR="00214B18">
        <w:t xml:space="preserve">padding </w:t>
      </w:r>
      <w:r>
        <w:t xml:space="preserve">removal, </w:t>
      </w:r>
      <w:r w:rsidR="00214B18">
        <w:t xml:space="preserve">the </w:t>
      </w:r>
      <w:r w:rsidR="00D64E7D">
        <w:t>Base CSP</w:t>
      </w:r>
      <w:r>
        <w:t xml:space="preserve">/KSP </w:t>
      </w:r>
      <w:r w:rsidR="00D252DC" w:rsidRPr="003F6B97">
        <w:t>validate</w:t>
      </w:r>
      <w:r w:rsidR="00513995">
        <w:t>s</w:t>
      </w:r>
      <w:r w:rsidR="00D252DC" w:rsidRPr="003F6B97">
        <w:t xml:space="preserve"> the padding in the plain</w:t>
      </w:r>
      <w:r w:rsidR="00513995">
        <w:t xml:space="preserve"> </w:t>
      </w:r>
      <w:r w:rsidR="00D252DC" w:rsidRPr="003F6B97">
        <w:t>text</w:t>
      </w:r>
      <w:r w:rsidR="005749EF">
        <w:t>. Therefore,</w:t>
      </w:r>
      <w:r w:rsidR="00D252DC" w:rsidRPr="003F6B97">
        <w:t xml:space="preserve"> this API should succeed except in a hardware error. If the card minidriver finds that the buffer size is insufficient, it should return SCARD_E_INSUFFICIENT_BUFFER.</w:t>
      </w:r>
    </w:p>
    <w:p w14:paraId="5BA95D2B" w14:textId="77777777" w:rsidR="00D252DC" w:rsidRPr="003F6B97" w:rsidRDefault="00D252DC" w:rsidP="005704BE">
      <w:pPr>
        <w:pStyle w:val="BodyTextIndent"/>
      </w:pPr>
      <w:r>
        <w:t>The input data is passed in little-endian format.</w:t>
      </w:r>
    </w:p>
    <w:p w14:paraId="0B6825B2" w14:textId="77777777" w:rsidR="00D252DC" w:rsidRPr="003F6B97" w:rsidRDefault="00D252DC" w:rsidP="005704BE">
      <w:pPr>
        <w:pStyle w:val="BodyTextIndent"/>
      </w:pPr>
      <w:r w:rsidRPr="003F6B97">
        <w:t xml:space="preserve">In </w:t>
      </w:r>
      <w:r w:rsidR="00513995">
        <w:t xml:space="preserve">an </w:t>
      </w:r>
      <w:r w:rsidRPr="003F6B97">
        <w:t xml:space="preserve">RSA decrypt operation if </w:t>
      </w:r>
      <w:r w:rsidRPr="00214B18">
        <w:rPr>
          <w:i/>
        </w:rPr>
        <w:t>bContainerIndex</w:t>
      </w:r>
      <w:r w:rsidRPr="003F6B97">
        <w:t xml:space="preserve"> parameter is invalid or nonexistent, it should return the SCARD_E_NO_KEY_CONTAINER error.</w:t>
      </w:r>
    </w:p>
    <w:p w14:paraId="357AE6CC" w14:textId="77777777" w:rsidR="00D252DC" w:rsidRPr="003F6B97" w:rsidRDefault="00982560" w:rsidP="000A1ED9">
      <w:pPr>
        <w:pStyle w:val="Heading3"/>
        <w:ind w:left="-720" w:firstLine="0"/>
      </w:pPr>
      <w:bookmarkStart w:id="720" w:name="_Toc338403461"/>
      <w:r w:rsidRPr="00982560">
        <w:rPr>
          <w:b/>
        </w:rPr>
        <w:t>CardConstructDHAgreement</w:t>
      </w:r>
      <w:bookmarkStart w:id="721" w:name="_Toc163611533"/>
      <w:bookmarkEnd w:id="720"/>
      <w:bookmarkEnd w:id="721"/>
    </w:p>
    <w:p w14:paraId="46F4DE60" w14:textId="77777777" w:rsidR="00D252DC" w:rsidRPr="003F6B97" w:rsidRDefault="00D252DC" w:rsidP="00CB7A08">
      <w:pPr>
        <w:pStyle w:val="FunctionTitle"/>
      </w:pPr>
      <w:r w:rsidRPr="003F6B97">
        <w:t>Description:</w:t>
      </w:r>
    </w:p>
    <w:p w14:paraId="3B03E08B" w14:textId="77777777" w:rsidR="00D252DC" w:rsidRPr="003F6B97" w:rsidRDefault="00982560" w:rsidP="005704BE">
      <w:pPr>
        <w:pStyle w:val="BodyTextIndent"/>
      </w:pPr>
      <w:r w:rsidRPr="00982560">
        <w:t xml:space="preserve">The </w:t>
      </w:r>
      <w:r w:rsidRPr="00982560">
        <w:rPr>
          <w:b/>
        </w:rPr>
        <w:t>CardConstructDHAgreement</w:t>
      </w:r>
      <w:r w:rsidR="00D252DC" w:rsidRPr="003F6B97">
        <w:t xml:space="preserve"> </w:t>
      </w:r>
      <w:r>
        <w:t xml:space="preserve">function </w:t>
      </w:r>
      <w:r w:rsidR="00D252DC" w:rsidRPr="003F6B97">
        <w:t xml:space="preserve">performs a secret agreement calculation for Diffie Hellman </w:t>
      </w:r>
      <w:r w:rsidR="00513995">
        <w:t xml:space="preserve">(DH) </w:t>
      </w:r>
      <w:r w:rsidR="00D252DC" w:rsidRPr="003F6B97">
        <w:t xml:space="preserve">key exchange by using a private key that is present on the card. For RSA-only card minidrivers, this entry point is not defined and is set to NULL in the CARD_DATA structure </w:t>
      </w:r>
      <w:r w:rsidR="00513995">
        <w:t xml:space="preserve">that is </w:t>
      </w:r>
      <w:r w:rsidR="00D252DC" w:rsidRPr="003F6B97">
        <w:t xml:space="preserve">returned from </w:t>
      </w:r>
      <w:r w:rsidR="00EB4A59" w:rsidRPr="00EB4A59">
        <w:rPr>
          <w:b/>
        </w:rPr>
        <w:t>CardAcquireContext</w:t>
      </w:r>
      <w:r w:rsidR="00D252DC" w:rsidRPr="003F6B97">
        <w:t>.</w:t>
      </w:r>
      <w:r w:rsidR="000744A3" w:rsidRPr="003F6B97" w:rsidDel="000744A3">
        <w:t xml:space="preserve"> </w:t>
      </w:r>
      <w:r w:rsidR="00D252DC" w:rsidRPr="003F6B97">
        <w:t xml:space="preserve">The CARD_DH_AGREEMENT structure changes to allow for return of a handle to the agreed secret. This raises a point </w:t>
      </w:r>
      <w:r w:rsidR="005749EF">
        <w:t>about how to index</w:t>
      </w:r>
      <w:r w:rsidR="00D252DC" w:rsidRPr="003F6B97">
        <w:t xml:space="preserve"> the DH agreement on the card in an opaque manner. Maintaining a map file is unnecessary because Ncrypt makes no provision for persistent DH agreements and there is no way to retrieve one after a provider is closed. DH agreements are addressable on card </w:t>
      </w:r>
      <w:r w:rsidR="005749EF">
        <w:t>through</w:t>
      </w:r>
      <w:r w:rsidR="00D252DC" w:rsidRPr="003F6B97">
        <w:t xml:space="preserve"> an opaque BYTE that the card minidriver maintains. This BYTE should be </w:t>
      </w:r>
      <w:r w:rsidR="00C80AAF">
        <w:t>associated</w:t>
      </w:r>
      <w:r w:rsidR="00C80AAF" w:rsidRPr="003F6B97">
        <w:t xml:space="preserve"> </w:t>
      </w:r>
      <w:r w:rsidR="00D252DC" w:rsidRPr="003F6B97">
        <w:t>with a handle to a card-side agreement</w:t>
      </w:r>
      <w:r>
        <w:t>.</w:t>
      </w:r>
    </w:p>
    <w:p w14:paraId="1EC9FBE8" w14:textId="77777777" w:rsidR="00D252DC" w:rsidRPr="00982560" w:rsidRDefault="00D252DC" w:rsidP="0030588A">
      <w:pPr>
        <w:pStyle w:val="CodeBody"/>
        <w:ind w:left="360" w:right="0"/>
        <w:rPr>
          <w:bCs/>
          <w:sz w:val="18"/>
          <w:szCs w:val="18"/>
        </w:rPr>
      </w:pPr>
      <w:r w:rsidRPr="00982560">
        <w:rPr>
          <w:bCs/>
          <w:sz w:val="18"/>
          <w:szCs w:val="18"/>
        </w:rPr>
        <w:lastRenderedPageBreak/>
        <w:t xml:space="preserve">DWORD WINAPI </w:t>
      </w:r>
      <w:r w:rsidR="00982560" w:rsidRPr="00982560">
        <w:rPr>
          <w:bCs/>
          <w:sz w:val="18"/>
          <w:szCs w:val="18"/>
        </w:rPr>
        <w:t>CardConstructDHAgreement</w:t>
      </w:r>
      <w:r w:rsidRPr="00982560">
        <w:rPr>
          <w:bCs/>
          <w:sz w:val="18"/>
          <w:szCs w:val="18"/>
        </w:rPr>
        <w:t>(</w:t>
      </w:r>
    </w:p>
    <w:p w14:paraId="45D1AABA" w14:textId="77777777" w:rsidR="00D252DC" w:rsidRPr="00982560" w:rsidRDefault="00982560" w:rsidP="0030588A">
      <w:pPr>
        <w:pStyle w:val="CodeBody"/>
        <w:ind w:left="360" w:right="0"/>
        <w:rPr>
          <w:bCs/>
          <w:sz w:val="18"/>
          <w:szCs w:val="18"/>
        </w:rPr>
      </w:pPr>
      <w:r>
        <w:rPr>
          <w:bCs/>
          <w:sz w:val="18"/>
          <w:szCs w:val="18"/>
        </w:rPr>
        <w:t xml:space="preserve">    </w:t>
      </w:r>
      <w:r w:rsidR="0007655E" w:rsidRPr="00982560">
        <w:rPr>
          <w:bCs/>
          <w:sz w:val="18"/>
          <w:szCs w:val="18"/>
        </w:rPr>
        <w:t>__in</w:t>
      </w:r>
      <w:r w:rsidR="00D252DC" w:rsidRPr="00982560">
        <w:rPr>
          <w:bCs/>
          <w:sz w:val="18"/>
          <w:szCs w:val="18"/>
        </w:rPr>
        <w:t xml:space="preserve"> PCARD_DATA </w:t>
      </w:r>
      <w:r>
        <w:rPr>
          <w:bCs/>
          <w:sz w:val="18"/>
          <w:szCs w:val="18"/>
        </w:rPr>
        <w:t xml:space="preserve"> </w:t>
      </w:r>
      <w:r w:rsidR="00096B3A" w:rsidRPr="00982560">
        <w:rPr>
          <w:bCs/>
          <w:i/>
          <w:sz w:val="18"/>
          <w:szCs w:val="18"/>
        </w:rPr>
        <w:t>pCardData</w:t>
      </w:r>
      <w:r w:rsidR="00D252DC" w:rsidRPr="00982560">
        <w:rPr>
          <w:bCs/>
          <w:sz w:val="18"/>
          <w:szCs w:val="18"/>
        </w:rPr>
        <w:t>,</w:t>
      </w:r>
    </w:p>
    <w:p w14:paraId="178F8B4C" w14:textId="77777777" w:rsidR="00982560" w:rsidRDefault="00982560" w:rsidP="0030588A">
      <w:pPr>
        <w:pStyle w:val="CodeBody"/>
        <w:ind w:left="360" w:right="0"/>
        <w:rPr>
          <w:bCs/>
          <w:sz w:val="18"/>
          <w:szCs w:val="18"/>
        </w:rPr>
      </w:pPr>
      <w:r>
        <w:rPr>
          <w:bCs/>
          <w:sz w:val="18"/>
          <w:szCs w:val="18"/>
        </w:rPr>
        <w:t xml:space="preserve">    </w:t>
      </w:r>
      <w:r w:rsidR="0007655E" w:rsidRPr="00982560">
        <w:rPr>
          <w:bCs/>
          <w:sz w:val="18"/>
          <w:szCs w:val="18"/>
        </w:rPr>
        <w:t>__in</w:t>
      </w:r>
      <w:r w:rsidR="00D22D16" w:rsidRPr="00982560">
        <w:rPr>
          <w:bCs/>
          <w:sz w:val="18"/>
          <w:szCs w:val="18"/>
        </w:rPr>
        <w:t>out</w:t>
      </w:r>
      <w:r w:rsidR="00D252DC" w:rsidRPr="00982560">
        <w:rPr>
          <w:bCs/>
          <w:sz w:val="18"/>
          <w:szCs w:val="18"/>
        </w:rPr>
        <w:t xml:space="preserve"> PCARD_DH_AGREEMENT_INFO </w:t>
      </w:r>
      <w:r>
        <w:rPr>
          <w:bCs/>
          <w:sz w:val="18"/>
          <w:szCs w:val="18"/>
        </w:rPr>
        <w:t xml:space="preserve"> </w:t>
      </w:r>
      <w:r w:rsidR="00D252DC" w:rsidRPr="00982560">
        <w:rPr>
          <w:bCs/>
          <w:i/>
          <w:sz w:val="18"/>
          <w:szCs w:val="18"/>
        </w:rPr>
        <w:t>pSecretInfo</w:t>
      </w:r>
    </w:p>
    <w:p w14:paraId="78DFA165" w14:textId="77777777" w:rsidR="00D252DC" w:rsidRPr="00982560" w:rsidRDefault="00982560" w:rsidP="0030588A">
      <w:pPr>
        <w:pStyle w:val="CodeBody"/>
        <w:ind w:left="360" w:right="0"/>
        <w:rPr>
          <w:bCs/>
          <w:sz w:val="18"/>
          <w:szCs w:val="18"/>
        </w:rPr>
      </w:pPr>
      <w:r>
        <w:rPr>
          <w:bCs/>
          <w:sz w:val="18"/>
          <w:szCs w:val="18"/>
        </w:rPr>
        <w:t xml:space="preserve">    </w:t>
      </w:r>
      <w:r w:rsidR="00D252DC" w:rsidRPr="00982560">
        <w:rPr>
          <w:bCs/>
          <w:sz w:val="18"/>
          <w:szCs w:val="18"/>
        </w:rPr>
        <w:t>);</w:t>
      </w:r>
    </w:p>
    <w:p w14:paraId="363FA823" w14:textId="77777777" w:rsidR="00D252DC" w:rsidRPr="003F6B97" w:rsidRDefault="00D252DC" w:rsidP="00CB7A08">
      <w:pPr>
        <w:pStyle w:val="FunctionTitle"/>
      </w:pPr>
      <w:r w:rsidRPr="003F6B97">
        <w:t>Input:</w:t>
      </w:r>
    </w:p>
    <w:p w14:paraId="432217B6"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0744A3">
        <w:t>“</w:t>
      </w:r>
      <w:hyperlink w:anchor="_CardAcquireContext" w:history="1">
        <w:r w:rsidR="00DF6633" w:rsidRPr="00EB4A59">
          <w:rPr>
            <w:rStyle w:val="Hyperlink"/>
            <w:rFonts w:cstheme="minorBidi"/>
            <w:b/>
          </w:rPr>
          <w:t>CardAcquireContext</w:t>
        </w:r>
      </w:hyperlink>
      <w:r w:rsidR="000744A3">
        <w:t>” earlier in this specification</w:t>
      </w:r>
      <w:r w:rsidR="00DF6633" w:rsidRPr="003F6B97">
        <w:t>.</w:t>
      </w:r>
    </w:p>
    <w:p w14:paraId="0DF48886" w14:textId="77777777" w:rsidR="00D252DC" w:rsidRPr="003F6B97" w:rsidRDefault="00D252DC" w:rsidP="005704BE">
      <w:pPr>
        <w:pStyle w:val="Input"/>
      </w:pPr>
      <w:r w:rsidRPr="00982560">
        <w:rPr>
          <w:i/>
        </w:rPr>
        <w:t>pSecretInfo</w:t>
      </w:r>
      <w:r w:rsidRPr="003F6B97">
        <w:tab/>
        <w:t xml:space="preserve">Information </w:t>
      </w:r>
      <w:r w:rsidR="000744A3">
        <w:t xml:space="preserve">that </w:t>
      </w:r>
      <w:r w:rsidRPr="003F6B97">
        <w:t>need</w:t>
      </w:r>
      <w:r w:rsidR="000744A3">
        <w:t>s</w:t>
      </w:r>
      <w:r w:rsidRPr="003F6B97">
        <w:t xml:space="preserve"> necessary context </w:t>
      </w:r>
      <w:r w:rsidR="000744A3">
        <w:t xml:space="preserve">to calculate </w:t>
      </w:r>
      <w:r w:rsidRPr="003F6B97">
        <w:t>the secret agreement. This structure is also used to return the results.</w:t>
      </w:r>
    </w:p>
    <w:p w14:paraId="79262344" w14:textId="77777777" w:rsidR="00D252DC" w:rsidRPr="003F6B97" w:rsidRDefault="00D252DC" w:rsidP="00CB7A08">
      <w:pPr>
        <w:pStyle w:val="FunctionTitle"/>
      </w:pPr>
      <w:r w:rsidRPr="003F6B97">
        <w:t>Output:</w:t>
      </w:r>
    </w:p>
    <w:p w14:paraId="4723D672" w14:textId="77777777" w:rsidR="00982560" w:rsidRPr="003F6B97" w:rsidRDefault="00982560" w:rsidP="00982560">
      <w:pPr>
        <w:pStyle w:val="Input"/>
      </w:pPr>
      <w:r w:rsidRPr="00982560">
        <w:rPr>
          <w:i/>
        </w:rPr>
        <w:t>pSecretInfo</w:t>
      </w:r>
      <w:r w:rsidRPr="003F6B97">
        <w:tab/>
      </w:r>
      <w:r>
        <w:t xml:space="preserve">The </w:t>
      </w:r>
      <w:r w:rsidRPr="00982560">
        <w:rPr>
          <w:b/>
        </w:rPr>
        <w:t>bSecretAgreementIndex</w:t>
      </w:r>
      <w:r w:rsidRPr="003F6B97">
        <w:t xml:space="preserve"> </w:t>
      </w:r>
      <w:r>
        <w:t xml:space="preserve">member is </w:t>
      </w:r>
      <w:r w:rsidRPr="003F6B97">
        <w:t xml:space="preserve">updated within the passed-in structure </w:t>
      </w:r>
      <w:r w:rsidR="000744A3">
        <w:t xml:space="preserve">to which </w:t>
      </w:r>
      <w:r w:rsidRPr="00982560">
        <w:rPr>
          <w:i/>
        </w:rPr>
        <w:t>pSecretInfo</w:t>
      </w:r>
      <w:r w:rsidR="000744A3">
        <w:t xml:space="preserve"> points</w:t>
      </w:r>
      <w:r w:rsidRPr="003F6B97">
        <w:t>.</w:t>
      </w:r>
    </w:p>
    <w:p w14:paraId="44E6BF3C" w14:textId="77777777" w:rsidR="00D252DC" w:rsidRPr="003F6B97" w:rsidRDefault="00D252DC" w:rsidP="005704BE">
      <w:pPr>
        <w:pStyle w:val="Input"/>
      </w:pPr>
      <w:r w:rsidRPr="003F6B97">
        <w:t>Return value</w:t>
      </w:r>
      <w:r w:rsidRPr="003F6B97">
        <w:tab/>
        <w:t>Zero on success; otherwise, nonzero.</w:t>
      </w:r>
    </w:p>
    <w:p w14:paraId="6343493F" w14:textId="77777777" w:rsidR="00D252DC" w:rsidRPr="003F6B97" w:rsidRDefault="00D252DC" w:rsidP="00CB7A08">
      <w:pPr>
        <w:pStyle w:val="FunctionTitle"/>
      </w:pPr>
      <w:r w:rsidRPr="003F6B97">
        <w:t>Comments:</w:t>
      </w:r>
    </w:p>
    <w:p w14:paraId="275DD7AC" w14:textId="77777777" w:rsidR="00D252DC" w:rsidRPr="003F6B97" w:rsidRDefault="00D252DC" w:rsidP="00673FB8">
      <w:pPr>
        <w:pStyle w:val="BodyTextIndent"/>
        <w:keepNext/>
      </w:pPr>
      <w:r w:rsidRPr="003F6B97">
        <w:t xml:space="preserve">Like </w:t>
      </w:r>
      <w:r w:rsidR="00D0034F" w:rsidRPr="00D0034F">
        <w:rPr>
          <w:b/>
        </w:rPr>
        <w:t>CardRSADecrypt</w:t>
      </w:r>
      <w:r w:rsidRPr="003F6B97">
        <w:t xml:space="preserve">, the information is passed to this routine </w:t>
      </w:r>
      <w:r w:rsidR="005749EF">
        <w:t>through</w:t>
      </w:r>
      <w:r w:rsidRPr="003F6B97">
        <w:t xml:space="preserve"> </w:t>
      </w:r>
      <w:r w:rsidR="00C46D83">
        <w:t xml:space="preserve">the following </w:t>
      </w:r>
      <w:r w:rsidRPr="003F6B97">
        <w:t>structure</w:t>
      </w:r>
      <w:r w:rsidR="00C46D83">
        <w:t>.</w:t>
      </w:r>
    </w:p>
    <w:p w14:paraId="56279688" w14:textId="77777777" w:rsidR="00D252DC" w:rsidRPr="00982560" w:rsidRDefault="00D252DC" w:rsidP="006D6B39">
      <w:pPr>
        <w:pStyle w:val="CodeBody"/>
        <w:ind w:left="360"/>
        <w:rPr>
          <w:bCs/>
          <w:sz w:val="18"/>
          <w:szCs w:val="18"/>
        </w:rPr>
      </w:pPr>
      <w:r w:rsidRPr="00982560">
        <w:rPr>
          <w:bCs/>
          <w:sz w:val="18"/>
          <w:szCs w:val="18"/>
        </w:rPr>
        <w:t>#define CARD_DH_AGREEMENT_INFO_VERSION 2</w:t>
      </w:r>
    </w:p>
    <w:p w14:paraId="47C6D053" w14:textId="77777777" w:rsidR="00D252DC" w:rsidRPr="00982560" w:rsidRDefault="00D252DC" w:rsidP="006D6B39">
      <w:pPr>
        <w:pStyle w:val="CodeBody"/>
        <w:ind w:left="360"/>
        <w:rPr>
          <w:bCs/>
          <w:sz w:val="18"/>
          <w:szCs w:val="18"/>
        </w:rPr>
      </w:pPr>
    </w:p>
    <w:p w14:paraId="3132CFBA" w14:textId="77777777" w:rsidR="00D252DC" w:rsidRPr="00982560" w:rsidRDefault="00D252DC" w:rsidP="006D6B39">
      <w:pPr>
        <w:pStyle w:val="CodeBody"/>
        <w:ind w:left="360"/>
        <w:rPr>
          <w:bCs/>
          <w:sz w:val="18"/>
          <w:szCs w:val="18"/>
        </w:rPr>
      </w:pPr>
      <w:r w:rsidRPr="00982560">
        <w:rPr>
          <w:bCs/>
          <w:sz w:val="18"/>
          <w:szCs w:val="18"/>
        </w:rPr>
        <w:t>typedef struct _CARD_DH_AGREEMENT_INFO</w:t>
      </w:r>
    </w:p>
    <w:p w14:paraId="0557E8AB" w14:textId="77777777" w:rsidR="00D252DC" w:rsidRPr="00982560" w:rsidRDefault="00D252DC" w:rsidP="006D6B39">
      <w:pPr>
        <w:pStyle w:val="CodeBody"/>
        <w:ind w:left="360"/>
        <w:rPr>
          <w:bCs/>
          <w:sz w:val="18"/>
          <w:szCs w:val="18"/>
        </w:rPr>
      </w:pPr>
      <w:r w:rsidRPr="00982560">
        <w:rPr>
          <w:bCs/>
          <w:sz w:val="18"/>
          <w:szCs w:val="18"/>
        </w:rPr>
        <w:t>{</w:t>
      </w:r>
    </w:p>
    <w:p w14:paraId="18859049" w14:textId="77777777" w:rsidR="007431CD" w:rsidRPr="00982560" w:rsidRDefault="00D22D16">
      <w:pPr>
        <w:pStyle w:val="CodeBody"/>
        <w:ind w:left="360"/>
        <w:rPr>
          <w:bCs/>
          <w:sz w:val="18"/>
          <w:szCs w:val="18"/>
        </w:rPr>
      </w:pPr>
      <w:r w:rsidRPr="00982560">
        <w:rPr>
          <w:bCs/>
          <w:sz w:val="18"/>
          <w:szCs w:val="18"/>
        </w:rPr>
        <w:t xml:space="preserve">    DWORD </w:t>
      </w:r>
      <w:r w:rsidR="00982560">
        <w:rPr>
          <w:bCs/>
          <w:sz w:val="18"/>
          <w:szCs w:val="18"/>
        </w:rPr>
        <w:t xml:space="preserve"> </w:t>
      </w:r>
      <w:r w:rsidRPr="00982560">
        <w:rPr>
          <w:bCs/>
          <w:sz w:val="18"/>
          <w:szCs w:val="18"/>
        </w:rPr>
        <w:t>dwVersion;</w:t>
      </w:r>
    </w:p>
    <w:p w14:paraId="56FD01C8" w14:textId="77777777" w:rsidR="007431CD" w:rsidRPr="00982560" w:rsidRDefault="00D22D16">
      <w:pPr>
        <w:pStyle w:val="CodeBody"/>
        <w:ind w:left="360"/>
        <w:rPr>
          <w:bCs/>
          <w:sz w:val="18"/>
          <w:szCs w:val="18"/>
        </w:rPr>
      </w:pPr>
      <w:r w:rsidRPr="00982560">
        <w:rPr>
          <w:bCs/>
          <w:sz w:val="18"/>
          <w:szCs w:val="18"/>
        </w:rPr>
        <w:t xml:space="preserve">    BYTE  bContainerIndex;</w:t>
      </w:r>
    </w:p>
    <w:p w14:paraId="433A3783" w14:textId="77777777" w:rsidR="007431CD" w:rsidRPr="00982560" w:rsidRDefault="00D22D16">
      <w:pPr>
        <w:pStyle w:val="CodeBody"/>
        <w:ind w:left="360"/>
        <w:rPr>
          <w:bCs/>
          <w:sz w:val="18"/>
          <w:szCs w:val="18"/>
        </w:rPr>
      </w:pPr>
      <w:r w:rsidRPr="00982560">
        <w:rPr>
          <w:bCs/>
          <w:sz w:val="18"/>
          <w:szCs w:val="18"/>
        </w:rPr>
        <w:t xml:space="preserve">    DWORD </w:t>
      </w:r>
      <w:r w:rsidR="00982560">
        <w:rPr>
          <w:bCs/>
          <w:sz w:val="18"/>
          <w:szCs w:val="18"/>
        </w:rPr>
        <w:t xml:space="preserve"> </w:t>
      </w:r>
      <w:r w:rsidR="00516ACE" w:rsidRPr="00982560">
        <w:rPr>
          <w:bCs/>
          <w:i/>
          <w:sz w:val="18"/>
          <w:szCs w:val="18"/>
        </w:rPr>
        <w:t>dwFlags</w:t>
      </w:r>
      <w:r w:rsidRPr="00982560">
        <w:rPr>
          <w:bCs/>
          <w:sz w:val="18"/>
          <w:szCs w:val="18"/>
        </w:rPr>
        <w:t>;</w:t>
      </w:r>
    </w:p>
    <w:p w14:paraId="2B707EF9" w14:textId="77777777" w:rsidR="007431CD" w:rsidRPr="00982560" w:rsidRDefault="00D22D16">
      <w:pPr>
        <w:pStyle w:val="CodeBody"/>
        <w:ind w:left="360"/>
        <w:rPr>
          <w:bCs/>
          <w:sz w:val="18"/>
          <w:szCs w:val="18"/>
        </w:rPr>
      </w:pPr>
      <w:r w:rsidRPr="00982560">
        <w:rPr>
          <w:bCs/>
          <w:sz w:val="18"/>
          <w:szCs w:val="18"/>
        </w:rPr>
        <w:t xml:space="preserve">    DWORD</w:t>
      </w:r>
      <w:r w:rsidR="00982560">
        <w:rPr>
          <w:bCs/>
          <w:sz w:val="18"/>
          <w:szCs w:val="18"/>
        </w:rPr>
        <w:t xml:space="preserve"> </w:t>
      </w:r>
      <w:r w:rsidRPr="00982560">
        <w:rPr>
          <w:bCs/>
          <w:sz w:val="18"/>
          <w:szCs w:val="18"/>
        </w:rPr>
        <w:t xml:space="preserve"> dwPublicKey;</w:t>
      </w:r>
    </w:p>
    <w:p w14:paraId="15C3DCE4" w14:textId="77777777" w:rsidR="007431CD" w:rsidRPr="00982560" w:rsidRDefault="00D22D16">
      <w:pPr>
        <w:pStyle w:val="CodeBody"/>
        <w:ind w:left="360"/>
        <w:rPr>
          <w:bCs/>
          <w:sz w:val="18"/>
          <w:szCs w:val="18"/>
        </w:rPr>
      </w:pPr>
      <w:r w:rsidRPr="00982560">
        <w:rPr>
          <w:bCs/>
          <w:sz w:val="18"/>
          <w:szCs w:val="18"/>
        </w:rPr>
        <w:t xml:space="preserve">    PBYTE </w:t>
      </w:r>
      <w:r w:rsidR="00982560">
        <w:rPr>
          <w:bCs/>
          <w:sz w:val="18"/>
          <w:szCs w:val="18"/>
        </w:rPr>
        <w:t xml:space="preserve"> </w:t>
      </w:r>
      <w:r w:rsidRPr="00982560">
        <w:rPr>
          <w:bCs/>
          <w:sz w:val="18"/>
          <w:szCs w:val="18"/>
        </w:rPr>
        <w:t>pbPublicKey;</w:t>
      </w:r>
    </w:p>
    <w:p w14:paraId="15FDE6C8" w14:textId="77777777" w:rsidR="007431CD" w:rsidRPr="00982560" w:rsidRDefault="00D22D16">
      <w:pPr>
        <w:pStyle w:val="CodeBody"/>
        <w:ind w:left="360"/>
        <w:rPr>
          <w:bCs/>
          <w:sz w:val="18"/>
          <w:szCs w:val="18"/>
        </w:rPr>
      </w:pPr>
      <w:r w:rsidRPr="00982560">
        <w:rPr>
          <w:bCs/>
          <w:sz w:val="18"/>
          <w:szCs w:val="18"/>
        </w:rPr>
        <w:t xml:space="preserve">    PBYTE </w:t>
      </w:r>
      <w:r w:rsidR="00982560">
        <w:rPr>
          <w:bCs/>
          <w:sz w:val="18"/>
          <w:szCs w:val="18"/>
        </w:rPr>
        <w:t xml:space="preserve"> </w:t>
      </w:r>
      <w:r w:rsidRPr="00982560">
        <w:rPr>
          <w:bCs/>
          <w:sz w:val="18"/>
          <w:szCs w:val="18"/>
        </w:rPr>
        <w:t>pbReserved;</w:t>
      </w:r>
    </w:p>
    <w:p w14:paraId="488B32DD" w14:textId="77777777" w:rsidR="007431CD" w:rsidRPr="00982560" w:rsidRDefault="00D22D16">
      <w:pPr>
        <w:pStyle w:val="CodeBody"/>
        <w:ind w:left="360"/>
        <w:rPr>
          <w:bCs/>
          <w:sz w:val="18"/>
          <w:szCs w:val="18"/>
        </w:rPr>
      </w:pPr>
      <w:r w:rsidRPr="00982560">
        <w:rPr>
          <w:bCs/>
          <w:sz w:val="18"/>
          <w:szCs w:val="18"/>
        </w:rPr>
        <w:t xml:space="preserve">    DWORD </w:t>
      </w:r>
      <w:r w:rsidR="00982560">
        <w:rPr>
          <w:bCs/>
          <w:sz w:val="18"/>
          <w:szCs w:val="18"/>
        </w:rPr>
        <w:t xml:space="preserve"> </w:t>
      </w:r>
      <w:r w:rsidRPr="00982560">
        <w:rPr>
          <w:bCs/>
          <w:sz w:val="18"/>
          <w:szCs w:val="18"/>
        </w:rPr>
        <w:t>cbReserved;</w:t>
      </w:r>
    </w:p>
    <w:p w14:paraId="1F2B2892" w14:textId="77777777" w:rsidR="00D252DC" w:rsidRPr="00982560" w:rsidRDefault="00D22D16" w:rsidP="006D6B39">
      <w:pPr>
        <w:pStyle w:val="CodeBody"/>
        <w:ind w:left="360"/>
        <w:rPr>
          <w:bCs/>
          <w:sz w:val="18"/>
          <w:szCs w:val="18"/>
        </w:rPr>
      </w:pPr>
      <w:r w:rsidRPr="00982560">
        <w:rPr>
          <w:bCs/>
          <w:sz w:val="18"/>
          <w:szCs w:val="18"/>
        </w:rPr>
        <w:t xml:space="preserve">    OUT BYTE </w:t>
      </w:r>
      <w:r w:rsidR="00982560">
        <w:rPr>
          <w:bCs/>
          <w:sz w:val="18"/>
          <w:szCs w:val="18"/>
        </w:rPr>
        <w:t xml:space="preserve"> </w:t>
      </w:r>
      <w:r w:rsidRPr="00982560">
        <w:rPr>
          <w:bCs/>
          <w:sz w:val="18"/>
          <w:szCs w:val="18"/>
        </w:rPr>
        <w:t>bSecretAgreementIndex;</w:t>
      </w:r>
    </w:p>
    <w:p w14:paraId="55C02C2C" w14:textId="77777777" w:rsidR="00D252DC" w:rsidRPr="00982560" w:rsidRDefault="00D252DC" w:rsidP="006D6B39">
      <w:pPr>
        <w:pStyle w:val="CodeBody"/>
        <w:ind w:left="360"/>
        <w:rPr>
          <w:bCs/>
          <w:sz w:val="18"/>
          <w:szCs w:val="18"/>
        </w:rPr>
      </w:pPr>
      <w:r w:rsidRPr="00982560">
        <w:rPr>
          <w:bCs/>
          <w:sz w:val="18"/>
          <w:szCs w:val="18"/>
        </w:rPr>
        <w:t>} CARD_DH_AGREEMENT_INFO, *PCARD_DH_AGREEMENT_INFO;</w:t>
      </w:r>
    </w:p>
    <w:p w14:paraId="486B8A98" w14:textId="77777777" w:rsidR="00D252DC" w:rsidRPr="003F6B97" w:rsidRDefault="00D252DC" w:rsidP="005704BE">
      <w:pPr>
        <w:pStyle w:val="Le"/>
      </w:pPr>
    </w:p>
    <w:p w14:paraId="60B0D7A9" w14:textId="77777777" w:rsidR="00D252DC" w:rsidRPr="00E05C39" w:rsidRDefault="00D252DC" w:rsidP="00E05C39">
      <w:pPr>
        <w:pStyle w:val="BodyTextIndent"/>
        <w:keepNext/>
      </w:pPr>
      <w:r w:rsidRPr="003F6B97">
        <w:t xml:space="preserve">Version 1 of the structure is not supported on any card minidriver that is intended to be </w:t>
      </w:r>
      <w:r w:rsidR="00C46D83">
        <w:t xml:space="preserve">certified for </w:t>
      </w:r>
      <w:r w:rsidRPr="003F6B97">
        <w:t>FIPS 140-2. If</w:t>
      </w:r>
      <w:r w:rsidR="00C46D83">
        <w:t xml:space="preserve"> the</w:t>
      </w:r>
      <w:r w:rsidRPr="003F6B97">
        <w:t xml:space="preserve"> </w:t>
      </w:r>
      <w:r w:rsidRPr="00982560">
        <w:rPr>
          <w:b/>
        </w:rPr>
        <w:t>dwVersion</w:t>
      </w:r>
      <w:r w:rsidRPr="003F6B97">
        <w:t xml:space="preserve"> </w:t>
      </w:r>
      <w:r w:rsidR="00982560">
        <w:t>member has a value of</w:t>
      </w:r>
      <w:r w:rsidRPr="003F6B97">
        <w:t xml:space="preserve"> 1, the </w:t>
      </w:r>
      <w:r w:rsidR="00E05C39">
        <w:t>function</w:t>
      </w:r>
      <w:r w:rsidRPr="003F6B97">
        <w:t xml:space="preserve"> should return </w:t>
      </w:r>
      <w:r w:rsidRPr="00E05C39">
        <w:t>ERROR_REVISION_MISMATCH</w:t>
      </w:r>
      <w:r w:rsidR="00E05C39">
        <w:t>.</w:t>
      </w:r>
    </w:p>
    <w:p w14:paraId="7B4E648E" w14:textId="77777777" w:rsidR="00D252DC" w:rsidRPr="00E05C39" w:rsidRDefault="00D252DC" w:rsidP="00E05C39">
      <w:pPr>
        <w:pStyle w:val="BodyTextIndent"/>
      </w:pPr>
      <w:r w:rsidRPr="003F6B97">
        <w:t>One can support as many agreements in parallel. If no space to store an agreement</w:t>
      </w:r>
      <w:r w:rsidR="00C46D83">
        <w:t xml:space="preserve"> exists</w:t>
      </w:r>
      <w:r w:rsidRPr="003F6B97">
        <w:t xml:space="preserve">, the </w:t>
      </w:r>
      <w:r w:rsidR="00E05C39">
        <w:t>function</w:t>
      </w:r>
      <w:r w:rsidRPr="003F6B97">
        <w:t xml:space="preserve"> should return </w:t>
      </w:r>
      <w:bookmarkStart w:id="722" w:name="_Toc120509058"/>
      <w:r w:rsidRPr="00E05C39">
        <w:t>SCARD_E_NO_MEMORY</w:t>
      </w:r>
      <w:r w:rsidR="00E05C39" w:rsidRPr="00E05C39">
        <w:t>.</w:t>
      </w:r>
    </w:p>
    <w:p w14:paraId="09748696" w14:textId="77777777" w:rsidR="00D252DC" w:rsidRPr="003F6B97" w:rsidRDefault="009F6947" w:rsidP="005704BE">
      <w:pPr>
        <w:pStyle w:val="BodyTextIndent"/>
      </w:pPr>
      <w:r>
        <w:rPr>
          <w:b/>
          <w:bCs/>
        </w:rPr>
        <w:t xml:space="preserve">Note:  </w:t>
      </w:r>
      <w:r w:rsidR="00D252DC" w:rsidRPr="003F6B97">
        <w:t xml:space="preserve">You can implement </w:t>
      </w:r>
      <w:r w:rsidR="00D252DC" w:rsidRPr="006D6B39">
        <w:rPr>
          <w:b/>
        </w:rPr>
        <w:t>bSecretAgreementIndex</w:t>
      </w:r>
      <w:r w:rsidR="00D252DC" w:rsidRPr="003F6B97">
        <w:t xml:space="preserve"> as a persistent counter on the card. We expect that a secret agreement is ephemeral in nature and not usable after the card has been removed. This index is also not designed to be used across processes.</w:t>
      </w:r>
    </w:p>
    <w:p w14:paraId="565BEAA7" w14:textId="77777777" w:rsidR="00D252DC" w:rsidRPr="003F6B97" w:rsidRDefault="00E05C39" w:rsidP="000A1ED9">
      <w:pPr>
        <w:pStyle w:val="Heading3"/>
        <w:ind w:left="-720" w:firstLine="0"/>
      </w:pPr>
      <w:bookmarkStart w:id="723" w:name="_Toc338403462"/>
      <w:bookmarkEnd w:id="722"/>
      <w:r w:rsidRPr="00E05C39">
        <w:rPr>
          <w:b/>
        </w:rPr>
        <w:t>CardDeriveKey</w:t>
      </w:r>
      <w:bookmarkStart w:id="724" w:name="_Toc163611536"/>
      <w:bookmarkEnd w:id="723"/>
      <w:bookmarkEnd w:id="724"/>
    </w:p>
    <w:p w14:paraId="1F45F16C" w14:textId="77777777" w:rsidR="00D252DC" w:rsidRPr="003F6B97" w:rsidRDefault="00D252DC" w:rsidP="00CB7A08">
      <w:pPr>
        <w:pStyle w:val="FunctionTitle"/>
      </w:pPr>
      <w:r w:rsidRPr="003F6B97">
        <w:t>Description:</w:t>
      </w:r>
    </w:p>
    <w:p w14:paraId="594B6D29" w14:textId="77777777" w:rsidR="00D252DC" w:rsidRPr="003F6B97" w:rsidRDefault="00D252DC" w:rsidP="005704BE">
      <w:pPr>
        <w:pStyle w:val="BodyTextIndent"/>
      </w:pPr>
      <w:r w:rsidRPr="003F6B97">
        <w:t xml:space="preserve">The key derivation structure represents the </w:t>
      </w:r>
      <w:r>
        <w:t>majority</w:t>
      </w:r>
      <w:r w:rsidRPr="003F6B97">
        <w:t xml:space="preserve"> of the required changes for FIPS 140-2 compliance for smart cards. It holds the requested </w:t>
      </w:r>
      <w:r w:rsidR="00C46D83">
        <w:t>key derivation function (</w:t>
      </w:r>
      <w:r w:rsidRPr="003F6B97">
        <w:t>KDF</w:t>
      </w:r>
      <w:r w:rsidR="00C46D83">
        <w:t>)</w:t>
      </w:r>
      <w:r w:rsidRPr="003F6B97">
        <w:t xml:space="preserve"> and the associated input. The KDFs are defined in the </w:t>
      </w:r>
      <w:r w:rsidR="001E6B74">
        <w:t>“</w:t>
      </w:r>
      <w:hyperlink r:id="rId28" w:history="1">
        <w:r w:rsidRPr="001E6B74">
          <w:rPr>
            <w:rStyle w:val="Hyperlink"/>
            <w:rFonts w:cs="Arial"/>
          </w:rPr>
          <w:t xml:space="preserve">CNG </w:t>
        </w:r>
        <w:r w:rsidR="001E6B74" w:rsidRPr="001E6B74">
          <w:rPr>
            <w:rStyle w:val="Hyperlink"/>
            <w:rFonts w:cs="Arial"/>
          </w:rPr>
          <w:t>Reference</w:t>
        </w:r>
      </w:hyperlink>
      <w:r w:rsidR="001E6B74">
        <w:t xml:space="preserve">” </w:t>
      </w:r>
      <w:r w:rsidRPr="003F6B97">
        <w:t>documentation</w:t>
      </w:r>
      <w:r w:rsidR="001E6B74">
        <w:t xml:space="preserve"> on MSDN</w:t>
      </w:r>
      <w:r w:rsidRPr="003F6B97">
        <w:t xml:space="preserve">. For RSA-only card minidrivers, this entry point is not defined and is set to NULL in the CARD_DATA structure </w:t>
      </w:r>
      <w:r w:rsidR="00C46D83">
        <w:t xml:space="preserve">that is </w:t>
      </w:r>
      <w:r w:rsidRPr="003F6B97">
        <w:t xml:space="preserve">returned from </w:t>
      </w:r>
      <w:r w:rsidR="00EB4A59" w:rsidRPr="00EB4A59">
        <w:rPr>
          <w:b/>
        </w:rPr>
        <w:t>CardAcquireContext</w:t>
      </w:r>
      <w:r w:rsidRPr="003F6B97">
        <w:t>.</w:t>
      </w:r>
    </w:p>
    <w:p w14:paraId="3DA7AF30" w14:textId="77777777" w:rsidR="00D252DC" w:rsidRDefault="00D252DC" w:rsidP="005704BE">
      <w:pPr>
        <w:pStyle w:val="BodyTextIndent"/>
        <w:keepNext/>
      </w:pPr>
      <w:r w:rsidRPr="003F6B97">
        <w:lastRenderedPageBreak/>
        <w:t xml:space="preserve">The </w:t>
      </w:r>
      <w:r w:rsidR="00E05C39" w:rsidRPr="00E05C39">
        <w:rPr>
          <w:b/>
        </w:rPr>
        <w:t>CardDeriveKey</w:t>
      </w:r>
      <w:r w:rsidR="00E05C39" w:rsidRPr="003F6B97">
        <w:t xml:space="preserve"> </w:t>
      </w:r>
      <w:r w:rsidR="00E05C39">
        <w:t>function</w:t>
      </w:r>
      <w:r w:rsidRPr="003F6B97">
        <w:t xml:space="preserve"> is defined as follows</w:t>
      </w:r>
      <w:r w:rsidR="00286FD4">
        <w:t>.</w:t>
      </w:r>
    </w:p>
    <w:p w14:paraId="64F8907D" w14:textId="77777777" w:rsidR="00E05C39" w:rsidRPr="00E05C39" w:rsidRDefault="00E05C39" w:rsidP="00E05C39">
      <w:pPr>
        <w:pStyle w:val="CodeBody"/>
        <w:ind w:left="360" w:right="0"/>
        <w:rPr>
          <w:sz w:val="18"/>
          <w:szCs w:val="18"/>
        </w:rPr>
      </w:pPr>
      <w:r w:rsidRPr="00E05C39">
        <w:rPr>
          <w:sz w:val="18"/>
          <w:szCs w:val="18"/>
        </w:rPr>
        <w:t>DWORD WINAPI CardDeriveKey(</w:t>
      </w:r>
    </w:p>
    <w:p w14:paraId="2ECBF343" w14:textId="77777777" w:rsidR="00E05C39" w:rsidRPr="00E05C39" w:rsidRDefault="00E05C39" w:rsidP="00E05C39">
      <w:pPr>
        <w:pStyle w:val="CodeBody"/>
        <w:ind w:left="360" w:right="0"/>
        <w:rPr>
          <w:sz w:val="18"/>
          <w:szCs w:val="18"/>
        </w:rPr>
      </w:pPr>
      <w:r w:rsidRPr="00E05C39">
        <w:rPr>
          <w:sz w:val="18"/>
          <w:szCs w:val="18"/>
        </w:rPr>
        <w:t xml:space="preserve">    __in PCARD_DATA </w:t>
      </w:r>
      <w:r>
        <w:rPr>
          <w:sz w:val="18"/>
          <w:szCs w:val="18"/>
        </w:rPr>
        <w:t xml:space="preserve"> </w:t>
      </w:r>
      <w:r w:rsidRPr="00E05C39">
        <w:rPr>
          <w:i/>
          <w:sz w:val="18"/>
          <w:szCs w:val="18"/>
        </w:rPr>
        <w:t>pCardData</w:t>
      </w:r>
      <w:r w:rsidRPr="00E05C39">
        <w:rPr>
          <w:sz w:val="18"/>
          <w:szCs w:val="18"/>
        </w:rPr>
        <w:t>,</w:t>
      </w:r>
    </w:p>
    <w:p w14:paraId="614021BC" w14:textId="77777777" w:rsidR="00E05C39" w:rsidRDefault="00E05C39" w:rsidP="00E05C39">
      <w:pPr>
        <w:pStyle w:val="CodeBody"/>
        <w:ind w:left="360" w:right="0"/>
        <w:rPr>
          <w:sz w:val="18"/>
          <w:szCs w:val="18"/>
        </w:rPr>
      </w:pPr>
      <w:r w:rsidRPr="00E05C39">
        <w:rPr>
          <w:sz w:val="18"/>
          <w:szCs w:val="18"/>
        </w:rPr>
        <w:t xml:space="preserve">    __inout PCARD_DERIVE_KEY</w:t>
      </w:r>
      <w:r>
        <w:rPr>
          <w:sz w:val="18"/>
          <w:szCs w:val="18"/>
        </w:rPr>
        <w:t xml:space="preserve"> </w:t>
      </w:r>
      <w:r w:rsidRPr="00E05C39">
        <w:rPr>
          <w:sz w:val="18"/>
          <w:szCs w:val="18"/>
        </w:rPr>
        <w:t xml:space="preserve"> </w:t>
      </w:r>
      <w:r w:rsidRPr="00E05C39">
        <w:rPr>
          <w:i/>
          <w:sz w:val="18"/>
          <w:szCs w:val="18"/>
        </w:rPr>
        <w:t>pAgreementInfo</w:t>
      </w:r>
    </w:p>
    <w:p w14:paraId="745B25AD" w14:textId="77777777" w:rsidR="00E05C39" w:rsidRPr="00E05C39" w:rsidRDefault="00E05C39" w:rsidP="00E05C39">
      <w:pPr>
        <w:pStyle w:val="CodeBody"/>
        <w:ind w:left="360" w:right="0"/>
        <w:rPr>
          <w:sz w:val="18"/>
          <w:szCs w:val="18"/>
        </w:rPr>
      </w:pPr>
      <w:r>
        <w:rPr>
          <w:sz w:val="18"/>
          <w:szCs w:val="18"/>
        </w:rPr>
        <w:t xml:space="preserve">    </w:t>
      </w:r>
      <w:r w:rsidRPr="00E05C39">
        <w:rPr>
          <w:sz w:val="18"/>
          <w:szCs w:val="18"/>
        </w:rPr>
        <w:t>);</w:t>
      </w:r>
    </w:p>
    <w:p w14:paraId="67C14BC4" w14:textId="77777777" w:rsidR="00E05C39" w:rsidRPr="003F6B97" w:rsidRDefault="00E05C39" w:rsidP="00E05C39">
      <w:pPr>
        <w:pStyle w:val="FunctionTitle"/>
      </w:pPr>
      <w:r w:rsidRPr="003F6B97">
        <w:t>Input:</w:t>
      </w:r>
    </w:p>
    <w:p w14:paraId="7D848A06" w14:textId="77777777" w:rsidR="00E05C39" w:rsidRPr="003F6B97" w:rsidRDefault="00E05C39" w:rsidP="00E05C39">
      <w:pPr>
        <w:pStyle w:val="Input"/>
      </w:pPr>
      <w:r w:rsidRPr="00096B3A">
        <w:rPr>
          <w:i/>
        </w:rPr>
        <w:t>pCardData</w:t>
      </w:r>
      <w:r w:rsidRPr="003F6B97">
        <w:tab/>
        <w:t xml:space="preserve">Context information for the call. </w:t>
      </w:r>
      <w:r>
        <w:t xml:space="preserve">For more information, </w:t>
      </w:r>
      <w:r w:rsidR="00B61545">
        <w:t>see</w:t>
      </w:r>
      <w:r>
        <w:t xml:space="preserve"> </w:t>
      </w:r>
      <w:r w:rsidR="00C46D83">
        <w:t>“</w:t>
      </w:r>
      <w:hyperlink w:anchor="_CardAcquireContext" w:history="1">
        <w:r w:rsidRPr="00EB4A59">
          <w:rPr>
            <w:rStyle w:val="Hyperlink"/>
            <w:rFonts w:cstheme="minorBidi"/>
            <w:b/>
          </w:rPr>
          <w:t>CardAcquireContext</w:t>
        </w:r>
      </w:hyperlink>
      <w:r w:rsidR="00C46D83">
        <w:t>” earlier in this specification</w:t>
      </w:r>
      <w:r w:rsidRPr="003F6B97">
        <w:t>.</w:t>
      </w:r>
    </w:p>
    <w:p w14:paraId="60AFF0A1" w14:textId="77777777" w:rsidR="00E05C39" w:rsidRPr="003F6B97" w:rsidRDefault="00E05C39" w:rsidP="00E05C39">
      <w:pPr>
        <w:pStyle w:val="Input"/>
      </w:pPr>
      <w:r w:rsidRPr="00E05C39">
        <w:rPr>
          <w:i/>
        </w:rPr>
        <w:t>pAgreementInfo</w:t>
      </w:r>
      <w:r w:rsidRPr="003F6B97">
        <w:tab/>
        <w:t xml:space="preserve">Information </w:t>
      </w:r>
      <w:r w:rsidR="00C46D83">
        <w:t xml:space="preserve">that is </w:t>
      </w:r>
      <w:r w:rsidR="004C6E7D">
        <w:t>related to the request for a derived key</w:t>
      </w:r>
      <w:r w:rsidRPr="003F6B97">
        <w:t>.</w:t>
      </w:r>
    </w:p>
    <w:p w14:paraId="58AF326B" w14:textId="77777777" w:rsidR="00E05C39" w:rsidRPr="003F6B97" w:rsidRDefault="00E05C39" w:rsidP="00E05C39">
      <w:pPr>
        <w:pStyle w:val="FunctionTitle"/>
      </w:pPr>
      <w:r w:rsidRPr="003F6B97">
        <w:t>Output:</w:t>
      </w:r>
    </w:p>
    <w:p w14:paraId="542E1C38" w14:textId="77777777" w:rsidR="00E05C39" w:rsidRPr="003F6B97" w:rsidRDefault="00E05C39" w:rsidP="00E05C39">
      <w:pPr>
        <w:pStyle w:val="Input"/>
      </w:pPr>
      <w:r w:rsidRPr="00E05C39">
        <w:rPr>
          <w:i/>
        </w:rPr>
        <w:t>pAgreementInfo</w:t>
      </w:r>
      <w:r w:rsidRPr="003F6B97">
        <w:tab/>
      </w:r>
      <w:r w:rsidR="004C6E7D" w:rsidRPr="003F6B97">
        <w:t xml:space="preserve">Information </w:t>
      </w:r>
      <w:r w:rsidR="00C46D83">
        <w:t xml:space="preserve">that is </w:t>
      </w:r>
      <w:r w:rsidR="004C6E7D">
        <w:t>related to the response for a derived key</w:t>
      </w:r>
      <w:r w:rsidR="004C6E7D" w:rsidRPr="003F6B97">
        <w:t>.</w:t>
      </w:r>
    </w:p>
    <w:p w14:paraId="07FD7906" w14:textId="77777777" w:rsidR="00E05C39" w:rsidRPr="003F6B97" w:rsidRDefault="00E05C39" w:rsidP="00E05C39">
      <w:pPr>
        <w:pStyle w:val="Input"/>
      </w:pPr>
      <w:r w:rsidRPr="003F6B97">
        <w:t>Return value</w:t>
      </w:r>
      <w:r w:rsidRPr="003F6B97">
        <w:tab/>
        <w:t>Zero on success; otherwise, nonzero.</w:t>
      </w:r>
    </w:p>
    <w:p w14:paraId="22188524" w14:textId="77777777" w:rsidR="00D773BE" w:rsidRDefault="00D773BE" w:rsidP="00D773BE">
      <w:pPr>
        <w:pStyle w:val="Le"/>
      </w:pPr>
    </w:p>
    <w:p w14:paraId="21B88521" w14:textId="77777777" w:rsidR="00E05C39" w:rsidRPr="003F6B97" w:rsidRDefault="004C6E7D" w:rsidP="005704BE">
      <w:pPr>
        <w:pStyle w:val="BodyTextIndent"/>
        <w:keepNext/>
      </w:pPr>
      <w:r>
        <w:t>The pAgreementInfo parameter is formatted as a CARD_DERIVE_KEY structure</w:t>
      </w:r>
      <w:r w:rsidR="00C46D83">
        <w:t>.</w:t>
      </w:r>
    </w:p>
    <w:p w14:paraId="3ED80EAB" w14:textId="77777777" w:rsidR="008077E8" w:rsidRPr="00E05C39" w:rsidRDefault="008077E8" w:rsidP="004F7ACA">
      <w:pPr>
        <w:pStyle w:val="CodeBody"/>
        <w:keepNext w:val="0"/>
        <w:ind w:left="360" w:right="0"/>
        <w:rPr>
          <w:sz w:val="18"/>
          <w:szCs w:val="18"/>
        </w:rPr>
      </w:pPr>
      <w:r w:rsidRPr="00E05C39">
        <w:rPr>
          <w:sz w:val="18"/>
          <w:szCs w:val="18"/>
        </w:rPr>
        <w:t>#define CARD_DERIVE_KEY_VERSION_2 2</w:t>
      </w:r>
    </w:p>
    <w:p w14:paraId="01B77B22" w14:textId="77777777" w:rsidR="008077E8" w:rsidRPr="00E05C39" w:rsidRDefault="008077E8" w:rsidP="004F7ACA">
      <w:pPr>
        <w:pStyle w:val="CodeBody"/>
        <w:keepNext w:val="0"/>
        <w:ind w:left="360" w:right="0"/>
        <w:rPr>
          <w:sz w:val="18"/>
          <w:szCs w:val="18"/>
        </w:rPr>
      </w:pPr>
    </w:p>
    <w:p w14:paraId="76FB85FD" w14:textId="77777777" w:rsidR="008077E8" w:rsidRPr="00E05C39" w:rsidRDefault="008077E8" w:rsidP="004F7ACA">
      <w:pPr>
        <w:pStyle w:val="CodeBody"/>
        <w:keepNext w:val="0"/>
        <w:ind w:left="360" w:right="0"/>
        <w:rPr>
          <w:sz w:val="18"/>
          <w:szCs w:val="18"/>
        </w:rPr>
      </w:pPr>
      <w:r w:rsidRPr="00E05C39">
        <w:rPr>
          <w:sz w:val="18"/>
          <w:szCs w:val="18"/>
        </w:rPr>
        <w:t>#define CARD_RETURN_KEY_HANDLE 0x1000000</w:t>
      </w:r>
    </w:p>
    <w:p w14:paraId="2A50356C" w14:textId="77777777" w:rsidR="008077E8" w:rsidRPr="00E05C39" w:rsidRDefault="008077E8" w:rsidP="004F7ACA">
      <w:pPr>
        <w:pStyle w:val="CodeBody"/>
        <w:keepNext w:val="0"/>
        <w:ind w:left="360" w:right="0"/>
        <w:rPr>
          <w:sz w:val="18"/>
          <w:szCs w:val="18"/>
        </w:rPr>
      </w:pPr>
    </w:p>
    <w:p w14:paraId="621E3A09" w14:textId="77777777" w:rsidR="008077E8" w:rsidRPr="00E05C39" w:rsidRDefault="008077E8" w:rsidP="004F7ACA">
      <w:pPr>
        <w:pStyle w:val="CodeBody"/>
        <w:keepNext w:val="0"/>
        <w:ind w:left="360" w:right="0"/>
        <w:rPr>
          <w:sz w:val="18"/>
          <w:szCs w:val="18"/>
        </w:rPr>
      </w:pPr>
      <w:r w:rsidRPr="00E05C39">
        <w:rPr>
          <w:sz w:val="18"/>
          <w:szCs w:val="18"/>
        </w:rPr>
        <w:t>typedef struct _CARD_DERIVE_KEY</w:t>
      </w:r>
    </w:p>
    <w:p w14:paraId="3CA56840" w14:textId="77777777" w:rsidR="008077E8" w:rsidRPr="00E05C39" w:rsidRDefault="008077E8" w:rsidP="004F7ACA">
      <w:pPr>
        <w:pStyle w:val="CodeBody"/>
        <w:keepNext w:val="0"/>
        <w:ind w:left="360" w:right="0"/>
        <w:rPr>
          <w:sz w:val="18"/>
          <w:szCs w:val="18"/>
        </w:rPr>
      </w:pPr>
      <w:r w:rsidRPr="00E05C39">
        <w:rPr>
          <w:sz w:val="18"/>
          <w:szCs w:val="18"/>
        </w:rPr>
        <w:t>{</w:t>
      </w:r>
    </w:p>
    <w:p w14:paraId="309D3831" w14:textId="77777777" w:rsidR="006F6C6C" w:rsidRPr="00E05C39" w:rsidRDefault="00D22D16" w:rsidP="004F7ACA">
      <w:pPr>
        <w:pStyle w:val="CodeBody"/>
        <w:keepNext w:val="0"/>
        <w:ind w:left="360" w:right="0"/>
        <w:rPr>
          <w:sz w:val="18"/>
          <w:szCs w:val="18"/>
        </w:rPr>
      </w:pPr>
      <w:r w:rsidRPr="00E05C39">
        <w:rPr>
          <w:sz w:val="18"/>
          <w:szCs w:val="18"/>
        </w:rPr>
        <w:t xml:space="preserve">    </w:t>
      </w:r>
      <w:r w:rsidR="00EE1913" w:rsidRPr="00E05C39">
        <w:rPr>
          <w:sz w:val="18"/>
          <w:szCs w:val="18"/>
        </w:rPr>
        <w:t xml:space="preserve">DWORD           </w:t>
      </w:r>
      <w:r w:rsidRPr="00E05C39">
        <w:rPr>
          <w:sz w:val="18"/>
          <w:szCs w:val="18"/>
        </w:rPr>
        <w:t xml:space="preserve">  </w:t>
      </w:r>
      <w:r w:rsidR="00EE1913" w:rsidRPr="00E05C39">
        <w:rPr>
          <w:sz w:val="18"/>
          <w:szCs w:val="18"/>
        </w:rPr>
        <w:t>dwVersion;</w:t>
      </w:r>
    </w:p>
    <w:p w14:paraId="1A817A95" w14:textId="77777777" w:rsidR="00B61545" w:rsidRDefault="00B61545" w:rsidP="004F7ACA">
      <w:pPr>
        <w:pStyle w:val="CodeBody"/>
        <w:keepNext w:val="0"/>
        <w:ind w:left="360" w:right="0"/>
        <w:rPr>
          <w:sz w:val="18"/>
          <w:szCs w:val="18"/>
        </w:rPr>
      </w:pPr>
    </w:p>
    <w:p w14:paraId="7448643E" w14:textId="77777777" w:rsidR="00D22D16" w:rsidRPr="00E05C39" w:rsidRDefault="00D22D16" w:rsidP="004F7ACA">
      <w:pPr>
        <w:pStyle w:val="CodeBody"/>
        <w:keepNext w:val="0"/>
        <w:ind w:left="360" w:right="0"/>
        <w:rPr>
          <w:sz w:val="18"/>
          <w:szCs w:val="18"/>
        </w:rPr>
      </w:pPr>
      <w:r w:rsidRPr="00E05C39">
        <w:rPr>
          <w:sz w:val="18"/>
          <w:szCs w:val="18"/>
        </w:rPr>
        <w:t xml:space="preserve">    // If CARD_BUFFER_SIZE_ONLY is passed then the card module</w:t>
      </w:r>
    </w:p>
    <w:p w14:paraId="183A8E9E" w14:textId="77777777" w:rsidR="00D22D16" w:rsidRPr="00E05C39" w:rsidRDefault="00D22D16" w:rsidP="004F7ACA">
      <w:pPr>
        <w:pStyle w:val="CodeBody"/>
        <w:keepNext w:val="0"/>
        <w:ind w:left="360" w:right="0"/>
        <w:rPr>
          <w:sz w:val="18"/>
          <w:szCs w:val="18"/>
        </w:rPr>
      </w:pPr>
      <w:r w:rsidRPr="00E05C39">
        <w:rPr>
          <w:sz w:val="18"/>
          <w:szCs w:val="18"/>
        </w:rPr>
        <w:t xml:space="preserve">    // should return only the size of the resulting key in</w:t>
      </w:r>
    </w:p>
    <w:p w14:paraId="197E130D" w14:textId="77777777" w:rsidR="00B61545" w:rsidRDefault="00D22D16" w:rsidP="004F7ACA">
      <w:pPr>
        <w:pStyle w:val="CodeBody"/>
        <w:keepNext w:val="0"/>
        <w:ind w:left="360" w:right="0"/>
        <w:rPr>
          <w:sz w:val="18"/>
          <w:szCs w:val="18"/>
        </w:rPr>
      </w:pPr>
      <w:r w:rsidRPr="00E05C39">
        <w:rPr>
          <w:sz w:val="18"/>
          <w:szCs w:val="18"/>
        </w:rPr>
        <w:t xml:space="preserve">    // cbDerivedKey</w:t>
      </w:r>
    </w:p>
    <w:p w14:paraId="14AD906C" w14:textId="77777777" w:rsidR="006F6C6C" w:rsidRPr="00E05C39" w:rsidRDefault="00D22D16" w:rsidP="004F7ACA">
      <w:pPr>
        <w:pStyle w:val="CodeBody"/>
        <w:keepNext w:val="0"/>
        <w:ind w:left="360" w:right="0"/>
        <w:rPr>
          <w:sz w:val="18"/>
          <w:szCs w:val="18"/>
        </w:rPr>
      </w:pPr>
      <w:r w:rsidRPr="00E05C39">
        <w:rPr>
          <w:sz w:val="18"/>
          <w:szCs w:val="18"/>
        </w:rPr>
        <w:t xml:space="preserve">  </w:t>
      </w:r>
      <w:r w:rsidR="00EE1913" w:rsidRPr="00E05C39">
        <w:rPr>
          <w:sz w:val="18"/>
          <w:szCs w:val="18"/>
        </w:rPr>
        <w:t xml:space="preserve">  DWORD           </w:t>
      </w:r>
      <w:r w:rsidRPr="00E05C39">
        <w:rPr>
          <w:sz w:val="18"/>
          <w:szCs w:val="18"/>
        </w:rPr>
        <w:t xml:space="preserve">  </w:t>
      </w:r>
      <w:r w:rsidR="00EE1913" w:rsidRPr="00E05C39">
        <w:rPr>
          <w:sz w:val="18"/>
          <w:szCs w:val="18"/>
        </w:rPr>
        <w:t>dwFlags;</w:t>
      </w:r>
    </w:p>
    <w:p w14:paraId="618A49A3" w14:textId="77777777" w:rsidR="006F6C6C" w:rsidRPr="00E05C39" w:rsidRDefault="00EE1913" w:rsidP="004F7ACA">
      <w:pPr>
        <w:pStyle w:val="CodeBody"/>
        <w:keepNext w:val="0"/>
        <w:ind w:left="360" w:right="0"/>
        <w:rPr>
          <w:sz w:val="18"/>
          <w:szCs w:val="18"/>
        </w:rPr>
      </w:pPr>
      <w:r w:rsidRPr="00E05C39">
        <w:rPr>
          <w:sz w:val="18"/>
          <w:szCs w:val="18"/>
        </w:rPr>
        <w:t xml:space="preserve">    </w:t>
      </w:r>
      <w:r w:rsidR="00D22D16" w:rsidRPr="00E05C39">
        <w:rPr>
          <w:sz w:val="18"/>
          <w:szCs w:val="18"/>
        </w:rPr>
        <w:t>LPWSTR            pwszKDF;</w:t>
      </w:r>
    </w:p>
    <w:p w14:paraId="1137DA38" w14:textId="77777777" w:rsidR="00B61545" w:rsidRDefault="00D22D16" w:rsidP="004F7ACA">
      <w:pPr>
        <w:pStyle w:val="CodeBody"/>
        <w:keepNext w:val="0"/>
        <w:ind w:left="360" w:right="0"/>
        <w:rPr>
          <w:sz w:val="18"/>
          <w:szCs w:val="18"/>
        </w:rPr>
      </w:pPr>
      <w:r w:rsidRPr="00E05C39">
        <w:rPr>
          <w:sz w:val="18"/>
          <w:szCs w:val="18"/>
        </w:rPr>
        <w:t xml:space="preserve">    BYTE              bSecretAgreementIndex;</w:t>
      </w:r>
    </w:p>
    <w:p w14:paraId="26BB4E51" w14:textId="77777777" w:rsidR="006F6C6C" w:rsidRPr="00E05C39" w:rsidRDefault="006F6C6C" w:rsidP="004F7ACA">
      <w:pPr>
        <w:pStyle w:val="CodeBody"/>
        <w:keepNext w:val="0"/>
        <w:ind w:left="360" w:right="0"/>
        <w:rPr>
          <w:sz w:val="18"/>
          <w:szCs w:val="18"/>
        </w:rPr>
      </w:pPr>
    </w:p>
    <w:p w14:paraId="7AB84733" w14:textId="77777777" w:rsidR="006F6C6C" w:rsidRPr="00E05C39" w:rsidRDefault="00D22D16" w:rsidP="004F7ACA">
      <w:pPr>
        <w:pStyle w:val="CodeBody"/>
        <w:keepNext w:val="0"/>
        <w:ind w:left="360" w:right="0"/>
        <w:rPr>
          <w:sz w:val="18"/>
          <w:szCs w:val="18"/>
        </w:rPr>
      </w:pPr>
      <w:r w:rsidRPr="00E05C39">
        <w:rPr>
          <w:sz w:val="18"/>
          <w:szCs w:val="18"/>
        </w:rPr>
        <w:t xml:space="preserve">    PVOID             pParameterList;</w:t>
      </w:r>
    </w:p>
    <w:p w14:paraId="0A905E33" w14:textId="77777777" w:rsidR="006F6C6C" w:rsidRPr="00E05C39" w:rsidRDefault="006F6C6C" w:rsidP="004F7ACA">
      <w:pPr>
        <w:pStyle w:val="CodeBody"/>
        <w:keepNext w:val="0"/>
        <w:ind w:left="360" w:right="0"/>
        <w:rPr>
          <w:sz w:val="18"/>
          <w:szCs w:val="18"/>
        </w:rPr>
      </w:pPr>
    </w:p>
    <w:p w14:paraId="5F7A88F1" w14:textId="77777777" w:rsidR="006F6C6C" w:rsidRPr="00E05C39" w:rsidRDefault="00D22D16" w:rsidP="004F7ACA">
      <w:pPr>
        <w:pStyle w:val="CodeBody"/>
        <w:keepNext w:val="0"/>
        <w:ind w:left="360" w:right="0"/>
        <w:rPr>
          <w:sz w:val="18"/>
          <w:szCs w:val="18"/>
        </w:rPr>
      </w:pPr>
      <w:r w:rsidRPr="00E05C39">
        <w:rPr>
          <w:sz w:val="18"/>
          <w:szCs w:val="18"/>
        </w:rPr>
        <w:t xml:space="preserve">    PBYTE             pbDerivedKey;</w:t>
      </w:r>
    </w:p>
    <w:p w14:paraId="7AE46B26" w14:textId="77777777" w:rsidR="006F6C6C" w:rsidRPr="00E05C39" w:rsidRDefault="00D22D16" w:rsidP="004F7ACA">
      <w:pPr>
        <w:pStyle w:val="CodeBody"/>
        <w:keepNext w:val="0"/>
        <w:ind w:left="360" w:right="0"/>
        <w:rPr>
          <w:sz w:val="18"/>
          <w:szCs w:val="18"/>
        </w:rPr>
      </w:pPr>
      <w:r w:rsidRPr="00E05C39">
        <w:rPr>
          <w:sz w:val="18"/>
          <w:szCs w:val="18"/>
        </w:rPr>
        <w:t xml:space="preserve">    DWORD             cbDerivedKey;</w:t>
      </w:r>
    </w:p>
    <w:p w14:paraId="27EF9CB3" w14:textId="77777777" w:rsidR="00D22D16" w:rsidRPr="00E05C39" w:rsidRDefault="00D22D16" w:rsidP="004F7ACA">
      <w:pPr>
        <w:pStyle w:val="CodeBody"/>
        <w:keepNext w:val="0"/>
        <w:ind w:left="360" w:right="0"/>
        <w:rPr>
          <w:sz w:val="18"/>
          <w:szCs w:val="18"/>
        </w:rPr>
      </w:pPr>
    </w:p>
    <w:p w14:paraId="2E5B374D" w14:textId="77777777" w:rsidR="00B61545" w:rsidRDefault="00D22D16" w:rsidP="004F7ACA">
      <w:pPr>
        <w:pStyle w:val="CodeBody"/>
        <w:ind w:left="360" w:right="0"/>
        <w:rPr>
          <w:sz w:val="18"/>
          <w:szCs w:val="18"/>
        </w:rPr>
      </w:pPr>
      <w:r w:rsidRPr="00E05C39">
        <w:rPr>
          <w:sz w:val="18"/>
          <w:szCs w:val="18"/>
        </w:rPr>
        <w:t xml:space="preserve">    // The following parameter can be used by the card to determine</w:t>
      </w:r>
    </w:p>
    <w:p w14:paraId="7C654841" w14:textId="77777777" w:rsidR="005749EF" w:rsidRDefault="00D22D16" w:rsidP="004F7ACA">
      <w:pPr>
        <w:pStyle w:val="CodeBody"/>
        <w:keepNext w:val="0"/>
        <w:ind w:left="360" w:right="0"/>
        <w:rPr>
          <w:sz w:val="18"/>
          <w:szCs w:val="18"/>
        </w:rPr>
      </w:pPr>
      <w:r w:rsidRPr="00E05C39">
        <w:rPr>
          <w:sz w:val="18"/>
          <w:szCs w:val="18"/>
        </w:rPr>
        <w:t xml:space="preserve">    // key derivation material and to pass back a symmetric key</w:t>
      </w:r>
    </w:p>
    <w:p w14:paraId="5491EA29" w14:textId="77777777" w:rsidR="00D22D16" w:rsidRPr="00E05C39" w:rsidRDefault="005749EF" w:rsidP="004F7ACA">
      <w:pPr>
        <w:pStyle w:val="CodeBody"/>
        <w:keepNext w:val="0"/>
        <w:ind w:left="360" w:right="0"/>
        <w:rPr>
          <w:sz w:val="18"/>
          <w:szCs w:val="18"/>
        </w:rPr>
      </w:pPr>
      <w:r>
        <w:rPr>
          <w:sz w:val="18"/>
          <w:szCs w:val="18"/>
        </w:rPr>
        <w:t xml:space="preserve">    //</w:t>
      </w:r>
      <w:r w:rsidR="00D22D16" w:rsidRPr="00E05C39">
        <w:rPr>
          <w:sz w:val="18"/>
          <w:szCs w:val="18"/>
        </w:rPr>
        <w:t xml:space="preserve"> handle</w:t>
      </w:r>
    </w:p>
    <w:p w14:paraId="7CD10D2B" w14:textId="77777777" w:rsidR="00D22D16" w:rsidRPr="00E05C39" w:rsidRDefault="00D22D16" w:rsidP="004F7ACA">
      <w:pPr>
        <w:pStyle w:val="CodeBody"/>
        <w:keepNext w:val="0"/>
        <w:ind w:left="360" w:right="0"/>
        <w:rPr>
          <w:sz w:val="18"/>
          <w:szCs w:val="18"/>
        </w:rPr>
      </w:pPr>
      <w:r w:rsidRPr="00E05C39">
        <w:rPr>
          <w:sz w:val="18"/>
          <w:szCs w:val="18"/>
        </w:rPr>
        <w:t xml:space="preserve">    // as a result of the key derivation algorithm</w:t>
      </w:r>
    </w:p>
    <w:p w14:paraId="7AF3287F" w14:textId="77777777" w:rsidR="00D22D16" w:rsidRPr="00E05C39" w:rsidRDefault="00D22D16" w:rsidP="004F7ACA">
      <w:pPr>
        <w:pStyle w:val="CodeBody"/>
        <w:keepNext w:val="0"/>
        <w:ind w:left="360" w:right="0"/>
        <w:rPr>
          <w:sz w:val="18"/>
          <w:szCs w:val="18"/>
        </w:rPr>
      </w:pPr>
      <w:r w:rsidRPr="00E05C39">
        <w:rPr>
          <w:sz w:val="18"/>
          <w:szCs w:val="18"/>
        </w:rPr>
        <w:t xml:space="preserve">    LPWSTR            pwszAlgId;</w:t>
      </w:r>
    </w:p>
    <w:p w14:paraId="5D659655" w14:textId="77777777" w:rsidR="00D22D16" w:rsidRPr="00E05C39" w:rsidRDefault="00D22D16" w:rsidP="004F7ACA">
      <w:pPr>
        <w:pStyle w:val="CodeBody"/>
        <w:keepNext w:val="0"/>
        <w:ind w:left="360" w:right="0"/>
        <w:rPr>
          <w:sz w:val="18"/>
          <w:szCs w:val="18"/>
        </w:rPr>
      </w:pPr>
      <w:r w:rsidRPr="00E05C39">
        <w:rPr>
          <w:sz w:val="18"/>
          <w:szCs w:val="18"/>
        </w:rPr>
        <w:t xml:space="preserve">    DWORD             dwKeyLen;</w:t>
      </w:r>
    </w:p>
    <w:p w14:paraId="1D452102" w14:textId="77777777" w:rsidR="008077E8" w:rsidRPr="00E05C39" w:rsidRDefault="00D22D16" w:rsidP="004F7ACA">
      <w:pPr>
        <w:pStyle w:val="CodeBody"/>
        <w:keepNext w:val="0"/>
        <w:ind w:left="360" w:right="0"/>
        <w:rPr>
          <w:sz w:val="18"/>
          <w:szCs w:val="18"/>
        </w:rPr>
      </w:pPr>
      <w:r w:rsidRPr="00E05C39">
        <w:rPr>
          <w:sz w:val="18"/>
          <w:szCs w:val="18"/>
        </w:rPr>
        <w:t xml:space="preserve">    CARD_KEY_HANDLE   hKey;</w:t>
      </w:r>
    </w:p>
    <w:p w14:paraId="0010134F" w14:textId="77777777" w:rsidR="008077E8" w:rsidRPr="00E05C39" w:rsidRDefault="008077E8" w:rsidP="004F7ACA">
      <w:pPr>
        <w:pStyle w:val="CodeBody"/>
        <w:keepNext w:val="0"/>
        <w:ind w:left="360" w:right="0"/>
        <w:rPr>
          <w:sz w:val="18"/>
          <w:szCs w:val="18"/>
        </w:rPr>
      </w:pPr>
      <w:r w:rsidRPr="00E05C39">
        <w:rPr>
          <w:sz w:val="18"/>
          <w:szCs w:val="18"/>
        </w:rPr>
        <w:t>} CARD_DERIVE_KEY, *PCARD_DERIVE_KEY;</w:t>
      </w:r>
    </w:p>
    <w:p w14:paraId="03C17F6A" w14:textId="77777777" w:rsidR="00D252DC" w:rsidRPr="003F6B97" w:rsidRDefault="00D252DC" w:rsidP="005704BE">
      <w:pPr>
        <w:pStyle w:val="Le"/>
      </w:pPr>
    </w:p>
    <w:p w14:paraId="3141C473" w14:textId="77777777" w:rsidR="008077E8" w:rsidRDefault="00214B18" w:rsidP="0030588A">
      <w:pPr>
        <w:pStyle w:val="BodyTextIndent"/>
      </w:pPr>
      <w:r>
        <w:t>If</w:t>
      </w:r>
      <w:r w:rsidR="008077E8">
        <w:t xml:space="preserve"> </w:t>
      </w:r>
      <w:r>
        <w:t xml:space="preserve">the </w:t>
      </w:r>
      <w:r w:rsidR="008077E8" w:rsidRPr="00214B18">
        <w:rPr>
          <w:b/>
        </w:rPr>
        <w:t>dwVersion</w:t>
      </w:r>
      <w:r w:rsidR="008077E8">
        <w:t xml:space="preserve"> </w:t>
      </w:r>
      <w:r>
        <w:t xml:space="preserve">member </w:t>
      </w:r>
      <w:r w:rsidR="008077E8">
        <w:t xml:space="preserve">is set to CARD_DERIVE_KEY_VERSION_2 and the CARD_RETURN_KEY_HANDLE flag is set in </w:t>
      </w:r>
      <w:r w:rsidR="00516ACE" w:rsidRPr="00516ACE">
        <w:rPr>
          <w:i/>
        </w:rPr>
        <w:t>dwFlags</w:t>
      </w:r>
      <w:r w:rsidR="008077E8">
        <w:t xml:space="preserve">, the </w:t>
      </w:r>
      <w:r w:rsidR="00394AD8">
        <w:t>minidriver</w:t>
      </w:r>
      <w:r w:rsidR="008077E8">
        <w:t xml:space="preserve"> should return a key handle in </w:t>
      </w:r>
      <w:r>
        <w:t xml:space="preserve">the </w:t>
      </w:r>
      <w:r w:rsidR="008077E8" w:rsidRPr="00214B18">
        <w:rPr>
          <w:b/>
        </w:rPr>
        <w:t>hKey</w:t>
      </w:r>
      <w:r w:rsidR="008077E8">
        <w:t xml:space="preserve"> </w:t>
      </w:r>
      <w:r>
        <w:t xml:space="preserve">member </w:t>
      </w:r>
      <w:r w:rsidR="008077E8">
        <w:t xml:space="preserve">instead of </w:t>
      </w:r>
      <w:r>
        <w:t xml:space="preserve">returning the key material through the </w:t>
      </w:r>
      <w:r w:rsidR="008077E8" w:rsidRPr="00214B18">
        <w:rPr>
          <w:b/>
        </w:rPr>
        <w:t>pbDerivedKey</w:t>
      </w:r>
      <w:r>
        <w:t xml:space="preserve"> and </w:t>
      </w:r>
      <w:r w:rsidR="008077E8" w:rsidRPr="00214B18">
        <w:rPr>
          <w:b/>
        </w:rPr>
        <w:t>cbDerivedKey</w:t>
      </w:r>
      <w:r w:rsidR="008077E8">
        <w:t xml:space="preserve"> </w:t>
      </w:r>
      <w:r>
        <w:t>members</w:t>
      </w:r>
      <w:r w:rsidR="008077E8">
        <w:t>.</w:t>
      </w:r>
    </w:p>
    <w:p w14:paraId="431A4716" w14:textId="77777777" w:rsidR="00D252DC" w:rsidRDefault="00D252DC" w:rsidP="00CB7A08">
      <w:pPr>
        <w:pStyle w:val="FunctionTitle"/>
      </w:pPr>
      <w:r w:rsidRPr="003F6B97">
        <w:t>Input: (as supplied by KSP)</w:t>
      </w:r>
    </w:p>
    <w:p w14:paraId="6226006A" w14:textId="77777777" w:rsidR="004C6E7D" w:rsidRPr="003F6B97" w:rsidRDefault="004C6E7D" w:rsidP="004C6E7D">
      <w:pPr>
        <w:pStyle w:val="BodyTextIndent"/>
      </w:pPr>
      <w:r w:rsidRPr="003F6B97">
        <w:t xml:space="preserve">The following </w:t>
      </w:r>
      <w:r>
        <w:t>members</w:t>
      </w:r>
      <w:r w:rsidRPr="003F6B97">
        <w:t xml:space="preserve"> must be set </w:t>
      </w:r>
      <w:r>
        <w:t xml:space="preserve">in the </w:t>
      </w:r>
      <w:r w:rsidRPr="00E05C39">
        <w:rPr>
          <w:i/>
        </w:rPr>
        <w:t>pAgreementInfo</w:t>
      </w:r>
      <w:r w:rsidRPr="003F6B97">
        <w:t xml:space="preserve"> </w:t>
      </w:r>
      <w:r>
        <w:t xml:space="preserve">parameter and verified by the </w:t>
      </w:r>
      <w:r w:rsidRPr="00E05C39">
        <w:rPr>
          <w:b/>
        </w:rPr>
        <w:t>CardDeriveKey</w:t>
      </w:r>
      <w:r w:rsidRPr="003F6B97">
        <w:t xml:space="preserve"> </w:t>
      </w:r>
      <w:r>
        <w:t>function</w:t>
      </w:r>
      <w:r w:rsidRPr="003F6B97">
        <w:t>.</w:t>
      </w:r>
    </w:p>
    <w:p w14:paraId="66EAD226" w14:textId="77777777" w:rsidR="00D252DC" w:rsidRPr="003F6B97" w:rsidRDefault="00D252DC" w:rsidP="005704BE">
      <w:pPr>
        <w:pStyle w:val="Input"/>
      </w:pPr>
      <w:bookmarkStart w:id="725" w:name="_Toc120509060"/>
      <w:r w:rsidRPr="004C6E7D">
        <w:rPr>
          <w:b/>
        </w:rPr>
        <w:t>dwVersion</w:t>
      </w:r>
      <w:bookmarkEnd w:id="725"/>
      <w:r w:rsidRPr="003F6B97">
        <w:t xml:space="preserve"> </w:t>
      </w:r>
      <w:r w:rsidRPr="003F6B97">
        <w:tab/>
        <w:t xml:space="preserve">Represents the revision of the </w:t>
      </w:r>
      <w:r w:rsidR="00E05C39" w:rsidRPr="00E05C39">
        <w:rPr>
          <w:b/>
        </w:rPr>
        <w:t>CardDeriveKey</w:t>
      </w:r>
      <w:r w:rsidRPr="003F6B97">
        <w:t xml:space="preserve"> functionality. The current version is </w:t>
      </w:r>
      <w:r w:rsidR="008077E8">
        <w:t>2</w:t>
      </w:r>
      <w:r w:rsidRPr="003F6B97">
        <w:t>. The current version is defined by CARD_DERIVE_KEY_VERSION.</w:t>
      </w:r>
    </w:p>
    <w:p w14:paraId="598CEE5E" w14:textId="77777777" w:rsidR="00D252DC" w:rsidRPr="003F6B97" w:rsidRDefault="00516ACE" w:rsidP="005704BE">
      <w:pPr>
        <w:pStyle w:val="Input"/>
        <w:rPr>
          <w:rFonts w:cs="Arial"/>
        </w:rPr>
      </w:pPr>
      <w:r w:rsidRPr="004C6E7D">
        <w:rPr>
          <w:b/>
        </w:rPr>
        <w:t>dwFlags</w:t>
      </w:r>
      <w:r w:rsidR="00D252DC" w:rsidRPr="003F6B97">
        <w:tab/>
      </w:r>
      <w:r w:rsidR="00D252DC" w:rsidRPr="003F6B97">
        <w:rPr>
          <w:rFonts w:cs="Arial"/>
        </w:rPr>
        <w:t>Required to be zero</w:t>
      </w:r>
      <w:r w:rsidR="00D0529C" w:rsidRPr="00280BC5">
        <w:rPr>
          <w:rFonts w:asciiTheme="minorHAnsi" w:hAnsiTheme="minorHAnsi" w:cstheme="minorHAnsi"/>
          <w:szCs w:val="22"/>
        </w:rPr>
        <w:t>,</w:t>
      </w:r>
      <w:r w:rsidR="00D252DC" w:rsidRPr="00280BC5">
        <w:rPr>
          <w:rFonts w:asciiTheme="minorHAnsi" w:hAnsiTheme="minorHAnsi" w:cstheme="minorHAnsi"/>
          <w:szCs w:val="22"/>
        </w:rPr>
        <w:t xml:space="preserve"> </w:t>
      </w:r>
      <w:r w:rsidR="00E85D4A" w:rsidRPr="00E85D4A">
        <w:rPr>
          <w:rFonts w:asciiTheme="minorHAnsi" w:hAnsiTheme="minorHAnsi" w:cs="Times New Roman"/>
        </w:rPr>
        <w:t>KDF_USE_SECRET_AS_HMAC</w:t>
      </w:r>
      <w:r w:rsidR="00C46D83">
        <w:rPr>
          <w:rFonts w:asciiTheme="minorHAnsi" w:hAnsiTheme="minorHAnsi" w:cs="Times New Roman"/>
        </w:rPr>
        <w:br/>
      </w:r>
      <w:r w:rsidR="00E85D4A" w:rsidRPr="00E85D4A">
        <w:rPr>
          <w:rFonts w:asciiTheme="minorHAnsi" w:hAnsiTheme="minorHAnsi" w:cs="Times New Roman"/>
        </w:rPr>
        <w:t>_KEY_FLAG</w:t>
      </w:r>
      <w:r w:rsidR="00280BC5" w:rsidRPr="00280BC5">
        <w:rPr>
          <w:rFonts w:asciiTheme="minorHAnsi" w:hAnsiTheme="minorHAnsi" w:cstheme="minorHAnsi"/>
          <w:szCs w:val="22"/>
        </w:rPr>
        <w:t xml:space="preserve">, </w:t>
      </w:r>
      <w:r w:rsidR="008077E8" w:rsidRPr="00280BC5">
        <w:rPr>
          <w:rFonts w:asciiTheme="minorHAnsi" w:hAnsiTheme="minorHAnsi" w:cstheme="minorHAnsi"/>
          <w:szCs w:val="22"/>
        </w:rPr>
        <w:t>CARD_RETURN_KEY_HANDLE</w:t>
      </w:r>
      <w:r w:rsidR="00D0529C" w:rsidRPr="00280BC5">
        <w:rPr>
          <w:rFonts w:asciiTheme="minorHAnsi" w:hAnsiTheme="minorHAnsi" w:cstheme="minorHAnsi"/>
          <w:szCs w:val="22"/>
        </w:rPr>
        <w:t xml:space="preserve"> </w:t>
      </w:r>
      <w:r w:rsidR="00C46D83">
        <w:rPr>
          <w:rFonts w:asciiTheme="minorHAnsi" w:hAnsiTheme="minorHAnsi" w:cstheme="minorHAnsi"/>
          <w:szCs w:val="22"/>
        </w:rPr>
        <w:t>,</w:t>
      </w:r>
      <w:r w:rsidR="00D0529C" w:rsidRPr="00280BC5">
        <w:rPr>
          <w:rFonts w:asciiTheme="minorHAnsi" w:hAnsiTheme="minorHAnsi" w:cstheme="minorHAnsi"/>
          <w:szCs w:val="22"/>
        </w:rPr>
        <w:t>or CARD_BUFFER_SIZE_ONLY</w:t>
      </w:r>
      <w:r w:rsidR="00E85D4A" w:rsidRPr="00E85D4A">
        <w:rPr>
          <w:rFonts w:asciiTheme="minorHAnsi" w:hAnsiTheme="minorHAnsi" w:cs="Times New Roman"/>
        </w:rPr>
        <w:t>.</w:t>
      </w:r>
    </w:p>
    <w:p w14:paraId="0EA181F0" w14:textId="77777777" w:rsidR="00D252DC" w:rsidRPr="003F6B97" w:rsidRDefault="00D252DC" w:rsidP="005704BE">
      <w:pPr>
        <w:pStyle w:val="Input"/>
      </w:pPr>
      <w:bookmarkStart w:id="726" w:name="_Toc120509062"/>
      <w:r w:rsidRPr="004C6E7D">
        <w:rPr>
          <w:b/>
        </w:rPr>
        <w:lastRenderedPageBreak/>
        <w:t>pwszKDF</w:t>
      </w:r>
      <w:bookmarkEnd w:id="726"/>
      <w:r w:rsidRPr="003F6B97">
        <w:t xml:space="preserve"> </w:t>
      </w:r>
      <w:r w:rsidRPr="003F6B97">
        <w:tab/>
      </w:r>
      <w:r w:rsidRPr="003F6B97">
        <w:rPr>
          <w:bCs/>
        </w:rPr>
        <w:t xml:space="preserve">A string that indicates the KDF to be used. </w:t>
      </w:r>
      <w:r w:rsidRPr="003F6B97">
        <w:t xml:space="preserve">This is set to the KDF </w:t>
      </w:r>
      <w:r w:rsidR="00C46D83">
        <w:t xml:space="preserve">that </w:t>
      </w:r>
      <w:r w:rsidRPr="003F6B97">
        <w:t>the client</w:t>
      </w:r>
      <w:r w:rsidR="00C46D83">
        <w:t xml:space="preserve"> requests</w:t>
      </w:r>
      <w:r w:rsidRPr="003F6B97">
        <w:t xml:space="preserve">. These KDFs are defined in </w:t>
      </w:r>
      <w:r w:rsidR="00756A2F" w:rsidRPr="00756A2F">
        <w:rPr>
          <w:i/>
        </w:rPr>
        <w:t>Bcrypt.h</w:t>
      </w:r>
      <w:r w:rsidRPr="003F6B97">
        <w:t xml:space="preserve">. </w:t>
      </w:r>
      <w:r>
        <w:t>The following is a</w:t>
      </w:r>
      <w:r w:rsidRPr="003F6B97">
        <w:t xml:space="preserve"> list of possible KDFs:</w:t>
      </w:r>
    </w:p>
    <w:p w14:paraId="65029C57" w14:textId="77777777" w:rsidR="00D252DC" w:rsidRPr="003F6B97" w:rsidRDefault="00D252DC" w:rsidP="005704BE">
      <w:pPr>
        <w:pStyle w:val="Input"/>
        <w:rPr>
          <w:rFonts w:ascii="Courier New" w:hAnsi="Courier New" w:cs="Courier New"/>
          <w:sz w:val="18"/>
          <w:szCs w:val="18"/>
        </w:rPr>
      </w:pPr>
      <w:r w:rsidRPr="003F6B97">
        <w:rPr>
          <w:rFonts w:ascii="Courier New" w:hAnsi="Courier New" w:cs="Courier New"/>
          <w:sz w:val="18"/>
          <w:szCs w:val="18"/>
        </w:rPr>
        <w:tab/>
      </w:r>
      <w:r w:rsidRPr="003F6B97">
        <w:rPr>
          <w:rFonts w:ascii="Courier New" w:hAnsi="Courier New" w:cs="Courier New"/>
          <w:sz w:val="18"/>
          <w:szCs w:val="18"/>
        </w:rPr>
        <w:tab/>
        <w:t>BCRYPT_KDF_HASH</w:t>
      </w:r>
    </w:p>
    <w:p w14:paraId="3034B2BD" w14:textId="77777777" w:rsidR="00D252DC" w:rsidRPr="003F6B97" w:rsidRDefault="00D252DC" w:rsidP="005704BE">
      <w:pPr>
        <w:pStyle w:val="Input"/>
        <w:rPr>
          <w:rFonts w:ascii="Courier New" w:hAnsi="Courier New" w:cs="Courier New"/>
          <w:sz w:val="18"/>
          <w:szCs w:val="18"/>
        </w:rPr>
      </w:pPr>
      <w:r w:rsidRPr="003F6B97">
        <w:rPr>
          <w:rFonts w:ascii="Courier New" w:hAnsi="Courier New" w:cs="Courier New"/>
          <w:sz w:val="18"/>
          <w:szCs w:val="18"/>
        </w:rPr>
        <w:tab/>
      </w:r>
      <w:r w:rsidRPr="003F6B97">
        <w:rPr>
          <w:rFonts w:ascii="Courier New" w:hAnsi="Courier New" w:cs="Courier New"/>
          <w:sz w:val="18"/>
          <w:szCs w:val="18"/>
        </w:rPr>
        <w:tab/>
        <w:t>BCRYPT_KDF_HMAC</w:t>
      </w:r>
    </w:p>
    <w:p w14:paraId="70B9BD2C" w14:textId="77777777" w:rsidR="00D252DC" w:rsidRDefault="00D252DC" w:rsidP="005704BE">
      <w:pPr>
        <w:pStyle w:val="Input"/>
        <w:rPr>
          <w:rFonts w:ascii="Courier New" w:hAnsi="Courier New" w:cs="Courier New"/>
          <w:sz w:val="18"/>
          <w:szCs w:val="18"/>
        </w:rPr>
      </w:pPr>
      <w:r w:rsidRPr="003F6B97">
        <w:rPr>
          <w:rFonts w:ascii="Courier New" w:hAnsi="Courier New" w:cs="Courier New"/>
          <w:sz w:val="18"/>
          <w:szCs w:val="18"/>
        </w:rPr>
        <w:tab/>
      </w:r>
      <w:r w:rsidRPr="003F6B97">
        <w:rPr>
          <w:rFonts w:ascii="Courier New" w:hAnsi="Courier New" w:cs="Courier New"/>
          <w:sz w:val="18"/>
          <w:szCs w:val="18"/>
        </w:rPr>
        <w:tab/>
        <w:t>BCRYPT_KDF_TLS_PRF</w:t>
      </w:r>
    </w:p>
    <w:p w14:paraId="209B29E3" w14:textId="77777777" w:rsidR="000C5735" w:rsidRDefault="000C5735" w:rsidP="005704BE">
      <w:pPr>
        <w:pStyle w:val="Inpu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6448C1">
        <w:rPr>
          <w:rFonts w:ascii="Courier New" w:hAnsi="Courier New" w:cs="Courier New"/>
          <w:sz w:val="18"/>
          <w:szCs w:val="18"/>
        </w:rPr>
        <w:t>BCRYPT_KDF_SP80056A_CONCAT</w:t>
      </w:r>
    </w:p>
    <w:p w14:paraId="7BA2A854" w14:textId="77777777" w:rsidR="00D252DC" w:rsidRPr="003F6B97" w:rsidRDefault="00D252DC" w:rsidP="005704BE">
      <w:pPr>
        <w:pStyle w:val="Input"/>
      </w:pPr>
      <w:r w:rsidRPr="003F6B97">
        <w:tab/>
        <w:t xml:space="preserve">For detailed information, </w:t>
      </w:r>
      <w:r w:rsidR="00B61545">
        <w:t>see</w:t>
      </w:r>
      <w:r w:rsidRPr="003F6B97">
        <w:t xml:space="preserve"> the </w:t>
      </w:r>
      <w:r w:rsidR="001E6B74">
        <w:t>“</w:t>
      </w:r>
      <w:hyperlink r:id="rId29" w:history="1">
        <w:r w:rsidR="001E6B74" w:rsidRPr="001E6B74">
          <w:rPr>
            <w:rStyle w:val="Hyperlink"/>
            <w:rFonts w:cs="Arial"/>
          </w:rPr>
          <w:t>CNG Reference</w:t>
        </w:r>
      </w:hyperlink>
      <w:r w:rsidR="001E6B74">
        <w:t xml:space="preserve">” </w:t>
      </w:r>
      <w:r w:rsidR="001E6B74" w:rsidRPr="003F6B97">
        <w:t>documentation</w:t>
      </w:r>
      <w:r w:rsidR="001E6B74">
        <w:t xml:space="preserve"> on MSDN</w:t>
      </w:r>
      <w:r w:rsidR="001E6B74" w:rsidRPr="003F6B97">
        <w:t>.</w:t>
      </w:r>
      <w:r w:rsidRPr="003F6B97">
        <w:t xml:space="preserve"> If a card minidriver does not implement the requested KDF, SCARD_E_INVALID_PARAMETER should be returned.</w:t>
      </w:r>
    </w:p>
    <w:p w14:paraId="2A208791" w14:textId="77777777" w:rsidR="00B61545" w:rsidRDefault="00D252DC" w:rsidP="004C6E7D">
      <w:pPr>
        <w:pStyle w:val="Input"/>
        <w:spacing w:after="80"/>
      </w:pPr>
      <w:r w:rsidRPr="004C6E7D">
        <w:rPr>
          <w:b/>
          <w:bCs/>
        </w:rPr>
        <w:t>pParameterList</w:t>
      </w:r>
      <w:r w:rsidRPr="003F6B97">
        <w:rPr>
          <w:b/>
          <w:bCs/>
        </w:rPr>
        <w:t xml:space="preserve"> </w:t>
      </w:r>
      <w:r w:rsidRPr="003F6B97">
        <w:rPr>
          <w:b/>
          <w:bCs/>
        </w:rPr>
        <w:tab/>
      </w:r>
      <w:r w:rsidRPr="003F6B97">
        <w:rPr>
          <w:bCs/>
        </w:rPr>
        <w:t>C</w:t>
      </w:r>
      <w:r w:rsidRPr="003F6B97">
        <w:t xml:space="preserve">ontains the optional list of parameters to the key derivation algorithm. Type and number of parameters are determined and must be compatible by the key derivation function </w:t>
      </w:r>
      <w:r w:rsidR="00C46D83">
        <w:t xml:space="preserve">that </w:t>
      </w:r>
      <w:r w:rsidRPr="003F6B97">
        <w:t>the pwszKDF parameter</w:t>
      </w:r>
      <w:r w:rsidR="00C46D83">
        <w:t xml:space="preserve"> selects</w:t>
      </w:r>
      <w:r w:rsidRPr="003F6B97">
        <w:t xml:space="preserve">. For information about acceptable parameters for a KDF, see the </w:t>
      </w:r>
      <w:r w:rsidR="001E6B74">
        <w:t>“</w:t>
      </w:r>
      <w:hyperlink r:id="rId30" w:history="1">
        <w:r w:rsidR="001E6B74" w:rsidRPr="001E6B74">
          <w:rPr>
            <w:rStyle w:val="Hyperlink"/>
            <w:rFonts w:cs="Arial"/>
          </w:rPr>
          <w:t>CNG Reference</w:t>
        </w:r>
      </w:hyperlink>
      <w:r w:rsidR="001E6B74">
        <w:t xml:space="preserve">” </w:t>
      </w:r>
      <w:r w:rsidR="001E6B74" w:rsidRPr="003F6B97">
        <w:t>documentation</w:t>
      </w:r>
      <w:r w:rsidR="001E6B74">
        <w:t xml:space="preserve"> on MSDN</w:t>
      </w:r>
      <w:r w:rsidR="001E6B74" w:rsidRPr="003F6B97">
        <w:t>.</w:t>
      </w:r>
    </w:p>
    <w:p w14:paraId="3CFD92A1" w14:textId="77777777" w:rsidR="00B61545" w:rsidRDefault="004C6E7D" w:rsidP="004C6E7D">
      <w:pPr>
        <w:pStyle w:val="Input"/>
        <w:spacing w:after="80"/>
      </w:pPr>
      <w:r>
        <w:tab/>
      </w:r>
      <w:r w:rsidR="00D252DC" w:rsidRPr="003F6B97">
        <w:t xml:space="preserve">If a card minidriver does not recognize one of the parameters or that parameter is invalid for the </w:t>
      </w:r>
      <w:r w:rsidR="00C46D83">
        <w:t xml:space="preserve">specified </w:t>
      </w:r>
      <w:r w:rsidR="00D252DC" w:rsidRPr="003F6B97">
        <w:t>KDF, SCARD_E_INVALID_PARAMETER should be return</w:t>
      </w:r>
      <w:r w:rsidR="00D252DC">
        <w:t>ed</w:t>
      </w:r>
      <w:r w:rsidR="00D252DC" w:rsidRPr="003F6B97">
        <w:t>.</w:t>
      </w:r>
    </w:p>
    <w:p w14:paraId="66EEF2DE" w14:textId="77777777" w:rsidR="00B61545" w:rsidRDefault="004C6E7D" w:rsidP="004C6E7D">
      <w:pPr>
        <w:pStyle w:val="Input"/>
        <w:spacing w:after="80"/>
      </w:pPr>
      <w:r>
        <w:tab/>
      </w:r>
      <w:r w:rsidR="00B679BF">
        <w:t xml:space="preserve">For </w:t>
      </w:r>
      <w:r w:rsidR="00214B18">
        <w:t>h</w:t>
      </w:r>
      <w:r w:rsidR="00B679BF">
        <w:t>ash</w:t>
      </w:r>
      <w:r w:rsidR="00C46D83">
        <w:t>-</w:t>
      </w:r>
      <w:r w:rsidR="00B679BF">
        <w:t>based KDF</w:t>
      </w:r>
      <w:r w:rsidR="00214B18">
        <w:t>s,</w:t>
      </w:r>
      <w:r w:rsidR="00B679BF">
        <w:t xml:space="preserve"> such as BCRYPT_KDF_HASH or BCRYPT_KDF_HMAC, the KDF_HASH_ALGORITHM</w:t>
      </w:r>
      <w:r w:rsidR="00ED754A">
        <w:t xml:space="preserve"> may be NULL</w:t>
      </w:r>
      <w:r w:rsidR="005749EF">
        <w:t>.</w:t>
      </w:r>
      <w:r w:rsidR="00214B18">
        <w:t xml:space="preserve"> </w:t>
      </w:r>
      <w:r w:rsidR="005749EF">
        <w:t xml:space="preserve">In this </w:t>
      </w:r>
      <w:r w:rsidR="00B61545">
        <w:t>situation</w:t>
      </w:r>
      <w:r w:rsidR="005749EF">
        <w:t>,</w:t>
      </w:r>
      <w:r w:rsidR="00ED754A">
        <w:t xml:space="preserve"> the minidriver must use a default hash algorithm. </w:t>
      </w:r>
      <w:r w:rsidR="00C46D83">
        <w:t>W</w:t>
      </w:r>
      <w:r w:rsidR="005749EF">
        <w:t>e recommend</w:t>
      </w:r>
      <w:r w:rsidR="00ED754A">
        <w:t xml:space="preserve"> that </w:t>
      </w:r>
      <w:r w:rsidR="00214B18">
        <w:t xml:space="preserve">the minidriver use the </w:t>
      </w:r>
      <w:r w:rsidR="00ED754A">
        <w:t>SHA</w:t>
      </w:r>
      <w:r w:rsidR="00351668">
        <w:t>-</w:t>
      </w:r>
      <w:r w:rsidR="00ED754A">
        <w:t>1 algorithm as documented in the CNG documentation for</w:t>
      </w:r>
      <w:r w:rsidR="00013314">
        <w:t xml:space="preserve"> </w:t>
      </w:r>
      <w:r w:rsidR="00214B18">
        <w:t xml:space="preserve">the </w:t>
      </w:r>
      <w:r w:rsidR="00ED754A" w:rsidRPr="00214B18">
        <w:rPr>
          <w:b/>
        </w:rPr>
        <w:t>NCryptDerivekey</w:t>
      </w:r>
      <w:r w:rsidR="00214B18">
        <w:t xml:space="preserve"> function</w:t>
      </w:r>
      <w:r w:rsidR="00ED754A">
        <w:t>.</w:t>
      </w:r>
    </w:p>
    <w:p w14:paraId="77E81A51" w14:textId="77777777" w:rsidR="005749EF" w:rsidRDefault="00651C84" w:rsidP="004F7ACA">
      <w:pPr>
        <w:pStyle w:val="Input"/>
        <w:keepNext/>
        <w:spacing w:after="80"/>
      </w:pPr>
      <w:r w:rsidRPr="005749EF">
        <w:rPr>
          <w:b/>
          <w:bCs/>
        </w:rPr>
        <w:t>dwAlgId</w:t>
      </w:r>
      <w:r>
        <w:tab/>
      </w:r>
      <w:r w:rsidR="00351668">
        <w:t>A value that identifies the a</w:t>
      </w:r>
      <w:r>
        <w:t xml:space="preserve">lgorithm to be used to derive the key. </w:t>
      </w:r>
      <w:r w:rsidR="005749EF">
        <w:t>Possible values are as follows:</w:t>
      </w:r>
    </w:p>
    <w:p w14:paraId="1E46964E" w14:textId="77777777" w:rsidR="00651C84" w:rsidRDefault="00651C84" w:rsidP="00F80DFF">
      <w:pPr>
        <w:pStyle w:val="Input"/>
        <w:keepNext/>
        <w:numPr>
          <w:ilvl w:val="0"/>
          <w:numId w:val="18"/>
        </w:numPr>
      </w:pPr>
      <w:r>
        <w:t>CARD_3DES_112_ALGORITHM</w:t>
      </w:r>
    </w:p>
    <w:p w14:paraId="1500F200" w14:textId="77777777" w:rsidR="00651C84" w:rsidRDefault="00651C84" w:rsidP="00F80DFF">
      <w:pPr>
        <w:pStyle w:val="Input"/>
        <w:numPr>
          <w:ilvl w:val="0"/>
          <w:numId w:val="18"/>
        </w:numPr>
      </w:pPr>
      <w:r>
        <w:t>CARD_3DES_ALGORITHM</w:t>
      </w:r>
    </w:p>
    <w:p w14:paraId="60509E4C" w14:textId="77777777" w:rsidR="00651C84" w:rsidRDefault="00651C84" w:rsidP="00F80DFF">
      <w:pPr>
        <w:pStyle w:val="Input"/>
        <w:numPr>
          <w:ilvl w:val="0"/>
          <w:numId w:val="18"/>
        </w:numPr>
      </w:pPr>
      <w:r>
        <w:t>CARD_AES_ALGORITHM</w:t>
      </w:r>
    </w:p>
    <w:p w14:paraId="0FD5C193" w14:textId="77777777" w:rsidR="00651C84" w:rsidRPr="003F6B97" w:rsidRDefault="00651C84" w:rsidP="00651C84">
      <w:pPr>
        <w:pStyle w:val="Input"/>
      </w:pPr>
      <w:r w:rsidRPr="004C6E7D">
        <w:rPr>
          <w:b/>
        </w:rPr>
        <w:t>dwkeyLen</w:t>
      </w:r>
      <w:r>
        <w:tab/>
        <w:t>Length</w:t>
      </w:r>
      <w:r w:rsidR="00351668">
        <w:t xml:space="preserve">, </w:t>
      </w:r>
      <w:r w:rsidR="004566A9">
        <w:t>in</w:t>
      </w:r>
      <w:r w:rsidR="00351668">
        <w:t xml:space="preserve"> bits</w:t>
      </w:r>
      <w:r w:rsidR="004566A9">
        <w:t xml:space="preserve">, </w:t>
      </w:r>
      <w:r>
        <w:t xml:space="preserve">of the </w:t>
      </w:r>
      <w:r w:rsidR="00351668">
        <w:t xml:space="preserve">derived </w:t>
      </w:r>
      <w:r>
        <w:t xml:space="preserve">key. </w:t>
      </w:r>
      <w:r w:rsidR="00351668">
        <w:t>The p</w:t>
      </w:r>
      <w:r>
        <w:t xml:space="preserve">ossible values should not </w:t>
      </w:r>
      <w:r w:rsidR="00351668">
        <w:t>differ from</w:t>
      </w:r>
      <w:r>
        <w:t xml:space="preserve"> the values </w:t>
      </w:r>
      <w:r w:rsidR="00C46D83">
        <w:t xml:space="preserve">that </w:t>
      </w:r>
      <w:r>
        <w:t xml:space="preserve">the CARD_KEY_SIZES structure </w:t>
      </w:r>
      <w:r w:rsidR="00C46D83">
        <w:t xml:space="preserve">returned </w:t>
      </w:r>
      <w:r>
        <w:t xml:space="preserve">when </w:t>
      </w:r>
      <w:r w:rsidR="00EB4A59" w:rsidRPr="00EB4A59">
        <w:rPr>
          <w:b/>
        </w:rPr>
        <w:t>CardGetAlgorithmProperty</w:t>
      </w:r>
      <w:r>
        <w:t xml:space="preserve"> is called for </w:t>
      </w:r>
      <w:r w:rsidR="001E112C">
        <w:t>CP_CARD_KEYSIZES</w:t>
      </w:r>
      <w:r w:rsidR="001E112C" w:rsidDel="001E112C">
        <w:t xml:space="preserve"> </w:t>
      </w:r>
      <w:r w:rsidR="00351668">
        <w:t>of</w:t>
      </w:r>
      <w:r>
        <w:t xml:space="preserve"> the desired algorithm.</w:t>
      </w:r>
    </w:p>
    <w:p w14:paraId="166FD077" w14:textId="77777777" w:rsidR="00D252DC" w:rsidRPr="003F6B97" w:rsidRDefault="00D252DC" w:rsidP="00CB7A08">
      <w:pPr>
        <w:pStyle w:val="FunctionTitle"/>
      </w:pPr>
      <w:r w:rsidRPr="003F6B97">
        <w:t>Output:</w:t>
      </w:r>
    </w:p>
    <w:p w14:paraId="5A9D1136" w14:textId="77777777" w:rsidR="00D252DC" w:rsidRPr="003F6B97" w:rsidRDefault="00D252DC" w:rsidP="00D773BE">
      <w:pPr>
        <w:pStyle w:val="BodyTextIndent"/>
        <w:keepNext/>
      </w:pPr>
      <w:r w:rsidRPr="003F6B97">
        <w:t xml:space="preserve">The following </w:t>
      </w:r>
      <w:r w:rsidR="004C6E7D">
        <w:t>members</w:t>
      </w:r>
      <w:r w:rsidRPr="003F6B97">
        <w:t xml:space="preserve"> </w:t>
      </w:r>
      <w:r w:rsidR="00D05EFF">
        <w:t xml:space="preserve">of the </w:t>
      </w:r>
      <w:r w:rsidR="00D05EFF" w:rsidRPr="00E05C39">
        <w:rPr>
          <w:i/>
        </w:rPr>
        <w:t>pAgreementInfo</w:t>
      </w:r>
      <w:r w:rsidR="00D05EFF" w:rsidRPr="003F6B97">
        <w:t xml:space="preserve"> </w:t>
      </w:r>
      <w:r w:rsidR="00D05EFF">
        <w:t>parameter</w:t>
      </w:r>
      <w:r w:rsidR="00D05EFF" w:rsidRPr="003F6B97">
        <w:t xml:space="preserve"> </w:t>
      </w:r>
      <w:r w:rsidRPr="003F6B97">
        <w:t>must be set on a successful call.</w:t>
      </w:r>
    </w:p>
    <w:p w14:paraId="56AA365B" w14:textId="77777777" w:rsidR="00B61545" w:rsidRDefault="00D252DC" w:rsidP="004C6E7D">
      <w:pPr>
        <w:pStyle w:val="Input"/>
        <w:spacing w:after="80"/>
      </w:pPr>
      <w:bookmarkStart w:id="727" w:name="_Toc120509064"/>
      <w:r w:rsidRPr="004C6E7D">
        <w:rPr>
          <w:b/>
        </w:rPr>
        <w:t>pbDerivedKey</w:t>
      </w:r>
      <w:bookmarkEnd w:id="727"/>
      <w:r w:rsidRPr="003F6B97">
        <w:tab/>
      </w:r>
      <w:r w:rsidR="001367C3">
        <w:t xml:space="preserve">This is the buffer that </w:t>
      </w:r>
      <w:r w:rsidR="00351668">
        <w:t>contains</w:t>
      </w:r>
      <w:r w:rsidR="001367C3">
        <w:t xml:space="preserve"> the binary data </w:t>
      </w:r>
      <w:r w:rsidR="00351668">
        <w:t xml:space="preserve">of </w:t>
      </w:r>
      <w:r w:rsidR="001367C3">
        <w:t xml:space="preserve">the derived key. The caller </w:t>
      </w:r>
      <w:r w:rsidR="00351668">
        <w:t xml:space="preserve">is responsible for calling the appropriate memory management </w:t>
      </w:r>
      <w:r w:rsidR="00147FC7">
        <w:t>function to allocate and deallo</w:t>
      </w:r>
      <w:r w:rsidR="00351668">
        <w:t>cate this buffer</w:t>
      </w:r>
      <w:r w:rsidR="001367C3">
        <w:t>.</w:t>
      </w:r>
    </w:p>
    <w:p w14:paraId="5AF436EB" w14:textId="77777777" w:rsidR="00D252DC" w:rsidRPr="003F6B97" w:rsidRDefault="004C6E7D" w:rsidP="005704BE">
      <w:pPr>
        <w:pStyle w:val="Input"/>
      </w:pPr>
      <w:r>
        <w:tab/>
      </w:r>
      <w:r w:rsidR="001367C3">
        <w:t xml:space="preserve">To obtain the size of the </w:t>
      </w:r>
      <w:r w:rsidR="00C46D83">
        <w:t xml:space="preserve">required </w:t>
      </w:r>
      <w:r w:rsidR="001367C3">
        <w:t xml:space="preserve">buffer </w:t>
      </w:r>
      <w:r w:rsidR="00351668">
        <w:t>for</w:t>
      </w:r>
      <w:r w:rsidR="001367C3">
        <w:t xml:space="preserve"> key derivation, the caller call</w:t>
      </w:r>
      <w:r w:rsidR="00351668">
        <w:t>s</w:t>
      </w:r>
      <w:r w:rsidR="001367C3">
        <w:t xml:space="preserve"> </w:t>
      </w:r>
      <w:r w:rsidR="00E05C39" w:rsidRPr="00E05C39">
        <w:rPr>
          <w:b/>
        </w:rPr>
        <w:t>CardDeriveKey</w:t>
      </w:r>
      <w:r w:rsidR="001367C3">
        <w:t xml:space="preserve"> with CARD_BUFFER_SIZE_ONLY set in </w:t>
      </w:r>
      <w:r w:rsidR="00516ACE" w:rsidRPr="00516ACE">
        <w:rPr>
          <w:i/>
        </w:rPr>
        <w:t>dwFlags</w:t>
      </w:r>
      <w:r w:rsidR="001367C3">
        <w:t xml:space="preserve">. </w:t>
      </w:r>
      <w:r w:rsidR="00351668">
        <w:t xml:space="preserve">In this </w:t>
      </w:r>
      <w:r w:rsidR="00B61545">
        <w:t>situation</w:t>
      </w:r>
      <w:r w:rsidR="001367C3">
        <w:t xml:space="preserve">, </w:t>
      </w:r>
      <w:r w:rsidR="00351668">
        <w:t xml:space="preserve">the </w:t>
      </w:r>
      <w:r w:rsidR="001367C3">
        <w:t xml:space="preserve">minidriver must return the size of the buffer in </w:t>
      </w:r>
      <w:r w:rsidR="001367C3" w:rsidRPr="00351668">
        <w:rPr>
          <w:i/>
        </w:rPr>
        <w:t>cbDerivedKey</w:t>
      </w:r>
      <w:r w:rsidR="001367C3">
        <w:t>.</w:t>
      </w:r>
    </w:p>
    <w:p w14:paraId="65EBCADB" w14:textId="77777777" w:rsidR="00D252DC" w:rsidRDefault="00D252DC" w:rsidP="005704BE">
      <w:pPr>
        <w:pStyle w:val="Input"/>
      </w:pPr>
      <w:bookmarkStart w:id="728" w:name="_Toc120509065"/>
      <w:r w:rsidRPr="004C6E7D">
        <w:rPr>
          <w:b/>
        </w:rPr>
        <w:lastRenderedPageBreak/>
        <w:t>cbDerivedKey</w:t>
      </w:r>
      <w:bookmarkEnd w:id="728"/>
      <w:r w:rsidRPr="003F6B97">
        <w:tab/>
      </w:r>
      <w:r w:rsidR="00C80AAF">
        <w:t xml:space="preserve">Specifies the maximum length, in bytes, of the </w:t>
      </w:r>
      <w:r w:rsidR="00C80AAF" w:rsidRPr="00351668">
        <w:rPr>
          <w:b/>
        </w:rPr>
        <w:t>pbDerivedKey</w:t>
      </w:r>
      <w:r w:rsidR="00C80AAF">
        <w:rPr>
          <w:b/>
        </w:rPr>
        <w:t xml:space="preserve"> </w:t>
      </w:r>
      <w:r w:rsidR="00C80AAF">
        <w:t>buffer</w:t>
      </w:r>
      <w:r w:rsidRPr="003F6B97">
        <w:t>.</w:t>
      </w:r>
    </w:p>
    <w:p w14:paraId="21D22C92" w14:textId="77777777" w:rsidR="00651C84" w:rsidRDefault="00651C84" w:rsidP="005704BE">
      <w:pPr>
        <w:pStyle w:val="Input"/>
      </w:pPr>
      <w:r w:rsidRPr="004C6E7D">
        <w:rPr>
          <w:b/>
        </w:rPr>
        <w:t>hKey</w:t>
      </w:r>
      <w:r>
        <w:tab/>
        <w:t xml:space="preserve">When </w:t>
      </w:r>
      <w:r w:rsidR="00D05EFF">
        <w:t xml:space="preserve">the </w:t>
      </w:r>
      <w:r w:rsidRPr="004C6E7D">
        <w:rPr>
          <w:b/>
        </w:rPr>
        <w:t>dwVersion</w:t>
      </w:r>
      <w:r>
        <w:t xml:space="preserve"> </w:t>
      </w:r>
      <w:r w:rsidR="00D05EFF">
        <w:t xml:space="preserve">member </w:t>
      </w:r>
      <w:r>
        <w:t>is set to CARD_DERIVE_KEY_VERSION_2 and the CARD_RETURN_KEY_HANDLE flag is set</w:t>
      </w:r>
      <w:r w:rsidR="005863F5">
        <w:t xml:space="preserve"> in </w:t>
      </w:r>
      <w:r w:rsidR="00D05EFF">
        <w:t xml:space="preserve">the </w:t>
      </w:r>
      <w:r w:rsidR="00516ACE" w:rsidRPr="004C6E7D">
        <w:rPr>
          <w:b/>
        </w:rPr>
        <w:t>dwFlags</w:t>
      </w:r>
      <w:r w:rsidR="00D05EFF">
        <w:rPr>
          <w:b/>
        </w:rPr>
        <w:t xml:space="preserve"> </w:t>
      </w:r>
      <w:r w:rsidR="00D05EFF" w:rsidRPr="00D05EFF">
        <w:t>member</w:t>
      </w:r>
      <w:r>
        <w:t xml:space="preserve">, the </w:t>
      </w:r>
      <w:r w:rsidR="00394AD8">
        <w:t>minidriver</w:t>
      </w:r>
      <w:r>
        <w:t xml:space="preserve"> should return a key handle </w:t>
      </w:r>
      <w:r w:rsidR="00D05EFF">
        <w:t xml:space="preserve">in the </w:t>
      </w:r>
      <w:r w:rsidR="00D05EFF" w:rsidRPr="00D05EFF">
        <w:rPr>
          <w:b/>
        </w:rPr>
        <w:t>hKey</w:t>
      </w:r>
      <w:r w:rsidR="00D05EFF">
        <w:t xml:space="preserve"> member </w:t>
      </w:r>
      <w:r>
        <w:t xml:space="preserve">instead of </w:t>
      </w:r>
      <w:r w:rsidR="00D05EFF">
        <w:t xml:space="preserve">returning the key material in the </w:t>
      </w:r>
      <w:r w:rsidRPr="004C6E7D">
        <w:rPr>
          <w:b/>
        </w:rPr>
        <w:t>pbDerivedKey</w:t>
      </w:r>
      <w:r w:rsidR="00D05EFF">
        <w:t xml:space="preserve"> and </w:t>
      </w:r>
      <w:r w:rsidRPr="004C6E7D">
        <w:rPr>
          <w:b/>
        </w:rPr>
        <w:t>cbDerivedKey</w:t>
      </w:r>
      <w:r w:rsidR="00D05EFF">
        <w:rPr>
          <w:b/>
        </w:rPr>
        <w:t xml:space="preserve"> </w:t>
      </w:r>
      <w:r w:rsidR="00D05EFF" w:rsidRPr="00D05EFF">
        <w:t>members</w:t>
      </w:r>
      <w:r>
        <w:t>.</w:t>
      </w:r>
    </w:p>
    <w:p w14:paraId="17049DEE" w14:textId="77777777" w:rsidR="00D0529C" w:rsidRDefault="00D0529C" w:rsidP="00D0529C">
      <w:pPr>
        <w:pStyle w:val="FunctionTitle"/>
      </w:pPr>
      <w:r>
        <w:t>Comments</w:t>
      </w:r>
      <w:r w:rsidRPr="003F6B97">
        <w:t>:</w:t>
      </w:r>
    </w:p>
    <w:p w14:paraId="272B727A" w14:textId="77777777" w:rsidR="00D0529C" w:rsidRPr="00D0529C" w:rsidRDefault="00D0529C" w:rsidP="00E05C39">
      <w:pPr>
        <w:pStyle w:val="BodyTextIndent"/>
      </w:pPr>
      <w:r w:rsidRPr="00D0529C">
        <w:t xml:space="preserve">If </w:t>
      </w:r>
      <w:r w:rsidR="00D05EFF">
        <w:t xml:space="preserve">the </w:t>
      </w:r>
      <w:r w:rsidR="00516ACE" w:rsidRPr="00D05EFF">
        <w:rPr>
          <w:b/>
        </w:rPr>
        <w:t>dwFlags</w:t>
      </w:r>
      <w:r w:rsidRPr="00D0529C">
        <w:t xml:space="preserve"> </w:t>
      </w:r>
      <w:r w:rsidR="00D05EFF">
        <w:t xml:space="preserve">member </w:t>
      </w:r>
      <w:r w:rsidRPr="00D0529C">
        <w:t xml:space="preserve">is set to CARD_BUFFER_SIZE_ONLY, </w:t>
      </w:r>
      <w:r w:rsidR="00D05EFF">
        <w:t xml:space="preserve">the </w:t>
      </w:r>
      <w:r w:rsidRPr="00D0529C">
        <w:t xml:space="preserve">minidriver must return the </w:t>
      </w:r>
      <w:r w:rsidR="00D05EFF">
        <w:t xml:space="preserve">required </w:t>
      </w:r>
      <w:r w:rsidRPr="00D0529C">
        <w:t>size</w:t>
      </w:r>
      <w:r>
        <w:t xml:space="preserve"> </w:t>
      </w:r>
      <w:r w:rsidRPr="00D0529C">
        <w:t xml:space="preserve">of the buffer in </w:t>
      </w:r>
      <w:r w:rsidR="00D05EFF">
        <w:t xml:space="preserve">the </w:t>
      </w:r>
      <w:r w:rsidRPr="00D05EFF">
        <w:rPr>
          <w:b/>
        </w:rPr>
        <w:t>cbDerivedKey</w:t>
      </w:r>
      <w:r w:rsidR="00D05EFF" w:rsidRPr="00D05EFF">
        <w:t xml:space="preserve"> member</w:t>
      </w:r>
      <w:r w:rsidRPr="00D0529C">
        <w:t>.</w:t>
      </w:r>
      <w:r w:rsidR="00D05EFF">
        <w:t xml:space="preserve"> The caller must use this data to allocate a buffer for the derived key, which is passed in through the </w:t>
      </w:r>
      <w:r w:rsidR="00D05EFF" w:rsidRPr="00D05EFF">
        <w:rPr>
          <w:b/>
        </w:rPr>
        <w:t>pbDerivedKey</w:t>
      </w:r>
      <w:r w:rsidR="00D05EFF">
        <w:t xml:space="preserve"> member on subsequent calls to </w:t>
      </w:r>
      <w:r w:rsidR="00D05EFF" w:rsidRPr="00D05EFF">
        <w:rPr>
          <w:b/>
        </w:rPr>
        <w:t>CardDeriveKey</w:t>
      </w:r>
      <w:r w:rsidR="00D05EFF">
        <w:t>.</w:t>
      </w:r>
    </w:p>
    <w:p w14:paraId="48D382F1" w14:textId="77777777" w:rsidR="00D252DC" w:rsidRPr="003F6B97" w:rsidRDefault="003611AF" w:rsidP="000A1ED9">
      <w:pPr>
        <w:pStyle w:val="Heading3"/>
        <w:ind w:left="-720" w:firstLine="0"/>
      </w:pPr>
      <w:bookmarkStart w:id="729" w:name="_Toc338403463"/>
      <w:r w:rsidRPr="003611AF">
        <w:rPr>
          <w:b/>
        </w:rPr>
        <w:t>CardDestroyDHAgreement</w:t>
      </w:r>
      <w:bookmarkStart w:id="730" w:name="_Toc163611539"/>
      <w:bookmarkEnd w:id="729"/>
      <w:bookmarkEnd w:id="730"/>
    </w:p>
    <w:p w14:paraId="75534278" w14:textId="77777777" w:rsidR="00D252DC" w:rsidRPr="003F6B97" w:rsidRDefault="00D252DC" w:rsidP="00CB7A08">
      <w:pPr>
        <w:pStyle w:val="FunctionTitle"/>
      </w:pPr>
      <w:r w:rsidRPr="003F6B97">
        <w:t>Description:</w:t>
      </w:r>
    </w:p>
    <w:p w14:paraId="1629FD84" w14:textId="77777777" w:rsidR="00D252DC" w:rsidRPr="003F6B97" w:rsidRDefault="003611AF" w:rsidP="005704BE">
      <w:pPr>
        <w:pStyle w:val="BodyTextIndent"/>
      </w:pPr>
      <w:r w:rsidRPr="003611AF">
        <w:t xml:space="preserve">The </w:t>
      </w:r>
      <w:r w:rsidRPr="003611AF">
        <w:rPr>
          <w:b/>
        </w:rPr>
        <w:t>CardDestroyDHAgreement</w:t>
      </w:r>
      <w:r w:rsidR="00D252DC" w:rsidRPr="003F6B97">
        <w:t xml:space="preserve"> </w:t>
      </w:r>
      <w:r>
        <w:t xml:space="preserve">function </w:t>
      </w:r>
      <w:r w:rsidR="00D252DC" w:rsidRPr="003F6B97">
        <w:t xml:space="preserve">removes an agreed secret from the card. For RSA-only card minidrivers, this entry point is not defined and is set to NULL in the CARD_DATA structure </w:t>
      </w:r>
      <w:r w:rsidR="00C46D83">
        <w:t xml:space="preserve">that was </w:t>
      </w:r>
      <w:r w:rsidR="00D252DC" w:rsidRPr="003F6B97">
        <w:t xml:space="preserve">returned from </w:t>
      </w:r>
      <w:r w:rsidR="00EB4A59" w:rsidRPr="00EB4A59">
        <w:rPr>
          <w:b/>
        </w:rPr>
        <w:t>CardAcquireContext</w:t>
      </w:r>
      <w:r w:rsidR="00D252DC" w:rsidRPr="003F6B97">
        <w:t>.</w:t>
      </w:r>
    </w:p>
    <w:p w14:paraId="63EF779C" w14:textId="77777777" w:rsidR="00D252DC" w:rsidRPr="003611AF" w:rsidRDefault="00D252DC" w:rsidP="0030588A">
      <w:pPr>
        <w:pStyle w:val="CodeBody"/>
        <w:ind w:left="360" w:right="0"/>
        <w:rPr>
          <w:bCs/>
          <w:sz w:val="18"/>
          <w:szCs w:val="18"/>
        </w:rPr>
      </w:pPr>
      <w:r w:rsidRPr="003611AF">
        <w:rPr>
          <w:bCs/>
          <w:sz w:val="18"/>
          <w:szCs w:val="18"/>
        </w:rPr>
        <w:t xml:space="preserve">DWORD WINAPI </w:t>
      </w:r>
      <w:r w:rsidR="003611AF" w:rsidRPr="003611AF">
        <w:rPr>
          <w:bCs/>
          <w:sz w:val="18"/>
          <w:szCs w:val="18"/>
        </w:rPr>
        <w:t>CardDestroyDHAgreement</w:t>
      </w:r>
      <w:r w:rsidRPr="003611AF">
        <w:rPr>
          <w:bCs/>
          <w:sz w:val="18"/>
          <w:szCs w:val="18"/>
        </w:rPr>
        <w:t>(</w:t>
      </w:r>
    </w:p>
    <w:p w14:paraId="74CC8086" w14:textId="77777777" w:rsidR="00D252DC" w:rsidRPr="003611AF" w:rsidRDefault="00D252DC" w:rsidP="0030588A">
      <w:pPr>
        <w:pStyle w:val="CodeBody"/>
        <w:ind w:left="360" w:right="0"/>
        <w:rPr>
          <w:bCs/>
          <w:sz w:val="18"/>
          <w:szCs w:val="18"/>
        </w:rPr>
      </w:pPr>
      <w:r w:rsidRPr="003611AF">
        <w:rPr>
          <w:bCs/>
          <w:sz w:val="18"/>
          <w:szCs w:val="18"/>
        </w:rPr>
        <w:t xml:space="preserve">    </w:t>
      </w:r>
      <w:r w:rsidR="0007655E" w:rsidRPr="003611AF">
        <w:rPr>
          <w:bCs/>
          <w:sz w:val="18"/>
          <w:szCs w:val="18"/>
        </w:rPr>
        <w:t>__in</w:t>
      </w:r>
      <w:r w:rsidRPr="003611AF">
        <w:rPr>
          <w:bCs/>
          <w:sz w:val="18"/>
          <w:szCs w:val="18"/>
        </w:rPr>
        <w:t xml:space="preserve"> PCARD_DATA </w:t>
      </w:r>
      <w:r w:rsidR="003611AF">
        <w:rPr>
          <w:bCs/>
          <w:sz w:val="18"/>
          <w:szCs w:val="18"/>
        </w:rPr>
        <w:t xml:space="preserve"> </w:t>
      </w:r>
      <w:r w:rsidR="00096B3A" w:rsidRPr="003611AF">
        <w:rPr>
          <w:bCs/>
          <w:i/>
          <w:sz w:val="18"/>
          <w:szCs w:val="18"/>
        </w:rPr>
        <w:t>pCardData</w:t>
      </w:r>
      <w:r w:rsidRPr="003611AF">
        <w:rPr>
          <w:bCs/>
          <w:sz w:val="18"/>
          <w:szCs w:val="18"/>
        </w:rPr>
        <w:t>,</w:t>
      </w:r>
    </w:p>
    <w:p w14:paraId="646B8140" w14:textId="77777777" w:rsidR="00D252DC" w:rsidRPr="003611AF" w:rsidRDefault="00D252DC" w:rsidP="0030588A">
      <w:pPr>
        <w:pStyle w:val="CodeBody"/>
        <w:ind w:left="360" w:right="0"/>
        <w:rPr>
          <w:bCs/>
          <w:sz w:val="18"/>
          <w:szCs w:val="18"/>
        </w:rPr>
      </w:pPr>
      <w:r w:rsidRPr="003611AF">
        <w:rPr>
          <w:bCs/>
          <w:sz w:val="18"/>
          <w:szCs w:val="18"/>
        </w:rPr>
        <w:t xml:space="preserve">    </w:t>
      </w:r>
      <w:r w:rsidR="0007655E" w:rsidRPr="003611AF">
        <w:rPr>
          <w:bCs/>
          <w:sz w:val="18"/>
          <w:szCs w:val="18"/>
        </w:rPr>
        <w:t>__in</w:t>
      </w:r>
      <w:r w:rsidRPr="003611AF">
        <w:rPr>
          <w:bCs/>
          <w:sz w:val="18"/>
          <w:szCs w:val="18"/>
        </w:rPr>
        <w:t xml:space="preserve"> BYTE  </w:t>
      </w:r>
      <w:r w:rsidRPr="00D545C9">
        <w:rPr>
          <w:bCs/>
          <w:i/>
          <w:sz w:val="18"/>
          <w:szCs w:val="18"/>
        </w:rPr>
        <w:t>bSecretAgreementIndex</w:t>
      </w:r>
      <w:r w:rsidRPr="003611AF">
        <w:rPr>
          <w:bCs/>
          <w:sz w:val="18"/>
          <w:szCs w:val="18"/>
        </w:rPr>
        <w:t>,</w:t>
      </w:r>
    </w:p>
    <w:p w14:paraId="0B4A55BC" w14:textId="77777777" w:rsidR="003611AF" w:rsidRDefault="00D252DC" w:rsidP="0030588A">
      <w:pPr>
        <w:pStyle w:val="CodeBody"/>
        <w:ind w:left="360" w:right="0"/>
        <w:rPr>
          <w:bCs/>
          <w:i/>
          <w:sz w:val="18"/>
          <w:szCs w:val="18"/>
        </w:rPr>
      </w:pPr>
      <w:r w:rsidRPr="003611AF">
        <w:rPr>
          <w:bCs/>
          <w:sz w:val="18"/>
          <w:szCs w:val="18"/>
        </w:rPr>
        <w:t xml:space="preserve">    </w:t>
      </w:r>
      <w:r w:rsidR="0007655E" w:rsidRPr="003611AF">
        <w:rPr>
          <w:bCs/>
          <w:sz w:val="18"/>
          <w:szCs w:val="18"/>
        </w:rPr>
        <w:t>__in</w:t>
      </w:r>
      <w:r w:rsidRPr="003611AF">
        <w:rPr>
          <w:bCs/>
          <w:sz w:val="18"/>
          <w:szCs w:val="18"/>
        </w:rPr>
        <w:t xml:space="preserve"> DWORD  </w:t>
      </w:r>
      <w:r w:rsidR="00516ACE" w:rsidRPr="003611AF">
        <w:rPr>
          <w:bCs/>
          <w:i/>
          <w:sz w:val="18"/>
          <w:szCs w:val="18"/>
        </w:rPr>
        <w:t>dwFlags</w:t>
      </w:r>
    </w:p>
    <w:p w14:paraId="3DC7CCD6" w14:textId="77777777" w:rsidR="00D252DC" w:rsidRPr="003611AF" w:rsidRDefault="003611AF" w:rsidP="004F7ACA">
      <w:pPr>
        <w:pStyle w:val="CodeBody"/>
        <w:keepNext w:val="0"/>
        <w:ind w:left="360" w:right="0"/>
        <w:rPr>
          <w:sz w:val="18"/>
          <w:szCs w:val="18"/>
        </w:rPr>
      </w:pPr>
      <w:r>
        <w:rPr>
          <w:bCs/>
          <w:i/>
          <w:sz w:val="18"/>
          <w:szCs w:val="18"/>
        </w:rPr>
        <w:t xml:space="preserve">    </w:t>
      </w:r>
      <w:r w:rsidR="00D252DC" w:rsidRPr="003611AF">
        <w:rPr>
          <w:bCs/>
          <w:sz w:val="18"/>
          <w:szCs w:val="18"/>
        </w:rPr>
        <w:t>);</w:t>
      </w:r>
    </w:p>
    <w:p w14:paraId="350A08C8" w14:textId="77777777" w:rsidR="00D252DC" w:rsidRPr="003F6B97" w:rsidRDefault="00D252DC" w:rsidP="00CB7A08">
      <w:pPr>
        <w:pStyle w:val="FunctionTitle"/>
      </w:pPr>
      <w:bookmarkStart w:id="731" w:name="_Toc120509067"/>
      <w:r w:rsidRPr="003F6B97">
        <w:t>Input:</w:t>
      </w:r>
    </w:p>
    <w:p w14:paraId="5CFFAEBB" w14:textId="77777777" w:rsidR="00D252DC" w:rsidRPr="003F6B97" w:rsidRDefault="00096B3A" w:rsidP="005704BE">
      <w:pPr>
        <w:pStyle w:val="Input2"/>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46D83">
        <w:t>“</w:t>
      </w:r>
      <w:hyperlink w:anchor="_CardAcquireContext" w:history="1">
        <w:r w:rsidR="00DF6633" w:rsidRPr="00EB4A59">
          <w:rPr>
            <w:rStyle w:val="Hyperlink"/>
            <w:rFonts w:cstheme="minorBidi"/>
            <w:b/>
          </w:rPr>
          <w:t>CardAcquireContext</w:t>
        </w:r>
      </w:hyperlink>
      <w:r w:rsidR="00C46D83">
        <w:t>” earlier in this specification</w:t>
      </w:r>
      <w:r w:rsidR="00DF6633" w:rsidRPr="003F6B97">
        <w:t>.</w:t>
      </w:r>
    </w:p>
    <w:p w14:paraId="57DF201D" w14:textId="77777777" w:rsidR="00D252DC" w:rsidRPr="003F6B97" w:rsidRDefault="00D252DC" w:rsidP="005704BE">
      <w:pPr>
        <w:pStyle w:val="Input2"/>
      </w:pPr>
      <w:r w:rsidRPr="00D545C9">
        <w:rPr>
          <w:i/>
        </w:rPr>
        <w:t>bSecretAgreementIndex</w:t>
      </w:r>
      <w:r w:rsidRPr="003F6B97">
        <w:t xml:space="preserve"> </w:t>
      </w:r>
      <w:r w:rsidRPr="003F6B97">
        <w:tab/>
        <w:t>The index of the agreement to destroy.</w:t>
      </w:r>
    </w:p>
    <w:p w14:paraId="25DFCCC2" w14:textId="77777777" w:rsidR="00D252DC" w:rsidRPr="003F6B97" w:rsidRDefault="00516ACE" w:rsidP="005704BE">
      <w:pPr>
        <w:pStyle w:val="Input2"/>
      </w:pPr>
      <w:r w:rsidRPr="00516ACE">
        <w:rPr>
          <w:i/>
        </w:rPr>
        <w:t>dwFlags</w:t>
      </w:r>
      <w:r w:rsidR="00D252DC" w:rsidRPr="003F6B97">
        <w:t xml:space="preserve"> </w:t>
      </w:r>
      <w:r w:rsidR="00D252DC" w:rsidRPr="003F6B97">
        <w:tab/>
        <w:t xml:space="preserve">Reserved (must be </w:t>
      </w:r>
      <w:r w:rsidR="00875C8B">
        <w:t>zero</w:t>
      </w:r>
      <w:r w:rsidR="00D252DC" w:rsidRPr="003F6B97">
        <w:t>).</w:t>
      </w:r>
    </w:p>
    <w:p w14:paraId="15BEE840" w14:textId="77777777" w:rsidR="00D252DC" w:rsidRPr="003F6B97" w:rsidRDefault="00D252DC" w:rsidP="00CB7A08">
      <w:pPr>
        <w:pStyle w:val="FunctionTitle"/>
      </w:pPr>
      <w:r w:rsidRPr="003F6B97">
        <w:t>Output:</w:t>
      </w:r>
    </w:p>
    <w:p w14:paraId="57E09473" w14:textId="77777777" w:rsidR="00D252DC" w:rsidRPr="003F6B97" w:rsidRDefault="00D252DC" w:rsidP="005704BE">
      <w:pPr>
        <w:pStyle w:val="Input2"/>
      </w:pPr>
      <w:r w:rsidRPr="003F6B97">
        <w:t>Return value</w:t>
      </w:r>
      <w:r w:rsidRPr="003F6B97">
        <w:tab/>
        <w:t>Zero on success; otherwise, nonzero.</w:t>
      </w:r>
    </w:p>
    <w:p w14:paraId="5DABD844" w14:textId="77777777" w:rsidR="00D252DC" w:rsidRPr="003F6B97" w:rsidRDefault="00D252DC" w:rsidP="00CB7A08">
      <w:pPr>
        <w:pStyle w:val="FunctionTitle"/>
      </w:pPr>
      <w:r w:rsidRPr="003F6B97">
        <w:t>Comments:</w:t>
      </w:r>
    </w:p>
    <w:p w14:paraId="24949666" w14:textId="77777777" w:rsidR="00D252DC" w:rsidRPr="003F6B97" w:rsidRDefault="00D252DC" w:rsidP="005704BE">
      <w:pPr>
        <w:pStyle w:val="BodyTextIndent"/>
      </w:pPr>
      <w:r w:rsidRPr="003F6B97">
        <w:t xml:space="preserve">SCARD_E_INVALID_PARAMETER should be returned if </w:t>
      </w:r>
      <w:r w:rsidRPr="00D545C9">
        <w:rPr>
          <w:i/>
        </w:rPr>
        <w:t>bSecretAgreementIndex</w:t>
      </w:r>
      <w:r w:rsidRPr="003F6B97">
        <w:t xml:space="preserve"> does not contain a valid agreement.</w:t>
      </w:r>
    </w:p>
    <w:p w14:paraId="735A9DE5" w14:textId="77777777" w:rsidR="00D252DC" w:rsidRPr="003F6B97" w:rsidRDefault="00D252DC" w:rsidP="005704BE">
      <w:pPr>
        <w:pStyle w:val="BodyTextIndent"/>
      </w:pPr>
      <w:r w:rsidRPr="003F6B97">
        <w:t xml:space="preserve">SCARD_E_INVALID_PARAMETER should be returned when a nonzero </w:t>
      </w:r>
      <w:r w:rsidR="00516ACE" w:rsidRPr="00516ACE">
        <w:rPr>
          <w:i/>
        </w:rPr>
        <w:t>dwFlags</w:t>
      </w:r>
      <w:r w:rsidRPr="003F6B97">
        <w:t xml:space="preserve"> parameter is passed.</w:t>
      </w:r>
    </w:p>
    <w:p w14:paraId="76684809" w14:textId="77777777" w:rsidR="00D252DC" w:rsidRPr="003F6B97" w:rsidRDefault="00D252DC" w:rsidP="005704BE">
      <w:pPr>
        <w:pStyle w:val="BodyTextIndent"/>
      </w:pPr>
      <w:r w:rsidRPr="003F6B97">
        <w:t xml:space="preserve">SCARD_W_SECURITY_VIOLATION should be returned if </w:t>
      </w:r>
      <w:r w:rsidR="003611AF" w:rsidRPr="003611AF">
        <w:rPr>
          <w:b/>
        </w:rPr>
        <w:t>CardDestroyDHAgreement</w:t>
      </w:r>
      <w:r w:rsidRPr="003F6B97">
        <w:t xml:space="preserve"> is called without authenticating to the card first.</w:t>
      </w:r>
    </w:p>
    <w:p w14:paraId="19A06633" w14:textId="77777777" w:rsidR="00D252DC" w:rsidRPr="003F6B97" w:rsidRDefault="00D545C9" w:rsidP="000A1ED9">
      <w:pPr>
        <w:pStyle w:val="Heading3"/>
        <w:ind w:left="-720" w:firstLine="0"/>
      </w:pPr>
      <w:bookmarkStart w:id="732" w:name="_Toc338403464"/>
      <w:bookmarkEnd w:id="731"/>
      <w:r w:rsidRPr="00D545C9">
        <w:rPr>
          <w:b/>
        </w:rPr>
        <w:t>CardSignData</w:t>
      </w:r>
      <w:bookmarkStart w:id="733" w:name="_Toc163611542"/>
      <w:bookmarkEnd w:id="732"/>
      <w:bookmarkEnd w:id="733"/>
    </w:p>
    <w:p w14:paraId="397D7FC7" w14:textId="77777777" w:rsidR="00D252DC" w:rsidRPr="003F6B97" w:rsidRDefault="00D252DC" w:rsidP="00CB7A08">
      <w:pPr>
        <w:pStyle w:val="FunctionTitle"/>
      </w:pPr>
      <w:r w:rsidRPr="003F6B97">
        <w:t>Description:</w:t>
      </w:r>
    </w:p>
    <w:p w14:paraId="1E9BD98D" w14:textId="77777777" w:rsidR="00D252DC" w:rsidRPr="003F6B97" w:rsidRDefault="00D545C9" w:rsidP="005704BE">
      <w:pPr>
        <w:pStyle w:val="BodyTextIndent"/>
      </w:pPr>
      <w:r w:rsidRPr="00D545C9">
        <w:t xml:space="preserve">The </w:t>
      </w:r>
      <w:r w:rsidRPr="00D545C9">
        <w:rPr>
          <w:b/>
        </w:rPr>
        <w:t>CardSignData</w:t>
      </w:r>
      <w:r w:rsidR="00D252DC" w:rsidRPr="003F6B97">
        <w:t xml:space="preserve"> </w:t>
      </w:r>
      <w:r>
        <w:t xml:space="preserve">function </w:t>
      </w:r>
      <w:r w:rsidR="00D252DC" w:rsidRPr="003F6B97">
        <w:t>signs a block of unpadded data. This entry either performs padding on the card or pads the data by using the PFN_CSP_PAD_DATA callback. All card minidrivers must support this entry point</w:t>
      </w:r>
      <w:r>
        <w:t>.</w:t>
      </w:r>
    </w:p>
    <w:p w14:paraId="5BF5AB0C" w14:textId="77777777" w:rsidR="00D252DC" w:rsidRPr="00D545C9" w:rsidRDefault="00D252DC" w:rsidP="0030588A">
      <w:pPr>
        <w:pStyle w:val="CodeBody"/>
        <w:ind w:left="360" w:right="0"/>
        <w:rPr>
          <w:bCs/>
          <w:sz w:val="18"/>
          <w:szCs w:val="18"/>
        </w:rPr>
      </w:pPr>
      <w:bookmarkStart w:id="734" w:name="_Toc107294472"/>
      <w:bookmarkStart w:id="735" w:name="_Toc107313008"/>
      <w:bookmarkStart w:id="736" w:name="_Toc107313218"/>
      <w:bookmarkEnd w:id="734"/>
      <w:bookmarkEnd w:id="735"/>
      <w:bookmarkEnd w:id="736"/>
      <w:r w:rsidRPr="00D545C9">
        <w:rPr>
          <w:bCs/>
          <w:sz w:val="18"/>
          <w:szCs w:val="18"/>
        </w:rPr>
        <w:lastRenderedPageBreak/>
        <w:t xml:space="preserve">DWORD WINAPI </w:t>
      </w:r>
      <w:r w:rsidR="00D545C9" w:rsidRPr="00D545C9">
        <w:rPr>
          <w:bCs/>
          <w:sz w:val="18"/>
          <w:szCs w:val="18"/>
        </w:rPr>
        <w:t>CardSignData</w:t>
      </w:r>
      <w:r w:rsidRPr="00D545C9">
        <w:rPr>
          <w:bCs/>
          <w:sz w:val="18"/>
          <w:szCs w:val="18"/>
        </w:rPr>
        <w:t>(</w:t>
      </w:r>
    </w:p>
    <w:p w14:paraId="7AAFC75E" w14:textId="77777777" w:rsidR="00D252DC" w:rsidRPr="00D545C9" w:rsidRDefault="00D545C9" w:rsidP="0030588A">
      <w:pPr>
        <w:pStyle w:val="CodeBody"/>
        <w:ind w:left="360" w:right="0"/>
        <w:rPr>
          <w:bCs/>
          <w:sz w:val="18"/>
          <w:szCs w:val="18"/>
        </w:rPr>
      </w:pPr>
      <w:r>
        <w:rPr>
          <w:bCs/>
          <w:sz w:val="18"/>
          <w:szCs w:val="18"/>
        </w:rPr>
        <w:t xml:space="preserve">    </w:t>
      </w:r>
      <w:r w:rsidR="0007655E" w:rsidRPr="00D545C9">
        <w:rPr>
          <w:bCs/>
          <w:sz w:val="18"/>
          <w:szCs w:val="18"/>
        </w:rPr>
        <w:t>__in</w:t>
      </w:r>
      <w:r w:rsidR="00D252DC" w:rsidRPr="00D545C9">
        <w:rPr>
          <w:bCs/>
          <w:sz w:val="18"/>
          <w:szCs w:val="18"/>
        </w:rPr>
        <w:t xml:space="preserve"> PCARD_DATA</w:t>
      </w:r>
      <w:r>
        <w:rPr>
          <w:bCs/>
          <w:sz w:val="18"/>
          <w:szCs w:val="18"/>
        </w:rPr>
        <w:t xml:space="preserve"> </w:t>
      </w:r>
      <w:r w:rsidR="00D252DC" w:rsidRPr="00D545C9">
        <w:rPr>
          <w:bCs/>
          <w:sz w:val="18"/>
          <w:szCs w:val="18"/>
        </w:rPr>
        <w:t xml:space="preserve"> </w:t>
      </w:r>
      <w:r w:rsidR="00096B3A" w:rsidRPr="00D545C9">
        <w:rPr>
          <w:bCs/>
          <w:i/>
          <w:sz w:val="18"/>
          <w:szCs w:val="18"/>
        </w:rPr>
        <w:t>pCardData</w:t>
      </w:r>
      <w:r w:rsidR="00D252DC" w:rsidRPr="00D545C9">
        <w:rPr>
          <w:bCs/>
          <w:sz w:val="18"/>
          <w:szCs w:val="18"/>
        </w:rPr>
        <w:t>,</w:t>
      </w:r>
    </w:p>
    <w:p w14:paraId="44806373" w14:textId="77777777" w:rsidR="00D252DC" w:rsidRPr="00D545C9" w:rsidRDefault="00D545C9" w:rsidP="0030588A">
      <w:pPr>
        <w:pStyle w:val="CodeBody"/>
        <w:ind w:left="360" w:right="0"/>
        <w:rPr>
          <w:bCs/>
          <w:sz w:val="18"/>
          <w:szCs w:val="18"/>
        </w:rPr>
      </w:pPr>
      <w:r>
        <w:rPr>
          <w:bCs/>
          <w:sz w:val="18"/>
          <w:szCs w:val="18"/>
        </w:rPr>
        <w:t xml:space="preserve">    </w:t>
      </w:r>
      <w:r w:rsidR="0007655E" w:rsidRPr="00D545C9">
        <w:rPr>
          <w:bCs/>
          <w:sz w:val="18"/>
          <w:szCs w:val="18"/>
        </w:rPr>
        <w:t>__in</w:t>
      </w:r>
      <w:r w:rsidR="00D252DC" w:rsidRPr="00D545C9">
        <w:rPr>
          <w:bCs/>
          <w:sz w:val="18"/>
          <w:szCs w:val="18"/>
        </w:rPr>
        <w:t xml:space="preserve"> PCARD_SIGNING_INFO </w:t>
      </w:r>
      <w:r>
        <w:rPr>
          <w:bCs/>
          <w:sz w:val="18"/>
          <w:szCs w:val="18"/>
        </w:rPr>
        <w:t xml:space="preserve"> </w:t>
      </w:r>
      <w:r w:rsidR="00D252DC" w:rsidRPr="00D545C9">
        <w:rPr>
          <w:bCs/>
          <w:i/>
          <w:sz w:val="18"/>
          <w:szCs w:val="18"/>
        </w:rPr>
        <w:t>pInfo</w:t>
      </w:r>
    </w:p>
    <w:p w14:paraId="0C7407D3" w14:textId="77777777" w:rsidR="00D252DC" w:rsidRPr="00D545C9" w:rsidRDefault="00D252DC" w:rsidP="0030588A">
      <w:pPr>
        <w:pStyle w:val="CodeBody"/>
        <w:ind w:left="360" w:right="0"/>
        <w:rPr>
          <w:bCs/>
          <w:sz w:val="18"/>
          <w:szCs w:val="18"/>
        </w:rPr>
      </w:pPr>
      <w:r w:rsidRPr="00D545C9">
        <w:rPr>
          <w:bCs/>
          <w:sz w:val="18"/>
          <w:szCs w:val="18"/>
        </w:rPr>
        <w:t>);</w:t>
      </w:r>
    </w:p>
    <w:p w14:paraId="5A5CE359" w14:textId="77777777" w:rsidR="00D252DC" w:rsidRPr="003F6B97" w:rsidRDefault="00D252DC" w:rsidP="00CB7A08">
      <w:pPr>
        <w:pStyle w:val="FunctionTitle"/>
      </w:pPr>
      <w:r w:rsidRPr="003F6B97">
        <w:t>Input:</w:t>
      </w:r>
    </w:p>
    <w:p w14:paraId="388AA1ED" w14:textId="77777777" w:rsidR="00D252DC" w:rsidRPr="003F6B97" w:rsidRDefault="00096B3A" w:rsidP="005704BE">
      <w:pPr>
        <w:pStyle w:val="Inpu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46D83">
        <w:t>“</w:t>
      </w:r>
      <w:hyperlink w:anchor="_CardAcquireContext" w:history="1">
        <w:r w:rsidR="00DF6633" w:rsidRPr="00EB4A59">
          <w:rPr>
            <w:rStyle w:val="Hyperlink"/>
            <w:rFonts w:cstheme="minorBidi"/>
            <w:b/>
          </w:rPr>
          <w:t>CardAcquireContext</w:t>
        </w:r>
      </w:hyperlink>
      <w:r w:rsidR="00C46D83">
        <w:t>” earlier in this specification</w:t>
      </w:r>
      <w:r w:rsidR="00DF6633" w:rsidRPr="003F6B97">
        <w:t>.</w:t>
      </w:r>
    </w:p>
    <w:p w14:paraId="3972DDB6" w14:textId="77777777" w:rsidR="00D252DC" w:rsidRPr="003F6B97" w:rsidRDefault="00D252DC" w:rsidP="005704BE">
      <w:pPr>
        <w:pStyle w:val="Input"/>
      </w:pPr>
      <w:r w:rsidRPr="00D545C9">
        <w:rPr>
          <w:i/>
        </w:rPr>
        <w:t>pInfo</w:t>
      </w:r>
      <w:r w:rsidRPr="003F6B97">
        <w:tab/>
        <w:t xml:space="preserve">Structure </w:t>
      </w:r>
      <w:r w:rsidR="005749EF">
        <w:t>that contains</w:t>
      </w:r>
      <w:r w:rsidRPr="003F6B97">
        <w:t xml:space="preserve"> data to be signed, </w:t>
      </w:r>
      <w:r w:rsidR="00C80AAF">
        <w:t xml:space="preserve">which is </w:t>
      </w:r>
      <w:r w:rsidRPr="003F6B97">
        <w:t xml:space="preserve">allocated by the </w:t>
      </w:r>
      <w:r w:rsidR="00D64E7D">
        <w:t>Base CSP</w:t>
      </w:r>
      <w:r w:rsidRPr="003F6B97">
        <w:t>/KSP.</w:t>
      </w:r>
    </w:p>
    <w:p w14:paraId="06B05614" w14:textId="77777777" w:rsidR="00D252DC" w:rsidRPr="003F6B97" w:rsidRDefault="00D252DC" w:rsidP="00CB7A08">
      <w:pPr>
        <w:pStyle w:val="FunctionTitle"/>
      </w:pPr>
      <w:r w:rsidRPr="003F6B97">
        <w:t>Output:</w:t>
      </w:r>
    </w:p>
    <w:p w14:paraId="35E2F144" w14:textId="77777777" w:rsidR="00D252DC" w:rsidRPr="003F6B97" w:rsidRDefault="00D252DC" w:rsidP="005704BE">
      <w:pPr>
        <w:pStyle w:val="Input"/>
      </w:pPr>
      <w:r w:rsidRPr="003F6B97">
        <w:t>Return value</w:t>
      </w:r>
      <w:r w:rsidRPr="003F6B97">
        <w:tab/>
        <w:t>Zero on success; otherwise, nonzero.</w:t>
      </w:r>
    </w:p>
    <w:p w14:paraId="5E4E99CA" w14:textId="77777777" w:rsidR="00D252DC" w:rsidRDefault="00D252DC" w:rsidP="00CB7A08">
      <w:pPr>
        <w:pStyle w:val="FunctionTitle"/>
      </w:pPr>
      <w:r w:rsidRPr="003F6B97">
        <w:t>Comments:</w:t>
      </w:r>
    </w:p>
    <w:p w14:paraId="086EBD4B" w14:textId="77777777" w:rsidR="00051F02" w:rsidRDefault="00D545C9" w:rsidP="00051F02">
      <w:pPr>
        <w:pStyle w:val="BodyTextIndent"/>
      </w:pPr>
      <w:r>
        <w:t xml:space="preserve">The </w:t>
      </w:r>
      <w:r w:rsidR="00D64E7D">
        <w:t>Base CSP</w:t>
      </w:r>
      <w:r w:rsidR="00051F02">
        <w:t xml:space="preserve">/KSP performs the hashing operation on the data before passing it to </w:t>
      </w:r>
      <w:r w:rsidRPr="00D545C9">
        <w:rPr>
          <w:b/>
        </w:rPr>
        <w:t>CardSignData</w:t>
      </w:r>
      <w:r w:rsidR="00051F02">
        <w:t xml:space="preserve"> for signature.</w:t>
      </w:r>
    </w:p>
    <w:p w14:paraId="1B6090BC" w14:textId="77777777" w:rsidR="00D252DC" w:rsidRPr="00021E79" w:rsidRDefault="00021E79" w:rsidP="005704BE">
      <w:pPr>
        <w:pStyle w:val="BodyTextIndent"/>
      </w:pPr>
      <w:r>
        <w:t xml:space="preserve">The </w:t>
      </w:r>
      <w:r w:rsidRPr="00021E79">
        <w:rPr>
          <w:i/>
        </w:rPr>
        <w:t>pInfo</w:t>
      </w:r>
      <w:r>
        <w:t xml:space="preserve"> parameter is formatted as a </w:t>
      </w:r>
      <w:r w:rsidRPr="00021E79">
        <w:t>CARD_SIGNING_INFO</w:t>
      </w:r>
      <w:r w:rsidRPr="003F6B97">
        <w:t xml:space="preserve"> </w:t>
      </w:r>
      <w:r>
        <w:t>structure, which is defined in</w:t>
      </w:r>
      <w:r w:rsidR="00D252DC" w:rsidRPr="003F6B97">
        <w:t xml:space="preserve"> </w:t>
      </w:r>
      <w:r w:rsidR="0053065A" w:rsidRPr="0053065A">
        <w:rPr>
          <w:i/>
        </w:rPr>
        <w:t>Cardmod.h</w:t>
      </w:r>
      <w:r w:rsidR="00C46D83">
        <w:t>.</w:t>
      </w:r>
    </w:p>
    <w:p w14:paraId="629D2F65" w14:textId="77777777" w:rsidR="00D252DC" w:rsidRPr="00D545C9" w:rsidRDefault="00D252DC" w:rsidP="00CF3392">
      <w:pPr>
        <w:pStyle w:val="CodeBody"/>
        <w:ind w:left="360" w:right="-150"/>
        <w:rPr>
          <w:sz w:val="18"/>
          <w:szCs w:val="18"/>
        </w:rPr>
      </w:pPr>
      <w:r w:rsidRPr="00D545C9">
        <w:rPr>
          <w:sz w:val="18"/>
          <w:szCs w:val="18"/>
        </w:rPr>
        <w:t>#define CARD_PADDING_INFO_PRESENT 0x40000000</w:t>
      </w:r>
    </w:p>
    <w:p w14:paraId="43303140" w14:textId="77777777" w:rsidR="00D252DC" w:rsidRPr="00D545C9" w:rsidRDefault="00D252DC" w:rsidP="00CF3392">
      <w:pPr>
        <w:pStyle w:val="CodeBody"/>
        <w:ind w:left="360" w:right="-150"/>
        <w:rPr>
          <w:sz w:val="18"/>
          <w:szCs w:val="18"/>
        </w:rPr>
      </w:pPr>
      <w:r w:rsidRPr="00D545C9">
        <w:rPr>
          <w:sz w:val="18"/>
          <w:szCs w:val="18"/>
        </w:rPr>
        <w:t>#define CARD_BUFFER_SIZE_ONLY     0x20000000</w:t>
      </w:r>
    </w:p>
    <w:p w14:paraId="2ADE2BE2" w14:textId="77777777" w:rsidR="00D252DC" w:rsidRPr="00D545C9" w:rsidRDefault="00D252DC" w:rsidP="00CF3392">
      <w:pPr>
        <w:pStyle w:val="CodeBody"/>
        <w:ind w:left="360" w:right="-150"/>
        <w:rPr>
          <w:sz w:val="18"/>
          <w:szCs w:val="18"/>
        </w:rPr>
      </w:pPr>
      <w:r w:rsidRPr="00D545C9">
        <w:rPr>
          <w:sz w:val="18"/>
          <w:szCs w:val="18"/>
        </w:rPr>
        <w:t>#define CARD_PADDING_NONE         0x00000001</w:t>
      </w:r>
    </w:p>
    <w:p w14:paraId="28464975" w14:textId="77777777" w:rsidR="00D252DC" w:rsidRPr="00D545C9" w:rsidRDefault="00D252DC" w:rsidP="00CF3392">
      <w:pPr>
        <w:pStyle w:val="CodeBody"/>
        <w:ind w:left="360" w:right="-150"/>
        <w:rPr>
          <w:sz w:val="18"/>
          <w:szCs w:val="18"/>
        </w:rPr>
      </w:pPr>
      <w:r w:rsidRPr="00D545C9">
        <w:rPr>
          <w:sz w:val="18"/>
          <w:szCs w:val="18"/>
        </w:rPr>
        <w:t>#define CARD_PADDING_PKCS1        0x00000002</w:t>
      </w:r>
    </w:p>
    <w:p w14:paraId="2B7CC481" w14:textId="77777777" w:rsidR="00D252DC" w:rsidRPr="00D545C9" w:rsidRDefault="00D252DC" w:rsidP="00CF3392">
      <w:pPr>
        <w:pStyle w:val="CodeBody"/>
        <w:ind w:left="360" w:right="-150"/>
        <w:rPr>
          <w:sz w:val="18"/>
          <w:szCs w:val="18"/>
        </w:rPr>
      </w:pPr>
      <w:r w:rsidRPr="00D545C9">
        <w:rPr>
          <w:sz w:val="18"/>
          <w:szCs w:val="18"/>
        </w:rPr>
        <w:t>#define CARD_PADDING_PSS          0x00000004</w:t>
      </w:r>
    </w:p>
    <w:p w14:paraId="6C8B48C6" w14:textId="77777777" w:rsidR="00D252DC" w:rsidRPr="00D545C9" w:rsidRDefault="00D252DC" w:rsidP="00CF3392">
      <w:pPr>
        <w:pStyle w:val="CodeBody"/>
        <w:keepNext w:val="0"/>
        <w:ind w:left="360" w:right="-150"/>
        <w:rPr>
          <w:sz w:val="18"/>
          <w:szCs w:val="18"/>
        </w:rPr>
      </w:pPr>
    </w:p>
    <w:p w14:paraId="158A4659" w14:textId="0B1695F9" w:rsidR="00223E0B" w:rsidRPr="00223E0B" w:rsidRDefault="00223E0B" w:rsidP="00CF3392">
      <w:pPr>
        <w:pStyle w:val="PlainText"/>
        <w:ind w:left="360" w:right="-150"/>
      </w:pPr>
      <w:r w:rsidRPr="00223E0B">
        <w:t>// CARD_SIGNING_INFO_BASIC_VERSION is provided for those</w:t>
      </w:r>
      <w:r w:rsidRPr="00223E0B">
        <w:tab/>
      </w:r>
      <w:r w:rsidRPr="00223E0B">
        <w:tab/>
        <w:t xml:space="preserve">   </w:t>
      </w:r>
      <w:r w:rsidRPr="000F2772">
        <w:t xml:space="preserve">         </w:t>
      </w:r>
    </w:p>
    <w:p w14:paraId="64A511E7" w14:textId="0DF859F6" w:rsidR="00223E0B" w:rsidRPr="00223E0B" w:rsidRDefault="00223E0B" w:rsidP="00CF3392">
      <w:pPr>
        <w:pStyle w:val="PlainText"/>
        <w:ind w:left="360" w:right="-150"/>
      </w:pPr>
      <w:r w:rsidRPr="00223E0B">
        <w:t xml:space="preserve">// applications do not intend to support passing in the </w:t>
      </w:r>
      <w:r w:rsidRPr="00223E0B">
        <w:tab/>
      </w:r>
      <w:r w:rsidRPr="00223E0B">
        <w:tab/>
        <w:t xml:space="preserve">            </w:t>
      </w:r>
    </w:p>
    <w:p w14:paraId="09F55F65" w14:textId="0B9FD7E9" w:rsidR="00223E0B" w:rsidRPr="00223E0B" w:rsidRDefault="00223E0B" w:rsidP="00CF3392">
      <w:pPr>
        <w:pStyle w:val="PlainText"/>
        <w:ind w:left="360" w:right="-150"/>
      </w:pPr>
      <w:r w:rsidRPr="00223E0B">
        <w:t xml:space="preserve">// pPaddingInfo structure                                                  </w:t>
      </w:r>
    </w:p>
    <w:p w14:paraId="2559623C" w14:textId="0E2AB933" w:rsidR="00223E0B" w:rsidRPr="00223E0B" w:rsidRDefault="00223E0B" w:rsidP="00CF3392">
      <w:pPr>
        <w:pStyle w:val="PlainText"/>
        <w:ind w:left="360" w:right="-150"/>
      </w:pPr>
      <w:r w:rsidRPr="00223E0B">
        <w:t xml:space="preserve">#define CARD_SIGNING_INFO_BASIC_VERSION 1                                  </w:t>
      </w:r>
    </w:p>
    <w:p w14:paraId="631A3661" w14:textId="77777777" w:rsidR="00D252DC" w:rsidRPr="00D545C9" w:rsidRDefault="00D252DC" w:rsidP="00CF3392">
      <w:pPr>
        <w:pStyle w:val="CodeBody"/>
        <w:keepNext w:val="0"/>
        <w:ind w:left="360" w:right="-150"/>
        <w:rPr>
          <w:sz w:val="18"/>
          <w:szCs w:val="18"/>
        </w:rPr>
      </w:pPr>
      <w:r w:rsidRPr="00D545C9">
        <w:rPr>
          <w:sz w:val="18"/>
          <w:szCs w:val="18"/>
        </w:rPr>
        <w:t xml:space="preserve">// Function: </w:t>
      </w:r>
      <w:r w:rsidR="00D545C9" w:rsidRPr="00D545C9">
        <w:rPr>
          <w:sz w:val="18"/>
          <w:szCs w:val="18"/>
        </w:rPr>
        <w:t>CardSignData</w:t>
      </w:r>
    </w:p>
    <w:p w14:paraId="7FA51AC6" w14:textId="77777777" w:rsidR="00D252DC" w:rsidRPr="00D545C9" w:rsidRDefault="00D252DC" w:rsidP="00CF3392">
      <w:pPr>
        <w:pStyle w:val="CodeBody"/>
        <w:keepNext w:val="0"/>
        <w:ind w:left="360" w:right="-150"/>
        <w:rPr>
          <w:sz w:val="18"/>
          <w:szCs w:val="18"/>
        </w:rPr>
      </w:pPr>
      <w:r w:rsidRPr="00D545C9">
        <w:rPr>
          <w:sz w:val="18"/>
          <w:szCs w:val="18"/>
        </w:rPr>
        <w:t>//</w:t>
      </w:r>
    </w:p>
    <w:p w14:paraId="7C012193" w14:textId="77777777" w:rsidR="00D252DC" w:rsidRPr="00D545C9" w:rsidRDefault="00D252DC" w:rsidP="00CF3392">
      <w:pPr>
        <w:pStyle w:val="CodeBody"/>
        <w:keepNext w:val="0"/>
        <w:ind w:left="360" w:right="-150"/>
        <w:rPr>
          <w:sz w:val="18"/>
          <w:szCs w:val="18"/>
        </w:rPr>
      </w:pPr>
      <w:r w:rsidRPr="00D545C9">
        <w:rPr>
          <w:sz w:val="18"/>
          <w:szCs w:val="18"/>
        </w:rPr>
        <w:t>// Purpose: Sign input data using a specified key</w:t>
      </w:r>
    </w:p>
    <w:p w14:paraId="52720A26" w14:textId="77777777" w:rsidR="00D252DC" w:rsidRDefault="00D252DC" w:rsidP="00CF3392">
      <w:pPr>
        <w:pStyle w:val="CodeBody"/>
        <w:keepNext w:val="0"/>
        <w:ind w:left="360" w:right="-150"/>
        <w:rPr>
          <w:sz w:val="18"/>
          <w:szCs w:val="18"/>
        </w:rPr>
      </w:pPr>
      <w:r w:rsidRPr="00D545C9">
        <w:rPr>
          <w:sz w:val="18"/>
          <w:szCs w:val="18"/>
        </w:rPr>
        <w:t>//</w:t>
      </w:r>
    </w:p>
    <w:p w14:paraId="20980C6E" w14:textId="77777777" w:rsidR="000F2772" w:rsidRPr="00D545C9" w:rsidRDefault="000F2772" w:rsidP="00CF3392">
      <w:pPr>
        <w:pStyle w:val="CodeBody"/>
        <w:keepNext w:val="0"/>
        <w:ind w:left="360" w:right="-150"/>
        <w:rPr>
          <w:sz w:val="18"/>
          <w:szCs w:val="18"/>
        </w:rPr>
      </w:pPr>
    </w:p>
    <w:p w14:paraId="7BFC367B" w14:textId="77777777" w:rsidR="00D252DC" w:rsidRPr="00D545C9" w:rsidRDefault="00D252DC" w:rsidP="00CF3392">
      <w:pPr>
        <w:pStyle w:val="CodeBody"/>
        <w:keepNext w:val="0"/>
        <w:ind w:left="360" w:right="-150"/>
        <w:rPr>
          <w:sz w:val="18"/>
          <w:szCs w:val="18"/>
        </w:rPr>
      </w:pPr>
      <w:r w:rsidRPr="00D545C9">
        <w:rPr>
          <w:sz w:val="18"/>
          <w:szCs w:val="18"/>
        </w:rPr>
        <w:t>#define CARD_SIGNING_INFO_CURRENT_VERSION 2</w:t>
      </w:r>
    </w:p>
    <w:p w14:paraId="15C3155B" w14:textId="77777777" w:rsidR="00D252DC" w:rsidRPr="00D545C9" w:rsidRDefault="00D252DC" w:rsidP="00CF3392">
      <w:pPr>
        <w:pStyle w:val="CodeBody"/>
        <w:keepNext w:val="0"/>
        <w:ind w:left="360" w:right="-150"/>
        <w:rPr>
          <w:sz w:val="18"/>
          <w:szCs w:val="18"/>
        </w:rPr>
      </w:pPr>
      <w:r w:rsidRPr="00D545C9">
        <w:rPr>
          <w:sz w:val="18"/>
          <w:szCs w:val="18"/>
        </w:rPr>
        <w:t>typedef struct _CARD_SIGNING_INFO</w:t>
      </w:r>
    </w:p>
    <w:p w14:paraId="78170385" w14:textId="77777777" w:rsidR="00D252DC" w:rsidRPr="00D545C9" w:rsidRDefault="00D252DC" w:rsidP="00CF3392">
      <w:pPr>
        <w:pStyle w:val="CodeBody"/>
        <w:keepNext w:val="0"/>
        <w:ind w:left="360" w:right="-150"/>
        <w:rPr>
          <w:sz w:val="18"/>
          <w:szCs w:val="18"/>
        </w:rPr>
      </w:pPr>
      <w:r w:rsidRPr="00D545C9">
        <w:rPr>
          <w:sz w:val="18"/>
          <w:szCs w:val="18"/>
        </w:rPr>
        <w:t>{</w:t>
      </w:r>
    </w:p>
    <w:p w14:paraId="25EEFFC0" w14:textId="77777777" w:rsidR="00D22D16" w:rsidRPr="00D545C9" w:rsidRDefault="00D22D16" w:rsidP="00CF3392">
      <w:pPr>
        <w:pStyle w:val="CodeBody"/>
        <w:keepNext w:val="0"/>
        <w:ind w:left="360" w:right="-150"/>
        <w:rPr>
          <w:sz w:val="18"/>
          <w:szCs w:val="18"/>
        </w:rPr>
      </w:pPr>
      <w:r w:rsidRPr="00D545C9">
        <w:rPr>
          <w:sz w:val="18"/>
          <w:szCs w:val="18"/>
        </w:rPr>
        <w:t xml:space="preserve">    DWORD  dwVersion;</w:t>
      </w:r>
    </w:p>
    <w:p w14:paraId="5CD63B18" w14:textId="77777777" w:rsidR="006F6C6C" w:rsidRPr="00D545C9" w:rsidRDefault="006F6C6C" w:rsidP="00CF3392">
      <w:pPr>
        <w:pStyle w:val="CodeBody"/>
        <w:keepNext w:val="0"/>
        <w:ind w:left="360" w:right="-150"/>
        <w:rPr>
          <w:sz w:val="18"/>
          <w:szCs w:val="18"/>
        </w:rPr>
      </w:pPr>
    </w:p>
    <w:p w14:paraId="21A5F976" w14:textId="77777777" w:rsidR="00D22D16" w:rsidRPr="00D545C9" w:rsidRDefault="00D22D16" w:rsidP="00CF3392">
      <w:pPr>
        <w:pStyle w:val="CodeBody"/>
        <w:keepNext w:val="0"/>
        <w:ind w:left="360" w:right="-150"/>
        <w:rPr>
          <w:sz w:val="18"/>
          <w:szCs w:val="18"/>
        </w:rPr>
      </w:pPr>
      <w:r w:rsidRPr="00D545C9">
        <w:rPr>
          <w:sz w:val="18"/>
          <w:szCs w:val="18"/>
        </w:rPr>
        <w:t xml:space="preserve">    BYTE   bContainerIndex;</w:t>
      </w:r>
    </w:p>
    <w:p w14:paraId="775FF35D" w14:textId="77777777" w:rsidR="006F6C6C" w:rsidRPr="00D545C9" w:rsidRDefault="006F6C6C" w:rsidP="00CF3392">
      <w:pPr>
        <w:pStyle w:val="CodeBody"/>
        <w:keepNext w:val="0"/>
        <w:ind w:left="360" w:right="-150"/>
        <w:rPr>
          <w:sz w:val="18"/>
          <w:szCs w:val="18"/>
        </w:rPr>
      </w:pPr>
    </w:p>
    <w:p w14:paraId="37082C46" w14:textId="77777777" w:rsidR="00D22D16" w:rsidRPr="00D545C9" w:rsidRDefault="00D22D16" w:rsidP="00CF3392">
      <w:pPr>
        <w:pStyle w:val="CodeBody"/>
        <w:keepNext w:val="0"/>
        <w:ind w:left="360" w:right="-150"/>
        <w:rPr>
          <w:sz w:val="18"/>
          <w:szCs w:val="18"/>
        </w:rPr>
      </w:pPr>
      <w:r w:rsidRPr="00D545C9">
        <w:rPr>
          <w:sz w:val="18"/>
          <w:szCs w:val="18"/>
        </w:rPr>
        <w:t xml:space="preserve">    // See dwKeySpec constants</w:t>
      </w:r>
    </w:p>
    <w:p w14:paraId="4F974C13" w14:textId="77777777" w:rsidR="00D22D16" w:rsidRPr="00D545C9" w:rsidRDefault="00D22D16" w:rsidP="00CF3392">
      <w:pPr>
        <w:pStyle w:val="CodeBody"/>
        <w:keepNext w:val="0"/>
        <w:ind w:left="360" w:right="-150"/>
        <w:rPr>
          <w:sz w:val="18"/>
          <w:szCs w:val="18"/>
        </w:rPr>
      </w:pPr>
      <w:r w:rsidRPr="00D545C9">
        <w:rPr>
          <w:sz w:val="18"/>
          <w:szCs w:val="18"/>
        </w:rPr>
        <w:t xml:space="preserve">    DWORD  dwKeySpec;</w:t>
      </w:r>
    </w:p>
    <w:p w14:paraId="7A4E5C26" w14:textId="77777777" w:rsidR="006F6C6C" w:rsidRPr="00D545C9" w:rsidRDefault="006F6C6C" w:rsidP="00CF3392">
      <w:pPr>
        <w:pStyle w:val="CodeBody"/>
        <w:keepNext w:val="0"/>
        <w:ind w:left="360" w:right="-150"/>
        <w:rPr>
          <w:sz w:val="18"/>
          <w:szCs w:val="18"/>
        </w:rPr>
      </w:pPr>
    </w:p>
    <w:p w14:paraId="2B32298C" w14:textId="77777777" w:rsidR="00B61545" w:rsidRDefault="00D22D16" w:rsidP="00CF3392">
      <w:pPr>
        <w:pStyle w:val="CodeBody"/>
        <w:keepNext w:val="0"/>
        <w:ind w:left="360" w:right="-150"/>
        <w:rPr>
          <w:sz w:val="18"/>
          <w:szCs w:val="18"/>
        </w:rPr>
      </w:pPr>
      <w:r w:rsidRPr="00D545C9">
        <w:rPr>
          <w:sz w:val="18"/>
          <w:szCs w:val="18"/>
        </w:rPr>
        <w:t xml:space="preserve">    // If CARD_BUFFER_SIZE_ONLY flag is present then the card</w:t>
      </w:r>
    </w:p>
    <w:p w14:paraId="3E70B08F" w14:textId="77777777" w:rsidR="00B61545" w:rsidRDefault="00D22D16" w:rsidP="00CF3392">
      <w:pPr>
        <w:pStyle w:val="CodeBody"/>
        <w:keepNext w:val="0"/>
        <w:ind w:left="360" w:right="-150"/>
        <w:rPr>
          <w:sz w:val="18"/>
          <w:szCs w:val="18"/>
        </w:rPr>
      </w:pPr>
      <w:r w:rsidRPr="00D545C9">
        <w:rPr>
          <w:sz w:val="18"/>
          <w:szCs w:val="18"/>
        </w:rPr>
        <w:t xml:space="preserve">    // module should return only the size of the resulting</w:t>
      </w:r>
    </w:p>
    <w:p w14:paraId="0432297B" w14:textId="77777777" w:rsidR="00D22D16" w:rsidRPr="00D545C9" w:rsidRDefault="00D22D16" w:rsidP="00CF3392">
      <w:pPr>
        <w:pStyle w:val="CodeBody"/>
        <w:keepNext w:val="0"/>
        <w:ind w:left="360" w:right="-150"/>
        <w:rPr>
          <w:sz w:val="18"/>
          <w:szCs w:val="18"/>
        </w:rPr>
      </w:pPr>
      <w:r w:rsidRPr="00D545C9">
        <w:rPr>
          <w:sz w:val="18"/>
          <w:szCs w:val="18"/>
        </w:rPr>
        <w:t xml:space="preserve">    // key in cbSignedData</w:t>
      </w:r>
    </w:p>
    <w:p w14:paraId="136E0AC2" w14:textId="77777777" w:rsidR="00D22D16" w:rsidRPr="00D545C9" w:rsidRDefault="00D22D16" w:rsidP="00CF3392">
      <w:pPr>
        <w:pStyle w:val="CodeBody"/>
        <w:keepNext w:val="0"/>
        <w:ind w:left="360" w:right="-150"/>
        <w:rPr>
          <w:sz w:val="18"/>
          <w:szCs w:val="18"/>
        </w:rPr>
      </w:pPr>
      <w:r w:rsidRPr="00D545C9">
        <w:rPr>
          <w:sz w:val="18"/>
          <w:szCs w:val="18"/>
        </w:rPr>
        <w:t xml:space="preserve">    DWORD  dwSigningFlags;</w:t>
      </w:r>
    </w:p>
    <w:p w14:paraId="7F9F7B5B" w14:textId="77777777" w:rsidR="006F6C6C" w:rsidRPr="00D545C9" w:rsidRDefault="006F6C6C" w:rsidP="00CF3392">
      <w:pPr>
        <w:pStyle w:val="CodeBody"/>
        <w:keepNext w:val="0"/>
        <w:ind w:left="360" w:right="-150"/>
        <w:rPr>
          <w:sz w:val="18"/>
          <w:szCs w:val="18"/>
        </w:rPr>
      </w:pPr>
    </w:p>
    <w:p w14:paraId="244C4BD2" w14:textId="77777777" w:rsidR="00D22D16" w:rsidRPr="00D545C9" w:rsidRDefault="00D22D16" w:rsidP="00CF3392">
      <w:pPr>
        <w:pStyle w:val="CodeBody"/>
        <w:keepNext w:val="0"/>
        <w:ind w:left="360" w:right="-150"/>
        <w:rPr>
          <w:sz w:val="18"/>
          <w:szCs w:val="18"/>
        </w:rPr>
      </w:pPr>
      <w:r w:rsidRPr="00D545C9">
        <w:rPr>
          <w:sz w:val="18"/>
          <w:szCs w:val="18"/>
        </w:rPr>
        <w:t xml:space="preserve">    // If the aiHashAlg is non zero, then it specifies the algorithm</w:t>
      </w:r>
    </w:p>
    <w:p w14:paraId="1E057136" w14:textId="77777777" w:rsidR="00D22D16" w:rsidRPr="00D545C9" w:rsidRDefault="00D22D16" w:rsidP="00CF3392">
      <w:pPr>
        <w:pStyle w:val="CodeBody"/>
        <w:keepNext w:val="0"/>
        <w:ind w:left="360" w:right="-150"/>
        <w:rPr>
          <w:sz w:val="18"/>
          <w:szCs w:val="18"/>
        </w:rPr>
      </w:pPr>
      <w:r w:rsidRPr="00D545C9">
        <w:rPr>
          <w:sz w:val="18"/>
          <w:szCs w:val="18"/>
        </w:rPr>
        <w:t xml:space="preserve">    // to use when padding the data using PKCS</w:t>
      </w:r>
    </w:p>
    <w:p w14:paraId="51D4E7C1" w14:textId="77777777" w:rsidR="00D22D16" w:rsidRPr="00D545C9" w:rsidRDefault="00D22D16" w:rsidP="00CF3392">
      <w:pPr>
        <w:pStyle w:val="CodeBody"/>
        <w:keepNext w:val="0"/>
        <w:ind w:left="360" w:right="-150"/>
        <w:rPr>
          <w:sz w:val="18"/>
          <w:szCs w:val="18"/>
        </w:rPr>
      </w:pPr>
      <w:r w:rsidRPr="00D545C9">
        <w:rPr>
          <w:sz w:val="18"/>
          <w:szCs w:val="18"/>
        </w:rPr>
        <w:t xml:space="preserve">    ALG_ID aiHashAlg;</w:t>
      </w:r>
    </w:p>
    <w:p w14:paraId="6FCBA75C" w14:textId="77777777" w:rsidR="006F6C6C" w:rsidRPr="00D545C9" w:rsidRDefault="006F6C6C" w:rsidP="00CF3392">
      <w:pPr>
        <w:pStyle w:val="CodeBody"/>
        <w:keepNext w:val="0"/>
        <w:ind w:left="360" w:right="-150"/>
        <w:rPr>
          <w:sz w:val="18"/>
          <w:szCs w:val="18"/>
        </w:rPr>
      </w:pPr>
    </w:p>
    <w:p w14:paraId="72E062DD" w14:textId="77777777" w:rsidR="00D22D16" w:rsidRPr="00D545C9" w:rsidRDefault="00D22D16" w:rsidP="00CF3392">
      <w:pPr>
        <w:pStyle w:val="CodeBody"/>
        <w:keepNext w:val="0"/>
        <w:ind w:left="360" w:right="-150"/>
        <w:rPr>
          <w:sz w:val="18"/>
          <w:szCs w:val="18"/>
        </w:rPr>
      </w:pPr>
      <w:r w:rsidRPr="00D545C9">
        <w:rPr>
          <w:sz w:val="18"/>
          <w:szCs w:val="18"/>
        </w:rPr>
        <w:t xml:space="preserve">    // This is the buffer and length that the caller expects to be signed.</w:t>
      </w:r>
    </w:p>
    <w:p w14:paraId="253DAE99" w14:textId="77777777" w:rsidR="00B61545" w:rsidRDefault="00D22D16" w:rsidP="00CF3392">
      <w:pPr>
        <w:pStyle w:val="CodeBody"/>
        <w:keepNext w:val="0"/>
        <w:ind w:left="360" w:right="-150"/>
        <w:rPr>
          <w:sz w:val="18"/>
          <w:szCs w:val="18"/>
        </w:rPr>
      </w:pPr>
      <w:r w:rsidRPr="00D545C9">
        <w:rPr>
          <w:sz w:val="18"/>
          <w:szCs w:val="18"/>
        </w:rPr>
        <w:t xml:space="preserve">    // Signed version is allocated a buffer and put in cb/pbSignedData.</w:t>
      </w:r>
    </w:p>
    <w:p w14:paraId="4A5FF63A" w14:textId="77777777" w:rsidR="00D22D16" w:rsidRPr="00D545C9" w:rsidRDefault="00D545C9" w:rsidP="00CF3392">
      <w:pPr>
        <w:pStyle w:val="CodeBody"/>
        <w:keepNext w:val="0"/>
        <w:ind w:left="360" w:right="-150"/>
        <w:rPr>
          <w:sz w:val="18"/>
          <w:szCs w:val="18"/>
        </w:rPr>
      </w:pPr>
      <w:r>
        <w:rPr>
          <w:sz w:val="18"/>
          <w:szCs w:val="18"/>
        </w:rPr>
        <w:t xml:space="preserve">    // </w:t>
      </w:r>
      <w:r w:rsidR="00D22D16" w:rsidRPr="00D545C9">
        <w:rPr>
          <w:sz w:val="18"/>
          <w:szCs w:val="18"/>
        </w:rPr>
        <w:t>That should</w:t>
      </w:r>
      <w:r>
        <w:rPr>
          <w:sz w:val="18"/>
          <w:szCs w:val="18"/>
        </w:rPr>
        <w:t xml:space="preserve"> </w:t>
      </w:r>
      <w:r w:rsidR="00D22D16" w:rsidRPr="00D545C9">
        <w:rPr>
          <w:sz w:val="18"/>
          <w:szCs w:val="18"/>
        </w:rPr>
        <w:t>be freed using PFN_CSP_FREE callback.</w:t>
      </w:r>
    </w:p>
    <w:p w14:paraId="5E75F652" w14:textId="77777777" w:rsidR="00D22D16" w:rsidRPr="00D545C9" w:rsidRDefault="00D22D16" w:rsidP="00CF3392">
      <w:pPr>
        <w:pStyle w:val="CodeBody"/>
        <w:keepNext w:val="0"/>
        <w:ind w:left="360" w:right="-150"/>
        <w:rPr>
          <w:sz w:val="18"/>
          <w:szCs w:val="18"/>
        </w:rPr>
      </w:pPr>
      <w:r w:rsidRPr="00D545C9">
        <w:rPr>
          <w:sz w:val="18"/>
          <w:szCs w:val="18"/>
        </w:rPr>
        <w:t xml:space="preserve">    PBYTE  pbData;</w:t>
      </w:r>
    </w:p>
    <w:p w14:paraId="6E778D2A" w14:textId="77777777" w:rsidR="00D22D16" w:rsidRPr="00D545C9" w:rsidRDefault="00D22D16" w:rsidP="00CF3392">
      <w:pPr>
        <w:pStyle w:val="CodeBody"/>
        <w:keepNext w:val="0"/>
        <w:ind w:left="360" w:right="-150"/>
        <w:rPr>
          <w:sz w:val="18"/>
          <w:szCs w:val="18"/>
        </w:rPr>
      </w:pPr>
      <w:r w:rsidRPr="00D545C9">
        <w:rPr>
          <w:sz w:val="18"/>
          <w:szCs w:val="18"/>
        </w:rPr>
        <w:t xml:space="preserve">    DWORD  cbData;</w:t>
      </w:r>
    </w:p>
    <w:p w14:paraId="7B6F7B3E" w14:textId="77777777" w:rsidR="006F6C6C" w:rsidRPr="00D545C9" w:rsidRDefault="006F6C6C" w:rsidP="00CF3392">
      <w:pPr>
        <w:pStyle w:val="CodeBody"/>
        <w:keepNext w:val="0"/>
        <w:ind w:left="360" w:right="-150"/>
        <w:rPr>
          <w:sz w:val="18"/>
          <w:szCs w:val="18"/>
        </w:rPr>
      </w:pPr>
    </w:p>
    <w:p w14:paraId="7ED7E471" w14:textId="77777777" w:rsidR="00D22D16" w:rsidRPr="00D545C9" w:rsidRDefault="00D22D16" w:rsidP="00CF3392">
      <w:pPr>
        <w:pStyle w:val="CodeBody"/>
        <w:keepNext w:val="0"/>
        <w:ind w:left="360" w:right="-150"/>
        <w:rPr>
          <w:sz w:val="18"/>
          <w:szCs w:val="18"/>
        </w:rPr>
      </w:pPr>
      <w:r w:rsidRPr="00D545C9">
        <w:rPr>
          <w:sz w:val="18"/>
          <w:szCs w:val="18"/>
        </w:rPr>
        <w:lastRenderedPageBreak/>
        <w:t xml:space="preserve">    PBYTE  pbSignedData;</w:t>
      </w:r>
    </w:p>
    <w:p w14:paraId="3B63CB0C" w14:textId="77777777" w:rsidR="00D22D16" w:rsidRPr="00D545C9" w:rsidRDefault="00D22D16" w:rsidP="00CF3392">
      <w:pPr>
        <w:pStyle w:val="CodeBody"/>
        <w:keepNext w:val="0"/>
        <w:ind w:left="360" w:right="-150"/>
        <w:rPr>
          <w:sz w:val="18"/>
          <w:szCs w:val="18"/>
        </w:rPr>
      </w:pPr>
      <w:r w:rsidRPr="00D545C9">
        <w:rPr>
          <w:sz w:val="18"/>
          <w:szCs w:val="18"/>
        </w:rPr>
        <w:t xml:space="preserve">    DWORD  cbSignedData;</w:t>
      </w:r>
    </w:p>
    <w:p w14:paraId="7E7158E8" w14:textId="77777777" w:rsidR="006F6C6C" w:rsidRPr="00D545C9" w:rsidRDefault="006F6C6C" w:rsidP="00CF3392">
      <w:pPr>
        <w:pStyle w:val="CodeBody"/>
        <w:keepNext w:val="0"/>
        <w:ind w:left="360" w:right="-150"/>
        <w:rPr>
          <w:sz w:val="18"/>
          <w:szCs w:val="18"/>
        </w:rPr>
      </w:pPr>
    </w:p>
    <w:p w14:paraId="5D6CBC68" w14:textId="77777777" w:rsidR="00B61545" w:rsidRDefault="00D22D16" w:rsidP="00CF3392">
      <w:pPr>
        <w:pStyle w:val="CodeBody"/>
        <w:keepNext w:val="0"/>
        <w:ind w:left="360" w:right="-150"/>
        <w:rPr>
          <w:sz w:val="18"/>
          <w:szCs w:val="18"/>
        </w:rPr>
      </w:pPr>
      <w:r w:rsidRPr="00D545C9">
        <w:rPr>
          <w:sz w:val="18"/>
          <w:szCs w:val="18"/>
        </w:rPr>
        <w:t xml:space="preserve">    // The following parameters are new in version 2 of the</w:t>
      </w:r>
    </w:p>
    <w:p w14:paraId="2F84D300" w14:textId="77777777" w:rsidR="00D22D16" w:rsidRPr="00D545C9" w:rsidRDefault="00D22D16" w:rsidP="00CF3392">
      <w:pPr>
        <w:pStyle w:val="CodeBody"/>
        <w:keepNext w:val="0"/>
        <w:ind w:left="360" w:right="-150"/>
        <w:rPr>
          <w:sz w:val="18"/>
          <w:szCs w:val="18"/>
        </w:rPr>
      </w:pPr>
      <w:r w:rsidRPr="00D545C9">
        <w:rPr>
          <w:sz w:val="18"/>
          <w:szCs w:val="18"/>
        </w:rPr>
        <w:t xml:space="preserve">    // CARD_SIGNING_INFO structure.</w:t>
      </w:r>
    </w:p>
    <w:p w14:paraId="159F6C16" w14:textId="77777777" w:rsidR="00D22D16" w:rsidRPr="00D545C9" w:rsidRDefault="00D22D16" w:rsidP="00CF3392">
      <w:pPr>
        <w:pStyle w:val="CodeBody"/>
        <w:keepNext w:val="0"/>
        <w:ind w:left="360" w:right="-150"/>
        <w:rPr>
          <w:sz w:val="18"/>
          <w:szCs w:val="18"/>
        </w:rPr>
      </w:pPr>
      <w:r w:rsidRPr="00D545C9">
        <w:rPr>
          <w:sz w:val="18"/>
          <w:szCs w:val="18"/>
        </w:rPr>
        <w:t xml:space="preserve">    // If CARD_PADDING_INFO_PRESENT is set in dwSigningFlags then</w:t>
      </w:r>
    </w:p>
    <w:p w14:paraId="20024D9A" w14:textId="77777777" w:rsidR="00D22D16" w:rsidRPr="00D545C9" w:rsidRDefault="00D22D16" w:rsidP="00CF3392">
      <w:pPr>
        <w:pStyle w:val="CodeBody"/>
        <w:keepNext w:val="0"/>
        <w:ind w:left="360" w:right="-150"/>
        <w:rPr>
          <w:sz w:val="18"/>
          <w:szCs w:val="18"/>
        </w:rPr>
      </w:pPr>
      <w:r w:rsidRPr="00D545C9">
        <w:rPr>
          <w:sz w:val="18"/>
          <w:szCs w:val="18"/>
        </w:rPr>
        <w:t xml:space="preserve">    // pPaddingInfo will point to the BCRYPT_PADDING_INFO structure</w:t>
      </w:r>
    </w:p>
    <w:p w14:paraId="1367DCF9" w14:textId="77777777" w:rsidR="00D22D16" w:rsidRPr="00D545C9" w:rsidRDefault="00D22D16" w:rsidP="00CF3392">
      <w:pPr>
        <w:pStyle w:val="CodeBody"/>
        <w:keepNext w:val="0"/>
        <w:ind w:left="360" w:right="-150"/>
        <w:rPr>
          <w:sz w:val="18"/>
          <w:szCs w:val="18"/>
        </w:rPr>
      </w:pPr>
      <w:r w:rsidRPr="00D545C9">
        <w:rPr>
          <w:sz w:val="18"/>
          <w:szCs w:val="18"/>
        </w:rPr>
        <w:t xml:space="preserve">    // defined by dwPaddingType</w:t>
      </w:r>
      <w:r w:rsidR="00B61545">
        <w:rPr>
          <w:sz w:val="18"/>
          <w:szCs w:val="18"/>
        </w:rPr>
        <w:t xml:space="preserve">. </w:t>
      </w:r>
      <w:r w:rsidRPr="00D545C9">
        <w:rPr>
          <w:sz w:val="18"/>
          <w:szCs w:val="18"/>
        </w:rPr>
        <w:t>Currently supported values are</w:t>
      </w:r>
    </w:p>
    <w:p w14:paraId="1294EFA3" w14:textId="77777777" w:rsidR="00D22D16" w:rsidRPr="00D545C9" w:rsidRDefault="00D22D16" w:rsidP="00CF3392">
      <w:pPr>
        <w:pStyle w:val="CodeBody"/>
        <w:keepNext w:val="0"/>
        <w:ind w:left="360" w:right="-150"/>
        <w:rPr>
          <w:sz w:val="18"/>
          <w:szCs w:val="18"/>
        </w:rPr>
      </w:pPr>
      <w:r w:rsidRPr="00D545C9">
        <w:rPr>
          <w:sz w:val="18"/>
          <w:szCs w:val="18"/>
        </w:rPr>
        <w:t xml:space="preserve">    // CARD_PADDING_PKCS1, CARD_PADDING_PSS and CARD_PADDING_NONE</w:t>
      </w:r>
    </w:p>
    <w:p w14:paraId="76B9F603" w14:textId="77777777" w:rsidR="00D22D16" w:rsidRPr="00D545C9" w:rsidRDefault="00D22D16" w:rsidP="00CF3392">
      <w:pPr>
        <w:pStyle w:val="CodeBody"/>
        <w:keepNext w:val="0"/>
        <w:ind w:left="360" w:right="-150"/>
        <w:rPr>
          <w:sz w:val="18"/>
          <w:szCs w:val="18"/>
        </w:rPr>
      </w:pPr>
      <w:r w:rsidRPr="00D545C9">
        <w:rPr>
          <w:sz w:val="18"/>
          <w:szCs w:val="18"/>
        </w:rPr>
        <w:t xml:space="preserve">    LPVOID pPaddingInfo;</w:t>
      </w:r>
    </w:p>
    <w:p w14:paraId="571FBAF6" w14:textId="77777777" w:rsidR="00D252DC" w:rsidRPr="00D545C9" w:rsidRDefault="00D22D16" w:rsidP="00CF3392">
      <w:pPr>
        <w:pStyle w:val="CodeBody"/>
        <w:keepNext w:val="0"/>
        <w:ind w:left="360" w:right="-150"/>
        <w:rPr>
          <w:sz w:val="18"/>
          <w:szCs w:val="18"/>
        </w:rPr>
      </w:pPr>
      <w:r w:rsidRPr="00D545C9">
        <w:rPr>
          <w:sz w:val="18"/>
          <w:szCs w:val="18"/>
        </w:rPr>
        <w:t xml:space="preserve">    DWORD  dwPaddingType;</w:t>
      </w:r>
    </w:p>
    <w:p w14:paraId="77546287" w14:textId="77777777" w:rsidR="00D252DC" w:rsidRPr="00D545C9" w:rsidRDefault="00D252DC" w:rsidP="00CF3392">
      <w:pPr>
        <w:pStyle w:val="CodeBody"/>
        <w:keepNext w:val="0"/>
        <w:ind w:left="360" w:right="-150"/>
        <w:rPr>
          <w:sz w:val="18"/>
          <w:szCs w:val="18"/>
        </w:rPr>
      </w:pPr>
    </w:p>
    <w:p w14:paraId="7B54DC36" w14:textId="77777777" w:rsidR="00D252DC" w:rsidRPr="00D545C9" w:rsidRDefault="00D252DC" w:rsidP="00CF3392">
      <w:pPr>
        <w:pStyle w:val="CodeBody"/>
        <w:keepNext w:val="0"/>
        <w:ind w:left="360" w:right="-150"/>
        <w:rPr>
          <w:sz w:val="18"/>
          <w:szCs w:val="18"/>
        </w:rPr>
      </w:pPr>
      <w:r w:rsidRPr="00D545C9">
        <w:rPr>
          <w:sz w:val="18"/>
          <w:szCs w:val="18"/>
        </w:rPr>
        <w:t>} CARD_SIGNING_INFO, *PCARD_SIGNING_INFO;</w:t>
      </w:r>
    </w:p>
    <w:p w14:paraId="0190F789" w14:textId="77777777" w:rsidR="00D252DC" w:rsidRPr="003F6B97" w:rsidRDefault="00D252DC" w:rsidP="005704BE">
      <w:pPr>
        <w:pStyle w:val="Le"/>
      </w:pPr>
    </w:p>
    <w:p w14:paraId="3174F63F" w14:textId="77777777" w:rsidR="00D252DC" w:rsidRDefault="00021E79" w:rsidP="005704BE">
      <w:pPr>
        <w:pStyle w:val="BodyTextIndent"/>
      </w:pPr>
      <w:r>
        <w:t xml:space="preserve">The </w:t>
      </w:r>
      <w:r w:rsidR="00D252DC" w:rsidRPr="00021E79">
        <w:rPr>
          <w:b/>
        </w:rPr>
        <w:t>dwSigningFlags</w:t>
      </w:r>
      <w:r w:rsidR="00D252DC" w:rsidRPr="003F6B97">
        <w:t xml:space="preserve"> </w:t>
      </w:r>
      <w:r>
        <w:t xml:space="preserve">member </w:t>
      </w:r>
      <w:r w:rsidR="00D252DC" w:rsidRPr="003F6B97">
        <w:t>takes the same flag values as CryptSignHash, for example, CRYPT_NOHASHOID.</w:t>
      </w:r>
    </w:p>
    <w:p w14:paraId="0590DF91" w14:textId="77777777" w:rsidR="00157E8A" w:rsidRPr="00157E8A" w:rsidRDefault="00157E8A" w:rsidP="00157E8A">
      <w:pPr>
        <w:tabs>
          <w:tab w:val="left" w:pos="360"/>
          <w:tab w:val="left" w:pos="1020"/>
          <w:tab w:val="left" w:pos="1680"/>
          <w:tab w:val="left" w:pos="2340"/>
          <w:tab w:val="left" w:pos="3000"/>
          <w:tab w:val="left" w:pos="3660"/>
          <w:tab w:val="left" w:pos="4320"/>
          <w:tab w:val="left" w:pos="4980"/>
          <w:tab w:val="left" w:pos="5640"/>
          <w:tab w:val="left" w:pos="6300"/>
          <w:tab w:val="left" w:pos="6960"/>
          <w:tab w:val="left" w:pos="7620"/>
          <w:tab w:val="left" w:pos="8280"/>
          <w:tab w:val="left" w:pos="8940"/>
          <w:tab w:val="left" w:pos="9600"/>
          <w:tab w:val="left" w:pos="10260"/>
          <w:tab w:val="left" w:pos="10920"/>
          <w:tab w:val="left" w:pos="11580"/>
          <w:tab w:val="left" w:pos="12240"/>
          <w:tab w:val="left" w:pos="12900"/>
          <w:tab w:val="left" w:pos="13560"/>
          <w:tab w:val="left" w:pos="14220"/>
          <w:tab w:val="left" w:pos="14880"/>
          <w:tab w:val="left" w:pos="15540"/>
          <w:tab w:val="left" w:pos="16200"/>
          <w:tab w:val="left" w:pos="16860"/>
          <w:tab w:val="left" w:pos="17520"/>
          <w:tab w:val="left" w:pos="18180"/>
          <w:tab w:val="left" w:pos="18840"/>
          <w:tab w:val="left" w:pos="19500"/>
          <w:tab w:val="left" w:pos="20160"/>
          <w:tab w:val="left" w:pos="20820"/>
        </w:tabs>
        <w:autoSpaceDE w:val="0"/>
        <w:autoSpaceDN w:val="0"/>
        <w:adjustRightInd w:val="0"/>
        <w:ind w:left="360"/>
        <w:rPr>
          <w:rFonts w:eastAsia="Calibri" w:cs="MS Shell Dlg"/>
          <w:szCs w:val="17"/>
        </w:rPr>
      </w:pPr>
      <w:r w:rsidRPr="00157E8A">
        <w:rPr>
          <w:rFonts w:eastAsia="Calibri" w:cs="MS Shell Dlg"/>
          <w:szCs w:val="17"/>
        </w:rPr>
        <w:t>When CARD_PADDING_INFO_PRESENT is not set in dwSigningFlags, this is the basic version of the signing structure. (If this is not the basic verison of the signing structure, the minidriver should return ERROR_REVISION_MISMATCH.) The minidriver should only do PKCS1 padding and use the value in aiHashAlg.</w:t>
      </w:r>
    </w:p>
    <w:p w14:paraId="21DD77E6" w14:textId="77777777" w:rsidR="00157E8A" w:rsidRPr="00157E8A" w:rsidRDefault="00157E8A" w:rsidP="00157E8A">
      <w:pPr>
        <w:tabs>
          <w:tab w:val="left" w:pos="360"/>
          <w:tab w:val="left" w:pos="1020"/>
          <w:tab w:val="left" w:pos="1680"/>
          <w:tab w:val="left" w:pos="2340"/>
          <w:tab w:val="left" w:pos="3000"/>
          <w:tab w:val="left" w:pos="3660"/>
          <w:tab w:val="left" w:pos="4320"/>
          <w:tab w:val="left" w:pos="4980"/>
          <w:tab w:val="left" w:pos="5640"/>
          <w:tab w:val="left" w:pos="6300"/>
          <w:tab w:val="left" w:pos="6960"/>
          <w:tab w:val="left" w:pos="7620"/>
          <w:tab w:val="left" w:pos="8280"/>
          <w:tab w:val="left" w:pos="8940"/>
          <w:tab w:val="left" w:pos="9600"/>
          <w:tab w:val="left" w:pos="10260"/>
          <w:tab w:val="left" w:pos="10920"/>
          <w:tab w:val="left" w:pos="11580"/>
          <w:tab w:val="left" w:pos="12240"/>
          <w:tab w:val="left" w:pos="12900"/>
          <w:tab w:val="left" w:pos="13560"/>
          <w:tab w:val="left" w:pos="14220"/>
          <w:tab w:val="left" w:pos="14880"/>
          <w:tab w:val="left" w:pos="15540"/>
          <w:tab w:val="left" w:pos="16200"/>
          <w:tab w:val="left" w:pos="16860"/>
          <w:tab w:val="left" w:pos="17520"/>
          <w:tab w:val="left" w:pos="18180"/>
          <w:tab w:val="left" w:pos="18840"/>
          <w:tab w:val="left" w:pos="19500"/>
          <w:tab w:val="left" w:pos="20160"/>
          <w:tab w:val="left" w:pos="20820"/>
        </w:tabs>
        <w:autoSpaceDE w:val="0"/>
        <w:autoSpaceDN w:val="0"/>
        <w:adjustRightInd w:val="0"/>
        <w:ind w:left="360"/>
        <w:rPr>
          <w:rFonts w:eastAsia="Calibri" w:cs="MS Shell Dlg"/>
          <w:szCs w:val="17"/>
        </w:rPr>
      </w:pPr>
    </w:p>
    <w:p w14:paraId="5D1669A7" w14:textId="77777777" w:rsidR="00157E8A" w:rsidRPr="00157E8A" w:rsidRDefault="00157E8A" w:rsidP="00157E8A">
      <w:pPr>
        <w:pStyle w:val="BodyTextIndent"/>
        <w:rPr>
          <w:rFonts w:eastAsia="Calibri" w:cs="MS Shell Dlg"/>
          <w:szCs w:val="17"/>
        </w:rPr>
      </w:pPr>
      <w:r w:rsidRPr="00157E8A">
        <w:rPr>
          <w:rFonts w:eastAsia="Calibri" w:cs="MS Shell Dlg"/>
          <w:szCs w:val="17"/>
        </w:rPr>
        <w:t xml:space="preserve">When CARD_PADDING_INFO_PRESENT is set in dwSigningFlags, this is the current version of the signing structure. (If this is not the current verison of the signing structure, the minidriver should return ERROR_REVISION_MISMATCH.) The minidriver should get the padding algorithm from dwPaddingType, get padding parameters from pPaddingInfo, and ignore the value set in aiHashAlg. </w:t>
      </w:r>
    </w:p>
    <w:p w14:paraId="6F17A08F" w14:textId="2BB23165" w:rsidR="00B61545" w:rsidRDefault="00B61545" w:rsidP="00157E8A">
      <w:pPr>
        <w:pStyle w:val="BodyTextIndent"/>
      </w:pPr>
    </w:p>
    <w:p w14:paraId="787772D6" w14:textId="77777777" w:rsidR="00B61545" w:rsidRDefault="0066558D" w:rsidP="005704BE">
      <w:pPr>
        <w:pStyle w:val="BodyTextIndent"/>
      </w:pPr>
      <w:r>
        <w:t xml:space="preserve">If </w:t>
      </w:r>
      <w:r w:rsidRPr="00021E79">
        <w:rPr>
          <w:b/>
        </w:rPr>
        <w:t>dwPaddingType</w:t>
      </w:r>
      <w:r>
        <w:t xml:space="preserve"> is CARD_PADDING_PKCS1, </w:t>
      </w:r>
      <w:r w:rsidRPr="00BB73D4">
        <w:rPr>
          <w:b/>
        </w:rPr>
        <w:t>pPaddingInfo</w:t>
      </w:r>
      <w:r>
        <w:t xml:space="preserve"> should point to </w:t>
      </w:r>
      <w:r w:rsidR="00021E79">
        <w:t xml:space="preserve">a </w:t>
      </w:r>
      <w:r>
        <w:t xml:space="preserve">BCRYPT_PKCS1_PADDING_INFO structure. If </w:t>
      </w:r>
      <w:r w:rsidRPr="00021E79">
        <w:rPr>
          <w:b/>
        </w:rPr>
        <w:t>dwPaddingType</w:t>
      </w:r>
      <w:r>
        <w:t xml:space="preserve"> is set to CARD_PADDING_PSS</w:t>
      </w:r>
      <w:r w:rsidR="00BB73D4">
        <w:t>,</w:t>
      </w:r>
      <w:r>
        <w:t xml:space="preserve"> </w:t>
      </w:r>
      <w:r w:rsidRPr="00021E79">
        <w:rPr>
          <w:b/>
        </w:rPr>
        <w:t>pPaddingInfo</w:t>
      </w:r>
      <w:r>
        <w:t xml:space="preserve"> should point to a BCRYPT_PSS_PADDING_INFO structure.</w:t>
      </w:r>
    </w:p>
    <w:p w14:paraId="197D7F18" w14:textId="77777777" w:rsidR="00B61545" w:rsidRDefault="00021E79" w:rsidP="005704BE">
      <w:pPr>
        <w:pStyle w:val="BodyTextIndent"/>
        <w:rPr>
          <w:rFonts w:cs="Calibri"/>
          <w:szCs w:val="22"/>
        </w:rPr>
      </w:pPr>
      <w:r>
        <w:t xml:space="preserve">The </w:t>
      </w:r>
      <w:r w:rsidR="00D252DC" w:rsidRPr="00021E79">
        <w:rPr>
          <w:b/>
        </w:rPr>
        <w:t>aiHashAlg</w:t>
      </w:r>
      <w:r w:rsidR="0029511D">
        <w:t xml:space="preserve"> </w:t>
      </w:r>
      <w:r>
        <w:t xml:space="preserve">member </w:t>
      </w:r>
      <w:r w:rsidR="00D252DC" w:rsidRPr="003F6B97">
        <w:t xml:space="preserve">takes those values </w:t>
      </w:r>
      <w:r w:rsidR="005749EF">
        <w:t>allowed</w:t>
      </w:r>
      <w:r w:rsidR="00D252DC" w:rsidRPr="003F6B97">
        <w:t xml:space="preserve"> by ALG_ID from the HASH algorithm class</w:t>
      </w:r>
      <w:r w:rsidR="00B61545">
        <w:t xml:space="preserve">. </w:t>
      </w:r>
      <w:r w:rsidR="00C46D83">
        <w:rPr>
          <w:rFonts w:cs="Calibri"/>
          <w:szCs w:val="22"/>
        </w:rPr>
        <w:t>For a list of algorithm ID, s</w:t>
      </w:r>
      <w:r w:rsidR="00B61545">
        <w:rPr>
          <w:rFonts w:cs="Calibri"/>
          <w:szCs w:val="22"/>
        </w:rPr>
        <w:t>ee</w:t>
      </w:r>
      <w:r w:rsidR="00927D93">
        <w:rPr>
          <w:rFonts w:cs="Calibri"/>
          <w:szCs w:val="22"/>
        </w:rPr>
        <w:t xml:space="preserve"> </w:t>
      </w:r>
      <w:r w:rsidR="00927D93" w:rsidRPr="00927D93">
        <w:t>“</w:t>
      </w:r>
      <w:hyperlink r:id="rId31" w:history="1">
        <w:r w:rsidR="00927D93" w:rsidRPr="00927D93">
          <w:rPr>
            <w:rStyle w:val="Hyperlink"/>
            <w:rFonts w:cs="Arial"/>
          </w:rPr>
          <w:t>ALG_ID</w:t>
        </w:r>
      </w:hyperlink>
      <w:r w:rsidR="00927D93" w:rsidRPr="00927D93">
        <w:t>” on MSDN.</w:t>
      </w:r>
    </w:p>
    <w:p w14:paraId="7E817F3A" w14:textId="77777777" w:rsidR="000575B6" w:rsidRDefault="000575B6" w:rsidP="005704BE">
      <w:pPr>
        <w:pStyle w:val="BodyTextIndent"/>
      </w:pPr>
      <w:r>
        <w:rPr>
          <w:rFonts w:cs="Calibri"/>
          <w:szCs w:val="22"/>
        </w:rPr>
        <w:t xml:space="preserve">For maximum interoperability with applications, </w:t>
      </w:r>
      <w:r w:rsidR="005749EF">
        <w:rPr>
          <w:rFonts w:cs="Calibri"/>
          <w:szCs w:val="22"/>
        </w:rPr>
        <w:t>we recommend</w:t>
      </w:r>
      <w:r>
        <w:rPr>
          <w:rFonts w:cs="Calibri"/>
          <w:szCs w:val="22"/>
        </w:rPr>
        <w:t xml:space="preserve"> that the following algorithm identifiers be supported for </w:t>
      </w:r>
      <w:r w:rsidR="0035547B">
        <w:rPr>
          <w:rFonts w:cs="Calibri"/>
          <w:szCs w:val="22"/>
        </w:rPr>
        <w:t xml:space="preserve">the </w:t>
      </w:r>
      <w:r w:rsidRPr="00D948CC">
        <w:rPr>
          <w:rFonts w:cs="Calibri"/>
          <w:b/>
          <w:szCs w:val="22"/>
        </w:rPr>
        <w:t>aihashAlg</w:t>
      </w:r>
      <w:r w:rsidR="0035547B">
        <w:rPr>
          <w:rFonts w:cs="Calibri"/>
          <w:b/>
          <w:szCs w:val="22"/>
        </w:rPr>
        <w:t xml:space="preserve"> </w:t>
      </w:r>
      <w:r w:rsidR="0035547B" w:rsidRPr="0035547B">
        <w:rPr>
          <w:rFonts w:cs="Calibri"/>
          <w:szCs w:val="22"/>
        </w:rPr>
        <w:t>member</w:t>
      </w:r>
      <w:r>
        <w:rPr>
          <w:rFonts w:cs="Calibri"/>
          <w:szCs w:val="22"/>
        </w:rPr>
        <w:t>:</w:t>
      </w:r>
    </w:p>
    <w:p w14:paraId="48FAC729" w14:textId="77777777" w:rsidR="00B61545" w:rsidRDefault="00D252DC" w:rsidP="000E75D0">
      <w:pPr>
        <w:pStyle w:val="BulletList2"/>
        <w:numPr>
          <w:ilvl w:val="0"/>
          <w:numId w:val="1"/>
        </w:numPr>
        <w:tabs>
          <w:tab w:val="clear" w:pos="3090"/>
          <w:tab w:val="num" w:pos="720"/>
        </w:tabs>
        <w:ind w:left="720" w:hanging="360"/>
      </w:pPr>
      <w:r w:rsidRPr="003F6B97">
        <w:t>CALG_TLS1PRF</w:t>
      </w:r>
    </w:p>
    <w:p w14:paraId="57B749BC" w14:textId="77777777" w:rsidR="000575B6" w:rsidRDefault="00D252DC" w:rsidP="000E75D0">
      <w:pPr>
        <w:pStyle w:val="BulletList2"/>
        <w:numPr>
          <w:ilvl w:val="0"/>
          <w:numId w:val="1"/>
        </w:numPr>
        <w:tabs>
          <w:tab w:val="clear" w:pos="3090"/>
          <w:tab w:val="num" w:pos="720"/>
        </w:tabs>
        <w:ind w:left="720" w:hanging="360"/>
      </w:pPr>
      <w:r w:rsidRPr="003F6B97">
        <w:t>CALG_MAC</w:t>
      </w:r>
    </w:p>
    <w:p w14:paraId="2D9482F8" w14:textId="77777777" w:rsidR="00B61545" w:rsidRDefault="00D252DC" w:rsidP="000E75D0">
      <w:pPr>
        <w:pStyle w:val="BulletList2"/>
        <w:numPr>
          <w:ilvl w:val="0"/>
          <w:numId w:val="1"/>
        </w:numPr>
        <w:tabs>
          <w:tab w:val="clear" w:pos="3090"/>
          <w:tab w:val="num" w:pos="720"/>
        </w:tabs>
        <w:ind w:left="720" w:hanging="360"/>
      </w:pPr>
      <w:r w:rsidRPr="003F6B97">
        <w:t>CALG_SHA_256</w:t>
      </w:r>
    </w:p>
    <w:p w14:paraId="35713D7C" w14:textId="77777777" w:rsidR="00B61545" w:rsidRDefault="00D252DC" w:rsidP="000E75D0">
      <w:pPr>
        <w:pStyle w:val="BulletList2"/>
        <w:numPr>
          <w:ilvl w:val="0"/>
          <w:numId w:val="1"/>
        </w:numPr>
        <w:tabs>
          <w:tab w:val="clear" w:pos="3090"/>
          <w:tab w:val="num" w:pos="720"/>
        </w:tabs>
        <w:ind w:left="720" w:hanging="360"/>
      </w:pPr>
      <w:r w:rsidRPr="003F6B97">
        <w:t>CALG_SHA_384</w:t>
      </w:r>
    </w:p>
    <w:p w14:paraId="54508C45" w14:textId="77777777" w:rsidR="00B61545" w:rsidRDefault="00D252DC" w:rsidP="000E75D0">
      <w:pPr>
        <w:pStyle w:val="BulletList2"/>
        <w:numPr>
          <w:ilvl w:val="0"/>
          <w:numId w:val="1"/>
        </w:numPr>
        <w:tabs>
          <w:tab w:val="clear" w:pos="3090"/>
          <w:tab w:val="num" w:pos="720"/>
        </w:tabs>
        <w:ind w:left="720" w:hanging="360"/>
      </w:pPr>
      <w:r w:rsidRPr="003F6B97">
        <w:t>CALG_SHA_512</w:t>
      </w:r>
    </w:p>
    <w:p w14:paraId="3122252F" w14:textId="77777777" w:rsidR="000575B6" w:rsidRDefault="00D252DC" w:rsidP="000E75D0">
      <w:pPr>
        <w:pStyle w:val="BulletList2"/>
        <w:numPr>
          <w:ilvl w:val="0"/>
          <w:numId w:val="1"/>
        </w:numPr>
        <w:tabs>
          <w:tab w:val="clear" w:pos="3090"/>
          <w:tab w:val="num" w:pos="720"/>
        </w:tabs>
        <w:ind w:left="720" w:hanging="360"/>
      </w:pPr>
      <w:r w:rsidRPr="003F6B97">
        <w:t>CALG_HASH_REPLACE_OWF</w:t>
      </w:r>
    </w:p>
    <w:p w14:paraId="05F9480E" w14:textId="77777777" w:rsidR="000575B6" w:rsidRDefault="00D252DC" w:rsidP="000E75D0">
      <w:pPr>
        <w:pStyle w:val="BulletList2"/>
        <w:numPr>
          <w:ilvl w:val="0"/>
          <w:numId w:val="1"/>
        </w:numPr>
        <w:tabs>
          <w:tab w:val="clear" w:pos="3090"/>
          <w:tab w:val="num" w:pos="720"/>
        </w:tabs>
        <w:ind w:left="720" w:hanging="360"/>
      </w:pPr>
      <w:r w:rsidRPr="003F6B97">
        <w:t>CALG_MD2, CALG_MD4</w:t>
      </w:r>
    </w:p>
    <w:p w14:paraId="474DFB9B" w14:textId="77777777" w:rsidR="00B61545" w:rsidRDefault="00D252DC" w:rsidP="000E75D0">
      <w:pPr>
        <w:pStyle w:val="BulletList2"/>
        <w:numPr>
          <w:ilvl w:val="0"/>
          <w:numId w:val="1"/>
        </w:numPr>
        <w:tabs>
          <w:tab w:val="clear" w:pos="3090"/>
          <w:tab w:val="num" w:pos="720"/>
        </w:tabs>
        <w:ind w:left="720" w:hanging="360"/>
      </w:pPr>
      <w:r w:rsidRPr="003F6B97">
        <w:t>CALG_MD5, CALG_SHA</w:t>
      </w:r>
    </w:p>
    <w:p w14:paraId="15BA3DD5" w14:textId="77777777" w:rsidR="00B61545" w:rsidRDefault="00D252DC" w:rsidP="000E75D0">
      <w:pPr>
        <w:pStyle w:val="BulletList2"/>
        <w:numPr>
          <w:ilvl w:val="0"/>
          <w:numId w:val="1"/>
        </w:numPr>
        <w:tabs>
          <w:tab w:val="clear" w:pos="3090"/>
          <w:tab w:val="num" w:pos="720"/>
        </w:tabs>
        <w:ind w:left="720" w:hanging="360"/>
      </w:pPr>
      <w:r w:rsidRPr="003F6B97">
        <w:t>CALG_SHA1, CALG_HUGHES_MD5</w:t>
      </w:r>
    </w:p>
    <w:p w14:paraId="24E2C3A9" w14:textId="77777777" w:rsidR="007431CD" w:rsidRDefault="00D252DC" w:rsidP="000E75D0">
      <w:pPr>
        <w:pStyle w:val="BulletList2"/>
        <w:numPr>
          <w:ilvl w:val="0"/>
          <w:numId w:val="1"/>
        </w:numPr>
        <w:tabs>
          <w:tab w:val="clear" w:pos="3090"/>
          <w:tab w:val="num" w:pos="720"/>
        </w:tabs>
        <w:ind w:left="720" w:hanging="360"/>
      </w:pPr>
      <w:r w:rsidRPr="003F6B97">
        <w:t>CALG_HMAC</w:t>
      </w:r>
    </w:p>
    <w:p w14:paraId="2A78F579" w14:textId="77777777" w:rsidR="000575B6" w:rsidRDefault="000575B6" w:rsidP="000E75D0">
      <w:pPr>
        <w:pStyle w:val="BulletList2"/>
        <w:numPr>
          <w:ilvl w:val="0"/>
          <w:numId w:val="1"/>
        </w:numPr>
        <w:tabs>
          <w:tab w:val="clear" w:pos="3090"/>
          <w:tab w:val="num" w:pos="720"/>
        </w:tabs>
        <w:ind w:left="720" w:hanging="360"/>
      </w:pPr>
      <w:r>
        <w:t>CALG_SSL3_SHAMD5</w:t>
      </w:r>
    </w:p>
    <w:p w14:paraId="7D6DFCF1" w14:textId="77777777" w:rsidR="00D773BE" w:rsidRDefault="00D773BE" w:rsidP="00D773BE">
      <w:pPr>
        <w:pStyle w:val="Le"/>
      </w:pPr>
    </w:p>
    <w:p w14:paraId="7F8DAF85" w14:textId="77777777" w:rsidR="00051F02" w:rsidRDefault="00051F02" w:rsidP="000575B6">
      <w:pPr>
        <w:pStyle w:val="BodyTextIndent"/>
      </w:pPr>
      <w:r>
        <w:lastRenderedPageBreak/>
        <w:t xml:space="preserve">If the </w:t>
      </w:r>
      <w:r w:rsidRPr="00D948CC">
        <w:rPr>
          <w:b/>
        </w:rPr>
        <w:t>aiHashAlg</w:t>
      </w:r>
      <w:r>
        <w:t xml:space="preserve"> </w:t>
      </w:r>
      <w:r w:rsidR="00D948CC">
        <w:t xml:space="preserve">member </w:t>
      </w:r>
      <w:r>
        <w:t xml:space="preserve">is </w:t>
      </w:r>
      <w:r w:rsidR="005749EF">
        <w:t>nonzero</w:t>
      </w:r>
      <w:r>
        <w:t xml:space="preserve">, it specifies the hash algorithm’s </w:t>
      </w:r>
      <w:r w:rsidR="00D05EFF">
        <w:t>object identifier (</w:t>
      </w:r>
      <w:r>
        <w:t>OID</w:t>
      </w:r>
      <w:r w:rsidR="00D05EFF">
        <w:t>)</w:t>
      </w:r>
      <w:r>
        <w:t xml:space="preserve"> </w:t>
      </w:r>
      <w:r w:rsidR="00F31A9B">
        <w:t>that is</w:t>
      </w:r>
      <w:r>
        <w:t xml:space="preserve"> encode</w:t>
      </w:r>
      <w:r w:rsidR="00F31A9B">
        <w:t>d</w:t>
      </w:r>
      <w:r>
        <w:t xml:space="preserve"> </w:t>
      </w:r>
      <w:r w:rsidR="00F31A9B">
        <w:t>in</w:t>
      </w:r>
      <w:r>
        <w:t xml:space="preserve"> the PKCS padding</w:t>
      </w:r>
      <w:r w:rsidR="00F31A9B">
        <w:t>. This padding</w:t>
      </w:r>
      <w:r>
        <w:t xml:space="preserve"> is added to the hashed </w:t>
      </w:r>
      <w:r w:rsidR="005749EF">
        <w:t xml:space="preserve">data </w:t>
      </w:r>
      <w:r w:rsidR="00C46D83">
        <w:t xml:space="preserve">to which </w:t>
      </w:r>
      <w:r w:rsidR="00F31A9B">
        <w:t>the</w:t>
      </w:r>
      <w:r>
        <w:t xml:space="preserve"> </w:t>
      </w:r>
      <w:r w:rsidR="004C70E8" w:rsidRPr="004C70E8">
        <w:rPr>
          <w:i/>
        </w:rPr>
        <w:t>pbData</w:t>
      </w:r>
      <w:r w:rsidR="00F31A9B">
        <w:rPr>
          <w:i/>
        </w:rPr>
        <w:t xml:space="preserve"> </w:t>
      </w:r>
      <w:r w:rsidR="00F31A9B" w:rsidRPr="00F31A9B">
        <w:t>parameter</w:t>
      </w:r>
      <w:r w:rsidR="00C46D83">
        <w:t xml:space="preserve"> pointed</w:t>
      </w:r>
      <w:r>
        <w:t xml:space="preserve">. </w:t>
      </w:r>
      <w:r w:rsidR="00C46D83">
        <w:t xml:space="preserve">The card itself </w:t>
      </w:r>
      <w:r>
        <w:t xml:space="preserve">can </w:t>
      </w:r>
      <w:r w:rsidR="00C46D83">
        <w:t xml:space="preserve">add this </w:t>
      </w:r>
      <w:r w:rsidR="00147FC7">
        <w:t>padding</w:t>
      </w:r>
      <w:r>
        <w:t xml:space="preserve">, or the </w:t>
      </w:r>
      <w:r w:rsidR="00394AD8">
        <w:t>minidriver</w:t>
      </w:r>
      <w:r>
        <w:t xml:space="preserve"> can request this padding to be added by using the </w:t>
      </w:r>
      <w:r w:rsidRPr="00C46D83">
        <w:t>PFN_CSP_PAD_DATA</w:t>
      </w:r>
      <w:r>
        <w:t xml:space="preserve"> function.</w:t>
      </w:r>
    </w:p>
    <w:p w14:paraId="799378D3" w14:textId="77777777" w:rsidR="00927D93" w:rsidRDefault="000575B6" w:rsidP="000575B6">
      <w:pPr>
        <w:pStyle w:val="BodyTextIndent"/>
      </w:pPr>
      <w:r>
        <w:t xml:space="preserve">The algorithm identifier </w:t>
      </w:r>
      <w:r w:rsidR="00C46D83">
        <w:t xml:space="preserve">that </w:t>
      </w:r>
      <w:r w:rsidR="00F31A9B">
        <w:t xml:space="preserve">the </w:t>
      </w:r>
      <w:r w:rsidRPr="00F31A9B">
        <w:rPr>
          <w:b/>
        </w:rPr>
        <w:t>pszAlgId</w:t>
      </w:r>
      <w:r>
        <w:t xml:space="preserve"> </w:t>
      </w:r>
      <w:r w:rsidR="00F31A9B">
        <w:t xml:space="preserve">member </w:t>
      </w:r>
      <w:r w:rsidR="00147FC7">
        <w:t>specified</w:t>
      </w:r>
      <w:r w:rsidR="00C46D83">
        <w:t xml:space="preserve"> </w:t>
      </w:r>
      <w:r>
        <w:t xml:space="preserve">in </w:t>
      </w:r>
      <w:r w:rsidRPr="00F31A9B">
        <w:rPr>
          <w:i/>
        </w:rPr>
        <w:t>pPaddingInfo</w:t>
      </w:r>
      <w:r>
        <w:t xml:space="preserve"> takes those values </w:t>
      </w:r>
      <w:r w:rsidR="00F31A9B">
        <w:t xml:space="preserve">that are </w:t>
      </w:r>
      <w:r w:rsidR="005749EF">
        <w:t>allowed</w:t>
      </w:r>
      <w:r>
        <w:t xml:space="preserve"> by CNG for hash algorithm identifier</w:t>
      </w:r>
      <w:r w:rsidR="00B61545">
        <w:t xml:space="preserve">. </w:t>
      </w:r>
      <w:r w:rsidR="00C46D83">
        <w:t>For a complete list of algorithm identifiers, s</w:t>
      </w:r>
      <w:r w:rsidR="00B61545">
        <w:t>ee</w:t>
      </w:r>
      <w:r w:rsidR="00927D93">
        <w:t xml:space="preserve"> </w:t>
      </w:r>
      <w:r w:rsidR="00927D93" w:rsidRPr="00927D93">
        <w:t>“</w:t>
      </w:r>
      <w:hyperlink r:id="rId32" w:history="1">
        <w:r w:rsidR="00927D93" w:rsidRPr="00927D93">
          <w:rPr>
            <w:rStyle w:val="Hyperlink"/>
            <w:rFonts w:cs="Arial"/>
          </w:rPr>
          <w:t>CNG Algorithm Identifiers</w:t>
        </w:r>
      </w:hyperlink>
      <w:r w:rsidR="00927D93" w:rsidRPr="00927D93">
        <w:t>” on MSDN.</w:t>
      </w:r>
      <w:r>
        <w:t xml:space="preserve"> </w:t>
      </w:r>
    </w:p>
    <w:p w14:paraId="298F2C11" w14:textId="77777777" w:rsidR="000575B6" w:rsidRDefault="00B679BF" w:rsidP="000575B6">
      <w:pPr>
        <w:pStyle w:val="BodyTextIndent"/>
      </w:pPr>
      <w:r>
        <w:t xml:space="preserve">For maximum interoperability with applications, </w:t>
      </w:r>
      <w:r w:rsidR="005749EF">
        <w:t>we recommend</w:t>
      </w:r>
      <w:r>
        <w:t xml:space="preserve"> </w:t>
      </w:r>
      <w:r w:rsidR="00EB0292">
        <w:t>that</w:t>
      </w:r>
      <w:r>
        <w:t xml:space="preserve"> </w:t>
      </w:r>
      <w:r w:rsidR="00F31A9B">
        <w:t xml:space="preserve">only </w:t>
      </w:r>
      <w:r>
        <w:t xml:space="preserve">the following </w:t>
      </w:r>
      <w:r w:rsidR="00EB0292">
        <w:t>algorithm</w:t>
      </w:r>
      <w:r>
        <w:t xml:space="preserve"> identifiers </w:t>
      </w:r>
      <w:r w:rsidR="00C46D83">
        <w:t xml:space="preserve">be </w:t>
      </w:r>
      <w:r>
        <w:t xml:space="preserve">supported for </w:t>
      </w:r>
      <w:r w:rsidRPr="00F31A9B">
        <w:rPr>
          <w:b/>
        </w:rPr>
        <w:t>pszAlgId</w:t>
      </w:r>
      <w:r>
        <w:t>:</w:t>
      </w:r>
    </w:p>
    <w:p w14:paraId="749A53ED" w14:textId="77777777" w:rsidR="00B679BF" w:rsidRPr="00D948CC" w:rsidRDefault="00B679BF" w:rsidP="000E75D0">
      <w:pPr>
        <w:pStyle w:val="BulletList2"/>
        <w:numPr>
          <w:ilvl w:val="0"/>
          <w:numId w:val="1"/>
        </w:numPr>
        <w:tabs>
          <w:tab w:val="clear" w:pos="3090"/>
          <w:tab w:val="num" w:pos="720"/>
        </w:tabs>
        <w:ind w:left="720" w:hanging="360"/>
      </w:pPr>
      <w:r w:rsidRPr="00D948CC">
        <w:t>BCRYPT_MD2_ALGORITHM</w:t>
      </w:r>
    </w:p>
    <w:p w14:paraId="5F929D70" w14:textId="77777777" w:rsidR="00B679BF" w:rsidRPr="00D948CC" w:rsidRDefault="00B679BF" w:rsidP="000E75D0">
      <w:pPr>
        <w:pStyle w:val="BulletList2"/>
        <w:numPr>
          <w:ilvl w:val="0"/>
          <w:numId w:val="1"/>
        </w:numPr>
        <w:tabs>
          <w:tab w:val="clear" w:pos="3090"/>
          <w:tab w:val="num" w:pos="720"/>
        </w:tabs>
        <w:ind w:left="720" w:hanging="360"/>
      </w:pPr>
      <w:r w:rsidRPr="00D948CC">
        <w:t>BCRYPT_MD4_ALGORITHM</w:t>
      </w:r>
    </w:p>
    <w:p w14:paraId="16AEB2B9" w14:textId="77777777" w:rsidR="00B679BF" w:rsidRPr="00D948CC" w:rsidRDefault="00B679BF" w:rsidP="000E75D0">
      <w:pPr>
        <w:pStyle w:val="BulletList2"/>
        <w:numPr>
          <w:ilvl w:val="0"/>
          <w:numId w:val="1"/>
        </w:numPr>
        <w:tabs>
          <w:tab w:val="clear" w:pos="3090"/>
          <w:tab w:val="num" w:pos="720"/>
        </w:tabs>
        <w:ind w:left="720" w:hanging="360"/>
      </w:pPr>
      <w:r w:rsidRPr="00D948CC">
        <w:t>BCRYPT_MD5_ALGORITHM</w:t>
      </w:r>
    </w:p>
    <w:p w14:paraId="470B1F4D" w14:textId="77777777" w:rsidR="00B679BF" w:rsidRPr="00D948CC" w:rsidRDefault="00B679BF" w:rsidP="000E75D0">
      <w:pPr>
        <w:pStyle w:val="BulletList2"/>
        <w:numPr>
          <w:ilvl w:val="0"/>
          <w:numId w:val="1"/>
        </w:numPr>
        <w:tabs>
          <w:tab w:val="clear" w:pos="3090"/>
          <w:tab w:val="num" w:pos="720"/>
        </w:tabs>
        <w:ind w:left="720" w:hanging="360"/>
      </w:pPr>
      <w:r w:rsidRPr="00D948CC">
        <w:t>BCRYPT_SHA1_ALGORITHM</w:t>
      </w:r>
    </w:p>
    <w:p w14:paraId="10BC9A60" w14:textId="77777777" w:rsidR="00B679BF" w:rsidRPr="00D948CC" w:rsidRDefault="00B679BF" w:rsidP="000E75D0">
      <w:pPr>
        <w:pStyle w:val="BulletList2"/>
        <w:numPr>
          <w:ilvl w:val="0"/>
          <w:numId w:val="1"/>
        </w:numPr>
        <w:tabs>
          <w:tab w:val="clear" w:pos="3090"/>
          <w:tab w:val="num" w:pos="720"/>
        </w:tabs>
        <w:ind w:left="720" w:hanging="360"/>
      </w:pPr>
      <w:r w:rsidRPr="00D948CC">
        <w:t>BCRYPT_SHA256_ALGORITHM</w:t>
      </w:r>
    </w:p>
    <w:p w14:paraId="2E7B20B4" w14:textId="77777777" w:rsidR="00B679BF" w:rsidRPr="00D948CC" w:rsidRDefault="00B679BF" w:rsidP="000E75D0">
      <w:pPr>
        <w:pStyle w:val="BulletList2"/>
        <w:numPr>
          <w:ilvl w:val="0"/>
          <w:numId w:val="1"/>
        </w:numPr>
        <w:tabs>
          <w:tab w:val="clear" w:pos="3090"/>
          <w:tab w:val="num" w:pos="720"/>
        </w:tabs>
        <w:ind w:left="720" w:hanging="360"/>
      </w:pPr>
      <w:r w:rsidRPr="00D948CC">
        <w:t>BCRYPT_SHA384_ALGORITHM</w:t>
      </w:r>
    </w:p>
    <w:p w14:paraId="44A26C56" w14:textId="77777777" w:rsidR="00B679BF" w:rsidRPr="00D948CC" w:rsidRDefault="00B679BF" w:rsidP="000E75D0">
      <w:pPr>
        <w:pStyle w:val="BulletList2"/>
        <w:numPr>
          <w:ilvl w:val="0"/>
          <w:numId w:val="1"/>
        </w:numPr>
        <w:tabs>
          <w:tab w:val="clear" w:pos="3090"/>
          <w:tab w:val="num" w:pos="720"/>
        </w:tabs>
        <w:ind w:left="720" w:hanging="360"/>
      </w:pPr>
      <w:r w:rsidRPr="00D948CC">
        <w:t>BCRYPT_SHA512_ALGORITHM</w:t>
      </w:r>
    </w:p>
    <w:p w14:paraId="2622FC01" w14:textId="77777777" w:rsidR="00D773BE" w:rsidRDefault="00D773BE" w:rsidP="00D773BE">
      <w:pPr>
        <w:pStyle w:val="Le"/>
      </w:pPr>
    </w:p>
    <w:p w14:paraId="272A8742" w14:textId="77777777" w:rsidR="007431CD" w:rsidRDefault="00D252DC" w:rsidP="00875C8B">
      <w:pPr>
        <w:pStyle w:val="BodyTextIndent"/>
        <w:rPr>
          <w:rFonts w:cs="Calibri"/>
        </w:rPr>
      </w:pPr>
      <w:r w:rsidRPr="000575B6">
        <w:rPr>
          <w:rFonts w:cs="Calibri"/>
        </w:rPr>
        <w:t xml:space="preserve">Algorithms </w:t>
      </w:r>
      <w:r w:rsidR="00C46D83">
        <w:rPr>
          <w:rFonts w:cs="Calibri"/>
        </w:rPr>
        <w:t xml:space="preserve">that </w:t>
      </w:r>
      <w:r w:rsidRPr="000575B6">
        <w:rPr>
          <w:rFonts w:cs="Calibri"/>
        </w:rPr>
        <w:t xml:space="preserve">the card </w:t>
      </w:r>
      <w:r w:rsidR="00C46D83">
        <w:rPr>
          <w:rFonts w:cs="Calibri"/>
        </w:rPr>
        <w:t xml:space="preserve">does not support </w:t>
      </w:r>
      <w:r w:rsidRPr="000575B6">
        <w:rPr>
          <w:rFonts w:cs="Calibri"/>
        </w:rPr>
        <w:t xml:space="preserve">should </w:t>
      </w:r>
      <w:r w:rsidR="00BD1039" w:rsidRPr="000575B6">
        <w:rPr>
          <w:rFonts w:cs="Calibri"/>
        </w:rPr>
        <w:t xml:space="preserve">result in </w:t>
      </w:r>
      <w:r w:rsidR="00D545C9" w:rsidRPr="00D545C9">
        <w:rPr>
          <w:rFonts w:cs="Calibri"/>
          <w:b/>
        </w:rPr>
        <w:t>CardSignData</w:t>
      </w:r>
      <w:r w:rsidR="00BD1039" w:rsidRPr="000575B6">
        <w:rPr>
          <w:rFonts w:cs="Calibri"/>
        </w:rPr>
        <w:t xml:space="preserve"> returning</w:t>
      </w:r>
      <w:r w:rsidRPr="000575B6">
        <w:rPr>
          <w:rFonts w:cs="Calibri"/>
        </w:rPr>
        <w:t xml:space="preserve"> SCARD_E_</w:t>
      </w:r>
      <w:r w:rsidRPr="00875C8B">
        <w:t>UNSUPPORED</w:t>
      </w:r>
      <w:r w:rsidRPr="000575B6">
        <w:rPr>
          <w:rFonts w:cs="Calibri"/>
        </w:rPr>
        <w:t>_FEATURE.</w:t>
      </w:r>
    </w:p>
    <w:p w14:paraId="2593C11A" w14:textId="77777777" w:rsidR="007431CD" w:rsidRDefault="00D252DC" w:rsidP="00875C8B">
      <w:pPr>
        <w:pStyle w:val="BodyTextIndent"/>
        <w:rPr>
          <w:rFonts w:cs="Calibri"/>
        </w:rPr>
      </w:pPr>
      <w:r w:rsidRPr="000575B6">
        <w:rPr>
          <w:rFonts w:cs="Calibri"/>
        </w:rPr>
        <w:t xml:space="preserve">When an </w:t>
      </w:r>
      <w:r w:rsidRPr="00875C8B">
        <w:t>invalid</w:t>
      </w:r>
      <w:r w:rsidRPr="000575B6">
        <w:rPr>
          <w:rFonts w:cs="Calibri"/>
        </w:rPr>
        <w:t xml:space="preserve"> or nonexistent </w:t>
      </w:r>
      <w:r w:rsidRPr="00875C8B">
        <w:rPr>
          <w:rFonts w:cs="Calibri"/>
          <w:i/>
        </w:rPr>
        <w:t>bContainerIndex</w:t>
      </w:r>
      <w:r w:rsidRPr="000575B6">
        <w:rPr>
          <w:rFonts w:cs="Calibri"/>
        </w:rPr>
        <w:t xml:space="preserve"> is passed in the CARD_SIGNING_INFO structure, an SCARD_E_NO_KEY_CONTAINER error code should be returned.</w:t>
      </w:r>
    </w:p>
    <w:p w14:paraId="3063B8EB" w14:textId="77777777" w:rsidR="007431CD" w:rsidRDefault="00D252DC" w:rsidP="00875C8B">
      <w:pPr>
        <w:pStyle w:val="BodyTextIndent"/>
        <w:rPr>
          <w:rFonts w:cs="Calibri"/>
        </w:rPr>
      </w:pPr>
      <w:r w:rsidRPr="000575B6">
        <w:rPr>
          <w:rFonts w:cs="Calibri"/>
        </w:rPr>
        <w:t xml:space="preserve">When an invalid </w:t>
      </w:r>
      <w:r w:rsidRPr="00875C8B">
        <w:t>value</w:t>
      </w:r>
      <w:r w:rsidRPr="000575B6">
        <w:rPr>
          <w:rFonts w:cs="Calibri"/>
        </w:rPr>
        <w:t xml:space="preserve"> for </w:t>
      </w:r>
      <w:r w:rsidRPr="00875C8B">
        <w:rPr>
          <w:rFonts w:cs="Calibri"/>
          <w:i/>
        </w:rPr>
        <w:t>dwKeySpec</w:t>
      </w:r>
      <w:r w:rsidRPr="000575B6">
        <w:rPr>
          <w:rFonts w:cs="Calibri"/>
        </w:rPr>
        <w:t xml:space="preserve"> is passed (see </w:t>
      </w:r>
      <w:r w:rsidR="00C80AAF">
        <w:rPr>
          <w:rFonts w:cs="Calibri"/>
        </w:rPr>
        <w:t xml:space="preserve">either </w:t>
      </w:r>
      <w:r w:rsidR="00C46D83">
        <w:rPr>
          <w:rFonts w:cs="Calibri"/>
        </w:rPr>
        <w:t>“</w:t>
      </w:r>
      <w:hyperlink w:anchor="_CardCreateContainerCardCreateContai" w:history="1">
        <w:r w:rsidR="003E4A29" w:rsidRPr="00875C8B">
          <w:rPr>
            <w:rStyle w:val="Hyperlink"/>
            <w:rFonts w:cs="Calibri"/>
            <w:b/>
          </w:rPr>
          <w:t>CardCreateContainer</w:t>
        </w:r>
      </w:hyperlink>
      <w:r w:rsidR="00C46D83">
        <w:rPr>
          <w:rFonts w:cs="Calibri"/>
        </w:rPr>
        <w:t>”</w:t>
      </w:r>
      <w:r w:rsidR="00C80AAF">
        <w:rPr>
          <w:rFonts w:cs="Calibri"/>
        </w:rPr>
        <w:t xml:space="preserve"> or </w:t>
      </w:r>
      <w:r w:rsidR="00C46D83">
        <w:rPr>
          <w:rFonts w:cs="Calibri"/>
        </w:rPr>
        <w:t>“</w:t>
      </w:r>
      <w:hyperlink w:anchor="_CardCreateContainerEx" w:history="1">
        <w:r w:rsidR="00C80AAF" w:rsidRPr="00C80AAF">
          <w:rPr>
            <w:rStyle w:val="Hyperlink"/>
            <w:rFonts w:cs="Calibri"/>
            <w:b/>
          </w:rPr>
          <w:t>CardCreateContainerEx</w:t>
        </w:r>
      </w:hyperlink>
      <w:r w:rsidR="00C46D83">
        <w:rPr>
          <w:rFonts w:cs="Calibri"/>
          <w:b/>
        </w:rPr>
        <w:t xml:space="preserve">” </w:t>
      </w:r>
      <w:r w:rsidR="00C46D83">
        <w:rPr>
          <w:rFonts w:cs="Calibri"/>
        </w:rPr>
        <w:t>earlier in this specification</w:t>
      </w:r>
      <w:r w:rsidRPr="000575B6">
        <w:rPr>
          <w:rFonts w:cs="Calibri"/>
        </w:rPr>
        <w:t xml:space="preserve">), SCARD_E_INVALID_PARAMETER should be returned. When the value for </w:t>
      </w:r>
      <w:r w:rsidRPr="00875C8B">
        <w:rPr>
          <w:rFonts w:cs="Calibri"/>
          <w:i/>
        </w:rPr>
        <w:t>dwKeySpec</w:t>
      </w:r>
      <w:r w:rsidRPr="000575B6">
        <w:rPr>
          <w:rFonts w:cs="Calibri"/>
        </w:rPr>
        <w:t xml:space="preserve"> is valid but not supported, SCARD_E_UNSUPPORTED_FEATURE must be returned.</w:t>
      </w:r>
    </w:p>
    <w:p w14:paraId="7CB9EB3B" w14:textId="77777777" w:rsidR="007431CD" w:rsidRDefault="009F6947" w:rsidP="00875C8B">
      <w:pPr>
        <w:pStyle w:val="BodyTextIndent"/>
        <w:rPr>
          <w:rFonts w:cs="Calibri"/>
        </w:rPr>
      </w:pPr>
      <w:r>
        <w:rPr>
          <w:rFonts w:cs="Calibri"/>
          <w:b/>
        </w:rPr>
        <w:t xml:space="preserve">Note:  </w:t>
      </w:r>
      <w:r w:rsidR="00D252DC" w:rsidRPr="000575B6">
        <w:rPr>
          <w:rFonts w:cs="Calibri"/>
        </w:rPr>
        <w:t xml:space="preserve">If the card does not support on-card padding, the card minidrivers are not required to inspect the parameters. It is expected that they call into padding callback </w:t>
      </w:r>
      <w:r w:rsidR="00C82FDD">
        <w:rPr>
          <w:rFonts w:cs="Calibri"/>
        </w:rPr>
        <w:t>function (</w:t>
      </w:r>
      <w:r w:rsidR="00C82FDD" w:rsidRPr="00C82FDD">
        <w:rPr>
          <w:rFonts w:cs="Calibri"/>
          <w:b/>
        </w:rPr>
        <w:t>pfn</w:t>
      </w:r>
      <w:r w:rsidR="00D252DC" w:rsidRPr="00C82FDD">
        <w:rPr>
          <w:rFonts w:cs="Calibri"/>
          <w:b/>
        </w:rPr>
        <w:t>CspPadData</w:t>
      </w:r>
      <w:r w:rsidR="00C82FDD">
        <w:rPr>
          <w:rFonts w:cs="Calibri"/>
        </w:rPr>
        <w:t>)</w:t>
      </w:r>
      <w:r w:rsidR="00D252DC" w:rsidRPr="000575B6">
        <w:rPr>
          <w:rFonts w:cs="Calibri"/>
        </w:rPr>
        <w:t xml:space="preserve"> under normal operating conditions.</w:t>
      </w:r>
    </w:p>
    <w:p w14:paraId="03822ACD" w14:textId="77777777" w:rsidR="007431CD" w:rsidRDefault="00D252DC" w:rsidP="00875C8B">
      <w:pPr>
        <w:pStyle w:val="BodyTextIndent"/>
        <w:rPr>
          <w:rFonts w:cs="Calibri"/>
        </w:rPr>
      </w:pPr>
      <w:r w:rsidRPr="000575B6">
        <w:rPr>
          <w:rFonts w:cs="Calibri"/>
        </w:rPr>
        <w:t xml:space="preserve">We recommend supporting the CARD_BUFFER_SIZE_ONLY flag, but this is </w:t>
      </w:r>
      <w:r w:rsidR="005749EF">
        <w:rPr>
          <w:rFonts w:cs="Calibri"/>
        </w:rPr>
        <w:t>optional</w:t>
      </w:r>
      <w:r w:rsidRPr="000575B6">
        <w:rPr>
          <w:rFonts w:cs="Calibri"/>
        </w:rPr>
        <w:t xml:space="preserve">. If </w:t>
      </w:r>
      <w:r w:rsidRPr="00875C8B">
        <w:t>supported</w:t>
      </w:r>
      <w:r w:rsidRPr="000575B6">
        <w:rPr>
          <w:rFonts w:cs="Calibri"/>
        </w:rPr>
        <w:t xml:space="preserve">, it </w:t>
      </w:r>
      <w:r w:rsidR="005749EF">
        <w:rPr>
          <w:rFonts w:cs="Calibri"/>
        </w:rPr>
        <w:t>helps</w:t>
      </w:r>
      <w:r w:rsidRPr="000575B6">
        <w:rPr>
          <w:rFonts w:cs="Calibri"/>
        </w:rPr>
        <w:t xml:space="preserve"> reduce the amount of traffic to the card.</w:t>
      </w:r>
    </w:p>
    <w:p w14:paraId="33B0B165" w14:textId="6E1DB705" w:rsidR="00B61545" w:rsidRDefault="00D252DC" w:rsidP="00875C8B">
      <w:pPr>
        <w:pStyle w:val="BodyTextIndent"/>
        <w:rPr>
          <w:rFonts w:cs="Calibri"/>
        </w:rPr>
      </w:pPr>
      <w:r w:rsidRPr="000575B6">
        <w:rPr>
          <w:rFonts w:cs="Calibri"/>
        </w:rPr>
        <w:t>Card minidrivers that advertise that they are compatible with Version 5 must support both CARD_</w:t>
      </w:r>
      <w:r w:rsidRPr="00875C8B">
        <w:t>SIGNING</w:t>
      </w:r>
      <w:r w:rsidRPr="000575B6">
        <w:rPr>
          <w:rFonts w:cs="Calibri"/>
        </w:rPr>
        <w:t>_INFO_</w:t>
      </w:r>
      <w:r w:rsidR="000F2772">
        <w:rPr>
          <w:rFonts w:cs="Calibri"/>
        </w:rPr>
        <w:t>BASIC</w:t>
      </w:r>
      <w:r w:rsidRPr="000575B6">
        <w:rPr>
          <w:rFonts w:cs="Calibri"/>
        </w:rPr>
        <w:t>_VERSION and CARD_SIGNING_INFO_CURRENT_VERSION versions.</w:t>
      </w:r>
    </w:p>
    <w:p w14:paraId="58CC16C8" w14:textId="7F610D21" w:rsidR="00302BF5" w:rsidRPr="00302BF5" w:rsidRDefault="00302BF5" w:rsidP="00302BF5">
      <w:pPr>
        <w:pStyle w:val="BodyTextIndent"/>
        <w:rPr>
          <w:szCs w:val="22"/>
        </w:rPr>
      </w:pPr>
      <w:r w:rsidRPr="00302BF5">
        <w:rPr>
          <w:szCs w:val="22"/>
        </w:rPr>
        <w:t xml:space="preserve">If the </w:t>
      </w:r>
      <w:r w:rsidRPr="00302BF5">
        <w:rPr>
          <w:b/>
          <w:szCs w:val="22"/>
        </w:rPr>
        <w:t>dwVersion</w:t>
      </w:r>
      <w:r w:rsidRPr="00302BF5">
        <w:rPr>
          <w:szCs w:val="22"/>
        </w:rPr>
        <w:t xml:space="preserve"> member of the CARD_SIGNING_INFO structure has a value that is less than CARD_SIGNING_INFO_CURRENT_VERSION and the </w:t>
      </w:r>
      <w:r w:rsidRPr="00302BF5">
        <w:rPr>
          <w:b/>
          <w:szCs w:val="22"/>
        </w:rPr>
        <w:t>dwVersion</w:t>
      </w:r>
      <w:r w:rsidRPr="00302BF5">
        <w:rPr>
          <w:szCs w:val="22"/>
        </w:rPr>
        <w:t xml:space="preserve"> member of </w:t>
      </w:r>
      <w:r w:rsidRPr="00302BF5">
        <w:rPr>
          <w:i/>
          <w:szCs w:val="22"/>
        </w:rPr>
        <w:t>pCardData</w:t>
      </w:r>
      <w:r w:rsidRPr="00302BF5">
        <w:rPr>
          <w:szCs w:val="22"/>
        </w:rPr>
        <w:t xml:space="preserve"> is set to CARD_DATA_CURRENT_VERSION, this function should return ERROR_REVISION_MISMATCH.</w:t>
      </w:r>
      <w:r w:rsidR="00355ED8">
        <w:rPr>
          <w:szCs w:val="22"/>
        </w:rPr>
        <w:t xml:space="preserve"> In other words, if the minidriver is loaded for the latest version, CARD_SIGNING_INFO must have the latest version of the structure as well.</w:t>
      </w:r>
    </w:p>
    <w:p w14:paraId="1C924F01" w14:textId="77777777" w:rsidR="007431CD" w:rsidRDefault="00D252DC" w:rsidP="00875C8B">
      <w:pPr>
        <w:pStyle w:val="BodyTextIndent"/>
        <w:rPr>
          <w:rFonts w:cs="Calibri"/>
        </w:rPr>
      </w:pPr>
      <w:r w:rsidRPr="000575B6">
        <w:rPr>
          <w:rFonts w:cs="Calibri"/>
        </w:rPr>
        <w:t xml:space="preserve">The input data to be </w:t>
      </w:r>
      <w:r w:rsidRPr="00875C8B">
        <w:t>signed</w:t>
      </w:r>
      <w:r w:rsidRPr="000575B6">
        <w:rPr>
          <w:rFonts w:cs="Calibri"/>
        </w:rPr>
        <w:t xml:space="preserve"> is passed in little-endian format.</w:t>
      </w:r>
    </w:p>
    <w:p w14:paraId="33ED8EA3" w14:textId="77777777" w:rsidR="00D252DC" w:rsidRPr="003F6B97" w:rsidRDefault="00556F92" w:rsidP="000A1ED9">
      <w:pPr>
        <w:pStyle w:val="Heading3"/>
        <w:ind w:left="-720" w:firstLine="0"/>
      </w:pPr>
      <w:bookmarkStart w:id="737" w:name="_Toc163611545"/>
      <w:bookmarkStart w:id="738" w:name="_Toc163611546"/>
      <w:bookmarkStart w:id="739" w:name="_Toc338403465"/>
      <w:bookmarkEnd w:id="737"/>
      <w:bookmarkEnd w:id="738"/>
      <w:r w:rsidRPr="00556F92">
        <w:rPr>
          <w:b/>
        </w:rPr>
        <w:lastRenderedPageBreak/>
        <w:t>CardQueryKeySizes</w:t>
      </w:r>
      <w:bookmarkEnd w:id="739"/>
    </w:p>
    <w:p w14:paraId="3B85E2AD" w14:textId="77777777" w:rsidR="00D252DC" w:rsidRPr="003F6B97" w:rsidRDefault="00D252DC" w:rsidP="00CB7A08">
      <w:pPr>
        <w:pStyle w:val="FunctionTitle"/>
      </w:pPr>
      <w:r w:rsidRPr="003F6B97">
        <w:t>Description:</w:t>
      </w:r>
    </w:p>
    <w:p w14:paraId="1A55CA10" w14:textId="77777777" w:rsidR="00D252DC" w:rsidRPr="003F6B97" w:rsidRDefault="00BF1DAD" w:rsidP="005704BE">
      <w:pPr>
        <w:pStyle w:val="BodyTextIndent"/>
      </w:pPr>
      <w:r>
        <w:t>This function r</w:t>
      </w:r>
      <w:r w:rsidR="00D252DC" w:rsidRPr="003F6B97">
        <w:t>eturns the public key sizes</w:t>
      </w:r>
      <w:r w:rsidR="00C46D83">
        <w:t xml:space="preserve"> that are</w:t>
      </w:r>
      <w:r w:rsidR="00D252DC" w:rsidRPr="003F6B97">
        <w:t xml:space="preserve"> supported by the card in use</w:t>
      </w:r>
      <w:r w:rsidR="00C46D83">
        <w:t>.</w:t>
      </w:r>
    </w:p>
    <w:p w14:paraId="683578AA" w14:textId="77777777" w:rsidR="00D252DC" w:rsidRPr="0030588A" w:rsidRDefault="00D252DC" w:rsidP="0030588A">
      <w:pPr>
        <w:pStyle w:val="CodeBody"/>
        <w:ind w:left="360" w:right="0"/>
        <w:rPr>
          <w:bCs/>
        </w:rPr>
      </w:pPr>
      <w:r w:rsidRPr="0030588A">
        <w:rPr>
          <w:bCs/>
        </w:rPr>
        <w:t xml:space="preserve">DWORD WINAPI </w:t>
      </w:r>
      <w:r w:rsidR="00556F92" w:rsidRPr="00556F92">
        <w:rPr>
          <w:bCs/>
        </w:rPr>
        <w:t>CardQueryKeySizes</w:t>
      </w:r>
      <w:r w:rsidRPr="0030588A">
        <w:rPr>
          <w:bCs/>
        </w:rPr>
        <w:t>(</w:t>
      </w:r>
    </w:p>
    <w:p w14:paraId="6662FC14" w14:textId="77777777" w:rsidR="00D252DC" w:rsidRPr="0030588A" w:rsidRDefault="00BF1DAD" w:rsidP="0030588A">
      <w:pPr>
        <w:pStyle w:val="CodeBody"/>
        <w:ind w:left="360" w:right="0"/>
        <w:rPr>
          <w:bCs/>
        </w:rPr>
      </w:pPr>
      <w:r>
        <w:rPr>
          <w:bCs/>
        </w:rPr>
        <w:t xml:space="preserve">    </w:t>
      </w:r>
      <w:r w:rsidR="0007655E" w:rsidRPr="0007655E">
        <w:rPr>
          <w:bCs/>
        </w:rPr>
        <w:t>__in</w:t>
      </w:r>
      <w:r w:rsidR="00D252DC" w:rsidRPr="0030588A">
        <w:rPr>
          <w:bCs/>
        </w:rPr>
        <w:t xml:space="preserve"> PCARD_DATA  </w:t>
      </w:r>
      <w:r w:rsidR="00096B3A" w:rsidRPr="00BF1DAD">
        <w:rPr>
          <w:bCs/>
          <w:i/>
        </w:rPr>
        <w:t>pCardData</w:t>
      </w:r>
      <w:r w:rsidR="00D252DC" w:rsidRPr="0030588A">
        <w:rPr>
          <w:bCs/>
        </w:rPr>
        <w:t>,</w:t>
      </w:r>
    </w:p>
    <w:p w14:paraId="7E6D81CC" w14:textId="77777777" w:rsidR="00D252DC" w:rsidRPr="0030588A" w:rsidRDefault="00BF1DAD" w:rsidP="0030588A">
      <w:pPr>
        <w:pStyle w:val="CodeBody"/>
        <w:ind w:left="360" w:right="0"/>
        <w:rPr>
          <w:bCs/>
          <w:lang w:val="de-DE"/>
        </w:rPr>
      </w:pPr>
      <w:r>
        <w:rPr>
          <w:bCs/>
          <w:lang w:val="de-DE"/>
        </w:rPr>
        <w:t xml:space="preserve">    </w:t>
      </w:r>
      <w:r w:rsidR="0007655E" w:rsidRPr="0007655E">
        <w:rPr>
          <w:bCs/>
          <w:lang w:val="de-DE"/>
        </w:rPr>
        <w:t>__in</w:t>
      </w:r>
      <w:r w:rsidR="00D252DC" w:rsidRPr="0030588A">
        <w:rPr>
          <w:bCs/>
          <w:lang w:val="de-DE"/>
        </w:rPr>
        <w:t xml:space="preserve"> DWORD  </w:t>
      </w:r>
      <w:r w:rsidR="00D252DC" w:rsidRPr="00BF1DAD">
        <w:rPr>
          <w:bCs/>
          <w:i/>
          <w:lang w:val="de-DE"/>
        </w:rPr>
        <w:t>dwKeySpec</w:t>
      </w:r>
      <w:r w:rsidR="00D252DC" w:rsidRPr="0030588A">
        <w:rPr>
          <w:bCs/>
          <w:lang w:val="de-DE"/>
        </w:rPr>
        <w:t>,</w:t>
      </w:r>
    </w:p>
    <w:p w14:paraId="4A197CF3" w14:textId="77777777" w:rsidR="00D252DC" w:rsidRPr="0030588A" w:rsidRDefault="00BF1DAD" w:rsidP="0030588A">
      <w:pPr>
        <w:pStyle w:val="CodeBody"/>
        <w:ind w:left="360" w:right="0"/>
        <w:rPr>
          <w:bCs/>
          <w:lang w:val="de-DE"/>
        </w:rPr>
      </w:pPr>
      <w:r>
        <w:rPr>
          <w:bCs/>
          <w:lang w:val="de-DE"/>
        </w:rPr>
        <w:t xml:space="preserve">    </w:t>
      </w:r>
      <w:r w:rsidR="0007655E" w:rsidRPr="0007655E">
        <w:rPr>
          <w:bCs/>
          <w:lang w:val="de-DE"/>
        </w:rPr>
        <w:t>__in</w:t>
      </w:r>
      <w:r w:rsidR="00D252DC" w:rsidRPr="0030588A">
        <w:rPr>
          <w:bCs/>
          <w:lang w:val="de-DE"/>
        </w:rPr>
        <w:t xml:space="preserve"> DWORD  </w:t>
      </w:r>
      <w:r w:rsidR="00516ACE" w:rsidRPr="00BF1DAD">
        <w:rPr>
          <w:bCs/>
          <w:i/>
          <w:lang w:val="de-DE"/>
        </w:rPr>
        <w:t>dwFlags</w:t>
      </w:r>
      <w:r w:rsidR="00D252DC" w:rsidRPr="0030588A">
        <w:rPr>
          <w:bCs/>
          <w:lang w:val="de-DE"/>
        </w:rPr>
        <w:t>,</w:t>
      </w:r>
    </w:p>
    <w:p w14:paraId="4EDB4A45" w14:textId="77777777" w:rsidR="00D252DC" w:rsidRPr="0030588A" w:rsidRDefault="00BF1DAD" w:rsidP="0030588A">
      <w:pPr>
        <w:pStyle w:val="CodeBody"/>
        <w:ind w:left="360" w:right="0"/>
        <w:rPr>
          <w:bCs/>
        </w:rPr>
      </w:pPr>
      <w:r>
        <w:rPr>
          <w:bCs/>
        </w:rPr>
        <w:t xml:space="preserve">    </w:t>
      </w:r>
      <w:r w:rsidR="0007655E" w:rsidRPr="0007655E">
        <w:rPr>
          <w:bCs/>
        </w:rPr>
        <w:t>__in</w:t>
      </w:r>
      <w:r w:rsidR="00D22D16">
        <w:rPr>
          <w:bCs/>
        </w:rPr>
        <w:t>out</w:t>
      </w:r>
      <w:r w:rsidR="00D252DC" w:rsidRPr="0030588A">
        <w:rPr>
          <w:bCs/>
        </w:rPr>
        <w:t xml:space="preserve"> PCARD_KEY_SIZES </w:t>
      </w:r>
      <w:r>
        <w:rPr>
          <w:bCs/>
        </w:rPr>
        <w:t xml:space="preserve"> </w:t>
      </w:r>
      <w:r w:rsidR="00D252DC" w:rsidRPr="00BF1DAD">
        <w:rPr>
          <w:bCs/>
          <w:i/>
        </w:rPr>
        <w:t>pKeySizes</w:t>
      </w:r>
    </w:p>
    <w:p w14:paraId="4DBD2AA8" w14:textId="77777777" w:rsidR="00D252DC" w:rsidRPr="0030588A" w:rsidRDefault="00BF1DAD" w:rsidP="0030588A">
      <w:pPr>
        <w:pStyle w:val="CodeBody"/>
        <w:ind w:left="360" w:right="0"/>
        <w:rPr>
          <w:bCs/>
        </w:rPr>
      </w:pPr>
      <w:r>
        <w:rPr>
          <w:bCs/>
        </w:rPr>
        <w:t xml:space="preserve">    </w:t>
      </w:r>
      <w:r w:rsidR="00D252DC" w:rsidRPr="0030588A">
        <w:rPr>
          <w:bCs/>
        </w:rPr>
        <w:t>);</w:t>
      </w:r>
    </w:p>
    <w:p w14:paraId="6D1A56F4" w14:textId="77777777" w:rsidR="00BF1DAD" w:rsidRDefault="00BF1DAD" w:rsidP="0030588A">
      <w:pPr>
        <w:pStyle w:val="CodeBody"/>
        <w:ind w:left="360" w:right="0"/>
        <w:rPr>
          <w:bCs/>
        </w:rPr>
      </w:pPr>
    </w:p>
    <w:p w14:paraId="2686CC5F" w14:textId="77777777" w:rsidR="00D252DC" w:rsidRPr="0030588A" w:rsidRDefault="00D252DC" w:rsidP="00CC282A">
      <w:pPr>
        <w:pStyle w:val="CodeBody"/>
        <w:keepNext w:val="0"/>
        <w:ind w:left="360" w:right="0"/>
        <w:rPr>
          <w:bCs/>
        </w:rPr>
      </w:pPr>
      <w:r w:rsidRPr="0030588A">
        <w:rPr>
          <w:bCs/>
        </w:rPr>
        <w:t>#define CARD_KEY_SIZES_CURRENT_VERSION 1</w:t>
      </w:r>
    </w:p>
    <w:p w14:paraId="1C5B2A90" w14:textId="77777777" w:rsidR="00D252DC" w:rsidRPr="003F6B97" w:rsidRDefault="00D252DC" w:rsidP="00CC282A">
      <w:pPr>
        <w:pStyle w:val="FunctionTitle"/>
      </w:pPr>
      <w:r w:rsidRPr="003F6B97">
        <w:t>Input:</w:t>
      </w:r>
    </w:p>
    <w:p w14:paraId="707C85D0" w14:textId="77777777" w:rsidR="00D252DC" w:rsidRPr="003F6B97" w:rsidRDefault="00096B3A" w:rsidP="00CC282A">
      <w:pPr>
        <w:pStyle w:val="Input"/>
        <w:keepNext/>
      </w:pPr>
      <w:r w:rsidRPr="00096B3A">
        <w:rPr>
          <w:i/>
        </w:rPr>
        <w:t>pCardData</w:t>
      </w:r>
      <w:r w:rsidR="00D252DC" w:rsidRPr="003F6B97">
        <w:tab/>
        <w:t xml:space="preserve">Context information for the call. </w:t>
      </w:r>
      <w:r w:rsidR="00DF6633">
        <w:t xml:space="preserve">For more information, </w:t>
      </w:r>
      <w:r w:rsidR="00B61545">
        <w:t>see</w:t>
      </w:r>
      <w:r w:rsidR="00DF6633">
        <w:t xml:space="preserve"> </w:t>
      </w:r>
      <w:r w:rsidR="00C46D83">
        <w:t>“</w:t>
      </w:r>
      <w:hyperlink w:anchor="_CardAcquireContext" w:history="1">
        <w:r w:rsidR="00DF6633" w:rsidRPr="00EB4A59">
          <w:rPr>
            <w:rStyle w:val="Hyperlink"/>
            <w:rFonts w:cstheme="minorBidi"/>
            <w:b/>
          </w:rPr>
          <w:t>CardAcquireContext</w:t>
        </w:r>
      </w:hyperlink>
      <w:r w:rsidR="00C46D83">
        <w:t>” earlier in this specification</w:t>
      </w:r>
      <w:r w:rsidR="00DF6633" w:rsidRPr="003F6B97">
        <w:t>.</w:t>
      </w:r>
    </w:p>
    <w:p w14:paraId="742682E8" w14:textId="77777777" w:rsidR="00D252DC" w:rsidRPr="003F6B97" w:rsidRDefault="00D252DC" w:rsidP="005704BE">
      <w:pPr>
        <w:pStyle w:val="Input"/>
      </w:pPr>
      <w:r w:rsidRPr="00BF1DAD">
        <w:rPr>
          <w:i/>
        </w:rPr>
        <w:t>dwKeySpec</w:t>
      </w:r>
      <w:r w:rsidRPr="003F6B97">
        <w:tab/>
        <w:t xml:space="preserve">Type of key of interest: For allowed values see </w:t>
      </w:r>
      <w:r w:rsidR="003E4A29" w:rsidRPr="003E4A29">
        <w:rPr>
          <w:b/>
        </w:rPr>
        <w:t>CardCreateContainer</w:t>
      </w:r>
      <w:r w:rsidRPr="003F6B97">
        <w:t>.</w:t>
      </w:r>
    </w:p>
    <w:p w14:paraId="0478F259" w14:textId="77777777" w:rsidR="00D252DC" w:rsidRPr="003F6B97" w:rsidRDefault="00516ACE" w:rsidP="005704BE">
      <w:pPr>
        <w:pStyle w:val="Input"/>
      </w:pPr>
      <w:r w:rsidRPr="00516ACE">
        <w:rPr>
          <w:i/>
        </w:rPr>
        <w:t>dwFlags</w:t>
      </w:r>
      <w:r w:rsidR="00D252DC" w:rsidRPr="003F6B97">
        <w:tab/>
        <w:t>Reserved—must be zero.</w:t>
      </w:r>
    </w:p>
    <w:p w14:paraId="2EF601BF" w14:textId="77777777" w:rsidR="00D252DC" w:rsidRPr="003F6B97" w:rsidRDefault="00D252DC" w:rsidP="005704BE">
      <w:pPr>
        <w:pStyle w:val="Input"/>
      </w:pPr>
      <w:r w:rsidRPr="00BF1DAD">
        <w:rPr>
          <w:i/>
        </w:rPr>
        <w:t>pKeySizes</w:t>
      </w:r>
      <w:r w:rsidRPr="003F6B97">
        <w:tab/>
        <w:t>Pointer to CARD_KEY_SIZES structure.</w:t>
      </w:r>
    </w:p>
    <w:p w14:paraId="2EADC5D1" w14:textId="77777777" w:rsidR="00D252DC" w:rsidRPr="003F6B97" w:rsidRDefault="00D252DC" w:rsidP="00CB7A08">
      <w:pPr>
        <w:pStyle w:val="FunctionTitle"/>
      </w:pPr>
      <w:r w:rsidRPr="003F6B97">
        <w:t>Output:</w:t>
      </w:r>
    </w:p>
    <w:p w14:paraId="5B8ABD10" w14:textId="77777777" w:rsidR="00BF1DAD" w:rsidRPr="003F6B97" w:rsidRDefault="00BF1DAD" w:rsidP="00BF1DAD">
      <w:pPr>
        <w:pStyle w:val="Input"/>
      </w:pPr>
      <w:r w:rsidRPr="00BF1DAD">
        <w:rPr>
          <w:i/>
        </w:rPr>
        <w:t>pKeySizes</w:t>
      </w:r>
      <w:r w:rsidRPr="003F6B97">
        <w:t xml:space="preserve"> </w:t>
      </w:r>
      <w:r w:rsidRPr="003F6B97">
        <w:tab/>
        <w:t>Supported key sizes for the specified algorithm type.</w:t>
      </w:r>
    </w:p>
    <w:p w14:paraId="7483FC5B" w14:textId="77777777" w:rsidR="00D252DC" w:rsidRPr="003F6B97" w:rsidRDefault="00D252DC" w:rsidP="005704BE">
      <w:pPr>
        <w:pStyle w:val="Input"/>
      </w:pPr>
      <w:r w:rsidRPr="003F6B97">
        <w:t>Return value</w:t>
      </w:r>
      <w:r w:rsidRPr="003F6B97">
        <w:tab/>
        <w:t>Zero on success; otherwise, nonzero.</w:t>
      </w:r>
    </w:p>
    <w:p w14:paraId="06751E55" w14:textId="77777777" w:rsidR="00D252DC" w:rsidRPr="003F6B97" w:rsidRDefault="00D252DC" w:rsidP="00CB7A08">
      <w:pPr>
        <w:pStyle w:val="FunctionTitle"/>
      </w:pPr>
      <w:r w:rsidRPr="003F6B97">
        <w:t>Comments:</w:t>
      </w:r>
    </w:p>
    <w:p w14:paraId="56194C50" w14:textId="77777777" w:rsidR="00D252DC" w:rsidRPr="003F6B97" w:rsidRDefault="00D252DC" w:rsidP="005704BE">
      <w:pPr>
        <w:pStyle w:val="BodyTextIndent"/>
      </w:pPr>
      <w:r w:rsidRPr="003F6B97">
        <w:t>Key size information is returned in the following structure</w:t>
      </w:r>
      <w:r w:rsidR="003736D2">
        <w:t xml:space="preserve">. </w:t>
      </w:r>
      <w:r w:rsidRPr="003F6B97">
        <w:t>For ECC, minimum, default, and maximum are a specific value. Increment is 1.</w:t>
      </w:r>
    </w:p>
    <w:p w14:paraId="23918410" w14:textId="77777777" w:rsidR="00D252DC" w:rsidRPr="00BF1DAD" w:rsidRDefault="002E7FF5" w:rsidP="00795D69">
      <w:pPr>
        <w:pStyle w:val="CodeBody"/>
        <w:ind w:left="360" w:right="-150"/>
        <w:rPr>
          <w:bCs/>
          <w:sz w:val="18"/>
          <w:szCs w:val="18"/>
        </w:rPr>
      </w:pPr>
      <w:r>
        <w:rPr>
          <w:bCs/>
          <w:sz w:val="18"/>
          <w:szCs w:val="18"/>
        </w:rPr>
        <w:t>typedef</w:t>
      </w:r>
      <w:r w:rsidR="00D252DC" w:rsidRPr="00BF1DAD">
        <w:rPr>
          <w:bCs/>
          <w:sz w:val="18"/>
          <w:szCs w:val="18"/>
        </w:rPr>
        <w:t xml:space="preserve"> struct _CARD_KEY_SIZES</w:t>
      </w:r>
    </w:p>
    <w:p w14:paraId="20841BFA" w14:textId="77777777" w:rsidR="00D252DC" w:rsidRPr="00BF1DAD" w:rsidRDefault="00D252DC" w:rsidP="00795D69">
      <w:pPr>
        <w:pStyle w:val="CodeBody"/>
        <w:ind w:left="360" w:right="-150"/>
        <w:rPr>
          <w:bCs/>
          <w:sz w:val="18"/>
          <w:szCs w:val="18"/>
        </w:rPr>
      </w:pPr>
      <w:r w:rsidRPr="00BF1DAD">
        <w:rPr>
          <w:bCs/>
          <w:sz w:val="18"/>
          <w:szCs w:val="18"/>
        </w:rPr>
        <w:t>{</w:t>
      </w:r>
    </w:p>
    <w:p w14:paraId="07320836" w14:textId="77777777" w:rsidR="00D252DC" w:rsidRPr="00BF1DAD" w:rsidRDefault="00D252DC" w:rsidP="00795D69">
      <w:pPr>
        <w:pStyle w:val="CodeBody"/>
        <w:ind w:left="360" w:right="-150"/>
        <w:rPr>
          <w:bCs/>
          <w:sz w:val="18"/>
          <w:szCs w:val="18"/>
        </w:rPr>
      </w:pPr>
      <w:r w:rsidRPr="00BF1DAD">
        <w:rPr>
          <w:bCs/>
          <w:sz w:val="18"/>
          <w:szCs w:val="18"/>
        </w:rPr>
        <w:t xml:space="preserve">    DWORD </w:t>
      </w:r>
      <w:r w:rsidR="00BF1DAD">
        <w:rPr>
          <w:bCs/>
          <w:sz w:val="18"/>
          <w:szCs w:val="18"/>
        </w:rPr>
        <w:t xml:space="preserve"> </w:t>
      </w:r>
      <w:r w:rsidRPr="00BF1DAD">
        <w:rPr>
          <w:bCs/>
          <w:sz w:val="18"/>
          <w:szCs w:val="18"/>
        </w:rPr>
        <w:t>dwVersion;         // version should be set by the caller</w:t>
      </w:r>
    </w:p>
    <w:p w14:paraId="2571B08C" w14:textId="77777777" w:rsidR="00D252DC" w:rsidRPr="00BF1DAD" w:rsidRDefault="00D252DC" w:rsidP="00795D69">
      <w:pPr>
        <w:pStyle w:val="CodeBody"/>
        <w:ind w:left="360" w:right="-150"/>
        <w:rPr>
          <w:bCs/>
          <w:sz w:val="18"/>
          <w:szCs w:val="18"/>
        </w:rPr>
      </w:pPr>
    </w:p>
    <w:p w14:paraId="158EB5CA" w14:textId="77777777" w:rsidR="00D252DC" w:rsidRPr="00BF1DAD" w:rsidRDefault="00D252DC" w:rsidP="00795D69">
      <w:pPr>
        <w:pStyle w:val="CodeBody"/>
        <w:ind w:left="360" w:right="-150"/>
        <w:rPr>
          <w:bCs/>
          <w:sz w:val="18"/>
          <w:szCs w:val="18"/>
        </w:rPr>
      </w:pPr>
      <w:r w:rsidRPr="00BF1DAD">
        <w:rPr>
          <w:bCs/>
          <w:sz w:val="18"/>
          <w:szCs w:val="18"/>
        </w:rPr>
        <w:t xml:space="preserve">    DWORD </w:t>
      </w:r>
      <w:r w:rsidR="00BF1DAD">
        <w:rPr>
          <w:bCs/>
          <w:sz w:val="18"/>
          <w:szCs w:val="18"/>
        </w:rPr>
        <w:t xml:space="preserve"> </w:t>
      </w:r>
      <w:r w:rsidRPr="00BF1DAD">
        <w:rPr>
          <w:bCs/>
          <w:sz w:val="18"/>
          <w:szCs w:val="18"/>
        </w:rPr>
        <w:t>dwMinimumBitlen;</w:t>
      </w:r>
    </w:p>
    <w:p w14:paraId="1EE0D270" w14:textId="77777777" w:rsidR="00D252DC" w:rsidRPr="00BF1DAD" w:rsidRDefault="00D252DC" w:rsidP="00795D69">
      <w:pPr>
        <w:pStyle w:val="CodeBody"/>
        <w:ind w:left="360" w:right="-150"/>
        <w:rPr>
          <w:bCs/>
          <w:sz w:val="18"/>
          <w:szCs w:val="18"/>
        </w:rPr>
      </w:pPr>
      <w:r w:rsidRPr="00BF1DAD">
        <w:rPr>
          <w:bCs/>
          <w:sz w:val="18"/>
          <w:szCs w:val="18"/>
        </w:rPr>
        <w:t xml:space="preserve">    DWORD </w:t>
      </w:r>
      <w:r w:rsidR="00BF1DAD">
        <w:rPr>
          <w:bCs/>
          <w:sz w:val="18"/>
          <w:szCs w:val="18"/>
        </w:rPr>
        <w:t xml:space="preserve"> </w:t>
      </w:r>
      <w:r w:rsidRPr="00BF1DAD">
        <w:rPr>
          <w:bCs/>
          <w:sz w:val="18"/>
          <w:szCs w:val="18"/>
        </w:rPr>
        <w:t>dwDefaultBitlen;</w:t>
      </w:r>
    </w:p>
    <w:p w14:paraId="31F5D42D" w14:textId="77777777" w:rsidR="00D252DC" w:rsidRPr="00BF1DAD" w:rsidRDefault="00D252DC" w:rsidP="00795D69">
      <w:pPr>
        <w:pStyle w:val="CodeBody"/>
        <w:ind w:left="360" w:right="-150"/>
        <w:rPr>
          <w:bCs/>
          <w:sz w:val="18"/>
          <w:szCs w:val="18"/>
        </w:rPr>
      </w:pPr>
      <w:r w:rsidRPr="00BF1DAD">
        <w:rPr>
          <w:bCs/>
          <w:sz w:val="18"/>
          <w:szCs w:val="18"/>
        </w:rPr>
        <w:t xml:space="preserve">    DWORD </w:t>
      </w:r>
      <w:r w:rsidR="00BF1DAD">
        <w:rPr>
          <w:bCs/>
          <w:sz w:val="18"/>
          <w:szCs w:val="18"/>
        </w:rPr>
        <w:t xml:space="preserve"> </w:t>
      </w:r>
      <w:r w:rsidRPr="00BF1DAD">
        <w:rPr>
          <w:bCs/>
          <w:sz w:val="18"/>
          <w:szCs w:val="18"/>
        </w:rPr>
        <w:t>dwMaximumBitlen;</w:t>
      </w:r>
    </w:p>
    <w:p w14:paraId="3ED992BF" w14:textId="77777777" w:rsidR="00D252DC" w:rsidRPr="00BF1DAD" w:rsidRDefault="00D252DC" w:rsidP="00795D69">
      <w:pPr>
        <w:pStyle w:val="CodeBody"/>
        <w:ind w:left="360" w:right="-150"/>
        <w:rPr>
          <w:bCs/>
          <w:sz w:val="18"/>
          <w:szCs w:val="18"/>
        </w:rPr>
      </w:pPr>
      <w:r w:rsidRPr="00BF1DAD">
        <w:rPr>
          <w:bCs/>
          <w:sz w:val="18"/>
          <w:szCs w:val="18"/>
        </w:rPr>
        <w:t xml:space="preserve">    DWORD </w:t>
      </w:r>
      <w:r w:rsidR="00BF1DAD">
        <w:rPr>
          <w:bCs/>
          <w:sz w:val="18"/>
          <w:szCs w:val="18"/>
        </w:rPr>
        <w:t xml:space="preserve"> </w:t>
      </w:r>
      <w:r w:rsidRPr="00BF1DAD">
        <w:rPr>
          <w:bCs/>
          <w:sz w:val="18"/>
          <w:szCs w:val="18"/>
        </w:rPr>
        <w:t>dwIncrementalBitlen;</w:t>
      </w:r>
    </w:p>
    <w:p w14:paraId="3BDF7F68" w14:textId="77777777" w:rsidR="00D252DC" w:rsidRPr="00BF1DAD" w:rsidRDefault="00D252DC" w:rsidP="00795D69">
      <w:pPr>
        <w:pStyle w:val="CodeBody"/>
        <w:ind w:left="360" w:right="-150"/>
        <w:rPr>
          <w:bCs/>
          <w:sz w:val="18"/>
          <w:szCs w:val="18"/>
        </w:rPr>
      </w:pPr>
      <w:r w:rsidRPr="00BF1DAD">
        <w:rPr>
          <w:bCs/>
          <w:sz w:val="18"/>
          <w:szCs w:val="18"/>
        </w:rPr>
        <w:t>} CARD_KEY_SIZES, *PCARD_KEY_SIZES;</w:t>
      </w:r>
    </w:p>
    <w:p w14:paraId="08278057" w14:textId="77777777" w:rsidR="00D252DC" w:rsidRPr="003F6B97" w:rsidRDefault="00D252DC" w:rsidP="005704BE">
      <w:pPr>
        <w:pStyle w:val="Le"/>
      </w:pPr>
    </w:p>
    <w:p w14:paraId="6E734EFD" w14:textId="77777777" w:rsidR="00D252DC" w:rsidRPr="003F6B97" w:rsidRDefault="00D252DC" w:rsidP="005704BE">
      <w:pPr>
        <w:pStyle w:val="BodyTextIndent"/>
      </w:pPr>
      <w:r w:rsidRPr="003F6B97">
        <w:t xml:space="preserve">If </w:t>
      </w:r>
      <w:r w:rsidRPr="00BF1DAD">
        <w:rPr>
          <w:i/>
        </w:rPr>
        <w:t>dwKeySpec</w:t>
      </w:r>
      <w:r w:rsidRPr="003F6B97">
        <w:t xml:space="preserve"> is undefined</w:t>
      </w:r>
      <w:r w:rsidR="00BB73D4">
        <w:t>,</w:t>
      </w:r>
      <w:r w:rsidRPr="003F6B97">
        <w:t xml:space="preserve"> the function should return SCARD_E_INVALID_PARAMETER.</w:t>
      </w:r>
    </w:p>
    <w:p w14:paraId="58AA2164" w14:textId="77777777" w:rsidR="00D252DC" w:rsidRDefault="00D252DC" w:rsidP="005704BE">
      <w:pPr>
        <w:pStyle w:val="BodyTextIndent"/>
      </w:pPr>
      <w:r w:rsidRPr="003F6B97">
        <w:t xml:space="preserve">If </w:t>
      </w:r>
      <w:r w:rsidRPr="00BF1DAD">
        <w:rPr>
          <w:i/>
        </w:rPr>
        <w:t>dwKeySpec</w:t>
      </w:r>
      <w:r w:rsidRPr="003F6B97">
        <w:t xml:space="preserve"> is defined but not supported by the card</w:t>
      </w:r>
      <w:r w:rsidR="00BB73D4">
        <w:t>,</w:t>
      </w:r>
      <w:r w:rsidRPr="003F6B97">
        <w:t xml:space="preserve"> the function should return SCARD_E_UNSUPPORTED_FEATURE.</w:t>
      </w:r>
    </w:p>
    <w:p w14:paraId="11CFDF4F" w14:textId="77777777" w:rsidR="00915BB3" w:rsidRPr="00915BB3" w:rsidRDefault="00915BB3" w:rsidP="00915BB3">
      <w:pPr>
        <w:pStyle w:val="BodyTextIndent"/>
        <w:rPr>
          <w:rFonts w:cstheme="minorHAnsi"/>
          <w:szCs w:val="22"/>
        </w:rPr>
      </w:pPr>
      <w:r w:rsidRPr="00915BB3">
        <w:rPr>
          <w:rFonts w:eastAsia="Calibri" w:cstheme="minorHAnsi"/>
          <w:szCs w:val="22"/>
          <w:lang w:bidi="hi-IN"/>
        </w:rPr>
        <w:t>A card minidriver that supports read-only cards may support more key types than what the specific read only card has been provisioned with. In this case CardQueryKeySizes should succeed and return a corresponding CARD_KEY_SIZES structure for the supported key spec.</w:t>
      </w:r>
    </w:p>
    <w:p w14:paraId="6EB69557" w14:textId="77777777" w:rsidR="00321C25" w:rsidRDefault="009013D8" w:rsidP="000A1ED9">
      <w:pPr>
        <w:pStyle w:val="Heading2"/>
        <w:numPr>
          <w:ilvl w:val="1"/>
          <w:numId w:val="4"/>
        </w:numPr>
        <w:ind w:left="-720" w:firstLine="0"/>
      </w:pPr>
      <w:bookmarkStart w:id="740" w:name="_Secure_Key_Injection"/>
      <w:bookmarkStart w:id="741" w:name="_Toc230492013"/>
      <w:bookmarkStart w:id="742" w:name="_Ref272331939"/>
      <w:bookmarkStart w:id="743" w:name="_Ref272331945"/>
      <w:bookmarkStart w:id="744" w:name="_Toc338403466"/>
      <w:bookmarkEnd w:id="740"/>
      <w:r>
        <w:t>Secure Key Injection</w:t>
      </w:r>
      <w:bookmarkEnd w:id="741"/>
      <w:bookmarkEnd w:id="742"/>
      <w:bookmarkEnd w:id="743"/>
      <w:bookmarkEnd w:id="744"/>
    </w:p>
    <w:p w14:paraId="6D8C1AEC" w14:textId="77777777" w:rsidR="00321C25" w:rsidRDefault="009013D8" w:rsidP="00011BEF">
      <w:pPr>
        <w:pStyle w:val="BodyTextLink"/>
      </w:pPr>
      <w:r>
        <w:t xml:space="preserve">Secure Key Injection </w:t>
      </w:r>
      <w:r w:rsidR="00F31A9B">
        <w:t>provides support for the</w:t>
      </w:r>
      <w:r>
        <w:t xml:space="preserve"> encrypted transfer of sensitive material from a server application to a </w:t>
      </w:r>
      <w:r w:rsidR="00D64E7D">
        <w:t>smart card</w:t>
      </w:r>
      <w:r>
        <w:t xml:space="preserve"> through an untrusted client.</w:t>
      </w:r>
    </w:p>
    <w:p w14:paraId="32F1B45D" w14:textId="77777777" w:rsidR="00692BDA" w:rsidRDefault="00692BDA" w:rsidP="00011BEF">
      <w:pPr>
        <w:pStyle w:val="BodyText"/>
      </w:pPr>
      <w:r>
        <w:t>For Secure Key Injection to work</w:t>
      </w:r>
      <w:r w:rsidR="00F31A9B">
        <w:t xml:space="preserve"> properly</w:t>
      </w:r>
      <w:r>
        <w:t xml:space="preserve">, the following steps </w:t>
      </w:r>
      <w:r w:rsidR="003736D2">
        <w:t xml:space="preserve">must </w:t>
      </w:r>
      <w:r>
        <w:t>occur</w:t>
      </w:r>
      <w:r w:rsidR="005749EF">
        <w:t>:</w:t>
      </w:r>
    </w:p>
    <w:p w14:paraId="7DA12B86" w14:textId="77777777" w:rsidR="002A4FA1" w:rsidRDefault="003736D2" w:rsidP="00D773BE">
      <w:pPr>
        <w:pStyle w:val="List"/>
      </w:pPr>
      <w:r>
        <w:t>1.</w:t>
      </w:r>
      <w:r>
        <w:tab/>
      </w:r>
      <w:r w:rsidR="002A4FA1">
        <w:t>Establishment of encryption keys</w:t>
      </w:r>
      <w:r w:rsidR="00F31A9B">
        <w:t>:</w:t>
      </w:r>
    </w:p>
    <w:p w14:paraId="2B0FA86B" w14:textId="77777777" w:rsidR="002A4FA1" w:rsidRDefault="002A4FA1" w:rsidP="00CB12DE">
      <w:pPr>
        <w:pStyle w:val="ListParagraph"/>
        <w:numPr>
          <w:ilvl w:val="1"/>
          <w:numId w:val="6"/>
        </w:numPr>
        <w:ind w:left="720"/>
      </w:pPr>
      <w:r>
        <w:lastRenderedPageBreak/>
        <w:t>Us</w:t>
      </w:r>
      <w:r w:rsidR="00F31A9B">
        <w:t>e</w:t>
      </w:r>
      <w:r>
        <w:t xml:space="preserve"> shared</w:t>
      </w:r>
      <w:r w:rsidR="00F31A9B">
        <w:t xml:space="preserve"> </w:t>
      </w:r>
      <w:r>
        <w:t>symmetric keys between the server and the smart card on the client.</w:t>
      </w:r>
    </w:p>
    <w:p w14:paraId="12BCEAB7" w14:textId="05033807" w:rsidR="002A4FA1" w:rsidRDefault="002A4FA1" w:rsidP="00CB12DE">
      <w:pPr>
        <w:pStyle w:val="ListParagraph"/>
        <w:numPr>
          <w:ilvl w:val="1"/>
          <w:numId w:val="6"/>
        </w:numPr>
        <w:ind w:left="720"/>
      </w:pPr>
      <w:r>
        <w:t>Generat</w:t>
      </w:r>
      <w:r w:rsidR="00F31A9B">
        <w:t>e</w:t>
      </w:r>
      <w:r>
        <w:t xml:space="preserve"> a temporary symmetric session key on the server and import it </w:t>
      </w:r>
      <w:r w:rsidR="00F31A9B">
        <w:t>to</w:t>
      </w:r>
      <w:r>
        <w:t xml:space="preserve"> the smart card</w:t>
      </w:r>
      <w:r w:rsidR="00F31A9B">
        <w:t>. The session key must be</w:t>
      </w:r>
      <w:r>
        <w:t xml:space="preserve"> encrypted by a public key </w:t>
      </w:r>
      <w:r w:rsidR="006232D2">
        <w:t xml:space="preserve">that has the corresponding private key generated on the </w:t>
      </w:r>
      <w:r>
        <w:t xml:space="preserve"> smart card</w:t>
      </w:r>
      <w:r w:rsidR="006232D2">
        <w:rPr>
          <w:rStyle w:val="FootnoteReference"/>
        </w:rPr>
        <w:footnoteReference w:id="2"/>
      </w:r>
      <w:r>
        <w:t>.</w:t>
      </w:r>
    </w:p>
    <w:p w14:paraId="748519C9" w14:textId="77777777" w:rsidR="002A4FA1" w:rsidRDefault="002A4FA1" w:rsidP="00CB12DE">
      <w:pPr>
        <w:pStyle w:val="ListParagraph"/>
        <w:numPr>
          <w:ilvl w:val="1"/>
          <w:numId w:val="6"/>
        </w:numPr>
        <w:ind w:left="720"/>
      </w:pPr>
      <w:r>
        <w:t>Derive a session key from a shared symmetric key</w:t>
      </w:r>
      <w:r w:rsidR="00F31A9B">
        <w:t xml:space="preserve">. For </w:t>
      </w:r>
      <w:r w:rsidR="006D6B39">
        <w:t>more information</w:t>
      </w:r>
      <w:r w:rsidR="00F31A9B">
        <w:t xml:space="preserve">, </w:t>
      </w:r>
      <w:r>
        <w:t xml:space="preserve">see </w:t>
      </w:r>
      <w:r w:rsidR="00F31A9B">
        <w:t>“</w:t>
      </w:r>
      <w:hyperlink w:anchor="_CardGetSharedKeyHandle" w:history="1">
        <w:r w:rsidRPr="00E22D61">
          <w:rPr>
            <w:rStyle w:val="Hyperlink"/>
            <w:rFonts w:cstheme="minorBidi"/>
            <w:b/>
          </w:rPr>
          <w:t>GetSharedKeyHandle</w:t>
        </w:r>
      </w:hyperlink>
      <w:r w:rsidR="00F31A9B">
        <w:t xml:space="preserve">” later </w:t>
      </w:r>
      <w:r w:rsidR="006315F1">
        <w:t>in this specification</w:t>
      </w:r>
      <w:r>
        <w:t>.</w:t>
      </w:r>
    </w:p>
    <w:p w14:paraId="313B33C6" w14:textId="77777777" w:rsidR="002A4FA1" w:rsidRDefault="002A4FA1" w:rsidP="00CB12DE">
      <w:pPr>
        <w:pStyle w:val="ListParagraph"/>
        <w:numPr>
          <w:ilvl w:val="1"/>
          <w:numId w:val="6"/>
        </w:numPr>
        <w:ind w:left="720"/>
      </w:pPr>
      <w:r>
        <w:t>Us</w:t>
      </w:r>
      <w:r w:rsidR="00F31A9B">
        <w:t>e</w:t>
      </w:r>
      <w:r>
        <w:t xml:space="preserve"> DH key derivation</w:t>
      </w:r>
      <w:r w:rsidR="00F31A9B">
        <w:t>.</w:t>
      </w:r>
    </w:p>
    <w:p w14:paraId="473E013B" w14:textId="77777777" w:rsidR="002A4FA1" w:rsidRDefault="003736D2" w:rsidP="00D773BE">
      <w:pPr>
        <w:pStyle w:val="List"/>
      </w:pPr>
      <w:r>
        <w:t>2.</w:t>
      </w:r>
      <w:r>
        <w:tab/>
      </w:r>
      <w:r w:rsidR="002A4FA1">
        <w:t>Encryption of data on the server</w:t>
      </w:r>
      <w:r>
        <w:t>:</w:t>
      </w:r>
    </w:p>
    <w:p w14:paraId="30C20728" w14:textId="77777777" w:rsidR="002A4FA1" w:rsidRDefault="002A4FA1" w:rsidP="00F80DFF">
      <w:pPr>
        <w:pStyle w:val="ListParagraph"/>
        <w:numPr>
          <w:ilvl w:val="0"/>
          <w:numId w:val="36"/>
        </w:numPr>
      </w:pPr>
      <w:r>
        <w:t xml:space="preserve">Data could be </w:t>
      </w:r>
      <w:r w:rsidR="00F31A9B">
        <w:t>a</w:t>
      </w:r>
      <w:r>
        <w:t xml:space="preserve">uthentication data such as </w:t>
      </w:r>
      <w:r w:rsidR="00F31A9B">
        <w:t xml:space="preserve">a </w:t>
      </w:r>
      <w:r>
        <w:t>PIN</w:t>
      </w:r>
      <w:r w:rsidR="00F31A9B">
        <w:t>.</w:t>
      </w:r>
    </w:p>
    <w:p w14:paraId="1E995164" w14:textId="77777777" w:rsidR="002A4FA1" w:rsidRDefault="002A4FA1" w:rsidP="00F80DFF">
      <w:pPr>
        <w:pStyle w:val="ListParagraph"/>
        <w:numPr>
          <w:ilvl w:val="0"/>
          <w:numId w:val="36"/>
        </w:numPr>
      </w:pPr>
      <w:r>
        <w:t>Data could be an asymmetric key pair such as RSA/ECC</w:t>
      </w:r>
      <w:r w:rsidR="00F31A9B">
        <w:t>.</w:t>
      </w:r>
    </w:p>
    <w:p w14:paraId="7AD42438" w14:textId="77777777" w:rsidR="002A4FA1" w:rsidRDefault="003736D2" w:rsidP="00D773BE">
      <w:pPr>
        <w:pStyle w:val="List"/>
      </w:pPr>
      <w:r>
        <w:t>3.</w:t>
      </w:r>
      <w:r>
        <w:tab/>
      </w:r>
      <w:r w:rsidR="002A4FA1">
        <w:t xml:space="preserve">Decryption of data </w:t>
      </w:r>
      <w:r w:rsidR="00571C21">
        <w:t>i</w:t>
      </w:r>
      <w:r w:rsidR="002A4FA1">
        <w:t>n the smart card on the client</w:t>
      </w:r>
      <w:r w:rsidR="00571C21">
        <w:t>.</w:t>
      </w:r>
    </w:p>
    <w:p w14:paraId="377E6FB5" w14:textId="77777777" w:rsidR="00D773BE" w:rsidRDefault="00D773BE" w:rsidP="00D773BE">
      <w:pPr>
        <w:pStyle w:val="Le"/>
      </w:pPr>
    </w:p>
    <w:p w14:paraId="089033DF" w14:textId="77777777" w:rsidR="009013D8" w:rsidRDefault="003736D2" w:rsidP="00D773BE">
      <w:pPr>
        <w:pStyle w:val="BodyTextLink"/>
      </w:pPr>
      <w:r>
        <w:t>F</w:t>
      </w:r>
      <w:r w:rsidR="0035547B">
        <w:t>igure</w:t>
      </w:r>
      <w:r w:rsidR="009013D8">
        <w:t xml:space="preserve"> </w:t>
      </w:r>
      <w:r>
        <w:t xml:space="preserve">4 </w:t>
      </w:r>
      <w:r w:rsidR="0035547B">
        <w:t>shows</w:t>
      </w:r>
      <w:r w:rsidR="009013D8">
        <w:t xml:space="preserve"> a server application </w:t>
      </w:r>
      <w:r w:rsidR="0035547B">
        <w:t xml:space="preserve">that </w:t>
      </w:r>
      <w:r w:rsidR="009013D8">
        <w:t>generates a key and then securely transfers the key across a trust boundary to the client</w:t>
      </w:r>
      <w:r w:rsidR="00571C21">
        <w:t xml:space="preserve">. </w:t>
      </w:r>
      <w:r>
        <w:t xml:space="preserve">After  </w:t>
      </w:r>
      <w:r w:rsidR="00571C21">
        <w:t xml:space="preserve">the key is received, the client imports </w:t>
      </w:r>
      <w:r w:rsidR="006D6B39">
        <w:t>it</w:t>
      </w:r>
      <w:r w:rsidR="00571C21">
        <w:t xml:space="preserve"> </w:t>
      </w:r>
      <w:r w:rsidR="009013D8">
        <w:t>to the smart card. As the final step</w:t>
      </w:r>
      <w:r w:rsidR="0035547B">
        <w:t>,</w:t>
      </w:r>
      <w:r w:rsidR="009013D8">
        <w:t xml:space="preserve"> the key is imported into the CA for archival. </w:t>
      </w:r>
      <w:r>
        <w:t>A</w:t>
      </w:r>
      <w:r w:rsidR="009013D8">
        <w:t xml:space="preserve">n encrypted channel </w:t>
      </w:r>
      <w:r>
        <w:t xml:space="preserve">should exist </w:t>
      </w:r>
      <w:r w:rsidR="009013D8">
        <w:t>between the server application and the smart card, and the client application/</w:t>
      </w:r>
      <w:r w:rsidR="00394AD8">
        <w:t>minidriver</w:t>
      </w:r>
      <w:r w:rsidR="009013D8">
        <w:t xml:space="preserve"> should </w:t>
      </w:r>
      <w:r w:rsidR="005749EF">
        <w:t>be unable to</w:t>
      </w:r>
      <w:r w:rsidR="009013D8">
        <w:t xml:space="preserve"> access the encrypted data</w:t>
      </w:r>
      <w:r>
        <w:t>.</w:t>
      </w:r>
    </w:p>
    <w:p w14:paraId="1F229F92" w14:textId="77777777" w:rsidR="00321C25" w:rsidRDefault="00BC6880" w:rsidP="00321C25">
      <w:pPr>
        <w:rPr>
          <w:noProof/>
        </w:rPr>
      </w:pPr>
      <w:r>
        <w:rPr>
          <w:rFonts w:eastAsia="Calibri" w:cs="Times New Roman"/>
          <w:noProof/>
        </w:rPr>
        <w:drawing>
          <wp:inline distT="0" distB="0" distL="0" distR="0" wp14:anchorId="721CAB80" wp14:editId="232B09B2">
            <wp:extent cx="4876800" cy="2724150"/>
            <wp:effectExtent l="0" t="0" r="0" b="0"/>
            <wp:docPr id="4" name="Picture 6" title="Overview of server-client interaction during a secure key injection with smart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eKeyInjection.jpg"/>
                    <pic:cNvPicPr>
                      <a:picLocks noChangeAspect="1" noChangeArrowheads="1"/>
                    </pic:cNvPicPr>
                  </pic:nvPicPr>
                  <pic:blipFill>
                    <a:blip r:embed="rId33"/>
                    <a:srcRect/>
                    <a:stretch>
                      <a:fillRect/>
                    </a:stretch>
                  </pic:blipFill>
                  <pic:spPr bwMode="auto">
                    <a:xfrm>
                      <a:off x="0" y="0"/>
                      <a:ext cx="4876800" cy="2724150"/>
                    </a:xfrm>
                    <a:prstGeom prst="rect">
                      <a:avLst/>
                    </a:prstGeom>
                    <a:noFill/>
                    <a:ln w="9525">
                      <a:noFill/>
                      <a:miter lim="800000"/>
                      <a:headEnd/>
                      <a:tailEnd/>
                    </a:ln>
                  </pic:spPr>
                </pic:pic>
              </a:graphicData>
            </a:graphic>
          </wp:inline>
        </w:drawing>
      </w:r>
    </w:p>
    <w:p w14:paraId="0E50684D" w14:textId="77777777" w:rsidR="00321C25" w:rsidRDefault="00555214" w:rsidP="0053065A">
      <w:pPr>
        <w:pStyle w:val="FigCap"/>
        <w:ind w:left="0"/>
      </w:pPr>
      <w:r>
        <w:t xml:space="preserve">Figure 4: </w:t>
      </w:r>
      <w:r w:rsidR="00571C21">
        <w:t>O</w:t>
      </w:r>
      <w:r>
        <w:t>verview of server</w:t>
      </w:r>
      <w:r w:rsidR="00571C21">
        <w:t>-</w:t>
      </w:r>
      <w:r>
        <w:t>client interaction during a secure key injection</w:t>
      </w:r>
      <w:r w:rsidR="00E7717E">
        <w:t xml:space="preserve"> with smart cards</w:t>
      </w:r>
    </w:p>
    <w:p w14:paraId="3DBE17A8" w14:textId="77777777" w:rsidR="00B61545" w:rsidRDefault="003736D2" w:rsidP="00D773BE">
      <w:pPr>
        <w:pStyle w:val="BodyText"/>
      </w:pPr>
      <w:r>
        <w:t>T</w:t>
      </w:r>
      <w:r w:rsidR="009013D8">
        <w:t xml:space="preserve">o encrypt the key in step 2, the server and the smart card </w:t>
      </w:r>
      <w:r w:rsidR="00A306F4">
        <w:t xml:space="preserve">require </w:t>
      </w:r>
      <w:r w:rsidR="009013D8">
        <w:t>a shared symmetric key.</w:t>
      </w:r>
    </w:p>
    <w:p w14:paraId="409E5F06" w14:textId="77777777" w:rsidR="00B61545" w:rsidRDefault="009013D8" w:rsidP="00011BEF">
      <w:pPr>
        <w:pStyle w:val="BodyText"/>
      </w:pPr>
      <w:r>
        <w:t xml:space="preserve">To accommodate existing cards </w:t>
      </w:r>
      <w:r w:rsidR="00571C21">
        <w:t>that use a</w:t>
      </w:r>
      <w:r>
        <w:t xml:space="preserve"> proprietary format when </w:t>
      </w:r>
      <w:r w:rsidR="00A306F4">
        <w:t xml:space="preserve">they </w:t>
      </w:r>
      <w:r>
        <w:t xml:space="preserve">perform secure key injection, the </w:t>
      </w:r>
      <w:r w:rsidR="00394AD8">
        <w:t>minidriver</w:t>
      </w:r>
      <w:r>
        <w:t xml:space="preserve"> can be loaded on the </w:t>
      </w:r>
      <w:r w:rsidR="0064725D">
        <w:t>server-side</w:t>
      </w:r>
      <w:r>
        <w:t xml:space="preserve"> without the card </w:t>
      </w:r>
      <w:r>
        <w:lastRenderedPageBreak/>
        <w:t>being present</w:t>
      </w:r>
      <w:r w:rsidR="00175926">
        <w:t xml:space="preserve">. The minidriver </w:t>
      </w:r>
      <w:r w:rsidR="00555214">
        <w:t>format</w:t>
      </w:r>
      <w:r w:rsidR="009F6947">
        <w:t>s</w:t>
      </w:r>
      <w:r w:rsidR="00555214">
        <w:t xml:space="preserve"> the message and then finally encrypt</w:t>
      </w:r>
      <w:r w:rsidR="009F6947">
        <w:t>s</w:t>
      </w:r>
      <w:r w:rsidR="00555214">
        <w:t xml:space="preserve"> it</w:t>
      </w:r>
      <w:r w:rsidR="00571C21">
        <w:t>, which allows</w:t>
      </w:r>
      <w:r w:rsidR="00555214">
        <w:t xml:space="preserve"> the same </w:t>
      </w:r>
      <w:r w:rsidR="00394AD8">
        <w:t>minidriver</w:t>
      </w:r>
      <w:r w:rsidR="00555214">
        <w:t xml:space="preserve"> </w:t>
      </w:r>
      <w:r w:rsidR="00A306F4">
        <w:t xml:space="preserve">that runs </w:t>
      </w:r>
      <w:r w:rsidR="00555214">
        <w:t>on the client</w:t>
      </w:r>
      <w:r w:rsidR="00571C21">
        <w:t xml:space="preserve"> to decrypt the message</w:t>
      </w:r>
      <w:r w:rsidR="00555214">
        <w:t>.</w:t>
      </w:r>
    </w:p>
    <w:p w14:paraId="16B03E9A" w14:textId="77777777" w:rsidR="00321C25" w:rsidRDefault="00A306F4" w:rsidP="00D773BE">
      <w:pPr>
        <w:pStyle w:val="BodyTextLink"/>
      </w:pPr>
      <w:r>
        <w:t>F</w:t>
      </w:r>
      <w:r w:rsidR="00571C21">
        <w:t xml:space="preserve">igure </w:t>
      </w:r>
      <w:r>
        <w:t xml:space="preserve">5 </w:t>
      </w:r>
      <w:r w:rsidR="00571C21">
        <w:t>provides an</w:t>
      </w:r>
      <w:r w:rsidR="00555214">
        <w:t xml:space="preserve"> </w:t>
      </w:r>
      <w:r w:rsidR="00E7717E">
        <w:t xml:space="preserve">overview of server/client key archival with </w:t>
      </w:r>
      <w:r w:rsidR="00394AD8">
        <w:t>minidriver</w:t>
      </w:r>
      <w:r w:rsidR="00D773BE">
        <w:t>s,</w:t>
      </w:r>
    </w:p>
    <w:p w14:paraId="025E501F" w14:textId="77777777" w:rsidR="00321C25" w:rsidRDefault="00BC6880" w:rsidP="00321C25">
      <w:pPr>
        <w:rPr>
          <w:noProof/>
        </w:rPr>
      </w:pPr>
      <w:r>
        <w:rPr>
          <w:rFonts w:eastAsia="Calibri" w:cs="Times New Roman"/>
          <w:noProof/>
        </w:rPr>
        <w:drawing>
          <wp:inline distT="0" distB="0" distL="0" distR="0" wp14:anchorId="157BF7FC" wp14:editId="1DA4C637">
            <wp:extent cx="4895850" cy="2305050"/>
            <wp:effectExtent l="0" t="0" r="0" b="0"/>
            <wp:docPr id="5" name="Picture 3" title="Overview of server/client key archival with minid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ekeyinjection5.jpg"/>
                    <pic:cNvPicPr>
                      <a:picLocks noChangeAspect="1" noChangeArrowheads="1"/>
                    </pic:cNvPicPr>
                  </pic:nvPicPr>
                  <pic:blipFill>
                    <a:blip r:embed="rId34"/>
                    <a:srcRect/>
                    <a:stretch>
                      <a:fillRect/>
                    </a:stretch>
                  </pic:blipFill>
                  <pic:spPr bwMode="auto">
                    <a:xfrm>
                      <a:off x="0" y="0"/>
                      <a:ext cx="4895850" cy="2305050"/>
                    </a:xfrm>
                    <a:prstGeom prst="rect">
                      <a:avLst/>
                    </a:prstGeom>
                    <a:noFill/>
                    <a:ln w="9525">
                      <a:noFill/>
                      <a:miter lim="800000"/>
                      <a:headEnd/>
                      <a:tailEnd/>
                    </a:ln>
                  </pic:spPr>
                </pic:pic>
              </a:graphicData>
            </a:graphic>
          </wp:inline>
        </w:drawing>
      </w:r>
    </w:p>
    <w:p w14:paraId="7734753F" w14:textId="77777777" w:rsidR="00321C25" w:rsidRDefault="00E7717E" w:rsidP="0053065A">
      <w:pPr>
        <w:pStyle w:val="FigCap"/>
        <w:ind w:left="0"/>
      </w:pPr>
      <w:r>
        <w:t xml:space="preserve">Figure 5: </w:t>
      </w:r>
      <w:r w:rsidR="00571C21">
        <w:t>O</w:t>
      </w:r>
      <w:r>
        <w:t xml:space="preserve">verview of server/client key archival with </w:t>
      </w:r>
      <w:r w:rsidR="00394AD8">
        <w:t>minidriver</w:t>
      </w:r>
      <w:r>
        <w:t>s</w:t>
      </w:r>
    </w:p>
    <w:p w14:paraId="3282F6BD" w14:textId="77777777" w:rsidR="00213A54" w:rsidRDefault="00A306F4" w:rsidP="00213A54">
      <w:pPr>
        <w:pStyle w:val="BodyText"/>
      </w:pPr>
      <w:r>
        <w:t>“</w:t>
      </w:r>
      <w:hyperlink w:anchor="_Appendix_B._Use" w:history="1">
        <w:r w:rsidR="00213A54" w:rsidRPr="00213A54">
          <w:rPr>
            <w:rStyle w:val="Hyperlink"/>
            <w:rFonts w:cs="Arial"/>
          </w:rPr>
          <w:t>Appendix B</w:t>
        </w:r>
      </w:hyperlink>
      <w:r>
        <w:t>”</w:t>
      </w:r>
      <w:r w:rsidR="00213A54">
        <w:t xml:space="preserve"> </w:t>
      </w:r>
      <w:r w:rsidR="00213A54" w:rsidRPr="00213A54">
        <w:t>contains a use case scenario that uses API calls to perform a secure key injection.</w:t>
      </w:r>
    </w:p>
    <w:p w14:paraId="65407D03" w14:textId="77777777" w:rsidR="00321C25" w:rsidRDefault="00FE0CFC" w:rsidP="00213A54">
      <w:pPr>
        <w:pStyle w:val="Heading3"/>
        <w:ind w:left="-720" w:firstLine="0"/>
      </w:pPr>
      <w:hyperlink w:anchor="_Appendix_B_Use" w:history="1">
        <w:bookmarkStart w:id="745" w:name="_Toc231981572"/>
      </w:hyperlink>
      <w:bookmarkStart w:id="746" w:name="_Toc231957991"/>
      <w:bookmarkStart w:id="747" w:name="_Toc232242975"/>
      <w:bookmarkStart w:id="748" w:name="_Toc232245091"/>
      <w:bookmarkStart w:id="749" w:name="_Toc233524491"/>
      <w:bookmarkStart w:id="750" w:name="_Toc230492014"/>
      <w:bookmarkStart w:id="751" w:name="_Toc338403467"/>
      <w:bookmarkEnd w:id="745"/>
      <w:bookmarkEnd w:id="746"/>
      <w:bookmarkEnd w:id="747"/>
      <w:bookmarkEnd w:id="748"/>
      <w:bookmarkEnd w:id="749"/>
      <w:r w:rsidR="00746FAC">
        <w:t>Defines and S</w:t>
      </w:r>
      <w:r w:rsidR="00B72830">
        <w:t>tructures</w:t>
      </w:r>
      <w:bookmarkEnd w:id="750"/>
      <w:bookmarkEnd w:id="751"/>
    </w:p>
    <w:p w14:paraId="7608B973" w14:textId="77777777" w:rsidR="00321C25" w:rsidRDefault="005D7507" w:rsidP="00321C25">
      <w:pPr>
        <w:pStyle w:val="BodyText"/>
      </w:pPr>
      <w:r>
        <w:t xml:space="preserve">In addition to new card properties, new defines, structures and functions are introduced in </w:t>
      </w:r>
      <w:r w:rsidR="00571C21">
        <w:t xml:space="preserve">version </w:t>
      </w:r>
      <w:r w:rsidR="00D56BC4">
        <w:t>7</w:t>
      </w:r>
      <w:r w:rsidR="00571C21">
        <w:t xml:space="preserve"> of the smart card</w:t>
      </w:r>
      <w:r>
        <w:t xml:space="preserve"> </w:t>
      </w:r>
      <w:r w:rsidR="00394AD8">
        <w:t>minidriver</w:t>
      </w:r>
      <w:r>
        <w:t xml:space="preserve"> API.</w:t>
      </w:r>
    </w:p>
    <w:p w14:paraId="47BF570E" w14:textId="77777777" w:rsidR="0035547B" w:rsidRDefault="0035547B" w:rsidP="00321C25">
      <w:pPr>
        <w:pStyle w:val="BodyText"/>
      </w:pPr>
      <w:r>
        <w:t>For more information about the new properties that have been added, see “</w:t>
      </w:r>
      <w:hyperlink w:anchor="_CardGetProperty" w:history="1">
        <w:r w:rsidRPr="000D5235">
          <w:rPr>
            <w:rStyle w:val="Hyperlink"/>
            <w:rFonts w:cs="Arial"/>
            <w:b/>
          </w:rPr>
          <w:t>CardGetProperty</w:t>
        </w:r>
      </w:hyperlink>
      <w:r>
        <w:t>” earlier in this specification</w:t>
      </w:r>
      <w:r w:rsidR="00A306F4">
        <w:t>.</w:t>
      </w:r>
    </w:p>
    <w:p w14:paraId="127B8BAE" w14:textId="77777777" w:rsidR="00321C25" w:rsidRDefault="001E6B74" w:rsidP="00213A54">
      <w:pPr>
        <w:pStyle w:val="Heading4"/>
        <w:ind w:left="864"/>
      </w:pPr>
      <w:bookmarkStart w:id="752" w:name="_Toc230492015"/>
      <w:r>
        <w:t>Card K</w:t>
      </w:r>
      <w:r w:rsidR="00B72830">
        <w:t xml:space="preserve">ey </w:t>
      </w:r>
      <w:bookmarkEnd w:id="752"/>
      <w:r>
        <w:t>Handle</w:t>
      </w:r>
    </w:p>
    <w:p w14:paraId="28AA52A7" w14:textId="77777777" w:rsidR="00321C25" w:rsidRDefault="00B72830" w:rsidP="00D773BE">
      <w:pPr>
        <w:pStyle w:val="BodyTextLink"/>
      </w:pPr>
      <w:r>
        <w:t>When dealing with symmetric keys, CARD_KEY_HANDLE should be used to pass around the key handle</w:t>
      </w:r>
      <w:r w:rsidR="00286FD4">
        <w:t>.</w:t>
      </w:r>
    </w:p>
    <w:p w14:paraId="29318C3D" w14:textId="77777777" w:rsidR="00321C25" w:rsidRDefault="00B72830" w:rsidP="00321C25">
      <w:pPr>
        <w:pStyle w:val="PlainText"/>
        <w:rPr>
          <w:rFonts w:ascii="Courier New" w:hAnsi="Courier New"/>
        </w:rPr>
      </w:pPr>
      <w:r w:rsidRPr="00011BEF">
        <w:rPr>
          <w:rFonts w:ascii="Courier New" w:hAnsi="Courier New"/>
        </w:rPr>
        <w:t>typedef</w:t>
      </w:r>
      <w:r w:rsidRPr="00011BEF">
        <w:rPr>
          <w:rFonts w:ascii="Courier New" w:hAnsi="Courier New"/>
          <w:szCs w:val="18"/>
        </w:rPr>
        <w:t xml:space="preserve"> </w:t>
      </w:r>
      <w:r w:rsidRPr="00011BEF">
        <w:rPr>
          <w:rFonts w:ascii="Courier New" w:hAnsi="Courier New"/>
        </w:rPr>
        <w:t>ULONG_PTR  CARD_KEY_HANDLE;</w:t>
      </w:r>
    </w:p>
    <w:p w14:paraId="6CDDC325" w14:textId="77777777" w:rsidR="00A306F4" w:rsidRPr="00011BEF" w:rsidRDefault="00A306F4" w:rsidP="00321C25">
      <w:pPr>
        <w:pStyle w:val="PlainText"/>
        <w:rPr>
          <w:rFonts w:ascii="Courier New" w:hAnsi="Courier New"/>
        </w:rPr>
      </w:pPr>
    </w:p>
    <w:p w14:paraId="12944B1F" w14:textId="77777777" w:rsidR="00321C25" w:rsidRDefault="00CA244B" w:rsidP="00213A54">
      <w:pPr>
        <w:pStyle w:val="Heading4"/>
        <w:ind w:left="864"/>
      </w:pPr>
      <w:bookmarkStart w:id="753" w:name="_Toc230492016"/>
      <w:r>
        <w:t>N</w:t>
      </w:r>
      <w:r w:rsidR="008C4FCF">
        <w:t>o Card</w:t>
      </w:r>
      <w:r>
        <w:t xml:space="preserve"> Mode</w:t>
      </w:r>
      <w:bookmarkEnd w:id="753"/>
    </w:p>
    <w:p w14:paraId="5E128E4C" w14:textId="77777777" w:rsidR="005749EF" w:rsidRDefault="005749EF" w:rsidP="00D773BE">
      <w:pPr>
        <w:pStyle w:val="BodyTextLink"/>
      </w:pPr>
      <w:r>
        <w:t>To facilitate server applications t</w:t>
      </w:r>
      <w:r w:rsidR="00571C21">
        <w:t>hat</w:t>
      </w:r>
      <w:r>
        <w:t xml:space="preserve"> format and encrypt data </w:t>
      </w:r>
      <w:r w:rsidR="00571C21">
        <w:t>by using</w:t>
      </w:r>
      <w:r>
        <w:t xml:space="preserve"> the </w:t>
      </w:r>
      <w:r w:rsidR="00571C21">
        <w:t xml:space="preserve">same </w:t>
      </w:r>
      <w:r w:rsidR="00394AD8">
        <w:t>minidriver</w:t>
      </w:r>
      <w:r>
        <w:t xml:space="preserve"> </w:t>
      </w:r>
      <w:r w:rsidR="00571C21">
        <w:t>that is installed</w:t>
      </w:r>
      <w:r>
        <w:t xml:space="preserve"> on the untrusted client, </w:t>
      </w:r>
      <w:r w:rsidRPr="00875C8B">
        <w:rPr>
          <w:b/>
        </w:rPr>
        <w:t>CardAcquireContext</w:t>
      </w:r>
      <w:r>
        <w:t xml:space="preserve"> can be called in a mode that does not require </w:t>
      </w:r>
      <w:r w:rsidR="00571C21">
        <w:t xml:space="preserve">the </w:t>
      </w:r>
      <w:r>
        <w:t>card to be present</w:t>
      </w:r>
      <w:r w:rsidR="00571C21">
        <w:t xml:space="preserve">. This mode is enabled </w:t>
      </w:r>
      <w:r>
        <w:t xml:space="preserve"> by setting the following flag in </w:t>
      </w:r>
      <w:r w:rsidR="00571C21">
        <w:t xml:space="preserve">the </w:t>
      </w:r>
      <w:r w:rsidR="006D6B39" w:rsidRPr="00571C21">
        <w:rPr>
          <w:i/>
        </w:rPr>
        <w:t>dwFlags</w:t>
      </w:r>
      <w:r w:rsidR="006D6B39">
        <w:rPr>
          <w:i/>
        </w:rPr>
        <w:t xml:space="preserve"> </w:t>
      </w:r>
      <w:r w:rsidR="006D6B39">
        <w:t>parameter</w:t>
      </w:r>
      <w:r w:rsidR="00571C21">
        <w:t xml:space="preserve"> of</w:t>
      </w:r>
      <w:r>
        <w:t xml:space="preserve"> </w:t>
      </w:r>
      <w:r w:rsidRPr="00713D98">
        <w:rPr>
          <w:b/>
        </w:rPr>
        <w:t>CardAcquireContext</w:t>
      </w:r>
      <w:r>
        <w:t xml:space="preserve"> </w:t>
      </w:r>
      <w:r w:rsidR="00286FD4">
        <w:t>.</w:t>
      </w:r>
    </w:p>
    <w:p w14:paraId="08E9CFA1" w14:textId="77777777" w:rsidR="00A306F4" w:rsidRDefault="003B38F0" w:rsidP="00321C25">
      <w:pPr>
        <w:pStyle w:val="PlainText"/>
        <w:rPr>
          <w:rFonts w:ascii="Courier New" w:hAnsi="Courier New"/>
        </w:rPr>
      </w:pPr>
      <w:r w:rsidRPr="00011BEF">
        <w:rPr>
          <w:rFonts w:ascii="Courier New" w:hAnsi="Courier New"/>
        </w:rPr>
        <w:t xml:space="preserve">#define </w:t>
      </w:r>
      <w:r w:rsidR="003E39DF" w:rsidRPr="00011BEF">
        <w:rPr>
          <w:rFonts w:ascii="Courier New" w:hAnsi="Courier New"/>
        </w:rPr>
        <w:t>CARD_SECURE_KEY_INJECTION_NO_CARD_MODE</w:t>
      </w:r>
      <w:r w:rsidRPr="00011BEF">
        <w:rPr>
          <w:rFonts w:ascii="Courier New" w:hAnsi="Courier New"/>
        </w:rPr>
        <w:t xml:space="preserve">  0x1</w:t>
      </w:r>
    </w:p>
    <w:p w14:paraId="0CCF1B0C" w14:textId="77777777" w:rsidR="00E22D61" w:rsidRPr="00011BEF" w:rsidRDefault="00E22D61" w:rsidP="00321C25">
      <w:pPr>
        <w:pStyle w:val="PlainText"/>
        <w:rPr>
          <w:rFonts w:ascii="Courier New" w:hAnsi="Courier New"/>
        </w:rPr>
      </w:pPr>
    </w:p>
    <w:p w14:paraId="004D60BF" w14:textId="77777777" w:rsidR="00011BEF" w:rsidRPr="003F6B97" w:rsidRDefault="00011BEF" w:rsidP="00011BEF">
      <w:pPr>
        <w:pStyle w:val="Le"/>
      </w:pPr>
    </w:p>
    <w:p w14:paraId="33853A82" w14:textId="77777777" w:rsidR="00321C25" w:rsidRDefault="003B38F0" w:rsidP="00321C25">
      <w:pPr>
        <w:pStyle w:val="BodyText"/>
      </w:pPr>
      <w:r>
        <w:t xml:space="preserve">This </w:t>
      </w:r>
      <w:r w:rsidR="00571C21">
        <w:t xml:space="preserve">setting </w:t>
      </w:r>
      <w:r>
        <w:t xml:space="preserve">instructs </w:t>
      </w:r>
      <w:r w:rsidR="00EB4A59" w:rsidRPr="00EB4A59">
        <w:rPr>
          <w:b/>
        </w:rPr>
        <w:t>CardAcquireContext</w:t>
      </w:r>
      <w:r>
        <w:t xml:space="preserve"> </w:t>
      </w:r>
      <w:r w:rsidR="00A306F4">
        <w:t xml:space="preserve">not to </w:t>
      </w:r>
      <w:r>
        <w:t xml:space="preserve">expect any card </w:t>
      </w:r>
      <w:r w:rsidR="00571C21">
        <w:t xml:space="preserve">to be </w:t>
      </w:r>
      <w:r>
        <w:t xml:space="preserve">in the reader. This means that the ATR fields in the PCARD_DATA </w:t>
      </w:r>
      <w:r w:rsidR="00571C21">
        <w:t>are</w:t>
      </w:r>
      <w:r>
        <w:t xml:space="preserve"> not filled and</w:t>
      </w:r>
      <w:r w:rsidR="00571C21">
        <w:t xml:space="preserve"> </w:t>
      </w:r>
      <w:r w:rsidRPr="00571C21">
        <w:rPr>
          <w:b/>
        </w:rPr>
        <w:t>hSCard</w:t>
      </w:r>
      <w:r>
        <w:t xml:space="preserve"> and</w:t>
      </w:r>
      <w:r w:rsidRPr="00571C21">
        <w:rPr>
          <w:b/>
        </w:rPr>
        <w:t xml:space="preserve"> hSCardCtx</w:t>
      </w:r>
      <w:r>
        <w:t xml:space="preserve"> </w:t>
      </w:r>
      <w:r w:rsidR="00571C21">
        <w:t>are set to</w:t>
      </w:r>
      <w:r>
        <w:t xml:space="preserve"> </w:t>
      </w:r>
      <w:r w:rsidR="00875C8B">
        <w:t>zero</w:t>
      </w:r>
      <w:r>
        <w:t>.</w:t>
      </w:r>
    </w:p>
    <w:p w14:paraId="19224CC5" w14:textId="77777777" w:rsidR="00321C25" w:rsidRDefault="003B38F0" w:rsidP="00D773BE">
      <w:pPr>
        <w:pStyle w:val="BodyTextLink"/>
      </w:pPr>
      <w:r>
        <w:t xml:space="preserve">When this flag is set, the </w:t>
      </w:r>
      <w:r w:rsidR="00394AD8">
        <w:t>minidriver</w:t>
      </w:r>
      <w:r>
        <w:t xml:space="preserve"> can accept </w:t>
      </w:r>
      <w:r w:rsidR="00A306F4">
        <w:t xml:space="preserve">only </w:t>
      </w:r>
      <w:r>
        <w:t>the following function calls:</w:t>
      </w:r>
    </w:p>
    <w:p w14:paraId="53E7E4A0" w14:textId="77777777" w:rsidR="003B38F0" w:rsidRPr="005437D8" w:rsidRDefault="00EB4A59" w:rsidP="005437D8">
      <w:pPr>
        <w:pStyle w:val="BulletList"/>
        <w:numPr>
          <w:ilvl w:val="0"/>
          <w:numId w:val="1"/>
        </w:numPr>
        <w:tabs>
          <w:tab w:val="clear" w:pos="3090"/>
        </w:tabs>
        <w:ind w:left="360" w:hanging="360"/>
        <w:rPr>
          <w:b/>
        </w:rPr>
      </w:pPr>
      <w:r w:rsidRPr="005437D8">
        <w:rPr>
          <w:b/>
        </w:rPr>
        <w:t>MDImportSessionKey</w:t>
      </w:r>
    </w:p>
    <w:p w14:paraId="023ABDC6" w14:textId="77777777" w:rsidR="003B38F0" w:rsidRPr="005437D8" w:rsidRDefault="00EB4A59" w:rsidP="005437D8">
      <w:pPr>
        <w:pStyle w:val="BulletList"/>
        <w:numPr>
          <w:ilvl w:val="0"/>
          <w:numId w:val="1"/>
        </w:numPr>
        <w:tabs>
          <w:tab w:val="clear" w:pos="3090"/>
        </w:tabs>
        <w:ind w:left="360" w:hanging="360"/>
        <w:rPr>
          <w:b/>
        </w:rPr>
      </w:pPr>
      <w:r w:rsidRPr="005437D8">
        <w:rPr>
          <w:b/>
        </w:rPr>
        <w:lastRenderedPageBreak/>
        <w:t>MDEncryptData</w:t>
      </w:r>
    </w:p>
    <w:p w14:paraId="228EFAC5" w14:textId="77777777" w:rsidR="003B38F0" w:rsidRPr="005437D8" w:rsidRDefault="00EB4A59" w:rsidP="005437D8">
      <w:pPr>
        <w:pStyle w:val="BulletList"/>
        <w:numPr>
          <w:ilvl w:val="0"/>
          <w:numId w:val="1"/>
        </w:numPr>
        <w:tabs>
          <w:tab w:val="clear" w:pos="3090"/>
        </w:tabs>
        <w:ind w:left="360" w:hanging="360"/>
        <w:rPr>
          <w:b/>
        </w:rPr>
      </w:pPr>
      <w:r w:rsidRPr="005437D8">
        <w:rPr>
          <w:b/>
        </w:rPr>
        <w:t>CardGetSharedKeyHandle</w:t>
      </w:r>
    </w:p>
    <w:p w14:paraId="623726FE" w14:textId="77777777" w:rsidR="00E66ACE" w:rsidRPr="005437D8" w:rsidRDefault="00EB4A59" w:rsidP="005437D8">
      <w:pPr>
        <w:pStyle w:val="BulletList"/>
        <w:numPr>
          <w:ilvl w:val="0"/>
          <w:numId w:val="1"/>
        </w:numPr>
        <w:tabs>
          <w:tab w:val="clear" w:pos="3090"/>
        </w:tabs>
        <w:ind w:left="360" w:hanging="360"/>
        <w:rPr>
          <w:b/>
        </w:rPr>
      </w:pPr>
      <w:r w:rsidRPr="005437D8">
        <w:rPr>
          <w:b/>
        </w:rPr>
        <w:t>CardGetAlgorithmProperty</w:t>
      </w:r>
    </w:p>
    <w:p w14:paraId="78DFBD6E" w14:textId="77777777" w:rsidR="003B38F0" w:rsidRPr="005437D8" w:rsidRDefault="00EB4A59" w:rsidP="005437D8">
      <w:pPr>
        <w:pStyle w:val="BulletList"/>
        <w:numPr>
          <w:ilvl w:val="0"/>
          <w:numId w:val="1"/>
        </w:numPr>
        <w:tabs>
          <w:tab w:val="clear" w:pos="3090"/>
        </w:tabs>
        <w:ind w:left="360" w:hanging="360"/>
        <w:rPr>
          <w:b/>
        </w:rPr>
      </w:pPr>
      <w:r w:rsidRPr="005437D8">
        <w:rPr>
          <w:b/>
        </w:rPr>
        <w:t>CardDestroyKey</w:t>
      </w:r>
    </w:p>
    <w:p w14:paraId="3A731907" w14:textId="77777777" w:rsidR="003B38F0" w:rsidRPr="005437D8" w:rsidRDefault="00EB4A59" w:rsidP="005437D8">
      <w:pPr>
        <w:pStyle w:val="BulletList"/>
        <w:numPr>
          <w:ilvl w:val="0"/>
          <w:numId w:val="1"/>
        </w:numPr>
        <w:tabs>
          <w:tab w:val="clear" w:pos="3090"/>
        </w:tabs>
        <w:ind w:left="360" w:hanging="360"/>
        <w:rPr>
          <w:b/>
        </w:rPr>
      </w:pPr>
      <w:r w:rsidRPr="005437D8">
        <w:rPr>
          <w:b/>
        </w:rPr>
        <w:t>CardGetKeyProperty</w:t>
      </w:r>
    </w:p>
    <w:p w14:paraId="6C93E2F4" w14:textId="77777777" w:rsidR="003B38F0" w:rsidRPr="005437D8" w:rsidRDefault="00EB4A59" w:rsidP="005437D8">
      <w:pPr>
        <w:pStyle w:val="BulletList"/>
        <w:numPr>
          <w:ilvl w:val="0"/>
          <w:numId w:val="1"/>
        </w:numPr>
        <w:tabs>
          <w:tab w:val="clear" w:pos="3090"/>
        </w:tabs>
        <w:ind w:left="360" w:hanging="360"/>
        <w:rPr>
          <w:b/>
        </w:rPr>
      </w:pPr>
      <w:r w:rsidRPr="005437D8">
        <w:rPr>
          <w:b/>
        </w:rPr>
        <w:t>CardSetKeyProperty</w:t>
      </w:r>
    </w:p>
    <w:p w14:paraId="00769A70" w14:textId="77777777" w:rsidR="00D22D16" w:rsidRPr="005437D8" w:rsidRDefault="00EB4A59" w:rsidP="005437D8">
      <w:pPr>
        <w:pStyle w:val="BulletList"/>
        <w:numPr>
          <w:ilvl w:val="0"/>
          <w:numId w:val="1"/>
        </w:numPr>
        <w:tabs>
          <w:tab w:val="clear" w:pos="3090"/>
        </w:tabs>
        <w:ind w:left="360" w:hanging="360"/>
        <w:rPr>
          <w:b/>
        </w:rPr>
      </w:pPr>
      <w:r w:rsidRPr="005437D8">
        <w:rPr>
          <w:b/>
        </w:rPr>
        <w:t>CardProcessEncryptedData</w:t>
      </w:r>
    </w:p>
    <w:p w14:paraId="610F6E76" w14:textId="77777777" w:rsidR="00746FAC" w:rsidRDefault="00746FAC" w:rsidP="00213A54">
      <w:pPr>
        <w:pStyle w:val="Heading4"/>
        <w:ind w:left="864"/>
      </w:pPr>
      <w:bookmarkStart w:id="754" w:name="_CARD_ENCRYPTED_DATA"/>
      <w:bookmarkStart w:id="755" w:name="_Toc230492017"/>
      <w:bookmarkEnd w:id="754"/>
      <w:r>
        <w:t>CARD_ENCRYPTED_DATA</w:t>
      </w:r>
      <w:bookmarkEnd w:id="755"/>
    </w:p>
    <w:p w14:paraId="280D926A" w14:textId="77777777" w:rsidR="00011BEF" w:rsidRPr="003F6B97" w:rsidRDefault="00011BEF" w:rsidP="00011BEF">
      <w:pPr>
        <w:pStyle w:val="FunctionTitle"/>
      </w:pPr>
      <w:r w:rsidRPr="003F6B97">
        <w:t>Description:</w:t>
      </w:r>
    </w:p>
    <w:p w14:paraId="2BB6C0E1" w14:textId="77777777" w:rsidR="00746FAC" w:rsidRDefault="00746FAC" w:rsidP="00503807">
      <w:pPr>
        <w:pStyle w:val="BodyText"/>
      </w:pPr>
      <w:r>
        <w:t xml:space="preserve">This structure is used by the </w:t>
      </w:r>
      <w:r w:rsidR="00394AD8">
        <w:t>minidriver</w:t>
      </w:r>
      <w:r>
        <w:t xml:space="preserve"> to return encrypted data to the calling application during the </w:t>
      </w:r>
      <w:r w:rsidR="00EB4A59" w:rsidRPr="00EB4A59">
        <w:rPr>
          <w:b/>
        </w:rPr>
        <w:t>MDEncryptData</w:t>
      </w:r>
      <w:r>
        <w:t xml:space="preserve"> function call.</w:t>
      </w:r>
    </w:p>
    <w:p w14:paraId="1D123F72" w14:textId="77777777" w:rsidR="00746FAC" w:rsidRPr="009702DC" w:rsidRDefault="00746FAC" w:rsidP="00746FAC">
      <w:pPr>
        <w:spacing w:before="120"/>
        <w:rPr>
          <w:b/>
        </w:rPr>
      </w:pPr>
      <w:r w:rsidRPr="009702DC">
        <w:rPr>
          <w:b/>
        </w:rPr>
        <w:t>Structure:</w:t>
      </w:r>
    </w:p>
    <w:p w14:paraId="6018CBBC" w14:textId="77777777" w:rsidR="00746FAC" w:rsidRPr="00011BEF" w:rsidRDefault="00746FAC" w:rsidP="00746FAC">
      <w:pPr>
        <w:pStyle w:val="PlainText"/>
        <w:rPr>
          <w:rFonts w:ascii="Courier New" w:hAnsi="Courier New"/>
        </w:rPr>
      </w:pPr>
      <w:r w:rsidRPr="00011BEF">
        <w:rPr>
          <w:rFonts w:ascii="Courier New" w:hAnsi="Courier New"/>
        </w:rPr>
        <w:t>typedef struct _CARD_ENCRYPTED_DATA {</w:t>
      </w:r>
    </w:p>
    <w:p w14:paraId="324CC48A" w14:textId="77777777" w:rsidR="00D22D16" w:rsidRPr="00011BEF" w:rsidRDefault="00D22D16" w:rsidP="00D22D16">
      <w:pPr>
        <w:pStyle w:val="PlainText"/>
        <w:rPr>
          <w:rFonts w:ascii="Courier New" w:hAnsi="Courier New"/>
        </w:rPr>
      </w:pPr>
      <w:r w:rsidRPr="00011BEF">
        <w:rPr>
          <w:rFonts w:ascii="Courier New" w:hAnsi="Courier New"/>
        </w:rPr>
        <w:t xml:space="preserve">    PBYTE  pbEncryptedData;</w:t>
      </w:r>
    </w:p>
    <w:p w14:paraId="461CA26C" w14:textId="77777777" w:rsidR="00B61545" w:rsidRDefault="00D22D16" w:rsidP="00746FAC">
      <w:pPr>
        <w:pStyle w:val="PlainText"/>
        <w:rPr>
          <w:rFonts w:ascii="Courier New" w:hAnsi="Courier New"/>
        </w:rPr>
      </w:pPr>
      <w:r w:rsidRPr="00011BEF">
        <w:rPr>
          <w:rFonts w:ascii="Courier New" w:hAnsi="Courier New"/>
        </w:rPr>
        <w:t xml:space="preserve">    DWORD  cbEncryptedData;</w:t>
      </w:r>
    </w:p>
    <w:p w14:paraId="538FDD3A" w14:textId="77777777" w:rsidR="00746FAC" w:rsidRPr="00011BEF" w:rsidRDefault="00746FAC" w:rsidP="00746FAC">
      <w:pPr>
        <w:pStyle w:val="PlainText"/>
        <w:rPr>
          <w:rFonts w:ascii="Courier New" w:hAnsi="Courier New"/>
        </w:rPr>
      </w:pPr>
      <w:r w:rsidRPr="00011BEF">
        <w:rPr>
          <w:rFonts w:ascii="Courier New" w:hAnsi="Courier New"/>
        </w:rPr>
        <w:t>} CARD_ENCRYPTED_DATA, *PCARD_ENCRYPTED_DATA;</w:t>
      </w:r>
    </w:p>
    <w:p w14:paraId="5126EBA9" w14:textId="77777777" w:rsidR="00746FAC" w:rsidRPr="00361F87" w:rsidRDefault="00011BEF" w:rsidP="00746FAC">
      <w:pPr>
        <w:pStyle w:val="FunctionTitle"/>
        <w:rPr>
          <w:szCs w:val="22"/>
        </w:rPr>
      </w:pPr>
      <w:r>
        <w:rPr>
          <w:szCs w:val="22"/>
        </w:rPr>
        <w:t>Members</w:t>
      </w:r>
      <w:r w:rsidR="00746FAC" w:rsidRPr="00361F87">
        <w:rPr>
          <w:szCs w:val="22"/>
        </w:rPr>
        <w:t>:</w:t>
      </w:r>
    </w:p>
    <w:p w14:paraId="5D2B9A52" w14:textId="77777777" w:rsidR="00B61545" w:rsidRDefault="00746FAC" w:rsidP="00746FAC">
      <w:pPr>
        <w:pStyle w:val="Input"/>
      </w:pPr>
      <w:r w:rsidRPr="00011BEF">
        <w:rPr>
          <w:b/>
        </w:rPr>
        <w:t>cbEncryptedData</w:t>
      </w:r>
      <w:r>
        <w:tab/>
        <w:t xml:space="preserve">The size, in bytes, of the encrypted data in the </w:t>
      </w:r>
      <w:r w:rsidRPr="007D304D">
        <w:rPr>
          <w:i/>
        </w:rPr>
        <w:t>pb</w:t>
      </w:r>
      <w:r>
        <w:rPr>
          <w:i/>
        </w:rPr>
        <w:t xml:space="preserve">EncryptedData </w:t>
      </w:r>
      <w:r>
        <w:t>buffer.</w:t>
      </w:r>
    </w:p>
    <w:p w14:paraId="6CCC1327" w14:textId="77777777" w:rsidR="00B61545" w:rsidRDefault="00746FAC" w:rsidP="00746FAC">
      <w:pPr>
        <w:pStyle w:val="Input"/>
      </w:pPr>
      <w:r w:rsidRPr="00011BEF">
        <w:rPr>
          <w:b/>
        </w:rPr>
        <w:t>pbEncryptedData</w:t>
      </w:r>
      <w:r w:rsidRPr="007D304D">
        <w:tab/>
      </w:r>
      <w:r>
        <w:t xml:space="preserve">The address of a buffer that contains the encrypted data. </w:t>
      </w:r>
      <w:r w:rsidRPr="007D304D">
        <w:rPr>
          <w:i/>
        </w:rPr>
        <w:t>cb</w:t>
      </w:r>
      <w:r>
        <w:rPr>
          <w:i/>
        </w:rPr>
        <w:t>EncryptedData</w:t>
      </w:r>
      <w:r>
        <w:t xml:space="preserve"> contains the size of this buffer.</w:t>
      </w:r>
    </w:p>
    <w:p w14:paraId="6C07B76D" w14:textId="77777777" w:rsidR="00746FAC" w:rsidRPr="007D304D" w:rsidRDefault="00746FAC" w:rsidP="00746FAC">
      <w:pPr>
        <w:pStyle w:val="FunctionTitle"/>
      </w:pPr>
      <w:r w:rsidRPr="007D304D">
        <w:t>Comments:</w:t>
      </w:r>
    </w:p>
    <w:p w14:paraId="7F14BEF7" w14:textId="77777777" w:rsidR="00B61545" w:rsidRDefault="0035547B" w:rsidP="00746FAC">
      <w:pPr>
        <w:pStyle w:val="BodyTextIndent"/>
      </w:pPr>
      <w:r>
        <w:t xml:space="preserve">For more information </w:t>
      </w:r>
      <w:r w:rsidR="00571C21">
        <w:t>on</w:t>
      </w:r>
      <w:r>
        <w:t xml:space="preserve"> how to encrypt data, </w:t>
      </w:r>
      <w:r w:rsidR="00B61545">
        <w:t>see</w:t>
      </w:r>
      <w:r w:rsidR="00147FC7">
        <w:t xml:space="preserve"> </w:t>
      </w:r>
      <w:r>
        <w:t>”</w:t>
      </w:r>
      <w:hyperlink w:anchor="_MDEncryptData" w:history="1">
        <w:r w:rsidR="00EB4A59" w:rsidRPr="0035547B">
          <w:rPr>
            <w:rStyle w:val="Hyperlink"/>
            <w:rFonts w:cs="Arial"/>
            <w:b/>
          </w:rPr>
          <w:t>MDEncryptData</w:t>
        </w:r>
      </w:hyperlink>
      <w:r>
        <w:t>”</w:t>
      </w:r>
      <w:r w:rsidR="00746FAC">
        <w:t xml:space="preserve"> </w:t>
      </w:r>
      <w:r>
        <w:t>later in this specification</w:t>
      </w:r>
      <w:r w:rsidR="00746FAC">
        <w:t>.</w:t>
      </w:r>
    </w:p>
    <w:p w14:paraId="59EEF8FF" w14:textId="77777777" w:rsidR="00321C25" w:rsidRDefault="00746FAC" w:rsidP="00213A54">
      <w:pPr>
        <w:pStyle w:val="Heading4"/>
        <w:ind w:left="864"/>
      </w:pPr>
      <w:bookmarkStart w:id="756" w:name="_CARD_IMPORT_KEYPAIR"/>
      <w:bookmarkStart w:id="757" w:name="_Toc230492018"/>
      <w:bookmarkEnd w:id="756"/>
      <w:r>
        <w:t>CARD_IMPORT_</w:t>
      </w:r>
      <w:bookmarkEnd w:id="757"/>
      <w:r w:rsidR="000B130F">
        <w:t>KEYPAIR</w:t>
      </w:r>
    </w:p>
    <w:p w14:paraId="3FD344CD" w14:textId="77777777" w:rsidR="00011BEF" w:rsidRDefault="00011BEF" w:rsidP="00011BEF">
      <w:pPr>
        <w:pStyle w:val="FunctionTitle"/>
      </w:pPr>
      <w:r w:rsidRPr="003F6B97">
        <w:t>Description:</w:t>
      </w:r>
    </w:p>
    <w:p w14:paraId="2703311C" w14:textId="77777777" w:rsidR="00C80AAF" w:rsidRPr="00C80AAF" w:rsidRDefault="00C80AAF" w:rsidP="00D773BE">
      <w:pPr>
        <w:pStyle w:val="BodyText"/>
      </w:pPr>
      <w:r w:rsidRPr="00C80AAF">
        <w:t>This structure is used by the minidriver to define the attributes of the key BLOB to be processed by secure key injection calls.</w:t>
      </w:r>
    </w:p>
    <w:p w14:paraId="407FC155" w14:textId="77777777" w:rsidR="00746FAC" w:rsidRPr="009702DC" w:rsidRDefault="00746FAC" w:rsidP="00D773BE">
      <w:pPr>
        <w:pStyle w:val="FunctionTitle"/>
      </w:pPr>
      <w:r w:rsidRPr="009702DC">
        <w:t>Structure:</w:t>
      </w:r>
    </w:p>
    <w:p w14:paraId="0028C2A2" w14:textId="77777777" w:rsidR="00746FAC" w:rsidRPr="00011BEF" w:rsidRDefault="00746FAC" w:rsidP="00011BEF">
      <w:pPr>
        <w:pStyle w:val="PlainText"/>
        <w:rPr>
          <w:rFonts w:ascii="Courier New" w:hAnsi="Courier New"/>
        </w:rPr>
      </w:pPr>
      <w:r w:rsidRPr="00011BEF">
        <w:rPr>
          <w:rFonts w:ascii="Courier New" w:hAnsi="Courier New"/>
        </w:rPr>
        <w:t>#define CARD_IMPORT_</w:t>
      </w:r>
      <w:r w:rsidR="000B130F">
        <w:rPr>
          <w:rFonts w:ascii="Courier New" w:hAnsi="Courier New"/>
        </w:rPr>
        <w:t>KEYPAIR</w:t>
      </w:r>
      <w:r w:rsidRPr="00011BEF">
        <w:rPr>
          <w:rFonts w:ascii="Courier New" w:hAnsi="Courier New"/>
        </w:rPr>
        <w:t>_CURRENT_VERSION  7</w:t>
      </w:r>
    </w:p>
    <w:p w14:paraId="36BF71C8" w14:textId="77777777" w:rsidR="00746FAC" w:rsidRPr="00011BEF" w:rsidRDefault="00746FAC" w:rsidP="00011BEF">
      <w:pPr>
        <w:pStyle w:val="PlainText"/>
        <w:rPr>
          <w:rFonts w:ascii="Courier New" w:hAnsi="Courier New"/>
        </w:rPr>
      </w:pPr>
    </w:p>
    <w:p w14:paraId="697CD095" w14:textId="77777777" w:rsidR="00746FAC" w:rsidRPr="00011BEF" w:rsidRDefault="00746FAC" w:rsidP="00011BEF">
      <w:pPr>
        <w:pStyle w:val="PlainText"/>
        <w:rPr>
          <w:rFonts w:ascii="Courier New" w:hAnsi="Courier New"/>
        </w:rPr>
      </w:pPr>
      <w:r w:rsidRPr="00011BEF">
        <w:rPr>
          <w:rFonts w:ascii="Courier New" w:hAnsi="Courier New"/>
        </w:rPr>
        <w:t>typedef struct _CARD_IMPORT_</w:t>
      </w:r>
      <w:r w:rsidR="000B130F">
        <w:rPr>
          <w:rFonts w:ascii="Courier New" w:hAnsi="Courier New"/>
        </w:rPr>
        <w:t>KEYPAIR</w:t>
      </w:r>
    </w:p>
    <w:p w14:paraId="745AE4EE" w14:textId="77777777" w:rsidR="00746FAC" w:rsidRPr="00011BEF" w:rsidRDefault="00746FAC" w:rsidP="00011BEF">
      <w:pPr>
        <w:pStyle w:val="PlainText"/>
        <w:rPr>
          <w:rFonts w:ascii="Courier New" w:hAnsi="Courier New"/>
        </w:rPr>
      </w:pPr>
      <w:r w:rsidRPr="00011BEF">
        <w:rPr>
          <w:rFonts w:ascii="Courier New" w:hAnsi="Courier New"/>
        </w:rPr>
        <w:t>{</w:t>
      </w:r>
    </w:p>
    <w:p w14:paraId="5E0D6184" w14:textId="77777777" w:rsidR="00D22D16" w:rsidRPr="00011BEF" w:rsidRDefault="00D22D16" w:rsidP="00011BEF">
      <w:pPr>
        <w:pStyle w:val="PlainText"/>
        <w:rPr>
          <w:rFonts w:ascii="Courier New" w:hAnsi="Courier New"/>
        </w:rPr>
      </w:pPr>
      <w:r w:rsidRPr="00011BEF">
        <w:rPr>
          <w:rFonts w:ascii="Courier New" w:hAnsi="Courier New"/>
        </w:rPr>
        <w:t xml:space="preserve">    DWORD  dwVersion;</w:t>
      </w:r>
    </w:p>
    <w:p w14:paraId="4262E3E3" w14:textId="77777777" w:rsidR="00D22D16" w:rsidRPr="00011BEF" w:rsidRDefault="00D22D16" w:rsidP="00011BEF">
      <w:pPr>
        <w:pStyle w:val="PlainText"/>
        <w:rPr>
          <w:rFonts w:ascii="Courier New" w:hAnsi="Courier New"/>
        </w:rPr>
      </w:pPr>
      <w:r w:rsidRPr="00011BEF">
        <w:rPr>
          <w:rFonts w:ascii="Courier New" w:hAnsi="Courier New"/>
        </w:rPr>
        <w:t xml:space="preserve">    BYTE   bContainerIndex;</w:t>
      </w:r>
    </w:p>
    <w:p w14:paraId="66CD5A9F" w14:textId="77777777" w:rsidR="00425D06" w:rsidRPr="00011BEF" w:rsidRDefault="00425D06" w:rsidP="00011BEF">
      <w:pPr>
        <w:pStyle w:val="PlainText"/>
        <w:rPr>
          <w:rFonts w:ascii="Courier New" w:hAnsi="Courier New"/>
        </w:rPr>
      </w:pPr>
      <w:r w:rsidRPr="00011BEF">
        <w:rPr>
          <w:rFonts w:ascii="Courier New" w:hAnsi="Courier New"/>
        </w:rPr>
        <w:t xml:space="preserve">    PIN_ID  PinId;</w:t>
      </w:r>
    </w:p>
    <w:p w14:paraId="6F1A79D3" w14:textId="77777777" w:rsidR="00D22D16" w:rsidRPr="00011BEF" w:rsidRDefault="00D22D16" w:rsidP="00011BEF">
      <w:pPr>
        <w:pStyle w:val="PlainText"/>
        <w:rPr>
          <w:rFonts w:ascii="Courier New" w:hAnsi="Courier New"/>
        </w:rPr>
      </w:pPr>
      <w:r w:rsidRPr="00011BEF">
        <w:rPr>
          <w:rFonts w:ascii="Courier New" w:hAnsi="Courier New"/>
        </w:rPr>
        <w:t xml:space="preserve">    DWORD  dwKeySpec;</w:t>
      </w:r>
    </w:p>
    <w:p w14:paraId="65C07B5A" w14:textId="77777777" w:rsidR="00D22D16" w:rsidRPr="00011BEF" w:rsidRDefault="00D22D16" w:rsidP="00011BEF">
      <w:pPr>
        <w:pStyle w:val="PlainText"/>
        <w:rPr>
          <w:rFonts w:ascii="Courier New" w:hAnsi="Courier New"/>
        </w:rPr>
      </w:pPr>
      <w:r w:rsidRPr="00011BEF">
        <w:rPr>
          <w:rFonts w:ascii="Courier New" w:hAnsi="Courier New"/>
        </w:rPr>
        <w:t xml:space="preserve">    DWORD  dwKeySize;</w:t>
      </w:r>
    </w:p>
    <w:p w14:paraId="24491486" w14:textId="77777777" w:rsidR="00B61545" w:rsidRDefault="00D22D16" w:rsidP="00011BEF">
      <w:pPr>
        <w:pStyle w:val="PlainText"/>
        <w:rPr>
          <w:rFonts w:ascii="Courier New" w:hAnsi="Courier New"/>
        </w:rPr>
      </w:pPr>
      <w:r w:rsidRPr="00011BEF">
        <w:rPr>
          <w:rFonts w:ascii="Courier New" w:hAnsi="Courier New"/>
        </w:rPr>
        <w:t xml:space="preserve">    DWORD  cbInput;</w:t>
      </w:r>
    </w:p>
    <w:p w14:paraId="22A51094" w14:textId="77777777" w:rsidR="00011BEF" w:rsidRDefault="00425D06" w:rsidP="00011BEF">
      <w:pPr>
        <w:pStyle w:val="PlainText"/>
        <w:rPr>
          <w:rFonts w:ascii="Courier New" w:hAnsi="Courier New"/>
        </w:rPr>
      </w:pPr>
      <w:r w:rsidRPr="00011BEF">
        <w:rPr>
          <w:rFonts w:ascii="Courier New" w:hAnsi="Courier New"/>
        </w:rPr>
        <w:t xml:space="preserve">    BYTE   pbInput[0];</w:t>
      </w:r>
    </w:p>
    <w:p w14:paraId="3179C493" w14:textId="77777777" w:rsidR="00746FAC" w:rsidRPr="00011BEF" w:rsidRDefault="00746FAC" w:rsidP="00011BEF">
      <w:pPr>
        <w:pStyle w:val="PlainText"/>
        <w:rPr>
          <w:rFonts w:ascii="Courier New" w:hAnsi="Courier New"/>
        </w:rPr>
      </w:pPr>
      <w:r w:rsidRPr="00011BEF">
        <w:rPr>
          <w:rFonts w:ascii="Courier New" w:hAnsi="Courier New"/>
        </w:rPr>
        <w:t>} CARD_IMPORT_</w:t>
      </w:r>
      <w:r w:rsidR="000B130F">
        <w:rPr>
          <w:rFonts w:ascii="Courier New" w:hAnsi="Courier New"/>
        </w:rPr>
        <w:t>KEYPAIR</w:t>
      </w:r>
      <w:r w:rsidRPr="00011BEF">
        <w:rPr>
          <w:rFonts w:ascii="Courier New" w:hAnsi="Courier New"/>
        </w:rPr>
        <w:t>, *PCARD_IMPORT_</w:t>
      </w:r>
      <w:r w:rsidR="000B130F">
        <w:rPr>
          <w:rFonts w:ascii="Courier New" w:hAnsi="Courier New"/>
        </w:rPr>
        <w:t>KEYPAIR</w:t>
      </w:r>
      <w:r w:rsidRPr="00011BEF">
        <w:rPr>
          <w:rFonts w:ascii="Courier New" w:hAnsi="Courier New"/>
        </w:rPr>
        <w:t>;</w:t>
      </w:r>
    </w:p>
    <w:p w14:paraId="277707D5" w14:textId="77777777" w:rsidR="00746FAC" w:rsidRPr="00361F87" w:rsidRDefault="00011BEF" w:rsidP="00746FAC">
      <w:pPr>
        <w:pStyle w:val="FunctionTitle"/>
        <w:rPr>
          <w:szCs w:val="22"/>
        </w:rPr>
      </w:pPr>
      <w:r>
        <w:rPr>
          <w:szCs w:val="22"/>
        </w:rPr>
        <w:t>Members</w:t>
      </w:r>
      <w:r w:rsidR="00746FAC" w:rsidRPr="00361F87">
        <w:rPr>
          <w:szCs w:val="22"/>
        </w:rPr>
        <w:t>:</w:t>
      </w:r>
    </w:p>
    <w:p w14:paraId="1C743459" w14:textId="77777777" w:rsidR="00746FAC" w:rsidRDefault="00746FAC" w:rsidP="00746FAC">
      <w:pPr>
        <w:pStyle w:val="Input2"/>
        <w:tabs>
          <w:tab w:val="clear" w:pos="2880"/>
          <w:tab w:val="left" w:pos="2160"/>
        </w:tabs>
        <w:ind w:left="2160" w:hanging="1800"/>
      </w:pPr>
      <w:r w:rsidRPr="00011BEF">
        <w:rPr>
          <w:b/>
        </w:rPr>
        <w:t>dwVersion</w:t>
      </w:r>
      <w:r>
        <w:tab/>
      </w:r>
      <w:r w:rsidR="00714290">
        <w:t>The version of the structure</w:t>
      </w:r>
      <w:r w:rsidR="00A72557">
        <w:t>. The current version is 7.</w:t>
      </w:r>
    </w:p>
    <w:p w14:paraId="3108F620" w14:textId="77777777" w:rsidR="00746FAC" w:rsidRDefault="00746FAC" w:rsidP="00746FAC">
      <w:pPr>
        <w:pStyle w:val="Input"/>
      </w:pPr>
      <w:r w:rsidRPr="00011BEF">
        <w:rPr>
          <w:b/>
        </w:rPr>
        <w:t>bContainerIndex</w:t>
      </w:r>
      <w:r w:rsidRPr="007D304D">
        <w:tab/>
        <w:t xml:space="preserve">Index number for </w:t>
      </w:r>
      <w:r>
        <w:t>the container to be created</w:t>
      </w:r>
      <w:r w:rsidRPr="007D304D">
        <w:t>.</w:t>
      </w:r>
    </w:p>
    <w:p w14:paraId="3FD70184" w14:textId="77777777" w:rsidR="00425D06" w:rsidRPr="007D304D" w:rsidRDefault="00425D06" w:rsidP="00746FAC">
      <w:pPr>
        <w:pStyle w:val="Input"/>
      </w:pPr>
      <w:r w:rsidRPr="00011BEF">
        <w:rPr>
          <w:b/>
        </w:rPr>
        <w:t>PinID</w:t>
      </w:r>
      <w:r>
        <w:tab/>
        <w:t>PIN Identifier for the key to be imported.</w:t>
      </w:r>
    </w:p>
    <w:p w14:paraId="36620144" w14:textId="77777777" w:rsidR="00B61545" w:rsidRDefault="00746FAC" w:rsidP="00746FAC">
      <w:pPr>
        <w:pStyle w:val="Input"/>
      </w:pPr>
      <w:r w:rsidRPr="00011BEF">
        <w:rPr>
          <w:b/>
        </w:rPr>
        <w:lastRenderedPageBreak/>
        <w:t>dwKeySpec</w:t>
      </w:r>
      <w:r w:rsidRPr="007D304D">
        <w:tab/>
        <w:t>AT_ECDH_P256, AT_ECDH_P384, AT_ECDH_P521, AT_ECDSA_P256, AT_ECDSA_P384, or AT_ECDSA_P521, specify ECC keys.</w:t>
      </w:r>
    </w:p>
    <w:p w14:paraId="68D75F26" w14:textId="77777777" w:rsidR="00746FAC" w:rsidRDefault="00A72557" w:rsidP="00746FAC">
      <w:pPr>
        <w:pStyle w:val="Input"/>
      </w:pPr>
      <w:r>
        <w:rPr>
          <w:b/>
        </w:rPr>
        <w:tab/>
      </w:r>
      <w:r w:rsidR="00746FAC" w:rsidRPr="007D304D">
        <w:t xml:space="preserve">AT_SIGNATURE or AT_KEYEXCHANGE specify RSA keys </w:t>
      </w:r>
      <w:r>
        <w:t>that can be used</w:t>
      </w:r>
      <w:r w:rsidR="00746FAC" w:rsidRPr="007D304D">
        <w:t xml:space="preserve"> on dual-mode cards.</w:t>
      </w:r>
    </w:p>
    <w:p w14:paraId="296A1FA7" w14:textId="77777777" w:rsidR="00FC24BE" w:rsidRPr="007D304D" w:rsidRDefault="00FC24BE" w:rsidP="00746FAC">
      <w:pPr>
        <w:pStyle w:val="Input"/>
      </w:pPr>
      <w:r w:rsidRPr="00011BEF">
        <w:rPr>
          <w:b/>
        </w:rPr>
        <w:t>dwKeySize</w:t>
      </w:r>
      <w:r>
        <w:tab/>
        <w:t>The size</w:t>
      </w:r>
      <w:r w:rsidR="00A72557">
        <w:t>,</w:t>
      </w:r>
      <w:r>
        <w:t xml:space="preserve"> </w:t>
      </w:r>
      <w:r w:rsidR="004566A9">
        <w:t>in</w:t>
      </w:r>
      <w:r w:rsidR="00A72557">
        <w:t xml:space="preserve"> </w:t>
      </w:r>
      <w:r>
        <w:t>bits</w:t>
      </w:r>
      <w:r w:rsidR="00A72557">
        <w:t>,</w:t>
      </w:r>
      <w:r>
        <w:t xml:space="preserve"> of the key material.</w:t>
      </w:r>
    </w:p>
    <w:p w14:paraId="674D2441" w14:textId="77777777" w:rsidR="00B61545" w:rsidRDefault="00746FAC" w:rsidP="00746FAC">
      <w:pPr>
        <w:pStyle w:val="Input"/>
      </w:pPr>
      <w:r w:rsidRPr="00011BEF">
        <w:rPr>
          <w:b/>
        </w:rPr>
        <w:t>cbInput</w:t>
      </w:r>
      <w:r>
        <w:tab/>
        <w:t xml:space="preserve">The size, </w:t>
      </w:r>
      <w:r w:rsidR="004566A9">
        <w:t>in</w:t>
      </w:r>
      <w:r w:rsidR="00A72557">
        <w:t xml:space="preserve"> </w:t>
      </w:r>
      <w:r>
        <w:t xml:space="preserve">bytes, of the key BLOB in the </w:t>
      </w:r>
      <w:r w:rsidRPr="00A72557">
        <w:rPr>
          <w:b/>
        </w:rPr>
        <w:t>pbInput</w:t>
      </w:r>
      <w:r>
        <w:t xml:space="preserve"> buffer.</w:t>
      </w:r>
    </w:p>
    <w:p w14:paraId="1574C29C" w14:textId="77777777" w:rsidR="00B61545" w:rsidRDefault="00425D06" w:rsidP="00425D06">
      <w:pPr>
        <w:pStyle w:val="Input"/>
      </w:pPr>
      <w:r w:rsidRPr="00011BEF">
        <w:rPr>
          <w:b/>
        </w:rPr>
        <w:t>pbInput</w:t>
      </w:r>
      <w:r w:rsidRPr="007D304D">
        <w:tab/>
      </w:r>
      <w:r>
        <w:t xml:space="preserve">Zero-sized byte array </w:t>
      </w:r>
      <w:r w:rsidR="00A306F4">
        <w:t xml:space="preserve">that </w:t>
      </w:r>
      <w:r>
        <w:t xml:space="preserve">points to the end of the structure. The key BLOB </w:t>
      </w:r>
      <w:r w:rsidR="00A306F4">
        <w:t xml:space="preserve">that is </w:t>
      </w:r>
      <w:r>
        <w:t xml:space="preserve">to be imported should be appended at this address. The </w:t>
      </w:r>
      <w:r w:rsidRPr="00A72557">
        <w:rPr>
          <w:b/>
        </w:rPr>
        <w:t>cbInput</w:t>
      </w:r>
      <w:r>
        <w:t xml:space="preserve"> </w:t>
      </w:r>
      <w:r w:rsidR="00A72557">
        <w:t xml:space="preserve">member </w:t>
      </w:r>
      <w:r>
        <w:t>contains the size of this key BLOB byte array.</w:t>
      </w:r>
    </w:p>
    <w:p w14:paraId="3B5A8ADA" w14:textId="77777777" w:rsidR="00746FAC" w:rsidRPr="007D304D" w:rsidRDefault="00746FAC" w:rsidP="00746FAC">
      <w:pPr>
        <w:pStyle w:val="FunctionTitle"/>
      </w:pPr>
      <w:r w:rsidRPr="007D304D">
        <w:t>Comments:</w:t>
      </w:r>
    </w:p>
    <w:p w14:paraId="1B8D9F2B" w14:textId="77777777" w:rsidR="00B61545" w:rsidRDefault="00746FAC" w:rsidP="00746FAC">
      <w:pPr>
        <w:pStyle w:val="BodyTextIndent"/>
      </w:pPr>
      <w:r>
        <w:t xml:space="preserve">See </w:t>
      </w:r>
      <w:r w:rsidR="003E4A29" w:rsidRPr="003E4A29">
        <w:rPr>
          <w:b/>
        </w:rPr>
        <w:t>CardCreateContainer</w:t>
      </w:r>
      <w:r>
        <w:t xml:space="preserve"> for general information on key containers.</w:t>
      </w:r>
    </w:p>
    <w:p w14:paraId="23200386" w14:textId="77777777" w:rsidR="00746FAC" w:rsidRPr="007D304D" w:rsidRDefault="00746FAC" w:rsidP="00746FAC">
      <w:pPr>
        <w:pStyle w:val="BodyTextIndent"/>
      </w:pPr>
      <w:r w:rsidRPr="007D304D">
        <w:t xml:space="preserve">If the target container already exists, it is overwritten by the new one. The new container always contains a valid key if the call succeeds. If a wrong value for </w:t>
      </w:r>
      <w:r w:rsidRPr="00011BEF">
        <w:rPr>
          <w:b/>
        </w:rPr>
        <w:t>bContainerIndex</w:t>
      </w:r>
      <w:r w:rsidRPr="007D304D">
        <w:t xml:space="preserve"> is passed (invalid or nonexistent), a SCARD_E_NO_KEY_CONTAINER return value </w:t>
      </w:r>
      <w:r w:rsidR="00875C8B">
        <w:t>should be returned</w:t>
      </w:r>
      <w:r w:rsidRPr="007D304D">
        <w:t>.</w:t>
      </w:r>
    </w:p>
    <w:p w14:paraId="1E33E96C" w14:textId="77777777" w:rsidR="00B61545" w:rsidRDefault="00746FAC" w:rsidP="00CC282A">
      <w:pPr>
        <w:pStyle w:val="BodyTextIndent"/>
        <w:keepLines/>
      </w:pPr>
      <w:r w:rsidRPr="007D304D">
        <w:t xml:space="preserve">Imported key material is passed in </w:t>
      </w:r>
      <w:r w:rsidR="00A306F4">
        <w:t>“</w:t>
      </w:r>
      <w:r w:rsidRPr="007D304D">
        <w:t xml:space="preserve">private key </w:t>
      </w:r>
      <w:r>
        <w:t>BL</w:t>
      </w:r>
      <w:r w:rsidR="00E97459">
        <w:t>O</w:t>
      </w:r>
      <w:r>
        <w:t>B</w:t>
      </w:r>
      <w:r w:rsidR="00A306F4">
        <w:t>,”</w:t>
      </w:r>
      <w:r w:rsidRPr="007D304D">
        <w:t xml:space="preserve"> </w:t>
      </w:r>
      <w:r w:rsidR="00A306F4">
        <w:t xml:space="preserve">which is </w:t>
      </w:r>
      <w:r w:rsidRPr="007D304D">
        <w:t xml:space="preserve">typically returned from </w:t>
      </w:r>
      <w:r w:rsidR="003E4A29" w:rsidRPr="003E4A29">
        <w:rPr>
          <w:b/>
        </w:rPr>
        <w:t>CryptExportKey</w:t>
      </w:r>
      <w:r w:rsidRPr="007D304D">
        <w:t xml:space="preserve">. </w:t>
      </w:r>
      <w:r w:rsidR="00E97459">
        <w:t>For more information, see “</w:t>
      </w:r>
      <w:hyperlink r:id="rId35" w:history="1">
        <w:r w:rsidR="00E97459" w:rsidRPr="000270E4">
          <w:rPr>
            <w:rStyle w:val="Hyperlink"/>
            <w:rFonts w:cs="Arial"/>
          </w:rPr>
          <w:t>CryptExportKey Function</w:t>
        </w:r>
      </w:hyperlink>
      <w:r w:rsidR="00E97459">
        <w:t>“ and “</w:t>
      </w:r>
      <w:hyperlink r:id="rId36" w:history="1">
        <w:r w:rsidR="00E97459" w:rsidRPr="000270E4">
          <w:rPr>
            <w:rStyle w:val="Hyperlink"/>
            <w:rFonts w:cs="Arial"/>
          </w:rPr>
          <w:t>Base Provider Key BLOBs</w:t>
        </w:r>
      </w:hyperlink>
      <w:r w:rsidR="00E97459">
        <w:t>”</w:t>
      </w:r>
      <w:r w:rsidR="00E97459" w:rsidRPr="003F6B97">
        <w:t xml:space="preserve"> </w:t>
      </w:r>
      <w:r w:rsidR="00A306F4">
        <w:t>o</w:t>
      </w:r>
      <w:r w:rsidR="00E97459">
        <w:t xml:space="preserve">n MSDN. </w:t>
      </w:r>
      <w:r w:rsidRPr="007D304D">
        <w:t xml:space="preserve">RSA keys </w:t>
      </w:r>
      <w:r w:rsidR="005749EF">
        <w:t>comply with</w:t>
      </w:r>
      <w:r w:rsidRPr="007D304D">
        <w:t xml:space="preserve"> CAPI key </w:t>
      </w:r>
      <w:r>
        <w:t>BLOB</w:t>
      </w:r>
      <w:r w:rsidRPr="007D304D">
        <w:t xml:space="preserve"> format.</w:t>
      </w:r>
    </w:p>
    <w:p w14:paraId="488EA17C" w14:textId="77777777" w:rsidR="00746FAC" w:rsidRPr="007D304D" w:rsidRDefault="00746FAC" w:rsidP="00746FAC">
      <w:pPr>
        <w:pStyle w:val="BodyTextIndent"/>
      </w:pPr>
      <w:r w:rsidRPr="007D304D">
        <w:t>If</w:t>
      </w:r>
      <w:r w:rsidR="00A306F4">
        <w:t xml:space="preserve"> a</w:t>
      </w:r>
      <w:r w:rsidRPr="007D304D">
        <w:t xml:space="preserve"> </w:t>
      </w:r>
      <w:r w:rsidRPr="00011BEF">
        <w:rPr>
          <w:b/>
        </w:rPr>
        <w:t>dwKeySpec</w:t>
      </w:r>
      <w:r w:rsidRPr="007D304D">
        <w:t xml:space="preserve"> </w:t>
      </w:r>
      <w:r w:rsidR="00875C8B">
        <w:t xml:space="preserve">member </w:t>
      </w:r>
      <w:r w:rsidRPr="007D304D">
        <w:t xml:space="preserve">is invalid or undefined, a return value of SCARD_E_INVALID_PARAMETER </w:t>
      </w:r>
      <w:r w:rsidR="00875C8B">
        <w:t>should be returned</w:t>
      </w:r>
      <w:r w:rsidRPr="007D304D">
        <w:t xml:space="preserve">. If the </w:t>
      </w:r>
      <w:r w:rsidRPr="00011BEF">
        <w:rPr>
          <w:b/>
        </w:rPr>
        <w:t>dwKeySpec</w:t>
      </w:r>
      <w:r w:rsidRPr="007D304D">
        <w:t xml:space="preserve"> value is defined but not supported</w:t>
      </w:r>
      <w:r w:rsidR="00BB73D4">
        <w:t>,</w:t>
      </w:r>
      <w:r w:rsidRPr="007D304D">
        <w:t xml:space="preserve"> a return value of SCARD_E_UNSUPPORTED_FEATURE </w:t>
      </w:r>
      <w:r w:rsidR="00875C8B">
        <w:t>should be returned</w:t>
      </w:r>
      <w:r w:rsidRPr="007D304D">
        <w:t>.</w:t>
      </w:r>
    </w:p>
    <w:p w14:paraId="22D5F64E" w14:textId="77777777" w:rsidR="00746FAC" w:rsidRDefault="00A306F4" w:rsidP="00746FAC">
      <w:pPr>
        <w:pStyle w:val="BodyTextIndent"/>
      </w:pPr>
      <w:r>
        <w:t>Only users can create c</w:t>
      </w:r>
      <w:r w:rsidR="00746FAC" w:rsidRPr="007D304D">
        <w:t xml:space="preserve">ontainers. Both administrators and users should be able </w:t>
      </w:r>
      <w:r w:rsidR="005749EF">
        <w:t>to obtain</w:t>
      </w:r>
      <w:r w:rsidR="00746FAC" w:rsidRPr="007D304D">
        <w:t xml:space="preserve"> information and delete containers. If an administrator attempts to create a container, the </w:t>
      </w:r>
      <w:r w:rsidR="008031EC">
        <w:t xml:space="preserve">function should return </w:t>
      </w:r>
      <w:r w:rsidR="00C138D5">
        <w:t>SCARD_W_SECURITY_VIOLATION</w:t>
      </w:r>
      <w:r w:rsidR="00746FAC" w:rsidRPr="007D304D">
        <w:t>.</w:t>
      </w:r>
    </w:p>
    <w:p w14:paraId="0556C32A" w14:textId="77777777" w:rsidR="00425D06" w:rsidRPr="000C58E1" w:rsidRDefault="00425D06" w:rsidP="00425D06">
      <w:pPr>
        <w:pStyle w:val="BodyTextIndent"/>
      </w:pPr>
      <w:r>
        <w:t xml:space="preserve">When this data structure is passed to any of the secure key injection functions as input buffer, the size of the buffer </w:t>
      </w:r>
      <w:r w:rsidR="00A306F4">
        <w:t xml:space="preserve">that </w:t>
      </w:r>
      <w:r>
        <w:t xml:space="preserve">the function call </w:t>
      </w:r>
      <w:r w:rsidR="00A306F4">
        <w:t xml:space="preserve">specifies </w:t>
      </w:r>
      <w:r>
        <w:t>should include both structure and key BLO</w:t>
      </w:r>
      <w:r w:rsidR="00A72557">
        <w:t>B</w:t>
      </w:r>
      <w:r>
        <w:t xml:space="preserve"> buffer.</w:t>
      </w:r>
    </w:p>
    <w:p w14:paraId="6C89D7E7" w14:textId="77777777" w:rsidR="00321C25" w:rsidRDefault="00746FAC" w:rsidP="00213A54">
      <w:pPr>
        <w:pStyle w:val="Heading4"/>
        <w:ind w:left="864"/>
      </w:pPr>
      <w:bookmarkStart w:id="758" w:name="_CARD_CHANGE_AUTHENTICATOR"/>
      <w:bookmarkStart w:id="759" w:name="_Toc230492019"/>
      <w:bookmarkEnd w:id="758"/>
      <w:r>
        <w:t>CARD_CHANGE_AUTHENTICATOR</w:t>
      </w:r>
      <w:bookmarkEnd w:id="759"/>
    </w:p>
    <w:p w14:paraId="7F2CBB37" w14:textId="77777777" w:rsidR="00011BEF" w:rsidRPr="003F6B97" w:rsidRDefault="00011BEF" w:rsidP="00011BEF">
      <w:pPr>
        <w:pStyle w:val="FunctionTitle"/>
      </w:pPr>
      <w:r w:rsidRPr="003F6B97">
        <w:t>Description:</w:t>
      </w:r>
    </w:p>
    <w:p w14:paraId="72172862" w14:textId="77777777" w:rsidR="00C80AAF" w:rsidRPr="006332A3" w:rsidRDefault="00C80AAF" w:rsidP="00D773BE">
      <w:pPr>
        <w:pStyle w:val="BodyText"/>
      </w:pPr>
      <w:r w:rsidRPr="006332A3">
        <w:t xml:space="preserve">This structure </w:t>
      </w:r>
      <w:r w:rsidRPr="00D773BE">
        <w:t>i</w:t>
      </w:r>
      <w:r w:rsidRPr="006332A3">
        <w:t xml:space="preserve">s used by the minidriver to facilitate changing </w:t>
      </w:r>
      <w:r w:rsidR="00BE385D">
        <w:t>the</w:t>
      </w:r>
      <w:r w:rsidR="00BE385D" w:rsidRPr="006332A3">
        <w:t xml:space="preserve"> </w:t>
      </w:r>
      <w:r w:rsidRPr="006332A3">
        <w:t xml:space="preserve">PIN </w:t>
      </w:r>
      <w:r w:rsidR="00BE385D">
        <w:t xml:space="preserve">by </w:t>
      </w:r>
      <w:r w:rsidRPr="006332A3">
        <w:t>using secure key injection function calls.</w:t>
      </w:r>
    </w:p>
    <w:p w14:paraId="7D753E18" w14:textId="77777777" w:rsidR="00746FAC" w:rsidRPr="009702DC" w:rsidRDefault="00746FAC" w:rsidP="00795D69">
      <w:pPr>
        <w:pStyle w:val="FunctionTitle"/>
      </w:pPr>
      <w:r w:rsidRPr="009702DC">
        <w:lastRenderedPageBreak/>
        <w:t>Structure:</w:t>
      </w:r>
    </w:p>
    <w:p w14:paraId="15DC20B9" w14:textId="77777777" w:rsidR="00746FAC" w:rsidRPr="00011BEF" w:rsidRDefault="00746FAC" w:rsidP="00795D69">
      <w:pPr>
        <w:pStyle w:val="PlainText"/>
        <w:keepNext/>
        <w:ind w:left="360"/>
        <w:rPr>
          <w:rFonts w:ascii="Courier New" w:hAnsi="Courier New"/>
        </w:rPr>
      </w:pPr>
      <w:r w:rsidRPr="00011BEF">
        <w:rPr>
          <w:rFonts w:ascii="Courier New" w:hAnsi="Courier New"/>
        </w:rPr>
        <w:t>#define</w:t>
      </w:r>
      <w:r w:rsidR="006C3432" w:rsidRPr="00011BEF">
        <w:rPr>
          <w:rFonts w:ascii="Courier New" w:hAnsi="Courier New"/>
        </w:rPr>
        <w:t xml:space="preserve"> </w:t>
      </w:r>
      <w:r w:rsidRPr="00011BEF">
        <w:rPr>
          <w:rFonts w:ascii="Courier New" w:hAnsi="Courier New"/>
        </w:rPr>
        <w:t>CARD_CHANGE_AUTHENTICATOR_CURRENT_VERSION    7</w:t>
      </w:r>
    </w:p>
    <w:p w14:paraId="38E01261" w14:textId="77777777" w:rsidR="00746FAC" w:rsidRPr="00011BEF" w:rsidRDefault="00746FAC" w:rsidP="00795D69">
      <w:pPr>
        <w:pStyle w:val="PlainText"/>
        <w:keepNext/>
        <w:ind w:left="360"/>
        <w:rPr>
          <w:rFonts w:ascii="Courier New" w:hAnsi="Courier New"/>
        </w:rPr>
      </w:pPr>
    </w:p>
    <w:p w14:paraId="072DDD6C" w14:textId="77777777" w:rsidR="00746FAC" w:rsidRPr="00011BEF" w:rsidRDefault="00746FAC" w:rsidP="00795D69">
      <w:pPr>
        <w:pStyle w:val="PlainText"/>
        <w:keepNext/>
        <w:ind w:left="360"/>
        <w:rPr>
          <w:rFonts w:ascii="Courier New" w:hAnsi="Courier New"/>
        </w:rPr>
      </w:pPr>
      <w:r w:rsidRPr="00011BEF">
        <w:rPr>
          <w:rFonts w:ascii="Courier New" w:hAnsi="Courier New"/>
        </w:rPr>
        <w:t>typedef struct _CARD_CHANGE_AUTHENTICATOR</w:t>
      </w:r>
    </w:p>
    <w:p w14:paraId="059424F8" w14:textId="77777777" w:rsidR="00746FAC" w:rsidRPr="00011BEF" w:rsidRDefault="00746FAC" w:rsidP="00795D69">
      <w:pPr>
        <w:pStyle w:val="PlainText"/>
        <w:keepNext/>
        <w:ind w:left="360"/>
        <w:rPr>
          <w:rFonts w:ascii="Courier New" w:hAnsi="Courier New"/>
        </w:rPr>
      </w:pPr>
      <w:r w:rsidRPr="00011BEF">
        <w:rPr>
          <w:rFonts w:ascii="Courier New" w:hAnsi="Courier New"/>
        </w:rPr>
        <w:t>{</w:t>
      </w:r>
    </w:p>
    <w:p w14:paraId="1F5B026E" w14:textId="77777777" w:rsidR="00D22D16" w:rsidRPr="00011BEF" w:rsidRDefault="00D22D16" w:rsidP="00795D69">
      <w:pPr>
        <w:pStyle w:val="PlainText"/>
        <w:keepNext/>
        <w:ind w:left="360"/>
        <w:rPr>
          <w:rFonts w:ascii="Courier New" w:hAnsi="Courier New"/>
        </w:rPr>
      </w:pPr>
      <w:r w:rsidRPr="00011BEF">
        <w:rPr>
          <w:rFonts w:ascii="Courier New" w:hAnsi="Courier New"/>
        </w:rPr>
        <w:t xml:space="preserve">    DWORD  dwVersion;</w:t>
      </w:r>
    </w:p>
    <w:p w14:paraId="0179029E" w14:textId="77777777" w:rsidR="00D22D16" w:rsidRPr="00011BEF" w:rsidRDefault="00D22D16" w:rsidP="00795D69">
      <w:pPr>
        <w:pStyle w:val="PlainText"/>
        <w:keepNext/>
        <w:ind w:left="360"/>
        <w:rPr>
          <w:rFonts w:ascii="Courier New" w:hAnsi="Courier New"/>
        </w:rPr>
      </w:pPr>
      <w:r w:rsidRPr="00011BEF">
        <w:rPr>
          <w:rFonts w:ascii="Courier New" w:hAnsi="Courier New"/>
        </w:rPr>
        <w:t xml:space="preserve">    DWORD  </w:t>
      </w:r>
      <w:r w:rsidR="00516ACE" w:rsidRPr="00011BEF">
        <w:rPr>
          <w:rFonts w:ascii="Courier New" w:hAnsi="Courier New"/>
        </w:rPr>
        <w:t>dwFlags</w:t>
      </w:r>
      <w:r w:rsidRPr="00011BEF">
        <w:rPr>
          <w:rFonts w:ascii="Courier New" w:hAnsi="Courier New"/>
        </w:rPr>
        <w:t>;</w:t>
      </w:r>
    </w:p>
    <w:p w14:paraId="1A6613E9" w14:textId="77777777" w:rsidR="00D22D16" w:rsidRPr="00011BEF" w:rsidRDefault="00D22D16" w:rsidP="00795D69">
      <w:pPr>
        <w:pStyle w:val="PlainText"/>
        <w:keepNext/>
        <w:ind w:left="360"/>
        <w:rPr>
          <w:rFonts w:ascii="Courier New" w:hAnsi="Courier New"/>
        </w:rPr>
      </w:pPr>
      <w:r w:rsidRPr="00011BEF">
        <w:rPr>
          <w:rFonts w:ascii="Courier New" w:hAnsi="Courier New"/>
        </w:rPr>
        <w:t xml:space="preserve">    PIN_ID dwAuthenticatingPinId;</w:t>
      </w:r>
    </w:p>
    <w:p w14:paraId="59168113" w14:textId="77777777" w:rsidR="00D22D16" w:rsidRPr="00011BEF" w:rsidRDefault="00D22D16" w:rsidP="00795D69">
      <w:pPr>
        <w:pStyle w:val="PlainText"/>
        <w:keepNext/>
        <w:ind w:left="360"/>
        <w:rPr>
          <w:rFonts w:ascii="Courier New" w:hAnsi="Courier New"/>
        </w:rPr>
      </w:pPr>
      <w:r w:rsidRPr="00011BEF">
        <w:rPr>
          <w:rFonts w:ascii="Courier New" w:hAnsi="Courier New"/>
        </w:rPr>
        <w:t xml:space="preserve">    DWORD  cbAuthenticatingPinData;</w:t>
      </w:r>
    </w:p>
    <w:p w14:paraId="4F629A6B" w14:textId="77777777" w:rsidR="00D22D16" w:rsidRPr="00011BEF" w:rsidRDefault="00D22D16" w:rsidP="00795D69">
      <w:pPr>
        <w:pStyle w:val="PlainText"/>
        <w:keepNext/>
        <w:ind w:left="360"/>
        <w:rPr>
          <w:rFonts w:ascii="Courier New" w:hAnsi="Courier New"/>
        </w:rPr>
      </w:pPr>
      <w:r w:rsidRPr="00011BEF">
        <w:rPr>
          <w:rFonts w:ascii="Courier New" w:hAnsi="Courier New"/>
        </w:rPr>
        <w:t xml:space="preserve">    PIN_ID dwTargetPinId;</w:t>
      </w:r>
    </w:p>
    <w:p w14:paraId="14CADB3B" w14:textId="77777777" w:rsidR="00D22D16" w:rsidRPr="00011BEF" w:rsidRDefault="00D22D16" w:rsidP="00795D69">
      <w:pPr>
        <w:pStyle w:val="PlainText"/>
        <w:keepNext/>
        <w:ind w:left="360"/>
        <w:rPr>
          <w:rFonts w:ascii="Courier New" w:hAnsi="Courier New"/>
        </w:rPr>
      </w:pPr>
      <w:r w:rsidRPr="00011BEF">
        <w:rPr>
          <w:rFonts w:ascii="Courier New" w:hAnsi="Courier New"/>
        </w:rPr>
        <w:t xml:space="preserve">    DWORD  cbTargetData;</w:t>
      </w:r>
    </w:p>
    <w:p w14:paraId="4549308A" w14:textId="77777777" w:rsidR="00011BEF" w:rsidRDefault="00D22D16" w:rsidP="00795D69">
      <w:pPr>
        <w:pStyle w:val="PlainText"/>
        <w:keepNext/>
        <w:ind w:left="360"/>
        <w:rPr>
          <w:rFonts w:ascii="Courier New" w:hAnsi="Courier New"/>
        </w:rPr>
      </w:pPr>
      <w:r w:rsidRPr="00011BEF">
        <w:rPr>
          <w:rFonts w:ascii="Courier New" w:hAnsi="Courier New"/>
        </w:rPr>
        <w:t xml:space="preserve">    DWORD  cRetryCount;</w:t>
      </w:r>
    </w:p>
    <w:p w14:paraId="23D7EA43" w14:textId="77777777" w:rsidR="00425D06" w:rsidRPr="00011BEF" w:rsidRDefault="00D22D16" w:rsidP="00795D69">
      <w:pPr>
        <w:pStyle w:val="PlainText"/>
        <w:keepNext/>
        <w:ind w:left="360"/>
        <w:rPr>
          <w:rFonts w:ascii="Courier New" w:hAnsi="Courier New"/>
        </w:rPr>
      </w:pPr>
      <w:r w:rsidRPr="00011BEF" w:rsidDel="00D22D16">
        <w:rPr>
          <w:rFonts w:ascii="Courier New" w:hAnsi="Courier New"/>
        </w:rPr>
        <w:t xml:space="preserve"> </w:t>
      </w:r>
      <w:r w:rsidR="00425D06" w:rsidRPr="00011BEF">
        <w:rPr>
          <w:rFonts w:ascii="Courier New" w:hAnsi="Courier New"/>
        </w:rPr>
        <w:t xml:space="preserve">    BYTE   </w:t>
      </w:r>
      <w:r w:rsidR="004C70E8" w:rsidRPr="00011BEF">
        <w:rPr>
          <w:rFonts w:ascii="Courier New" w:hAnsi="Courier New"/>
        </w:rPr>
        <w:t>pbData</w:t>
      </w:r>
      <w:r w:rsidR="00425D06" w:rsidRPr="00011BEF">
        <w:rPr>
          <w:rFonts w:ascii="Courier New" w:hAnsi="Courier New"/>
        </w:rPr>
        <w:t>[0];</w:t>
      </w:r>
    </w:p>
    <w:p w14:paraId="2D42D4CC" w14:textId="77777777" w:rsidR="00746FAC" w:rsidRPr="00011BEF" w:rsidRDefault="00746FAC" w:rsidP="00795D69">
      <w:pPr>
        <w:pStyle w:val="PlainText"/>
        <w:ind w:left="360"/>
        <w:rPr>
          <w:rFonts w:ascii="Courier New" w:hAnsi="Courier New"/>
        </w:rPr>
      </w:pPr>
      <w:r w:rsidRPr="00011BEF">
        <w:rPr>
          <w:rFonts w:ascii="Courier New" w:hAnsi="Courier New"/>
        </w:rPr>
        <w:t>} CARD_CHANGE_AUTHENTICATOR, *PCARD_CHANGE_AUTHENTICATOR;</w:t>
      </w:r>
    </w:p>
    <w:p w14:paraId="77EA6262" w14:textId="77777777" w:rsidR="00746FAC" w:rsidRPr="00A3546F" w:rsidRDefault="00011BEF" w:rsidP="00746FAC">
      <w:pPr>
        <w:pStyle w:val="FunctionTitle"/>
        <w:rPr>
          <w:szCs w:val="22"/>
        </w:rPr>
      </w:pPr>
      <w:r>
        <w:rPr>
          <w:szCs w:val="22"/>
        </w:rPr>
        <w:t>Members</w:t>
      </w:r>
      <w:r w:rsidR="00746FAC" w:rsidRPr="00361F87">
        <w:rPr>
          <w:szCs w:val="22"/>
        </w:rPr>
        <w:t>:</w:t>
      </w:r>
    </w:p>
    <w:p w14:paraId="75CD465B" w14:textId="77777777" w:rsidR="00746FAC" w:rsidRDefault="00746FAC" w:rsidP="00746FAC">
      <w:pPr>
        <w:pStyle w:val="Input2"/>
      </w:pPr>
      <w:r w:rsidRPr="00011BEF">
        <w:rPr>
          <w:b/>
        </w:rPr>
        <w:t>dwVersion</w:t>
      </w:r>
      <w:r>
        <w:tab/>
      </w:r>
      <w:r w:rsidR="00714290">
        <w:t>The version of the structure</w:t>
      </w:r>
      <w:r w:rsidR="00A72557">
        <w:t>. The current version is 7.</w:t>
      </w:r>
    </w:p>
    <w:p w14:paraId="5F10FB88" w14:textId="77777777" w:rsidR="00746FAC" w:rsidRPr="00F878A4" w:rsidRDefault="00516ACE" w:rsidP="00746FAC">
      <w:pPr>
        <w:pStyle w:val="Input2"/>
      </w:pPr>
      <w:r w:rsidRPr="00011BEF">
        <w:rPr>
          <w:b/>
        </w:rPr>
        <w:t>dwFlags</w:t>
      </w:r>
      <w:r w:rsidR="00746FAC" w:rsidRPr="00F878A4">
        <w:tab/>
      </w:r>
      <w:r w:rsidR="00746FAC">
        <w:rPr>
          <w:szCs w:val="22"/>
        </w:rPr>
        <w:t xml:space="preserve">A set of flags that </w:t>
      </w:r>
      <w:r w:rsidR="00CD61CB">
        <w:rPr>
          <w:szCs w:val="22"/>
        </w:rPr>
        <w:t>specify</w:t>
      </w:r>
      <w:r w:rsidR="00746FAC">
        <w:rPr>
          <w:szCs w:val="22"/>
        </w:rPr>
        <w:t xml:space="preserve"> </w:t>
      </w:r>
      <w:r w:rsidR="00CD61CB">
        <w:rPr>
          <w:szCs w:val="22"/>
        </w:rPr>
        <w:t>the operation to be performed with the data</w:t>
      </w:r>
      <w:r w:rsidR="00746FAC">
        <w:rPr>
          <w:szCs w:val="22"/>
        </w:rPr>
        <w:t xml:space="preserve">. Current flags </w:t>
      </w:r>
      <w:r w:rsidR="00CD61CB">
        <w:rPr>
          <w:szCs w:val="22"/>
        </w:rPr>
        <w:t>settings</w:t>
      </w:r>
      <w:r w:rsidR="00746FAC">
        <w:rPr>
          <w:szCs w:val="22"/>
        </w:rPr>
        <w:t xml:space="preserve"> indicate </w:t>
      </w:r>
      <w:r w:rsidR="00746FAC" w:rsidRPr="00F878A4">
        <w:t xml:space="preserve">whether this </w:t>
      </w:r>
      <w:r w:rsidR="00CD61CB">
        <w:t>data is used for</w:t>
      </w:r>
      <w:r w:rsidR="00746FAC" w:rsidRPr="00F878A4">
        <w:t xml:space="preserve"> a PIN change or unblock operation.</w:t>
      </w:r>
    </w:p>
    <w:p w14:paraId="298E6E98" w14:textId="77777777" w:rsidR="00746FAC" w:rsidRPr="00F878A4" w:rsidRDefault="00746FAC" w:rsidP="00746FAC">
      <w:pPr>
        <w:pStyle w:val="Input2"/>
      </w:pPr>
      <w:r w:rsidRPr="00011BEF">
        <w:rPr>
          <w:b/>
        </w:rPr>
        <w:t>dwAuthenticatingPinId</w:t>
      </w:r>
      <w:r w:rsidRPr="00F878A4">
        <w:tab/>
        <w:t>PIN identifier to be authenticated.</w:t>
      </w:r>
    </w:p>
    <w:p w14:paraId="58357D0E" w14:textId="77777777" w:rsidR="00746FAC" w:rsidRPr="00F878A4" w:rsidRDefault="00746FAC" w:rsidP="00746FAC">
      <w:pPr>
        <w:pStyle w:val="Input2"/>
      </w:pPr>
      <w:r w:rsidRPr="00011BEF">
        <w:rPr>
          <w:b/>
        </w:rPr>
        <w:t>cbAuthenticatingPinData</w:t>
      </w:r>
      <w:r w:rsidRPr="00F878A4">
        <w:tab/>
        <w:t>Byte count of the</w:t>
      </w:r>
      <w:r>
        <w:t xml:space="preserve"> </w:t>
      </w:r>
      <w:r w:rsidRPr="00F878A4">
        <w:t>PIN data.</w:t>
      </w:r>
    </w:p>
    <w:p w14:paraId="170B7900" w14:textId="77777777" w:rsidR="00746FAC" w:rsidRPr="00F878A4" w:rsidRDefault="00746FAC" w:rsidP="00746FAC">
      <w:pPr>
        <w:pStyle w:val="Input2"/>
      </w:pPr>
      <w:r w:rsidRPr="00011BEF">
        <w:rPr>
          <w:b/>
        </w:rPr>
        <w:t>dwTargetPinId</w:t>
      </w:r>
      <w:r w:rsidRPr="00F878A4">
        <w:tab/>
        <w:t>PIN identifier to be updated.</w:t>
      </w:r>
    </w:p>
    <w:p w14:paraId="2E2DB298" w14:textId="77777777" w:rsidR="00746FAC" w:rsidRPr="00F878A4" w:rsidRDefault="00746FAC" w:rsidP="00746FAC">
      <w:pPr>
        <w:pStyle w:val="Input2"/>
      </w:pPr>
      <w:r w:rsidRPr="00011BEF">
        <w:rPr>
          <w:b/>
        </w:rPr>
        <w:t>cbTargetData</w:t>
      </w:r>
      <w:r w:rsidRPr="00F878A4">
        <w:tab/>
        <w:t>Byte count of the new PIN data.</w:t>
      </w:r>
    </w:p>
    <w:p w14:paraId="2A293089" w14:textId="77777777" w:rsidR="00746FAC" w:rsidRDefault="00746FAC" w:rsidP="00746FAC">
      <w:pPr>
        <w:pStyle w:val="Input2"/>
      </w:pPr>
      <w:r w:rsidRPr="00011BEF">
        <w:rPr>
          <w:b/>
        </w:rPr>
        <w:t>cRetrycount</w:t>
      </w:r>
      <w:r w:rsidRPr="00F878A4">
        <w:tab/>
        <w:t>The count of times that a wrong PIN does not result in a blocked card.</w:t>
      </w:r>
    </w:p>
    <w:p w14:paraId="0937BDE8" w14:textId="77777777" w:rsidR="00C80AAF" w:rsidRDefault="004C70E8" w:rsidP="00CC282A">
      <w:pPr>
        <w:pStyle w:val="Input2"/>
        <w:keepLines/>
      </w:pPr>
      <w:r w:rsidRPr="00011BEF">
        <w:rPr>
          <w:b/>
        </w:rPr>
        <w:t>pbData</w:t>
      </w:r>
      <w:r w:rsidR="00425D06">
        <w:tab/>
      </w:r>
      <w:r w:rsidR="00C80AAF">
        <w:t>Both PIN data and new PIN data are appended at this address. PIN data is saved at</w:t>
      </w:r>
      <w:r w:rsidR="00C80AAF" w:rsidRPr="008429F8">
        <w:t xml:space="preserve"> </w:t>
      </w:r>
      <w:r w:rsidR="00C80AAF" w:rsidRPr="005E1877">
        <w:rPr>
          <w:i/>
        </w:rPr>
        <w:t>pbData</w:t>
      </w:r>
      <w:r w:rsidR="00C80AAF" w:rsidRPr="004C70E8">
        <w:rPr>
          <w:i/>
        </w:rPr>
        <w:t>pbData</w:t>
      </w:r>
      <w:r w:rsidR="00C80AAF">
        <w:t xml:space="preserve">, size is specified by </w:t>
      </w:r>
      <w:r w:rsidR="00C80AAF" w:rsidRPr="005E1877">
        <w:rPr>
          <w:i/>
        </w:rPr>
        <w:t>cbAuthenticatingPinData</w:t>
      </w:r>
      <w:r w:rsidR="00C80AAF">
        <w:t xml:space="preserve">. </w:t>
      </w:r>
      <w:r w:rsidR="00C80AAF">
        <w:rPr>
          <w:rFonts w:cs="Arial"/>
        </w:rPr>
        <w:t>New PIN data is saved at</w:t>
      </w:r>
      <w:r w:rsidR="00C80AAF" w:rsidRPr="00252CC7">
        <w:rPr>
          <w:rFonts w:cs="Arial"/>
        </w:rPr>
        <w:t xml:space="preserve"> </w:t>
      </w:r>
      <w:r w:rsidR="00C80AAF">
        <w:rPr>
          <w:rFonts w:cs="Arial"/>
        </w:rPr>
        <w:t>(</w:t>
      </w:r>
      <w:r w:rsidR="00C80AAF" w:rsidRPr="005E1877">
        <w:rPr>
          <w:rFonts w:cs="Arial"/>
          <w:i/>
        </w:rPr>
        <w:t>pbData</w:t>
      </w:r>
      <w:r w:rsidR="00C80AAF" w:rsidRPr="004C70E8">
        <w:rPr>
          <w:rFonts w:cs="Arial"/>
          <w:i/>
        </w:rPr>
        <w:t>pbData</w:t>
      </w:r>
      <w:r w:rsidR="00C80AAF" w:rsidRPr="00252CC7">
        <w:rPr>
          <w:rFonts w:cs="Arial"/>
        </w:rPr>
        <w:t xml:space="preserve"> + </w:t>
      </w:r>
      <w:r w:rsidR="00C80AAF" w:rsidRPr="005E1877">
        <w:rPr>
          <w:rFonts w:cs="Arial"/>
          <w:i/>
        </w:rPr>
        <w:t>cbAuthenticatingPinData</w:t>
      </w:r>
      <w:r w:rsidR="00C80AAF">
        <w:rPr>
          <w:rFonts w:cs="Arial"/>
          <w:i/>
        </w:rPr>
        <w:t>)</w:t>
      </w:r>
      <w:r w:rsidR="00C80AAF">
        <w:rPr>
          <w:rFonts w:cs="Arial"/>
        </w:rPr>
        <w:t>, and size is</w:t>
      </w:r>
      <w:r w:rsidR="00C80AAF" w:rsidRPr="008429F8">
        <w:t xml:space="preserve"> </w:t>
      </w:r>
      <w:r w:rsidR="00C80AAF">
        <w:t xml:space="preserve">specified by </w:t>
      </w:r>
      <w:r w:rsidR="00C80AAF" w:rsidRPr="005E1877">
        <w:rPr>
          <w:i/>
        </w:rPr>
        <w:t>cbTargetData</w:t>
      </w:r>
      <w:r w:rsidR="00C80AAF">
        <w:t>.</w:t>
      </w:r>
    </w:p>
    <w:p w14:paraId="3A7D215B" w14:textId="77777777" w:rsidR="00746FAC" w:rsidRPr="00C80AAF" w:rsidRDefault="00746FAC" w:rsidP="00C80AAF">
      <w:pPr>
        <w:pStyle w:val="FunctionTitle"/>
        <w:rPr>
          <w:szCs w:val="22"/>
        </w:rPr>
      </w:pPr>
      <w:r w:rsidRPr="00C80AAF">
        <w:rPr>
          <w:szCs w:val="22"/>
        </w:rPr>
        <w:t>Comments:</w:t>
      </w:r>
    </w:p>
    <w:p w14:paraId="6D75831D" w14:textId="77777777" w:rsidR="00321C25" w:rsidRDefault="00746FAC" w:rsidP="00011BEF">
      <w:pPr>
        <w:pStyle w:val="BodyTextIndent"/>
      </w:pPr>
      <w:r w:rsidRPr="00F878A4">
        <w:t xml:space="preserve">This </w:t>
      </w:r>
      <w:r>
        <w:t xml:space="preserve">structure </w:t>
      </w:r>
      <w:r w:rsidR="005749EF">
        <w:t>must be used</w:t>
      </w:r>
      <w:r w:rsidRPr="00F878A4">
        <w:t xml:space="preserve"> </w:t>
      </w:r>
      <w:r w:rsidR="009603DE">
        <w:t>in</w:t>
      </w:r>
      <w:r w:rsidRPr="00F878A4">
        <w:t xml:space="preserve"> all </w:t>
      </w:r>
      <w:r w:rsidR="00B61545">
        <w:t>situation</w:t>
      </w:r>
      <w:r w:rsidR="005749EF">
        <w:t>s in which</w:t>
      </w:r>
      <w:r w:rsidRPr="00F878A4">
        <w:t xml:space="preserve"> the authenticator is to be </w:t>
      </w:r>
      <w:r w:rsidR="009603DE">
        <w:t>changed</w:t>
      </w:r>
      <w:r>
        <w:t xml:space="preserve"> securely</w:t>
      </w:r>
      <w:r w:rsidR="009603DE">
        <w:t xml:space="preserve"> by using the secure key injection API</w:t>
      </w:r>
      <w:r w:rsidRPr="00F878A4">
        <w:t>.</w:t>
      </w:r>
    </w:p>
    <w:p w14:paraId="5033CE52" w14:textId="77777777" w:rsidR="00CD61CB" w:rsidRDefault="00CD61CB" w:rsidP="00CD61CB">
      <w:pPr>
        <w:pStyle w:val="BodyTextIndent"/>
      </w:pPr>
      <w:r>
        <w:t xml:space="preserve">The current PIN data is accessed within the </w:t>
      </w:r>
      <w:r w:rsidRPr="00CD61CB">
        <w:rPr>
          <w:b/>
        </w:rPr>
        <w:t>pbData</w:t>
      </w:r>
      <w:r>
        <w:t xml:space="preserve"> buffer at offset 0, and its size is specified by the </w:t>
      </w:r>
      <w:r w:rsidRPr="00CD61CB">
        <w:rPr>
          <w:b/>
        </w:rPr>
        <w:t>cbAuthenticatingPinData</w:t>
      </w:r>
      <w:r>
        <w:t xml:space="preserve"> member.</w:t>
      </w:r>
    </w:p>
    <w:p w14:paraId="6E7EF115" w14:textId="77777777" w:rsidR="00CD61CB" w:rsidRDefault="00CD61CB" w:rsidP="00CD61CB">
      <w:pPr>
        <w:pStyle w:val="BodyTextIndent"/>
      </w:pPr>
      <w:r>
        <w:t xml:space="preserve">The new PIN data is accessed within the </w:t>
      </w:r>
      <w:r>
        <w:rPr>
          <w:b/>
        </w:rPr>
        <w:t xml:space="preserve">pbData </w:t>
      </w:r>
      <w:r>
        <w:t>buffer at offset</w:t>
      </w:r>
      <w:r w:rsidRPr="00252CC7">
        <w:t xml:space="preserve"> </w:t>
      </w:r>
      <w:r w:rsidRPr="00CD61CB">
        <w:rPr>
          <w:b/>
        </w:rPr>
        <w:t>cbAuthenticatingPinData</w:t>
      </w:r>
      <w:r>
        <w:t>, and its size is</w:t>
      </w:r>
      <w:r w:rsidRPr="008429F8">
        <w:t xml:space="preserve"> </w:t>
      </w:r>
      <w:r>
        <w:t xml:space="preserve">specified by the </w:t>
      </w:r>
      <w:r w:rsidRPr="00CD61CB">
        <w:rPr>
          <w:b/>
        </w:rPr>
        <w:t>cbTargetData</w:t>
      </w:r>
      <w:r>
        <w:t xml:space="preserve"> member.</w:t>
      </w:r>
    </w:p>
    <w:p w14:paraId="16F3B5E8" w14:textId="77777777" w:rsidR="00321C25" w:rsidRDefault="00CD61CB" w:rsidP="00011BEF">
      <w:pPr>
        <w:pStyle w:val="BodyTextIndent"/>
      </w:pPr>
      <w:r w:rsidRPr="003F6B97">
        <w:t xml:space="preserve">The </w:t>
      </w:r>
      <w:r>
        <w:t>allowed</w:t>
      </w:r>
      <w:r w:rsidRPr="003F6B97">
        <w:t xml:space="preserve"> values for </w:t>
      </w:r>
      <w:r w:rsidR="006D6B39" w:rsidRPr="00011BEF">
        <w:rPr>
          <w:b/>
        </w:rPr>
        <w:t>dwAuthenticatingPinId</w:t>
      </w:r>
      <w:r w:rsidR="006D6B39" w:rsidRPr="00516ACE" w:rsidDel="006D6B39">
        <w:rPr>
          <w:i/>
        </w:rPr>
        <w:t xml:space="preserve"> </w:t>
      </w:r>
      <w:r w:rsidRPr="003F6B97">
        <w:t>are ROLE_USER, ROLE_ADMIN or 3 through 7</w:t>
      </w:r>
      <w:r w:rsidR="00B61545">
        <w:t xml:space="preserve">. </w:t>
      </w:r>
      <w:r w:rsidRPr="003F6B97">
        <w:t xml:space="preserve">For any other </w:t>
      </w:r>
      <w:r w:rsidR="006D6B39" w:rsidRPr="00011BEF">
        <w:rPr>
          <w:b/>
        </w:rPr>
        <w:t>dwAuthenticatingPinId</w:t>
      </w:r>
      <w:r w:rsidRPr="003F6B97">
        <w:t xml:space="preserve"> value,</w:t>
      </w:r>
      <w:r w:rsidR="00746FAC" w:rsidRPr="00F878A4">
        <w:t xml:space="preserve"> </w:t>
      </w:r>
      <w:r w:rsidR="00746FAC">
        <w:t xml:space="preserve">the </w:t>
      </w:r>
      <w:r w:rsidR="00C80AAF">
        <w:t>function</w:t>
      </w:r>
      <w:r w:rsidR="00746FAC">
        <w:t xml:space="preserve"> </w:t>
      </w:r>
      <w:r w:rsidR="00746FAC" w:rsidRPr="00F878A4">
        <w:t>should return SCARD_E_INVALID_PARAMETER.</w:t>
      </w:r>
    </w:p>
    <w:p w14:paraId="1E9641C0" w14:textId="77777777" w:rsidR="00B61545" w:rsidRDefault="00BE385D" w:rsidP="00011BEF">
      <w:pPr>
        <w:pStyle w:val="BodyTextIndent"/>
      </w:pPr>
      <w:r>
        <w:t xml:space="preserve">For an explanation of </w:t>
      </w:r>
      <w:r w:rsidRPr="00CD61CB">
        <w:rPr>
          <w:b/>
        </w:rPr>
        <w:t>dwFlags</w:t>
      </w:r>
      <w:r>
        <w:t>, s</w:t>
      </w:r>
      <w:r w:rsidR="00746FAC">
        <w:t xml:space="preserve">ee </w:t>
      </w:r>
      <w:r>
        <w:t>“</w:t>
      </w:r>
      <w:hyperlink w:anchor="_CardChangeAuthenticatorEx" w:history="1">
        <w:r w:rsidR="00746FAC" w:rsidRPr="0035547B">
          <w:rPr>
            <w:rStyle w:val="Hyperlink"/>
            <w:rFonts w:cs="Arial"/>
            <w:b/>
          </w:rPr>
          <w:t>CardChangeAuthenticatorEx</w:t>
        </w:r>
      </w:hyperlink>
      <w:r w:rsidRPr="00BE385D">
        <w:t>” earlier in this specification</w:t>
      </w:r>
      <w:r w:rsidR="00746FAC">
        <w:t>.</w:t>
      </w:r>
    </w:p>
    <w:p w14:paraId="05652CA2" w14:textId="77777777" w:rsidR="00321C25" w:rsidRDefault="00CD61CB" w:rsidP="00011BEF">
      <w:pPr>
        <w:pStyle w:val="BodyTextIndent"/>
      </w:pPr>
      <w:r>
        <w:t>I</w:t>
      </w:r>
      <w:r w:rsidRPr="00F878A4">
        <w:t xml:space="preserve">f changing the authenticator or the form of the new authenticator </w:t>
      </w:r>
      <w:r w:rsidR="00C80AAF" w:rsidRPr="00F878A4">
        <w:t>does</w:t>
      </w:r>
      <w:r w:rsidRPr="00F878A4">
        <w:t xml:space="preserve"> not comply with policy</w:t>
      </w:r>
      <w:r>
        <w:t>,</w:t>
      </w:r>
      <w:r w:rsidRPr="00F878A4">
        <w:t xml:space="preserve"> </w:t>
      </w:r>
      <w:r>
        <w:t>i</w:t>
      </w:r>
      <w:r w:rsidR="00746FAC" w:rsidRPr="00F878A4">
        <w:t xml:space="preserve">mplementations that enforce policies </w:t>
      </w:r>
      <w:r w:rsidR="00BE385D">
        <w:t>about</w:t>
      </w:r>
      <w:r w:rsidR="00BE385D" w:rsidRPr="00F878A4">
        <w:t xml:space="preserve"> </w:t>
      </w:r>
      <w:r w:rsidR="00746FAC" w:rsidRPr="00F878A4">
        <w:t>the authenticator (such as, PIN policies) should return SCARD_E_INVALID_PARAMETER.</w:t>
      </w:r>
    </w:p>
    <w:p w14:paraId="156DFA14" w14:textId="77777777" w:rsidR="00321C25" w:rsidRDefault="00746FAC" w:rsidP="00011BEF">
      <w:pPr>
        <w:pStyle w:val="BodyTextIndent"/>
      </w:pPr>
      <w:r w:rsidRPr="00F878A4">
        <w:lastRenderedPageBreak/>
        <w:t xml:space="preserve">When </w:t>
      </w:r>
      <w:r>
        <w:t xml:space="preserve">the call </w:t>
      </w:r>
      <w:r w:rsidRPr="00F878A4">
        <w:t>is us</w:t>
      </w:r>
      <w:r w:rsidRPr="00011BEF">
        <w:t xml:space="preserve">ed to change a PIN, </w:t>
      </w:r>
      <w:r w:rsidR="00714290">
        <w:t xml:space="preserve">the </w:t>
      </w:r>
      <w:r w:rsidRPr="00011BEF">
        <w:t>successful completion should leave the card in an authenticated state</w:t>
      </w:r>
      <w:r w:rsidRPr="00F878A4">
        <w:t xml:space="preserve">. If </w:t>
      </w:r>
      <w:r>
        <w:t xml:space="preserve">the call </w:t>
      </w:r>
      <w:r w:rsidRPr="00F878A4">
        <w:t>is used to unblock a PIN, the successful completion should leave the card in a de-authenticated state for both the unblocked PIN and the authenticating PIN.</w:t>
      </w:r>
    </w:p>
    <w:p w14:paraId="371F7FB9" w14:textId="77777777" w:rsidR="00714290" w:rsidRDefault="00425D06" w:rsidP="00011BEF">
      <w:pPr>
        <w:pStyle w:val="BodyTextIndent"/>
      </w:pPr>
      <w:r>
        <w:t xml:space="preserve">When this data structure is passed to any of the secure key injection functions as </w:t>
      </w:r>
      <w:r w:rsidR="00714290">
        <w:t xml:space="preserve">an </w:t>
      </w:r>
      <w:r>
        <w:t xml:space="preserve">input buffer, the size of the buffer </w:t>
      </w:r>
      <w:r w:rsidR="00BE385D">
        <w:t xml:space="preserve">that is </w:t>
      </w:r>
      <w:r>
        <w:t xml:space="preserve">specified in the function call should include </w:t>
      </w:r>
      <w:r w:rsidR="00714290">
        <w:t>the following:</w:t>
      </w:r>
    </w:p>
    <w:p w14:paraId="4E73A75C" w14:textId="77777777" w:rsidR="00714290" w:rsidRDefault="00714290" w:rsidP="000E75D0">
      <w:pPr>
        <w:pStyle w:val="BulletList2"/>
        <w:numPr>
          <w:ilvl w:val="0"/>
          <w:numId w:val="1"/>
        </w:numPr>
        <w:tabs>
          <w:tab w:val="clear" w:pos="3090"/>
          <w:tab w:val="num" w:pos="720"/>
        </w:tabs>
        <w:ind w:left="720" w:hanging="360"/>
      </w:pPr>
      <w:r>
        <w:t xml:space="preserve">The size of the </w:t>
      </w:r>
      <w:r w:rsidRPr="00714290">
        <w:t>CARD_CHANGE_AUTHENTICATOR</w:t>
      </w:r>
      <w:r>
        <w:t xml:space="preserve"> </w:t>
      </w:r>
      <w:r w:rsidR="00425D06">
        <w:t>structure</w:t>
      </w:r>
      <w:r>
        <w:t>.</w:t>
      </w:r>
    </w:p>
    <w:p w14:paraId="45E85561" w14:textId="77777777" w:rsidR="00714290" w:rsidRDefault="00714290" w:rsidP="000E75D0">
      <w:pPr>
        <w:pStyle w:val="BulletList2"/>
        <w:numPr>
          <w:ilvl w:val="0"/>
          <w:numId w:val="1"/>
        </w:numPr>
        <w:tabs>
          <w:tab w:val="clear" w:pos="3090"/>
          <w:tab w:val="num" w:pos="720"/>
        </w:tabs>
        <w:ind w:left="720" w:hanging="360"/>
      </w:pPr>
      <w:r>
        <w:t>The current</w:t>
      </w:r>
      <w:r w:rsidR="00425D06">
        <w:t xml:space="preserve"> PIN data </w:t>
      </w:r>
      <w:r>
        <w:t xml:space="preserve">as specified by the </w:t>
      </w:r>
      <w:r w:rsidRPr="00CD61CB">
        <w:rPr>
          <w:b/>
        </w:rPr>
        <w:t>cbAuthenticatingPinData</w:t>
      </w:r>
      <w:r>
        <w:t xml:space="preserve"> member.</w:t>
      </w:r>
    </w:p>
    <w:p w14:paraId="7D2045B9" w14:textId="77777777" w:rsidR="00425D06" w:rsidRPr="000C58E1" w:rsidRDefault="00714290" w:rsidP="000E75D0">
      <w:pPr>
        <w:pStyle w:val="BulletList2"/>
        <w:numPr>
          <w:ilvl w:val="0"/>
          <w:numId w:val="1"/>
        </w:numPr>
        <w:tabs>
          <w:tab w:val="clear" w:pos="3090"/>
          <w:tab w:val="num" w:pos="720"/>
        </w:tabs>
        <w:ind w:left="720" w:hanging="360"/>
      </w:pPr>
      <w:r>
        <w:t>The</w:t>
      </w:r>
      <w:r w:rsidR="00425D06">
        <w:t xml:space="preserve"> new PIN data</w:t>
      </w:r>
      <w:r>
        <w:t xml:space="preserve"> as specified by the </w:t>
      </w:r>
      <w:r w:rsidRPr="00011BEF">
        <w:rPr>
          <w:b/>
        </w:rPr>
        <w:t>cbTargetData</w:t>
      </w:r>
      <w:r>
        <w:t xml:space="preserve"> member</w:t>
      </w:r>
      <w:r w:rsidR="00425D06">
        <w:t>.</w:t>
      </w:r>
    </w:p>
    <w:p w14:paraId="5A1FC217" w14:textId="77777777" w:rsidR="00321C25" w:rsidRDefault="00746FAC" w:rsidP="00213A54">
      <w:pPr>
        <w:pStyle w:val="Heading4"/>
        <w:ind w:left="864"/>
      </w:pPr>
      <w:bookmarkStart w:id="760" w:name="_CARD_CHANGE_AUTHENTICATOR_RESPONSE"/>
      <w:bookmarkStart w:id="761" w:name="_Ref194311070"/>
      <w:bookmarkStart w:id="762" w:name="_Toc230492020"/>
      <w:bookmarkEnd w:id="760"/>
      <w:r>
        <w:t>CARD_CHANGE_AUTHENTICATOR_RESPONSE</w:t>
      </w:r>
      <w:bookmarkEnd w:id="761"/>
      <w:bookmarkEnd w:id="762"/>
    </w:p>
    <w:p w14:paraId="0F65DE2D" w14:textId="77777777" w:rsidR="00011BEF" w:rsidRPr="003F6B97" w:rsidRDefault="00011BEF" w:rsidP="00011BEF">
      <w:pPr>
        <w:pStyle w:val="FunctionTitle"/>
      </w:pPr>
      <w:r w:rsidRPr="003F6B97">
        <w:t>Description:</w:t>
      </w:r>
    </w:p>
    <w:p w14:paraId="52091473" w14:textId="77777777" w:rsidR="00C80AAF" w:rsidRPr="006332A3" w:rsidRDefault="00C80AAF" w:rsidP="00D773BE">
      <w:pPr>
        <w:pStyle w:val="BodyText"/>
      </w:pPr>
      <w:r w:rsidRPr="006332A3">
        <w:t xml:space="preserve">This structure is used by the minidriver when </w:t>
      </w:r>
      <w:r w:rsidR="00BE385D">
        <w:t xml:space="preserve">it </w:t>
      </w:r>
      <w:r w:rsidRPr="006332A3">
        <w:t>return</w:t>
      </w:r>
      <w:r w:rsidR="00BE385D">
        <w:t>s</w:t>
      </w:r>
      <w:r w:rsidRPr="006332A3">
        <w:t xml:space="preserve"> a response for a secure PIN change operation </w:t>
      </w:r>
      <w:r w:rsidR="00BE385D">
        <w:t xml:space="preserve">by </w:t>
      </w:r>
      <w:r w:rsidRPr="006332A3">
        <w:t>using the secure key injection function calls.</w:t>
      </w:r>
    </w:p>
    <w:p w14:paraId="41627125" w14:textId="77777777" w:rsidR="00746FAC" w:rsidRPr="009702DC" w:rsidRDefault="00746FAC" w:rsidP="00D773BE">
      <w:pPr>
        <w:pStyle w:val="FunctionTitle"/>
      </w:pPr>
      <w:r w:rsidRPr="009702DC">
        <w:t>Structure:</w:t>
      </w:r>
    </w:p>
    <w:p w14:paraId="789B6B75" w14:textId="77777777" w:rsidR="00746FAC" w:rsidRPr="00011BEF" w:rsidRDefault="00746FAC" w:rsidP="00746FAC">
      <w:pPr>
        <w:pStyle w:val="CodeBody"/>
        <w:keepNext w:val="0"/>
        <w:ind w:left="360" w:right="288"/>
        <w:rPr>
          <w:sz w:val="18"/>
          <w:szCs w:val="18"/>
        </w:rPr>
      </w:pPr>
      <w:r w:rsidRPr="00011BEF">
        <w:rPr>
          <w:sz w:val="18"/>
          <w:szCs w:val="18"/>
        </w:rPr>
        <w:t xml:space="preserve">#define </w:t>
      </w:r>
      <w:r w:rsidRPr="00011BEF">
        <w:rPr>
          <w:rFonts w:cs="Arial"/>
          <w:sz w:val="18"/>
          <w:szCs w:val="18"/>
        </w:rPr>
        <w:t>CARD_CHANGE_AUTHENTICATOR</w:t>
      </w:r>
      <w:r w:rsidRPr="00011BEF">
        <w:rPr>
          <w:sz w:val="18"/>
          <w:szCs w:val="18"/>
        </w:rPr>
        <w:t>_</w:t>
      </w:r>
      <w:r w:rsidRPr="00011BEF">
        <w:rPr>
          <w:rFonts w:cs="Arial"/>
          <w:sz w:val="18"/>
          <w:szCs w:val="18"/>
        </w:rPr>
        <w:t>_RESPONSE</w:t>
      </w:r>
      <w:r w:rsidRPr="00011BEF">
        <w:rPr>
          <w:sz w:val="18"/>
          <w:szCs w:val="18"/>
        </w:rPr>
        <w:t>_CURRENT_VERSION  7</w:t>
      </w:r>
    </w:p>
    <w:p w14:paraId="7D767198" w14:textId="77777777" w:rsidR="00746FAC" w:rsidRPr="00011BEF" w:rsidRDefault="00746FAC" w:rsidP="00746FAC">
      <w:pPr>
        <w:pStyle w:val="CodeBody"/>
        <w:keepNext w:val="0"/>
        <w:ind w:left="360" w:right="288"/>
        <w:rPr>
          <w:rFonts w:cs="Arial"/>
          <w:sz w:val="18"/>
          <w:szCs w:val="18"/>
        </w:rPr>
      </w:pPr>
    </w:p>
    <w:p w14:paraId="43F0CB6E" w14:textId="77777777" w:rsidR="00746FAC" w:rsidRPr="00011BEF" w:rsidRDefault="00746FAC" w:rsidP="00746FAC">
      <w:pPr>
        <w:pStyle w:val="CodeBody"/>
        <w:keepNext w:val="0"/>
        <w:ind w:left="360" w:right="288"/>
        <w:rPr>
          <w:rFonts w:cs="Arial"/>
          <w:sz w:val="18"/>
          <w:szCs w:val="18"/>
        </w:rPr>
      </w:pPr>
      <w:r w:rsidRPr="00011BEF">
        <w:rPr>
          <w:rFonts w:cs="Arial"/>
          <w:sz w:val="18"/>
          <w:szCs w:val="18"/>
        </w:rPr>
        <w:t>typedef struct _CARD_CHANGE_AUTHENTICATOR_RESPONSE</w:t>
      </w:r>
    </w:p>
    <w:p w14:paraId="07B91481" w14:textId="77777777" w:rsidR="00746FAC" w:rsidRPr="00011BEF" w:rsidRDefault="00746FAC" w:rsidP="00746FAC">
      <w:pPr>
        <w:pStyle w:val="CodeBody"/>
        <w:keepNext w:val="0"/>
        <w:ind w:left="360" w:right="288"/>
        <w:rPr>
          <w:rFonts w:cs="Arial"/>
          <w:sz w:val="18"/>
          <w:szCs w:val="18"/>
        </w:rPr>
      </w:pPr>
      <w:r w:rsidRPr="00011BEF">
        <w:rPr>
          <w:rFonts w:cs="Arial"/>
          <w:sz w:val="18"/>
          <w:szCs w:val="18"/>
        </w:rPr>
        <w:t>{</w:t>
      </w:r>
    </w:p>
    <w:p w14:paraId="62544EA9" w14:textId="77777777" w:rsidR="00E36F20" w:rsidRPr="00011BEF" w:rsidRDefault="00E36F20" w:rsidP="00E36F20">
      <w:pPr>
        <w:pStyle w:val="CodeBody"/>
        <w:ind w:left="360" w:right="288"/>
        <w:rPr>
          <w:rFonts w:cs="Arial"/>
          <w:sz w:val="18"/>
          <w:szCs w:val="18"/>
        </w:rPr>
      </w:pPr>
      <w:r w:rsidRPr="00011BEF">
        <w:rPr>
          <w:rFonts w:cs="Arial"/>
          <w:sz w:val="18"/>
          <w:szCs w:val="18"/>
        </w:rPr>
        <w:t xml:space="preserve">    DWORD  dwVersion;</w:t>
      </w:r>
    </w:p>
    <w:p w14:paraId="575A9344" w14:textId="77777777" w:rsidR="00B61545" w:rsidRDefault="00E36F20" w:rsidP="00746FAC">
      <w:pPr>
        <w:pStyle w:val="CodeBody"/>
        <w:keepNext w:val="0"/>
        <w:ind w:left="360" w:right="288"/>
        <w:rPr>
          <w:rFonts w:cs="Arial"/>
          <w:sz w:val="18"/>
          <w:szCs w:val="18"/>
        </w:rPr>
      </w:pPr>
      <w:r w:rsidRPr="00011BEF">
        <w:rPr>
          <w:rFonts w:cs="Arial"/>
          <w:sz w:val="18"/>
          <w:szCs w:val="18"/>
        </w:rPr>
        <w:t xml:space="preserve">    DWORD  cAttemptsRemaining;</w:t>
      </w:r>
    </w:p>
    <w:p w14:paraId="48D08ACB" w14:textId="77777777" w:rsidR="00746FAC" w:rsidRPr="00011BEF" w:rsidRDefault="00746FAC" w:rsidP="00746FAC">
      <w:pPr>
        <w:pStyle w:val="CodeBody"/>
        <w:keepNext w:val="0"/>
        <w:ind w:left="360" w:right="288"/>
        <w:rPr>
          <w:sz w:val="18"/>
          <w:szCs w:val="18"/>
        </w:rPr>
      </w:pPr>
      <w:r w:rsidRPr="00011BEF">
        <w:rPr>
          <w:rFonts w:cs="Arial"/>
          <w:sz w:val="18"/>
          <w:szCs w:val="18"/>
        </w:rPr>
        <w:t>} CARD_CHANGE_AUTHENTICATOR_RESPONSE, *PCARD_CHANGE_AUTHENTICATOR_RESPONSE;</w:t>
      </w:r>
    </w:p>
    <w:p w14:paraId="03696797" w14:textId="77777777" w:rsidR="00746FAC" w:rsidRPr="00A3546F" w:rsidRDefault="00011BEF" w:rsidP="00746FAC">
      <w:pPr>
        <w:pStyle w:val="FunctionTitle"/>
        <w:rPr>
          <w:szCs w:val="22"/>
        </w:rPr>
      </w:pPr>
      <w:r>
        <w:rPr>
          <w:szCs w:val="22"/>
        </w:rPr>
        <w:t>Member</w:t>
      </w:r>
      <w:r w:rsidR="00746FAC">
        <w:rPr>
          <w:szCs w:val="22"/>
        </w:rPr>
        <w:t>s</w:t>
      </w:r>
      <w:r w:rsidR="00746FAC" w:rsidRPr="00361F87">
        <w:rPr>
          <w:szCs w:val="22"/>
        </w:rPr>
        <w:t>:</w:t>
      </w:r>
    </w:p>
    <w:p w14:paraId="7DB7B729" w14:textId="77777777" w:rsidR="00746FAC" w:rsidRDefault="00746FAC" w:rsidP="00746FAC">
      <w:pPr>
        <w:pStyle w:val="Input2"/>
      </w:pPr>
      <w:r w:rsidRPr="00011BEF">
        <w:rPr>
          <w:b/>
        </w:rPr>
        <w:t>dwVersion</w:t>
      </w:r>
      <w:r>
        <w:tab/>
      </w:r>
      <w:r w:rsidR="00714290">
        <w:t>The version of the structure. The current version is 7.</w:t>
      </w:r>
    </w:p>
    <w:p w14:paraId="0BFA9FA7" w14:textId="77777777" w:rsidR="00746FAC" w:rsidRPr="00F878A4" w:rsidRDefault="00746FAC" w:rsidP="00746FAC">
      <w:pPr>
        <w:pStyle w:val="Input2"/>
      </w:pPr>
      <w:r w:rsidRPr="00011BEF">
        <w:rPr>
          <w:b/>
        </w:rPr>
        <w:t>cAttemptsRemaining</w:t>
      </w:r>
      <w:r w:rsidRPr="00F878A4">
        <w:tab/>
      </w:r>
      <w:r w:rsidR="00C80AAF">
        <w:t>When the function</w:t>
      </w:r>
      <w:r>
        <w:t xml:space="preserve"> return</w:t>
      </w:r>
      <w:r w:rsidR="00C80AAF">
        <w:t>s</w:t>
      </w:r>
      <w:r w:rsidR="00714290">
        <w:t>,</w:t>
      </w:r>
      <w:r>
        <w:t xml:space="preserve"> this should contain </w:t>
      </w:r>
      <w:r w:rsidRPr="00F878A4">
        <w:t>the count of remaining times that a wrong PIN does not result in a blocked card.</w:t>
      </w:r>
    </w:p>
    <w:p w14:paraId="28CB719B" w14:textId="77777777" w:rsidR="00746FAC" w:rsidRPr="00F878A4" w:rsidRDefault="00746FAC" w:rsidP="00746FAC">
      <w:pPr>
        <w:pStyle w:val="FunctionTitle"/>
      </w:pPr>
      <w:r w:rsidRPr="00F878A4">
        <w:t>Comments:</w:t>
      </w:r>
    </w:p>
    <w:p w14:paraId="1FD21A08" w14:textId="77777777" w:rsidR="00746FAC" w:rsidRDefault="00746FAC" w:rsidP="00746FAC">
      <w:pPr>
        <w:pStyle w:val="BodyTextIndent"/>
      </w:pPr>
      <w:r w:rsidRPr="00F878A4">
        <w:t xml:space="preserve">This </w:t>
      </w:r>
      <w:r>
        <w:t xml:space="preserve">structure </w:t>
      </w:r>
      <w:r w:rsidRPr="00F878A4">
        <w:t xml:space="preserve">is </w:t>
      </w:r>
      <w:r w:rsidR="00714290">
        <w:t xml:space="preserve">used </w:t>
      </w:r>
      <w:r>
        <w:t xml:space="preserve">to transfer data back from the card </w:t>
      </w:r>
      <w:r w:rsidRPr="00F878A4">
        <w:t xml:space="preserve">for all </w:t>
      </w:r>
      <w:r w:rsidR="00B61545">
        <w:t>situation</w:t>
      </w:r>
      <w:r w:rsidR="005749EF">
        <w:t>s in which</w:t>
      </w:r>
      <w:r w:rsidRPr="00F878A4">
        <w:t xml:space="preserve"> the authenticator is to be set</w:t>
      </w:r>
      <w:r>
        <w:t xml:space="preserve"> securely</w:t>
      </w:r>
      <w:r w:rsidRPr="00F878A4">
        <w:t>.</w:t>
      </w:r>
      <w:r>
        <w:t xml:space="preserve"> The only data </w:t>
      </w:r>
      <w:r w:rsidR="00BE385D">
        <w:t xml:space="preserve">that is </w:t>
      </w:r>
      <w:r>
        <w:t xml:space="preserve">currently returned is the number of authentication attempts </w:t>
      </w:r>
      <w:r w:rsidR="00BE385D">
        <w:t xml:space="preserve">that </w:t>
      </w:r>
      <w:r>
        <w:t>remain for the authentication PIN</w:t>
      </w:r>
      <w:r w:rsidRPr="00F878A4">
        <w:t>.</w:t>
      </w:r>
    </w:p>
    <w:p w14:paraId="5A3D6CC3" w14:textId="77777777" w:rsidR="00321C25" w:rsidRDefault="00746FAC" w:rsidP="00213A54">
      <w:pPr>
        <w:pStyle w:val="Heading4"/>
        <w:ind w:left="864"/>
      </w:pPr>
      <w:bookmarkStart w:id="763" w:name="_CARD_AUTHENTICATE"/>
      <w:bookmarkStart w:id="764" w:name="_Toc230492021"/>
      <w:bookmarkEnd w:id="763"/>
      <w:r>
        <w:t>CARD_AUTHENTICATE</w:t>
      </w:r>
      <w:bookmarkEnd w:id="764"/>
    </w:p>
    <w:p w14:paraId="0182561A" w14:textId="77777777" w:rsidR="00011BEF" w:rsidRPr="003F6B97" w:rsidRDefault="00011BEF" w:rsidP="00011BEF">
      <w:pPr>
        <w:pStyle w:val="FunctionTitle"/>
      </w:pPr>
      <w:r w:rsidRPr="003F6B97">
        <w:t>Description:</w:t>
      </w:r>
    </w:p>
    <w:p w14:paraId="002DCE15" w14:textId="77777777" w:rsidR="00C80AAF" w:rsidRPr="006332A3" w:rsidRDefault="00C80AAF" w:rsidP="00D773BE">
      <w:pPr>
        <w:pStyle w:val="BodyText"/>
      </w:pPr>
      <w:r w:rsidRPr="006332A3">
        <w:t xml:space="preserve">This structure is used by the minidriver to allow for a remote secure key injection application to securely authenticate to the card </w:t>
      </w:r>
      <w:r w:rsidR="00BE385D">
        <w:t xml:space="preserve">that is </w:t>
      </w:r>
      <w:r w:rsidRPr="006332A3">
        <w:t>connected to an un-trusted client.</w:t>
      </w:r>
    </w:p>
    <w:p w14:paraId="7847BCAA" w14:textId="77777777" w:rsidR="00746FAC" w:rsidRPr="009702DC" w:rsidRDefault="00746FAC" w:rsidP="00D773BE">
      <w:pPr>
        <w:pStyle w:val="FunctionTitle"/>
      </w:pPr>
      <w:r w:rsidRPr="009702DC">
        <w:lastRenderedPageBreak/>
        <w:t>Structure:</w:t>
      </w:r>
    </w:p>
    <w:p w14:paraId="731DC492" w14:textId="77777777" w:rsidR="00746FAC" w:rsidRPr="00011BEF" w:rsidRDefault="00746FAC" w:rsidP="00795D69">
      <w:pPr>
        <w:pStyle w:val="CodeBody"/>
        <w:ind w:left="360" w:right="288"/>
        <w:rPr>
          <w:sz w:val="18"/>
          <w:szCs w:val="18"/>
        </w:rPr>
      </w:pPr>
      <w:r w:rsidRPr="00011BEF">
        <w:rPr>
          <w:sz w:val="18"/>
          <w:szCs w:val="18"/>
        </w:rPr>
        <w:t xml:space="preserve">#define </w:t>
      </w:r>
      <w:r w:rsidRPr="00011BEF">
        <w:rPr>
          <w:rFonts w:cs="Arial"/>
          <w:sz w:val="18"/>
          <w:szCs w:val="18"/>
        </w:rPr>
        <w:t>CARD_</w:t>
      </w:r>
      <w:r w:rsidRPr="00011BEF">
        <w:rPr>
          <w:sz w:val="18"/>
          <w:szCs w:val="18"/>
        </w:rPr>
        <w:t>AUTHENTICATE_CURRENT_VERSION  7</w:t>
      </w:r>
    </w:p>
    <w:p w14:paraId="580AFE50" w14:textId="77777777" w:rsidR="00746FAC" w:rsidRPr="00011BEF" w:rsidRDefault="00746FAC" w:rsidP="00795D69">
      <w:pPr>
        <w:pStyle w:val="CodeBody"/>
        <w:ind w:left="360" w:right="288"/>
        <w:rPr>
          <w:rFonts w:cs="Arial"/>
          <w:sz w:val="18"/>
          <w:szCs w:val="18"/>
        </w:rPr>
      </w:pPr>
    </w:p>
    <w:p w14:paraId="38CB24D8" w14:textId="77777777" w:rsidR="00746FAC" w:rsidRPr="00011BEF" w:rsidRDefault="00746FAC" w:rsidP="00795D69">
      <w:pPr>
        <w:pStyle w:val="CodeBody"/>
        <w:ind w:left="360" w:right="288"/>
        <w:rPr>
          <w:rFonts w:cs="Arial"/>
          <w:sz w:val="18"/>
          <w:szCs w:val="18"/>
        </w:rPr>
      </w:pPr>
      <w:r w:rsidRPr="00011BEF">
        <w:rPr>
          <w:rFonts w:cs="Arial"/>
          <w:sz w:val="18"/>
          <w:szCs w:val="18"/>
        </w:rPr>
        <w:t>typedef struct _CARD_</w:t>
      </w:r>
      <w:r w:rsidRPr="00011BEF">
        <w:rPr>
          <w:sz w:val="18"/>
          <w:szCs w:val="18"/>
        </w:rPr>
        <w:t>AUTHENTICATE</w:t>
      </w:r>
    </w:p>
    <w:p w14:paraId="64514DE1" w14:textId="77777777" w:rsidR="00746FAC" w:rsidRPr="00011BEF" w:rsidRDefault="00746FAC" w:rsidP="00795D69">
      <w:pPr>
        <w:pStyle w:val="CodeBody"/>
        <w:ind w:left="360" w:right="288"/>
        <w:rPr>
          <w:rFonts w:cs="Arial"/>
          <w:sz w:val="18"/>
          <w:szCs w:val="18"/>
        </w:rPr>
      </w:pPr>
      <w:r w:rsidRPr="00011BEF">
        <w:rPr>
          <w:rFonts w:cs="Arial"/>
          <w:sz w:val="18"/>
          <w:szCs w:val="18"/>
        </w:rPr>
        <w:t>{</w:t>
      </w:r>
    </w:p>
    <w:p w14:paraId="1E25A1A8" w14:textId="77777777" w:rsidR="00E36F20" w:rsidRPr="00011BEF" w:rsidRDefault="00E36F20" w:rsidP="00795D69">
      <w:pPr>
        <w:pStyle w:val="CodeBody"/>
        <w:ind w:left="360" w:right="288"/>
        <w:rPr>
          <w:rFonts w:cs="Arial"/>
          <w:sz w:val="18"/>
          <w:szCs w:val="18"/>
        </w:rPr>
      </w:pPr>
      <w:r w:rsidRPr="00011BEF">
        <w:rPr>
          <w:rFonts w:cs="Arial"/>
          <w:sz w:val="18"/>
          <w:szCs w:val="18"/>
        </w:rPr>
        <w:t xml:space="preserve">    DWORD  dwVersion;</w:t>
      </w:r>
    </w:p>
    <w:p w14:paraId="24B7799B" w14:textId="77777777" w:rsidR="00E36F20" w:rsidRPr="00011BEF" w:rsidRDefault="00E36F20" w:rsidP="00795D69">
      <w:pPr>
        <w:pStyle w:val="CodeBody"/>
        <w:ind w:left="360" w:right="288"/>
        <w:rPr>
          <w:rFonts w:cs="Arial"/>
          <w:sz w:val="18"/>
          <w:szCs w:val="18"/>
        </w:rPr>
      </w:pPr>
      <w:r w:rsidRPr="00011BEF">
        <w:rPr>
          <w:rFonts w:cs="Arial"/>
          <w:sz w:val="18"/>
          <w:szCs w:val="18"/>
        </w:rPr>
        <w:t xml:space="preserve">    DWORD  </w:t>
      </w:r>
      <w:r w:rsidR="00516ACE" w:rsidRPr="00011BEF">
        <w:rPr>
          <w:rFonts w:cs="Arial"/>
          <w:i/>
          <w:sz w:val="18"/>
          <w:szCs w:val="18"/>
        </w:rPr>
        <w:t>dwFlags</w:t>
      </w:r>
      <w:r w:rsidRPr="00011BEF">
        <w:rPr>
          <w:rFonts w:cs="Arial"/>
          <w:sz w:val="18"/>
          <w:szCs w:val="18"/>
        </w:rPr>
        <w:t>;</w:t>
      </w:r>
    </w:p>
    <w:p w14:paraId="2DC10567" w14:textId="77777777" w:rsidR="00E36F20" w:rsidRPr="00011BEF" w:rsidRDefault="00E36F20" w:rsidP="00795D69">
      <w:pPr>
        <w:pStyle w:val="CodeBody"/>
        <w:ind w:left="360" w:right="288"/>
        <w:rPr>
          <w:rFonts w:cs="Arial"/>
          <w:sz w:val="18"/>
          <w:szCs w:val="18"/>
        </w:rPr>
      </w:pPr>
      <w:r w:rsidRPr="00011BEF">
        <w:rPr>
          <w:rFonts w:cs="Arial"/>
          <w:sz w:val="18"/>
          <w:szCs w:val="18"/>
        </w:rPr>
        <w:t xml:space="preserve">    PIN_ID PinId;</w:t>
      </w:r>
    </w:p>
    <w:p w14:paraId="60F90EF1" w14:textId="77777777" w:rsidR="00011BEF" w:rsidRDefault="00E36F20" w:rsidP="00795D69">
      <w:pPr>
        <w:pStyle w:val="CodeBody"/>
        <w:ind w:left="360" w:right="288"/>
        <w:rPr>
          <w:rFonts w:cs="Arial"/>
          <w:sz w:val="18"/>
          <w:szCs w:val="18"/>
        </w:rPr>
      </w:pPr>
      <w:r w:rsidRPr="00011BEF">
        <w:rPr>
          <w:rFonts w:cs="Arial"/>
          <w:sz w:val="18"/>
          <w:szCs w:val="18"/>
        </w:rPr>
        <w:t xml:space="preserve">    DWORD  cbPinData;</w:t>
      </w:r>
    </w:p>
    <w:p w14:paraId="4DBF1B2D" w14:textId="77777777" w:rsidR="001A5FB9" w:rsidRPr="00011BEF" w:rsidRDefault="00E36F20" w:rsidP="00795D69">
      <w:pPr>
        <w:pStyle w:val="CodeBody"/>
        <w:ind w:left="360" w:right="288"/>
        <w:rPr>
          <w:rFonts w:cs="Arial"/>
          <w:sz w:val="18"/>
          <w:szCs w:val="18"/>
        </w:rPr>
      </w:pPr>
      <w:r w:rsidRPr="00011BEF" w:rsidDel="00E36F20">
        <w:rPr>
          <w:rFonts w:cs="Arial"/>
          <w:sz w:val="18"/>
          <w:szCs w:val="18"/>
        </w:rPr>
        <w:t xml:space="preserve"> </w:t>
      </w:r>
      <w:r w:rsidR="001A5FB9" w:rsidRPr="00011BEF">
        <w:rPr>
          <w:bCs/>
          <w:sz w:val="18"/>
          <w:szCs w:val="18"/>
        </w:rPr>
        <w:t xml:space="preserve">    </w:t>
      </w:r>
      <w:r w:rsidR="001A5FB9" w:rsidRPr="00011BEF">
        <w:rPr>
          <w:rFonts w:cs="Arial"/>
          <w:sz w:val="18"/>
          <w:szCs w:val="18"/>
        </w:rPr>
        <w:t>BYTE  pbPinData[0];</w:t>
      </w:r>
    </w:p>
    <w:p w14:paraId="37826F34" w14:textId="77777777" w:rsidR="00746FAC" w:rsidRPr="00011BEF" w:rsidRDefault="00746FAC" w:rsidP="00746FAC">
      <w:pPr>
        <w:pStyle w:val="CodeBody"/>
        <w:keepNext w:val="0"/>
        <w:ind w:left="360" w:right="288"/>
        <w:rPr>
          <w:sz w:val="18"/>
          <w:szCs w:val="18"/>
        </w:rPr>
      </w:pPr>
      <w:r w:rsidRPr="00011BEF">
        <w:rPr>
          <w:rFonts w:cs="Arial"/>
          <w:sz w:val="18"/>
          <w:szCs w:val="18"/>
        </w:rPr>
        <w:t>} CARD_</w:t>
      </w:r>
      <w:r w:rsidRPr="00011BEF">
        <w:rPr>
          <w:sz w:val="18"/>
          <w:szCs w:val="18"/>
        </w:rPr>
        <w:t>AUTHENTICATE</w:t>
      </w:r>
      <w:r w:rsidRPr="00011BEF">
        <w:rPr>
          <w:rFonts w:cs="Arial"/>
          <w:sz w:val="18"/>
          <w:szCs w:val="18"/>
        </w:rPr>
        <w:t>, *PCARD_</w:t>
      </w:r>
      <w:r w:rsidRPr="00011BEF">
        <w:rPr>
          <w:sz w:val="18"/>
          <w:szCs w:val="18"/>
        </w:rPr>
        <w:t>AUTHENTICATE</w:t>
      </w:r>
      <w:r w:rsidRPr="00011BEF">
        <w:rPr>
          <w:rFonts w:cs="Arial"/>
          <w:sz w:val="18"/>
          <w:szCs w:val="18"/>
        </w:rPr>
        <w:t>;</w:t>
      </w:r>
    </w:p>
    <w:p w14:paraId="21F10046" w14:textId="77777777" w:rsidR="00746FAC" w:rsidRPr="00005B0D" w:rsidRDefault="00011BEF" w:rsidP="00746FAC">
      <w:pPr>
        <w:pStyle w:val="FunctionTitle"/>
      </w:pPr>
      <w:r>
        <w:t>Member</w:t>
      </w:r>
      <w:r w:rsidR="00746FAC">
        <w:t>s</w:t>
      </w:r>
      <w:r w:rsidR="00746FAC" w:rsidRPr="00005B0D">
        <w:t>:</w:t>
      </w:r>
    </w:p>
    <w:p w14:paraId="35A443DD" w14:textId="77777777" w:rsidR="00746FAC" w:rsidRDefault="00746FAC" w:rsidP="00746FAC">
      <w:pPr>
        <w:pStyle w:val="Input2"/>
      </w:pPr>
      <w:r w:rsidRPr="00011BEF">
        <w:rPr>
          <w:b/>
        </w:rPr>
        <w:t>dwVersion</w:t>
      </w:r>
      <w:r>
        <w:tab/>
      </w:r>
      <w:r w:rsidR="00714290">
        <w:t>The version of the structure. The current version is 7.</w:t>
      </w:r>
    </w:p>
    <w:p w14:paraId="79CC453B" w14:textId="77777777" w:rsidR="00746FAC" w:rsidRPr="00005B0D" w:rsidRDefault="00516ACE" w:rsidP="00746FAC">
      <w:pPr>
        <w:pStyle w:val="Input2"/>
      </w:pPr>
      <w:r w:rsidRPr="00011BEF">
        <w:rPr>
          <w:b/>
        </w:rPr>
        <w:t>dwFlags</w:t>
      </w:r>
      <w:r w:rsidR="00746FAC" w:rsidRPr="00005B0D">
        <w:tab/>
      </w:r>
      <w:r w:rsidR="00746FAC">
        <w:rPr>
          <w:szCs w:val="22"/>
        </w:rPr>
        <w:t xml:space="preserve">A set of flags that </w:t>
      </w:r>
      <w:r w:rsidR="00714290">
        <w:rPr>
          <w:szCs w:val="22"/>
        </w:rPr>
        <w:t>specify</w:t>
      </w:r>
      <w:r w:rsidR="00746FAC">
        <w:rPr>
          <w:szCs w:val="22"/>
        </w:rPr>
        <w:t xml:space="preserve"> the meaning of the </w:t>
      </w:r>
      <w:r w:rsidR="00714290">
        <w:rPr>
          <w:szCs w:val="22"/>
        </w:rPr>
        <w:t xml:space="preserve">data within the </w:t>
      </w:r>
      <w:r w:rsidR="00746FAC">
        <w:rPr>
          <w:szCs w:val="22"/>
        </w:rPr>
        <w:t>structure.</w:t>
      </w:r>
      <w:r w:rsidR="00746FAC" w:rsidRPr="00005B0D">
        <w:t xml:space="preserve"> </w:t>
      </w:r>
      <w:r w:rsidR="00BE385D">
        <w:t>F</w:t>
      </w:r>
      <w:r w:rsidR="005749EF">
        <w:t>or more information</w:t>
      </w:r>
      <w:r w:rsidR="00BE385D">
        <w:t>, see “Comments</w:t>
      </w:r>
      <w:r w:rsidR="00746FAC" w:rsidRPr="00005B0D">
        <w:t>.</w:t>
      </w:r>
      <w:r w:rsidR="00BE385D">
        <w:t>”</w:t>
      </w:r>
    </w:p>
    <w:p w14:paraId="2C88E15F" w14:textId="77777777" w:rsidR="00746FAC" w:rsidRPr="00005B0D" w:rsidRDefault="00746FAC" w:rsidP="00746FAC">
      <w:pPr>
        <w:pStyle w:val="Input2"/>
      </w:pPr>
      <w:r w:rsidRPr="00011BEF">
        <w:rPr>
          <w:b/>
        </w:rPr>
        <w:t>PinId</w:t>
      </w:r>
      <w:r w:rsidRPr="00005B0D">
        <w:tab/>
      </w:r>
      <w:r w:rsidR="00714290">
        <w:t xml:space="preserve">The </w:t>
      </w:r>
      <w:r>
        <w:t>PIN identifier to be authenticated.</w:t>
      </w:r>
    </w:p>
    <w:p w14:paraId="1A3AB395" w14:textId="77777777" w:rsidR="00746FAC" w:rsidRDefault="00746FAC" w:rsidP="00746FAC">
      <w:pPr>
        <w:pStyle w:val="Input2"/>
      </w:pPr>
      <w:r w:rsidRPr="00011BEF">
        <w:rPr>
          <w:b/>
        </w:rPr>
        <w:t>cbPinData</w:t>
      </w:r>
      <w:r w:rsidRPr="00005B0D">
        <w:tab/>
        <w:t xml:space="preserve">Byte count of the data in the </w:t>
      </w:r>
      <w:r w:rsidR="0005341F" w:rsidRPr="0005341F">
        <w:rPr>
          <w:b/>
        </w:rPr>
        <w:t>pbPinData</w:t>
      </w:r>
      <w:r w:rsidRPr="00005B0D">
        <w:t xml:space="preserve"> </w:t>
      </w:r>
      <w:r w:rsidR="0005341F">
        <w:t>buffer</w:t>
      </w:r>
      <w:r w:rsidRPr="00005B0D">
        <w:t>.</w:t>
      </w:r>
    </w:p>
    <w:p w14:paraId="59082C33" w14:textId="77777777" w:rsidR="001A5FB9" w:rsidRPr="00005B0D" w:rsidRDefault="001A5FB9" w:rsidP="001A5FB9">
      <w:pPr>
        <w:pStyle w:val="Input2"/>
      </w:pPr>
      <w:r w:rsidRPr="00011BEF">
        <w:rPr>
          <w:b/>
        </w:rPr>
        <w:t>pbPinData</w:t>
      </w:r>
      <w:r>
        <w:tab/>
      </w:r>
      <w:r w:rsidR="000E09D1">
        <w:t xml:space="preserve">A zero-sized byte array that </w:t>
      </w:r>
      <w:r w:rsidR="00C80AAF">
        <w:t xml:space="preserve">which points to the end of the structure. A byte array </w:t>
      </w:r>
      <w:r w:rsidR="00BE385D">
        <w:t xml:space="preserve">that </w:t>
      </w:r>
      <w:r w:rsidR="00C80AAF">
        <w:t>contain</w:t>
      </w:r>
      <w:r w:rsidR="00BE385D">
        <w:t>s</w:t>
      </w:r>
      <w:r w:rsidR="00C80AAF">
        <w:t xml:space="preserve"> PIN information should be attached at this address. </w:t>
      </w:r>
      <w:r w:rsidR="00C80AAF" w:rsidRPr="000066AC">
        <w:rPr>
          <w:i/>
        </w:rPr>
        <w:t>cbPin</w:t>
      </w:r>
      <w:r w:rsidR="00C80AAF">
        <w:rPr>
          <w:i/>
        </w:rPr>
        <w:t>Data</w:t>
      </w:r>
      <w:r w:rsidR="00C80AAF">
        <w:t xml:space="preserve"> contains the length of this byte array.</w:t>
      </w:r>
    </w:p>
    <w:p w14:paraId="29948EE6" w14:textId="77777777" w:rsidR="00746FAC" w:rsidRPr="00005B0D" w:rsidRDefault="00746FAC" w:rsidP="00746FAC">
      <w:pPr>
        <w:pStyle w:val="FunctionTitle"/>
      </w:pPr>
      <w:r w:rsidRPr="00005B0D">
        <w:t>Comments:</w:t>
      </w:r>
    </w:p>
    <w:p w14:paraId="433AD663" w14:textId="77777777" w:rsidR="00321C25" w:rsidRDefault="00BE385D" w:rsidP="00011BEF">
      <w:pPr>
        <w:pStyle w:val="BodyTextIndent"/>
      </w:pPr>
      <w:r>
        <w:t xml:space="preserve">For the expected behavior and explanation of </w:t>
      </w:r>
      <w:r w:rsidRPr="00713D98">
        <w:rPr>
          <w:b/>
        </w:rPr>
        <w:t>dwFlags</w:t>
      </w:r>
      <w:r>
        <w:rPr>
          <w:b/>
        </w:rPr>
        <w:t>,</w:t>
      </w:r>
      <w:r w:rsidRPr="000B798A">
        <w:t xml:space="preserve"> </w:t>
      </w:r>
      <w:r>
        <w:t>s</w:t>
      </w:r>
      <w:r w:rsidR="00746FAC" w:rsidRPr="000B798A">
        <w:t xml:space="preserve">ee </w:t>
      </w:r>
      <w:r>
        <w:t>“</w:t>
      </w:r>
      <w:hyperlink w:anchor="_CardAuthenticatePin" w:history="1">
        <w:r w:rsidR="00746FAC" w:rsidRPr="0035547B">
          <w:rPr>
            <w:rStyle w:val="Hyperlink"/>
            <w:rFonts w:cs="Arial"/>
            <w:b/>
          </w:rPr>
          <w:t>CardAuthenticatePin</w:t>
        </w:r>
      </w:hyperlink>
      <w:r w:rsidRPr="00BE385D">
        <w:t>” earlier in this spec</w:t>
      </w:r>
      <w:r w:rsidR="00795D69">
        <w:t>i</w:t>
      </w:r>
      <w:r w:rsidRPr="00BE385D">
        <w:t>fication</w:t>
      </w:r>
      <w:r w:rsidR="00746FAC">
        <w:t>.</w:t>
      </w:r>
    </w:p>
    <w:p w14:paraId="433F5CB8" w14:textId="77777777" w:rsidR="00321C25" w:rsidRDefault="00746FAC" w:rsidP="00011BEF">
      <w:pPr>
        <w:pStyle w:val="BodyTextIndent"/>
      </w:pPr>
      <w:r>
        <w:t xml:space="preserve">The secure version of PIN authentication is not valid for the </w:t>
      </w:r>
      <w:r w:rsidR="006D6B39">
        <w:t>e</w:t>
      </w:r>
      <w:r>
        <w:t>xternal</w:t>
      </w:r>
      <w:r w:rsidR="006D6B39">
        <w:t xml:space="preserve"> PIN t</w:t>
      </w:r>
      <w:r>
        <w:t>ype</w:t>
      </w:r>
      <w:r w:rsidR="003A7204">
        <w:t xml:space="preserve">, which are </w:t>
      </w:r>
      <w:r w:rsidR="003A7204" w:rsidRPr="003F6B97">
        <w:t>PIN</w:t>
      </w:r>
      <w:r w:rsidR="003A7204">
        <w:t>s</w:t>
      </w:r>
      <w:r w:rsidR="003A7204" w:rsidRPr="003F6B97">
        <w:t xml:space="preserve"> </w:t>
      </w:r>
      <w:r w:rsidR="003A7204">
        <w:rPr>
          <w:lang w:eastAsia="ro-RO"/>
        </w:rPr>
        <w:t>that are stored</w:t>
      </w:r>
      <w:r w:rsidR="003A7204" w:rsidRPr="003F6B97">
        <w:rPr>
          <w:lang w:eastAsia="ro-RO"/>
        </w:rPr>
        <w:t xml:space="preserve"> on a device </w:t>
      </w:r>
      <w:r w:rsidR="00CA769D">
        <w:rPr>
          <w:lang w:eastAsia="ro-RO"/>
        </w:rPr>
        <w:t xml:space="preserve">that is </w:t>
      </w:r>
      <w:r w:rsidR="003A7204">
        <w:rPr>
          <w:lang w:eastAsia="ro-RO"/>
        </w:rPr>
        <w:t>connected to</w:t>
      </w:r>
      <w:r w:rsidR="003A7204" w:rsidRPr="003F6B97">
        <w:rPr>
          <w:lang w:eastAsia="ro-RO"/>
        </w:rPr>
        <w:t xml:space="preserve"> the </w:t>
      </w:r>
      <w:r w:rsidR="003A7204">
        <w:rPr>
          <w:lang w:eastAsia="ro-RO"/>
        </w:rPr>
        <w:t>computer</w:t>
      </w:r>
      <w:r>
        <w:t>.</w:t>
      </w:r>
    </w:p>
    <w:p w14:paraId="70D4E6FE" w14:textId="77777777" w:rsidR="00714290" w:rsidRDefault="001E6B74" w:rsidP="00CC282A">
      <w:pPr>
        <w:pStyle w:val="BodyTextIndent"/>
        <w:keepNext/>
      </w:pPr>
      <w:r>
        <w:t>If the function returns 0 (</w:t>
      </w:r>
      <w:r w:rsidR="00714290" w:rsidRPr="003F6B97">
        <w:t>success</w:t>
      </w:r>
      <w:r>
        <w:t>)</w:t>
      </w:r>
      <w:r w:rsidR="00714290" w:rsidRPr="003F6B97">
        <w:t xml:space="preserve">, the user can perform any action that requires </w:t>
      </w:r>
      <w:r w:rsidR="00714290" w:rsidRPr="006D6B39">
        <w:rPr>
          <w:b/>
        </w:rPr>
        <w:t>PinId</w:t>
      </w:r>
      <w:r w:rsidR="00714290" w:rsidRPr="003F6B97">
        <w:t xml:space="preserve"> to be authenticated. This state persist</w:t>
      </w:r>
      <w:r w:rsidR="00714290">
        <w:t>s</w:t>
      </w:r>
      <w:r w:rsidR="00714290" w:rsidRPr="003F6B97">
        <w:t xml:space="preserve"> until </w:t>
      </w:r>
      <w:r w:rsidR="00714290">
        <w:t>one of the following occurs:</w:t>
      </w:r>
    </w:p>
    <w:p w14:paraId="32AE8A8C" w14:textId="77777777" w:rsidR="00714290" w:rsidRDefault="00714290" w:rsidP="00E22D61">
      <w:pPr>
        <w:pStyle w:val="BulletList2"/>
        <w:numPr>
          <w:ilvl w:val="0"/>
          <w:numId w:val="1"/>
        </w:numPr>
        <w:tabs>
          <w:tab w:val="clear" w:pos="3090"/>
          <w:tab w:val="num" w:pos="720"/>
        </w:tabs>
        <w:spacing w:after="0"/>
        <w:ind w:left="720" w:hanging="360"/>
      </w:pPr>
      <w:r w:rsidRPr="005002B0">
        <w:t xml:space="preserve">Either </w:t>
      </w:r>
      <w:r w:rsidRPr="000E75D0">
        <w:rPr>
          <w:b/>
        </w:rPr>
        <w:t>CardDeauthenticate</w:t>
      </w:r>
      <w:r w:rsidRPr="003F6B97">
        <w:t xml:space="preserve"> or </w:t>
      </w:r>
      <w:r w:rsidRPr="000E75D0">
        <w:rPr>
          <w:b/>
        </w:rPr>
        <w:t>CardDeauthenticateEx</w:t>
      </w:r>
      <w:r w:rsidRPr="003F6B97">
        <w:t xml:space="preserve"> is called</w:t>
      </w:r>
      <w:r>
        <w:t>.</w:t>
      </w:r>
    </w:p>
    <w:p w14:paraId="6D05E277" w14:textId="77777777" w:rsidR="00B61545" w:rsidRDefault="00714290" w:rsidP="00E22D61">
      <w:pPr>
        <w:pStyle w:val="BulletList2"/>
        <w:numPr>
          <w:ilvl w:val="0"/>
          <w:numId w:val="1"/>
        </w:numPr>
        <w:tabs>
          <w:tab w:val="clear" w:pos="3090"/>
          <w:tab w:val="num" w:pos="720"/>
        </w:tabs>
        <w:spacing w:after="0"/>
        <w:ind w:left="720" w:hanging="360"/>
      </w:pPr>
      <w:r>
        <w:t>T</w:t>
      </w:r>
      <w:r w:rsidRPr="003F6B97">
        <w:t xml:space="preserve">he card is reset through the </w:t>
      </w:r>
      <w:r>
        <w:t>Winscard</w:t>
      </w:r>
      <w:r w:rsidRPr="003F6B97">
        <w:t xml:space="preserve"> API</w:t>
      </w:r>
      <w:r w:rsidR="00CA769D">
        <w:t>.</w:t>
      </w:r>
    </w:p>
    <w:p w14:paraId="15CDE59F" w14:textId="77777777" w:rsidR="00714290" w:rsidRDefault="00714290" w:rsidP="00E22D61">
      <w:pPr>
        <w:pStyle w:val="BulletList2"/>
        <w:numPr>
          <w:ilvl w:val="0"/>
          <w:numId w:val="1"/>
        </w:numPr>
        <w:tabs>
          <w:tab w:val="clear" w:pos="3090"/>
          <w:tab w:val="num" w:pos="720"/>
        </w:tabs>
        <w:spacing w:after="0"/>
        <w:ind w:left="720" w:hanging="360"/>
      </w:pPr>
      <w:r>
        <w:t>T</w:t>
      </w:r>
      <w:r w:rsidRPr="003F6B97">
        <w:t>he card los</w:t>
      </w:r>
      <w:r>
        <w:t xml:space="preserve">es </w:t>
      </w:r>
      <w:r w:rsidRPr="003F6B97">
        <w:t>power.</w:t>
      </w:r>
    </w:p>
    <w:p w14:paraId="16EEB7F1" w14:textId="77777777" w:rsidR="00D773BE" w:rsidRDefault="00D773BE" w:rsidP="00D773BE">
      <w:pPr>
        <w:pStyle w:val="Le"/>
      </w:pPr>
    </w:p>
    <w:p w14:paraId="5F134E59" w14:textId="77777777" w:rsidR="00714290" w:rsidRPr="003F6B97" w:rsidRDefault="009F6947" w:rsidP="003A7204">
      <w:pPr>
        <w:pStyle w:val="BodyTextIndent"/>
      </w:pPr>
      <w:r>
        <w:rPr>
          <w:b/>
        </w:rPr>
        <w:t xml:space="preserve">Note:  </w:t>
      </w:r>
      <w:r w:rsidR="00714290">
        <w:t>T</w:t>
      </w:r>
      <w:r w:rsidR="00714290" w:rsidRPr="003F6B97">
        <w:t>his does not apply if CARD_AUTHENTICATE_GENERATE_SESSION_PIN is specified</w:t>
      </w:r>
      <w:r w:rsidR="00714290">
        <w:t xml:space="preserve"> in </w:t>
      </w:r>
      <w:r w:rsidR="00714290" w:rsidRPr="00714290">
        <w:rPr>
          <w:b/>
        </w:rPr>
        <w:t>dwFlags</w:t>
      </w:r>
      <w:r w:rsidR="00714290" w:rsidRPr="003F6B97">
        <w:t>.</w:t>
      </w:r>
    </w:p>
    <w:p w14:paraId="02B19636" w14:textId="77777777" w:rsidR="00B61545" w:rsidRDefault="00CA769D" w:rsidP="00011BEF">
      <w:pPr>
        <w:pStyle w:val="BodyTextIndent"/>
      </w:pPr>
      <w:r>
        <w:t xml:space="preserve">If </w:t>
      </w:r>
      <w:r w:rsidR="001A5FB9">
        <w:t xml:space="preserve">this data structure is passed to any of the secure key injection functions as </w:t>
      </w:r>
      <w:r w:rsidR="00714290">
        <w:t xml:space="preserve">an </w:t>
      </w:r>
      <w:r w:rsidR="001A5FB9">
        <w:t xml:space="preserve">input buffer, the size of the buffer </w:t>
      </w:r>
      <w:r w:rsidR="00714290">
        <w:t xml:space="preserve">that is </w:t>
      </w:r>
      <w:r w:rsidR="001A5FB9">
        <w:t xml:space="preserve">specified in the function call should include both </w:t>
      </w:r>
      <w:r w:rsidR="000E09D1">
        <w:t xml:space="preserve">the </w:t>
      </w:r>
      <w:r w:rsidR="003A7204">
        <w:t>size of</w:t>
      </w:r>
      <w:r w:rsidR="000E09D1">
        <w:t xml:space="preserve"> the </w:t>
      </w:r>
      <w:r w:rsidR="001A5FB9">
        <w:t xml:space="preserve">structure and </w:t>
      </w:r>
      <w:r w:rsidR="008432E6">
        <w:t xml:space="preserve">the </w:t>
      </w:r>
      <w:r w:rsidR="000E09D1">
        <w:t xml:space="preserve">length of the </w:t>
      </w:r>
      <w:r w:rsidR="001A5FB9">
        <w:t>PIN data.</w:t>
      </w:r>
    </w:p>
    <w:p w14:paraId="71DC3BFA" w14:textId="77777777" w:rsidR="001A5FB9" w:rsidRPr="0005341F" w:rsidRDefault="0005341F" w:rsidP="00011BEF">
      <w:pPr>
        <w:pStyle w:val="BodyTextIndent"/>
      </w:pPr>
      <w:r>
        <w:t xml:space="preserve">In addition, </w:t>
      </w:r>
      <w:r w:rsidRPr="00011BEF">
        <w:rPr>
          <w:b/>
        </w:rPr>
        <w:t>pbPinData</w:t>
      </w:r>
      <w:r>
        <w:rPr>
          <w:b/>
        </w:rPr>
        <w:t xml:space="preserve"> </w:t>
      </w:r>
      <w:r w:rsidRPr="0005341F">
        <w:t xml:space="preserve">should </w:t>
      </w:r>
      <w:r>
        <w:t xml:space="preserve">point to location of the PIN data within the input buffer. This data should immediately follow the </w:t>
      </w:r>
      <w:r w:rsidRPr="0005341F">
        <w:t xml:space="preserve">CARD_AUTHENTICATE </w:t>
      </w:r>
      <w:r w:rsidR="008432E6">
        <w:t xml:space="preserve">structure </w:t>
      </w:r>
      <w:r w:rsidRPr="0005341F">
        <w:t>within the input buffer.</w:t>
      </w:r>
    </w:p>
    <w:p w14:paraId="28F5E607" w14:textId="77777777" w:rsidR="00321C25" w:rsidRDefault="008B553B" w:rsidP="00213A54">
      <w:pPr>
        <w:pStyle w:val="Heading4"/>
        <w:ind w:left="864"/>
      </w:pPr>
      <w:bookmarkStart w:id="765" w:name="_CARD_AUTHENTICATE_RESPONSE"/>
      <w:bookmarkStart w:id="766" w:name="_Ref194311078"/>
      <w:bookmarkStart w:id="767" w:name="_Toc230492022"/>
      <w:bookmarkEnd w:id="765"/>
      <w:r>
        <w:t>CARD_AUTHENTICATE_RESPONSE</w:t>
      </w:r>
      <w:bookmarkEnd w:id="766"/>
      <w:bookmarkEnd w:id="767"/>
    </w:p>
    <w:p w14:paraId="7C865CDA" w14:textId="77777777" w:rsidR="00011BEF" w:rsidRPr="003F6B97" w:rsidRDefault="00011BEF" w:rsidP="00011BEF">
      <w:pPr>
        <w:pStyle w:val="FunctionTitle"/>
      </w:pPr>
      <w:r w:rsidRPr="003F6B97">
        <w:t>Description:</w:t>
      </w:r>
    </w:p>
    <w:p w14:paraId="49A50DE2" w14:textId="77777777" w:rsidR="00C80AAF" w:rsidRPr="006332A3" w:rsidRDefault="00C80AAF" w:rsidP="00D773BE">
      <w:pPr>
        <w:pStyle w:val="BodyText"/>
      </w:pPr>
      <w:r w:rsidRPr="006332A3">
        <w:t xml:space="preserve">This structure is used by the minidriver to </w:t>
      </w:r>
      <w:r>
        <w:t>return status information to a secure key injection application that uses CARD_AUTHENTICATE to perform remote authentication to the card.</w:t>
      </w:r>
    </w:p>
    <w:p w14:paraId="5C126626" w14:textId="77777777" w:rsidR="008B553B" w:rsidRPr="009702DC" w:rsidRDefault="008B553B" w:rsidP="00D773BE">
      <w:pPr>
        <w:pStyle w:val="FunctionTitle"/>
      </w:pPr>
      <w:r w:rsidRPr="009702DC">
        <w:t>Structure:</w:t>
      </w:r>
    </w:p>
    <w:p w14:paraId="48E5B1D8" w14:textId="77777777" w:rsidR="008B553B" w:rsidRPr="00011BEF" w:rsidRDefault="008B553B" w:rsidP="008B553B">
      <w:pPr>
        <w:pStyle w:val="CodeBody"/>
        <w:keepNext w:val="0"/>
        <w:ind w:left="360" w:right="288"/>
        <w:rPr>
          <w:sz w:val="18"/>
          <w:szCs w:val="18"/>
        </w:rPr>
      </w:pPr>
      <w:r w:rsidRPr="00011BEF">
        <w:rPr>
          <w:sz w:val="18"/>
          <w:szCs w:val="18"/>
        </w:rPr>
        <w:t xml:space="preserve">#define </w:t>
      </w:r>
      <w:r w:rsidRPr="00011BEF">
        <w:rPr>
          <w:rFonts w:cs="Arial"/>
          <w:sz w:val="18"/>
          <w:szCs w:val="18"/>
        </w:rPr>
        <w:t>CARD_</w:t>
      </w:r>
      <w:r w:rsidRPr="00011BEF">
        <w:rPr>
          <w:sz w:val="18"/>
          <w:szCs w:val="18"/>
        </w:rPr>
        <w:t>AUTHENTICATE_RESPONSE_CURRENT_VERSION  7</w:t>
      </w:r>
    </w:p>
    <w:p w14:paraId="2EE496D8" w14:textId="77777777" w:rsidR="008B553B" w:rsidRPr="00011BEF" w:rsidRDefault="008B553B" w:rsidP="008B553B">
      <w:pPr>
        <w:pStyle w:val="CodeBody"/>
        <w:keepNext w:val="0"/>
        <w:ind w:left="360" w:right="288"/>
        <w:rPr>
          <w:rFonts w:cs="Arial"/>
          <w:sz w:val="18"/>
          <w:szCs w:val="18"/>
        </w:rPr>
      </w:pPr>
    </w:p>
    <w:p w14:paraId="127B9B1D" w14:textId="77777777" w:rsidR="008B553B" w:rsidRPr="00011BEF" w:rsidRDefault="008B553B" w:rsidP="008B553B">
      <w:pPr>
        <w:pStyle w:val="CodeBody"/>
        <w:keepNext w:val="0"/>
        <w:ind w:left="360" w:right="288"/>
        <w:rPr>
          <w:rFonts w:cs="Arial"/>
          <w:sz w:val="18"/>
          <w:szCs w:val="18"/>
        </w:rPr>
      </w:pPr>
      <w:r w:rsidRPr="00011BEF">
        <w:rPr>
          <w:rFonts w:cs="Arial"/>
          <w:sz w:val="18"/>
          <w:szCs w:val="18"/>
        </w:rPr>
        <w:t>typedef struct _CARD_</w:t>
      </w:r>
      <w:r w:rsidRPr="00011BEF">
        <w:rPr>
          <w:sz w:val="18"/>
          <w:szCs w:val="18"/>
        </w:rPr>
        <w:t>AUTHENTICATE_RESPONSE</w:t>
      </w:r>
    </w:p>
    <w:p w14:paraId="2AFA5551" w14:textId="77777777" w:rsidR="008B553B" w:rsidRPr="00011BEF" w:rsidRDefault="008B553B" w:rsidP="008B553B">
      <w:pPr>
        <w:pStyle w:val="CodeBody"/>
        <w:keepNext w:val="0"/>
        <w:ind w:left="360" w:right="288"/>
        <w:rPr>
          <w:rFonts w:cs="Arial"/>
          <w:sz w:val="18"/>
          <w:szCs w:val="18"/>
        </w:rPr>
      </w:pPr>
      <w:r w:rsidRPr="00011BEF">
        <w:rPr>
          <w:rFonts w:cs="Arial"/>
          <w:sz w:val="18"/>
          <w:szCs w:val="18"/>
        </w:rPr>
        <w:t>{</w:t>
      </w:r>
    </w:p>
    <w:p w14:paraId="60A7DD97" w14:textId="77777777" w:rsidR="002E19CB" w:rsidRPr="00011BEF" w:rsidRDefault="002E19CB" w:rsidP="002E19CB">
      <w:pPr>
        <w:pStyle w:val="CodeBody"/>
        <w:ind w:left="360" w:right="288"/>
        <w:rPr>
          <w:rFonts w:cs="Arial"/>
          <w:sz w:val="18"/>
          <w:szCs w:val="18"/>
        </w:rPr>
      </w:pPr>
      <w:r w:rsidRPr="00011BEF">
        <w:rPr>
          <w:rFonts w:cs="Arial"/>
          <w:sz w:val="18"/>
          <w:szCs w:val="18"/>
        </w:rPr>
        <w:t xml:space="preserve">    DWORD  dwVersion;</w:t>
      </w:r>
    </w:p>
    <w:p w14:paraId="22ECC98A" w14:textId="77777777" w:rsidR="002E19CB" w:rsidRPr="00011BEF" w:rsidRDefault="002E19CB" w:rsidP="002E19CB">
      <w:pPr>
        <w:pStyle w:val="CodeBody"/>
        <w:ind w:left="360" w:right="288"/>
        <w:rPr>
          <w:rFonts w:cs="Arial"/>
          <w:sz w:val="18"/>
          <w:szCs w:val="18"/>
        </w:rPr>
      </w:pPr>
      <w:r w:rsidRPr="00011BEF">
        <w:rPr>
          <w:rFonts w:cs="Arial"/>
          <w:sz w:val="18"/>
          <w:szCs w:val="18"/>
        </w:rPr>
        <w:t xml:space="preserve">    DWORD  cbSessionPin;</w:t>
      </w:r>
    </w:p>
    <w:p w14:paraId="70FC8B3F" w14:textId="77777777" w:rsidR="00011BEF" w:rsidRDefault="002E19CB" w:rsidP="001A5FB9">
      <w:pPr>
        <w:pStyle w:val="CodeBody"/>
        <w:keepNext w:val="0"/>
        <w:ind w:left="360" w:right="288"/>
        <w:rPr>
          <w:rFonts w:cs="Arial"/>
          <w:sz w:val="18"/>
          <w:szCs w:val="18"/>
        </w:rPr>
      </w:pPr>
      <w:r w:rsidRPr="00011BEF">
        <w:rPr>
          <w:rFonts w:cs="Arial"/>
          <w:sz w:val="18"/>
          <w:szCs w:val="18"/>
        </w:rPr>
        <w:t xml:space="preserve">    DWORD  cAttemptsRemaining;</w:t>
      </w:r>
    </w:p>
    <w:p w14:paraId="2376E11B" w14:textId="77777777" w:rsidR="001A5FB9" w:rsidRPr="00011BEF" w:rsidRDefault="001A5FB9" w:rsidP="001A5FB9">
      <w:pPr>
        <w:pStyle w:val="CodeBody"/>
        <w:keepNext w:val="0"/>
        <w:ind w:left="360" w:right="288"/>
        <w:rPr>
          <w:rFonts w:cs="Arial"/>
          <w:sz w:val="18"/>
          <w:szCs w:val="18"/>
        </w:rPr>
      </w:pPr>
      <w:r w:rsidRPr="00011BEF">
        <w:rPr>
          <w:bCs/>
          <w:sz w:val="18"/>
          <w:szCs w:val="18"/>
        </w:rPr>
        <w:t xml:space="preserve">    </w:t>
      </w:r>
      <w:r w:rsidRPr="00011BEF">
        <w:rPr>
          <w:rFonts w:cs="Arial"/>
          <w:sz w:val="18"/>
          <w:szCs w:val="18"/>
        </w:rPr>
        <w:t>BYTE   pbSessionPin[0];</w:t>
      </w:r>
    </w:p>
    <w:p w14:paraId="22A68DF8" w14:textId="77777777" w:rsidR="008B553B" w:rsidRPr="00011BEF" w:rsidRDefault="008B553B" w:rsidP="008B553B">
      <w:pPr>
        <w:pStyle w:val="CodeBody"/>
        <w:keepNext w:val="0"/>
        <w:ind w:left="360" w:right="288"/>
        <w:rPr>
          <w:sz w:val="18"/>
          <w:szCs w:val="18"/>
        </w:rPr>
      </w:pPr>
      <w:r w:rsidRPr="00011BEF">
        <w:rPr>
          <w:rFonts w:cs="Arial"/>
          <w:sz w:val="18"/>
          <w:szCs w:val="18"/>
        </w:rPr>
        <w:t>} CARD_</w:t>
      </w:r>
      <w:r w:rsidRPr="00011BEF">
        <w:rPr>
          <w:sz w:val="18"/>
          <w:szCs w:val="18"/>
        </w:rPr>
        <w:t>AUTHENTICATE_RESPONSE</w:t>
      </w:r>
      <w:r w:rsidRPr="00011BEF">
        <w:rPr>
          <w:rFonts w:cs="Arial"/>
          <w:sz w:val="18"/>
          <w:szCs w:val="18"/>
        </w:rPr>
        <w:t>, *PCARD_</w:t>
      </w:r>
      <w:r w:rsidRPr="00011BEF">
        <w:rPr>
          <w:sz w:val="18"/>
          <w:szCs w:val="18"/>
        </w:rPr>
        <w:t>AUTHENTICATE_RESPONSE</w:t>
      </w:r>
      <w:r w:rsidRPr="00011BEF">
        <w:rPr>
          <w:rFonts w:cs="Arial"/>
          <w:sz w:val="18"/>
          <w:szCs w:val="18"/>
        </w:rPr>
        <w:t>;</w:t>
      </w:r>
    </w:p>
    <w:p w14:paraId="6AA12FAB" w14:textId="77777777" w:rsidR="008B553B" w:rsidRPr="00005B0D" w:rsidRDefault="00011BEF" w:rsidP="008B553B">
      <w:pPr>
        <w:pStyle w:val="FunctionTitle"/>
      </w:pPr>
      <w:r>
        <w:t>Member</w:t>
      </w:r>
      <w:r w:rsidR="008B553B">
        <w:t>s</w:t>
      </w:r>
      <w:r w:rsidR="008B553B" w:rsidRPr="00005B0D">
        <w:t>:</w:t>
      </w:r>
    </w:p>
    <w:p w14:paraId="44AEA563" w14:textId="77777777" w:rsidR="008B553B" w:rsidRDefault="008B553B" w:rsidP="008B553B">
      <w:pPr>
        <w:pStyle w:val="Input2"/>
      </w:pPr>
      <w:r w:rsidRPr="00011BEF">
        <w:rPr>
          <w:b/>
        </w:rPr>
        <w:t>dwVersion</w:t>
      </w:r>
      <w:r>
        <w:tab/>
      </w:r>
      <w:r w:rsidR="0005341F">
        <w:t>The version of the structure. The current version is 7.</w:t>
      </w:r>
    </w:p>
    <w:p w14:paraId="7B0BA0E0" w14:textId="77777777" w:rsidR="008B553B" w:rsidRPr="00005B0D" w:rsidRDefault="008B553B" w:rsidP="008B553B">
      <w:pPr>
        <w:pStyle w:val="Input2"/>
      </w:pPr>
      <w:r w:rsidRPr="00011BEF">
        <w:rPr>
          <w:b/>
        </w:rPr>
        <w:t>cbSessionPin</w:t>
      </w:r>
      <w:r w:rsidRPr="00005B0D">
        <w:tab/>
      </w:r>
      <w:r>
        <w:t>B</w:t>
      </w:r>
      <w:r w:rsidRPr="00005B0D">
        <w:t>yte count of the session PIN data</w:t>
      </w:r>
      <w:r w:rsidR="0005341F">
        <w:t xml:space="preserve">. This member </w:t>
      </w:r>
      <w:r>
        <w:t xml:space="preserve">is set by the </w:t>
      </w:r>
      <w:r w:rsidR="00394AD8">
        <w:t>minidriver</w:t>
      </w:r>
      <w:r>
        <w:t xml:space="preserve"> if a session PIN</w:t>
      </w:r>
      <w:r w:rsidR="008432E6">
        <w:t xml:space="preserve"> is returned</w:t>
      </w:r>
      <w:r w:rsidRPr="00005B0D">
        <w:t>.</w:t>
      </w:r>
    </w:p>
    <w:p w14:paraId="0827B062" w14:textId="77777777" w:rsidR="00B61545" w:rsidRDefault="008B553B" w:rsidP="008B553B">
      <w:pPr>
        <w:pStyle w:val="Input2"/>
      </w:pPr>
      <w:r w:rsidRPr="00011BEF">
        <w:rPr>
          <w:b/>
        </w:rPr>
        <w:t>cAttemptsRemaining</w:t>
      </w:r>
      <w:r w:rsidRPr="00005B0D">
        <w:tab/>
      </w:r>
      <w:r w:rsidR="00CA769D">
        <w:t xml:space="preserve">A </w:t>
      </w:r>
      <w:r w:rsidR="0005341F">
        <w:t>c</w:t>
      </w:r>
      <w:r w:rsidRPr="00005B0D">
        <w:t xml:space="preserve">ount of </w:t>
      </w:r>
      <w:r w:rsidR="0005341F">
        <w:t xml:space="preserve">the </w:t>
      </w:r>
      <w:r w:rsidRPr="00005B0D">
        <w:t xml:space="preserve">times that an incorrect PIN </w:t>
      </w:r>
      <w:r w:rsidR="0005341F">
        <w:t xml:space="preserve">was </w:t>
      </w:r>
      <w:r w:rsidRPr="00005B0D">
        <w:t>presented to the card</w:t>
      </w:r>
      <w:r w:rsidR="0005341F">
        <w:t>. If this count becomes zero,</w:t>
      </w:r>
      <w:r w:rsidRPr="00005B0D">
        <w:t xml:space="preserve"> the PIN is locked.</w:t>
      </w:r>
    </w:p>
    <w:p w14:paraId="75A64E94" w14:textId="77777777" w:rsidR="00C80AAF" w:rsidRPr="00005B0D" w:rsidRDefault="001A5FB9" w:rsidP="00C80AAF">
      <w:pPr>
        <w:pStyle w:val="Input2"/>
      </w:pPr>
      <w:r w:rsidRPr="00011BEF">
        <w:rPr>
          <w:b/>
        </w:rPr>
        <w:t>pbSessionPin</w:t>
      </w:r>
      <w:r>
        <w:tab/>
      </w:r>
      <w:r w:rsidR="0005341F">
        <w:t>A z</w:t>
      </w:r>
      <w:r>
        <w:t xml:space="preserve">ero-sized byte array </w:t>
      </w:r>
      <w:r w:rsidR="0005341F">
        <w:t>that</w:t>
      </w:r>
      <w:r>
        <w:t xml:space="preserve"> </w:t>
      </w:r>
      <w:r w:rsidR="00C80AAF">
        <w:t xml:space="preserve">points to the end of the structure. </w:t>
      </w:r>
      <w:r w:rsidR="00CA769D">
        <w:t>If the minidriver wants to return a session PIN, a</w:t>
      </w:r>
      <w:r w:rsidR="00C80AAF">
        <w:t xml:space="preserve"> buffer that contains a session PIN should be appended here. </w:t>
      </w:r>
      <w:r w:rsidR="00C80AAF" w:rsidRPr="005E1877">
        <w:rPr>
          <w:i/>
        </w:rPr>
        <w:t>cbSessionPin</w:t>
      </w:r>
      <w:r w:rsidR="00C80AAF">
        <w:t xml:space="preserve"> contains the length of this byte array.</w:t>
      </w:r>
    </w:p>
    <w:p w14:paraId="08217FB3" w14:textId="77777777" w:rsidR="008B553B" w:rsidRPr="00005B0D" w:rsidRDefault="008B553B" w:rsidP="008B553B">
      <w:pPr>
        <w:pStyle w:val="FunctionTitle"/>
      </w:pPr>
      <w:r w:rsidRPr="00005B0D">
        <w:t>Comments:</w:t>
      </w:r>
    </w:p>
    <w:p w14:paraId="082CBA4A" w14:textId="77777777" w:rsidR="008B553B" w:rsidRDefault="008B553B" w:rsidP="008B553B">
      <w:pPr>
        <w:pStyle w:val="BodyTextIndent"/>
      </w:pPr>
      <w:r>
        <w:t>This structure is used to transfer data back from a secure authentication operation. Currently</w:t>
      </w:r>
      <w:r w:rsidR="0005341F">
        <w:t>,</w:t>
      </w:r>
      <w:r>
        <w:t xml:space="preserve"> the card can pass back a session PIN </w:t>
      </w:r>
      <w:r w:rsidR="005749EF">
        <w:t>in addition to</w:t>
      </w:r>
      <w:r>
        <w:t xml:space="preserve"> the number of authentication attempts </w:t>
      </w:r>
      <w:r w:rsidR="0005341F">
        <w:t xml:space="preserve">that </w:t>
      </w:r>
      <w:r>
        <w:t>remain</w:t>
      </w:r>
      <w:r w:rsidR="0005341F">
        <w:t xml:space="preserve"> </w:t>
      </w:r>
      <w:r>
        <w:t xml:space="preserve">in the card </w:t>
      </w:r>
      <w:r w:rsidR="0005341F">
        <w:t>following</w:t>
      </w:r>
      <w:r>
        <w:t xml:space="preserve"> a failed authentication operation.</w:t>
      </w:r>
    </w:p>
    <w:p w14:paraId="36F36E91" w14:textId="77777777" w:rsidR="0014639C" w:rsidRDefault="00CA769D" w:rsidP="008B553B">
      <w:pPr>
        <w:pStyle w:val="BodyTextIndent"/>
      </w:pPr>
      <w:r>
        <w:t xml:space="preserve">If </w:t>
      </w:r>
      <w:r w:rsidR="008432E6">
        <w:t xml:space="preserve">a </w:t>
      </w:r>
      <w:r w:rsidR="0014639C">
        <w:t xml:space="preserve">session PIN is returned, it may be encrypted. The decryption of the encrypted session pin can be performed by calling </w:t>
      </w:r>
      <w:r w:rsidR="00EB4A59" w:rsidRPr="00EB4A59">
        <w:rPr>
          <w:b/>
        </w:rPr>
        <w:t>CardProcessEncryptedData</w:t>
      </w:r>
      <w:r w:rsidR="0014639C">
        <w:t>.</w:t>
      </w:r>
    </w:p>
    <w:p w14:paraId="33E587AB" w14:textId="77777777" w:rsidR="001A5FB9" w:rsidRDefault="00CA769D" w:rsidP="001A5FB9">
      <w:pPr>
        <w:pStyle w:val="BodyTextIndent"/>
      </w:pPr>
      <w:r>
        <w:t xml:space="preserve">If </w:t>
      </w:r>
      <w:r w:rsidR="001A5FB9">
        <w:t xml:space="preserve">this data structure is passed to any of the secure key injection functions as input buffer, the size of the buffer </w:t>
      </w:r>
      <w:r>
        <w:t xml:space="preserve">that is </w:t>
      </w:r>
      <w:r w:rsidR="001A5FB9">
        <w:t xml:space="preserve">specified in the function call should include </w:t>
      </w:r>
      <w:r w:rsidR="008432E6">
        <w:t xml:space="preserve">both the </w:t>
      </w:r>
      <w:r w:rsidR="003A7204">
        <w:t>size of</w:t>
      </w:r>
      <w:r w:rsidR="008432E6">
        <w:t xml:space="preserve"> the structure and the length of the session PIN data</w:t>
      </w:r>
      <w:r w:rsidR="001A5FB9">
        <w:t>.</w:t>
      </w:r>
    </w:p>
    <w:p w14:paraId="0792808B" w14:textId="77777777" w:rsidR="008432E6" w:rsidRDefault="008432E6" w:rsidP="00E22D61">
      <w:pPr>
        <w:pStyle w:val="BodyTextIndent"/>
        <w:keepLines/>
      </w:pPr>
      <w:r>
        <w:t xml:space="preserve">In addition, if a session PIN is returned, </w:t>
      </w:r>
      <w:r w:rsidRPr="00011BEF">
        <w:rPr>
          <w:b/>
        </w:rPr>
        <w:t>pbPinData</w:t>
      </w:r>
      <w:r>
        <w:rPr>
          <w:b/>
        </w:rPr>
        <w:t xml:space="preserve"> </w:t>
      </w:r>
      <w:r w:rsidRPr="0005341F">
        <w:t xml:space="preserve">should </w:t>
      </w:r>
      <w:r>
        <w:t xml:space="preserve">point to location of the session PIN data within the input buffer. This data should immediately follow the </w:t>
      </w:r>
      <w:r w:rsidRPr="0005341F">
        <w:t>CARD_AUTHENTICATE</w:t>
      </w:r>
      <w:r>
        <w:t>_RESPONSE structure</w:t>
      </w:r>
      <w:r w:rsidRPr="0005341F">
        <w:t xml:space="preserve"> within the input buffer.</w:t>
      </w:r>
      <w:r>
        <w:t xml:space="preserve"> Also, </w:t>
      </w:r>
      <w:r w:rsidRPr="00011BEF">
        <w:rPr>
          <w:b/>
        </w:rPr>
        <w:t>cbSessionPin</w:t>
      </w:r>
      <w:r>
        <w:rPr>
          <w:b/>
        </w:rPr>
        <w:t xml:space="preserve"> </w:t>
      </w:r>
      <w:r w:rsidRPr="008432E6">
        <w:t>must be the nonzero value of the length of the PIN data.</w:t>
      </w:r>
    </w:p>
    <w:p w14:paraId="1A5A0AAC" w14:textId="77777777" w:rsidR="008432E6" w:rsidRPr="008432E6" w:rsidRDefault="009F6947" w:rsidP="008432E6">
      <w:pPr>
        <w:pStyle w:val="BodyTextIndent"/>
      </w:pPr>
      <w:r>
        <w:rPr>
          <w:b/>
        </w:rPr>
        <w:t xml:space="preserve">Note:  </w:t>
      </w:r>
      <w:r w:rsidR="008432E6">
        <w:t xml:space="preserve">If a session key is not returned, </w:t>
      </w:r>
      <w:r w:rsidR="004344FC">
        <w:t xml:space="preserve">the minidriver must set </w:t>
      </w:r>
      <w:r w:rsidR="008432E6" w:rsidRPr="00011BEF">
        <w:rPr>
          <w:b/>
        </w:rPr>
        <w:t>cbSessionPin</w:t>
      </w:r>
      <w:r w:rsidR="008432E6">
        <w:rPr>
          <w:b/>
        </w:rPr>
        <w:t xml:space="preserve"> </w:t>
      </w:r>
      <w:r w:rsidR="001E6B74">
        <w:t>to</w:t>
      </w:r>
      <w:r w:rsidR="008432E6">
        <w:t xml:space="preserve"> zero.</w:t>
      </w:r>
    </w:p>
    <w:p w14:paraId="0B58287A" w14:textId="77777777" w:rsidR="00321C25" w:rsidRDefault="008B553B" w:rsidP="000A1ED9">
      <w:pPr>
        <w:pStyle w:val="Heading3"/>
        <w:ind w:left="-720" w:firstLine="0"/>
      </w:pPr>
      <w:bookmarkStart w:id="768" w:name="_Toc232242977"/>
      <w:bookmarkStart w:id="769" w:name="_Toc232245093"/>
      <w:bookmarkStart w:id="770" w:name="_Toc233524493"/>
      <w:bookmarkStart w:id="771" w:name="_Toc230492023"/>
      <w:bookmarkStart w:id="772" w:name="_Toc338403468"/>
      <w:bookmarkEnd w:id="768"/>
      <w:bookmarkEnd w:id="769"/>
      <w:bookmarkEnd w:id="770"/>
      <w:r>
        <w:t>Server Functions</w:t>
      </w:r>
      <w:bookmarkEnd w:id="771"/>
      <w:bookmarkEnd w:id="772"/>
    </w:p>
    <w:p w14:paraId="50158871" w14:textId="77777777" w:rsidR="001163EE" w:rsidRDefault="00EB4A59" w:rsidP="00213A54">
      <w:pPr>
        <w:pStyle w:val="Heading4"/>
        <w:ind w:left="864"/>
      </w:pPr>
      <w:bookmarkStart w:id="773" w:name="_MDImportSessionKey"/>
      <w:bookmarkEnd w:id="773"/>
      <w:r w:rsidRPr="00EB4A59">
        <w:t>MDImportSessionKey</w:t>
      </w:r>
    </w:p>
    <w:p w14:paraId="652032C3" w14:textId="77777777" w:rsidR="001163EE" w:rsidRPr="007D304D" w:rsidRDefault="001163EE" w:rsidP="001163EE">
      <w:pPr>
        <w:pStyle w:val="FunctionTitle"/>
      </w:pPr>
      <w:r w:rsidRPr="007D304D">
        <w:t>Description:</w:t>
      </w:r>
    </w:p>
    <w:p w14:paraId="1F484945" w14:textId="77777777" w:rsidR="001163EE" w:rsidRPr="007D304D" w:rsidRDefault="00011BEF" w:rsidP="00795D69">
      <w:pPr>
        <w:pStyle w:val="BodyTextIndent"/>
      </w:pPr>
      <w:r>
        <w:t xml:space="preserve">The </w:t>
      </w:r>
      <w:r w:rsidR="00EB4A59" w:rsidRPr="00EB4A59">
        <w:rPr>
          <w:b/>
        </w:rPr>
        <w:t>MDImportSessionKey</w:t>
      </w:r>
      <w:r w:rsidR="001163EE" w:rsidRPr="007D304D">
        <w:t xml:space="preserve"> </w:t>
      </w:r>
      <w:r>
        <w:t xml:space="preserve">function </w:t>
      </w:r>
      <w:r w:rsidR="001163EE">
        <w:t xml:space="preserve">imports a temporary session key to the card </w:t>
      </w:r>
      <w:r w:rsidR="00394AD8">
        <w:t>minidriver</w:t>
      </w:r>
      <w:r w:rsidR="001163EE">
        <w:t xml:space="preserve"> and returns a key handle to the caller</w:t>
      </w:r>
      <w:r>
        <w:t>.</w:t>
      </w:r>
    </w:p>
    <w:p w14:paraId="332F9B28" w14:textId="77777777" w:rsidR="001163EE" w:rsidRPr="00011BEF" w:rsidRDefault="001163EE" w:rsidP="001163EE">
      <w:pPr>
        <w:pStyle w:val="CodeBody"/>
        <w:ind w:left="360" w:right="288"/>
        <w:rPr>
          <w:bCs/>
          <w:sz w:val="18"/>
          <w:szCs w:val="18"/>
        </w:rPr>
      </w:pPr>
      <w:r w:rsidRPr="00011BEF">
        <w:rPr>
          <w:bCs/>
          <w:sz w:val="18"/>
          <w:szCs w:val="18"/>
        </w:rPr>
        <w:lastRenderedPageBreak/>
        <w:t xml:space="preserve">DWORD WINAPI </w:t>
      </w:r>
      <w:r w:rsidR="00EB4A59" w:rsidRPr="00011BEF">
        <w:rPr>
          <w:bCs/>
          <w:sz w:val="18"/>
          <w:szCs w:val="18"/>
        </w:rPr>
        <w:t>MDImportSessionKey</w:t>
      </w:r>
      <w:r w:rsidRPr="00011BEF">
        <w:rPr>
          <w:bCs/>
          <w:sz w:val="18"/>
          <w:szCs w:val="18"/>
        </w:rPr>
        <w:t>(</w:t>
      </w:r>
    </w:p>
    <w:p w14:paraId="4460251F" w14:textId="77777777" w:rsidR="002E19CB" w:rsidRPr="00011BEF" w:rsidRDefault="00011BEF" w:rsidP="002E19CB">
      <w:pPr>
        <w:pStyle w:val="CodeBody"/>
        <w:ind w:left="360" w:right="288"/>
        <w:rPr>
          <w:bCs/>
          <w:sz w:val="18"/>
          <w:szCs w:val="18"/>
        </w:rPr>
      </w:pPr>
      <w:r>
        <w:rPr>
          <w:bCs/>
          <w:sz w:val="18"/>
          <w:szCs w:val="18"/>
        </w:rPr>
        <w:t xml:space="preserve">    </w:t>
      </w:r>
      <w:r w:rsidR="002E19CB" w:rsidRPr="00011BEF">
        <w:rPr>
          <w:bCs/>
          <w:sz w:val="18"/>
          <w:szCs w:val="18"/>
        </w:rPr>
        <w:t xml:space="preserve">__in PCARD_DATA  </w:t>
      </w:r>
      <w:r w:rsidR="00096B3A" w:rsidRPr="00011BEF">
        <w:rPr>
          <w:bCs/>
          <w:i/>
          <w:sz w:val="18"/>
          <w:szCs w:val="18"/>
        </w:rPr>
        <w:t>pCardData</w:t>
      </w:r>
      <w:r w:rsidR="002E19CB" w:rsidRPr="00011BEF">
        <w:rPr>
          <w:bCs/>
          <w:sz w:val="18"/>
          <w:szCs w:val="18"/>
        </w:rPr>
        <w:t>,</w:t>
      </w:r>
    </w:p>
    <w:p w14:paraId="377CFD10" w14:textId="77777777" w:rsidR="002E19CB" w:rsidRPr="00011BEF" w:rsidRDefault="00011BEF" w:rsidP="002E19CB">
      <w:pPr>
        <w:pStyle w:val="CodeBody"/>
        <w:ind w:left="360" w:right="288"/>
        <w:rPr>
          <w:bCs/>
          <w:sz w:val="18"/>
          <w:szCs w:val="18"/>
        </w:rPr>
      </w:pPr>
      <w:r>
        <w:rPr>
          <w:bCs/>
          <w:sz w:val="18"/>
          <w:szCs w:val="18"/>
        </w:rPr>
        <w:t xml:space="preserve">    </w:t>
      </w:r>
      <w:r w:rsidR="002E19CB" w:rsidRPr="00011BEF">
        <w:rPr>
          <w:bCs/>
          <w:sz w:val="18"/>
          <w:szCs w:val="18"/>
        </w:rPr>
        <w:t xml:space="preserve">__in LPCWSTR  </w:t>
      </w:r>
      <w:r w:rsidR="002E19CB" w:rsidRPr="00011BEF">
        <w:rPr>
          <w:bCs/>
          <w:i/>
          <w:sz w:val="18"/>
          <w:szCs w:val="18"/>
        </w:rPr>
        <w:t>pwszBlobType</w:t>
      </w:r>
      <w:r w:rsidR="002E19CB" w:rsidRPr="00011BEF">
        <w:rPr>
          <w:bCs/>
          <w:sz w:val="18"/>
          <w:szCs w:val="18"/>
        </w:rPr>
        <w:t>,</w:t>
      </w:r>
    </w:p>
    <w:p w14:paraId="510530BE" w14:textId="77777777" w:rsidR="002E19CB" w:rsidRPr="00011BEF" w:rsidRDefault="00011BEF" w:rsidP="002E19CB">
      <w:pPr>
        <w:pStyle w:val="CodeBody"/>
        <w:ind w:left="360" w:right="288"/>
        <w:rPr>
          <w:bCs/>
          <w:sz w:val="18"/>
          <w:szCs w:val="18"/>
        </w:rPr>
      </w:pPr>
      <w:r>
        <w:rPr>
          <w:bCs/>
          <w:sz w:val="18"/>
          <w:szCs w:val="18"/>
        </w:rPr>
        <w:t xml:space="preserve">    </w:t>
      </w:r>
      <w:r w:rsidR="002E19CB" w:rsidRPr="00011BEF">
        <w:rPr>
          <w:bCs/>
          <w:sz w:val="18"/>
          <w:szCs w:val="18"/>
        </w:rPr>
        <w:t xml:space="preserve">__in LPCWSTR  </w:t>
      </w:r>
      <w:r w:rsidR="002E19CB" w:rsidRPr="00011BEF">
        <w:rPr>
          <w:bCs/>
          <w:i/>
          <w:sz w:val="18"/>
          <w:szCs w:val="18"/>
        </w:rPr>
        <w:t>pwszAlgId</w:t>
      </w:r>
      <w:r w:rsidR="002E19CB" w:rsidRPr="00011BEF">
        <w:rPr>
          <w:bCs/>
          <w:sz w:val="18"/>
          <w:szCs w:val="18"/>
        </w:rPr>
        <w:t>,</w:t>
      </w:r>
    </w:p>
    <w:p w14:paraId="4F2BD25F" w14:textId="77777777" w:rsidR="002E19CB" w:rsidRPr="00011BEF" w:rsidRDefault="00011BEF" w:rsidP="002E19CB">
      <w:pPr>
        <w:pStyle w:val="CodeBody"/>
        <w:ind w:left="360" w:right="288"/>
        <w:rPr>
          <w:bCs/>
          <w:sz w:val="18"/>
          <w:szCs w:val="18"/>
        </w:rPr>
      </w:pPr>
      <w:r>
        <w:rPr>
          <w:bCs/>
          <w:sz w:val="18"/>
          <w:szCs w:val="18"/>
        </w:rPr>
        <w:t xml:space="preserve">    </w:t>
      </w:r>
      <w:r w:rsidR="002E19CB" w:rsidRPr="00011BEF">
        <w:rPr>
          <w:bCs/>
          <w:sz w:val="18"/>
          <w:szCs w:val="18"/>
        </w:rPr>
        <w:t xml:space="preserve">__out PCARD_KEY_HANDLE  </w:t>
      </w:r>
      <w:r w:rsidR="002E19CB" w:rsidRPr="00011BEF">
        <w:rPr>
          <w:bCs/>
          <w:i/>
          <w:sz w:val="18"/>
          <w:szCs w:val="18"/>
        </w:rPr>
        <w:t>phKey</w:t>
      </w:r>
      <w:r w:rsidR="002E19CB" w:rsidRPr="00011BEF">
        <w:rPr>
          <w:bCs/>
          <w:sz w:val="18"/>
          <w:szCs w:val="18"/>
        </w:rPr>
        <w:t>,</w:t>
      </w:r>
    </w:p>
    <w:p w14:paraId="5F326F2F" w14:textId="77777777" w:rsidR="002E19CB" w:rsidRPr="00011BEF" w:rsidRDefault="00011BEF" w:rsidP="002E19CB">
      <w:pPr>
        <w:pStyle w:val="CodeBody"/>
        <w:ind w:left="360" w:right="288"/>
        <w:rPr>
          <w:bCs/>
          <w:sz w:val="18"/>
          <w:szCs w:val="18"/>
        </w:rPr>
      </w:pPr>
      <w:r>
        <w:rPr>
          <w:bCs/>
          <w:sz w:val="18"/>
          <w:szCs w:val="18"/>
        </w:rPr>
        <w:t xml:space="preserve">    </w:t>
      </w:r>
      <w:r w:rsidR="002E19CB" w:rsidRPr="00011BEF">
        <w:rPr>
          <w:bCs/>
          <w:sz w:val="18"/>
          <w:szCs w:val="18"/>
        </w:rPr>
        <w:t>__in_bcount(</w:t>
      </w:r>
      <w:r w:rsidR="002E19CB" w:rsidRPr="00011BEF">
        <w:rPr>
          <w:bCs/>
          <w:i/>
          <w:sz w:val="18"/>
          <w:szCs w:val="18"/>
        </w:rPr>
        <w:t>cbInput</w:t>
      </w:r>
      <w:r w:rsidR="002E19CB" w:rsidRPr="00011BEF">
        <w:rPr>
          <w:bCs/>
          <w:sz w:val="18"/>
          <w:szCs w:val="18"/>
        </w:rPr>
        <w:t xml:space="preserve">) PBYTE  </w:t>
      </w:r>
      <w:r w:rsidR="002E19CB" w:rsidRPr="00011BEF">
        <w:rPr>
          <w:bCs/>
          <w:i/>
          <w:sz w:val="18"/>
          <w:szCs w:val="18"/>
        </w:rPr>
        <w:t>pbInput</w:t>
      </w:r>
      <w:r w:rsidR="002E19CB" w:rsidRPr="00011BEF">
        <w:rPr>
          <w:bCs/>
          <w:sz w:val="18"/>
          <w:szCs w:val="18"/>
        </w:rPr>
        <w:t>,</w:t>
      </w:r>
    </w:p>
    <w:p w14:paraId="2CE054C3" w14:textId="77777777" w:rsidR="00011BEF" w:rsidRDefault="00011BEF" w:rsidP="001163EE">
      <w:pPr>
        <w:pStyle w:val="CodeBody"/>
        <w:ind w:left="360" w:right="288"/>
        <w:rPr>
          <w:bCs/>
          <w:sz w:val="18"/>
          <w:szCs w:val="18"/>
        </w:rPr>
      </w:pPr>
      <w:r>
        <w:rPr>
          <w:bCs/>
          <w:sz w:val="18"/>
          <w:szCs w:val="18"/>
        </w:rPr>
        <w:t xml:space="preserve">    </w:t>
      </w:r>
      <w:r w:rsidR="002E19CB" w:rsidRPr="00011BEF">
        <w:rPr>
          <w:bCs/>
          <w:sz w:val="18"/>
          <w:szCs w:val="18"/>
        </w:rPr>
        <w:t xml:space="preserve">__in DWORD  </w:t>
      </w:r>
      <w:r w:rsidR="002E19CB" w:rsidRPr="00011BEF">
        <w:rPr>
          <w:bCs/>
          <w:i/>
          <w:sz w:val="18"/>
          <w:szCs w:val="18"/>
        </w:rPr>
        <w:t>cbInput</w:t>
      </w:r>
    </w:p>
    <w:p w14:paraId="35208BE4" w14:textId="77777777" w:rsidR="001163EE" w:rsidRPr="00011BEF" w:rsidRDefault="00011BEF" w:rsidP="001163EE">
      <w:pPr>
        <w:pStyle w:val="CodeBody"/>
        <w:ind w:left="360" w:right="288"/>
        <w:rPr>
          <w:bCs/>
          <w:sz w:val="18"/>
          <w:szCs w:val="18"/>
        </w:rPr>
      </w:pPr>
      <w:r>
        <w:rPr>
          <w:bCs/>
          <w:sz w:val="18"/>
          <w:szCs w:val="18"/>
        </w:rPr>
        <w:t xml:space="preserve">    </w:t>
      </w:r>
      <w:r w:rsidR="002E19CB" w:rsidRPr="00011BEF">
        <w:rPr>
          <w:bCs/>
          <w:sz w:val="18"/>
          <w:szCs w:val="18"/>
        </w:rPr>
        <w:t>);</w:t>
      </w:r>
    </w:p>
    <w:p w14:paraId="3CA37582" w14:textId="77777777" w:rsidR="001163EE" w:rsidRPr="007D304D" w:rsidRDefault="001163EE" w:rsidP="001163EE">
      <w:pPr>
        <w:pStyle w:val="FunctionTitle"/>
      </w:pPr>
      <w:r w:rsidRPr="007D304D">
        <w:t>Input:</w:t>
      </w:r>
    </w:p>
    <w:p w14:paraId="65DFC13C" w14:textId="77777777" w:rsidR="001163EE" w:rsidRPr="007D304D" w:rsidRDefault="00096B3A" w:rsidP="001163EE">
      <w:pPr>
        <w:pStyle w:val="Input"/>
      </w:pPr>
      <w:r w:rsidRPr="00096B3A">
        <w:rPr>
          <w:i/>
        </w:rPr>
        <w:t>pCardData</w:t>
      </w:r>
      <w:r w:rsidR="001163EE" w:rsidRPr="007D304D">
        <w:tab/>
        <w:t xml:space="preserve">Context information for the call. </w:t>
      </w:r>
      <w:r w:rsidR="00DF6633">
        <w:t xml:space="preserve">For more information, </w:t>
      </w:r>
      <w:r w:rsidR="00B61545">
        <w:t>see</w:t>
      </w:r>
      <w:r w:rsidR="00DF6633">
        <w:t xml:space="preserve"> </w:t>
      </w:r>
      <w:r w:rsidR="00CA769D">
        <w:t>“</w:t>
      </w:r>
      <w:hyperlink w:anchor="_CardAcquireContext" w:history="1">
        <w:r w:rsidR="00DF6633" w:rsidRPr="00EB4A59">
          <w:rPr>
            <w:rStyle w:val="Hyperlink"/>
            <w:rFonts w:cstheme="minorBidi"/>
            <w:b/>
          </w:rPr>
          <w:t>CardAcquireContext</w:t>
        </w:r>
      </w:hyperlink>
      <w:r w:rsidR="00CA769D">
        <w:t>” earlier in this specification</w:t>
      </w:r>
      <w:r w:rsidR="00DF6633" w:rsidRPr="003F6B97">
        <w:t>.</w:t>
      </w:r>
    </w:p>
    <w:p w14:paraId="5404FFCD" w14:textId="77777777" w:rsidR="001163EE" w:rsidRDefault="001163EE" w:rsidP="001163EE">
      <w:pPr>
        <w:pStyle w:val="Input"/>
      </w:pPr>
      <w:r w:rsidRPr="00011BEF">
        <w:rPr>
          <w:i/>
        </w:rPr>
        <w:t>pwszBlobType</w:t>
      </w:r>
      <w:r>
        <w:tab/>
        <w:t>A pointer to a null-terminated Unicode string</w:t>
      </w:r>
      <w:r w:rsidR="000311AB">
        <w:t>. This string identifies</w:t>
      </w:r>
      <w:r>
        <w:t xml:space="preserve"> the type of BLOB that is contained in the </w:t>
      </w:r>
      <w:r w:rsidRPr="00C863C0">
        <w:rPr>
          <w:i/>
        </w:rPr>
        <w:t>pbInput</w:t>
      </w:r>
      <w:r>
        <w:t xml:space="preserve"> buffer. </w:t>
      </w:r>
      <w:r w:rsidR="003E524C">
        <w:t>For more information, see the following “Comments.”</w:t>
      </w:r>
    </w:p>
    <w:p w14:paraId="5ED62F9E" w14:textId="77777777" w:rsidR="006C49E9" w:rsidRDefault="006C49E9" w:rsidP="001163EE">
      <w:pPr>
        <w:pStyle w:val="Input"/>
      </w:pPr>
      <w:r w:rsidRPr="00011BEF">
        <w:rPr>
          <w:i/>
        </w:rPr>
        <w:t>pwszAlgId</w:t>
      </w:r>
      <w:r w:rsidRPr="007D304D">
        <w:tab/>
      </w:r>
      <w:r>
        <w:t>A pointer to a null-terminated Unicode string</w:t>
      </w:r>
      <w:r w:rsidR="000311AB">
        <w:t>. This string</w:t>
      </w:r>
      <w:r>
        <w:t xml:space="preserve"> identifies the algorithm </w:t>
      </w:r>
      <w:r w:rsidR="00A41F47">
        <w:t>to be used to encrypt the key</w:t>
      </w:r>
      <w:r w:rsidRPr="007D304D">
        <w:t>.</w:t>
      </w:r>
      <w:r>
        <w:t xml:space="preserve"> </w:t>
      </w:r>
      <w:r w:rsidR="00D753A4">
        <w:t xml:space="preserve">For more information, </w:t>
      </w:r>
      <w:r w:rsidR="00B61545">
        <w:t>see</w:t>
      </w:r>
      <w:r w:rsidR="00D753A4">
        <w:t xml:space="preserve"> the description of </w:t>
      </w:r>
      <w:r w:rsidR="00D753A4" w:rsidRPr="006015BC">
        <w:rPr>
          <w:sz w:val="20"/>
        </w:rPr>
        <w:t>CP_ENUM_ALGORITHMS</w:t>
      </w:r>
      <w:r w:rsidR="00D753A4">
        <w:t xml:space="preserve"> in “</w:t>
      </w:r>
      <w:hyperlink w:anchor="_CardGetPropertyCardGetProperty" w:history="1">
        <w:r w:rsidR="00D753A4" w:rsidRPr="0035547B">
          <w:rPr>
            <w:rStyle w:val="Hyperlink"/>
            <w:rFonts w:cs="Arial"/>
            <w:b/>
          </w:rPr>
          <w:t>CardGetProperty</w:t>
        </w:r>
      </w:hyperlink>
      <w:r w:rsidR="00D753A4">
        <w:t>” earlier in this specification.</w:t>
      </w:r>
    </w:p>
    <w:p w14:paraId="59ED9990" w14:textId="77777777" w:rsidR="001163EE" w:rsidRDefault="001163EE" w:rsidP="001163EE">
      <w:pPr>
        <w:pStyle w:val="Input"/>
      </w:pPr>
      <w:r w:rsidRPr="00011BEF">
        <w:rPr>
          <w:i/>
        </w:rPr>
        <w:t>phKey</w:t>
      </w:r>
      <w:r>
        <w:tab/>
        <w:t>A pointer to a CARD_KEY_HANDLE that receives the handle of the imported key. This handle is used in subsequent function</w:t>
      </w:r>
      <w:r w:rsidR="00A41F47">
        <w:t xml:space="preserve"> </w:t>
      </w:r>
      <w:r w:rsidR="003A7204">
        <w:t>calls</w:t>
      </w:r>
      <w:r>
        <w:t xml:space="preserve"> that require the key, such as </w:t>
      </w:r>
      <w:r w:rsidR="00EB4A59" w:rsidRPr="00EB4A59">
        <w:rPr>
          <w:b/>
        </w:rPr>
        <w:t>CardProcessEncryptedData</w:t>
      </w:r>
      <w:r>
        <w:t xml:space="preserve">. The </w:t>
      </w:r>
      <w:r w:rsidR="00A41F47">
        <w:t xml:space="preserve">caller must release the </w:t>
      </w:r>
      <w:r>
        <w:t xml:space="preserve">handle when it is no longer needed by </w:t>
      </w:r>
      <w:r w:rsidR="00A41F47">
        <w:t xml:space="preserve">calling </w:t>
      </w:r>
      <w:r w:rsidR="00EB4A59" w:rsidRPr="00EB4A59">
        <w:rPr>
          <w:b/>
        </w:rPr>
        <w:t>CardDestroyKey</w:t>
      </w:r>
      <w:r>
        <w:t>.</w:t>
      </w:r>
    </w:p>
    <w:p w14:paraId="404AF6C1" w14:textId="40D22C7A" w:rsidR="00B61545" w:rsidRDefault="001163EE" w:rsidP="001163EE">
      <w:pPr>
        <w:pStyle w:val="Input"/>
      </w:pPr>
      <w:r w:rsidRPr="00011BEF">
        <w:rPr>
          <w:i/>
        </w:rPr>
        <w:t>pbInput</w:t>
      </w:r>
      <w:r w:rsidRPr="007D304D">
        <w:tab/>
      </w:r>
      <w:r w:rsidR="00C80AAF">
        <w:t xml:space="preserve">The address of a buffer that contains the key BLOB to be imported. The </w:t>
      </w:r>
      <w:r w:rsidR="00C80AAF" w:rsidRPr="007D304D">
        <w:rPr>
          <w:i/>
        </w:rPr>
        <w:t>cb</w:t>
      </w:r>
      <w:r w:rsidR="00C80AAF">
        <w:rPr>
          <w:i/>
        </w:rPr>
        <w:t>Input</w:t>
      </w:r>
      <w:r w:rsidR="00C80AAF">
        <w:t xml:space="preserve"> contains the size of this buffer. The </w:t>
      </w:r>
      <w:r w:rsidR="00C80AAF" w:rsidRPr="0098464D">
        <w:rPr>
          <w:i/>
        </w:rPr>
        <w:t>p</w:t>
      </w:r>
      <w:r w:rsidR="00C80AAF">
        <w:rPr>
          <w:i/>
        </w:rPr>
        <w:t>w</w:t>
      </w:r>
      <w:r w:rsidR="00C80AAF" w:rsidRPr="0098464D">
        <w:rPr>
          <w:i/>
        </w:rPr>
        <w:t>szBlobType</w:t>
      </w:r>
      <w:r w:rsidR="00C80AAF">
        <w:t xml:space="preserve"> parameter specifies the type of key BLOB </w:t>
      </w:r>
      <w:r w:rsidR="00CA769D">
        <w:t xml:space="preserve">that </w:t>
      </w:r>
      <w:r w:rsidR="00C80AAF">
        <w:t xml:space="preserve">this buffer contains. </w:t>
      </w:r>
      <w:r w:rsidRPr="00011BEF">
        <w:rPr>
          <w:i/>
        </w:rPr>
        <w:t>cbInput</w:t>
      </w:r>
      <w:r>
        <w:tab/>
        <w:t xml:space="preserve">The size, in bytes, of the key BLOB in the </w:t>
      </w:r>
      <w:r w:rsidRPr="007D304D">
        <w:rPr>
          <w:i/>
        </w:rPr>
        <w:t>pb</w:t>
      </w:r>
      <w:r>
        <w:rPr>
          <w:i/>
        </w:rPr>
        <w:t>Input</w:t>
      </w:r>
      <w:r>
        <w:t xml:space="preserve"> buffer.</w:t>
      </w:r>
    </w:p>
    <w:p w14:paraId="16E914F8" w14:textId="77777777" w:rsidR="001163EE" w:rsidRPr="007D304D" w:rsidRDefault="001163EE" w:rsidP="001163EE">
      <w:pPr>
        <w:pStyle w:val="FunctionTitle"/>
      </w:pPr>
      <w:r w:rsidRPr="007D304D">
        <w:t>Output:</w:t>
      </w:r>
    </w:p>
    <w:p w14:paraId="06D6332E" w14:textId="77777777" w:rsidR="001163EE" w:rsidRPr="007D304D" w:rsidRDefault="001163EE" w:rsidP="001163EE">
      <w:pPr>
        <w:pStyle w:val="Input"/>
      </w:pPr>
      <w:r w:rsidRPr="007D304D">
        <w:t>Return value</w:t>
      </w:r>
      <w:r w:rsidRPr="007D304D">
        <w:tab/>
        <w:t>Zero on success; otherwise, nonzero.</w:t>
      </w:r>
    </w:p>
    <w:p w14:paraId="62763151" w14:textId="77777777" w:rsidR="001163EE" w:rsidRPr="007D304D" w:rsidRDefault="001163EE" w:rsidP="001163EE">
      <w:pPr>
        <w:pStyle w:val="FunctionTitle"/>
      </w:pPr>
      <w:r w:rsidRPr="007D304D">
        <w:t>Comments:</w:t>
      </w:r>
    </w:p>
    <w:p w14:paraId="6B4EE6CF" w14:textId="77777777" w:rsidR="00B61545" w:rsidRDefault="001163EE" w:rsidP="001163EE">
      <w:pPr>
        <w:pStyle w:val="BodyTextIndent"/>
      </w:pPr>
      <w:r>
        <w:t>If t</w:t>
      </w:r>
      <w:r w:rsidRPr="007D304D">
        <w:t xml:space="preserve">he card </w:t>
      </w:r>
      <w:r w:rsidR="00394AD8">
        <w:t>minidriver</w:t>
      </w:r>
      <w:r w:rsidRPr="007D304D">
        <w:t xml:space="preserve"> </w:t>
      </w:r>
      <w:r>
        <w:t xml:space="preserve">does not support </w:t>
      </w:r>
      <w:r w:rsidR="00A41F47">
        <w:t xml:space="preserve">the </w:t>
      </w:r>
      <w:r>
        <w:t>import of temporary symmetric keys</w:t>
      </w:r>
      <w:r w:rsidR="00A41F47">
        <w:t>,</w:t>
      </w:r>
      <w:r>
        <w:t xml:space="preserve"> it should return SCARD_E_UNSUPPORTED_FEATURE.</w:t>
      </w:r>
    </w:p>
    <w:p w14:paraId="4CF9931A" w14:textId="77777777" w:rsidR="001163EE" w:rsidRDefault="001163EE" w:rsidP="001163EE">
      <w:pPr>
        <w:pStyle w:val="BodyTextIndent"/>
      </w:pPr>
      <w:r>
        <w:t xml:space="preserve">The </w:t>
      </w:r>
      <w:r>
        <w:rPr>
          <w:i/>
        </w:rPr>
        <w:t>pwszBlobType</w:t>
      </w:r>
      <w:r>
        <w:t xml:space="preserve"> parameter can currently have </w:t>
      </w:r>
      <w:r w:rsidR="00A41F47">
        <w:t xml:space="preserve">only </w:t>
      </w:r>
      <w:r>
        <w:t>one value as described in the following table</w:t>
      </w:r>
      <w:r w:rsidR="00286FD4">
        <w:t>.</w:t>
      </w:r>
    </w:p>
    <w:tbl>
      <w:tblPr>
        <w:tblW w:w="7560" w:type="dxa"/>
        <w:tblInd w:w="468" w:type="dxa"/>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890"/>
        <w:gridCol w:w="5670"/>
      </w:tblGrid>
      <w:tr w:rsidR="00BB5027" w:rsidRPr="000A3135" w14:paraId="052FBDB2" w14:textId="77777777" w:rsidTr="00275698">
        <w:trPr>
          <w:cantSplit/>
          <w:tblHeader/>
        </w:trPr>
        <w:tc>
          <w:tcPr>
            <w:tcW w:w="1890" w:type="dxa"/>
            <w:tcBorders>
              <w:top w:val="single" w:sz="2" w:space="0" w:color="auto"/>
              <w:left w:val="nil"/>
              <w:bottom w:val="single" w:sz="2" w:space="0" w:color="auto"/>
              <w:right w:val="single" w:sz="2" w:space="0" w:color="auto"/>
            </w:tcBorders>
            <w:shd w:val="clear" w:color="auto" w:fill="D9E3ED"/>
            <w:tcMar>
              <w:top w:w="20" w:type="dxa"/>
              <w:bottom w:w="20" w:type="dxa"/>
            </w:tcMar>
          </w:tcPr>
          <w:p w14:paraId="1D8D28AF" w14:textId="77777777" w:rsidR="00BB5027" w:rsidRPr="00BB5027" w:rsidRDefault="00BB5027" w:rsidP="00275698">
            <w:pPr>
              <w:rPr>
                <w:b/>
                <w:sz w:val="20"/>
                <w:szCs w:val="20"/>
              </w:rPr>
            </w:pPr>
            <w:r w:rsidRPr="00BB5027">
              <w:rPr>
                <w:b/>
                <w:sz w:val="20"/>
                <w:szCs w:val="20"/>
              </w:rPr>
              <w:t xml:space="preserve">String </w:t>
            </w:r>
            <w:r>
              <w:rPr>
                <w:b/>
                <w:sz w:val="20"/>
                <w:szCs w:val="20"/>
              </w:rPr>
              <w:t>v</w:t>
            </w:r>
            <w:r w:rsidRPr="00BB5027">
              <w:rPr>
                <w:b/>
                <w:sz w:val="20"/>
                <w:szCs w:val="20"/>
              </w:rPr>
              <w:t>alue</w:t>
            </w:r>
          </w:p>
        </w:tc>
        <w:tc>
          <w:tcPr>
            <w:tcW w:w="5670" w:type="dxa"/>
            <w:tcBorders>
              <w:top w:val="single" w:sz="2" w:space="0" w:color="auto"/>
              <w:left w:val="single" w:sz="2" w:space="0" w:color="auto"/>
              <w:bottom w:val="single" w:sz="2" w:space="0" w:color="auto"/>
              <w:right w:val="nil"/>
            </w:tcBorders>
            <w:shd w:val="clear" w:color="auto" w:fill="D9E3ED"/>
            <w:tcMar>
              <w:top w:w="20" w:type="dxa"/>
              <w:bottom w:w="20" w:type="dxa"/>
            </w:tcMar>
          </w:tcPr>
          <w:p w14:paraId="4B5E8C0D" w14:textId="77777777" w:rsidR="00BB5027" w:rsidRPr="00BB5027" w:rsidRDefault="00BB5027" w:rsidP="00275698">
            <w:pPr>
              <w:rPr>
                <w:b/>
                <w:sz w:val="20"/>
                <w:szCs w:val="20"/>
              </w:rPr>
            </w:pPr>
            <w:r w:rsidRPr="00BB5027">
              <w:rPr>
                <w:b/>
                <w:sz w:val="20"/>
                <w:szCs w:val="20"/>
              </w:rPr>
              <w:t>Description</w:t>
            </w:r>
          </w:p>
        </w:tc>
      </w:tr>
      <w:tr w:rsidR="00BB5027" w:rsidRPr="000A3135" w14:paraId="303C1A52" w14:textId="77777777" w:rsidTr="00275698">
        <w:trPr>
          <w:cantSplit/>
        </w:trPr>
        <w:tc>
          <w:tcPr>
            <w:tcW w:w="1890" w:type="dxa"/>
            <w:tcMar>
              <w:top w:w="20" w:type="dxa"/>
              <w:bottom w:w="20" w:type="dxa"/>
            </w:tcMar>
          </w:tcPr>
          <w:p w14:paraId="138D0984" w14:textId="77777777" w:rsidR="00BB5027" w:rsidRPr="000A3135" w:rsidRDefault="00BB5027" w:rsidP="00275698">
            <w:pPr>
              <w:rPr>
                <w:sz w:val="20"/>
                <w:szCs w:val="20"/>
              </w:rPr>
            </w:pPr>
            <w:r w:rsidRPr="00F75363">
              <w:rPr>
                <w:rFonts w:cs="Tahoma"/>
                <w:sz w:val="20"/>
                <w:szCs w:val="20"/>
              </w:rPr>
              <w:t>“KeyDataBlob”</w:t>
            </w:r>
          </w:p>
        </w:tc>
        <w:tc>
          <w:tcPr>
            <w:tcW w:w="5670" w:type="dxa"/>
            <w:tcMar>
              <w:top w:w="20" w:type="dxa"/>
              <w:bottom w:w="20" w:type="dxa"/>
            </w:tcMar>
          </w:tcPr>
          <w:p w14:paraId="24B2DB1B" w14:textId="77777777" w:rsidR="00B61545" w:rsidRDefault="008031EC" w:rsidP="008031EC">
            <w:pPr>
              <w:spacing w:after="80"/>
              <w:rPr>
                <w:rFonts w:cs="Tahoma"/>
                <w:sz w:val="20"/>
                <w:szCs w:val="20"/>
              </w:rPr>
            </w:pPr>
            <w:r w:rsidRPr="00F75363">
              <w:rPr>
                <w:rFonts w:cs="Tahoma"/>
                <w:sz w:val="20"/>
                <w:szCs w:val="20"/>
              </w:rPr>
              <w:t xml:space="preserve">The </w:t>
            </w:r>
            <w:r w:rsidRPr="00F75363">
              <w:rPr>
                <w:rFonts w:cs="Tahoma"/>
                <w:i/>
                <w:sz w:val="20"/>
                <w:szCs w:val="20"/>
              </w:rPr>
              <w:t>pbInput</w:t>
            </w:r>
            <w:r w:rsidRPr="00F75363">
              <w:rPr>
                <w:rFonts w:cs="Tahoma"/>
                <w:sz w:val="20"/>
                <w:szCs w:val="20"/>
              </w:rPr>
              <w:t xml:space="preserve"> parameter is a pointer to a </w:t>
            </w:r>
            <w:r>
              <w:rPr>
                <w:rFonts w:cs="Tahoma"/>
                <w:sz w:val="20"/>
                <w:szCs w:val="20"/>
              </w:rPr>
              <w:t xml:space="preserve">buffer that contains a </w:t>
            </w:r>
            <w:r w:rsidRPr="00F75363">
              <w:rPr>
                <w:rFonts w:cs="Tahoma"/>
                <w:sz w:val="20"/>
                <w:szCs w:val="20"/>
              </w:rPr>
              <w:t>BCRYPT_KEY_DATA_BLOB_HEADER structure</w:t>
            </w:r>
            <w:r>
              <w:rPr>
                <w:rFonts w:cs="Tahoma"/>
                <w:sz w:val="20"/>
                <w:szCs w:val="20"/>
              </w:rPr>
              <w:t xml:space="preserve">. The key BLOB data immediately follows the </w:t>
            </w:r>
            <w:r w:rsidRPr="00F75363">
              <w:rPr>
                <w:rFonts w:cs="Tahoma"/>
                <w:sz w:val="20"/>
                <w:szCs w:val="20"/>
              </w:rPr>
              <w:t>BCRYPT_KEY_DATA_BLOB_HEADER structure</w:t>
            </w:r>
            <w:r>
              <w:rPr>
                <w:rFonts w:cs="Tahoma"/>
                <w:sz w:val="20"/>
                <w:szCs w:val="20"/>
              </w:rPr>
              <w:t xml:space="preserve"> in the buffer</w:t>
            </w:r>
            <w:r w:rsidRPr="00F75363">
              <w:rPr>
                <w:rFonts w:cs="Tahoma"/>
                <w:sz w:val="20"/>
                <w:szCs w:val="20"/>
              </w:rPr>
              <w:t>.</w:t>
            </w:r>
          </w:p>
          <w:p w14:paraId="7C8C5F97" w14:textId="77777777" w:rsidR="00BB5027" w:rsidRPr="00BB5027" w:rsidRDefault="00512956" w:rsidP="00CA769D">
            <w:pPr>
              <w:rPr>
                <w:sz w:val="20"/>
                <w:szCs w:val="20"/>
              </w:rPr>
            </w:pPr>
            <w:r>
              <w:rPr>
                <w:rFonts w:cs="Tahoma"/>
                <w:sz w:val="20"/>
                <w:szCs w:val="20"/>
              </w:rPr>
              <w:t>For more information, see “</w:t>
            </w:r>
            <w:hyperlink r:id="rId37" w:history="1">
              <w:r w:rsidRPr="00512956">
                <w:rPr>
                  <w:rStyle w:val="Hyperlink"/>
                  <w:rFonts w:cs="Tahoma"/>
                  <w:sz w:val="20"/>
                  <w:szCs w:val="20"/>
                </w:rPr>
                <w:t>BCRYPT_KEY_DATA_BLOB_HEADER Structure</w:t>
              </w:r>
            </w:hyperlink>
            <w:r>
              <w:rPr>
                <w:rFonts w:cs="Tahoma"/>
                <w:sz w:val="20"/>
                <w:szCs w:val="20"/>
              </w:rPr>
              <w:t xml:space="preserve">” </w:t>
            </w:r>
            <w:r w:rsidR="00CA769D">
              <w:rPr>
                <w:rFonts w:cs="Tahoma"/>
                <w:sz w:val="20"/>
                <w:szCs w:val="20"/>
              </w:rPr>
              <w:t xml:space="preserve">on </w:t>
            </w:r>
            <w:r>
              <w:rPr>
                <w:rFonts w:cs="Tahoma"/>
                <w:sz w:val="20"/>
                <w:szCs w:val="20"/>
              </w:rPr>
              <w:t>MSDN</w:t>
            </w:r>
            <w:r w:rsidR="00BB5027" w:rsidRPr="00BB5027">
              <w:rPr>
                <w:rFonts w:cs="Tahoma"/>
                <w:sz w:val="20"/>
                <w:szCs w:val="20"/>
              </w:rPr>
              <w:t>.</w:t>
            </w:r>
          </w:p>
        </w:tc>
      </w:tr>
    </w:tbl>
    <w:p w14:paraId="0CCA7603" w14:textId="77777777" w:rsidR="00B61545" w:rsidRDefault="001163EE" w:rsidP="00795D69">
      <w:pPr>
        <w:pStyle w:val="BodyTextIndent"/>
        <w:keepLines/>
        <w:spacing w:before="120"/>
      </w:pPr>
      <w:r w:rsidRPr="007D304D">
        <w:t xml:space="preserve">If </w:t>
      </w:r>
      <w:r w:rsidRPr="00390CEF">
        <w:rPr>
          <w:i/>
        </w:rPr>
        <w:t>pwszBlobType</w:t>
      </w:r>
      <w:r w:rsidR="00A41F47">
        <w:rPr>
          <w:i/>
        </w:rPr>
        <w:t xml:space="preserve"> </w:t>
      </w:r>
      <w:r w:rsidR="00A41F47" w:rsidRPr="00A41F47">
        <w:t>contains an</w:t>
      </w:r>
      <w:r>
        <w:t xml:space="preserve"> invalid or undefined</w:t>
      </w:r>
      <w:r w:rsidR="00A41F47">
        <w:t xml:space="preserve"> value</w:t>
      </w:r>
      <w:r>
        <w:t xml:space="preserve">, </w:t>
      </w:r>
      <w:r w:rsidR="00A41F47">
        <w:t>the function should</w:t>
      </w:r>
      <w:r>
        <w:t xml:space="preserve"> return SCARD_E_INVALID_PARAMETER</w:t>
      </w:r>
      <w:r w:rsidR="00B61545">
        <w:t xml:space="preserve">. </w:t>
      </w:r>
      <w:r>
        <w:t>For legacy applications</w:t>
      </w:r>
      <w:r w:rsidR="00A41F47">
        <w:t xml:space="preserve"> </w:t>
      </w:r>
      <w:r w:rsidR="003A7204">
        <w:t>and cards</w:t>
      </w:r>
      <w:r>
        <w:t xml:space="preserve"> that use the </w:t>
      </w:r>
      <w:r w:rsidR="00394AD8">
        <w:t>minidriver</w:t>
      </w:r>
      <w:r>
        <w:t xml:space="preserve"> interface for secure key injection</w:t>
      </w:r>
      <w:r w:rsidR="00A41F47">
        <w:t>,</w:t>
      </w:r>
      <w:r>
        <w:t xml:space="preserve"> the </w:t>
      </w:r>
      <w:r w:rsidR="00394AD8">
        <w:t>minidriver</w:t>
      </w:r>
      <w:r>
        <w:t xml:space="preserve"> can accept proprietary </w:t>
      </w:r>
      <w:r w:rsidR="000311AB">
        <w:t>BLOB</w:t>
      </w:r>
      <w:r>
        <w:t xml:space="preserve"> types.</w:t>
      </w:r>
    </w:p>
    <w:p w14:paraId="4E1E09BC" w14:textId="77777777" w:rsidR="00B61545" w:rsidRDefault="001163EE" w:rsidP="001163EE">
      <w:pPr>
        <w:pStyle w:val="BodyTextIndent"/>
      </w:pPr>
      <w:r>
        <w:lastRenderedPageBreak/>
        <w:t xml:space="preserve">If </w:t>
      </w:r>
      <w:r w:rsidR="006C49E9">
        <w:rPr>
          <w:i/>
        </w:rPr>
        <w:t>pwszAlgId</w:t>
      </w:r>
      <w:r w:rsidRPr="007D304D">
        <w:t xml:space="preserve"> </w:t>
      </w:r>
      <w:r w:rsidR="00A41F47" w:rsidRPr="00A41F47">
        <w:t>contains an</w:t>
      </w:r>
      <w:r w:rsidR="00A41F47">
        <w:t xml:space="preserve"> invalid or undefined value</w:t>
      </w:r>
      <w:r w:rsidRPr="007D304D">
        <w:t xml:space="preserve">, </w:t>
      </w:r>
      <w:r w:rsidR="00A41F47">
        <w:t xml:space="preserve">the function should </w:t>
      </w:r>
      <w:r w:rsidR="003A7204">
        <w:t>return</w:t>
      </w:r>
      <w:r w:rsidRPr="007D304D">
        <w:t xml:space="preserve"> SCARD_E_INVALID_PARAMETER. If the </w:t>
      </w:r>
      <w:r w:rsidR="006C49E9">
        <w:rPr>
          <w:i/>
        </w:rPr>
        <w:t>pwszAlgId</w:t>
      </w:r>
      <w:r w:rsidR="006C49E9">
        <w:t xml:space="preserve"> </w:t>
      </w:r>
      <w:r w:rsidRPr="007D304D">
        <w:t>value is defined but not supported</w:t>
      </w:r>
      <w:r w:rsidR="00BB73D4">
        <w:t>,</w:t>
      </w:r>
      <w:r w:rsidRPr="007D304D">
        <w:t xml:space="preserve"> </w:t>
      </w:r>
      <w:r w:rsidR="00A41F47">
        <w:t>the function should return</w:t>
      </w:r>
      <w:r w:rsidRPr="007D304D">
        <w:t xml:space="preserve"> SCARD_E_UNSUPPORTED_FEATURE.</w:t>
      </w:r>
      <w:r>
        <w:t xml:space="preserve"> For legacy cards</w:t>
      </w:r>
      <w:r w:rsidR="00A41F47">
        <w:t>,</w:t>
      </w:r>
      <w:r>
        <w:t xml:space="preserve"> the </w:t>
      </w:r>
      <w:r w:rsidR="00394AD8">
        <w:t>minidriver</w:t>
      </w:r>
      <w:r>
        <w:t xml:space="preserve"> can support other algorithms.</w:t>
      </w:r>
    </w:p>
    <w:p w14:paraId="7168576C" w14:textId="77777777" w:rsidR="001163EE" w:rsidRDefault="00A41F47" w:rsidP="001163EE">
      <w:pPr>
        <w:pStyle w:val="BodyTextIndent"/>
      </w:pPr>
      <w:r>
        <w:t>When the function returns, t</w:t>
      </w:r>
      <w:r w:rsidR="001163EE">
        <w:t xml:space="preserve">he </w:t>
      </w:r>
      <w:r w:rsidR="001163EE" w:rsidRPr="00F0567D">
        <w:rPr>
          <w:i/>
        </w:rPr>
        <w:t>phKey</w:t>
      </w:r>
      <w:r w:rsidR="001163EE">
        <w:t xml:space="preserve"> parameter should </w:t>
      </w:r>
      <w:r>
        <w:t>contain</w:t>
      </w:r>
      <w:r w:rsidR="001163EE">
        <w:t xml:space="preserve"> a handle to the imported key. If the parameter does not contain a valid pointer</w:t>
      </w:r>
      <w:r>
        <w:t>, t</w:t>
      </w:r>
      <w:r w:rsidR="001163EE">
        <w:t xml:space="preserve">he </w:t>
      </w:r>
      <w:r>
        <w:t>function should return</w:t>
      </w:r>
      <w:r w:rsidR="001163EE">
        <w:t xml:space="preserve"> SCARD_E_INVALID_PARAMETER. The key is expected to be valid until</w:t>
      </w:r>
      <w:r w:rsidR="00370EA9">
        <w:t xml:space="preserve"> either</w:t>
      </w:r>
      <w:r w:rsidR="001163EE">
        <w:t xml:space="preserve"> </w:t>
      </w:r>
      <w:r w:rsidR="00EB4A59" w:rsidRPr="00EB4A59">
        <w:rPr>
          <w:b/>
        </w:rPr>
        <w:t>CardDestroyKey</w:t>
      </w:r>
      <w:r w:rsidR="001163EE">
        <w:t xml:space="preserve"> is called or the card is removed from the reader.</w:t>
      </w:r>
    </w:p>
    <w:p w14:paraId="4AEEBA2D" w14:textId="77777777" w:rsidR="00321C25" w:rsidRDefault="00EB4A59" w:rsidP="00213A54">
      <w:pPr>
        <w:pStyle w:val="Heading4"/>
        <w:ind w:left="864"/>
      </w:pPr>
      <w:bookmarkStart w:id="774" w:name="_MDEncryptData"/>
      <w:bookmarkEnd w:id="774"/>
      <w:r w:rsidRPr="00EB4A59">
        <w:t>MDEncryptData</w:t>
      </w:r>
    </w:p>
    <w:p w14:paraId="43693893" w14:textId="77777777" w:rsidR="00656262" w:rsidRPr="007D304D" w:rsidRDefault="00656262" w:rsidP="00656262">
      <w:pPr>
        <w:pStyle w:val="FunctionTitle"/>
      </w:pPr>
      <w:r w:rsidRPr="007D304D">
        <w:t>Description:</w:t>
      </w:r>
    </w:p>
    <w:p w14:paraId="36AC2C48" w14:textId="77777777" w:rsidR="00656262" w:rsidRPr="007D304D" w:rsidRDefault="009F595A" w:rsidP="00656262">
      <w:pPr>
        <w:pStyle w:val="BodyTextIndent"/>
        <w:keepNext/>
      </w:pPr>
      <w:r>
        <w:t xml:space="preserve">The </w:t>
      </w:r>
      <w:r w:rsidR="00EB4A59" w:rsidRPr="00EB4A59">
        <w:rPr>
          <w:b/>
        </w:rPr>
        <w:t>MDEncryptData</w:t>
      </w:r>
      <w:r w:rsidR="00656262">
        <w:t xml:space="preserve"> </w:t>
      </w:r>
      <w:r>
        <w:t xml:space="preserve">function </w:t>
      </w:r>
      <w:r w:rsidR="00656262">
        <w:t>uses a key handle to encrypt data with a symmetric key</w:t>
      </w:r>
      <w:r w:rsidR="00E067AD">
        <w:t>. The data is encrypted in</w:t>
      </w:r>
      <w:r w:rsidR="00656262">
        <w:t xml:space="preserve"> a format </w:t>
      </w:r>
      <w:r w:rsidR="00E067AD">
        <w:t>that the smart card</w:t>
      </w:r>
      <w:r w:rsidR="00CA769D">
        <w:t xml:space="preserve"> supports</w:t>
      </w:r>
      <w:r>
        <w:t>.</w:t>
      </w:r>
    </w:p>
    <w:p w14:paraId="062B8793" w14:textId="77777777" w:rsidR="00656262" w:rsidRPr="009F595A" w:rsidRDefault="00656262" w:rsidP="00656262">
      <w:pPr>
        <w:pStyle w:val="CodeBody"/>
        <w:ind w:left="360" w:right="288"/>
        <w:rPr>
          <w:bCs/>
          <w:sz w:val="18"/>
          <w:szCs w:val="18"/>
        </w:rPr>
      </w:pPr>
      <w:r w:rsidRPr="009F595A">
        <w:rPr>
          <w:bCs/>
          <w:sz w:val="18"/>
          <w:szCs w:val="18"/>
        </w:rPr>
        <w:t xml:space="preserve">DWORD WINAPI </w:t>
      </w:r>
      <w:r w:rsidR="00EB4A59" w:rsidRPr="009F595A">
        <w:rPr>
          <w:bCs/>
          <w:sz w:val="18"/>
          <w:szCs w:val="18"/>
        </w:rPr>
        <w:t>MDEncryptData</w:t>
      </w:r>
      <w:r w:rsidRPr="009F595A">
        <w:rPr>
          <w:bCs/>
          <w:sz w:val="18"/>
          <w:szCs w:val="18"/>
        </w:rPr>
        <w:t>(</w:t>
      </w:r>
    </w:p>
    <w:p w14:paraId="4EFCB578" w14:textId="77777777" w:rsidR="002E19CB" w:rsidRPr="009F595A" w:rsidRDefault="009F595A" w:rsidP="002E19CB">
      <w:pPr>
        <w:pStyle w:val="CodeBody"/>
        <w:ind w:left="360" w:right="288"/>
        <w:rPr>
          <w:bCs/>
          <w:sz w:val="18"/>
          <w:szCs w:val="18"/>
        </w:rPr>
      </w:pPr>
      <w:r>
        <w:rPr>
          <w:bCs/>
          <w:sz w:val="18"/>
          <w:szCs w:val="18"/>
        </w:rPr>
        <w:t xml:space="preserve">    </w:t>
      </w:r>
      <w:r w:rsidR="002E19CB" w:rsidRPr="009F595A">
        <w:rPr>
          <w:bCs/>
          <w:sz w:val="18"/>
          <w:szCs w:val="18"/>
        </w:rPr>
        <w:t xml:space="preserve">__in PCARD_DATA  </w:t>
      </w:r>
      <w:r w:rsidR="00096B3A" w:rsidRPr="009F595A">
        <w:rPr>
          <w:bCs/>
          <w:i/>
          <w:sz w:val="18"/>
          <w:szCs w:val="18"/>
        </w:rPr>
        <w:t>pCardData</w:t>
      </w:r>
      <w:r w:rsidR="002E19CB" w:rsidRPr="009F595A">
        <w:rPr>
          <w:bCs/>
          <w:sz w:val="18"/>
          <w:szCs w:val="18"/>
        </w:rPr>
        <w:t>,</w:t>
      </w:r>
    </w:p>
    <w:p w14:paraId="4FCA96BB" w14:textId="77777777" w:rsidR="002E19CB" w:rsidRPr="009F595A" w:rsidRDefault="009F595A" w:rsidP="002E19CB">
      <w:pPr>
        <w:pStyle w:val="CodeBody"/>
        <w:ind w:left="360" w:right="288"/>
        <w:rPr>
          <w:bCs/>
          <w:sz w:val="18"/>
          <w:szCs w:val="18"/>
        </w:rPr>
      </w:pPr>
      <w:r>
        <w:rPr>
          <w:bCs/>
          <w:sz w:val="18"/>
          <w:szCs w:val="18"/>
        </w:rPr>
        <w:t xml:space="preserve">    </w:t>
      </w:r>
      <w:r w:rsidR="002E19CB" w:rsidRPr="009F595A">
        <w:rPr>
          <w:bCs/>
          <w:sz w:val="18"/>
          <w:szCs w:val="18"/>
        </w:rPr>
        <w:t xml:space="preserve">__in CARD_KEY_HANDLE  </w:t>
      </w:r>
      <w:r w:rsidR="002E19CB" w:rsidRPr="009F595A">
        <w:rPr>
          <w:bCs/>
          <w:i/>
          <w:sz w:val="18"/>
          <w:szCs w:val="18"/>
        </w:rPr>
        <w:t>hKey</w:t>
      </w:r>
      <w:r w:rsidR="002E19CB" w:rsidRPr="009F595A">
        <w:rPr>
          <w:bCs/>
          <w:sz w:val="18"/>
          <w:szCs w:val="18"/>
        </w:rPr>
        <w:t>,</w:t>
      </w:r>
    </w:p>
    <w:p w14:paraId="2A05717B" w14:textId="77777777" w:rsidR="002E19CB" w:rsidRPr="009F595A" w:rsidRDefault="009F595A" w:rsidP="002E19CB">
      <w:pPr>
        <w:pStyle w:val="CodeBody"/>
        <w:ind w:left="360" w:right="288"/>
        <w:rPr>
          <w:bCs/>
          <w:sz w:val="18"/>
          <w:szCs w:val="18"/>
        </w:rPr>
      </w:pPr>
      <w:r>
        <w:rPr>
          <w:bCs/>
          <w:sz w:val="18"/>
          <w:szCs w:val="18"/>
        </w:rPr>
        <w:t xml:space="preserve">    </w:t>
      </w:r>
      <w:r w:rsidR="002E19CB" w:rsidRPr="009F595A">
        <w:rPr>
          <w:bCs/>
          <w:sz w:val="18"/>
          <w:szCs w:val="18"/>
        </w:rPr>
        <w:t xml:space="preserve">__in LPCWSTR  </w:t>
      </w:r>
      <w:r w:rsidR="002E19CB" w:rsidRPr="009F595A">
        <w:rPr>
          <w:bCs/>
          <w:i/>
          <w:sz w:val="18"/>
          <w:szCs w:val="18"/>
        </w:rPr>
        <w:t>pwszSecureFunction</w:t>
      </w:r>
      <w:r w:rsidR="002E19CB" w:rsidRPr="009F595A">
        <w:rPr>
          <w:bCs/>
          <w:sz w:val="18"/>
          <w:szCs w:val="18"/>
        </w:rPr>
        <w:t>,</w:t>
      </w:r>
    </w:p>
    <w:p w14:paraId="2DDF4497" w14:textId="77777777" w:rsidR="002E19CB" w:rsidRPr="009F595A" w:rsidRDefault="009F595A" w:rsidP="002E19CB">
      <w:pPr>
        <w:pStyle w:val="CodeBody"/>
        <w:ind w:left="360" w:right="288"/>
        <w:rPr>
          <w:bCs/>
          <w:sz w:val="18"/>
          <w:szCs w:val="18"/>
        </w:rPr>
      </w:pPr>
      <w:r>
        <w:rPr>
          <w:bCs/>
          <w:sz w:val="18"/>
          <w:szCs w:val="18"/>
        </w:rPr>
        <w:t xml:space="preserve">    </w:t>
      </w:r>
      <w:r w:rsidR="002E19CB" w:rsidRPr="009F595A">
        <w:rPr>
          <w:bCs/>
          <w:sz w:val="18"/>
          <w:szCs w:val="18"/>
        </w:rPr>
        <w:t xml:space="preserve">__in_bcount(cbInput) PBYTE  </w:t>
      </w:r>
      <w:r w:rsidR="002E19CB" w:rsidRPr="009F595A">
        <w:rPr>
          <w:bCs/>
          <w:i/>
          <w:sz w:val="18"/>
          <w:szCs w:val="18"/>
        </w:rPr>
        <w:t>pbInput</w:t>
      </w:r>
      <w:r w:rsidR="002E19CB" w:rsidRPr="009F595A">
        <w:rPr>
          <w:bCs/>
          <w:sz w:val="18"/>
          <w:szCs w:val="18"/>
        </w:rPr>
        <w:t>,</w:t>
      </w:r>
    </w:p>
    <w:p w14:paraId="69572494" w14:textId="77777777" w:rsidR="002E19CB" w:rsidRPr="009F595A" w:rsidRDefault="009F595A" w:rsidP="002E19CB">
      <w:pPr>
        <w:pStyle w:val="CodeBody"/>
        <w:ind w:left="360" w:right="288"/>
        <w:rPr>
          <w:bCs/>
          <w:sz w:val="18"/>
          <w:szCs w:val="18"/>
        </w:rPr>
      </w:pPr>
      <w:r>
        <w:rPr>
          <w:bCs/>
          <w:sz w:val="18"/>
          <w:szCs w:val="18"/>
        </w:rPr>
        <w:t xml:space="preserve">    </w:t>
      </w:r>
      <w:r w:rsidR="002E19CB" w:rsidRPr="009F595A">
        <w:rPr>
          <w:bCs/>
          <w:sz w:val="18"/>
          <w:szCs w:val="18"/>
        </w:rPr>
        <w:t xml:space="preserve">__in DWORD  </w:t>
      </w:r>
      <w:r w:rsidR="002E19CB" w:rsidRPr="009F595A">
        <w:rPr>
          <w:bCs/>
          <w:i/>
          <w:sz w:val="18"/>
          <w:szCs w:val="18"/>
        </w:rPr>
        <w:t>cbInput</w:t>
      </w:r>
      <w:r w:rsidR="002E19CB" w:rsidRPr="009F595A">
        <w:rPr>
          <w:bCs/>
          <w:sz w:val="18"/>
          <w:szCs w:val="18"/>
        </w:rPr>
        <w:t>,</w:t>
      </w:r>
    </w:p>
    <w:p w14:paraId="4F2325CB" w14:textId="77777777" w:rsidR="002E19CB" w:rsidRPr="009F595A" w:rsidRDefault="009F595A" w:rsidP="002E19CB">
      <w:pPr>
        <w:pStyle w:val="CodeBody"/>
        <w:ind w:left="360" w:right="288"/>
        <w:rPr>
          <w:bCs/>
          <w:sz w:val="18"/>
          <w:szCs w:val="18"/>
        </w:rPr>
      </w:pPr>
      <w:r>
        <w:rPr>
          <w:bCs/>
          <w:sz w:val="18"/>
          <w:szCs w:val="18"/>
        </w:rPr>
        <w:t xml:space="preserve">    </w:t>
      </w:r>
      <w:r w:rsidR="002E19CB" w:rsidRPr="009F595A">
        <w:rPr>
          <w:bCs/>
          <w:sz w:val="18"/>
          <w:szCs w:val="18"/>
        </w:rPr>
        <w:t xml:space="preserve">__in DWORD  </w:t>
      </w:r>
      <w:r w:rsidR="00516ACE" w:rsidRPr="009F595A">
        <w:rPr>
          <w:bCs/>
          <w:i/>
          <w:sz w:val="18"/>
          <w:szCs w:val="18"/>
        </w:rPr>
        <w:t>dwFlags</w:t>
      </w:r>
      <w:r w:rsidR="002E19CB" w:rsidRPr="009F595A">
        <w:rPr>
          <w:bCs/>
          <w:sz w:val="18"/>
          <w:szCs w:val="18"/>
        </w:rPr>
        <w:t>,</w:t>
      </w:r>
    </w:p>
    <w:p w14:paraId="126DC965" w14:textId="77777777" w:rsidR="002E19CB" w:rsidRPr="009F595A" w:rsidRDefault="009F595A" w:rsidP="002E19CB">
      <w:pPr>
        <w:pStyle w:val="CodeBody"/>
        <w:ind w:left="360" w:right="288"/>
        <w:rPr>
          <w:bCs/>
          <w:sz w:val="18"/>
          <w:szCs w:val="18"/>
        </w:rPr>
      </w:pPr>
      <w:r>
        <w:rPr>
          <w:bCs/>
          <w:sz w:val="18"/>
          <w:szCs w:val="18"/>
        </w:rPr>
        <w:t xml:space="preserve">    </w:t>
      </w:r>
      <w:r w:rsidR="002E19CB" w:rsidRPr="009F595A">
        <w:rPr>
          <w:bCs/>
          <w:sz w:val="18"/>
          <w:szCs w:val="18"/>
        </w:rPr>
        <w:t>__deref_out_ecount(*</w:t>
      </w:r>
      <w:r w:rsidR="002E19CB" w:rsidRPr="009F595A">
        <w:rPr>
          <w:bCs/>
          <w:i/>
          <w:sz w:val="18"/>
          <w:szCs w:val="18"/>
        </w:rPr>
        <w:t>pcEncryptedData</w:t>
      </w:r>
      <w:r w:rsidR="002E19CB" w:rsidRPr="009F595A">
        <w:rPr>
          <w:bCs/>
          <w:sz w:val="18"/>
          <w:szCs w:val="18"/>
        </w:rPr>
        <w:t xml:space="preserve">) </w:t>
      </w:r>
      <w:r>
        <w:rPr>
          <w:bCs/>
          <w:sz w:val="18"/>
          <w:szCs w:val="18"/>
        </w:rPr>
        <w:br/>
        <w:t xml:space="preserve">        </w:t>
      </w:r>
      <w:r w:rsidR="002E19CB" w:rsidRPr="009F595A">
        <w:rPr>
          <w:bCs/>
          <w:sz w:val="18"/>
          <w:szCs w:val="18"/>
        </w:rPr>
        <w:t>PCARD_ENCRYPTED_DATA  *</w:t>
      </w:r>
      <w:r w:rsidR="002E19CB" w:rsidRPr="009F595A">
        <w:rPr>
          <w:bCs/>
          <w:i/>
          <w:sz w:val="18"/>
          <w:szCs w:val="18"/>
        </w:rPr>
        <w:t>ppEncryptedData</w:t>
      </w:r>
      <w:r w:rsidR="002E19CB" w:rsidRPr="009F595A">
        <w:rPr>
          <w:bCs/>
          <w:sz w:val="18"/>
          <w:szCs w:val="18"/>
        </w:rPr>
        <w:t>,</w:t>
      </w:r>
    </w:p>
    <w:p w14:paraId="18D3E9B5" w14:textId="77777777" w:rsidR="009F595A" w:rsidRDefault="009F595A" w:rsidP="00656262">
      <w:pPr>
        <w:pStyle w:val="CodeBody"/>
        <w:ind w:left="360" w:right="288"/>
        <w:rPr>
          <w:bCs/>
          <w:sz w:val="18"/>
          <w:szCs w:val="18"/>
        </w:rPr>
      </w:pPr>
      <w:r>
        <w:rPr>
          <w:bCs/>
          <w:sz w:val="18"/>
          <w:szCs w:val="18"/>
        </w:rPr>
        <w:t xml:space="preserve">    </w:t>
      </w:r>
      <w:r w:rsidR="002E19CB" w:rsidRPr="009F595A">
        <w:rPr>
          <w:bCs/>
          <w:sz w:val="18"/>
          <w:szCs w:val="18"/>
        </w:rPr>
        <w:t xml:space="preserve">__out PDWORD  </w:t>
      </w:r>
      <w:r w:rsidR="002E19CB" w:rsidRPr="009F595A">
        <w:rPr>
          <w:bCs/>
          <w:i/>
          <w:sz w:val="18"/>
          <w:szCs w:val="18"/>
        </w:rPr>
        <w:t>pcEncryptedData</w:t>
      </w:r>
    </w:p>
    <w:p w14:paraId="14B97935" w14:textId="77777777" w:rsidR="00656262" w:rsidRPr="009F595A" w:rsidRDefault="009F595A" w:rsidP="00656262">
      <w:pPr>
        <w:pStyle w:val="CodeBody"/>
        <w:ind w:left="360" w:right="288"/>
        <w:rPr>
          <w:bCs/>
          <w:sz w:val="18"/>
          <w:szCs w:val="18"/>
          <w:lang w:val="de-DE"/>
        </w:rPr>
      </w:pPr>
      <w:r>
        <w:rPr>
          <w:bCs/>
          <w:sz w:val="18"/>
          <w:szCs w:val="18"/>
        </w:rPr>
        <w:t xml:space="preserve">    </w:t>
      </w:r>
      <w:r w:rsidR="002E19CB" w:rsidRPr="009F595A">
        <w:rPr>
          <w:bCs/>
          <w:sz w:val="18"/>
          <w:szCs w:val="18"/>
        </w:rPr>
        <w:t>);</w:t>
      </w:r>
    </w:p>
    <w:p w14:paraId="2A6B9F6D" w14:textId="77777777" w:rsidR="00656262" w:rsidRPr="007D304D" w:rsidRDefault="00656262" w:rsidP="00656262">
      <w:pPr>
        <w:pStyle w:val="FunctionTitle"/>
      </w:pPr>
      <w:r w:rsidRPr="007D304D">
        <w:t>Input:</w:t>
      </w:r>
    </w:p>
    <w:p w14:paraId="7DCFE2C6" w14:textId="77777777" w:rsidR="00656262" w:rsidRPr="007D304D" w:rsidRDefault="00096B3A" w:rsidP="00656262">
      <w:pPr>
        <w:pStyle w:val="Input"/>
        <w:tabs>
          <w:tab w:val="clear" w:pos="2160"/>
          <w:tab w:val="left" w:pos="2520"/>
        </w:tabs>
        <w:ind w:left="2520" w:hanging="2160"/>
      </w:pPr>
      <w:r w:rsidRPr="00096B3A">
        <w:rPr>
          <w:i/>
        </w:rPr>
        <w:t>pCardData</w:t>
      </w:r>
      <w:r w:rsidR="00656262" w:rsidRPr="007D304D">
        <w:tab/>
        <w:t xml:space="preserve">Context information for the call. </w:t>
      </w:r>
      <w:r w:rsidR="00DF6633">
        <w:t xml:space="preserve">For more information, </w:t>
      </w:r>
      <w:r w:rsidR="00B61545">
        <w:t>see</w:t>
      </w:r>
      <w:r w:rsidR="00DF6633">
        <w:t xml:space="preserve"> </w:t>
      </w:r>
      <w:r w:rsidR="0060089A">
        <w:t>“</w:t>
      </w:r>
      <w:hyperlink w:anchor="_CardAcquireContext" w:history="1">
        <w:r w:rsidR="00DF6633" w:rsidRPr="00EB4A59">
          <w:rPr>
            <w:rStyle w:val="Hyperlink"/>
            <w:rFonts w:cstheme="minorBidi"/>
            <w:b/>
          </w:rPr>
          <w:t>CardAcquireContext</w:t>
        </w:r>
      </w:hyperlink>
      <w:r w:rsidR="0060089A">
        <w:t>” earlier in this specification</w:t>
      </w:r>
      <w:r w:rsidR="00DF6633" w:rsidRPr="003F6B97">
        <w:t>.</w:t>
      </w:r>
    </w:p>
    <w:p w14:paraId="2B3BBF64" w14:textId="77777777" w:rsidR="00656262" w:rsidRDefault="00656262" w:rsidP="00656262">
      <w:pPr>
        <w:pStyle w:val="Input"/>
        <w:tabs>
          <w:tab w:val="clear" w:pos="2160"/>
          <w:tab w:val="left" w:pos="2520"/>
        </w:tabs>
        <w:ind w:left="2520" w:hanging="2160"/>
      </w:pPr>
      <w:r w:rsidRPr="009F595A">
        <w:rPr>
          <w:i/>
        </w:rPr>
        <w:t>hKey</w:t>
      </w:r>
      <w:r>
        <w:tab/>
        <w:t xml:space="preserve">The handle of the cryptographic key that </w:t>
      </w:r>
      <w:r w:rsidR="00E067AD">
        <w:t>is used to encrypt the data</w:t>
      </w:r>
      <w:r>
        <w:t>.</w:t>
      </w:r>
    </w:p>
    <w:p w14:paraId="2E2A23BD" w14:textId="77777777" w:rsidR="00656262" w:rsidRPr="00361F87" w:rsidRDefault="00656262" w:rsidP="00656262">
      <w:pPr>
        <w:pStyle w:val="Input"/>
        <w:tabs>
          <w:tab w:val="clear" w:pos="2160"/>
          <w:tab w:val="left" w:pos="2520"/>
        </w:tabs>
        <w:ind w:left="2520" w:hanging="2160"/>
        <w:rPr>
          <w:szCs w:val="22"/>
        </w:rPr>
      </w:pPr>
      <w:r w:rsidRPr="009F595A">
        <w:rPr>
          <w:i/>
        </w:rPr>
        <w:t>pwszSecureFunction</w:t>
      </w:r>
      <w:r>
        <w:tab/>
      </w:r>
      <w:r>
        <w:rPr>
          <w:szCs w:val="22"/>
        </w:rPr>
        <w:t xml:space="preserve">A pointer to a null-terminated Unicode string that contains the name of the data structure to be encrypted. </w:t>
      </w:r>
      <w:r w:rsidR="003E524C">
        <w:rPr>
          <w:szCs w:val="22"/>
        </w:rPr>
        <w:t>For more information, see the following “Comments.”</w:t>
      </w:r>
    </w:p>
    <w:p w14:paraId="21A9DD48" w14:textId="77777777" w:rsidR="00656262" w:rsidRPr="00361F87" w:rsidRDefault="00656262" w:rsidP="00656262">
      <w:pPr>
        <w:pStyle w:val="Input"/>
        <w:tabs>
          <w:tab w:val="clear" w:pos="2160"/>
          <w:tab w:val="left" w:pos="2520"/>
        </w:tabs>
        <w:ind w:left="2520" w:hanging="2160"/>
        <w:rPr>
          <w:szCs w:val="22"/>
        </w:rPr>
      </w:pPr>
      <w:r w:rsidRPr="009F595A">
        <w:rPr>
          <w:i/>
          <w:szCs w:val="22"/>
        </w:rPr>
        <w:t>pbInput</w:t>
      </w:r>
      <w:r w:rsidRPr="00361F87">
        <w:rPr>
          <w:szCs w:val="22"/>
        </w:rPr>
        <w:tab/>
      </w:r>
      <w:r w:rsidR="00E067AD">
        <w:rPr>
          <w:szCs w:val="22"/>
        </w:rPr>
        <w:t>A b</w:t>
      </w:r>
      <w:r w:rsidRPr="00361F87">
        <w:rPr>
          <w:szCs w:val="22"/>
        </w:rPr>
        <w:t xml:space="preserve">yte pointer to </w:t>
      </w:r>
      <w:r w:rsidR="00E067AD">
        <w:rPr>
          <w:szCs w:val="22"/>
        </w:rPr>
        <w:t xml:space="preserve">the </w:t>
      </w:r>
      <w:r w:rsidRPr="00361F87">
        <w:rPr>
          <w:szCs w:val="22"/>
        </w:rPr>
        <w:t xml:space="preserve">buffer </w:t>
      </w:r>
      <w:r w:rsidR="005749EF">
        <w:rPr>
          <w:szCs w:val="22"/>
        </w:rPr>
        <w:t>that contains</w:t>
      </w:r>
      <w:r w:rsidRPr="00361F87">
        <w:rPr>
          <w:szCs w:val="22"/>
        </w:rPr>
        <w:t xml:space="preserve"> the data.</w:t>
      </w:r>
    </w:p>
    <w:p w14:paraId="0C9AE1E9" w14:textId="77777777" w:rsidR="00656262" w:rsidRPr="007D304D" w:rsidRDefault="00656262" w:rsidP="00656262">
      <w:pPr>
        <w:pStyle w:val="Input"/>
        <w:tabs>
          <w:tab w:val="clear" w:pos="2160"/>
          <w:tab w:val="left" w:pos="2520"/>
        </w:tabs>
        <w:ind w:left="2520" w:hanging="2160"/>
      </w:pPr>
      <w:r w:rsidRPr="009F595A">
        <w:rPr>
          <w:i/>
          <w:szCs w:val="22"/>
        </w:rPr>
        <w:t>cbInput</w:t>
      </w:r>
      <w:r w:rsidRPr="00361F87">
        <w:rPr>
          <w:szCs w:val="22"/>
        </w:rPr>
        <w:tab/>
      </w:r>
      <w:r w:rsidR="00E067AD">
        <w:rPr>
          <w:szCs w:val="22"/>
        </w:rPr>
        <w:t xml:space="preserve">The length, </w:t>
      </w:r>
      <w:r w:rsidR="004566A9">
        <w:rPr>
          <w:szCs w:val="22"/>
        </w:rPr>
        <w:t>in</w:t>
      </w:r>
      <w:r w:rsidR="00E067AD">
        <w:rPr>
          <w:szCs w:val="22"/>
        </w:rPr>
        <w:t xml:space="preserve"> bytes, of the d</w:t>
      </w:r>
      <w:r w:rsidRPr="00361F87">
        <w:rPr>
          <w:szCs w:val="22"/>
        </w:rPr>
        <w:t>ata buffer.</w:t>
      </w:r>
    </w:p>
    <w:p w14:paraId="2CD95773" w14:textId="77777777" w:rsidR="00656262" w:rsidRDefault="00516ACE" w:rsidP="00656262">
      <w:pPr>
        <w:pStyle w:val="Input"/>
        <w:tabs>
          <w:tab w:val="clear" w:pos="2160"/>
          <w:tab w:val="left" w:pos="2520"/>
        </w:tabs>
        <w:ind w:left="2520" w:hanging="2160"/>
      </w:pPr>
      <w:r w:rsidRPr="00516ACE">
        <w:rPr>
          <w:i/>
        </w:rPr>
        <w:t>dwFlags</w:t>
      </w:r>
      <w:r w:rsidR="00656262" w:rsidRPr="007D304D">
        <w:t xml:space="preserve"> </w:t>
      </w:r>
      <w:r w:rsidR="00656262" w:rsidRPr="007D304D">
        <w:tab/>
      </w:r>
      <w:r w:rsidR="00656262">
        <w:t xml:space="preserve">A set of flags that </w:t>
      </w:r>
      <w:r w:rsidR="00E82C99">
        <w:t xml:space="preserve">specify options for the encryption operation. Currently, </w:t>
      </w:r>
      <w:r w:rsidR="00656262">
        <w:t xml:space="preserve">only one flag is </w:t>
      </w:r>
      <w:r w:rsidR="00E82C99">
        <w:t>supported</w:t>
      </w:r>
      <w:r w:rsidR="00656262">
        <w:t xml:space="preserve">. </w:t>
      </w:r>
      <w:r w:rsidR="003E524C">
        <w:rPr>
          <w:szCs w:val="22"/>
        </w:rPr>
        <w:t>For more information, see the following “Comments.”</w:t>
      </w:r>
    </w:p>
    <w:p w14:paraId="28FCAC46" w14:textId="77777777" w:rsidR="00656262" w:rsidRPr="007D304D" w:rsidRDefault="00656262" w:rsidP="00656262">
      <w:pPr>
        <w:pStyle w:val="Input"/>
        <w:tabs>
          <w:tab w:val="clear" w:pos="2160"/>
          <w:tab w:val="left" w:pos="2520"/>
        </w:tabs>
        <w:ind w:left="2520" w:hanging="2160"/>
      </w:pPr>
      <w:r w:rsidRPr="009F595A">
        <w:rPr>
          <w:i/>
          <w:szCs w:val="22"/>
        </w:rPr>
        <w:t>ppEncryptedData</w:t>
      </w:r>
      <w:r w:rsidRPr="00361F87">
        <w:rPr>
          <w:szCs w:val="22"/>
        </w:rPr>
        <w:tab/>
      </w:r>
      <w:r w:rsidR="00E82C99">
        <w:rPr>
          <w:szCs w:val="22"/>
        </w:rPr>
        <w:t>A p</w:t>
      </w:r>
      <w:r>
        <w:rPr>
          <w:szCs w:val="22"/>
        </w:rPr>
        <w:t xml:space="preserve">ointer to </w:t>
      </w:r>
      <w:r w:rsidR="00E82C99">
        <w:rPr>
          <w:szCs w:val="22"/>
        </w:rPr>
        <w:t>a</w:t>
      </w:r>
      <w:r w:rsidR="00D753A4">
        <w:rPr>
          <w:szCs w:val="22"/>
        </w:rPr>
        <w:t>n array of</w:t>
      </w:r>
      <w:r>
        <w:rPr>
          <w:szCs w:val="22"/>
        </w:rPr>
        <w:t xml:space="preserve"> CARD_ENCRYPTED_DATA </w:t>
      </w:r>
      <w:r w:rsidR="00E82C99">
        <w:rPr>
          <w:szCs w:val="22"/>
        </w:rPr>
        <w:t>structure</w:t>
      </w:r>
      <w:r w:rsidR="00D753A4">
        <w:rPr>
          <w:szCs w:val="22"/>
        </w:rPr>
        <w:t>s</w:t>
      </w:r>
      <w:r w:rsidR="00E82C99">
        <w:rPr>
          <w:szCs w:val="22"/>
        </w:rPr>
        <w:t xml:space="preserve">. The buffer </w:t>
      </w:r>
      <w:r w:rsidR="00D753A4">
        <w:rPr>
          <w:szCs w:val="22"/>
        </w:rPr>
        <w:t xml:space="preserve">that contains the array </w:t>
      </w:r>
      <w:r w:rsidR="00E82C99">
        <w:rPr>
          <w:szCs w:val="22"/>
        </w:rPr>
        <w:t>is</w:t>
      </w:r>
      <w:r>
        <w:rPr>
          <w:szCs w:val="22"/>
        </w:rPr>
        <w:t xml:space="preserve"> allocated by the </w:t>
      </w:r>
      <w:r w:rsidR="00394AD8">
        <w:rPr>
          <w:szCs w:val="22"/>
        </w:rPr>
        <w:t>minidriver</w:t>
      </w:r>
      <w:r>
        <w:rPr>
          <w:szCs w:val="22"/>
        </w:rPr>
        <w:t xml:space="preserve"> and returned to the calling application</w:t>
      </w:r>
      <w:r w:rsidRPr="00361F87">
        <w:rPr>
          <w:szCs w:val="22"/>
        </w:rPr>
        <w:t>.</w:t>
      </w:r>
      <w:r w:rsidR="00C80AAF">
        <w:rPr>
          <w:szCs w:val="22"/>
        </w:rPr>
        <w:t xml:space="preserve"> The application is responsible for freeing the buffer.</w:t>
      </w:r>
    </w:p>
    <w:p w14:paraId="0069B693" w14:textId="77777777" w:rsidR="00656262" w:rsidRPr="007D304D" w:rsidRDefault="00656262" w:rsidP="00656262">
      <w:pPr>
        <w:pStyle w:val="Input"/>
        <w:tabs>
          <w:tab w:val="clear" w:pos="2160"/>
          <w:tab w:val="left" w:pos="2520"/>
        </w:tabs>
        <w:ind w:left="2520" w:hanging="2160"/>
      </w:pPr>
      <w:r w:rsidRPr="009F595A">
        <w:rPr>
          <w:i/>
        </w:rPr>
        <w:t>pcEncryptedData</w:t>
      </w:r>
      <w:r w:rsidRPr="007D304D">
        <w:t xml:space="preserve"> </w:t>
      </w:r>
      <w:r w:rsidRPr="007D304D">
        <w:tab/>
      </w:r>
      <w:r w:rsidR="00E82C99">
        <w:t>A p</w:t>
      </w:r>
      <w:r>
        <w:t xml:space="preserve">ointer to a DWORD </w:t>
      </w:r>
      <w:r w:rsidR="00E82C99">
        <w:t>value that</w:t>
      </w:r>
      <w:r>
        <w:t xml:space="preserve"> contain</w:t>
      </w:r>
      <w:r w:rsidR="00E82C99">
        <w:t>s</w:t>
      </w:r>
      <w:r>
        <w:t xml:space="preserve"> the number of </w:t>
      </w:r>
      <w:r w:rsidR="0060089A">
        <w:t xml:space="preserve">returned </w:t>
      </w:r>
      <w:r>
        <w:t xml:space="preserve">encrypted data </w:t>
      </w:r>
      <w:r w:rsidR="000311AB">
        <w:t>BLOB</w:t>
      </w:r>
      <w:r>
        <w:t>s.</w:t>
      </w:r>
    </w:p>
    <w:p w14:paraId="728DE144" w14:textId="77777777" w:rsidR="00656262" w:rsidRPr="007D304D" w:rsidRDefault="00656262" w:rsidP="00656262">
      <w:pPr>
        <w:pStyle w:val="FunctionTitle"/>
      </w:pPr>
      <w:r w:rsidRPr="007D304D">
        <w:t>Output:</w:t>
      </w:r>
    </w:p>
    <w:p w14:paraId="4807F2ED" w14:textId="77777777" w:rsidR="00656262" w:rsidRPr="007D304D" w:rsidRDefault="00656262" w:rsidP="00656262">
      <w:pPr>
        <w:pStyle w:val="Input"/>
        <w:tabs>
          <w:tab w:val="clear" w:pos="2160"/>
          <w:tab w:val="left" w:pos="2520"/>
        </w:tabs>
        <w:ind w:left="2520" w:hanging="2160"/>
      </w:pPr>
      <w:r w:rsidRPr="007D304D">
        <w:t>Return value</w:t>
      </w:r>
      <w:r w:rsidRPr="007D304D">
        <w:tab/>
        <w:t>Zero on success; otherwise, nonzero.</w:t>
      </w:r>
    </w:p>
    <w:p w14:paraId="73FF54AC" w14:textId="77777777" w:rsidR="00656262" w:rsidRPr="007D304D" w:rsidRDefault="00656262" w:rsidP="00656262">
      <w:pPr>
        <w:pStyle w:val="FunctionTitle"/>
      </w:pPr>
      <w:r w:rsidRPr="007D304D">
        <w:t>Comments:</w:t>
      </w:r>
    </w:p>
    <w:p w14:paraId="25603DE0" w14:textId="77777777" w:rsidR="00656262" w:rsidRPr="00E82C99" w:rsidRDefault="00656262" w:rsidP="00656262">
      <w:pPr>
        <w:pStyle w:val="BodyTextIndent"/>
        <w:rPr>
          <w:i/>
        </w:rPr>
      </w:pPr>
      <w:r>
        <w:t>If t</w:t>
      </w:r>
      <w:r w:rsidRPr="007D304D">
        <w:t xml:space="preserve">he card </w:t>
      </w:r>
      <w:r w:rsidR="00394AD8">
        <w:t>minidriver</w:t>
      </w:r>
      <w:r w:rsidRPr="007D304D">
        <w:t xml:space="preserve"> </w:t>
      </w:r>
      <w:r>
        <w:t>does not support encrypting data for secure transmission</w:t>
      </w:r>
      <w:r w:rsidR="00E82C99">
        <w:t xml:space="preserve">, the function </w:t>
      </w:r>
      <w:r>
        <w:t>should return SCARD_E_UNSUPPORTED_FEATURE.</w:t>
      </w:r>
    </w:p>
    <w:p w14:paraId="783289B9" w14:textId="77777777" w:rsidR="00656262" w:rsidRDefault="00E82C99" w:rsidP="00656262">
      <w:pPr>
        <w:pStyle w:val="BodyTextIndent"/>
      </w:pPr>
      <w:r w:rsidRPr="00E82C99">
        <w:lastRenderedPageBreak/>
        <w:t xml:space="preserve">The </w:t>
      </w:r>
      <w:r>
        <w:rPr>
          <w:i/>
        </w:rPr>
        <w:t>dwFlags</w:t>
      </w:r>
      <w:r w:rsidRPr="00E82C99">
        <w:t xml:space="preserve"> parameter </w:t>
      </w:r>
      <w:r>
        <w:t>is used to specify flag settings for optional parameters for the encryption operation. Currently, t</w:t>
      </w:r>
      <w:r w:rsidR="00656262">
        <w:t xml:space="preserve">he only </w:t>
      </w:r>
      <w:r w:rsidR="0060089A">
        <w:t xml:space="preserve">allowed </w:t>
      </w:r>
      <w:r w:rsidR="00656262">
        <w:t>flag is CARD_BLOCK_PADDING</w:t>
      </w:r>
      <w:r>
        <w:t>, which</w:t>
      </w:r>
      <w:r w:rsidR="00656262">
        <w:t xml:space="preserve"> </w:t>
      </w:r>
      <w:r>
        <w:t>specifies</w:t>
      </w:r>
      <w:r w:rsidR="00656262">
        <w:t xml:space="preserve"> that the encrypted data should be padded </w:t>
      </w:r>
      <w:r>
        <w:t xml:space="preserve">by </w:t>
      </w:r>
      <w:r w:rsidR="00656262">
        <w:t>using PKCS</w:t>
      </w:r>
      <w:r>
        <w:t xml:space="preserve"> </w:t>
      </w:r>
      <w:r w:rsidR="00656262">
        <w:t>#5.</w:t>
      </w:r>
      <w:r w:rsidR="0035547B">
        <w:t xml:space="preserve"> For more information, </w:t>
      </w:r>
      <w:r w:rsidR="00B61545">
        <w:t>see</w:t>
      </w:r>
      <w:r w:rsidR="0035547B">
        <w:t xml:space="preserve"> the description of </w:t>
      </w:r>
      <w:r w:rsidR="0035547B" w:rsidRPr="0035547B">
        <w:t>CP_PADDING_SCHEMES</w:t>
      </w:r>
      <w:r w:rsidR="0035547B">
        <w:t xml:space="preserve"> in “</w:t>
      </w:r>
      <w:hyperlink w:anchor="_CardGetPropertyCardGetProperty" w:history="1">
        <w:r w:rsidR="0035547B" w:rsidRPr="0035547B">
          <w:rPr>
            <w:rStyle w:val="Hyperlink"/>
            <w:rFonts w:cs="Arial"/>
            <w:b/>
          </w:rPr>
          <w:t>CardGetProperty</w:t>
        </w:r>
      </w:hyperlink>
      <w:r w:rsidR="0035547B">
        <w:t>” earlier in this specification.</w:t>
      </w:r>
    </w:p>
    <w:p w14:paraId="45DA65C2" w14:textId="77777777" w:rsidR="00E82C99" w:rsidRDefault="00E82C99" w:rsidP="0035547B">
      <w:pPr>
        <w:pStyle w:val="BodyTextIndent"/>
      </w:pPr>
      <w:r w:rsidRPr="00E82C99">
        <w:t>If</w:t>
      </w:r>
      <w:r>
        <w:t xml:space="preserve"> </w:t>
      </w:r>
      <w:r w:rsidRPr="00516ACE">
        <w:rPr>
          <w:i/>
        </w:rPr>
        <w:t>dwFlags</w:t>
      </w:r>
      <w:r>
        <w:t xml:space="preserve"> contains an invalid or undefined value, the function should return SCARD_E_INVALID_PARAMETER.</w:t>
      </w:r>
    </w:p>
    <w:p w14:paraId="667E9E83" w14:textId="77777777" w:rsidR="00B61545" w:rsidRDefault="00656262" w:rsidP="004467FA">
      <w:pPr>
        <w:pStyle w:val="BodyTextIndent"/>
        <w:rPr>
          <w:szCs w:val="22"/>
        </w:rPr>
      </w:pPr>
      <w:r w:rsidRPr="00361F87">
        <w:rPr>
          <w:szCs w:val="22"/>
        </w:rPr>
        <w:t>If an</w:t>
      </w:r>
      <w:r>
        <w:rPr>
          <w:szCs w:val="22"/>
        </w:rPr>
        <w:t xml:space="preserve"> </w:t>
      </w:r>
      <w:r w:rsidRPr="00361F87">
        <w:rPr>
          <w:szCs w:val="22"/>
        </w:rPr>
        <w:t xml:space="preserve">unsupported </w:t>
      </w:r>
      <w:r w:rsidRPr="00ED68E6">
        <w:rPr>
          <w:i/>
          <w:szCs w:val="22"/>
        </w:rPr>
        <w:t xml:space="preserve">pwszSecureFunction </w:t>
      </w:r>
      <w:r w:rsidR="008E274D" w:rsidRPr="008E274D">
        <w:rPr>
          <w:szCs w:val="22"/>
        </w:rPr>
        <w:t xml:space="preserve">value </w:t>
      </w:r>
      <w:r w:rsidRPr="00361F87">
        <w:rPr>
          <w:szCs w:val="22"/>
        </w:rPr>
        <w:t xml:space="preserve">is passed to </w:t>
      </w:r>
      <w:r w:rsidR="008E274D" w:rsidRPr="008E274D">
        <w:rPr>
          <w:b/>
          <w:szCs w:val="22"/>
        </w:rPr>
        <w:t>M</w:t>
      </w:r>
      <w:r w:rsidRPr="008E274D">
        <w:rPr>
          <w:b/>
          <w:szCs w:val="22"/>
        </w:rPr>
        <w:t>DEncryptData</w:t>
      </w:r>
      <w:r w:rsidRPr="00361F87">
        <w:rPr>
          <w:szCs w:val="22"/>
        </w:rPr>
        <w:t xml:space="preserve">, </w:t>
      </w:r>
      <w:r w:rsidR="00D753A4">
        <w:rPr>
          <w:szCs w:val="22"/>
        </w:rPr>
        <w:t>the function</w:t>
      </w:r>
      <w:r w:rsidRPr="00361F87">
        <w:rPr>
          <w:szCs w:val="22"/>
        </w:rPr>
        <w:t xml:space="preserve"> should return SCARD_E_INVALID_PARAMETER.</w:t>
      </w:r>
    </w:p>
    <w:p w14:paraId="2293FC08" w14:textId="77777777" w:rsidR="004467FA" w:rsidRPr="00361F87" w:rsidRDefault="009F6947" w:rsidP="004467FA">
      <w:pPr>
        <w:pStyle w:val="BodyTextIndent"/>
        <w:rPr>
          <w:szCs w:val="22"/>
        </w:rPr>
      </w:pPr>
      <w:r>
        <w:rPr>
          <w:b/>
          <w:szCs w:val="22"/>
        </w:rPr>
        <w:t xml:space="preserve">Note:  </w:t>
      </w:r>
      <w:r w:rsidR="004467FA">
        <w:t>The</w:t>
      </w:r>
      <w:r w:rsidR="004467FA" w:rsidRPr="00002FA9">
        <w:t xml:space="preserve"> </w:t>
      </w:r>
      <w:r w:rsidR="004467FA">
        <w:t>minidriver</w:t>
      </w:r>
      <w:r w:rsidR="004467FA" w:rsidRPr="00002FA9">
        <w:t xml:space="preserve"> may choose to define and support</w:t>
      </w:r>
      <w:r w:rsidR="004467FA">
        <w:t xml:space="preserve"> </w:t>
      </w:r>
      <w:r w:rsidR="004467FA" w:rsidRPr="00002FA9">
        <w:t xml:space="preserve">optional custom </w:t>
      </w:r>
      <w:r w:rsidR="004467FA">
        <w:t xml:space="preserve">secure functions </w:t>
      </w:r>
      <w:r w:rsidR="004467FA" w:rsidRPr="00002FA9">
        <w:t>that are not</w:t>
      </w:r>
      <w:r w:rsidR="004467FA">
        <w:t xml:space="preserve"> </w:t>
      </w:r>
      <w:r w:rsidR="004467FA" w:rsidRPr="00002FA9">
        <w:t>defined in the specification.</w:t>
      </w:r>
    </w:p>
    <w:p w14:paraId="22387CB9" w14:textId="77777777" w:rsidR="00656262" w:rsidRPr="00ED68E6" w:rsidRDefault="00656262" w:rsidP="00656262">
      <w:pPr>
        <w:pStyle w:val="BodyTextIndent"/>
        <w:rPr>
          <w:szCs w:val="22"/>
        </w:rPr>
      </w:pPr>
      <w:r w:rsidRPr="00361F87">
        <w:rPr>
          <w:szCs w:val="22"/>
        </w:rPr>
        <w:t xml:space="preserve">The format of </w:t>
      </w:r>
      <w:r w:rsidRPr="00002FA9">
        <w:rPr>
          <w:i/>
          <w:szCs w:val="22"/>
        </w:rPr>
        <w:t>pbInput</w:t>
      </w:r>
      <w:r w:rsidRPr="00361F87">
        <w:rPr>
          <w:szCs w:val="22"/>
        </w:rPr>
        <w:t xml:space="preserve"> </w:t>
      </w:r>
      <w:r w:rsidR="00D753A4">
        <w:rPr>
          <w:szCs w:val="22"/>
        </w:rPr>
        <w:t>depends</w:t>
      </w:r>
      <w:r w:rsidRPr="00361F87">
        <w:rPr>
          <w:szCs w:val="22"/>
        </w:rPr>
        <w:t xml:space="preserve"> on the </w:t>
      </w:r>
      <w:r w:rsidR="00D753A4">
        <w:rPr>
          <w:szCs w:val="22"/>
        </w:rPr>
        <w:t xml:space="preserve">value of the </w:t>
      </w:r>
      <w:r w:rsidRPr="00ED68E6">
        <w:rPr>
          <w:i/>
          <w:szCs w:val="22"/>
        </w:rPr>
        <w:t xml:space="preserve">pwszSecureFunction </w:t>
      </w:r>
      <w:r w:rsidRPr="00361F87">
        <w:rPr>
          <w:szCs w:val="22"/>
        </w:rPr>
        <w:t xml:space="preserve">parameter. </w:t>
      </w:r>
      <w:r w:rsidR="00D753A4">
        <w:rPr>
          <w:szCs w:val="22"/>
        </w:rPr>
        <w:t>The following table describes</w:t>
      </w:r>
      <w:r>
        <w:rPr>
          <w:szCs w:val="22"/>
        </w:rPr>
        <w:t xml:space="preserve"> </w:t>
      </w:r>
      <w:r w:rsidRPr="00361F87">
        <w:rPr>
          <w:szCs w:val="22"/>
        </w:rPr>
        <w:t xml:space="preserve">the different </w:t>
      </w:r>
      <w:r>
        <w:rPr>
          <w:szCs w:val="22"/>
        </w:rPr>
        <w:t xml:space="preserve">supported values for </w:t>
      </w:r>
      <w:r w:rsidRPr="00ED68E6">
        <w:rPr>
          <w:i/>
          <w:szCs w:val="22"/>
        </w:rPr>
        <w:t xml:space="preserve">pwszSecureFunction </w:t>
      </w:r>
      <w:r w:rsidR="004467FA" w:rsidRPr="004467FA">
        <w:rPr>
          <w:szCs w:val="22"/>
        </w:rPr>
        <w:t xml:space="preserve">along </w:t>
      </w:r>
      <w:r>
        <w:rPr>
          <w:szCs w:val="22"/>
        </w:rPr>
        <w:t xml:space="preserve">with the corresponding format for </w:t>
      </w:r>
      <w:r w:rsidRPr="00002FA9">
        <w:rPr>
          <w:i/>
          <w:szCs w:val="22"/>
        </w:rPr>
        <w:t>pb</w:t>
      </w:r>
      <w:r>
        <w:rPr>
          <w:i/>
          <w:szCs w:val="22"/>
        </w:rPr>
        <w:t>Input</w:t>
      </w:r>
      <w:r>
        <w:rPr>
          <w:szCs w:val="22"/>
        </w:rPr>
        <w:t>:</w:t>
      </w:r>
    </w:p>
    <w:tbl>
      <w:tblPr>
        <w:tblW w:w="6912" w:type="dxa"/>
        <w:tblInd w:w="468" w:type="dxa"/>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150"/>
        <w:gridCol w:w="3762"/>
      </w:tblGrid>
      <w:tr w:rsidR="009F595A" w:rsidRPr="004A4EB2" w14:paraId="408D4392" w14:textId="77777777" w:rsidTr="009F595A">
        <w:trPr>
          <w:cantSplit/>
          <w:tblHeader/>
        </w:trPr>
        <w:tc>
          <w:tcPr>
            <w:tcW w:w="3150" w:type="dxa"/>
            <w:tcBorders>
              <w:top w:val="single" w:sz="2" w:space="0" w:color="auto"/>
              <w:left w:val="nil"/>
              <w:bottom w:val="single" w:sz="2" w:space="0" w:color="auto"/>
              <w:right w:val="single" w:sz="2" w:space="0" w:color="auto"/>
            </w:tcBorders>
            <w:shd w:val="clear" w:color="auto" w:fill="D9E3ED"/>
            <w:tcMar>
              <w:top w:w="20" w:type="dxa"/>
              <w:bottom w:w="20" w:type="dxa"/>
            </w:tcMar>
          </w:tcPr>
          <w:p w14:paraId="6C15996D" w14:textId="77777777" w:rsidR="009F595A" w:rsidRPr="00BB5027" w:rsidRDefault="009F595A" w:rsidP="00AA4FB3">
            <w:pPr>
              <w:rPr>
                <w:b/>
                <w:sz w:val="20"/>
                <w:szCs w:val="20"/>
              </w:rPr>
            </w:pPr>
            <w:r w:rsidRPr="00BB5027">
              <w:rPr>
                <w:b/>
                <w:i/>
                <w:sz w:val="20"/>
                <w:szCs w:val="20"/>
              </w:rPr>
              <w:t>pwszSecureFunction</w:t>
            </w:r>
            <w:r w:rsidR="00BB5027">
              <w:rPr>
                <w:b/>
                <w:i/>
                <w:sz w:val="20"/>
                <w:szCs w:val="20"/>
              </w:rPr>
              <w:t xml:space="preserve"> </w:t>
            </w:r>
            <w:r w:rsidR="00BB5027" w:rsidRPr="00BB5027">
              <w:rPr>
                <w:b/>
                <w:sz w:val="20"/>
                <w:szCs w:val="20"/>
              </w:rPr>
              <w:t>value</w:t>
            </w:r>
          </w:p>
        </w:tc>
        <w:tc>
          <w:tcPr>
            <w:tcW w:w="3762" w:type="dxa"/>
            <w:tcBorders>
              <w:top w:val="single" w:sz="2" w:space="0" w:color="auto"/>
              <w:left w:val="single" w:sz="2" w:space="0" w:color="auto"/>
              <w:bottom w:val="single" w:sz="2" w:space="0" w:color="auto"/>
              <w:right w:val="nil"/>
            </w:tcBorders>
            <w:shd w:val="clear" w:color="auto" w:fill="D9E3ED"/>
            <w:tcMar>
              <w:top w:w="20" w:type="dxa"/>
              <w:bottom w:w="20" w:type="dxa"/>
            </w:tcMar>
          </w:tcPr>
          <w:p w14:paraId="13ABCABC" w14:textId="77777777" w:rsidR="009F595A" w:rsidRPr="00BB5027" w:rsidRDefault="009F595A" w:rsidP="00AA4FB3">
            <w:pPr>
              <w:rPr>
                <w:b/>
                <w:sz w:val="20"/>
                <w:szCs w:val="20"/>
              </w:rPr>
            </w:pPr>
            <w:r w:rsidRPr="00D753A4">
              <w:rPr>
                <w:b/>
                <w:i/>
                <w:sz w:val="20"/>
                <w:szCs w:val="20"/>
              </w:rPr>
              <w:t>pbInput</w:t>
            </w:r>
            <w:r w:rsidRPr="00BB5027">
              <w:rPr>
                <w:b/>
                <w:sz w:val="20"/>
                <w:szCs w:val="20"/>
              </w:rPr>
              <w:t xml:space="preserve"> value</w:t>
            </w:r>
          </w:p>
        </w:tc>
      </w:tr>
      <w:tr w:rsidR="009F595A" w:rsidRPr="003F6B97" w14:paraId="41ABB955" w14:textId="77777777" w:rsidTr="009F595A">
        <w:trPr>
          <w:cantSplit/>
        </w:trPr>
        <w:tc>
          <w:tcPr>
            <w:tcW w:w="3150" w:type="dxa"/>
            <w:tcMar>
              <w:top w:w="20" w:type="dxa"/>
              <w:bottom w:w="20" w:type="dxa"/>
            </w:tcMar>
          </w:tcPr>
          <w:p w14:paraId="06661780" w14:textId="77777777" w:rsidR="009F595A" w:rsidRPr="00BB5027" w:rsidRDefault="009F595A" w:rsidP="00A72557">
            <w:pPr>
              <w:rPr>
                <w:sz w:val="20"/>
                <w:szCs w:val="20"/>
              </w:rPr>
            </w:pPr>
            <w:r w:rsidRPr="00BB5027">
              <w:rPr>
                <w:sz w:val="20"/>
                <w:szCs w:val="20"/>
              </w:rPr>
              <w:t>CSF_IMPORT_</w:t>
            </w:r>
            <w:r w:rsidR="000B130F">
              <w:rPr>
                <w:sz w:val="20"/>
                <w:szCs w:val="20"/>
              </w:rPr>
              <w:t>KEYPAIR</w:t>
            </w:r>
          </w:p>
        </w:tc>
        <w:tc>
          <w:tcPr>
            <w:tcW w:w="3762" w:type="dxa"/>
            <w:tcMar>
              <w:top w:w="20" w:type="dxa"/>
              <w:bottom w:w="20" w:type="dxa"/>
            </w:tcMar>
          </w:tcPr>
          <w:p w14:paraId="15A04CB7" w14:textId="77777777" w:rsidR="009F595A" w:rsidRPr="00BB5027" w:rsidRDefault="009F595A" w:rsidP="006D6B39">
            <w:pPr>
              <w:rPr>
                <w:sz w:val="20"/>
                <w:szCs w:val="20"/>
              </w:rPr>
            </w:pPr>
            <w:r w:rsidRPr="00BB5027">
              <w:rPr>
                <w:sz w:val="20"/>
                <w:szCs w:val="20"/>
              </w:rPr>
              <w:t xml:space="preserve">The data contains a structure of type </w:t>
            </w:r>
            <w:hyperlink w:anchor="_CARD_IMPORT_KEYPAIR" w:history="1">
              <w:r w:rsidRPr="006D6B39">
                <w:rPr>
                  <w:rStyle w:val="Hyperlink"/>
                  <w:rFonts w:cstheme="minorBidi"/>
                  <w:sz w:val="20"/>
                  <w:szCs w:val="20"/>
                </w:rPr>
                <w:t>CARD_IMPORT_</w:t>
              </w:r>
              <w:r w:rsidR="000B130F" w:rsidRPr="006D6B39">
                <w:rPr>
                  <w:rStyle w:val="Hyperlink"/>
                  <w:rFonts w:cstheme="minorBidi"/>
                  <w:sz w:val="20"/>
                  <w:szCs w:val="20"/>
                </w:rPr>
                <w:t>KEYPAIR</w:t>
              </w:r>
            </w:hyperlink>
            <w:r w:rsidRPr="00BB5027">
              <w:rPr>
                <w:sz w:val="20"/>
                <w:szCs w:val="20"/>
              </w:rPr>
              <w:t xml:space="preserve">. </w:t>
            </w:r>
          </w:p>
        </w:tc>
      </w:tr>
      <w:tr w:rsidR="009F595A" w:rsidRPr="003F6B97" w14:paraId="3CDF5870" w14:textId="77777777" w:rsidTr="009F595A">
        <w:trPr>
          <w:cantSplit/>
        </w:trPr>
        <w:tc>
          <w:tcPr>
            <w:tcW w:w="3150" w:type="dxa"/>
            <w:tcMar>
              <w:top w:w="20" w:type="dxa"/>
              <w:bottom w:w="20" w:type="dxa"/>
            </w:tcMar>
          </w:tcPr>
          <w:p w14:paraId="73F1DC33" w14:textId="77777777" w:rsidR="009F595A" w:rsidRPr="00BB5027" w:rsidRDefault="009F595A" w:rsidP="00AA4FB3">
            <w:pPr>
              <w:rPr>
                <w:sz w:val="20"/>
                <w:szCs w:val="20"/>
              </w:rPr>
            </w:pPr>
            <w:r w:rsidRPr="00BB5027">
              <w:rPr>
                <w:sz w:val="20"/>
                <w:szCs w:val="20"/>
              </w:rPr>
              <w:t xml:space="preserve">CSF_CHANGE_AUTHENTICATOR </w:t>
            </w:r>
          </w:p>
        </w:tc>
        <w:tc>
          <w:tcPr>
            <w:tcW w:w="3762" w:type="dxa"/>
            <w:tcMar>
              <w:top w:w="20" w:type="dxa"/>
              <w:bottom w:w="20" w:type="dxa"/>
            </w:tcMar>
          </w:tcPr>
          <w:p w14:paraId="20998711" w14:textId="77777777" w:rsidR="009F595A" w:rsidRPr="00BB5027" w:rsidRDefault="009F595A" w:rsidP="006D6B39">
            <w:pPr>
              <w:rPr>
                <w:sz w:val="20"/>
                <w:szCs w:val="20"/>
              </w:rPr>
            </w:pPr>
            <w:r w:rsidRPr="00BB5027">
              <w:rPr>
                <w:sz w:val="20"/>
                <w:szCs w:val="20"/>
              </w:rPr>
              <w:t xml:space="preserve">The data contains a structure of type </w:t>
            </w:r>
            <w:hyperlink w:anchor="_CARD_CHANGE_AUTHENTICATOR" w:history="1">
              <w:r w:rsidRPr="006D6B39">
                <w:rPr>
                  <w:rStyle w:val="Hyperlink"/>
                  <w:rFonts w:cstheme="minorBidi"/>
                  <w:sz w:val="20"/>
                  <w:szCs w:val="20"/>
                </w:rPr>
                <w:t>CARD_CHANGE_AUTHENTICATOR</w:t>
              </w:r>
            </w:hyperlink>
            <w:r w:rsidR="006D6B39">
              <w:rPr>
                <w:sz w:val="20"/>
                <w:szCs w:val="20"/>
              </w:rPr>
              <w:t>.</w:t>
            </w:r>
          </w:p>
        </w:tc>
      </w:tr>
      <w:tr w:rsidR="009F595A" w:rsidRPr="003F6B97" w14:paraId="335ACE2C" w14:textId="77777777" w:rsidTr="009F595A">
        <w:trPr>
          <w:cantSplit/>
        </w:trPr>
        <w:tc>
          <w:tcPr>
            <w:tcW w:w="3150" w:type="dxa"/>
            <w:tcMar>
              <w:top w:w="20" w:type="dxa"/>
              <w:bottom w:w="20" w:type="dxa"/>
            </w:tcMar>
          </w:tcPr>
          <w:p w14:paraId="5F50A28B" w14:textId="77777777" w:rsidR="009F595A" w:rsidRPr="00BB5027" w:rsidRDefault="009F595A" w:rsidP="00AA4FB3">
            <w:pPr>
              <w:rPr>
                <w:sz w:val="20"/>
                <w:szCs w:val="20"/>
              </w:rPr>
            </w:pPr>
            <w:r w:rsidRPr="00BB5027">
              <w:rPr>
                <w:sz w:val="20"/>
                <w:szCs w:val="20"/>
              </w:rPr>
              <w:t xml:space="preserve">CSF_AUTHENTICATE </w:t>
            </w:r>
          </w:p>
        </w:tc>
        <w:tc>
          <w:tcPr>
            <w:tcW w:w="3762" w:type="dxa"/>
            <w:tcMar>
              <w:top w:w="20" w:type="dxa"/>
              <w:bottom w:w="20" w:type="dxa"/>
            </w:tcMar>
          </w:tcPr>
          <w:p w14:paraId="337890E1" w14:textId="77777777" w:rsidR="009F595A" w:rsidRPr="00BB5027" w:rsidRDefault="009F595A" w:rsidP="006D6B39">
            <w:pPr>
              <w:rPr>
                <w:sz w:val="20"/>
                <w:szCs w:val="20"/>
              </w:rPr>
            </w:pPr>
            <w:r w:rsidRPr="00BB5027">
              <w:rPr>
                <w:sz w:val="20"/>
                <w:szCs w:val="20"/>
              </w:rPr>
              <w:t xml:space="preserve">The data contains a structure of type </w:t>
            </w:r>
            <w:hyperlink w:anchor="_CARD_AUTHENTICATE" w:history="1">
              <w:r w:rsidRPr="006D6B39">
                <w:rPr>
                  <w:rStyle w:val="Hyperlink"/>
                  <w:rFonts w:cstheme="minorBidi"/>
                  <w:sz w:val="20"/>
                  <w:szCs w:val="20"/>
                </w:rPr>
                <w:t>CARD_AUTHENTICATE</w:t>
              </w:r>
            </w:hyperlink>
            <w:r w:rsidRPr="00BB5027">
              <w:rPr>
                <w:sz w:val="20"/>
                <w:szCs w:val="20"/>
              </w:rPr>
              <w:t>.</w:t>
            </w:r>
          </w:p>
        </w:tc>
      </w:tr>
    </w:tbl>
    <w:p w14:paraId="3DA43DEF" w14:textId="77777777" w:rsidR="00B61545" w:rsidRDefault="00656262" w:rsidP="00656262">
      <w:pPr>
        <w:pStyle w:val="BodyTextIndent"/>
        <w:spacing w:before="60"/>
      </w:pPr>
      <w:r>
        <w:t xml:space="preserve">The function should allocate an array of CARD_ENCRYPTED_DATA structures and return them in the </w:t>
      </w:r>
      <w:r>
        <w:rPr>
          <w:i/>
        </w:rPr>
        <w:t xml:space="preserve">ppEncryptedData </w:t>
      </w:r>
      <w:r>
        <w:t>pointer.</w:t>
      </w:r>
    </w:p>
    <w:p w14:paraId="60E8CC65" w14:textId="77777777" w:rsidR="00B61545" w:rsidRDefault="00656262" w:rsidP="00656262">
      <w:pPr>
        <w:pStyle w:val="BodyTextIndent"/>
        <w:spacing w:before="60"/>
      </w:pPr>
      <w:r>
        <w:t xml:space="preserve">This function can be called </w:t>
      </w:r>
      <w:r w:rsidR="0060089A">
        <w:t xml:space="preserve">only </w:t>
      </w:r>
      <w:r>
        <w:t xml:space="preserve">when </w:t>
      </w:r>
      <w:r w:rsidR="003E39DF">
        <w:t>CARD_SECURE_KEY_INJECTION</w:t>
      </w:r>
      <w:r w:rsidR="0060089A">
        <w:br/>
      </w:r>
      <w:r w:rsidR="003E39DF">
        <w:t>_NO_CARD_MODE</w:t>
      </w:r>
      <w:r>
        <w:t xml:space="preserve"> </w:t>
      </w:r>
      <w:r w:rsidR="0060089A">
        <w:t xml:space="preserve">is </w:t>
      </w:r>
      <w:r>
        <w:t xml:space="preserve">passed to </w:t>
      </w:r>
      <w:r w:rsidR="00EB4A59" w:rsidRPr="00EB4A59">
        <w:rPr>
          <w:b/>
        </w:rPr>
        <w:t>CardAcquireContext</w:t>
      </w:r>
      <w:r>
        <w:t>.</w:t>
      </w:r>
    </w:p>
    <w:p w14:paraId="5DF61EF9" w14:textId="77777777" w:rsidR="005749EF" w:rsidRDefault="005749EF" w:rsidP="005749EF">
      <w:pPr>
        <w:pStyle w:val="BodyTextIndent"/>
        <w:spacing w:before="60"/>
        <w:rPr>
          <w:bCs/>
        </w:rPr>
      </w:pPr>
      <w:r>
        <w:rPr>
          <w:bCs/>
        </w:rPr>
        <w:t xml:space="preserve">If the appropriate </w:t>
      </w:r>
      <w:r w:rsidRPr="005749EF">
        <w:t>properties</w:t>
      </w:r>
      <w:r>
        <w:rPr>
          <w:bCs/>
        </w:rPr>
        <w:t xml:space="preserve"> are not set on the </w:t>
      </w:r>
      <w:r w:rsidR="00D753A4" w:rsidRPr="00D753A4">
        <w:rPr>
          <w:bCs/>
          <w:i/>
        </w:rPr>
        <w:t>hKey</w:t>
      </w:r>
      <w:r w:rsidR="00D753A4">
        <w:rPr>
          <w:bCs/>
        </w:rPr>
        <w:t xml:space="preserve"> </w:t>
      </w:r>
      <w:r>
        <w:rPr>
          <w:bCs/>
        </w:rPr>
        <w:t xml:space="preserve">key handle before the call to </w:t>
      </w:r>
      <w:r w:rsidRPr="00D753A4">
        <w:rPr>
          <w:b/>
          <w:bCs/>
        </w:rPr>
        <w:t>MDEncryptData</w:t>
      </w:r>
      <w:r>
        <w:rPr>
          <w:bCs/>
        </w:rPr>
        <w:t xml:space="preserve">, </w:t>
      </w:r>
      <w:r w:rsidR="00C80AAF">
        <w:rPr>
          <w:bCs/>
        </w:rPr>
        <w:t xml:space="preserve">the function should return </w:t>
      </w:r>
      <w:r w:rsidR="00C80AAF" w:rsidRPr="00361F87">
        <w:rPr>
          <w:szCs w:val="22"/>
        </w:rPr>
        <w:t>SCARD_E_INVALID_PARAMETER</w:t>
      </w:r>
      <w:r>
        <w:rPr>
          <w:bCs/>
        </w:rPr>
        <w:t>.</w:t>
      </w:r>
    </w:p>
    <w:p w14:paraId="460F1FF5" w14:textId="77777777" w:rsidR="00321C25" w:rsidRDefault="00AA4FB3" w:rsidP="000A1ED9">
      <w:pPr>
        <w:pStyle w:val="Heading3"/>
        <w:ind w:left="-720" w:firstLine="0"/>
      </w:pPr>
      <w:bookmarkStart w:id="775" w:name="_Toc230492026"/>
      <w:bookmarkStart w:id="776" w:name="_Toc338403469"/>
      <w:r>
        <w:t xml:space="preserve">Shared </w:t>
      </w:r>
      <w:r w:rsidR="0035547B">
        <w:t>F</w:t>
      </w:r>
      <w:r>
        <w:t>unctions</w:t>
      </w:r>
      <w:bookmarkEnd w:id="775"/>
      <w:bookmarkEnd w:id="776"/>
    </w:p>
    <w:p w14:paraId="4D49CA40" w14:textId="77777777" w:rsidR="00321C25" w:rsidRDefault="00EB4A59" w:rsidP="00213A54">
      <w:pPr>
        <w:pStyle w:val="Heading4"/>
        <w:ind w:left="864"/>
      </w:pPr>
      <w:bookmarkStart w:id="777" w:name="_CardGetSharedKeyHandle"/>
      <w:bookmarkEnd w:id="777"/>
      <w:r w:rsidRPr="00EB4A59">
        <w:t>CardGetSharedKeyHandle</w:t>
      </w:r>
    </w:p>
    <w:p w14:paraId="22E0E7B2" w14:textId="77777777" w:rsidR="00AA4FB3" w:rsidRPr="007D304D" w:rsidRDefault="00AA4FB3" w:rsidP="00AA4FB3">
      <w:pPr>
        <w:pStyle w:val="FunctionTitle"/>
      </w:pPr>
      <w:r w:rsidRPr="007D304D">
        <w:t>Description:</w:t>
      </w:r>
    </w:p>
    <w:p w14:paraId="29256777" w14:textId="77777777" w:rsidR="00B61545" w:rsidRDefault="009F595A" w:rsidP="00AA4FB3">
      <w:pPr>
        <w:pStyle w:val="BodyTextIndent"/>
        <w:keepNext/>
      </w:pPr>
      <w:r>
        <w:t xml:space="preserve">The </w:t>
      </w:r>
      <w:r w:rsidR="00EB4A59" w:rsidRPr="00EB4A59">
        <w:rPr>
          <w:b/>
        </w:rPr>
        <w:t>CardGetSharedKeyHandle</w:t>
      </w:r>
      <w:r w:rsidR="00AA4FB3">
        <w:t xml:space="preserve"> </w:t>
      </w:r>
      <w:r>
        <w:t xml:space="preserve">function </w:t>
      </w:r>
      <w:r w:rsidR="00AA4FB3">
        <w:t>returns a session key handle to the caller</w:t>
      </w:r>
      <w:r w:rsidR="0035547B">
        <w:t>.</w:t>
      </w:r>
    </w:p>
    <w:p w14:paraId="1AFF04DE" w14:textId="77777777" w:rsidR="00AA4FB3" w:rsidRPr="007D304D" w:rsidRDefault="009F6947" w:rsidP="00795D69">
      <w:pPr>
        <w:pStyle w:val="BodyTextIndent"/>
      </w:pPr>
      <w:r>
        <w:rPr>
          <w:b/>
        </w:rPr>
        <w:t xml:space="preserve">Note:  </w:t>
      </w:r>
      <w:r w:rsidR="0035547B">
        <w:t xml:space="preserve">The manner in which </w:t>
      </w:r>
      <w:r w:rsidR="00AA4FB3">
        <w:t>this session key has been established i</w:t>
      </w:r>
      <w:r w:rsidR="005866F8">
        <w:t>s</w:t>
      </w:r>
      <w:r w:rsidR="00AA4FB3">
        <w:t xml:space="preserve"> outside the scope of this </w:t>
      </w:r>
      <w:r w:rsidR="0060089A">
        <w:t>specification</w:t>
      </w:r>
      <w:r w:rsidR="0035547B">
        <w:t xml:space="preserve">. </w:t>
      </w:r>
      <w:r w:rsidR="00660F85">
        <w:t xml:space="preserve">For example, the session key could </w:t>
      </w:r>
      <w:r w:rsidR="00AA4FB3">
        <w:t xml:space="preserve">be </w:t>
      </w:r>
      <w:r w:rsidR="00660F85">
        <w:t xml:space="preserve">established by either </w:t>
      </w:r>
      <w:r w:rsidR="00AA4FB3">
        <w:t xml:space="preserve">a permanent shared key or </w:t>
      </w:r>
      <w:r w:rsidR="00660F85">
        <w:t xml:space="preserve">a key derivation algorithm that has </w:t>
      </w:r>
      <w:r w:rsidR="0060089A">
        <w:t xml:space="preserve">occurred before </w:t>
      </w:r>
      <w:r w:rsidR="00660F85">
        <w:t>the call to CardGetSharedKeyHandle</w:t>
      </w:r>
      <w:r w:rsidR="009F595A">
        <w:t>.</w:t>
      </w:r>
    </w:p>
    <w:p w14:paraId="446A7ACF" w14:textId="77777777" w:rsidR="00AA4FB3" w:rsidRPr="009F595A" w:rsidRDefault="00AA4FB3" w:rsidP="00AA4FB3">
      <w:pPr>
        <w:pStyle w:val="CodeBody"/>
        <w:ind w:left="360" w:right="288"/>
        <w:rPr>
          <w:bCs/>
          <w:sz w:val="18"/>
          <w:szCs w:val="18"/>
        </w:rPr>
      </w:pPr>
      <w:r w:rsidRPr="009F595A">
        <w:rPr>
          <w:bCs/>
          <w:sz w:val="18"/>
          <w:szCs w:val="18"/>
        </w:rPr>
        <w:lastRenderedPageBreak/>
        <w:t xml:space="preserve">DWORD WINAPI </w:t>
      </w:r>
      <w:r w:rsidR="00EB4A59" w:rsidRPr="009F595A">
        <w:rPr>
          <w:bCs/>
          <w:sz w:val="18"/>
          <w:szCs w:val="18"/>
        </w:rPr>
        <w:t>CardGetSharedKeyHandle</w:t>
      </w:r>
      <w:r w:rsidRPr="009F595A">
        <w:rPr>
          <w:bCs/>
          <w:sz w:val="18"/>
          <w:szCs w:val="18"/>
        </w:rPr>
        <w:t>(</w:t>
      </w:r>
    </w:p>
    <w:p w14:paraId="43F63FF3" w14:textId="77777777" w:rsidR="006C49E9" w:rsidRPr="009F595A" w:rsidRDefault="006C49E9" w:rsidP="006C49E9">
      <w:pPr>
        <w:pStyle w:val="CodeBody"/>
        <w:ind w:left="360" w:right="288"/>
        <w:rPr>
          <w:bCs/>
          <w:sz w:val="18"/>
          <w:szCs w:val="18"/>
        </w:rPr>
      </w:pPr>
      <w:r w:rsidRPr="009F595A">
        <w:rPr>
          <w:bCs/>
          <w:sz w:val="18"/>
          <w:szCs w:val="18"/>
        </w:rPr>
        <w:t xml:space="preserve">    __in PCARD_DATA  </w:t>
      </w:r>
      <w:r w:rsidR="00096B3A" w:rsidRPr="009F595A">
        <w:rPr>
          <w:bCs/>
          <w:i/>
          <w:sz w:val="18"/>
          <w:szCs w:val="18"/>
        </w:rPr>
        <w:t>pCardData</w:t>
      </w:r>
      <w:r w:rsidRPr="009F595A">
        <w:rPr>
          <w:bCs/>
          <w:sz w:val="18"/>
          <w:szCs w:val="18"/>
        </w:rPr>
        <w:t>,</w:t>
      </w:r>
    </w:p>
    <w:p w14:paraId="59002491" w14:textId="77777777" w:rsidR="006C49E9" w:rsidRPr="009F595A" w:rsidRDefault="006C49E9" w:rsidP="006C49E9">
      <w:pPr>
        <w:pStyle w:val="CodeBody"/>
        <w:ind w:left="360" w:right="288"/>
        <w:rPr>
          <w:bCs/>
          <w:sz w:val="18"/>
          <w:szCs w:val="18"/>
        </w:rPr>
      </w:pPr>
      <w:r w:rsidRPr="009F595A">
        <w:rPr>
          <w:bCs/>
          <w:sz w:val="18"/>
          <w:szCs w:val="18"/>
        </w:rPr>
        <w:t xml:space="preserve">    __in_bcount(cbInput) PBYTE  </w:t>
      </w:r>
      <w:r w:rsidRPr="009F595A">
        <w:rPr>
          <w:bCs/>
          <w:i/>
          <w:sz w:val="18"/>
          <w:szCs w:val="18"/>
        </w:rPr>
        <w:t>pbInput</w:t>
      </w:r>
      <w:r w:rsidRPr="009F595A">
        <w:rPr>
          <w:bCs/>
          <w:sz w:val="18"/>
          <w:szCs w:val="18"/>
        </w:rPr>
        <w:t>,</w:t>
      </w:r>
    </w:p>
    <w:p w14:paraId="7587BFF7" w14:textId="77777777" w:rsidR="006C49E9" w:rsidRPr="009F595A" w:rsidRDefault="006C49E9" w:rsidP="006C49E9">
      <w:pPr>
        <w:pStyle w:val="CodeBody"/>
        <w:ind w:left="360" w:right="288"/>
        <w:rPr>
          <w:bCs/>
          <w:sz w:val="18"/>
          <w:szCs w:val="18"/>
        </w:rPr>
      </w:pPr>
      <w:r w:rsidRPr="009F595A">
        <w:rPr>
          <w:bCs/>
          <w:sz w:val="18"/>
          <w:szCs w:val="18"/>
        </w:rPr>
        <w:t xml:space="preserve">    __in DWORD  </w:t>
      </w:r>
      <w:r w:rsidRPr="009F595A">
        <w:rPr>
          <w:bCs/>
          <w:i/>
          <w:sz w:val="18"/>
          <w:szCs w:val="18"/>
        </w:rPr>
        <w:t>cbInput</w:t>
      </w:r>
      <w:r w:rsidRPr="009F595A">
        <w:rPr>
          <w:bCs/>
          <w:sz w:val="18"/>
          <w:szCs w:val="18"/>
        </w:rPr>
        <w:t>,</w:t>
      </w:r>
    </w:p>
    <w:p w14:paraId="73DC5925" w14:textId="77777777" w:rsidR="00B61545" w:rsidRDefault="006C49E9" w:rsidP="006C49E9">
      <w:pPr>
        <w:pStyle w:val="CodeBody"/>
        <w:ind w:left="360" w:right="288"/>
        <w:rPr>
          <w:bCs/>
          <w:sz w:val="18"/>
          <w:szCs w:val="18"/>
        </w:rPr>
      </w:pPr>
      <w:r w:rsidRPr="009F595A">
        <w:rPr>
          <w:bCs/>
          <w:sz w:val="18"/>
          <w:szCs w:val="18"/>
        </w:rPr>
        <w:t xml:space="preserve">    __deref_opt_out_bcount(*</w:t>
      </w:r>
      <w:r w:rsidR="002D337A" w:rsidRPr="009F595A">
        <w:rPr>
          <w:bCs/>
          <w:i/>
          <w:sz w:val="18"/>
          <w:szCs w:val="18"/>
        </w:rPr>
        <w:t>pcbOutput</w:t>
      </w:r>
      <w:r w:rsidRPr="009F595A">
        <w:rPr>
          <w:bCs/>
          <w:sz w:val="18"/>
          <w:szCs w:val="18"/>
        </w:rPr>
        <w:t>)</w:t>
      </w:r>
    </w:p>
    <w:p w14:paraId="6754C85D" w14:textId="77777777" w:rsidR="006C49E9" w:rsidRPr="009F595A" w:rsidRDefault="009F595A" w:rsidP="006C49E9">
      <w:pPr>
        <w:pStyle w:val="CodeBody"/>
        <w:ind w:left="360" w:right="288"/>
        <w:rPr>
          <w:bCs/>
          <w:sz w:val="18"/>
          <w:szCs w:val="18"/>
        </w:rPr>
      </w:pPr>
      <w:r>
        <w:rPr>
          <w:bCs/>
          <w:sz w:val="18"/>
          <w:szCs w:val="18"/>
        </w:rPr>
        <w:t xml:space="preserve">        </w:t>
      </w:r>
      <w:r w:rsidR="006C49E9" w:rsidRPr="009F595A">
        <w:rPr>
          <w:bCs/>
          <w:sz w:val="18"/>
          <w:szCs w:val="18"/>
        </w:rPr>
        <w:t>PBYTE  *</w:t>
      </w:r>
      <w:r w:rsidR="006C49E9" w:rsidRPr="009F595A">
        <w:rPr>
          <w:bCs/>
          <w:i/>
          <w:sz w:val="18"/>
          <w:szCs w:val="18"/>
        </w:rPr>
        <w:t>ppbOutput</w:t>
      </w:r>
      <w:r w:rsidR="006C49E9" w:rsidRPr="009F595A">
        <w:rPr>
          <w:bCs/>
          <w:sz w:val="18"/>
          <w:szCs w:val="18"/>
        </w:rPr>
        <w:t>,</w:t>
      </w:r>
    </w:p>
    <w:p w14:paraId="3A979597" w14:textId="77777777" w:rsidR="006C49E9" w:rsidRPr="009F595A" w:rsidRDefault="006C49E9" w:rsidP="006C49E9">
      <w:pPr>
        <w:pStyle w:val="CodeBody"/>
        <w:ind w:left="360" w:right="288"/>
        <w:rPr>
          <w:bCs/>
          <w:sz w:val="18"/>
          <w:szCs w:val="18"/>
        </w:rPr>
      </w:pPr>
      <w:r w:rsidRPr="009F595A">
        <w:rPr>
          <w:bCs/>
          <w:sz w:val="18"/>
          <w:szCs w:val="18"/>
        </w:rPr>
        <w:t xml:space="preserve">    __out_opt PDWORD  </w:t>
      </w:r>
      <w:r w:rsidRPr="009F595A">
        <w:rPr>
          <w:bCs/>
          <w:i/>
          <w:sz w:val="18"/>
          <w:szCs w:val="18"/>
        </w:rPr>
        <w:t>pcbOutput</w:t>
      </w:r>
      <w:r w:rsidRPr="009F595A">
        <w:rPr>
          <w:bCs/>
          <w:sz w:val="18"/>
          <w:szCs w:val="18"/>
        </w:rPr>
        <w:t>,</w:t>
      </w:r>
    </w:p>
    <w:p w14:paraId="64529AB8" w14:textId="77777777" w:rsidR="009F595A" w:rsidRDefault="006C49E9" w:rsidP="00AA4FB3">
      <w:pPr>
        <w:pStyle w:val="CodeBody"/>
        <w:ind w:left="360" w:right="288"/>
        <w:rPr>
          <w:bCs/>
          <w:sz w:val="18"/>
          <w:szCs w:val="18"/>
        </w:rPr>
      </w:pPr>
      <w:r w:rsidRPr="009F595A">
        <w:rPr>
          <w:bCs/>
          <w:sz w:val="18"/>
          <w:szCs w:val="18"/>
        </w:rPr>
        <w:t xml:space="preserve">    __out PCARD_KEY_HANDLE  </w:t>
      </w:r>
      <w:r w:rsidRPr="009F595A">
        <w:rPr>
          <w:bCs/>
          <w:i/>
          <w:sz w:val="18"/>
          <w:szCs w:val="18"/>
        </w:rPr>
        <w:t>phKey</w:t>
      </w:r>
    </w:p>
    <w:p w14:paraId="50066F04" w14:textId="77777777" w:rsidR="00AA4FB3" w:rsidRPr="009F595A" w:rsidRDefault="009F595A" w:rsidP="00AA4FB3">
      <w:pPr>
        <w:pStyle w:val="CodeBody"/>
        <w:ind w:left="360" w:right="288"/>
        <w:rPr>
          <w:bCs/>
          <w:sz w:val="18"/>
          <w:szCs w:val="18"/>
        </w:rPr>
      </w:pPr>
      <w:r>
        <w:rPr>
          <w:bCs/>
          <w:sz w:val="18"/>
          <w:szCs w:val="18"/>
        </w:rPr>
        <w:t xml:space="preserve">    </w:t>
      </w:r>
      <w:r w:rsidR="00AA4FB3" w:rsidRPr="009F595A">
        <w:rPr>
          <w:bCs/>
          <w:sz w:val="18"/>
          <w:szCs w:val="18"/>
        </w:rPr>
        <w:t>);</w:t>
      </w:r>
    </w:p>
    <w:p w14:paraId="21DDD50E" w14:textId="77777777" w:rsidR="00AA4FB3" w:rsidRPr="007D304D" w:rsidRDefault="00AA4FB3" w:rsidP="00AA4FB3">
      <w:pPr>
        <w:pStyle w:val="FunctionTitle"/>
      </w:pPr>
      <w:r w:rsidRPr="007D304D">
        <w:t>Input:</w:t>
      </w:r>
    </w:p>
    <w:p w14:paraId="56434371" w14:textId="77777777" w:rsidR="00AA4FB3" w:rsidRPr="007D304D" w:rsidRDefault="00096B3A" w:rsidP="00AA4FB3">
      <w:pPr>
        <w:pStyle w:val="Input"/>
      </w:pPr>
      <w:r w:rsidRPr="00096B3A">
        <w:rPr>
          <w:i/>
        </w:rPr>
        <w:t>pCardData</w:t>
      </w:r>
      <w:r w:rsidR="00AA4FB3" w:rsidRPr="007D304D">
        <w:tab/>
        <w:t xml:space="preserve">Context information for the call. </w:t>
      </w:r>
      <w:r w:rsidR="00DF6633">
        <w:t xml:space="preserve">For more information, </w:t>
      </w:r>
      <w:r w:rsidR="00B61545">
        <w:t>see</w:t>
      </w:r>
      <w:r w:rsidR="00DF6633">
        <w:t xml:space="preserve"> </w:t>
      </w:r>
      <w:r w:rsidR="0060089A">
        <w:t>“</w:t>
      </w:r>
      <w:hyperlink w:anchor="_CardAcquireContext" w:history="1">
        <w:r w:rsidR="00DF6633" w:rsidRPr="00EB4A59">
          <w:rPr>
            <w:rStyle w:val="Hyperlink"/>
            <w:rFonts w:cstheme="minorBidi"/>
            <w:b/>
          </w:rPr>
          <w:t>CardAcquireContext</w:t>
        </w:r>
      </w:hyperlink>
      <w:r w:rsidR="0060089A">
        <w:t>” earlier in this specification</w:t>
      </w:r>
      <w:r w:rsidR="00DF6633" w:rsidRPr="003F6B97">
        <w:t>.</w:t>
      </w:r>
    </w:p>
    <w:p w14:paraId="6D7F1938" w14:textId="77777777" w:rsidR="006C49E9" w:rsidRPr="00361F87" w:rsidRDefault="006C49E9" w:rsidP="006C49E9">
      <w:pPr>
        <w:pStyle w:val="Input"/>
        <w:rPr>
          <w:szCs w:val="22"/>
        </w:rPr>
      </w:pPr>
      <w:r w:rsidRPr="009F595A">
        <w:rPr>
          <w:i/>
          <w:szCs w:val="22"/>
        </w:rPr>
        <w:t>pbInput</w:t>
      </w:r>
      <w:r w:rsidRPr="00361F87">
        <w:rPr>
          <w:szCs w:val="22"/>
        </w:rPr>
        <w:tab/>
      </w:r>
      <w:r w:rsidR="00BA23E1">
        <w:rPr>
          <w:szCs w:val="22"/>
        </w:rPr>
        <w:t>A b</w:t>
      </w:r>
      <w:r w:rsidRPr="00361F87">
        <w:rPr>
          <w:szCs w:val="22"/>
        </w:rPr>
        <w:t xml:space="preserve">yte pointer to </w:t>
      </w:r>
      <w:r w:rsidR="00BA23E1">
        <w:rPr>
          <w:szCs w:val="22"/>
        </w:rPr>
        <w:t xml:space="preserve">the </w:t>
      </w:r>
      <w:r>
        <w:rPr>
          <w:szCs w:val="22"/>
        </w:rPr>
        <w:t xml:space="preserve">optional </w:t>
      </w:r>
      <w:r w:rsidRPr="00361F87">
        <w:rPr>
          <w:szCs w:val="22"/>
        </w:rPr>
        <w:t xml:space="preserve">data buffer </w:t>
      </w:r>
      <w:r w:rsidR="00BA23E1">
        <w:rPr>
          <w:szCs w:val="22"/>
        </w:rPr>
        <w:t xml:space="preserve">that </w:t>
      </w:r>
      <w:r w:rsidRPr="00361F87">
        <w:rPr>
          <w:szCs w:val="22"/>
        </w:rPr>
        <w:t>contain</w:t>
      </w:r>
      <w:r w:rsidR="00BA23E1">
        <w:rPr>
          <w:szCs w:val="22"/>
        </w:rPr>
        <w:t>s the</w:t>
      </w:r>
      <w:r w:rsidRPr="00361F87">
        <w:rPr>
          <w:szCs w:val="22"/>
        </w:rPr>
        <w:t xml:space="preserve"> </w:t>
      </w:r>
      <w:r>
        <w:rPr>
          <w:szCs w:val="22"/>
        </w:rPr>
        <w:t xml:space="preserve">input </w:t>
      </w:r>
      <w:r w:rsidRPr="00361F87">
        <w:rPr>
          <w:szCs w:val="22"/>
        </w:rPr>
        <w:t>data.</w:t>
      </w:r>
    </w:p>
    <w:p w14:paraId="3FF76B03" w14:textId="77777777" w:rsidR="006C49E9" w:rsidRPr="00361F87" w:rsidRDefault="006C49E9" w:rsidP="006C49E9">
      <w:pPr>
        <w:pStyle w:val="Input"/>
        <w:rPr>
          <w:szCs w:val="22"/>
        </w:rPr>
      </w:pPr>
      <w:r w:rsidRPr="009F595A">
        <w:rPr>
          <w:i/>
          <w:szCs w:val="22"/>
        </w:rPr>
        <w:t>cbInput</w:t>
      </w:r>
      <w:r w:rsidRPr="00361F87">
        <w:rPr>
          <w:szCs w:val="22"/>
        </w:rPr>
        <w:tab/>
      </w:r>
      <w:r w:rsidR="00BA23E1">
        <w:rPr>
          <w:szCs w:val="22"/>
        </w:rPr>
        <w:t xml:space="preserve">The length, </w:t>
      </w:r>
      <w:r w:rsidR="004566A9">
        <w:rPr>
          <w:szCs w:val="22"/>
        </w:rPr>
        <w:t>in</w:t>
      </w:r>
      <w:r w:rsidR="00BA23E1">
        <w:rPr>
          <w:szCs w:val="22"/>
        </w:rPr>
        <w:t xml:space="preserve"> bytes, of the</w:t>
      </w:r>
      <w:r w:rsidRPr="00361F87">
        <w:rPr>
          <w:szCs w:val="22"/>
        </w:rPr>
        <w:t xml:space="preserve"> </w:t>
      </w:r>
      <w:r>
        <w:rPr>
          <w:szCs w:val="22"/>
        </w:rPr>
        <w:t xml:space="preserve">optional </w:t>
      </w:r>
      <w:r w:rsidRPr="00361F87">
        <w:rPr>
          <w:szCs w:val="22"/>
        </w:rPr>
        <w:t>data buffer.</w:t>
      </w:r>
    </w:p>
    <w:p w14:paraId="11D11AB3" w14:textId="77777777" w:rsidR="006C49E9" w:rsidRPr="00361F87" w:rsidRDefault="006C49E9" w:rsidP="006C49E9">
      <w:pPr>
        <w:pStyle w:val="Input"/>
        <w:rPr>
          <w:szCs w:val="22"/>
        </w:rPr>
      </w:pPr>
      <w:r w:rsidRPr="009F595A">
        <w:rPr>
          <w:i/>
          <w:szCs w:val="22"/>
        </w:rPr>
        <w:t>ppbOutput</w:t>
      </w:r>
      <w:r w:rsidRPr="00361F87">
        <w:rPr>
          <w:szCs w:val="22"/>
        </w:rPr>
        <w:tab/>
      </w:r>
      <w:r w:rsidR="00BA23E1">
        <w:rPr>
          <w:szCs w:val="22"/>
        </w:rPr>
        <w:t>A b</w:t>
      </w:r>
      <w:r w:rsidRPr="00361F87">
        <w:rPr>
          <w:szCs w:val="22"/>
        </w:rPr>
        <w:t xml:space="preserve">yte pointer to </w:t>
      </w:r>
      <w:r w:rsidR="00BA23E1">
        <w:rPr>
          <w:szCs w:val="22"/>
        </w:rPr>
        <w:t xml:space="preserve">the </w:t>
      </w:r>
      <w:r>
        <w:rPr>
          <w:szCs w:val="22"/>
        </w:rPr>
        <w:t xml:space="preserve">optional </w:t>
      </w:r>
      <w:r w:rsidRPr="00361F87">
        <w:rPr>
          <w:szCs w:val="22"/>
        </w:rPr>
        <w:t xml:space="preserve">data buffer </w:t>
      </w:r>
      <w:r w:rsidR="00BA23E1">
        <w:rPr>
          <w:szCs w:val="22"/>
        </w:rPr>
        <w:t>that</w:t>
      </w:r>
      <w:r>
        <w:rPr>
          <w:szCs w:val="22"/>
        </w:rPr>
        <w:t xml:space="preserve"> receive</w:t>
      </w:r>
      <w:r w:rsidR="00BA23E1">
        <w:rPr>
          <w:szCs w:val="22"/>
        </w:rPr>
        <w:t>s</w:t>
      </w:r>
      <w:r>
        <w:rPr>
          <w:szCs w:val="22"/>
        </w:rPr>
        <w:t xml:space="preserve"> </w:t>
      </w:r>
      <w:r w:rsidR="00BA23E1">
        <w:rPr>
          <w:szCs w:val="22"/>
        </w:rPr>
        <w:t xml:space="preserve">the </w:t>
      </w:r>
      <w:r>
        <w:rPr>
          <w:szCs w:val="22"/>
        </w:rPr>
        <w:t xml:space="preserve">potential data </w:t>
      </w:r>
      <w:r w:rsidR="0060089A">
        <w:rPr>
          <w:szCs w:val="22"/>
        </w:rPr>
        <w:t xml:space="preserve">that is </w:t>
      </w:r>
      <w:r>
        <w:rPr>
          <w:szCs w:val="22"/>
        </w:rPr>
        <w:t xml:space="preserve">returned from the </w:t>
      </w:r>
      <w:r w:rsidR="00394AD8">
        <w:rPr>
          <w:szCs w:val="22"/>
        </w:rPr>
        <w:t>minidriver</w:t>
      </w:r>
      <w:r>
        <w:rPr>
          <w:szCs w:val="22"/>
        </w:rPr>
        <w:t xml:space="preserve">. The data buffer </w:t>
      </w:r>
      <w:r w:rsidR="00BA23E1">
        <w:rPr>
          <w:szCs w:val="22"/>
        </w:rPr>
        <w:t>is</w:t>
      </w:r>
      <w:r>
        <w:rPr>
          <w:szCs w:val="22"/>
        </w:rPr>
        <w:t xml:space="preserve"> allocated by the </w:t>
      </w:r>
      <w:r w:rsidR="00394AD8">
        <w:rPr>
          <w:szCs w:val="22"/>
        </w:rPr>
        <w:t>minidriver</w:t>
      </w:r>
      <w:r>
        <w:rPr>
          <w:szCs w:val="22"/>
        </w:rPr>
        <w:t xml:space="preserve"> and freed by the caller.</w:t>
      </w:r>
    </w:p>
    <w:p w14:paraId="1DF9F8E1" w14:textId="77777777" w:rsidR="006C49E9" w:rsidRDefault="002D337A" w:rsidP="006C49E9">
      <w:pPr>
        <w:pStyle w:val="Input"/>
        <w:rPr>
          <w:szCs w:val="22"/>
        </w:rPr>
      </w:pPr>
      <w:r w:rsidRPr="009F595A">
        <w:rPr>
          <w:i/>
        </w:rPr>
        <w:t>pcbOutput</w:t>
      </w:r>
      <w:r w:rsidR="006C49E9">
        <w:rPr>
          <w:szCs w:val="22"/>
        </w:rPr>
        <w:tab/>
      </w:r>
      <w:r w:rsidR="00BA23E1">
        <w:rPr>
          <w:szCs w:val="22"/>
        </w:rPr>
        <w:t>An o</w:t>
      </w:r>
      <w:r w:rsidR="006C49E9">
        <w:rPr>
          <w:szCs w:val="22"/>
        </w:rPr>
        <w:t xml:space="preserve">ptional pointer to a DWORD </w:t>
      </w:r>
      <w:r w:rsidR="00BA23E1">
        <w:rPr>
          <w:szCs w:val="22"/>
        </w:rPr>
        <w:t xml:space="preserve">value that </w:t>
      </w:r>
      <w:r w:rsidR="006C49E9">
        <w:rPr>
          <w:szCs w:val="22"/>
        </w:rPr>
        <w:t>receiv</w:t>
      </w:r>
      <w:r w:rsidR="00BA23E1">
        <w:rPr>
          <w:szCs w:val="22"/>
        </w:rPr>
        <w:t>es</w:t>
      </w:r>
      <w:r w:rsidR="006C49E9">
        <w:rPr>
          <w:szCs w:val="22"/>
        </w:rPr>
        <w:t xml:space="preserve"> the actual data length </w:t>
      </w:r>
      <w:r w:rsidR="0060089A">
        <w:rPr>
          <w:szCs w:val="22"/>
        </w:rPr>
        <w:t xml:space="preserve">that is </w:t>
      </w:r>
      <w:r w:rsidR="006C49E9">
        <w:rPr>
          <w:szCs w:val="22"/>
        </w:rPr>
        <w:t>returned</w:t>
      </w:r>
      <w:r w:rsidR="00BA23E1">
        <w:rPr>
          <w:szCs w:val="22"/>
        </w:rPr>
        <w:t xml:space="preserve"> in </w:t>
      </w:r>
      <w:r w:rsidR="00BA23E1" w:rsidRPr="00BA23E1">
        <w:rPr>
          <w:i/>
          <w:szCs w:val="22"/>
        </w:rPr>
        <w:t>ppbOutput</w:t>
      </w:r>
      <w:r w:rsidR="00BA23E1">
        <w:rPr>
          <w:szCs w:val="22"/>
        </w:rPr>
        <w:t>.</w:t>
      </w:r>
    </w:p>
    <w:p w14:paraId="19CD9DE4" w14:textId="77777777" w:rsidR="00AA4FB3" w:rsidRPr="007D304D" w:rsidRDefault="00AA4FB3" w:rsidP="00AA4FB3">
      <w:pPr>
        <w:pStyle w:val="Input"/>
      </w:pPr>
      <w:r w:rsidRPr="009F595A">
        <w:rPr>
          <w:i/>
        </w:rPr>
        <w:t>phKey</w:t>
      </w:r>
      <w:r>
        <w:tab/>
        <w:t xml:space="preserve">A pointer to a CARD_KEY_HANDLE. This handle is used in subsequent functions that require the key, such as </w:t>
      </w:r>
      <w:r w:rsidR="00EB4A59" w:rsidRPr="00EB4A59">
        <w:rPr>
          <w:b/>
        </w:rPr>
        <w:t>CardProcessEncryptedData</w:t>
      </w:r>
      <w:r>
        <w:t xml:space="preserve">. The handle must be released when it is no longer needed </w:t>
      </w:r>
      <w:r w:rsidR="00BA23E1">
        <w:t xml:space="preserve">by calling </w:t>
      </w:r>
      <w:r w:rsidR="00EB4A59" w:rsidRPr="00EB4A59">
        <w:rPr>
          <w:b/>
        </w:rPr>
        <w:t>CardDestroyKey</w:t>
      </w:r>
      <w:r>
        <w:t>.</w:t>
      </w:r>
    </w:p>
    <w:p w14:paraId="002EF89E" w14:textId="77777777" w:rsidR="00AA4FB3" w:rsidRPr="007D304D" w:rsidRDefault="00AA4FB3" w:rsidP="00AA4FB3">
      <w:pPr>
        <w:pStyle w:val="FunctionTitle"/>
      </w:pPr>
      <w:r w:rsidRPr="007D304D">
        <w:t>Output:</w:t>
      </w:r>
    </w:p>
    <w:p w14:paraId="25046F23" w14:textId="77777777" w:rsidR="00AA4FB3" w:rsidRPr="007D304D" w:rsidRDefault="00AA4FB3" w:rsidP="00AA4FB3">
      <w:pPr>
        <w:pStyle w:val="Input"/>
      </w:pPr>
      <w:r w:rsidRPr="007D304D">
        <w:t>Return value</w:t>
      </w:r>
      <w:r w:rsidRPr="007D304D">
        <w:tab/>
        <w:t>Zero on success; otherwise, nonzero.</w:t>
      </w:r>
    </w:p>
    <w:p w14:paraId="36284BDD" w14:textId="77777777" w:rsidR="00AA4FB3" w:rsidRPr="007D304D" w:rsidRDefault="00AA4FB3" w:rsidP="00AA4FB3">
      <w:pPr>
        <w:pStyle w:val="FunctionTitle"/>
      </w:pPr>
      <w:r w:rsidRPr="007D304D">
        <w:t>Comments:</w:t>
      </w:r>
    </w:p>
    <w:p w14:paraId="42F31D59" w14:textId="77777777" w:rsidR="00AA4FB3" w:rsidRDefault="00AA4FB3" w:rsidP="00AA4FB3">
      <w:pPr>
        <w:pStyle w:val="BodyTextIndent"/>
      </w:pPr>
      <w:r>
        <w:t>If t</w:t>
      </w:r>
      <w:r w:rsidRPr="007D304D">
        <w:t xml:space="preserve">he card </w:t>
      </w:r>
      <w:r w:rsidR="00394AD8">
        <w:t>minidriver</w:t>
      </w:r>
      <w:r w:rsidRPr="007D304D">
        <w:t xml:space="preserve"> </w:t>
      </w:r>
      <w:r>
        <w:t>does not support the return of shared key handles</w:t>
      </w:r>
      <w:r w:rsidR="00EB3546">
        <w:t xml:space="preserve">, the </w:t>
      </w:r>
      <w:r w:rsidR="003A7204">
        <w:t>function should</w:t>
      </w:r>
      <w:r>
        <w:t xml:space="preserve"> return SCARD_E_UNSUPPORTED_FEATURE.</w:t>
      </w:r>
    </w:p>
    <w:p w14:paraId="03B9C4CA" w14:textId="77777777" w:rsidR="006C49E9" w:rsidRDefault="006C49E9" w:rsidP="006C49E9">
      <w:pPr>
        <w:pStyle w:val="BodyTextIndent"/>
      </w:pPr>
      <w:r>
        <w:t>The optional input</w:t>
      </w:r>
      <w:r w:rsidR="00EB3546">
        <w:t xml:space="preserve"> (</w:t>
      </w:r>
      <w:r w:rsidR="00EB3546" w:rsidRPr="009F595A">
        <w:rPr>
          <w:i/>
          <w:szCs w:val="22"/>
        </w:rPr>
        <w:t>pbInput</w:t>
      </w:r>
      <w:r w:rsidR="00EB3546">
        <w:t xml:space="preserve">) and </w:t>
      </w:r>
      <w:r>
        <w:t xml:space="preserve">output </w:t>
      </w:r>
      <w:r w:rsidR="00EB3546">
        <w:t>(</w:t>
      </w:r>
      <w:r w:rsidR="00EB3546" w:rsidRPr="009F595A">
        <w:rPr>
          <w:i/>
          <w:szCs w:val="22"/>
        </w:rPr>
        <w:t>ppbOutput</w:t>
      </w:r>
      <w:r w:rsidR="00EB3546">
        <w:t xml:space="preserve">) </w:t>
      </w:r>
      <w:r>
        <w:t xml:space="preserve">data buffers can be used to provide key derivation data to and from the </w:t>
      </w:r>
      <w:r w:rsidR="00394AD8">
        <w:t>minidriver</w:t>
      </w:r>
      <w:r>
        <w:t xml:space="preserve">. </w:t>
      </w:r>
      <w:r w:rsidR="00EB3546">
        <w:t>For example, this</w:t>
      </w:r>
      <w:r>
        <w:t xml:space="preserve"> would work well with a key establishment protocol</w:t>
      </w:r>
      <w:r w:rsidR="00EB3546">
        <w:t xml:space="preserve">, such as the protocol </w:t>
      </w:r>
      <w:r w:rsidR="0060089A">
        <w:t xml:space="preserve">that is </w:t>
      </w:r>
      <w:r w:rsidR="00C93067">
        <w:t>specified</w:t>
      </w:r>
      <w:r>
        <w:t xml:space="preserve"> </w:t>
      </w:r>
      <w:r w:rsidR="00C93067">
        <w:t xml:space="preserve">by </w:t>
      </w:r>
      <w:r>
        <w:t>GlobalPlatform.</w:t>
      </w:r>
    </w:p>
    <w:p w14:paraId="08BF2A9D" w14:textId="77777777" w:rsidR="00B61545" w:rsidRDefault="00C93067" w:rsidP="00C93067">
      <w:pPr>
        <w:pStyle w:val="BodyTextIndent"/>
      </w:pPr>
      <w:r>
        <w:t xml:space="preserve">If the </w:t>
      </w:r>
      <w:r w:rsidRPr="009F595A">
        <w:rPr>
          <w:i/>
        </w:rPr>
        <w:t>phKey</w:t>
      </w:r>
      <w:r>
        <w:t xml:space="preserve"> parameter is NULL or does not contain a valid pointer, the function should return SCARD_E_INVALID_PARAMETER.</w:t>
      </w:r>
    </w:p>
    <w:p w14:paraId="28D2897A" w14:textId="77777777" w:rsidR="006C49E9" w:rsidRDefault="00C93067" w:rsidP="001104F2">
      <w:pPr>
        <w:pStyle w:val="BodyTextIndent"/>
        <w:keepNext/>
      </w:pPr>
      <w:r>
        <w:t>If this function succeeds, t</w:t>
      </w:r>
      <w:r w:rsidR="006C49E9">
        <w:t xml:space="preserve">he </w:t>
      </w:r>
      <w:r w:rsidR="006C49E9" w:rsidRPr="00F0567D">
        <w:rPr>
          <w:i/>
        </w:rPr>
        <w:t>phKey</w:t>
      </w:r>
      <w:r w:rsidR="006C49E9">
        <w:t xml:space="preserve"> parameter should hold one of </w:t>
      </w:r>
      <w:r>
        <w:t xml:space="preserve">the following </w:t>
      </w:r>
      <w:r w:rsidR="006C49E9">
        <w:t>values:</w:t>
      </w:r>
    </w:p>
    <w:p w14:paraId="2FF0C8E4" w14:textId="77777777" w:rsidR="006C49E9" w:rsidRDefault="009F595A" w:rsidP="001104F2">
      <w:pPr>
        <w:pStyle w:val="BulletList2"/>
        <w:keepLines/>
        <w:numPr>
          <w:ilvl w:val="0"/>
          <w:numId w:val="1"/>
        </w:numPr>
        <w:tabs>
          <w:tab w:val="clear" w:pos="3090"/>
          <w:tab w:val="num" w:pos="720"/>
        </w:tabs>
        <w:ind w:left="720" w:hanging="360"/>
      </w:pPr>
      <w:r>
        <w:t xml:space="preserve">A </w:t>
      </w:r>
      <w:r w:rsidR="006C49E9">
        <w:t>NULL</w:t>
      </w:r>
      <w:r>
        <w:t xml:space="preserve"> value, which </w:t>
      </w:r>
      <w:r w:rsidR="006C49E9">
        <w:t>indicate</w:t>
      </w:r>
      <w:r>
        <w:t>s</w:t>
      </w:r>
      <w:r w:rsidR="006C49E9">
        <w:t xml:space="preserve"> </w:t>
      </w:r>
      <w:r>
        <w:t xml:space="preserve">that </w:t>
      </w:r>
      <w:r w:rsidR="006C49E9">
        <w:t>the</w:t>
      </w:r>
      <w:r w:rsidR="00C93067">
        <w:t xml:space="preserve"> key establishment protocol has not completed. In this </w:t>
      </w:r>
      <w:r w:rsidR="00B61545">
        <w:t>situation</w:t>
      </w:r>
      <w:r w:rsidR="00C93067">
        <w:t xml:space="preserve">, the </w:t>
      </w:r>
      <w:r w:rsidR="006C49E9">
        <w:t>minid</w:t>
      </w:r>
      <w:r w:rsidR="00C82FDD">
        <w:t>r</w:t>
      </w:r>
      <w:r w:rsidR="006C49E9">
        <w:t xml:space="preserve">iver </w:t>
      </w:r>
      <w:r w:rsidR="00C93067">
        <w:t>requires</w:t>
      </w:r>
      <w:r w:rsidR="006C49E9">
        <w:t xml:space="preserve"> another round trip of data before it </w:t>
      </w:r>
      <w:r w:rsidR="0060089A">
        <w:t xml:space="preserve">can </w:t>
      </w:r>
      <w:r w:rsidR="006C49E9">
        <w:t>establish the shared key</w:t>
      </w:r>
      <w:r>
        <w:t>. For example,</w:t>
      </w:r>
      <w:r w:rsidR="006C49E9">
        <w:t xml:space="preserve"> this could be used with the optional input/output buffers as part of a key derivation algorithm.</w:t>
      </w:r>
    </w:p>
    <w:p w14:paraId="435795D0" w14:textId="77777777" w:rsidR="00B61545" w:rsidRDefault="006C49E9" w:rsidP="000E75D0">
      <w:pPr>
        <w:pStyle w:val="BulletList2"/>
        <w:numPr>
          <w:ilvl w:val="0"/>
          <w:numId w:val="1"/>
        </w:numPr>
        <w:tabs>
          <w:tab w:val="clear" w:pos="3090"/>
          <w:tab w:val="num" w:pos="720"/>
        </w:tabs>
        <w:ind w:left="720" w:hanging="360"/>
      </w:pPr>
      <w:r>
        <w:t xml:space="preserve">A handle to the shared key </w:t>
      </w:r>
      <w:r w:rsidR="001104F2">
        <w:t>after</w:t>
      </w:r>
      <w:r>
        <w:t xml:space="preserve"> the key establishment protocol is complete.</w:t>
      </w:r>
    </w:p>
    <w:p w14:paraId="121B353E" w14:textId="77777777" w:rsidR="00D773BE" w:rsidRDefault="00D773BE" w:rsidP="00D773BE">
      <w:pPr>
        <w:pStyle w:val="Le"/>
      </w:pPr>
    </w:p>
    <w:p w14:paraId="38D6357C" w14:textId="77777777" w:rsidR="00AA4FB3" w:rsidRDefault="00AA4FB3" w:rsidP="00AA4FB3">
      <w:pPr>
        <w:pStyle w:val="BodyTextIndent"/>
      </w:pPr>
      <w:r>
        <w:t xml:space="preserve">The key is expected to be valid until </w:t>
      </w:r>
      <w:r w:rsidR="00EB4A59" w:rsidRPr="00EB4A59">
        <w:rPr>
          <w:b/>
        </w:rPr>
        <w:t>CardDestroyKey</w:t>
      </w:r>
      <w:r>
        <w:t xml:space="preserve"> is called or the card is removed from the reader.</w:t>
      </w:r>
    </w:p>
    <w:p w14:paraId="0CCEA51A" w14:textId="77777777" w:rsidR="00B61545" w:rsidRDefault="00AA4FB3" w:rsidP="00795D69">
      <w:pPr>
        <w:pStyle w:val="BodyTextIndent"/>
        <w:keepLines/>
      </w:pPr>
      <w:r>
        <w:lastRenderedPageBreak/>
        <w:t xml:space="preserve">The context of this key handle </w:t>
      </w:r>
      <w:r w:rsidR="009F595A">
        <w:t>is</w:t>
      </w:r>
      <w:r>
        <w:t xml:space="preserve"> determined by whether the </w:t>
      </w:r>
      <w:r w:rsidR="005820B9">
        <w:t xml:space="preserve">CARD_SECURE_KEY_INJECTION_NO_CARD_MODE </w:t>
      </w:r>
      <w:r>
        <w:t xml:space="preserve">flag was </w:t>
      </w:r>
      <w:r w:rsidR="005820B9">
        <w:t xml:space="preserve">set in the </w:t>
      </w:r>
      <w:r w:rsidR="005820B9" w:rsidRPr="005820B9">
        <w:rPr>
          <w:i/>
        </w:rPr>
        <w:t>dwFlags</w:t>
      </w:r>
      <w:r>
        <w:t xml:space="preserve"> </w:t>
      </w:r>
      <w:r w:rsidR="005820B9">
        <w:t xml:space="preserve">parameter </w:t>
      </w:r>
      <w:r>
        <w:t xml:space="preserve">when </w:t>
      </w:r>
      <w:r w:rsidR="00EB4A59" w:rsidRPr="00EB4A59">
        <w:rPr>
          <w:b/>
        </w:rPr>
        <w:t>CardAcquireContext</w:t>
      </w:r>
      <w:r>
        <w:t xml:space="preserve"> was called. If th</w:t>
      </w:r>
      <w:r w:rsidR="005820B9">
        <w:t>is</w:t>
      </w:r>
      <w:r>
        <w:t xml:space="preserve"> flag was not </w:t>
      </w:r>
      <w:r w:rsidR="005820B9">
        <w:t>set</w:t>
      </w:r>
      <w:r>
        <w:t>, th</w:t>
      </w:r>
      <w:r w:rsidR="005820B9">
        <w:t>e</w:t>
      </w:r>
      <w:r>
        <w:t xml:space="preserve"> key handle translate</w:t>
      </w:r>
      <w:r w:rsidR="005820B9">
        <w:t>s</w:t>
      </w:r>
      <w:r>
        <w:t xml:space="preserve"> to a key on the card</w:t>
      </w:r>
      <w:r w:rsidR="005820B9">
        <w:t>. If this flag was set, the key handle</w:t>
      </w:r>
      <w:r>
        <w:t xml:space="preserve"> might be a handle to a predefined key</w:t>
      </w:r>
      <w:r w:rsidR="005820B9">
        <w:t xml:space="preserve"> on the server</w:t>
      </w:r>
      <w:r>
        <w:t>.</w:t>
      </w:r>
    </w:p>
    <w:p w14:paraId="6EA07BC2" w14:textId="77777777" w:rsidR="00321C25" w:rsidRDefault="00EB4A59" w:rsidP="00213A54">
      <w:pPr>
        <w:pStyle w:val="Heading4"/>
        <w:ind w:left="864"/>
      </w:pPr>
      <w:bookmarkStart w:id="778" w:name="_CardDestroyKey"/>
      <w:bookmarkEnd w:id="778"/>
      <w:r w:rsidRPr="00EB4A59">
        <w:t>CardDestroyKey</w:t>
      </w:r>
    </w:p>
    <w:p w14:paraId="1DB8ACDA" w14:textId="77777777" w:rsidR="00AA4FB3" w:rsidRPr="00464CB8" w:rsidRDefault="00AA4FB3" w:rsidP="00AA4FB3">
      <w:pPr>
        <w:pStyle w:val="FunctionTitle"/>
      </w:pPr>
      <w:r w:rsidRPr="00464CB8">
        <w:t>Description:</w:t>
      </w:r>
    </w:p>
    <w:p w14:paraId="50CBE5E9" w14:textId="77777777" w:rsidR="00AA4FB3" w:rsidRPr="00464CB8" w:rsidRDefault="009F595A" w:rsidP="00AA4FB3">
      <w:pPr>
        <w:pStyle w:val="BodyTextIndent"/>
      </w:pPr>
      <w:r>
        <w:t xml:space="preserve">The </w:t>
      </w:r>
      <w:r w:rsidR="00EB4A59" w:rsidRPr="00EB4A59">
        <w:rPr>
          <w:b/>
        </w:rPr>
        <w:t>CardDestroyKey</w:t>
      </w:r>
      <w:r w:rsidR="00AA4FB3" w:rsidRPr="00464CB8">
        <w:t xml:space="preserve"> </w:t>
      </w:r>
      <w:r>
        <w:t>function</w:t>
      </w:r>
      <w:r w:rsidR="00AA4FB3" w:rsidRPr="00464CB8">
        <w:t xml:space="preserve"> release</w:t>
      </w:r>
      <w:r>
        <w:t>s</w:t>
      </w:r>
      <w:r w:rsidR="00AA4FB3" w:rsidRPr="00464CB8">
        <w:t xml:space="preserve"> a temporary key on the card. The card should delet</w:t>
      </w:r>
      <w:r w:rsidR="00AA4FB3">
        <w:t>e</w:t>
      </w:r>
      <w:r w:rsidR="00AA4FB3" w:rsidRPr="00464CB8">
        <w:t xml:space="preserve"> all of the key material that is associated with that key handle</w:t>
      </w:r>
      <w:r w:rsidR="00286FD4">
        <w:t>.</w:t>
      </w:r>
    </w:p>
    <w:p w14:paraId="393FF6C2" w14:textId="77777777" w:rsidR="00AA4FB3" w:rsidRPr="009F595A" w:rsidRDefault="00AA4FB3" w:rsidP="00AA4FB3">
      <w:pPr>
        <w:pStyle w:val="CodeBody"/>
        <w:ind w:left="360" w:right="288"/>
        <w:rPr>
          <w:bCs/>
          <w:sz w:val="18"/>
          <w:szCs w:val="18"/>
        </w:rPr>
      </w:pPr>
      <w:r w:rsidRPr="009F595A">
        <w:rPr>
          <w:bCs/>
          <w:sz w:val="18"/>
          <w:szCs w:val="18"/>
        </w:rPr>
        <w:t xml:space="preserve">DWORD WINAPI </w:t>
      </w:r>
      <w:r w:rsidR="00EB4A59" w:rsidRPr="009F595A">
        <w:rPr>
          <w:bCs/>
          <w:sz w:val="18"/>
          <w:szCs w:val="18"/>
        </w:rPr>
        <w:t>CardDestroyKey</w:t>
      </w:r>
      <w:r w:rsidRPr="009F595A">
        <w:rPr>
          <w:bCs/>
          <w:sz w:val="18"/>
          <w:szCs w:val="18"/>
        </w:rPr>
        <w:t>(</w:t>
      </w:r>
    </w:p>
    <w:p w14:paraId="65EA4585" w14:textId="77777777" w:rsidR="00AA4FB3" w:rsidRPr="009F595A" w:rsidRDefault="009F595A" w:rsidP="00AA4FB3">
      <w:pPr>
        <w:pStyle w:val="CodeBody"/>
        <w:ind w:left="360" w:right="288"/>
        <w:rPr>
          <w:bCs/>
          <w:sz w:val="18"/>
          <w:szCs w:val="18"/>
        </w:rPr>
      </w:pPr>
      <w:r>
        <w:rPr>
          <w:bCs/>
          <w:sz w:val="18"/>
          <w:szCs w:val="18"/>
        </w:rPr>
        <w:t xml:space="preserve">    </w:t>
      </w:r>
      <w:r w:rsidR="00AA4FB3" w:rsidRPr="009F595A">
        <w:rPr>
          <w:bCs/>
          <w:sz w:val="18"/>
          <w:szCs w:val="18"/>
        </w:rPr>
        <w:t xml:space="preserve">__in PCARD_DATA  </w:t>
      </w:r>
      <w:r w:rsidR="00096B3A" w:rsidRPr="009F595A">
        <w:rPr>
          <w:bCs/>
          <w:i/>
          <w:sz w:val="18"/>
          <w:szCs w:val="18"/>
        </w:rPr>
        <w:t>pCardData</w:t>
      </w:r>
      <w:r w:rsidR="00AA4FB3" w:rsidRPr="009F595A">
        <w:rPr>
          <w:bCs/>
          <w:sz w:val="18"/>
          <w:szCs w:val="18"/>
        </w:rPr>
        <w:t>,</w:t>
      </w:r>
    </w:p>
    <w:p w14:paraId="6779DF5F" w14:textId="77777777" w:rsidR="00AA4FB3" w:rsidRPr="009F595A" w:rsidRDefault="009F595A" w:rsidP="00D27161">
      <w:pPr>
        <w:pStyle w:val="CodeBody"/>
        <w:ind w:left="360" w:right="288"/>
        <w:rPr>
          <w:bCs/>
          <w:sz w:val="18"/>
          <w:szCs w:val="18"/>
        </w:rPr>
      </w:pPr>
      <w:r>
        <w:rPr>
          <w:bCs/>
          <w:sz w:val="18"/>
          <w:szCs w:val="18"/>
        </w:rPr>
        <w:t xml:space="preserve">    </w:t>
      </w:r>
      <w:r w:rsidR="00AA4FB3" w:rsidRPr="009F595A">
        <w:rPr>
          <w:bCs/>
          <w:sz w:val="18"/>
          <w:szCs w:val="18"/>
        </w:rPr>
        <w:t xml:space="preserve">__in CARD_KEY_HANDLE  </w:t>
      </w:r>
      <w:r w:rsidR="00AA4FB3" w:rsidRPr="009F595A">
        <w:rPr>
          <w:bCs/>
          <w:i/>
          <w:sz w:val="18"/>
          <w:szCs w:val="18"/>
        </w:rPr>
        <w:t>hKey</w:t>
      </w:r>
    </w:p>
    <w:p w14:paraId="497B3A78" w14:textId="77777777" w:rsidR="00AA4FB3" w:rsidRPr="009F595A" w:rsidRDefault="009F595A" w:rsidP="00AA4FB3">
      <w:pPr>
        <w:pStyle w:val="CodeBody"/>
        <w:ind w:left="360" w:right="288"/>
        <w:rPr>
          <w:bCs/>
          <w:sz w:val="18"/>
          <w:szCs w:val="18"/>
        </w:rPr>
      </w:pPr>
      <w:r>
        <w:rPr>
          <w:bCs/>
          <w:sz w:val="18"/>
          <w:szCs w:val="18"/>
        </w:rPr>
        <w:t xml:space="preserve">    </w:t>
      </w:r>
      <w:r w:rsidR="00AA4FB3" w:rsidRPr="009F595A">
        <w:rPr>
          <w:bCs/>
          <w:sz w:val="18"/>
          <w:szCs w:val="18"/>
        </w:rPr>
        <w:t>);</w:t>
      </w:r>
    </w:p>
    <w:p w14:paraId="177EEA35" w14:textId="77777777" w:rsidR="00AA4FB3" w:rsidRPr="00464CB8" w:rsidRDefault="00AA4FB3" w:rsidP="00AA4FB3">
      <w:pPr>
        <w:pStyle w:val="FunctionTitle"/>
      </w:pPr>
      <w:r w:rsidRPr="00464CB8">
        <w:t>Input:</w:t>
      </w:r>
    </w:p>
    <w:p w14:paraId="7AEBBA35" w14:textId="77777777" w:rsidR="00AA4FB3" w:rsidRPr="00464CB8" w:rsidRDefault="00096B3A" w:rsidP="00AA4FB3">
      <w:pPr>
        <w:pStyle w:val="Input"/>
      </w:pPr>
      <w:r w:rsidRPr="00096B3A">
        <w:rPr>
          <w:i/>
        </w:rPr>
        <w:t>pCardData</w:t>
      </w:r>
      <w:r w:rsidR="00AA4FB3" w:rsidRPr="00464CB8">
        <w:tab/>
        <w:t xml:space="preserve">Context information for the call. </w:t>
      </w:r>
      <w:r w:rsidR="00DF6633">
        <w:t xml:space="preserve">For more information, </w:t>
      </w:r>
      <w:r w:rsidR="00B61545">
        <w:t>see</w:t>
      </w:r>
      <w:r w:rsidR="00DF6633">
        <w:t xml:space="preserve"> </w:t>
      </w:r>
      <w:r w:rsidR="0060089A">
        <w:t>“</w:t>
      </w:r>
      <w:hyperlink w:anchor="_CardAcquireContext" w:history="1">
        <w:r w:rsidR="00DF6633" w:rsidRPr="00EB4A59">
          <w:rPr>
            <w:rStyle w:val="Hyperlink"/>
            <w:rFonts w:cstheme="minorBidi"/>
            <w:b/>
          </w:rPr>
          <w:t>CardAcquireContext</w:t>
        </w:r>
      </w:hyperlink>
      <w:r w:rsidR="0060089A">
        <w:t>” earlier in this specification</w:t>
      </w:r>
      <w:r w:rsidR="00DF6633" w:rsidRPr="003F6B97">
        <w:t>.</w:t>
      </w:r>
    </w:p>
    <w:p w14:paraId="405383FB" w14:textId="77777777" w:rsidR="00AA4FB3" w:rsidRPr="00464CB8" w:rsidRDefault="00AA4FB3" w:rsidP="00AA4FB3">
      <w:pPr>
        <w:pStyle w:val="Input"/>
      </w:pPr>
      <w:r w:rsidRPr="009F595A">
        <w:rPr>
          <w:i/>
        </w:rPr>
        <w:t>hKey</w:t>
      </w:r>
      <w:r w:rsidRPr="00464CB8">
        <w:tab/>
        <w:t xml:space="preserve">Key handle </w:t>
      </w:r>
      <w:r w:rsidR="0060089A">
        <w:t xml:space="preserve">that is </w:t>
      </w:r>
      <w:r w:rsidRPr="00464CB8">
        <w:t xml:space="preserve">returned by </w:t>
      </w:r>
      <w:r w:rsidR="009F595A" w:rsidRPr="009F595A">
        <w:rPr>
          <w:b/>
        </w:rPr>
        <w:t>CardImportSessionKey</w:t>
      </w:r>
      <w:r w:rsidR="004D6A9A">
        <w:t>,</w:t>
      </w:r>
      <w:r w:rsidR="00D35716">
        <w:t xml:space="preserve"> </w:t>
      </w:r>
      <w:r w:rsidR="00EB4A59" w:rsidRPr="00EB4A59">
        <w:rPr>
          <w:b/>
        </w:rPr>
        <w:t>MDImportSessionKey</w:t>
      </w:r>
      <w:r w:rsidR="004D6A9A">
        <w:t xml:space="preserve"> or </w:t>
      </w:r>
      <w:r w:rsidR="00EB4A59" w:rsidRPr="00EB4A59">
        <w:rPr>
          <w:b/>
        </w:rPr>
        <w:t>CardGetSharedKeyHandle</w:t>
      </w:r>
    </w:p>
    <w:p w14:paraId="5EFB106B" w14:textId="77777777" w:rsidR="00AA4FB3" w:rsidRPr="00464CB8" w:rsidRDefault="00AA4FB3" w:rsidP="00AA4FB3">
      <w:pPr>
        <w:pStyle w:val="FunctionTitle"/>
      </w:pPr>
      <w:r w:rsidRPr="00464CB8">
        <w:t>Output:</w:t>
      </w:r>
    </w:p>
    <w:p w14:paraId="60B1C9B6" w14:textId="77777777" w:rsidR="00AA4FB3" w:rsidRPr="00464CB8" w:rsidRDefault="00AA4FB3" w:rsidP="00AA4FB3">
      <w:pPr>
        <w:pStyle w:val="Input"/>
      </w:pPr>
      <w:r w:rsidRPr="00464CB8">
        <w:t>Return value</w:t>
      </w:r>
      <w:r w:rsidRPr="00464CB8">
        <w:tab/>
        <w:t>Zero on success; otherwise, nonzero.</w:t>
      </w:r>
    </w:p>
    <w:p w14:paraId="1F943A17" w14:textId="77777777" w:rsidR="00AA4FB3" w:rsidRPr="00464CB8" w:rsidRDefault="00AA4FB3" w:rsidP="00AA4FB3">
      <w:pPr>
        <w:pStyle w:val="FunctionTitle"/>
      </w:pPr>
      <w:r w:rsidRPr="00464CB8">
        <w:t>Comments:</w:t>
      </w:r>
    </w:p>
    <w:p w14:paraId="14853835" w14:textId="77777777" w:rsidR="00B61545" w:rsidRDefault="0035547B" w:rsidP="00AA4FB3">
      <w:pPr>
        <w:pStyle w:val="BodyTextIndent"/>
      </w:pPr>
      <w:r>
        <w:t>This function d</w:t>
      </w:r>
      <w:r w:rsidR="00AA4FB3" w:rsidRPr="00464CB8">
        <w:t xml:space="preserve">eletes the key material </w:t>
      </w:r>
      <w:r w:rsidR="0060089A">
        <w:t xml:space="preserve">that is </w:t>
      </w:r>
      <w:r w:rsidR="00AA4FB3" w:rsidRPr="00464CB8">
        <w:t>associated with the key handle.</w:t>
      </w:r>
    </w:p>
    <w:p w14:paraId="55CA1767" w14:textId="77777777" w:rsidR="00AA4FB3" w:rsidRDefault="0035547B" w:rsidP="00AA4FB3">
      <w:pPr>
        <w:pStyle w:val="BodyTextIndent"/>
      </w:pPr>
      <w:r>
        <w:t>The returned s</w:t>
      </w:r>
      <w:r w:rsidR="00AA4FB3" w:rsidRPr="00464CB8">
        <w:t xml:space="preserve">tatus </w:t>
      </w:r>
      <w:r>
        <w:t xml:space="preserve">code </w:t>
      </w:r>
      <w:r w:rsidR="00AA4FB3" w:rsidRPr="00464CB8">
        <w:t>should indicate success if the key handle was valid and the key material was successfully deleted.</w:t>
      </w:r>
    </w:p>
    <w:p w14:paraId="44F0B591" w14:textId="77777777" w:rsidR="00AA4FB3" w:rsidRDefault="00AA4FB3" w:rsidP="00AA4FB3">
      <w:pPr>
        <w:pStyle w:val="BodyTextIndent"/>
      </w:pPr>
      <w:r w:rsidRPr="00CE2309">
        <w:t xml:space="preserve">If </w:t>
      </w:r>
      <w:r w:rsidR="00EB4A59" w:rsidRPr="00EB4A59">
        <w:rPr>
          <w:b/>
        </w:rPr>
        <w:t>CardDestroyKey</w:t>
      </w:r>
      <w:r w:rsidRPr="00CE2309">
        <w:t xml:space="preserve"> is called with an invalid key handle, the function should return SCARD_E_INVALID_HANDLE.</w:t>
      </w:r>
    </w:p>
    <w:p w14:paraId="61724BC6" w14:textId="77777777" w:rsidR="004C7970" w:rsidRDefault="004C7970" w:rsidP="004C7970">
      <w:pPr>
        <w:pStyle w:val="BodyTextIndent"/>
      </w:pPr>
      <w:r w:rsidRPr="00CE2309">
        <w:t xml:space="preserve">If </w:t>
      </w:r>
      <w:r w:rsidRPr="00EB4A59">
        <w:rPr>
          <w:b/>
        </w:rPr>
        <w:t>CardDestroyKey</w:t>
      </w:r>
      <w:r w:rsidRPr="00CE2309">
        <w:t xml:space="preserve"> </w:t>
      </w:r>
      <w:r>
        <w:t>cannot delete the key material, the function should return</w:t>
      </w:r>
      <w:r w:rsidRPr="00CE2309">
        <w:t xml:space="preserve"> SCARD_E_INVALID_HANDLE.</w:t>
      </w:r>
    </w:p>
    <w:p w14:paraId="78D1CB6F" w14:textId="77777777" w:rsidR="0057331A" w:rsidRDefault="00EB4A59" w:rsidP="00213A54">
      <w:pPr>
        <w:pStyle w:val="Heading4"/>
        <w:ind w:left="864"/>
      </w:pPr>
      <w:bookmarkStart w:id="779" w:name="_CardGetAlgorithmProperty"/>
      <w:bookmarkEnd w:id="779"/>
      <w:r w:rsidRPr="00EB4A59">
        <w:t>CardGetAlgorithmProperty</w:t>
      </w:r>
    </w:p>
    <w:p w14:paraId="23765FBB" w14:textId="77777777" w:rsidR="009F595A" w:rsidRPr="00464CB8" w:rsidRDefault="009F595A" w:rsidP="009F595A">
      <w:pPr>
        <w:pStyle w:val="FunctionTitle"/>
      </w:pPr>
      <w:r w:rsidRPr="00464CB8">
        <w:t>Description:</w:t>
      </w:r>
    </w:p>
    <w:p w14:paraId="0F434CE6" w14:textId="77777777" w:rsidR="0057331A" w:rsidRPr="00361F87" w:rsidRDefault="0057331A" w:rsidP="0057331A">
      <w:pPr>
        <w:pStyle w:val="BodyTextIndent"/>
        <w:keepNext/>
        <w:rPr>
          <w:szCs w:val="22"/>
        </w:rPr>
      </w:pPr>
      <w:r w:rsidRPr="00361F87">
        <w:rPr>
          <w:szCs w:val="22"/>
        </w:rPr>
        <w:t xml:space="preserve">This function can be used to </w:t>
      </w:r>
      <w:r>
        <w:rPr>
          <w:szCs w:val="22"/>
        </w:rPr>
        <w:t>get</w:t>
      </w:r>
      <w:r w:rsidRPr="00361F87">
        <w:rPr>
          <w:szCs w:val="22"/>
        </w:rPr>
        <w:t xml:space="preserve"> properties </w:t>
      </w:r>
      <w:r>
        <w:rPr>
          <w:szCs w:val="22"/>
        </w:rPr>
        <w:t>for a cryptographic algorithm</w:t>
      </w:r>
      <w:r w:rsidR="009F595A">
        <w:rPr>
          <w:szCs w:val="22"/>
        </w:rPr>
        <w:t>.</w:t>
      </w:r>
    </w:p>
    <w:p w14:paraId="23E9BD5E" w14:textId="77777777" w:rsidR="0057331A" w:rsidRPr="009F595A" w:rsidRDefault="0057331A" w:rsidP="0057331A">
      <w:pPr>
        <w:pStyle w:val="CodeBody"/>
        <w:ind w:left="360" w:right="288"/>
        <w:rPr>
          <w:bCs/>
          <w:sz w:val="18"/>
          <w:szCs w:val="18"/>
        </w:rPr>
      </w:pPr>
      <w:r w:rsidRPr="009F595A">
        <w:rPr>
          <w:bCs/>
          <w:sz w:val="18"/>
          <w:szCs w:val="18"/>
        </w:rPr>
        <w:t xml:space="preserve">DWORD WINAPI </w:t>
      </w:r>
      <w:r w:rsidR="00EB4A59" w:rsidRPr="009F595A">
        <w:rPr>
          <w:sz w:val="18"/>
          <w:szCs w:val="18"/>
        </w:rPr>
        <w:t>CardGetAlgorithmProperty</w:t>
      </w:r>
      <w:r w:rsidR="0030312B" w:rsidRPr="009F595A" w:rsidDel="0030312B">
        <w:rPr>
          <w:bCs/>
          <w:sz w:val="18"/>
          <w:szCs w:val="18"/>
        </w:rPr>
        <w:t xml:space="preserve"> </w:t>
      </w:r>
      <w:r w:rsidRPr="009F595A">
        <w:rPr>
          <w:bCs/>
          <w:sz w:val="18"/>
          <w:szCs w:val="18"/>
        </w:rPr>
        <w:t>(</w:t>
      </w:r>
    </w:p>
    <w:p w14:paraId="59128043" w14:textId="77777777" w:rsidR="0020785F" w:rsidRPr="009F595A" w:rsidRDefault="009F595A" w:rsidP="0020785F">
      <w:pPr>
        <w:pStyle w:val="CodeBody"/>
        <w:ind w:left="360" w:right="288"/>
        <w:rPr>
          <w:bCs/>
          <w:sz w:val="18"/>
          <w:szCs w:val="18"/>
        </w:rPr>
      </w:pPr>
      <w:r>
        <w:rPr>
          <w:bCs/>
          <w:sz w:val="18"/>
          <w:szCs w:val="18"/>
        </w:rPr>
        <w:t xml:space="preserve">    </w:t>
      </w:r>
      <w:r w:rsidR="0020785F" w:rsidRPr="009F595A">
        <w:rPr>
          <w:bCs/>
          <w:sz w:val="18"/>
          <w:szCs w:val="18"/>
        </w:rPr>
        <w:t xml:space="preserve">__in PCARD_DATA  </w:t>
      </w:r>
      <w:r w:rsidR="00096B3A" w:rsidRPr="009F595A">
        <w:rPr>
          <w:bCs/>
          <w:i/>
          <w:sz w:val="18"/>
          <w:szCs w:val="18"/>
        </w:rPr>
        <w:t>pCardData</w:t>
      </w:r>
      <w:r w:rsidR="0020785F" w:rsidRPr="009F595A">
        <w:rPr>
          <w:bCs/>
          <w:sz w:val="18"/>
          <w:szCs w:val="18"/>
        </w:rPr>
        <w:t>,</w:t>
      </w:r>
    </w:p>
    <w:p w14:paraId="35CF5E43" w14:textId="77777777" w:rsidR="0020785F" w:rsidRPr="009F595A" w:rsidRDefault="009F595A" w:rsidP="0020785F">
      <w:pPr>
        <w:pStyle w:val="CodeBody"/>
        <w:ind w:left="360" w:right="288"/>
        <w:rPr>
          <w:bCs/>
          <w:sz w:val="18"/>
          <w:szCs w:val="18"/>
        </w:rPr>
      </w:pPr>
      <w:r>
        <w:rPr>
          <w:bCs/>
          <w:sz w:val="18"/>
          <w:szCs w:val="18"/>
        </w:rPr>
        <w:t xml:space="preserve">    </w:t>
      </w:r>
      <w:r w:rsidR="0020785F" w:rsidRPr="009F595A">
        <w:rPr>
          <w:bCs/>
          <w:sz w:val="18"/>
          <w:szCs w:val="18"/>
        </w:rPr>
        <w:t xml:space="preserve">__in LPCWSTR   </w:t>
      </w:r>
      <w:r w:rsidR="0020785F" w:rsidRPr="009F595A">
        <w:rPr>
          <w:bCs/>
          <w:i/>
          <w:sz w:val="18"/>
          <w:szCs w:val="18"/>
        </w:rPr>
        <w:t>pwszAlgId</w:t>
      </w:r>
      <w:r w:rsidR="0020785F" w:rsidRPr="009F595A">
        <w:rPr>
          <w:bCs/>
          <w:sz w:val="18"/>
          <w:szCs w:val="18"/>
        </w:rPr>
        <w:t>,</w:t>
      </w:r>
    </w:p>
    <w:p w14:paraId="6F5FF499" w14:textId="77777777" w:rsidR="0020785F" w:rsidRPr="009F595A" w:rsidRDefault="009F595A" w:rsidP="0020785F">
      <w:pPr>
        <w:pStyle w:val="CodeBody"/>
        <w:ind w:left="360" w:right="288"/>
        <w:rPr>
          <w:bCs/>
          <w:sz w:val="18"/>
          <w:szCs w:val="18"/>
        </w:rPr>
      </w:pPr>
      <w:r>
        <w:rPr>
          <w:bCs/>
          <w:sz w:val="18"/>
          <w:szCs w:val="18"/>
        </w:rPr>
        <w:t xml:space="preserve">    </w:t>
      </w:r>
      <w:r w:rsidR="0020785F" w:rsidRPr="009F595A">
        <w:rPr>
          <w:bCs/>
          <w:sz w:val="18"/>
          <w:szCs w:val="18"/>
        </w:rPr>
        <w:t xml:space="preserve">__in LPCWSTR   </w:t>
      </w:r>
      <w:r w:rsidR="0020785F" w:rsidRPr="009F595A">
        <w:rPr>
          <w:bCs/>
          <w:i/>
          <w:sz w:val="18"/>
          <w:szCs w:val="18"/>
        </w:rPr>
        <w:t>p</w:t>
      </w:r>
      <w:r w:rsidR="004C70E8" w:rsidRPr="009F595A">
        <w:rPr>
          <w:bCs/>
          <w:i/>
          <w:sz w:val="18"/>
          <w:szCs w:val="18"/>
        </w:rPr>
        <w:t>wszProperty</w:t>
      </w:r>
      <w:r w:rsidR="0020785F" w:rsidRPr="009F595A">
        <w:rPr>
          <w:bCs/>
          <w:sz w:val="18"/>
          <w:szCs w:val="18"/>
        </w:rPr>
        <w:t>,</w:t>
      </w:r>
    </w:p>
    <w:p w14:paraId="4F377DA1" w14:textId="77777777" w:rsidR="009F595A" w:rsidRDefault="009F595A" w:rsidP="0020785F">
      <w:pPr>
        <w:pStyle w:val="CodeBody"/>
        <w:ind w:left="360" w:right="288"/>
        <w:rPr>
          <w:bCs/>
          <w:sz w:val="18"/>
          <w:szCs w:val="18"/>
        </w:rPr>
      </w:pPr>
      <w:r>
        <w:rPr>
          <w:bCs/>
          <w:sz w:val="18"/>
          <w:szCs w:val="18"/>
        </w:rPr>
        <w:t xml:space="preserve">    </w:t>
      </w:r>
      <w:r w:rsidR="0020785F" w:rsidRPr="009F595A">
        <w:rPr>
          <w:bCs/>
          <w:sz w:val="18"/>
          <w:szCs w:val="18"/>
        </w:rPr>
        <w:t>__out_bcount_part_opt(</w:t>
      </w:r>
      <w:r w:rsidR="0020785F" w:rsidRPr="009F595A">
        <w:rPr>
          <w:bCs/>
          <w:i/>
          <w:sz w:val="18"/>
          <w:szCs w:val="18"/>
        </w:rPr>
        <w:t>cbData</w:t>
      </w:r>
      <w:r w:rsidR="0020785F" w:rsidRPr="009F595A">
        <w:rPr>
          <w:bCs/>
          <w:sz w:val="18"/>
          <w:szCs w:val="18"/>
        </w:rPr>
        <w:t>, *</w:t>
      </w:r>
      <w:r w:rsidR="0020785F" w:rsidRPr="009F595A">
        <w:rPr>
          <w:bCs/>
          <w:i/>
          <w:sz w:val="18"/>
          <w:szCs w:val="18"/>
        </w:rPr>
        <w:t>pdwDataLen</w:t>
      </w:r>
      <w:r w:rsidR="0020785F" w:rsidRPr="009F595A">
        <w:rPr>
          <w:bCs/>
          <w:sz w:val="18"/>
          <w:szCs w:val="18"/>
        </w:rPr>
        <w:t>)</w:t>
      </w:r>
    </w:p>
    <w:p w14:paraId="1EDB60A2" w14:textId="77777777" w:rsidR="0020785F" w:rsidRPr="009F595A" w:rsidRDefault="009F595A" w:rsidP="0020785F">
      <w:pPr>
        <w:pStyle w:val="CodeBody"/>
        <w:ind w:left="360" w:right="288"/>
        <w:rPr>
          <w:bCs/>
          <w:sz w:val="18"/>
          <w:szCs w:val="18"/>
        </w:rPr>
      </w:pPr>
      <w:r>
        <w:rPr>
          <w:bCs/>
          <w:sz w:val="18"/>
          <w:szCs w:val="18"/>
        </w:rPr>
        <w:t xml:space="preserve">        </w:t>
      </w:r>
      <w:r w:rsidR="0020785F" w:rsidRPr="009F595A">
        <w:rPr>
          <w:bCs/>
          <w:sz w:val="18"/>
          <w:szCs w:val="18"/>
        </w:rPr>
        <w:t xml:space="preserve">PBYTE  </w:t>
      </w:r>
      <w:r w:rsidR="004C70E8" w:rsidRPr="009F595A">
        <w:rPr>
          <w:bCs/>
          <w:i/>
          <w:sz w:val="18"/>
          <w:szCs w:val="18"/>
        </w:rPr>
        <w:t>pbData</w:t>
      </w:r>
      <w:r w:rsidR="0020785F" w:rsidRPr="009F595A">
        <w:rPr>
          <w:bCs/>
          <w:sz w:val="18"/>
          <w:szCs w:val="18"/>
        </w:rPr>
        <w:t>,</w:t>
      </w:r>
    </w:p>
    <w:p w14:paraId="6116E3D7" w14:textId="77777777" w:rsidR="0020785F" w:rsidRPr="009F595A" w:rsidRDefault="009F595A" w:rsidP="0020785F">
      <w:pPr>
        <w:pStyle w:val="CodeBody"/>
        <w:ind w:left="360" w:right="288"/>
        <w:rPr>
          <w:bCs/>
          <w:sz w:val="18"/>
          <w:szCs w:val="18"/>
        </w:rPr>
      </w:pPr>
      <w:r>
        <w:rPr>
          <w:bCs/>
          <w:sz w:val="18"/>
          <w:szCs w:val="18"/>
        </w:rPr>
        <w:t xml:space="preserve">    </w:t>
      </w:r>
      <w:r w:rsidR="0020785F" w:rsidRPr="009F595A">
        <w:rPr>
          <w:bCs/>
          <w:sz w:val="18"/>
          <w:szCs w:val="18"/>
        </w:rPr>
        <w:t xml:space="preserve">__in DWORD  </w:t>
      </w:r>
      <w:r w:rsidR="0020785F" w:rsidRPr="009F595A">
        <w:rPr>
          <w:bCs/>
          <w:i/>
          <w:sz w:val="18"/>
          <w:szCs w:val="18"/>
        </w:rPr>
        <w:t>cbData</w:t>
      </w:r>
      <w:r w:rsidR="0020785F" w:rsidRPr="009F595A">
        <w:rPr>
          <w:bCs/>
          <w:sz w:val="18"/>
          <w:szCs w:val="18"/>
        </w:rPr>
        <w:t>,</w:t>
      </w:r>
    </w:p>
    <w:p w14:paraId="462FA9C3" w14:textId="77777777" w:rsidR="00B61545" w:rsidRDefault="009F595A" w:rsidP="0020785F">
      <w:pPr>
        <w:pStyle w:val="CodeBody"/>
        <w:ind w:left="360" w:right="288"/>
        <w:rPr>
          <w:bCs/>
          <w:sz w:val="18"/>
          <w:szCs w:val="18"/>
        </w:rPr>
      </w:pPr>
      <w:r>
        <w:rPr>
          <w:bCs/>
          <w:sz w:val="18"/>
          <w:szCs w:val="18"/>
        </w:rPr>
        <w:t xml:space="preserve">    </w:t>
      </w:r>
      <w:r w:rsidR="0020785F" w:rsidRPr="009F595A">
        <w:rPr>
          <w:bCs/>
          <w:sz w:val="18"/>
          <w:szCs w:val="18"/>
        </w:rPr>
        <w:t xml:space="preserve">__out PDWORD  </w:t>
      </w:r>
      <w:r w:rsidR="0020785F" w:rsidRPr="009F595A">
        <w:rPr>
          <w:bCs/>
          <w:i/>
          <w:sz w:val="18"/>
          <w:szCs w:val="18"/>
        </w:rPr>
        <w:t>pdwDataLen</w:t>
      </w:r>
      <w:r w:rsidR="0020785F" w:rsidRPr="009F595A">
        <w:rPr>
          <w:bCs/>
          <w:sz w:val="18"/>
          <w:szCs w:val="18"/>
        </w:rPr>
        <w:t>,</w:t>
      </w:r>
    </w:p>
    <w:p w14:paraId="2D9084F1" w14:textId="77777777" w:rsidR="009F595A" w:rsidRDefault="009F595A" w:rsidP="0057331A">
      <w:pPr>
        <w:pStyle w:val="CodeBody"/>
        <w:ind w:left="360" w:right="288"/>
        <w:rPr>
          <w:bCs/>
          <w:i/>
          <w:sz w:val="18"/>
          <w:szCs w:val="18"/>
        </w:rPr>
      </w:pPr>
      <w:r>
        <w:rPr>
          <w:bCs/>
          <w:sz w:val="18"/>
          <w:szCs w:val="18"/>
        </w:rPr>
        <w:t xml:space="preserve">    </w:t>
      </w:r>
      <w:r w:rsidR="0020785F" w:rsidRPr="009F595A">
        <w:rPr>
          <w:bCs/>
          <w:sz w:val="18"/>
          <w:szCs w:val="18"/>
        </w:rPr>
        <w:t xml:space="preserve">__in DWORD  </w:t>
      </w:r>
      <w:r w:rsidR="00516ACE" w:rsidRPr="009F595A">
        <w:rPr>
          <w:bCs/>
          <w:i/>
          <w:sz w:val="18"/>
          <w:szCs w:val="18"/>
        </w:rPr>
        <w:t>dwFlags</w:t>
      </w:r>
    </w:p>
    <w:p w14:paraId="1C48E8FF" w14:textId="77777777" w:rsidR="0057331A" w:rsidRPr="009F595A" w:rsidRDefault="009F595A" w:rsidP="00795D69">
      <w:pPr>
        <w:pStyle w:val="CodeBody"/>
        <w:keepNext w:val="0"/>
        <w:ind w:left="360" w:right="288"/>
        <w:rPr>
          <w:bCs/>
          <w:sz w:val="18"/>
          <w:szCs w:val="18"/>
        </w:rPr>
      </w:pPr>
      <w:r>
        <w:rPr>
          <w:bCs/>
          <w:i/>
          <w:sz w:val="18"/>
          <w:szCs w:val="18"/>
        </w:rPr>
        <w:t xml:space="preserve">    </w:t>
      </w:r>
      <w:r w:rsidR="0020785F" w:rsidRPr="009F595A">
        <w:rPr>
          <w:bCs/>
          <w:sz w:val="18"/>
          <w:szCs w:val="18"/>
        </w:rPr>
        <w:t>);</w:t>
      </w:r>
    </w:p>
    <w:p w14:paraId="341F3124" w14:textId="77777777" w:rsidR="0057331A" w:rsidRPr="00361F87" w:rsidRDefault="0057331A" w:rsidP="0057331A">
      <w:pPr>
        <w:pStyle w:val="FunctionTitle"/>
        <w:rPr>
          <w:szCs w:val="22"/>
        </w:rPr>
      </w:pPr>
      <w:r w:rsidRPr="00361F87">
        <w:rPr>
          <w:szCs w:val="22"/>
        </w:rPr>
        <w:lastRenderedPageBreak/>
        <w:t>Input:</w:t>
      </w:r>
    </w:p>
    <w:p w14:paraId="2BACF5E4" w14:textId="77777777" w:rsidR="0057331A" w:rsidRDefault="00096B3A" w:rsidP="00795D69">
      <w:pPr>
        <w:pStyle w:val="Input"/>
        <w:keepNext/>
        <w:rPr>
          <w:szCs w:val="22"/>
        </w:rPr>
      </w:pPr>
      <w:r w:rsidRPr="00096B3A">
        <w:rPr>
          <w:i/>
          <w:szCs w:val="22"/>
        </w:rPr>
        <w:t>pCardData</w:t>
      </w:r>
      <w:r w:rsidR="0057331A" w:rsidRPr="00361F87">
        <w:rPr>
          <w:szCs w:val="22"/>
        </w:rPr>
        <w:t xml:space="preserve"> </w:t>
      </w:r>
      <w:r w:rsidR="0057331A" w:rsidRPr="00361F87">
        <w:rPr>
          <w:szCs w:val="22"/>
        </w:rPr>
        <w:tab/>
      </w:r>
      <w:r w:rsidR="0057331A" w:rsidRPr="007D304D">
        <w:t xml:space="preserve">Context information for the call. </w:t>
      </w:r>
      <w:r w:rsidR="00DF6633">
        <w:t xml:space="preserve">For more information, </w:t>
      </w:r>
      <w:r w:rsidR="00B61545">
        <w:t>see</w:t>
      </w:r>
      <w:r w:rsidR="00DF6633">
        <w:t xml:space="preserve"> </w:t>
      </w:r>
      <w:r w:rsidR="0060089A">
        <w:t>“</w:t>
      </w:r>
      <w:hyperlink w:anchor="_CardAcquireContext" w:history="1">
        <w:r w:rsidR="00DF6633" w:rsidRPr="00EB4A59">
          <w:rPr>
            <w:rStyle w:val="Hyperlink"/>
            <w:rFonts w:cstheme="minorBidi"/>
            <w:b/>
          </w:rPr>
          <w:t>CardAcquireContext</w:t>
        </w:r>
      </w:hyperlink>
      <w:r w:rsidR="0060089A">
        <w:t>” earlier in this specification</w:t>
      </w:r>
      <w:r w:rsidR="00DF6633" w:rsidRPr="003F6B97">
        <w:t>.</w:t>
      </w:r>
    </w:p>
    <w:p w14:paraId="2561EE11" w14:textId="77777777" w:rsidR="0057331A" w:rsidRDefault="0057331A" w:rsidP="00795D69">
      <w:pPr>
        <w:pStyle w:val="Input"/>
        <w:keepLines/>
      </w:pPr>
      <w:r w:rsidRPr="009F595A">
        <w:rPr>
          <w:i/>
        </w:rPr>
        <w:t>pwszAlgId</w:t>
      </w:r>
      <w:r w:rsidRPr="007D304D">
        <w:tab/>
      </w:r>
      <w:r>
        <w:t>A pointer to a null-terminated Unicode string</w:t>
      </w:r>
      <w:r w:rsidR="00EB1948">
        <w:t>. This string</w:t>
      </w:r>
      <w:r>
        <w:t xml:space="preserve"> identifies the algorithm </w:t>
      </w:r>
      <w:r w:rsidR="00EB1948">
        <w:t>whose</w:t>
      </w:r>
      <w:r>
        <w:t xml:space="preserve"> property </w:t>
      </w:r>
      <w:r w:rsidR="00EB1948">
        <w:t>is</w:t>
      </w:r>
      <w:r>
        <w:t xml:space="preserve"> queried</w:t>
      </w:r>
      <w:r w:rsidRPr="007D304D">
        <w:t>.</w:t>
      </w:r>
      <w:r>
        <w:t xml:space="preserve"> </w:t>
      </w:r>
      <w:r w:rsidR="00EB1948">
        <w:t xml:space="preserve">For more information, </w:t>
      </w:r>
      <w:r w:rsidR="00B61545">
        <w:t>see</w:t>
      </w:r>
      <w:r w:rsidR="00EB1948">
        <w:t xml:space="preserve"> the description of </w:t>
      </w:r>
      <w:r w:rsidR="00EB1948" w:rsidRPr="006015BC">
        <w:rPr>
          <w:sz w:val="20"/>
        </w:rPr>
        <w:t>CP_ENUM_ALGORITHMS</w:t>
      </w:r>
      <w:r w:rsidR="00EB1948">
        <w:t xml:space="preserve"> in “</w:t>
      </w:r>
      <w:hyperlink w:anchor="_CardGetPropertyCardGetProperty" w:history="1">
        <w:r w:rsidR="00EB1948" w:rsidRPr="0035547B">
          <w:rPr>
            <w:rStyle w:val="Hyperlink"/>
            <w:rFonts w:cs="Arial"/>
            <w:b/>
          </w:rPr>
          <w:t>CardGetProperty</w:t>
        </w:r>
      </w:hyperlink>
      <w:r w:rsidR="00EB1948">
        <w:t>” earlier in this specification.</w:t>
      </w:r>
    </w:p>
    <w:p w14:paraId="38F6CB88" w14:textId="77777777" w:rsidR="0057331A" w:rsidRPr="00361F87" w:rsidRDefault="0057331A" w:rsidP="0057331A">
      <w:pPr>
        <w:pStyle w:val="Input"/>
        <w:rPr>
          <w:szCs w:val="22"/>
        </w:rPr>
      </w:pPr>
      <w:r w:rsidRPr="009F595A">
        <w:rPr>
          <w:i/>
          <w:szCs w:val="22"/>
        </w:rPr>
        <w:t>p</w:t>
      </w:r>
      <w:r w:rsidR="004C70E8" w:rsidRPr="009F595A">
        <w:rPr>
          <w:i/>
          <w:szCs w:val="22"/>
        </w:rPr>
        <w:t>wszProperty</w:t>
      </w:r>
      <w:r w:rsidRPr="00361F87">
        <w:rPr>
          <w:szCs w:val="22"/>
        </w:rPr>
        <w:tab/>
      </w:r>
      <w:r>
        <w:rPr>
          <w:szCs w:val="22"/>
        </w:rPr>
        <w:t>A pointer to a null-terminated Unicode string</w:t>
      </w:r>
      <w:r w:rsidR="00EB1948">
        <w:rPr>
          <w:szCs w:val="22"/>
        </w:rPr>
        <w:t>. This string identifies</w:t>
      </w:r>
      <w:r>
        <w:rPr>
          <w:szCs w:val="22"/>
        </w:rPr>
        <w:t xml:space="preserve"> the name of the property to b</w:t>
      </w:r>
      <w:r w:rsidR="00E97459">
        <w:rPr>
          <w:szCs w:val="22"/>
        </w:rPr>
        <w:t>e retr</w:t>
      </w:r>
      <w:r w:rsidR="00013314">
        <w:rPr>
          <w:szCs w:val="22"/>
        </w:rPr>
        <w:t>ieve</w:t>
      </w:r>
      <w:r w:rsidR="00E97459">
        <w:rPr>
          <w:szCs w:val="22"/>
        </w:rPr>
        <w:t>d</w:t>
      </w:r>
      <w:r>
        <w:rPr>
          <w:szCs w:val="22"/>
        </w:rPr>
        <w:t xml:space="preserve">. </w:t>
      </w:r>
      <w:r w:rsidR="003E524C">
        <w:rPr>
          <w:szCs w:val="22"/>
        </w:rPr>
        <w:t>For more information, see the following “Comments.”</w:t>
      </w:r>
    </w:p>
    <w:p w14:paraId="6EEAF393" w14:textId="77777777" w:rsidR="0057331A" w:rsidRPr="00361F87" w:rsidRDefault="004C70E8" w:rsidP="0057331A">
      <w:pPr>
        <w:pStyle w:val="Input"/>
        <w:rPr>
          <w:szCs w:val="22"/>
        </w:rPr>
      </w:pPr>
      <w:r w:rsidRPr="004C70E8">
        <w:rPr>
          <w:i/>
          <w:szCs w:val="22"/>
        </w:rPr>
        <w:t>pbData</w:t>
      </w:r>
      <w:r w:rsidR="0057331A" w:rsidRPr="00361F87">
        <w:rPr>
          <w:szCs w:val="22"/>
        </w:rPr>
        <w:tab/>
      </w:r>
      <w:r w:rsidR="00FE096F">
        <w:rPr>
          <w:szCs w:val="22"/>
        </w:rPr>
        <w:t>A b</w:t>
      </w:r>
      <w:r w:rsidR="0057331A" w:rsidRPr="00361F87">
        <w:rPr>
          <w:szCs w:val="22"/>
        </w:rPr>
        <w:t xml:space="preserve">yte pointer to </w:t>
      </w:r>
      <w:r w:rsidR="00FE096F">
        <w:rPr>
          <w:szCs w:val="22"/>
        </w:rPr>
        <w:t xml:space="preserve">a </w:t>
      </w:r>
      <w:r w:rsidR="0057331A" w:rsidRPr="00361F87">
        <w:rPr>
          <w:szCs w:val="22"/>
        </w:rPr>
        <w:t xml:space="preserve">data buffer </w:t>
      </w:r>
      <w:r w:rsidR="003A7204">
        <w:rPr>
          <w:szCs w:val="22"/>
        </w:rPr>
        <w:t>that receives</w:t>
      </w:r>
      <w:r w:rsidR="0057331A">
        <w:rPr>
          <w:szCs w:val="22"/>
        </w:rPr>
        <w:t xml:space="preserve"> the </w:t>
      </w:r>
      <w:r w:rsidR="00FE096F">
        <w:rPr>
          <w:szCs w:val="22"/>
        </w:rPr>
        <w:t>property data</w:t>
      </w:r>
      <w:r w:rsidR="0057331A">
        <w:rPr>
          <w:szCs w:val="22"/>
        </w:rPr>
        <w:t>.</w:t>
      </w:r>
    </w:p>
    <w:p w14:paraId="468F4012" w14:textId="77777777" w:rsidR="0057331A" w:rsidRDefault="0057331A" w:rsidP="0057331A">
      <w:pPr>
        <w:pStyle w:val="Input"/>
        <w:rPr>
          <w:szCs w:val="22"/>
        </w:rPr>
      </w:pPr>
      <w:r w:rsidRPr="009F595A">
        <w:rPr>
          <w:i/>
          <w:szCs w:val="22"/>
        </w:rPr>
        <w:t>cbData</w:t>
      </w:r>
      <w:r w:rsidRPr="00361F87">
        <w:rPr>
          <w:szCs w:val="22"/>
        </w:rPr>
        <w:tab/>
      </w:r>
      <w:r w:rsidR="00FE096F">
        <w:rPr>
          <w:szCs w:val="22"/>
        </w:rPr>
        <w:t xml:space="preserve">The maximum length, </w:t>
      </w:r>
      <w:r w:rsidR="004566A9">
        <w:rPr>
          <w:szCs w:val="22"/>
        </w:rPr>
        <w:t>in</w:t>
      </w:r>
      <w:r w:rsidR="00FE096F">
        <w:rPr>
          <w:szCs w:val="22"/>
        </w:rPr>
        <w:t xml:space="preserve"> bytes, of the buffer </w:t>
      </w:r>
      <w:r w:rsidR="0060089A">
        <w:rPr>
          <w:szCs w:val="22"/>
        </w:rPr>
        <w:t xml:space="preserve">to which </w:t>
      </w:r>
      <w:r w:rsidR="00FE096F" w:rsidRPr="00FE096F">
        <w:rPr>
          <w:i/>
          <w:szCs w:val="22"/>
        </w:rPr>
        <w:t>pbData</w:t>
      </w:r>
      <w:r w:rsidR="0060089A">
        <w:rPr>
          <w:szCs w:val="22"/>
        </w:rPr>
        <w:t xml:space="preserve"> points</w:t>
      </w:r>
      <w:r>
        <w:rPr>
          <w:szCs w:val="22"/>
        </w:rPr>
        <w:t>.</w:t>
      </w:r>
    </w:p>
    <w:p w14:paraId="0099BB26" w14:textId="77777777" w:rsidR="0057331A" w:rsidRPr="00361F87" w:rsidRDefault="0057331A" w:rsidP="0057331A">
      <w:pPr>
        <w:pStyle w:val="Input"/>
        <w:rPr>
          <w:szCs w:val="22"/>
        </w:rPr>
      </w:pPr>
      <w:r w:rsidRPr="009F595A">
        <w:rPr>
          <w:i/>
          <w:szCs w:val="22"/>
        </w:rPr>
        <w:t>pdwDataLen</w:t>
      </w:r>
      <w:r>
        <w:rPr>
          <w:szCs w:val="22"/>
        </w:rPr>
        <w:tab/>
      </w:r>
      <w:r w:rsidR="00FE096F">
        <w:rPr>
          <w:szCs w:val="22"/>
        </w:rPr>
        <w:t>A p</w:t>
      </w:r>
      <w:r>
        <w:rPr>
          <w:szCs w:val="22"/>
        </w:rPr>
        <w:t xml:space="preserve">ointer to a DWORD </w:t>
      </w:r>
      <w:r w:rsidR="00FE096F">
        <w:rPr>
          <w:szCs w:val="22"/>
        </w:rPr>
        <w:t>variable that receives</w:t>
      </w:r>
      <w:r>
        <w:rPr>
          <w:szCs w:val="22"/>
        </w:rPr>
        <w:t xml:space="preserve"> the actual </w:t>
      </w:r>
      <w:r w:rsidR="00FE096F">
        <w:rPr>
          <w:szCs w:val="22"/>
        </w:rPr>
        <w:t xml:space="preserve">returned </w:t>
      </w:r>
      <w:r>
        <w:rPr>
          <w:szCs w:val="22"/>
        </w:rPr>
        <w:t>data length.</w:t>
      </w:r>
    </w:p>
    <w:p w14:paraId="24AD54A8" w14:textId="77777777" w:rsidR="0057331A" w:rsidRPr="00361F87" w:rsidRDefault="00516ACE" w:rsidP="0057331A">
      <w:pPr>
        <w:pStyle w:val="Input"/>
        <w:rPr>
          <w:szCs w:val="22"/>
        </w:rPr>
      </w:pPr>
      <w:r w:rsidRPr="009F595A">
        <w:rPr>
          <w:i/>
          <w:szCs w:val="22"/>
        </w:rPr>
        <w:t>dwFlags</w:t>
      </w:r>
      <w:r w:rsidR="0057331A" w:rsidRPr="00361F87">
        <w:rPr>
          <w:szCs w:val="22"/>
        </w:rPr>
        <w:tab/>
      </w:r>
      <w:r w:rsidR="0057331A">
        <w:rPr>
          <w:szCs w:val="22"/>
        </w:rPr>
        <w:t xml:space="preserve">A set of flags that </w:t>
      </w:r>
      <w:r w:rsidR="00FE096F">
        <w:rPr>
          <w:szCs w:val="22"/>
        </w:rPr>
        <w:t>specify options for the operation</w:t>
      </w:r>
      <w:r w:rsidR="0057331A">
        <w:rPr>
          <w:szCs w:val="22"/>
        </w:rPr>
        <w:t xml:space="preserve">. </w:t>
      </w:r>
      <w:r w:rsidR="00FE096F">
        <w:rPr>
          <w:szCs w:val="22"/>
        </w:rPr>
        <w:t>Currently, n</w:t>
      </w:r>
      <w:r w:rsidR="0057331A">
        <w:rPr>
          <w:szCs w:val="22"/>
        </w:rPr>
        <w:t>o flags are defined for this function and the value must be zero</w:t>
      </w:r>
      <w:r w:rsidR="0057331A" w:rsidRPr="00361F87">
        <w:rPr>
          <w:szCs w:val="22"/>
        </w:rPr>
        <w:t>.</w:t>
      </w:r>
    </w:p>
    <w:p w14:paraId="28957F2F" w14:textId="77777777" w:rsidR="0057331A" w:rsidRPr="00361F87" w:rsidRDefault="0057331A" w:rsidP="0057331A">
      <w:pPr>
        <w:pStyle w:val="FunctionTitle"/>
        <w:rPr>
          <w:szCs w:val="22"/>
        </w:rPr>
      </w:pPr>
      <w:r w:rsidRPr="00361F87">
        <w:rPr>
          <w:szCs w:val="22"/>
        </w:rPr>
        <w:t>Output:</w:t>
      </w:r>
    </w:p>
    <w:p w14:paraId="0A3CFE5D" w14:textId="77777777" w:rsidR="0057331A" w:rsidRPr="00361F87" w:rsidRDefault="0057331A" w:rsidP="0057331A">
      <w:pPr>
        <w:pStyle w:val="Input"/>
        <w:rPr>
          <w:szCs w:val="22"/>
        </w:rPr>
      </w:pPr>
      <w:r w:rsidRPr="00361F87">
        <w:rPr>
          <w:szCs w:val="22"/>
        </w:rPr>
        <w:t>Return value</w:t>
      </w:r>
      <w:r w:rsidRPr="00361F87">
        <w:rPr>
          <w:szCs w:val="22"/>
        </w:rPr>
        <w:tab/>
        <w:t>Zero on success; nonzero on failure.</w:t>
      </w:r>
    </w:p>
    <w:p w14:paraId="60F6EE2B" w14:textId="77777777" w:rsidR="0057331A" w:rsidRPr="00361F87" w:rsidRDefault="0057331A" w:rsidP="0057331A">
      <w:pPr>
        <w:pStyle w:val="FunctionTitle"/>
        <w:rPr>
          <w:szCs w:val="22"/>
        </w:rPr>
      </w:pPr>
      <w:r w:rsidRPr="00361F87">
        <w:rPr>
          <w:szCs w:val="22"/>
        </w:rPr>
        <w:t>Comments:</w:t>
      </w:r>
    </w:p>
    <w:p w14:paraId="7C1BC88A" w14:textId="77777777" w:rsidR="0057331A" w:rsidRDefault="0057331A" w:rsidP="0035547B">
      <w:pPr>
        <w:pStyle w:val="BodyTextIndent"/>
        <w:rPr>
          <w:szCs w:val="22"/>
        </w:rPr>
      </w:pPr>
      <w:r>
        <w:rPr>
          <w:szCs w:val="22"/>
        </w:rPr>
        <w:t xml:space="preserve">If </w:t>
      </w:r>
      <w:r w:rsidR="00516ACE" w:rsidRPr="00516ACE">
        <w:rPr>
          <w:i/>
          <w:szCs w:val="22"/>
        </w:rPr>
        <w:t>dwFlags</w:t>
      </w:r>
      <w:r w:rsidRPr="00361F87">
        <w:rPr>
          <w:szCs w:val="22"/>
        </w:rPr>
        <w:t xml:space="preserve"> </w:t>
      </w:r>
      <w:r w:rsidR="00FC38F8">
        <w:rPr>
          <w:szCs w:val="22"/>
        </w:rPr>
        <w:t>has a</w:t>
      </w:r>
      <w:r w:rsidRPr="00361F87">
        <w:rPr>
          <w:szCs w:val="22"/>
        </w:rPr>
        <w:t xml:space="preserve"> nonzero</w:t>
      </w:r>
      <w:r w:rsidR="00FC38F8">
        <w:rPr>
          <w:szCs w:val="22"/>
        </w:rPr>
        <w:t xml:space="preserve"> value</w:t>
      </w:r>
      <w:r w:rsidRPr="00361F87">
        <w:rPr>
          <w:szCs w:val="22"/>
        </w:rPr>
        <w:t xml:space="preserve">, </w:t>
      </w:r>
      <w:r w:rsidR="00FE096F">
        <w:rPr>
          <w:szCs w:val="22"/>
        </w:rPr>
        <w:t>the function should return</w:t>
      </w:r>
      <w:r>
        <w:rPr>
          <w:szCs w:val="22"/>
        </w:rPr>
        <w:t xml:space="preserve"> </w:t>
      </w:r>
      <w:r w:rsidRPr="00361F87">
        <w:rPr>
          <w:szCs w:val="22"/>
        </w:rPr>
        <w:t>SCARD_E_INVALID_PARAMETER.</w:t>
      </w:r>
    </w:p>
    <w:p w14:paraId="50E94148" w14:textId="77777777" w:rsidR="00B61545" w:rsidRDefault="0057331A" w:rsidP="0057331A">
      <w:pPr>
        <w:pStyle w:val="BodyTextIndent"/>
      </w:pPr>
      <w:r>
        <w:t xml:space="preserve">If </w:t>
      </w:r>
      <w:r>
        <w:rPr>
          <w:i/>
        </w:rPr>
        <w:t>pwsz</w:t>
      </w:r>
      <w:r w:rsidRPr="00390CEF">
        <w:rPr>
          <w:i/>
        </w:rPr>
        <w:t>AlgId</w:t>
      </w:r>
      <w:r>
        <w:t xml:space="preserve"> </w:t>
      </w:r>
      <w:r w:rsidR="00FE096F">
        <w:t>contains an</w:t>
      </w:r>
      <w:r w:rsidRPr="007D304D">
        <w:t xml:space="preserve"> invalid or undefined</w:t>
      </w:r>
      <w:r w:rsidR="00FE096F">
        <w:t xml:space="preserve"> value</w:t>
      </w:r>
      <w:r w:rsidR="00BB73D4">
        <w:t>,</w:t>
      </w:r>
      <w:r w:rsidRPr="007D304D">
        <w:t xml:space="preserve"> </w:t>
      </w:r>
      <w:r w:rsidR="00FE096F">
        <w:t>the function should</w:t>
      </w:r>
      <w:r w:rsidRPr="007D304D">
        <w:t xml:space="preserve"> return SCARD_E_INVALID_PARAMETER. If the </w:t>
      </w:r>
      <w:r>
        <w:rPr>
          <w:i/>
        </w:rPr>
        <w:t>pwsz</w:t>
      </w:r>
      <w:r w:rsidRPr="00390CEF">
        <w:rPr>
          <w:i/>
        </w:rPr>
        <w:t>AlgId</w:t>
      </w:r>
      <w:r>
        <w:t xml:space="preserve"> </w:t>
      </w:r>
      <w:r w:rsidRPr="007D304D">
        <w:t>value is defined but not supported</w:t>
      </w:r>
      <w:r w:rsidR="00BB73D4">
        <w:t>,</w:t>
      </w:r>
      <w:r w:rsidRPr="007D304D">
        <w:t xml:space="preserve"> </w:t>
      </w:r>
      <w:r w:rsidR="00FE096F">
        <w:t>the function should</w:t>
      </w:r>
      <w:r w:rsidRPr="007D304D">
        <w:t xml:space="preserve"> value SCARD_E_UNSUPPORTED_FEATURE.</w:t>
      </w:r>
      <w:r>
        <w:t xml:space="preserve"> For legacy cards the </w:t>
      </w:r>
      <w:r w:rsidR="00394AD8">
        <w:t>minidriver</w:t>
      </w:r>
      <w:r>
        <w:t xml:space="preserve"> can support other algorithms.</w:t>
      </w:r>
    </w:p>
    <w:p w14:paraId="1F7A3768" w14:textId="77777777" w:rsidR="00B61545" w:rsidRDefault="0057331A" w:rsidP="0035547B">
      <w:pPr>
        <w:pStyle w:val="BodyTextIndent"/>
        <w:rPr>
          <w:szCs w:val="22"/>
        </w:rPr>
      </w:pPr>
      <w:r w:rsidRPr="00361F87">
        <w:rPr>
          <w:szCs w:val="22"/>
        </w:rPr>
        <w:t xml:space="preserve">If </w:t>
      </w:r>
      <w:r w:rsidR="000E2ABD">
        <w:rPr>
          <w:szCs w:val="22"/>
        </w:rPr>
        <w:t>p</w:t>
      </w:r>
      <w:r w:rsidR="004C70E8" w:rsidRPr="004C70E8">
        <w:rPr>
          <w:i/>
          <w:szCs w:val="22"/>
        </w:rPr>
        <w:t>wszProperty</w:t>
      </w:r>
      <w:r w:rsidRPr="00361F87">
        <w:rPr>
          <w:szCs w:val="22"/>
        </w:rPr>
        <w:t xml:space="preserve"> </w:t>
      </w:r>
      <w:r w:rsidR="000E2ABD">
        <w:rPr>
          <w:szCs w:val="22"/>
        </w:rPr>
        <w:t>contains an unsupported value</w:t>
      </w:r>
      <w:r w:rsidRPr="00361F87">
        <w:rPr>
          <w:szCs w:val="22"/>
        </w:rPr>
        <w:t xml:space="preserve">, </w:t>
      </w:r>
      <w:r w:rsidR="000E2ABD">
        <w:rPr>
          <w:szCs w:val="22"/>
        </w:rPr>
        <w:t>the function</w:t>
      </w:r>
      <w:r w:rsidRPr="00361F87">
        <w:rPr>
          <w:szCs w:val="22"/>
        </w:rPr>
        <w:t xml:space="preserve"> should return SCARD_E_INVALID_PARAMETER.</w:t>
      </w:r>
    </w:p>
    <w:p w14:paraId="2EAC58DD" w14:textId="77777777" w:rsidR="0057331A" w:rsidRPr="00361F87" w:rsidRDefault="009F6947" w:rsidP="0035547B">
      <w:pPr>
        <w:pStyle w:val="BodyTextIndent"/>
        <w:rPr>
          <w:szCs w:val="22"/>
        </w:rPr>
      </w:pPr>
      <w:r>
        <w:rPr>
          <w:b/>
          <w:szCs w:val="22"/>
        </w:rPr>
        <w:t xml:space="preserve">Note:  </w:t>
      </w:r>
      <w:r w:rsidR="0057331A" w:rsidRPr="00002FA9">
        <w:t xml:space="preserve">Any </w:t>
      </w:r>
      <w:r w:rsidR="00394AD8">
        <w:t>minidriver</w:t>
      </w:r>
      <w:r w:rsidR="0057331A" w:rsidRPr="00002FA9">
        <w:t xml:space="preserve"> may choose to define and support</w:t>
      </w:r>
      <w:r w:rsidR="000E2ABD">
        <w:t xml:space="preserve"> </w:t>
      </w:r>
      <w:r w:rsidR="0057331A" w:rsidRPr="00002FA9">
        <w:t>optional custom properties that are not</w:t>
      </w:r>
      <w:r w:rsidR="000E2ABD">
        <w:t xml:space="preserve"> </w:t>
      </w:r>
      <w:r w:rsidR="0057331A" w:rsidRPr="00002FA9">
        <w:t>defined in th</w:t>
      </w:r>
      <w:r w:rsidR="000E2ABD">
        <w:t>is</w:t>
      </w:r>
      <w:r w:rsidR="0057331A" w:rsidRPr="00002FA9">
        <w:t xml:space="preserve"> specification.</w:t>
      </w:r>
    </w:p>
    <w:p w14:paraId="24D9E616" w14:textId="77777777" w:rsidR="0057331A" w:rsidRPr="00361F87" w:rsidRDefault="0057331A" w:rsidP="001104F2">
      <w:pPr>
        <w:pStyle w:val="BodyTextIndent"/>
        <w:keepNext/>
        <w:rPr>
          <w:szCs w:val="22"/>
        </w:rPr>
      </w:pPr>
      <w:r w:rsidRPr="00361F87">
        <w:rPr>
          <w:szCs w:val="22"/>
        </w:rPr>
        <w:lastRenderedPageBreak/>
        <w:t xml:space="preserve">The format of </w:t>
      </w:r>
      <w:r w:rsidR="004C70E8" w:rsidRPr="004C70E8">
        <w:rPr>
          <w:i/>
          <w:szCs w:val="22"/>
        </w:rPr>
        <w:t>pbData</w:t>
      </w:r>
      <w:r w:rsidRPr="00361F87">
        <w:rPr>
          <w:szCs w:val="22"/>
        </w:rPr>
        <w:t xml:space="preserve"> </w:t>
      </w:r>
      <w:r w:rsidR="000E2ABD">
        <w:rPr>
          <w:szCs w:val="22"/>
        </w:rPr>
        <w:t>depends</w:t>
      </w:r>
      <w:r w:rsidRPr="00361F87">
        <w:rPr>
          <w:szCs w:val="22"/>
        </w:rPr>
        <w:t xml:space="preserve"> on the </w:t>
      </w:r>
      <w:r w:rsidR="000E2ABD">
        <w:rPr>
          <w:szCs w:val="22"/>
        </w:rPr>
        <w:t>value of the p</w:t>
      </w:r>
      <w:r w:rsidR="004C70E8" w:rsidRPr="004C70E8">
        <w:rPr>
          <w:i/>
          <w:szCs w:val="22"/>
        </w:rPr>
        <w:t>wszProperty</w:t>
      </w:r>
      <w:r w:rsidRPr="00361F87">
        <w:rPr>
          <w:szCs w:val="22"/>
        </w:rPr>
        <w:t xml:space="preserve"> parameter. </w:t>
      </w:r>
      <w:r w:rsidR="000E2ABD">
        <w:rPr>
          <w:szCs w:val="22"/>
        </w:rPr>
        <w:t>The following table describes</w:t>
      </w:r>
      <w:r>
        <w:rPr>
          <w:szCs w:val="22"/>
        </w:rPr>
        <w:t xml:space="preserve"> </w:t>
      </w:r>
      <w:r w:rsidRPr="00361F87">
        <w:rPr>
          <w:szCs w:val="22"/>
        </w:rPr>
        <w:t xml:space="preserve">the </w:t>
      </w:r>
      <w:r>
        <w:rPr>
          <w:szCs w:val="22"/>
        </w:rPr>
        <w:t xml:space="preserve">supported values for </w:t>
      </w:r>
      <w:r w:rsidR="000E2ABD">
        <w:rPr>
          <w:szCs w:val="22"/>
        </w:rPr>
        <w:t>p</w:t>
      </w:r>
      <w:r w:rsidR="004C70E8" w:rsidRPr="004C70E8">
        <w:rPr>
          <w:i/>
          <w:szCs w:val="22"/>
        </w:rPr>
        <w:t>wszProperty</w:t>
      </w:r>
      <w:r w:rsidRPr="00361F87">
        <w:rPr>
          <w:szCs w:val="22"/>
        </w:rPr>
        <w:t xml:space="preserve"> </w:t>
      </w:r>
      <w:r w:rsidR="000E2ABD">
        <w:rPr>
          <w:szCs w:val="22"/>
        </w:rPr>
        <w:t xml:space="preserve">along </w:t>
      </w:r>
      <w:r>
        <w:rPr>
          <w:szCs w:val="22"/>
        </w:rPr>
        <w:t xml:space="preserve">with the corresponding format for </w:t>
      </w:r>
      <w:r w:rsidR="004C70E8" w:rsidRPr="004C70E8">
        <w:rPr>
          <w:i/>
          <w:szCs w:val="22"/>
        </w:rPr>
        <w:t>pbData</w:t>
      </w:r>
      <w:r w:rsidR="00795D69">
        <w:rPr>
          <w:szCs w:val="22"/>
        </w:rPr>
        <w:t>.</w:t>
      </w:r>
    </w:p>
    <w:tbl>
      <w:tblPr>
        <w:tblW w:w="7470" w:type="dxa"/>
        <w:tblInd w:w="468" w:type="dxa"/>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890"/>
        <w:gridCol w:w="1080"/>
        <w:gridCol w:w="4500"/>
      </w:tblGrid>
      <w:tr w:rsidR="0057331A" w:rsidRPr="000A3135" w14:paraId="01AD7D62" w14:textId="77777777" w:rsidTr="00795D69">
        <w:trPr>
          <w:cantSplit/>
          <w:tblHeader/>
        </w:trPr>
        <w:tc>
          <w:tcPr>
            <w:tcW w:w="1890" w:type="dxa"/>
            <w:tcBorders>
              <w:top w:val="single" w:sz="2" w:space="0" w:color="auto"/>
              <w:left w:val="nil"/>
              <w:bottom w:val="single" w:sz="2" w:space="0" w:color="auto"/>
              <w:right w:val="single" w:sz="2" w:space="0" w:color="auto"/>
            </w:tcBorders>
            <w:shd w:val="clear" w:color="auto" w:fill="D9E3ED"/>
            <w:tcMar>
              <w:top w:w="20" w:type="dxa"/>
              <w:bottom w:w="20" w:type="dxa"/>
            </w:tcMar>
          </w:tcPr>
          <w:p w14:paraId="565C9EA0" w14:textId="77777777" w:rsidR="0057331A" w:rsidRPr="000A3135" w:rsidRDefault="0057331A" w:rsidP="00795D69">
            <w:pPr>
              <w:keepNext/>
              <w:rPr>
                <w:b/>
                <w:sz w:val="20"/>
                <w:szCs w:val="20"/>
              </w:rPr>
            </w:pPr>
            <w:r w:rsidRPr="000A3135">
              <w:rPr>
                <w:b/>
                <w:sz w:val="20"/>
                <w:szCs w:val="20"/>
              </w:rPr>
              <w:t>p</w:t>
            </w:r>
            <w:r w:rsidR="004C70E8" w:rsidRPr="000A3135">
              <w:rPr>
                <w:b/>
                <w:i/>
                <w:sz w:val="20"/>
                <w:szCs w:val="20"/>
              </w:rPr>
              <w:t>wszProperty</w:t>
            </w:r>
            <w:r w:rsidR="00BB5027">
              <w:rPr>
                <w:b/>
                <w:i/>
                <w:sz w:val="20"/>
                <w:szCs w:val="20"/>
              </w:rPr>
              <w:t xml:space="preserve"> </w:t>
            </w:r>
            <w:r w:rsidR="00BB5027" w:rsidRPr="00BB5027">
              <w:rPr>
                <w:b/>
                <w:sz w:val="20"/>
                <w:szCs w:val="20"/>
              </w:rPr>
              <w:t>value</w:t>
            </w:r>
          </w:p>
        </w:tc>
        <w:tc>
          <w:tcPr>
            <w:tcW w:w="1080" w:type="dxa"/>
            <w:tcBorders>
              <w:top w:val="single" w:sz="2" w:space="0" w:color="auto"/>
              <w:left w:val="single" w:sz="2" w:space="0" w:color="auto"/>
              <w:bottom w:val="single" w:sz="2" w:space="0" w:color="auto"/>
              <w:right w:val="single" w:sz="2" w:space="0" w:color="auto"/>
            </w:tcBorders>
            <w:shd w:val="clear" w:color="auto" w:fill="D9E3ED"/>
            <w:tcMar>
              <w:top w:w="20" w:type="dxa"/>
              <w:bottom w:w="20" w:type="dxa"/>
            </w:tcMar>
          </w:tcPr>
          <w:p w14:paraId="3A3E48A7" w14:textId="77777777" w:rsidR="0057331A" w:rsidRPr="000A3135" w:rsidRDefault="0057331A" w:rsidP="00A22498">
            <w:pPr>
              <w:jc w:val="center"/>
              <w:rPr>
                <w:b/>
                <w:sz w:val="20"/>
                <w:szCs w:val="20"/>
              </w:rPr>
            </w:pPr>
            <w:r w:rsidRPr="000A3135">
              <w:rPr>
                <w:b/>
                <w:i/>
                <w:sz w:val="20"/>
                <w:szCs w:val="20"/>
              </w:rPr>
              <w:t>pb</w:t>
            </w:r>
            <w:r w:rsidR="00A22498" w:rsidRPr="000A3135">
              <w:rPr>
                <w:b/>
                <w:i/>
                <w:sz w:val="20"/>
                <w:szCs w:val="20"/>
              </w:rPr>
              <w:t>Data</w:t>
            </w:r>
            <w:r w:rsidRPr="000A3135">
              <w:rPr>
                <w:b/>
                <w:sz w:val="20"/>
                <w:szCs w:val="20"/>
              </w:rPr>
              <w:t xml:space="preserve"> type</w:t>
            </w:r>
          </w:p>
        </w:tc>
        <w:tc>
          <w:tcPr>
            <w:tcW w:w="4500" w:type="dxa"/>
            <w:tcBorders>
              <w:top w:val="single" w:sz="2" w:space="0" w:color="auto"/>
              <w:left w:val="single" w:sz="2" w:space="0" w:color="auto"/>
              <w:bottom w:val="single" w:sz="2" w:space="0" w:color="auto"/>
              <w:right w:val="nil"/>
            </w:tcBorders>
            <w:shd w:val="clear" w:color="auto" w:fill="D9E3ED"/>
            <w:tcMar>
              <w:top w:w="20" w:type="dxa"/>
              <w:bottom w:w="20" w:type="dxa"/>
            </w:tcMar>
          </w:tcPr>
          <w:p w14:paraId="0275F10F" w14:textId="77777777" w:rsidR="0057331A" w:rsidRPr="000A3135" w:rsidRDefault="0057331A" w:rsidP="00A22498">
            <w:pPr>
              <w:rPr>
                <w:b/>
                <w:sz w:val="20"/>
                <w:szCs w:val="20"/>
              </w:rPr>
            </w:pPr>
            <w:r w:rsidRPr="000A3135">
              <w:rPr>
                <w:b/>
                <w:i/>
                <w:sz w:val="20"/>
                <w:szCs w:val="20"/>
              </w:rPr>
              <w:t>pb</w:t>
            </w:r>
            <w:r w:rsidR="00A22498" w:rsidRPr="000A3135">
              <w:rPr>
                <w:b/>
                <w:i/>
                <w:sz w:val="20"/>
                <w:szCs w:val="20"/>
              </w:rPr>
              <w:t>Data</w:t>
            </w:r>
            <w:r w:rsidRPr="000A3135">
              <w:rPr>
                <w:b/>
                <w:sz w:val="20"/>
                <w:szCs w:val="20"/>
              </w:rPr>
              <w:t xml:space="preserve"> value</w:t>
            </w:r>
          </w:p>
        </w:tc>
      </w:tr>
      <w:tr w:rsidR="0057331A" w:rsidRPr="000A3135" w14:paraId="6645A835" w14:textId="77777777" w:rsidTr="00795D69">
        <w:trPr>
          <w:cantSplit/>
        </w:trPr>
        <w:tc>
          <w:tcPr>
            <w:tcW w:w="1890" w:type="dxa"/>
            <w:tcMar>
              <w:top w:w="20" w:type="dxa"/>
              <w:bottom w:w="20" w:type="dxa"/>
            </w:tcMar>
          </w:tcPr>
          <w:p w14:paraId="77AFBD2A" w14:textId="77777777" w:rsidR="0057331A" w:rsidRPr="000A3135" w:rsidRDefault="0057331A" w:rsidP="00B01F91">
            <w:pPr>
              <w:rPr>
                <w:sz w:val="20"/>
                <w:szCs w:val="20"/>
              </w:rPr>
            </w:pPr>
            <w:r w:rsidRPr="000A3135">
              <w:rPr>
                <w:rFonts w:cs="Courier New"/>
                <w:sz w:val="20"/>
                <w:szCs w:val="20"/>
              </w:rPr>
              <w:t>CP_CARD_KEYSIZES</w:t>
            </w:r>
          </w:p>
        </w:tc>
        <w:tc>
          <w:tcPr>
            <w:tcW w:w="1080" w:type="dxa"/>
            <w:tcMar>
              <w:top w:w="20" w:type="dxa"/>
              <w:bottom w:w="20" w:type="dxa"/>
            </w:tcMar>
          </w:tcPr>
          <w:p w14:paraId="2BF8FDAC" w14:textId="77777777" w:rsidR="0057331A" w:rsidRPr="000A3135" w:rsidRDefault="0057331A" w:rsidP="00B01F91">
            <w:pPr>
              <w:rPr>
                <w:sz w:val="20"/>
                <w:szCs w:val="20"/>
              </w:rPr>
            </w:pPr>
            <w:r w:rsidRPr="000A3135">
              <w:rPr>
                <w:sz w:val="20"/>
                <w:szCs w:val="20"/>
              </w:rPr>
              <w:t>DWORD</w:t>
            </w:r>
          </w:p>
        </w:tc>
        <w:tc>
          <w:tcPr>
            <w:tcW w:w="4500" w:type="dxa"/>
            <w:tcMar>
              <w:top w:w="20" w:type="dxa"/>
              <w:bottom w:w="20" w:type="dxa"/>
            </w:tcMar>
          </w:tcPr>
          <w:p w14:paraId="0A2886C8" w14:textId="77777777" w:rsidR="0057331A" w:rsidRPr="000A3135" w:rsidRDefault="0057331A" w:rsidP="00B01F91">
            <w:pPr>
              <w:rPr>
                <w:sz w:val="20"/>
                <w:szCs w:val="20"/>
              </w:rPr>
            </w:pPr>
            <w:r w:rsidRPr="000A3135">
              <w:rPr>
                <w:sz w:val="20"/>
                <w:szCs w:val="20"/>
              </w:rPr>
              <w:t>The return data contains a structure of the following format</w:t>
            </w:r>
            <w:r w:rsidR="000E2ABD">
              <w:rPr>
                <w:sz w:val="20"/>
                <w:szCs w:val="20"/>
              </w:rPr>
              <w:t>. This format describes</w:t>
            </w:r>
            <w:r w:rsidRPr="000A3135">
              <w:rPr>
                <w:sz w:val="20"/>
                <w:szCs w:val="20"/>
              </w:rPr>
              <w:t xml:space="preserve"> the different key length values </w:t>
            </w:r>
            <w:r w:rsidR="0060089A">
              <w:rPr>
                <w:sz w:val="20"/>
                <w:szCs w:val="20"/>
              </w:rPr>
              <w:t xml:space="preserve">that are </w:t>
            </w:r>
            <w:r w:rsidRPr="000A3135">
              <w:rPr>
                <w:sz w:val="20"/>
                <w:szCs w:val="20"/>
              </w:rPr>
              <w:t xml:space="preserve">available for the cryptographic algorithm </w:t>
            </w:r>
            <w:r w:rsidR="000E2ABD">
              <w:rPr>
                <w:sz w:val="20"/>
                <w:szCs w:val="20"/>
              </w:rPr>
              <w:t xml:space="preserve">as </w:t>
            </w:r>
            <w:r w:rsidRPr="000A3135">
              <w:rPr>
                <w:sz w:val="20"/>
                <w:szCs w:val="20"/>
              </w:rPr>
              <w:t xml:space="preserve">specified by </w:t>
            </w:r>
            <w:r w:rsidR="000E2ABD">
              <w:rPr>
                <w:sz w:val="20"/>
                <w:szCs w:val="20"/>
              </w:rPr>
              <w:t>p</w:t>
            </w:r>
            <w:r w:rsidRPr="000A3135">
              <w:rPr>
                <w:i/>
                <w:sz w:val="20"/>
                <w:szCs w:val="20"/>
              </w:rPr>
              <w:t>wszAlgId</w:t>
            </w:r>
            <w:r w:rsidRPr="000A3135">
              <w:rPr>
                <w:sz w:val="20"/>
                <w:szCs w:val="20"/>
              </w:rPr>
              <w:t>:</w:t>
            </w:r>
          </w:p>
          <w:p w14:paraId="4FC74B38" w14:textId="77777777" w:rsidR="0057331A" w:rsidRPr="000A3135" w:rsidRDefault="0057331A" w:rsidP="00B01F91">
            <w:pPr>
              <w:pStyle w:val="CodeBody"/>
              <w:ind w:left="0" w:right="-18"/>
              <w:rPr>
                <w:sz w:val="18"/>
                <w:szCs w:val="18"/>
              </w:rPr>
            </w:pPr>
            <w:r w:rsidRPr="000A3135">
              <w:rPr>
                <w:sz w:val="18"/>
                <w:szCs w:val="18"/>
              </w:rPr>
              <w:t>typedef struct _CARD_KEY_SIZES</w:t>
            </w:r>
          </w:p>
          <w:p w14:paraId="2B9D95C3" w14:textId="77777777" w:rsidR="0057331A" w:rsidRPr="000A3135" w:rsidRDefault="0057331A" w:rsidP="00B01F91">
            <w:pPr>
              <w:pStyle w:val="CodeBody"/>
              <w:ind w:left="0" w:right="-18"/>
              <w:rPr>
                <w:sz w:val="18"/>
                <w:szCs w:val="18"/>
              </w:rPr>
            </w:pPr>
            <w:r w:rsidRPr="000A3135">
              <w:rPr>
                <w:sz w:val="18"/>
                <w:szCs w:val="18"/>
              </w:rPr>
              <w:t>{</w:t>
            </w:r>
          </w:p>
          <w:p w14:paraId="57871B53" w14:textId="77777777" w:rsidR="0057331A" w:rsidRPr="000A3135" w:rsidRDefault="0057331A" w:rsidP="00B01F91">
            <w:pPr>
              <w:pStyle w:val="CodeBody"/>
              <w:ind w:left="0" w:right="-18"/>
              <w:rPr>
                <w:sz w:val="18"/>
                <w:szCs w:val="18"/>
              </w:rPr>
            </w:pPr>
            <w:r w:rsidRPr="000A3135">
              <w:rPr>
                <w:sz w:val="18"/>
                <w:szCs w:val="18"/>
              </w:rPr>
              <w:t xml:space="preserve">    DWORD  dwVersion;</w:t>
            </w:r>
          </w:p>
          <w:p w14:paraId="753035E9" w14:textId="77777777" w:rsidR="0057331A" w:rsidRPr="000A3135" w:rsidRDefault="0057331A" w:rsidP="00B01F91">
            <w:pPr>
              <w:pStyle w:val="CodeBody"/>
              <w:ind w:left="0" w:right="-18"/>
              <w:rPr>
                <w:sz w:val="18"/>
                <w:szCs w:val="18"/>
              </w:rPr>
            </w:pPr>
            <w:r w:rsidRPr="000A3135">
              <w:rPr>
                <w:sz w:val="18"/>
                <w:szCs w:val="18"/>
              </w:rPr>
              <w:t xml:space="preserve">    DWORD  dwMinimumBitlen;</w:t>
            </w:r>
          </w:p>
          <w:p w14:paraId="55912806" w14:textId="77777777" w:rsidR="0057331A" w:rsidRPr="000A3135" w:rsidRDefault="0057331A" w:rsidP="00B01F91">
            <w:pPr>
              <w:pStyle w:val="CodeBody"/>
              <w:ind w:left="0" w:right="-18"/>
              <w:rPr>
                <w:sz w:val="18"/>
                <w:szCs w:val="18"/>
              </w:rPr>
            </w:pPr>
            <w:r w:rsidRPr="000A3135">
              <w:rPr>
                <w:sz w:val="18"/>
                <w:szCs w:val="18"/>
              </w:rPr>
              <w:t xml:space="preserve">    DWORD  dwDefaultBitlen;</w:t>
            </w:r>
          </w:p>
          <w:p w14:paraId="3CB95C1A" w14:textId="77777777" w:rsidR="0057331A" w:rsidRPr="000A3135" w:rsidRDefault="0057331A" w:rsidP="00B01F91">
            <w:pPr>
              <w:pStyle w:val="CodeBody"/>
              <w:ind w:left="0" w:right="-18"/>
              <w:rPr>
                <w:sz w:val="18"/>
                <w:szCs w:val="18"/>
              </w:rPr>
            </w:pPr>
            <w:r w:rsidRPr="000A3135">
              <w:rPr>
                <w:sz w:val="18"/>
                <w:szCs w:val="18"/>
              </w:rPr>
              <w:t xml:space="preserve">    DWORD  dwMaximumBitlen;</w:t>
            </w:r>
          </w:p>
          <w:p w14:paraId="2E0F16D5" w14:textId="77777777" w:rsidR="0057331A" w:rsidRPr="000A3135" w:rsidRDefault="0057331A" w:rsidP="00B01F91">
            <w:pPr>
              <w:pStyle w:val="CodeBody"/>
              <w:ind w:left="0" w:right="-18"/>
              <w:rPr>
                <w:sz w:val="18"/>
                <w:szCs w:val="18"/>
              </w:rPr>
            </w:pPr>
            <w:r w:rsidRPr="000A3135">
              <w:rPr>
                <w:sz w:val="18"/>
                <w:szCs w:val="18"/>
              </w:rPr>
              <w:t xml:space="preserve">    DWORD  dwIncrementalBitlen;</w:t>
            </w:r>
          </w:p>
          <w:p w14:paraId="13EBA480" w14:textId="77777777" w:rsidR="009F595A" w:rsidRPr="000A3135" w:rsidRDefault="0057331A" w:rsidP="009F595A">
            <w:pPr>
              <w:pStyle w:val="CodeBody"/>
              <w:ind w:left="0" w:right="-18"/>
            </w:pPr>
            <w:r w:rsidRPr="000A3135">
              <w:rPr>
                <w:sz w:val="18"/>
                <w:szCs w:val="18"/>
              </w:rPr>
              <w:t>)</w:t>
            </w:r>
            <w:r w:rsidR="009F595A" w:rsidRPr="000A3135">
              <w:rPr>
                <w:sz w:val="18"/>
                <w:szCs w:val="18"/>
              </w:rPr>
              <w:t xml:space="preserve"> CARD_KEY_SIZES,</w:t>
            </w:r>
            <w:r w:rsidR="009F595A" w:rsidRPr="000A3135">
              <w:t xml:space="preserve"> *PCARD_KEY_SIZES;</w:t>
            </w:r>
          </w:p>
          <w:p w14:paraId="5212820A" w14:textId="77777777" w:rsidR="000E2ABD" w:rsidRPr="003F6B97" w:rsidRDefault="000E2ABD" w:rsidP="000E2ABD">
            <w:pPr>
              <w:pStyle w:val="Le"/>
            </w:pPr>
          </w:p>
          <w:p w14:paraId="2B1394AC" w14:textId="77777777" w:rsidR="00915BB3" w:rsidRPr="00915BB3" w:rsidRDefault="00915BB3" w:rsidP="00915BB3">
            <w:pPr>
              <w:pStyle w:val="BodyTextIndent"/>
              <w:ind w:left="0"/>
              <w:rPr>
                <w:rFonts w:cstheme="minorHAnsi"/>
                <w:szCs w:val="22"/>
              </w:rPr>
            </w:pPr>
            <w:r w:rsidRPr="00915BB3">
              <w:rPr>
                <w:rFonts w:eastAsia="Calibri" w:cstheme="minorHAnsi"/>
                <w:szCs w:val="22"/>
                <w:lang w:bidi="hi-IN"/>
              </w:rPr>
              <w:t xml:space="preserve">A card minidriver that supports read-only cards may support more key types than what the specific read only card has been provisioned with. In this case </w:t>
            </w:r>
            <w:r>
              <w:rPr>
                <w:rFonts w:eastAsia="Calibri" w:cstheme="minorHAnsi"/>
                <w:szCs w:val="22"/>
                <w:lang w:bidi="hi-IN"/>
              </w:rPr>
              <w:t>the returned value should include all the</w:t>
            </w:r>
            <w:r w:rsidRPr="00915BB3">
              <w:rPr>
                <w:rFonts w:eastAsia="Calibri" w:cstheme="minorHAnsi"/>
                <w:szCs w:val="22"/>
                <w:lang w:bidi="hi-IN"/>
              </w:rPr>
              <w:t xml:space="preserve"> supported key spec.</w:t>
            </w:r>
          </w:p>
          <w:p w14:paraId="293B5890" w14:textId="77777777" w:rsidR="00915BB3" w:rsidRDefault="00915BB3" w:rsidP="00B01F91">
            <w:pPr>
              <w:rPr>
                <w:b/>
                <w:sz w:val="20"/>
                <w:szCs w:val="20"/>
              </w:rPr>
            </w:pPr>
          </w:p>
          <w:p w14:paraId="64C14A20" w14:textId="77777777" w:rsidR="0057331A" w:rsidRPr="000A3135" w:rsidRDefault="009F6947" w:rsidP="00B01F91">
            <w:pPr>
              <w:rPr>
                <w:sz w:val="20"/>
                <w:szCs w:val="20"/>
              </w:rPr>
            </w:pPr>
            <w:r>
              <w:rPr>
                <w:b/>
                <w:sz w:val="20"/>
                <w:szCs w:val="20"/>
              </w:rPr>
              <w:t xml:space="preserve">Note:  </w:t>
            </w:r>
            <w:r w:rsidR="0057331A" w:rsidRPr="000A3135">
              <w:rPr>
                <w:sz w:val="20"/>
                <w:szCs w:val="20"/>
              </w:rPr>
              <w:t>This property is read only.</w:t>
            </w:r>
          </w:p>
        </w:tc>
      </w:tr>
    </w:tbl>
    <w:p w14:paraId="1952D964" w14:textId="77777777" w:rsidR="00321C25" w:rsidRDefault="00EB4A59" w:rsidP="00213A54">
      <w:pPr>
        <w:pStyle w:val="Heading4"/>
        <w:ind w:left="864"/>
      </w:pPr>
      <w:bookmarkStart w:id="780" w:name="_CardGetKeyProperty"/>
      <w:bookmarkEnd w:id="780"/>
      <w:r w:rsidRPr="00EB4A59">
        <w:t>CardGetKeyProperty</w:t>
      </w:r>
    </w:p>
    <w:p w14:paraId="1A6A8688" w14:textId="77777777" w:rsidR="00AA4FB3" w:rsidRPr="00361F87" w:rsidRDefault="00AA4FB3" w:rsidP="00AA4FB3">
      <w:pPr>
        <w:pStyle w:val="FunctionTitle"/>
        <w:rPr>
          <w:szCs w:val="22"/>
        </w:rPr>
      </w:pPr>
      <w:r w:rsidRPr="00361F87">
        <w:rPr>
          <w:szCs w:val="22"/>
        </w:rPr>
        <w:t>Description:</w:t>
      </w:r>
    </w:p>
    <w:p w14:paraId="03B7C18A" w14:textId="77777777" w:rsidR="00AA4FB3" w:rsidRPr="00361F87" w:rsidRDefault="00AA4FB3" w:rsidP="00AA4FB3">
      <w:pPr>
        <w:pStyle w:val="BodyTextIndent"/>
        <w:keepNext/>
        <w:rPr>
          <w:szCs w:val="22"/>
        </w:rPr>
      </w:pPr>
      <w:r w:rsidRPr="00361F87">
        <w:rPr>
          <w:szCs w:val="22"/>
        </w:rPr>
        <w:t xml:space="preserve">This function </w:t>
      </w:r>
      <w:r w:rsidR="002D44C3">
        <w:rPr>
          <w:szCs w:val="22"/>
        </w:rPr>
        <w:t>is</w:t>
      </w:r>
      <w:r w:rsidRPr="00361F87">
        <w:rPr>
          <w:szCs w:val="22"/>
        </w:rPr>
        <w:t xml:space="preserve"> used to </w:t>
      </w:r>
      <w:r w:rsidR="002D44C3">
        <w:rPr>
          <w:szCs w:val="22"/>
        </w:rPr>
        <w:t>query the</w:t>
      </w:r>
      <w:r w:rsidRPr="00361F87">
        <w:rPr>
          <w:szCs w:val="22"/>
        </w:rPr>
        <w:t xml:space="preserve"> properties </w:t>
      </w:r>
      <w:r w:rsidR="002D44C3">
        <w:rPr>
          <w:szCs w:val="22"/>
        </w:rPr>
        <w:t>of</w:t>
      </w:r>
      <w:r>
        <w:rPr>
          <w:szCs w:val="22"/>
        </w:rPr>
        <w:t xml:space="preserve"> a</w:t>
      </w:r>
      <w:r w:rsidRPr="00361F87">
        <w:rPr>
          <w:szCs w:val="22"/>
        </w:rPr>
        <w:t xml:space="preserve"> </w:t>
      </w:r>
      <w:r>
        <w:rPr>
          <w:szCs w:val="22"/>
        </w:rPr>
        <w:t>key</w:t>
      </w:r>
      <w:r w:rsidR="004B34D1">
        <w:rPr>
          <w:szCs w:val="22"/>
        </w:rPr>
        <w:t>.</w:t>
      </w:r>
    </w:p>
    <w:p w14:paraId="3B886C1A" w14:textId="77777777" w:rsidR="00AA4FB3" w:rsidRPr="004B34D1" w:rsidRDefault="00AA4FB3" w:rsidP="00AA4FB3">
      <w:pPr>
        <w:pStyle w:val="CodeBody"/>
        <w:ind w:left="360" w:right="288"/>
        <w:rPr>
          <w:bCs/>
          <w:sz w:val="18"/>
          <w:szCs w:val="18"/>
        </w:rPr>
      </w:pPr>
      <w:r w:rsidRPr="004B34D1">
        <w:rPr>
          <w:bCs/>
          <w:sz w:val="18"/>
          <w:szCs w:val="18"/>
        </w:rPr>
        <w:t xml:space="preserve">DWORD WINAPI </w:t>
      </w:r>
      <w:r w:rsidR="00EB4A59" w:rsidRPr="004B34D1">
        <w:rPr>
          <w:bCs/>
          <w:sz w:val="18"/>
          <w:szCs w:val="18"/>
        </w:rPr>
        <w:t>CardGetKeyProperty</w:t>
      </w:r>
      <w:r w:rsidRPr="004B34D1">
        <w:rPr>
          <w:bCs/>
          <w:sz w:val="18"/>
          <w:szCs w:val="18"/>
        </w:rPr>
        <w:t>(</w:t>
      </w:r>
    </w:p>
    <w:p w14:paraId="7BA7F849" w14:textId="77777777" w:rsidR="00AA4FB3" w:rsidRPr="004B34D1" w:rsidRDefault="00AA4FB3" w:rsidP="00AA4FB3">
      <w:pPr>
        <w:pStyle w:val="CodeBody"/>
        <w:ind w:left="360" w:right="288"/>
        <w:rPr>
          <w:bCs/>
          <w:sz w:val="18"/>
          <w:szCs w:val="18"/>
        </w:rPr>
      </w:pPr>
      <w:r w:rsidRPr="004B34D1">
        <w:rPr>
          <w:bCs/>
          <w:sz w:val="18"/>
          <w:szCs w:val="18"/>
        </w:rPr>
        <w:t xml:space="preserve">    __in PCARD_DATA  </w:t>
      </w:r>
      <w:r w:rsidR="00096B3A" w:rsidRPr="004B34D1">
        <w:rPr>
          <w:bCs/>
          <w:i/>
          <w:sz w:val="18"/>
          <w:szCs w:val="18"/>
        </w:rPr>
        <w:t>pCardData</w:t>
      </w:r>
      <w:r w:rsidRPr="004B34D1">
        <w:rPr>
          <w:bCs/>
          <w:sz w:val="18"/>
          <w:szCs w:val="18"/>
        </w:rPr>
        <w:t>,</w:t>
      </w:r>
    </w:p>
    <w:p w14:paraId="75ECF65D" w14:textId="77777777" w:rsidR="00AA4FB3" w:rsidRPr="004B34D1" w:rsidRDefault="00AA4FB3" w:rsidP="00AA4FB3">
      <w:pPr>
        <w:pStyle w:val="CodeBody"/>
        <w:ind w:left="360" w:right="288"/>
        <w:rPr>
          <w:bCs/>
          <w:sz w:val="18"/>
          <w:szCs w:val="18"/>
        </w:rPr>
      </w:pPr>
      <w:r w:rsidRPr="004B34D1">
        <w:rPr>
          <w:bCs/>
          <w:sz w:val="18"/>
          <w:szCs w:val="18"/>
        </w:rPr>
        <w:t xml:space="preserve">    __in </w:t>
      </w:r>
      <w:r w:rsidRPr="004B34D1">
        <w:rPr>
          <w:bCs/>
          <w:sz w:val="18"/>
          <w:szCs w:val="18"/>
          <w:lang w:val="de-DE"/>
        </w:rPr>
        <w:t xml:space="preserve">CARD_KEY_HANDLE  </w:t>
      </w:r>
      <w:r w:rsidRPr="004B34D1">
        <w:rPr>
          <w:bCs/>
          <w:i/>
          <w:sz w:val="18"/>
          <w:szCs w:val="18"/>
          <w:lang w:val="de-DE"/>
        </w:rPr>
        <w:t>hKey</w:t>
      </w:r>
      <w:r w:rsidRPr="004B34D1">
        <w:rPr>
          <w:bCs/>
          <w:sz w:val="18"/>
          <w:szCs w:val="18"/>
          <w:lang w:val="de-DE"/>
        </w:rPr>
        <w:t>,</w:t>
      </w:r>
    </w:p>
    <w:p w14:paraId="1EB432B7" w14:textId="77777777" w:rsidR="00AA4FB3" w:rsidRPr="004B34D1" w:rsidRDefault="00AA4FB3" w:rsidP="00AA4FB3">
      <w:pPr>
        <w:pStyle w:val="CodeBody"/>
        <w:ind w:left="360" w:right="288"/>
        <w:rPr>
          <w:bCs/>
          <w:sz w:val="18"/>
          <w:szCs w:val="18"/>
        </w:rPr>
      </w:pPr>
      <w:r w:rsidRPr="004B34D1">
        <w:rPr>
          <w:bCs/>
          <w:sz w:val="18"/>
          <w:szCs w:val="18"/>
        </w:rPr>
        <w:t xml:space="preserve">    __in LPCWSTR  </w:t>
      </w:r>
      <w:r w:rsidRPr="004B34D1">
        <w:rPr>
          <w:bCs/>
          <w:i/>
          <w:sz w:val="18"/>
          <w:szCs w:val="18"/>
        </w:rPr>
        <w:t>p</w:t>
      </w:r>
      <w:r w:rsidR="004C70E8" w:rsidRPr="004B34D1">
        <w:rPr>
          <w:bCs/>
          <w:i/>
          <w:sz w:val="18"/>
          <w:szCs w:val="18"/>
        </w:rPr>
        <w:t>wszProperty</w:t>
      </w:r>
      <w:r w:rsidRPr="004B34D1">
        <w:rPr>
          <w:bCs/>
          <w:sz w:val="18"/>
          <w:szCs w:val="18"/>
        </w:rPr>
        <w:t>,</w:t>
      </w:r>
    </w:p>
    <w:p w14:paraId="020A63BC" w14:textId="77777777" w:rsidR="004B34D1" w:rsidRDefault="00D27161" w:rsidP="00AA4FB3">
      <w:pPr>
        <w:pStyle w:val="CodeBody"/>
        <w:ind w:left="360" w:right="288"/>
        <w:rPr>
          <w:bCs/>
          <w:sz w:val="18"/>
          <w:szCs w:val="18"/>
        </w:rPr>
      </w:pPr>
      <w:r w:rsidRPr="004B34D1">
        <w:rPr>
          <w:bCs/>
          <w:sz w:val="18"/>
          <w:szCs w:val="18"/>
        </w:rPr>
        <w:t xml:space="preserve">    __out_bcount_part_opt(</w:t>
      </w:r>
      <w:r w:rsidRPr="004B34D1">
        <w:rPr>
          <w:bCs/>
          <w:i/>
          <w:sz w:val="18"/>
          <w:szCs w:val="18"/>
        </w:rPr>
        <w:t>cbData</w:t>
      </w:r>
      <w:r w:rsidRPr="004B34D1">
        <w:rPr>
          <w:bCs/>
          <w:sz w:val="18"/>
          <w:szCs w:val="18"/>
        </w:rPr>
        <w:t>, *</w:t>
      </w:r>
      <w:r w:rsidRPr="004B34D1">
        <w:rPr>
          <w:bCs/>
          <w:i/>
          <w:sz w:val="18"/>
          <w:szCs w:val="18"/>
        </w:rPr>
        <w:t>pdwDataLen</w:t>
      </w:r>
      <w:r w:rsidRPr="004B34D1">
        <w:rPr>
          <w:bCs/>
          <w:sz w:val="18"/>
          <w:szCs w:val="18"/>
        </w:rPr>
        <w:t xml:space="preserve">) PBYTE </w:t>
      </w:r>
      <w:r w:rsidR="004B34D1">
        <w:rPr>
          <w:bCs/>
          <w:sz w:val="18"/>
          <w:szCs w:val="18"/>
        </w:rPr>
        <w:t xml:space="preserve"> </w:t>
      </w:r>
      <w:r w:rsidR="004C70E8" w:rsidRPr="004B34D1">
        <w:rPr>
          <w:bCs/>
          <w:i/>
          <w:sz w:val="18"/>
          <w:szCs w:val="18"/>
        </w:rPr>
        <w:t>pbData</w:t>
      </w:r>
      <w:r w:rsidRPr="004B34D1">
        <w:rPr>
          <w:bCs/>
          <w:sz w:val="18"/>
          <w:szCs w:val="18"/>
        </w:rPr>
        <w:t>,</w:t>
      </w:r>
    </w:p>
    <w:p w14:paraId="63A0E130" w14:textId="77777777" w:rsidR="00AA4FB3" w:rsidRPr="004B34D1" w:rsidRDefault="004B34D1" w:rsidP="00AA4FB3">
      <w:pPr>
        <w:pStyle w:val="CodeBody"/>
        <w:ind w:left="360" w:right="288"/>
        <w:rPr>
          <w:bCs/>
          <w:sz w:val="18"/>
          <w:szCs w:val="18"/>
        </w:rPr>
      </w:pPr>
      <w:r>
        <w:rPr>
          <w:bCs/>
          <w:sz w:val="18"/>
          <w:szCs w:val="18"/>
        </w:rPr>
        <w:t xml:space="preserve">    </w:t>
      </w:r>
      <w:r w:rsidR="00AA4FB3" w:rsidRPr="004B34D1">
        <w:rPr>
          <w:bCs/>
          <w:sz w:val="18"/>
          <w:szCs w:val="18"/>
        </w:rPr>
        <w:t xml:space="preserve">__in DWORD  </w:t>
      </w:r>
      <w:r w:rsidR="00AA4FB3" w:rsidRPr="004B34D1">
        <w:rPr>
          <w:bCs/>
          <w:i/>
          <w:sz w:val="18"/>
          <w:szCs w:val="18"/>
        </w:rPr>
        <w:t>cbData</w:t>
      </w:r>
      <w:r w:rsidR="00AA4FB3" w:rsidRPr="004B34D1">
        <w:rPr>
          <w:bCs/>
          <w:sz w:val="18"/>
          <w:szCs w:val="18"/>
        </w:rPr>
        <w:t>,</w:t>
      </w:r>
    </w:p>
    <w:p w14:paraId="2DEBC9A1" w14:textId="77777777" w:rsidR="00AA4FB3" w:rsidRPr="004B34D1" w:rsidRDefault="00AA4FB3" w:rsidP="00AA4FB3">
      <w:pPr>
        <w:pStyle w:val="CodeBody"/>
        <w:ind w:left="360" w:right="288"/>
        <w:rPr>
          <w:bCs/>
          <w:sz w:val="18"/>
          <w:szCs w:val="18"/>
        </w:rPr>
      </w:pPr>
      <w:r w:rsidRPr="004B34D1">
        <w:rPr>
          <w:bCs/>
          <w:sz w:val="18"/>
          <w:szCs w:val="18"/>
        </w:rPr>
        <w:t xml:space="preserve">    __out PDWORD  </w:t>
      </w:r>
      <w:r w:rsidRPr="004B34D1">
        <w:rPr>
          <w:bCs/>
          <w:i/>
          <w:sz w:val="18"/>
          <w:szCs w:val="18"/>
        </w:rPr>
        <w:t>pdwDataLen</w:t>
      </w:r>
      <w:r w:rsidRPr="004B34D1">
        <w:rPr>
          <w:bCs/>
          <w:sz w:val="18"/>
          <w:szCs w:val="18"/>
        </w:rPr>
        <w:t>,</w:t>
      </w:r>
    </w:p>
    <w:p w14:paraId="49A2F224" w14:textId="77777777" w:rsidR="00AA4FB3" w:rsidRPr="004B34D1" w:rsidRDefault="00AA4FB3" w:rsidP="00AA4FB3">
      <w:pPr>
        <w:pStyle w:val="CodeBody"/>
        <w:ind w:left="360" w:right="288"/>
        <w:rPr>
          <w:bCs/>
          <w:sz w:val="18"/>
          <w:szCs w:val="18"/>
        </w:rPr>
      </w:pPr>
      <w:r w:rsidRPr="004B34D1">
        <w:rPr>
          <w:bCs/>
          <w:sz w:val="18"/>
          <w:szCs w:val="18"/>
        </w:rPr>
        <w:t xml:space="preserve">    __in DWORD  </w:t>
      </w:r>
      <w:r w:rsidR="00516ACE" w:rsidRPr="004B34D1">
        <w:rPr>
          <w:bCs/>
          <w:i/>
          <w:sz w:val="18"/>
          <w:szCs w:val="18"/>
        </w:rPr>
        <w:t>dwFlags</w:t>
      </w:r>
    </w:p>
    <w:p w14:paraId="0B3021F4" w14:textId="77777777" w:rsidR="00AA4FB3" w:rsidRPr="004B34D1" w:rsidRDefault="004B34D1" w:rsidP="00AA4FB3">
      <w:pPr>
        <w:pStyle w:val="CodeBody"/>
        <w:ind w:left="360" w:right="288"/>
        <w:rPr>
          <w:bCs/>
          <w:sz w:val="18"/>
          <w:szCs w:val="18"/>
        </w:rPr>
      </w:pPr>
      <w:r>
        <w:rPr>
          <w:bCs/>
          <w:sz w:val="18"/>
          <w:szCs w:val="18"/>
        </w:rPr>
        <w:t xml:space="preserve">    </w:t>
      </w:r>
      <w:r w:rsidR="00AA4FB3" w:rsidRPr="004B34D1">
        <w:rPr>
          <w:bCs/>
          <w:sz w:val="18"/>
          <w:szCs w:val="18"/>
        </w:rPr>
        <w:t>);</w:t>
      </w:r>
    </w:p>
    <w:p w14:paraId="50933D12" w14:textId="77777777" w:rsidR="00AA4FB3" w:rsidRPr="00361F87" w:rsidRDefault="00AA4FB3" w:rsidP="00AA4FB3">
      <w:pPr>
        <w:pStyle w:val="FunctionTitle"/>
        <w:rPr>
          <w:szCs w:val="22"/>
        </w:rPr>
      </w:pPr>
      <w:r w:rsidRPr="00361F87">
        <w:rPr>
          <w:szCs w:val="22"/>
        </w:rPr>
        <w:t>Input:</w:t>
      </w:r>
    </w:p>
    <w:p w14:paraId="3B9AB48E" w14:textId="77777777" w:rsidR="00AA4FB3" w:rsidRDefault="00096B3A" w:rsidP="00AA4FB3">
      <w:pPr>
        <w:pStyle w:val="Input"/>
        <w:rPr>
          <w:szCs w:val="22"/>
        </w:rPr>
      </w:pPr>
      <w:r w:rsidRPr="00096B3A">
        <w:rPr>
          <w:i/>
          <w:szCs w:val="22"/>
        </w:rPr>
        <w:t>pCardData</w:t>
      </w:r>
      <w:r w:rsidR="00AA4FB3" w:rsidRPr="00361F87">
        <w:rPr>
          <w:szCs w:val="22"/>
        </w:rPr>
        <w:t xml:space="preserve"> </w:t>
      </w:r>
      <w:r w:rsidR="00AA4FB3" w:rsidRPr="00361F87">
        <w:rPr>
          <w:szCs w:val="22"/>
        </w:rPr>
        <w:tab/>
      </w:r>
      <w:r w:rsidR="00AA4FB3" w:rsidRPr="007D304D">
        <w:t xml:space="preserve">Context information for the call. </w:t>
      </w:r>
      <w:r w:rsidR="00DF6633">
        <w:t xml:space="preserve">For more information, </w:t>
      </w:r>
      <w:r w:rsidR="00B61545">
        <w:t>see</w:t>
      </w:r>
      <w:r w:rsidR="00DF6633">
        <w:t xml:space="preserve"> </w:t>
      </w:r>
      <w:r w:rsidR="0060089A">
        <w:t>“</w:t>
      </w:r>
      <w:hyperlink w:anchor="_CardAcquireContext" w:history="1">
        <w:r w:rsidR="00DF6633" w:rsidRPr="00EB4A59">
          <w:rPr>
            <w:rStyle w:val="Hyperlink"/>
            <w:rFonts w:cstheme="minorBidi"/>
            <w:b/>
          </w:rPr>
          <w:t>CardAcquireContext</w:t>
        </w:r>
      </w:hyperlink>
      <w:r w:rsidR="0060089A">
        <w:t>” earlier in this specification</w:t>
      </w:r>
      <w:r w:rsidR="00DF6633" w:rsidRPr="003F6B97">
        <w:t>.</w:t>
      </w:r>
    </w:p>
    <w:p w14:paraId="390D7D55" w14:textId="77777777" w:rsidR="00AA4FB3" w:rsidRPr="00361F87" w:rsidRDefault="00AA4FB3" w:rsidP="00AA4FB3">
      <w:pPr>
        <w:pStyle w:val="Input"/>
        <w:rPr>
          <w:szCs w:val="22"/>
        </w:rPr>
      </w:pPr>
      <w:r w:rsidRPr="004B34D1">
        <w:rPr>
          <w:i/>
          <w:szCs w:val="22"/>
        </w:rPr>
        <w:t>hKey</w:t>
      </w:r>
      <w:r>
        <w:rPr>
          <w:szCs w:val="22"/>
        </w:rPr>
        <w:tab/>
      </w:r>
      <w:r>
        <w:t xml:space="preserve">The handle of the cryptographic key </w:t>
      </w:r>
      <w:r w:rsidR="00FC38F8">
        <w:t>whose property is</w:t>
      </w:r>
      <w:r w:rsidR="002D44C3">
        <w:t xml:space="preserve"> </w:t>
      </w:r>
      <w:r w:rsidR="00FC38F8">
        <w:t xml:space="preserve">to be </w:t>
      </w:r>
      <w:r w:rsidR="002D44C3">
        <w:t>queried</w:t>
      </w:r>
      <w:r>
        <w:t>.</w:t>
      </w:r>
    </w:p>
    <w:p w14:paraId="558E063C" w14:textId="77777777" w:rsidR="00AA4FB3" w:rsidRPr="00361F87" w:rsidRDefault="00AA4FB3" w:rsidP="00AA4FB3">
      <w:pPr>
        <w:pStyle w:val="Input"/>
        <w:rPr>
          <w:szCs w:val="22"/>
        </w:rPr>
      </w:pPr>
      <w:r w:rsidRPr="004B34D1">
        <w:rPr>
          <w:i/>
          <w:szCs w:val="22"/>
        </w:rPr>
        <w:t>p</w:t>
      </w:r>
      <w:r w:rsidR="004C70E8" w:rsidRPr="004B34D1">
        <w:rPr>
          <w:i/>
          <w:szCs w:val="22"/>
        </w:rPr>
        <w:t>wszProperty</w:t>
      </w:r>
      <w:r w:rsidRPr="00361F87">
        <w:rPr>
          <w:szCs w:val="22"/>
        </w:rPr>
        <w:tab/>
      </w:r>
      <w:r>
        <w:rPr>
          <w:szCs w:val="22"/>
        </w:rPr>
        <w:t xml:space="preserve">A pointer to a null-terminated Unicode string that contains the name of the property to be </w:t>
      </w:r>
      <w:r w:rsidR="002D44C3">
        <w:rPr>
          <w:szCs w:val="22"/>
        </w:rPr>
        <w:t>queried</w:t>
      </w:r>
      <w:r>
        <w:rPr>
          <w:szCs w:val="22"/>
        </w:rPr>
        <w:t xml:space="preserve">. </w:t>
      </w:r>
      <w:r w:rsidR="003E524C">
        <w:rPr>
          <w:szCs w:val="22"/>
        </w:rPr>
        <w:t>For more information, see the following “Comments.”</w:t>
      </w:r>
    </w:p>
    <w:p w14:paraId="44921C44" w14:textId="77777777" w:rsidR="00AA4FB3" w:rsidRPr="00361F87" w:rsidRDefault="004C70E8" w:rsidP="00AA4FB3">
      <w:pPr>
        <w:pStyle w:val="Input"/>
        <w:rPr>
          <w:szCs w:val="22"/>
        </w:rPr>
      </w:pPr>
      <w:r w:rsidRPr="004C70E8">
        <w:rPr>
          <w:i/>
          <w:szCs w:val="22"/>
        </w:rPr>
        <w:t>pbData</w:t>
      </w:r>
      <w:r w:rsidR="00AA4FB3" w:rsidRPr="00361F87">
        <w:rPr>
          <w:szCs w:val="22"/>
        </w:rPr>
        <w:tab/>
      </w:r>
      <w:r w:rsidR="002D44C3">
        <w:rPr>
          <w:szCs w:val="22"/>
        </w:rPr>
        <w:t>A b</w:t>
      </w:r>
      <w:r w:rsidR="00AA4FB3" w:rsidRPr="00361F87">
        <w:rPr>
          <w:szCs w:val="22"/>
        </w:rPr>
        <w:t xml:space="preserve">yte pointer to </w:t>
      </w:r>
      <w:r w:rsidR="0060089A">
        <w:rPr>
          <w:szCs w:val="22"/>
        </w:rPr>
        <w:t xml:space="preserve">that </w:t>
      </w:r>
      <w:r w:rsidR="00AA4FB3" w:rsidRPr="00361F87">
        <w:rPr>
          <w:szCs w:val="22"/>
        </w:rPr>
        <w:t xml:space="preserve">data buffer </w:t>
      </w:r>
      <w:r w:rsidR="00AA4FB3">
        <w:rPr>
          <w:szCs w:val="22"/>
        </w:rPr>
        <w:t>t</w:t>
      </w:r>
      <w:r w:rsidR="002D44C3">
        <w:rPr>
          <w:szCs w:val="22"/>
        </w:rPr>
        <w:t>hat</w:t>
      </w:r>
      <w:r w:rsidR="00AA4FB3">
        <w:rPr>
          <w:szCs w:val="22"/>
        </w:rPr>
        <w:t xml:space="preserve"> receive</w:t>
      </w:r>
      <w:r w:rsidR="0060089A">
        <w:rPr>
          <w:szCs w:val="22"/>
        </w:rPr>
        <w:t>s</w:t>
      </w:r>
      <w:r w:rsidR="00AA4FB3">
        <w:rPr>
          <w:szCs w:val="22"/>
        </w:rPr>
        <w:t xml:space="preserve"> the </w:t>
      </w:r>
      <w:r w:rsidR="002D44C3">
        <w:rPr>
          <w:szCs w:val="22"/>
        </w:rPr>
        <w:t xml:space="preserve">property </w:t>
      </w:r>
      <w:r w:rsidR="00AA4FB3">
        <w:rPr>
          <w:szCs w:val="22"/>
        </w:rPr>
        <w:t>data.</w:t>
      </w:r>
    </w:p>
    <w:p w14:paraId="345328D5" w14:textId="77777777" w:rsidR="00AA4FB3" w:rsidRDefault="00AA4FB3" w:rsidP="00AA4FB3">
      <w:pPr>
        <w:pStyle w:val="Input"/>
        <w:rPr>
          <w:szCs w:val="22"/>
        </w:rPr>
      </w:pPr>
      <w:r w:rsidRPr="004B34D1">
        <w:rPr>
          <w:i/>
          <w:szCs w:val="22"/>
        </w:rPr>
        <w:t>cbData</w:t>
      </w:r>
      <w:r w:rsidRPr="00361F87">
        <w:rPr>
          <w:szCs w:val="22"/>
        </w:rPr>
        <w:tab/>
      </w:r>
      <w:r w:rsidR="002D44C3">
        <w:rPr>
          <w:szCs w:val="22"/>
        </w:rPr>
        <w:t xml:space="preserve">The maximum length, </w:t>
      </w:r>
      <w:r w:rsidR="004566A9">
        <w:rPr>
          <w:szCs w:val="22"/>
        </w:rPr>
        <w:t>in</w:t>
      </w:r>
      <w:r w:rsidR="002D44C3">
        <w:rPr>
          <w:szCs w:val="22"/>
        </w:rPr>
        <w:t xml:space="preserve"> bytes, of the</w:t>
      </w:r>
      <w:r>
        <w:rPr>
          <w:szCs w:val="22"/>
        </w:rPr>
        <w:t xml:space="preserve"> buffer </w:t>
      </w:r>
      <w:r w:rsidR="00074743">
        <w:rPr>
          <w:szCs w:val="22"/>
        </w:rPr>
        <w:t>pointed to by</w:t>
      </w:r>
      <w:r w:rsidR="002D44C3">
        <w:rPr>
          <w:szCs w:val="22"/>
        </w:rPr>
        <w:t xml:space="preserve"> </w:t>
      </w:r>
      <w:r w:rsidR="002D44C3" w:rsidRPr="004C70E8">
        <w:rPr>
          <w:i/>
          <w:szCs w:val="22"/>
        </w:rPr>
        <w:t>pbData</w:t>
      </w:r>
      <w:r>
        <w:rPr>
          <w:szCs w:val="22"/>
        </w:rPr>
        <w:t>.</w:t>
      </w:r>
    </w:p>
    <w:p w14:paraId="75523BD5" w14:textId="77777777" w:rsidR="00AA4FB3" w:rsidRPr="00361F87" w:rsidRDefault="00AA4FB3" w:rsidP="00AA4FB3">
      <w:pPr>
        <w:pStyle w:val="Input"/>
        <w:rPr>
          <w:szCs w:val="22"/>
        </w:rPr>
      </w:pPr>
      <w:r w:rsidRPr="004B34D1">
        <w:rPr>
          <w:i/>
          <w:szCs w:val="22"/>
        </w:rPr>
        <w:lastRenderedPageBreak/>
        <w:t>pdwDataLen</w:t>
      </w:r>
      <w:r>
        <w:rPr>
          <w:szCs w:val="22"/>
        </w:rPr>
        <w:tab/>
      </w:r>
      <w:r w:rsidR="002D44C3">
        <w:rPr>
          <w:szCs w:val="22"/>
        </w:rPr>
        <w:t>A p</w:t>
      </w:r>
      <w:r>
        <w:rPr>
          <w:szCs w:val="22"/>
        </w:rPr>
        <w:t xml:space="preserve">ointer to a DWORD </w:t>
      </w:r>
      <w:r w:rsidR="002D44C3">
        <w:rPr>
          <w:szCs w:val="22"/>
        </w:rPr>
        <w:t xml:space="preserve">variable that </w:t>
      </w:r>
      <w:r>
        <w:rPr>
          <w:szCs w:val="22"/>
        </w:rPr>
        <w:t>receiv</w:t>
      </w:r>
      <w:r w:rsidR="002D44C3">
        <w:rPr>
          <w:szCs w:val="22"/>
        </w:rPr>
        <w:t>es</w:t>
      </w:r>
      <w:r>
        <w:rPr>
          <w:szCs w:val="22"/>
        </w:rPr>
        <w:t xml:space="preserve"> the </w:t>
      </w:r>
      <w:r w:rsidR="002D44C3">
        <w:rPr>
          <w:szCs w:val="22"/>
        </w:rPr>
        <w:t>returned</w:t>
      </w:r>
      <w:r>
        <w:rPr>
          <w:szCs w:val="22"/>
        </w:rPr>
        <w:t xml:space="preserve"> length</w:t>
      </w:r>
      <w:r w:rsidR="002D44C3">
        <w:rPr>
          <w:szCs w:val="22"/>
        </w:rPr>
        <w:t xml:space="preserve">, </w:t>
      </w:r>
      <w:r w:rsidR="004566A9">
        <w:rPr>
          <w:szCs w:val="22"/>
        </w:rPr>
        <w:t>in</w:t>
      </w:r>
      <w:r w:rsidR="002D44C3">
        <w:rPr>
          <w:szCs w:val="22"/>
        </w:rPr>
        <w:t xml:space="preserve"> bytes, of the data in the buffer </w:t>
      </w:r>
      <w:r w:rsidR="0060089A">
        <w:rPr>
          <w:szCs w:val="22"/>
        </w:rPr>
        <w:t xml:space="preserve">to which </w:t>
      </w:r>
      <w:r w:rsidR="00074743">
        <w:rPr>
          <w:szCs w:val="22"/>
        </w:rPr>
        <w:t>by</w:t>
      </w:r>
      <w:r w:rsidR="002D44C3">
        <w:rPr>
          <w:szCs w:val="22"/>
        </w:rPr>
        <w:t xml:space="preserve"> </w:t>
      </w:r>
      <w:r w:rsidR="002D44C3" w:rsidRPr="004C70E8">
        <w:rPr>
          <w:i/>
          <w:szCs w:val="22"/>
        </w:rPr>
        <w:t>pbData</w:t>
      </w:r>
      <w:r w:rsidR="0060089A">
        <w:rPr>
          <w:szCs w:val="22"/>
        </w:rPr>
        <w:t xml:space="preserve"> points</w:t>
      </w:r>
      <w:r w:rsidR="002D44C3">
        <w:rPr>
          <w:szCs w:val="22"/>
        </w:rPr>
        <w:t>.</w:t>
      </w:r>
    </w:p>
    <w:p w14:paraId="6ECE4D04" w14:textId="77777777" w:rsidR="00AA4FB3" w:rsidRPr="00361F87" w:rsidRDefault="00516ACE" w:rsidP="00AA4FB3">
      <w:pPr>
        <w:pStyle w:val="Input"/>
        <w:rPr>
          <w:szCs w:val="22"/>
        </w:rPr>
      </w:pPr>
      <w:r w:rsidRPr="00516ACE">
        <w:rPr>
          <w:i/>
          <w:szCs w:val="22"/>
        </w:rPr>
        <w:t>dwFlags</w:t>
      </w:r>
      <w:r w:rsidR="00AA4FB3" w:rsidRPr="00361F87">
        <w:rPr>
          <w:szCs w:val="22"/>
        </w:rPr>
        <w:tab/>
      </w:r>
      <w:r w:rsidR="0091171C">
        <w:rPr>
          <w:szCs w:val="22"/>
        </w:rPr>
        <w:t>A set of flags that specify options for the operation. Currently, no flags are defined for this function and the value must be zero</w:t>
      </w:r>
      <w:r w:rsidR="0091171C" w:rsidRPr="00361F87">
        <w:rPr>
          <w:szCs w:val="22"/>
        </w:rPr>
        <w:t>.</w:t>
      </w:r>
    </w:p>
    <w:p w14:paraId="7B6D8F5B" w14:textId="77777777" w:rsidR="00AA4FB3" w:rsidRPr="00361F87" w:rsidRDefault="00AA4FB3" w:rsidP="00AA4FB3">
      <w:pPr>
        <w:pStyle w:val="FunctionTitle"/>
        <w:rPr>
          <w:szCs w:val="22"/>
        </w:rPr>
      </w:pPr>
      <w:r w:rsidRPr="00361F87">
        <w:rPr>
          <w:szCs w:val="22"/>
        </w:rPr>
        <w:t>Output:</w:t>
      </w:r>
    </w:p>
    <w:p w14:paraId="35218E78" w14:textId="77777777" w:rsidR="00AA4FB3" w:rsidRPr="00361F87" w:rsidRDefault="00AA4FB3" w:rsidP="00AA4FB3">
      <w:pPr>
        <w:pStyle w:val="Input"/>
        <w:rPr>
          <w:szCs w:val="22"/>
        </w:rPr>
      </w:pPr>
      <w:r w:rsidRPr="00361F87">
        <w:rPr>
          <w:szCs w:val="22"/>
        </w:rPr>
        <w:t>Return value</w:t>
      </w:r>
      <w:r w:rsidRPr="00361F87">
        <w:rPr>
          <w:szCs w:val="22"/>
        </w:rPr>
        <w:tab/>
        <w:t>Zero on success; nonzero on failure.</w:t>
      </w:r>
    </w:p>
    <w:p w14:paraId="63636789" w14:textId="77777777" w:rsidR="00AA4FB3" w:rsidRPr="00361F87" w:rsidRDefault="00AA4FB3" w:rsidP="00AA4FB3">
      <w:pPr>
        <w:pStyle w:val="FunctionTitle"/>
        <w:rPr>
          <w:szCs w:val="22"/>
        </w:rPr>
      </w:pPr>
      <w:r w:rsidRPr="00361F87">
        <w:rPr>
          <w:szCs w:val="22"/>
        </w:rPr>
        <w:t>Comments:</w:t>
      </w:r>
    </w:p>
    <w:p w14:paraId="7787D9B8" w14:textId="77777777" w:rsidR="00AA4FB3" w:rsidRDefault="00AA4FB3" w:rsidP="0035547B">
      <w:pPr>
        <w:pStyle w:val="BodyTextIndent"/>
        <w:rPr>
          <w:szCs w:val="22"/>
        </w:rPr>
      </w:pPr>
      <w:r>
        <w:rPr>
          <w:szCs w:val="22"/>
        </w:rPr>
        <w:t xml:space="preserve">If </w:t>
      </w:r>
      <w:r w:rsidR="00516ACE" w:rsidRPr="00516ACE">
        <w:rPr>
          <w:i/>
          <w:szCs w:val="22"/>
        </w:rPr>
        <w:t>dwFlags</w:t>
      </w:r>
      <w:r w:rsidRPr="00361F87">
        <w:rPr>
          <w:szCs w:val="22"/>
        </w:rPr>
        <w:t xml:space="preserve"> </w:t>
      </w:r>
      <w:r w:rsidR="00FC38F8">
        <w:rPr>
          <w:szCs w:val="22"/>
        </w:rPr>
        <w:t>has a nonzero</w:t>
      </w:r>
      <w:r w:rsidRPr="00361F87">
        <w:rPr>
          <w:szCs w:val="22"/>
        </w:rPr>
        <w:t xml:space="preserve"> value, </w:t>
      </w:r>
      <w:r w:rsidR="00FC38F8">
        <w:rPr>
          <w:szCs w:val="22"/>
        </w:rPr>
        <w:t xml:space="preserve">the function should </w:t>
      </w:r>
      <w:r w:rsidRPr="00361F87">
        <w:rPr>
          <w:szCs w:val="22"/>
        </w:rPr>
        <w:t>return</w:t>
      </w:r>
      <w:r>
        <w:rPr>
          <w:szCs w:val="22"/>
        </w:rPr>
        <w:t xml:space="preserve"> </w:t>
      </w:r>
      <w:r w:rsidRPr="00361F87">
        <w:rPr>
          <w:szCs w:val="22"/>
        </w:rPr>
        <w:t>SCARD_E_INVALID_PARAMETER.</w:t>
      </w:r>
    </w:p>
    <w:p w14:paraId="31B857B7" w14:textId="77777777" w:rsidR="00B61545" w:rsidRDefault="00FC38F8" w:rsidP="00FC38F8">
      <w:pPr>
        <w:pStyle w:val="BodyTextIndent"/>
        <w:rPr>
          <w:szCs w:val="22"/>
        </w:rPr>
      </w:pPr>
      <w:r w:rsidRPr="00361F87">
        <w:rPr>
          <w:szCs w:val="22"/>
        </w:rPr>
        <w:t xml:space="preserve">If </w:t>
      </w:r>
      <w:r>
        <w:rPr>
          <w:szCs w:val="22"/>
        </w:rPr>
        <w:t>p</w:t>
      </w:r>
      <w:r w:rsidRPr="004C70E8">
        <w:rPr>
          <w:i/>
          <w:szCs w:val="22"/>
        </w:rPr>
        <w:t>wszProperty</w:t>
      </w:r>
      <w:r w:rsidRPr="00361F87">
        <w:rPr>
          <w:szCs w:val="22"/>
        </w:rPr>
        <w:t xml:space="preserve"> </w:t>
      </w:r>
      <w:r>
        <w:rPr>
          <w:szCs w:val="22"/>
        </w:rPr>
        <w:t>contains an unsupported value</w:t>
      </w:r>
      <w:r w:rsidRPr="00361F87">
        <w:rPr>
          <w:szCs w:val="22"/>
        </w:rPr>
        <w:t xml:space="preserve">, </w:t>
      </w:r>
      <w:r>
        <w:rPr>
          <w:szCs w:val="22"/>
        </w:rPr>
        <w:t>the function</w:t>
      </w:r>
      <w:r w:rsidRPr="00361F87">
        <w:rPr>
          <w:szCs w:val="22"/>
        </w:rPr>
        <w:t xml:space="preserve"> should return SCARD_E_INVALID_PARAMETER.</w:t>
      </w:r>
    </w:p>
    <w:p w14:paraId="0809C24E" w14:textId="77777777" w:rsidR="00FC38F8" w:rsidRDefault="009F6947" w:rsidP="00FC38F8">
      <w:pPr>
        <w:pStyle w:val="BodyTextIndent"/>
      </w:pPr>
      <w:r>
        <w:rPr>
          <w:b/>
          <w:szCs w:val="22"/>
        </w:rPr>
        <w:t xml:space="preserve">Note:  </w:t>
      </w:r>
      <w:r w:rsidR="00FC38F8" w:rsidRPr="00002FA9">
        <w:t xml:space="preserve">Any </w:t>
      </w:r>
      <w:r w:rsidR="00FC38F8">
        <w:t>minidriver</w:t>
      </w:r>
      <w:r w:rsidR="00FC38F8" w:rsidRPr="00002FA9">
        <w:t xml:space="preserve"> may choose to define and support</w:t>
      </w:r>
      <w:r w:rsidR="00FC38F8">
        <w:t xml:space="preserve"> </w:t>
      </w:r>
      <w:r w:rsidR="00FC38F8" w:rsidRPr="00002FA9">
        <w:t>optional custom properties that are not</w:t>
      </w:r>
      <w:r w:rsidR="00FC38F8">
        <w:t xml:space="preserve"> </w:t>
      </w:r>
      <w:r w:rsidR="00FC38F8" w:rsidRPr="00002FA9">
        <w:t>defined in th</w:t>
      </w:r>
      <w:r w:rsidR="00FC38F8">
        <w:t>is</w:t>
      </w:r>
      <w:r w:rsidR="00FC38F8" w:rsidRPr="00002FA9">
        <w:t xml:space="preserve"> specification.</w:t>
      </w:r>
    </w:p>
    <w:p w14:paraId="796FCE00" w14:textId="77777777" w:rsidR="00FC38F8" w:rsidRPr="00361F87" w:rsidRDefault="00FC38F8" w:rsidP="00FC38F8">
      <w:pPr>
        <w:pStyle w:val="BodyTextIndent"/>
        <w:rPr>
          <w:szCs w:val="22"/>
        </w:rPr>
      </w:pPr>
      <w:r w:rsidRPr="00361F87">
        <w:rPr>
          <w:szCs w:val="22"/>
        </w:rPr>
        <w:t xml:space="preserve">The format of </w:t>
      </w:r>
      <w:r w:rsidRPr="004C70E8">
        <w:rPr>
          <w:i/>
          <w:szCs w:val="22"/>
        </w:rPr>
        <w:t>pbData</w:t>
      </w:r>
      <w:r w:rsidRPr="00361F87">
        <w:rPr>
          <w:szCs w:val="22"/>
        </w:rPr>
        <w:t xml:space="preserve"> </w:t>
      </w:r>
      <w:r>
        <w:rPr>
          <w:szCs w:val="22"/>
        </w:rPr>
        <w:t>depends</w:t>
      </w:r>
      <w:r w:rsidRPr="00361F87">
        <w:rPr>
          <w:szCs w:val="22"/>
        </w:rPr>
        <w:t xml:space="preserve"> on the </w:t>
      </w:r>
      <w:r>
        <w:rPr>
          <w:szCs w:val="22"/>
        </w:rPr>
        <w:t>value of the p</w:t>
      </w:r>
      <w:r w:rsidRPr="004C70E8">
        <w:rPr>
          <w:i/>
          <w:szCs w:val="22"/>
        </w:rPr>
        <w:t>wszProperty</w:t>
      </w:r>
      <w:r w:rsidRPr="00361F87">
        <w:rPr>
          <w:szCs w:val="22"/>
        </w:rPr>
        <w:t xml:space="preserve"> parameter. </w:t>
      </w:r>
      <w:r>
        <w:rPr>
          <w:szCs w:val="22"/>
        </w:rPr>
        <w:t xml:space="preserve">The following table describes </w:t>
      </w:r>
      <w:r w:rsidRPr="00361F87">
        <w:rPr>
          <w:szCs w:val="22"/>
        </w:rPr>
        <w:t xml:space="preserve">the </w:t>
      </w:r>
      <w:r>
        <w:rPr>
          <w:szCs w:val="22"/>
        </w:rPr>
        <w:t>supported values for p</w:t>
      </w:r>
      <w:r w:rsidRPr="004C70E8">
        <w:rPr>
          <w:i/>
          <w:szCs w:val="22"/>
        </w:rPr>
        <w:t>wszProperty</w:t>
      </w:r>
      <w:r w:rsidRPr="00361F87">
        <w:rPr>
          <w:szCs w:val="22"/>
        </w:rPr>
        <w:t xml:space="preserve"> </w:t>
      </w:r>
      <w:r>
        <w:rPr>
          <w:szCs w:val="22"/>
        </w:rPr>
        <w:t xml:space="preserve">along with the corresponding format for </w:t>
      </w:r>
      <w:r w:rsidRPr="004C70E8">
        <w:rPr>
          <w:i/>
          <w:szCs w:val="22"/>
        </w:rPr>
        <w:t>pbData</w:t>
      </w:r>
      <w:r w:rsidR="00286FD4">
        <w:rPr>
          <w:szCs w:val="22"/>
        </w:rPr>
        <w:t>.</w:t>
      </w:r>
    </w:p>
    <w:tbl>
      <w:tblPr>
        <w:tblW w:w="7470" w:type="dxa"/>
        <w:tblInd w:w="468" w:type="dxa"/>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980"/>
        <w:gridCol w:w="990"/>
        <w:gridCol w:w="4500"/>
      </w:tblGrid>
      <w:tr w:rsidR="00AA4FB3" w:rsidRPr="000A3135" w14:paraId="609BFCB1" w14:textId="77777777" w:rsidTr="00795D69">
        <w:trPr>
          <w:cantSplit/>
          <w:tblHeader/>
        </w:trPr>
        <w:tc>
          <w:tcPr>
            <w:tcW w:w="1980" w:type="dxa"/>
            <w:tcBorders>
              <w:top w:val="single" w:sz="2" w:space="0" w:color="auto"/>
              <w:left w:val="nil"/>
              <w:bottom w:val="single" w:sz="2" w:space="0" w:color="auto"/>
              <w:right w:val="single" w:sz="2" w:space="0" w:color="auto"/>
            </w:tcBorders>
            <w:shd w:val="clear" w:color="auto" w:fill="D9E3ED"/>
            <w:tcMar>
              <w:top w:w="20" w:type="dxa"/>
              <w:bottom w:w="20" w:type="dxa"/>
            </w:tcMar>
          </w:tcPr>
          <w:p w14:paraId="513EC185" w14:textId="77777777" w:rsidR="00AA4FB3" w:rsidRPr="000A3135" w:rsidRDefault="00AA4FB3" w:rsidP="00AA4FB3">
            <w:pPr>
              <w:rPr>
                <w:b/>
                <w:sz w:val="20"/>
                <w:szCs w:val="20"/>
              </w:rPr>
            </w:pPr>
            <w:r w:rsidRPr="000A3135">
              <w:rPr>
                <w:b/>
                <w:sz w:val="20"/>
                <w:szCs w:val="20"/>
              </w:rPr>
              <w:t>p</w:t>
            </w:r>
            <w:r w:rsidR="004C70E8" w:rsidRPr="000A3135">
              <w:rPr>
                <w:b/>
                <w:i/>
                <w:sz w:val="20"/>
                <w:szCs w:val="20"/>
              </w:rPr>
              <w:t>wszProperty</w:t>
            </w:r>
            <w:r w:rsidR="00BB5027">
              <w:rPr>
                <w:b/>
                <w:i/>
                <w:sz w:val="20"/>
                <w:szCs w:val="20"/>
              </w:rPr>
              <w:t xml:space="preserve"> </w:t>
            </w:r>
            <w:r w:rsidR="00BB5027" w:rsidRPr="00BB5027">
              <w:rPr>
                <w:b/>
                <w:sz w:val="20"/>
                <w:szCs w:val="20"/>
              </w:rPr>
              <w:t>value</w:t>
            </w:r>
          </w:p>
        </w:tc>
        <w:tc>
          <w:tcPr>
            <w:tcW w:w="990" w:type="dxa"/>
            <w:tcBorders>
              <w:top w:val="single" w:sz="2" w:space="0" w:color="auto"/>
              <w:left w:val="single" w:sz="2" w:space="0" w:color="auto"/>
              <w:bottom w:val="single" w:sz="2" w:space="0" w:color="auto"/>
              <w:right w:val="single" w:sz="2" w:space="0" w:color="auto"/>
            </w:tcBorders>
            <w:shd w:val="clear" w:color="auto" w:fill="D9E3ED"/>
            <w:tcMar>
              <w:top w:w="20" w:type="dxa"/>
              <w:bottom w:w="20" w:type="dxa"/>
            </w:tcMar>
          </w:tcPr>
          <w:p w14:paraId="6F92FE54" w14:textId="77777777" w:rsidR="00AA4FB3" w:rsidRPr="000A3135" w:rsidRDefault="00A22498" w:rsidP="00E97459">
            <w:pPr>
              <w:rPr>
                <w:b/>
                <w:i/>
                <w:sz w:val="20"/>
                <w:szCs w:val="20"/>
              </w:rPr>
            </w:pPr>
            <w:r w:rsidRPr="000A3135">
              <w:rPr>
                <w:b/>
                <w:i/>
                <w:sz w:val="20"/>
                <w:szCs w:val="20"/>
              </w:rPr>
              <w:t>pbData</w:t>
            </w:r>
            <w:r w:rsidR="00E97459">
              <w:rPr>
                <w:b/>
                <w:sz w:val="20"/>
                <w:szCs w:val="20"/>
              </w:rPr>
              <w:t xml:space="preserve"> </w:t>
            </w:r>
            <w:r w:rsidR="00BB5027">
              <w:rPr>
                <w:b/>
                <w:sz w:val="20"/>
                <w:szCs w:val="20"/>
              </w:rPr>
              <w:t>t</w:t>
            </w:r>
            <w:r w:rsidR="00AA4FB3" w:rsidRPr="000A3135">
              <w:rPr>
                <w:b/>
                <w:sz w:val="20"/>
                <w:szCs w:val="20"/>
              </w:rPr>
              <w:t>ype</w:t>
            </w:r>
          </w:p>
        </w:tc>
        <w:tc>
          <w:tcPr>
            <w:tcW w:w="4500" w:type="dxa"/>
            <w:tcBorders>
              <w:top w:val="single" w:sz="2" w:space="0" w:color="auto"/>
              <w:left w:val="single" w:sz="2" w:space="0" w:color="auto"/>
              <w:bottom w:val="single" w:sz="2" w:space="0" w:color="auto"/>
              <w:right w:val="nil"/>
            </w:tcBorders>
            <w:shd w:val="clear" w:color="auto" w:fill="D9E3ED"/>
            <w:tcMar>
              <w:top w:w="20" w:type="dxa"/>
              <w:bottom w:w="20" w:type="dxa"/>
            </w:tcMar>
          </w:tcPr>
          <w:p w14:paraId="7533D5BF" w14:textId="77777777" w:rsidR="00AA4FB3" w:rsidRPr="000A3135" w:rsidRDefault="00A22498" w:rsidP="00A22498">
            <w:pPr>
              <w:rPr>
                <w:b/>
                <w:i/>
                <w:sz w:val="20"/>
                <w:szCs w:val="20"/>
              </w:rPr>
            </w:pPr>
            <w:r w:rsidRPr="000A3135">
              <w:rPr>
                <w:b/>
                <w:i/>
                <w:sz w:val="20"/>
                <w:szCs w:val="20"/>
              </w:rPr>
              <w:t xml:space="preserve">pbData </w:t>
            </w:r>
            <w:r w:rsidR="00AA4FB3" w:rsidRPr="000A3135">
              <w:rPr>
                <w:b/>
                <w:sz w:val="20"/>
                <w:szCs w:val="20"/>
              </w:rPr>
              <w:t>value</w:t>
            </w:r>
          </w:p>
        </w:tc>
      </w:tr>
      <w:tr w:rsidR="00AA4FB3" w:rsidRPr="000A3135" w14:paraId="6DB4A507" w14:textId="77777777" w:rsidTr="00795D69">
        <w:trPr>
          <w:cantSplit/>
        </w:trPr>
        <w:tc>
          <w:tcPr>
            <w:tcW w:w="1980" w:type="dxa"/>
            <w:tcMar>
              <w:top w:w="20" w:type="dxa"/>
              <w:bottom w:w="20" w:type="dxa"/>
            </w:tcMar>
          </w:tcPr>
          <w:p w14:paraId="5B39F953" w14:textId="77777777" w:rsidR="00AA4FB3" w:rsidRPr="000A3135" w:rsidRDefault="00AA4FB3" w:rsidP="00AA4FB3">
            <w:pPr>
              <w:rPr>
                <w:sz w:val="20"/>
                <w:szCs w:val="20"/>
              </w:rPr>
            </w:pPr>
            <w:r w:rsidRPr="000A3135">
              <w:rPr>
                <w:sz w:val="20"/>
                <w:szCs w:val="20"/>
              </w:rPr>
              <w:t>CKP_BLOCK_LENGTH</w:t>
            </w:r>
          </w:p>
        </w:tc>
        <w:tc>
          <w:tcPr>
            <w:tcW w:w="990" w:type="dxa"/>
            <w:tcMar>
              <w:top w:w="20" w:type="dxa"/>
              <w:bottom w:w="20" w:type="dxa"/>
            </w:tcMar>
          </w:tcPr>
          <w:p w14:paraId="5A1EDBFD" w14:textId="77777777" w:rsidR="00AA4FB3" w:rsidRPr="000A3135" w:rsidRDefault="00AA4FB3" w:rsidP="00AA4FB3">
            <w:pPr>
              <w:rPr>
                <w:sz w:val="20"/>
                <w:szCs w:val="20"/>
              </w:rPr>
            </w:pPr>
            <w:r w:rsidRPr="000A3135">
              <w:rPr>
                <w:sz w:val="20"/>
                <w:szCs w:val="20"/>
              </w:rPr>
              <w:t>DWORD</w:t>
            </w:r>
          </w:p>
        </w:tc>
        <w:tc>
          <w:tcPr>
            <w:tcW w:w="4500" w:type="dxa"/>
            <w:tcMar>
              <w:top w:w="20" w:type="dxa"/>
              <w:bottom w:w="20" w:type="dxa"/>
            </w:tcMar>
          </w:tcPr>
          <w:p w14:paraId="6CEA55E5" w14:textId="77777777" w:rsidR="00AA4FB3" w:rsidRPr="000A3135" w:rsidRDefault="00AA4FB3" w:rsidP="00FC38F8">
            <w:pPr>
              <w:spacing w:after="80"/>
              <w:rPr>
                <w:sz w:val="20"/>
                <w:szCs w:val="20"/>
              </w:rPr>
            </w:pPr>
            <w:r w:rsidRPr="000A3135">
              <w:rPr>
                <w:sz w:val="20"/>
                <w:szCs w:val="20"/>
              </w:rPr>
              <w:t>The return</w:t>
            </w:r>
            <w:r w:rsidR="00FC38F8">
              <w:rPr>
                <w:sz w:val="20"/>
                <w:szCs w:val="20"/>
              </w:rPr>
              <w:t>ed</w:t>
            </w:r>
            <w:r w:rsidRPr="000A3135">
              <w:rPr>
                <w:sz w:val="20"/>
                <w:szCs w:val="20"/>
              </w:rPr>
              <w:t xml:space="preserve"> data contains a DWORD </w:t>
            </w:r>
            <w:r w:rsidR="00FC38F8">
              <w:rPr>
                <w:sz w:val="20"/>
                <w:szCs w:val="20"/>
              </w:rPr>
              <w:t xml:space="preserve">value that </w:t>
            </w:r>
            <w:r w:rsidRPr="000A3135">
              <w:rPr>
                <w:sz w:val="20"/>
                <w:szCs w:val="20"/>
              </w:rPr>
              <w:t>contain</w:t>
            </w:r>
            <w:r w:rsidR="00FC38F8">
              <w:rPr>
                <w:sz w:val="20"/>
                <w:szCs w:val="20"/>
              </w:rPr>
              <w:t>s</w:t>
            </w:r>
            <w:r w:rsidRPr="000A3135">
              <w:rPr>
                <w:sz w:val="20"/>
                <w:szCs w:val="20"/>
              </w:rPr>
              <w:t xml:space="preserve"> the block length of the cipher.</w:t>
            </w:r>
          </w:p>
          <w:p w14:paraId="74EE1BFD" w14:textId="77777777" w:rsidR="00AA4FB3" w:rsidRPr="000A3135" w:rsidRDefault="009F6947" w:rsidP="00AA4FB3">
            <w:pPr>
              <w:rPr>
                <w:sz w:val="20"/>
                <w:szCs w:val="20"/>
              </w:rPr>
            </w:pPr>
            <w:r>
              <w:rPr>
                <w:b/>
                <w:sz w:val="20"/>
                <w:szCs w:val="20"/>
              </w:rPr>
              <w:t xml:space="preserve">Note:  </w:t>
            </w:r>
            <w:r w:rsidR="00AA4FB3" w:rsidRPr="000A3135">
              <w:rPr>
                <w:sz w:val="20"/>
                <w:szCs w:val="20"/>
              </w:rPr>
              <w:t>This property is read only.</w:t>
            </w:r>
          </w:p>
        </w:tc>
      </w:tr>
    </w:tbl>
    <w:p w14:paraId="462C01F1" w14:textId="77777777" w:rsidR="00321C25" w:rsidRDefault="00EB4A59" w:rsidP="00213A54">
      <w:pPr>
        <w:pStyle w:val="Heading4"/>
        <w:ind w:left="864"/>
      </w:pPr>
      <w:bookmarkStart w:id="781" w:name="_CardSetKeyProperty"/>
      <w:bookmarkEnd w:id="781"/>
      <w:r w:rsidRPr="00EB4A59">
        <w:t>CardSetKeyProperty</w:t>
      </w:r>
    </w:p>
    <w:p w14:paraId="215352E5" w14:textId="77777777" w:rsidR="00AA4FB3" w:rsidRPr="00361F87" w:rsidRDefault="00AA4FB3" w:rsidP="00AA4FB3">
      <w:pPr>
        <w:pStyle w:val="FunctionTitle"/>
        <w:rPr>
          <w:szCs w:val="22"/>
        </w:rPr>
      </w:pPr>
      <w:r w:rsidRPr="00361F87">
        <w:rPr>
          <w:szCs w:val="22"/>
        </w:rPr>
        <w:t>Description:</w:t>
      </w:r>
    </w:p>
    <w:p w14:paraId="149FD497" w14:textId="77777777" w:rsidR="00AA4FB3" w:rsidRPr="00361F87" w:rsidRDefault="00AA4FB3" w:rsidP="00AA4FB3">
      <w:pPr>
        <w:pStyle w:val="BodyTextIndent"/>
        <w:keepNext/>
        <w:rPr>
          <w:szCs w:val="22"/>
        </w:rPr>
      </w:pPr>
      <w:r w:rsidRPr="00361F87">
        <w:rPr>
          <w:szCs w:val="22"/>
        </w:rPr>
        <w:t xml:space="preserve">This function </w:t>
      </w:r>
      <w:r w:rsidR="00FC38F8">
        <w:rPr>
          <w:szCs w:val="22"/>
        </w:rPr>
        <w:t>is</w:t>
      </w:r>
      <w:r w:rsidRPr="00361F87">
        <w:rPr>
          <w:szCs w:val="22"/>
        </w:rPr>
        <w:t xml:space="preserve"> used to set </w:t>
      </w:r>
      <w:r w:rsidR="00FC38F8">
        <w:rPr>
          <w:szCs w:val="22"/>
        </w:rPr>
        <w:t xml:space="preserve">the </w:t>
      </w:r>
      <w:r w:rsidRPr="00361F87">
        <w:rPr>
          <w:szCs w:val="22"/>
        </w:rPr>
        <w:t>properties o</w:t>
      </w:r>
      <w:r w:rsidR="00FC38F8">
        <w:rPr>
          <w:szCs w:val="22"/>
        </w:rPr>
        <w:t>f</w:t>
      </w:r>
      <w:r w:rsidRPr="00361F87">
        <w:rPr>
          <w:szCs w:val="22"/>
        </w:rPr>
        <w:t xml:space="preserve"> </w:t>
      </w:r>
      <w:r w:rsidR="00FC38F8">
        <w:rPr>
          <w:szCs w:val="22"/>
        </w:rPr>
        <w:t>a</w:t>
      </w:r>
      <w:r w:rsidRPr="00361F87">
        <w:rPr>
          <w:szCs w:val="22"/>
        </w:rPr>
        <w:t xml:space="preserve"> </w:t>
      </w:r>
      <w:r>
        <w:rPr>
          <w:szCs w:val="22"/>
        </w:rPr>
        <w:t>key</w:t>
      </w:r>
      <w:r w:rsidR="00FC38F8">
        <w:rPr>
          <w:szCs w:val="22"/>
        </w:rPr>
        <w:t>.</w:t>
      </w:r>
    </w:p>
    <w:p w14:paraId="52AB5D93" w14:textId="77777777" w:rsidR="00AA4FB3" w:rsidRPr="00A22498" w:rsidRDefault="00AA4FB3" w:rsidP="00AA4FB3">
      <w:pPr>
        <w:pStyle w:val="CodeBody"/>
        <w:ind w:left="360" w:right="288"/>
        <w:rPr>
          <w:bCs/>
          <w:sz w:val="18"/>
          <w:szCs w:val="18"/>
        </w:rPr>
      </w:pPr>
      <w:r w:rsidRPr="00A22498">
        <w:rPr>
          <w:bCs/>
          <w:sz w:val="18"/>
          <w:szCs w:val="18"/>
        </w:rPr>
        <w:t xml:space="preserve">DWORD WINAPI </w:t>
      </w:r>
      <w:r w:rsidR="00EB4A59" w:rsidRPr="00A22498">
        <w:rPr>
          <w:bCs/>
          <w:sz w:val="18"/>
          <w:szCs w:val="18"/>
        </w:rPr>
        <w:t>CardSetKeyProperty</w:t>
      </w:r>
      <w:r w:rsidRPr="00A22498">
        <w:rPr>
          <w:bCs/>
          <w:sz w:val="18"/>
          <w:szCs w:val="18"/>
        </w:rPr>
        <w:t>(</w:t>
      </w:r>
    </w:p>
    <w:p w14:paraId="1331BD80" w14:textId="77777777" w:rsidR="00AA4FB3" w:rsidRPr="00A22498" w:rsidRDefault="00AA4FB3" w:rsidP="00AA4FB3">
      <w:pPr>
        <w:pStyle w:val="CodeBody"/>
        <w:ind w:left="360" w:right="288"/>
        <w:rPr>
          <w:bCs/>
          <w:sz w:val="18"/>
          <w:szCs w:val="18"/>
        </w:rPr>
      </w:pPr>
      <w:r w:rsidRPr="00A22498">
        <w:rPr>
          <w:bCs/>
          <w:sz w:val="18"/>
          <w:szCs w:val="18"/>
        </w:rPr>
        <w:t xml:space="preserve">    __in PCARD_DATA  </w:t>
      </w:r>
      <w:r w:rsidR="00096B3A" w:rsidRPr="00A22498">
        <w:rPr>
          <w:bCs/>
          <w:i/>
          <w:sz w:val="18"/>
          <w:szCs w:val="18"/>
        </w:rPr>
        <w:t>pCardData</w:t>
      </w:r>
      <w:r w:rsidRPr="00A22498">
        <w:rPr>
          <w:bCs/>
          <w:sz w:val="18"/>
          <w:szCs w:val="18"/>
        </w:rPr>
        <w:t>,</w:t>
      </w:r>
    </w:p>
    <w:p w14:paraId="763F9CF5" w14:textId="77777777" w:rsidR="00AA4FB3" w:rsidRPr="00A22498" w:rsidRDefault="00AA4FB3" w:rsidP="00AA4FB3">
      <w:pPr>
        <w:pStyle w:val="CodeBody"/>
        <w:ind w:left="360" w:right="288"/>
        <w:rPr>
          <w:bCs/>
          <w:sz w:val="18"/>
          <w:szCs w:val="18"/>
        </w:rPr>
      </w:pPr>
      <w:r w:rsidRPr="00A22498">
        <w:rPr>
          <w:bCs/>
          <w:sz w:val="18"/>
          <w:szCs w:val="18"/>
        </w:rPr>
        <w:t xml:space="preserve">    __in </w:t>
      </w:r>
      <w:r w:rsidRPr="00A22498">
        <w:rPr>
          <w:bCs/>
          <w:sz w:val="18"/>
          <w:szCs w:val="18"/>
          <w:lang w:val="de-DE"/>
        </w:rPr>
        <w:t xml:space="preserve">CARD_KEY_HANDLE  </w:t>
      </w:r>
      <w:r w:rsidRPr="00A22498">
        <w:rPr>
          <w:bCs/>
          <w:i/>
          <w:sz w:val="18"/>
          <w:szCs w:val="18"/>
          <w:lang w:val="de-DE"/>
        </w:rPr>
        <w:t>hKey</w:t>
      </w:r>
      <w:r w:rsidRPr="00A22498">
        <w:rPr>
          <w:bCs/>
          <w:sz w:val="18"/>
          <w:szCs w:val="18"/>
          <w:lang w:val="de-DE"/>
        </w:rPr>
        <w:t>,</w:t>
      </w:r>
    </w:p>
    <w:p w14:paraId="01754B75" w14:textId="77777777" w:rsidR="00AA4FB3" w:rsidRPr="00A22498" w:rsidRDefault="00AA4FB3" w:rsidP="00AA4FB3">
      <w:pPr>
        <w:pStyle w:val="CodeBody"/>
        <w:ind w:left="360" w:right="288"/>
        <w:rPr>
          <w:bCs/>
          <w:sz w:val="18"/>
          <w:szCs w:val="18"/>
        </w:rPr>
      </w:pPr>
      <w:r w:rsidRPr="00A22498">
        <w:rPr>
          <w:bCs/>
          <w:sz w:val="18"/>
          <w:szCs w:val="18"/>
        </w:rPr>
        <w:t xml:space="preserve">    __in LPCWSTR  </w:t>
      </w:r>
      <w:r w:rsidRPr="00A22498">
        <w:rPr>
          <w:bCs/>
          <w:i/>
          <w:sz w:val="18"/>
          <w:szCs w:val="18"/>
        </w:rPr>
        <w:t>p</w:t>
      </w:r>
      <w:r w:rsidR="004C70E8" w:rsidRPr="00A22498">
        <w:rPr>
          <w:bCs/>
          <w:i/>
          <w:sz w:val="18"/>
          <w:szCs w:val="18"/>
        </w:rPr>
        <w:t>wszProperty</w:t>
      </w:r>
      <w:r w:rsidRPr="00A22498">
        <w:rPr>
          <w:bCs/>
          <w:sz w:val="18"/>
          <w:szCs w:val="18"/>
        </w:rPr>
        <w:t>,</w:t>
      </w:r>
    </w:p>
    <w:p w14:paraId="0BDC8313" w14:textId="77777777" w:rsidR="00A22498" w:rsidRDefault="00CC3217" w:rsidP="00AA4FB3">
      <w:pPr>
        <w:pStyle w:val="CodeBody"/>
        <w:ind w:left="360" w:right="288"/>
        <w:rPr>
          <w:bCs/>
          <w:sz w:val="18"/>
          <w:szCs w:val="18"/>
        </w:rPr>
      </w:pPr>
      <w:r w:rsidRPr="00A22498">
        <w:rPr>
          <w:bCs/>
          <w:sz w:val="18"/>
          <w:szCs w:val="18"/>
        </w:rPr>
        <w:t xml:space="preserve">    __in_bcount(</w:t>
      </w:r>
      <w:r w:rsidRPr="00A22498">
        <w:rPr>
          <w:bCs/>
          <w:i/>
          <w:sz w:val="18"/>
          <w:szCs w:val="18"/>
        </w:rPr>
        <w:t>cbInput</w:t>
      </w:r>
      <w:r w:rsidRPr="00A22498">
        <w:rPr>
          <w:bCs/>
          <w:sz w:val="18"/>
          <w:szCs w:val="18"/>
        </w:rPr>
        <w:t xml:space="preserve">) PBYTE  </w:t>
      </w:r>
      <w:r w:rsidRPr="00A22498">
        <w:rPr>
          <w:bCs/>
          <w:i/>
          <w:sz w:val="18"/>
          <w:szCs w:val="18"/>
        </w:rPr>
        <w:t>pbInput</w:t>
      </w:r>
      <w:r w:rsidRPr="00A22498">
        <w:rPr>
          <w:bCs/>
          <w:sz w:val="18"/>
          <w:szCs w:val="18"/>
        </w:rPr>
        <w:t>,</w:t>
      </w:r>
    </w:p>
    <w:p w14:paraId="259D32E4" w14:textId="77777777" w:rsidR="00AA4FB3" w:rsidRPr="00A22498" w:rsidRDefault="00AA4FB3" w:rsidP="00AA4FB3">
      <w:pPr>
        <w:pStyle w:val="CodeBody"/>
        <w:ind w:left="360" w:right="288"/>
        <w:rPr>
          <w:bCs/>
          <w:sz w:val="18"/>
          <w:szCs w:val="18"/>
        </w:rPr>
      </w:pPr>
      <w:r w:rsidRPr="00A22498">
        <w:rPr>
          <w:bCs/>
          <w:sz w:val="18"/>
          <w:szCs w:val="18"/>
        </w:rPr>
        <w:t xml:space="preserve">    __in DWORD  </w:t>
      </w:r>
      <w:r w:rsidRPr="00A22498">
        <w:rPr>
          <w:bCs/>
          <w:i/>
          <w:sz w:val="18"/>
          <w:szCs w:val="18"/>
        </w:rPr>
        <w:t>cbInput</w:t>
      </w:r>
      <w:r w:rsidRPr="00A22498">
        <w:rPr>
          <w:bCs/>
          <w:sz w:val="18"/>
          <w:szCs w:val="18"/>
        </w:rPr>
        <w:t>,</w:t>
      </w:r>
    </w:p>
    <w:p w14:paraId="1AB622A5" w14:textId="77777777" w:rsidR="00AA4FB3" w:rsidRPr="00A22498" w:rsidRDefault="00AA4FB3" w:rsidP="00AA4FB3">
      <w:pPr>
        <w:pStyle w:val="CodeBody"/>
        <w:ind w:left="360" w:right="288"/>
        <w:rPr>
          <w:bCs/>
          <w:sz w:val="18"/>
          <w:szCs w:val="18"/>
        </w:rPr>
      </w:pPr>
      <w:r w:rsidRPr="00A22498">
        <w:rPr>
          <w:bCs/>
          <w:sz w:val="18"/>
          <w:szCs w:val="18"/>
        </w:rPr>
        <w:t xml:space="preserve">    __in DWORD  </w:t>
      </w:r>
      <w:r w:rsidR="00516ACE" w:rsidRPr="00A22498">
        <w:rPr>
          <w:bCs/>
          <w:i/>
          <w:sz w:val="18"/>
          <w:szCs w:val="18"/>
        </w:rPr>
        <w:t>dwFlags</w:t>
      </w:r>
    </w:p>
    <w:p w14:paraId="585BCC8C" w14:textId="77777777" w:rsidR="00AA4FB3" w:rsidRPr="00A22498" w:rsidRDefault="00A22498" w:rsidP="00AA4FB3">
      <w:pPr>
        <w:pStyle w:val="CodeBody"/>
        <w:ind w:left="360" w:right="288"/>
        <w:rPr>
          <w:bCs/>
          <w:sz w:val="18"/>
          <w:szCs w:val="18"/>
        </w:rPr>
      </w:pPr>
      <w:r>
        <w:rPr>
          <w:bCs/>
          <w:sz w:val="18"/>
          <w:szCs w:val="18"/>
        </w:rPr>
        <w:t xml:space="preserve">    </w:t>
      </w:r>
      <w:r w:rsidR="00AA4FB3" w:rsidRPr="00A22498">
        <w:rPr>
          <w:bCs/>
          <w:sz w:val="18"/>
          <w:szCs w:val="18"/>
        </w:rPr>
        <w:t>);</w:t>
      </w:r>
    </w:p>
    <w:p w14:paraId="54C30CAF" w14:textId="77777777" w:rsidR="00AA4FB3" w:rsidRPr="00361F87" w:rsidRDefault="00AA4FB3" w:rsidP="00AA4FB3">
      <w:pPr>
        <w:pStyle w:val="FunctionTitle"/>
        <w:rPr>
          <w:szCs w:val="22"/>
        </w:rPr>
      </w:pPr>
      <w:r w:rsidRPr="00361F87">
        <w:rPr>
          <w:szCs w:val="22"/>
        </w:rPr>
        <w:t>Input:</w:t>
      </w:r>
    </w:p>
    <w:p w14:paraId="59CA746F" w14:textId="77777777" w:rsidR="00AA4FB3" w:rsidRDefault="00096B3A" w:rsidP="00AA4FB3">
      <w:pPr>
        <w:pStyle w:val="Input"/>
        <w:rPr>
          <w:szCs w:val="22"/>
        </w:rPr>
      </w:pPr>
      <w:r w:rsidRPr="00096B3A">
        <w:rPr>
          <w:i/>
          <w:szCs w:val="22"/>
        </w:rPr>
        <w:t>pCardData</w:t>
      </w:r>
      <w:r w:rsidR="00AA4FB3" w:rsidRPr="00361F87">
        <w:rPr>
          <w:szCs w:val="22"/>
        </w:rPr>
        <w:t xml:space="preserve"> </w:t>
      </w:r>
      <w:r w:rsidR="00AA4FB3" w:rsidRPr="00361F87">
        <w:rPr>
          <w:szCs w:val="22"/>
        </w:rPr>
        <w:tab/>
      </w:r>
      <w:r w:rsidR="00AA4FB3" w:rsidRPr="007D304D">
        <w:t xml:space="preserve">Context information for the call. </w:t>
      </w:r>
      <w:r w:rsidR="00DF6633">
        <w:t xml:space="preserve">For more information, </w:t>
      </w:r>
      <w:r w:rsidR="00B61545">
        <w:t>see</w:t>
      </w:r>
      <w:r w:rsidR="00DF6633">
        <w:t xml:space="preserve"> </w:t>
      </w:r>
      <w:r w:rsidR="00827508">
        <w:t>“</w:t>
      </w:r>
      <w:hyperlink w:anchor="_CardAcquireContext" w:history="1">
        <w:r w:rsidR="00DF6633" w:rsidRPr="00EB4A59">
          <w:rPr>
            <w:rStyle w:val="Hyperlink"/>
            <w:rFonts w:cstheme="minorBidi"/>
            <w:b/>
          </w:rPr>
          <w:t>CardAcquireContext</w:t>
        </w:r>
      </w:hyperlink>
      <w:r w:rsidR="00827508">
        <w:t>” earlier in this specification</w:t>
      </w:r>
      <w:r w:rsidR="00DF6633" w:rsidRPr="003F6B97">
        <w:t>.</w:t>
      </w:r>
    </w:p>
    <w:p w14:paraId="46E19E84" w14:textId="77777777" w:rsidR="00AA4FB3" w:rsidRPr="00361F87" w:rsidRDefault="00AA4FB3" w:rsidP="00AA4FB3">
      <w:pPr>
        <w:pStyle w:val="Input"/>
        <w:rPr>
          <w:szCs w:val="22"/>
        </w:rPr>
      </w:pPr>
      <w:r w:rsidRPr="00A22498">
        <w:rPr>
          <w:i/>
          <w:szCs w:val="22"/>
        </w:rPr>
        <w:t>hKey</w:t>
      </w:r>
      <w:r>
        <w:rPr>
          <w:szCs w:val="22"/>
        </w:rPr>
        <w:tab/>
      </w:r>
      <w:r w:rsidR="00FC38F8">
        <w:t>The handle of the cryptographic key whose property is to be set.</w:t>
      </w:r>
    </w:p>
    <w:p w14:paraId="588AFFC6" w14:textId="77777777" w:rsidR="00AA4FB3" w:rsidRPr="00361F87" w:rsidRDefault="00AA4FB3" w:rsidP="00AA4FB3">
      <w:pPr>
        <w:pStyle w:val="Input"/>
        <w:rPr>
          <w:szCs w:val="22"/>
        </w:rPr>
      </w:pPr>
      <w:r w:rsidRPr="00A22498">
        <w:rPr>
          <w:i/>
          <w:szCs w:val="22"/>
        </w:rPr>
        <w:t>p</w:t>
      </w:r>
      <w:r w:rsidR="004C70E8" w:rsidRPr="00A22498">
        <w:rPr>
          <w:i/>
          <w:szCs w:val="22"/>
        </w:rPr>
        <w:t>wszProperty</w:t>
      </w:r>
      <w:r w:rsidRPr="00361F87">
        <w:rPr>
          <w:szCs w:val="22"/>
        </w:rPr>
        <w:tab/>
      </w:r>
      <w:r>
        <w:rPr>
          <w:szCs w:val="22"/>
        </w:rPr>
        <w:t xml:space="preserve">A pointer to a null-terminated Unicode string that contains the name of the property to be set. </w:t>
      </w:r>
      <w:r w:rsidR="003E524C">
        <w:rPr>
          <w:szCs w:val="22"/>
        </w:rPr>
        <w:t>For more information, see the following “Comments.”</w:t>
      </w:r>
    </w:p>
    <w:p w14:paraId="67833641" w14:textId="77777777" w:rsidR="00AA4FB3" w:rsidRPr="00361F87" w:rsidRDefault="00AA4FB3" w:rsidP="00AA4FB3">
      <w:pPr>
        <w:pStyle w:val="Input"/>
        <w:rPr>
          <w:szCs w:val="22"/>
        </w:rPr>
      </w:pPr>
      <w:r w:rsidRPr="00A22498">
        <w:rPr>
          <w:i/>
          <w:szCs w:val="22"/>
        </w:rPr>
        <w:t>pbInput</w:t>
      </w:r>
      <w:r w:rsidRPr="00361F87">
        <w:rPr>
          <w:szCs w:val="22"/>
        </w:rPr>
        <w:tab/>
      </w:r>
      <w:r w:rsidR="00FC38F8">
        <w:rPr>
          <w:szCs w:val="22"/>
        </w:rPr>
        <w:t>A b</w:t>
      </w:r>
      <w:r w:rsidR="00FC38F8" w:rsidRPr="00361F87">
        <w:rPr>
          <w:szCs w:val="22"/>
        </w:rPr>
        <w:t xml:space="preserve">yte pointer to data buffer </w:t>
      </w:r>
      <w:r w:rsidR="00FC38F8">
        <w:rPr>
          <w:szCs w:val="22"/>
        </w:rPr>
        <w:t>that contains the property data.</w:t>
      </w:r>
    </w:p>
    <w:p w14:paraId="2FC547F6" w14:textId="77777777" w:rsidR="00AA4FB3" w:rsidRPr="00361F87" w:rsidRDefault="00AA4FB3" w:rsidP="00AA4FB3">
      <w:pPr>
        <w:pStyle w:val="Input"/>
        <w:rPr>
          <w:szCs w:val="22"/>
        </w:rPr>
      </w:pPr>
      <w:r w:rsidRPr="00A22498">
        <w:rPr>
          <w:i/>
          <w:szCs w:val="22"/>
        </w:rPr>
        <w:t>cbInput</w:t>
      </w:r>
      <w:r w:rsidRPr="00361F87">
        <w:rPr>
          <w:szCs w:val="22"/>
        </w:rPr>
        <w:tab/>
      </w:r>
      <w:r w:rsidR="00FC38F8">
        <w:rPr>
          <w:szCs w:val="22"/>
        </w:rPr>
        <w:t xml:space="preserve">The length, </w:t>
      </w:r>
      <w:r w:rsidR="004566A9">
        <w:rPr>
          <w:szCs w:val="22"/>
        </w:rPr>
        <w:t>in</w:t>
      </w:r>
      <w:r w:rsidR="00FC38F8">
        <w:rPr>
          <w:szCs w:val="22"/>
        </w:rPr>
        <w:t xml:space="preserve"> bytes, of the data in the buffer </w:t>
      </w:r>
      <w:r w:rsidR="00827508">
        <w:rPr>
          <w:szCs w:val="22"/>
        </w:rPr>
        <w:t xml:space="preserve">to which </w:t>
      </w:r>
      <w:r w:rsidR="00FC38F8" w:rsidRPr="00A22498">
        <w:rPr>
          <w:i/>
          <w:szCs w:val="22"/>
        </w:rPr>
        <w:t>pbInput</w:t>
      </w:r>
      <w:r w:rsidR="001673F9">
        <w:rPr>
          <w:szCs w:val="22"/>
        </w:rPr>
        <w:t xml:space="preserve"> points</w:t>
      </w:r>
      <w:r w:rsidR="00FC38F8">
        <w:rPr>
          <w:i/>
          <w:szCs w:val="22"/>
        </w:rPr>
        <w:t>.</w:t>
      </w:r>
    </w:p>
    <w:p w14:paraId="3E6674DF" w14:textId="77777777" w:rsidR="00AA4FB3" w:rsidRPr="00361F87" w:rsidRDefault="00516ACE" w:rsidP="00AA4FB3">
      <w:pPr>
        <w:pStyle w:val="Input"/>
        <w:rPr>
          <w:szCs w:val="22"/>
        </w:rPr>
      </w:pPr>
      <w:r w:rsidRPr="00516ACE">
        <w:rPr>
          <w:i/>
          <w:szCs w:val="22"/>
        </w:rPr>
        <w:lastRenderedPageBreak/>
        <w:t>dwFlags</w:t>
      </w:r>
      <w:r w:rsidR="00AA4FB3" w:rsidRPr="00361F87">
        <w:rPr>
          <w:szCs w:val="22"/>
        </w:rPr>
        <w:tab/>
      </w:r>
      <w:r w:rsidR="00FC38F8">
        <w:rPr>
          <w:szCs w:val="22"/>
        </w:rPr>
        <w:t>A set of flags that specify options for the operation. Currently, no flags are defined for this function and the value must be zero</w:t>
      </w:r>
      <w:r w:rsidR="00FC38F8" w:rsidRPr="00361F87">
        <w:rPr>
          <w:szCs w:val="22"/>
        </w:rPr>
        <w:t>.</w:t>
      </w:r>
    </w:p>
    <w:p w14:paraId="7B9E53F1" w14:textId="77777777" w:rsidR="00AA4FB3" w:rsidRPr="00361F87" w:rsidRDefault="00AA4FB3" w:rsidP="00AA4FB3">
      <w:pPr>
        <w:pStyle w:val="FunctionTitle"/>
        <w:rPr>
          <w:szCs w:val="22"/>
        </w:rPr>
      </w:pPr>
      <w:r w:rsidRPr="00361F87">
        <w:rPr>
          <w:szCs w:val="22"/>
        </w:rPr>
        <w:t>Output:</w:t>
      </w:r>
    </w:p>
    <w:p w14:paraId="040748F4" w14:textId="77777777" w:rsidR="00AA4FB3" w:rsidRPr="00361F87" w:rsidRDefault="00AA4FB3" w:rsidP="00AA4FB3">
      <w:pPr>
        <w:pStyle w:val="Input"/>
        <w:rPr>
          <w:szCs w:val="22"/>
        </w:rPr>
      </w:pPr>
      <w:r w:rsidRPr="00361F87">
        <w:rPr>
          <w:szCs w:val="22"/>
        </w:rPr>
        <w:t>Return value</w:t>
      </w:r>
      <w:r w:rsidRPr="00361F87">
        <w:rPr>
          <w:szCs w:val="22"/>
        </w:rPr>
        <w:tab/>
        <w:t>Zero on success; nonzero on failure.</w:t>
      </w:r>
    </w:p>
    <w:p w14:paraId="26866A9F" w14:textId="77777777" w:rsidR="00AA4FB3" w:rsidRPr="00361F87" w:rsidRDefault="00AA4FB3" w:rsidP="00AA4FB3">
      <w:pPr>
        <w:pStyle w:val="FunctionTitle"/>
        <w:rPr>
          <w:szCs w:val="22"/>
        </w:rPr>
      </w:pPr>
      <w:r w:rsidRPr="00361F87">
        <w:rPr>
          <w:szCs w:val="22"/>
        </w:rPr>
        <w:t>Comments:</w:t>
      </w:r>
    </w:p>
    <w:p w14:paraId="0DB50F29" w14:textId="77777777" w:rsidR="00FC38F8" w:rsidRDefault="00FC38F8" w:rsidP="00FC38F8">
      <w:pPr>
        <w:pStyle w:val="BodyTextIndent"/>
        <w:rPr>
          <w:szCs w:val="22"/>
        </w:rPr>
      </w:pPr>
      <w:r>
        <w:rPr>
          <w:szCs w:val="22"/>
        </w:rPr>
        <w:t xml:space="preserve">If </w:t>
      </w:r>
      <w:r w:rsidRPr="00516ACE">
        <w:rPr>
          <w:i/>
          <w:szCs w:val="22"/>
        </w:rPr>
        <w:t>dwFlags</w:t>
      </w:r>
      <w:r w:rsidRPr="00361F87">
        <w:rPr>
          <w:szCs w:val="22"/>
        </w:rPr>
        <w:t xml:space="preserve"> </w:t>
      </w:r>
      <w:r>
        <w:rPr>
          <w:szCs w:val="22"/>
        </w:rPr>
        <w:t>has a nonzero</w:t>
      </w:r>
      <w:r w:rsidRPr="00361F87">
        <w:rPr>
          <w:szCs w:val="22"/>
        </w:rPr>
        <w:t xml:space="preserve"> value, </w:t>
      </w:r>
      <w:r>
        <w:rPr>
          <w:szCs w:val="22"/>
        </w:rPr>
        <w:t xml:space="preserve">the function should </w:t>
      </w:r>
      <w:r w:rsidRPr="00361F87">
        <w:rPr>
          <w:szCs w:val="22"/>
        </w:rPr>
        <w:t>return</w:t>
      </w:r>
      <w:r>
        <w:rPr>
          <w:szCs w:val="22"/>
        </w:rPr>
        <w:t xml:space="preserve"> </w:t>
      </w:r>
      <w:r w:rsidRPr="00361F87">
        <w:rPr>
          <w:szCs w:val="22"/>
        </w:rPr>
        <w:t>SCARD_E_INVALID_PARAMETER.</w:t>
      </w:r>
    </w:p>
    <w:p w14:paraId="7613509D" w14:textId="77777777" w:rsidR="00B61545" w:rsidRDefault="00FC38F8" w:rsidP="00FC38F8">
      <w:pPr>
        <w:pStyle w:val="BodyTextIndent"/>
        <w:rPr>
          <w:szCs w:val="22"/>
        </w:rPr>
      </w:pPr>
      <w:r w:rsidRPr="00361F87">
        <w:rPr>
          <w:szCs w:val="22"/>
        </w:rPr>
        <w:t xml:space="preserve">If </w:t>
      </w:r>
      <w:r>
        <w:rPr>
          <w:szCs w:val="22"/>
        </w:rPr>
        <w:t>p</w:t>
      </w:r>
      <w:r w:rsidRPr="004C70E8">
        <w:rPr>
          <w:i/>
          <w:szCs w:val="22"/>
        </w:rPr>
        <w:t>wszProperty</w:t>
      </w:r>
      <w:r w:rsidRPr="00361F87">
        <w:rPr>
          <w:szCs w:val="22"/>
        </w:rPr>
        <w:t xml:space="preserve"> </w:t>
      </w:r>
      <w:r>
        <w:rPr>
          <w:szCs w:val="22"/>
        </w:rPr>
        <w:t>contains an unsupported value</w:t>
      </w:r>
      <w:r w:rsidRPr="00361F87">
        <w:rPr>
          <w:szCs w:val="22"/>
        </w:rPr>
        <w:t xml:space="preserve">, </w:t>
      </w:r>
      <w:r>
        <w:rPr>
          <w:szCs w:val="22"/>
        </w:rPr>
        <w:t>the function</w:t>
      </w:r>
      <w:r w:rsidRPr="00361F87">
        <w:rPr>
          <w:szCs w:val="22"/>
        </w:rPr>
        <w:t xml:space="preserve"> should return SCARD_E_INVALID_PARAMETER.</w:t>
      </w:r>
    </w:p>
    <w:p w14:paraId="5E088421" w14:textId="77777777" w:rsidR="00FC38F8" w:rsidRDefault="009F6947" w:rsidP="00FC38F8">
      <w:pPr>
        <w:pStyle w:val="BodyTextIndent"/>
      </w:pPr>
      <w:r>
        <w:rPr>
          <w:b/>
          <w:szCs w:val="22"/>
        </w:rPr>
        <w:t xml:space="preserve">Note:  </w:t>
      </w:r>
      <w:r w:rsidR="00FC38F8" w:rsidRPr="00002FA9">
        <w:t xml:space="preserve">Any </w:t>
      </w:r>
      <w:r w:rsidR="00FC38F8">
        <w:t>minidriver</w:t>
      </w:r>
      <w:r w:rsidR="00FC38F8" w:rsidRPr="00002FA9">
        <w:t xml:space="preserve"> may choose to define and support</w:t>
      </w:r>
      <w:r w:rsidR="00FC38F8">
        <w:t xml:space="preserve"> </w:t>
      </w:r>
      <w:r w:rsidR="00FC38F8" w:rsidRPr="00002FA9">
        <w:t>optional custom properties that are not</w:t>
      </w:r>
      <w:r w:rsidR="00FC38F8">
        <w:t xml:space="preserve"> </w:t>
      </w:r>
      <w:r w:rsidR="00FC38F8" w:rsidRPr="00002FA9">
        <w:t>defined in th</w:t>
      </w:r>
      <w:r w:rsidR="00FC38F8">
        <w:t>is</w:t>
      </w:r>
      <w:r w:rsidR="00FC38F8" w:rsidRPr="00002FA9">
        <w:t xml:space="preserve"> specification.</w:t>
      </w:r>
    </w:p>
    <w:p w14:paraId="07C1D1D0" w14:textId="77777777" w:rsidR="00FC38F8" w:rsidRPr="00361F87" w:rsidRDefault="00FC38F8" w:rsidP="00FC38F8">
      <w:pPr>
        <w:pStyle w:val="BodyTextIndent"/>
        <w:rPr>
          <w:szCs w:val="22"/>
        </w:rPr>
      </w:pPr>
      <w:r w:rsidRPr="00361F87">
        <w:rPr>
          <w:szCs w:val="22"/>
        </w:rPr>
        <w:t xml:space="preserve">The format of </w:t>
      </w:r>
      <w:r w:rsidRPr="004C70E8">
        <w:rPr>
          <w:i/>
          <w:szCs w:val="22"/>
        </w:rPr>
        <w:t>pbData</w:t>
      </w:r>
      <w:r w:rsidRPr="00361F87">
        <w:rPr>
          <w:szCs w:val="22"/>
        </w:rPr>
        <w:t xml:space="preserve"> </w:t>
      </w:r>
      <w:r>
        <w:rPr>
          <w:szCs w:val="22"/>
        </w:rPr>
        <w:t>depends</w:t>
      </w:r>
      <w:r w:rsidRPr="00361F87">
        <w:rPr>
          <w:szCs w:val="22"/>
        </w:rPr>
        <w:t xml:space="preserve"> on the </w:t>
      </w:r>
      <w:r>
        <w:rPr>
          <w:szCs w:val="22"/>
        </w:rPr>
        <w:t>value of the p</w:t>
      </w:r>
      <w:r w:rsidRPr="004C70E8">
        <w:rPr>
          <w:i/>
          <w:szCs w:val="22"/>
        </w:rPr>
        <w:t>wszProperty</w:t>
      </w:r>
      <w:r w:rsidRPr="00361F87">
        <w:rPr>
          <w:szCs w:val="22"/>
        </w:rPr>
        <w:t xml:space="preserve"> parameter. </w:t>
      </w:r>
      <w:r>
        <w:rPr>
          <w:szCs w:val="22"/>
        </w:rPr>
        <w:t xml:space="preserve">The following table describes </w:t>
      </w:r>
      <w:r w:rsidRPr="00361F87">
        <w:rPr>
          <w:szCs w:val="22"/>
        </w:rPr>
        <w:t xml:space="preserve">the </w:t>
      </w:r>
      <w:r>
        <w:rPr>
          <w:szCs w:val="22"/>
        </w:rPr>
        <w:t>supported values for p</w:t>
      </w:r>
      <w:r w:rsidRPr="004C70E8">
        <w:rPr>
          <w:i/>
          <w:szCs w:val="22"/>
        </w:rPr>
        <w:t>wszProperty</w:t>
      </w:r>
      <w:r w:rsidRPr="00361F87">
        <w:rPr>
          <w:szCs w:val="22"/>
        </w:rPr>
        <w:t xml:space="preserve"> </w:t>
      </w:r>
      <w:r>
        <w:rPr>
          <w:szCs w:val="22"/>
        </w:rPr>
        <w:t xml:space="preserve">along with the corresponding format for </w:t>
      </w:r>
      <w:r w:rsidRPr="004C70E8">
        <w:rPr>
          <w:i/>
          <w:szCs w:val="22"/>
        </w:rPr>
        <w:t>pbData</w:t>
      </w:r>
      <w:r w:rsidR="00286FD4">
        <w:rPr>
          <w:szCs w:val="22"/>
        </w:rPr>
        <w:t>.</w:t>
      </w:r>
    </w:p>
    <w:tbl>
      <w:tblPr>
        <w:tblW w:w="7290" w:type="dxa"/>
        <w:tblInd w:w="468" w:type="dxa"/>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2790"/>
        <w:gridCol w:w="918"/>
        <w:gridCol w:w="3582"/>
      </w:tblGrid>
      <w:tr w:rsidR="00AA4FB3" w:rsidRPr="004A4EB2" w14:paraId="64FA1F55" w14:textId="77777777" w:rsidTr="00620132">
        <w:trPr>
          <w:cantSplit/>
          <w:tblHeader/>
        </w:trPr>
        <w:tc>
          <w:tcPr>
            <w:tcW w:w="2790" w:type="dxa"/>
            <w:tcBorders>
              <w:top w:val="single" w:sz="2" w:space="0" w:color="auto"/>
              <w:left w:val="nil"/>
              <w:bottom w:val="single" w:sz="2" w:space="0" w:color="auto"/>
              <w:right w:val="single" w:sz="2" w:space="0" w:color="auto"/>
            </w:tcBorders>
            <w:shd w:val="clear" w:color="auto" w:fill="D9E3ED"/>
            <w:tcMar>
              <w:top w:w="20" w:type="dxa"/>
              <w:bottom w:w="20" w:type="dxa"/>
            </w:tcMar>
          </w:tcPr>
          <w:p w14:paraId="319ADAA7" w14:textId="77777777" w:rsidR="00AA4FB3" w:rsidRPr="000A3135" w:rsidRDefault="00AA4FB3" w:rsidP="00AA4FB3">
            <w:pPr>
              <w:rPr>
                <w:b/>
                <w:sz w:val="20"/>
                <w:szCs w:val="20"/>
              </w:rPr>
            </w:pPr>
            <w:r w:rsidRPr="008E274D">
              <w:rPr>
                <w:b/>
                <w:i/>
                <w:sz w:val="20"/>
                <w:szCs w:val="20"/>
              </w:rPr>
              <w:t>p</w:t>
            </w:r>
            <w:r w:rsidR="004C70E8" w:rsidRPr="008E274D">
              <w:rPr>
                <w:b/>
                <w:i/>
                <w:sz w:val="20"/>
                <w:szCs w:val="20"/>
              </w:rPr>
              <w:t>wszProperty</w:t>
            </w:r>
            <w:r w:rsidR="00BB5027">
              <w:rPr>
                <w:b/>
                <w:i/>
                <w:sz w:val="20"/>
                <w:szCs w:val="20"/>
              </w:rPr>
              <w:t xml:space="preserve"> </w:t>
            </w:r>
            <w:r w:rsidR="00BB5027" w:rsidRPr="00BB5027">
              <w:rPr>
                <w:b/>
                <w:sz w:val="20"/>
                <w:szCs w:val="20"/>
              </w:rPr>
              <w:t>value</w:t>
            </w:r>
          </w:p>
        </w:tc>
        <w:tc>
          <w:tcPr>
            <w:tcW w:w="918" w:type="dxa"/>
            <w:tcBorders>
              <w:top w:val="single" w:sz="2" w:space="0" w:color="auto"/>
              <w:left w:val="single" w:sz="2" w:space="0" w:color="auto"/>
              <w:bottom w:val="single" w:sz="2" w:space="0" w:color="auto"/>
              <w:right w:val="single" w:sz="2" w:space="0" w:color="auto"/>
            </w:tcBorders>
            <w:shd w:val="clear" w:color="auto" w:fill="D9E3ED"/>
            <w:tcMar>
              <w:top w:w="20" w:type="dxa"/>
              <w:bottom w:w="20" w:type="dxa"/>
            </w:tcMar>
          </w:tcPr>
          <w:p w14:paraId="1CC2F417" w14:textId="77777777" w:rsidR="00AA4FB3" w:rsidRPr="000A3135" w:rsidRDefault="00AA4FB3" w:rsidP="00AA4FB3">
            <w:pPr>
              <w:jc w:val="center"/>
              <w:rPr>
                <w:b/>
                <w:sz w:val="20"/>
                <w:szCs w:val="20"/>
              </w:rPr>
            </w:pPr>
            <w:r w:rsidRPr="000A3135">
              <w:rPr>
                <w:b/>
                <w:i/>
                <w:sz w:val="20"/>
                <w:szCs w:val="20"/>
              </w:rPr>
              <w:t>pbInput</w:t>
            </w:r>
            <w:r w:rsidRPr="000A3135">
              <w:rPr>
                <w:b/>
                <w:sz w:val="20"/>
                <w:szCs w:val="20"/>
              </w:rPr>
              <w:t xml:space="preserve"> type</w:t>
            </w:r>
          </w:p>
        </w:tc>
        <w:tc>
          <w:tcPr>
            <w:tcW w:w="3582" w:type="dxa"/>
            <w:tcBorders>
              <w:top w:val="single" w:sz="2" w:space="0" w:color="auto"/>
              <w:left w:val="single" w:sz="2" w:space="0" w:color="auto"/>
              <w:bottom w:val="single" w:sz="2" w:space="0" w:color="auto"/>
              <w:right w:val="nil"/>
            </w:tcBorders>
            <w:shd w:val="clear" w:color="auto" w:fill="D9E3ED"/>
            <w:tcMar>
              <w:top w:w="20" w:type="dxa"/>
              <w:bottom w:w="20" w:type="dxa"/>
            </w:tcMar>
          </w:tcPr>
          <w:p w14:paraId="7E1ACB67" w14:textId="77777777" w:rsidR="00AA4FB3" w:rsidRPr="000A3135" w:rsidRDefault="00AA4FB3" w:rsidP="00AA4FB3">
            <w:pPr>
              <w:rPr>
                <w:b/>
                <w:sz w:val="20"/>
                <w:szCs w:val="20"/>
              </w:rPr>
            </w:pPr>
            <w:r w:rsidRPr="000A3135">
              <w:rPr>
                <w:b/>
                <w:i/>
                <w:sz w:val="20"/>
                <w:szCs w:val="20"/>
              </w:rPr>
              <w:t>pbInput</w:t>
            </w:r>
            <w:r w:rsidRPr="000A3135">
              <w:rPr>
                <w:b/>
                <w:sz w:val="20"/>
                <w:szCs w:val="20"/>
              </w:rPr>
              <w:t xml:space="preserve"> value</w:t>
            </w:r>
          </w:p>
        </w:tc>
      </w:tr>
      <w:tr w:rsidR="00AA4FB3" w:rsidRPr="003F6B97" w14:paraId="776B68A8" w14:textId="77777777" w:rsidTr="00620132">
        <w:trPr>
          <w:cantSplit/>
        </w:trPr>
        <w:tc>
          <w:tcPr>
            <w:tcW w:w="2790" w:type="dxa"/>
            <w:tcMar>
              <w:top w:w="20" w:type="dxa"/>
              <w:bottom w:w="20" w:type="dxa"/>
            </w:tcMar>
          </w:tcPr>
          <w:p w14:paraId="6A90F5E4" w14:textId="77777777" w:rsidR="00AA4FB3" w:rsidRPr="000A3135" w:rsidRDefault="00AA4FB3" w:rsidP="00AA4FB3">
            <w:pPr>
              <w:rPr>
                <w:sz w:val="20"/>
                <w:szCs w:val="20"/>
              </w:rPr>
            </w:pPr>
            <w:r w:rsidRPr="000A3135">
              <w:rPr>
                <w:sz w:val="20"/>
                <w:szCs w:val="20"/>
              </w:rPr>
              <w:t>CKP_CHAINING_MODE</w:t>
            </w:r>
          </w:p>
        </w:tc>
        <w:tc>
          <w:tcPr>
            <w:tcW w:w="918" w:type="dxa"/>
            <w:tcMar>
              <w:top w:w="20" w:type="dxa"/>
              <w:bottom w:w="20" w:type="dxa"/>
            </w:tcMar>
          </w:tcPr>
          <w:p w14:paraId="563608E3" w14:textId="77777777" w:rsidR="00AA4FB3" w:rsidRPr="000A3135" w:rsidRDefault="00D00299" w:rsidP="00AA4FB3">
            <w:pPr>
              <w:rPr>
                <w:sz w:val="20"/>
                <w:szCs w:val="20"/>
              </w:rPr>
            </w:pPr>
            <w:r w:rsidRPr="000A3135">
              <w:rPr>
                <w:sz w:val="20"/>
                <w:szCs w:val="20"/>
              </w:rPr>
              <w:t>LPWSTR</w:t>
            </w:r>
          </w:p>
        </w:tc>
        <w:tc>
          <w:tcPr>
            <w:tcW w:w="3582" w:type="dxa"/>
            <w:tcMar>
              <w:top w:w="20" w:type="dxa"/>
              <w:bottom w:w="20" w:type="dxa"/>
            </w:tcMar>
          </w:tcPr>
          <w:p w14:paraId="71FFDD3B" w14:textId="77777777" w:rsidR="00B61545" w:rsidRDefault="00AA4FB3" w:rsidP="00FC38F8">
            <w:pPr>
              <w:spacing w:after="80"/>
              <w:rPr>
                <w:sz w:val="20"/>
                <w:szCs w:val="20"/>
              </w:rPr>
            </w:pPr>
            <w:r w:rsidRPr="000A3135">
              <w:rPr>
                <w:sz w:val="20"/>
                <w:szCs w:val="20"/>
              </w:rPr>
              <w:t xml:space="preserve">The data contains a </w:t>
            </w:r>
            <w:r w:rsidR="00D00299" w:rsidRPr="000A3135">
              <w:rPr>
                <w:sz w:val="20"/>
                <w:szCs w:val="20"/>
              </w:rPr>
              <w:t>string</w:t>
            </w:r>
            <w:r w:rsidRPr="000A3135">
              <w:rPr>
                <w:sz w:val="20"/>
                <w:szCs w:val="20"/>
              </w:rPr>
              <w:t xml:space="preserve"> </w:t>
            </w:r>
            <w:r w:rsidR="00FC38F8">
              <w:rPr>
                <w:sz w:val="20"/>
                <w:szCs w:val="20"/>
              </w:rPr>
              <w:t>that describes the</w:t>
            </w:r>
            <w:r w:rsidRPr="000A3135">
              <w:rPr>
                <w:sz w:val="20"/>
                <w:szCs w:val="20"/>
              </w:rPr>
              <w:t xml:space="preserve"> type of chaining mode </w:t>
            </w:r>
            <w:r w:rsidR="001673F9">
              <w:rPr>
                <w:sz w:val="20"/>
                <w:szCs w:val="20"/>
              </w:rPr>
              <w:t xml:space="preserve">that </w:t>
            </w:r>
            <w:r w:rsidRPr="000A3135">
              <w:rPr>
                <w:sz w:val="20"/>
                <w:szCs w:val="20"/>
              </w:rPr>
              <w:t>the card should use for decryption.</w:t>
            </w:r>
          </w:p>
          <w:p w14:paraId="7FD7086E" w14:textId="77777777" w:rsidR="00AA4FB3" w:rsidRPr="001104F2" w:rsidRDefault="00FC38F8" w:rsidP="001673F9">
            <w:pPr>
              <w:rPr>
                <w:sz w:val="20"/>
                <w:szCs w:val="20"/>
              </w:rPr>
            </w:pPr>
            <w:r w:rsidRPr="001104F2">
              <w:rPr>
                <w:sz w:val="20"/>
                <w:szCs w:val="20"/>
              </w:rPr>
              <w:t xml:space="preserve">For more information, </w:t>
            </w:r>
            <w:r w:rsidR="00B61545" w:rsidRPr="001104F2">
              <w:rPr>
                <w:sz w:val="20"/>
                <w:szCs w:val="20"/>
              </w:rPr>
              <w:t>see</w:t>
            </w:r>
            <w:r w:rsidRPr="001104F2">
              <w:rPr>
                <w:sz w:val="20"/>
                <w:szCs w:val="20"/>
              </w:rPr>
              <w:t xml:space="preserve"> the description of CP_CHAINING_MODES in “</w:t>
            </w:r>
            <w:hyperlink w:anchor="_CardGetPropertyCardGetProperty" w:history="1">
              <w:r w:rsidRPr="001104F2">
                <w:rPr>
                  <w:rStyle w:val="Hyperlink"/>
                  <w:rFonts w:cs="Arial"/>
                  <w:b/>
                  <w:sz w:val="20"/>
                  <w:szCs w:val="20"/>
                </w:rPr>
                <w:t>CardGetProperty</w:t>
              </w:r>
            </w:hyperlink>
            <w:r w:rsidRPr="001104F2">
              <w:rPr>
                <w:sz w:val="20"/>
                <w:szCs w:val="20"/>
              </w:rPr>
              <w:t>” earlier in this specification.</w:t>
            </w:r>
          </w:p>
        </w:tc>
      </w:tr>
      <w:tr w:rsidR="00AA4FB3" w:rsidRPr="003F6B97" w14:paraId="5DD60F17" w14:textId="77777777" w:rsidTr="00620132">
        <w:trPr>
          <w:cantSplit/>
        </w:trPr>
        <w:tc>
          <w:tcPr>
            <w:tcW w:w="2790" w:type="dxa"/>
            <w:tcMar>
              <w:top w:w="20" w:type="dxa"/>
              <w:bottom w:w="20" w:type="dxa"/>
            </w:tcMar>
          </w:tcPr>
          <w:p w14:paraId="6E9AE93E" w14:textId="77777777" w:rsidR="00AA4FB3" w:rsidRPr="000A3135" w:rsidRDefault="00AA4FB3" w:rsidP="00AA4FB3">
            <w:pPr>
              <w:rPr>
                <w:sz w:val="20"/>
                <w:szCs w:val="20"/>
              </w:rPr>
            </w:pPr>
            <w:r w:rsidRPr="000A3135">
              <w:rPr>
                <w:sz w:val="20"/>
                <w:szCs w:val="20"/>
              </w:rPr>
              <w:t>CKP_INITIALIZATION_VECTOR</w:t>
            </w:r>
          </w:p>
        </w:tc>
        <w:tc>
          <w:tcPr>
            <w:tcW w:w="918" w:type="dxa"/>
            <w:tcMar>
              <w:top w:w="20" w:type="dxa"/>
              <w:bottom w:w="20" w:type="dxa"/>
            </w:tcMar>
          </w:tcPr>
          <w:p w14:paraId="47F2E53C" w14:textId="77777777" w:rsidR="00AA4FB3" w:rsidRPr="000A3135" w:rsidRDefault="00AA4FB3" w:rsidP="00AA4FB3">
            <w:pPr>
              <w:rPr>
                <w:sz w:val="20"/>
                <w:szCs w:val="20"/>
              </w:rPr>
            </w:pPr>
            <w:r w:rsidRPr="000A3135">
              <w:rPr>
                <w:sz w:val="20"/>
                <w:szCs w:val="20"/>
              </w:rPr>
              <w:t>PBYTE</w:t>
            </w:r>
          </w:p>
        </w:tc>
        <w:tc>
          <w:tcPr>
            <w:tcW w:w="3582" w:type="dxa"/>
            <w:tcMar>
              <w:top w:w="20" w:type="dxa"/>
              <w:bottom w:w="20" w:type="dxa"/>
            </w:tcMar>
          </w:tcPr>
          <w:p w14:paraId="4C51166C" w14:textId="77777777" w:rsidR="00AA4FB3" w:rsidRPr="000A3135" w:rsidRDefault="00AA4FB3" w:rsidP="00AA4FB3">
            <w:pPr>
              <w:rPr>
                <w:sz w:val="20"/>
                <w:szCs w:val="20"/>
              </w:rPr>
            </w:pPr>
            <w:r w:rsidRPr="000A3135">
              <w:rPr>
                <w:sz w:val="20"/>
                <w:szCs w:val="20"/>
              </w:rPr>
              <w:t>The data contains an initialization vector to be used for decryption.</w:t>
            </w:r>
          </w:p>
        </w:tc>
      </w:tr>
    </w:tbl>
    <w:p w14:paraId="780DC7BC" w14:textId="77777777" w:rsidR="0020785F" w:rsidRDefault="00EB4A59" w:rsidP="00213A54">
      <w:pPr>
        <w:pStyle w:val="Heading4"/>
        <w:ind w:left="864"/>
      </w:pPr>
      <w:bookmarkStart w:id="782" w:name="_CardProcessEncryptedData"/>
      <w:bookmarkEnd w:id="782"/>
      <w:r w:rsidRPr="00EB4A59">
        <w:t>CardProcessEncryptedData</w:t>
      </w:r>
    </w:p>
    <w:p w14:paraId="43B46418" w14:textId="77777777" w:rsidR="0020785F" w:rsidRPr="007D304D" w:rsidRDefault="0020785F" w:rsidP="0020785F">
      <w:pPr>
        <w:pStyle w:val="FunctionTitle"/>
      </w:pPr>
      <w:r w:rsidRPr="007D304D">
        <w:t>Description:</w:t>
      </w:r>
    </w:p>
    <w:p w14:paraId="7A70BCAA" w14:textId="77777777" w:rsidR="0020785F" w:rsidRPr="007D304D" w:rsidRDefault="00EB4A59" w:rsidP="0020785F">
      <w:pPr>
        <w:pStyle w:val="BodyTextIndent"/>
        <w:keepNext/>
      </w:pPr>
      <w:r w:rsidRPr="00EB4A59">
        <w:rPr>
          <w:b/>
        </w:rPr>
        <w:t>CardProcessEncryptedData</w:t>
      </w:r>
      <w:r w:rsidR="0020785F">
        <w:t xml:space="preserve"> processes a set of encrypted data </w:t>
      </w:r>
      <w:r w:rsidR="000311AB">
        <w:t>BLOB</w:t>
      </w:r>
      <w:r w:rsidR="0020785F">
        <w:t xml:space="preserve">s by sending them to the card where the data </w:t>
      </w:r>
      <w:r w:rsidR="000311AB">
        <w:t>BLOB</w:t>
      </w:r>
      <w:r w:rsidR="0020785F">
        <w:t xml:space="preserve">s </w:t>
      </w:r>
      <w:r w:rsidR="001673F9">
        <w:t xml:space="preserve">are </w:t>
      </w:r>
      <w:r w:rsidR="0020785F">
        <w:t>decrypted</w:t>
      </w:r>
      <w:r w:rsidR="00FC38F8">
        <w:t>.</w:t>
      </w:r>
    </w:p>
    <w:p w14:paraId="5202BEB1" w14:textId="77777777" w:rsidR="0020785F" w:rsidRPr="00A22498" w:rsidRDefault="0020785F" w:rsidP="0020785F">
      <w:pPr>
        <w:pStyle w:val="CodeBody"/>
        <w:ind w:left="360" w:right="288"/>
        <w:rPr>
          <w:bCs/>
          <w:sz w:val="18"/>
          <w:szCs w:val="18"/>
        </w:rPr>
      </w:pPr>
      <w:r w:rsidRPr="00A22498">
        <w:rPr>
          <w:bCs/>
          <w:sz w:val="18"/>
          <w:szCs w:val="18"/>
        </w:rPr>
        <w:t xml:space="preserve">DWORD WINAPI </w:t>
      </w:r>
      <w:r w:rsidR="00EB4A59" w:rsidRPr="00A22498">
        <w:rPr>
          <w:bCs/>
          <w:sz w:val="18"/>
          <w:szCs w:val="18"/>
        </w:rPr>
        <w:t>CardProcessEncryptedData</w:t>
      </w:r>
      <w:r w:rsidRPr="00A22498">
        <w:rPr>
          <w:bCs/>
          <w:sz w:val="18"/>
          <w:szCs w:val="18"/>
        </w:rPr>
        <w:t>(</w:t>
      </w:r>
    </w:p>
    <w:p w14:paraId="4E5A6CBC" w14:textId="77777777" w:rsidR="0020785F" w:rsidRPr="00A22498" w:rsidRDefault="00A22498" w:rsidP="0020785F">
      <w:pPr>
        <w:pStyle w:val="CodeBody"/>
        <w:ind w:left="360" w:right="288"/>
        <w:rPr>
          <w:bCs/>
          <w:sz w:val="18"/>
          <w:szCs w:val="18"/>
        </w:rPr>
      </w:pPr>
      <w:r>
        <w:rPr>
          <w:bCs/>
          <w:sz w:val="18"/>
          <w:szCs w:val="18"/>
        </w:rPr>
        <w:t xml:space="preserve">    </w:t>
      </w:r>
      <w:r w:rsidR="0020785F" w:rsidRPr="00A22498">
        <w:rPr>
          <w:bCs/>
          <w:sz w:val="18"/>
          <w:szCs w:val="18"/>
        </w:rPr>
        <w:t xml:space="preserve">__in PCARD_DATA  </w:t>
      </w:r>
      <w:r w:rsidR="00096B3A" w:rsidRPr="00A22498">
        <w:rPr>
          <w:bCs/>
          <w:i/>
          <w:sz w:val="18"/>
          <w:szCs w:val="18"/>
        </w:rPr>
        <w:t>pCardData</w:t>
      </w:r>
      <w:r w:rsidR="0020785F" w:rsidRPr="00A22498">
        <w:rPr>
          <w:bCs/>
          <w:sz w:val="18"/>
          <w:szCs w:val="18"/>
        </w:rPr>
        <w:t>,</w:t>
      </w:r>
    </w:p>
    <w:p w14:paraId="7E0A395E" w14:textId="77777777" w:rsidR="0020785F" w:rsidRPr="00A22498" w:rsidRDefault="0020785F" w:rsidP="0020785F">
      <w:pPr>
        <w:pStyle w:val="CodeBody"/>
        <w:ind w:left="360" w:right="288"/>
        <w:rPr>
          <w:bCs/>
          <w:sz w:val="18"/>
          <w:szCs w:val="18"/>
          <w:lang w:val="de-DE"/>
        </w:rPr>
      </w:pPr>
      <w:r w:rsidRPr="00A22498">
        <w:rPr>
          <w:bCs/>
          <w:sz w:val="18"/>
          <w:szCs w:val="18"/>
          <w:lang w:val="de-DE"/>
        </w:rPr>
        <w:t xml:space="preserve">    __in CARD_KEY_HANDLE  </w:t>
      </w:r>
      <w:r w:rsidRPr="00A22498">
        <w:rPr>
          <w:bCs/>
          <w:i/>
          <w:sz w:val="18"/>
          <w:szCs w:val="18"/>
          <w:lang w:val="de-DE"/>
        </w:rPr>
        <w:t>hKey</w:t>
      </w:r>
      <w:r w:rsidRPr="00A22498">
        <w:rPr>
          <w:bCs/>
          <w:sz w:val="18"/>
          <w:szCs w:val="18"/>
          <w:lang w:val="de-DE"/>
        </w:rPr>
        <w:t>,</w:t>
      </w:r>
    </w:p>
    <w:p w14:paraId="6947B984" w14:textId="77777777" w:rsidR="0020785F" w:rsidRPr="00A22498" w:rsidRDefault="0020785F" w:rsidP="0020785F">
      <w:pPr>
        <w:pStyle w:val="CodeBody"/>
        <w:ind w:left="360" w:right="288"/>
        <w:rPr>
          <w:bCs/>
          <w:sz w:val="18"/>
          <w:szCs w:val="18"/>
        </w:rPr>
      </w:pPr>
      <w:r w:rsidRPr="00A22498">
        <w:rPr>
          <w:bCs/>
          <w:sz w:val="18"/>
          <w:szCs w:val="18"/>
        </w:rPr>
        <w:t xml:space="preserve">    __in LPCWSTR  </w:t>
      </w:r>
      <w:r w:rsidRPr="00A22498">
        <w:rPr>
          <w:bCs/>
          <w:i/>
          <w:sz w:val="18"/>
          <w:szCs w:val="18"/>
        </w:rPr>
        <w:t>pwszSecureFunction</w:t>
      </w:r>
      <w:r w:rsidRPr="00A22498">
        <w:rPr>
          <w:bCs/>
          <w:sz w:val="18"/>
          <w:szCs w:val="18"/>
          <w:lang w:val="de-DE"/>
        </w:rPr>
        <w:t>,</w:t>
      </w:r>
    </w:p>
    <w:p w14:paraId="7FA4EC38" w14:textId="77777777" w:rsidR="00B61545" w:rsidRDefault="0020785F" w:rsidP="0020785F">
      <w:pPr>
        <w:pStyle w:val="CodeBody"/>
        <w:ind w:left="360" w:right="288"/>
        <w:rPr>
          <w:bCs/>
          <w:sz w:val="18"/>
          <w:szCs w:val="18"/>
        </w:rPr>
      </w:pPr>
      <w:r w:rsidRPr="00A22498">
        <w:rPr>
          <w:bCs/>
          <w:sz w:val="18"/>
          <w:szCs w:val="18"/>
        </w:rPr>
        <w:t xml:space="preserve">    __in_ecount(</w:t>
      </w:r>
      <w:r w:rsidRPr="00A22498">
        <w:rPr>
          <w:bCs/>
          <w:i/>
          <w:sz w:val="18"/>
          <w:szCs w:val="18"/>
        </w:rPr>
        <w:t>cEncryptedData</w:t>
      </w:r>
      <w:r w:rsidRPr="00A22498">
        <w:rPr>
          <w:bCs/>
          <w:sz w:val="18"/>
          <w:szCs w:val="18"/>
        </w:rPr>
        <w:t>)</w:t>
      </w:r>
    </w:p>
    <w:p w14:paraId="7507166E" w14:textId="77777777" w:rsidR="0020785F" w:rsidRPr="00A22498" w:rsidRDefault="00A22498" w:rsidP="0020785F">
      <w:pPr>
        <w:pStyle w:val="CodeBody"/>
        <w:ind w:left="360" w:right="288"/>
        <w:rPr>
          <w:bCs/>
          <w:sz w:val="18"/>
          <w:szCs w:val="18"/>
        </w:rPr>
      </w:pPr>
      <w:r>
        <w:rPr>
          <w:bCs/>
          <w:sz w:val="18"/>
          <w:szCs w:val="18"/>
        </w:rPr>
        <w:t xml:space="preserve">        </w:t>
      </w:r>
      <w:r w:rsidR="0020785F" w:rsidRPr="00A22498">
        <w:rPr>
          <w:bCs/>
          <w:sz w:val="18"/>
          <w:szCs w:val="18"/>
          <w:lang w:val="de-DE"/>
        </w:rPr>
        <w:t>PCARD_ENCRYPTED_DATA</w:t>
      </w:r>
      <w:r>
        <w:rPr>
          <w:bCs/>
          <w:sz w:val="18"/>
          <w:szCs w:val="18"/>
          <w:lang w:val="de-DE"/>
        </w:rPr>
        <w:t xml:space="preserve"> </w:t>
      </w:r>
      <w:r w:rsidR="0020785F" w:rsidRPr="00A22498">
        <w:rPr>
          <w:bCs/>
          <w:sz w:val="18"/>
          <w:szCs w:val="18"/>
        </w:rPr>
        <w:t xml:space="preserve"> </w:t>
      </w:r>
      <w:r w:rsidR="0020785F" w:rsidRPr="00A22498">
        <w:rPr>
          <w:bCs/>
          <w:i/>
          <w:sz w:val="18"/>
          <w:szCs w:val="18"/>
        </w:rPr>
        <w:t>pEncryptedData</w:t>
      </w:r>
      <w:r w:rsidR="0020785F" w:rsidRPr="00A22498">
        <w:rPr>
          <w:bCs/>
          <w:sz w:val="18"/>
          <w:szCs w:val="18"/>
        </w:rPr>
        <w:t>,</w:t>
      </w:r>
    </w:p>
    <w:p w14:paraId="2BF45DFE" w14:textId="77777777" w:rsidR="0020785F" w:rsidRPr="00A22498" w:rsidRDefault="0020785F" w:rsidP="0020785F">
      <w:pPr>
        <w:pStyle w:val="CodeBody"/>
        <w:ind w:left="360" w:right="288"/>
        <w:rPr>
          <w:bCs/>
          <w:sz w:val="18"/>
          <w:szCs w:val="18"/>
        </w:rPr>
      </w:pPr>
      <w:r w:rsidRPr="00A22498">
        <w:rPr>
          <w:bCs/>
          <w:sz w:val="18"/>
          <w:szCs w:val="18"/>
        </w:rPr>
        <w:t xml:space="preserve">    __in DWORD  </w:t>
      </w:r>
      <w:r w:rsidRPr="00A22498">
        <w:rPr>
          <w:bCs/>
          <w:i/>
          <w:sz w:val="18"/>
          <w:szCs w:val="18"/>
        </w:rPr>
        <w:t>cEncryptedData</w:t>
      </w:r>
      <w:r w:rsidRPr="00A22498">
        <w:rPr>
          <w:bCs/>
          <w:sz w:val="18"/>
          <w:szCs w:val="18"/>
        </w:rPr>
        <w:t>,</w:t>
      </w:r>
    </w:p>
    <w:p w14:paraId="58C69FA1" w14:textId="77777777" w:rsidR="00B61545" w:rsidRDefault="0020785F" w:rsidP="0020785F">
      <w:pPr>
        <w:pStyle w:val="CodeBody"/>
        <w:ind w:left="360" w:right="288"/>
        <w:rPr>
          <w:bCs/>
          <w:sz w:val="18"/>
          <w:szCs w:val="18"/>
        </w:rPr>
      </w:pPr>
      <w:r w:rsidRPr="00A22498">
        <w:rPr>
          <w:bCs/>
          <w:sz w:val="18"/>
          <w:szCs w:val="18"/>
        </w:rPr>
        <w:t xml:space="preserve">    __out_bcount_part_opt(</w:t>
      </w:r>
      <w:r w:rsidRPr="00A22498">
        <w:rPr>
          <w:bCs/>
          <w:i/>
          <w:sz w:val="18"/>
          <w:szCs w:val="18"/>
        </w:rPr>
        <w:t>cbOutput</w:t>
      </w:r>
      <w:r w:rsidRPr="00A22498">
        <w:rPr>
          <w:bCs/>
          <w:sz w:val="18"/>
          <w:szCs w:val="18"/>
        </w:rPr>
        <w:t>, *</w:t>
      </w:r>
      <w:r w:rsidRPr="00A22498">
        <w:rPr>
          <w:bCs/>
          <w:i/>
          <w:sz w:val="18"/>
          <w:szCs w:val="18"/>
        </w:rPr>
        <w:t>pdwOutputLen</w:t>
      </w:r>
      <w:r w:rsidRPr="00A22498">
        <w:rPr>
          <w:bCs/>
          <w:sz w:val="18"/>
          <w:szCs w:val="18"/>
        </w:rPr>
        <w:t>)</w:t>
      </w:r>
    </w:p>
    <w:p w14:paraId="56E6D2D5" w14:textId="77777777" w:rsidR="0020785F" w:rsidRPr="00A22498" w:rsidRDefault="00A22498" w:rsidP="0020785F">
      <w:pPr>
        <w:pStyle w:val="CodeBody"/>
        <w:ind w:left="360" w:right="288"/>
        <w:rPr>
          <w:bCs/>
          <w:sz w:val="18"/>
          <w:szCs w:val="18"/>
        </w:rPr>
      </w:pPr>
      <w:r>
        <w:rPr>
          <w:bCs/>
          <w:sz w:val="18"/>
          <w:szCs w:val="18"/>
        </w:rPr>
        <w:t xml:space="preserve">        </w:t>
      </w:r>
      <w:r w:rsidR="0020785F" w:rsidRPr="00A22498">
        <w:rPr>
          <w:bCs/>
          <w:sz w:val="18"/>
          <w:szCs w:val="18"/>
        </w:rPr>
        <w:t xml:space="preserve">PBYTE  </w:t>
      </w:r>
      <w:r w:rsidR="0020785F" w:rsidRPr="00A22498">
        <w:rPr>
          <w:bCs/>
          <w:i/>
          <w:sz w:val="18"/>
          <w:szCs w:val="18"/>
        </w:rPr>
        <w:t>pbOutput</w:t>
      </w:r>
      <w:r w:rsidR="0020785F" w:rsidRPr="00A22498">
        <w:rPr>
          <w:bCs/>
          <w:sz w:val="18"/>
          <w:szCs w:val="18"/>
        </w:rPr>
        <w:t>,</w:t>
      </w:r>
    </w:p>
    <w:p w14:paraId="70330C11" w14:textId="77777777" w:rsidR="0020785F" w:rsidRPr="00A22498" w:rsidRDefault="0020785F" w:rsidP="0020785F">
      <w:pPr>
        <w:pStyle w:val="CodeBody"/>
        <w:ind w:left="360" w:right="288"/>
        <w:rPr>
          <w:bCs/>
          <w:sz w:val="18"/>
          <w:szCs w:val="18"/>
        </w:rPr>
      </w:pPr>
      <w:r w:rsidRPr="00A22498">
        <w:rPr>
          <w:bCs/>
          <w:sz w:val="18"/>
          <w:szCs w:val="18"/>
        </w:rPr>
        <w:t xml:space="preserve">    __in DWORD  </w:t>
      </w:r>
      <w:r w:rsidRPr="00A22498">
        <w:rPr>
          <w:bCs/>
          <w:i/>
          <w:sz w:val="18"/>
          <w:szCs w:val="18"/>
        </w:rPr>
        <w:t>cbOutput</w:t>
      </w:r>
      <w:r w:rsidRPr="00A22498">
        <w:rPr>
          <w:bCs/>
          <w:sz w:val="18"/>
          <w:szCs w:val="18"/>
        </w:rPr>
        <w:t>,</w:t>
      </w:r>
    </w:p>
    <w:p w14:paraId="7162EE72" w14:textId="77777777" w:rsidR="0020785F" w:rsidRPr="00A22498" w:rsidRDefault="0020785F" w:rsidP="0020785F">
      <w:pPr>
        <w:pStyle w:val="CodeBody"/>
        <w:ind w:left="360" w:right="288"/>
        <w:rPr>
          <w:bCs/>
          <w:sz w:val="18"/>
          <w:szCs w:val="18"/>
        </w:rPr>
      </w:pPr>
      <w:r w:rsidRPr="00A22498">
        <w:rPr>
          <w:bCs/>
          <w:sz w:val="18"/>
          <w:szCs w:val="18"/>
        </w:rPr>
        <w:t xml:space="preserve">    __out_opt PDWORD  </w:t>
      </w:r>
      <w:r w:rsidRPr="00A22498">
        <w:rPr>
          <w:bCs/>
          <w:i/>
          <w:sz w:val="18"/>
          <w:szCs w:val="18"/>
        </w:rPr>
        <w:t>pdwOutputLen</w:t>
      </w:r>
      <w:r w:rsidRPr="00A22498">
        <w:rPr>
          <w:bCs/>
          <w:sz w:val="18"/>
          <w:szCs w:val="18"/>
        </w:rPr>
        <w:t>,</w:t>
      </w:r>
    </w:p>
    <w:p w14:paraId="7B62786E" w14:textId="77777777" w:rsidR="0020785F" w:rsidRPr="00A22498" w:rsidRDefault="0020785F" w:rsidP="0020785F">
      <w:pPr>
        <w:pStyle w:val="CodeBody"/>
        <w:ind w:left="360" w:right="288"/>
        <w:rPr>
          <w:bCs/>
          <w:sz w:val="18"/>
          <w:szCs w:val="18"/>
          <w:lang w:val="de-DE"/>
        </w:rPr>
      </w:pPr>
      <w:r w:rsidRPr="00A22498">
        <w:rPr>
          <w:bCs/>
          <w:sz w:val="18"/>
          <w:szCs w:val="18"/>
          <w:lang w:val="de-DE"/>
        </w:rPr>
        <w:t xml:space="preserve">    __in DWORD  </w:t>
      </w:r>
      <w:r w:rsidR="00516ACE" w:rsidRPr="00A22498">
        <w:rPr>
          <w:bCs/>
          <w:i/>
          <w:sz w:val="18"/>
          <w:szCs w:val="18"/>
          <w:lang w:val="de-DE"/>
        </w:rPr>
        <w:t>dwFlags</w:t>
      </w:r>
    </w:p>
    <w:p w14:paraId="0BB31F42" w14:textId="77777777" w:rsidR="0020785F" w:rsidRPr="00A22498" w:rsidRDefault="00A22498" w:rsidP="0020785F">
      <w:pPr>
        <w:pStyle w:val="CodeBody"/>
        <w:ind w:left="360" w:right="288"/>
        <w:rPr>
          <w:bCs/>
          <w:sz w:val="18"/>
          <w:szCs w:val="18"/>
        </w:rPr>
      </w:pPr>
      <w:r>
        <w:rPr>
          <w:bCs/>
          <w:sz w:val="18"/>
          <w:szCs w:val="18"/>
        </w:rPr>
        <w:t xml:space="preserve">    </w:t>
      </w:r>
      <w:r w:rsidR="0020785F" w:rsidRPr="00A22498">
        <w:rPr>
          <w:bCs/>
          <w:sz w:val="18"/>
          <w:szCs w:val="18"/>
        </w:rPr>
        <w:t>);</w:t>
      </w:r>
    </w:p>
    <w:p w14:paraId="71C2CDDD" w14:textId="77777777" w:rsidR="0020785F" w:rsidRPr="007D304D" w:rsidRDefault="0020785F" w:rsidP="0020785F">
      <w:pPr>
        <w:pStyle w:val="FunctionTitle"/>
      </w:pPr>
      <w:r w:rsidRPr="007D304D">
        <w:t>Input:</w:t>
      </w:r>
    </w:p>
    <w:p w14:paraId="59607B8A" w14:textId="77777777" w:rsidR="0020785F" w:rsidRPr="007D304D" w:rsidRDefault="00096B3A" w:rsidP="0020785F">
      <w:pPr>
        <w:pStyle w:val="Input"/>
        <w:tabs>
          <w:tab w:val="clear" w:pos="2160"/>
          <w:tab w:val="left" w:pos="2520"/>
        </w:tabs>
        <w:ind w:left="2520" w:hanging="2160"/>
      </w:pPr>
      <w:r w:rsidRPr="00096B3A">
        <w:rPr>
          <w:i/>
        </w:rPr>
        <w:t>pCardData</w:t>
      </w:r>
      <w:r w:rsidR="0020785F" w:rsidRPr="007D304D">
        <w:tab/>
        <w:t xml:space="preserve">Context information for the call. </w:t>
      </w:r>
      <w:r w:rsidR="00DF6633">
        <w:t xml:space="preserve">For more information, </w:t>
      </w:r>
      <w:r w:rsidR="00B61545">
        <w:t>see</w:t>
      </w:r>
      <w:r w:rsidR="00DF6633">
        <w:t xml:space="preserve"> </w:t>
      </w:r>
      <w:r w:rsidR="001673F9">
        <w:t>“</w:t>
      </w:r>
      <w:hyperlink w:anchor="_CardAcquireContext" w:history="1">
        <w:r w:rsidR="00DF6633" w:rsidRPr="00EB4A59">
          <w:rPr>
            <w:rStyle w:val="Hyperlink"/>
            <w:rFonts w:cstheme="minorBidi"/>
            <w:b/>
          </w:rPr>
          <w:t>CardAcquireContext</w:t>
        </w:r>
      </w:hyperlink>
      <w:r w:rsidR="001673F9">
        <w:t>” earlier in this specification</w:t>
      </w:r>
      <w:r w:rsidR="00DF6633" w:rsidRPr="003F6B97">
        <w:t>.</w:t>
      </w:r>
    </w:p>
    <w:p w14:paraId="65703878" w14:textId="77777777" w:rsidR="0020785F" w:rsidRDefault="0020785F" w:rsidP="0020785F">
      <w:pPr>
        <w:pStyle w:val="Input"/>
        <w:tabs>
          <w:tab w:val="clear" w:pos="2160"/>
          <w:tab w:val="left" w:pos="2520"/>
        </w:tabs>
        <w:ind w:left="2520" w:hanging="2160"/>
      </w:pPr>
      <w:r w:rsidRPr="00A22498">
        <w:rPr>
          <w:i/>
        </w:rPr>
        <w:t>hKey</w:t>
      </w:r>
      <w:r>
        <w:tab/>
        <w:t xml:space="preserve">The handle of the cryptographic key </w:t>
      </w:r>
      <w:r w:rsidR="008E274D">
        <w:t>to be used to decrypt the data</w:t>
      </w:r>
      <w:r>
        <w:t>.</w:t>
      </w:r>
    </w:p>
    <w:p w14:paraId="1D333D8B" w14:textId="77777777" w:rsidR="0020785F" w:rsidRPr="00361F87" w:rsidRDefault="0020785F" w:rsidP="0020785F">
      <w:pPr>
        <w:pStyle w:val="Input"/>
        <w:tabs>
          <w:tab w:val="clear" w:pos="2160"/>
          <w:tab w:val="left" w:pos="2520"/>
        </w:tabs>
        <w:ind w:left="2520" w:hanging="2160"/>
        <w:rPr>
          <w:szCs w:val="22"/>
        </w:rPr>
      </w:pPr>
      <w:r w:rsidRPr="00A22498">
        <w:rPr>
          <w:i/>
        </w:rPr>
        <w:lastRenderedPageBreak/>
        <w:t>pwszSecureFunction</w:t>
      </w:r>
      <w:r>
        <w:tab/>
      </w:r>
      <w:r>
        <w:rPr>
          <w:szCs w:val="22"/>
        </w:rPr>
        <w:t xml:space="preserve">A pointer to a null-terminated Unicode string that contains the name of the function to be executed. </w:t>
      </w:r>
      <w:r w:rsidR="003E524C">
        <w:rPr>
          <w:szCs w:val="22"/>
        </w:rPr>
        <w:t>For more information, see the following “Comments.”</w:t>
      </w:r>
    </w:p>
    <w:p w14:paraId="51CCD131" w14:textId="77777777" w:rsidR="0020785F" w:rsidRPr="00361F87" w:rsidRDefault="0020785F" w:rsidP="0020785F">
      <w:pPr>
        <w:pStyle w:val="Input"/>
        <w:tabs>
          <w:tab w:val="clear" w:pos="2160"/>
          <w:tab w:val="left" w:pos="2520"/>
        </w:tabs>
        <w:ind w:left="2520" w:hanging="2160"/>
        <w:rPr>
          <w:szCs w:val="22"/>
        </w:rPr>
      </w:pPr>
      <w:r w:rsidRPr="00A22498">
        <w:rPr>
          <w:i/>
          <w:szCs w:val="22"/>
        </w:rPr>
        <w:t>pEncryptedData</w:t>
      </w:r>
      <w:r w:rsidRPr="00361F87">
        <w:rPr>
          <w:szCs w:val="22"/>
        </w:rPr>
        <w:tab/>
      </w:r>
      <w:r>
        <w:rPr>
          <w:szCs w:val="22"/>
        </w:rPr>
        <w:t xml:space="preserve">Pointer to an array of CARD_ENCRYPTED_DATA structures </w:t>
      </w:r>
      <w:r w:rsidR="008E274D">
        <w:rPr>
          <w:szCs w:val="22"/>
        </w:rPr>
        <w:t xml:space="preserve">that </w:t>
      </w:r>
      <w:r>
        <w:rPr>
          <w:szCs w:val="22"/>
        </w:rPr>
        <w:t xml:space="preserve">contain encrypted data </w:t>
      </w:r>
      <w:r w:rsidR="000311AB">
        <w:rPr>
          <w:szCs w:val="22"/>
        </w:rPr>
        <w:t>BLOB</w:t>
      </w:r>
      <w:r>
        <w:rPr>
          <w:szCs w:val="22"/>
        </w:rPr>
        <w:t>s</w:t>
      </w:r>
      <w:r w:rsidRPr="00361F87">
        <w:rPr>
          <w:szCs w:val="22"/>
        </w:rPr>
        <w:t>.</w:t>
      </w:r>
    </w:p>
    <w:p w14:paraId="39821A85" w14:textId="77777777" w:rsidR="0020785F" w:rsidRDefault="0020785F" w:rsidP="0020785F">
      <w:pPr>
        <w:pStyle w:val="Input"/>
        <w:tabs>
          <w:tab w:val="clear" w:pos="2160"/>
          <w:tab w:val="left" w:pos="2520"/>
        </w:tabs>
        <w:ind w:left="2520" w:hanging="2160"/>
        <w:rPr>
          <w:szCs w:val="22"/>
        </w:rPr>
      </w:pPr>
      <w:r w:rsidRPr="00A22498">
        <w:rPr>
          <w:i/>
          <w:szCs w:val="22"/>
        </w:rPr>
        <w:t>cEncryptedData</w:t>
      </w:r>
      <w:r w:rsidRPr="00361F87">
        <w:rPr>
          <w:szCs w:val="22"/>
        </w:rPr>
        <w:tab/>
      </w:r>
      <w:r w:rsidR="008E274D">
        <w:rPr>
          <w:szCs w:val="22"/>
        </w:rPr>
        <w:t>The number of</w:t>
      </w:r>
      <w:r>
        <w:rPr>
          <w:szCs w:val="22"/>
        </w:rPr>
        <w:t xml:space="preserve"> CARD_ENCRYPTED_DATA structures </w:t>
      </w:r>
      <w:r w:rsidR="008E274D">
        <w:rPr>
          <w:szCs w:val="22"/>
        </w:rPr>
        <w:t xml:space="preserve">in the array </w:t>
      </w:r>
      <w:r w:rsidR="00074743">
        <w:rPr>
          <w:szCs w:val="22"/>
        </w:rPr>
        <w:t>pointed to by</w:t>
      </w:r>
      <w:r w:rsidR="008E274D">
        <w:rPr>
          <w:szCs w:val="22"/>
        </w:rPr>
        <w:t xml:space="preserve"> </w:t>
      </w:r>
      <w:r w:rsidR="008E274D" w:rsidRPr="00A22498">
        <w:rPr>
          <w:i/>
          <w:szCs w:val="22"/>
        </w:rPr>
        <w:t>pEncryptedData</w:t>
      </w:r>
      <w:r w:rsidRPr="00361F87">
        <w:rPr>
          <w:szCs w:val="22"/>
        </w:rPr>
        <w:t>.</w:t>
      </w:r>
    </w:p>
    <w:p w14:paraId="4F40325D" w14:textId="77777777" w:rsidR="0020785F" w:rsidRPr="00361F87" w:rsidRDefault="0020785F" w:rsidP="0020785F">
      <w:pPr>
        <w:pStyle w:val="Input"/>
        <w:tabs>
          <w:tab w:val="clear" w:pos="2160"/>
          <w:tab w:val="left" w:pos="2520"/>
        </w:tabs>
        <w:ind w:left="2520" w:hanging="2160"/>
        <w:rPr>
          <w:szCs w:val="22"/>
        </w:rPr>
      </w:pPr>
      <w:r w:rsidRPr="00A22498">
        <w:rPr>
          <w:i/>
          <w:szCs w:val="22"/>
        </w:rPr>
        <w:t>pbOutput</w:t>
      </w:r>
      <w:r w:rsidRPr="00361F87">
        <w:rPr>
          <w:szCs w:val="22"/>
        </w:rPr>
        <w:tab/>
      </w:r>
      <w:r w:rsidR="008E274D">
        <w:rPr>
          <w:szCs w:val="22"/>
        </w:rPr>
        <w:t>A b</w:t>
      </w:r>
      <w:r w:rsidRPr="00361F87">
        <w:rPr>
          <w:szCs w:val="22"/>
        </w:rPr>
        <w:t xml:space="preserve">yte pointer to </w:t>
      </w:r>
      <w:r w:rsidR="008E274D">
        <w:rPr>
          <w:szCs w:val="22"/>
        </w:rPr>
        <w:t xml:space="preserve">the </w:t>
      </w:r>
      <w:r w:rsidRPr="00361F87">
        <w:rPr>
          <w:szCs w:val="22"/>
        </w:rPr>
        <w:t xml:space="preserve">data buffer </w:t>
      </w:r>
      <w:r>
        <w:rPr>
          <w:szCs w:val="22"/>
        </w:rPr>
        <w:t>t</w:t>
      </w:r>
      <w:r w:rsidR="008E274D">
        <w:rPr>
          <w:szCs w:val="22"/>
        </w:rPr>
        <w:t>hat</w:t>
      </w:r>
      <w:r>
        <w:rPr>
          <w:szCs w:val="22"/>
        </w:rPr>
        <w:t xml:space="preserve"> receive</w:t>
      </w:r>
      <w:r w:rsidR="008E274D">
        <w:rPr>
          <w:szCs w:val="22"/>
        </w:rPr>
        <w:t>s</w:t>
      </w:r>
      <w:r>
        <w:rPr>
          <w:szCs w:val="22"/>
        </w:rPr>
        <w:t xml:space="preserve"> </w:t>
      </w:r>
      <w:r w:rsidR="008E274D">
        <w:rPr>
          <w:szCs w:val="22"/>
        </w:rPr>
        <w:t>the decrypted</w:t>
      </w:r>
      <w:r>
        <w:rPr>
          <w:szCs w:val="22"/>
        </w:rPr>
        <w:t xml:space="preserve"> data </w:t>
      </w:r>
      <w:r w:rsidR="008E274D">
        <w:rPr>
          <w:szCs w:val="22"/>
        </w:rPr>
        <w:t xml:space="preserve">that is </w:t>
      </w:r>
      <w:r>
        <w:rPr>
          <w:szCs w:val="22"/>
        </w:rPr>
        <w:t xml:space="preserve">returned from the card </w:t>
      </w:r>
      <w:r w:rsidR="00394AD8">
        <w:rPr>
          <w:szCs w:val="22"/>
        </w:rPr>
        <w:t>minidriver</w:t>
      </w:r>
      <w:r>
        <w:rPr>
          <w:szCs w:val="22"/>
        </w:rPr>
        <w:t>.</w:t>
      </w:r>
    </w:p>
    <w:p w14:paraId="6CD8EFA7" w14:textId="77777777" w:rsidR="0020785F" w:rsidRDefault="0020785F" w:rsidP="0020785F">
      <w:pPr>
        <w:pStyle w:val="Input"/>
        <w:tabs>
          <w:tab w:val="clear" w:pos="2160"/>
          <w:tab w:val="left" w:pos="2520"/>
        </w:tabs>
        <w:ind w:left="2520" w:hanging="2160"/>
        <w:rPr>
          <w:szCs w:val="22"/>
        </w:rPr>
      </w:pPr>
      <w:r w:rsidRPr="00A22498">
        <w:rPr>
          <w:i/>
          <w:szCs w:val="22"/>
        </w:rPr>
        <w:t>cbOutput</w:t>
      </w:r>
      <w:r w:rsidRPr="00361F87">
        <w:rPr>
          <w:szCs w:val="22"/>
        </w:rPr>
        <w:tab/>
      </w:r>
      <w:r w:rsidR="008E274D">
        <w:rPr>
          <w:szCs w:val="22"/>
        </w:rPr>
        <w:t xml:space="preserve">The maximum length, </w:t>
      </w:r>
      <w:r w:rsidR="004566A9">
        <w:rPr>
          <w:szCs w:val="22"/>
        </w:rPr>
        <w:t>in</w:t>
      </w:r>
      <w:r w:rsidR="008E274D">
        <w:rPr>
          <w:szCs w:val="22"/>
        </w:rPr>
        <w:t xml:space="preserve"> bytes, of the buffer </w:t>
      </w:r>
      <w:r w:rsidR="00147FC7">
        <w:rPr>
          <w:szCs w:val="22"/>
        </w:rPr>
        <w:t>to w</w:t>
      </w:r>
      <w:r w:rsidR="001673F9">
        <w:rPr>
          <w:szCs w:val="22"/>
        </w:rPr>
        <w:t xml:space="preserve">hich </w:t>
      </w:r>
      <w:r w:rsidR="008E274D" w:rsidRPr="004C70E8">
        <w:rPr>
          <w:i/>
          <w:szCs w:val="22"/>
        </w:rPr>
        <w:t>pb</w:t>
      </w:r>
      <w:r w:rsidR="008E274D">
        <w:rPr>
          <w:i/>
          <w:szCs w:val="22"/>
        </w:rPr>
        <w:t>Output</w:t>
      </w:r>
      <w:r w:rsidR="001673F9">
        <w:rPr>
          <w:szCs w:val="22"/>
        </w:rPr>
        <w:t xml:space="preserve"> points</w:t>
      </w:r>
      <w:r w:rsidR="008E274D">
        <w:rPr>
          <w:szCs w:val="22"/>
        </w:rPr>
        <w:t>.</w:t>
      </w:r>
    </w:p>
    <w:p w14:paraId="596EB9A6" w14:textId="77777777" w:rsidR="0020785F" w:rsidRDefault="0020785F" w:rsidP="00795D69">
      <w:pPr>
        <w:pStyle w:val="Input"/>
        <w:keepNext/>
        <w:tabs>
          <w:tab w:val="clear" w:pos="2160"/>
          <w:tab w:val="left" w:pos="2520"/>
        </w:tabs>
        <w:ind w:left="2520" w:hanging="2160"/>
        <w:rPr>
          <w:szCs w:val="22"/>
        </w:rPr>
      </w:pPr>
      <w:r w:rsidRPr="00A22498">
        <w:rPr>
          <w:i/>
          <w:szCs w:val="22"/>
        </w:rPr>
        <w:t>pdwOutputLen</w:t>
      </w:r>
      <w:r>
        <w:rPr>
          <w:szCs w:val="22"/>
        </w:rPr>
        <w:tab/>
      </w:r>
      <w:r w:rsidR="008E274D">
        <w:rPr>
          <w:szCs w:val="22"/>
        </w:rPr>
        <w:t xml:space="preserve">A pointer to a DWORD variable that receives the returned length, </w:t>
      </w:r>
      <w:r w:rsidR="004566A9">
        <w:rPr>
          <w:szCs w:val="22"/>
        </w:rPr>
        <w:t>in</w:t>
      </w:r>
      <w:r w:rsidR="008E274D">
        <w:rPr>
          <w:szCs w:val="22"/>
        </w:rPr>
        <w:t xml:space="preserve"> bytes, of the data in the buffer </w:t>
      </w:r>
      <w:r w:rsidR="001673F9">
        <w:rPr>
          <w:szCs w:val="22"/>
        </w:rPr>
        <w:t xml:space="preserve">to which </w:t>
      </w:r>
      <w:r w:rsidR="008E274D" w:rsidRPr="004C70E8">
        <w:rPr>
          <w:i/>
          <w:szCs w:val="22"/>
        </w:rPr>
        <w:t>pb</w:t>
      </w:r>
      <w:r w:rsidR="008E274D">
        <w:rPr>
          <w:i/>
          <w:szCs w:val="22"/>
        </w:rPr>
        <w:t>Output</w:t>
      </w:r>
      <w:r w:rsidR="001673F9">
        <w:rPr>
          <w:szCs w:val="22"/>
        </w:rPr>
        <w:t xml:space="preserve"> points</w:t>
      </w:r>
      <w:r w:rsidR="008E274D">
        <w:rPr>
          <w:szCs w:val="22"/>
        </w:rPr>
        <w:t>.</w:t>
      </w:r>
    </w:p>
    <w:p w14:paraId="07D5095F" w14:textId="77777777" w:rsidR="0020785F" w:rsidRPr="007D304D" w:rsidRDefault="00516ACE" w:rsidP="0020785F">
      <w:pPr>
        <w:pStyle w:val="Input"/>
        <w:tabs>
          <w:tab w:val="clear" w:pos="2160"/>
          <w:tab w:val="left" w:pos="2520"/>
        </w:tabs>
        <w:ind w:left="2520" w:hanging="2160"/>
      </w:pPr>
      <w:r w:rsidRPr="00516ACE">
        <w:rPr>
          <w:i/>
        </w:rPr>
        <w:t>dwFlags</w:t>
      </w:r>
      <w:r w:rsidR="0020785F" w:rsidRPr="007D304D">
        <w:t xml:space="preserve"> </w:t>
      </w:r>
      <w:r w:rsidR="0020785F" w:rsidRPr="007D304D">
        <w:tab/>
      </w:r>
      <w:r w:rsidR="008E274D">
        <w:rPr>
          <w:szCs w:val="22"/>
        </w:rPr>
        <w:t>A set of flags that specify options for the operation</w:t>
      </w:r>
      <w:r w:rsidR="0020785F">
        <w:t xml:space="preserve">. </w:t>
      </w:r>
      <w:r w:rsidR="003E524C">
        <w:rPr>
          <w:szCs w:val="22"/>
        </w:rPr>
        <w:t>For more information, see the following “Comments.”</w:t>
      </w:r>
    </w:p>
    <w:p w14:paraId="12D542DA" w14:textId="77777777" w:rsidR="0020785F" w:rsidRPr="007D304D" w:rsidRDefault="0020785F" w:rsidP="0020785F">
      <w:pPr>
        <w:pStyle w:val="FunctionTitle"/>
      </w:pPr>
      <w:r w:rsidRPr="007D304D">
        <w:t>Output:</w:t>
      </w:r>
    </w:p>
    <w:p w14:paraId="1A7267A9" w14:textId="77777777" w:rsidR="0020785F" w:rsidRPr="007D304D" w:rsidRDefault="0020785F" w:rsidP="0020785F">
      <w:pPr>
        <w:pStyle w:val="Input"/>
        <w:tabs>
          <w:tab w:val="clear" w:pos="2160"/>
          <w:tab w:val="left" w:pos="2520"/>
        </w:tabs>
        <w:ind w:left="2520" w:hanging="2160"/>
      </w:pPr>
      <w:r w:rsidRPr="007D304D">
        <w:t>Return value</w:t>
      </w:r>
      <w:r w:rsidRPr="007D304D">
        <w:tab/>
        <w:t>Zero on success; otherwise, nonzero.</w:t>
      </w:r>
    </w:p>
    <w:p w14:paraId="31FF764B" w14:textId="77777777" w:rsidR="0020785F" w:rsidRPr="007D304D" w:rsidRDefault="0020785F" w:rsidP="0020785F">
      <w:pPr>
        <w:pStyle w:val="FunctionTitle"/>
      </w:pPr>
      <w:r w:rsidRPr="007D304D">
        <w:t>Comments:</w:t>
      </w:r>
    </w:p>
    <w:p w14:paraId="3069E20E" w14:textId="77777777" w:rsidR="00B61545" w:rsidRDefault="0020785F" w:rsidP="0020785F">
      <w:pPr>
        <w:pStyle w:val="BodyTextIndent"/>
      </w:pPr>
      <w:r>
        <w:t>If t</w:t>
      </w:r>
      <w:r w:rsidRPr="007D304D">
        <w:t xml:space="preserve">he card </w:t>
      </w:r>
      <w:r w:rsidR="00394AD8">
        <w:t>minidriver</w:t>
      </w:r>
      <w:r w:rsidRPr="007D304D">
        <w:t xml:space="preserve"> </w:t>
      </w:r>
      <w:r>
        <w:t xml:space="preserve">does not support processing secure data </w:t>
      </w:r>
      <w:r w:rsidR="000311AB">
        <w:t>BLOB</w:t>
      </w:r>
      <w:r>
        <w:t>s</w:t>
      </w:r>
      <w:r w:rsidR="008E274D">
        <w:t>, the function</w:t>
      </w:r>
      <w:r>
        <w:t xml:space="preserve"> should return SCARD_E_UNSUPPORTED_FEATURE.</w:t>
      </w:r>
    </w:p>
    <w:p w14:paraId="6911FF83" w14:textId="77777777" w:rsidR="008E274D" w:rsidRDefault="008E274D" w:rsidP="008E274D">
      <w:pPr>
        <w:pStyle w:val="BodyTextIndent"/>
      </w:pPr>
      <w:r w:rsidRPr="00E82C99">
        <w:t xml:space="preserve">The </w:t>
      </w:r>
      <w:r>
        <w:rPr>
          <w:i/>
        </w:rPr>
        <w:t>dwFlags</w:t>
      </w:r>
      <w:r w:rsidRPr="00E82C99">
        <w:t xml:space="preserve"> parameter </w:t>
      </w:r>
      <w:r>
        <w:t xml:space="preserve">is used to specify flag settings for optional parameters for the decryption operation. Currently, the only valid flag is CARD_BLOCK_PADDING, which specifies that the encrypted data was padded by using PKCS #5. For more information, </w:t>
      </w:r>
      <w:r w:rsidR="00B61545">
        <w:t>see</w:t>
      </w:r>
      <w:r>
        <w:t xml:space="preserve"> the description of </w:t>
      </w:r>
      <w:r w:rsidRPr="0035547B">
        <w:t>CP_PADDING_SCHEMES</w:t>
      </w:r>
      <w:r>
        <w:t xml:space="preserve"> in “</w:t>
      </w:r>
      <w:hyperlink w:anchor="_CardGetPropertyCardGetProperty" w:history="1">
        <w:r w:rsidRPr="0035547B">
          <w:rPr>
            <w:rStyle w:val="Hyperlink"/>
            <w:rFonts w:cs="Arial"/>
            <w:b/>
          </w:rPr>
          <w:t>CardGetProperty</w:t>
        </w:r>
      </w:hyperlink>
      <w:r>
        <w:t>” earlier in this specification.</w:t>
      </w:r>
    </w:p>
    <w:p w14:paraId="728428EB" w14:textId="77777777" w:rsidR="008E274D" w:rsidRDefault="008E274D" w:rsidP="008E274D">
      <w:pPr>
        <w:pStyle w:val="BodyTextIndent"/>
      </w:pPr>
      <w:r w:rsidRPr="00E82C99">
        <w:t>If</w:t>
      </w:r>
      <w:r>
        <w:t xml:space="preserve"> </w:t>
      </w:r>
      <w:r w:rsidRPr="00516ACE">
        <w:rPr>
          <w:i/>
        </w:rPr>
        <w:t>dwFlags</w:t>
      </w:r>
      <w:r>
        <w:t xml:space="preserve"> contains an invalid or undefined value, the function should return SCARD_E_INVALID_PARAMETER.</w:t>
      </w:r>
    </w:p>
    <w:p w14:paraId="5322A187" w14:textId="77777777" w:rsidR="00B61545" w:rsidRDefault="0020785F" w:rsidP="0035547B">
      <w:pPr>
        <w:pStyle w:val="BodyTextIndent"/>
        <w:rPr>
          <w:szCs w:val="22"/>
        </w:rPr>
      </w:pPr>
      <w:r w:rsidRPr="00361F87">
        <w:rPr>
          <w:szCs w:val="22"/>
        </w:rPr>
        <w:t>If an</w:t>
      </w:r>
      <w:r>
        <w:rPr>
          <w:szCs w:val="22"/>
        </w:rPr>
        <w:t xml:space="preserve"> </w:t>
      </w:r>
      <w:r w:rsidRPr="00361F87">
        <w:rPr>
          <w:szCs w:val="22"/>
        </w:rPr>
        <w:t xml:space="preserve">unsupported </w:t>
      </w:r>
      <w:r w:rsidRPr="00ED68E6">
        <w:rPr>
          <w:i/>
          <w:szCs w:val="22"/>
        </w:rPr>
        <w:t>pwszSecureFunction</w:t>
      </w:r>
      <w:r w:rsidRPr="008E274D">
        <w:rPr>
          <w:szCs w:val="22"/>
        </w:rPr>
        <w:t xml:space="preserve"> </w:t>
      </w:r>
      <w:r w:rsidR="008E274D" w:rsidRPr="008E274D">
        <w:rPr>
          <w:szCs w:val="22"/>
        </w:rPr>
        <w:t xml:space="preserve">value </w:t>
      </w:r>
      <w:r w:rsidRPr="00361F87">
        <w:rPr>
          <w:szCs w:val="22"/>
        </w:rPr>
        <w:t xml:space="preserve">is passed to </w:t>
      </w:r>
      <w:r w:rsidR="00EB4A59" w:rsidRPr="00EB4A59">
        <w:rPr>
          <w:b/>
          <w:szCs w:val="22"/>
        </w:rPr>
        <w:t>CardProcessEncryptedData</w:t>
      </w:r>
      <w:r w:rsidRPr="00361F87">
        <w:rPr>
          <w:szCs w:val="22"/>
        </w:rPr>
        <w:t xml:space="preserve">, </w:t>
      </w:r>
      <w:r w:rsidR="008E274D">
        <w:rPr>
          <w:szCs w:val="22"/>
        </w:rPr>
        <w:t>the function</w:t>
      </w:r>
      <w:r w:rsidRPr="00361F87">
        <w:rPr>
          <w:szCs w:val="22"/>
        </w:rPr>
        <w:t xml:space="preserve"> should return SCARD_E_INVALID_PARAMETER.</w:t>
      </w:r>
    </w:p>
    <w:p w14:paraId="729B9015" w14:textId="77777777" w:rsidR="0020785F" w:rsidRPr="00361F87" w:rsidRDefault="009F6947" w:rsidP="0035547B">
      <w:pPr>
        <w:pStyle w:val="BodyTextIndent"/>
        <w:rPr>
          <w:szCs w:val="22"/>
        </w:rPr>
      </w:pPr>
      <w:r>
        <w:rPr>
          <w:b/>
          <w:szCs w:val="22"/>
        </w:rPr>
        <w:t xml:space="preserve">Note:  </w:t>
      </w:r>
      <w:r w:rsidR="008E274D">
        <w:t>The</w:t>
      </w:r>
      <w:r w:rsidR="0020785F" w:rsidRPr="00002FA9">
        <w:t xml:space="preserve"> </w:t>
      </w:r>
      <w:r w:rsidR="00394AD8">
        <w:t>minidriver</w:t>
      </w:r>
      <w:r w:rsidR="0020785F" w:rsidRPr="00002FA9">
        <w:t xml:space="preserve"> may choose to define and support</w:t>
      </w:r>
      <w:r w:rsidR="008E274D">
        <w:t xml:space="preserve"> </w:t>
      </w:r>
      <w:r w:rsidR="0020785F" w:rsidRPr="00002FA9">
        <w:t xml:space="preserve">optional custom </w:t>
      </w:r>
      <w:r w:rsidR="0020785F">
        <w:t xml:space="preserve">secure functions </w:t>
      </w:r>
      <w:r w:rsidR="0020785F" w:rsidRPr="00002FA9">
        <w:t>that are not</w:t>
      </w:r>
      <w:r w:rsidR="008E274D">
        <w:t xml:space="preserve"> </w:t>
      </w:r>
      <w:r w:rsidR="0020785F" w:rsidRPr="00002FA9">
        <w:t>defined in the specification.</w:t>
      </w:r>
    </w:p>
    <w:p w14:paraId="54F35FE0" w14:textId="77777777" w:rsidR="00B61545" w:rsidRDefault="0020785F" w:rsidP="0020785F">
      <w:pPr>
        <w:pStyle w:val="BodyTextIndent"/>
        <w:rPr>
          <w:szCs w:val="22"/>
        </w:rPr>
      </w:pPr>
      <w:r w:rsidRPr="00361F87">
        <w:rPr>
          <w:szCs w:val="22"/>
        </w:rPr>
        <w:t>The format of</w:t>
      </w:r>
      <w:r>
        <w:rPr>
          <w:szCs w:val="22"/>
        </w:rPr>
        <w:t xml:space="preserve"> the data </w:t>
      </w:r>
      <w:r w:rsidR="001673F9">
        <w:rPr>
          <w:szCs w:val="22"/>
        </w:rPr>
        <w:t xml:space="preserve">to which </w:t>
      </w:r>
      <w:r w:rsidRPr="00002FA9">
        <w:rPr>
          <w:i/>
          <w:szCs w:val="22"/>
        </w:rPr>
        <w:t>p</w:t>
      </w:r>
      <w:r>
        <w:rPr>
          <w:i/>
          <w:szCs w:val="22"/>
        </w:rPr>
        <w:t>EncryptedData</w:t>
      </w:r>
      <w:r w:rsidRPr="00361F87">
        <w:rPr>
          <w:szCs w:val="22"/>
        </w:rPr>
        <w:t xml:space="preserve"> </w:t>
      </w:r>
      <w:r w:rsidR="001673F9">
        <w:rPr>
          <w:szCs w:val="22"/>
        </w:rPr>
        <w:t xml:space="preserve">points </w:t>
      </w:r>
      <w:r w:rsidRPr="00361F87">
        <w:rPr>
          <w:szCs w:val="22"/>
        </w:rPr>
        <w:t xml:space="preserve">is </w:t>
      </w:r>
      <w:r>
        <w:rPr>
          <w:szCs w:val="22"/>
        </w:rPr>
        <w:t>card</w:t>
      </w:r>
      <w:r w:rsidR="001673F9">
        <w:rPr>
          <w:szCs w:val="22"/>
        </w:rPr>
        <w:t>-</w:t>
      </w:r>
      <w:r>
        <w:rPr>
          <w:szCs w:val="22"/>
        </w:rPr>
        <w:t>dependent</w:t>
      </w:r>
      <w:r w:rsidR="004467FA">
        <w:rPr>
          <w:szCs w:val="22"/>
        </w:rPr>
        <w:t>. T</w:t>
      </w:r>
      <w:r w:rsidRPr="00361F87">
        <w:rPr>
          <w:szCs w:val="22"/>
        </w:rPr>
        <w:t xml:space="preserve">he </w:t>
      </w:r>
      <w:r w:rsidR="004467FA">
        <w:rPr>
          <w:szCs w:val="22"/>
        </w:rPr>
        <w:t xml:space="preserve">value of the </w:t>
      </w:r>
      <w:r w:rsidRPr="00ED68E6">
        <w:rPr>
          <w:i/>
          <w:szCs w:val="22"/>
        </w:rPr>
        <w:t xml:space="preserve">pwszSecureFunction </w:t>
      </w:r>
      <w:r w:rsidRPr="00361F87">
        <w:rPr>
          <w:szCs w:val="22"/>
        </w:rPr>
        <w:t xml:space="preserve">parameter </w:t>
      </w:r>
      <w:r w:rsidR="004467FA">
        <w:rPr>
          <w:szCs w:val="22"/>
        </w:rPr>
        <w:t>specifies the</w:t>
      </w:r>
      <w:r>
        <w:rPr>
          <w:szCs w:val="22"/>
        </w:rPr>
        <w:t xml:space="preserve"> context to which </w:t>
      </w:r>
      <w:r w:rsidR="004467FA">
        <w:rPr>
          <w:szCs w:val="22"/>
        </w:rPr>
        <w:t xml:space="preserve">the decryption </w:t>
      </w:r>
      <w:r>
        <w:rPr>
          <w:szCs w:val="22"/>
        </w:rPr>
        <w:t>operation is performed</w:t>
      </w:r>
      <w:r w:rsidRPr="00361F87">
        <w:rPr>
          <w:szCs w:val="22"/>
        </w:rPr>
        <w:t>.</w:t>
      </w:r>
    </w:p>
    <w:p w14:paraId="17B20419" w14:textId="77777777" w:rsidR="00F81051" w:rsidRDefault="0020785F" w:rsidP="001F143E">
      <w:pPr>
        <w:pStyle w:val="BodyTextIndent"/>
        <w:rPr>
          <w:szCs w:val="22"/>
        </w:rPr>
      </w:pPr>
      <w:r>
        <w:rPr>
          <w:szCs w:val="22"/>
        </w:rPr>
        <w:t xml:space="preserve">This function can be called when </w:t>
      </w:r>
      <w:r w:rsidR="00EB4A59" w:rsidRPr="00EB4A59">
        <w:rPr>
          <w:b/>
          <w:szCs w:val="22"/>
        </w:rPr>
        <w:t>CardAcquireContext</w:t>
      </w:r>
      <w:r>
        <w:rPr>
          <w:szCs w:val="22"/>
        </w:rPr>
        <w:t xml:space="preserve"> is called in No_Card mode</w:t>
      </w:r>
      <w:r w:rsidR="00875C8B">
        <w:rPr>
          <w:szCs w:val="22"/>
        </w:rPr>
        <w:t>. This mode allows</w:t>
      </w:r>
      <w:r>
        <w:rPr>
          <w:szCs w:val="22"/>
        </w:rPr>
        <w:t xml:space="preserve"> </w:t>
      </w:r>
      <w:r w:rsidR="00875C8B">
        <w:rPr>
          <w:szCs w:val="22"/>
        </w:rPr>
        <w:t xml:space="preserve">the application that receives data </w:t>
      </w:r>
      <w:r w:rsidR="001673F9">
        <w:rPr>
          <w:szCs w:val="22"/>
        </w:rPr>
        <w:t xml:space="preserve">that the card </w:t>
      </w:r>
      <w:r w:rsidR="00875C8B">
        <w:rPr>
          <w:szCs w:val="22"/>
        </w:rPr>
        <w:t>encrypt</w:t>
      </w:r>
      <w:r w:rsidR="001673F9">
        <w:rPr>
          <w:szCs w:val="22"/>
        </w:rPr>
        <w:t>s</w:t>
      </w:r>
      <w:r w:rsidR="00875C8B">
        <w:rPr>
          <w:szCs w:val="22"/>
        </w:rPr>
        <w:t xml:space="preserve"> to decrypt the data</w:t>
      </w:r>
      <w:r>
        <w:rPr>
          <w:szCs w:val="22"/>
        </w:rPr>
        <w:t xml:space="preserve">. </w:t>
      </w:r>
      <w:r w:rsidR="00875C8B">
        <w:rPr>
          <w:szCs w:val="22"/>
        </w:rPr>
        <w:t xml:space="preserve">In this </w:t>
      </w:r>
      <w:r w:rsidR="00B61545">
        <w:rPr>
          <w:szCs w:val="22"/>
        </w:rPr>
        <w:t>situation</w:t>
      </w:r>
      <w:r w:rsidR="00875C8B">
        <w:rPr>
          <w:szCs w:val="22"/>
        </w:rPr>
        <w:t xml:space="preserve">, the </w:t>
      </w:r>
      <w:r w:rsidR="00875C8B" w:rsidRPr="00875C8B">
        <w:rPr>
          <w:i/>
          <w:szCs w:val="22"/>
        </w:rPr>
        <w:t>hKey</w:t>
      </w:r>
      <w:r w:rsidR="00875C8B">
        <w:rPr>
          <w:szCs w:val="22"/>
        </w:rPr>
        <w:t xml:space="preserve"> parameter is set to the value of</w:t>
      </w:r>
      <w:r>
        <w:rPr>
          <w:szCs w:val="22"/>
        </w:rPr>
        <w:t xml:space="preserve"> a handle </w:t>
      </w:r>
      <w:r w:rsidR="00875C8B">
        <w:rPr>
          <w:szCs w:val="22"/>
        </w:rPr>
        <w:t>for a</w:t>
      </w:r>
      <w:r>
        <w:rPr>
          <w:szCs w:val="22"/>
        </w:rPr>
        <w:t xml:space="preserve"> key </w:t>
      </w:r>
      <w:r w:rsidR="004467FA">
        <w:rPr>
          <w:szCs w:val="22"/>
        </w:rPr>
        <w:t xml:space="preserve">that </w:t>
      </w:r>
      <w:r>
        <w:rPr>
          <w:szCs w:val="22"/>
        </w:rPr>
        <w:t>the minidriver</w:t>
      </w:r>
      <w:r w:rsidR="001673F9">
        <w:rPr>
          <w:szCs w:val="22"/>
        </w:rPr>
        <w:t xml:space="preserve"> manages</w:t>
      </w:r>
      <w:r>
        <w:rPr>
          <w:szCs w:val="22"/>
        </w:rPr>
        <w:t>.</w:t>
      </w:r>
    </w:p>
    <w:p w14:paraId="2353DFE4" w14:textId="77777777" w:rsidR="0020785F" w:rsidRDefault="0020785F" w:rsidP="0020785F">
      <w:pPr>
        <w:pStyle w:val="BodyTextIndent"/>
        <w:rPr>
          <w:szCs w:val="22"/>
        </w:rPr>
      </w:pPr>
      <w:r w:rsidRPr="00361F87">
        <w:rPr>
          <w:szCs w:val="22"/>
        </w:rPr>
        <w:t xml:space="preserve">The format of </w:t>
      </w:r>
      <w:r w:rsidRPr="00002FA9">
        <w:rPr>
          <w:i/>
          <w:szCs w:val="22"/>
        </w:rPr>
        <w:t>pb</w:t>
      </w:r>
      <w:r>
        <w:rPr>
          <w:i/>
          <w:szCs w:val="22"/>
        </w:rPr>
        <w:t>Output</w:t>
      </w:r>
      <w:r w:rsidRPr="00361F87">
        <w:rPr>
          <w:szCs w:val="22"/>
        </w:rPr>
        <w:t xml:space="preserve"> </w:t>
      </w:r>
      <w:r w:rsidR="004467FA">
        <w:rPr>
          <w:szCs w:val="22"/>
        </w:rPr>
        <w:t>depends</w:t>
      </w:r>
      <w:r w:rsidR="004467FA" w:rsidRPr="00361F87">
        <w:rPr>
          <w:szCs w:val="22"/>
        </w:rPr>
        <w:t xml:space="preserve"> on the </w:t>
      </w:r>
      <w:r w:rsidR="004467FA">
        <w:rPr>
          <w:szCs w:val="22"/>
        </w:rPr>
        <w:t xml:space="preserve">value of the </w:t>
      </w:r>
      <w:r w:rsidRPr="00ED68E6">
        <w:rPr>
          <w:i/>
          <w:szCs w:val="22"/>
        </w:rPr>
        <w:t xml:space="preserve">pwszSecureFunction </w:t>
      </w:r>
      <w:r w:rsidRPr="00361F87">
        <w:rPr>
          <w:szCs w:val="22"/>
        </w:rPr>
        <w:t xml:space="preserve">parameter. </w:t>
      </w:r>
      <w:r w:rsidR="00875C8B">
        <w:rPr>
          <w:szCs w:val="22"/>
        </w:rPr>
        <w:t>The following</w:t>
      </w:r>
      <w:r>
        <w:rPr>
          <w:szCs w:val="22"/>
        </w:rPr>
        <w:t xml:space="preserve"> table describ</w:t>
      </w:r>
      <w:r w:rsidR="00875C8B">
        <w:rPr>
          <w:szCs w:val="22"/>
        </w:rPr>
        <w:t>es</w:t>
      </w:r>
      <w:r>
        <w:rPr>
          <w:szCs w:val="22"/>
        </w:rPr>
        <w:t xml:space="preserve"> </w:t>
      </w:r>
      <w:r w:rsidRPr="00361F87">
        <w:rPr>
          <w:szCs w:val="22"/>
        </w:rPr>
        <w:t xml:space="preserve">the different </w:t>
      </w:r>
      <w:r>
        <w:rPr>
          <w:szCs w:val="22"/>
        </w:rPr>
        <w:t xml:space="preserve">supported values for </w:t>
      </w:r>
      <w:r w:rsidRPr="00ED68E6">
        <w:rPr>
          <w:i/>
          <w:szCs w:val="22"/>
        </w:rPr>
        <w:t xml:space="preserve">pwszSecureFunction </w:t>
      </w:r>
      <w:r w:rsidR="00875C8B">
        <w:rPr>
          <w:szCs w:val="22"/>
        </w:rPr>
        <w:t>along with</w:t>
      </w:r>
      <w:r>
        <w:rPr>
          <w:szCs w:val="22"/>
        </w:rPr>
        <w:t xml:space="preserve"> the corresponding format for </w:t>
      </w:r>
      <w:r w:rsidRPr="00002FA9">
        <w:rPr>
          <w:i/>
          <w:szCs w:val="22"/>
        </w:rPr>
        <w:t>pb</w:t>
      </w:r>
      <w:r>
        <w:rPr>
          <w:i/>
          <w:szCs w:val="22"/>
        </w:rPr>
        <w:t>Output</w:t>
      </w:r>
      <w:r w:rsidR="00286FD4">
        <w:rPr>
          <w:szCs w:val="22"/>
        </w:rPr>
        <w:t>.</w:t>
      </w:r>
    </w:p>
    <w:p w14:paraId="7FAC804B" w14:textId="77777777" w:rsidR="00620132" w:rsidRPr="00ED68E6" w:rsidRDefault="00620132" w:rsidP="0020785F">
      <w:pPr>
        <w:pStyle w:val="BodyTextIndent"/>
        <w:rPr>
          <w:szCs w:val="22"/>
        </w:rPr>
      </w:pPr>
    </w:p>
    <w:tbl>
      <w:tblPr>
        <w:tblW w:w="7560" w:type="dxa"/>
        <w:tblInd w:w="468" w:type="dxa"/>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2880"/>
        <w:gridCol w:w="1260"/>
        <w:gridCol w:w="3420"/>
      </w:tblGrid>
      <w:tr w:rsidR="0020785F" w:rsidRPr="004A4EB2" w14:paraId="6D0C32AD" w14:textId="77777777" w:rsidTr="00620132">
        <w:trPr>
          <w:cantSplit/>
          <w:tblHeader/>
        </w:trPr>
        <w:tc>
          <w:tcPr>
            <w:tcW w:w="2880" w:type="dxa"/>
            <w:tcBorders>
              <w:top w:val="single" w:sz="2" w:space="0" w:color="auto"/>
              <w:left w:val="nil"/>
              <w:bottom w:val="single" w:sz="2" w:space="0" w:color="auto"/>
              <w:right w:val="single" w:sz="2" w:space="0" w:color="auto"/>
            </w:tcBorders>
            <w:shd w:val="clear" w:color="auto" w:fill="D9E3ED"/>
            <w:tcMar>
              <w:top w:w="20" w:type="dxa"/>
              <w:bottom w:w="20" w:type="dxa"/>
            </w:tcMar>
          </w:tcPr>
          <w:p w14:paraId="63C0F921" w14:textId="77777777" w:rsidR="0020785F" w:rsidRPr="00BB5027" w:rsidRDefault="0020785F" w:rsidP="005B69EF">
            <w:pPr>
              <w:rPr>
                <w:b/>
                <w:sz w:val="20"/>
                <w:szCs w:val="20"/>
              </w:rPr>
            </w:pPr>
            <w:r w:rsidRPr="00BB5027">
              <w:rPr>
                <w:b/>
                <w:i/>
                <w:sz w:val="20"/>
                <w:szCs w:val="20"/>
              </w:rPr>
              <w:lastRenderedPageBreak/>
              <w:t>pwszSecureFunction</w:t>
            </w:r>
            <w:r w:rsidR="00BB5027">
              <w:rPr>
                <w:b/>
                <w:i/>
                <w:sz w:val="20"/>
                <w:szCs w:val="20"/>
              </w:rPr>
              <w:t xml:space="preserve"> </w:t>
            </w:r>
            <w:r w:rsidR="00BB5027" w:rsidRPr="00BB5027">
              <w:rPr>
                <w:b/>
                <w:sz w:val="20"/>
                <w:szCs w:val="20"/>
              </w:rPr>
              <w:t>value</w:t>
            </w:r>
          </w:p>
        </w:tc>
        <w:tc>
          <w:tcPr>
            <w:tcW w:w="1260" w:type="dxa"/>
            <w:tcBorders>
              <w:top w:val="single" w:sz="2" w:space="0" w:color="auto"/>
              <w:left w:val="single" w:sz="2" w:space="0" w:color="auto"/>
              <w:bottom w:val="single" w:sz="2" w:space="0" w:color="auto"/>
              <w:right w:val="single" w:sz="2" w:space="0" w:color="auto"/>
            </w:tcBorders>
            <w:shd w:val="clear" w:color="auto" w:fill="D9E3ED"/>
            <w:tcMar>
              <w:top w:w="20" w:type="dxa"/>
              <w:bottom w:w="20" w:type="dxa"/>
            </w:tcMar>
          </w:tcPr>
          <w:p w14:paraId="7D2255E1" w14:textId="77777777" w:rsidR="0020785F" w:rsidRPr="00BB5027" w:rsidRDefault="0020785F" w:rsidP="005B69EF">
            <w:pPr>
              <w:jc w:val="center"/>
              <w:rPr>
                <w:b/>
                <w:sz w:val="20"/>
                <w:szCs w:val="20"/>
              </w:rPr>
            </w:pPr>
            <w:r w:rsidRPr="00BB5027">
              <w:rPr>
                <w:b/>
                <w:sz w:val="20"/>
                <w:szCs w:val="20"/>
              </w:rPr>
              <w:t>pbOutput type</w:t>
            </w:r>
          </w:p>
        </w:tc>
        <w:tc>
          <w:tcPr>
            <w:tcW w:w="3420" w:type="dxa"/>
            <w:tcBorders>
              <w:top w:val="single" w:sz="2" w:space="0" w:color="auto"/>
              <w:left w:val="single" w:sz="2" w:space="0" w:color="auto"/>
              <w:bottom w:val="single" w:sz="2" w:space="0" w:color="auto"/>
              <w:right w:val="nil"/>
            </w:tcBorders>
            <w:shd w:val="clear" w:color="auto" w:fill="D9E3ED"/>
            <w:tcMar>
              <w:top w:w="20" w:type="dxa"/>
              <w:bottom w:w="20" w:type="dxa"/>
            </w:tcMar>
          </w:tcPr>
          <w:p w14:paraId="29459259" w14:textId="77777777" w:rsidR="0020785F" w:rsidRPr="00BB5027" w:rsidRDefault="0020785F" w:rsidP="005B69EF">
            <w:pPr>
              <w:rPr>
                <w:b/>
                <w:sz w:val="20"/>
                <w:szCs w:val="20"/>
              </w:rPr>
            </w:pPr>
            <w:r w:rsidRPr="00BB5027">
              <w:rPr>
                <w:b/>
                <w:sz w:val="20"/>
                <w:szCs w:val="20"/>
              </w:rPr>
              <w:t>pbOutput value</w:t>
            </w:r>
          </w:p>
        </w:tc>
      </w:tr>
      <w:tr w:rsidR="0020785F" w:rsidRPr="003F6B97" w14:paraId="53F03380" w14:textId="77777777" w:rsidTr="00620132">
        <w:trPr>
          <w:cantSplit/>
        </w:trPr>
        <w:tc>
          <w:tcPr>
            <w:tcW w:w="2880" w:type="dxa"/>
            <w:tcMar>
              <w:top w:w="20" w:type="dxa"/>
              <w:bottom w:w="20" w:type="dxa"/>
            </w:tcMar>
          </w:tcPr>
          <w:p w14:paraId="08010898" w14:textId="77777777" w:rsidR="0020785F" w:rsidRPr="00BB5027" w:rsidRDefault="0020785F" w:rsidP="005B69EF">
            <w:pPr>
              <w:rPr>
                <w:sz w:val="20"/>
                <w:szCs w:val="20"/>
              </w:rPr>
            </w:pPr>
            <w:r w:rsidRPr="00BB5027">
              <w:rPr>
                <w:sz w:val="20"/>
                <w:szCs w:val="20"/>
              </w:rPr>
              <w:t xml:space="preserve">CSF_CHANGE_AUTHENTICATOR </w:t>
            </w:r>
          </w:p>
        </w:tc>
        <w:tc>
          <w:tcPr>
            <w:tcW w:w="1260" w:type="dxa"/>
            <w:tcMar>
              <w:top w:w="20" w:type="dxa"/>
              <w:bottom w:w="20" w:type="dxa"/>
            </w:tcMar>
          </w:tcPr>
          <w:p w14:paraId="2AB35882" w14:textId="77777777" w:rsidR="0020785F" w:rsidRPr="00BB5027" w:rsidRDefault="0020785F" w:rsidP="005B69EF">
            <w:pPr>
              <w:rPr>
                <w:sz w:val="20"/>
                <w:szCs w:val="20"/>
              </w:rPr>
            </w:pPr>
            <w:r w:rsidRPr="00BB5027">
              <w:rPr>
                <w:sz w:val="20"/>
                <w:szCs w:val="20"/>
              </w:rPr>
              <w:t>STRUCT</w:t>
            </w:r>
          </w:p>
        </w:tc>
        <w:tc>
          <w:tcPr>
            <w:tcW w:w="3420" w:type="dxa"/>
            <w:tcMar>
              <w:top w:w="20" w:type="dxa"/>
              <w:bottom w:w="20" w:type="dxa"/>
            </w:tcMar>
          </w:tcPr>
          <w:p w14:paraId="3D5729ED" w14:textId="77777777" w:rsidR="0020785F" w:rsidRPr="00BB5027" w:rsidRDefault="0020785F" w:rsidP="006D6B39">
            <w:pPr>
              <w:spacing w:after="80"/>
              <w:rPr>
                <w:sz w:val="20"/>
                <w:szCs w:val="20"/>
              </w:rPr>
            </w:pPr>
            <w:r w:rsidRPr="00BB5027">
              <w:rPr>
                <w:sz w:val="20"/>
                <w:szCs w:val="20"/>
              </w:rPr>
              <w:t xml:space="preserve">The data contains a structure of type </w:t>
            </w:r>
            <w:hyperlink w:anchor="_CARD_CHANGE_AUTHENTICATOR_RESPONSE" w:history="1">
              <w:r w:rsidRPr="006D6B39">
                <w:rPr>
                  <w:rStyle w:val="Hyperlink"/>
                  <w:rFonts w:cstheme="minorBidi"/>
                  <w:sz w:val="20"/>
                  <w:szCs w:val="20"/>
                </w:rPr>
                <w:t>CARD_CHANGE_AUTHENTICATOR_RESPONSE</w:t>
              </w:r>
            </w:hyperlink>
            <w:r w:rsidR="006D6B39">
              <w:rPr>
                <w:sz w:val="20"/>
                <w:szCs w:val="20"/>
              </w:rPr>
              <w:t>.</w:t>
            </w:r>
          </w:p>
        </w:tc>
      </w:tr>
      <w:tr w:rsidR="0020785F" w:rsidRPr="003F6B97" w14:paraId="52FC36A0" w14:textId="77777777" w:rsidTr="00620132">
        <w:trPr>
          <w:cantSplit/>
        </w:trPr>
        <w:tc>
          <w:tcPr>
            <w:tcW w:w="2880" w:type="dxa"/>
            <w:tcMar>
              <w:top w:w="20" w:type="dxa"/>
              <w:bottom w:w="20" w:type="dxa"/>
            </w:tcMar>
          </w:tcPr>
          <w:p w14:paraId="40F49D80" w14:textId="77777777" w:rsidR="0020785F" w:rsidRPr="00BB5027" w:rsidRDefault="0020785F" w:rsidP="005B69EF">
            <w:pPr>
              <w:rPr>
                <w:sz w:val="20"/>
                <w:szCs w:val="20"/>
              </w:rPr>
            </w:pPr>
            <w:r w:rsidRPr="00BB5027">
              <w:rPr>
                <w:sz w:val="20"/>
                <w:szCs w:val="20"/>
              </w:rPr>
              <w:t xml:space="preserve">CSF_AUTHENTICATE </w:t>
            </w:r>
          </w:p>
        </w:tc>
        <w:tc>
          <w:tcPr>
            <w:tcW w:w="1260" w:type="dxa"/>
            <w:tcMar>
              <w:top w:w="20" w:type="dxa"/>
              <w:bottom w:w="20" w:type="dxa"/>
            </w:tcMar>
          </w:tcPr>
          <w:p w14:paraId="034B15D7" w14:textId="77777777" w:rsidR="0020785F" w:rsidRPr="00BB5027" w:rsidRDefault="0020785F" w:rsidP="005B69EF">
            <w:pPr>
              <w:rPr>
                <w:sz w:val="20"/>
                <w:szCs w:val="20"/>
              </w:rPr>
            </w:pPr>
            <w:r w:rsidRPr="00BB5027">
              <w:rPr>
                <w:sz w:val="20"/>
                <w:szCs w:val="20"/>
              </w:rPr>
              <w:t>STRUCT</w:t>
            </w:r>
          </w:p>
        </w:tc>
        <w:tc>
          <w:tcPr>
            <w:tcW w:w="3420" w:type="dxa"/>
            <w:tcMar>
              <w:top w:w="20" w:type="dxa"/>
              <w:bottom w:w="20" w:type="dxa"/>
            </w:tcMar>
          </w:tcPr>
          <w:p w14:paraId="72918084" w14:textId="77777777" w:rsidR="0020785F" w:rsidRPr="00BB5027" w:rsidRDefault="0020785F" w:rsidP="006D6B39">
            <w:pPr>
              <w:spacing w:after="80"/>
              <w:rPr>
                <w:sz w:val="20"/>
                <w:szCs w:val="20"/>
              </w:rPr>
            </w:pPr>
            <w:r w:rsidRPr="00BB5027">
              <w:rPr>
                <w:sz w:val="20"/>
                <w:szCs w:val="20"/>
              </w:rPr>
              <w:t xml:space="preserve">The data contains a structure of type </w:t>
            </w:r>
            <w:hyperlink w:anchor="_CARD_AUTHENTICATE_RESPONSE" w:history="1">
              <w:r w:rsidRPr="006D6B39">
                <w:rPr>
                  <w:rStyle w:val="Hyperlink"/>
                  <w:rFonts w:cstheme="minorBidi"/>
                  <w:sz w:val="20"/>
                  <w:szCs w:val="20"/>
                </w:rPr>
                <w:t>CARD_AUTHENTICATE_RESPONSE</w:t>
              </w:r>
            </w:hyperlink>
            <w:r w:rsidRPr="00BB5027">
              <w:rPr>
                <w:sz w:val="20"/>
                <w:szCs w:val="20"/>
              </w:rPr>
              <w:t xml:space="preserve">. </w:t>
            </w:r>
          </w:p>
        </w:tc>
      </w:tr>
      <w:tr w:rsidR="004F5EB7" w:rsidRPr="003F6B97" w14:paraId="1FD2A143" w14:textId="77777777" w:rsidTr="00620132">
        <w:trPr>
          <w:cantSplit/>
        </w:trPr>
        <w:tc>
          <w:tcPr>
            <w:tcW w:w="2880" w:type="dxa"/>
            <w:tcMar>
              <w:top w:w="20" w:type="dxa"/>
              <w:bottom w:w="20" w:type="dxa"/>
            </w:tcMar>
          </w:tcPr>
          <w:p w14:paraId="30C86D78" w14:textId="77777777" w:rsidR="004F5EB7" w:rsidRPr="00BB5027" w:rsidRDefault="004F5EB7" w:rsidP="005B69EF">
            <w:pPr>
              <w:rPr>
                <w:sz w:val="20"/>
                <w:szCs w:val="20"/>
              </w:rPr>
            </w:pPr>
            <w:r w:rsidRPr="00BB5027">
              <w:rPr>
                <w:sz w:val="20"/>
                <w:szCs w:val="20"/>
              </w:rPr>
              <w:t>CSF_IMPORT_</w:t>
            </w:r>
            <w:r w:rsidR="000B130F">
              <w:rPr>
                <w:sz w:val="20"/>
                <w:szCs w:val="20"/>
              </w:rPr>
              <w:t>KEY PAIR</w:t>
            </w:r>
          </w:p>
        </w:tc>
        <w:tc>
          <w:tcPr>
            <w:tcW w:w="1260" w:type="dxa"/>
            <w:tcMar>
              <w:top w:w="20" w:type="dxa"/>
              <w:bottom w:w="20" w:type="dxa"/>
            </w:tcMar>
          </w:tcPr>
          <w:p w14:paraId="141C6A2A" w14:textId="77777777" w:rsidR="004F5EB7" w:rsidRPr="00BB5027" w:rsidRDefault="004F5EB7" w:rsidP="005B69EF">
            <w:pPr>
              <w:rPr>
                <w:sz w:val="20"/>
                <w:szCs w:val="20"/>
              </w:rPr>
            </w:pPr>
            <w:r w:rsidRPr="00BB5027">
              <w:rPr>
                <w:sz w:val="20"/>
                <w:szCs w:val="20"/>
              </w:rPr>
              <w:t>None</w:t>
            </w:r>
          </w:p>
        </w:tc>
        <w:tc>
          <w:tcPr>
            <w:tcW w:w="3420" w:type="dxa"/>
            <w:tcMar>
              <w:top w:w="20" w:type="dxa"/>
              <w:bottom w:w="20" w:type="dxa"/>
            </w:tcMar>
          </w:tcPr>
          <w:p w14:paraId="2121915F" w14:textId="77777777" w:rsidR="004F5EB7" w:rsidRPr="00BB5027" w:rsidRDefault="004F5EB7" w:rsidP="005B69EF">
            <w:pPr>
              <w:rPr>
                <w:sz w:val="20"/>
                <w:szCs w:val="20"/>
              </w:rPr>
            </w:pPr>
            <w:r w:rsidRPr="00BB5027">
              <w:rPr>
                <w:sz w:val="20"/>
                <w:szCs w:val="20"/>
              </w:rPr>
              <w:t>None</w:t>
            </w:r>
          </w:p>
        </w:tc>
      </w:tr>
    </w:tbl>
    <w:p w14:paraId="6E814035" w14:textId="77777777" w:rsidR="00F81051" w:rsidRDefault="00D42EB7" w:rsidP="00A22498">
      <w:pPr>
        <w:pStyle w:val="BodyTextIndent"/>
        <w:spacing w:before="80"/>
        <w:rPr>
          <w:szCs w:val="22"/>
        </w:rPr>
      </w:pPr>
      <w:r>
        <w:t>T</w:t>
      </w:r>
      <w:r w:rsidR="00F81051">
        <w:t xml:space="preserve">o </w:t>
      </w:r>
      <w:r>
        <w:t>determine</w:t>
      </w:r>
      <w:r w:rsidR="00F81051">
        <w:t xml:space="preserve"> the length of the buffer to allocate for </w:t>
      </w:r>
      <w:r w:rsidR="00F81051" w:rsidRPr="00D42EB7">
        <w:rPr>
          <w:i/>
        </w:rPr>
        <w:t>pbOutput</w:t>
      </w:r>
      <w:r w:rsidR="00F81051">
        <w:t xml:space="preserve">, a caller can </w:t>
      </w:r>
      <w:r>
        <w:t xml:space="preserve">first </w:t>
      </w:r>
      <w:r w:rsidR="00F81051">
        <w:t xml:space="preserve">call </w:t>
      </w:r>
      <w:r w:rsidR="00EB4A59" w:rsidRPr="00EB4A59">
        <w:rPr>
          <w:b/>
        </w:rPr>
        <w:t>CardProcessEncryptedData</w:t>
      </w:r>
      <w:r w:rsidR="00F81051">
        <w:t xml:space="preserve"> with </w:t>
      </w:r>
      <w:r w:rsidR="00F81051" w:rsidRPr="00D42EB7">
        <w:rPr>
          <w:i/>
        </w:rPr>
        <w:t>pbOutput</w:t>
      </w:r>
      <w:r w:rsidR="00F81051">
        <w:t xml:space="preserve"> set to NULL</w:t>
      </w:r>
      <w:r>
        <w:t xml:space="preserve">. The required </w:t>
      </w:r>
      <w:r w:rsidR="00F81051">
        <w:t xml:space="preserve">buffer length </w:t>
      </w:r>
      <w:r>
        <w:t xml:space="preserve">is returned </w:t>
      </w:r>
      <w:r w:rsidR="00F81051">
        <w:t xml:space="preserve">in </w:t>
      </w:r>
      <w:r w:rsidR="00F81051" w:rsidRPr="004467FA">
        <w:rPr>
          <w:i/>
        </w:rPr>
        <w:t>pdwOutputLen</w:t>
      </w:r>
      <w:r w:rsidR="00F81051">
        <w:t>.</w:t>
      </w:r>
    </w:p>
    <w:p w14:paraId="6F892C49" w14:textId="77777777" w:rsidR="00321C25" w:rsidRDefault="00AA4FB3" w:rsidP="000A1ED9">
      <w:pPr>
        <w:pStyle w:val="Heading3"/>
        <w:ind w:left="-720" w:firstLine="0"/>
      </w:pPr>
      <w:bookmarkStart w:id="783" w:name="_Toc230492033"/>
      <w:bookmarkStart w:id="784" w:name="_Toc338403470"/>
      <w:r>
        <w:t>Client functions</w:t>
      </w:r>
      <w:bookmarkEnd w:id="783"/>
      <w:bookmarkEnd w:id="784"/>
    </w:p>
    <w:p w14:paraId="7C74D03F" w14:textId="77777777" w:rsidR="00321C25" w:rsidRDefault="009F595A" w:rsidP="00213A54">
      <w:pPr>
        <w:pStyle w:val="Heading4"/>
        <w:ind w:left="864"/>
      </w:pPr>
      <w:bookmarkStart w:id="785" w:name="_CardImportSessionKey"/>
      <w:bookmarkEnd w:id="785"/>
      <w:r w:rsidRPr="009F595A">
        <w:t>CardImportSessionKey</w:t>
      </w:r>
    </w:p>
    <w:p w14:paraId="2865F819" w14:textId="77777777" w:rsidR="00AA4FB3" w:rsidRPr="007D304D" w:rsidRDefault="00AA4FB3" w:rsidP="00AA4FB3">
      <w:pPr>
        <w:pStyle w:val="FunctionTitle"/>
      </w:pPr>
      <w:r w:rsidRPr="007D304D">
        <w:t>Description:</w:t>
      </w:r>
    </w:p>
    <w:p w14:paraId="6AEBB09E" w14:textId="77777777" w:rsidR="00AA4FB3" w:rsidRPr="007D304D" w:rsidRDefault="00A22498" w:rsidP="00AA4FB3">
      <w:pPr>
        <w:pStyle w:val="BodyTextIndent"/>
        <w:keepNext/>
      </w:pPr>
      <w:r w:rsidRPr="00A22498">
        <w:t xml:space="preserve">The </w:t>
      </w:r>
      <w:r w:rsidR="009F595A" w:rsidRPr="009F595A">
        <w:rPr>
          <w:b/>
        </w:rPr>
        <w:t>CardImportSessionKey</w:t>
      </w:r>
      <w:r w:rsidR="00AA4FB3" w:rsidRPr="007D304D">
        <w:t xml:space="preserve"> </w:t>
      </w:r>
      <w:r>
        <w:t xml:space="preserve">function </w:t>
      </w:r>
      <w:r w:rsidR="00AA4FB3">
        <w:t xml:space="preserve">imports a temporary session key </w:t>
      </w:r>
      <w:r w:rsidR="00D42EB7">
        <w:t xml:space="preserve">to the card. The session key is </w:t>
      </w:r>
      <w:r w:rsidR="00AA4FB3">
        <w:t>encrypted with a key exchange key</w:t>
      </w:r>
      <w:r w:rsidR="001673F9">
        <w:t>,</w:t>
      </w:r>
      <w:r w:rsidR="00AA4FB3">
        <w:t xml:space="preserve"> </w:t>
      </w:r>
      <w:r w:rsidR="00D42EB7">
        <w:t>and the function returns a handle of the imported session key</w:t>
      </w:r>
      <w:r w:rsidR="00AA4FB3">
        <w:t xml:space="preserve"> to the caller</w:t>
      </w:r>
      <w:r w:rsidR="00D42EB7">
        <w:t>.</w:t>
      </w:r>
    </w:p>
    <w:p w14:paraId="6EE39FEC" w14:textId="77777777" w:rsidR="00AA4FB3" w:rsidRPr="00A22498" w:rsidRDefault="00AA4FB3" w:rsidP="00AA4FB3">
      <w:pPr>
        <w:pStyle w:val="CodeBody"/>
        <w:ind w:left="360" w:right="288"/>
        <w:rPr>
          <w:bCs/>
          <w:sz w:val="18"/>
          <w:szCs w:val="18"/>
        </w:rPr>
      </w:pPr>
      <w:r w:rsidRPr="00A22498">
        <w:rPr>
          <w:bCs/>
          <w:sz w:val="18"/>
          <w:szCs w:val="18"/>
        </w:rPr>
        <w:t xml:space="preserve">DWORD WINAPI </w:t>
      </w:r>
      <w:r w:rsidR="009F595A" w:rsidRPr="00A22498">
        <w:rPr>
          <w:bCs/>
          <w:sz w:val="18"/>
          <w:szCs w:val="18"/>
        </w:rPr>
        <w:t>CardImportSessionKey</w:t>
      </w:r>
      <w:r w:rsidRPr="00A22498">
        <w:rPr>
          <w:bCs/>
          <w:sz w:val="18"/>
          <w:szCs w:val="18"/>
        </w:rPr>
        <w:t>(</w:t>
      </w:r>
    </w:p>
    <w:p w14:paraId="2D7B0AC2" w14:textId="77777777" w:rsidR="00AA4FB3" w:rsidRPr="00A22498" w:rsidRDefault="00A22498" w:rsidP="00AA4FB3">
      <w:pPr>
        <w:pStyle w:val="CodeBody"/>
        <w:ind w:left="360" w:right="288"/>
        <w:rPr>
          <w:bCs/>
          <w:sz w:val="18"/>
          <w:szCs w:val="18"/>
        </w:rPr>
      </w:pPr>
      <w:r>
        <w:rPr>
          <w:bCs/>
          <w:sz w:val="18"/>
          <w:szCs w:val="18"/>
        </w:rPr>
        <w:t xml:space="preserve">    </w:t>
      </w:r>
      <w:r w:rsidR="00AA4FB3" w:rsidRPr="00A22498">
        <w:rPr>
          <w:bCs/>
          <w:sz w:val="18"/>
          <w:szCs w:val="18"/>
        </w:rPr>
        <w:t xml:space="preserve">__in PCARD_DATA  </w:t>
      </w:r>
      <w:r w:rsidR="00096B3A" w:rsidRPr="00A22498">
        <w:rPr>
          <w:bCs/>
          <w:i/>
          <w:sz w:val="18"/>
          <w:szCs w:val="18"/>
        </w:rPr>
        <w:t>pCardData</w:t>
      </w:r>
      <w:r w:rsidR="00AA4FB3" w:rsidRPr="00A22498">
        <w:rPr>
          <w:bCs/>
          <w:sz w:val="18"/>
          <w:szCs w:val="18"/>
        </w:rPr>
        <w:t>,</w:t>
      </w:r>
    </w:p>
    <w:p w14:paraId="64588F36" w14:textId="77777777" w:rsidR="00AA4FB3" w:rsidRPr="00A22498" w:rsidRDefault="00A22498" w:rsidP="00AA4FB3">
      <w:pPr>
        <w:pStyle w:val="CodeBody"/>
        <w:ind w:left="360" w:right="288"/>
        <w:rPr>
          <w:bCs/>
          <w:sz w:val="18"/>
          <w:szCs w:val="18"/>
          <w:lang w:val="de-DE"/>
        </w:rPr>
      </w:pPr>
      <w:r>
        <w:rPr>
          <w:bCs/>
          <w:sz w:val="18"/>
          <w:szCs w:val="18"/>
          <w:lang w:val="de-DE"/>
        </w:rPr>
        <w:t xml:space="preserve">    </w:t>
      </w:r>
      <w:r w:rsidR="00AA4FB3" w:rsidRPr="00A22498">
        <w:rPr>
          <w:bCs/>
          <w:sz w:val="18"/>
          <w:szCs w:val="18"/>
          <w:lang w:val="de-DE"/>
        </w:rPr>
        <w:t xml:space="preserve">__in BYTE  </w:t>
      </w:r>
      <w:r w:rsidR="00AA4FB3" w:rsidRPr="00A22498">
        <w:rPr>
          <w:bCs/>
          <w:i/>
          <w:sz w:val="18"/>
          <w:szCs w:val="18"/>
          <w:lang w:val="de-DE"/>
        </w:rPr>
        <w:t>bContainerIndex</w:t>
      </w:r>
      <w:r w:rsidR="00AA4FB3" w:rsidRPr="00A22498">
        <w:rPr>
          <w:bCs/>
          <w:sz w:val="18"/>
          <w:szCs w:val="18"/>
          <w:lang w:val="de-DE"/>
        </w:rPr>
        <w:t>,</w:t>
      </w:r>
    </w:p>
    <w:p w14:paraId="347B098C" w14:textId="77777777" w:rsidR="00AA4FB3" w:rsidRPr="00A22498" w:rsidRDefault="00A22498" w:rsidP="00AA4FB3">
      <w:pPr>
        <w:pStyle w:val="CodeBody"/>
        <w:ind w:left="360" w:right="288"/>
        <w:rPr>
          <w:bCs/>
          <w:sz w:val="18"/>
          <w:szCs w:val="18"/>
          <w:lang w:val="de-DE"/>
        </w:rPr>
      </w:pPr>
      <w:r>
        <w:rPr>
          <w:bCs/>
          <w:sz w:val="18"/>
          <w:szCs w:val="18"/>
          <w:lang w:val="de-DE"/>
        </w:rPr>
        <w:t xml:space="preserve">    </w:t>
      </w:r>
      <w:r w:rsidR="00AA4FB3" w:rsidRPr="00A22498">
        <w:rPr>
          <w:bCs/>
          <w:sz w:val="18"/>
          <w:szCs w:val="18"/>
          <w:lang w:val="de-DE"/>
        </w:rPr>
        <w:t>__in VOID</w:t>
      </w:r>
      <w:r>
        <w:rPr>
          <w:bCs/>
          <w:sz w:val="18"/>
          <w:szCs w:val="18"/>
          <w:lang w:val="de-DE"/>
        </w:rPr>
        <w:t xml:space="preserve">  </w:t>
      </w:r>
      <w:r w:rsidR="00AA4FB3" w:rsidRPr="00A22498">
        <w:rPr>
          <w:bCs/>
          <w:sz w:val="18"/>
          <w:szCs w:val="18"/>
          <w:lang w:val="de-DE"/>
        </w:rPr>
        <w:t>*</w:t>
      </w:r>
      <w:r w:rsidR="00AA4FB3" w:rsidRPr="00A22498">
        <w:rPr>
          <w:bCs/>
          <w:i/>
          <w:sz w:val="18"/>
          <w:szCs w:val="18"/>
          <w:lang w:val="de-DE"/>
        </w:rPr>
        <w:t>pPaddingInfo</w:t>
      </w:r>
      <w:r w:rsidR="00AA4FB3" w:rsidRPr="00A22498">
        <w:rPr>
          <w:bCs/>
          <w:sz w:val="18"/>
          <w:szCs w:val="18"/>
          <w:lang w:val="de-DE"/>
        </w:rPr>
        <w:t>,</w:t>
      </w:r>
    </w:p>
    <w:p w14:paraId="6F2A0E28" w14:textId="77777777" w:rsidR="00AA4FB3" w:rsidRPr="00A22498" w:rsidRDefault="00A22498" w:rsidP="00AA4FB3">
      <w:pPr>
        <w:pStyle w:val="CodeBody"/>
        <w:ind w:left="360" w:right="288"/>
        <w:rPr>
          <w:bCs/>
          <w:sz w:val="18"/>
          <w:szCs w:val="18"/>
          <w:lang w:val="de-DE"/>
        </w:rPr>
      </w:pPr>
      <w:r>
        <w:rPr>
          <w:bCs/>
          <w:sz w:val="18"/>
          <w:szCs w:val="18"/>
          <w:lang w:val="de-DE"/>
        </w:rPr>
        <w:t xml:space="preserve"> </w:t>
      </w:r>
      <w:r w:rsidR="00AA4FB3" w:rsidRPr="00A22498">
        <w:rPr>
          <w:bCs/>
          <w:sz w:val="18"/>
          <w:szCs w:val="18"/>
          <w:lang w:val="de-DE"/>
        </w:rPr>
        <w:t xml:space="preserve">   __in LPCWSTR  </w:t>
      </w:r>
      <w:r w:rsidR="00AA4FB3" w:rsidRPr="00A22498">
        <w:rPr>
          <w:bCs/>
          <w:i/>
          <w:sz w:val="18"/>
          <w:szCs w:val="18"/>
          <w:lang w:val="de-DE"/>
        </w:rPr>
        <w:t>pwszBlobType</w:t>
      </w:r>
      <w:r w:rsidR="00AA4FB3" w:rsidRPr="00A22498">
        <w:rPr>
          <w:bCs/>
          <w:sz w:val="18"/>
          <w:szCs w:val="18"/>
          <w:lang w:val="de-DE"/>
        </w:rPr>
        <w:t>,</w:t>
      </w:r>
    </w:p>
    <w:p w14:paraId="3B6E0D9E" w14:textId="77777777" w:rsidR="00D00299" w:rsidRPr="00A22498" w:rsidRDefault="00A22498" w:rsidP="00D00299">
      <w:pPr>
        <w:pStyle w:val="CodeBody"/>
        <w:ind w:left="360" w:right="288"/>
        <w:rPr>
          <w:bCs/>
          <w:sz w:val="18"/>
          <w:szCs w:val="18"/>
        </w:rPr>
      </w:pPr>
      <w:r>
        <w:rPr>
          <w:bCs/>
          <w:sz w:val="18"/>
          <w:szCs w:val="18"/>
        </w:rPr>
        <w:t xml:space="preserve">    </w:t>
      </w:r>
      <w:r w:rsidR="00D00299" w:rsidRPr="00A22498">
        <w:rPr>
          <w:bCs/>
          <w:sz w:val="18"/>
          <w:szCs w:val="18"/>
        </w:rPr>
        <w:t xml:space="preserve">__in LPCWSTR  </w:t>
      </w:r>
      <w:r w:rsidR="00D00299" w:rsidRPr="00A22498">
        <w:rPr>
          <w:bCs/>
          <w:i/>
          <w:sz w:val="18"/>
          <w:szCs w:val="18"/>
        </w:rPr>
        <w:t>pwszAlgId</w:t>
      </w:r>
      <w:r w:rsidR="00D00299" w:rsidRPr="00A22498">
        <w:rPr>
          <w:bCs/>
          <w:sz w:val="18"/>
          <w:szCs w:val="18"/>
        </w:rPr>
        <w:t>,</w:t>
      </w:r>
    </w:p>
    <w:p w14:paraId="080D2E42" w14:textId="77777777" w:rsidR="00AA4FB3" w:rsidRPr="00A22498" w:rsidRDefault="00A22498" w:rsidP="00AA4FB3">
      <w:pPr>
        <w:pStyle w:val="CodeBody"/>
        <w:ind w:left="360" w:right="288"/>
        <w:rPr>
          <w:bCs/>
          <w:sz w:val="18"/>
          <w:szCs w:val="18"/>
          <w:lang w:val="de-DE"/>
        </w:rPr>
      </w:pPr>
      <w:r>
        <w:rPr>
          <w:bCs/>
          <w:sz w:val="18"/>
          <w:szCs w:val="18"/>
          <w:lang w:val="de-DE"/>
        </w:rPr>
        <w:t xml:space="preserve"> </w:t>
      </w:r>
      <w:r w:rsidR="00AA4FB3" w:rsidRPr="00A22498">
        <w:rPr>
          <w:bCs/>
          <w:sz w:val="18"/>
          <w:szCs w:val="18"/>
          <w:lang w:val="de-DE"/>
        </w:rPr>
        <w:t xml:space="preserve">   __out CARD_KEY_HANDLE</w:t>
      </w:r>
      <w:r>
        <w:rPr>
          <w:bCs/>
          <w:sz w:val="18"/>
          <w:szCs w:val="18"/>
          <w:lang w:val="de-DE"/>
        </w:rPr>
        <w:t xml:space="preserve">  </w:t>
      </w:r>
      <w:r w:rsidR="00AA4FB3" w:rsidRPr="00A22498">
        <w:rPr>
          <w:bCs/>
          <w:sz w:val="18"/>
          <w:szCs w:val="18"/>
          <w:lang w:val="de-DE"/>
        </w:rPr>
        <w:t>*</w:t>
      </w:r>
      <w:r w:rsidR="00AA4FB3" w:rsidRPr="00A22498">
        <w:rPr>
          <w:bCs/>
          <w:i/>
          <w:sz w:val="18"/>
          <w:szCs w:val="18"/>
          <w:lang w:val="de-DE"/>
        </w:rPr>
        <w:t>phKey</w:t>
      </w:r>
      <w:r w:rsidR="00AA4FB3" w:rsidRPr="00A22498">
        <w:rPr>
          <w:bCs/>
          <w:sz w:val="18"/>
          <w:szCs w:val="18"/>
          <w:lang w:val="de-DE"/>
        </w:rPr>
        <w:t>,</w:t>
      </w:r>
    </w:p>
    <w:p w14:paraId="7CB454DE" w14:textId="77777777" w:rsidR="00A22498" w:rsidRDefault="00CC3217" w:rsidP="00AA4FB3">
      <w:pPr>
        <w:pStyle w:val="CodeBody"/>
        <w:ind w:left="360" w:right="288"/>
        <w:rPr>
          <w:bCs/>
          <w:sz w:val="18"/>
          <w:szCs w:val="18"/>
        </w:rPr>
      </w:pPr>
      <w:r w:rsidRPr="00A22498">
        <w:rPr>
          <w:bCs/>
          <w:sz w:val="18"/>
          <w:szCs w:val="18"/>
        </w:rPr>
        <w:t xml:space="preserve"> </w:t>
      </w:r>
      <w:r w:rsidR="00A22498">
        <w:rPr>
          <w:bCs/>
          <w:sz w:val="18"/>
          <w:szCs w:val="18"/>
        </w:rPr>
        <w:t xml:space="preserve"> </w:t>
      </w:r>
      <w:r w:rsidRPr="00A22498">
        <w:rPr>
          <w:bCs/>
          <w:sz w:val="18"/>
          <w:szCs w:val="18"/>
        </w:rPr>
        <w:t xml:space="preserve">  __in_bcount(</w:t>
      </w:r>
      <w:r w:rsidRPr="00A22498">
        <w:rPr>
          <w:bCs/>
          <w:i/>
          <w:sz w:val="18"/>
          <w:szCs w:val="18"/>
        </w:rPr>
        <w:t>cbInput</w:t>
      </w:r>
      <w:r w:rsidRPr="00A22498">
        <w:rPr>
          <w:bCs/>
          <w:sz w:val="18"/>
          <w:szCs w:val="18"/>
        </w:rPr>
        <w:t xml:space="preserve">) PBYTE  </w:t>
      </w:r>
      <w:r w:rsidRPr="00A22498">
        <w:rPr>
          <w:bCs/>
          <w:i/>
          <w:sz w:val="18"/>
          <w:szCs w:val="18"/>
        </w:rPr>
        <w:t>pbInput</w:t>
      </w:r>
      <w:r w:rsidRPr="00A22498">
        <w:rPr>
          <w:bCs/>
          <w:sz w:val="18"/>
          <w:szCs w:val="18"/>
        </w:rPr>
        <w:t>,</w:t>
      </w:r>
    </w:p>
    <w:p w14:paraId="2D28C003" w14:textId="77777777" w:rsidR="00AA4FB3" w:rsidRPr="00A22498" w:rsidRDefault="00A22498" w:rsidP="00AA4FB3">
      <w:pPr>
        <w:pStyle w:val="CodeBody"/>
        <w:ind w:left="360" w:right="288"/>
        <w:rPr>
          <w:bCs/>
          <w:sz w:val="18"/>
          <w:szCs w:val="18"/>
        </w:rPr>
      </w:pPr>
      <w:r>
        <w:rPr>
          <w:bCs/>
          <w:sz w:val="18"/>
          <w:szCs w:val="18"/>
        </w:rPr>
        <w:t xml:space="preserve">    </w:t>
      </w:r>
      <w:r w:rsidR="00AA4FB3" w:rsidRPr="00A22498">
        <w:rPr>
          <w:bCs/>
          <w:sz w:val="18"/>
          <w:szCs w:val="18"/>
        </w:rPr>
        <w:t xml:space="preserve">__in DWORD  </w:t>
      </w:r>
      <w:r w:rsidR="00AA4FB3" w:rsidRPr="00A22498">
        <w:rPr>
          <w:bCs/>
          <w:i/>
          <w:sz w:val="18"/>
          <w:szCs w:val="18"/>
        </w:rPr>
        <w:t>cbInput</w:t>
      </w:r>
      <w:r w:rsidR="00AA4FB3" w:rsidRPr="00A22498">
        <w:rPr>
          <w:bCs/>
          <w:sz w:val="18"/>
          <w:szCs w:val="18"/>
        </w:rPr>
        <w:t>,</w:t>
      </w:r>
    </w:p>
    <w:p w14:paraId="0F5AF435" w14:textId="77777777" w:rsidR="00AA4FB3" w:rsidRPr="00A22498" w:rsidRDefault="00A22498" w:rsidP="00AA4FB3">
      <w:pPr>
        <w:pStyle w:val="CodeBody"/>
        <w:ind w:left="360" w:right="288"/>
        <w:rPr>
          <w:bCs/>
          <w:sz w:val="18"/>
          <w:szCs w:val="18"/>
          <w:lang w:val="de-DE"/>
        </w:rPr>
      </w:pPr>
      <w:r>
        <w:rPr>
          <w:bCs/>
          <w:sz w:val="18"/>
          <w:szCs w:val="18"/>
          <w:lang w:val="de-DE"/>
        </w:rPr>
        <w:t xml:space="preserve"> </w:t>
      </w:r>
      <w:r w:rsidR="00AA4FB3" w:rsidRPr="00A22498">
        <w:rPr>
          <w:bCs/>
          <w:sz w:val="18"/>
          <w:szCs w:val="18"/>
          <w:lang w:val="de-DE"/>
        </w:rPr>
        <w:t xml:space="preserve">   __in DWORD  </w:t>
      </w:r>
      <w:r w:rsidR="00516ACE" w:rsidRPr="00A22498">
        <w:rPr>
          <w:bCs/>
          <w:i/>
          <w:sz w:val="18"/>
          <w:szCs w:val="18"/>
          <w:lang w:val="de-DE"/>
        </w:rPr>
        <w:t>dwFlags</w:t>
      </w:r>
    </w:p>
    <w:p w14:paraId="2F5742D0" w14:textId="77777777" w:rsidR="00AA4FB3" w:rsidRPr="00A22498" w:rsidRDefault="00A22498" w:rsidP="00AA4FB3">
      <w:pPr>
        <w:pStyle w:val="CodeBody"/>
        <w:ind w:left="360" w:right="288"/>
        <w:rPr>
          <w:bCs/>
          <w:sz w:val="18"/>
          <w:szCs w:val="18"/>
        </w:rPr>
      </w:pPr>
      <w:r>
        <w:rPr>
          <w:bCs/>
          <w:sz w:val="18"/>
          <w:szCs w:val="18"/>
        </w:rPr>
        <w:t xml:space="preserve">    </w:t>
      </w:r>
      <w:r w:rsidR="00AA4FB3" w:rsidRPr="00A22498">
        <w:rPr>
          <w:bCs/>
          <w:sz w:val="18"/>
          <w:szCs w:val="18"/>
        </w:rPr>
        <w:t>);</w:t>
      </w:r>
    </w:p>
    <w:p w14:paraId="41AAE9D3" w14:textId="77777777" w:rsidR="00AA4FB3" w:rsidRPr="007D304D" w:rsidRDefault="00AA4FB3" w:rsidP="00AA4FB3">
      <w:pPr>
        <w:pStyle w:val="FunctionTitle"/>
      </w:pPr>
      <w:r w:rsidRPr="007D304D">
        <w:t>Input:</w:t>
      </w:r>
    </w:p>
    <w:p w14:paraId="54D90956" w14:textId="77777777" w:rsidR="00AA4FB3" w:rsidRPr="007D304D" w:rsidRDefault="00096B3A" w:rsidP="00AA4FB3">
      <w:pPr>
        <w:pStyle w:val="Input"/>
      </w:pPr>
      <w:r w:rsidRPr="00096B3A">
        <w:rPr>
          <w:i/>
        </w:rPr>
        <w:t>pCardData</w:t>
      </w:r>
      <w:r w:rsidR="00AA4FB3" w:rsidRPr="007D304D">
        <w:tab/>
        <w:t xml:space="preserve">Context information for the call. </w:t>
      </w:r>
      <w:r w:rsidR="00DF6633">
        <w:t xml:space="preserve">For more information, </w:t>
      </w:r>
      <w:r w:rsidR="00B61545">
        <w:t>see</w:t>
      </w:r>
      <w:r w:rsidR="00DF6633">
        <w:t xml:space="preserve"> </w:t>
      </w:r>
      <w:r w:rsidR="001673F9">
        <w:t>”</w:t>
      </w:r>
      <w:hyperlink w:anchor="_CardAcquireContext" w:history="1">
        <w:r w:rsidR="00DF6633" w:rsidRPr="00EB4A59">
          <w:rPr>
            <w:rStyle w:val="Hyperlink"/>
            <w:rFonts w:cstheme="minorBidi"/>
            <w:b/>
          </w:rPr>
          <w:t>CardAcquireContext</w:t>
        </w:r>
      </w:hyperlink>
      <w:r w:rsidR="001673F9">
        <w:t>” earlier in this specification</w:t>
      </w:r>
      <w:r w:rsidR="00DF6633" w:rsidRPr="003F6B97">
        <w:t>.</w:t>
      </w:r>
    </w:p>
    <w:p w14:paraId="2547FF3C" w14:textId="77777777" w:rsidR="00AA4FB3" w:rsidRDefault="00AA4FB3" w:rsidP="00AA4FB3">
      <w:pPr>
        <w:pStyle w:val="Input"/>
      </w:pPr>
      <w:r w:rsidRPr="00A22498">
        <w:rPr>
          <w:i/>
        </w:rPr>
        <w:t>bContainerIndex</w:t>
      </w:r>
      <w:r w:rsidRPr="007D304D">
        <w:tab/>
        <w:t xml:space="preserve">Index number for </w:t>
      </w:r>
      <w:r>
        <w:t xml:space="preserve">the container that </w:t>
      </w:r>
      <w:r w:rsidR="009D6DD5">
        <w:t>is</w:t>
      </w:r>
      <w:r>
        <w:t xml:space="preserve"> used to decrypt the key material in </w:t>
      </w:r>
      <w:r w:rsidRPr="00C863C0">
        <w:rPr>
          <w:i/>
        </w:rPr>
        <w:t>pbInput</w:t>
      </w:r>
      <w:r w:rsidRPr="007D304D">
        <w:t>.</w:t>
      </w:r>
      <w:r w:rsidR="00D00299">
        <w:t xml:space="preserve"> This </w:t>
      </w:r>
      <w:r w:rsidR="009D6DD5">
        <w:t>index value must identify an</w:t>
      </w:r>
      <w:r w:rsidR="00D00299">
        <w:t xml:space="preserve"> RSA </w:t>
      </w:r>
      <w:r w:rsidR="009D6DD5">
        <w:t>k</w:t>
      </w:r>
      <w:r w:rsidR="00D00299">
        <w:t xml:space="preserve">ey </w:t>
      </w:r>
      <w:r w:rsidR="009D6DD5">
        <w:t>c</w:t>
      </w:r>
      <w:r w:rsidR="00D00299">
        <w:t xml:space="preserve">ontainer. ECC </w:t>
      </w:r>
      <w:r w:rsidR="009D6DD5">
        <w:t>k</w:t>
      </w:r>
      <w:r w:rsidR="00D00299">
        <w:t xml:space="preserve">eys cannot be used for this </w:t>
      </w:r>
      <w:r w:rsidR="009D6DD5">
        <w:t>decryption operation</w:t>
      </w:r>
      <w:r w:rsidR="00D00299">
        <w:t>.</w:t>
      </w:r>
    </w:p>
    <w:p w14:paraId="56177637" w14:textId="77777777" w:rsidR="00B61545" w:rsidRDefault="00AA4FB3" w:rsidP="00AA4FB3">
      <w:pPr>
        <w:pStyle w:val="Input"/>
      </w:pPr>
      <w:r w:rsidRPr="00A22498">
        <w:rPr>
          <w:i/>
        </w:rPr>
        <w:t>pPaddingInfo</w:t>
      </w:r>
      <w:r>
        <w:tab/>
        <w:t xml:space="preserve">A pointer to a structure that contains padding information. The </w:t>
      </w:r>
      <w:r w:rsidR="009D6DD5">
        <w:t>type of</w:t>
      </w:r>
      <w:r>
        <w:t xml:space="preserve"> structure </w:t>
      </w:r>
      <w:r w:rsidR="001673F9">
        <w:t xml:space="preserve">to which </w:t>
      </w:r>
      <w:r>
        <w:t xml:space="preserve">this parameter points depends on the value of the </w:t>
      </w:r>
      <w:r w:rsidR="00516ACE" w:rsidRPr="00516ACE">
        <w:rPr>
          <w:i/>
        </w:rPr>
        <w:t>dwFlags</w:t>
      </w:r>
      <w:r>
        <w:t xml:space="preserve"> parameter.</w:t>
      </w:r>
    </w:p>
    <w:p w14:paraId="5D1EF884" w14:textId="77777777" w:rsidR="00AA4FB3" w:rsidRDefault="00AA4FB3" w:rsidP="00AA4FB3">
      <w:pPr>
        <w:pStyle w:val="Input"/>
      </w:pPr>
      <w:r w:rsidRPr="00A22498">
        <w:rPr>
          <w:i/>
        </w:rPr>
        <w:t>pwszBlobType</w:t>
      </w:r>
      <w:r>
        <w:tab/>
        <w:t>A pointer to a null-terminated Unicode string</w:t>
      </w:r>
      <w:r w:rsidR="00954342">
        <w:t>. This string</w:t>
      </w:r>
      <w:r>
        <w:t xml:space="preserve"> </w:t>
      </w:r>
      <w:r w:rsidR="00954342">
        <w:t>identifies</w:t>
      </w:r>
      <w:r>
        <w:t xml:space="preserve"> the type of BLOB in the </w:t>
      </w:r>
      <w:r w:rsidRPr="00C863C0">
        <w:rPr>
          <w:i/>
        </w:rPr>
        <w:t>pbInput</w:t>
      </w:r>
      <w:r>
        <w:t xml:space="preserve"> buffer. </w:t>
      </w:r>
      <w:r w:rsidR="003E524C">
        <w:rPr>
          <w:szCs w:val="22"/>
        </w:rPr>
        <w:t>For more information, see the following “Comments.”</w:t>
      </w:r>
    </w:p>
    <w:p w14:paraId="0830C64F" w14:textId="5A012A39" w:rsidR="008965CC" w:rsidRDefault="008965CC" w:rsidP="008965CC">
      <w:pPr>
        <w:pStyle w:val="Input"/>
      </w:pPr>
      <w:r w:rsidRPr="00A22498">
        <w:rPr>
          <w:i/>
        </w:rPr>
        <w:t>pwszAlgId</w:t>
      </w:r>
      <w:r w:rsidRPr="007D304D">
        <w:tab/>
      </w:r>
      <w:r w:rsidR="00954342" w:rsidRPr="00F02FAD">
        <w:rPr>
          <w:rFonts w:asciiTheme="minorHAnsi" w:hAnsiTheme="minorHAnsi" w:cstheme="minorHAnsi"/>
          <w:szCs w:val="22"/>
        </w:rPr>
        <w:t xml:space="preserve">A pointer to a null-terminated Unicode string. This string identifies </w:t>
      </w:r>
      <w:r w:rsidR="00F02FAD" w:rsidRPr="00F02FAD">
        <w:rPr>
          <w:rFonts w:asciiTheme="minorHAnsi" w:eastAsia="Calibri" w:hAnsiTheme="minorHAnsi" w:cstheme="minorHAnsi"/>
          <w:szCs w:val="22"/>
        </w:rPr>
        <w:t>algorithm of the key inside encrypted data</w:t>
      </w:r>
      <w:r w:rsidR="00954342" w:rsidRPr="00F02FAD">
        <w:rPr>
          <w:rFonts w:asciiTheme="minorHAnsi" w:hAnsiTheme="minorHAnsi" w:cstheme="minorHAnsi"/>
          <w:szCs w:val="22"/>
        </w:rPr>
        <w:t xml:space="preserve">. For more information, </w:t>
      </w:r>
      <w:r w:rsidR="00B61545" w:rsidRPr="00F02FAD">
        <w:rPr>
          <w:rFonts w:asciiTheme="minorHAnsi" w:hAnsiTheme="minorHAnsi" w:cstheme="minorHAnsi"/>
          <w:szCs w:val="22"/>
        </w:rPr>
        <w:t>see</w:t>
      </w:r>
      <w:r w:rsidR="00954342" w:rsidRPr="00F02FAD">
        <w:rPr>
          <w:rFonts w:asciiTheme="minorHAnsi" w:hAnsiTheme="minorHAnsi" w:cstheme="minorHAnsi"/>
          <w:szCs w:val="22"/>
        </w:rPr>
        <w:t xml:space="preserve"> the descriptio</w:t>
      </w:r>
      <w:r w:rsidR="00954342">
        <w:t xml:space="preserve">n of </w:t>
      </w:r>
      <w:r w:rsidR="00954342" w:rsidRPr="001673F9">
        <w:t>CP_ENUM_ALGORITHMS</w:t>
      </w:r>
      <w:r w:rsidR="00954342">
        <w:t xml:space="preserve"> in “</w:t>
      </w:r>
      <w:hyperlink w:anchor="_CardGetPropertyCardGetProperty" w:history="1">
        <w:r w:rsidR="00954342" w:rsidRPr="0035547B">
          <w:rPr>
            <w:rStyle w:val="Hyperlink"/>
            <w:rFonts w:cs="Arial"/>
            <w:b/>
          </w:rPr>
          <w:t>CardGetProperty</w:t>
        </w:r>
      </w:hyperlink>
      <w:r w:rsidR="00954342">
        <w:t>” earlier in this specification.</w:t>
      </w:r>
    </w:p>
    <w:p w14:paraId="52347CD2" w14:textId="77777777" w:rsidR="00AA4FB3" w:rsidRDefault="00AA4FB3" w:rsidP="00AA4FB3">
      <w:pPr>
        <w:pStyle w:val="Input"/>
      </w:pPr>
      <w:r w:rsidRPr="00A22498">
        <w:rPr>
          <w:i/>
        </w:rPr>
        <w:t>phKey</w:t>
      </w:r>
      <w:r>
        <w:tab/>
        <w:t xml:space="preserve">A pointer to a CARD_KEY_HANDLE that receives the handle of the imported key. This handle is used in subsequent functions </w:t>
      </w:r>
      <w:r>
        <w:lastRenderedPageBreak/>
        <w:t xml:space="preserve">that require the key, such as </w:t>
      </w:r>
      <w:r w:rsidR="00EB4A59" w:rsidRPr="00EB4A59">
        <w:rPr>
          <w:b/>
        </w:rPr>
        <w:t>CardProcessEncryptedData</w:t>
      </w:r>
      <w:r>
        <w:t xml:space="preserve">. The handle must be released when it is no longer needed by </w:t>
      </w:r>
      <w:r w:rsidR="00954342">
        <w:t>calling</w:t>
      </w:r>
      <w:r>
        <w:t xml:space="preserve"> </w:t>
      </w:r>
      <w:r w:rsidR="00EB4A59" w:rsidRPr="00EB4A59">
        <w:rPr>
          <w:b/>
        </w:rPr>
        <w:t>CardDestroyKey</w:t>
      </w:r>
      <w:r>
        <w:t>.</w:t>
      </w:r>
    </w:p>
    <w:p w14:paraId="42A56000" w14:textId="77777777" w:rsidR="00AA4FB3" w:rsidRDefault="00AA4FB3" w:rsidP="00AA4FB3">
      <w:pPr>
        <w:pStyle w:val="Input"/>
      </w:pPr>
      <w:r w:rsidRPr="00A22498">
        <w:rPr>
          <w:i/>
        </w:rPr>
        <w:t>pbInput</w:t>
      </w:r>
      <w:r w:rsidRPr="007D304D">
        <w:tab/>
      </w:r>
      <w:r w:rsidR="00954342">
        <w:rPr>
          <w:szCs w:val="22"/>
        </w:rPr>
        <w:t>A b</w:t>
      </w:r>
      <w:r w:rsidR="00954342" w:rsidRPr="00361F87">
        <w:rPr>
          <w:szCs w:val="22"/>
        </w:rPr>
        <w:t xml:space="preserve">yte pointer to </w:t>
      </w:r>
      <w:r w:rsidR="00954342">
        <w:rPr>
          <w:szCs w:val="22"/>
        </w:rPr>
        <w:t xml:space="preserve">the </w:t>
      </w:r>
      <w:r w:rsidR="00954342" w:rsidRPr="00361F87">
        <w:rPr>
          <w:szCs w:val="22"/>
        </w:rPr>
        <w:t xml:space="preserve">buffer </w:t>
      </w:r>
      <w:r>
        <w:t xml:space="preserve">that contains the key BLOB to be imported. The </w:t>
      </w:r>
      <w:r w:rsidRPr="007D304D">
        <w:rPr>
          <w:i/>
        </w:rPr>
        <w:t>cb</w:t>
      </w:r>
      <w:r>
        <w:rPr>
          <w:i/>
        </w:rPr>
        <w:t>Input</w:t>
      </w:r>
      <w:r>
        <w:t xml:space="preserve"> contains the size of this buffer. The </w:t>
      </w:r>
      <w:r w:rsidRPr="0098464D">
        <w:rPr>
          <w:i/>
        </w:rPr>
        <w:t>p</w:t>
      </w:r>
      <w:r>
        <w:rPr>
          <w:i/>
        </w:rPr>
        <w:t>w</w:t>
      </w:r>
      <w:r w:rsidRPr="0098464D">
        <w:rPr>
          <w:i/>
        </w:rPr>
        <w:t>szBlobType</w:t>
      </w:r>
      <w:r>
        <w:t xml:space="preserve"> parameter specifies the type of key BLOB </w:t>
      </w:r>
      <w:r w:rsidR="001673F9">
        <w:t xml:space="preserve">that </w:t>
      </w:r>
      <w:r>
        <w:t xml:space="preserve">this buffer contains. </w:t>
      </w:r>
      <w:r w:rsidRPr="0098464D">
        <w:t>Everything</w:t>
      </w:r>
      <w:r>
        <w:t xml:space="preserve"> should be encrypted with the exception of the BLOB header</w:t>
      </w:r>
      <w:r w:rsidR="001673F9">
        <w:t>,</w:t>
      </w:r>
      <w:r>
        <w:t xml:space="preserve"> if </w:t>
      </w:r>
      <w:r w:rsidR="001673F9">
        <w:t xml:space="preserve">it is </w:t>
      </w:r>
      <w:r>
        <w:t>present.</w:t>
      </w:r>
    </w:p>
    <w:p w14:paraId="5D60C66D" w14:textId="77777777" w:rsidR="00B61545" w:rsidRDefault="00AA4FB3" w:rsidP="00AA4FB3">
      <w:pPr>
        <w:pStyle w:val="Input"/>
      </w:pPr>
      <w:r w:rsidRPr="00A22498">
        <w:rPr>
          <w:i/>
        </w:rPr>
        <w:t>cbInput</w:t>
      </w:r>
      <w:r>
        <w:tab/>
        <w:t xml:space="preserve">The size, </w:t>
      </w:r>
      <w:r w:rsidR="004566A9">
        <w:t>in</w:t>
      </w:r>
      <w:r w:rsidR="00954342">
        <w:t xml:space="preserve"> </w:t>
      </w:r>
      <w:r>
        <w:t xml:space="preserve">bytes, of the key BLOB in the </w:t>
      </w:r>
      <w:r w:rsidRPr="007D304D">
        <w:rPr>
          <w:i/>
        </w:rPr>
        <w:t>pb</w:t>
      </w:r>
      <w:r>
        <w:rPr>
          <w:i/>
        </w:rPr>
        <w:t>Input</w:t>
      </w:r>
      <w:r>
        <w:t xml:space="preserve"> buffer.</w:t>
      </w:r>
    </w:p>
    <w:p w14:paraId="64A9290C" w14:textId="77777777" w:rsidR="00AA4FB3" w:rsidRPr="007D304D" w:rsidRDefault="00516ACE" w:rsidP="00AA4FB3">
      <w:pPr>
        <w:pStyle w:val="Input"/>
      </w:pPr>
      <w:r w:rsidRPr="00A22498">
        <w:rPr>
          <w:i/>
        </w:rPr>
        <w:t>dwFlags</w:t>
      </w:r>
      <w:r w:rsidR="00AA4FB3" w:rsidRPr="007D304D">
        <w:t xml:space="preserve"> </w:t>
      </w:r>
      <w:r w:rsidR="00AA4FB3" w:rsidRPr="007D304D">
        <w:tab/>
      </w:r>
      <w:r w:rsidR="00AA4FB3">
        <w:t xml:space="preserve">A set of flags that </w:t>
      </w:r>
      <w:r w:rsidR="00954342">
        <w:t>specify options for the import operation</w:t>
      </w:r>
      <w:r w:rsidR="00AA4FB3">
        <w:t xml:space="preserve">. </w:t>
      </w:r>
      <w:r w:rsidR="003E524C">
        <w:rPr>
          <w:szCs w:val="22"/>
        </w:rPr>
        <w:t>For more information, see the following “Comments.”</w:t>
      </w:r>
    </w:p>
    <w:p w14:paraId="4898AF50" w14:textId="77777777" w:rsidR="00AA4FB3" w:rsidRPr="007D304D" w:rsidRDefault="00AA4FB3" w:rsidP="00AA4FB3">
      <w:pPr>
        <w:pStyle w:val="FunctionTitle"/>
      </w:pPr>
      <w:r w:rsidRPr="007D304D">
        <w:t>Output:</w:t>
      </w:r>
    </w:p>
    <w:p w14:paraId="248A76DE" w14:textId="77777777" w:rsidR="00AA4FB3" w:rsidRPr="007D304D" w:rsidRDefault="00AA4FB3" w:rsidP="00AA4FB3">
      <w:pPr>
        <w:pStyle w:val="Input"/>
      </w:pPr>
      <w:r w:rsidRPr="007D304D">
        <w:t>Return value</w:t>
      </w:r>
      <w:r w:rsidRPr="007D304D">
        <w:tab/>
        <w:t>Zero on success; otherwise, nonzero.</w:t>
      </w:r>
    </w:p>
    <w:p w14:paraId="6EFEDE37" w14:textId="77777777" w:rsidR="00AA4FB3" w:rsidRPr="007D304D" w:rsidRDefault="00AA4FB3" w:rsidP="00AA4FB3">
      <w:pPr>
        <w:pStyle w:val="FunctionTitle"/>
      </w:pPr>
      <w:r w:rsidRPr="007D304D">
        <w:t>Comments:</w:t>
      </w:r>
    </w:p>
    <w:p w14:paraId="429FCD54" w14:textId="77777777" w:rsidR="00B61545" w:rsidRDefault="00AA4FB3" w:rsidP="00AA4FB3">
      <w:pPr>
        <w:pStyle w:val="BodyTextIndent"/>
      </w:pPr>
      <w:r>
        <w:t>If t</w:t>
      </w:r>
      <w:r w:rsidRPr="007D304D">
        <w:t xml:space="preserve">he card </w:t>
      </w:r>
      <w:r w:rsidR="00394AD8">
        <w:t>minidriver</w:t>
      </w:r>
      <w:r w:rsidRPr="007D304D">
        <w:t xml:space="preserve"> </w:t>
      </w:r>
      <w:r>
        <w:t xml:space="preserve">does not support </w:t>
      </w:r>
      <w:r w:rsidR="00954342">
        <w:t xml:space="preserve">the </w:t>
      </w:r>
      <w:r>
        <w:t>import of temporary symmetric keys</w:t>
      </w:r>
      <w:r w:rsidR="00954342">
        <w:t>, the function</w:t>
      </w:r>
      <w:r>
        <w:t xml:space="preserve"> should return SCARD_E_UNSUPPORTED_FEATURE.</w:t>
      </w:r>
    </w:p>
    <w:p w14:paraId="0794F858" w14:textId="77777777" w:rsidR="00AA4FB3" w:rsidRDefault="00AA4FB3" w:rsidP="00AA4FB3">
      <w:pPr>
        <w:pStyle w:val="BodyTextIndent"/>
      </w:pPr>
      <w:r>
        <w:t xml:space="preserve">The </w:t>
      </w:r>
      <w:r w:rsidR="00954342">
        <w:t xml:space="preserve">following table describes the string values that are valid for the </w:t>
      </w:r>
      <w:r>
        <w:rPr>
          <w:i/>
        </w:rPr>
        <w:t>pwszBlobType</w:t>
      </w:r>
      <w:r>
        <w:t xml:space="preserve"> parameter </w:t>
      </w:r>
      <w:r w:rsidR="001673F9">
        <w:t>.</w:t>
      </w:r>
    </w:p>
    <w:tbl>
      <w:tblPr>
        <w:tblW w:w="7560" w:type="dxa"/>
        <w:tblInd w:w="468" w:type="dxa"/>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440"/>
        <w:gridCol w:w="6120"/>
      </w:tblGrid>
      <w:tr w:rsidR="00BB5027" w:rsidRPr="000A3135" w14:paraId="00048B03" w14:textId="77777777" w:rsidTr="00795D69">
        <w:trPr>
          <w:cantSplit/>
          <w:tblHeader/>
        </w:trPr>
        <w:tc>
          <w:tcPr>
            <w:tcW w:w="1440" w:type="dxa"/>
            <w:tcBorders>
              <w:top w:val="single" w:sz="2" w:space="0" w:color="auto"/>
              <w:left w:val="nil"/>
              <w:bottom w:val="single" w:sz="2" w:space="0" w:color="auto"/>
              <w:right w:val="single" w:sz="2" w:space="0" w:color="auto"/>
            </w:tcBorders>
            <w:shd w:val="clear" w:color="auto" w:fill="D9E3ED"/>
            <w:tcMar>
              <w:top w:w="20" w:type="dxa"/>
              <w:bottom w:w="20" w:type="dxa"/>
            </w:tcMar>
          </w:tcPr>
          <w:p w14:paraId="7907FFDD" w14:textId="77777777" w:rsidR="00BB5027" w:rsidRPr="00BB5027" w:rsidRDefault="00BB5027" w:rsidP="00BB5027">
            <w:pPr>
              <w:rPr>
                <w:b/>
                <w:sz w:val="20"/>
                <w:szCs w:val="20"/>
              </w:rPr>
            </w:pPr>
            <w:r w:rsidRPr="00BB5027">
              <w:rPr>
                <w:b/>
                <w:sz w:val="20"/>
                <w:szCs w:val="20"/>
              </w:rPr>
              <w:t xml:space="preserve">String </w:t>
            </w:r>
            <w:r>
              <w:rPr>
                <w:b/>
                <w:sz w:val="20"/>
                <w:szCs w:val="20"/>
              </w:rPr>
              <w:t>v</w:t>
            </w:r>
            <w:r w:rsidRPr="00BB5027">
              <w:rPr>
                <w:b/>
                <w:sz w:val="20"/>
                <w:szCs w:val="20"/>
              </w:rPr>
              <w:t>alue</w:t>
            </w:r>
          </w:p>
        </w:tc>
        <w:tc>
          <w:tcPr>
            <w:tcW w:w="6120" w:type="dxa"/>
            <w:tcBorders>
              <w:top w:val="single" w:sz="2" w:space="0" w:color="auto"/>
              <w:left w:val="single" w:sz="2" w:space="0" w:color="auto"/>
              <w:bottom w:val="single" w:sz="2" w:space="0" w:color="auto"/>
              <w:right w:val="nil"/>
            </w:tcBorders>
            <w:shd w:val="clear" w:color="auto" w:fill="D9E3ED"/>
            <w:tcMar>
              <w:top w:w="20" w:type="dxa"/>
              <w:bottom w:w="20" w:type="dxa"/>
            </w:tcMar>
          </w:tcPr>
          <w:p w14:paraId="42EFAE75" w14:textId="77777777" w:rsidR="00BB5027" w:rsidRPr="00BB5027" w:rsidRDefault="00BB5027" w:rsidP="00275698">
            <w:pPr>
              <w:rPr>
                <w:b/>
                <w:sz w:val="20"/>
                <w:szCs w:val="20"/>
              </w:rPr>
            </w:pPr>
            <w:r w:rsidRPr="00BB5027">
              <w:rPr>
                <w:b/>
                <w:sz w:val="20"/>
                <w:szCs w:val="20"/>
              </w:rPr>
              <w:t>Description</w:t>
            </w:r>
          </w:p>
        </w:tc>
      </w:tr>
      <w:tr w:rsidR="008031EC" w:rsidRPr="000A3135" w14:paraId="5A9E1F02" w14:textId="77777777" w:rsidTr="00795D69">
        <w:trPr>
          <w:cantSplit/>
        </w:trPr>
        <w:tc>
          <w:tcPr>
            <w:tcW w:w="1440" w:type="dxa"/>
            <w:tcMar>
              <w:top w:w="20" w:type="dxa"/>
              <w:bottom w:w="20" w:type="dxa"/>
            </w:tcMar>
          </w:tcPr>
          <w:p w14:paraId="495590A9" w14:textId="77777777" w:rsidR="008031EC" w:rsidRPr="000A3135" w:rsidRDefault="008031EC" w:rsidP="00275698">
            <w:pPr>
              <w:rPr>
                <w:sz w:val="20"/>
                <w:szCs w:val="20"/>
              </w:rPr>
            </w:pPr>
            <w:r w:rsidRPr="00F75363">
              <w:rPr>
                <w:rFonts w:cs="Tahoma"/>
                <w:sz w:val="20"/>
                <w:szCs w:val="20"/>
              </w:rPr>
              <w:t>“KeyDataBlob”</w:t>
            </w:r>
          </w:p>
        </w:tc>
        <w:tc>
          <w:tcPr>
            <w:tcW w:w="6120" w:type="dxa"/>
            <w:tcMar>
              <w:top w:w="20" w:type="dxa"/>
              <w:bottom w:w="20" w:type="dxa"/>
            </w:tcMar>
          </w:tcPr>
          <w:p w14:paraId="729B816E" w14:textId="77777777" w:rsidR="00B61545" w:rsidRDefault="008031EC" w:rsidP="006315F1">
            <w:pPr>
              <w:spacing w:after="80"/>
              <w:rPr>
                <w:rFonts w:cs="Tahoma"/>
                <w:sz w:val="20"/>
                <w:szCs w:val="20"/>
              </w:rPr>
            </w:pPr>
            <w:r w:rsidRPr="00F75363">
              <w:rPr>
                <w:rFonts w:cs="Tahoma"/>
                <w:sz w:val="20"/>
                <w:szCs w:val="20"/>
              </w:rPr>
              <w:t xml:space="preserve">The </w:t>
            </w:r>
            <w:r w:rsidRPr="00F75363">
              <w:rPr>
                <w:rFonts w:cs="Tahoma"/>
                <w:i/>
                <w:sz w:val="20"/>
                <w:szCs w:val="20"/>
              </w:rPr>
              <w:t>pbInput</w:t>
            </w:r>
            <w:r w:rsidRPr="00F75363">
              <w:rPr>
                <w:rFonts w:cs="Tahoma"/>
                <w:sz w:val="20"/>
                <w:szCs w:val="20"/>
              </w:rPr>
              <w:t xml:space="preserve"> parameter is a pointer to a </w:t>
            </w:r>
            <w:r>
              <w:rPr>
                <w:rFonts w:cs="Tahoma"/>
                <w:sz w:val="20"/>
                <w:szCs w:val="20"/>
              </w:rPr>
              <w:t xml:space="preserve">buffer that contains a </w:t>
            </w:r>
            <w:r w:rsidRPr="00F75363">
              <w:rPr>
                <w:rFonts w:cs="Tahoma"/>
                <w:sz w:val="20"/>
                <w:szCs w:val="20"/>
              </w:rPr>
              <w:t>BCRYPT_KEY_DATA_BLOB_HEADER structure</w:t>
            </w:r>
            <w:r>
              <w:rPr>
                <w:rFonts w:cs="Tahoma"/>
                <w:sz w:val="20"/>
                <w:szCs w:val="20"/>
              </w:rPr>
              <w:t xml:space="preserve">. The key BLOB data immediately follows the </w:t>
            </w:r>
            <w:r w:rsidRPr="00F75363">
              <w:rPr>
                <w:rFonts w:cs="Tahoma"/>
                <w:sz w:val="20"/>
                <w:szCs w:val="20"/>
              </w:rPr>
              <w:t>BCRYPT_KEY_DATA_BLOB_HEADER structure</w:t>
            </w:r>
            <w:r>
              <w:rPr>
                <w:rFonts w:cs="Tahoma"/>
                <w:sz w:val="20"/>
                <w:szCs w:val="20"/>
              </w:rPr>
              <w:t xml:space="preserve"> in the buffer</w:t>
            </w:r>
            <w:r w:rsidRPr="00F75363">
              <w:rPr>
                <w:rFonts w:cs="Tahoma"/>
                <w:sz w:val="20"/>
                <w:szCs w:val="20"/>
              </w:rPr>
              <w:t>.</w:t>
            </w:r>
          </w:p>
          <w:p w14:paraId="52C13F16" w14:textId="77777777" w:rsidR="008031EC" w:rsidRPr="000A3135" w:rsidRDefault="008031EC" w:rsidP="001673F9">
            <w:pPr>
              <w:rPr>
                <w:sz w:val="20"/>
                <w:szCs w:val="20"/>
              </w:rPr>
            </w:pPr>
            <w:r>
              <w:rPr>
                <w:rFonts w:cs="Tahoma"/>
                <w:sz w:val="20"/>
                <w:szCs w:val="20"/>
              </w:rPr>
              <w:t>For more information, see “</w:t>
            </w:r>
            <w:hyperlink r:id="rId38" w:history="1">
              <w:r w:rsidRPr="00512956">
                <w:rPr>
                  <w:rStyle w:val="Hyperlink"/>
                  <w:rFonts w:cs="Tahoma"/>
                  <w:sz w:val="20"/>
                  <w:szCs w:val="20"/>
                </w:rPr>
                <w:t>BCRYPT_KEY_DATA_BLOB_HEADER Structure</w:t>
              </w:r>
            </w:hyperlink>
            <w:r>
              <w:rPr>
                <w:rFonts w:cs="Tahoma"/>
                <w:sz w:val="20"/>
                <w:szCs w:val="20"/>
              </w:rPr>
              <w:t xml:space="preserve">” </w:t>
            </w:r>
            <w:r w:rsidR="001673F9">
              <w:rPr>
                <w:rFonts w:cs="Tahoma"/>
                <w:sz w:val="20"/>
                <w:szCs w:val="20"/>
              </w:rPr>
              <w:t xml:space="preserve">on </w:t>
            </w:r>
            <w:r>
              <w:rPr>
                <w:rFonts w:cs="Tahoma"/>
                <w:sz w:val="20"/>
                <w:szCs w:val="20"/>
              </w:rPr>
              <w:t>MSDN</w:t>
            </w:r>
            <w:r w:rsidRPr="00BB5027">
              <w:rPr>
                <w:rFonts w:cs="Tahoma"/>
                <w:sz w:val="20"/>
                <w:szCs w:val="20"/>
              </w:rPr>
              <w:t>.</w:t>
            </w:r>
          </w:p>
        </w:tc>
      </w:tr>
    </w:tbl>
    <w:p w14:paraId="7F187EC4" w14:textId="77777777" w:rsidR="00B61545" w:rsidRDefault="008031EC" w:rsidP="008031EC">
      <w:pPr>
        <w:pStyle w:val="BodyTextIndent"/>
        <w:spacing w:before="120"/>
      </w:pPr>
      <w:r w:rsidRPr="007D304D">
        <w:t xml:space="preserve">If </w:t>
      </w:r>
      <w:r w:rsidRPr="00390CEF">
        <w:rPr>
          <w:i/>
        </w:rPr>
        <w:t>pwszBlobType</w:t>
      </w:r>
      <w:r>
        <w:rPr>
          <w:i/>
        </w:rPr>
        <w:t xml:space="preserve"> </w:t>
      </w:r>
      <w:r w:rsidRPr="00A41F47">
        <w:t>contains an</w:t>
      </w:r>
      <w:r>
        <w:t xml:space="preserve"> invalid or undefined value, the function should return SCARD_E_INVALID_PARAMETER. For legacy applications </w:t>
      </w:r>
      <w:r w:rsidR="003A7204">
        <w:t>and cards</w:t>
      </w:r>
      <w:r>
        <w:t xml:space="preserve"> that use the minidriver interface for secure key injection, the minidriver can accept proprietary BLOB types.</w:t>
      </w:r>
    </w:p>
    <w:p w14:paraId="69C42CBF" w14:textId="77777777" w:rsidR="00B61545" w:rsidRDefault="008031EC" w:rsidP="008031EC">
      <w:pPr>
        <w:pStyle w:val="BodyTextIndent"/>
      </w:pPr>
      <w:r>
        <w:t xml:space="preserve">If </w:t>
      </w:r>
      <w:r>
        <w:rPr>
          <w:i/>
        </w:rPr>
        <w:t>pwszAlgId</w:t>
      </w:r>
      <w:r w:rsidRPr="007D304D">
        <w:t xml:space="preserve"> </w:t>
      </w:r>
      <w:r w:rsidRPr="00A41F47">
        <w:t>contains an</w:t>
      </w:r>
      <w:r>
        <w:t xml:space="preserve"> invalid or undefined value</w:t>
      </w:r>
      <w:r w:rsidRPr="007D304D">
        <w:t xml:space="preserve">, </w:t>
      </w:r>
      <w:r>
        <w:t xml:space="preserve">the function should </w:t>
      </w:r>
      <w:r w:rsidR="003A7204">
        <w:t>return</w:t>
      </w:r>
      <w:r w:rsidRPr="007D304D">
        <w:t xml:space="preserve"> SCARD_E_INVALID_PARAMETER. If the </w:t>
      </w:r>
      <w:r>
        <w:rPr>
          <w:i/>
        </w:rPr>
        <w:t>pwszAlgId</w:t>
      </w:r>
      <w:r>
        <w:t xml:space="preserve"> </w:t>
      </w:r>
      <w:r w:rsidRPr="007D304D">
        <w:t>value is defined but not supported</w:t>
      </w:r>
      <w:r>
        <w:t>,</w:t>
      </w:r>
      <w:r w:rsidRPr="007D304D">
        <w:t xml:space="preserve"> </w:t>
      </w:r>
      <w:r>
        <w:t>the function should return</w:t>
      </w:r>
      <w:r w:rsidRPr="007D304D">
        <w:t xml:space="preserve"> SCARD_E_UNSUPPORTED_FEATURE.</w:t>
      </w:r>
      <w:r>
        <w:t xml:space="preserve"> For legacy cards, the minidriver can support other algorithms.</w:t>
      </w:r>
    </w:p>
    <w:p w14:paraId="25F58BDB" w14:textId="77777777" w:rsidR="008031EC" w:rsidRDefault="008031EC" w:rsidP="008031EC">
      <w:pPr>
        <w:pStyle w:val="BodyTextIndent"/>
      </w:pPr>
      <w:r>
        <w:t xml:space="preserve">When the function returns, the </w:t>
      </w:r>
      <w:r w:rsidRPr="00F0567D">
        <w:rPr>
          <w:i/>
        </w:rPr>
        <w:t>phKey</w:t>
      </w:r>
      <w:r>
        <w:t xml:space="preserve"> parameter should contain a handle to the imported key. If the parameter does not contain a valid pointer, the function should return SCARD_E_INVALID_PARAMETER. The key is expected to be valid until either </w:t>
      </w:r>
      <w:r w:rsidRPr="00EB4A59">
        <w:rPr>
          <w:b/>
        </w:rPr>
        <w:t>CardDestroyKey</w:t>
      </w:r>
      <w:r>
        <w:t xml:space="preserve"> is called or the card is removed from the reader.</w:t>
      </w:r>
    </w:p>
    <w:p w14:paraId="58031CAF" w14:textId="77777777" w:rsidR="00AA4FB3" w:rsidRDefault="00AA4FB3" w:rsidP="0035547B">
      <w:pPr>
        <w:pStyle w:val="BodyTextIndent"/>
      </w:pPr>
      <w:r>
        <w:t xml:space="preserve">The </w:t>
      </w:r>
      <w:r w:rsidR="001673F9">
        <w:t xml:space="preserve">flags in the </w:t>
      </w:r>
      <w:r w:rsidR="008031EC">
        <w:t xml:space="preserve">following </w:t>
      </w:r>
      <w:r w:rsidR="001673F9">
        <w:t xml:space="preserve">table </w:t>
      </w:r>
      <w:r w:rsidR="008031EC">
        <w:t xml:space="preserve">can be set in the </w:t>
      </w:r>
      <w:r w:rsidR="008031EC" w:rsidRPr="008031EC">
        <w:rPr>
          <w:i/>
        </w:rPr>
        <w:t>dwFlags</w:t>
      </w:r>
      <w:r w:rsidR="008031EC">
        <w:t xml:space="preserve"> parameter</w:t>
      </w:r>
      <w:r>
        <w:t>:</w:t>
      </w:r>
      <w:r w:rsidR="001673F9">
        <w:t>.</w:t>
      </w:r>
    </w:p>
    <w:tbl>
      <w:tblPr>
        <w:tblW w:w="7290" w:type="dxa"/>
        <w:tblInd w:w="468" w:type="dxa"/>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2250"/>
        <w:gridCol w:w="5040"/>
      </w:tblGrid>
      <w:tr w:rsidR="00BB5027" w:rsidRPr="000A3135" w14:paraId="65E16A7C" w14:textId="77777777" w:rsidTr="00620132">
        <w:trPr>
          <w:cantSplit/>
          <w:tblHeader/>
        </w:trPr>
        <w:tc>
          <w:tcPr>
            <w:tcW w:w="2250" w:type="dxa"/>
            <w:tcBorders>
              <w:top w:val="single" w:sz="2" w:space="0" w:color="auto"/>
              <w:left w:val="nil"/>
              <w:bottom w:val="single" w:sz="2" w:space="0" w:color="auto"/>
              <w:right w:val="single" w:sz="2" w:space="0" w:color="auto"/>
            </w:tcBorders>
            <w:shd w:val="clear" w:color="auto" w:fill="D9E3ED"/>
            <w:tcMar>
              <w:top w:w="20" w:type="dxa"/>
              <w:bottom w:w="20" w:type="dxa"/>
            </w:tcMar>
          </w:tcPr>
          <w:p w14:paraId="0A705466" w14:textId="77777777" w:rsidR="00BB5027" w:rsidRPr="000A3135" w:rsidRDefault="00BB5027" w:rsidP="00BB5027">
            <w:pPr>
              <w:rPr>
                <w:b/>
                <w:sz w:val="20"/>
                <w:szCs w:val="20"/>
              </w:rPr>
            </w:pPr>
            <w:r w:rsidRPr="00F75363">
              <w:rPr>
                <w:rFonts w:cs="Tahoma"/>
                <w:b/>
                <w:sz w:val="20"/>
                <w:szCs w:val="20"/>
              </w:rPr>
              <w:t xml:space="preserve">Flag </w:t>
            </w:r>
            <w:r>
              <w:rPr>
                <w:rFonts w:cs="Tahoma"/>
                <w:b/>
                <w:sz w:val="20"/>
                <w:szCs w:val="20"/>
              </w:rPr>
              <w:t>v</w:t>
            </w:r>
            <w:r w:rsidRPr="00F75363">
              <w:rPr>
                <w:rFonts w:cs="Tahoma"/>
                <w:b/>
                <w:sz w:val="20"/>
                <w:szCs w:val="20"/>
              </w:rPr>
              <w:t>alue</w:t>
            </w:r>
          </w:p>
        </w:tc>
        <w:tc>
          <w:tcPr>
            <w:tcW w:w="5040" w:type="dxa"/>
            <w:tcBorders>
              <w:top w:val="single" w:sz="2" w:space="0" w:color="auto"/>
              <w:left w:val="single" w:sz="2" w:space="0" w:color="auto"/>
              <w:bottom w:val="single" w:sz="2" w:space="0" w:color="auto"/>
              <w:right w:val="nil"/>
            </w:tcBorders>
            <w:shd w:val="clear" w:color="auto" w:fill="D9E3ED"/>
            <w:tcMar>
              <w:top w:w="20" w:type="dxa"/>
              <w:bottom w:w="20" w:type="dxa"/>
            </w:tcMar>
          </w:tcPr>
          <w:p w14:paraId="126272F9" w14:textId="77777777" w:rsidR="00BB5027" w:rsidRPr="000A3135" w:rsidRDefault="00BB5027" w:rsidP="00275698">
            <w:pPr>
              <w:rPr>
                <w:b/>
                <w:sz w:val="20"/>
                <w:szCs w:val="20"/>
              </w:rPr>
            </w:pPr>
            <w:r>
              <w:rPr>
                <w:b/>
                <w:sz w:val="20"/>
                <w:szCs w:val="20"/>
              </w:rPr>
              <w:t>Description</w:t>
            </w:r>
          </w:p>
        </w:tc>
      </w:tr>
      <w:tr w:rsidR="00BB5027" w:rsidRPr="000A3135" w14:paraId="29BDAFF1" w14:textId="77777777" w:rsidTr="00620132">
        <w:trPr>
          <w:cantSplit/>
        </w:trPr>
        <w:tc>
          <w:tcPr>
            <w:tcW w:w="2250" w:type="dxa"/>
            <w:tcMar>
              <w:top w:w="20" w:type="dxa"/>
              <w:bottom w:w="20" w:type="dxa"/>
            </w:tcMar>
          </w:tcPr>
          <w:p w14:paraId="13BF0173" w14:textId="77777777" w:rsidR="00BB5027" w:rsidRPr="000A3135" w:rsidRDefault="00BB5027" w:rsidP="00275698">
            <w:pPr>
              <w:rPr>
                <w:sz w:val="20"/>
                <w:szCs w:val="20"/>
              </w:rPr>
            </w:pPr>
            <w:r w:rsidRPr="00F75363">
              <w:rPr>
                <w:rFonts w:cs="Tahoma"/>
                <w:sz w:val="20"/>
                <w:szCs w:val="20"/>
              </w:rPr>
              <w:t>CARD_PADDING_NONE</w:t>
            </w:r>
          </w:p>
        </w:tc>
        <w:tc>
          <w:tcPr>
            <w:tcW w:w="5040" w:type="dxa"/>
            <w:tcMar>
              <w:top w:w="20" w:type="dxa"/>
              <w:bottom w:w="20" w:type="dxa"/>
            </w:tcMar>
          </w:tcPr>
          <w:p w14:paraId="21A7498F" w14:textId="77777777" w:rsidR="00BB5027" w:rsidRPr="000A3135" w:rsidRDefault="001673F9" w:rsidP="001673F9">
            <w:pPr>
              <w:rPr>
                <w:sz w:val="20"/>
                <w:szCs w:val="20"/>
              </w:rPr>
            </w:pPr>
            <w:r>
              <w:rPr>
                <w:rFonts w:cs="Tahoma"/>
                <w:sz w:val="20"/>
                <w:szCs w:val="20"/>
              </w:rPr>
              <w:t>N</w:t>
            </w:r>
            <w:r w:rsidR="00BB5027" w:rsidRPr="00F75363">
              <w:rPr>
                <w:rFonts w:cs="Tahoma"/>
                <w:sz w:val="20"/>
                <w:szCs w:val="20"/>
              </w:rPr>
              <w:t xml:space="preserve">o padding </w:t>
            </w:r>
            <w:r>
              <w:rPr>
                <w:rFonts w:cs="Tahoma"/>
                <w:sz w:val="20"/>
                <w:szCs w:val="20"/>
              </w:rPr>
              <w:t xml:space="preserve">was </w:t>
            </w:r>
            <w:r w:rsidR="00BB5027" w:rsidRPr="00F75363">
              <w:rPr>
                <w:rFonts w:cs="Tahoma"/>
                <w:sz w:val="20"/>
                <w:szCs w:val="20"/>
              </w:rPr>
              <w:t xml:space="preserve">used. The </w:t>
            </w:r>
            <w:r w:rsidR="00BB5027" w:rsidRPr="00F75363">
              <w:rPr>
                <w:rFonts w:cs="Tahoma"/>
                <w:i/>
                <w:sz w:val="20"/>
                <w:szCs w:val="20"/>
              </w:rPr>
              <w:t xml:space="preserve">pPaddingInfo </w:t>
            </w:r>
            <w:r w:rsidR="00BB5027" w:rsidRPr="00F75363">
              <w:rPr>
                <w:rFonts w:cs="Tahoma"/>
                <w:sz w:val="20"/>
                <w:szCs w:val="20"/>
              </w:rPr>
              <w:t>parameter is not used.</w:t>
            </w:r>
          </w:p>
        </w:tc>
      </w:tr>
      <w:tr w:rsidR="00BB5027" w:rsidRPr="000A3135" w14:paraId="3B996D7B" w14:textId="77777777" w:rsidTr="00620132">
        <w:trPr>
          <w:cantSplit/>
        </w:trPr>
        <w:tc>
          <w:tcPr>
            <w:tcW w:w="2250" w:type="dxa"/>
            <w:tcMar>
              <w:top w:w="20" w:type="dxa"/>
              <w:bottom w:w="20" w:type="dxa"/>
            </w:tcMar>
          </w:tcPr>
          <w:p w14:paraId="6D1384D8" w14:textId="77777777" w:rsidR="00BB5027" w:rsidRPr="00F75363" w:rsidRDefault="00BB5027" w:rsidP="00275698">
            <w:pPr>
              <w:rPr>
                <w:rFonts w:cs="Tahoma"/>
                <w:sz w:val="20"/>
                <w:szCs w:val="20"/>
              </w:rPr>
            </w:pPr>
            <w:r w:rsidRPr="00F75363">
              <w:rPr>
                <w:rFonts w:cs="Tahoma"/>
                <w:sz w:val="20"/>
                <w:szCs w:val="20"/>
              </w:rPr>
              <w:t>CARD_PADDING_PKCS1</w:t>
            </w:r>
          </w:p>
        </w:tc>
        <w:tc>
          <w:tcPr>
            <w:tcW w:w="5040" w:type="dxa"/>
            <w:tcMar>
              <w:top w:w="20" w:type="dxa"/>
              <w:bottom w:w="20" w:type="dxa"/>
            </w:tcMar>
          </w:tcPr>
          <w:p w14:paraId="20DC3993" w14:textId="77777777" w:rsidR="00BB5027" w:rsidRPr="00F75363" w:rsidRDefault="00BB5027" w:rsidP="00275698">
            <w:pPr>
              <w:rPr>
                <w:rFonts w:cs="Tahoma"/>
                <w:sz w:val="20"/>
                <w:szCs w:val="20"/>
              </w:rPr>
            </w:pPr>
            <w:r w:rsidRPr="00F75363">
              <w:rPr>
                <w:rFonts w:cs="Tahoma"/>
                <w:sz w:val="20"/>
                <w:szCs w:val="20"/>
              </w:rPr>
              <w:t xml:space="preserve">The data was padded with a random number when the data was encrypted. The </w:t>
            </w:r>
            <w:r w:rsidRPr="00F75363">
              <w:rPr>
                <w:rFonts w:cs="Tahoma"/>
                <w:i/>
                <w:iCs/>
                <w:sz w:val="20"/>
                <w:szCs w:val="20"/>
              </w:rPr>
              <w:t>pPaddingInfo</w:t>
            </w:r>
            <w:r w:rsidRPr="00F75363">
              <w:rPr>
                <w:rFonts w:cs="Tahoma"/>
                <w:sz w:val="20"/>
                <w:szCs w:val="20"/>
              </w:rPr>
              <w:t xml:space="preserve"> parameter is not used.</w:t>
            </w:r>
          </w:p>
        </w:tc>
      </w:tr>
      <w:tr w:rsidR="00BB5027" w:rsidRPr="000A3135" w14:paraId="35214095" w14:textId="77777777" w:rsidTr="00620132">
        <w:trPr>
          <w:cantSplit/>
        </w:trPr>
        <w:tc>
          <w:tcPr>
            <w:tcW w:w="2250" w:type="dxa"/>
            <w:tcMar>
              <w:top w:w="20" w:type="dxa"/>
              <w:bottom w:w="20" w:type="dxa"/>
            </w:tcMar>
          </w:tcPr>
          <w:p w14:paraId="0809E08D" w14:textId="77777777" w:rsidR="00BB5027" w:rsidRPr="00F75363" w:rsidRDefault="00BB5027" w:rsidP="00275698">
            <w:pPr>
              <w:rPr>
                <w:rFonts w:cs="Tahoma"/>
                <w:sz w:val="20"/>
                <w:szCs w:val="20"/>
              </w:rPr>
            </w:pPr>
            <w:r w:rsidRPr="00F75363">
              <w:rPr>
                <w:rFonts w:cs="Tahoma"/>
                <w:sz w:val="20"/>
                <w:szCs w:val="20"/>
              </w:rPr>
              <w:lastRenderedPageBreak/>
              <w:t>CARD_PADDING_OAEP</w:t>
            </w:r>
          </w:p>
        </w:tc>
        <w:tc>
          <w:tcPr>
            <w:tcW w:w="5040" w:type="dxa"/>
            <w:tcMar>
              <w:top w:w="20" w:type="dxa"/>
              <w:bottom w:w="20" w:type="dxa"/>
            </w:tcMar>
          </w:tcPr>
          <w:p w14:paraId="7DF84508" w14:textId="77777777" w:rsidR="00BB5027" w:rsidRDefault="00BB5027" w:rsidP="00F2102F">
            <w:pPr>
              <w:spacing w:after="80"/>
              <w:rPr>
                <w:rFonts w:cs="Tahoma"/>
                <w:sz w:val="20"/>
                <w:szCs w:val="20"/>
              </w:rPr>
            </w:pPr>
            <w:r w:rsidRPr="00F75363">
              <w:rPr>
                <w:rFonts w:cs="Tahoma"/>
                <w:sz w:val="20"/>
                <w:szCs w:val="20"/>
              </w:rPr>
              <w:t xml:space="preserve">The OAEP scheme was used when the data was encrypted. The </w:t>
            </w:r>
            <w:r w:rsidRPr="00F2102F">
              <w:rPr>
                <w:rFonts w:cs="Tahoma"/>
                <w:sz w:val="20"/>
                <w:szCs w:val="20"/>
              </w:rPr>
              <w:t>pPaddingInfo</w:t>
            </w:r>
            <w:r w:rsidRPr="00F75363">
              <w:rPr>
                <w:rFonts w:cs="Tahoma"/>
                <w:sz w:val="20"/>
                <w:szCs w:val="20"/>
              </w:rPr>
              <w:t xml:space="preserve"> parameter is a pointer to a BCRYPT_OAEP_PADDING_INFO structure.</w:t>
            </w:r>
          </w:p>
          <w:p w14:paraId="387D2C82" w14:textId="77777777" w:rsidR="00F2102F" w:rsidRPr="00F75363" w:rsidRDefault="00F2102F" w:rsidP="00927D93">
            <w:pPr>
              <w:spacing w:after="80"/>
              <w:rPr>
                <w:rFonts w:cs="Tahoma"/>
                <w:sz w:val="20"/>
                <w:szCs w:val="20"/>
              </w:rPr>
            </w:pPr>
            <w:r>
              <w:rPr>
                <w:rFonts w:cs="Tahoma"/>
                <w:sz w:val="20"/>
                <w:szCs w:val="20"/>
              </w:rPr>
              <w:t>For more information, see “</w:t>
            </w:r>
            <w:hyperlink r:id="rId39" w:history="1">
              <w:r w:rsidRPr="00F2102F">
                <w:rPr>
                  <w:rStyle w:val="Hyperlink"/>
                  <w:rFonts w:cs="Tahoma"/>
                  <w:sz w:val="20"/>
                  <w:szCs w:val="20"/>
                </w:rPr>
                <w:t>BCRYPT_OAEP_PADDING_INFO Structure</w:t>
              </w:r>
            </w:hyperlink>
            <w:r>
              <w:rPr>
                <w:rFonts w:cs="Tahoma"/>
                <w:sz w:val="20"/>
                <w:szCs w:val="20"/>
              </w:rPr>
              <w:t xml:space="preserve">” </w:t>
            </w:r>
            <w:r w:rsidR="00927D93">
              <w:rPr>
                <w:rFonts w:cs="Tahoma"/>
                <w:sz w:val="20"/>
                <w:szCs w:val="20"/>
              </w:rPr>
              <w:t xml:space="preserve">on </w:t>
            </w:r>
            <w:r>
              <w:rPr>
                <w:rFonts w:cs="Tahoma"/>
                <w:sz w:val="20"/>
                <w:szCs w:val="20"/>
              </w:rPr>
              <w:t>MSDN</w:t>
            </w:r>
            <w:r w:rsidRPr="00BB5027">
              <w:rPr>
                <w:rFonts w:cs="Tahoma"/>
                <w:sz w:val="20"/>
                <w:szCs w:val="20"/>
              </w:rPr>
              <w:t>.</w:t>
            </w:r>
          </w:p>
        </w:tc>
      </w:tr>
    </w:tbl>
    <w:p w14:paraId="57B7674C" w14:textId="77777777" w:rsidR="00C80AAF" w:rsidRPr="00C80AAF" w:rsidRDefault="009F6947" w:rsidP="00AA4FB3">
      <w:pPr>
        <w:pStyle w:val="BodyTextIndent"/>
        <w:spacing w:before="120"/>
      </w:pPr>
      <w:r>
        <w:rPr>
          <w:b/>
        </w:rPr>
        <w:t xml:space="preserve">Note:  </w:t>
      </w:r>
      <w:r w:rsidR="00C80AAF" w:rsidRPr="00C80AAF">
        <w:t>Only</w:t>
      </w:r>
      <w:r w:rsidR="00C80AAF">
        <w:t xml:space="preserve"> one flag can be set in the </w:t>
      </w:r>
      <w:r w:rsidR="00C80AAF" w:rsidRPr="008031EC">
        <w:rPr>
          <w:i/>
        </w:rPr>
        <w:t>dwFlags</w:t>
      </w:r>
      <w:r w:rsidR="00C80AAF">
        <w:t xml:space="preserve"> parameter.</w:t>
      </w:r>
    </w:p>
    <w:p w14:paraId="3202C047" w14:textId="77777777" w:rsidR="008031EC" w:rsidRDefault="008031EC" w:rsidP="00AA4FB3">
      <w:pPr>
        <w:pStyle w:val="BodyTextIndent"/>
        <w:spacing w:before="120"/>
      </w:pPr>
      <w:r>
        <w:t xml:space="preserve">If </w:t>
      </w:r>
      <w:r w:rsidRPr="00516ACE">
        <w:rPr>
          <w:i/>
        </w:rPr>
        <w:t>dwFlags</w:t>
      </w:r>
      <w:r>
        <w:rPr>
          <w:i/>
        </w:rPr>
        <w:t xml:space="preserve"> </w:t>
      </w:r>
      <w:r w:rsidRPr="008031EC">
        <w:t>contains an</w:t>
      </w:r>
      <w:r>
        <w:t xml:space="preserve"> invalid or undefined</w:t>
      </w:r>
      <w:r w:rsidR="001673F9">
        <w:t xml:space="preserve"> </w:t>
      </w:r>
      <w:r w:rsidR="001E6B74">
        <w:t xml:space="preserve">value, </w:t>
      </w:r>
      <w:r>
        <w:t xml:space="preserve">the function should return SCARD_E_INVALID_PARAMETER. If </w:t>
      </w:r>
      <w:r w:rsidRPr="00516ACE">
        <w:rPr>
          <w:i/>
        </w:rPr>
        <w:t>dwFlags</w:t>
      </w:r>
      <w:r>
        <w:rPr>
          <w:i/>
        </w:rPr>
        <w:t xml:space="preserve"> </w:t>
      </w:r>
      <w:r w:rsidRPr="008031EC">
        <w:t>contains a value that</w:t>
      </w:r>
      <w:r>
        <w:t xml:space="preserve"> is defined but not supported, the function should return SCARD_E_UNSUPPORTED_FEATURE.</w:t>
      </w:r>
    </w:p>
    <w:p w14:paraId="2E972C53" w14:textId="77777777" w:rsidR="008031EC" w:rsidRDefault="001673F9" w:rsidP="00795D69">
      <w:pPr>
        <w:pStyle w:val="BodyTextIndent"/>
        <w:keepNext/>
        <w:spacing w:before="120"/>
      </w:pPr>
      <w:r>
        <w:t>Only users can create s</w:t>
      </w:r>
      <w:r w:rsidR="00AA4FB3">
        <w:t>ymmetric keys</w:t>
      </w:r>
      <w:r w:rsidR="00AA4FB3" w:rsidRPr="007D304D">
        <w:t xml:space="preserve">. If an administrator attempts to </w:t>
      </w:r>
      <w:r w:rsidR="00AA4FB3">
        <w:t>import a symmetric key</w:t>
      </w:r>
      <w:r w:rsidR="00AA4FB3" w:rsidRPr="007D304D">
        <w:t xml:space="preserve">, </w:t>
      </w:r>
      <w:r w:rsidR="008031EC" w:rsidRPr="007D304D">
        <w:t xml:space="preserve">the </w:t>
      </w:r>
      <w:r w:rsidR="008031EC">
        <w:t>function should return SCARD_W_SECURITY_VIOLATION</w:t>
      </w:r>
      <w:r w:rsidR="008031EC" w:rsidRPr="007D304D">
        <w:t>.</w:t>
      </w:r>
    </w:p>
    <w:p w14:paraId="788C3F65" w14:textId="77777777" w:rsidR="00AA4FB3" w:rsidRDefault="008031EC" w:rsidP="00AA4FB3">
      <w:pPr>
        <w:pStyle w:val="BodyTextIndent"/>
        <w:spacing w:before="120"/>
      </w:pPr>
      <w:r w:rsidRPr="003F6B97">
        <w:t xml:space="preserve">Error checking </w:t>
      </w:r>
      <w:r>
        <w:t>is performed</w:t>
      </w:r>
      <w:r w:rsidRPr="003F6B97">
        <w:t xml:space="preserve"> based on the order of cost</w:t>
      </w:r>
      <w:r>
        <w:t xml:space="preserve">. The minidriver should perform all parameter verification first </w:t>
      </w:r>
      <w:r w:rsidRPr="003F6B97">
        <w:t xml:space="preserve">without communicating to the card. </w:t>
      </w:r>
      <w:r>
        <w:t xml:space="preserve">Error conditions that would result in a return of </w:t>
      </w:r>
      <w:r w:rsidRPr="003F6B97">
        <w:t xml:space="preserve">SCARD_E_UNSUPPORTED_FEATURE </w:t>
      </w:r>
      <w:r>
        <w:t>must be</w:t>
      </w:r>
      <w:r w:rsidRPr="003F6B97">
        <w:t xml:space="preserve"> checked first.</w:t>
      </w:r>
    </w:p>
    <w:p w14:paraId="3768FE54" w14:textId="77777777" w:rsidR="001104F2" w:rsidRPr="007D304D" w:rsidRDefault="001104F2" w:rsidP="00AA4FB3">
      <w:pPr>
        <w:pStyle w:val="BodyTextIndent"/>
        <w:spacing w:before="120"/>
      </w:pPr>
    </w:p>
    <w:p w14:paraId="51F1A113" w14:textId="77777777" w:rsidR="00D252DC" w:rsidRPr="00FB3F2B" w:rsidRDefault="00D252DC" w:rsidP="00FB3F2B">
      <w:pPr>
        <w:pStyle w:val="Heading1"/>
      </w:pPr>
      <w:bookmarkStart w:id="786" w:name="_Toc232242982"/>
      <w:bookmarkStart w:id="787" w:name="_Toc232245098"/>
      <w:bookmarkStart w:id="788" w:name="_Toc233524498"/>
      <w:bookmarkStart w:id="789" w:name="_File_System_Requirements"/>
      <w:bookmarkStart w:id="790" w:name="_Ref143578725"/>
      <w:bookmarkStart w:id="791" w:name="_Ref143578733"/>
      <w:bookmarkStart w:id="792" w:name="_Ref143578837"/>
      <w:bookmarkStart w:id="793" w:name="_Ref143578842"/>
      <w:bookmarkStart w:id="794" w:name="_Ref163467110"/>
      <w:bookmarkStart w:id="795" w:name="_Ref163467184"/>
      <w:bookmarkStart w:id="796" w:name="_Ref163467210"/>
      <w:bookmarkStart w:id="797" w:name="_Ref163467214"/>
      <w:bookmarkStart w:id="798" w:name="_Toc171234755"/>
      <w:bookmarkStart w:id="799" w:name="_Toc177361065"/>
      <w:bookmarkStart w:id="800" w:name="_Toc192484444"/>
      <w:bookmarkStart w:id="801" w:name="_Toc230492035"/>
      <w:bookmarkStart w:id="802" w:name="_Toc338403471"/>
      <w:bookmarkEnd w:id="786"/>
      <w:bookmarkEnd w:id="787"/>
      <w:bookmarkEnd w:id="788"/>
      <w:bookmarkEnd w:id="789"/>
      <w:r w:rsidRPr="00FB3F2B">
        <w:t>File System Requirements</w:t>
      </w:r>
      <w:bookmarkEnd w:id="790"/>
      <w:bookmarkEnd w:id="791"/>
      <w:bookmarkEnd w:id="792"/>
      <w:bookmarkEnd w:id="793"/>
      <w:bookmarkEnd w:id="794"/>
      <w:bookmarkEnd w:id="795"/>
      <w:bookmarkEnd w:id="796"/>
      <w:bookmarkEnd w:id="797"/>
      <w:bookmarkEnd w:id="798"/>
      <w:bookmarkEnd w:id="799"/>
      <w:bookmarkEnd w:id="800"/>
      <w:bookmarkEnd w:id="801"/>
      <w:bookmarkEnd w:id="802"/>
    </w:p>
    <w:p w14:paraId="3DBD3776" w14:textId="77777777" w:rsidR="00D252DC" w:rsidRPr="003F6B97" w:rsidRDefault="00D252DC" w:rsidP="005704BE">
      <w:pPr>
        <w:pStyle w:val="BodyText"/>
      </w:pPr>
      <w:r w:rsidRPr="003F6B97">
        <w:t xml:space="preserve">The </w:t>
      </w:r>
      <w:r>
        <w:t>“</w:t>
      </w:r>
      <w:r w:rsidRPr="003F6B97">
        <w:t>logical</w:t>
      </w:r>
      <w:r>
        <w:t>”</w:t>
      </w:r>
      <w:r w:rsidRPr="003F6B97">
        <w:t xml:space="preserve"> layout is the data layout </w:t>
      </w:r>
      <w:r w:rsidR="001673F9">
        <w:t>that was</w:t>
      </w:r>
      <w:r w:rsidR="001673F9" w:rsidRPr="003F6B97">
        <w:t xml:space="preserve"> </w:t>
      </w:r>
      <w:r w:rsidRPr="003F6B97">
        <w:t xml:space="preserve">presented to the </w:t>
      </w:r>
      <w:r w:rsidR="0070439B">
        <w:t>Base CSP/</w:t>
      </w:r>
      <w:r w:rsidRPr="003F6B97">
        <w:t>KSP. This layout uses more human-readable names, and the files may not correspond one-to-one with files in the physical layout that the card employs.</w:t>
      </w:r>
    </w:p>
    <w:p w14:paraId="1F057061" w14:textId="77777777" w:rsidR="00D252DC" w:rsidRPr="00FB3F2B" w:rsidRDefault="00D252DC" w:rsidP="000A1ED9">
      <w:pPr>
        <w:pStyle w:val="Heading2"/>
        <w:numPr>
          <w:ilvl w:val="1"/>
          <w:numId w:val="4"/>
        </w:numPr>
        <w:ind w:left="-720" w:firstLine="0"/>
      </w:pPr>
      <w:bookmarkStart w:id="803" w:name="_Toc171234756"/>
      <w:bookmarkStart w:id="804" w:name="_Toc177361066"/>
      <w:bookmarkStart w:id="805" w:name="_Toc192484445"/>
      <w:bookmarkStart w:id="806" w:name="_Toc230492036"/>
      <w:bookmarkStart w:id="807" w:name="_Toc338403472"/>
      <w:r w:rsidRPr="00FB3F2B">
        <w:t>File Naming Requirements</w:t>
      </w:r>
      <w:bookmarkEnd w:id="803"/>
      <w:bookmarkEnd w:id="804"/>
      <w:bookmarkEnd w:id="805"/>
      <w:bookmarkEnd w:id="806"/>
      <w:bookmarkEnd w:id="807"/>
    </w:p>
    <w:p w14:paraId="2EB4E9CB" w14:textId="77777777" w:rsidR="00D252DC" w:rsidRPr="003F6B97" w:rsidRDefault="00D252DC" w:rsidP="005704BE">
      <w:pPr>
        <w:pStyle w:val="BodyText"/>
      </w:pPr>
      <w:r w:rsidRPr="003F6B97">
        <w:t xml:space="preserve">File names are composed of up to </w:t>
      </w:r>
      <w:r w:rsidR="001673F9">
        <w:t xml:space="preserve">eight </w:t>
      </w:r>
      <w:r w:rsidRPr="003F6B97">
        <w:t xml:space="preserve">ANSI characters (8 bit), excluding characters that </w:t>
      </w:r>
      <w:r w:rsidR="001673F9">
        <w:t xml:space="preserve">the </w:t>
      </w:r>
      <w:r w:rsidRPr="003F6B97">
        <w:t>Windows file and directory naming convention</w:t>
      </w:r>
      <w:r w:rsidR="001673F9">
        <w:t>s do not allow</w:t>
      </w:r>
      <w:r w:rsidRPr="003F6B97">
        <w:t xml:space="preserve">. The directory structure consists of two levels: the root directory and directories that applications use. Directory names are composed of up to </w:t>
      </w:r>
      <w:r w:rsidR="001673F9">
        <w:t>eight</w:t>
      </w:r>
      <w:r w:rsidRPr="003F6B97">
        <w:t xml:space="preserve"> ANSI characters. To produce file names and directory names that are not </w:t>
      </w:r>
      <w:r w:rsidR="00147FC7">
        <w:t>case-</w:t>
      </w:r>
      <w:r w:rsidRPr="003F6B97">
        <w:t>sensitive, card minidriver implementations should convert strings to lower</w:t>
      </w:r>
      <w:r w:rsidR="00147FC7">
        <w:t>case</w:t>
      </w:r>
      <w:r w:rsidRPr="003F6B97">
        <w:t>.</w:t>
      </w:r>
    </w:p>
    <w:p w14:paraId="6D79DF32" w14:textId="77777777" w:rsidR="00D252DC" w:rsidRPr="00FB3F2B" w:rsidRDefault="00D252DC" w:rsidP="000A1ED9">
      <w:pPr>
        <w:pStyle w:val="Heading2"/>
        <w:numPr>
          <w:ilvl w:val="1"/>
          <w:numId w:val="4"/>
        </w:numPr>
        <w:ind w:left="-720" w:firstLine="0"/>
      </w:pPr>
      <w:bookmarkStart w:id="808" w:name="_Ref151218592"/>
      <w:bookmarkStart w:id="809" w:name="_Ref151218597"/>
      <w:bookmarkStart w:id="810" w:name="_Toc171234757"/>
      <w:bookmarkStart w:id="811" w:name="_Toc177361067"/>
      <w:bookmarkStart w:id="812" w:name="_Toc192484446"/>
      <w:bookmarkStart w:id="813" w:name="_Toc230492037"/>
      <w:bookmarkStart w:id="814" w:name="_Toc338403473"/>
      <w:r w:rsidRPr="00FB3F2B">
        <w:t>File System Virtualization</w:t>
      </w:r>
      <w:bookmarkEnd w:id="808"/>
      <w:bookmarkEnd w:id="809"/>
      <w:bookmarkEnd w:id="810"/>
      <w:bookmarkEnd w:id="811"/>
      <w:bookmarkEnd w:id="812"/>
      <w:bookmarkEnd w:id="813"/>
      <w:bookmarkEnd w:id="814"/>
    </w:p>
    <w:p w14:paraId="777461D2" w14:textId="77777777" w:rsidR="00D252DC" w:rsidRPr="003F6B97" w:rsidRDefault="00D252DC" w:rsidP="005704BE">
      <w:pPr>
        <w:pStyle w:val="BodyText"/>
      </w:pPr>
      <w:r w:rsidRPr="003F6B97">
        <w:t xml:space="preserve">It is permissible to implement a virtual file system in the card minidriver that maps directories and files to appropriate locations on the card. Cards that do not allow write operations during normal operations (such as National ID cards) may simulate the writing operations but must maintain any files </w:t>
      </w:r>
      <w:r w:rsidR="001673F9">
        <w:t>that are</w:t>
      </w:r>
      <w:r w:rsidR="001673F9" w:rsidRPr="003F6B97">
        <w:t xml:space="preserve"> </w:t>
      </w:r>
      <w:r>
        <w:t>“</w:t>
      </w:r>
      <w:r w:rsidRPr="003F6B97">
        <w:t>written</w:t>
      </w:r>
      <w:r>
        <w:t>”</w:t>
      </w:r>
      <w:r w:rsidRPr="003F6B97">
        <w:t xml:space="preserve"> for the duration of the insertion of the card and must be able to return these files when they are read.</w:t>
      </w:r>
    </w:p>
    <w:p w14:paraId="46D99B6B" w14:textId="77777777" w:rsidR="00D252DC" w:rsidRPr="00FB3F2B" w:rsidRDefault="00D252DC" w:rsidP="000A1ED9">
      <w:pPr>
        <w:pStyle w:val="Heading2"/>
        <w:numPr>
          <w:ilvl w:val="1"/>
          <w:numId w:val="4"/>
        </w:numPr>
        <w:ind w:left="-720" w:firstLine="0"/>
      </w:pPr>
      <w:bookmarkStart w:id="815" w:name="_Toc171234758"/>
      <w:bookmarkStart w:id="816" w:name="_Toc177361068"/>
      <w:bookmarkStart w:id="817" w:name="_Toc192484447"/>
      <w:bookmarkStart w:id="818" w:name="_Toc230492038"/>
      <w:bookmarkStart w:id="819" w:name="_Toc338403474"/>
      <w:r w:rsidRPr="00FB3F2B">
        <w:t>Physical Card Data Layout</w:t>
      </w:r>
      <w:bookmarkEnd w:id="815"/>
      <w:bookmarkEnd w:id="816"/>
      <w:bookmarkEnd w:id="817"/>
      <w:bookmarkEnd w:id="818"/>
      <w:bookmarkEnd w:id="819"/>
    </w:p>
    <w:p w14:paraId="252C2187" w14:textId="77777777" w:rsidR="00D252DC" w:rsidRPr="003F6B97" w:rsidRDefault="00D252DC" w:rsidP="005704BE">
      <w:pPr>
        <w:pStyle w:val="BodyText"/>
      </w:pPr>
      <w:r w:rsidRPr="003F6B97">
        <w:t>The following information about files on the card is an overview of how the card and file system are used. It is not intended that the card minidriver should be designed with knowledge of these files or their contents. The card minidriver should be written as a generalized interface layer.</w:t>
      </w:r>
    </w:p>
    <w:p w14:paraId="290F00BA" w14:textId="77777777" w:rsidR="00D252DC" w:rsidRPr="00FB3F2B" w:rsidRDefault="00D252DC" w:rsidP="000A1ED9">
      <w:pPr>
        <w:pStyle w:val="Heading2"/>
        <w:numPr>
          <w:ilvl w:val="1"/>
          <w:numId w:val="4"/>
        </w:numPr>
        <w:ind w:left="-720" w:firstLine="0"/>
      </w:pPr>
      <w:bookmarkStart w:id="820" w:name="_Toc171234759"/>
      <w:bookmarkStart w:id="821" w:name="_Toc177361069"/>
      <w:bookmarkStart w:id="822" w:name="_Toc192484448"/>
      <w:bookmarkStart w:id="823" w:name="_Toc230492039"/>
      <w:bookmarkStart w:id="824" w:name="_Toc338403475"/>
      <w:r w:rsidRPr="00FB3F2B">
        <w:lastRenderedPageBreak/>
        <w:t>Logical Data Layout</w:t>
      </w:r>
      <w:bookmarkEnd w:id="820"/>
      <w:bookmarkEnd w:id="821"/>
      <w:bookmarkEnd w:id="822"/>
      <w:bookmarkEnd w:id="823"/>
      <w:bookmarkEnd w:id="824"/>
    </w:p>
    <w:p w14:paraId="3F9B9A64" w14:textId="77777777" w:rsidR="00D252DC" w:rsidRPr="003F6B97" w:rsidRDefault="00D252DC" w:rsidP="000A1ED9">
      <w:pPr>
        <w:pStyle w:val="Heading3"/>
        <w:ind w:left="-720" w:firstLine="0"/>
      </w:pPr>
      <w:bookmarkStart w:id="825" w:name="_Toc9832877"/>
      <w:bookmarkStart w:id="826" w:name="_Toc9839477"/>
      <w:bookmarkStart w:id="827" w:name="_Toc9832879"/>
      <w:bookmarkStart w:id="828" w:name="_Toc9839479"/>
      <w:bookmarkStart w:id="829" w:name="_Toc171234760"/>
      <w:bookmarkStart w:id="830" w:name="_Toc177361070"/>
      <w:bookmarkStart w:id="831" w:name="_Toc192484449"/>
      <w:bookmarkStart w:id="832" w:name="_Toc230492040"/>
      <w:bookmarkStart w:id="833" w:name="_Toc338403476"/>
      <w:bookmarkEnd w:id="825"/>
      <w:bookmarkEnd w:id="826"/>
      <w:bookmarkEnd w:id="827"/>
      <w:bookmarkEnd w:id="828"/>
      <w:r w:rsidRPr="003F6B97">
        <w:t>Card Identifier</w:t>
      </w:r>
      <w:bookmarkEnd w:id="829"/>
      <w:bookmarkEnd w:id="830"/>
      <w:bookmarkEnd w:id="831"/>
      <w:bookmarkEnd w:id="832"/>
      <w:bookmarkEnd w:id="833"/>
    </w:p>
    <w:p w14:paraId="4F7EB85B" w14:textId="77777777" w:rsidR="00D252DC" w:rsidRPr="003F6B97" w:rsidRDefault="00D252DC" w:rsidP="005704BE">
      <w:pPr>
        <w:pStyle w:val="BodyTextLink"/>
      </w:pPr>
      <w:r w:rsidRPr="003F6B97">
        <w:t>The card identifier is a unique identifier for a card. It may be represented in some form to the user in the UI, but otherwise is used only for comparison to a reference value to establish the identity of a card. This value is assigned when the card is prepared for the user. It is organized as a byte array.</w:t>
      </w:r>
    </w:p>
    <w:p w14:paraId="4B736695" w14:textId="77777777" w:rsidR="00D252DC" w:rsidRPr="003F6B97" w:rsidRDefault="00D252DC" w:rsidP="00CB7A08">
      <w:pPr>
        <w:pStyle w:val="FunctionTitle"/>
      </w:pPr>
      <w:r w:rsidRPr="003F6B97">
        <w:t>File Name</w:t>
      </w:r>
    </w:p>
    <w:p w14:paraId="25332EB5" w14:textId="77777777" w:rsidR="00D252DC" w:rsidRPr="003F6B97" w:rsidRDefault="00D252DC" w:rsidP="005704BE">
      <w:pPr>
        <w:pStyle w:val="BodyTextIndent"/>
      </w:pPr>
      <w:r w:rsidRPr="003F6B97">
        <w:t xml:space="preserve">The logical name for this file is </w:t>
      </w:r>
      <w:r>
        <w:t>“</w:t>
      </w:r>
      <w:r w:rsidRPr="003F6B97">
        <w:t>CardId</w:t>
      </w:r>
      <w:r>
        <w:t>”</w:t>
      </w:r>
      <w:r w:rsidRPr="003F6B97">
        <w:t>. It is in the root directory.</w:t>
      </w:r>
    </w:p>
    <w:p w14:paraId="3793A1A8" w14:textId="77777777" w:rsidR="00D252DC" w:rsidRPr="003F6B97" w:rsidRDefault="00D252DC" w:rsidP="00CB7A08">
      <w:pPr>
        <w:pStyle w:val="FunctionTitle"/>
      </w:pPr>
      <w:r w:rsidRPr="003F6B97">
        <w:t>Access Conditions</w:t>
      </w:r>
    </w:p>
    <w:p w14:paraId="35AD83F2" w14:textId="77777777" w:rsidR="00D252DC" w:rsidRPr="003F6B97" w:rsidRDefault="00D252DC" w:rsidP="005704BE">
      <w:pPr>
        <w:pStyle w:val="BodyTextIndent"/>
      </w:pPr>
      <w:r w:rsidRPr="003F6B97">
        <w:t>The access conditions for this file are E(R)</w:t>
      </w:r>
      <w:r w:rsidR="00C80AAF">
        <w:t>,</w:t>
      </w:r>
      <w:r w:rsidRPr="003F6B97">
        <w:t xml:space="preserve"> U(R)</w:t>
      </w:r>
      <w:r w:rsidR="00C80AAF">
        <w:t>, and</w:t>
      </w:r>
      <w:r w:rsidRPr="003F6B97">
        <w:t xml:space="preserve"> A(RW).</w:t>
      </w:r>
    </w:p>
    <w:p w14:paraId="5CABB38E" w14:textId="77777777" w:rsidR="00D252DC" w:rsidRPr="003F6B97" w:rsidRDefault="00D252DC" w:rsidP="00CB7A08">
      <w:pPr>
        <w:pStyle w:val="FunctionTitle"/>
      </w:pPr>
      <w:r w:rsidRPr="003F6B97">
        <w:t>Contents</w:t>
      </w:r>
    </w:p>
    <w:p w14:paraId="421423DB" w14:textId="77777777" w:rsidR="00D252DC" w:rsidRPr="003F6B97" w:rsidRDefault="00D252DC" w:rsidP="005704BE">
      <w:pPr>
        <w:pStyle w:val="BodyTextIndent"/>
      </w:pPr>
      <w:r w:rsidRPr="003F6B97">
        <w:t>The file is organized as a 16-byte array. It should be treated as opaque binary data.</w:t>
      </w:r>
    </w:p>
    <w:p w14:paraId="19B05729" w14:textId="77777777" w:rsidR="00D252DC" w:rsidRPr="003F6B97" w:rsidRDefault="00D252DC" w:rsidP="00CB7A08">
      <w:pPr>
        <w:pStyle w:val="FunctionTitle"/>
      </w:pPr>
      <w:r w:rsidRPr="003F6B97">
        <w:t>Remarks</w:t>
      </w:r>
    </w:p>
    <w:p w14:paraId="1D0C8821" w14:textId="77777777" w:rsidR="00D252DC" w:rsidRPr="003F6B97" w:rsidRDefault="00D252DC" w:rsidP="005704BE">
      <w:pPr>
        <w:pStyle w:val="BodyTextIndent"/>
      </w:pPr>
      <w:r w:rsidRPr="003F6B97">
        <w:t>This value is assigned by Microsoft software to assure that a unique value is generated for the card. It is unrelated to the serial number that may or may not be assigned to the card during manufacture.</w:t>
      </w:r>
    </w:p>
    <w:p w14:paraId="04CF115D" w14:textId="77777777" w:rsidR="00D252DC" w:rsidRPr="003F6B97" w:rsidRDefault="00D252DC" w:rsidP="000A1ED9">
      <w:pPr>
        <w:pStyle w:val="Heading3"/>
        <w:ind w:left="-720" w:firstLine="0"/>
      </w:pPr>
      <w:bookmarkStart w:id="834" w:name="_Application_Directory"/>
      <w:bookmarkStart w:id="835" w:name="_Ref161943493"/>
      <w:bookmarkStart w:id="836" w:name="_Toc171234761"/>
      <w:bookmarkStart w:id="837" w:name="_Toc177361071"/>
      <w:bookmarkStart w:id="838" w:name="_Toc192484450"/>
      <w:bookmarkStart w:id="839" w:name="_Toc230492041"/>
      <w:bookmarkStart w:id="840" w:name="_Toc338403477"/>
      <w:bookmarkEnd w:id="834"/>
      <w:r w:rsidRPr="003F6B97">
        <w:t>Application Directory</w:t>
      </w:r>
      <w:bookmarkEnd w:id="835"/>
      <w:bookmarkEnd w:id="836"/>
      <w:bookmarkEnd w:id="837"/>
      <w:bookmarkEnd w:id="838"/>
      <w:bookmarkEnd w:id="839"/>
      <w:bookmarkEnd w:id="840"/>
    </w:p>
    <w:p w14:paraId="16D9D92E" w14:textId="77777777" w:rsidR="00D252DC" w:rsidRPr="003F6B97" w:rsidRDefault="00D252DC" w:rsidP="005704BE">
      <w:pPr>
        <w:pStyle w:val="BodyTextLink"/>
      </w:pPr>
      <w:r w:rsidRPr="003F6B97">
        <w:t xml:space="preserve">The Application directory file consists of a list of fixed-length application name entries. The application directory name is the name of the logical subdirectory that contains all of the application’s files. For </w:t>
      </w:r>
      <w:r w:rsidR="004A6FC2">
        <w:t xml:space="preserve">an </w:t>
      </w:r>
      <w:r w:rsidRPr="003F6B97">
        <w:t xml:space="preserve">application </w:t>
      </w:r>
      <w:r w:rsidR="004A6FC2">
        <w:t xml:space="preserve">that uses </w:t>
      </w:r>
      <w:r w:rsidRPr="003F6B97">
        <w:t xml:space="preserve">CAPI2, the name is </w:t>
      </w:r>
      <w:r>
        <w:t>“</w:t>
      </w:r>
      <w:r w:rsidRPr="003F6B97">
        <w:t>mscp</w:t>
      </w:r>
      <w:r>
        <w:t>”</w:t>
      </w:r>
      <w:r w:rsidRPr="003F6B97">
        <w:t>, for which the index value is zero.</w:t>
      </w:r>
    </w:p>
    <w:p w14:paraId="3E6D7C9F" w14:textId="77777777" w:rsidR="00D252DC" w:rsidRPr="003F6B97" w:rsidRDefault="00D252DC" w:rsidP="00CB7A08">
      <w:pPr>
        <w:pStyle w:val="FunctionTitle"/>
      </w:pPr>
      <w:r w:rsidRPr="003F6B97">
        <w:t>Logical Name</w:t>
      </w:r>
    </w:p>
    <w:p w14:paraId="0952C179" w14:textId="77777777" w:rsidR="00D252DC" w:rsidRPr="003F6B97" w:rsidRDefault="00D252DC" w:rsidP="005704BE">
      <w:pPr>
        <w:pStyle w:val="BodyTextIndent"/>
      </w:pPr>
      <w:r w:rsidRPr="003F6B97">
        <w:t xml:space="preserve">The logical name for this file is </w:t>
      </w:r>
      <w:r>
        <w:t>“</w:t>
      </w:r>
      <w:r w:rsidRPr="003F6B97">
        <w:t>cardapps</w:t>
      </w:r>
      <w:r>
        <w:t>”</w:t>
      </w:r>
      <w:r w:rsidRPr="003F6B97">
        <w:t>. It is in the root directory.</w:t>
      </w:r>
    </w:p>
    <w:p w14:paraId="46D4ED0A" w14:textId="77777777" w:rsidR="00D252DC" w:rsidRPr="003F6B97" w:rsidRDefault="00D252DC" w:rsidP="00CB7A08">
      <w:pPr>
        <w:pStyle w:val="FunctionTitle"/>
      </w:pPr>
      <w:r w:rsidRPr="003F6B97">
        <w:t>Access Conditions</w:t>
      </w:r>
    </w:p>
    <w:p w14:paraId="7196674E" w14:textId="77777777" w:rsidR="00D252DC" w:rsidRPr="003F6B97" w:rsidRDefault="00D252DC" w:rsidP="005704BE">
      <w:pPr>
        <w:pStyle w:val="BodyTextIndent"/>
      </w:pPr>
      <w:r w:rsidRPr="003F6B97">
        <w:t>The access conditions for this file are</w:t>
      </w:r>
      <w:r w:rsidRPr="003F6B97">
        <w:rPr>
          <w:b/>
        </w:rPr>
        <w:t xml:space="preserve"> </w:t>
      </w:r>
      <w:r w:rsidRPr="003F6B97">
        <w:t>E(R)</w:t>
      </w:r>
      <w:r w:rsidR="00E97459">
        <w:t xml:space="preserve">, </w:t>
      </w:r>
      <w:r w:rsidRPr="003F6B97">
        <w:t>U(RW)</w:t>
      </w:r>
      <w:r w:rsidR="00E97459">
        <w:t xml:space="preserve">, and </w:t>
      </w:r>
      <w:r w:rsidRPr="003F6B97">
        <w:t>A(RW).</w:t>
      </w:r>
    </w:p>
    <w:p w14:paraId="320610E6" w14:textId="77777777" w:rsidR="00D252DC" w:rsidRPr="003F6B97" w:rsidRDefault="00D252DC" w:rsidP="00CB7A08">
      <w:pPr>
        <w:pStyle w:val="FunctionTitle"/>
      </w:pPr>
      <w:r w:rsidRPr="003F6B97">
        <w:t>Contents</w:t>
      </w:r>
    </w:p>
    <w:p w14:paraId="2DC3213F" w14:textId="77777777" w:rsidR="00D252DC" w:rsidRPr="003F6B97" w:rsidRDefault="00D252DC" w:rsidP="005704BE">
      <w:pPr>
        <w:pStyle w:val="BodyTextIndent"/>
      </w:pPr>
      <w:r w:rsidRPr="003F6B97">
        <w:t xml:space="preserve">The file is organized as a series of records </w:t>
      </w:r>
      <w:r w:rsidR="004A6FC2">
        <w:t>that contain</w:t>
      </w:r>
      <w:r w:rsidR="004A6FC2" w:rsidRPr="003F6B97">
        <w:t xml:space="preserve"> </w:t>
      </w:r>
      <w:r w:rsidRPr="003F6B97">
        <w:t>a byte index followed by a zero-terminated application name string (ANSI).</w:t>
      </w:r>
    </w:p>
    <w:p w14:paraId="31DF31A0" w14:textId="77777777" w:rsidR="00D252DC" w:rsidRPr="003F6B97" w:rsidRDefault="00D252DC" w:rsidP="00CB7A08">
      <w:pPr>
        <w:pStyle w:val="FunctionTitle"/>
      </w:pPr>
      <w:r w:rsidRPr="003F6B97">
        <w:t>Remarks</w:t>
      </w:r>
    </w:p>
    <w:p w14:paraId="5A7F8264" w14:textId="77777777" w:rsidR="00D252DC" w:rsidRPr="003F6B97" w:rsidRDefault="00D252DC" w:rsidP="005704BE">
      <w:pPr>
        <w:pStyle w:val="BodyTextIndent"/>
      </w:pPr>
      <w:r w:rsidRPr="003F6B97">
        <w:t xml:space="preserve">The implementation of applications requires that application names map to a unique directory on the card and also to a unique index for the </w:t>
      </w:r>
      <w:r w:rsidR="00E97459" w:rsidRPr="003F6B97">
        <w:t>a</w:t>
      </w:r>
      <w:r w:rsidR="00E97459">
        <w:t>p</w:t>
      </w:r>
      <w:r w:rsidR="00E97459" w:rsidRPr="003F6B97">
        <w:t>plication’s</w:t>
      </w:r>
      <w:r w:rsidRPr="003F6B97">
        <w:t xml:space="preserve"> data in the card cache file. The card application directory allows an application to find its index value in the cache file by finding its name in the application directory and noting the index of the position where this occurs. The file consists of an 8</w:t>
      </w:r>
      <w:r>
        <w:noBreakHyphen/>
      </w:r>
      <w:r w:rsidRPr="003F6B97">
        <w:t xml:space="preserve">byte records </w:t>
      </w:r>
      <w:r w:rsidR="004A6FC2">
        <w:t xml:space="preserve">that </w:t>
      </w:r>
      <w:r w:rsidRPr="003F6B97">
        <w:t xml:space="preserve">contain the application name, zero filled at the end. The application name </w:t>
      </w:r>
      <w:r>
        <w:t xml:space="preserve">can </w:t>
      </w:r>
      <w:r w:rsidRPr="003F6B97">
        <w:t xml:space="preserve">use all 8 bytes so that there is no requirement that the resulting string be zero-terminated. Thus, the contents of the file for a </w:t>
      </w:r>
      <w:r>
        <w:t>“</w:t>
      </w:r>
      <w:r w:rsidRPr="003F6B97">
        <w:t>created</w:t>
      </w:r>
      <w:r>
        <w:t>”</w:t>
      </w:r>
      <w:r w:rsidRPr="003F6B97">
        <w:t xml:space="preserve"> card are the following 8 bytes:</w:t>
      </w:r>
    </w:p>
    <w:p w14:paraId="68BA2A2A" w14:textId="77777777" w:rsidR="00D252DC" w:rsidRPr="003F6B97" w:rsidRDefault="004A6FC2" w:rsidP="005704BE">
      <w:pPr>
        <w:pStyle w:val="BodyTextIndent"/>
        <w:rPr>
          <w:rFonts w:ascii="Courier New" w:hAnsi="Courier New" w:cs="Courier New"/>
        </w:rPr>
      </w:pPr>
      <w:r>
        <w:rPr>
          <w:rFonts w:ascii="Courier New" w:hAnsi="Courier New" w:cs="Courier New"/>
        </w:rPr>
        <w:tab/>
      </w:r>
      <w:r w:rsidR="00D252DC">
        <w:rPr>
          <w:rFonts w:ascii="Courier New" w:hAnsi="Courier New" w:cs="Courier New"/>
        </w:rPr>
        <w:t>{‘</w:t>
      </w:r>
      <w:r w:rsidR="00D252DC" w:rsidRPr="001F3506">
        <w:rPr>
          <w:rFonts w:ascii="Courier New" w:hAnsi="Courier New" w:cs="Courier New"/>
        </w:rPr>
        <w:t>mscp’</w:t>
      </w:r>
      <w:r w:rsidR="00D252DC" w:rsidRPr="003F6B97">
        <w:rPr>
          <w:rFonts w:ascii="Courier New" w:hAnsi="Courier New" w:cs="Courier New"/>
        </w:rPr>
        <w:t>,0,0,0,0}</w:t>
      </w:r>
    </w:p>
    <w:p w14:paraId="48F0866B" w14:textId="77777777" w:rsidR="00D252DC" w:rsidRPr="003F6B97" w:rsidRDefault="00D252DC" w:rsidP="000A1ED9">
      <w:pPr>
        <w:pStyle w:val="Heading3"/>
        <w:ind w:left="-720" w:firstLine="0"/>
      </w:pPr>
      <w:bookmarkStart w:id="841" w:name="_Cache_File"/>
      <w:bookmarkStart w:id="842" w:name="_Toc171234762"/>
      <w:bookmarkStart w:id="843" w:name="_Toc177361072"/>
      <w:bookmarkStart w:id="844" w:name="_Toc192484451"/>
      <w:bookmarkStart w:id="845" w:name="_Toc230492042"/>
      <w:bookmarkStart w:id="846" w:name="_Toc338403478"/>
      <w:bookmarkEnd w:id="841"/>
      <w:r w:rsidRPr="003F6B97">
        <w:lastRenderedPageBreak/>
        <w:t>Cache File</w:t>
      </w:r>
      <w:bookmarkEnd w:id="842"/>
      <w:bookmarkEnd w:id="843"/>
      <w:bookmarkEnd w:id="844"/>
      <w:bookmarkEnd w:id="845"/>
      <w:bookmarkEnd w:id="846"/>
    </w:p>
    <w:p w14:paraId="4E6185B2" w14:textId="77777777" w:rsidR="00D252DC" w:rsidRPr="003F6B97" w:rsidRDefault="00D252DC" w:rsidP="005704BE">
      <w:pPr>
        <w:pStyle w:val="BodyText"/>
      </w:pPr>
      <w:r w:rsidRPr="003F6B97">
        <w:t xml:space="preserve">To improve performance and reduce communication with the card, the </w:t>
      </w:r>
      <w:r w:rsidR="00335525">
        <w:t>Base CSP</w:t>
      </w:r>
      <w:r w:rsidRPr="003F6B97">
        <w:t xml:space="preserve">/KSP </w:t>
      </w:r>
      <w:r>
        <w:t>can</w:t>
      </w:r>
      <w:r w:rsidRPr="003F6B97">
        <w:t xml:space="preserve"> cache card data in various ways. The cache file is used to control operation of the caching subsystem within the </w:t>
      </w:r>
      <w:r w:rsidR="00C80AAF">
        <w:t xml:space="preserve">Base </w:t>
      </w:r>
      <w:r w:rsidRPr="003F6B97">
        <w:t xml:space="preserve">CSP/KSP by indicating the version number of data on the card. When data is changed, this value is incremented. Comparing its internal copy of the cache file with the version </w:t>
      </w:r>
      <w:r w:rsidR="004A6FC2">
        <w:t xml:space="preserve">that was </w:t>
      </w:r>
      <w:r w:rsidRPr="003F6B97">
        <w:t xml:space="preserve">read from the card allows the </w:t>
      </w:r>
      <w:r w:rsidR="00C80AAF">
        <w:t xml:space="preserve">Base </w:t>
      </w:r>
      <w:r w:rsidRPr="003F6B97">
        <w:t xml:space="preserve">CSP/KSP to determine whether cached data </w:t>
      </w:r>
      <w:r>
        <w:t>can</w:t>
      </w:r>
      <w:r w:rsidRPr="003F6B97">
        <w:t xml:space="preserve"> be used or must be refreshed. The need to make this determination </w:t>
      </w:r>
      <w:r>
        <w:t>can</w:t>
      </w:r>
      <w:r w:rsidRPr="003F6B97">
        <w:t xml:space="preserve"> occur for many reasons, including withdrawing and reinserting the card.</w:t>
      </w:r>
    </w:p>
    <w:p w14:paraId="0E52DACE" w14:textId="77777777" w:rsidR="00D252DC" w:rsidRPr="003F6B97" w:rsidRDefault="00D252DC" w:rsidP="005704BE">
      <w:pPr>
        <w:pStyle w:val="BodyTextLink"/>
      </w:pPr>
      <w:r w:rsidRPr="003F6B97">
        <w:t xml:space="preserve">Reading the card identifier and the cache file from the card should be entirely sufficient to permit using information </w:t>
      </w:r>
      <w:r w:rsidR="004A6FC2">
        <w:t xml:space="preserve">that was </w:t>
      </w:r>
      <w:r w:rsidRPr="003F6B97">
        <w:t>cached for an indeterminate period of time on the host.</w:t>
      </w:r>
    </w:p>
    <w:p w14:paraId="1BA0BBD9" w14:textId="77777777" w:rsidR="00D252DC" w:rsidRPr="003F6B97" w:rsidRDefault="00D252DC" w:rsidP="00CB7A08">
      <w:pPr>
        <w:pStyle w:val="FunctionTitle"/>
      </w:pPr>
      <w:r w:rsidRPr="003F6B97">
        <w:t>Logical Name</w:t>
      </w:r>
    </w:p>
    <w:p w14:paraId="0053315A" w14:textId="77777777" w:rsidR="00D252DC" w:rsidRPr="003F6B97" w:rsidRDefault="00D252DC" w:rsidP="005704BE">
      <w:pPr>
        <w:pStyle w:val="BodyTextIndent"/>
      </w:pPr>
      <w:r w:rsidRPr="003F6B97">
        <w:t xml:space="preserve">The logical name for this file is </w:t>
      </w:r>
      <w:r>
        <w:t>“</w:t>
      </w:r>
      <w:r w:rsidRPr="003F6B97">
        <w:t>CardCF</w:t>
      </w:r>
      <w:r>
        <w:t>”</w:t>
      </w:r>
      <w:r w:rsidRPr="003F6B97">
        <w:t>. It is in the root directory.</w:t>
      </w:r>
    </w:p>
    <w:p w14:paraId="1299020B" w14:textId="77777777" w:rsidR="00D252DC" w:rsidRPr="003F6B97" w:rsidRDefault="00D252DC" w:rsidP="00CB7A08">
      <w:pPr>
        <w:pStyle w:val="FunctionTitle"/>
      </w:pPr>
      <w:r w:rsidRPr="003F6B97">
        <w:t>Access Conditions</w:t>
      </w:r>
    </w:p>
    <w:p w14:paraId="12F02A41" w14:textId="77777777" w:rsidR="00D252DC" w:rsidRPr="003F6B97" w:rsidRDefault="00D252DC" w:rsidP="005704BE">
      <w:pPr>
        <w:pStyle w:val="BodyTextIndent"/>
      </w:pPr>
      <w:r w:rsidRPr="003F6B97">
        <w:t>The access conditions for this file are</w:t>
      </w:r>
      <w:r w:rsidRPr="003F6B97">
        <w:rPr>
          <w:b/>
        </w:rPr>
        <w:t xml:space="preserve"> </w:t>
      </w:r>
      <w:r w:rsidRPr="003F6B97">
        <w:t>E(R)U(RW)A(RW).</w:t>
      </w:r>
    </w:p>
    <w:p w14:paraId="2291C1AF" w14:textId="77777777" w:rsidR="00D252DC" w:rsidRPr="003F6B97" w:rsidRDefault="00D252DC" w:rsidP="00CB7A08">
      <w:pPr>
        <w:pStyle w:val="FunctionTitle"/>
      </w:pPr>
      <w:r w:rsidRPr="003F6B97">
        <w:t>Contents</w:t>
      </w:r>
    </w:p>
    <w:p w14:paraId="4CC019D7" w14:textId="77777777" w:rsidR="00D252DC" w:rsidRPr="003F6B97" w:rsidRDefault="00D252DC" w:rsidP="009F1B4F">
      <w:pPr>
        <w:pStyle w:val="BodyTextIndent"/>
        <w:keepLines/>
      </w:pPr>
      <w:r w:rsidRPr="003F6B97">
        <w:t>The file is organized global data in the form of 2</w:t>
      </w:r>
      <w:r w:rsidRPr="003F6B97">
        <w:noBreakHyphen/>
        <w:t xml:space="preserve">byte values followed by a succession of 32-bit cache values that applications maintain and interpret. The first of these is reserved for the </w:t>
      </w:r>
      <w:r w:rsidR="00C0660C" w:rsidRPr="003F6B97">
        <w:t>Base CSP</w:t>
      </w:r>
      <w:r w:rsidRPr="003F6B97">
        <w:t>/KSP</w:t>
      </w:r>
      <w:r w:rsidR="004A6FC2">
        <w:t xml:space="preserve"> to use</w:t>
      </w:r>
      <w:r w:rsidRPr="003F6B97">
        <w:t xml:space="preserve">. Thereafter, each application is allocated a single </w:t>
      </w:r>
      <w:r w:rsidR="00E97459">
        <w:t>DWORD</w:t>
      </w:r>
      <w:r w:rsidR="00286FD4">
        <w:t>.</w:t>
      </w:r>
    </w:p>
    <w:p w14:paraId="00AC3329" w14:textId="77777777" w:rsidR="00D252DC" w:rsidRPr="0030588A" w:rsidRDefault="00D252DC" w:rsidP="0030588A">
      <w:pPr>
        <w:pStyle w:val="CodeBody"/>
        <w:ind w:left="360" w:right="0"/>
        <w:rPr>
          <w:bCs/>
        </w:rPr>
      </w:pPr>
      <w:r w:rsidRPr="0030588A">
        <w:rPr>
          <w:bCs/>
        </w:rPr>
        <w:t>typedef struct _CARD_CACHE_FILE_FORMAT</w:t>
      </w:r>
    </w:p>
    <w:p w14:paraId="69336E81" w14:textId="77777777" w:rsidR="00D252DC" w:rsidRPr="0030588A" w:rsidRDefault="00D252DC" w:rsidP="0030588A">
      <w:pPr>
        <w:pStyle w:val="CodeBody"/>
        <w:ind w:left="360" w:right="0"/>
        <w:rPr>
          <w:bCs/>
        </w:rPr>
      </w:pPr>
      <w:r w:rsidRPr="0030588A">
        <w:rPr>
          <w:bCs/>
        </w:rPr>
        <w:t>{</w:t>
      </w:r>
    </w:p>
    <w:p w14:paraId="7523370F" w14:textId="77777777" w:rsidR="00D252DC" w:rsidRPr="0030588A" w:rsidRDefault="00D252DC" w:rsidP="0030588A">
      <w:pPr>
        <w:pStyle w:val="CodeBody"/>
        <w:ind w:left="360" w:right="0"/>
        <w:rPr>
          <w:bCs/>
        </w:rPr>
      </w:pPr>
      <w:r w:rsidRPr="0030588A">
        <w:rPr>
          <w:bCs/>
        </w:rPr>
        <w:t xml:space="preserve">    BYTE bVersion;</w:t>
      </w:r>
      <w:r w:rsidRPr="0030588A">
        <w:rPr>
          <w:bCs/>
        </w:rPr>
        <w:tab/>
      </w:r>
      <w:r w:rsidRPr="0030588A">
        <w:rPr>
          <w:bCs/>
        </w:rPr>
        <w:tab/>
      </w:r>
      <w:r w:rsidRPr="0030588A">
        <w:rPr>
          <w:bCs/>
        </w:rPr>
        <w:tab/>
        <w:t>// Cache version</w:t>
      </w:r>
    </w:p>
    <w:p w14:paraId="63042AD7" w14:textId="77777777" w:rsidR="00D252DC" w:rsidRPr="0030588A" w:rsidRDefault="00D252DC" w:rsidP="0030588A">
      <w:pPr>
        <w:pStyle w:val="CodeBody"/>
        <w:ind w:left="360" w:right="0"/>
        <w:rPr>
          <w:bCs/>
        </w:rPr>
      </w:pPr>
      <w:r w:rsidRPr="0030588A">
        <w:rPr>
          <w:bCs/>
        </w:rPr>
        <w:t xml:space="preserve">    BYTE bPinsFreshness;</w:t>
      </w:r>
      <w:r w:rsidRPr="0030588A">
        <w:rPr>
          <w:bCs/>
        </w:rPr>
        <w:tab/>
      </w:r>
      <w:r w:rsidRPr="0030588A">
        <w:rPr>
          <w:bCs/>
        </w:rPr>
        <w:tab/>
        <w:t>// Card PIN</w:t>
      </w:r>
    </w:p>
    <w:p w14:paraId="31EC65A1" w14:textId="77777777" w:rsidR="00D252DC" w:rsidRPr="0030588A" w:rsidRDefault="00D252DC" w:rsidP="0030588A">
      <w:pPr>
        <w:pStyle w:val="CodeBody"/>
        <w:ind w:left="360" w:right="0"/>
        <w:rPr>
          <w:bCs/>
        </w:rPr>
      </w:pPr>
      <w:r w:rsidRPr="0030588A">
        <w:rPr>
          <w:bCs/>
        </w:rPr>
        <w:t xml:space="preserve">    WORD wContainersFreshness;</w:t>
      </w:r>
    </w:p>
    <w:p w14:paraId="55039E10" w14:textId="77777777" w:rsidR="00D252DC" w:rsidRPr="0030588A" w:rsidRDefault="00D252DC" w:rsidP="0030588A">
      <w:pPr>
        <w:pStyle w:val="CodeBody"/>
        <w:ind w:left="360" w:right="0"/>
        <w:rPr>
          <w:bCs/>
        </w:rPr>
      </w:pPr>
      <w:r w:rsidRPr="0030588A">
        <w:rPr>
          <w:bCs/>
        </w:rPr>
        <w:t>    WORD wFilesFreshness;</w:t>
      </w:r>
    </w:p>
    <w:p w14:paraId="06D3BE15" w14:textId="77777777" w:rsidR="00D252DC" w:rsidRPr="0030588A" w:rsidRDefault="00D252DC" w:rsidP="0030588A">
      <w:pPr>
        <w:pStyle w:val="CodeBody"/>
        <w:ind w:left="360" w:right="0"/>
        <w:rPr>
          <w:bCs/>
        </w:rPr>
      </w:pPr>
    </w:p>
    <w:p w14:paraId="042FDF2F" w14:textId="77777777" w:rsidR="00D252DC" w:rsidRPr="0030588A" w:rsidRDefault="00D252DC" w:rsidP="0030588A">
      <w:pPr>
        <w:pStyle w:val="CodeBody"/>
        <w:ind w:left="360" w:right="0"/>
        <w:rPr>
          <w:bCs/>
        </w:rPr>
      </w:pPr>
      <w:r w:rsidRPr="0030588A">
        <w:rPr>
          <w:bCs/>
        </w:rPr>
        <w:t>} CARD_CACHE_FILE_FORMAT, *PCARD_CACHE_FILE_FORMAT;</w:t>
      </w:r>
    </w:p>
    <w:p w14:paraId="3B91C05A" w14:textId="77777777" w:rsidR="00D252DC" w:rsidRPr="003F6B97" w:rsidRDefault="00D252DC" w:rsidP="00CB7A08">
      <w:pPr>
        <w:pStyle w:val="FunctionTitle"/>
      </w:pPr>
      <w:r w:rsidRPr="003F6B97">
        <w:t>Remarks</w:t>
      </w:r>
    </w:p>
    <w:p w14:paraId="618D11F6" w14:textId="77777777" w:rsidR="00D252DC" w:rsidRPr="003F6B97" w:rsidRDefault="00D252DC" w:rsidP="005704BE">
      <w:pPr>
        <w:pStyle w:val="BodyTextIndent"/>
      </w:pPr>
      <w:r w:rsidRPr="003F6B97">
        <w:t xml:space="preserve">An application’s internal cache is refreshed </w:t>
      </w:r>
      <w:r w:rsidR="004A6FC2">
        <w:t xml:space="preserve">if </w:t>
      </w:r>
      <w:r w:rsidRPr="003F6B97">
        <w:t xml:space="preserve">the cache data copy that is internal to the application indicates a different version number for </w:t>
      </w:r>
      <w:r w:rsidR="004A6FC2">
        <w:t xml:space="preserve">the </w:t>
      </w:r>
      <w:r w:rsidRPr="003F6B97">
        <w:t xml:space="preserve">data of interest than the file read from the card. The cache is generally checked at the beginning of </w:t>
      </w:r>
      <w:r w:rsidR="004A6FC2">
        <w:t xml:space="preserve">each </w:t>
      </w:r>
      <w:r w:rsidRPr="003F6B97">
        <w:t>transaction with the card.</w:t>
      </w:r>
    </w:p>
    <w:p w14:paraId="7BF6FF54" w14:textId="77777777" w:rsidR="00D252DC" w:rsidRPr="003F6B97" w:rsidRDefault="00D252DC" w:rsidP="005704BE">
      <w:pPr>
        <w:pStyle w:val="BodyTextIndent"/>
      </w:pPr>
      <w:r w:rsidRPr="003F6B97">
        <w:t xml:space="preserve">The array of application cache data DWORDs, one </w:t>
      </w:r>
      <w:r w:rsidR="004A6FC2">
        <w:t xml:space="preserve">for each </w:t>
      </w:r>
      <w:r w:rsidRPr="003F6B97">
        <w:t>caching application, is indexed by the application index from the application directory file. As applications are added, the file grows by 4-byte increments.</w:t>
      </w:r>
    </w:p>
    <w:p w14:paraId="4DAE281C" w14:textId="77777777" w:rsidR="00D252DC" w:rsidRPr="003F6B97" w:rsidRDefault="00D252DC" w:rsidP="000A1ED9">
      <w:pPr>
        <w:pStyle w:val="Heading3"/>
        <w:ind w:left="-720" w:firstLine="0"/>
      </w:pPr>
      <w:bookmarkStart w:id="847" w:name="_Toc171234763"/>
      <w:bookmarkStart w:id="848" w:name="_Toc177361073"/>
      <w:bookmarkStart w:id="849" w:name="_Toc192484452"/>
      <w:bookmarkStart w:id="850" w:name="_Toc230492043"/>
      <w:bookmarkStart w:id="851" w:name="_Toc338403479"/>
      <w:r w:rsidRPr="003F6B97">
        <w:t>Container Map File</w:t>
      </w:r>
      <w:bookmarkEnd w:id="847"/>
      <w:bookmarkEnd w:id="848"/>
      <w:bookmarkEnd w:id="849"/>
      <w:bookmarkEnd w:id="850"/>
      <w:bookmarkEnd w:id="851"/>
    </w:p>
    <w:p w14:paraId="2D4597E9" w14:textId="77777777" w:rsidR="00B61545" w:rsidRDefault="00D252DC" w:rsidP="0097365A">
      <w:pPr>
        <w:pStyle w:val="BodyText"/>
      </w:pPr>
      <w:r w:rsidRPr="003F6B97">
        <w:t xml:space="preserve">The container map </w:t>
      </w:r>
      <w:r w:rsidR="009603DE">
        <w:t xml:space="preserve">file is owned by the Base CSP/KSP and </w:t>
      </w:r>
      <w:r w:rsidRPr="003F6B97">
        <w:t>consists of a number of records of CONTAINERMAPRECORD</w:t>
      </w:r>
      <w:r>
        <w:t xml:space="preserve"> type</w:t>
      </w:r>
      <w:r w:rsidRPr="003F6B97">
        <w:t xml:space="preserve">. These records associate a container </w:t>
      </w:r>
      <w:r w:rsidR="00271AF7">
        <w:t>identifier</w:t>
      </w:r>
      <w:r w:rsidR="005B3015">
        <w:t xml:space="preserve">, </w:t>
      </w:r>
      <w:r w:rsidR="003A7204">
        <w:t>which is</w:t>
      </w:r>
      <w:r w:rsidR="005B3015">
        <w:t xml:space="preserve"> </w:t>
      </w:r>
      <w:r w:rsidR="00271AF7">
        <w:t xml:space="preserve">typically a </w:t>
      </w:r>
      <w:r w:rsidRPr="003F6B97">
        <w:t xml:space="preserve">GUID </w:t>
      </w:r>
      <w:r w:rsidR="004A6FC2">
        <w:t xml:space="preserve">that was </w:t>
      </w:r>
      <w:r w:rsidRPr="003F6B97">
        <w:t>assigned by CAPI to an index that can be used to access keys and certificates for that container.</w:t>
      </w:r>
    </w:p>
    <w:p w14:paraId="61E18209" w14:textId="77777777" w:rsidR="00B61545" w:rsidRDefault="00D252DC" w:rsidP="0097365A">
      <w:pPr>
        <w:pStyle w:val="BodyText"/>
      </w:pPr>
      <w:r w:rsidRPr="003F6B97">
        <w:t xml:space="preserve">The position (index) of the record in the file corresponds to the index of the certificate and key information </w:t>
      </w:r>
      <w:r w:rsidR="004A6FC2">
        <w:t xml:space="preserve">that are </w:t>
      </w:r>
      <w:r w:rsidRPr="003F6B97">
        <w:t xml:space="preserve">associated with that container. Thus, the second record in such a file would </w:t>
      </w:r>
      <w:r w:rsidR="00B61545">
        <w:t>see</w:t>
      </w:r>
      <w:r w:rsidRPr="003F6B97">
        <w:t xml:space="preserve"> zero-based index 1.</w:t>
      </w:r>
    </w:p>
    <w:p w14:paraId="23467C8C" w14:textId="77777777" w:rsidR="00D252DC" w:rsidRPr="003F6B97" w:rsidRDefault="00D252DC" w:rsidP="005704BE">
      <w:pPr>
        <w:pStyle w:val="BodyTextLink"/>
      </w:pPr>
      <w:r w:rsidRPr="003F6B97">
        <w:lastRenderedPageBreak/>
        <w:t xml:space="preserve">The certificate </w:t>
      </w:r>
      <w:r w:rsidR="004A6FC2">
        <w:t xml:space="preserve">that is </w:t>
      </w:r>
      <w:r w:rsidRPr="003F6B97">
        <w:t>associated with this container and the signing and/or key exchange keys for the container all share this index (UserCerts\SignatureCert1,</w:t>
      </w:r>
      <w:r w:rsidR="009603DE">
        <w:t xml:space="preserve"> </w:t>
      </w:r>
      <w:r w:rsidRPr="003F6B97">
        <w:t xml:space="preserve">SignatureKey1, and so on). The records contain the container GUID and size information for keys </w:t>
      </w:r>
      <w:r w:rsidR="004A6FC2">
        <w:t xml:space="preserve">that are </w:t>
      </w:r>
      <w:r w:rsidRPr="003F6B97">
        <w:t>associated with that index.</w:t>
      </w:r>
    </w:p>
    <w:p w14:paraId="6224C233" w14:textId="77777777" w:rsidR="00D252DC" w:rsidRPr="003F6B97" w:rsidRDefault="00D252DC" w:rsidP="00CB7A08">
      <w:pPr>
        <w:pStyle w:val="FunctionTitle"/>
      </w:pPr>
      <w:r w:rsidRPr="003F6B97">
        <w:t>Logical Name</w:t>
      </w:r>
    </w:p>
    <w:p w14:paraId="373B1956" w14:textId="77777777" w:rsidR="00D252DC" w:rsidRPr="003F6B97" w:rsidRDefault="00D252DC" w:rsidP="005704BE">
      <w:pPr>
        <w:pStyle w:val="BodyTextIndent"/>
      </w:pPr>
      <w:r w:rsidRPr="003F6B97">
        <w:t>The logical name for th</w:t>
      </w:r>
      <w:r w:rsidR="00013314" w:rsidRPr="003F6B97">
        <w:t>i</w:t>
      </w:r>
      <w:r w:rsidRPr="003F6B97">
        <w:t xml:space="preserve">s file is </w:t>
      </w:r>
      <w:r>
        <w:t>“</w:t>
      </w:r>
      <w:r w:rsidRPr="003F6B97">
        <w:t>CMapFile</w:t>
      </w:r>
      <w:r>
        <w:t>”</w:t>
      </w:r>
      <w:r w:rsidRPr="003F6B97">
        <w:t xml:space="preserve">. It is in the </w:t>
      </w:r>
      <w:r>
        <w:t>“</w:t>
      </w:r>
      <w:r w:rsidRPr="003F6B97">
        <w:t>mscp</w:t>
      </w:r>
      <w:r>
        <w:t>”</w:t>
      </w:r>
      <w:r w:rsidRPr="003F6B97">
        <w:t xml:space="preserve"> directory.</w:t>
      </w:r>
    </w:p>
    <w:p w14:paraId="7147C6EA" w14:textId="77777777" w:rsidR="00D252DC" w:rsidRPr="003F6B97" w:rsidRDefault="00D252DC" w:rsidP="00CB7A08">
      <w:pPr>
        <w:pStyle w:val="FunctionTitle"/>
      </w:pPr>
      <w:r w:rsidRPr="003F6B97">
        <w:t>Access Conditions</w:t>
      </w:r>
    </w:p>
    <w:p w14:paraId="69A6F491" w14:textId="77777777" w:rsidR="00D252DC" w:rsidRPr="003F6B97" w:rsidRDefault="00D252DC" w:rsidP="005704BE">
      <w:pPr>
        <w:pStyle w:val="BodyTextIndent"/>
      </w:pPr>
      <w:r w:rsidRPr="003F6B97">
        <w:t xml:space="preserve">The access conditions for </w:t>
      </w:r>
      <w:r w:rsidR="00E97459">
        <w:t xml:space="preserve">this </w:t>
      </w:r>
      <w:r w:rsidRPr="003F6B97">
        <w:t>file are E(R)</w:t>
      </w:r>
      <w:r w:rsidR="00E97459">
        <w:t>,</w:t>
      </w:r>
      <w:r w:rsidRPr="003F6B97">
        <w:t xml:space="preserve"> U(RW)</w:t>
      </w:r>
      <w:r w:rsidR="00E97459">
        <w:t>, and</w:t>
      </w:r>
      <w:r w:rsidRPr="003F6B97">
        <w:t xml:space="preserve"> A(RW).</w:t>
      </w:r>
    </w:p>
    <w:p w14:paraId="45015EBA" w14:textId="77777777" w:rsidR="00D252DC" w:rsidRPr="003F6B97" w:rsidRDefault="00D252DC" w:rsidP="00CB7A08">
      <w:pPr>
        <w:pStyle w:val="FunctionTitle"/>
      </w:pPr>
      <w:r w:rsidRPr="003F6B97">
        <w:t>Contents</w:t>
      </w:r>
    </w:p>
    <w:p w14:paraId="609BEFAB" w14:textId="77777777" w:rsidR="00D252DC" w:rsidRPr="003F6B97" w:rsidRDefault="00D252DC" w:rsidP="005704BE">
      <w:pPr>
        <w:pStyle w:val="BodyTextIndent"/>
      </w:pPr>
      <w:r w:rsidRPr="003F6B97">
        <w:t xml:space="preserve">The file is organized as a series of fixed length records. For a description of the record format, see </w:t>
      </w:r>
      <w:r w:rsidR="004A6FC2">
        <w:t xml:space="preserve">the following </w:t>
      </w:r>
      <w:r w:rsidRPr="003F6B97">
        <w:t>“Remarks.”</w:t>
      </w:r>
    </w:p>
    <w:p w14:paraId="594654C0" w14:textId="77777777" w:rsidR="00D252DC" w:rsidRPr="003F6B97" w:rsidRDefault="00D252DC" w:rsidP="00CB7A08">
      <w:pPr>
        <w:pStyle w:val="FunctionTitle"/>
      </w:pPr>
      <w:r w:rsidRPr="003F6B97">
        <w:t>Remarks</w:t>
      </w:r>
    </w:p>
    <w:p w14:paraId="7A2E3D96" w14:textId="77777777" w:rsidR="00D252DC" w:rsidRPr="003F6B97" w:rsidRDefault="00D252DC" w:rsidP="009F1B4F">
      <w:pPr>
        <w:pStyle w:val="BodyTextIndent"/>
        <w:keepNext/>
      </w:pPr>
      <w:r w:rsidRPr="003F6B97">
        <w:t xml:space="preserve">This file is created and its content maintained by the </w:t>
      </w:r>
      <w:r w:rsidR="00335525">
        <w:t>Base CSP</w:t>
      </w:r>
      <w:r w:rsidRPr="003F6B97">
        <w:t>/KSP. Information about the internal structure of this file is provided for reference only. The records in the file have the following format:</w:t>
      </w:r>
    </w:p>
    <w:p w14:paraId="5AFD9CA6" w14:textId="77777777" w:rsidR="00D252DC" w:rsidRPr="003F6B97" w:rsidRDefault="00D252DC" w:rsidP="005704BE">
      <w:pPr>
        <w:pStyle w:val="BodyTextIndent2"/>
        <w:keepNext/>
        <w:rPr>
          <w:b/>
        </w:rPr>
      </w:pPr>
      <w:r w:rsidRPr="003F6B97">
        <w:rPr>
          <w:b/>
        </w:rPr>
        <w:t>CONTAINERMAPRECORD</w:t>
      </w:r>
    </w:p>
    <w:p w14:paraId="4E6F8191" w14:textId="77777777" w:rsidR="00D252DC" w:rsidRPr="003F6B97" w:rsidRDefault="00D252DC" w:rsidP="00FD53A0">
      <w:pPr>
        <w:pStyle w:val="BodyTextIndent"/>
      </w:pPr>
      <w:r w:rsidRPr="003F6B97">
        <w:t xml:space="preserve">These records contain the CAPI-assigned container GUID and the key sizes for the associated key exchange or signing keys </w:t>
      </w:r>
      <w:r w:rsidR="004A6FC2">
        <w:t xml:space="preserve">that are </w:t>
      </w:r>
      <w:r w:rsidRPr="003F6B97">
        <w:t xml:space="preserve">associated with that container. All WORD members are </w:t>
      </w:r>
      <w:r>
        <w:t>l</w:t>
      </w:r>
      <w:r w:rsidRPr="003F6B97">
        <w:t>ittle</w:t>
      </w:r>
      <w:r w:rsidR="00147FC7">
        <w:t>-E</w:t>
      </w:r>
      <w:r w:rsidR="00E97459" w:rsidRPr="003F6B97">
        <w:t>ndean</w:t>
      </w:r>
      <w:r w:rsidRPr="003F6B97">
        <w:t xml:space="preserve"> byte order</w:t>
      </w:r>
      <w:r w:rsidR="004A6FC2">
        <w:t>.</w:t>
      </w:r>
    </w:p>
    <w:p w14:paraId="26CA7BC8" w14:textId="77777777" w:rsidR="00D252DC" w:rsidRPr="003F6B97" w:rsidRDefault="00D252DC" w:rsidP="00620132">
      <w:pPr>
        <w:pStyle w:val="CodeBody"/>
        <w:ind w:left="360" w:right="40"/>
      </w:pPr>
      <w:r w:rsidRPr="003F6B97">
        <w:t>//</w:t>
      </w:r>
    </w:p>
    <w:p w14:paraId="40FB74E8" w14:textId="77777777" w:rsidR="00D252DC" w:rsidRPr="003F6B97" w:rsidRDefault="00D252DC" w:rsidP="00620132">
      <w:pPr>
        <w:pStyle w:val="CodeBody"/>
        <w:ind w:left="360" w:right="40"/>
      </w:pPr>
      <w:r w:rsidRPr="003F6B97">
        <w:t>// Type: CONTAINER_MAP_RECORD</w:t>
      </w:r>
    </w:p>
    <w:p w14:paraId="09C0CC8A" w14:textId="77777777" w:rsidR="00D252DC" w:rsidRPr="003F6B97" w:rsidRDefault="00D252DC" w:rsidP="00620132">
      <w:pPr>
        <w:pStyle w:val="CodeBody"/>
        <w:ind w:left="360" w:right="40"/>
      </w:pPr>
      <w:r w:rsidRPr="003F6B97">
        <w:t>//</w:t>
      </w:r>
    </w:p>
    <w:p w14:paraId="44737EF5" w14:textId="77777777" w:rsidR="00D252DC" w:rsidRPr="003F6B97" w:rsidRDefault="00D252DC" w:rsidP="00620132">
      <w:pPr>
        <w:pStyle w:val="CodeBody"/>
        <w:ind w:left="360" w:right="40"/>
      </w:pPr>
      <w:r w:rsidRPr="003F6B97">
        <w:t xml:space="preserve">// This structure describes the format of the Base CSP's </w:t>
      </w:r>
      <w:r>
        <w:br/>
        <w:t xml:space="preserve">// </w:t>
      </w:r>
      <w:r w:rsidRPr="003F6B97">
        <w:t>container map file,</w:t>
      </w:r>
      <w:r>
        <w:t xml:space="preserve"> </w:t>
      </w:r>
      <w:r w:rsidRPr="003F6B97">
        <w:t>stored on the card</w:t>
      </w:r>
      <w:r w:rsidR="00B61545">
        <w:t xml:space="preserve">. </w:t>
      </w:r>
      <w:r w:rsidRPr="003F6B97">
        <w:t xml:space="preserve">This is well-known </w:t>
      </w:r>
      <w:r>
        <w:br/>
        <w:t xml:space="preserve">// </w:t>
      </w:r>
      <w:r w:rsidRPr="003F6B97">
        <w:t>logical file wszCONTAINER_MAP_FILE.</w:t>
      </w:r>
      <w:r>
        <w:t xml:space="preserve"> </w:t>
      </w:r>
      <w:r w:rsidRPr="003F6B97">
        <w:t xml:space="preserve">The file consists of </w:t>
      </w:r>
      <w:r>
        <w:br/>
        <w:t xml:space="preserve">// </w:t>
      </w:r>
      <w:r w:rsidRPr="003F6B97">
        <w:t>zero or more of these records.</w:t>
      </w:r>
    </w:p>
    <w:p w14:paraId="1DDA5905" w14:textId="77777777" w:rsidR="00D252DC" w:rsidRPr="003F6B97" w:rsidRDefault="00D252DC" w:rsidP="00620132">
      <w:pPr>
        <w:pStyle w:val="CodeBody"/>
        <w:ind w:left="360" w:right="40"/>
      </w:pPr>
      <w:r w:rsidRPr="003F6B97">
        <w:t>//</w:t>
      </w:r>
    </w:p>
    <w:p w14:paraId="5C95CA64" w14:textId="77777777" w:rsidR="00D252DC" w:rsidRPr="003F6B97" w:rsidRDefault="00D252DC" w:rsidP="00620132">
      <w:pPr>
        <w:pStyle w:val="CodeBody"/>
        <w:ind w:left="360" w:right="40"/>
      </w:pPr>
      <w:r w:rsidRPr="003F6B97">
        <w:t>#define MAX_CONTAINER_NAME_LEN                  39</w:t>
      </w:r>
    </w:p>
    <w:p w14:paraId="7982334B" w14:textId="77777777" w:rsidR="00D252DC" w:rsidRPr="003F6B97" w:rsidRDefault="00D252DC" w:rsidP="00620132">
      <w:pPr>
        <w:pStyle w:val="CodeBody"/>
        <w:ind w:left="360" w:right="40"/>
      </w:pPr>
    </w:p>
    <w:p w14:paraId="12F6C3B4" w14:textId="77777777" w:rsidR="00D252DC" w:rsidRPr="003F6B97" w:rsidRDefault="00D252DC" w:rsidP="00620132">
      <w:pPr>
        <w:pStyle w:val="CodeBody"/>
        <w:ind w:left="360" w:right="40"/>
      </w:pPr>
      <w:r w:rsidRPr="003F6B97">
        <w:t xml:space="preserve">// This flag is set in the CONTAINER_MAP_RECORD bFlags </w:t>
      </w:r>
      <w:r>
        <w:br/>
        <w:t xml:space="preserve">// </w:t>
      </w:r>
      <w:r w:rsidRPr="003F6B97">
        <w:t>member if the</w:t>
      </w:r>
      <w:r>
        <w:t xml:space="preserve"> </w:t>
      </w:r>
      <w:r w:rsidRPr="003F6B97">
        <w:t xml:space="preserve">corresponding container is valid and currently </w:t>
      </w:r>
      <w:r>
        <w:br/>
        <w:t xml:space="preserve">// </w:t>
      </w:r>
      <w:r w:rsidRPr="003F6B97">
        <w:t>exists on the card.</w:t>
      </w:r>
      <w:r>
        <w:t xml:space="preserve"> </w:t>
      </w:r>
      <w:r w:rsidRPr="003F6B97">
        <w:t xml:space="preserve">// If the container is deleted, its </w:t>
      </w:r>
      <w:r>
        <w:br/>
        <w:t xml:space="preserve">// </w:t>
      </w:r>
      <w:r w:rsidRPr="003F6B97">
        <w:t>bFlags field must be cleared.</w:t>
      </w:r>
    </w:p>
    <w:p w14:paraId="1FBE82D2" w14:textId="77777777" w:rsidR="00D252DC" w:rsidRPr="003F6B97" w:rsidRDefault="00D252DC" w:rsidP="00620132">
      <w:pPr>
        <w:pStyle w:val="CodeBody"/>
        <w:ind w:left="360" w:right="40"/>
      </w:pPr>
      <w:r w:rsidRPr="003F6B97">
        <w:t>#define CONTAINER_MAP_VALID_CONTAINER           1</w:t>
      </w:r>
    </w:p>
    <w:p w14:paraId="6AAD6F21" w14:textId="77777777" w:rsidR="00D252DC" w:rsidRPr="003F6B97" w:rsidRDefault="00D252DC" w:rsidP="00620132">
      <w:pPr>
        <w:pStyle w:val="CodeBody"/>
        <w:ind w:left="360" w:right="40"/>
      </w:pPr>
    </w:p>
    <w:p w14:paraId="1A8D31B6" w14:textId="77777777" w:rsidR="00D252DC" w:rsidRPr="003F6B97" w:rsidRDefault="00D252DC" w:rsidP="00620132">
      <w:pPr>
        <w:pStyle w:val="CodeBody"/>
        <w:ind w:left="360" w:right="40"/>
      </w:pPr>
      <w:r w:rsidRPr="003F6B97">
        <w:t>// This flag is set in the CONTAINER_MAP_RECORD bFlags</w:t>
      </w:r>
    </w:p>
    <w:p w14:paraId="35B8DC19" w14:textId="77777777" w:rsidR="00B61545" w:rsidRDefault="00D252DC" w:rsidP="00620132">
      <w:pPr>
        <w:pStyle w:val="CodeBody"/>
        <w:ind w:left="360" w:right="40"/>
      </w:pPr>
      <w:r w:rsidRPr="003F6B97">
        <w:t>// member if the corresponding container is the default</w:t>
      </w:r>
    </w:p>
    <w:p w14:paraId="0FE081C7" w14:textId="77777777" w:rsidR="00B61545" w:rsidRDefault="00D252DC" w:rsidP="00620132">
      <w:pPr>
        <w:pStyle w:val="CodeBody"/>
        <w:ind w:left="360" w:right="40"/>
      </w:pPr>
      <w:r>
        <w:t xml:space="preserve">// </w:t>
      </w:r>
      <w:r w:rsidRPr="003F6B97">
        <w:t>container on the card.</w:t>
      </w:r>
    </w:p>
    <w:p w14:paraId="32DF68D7" w14:textId="77777777" w:rsidR="00D252DC" w:rsidRPr="003F6B97" w:rsidRDefault="00D252DC" w:rsidP="00620132">
      <w:pPr>
        <w:pStyle w:val="CodeBody"/>
        <w:ind w:left="360" w:right="40"/>
      </w:pPr>
      <w:r w:rsidRPr="003F6B97">
        <w:t>define CONTAINER_MAP_DEFAULT_CONTAINER         2</w:t>
      </w:r>
    </w:p>
    <w:p w14:paraId="3FC5C6C3" w14:textId="77777777" w:rsidR="00D252DC" w:rsidRPr="003F6B97" w:rsidRDefault="00D252DC" w:rsidP="00620132">
      <w:pPr>
        <w:pStyle w:val="CodeBody"/>
        <w:ind w:left="360" w:right="40"/>
      </w:pPr>
    </w:p>
    <w:p w14:paraId="21670BB2" w14:textId="77777777" w:rsidR="00D252DC" w:rsidRPr="003F6B97" w:rsidRDefault="00D252DC" w:rsidP="00620132">
      <w:pPr>
        <w:pStyle w:val="CodeBody"/>
        <w:ind w:left="360" w:right="40"/>
      </w:pPr>
      <w:r w:rsidRPr="003F6B97">
        <w:t>typedef struct _CONTAINER_MAP_RECORD</w:t>
      </w:r>
    </w:p>
    <w:p w14:paraId="093871E0" w14:textId="77777777" w:rsidR="00D252DC" w:rsidRPr="003F6B97" w:rsidRDefault="00D252DC" w:rsidP="00620132">
      <w:pPr>
        <w:pStyle w:val="CodeBody"/>
        <w:ind w:left="360" w:right="40"/>
      </w:pPr>
      <w:r w:rsidRPr="003F6B97">
        <w:t>{</w:t>
      </w:r>
    </w:p>
    <w:p w14:paraId="5575596B" w14:textId="77777777" w:rsidR="00D252DC" w:rsidRPr="003F6B97" w:rsidRDefault="00D252DC" w:rsidP="00620132">
      <w:pPr>
        <w:pStyle w:val="CodeBody"/>
        <w:ind w:left="360" w:right="40"/>
      </w:pPr>
      <w:r w:rsidRPr="003F6B97">
        <w:t>    WCHAR wszGuid [MAX_CONTAINER_NAME_LEN + 1];</w:t>
      </w:r>
    </w:p>
    <w:p w14:paraId="11F43CCF" w14:textId="77777777" w:rsidR="00D252DC" w:rsidRPr="003F6B97" w:rsidRDefault="00D252DC" w:rsidP="00620132">
      <w:pPr>
        <w:pStyle w:val="CodeBody"/>
        <w:ind w:left="360" w:right="40"/>
      </w:pPr>
      <w:r w:rsidRPr="003F6B97">
        <w:t>    BYTE bFlags;</w:t>
      </w:r>
    </w:p>
    <w:p w14:paraId="61CD89FE" w14:textId="77777777" w:rsidR="00D252DC" w:rsidRPr="003F6B97" w:rsidRDefault="00D252DC" w:rsidP="00620132">
      <w:pPr>
        <w:pStyle w:val="CodeBody"/>
        <w:ind w:left="360" w:right="40"/>
      </w:pPr>
      <w:r w:rsidRPr="003F6B97">
        <w:t>    BYTE bReserved;</w:t>
      </w:r>
    </w:p>
    <w:p w14:paraId="2533C957" w14:textId="77777777" w:rsidR="00D252DC" w:rsidRPr="003F6B97" w:rsidRDefault="00D252DC" w:rsidP="00620132">
      <w:pPr>
        <w:pStyle w:val="CodeBody"/>
        <w:ind w:left="360" w:right="40"/>
      </w:pPr>
      <w:r w:rsidRPr="003F6B97">
        <w:t>    WORD wSigKeySizeBits;</w:t>
      </w:r>
    </w:p>
    <w:p w14:paraId="4EBFCFF1" w14:textId="77777777" w:rsidR="00D252DC" w:rsidRPr="003F6B97" w:rsidRDefault="00D252DC" w:rsidP="00620132">
      <w:pPr>
        <w:pStyle w:val="CodeBody"/>
        <w:ind w:left="360" w:right="40"/>
      </w:pPr>
      <w:r w:rsidRPr="003F6B97">
        <w:t>    WORD wKeyExchangeKeySizeBits;</w:t>
      </w:r>
    </w:p>
    <w:p w14:paraId="2F993960" w14:textId="77777777" w:rsidR="00D252DC" w:rsidRPr="003F6B97" w:rsidRDefault="00D252DC" w:rsidP="00620132">
      <w:pPr>
        <w:pStyle w:val="CodeBody"/>
        <w:ind w:left="360" w:right="40"/>
      </w:pPr>
      <w:r w:rsidRPr="003F6B97">
        <w:t>} CONTAINER_MAP_RECORD, *PCONTAINER_MAP_RECORD;</w:t>
      </w:r>
    </w:p>
    <w:p w14:paraId="243AF623" w14:textId="77777777" w:rsidR="00D252DC" w:rsidRPr="003F6B97" w:rsidRDefault="00D252DC" w:rsidP="005704BE">
      <w:pPr>
        <w:pStyle w:val="Le"/>
      </w:pPr>
    </w:p>
    <w:p w14:paraId="05016387" w14:textId="77777777" w:rsidR="00B61545" w:rsidRDefault="00875C8B" w:rsidP="00271AF7">
      <w:pPr>
        <w:pStyle w:val="BodyTextIndent"/>
      </w:pPr>
      <w:r w:rsidRPr="00875C8B">
        <w:lastRenderedPageBreak/>
        <w:t xml:space="preserve">The </w:t>
      </w:r>
      <w:r w:rsidR="00271AF7" w:rsidRPr="00875C8B">
        <w:rPr>
          <w:b/>
        </w:rPr>
        <w:t>wszGuid</w:t>
      </w:r>
      <w:r w:rsidR="00271AF7" w:rsidRPr="003F6B97">
        <w:t xml:space="preserve"> </w:t>
      </w:r>
      <w:r>
        <w:t xml:space="preserve">member </w:t>
      </w:r>
      <w:r w:rsidR="00D252DC" w:rsidRPr="003F6B97">
        <w:t xml:space="preserve">consists of a UNICODE character string representation of an identifier </w:t>
      </w:r>
      <w:r w:rsidR="004A6FC2">
        <w:t xml:space="preserve">that CAPI </w:t>
      </w:r>
      <w:r w:rsidR="00D252DC" w:rsidRPr="003F6B97">
        <w:t>assigned to the container. This is usually, but not always, a GUID string.</w:t>
      </w:r>
      <w:r w:rsidR="00271AF7">
        <w:t xml:space="preserve"> </w:t>
      </w:r>
      <w:r w:rsidR="00113DDD">
        <w:t>I</w:t>
      </w:r>
      <w:r w:rsidR="00271AF7">
        <w:t xml:space="preserve">dentifier names cannot contain the special character “\”. </w:t>
      </w:r>
      <w:r w:rsidR="00C80AAF">
        <w:t>When r</w:t>
      </w:r>
      <w:r w:rsidR="00271AF7">
        <w:t>ead-</w:t>
      </w:r>
      <w:r w:rsidR="00113DDD">
        <w:t>o</w:t>
      </w:r>
      <w:r w:rsidR="00271AF7">
        <w:t xml:space="preserve">nly cards </w:t>
      </w:r>
      <w:r w:rsidR="00C80AAF">
        <w:t xml:space="preserve">are provisioned, the provisioning process </w:t>
      </w:r>
      <w:r w:rsidR="00271AF7">
        <w:t xml:space="preserve">must follow the same guidelines </w:t>
      </w:r>
      <w:r w:rsidR="00C80AAF">
        <w:t>for identifier names</w:t>
      </w:r>
      <w:r w:rsidR="00271AF7">
        <w:t>.</w:t>
      </w:r>
    </w:p>
    <w:p w14:paraId="2153D81C" w14:textId="77777777" w:rsidR="00271AF7" w:rsidRDefault="00271AF7" w:rsidP="00271AF7">
      <w:pPr>
        <w:pStyle w:val="BodyTextIndent"/>
      </w:pPr>
      <w:r>
        <w:t xml:space="preserve">Container names must be </w:t>
      </w:r>
      <w:r w:rsidR="00EB0292">
        <w:t>null-</w:t>
      </w:r>
      <w:r>
        <w:t xml:space="preserve">terminated and must not be greater than </w:t>
      </w:r>
      <w:r w:rsidR="00E97459">
        <w:t>(</w:t>
      </w:r>
      <w:r w:rsidRPr="003F6B97">
        <w:t>MAX_CONTAINER_NAME_LEN + 1</w:t>
      </w:r>
      <w:r w:rsidR="00E97459">
        <w:t>)</w:t>
      </w:r>
      <w:r>
        <w:t xml:space="preserve"> characters in length including the NULL terminator.</w:t>
      </w:r>
    </w:p>
    <w:p w14:paraId="28966824" w14:textId="77777777" w:rsidR="00D252DC" w:rsidRPr="003F6B97" w:rsidRDefault="00D252DC" w:rsidP="00FD53A0">
      <w:pPr>
        <w:pStyle w:val="BodyTextIndent"/>
      </w:pPr>
      <w:r w:rsidRPr="003F6B97">
        <w:t xml:space="preserve">If a record must be removed from this table, the entry is invalidated by writing zeroes to the record. Such a record </w:t>
      </w:r>
      <w:r>
        <w:t xml:space="preserve">can </w:t>
      </w:r>
      <w:r w:rsidRPr="003F6B97">
        <w:t xml:space="preserve">later be overwritten by new data. The table is not </w:t>
      </w:r>
      <w:r>
        <w:t>“</w:t>
      </w:r>
      <w:r w:rsidRPr="003F6B97">
        <w:t>packed</w:t>
      </w:r>
      <w:r>
        <w:t>”</w:t>
      </w:r>
      <w:r w:rsidRPr="003F6B97">
        <w:t xml:space="preserve"> to remove inactive entries.</w:t>
      </w:r>
    </w:p>
    <w:p w14:paraId="2D25E8DF" w14:textId="77777777" w:rsidR="00D252DC" w:rsidRPr="003F6B97" w:rsidRDefault="00D252DC" w:rsidP="00795D69">
      <w:pPr>
        <w:pStyle w:val="BodyTextIndent"/>
        <w:keepNext/>
      </w:pPr>
      <w:r w:rsidRPr="003F6B97">
        <w:t>The following bits are valid for the Flags byte:</w:t>
      </w:r>
    </w:p>
    <w:p w14:paraId="22638AE8" w14:textId="77777777" w:rsidR="00B61545" w:rsidRDefault="00D252DC" w:rsidP="000E75D0">
      <w:pPr>
        <w:pStyle w:val="BulletList2"/>
        <w:numPr>
          <w:ilvl w:val="0"/>
          <w:numId w:val="1"/>
        </w:numPr>
        <w:tabs>
          <w:tab w:val="clear" w:pos="3090"/>
          <w:tab w:val="num" w:pos="720"/>
        </w:tabs>
        <w:ind w:left="720" w:hanging="360"/>
      </w:pPr>
      <w:r w:rsidRPr="00FD53A0">
        <w:t>Bit 0 is set when the container record is valid.</w:t>
      </w:r>
    </w:p>
    <w:p w14:paraId="5FD49C3A" w14:textId="77777777" w:rsidR="00D252DC" w:rsidRPr="00FD53A0" w:rsidRDefault="00D252DC" w:rsidP="000E75D0">
      <w:pPr>
        <w:pStyle w:val="BulletList2"/>
        <w:numPr>
          <w:ilvl w:val="0"/>
          <w:numId w:val="1"/>
        </w:numPr>
        <w:tabs>
          <w:tab w:val="clear" w:pos="3090"/>
          <w:tab w:val="num" w:pos="720"/>
        </w:tabs>
        <w:ind w:left="720" w:hanging="360"/>
      </w:pPr>
      <w:r w:rsidRPr="00FD53A0">
        <w:t>Bit 1 is set when the container is default. Only one record in the container map can have this bit set at any time. This bit can be set only if Bit 0 is also set. In other words, you cannot have a default container that is not valid. All other bits are currently reserved for future revisions of the card minidriver.</w:t>
      </w:r>
    </w:p>
    <w:p w14:paraId="7A7A54E1" w14:textId="77777777" w:rsidR="00D252DC" w:rsidRPr="00FD53A0" w:rsidRDefault="00D252DC" w:rsidP="000E75D0">
      <w:pPr>
        <w:pStyle w:val="BulletList2"/>
        <w:numPr>
          <w:ilvl w:val="0"/>
          <w:numId w:val="1"/>
        </w:numPr>
        <w:tabs>
          <w:tab w:val="clear" w:pos="3090"/>
          <w:tab w:val="num" w:pos="720"/>
        </w:tabs>
        <w:ind w:left="720" w:hanging="360"/>
      </w:pPr>
      <w:r w:rsidRPr="00FD53A0">
        <w:t>For the default container, this translates to the byte 0x03. For a valid container that is not the default, this value is 0x01.</w:t>
      </w:r>
    </w:p>
    <w:p w14:paraId="42172696" w14:textId="77777777" w:rsidR="00D252DC" w:rsidRPr="00FD53A0" w:rsidRDefault="00D252DC" w:rsidP="000E75D0">
      <w:pPr>
        <w:pStyle w:val="BulletList2"/>
        <w:numPr>
          <w:ilvl w:val="0"/>
          <w:numId w:val="1"/>
        </w:numPr>
        <w:tabs>
          <w:tab w:val="clear" w:pos="3090"/>
          <w:tab w:val="num" w:pos="720"/>
        </w:tabs>
        <w:ind w:left="720" w:hanging="360"/>
      </w:pPr>
      <w:r w:rsidRPr="00FD53A0">
        <w:t>Bits 2-7 are reserved for future use.</w:t>
      </w:r>
    </w:p>
    <w:p w14:paraId="0D30233C" w14:textId="77777777" w:rsidR="00D252DC" w:rsidRPr="00FB3F2B" w:rsidRDefault="00D252DC" w:rsidP="000A1ED9">
      <w:pPr>
        <w:pStyle w:val="Heading2"/>
        <w:numPr>
          <w:ilvl w:val="1"/>
          <w:numId w:val="4"/>
        </w:numPr>
        <w:ind w:left="-720" w:firstLine="0"/>
      </w:pPr>
      <w:bookmarkStart w:id="852" w:name="_Toc171234764"/>
      <w:bookmarkStart w:id="853" w:name="_Toc177361074"/>
      <w:bookmarkStart w:id="854" w:name="_Toc192484453"/>
      <w:bookmarkStart w:id="855" w:name="_Toc230492044"/>
      <w:bookmarkStart w:id="856" w:name="_Toc338403480"/>
      <w:r w:rsidRPr="00FB3F2B">
        <w:t>Data Layout Summary</w:t>
      </w:r>
      <w:bookmarkEnd w:id="852"/>
      <w:bookmarkEnd w:id="853"/>
      <w:bookmarkEnd w:id="854"/>
      <w:bookmarkEnd w:id="855"/>
      <w:bookmarkEnd w:id="856"/>
    </w:p>
    <w:p w14:paraId="0AC46701" w14:textId="77777777" w:rsidR="00D252DC" w:rsidRPr="003F6B97" w:rsidRDefault="00D252DC" w:rsidP="005704BE">
      <w:pPr>
        <w:pStyle w:val="BodyText"/>
      </w:pPr>
      <w:r w:rsidRPr="003F6B97">
        <w:t xml:space="preserve">The following table summarizes the organization of the data at the interface between the card minidriver and the </w:t>
      </w:r>
      <w:r w:rsidR="00335525">
        <w:t>Base CSP</w:t>
      </w:r>
      <w:r w:rsidRPr="003F6B97">
        <w:t xml:space="preserve">/KSP for a typical implementation. The </w:t>
      </w:r>
      <w:r>
        <w:t>“</w:t>
      </w:r>
      <w:r w:rsidRPr="003F6B97">
        <w:t>Logical Name</w:t>
      </w:r>
      <w:r>
        <w:t>”</w:t>
      </w:r>
      <w:r w:rsidRPr="003F6B97">
        <w:t xml:space="preserve"> is the string </w:t>
      </w:r>
      <w:r w:rsidR="00864718">
        <w:t xml:space="preserve">that </w:t>
      </w:r>
      <w:r w:rsidRPr="003F6B97">
        <w:t xml:space="preserve">the </w:t>
      </w:r>
      <w:r w:rsidR="00C80AAF">
        <w:t xml:space="preserve">Base </w:t>
      </w:r>
      <w:r w:rsidRPr="003F6B97">
        <w:t xml:space="preserve">CSP/KSP </w:t>
      </w:r>
      <w:r w:rsidR="00864718">
        <w:t xml:space="preserve">uses to communicate </w:t>
      </w:r>
      <w:r w:rsidRPr="003F6B97">
        <w:t>with the card minidriver; it may or may not directly map to a corresponding element on the card.</w:t>
      </w:r>
    </w:p>
    <w:p w14:paraId="2BB0394D" w14:textId="77777777" w:rsidR="00D252DC" w:rsidRPr="003F6B97" w:rsidRDefault="00D252DC" w:rsidP="005704BE">
      <w:pPr>
        <w:pStyle w:val="BodyTextLink"/>
      </w:pPr>
      <w:r w:rsidRPr="003F6B97">
        <w:t xml:space="preserve">Note that certificates and keys are logically grouped by the </w:t>
      </w:r>
      <w:r w:rsidR="00C80AAF">
        <w:t xml:space="preserve">Base </w:t>
      </w:r>
      <w:r w:rsidRPr="003F6B97">
        <w:t xml:space="preserve">CSP/KSP into subdirectories according to their purpose, </w:t>
      </w:r>
      <w:r w:rsidR="00864718">
        <w:t xml:space="preserve">by </w:t>
      </w:r>
      <w:r w:rsidRPr="003F6B97">
        <w:t xml:space="preserve">using only an index for the actual file name. Any certificates or keys </w:t>
      </w:r>
      <w:r w:rsidR="00864718">
        <w:t xml:space="preserve">that are </w:t>
      </w:r>
      <w:r w:rsidRPr="003F6B97">
        <w:t xml:space="preserve">added to the card are named according to their index number in their directory. Some example certificates and keys are shown in the </w:t>
      </w:r>
      <w:r>
        <w:t xml:space="preserve">following </w:t>
      </w:r>
      <w:r w:rsidRPr="003F6B97">
        <w:t>table for the purpose of illustration.</w:t>
      </w:r>
    </w:p>
    <w:tbl>
      <w:tblPr>
        <w:tblW w:w="7758" w:type="dxa"/>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008"/>
        <w:gridCol w:w="990"/>
        <w:gridCol w:w="630"/>
        <w:gridCol w:w="1800"/>
        <w:gridCol w:w="3330"/>
      </w:tblGrid>
      <w:tr w:rsidR="00D252DC" w:rsidRPr="0012405D" w14:paraId="11BCAD3D" w14:textId="77777777" w:rsidTr="0073742D">
        <w:trPr>
          <w:tblHeader/>
        </w:trPr>
        <w:tc>
          <w:tcPr>
            <w:tcW w:w="1008" w:type="dxa"/>
            <w:tcBorders>
              <w:top w:val="single" w:sz="2" w:space="0" w:color="auto"/>
              <w:left w:val="nil"/>
              <w:bottom w:val="single" w:sz="2" w:space="0" w:color="auto"/>
              <w:right w:val="nil"/>
            </w:tcBorders>
            <w:shd w:val="clear" w:color="auto" w:fill="D9E3ED"/>
            <w:tcMar>
              <w:top w:w="20" w:type="dxa"/>
              <w:bottom w:w="20" w:type="dxa"/>
            </w:tcMar>
          </w:tcPr>
          <w:p w14:paraId="229311B2" w14:textId="77777777" w:rsidR="00D252DC" w:rsidRPr="0012405D" w:rsidRDefault="00D252DC" w:rsidP="005704BE">
            <w:pPr>
              <w:keepNext/>
              <w:ind w:left="-18"/>
              <w:rPr>
                <w:rFonts w:cs="Arial"/>
                <w:b/>
                <w:sz w:val="20"/>
                <w:szCs w:val="18"/>
              </w:rPr>
            </w:pPr>
            <w:r w:rsidRPr="0012405D">
              <w:rPr>
                <w:rFonts w:cs="Arial"/>
                <w:b/>
                <w:sz w:val="20"/>
                <w:szCs w:val="18"/>
              </w:rPr>
              <w:t>Directory name</w:t>
            </w:r>
          </w:p>
        </w:tc>
        <w:tc>
          <w:tcPr>
            <w:tcW w:w="990" w:type="dxa"/>
            <w:tcBorders>
              <w:top w:val="single" w:sz="2" w:space="0" w:color="auto"/>
              <w:left w:val="nil"/>
              <w:bottom w:val="single" w:sz="2" w:space="0" w:color="auto"/>
              <w:right w:val="nil"/>
            </w:tcBorders>
            <w:shd w:val="clear" w:color="auto" w:fill="D9E3ED"/>
            <w:tcMar>
              <w:top w:w="20" w:type="dxa"/>
              <w:bottom w:w="20" w:type="dxa"/>
            </w:tcMar>
          </w:tcPr>
          <w:p w14:paraId="7F1AA184" w14:textId="77777777" w:rsidR="00D252DC" w:rsidRPr="0012405D" w:rsidRDefault="00D252DC" w:rsidP="005704BE">
            <w:pPr>
              <w:keepNext/>
              <w:rPr>
                <w:rFonts w:cs="Arial"/>
                <w:b/>
                <w:sz w:val="20"/>
                <w:szCs w:val="18"/>
              </w:rPr>
            </w:pPr>
            <w:r w:rsidRPr="0012405D">
              <w:rPr>
                <w:rFonts w:cs="Arial"/>
                <w:b/>
                <w:sz w:val="20"/>
                <w:szCs w:val="18"/>
              </w:rPr>
              <w:t>File name</w:t>
            </w:r>
          </w:p>
        </w:tc>
        <w:tc>
          <w:tcPr>
            <w:tcW w:w="630" w:type="dxa"/>
            <w:tcBorders>
              <w:top w:val="single" w:sz="2" w:space="0" w:color="auto"/>
              <w:left w:val="nil"/>
              <w:bottom w:val="single" w:sz="2" w:space="0" w:color="auto"/>
              <w:right w:val="nil"/>
            </w:tcBorders>
            <w:shd w:val="clear" w:color="auto" w:fill="D9E3ED"/>
            <w:tcMar>
              <w:top w:w="20" w:type="dxa"/>
              <w:bottom w:w="20" w:type="dxa"/>
            </w:tcMar>
          </w:tcPr>
          <w:p w14:paraId="3BB34C93" w14:textId="77777777" w:rsidR="00D252DC" w:rsidRPr="0012405D" w:rsidRDefault="00D252DC" w:rsidP="005704BE">
            <w:pPr>
              <w:keepNext/>
              <w:rPr>
                <w:rFonts w:cs="Arial"/>
                <w:b/>
                <w:sz w:val="20"/>
                <w:szCs w:val="18"/>
              </w:rPr>
            </w:pPr>
            <w:r w:rsidRPr="0012405D">
              <w:rPr>
                <w:rFonts w:cs="Arial"/>
                <w:b/>
                <w:sz w:val="20"/>
                <w:szCs w:val="18"/>
              </w:rPr>
              <w:t>Type</w:t>
            </w:r>
          </w:p>
        </w:tc>
        <w:tc>
          <w:tcPr>
            <w:tcW w:w="1800" w:type="dxa"/>
            <w:tcBorders>
              <w:top w:val="single" w:sz="2" w:space="0" w:color="auto"/>
              <w:left w:val="nil"/>
              <w:bottom w:val="single" w:sz="2" w:space="0" w:color="auto"/>
              <w:right w:val="nil"/>
            </w:tcBorders>
            <w:shd w:val="clear" w:color="auto" w:fill="D9E3ED"/>
            <w:tcMar>
              <w:top w:w="20" w:type="dxa"/>
              <w:bottom w:w="20" w:type="dxa"/>
            </w:tcMar>
          </w:tcPr>
          <w:p w14:paraId="688D748C" w14:textId="77777777" w:rsidR="00D252DC" w:rsidRPr="0012405D" w:rsidRDefault="00D252DC" w:rsidP="005704BE">
            <w:pPr>
              <w:keepNext/>
              <w:rPr>
                <w:rFonts w:cs="Arial"/>
                <w:b/>
                <w:sz w:val="20"/>
                <w:szCs w:val="18"/>
              </w:rPr>
            </w:pPr>
            <w:r w:rsidRPr="0012405D">
              <w:rPr>
                <w:rFonts w:cs="Arial"/>
                <w:b/>
                <w:sz w:val="20"/>
                <w:szCs w:val="18"/>
              </w:rPr>
              <w:t>Access conditions</w:t>
            </w:r>
          </w:p>
        </w:tc>
        <w:tc>
          <w:tcPr>
            <w:tcW w:w="3330" w:type="dxa"/>
            <w:tcBorders>
              <w:top w:val="single" w:sz="2" w:space="0" w:color="auto"/>
              <w:left w:val="nil"/>
              <w:bottom w:val="single" w:sz="2" w:space="0" w:color="auto"/>
              <w:right w:val="nil"/>
            </w:tcBorders>
            <w:shd w:val="clear" w:color="auto" w:fill="D9E3ED"/>
            <w:tcMar>
              <w:top w:w="20" w:type="dxa"/>
              <w:bottom w:w="20" w:type="dxa"/>
            </w:tcMar>
          </w:tcPr>
          <w:p w14:paraId="15BD1433" w14:textId="77777777" w:rsidR="00D252DC" w:rsidRPr="0012405D" w:rsidRDefault="00D252DC" w:rsidP="005704BE">
            <w:pPr>
              <w:keepNext/>
              <w:rPr>
                <w:rFonts w:cs="Arial"/>
                <w:b/>
                <w:sz w:val="20"/>
                <w:szCs w:val="18"/>
              </w:rPr>
            </w:pPr>
            <w:r w:rsidRPr="0012405D">
              <w:rPr>
                <w:rFonts w:cs="Arial"/>
                <w:b/>
                <w:sz w:val="20"/>
                <w:szCs w:val="18"/>
              </w:rPr>
              <w:t>Comments</w:t>
            </w:r>
          </w:p>
        </w:tc>
      </w:tr>
      <w:tr w:rsidR="00D252DC" w:rsidRPr="0012405D" w14:paraId="6FB58BA6" w14:textId="77777777" w:rsidTr="0073742D">
        <w:tc>
          <w:tcPr>
            <w:tcW w:w="1008" w:type="dxa"/>
            <w:tcMar>
              <w:top w:w="20" w:type="dxa"/>
              <w:bottom w:w="20" w:type="dxa"/>
            </w:tcMar>
          </w:tcPr>
          <w:p w14:paraId="0E4EC64B" w14:textId="77777777" w:rsidR="00D252DC" w:rsidRPr="0012405D" w:rsidRDefault="00D252DC" w:rsidP="005704BE">
            <w:pPr>
              <w:ind w:left="-18"/>
              <w:rPr>
                <w:rFonts w:cs="Arial"/>
                <w:sz w:val="20"/>
                <w:szCs w:val="18"/>
              </w:rPr>
            </w:pPr>
            <w:r w:rsidRPr="0012405D">
              <w:rPr>
                <w:rFonts w:cs="Arial"/>
                <w:sz w:val="20"/>
                <w:szCs w:val="18"/>
              </w:rPr>
              <w:t>&lt;root&gt;</w:t>
            </w:r>
          </w:p>
        </w:tc>
        <w:tc>
          <w:tcPr>
            <w:tcW w:w="990" w:type="dxa"/>
            <w:tcMar>
              <w:top w:w="20" w:type="dxa"/>
              <w:bottom w:w="20" w:type="dxa"/>
            </w:tcMar>
          </w:tcPr>
          <w:p w14:paraId="7F19E982" w14:textId="77777777" w:rsidR="00D252DC" w:rsidRPr="0012405D" w:rsidRDefault="00D252DC" w:rsidP="005704BE">
            <w:pPr>
              <w:rPr>
                <w:rFonts w:cs="Arial"/>
                <w:sz w:val="20"/>
                <w:szCs w:val="18"/>
              </w:rPr>
            </w:pPr>
            <w:r w:rsidRPr="0012405D">
              <w:rPr>
                <w:rFonts w:cs="Arial"/>
                <w:sz w:val="20"/>
                <w:szCs w:val="18"/>
              </w:rPr>
              <w:t>cardid</w:t>
            </w:r>
          </w:p>
        </w:tc>
        <w:tc>
          <w:tcPr>
            <w:tcW w:w="630" w:type="dxa"/>
            <w:tcMar>
              <w:top w:w="20" w:type="dxa"/>
              <w:bottom w:w="20" w:type="dxa"/>
            </w:tcMar>
          </w:tcPr>
          <w:p w14:paraId="20201E42" w14:textId="77777777" w:rsidR="00D252DC" w:rsidRPr="0012405D" w:rsidRDefault="00D252DC" w:rsidP="005704BE">
            <w:pPr>
              <w:rPr>
                <w:rFonts w:cs="Arial"/>
                <w:sz w:val="20"/>
                <w:szCs w:val="18"/>
              </w:rPr>
            </w:pPr>
            <w:r w:rsidRPr="0012405D">
              <w:rPr>
                <w:rFonts w:cs="Arial"/>
                <w:sz w:val="20"/>
                <w:szCs w:val="18"/>
              </w:rPr>
              <w:t>File</w:t>
            </w:r>
          </w:p>
        </w:tc>
        <w:tc>
          <w:tcPr>
            <w:tcW w:w="1800" w:type="dxa"/>
            <w:tcMar>
              <w:top w:w="20" w:type="dxa"/>
              <w:bottom w:w="20" w:type="dxa"/>
            </w:tcMar>
          </w:tcPr>
          <w:p w14:paraId="0B359189" w14:textId="77777777" w:rsidR="00D252DC" w:rsidRPr="0012405D" w:rsidRDefault="00D252DC" w:rsidP="00C80AAF">
            <w:pPr>
              <w:rPr>
                <w:rFonts w:cs="Arial"/>
                <w:sz w:val="20"/>
                <w:szCs w:val="18"/>
              </w:rPr>
            </w:pPr>
            <w:r w:rsidRPr="0012405D">
              <w:rPr>
                <w:rFonts w:cs="Arial"/>
                <w:sz w:val="20"/>
                <w:szCs w:val="18"/>
              </w:rPr>
              <w:t>E(R) U(R) A(RW)</w:t>
            </w:r>
          </w:p>
        </w:tc>
        <w:tc>
          <w:tcPr>
            <w:tcW w:w="3330" w:type="dxa"/>
            <w:tcMar>
              <w:top w:w="20" w:type="dxa"/>
              <w:bottom w:w="20" w:type="dxa"/>
            </w:tcMar>
          </w:tcPr>
          <w:p w14:paraId="211CFA28" w14:textId="77777777" w:rsidR="00D252DC" w:rsidRPr="0012405D" w:rsidRDefault="00D252DC" w:rsidP="005704BE">
            <w:pPr>
              <w:rPr>
                <w:rFonts w:cs="Arial"/>
                <w:sz w:val="20"/>
                <w:szCs w:val="18"/>
              </w:rPr>
            </w:pPr>
            <w:r w:rsidRPr="0012405D">
              <w:rPr>
                <w:rFonts w:cs="Arial"/>
                <w:sz w:val="20"/>
                <w:szCs w:val="18"/>
              </w:rPr>
              <w:t>Card identifier</w:t>
            </w:r>
          </w:p>
        </w:tc>
      </w:tr>
      <w:tr w:rsidR="00D252DC" w:rsidRPr="0012405D" w14:paraId="471D1C32" w14:textId="77777777" w:rsidTr="0073742D">
        <w:tc>
          <w:tcPr>
            <w:tcW w:w="1008" w:type="dxa"/>
            <w:tcMar>
              <w:top w:w="20" w:type="dxa"/>
              <w:bottom w:w="20" w:type="dxa"/>
            </w:tcMar>
          </w:tcPr>
          <w:p w14:paraId="22BB4536" w14:textId="77777777" w:rsidR="00D252DC" w:rsidRPr="0012405D" w:rsidRDefault="00D252DC" w:rsidP="005704BE">
            <w:pPr>
              <w:ind w:left="-18"/>
              <w:rPr>
                <w:rFonts w:cs="Arial"/>
                <w:sz w:val="20"/>
                <w:szCs w:val="18"/>
              </w:rPr>
            </w:pPr>
            <w:r w:rsidRPr="0012405D">
              <w:rPr>
                <w:rFonts w:cs="Arial"/>
                <w:sz w:val="20"/>
                <w:szCs w:val="18"/>
              </w:rPr>
              <w:t>&lt;root&gt;</w:t>
            </w:r>
          </w:p>
        </w:tc>
        <w:tc>
          <w:tcPr>
            <w:tcW w:w="990" w:type="dxa"/>
            <w:tcMar>
              <w:top w:w="20" w:type="dxa"/>
              <w:bottom w:w="20" w:type="dxa"/>
            </w:tcMar>
          </w:tcPr>
          <w:p w14:paraId="055ADD4C" w14:textId="77777777" w:rsidR="00D252DC" w:rsidRPr="0012405D" w:rsidRDefault="00D252DC" w:rsidP="005704BE">
            <w:pPr>
              <w:rPr>
                <w:rFonts w:cs="Arial"/>
                <w:sz w:val="20"/>
                <w:szCs w:val="18"/>
              </w:rPr>
            </w:pPr>
            <w:r w:rsidRPr="0012405D">
              <w:rPr>
                <w:rFonts w:cs="Arial"/>
                <w:sz w:val="20"/>
                <w:szCs w:val="18"/>
              </w:rPr>
              <w:t>cardcf</w:t>
            </w:r>
          </w:p>
        </w:tc>
        <w:tc>
          <w:tcPr>
            <w:tcW w:w="630" w:type="dxa"/>
            <w:tcMar>
              <w:top w:w="20" w:type="dxa"/>
              <w:bottom w:w="20" w:type="dxa"/>
            </w:tcMar>
          </w:tcPr>
          <w:p w14:paraId="09E85453" w14:textId="77777777" w:rsidR="00D252DC" w:rsidRPr="0012405D" w:rsidRDefault="00D252DC" w:rsidP="005704BE">
            <w:pPr>
              <w:rPr>
                <w:rFonts w:cs="Arial"/>
                <w:sz w:val="20"/>
                <w:szCs w:val="18"/>
              </w:rPr>
            </w:pPr>
            <w:r w:rsidRPr="0012405D">
              <w:rPr>
                <w:rFonts w:cs="Arial"/>
                <w:sz w:val="20"/>
                <w:szCs w:val="18"/>
              </w:rPr>
              <w:t>File</w:t>
            </w:r>
          </w:p>
        </w:tc>
        <w:tc>
          <w:tcPr>
            <w:tcW w:w="1800" w:type="dxa"/>
            <w:tcMar>
              <w:top w:w="20" w:type="dxa"/>
              <w:bottom w:w="20" w:type="dxa"/>
            </w:tcMar>
          </w:tcPr>
          <w:p w14:paraId="30F7B1F8" w14:textId="77777777" w:rsidR="00D252DC" w:rsidRPr="0012405D" w:rsidRDefault="00D252DC" w:rsidP="005704BE">
            <w:pPr>
              <w:rPr>
                <w:rFonts w:cs="Arial"/>
                <w:sz w:val="20"/>
                <w:szCs w:val="18"/>
              </w:rPr>
            </w:pPr>
            <w:r w:rsidRPr="0012405D">
              <w:rPr>
                <w:rFonts w:cs="Arial"/>
                <w:sz w:val="20"/>
                <w:szCs w:val="18"/>
              </w:rPr>
              <w:t>E(R) U(RW) A(RW)</w:t>
            </w:r>
          </w:p>
        </w:tc>
        <w:tc>
          <w:tcPr>
            <w:tcW w:w="3330" w:type="dxa"/>
            <w:tcMar>
              <w:top w:w="20" w:type="dxa"/>
              <w:bottom w:w="20" w:type="dxa"/>
            </w:tcMar>
          </w:tcPr>
          <w:p w14:paraId="29734B51" w14:textId="77777777" w:rsidR="00D252DC" w:rsidRPr="0012405D" w:rsidRDefault="00D252DC" w:rsidP="005704BE">
            <w:pPr>
              <w:rPr>
                <w:rFonts w:cs="Arial"/>
                <w:sz w:val="20"/>
                <w:szCs w:val="18"/>
              </w:rPr>
            </w:pPr>
            <w:r w:rsidRPr="0012405D">
              <w:rPr>
                <w:rFonts w:cs="Arial"/>
                <w:sz w:val="20"/>
                <w:szCs w:val="18"/>
              </w:rPr>
              <w:t>Cache file</w:t>
            </w:r>
          </w:p>
        </w:tc>
      </w:tr>
      <w:tr w:rsidR="00D252DC" w:rsidRPr="0012405D" w14:paraId="1747E8C8" w14:textId="77777777" w:rsidTr="0073742D">
        <w:tc>
          <w:tcPr>
            <w:tcW w:w="1008" w:type="dxa"/>
            <w:tcMar>
              <w:top w:w="20" w:type="dxa"/>
              <w:bottom w:w="20" w:type="dxa"/>
            </w:tcMar>
          </w:tcPr>
          <w:p w14:paraId="42CF85BA" w14:textId="77777777" w:rsidR="00D252DC" w:rsidRPr="0012405D" w:rsidRDefault="00D252DC" w:rsidP="005704BE">
            <w:pPr>
              <w:ind w:left="-18"/>
              <w:rPr>
                <w:rFonts w:cs="Arial"/>
                <w:sz w:val="20"/>
                <w:szCs w:val="18"/>
              </w:rPr>
            </w:pPr>
            <w:r w:rsidRPr="0012405D">
              <w:rPr>
                <w:rFonts w:cs="Arial"/>
                <w:sz w:val="20"/>
                <w:szCs w:val="18"/>
              </w:rPr>
              <w:t>&lt;root&gt;</w:t>
            </w:r>
          </w:p>
        </w:tc>
        <w:tc>
          <w:tcPr>
            <w:tcW w:w="990" w:type="dxa"/>
            <w:tcMar>
              <w:top w:w="20" w:type="dxa"/>
              <w:bottom w:w="20" w:type="dxa"/>
            </w:tcMar>
          </w:tcPr>
          <w:p w14:paraId="2E4A0910" w14:textId="77777777" w:rsidR="00D252DC" w:rsidRPr="0012405D" w:rsidRDefault="00D252DC" w:rsidP="005704BE">
            <w:pPr>
              <w:rPr>
                <w:rFonts w:cs="Arial"/>
                <w:sz w:val="20"/>
                <w:szCs w:val="18"/>
              </w:rPr>
            </w:pPr>
            <w:r w:rsidRPr="0012405D">
              <w:rPr>
                <w:rFonts w:cs="Arial"/>
                <w:sz w:val="20"/>
                <w:szCs w:val="18"/>
              </w:rPr>
              <w:t>cardapps</w:t>
            </w:r>
          </w:p>
        </w:tc>
        <w:tc>
          <w:tcPr>
            <w:tcW w:w="630" w:type="dxa"/>
            <w:tcMar>
              <w:top w:w="20" w:type="dxa"/>
              <w:bottom w:w="20" w:type="dxa"/>
            </w:tcMar>
          </w:tcPr>
          <w:p w14:paraId="694A7224" w14:textId="77777777" w:rsidR="00D252DC" w:rsidRPr="0012405D" w:rsidRDefault="00D252DC" w:rsidP="005704BE">
            <w:pPr>
              <w:rPr>
                <w:rFonts w:cs="Arial"/>
                <w:sz w:val="20"/>
                <w:szCs w:val="18"/>
              </w:rPr>
            </w:pPr>
            <w:r w:rsidRPr="0012405D">
              <w:rPr>
                <w:rFonts w:cs="Arial"/>
                <w:sz w:val="20"/>
                <w:szCs w:val="18"/>
              </w:rPr>
              <w:t>File</w:t>
            </w:r>
          </w:p>
        </w:tc>
        <w:tc>
          <w:tcPr>
            <w:tcW w:w="1800" w:type="dxa"/>
            <w:tcMar>
              <w:top w:w="20" w:type="dxa"/>
              <w:bottom w:w="20" w:type="dxa"/>
            </w:tcMar>
          </w:tcPr>
          <w:p w14:paraId="6809CC48" w14:textId="2B154E3A" w:rsidR="00D252DC" w:rsidRPr="0012405D" w:rsidRDefault="00453859" w:rsidP="00C80AAF">
            <w:pPr>
              <w:rPr>
                <w:rFonts w:cs="Arial"/>
                <w:sz w:val="20"/>
                <w:szCs w:val="18"/>
              </w:rPr>
            </w:pPr>
            <w:r>
              <w:rPr>
                <w:color w:val="000000"/>
                <w:sz w:val="20"/>
                <w:szCs w:val="20"/>
              </w:rPr>
              <w:t>E(R) U(RW) A(RW)</w:t>
            </w:r>
          </w:p>
        </w:tc>
        <w:tc>
          <w:tcPr>
            <w:tcW w:w="3330" w:type="dxa"/>
            <w:tcMar>
              <w:top w:w="20" w:type="dxa"/>
              <w:bottom w:w="20" w:type="dxa"/>
            </w:tcMar>
          </w:tcPr>
          <w:p w14:paraId="5AEED400" w14:textId="77777777" w:rsidR="00D252DC" w:rsidRPr="0012405D" w:rsidRDefault="00D252DC" w:rsidP="001E6B74">
            <w:pPr>
              <w:rPr>
                <w:rFonts w:cs="Arial"/>
                <w:sz w:val="20"/>
                <w:szCs w:val="18"/>
              </w:rPr>
            </w:pPr>
            <w:r w:rsidRPr="0012405D">
              <w:rPr>
                <w:rFonts w:cs="Arial"/>
                <w:sz w:val="20"/>
                <w:szCs w:val="18"/>
              </w:rPr>
              <w:t>Directory index by application name</w:t>
            </w:r>
            <w:r w:rsidR="001E6B74">
              <w:rPr>
                <w:rFonts w:cs="Arial"/>
                <w:sz w:val="20"/>
                <w:szCs w:val="18"/>
              </w:rPr>
              <w:t xml:space="preserve">. For </w:t>
            </w:r>
            <w:r w:rsidR="001E6B74" w:rsidRPr="001E6B74">
              <w:rPr>
                <w:rFonts w:cs="Arial"/>
                <w:sz w:val="20"/>
                <w:szCs w:val="20"/>
              </w:rPr>
              <w:t xml:space="preserve">more information, </w:t>
            </w:r>
            <w:r w:rsidRPr="001E6B74">
              <w:rPr>
                <w:rFonts w:cs="Arial"/>
                <w:sz w:val="20"/>
                <w:szCs w:val="20"/>
              </w:rPr>
              <w:t xml:space="preserve">see </w:t>
            </w:r>
            <w:r w:rsidR="001E6B74" w:rsidRPr="001E6B74">
              <w:rPr>
                <w:sz w:val="20"/>
                <w:szCs w:val="20"/>
              </w:rPr>
              <w:t>“</w:t>
            </w:r>
            <w:hyperlink w:anchor="_Application_Directory" w:history="1">
              <w:r w:rsidR="001E6B74" w:rsidRPr="001E6B74">
                <w:rPr>
                  <w:rStyle w:val="Hyperlink"/>
                  <w:rFonts w:cs="Arial"/>
                  <w:sz w:val="20"/>
                  <w:szCs w:val="20"/>
                </w:rPr>
                <w:t>Application Directory</w:t>
              </w:r>
            </w:hyperlink>
            <w:r w:rsidR="001E6B74" w:rsidRPr="001E6B74">
              <w:rPr>
                <w:sz w:val="20"/>
                <w:szCs w:val="20"/>
              </w:rPr>
              <w:t>” earlier in this specification</w:t>
            </w:r>
            <w:r w:rsidR="001E6B74" w:rsidRPr="001E6B74">
              <w:rPr>
                <w:rFonts w:cs="Arial"/>
                <w:sz w:val="20"/>
                <w:szCs w:val="20"/>
              </w:rPr>
              <w:t>.</w:t>
            </w:r>
          </w:p>
        </w:tc>
      </w:tr>
      <w:tr w:rsidR="00D252DC" w:rsidRPr="0012405D" w14:paraId="1C9EF8CB" w14:textId="77777777" w:rsidTr="0073742D">
        <w:tc>
          <w:tcPr>
            <w:tcW w:w="1008" w:type="dxa"/>
            <w:tcMar>
              <w:top w:w="20" w:type="dxa"/>
              <w:bottom w:w="20" w:type="dxa"/>
            </w:tcMar>
          </w:tcPr>
          <w:p w14:paraId="3CB9FFE5" w14:textId="77777777" w:rsidR="00D252DC" w:rsidRPr="0075023F" w:rsidRDefault="00D252DC" w:rsidP="005704BE">
            <w:pPr>
              <w:ind w:left="-18"/>
              <w:rPr>
                <w:rFonts w:cs="Arial"/>
                <w:sz w:val="20"/>
                <w:szCs w:val="18"/>
              </w:rPr>
            </w:pPr>
            <w:r w:rsidRPr="0075023F">
              <w:rPr>
                <w:rFonts w:cs="Arial"/>
                <w:sz w:val="20"/>
                <w:szCs w:val="18"/>
              </w:rPr>
              <w:t>mscp</w:t>
            </w:r>
          </w:p>
        </w:tc>
        <w:tc>
          <w:tcPr>
            <w:tcW w:w="990" w:type="dxa"/>
            <w:tcMar>
              <w:top w:w="20" w:type="dxa"/>
              <w:bottom w:w="20" w:type="dxa"/>
            </w:tcMar>
          </w:tcPr>
          <w:p w14:paraId="469AD9B8" w14:textId="77777777" w:rsidR="00D252DC" w:rsidRPr="0075023F" w:rsidRDefault="00D252DC" w:rsidP="005704BE">
            <w:pPr>
              <w:rPr>
                <w:rFonts w:cs="Arial"/>
                <w:sz w:val="20"/>
                <w:szCs w:val="18"/>
              </w:rPr>
            </w:pPr>
          </w:p>
        </w:tc>
        <w:tc>
          <w:tcPr>
            <w:tcW w:w="630" w:type="dxa"/>
            <w:tcMar>
              <w:top w:w="20" w:type="dxa"/>
              <w:bottom w:w="20" w:type="dxa"/>
            </w:tcMar>
          </w:tcPr>
          <w:p w14:paraId="3D9F4667" w14:textId="77777777" w:rsidR="00D252DC" w:rsidRPr="0075023F" w:rsidRDefault="00D252DC" w:rsidP="005704BE">
            <w:pPr>
              <w:rPr>
                <w:rFonts w:cs="Arial"/>
                <w:sz w:val="20"/>
                <w:szCs w:val="18"/>
              </w:rPr>
            </w:pPr>
            <w:r w:rsidRPr="0075023F">
              <w:rPr>
                <w:rFonts w:cs="Arial"/>
                <w:sz w:val="20"/>
                <w:szCs w:val="18"/>
              </w:rPr>
              <w:t>Dir</w:t>
            </w:r>
          </w:p>
        </w:tc>
        <w:tc>
          <w:tcPr>
            <w:tcW w:w="1800" w:type="dxa"/>
            <w:tcMar>
              <w:top w:w="20" w:type="dxa"/>
              <w:bottom w:w="20" w:type="dxa"/>
            </w:tcMar>
          </w:tcPr>
          <w:p w14:paraId="225CC01A" w14:textId="77777777" w:rsidR="00D252DC" w:rsidRPr="0012405D" w:rsidRDefault="00D252DC" w:rsidP="00C80AAF">
            <w:pPr>
              <w:rPr>
                <w:rFonts w:cs="Arial"/>
                <w:sz w:val="20"/>
                <w:szCs w:val="18"/>
              </w:rPr>
            </w:pPr>
            <w:r w:rsidRPr="0012405D">
              <w:rPr>
                <w:rFonts w:cs="Arial"/>
                <w:sz w:val="20"/>
                <w:szCs w:val="18"/>
              </w:rPr>
              <w:t>E(R) U(RW) A(RW)</w:t>
            </w:r>
          </w:p>
        </w:tc>
        <w:tc>
          <w:tcPr>
            <w:tcW w:w="3330" w:type="dxa"/>
            <w:tcMar>
              <w:top w:w="20" w:type="dxa"/>
              <w:bottom w:w="20" w:type="dxa"/>
            </w:tcMar>
          </w:tcPr>
          <w:p w14:paraId="5B426163" w14:textId="77777777" w:rsidR="00D252DC" w:rsidRPr="0012405D" w:rsidRDefault="00C80AAF" w:rsidP="005704BE">
            <w:pPr>
              <w:rPr>
                <w:rFonts w:cs="Arial"/>
                <w:sz w:val="20"/>
                <w:szCs w:val="18"/>
                <w:lang w:val="nl-NL"/>
              </w:rPr>
            </w:pPr>
            <w:r>
              <w:rPr>
                <w:rFonts w:cs="Arial"/>
                <w:sz w:val="20"/>
                <w:szCs w:val="18"/>
                <w:lang w:val="nl-NL"/>
              </w:rPr>
              <w:t xml:space="preserve">Base </w:t>
            </w:r>
            <w:r w:rsidR="00D252DC" w:rsidRPr="0012405D">
              <w:rPr>
                <w:rFonts w:cs="Arial"/>
                <w:sz w:val="20"/>
                <w:szCs w:val="18"/>
                <w:lang w:val="nl-NL"/>
              </w:rPr>
              <w:t>CSP/KSP App Dir</w:t>
            </w:r>
            <w:r>
              <w:rPr>
                <w:rFonts w:cs="Arial"/>
                <w:sz w:val="20"/>
                <w:szCs w:val="18"/>
                <w:lang w:val="nl-NL"/>
              </w:rPr>
              <w:t>ectory</w:t>
            </w:r>
          </w:p>
        </w:tc>
      </w:tr>
      <w:tr w:rsidR="00D252DC" w:rsidRPr="0012405D" w14:paraId="33C080F3" w14:textId="77777777" w:rsidTr="0073742D">
        <w:trPr>
          <w:trHeight w:val="260"/>
        </w:trPr>
        <w:tc>
          <w:tcPr>
            <w:tcW w:w="1008" w:type="dxa"/>
            <w:tcMar>
              <w:top w:w="20" w:type="dxa"/>
              <w:bottom w:w="20" w:type="dxa"/>
            </w:tcMar>
          </w:tcPr>
          <w:p w14:paraId="19BB57D1" w14:textId="77777777" w:rsidR="00D252DC" w:rsidRPr="0012405D" w:rsidRDefault="00D252DC" w:rsidP="005704BE">
            <w:pPr>
              <w:ind w:left="-18"/>
              <w:rPr>
                <w:rFonts w:cs="Arial"/>
                <w:sz w:val="20"/>
                <w:szCs w:val="18"/>
              </w:rPr>
            </w:pPr>
            <w:r w:rsidRPr="0012405D">
              <w:rPr>
                <w:rFonts w:cs="Arial"/>
                <w:sz w:val="20"/>
                <w:szCs w:val="18"/>
              </w:rPr>
              <w:t>mscp</w:t>
            </w:r>
          </w:p>
        </w:tc>
        <w:tc>
          <w:tcPr>
            <w:tcW w:w="990" w:type="dxa"/>
            <w:tcMar>
              <w:top w:w="20" w:type="dxa"/>
              <w:bottom w:w="20" w:type="dxa"/>
            </w:tcMar>
          </w:tcPr>
          <w:p w14:paraId="4324BF1F" w14:textId="77777777" w:rsidR="00D252DC" w:rsidRPr="0012405D" w:rsidRDefault="00D252DC" w:rsidP="005704BE">
            <w:pPr>
              <w:rPr>
                <w:rFonts w:cs="Arial"/>
                <w:sz w:val="20"/>
                <w:szCs w:val="18"/>
              </w:rPr>
            </w:pPr>
            <w:r w:rsidRPr="0012405D">
              <w:rPr>
                <w:rFonts w:cs="Arial"/>
                <w:sz w:val="20"/>
                <w:szCs w:val="18"/>
              </w:rPr>
              <w:t>cmapfile</w:t>
            </w:r>
          </w:p>
        </w:tc>
        <w:tc>
          <w:tcPr>
            <w:tcW w:w="630" w:type="dxa"/>
            <w:tcMar>
              <w:top w:w="20" w:type="dxa"/>
              <w:bottom w:w="20" w:type="dxa"/>
            </w:tcMar>
          </w:tcPr>
          <w:p w14:paraId="73C4EC10" w14:textId="77777777" w:rsidR="00D252DC" w:rsidRPr="0012405D" w:rsidRDefault="00D252DC" w:rsidP="005704BE">
            <w:pPr>
              <w:rPr>
                <w:rFonts w:cs="Arial"/>
                <w:sz w:val="20"/>
                <w:szCs w:val="18"/>
              </w:rPr>
            </w:pPr>
            <w:r w:rsidRPr="0012405D">
              <w:rPr>
                <w:rFonts w:cs="Arial"/>
                <w:sz w:val="20"/>
                <w:szCs w:val="18"/>
              </w:rPr>
              <w:t>File</w:t>
            </w:r>
          </w:p>
        </w:tc>
        <w:tc>
          <w:tcPr>
            <w:tcW w:w="1800" w:type="dxa"/>
            <w:tcMar>
              <w:top w:w="20" w:type="dxa"/>
              <w:bottom w:w="20" w:type="dxa"/>
            </w:tcMar>
          </w:tcPr>
          <w:p w14:paraId="64A11FEA" w14:textId="77777777" w:rsidR="00D252DC" w:rsidRPr="0012405D" w:rsidRDefault="00D252DC" w:rsidP="005704BE">
            <w:pPr>
              <w:rPr>
                <w:rFonts w:cs="Arial"/>
                <w:sz w:val="20"/>
                <w:szCs w:val="18"/>
              </w:rPr>
            </w:pPr>
            <w:r w:rsidRPr="0012405D">
              <w:rPr>
                <w:rFonts w:cs="Arial"/>
                <w:sz w:val="20"/>
                <w:szCs w:val="18"/>
              </w:rPr>
              <w:t>E(R) U(RW)  A(RW)</w:t>
            </w:r>
          </w:p>
        </w:tc>
        <w:tc>
          <w:tcPr>
            <w:tcW w:w="3330" w:type="dxa"/>
            <w:tcMar>
              <w:top w:w="20" w:type="dxa"/>
              <w:bottom w:w="20" w:type="dxa"/>
            </w:tcMar>
          </w:tcPr>
          <w:p w14:paraId="145248D3" w14:textId="77777777" w:rsidR="00D252DC" w:rsidRPr="0012405D" w:rsidRDefault="00D252DC" w:rsidP="009F6947">
            <w:pPr>
              <w:ind w:left="87"/>
              <w:jc w:val="both"/>
              <w:rPr>
                <w:rFonts w:cs="Arial"/>
                <w:sz w:val="20"/>
                <w:szCs w:val="18"/>
              </w:rPr>
            </w:pPr>
            <w:r w:rsidRPr="0012405D">
              <w:rPr>
                <w:rFonts w:cs="Arial"/>
                <w:sz w:val="20"/>
                <w:szCs w:val="18"/>
              </w:rPr>
              <w:t>CAPI GUID to index</w:t>
            </w:r>
          </w:p>
        </w:tc>
      </w:tr>
      <w:tr w:rsidR="00D252DC" w:rsidRPr="0012405D" w14:paraId="1C5F1387" w14:textId="77777777" w:rsidTr="0073742D">
        <w:tc>
          <w:tcPr>
            <w:tcW w:w="1008" w:type="dxa"/>
            <w:tcMar>
              <w:top w:w="20" w:type="dxa"/>
              <w:bottom w:w="20" w:type="dxa"/>
            </w:tcMar>
          </w:tcPr>
          <w:p w14:paraId="7B1FA9E3" w14:textId="77777777" w:rsidR="00D252DC" w:rsidRPr="0012405D" w:rsidRDefault="00D252DC" w:rsidP="005704BE">
            <w:pPr>
              <w:ind w:left="-18"/>
              <w:rPr>
                <w:rFonts w:cs="Arial"/>
                <w:sz w:val="20"/>
                <w:szCs w:val="18"/>
              </w:rPr>
            </w:pPr>
            <w:r w:rsidRPr="0012405D">
              <w:rPr>
                <w:rFonts w:cs="Arial"/>
                <w:sz w:val="20"/>
                <w:szCs w:val="18"/>
              </w:rPr>
              <w:t>mscp</w:t>
            </w:r>
          </w:p>
        </w:tc>
        <w:tc>
          <w:tcPr>
            <w:tcW w:w="990" w:type="dxa"/>
            <w:tcMar>
              <w:top w:w="20" w:type="dxa"/>
              <w:bottom w:w="20" w:type="dxa"/>
            </w:tcMar>
          </w:tcPr>
          <w:p w14:paraId="08C571D7" w14:textId="77777777" w:rsidR="00D252DC" w:rsidRPr="0012405D" w:rsidRDefault="00D252DC" w:rsidP="00470F09">
            <w:pPr>
              <w:rPr>
                <w:rFonts w:cs="Arial"/>
                <w:sz w:val="20"/>
                <w:szCs w:val="18"/>
              </w:rPr>
            </w:pPr>
            <w:r w:rsidRPr="0012405D">
              <w:rPr>
                <w:rFonts w:cs="Arial"/>
                <w:sz w:val="20"/>
                <w:szCs w:val="18"/>
              </w:rPr>
              <w:t>kxc00</w:t>
            </w:r>
          </w:p>
        </w:tc>
        <w:tc>
          <w:tcPr>
            <w:tcW w:w="630" w:type="dxa"/>
            <w:tcMar>
              <w:top w:w="20" w:type="dxa"/>
              <w:bottom w:w="20" w:type="dxa"/>
            </w:tcMar>
          </w:tcPr>
          <w:p w14:paraId="19ACE8B3" w14:textId="77777777" w:rsidR="00D252DC" w:rsidRPr="0012405D" w:rsidRDefault="00D252DC" w:rsidP="005704BE">
            <w:pPr>
              <w:rPr>
                <w:rFonts w:cs="Arial"/>
                <w:sz w:val="20"/>
                <w:szCs w:val="18"/>
              </w:rPr>
            </w:pPr>
            <w:r w:rsidRPr="0012405D">
              <w:rPr>
                <w:rFonts w:cs="Arial"/>
                <w:sz w:val="20"/>
                <w:szCs w:val="18"/>
              </w:rPr>
              <w:t>File</w:t>
            </w:r>
          </w:p>
        </w:tc>
        <w:tc>
          <w:tcPr>
            <w:tcW w:w="1800" w:type="dxa"/>
            <w:tcMar>
              <w:top w:w="20" w:type="dxa"/>
              <w:bottom w:w="20" w:type="dxa"/>
            </w:tcMar>
          </w:tcPr>
          <w:p w14:paraId="1967D938" w14:textId="77777777" w:rsidR="00D252DC" w:rsidRPr="0012405D" w:rsidRDefault="00D252DC" w:rsidP="005704BE">
            <w:pPr>
              <w:rPr>
                <w:rFonts w:cs="Arial"/>
                <w:sz w:val="20"/>
                <w:szCs w:val="18"/>
              </w:rPr>
            </w:pPr>
            <w:r w:rsidRPr="0012405D">
              <w:rPr>
                <w:rFonts w:cs="Arial"/>
                <w:sz w:val="20"/>
                <w:szCs w:val="18"/>
              </w:rPr>
              <w:t>E(R) U(RW) A(RW)</w:t>
            </w:r>
          </w:p>
        </w:tc>
        <w:tc>
          <w:tcPr>
            <w:tcW w:w="3330" w:type="dxa"/>
            <w:tcMar>
              <w:top w:w="20" w:type="dxa"/>
              <w:bottom w:w="20" w:type="dxa"/>
            </w:tcMar>
          </w:tcPr>
          <w:p w14:paraId="40050A0B" w14:textId="77777777" w:rsidR="00D252DC" w:rsidRPr="0012405D" w:rsidRDefault="00D252DC" w:rsidP="005704BE">
            <w:pPr>
              <w:rPr>
                <w:rFonts w:cs="Arial"/>
                <w:sz w:val="20"/>
                <w:szCs w:val="18"/>
              </w:rPr>
            </w:pPr>
            <w:r w:rsidRPr="0012405D">
              <w:rPr>
                <w:rFonts w:cs="Arial"/>
                <w:sz w:val="20"/>
                <w:szCs w:val="18"/>
              </w:rPr>
              <w:t>(example) key exchange cert 0</w:t>
            </w:r>
          </w:p>
        </w:tc>
      </w:tr>
      <w:tr w:rsidR="00D252DC" w:rsidRPr="0012405D" w14:paraId="72944288" w14:textId="77777777" w:rsidTr="0073742D">
        <w:tc>
          <w:tcPr>
            <w:tcW w:w="1008" w:type="dxa"/>
            <w:tcMar>
              <w:top w:w="20" w:type="dxa"/>
              <w:bottom w:w="20" w:type="dxa"/>
            </w:tcMar>
          </w:tcPr>
          <w:p w14:paraId="067CD91E" w14:textId="77777777" w:rsidR="00D252DC" w:rsidRPr="0012405D" w:rsidRDefault="00D252DC" w:rsidP="005704BE">
            <w:pPr>
              <w:ind w:left="-18"/>
              <w:rPr>
                <w:rFonts w:cs="Arial"/>
                <w:sz w:val="20"/>
                <w:szCs w:val="18"/>
              </w:rPr>
            </w:pPr>
            <w:r w:rsidRPr="0012405D">
              <w:rPr>
                <w:rFonts w:cs="Arial"/>
                <w:sz w:val="20"/>
                <w:szCs w:val="18"/>
              </w:rPr>
              <w:t>mscp</w:t>
            </w:r>
          </w:p>
        </w:tc>
        <w:tc>
          <w:tcPr>
            <w:tcW w:w="990" w:type="dxa"/>
            <w:tcMar>
              <w:top w:w="20" w:type="dxa"/>
              <w:bottom w:w="20" w:type="dxa"/>
            </w:tcMar>
          </w:tcPr>
          <w:p w14:paraId="7EA21AC7" w14:textId="77777777" w:rsidR="00D252DC" w:rsidRPr="0012405D" w:rsidRDefault="00D252DC" w:rsidP="00470F09">
            <w:pPr>
              <w:rPr>
                <w:rFonts w:cs="Arial"/>
                <w:sz w:val="20"/>
                <w:szCs w:val="18"/>
              </w:rPr>
            </w:pPr>
            <w:r w:rsidRPr="0012405D">
              <w:rPr>
                <w:rFonts w:cs="Arial"/>
                <w:sz w:val="20"/>
                <w:szCs w:val="18"/>
              </w:rPr>
              <w:t>ksc00</w:t>
            </w:r>
          </w:p>
        </w:tc>
        <w:tc>
          <w:tcPr>
            <w:tcW w:w="630" w:type="dxa"/>
            <w:tcMar>
              <w:top w:w="20" w:type="dxa"/>
              <w:bottom w:w="20" w:type="dxa"/>
            </w:tcMar>
          </w:tcPr>
          <w:p w14:paraId="2BEA3E0E" w14:textId="77777777" w:rsidR="00D252DC" w:rsidRPr="0012405D" w:rsidRDefault="00D252DC" w:rsidP="005704BE">
            <w:pPr>
              <w:rPr>
                <w:rFonts w:cs="Arial"/>
                <w:sz w:val="20"/>
                <w:szCs w:val="18"/>
              </w:rPr>
            </w:pPr>
            <w:r w:rsidRPr="0012405D">
              <w:rPr>
                <w:rFonts w:cs="Arial"/>
                <w:sz w:val="20"/>
                <w:szCs w:val="18"/>
              </w:rPr>
              <w:t>File</w:t>
            </w:r>
          </w:p>
        </w:tc>
        <w:tc>
          <w:tcPr>
            <w:tcW w:w="1800" w:type="dxa"/>
            <w:tcMar>
              <w:top w:w="20" w:type="dxa"/>
              <w:bottom w:w="20" w:type="dxa"/>
            </w:tcMar>
          </w:tcPr>
          <w:p w14:paraId="545B5901" w14:textId="77777777" w:rsidR="00D252DC" w:rsidRPr="0012405D" w:rsidRDefault="00D252DC" w:rsidP="005704BE">
            <w:pPr>
              <w:rPr>
                <w:rFonts w:cs="Arial"/>
                <w:sz w:val="20"/>
                <w:szCs w:val="18"/>
              </w:rPr>
            </w:pPr>
            <w:r w:rsidRPr="0012405D">
              <w:rPr>
                <w:rFonts w:cs="Arial"/>
                <w:sz w:val="20"/>
                <w:szCs w:val="18"/>
              </w:rPr>
              <w:t>E(R) U(RW) A(RW)</w:t>
            </w:r>
          </w:p>
        </w:tc>
        <w:tc>
          <w:tcPr>
            <w:tcW w:w="3330" w:type="dxa"/>
            <w:tcMar>
              <w:top w:w="20" w:type="dxa"/>
              <w:bottom w:w="20" w:type="dxa"/>
            </w:tcMar>
          </w:tcPr>
          <w:p w14:paraId="4F7264DD" w14:textId="77777777" w:rsidR="00D252DC" w:rsidRPr="0012405D" w:rsidRDefault="00D252DC" w:rsidP="00470F09">
            <w:pPr>
              <w:rPr>
                <w:rFonts w:cs="Arial"/>
                <w:sz w:val="20"/>
                <w:szCs w:val="18"/>
              </w:rPr>
            </w:pPr>
            <w:r w:rsidRPr="0012405D">
              <w:rPr>
                <w:rFonts w:cs="Arial"/>
                <w:sz w:val="20"/>
                <w:szCs w:val="18"/>
              </w:rPr>
              <w:t>(example) key signature cert 0</w:t>
            </w:r>
          </w:p>
        </w:tc>
      </w:tr>
      <w:tr w:rsidR="00D252DC" w:rsidRPr="0012405D" w14:paraId="69AA1256" w14:textId="77777777" w:rsidTr="0073742D">
        <w:tc>
          <w:tcPr>
            <w:tcW w:w="1008" w:type="dxa"/>
            <w:tcMar>
              <w:top w:w="20" w:type="dxa"/>
              <w:bottom w:w="20" w:type="dxa"/>
            </w:tcMar>
          </w:tcPr>
          <w:p w14:paraId="3CC949DA" w14:textId="77777777" w:rsidR="00D252DC" w:rsidRPr="0012405D" w:rsidRDefault="00D252DC" w:rsidP="005704BE">
            <w:pPr>
              <w:ind w:left="-18"/>
              <w:rPr>
                <w:rFonts w:cs="Arial"/>
                <w:sz w:val="20"/>
                <w:szCs w:val="18"/>
              </w:rPr>
            </w:pPr>
            <w:r w:rsidRPr="0012405D">
              <w:rPr>
                <w:rFonts w:cs="Arial"/>
                <w:sz w:val="20"/>
                <w:szCs w:val="18"/>
              </w:rPr>
              <w:t>mscp</w:t>
            </w:r>
          </w:p>
        </w:tc>
        <w:tc>
          <w:tcPr>
            <w:tcW w:w="990" w:type="dxa"/>
            <w:tcMar>
              <w:top w:w="20" w:type="dxa"/>
              <w:bottom w:w="20" w:type="dxa"/>
            </w:tcMar>
          </w:tcPr>
          <w:p w14:paraId="11230026" w14:textId="77777777" w:rsidR="00D252DC" w:rsidRPr="0012405D" w:rsidRDefault="00C80AAF" w:rsidP="00470F09">
            <w:pPr>
              <w:rPr>
                <w:rFonts w:cs="Arial"/>
                <w:sz w:val="20"/>
                <w:szCs w:val="18"/>
              </w:rPr>
            </w:pPr>
            <w:r>
              <w:rPr>
                <w:rFonts w:cs="Arial"/>
                <w:sz w:val="20"/>
                <w:szCs w:val="18"/>
              </w:rPr>
              <w:t>k</w:t>
            </w:r>
            <w:r w:rsidRPr="0012405D">
              <w:rPr>
                <w:rFonts w:cs="Arial"/>
                <w:sz w:val="20"/>
                <w:szCs w:val="18"/>
              </w:rPr>
              <w:t>sc01</w:t>
            </w:r>
          </w:p>
        </w:tc>
        <w:tc>
          <w:tcPr>
            <w:tcW w:w="630" w:type="dxa"/>
            <w:tcMar>
              <w:top w:w="20" w:type="dxa"/>
              <w:bottom w:w="20" w:type="dxa"/>
            </w:tcMar>
          </w:tcPr>
          <w:p w14:paraId="06C95E04" w14:textId="77777777" w:rsidR="00D252DC" w:rsidRPr="0012405D" w:rsidRDefault="00D252DC" w:rsidP="005704BE">
            <w:pPr>
              <w:rPr>
                <w:rFonts w:cs="Arial"/>
                <w:sz w:val="20"/>
                <w:szCs w:val="18"/>
              </w:rPr>
            </w:pPr>
            <w:r w:rsidRPr="0012405D">
              <w:rPr>
                <w:rFonts w:cs="Arial"/>
                <w:sz w:val="20"/>
                <w:szCs w:val="18"/>
              </w:rPr>
              <w:t>File</w:t>
            </w:r>
          </w:p>
        </w:tc>
        <w:tc>
          <w:tcPr>
            <w:tcW w:w="1800" w:type="dxa"/>
            <w:tcMar>
              <w:top w:w="20" w:type="dxa"/>
              <w:bottom w:w="20" w:type="dxa"/>
            </w:tcMar>
          </w:tcPr>
          <w:p w14:paraId="7628795F" w14:textId="77777777" w:rsidR="00D252DC" w:rsidRPr="0012405D" w:rsidRDefault="00D252DC" w:rsidP="005704BE">
            <w:pPr>
              <w:rPr>
                <w:rFonts w:cs="Arial"/>
                <w:sz w:val="20"/>
                <w:szCs w:val="18"/>
              </w:rPr>
            </w:pPr>
            <w:r w:rsidRPr="0012405D">
              <w:rPr>
                <w:rFonts w:cs="Arial"/>
                <w:sz w:val="20"/>
                <w:szCs w:val="18"/>
              </w:rPr>
              <w:t>E(R) U(RW) A(RW)</w:t>
            </w:r>
          </w:p>
        </w:tc>
        <w:tc>
          <w:tcPr>
            <w:tcW w:w="3330" w:type="dxa"/>
            <w:tcMar>
              <w:top w:w="20" w:type="dxa"/>
              <w:bottom w:w="20" w:type="dxa"/>
            </w:tcMar>
          </w:tcPr>
          <w:p w14:paraId="09C51B04" w14:textId="77777777" w:rsidR="00D252DC" w:rsidRPr="0012405D" w:rsidRDefault="00D252DC" w:rsidP="00470F09">
            <w:pPr>
              <w:rPr>
                <w:rFonts w:cs="Arial"/>
                <w:sz w:val="20"/>
                <w:szCs w:val="18"/>
              </w:rPr>
            </w:pPr>
            <w:r w:rsidRPr="0012405D">
              <w:rPr>
                <w:rFonts w:cs="Arial"/>
                <w:sz w:val="20"/>
                <w:szCs w:val="18"/>
              </w:rPr>
              <w:t>(example) key signature cert 1</w:t>
            </w:r>
          </w:p>
        </w:tc>
      </w:tr>
      <w:tr w:rsidR="00D252DC" w:rsidRPr="0012405D" w14:paraId="54670EB7" w14:textId="77777777" w:rsidTr="0073742D">
        <w:tc>
          <w:tcPr>
            <w:tcW w:w="1008" w:type="dxa"/>
            <w:tcBorders>
              <w:left w:val="nil"/>
              <w:bottom w:val="single" w:sz="2" w:space="0" w:color="auto"/>
            </w:tcBorders>
            <w:tcMar>
              <w:top w:w="20" w:type="dxa"/>
              <w:bottom w:w="20" w:type="dxa"/>
            </w:tcMar>
          </w:tcPr>
          <w:p w14:paraId="3C8E5BB0" w14:textId="77777777" w:rsidR="00D252DC" w:rsidRPr="0012405D" w:rsidRDefault="00D252DC" w:rsidP="005704BE">
            <w:pPr>
              <w:ind w:left="-18"/>
              <w:rPr>
                <w:rFonts w:cs="Arial"/>
                <w:b/>
                <w:sz w:val="20"/>
                <w:szCs w:val="18"/>
              </w:rPr>
            </w:pPr>
            <w:r w:rsidRPr="0012405D">
              <w:rPr>
                <w:rFonts w:cs="Arial"/>
                <w:sz w:val="20"/>
                <w:szCs w:val="18"/>
              </w:rPr>
              <w:t>mscp</w:t>
            </w:r>
          </w:p>
        </w:tc>
        <w:tc>
          <w:tcPr>
            <w:tcW w:w="990" w:type="dxa"/>
            <w:tcBorders>
              <w:bottom w:val="single" w:sz="2" w:space="0" w:color="auto"/>
            </w:tcBorders>
            <w:tcMar>
              <w:top w:w="20" w:type="dxa"/>
              <w:bottom w:w="20" w:type="dxa"/>
            </w:tcMar>
          </w:tcPr>
          <w:p w14:paraId="3C603EBD" w14:textId="77777777" w:rsidR="00D252DC" w:rsidRPr="0012405D" w:rsidRDefault="00D252DC" w:rsidP="005704BE">
            <w:pPr>
              <w:rPr>
                <w:rFonts w:cs="Arial"/>
                <w:b/>
                <w:sz w:val="20"/>
                <w:szCs w:val="18"/>
              </w:rPr>
            </w:pPr>
            <w:r w:rsidRPr="0012405D">
              <w:rPr>
                <w:rFonts w:cs="Arial"/>
                <w:sz w:val="20"/>
                <w:szCs w:val="18"/>
              </w:rPr>
              <w:t>msroots</w:t>
            </w:r>
          </w:p>
        </w:tc>
        <w:tc>
          <w:tcPr>
            <w:tcW w:w="630" w:type="dxa"/>
            <w:tcBorders>
              <w:bottom w:val="single" w:sz="2" w:space="0" w:color="auto"/>
            </w:tcBorders>
            <w:tcMar>
              <w:top w:w="20" w:type="dxa"/>
              <w:bottom w:w="20" w:type="dxa"/>
            </w:tcMar>
          </w:tcPr>
          <w:p w14:paraId="53539D4B" w14:textId="77777777" w:rsidR="00D252DC" w:rsidRPr="0012405D" w:rsidRDefault="00D252DC" w:rsidP="005704BE">
            <w:pPr>
              <w:rPr>
                <w:rFonts w:cs="Arial"/>
                <w:b/>
                <w:sz w:val="20"/>
                <w:szCs w:val="18"/>
              </w:rPr>
            </w:pPr>
            <w:r w:rsidRPr="0012405D">
              <w:rPr>
                <w:rFonts w:cs="Arial"/>
                <w:sz w:val="20"/>
                <w:szCs w:val="18"/>
              </w:rPr>
              <w:t>File</w:t>
            </w:r>
          </w:p>
        </w:tc>
        <w:tc>
          <w:tcPr>
            <w:tcW w:w="1800" w:type="dxa"/>
            <w:tcBorders>
              <w:bottom w:val="single" w:sz="2" w:space="0" w:color="auto"/>
            </w:tcBorders>
            <w:tcMar>
              <w:top w:w="20" w:type="dxa"/>
              <w:bottom w:w="20" w:type="dxa"/>
            </w:tcMar>
          </w:tcPr>
          <w:p w14:paraId="49C62EC5" w14:textId="77777777" w:rsidR="00D252DC" w:rsidRPr="0012405D" w:rsidRDefault="00D252DC" w:rsidP="005704BE">
            <w:pPr>
              <w:rPr>
                <w:rFonts w:cs="Arial"/>
                <w:sz w:val="20"/>
                <w:szCs w:val="18"/>
              </w:rPr>
            </w:pPr>
            <w:r w:rsidRPr="0012405D">
              <w:rPr>
                <w:rFonts w:cs="Arial"/>
                <w:sz w:val="20"/>
                <w:szCs w:val="18"/>
              </w:rPr>
              <w:t>E(R) U(RW) A(RW)</w:t>
            </w:r>
          </w:p>
        </w:tc>
        <w:tc>
          <w:tcPr>
            <w:tcW w:w="3330" w:type="dxa"/>
            <w:tcBorders>
              <w:bottom w:val="single" w:sz="2" w:space="0" w:color="auto"/>
              <w:right w:val="nil"/>
            </w:tcBorders>
            <w:tcMar>
              <w:top w:w="20" w:type="dxa"/>
              <w:bottom w:w="20" w:type="dxa"/>
            </w:tcMar>
          </w:tcPr>
          <w:p w14:paraId="52FD2451" w14:textId="77777777" w:rsidR="00D252DC" w:rsidRPr="0012405D" w:rsidRDefault="00D252DC" w:rsidP="005704BE">
            <w:pPr>
              <w:rPr>
                <w:rFonts w:cs="Arial"/>
                <w:sz w:val="20"/>
                <w:szCs w:val="18"/>
              </w:rPr>
            </w:pPr>
            <w:r w:rsidRPr="0012405D">
              <w:rPr>
                <w:rFonts w:cs="Arial"/>
                <w:sz w:val="20"/>
                <w:szCs w:val="18"/>
              </w:rPr>
              <w:t>Enterprise  trusted roots</w:t>
            </w:r>
          </w:p>
        </w:tc>
      </w:tr>
    </w:tbl>
    <w:p w14:paraId="10AC73C6" w14:textId="77777777" w:rsidR="00D252DC" w:rsidRPr="003F6B97" w:rsidRDefault="00D252DC" w:rsidP="005704BE">
      <w:pPr>
        <w:pStyle w:val="Le"/>
      </w:pPr>
    </w:p>
    <w:p w14:paraId="42E23EFB" w14:textId="77777777" w:rsidR="00D252DC" w:rsidRPr="003F6B97" w:rsidRDefault="009F6947" w:rsidP="005704BE">
      <w:pPr>
        <w:pStyle w:val="BodyText"/>
        <w:rPr>
          <w:color w:val="1F497D"/>
        </w:rPr>
      </w:pPr>
      <w:r>
        <w:rPr>
          <w:b/>
        </w:rPr>
        <w:t xml:space="preserve">Note:  </w:t>
      </w:r>
      <w:r w:rsidR="00D252DC" w:rsidRPr="003F6B97">
        <w:t>Interoperability with msroots: mscp\msroots file is a PKCS #7 formatted certificate store.</w:t>
      </w:r>
    </w:p>
    <w:p w14:paraId="7C970B08" w14:textId="77777777" w:rsidR="00D252DC" w:rsidRPr="00FB3F2B" w:rsidRDefault="00D252DC" w:rsidP="000A1ED9">
      <w:pPr>
        <w:pStyle w:val="Heading2"/>
        <w:numPr>
          <w:ilvl w:val="1"/>
          <w:numId w:val="4"/>
        </w:numPr>
        <w:ind w:left="-720" w:firstLine="0"/>
      </w:pPr>
      <w:bookmarkStart w:id="857" w:name="_Toc171234765"/>
      <w:bookmarkStart w:id="858" w:name="_Toc177361075"/>
      <w:bookmarkStart w:id="859" w:name="_Toc192484454"/>
      <w:bookmarkStart w:id="860" w:name="_Toc230492045"/>
      <w:bookmarkStart w:id="861" w:name="_Toc338403481"/>
      <w:r w:rsidRPr="00FB3F2B">
        <w:t>File Access Control</w:t>
      </w:r>
      <w:bookmarkEnd w:id="857"/>
      <w:bookmarkEnd w:id="858"/>
      <w:bookmarkEnd w:id="859"/>
      <w:bookmarkEnd w:id="860"/>
      <w:bookmarkEnd w:id="861"/>
    </w:p>
    <w:p w14:paraId="498F28AB" w14:textId="77777777" w:rsidR="00D252DC" w:rsidRPr="003F6B97" w:rsidRDefault="00D252DC" w:rsidP="000A1ED9">
      <w:pPr>
        <w:pStyle w:val="Heading3"/>
        <w:ind w:left="-720" w:firstLine="0"/>
      </w:pPr>
      <w:bookmarkStart w:id="862" w:name="_Known_Principals"/>
      <w:bookmarkStart w:id="863" w:name="_Toc171234766"/>
      <w:bookmarkStart w:id="864" w:name="_Toc177361076"/>
      <w:bookmarkStart w:id="865" w:name="_Toc192484455"/>
      <w:bookmarkStart w:id="866" w:name="_Toc230492046"/>
      <w:bookmarkStart w:id="867" w:name="_Toc338403482"/>
      <w:bookmarkEnd w:id="862"/>
      <w:r w:rsidRPr="003F6B97">
        <w:t>Known Principals</w:t>
      </w:r>
      <w:bookmarkEnd w:id="863"/>
      <w:bookmarkEnd w:id="864"/>
      <w:bookmarkEnd w:id="865"/>
      <w:bookmarkEnd w:id="866"/>
      <w:bookmarkEnd w:id="867"/>
    </w:p>
    <w:p w14:paraId="1417FE37" w14:textId="77777777" w:rsidR="00D252DC" w:rsidRPr="003F6B97" w:rsidRDefault="00D252DC" w:rsidP="00CC282A">
      <w:pPr>
        <w:pStyle w:val="BodyText"/>
      </w:pPr>
      <w:r w:rsidRPr="003F6B97">
        <w:t xml:space="preserve">Known principals are identifiers for the various types of users that </w:t>
      </w:r>
      <w:r>
        <w:t>can</w:t>
      </w:r>
      <w:r w:rsidRPr="003F6B97">
        <w:t xml:space="preserve"> attempt to access card data in some way. The following table shows valid principals, with a single letter abbreviation that </w:t>
      </w:r>
      <w:r>
        <w:t>can</w:t>
      </w:r>
      <w:r w:rsidRPr="003F6B97">
        <w:t xml:space="preserve"> be used together with a data access operation identifier to define an access condition</w:t>
      </w:r>
      <w:r>
        <w:t>.</w:t>
      </w:r>
      <w:r w:rsidRPr="003F6B97">
        <w:t xml:space="preserve"> </w:t>
      </w:r>
      <w:r>
        <w:t>Alt</w:t>
      </w:r>
      <w:r w:rsidRPr="003F6B97">
        <w:t xml:space="preserve">hough there </w:t>
      </w:r>
      <w:r>
        <w:t>can</w:t>
      </w:r>
      <w:r w:rsidRPr="003F6B97">
        <w:t xml:space="preserve"> be more identifiable principals, the listing is restricted to those that have meaning to the communication between the </w:t>
      </w:r>
      <w:r w:rsidR="0070439B">
        <w:t>Base CSP/</w:t>
      </w:r>
      <w:r w:rsidRPr="003F6B97">
        <w:t>KSP and the card minidriver.</w:t>
      </w:r>
    </w:p>
    <w:tbl>
      <w:tblPr>
        <w:tblW w:w="7758" w:type="dxa"/>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368"/>
        <w:gridCol w:w="3240"/>
        <w:gridCol w:w="1200"/>
        <w:gridCol w:w="1950"/>
      </w:tblGrid>
      <w:tr w:rsidR="00D252DC" w:rsidRPr="0012405D" w14:paraId="2E87C677" w14:textId="77777777" w:rsidTr="00B76636">
        <w:trPr>
          <w:cantSplit/>
          <w:tblHeader/>
        </w:trPr>
        <w:tc>
          <w:tcPr>
            <w:tcW w:w="1368" w:type="dxa"/>
            <w:tcBorders>
              <w:top w:val="single" w:sz="2" w:space="0" w:color="auto"/>
              <w:left w:val="nil"/>
              <w:bottom w:val="single" w:sz="2" w:space="0" w:color="auto"/>
              <w:right w:val="nil"/>
            </w:tcBorders>
            <w:shd w:val="clear" w:color="auto" w:fill="D9E3ED"/>
            <w:tcMar>
              <w:top w:w="20" w:type="dxa"/>
              <w:bottom w:w="20" w:type="dxa"/>
            </w:tcMar>
          </w:tcPr>
          <w:p w14:paraId="77805281" w14:textId="77777777" w:rsidR="00D252DC" w:rsidRPr="00096999" w:rsidRDefault="00D252DC" w:rsidP="005704BE">
            <w:pPr>
              <w:pStyle w:val="Body"/>
              <w:keepNext/>
              <w:keepLines/>
              <w:rPr>
                <w:rFonts w:ascii="Calibri" w:hAnsi="Calibri" w:cs="Arial"/>
                <w:b/>
              </w:rPr>
            </w:pPr>
            <w:r w:rsidRPr="00096999">
              <w:rPr>
                <w:rFonts w:ascii="Calibri" w:hAnsi="Calibri" w:cs="Arial"/>
                <w:b/>
              </w:rPr>
              <w:t>Name</w:t>
            </w:r>
          </w:p>
        </w:tc>
        <w:tc>
          <w:tcPr>
            <w:tcW w:w="3240" w:type="dxa"/>
            <w:tcBorders>
              <w:top w:val="single" w:sz="2" w:space="0" w:color="auto"/>
              <w:left w:val="nil"/>
              <w:bottom w:val="single" w:sz="2" w:space="0" w:color="auto"/>
              <w:right w:val="nil"/>
            </w:tcBorders>
            <w:shd w:val="clear" w:color="auto" w:fill="D9E3ED"/>
            <w:tcMar>
              <w:top w:w="20" w:type="dxa"/>
              <w:bottom w:w="20" w:type="dxa"/>
            </w:tcMar>
          </w:tcPr>
          <w:p w14:paraId="10EA067E" w14:textId="77777777" w:rsidR="00D252DC" w:rsidRPr="00096999" w:rsidRDefault="00D252DC" w:rsidP="005704BE">
            <w:pPr>
              <w:pStyle w:val="Body"/>
              <w:keepNext/>
              <w:keepLines/>
              <w:rPr>
                <w:rFonts w:ascii="Calibri" w:hAnsi="Calibri" w:cs="Arial"/>
                <w:b/>
              </w:rPr>
            </w:pPr>
            <w:r w:rsidRPr="00096999">
              <w:rPr>
                <w:rFonts w:ascii="Calibri" w:hAnsi="Calibri" w:cs="Arial"/>
                <w:b/>
              </w:rPr>
              <w:t>Description</w:t>
            </w:r>
          </w:p>
        </w:tc>
        <w:tc>
          <w:tcPr>
            <w:tcW w:w="1200" w:type="dxa"/>
            <w:tcBorders>
              <w:top w:val="single" w:sz="2" w:space="0" w:color="auto"/>
              <w:left w:val="nil"/>
              <w:bottom w:val="single" w:sz="2" w:space="0" w:color="auto"/>
              <w:right w:val="nil"/>
            </w:tcBorders>
            <w:shd w:val="clear" w:color="auto" w:fill="D9E3ED"/>
            <w:tcMar>
              <w:top w:w="20" w:type="dxa"/>
              <w:bottom w:w="20" w:type="dxa"/>
            </w:tcMar>
          </w:tcPr>
          <w:p w14:paraId="7D07CB57" w14:textId="77777777" w:rsidR="00D252DC" w:rsidRPr="00096999" w:rsidRDefault="00D252DC" w:rsidP="005704BE">
            <w:pPr>
              <w:pStyle w:val="Body"/>
              <w:keepNext/>
              <w:keepLines/>
              <w:rPr>
                <w:rFonts w:ascii="Calibri" w:hAnsi="Calibri" w:cs="Arial"/>
                <w:b/>
              </w:rPr>
            </w:pPr>
            <w:r w:rsidRPr="00096999">
              <w:rPr>
                <w:rFonts w:ascii="Calibri" w:hAnsi="Calibri" w:cs="Arial"/>
                <w:b/>
              </w:rPr>
              <w:t>Mnemonic</w:t>
            </w:r>
          </w:p>
        </w:tc>
        <w:tc>
          <w:tcPr>
            <w:tcW w:w="1950" w:type="dxa"/>
            <w:tcBorders>
              <w:top w:val="single" w:sz="2" w:space="0" w:color="auto"/>
              <w:left w:val="nil"/>
              <w:bottom w:val="single" w:sz="2" w:space="0" w:color="auto"/>
              <w:right w:val="nil"/>
            </w:tcBorders>
            <w:shd w:val="clear" w:color="auto" w:fill="D9E3ED"/>
            <w:tcMar>
              <w:top w:w="20" w:type="dxa"/>
              <w:bottom w:w="20" w:type="dxa"/>
            </w:tcMar>
          </w:tcPr>
          <w:p w14:paraId="2F10B1F5" w14:textId="77777777" w:rsidR="00D252DC" w:rsidRPr="00096999" w:rsidRDefault="00D252DC" w:rsidP="005704BE">
            <w:pPr>
              <w:pStyle w:val="Body"/>
              <w:keepNext/>
              <w:keepLines/>
              <w:rPr>
                <w:rFonts w:ascii="Calibri" w:hAnsi="Calibri" w:cs="Arial"/>
                <w:b/>
              </w:rPr>
            </w:pPr>
            <w:r w:rsidRPr="00096999">
              <w:rPr>
                <w:rFonts w:ascii="Calibri" w:hAnsi="Calibri" w:cs="Arial"/>
                <w:b/>
              </w:rPr>
              <w:t>PIN_ID mapping</w:t>
            </w:r>
          </w:p>
        </w:tc>
      </w:tr>
      <w:tr w:rsidR="00D252DC" w:rsidRPr="0012405D" w14:paraId="1C3D6B2B" w14:textId="77777777" w:rsidTr="00B76636">
        <w:trPr>
          <w:cantSplit/>
        </w:trPr>
        <w:tc>
          <w:tcPr>
            <w:tcW w:w="1368" w:type="dxa"/>
            <w:tcMar>
              <w:top w:w="20" w:type="dxa"/>
              <w:bottom w:w="20" w:type="dxa"/>
            </w:tcMar>
          </w:tcPr>
          <w:p w14:paraId="29D5A17E" w14:textId="77777777" w:rsidR="00D252DC" w:rsidRPr="00096999" w:rsidRDefault="00D252DC" w:rsidP="005704BE">
            <w:pPr>
              <w:pStyle w:val="Body"/>
              <w:keepLines/>
              <w:rPr>
                <w:rFonts w:ascii="Calibri" w:hAnsi="Calibri" w:cs="Arial"/>
              </w:rPr>
            </w:pPr>
            <w:r w:rsidRPr="00096999">
              <w:rPr>
                <w:rFonts w:ascii="Calibri" w:hAnsi="Calibri" w:cs="Arial"/>
              </w:rPr>
              <w:t>Everyone</w:t>
            </w:r>
          </w:p>
        </w:tc>
        <w:tc>
          <w:tcPr>
            <w:tcW w:w="3240" w:type="dxa"/>
            <w:tcMar>
              <w:top w:w="20" w:type="dxa"/>
              <w:bottom w:w="20" w:type="dxa"/>
            </w:tcMar>
          </w:tcPr>
          <w:p w14:paraId="03A12596" w14:textId="77777777" w:rsidR="00D252DC" w:rsidRPr="00096999" w:rsidRDefault="00D252DC" w:rsidP="005704BE">
            <w:pPr>
              <w:pStyle w:val="Body"/>
              <w:keepLines/>
              <w:rPr>
                <w:rFonts w:ascii="Calibri" w:hAnsi="Calibri" w:cs="Arial"/>
              </w:rPr>
            </w:pPr>
            <w:r w:rsidRPr="00096999">
              <w:rPr>
                <w:rFonts w:ascii="Calibri" w:hAnsi="Calibri" w:cs="Arial"/>
              </w:rPr>
              <w:t>Any requestor, including unauthenticated (or anonymous) users.</w:t>
            </w:r>
          </w:p>
        </w:tc>
        <w:tc>
          <w:tcPr>
            <w:tcW w:w="1200" w:type="dxa"/>
            <w:tcMar>
              <w:top w:w="20" w:type="dxa"/>
              <w:bottom w:w="20" w:type="dxa"/>
            </w:tcMar>
          </w:tcPr>
          <w:p w14:paraId="582B918E" w14:textId="77777777" w:rsidR="00D252DC" w:rsidRPr="00096999" w:rsidRDefault="00D252DC" w:rsidP="005704BE">
            <w:pPr>
              <w:pStyle w:val="Body"/>
              <w:keepLines/>
              <w:rPr>
                <w:rFonts w:ascii="Calibri" w:hAnsi="Calibri" w:cs="Arial"/>
              </w:rPr>
            </w:pPr>
            <w:r w:rsidRPr="00096999">
              <w:rPr>
                <w:rFonts w:ascii="Calibri" w:hAnsi="Calibri" w:cs="Arial"/>
              </w:rPr>
              <w:t>E</w:t>
            </w:r>
          </w:p>
        </w:tc>
        <w:tc>
          <w:tcPr>
            <w:tcW w:w="1950" w:type="dxa"/>
            <w:tcMar>
              <w:top w:w="20" w:type="dxa"/>
              <w:bottom w:w="20" w:type="dxa"/>
            </w:tcMar>
          </w:tcPr>
          <w:p w14:paraId="1A7BD8EB" w14:textId="77777777" w:rsidR="00D252DC" w:rsidRPr="00096999" w:rsidRDefault="00D252DC" w:rsidP="005704BE">
            <w:pPr>
              <w:pStyle w:val="Body"/>
              <w:keepLines/>
              <w:rPr>
                <w:rFonts w:ascii="Calibri" w:hAnsi="Calibri" w:cs="Arial"/>
              </w:rPr>
            </w:pPr>
            <w:r w:rsidRPr="00096999">
              <w:rPr>
                <w:rFonts w:ascii="Calibri" w:hAnsi="Calibri" w:cs="Arial"/>
              </w:rPr>
              <w:t>ROLE_EVERYONE (0)</w:t>
            </w:r>
          </w:p>
        </w:tc>
      </w:tr>
      <w:tr w:rsidR="00D252DC" w:rsidRPr="0012405D" w14:paraId="439CD6AA" w14:textId="77777777" w:rsidTr="00B76636">
        <w:trPr>
          <w:cantSplit/>
          <w:trHeight w:val="548"/>
        </w:trPr>
        <w:tc>
          <w:tcPr>
            <w:tcW w:w="1368" w:type="dxa"/>
            <w:tcMar>
              <w:top w:w="20" w:type="dxa"/>
              <w:bottom w:w="20" w:type="dxa"/>
            </w:tcMar>
          </w:tcPr>
          <w:p w14:paraId="7B450225" w14:textId="77777777" w:rsidR="00D252DC" w:rsidRPr="00096999" w:rsidRDefault="00D252DC" w:rsidP="005704BE">
            <w:pPr>
              <w:pStyle w:val="Body"/>
              <w:keepLines/>
              <w:rPr>
                <w:rFonts w:ascii="Calibri" w:hAnsi="Calibri" w:cs="Arial"/>
              </w:rPr>
            </w:pPr>
            <w:r w:rsidRPr="00096999">
              <w:rPr>
                <w:rFonts w:ascii="Calibri" w:hAnsi="Calibri" w:cs="Arial"/>
              </w:rPr>
              <w:t>User</w:t>
            </w:r>
          </w:p>
        </w:tc>
        <w:tc>
          <w:tcPr>
            <w:tcW w:w="3240" w:type="dxa"/>
            <w:tcMar>
              <w:top w:w="20" w:type="dxa"/>
              <w:bottom w:w="20" w:type="dxa"/>
            </w:tcMar>
          </w:tcPr>
          <w:p w14:paraId="2170481E" w14:textId="77777777" w:rsidR="00D252DC" w:rsidRPr="00096999" w:rsidRDefault="00D252DC" w:rsidP="005704BE">
            <w:pPr>
              <w:pStyle w:val="Body"/>
              <w:keepLines/>
              <w:rPr>
                <w:rFonts w:ascii="Calibri" w:hAnsi="Calibri" w:cs="Arial"/>
              </w:rPr>
            </w:pPr>
            <w:r w:rsidRPr="00096999">
              <w:rPr>
                <w:rFonts w:ascii="Calibri" w:hAnsi="Calibri" w:cs="Arial"/>
              </w:rPr>
              <w:t>A user client of the card, who proves his identity to the card by use of a PIN.</w:t>
            </w:r>
          </w:p>
        </w:tc>
        <w:tc>
          <w:tcPr>
            <w:tcW w:w="1200" w:type="dxa"/>
            <w:tcMar>
              <w:top w:w="20" w:type="dxa"/>
              <w:bottom w:w="20" w:type="dxa"/>
            </w:tcMar>
          </w:tcPr>
          <w:p w14:paraId="6B8B7858" w14:textId="77777777" w:rsidR="00D252DC" w:rsidRPr="00096999" w:rsidRDefault="00D252DC" w:rsidP="005704BE">
            <w:pPr>
              <w:pStyle w:val="Body"/>
              <w:keepLines/>
              <w:rPr>
                <w:rFonts w:ascii="Calibri" w:hAnsi="Calibri" w:cs="Arial"/>
              </w:rPr>
            </w:pPr>
            <w:r w:rsidRPr="00096999">
              <w:rPr>
                <w:rFonts w:ascii="Calibri" w:hAnsi="Calibri" w:cs="Arial"/>
              </w:rPr>
              <w:t>U</w:t>
            </w:r>
          </w:p>
        </w:tc>
        <w:tc>
          <w:tcPr>
            <w:tcW w:w="1950" w:type="dxa"/>
            <w:tcMar>
              <w:top w:w="20" w:type="dxa"/>
              <w:bottom w:w="20" w:type="dxa"/>
            </w:tcMar>
          </w:tcPr>
          <w:p w14:paraId="6094B2D1" w14:textId="77777777" w:rsidR="00D252DC" w:rsidRPr="00096999" w:rsidRDefault="00D252DC" w:rsidP="005704BE">
            <w:pPr>
              <w:pStyle w:val="Body"/>
              <w:keepLines/>
              <w:rPr>
                <w:rFonts w:ascii="Calibri" w:hAnsi="Calibri" w:cs="Arial"/>
              </w:rPr>
            </w:pPr>
            <w:r w:rsidRPr="00096999">
              <w:rPr>
                <w:rFonts w:ascii="Calibri" w:hAnsi="Calibri" w:cs="Arial"/>
              </w:rPr>
              <w:t>ROLE_USER (1)</w:t>
            </w:r>
          </w:p>
        </w:tc>
      </w:tr>
      <w:tr w:rsidR="00D252DC" w:rsidRPr="0012405D" w14:paraId="04D3583B" w14:textId="77777777" w:rsidTr="00B76636">
        <w:trPr>
          <w:cantSplit/>
        </w:trPr>
        <w:tc>
          <w:tcPr>
            <w:tcW w:w="1368" w:type="dxa"/>
            <w:tcBorders>
              <w:left w:val="nil"/>
              <w:bottom w:val="single" w:sz="2" w:space="0" w:color="auto"/>
            </w:tcBorders>
            <w:tcMar>
              <w:top w:w="20" w:type="dxa"/>
              <w:bottom w:w="20" w:type="dxa"/>
            </w:tcMar>
          </w:tcPr>
          <w:p w14:paraId="72E41052" w14:textId="77777777" w:rsidR="00D252DC" w:rsidRPr="00096999" w:rsidRDefault="00D252DC" w:rsidP="005704BE">
            <w:pPr>
              <w:pStyle w:val="Body"/>
              <w:keepLines/>
              <w:rPr>
                <w:rFonts w:ascii="Calibri" w:hAnsi="Calibri" w:cs="Arial"/>
              </w:rPr>
            </w:pPr>
            <w:r w:rsidRPr="00096999">
              <w:rPr>
                <w:rFonts w:ascii="Calibri" w:hAnsi="Calibri" w:cs="Arial"/>
              </w:rPr>
              <w:t>Administrator</w:t>
            </w:r>
          </w:p>
        </w:tc>
        <w:tc>
          <w:tcPr>
            <w:tcW w:w="3240" w:type="dxa"/>
            <w:tcBorders>
              <w:bottom w:val="single" w:sz="2" w:space="0" w:color="auto"/>
            </w:tcBorders>
            <w:tcMar>
              <w:top w:w="20" w:type="dxa"/>
              <w:bottom w:w="20" w:type="dxa"/>
            </w:tcMar>
          </w:tcPr>
          <w:p w14:paraId="32530E74" w14:textId="77777777" w:rsidR="00D252DC" w:rsidRPr="00096999" w:rsidRDefault="00D252DC" w:rsidP="00864718">
            <w:pPr>
              <w:pStyle w:val="Body"/>
              <w:keepLines/>
              <w:rPr>
                <w:rFonts w:ascii="Calibri" w:hAnsi="Calibri" w:cs="Arial"/>
              </w:rPr>
            </w:pPr>
            <w:r w:rsidRPr="00096999">
              <w:rPr>
                <w:rFonts w:ascii="Calibri" w:hAnsi="Calibri" w:cs="Arial"/>
              </w:rPr>
              <w:t>Card issuer or other party with an administrative relationship to the card or data on the card. Uses a special PIN or KEY (</w:t>
            </w:r>
            <w:r w:rsidR="00864718">
              <w:rPr>
                <w:rFonts w:ascii="Calibri" w:hAnsi="Calibri" w:cs="Arial"/>
              </w:rPr>
              <w:t>that</w:t>
            </w:r>
            <w:r w:rsidR="00864718" w:rsidRPr="00096999">
              <w:rPr>
                <w:rFonts w:ascii="Calibri" w:hAnsi="Calibri" w:cs="Arial"/>
              </w:rPr>
              <w:t xml:space="preserve"> </w:t>
            </w:r>
            <w:r w:rsidRPr="00096999">
              <w:rPr>
                <w:rFonts w:ascii="Calibri" w:hAnsi="Calibri" w:cs="Arial"/>
              </w:rPr>
              <w:t>may or may not be unique to the card or user) to perform administrative tasks that the user cannot perform without us</w:t>
            </w:r>
            <w:r w:rsidR="00864718">
              <w:rPr>
                <w:rFonts w:ascii="Calibri" w:hAnsi="Calibri" w:cs="Arial"/>
              </w:rPr>
              <w:t>ing</w:t>
            </w:r>
            <w:r w:rsidRPr="00096999">
              <w:rPr>
                <w:rFonts w:ascii="Calibri" w:hAnsi="Calibri" w:cs="Arial"/>
              </w:rPr>
              <w:t xml:space="preserve"> this data, such as PIN unblocking.</w:t>
            </w:r>
          </w:p>
        </w:tc>
        <w:tc>
          <w:tcPr>
            <w:tcW w:w="1200" w:type="dxa"/>
            <w:tcBorders>
              <w:bottom w:val="single" w:sz="2" w:space="0" w:color="auto"/>
            </w:tcBorders>
            <w:tcMar>
              <w:top w:w="20" w:type="dxa"/>
              <w:bottom w:w="20" w:type="dxa"/>
            </w:tcMar>
          </w:tcPr>
          <w:p w14:paraId="375E4AF0" w14:textId="77777777" w:rsidR="00D252DC" w:rsidRPr="00096999" w:rsidRDefault="00D252DC" w:rsidP="005704BE">
            <w:pPr>
              <w:pStyle w:val="Body"/>
              <w:keepLines/>
              <w:rPr>
                <w:rFonts w:ascii="Calibri" w:hAnsi="Calibri" w:cs="Arial"/>
              </w:rPr>
            </w:pPr>
            <w:r w:rsidRPr="00096999">
              <w:rPr>
                <w:rFonts w:ascii="Calibri" w:hAnsi="Calibri" w:cs="Arial"/>
              </w:rPr>
              <w:t>A</w:t>
            </w:r>
          </w:p>
        </w:tc>
        <w:tc>
          <w:tcPr>
            <w:tcW w:w="1950" w:type="dxa"/>
            <w:tcBorders>
              <w:bottom w:val="single" w:sz="2" w:space="0" w:color="auto"/>
              <w:right w:val="nil"/>
            </w:tcBorders>
            <w:tcMar>
              <w:top w:w="20" w:type="dxa"/>
              <w:bottom w:w="20" w:type="dxa"/>
            </w:tcMar>
          </w:tcPr>
          <w:p w14:paraId="376DA803" w14:textId="77777777" w:rsidR="00D252DC" w:rsidRPr="00096999" w:rsidRDefault="00D252DC" w:rsidP="005704BE">
            <w:pPr>
              <w:pStyle w:val="Body"/>
              <w:keepLines/>
              <w:rPr>
                <w:rFonts w:ascii="Calibri" w:hAnsi="Calibri" w:cs="Arial"/>
              </w:rPr>
            </w:pPr>
            <w:r w:rsidRPr="00096999">
              <w:rPr>
                <w:rFonts w:ascii="Calibri" w:hAnsi="Calibri" w:cs="Arial"/>
              </w:rPr>
              <w:t>ROLE_ADMIN (2)</w:t>
            </w:r>
          </w:p>
        </w:tc>
      </w:tr>
    </w:tbl>
    <w:p w14:paraId="3AEC7A71" w14:textId="77777777" w:rsidR="00D252DC" w:rsidRPr="003F6B97" w:rsidRDefault="00D252DC" w:rsidP="005704BE">
      <w:pPr>
        <w:pStyle w:val="Le"/>
      </w:pPr>
    </w:p>
    <w:p w14:paraId="1D2224EF" w14:textId="77777777" w:rsidR="00D252DC" w:rsidRPr="003F6B97" w:rsidRDefault="00D252DC" w:rsidP="005704BE">
      <w:pPr>
        <w:pStyle w:val="BodyText"/>
        <w:rPr>
          <w:lang w:val="en-GB"/>
        </w:rPr>
      </w:pPr>
      <w:r w:rsidRPr="003F6B97">
        <w:rPr>
          <w:lang w:val="en-GB"/>
        </w:rPr>
        <w:t xml:space="preserve">When </w:t>
      </w:r>
      <w:r>
        <w:rPr>
          <w:lang w:val="en-GB"/>
        </w:rPr>
        <w:t>“</w:t>
      </w:r>
      <w:r w:rsidRPr="003F6B97">
        <w:rPr>
          <w:lang w:val="en-GB"/>
        </w:rPr>
        <w:t>everyone</w:t>
      </w:r>
      <w:r>
        <w:rPr>
          <w:lang w:val="en-GB"/>
        </w:rPr>
        <w:t>”</w:t>
      </w:r>
      <w:r w:rsidRPr="003F6B97">
        <w:rPr>
          <w:lang w:val="en-GB"/>
        </w:rPr>
        <w:t xml:space="preserve"> is used in the following discussion, it typically means any user of the card, whether authenticated or not. </w:t>
      </w:r>
      <w:r>
        <w:rPr>
          <w:lang w:val="en-GB"/>
        </w:rPr>
        <w:t>“</w:t>
      </w:r>
      <w:r w:rsidRPr="003F6B97">
        <w:rPr>
          <w:lang w:val="en-GB"/>
        </w:rPr>
        <w:t>Everyone can read a file,</w:t>
      </w:r>
      <w:r>
        <w:rPr>
          <w:lang w:val="en-GB"/>
        </w:rPr>
        <w:t>”</w:t>
      </w:r>
      <w:r w:rsidRPr="003F6B97">
        <w:rPr>
          <w:lang w:val="en-GB"/>
        </w:rPr>
        <w:t xml:space="preserve"> for example, means that the user or administrator can automatically read the file.</w:t>
      </w:r>
    </w:p>
    <w:p w14:paraId="41EF9D2C" w14:textId="77777777" w:rsidR="00D252DC" w:rsidRPr="003F6B97" w:rsidRDefault="00D252DC" w:rsidP="005704BE">
      <w:pPr>
        <w:pStyle w:val="BodyText"/>
        <w:rPr>
          <w:lang w:val="en-GB"/>
        </w:rPr>
      </w:pPr>
      <w:r w:rsidRPr="003F6B97">
        <w:rPr>
          <w:lang w:val="en-GB"/>
        </w:rPr>
        <w:t xml:space="preserve">For file system access, the administrator is generally regarded as a </w:t>
      </w:r>
      <w:r>
        <w:rPr>
          <w:lang w:val="en-GB"/>
        </w:rPr>
        <w:t>“</w:t>
      </w:r>
      <w:r w:rsidRPr="003F6B97">
        <w:rPr>
          <w:lang w:val="en-GB"/>
        </w:rPr>
        <w:t>super-user” and has all the same privileges as the user (with the exception of execute privilege).</w:t>
      </w:r>
    </w:p>
    <w:p w14:paraId="206D6B3E" w14:textId="77777777" w:rsidR="00D252DC" w:rsidRPr="003F6B97" w:rsidRDefault="00D252DC" w:rsidP="000A1ED9">
      <w:pPr>
        <w:pStyle w:val="Heading3"/>
        <w:ind w:left="-720" w:firstLine="0"/>
      </w:pPr>
      <w:bookmarkStart w:id="868" w:name="_Toc138841333"/>
      <w:bookmarkStart w:id="869" w:name="_Toc9832869"/>
      <w:bookmarkStart w:id="870" w:name="_Toc9839469"/>
      <w:bookmarkStart w:id="871" w:name="_Toc9832872"/>
      <w:bookmarkStart w:id="872" w:name="_Toc9839472"/>
      <w:bookmarkStart w:id="873" w:name="_Toc171234767"/>
      <w:bookmarkStart w:id="874" w:name="_Toc177361077"/>
      <w:bookmarkStart w:id="875" w:name="_Toc192484456"/>
      <w:bookmarkStart w:id="876" w:name="_Toc230492047"/>
      <w:bookmarkStart w:id="877" w:name="_Toc338403483"/>
      <w:bookmarkEnd w:id="868"/>
      <w:bookmarkEnd w:id="869"/>
      <w:bookmarkEnd w:id="870"/>
      <w:bookmarkEnd w:id="871"/>
      <w:bookmarkEnd w:id="872"/>
      <w:r w:rsidRPr="003F6B97">
        <w:t>Directory Access Conditions</w:t>
      </w:r>
      <w:bookmarkEnd w:id="873"/>
      <w:bookmarkEnd w:id="874"/>
      <w:bookmarkEnd w:id="875"/>
      <w:bookmarkEnd w:id="876"/>
      <w:bookmarkEnd w:id="877"/>
    </w:p>
    <w:p w14:paraId="20B7DD3A" w14:textId="77777777" w:rsidR="00D252DC" w:rsidRPr="003F6B97" w:rsidRDefault="00D252DC" w:rsidP="0097365A">
      <w:pPr>
        <w:pStyle w:val="BodyTextLink"/>
      </w:pPr>
      <w:r w:rsidRPr="003F6B97">
        <w:t xml:space="preserve">Principals </w:t>
      </w:r>
      <w:r>
        <w:t>can</w:t>
      </w:r>
      <w:r w:rsidRPr="003F6B97">
        <w:t xml:space="preserve"> create directories in the card file system with two sets of permissions. The following table summarizes the effect of each of the permissions.</w:t>
      </w:r>
    </w:p>
    <w:tbl>
      <w:tblPr>
        <w:tblW w:w="0" w:type="auto"/>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260"/>
        <w:gridCol w:w="5430"/>
      </w:tblGrid>
      <w:tr w:rsidR="00D252DC" w:rsidRPr="0012405D" w14:paraId="4F517D35" w14:textId="77777777" w:rsidTr="00795D69">
        <w:trPr>
          <w:cantSplit/>
          <w:tblHeader/>
        </w:trPr>
        <w:tc>
          <w:tcPr>
            <w:tcW w:w="2227" w:type="dxa"/>
            <w:tcBorders>
              <w:top w:val="single" w:sz="2" w:space="0" w:color="auto"/>
              <w:left w:val="nil"/>
              <w:bottom w:val="single" w:sz="2" w:space="0" w:color="auto"/>
              <w:right w:val="nil"/>
            </w:tcBorders>
            <w:shd w:val="clear" w:color="auto" w:fill="D9E3ED"/>
            <w:tcMar>
              <w:top w:w="20" w:type="dxa"/>
              <w:bottom w:w="20" w:type="dxa"/>
            </w:tcMar>
          </w:tcPr>
          <w:p w14:paraId="48AEBA49" w14:textId="77777777" w:rsidR="00D252DC" w:rsidRPr="0012405D" w:rsidRDefault="00D252DC" w:rsidP="005704BE">
            <w:pPr>
              <w:keepNext/>
              <w:rPr>
                <w:rFonts w:cs="Arial"/>
                <w:b/>
                <w:sz w:val="20"/>
                <w:szCs w:val="20"/>
                <w:lang w:val="en-GB"/>
              </w:rPr>
            </w:pPr>
            <w:r w:rsidRPr="0012405D">
              <w:rPr>
                <w:rFonts w:cs="Arial"/>
                <w:b/>
                <w:sz w:val="20"/>
                <w:szCs w:val="20"/>
                <w:lang w:val="en-GB"/>
              </w:rPr>
              <w:t>Directory access condition</w:t>
            </w:r>
          </w:p>
        </w:tc>
        <w:tc>
          <w:tcPr>
            <w:tcW w:w="6581" w:type="dxa"/>
            <w:tcBorders>
              <w:top w:val="single" w:sz="2" w:space="0" w:color="auto"/>
              <w:left w:val="nil"/>
              <w:bottom w:val="single" w:sz="2" w:space="0" w:color="auto"/>
              <w:right w:val="nil"/>
            </w:tcBorders>
            <w:shd w:val="clear" w:color="auto" w:fill="D9E3ED"/>
            <w:tcMar>
              <w:top w:w="20" w:type="dxa"/>
              <w:bottom w:w="20" w:type="dxa"/>
            </w:tcMar>
          </w:tcPr>
          <w:p w14:paraId="722D4F8B" w14:textId="77777777" w:rsidR="00D252DC" w:rsidRPr="0012405D" w:rsidRDefault="00D252DC" w:rsidP="005704BE">
            <w:pPr>
              <w:keepNext/>
              <w:rPr>
                <w:rFonts w:cs="Arial"/>
                <w:b/>
                <w:sz w:val="20"/>
                <w:szCs w:val="20"/>
                <w:lang w:val="en-GB"/>
              </w:rPr>
            </w:pPr>
            <w:r w:rsidRPr="0012405D">
              <w:rPr>
                <w:rFonts w:cs="Arial"/>
                <w:b/>
                <w:sz w:val="20"/>
                <w:szCs w:val="20"/>
                <w:lang w:val="en-GB"/>
              </w:rPr>
              <w:t>What this means</w:t>
            </w:r>
          </w:p>
        </w:tc>
      </w:tr>
      <w:tr w:rsidR="00D252DC" w:rsidRPr="0012405D" w14:paraId="48DC4A30" w14:textId="77777777" w:rsidTr="00795D69">
        <w:trPr>
          <w:cantSplit/>
        </w:trPr>
        <w:tc>
          <w:tcPr>
            <w:tcW w:w="2227" w:type="dxa"/>
            <w:tcMar>
              <w:top w:w="20" w:type="dxa"/>
              <w:bottom w:w="20" w:type="dxa"/>
            </w:tcMar>
          </w:tcPr>
          <w:p w14:paraId="043D41E2" w14:textId="77777777" w:rsidR="00D252DC" w:rsidRPr="0012405D" w:rsidRDefault="00D252DC" w:rsidP="005704BE">
            <w:pPr>
              <w:rPr>
                <w:rFonts w:cs="Arial"/>
                <w:sz w:val="20"/>
                <w:szCs w:val="20"/>
                <w:lang w:val="en-GB"/>
              </w:rPr>
            </w:pPr>
            <w:r w:rsidRPr="0012405D">
              <w:rPr>
                <w:rFonts w:cs="Arial"/>
                <w:sz w:val="20"/>
                <w:szCs w:val="20"/>
                <w:lang w:val="en-GB"/>
              </w:rPr>
              <w:t>UserCreateDeleteDirAc</w:t>
            </w:r>
          </w:p>
        </w:tc>
        <w:tc>
          <w:tcPr>
            <w:tcW w:w="6581" w:type="dxa"/>
            <w:tcMar>
              <w:top w:w="20" w:type="dxa"/>
              <w:bottom w:w="20" w:type="dxa"/>
            </w:tcMar>
          </w:tcPr>
          <w:p w14:paraId="3D153698" w14:textId="77777777" w:rsidR="00D252DC" w:rsidRPr="0012405D" w:rsidRDefault="00D252DC" w:rsidP="005704BE">
            <w:pPr>
              <w:rPr>
                <w:rFonts w:cs="Arial"/>
                <w:sz w:val="20"/>
                <w:szCs w:val="20"/>
                <w:lang w:val="en-GB"/>
              </w:rPr>
            </w:pPr>
            <w:r w:rsidRPr="0012405D">
              <w:rPr>
                <w:rFonts w:cs="Arial"/>
                <w:sz w:val="20"/>
                <w:szCs w:val="20"/>
                <w:lang w:val="en-GB"/>
              </w:rPr>
              <w:t xml:space="preserve">The user and administrator can create files in the directory by using </w:t>
            </w:r>
            <w:r w:rsidR="002240FA" w:rsidRPr="002240FA">
              <w:rPr>
                <w:rFonts w:cs="Arial"/>
                <w:b/>
                <w:sz w:val="20"/>
                <w:szCs w:val="20"/>
                <w:lang w:val="en-GB"/>
              </w:rPr>
              <w:t>CardCreateFile</w:t>
            </w:r>
            <w:r w:rsidRPr="0012405D">
              <w:rPr>
                <w:rFonts w:cs="Arial"/>
                <w:sz w:val="20"/>
                <w:szCs w:val="20"/>
                <w:lang w:val="en-GB"/>
              </w:rPr>
              <w:t>.</w:t>
            </w:r>
          </w:p>
          <w:p w14:paraId="71DC4799" w14:textId="77777777" w:rsidR="00D252DC" w:rsidRPr="0012405D" w:rsidRDefault="00D252DC" w:rsidP="005704BE">
            <w:pPr>
              <w:rPr>
                <w:rFonts w:cs="Arial"/>
                <w:sz w:val="20"/>
                <w:szCs w:val="20"/>
                <w:lang w:val="en-GB"/>
              </w:rPr>
            </w:pPr>
            <w:r w:rsidRPr="0012405D">
              <w:rPr>
                <w:rFonts w:cs="Arial"/>
                <w:sz w:val="20"/>
                <w:szCs w:val="20"/>
                <w:lang w:val="en-GB"/>
              </w:rPr>
              <w:t xml:space="preserve">The user and administrator can delete the Directory (if it is not empty) by </w:t>
            </w:r>
            <w:r w:rsidR="003A7204">
              <w:rPr>
                <w:rFonts w:cs="Arial"/>
                <w:sz w:val="20"/>
                <w:szCs w:val="20"/>
                <w:lang w:val="en-GB"/>
              </w:rPr>
              <w:t>callin</w:t>
            </w:r>
            <w:r w:rsidR="003A7204" w:rsidRPr="0012405D">
              <w:rPr>
                <w:rFonts w:cs="Arial"/>
                <w:sz w:val="20"/>
                <w:szCs w:val="20"/>
                <w:lang w:val="en-GB"/>
              </w:rPr>
              <w:t xml:space="preserve">g </w:t>
            </w:r>
            <w:r w:rsidRPr="003A7204">
              <w:rPr>
                <w:rFonts w:cs="Arial"/>
                <w:b/>
                <w:sz w:val="20"/>
                <w:szCs w:val="20"/>
                <w:lang w:val="en-GB"/>
              </w:rPr>
              <w:t>CardDeleteDirectory</w:t>
            </w:r>
            <w:r w:rsidRPr="0012405D">
              <w:rPr>
                <w:rFonts w:cs="Arial"/>
                <w:sz w:val="20"/>
                <w:szCs w:val="20"/>
                <w:lang w:val="en-GB"/>
              </w:rPr>
              <w:t>.</w:t>
            </w:r>
          </w:p>
          <w:p w14:paraId="2AB3A561" w14:textId="77777777" w:rsidR="00D252DC" w:rsidRPr="0012405D" w:rsidRDefault="00D252DC" w:rsidP="005704BE">
            <w:pPr>
              <w:rPr>
                <w:rFonts w:cs="Arial"/>
                <w:sz w:val="20"/>
                <w:szCs w:val="20"/>
                <w:lang w:val="en-GB"/>
              </w:rPr>
            </w:pPr>
            <w:r w:rsidRPr="0012405D">
              <w:rPr>
                <w:rFonts w:cs="Arial"/>
                <w:sz w:val="20"/>
                <w:szCs w:val="20"/>
                <w:lang w:val="en-GB"/>
              </w:rPr>
              <w:t xml:space="preserve">Everyone can list the contents of the directory by using </w:t>
            </w:r>
            <w:r w:rsidR="00556F92" w:rsidRPr="00556F92">
              <w:rPr>
                <w:rFonts w:cs="Arial"/>
                <w:b/>
                <w:sz w:val="20"/>
                <w:szCs w:val="20"/>
                <w:lang w:val="en-GB"/>
              </w:rPr>
              <w:t>CardEnumFiles</w:t>
            </w:r>
            <w:r w:rsidRPr="0012405D">
              <w:rPr>
                <w:rFonts w:cs="Arial"/>
                <w:sz w:val="20"/>
                <w:szCs w:val="20"/>
                <w:lang w:val="en-GB"/>
              </w:rPr>
              <w:t>.</w:t>
            </w:r>
          </w:p>
        </w:tc>
      </w:tr>
      <w:tr w:rsidR="00D252DC" w:rsidRPr="0012405D" w14:paraId="755B49AE" w14:textId="77777777" w:rsidTr="00795D69">
        <w:trPr>
          <w:cantSplit/>
        </w:trPr>
        <w:tc>
          <w:tcPr>
            <w:tcW w:w="2227" w:type="dxa"/>
            <w:tcBorders>
              <w:left w:val="nil"/>
              <w:bottom w:val="single" w:sz="2" w:space="0" w:color="auto"/>
            </w:tcBorders>
            <w:tcMar>
              <w:top w:w="20" w:type="dxa"/>
              <w:bottom w:w="20" w:type="dxa"/>
            </w:tcMar>
          </w:tcPr>
          <w:p w14:paraId="4616E602" w14:textId="77777777" w:rsidR="00D252DC" w:rsidRPr="0012405D" w:rsidRDefault="00D252DC" w:rsidP="005704BE">
            <w:pPr>
              <w:rPr>
                <w:rFonts w:cs="Arial"/>
                <w:sz w:val="20"/>
                <w:szCs w:val="20"/>
                <w:lang w:val="en-GB"/>
              </w:rPr>
            </w:pPr>
            <w:r w:rsidRPr="0012405D">
              <w:rPr>
                <w:rFonts w:cs="Arial"/>
                <w:sz w:val="20"/>
                <w:szCs w:val="20"/>
                <w:lang w:val="en-GB"/>
              </w:rPr>
              <w:lastRenderedPageBreak/>
              <w:t>AdminCreateDeleteDirAc</w:t>
            </w:r>
          </w:p>
        </w:tc>
        <w:tc>
          <w:tcPr>
            <w:tcW w:w="6581" w:type="dxa"/>
            <w:tcBorders>
              <w:bottom w:val="single" w:sz="2" w:space="0" w:color="auto"/>
              <w:right w:val="nil"/>
            </w:tcBorders>
            <w:tcMar>
              <w:top w:w="20" w:type="dxa"/>
              <w:bottom w:w="20" w:type="dxa"/>
            </w:tcMar>
          </w:tcPr>
          <w:p w14:paraId="7782BB02" w14:textId="77777777" w:rsidR="00D252DC" w:rsidRPr="0012405D" w:rsidRDefault="00D252DC" w:rsidP="005704BE">
            <w:pPr>
              <w:rPr>
                <w:rFonts w:cs="Arial"/>
                <w:sz w:val="20"/>
                <w:szCs w:val="20"/>
                <w:lang w:val="en-GB"/>
              </w:rPr>
            </w:pPr>
            <w:r w:rsidRPr="0012405D">
              <w:rPr>
                <w:rFonts w:cs="Arial"/>
                <w:sz w:val="20"/>
                <w:szCs w:val="20"/>
                <w:lang w:val="en-GB"/>
              </w:rPr>
              <w:t xml:space="preserve">The administrator can create files in the directory by using </w:t>
            </w:r>
            <w:r w:rsidR="002240FA" w:rsidRPr="002240FA">
              <w:rPr>
                <w:rFonts w:cs="Arial"/>
                <w:b/>
                <w:sz w:val="20"/>
                <w:szCs w:val="20"/>
                <w:lang w:val="en-GB"/>
              </w:rPr>
              <w:t>CardCreateFile</w:t>
            </w:r>
            <w:r w:rsidRPr="0012405D">
              <w:rPr>
                <w:rFonts w:cs="Arial"/>
                <w:sz w:val="20"/>
                <w:szCs w:val="20"/>
                <w:lang w:val="en-GB"/>
              </w:rPr>
              <w:t>,</w:t>
            </w:r>
          </w:p>
          <w:p w14:paraId="6D4D2539" w14:textId="77777777" w:rsidR="00D252DC" w:rsidRPr="0012405D" w:rsidRDefault="00D252DC" w:rsidP="005704BE">
            <w:pPr>
              <w:rPr>
                <w:rFonts w:cs="Arial"/>
                <w:sz w:val="20"/>
                <w:szCs w:val="20"/>
                <w:lang w:val="en-GB"/>
              </w:rPr>
            </w:pPr>
            <w:r w:rsidRPr="0012405D">
              <w:rPr>
                <w:rFonts w:cs="Arial"/>
                <w:sz w:val="20"/>
                <w:szCs w:val="20"/>
                <w:lang w:val="en-GB"/>
              </w:rPr>
              <w:t>The administrator can delete the Directory by using CardDeleteDirectory.</w:t>
            </w:r>
          </w:p>
          <w:p w14:paraId="4399F252" w14:textId="77777777" w:rsidR="00D252DC" w:rsidRDefault="00D252DC" w:rsidP="005704BE">
            <w:pPr>
              <w:rPr>
                <w:rFonts w:cs="Arial"/>
                <w:sz w:val="20"/>
                <w:szCs w:val="20"/>
                <w:lang w:val="en-GB"/>
              </w:rPr>
            </w:pPr>
            <w:r w:rsidRPr="0012405D">
              <w:rPr>
                <w:rFonts w:cs="Arial"/>
                <w:sz w:val="20"/>
                <w:szCs w:val="20"/>
                <w:lang w:val="en-GB"/>
              </w:rPr>
              <w:t xml:space="preserve">Everyone can list the contents of the directory by using </w:t>
            </w:r>
            <w:r w:rsidR="00556F92" w:rsidRPr="00556F92">
              <w:rPr>
                <w:rFonts w:cs="Arial"/>
                <w:b/>
                <w:sz w:val="20"/>
                <w:szCs w:val="20"/>
                <w:lang w:val="en-GB"/>
              </w:rPr>
              <w:t>CardEnumFiles</w:t>
            </w:r>
            <w:r w:rsidRPr="0012405D">
              <w:rPr>
                <w:rFonts w:cs="Arial"/>
                <w:sz w:val="20"/>
                <w:szCs w:val="20"/>
                <w:lang w:val="en-GB"/>
              </w:rPr>
              <w:t>.</w:t>
            </w:r>
          </w:p>
          <w:p w14:paraId="03F1FBF3" w14:textId="77777777" w:rsidR="00A64574" w:rsidRPr="0012405D" w:rsidRDefault="00A64574" w:rsidP="005704BE">
            <w:pPr>
              <w:rPr>
                <w:rFonts w:cs="Arial"/>
                <w:sz w:val="20"/>
                <w:szCs w:val="20"/>
                <w:lang w:val="en-GB"/>
              </w:rPr>
            </w:pPr>
            <w:r>
              <w:rPr>
                <w:rFonts w:cs="Arial"/>
                <w:sz w:val="20"/>
                <w:szCs w:val="20"/>
                <w:lang w:val="en-GB"/>
              </w:rPr>
              <w:t xml:space="preserve">This ACL is optional. It may be removed from future revisions of </w:t>
            </w:r>
            <w:r w:rsidR="00470F09">
              <w:rPr>
                <w:rFonts w:cs="Arial"/>
                <w:sz w:val="20"/>
                <w:szCs w:val="20"/>
                <w:lang w:val="en-GB"/>
              </w:rPr>
              <w:t xml:space="preserve">the smart card </w:t>
            </w:r>
            <w:r>
              <w:rPr>
                <w:rFonts w:cs="Arial"/>
                <w:sz w:val="20"/>
                <w:szCs w:val="20"/>
                <w:lang w:val="en-GB"/>
              </w:rPr>
              <w:t>minidriver specification.</w:t>
            </w:r>
          </w:p>
        </w:tc>
      </w:tr>
    </w:tbl>
    <w:p w14:paraId="4A267F16" w14:textId="77777777" w:rsidR="00D252DC" w:rsidRPr="003F6B97" w:rsidRDefault="00D252DC" w:rsidP="005704BE">
      <w:pPr>
        <w:pStyle w:val="Le"/>
      </w:pPr>
    </w:p>
    <w:p w14:paraId="41E657F8" w14:textId="77777777" w:rsidR="00D252DC" w:rsidRPr="003F6B97" w:rsidRDefault="009F6947" w:rsidP="005704BE">
      <w:pPr>
        <w:pStyle w:val="BodyText"/>
        <w:rPr>
          <w:lang w:val="en-GB"/>
        </w:rPr>
      </w:pPr>
      <w:r>
        <w:rPr>
          <w:b/>
          <w:lang w:val="en-GB"/>
        </w:rPr>
        <w:t xml:space="preserve">Note:  </w:t>
      </w:r>
      <w:r w:rsidR="00D252DC" w:rsidRPr="003F6B97">
        <w:rPr>
          <w:lang w:val="en-GB"/>
        </w:rPr>
        <w:t xml:space="preserve">When creating a directory, everyone automatically has permissions to list the files in the directory. There are no separate </w:t>
      </w:r>
      <w:r w:rsidR="00D252DC">
        <w:rPr>
          <w:lang w:val="en-GB"/>
        </w:rPr>
        <w:t>“</w:t>
      </w:r>
      <w:r w:rsidR="00D252DC" w:rsidRPr="003F6B97">
        <w:rPr>
          <w:lang w:val="en-GB"/>
        </w:rPr>
        <w:t>list</w:t>
      </w:r>
      <w:r w:rsidR="00D252DC">
        <w:rPr>
          <w:lang w:val="en-GB"/>
        </w:rPr>
        <w:t>”</w:t>
      </w:r>
      <w:r w:rsidR="00D252DC" w:rsidRPr="003F6B97">
        <w:rPr>
          <w:lang w:val="en-GB"/>
        </w:rPr>
        <w:t xml:space="preserve"> permissions for directories.</w:t>
      </w:r>
    </w:p>
    <w:p w14:paraId="3CC98AED" w14:textId="77777777" w:rsidR="00D252DC" w:rsidRPr="003F6B97" w:rsidRDefault="00D252DC" w:rsidP="000A1ED9">
      <w:pPr>
        <w:pStyle w:val="Heading3"/>
        <w:ind w:left="-720" w:firstLine="0"/>
      </w:pPr>
      <w:bookmarkStart w:id="878" w:name="_Toc171234768"/>
      <w:bookmarkStart w:id="879" w:name="_Toc177361078"/>
      <w:bookmarkStart w:id="880" w:name="_Toc192484457"/>
      <w:bookmarkStart w:id="881" w:name="_Toc230492048"/>
      <w:bookmarkStart w:id="882" w:name="_Toc338403484"/>
      <w:r w:rsidRPr="003F6B97">
        <w:t>File Access Operations</w:t>
      </w:r>
      <w:bookmarkEnd w:id="878"/>
      <w:bookmarkEnd w:id="879"/>
      <w:bookmarkEnd w:id="880"/>
      <w:bookmarkEnd w:id="881"/>
      <w:bookmarkEnd w:id="882"/>
    </w:p>
    <w:p w14:paraId="1AE38B07" w14:textId="77777777" w:rsidR="00D252DC" w:rsidRPr="003F6B97" w:rsidRDefault="00D252DC" w:rsidP="0097365A">
      <w:pPr>
        <w:pStyle w:val="BodyTextLink"/>
      </w:pPr>
      <w:r w:rsidRPr="003F6B97">
        <w:t xml:space="preserve">Principals </w:t>
      </w:r>
      <w:r>
        <w:t>can</w:t>
      </w:r>
      <w:r w:rsidRPr="003F6B97">
        <w:t xml:space="preserve"> use the contents of files in various ways. Valid operations are listed in the following table, with a single letter abbreviation that </w:t>
      </w:r>
      <w:r>
        <w:t>can</w:t>
      </w:r>
      <w:r w:rsidRPr="003F6B97">
        <w:t xml:space="preserve"> be used</w:t>
      </w:r>
      <w:r w:rsidR="00864718">
        <w:t>,</w:t>
      </w:r>
      <w:r w:rsidRPr="003F6B97">
        <w:t xml:space="preserve"> together with a principal designator to define an access condition. In particular, note that Execute (X) has no logical relationship to other file access operations—it is an independent operation.</w:t>
      </w:r>
    </w:p>
    <w:tbl>
      <w:tblPr>
        <w:tblW w:w="7848" w:type="dxa"/>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25"/>
        <w:gridCol w:w="4653"/>
        <w:gridCol w:w="1170"/>
      </w:tblGrid>
      <w:tr w:rsidR="00D252DC" w:rsidRPr="0012405D" w14:paraId="6785D43F" w14:textId="77777777" w:rsidTr="0073742D">
        <w:trPr>
          <w:tblHeader/>
        </w:trPr>
        <w:tc>
          <w:tcPr>
            <w:tcW w:w="2025" w:type="dxa"/>
            <w:tcBorders>
              <w:top w:val="single" w:sz="2" w:space="0" w:color="auto"/>
              <w:left w:val="nil"/>
              <w:bottom w:val="single" w:sz="2" w:space="0" w:color="auto"/>
              <w:right w:val="nil"/>
            </w:tcBorders>
            <w:shd w:val="clear" w:color="auto" w:fill="D9E3ED"/>
            <w:tcMar>
              <w:top w:w="20" w:type="dxa"/>
              <w:bottom w:w="20" w:type="dxa"/>
            </w:tcMar>
          </w:tcPr>
          <w:p w14:paraId="265958B9" w14:textId="77777777" w:rsidR="00D252DC" w:rsidRPr="00096999" w:rsidRDefault="00D252DC" w:rsidP="005704BE">
            <w:pPr>
              <w:pStyle w:val="Body"/>
              <w:keepNext/>
              <w:rPr>
                <w:rFonts w:ascii="Calibri" w:hAnsi="Calibri" w:cs="Arial"/>
                <w:b/>
                <w:szCs w:val="18"/>
              </w:rPr>
            </w:pPr>
            <w:r w:rsidRPr="00096999">
              <w:rPr>
                <w:rFonts w:ascii="Calibri" w:hAnsi="Calibri" w:cs="Arial"/>
                <w:b/>
                <w:szCs w:val="18"/>
              </w:rPr>
              <w:t>Operations/privileges</w:t>
            </w:r>
          </w:p>
        </w:tc>
        <w:tc>
          <w:tcPr>
            <w:tcW w:w="4653" w:type="dxa"/>
            <w:tcBorders>
              <w:top w:val="single" w:sz="2" w:space="0" w:color="auto"/>
              <w:left w:val="nil"/>
              <w:bottom w:val="single" w:sz="2" w:space="0" w:color="auto"/>
              <w:right w:val="nil"/>
            </w:tcBorders>
            <w:shd w:val="clear" w:color="auto" w:fill="D9E3ED"/>
            <w:tcMar>
              <w:top w:w="20" w:type="dxa"/>
              <w:bottom w:w="20" w:type="dxa"/>
            </w:tcMar>
          </w:tcPr>
          <w:p w14:paraId="4CAD6821" w14:textId="77777777" w:rsidR="00D252DC" w:rsidRPr="00096999" w:rsidRDefault="00D252DC" w:rsidP="005704BE">
            <w:pPr>
              <w:pStyle w:val="Body"/>
              <w:keepNext/>
              <w:rPr>
                <w:rFonts w:ascii="Calibri" w:hAnsi="Calibri" w:cs="Arial"/>
                <w:b/>
                <w:szCs w:val="18"/>
              </w:rPr>
            </w:pPr>
            <w:r w:rsidRPr="00096999">
              <w:rPr>
                <w:rFonts w:ascii="Calibri" w:hAnsi="Calibri" w:cs="Arial"/>
                <w:b/>
                <w:szCs w:val="18"/>
              </w:rPr>
              <w:t>Description</w:t>
            </w:r>
          </w:p>
        </w:tc>
        <w:tc>
          <w:tcPr>
            <w:tcW w:w="1170" w:type="dxa"/>
            <w:tcBorders>
              <w:top w:val="single" w:sz="2" w:space="0" w:color="auto"/>
              <w:left w:val="nil"/>
              <w:bottom w:val="single" w:sz="2" w:space="0" w:color="auto"/>
              <w:right w:val="nil"/>
            </w:tcBorders>
            <w:shd w:val="clear" w:color="auto" w:fill="D9E3ED"/>
            <w:tcMar>
              <w:top w:w="20" w:type="dxa"/>
              <w:bottom w:w="20" w:type="dxa"/>
            </w:tcMar>
          </w:tcPr>
          <w:p w14:paraId="3380994C" w14:textId="77777777" w:rsidR="00D252DC" w:rsidRPr="00096999" w:rsidRDefault="00D252DC" w:rsidP="005704BE">
            <w:pPr>
              <w:pStyle w:val="Body"/>
              <w:keepNext/>
              <w:rPr>
                <w:rFonts w:ascii="Calibri" w:hAnsi="Calibri" w:cs="Arial"/>
                <w:b/>
                <w:szCs w:val="18"/>
              </w:rPr>
            </w:pPr>
            <w:r w:rsidRPr="00096999">
              <w:rPr>
                <w:rFonts w:ascii="Calibri" w:hAnsi="Calibri" w:cs="Arial"/>
                <w:b/>
                <w:szCs w:val="18"/>
              </w:rPr>
              <w:t>Mnemonic</w:t>
            </w:r>
          </w:p>
        </w:tc>
      </w:tr>
      <w:tr w:rsidR="00D252DC" w:rsidRPr="0012405D" w14:paraId="6B359470" w14:textId="77777777" w:rsidTr="0073742D">
        <w:tc>
          <w:tcPr>
            <w:tcW w:w="2025" w:type="dxa"/>
            <w:tcMar>
              <w:top w:w="20" w:type="dxa"/>
              <w:bottom w:w="20" w:type="dxa"/>
            </w:tcMar>
          </w:tcPr>
          <w:p w14:paraId="142C5459" w14:textId="77777777" w:rsidR="00D252DC" w:rsidRPr="00096999" w:rsidRDefault="00D252DC" w:rsidP="005704BE">
            <w:pPr>
              <w:pStyle w:val="Body"/>
              <w:keepNext/>
              <w:ind w:left="-90"/>
              <w:rPr>
                <w:rFonts w:ascii="Calibri" w:hAnsi="Calibri" w:cs="Arial"/>
                <w:szCs w:val="18"/>
              </w:rPr>
            </w:pPr>
            <w:r w:rsidRPr="00096999">
              <w:rPr>
                <w:rFonts w:ascii="Calibri" w:hAnsi="Calibri" w:cs="Arial"/>
                <w:szCs w:val="18"/>
              </w:rPr>
              <w:t xml:space="preserve"> Read</w:t>
            </w:r>
          </w:p>
        </w:tc>
        <w:tc>
          <w:tcPr>
            <w:tcW w:w="4653" w:type="dxa"/>
            <w:tcMar>
              <w:top w:w="20" w:type="dxa"/>
              <w:bottom w:w="20" w:type="dxa"/>
            </w:tcMar>
          </w:tcPr>
          <w:p w14:paraId="03AC9D8C" w14:textId="77777777" w:rsidR="00D252DC" w:rsidRPr="00096999" w:rsidRDefault="00D252DC" w:rsidP="005704BE">
            <w:pPr>
              <w:pStyle w:val="Body"/>
              <w:keepNext/>
              <w:rPr>
                <w:rFonts w:ascii="Calibri" w:hAnsi="Calibri" w:cs="Arial"/>
                <w:szCs w:val="18"/>
              </w:rPr>
            </w:pPr>
            <w:r w:rsidRPr="00096999">
              <w:rPr>
                <w:rFonts w:ascii="Calibri" w:hAnsi="Calibri" w:cs="Arial"/>
                <w:szCs w:val="18"/>
              </w:rPr>
              <w:t>Receive the contents of the file either directly or in a formatted or processed form.</w:t>
            </w:r>
          </w:p>
        </w:tc>
        <w:tc>
          <w:tcPr>
            <w:tcW w:w="1170" w:type="dxa"/>
            <w:tcMar>
              <w:top w:w="20" w:type="dxa"/>
              <w:bottom w:w="20" w:type="dxa"/>
            </w:tcMar>
          </w:tcPr>
          <w:p w14:paraId="1024B4B7" w14:textId="77777777" w:rsidR="00D252DC" w:rsidRPr="00096999" w:rsidRDefault="00D252DC" w:rsidP="005704BE">
            <w:pPr>
              <w:pStyle w:val="Body"/>
              <w:keepNext/>
              <w:rPr>
                <w:rFonts w:ascii="Calibri" w:hAnsi="Calibri" w:cs="Arial"/>
                <w:szCs w:val="18"/>
              </w:rPr>
            </w:pPr>
            <w:r w:rsidRPr="00096999">
              <w:rPr>
                <w:rFonts w:ascii="Calibri" w:hAnsi="Calibri" w:cs="Arial"/>
                <w:szCs w:val="18"/>
              </w:rPr>
              <w:t>R</w:t>
            </w:r>
          </w:p>
        </w:tc>
      </w:tr>
      <w:tr w:rsidR="00D252DC" w:rsidRPr="0012405D" w14:paraId="2F02912D" w14:textId="77777777" w:rsidTr="0073742D">
        <w:tc>
          <w:tcPr>
            <w:tcW w:w="2025" w:type="dxa"/>
            <w:tcMar>
              <w:top w:w="20" w:type="dxa"/>
              <w:bottom w:w="20" w:type="dxa"/>
            </w:tcMar>
          </w:tcPr>
          <w:p w14:paraId="018C833A" w14:textId="77777777" w:rsidR="00D252DC" w:rsidRPr="00096999" w:rsidRDefault="00D252DC" w:rsidP="005704BE">
            <w:pPr>
              <w:pStyle w:val="Body"/>
              <w:keepNext/>
              <w:rPr>
                <w:rFonts w:ascii="Calibri" w:hAnsi="Calibri" w:cs="Arial"/>
                <w:szCs w:val="18"/>
              </w:rPr>
            </w:pPr>
            <w:r w:rsidRPr="00096999">
              <w:rPr>
                <w:rFonts w:ascii="Calibri" w:hAnsi="Calibri" w:cs="Arial"/>
                <w:szCs w:val="18"/>
              </w:rPr>
              <w:t>Write</w:t>
            </w:r>
          </w:p>
        </w:tc>
        <w:tc>
          <w:tcPr>
            <w:tcW w:w="4653" w:type="dxa"/>
            <w:tcMar>
              <w:top w:w="20" w:type="dxa"/>
              <w:bottom w:w="20" w:type="dxa"/>
            </w:tcMar>
          </w:tcPr>
          <w:p w14:paraId="06930956" w14:textId="77777777" w:rsidR="00D252DC" w:rsidRPr="00096999" w:rsidRDefault="00D252DC" w:rsidP="005704BE">
            <w:pPr>
              <w:pStyle w:val="Body"/>
              <w:keepNext/>
              <w:rPr>
                <w:rFonts w:ascii="Calibri" w:hAnsi="Calibri" w:cs="Arial"/>
                <w:szCs w:val="18"/>
              </w:rPr>
            </w:pPr>
            <w:r w:rsidRPr="00096999">
              <w:rPr>
                <w:rFonts w:ascii="Calibri" w:hAnsi="Calibri" w:cs="Arial"/>
                <w:szCs w:val="18"/>
              </w:rPr>
              <w:t>Change the contents of a file, possibly creating the file, or removing, replacing, or altering existing data.</w:t>
            </w:r>
          </w:p>
        </w:tc>
        <w:tc>
          <w:tcPr>
            <w:tcW w:w="1170" w:type="dxa"/>
            <w:tcMar>
              <w:top w:w="20" w:type="dxa"/>
              <w:bottom w:w="20" w:type="dxa"/>
            </w:tcMar>
          </w:tcPr>
          <w:p w14:paraId="51D9E3BC" w14:textId="77777777" w:rsidR="00D252DC" w:rsidRPr="00096999" w:rsidRDefault="00D252DC" w:rsidP="005704BE">
            <w:pPr>
              <w:pStyle w:val="Body"/>
              <w:keepNext/>
              <w:rPr>
                <w:rFonts w:ascii="Calibri" w:hAnsi="Calibri" w:cs="Arial"/>
                <w:szCs w:val="18"/>
              </w:rPr>
            </w:pPr>
            <w:r w:rsidRPr="00096999">
              <w:rPr>
                <w:rFonts w:ascii="Calibri" w:hAnsi="Calibri" w:cs="Arial"/>
                <w:szCs w:val="18"/>
              </w:rPr>
              <w:t>W</w:t>
            </w:r>
          </w:p>
        </w:tc>
      </w:tr>
      <w:tr w:rsidR="00D252DC" w:rsidRPr="0012405D" w14:paraId="45446415" w14:textId="77777777" w:rsidTr="0073742D">
        <w:tc>
          <w:tcPr>
            <w:tcW w:w="2025" w:type="dxa"/>
            <w:tcBorders>
              <w:left w:val="nil"/>
              <w:bottom w:val="single" w:sz="2" w:space="0" w:color="auto"/>
            </w:tcBorders>
            <w:tcMar>
              <w:top w:w="20" w:type="dxa"/>
              <w:bottom w:w="20" w:type="dxa"/>
            </w:tcMar>
          </w:tcPr>
          <w:p w14:paraId="108838D4" w14:textId="77777777" w:rsidR="00D252DC" w:rsidRPr="00096999" w:rsidRDefault="00D252DC" w:rsidP="005704BE">
            <w:pPr>
              <w:pStyle w:val="Body"/>
              <w:rPr>
                <w:rFonts w:ascii="Calibri" w:hAnsi="Calibri" w:cs="Arial"/>
                <w:szCs w:val="18"/>
              </w:rPr>
            </w:pPr>
            <w:r w:rsidRPr="00096999">
              <w:rPr>
                <w:rFonts w:ascii="Calibri" w:hAnsi="Calibri" w:cs="Arial"/>
                <w:szCs w:val="18"/>
              </w:rPr>
              <w:t>Execute</w:t>
            </w:r>
          </w:p>
        </w:tc>
        <w:tc>
          <w:tcPr>
            <w:tcW w:w="4653" w:type="dxa"/>
            <w:tcBorders>
              <w:bottom w:val="single" w:sz="2" w:space="0" w:color="auto"/>
            </w:tcBorders>
            <w:tcMar>
              <w:top w:w="20" w:type="dxa"/>
              <w:bottom w:w="20" w:type="dxa"/>
            </w:tcMar>
          </w:tcPr>
          <w:p w14:paraId="54F8C972" w14:textId="77777777" w:rsidR="00D252DC" w:rsidRPr="00096999" w:rsidRDefault="00D252DC" w:rsidP="00864718">
            <w:pPr>
              <w:pStyle w:val="Body"/>
              <w:rPr>
                <w:rFonts w:ascii="Calibri" w:hAnsi="Calibri" w:cs="Arial"/>
                <w:szCs w:val="18"/>
              </w:rPr>
            </w:pPr>
            <w:r w:rsidRPr="00096999">
              <w:rPr>
                <w:rFonts w:ascii="Calibri" w:hAnsi="Calibri" w:cs="Arial"/>
                <w:szCs w:val="18"/>
              </w:rPr>
              <w:t>Use the file contents for an operation</w:t>
            </w:r>
            <w:r w:rsidR="00864718">
              <w:rPr>
                <w:rFonts w:ascii="Calibri" w:hAnsi="Calibri" w:cs="Arial"/>
                <w:szCs w:val="18"/>
              </w:rPr>
              <w:t xml:space="preserve"> that is</w:t>
            </w:r>
            <w:r w:rsidRPr="00096999">
              <w:rPr>
                <w:rFonts w:ascii="Calibri" w:hAnsi="Calibri" w:cs="Arial"/>
                <w:szCs w:val="18"/>
              </w:rPr>
              <w:t xml:space="preserve"> conducted by the card on the </w:t>
            </w:r>
            <w:r w:rsidR="00864718">
              <w:rPr>
                <w:rFonts w:ascii="Calibri" w:hAnsi="Calibri" w:cs="Arial"/>
                <w:szCs w:val="18"/>
              </w:rPr>
              <w:t xml:space="preserve">requestor’s </w:t>
            </w:r>
            <w:r w:rsidRPr="00096999">
              <w:rPr>
                <w:rFonts w:ascii="Calibri" w:hAnsi="Calibri" w:cs="Arial"/>
                <w:szCs w:val="18"/>
              </w:rPr>
              <w:t>behalf, without being able to receive the data so used or feasibly derive it.</w:t>
            </w:r>
          </w:p>
        </w:tc>
        <w:tc>
          <w:tcPr>
            <w:tcW w:w="1170" w:type="dxa"/>
            <w:tcBorders>
              <w:bottom w:val="single" w:sz="2" w:space="0" w:color="auto"/>
              <w:right w:val="nil"/>
            </w:tcBorders>
            <w:tcMar>
              <w:top w:w="20" w:type="dxa"/>
              <w:bottom w:w="20" w:type="dxa"/>
            </w:tcMar>
          </w:tcPr>
          <w:p w14:paraId="67550F9A" w14:textId="77777777" w:rsidR="00D252DC" w:rsidRPr="00096999" w:rsidRDefault="00D252DC" w:rsidP="005704BE">
            <w:pPr>
              <w:pStyle w:val="Body"/>
              <w:rPr>
                <w:rFonts w:ascii="Calibri" w:hAnsi="Calibri" w:cs="Arial"/>
                <w:szCs w:val="18"/>
              </w:rPr>
            </w:pPr>
            <w:r w:rsidRPr="00096999">
              <w:rPr>
                <w:rFonts w:ascii="Calibri" w:hAnsi="Calibri" w:cs="Arial"/>
                <w:szCs w:val="18"/>
              </w:rPr>
              <w:t>X</w:t>
            </w:r>
          </w:p>
        </w:tc>
      </w:tr>
    </w:tbl>
    <w:p w14:paraId="6BC04B00" w14:textId="77777777" w:rsidR="00D252DC" w:rsidRPr="003F6B97" w:rsidRDefault="00D252DC" w:rsidP="000A1ED9">
      <w:pPr>
        <w:pStyle w:val="Heading3"/>
        <w:ind w:left="-720" w:firstLine="0"/>
      </w:pPr>
      <w:bookmarkStart w:id="883" w:name="_Toc171234769"/>
      <w:bookmarkStart w:id="884" w:name="_Toc177361079"/>
      <w:bookmarkStart w:id="885" w:name="_Toc192484458"/>
      <w:bookmarkStart w:id="886" w:name="_Toc230492049"/>
      <w:bookmarkStart w:id="887" w:name="_Toc338403485"/>
      <w:r w:rsidRPr="003F6B97">
        <w:t>File Access Conditions</w:t>
      </w:r>
      <w:bookmarkEnd w:id="883"/>
      <w:bookmarkEnd w:id="884"/>
      <w:bookmarkEnd w:id="885"/>
      <w:bookmarkEnd w:id="886"/>
      <w:bookmarkEnd w:id="887"/>
    </w:p>
    <w:p w14:paraId="4B0A22E1" w14:textId="77777777" w:rsidR="00D252DC" w:rsidRPr="003F6B97" w:rsidRDefault="00D252DC" w:rsidP="005704BE">
      <w:pPr>
        <w:pStyle w:val="BodyText"/>
      </w:pPr>
      <w:r w:rsidRPr="003F6B97">
        <w:t xml:space="preserve">Access conditions are similar to </w:t>
      </w:r>
      <w:r w:rsidR="00864718">
        <w:t>ACLs</w:t>
      </w:r>
      <w:r w:rsidRPr="003F6B97">
        <w:t xml:space="preserve">. Access conditions control which principals </w:t>
      </w:r>
      <w:r>
        <w:t>can</w:t>
      </w:r>
      <w:r w:rsidRPr="003F6B97">
        <w:t xml:space="preserve"> access a given file and what operations they </w:t>
      </w:r>
      <w:r>
        <w:t>can</w:t>
      </w:r>
      <w:r w:rsidRPr="003F6B97">
        <w:t xml:space="preserve"> perform. Each file on the card has an access condition that can be described by a list of principals and their access privileges. If a principal or a privilege is not included in a description, it is assumed to be denied. Generally speaking, access conditions are enforced on the card.</w:t>
      </w:r>
    </w:p>
    <w:p w14:paraId="5EE8F085" w14:textId="77777777" w:rsidR="00D252DC" w:rsidRPr="003F6B97" w:rsidRDefault="00D252DC" w:rsidP="005704BE">
      <w:pPr>
        <w:pStyle w:val="BodyTextLink"/>
        <w:rPr>
          <w:lang w:val="en-GB"/>
        </w:rPr>
      </w:pPr>
      <w:r w:rsidRPr="003F6B97">
        <w:rPr>
          <w:lang w:val="en-GB"/>
        </w:rPr>
        <w:t xml:space="preserve">The following table lists the access conditions that are available through </w:t>
      </w:r>
      <w:r w:rsidR="002240FA" w:rsidRPr="002240FA">
        <w:rPr>
          <w:b/>
          <w:lang w:val="en-GB"/>
        </w:rPr>
        <w:t>CardCreateFile</w:t>
      </w:r>
      <w:r w:rsidRPr="003F6B97">
        <w:rPr>
          <w:lang w:val="en-GB"/>
        </w:rPr>
        <w:t xml:space="preserve"> and maps them to the appropriate access condition mnemonic.</w:t>
      </w:r>
    </w:p>
    <w:tbl>
      <w:tblPr>
        <w:tblW w:w="7776" w:type="dxa"/>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640"/>
        <w:gridCol w:w="4038"/>
        <w:gridCol w:w="1098"/>
      </w:tblGrid>
      <w:tr w:rsidR="00D252DC" w:rsidRPr="0012405D" w14:paraId="253CB4E2" w14:textId="77777777" w:rsidTr="00620132">
        <w:trPr>
          <w:cantSplit/>
          <w:tblHeader/>
        </w:trPr>
        <w:tc>
          <w:tcPr>
            <w:tcW w:w="2640" w:type="dxa"/>
            <w:tcBorders>
              <w:top w:val="single" w:sz="2" w:space="0" w:color="auto"/>
              <w:left w:val="nil"/>
              <w:bottom w:val="single" w:sz="2" w:space="0" w:color="auto"/>
              <w:right w:val="nil"/>
            </w:tcBorders>
            <w:shd w:val="clear" w:color="auto" w:fill="D9E3ED"/>
            <w:tcMar>
              <w:top w:w="20" w:type="dxa"/>
              <w:bottom w:w="20" w:type="dxa"/>
            </w:tcMar>
          </w:tcPr>
          <w:p w14:paraId="296015E7" w14:textId="77777777" w:rsidR="00D252DC" w:rsidRPr="0012405D" w:rsidRDefault="00D252DC" w:rsidP="005704BE">
            <w:pPr>
              <w:keepNext/>
              <w:rPr>
                <w:rFonts w:cs="Arial"/>
                <w:b/>
                <w:sz w:val="20"/>
                <w:szCs w:val="18"/>
                <w:lang w:val="en-GB"/>
              </w:rPr>
            </w:pPr>
            <w:r w:rsidRPr="0012405D">
              <w:rPr>
                <w:rFonts w:cs="Arial"/>
                <w:b/>
                <w:sz w:val="20"/>
                <w:szCs w:val="18"/>
                <w:lang w:val="en-GB"/>
              </w:rPr>
              <w:t>File access condition</w:t>
            </w:r>
          </w:p>
        </w:tc>
        <w:tc>
          <w:tcPr>
            <w:tcW w:w="4038" w:type="dxa"/>
            <w:tcBorders>
              <w:top w:val="single" w:sz="2" w:space="0" w:color="auto"/>
              <w:left w:val="nil"/>
              <w:bottom w:val="single" w:sz="2" w:space="0" w:color="auto"/>
              <w:right w:val="nil"/>
            </w:tcBorders>
            <w:shd w:val="clear" w:color="auto" w:fill="D9E3ED"/>
            <w:tcMar>
              <w:top w:w="20" w:type="dxa"/>
              <w:bottom w:w="20" w:type="dxa"/>
            </w:tcMar>
          </w:tcPr>
          <w:p w14:paraId="663514DC" w14:textId="77777777" w:rsidR="00D252DC" w:rsidRPr="0012405D" w:rsidRDefault="00D252DC" w:rsidP="005704BE">
            <w:pPr>
              <w:keepNext/>
              <w:rPr>
                <w:rFonts w:cs="Arial"/>
                <w:b/>
                <w:sz w:val="20"/>
                <w:szCs w:val="18"/>
                <w:lang w:val="en-GB"/>
              </w:rPr>
            </w:pPr>
            <w:r w:rsidRPr="0012405D">
              <w:rPr>
                <w:rFonts w:cs="Arial"/>
                <w:b/>
                <w:sz w:val="20"/>
                <w:szCs w:val="18"/>
                <w:lang w:val="en-GB"/>
              </w:rPr>
              <w:t>What this actually means</w:t>
            </w:r>
          </w:p>
        </w:tc>
        <w:tc>
          <w:tcPr>
            <w:tcW w:w="1098" w:type="dxa"/>
            <w:tcBorders>
              <w:top w:val="single" w:sz="2" w:space="0" w:color="auto"/>
              <w:left w:val="nil"/>
              <w:bottom w:val="single" w:sz="2" w:space="0" w:color="auto"/>
              <w:right w:val="nil"/>
            </w:tcBorders>
            <w:shd w:val="clear" w:color="auto" w:fill="D9E3ED"/>
            <w:tcMar>
              <w:top w:w="20" w:type="dxa"/>
              <w:bottom w:w="20" w:type="dxa"/>
            </w:tcMar>
          </w:tcPr>
          <w:p w14:paraId="1D6E22E0" w14:textId="77777777" w:rsidR="00D252DC" w:rsidRPr="0012405D" w:rsidRDefault="00D252DC" w:rsidP="005704BE">
            <w:pPr>
              <w:keepNext/>
              <w:rPr>
                <w:rFonts w:cs="Arial"/>
                <w:b/>
                <w:sz w:val="20"/>
                <w:szCs w:val="18"/>
                <w:lang w:val="en-GB"/>
              </w:rPr>
            </w:pPr>
            <w:r w:rsidRPr="0012405D">
              <w:rPr>
                <w:rFonts w:cs="Arial"/>
                <w:b/>
                <w:sz w:val="20"/>
                <w:szCs w:val="18"/>
                <w:lang w:val="en-GB"/>
              </w:rPr>
              <w:t>Access condition mnemonic</w:t>
            </w:r>
          </w:p>
        </w:tc>
      </w:tr>
      <w:tr w:rsidR="00D252DC" w:rsidRPr="0012405D" w14:paraId="3FB30B29" w14:textId="77777777" w:rsidTr="00620132">
        <w:trPr>
          <w:cantSplit/>
        </w:trPr>
        <w:tc>
          <w:tcPr>
            <w:tcW w:w="2640" w:type="dxa"/>
            <w:tcMar>
              <w:top w:w="20" w:type="dxa"/>
              <w:bottom w:w="20" w:type="dxa"/>
            </w:tcMar>
          </w:tcPr>
          <w:p w14:paraId="24F3FCD9" w14:textId="77777777" w:rsidR="00D252DC" w:rsidRPr="0012405D" w:rsidRDefault="00D252DC" w:rsidP="005704BE">
            <w:pPr>
              <w:rPr>
                <w:rFonts w:cs="Arial"/>
                <w:sz w:val="20"/>
                <w:szCs w:val="18"/>
                <w:lang w:val="en-GB"/>
              </w:rPr>
            </w:pPr>
            <w:r w:rsidRPr="0012405D">
              <w:rPr>
                <w:rFonts w:cs="Arial"/>
                <w:sz w:val="20"/>
                <w:szCs w:val="18"/>
                <w:lang w:val="en-GB"/>
              </w:rPr>
              <w:t>InvalidAc</w:t>
            </w:r>
          </w:p>
        </w:tc>
        <w:tc>
          <w:tcPr>
            <w:tcW w:w="4038" w:type="dxa"/>
            <w:tcMar>
              <w:top w:w="20" w:type="dxa"/>
              <w:bottom w:w="20" w:type="dxa"/>
            </w:tcMar>
          </w:tcPr>
          <w:p w14:paraId="3F37D3E5" w14:textId="77777777" w:rsidR="00D252DC" w:rsidRPr="0012405D" w:rsidRDefault="00D252DC" w:rsidP="005704BE">
            <w:pPr>
              <w:rPr>
                <w:rFonts w:cs="Arial"/>
                <w:sz w:val="20"/>
                <w:szCs w:val="18"/>
              </w:rPr>
            </w:pPr>
            <w:r w:rsidRPr="0012405D">
              <w:rPr>
                <w:rFonts w:cs="Arial"/>
                <w:sz w:val="20"/>
                <w:szCs w:val="18"/>
              </w:rPr>
              <w:t>There was an error retrieving the ACL.</w:t>
            </w:r>
          </w:p>
        </w:tc>
        <w:tc>
          <w:tcPr>
            <w:tcW w:w="1098" w:type="dxa"/>
            <w:tcMar>
              <w:top w:w="20" w:type="dxa"/>
              <w:bottom w:w="20" w:type="dxa"/>
            </w:tcMar>
          </w:tcPr>
          <w:p w14:paraId="5BC8C178" w14:textId="77777777" w:rsidR="00D252DC" w:rsidRPr="0012405D" w:rsidRDefault="00D252DC" w:rsidP="005704BE">
            <w:pPr>
              <w:rPr>
                <w:rFonts w:cs="Arial"/>
                <w:sz w:val="20"/>
                <w:szCs w:val="18"/>
                <w:lang w:val="en-GB"/>
              </w:rPr>
            </w:pPr>
          </w:p>
        </w:tc>
      </w:tr>
      <w:tr w:rsidR="00D252DC" w:rsidRPr="0012405D" w14:paraId="19AC8417" w14:textId="77777777" w:rsidTr="00620132">
        <w:trPr>
          <w:cantSplit/>
        </w:trPr>
        <w:tc>
          <w:tcPr>
            <w:tcW w:w="2640" w:type="dxa"/>
            <w:tcMar>
              <w:top w:w="20" w:type="dxa"/>
              <w:bottom w:w="20" w:type="dxa"/>
            </w:tcMar>
          </w:tcPr>
          <w:p w14:paraId="52BFF351" w14:textId="77777777" w:rsidR="00D252DC" w:rsidRPr="0012405D" w:rsidRDefault="00D252DC" w:rsidP="005704BE">
            <w:pPr>
              <w:rPr>
                <w:rFonts w:cs="Arial"/>
                <w:sz w:val="20"/>
                <w:szCs w:val="18"/>
                <w:lang w:val="en-GB"/>
              </w:rPr>
            </w:pPr>
            <w:r w:rsidRPr="0012405D">
              <w:rPr>
                <w:rFonts w:cs="Arial"/>
                <w:sz w:val="20"/>
                <w:szCs w:val="18"/>
                <w:lang w:val="en-GB"/>
              </w:rPr>
              <w:t>EveryoneReadUserWriteAc</w:t>
            </w:r>
          </w:p>
        </w:tc>
        <w:tc>
          <w:tcPr>
            <w:tcW w:w="4038" w:type="dxa"/>
            <w:tcMar>
              <w:top w:w="20" w:type="dxa"/>
              <w:bottom w:w="20" w:type="dxa"/>
            </w:tcMar>
          </w:tcPr>
          <w:p w14:paraId="28E658F2" w14:textId="77777777" w:rsidR="00D252DC" w:rsidRPr="0012405D" w:rsidRDefault="00D252DC" w:rsidP="005704BE">
            <w:pPr>
              <w:rPr>
                <w:rFonts w:cs="Arial"/>
                <w:sz w:val="20"/>
                <w:szCs w:val="18"/>
                <w:lang w:val="en-GB"/>
              </w:rPr>
            </w:pPr>
            <w:r w:rsidRPr="0012405D">
              <w:rPr>
                <w:rFonts w:cs="Arial"/>
                <w:sz w:val="20"/>
                <w:szCs w:val="18"/>
                <w:lang w:val="en-GB"/>
              </w:rPr>
              <w:t>This means that everyone can read the file or get the file information (</w:t>
            </w:r>
            <w:r w:rsidRPr="003A7204">
              <w:rPr>
                <w:rFonts w:cs="Arial"/>
                <w:b/>
                <w:sz w:val="20"/>
                <w:szCs w:val="18"/>
                <w:lang w:val="en-GB"/>
              </w:rPr>
              <w:t>CardReadFile</w:t>
            </w:r>
            <w:r w:rsidRPr="0012405D">
              <w:rPr>
                <w:rFonts w:cs="Arial"/>
                <w:sz w:val="20"/>
                <w:szCs w:val="18"/>
                <w:lang w:val="en-GB"/>
              </w:rPr>
              <w:t xml:space="preserve"> or </w:t>
            </w:r>
            <w:r w:rsidR="006E133B" w:rsidRPr="006E133B">
              <w:rPr>
                <w:rFonts w:cs="Arial"/>
                <w:b/>
                <w:sz w:val="20"/>
                <w:szCs w:val="18"/>
                <w:lang w:val="en-GB"/>
              </w:rPr>
              <w:t>CardGetFileInfo</w:t>
            </w:r>
            <w:r w:rsidRPr="0012405D">
              <w:rPr>
                <w:rFonts w:cs="Arial"/>
                <w:sz w:val="20"/>
                <w:szCs w:val="18"/>
                <w:lang w:val="en-GB"/>
              </w:rPr>
              <w:t>), respectively, and that the user and administrator can read the file, write the file, and delete the file.</w:t>
            </w:r>
          </w:p>
        </w:tc>
        <w:tc>
          <w:tcPr>
            <w:tcW w:w="1098" w:type="dxa"/>
            <w:tcMar>
              <w:top w:w="20" w:type="dxa"/>
              <w:bottom w:w="20" w:type="dxa"/>
            </w:tcMar>
          </w:tcPr>
          <w:p w14:paraId="27EF12AF" w14:textId="77777777" w:rsidR="00D252DC" w:rsidRPr="0012405D" w:rsidRDefault="00D252DC" w:rsidP="005704BE">
            <w:pPr>
              <w:rPr>
                <w:rFonts w:cs="Arial"/>
                <w:sz w:val="20"/>
                <w:szCs w:val="18"/>
                <w:lang w:val="en-GB"/>
              </w:rPr>
            </w:pPr>
            <w:r w:rsidRPr="0012405D">
              <w:rPr>
                <w:rFonts w:cs="Arial"/>
                <w:sz w:val="20"/>
                <w:szCs w:val="18"/>
                <w:lang w:val="en-GB"/>
              </w:rPr>
              <w:t>E(R), U(RW), A(RW)</w:t>
            </w:r>
          </w:p>
        </w:tc>
      </w:tr>
      <w:tr w:rsidR="00D252DC" w:rsidRPr="0012405D" w14:paraId="1B7A1D85" w14:textId="77777777" w:rsidTr="00620132">
        <w:trPr>
          <w:cantSplit/>
        </w:trPr>
        <w:tc>
          <w:tcPr>
            <w:tcW w:w="2640" w:type="dxa"/>
            <w:tcMar>
              <w:top w:w="20" w:type="dxa"/>
              <w:bottom w:w="20" w:type="dxa"/>
            </w:tcMar>
          </w:tcPr>
          <w:p w14:paraId="0A5428E5" w14:textId="77777777" w:rsidR="00D252DC" w:rsidRPr="0012405D" w:rsidRDefault="00D252DC" w:rsidP="005704BE">
            <w:pPr>
              <w:rPr>
                <w:rFonts w:cs="Arial"/>
                <w:sz w:val="20"/>
                <w:szCs w:val="18"/>
                <w:lang w:val="en-GB"/>
              </w:rPr>
            </w:pPr>
            <w:r w:rsidRPr="0012405D">
              <w:rPr>
                <w:rFonts w:cs="Arial"/>
                <w:sz w:val="20"/>
                <w:szCs w:val="18"/>
                <w:lang w:val="en-GB"/>
              </w:rPr>
              <w:lastRenderedPageBreak/>
              <w:t>UserWriteExecuteAc</w:t>
            </w:r>
          </w:p>
        </w:tc>
        <w:tc>
          <w:tcPr>
            <w:tcW w:w="4038" w:type="dxa"/>
            <w:tcMar>
              <w:top w:w="20" w:type="dxa"/>
              <w:bottom w:w="20" w:type="dxa"/>
            </w:tcMar>
          </w:tcPr>
          <w:p w14:paraId="59B1980E" w14:textId="77777777" w:rsidR="00D252DC" w:rsidRPr="0012405D" w:rsidRDefault="00D252DC" w:rsidP="00864718">
            <w:pPr>
              <w:rPr>
                <w:rFonts w:cs="Arial"/>
                <w:sz w:val="20"/>
                <w:szCs w:val="18"/>
                <w:lang w:val="en-GB"/>
              </w:rPr>
            </w:pPr>
            <w:r w:rsidRPr="0012405D">
              <w:rPr>
                <w:rFonts w:cs="Arial"/>
                <w:sz w:val="20"/>
                <w:szCs w:val="18"/>
                <w:lang w:val="en-GB"/>
              </w:rPr>
              <w:t>The user can write the file, can “execute” the file, and can delete the file. No one, including the user, can read the contents of the file. The administrator can also write, but not execute, the contents of this file and can delete the file.</w:t>
            </w:r>
          </w:p>
        </w:tc>
        <w:tc>
          <w:tcPr>
            <w:tcW w:w="1098" w:type="dxa"/>
            <w:tcMar>
              <w:top w:w="20" w:type="dxa"/>
              <w:bottom w:w="20" w:type="dxa"/>
            </w:tcMar>
          </w:tcPr>
          <w:p w14:paraId="0D233A24" w14:textId="77777777" w:rsidR="00D252DC" w:rsidRPr="0012405D" w:rsidRDefault="00D252DC" w:rsidP="005704BE">
            <w:pPr>
              <w:rPr>
                <w:rFonts w:cs="Arial"/>
                <w:sz w:val="20"/>
                <w:szCs w:val="18"/>
                <w:lang w:val="en-GB"/>
              </w:rPr>
            </w:pPr>
            <w:r w:rsidRPr="0012405D">
              <w:rPr>
                <w:rFonts w:cs="Arial"/>
                <w:sz w:val="20"/>
                <w:szCs w:val="18"/>
                <w:lang w:val="en-GB"/>
              </w:rPr>
              <w:t>U(WX) A(W)</w:t>
            </w:r>
          </w:p>
        </w:tc>
      </w:tr>
      <w:tr w:rsidR="00D252DC" w:rsidRPr="0012405D" w14:paraId="1D9DCC6D" w14:textId="77777777" w:rsidTr="00620132">
        <w:trPr>
          <w:cantSplit/>
        </w:trPr>
        <w:tc>
          <w:tcPr>
            <w:tcW w:w="2640" w:type="dxa"/>
            <w:tcMar>
              <w:top w:w="20" w:type="dxa"/>
              <w:bottom w:w="20" w:type="dxa"/>
            </w:tcMar>
          </w:tcPr>
          <w:p w14:paraId="36CB31C3" w14:textId="77777777" w:rsidR="00D252DC" w:rsidRPr="0012405D" w:rsidRDefault="00D252DC" w:rsidP="005704BE">
            <w:pPr>
              <w:rPr>
                <w:rFonts w:cs="Arial"/>
                <w:sz w:val="20"/>
                <w:szCs w:val="18"/>
                <w:lang w:val="en-GB"/>
              </w:rPr>
            </w:pPr>
            <w:r w:rsidRPr="0012405D">
              <w:rPr>
                <w:rFonts w:cs="Arial"/>
                <w:sz w:val="20"/>
                <w:szCs w:val="18"/>
                <w:lang w:val="en-GB"/>
              </w:rPr>
              <w:t>EveryoneReadAdminWriteAc</w:t>
            </w:r>
          </w:p>
        </w:tc>
        <w:tc>
          <w:tcPr>
            <w:tcW w:w="4038" w:type="dxa"/>
            <w:tcMar>
              <w:top w:w="20" w:type="dxa"/>
              <w:bottom w:w="20" w:type="dxa"/>
            </w:tcMar>
          </w:tcPr>
          <w:p w14:paraId="2C40D364" w14:textId="77777777" w:rsidR="00D252DC" w:rsidRPr="0012405D" w:rsidRDefault="00D252DC" w:rsidP="005704BE">
            <w:pPr>
              <w:rPr>
                <w:rFonts w:cs="Arial"/>
                <w:sz w:val="20"/>
                <w:szCs w:val="18"/>
                <w:lang w:val="en-GB"/>
              </w:rPr>
            </w:pPr>
            <w:r w:rsidRPr="0012405D">
              <w:rPr>
                <w:rFonts w:cs="Arial"/>
                <w:sz w:val="20"/>
                <w:szCs w:val="18"/>
                <w:lang w:val="en-GB"/>
              </w:rPr>
              <w:t>This means that everyone can read the file or get the file information (</w:t>
            </w:r>
            <w:r w:rsidRPr="003A7204">
              <w:rPr>
                <w:rFonts w:cs="Arial"/>
                <w:b/>
                <w:sz w:val="20"/>
                <w:szCs w:val="18"/>
                <w:lang w:val="en-GB"/>
              </w:rPr>
              <w:t>CardReadFile</w:t>
            </w:r>
            <w:r w:rsidRPr="0012405D">
              <w:rPr>
                <w:rFonts w:cs="Arial"/>
                <w:sz w:val="20"/>
                <w:szCs w:val="18"/>
                <w:lang w:val="en-GB"/>
              </w:rPr>
              <w:t xml:space="preserve"> or </w:t>
            </w:r>
            <w:r w:rsidR="006E133B" w:rsidRPr="006E133B">
              <w:rPr>
                <w:rFonts w:cs="Arial"/>
                <w:b/>
                <w:sz w:val="20"/>
                <w:szCs w:val="18"/>
                <w:lang w:val="en-GB"/>
              </w:rPr>
              <w:t>CardGetFileInfo</w:t>
            </w:r>
            <w:r w:rsidRPr="0012405D">
              <w:rPr>
                <w:rFonts w:cs="Arial"/>
                <w:sz w:val="20"/>
                <w:szCs w:val="18"/>
                <w:lang w:val="en-GB"/>
              </w:rPr>
              <w:t>), respectively, but that only the administrator can write the file and delete the file.</w:t>
            </w:r>
          </w:p>
        </w:tc>
        <w:tc>
          <w:tcPr>
            <w:tcW w:w="1098" w:type="dxa"/>
            <w:tcMar>
              <w:top w:w="20" w:type="dxa"/>
              <w:bottom w:w="20" w:type="dxa"/>
            </w:tcMar>
          </w:tcPr>
          <w:p w14:paraId="4DFA7D17" w14:textId="77777777" w:rsidR="00D252DC" w:rsidRPr="0012405D" w:rsidRDefault="00D252DC" w:rsidP="005704BE">
            <w:pPr>
              <w:rPr>
                <w:rFonts w:cs="Arial"/>
                <w:sz w:val="20"/>
                <w:szCs w:val="18"/>
                <w:lang w:val="en-GB"/>
              </w:rPr>
            </w:pPr>
            <w:r w:rsidRPr="0012405D">
              <w:rPr>
                <w:rFonts w:cs="Arial"/>
                <w:sz w:val="20"/>
                <w:szCs w:val="18"/>
                <w:lang w:val="en-GB"/>
              </w:rPr>
              <w:t>E(R), U(R), A(RW)</w:t>
            </w:r>
          </w:p>
        </w:tc>
      </w:tr>
      <w:tr w:rsidR="00D252DC" w:rsidRPr="0012405D" w14:paraId="380126E8" w14:textId="77777777" w:rsidTr="00620132">
        <w:trPr>
          <w:cantSplit/>
        </w:trPr>
        <w:tc>
          <w:tcPr>
            <w:tcW w:w="2640" w:type="dxa"/>
            <w:tcMar>
              <w:top w:w="20" w:type="dxa"/>
              <w:bottom w:w="20" w:type="dxa"/>
            </w:tcMar>
          </w:tcPr>
          <w:p w14:paraId="49B828BF" w14:textId="77777777" w:rsidR="00D252DC" w:rsidRPr="0012405D" w:rsidRDefault="00D252DC" w:rsidP="005704BE">
            <w:pPr>
              <w:rPr>
                <w:rFonts w:cs="Arial"/>
                <w:sz w:val="20"/>
                <w:szCs w:val="18"/>
                <w:lang w:val="en-GB"/>
              </w:rPr>
            </w:pPr>
            <w:r w:rsidRPr="0012405D">
              <w:rPr>
                <w:rFonts w:cs="Arial"/>
                <w:sz w:val="20"/>
                <w:szCs w:val="18"/>
                <w:lang w:val="en-GB"/>
              </w:rPr>
              <w:t>UnknownAc</w:t>
            </w:r>
          </w:p>
        </w:tc>
        <w:tc>
          <w:tcPr>
            <w:tcW w:w="4038" w:type="dxa"/>
            <w:tcMar>
              <w:top w:w="20" w:type="dxa"/>
              <w:bottom w:w="20" w:type="dxa"/>
            </w:tcMar>
          </w:tcPr>
          <w:p w14:paraId="38FFF53D" w14:textId="77777777" w:rsidR="00D252DC" w:rsidRPr="0012405D" w:rsidRDefault="00D252DC" w:rsidP="003D3BCF">
            <w:pPr>
              <w:rPr>
                <w:rFonts w:cs="Arial"/>
                <w:sz w:val="20"/>
                <w:szCs w:val="18"/>
                <w:lang w:val="en-GB"/>
              </w:rPr>
            </w:pPr>
            <w:r w:rsidRPr="0012405D">
              <w:rPr>
                <w:rFonts w:cs="Arial"/>
                <w:sz w:val="20"/>
                <w:szCs w:val="18"/>
              </w:rPr>
              <w:t xml:space="preserve">The file is protected by an </w:t>
            </w:r>
            <w:r w:rsidR="003D3BCF">
              <w:rPr>
                <w:rFonts w:cs="Arial"/>
                <w:sz w:val="20"/>
                <w:szCs w:val="18"/>
              </w:rPr>
              <w:t>access condition (</w:t>
            </w:r>
            <w:r w:rsidR="003D3BCF" w:rsidRPr="0012405D">
              <w:rPr>
                <w:rFonts w:cs="Arial"/>
                <w:sz w:val="20"/>
                <w:szCs w:val="18"/>
              </w:rPr>
              <w:t>AC</w:t>
            </w:r>
            <w:r w:rsidR="003D3BCF">
              <w:rPr>
                <w:rFonts w:cs="Arial"/>
                <w:sz w:val="20"/>
                <w:szCs w:val="18"/>
              </w:rPr>
              <w:t>)</w:t>
            </w:r>
            <w:r w:rsidR="003D3BCF" w:rsidRPr="0012405D">
              <w:rPr>
                <w:rFonts w:cs="Arial"/>
                <w:sz w:val="20"/>
                <w:szCs w:val="18"/>
              </w:rPr>
              <w:t xml:space="preserve"> </w:t>
            </w:r>
            <w:r w:rsidRPr="0012405D">
              <w:rPr>
                <w:rFonts w:cs="Arial"/>
                <w:sz w:val="20"/>
                <w:szCs w:val="18"/>
              </w:rPr>
              <w:t xml:space="preserve">on the card </w:t>
            </w:r>
            <w:r w:rsidR="003D3BCF">
              <w:rPr>
                <w:rFonts w:cs="Arial"/>
                <w:sz w:val="20"/>
                <w:szCs w:val="18"/>
              </w:rPr>
              <w:t>that</w:t>
            </w:r>
            <w:r w:rsidRPr="0012405D">
              <w:rPr>
                <w:rFonts w:cs="Arial"/>
                <w:sz w:val="20"/>
                <w:szCs w:val="18"/>
              </w:rPr>
              <w:t xml:space="preserve"> is not one of the </w:t>
            </w:r>
            <w:r w:rsidR="00C74837">
              <w:rPr>
                <w:rFonts w:cs="Arial"/>
                <w:sz w:val="20"/>
                <w:szCs w:val="18"/>
              </w:rPr>
              <w:t>pre</w:t>
            </w:r>
            <w:r w:rsidRPr="0012405D">
              <w:rPr>
                <w:rFonts w:cs="Arial"/>
                <w:sz w:val="20"/>
                <w:szCs w:val="18"/>
              </w:rPr>
              <w:t>defined</w:t>
            </w:r>
            <w:r w:rsidR="001E6B74">
              <w:rPr>
                <w:rFonts w:cs="Arial"/>
                <w:sz w:val="20"/>
                <w:szCs w:val="18"/>
              </w:rPr>
              <w:t xml:space="preserve"> </w:t>
            </w:r>
            <w:r w:rsidR="003D3BCF">
              <w:rPr>
                <w:rFonts w:cs="Arial"/>
                <w:sz w:val="20"/>
                <w:szCs w:val="18"/>
              </w:rPr>
              <w:t>AC types</w:t>
            </w:r>
            <w:r w:rsidR="001E6B74">
              <w:rPr>
                <w:rFonts w:cs="Arial"/>
                <w:sz w:val="20"/>
                <w:szCs w:val="18"/>
              </w:rPr>
              <w:t>.</w:t>
            </w:r>
          </w:p>
        </w:tc>
        <w:tc>
          <w:tcPr>
            <w:tcW w:w="1098" w:type="dxa"/>
            <w:tcMar>
              <w:top w:w="20" w:type="dxa"/>
              <w:bottom w:w="20" w:type="dxa"/>
            </w:tcMar>
          </w:tcPr>
          <w:p w14:paraId="4E6FF46F" w14:textId="77777777" w:rsidR="00D252DC" w:rsidRPr="0012405D" w:rsidRDefault="00D252DC" w:rsidP="005704BE">
            <w:pPr>
              <w:rPr>
                <w:rFonts w:cs="Arial"/>
                <w:sz w:val="20"/>
                <w:szCs w:val="18"/>
                <w:lang w:val="en-GB"/>
              </w:rPr>
            </w:pPr>
          </w:p>
        </w:tc>
      </w:tr>
      <w:tr w:rsidR="00D252DC" w:rsidRPr="0012405D" w14:paraId="6BBDFBD2" w14:textId="77777777" w:rsidTr="00620132">
        <w:trPr>
          <w:cantSplit/>
        </w:trPr>
        <w:tc>
          <w:tcPr>
            <w:tcW w:w="2640" w:type="dxa"/>
            <w:tcMar>
              <w:top w:w="20" w:type="dxa"/>
              <w:bottom w:w="20" w:type="dxa"/>
            </w:tcMar>
          </w:tcPr>
          <w:p w14:paraId="1F3E714B" w14:textId="77777777" w:rsidR="00D252DC" w:rsidRPr="0012405D" w:rsidRDefault="00D252DC" w:rsidP="005704BE">
            <w:pPr>
              <w:rPr>
                <w:rFonts w:cs="Arial"/>
                <w:sz w:val="20"/>
                <w:szCs w:val="18"/>
                <w:lang w:val="en-GB"/>
              </w:rPr>
            </w:pPr>
            <w:r w:rsidRPr="0012405D">
              <w:rPr>
                <w:rFonts w:cs="Arial"/>
                <w:sz w:val="20"/>
                <w:szCs w:val="18"/>
                <w:lang w:val="en-GB"/>
              </w:rPr>
              <w:t>UserReadWriteAc</w:t>
            </w:r>
          </w:p>
        </w:tc>
        <w:tc>
          <w:tcPr>
            <w:tcW w:w="4038" w:type="dxa"/>
            <w:tcMar>
              <w:top w:w="20" w:type="dxa"/>
              <w:bottom w:w="20" w:type="dxa"/>
            </w:tcMar>
          </w:tcPr>
          <w:p w14:paraId="398D0A03" w14:textId="77777777" w:rsidR="00D252DC" w:rsidRPr="0012405D" w:rsidRDefault="00D252DC" w:rsidP="005704BE">
            <w:pPr>
              <w:rPr>
                <w:rFonts w:cs="Arial"/>
                <w:sz w:val="20"/>
                <w:szCs w:val="18"/>
                <w:lang w:val="en-GB"/>
              </w:rPr>
            </w:pPr>
            <w:r w:rsidRPr="0012405D">
              <w:rPr>
                <w:rFonts w:cs="Arial"/>
                <w:sz w:val="20"/>
                <w:szCs w:val="18"/>
                <w:lang w:val="en-GB"/>
              </w:rPr>
              <w:t>Everyone No Access</w:t>
            </w:r>
          </w:p>
          <w:p w14:paraId="72C5DEAB" w14:textId="77777777" w:rsidR="00D252DC" w:rsidRPr="0012405D" w:rsidRDefault="00D252DC" w:rsidP="005704BE">
            <w:pPr>
              <w:rPr>
                <w:rFonts w:cs="Arial"/>
                <w:sz w:val="20"/>
                <w:szCs w:val="18"/>
                <w:lang w:val="en-GB"/>
              </w:rPr>
            </w:pPr>
            <w:r w:rsidRPr="0012405D">
              <w:rPr>
                <w:rFonts w:cs="Arial"/>
                <w:sz w:val="20"/>
                <w:szCs w:val="18"/>
                <w:lang w:val="en-GB"/>
              </w:rPr>
              <w:t xml:space="preserve">    // User Read Write</w:t>
            </w:r>
          </w:p>
          <w:p w14:paraId="2BFC2E33" w14:textId="77777777" w:rsidR="00D252DC" w:rsidRPr="0012405D" w:rsidRDefault="00D252DC" w:rsidP="005704BE">
            <w:pPr>
              <w:rPr>
                <w:rFonts w:cs="Arial"/>
                <w:sz w:val="20"/>
                <w:szCs w:val="18"/>
                <w:lang w:val="en-GB"/>
              </w:rPr>
            </w:pPr>
            <w:r w:rsidRPr="0012405D">
              <w:rPr>
                <w:rFonts w:cs="Arial"/>
                <w:sz w:val="20"/>
                <w:szCs w:val="18"/>
                <w:lang w:val="en-GB"/>
              </w:rPr>
              <w:t xml:space="preserve">    //</w:t>
            </w:r>
          </w:p>
          <w:p w14:paraId="0485198C" w14:textId="77777777" w:rsidR="00D252DC" w:rsidRPr="0012405D" w:rsidRDefault="00D252DC" w:rsidP="005704BE">
            <w:pPr>
              <w:rPr>
                <w:rFonts w:cs="Arial"/>
                <w:sz w:val="20"/>
                <w:szCs w:val="18"/>
                <w:lang w:val="en-GB"/>
              </w:rPr>
            </w:pPr>
            <w:r w:rsidRPr="0012405D">
              <w:rPr>
                <w:rFonts w:cs="Arial"/>
                <w:sz w:val="20"/>
                <w:szCs w:val="18"/>
                <w:lang w:val="en-GB"/>
              </w:rPr>
              <w:t xml:space="preserve">    // Example:  A password wallet file</w:t>
            </w:r>
          </w:p>
        </w:tc>
        <w:tc>
          <w:tcPr>
            <w:tcW w:w="1098" w:type="dxa"/>
            <w:tcMar>
              <w:top w:w="20" w:type="dxa"/>
              <w:bottom w:w="20" w:type="dxa"/>
            </w:tcMar>
          </w:tcPr>
          <w:p w14:paraId="0131BA20" w14:textId="77777777" w:rsidR="00D252DC" w:rsidRPr="0012405D" w:rsidRDefault="00D252DC" w:rsidP="005704BE">
            <w:pPr>
              <w:rPr>
                <w:rFonts w:cs="Arial"/>
                <w:sz w:val="20"/>
                <w:szCs w:val="18"/>
              </w:rPr>
            </w:pPr>
            <w:r w:rsidRPr="0012405D">
              <w:rPr>
                <w:rFonts w:cs="Arial"/>
                <w:sz w:val="20"/>
                <w:szCs w:val="18"/>
                <w:lang w:val="en-GB"/>
              </w:rPr>
              <w:t>U(RW), A(RW)</w:t>
            </w:r>
          </w:p>
        </w:tc>
      </w:tr>
      <w:tr w:rsidR="00D252DC" w:rsidRPr="0012405D" w14:paraId="5D8FDB57" w14:textId="77777777" w:rsidTr="00620132">
        <w:trPr>
          <w:cantSplit/>
        </w:trPr>
        <w:tc>
          <w:tcPr>
            <w:tcW w:w="2640" w:type="dxa"/>
            <w:tcBorders>
              <w:left w:val="nil"/>
              <w:bottom w:val="single" w:sz="2" w:space="0" w:color="auto"/>
            </w:tcBorders>
            <w:tcMar>
              <w:top w:w="20" w:type="dxa"/>
              <w:bottom w:w="20" w:type="dxa"/>
            </w:tcMar>
          </w:tcPr>
          <w:p w14:paraId="727288D8" w14:textId="77777777" w:rsidR="00D252DC" w:rsidRPr="0012405D" w:rsidRDefault="00D252DC" w:rsidP="005704BE">
            <w:pPr>
              <w:rPr>
                <w:rFonts w:cs="Arial"/>
                <w:sz w:val="20"/>
                <w:szCs w:val="18"/>
                <w:lang w:val="en-GB"/>
              </w:rPr>
            </w:pPr>
            <w:r w:rsidRPr="0012405D">
              <w:rPr>
                <w:rFonts w:cs="Arial"/>
                <w:sz w:val="20"/>
                <w:szCs w:val="18"/>
                <w:lang w:val="en-GB"/>
              </w:rPr>
              <w:t>AdminReadWriteAc</w:t>
            </w:r>
          </w:p>
        </w:tc>
        <w:tc>
          <w:tcPr>
            <w:tcW w:w="4038" w:type="dxa"/>
            <w:tcBorders>
              <w:bottom w:val="single" w:sz="2" w:space="0" w:color="auto"/>
            </w:tcBorders>
            <w:tcMar>
              <w:top w:w="20" w:type="dxa"/>
              <w:bottom w:w="20" w:type="dxa"/>
            </w:tcMar>
          </w:tcPr>
          <w:p w14:paraId="2EF8BEE1" w14:textId="77777777" w:rsidR="00D252DC" w:rsidRPr="0012405D" w:rsidRDefault="00D252DC" w:rsidP="005704BE">
            <w:pPr>
              <w:rPr>
                <w:rFonts w:cs="Arial"/>
                <w:sz w:val="20"/>
                <w:szCs w:val="18"/>
                <w:lang w:val="en-GB"/>
              </w:rPr>
            </w:pPr>
            <w:r w:rsidRPr="0012405D">
              <w:rPr>
                <w:rFonts w:cs="Arial"/>
                <w:sz w:val="20"/>
                <w:szCs w:val="18"/>
                <w:lang w:val="en-GB"/>
              </w:rPr>
              <w:t>Everyone/User No Access</w:t>
            </w:r>
          </w:p>
          <w:p w14:paraId="17BF93AF" w14:textId="77777777" w:rsidR="00D252DC" w:rsidRPr="0012405D" w:rsidRDefault="00D252DC" w:rsidP="005704BE">
            <w:pPr>
              <w:rPr>
                <w:rFonts w:cs="Arial"/>
                <w:sz w:val="20"/>
                <w:szCs w:val="18"/>
                <w:lang w:val="en-GB"/>
              </w:rPr>
            </w:pPr>
            <w:r w:rsidRPr="0012405D">
              <w:rPr>
                <w:rFonts w:cs="Arial"/>
                <w:sz w:val="20"/>
                <w:szCs w:val="18"/>
                <w:lang w:val="en-GB"/>
              </w:rPr>
              <w:t xml:space="preserve">    // Admin Read Write</w:t>
            </w:r>
          </w:p>
          <w:p w14:paraId="2B91612A" w14:textId="77777777" w:rsidR="00D252DC" w:rsidRPr="0012405D" w:rsidRDefault="00D252DC" w:rsidP="005704BE">
            <w:pPr>
              <w:rPr>
                <w:rFonts w:cs="Arial"/>
                <w:sz w:val="20"/>
                <w:szCs w:val="18"/>
                <w:lang w:val="en-GB"/>
              </w:rPr>
            </w:pPr>
            <w:r w:rsidRPr="0012405D">
              <w:rPr>
                <w:rFonts w:cs="Arial"/>
                <w:sz w:val="20"/>
                <w:szCs w:val="18"/>
                <w:lang w:val="en-GB"/>
              </w:rPr>
              <w:t xml:space="preserve">    //</w:t>
            </w:r>
          </w:p>
          <w:p w14:paraId="034951C4" w14:textId="77777777" w:rsidR="00D252DC" w:rsidRPr="0012405D" w:rsidRDefault="00D252DC" w:rsidP="005704BE">
            <w:pPr>
              <w:rPr>
                <w:rFonts w:cs="Arial"/>
                <w:sz w:val="20"/>
                <w:szCs w:val="18"/>
                <w:lang w:val="en-GB"/>
              </w:rPr>
            </w:pPr>
            <w:r w:rsidRPr="0012405D">
              <w:rPr>
                <w:rFonts w:cs="Arial"/>
                <w:sz w:val="20"/>
                <w:szCs w:val="18"/>
                <w:lang w:val="en-GB"/>
              </w:rPr>
              <w:t xml:space="preserve">    // Example:  Administration data.</w:t>
            </w:r>
          </w:p>
        </w:tc>
        <w:tc>
          <w:tcPr>
            <w:tcW w:w="1098" w:type="dxa"/>
            <w:tcBorders>
              <w:bottom w:val="single" w:sz="2" w:space="0" w:color="auto"/>
              <w:right w:val="nil"/>
            </w:tcBorders>
            <w:tcMar>
              <w:top w:w="20" w:type="dxa"/>
              <w:bottom w:w="20" w:type="dxa"/>
            </w:tcMar>
          </w:tcPr>
          <w:p w14:paraId="2ED286F3" w14:textId="77777777" w:rsidR="00D252DC" w:rsidRPr="0012405D" w:rsidRDefault="00D252DC" w:rsidP="00C74837">
            <w:pPr>
              <w:rPr>
                <w:rFonts w:cs="Arial"/>
                <w:sz w:val="20"/>
                <w:szCs w:val="18"/>
                <w:lang w:val="en-GB"/>
              </w:rPr>
            </w:pPr>
            <w:r w:rsidRPr="0012405D">
              <w:rPr>
                <w:rFonts w:cs="Arial"/>
                <w:sz w:val="20"/>
                <w:szCs w:val="18"/>
                <w:lang w:val="en-GB"/>
              </w:rPr>
              <w:t xml:space="preserve"> A(RW)</w:t>
            </w:r>
          </w:p>
        </w:tc>
      </w:tr>
    </w:tbl>
    <w:p w14:paraId="72DE78E3" w14:textId="77777777" w:rsidR="00D252DC" w:rsidRPr="003F6B97" w:rsidRDefault="00D252DC" w:rsidP="005704BE">
      <w:pPr>
        <w:pStyle w:val="Le"/>
      </w:pPr>
    </w:p>
    <w:p w14:paraId="5BD085F6" w14:textId="77777777" w:rsidR="00D252DC" w:rsidRPr="003F6B97" w:rsidRDefault="00D252DC" w:rsidP="005704BE">
      <w:pPr>
        <w:pStyle w:val="BodyTextLink"/>
      </w:pPr>
      <w:r w:rsidRPr="003F6B97">
        <w:t>The following table lists some sample access conditions for common items.</w:t>
      </w:r>
    </w:p>
    <w:tbl>
      <w:tblPr>
        <w:tblW w:w="7758" w:type="dxa"/>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94"/>
        <w:gridCol w:w="6064"/>
      </w:tblGrid>
      <w:tr w:rsidR="00D252DC" w:rsidRPr="0012405D" w14:paraId="5943F580" w14:textId="77777777" w:rsidTr="00620132">
        <w:trPr>
          <w:tblHeader/>
        </w:trPr>
        <w:tc>
          <w:tcPr>
            <w:tcW w:w="1694" w:type="dxa"/>
            <w:tcBorders>
              <w:top w:val="single" w:sz="2" w:space="0" w:color="auto"/>
              <w:left w:val="nil"/>
              <w:bottom w:val="single" w:sz="2" w:space="0" w:color="auto"/>
              <w:right w:val="nil"/>
            </w:tcBorders>
            <w:shd w:val="clear" w:color="auto" w:fill="D9E3ED"/>
            <w:tcMar>
              <w:top w:w="20" w:type="dxa"/>
              <w:bottom w:w="20" w:type="dxa"/>
            </w:tcMar>
          </w:tcPr>
          <w:p w14:paraId="69B024FA" w14:textId="77777777" w:rsidR="00D252DC" w:rsidRPr="00096999" w:rsidRDefault="00D252DC" w:rsidP="005704BE">
            <w:pPr>
              <w:pStyle w:val="Body"/>
              <w:keepNext/>
              <w:rPr>
                <w:rFonts w:ascii="Calibri" w:hAnsi="Calibri" w:cs="Arial"/>
                <w:b/>
                <w:szCs w:val="18"/>
              </w:rPr>
            </w:pPr>
            <w:r w:rsidRPr="00096999">
              <w:rPr>
                <w:rFonts w:ascii="Calibri" w:hAnsi="Calibri" w:cs="Arial"/>
                <w:b/>
                <w:szCs w:val="18"/>
              </w:rPr>
              <w:t>Access condition</w:t>
            </w:r>
          </w:p>
        </w:tc>
        <w:tc>
          <w:tcPr>
            <w:tcW w:w="6064" w:type="dxa"/>
            <w:tcBorders>
              <w:top w:val="single" w:sz="2" w:space="0" w:color="auto"/>
              <w:left w:val="nil"/>
              <w:bottom w:val="single" w:sz="2" w:space="0" w:color="auto"/>
              <w:right w:val="nil"/>
            </w:tcBorders>
            <w:shd w:val="clear" w:color="auto" w:fill="D9E3ED"/>
            <w:tcMar>
              <w:top w:w="20" w:type="dxa"/>
              <w:bottom w:w="20" w:type="dxa"/>
            </w:tcMar>
          </w:tcPr>
          <w:p w14:paraId="25877944" w14:textId="77777777" w:rsidR="00D252DC" w:rsidRPr="00096999" w:rsidRDefault="00D252DC" w:rsidP="005704BE">
            <w:pPr>
              <w:pStyle w:val="Body"/>
              <w:keepNext/>
              <w:rPr>
                <w:rFonts w:ascii="Calibri" w:hAnsi="Calibri" w:cs="Arial"/>
                <w:b/>
                <w:szCs w:val="18"/>
              </w:rPr>
            </w:pPr>
            <w:r w:rsidRPr="00096999">
              <w:rPr>
                <w:rFonts w:ascii="Calibri" w:hAnsi="Calibri" w:cs="Arial"/>
                <w:b/>
                <w:szCs w:val="18"/>
              </w:rPr>
              <w:t>Description</w:t>
            </w:r>
          </w:p>
        </w:tc>
      </w:tr>
      <w:tr w:rsidR="00D252DC" w:rsidRPr="0012405D" w14:paraId="1DC4D626" w14:textId="77777777" w:rsidTr="00620132">
        <w:tc>
          <w:tcPr>
            <w:tcW w:w="1694" w:type="dxa"/>
            <w:tcMar>
              <w:top w:w="20" w:type="dxa"/>
              <w:bottom w:w="20" w:type="dxa"/>
            </w:tcMar>
          </w:tcPr>
          <w:p w14:paraId="1F2E1A80" w14:textId="77777777" w:rsidR="00D252DC" w:rsidRPr="00096999" w:rsidRDefault="00D252DC" w:rsidP="005704BE">
            <w:pPr>
              <w:pStyle w:val="Body"/>
              <w:rPr>
                <w:rFonts w:ascii="Calibri" w:hAnsi="Calibri" w:cs="Arial"/>
                <w:szCs w:val="18"/>
              </w:rPr>
            </w:pPr>
            <w:r w:rsidRPr="00096999">
              <w:rPr>
                <w:rFonts w:ascii="Calibri" w:hAnsi="Calibri" w:cs="Arial"/>
                <w:szCs w:val="18"/>
              </w:rPr>
              <w:t>E(X) U(W) A(W)</w:t>
            </w:r>
          </w:p>
        </w:tc>
        <w:tc>
          <w:tcPr>
            <w:tcW w:w="6064" w:type="dxa"/>
            <w:tcMar>
              <w:top w:w="20" w:type="dxa"/>
              <w:bottom w:w="20" w:type="dxa"/>
            </w:tcMar>
          </w:tcPr>
          <w:p w14:paraId="46BB62A9" w14:textId="77777777" w:rsidR="00D252DC" w:rsidRPr="00096999" w:rsidRDefault="00D252DC" w:rsidP="00864718">
            <w:pPr>
              <w:pStyle w:val="Body"/>
              <w:rPr>
                <w:rFonts w:ascii="Calibri" w:hAnsi="Calibri" w:cs="Arial"/>
                <w:szCs w:val="18"/>
              </w:rPr>
            </w:pPr>
            <w:r w:rsidRPr="00096999">
              <w:rPr>
                <w:rFonts w:ascii="Calibri" w:hAnsi="Calibri" w:cs="Arial"/>
                <w:szCs w:val="18"/>
              </w:rPr>
              <w:t xml:space="preserve">This would be the access condition for the user PIN. A user is unidentified when an operation </w:t>
            </w:r>
            <w:r w:rsidR="00864718">
              <w:rPr>
                <w:rFonts w:ascii="Calibri" w:hAnsi="Calibri" w:cs="Arial"/>
                <w:szCs w:val="18"/>
              </w:rPr>
              <w:t>that requires</w:t>
            </w:r>
            <w:r w:rsidR="00864718" w:rsidRPr="00096999">
              <w:rPr>
                <w:rFonts w:ascii="Calibri" w:hAnsi="Calibri" w:cs="Arial"/>
                <w:szCs w:val="18"/>
              </w:rPr>
              <w:t xml:space="preserve"> </w:t>
            </w:r>
            <w:r w:rsidRPr="00096999">
              <w:rPr>
                <w:rFonts w:ascii="Calibri" w:hAnsi="Calibri" w:cs="Arial"/>
                <w:szCs w:val="18"/>
              </w:rPr>
              <w:t xml:space="preserve">the PIN begins. The </w:t>
            </w:r>
            <w:r>
              <w:rPr>
                <w:rFonts w:ascii="Calibri" w:hAnsi="Calibri" w:cs="Arial"/>
                <w:szCs w:val="18"/>
              </w:rPr>
              <w:t>PIN</w:t>
            </w:r>
            <w:r w:rsidRPr="00096999">
              <w:rPr>
                <w:rFonts w:ascii="Calibri" w:hAnsi="Calibri" w:cs="Arial"/>
                <w:szCs w:val="18"/>
              </w:rPr>
              <w:t xml:space="preserve"> must be </w:t>
            </w:r>
            <w:r>
              <w:rPr>
                <w:rFonts w:ascii="Calibri" w:hAnsi="Calibri" w:cs="Arial"/>
                <w:szCs w:val="18"/>
              </w:rPr>
              <w:t>“</w:t>
            </w:r>
            <w:r w:rsidRPr="00096999">
              <w:rPr>
                <w:rFonts w:ascii="Calibri" w:hAnsi="Calibri" w:cs="Arial"/>
                <w:szCs w:val="18"/>
              </w:rPr>
              <w:t>executed</w:t>
            </w:r>
            <w:r>
              <w:rPr>
                <w:rFonts w:ascii="Calibri" w:hAnsi="Calibri" w:cs="Arial"/>
                <w:szCs w:val="18"/>
              </w:rPr>
              <w:t>”</w:t>
            </w:r>
            <w:r w:rsidRPr="00096999">
              <w:rPr>
                <w:rFonts w:ascii="Calibri" w:hAnsi="Calibri" w:cs="Arial"/>
                <w:szCs w:val="18"/>
              </w:rPr>
              <w:t xml:space="preserve"> to establish the user’s identity. After entry of the PIN, the user’s identity is promoted from E to U. Both the user and the administrator may write a PIN.</w:t>
            </w:r>
          </w:p>
        </w:tc>
      </w:tr>
      <w:tr w:rsidR="00D252DC" w:rsidRPr="0012405D" w14:paraId="3D72581F" w14:textId="77777777" w:rsidTr="00620132">
        <w:tc>
          <w:tcPr>
            <w:tcW w:w="1694" w:type="dxa"/>
            <w:tcMar>
              <w:top w:w="20" w:type="dxa"/>
              <w:bottom w:w="20" w:type="dxa"/>
            </w:tcMar>
          </w:tcPr>
          <w:p w14:paraId="235820BC" w14:textId="77777777" w:rsidR="00D252DC" w:rsidRPr="00096999" w:rsidRDefault="00D252DC" w:rsidP="005704BE">
            <w:pPr>
              <w:pStyle w:val="Body"/>
              <w:rPr>
                <w:rFonts w:ascii="Calibri" w:hAnsi="Calibri" w:cs="Arial"/>
                <w:szCs w:val="18"/>
              </w:rPr>
            </w:pPr>
            <w:r w:rsidRPr="00096999">
              <w:rPr>
                <w:rFonts w:ascii="Calibri" w:hAnsi="Calibri" w:cs="Arial"/>
                <w:szCs w:val="18"/>
              </w:rPr>
              <w:t>U(WX) A(W)</w:t>
            </w:r>
          </w:p>
        </w:tc>
        <w:tc>
          <w:tcPr>
            <w:tcW w:w="6064" w:type="dxa"/>
            <w:tcMar>
              <w:top w:w="20" w:type="dxa"/>
              <w:bottom w:w="20" w:type="dxa"/>
            </w:tcMar>
          </w:tcPr>
          <w:p w14:paraId="06EC973B" w14:textId="77777777" w:rsidR="00D252DC" w:rsidRPr="00096999" w:rsidRDefault="00D252DC" w:rsidP="005704BE">
            <w:pPr>
              <w:pStyle w:val="Body"/>
              <w:rPr>
                <w:rFonts w:ascii="Calibri" w:hAnsi="Calibri" w:cs="Arial"/>
                <w:szCs w:val="18"/>
              </w:rPr>
            </w:pPr>
            <w:r w:rsidRPr="00096999">
              <w:rPr>
                <w:rFonts w:ascii="Calibri" w:hAnsi="Calibri" w:cs="Arial"/>
                <w:szCs w:val="18"/>
              </w:rPr>
              <w:t>The user’s private key file may never be read from the card, and only the user may use its contents for cryptographic operations. This data may be changed by either the user or administrator.</w:t>
            </w:r>
          </w:p>
        </w:tc>
      </w:tr>
      <w:tr w:rsidR="00D252DC" w:rsidRPr="0012405D" w14:paraId="75389BD7" w14:textId="77777777" w:rsidTr="00620132">
        <w:tc>
          <w:tcPr>
            <w:tcW w:w="1694" w:type="dxa"/>
            <w:tcBorders>
              <w:left w:val="nil"/>
              <w:bottom w:val="single" w:sz="2" w:space="0" w:color="auto"/>
            </w:tcBorders>
            <w:tcMar>
              <w:top w:w="20" w:type="dxa"/>
              <w:bottom w:w="20" w:type="dxa"/>
            </w:tcMar>
          </w:tcPr>
          <w:p w14:paraId="66AB851C" w14:textId="77777777" w:rsidR="00D252DC" w:rsidRPr="00096999" w:rsidRDefault="00D252DC" w:rsidP="005704BE">
            <w:pPr>
              <w:pStyle w:val="Body"/>
              <w:rPr>
                <w:rFonts w:ascii="Calibri" w:hAnsi="Calibri" w:cs="Arial"/>
                <w:szCs w:val="18"/>
              </w:rPr>
            </w:pPr>
            <w:r w:rsidRPr="00096999">
              <w:rPr>
                <w:rFonts w:ascii="Calibri" w:hAnsi="Calibri" w:cs="Arial"/>
                <w:szCs w:val="18"/>
              </w:rPr>
              <w:t>E(R) U(R) A(RW)</w:t>
            </w:r>
          </w:p>
        </w:tc>
        <w:tc>
          <w:tcPr>
            <w:tcW w:w="6064" w:type="dxa"/>
            <w:tcBorders>
              <w:bottom w:val="single" w:sz="2" w:space="0" w:color="auto"/>
              <w:right w:val="nil"/>
            </w:tcBorders>
            <w:tcMar>
              <w:top w:w="20" w:type="dxa"/>
              <w:bottom w:w="20" w:type="dxa"/>
            </w:tcMar>
          </w:tcPr>
          <w:p w14:paraId="5D1E79EF" w14:textId="77777777" w:rsidR="00D252DC" w:rsidRPr="00096999" w:rsidRDefault="00D252DC" w:rsidP="005704BE">
            <w:pPr>
              <w:pStyle w:val="Body"/>
              <w:rPr>
                <w:rFonts w:ascii="Calibri" w:hAnsi="Calibri" w:cs="Arial"/>
                <w:szCs w:val="18"/>
              </w:rPr>
            </w:pPr>
            <w:r w:rsidRPr="00096999">
              <w:rPr>
                <w:rFonts w:ascii="Calibri" w:hAnsi="Calibri" w:cs="Arial"/>
                <w:szCs w:val="18"/>
              </w:rPr>
              <w:t>Card identifier.</w:t>
            </w:r>
          </w:p>
        </w:tc>
      </w:tr>
    </w:tbl>
    <w:p w14:paraId="17BF7507" w14:textId="77777777" w:rsidR="00D252DC" w:rsidRPr="003F6B97" w:rsidRDefault="00D252DC" w:rsidP="000A1ED9">
      <w:pPr>
        <w:pStyle w:val="Heading3"/>
        <w:ind w:left="-720" w:firstLine="0"/>
        <w:rPr>
          <w:lang w:val="en-GB"/>
        </w:rPr>
      </w:pPr>
      <w:bookmarkStart w:id="888" w:name="_Toc171234770"/>
      <w:bookmarkStart w:id="889" w:name="_Toc177361080"/>
      <w:bookmarkStart w:id="890" w:name="_Toc192484459"/>
      <w:bookmarkStart w:id="891" w:name="_Toc230492050"/>
      <w:bookmarkStart w:id="892" w:name="_Toc338403486"/>
      <w:r w:rsidRPr="003F6B97">
        <w:rPr>
          <w:lang w:val="en-GB"/>
        </w:rPr>
        <w:t>Notes on the Directory and File Access Conditions</w:t>
      </w:r>
      <w:bookmarkEnd w:id="888"/>
      <w:bookmarkEnd w:id="889"/>
      <w:bookmarkEnd w:id="890"/>
      <w:bookmarkEnd w:id="891"/>
      <w:bookmarkEnd w:id="892"/>
    </w:p>
    <w:p w14:paraId="26F95301" w14:textId="77777777" w:rsidR="00D252DC" w:rsidRPr="005A0C84" w:rsidRDefault="00D252DC" w:rsidP="000E75D0">
      <w:pPr>
        <w:pStyle w:val="BulletList"/>
        <w:numPr>
          <w:ilvl w:val="0"/>
          <w:numId w:val="1"/>
        </w:numPr>
        <w:tabs>
          <w:tab w:val="clear" w:pos="3090"/>
        </w:tabs>
        <w:ind w:left="360" w:hanging="360"/>
      </w:pPr>
      <w:r w:rsidRPr="005A0C84">
        <w:t xml:space="preserve">The principal needs Read access on the file for </w:t>
      </w:r>
      <w:r w:rsidRPr="000E75D0">
        <w:t>GetFileInfo</w:t>
      </w:r>
      <w:r w:rsidRPr="005A0C84">
        <w:t xml:space="preserve"> to succeed.</w:t>
      </w:r>
    </w:p>
    <w:p w14:paraId="45F20F73" w14:textId="77777777" w:rsidR="00D252DC" w:rsidRPr="005A0C84" w:rsidRDefault="00D252DC" w:rsidP="000E75D0">
      <w:pPr>
        <w:pStyle w:val="BulletList"/>
        <w:numPr>
          <w:ilvl w:val="0"/>
          <w:numId w:val="1"/>
        </w:numPr>
        <w:tabs>
          <w:tab w:val="clear" w:pos="3090"/>
        </w:tabs>
        <w:ind w:left="360" w:hanging="360"/>
      </w:pPr>
      <w:r w:rsidRPr="005A0C84">
        <w:t>There are no separate list permissions for listing the contents of a directory.</w:t>
      </w:r>
    </w:p>
    <w:p w14:paraId="7247908E" w14:textId="77777777" w:rsidR="00D252DC" w:rsidRPr="005A0C84" w:rsidRDefault="00864718" w:rsidP="000E75D0">
      <w:pPr>
        <w:pStyle w:val="BulletList"/>
        <w:numPr>
          <w:ilvl w:val="0"/>
          <w:numId w:val="1"/>
        </w:numPr>
        <w:tabs>
          <w:tab w:val="clear" w:pos="3090"/>
        </w:tabs>
        <w:ind w:left="360" w:hanging="360"/>
      </w:pPr>
      <w:r>
        <w:t>“</w:t>
      </w:r>
      <w:r w:rsidR="00D252DC" w:rsidRPr="005A0C84">
        <w:t>Create access on a directory</w:t>
      </w:r>
      <w:r>
        <w:t>”</w:t>
      </w:r>
      <w:r w:rsidR="00D252DC" w:rsidRPr="005A0C84">
        <w:t xml:space="preserve"> means having the privilege to create files in the directory, whereas </w:t>
      </w:r>
      <w:r w:rsidR="00D252DC">
        <w:t>“</w:t>
      </w:r>
      <w:r w:rsidR="00D252DC" w:rsidRPr="005A0C84">
        <w:t>delete access on the directory</w:t>
      </w:r>
      <w:r>
        <w:t>”</w:t>
      </w:r>
      <w:r w:rsidR="00D252DC" w:rsidRPr="005A0C84">
        <w:t xml:space="preserve"> means having the privilege to delete the directory itself. To delete a file, the card principal must have write access to the file itself.</w:t>
      </w:r>
    </w:p>
    <w:p w14:paraId="3E81995D" w14:textId="77777777" w:rsidR="00D252DC" w:rsidRPr="005A0C84" w:rsidRDefault="00D252DC" w:rsidP="000E75D0">
      <w:pPr>
        <w:pStyle w:val="BulletList"/>
        <w:numPr>
          <w:ilvl w:val="0"/>
          <w:numId w:val="1"/>
        </w:numPr>
        <w:tabs>
          <w:tab w:val="clear" w:pos="3090"/>
        </w:tabs>
        <w:ind w:left="360" w:hanging="360"/>
      </w:pPr>
      <w:r w:rsidRPr="005A0C84">
        <w:t xml:space="preserve">It is not possible through the </w:t>
      </w:r>
      <w:r w:rsidR="003A7204">
        <w:t>smart card minidriver interface</w:t>
      </w:r>
      <w:r w:rsidRPr="005A0C84">
        <w:t xml:space="preserve"> to </w:t>
      </w:r>
      <w:r w:rsidR="00864718">
        <w:t>c</w:t>
      </w:r>
      <w:r w:rsidRPr="005A0C84">
        <w:t xml:space="preserve">reate </w:t>
      </w:r>
      <w:r w:rsidR="00864718">
        <w:t>d</w:t>
      </w:r>
      <w:r w:rsidRPr="005A0C84">
        <w:t>irectories with E(W) permissions.</w:t>
      </w:r>
    </w:p>
    <w:p w14:paraId="0CE54F58" w14:textId="77777777" w:rsidR="00D252DC" w:rsidRPr="005A0C84" w:rsidRDefault="00D252DC" w:rsidP="000E75D0">
      <w:pPr>
        <w:pStyle w:val="BulletList"/>
        <w:numPr>
          <w:ilvl w:val="0"/>
          <w:numId w:val="1"/>
        </w:numPr>
        <w:tabs>
          <w:tab w:val="clear" w:pos="3090"/>
        </w:tabs>
        <w:ind w:left="360" w:hanging="360"/>
      </w:pPr>
      <w:r w:rsidRPr="005A0C84">
        <w:t xml:space="preserve">It is not possible through the </w:t>
      </w:r>
      <w:r w:rsidR="003A7204">
        <w:t>smart card minidriver interface</w:t>
      </w:r>
      <w:r w:rsidRPr="005A0C84">
        <w:t xml:space="preserve"> to change file or directory permissions without deleting and re-creating the file or directory.</w:t>
      </w:r>
    </w:p>
    <w:p w14:paraId="54218C2E" w14:textId="77777777" w:rsidR="00D252DC" w:rsidRPr="005A0C84" w:rsidRDefault="00D252DC" w:rsidP="000E75D0">
      <w:pPr>
        <w:pStyle w:val="BulletList"/>
        <w:numPr>
          <w:ilvl w:val="0"/>
          <w:numId w:val="1"/>
        </w:numPr>
        <w:tabs>
          <w:tab w:val="clear" w:pos="3090"/>
        </w:tabs>
        <w:ind w:left="360" w:hanging="360"/>
      </w:pPr>
      <w:r w:rsidRPr="005A0C84">
        <w:lastRenderedPageBreak/>
        <w:t xml:space="preserve">It is not possible through the </w:t>
      </w:r>
      <w:r w:rsidR="003A7204">
        <w:t>smart card minidriver interface</w:t>
      </w:r>
      <w:r w:rsidRPr="005A0C84">
        <w:t xml:space="preserve"> to create a private key file </w:t>
      </w:r>
      <w:r w:rsidR="00864718">
        <w:t xml:space="preserve">that is </w:t>
      </w:r>
      <w:r w:rsidRPr="005A0C84">
        <w:t>owned by either the administrator or by a non</w:t>
      </w:r>
      <w:r w:rsidR="003A7204">
        <w:t>-</w:t>
      </w:r>
      <w:r w:rsidRPr="005A0C84">
        <w:t>authenticated user.</w:t>
      </w:r>
    </w:p>
    <w:p w14:paraId="260B96CE" w14:textId="77777777" w:rsidR="00D252DC" w:rsidRPr="005A0C84" w:rsidRDefault="00D252DC" w:rsidP="000E75D0">
      <w:pPr>
        <w:pStyle w:val="BulletList"/>
        <w:numPr>
          <w:ilvl w:val="0"/>
          <w:numId w:val="1"/>
        </w:numPr>
        <w:tabs>
          <w:tab w:val="clear" w:pos="3090"/>
        </w:tabs>
        <w:ind w:left="360" w:hanging="360"/>
      </w:pPr>
      <w:r w:rsidRPr="005A0C84">
        <w:t xml:space="preserve">It is not possible through the </w:t>
      </w:r>
      <w:r w:rsidR="003A7204">
        <w:t>smart card minidriver interface</w:t>
      </w:r>
      <w:r w:rsidRPr="005A0C84">
        <w:t xml:space="preserve"> to create a PIN file on the card (E(X), U(W), </w:t>
      </w:r>
      <w:r w:rsidR="0075023F" w:rsidRPr="005A0C84">
        <w:t>and A</w:t>
      </w:r>
      <w:r w:rsidRPr="005A0C84">
        <w:t>(W)).</w:t>
      </w:r>
    </w:p>
    <w:p w14:paraId="25A52B5D" w14:textId="77777777" w:rsidR="00D252DC" w:rsidRPr="005A0C84" w:rsidRDefault="00D252DC" w:rsidP="000E75D0">
      <w:pPr>
        <w:pStyle w:val="BulletList"/>
        <w:numPr>
          <w:ilvl w:val="0"/>
          <w:numId w:val="1"/>
        </w:numPr>
        <w:tabs>
          <w:tab w:val="clear" w:pos="3090"/>
        </w:tabs>
        <w:ind w:left="360" w:hanging="360"/>
      </w:pPr>
      <w:r w:rsidRPr="005A0C84">
        <w:t xml:space="preserve">It is not possible through the </w:t>
      </w:r>
      <w:r w:rsidR="003A7204">
        <w:t>smart card minidriver interface</w:t>
      </w:r>
      <w:r w:rsidRPr="005A0C84">
        <w:t xml:space="preserve"> to query directory access conditions.</w:t>
      </w:r>
    </w:p>
    <w:p w14:paraId="4C7D500C" w14:textId="77777777" w:rsidR="00D252DC" w:rsidRPr="005A0C84" w:rsidRDefault="00D252DC" w:rsidP="000E75D0">
      <w:pPr>
        <w:pStyle w:val="BulletList"/>
        <w:numPr>
          <w:ilvl w:val="0"/>
          <w:numId w:val="1"/>
        </w:numPr>
        <w:tabs>
          <w:tab w:val="clear" w:pos="3090"/>
        </w:tabs>
        <w:ind w:left="360" w:hanging="360"/>
      </w:pPr>
      <w:r w:rsidRPr="005A0C84">
        <w:t xml:space="preserve">It is only possible through the </w:t>
      </w:r>
      <w:r w:rsidR="003A7204">
        <w:t>smart card minidriver interface</w:t>
      </w:r>
      <w:r w:rsidRPr="005A0C84">
        <w:t xml:space="preserve"> to create files with a subset of the access condition combinations </w:t>
      </w:r>
      <w:r w:rsidR="00864718">
        <w:t xml:space="preserve">that are </w:t>
      </w:r>
      <w:r w:rsidRPr="005A0C84">
        <w:t>available.</w:t>
      </w:r>
    </w:p>
    <w:p w14:paraId="7E74BE36" w14:textId="77777777" w:rsidR="00D252DC" w:rsidRPr="00FB3F2B" w:rsidRDefault="00D252DC" w:rsidP="00FB3F2B">
      <w:pPr>
        <w:pStyle w:val="Heading1"/>
      </w:pPr>
      <w:bookmarkStart w:id="893" w:name="_Toc171234771"/>
      <w:bookmarkStart w:id="894" w:name="_Toc177361081"/>
      <w:bookmarkStart w:id="895" w:name="_Toc192484460"/>
      <w:bookmarkStart w:id="896" w:name="_Toc230492051"/>
      <w:bookmarkStart w:id="897" w:name="_Toc338403487"/>
      <w:r w:rsidRPr="00FB3F2B">
        <w:t>Card Requirements</w:t>
      </w:r>
      <w:bookmarkEnd w:id="893"/>
      <w:bookmarkEnd w:id="894"/>
      <w:bookmarkEnd w:id="895"/>
      <w:bookmarkEnd w:id="896"/>
      <w:bookmarkEnd w:id="897"/>
    </w:p>
    <w:p w14:paraId="5FB2265C" w14:textId="77777777" w:rsidR="00D252DC" w:rsidRPr="003F6B97" w:rsidRDefault="00D252DC" w:rsidP="005704BE">
      <w:pPr>
        <w:pStyle w:val="BodyText"/>
      </w:pPr>
      <w:r w:rsidRPr="003F6B97">
        <w:t>To provide some context for the other requirements, this section gives some information about how the card is provisioned and used.</w:t>
      </w:r>
    </w:p>
    <w:p w14:paraId="5076844B" w14:textId="77777777" w:rsidR="00D252DC" w:rsidRPr="00FB3F2B" w:rsidRDefault="00D252DC" w:rsidP="000A1ED9">
      <w:pPr>
        <w:pStyle w:val="Heading2"/>
        <w:numPr>
          <w:ilvl w:val="1"/>
          <w:numId w:val="4"/>
        </w:numPr>
        <w:ind w:left="-720" w:firstLine="0"/>
      </w:pPr>
      <w:bookmarkStart w:id="898" w:name="_What_a_“Blank"/>
      <w:bookmarkStart w:id="899" w:name="_Toc171234772"/>
      <w:bookmarkStart w:id="900" w:name="_Toc177361082"/>
      <w:bookmarkStart w:id="901" w:name="_Toc192484461"/>
      <w:bookmarkStart w:id="902" w:name="_Toc230492052"/>
      <w:bookmarkStart w:id="903" w:name="_Toc338403488"/>
      <w:bookmarkEnd w:id="898"/>
      <w:r w:rsidRPr="00FB3F2B">
        <w:t xml:space="preserve">What a </w:t>
      </w:r>
      <w:r>
        <w:t>“</w:t>
      </w:r>
      <w:r w:rsidRPr="00FB3F2B">
        <w:t>Blank Card</w:t>
      </w:r>
      <w:r>
        <w:t>”</w:t>
      </w:r>
      <w:bookmarkEnd w:id="899"/>
      <w:bookmarkEnd w:id="900"/>
      <w:bookmarkEnd w:id="901"/>
      <w:bookmarkEnd w:id="902"/>
      <w:r w:rsidR="001104F2">
        <w:t xml:space="preserve"> Is</w:t>
      </w:r>
      <w:bookmarkEnd w:id="903"/>
    </w:p>
    <w:p w14:paraId="6DBE0829" w14:textId="77777777" w:rsidR="00D252DC" w:rsidRPr="003F6B97" w:rsidRDefault="00D252DC" w:rsidP="005704BE">
      <w:pPr>
        <w:pStyle w:val="BodyTextLink"/>
      </w:pPr>
      <w:r w:rsidRPr="003F6B97">
        <w:t xml:space="preserve">A </w:t>
      </w:r>
      <w:r>
        <w:t>“</w:t>
      </w:r>
      <w:r w:rsidRPr="003F6B97">
        <w:t>blank card,</w:t>
      </w:r>
      <w:r>
        <w:t>”</w:t>
      </w:r>
      <w:r w:rsidRPr="003F6B97">
        <w:t xml:space="preserve"> which can be </w:t>
      </w:r>
      <w:r>
        <w:t>“</w:t>
      </w:r>
      <w:r w:rsidRPr="003F6B97">
        <w:t>created</w:t>
      </w:r>
      <w:r>
        <w:t>”</w:t>
      </w:r>
      <w:r w:rsidRPr="003F6B97">
        <w:t xml:space="preserve"> and then used by the </w:t>
      </w:r>
      <w:r w:rsidR="00C0660C" w:rsidRPr="003F6B97">
        <w:t xml:space="preserve">Microsoft </w:t>
      </w:r>
      <w:r w:rsidR="00C0660C">
        <w:t>S</w:t>
      </w:r>
      <w:r w:rsidR="00C0660C" w:rsidRPr="003F6B97">
        <w:t xml:space="preserve">mart </w:t>
      </w:r>
      <w:r w:rsidR="00C0660C">
        <w:t>C</w:t>
      </w:r>
      <w:r w:rsidR="00C0660C" w:rsidRPr="003F6B97">
        <w:t>ard Base CSP</w:t>
      </w:r>
      <w:r w:rsidRPr="003F6B97">
        <w:t xml:space="preserve">/KSP, is a card </w:t>
      </w:r>
      <w:r w:rsidR="00864718">
        <w:t xml:space="preserve">that </w:t>
      </w:r>
      <w:r w:rsidRPr="003F6B97">
        <w:t>:</w:t>
      </w:r>
    </w:p>
    <w:p w14:paraId="2E4C01B6" w14:textId="77777777" w:rsidR="00D252DC" w:rsidRPr="003F6B97" w:rsidRDefault="00D252DC" w:rsidP="00F80DFF">
      <w:pPr>
        <w:pStyle w:val="BulletList"/>
        <w:numPr>
          <w:ilvl w:val="0"/>
          <w:numId w:val="29"/>
        </w:numPr>
      </w:pPr>
      <w:r w:rsidRPr="003F6B97">
        <w:t>Contains the card operating system.</w:t>
      </w:r>
    </w:p>
    <w:p w14:paraId="34EA5D7D" w14:textId="77777777" w:rsidR="00D252DC" w:rsidRPr="003F6B97" w:rsidRDefault="00D252DC" w:rsidP="00F80DFF">
      <w:pPr>
        <w:pStyle w:val="BulletList"/>
        <w:numPr>
          <w:ilvl w:val="0"/>
          <w:numId w:val="29"/>
        </w:numPr>
      </w:pPr>
      <w:r w:rsidRPr="003F6B97">
        <w:t>Contains or can virtualize necessary files and data to implement the file system.</w:t>
      </w:r>
    </w:p>
    <w:p w14:paraId="1E114AFF" w14:textId="77777777" w:rsidR="00D252DC" w:rsidRPr="003F6B97" w:rsidRDefault="00D252DC" w:rsidP="00F80DFF">
      <w:pPr>
        <w:pStyle w:val="BulletList"/>
        <w:numPr>
          <w:ilvl w:val="0"/>
          <w:numId w:val="29"/>
        </w:numPr>
      </w:pPr>
      <w:r w:rsidRPr="003F6B97">
        <w:t>Has default values for administrative and/or user PINs or keys.</w:t>
      </w:r>
    </w:p>
    <w:p w14:paraId="1876D029" w14:textId="77777777" w:rsidR="00D252DC" w:rsidRPr="003F6B97" w:rsidRDefault="00D252DC" w:rsidP="00F80DFF">
      <w:pPr>
        <w:pStyle w:val="BulletList"/>
        <w:numPr>
          <w:ilvl w:val="0"/>
          <w:numId w:val="29"/>
        </w:numPr>
      </w:pPr>
      <w:r w:rsidRPr="003F6B97">
        <w:t xml:space="preserve">Does not yet have the files </w:t>
      </w:r>
      <w:r w:rsidR="00864718">
        <w:t xml:space="preserve">that are </w:t>
      </w:r>
      <w:r w:rsidRPr="003F6B97">
        <w:t xml:space="preserve">discussed under </w:t>
      </w:r>
      <w:r>
        <w:t>“</w:t>
      </w:r>
      <w:r w:rsidRPr="003F6B97">
        <w:t>Card Creation</w:t>
      </w:r>
      <w:r>
        <w:t>”</w:t>
      </w:r>
      <w:r w:rsidRPr="003F6B97">
        <w:t xml:space="preserve"> </w:t>
      </w:r>
      <w:r w:rsidR="00864718">
        <w:t>(the following section)</w:t>
      </w:r>
      <w:r w:rsidRPr="003F6B97">
        <w:t>.</w:t>
      </w:r>
    </w:p>
    <w:p w14:paraId="211C7F3A" w14:textId="77777777" w:rsidR="00D252DC" w:rsidRPr="003F6B97" w:rsidRDefault="00D252DC" w:rsidP="00F80DFF">
      <w:pPr>
        <w:pStyle w:val="BulletList"/>
        <w:numPr>
          <w:ilvl w:val="0"/>
          <w:numId w:val="29"/>
        </w:numPr>
      </w:pPr>
      <w:r w:rsidRPr="003F6B97">
        <w:t xml:space="preserve">Is ready for card creation with </w:t>
      </w:r>
      <w:r w:rsidRPr="003F6B97">
        <w:rPr>
          <w:i/>
        </w:rPr>
        <w:t>no further preparation</w:t>
      </w:r>
      <w:r w:rsidRPr="003F6B97">
        <w:t>.</w:t>
      </w:r>
    </w:p>
    <w:p w14:paraId="5D498EBD" w14:textId="77777777" w:rsidR="00D252DC" w:rsidRPr="003F6B97" w:rsidRDefault="00D252DC" w:rsidP="00F80DFF">
      <w:pPr>
        <w:pStyle w:val="BulletList"/>
        <w:numPr>
          <w:ilvl w:val="0"/>
          <w:numId w:val="29"/>
        </w:numPr>
      </w:pPr>
      <w:r w:rsidRPr="003F6B97">
        <w:t>For future purposes, can provide an AID as defined in ISO 7816-4 part 8.</w:t>
      </w:r>
    </w:p>
    <w:p w14:paraId="69F5CB1D" w14:textId="77777777" w:rsidR="00D252DC" w:rsidRPr="00FB3F2B" w:rsidRDefault="00D252DC" w:rsidP="000A1ED9">
      <w:pPr>
        <w:pStyle w:val="Heading2"/>
        <w:numPr>
          <w:ilvl w:val="1"/>
          <w:numId w:val="4"/>
        </w:numPr>
        <w:ind w:left="-720" w:firstLine="0"/>
      </w:pPr>
      <w:bookmarkStart w:id="904" w:name="_Card_“Creation”"/>
      <w:bookmarkStart w:id="905" w:name="_Toc171234773"/>
      <w:bookmarkStart w:id="906" w:name="_Toc177361083"/>
      <w:bookmarkStart w:id="907" w:name="_Toc192484462"/>
      <w:bookmarkStart w:id="908" w:name="_Toc230492053"/>
      <w:bookmarkStart w:id="909" w:name="_Ref327263050"/>
      <w:bookmarkStart w:id="910" w:name="_Toc338403489"/>
      <w:bookmarkEnd w:id="904"/>
      <w:r w:rsidRPr="00FB3F2B">
        <w:t xml:space="preserve">Card </w:t>
      </w:r>
      <w:r>
        <w:t>“</w:t>
      </w:r>
      <w:r w:rsidRPr="00FB3F2B">
        <w:t>Creation</w:t>
      </w:r>
      <w:bookmarkEnd w:id="905"/>
      <w:bookmarkEnd w:id="906"/>
      <w:r>
        <w:t>”</w:t>
      </w:r>
      <w:bookmarkEnd w:id="907"/>
      <w:bookmarkEnd w:id="908"/>
      <w:bookmarkEnd w:id="909"/>
      <w:bookmarkEnd w:id="910"/>
    </w:p>
    <w:p w14:paraId="157E0B4D" w14:textId="77777777" w:rsidR="00D252DC" w:rsidRPr="003F6B97" w:rsidRDefault="00D252DC" w:rsidP="005704BE">
      <w:pPr>
        <w:pStyle w:val="BodyTextLink"/>
      </w:pPr>
      <w:r w:rsidRPr="003F6B97">
        <w:t xml:space="preserve">For a card to be useful for cryptographic </w:t>
      </w:r>
      <w:r w:rsidR="00C0660C" w:rsidRPr="003F6B97">
        <w:t>operations</w:t>
      </w:r>
      <w:r w:rsidR="00864718">
        <w:t>,</w:t>
      </w:r>
      <w:r w:rsidRPr="003F6B97">
        <w:t xml:space="preserve"> it must have an identity that allows it to be recognized for purposes of deployment and management and it must be usable by the </w:t>
      </w:r>
      <w:r w:rsidR="00C0660C" w:rsidRPr="003F6B97">
        <w:t>Base CSP</w:t>
      </w:r>
      <w:r w:rsidRPr="003F6B97">
        <w:t xml:space="preserve">/KSP. This requires a card ID file and certain files </w:t>
      </w:r>
      <w:r w:rsidR="00864718">
        <w:t xml:space="preserve">that </w:t>
      </w:r>
      <w:r w:rsidRPr="003F6B97">
        <w:t xml:space="preserve">the </w:t>
      </w:r>
      <w:r w:rsidR="00D64E7D">
        <w:t>Base CSP</w:t>
      </w:r>
      <w:r w:rsidRPr="003F6B97">
        <w:t xml:space="preserve">/KSP </w:t>
      </w:r>
      <w:r w:rsidR="00864718">
        <w:t xml:space="preserve">requires </w:t>
      </w:r>
      <w:r w:rsidRPr="003F6B97">
        <w:t xml:space="preserve">to be stored on the card. The operation of creating these necessary files on the card is called </w:t>
      </w:r>
      <w:r>
        <w:t>“</w:t>
      </w:r>
      <w:r w:rsidRPr="003F6B97">
        <w:t>creating</w:t>
      </w:r>
      <w:r>
        <w:t>”</w:t>
      </w:r>
      <w:r w:rsidRPr="003F6B97">
        <w:t xml:space="preserve"> the card. This is done by a deployment tool and consists of the following steps:</w:t>
      </w:r>
    </w:p>
    <w:p w14:paraId="1F8454CD" w14:textId="77777777" w:rsidR="00D252DC" w:rsidRPr="003F6B97" w:rsidRDefault="00D252DC" w:rsidP="005704BE">
      <w:pPr>
        <w:pStyle w:val="List"/>
      </w:pPr>
      <w:r w:rsidRPr="003F6B97">
        <w:t>1.</w:t>
      </w:r>
      <w:r w:rsidRPr="003F6B97">
        <w:tab/>
        <w:t xml:space="preserve">Create the card ID file, </w:t>
      </w:r>
      <w:r>
        <w:t>“</w:t>
      </w:r>
      <w:r w:rsidRPr="003F6B97">
        <w:t>cardid</w:t>
      </w:r>
      <w:r>
        <w:t>”</w:t>
      </w:r>
      <w:r w:rsidRPr="003F6B97">
        <w:t>, in the root directory of the card with everyone having Read and the administrator having Write permissions. This file contains a unique 16-byte binary identifier for the card. It is never updated or overwritten unless the card is entirely recycled.</w:t>
      </w:r>
    </w:p>
    <w:p w14:paraId="32B60F6B" w14:textId="77777777" w:rsidR="00D252DC" w:rsidRPr="003F6B97" w:rsidRDefault="00D252DC" w:rsidP="005704BE">
      <w:pPr>
        <w:pStyle w:val="List"/>
      </w:pPr>
      <w:r w:rsidRPr="003F6B97">
        <w:t>2.</w:t>
      </w:r>
      <w:r w:rsidRPr="003F6B97">
        <w:tab/>
        <w:t xml:space="preserve">Create the cache file, </w:t>
      </w:r>
      <w:r>
        <w:t>“</w:t>
      </w:r>
      <w:r w:rsidRPr="003F6B97">
        <w:t>cardcf</w:t>
      </w:r>
      <w:r>
        <w:t>”</w:t>
      </w:r>
      <w:r w:rsidRPr="003F6B97">
        <w:t>, in the root directory, with everyone having Read/Write permission. Initial contents are 6 bytes with values of zero.</w:t>
      </w:r>
    </w:p>
    <w:p w14:paraId="0D7A58A3" w14:textId="77777777" w:rsidR="00D252DC" w:rsidRPr="003F6B97" w:rsidRDefault="00D252DC" w:rsidP="005704BE">
      <w:pPr>
        <w:pStyle w:val="List"/>
      </w:pPr>
      <w:r w:rsidRPr="003F6B97">
        <w:t>3.</w:t>
      </w:r>
      <w:r w:rsidRPr="003F6B97">
        <w:tab/>
        <w:t xml:space="preserve">Create the application map, </w:t>
      </w:r>
      <w:r>
        <w:t>“</w:t>
      </w:r>
      <w:r w:rsidRPr="003F6B97">
        <w:t>cardapps</w:t>
      </w:r>
      <w:r>
        <w:t>”</w:t>
      </w:r>
      <w:r w:rsidRPr="003F6B97">
        <w:t>, in the root directory, with everyone having Read and user</w:t>
      </w:r>
      <w:r w:rsidR="00864718">
        <w:t>s</w:t>
      </w:r>
      <w:r w:rsidRPr="003F6B97">
        <w:t xml:space="preserve"> having Write permissions. Initial contents are an 8</w:t>
      </w:r>
      <w:r w:rsidRPr="003F6B97">
        <w:noBreakHyphen/>
        <w:t>byte r</w:t>
      </w:r>
      <w:r>
        <w:t xml:space="preserve">ecord </w:t>
      </w:r>
      <w:r w:rsidR="00864718">
        <w:t xml:space="preserve">that consists </w:t>
      </w:r>
      <w:r>
        <w:t>of the string “</w:t>
      </w:r>
      <w:r w:rsidRPr="003F6B97">
        <w:t>mscp</w:t>
      </w:r>
      <w:r>
        <w:t>”</w:t>
      </w:r>
      <w:r w:rsidRPr="003F6B97">
        <w:t xml:space="preserve"> followed by 4 zero bytes.</w:t>
      </w:r>
    </w:p>
    <w:p w14:paraId="29A713BF" w14:textId="77777777" w:rsidR="00D252DC" w:rsidRPr="003F6B97" w:rsidRDefault="00D252DC" w:rsidP="005704BE">
      <w:pPr>
        <w:pStyle w:val="List"/>
      </w:pPr>
      <w:r w:rsidRPr="003F6B97">
        <w:t>4.</w:t>
      </w:r>
      <w:r w:rsidRPr="003F6B97">
        <w:tab/>
        <w:t xml:space="preserve">Create the </w:t>
      </w:r>
      <w:r w:rsidR="00D64E7D">
        <w:t>Base CSP</w:t>
      </w:r>
      <w:r w:rsidRPr="003F6B97">
        <w:t xml:space="preserve">/CNG KSP application by a call to </w:t>
      </w:r>
      <w:r w:rsidRPr="00C0660C">
        <w:rPr>
          <w:b/>
        </w:rPr>
        <w:t>CardCreateDirectory</w:t>
      </w:r>
      <w:r w:rsidRPr="003F6B97">
        <w:t xml:space="preserve">, referring to application </w:t>
      </w:r>
      <w:r>
        <w:t>“</w:t>
      </w:r>
      <w:r w:rsidRPr="003F6B97">
        <w:t>mscp</w:t>
      </w:r>
      <w:r>
        <w:t>”</w:t>
      </w:r>
      <w:r w:rsidRPr="003F6B97">
        <w:t xml:space="preserve">, with everyone having Read and </w:t>
      </w:r>
      <w:r w:rsidR="00864718">
        <w:t xml:space="preserve">the </w:t>
      </w:r>
      <w:r w:rsidRPr="003F6B97">
        <w:t>users having Write permissions.</w:t>
      </w:r>
    </w:p>
    <w:p w14:paraId="09AD5883" w14:textId="77777777" w:rsidR="00D252DC" w:rsidRPr="003F6B97" w:rsidRDefault="00D252DC" w:rsidP="005704BE">
      <w:pPr>
        <w:pStyle w:val="List"/>
      </w:pPr>
      <w:r w:rsidRPr="003F6B97">
        <w:lastRenderedPageBreak/>
        <w:t>5.</w:t>
      </w:r>
      <w:r w:rsidRPr="003F6B97">
        <w:tab/>
        <w:t xml:space="preserve">Create the certificate map file, </w:t>
      </w:r>
      <w:r>
        <w:t>“</w:t>
      </w:r>
      <w:r w:rsidRPr="003F6B97">
        <w:t>cmapfile</w:t>
      </w:r>
      <w:r>
        <w:t>”</w:t>
      </w:r>
      <w:r w:rsidRPr="003F6B97">
        <w:t xml:space="preserve">, in the </w:t>
      </w:r>
      <w:r>
        <w:t>“</w:t>
      </w:r>
      <w:r w:rsidRPr="003F6B97">
        <w:t>mscp</w:t>
      </w:r>
      <w:r>
        <w:t>”</w:t>
      </w:r>
      <w:r w:rsidRPr="003F6B97">
        <w:t xml:space="preserve"> directory with everyone having Read and users having Write permissions. It is initially empty.</w:t>
      </w:r>
    </w:p>
    <w:p w14:paraId="5A295010" w14:textId="77777777" w:rsidR="0097365A" w:rsidRDefault="0097365A" w:rsidP="0097365A">
      <w:pPr>
        <w:pStyle w:val="Le"/>
      </w:pPr>
    </w:p>
    <w:p w14:paraId="7DF151AC" w14:textId="77777777" w:rsidR="00D252DC" w:rsidRDefault="00D252DC" w:rsidP="005704BE">
      <w:pPr>
        <w:pStyle w:val="BodyText"/>
      </w:pPr>
      <w:r w:rsidRPr="003F6B97">
        <w:t xml:space="preserve">Technically, a card is </w:t>
      </w:r>
      <w:r>
        <w:t>“</w:t>
      </w:r>
      <w:r w:rsidRPr="003F6B97">
        <w:t>created</w:t>
      </w:r>
      <w:r>
        <w:t>”</w:t>
      </w:r>
      <w:r w:rsidRPr="003F6B97">
        <w:t xml:space="preserve"> after step 2, but we define that all car</w:t>
      </w:r>
      <w:r>
        <w:t>ds shall reserve the Microsoft “</w:t>
      </w:r>
      <w:r w:rsidRPr="003F6B97">
        <w:t>mscp</w:t>
      </w:r>
      <w:r>
        <w:t>”</w:t>
      </w:r>
      <w:r w:rsidRPr="003F6B97">
        <w:t xml:space="preserve"> application, whether it is actually used. This explains the unusual facts that the </w:t>
      </w:r>
      <w:r>
        <w:t>“</w:t>
      </w:r>
      <w:r w:rsidRPr="003F6B97">
        <w:t>mscp</w:t>
      </w:r>
      <w:r>
        <w:t>”</w:t>
      </w:r>
      <w:r w:rsidRPr="003F6B97">
        <w:t xml:space="preserve"> application is always created and that </w:t>
      </w:r>
      <w:r>
        <w:t xml:space="preserve">a file </w:t>
      </w:r>
      <w:r w:rsidR="00864718">
        <w:t xml:space="preserve">is </w:t>
      </w:r>
      <w:r>
        <w:t>created within the “</w:t>
      </w:r>
      <w:r w:rsidRPr="003F6B97">
        <w:t>mscp</w:t>
      </w:r>
      <w:r>
        <w:t>”</w:t>
      </w:r>
      <w:r w:rsidRPr="003F6B97">
        <w:t xml:space="preserve"> application. As card creation is expected to be implemented by functions within the card management DLL </w:t>
      </w:r>
      <w:r w:rsidR="00864718">
        <w:t xml:space="preserve">that </w:t>
      </w:r>
      <w:r w:rsidRPr="003F6B97">
        <w:t>Microsoft</w:t>
      </w:r>
      <w:r w:rsidR="00864718">
        <w:t xml:space="preserve"> supplies</w:t>
      </w:r>
      <w:r w:rsidRPr="003F6B97">
        <w:t>, this information is provided as reference information for card minidriver authors to be able to properly support these operations in that context.</w:t>
      </w:r>
    </w:p>
    <w:p w14:paraId="10CD5302" w14:textId="77777777" w:rsidR="00F343AE" w:rsidRPr="00F343AE" w:rsidRDefault="00F343AE" w:rsidP="00F343AE">
      <w:pPr>
        <w:pStyle w:val="BodyText"/>
      </w:pPr>
    </w:p>
    <w:p w14:paraId="2DD727D9" w14:textId="77777777" w:rsidR="00D252DC" w:rsidRPr="00FB3F2B" w:rsidRDefault="00D252DC" w:rsidP="00FB3F2B">
      <w:pPr>
        <w:pStyle w:val="Heading1"/>
      </w:pPr>
      <w:bookmarkStart w:id="911" w:name="_Toc107313019"/>
      <w:bookmarkStart w:id="912" w:name="_Toc107313229"/>
      <w:bookmarkStart w:id="913" w:name="_Toc107393272"/>
      <w:bookmarkStart w:id="914" w:name="_Toc110678248"/>
      <w:bookmarkStart w:id="915" w:name="_Toc111020932"/>
      <w:bookmarkStart w:id="916" w:name="_Toc111276380"/>
      <w:bookmarkStart w:id="917" w:name="_Toc107313020"/>
      <w:bookmarkStart w:id="918" w:name="_Toc107313230"/>
      <w:bookmarkStart w:id="919" w:name="_Toc107393273"/>
      <w:bookmarkStart w:id="920" w:name="_Toc110678249"/>
      <w:bookmarkStart w:id="921" w:name="_Toc111020933"/>
      <w:bookmarkStart w:id="922" w:name="_Toc111276381"/>
      <w:bookmarkStart w:id="923" w:name="_Toc107313021"/>
      <w:bookmarkStart w:id="924" w:name="_Toc107313231"/>
      <w:bookmarkStart w:id="925" w:name="_Toc107393274"/>
      <w:bookmarkStart w:id="926" w:name="_Toc110678250"/>
      <w:bookmarkStart w:id="927" w:name="_Toc111020934"/>
      <w:bookmarkStart w:id="928" w:name="_Toc111276382"/>
      <w:bookmarkStart w:id="929" w:name="_Toc107313022"/>
      <w:bookmarkStart w:id="930" w:name="_Toc107313232"/>
      <w:bookmarkStart w:id="931" w:name="_Toc107393275"/>
      <w:bookmarkStart w:id="932" w:name="_Toc110678251"/>
      <w:bookmarkStart w:id="933" w:name="_Toc111020935"/>
      <w:bookmarkStart w:id="934" w:name="_Toc111276383"/>
      <w:bookmarkStart w:id="935" w:name="_Toc171234774"/>
      <w:bookmarkStart w:id="936" w:name="_Toc177361084"/>
      <w:bookmarkStart w:id="937" w:name="_Toc192484463"/>
      <w:bookmarkStart w:id="938" w:name="_Toc230492054"/>
      <w:bookmarkStart w:id="939" w:name="_Toc33840349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rsidRPr="00FB3F2B">
        <w:t>Developer Notes and Guidelines</w:t>
      </w:r>
      <w:bookmarkEnd w:id="935"/>
      <w:bookmarkEnd w:id="936"/>
      <w:bookmarkEnd w:id="937"/>
      <w:bookmarkEnd w:id="938"/>
      <w:bookmarkEnd w:id="939"/>
    </w:p>
    <w:p w14:paraId="32208D1E" w14:textId="77777777" w:rsidR="00D252DC" w:rsidRPr="00FB3F2B" w:rsidRDefault="00D252DC" w:rsidP="000A1ED9">
      <w:pPr>
        <w:pStyle w:val="Heading2"/>
        <w:numPr>
          <w:ilvl w:val="1"/>
          <w:numId w:val="4"/>
        </w:numPr>
        <w:ind w:left="-720" w:firstLine="0"/>
      </w:pPr>
      <w:bookmarkStart w:id="940" w:name="_Challenge/Response_Method_of"/>
      <w:bookmarkStart w:id="941" w:name="_Toc171234775"/>
      <w:bookmarkStart w:id="942" w:name="_Toc177361085"/>
      <w:bookmarkStart w:id="943" w:name="_Toc192484464"/>
      <w:bookmarkStart w:id="944" w:name="_Toc230492055"/>
      <w:bookmarkStart w:id="945" w:name="_Toc338403491"/>
      <w:bookmarkEnd w:id="940"/>
      <w:r w:rsidRPr="00FB3F2B">
        <w:t>Challenge/Response Method of Unblocking Smart Card PIN</w:t>
      </w:r>
      <w:bookmarkEnd w:id="941"/>
      <w:bookmarkEnd w:id="942"/>
      <w:bookmarkEnd w:id="943"/>
      <w:bookmarkEnd w:id="944"/>
      <w:bookmarkEnd w:id="945"/>
    </w:p>
    <w:p w14:paraId="25D29736" w14:textId="77777777" w:rsidR="00D252DC" w:rsidRPr="003F6B97" w:rsidRDefault="00D252DC" w:rsidP="005704BE">
      <w:pPr>
        <w:pStyle w:val="BodyText"/>
      </w:pPr>
      <w:r w:rsidRPr="003F6B97">
        <w:t xml:space="preserve">For an administrator to successfully use this mechanism to unblock a user’s card, administrators </w:t>
      </w:r>
      <w:r w:rsidR="00864718">
        <w:t xml:space="preserve">must be able to </w:t>
      </w:r>
      <w:r w:rsidRPr="003F6B97">
        <w:t xml:space="preserve">identify and use the administrator key that is stored on the card so that they can correctly generate the response data to the challenge </w:t>
      </w:r>
      <w:r w:rsidR="00864718">
        <w:t xml:space="preserve">that was </w:t>
      </w:r>
      <w:r w:rsidRPr="003F6B97">
        <w:t>issued.</w:t>
      </w:r>
    </w:p>
    <w:p w14:paraId="1AFFA7E5" w14:textId="77777777" w:rsidR="00D252DC" w:rsidRPr="003F6B97" w:rsidRDefault="00D252DC" w:rsidP="005704BE">
      <w:pPr>
        <w:pStyle w:val="BodyText"/>
      </w:pPr>
      <w:r w:rsidRPr="003F6B97">
        <w:t xml:space="preserve">One way to do this is to use the card identifier to uniquely identify the card. (The card identifier is a unique identifier for a card.) This </w:t>
      </w:r>
      <w:r>
        <w:t>can</w:t>
      </w:r>
      <w:r w:rsidRPr="003F6B97">
        <w:t xml:space="preserve"> be represented in some form to user</w:t>
      </w:r>
      <w:r w:rsidR="00864718">
        <w:t>s</w:t>
      </w:r>
      <w:r w:rsidRPr="003F6B97">
        <w:t xml:space="preserve"> in the UI, but otherwise a program could be written to send appropriate APDU commands to the card to read this information.</w:t>
      </w:r>
    </w:p>
    <w:p w14:paraId="5CD8B549" w14:textId="77777777" w:rsidR="00D252DC" w:rsidRPr="003F6B97" w:rsidRDefault="00D252DC" w:rsidP="005704BE">
      <w:pPr>
        <w:pStyle w:val="BodyText"/>
      </w:pPr>
      <w:r w:rsidRPr="003F6B97">
        <w:t xml:space="preserve">This information can then allow the administrator to identify the secret key on the card and calculate the appropriate response to the challenge data </w:t>
      </w:r>
      <w:r w:rsidR="00864718">
        <w:t xml:space="preserve">that is </w:t>
      </w:r>
      <w:r w:rsidRPr="003F6B97">
        <w:t>issued to user</w:t>
      </w:r>
      <w:r w:rsidR="00864718">
        <w:t>s</w:t>
      </w:r>
      <w:r w:rsidRPr="003F6B97">
        <w:t>.</w:t>
      </w:r>
    </w:p>
    <w:p w14:paraId="00AF9B19" w14:textId="77777777" w:rsidR="00D252DC" w:rsidRDefault="00D252DC" w:rsidP="005704BE">
      <w:pPr>
        <w:pStyle w:val="BodyText"/>
      </w:pPr>
      <w:r w:rsidRPr="003F6B97">
        <w:t xml:space="preserve">It is assumed that the administrator secret key stored on a card is held by using some secure mechanism that is accessible only to valid and trusted administrators (preferably as few as possible). However, this is beyond the scope of this </w:t>
      </w:r>
      <w:r>
        <w:t>specification</w:t>
      </w:r>
      <w:r w:rsidRPr="003F6B97">
        <w:t>.</w:t>
      </w:r>
    </w:p>
    <w:p w14:paraId="6BDDBEEF" w14:textId="77777777" w:rsidR="001E6B74" w:rsidRPr="003F6B97" w:rsidRDefault="001E6B74" w:rsidP="005704BE">
      <w:pPr>
        <w:pStyle w:val="BodyText"/>
      </w:pPr>
      <w:r>
        <w:t>For more</w:t>
      </w:r>
      <w:r w:rsidRPr="003F6B97">
        <w:t xml:space="preserve"> information</w:t>
      </w:r>
      <w:r>
        <w:t>, see “</w:t>
      </w:r>
      <w:hyperlink w:anchor="_Toc150855260" w:history="1">
        <w:r>
          <w:rPr>
            <w:rStyle w:val="Hyperlink"/>
            <w:rFonts w:cs="Arial"/>
          </w:rPr>
          <w:t>Challenge/Response Mechanism</w:t>
        </w:r>
      </w:hyperlink>
      <w:r>
        <w:t>”</w:t>
      </w:r>
      <w:r w:rsidRPr="003F6B97">
        <w:t xml:space="preserve"> </w:t>
      </w:r>
      <w:r>
        <w:t>later in this specification</w:t>
      </w:r>
      <w:r w:rsidRPr="003F6B97">
        <w:t>.</w:t>
      </w:r>
    </w:p>
    <w:p w14:paraId="34F2C126" w14:textId="77777777" w:rsidR="00D252DC" w:rsidRPr="00FB3F2B" w:rsidRDefault="00D252DC" w:rsidP="000A1ED9">
      <w:pPr>
        <w:pStyle w:val="Heading2"/>
        <w:numPr>
          <w:ilvl w:val="1"/>
          <w:numId w:val="4"/>
        </w:numPr>
        <w:ind w:left="-720" w:firstLine="0"/>
      </w:pPr>
      <w:bookmarkStart w:id="946" w:name="_Ref151199491"/>
      <w:bookmarkStart w:id="947" w:name="_Toc171234776"/>
      <w:bookmarkStart w:id="948" w:name="_Toc177361086"/>
      <w:bookmarkStart w:id="949" w:name="_Toc192484465"/>
      <w:bookmarkStart w:id="950" w:name="_Toc230492056"/>
      <w:bookmarkStart w:id="951" w:name="_Toc338403492"/>
      <w:r w:rsidRPr="00FB3F2B">
        <w:t>Enhanced PIN Support</w:t>
      </w:r>
      <w:bookmarkEnd w:id="946"/>
      <w:bookmarkEnd w:id="947"/>
      <w:bookmarkEnd w:id="948"/>
      <w:bookmarkEnd w:id="949"/>
      <w:bookmarkEnd w:id="950"/>
      <w:bookmarkEnd w:id="951"/>
    </w:p>
    <w:p w14:paraId="5FE8AA97" w14:textId="77777777" w:rsidR="00B61545" w:rsidRDefault="00D252DC" w:rsidP="005704BE">
      <w:pPr>
        <w:pStyle w:val="BodyText"/>
      </w:pPr>
      <w:r w:rsidRPr="003F6B97">
        <w:t>Version 6.0 support</w:t>
      </w:r>
      <w:r w:rsidR="00864718">
        <w:t>ed</w:t>
      </w:r>
      <w:r w:rsidRPr="003F6B97">
        <w:t xml:space="preserve"> a flexible architecture for multiple PIN support. This architecture introduced a new concept of roles </w:t>
      </w:r>
      <w:r w:rsidR="00864718">
        <w:t xml:space="preserve">in which </w:t>
      </w:r>
      <w:r w:rsidRPr="003F6B97">
        <w:t>each role corresponds to a PIN identifier. The PIN identifiers are used to extract PIN information from the card, as well as to associate a PIN with a key container.</w:t>
      </w:r>
    </w:p>
    <w:p w14:paraId="7BE5503F" w14:textId="77777777" w:rsidR="00B61545" w:rsidRDefault="00D252DC" w:rsidP="005704BE">
      <w:pPr>
        <w:pStyle w:val="BodyText"/>
      </w:pPr>
      <w:r w:rsidRPr="003F6B97">
        <w:t>The identifier consists of a number, currently limited to 0 through7. We also introduce</w:t>
      </w:r>
      <w:r w:rsidR="00864718">
        <w:t>d</w:t>
      </w:r>
      <w:r w:rsidRPr="003F6B97">
        <w:t xml:space="preserve"> the notion of a PIN_SET, which is a bitmask that can be generated from the PIN identifier. Currently only the lower 8 bits are used for the PIN set. We </w:t>
      </w:r>
      <w:r>
        <w:t xml:space="preserve">can </w:t>
      </w:r>
      <w:r w:rsidRPr="003F6B97">
        <w:t>also choose to use the remaining bits to indicate conditions such as ‘and’, ‘or’</w:t>
      </w:r>
      <w:r>
        <w:t>,</w:t>
      </w:r>
      <w:r w:rsidRPr="003F6B97">
        <w:t xml:space="preserve"> or other information that we might find useful in the future. We chose this approach so that the bit mask is easy for the card to enforce.</w:t>
      </w:r>
    </w:p>
    <w:p w14:paraId="27448895" w14:textId="77777777" w:rsidR="00D252DC" w:rsidRPr="003F6B97" w:rsidRDefault="00D252DC" w:rsidP="005704BE">
      <w:pPr>
        <w:pStyle w:val="BodyText"/>
      </w:pPr>
      <w:r>
        <w:lastRenderedPageBreak/>
        <w:t xml:space="preserve">Assume that </w:t>
      </w:r>
      <w:r w:rsidRPr="003F6B97">
        <w:t xml:space="preserve">the user authenticates with role 3, corresponding to PIN #3. This translates to the bit mask 0000 0100 (base 2). The card can record this as the currently authenticated ID and can easily verify access control rules on keys and PINs by doing a bit-wise AND operation. The design allows having multiple authenticated </w:t>
      </w:r>
      <w:r w:rsidR="00864718">
        <w:t xml:space="preserve">identities </w:t>
      </w:r>
      <w:r w:rsidRPr="003F6B97">
        <w:t xml:space="preserve">on the card simultaneously, and this is a requirement for cards </w:t>
      </w:r>
      <w:r w:rsidR="00864718">
        <w:t xml:space="preserve">that support </w:t>
      </w:r>
      <w:r w:rsidRPr="003F6B97">
        <w:t xml:space="preserve">v6 card minidrivers. As an example, if PIN #1 is authenticated and then subsequently PIN #2 is authenticated, operations </w:t>
      </w:r>
      <w:r w:rsidR="00864718">
        <w:t xml:space="preserve">that </w:t>
      </w:r>
      <w:r w:rsidRPr="003F6B97">
        <w:rPr>
          <w:i/>
        </w:rPr>
        <w:t>any</w:t>
      </w:r>
      <w:r w:rsidRPr="003F6B97">
        <w:t xml:space="preserve"> </w:t>
      </w:r>
      <w:r w:rsidR="00864718">
        <w:t xml:space="preserve">of </w:t>
      </w:r>
      <w:r w:rsidRPr="003F6B97">
        <w:t xml:space="preserve">these PINs </w:t>
      </w:r>
      <w:r w:rsidR="00864718">
        <w:t xml:space="preserve">control </w:t>
      </w:r>
      <w:r w:rsidRPr="003F6B97">
        <w:t>should be allowed.</w:t>
      </w:r>
    </w:p>
    <w:p w14:paraId="0B38942C" w14:textId="77777777" w:rsidR="00D252DC" w:rsidRPr="00FB3F2B" w:rsidRDefault="00D252DC" w:rsidP="000A1ED9">
      <w:pPr>
        <w:pStyle w:val="Heading2"/>
        <w:numPr>
          <w:ilvl w:val="1"/>
          <w:numId w:val="4"/>
        </w:numPr>
        <w:ind w:left="-720" w:firstLine="0"/>
      </w:pPr>
      <w:bookmarkStart w:id="952" w:name="_Ref151219752"/>
      <w:bookmarkStart w:id="953" w:name="_Ref151219757"/>
      <w:bookmarkStart w:id="954" w:name="_Toc171234777"/>
      <w:bookmarkStart w:id="955" w:name="_Toc177361087"/>
      <w:bookmarkStart w:id="956" w:name="_Toc192484466"/>
      <w:bookmarkStart w:id="957" w:name="_Toc230492057"/>
      <w:bookmarkStart w:id="958" w:name="_Toc338403493"/>
      <w:r w:rsidRPr="00FB3F2B">
        <w:t>Session PINs</w:t>
      </w:r>
      <w:bookmarkEnd w:id="952"/>
      <w:bookmarkEnd w:id="953"/>
      <w:r w:rsidRPr="00FB3F2B">
        <w:t xml:space="preserve"> and Secure PIN Channel</w:t>
      </w:r>
      <w:bookmarkEnd w:id="954"/>
      <w:bookmarkEnd w:id="955"/>
      <w:bookmarkEnd w:id="956"/>
      <w:bookmarkEnd w:id="957"/>
      <w:bookmarkEnd w:id="958"/>
    </w:p>
    <w:p w14:paraId="14991FDF" w14:textId="77777777" w:rsidR="00D252DC" w:rsidRPr="003F6B97" w:rsidRDefault="00D252DC" w:rsidP="005704BE">
      <w:pPr>
        <w:pStyle w:val="BodyText"/>
      </w:pPr>
      <w:r w:rsidRPr="003F6B97">
        <w:t xml:space="preserve">When Windows </w:t>
      </w:r>
      <w:r w:rsidR="00864718">
        <w:t xml:space="preserve">must </w:t>
      </w:r>
      <w:r w:rsidRPr="003F6B97">
        <w:t>establish a secure PIN channel for PIN authentication, the following sequence of operations is performed with the minidriver. To comply, a minidriver and the card must be compatible with the following sequence. In particular, session PINs should be transferable between processes and last for only a certain length of time</w:t>
      </w:r>
      <w:r>
        <w:t>.</w:t>
      </w:r>
      <w:r w:rsidRPr="003F6B97">
        <w:t xml:space="preserve"> (</w:t>
      </w:r>
      <w:r>
        <w:t xml:space="preserve">We </w:t>
      </w:r>
      <w:r w:rsidRPr="003F6B97">
        <w:t xml:space="preserve">recommend that any session PIN be valid </w:t>
      </w:r>
      <w:r>
        <w:t xml:space="preserve">until the cold reset of the card </w:t>
      </w:r>
      <w:r w:rsidRPr="003F6B97">
        <w:t>by using the CARD_AUTHENTICATE_</w:t>
      </w:r>
      <w:r w:rsidRPr="003F6B97" w:rsidDel="0081722C">
        <w:t xml:space="preserve"> </w:t>
      </w:r>
      <w:r w:rsidRPr="003F6B97">
        <w:t xml:space="preserve">SESSION_PIN flag even if </w:t>
      </w:r>
      <w:r w:rsidR="00516ACE" w:rsidRPr="00516ACE">
        <w:rPr>
          <w:b/>
        </w:rPr>
        <w:t>CardAuthenticateEx</w:t>
      </w:r>
      <w:r w:rsidRPr="003F6B97">
        <w:t xml:space="preserve"> is called with the GENERATE_SESSION_PIN flag set</w:t>
      </w:r>
      <w:r>
        <w:t>.</w:t>
      </w:r>
      <w:r w:rsidRPr="003F6B97">
        <w:t>)</w:t>
      </w:r>
    </w:p>
    <w:p w14:paraId="51687737" w14:textId="77777777" w:rsidR="00D252DC" w:rsidRPr="003F6B97" w:rsidRDefault="00D252DC" w:rsidP="005704BE">
      <w:pPr>
        <w:pStyle w:val="BodyTextLink"/>
      </w:pPr>
      <w:r w:rsidRPr="003F6B97">
        <w:t>The following behavior should be supported:</w:t>
      </w:r>
    </w:p>
    <w:p w14:paraId="2FB26494" w14:textId="77777777" w:rsidR="00D252DC" w:rsidRPr="003F6B97" w:rsidRDefault="008F5232" w:rsidP="008F5232">
      <w:pPr>
        <w:pStyle w:val="List"/>
      </w:pPr>
      <w:r>
        <w:t>1.</w:t>
      </w:r>
      <w:r>
        <w:tab/>
      </w:r>
      <w:r w:rsidR="00D252DC" w:rsidRPr="003F6B97">
        <w:t>Application A, a trusted system process, acquires a handle to the smart card and collects a PIN.</w:t>
      </w:r>
    </w:p>
    <w:p w14:paraId="69C9554F" w14:textId="77777777" w:rsidR="00D252DC" w:rsidRPr="003F6B97" w:rsidRDefault="008F5232" w:rsidP="008F5232">
      <w:pPr>
        <w:pStyle w:val="List"/>
      </w:pPr>
      <w:r>
        <w:t>2.</w:t>
      </w:r>
      <w:r>
        <w:tab/>
      </w:r>
      <w:r w:rsidR="00D252DC" w:rsidRPr="003F6B97">
        <w:t xml:space="preserve">Application A then calls the card </w:t>
      </w:r>
      <w:r w:rsidR="00516ACE" w:rsidRPr="00516ACE">
        <w:rPr>
          <w:b/>
        </w:rPr>
        <w:t>CardAuthenticateEx</w:t>
      </w:r>
      <w:r w:rsidR="00D252DC" w:rsidRPr="003F6B97">
        <w:t xml:space="preserve"> minidriver function, </w:t>
      </w:r>
      <w:r w:rsidR="00864718">
        <w:t xml:space="preserve">and passes </w:t>
      </w:r>
      <w:r w:rsidR="00864718" w:rsidRPr="003F6B97">
        <w:t xml:space="preserve"> </w:t>
      </w:r>
      <w:r w:rsidR="00D252DC" w:rsidRPr="003F6B97">
        <w:t xml:space="preserve">the PIN that was collected and sets the CARD_AUTHENTICATE_GENERATE_SESSION_PIN flag. This does </w:t>
      </w:r>
      <w:r w:rsidR="00D252DC" w:rsidRPr="003F6B97">
        <w:rPr>
          <w:i/>
        </w:rPr>
        <w:t>not</w:t>
      </w:r>
      <w:r w:rsidR="00D252DC" w:rsidRPr="003F6B97">
        <w:t xml:space="preserve"> cause the card to be unlocked.</w:t>
      </w:r>
    </w:p>
    <w:p w14:paraId="6BDAA5D7" w14:textId="77777777" w:rsidR="00D252DC" w:rsidRPr="003F6B97" w:rsidRDefault="008F5232" w:rsidP="008F5232">
      <w:pPr>
        <w:pStyle w:val="List"/>
      </w:pPr>
      <w:r>
        <w:t>3.</w:t>
      </w:r>
      <w:r>
        <w:tab/>
      </w:r>
      <w:r w:rsidR="00D252DC" w:rsidRPr="003F6B97">
        <w:t xml:space="preserve">Application A stores the session PIN </w:t>
      </w:r>
      <w:r w:rsidR="00864718">
        <w:t xml:space="preserve">that was </w:t>
      </w:r>
      <w:r w:rsidR="00D252DC" w:rsidRPr="003F6B97">
        <w:t xml:space="preserve">generated and releases the handle to the card and card minidriver. The card is not </w:t>
      </w:r>
      <w:r w:rsidR="00D252DC">
        <w:t xml:space="preserve">cold </w:t>
      </w:r>
      <w:r w:rsidR="00D252DC" w:rsidRPr="003F6B97">
        <w:t>reset.</w:t>
      </w:r>
    </w:p>
    <w:p w14:paraId="3E1929C2" w14:textId="77777777" w:rsidR="00D252DC" w:rsidRPr="003F6B97" w:rsidRDefault="008F5232" w:rsidP="008F5232">
      <w:pPr>
        <w:pStyle w:val="List"/>
      </w:pPr>
      <w:r>
        <w:t>4.</w:t>
      </w:r>
      <w:r>
        <w:tab/>
      </w:r>
      <w:r w:rsidR="00D252DC" w:rsidRPr="003F6B97">
        <w:t xml:space="preserve">Application A sends the session PIN and the name of the reader that has the card </w:t>
      </w:r>
      <w:r w:rsidR="00864718">
        <w:t xml:space="preserve">that was </w:t>
      </w:r>
      <w:r w:rsidR="00D252DC" w:rsidRPr="003F6B97">
        <w:t>acquired in step 1 to Application B</w:t>
      </w:r>
    </w:p>
    <w:p w14:paraId="6663CCAB" w14:textId="77777777" w:rsidR="00D252DC" w:rsidRPr="003F6B97" w:rsidRDefault="008F5232" w:rsidP="008F5232">
      <w:pPr>
        <w:pStyle w:val="List"/>
      </w:pPr>
      <w:r>
        <w:t>5.</w:t>
      </w:r>
      <w:r>
        <w:tab/>
      </w:r>
      <w:r w:rsidR="00D252DC" w:rsidRPr="003F6B97">
        <w:t>Application B acquires the same card as in 1.</w:t>
      </w:r>
    </w:p>
    <w:p w14:paraId="1DAFAA1E" w14:textId="79BDA7BE" w:rsidR="00D252DC" w:rsidRPr="003F6B97" w:rsidRDefault="008F5232" w:rsidP="008F5232">
      <w:pPr>
        <w:pStyle w:val="List"/>
      </w:pPr>
      <w:r>
        <w:t>6.</w:t>
      </w:r>
      <w:r>
        <w:tab/>
      </w:r>
      <w:r w:rsidR="00D252DC" w:rsidRPr="003F6B97">
        <w:t xml:space="preserve">Application B calls </w:t>
      </w:r>
      <w:r w:rsidR="00516ACE" w:rsidRPr="00516ACE">
        <w:rPr>
          <w:b/>
        </w:rPr>
        <w:t>CardAuthenticateEx</w:t>
      </w:r>
      <w:r w:rsidR="00D252DC" w:rsidRPr="003F6B97">
        <w:t xml:space="preserve"> </w:t>
      </w:r>
      <w:r w:rsidR="00864718">
        <w:t xml:space="preserve">and passes </w:t>
      </w:r>
      <w:r w:rsidR="00D252DC" w:rsidRPr="003F6B97">
        <w:t xml:space="preserve">in the session PIN and </w:t>
      </w:r>
      <w:r w:rsidR="00864718">
        <w:t xml:space="preserve">sets </w:t>
      </w:r>
      <w:r w:rsidR="00D252DC" w:rsidRPr="003F6B97">
        <w:t>the CARD_AUTHENTICATE_SESSION_PIN flag. If the session PIN is still valid, the card should be authenticated and valid for use.</w:t>
      </w:r>
    </w:p>
    <w:p w14:paraId="771E0D3F" w14:textId="77777777" w:rsidR="00D252DC" w:rsidRPr="003F6B97" w:rsidRDefault="008F5232" w:rsidP="008F5232">
      <w:pPr>
        <w:pStyle w:val="List"/>
      </w:pPr>
      <w:r>
        <w:t>7.</w:t>
      </w:r>
      <w:r>
        <w:tab/>
      </w:r>
      <w:r w:rsidR="00D252DC" w:rsidRPr="003F6B97">
        <w:t xml:space="preserve">When Application B is </w:t>
      </w:r>
      <w:r w:rsidR="00864718">
        <w:t xml:space="preserve">finished </w:t>
      </w:r>
      <w:r w:rsidR="00D252DC" w:rsidRPr="003F6B97">
        <w:t xml:space="preserve">using the card, it calls </w:t>
      </w:r>
      <w:r w:rsidR="00D252DC" w:rsidRPr="00864718">
        <w:rPr>
          <w:b/>
        </w:rPr>
        <w:t>CardDeauthenticateEx</w:t>
      </w:r>
      <w:r w:rsidR="00D252DC" w:rsidRPr="003F6B97">
        <w:t xml:space="preserve"> to deauthorize the card.</w:t>
      </w:r>
    </w:p>
    <w:p w14:paraId="56EF2D9C" w14:textId="77777777" w:rsidR="0097365A" w:rsidRDefault="0097365A" w:rsidP="0097365A">
      <w:pPr>
        <w:pStyle w:val="Le"/>
      </w:pPr>
    </w:p>
    <w:p w14:paraId="30B5A01A" w14:textId="77777777" w:rsidR="00D252DC" w:rsidRPr="003F6B97" w:rsidRDefault="00D252DC" w:rsidP="005704BE">
      <w:pPr>
        <w:pStyle w:val="BodyTextLink"/>
      </w:pPr>
      <w:r w:rsidRPr="003F6B97">
        <w:t xml:space="preserve">This </w:t>
      </w:r>
      <w:r w:rsidR="001E6B74">
        <w:t xml:space="preserve">behavior </w:t>
      </w:r>
      <w:r w:rsidRPr="003F6B97">
        <w:t xml:space="preserve">has </w:t>
      </w:r>
      <w:r w:rsidR="00864718">
        <w:t xml:space="preserve">the following practical </w:t>
      </w:r>
      <w:r w:rsidRPr="003F6B97">
        <w:t>limitations:</w:t>
      </w:r>
    </w:p>
    <w:p w14:paraId="42CBC489" w14:textId="77777777" w:rsidR="00D252DC" w:rsidRPr="003F6B97" w:rsidRDefault="00D252DC" w:rsidP="00F80DFF">
      <w:pPr>
        <w:pStyle w:val="BulletList"/>
        <w:numPr>
          <w:ilvl w:val="0"/>
          <w:numId w:val="30"/>
        </w:numPr>
      </w:pPr>
      <w:r w:rsidRPr="003F6B97">
        <w:t xml:space="preserve">Cards must declare their ability to work with session </w:t>
      </w:r>
      <w:r>
        <w:t>PIN</w:t>
      </w:r>
      <w:r w:rsidRPr="003F6B97">
        <w:t>s by returning the appropriate value for CP_CARD_PIN_STRENGTH_VERIFY.</w:t>
      </w:r>
    </w:p>
    <w:p w14:paraId="1E3F935D" w14:textId="77777777" w:rsidR="00D252DC" w:rsidRPr="003F6B97" w:rsidRDefault="00D252DC" w:rsidP="00F80DFF">
      <w:pPr>
        <w:pStyle w:val="BulletList"/>
        <w:numPr>
          <w:ilvl w:val="0"/>
          <w:numId w:val="30"/>
        </w:numPr>
      </w:pPr>
      <w:r w:rsidRPr="003F6B97">
        <w:t>Cards that rely on having the PIN for each verification are not compatible with this system.</w:t>
      </w:r>
    </w:p>
    <w:p w14:paraId="0805173A" w14:textId="77777777" w:rsidR="00D252DC" w:rsidRPr="003F6B97" w:rsidRDefault="00D252DC" w:rsidP="00F80DFF">
      <w:pPr>
        <w:pStyle w:val="BulletList"/>
        <w:numPr>
          <w:ilvl w:val="0"/>
          <w:numId w:val="30"/>
        </w:numPr>
      </w:pPr>
      <w:r w:rsidRPr="003F6B97">
        <w:t xml:space="preserve">Several applications can have what they </w:t>
      </w:r>
      <w:r w:rsidR="009172FB">
        <w:t>determine</w:t>
      </w:r>
      <w:r w:rsidR="009172FB" w:rsidRPr="003F6B97">
        <w:t xml:space="preserve"> </w:t>
      </w:r>
      <w:r w:rsidRPr="003F6B97">
        <w:t xml:space="preserve">to be valid session PINs at any one time. If only one session PIN is possible </w:t>
      </w:r>
      <w:r w:rsidR="009172FB">
        <w:t xml:space="preserve">for each </w:t>
      </w:r>
      <w:r w:rsidRPr="003F6B97">
        <w:t>PIN, the following implementation is advised</w:t>
      </w:r>
      <w:r w:rsidR="008F5232">
        <w:t>:</w:t>
      </w:r>
    </w:p>
    <w:p w14:paraId="4658C7A3" w14:textId="0E2ACDE9" w:rsidR="00D252DC" w:rsidRPr="003F6B97" w:rsidRDefault="005968CB" w:rsidP="001E6B74">
      <w:pPr>
        <w:pStyle w:val="BulletList2"/>
        <w:numPr>
          <w:ilvl w:val="0"/>
          <w:numId w:val="1"/>
        </w:numPr>
        <w:tabs>
          <w:tab w:val="num" w:pos="720"/>
        </w:tabs>
        <w:ind w:left="720" w:hanging="360"/>
      </w:pPr>
      <w:r>
        <w:rPr>
          <w:rFonts w:ascii="Verdana" w:hAnsi="Verdana"/>
          <w:sz w:val="18"/>
          <w:szCs w:val="18"/>
        </w:rPr>
        <w:t xml:space="preserve">"The card should remember the most recent session PIN that was generated and continue to return that session PIN for future calls to CardAuthenticateEx with the GENERATE_SESSION_PIN flag set until that </w:t>
      </w:r>
      <w:r>
        <w:rPr>
          <w:rFonts w:ascii="Verdana" w:hAnsi="Verdana"/>
          <w:sz w:val="18"/>
          <w:szCs w:val="18"/>
        </w:rPr>
        <w:lastRenderedPageBreak/>
        <w:t>session PIN has been invalidated for another reason (e.g. card is cold reset, PIN retry counter exhausted, etc.)."</w:t>
      </w:r>
    </w:p>
    <w:p w14:paraId="56EFA190" w14:textId="77777777" w:rsidR="00D252DC" w:rsidRPr="003F6B97" w:rsidRDefault="00D252DC" w:rsidP="001E6B74">
      <w:pPr>
        <w:pStyle w:val="BulletList2"/>
        <w:numPr>
          <w:ilvl w:val="0"/>
          <w:numId w:val="1"/>
        </w:numPr>
        <w:tabs>
          <w:tab w:val="num" w:pos="720"/>
        </w:tabs>
        <w:ind w:left="720" w:hanging="360"/>
      </w:pPr>
      <w:r w:rsidRPr="003F6B97">
        <w:t>If an invalid session PIN is presented, the card should fail the authentication and</w:t>
      </w:r>
      <w:r>
        <w:t>, if supported, decrement the retry counter for the session PIN</w:t>
      </w:r>
      <w:r w:rsidRPr="003F6B97">
        <w:t>.</w:t>
      </w:r>
      <w:r>
        <w:t xml:space="preserve"> If the retry count reaches 0 and the next authentication attempt is invalid, the session PIN </w:t>
      </w:r>
      <w:r w:rsidR="009172FB">
        <w:t xml:space="preserve">should be </w:t>
      </w:r>
      <w:r>
        <w:t>invalidated.</w:t>
      </w:r>
    </w:p>
    <w:p w14:paraId="4215F9FD" w14:textId="77777777" w:rsidR="00D252DC" w:rsidRPr="003F6B97" w:rsidRDefault="00D252DC" w:rsidP="001E6B74">
      <w:pPr>
        <w:pStyle w:val="BulletList2"/>
        <w:numPr>
          <w:ilvl w:val="0"/>
          <w:numId w:val="1"/>
        </w:numPr>
        <w:tabs>
          <w:tab w:val="num" w:pos="720"/>
        </w:tabs>
        <w:ind w:left="720" w:hanging="360"/>
      </w:pPr>
      <w:r w:rsidRPr="003F6B97">
        <w:t>Subsequent session PIN presentations should fail until a new session PIN is negotiated.</w:t>
      </w:r>
    </w:p>
    <w:p w14:paraId="60242F3B" w14:textId="77777777" w:rsidR="00D252DC" w:rsidRPr="003F6B97" w:rsidRDefault="00D252DC" w:rsidP="00F80DFF">
      <w:pPr>
        <w:pStyle w:val="BulletList"/>
        <w:numPr>
          <w:ilvl w:val="0"/>
          <w:numId w:val="30"/>
        </w:numPr>
      </w:pPr>
      <w:r w:rsidRPr="003F6B97">
        <w:t>The session PIN must be able to be used from different applications on the system.</w:t>
      </w:r>
    </w:p>
    <w:p w14:paraId="6734DFD8" w14:textId="77777777" w:rsidR="00D252DC" w:rsidRPr="003F6B97" w:rsidRDefault="00D252DC" w:rsidP="00F80DFF">
      <w:pPr>
        <w:pStyle w:val="BulletList"/>
        <w:numPr>
          <w:ilvl w:val="0"/>
          <w:numId w:val="30"/>
        </w:numPr>
      </w:pPr>
      <w:r w:rsidRPr="003F6B97">
        <w:t>The session PIN must not simply be an encoding of the PIN.</w:t>
      </w:r>
    </w:p>
    <w:p w14:paraId="727C5382" w14:textId="77777777" w:rsidR="00D252DC" w:rsidRPr="003F6B97" w:rsidRDefault="00D252DC" w:rsidP="00F80DFF">
      <w:pPr>
        <w:pStyle w:val="BulletList"/>
        <w:keepLines/>
        <w:numPr>
          <w:ilvl w:val="0"/>
          <w:numId w:val="30"/>
        </w:numPr>
      </w:pPr>
      <w:r w:rsidRPr="003F6B97">
        <w:t xml:space="preserve">The security of this system is limited to the strength of the session PIN and the negotiation protocol </w:t>
      </w:r>
      <w:r w:rsidR="009172FB">
        <w:t xml:space="preserve">that is </w:t>
      </w:r>
      <w:r w:rsidRPr="003F6B97">
        <w:t xml:space="preserve">used to generate it. The actual session PIN negotiation is outside the scope of this </w:t>
      </w:r>
      <w:r>
        <w:t>specification</w:t>
      </w:r>
      <w:r w:rsidRPr="003F6B97">
        <w:t>. We make no requirements on the design except that it works as described in this section.</w:t>
      </w:r>
    </w:p>
    <w:p w14:paraId="269C8D9A" w14:textId="77777777" w:rsidR="00D252DC" w:rsidRPr="003F6B97" w:rsidRDefault="00D252DC" w:rsidP="00F80DFF">
      <w:pPr>
        <w:pStyle w:val="BulletList"/>
        <w:numPr>
          <w:ilvl w:val="0"/>
          <w:numId w:val="30"/>
        </w:numPr>
      </w:pPr>
      <w:r w:rsidRPr="003F6B97">
        <w:t>The session PIN is still considered valuable and should be treated as a secret.</w:t>
      </w:r>
    </w:p>
    <w:p w14:paraId="5EF10BA9" w14:textId="77777777" w:rsidR="00D252DC" w:rsidRPr="003F6B97" w:rsidRDefault="00D252DC" w:rsidP="00F80DFF">
      <w:pPr>
        <w:pStyle w:val="BulletList"/>
        <w:numPr>
          <w:ilvl w:val="0"/>
          <w:numId w:val="30"/>
        </w:numPr>
      </w:pPr>
      <w:r w:rsidRPr="003F6B97">
        <w:t>The card should be able to detect an invalid session PIN.</w:t>
      </w:r>
    </w:p>
    <w:p w14:paraId="60592D81" w14:textId="77777777" w:rsidR="00D252DC" w:rsidRPr="00FB3F2B" w:rsidRDefault="00D252DC" w:rsidP="000A1ED9">
      <w:pPr>
        <w:pStyle w:val="Heading2"/>
        <w:numPr>
          <w:ilvl w:val="1"/>
          <w:numId w:val="4"/>
        </w:numPr>
        <w:ind w:left="-720" w:firstLine="0"/>
      </w:pPr>
      <w:bookmarkStart w:id="959" w:name="_Toc107313024"/>
      <w:bookmarkStart w:id="960" w:name="_Toc107313234"/>
      <w:bookmarkStart w:id="961" w:name="_Toc107393277"/>
      <w:bookmarkStart w:id="962" w:name="_Toc110678253"/>
      <w:bookmarkStart w:id="963" w:name="_Toc111020937"/>
      <w:bookmarkStart w:id="964" w:name="_Toc111276385"/>
      <w:bookmarkStart w:id="965" w:name="_Toc107313025"/>
      <w:bookmarkStart w:id="966" w:name="_Toc107313235"/>
      <w:bookmarkStart w:id="967" w:name="_Toc107393278"/>
      <w:bookmarkStart w:id="968" w:name="_Toc110678254"/>
      <w:bookmarkStart w:id="969" w:name="_Toc111020938"/>
      <w:bookmarkStart w:id="970" w:name="_Toc111276386"/>
      <w:bookmarkStart w:id="971" w:name="_Toc107313027"/>
      <w:bookmarkStart w:id="972" w:name="_Toc107313237"/>
      <w:bookmarkStart w:id="973" w:name="_Toc107393280"/>
      <w:bookmarkStart w:id="974" w:name="_Toc110678256"/>
      <w:bookmarkStart w:id="975" w:name="_Toc111020940"/>
      <w:bookmarkStart w:id="976" w:name="_Toc111276388"/>
      <w:bookmarkStart w:id="977" w:name="_Toc107313030"/>
      <w:bookmarkStart w:id="978" w:name="_Toc107313240"/>
      <w:bookmarkStart w:id="979" w:name="_Toc107393283"/>
      <w:bookmarkStart w:id="980" w:name="_Toc110678259"/>
      <w:bookmarkStart w:id="981" w:name="_Toc111020943"/>
      <w:bookmarkStart w:id="982" w:name="_Toc111276391"/>
      <w:bookmarkStart w:id="983" w:name="_Toc107313032"/>
      <w:bookmarkStart w:id="984" w:name="_Toc107313242"/>
      <w:bookmarkStart w:id="985" w:name="_Toc107393285"/>
      <w:bookmarkStart w:id="986" w:name="_Toc110678261"/>
      <w:bookmarkStart w:id="987" w:name="_Toc111020945"/>
      <w:bookmarkStart w:id="988" w:name="_Toc111276393"/>
      <w:bookmarkStart w:id="989" w:name="_Toc107313034"/>
      <w:bookmarkStart w:id="990" w:name="_Toc107313244"/>
      <w:bookmarkStart w:id="991" w:name="_Toc107393287"/>
      <w:bookmarkStart w:id="992" w:name="_Toc110678263"/>
      <w:bookmarkStart w:id="993" w:name="_Toc111020947"/>
      <w:bookmarkStart w:id="994" w:name="_Toc111276395"/>
      <w:bookmarkStart w:id="995" w:name="_Toc107313036"/>
      <w:bookmarkStart w:id="996" w:name="_Toc107313246"/>
      <w:bookmarkStart w:id="997" w:name="_Toc107393289"/>
      <w:bookmarkStart w:id="998" w:name="_Toc110678265"/>
      <w:bookmarkStart w:id="999" w:name="_Toc111020949"/>
      <w:bookmarkStart w:id="1000" w:name="_Toc111276397"/>
      <w:bookmarkStart w:id="1001" w:name="_Toc107313053"/>
      <w:bookmarkStart w:id="1002" w:name="_Toc107313263"/>
      <w:bookmarkStart w:id="1003" w:name="_Toc107393306"/>
      <w:bookmarkStart w:id="1004" w:name="_Toc110678282"/>
      <w:bookmarkStart w:id="1005" w:name="_Toc111020966"/>
      <w:bookmarkStart w:id="1006" w:name="_Toc111276414"/>
      <w:bookmarkStart w:id="1007" w:name="_Toc107313055"/>
      <w:bookmarkStart w:id="1008" w:name="_Toc107313265"/>
      <w:bookmarkStart w:id="1009" w:name="_Toc107393308"/>
      <w:bookmarkStart w:id="1010" w:name="_Toc110678284"/>
      <w:bookmarkStart w:id="1011" w:name="_Toc111020968"/>
      <w:bookmarkStart w:id="1012" w:name="_Toc111276416"/>
      <w:bookmarkStart w:id="1013" w:name="_Toc107313057"/>
      <w:bookmarkStart w:id="1014" w:name="_Toc107313267"/>
      <w:bookmarkStart w:id="1015" w:name="_Toc107393310"/>
      <w:bookmarkStart w:id="1016" w:name="_Toc110678286"/>
      <w:bookmarkStart w:id="1017" w:name="_Toc111020970"/>
      <w:bookmarkStart w:id="1018" w:name="_Toc111276418"/>
      <w:bookmarkStart w:id="1019" w:name="_Toc107313060"/>
      <w:bookmarkStart w:id="1020" w:name="_Toc107313270"/>
      <w:bookmarkStart w:id="1021" w:name="_Toc107393313"/>
      <w:bookmarkStart w:id="1022" w:name="_Toc110678289"/>
      <w:bookmarkStart w:id="1023" w:name="_Toc111020973"/>
      <w:bookmarkStart w:id="1024" w:name="_Toc111276421"/>
      <w:bookmarkStart w:id="1025" w:name="_Toc107313062"/>
      <w:bookmarkStart w:id="1026" w:name="_Toc107313272"/>
      <w:bookmarkStart w:id="1027" w:name="_Toc107393315"/>
      <w:bookmarkStart w:id="1028" w:name="_Toc110678291"/>
      <w:bookmarkStart w:id="1029" w:name="_Toc111020975"/>
      <w:bookmarkStart w:id="1030" w:name="_Toc111276423"/>
      <w:bookmarkStart w:id="1031" w:name="_Toc107313073"/>
      <w:bookmarkStart w:id="1032" w:name="_Toc107313283"/>
      <w:bookmarkStart w:id="1033" w:name="_Toc107393326"/>
      <w:bookmarkStart w:id="1034" w:name="_Toc110678302"/>
      <w:bookmarkStart w:id="1035" w:name="_Toc111020986"/>
      <w:bookmarkStart w:id="1036" w:name="_Toc111276434"/>
      <w:bookmarkStart w:id="1037" w:name="_Toc107313086"/>
      <w:bookmarkStart w:id="1038" w:name="_Toc107313296"/>
      <w:bookmarkStart w:id="1039" w:name="_Toc107393339"/>
      <w:bookmarkStart w:id="1040" w:name="_Toc110678315"/>
      <w:bookmarkStart w:id="1041" w:name="_Toc111020999"/>
      <w:bookmarkStart w:id="1042" w:name="_Toc111276447"/>
      <w:bookmarkStart w:id="1043" w:name="_Toc107313096"/>
      <w:bookmarkStart w:id="1044" w:name="_Toc107313306"/>
      <w:bookmarkStart w:id="1045" w:name="_Toc107393349"/>
      <w:bookmarkStart w:id="1046" w:name="_Toc110678325"/>
      <w:bookmarkStart w:id="1047" w:name="_Toc111021009"/>
      <w:bookmarkStart w:id="1048" w:name="_Toc111276457"/>
      <w:bookmarkStart w:id="1049" w:name="_Toc107313101"/>
      <w:bookmarkStart w:id="1050" w:name="_Toc107313311"/>
      <w:bookmarkStart w:id="1051" w:name="_Toc107393354"/>
      <w:bookmarkStart w:id="1052" w:name="_Toc110678330"/>
      <w:bookmarkStart w:id="1053" w:name="_Toc111021014"/>
      <w:bookmarkStart w:id="1054" w:name="_Toc111276462"/>
      <w:bookmarkStart w:id="1055" w:name="_Toc107313103"/>
      <w:bookmarkStart w:id="1056" w:name="_Toc107313313"/>
      <w:bookmarkStart w:id="1057" w:name="_Toc107393356"/>
      <w:bookmarkStart w:id="1058" w:name="_Toc110678332"/>
      <w:bookmarkStart w:id="1059" w:name="_Toc111021016"/>
      <w:bookmarkStart w:id="1060" w:name="_Toc111276464"/>
      <w:bookmarkStart w:id="1061" w:name="_Toc107313105"/>
      <w:bookmarkStart w:id="1062" w:name="_Toc107313315"/>
      <w:bookmarkStart w:id="1063" w:name="_Toc107393358"/>
      <w:bookmarkStart w:id="1064" w:name="_Toc110678334"/>
      <w:bookmarkStart w:id="1065" w:name="_Toc111021018"/>
      <w:bookmarkStart w:id="1066" w:name="_Toc111276466"/>
      <w:bookmarkStart w:id="1067" w:name="_Toc107313107"/>
      <w:bookmarkStart w:id="1068" w:name="_Toc107313317"/>
      <w:bookmarkStart w:id="1069" w:name="_Toc107393360"/>
      <w:bookmarkStart w:id="1070" w:name="_Toc110678336"/>
      <w:bookmarkStart w:id="1071" w:name="_Toc111021020"/>
      <w:bookmarkStart w:id="1072" w:name="_Toc111276468"/>
      <w:bookmarkStart w:id="1073" w:name="_Toc107313108"/>
      <w:bookmarkStart w:id="1074" w:name="_Toc107313318"/>
      <w:bookmarkStart w:id="1075" w:name="_Toc107393361"/>
      <w:bookmarkStart w:id="1076" w:name="_Toc110678337"/>
      <w:bookmarkStart w:id="1077" w:name="_Toc111021021"/>
      <w:bookmarkStart w:id="1078" w:name="_Toc111276469"/>
      <w:bookmarkStart w:id="1079" w:name="_Toc107313109"/>
      <w:bookmarkStart w:id="1080" w:name="_Toc107313319"/>
      <w:bookmarkStart w:id="1081" w:name="_Toc107393362"/>
      <w:bookmarkStart w:id="1082" w:name="_Toc110678338"/>
      <w:bookmarkStart w:id="1083" w:name="_Toc111021022"/>
      <w:bookmarkStart w:id="1084" w:name="_Toc111276470"/>
      <w:bookmarkStart w:id="1085" w:name="_Read-Only_Cards"/>
      <w:bookmarkStart w:id="1086" w:name="_Ref151219322"/>
      <w:bookmarkStart w:id="1087" w:name="_Ref151219323"/>
      <w:bookmarkStart w:id="1088" w:name="_Toc171234778"/>
      <w:bookmarkStart w:id="1089" w:name="_Toc177361088"/>
      <w:bookmarkStart w:id="1090" w:name="_Toc192484467"/>
      <w:bookmarkStart w:id="1091" w:name="_Toc230492058"/>
      <w:bookmarkStart w:id="1092" w:name="_Toc338403494"/>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r w:rsidRPr="00FB3F2B">
        <w:t>Read-Only Cards</w:t>
      </w:r>
      <w:bookmarkEnd w:id="1086"/>
      <w:bookmarkEnd w:id="1087"/>
      <w:bookmarkEnd w:id="1088"/>
      <w:bookmarkEnd w:id="1089"/>
      <w:bookmarkEnd w:id="1090"/>
      <w:bookmarkEnd w:id="1091"/>
      <w:bookmarkEnd w:id="1092"/>
    </w:p>
    <w:p w14:paraId="5833A945" w14:textId="77777777" w:rsidR="00470F09" w:rsidRDefault="00D252DC" w:rsidP="008F5232">
      <w:pPr>
        <w:pStyle w:val="BodyText"/>
      </w:pPr>
      <w:r w:rsidRPr="003F6B97">
        <w:t xml:space="preserve">To address cards that are personalized outside the </w:t>
      </w:r>
      <w:r w:rsidR="00335525">
        <w:t>Base CSP</w:t>
      </w:r>
      <w:r w:rsidRPr="003F6B97">
        <w:t xml:space="preserve">/KSP </w:t>
      </w:r>
      <w:r w:rsidRPr="008F5232">
        <w:t>environment</w:t>
      </w:r>
      <w:r w:rsidRPr="003F6B97">
        <w:t xml:space="preserve"> and are inherently read-only, we have introduced a new concept of read-only cards. If a card is read-only, it must advertise this through the </w:t>
      </w:r>
      <w:hyperlink w:anchor="_CardGetPropertyCardGetProperty" w:history="1">
        <w:r w:rsidR="001C3B15" w:rsidRPr="00470F09">
          <w:rPr>
            <w:rStyle w:val="Hyperlink"/>
            <w:rFonts w:cs="Arial"/>
            <w:b/>
          </w:rPr>
          <w:t>CardGetProperty</w:t>
        </w:r>
      </w:hyperlink>
      <w:r w:rsidRPr="003F6B97">
        <w:t xml:space="preserve"> function</w:t>
      </w:r>
      <w:r w:rsidR="009172FB">
        <w:t xml:space="preserve"> (see this section earlier in this specification)</w:t>
      </w:r>
      <w:r w:rsidRPr="003F6B97">
        <w:t>.</w:t>
      </w:r>
    </w:p>
    <w:p w14:paraId="50F19C20" w14:textId="77777777" w:rsidR="00B61545" w:rsidRDefault="00D252DC" w:rsidP="0097365A">
      <w:pPr>
        <w:pStyle w:val="BodyText"/>
      </w:pPr>
      <w:r w:rsidRPr="003F6B97">
        <w:t xml:space="preserve"> </w:t>
      </w:r>
      <w:r w:rsidR="00201E53" w:rsidRPr="003F6B97">
        <w:t>Read-only card</w:t>
      </w:r>
      <w:r w:rsidR="00470F09">
        <w:t>s</w:t>
      </w:r>
      <w:r w:rsidR="00201E53" w:rsidRPr="003F6B97">
        <w:t xml:space="preserve"> </w:t>
      </w:r>
      <w:r w:rsidR="009172FB">
        <w:t xml:space="preserve">must </w:t>
      </w:r>
      <w:r w:rsidRPr="003F6B97">
        <w:t xml:space="preserve">support </w:t>
      </w:r>
      <w:r w:rsidR="009172FB">
        <w:t xml:space="preserve">only </w:t>
      </w:r>
      <w:r w:rsidRPr="003F6B97">
        <w:t xml:space="preserve">a subset of the Version </w:t>
      </w:r>
      <w:r w:rsidR="00201E53">
        <w:t>7</w:t>
      </w:r>
      <w:r w:rsidRPr="003F6B97">
        <w:t xml:space="preserve"> card minidriver interface and </w:t>
      </w:r>
      <w:r w:rsidR="0075023F">
        <w:t>are</w:t>
      </w:r>
      <w:r w:rsidR="0075023F" w:rsidRPr="003F6B97">
        <w:t xml:space="preserve"> </w:t>
      </w:r>
      <w:r w:rsidRPr="003F6B97">
        <w:t>not required to support an administrator PIN.</w:t>
      </w:r>
    </w:p>
    <w:p w14:paraId="5FFF4C38" w14:textId="77777777" w:rsidR="00D252DC" w:rsidRPr="003F6B97" w:rsidRDefault="00D252DC" w:rsidP="005704BE">
      <w:pPr>
        <w:pStyle w:val="BodyTextLink"/>
      </w:pPr>
      <w:r w:rsidRPr="003F6B97">
        <w:t>The following table lists the functions that a read-only card</w:t>
      </w:r>
      <w:r w:rsidR="009172FB">
        <w:t xml:space="preserve"> must support</w:t>
      </w:r>
      <w:r w:rsidRPr="003F6B97">
        <w:t>.</w:t>
      </w:r>
    </w:p>
    <w:tbl>
      <w:tblPr>
        <w:tblW w:w="7758" w:type="dxa"/>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27"/>
        <w:gridCol w:w="1516"/>
        <w:gridCol w:w="3515"/>
      </w:tblGrid>
      <w:tr w:rsidR="00D252DC" w:rsidRPr="0012405D" w14:paraId="7BF1CE04" w14:textId="77777777" w:rsidTr="00620132">
        <w:trPr>
          <w:trHeight w:val="20"/>
          <w:tblHeader/>
        </w:trPr>
        <w:tc>
          <w:tcPr>
            <w:tcW w:w="2727" w:type="dxa"/>
            <w:tcBorders>
              <w:top w:val="single" w:sz="2" w:space="0" w:color="auto"/>
              <w:left w:val="nil"/>
              <w:bottom w:val="single" w:sz="2" w:space="0" w:color="auto"/>
              <w:right w:val="nil"/>
            </w:tcBorders>
            <w:shd w:val="clear" w:color="auto" w:fill="D9E3ED"/>
            <w:tcMar>
              <w:top w:w="20" w:type="dxa"/>
              <w:bottom w:w="20" w:type="dxa"/>
            </w:tcMar>
          </w:tcPr>
          <w:p w14:paraId="601BDCF4" w14:textId="77777777" w:rsidR="00D252DC" w:rsidRPr="0012405D" w:rsidRDefault="00D252DC" w:rsidP="00CC282A">
            <w:pPr>
              <w:keepNext/>
              <w:jc w:val="center"/>
              <w:rPr>
                <w:rFonts w:cs="Arial"/>
                <w:b/>
                <w:sz w:val="20"/>
                <w:szCs w:val="18"/>
              </w:rPr>
            </w:pPr>
            <w:r w:rsidRPr="0012405D">
              <w:rPr>
                <w:rFonts w:cs="Arial"/>
                <w:b/>
                <w:sz w:val="20"/>
                <w:szCs w:val="18"/>
              </w:rPr>
              <w:t>Function name</w:t>
            </w:r>
          </w:p>
        </w:tc>
        <w:tc>
          <w:tcPr>
            <w:tcW w:w="1516" w:type="dxa"/>
            <w:tcBorders>
              <w:top w:val="single" w:sz="2" w:space="0" w:color="auto"/>
              <w:left w:val="nil"/>
              <w:bottom w:val="single" w:sz="2" w:space="0" w:color="auto"/>
              <w:right w:val="nil"/>
            </w:tcBorders>
            <w:shd w:val="clear" w:color="auto" w:fill="D9E3ED"/>
            <w:tcMar>
              <w:top w:w="20" w:type="dxa"/>
              <w:bottom w:w="20" w:type="dxa"/>
            </w:tcMar>
          </w:tcPr>
          <w:p w14:paraId="27F869F6" w14:textId="77777777" w:rsidR="00D252DC" w:rsidRPr="0012405D" w:rsidRDefault="00D252DC" w:rsidP="00CC282A">
            <w:pPr>
              <w:keepNext/>
              <w:jc w:val="center"/>
              <w:rPr>
                <w:rFonts w:cs="Arial"/>
                <w:b/>
                <w:sz w:val="20"/>
                <w:szCs w:val="18"/>
              </w:rPr>
            </w:pPr>
            <w:r w:rsidRPr="0012405D">
              <w:rPr>
                <w:rFonts w:cs="Arial"/>
                <w:b/>
                <w:sz w:val="20"/>
                <w:szCs w:val="18"/>
              </w:rPr>
              <w:t>Required</w:t>
            </w:r>
          </w:p>
        </w:tc>
        <w:tc>
          <w:tcPr>
            <w:tcW w:w="3515" w:type="dxa"/>
            <w:tcBorders>
              <w:top w:val="single" w:sz="2" w:space="0" w:color="auto"/>
              <w:left w:val="nil"/>
              <w:bottom w:val="single" w:sz="2" w:space="0" w:color="auto"/>
              <w:right w:val="nil"/>
            </w:tcBorders>
            <w:shd w:val="clear" w:color="auto" w:fill="D9E3ED"/>
            <w:tcMar>
              <w:top w:w="20" w:type="dxa"/>
              <w:bottom w:w="20" w:type="dxa"/>
            </w:tcMar>
          </w:tcPr>
          <w:p w14:paraId="0005DCBC" w14:textId="77777777" w:rsidR="00D252DC" w:rsidRPr="0012405D" w:rsidRDefault="00D252DC" w:rsidP="00CC282A">
            <w:pPr>
              <w:keepNext/>
              <w:jc w:val="center"/>
              <w:rPr>
                <w:rFonts w:cs="Arial"/>
                <w:b/>
                <w:sz w:val="20"/>
                <w:szCs w:val="18"/>
              </w:rPr>
            </w:pPr>
            <w:r w:rsidRPr="0012405D">
              <w:rPr>
                <w:rFonts w:cs="Arial"/>
                <w:b/>
                <w:sz w:val="20"/>
                <w:szCs w:val="18"/>
              </w:rPr>
              <w:t>Notes</w:t>
            </w:r>
          </w:p>
        </w:tc>
      </w:tr>
      <w:tr w:rsidR="00D252DC" w:rsidRPr="0012405D" w14:paraId="6B7A8214" w14:textId="77777777" w:rsidTr="00620132">
        <w:trPr>
          <w:trHeight w:val="20"/>
        </w:trPr>
        <w:tc>
          <w:tcPr>
            <w:tcW w:w="2727" w:type="dxa"/>
            <w:tcMar>
              <w:top w:w="20" w:type="dxa"/>
              <w:bottom w:w="20" w:type="dxa"/>
            </w:tcMar>
          </w:tcPr>
          <w:p w14:paraId="067978BA" w14:textId="77777777" w:rsidR="00D252DC" w:rsidRPr="0012405D" w:rsidRDefault="00EB4A59" w:rsidP="00CC282A">
            <w:pPr>
              <w:rPr>
                <w:rFonts w:cs="Arial"/>
                <w:sz w:val="20"/>
                <w:szCs w:val="18"/>
              </w:rPr>
            </w:pPr>
            <w:r w:rsidRPr="00EB4A59">
              <w:rPr>
                <w:rFonts w:cs="Arial"/>
                <w:b/>
                <w:sz w:val="20"/>
                <w:szCs w:val="18"/>
              </w:rPr>
              <w:t>CardAcquireContext</w:t>
            </w:r>
          </w:p>
        </w:tc>
        <w:tc>
          <w:tcPr>
            <w:tcW w:w="1516" w:type="dxa"/>
            <w:tcMar>
              <w:top w:w="20" w:type="dxa"/>
              <w:bottom w:w="20" w:type="dxa"/>
            </w:tcMar>
          </w:tcPr>
          <w:p w14:paraId="7D192FFD"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4A52F47F" w14:textId="77777777" w:rsidR="00D252DC" w:rsidRPr="0012405D" w:rsidRDefault="00D252DC" w:rsidP="00CC282A">
            <w:pPr>
              <w:rPr>
                <w:rFonts w:cs="Arial"/>
                <w:sz w:val="20"/>
                <w:szCs w:val="18"/>
              </w:rPr>
            </w:pPr>
          </w:p>
        </w:tc>
      </w:tr>
      <w:tr w:rsidR="00D252DC" w:rsidRPr="0012405D" w14:paraId="5B645A64" w14:textId="77777777" w:rsidTr="00620132">
        <w:trPr>
          <w:trHeight w:val="20"/>
        </w:trPr>
        <w:tc>
          <w:tcPr>
            <w:tcW w:w="2727" w:type="dxa"/>
            <w:tcMar>
              <w:top w:w="20" w:type="dxa"/>
              <w:bottom w:w="20" w:type="dxa"/>
            </w:tcMar>
          </w:tcPr>
          <w:p w14:paraId="55DD2037" w14:textId="77777777" w:rsidR="00D252DC" w:rsidRPr="0012405D" w:rsidRDefault="00EB4A59" w:rsidP="00CC282A">
            <w:pPr>
              <w:rPr>
                <w:rFonts w:cs="Arial"/>
                <w:sz w:val="20"/>
                <w:szCs w:val="18"/>
              </w:rPr>
            </w:pPr>
            <w:r w:rsidRPr="00EB4A59">
              <w:rPr>
                <w:rFonts w:cs="Arial"/>
                <w:b/>
                <w:sz w:val="20"/>
                <w:szCs w:val="18"/>
              </w:rPr>
              <w:t>CardDeleteContext</w:t>
            </w:r>
          </w:p>
        </w:tc>
        <w:tc>
          <w:tcPr>
            <w:tcW w:w="1516" w:type="dxa"/>
            <w:tcMar>
              <w:top w:w="20" w:type="dxa"/>
              <w:bottom w:w="20" w:type="dxa"/>
            </w:tcMar>
          </w:tcPr>
          <w:p w14:paraId="1F29CE00"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21D09EAF" w14:textId="77777777" w:rsidR="00D252DC" w:rsidRPr="0012405D" w:rsidRDefault="00D252DC" w:rsidP="00CC282A">
            <w:pPr>
              <w:rPr>
                <w:rFonts w:cs="Arial"/>
                <w:sz w:val="20"/>
                <w:szCs w:val="18"/>
              </w:rPr>
            </w:pPr>
          </w:p>
        </w:tc>
      </w:tr>
      <w:tr w:rsidR="00D252DC" w:rsidRPr="0012405D" w14:paraId="4458C979" w14:textId="77777777" w:rsidTr="00620132">
        <w:trPr>
          <w:trHeight w:val="20"/>
        </w:trPr>
        <w:tc>
          <w:tcPr>
            <w:tcW w:w="2727" w:type="dxa"/>
            <w:tcMar>
              <w:top w:w="20" w:type="dxa"/>
              <w:bottom w:w="20" w:type="dxa"/>
            </w:tcMar>
          </w:tcPr>
          <w:p w14:paraId="33EC9EB9" w14:textId="77777777" w:rsidR="00D252DC" w:rsidRPr="0075023F" w:rsidRDefault="00D252DC" w:rsidP="00CC282A">
            <w:pPr>
              <w:rPr>
                <w:rFonts w:cs="Arial"/>
                <w:b/>
                <w:sz w:val="20"/>
                <w:szCs w:val="18"/>
              </w:rPr>
            </w:pPr>
            <w:r w:rsidRPr="0075023F">
              <w:rPr>
                <w:rFonts w:cs="Arial"/>
                <w:b/>
                <w:sz w:val="20"/>
                <w:szCs w:val="18"/>
              </w:rPr>
              <w:t>CardAuthenticatePin</w:t>
            </w:r>
          </w:p>
        </w:tc>
        <w:tc>
          <w:tcPr>
            <w:tcW w:w="1516" w:type="dxa"/>
            <w:tcMar>
              <w:top w:w="20" w:type="dxa"/>
              <w:bottom w:w="20" w:type="dxa"/>
            </w:tcMar>
          </w:tcPr>
          <w:p w14:paraId="1791E45E"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52F2B6B9" w14:textId="77777777" w:rsidR="00D252DC" w:rsidRPr="0012405D" w:rsidRDefault="00D252DC" w:rsidP="00CC282A">
            <w:pPr>
              <w:rPr>
                <w:rFonts w:cs="Arial"/>
                <w:sz w:val="20"/>
                <w:szCs w:val="18"/>
              </w:rPr>
            </w:pPr>
          </w:p>
        </w:tc>
      </w:tr>
      <w:tr w:rsidR="00D252DC" w:rsidRPr="0012405D" w14:paraId="544AEFC9" w14:textId="77777777" w:rsidTr="00620132">
        <w:trPr>
          <w:trHeight w:val="20"/>
        </w:trPr>
        <w:tc>
          <w:tcPr>
            <w:tcW w:w="2727" w:type="dxa"/>
            <w:tcMar>
              <w:top w:w="20" w:type="dxa"/>
              <w:bottom w:w="20" w:type="dxa"/>
            </w:tcMar>
          </w:tcPr>
          <w:p w14:paraId="1D3600E0" w14:textId="77777777" w:rsidR="00D252DC" w:rsidRPr="0075023F" w:rsidRDefault="00D252DC" w:rsidP="00CC282A">
            <w:pPr>
              <w:rPr>
                <w:rFonts w:cs="Arial"/>
                <w:b/>
                <w:sz w:val="20"/>
                <w:szCs w:val="18"/>
              </w:rPr>
            </w:pPr>
            <w:r w:rsidRPr="0075023F">
              <w:rPr>
                <w:rFonts w:cs="Arial"/>
                <w:b/>
                <w:sz w:val="20"/>
                <w:szCs w:val="18"/>
              </w:rPr>
              <w:t>CardGetChallenge</w:t>
            </w:r>
          </w:p>
        </w:tc>
        <w:tc>
          <w:tcPr>
            <w:tcW w:w="1516" w:type="dxa"/>
            <w:tcMar>
              <w:top w:w="20" w:type="dxa"/>
              <w:bottom w:w="20" w:type="dxa"/>
            </w:tcMar>
          </w:tcPr>
          <w:p w14:paraId="3BCC43A7" w14:textId="77777777" w:rsidR="00D252DC" w:rsidRPr="0012405D" w:rsidRDefault="00D252DC" w:rsidP="00CC282A">
            <w:pPr>
              <w:rPr>
                <w:rFonts w:cs="Arial"/>
                <w:sz w:val="20"/>
                <w:szCs w:val="18"/>
              </w:rPr>
            </w:pPr>
            <w:r w:rsidRPr="0012405D">
              <w:rPr>
                <w:rFonts w:cs="Arial"/>
                <w:sz w:val="20"/>
                <w:szCs w:val="18"/>
              </w:rPr>
              <w:t>No (Optional)</w:t>
            </w:r>
          </w:p>
        </w:tc>
        <w:tc>
          <w:tcPr>
            <w:tcW w:w="3515" w:type="dxa"/>
            <w:tcMar>
              <w:top w:w="20" w:type="dxa"/>
              <w:bottom w:w="20" w:type="dxa"/>
            </w:tcMar>
          </w:tcPr>
          <w:p w14:paraId="264C32F0" w14:textId="77777777" w:rsidR="00D252DC" w:rsidRPr="0012405D" w:rsidRDefault="00D252DC" w:rsidP="00CC282A">
            <w:pPr>
              <w:rPr>
                <w:rFonts w:cs="Arial"/>
                <w:sz w:val="20"/>
                <w:szCs w:val="18"/>
              </w:rPr>
            </w:pPr>
          </w:p>
        </w:tc>
      </w:tr>
      <w:tr w:rsidR="00D252DC" w:rsidRPr="0012405D" w14:paraId="46ACDF10" w14:textId="77777777" w:rsidTr="00620132">
        <w:trPr>
          <w:trHeight w:val="20"/>
        </w:trPr>
        <w:tc>
          <w:tcPr>
            <w:tcW w:w="2727" w:type="dxa"/>
            <w:tcMar>
              <w:top w:w="20" w:type="dxa"/>
              <w:bottom w:w="20" w:type="dxa"/>
            </w:tcMar>
          </w:tcPr>
          <w:p w14:paraId="59DDE09D" w14:textId="77777777" w:rsidR="00D252DC" w:rsidRPr="0075023F" w:rsidRDefault="00516ACE" w:rsidP="00CC282A">
            <w:pPr>
              <w:rPr>
                <w:rFonts w:cs="Arial"/>
                <w:b/>
                <w:sz w:val="20"/>
                <w:szCs w:val="18"/>
              </w:rPr>
            </w:pPr>
            <w:r w:rsidRPr="0075023F">
              <w:rPr>
                <w:rFonts w:cs="Arial"/>
                <w:b/>
                <w:sz w:val="20"/>
                <w:szCs w:val="18"/>
              </w:rPr>
              <w:t>CardAuthenticateChallenge</w:t>
            </w:r>
          </w:p>
        </w:tc>
        <w:tc>
          <w:tcPr>
            <w:tcW w:w="1516" w:type="dxa"/>
            <w:tcMar>
              <w:top w:w="20" w:type="dxa"/>
              <w:bottom w:w="20" w:type="dxa"/>
            </w:tcMar>
          </w:tcPr>
          <w:p w14:paraId="2FFEC4C6" w14:textId="77777777" w:rsidR="00D252DC" w:rsidRPr="0012405D" w:rsidRDefault="00D252DC" w:rsidP="00CC282A">
            <w:pPr>
              <w:rPr>
                <w:rFonts w:cs="Arial"/>
                <w:sz w:val="20"/>
                <w:szCs w:val="18"/>
              </w:rPr>
            </w:pPr>
            <w:r w:rsidRPr="0012405D">
              <w:rPr>
                <w:rFonts w:cs="Arial"/>
                <w:sz w:val="20"/>
                <w:szCs w:val="18"/>
              </w:rPr>
              <w:t>No (Optional)</w:t>
            </w:r>
          </w:p>
        </w:tc>
        <w:tc>
          <w:tcPr>
            <w:tcW w:w="3515" w:type="dxa"/>
            <w:tcMar>
              <w:top w:w="20" w:type="dxa"/>
              <w:bottom w:w="20" w:type="dxa"/>
            </w:tcMar>
          </w:tcPr>
          <w:p w14:paraId="5BCF9C52" w14:textId="77777777" w:rsidR="00D252DC" w:rsidRPr="0012405D" w:rsidRDefault="00D252DC" w:rsidP="00CC282A">
            <w:pPr>
              <w:rPr>
                <w:rFonts w:cs="Arial"/>
                <w:sz w:val="20"/>
                <w:szCs w:val="18"/>
              </w:rPr>
            </w:pPr>
          </w:p>
        </w:tc>
      </w:tr>
      <w:tr w:rsidR="00D252DC" w:rsidRPr="0012405D" w14:paraId="0D03C607" w14:textId="77777777" w:rsidTr="00620132">
        <w:trPr>
          <w:trHeight w:val="20"/>
        </w:trPr>
        <w:tc>
          <w:tcPr>
            <w:tcW w:w="2727" w:type="dxa"/>
            <w:tcMar>
              <w:top w:w="20" w:type="dxa"/>
              <w:bottom w:w="20" w:type="dxa"/>
            </w:tcMar>
          </w:tcPr>
          <w:p w14:paraId="70F64A84" w14:textId="77777777" w:rsidR="00D252DC" w:rsidRPr="0075023F" w:rsidRDefault="00D252DC" w:rsidP="00CC282A">
            <w:pPr>
              <w:rPr>
                <w:rFonts w:cs="Arial"/>
                <w:b/>
                <w:sz w:val="20"/>
                <w:szCs w:val="18"/>
              </w:rPr>
            </w:pPr>
            <w:r w:rsidRPr="0075023F">
              <w:rPr>
                <w:rFonts w:cs="Arial"/>
                <w:b/>
                <w:sz w:val="20"/>
                <w:szCs w:val="18"/>
              </w:rPr>
              <w:t>CardDeauthenticate</w:t>
            </w:r>
          </w:p>
        </w:tc>
        <w:tc>
          <w:tcPr>
            <w:tcW w:w="1516" w:type="dxa"/>
            <w:tcMar>
              <w:top w:w="20" w:type="dxa"/>
              <w:bottom w:w="20" w:type="dxa"/>
            </w:tcMar>
          </w:tcPr>
          <w:p w14:paraId="3395A4C3" w14:textId="77777777" w:rsidR="00D252DC" w:rsidRPr="0012405D" w:rsidRDefault="00D252DC" w:rsidP="00CC282A">
            <w:pPr>
              <w:rPr>
                <w:rFonts w:cs="Arial"/>
                <w:sz w:val="20"/>
                <w:szCs w:val="18"/>
              </w:rPr>
            </w:pPr>
            <w:r w:rsidRPr="0012405D">
              <w:rPr>
                <w:rFonts w:cs="Arial"/>
                <w:sz w:val="20"/>
                <w:szCs w:val="18"/>
              </w:rPr>
              <w:t>Yes (Optional)</w:t>
            </w:r>
          </w:p>
        </w:tc>
        <w:tc>
          <w:tcPr>
            <w:tcW w:w="3515" w:type="dxa"/>
            <w:tcMar>
              <w:top w:w="20" w:type="dxa"/>
              <w:bottom w:w="20" w:type="dxa"/>
            </w:tcMar>
          </w:tcPr>
          <w:p w14:paraId="0EDE9B98" w14:textId="77777777" w:rsidR="00D252DC" w:rsidRPr="0012405D" w:rsidRDefault="00D252DC" w:rsidP="00CC282A">
            <w:pPr>
              <w:rPr>
                <w:rFonts w:cs="Arial"/>
                <w:sz w:val="20"/>
                <w:szCs w:val="18"/>
              </w:rPr>
            </w:pPr>
          </w:p>
        </w:tc>
      </w:tr>
      <w:tr w:rsidR="00D252DC" w:rsidRPr="0012405D" w14:paraId="41095DF0" w14:textId="77777777" w:rsidTr="00620132">
        <w:trPr>
          <w:trHeight w:val="20"/>
        </w:trPr>
        <w:tc>
          <w:tcPr>
            <w:tcW w:w="2727" w:type="dxa"/>
            <w:tcMar>
              <w:top w:w="20" w:type="dxa"/>
              <w:bottom w:w="20" w:type="dxa"/>
            </w:tcMar>
          </w:tcPr>
          <w:p w14:paraId="64D0A9AC" w14:textId="77777777" w:rsidR="00D252DC" w:rsidRPr="0075023F" w:rsidRDefault="00D252DC" w:rsidP="00CC282A">
            <w:pPr>
              <w:rPr>
                <w:rFonts w:cs="Arial"/>
                <w:b/>
                <w:sz w:val="20"/>
                <w:szCs w:val="18"/>
              </w:rPr>
            </w:pPr>
            <w:r w:rsidRPr="0075023F">
              <w:rPr>
                <w:rFonts w:cs="Arial"/>
                <w:b/>
                <w:sz w:val="20"/>
                <w:szCs w:val="18"/>
              </w:rPr>
              <w:t>CardUnblockPin</w:t>
            </w:r>
          </w:p>
        </w:tc>
        <w:tc>
          <w:tcPr>
            <w:tcW w:w="1516" w:type="dxa"/>
            <w:tcMar>
              <w:top w:w="20" w:type="dxa"/>
              <w:bottom w:w="20" w:type="dxa"/>
            </w:tcMar>
          </w:tcPr>
          <w:p w14:paraId="340A0EFD" w14:textId="77777777" w:rsidR="00D252DC" w:rsidRPr="0012405D" w:rsidRDefault="00D252DC" w:rsidP="00CC282A">
            <w:pPr>
              <w:rPr>
                <w:rFonts w:cs="Arial"/>
                <w:sz w:val="20"/>
                <w:szCs w:val="18"/>
              </w:rPr>
            </w:pPr>
            <w:r w:rsidRPr="0012405D">
              <w:rPr>
                <w:rFonts w:cs="Arial"/>
                <w:sz w:val="20"/>
                <w:szCs w:val="18"/>
              </w:rPr>
              <w:t>No (Optional)</w:t>
            </w:r>
          </w:p>
        </w:tc>
        <w:tc>
          <w:tcPr>
            <w:tcW w:w="3515" w:type="dxa"/>
            <w:tcMar>
              <w:top w:w="20" w:type="dxa"/>
              <w:bottom w:w="20" w:type="dxa"/>
            </w:tcMar>
          </w:tcPr>
          <w:p w14:paraId="00EDE225" w14:textId="77777777" w:rsidR="00D252DC" w:rsidRPr="0012405D" w:rsidRDefault="00D252DC" w:rsidP="00CC282A">
            <w:pPr>
              <w:rPr>
                <w:rFonts w:cs="Arial"/>
                <w:sz w:val="20"/>
                <w:szCs w:val="18"/>
              </w:rPr>
            </w:pPr>
          </w:p>
        </w:tc>
      </w:tr>
      <w:tr w:rsidR="00D252DC" w:rsidRPr="0012405D" w14:paraId="3ACA1A8C" w14:textId="77777777" w:rsidTr="00620132">
        <w:trPr>
          <w:trHeight w:val="20"/>
        </w:trPr>
        <w:tc>
          <w:tcPr>
            <w:tcW w:w="2727" w:type="dxa"/>
            <w:tcMar>
              <w:top w:w="20" w:type="dxa"/>
              <w:bottom w:w="20" w:type="dxa"/>
            </w:tcMar>
          </w:tcPr>
          <w:p w14:paraId="1F659862" w14:textId="77777777" w:rsidR="00D252DC" w:rsidRPr="0075023F" w:rsidRDefault="00D252DC" w:rsidP="00CC282A">
            <w:pPr>
              <w:rPr>
                <w:rFonts w:cs="Arial"/>
                <w:b/>
                <w:sz w:val="20"/>
                <w:szCs w:val="18"/>
              </w:rPr>
            </w:pPr>
            <w:r w:rsidRPr="0075023F">
              <w:rPr>
                <w:rFonts w:cs="Arial"/>
                <w:b/>
                <w:sz w:val="20"/>
                <w:szCs w:val="18"/>
              </w:rPr>
              <w:t>CardChangeAuthenticator</w:t>
            </w:r>
          </w:p>
        </w:tc>
        <w:tc>
          <w:tcPr>
            <w:tcW w:w="1516" w:type="dxa"/>
            <w:tcMar>
              <w:top w:w="20" w:type="dxa"/>
              <w:bottom w:w="20" w:type="dxa"/>
            </w:tcMar>
          </w:tcPr>
          <w:p w14:paraId="17939E87" w14:textId="77777777" w:rsidR="00D252DC" w:rsidRPr="0012405D" w:rsidRDefault="00D252DC" w:rsidP="00CC282A">
            <w:pPr>
              <w:rPr>
                <w:rFonts w:cs="Arial"/>
                <w:sz w:val="20"/>
                <w:szCs w:val="18"/>
              </w:rPr>
            </w:pPr>
            <w:r w:rsidRPr="0012405D">
              <w:rPr>
                <w:rFonts w:cs="Arial"/>
                <w:sz w:val="20"/>
                <w:szCs w:val="18"/>
              </w:rPr>
              <w:t>No (Optional)</w:t>
            </w:r>
          </w:p>
        </w:tc>
        <w:tc>
          <w:tcPr>
            <w:tcW w:w="3515" w:type="dxa"/>
            <w:tcMar>
              <w:top w:w="20" w:type="dxa"/>
              <w:bottom w:w="20" w:type="dxa"/>
            </w:tcMar>
          </w:tcPr>
          <w:p w14:paraId="153559FE" w14:textId="77777777" w:rsidR="00D252DC" w:rsidRPr="0012405D" w:rsidRDefault="00D252DC" w:rsidP="00CC282A">
            <w:pPr>
              <w:rPr>
                <w:rFonts w:cs="Arial"/>
                <w:sz w:val="20"/>
                <w:szCs w:val="18"/>
              </w:rPr>
            </w:pPr>
          </w:p>
        </w:tc>
      </w:tr>
      <w:tr w:rsidR="00D252DC" w:rsidRPr="0012405D" w14:paraId="065ED42E" w14:textId="77777777" w:rsidTr="00620132">
        <w:trPr>
          <w:trHeight w:val="20"/>
        </w:trPr>
        <w:tc>
          <w:tcPr>
            <w:tcW w:w="2727" w:type="dxa"/>
            <w:tcMar>
              <w:top w:w="20" w:type="dxa"/>
              <w:bottom w:w="20" w:type="dxa"/>
            </w:tcMar>
          </w:tcPr>
          <w:p w14:paraId="76694C51" w14:textId="77777777" w:rsidR="00D252DC" w:rsidRPr="0075023F" w:rsidRDefault="00D252DC" w:rsidP="00CC282A">
            <w:pPr>
              <w:rPr>
                <w:rFonts w:cs="Arial"/>
                <w:b/>
                <w:sz w:val="20"/>
                <w:szCs w:val="18"/>
              </w:rPr>
            </w:pPr>
            <w:r w:rsidRPr="0075023F">
              <w:rPr>
                <w:rFonts w:cs="Arial"/>
                <w:b/>
                <w:sz w:val="20"/>
                <w:szCs w:val="18"/>
              </w:rPr>
              <w:t>CardCreateDirectory</w:t>
            </w:r>
          </w:p>
        </w:tc>
        <w:tc>
          <w:tcPr>
            <w:tcW w:w="1516" w:type="dxa"/>
            <w:tcMar>
              <w:top w:w="20" w:type="dxa"/>
              <w:bottom w:w="20" w:type="dxa"/>
            </w:tcMar>
          </w:tcPr>
          <w:p w14:paraId="40A1A900" w14:textId="77777777" w:rsidR="00D252DC" w:rsidRPr="0012405D" w:rsidRDefault="00D252DC" w:rsidP="00CC282A">
            <w:pPr>
              <w:rPr>
                <w:rFonts w:cs="Arial"/>
                <w:sz w:val="20"/>
                <w:szCs w:val="18"/>
              </w:rPr>
            </w:pPr>
            <w:r w:rsidRPr="0012405D">
              <w:rPr>
                <w:rFonts w:cs="Arial"/>
                <w:sz w:val="20"/>
                <w:szCs w:val="18"/>
              </w:rPr>
              <w:t>No</w:t>
            </w:r>
          </w:p>
        </w:tc>
        <w:tc>
          <w:tcPr>
            <w:tcW w:w="3515" w:type="dxa"/>
            <w:tcMar>
              <w:top w:w="20" w:type="dxa"/>
              <w:bottom w:w="20" w:type="dxa"/>
            </w:tcMar>
          </w:tcPr>
          <w:p w14:paraId="14DD3C4B" w14:textId="77777777" w:rsidR="00D252DC" w:rsidRPr="0012405D" w:rsidRDefault="00D252DC" w:rsidP="00CC282A">
            <w:pPr>
              <w:rPr>
                <w:rFonts w:cs="Arial"/>
                <w:sz w:val="20"/>
                <w:szCs w:val="18"/>
              </w:rPr>
            </w:pPr>
          </w:p>
        </w:tc>
      </w:tr>
      <w:tr w:rsidR="00D252DC" w:rsidRPr="0012405D" w14:paraId="57E7E2F8" w14:textId="77777777" w:rsidTr="00620132">
        <w:trPr>
          <w:trHeight w:val="20"/>
        </w:trPr>
        <w:tc>
          <w:tcPr>
            <w:tcW w:w="2727" w:type="dxa"/>
            <w:tcMar>
              <w:top w:w="20" w:type="dxa"/>
              <w:bottom w:w="20" w:type="dxa"/>
            </w:tcMar>
          </w:tcPr>
          <w:p w14:paraId="7EFE8E65" w14:textId="77777777" w:rsidR="00D252DC" w:rsidRPr="0075023F" w:rsidRDefault="00D252DC" w:rsidP="00CC282A">
            <w:pPr>
              <w:rPr>
                <w:rFonts w:cs="Arial"/>
                <w:b/>
                <w:sz w:val="20"/>
                <w:szCs w:val="18"/>
              </w:rPr>
            </w:pPr>
            <w:r w:rsidRPr="0075023F">
              <w:rPr>
                <w:rFonts w:cs="Arial"/>
                <w:b/>
                <w:sz w:val="20"/>
                <w:szCs w:val="18"/>
              </w:rPr>
              <w:t>CardDeleteDirectory</w:t>
            </w:r>
          </w:p>
        </w:tc>
        <w:tc>
          <w:tcPr>
            <w:tcW w:w="1516" w:type="dxa"/>
            <w:tcMar>
              <w:top w:w="20" w:type="dxa"/>
              <w:bottom w:w="20" w:type="dxa"/>
            </w:tcMar>
          </w:tcPr>
          <w:p w14:paraId="06A9C6E9" w14:textId="77777777" w:rsidR="00D252DC" w:rsidRPr="0012405D" w:rsidRDefault="00D252DC" w:rsidP="00CC282A">
            <w:pPr>
              <w:rPr>
                <w:rFonts w:cs="Arial"/>
                <w:sz w:val="20"/>
                <w:szCs w:val="18"/>
              </w:rPr>
            </w:pPr>
            <w:r w:rsidRPr="0012405D">
              <w:rPr>
                <w:rFonts w:cs="Arial"/>
                <w:sz w:val="20"/>
                <w:szCs w:val="18"/>
              </w:rPr>
              <w:t>No</w:t>
            </w:r>
          </w:p>
        </w:tc>
        <w:tc>
          <w:tcPr>
            <w:tcW w:w="3515" w:type="dxa"/>
            <w:tcMar>
              <w:top w:w="20" w:type="dxa"/>
              <w:bottom w:w="20" w:type="dxa"/>
            </w:tcMar>
          </w:tcPr>
          <w:p w14:paraId="3A4082D4" w14:textId="77777777" w:rsidR="00D252DC" w:rsidRPr="0012405D" w:rsidRDefault="00D252DC" w:rsidP="00CC282A">
            <w:pPr>
              <w:rPr>
                <w:rFonts w:cs="Arial"/>
                <w:sz w:val="20"/>
                <w:szCs w:val="18"/>
              </w:rPr>
            </w:pPr>
          </w:p>
        </w:tc>
      </w:tr>
      <w:tr w:rsidR="00D252DC" w:rsidRPr="0012405D" w14:paraId="3C8E094E" w14:textId="77777777" w:rsidTr="00620132">
        <w:trPr>
          <w:trHeight w:val="20"/>
        </w:trPr>
        <w:tc>
          <w:tcPr>
            <w:tcW w:w="2727" w:type="dxa"/>
            <w:tcMar>
              <w:top w:w="20" w:type="dxa"/>
              <w:bottom w:w="20" w:type="dxa"/>
            </w:tcMar>
          </w:tcPr>
          <w:p w14:paraId="75FB29C5" w14:textId="77777777" w:rsidR="00D252DC" w:rsidRPr="0075023F" w:rsidRDefault="00D252DC" w:rsidP="00CC282A">
            <w:pPr>
              <w:rPr>
                <w:rFonts w:cs="Arial"/>
                <w:b/>
                <w:sz w:val="20"/>
                <w:szCs w:val="18"/>
              </w:rPr>
            </w:pPr>
            <w:r w:rsidRPr="0075023F">
              <w:rPr>
                <w:rFonts w:cs="Arial"/>
                <w:b/>
                <w:sz w:val="20"/>
                <w:szCs w:val="18"/>
              </w:rPr>
              <w:t>CardReadFile</w:t>
            </w:r>
          </w:p>
        </w:tc>
        <w:tc>
          <w:tcPr>
            <w:tcW w:w="1516" w:type="dxa"/>
            <w:tcMar>
              <w:top w:w="20" w:type="dxa"/>
              <w:bottom w:w="20" w:type="dxa"/>
            </w:tcMar>
          </w:tcPr>
          <w:p w14:paraId="3F7E5710"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6CDEDB40" w14:textId="77777777" w:rsidR="00D252DC" w:rsidRPr="0012405D" w:rsidRDefault="00D252DC" w:rsidP="00CC282A">
            <w:pPr>
              <w:rPr>
                <w:rFonts w:cs="Arial"/>
                <w:sz w:val="20"/>
                <w:szCs w:val="18"/>
              </w:rPr>
            </w:pPr>
            <w:r w:rsidRPr="0012405D">
              <w:rPr>
                <w:rFonts w:cs="Arial"/>
                <w:sz w:val="20"/>
                <w:szCs w:val="18"/>
              </w:rPr>
              <w:t>Card minidriver must emulate a file system.</w:t>
            </w:r>
          </w:p>
        </w:tc>
      </w:tr>
      <w:tr w:rsidR="00D252DC" w:rsidRPr="0012405D" w14:paraId="1E8BBD45" w14:textId="77777777" w:rsidTr="00620132">
        <w:trPr>
          <w:trHeight w:val="20"/>
        </w:trPr>
        <w:tc>
          <w:tcPr>
            <w:tcW w:w="2727" w:type="dxa"/>
            <w:tcMar>
              <w:top w:w="20" w:type="dxa"/>
              <w:bottom w:w="20" w:type="dxa"/>
            </w:tcMar>
          </w:tcPr>
          <w:p w14:paraId="3007D445" w14:textId="77777777" w:rsidR="00D252DC" w:rsidRPr="0075023F" w:rsidRDefault="002240FA" w:rsidP="00CC282A">
            <w:pPr>
              <w:rPr>
                <w:rFonts w:cs="Arial"/>
                <w:b/>
                <w:sz w:val="20"/>
                <w:szCs w:val="18"/>
              </w:rPr>
            </w:pPr>
            <w:r w:rsidRPr="0075023F">
              <w:rPr>
                <w:rFonts w:cs="Arial"/>
                <w:b/>
                <w:sz w:val="20"/>
                <w:szCs w:val="18"/>
              </w:rPr>
              <w:t>CardCreateFile</w:t>
            </w:r>
          </w:p>
        </w:tc>
        <w:tc>
          <w:tcPr>
            <w:tcW w:w="1516" w:type="dxa"/>
            <w:tcMar>
              <w:top w:w="20" w:type="dxa"/>
              <w:bottom w:w="20" w:type="dxa"/>
            </w:tcMar>
          </w:tcPr>
          <w:p w14:paraId="37673A3A" w14:textId="77777777" w:rsidR="00D252DC" w:rsidRPr="0012405D" w:rsidRDefault="00D252DC" w:rsidP="00CC282A">
            <w:pPr>
              <w:rPr>
                <w:rFonts w:cs="Arial"/>
                <w:sz w:val="20"/>
                <w:szCs w:val="18"/>
              </w:rPr>
            </w:pPr>
            <w:r w:rsidRPr="0012405D">
              <w:rPr>
                <w:rFonts w:cs="Arial"/>
                <w:sz w:val="20"/>
                <w:szCs w:val="18"/>
              </w:rPr>
              <w:t>No</w:t>
            </w:r>
          </w:p>
        </w:tc>
        <w:tc>
          <w:tcPr>
            <w:tcW w:w="3515" w:type="dxa"/>
            <w:tcMar>
              <w:top w:w="20" w:type="dxa"/>
              <w:bottom w:w="20" w:type="dxa"/>
            </w:tcMar>
          </w:tcPr>
          <w:p w14:paraId="0E3190C6" w14:textId="77777777" w:rsidR="00D252DC" w:rsidRPr="0012405D" w:rsidRDefault="00D252DC" w:rsidP="00CC282A">
            <w:pPr>
              <w:rPr>
                <w:rFonts w:cs="Arial"/>
                <w:sz w:val="20"/>
                <w:szCs w:val="18"/>
              </w:rPr>
            </w:pPr>
          </w:p>
        </w:tc>
      </w:tr>
      <w:tr w:rsidR="00D252DC" w:rsidRPr="0012405D" w14:paraId="6F32BD9B" w14:textId="77777777" w:rsidTr="00620132">
        <w:trPr>
          <w:trHeight w:val="20"/>
        </w:trPr>
        <w:tc>
          <w:tcPr>
            <w:tcW w:w="2727" w:type="dxa"/>
            <w:tcMar>
              <w:top w:w="20" w:type="dxa"/>
              <w:bottom w:w="20" w:type="dxa"/>
            </w:tcMar>
          </w:tcPr>
          <w:p w14:paraId="71E8C286" w14:textId="77777777" w:rsidR="00D252DC" w:rsidRPr="0075023F" w:rsidRDefault="006E133B" w:rsidP="00CC282A">
            <w:pPr>
              <w:rPr>
                <w:rFonts w:cs="Arial"/>
                <w:b/>
                <w:sz w:val="20"/>
                <w:szCs w:val="18"/>
              </w:rPr>
            </w:pPr>
            <w:r w:rsidRPr="0075023F">
              <w:rPr>
                <w:rFonts w:cs="Arial"/>
                <w:b/>
                <w:sz w:val="20"/>
                <w:szCs w:val="18"/>
              </w:rPr>
              <w:t>CardGetFileInfo</w:t>
            </w:r>
          </w:p>
        </w:tc>
        <w:tc>
          <w:tcPr>
            <w:tcW w:w="1516" w:type="dxa"/>
            <w:tcMar>
              <w:top w:w="20" w:type="dxa"/>
              <w:bottom w:w="20" w:type="dxa"/>
            </w:tcMar>
          </w:tcPr>
          <w:p w14:paraId="097B934E"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64CEDE4B" w14:textId="77777777" w:rsidR="00D252DC" w:rsidRPr="0012405D" w:rsidRDefault="00D252DC" w:rsidP="00CC282A">
            <w:pPr>
              <w:rPr>
                <w:rFonts w:cs="Arial"/>
                <w:sz w:val="20"/>
                <w:szCs w:val="18"/>
              </w:rPr>
            </w:pPr>
            <w:r w:rsidRPr="0012405D">
              <w:rPr>
                <w:rFonts w:cs="Arial"/>
                <w:sz w:val="20"/>
                <w:szCs w:val="18"/>
              </w:rPr>
              <w:t>Card minidriver must emulate a file system.</w:t>
            </w:r>
          </w:p>
        </w:tc>
      </w:tr>
      <w:tr w:rsidR="00D252DC" w:rsidRPr="0012405D" w14:paraId="2D40D522" w14:textId="77777777" w:rsidTr="00620132">
        <w:trPr>
          <w:trHeight w:val="20"/>
        </w:trPr>
        <w:tc>
          <w:tcPr>
            <w:tcW w:w="2727" w:type="dxa"/>
            <w:tcMar>
              <w:top w:w="20" w:type="dxa"/>
              <w:bottom w:w="20" w:type="dxa"/>
            </w:tcMar>
          </w:tcPr>
          <w:p w14:paraId="08A0E5C3" w14:textId="77777777" w:rsidR="00D252DC" w:rsidRPr="0075023F" w:rsidRDefault="002D4831" w:rsidP="00CC282A">
            <w:pPr>
              <w:rPr>
                <w:rFonts w:cs="Arial"/>
                <w:b/>
                <w:sz w:val="20"/>
                <w:szCs w:val="18"/>
              </w:rPr>
            </w:pPr>
            <w:r w:rsidRPr="0075023F">
              <w:rPr>
                <w:rFonts w:cs="Arial"/>
                <w:b/>
                <w:sz w:val="20"/>
                <w:szCs w:val="18"/>
              </w:rPr>
              <w:t>CardWriteFile</w:t>
            </w:r>
          </w:p>
        </w:tc>
        <w:tc>
          <w:tcPr>
            <w:tcW w:w="1516" w:type="dxa"/>
            <w:tcMar>
              <w:top w:w="20" w:type="dxa"/>
              <w:bottom w:w="20" w:type="dxa"/>
            </w:tcMar>
          </w:tcPr>
          <w:p w14:paraId="1F9B2676" w14:textId="77777777" w:rsidR="00D252DC" w:rsidRPr="0012405D" w:rsidRDefault="00D252DC" w:rsidP="00CC282A">
            <w:pPr>
              <w:rPr>
                <w:rFonts w:cs="Arial"/>
                <w:sz w:val="20"/>
                <w:szCs w:val="18"/>
              </w:rPr>
            </w:pPr>
            <w:r w:rsidRPr="0012405D">
              <w:rPr>
                <w:rFonts w:cs="Arial"/>
                <w:sz w:val="20"/>
                <w:szCs w:val="18"/>
              </w:rPr>
              <w:t>No</w:t>
            </w:r>
          </w:p>
        </w:tc>
        <w:tc>
          <w:tcPr>
            <w:tcW w:w="3515" w:type="dxa"/>
            <w:tcMar>
              <w:top w:w="20" w:type="dxa"/>
              <w:bottom w:w="20" w:type="dxa"/>
            </w:tcMar>
          </w:tcPr>
          <w:p w14:paraId="1E1F2E52" w14:textId="77777777" w:rsidR="00D252DC" w:rsidRPr="0012405D" w:rsidRDefault="00D252DC" w:rsidP="00CC282A">
            <w:pPr>
              <w:rPr>
                <w:rFonts w:cs="Arial"/>
                <w:sz w:val="20"/>
                <w:szCs w:val="18"/>
              </w:rPr>
            </w:pPr>
          </w:p>
        </w:tc>
      </w:tr>
      <w:tr w:rsidR="00D252DC" w:rsidRPr="0012405D" w14:paraId="38C34800" w14:textId="77777777" w:rsidTr="00620132">
        <w:trPr>
          <w:trHeight w:val="20"/>
        </w:trPr>
        <w:tc>
          <w:tcPr>
            <w:tcW w:w="2727" w:type="dxa"/>
            <w:tcMar>
              <w:top w:w="20" w:type="dxa"/>
              <w:bottom w:w="20" w:type="dxa"/>
            </w:tcMar>
          </w:tcPr>
          <w:p w14:paraId="2B3D4EEC" w14:textId="77777777" w:rsidR="00D252DC" w:rsidRPr="0075023F" w:rsidRDefault="00556F92" w:rsidP="00CC282A">
            <w:pPr>
              <w:rPr>
                <w:rFonts w:cs="Arial"/>
                <w:b/>
                <w:sz w:val="20"/>
                <w:szCs w:val="18"/>
              </w:rPr>
            </w:pPr>
            <w:r w:rsidRPr="0075023F">
              <w:rPr>
                <w:rFonts w:cs="Arial"/>
                <w:b/>
                <w:sz w:val="20"/>
                <w:szCs w:val="18"/>
              </w:rPr>
              <w:t>CardDeleteFile</w:t>
            </w:r>
          </w:p>
        </w:tc>
        <w:tc>
          <w:tcPr>
            <w:tcW w:w="1516" w:type="dxa"/>
            <w:tcMar>
              <w:top w:w="20" w:type="dxa"/>
              <w:bottom w:w="20" w:type="dxa"/>
            </w:tcMar>
          </w:tcPr>
          <w:p w14:paraId="6A0977D8" w14:textId="77777777" w:rsidR="00D252DC" w:rsidRPr="0012405D" w:rsidRDefault="00D252DC" w:rsidP="00CC282A">
            <w:pPr>
              <w:rPr>
                <w:rFonts w:cs="Arial"/>
                <w:sz w:val="20"/>
                <w:szCs w:val="18"/>
              </w:rPr>
            </w:pPr>
            <w:r w:rsidRPr="0012405D">
              <w:rPr>
                <w:rFonts w:cs="Arial"/>
                <w:sz w:val="20"/>
                <w:szCs w:val="18"/>
              </w:rPr>
              <w:t>No</w:t>
            </w:r>
          </w:p>
        </w:tc>
        <w:tc>
          <w:tcPr>
            <w:tcW w:w="3515" w:type="dxa"/>
            <w:tcMar>
              <w:top w:w="20" w:type="dxa"/>
              <w:bottom w:w="20" w:type="dxa"/>
            </w:tcMar>
          </w:tcPr>
          <w:p w14:paraId="08477795" w14:textId="77777777" w:rsidR="00D252DC" w:rsidRPr="0012405D" w:rsidRDefault="00D252DC" w:rsidP="00CC282A">
            <w:pPr>
              <w:rPr>
                <w:rFonts w:cs="Arial"/>
                <w:sz w:val="20"/>
                <w:szCs w:val="18"/>
              </w:rPr>
            </w:pPr>
          </w:p>
        </w:tc>
      </w:tr>
      <w:tr w:rsidR="00D252DC" w:rsidRPr="0012405D" w14:paraId="0DA69ED0" w14:textId="77777777" w:rsidTr="00620132">
        <w:trPr>
          <w:trHeight w:val="20"/>
        </w:trPr>
        <w:tc>
          <w:tcPr>
            <w:tcW w:w="2727" w:type="dxa"/>
            <w:tcMar>
              <w:top w:w="20" w:type="dxa"/>
              <w:bottom w:w="20" w:type="dxa"/>
            </w:tcMar>
          </w:tcPr>
          <w:p w14:paraId="36ADFCAB" w14:textId="77777777" w:rsidR="00D252DC" w:rsidRPr="0075023F" w:rsidRDefault="00556F92" w:rsidP="00CC282A">
            <w:pPr>
              <w:rPr>
                <w:rFonts w:cs="Arial"/>
                <w:b/>
                <w:sz w:val="20"/>
                <w:szCs w:val="18"/>
              </w:rPr>
            </w:pPr>
            <w:r w:rsidRPr="0075023F">
              <w:rPr>
                <w:rFonts w:cs="Arial"/>
                <w:b/>
                <w:sz w:val="20"/>
                <w:szCs w:val="18"/>
              </w:rPr>
              <w:lastRenderedPageBreak/>
              <w:t>CardEnumFiles</w:t>
            </w:r>
          </w:p>
        </w:tc>
        <w:tc>
          <w:tcPr>
            <w:tcW w:w="1516" w:type="dxa"/>
            <w:tcMar>
              <w:top w:w="20" w:type="dxa"/>
              <w:bottom w:w="20" w:type="dxa"/>
            </w:tcMar>
          </w:tcPr>
          <w:p w14:paraId="4BC30FB3"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153E2F3B" w14:textId="77777777" w:rsidR="00D252DC" w:rsidRPr="0012405D" w:rsidRDefault="00D252DC" w:rsidP="00CC282A">
            <w:pPr>
              <w:rPr>
                <w:rFonts w:cs="Arial"/>
                <w:sz w:val="20"/>
                <w:szCs w:val="18"/>
              </w:rPr>
            </w:pPr>
            <w:r w:rsidRPr="0012405D">
              <w:rPr>
                <w:rFonts w:cs="Arial"/>
                <w:sz w:val="20"/>
                <w:szCs w:val="18"/>
              </w:rPr>
              <w:t>Card minidriver must emulate a file system.</w:t>
            </w:r>
          </w:p>
        </w:tc>
      </w:tr>
      <w:tr w:rsidR="00D252DC" w:rsidRPr="0012405D" w14:paraId="280E115A" w14:textId="77777777" w:rsidTr="00620132">
        <w:trPr>
          <w:trHeight w:val="20"/>
        </w:trPr>
        <w:tc>
          <w:tcPr>
            <w:tcW w:w="2727" w:type="dxa"/>
            <w:tcMar>
              <w:top w:w="20" w:type="dxa"/>
              <w:bottom w:w="20" w:type="dxa"/>
            </w:tcMar>
          </w:tcPr>
          <w:p w14:paraId="4C2743C4" w14:textId="77777777" w:rsidR="00D252DC" w:rsidRPr="0075023F" w:rsidRDefault="00556F92" w:rsidP="00CC282A">
            <w:pPr>
              <w:rPr>
                <w:rFonts w:cs="Arial"/>
                <w:b/>
                <w:sz w:val="20"/>
                <w:szCs w:val="18"/>
              </w:rPr>
            </w:pPr>
            <w:r w:rsidRPr="0075023F">
              <w:rPr>
                <w:rFonts w:cs="Arial"/>
                <w:b/>
                <w:sz w:val="20"/>
                <w:szCs w:val="18"/>
              </w:rPr>
              <w:t>CardQueryFreeSpace</w:t>
            </w:r>
          </w:p>
        </w:tc>
        <w:tc>
          <w:tcPr>
            <w:tcW w:w="1516" w:type="dxa"/>
            <w:tcMar>
              <w:top w:w="20" w:type="dxa"/>
              <w:bottom w:w="20" w:type="dxa"/>
            </w:tcMar>
          </w:tcPr>
          <w:p w14:paraId="195F8482"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006B1B97" w14:textId="77777777" w:rsidR="00D252DC" w:rsidRPr="0012405D" w:rsidRDefault="00D252DC" w:rsidP="00CC282A">
            <w:pPr>
              <w:rPr>
                <w:rFonts w:cs="Arial"/>
                <w:sz w:val="20"/>
                <w:szCs w:val="18"/>
              </w:rPr>
            </w:pPr>
            <w:r w:rsidRPr="0012405D">
              <w:rPr>
                <w:rFonts w:cs="Arial"/>
                <w:sz w:val="20"/>
                <w:szCs w:val="18"/>
              </w:rPr>
              <w:t>Card minidriver must emulate a file system.</w:t>
            </w:r>
          </w:p>
        </w:tc>
      </w:tr>
      <w:tr w:rsidR="00D252DC" w:rsidRPr="0012405D" w14:paraId="79A65FAF" w14:textId="77777777" w:rsidTr="00620132">
        <w:trPr>
          <w:trHeight w:val="20"/>
        </w:trPr>
        <w:tc>
          <w:tcPr>
            <w:tcW w:w="2727" w:type="dxa"/>
            <w:tcMar>
              <w:top w:w="20" w:type="dxa"/>
              <w:bottom w:w="20" w:type="dxa"/>
            </w:tcMar>
          </w:tcPr>
          <w:p w14:paraId="3EBC6497" w14:textId="77777777" w:rsidR="00D252DC" w:rsidRPr="0075023F" w:rsidRDefault="00556F92" w:rsidP="00CC282A">
            <w:pPr>
              <w:rPr>
                <w:rFonts w:cs="Arial"/>
                <w:b/>
                <w:sz w:val="20"/>
                <w:szCs w:val="18"/>
              </w:rPr>
            </w:pPr>
            <w:r w:rsidRPr="0075023F">
              <w:rPr>
                <w:rFonts w:cs="Arial"/>
                <w:b/>
                <w:sz w:val="20"/>
                <w:szCs w:val="18"/>
              </w:rPr>
              <w:t>CardQueryCapabilities</w:t>
            </w:r>
          </w:p>
        </w:tc>
        <w:tc>
          <w:tcPr>
            <w:tcW w:w="1516" w:type="dxa"/>
            <w:tcMar>
              <w:top w:w="20" w:type="dxa"/>
              <w:bottom w:w="20" w:type="dxa"/>
            </w:tcMar>
          </w:tcPr>
          <w:p w14:paraId="5C6BD15A"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2F4B5FC9" w14:textId="77777777" w:rsidR="00D252DC" w:rsidRPr="0012405D" w:rsidRDefault="00D252DC" w:rsidP="00CC282A">
            <w:pPr>
              <w:rPr>
                <w:rFonts w:cs="Arial"/>
                <w:sz w:val="20"/>
                <w:szCs w:val="18"/>
              </w:rPr>
            </w:pPr>
            <w:r w:rsidRPr="0012405D">
              <w:rPr>
                <w:rFonts w:cs="Arial"/>
                <w:sz w:val="20"/>
                <w:szCs w:val="18"/>
              </w:rPr>
              <w:t>Card minidriver must emulate a file system.</w:t>
            </w:r>
          </w:p>
        </w:tc>
      </w:tr>
      <w:tr w:rsidR="00D252DC" w:rsidRPr="0012405D" w14:paraId="16E85239" w14:textId="77777777" w:rsidTr="00620132">
        <w:trPr>
          <w:trHeight w:val="20"/>
        </w:trPr>
        <w:tc>
          <w:tcPr>
            <w:tcW w:w="2727" w:type="dxa"/>
            <w:tcMar>
              <w:top w:w="20" w:type="dxa"/>
              <w:bottom w:w="20" w:type="dxa"/>
            </w:tcMar>
          </w:tcPr>
          <w:p w14:paraId="7EB1A937" w14:textId="77777777" w:rsidR="00D252DC" w:rsidRPr="0075023F" w:rsidRDefault="003E4A29" w:rsidP="00CC282A">
            <w:pPr>
              <w:rPr>
                <w:rFonts w:cs="Arial"/>
                <w:b/>
                <w:sz w:val="20"/>
                <w:szCs w:val="18"/>
              </w:rPr>
            </w:pPr>
            <w:r w:rsidRPr="0075023F">
              <w:rPr>
                <w:rFonts w:cs="Arial"/>
                <w:b/>
                <w:sz w:val="20"/>
                <w:szCs w:val="18"/>
              </w:rPr>
              <w:t>CardCreateContainer</w:t>
            </w:r>
          </w:p>
        </w:tc>
        <w:tc>
          <w:tcPr>
            <w:tcW w:w="1516" w:type="dxa"/>
            <w:tcMar>
              <w:top w:w="20" w:type="dxa"/>
              <w:bottom w:w="20" w:type="dxa"/>
            </w:tcMar>
          </w:tcPr>
          <w:p w14:paraId="00B5B1DF" w14:textId="77777777" w:rsidR="00D252DC" w:rsidRPr="0012405D" w:rsidRDefault="00D252DC" w:rsidP="00CC282A">
            <w:pPr>
              <w:rPr>
                <w:rFonts w:cs="Arial"/>
                <w:sz w:val="20"/>
                <w:szCs w:val="18"/>
              </w:rPr>
            </w:pPr>
            <w:r w:rsidRPr="0012405D">
              <w:rPr>
                <w:rFonts w:cs="Arial"/>
                <w:sz w:val="20"/>
                <w:szCs w:val="18"/>
              </w:rPr>
              <w:t>No</w:t>
            </w:r>
          </w:p>
        </w:tc>
        <w:tc>
          <w:tcPr>
            <w:tcW w:w="3515" w:type="dxa"/>
            <w:tcMar>
              <w:top w:w="20" w:type="dxa"/>
              <w:bottom w:w="20" w:type="dxa"/>
            </w:tcMar>
          </w:tcPr>
          <w:p w14:paraId="55757A79" w14:textId="77777777" w:rsidR="00D252DC" w:rsidRPr="0012405D" w:rsidRDefault="00D252DC" w:rsidP="00CC282A">
            <w:pPr>
              <w:rPr>
                <w:rFonts w:cs="Arial"/>
                <w:sz w:val="20"/>
                <w:szCs w:val="18"/>
              </w:rPr>
            </w:pPr>
          </w:p>
        </w:tc>
      </w:tr>
      <w:tr w:rsidR="00201E53" w:rsidRPr="0012405D" w14:paraId="0A76780B" w14:textId="77777777" w:rsidTr="00620132">
        <w:trPr>
          <w:trHeight w:val="20"/>
        </w:trPr>
        <w:tc>
          <w:tcPr>
            <w:tcW w:w="2727" w:type="dxa"/>
            <w:tcMar>
              <w:top w:w="20" w:type="dxa"/>
              <w:bottom w:w="20" w:type="dxa"/>
            </w:tcMar>
          </w:tcPr>
          <w:p w14:paraId="69A7009D" w14:textId="77777777" w:rsidR="00201E53" w:rsidRPr="0075023F" w:rsidRDefault="003E4A29" w:rsidP="00CC282A">
            <w:pPr>
              <w:rPr>
                <w:rFonts w:cs="Arial"/>
                <w:b/>
                <w:sz w:val="20"/>
                <w:szCs w:val="18"/>
              </w:rPr>
            </w:pPr>
            <w:r w:rsidRPr="0075023F">
              <w:rPr>
                <w:rFonts w:cs="Arial"/>
                <w:b/>
                <w:sz w:val="20"/>
                <w:szCs w:val="18"/>
              </w:rPr>
              <w:t>CardCreateContainerEx</w:t>
            </w:r>
          </w:p>
        </w:tc>
        <w:tc>
          <w:tcPr>
            <w:tcW w:w="1516" w:type="dxa"/>
            <w:tcMar>
              <w:top w:w="20" w:type="dxa"/>
              <w:bottom w:w="20" w:type="dxa"/>
            </w:tcMar>
          </w:tcPr>
          <w:p w14:paraId="46CF71CF" w14:textId="77777777" w:rsidR="00201E53" w:rsidRPr="0012405D" w:rsidRDefault="00201E53" w:rsidP="00CC282A">
            <w:pPr>
              <w:rPr>
                <w:rFonts w:cs="Arial"/>
                <w:sz w:val="20"/>
                <w:szCs w:val="18"/>
              </w:rPr>
            </w:pPr>
            <w:r>
              <w:rPr>
                <w:rFonts w:cs="Arial"/>
                <w:sz w:val="20"/>
                <w:szCs w:val="18"/>
              </w:rPr>
              <w:t>No (Optional)</w:t>
            </w:r>
          </w:p>
        </w:tc>
        <w:tc>
          <w:tcPr>
            <w:tcW w:w="3515" w:type="dxa"/>
            <w:tcMar>
              <w:top w:w="20" w:type="dxa"/>
              <w:bottom w:w="20" w:type="dxa"/>
            </w:tcMar>
          </w:tcPr>
          <w:p w14:paraId="1F4DE5D2" w14:textId="77777777" w:rsidR="00201E53" w:rsidRPr="0012405D" w:rsidRDefault="00201E53" w:rsidP="00CC282A">
            <w:pPr>
              <w:rPr>
                <w:rFonts w:cs="Arial"/>
                <w:sz w:val="20"/>
                <w:szCs w:val="18"/>
              </w:rPr>
            </w:pPr>
          </w:p>
        </w:tc>
      </w:tr>
      <w:tr w:rsidR="00D252DC" w:rsidRPr="0012405D" w14:paraId="117E00E7" w14:textId="77777777" w:rsidTr="00620132">
        <w:trPr>
          <w:trHeight w:val="20"/>
        </w:trPr>
        <w:tc>
          <w:tcPr>
            <w:tcW w:w="2727" w:type="dxa"/>
            <w:tcMar>
              <w:top w:w="20" w:type="dxa"/>
              <w:bottom w:w="20" w:type="dxa"/>
            </w:tcMar>
          </w:tcPr>
          <w:p w14:paraId="7DE7EDCC" w14:textId="77777777" w:rsidR="00D252DC" w:rsidRPr="0075023F" w:rsidRDefault="003E5A1D" w:rsidP="00CC282A">
            <w:pPr>
              <w:rPr>
                <w:rFonts w:cs="Arial"/>
                <w:b/>
                <w:sz w:val="20"/>
                <w:szCs w:val="18"/>
              </w:rPr>
            </w:pPr>
            <w:r w:rsidRPr="0075023F">
              <w:rPr>
                <w:rFonts w:cs="Arial"/>
                <w:b/>
                <w:sz w:val="20"/>
                <w:szCs w:val="18"/>
              </w:rPr>
              <w:t>CardDeleteContainer</w:t>
            </w:r>
          </w:p>
        </w:tc>
        <w:tc>
          <w:tcPr>
            <w:tcW w:w="1516" w:type="dxa"/>
            <w:tcMar>
              <w:top w:w="20" w:type="dxa"/>
              <w:bottom w:w="20" w:type="dxa"/>
            </w:tcMar>
          </w:tcPr>
          <w:p w14:paraId="459AA6F7" w14:textId="77777777" w:rsidR="00D252DC" w:rsidRPr="0012405D" w:rsidRDefault="00D252DC" w:rsidP="00CC282A">
            <w:pPr>
              <w:rPr>
                <w:rFonts w:cs="Arial"/>
                <w:sz w:val="20"/>
                <w:szCs w:val="18"/>
              </w:rPr>
            </w:pPr>
            <w:r w:rsidRPr="0012405D">
              <w:rPr>
                <w:rFonts w:cs="Arial"/>
                <w:sz w:val="20"/>
                <w:szCs w:val="18"/>
              </w:rPr>
              <w:t>No</w:t>
            </w:r>
          </w:p>
        </w:tc>
        <w:tc>
          <w:tcPr>
            <w:tcW w:w="3515" w:type="dxa"/>
            <w:tcMar>
              <w:top w:w="20" w:type="dxa"/>
              <w:bottom w:w="20" w:type="dxa"/>
            </w:tcMar>
          </w:tcPr>
          <w:p w14:paraId="5904354F" w14:textId="77777777" w:rsidR="00D252DC" w:rsidRPr="0012405D" w:rsidRDefault="00D252DC" w:rsidP="00CC282A">
            <w:pPr>
              <w:rPr>
                <w:rFonts w:cs="Arial"/>
                <w:sz w:val="20"/>
                <w:szCs w:val="18"/>
              </w:rPr>
            </w:pPr>
          </w:p>
        </w:tc>
      </w:tr>
      <w:tr w:rsidR="00D252DC" w:rsidRPr="0012405D" w14:paraId="49617D01" w14:textId="77777777" w:rsidTr="00620132">
        <w:trPr>
          <w:trHeight w:val="20"/>
        </w:trPr>
        <w:tc>
          <w:tcPr>
            <w:tcW w:w="2727" w:type="dxa"/>
            <w:tcMar>
              <w:top w:w="20" w:type="dxa"/>
              <w:bottom w:w="20" w:type="dxa"/>
            </w:tcMar>
          </w:tcPr>
          <w:p w14:paraId="29F5524B" w14:textId="77777777" w:rsidR="00D252DC" w:rsidRPr="0075023F" w:rsidRDefault="00BE62A3" w:rsidP="00CC282A">
            <w:pPr>
              <w:rPr>
                <w:rFonts w:cs="Arial"/>
                <w:b/>
                <w:sz w:val="20"/>
                <w:szCs w:val="18"/>
              </w:rPr>
            </w:pPr>
            <w:r w:rsidRPr="0075023F">
              <w:rPr>
                <w:rFonts w:cs="Arial"/>
                <w:b/>
                <w:sz w:val="20"/>
                <w:szCs w:val="18"/>
              </w:rPr>
              <w:t>CardGetContainerInfo</w:t>
            </w:r>
          </w:p>
        </w:tc>
        <w:tc>
          <w:tcPr>
            <w:tcW w:w="1516" w:type="dxa"/>
            <w:tcMar>
              <w:top w:w="20" w:type="dxa"/>
              <w:bottom w:w="20" w:type="dxa"/>
            </w:tcMar>
          </w:tcPr>
          <w:p w14:paraId="4362DFD0"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4330FCDD" w14:textId="77777777" w:rsidR="00D252DC" w:rsidRPr="0012405D" w:rsidRDefault="00D252DC" w:rsidP="00CC282A">
            <w:pPr>
              <w:rPr>
                <w:rFonts w:cs="Arial"/>
                <w:sz w:val="20"/>
                <w:szCs w:val="18"/>
              </w:rPr>
            </w:pPr>
          </w:p>
        </w:tc>
      </w:tr>
      <w:tr w:rsidR="00D252DC" w:rsidRPr="0012405D" w14:paraId="636A20C4" w14:textId="77777777" w:rsidTr="00620132">
        <w:trPr>
          <w:trHeight w:val="20"/>
        </w:trPr>
        <w:tc>
          <w:tcPr>
            <w:tcW w:w="2727" w:type="dxa"/>
            <w:tcMar>
              <w:top w:w="20" w:type="dxa"/>
              <w:bottom w:w="20" w:type="dxa"/>
            </w:tcMar>
          </w:tcPr>
          <w:p w14:paraId="3C057D95" w14:textId="77777777" w:rsidR="00D252DC" w:rsidRPr="0075023F" w:rsidRDefault="00D0034F" w:rsidP="00CC282A">
            <w:pPr>
              <w:rPr>
                <w:rFonts w:cs="Arial"/>
                <w:b/>
                <w:sz w:val="20"/>
                <w:szCs w:val="18"/>
              </w:rPr>
            </w:pPr>
            <w:r w:rsidRPr="0075023F">
              <w:rPr>
                <w:rFonts w:cs="Arial"/>
                <w:b/>
                <w:sz w:val="20"/>
                <w:szCs w:val="18"/>
              </w:rPr>
              <w:t>CardRSADecrypt</w:t>
            </w:r>
          </w:p>
        </w:tc>
        <w:tc>
          <w:tcPr>
            <w:tcW w:w="1516" w:type="dxa"/>
            <w:tcMar>
              <w:top w:w="20" w:type="dxa"/>
              <w:bottom w:w="20" w:type="dxa"/>
            </w:tcMar>
          </w:tcPr>
          <w:p w14:paraId="39AF9E63" w14:textId="77777777" w:rsidR="00D252DC" w:rsidRPr="0012405D" w:rsidRDefault="00D252DC" w:rsidP="00CC282A">
            <w:pPr>
              <w:rPr>
                <w:rFonts w:cs="Arial"/>
                <w:sz w:val="20"/>
                <w:szCs w:val="18"/>
              </w:rPr>
            </w:pPr>
            <w:r w:rsidRPr="0012405D">
              <w:rPr>
                <w:rFonts w:cs="Arial"/>
                <w:sz w:val="20"/>
                <w:szCs w:val="18"/>
              </w:rPr>
              <w:t>Yes (Optional)</w:t>
            </w:r>
          </w:p>
        </w:tc>
        <w:tc>
          <w:tcPr>
            <w:tcW w:w="3515" w:type="dxa"/>
            <w:tcMar>
              <w:top w:w="20" w:type="dxa"/>
              <w:bottom w:w="20" w:type="dxa"/>
            </w:tcMar>
          </w:tcPr>
          <w:p w14:paraId="215C0CF7" w14:textId="77777777" w:rsidR="00D252DC" w:rsidRPr="0012405D" w:rsidRDefault="00D252DC" w:rsidP="00CC282A">
            <w:pPr>
              <w:rPr>
                <w:rFonts w:cs="Arial"/>
                <w:sz w:val="20"/>
                <w:szCs w:val="18"/>
              </w:rPr>
            </w:pPr>
          </w:p>
        </w:tc>
      </w:tr>
      <w:tr w:rsidR="00D252DC" w:rsidRPr="0012405D" w14:paraId="20865580" w14:textId="77777777" w:rsidTr="00620132">
        <w:trPr>
          <w:trHeight w:val="20"/>
        </w:trPr>
        <w:tc>
          <w:tcPr>
            <w:tcW w:w="2727" w:type="dxa"/>
            <w:tcMar>
              <w:top w:w="20" w:type="dxa"/>
              <w:bottom w:w="20" w:type="dxa"/>
            </w:tcMar>
          </w:tcPr>
          <w:p w14:paraId="7977F284" w14:textId="77777777" w:rsidR="00D252DC" w:rsidRPr="0075023F" w:rsidRDefault="00982560" w:rsidP="00CC282A">
            <w:pPr>
              <w:rPr>
                <w:rFonts w:cs="Arial"/>
                <w:b/>
                <w:sz w:val="20"/>
                <w:szCs w:val="18"/>
              </w:rPr>
            </w:pPr>
            <w:r w:rsidRPr="0075023F">
              <w:rPr>
                <w:rFonts w:cs="Arial"/>
                <w:b/>
                <w:sz w:val="20"/>
                <w:szCs w:val="18"/>
              </w:rPr>
              <w:t>CardConstructDHAgreement</w:t>
            </w:r>
          </w:p>
        </w:tc>
        <w:tc>
          <w:tcPr>
            <w:tcW w:w="1516" w:type="dxa"/>
            <w:tcMar>
              <w:top w:w="20" w:type="dxa"/>
              <w:bottom w:w="20" w:type="dxa"/>
            </w:tcMar>
          </w:tcPr>
          <w:p w14:paraId="099FA0B3" w14:textId="77777777" w:rsidR="00D252DC" w:rsidRPr="0012405D" w:rsidRDefault="00D252DC" w:rsidP="00CC282A">
            <w:pPr>
              <w:rPr>
                <w:rFonts w:cs="Arial"/>
                <w:sz w:val="20"/>
                <w:szCs w:val="18"/>
              </w:rPr>
            </w:pPr>
            <w:r w:rsidRPr="0012405D">
              <w:rPr>
                <w:rFonts w:cs="Arial"/>
                <w:sz w:val="20"/>
                <w:szCs w:val="18"/>
              </w:rPr>
              <w:t>Yes (Optional)</w:t>
            </w:r>
          </w:p>
        </w:tc>
        <w:tc>
          <w:tcPr>
            <w:tcW w:w="3515" w:type="dxa"/>
            <w:tcMar>
              <w:top w:w="20" w:type="dxa"/>
              <w:bottom w:w="20" w:type="dxa"/>
            </w:tcMar>
          </w:tcPr>
          <w:p w14:paraId="4BE4B87C" w14:textId="77777777" w:rsidR="00D252DC" w:rsidRPr="0012405D" w:rsidRDefault="00D252DC" w:rsidP="00CC282A">
            <w:pPr>
              <w:rPr>
                <w:rFonts w:cs="Arial"/>
                <w:sz w:val="20"/>
                <w:szCs w:val="18"/>
              </w:rPr>
            </w:pPr>
          </w:p>
        </w:tc>
      </w:tr>
      <w:tr w:rsidR="00D252DC" w:rsidRPr="0012405D" w14:paraId="56DD8FFA" w14:textId="77777777" w:rsidTr="00620132">
        <w:trPr>
          <w:trHeight w:val="20"/>
        </w:trPr>
        <w:tc>
          <w:tcPr>
            <w:tcW w:w="2727" w:type="dxa"/>
            <w:tcMar>
              <w:top w:w="20" w:type="dxa"/>
              <w:bottom w:w="20" w:type="dxa"/>
            </w:tcMar>
          </w:tcPr>
          <w:p w14:paraId="5C8ACAEB" w14:textId="77777777" w:rsidR="00D252DC" w:rsidRPr="0075023F" w:rsidRDefault="00E05C39" w:rsidP="00CC282A">
            <w:pPr>
              <w:rPr>
                <w:rFonts w:cs="Arial"/>
                <w:b/>
                <w:sz w:val="20"/>
                <w:szCs w:val="18"/>
              </w:rPr>
            </w:pPr>
            <w:r w:rsidRPr="0075023F">
              <w:rPr>
                <w:rFonts w:cs="Arial"/>
                <w:b/>
                <w:sz w:val="20"/>
                <w:szCs w:val="18"/>
              </w:rPr>
              <w:t>CardDeriveKey</w:t>
            </w:r>
          </w:p>
        </w:tc>
        <w:tc>
          <w:tcPr>
            <w:tcW w:w="1516" w:type="dxa"/>
            <w:tcMar>
              <w:top w:w="20" w:type="dxa"/>
              <w:bottom w:w="20" w:type="dxa"/>
            </w:tcMar>
          </w:tcPr>
          <w:p w14:paraId="539774C8" w14:textId="77777777" w:rsidR="00D252DC" w:rsidRPr="0012405D" w:rsidRDefault="00D252DC" w:rsidP="00CC282A">
            <w:pPr>
              <w:rPr>
                <w:rFonts w:cs="Arial"/>
                <w:sz w:val="20"/>
                <w:szCs w:val="18"/>
              </w:rPr>
            </w:pPr>
            <w:r w:rsidRPr="0012405D">
              <w:rPr>
                <w:rFonts w:cs="Arial"/>
                <w:sz w:val="20"/>
                <w:szCs w:val="18"/>
              </w:rPr>
              <w:t>Yes (Optional)</w:t>
            </w:r>
          </w:p>
        </w:tc>
        <w:tc>
          <w:tcPr>
            <w:tcW w:w="3515" w:type="dxa"/>
            <w:tcMar>
              <w:top w:w="20" w:type="dxa"/>
              <w:bottom w:w="20" w:type="dxa"/>
            </w:tcMar>
          </w:tcPr>
          <w:p w14:paraId="74680D92" w14:textId="77777777" w:rsidR="00D252DC" w:rsidRPr="0012405D" w:rsidRDefault="00D252DC" w:rsidP="00CC282A">
            <w:pPr>
              <w:rPr>
                <w:rFonts w:cs="Arial"/>
                <w:sz w:val="20"/>
                <w:szCs w:val="18"/>
              </w:rPr>
            </w:pPr>
          </w:p>
        </w:tc>
      </w:tr>
      <w:tr w:rsidR="00D252DC" w:rsidRPr="0012405D" w14:paraId="65938C3E" w14:textId="77777777" w:rsidTr="00620132">
        <w:trPr>
          <w:trHeight w:val="20"/>
        </w:trPr>
        <w:tc>
          <w:tcPr>
            <w:tcW w:w="2727" w:type="dxa"/>
            <w:tcMar>
              <w:top w:w="20" w:type="dxa"/>
              <w:bottom w:w="20" w:type="dxa"/>
            </w:tcMar>
          </w:tcPr>
          <w:p w14:paraId="0CE94011" w14:textId="77777777" w:rsidR="00D252DC" w:rsidRPr="0075023F" w:rsidRDefault="003611AF" w:rsidP="00CC282A">
            <w:pPr>
              <w:rPr>
                <w:rFonts w:cs="Arial"/>
                <w:b/>
                <w:sz w:val="20"/>
                <w:szCs w:val="18"/>
              </w:rPr>
            </w:pPr>
            <w:r w:rsidRPr="0075023F">
              <w:rPr>
                <w:rFonts w:cs="Arial"/>
                <w:b/>
                <w:sz w:val="20"/>
                <w:szCs w:val="18"/>
              </w:rPr>
              <w:t>CardDestroyDHAgreement</w:t>
            </w:r>
          </w:p>
        </w:tc>
        <w:tc>
          <w:tcPr>
            <w:tcW w:w="1516" w:type="dxa"/>
            <w:tcMar>
              <w:top w:w="20" w:type="dxa"/>
              <w:bottom w:w="20" w:type="dxa"/>
            </w:tcMar>
          </w:tcPr>
          <w:p w14:paraId="6B4B8246" w14:textId="77777777" w:rsidR="00D252DC" w:rsidRPr="0012405D" w:rsidRDefault="00D252DC" w:rsidP="00CC282A">
            <w:pPr>
              <w:rPr>
                <w:rFonts w:cs="Arial"/>
                <w:sz w:val="20"/>
                <w:szCs w:val="18"/>
              </w:rPr>
            </w:pPr>
            <w:r w:rsidRPr="0012405D">
              <w:rPr>
                <w:rFonts w:cs="Arial"/>
                <w:sz w:val="20"/>
                <w:szCs w:val="18"/>
              </w:rPr>
              <w:t>Yes (Optional)</w:t>
            </w:r>
          </w:p>
        </w:tc>
        <w:tc>
          <w:tcPr>
            <w:tcW w:w="3515" w:type="dxa"/>
            <w:tcMar>
              <w:top w:w="20" w:type="dxa"/>
              <w:bottom w:w="20" w:type="dxa"/>
            </w:tcMar>
          </w:tcPr>
          <w:p w14:paraId="4AD196D0" w14:textId="77777777" w:rsidR="00D252DC" w:rsidRPr="0012405D" w:rsidRDefault="00D252DC" w:rsidP="00CC282A">
            <w:pPr>
              <w:rPr>
                <w:rFonts w:cs="Arial"/>
                <w:sz w:val="20"/>
                <w:szCs w:val="18"/>
              </w:rPr>
            </w:pPr>
          </w:p>
        </w:tc>
      </w:tr>
      <w:tr w:rsidR="00D252DC" w:rsidRPr="0012405D" w14:paraId="3E244C54" w14:textId="77777777" w:rsidTr="00620132">
        <w:trPr>
          <w:trHeight w:val="20"/>
        </w:trPr>
        <w:tc>
          <w:tcPr>
            <w:tcW w:w="2727" w:type="dxa"/>
            <w:tcMar>
              <w:top w:w="20" w:type="dxa"/>
              <w:bottom w:w="20" w:type="dxa"/>
            </w:tcMar>
          </w:tcPr>
          <w:p w14:paraId="687808D4" w14:textId="77777777" w:rsidR="00D252DC" w:rsidRPr="0075023F" w:rsidRDefault="00D545C9" w:rsidP="00CC282A">
            <w:pPr>
              <w:rPr>
                <w:rFonts w:cs="Arial"/>
                <w:b/>
                <w:sz w:val="20"/>
                <w:szCs w:val="18"/>
              </w:rPr>
            </w:pPr>
            <w:r w:rsidRPr="0075023F">
              <w:rPr>
                <w:rFonts w:cs="Arial"/>
                <w:b/>
                <w:sz w:val="20"/>
                <w:szCs w:val="18"/>
              </w:rPr>
              <w:t>CardSignData</w:t>
            </w:r>
          </w:p>
        </w:tc>
        <w:tc>
          <w:tcPr>
            <w:tcW w:w="1516" w:type="dxa"/>
            <w:tcMar>
              <w:top w:w="20" w:type="dxa"/>
              <w:bottom w:w="20" w:type="dxa"/>
            </w:tcMar>
          </w:tcPr>
          <w:p w14:paraId="5FF792D7"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37C93C8A" w14:textId="77777777" w:rsidR="00D252DC" w:rsidRPr="0012405D" w:rsidRDefault="00D252DC" w:rsidP="00CC282A">
            <w:pPr>
              <w:rPr>
                <w:rFonts w:cs="Arial"/>
                <w:sz w:val="20"/>
                <w:szCs w:val="18"/>
              </w:rPr>
            </w:pPr>
          </w:p>
        </w:tc>
      </w:tr>
      <w:tr w:rsidR="00D252DC" w:rsidRPr="0012405D" w14:paraId="29503C59" w14:textId="77777777" w:rsidTr="00620132">
        <w:trPr>
          <w:trHeight w:val="20"/>
        </w:trPr>
        <w:tc>
          <w:tcPr>
            <w:tcW w:w="2727" w:type="dxa"/>
            <w:tcMar>
              <w:top w:w="20" w:type="dxa"/>
              <w:bottom w:w="20" w:type="dxa"/>
            </w:tcMar>
          </w:tcPr>
          <w:p w14:paraId="11911653" w14:textId="77777777" w:rsidR="00D252DC" w:rsidRPr="0075023F" w:rsidRDefault="00556F92" w:rsidP="00CC282A">
            <w:pPr>
              <w:rPr>
                <w:rFonts w:cs="Arial"/>
                <w:b/>
                <w:sz w:val="20"/>
                <w:szCs w:val="18"/>
              </w:rPr>
            </w:pPr>
            <w:r w:rsidRPr="0075023F">
              <w:rPr>
                <w:rFonts w:cs="Arial"/>
                <w:b/>
                <w:sz w:val="20"/>
                <w:szCs w:val="18"/>
              </w:rPr>
              <w:t>CardQueryKeySizes</w:t>
            </w:r>
          </w:p>
        </w:tc>
        <w:tc>
          <w:tcPr>
            <w:tcW w:w="1516" w:type="dxa"/>
            <w:tcMar>
              <w:top w:w="20" w:type="dxa"/>
              <w:bottom w:w="20" w:type="dxa"/>
            </w:tcMar>
          </w:tcPr>
          <w:p w14:paraId="06121F89"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005072C9" w14:textId="77777777" w:rsidR="00D252DC" w:rsidRPr="0012405D" w:rsidRDefault="00D252DC" w:rsidP="00CC282A">
            <w:pPr>
              <w:rPr>
                <w:rFonts w:cs="Arial"/>
                <w:sz w:val="20"/>
                <w:szCs w:val="18"/>
              </w:rPr>
            </w:pPr>
          </w:p>
        </w:tc>
      </w:tr>
      <w:tr w:rsidR="00D252DC" w:rsidRPr="0012405D" w14:paraId="021A87A8" w14:textId="77777777" w:rsidTr="00620132">
        <w:trPr>
          <w:trHeight w:val="20"/>
        </w:trPr>
        <w:tc>
          <w:tcPr>
            <w:tcW w:w="2727" w:type="dxa"/>
            <w:tcMar>
              <w:top w:w="20" w:type="dxa"/>
              <w:bottom w:w="20" w:type="dxa"/>
            </w:tcMar>
          </w:tcPr>
          <w:p w14:paraId="0627E613" w14:textId="77777777" w:rsidR="00D252DC" w:rsidRPr="0075023F" w:rsidRDefault="00516ACE" w:rsidP="00CC282A">
            <w:pPr>
              <w:rPr>
                <w:rFonts w:cs="Arial"/>
                <w:b/>
                <w:sz w:val="20"/>
                <w:szCs w:val="18"/>
              </w:rPr>
            </w:pPr>
            <w:r w:rsidRPr="0075023F">
              <w:rPr>
                <w:rFonts w:cs="Arial"/>
                <w:b/>
                <w:sz w:val="20"/>
                <w:szCs w:val="18"/>
              </w:rPr>
              <w:t>CardAuthenticateEx</w:t>
            </w:r>
          </w:p>
        </w:tc>
        <w:tc>
          <w:tcPr>
            <w:tcW w:w="1516" w:type="dxa"/>
            <w:tcMar>
              <w:top w:w="20" w:type="dxa"/>
              <w:bottom w:w="20" w:type="dxa"/>
            </w:tcMar>
          </w:tcPr>
          <w:p w14:paraId="43B20A32"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203DE8D9" w14:textId="77777777" w:rsidR="00D252DC" w:rsidRPr="0012405D" w:rsidRDefault="00D252DC" w:rsidP="00CC282A">
            <w:pPr>
              <w:rPr>
                <w:rFonts w:cs="Arial"/>
                <w:sz w:val="20"/>
                <w:szCs w:val="18"/>
              </w:rPr>
            </w:pPr>
          </w:p>
        </w:tc>
      </w:tr>
      <w:tr w:rsidR="00D252DC" w:rsidRPr="0012405D" w14:paraId="27FBC2A7" w14:textId="77777777" w:rsidTr="00620132">
        <w:trPr>
          <w:trHeight w:val="20"/>
        </w:trPr>
        <w:tc>
          <w:tcPr>
            <w:tcW w:w="2727" w:type="dxa"/>
            <w:tcMar>
              <w:top w:w="20" w:type="dxa"/>
              <w:bottom w:w="20" w:type="dxa"/>
            </w:tcMar>
          </w:tcPr>
          <w:p w14:paraId="4ED2DBB2" w14:textId="77777777" w:rsidR="00D252DC" w:rsidRPr="0075023F" w:rsidRDefault="00D252DC" w:rsidP="00CC282A">
            <w:pPr>
              <w:rPr>
                <w:rFonts w:cs="Arial"/>
                <w:b/>
                <w:sz w:val="20"/>
                <w:szCs w:val="18"/>
              </w:rPr>
            </w:pPr>
            <w:bookmarkStart w:id="1093" w:name="_Toc148265556"/>
            <w:r w:rsidRPr="0075023F">
              <w:rPr>
                <w:rFonts w:cs="Arial"/>
                <w:b/>
                <w:sz w:val="20"/>
                <w:szCs w:val="18"/>
              </w:rPr>
              <w:t>CardChangeAuthenticatorEx</w:t>
            </w:r>
            <w:bookmarkEnd w:id="1093"/>
          </w:p>
        </w:tc>
        <w:tc>
          <w:tcPr>
            <w:tcW w:w="1516" w:type="dxa"/>
            <w:tcMar>
              <w:top w:w="20" w:type="dxa"/>
              <w:bottom w:w="20" w:type="dxa"/>
            </w:tcMar>
          </w:tcPr>
          <w:p w14:paraId="0A432731" w14:textId="77777777" w:rsidR="00D252DC" w:rsidRPr="0012405D" w:rsidRDefault="00D252DC" w:rsidP="00CC282A">
            <w:pPr>
              <w:rPr>
                <w:rFonts w:cs="Arial"/>
                <w:sz w:val="20"/>
                <w:szCs w:val="18"/>
              </w:rPr>
            </w:pPr>
            <w:r w:rsidRPr="0012405D">
              <w:rPr>
                <w:rFonts w:cs="Arial"/>
                <w:sz w:val="20"/>
                <w:szCs w:val="18"/>
              </w:rPr>
              <w:t>No (Optional)</w:t>
            </w:r>
          </w:p>
        </w:tc>
        <w:tc>
          <w:tcPr>
            <w:tcW w:w="3515" w:type="dxa"/>
            <w:tcMar>
              <w:top w:w="20" w:type="dxa"/>
              <w:bottom w:w="20" w:type="dxa"/>
            </w:tcMar>
          </w:tcPr>
          <w:p w14:paraId="4D434004" w14:textId="77777777" w:rsidR="00D252DC" w:rsidRPr="0012405D" w:rsidRDefault="00D252DC" w:rsidP="00CC282A">
            <w:pPr>
              <w:rPr>
                <w:rFonts w:cs="Arial"/>
                <w:sz w:val="20"/>
                <w:szCs w:val="18"/>
              </w:rPr>
            </w:pPr>
          </w:p>
        </w:tc>
      </w:tr>
      <w:tr w:rsidR="00D252DC" w:rsidRPr="0012405D" w14:paraId="6FA160F0" w14:textId="77777777" w:rsidTr="00620132">
        <w:trPr>
          <w:trHeight w:val="20"/>
        </w:trPr>
        <w:tc>
          <w:tcPr>
            <w:tcW w:w="2727" w:type="dxa"/>
            <w:tcMar>
              <w:top w:w="20" w:type="dxa"/>
              <w:bottom w:w="20" w:type="dxa"/>
            </w:tcMar>
          </w:tcPr>
          <w:p w14:paraId="00675B69" w14:textId="77777777" w:rsidR="00D252DC" w:rsidRPr="0075023F" w:rsidRDefault="00D252DC" w:rsidP="00CC282A">
            <w:pPr>
              <w:rPr>
                <w:rFonts w:cs="Arial"/>
                <w:b/>
                <w:sz w:val="20"/>
                <w:szCs w:val="18"/>
              </w:rPr>
            </w:pPr>
            <w:bookmarkStart w:id="1094" w:name="_Toc148265557"/>
            <w:r w:rsidRPr="0075023F">
              <w:rPr>
                <w:rFonts w:cs="Arial"/>
                <w:b/>
                <w:sz w:val="20"/>
                <w:szCs w:val="18"/>
              </w:rPr>
              <w:t>CardDeauthenticateEx</w:t>
            </w:r>
            <w:bookmarkEnd w:id="1094"/>
          </w:p>
        </w:tc>
        <w:tc>
          <w:tcPr>
            <w:tcW w:w="1516" w:type="dxa"/>
            <w:tcMar>
              <w:top w:w="20" w:type="dxa"/>
              <w:bottom w:w="20" w:type="dxa"/>
            </w:tcMar>
          </w:tcPr>
          <w:p w14:paraId="182A7D59"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31178DA3" w14:textId="77777777" w:rsidR="00D252DC" w:rsidRPr="0012405D" w:rsidRDefault="00D252DC" w:rsidP="00CC282A">
            <w:pPr>
              <w:rPr>
                <w:rFonts w:cs="Arial"/>
                <w:sz w:val="20"/>
                <w:szCs w:val="18"/>
              </w:rPr>
            </w:pPr>
          </w:p>
        </w:tc>
      </w:tr>
      <w:tr w:rsidR="00D252DC" w:rsidRPr="0012405D" w14:paraId="36E13834" w14:textId="77777777" w:rsidTr="00620132">
        <w:trPr>
          <w:trHeight w:val="20"/>
        </w:trPr>
        <w:tc>
          <w:tcPr>
            <w:tcW w:w="2727" w:type="dxa"/>
            <w:tcMar>
              <w:top w:w="20" w:type="dxa"/>
              <w:bottom w:w="20" w:type="dxa"/>
            </w:tcMar>
          </w:tcPr>
          <w:p w14:paraId="1D10C87B" w14:textId="77777777" w:rsidR="00D252DC" w:rsidRPr="0075023F" w:rsidRDefault="00D252DC" w:rsidP="00CC282A">
            <w:pPr>
              <w:rPr>
                <w:rFonts w:cs="Arial"/>
                <w:b/>
                <w:sz w:val="20"/>
                <w:szCs w:val="18"/>
              </w:rPr>
            </w:pPr>
            <w:r w:rsidRPr="0075023F">
              <w:rPr>
                <w:rFonts w:cs="Arial"/>
                <w:b/>
                <w:sz w:val="20"/>
                <w:szCs w:val="18"/>
              </w:rPr>
              <w:t>CardGetChallengeEx</w:t>
            </w:r>
          </w:p>
        </w:tc>
        <w:tc>
          <w:tcPr>
            <w:tcW w:w="1516" w:type="dxa"/>
            <w:tcMar>
              <w:top w:w="20" w:type="dxa"/>
              <w:bottom w:w="20" w:type="dxa"/>
            </w:tcMar>
          </w:tcPr>
          <w:p w14:paraId="27E7E2BD" w14:textId="77777777" w:rsidR="00D252DC" w:rsidRPr="0012405D" w:rsidRDefault="00D252DC" w:rsidP="00CC282A">
            <w:pPr>
              <w:rPr>
                <w:rFonts w:cs="Arial"/>
                <w:sz w:val="20"/>
                <w:szCs w:val="18"/>
              </w:rPr>
            </w:pPr>
            <w:r w:rsidRPr="0012405D">
              <w:rPr>
                <w:rFonts w:cs="Arial"/>
                <w:sz w:val="20"/>
                <w:szCs w:val="18"/>
              </w:rPr>
              <w:t>No (Optional)</w:t>
            </w:r>
          </w:p>
        </w:tc>
        <w:tc>
          <w:tcPr>
            <w:tcW w:w="3515" w:type="dxa"/>
            <w:tcMar>
              <w:top w:w="20" w:type="dxa"/>
              <w:bottom w:w="20" w:type="dxa"/>
            </w:tcMar>
          </w:tcPr>
          <w:p w14:paraId="05F22E27" w14:textId="77777777" w:rsidR="00D252DC" w:rsidRPr="0012405D" w:rsidRDefault="00D252DC" w:rsidP="00CC282A">
            <w:pPr>
              <w:rPr>
                <w:rFonts w:cs="Arial"/>
                <w:sz w:val="20"/>
                <w:szCs w:val="18"/>
              </w:rPr>
            </w:pPr>
          </w:p>
        </w:tc>
      </w:tr>
      <w:tr w:rsidR="00D252DC" w:rsidRPr="0012405D" w14:paraId="4B9D28C8" w14:textId="77777777" w:rsidTr="00620132">
        <w:trPr>
          <w:trHeight w:val="20"/>
        </w:trPr>
        <w:tc>
          <w:tcPr>
            <w:tcW w:w="2727" w:type="dxa"/>
            <w:tcMar>
              <w:top w:w="20" w:type="dxa"/>
              <w:bottom w:w="20" w:type="dxa"/>
            </w:tcMar>
          </w:tcPr>
          <w:p w14:paraId="7935F8E8" w14:textId="77777777" w:rsidR="00D252DC" w:rsidRPr="0075023F" w:rsidRDefault="00556F92" w:rsidP="00CC282A">
            <w:pPr>
              <w:rPr>
                <w:rFonts w:cs="Arial"/>
                <w:b/>
                <w:sz w:val="20"/>
                <w:szCs w:val="18"/>
              </w:rPr>
            </w:pPr>
            <w:r w:rsidRPr="0075023F">
              <w:rPr>
                <w:rFonts w:cs="Arial"/>
                <w:b/>
                <w:sz w:val="20"/>
                <w:szCs w:val="18"/>
              </w:rPr>
              <w:t>CardGetContainerProperty</w:t>
            </w:r>
          </w:p>
        </w:tc>
        <w:tc>
          <w:tcPr>
            <w:tcW w:w="1516" w:type="dxa"/>
            <w:tcMar>
              <w:top w:w="20" w:type="dxa"/>
              <w:bottom w:w="20" w:type="dxa"/>
            </w:tcMar>
          </w:tcPr>
          <w:p w14:paraId="269ACA34"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1B4BF25A" w14:textId="77777777" w:rsidR="00D252DC" w:rsidRPr="0012405D" w:rsidRDefault="00D252DC" w:rsidP="00CC282A">
            <w:pPr>
              <w:rPr>
                <w:rFonts w:cs="Arial"/>
                <w:sz w:val="20"/>
                <w:szCs w:val="18"/>
              </w:rPr>
            </w:pPr>
          </w:p>
        </w:tc>
      </w:tr>
      <w:tr w:rsidR="00D252DC" w:rsidRPr="0012405D" w14:paraId="19226D94" w14:textId="77777777" w:rsidTr="00620132">
        <w:trPr>
          <w:trHeight w:val="20"/>
        </w:trPr>
        <w:tc>
          <w:tcPr>
            <w:tcW w:w="2727" w:type="dxa"/>
            <w:tcMar>
              <w:top w:w="20" w:type="dxa"/>
              <w:bottom w:w="20" w:type="dxa"/>
            </w:tcMar>
          </w:tcPr>
          <w:p w14:paraId="67326270" w14:textId="77777777" w:rsidR="00D252DC" w:rsidRPr="0075023F" w:rsidRDefault="001C3B15" w:rsidP="00CC282A">
            <w:pPr>
              <w:rPr>
                <w:rFonts w:cs="Arial"/>
                <w:b/>
                <w:sz w:val="20"/>
                <w:szCs w:val="18"/>
              </w:rPr>
            </w:pPr>
            <w:r w:rsidRPr="0075023F">
              <w:rPr>
                <w:rFonts w:cs="Arial"/>
                <w:b/>
                <w:sz w:val="20"/>
                <w:szCs w:val="18"/>
              </w:rPr>
              <w:t>CardSetContainerProperty</w:t>
            </w:r>
          </w:p>
        </w:tc>
        <w:tc>
          <w:tcPr>
            <w:tcW w:w="1516" w:type="dxa"/>
            <w:tcMar>
              <w:top w:w="20" w:type="dxa"/>
              <w:bottom w:w="20" w:type="dxa"/>
            </w:tcMar>
          </w:tcPr>
          <w:p w14:paraId="12F73E1A" w14:textId="77777777" w:rsidR="00D252DC" w:rsidRPr="0012405D" w:rsidRDefault="00D252DC" w:rsidP="00CC282A">
            <w:pPr>
              <w:rPr>
                <w:rFonts w:cs="Arial"/>
                <w:sz w:val="20"/>
                <w:szCs w:val="18"/>
              </w:rPr>
            </w:pPr>
            <w:r w:rsidRPr="0012405D">
              <w:rPr>
                <w:rFonts w:cs="Arial"/>
                <w:sz w:val="20"/>
                <w:szCs w:val="18"/>
              </w:rPr>
              <w:t>No</w:t>
            </w:r>
          </w:p>
        </w:tc>
        <w:tc>
          <w:tcPr>
            <w:tcW w:w="3515" w:type="dxa"/>
            <w:tcMar>
              <w:top w:w="20" w:type="dxa"/>
              <w:bottom w:w="20" w:type="dxa"/>
            </w:tcMar>
          </w:tcPr>
          <w:p w14:paraId="32163600" w14:textId="77777777" w:rsidR="00D252DC" w:rsidRPr="0012405D" w:rsidRDefault="00D252DC" w:rsidP="00CC282A">
            <w:pPr>
              <w:rPr>
                <w:rFonts w:cs="Arial"/>
                <w:sz w:val="20"/>
                <w:szCs w:val="18"/>
              </w:rPr>
            </w:pPr>
          </w:p>
        </w:tc>
      </w:tr>
      <w:tr w:rsidR="00D252DC" w:rsidRPr="0012405D" w14:paraId="05FC64AD" w14:textId="77777777" w:rsidTr="00620132">
        <w:trPr>
          <w:trHeight w:val="20"/>
        </w:trPr>
        <w:tc>
          <w:tcPr>
            <w:tcW w:w="2727" w:type="dxa"/>
            <w:tcMar>
              <w:top w:w="20" w:type="dxa"/>
              <w:bottom w:w="20" w:type="dxa"/>
            </w:tcMar>
          </w:tcPr>
          <w:p w14:paraId="58D2767E" w14:textId="77777777" w:rsidR="00D252DC" w:rsidRPr="0075023F" w:rsidRDefault="001C3B15" w:rsidP="00CC282A">
            <w:pPr>
              <w:rPr>
                <w:rFonts w:cs="Arial"/>
                <w:b/>
                <w:sz w:val="20"/>
                <w:szCs w:val="18"/>
              </w:rPr>
            </w:pPr>
            <w:r w:rsidRPr="0075023F">
              <w:rPr>
                <w:rFonts w:cs="Arial"/>
                <w:b/>
                <w:sz w:val="20"/>
                <w:szCs w:val="18"/>
              </w:rPr>
              <w:t>CardGetProperty</w:t>
            </w:r>
          </w:p>
        </w:tc>
        <w:tc>
          <w:tcPr>
            <w:tcW w:w="1516" w:type="dxa"/>
            <w:tcMar>
              <w:top w:w="20" w:type="dxa"/>
              <w:bottom w:w="20" w:type="dxa"/>
            </w:tcMar>
          </w:tcPr>
          <w:p w14:paraId="1D18B4AA" w14:textId="77777777" w:rsidR="00D252DC" w:rsidRPr="0012405D" w:rsidRDefault="00D252DC" w:rsidP="00CC282A">
            <w:pPr>
              <w:rPr>
                <w:rFonts w:cs="Arial"/>
                <w:sz w:val="20"/>
                <w:szCs w:val="18"/>
              </w:rPr>
            </w:pPr>
            <w:r w:rsidRPr="0012405D">
              <w:rPr>
                <w:rFonts w:cs="Arial"/>
                <w:sz w:val="20"/>
                <w:szCs w:val="18"/>
              </w:rPr>
              <w:t>Yes</w:t>
            </w:r>
          </w:p>
        </w:tc>
        <w:tc>
          <w:tcPr>
            <w:tcW w:w="3515" w:type="dxa"/>
            <w:tcMar>
              <w:top w:w="20" w:type="dxa"/>
              <w:bottom w:w="20" w:type="dxa"/>
            </w:tcMar>
          </w:tcPr>
          <w:p w14:paraId="57D79F05" w14:textId="77777777" w:rsidR="00D252DC" w:rsidRPr="0012405D" w:rsidRDefault="00D252DC" w:rsidP="00CC282A">
            <w:pPr>
              <w:rPr>
                <w:rFonts w:cs="Arial"/>
                <w:sz w:val="20"/>
                <w:szCs w:val="18"/>
              </w:rPr>
            </w:pPr>
          </w:p>
        </w:tc>
      </w:tr>
      <w:tr w:rsidR="00D252DC" w:rsidRPr="0012405D" w14:paraId="7ADD9055" w14:textId="77777777" w:rsidTr="00620132">
        <w:trPr>
          <w:trHeight w:val="20"/>
        </w:trPr>
        <w:tc>
          <w:tcPr>
            <w:tcW w:w="2727" w:type="dxa"/>
            <w:tcBorders>
              <w:left w:val="nil"/>
            </w:tcBorders>
            <w:tcMar>
              <w:top w:w="20" w:type="dxa"/>
              <w:bottom w:w="20" w:type="dxa"/>
            </w:tcMar>
          </w:tcPr>
          <w:p w14:paraId="3EAEFCDE" w14:textId="77777777" w:rsidR="00D252DC" w:rsidRPr="0075023F" w:rsidRDefault="004C70E8" w:rsidP="00CC282A">
            <w:pPr>
              <w:rPr>
                <w:rFonts w:cs="Arial"/>
                <w:b/>
                <w:sz w:val="20"/>
                <w:szCs w:val="18"/>
              </w:rPr>
            </w:pPr>
            <w:r w:rsidRPr="0075023F">
              <w:rPr>
                <w:rFonts w:cs="Arial"/>
                <w:b/>
                <w:sz w:val="20"/>
                <w:szCs w:val="18"/>
              </w:rPr>
              <w:t>CardSetProperty</w:t>
            </w:r>
          </w:p>
        </w:tc>
        <w:tc>
          <w:tcPr>
            <w:tcW w:w="1516" w:type="dxa"/>
            <w:tcMar>
              <w:top w:w="20" w:type="dxa"/>
              <w:bottom w:w="20" w:type="dxa"/>
            </w:tcMar>
          </w:tcPr>
          <w:p w14:paraId="5A279714" w14:textId="77777777" w:rsidR="00D252DC" w:rsidRPr="0012405D" w:rsidRDefault="00D252DC" w:rsidP="00CC282A">
            <w:pPr>
              <w:rPr>
                <w:rFonts w:cs="Arial"/>
                <w:sz w:val="20"/>
                <w:szCs w:val="18"/>
              </w:rPr>
            </w:pPr>
            <w:r w:rsidRPr="0012405D">
              <w:rPr>
                <w:rFonts w:cs="Arial"/>
                <w:sz w:val="20"/>
                <w:szCs w:val="18"/>
              </w:rPr>
              <w:t>Yes</w:t>
            </w:r>
          </w:p>
        </w:tc>
        <w:tc>
          <w:tcPr>
            <w:tcW w:w="3515" w:type="dxa"/>
            <w:tcBorders>
              <w:right w:val="nil"/>
            </w:tcBorders>
            <w:tcMar>
              <w:top w:w="20" w:type="dxa"/>
              <w:bottom w:w="20" w:type="dxa"/>
            </w:tcMar>
          </w:tcPr>
          <w:p w14:paraId="3BDBD094" w14:textId="77777777" w:rsidR="00D252DC" w:rsidRPr="0012405D" w:rsidRDefault="00D252DC" w:rsidP="00CC282A">
            <w:pPr>
              <w:rPr>
                <w:rFonts w:cs="Arial"/>
                <w:sz w:val="20"/>
                <w:szCs w:val="18"/>
              </w:rPr>
            </w:pPr>
          </w:p>
        </w:tc>
      </w:tr>
      <w:tr w:rsidR="00201E53" w:rsidRPr="0012405D" w14:paraId="4B714057" w14:textId="77777777" w:rsidTr="00620132">
        <w:trPr>
          <w:trHeight w:val="20"/>
        </w:trPr>
        <w:tc>
          <w:tcPr>
            <w:tcW w:w="2727" w:type="dxa"/>
            <w:tcBorders>
              <w:left w:val="nil"/>
            </w:tcBorders>
            <w:tcMar>
              <w:top w:w="20" w:type="dxa"/>
              <w:bottom w:w="20" w:type="dxa"/>
            </w:tcMar>
          </w:tcPr>
          <w:p w14:paraId="20F71387" w14:textId="77777777" w:rsidR="00201E53" w:rsidRPr="0075023F" w:rsidRDefault="00EB4A59" w:rsidP="00CC282A">
            <w:pPr>
              <w:rPr>
                <w:rFonts w:cs="Arial"/>
                <w:b/>
                <w:sz w:val="20"/>
                <w:szCs w:val="18"/>
              </w:rPr>
            </w:pPr>
            <w:r w:rsidRPr="0075023F">
              <w:rPr>
                <w:rFonts w:cs="Arial"/>
                <w:b/>
                <w:sz w:val="20"/>
                <w:szCs w:val="18"/>
              </w:rPr>
              <w:t>MDImportSessionKey</w:t>
            </w:r>
          </w:p>
        </w:tc>
        <w:tc>
          <w:tcPr>
            <w:tcW w:w="1516" w:type="dxa"/>
            <w:tcMar>
              <w:top w:w="20" w:type="dxa"/>
              <w:bottom w:w="20" w:type="dxa"/>
            </w:tcMar>
          </w:tcPr>
          <w:p w14:paraId="41B4E541" w14:textId="77777777" w:rsidR="00201E53" w:rsidRDefault="00201E53" w:rsidP="00CC282A">
            <w:pPr>
              <w:rPr>
                <w:rFonts w:cs="Arial"/>
                <w:sz w:val="20"/>
                <w:szCs w:val="18"/>
              </w:rPr>
            </w:pPr>
            <w:r>
              <w:rPr>
                <w:rFonts w:cs="Arial"/>
                <w:sz w:val="20"/>
                <w:szCs w:val="18"/>
              </w:rPr>
              <w:t>No (Optional)</w:t>
            </w:r>
          </w:p>
        </w:tc>
        <w:tc>
          <w:tcPr>
            <w:tcW w:w="3515" w:type="dxa"/>
            <w:tcBorders>
              <w:right w:val="nil"/>
            </w:tcBorders>
            <w:tcMar>
              <w:top w:w="20" w:type="dxa"/>
              <w:bottom w:w="20" w:type="dxa"/>
            </w:tcMar>
          </w:tcPr>
          <w:p w14:paraId="53CBC5D4" w14:textId="77777777" w:rsidR="00201E53" w:rsidRPr="0012405D" w:rsidRDefault="00201E53" w:rsidP="00CC282A">
            <w:pPr>
              <w:rPr>
                <w:rFonts w:cs="Arial"/>
                <w:sz w:val="20"/>
                <w:szCs w:val="18"/>
              </w:rPr>
            </w:pPr>
          </w:p>
        </w:tc>
      </w:tr>
      <w:tr w:rsidR="00201E53" w:rsidRPr="0012405D" w14:paraId="651692AB" w14:textId="77777777" w:rsidTr="00620132">
        <w:trPr>
          <w:trHeight w:val="20"/>
        </w:trPr>
        <w:tc>
          <w:tcPr>
            <w:tcW w:w="2727" w:type="dxa"/>
            <w:tcBorders>
              <w:left w:val="nil"/>
            </w:tcBorders>
            <w:tcMar>
              <w:top w:w="20" w:type="dxa"/>
              <w:bottom w:w="20" w:type="dxa"/>
            </w:tcMar>
          </w:tcPr>
          <w:p w14:paraId="52BE19C7" w14:textId="77777777" w:rsidR="00201E53" w:rsidRPr="0075023F" w:rsidRDefault="00EB4A59" w:rsidP="00CC282A">
            <w:pPr>
              <w:rPr>
                <w:rFonts w:cs="Arial"/>
                <w:b/>
                <w:sz w:val="20"/>
                <w:szCs w:val="18"/>
              </w:rPr>
            </w:pPr>
            <w:r w:rsidRPr="0075023F">
              <w:rPr>
                <w:rFonts w:cs="Arial"/>
                <w:b/>
                <w:sz w:val="20"/>
                <w:szCs w:val="18"/>
              </w:rPr>
              <w:t>MDEncryptData</w:t>
            </w:r>
          </w:p>
        </w:tc>
        <w:tc>
          <w:tcPr>
            <w:tcW w:w="1516" w:type="dxa"/>
            <w:tcMar>
              <w:top w:w="20" w:type="dxa"/>
              <w:bottom w:w="20" w:type="dxa"/>
            </w:tcMar>
          </w:tcPr>
          <w:p w14:paraId="61EFCEC4" w14:textId="77777777" w:rsidR="00201E53" w:rsidRDefault="00201E53" w:rsidP="00CC282A">
            <w:pPr>
              <w:rPr>
                <w:rFonts w:cs="Arial"/>
                <w:sz w:val="20"/>
                <w:szCs w:val="18"/>
              </w:rPr>
            </w:pPr>
            <w:r>
              <w:rPr>
                <w:rFonts w:cs="Arial"/>
                <w:sz w:val="20"/>
                <w:szCs w:val="18"/>
              </w:rPr>
              <w:t>No (Optional)</w:t>
            </w:r>
          </w:p>
        </w:tc>
        <w:tc>
          <w:tcPr>
            <w:tcW w:w="3515" w:type="dxa"/>
            <w:tcBorders>
              <w:right w:val="nil"/>
            </w:tcBorders>
            <w:tcMar>
              <w:top w:w="20" w:type="dxa"/>
              <w:bottom w:w="20" w:type="dxa"/>
            </w:tcMar>
          </w:tcPr>
          <w:p w14:paraId="47DC2F7C" w14:textId="77777777" w:rsidR="00201E53" w:rsidRPr="0012405D" w:rsidRDefault="00201E53" w:rsidP="00CC282A">
            <w:pPr>
              <w:rPr>
                <w:rFonts w:cs="Arial"/>
                <w:sz w:val="20"/>
                <w:szCs w:val="18"/>
              </w:rPr>
            </w:pPr>
          </w:p>
        </w:tc>
      </w:tr>
      <w:tr w:rsidR="00201E53" w:rsidRPr="0012405D" w14:paraId="789320AD" w14:textId="77777777" w:rsidTr="00620132">
        <w:trPr>
          <w:trHeight w:val="20"/>
        </w:trPr>
        <w:tc>
          <w:tcPr>
            <w:tcW w:w="2727" w:type="dxa"/>
            <w:tcBorders>
              <w:left w:val="nil"/>
            </w:tcBorders>
            <w:tcMar>
              <w:top w:w="20" w:type="dxa"/>
              <w:bottom w:w="20" w:type="dxa"/>
            </w:tcMar>
          </w:tcPr>
          <w:p w14:paraId="2E05962B" w14:textId="77777777" w:rsidR="00201E53" w:rsidRPr="0075023F" w:rsidRDefault="009F595A" w:rsidP="00CC282A">
            <w:pPr>
              <w:rPr>
                <w:rFonts w:cs="Arial"/>
                <w:b/>
                <w:sz w:val="20"/>
                <w:szCs w:val="18"/>
              </w:rPr>
            </w:pPr>
            <w:r w:rsidRPr="0075023F">
              <w:rPr>
                <w:rFonts w:cs="Arial"/>
                <w:b/>
                <w:sz w:val="20"/>
                <w:szCs w:val="18"/>
              </w:rPr>
              <w:t>CardImportSessionKey</w:t>
            </w:r>
          </w:p>
        </w:tc>
        <w:tc>
          <w:tcPr>
            <w:tcW w:w="1516" w:type="dxa"/>
            <w:tcMar>
              <w:top w:w="20" w:type="dxa"/>
              <w:bottom w:w="20" w:type="dxa"/>
            </w:tcMar>
          </w:tcPr>
          <w:p w14:paraId="275EC69D" w14:textId="77777777" w:rsidR="00201E53" w:rsidRDefault="00201E53" w:rsidP="00CC282A">
            <w:pPr>
              <w:rPr>
                <w:rFonts w:cs="Arial"/>
                <w:sz w:val="20"/>
                <w:szCs w:val="18"/>
              </w:rPr>
            </w:pPr>
            <w:r>
              <w:rPr>
                <w:rFonts w:cs="Arial"/>
                <w:sz w:val="20"/>
                <w:szCs w:val="18"/>
              </w:rPr>
              <w:t>No (Optional)</w:t>
            </w:r>
          </w:p>
        </w:tc>
        <w:tc>
          <w:tcPr>
            <w:tcW w:w="3515" w:type="dxa"/>
            <w:tcBorders>
              <w:right w:val="nil"/>
            </w:tcBorders>
            <w:tcMar>
              <w:top w:w="20" w:type="dxa"/>
              <w:bottom w:w="20" w:type="dxa"/>
            </w:tcMar>
          </w:tcPr>
          <w:p w14:paraId="79F64A73" w14:textId="77777777" w:rsidR="00201E53" w:rsidRPr="0012405D" w:rsidRDefault="00201E53" w:rsidP="00CC282A">
            <w:pPr>
              <w:rPr>
                <w:rFonts w:cs="Arial"/>
                <w:sz w:val="20"/>
                <w:szCs w:val="18"/>
              </w:rPr>
            </w:pPr>
          </w:p>
        </w:tc>
      </w:tr>
      <w:tr w:rsidR="00201E53" w:rsidRPr="0012405D" w14:paraId="6690C8FE" w14:textId="77777777" w:rsidTr="00620132">
        <w:trPr>
          <w:trHeight w:val="20"/>
        </w:trPr>
        <w:tc>
          <w:tcPr>
            <w:tcW w:w="2727" w:type="dxa"/>
            <w:tcBorders>
              <w:left w:val="nil"/>
            </w:tcBorders>
            <w:tcMar>
              <w:top w:w="20" w:type="dxa"/>
              <w:bottom w:w="20" w:type="dxa"/>
            </w:tcMar>
          </w:tcPr>
          <w:p w14:paraId="3F597346" w14:textId="77777777" w:rsidR="00201E53" w:rsidRPr="0075023F" w:rsidRDefault="00EB4A59" w:rsidP="00CC282A">
            <w:pPr>
              <w:rPr>
                <w:rFonts w:cs="Arial"/>
                <w:b/>
                <w:sz w:val="20"/>
                <w:szCs w:val="18"/>
              </w:rPr>
            </w:pPr>
            <w:r w:rsidRPr="0075023F">
              <w:rPr>
                <w:rFonts w:cs="Arial"/>
                <w:b/>
                <w:sz w:val="20"/>
                <w:szCs w:val="18"/>
              </w:rPr>
              <w:t>CardGetSharedKeyHandle</w:t>
            </w:r>
          </w:p>
        </w:tc>
        <w:tc>
          <w:tcPr>
            <w:tcW w:w="1516" w:type="dxa"/>
            <w:tcMar>
              <w:top w:w="20" w:type="dxa"/>
              <w:bottom w:w="20" w:type="dxa"/>
            </w:tcMar>
          </w:tcPr>
          <w:p w14:paraId="65A829F5" w14:textId="77777777" w:rsidR="00201E53" w:rsidRDefault="00201E53" w:rsidP="00CC282A">
            <w:pPr>
              <w:rPr>
                <w:rFonts w:cs="Arial"/>
                <w:sz w:val="20"/>
                <w:szCs w:val="18"/>
              </w:rPr>
            </w:pPr>
            <w:r>
              <w:rPr>
                <w:rFonts w:cs="Arial"/>
                <w:sz w:val="20"/>
                <w:szCs w:val="18"/>
              </w:rPr>
              <w:t>No (Optional)</w:t>
            </w:r>
          </w:p>
        </w:tc>
        <w:tc>
          <w:tcPr>
            <w:tcW w:w="3515" w:type="dxa"/>
            <w:tcBorders>
              <w:right w:val="nil"/>
            </w:tcBorders>
            <w:tcMar>
              <w:top w:w="20" w:type="dxa"/>
              <w:bottom w:w="20" w:type="dxa"/>
            </w:tcMar>
          </w:tcPr>
          <w:p w14:paraId="7F5E7A8F" w14:textId="77777777" w:rsidR="00201E53" w:rsidRPr="0012405D" w:rsidRDefault="00201E53" w:rsidP="00CC282A">
            <w:pPr>
              <w:rPr>
                <w:rFonts w:cs="Arial"/>
                <w:sz w:val="20"/>
                <w:szCs w:val="18"/>
              </w:rPr>
            </w:pPr>
          </w:p>
        </w:tc>
      </w:tr>
      <w:tr w:rsidR="00201E53" w:rsidRPr="0012405D" w14:paraId="6BA07548" w14:textId="77777777" w:rsidTr="00620132">
        <w:trPr>
          <w:trHeight w:val="20"/>
        </w:trPr>
        <w:tc>
          <w:tcPr>
            <w:tcW w:w="2727" w:type="dxa"/>
            <w:tcBorders>
              <w:left w:val="nil"/>
            </w:tcBorders>
            <w:tcMar>
              <w:top w:w="20" w:type="dxa"/>
              <w:bottom w:w="20" w:type="dxa"/>
            </w:tcMar>
          </w:tcPr>
          <w:p w14:paraId="5B7B9AA7" w14:textId="77777777" w:rsidR="00201E53" w:rsidRPr="0075023F" w:rsidRDefault="00EB4A59" w:rsidP="00CC282A">
            <w:pPr>
              <w:rPr>
                <w:rFonts w:cs="Arial"/>
                <w:b/>
                <w:sz w:val="20"/>
                <w:szCs w:val="18"/>
              </w:rPr>
            </w:pPr>
            <w:r w:rsidRPr="0075023F">
              <w:rPr>
                <w:rFonts w:cs="Arial"/>
                <w:b/>
                <w:sz w:val="20"/>
                <w:szCs w:val="18"/>
              </w:rPr>
              <w:t>CardGetAlgorithmProperty</w:t>
            </w:r>
          </w:p>
        </w:tc>
        <w:tc>
          <w:tcPr>
            <w:tcW w:w="1516" w:type="dxa"/>
            <w:tcMar>
              <w:top w:w="20" w:type="dxa"/>
              <w:bottom w:w="20" w:type="dxa"/>
            </w:tcMar>
          </w:tcPr>
          <w:p w14:paraId="2FE8E577" w14:textId="77777777" w:rsidR="00201E53" w:rsidRDefault="00201E53" w:rsidP="00CC282A">
            <w:pPr>
              <w:rPr>
                <w:rFonts w:cs="Arial"/>
                <w:sz w:val="20"/>
                <w:szCs w:val="18"/>
              </w:rPr>
            </w:pPr>
            <w:r>
              <w:rPr>
                <w:rFonts w:cs="Arial"/>
                <w:sz w:val="20"/>
                <w:szCs w:val="18"/>
              </w:rPr>
              <w:t>No (Optional)</w:t>
            </w:r>
          </w:p>
        </w:tc>
        <w:tc>
          <w:tcPr>
            <w:tcW w:w="3515" w:type="dxa"/>
            <w:tcBorders>
              <w:right w:val="nil"/>
            </w:tcBorders>
            <w:tcMar>
              <w:top w:w="20" w:type="dxa"/>
              <w:bottom w:w="20" w:type="dxa"/>
            </w:tcMar>
          </w:tcPr>
          <w:p w14:paraId="14B7D62F" w14:textId="77777777" w:rsidR="00201E53" w:rsidRPr="0012405D" w:rsidRDefault="00201E53" w:rsidP="00CC282A">
            <w:pPr>
              <w:rPr>
                <w:rFonts w:cs="Arial"/>
                <w:sz w:val="20"/>
                <w:szCs w:val="18"/>
              </w:rPr>
            </w:pPr>
          </w:p>
        </w:tc>
      </w:tr>
      <w:tr w:rsidR="00201E53" w:rsidRPr="0012405D" w14:paraId="0BEB87EA" w14:textId="77777777" w:rsidTr="00620132">
        <w:trPr>
          <w:trHeight w:val="20"/>
        </w:trPr>
        <w:tc>
          <w:tcPr>
            <w:tcW w:w="2727" w:type="dxa"/>
            <w:tcBorders>
              <w:left w:val="nil"/>
            </w:tcBorders>
            <w:tcMar>
              <w:top w:w="20" w:type="dxa"/>
              <w:bottom w:w="20" w:type="dxa"/>
            </w:tcMar>
          </w:tcPr>
          <w:p w14:paraId="05C02B71" w14:textId="77777777" w:rsidR="00201E53" w:rsidRPr="0075023F" w:rsidRDefault="00EB4A59" w:rsidP="00CC282A">
            <w:pPr>
              <w:rPr>
                <w:rFonts w:cs="Arial"/>
                <w:b/>
                <w:sz w:val="20"/>
                <w:szCs w:val="18"/>
              </w:rPr>
            </w:pPr>
            <w:r w:rsidRPr="0075023F">
              <w:rPr>
                <w:rFonts w:cs="Arial"/>
                <w:b/>
                <w:sz w:val="20"/>
                <w:szCs w:val="18"/>
              </w:rPr>
              <w:t>CardGetKeyProperty</w:t>
            </w:r>
          </w:p>
        </w:tc>
        <w:tc>
          <w:tcPr>
            <w:tcW w:w="1516" w:type="dxa"/>
            <w:tcMar>
              <w:top w:w="20" w:type="dxa"/>
              <w:bottom w:w="20" w:type="dxa"/>
            </w:tcMar>
          </w:tcPr>
          <w:p w14:paraId="384F5143" w14:textId="77777777" w:rsidR="00201E53" w:rsidRDefault="00201E53" w:rsidP="00CC282A">
            <w:pPr>
              <w:rPr>
                <w:rFonts w:cs="Arial"/>
                <w:sz w:val="20"/>
                <w:szCs w:val="18"/>
              </w:rPr>
            </w:pPr>
            <w:r>
              <w:rPr>
                <w:rFonts w:cs="Arial"/>
                <w:sz w:val="20"/>
                <w:szCs w:val="18"/>
              </w:rPr>
              <w:t>No (Optional)</w:t>
            </w:r>
          </w:p>
        </w:tc>
        <w:tc>
          <w:tcPr>
            <w:tcW w:w="3515" w:type="dxa"/>
            <w:tcBorders>
              <w:right w:val="nil"/>
            </w:tcBorders>
            <w:tcMar>
              <w:top w:w="20" w:type="dxa"/>
              <w:bottom w:w="20" w:type="dxa"/>
            </w:tcMar>
          </w:tcPr>
          <w:p w14:paraId="55ED4E8E" w14:textId="77777777" w:rsidR="00201E53" w:rsidRPr="0012405D" w:rsidRDefault="00201E53" w:rsidP="00CC282A">
            <w:pPr>
              <w:rPr>
                <w:rFonts w:cs="Arial"/>
                <w:sz w:val="20"/>
                <w:szCs w:val="18"/>
              </w:rPr>
            </w:pPr>
          </w:p>
        </w:tc>
      </w:tr>
      <w:tr w:rsidR="00201E53" w:rsidRPr="0012405D" w14:paraId="26F6BEDE" w14:textId="77777777" w:rsidTr="00620132">
        <w:trPr>
          <w:trHeight w:val="20"/>
        </w:trPr>
        <w:tc>
          <w:tcPr>
            <w:tcW w:w="2727" w:type="dxa"/>
            <w:tcBorders>
              <w:left w:val="nil"/>
            </w:tcBorders>
            <w:tcMar>
              <w:top w:w="20" w:type="dxa"/>
              <w:bottom w:w="20" w:type="dxa"/>
            </w:tcMar>
          </w:tcPr>
          <w:p w14:paraId="65C9C5D1" w14:textId="77777777" w:rsidR="00201E53" w:rsidRPr="0075023F" w:rsidRDefault="00EB4A59" w:rsidP="00CC282A">
            <w:pPr>
              <w:rPr>
                <w:rFonts w:cs="Arial"/>
                <w:b/>
                <w:sz w:val="20"/>
                <w:szCs w:val="18"/>
              </w:rPr>
            </w:pPr>
            <w:r w:rsidRPr="0075023F">
              <w:rPr>
                <w:rFonts w:cs="Arial"/>
                <w:b/>
                <w:sz w:val="20"/>
                <w:szCs w:val="18"/>
              </w:rPr>
              <w:t>CardSetKeyProperty</w:t>
            </w:r>
          </w:p>
        </w:tc>
        <w:tc>
          <w:tcPr>
            <w:tcW w:w="1516" w:type="dxa"/>
            <w:tcMar>
              <w:top w:w="20" w:type="dxa"/>
              <w:bottom w:w="20" w:type="dxa"/>
            </w:tcMar>
          </w:tcPr>
          <w:p w14:paraId="08B6CA68" w14:textId="77777777" w:rsidR="00201E53" w:rsidRDefault="00201E53" w:rsidP="00CC282A">
            <w:pPr>
              <w:rPr>
                <w:rFonts w:cs="Arial"/>
                <w:sz w:val="20"/>
                <w:szCs w:val="18"/>
              </w:rPr>
            </w:pPr>
            <w:r>
              <w:rPr>
                <w:rFonts w:cs="Arial"/>
                <w:sz w:val="20"/>
                <w:szCs w:val="18"/>
              </w:rPr>
              <w:t>No (Optional)</w:t>
            </w:r>
          </w:p>
        </w:tc>
        <w:tc>
          <w:tcPr>
            <w:tcW w:w="3515" w:type="dxa"/>
            <w:tcBorders>
              <w:right w:val="nil"/>
            </w:tcBorders>
            <w:tcMar>
              <w:top w:w="20" w:type="dxa"/>
              <w:bottom w:w="20" w:type="dxa"/>
            </w:tcMar>
          </w:tcPr>
          <w:p w14:paraId="677FA556" w14:textId="77777777" w:rsidR="00201E53" w:rsidRPr="0012405D" w:rsidRDefault="00201E53" w:rsidP="00CC282A">
            <w:pPr>
              <w:rPr>
                <w:rFonts w:cs="Arial"/>
                <w:sz w:val="20"/>
                <w:szCs w:val="18"/>
              </w:rPr>
            </w:pPr>
          </w:p>
        </w:tc>
      </w:tr>
      <w:tr w:rsidR="00201E53" w:rsidRPr="0012405D" w14:paraId="419F537F" w14:textId="77777777" w:rsidTr="00620132">
        <w:trPr>
          <w:trHeight w:val="20"/>
        </w:trPr>
        <w:tc>
          <w:tcPr>
            <w:tcW w:w="2727" w:type="dxa"/>
            <w:tcBorders>
              <w:left w:val="nil"/>
            </w:tcBorders>
            <w:tcMar>
              <w:top w:w="20" w:type="dxa"/>
              <w:bottom w:w="20" w:type="dxa"/>
            </w:tcMar>
          </w:tcPr>
          <w:p w14:paraId="63051054" w14:textId="77777777" w:rsidR="00201E53" w:rsidRPr="0075023F" w:rsidRDefault="00EB4A59" w:rsidP="00CC282A">
            <w:pPr>
              <w:rPr>
                <w:rFonts w:cs="Arial"/>
                <w:b/>
                <w:sz w:val="20"/>
                <w:szCs w:val="18"/>
              </w:rPr>
            </w:pPr>
            <w:r w:rsidRPr="0075023F">
              <w:rPr>
                <w:rFonts w:cs="Arial"/>
                <w:b/>
                <w:sz w:val="20"/>
                <w:szCs w:val="18"/>
              </w:rPr>
              <w:t>CardDestroyKey</w:t>
            </w:r>
          </w:p>
        </w:tc>
        <w:tc>
          <w:tcPr>
            <w:tcW w:w="1516" w:type="dxa"/>
            <w:tcMar>
              <w:top w:w="20" w:type="dxa"/>
              <w:bottom w:w="20" w:type="dxa"/>
            </w:tcMar>
          </w:tcPr>
          <w:p w14:paraId="545063DF" w14:textId="77777777" w:rsidR="00201E53" w:rsidRDefault="00201E53" w:rsidP="00CC282A">
            <w:pPr>
              <w:rPr>
                <w:rFonts w:cs="Arial"/>
                <w:sz w:val="20"/>
                <w:szCs w:val="18"/>
              </w:rPr>
            </w:pPr>
            <w:r>
              <w:rPr>
                <w:rFonts w:cs="Arial"/>
                <w:sz w:val="20"/>
                <w:szCs w:val="18"/>
              </w:rPr>
              <w:t>No (Optional)</w:t>
            </w:r>
          </w:p>
        </w:tc>
        <w:tc>
          <w:tcPr>
            <w:tcW w:w="3515" w:type="dxa"/>
            <w:tcBorders>
              <w:right w:val="nil"/>
            </w:tcBorders>
            <w:tcMar>
              <w:top w:w="20" w:type="dxa"/>
              <w:bottom w:w="20" w:type="dxa"/>
            </w:tcMar>
          </w:tcPr>
          <w:p w14:paraId="2B14376E" w14:textId="77777777" w:rsidR="00201E53" w:rsidRPr="0012405D" w:rsidRDefault="00201E53" w:rsidP="00CC282A">
            <w:pPr>
              <w:rPr>
                <w:rFonts w:cs="Arial"/>
                <w:sz w:val="20"/>
                <w:szCs w:val="18"/>
              </w:rPr>
            </w:pPr>
          </w:p>
        </w:tc>
      </w:tr>
      <w:tr w:rsidR="00201E53" w:rsidRPr="0012405D" w14:paraId="73A60A58" w14:textId="77777777" w:rsidTr="00620132">
        <w:trPr>
          <w:trHeight w:val="20"/>
        </w:trPr>
        <w:tc>
          <w:tcPr>
            <w:tcW w:w="2727" w:type="dxa"/>
            <w:tcBorders>
              <w:left w:val="nil"/>
            </w:tcBorders>
            <w:tcMar>
              <w:top w:w="20" w:type="dxa"/>
              <w:bottom w:w="20" w:type="dxa"/>
            </w:tcMar>
          </w:tcPr>
          <w:p w14:paraId="1853157E" w14:textId="77777777" w:rsidR="00201E53" w:rsidRPr="0075023F" w:rsidRDefault="00EB4A59" w:rsidP="00CC282A">
            <w:pPr>
              <w:rPr>
                <w:rFonts w:cs="Arial"/>
                <w:b/>
                <w:sz w:val="20"/>
                <w:szCs w:val="18"/>
              </w:rPr>
            </w:pPr>
            <w:r w:rsidRPr="0075023F">
              <w:rPr>
                <w:rFonts w:cs="Arial"/>
                <w:b/>
                <w:sz w:val="20"/>
                <w:szCs w:val="18"/>
              </w:rPr>
              <w:t>CardProcessEncryptedData</w:t>
            </w:r>
          </w:p>
        </w:tc>
        <w:tc>
          <w:tcPr>
            <w:tcW w:w="1516" w:type="dxa"/>
            <w:tcMar>
              <w:top w:w="20" w:type="dxa"/>
              <w:bottom w:w="20" w:type="dxa"/>
            </w:tcMar>
          </w:tcPr>
          <w:p w14:paraId="466C3AE5" w14:textId="77777777" w:rsidR="00201E53" w:rsidRDefault="00201E53" w:rsidP="00CC282A">
            <w:pPr>
              <w:rPr>
                <w:rFonts w:cs="Arial"/>
                <w:sz w:val="20"/>
                <w:szCs w:val="18"/>
              </w:rPr>
            </w:pPr>
            <w:r>
              <w:rPr>
                <w:rFonts w:cs="Arial"/>
                <w:sz w:val="20"/>
                <w:szCs w:val="18"/>
              </w:rPr>
              <w:t>No (Optional)</w:t>
            </w:r>
          </w:p>
        </w:tc>
        <w:tc>
          <w:tcPr>
            <w:tcW w:w="3515" w:type="dxa"/>
            <w:tcBorders>
              <w:right w:val="nil"/>
            </w:tcBorders>
            <w:tcMar>
              <w:top w:w="20" w:type="dxa"/>
              <w:bottom w:w="20" w:type="dxa"/>
            </w:tcMar>
          </w:tcPr>
          <w:p w14:paraId="411C3EE7" w14:textId="77777777" w:rsidR="00201E53" w:rsidRPr="0012405D" w:rsidRDefault="00201E53" w:rsidP="00CC282A">
            <w:pPr>
              <w:rPr>
                <w:rFonts w:cs="Arial"/>
                <w:sz w:val="20"/>
                <w:szCs w:val="18"/>
              </w:rPr>
            </w:pPr>
          </w:p>
        </w:tc>
      </w:tr>
    </w:tbl>
    <w:p w14:paraId="43E7B76C" w14:textId="77777777" w:rsidR="00D252DC" w:rsidRPr="003F6B97" w:rsidRDefault="00D252DC" w:rsidP="005704BE">
      <w:pPr>
        <w:pStyle w:val="BodyText"/>
      </w:pPr>
    </w:p>
    <w:tbl>
      <w:tblPr>
        <w:tblW w:w="0" w:type="auto"/>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84"/>
        <w:gridCol w:w="6606"/>
      </w:tblGrid>
      <w:tr w:rsidR="00D252DC" w:rsidRPr="0012405D" w14:paraId="2FAB2232" w14:textId="77777777" w:rsidTr="00620132">
        <w:trPr>
          <w:tblHeader/>
        </w:trPr>
        <w:tc>
          <w:tcPr>
            <w:tcW w:w="7758" w:type="dxa"/>
            <w:gridSpan w:val="2"/>
            <w:tcBorders>
              <w:top w:val="single" w:sz="2" w:space="0" w:color="auto"/>
              <w:left w:val="nil"/>
              <w:bottom w:val="single" w:sz="2" w:space="0" w:color="auto"/>
              <w:right w:val="nil"/>
            </w:tcBorders>
            <w:shd w:val="clear" w:color="auto" w:fill="D9E3ED"/>
            <w:tcMar>
              <w:top w:w="20" w:type="dxa"/>
              <w:bottom w:w="20" w:type="dxa"/>
            </w:tcMar>
          </w:tcPr>
          <w:p w14:paraId="2B7481FA" w14:textId="77777777" w:rsidR="00D252DC" w:rsidRPr="0012405D" w:rsidRDefault="00D252DC" w:rsidP="005704BE">
            <w:pPr>
              <w:keepNext/>
              <w:rPr>
                <w:rFonts w:cs="Arial"/>
                <w:b/>
                <w:sz w:val="20"/>
                <w:szCs w:val="18"/>
              </w:rPr>
            </w:pPr>
            <w:r w:rsidRPr="0012405D">
              <w:rPr>
                <w:rFonts w:cs="Arial"/>
                <w:b/>
                <w:sz w:val="20"/>
                <w:szCs w:val="18"/>
              </w:rPr>
              <w:t>Legend</w:t>
            </w:r>
          </w:p>
        </w:tc>
      </w:tr>
      <w:tr w:rsidR="00D252DC" w:rsidRPr="0012405D" w14:paraId="15E038E1" w14:textId="77777777" w:rsidTr="00620132">
        <w:tc>
          <w:tcPr>
            <w:tcW w:w="1085" w:type="dxa"/>
            <w:tcMar>
              <w:top w:w="20" w:type="dxa"/>
              <w:bottom w:w="20" w:type="dxa"/>
            </w:tcMar>
          </w:tcPr>
          <w:p w14:paraId="534BB1DA" w14:textId="77777777" w:rsidR="00D252DC" w:rsidRPr="0012405D" w:rsidRDefault="00D252DC" w:rsidP="005704BE">
            <w:pPr>
              <w:rPr>
                <w:rFonts w:cs="Arial"/>
                <w:sz w:val="20"/>
                <w:szCs w:val="18"/>
              </w:rPr>
            </w:pPr>
            <w:r w:rsidRPr="0012405D">
              <w:rPr>
                <w:rFonts w:cs="Arial"/>
                <w:sz w:val="20"/>
                <w:szCs w:val="18"/>
              </w:rPr>
              <w:t>Yes</w:t>
            </w:r>
          </w:p>
        </w:tc>
        <w:tc>
          <w:tcPr>
            <w:tcW w:w="6673" w:type="dxa"/>
            <w:tcMar>
              <w:top w:w="20" w:type="dxa"/>
              <w:bottom w:w="20" w:type="dxa"/>
            </w:tcMar>
          </w:tcPr>
          <w:p w14:paraId="19F2E24C" w14:textId="77777777" w:rsidR="00D252DC" w:rsidRPr="0012405D" w:rsidRDefault="009172FB" w:rsidP="009172FB">
            <w:pPr>
              <w:rPr>
                <w:rFonts w:cs="Arial"/>
                <w:sz w:val="20"/>
                <w:szCs w:val="18"/>
              </w:rPr>
            </w:pPr>
            <w:r>
              <w:rPr>
                <w:rFonts w:cs="Arial"/>
                <w:sz w:val="20"/>
                <w:szCs w:val="18"/>
              </w:rPr>
              <w:t>This function m</w:t>
            </w:r>
            <w:r w:rsidR="00D252DC" w:rsidRPr="0012405D">
              <w:rPr>
                <w:rFonts w:cs="Arial"/>
                <w:sz w:val="20"/>
                <w:szCs w:val="18"/>
              </w:rPr>
              <w:t>ust be implemented.</w:t>
            </w:r>
          </w:p>
        </w:tc>
      </w:tr>
      <w:tr w:rsidR="00D252DC" w:rsidRPr="0012405D" w14:paraId="3E09F61E" w14:textId="77777777" w:rsidTr="00620132">
        <w:tc>
          <w:tcPr>
            <w:tcW w:w="1085" w:type="dxa"/>
            <w:tcMar>
              <w:top w:w="20" w:type="dxa"/>
              <w:bottom w:w="20" w:type="dxa"/>
            </w:tcMar>
          </w:tcPr>
          <w:p w14:paraId="55F2DD37" w14:textId="77777777" w:rsidR="00D252DC" w:rsidRPr="0012405D" w:rsidRDefault="00D252DC" w:rsidP="005704BE">
            <w:pPr>
              <w:rPr>
                <w:rFonts w:cs="Arial"/>
                <w:sz w:val="20"/>
                <w:szCs w:val="18"/>
              </w:rPr>
            </w:pPr>
            <w:r w:rsidRPr="0012405D">
              <w:rPr>
                <w:rFonts w:cs="Arial"/>
                <w:sz w:val="20"/>
                <w:szCs w:val="18"/>
              </w:rPr>
              <w:t>No</w:t>
            </w:r>
          </w:p>
        </w:tc>
        <w:tc>
          <w:tcPr>
            <w:tcW w:w="6673" w:type="dxa"/>
            <w:tcMar>
              <w:top w:w="20" w:type="dxa"/>
              <w:bottom w:w="20" w:type="dxa"/>
            </w:tcMar>
          </w:tcPr>
          <w:p w14:paraId="611D59C6" w14:textId="77777777" w:rsidR="00D252DC" w:rsidRPr="0012405D" w:rsidRDefault="00D252DC" w:rsidP="005704BE">
            <w:pPr>
              <w:rPr>
                <w:rFonts w:cs="Arial"/>
                <w:sz w:val="20"/>
                <w:szCs w:val="18"/>
              </w:rPr>
            </w:pPr>
            <w:r w:rsidRPr="0012405D">
              <w:rPr>
                <w:rFonts w:cs="Arial"/>
                <w:sz w:val="20"/>
                <w:szCs w:val="18"/>
              </w:rPr>
              <w:t>Entry point must exist and must return SCARD_E_UNSUPPORTED_FEATURE.</w:t>
            </w:r>
          </w:p>
        </w:tc>
      </w:tr>
      <w:tr w:rsidR="00D252DC" w:rsidRPr="0012405D" w14:paraId="7F75C374" w14:textId="77777777" w:rsidTr="00620132">
        <w:tc>
          <w:tcPr>
            <w:tcW w:w="1085" w:type="dxa"/>
            <w:tcMar>
              <w:top w:w="20" w:type="dxa"/>
              <w:bottom w:w="20" w:type="dxa"/>
            </w:tcMar>
          </w:tcPr>
          <w:p w14:paraId="1F33BA09" w14:textId="77777777" w:rsidR="00D252DC" w:rsidRPr="0012405D" w:rsidRDefault="00D252DC" w:rsidP="005704BE">
            <w:pPr>
              <w:rPr>
                <w:rFonts w:cs="Arial"/>
                <w:sz w:val="20"/>
                <w:szCs w:val="18"/>
              </w:rPr>
            </w:pPr>
            <w:r w:rsidRPr="0012405D">
              <w:rPr>
                <w:rFonts w:cs="Arial"/>
                <w:sz w:val="20"/>
                <w:szCs w:val="18"/>
              </w:rPr>
              <w:t>No (Optional)</w:t>
            </w:r>
          </w:p>
        </w:tc>
        <w:tc>
          <w:tcPr>
            <w:tcW w:w="6673" w:type="dxa"/>
            <w:tcMar>
              <w:top w:w="20" w:type="dxa"/>
              <w:bottom w:w="20" w:type="dxa"/>
            </w:tcMar>
          </w:tcPr>
          <w:p w14:paraId="1E74BCA5" w14:textId="77777777" w:rsidR="00D252DC" w:rsidRPr="0012405D" w:rsidRDefault="00D252DC" w:rsidP="00121C1C">
            <w:pPr>
              <w:rPr>
                <w:rFonts w:cs="Arial"/>
                <w:sz w:val="20"/>
                <w:szCs w:val="18"/>
              </w:rPr>
            </w:pPr>
            <w:r w:rsidRPr="0012405D">
              <w:rPr>
                <w:rFonts w:cs="Arial"/>
                <w:sz w:val="20"/>
                <w:szCs w:val="18"/>
              </w:rPr>
              <w:t>The operation is not required to be supported for a read-only card, but may be implemented if the card supports the operation. If not supported</w:t>
            </w:r>
            <w:r w:rsidR="00BB73D4">
              <w:rPr>
                <w:rFonts w:cs="Arial"/>
                <w:sz w:val="20"/>
                <w:szCs w:val="18"/>
              </w:rPr>
              <w:t>,</w:t>
            </w:r>
            <w:r w:rsidRPr="0012405D">
              <w:rPr>
                <w:rFonts w:cs="Arial"/>
                <w:sz w:val="20"/>
                <w:szCs w:val="18"/>
              </w:rPr>
              <w:t xml:space="preserve"> the entry point must return SCARD_E_UNSUPPORTED_FEATURE.</w:t>
            </w:r>
          </w:p>
        </w:tc>
      </w:tr>
      <w:tr w:rsidR="00D252DC" w:rsidRPr="0012405D" w14:paraId="5D786DDC" w14:textId="77777777" w:rsidTr="00620132">
        <w:tc>
          <w:tcPr>
            <w:tcW w:w="1085" w:type="dxa"/>
            <w:tcBorders>
              <w:left w:val="nil"/>
              <w:bottom w:val="single" w:sz="2" w:space="0" w:color="auto"/>
            </w:tcBorders>
            <w:tcMar>
              <w:top w:w="20" w:type="dxa"/>
              <w:bottom w:w="20" w:type="dxa"/>
            </w:tcMar>
          </w:tcPr>
          <w:p w14:paraId="63D83E36" w14:textId="77777777" w:rsidR="00D252DC" w:rsidRPr="0012405D" w:rsidRDefault="00D252DC" w:rsidP="005704BE">
            <w:pPr>
              <w:rPr>
                <w:rFonts w:cs="Arial"/>
                <w:sz w:val="20"/>
                <w:szCs w:val="18"/>
              </w:rPr>
            </w:pPr>
            <w:r w:rsidRPr="0012405D">
              <w:rPr>
                <w:rFonts w:cs="Arial"/>
                <w:sz w:val="20"/>
                <w:szCs w:val="18"/>
              </w:rPr>
              <w:t>Yes (Optional)</w:t>
            </w:r>
          </w:p>
        </w:tc>
        <w:tc>
          <w:tcPr>
            <w:tcW w:w="6673" w:type="dxa"/>
            <w:tcBorders>
              <w:bottom w:val="single" w:sz="2" w:space="0" w:color="auto"/>
              <w:right w:val="nil"/>
            </w:tcBorders>
            <w:tcMar>
              <w:top w:w="20" w:type="dxa"/>
              <w:bottom w:w="20" w:type="dxa"/>
            </w:tcMar>
          </w:tcPr>
          <w:p w14:paraId="79D78E3B" w14:textId="77777777" w:rsidR="00D252DC" w:rsidRPr="0012405D" w:rsidRDefault="009172FB" w:rsidP="009172FB">
            <w:pPr>
              <w:rPr>
                <w:rFonts w:cs="Arial"/>
                <w:sz w:val="20"/>
                <w:szCs w:val="18"/>
              </w:rPr>
            </w:pPr>
            <w:r>
              <w:rPr>
                <w:rFonts w:cs="Arial"/>
                <w:sz w:val="20"/>
                <w:szCs w:val="18"/>
              </w:rPr>
              <w:t xml:space="preserve">This function </w:t>
            </w:r>
            <w:r w:rsidR="00D252DC" w:rsidRPr="0012405D">
              <w:rPr>
                <w:rFonts w:cs="Arial"/>
                <w:sz w:val="20"/>
                <w:szCs w:val="18"/>
              </w:rPr>
              <w:t xml:space="preserve">should be implemented according to </w:t>
            </w:r>
            <w:r>
              <w:rPr>
                <w:rFonts w:cs="Arial"/>
                <w:sz w:val="20"/>
                <w:szCs w:val="18"/>
              </w:rPr>
              <w:t xml:space="preserve">its </w:t>
            </w:r>
            <w:r w:rsidR="00D252DC" w:rsidRPr="0012405D">
              <w:rPr>
                <w:rFonts w:cs="Arial"/>
                <w:sz w:val="20"/>
                <w:szCs w:val="18"/>
              </w:rPr>
              <w:t xml:space="preserve">definition in this specification, regardless of whether the card is read-only. </w:t>
            </w:r>
          </w:p>
        </w:tc>
      </w:tr>
    </w:tbl>
    <w:p w14:paraId="701B77A5" w14:textId="77777777" w:rsidR="00D252DC" w:rsidRDefault="00D252DC" w:rsidP="005704BE">
      <w:pPr>
        <w:pStyle w:val="Le"/>
      </w:pPr>
      <w:bookmarkStart w:id="1095" w:name="_Toc171234779"/>
    </w:p>
    <w:p w14:paraId="68C9F644" w14:textId="77777777" w:rsidR="00D252DC" w:rsidRDefault="00D252DC" w:rsidP="005704BE">
      <w:pPr>
        <w:pStyle w:val="BodyTextLink"/>
      </w:pPr>
      <w:r>
        <w:lastRenderedPageBreak/>
        <w:t xml:space="preserve">The following </w:t>
      </w:r>
      <w:r w:rsidR="009172FB">
        <w:t xml:space="preserve">requirements </w:t>
      </w:r>
      <w:r>
        <w:t xml:space="preserve">should be </w:t>
      </w:r>
      <w:r w:rsidR="009172FB">
        <w:t xml:space="preserve">considered </w:t>
      </w:r>
      <w:r>
        <w:t>when developing a minidriver for a read-only card:</w:t>
      </w:r>
    </w:p>
    <w:p w14:paraId="26F97C53" w14:textId="77777777" w:rsidR="00D252DC" w:rsidRDefault="00D252DC" w:rsidP="00F80DFF">
      <w:pPr>
        <w:pStyle w:val="BulletList"/>
        <w:numPr>
          <w:ilvl w:val="0"/>
          <w:numId w:val="31"/>
        </w:numPr>
      </w:pPr>
      <w:r>
        <w:t xml:space="preserve">All expected </w:t>
      </w:r>
      <w:r w:rsidR="00D64E7D">
        <w:t>Base CSP</w:t>
      </w:r>
      <w:r>
        <w:t>/KSP files, with the exception of the ‘msroots’ file (such as ‘cardcf’ and ‘cardid’) must exist on the read-only card (or must be virtualized through the minidriver interface).</w:t>
      </w:r>
    </w:p>
    <w:p w14:paraId="4C234C07" w14:textId="77777777" w:rsidR="00D252DC" w:rsidRDefault="00D252DC" w:rsidP="00F80DFF">
      <w:pPr>
        <w:pStyle w:val="BulletList"/>
        <w:numPr>
          <w:ilvl w:val="0"/>
          <w:numId w:val="31"/>
        </w:numPr>
      </w:pPr>
      <w:r>
        <w:t xml:space="preserve">A read-only card </w:t>
      </w:r>
      <w:r w:rsidRPr="007260D4">
        <w:rPr>
          <w:i/>
        </w:rPr>
        <w:t>must</w:t>
      </w:r>
      <w:r>
        <w:t xml:space="preserve"> contain at least one key on the card that is protected by the primary card (that is, ROLE_USER) PIN.</w:t>
      </w:r>
    </w:p>
    <w:p w14:paraId="01287426" w14:textId="77777777" w:rsidR="00D252DC" w:rsidRDefault="00D252DC" w:rsidP="00F80DFF">
      <w:pPr>
        <w:pStyle w:val="BulletList"/>
        <w:numPr>
          <w:ilvl w:val="0"/>
          <w:numId w:val="31"/>
        </w:numPr>
      </w:pPr>
      <w:r>
        <w:t xml:space="preserve">A read-only card is allowed to not contain an admin key. If this is the </w:t>
      </w:r>
      <w:r w:rsidR="00B61545">
        <w:t>situation</w:t>
      </w:r>
      <w:r w:rsidR="00BB73D4">
        <w:t>,</w:t>
      </w:r>
      <w:r>
        <w:t xml:space="preserve"> it is expected that </w:t>
      </w:r>
      <w:r w:rsidR="009172FB">
        <w:t xml:space="preserve">the minidriver will not support </w:t>
      </w:r>
      <w:r w:rsidRPr="009172FB">
        <w:rPr>
          <w:b/>
        </w:rPr>
        <w:t>CardGetChallenge</w:t>
      </w:r>
      <w:r>
        <w:t xml:space="preserve">, </w:t>
      </w:r>
      <w:r w:rsidR="00516ACE" w:rsidRPr="00516ACE">
        <w:rPr>
          <w:b/>
        </w:rPr>
        <w:t>CardAuthenticateChallenge</w:t>
      </w:r>
      <w:r>
        <w:t xml:space="preserve">, and </w:t>
      </w:r>
      <w:r w:rsidRPr="009172FB">
        <w:rPr>
          <w:b/>
        </w:rPr>
        <w:t>CardUnblockPin</w:t>
      </w:r>
      <w:r>
        <w:t>.</w:t>
      </w:r>
    </w:p>
    <w:p w14:paraId="07FC93D9" w14:textId="77777777" w:rsidR="00D252DC" w:rsidRDefault="00D252DC" w:rsidP="00F80DFF">
      <w:pPr>
        <w:pStyle w:val="BulletList"/>
        <w:numPr>
          <w:ilvl w:val="0"/>
          <w:numId w:val="31"/>
        </w:numPr>
      </w:pPr>
      <w:r>
        <w:t>When queried, a read-only card should return 0 bytes available and 0 containers available.</w:t>
      </w:r>
    </w:p>
    <w:p w14:paraId="7FC0AE97" w14:textId="77777777" w:rsidR="00D252DC" w:rsidRDefault="00D252DC" w:rsidP="00F80DFF">
      <w:pPr>
        <w:pStyle w:val="BulletList"/>
        <w:numPr>
          <w:ilvl w:val="0"/>
          <w:numId w:val="31"/>
        </w:numPr>
      </w:pPr>
      <w:r>
        <w:t>Only the CP_PARENT_WINDOW and CP_PIN_CONTEXT_STRING properties should be allowed to be set on a read-only card.</w:t>
      </w:r>
    </w:p>
    <w:p w14:paraId="1DF6DC7E" w14:textId="77777777" w:rsidR="00B61545" w:rsidRDefault="00D252DC" w:rsidP="00F80DFF">
      <w:pPr>
        <w:pStyle w:val="BulletList"/>
        <w:numPr>
          <w:ilvl w:val="0"/>
          <w:numId w:val="31"/>
        </w:numPr>
      </w:pPr>
      <w:r>
        <w:t>For a read-only card, the CP_SUPPORTS_WIN_X509_ENROLLMENT property should be false.</w:t>
      </w:r>
    </w:p>
    <w:p w14:paraId="227592C9" w14:textId="77777777" w:rsidR="00D252DC" w:rsidRPr="00FB3F2B" w:rsidRDefault="00D252DC" w:rsidP="000A1ED9">
      <w:pPr>
        <w:pStyle w:val="Heading2"/>
        <w:numPr>
          <w:ilvl w:val="1"/>
          <w:numId w:val="4"/>
        </w:numPr>
        <w:ind w:left="-720" w:firstLine="0"/>
      </w:pPr>
      <w:bookmarkStart w:id="1096" w:name="_Toc177361089"/>
      <w:bookmarkStart w:id="1097" w:name="_Toc192484468"/>
      <w:bookmarkStart w:id="1098" w:name="_Toc230492059"/>
      <w:bookmarkStart w:id="1099" w:name="_Toc338403495"/>
      <w:r w:rsidRPr="00FB3F2B">
        <w:t>Cache Modes</w:t>
      </w:r>
      <w:bookmarkEnd w:id="1095"/>
      <w:bookmarkEnd w:id="1096"/>
      <w:bookmarkEnd w:id="1097"/>
      <w:bookmarkEnd w:id="1098"/>
      <w:bookmarkEnd w:id="1099"/>
    </w:p>
    <w:p w14:paraId="138CE7AA" w14:textId="77777777" w:rsidR="00D252DC" w:rsidRPr="003F6B97" w:rsidRDefault="00D252DC" w:rsidP="005704BE">
      <w:pPr>
        <w:pStyle w:val="BodyTextLink"/>
      </w:pPr>
      <w:r w:rsidRPr="003F6B97">
        <w:t xml:space="preserve">The </w:t>
      </w:r>
      <w:r w:rsidR="00335525">
        <w:t>Base CSP</w:t>
      </w:r>
      <w:r w:rsidRPr="003F6B97">
        <w:t xml:space="preserve">/KSP supports three different modes of caching depending on the cache mode </w:t>
      </w:r>
      <w:r w:rsidR="00253F62">
        <w:t xml:space="preserve">that was </w:t>
      </w:r>
      <w:r w:rsidRPr="003F6B97">
        <w:t xml:space="preserve">returned by the </w:t>
      </w:r>
      <w:r w:rsidR="001C3B15" w:rsidRPr="001C3B15">
        <w:rPr>
          <w:b/>
        </w:rPr>
        <w:t>CardGetProperty</w:t>
      </w:r>
      <w:r w:rsidRPr="003F6B97">
        <w:t xml:space="preserve"> called with the parameter CP_CARD_CACHE_MODE:</w:t>
      </w:r>
    </w:p>
    <w:p w14:paraId="1FA0128B" w14:textId="77777777" w:rsidR="00D252DC" w:rsidRDefault="00D252DC" w:rsidP="00F80DFF">
      <w:pPr>
        <w:pStyle w:val="BulletList"/>
        <w:numPr>
          <w:ilvl w:val="0"/>
          <w:numId w:val="33"/>
        </w:numPr>
      </w:pPr>
      <w:r w:rsidRPr="003F6B97">
        <w:t xml:space="preserve">If the returned flag is CP_CACHE_MODE_GLOBAL_CACHE and the card reported the </w:t>
      </w:r>
      <w:r w:rsidRPr="003F6B97">
        <w:rPr>
          <w:rFonts w:cs="Courier New"/>
        </w:rPr>
        <w:t>CP_READ_ONLY_CARD</w:t>
      </w:r>
      <w:r w:rsidRPr="003F6B97">
        <w:t xml:space="preserve"> property as TRUE, the </w:t>
      </w:r>
      <w:r w:rsidR="00D64E7D">
        <w:t>Base CSP</w:t>
      </w:r>
      <w:r w:rsidRPr="003F6B97">
        <w:t xml:space="preserve">/KSP data cache is a global cache. If the card is read-only, the </w:t>
      </w:r>
      <w:r w:rsidR="00D64E7D">
        <w:t>Base CSP</w:t>
      </w:r>
      <w:r w:rsidRPr="003F6B97">
        <w:t xml:space="preserve">/KSP does not write to the cardcf file. If the card can be written to the </w:t>
      </w:r>
      <w:r w:rsidR="00D64E7D">
        <w:t>Base CSP</w:t>
      </w:r>
      <w:r w:rsidRPr="003F6B97">
        <w:t>/KSP, it will operate as today.</w:t>
      </w:r>
    </w:p>
    <w:p w14:paraId="5AF4114C" w14:textId="77777777" w:rsidR="006315F1" w:rsidRPr="003F6B97" w:rsidRDefault="006315F1" w:rsidP="006315F1">
      <w:pPr>
        <w:pStyle w:val="BulletList"/>
      </w:pPr>
      <w:r>
        <w:t xml:space="preserve">For more information about </w:t>
      </w:r>
      <w:r w:rsidRPr="003F6B97">
        <w:t>CP_CARD_CACHE_MODE</w:t>
      </w:r>
      <w:r>
        <w:t xml:space="preserve"> and </w:t>
      </w:r>
      <w:r w:rsidRPr="003F6B97">
        <w:t>CP_CACHE_MODE_GLOBAL_CACHE</w:t>
      </w:r>
      <w:r>
        <w:t xml:space="preserve">, </w:t>
      </w:r>
      <w:r w:rsidR="00B61545">
        <w:t>see</w:t>
      </w:r>
      <w:r>
        <w:t xml:space="preserve"> “</w:t>
      </w:r>
      <w:hyperlink w:anchor="_CardGetPropertyCardGetProperty" w:history="1">
        <w:r w:rsidRPr="006315F1">
          <w:rPr>
            <w:rStyle w:val="Hyperlink"/>
            <w:rFonts w:cs="Arial"/>
            <w:b/>
          </w:rPr>
          <w:t>CardGetProperty</w:t>
        </w:r>
      </w:hyperlink>
      <w:r>
        <w:t>” later in this specification.</w:t>
      </w:r>
    </w:p>
    <w:p w14:paraId="6048704B" w14:textId="77777777" w:rsidR="00B61545" w:rsidRDefault="00D252DC" w:rsidP="00F80DFF">
      <w:pPr>
        <w:pStyle w:val="BulletList"/>
        <w:numPr>
          <w:ilvl w:val="0"/>
          <w:numId w:val="33"/>
        </w:numPr>
      </w:pPr>
      <w:r w:rsidRPr="003F6B97">
        <w:t xml:space="preserve">When the returned flag is CP_CACHE_MODE_SESSION_ONLY, the </w:t>
      </w:r>
      <w:r w:rsidR="00D64E7D">
        <w:t>Base CSP</w:t>
      </w:r>
      <w:r w:rsidRPr="003F6B97">
        <w:t xml:space="preserve">/KSP operates </w:t>
      </w:r>
      <w:r w:rsidR="00253F62">
        <w:t>so</w:t>
      </w:r>
      <w:r w:rsidR="00253F62" w:rsidRPr="003F6B97">
        <w:t xml:space="preserve"> </w:t>
      </w:r>
      <w:r w:rsidRPr="003F6B97">
        <w:t>that the data cache is cleared when it detects that the card has been removed</w:t>
      </w:r>
      <w:r w:rsidR="00253F62">
        <w:t xml:space="preserve"> or </w:t>
      </w:r>
      <w:r w:rsidRPr="003F6B97">
        <w:t>reinserted. In other words, we have defined a session to be the span between card insertion and removal.</w:t>
      </w:r>
    </w:p>
    <w:p w14:paraId="5608C55C" w14:textId="77777777" w:rsidR="00B61545" w:rsidRDefault="00D252DC" w:rsidP="006315F1">
      <w:pPr>
        <w:pStyle w:val="BulletList"/>
      </w:pPr>
      <w:r>
        <w:t xml:space="preserve">The cache is also implemented </w:t>
      </w:r>
      <w:r w:rsidR="00253F62">
        <w:t xml:space="preserve">for each </w:t>
      </w:r>
      <w:r>
        <w:t>process and is not global. T</w:t>
      </w:r>
      <w:r w:rsidRPr="003F6B97">
        <w:t xml:space="preserve">his mode is designed for </w:t>
      </w:r>
      <w:r>
        <w:t xml:space="preserve">read-only </w:t>
      </w:r>
      <w:r w:rsidRPr="003F6B97">
        <w:t>cards that do not change on a user’s PC, but rather at some government station or other external site</w:t>
      </w:r>
      <w:r>
        <w:t>.</w:t>
      </w:r>
      <w:r w:rsidRPr="00EF48A1">
        <w:t xml:space="preserve"> </w:t>
      </w:r>
      <w:r>
        <w:t>(This mode is supported for read/write cards, but we recommend the global cache for these cards.)</w:t>
      </w:r>
    </w:p>
    <w:p w14:paraId="29884BA4" w14:textId="77777777" w:rsidR="00D252DC" w:rsidRPr="003F6B97" w:rsidRDefault="00D252DC" w:rsidP="006315F1">
      <w:pPr>
        <w:pStyle w:val="BulletList"/>
      </w:pPr>
      <w:r w:rsidRPr="003F6B97">
        <w:t xml:space="preserve">If </w:t>
      </w:r>
      <w:r>
        <w:t xml:space="preserve">the card is read-only and </w:t>
      </w:r>
      <w:r w:rsidRPr="003F6B97">
        <w:t xml:space="preserve">there is a chance </w:t>
      </w:r>
      <w:r>
        <w:t xml:space="preserve">that </w:t>
      </w:r>
      <w:r w:rsidRPr="003F6B97">
        <w:t>the card will change on the user’s PC</w:t>
      </w:r>
      <w:r>
        <w:t xml:space="preserve"> (by means other than </w:t>
      </w:r>
      <w:r w:rsidR="00D64E7D">
        <w:t>Base CSP</w:t>
      </w:r>
      <w:r>
        <w:t>/KSP)</w:t>
      </w:r>
      <w:r w:rsidRPr="003F6B97">
        <w:t>, the application should use the no</w:t>
      </w:r>
      <w:r w:rsidR="00253F62">
        <w:noBreakHyphen/>
      </w:r>
      <w:r w:rsidRPr="003F6B97">
        <w:t xml:space="preserve">cache mode </w:t>
      </w:r>
      <w:r w:rsidR="00253F62">
        <w:t xml:space="preserve">that is </w:t>
      </w:r>
      <w:r w:rsidRPr="003F6B97">
        <w:t>described</w:t>
      </w:r>
      <w:r>
        <w:t xml:space="preserve"> later </w:t>
      </w:r>
      <w:r w:rsidR="00253F62">
        <w:t xml:space="preserve">in this specification </w:t>
      </w:r>
      <w:r>
        <w:t>to avoid the situation in which the cache could contain stale data</w:t>
      </w:r>
      <w:r w:rsidRPr="003F6B97">
        <w:t>.</w:t>
      </w:r>
    </w:p>
    <w:p w14:paraId="6CCA97A9" w14:textId="77777777" w:rsidR="00D252DC" w:rsidRPr="003F6B97" w:rsidRDefault="00D252DC" w:rsidP="00F80DFF">
      <w:pPr>
        <w:pStyle w:val="BulletList"/>
        <w:numPr>
          <w:ilvl w:val="0"/>
          <w:numId w:val="33"/>
        </w:numPr>
      </w:pPr>
      <w:r w:rsidRPr="003F6B97">
        <w:t xml:space="preserve">When the flag is CP_CACHE_MODE_NO_CACHE, the </w:t>
      </w:r>
      <w:r w:rsidR="00D64E7D">
        <w:t>Base CSP</w:t>
      </w:r>
      <w:r w:rsidRPr="003F6B97">
        <w:t>/KSP does not implement any data caching. This mode is designed for card minidrivers that do not support writing the cardcf file, but where the card state can change. The card minidriver decides whether it wants to do any caching in its layer.</w:t>
      </w:r>
    </w:p>
    <w:p w14:paraId="33291A5E" w14:textId="77777777" w:rsidR="00D252DC" w:rsidRPr="00FB3F2B" w:rsidRDefault="00D252DC" w:rsidP="000A1ED9">
      <w:pPr>
        <w:pStyle w:val="Heading2"/>
        <w:numPr>
          <w:ilvl w:val="1"/>
          <w:numId w:val="4"/>
        </w:numPr>
        <w:ind w:left="-720" w:firstLine="0"/>
      </w:pPr>
      <w:bookmarkStart w:id="1100" w:name="_Toc150855260"/>
      <w:bookmarkStart w:id="1101" w:name="_Toc150855390"/>
      <w:bookmarkStart w:id="1102" w:name="_Toc150855520"/>
      <w:bookmarkStart w:id="1103" w:name="_Toc151219016"/>
      <w:bookmarkStart w:id="1104" w:name="_Toc151219172"/>
      <w:bookmarkStart w:id="1105" w:name="_Toc151219316"/>
      <w:bookmarkStart w:id="1106" w:name="_Toc151285659"/>
      <w:bookmarkStart w:id="1107" w:name="_Challenge/Response_Mechanism"/>
      <w:bookmarkStart w:id="1108" w:name="_Toc171234780"/>
      <w:bookmarkStart w:id="1109" w:name="_Toc177361090"/>
      <w:bookmarkStart w:id="1110" w:name="_Toc192484469"/>
      <w:bookmarkStart w:id="1111" w:name="_Toc230492060"/>
      <w:bookmarkStart w:id="1112" w:name="_Toc338403496"/>
      <w:bookmarkEnd w:id="1100"/>
      <w:bookmarkEnd w:id="1101"/>
      <w:bookmarkEnd w:id="1102"/>
      <w:bookmarkEnd w:id="1103"/>
      <w:bookmarkEnd w:id="1104"/>
      <w:bookmarkEnd w:id="1105"/>
      <w:bookmarkEnd w:id="1106"/>
      <w:bookmarkEnd w:id="1107"/>
      <w:r w:rsidRPr="00FB3F2B">
        <w:lastRenderedPageBreak/>
        <w:t>Challenge/Response Mechanism</w:t>
      </w:r>
      <w:bookmarkEnd w:id="1108"/>
      <w:bookmarkEnd w:id="1109"/>
      <w:bookmarkEnd w:id="1110"/>
      <w:bookmarkEnd w:id="1111"/>
      <w:bookmarkEnd w:id="1112"/>
    </w:p>
    <w:p w14:paraId="4AE5583F" w14:textId="77777777" w:rsidR="00B61545" w:rsidRDefault="00D252DC" w:rsidP="0097365A">
      <w:pPr>
        <w:pStyle w:val="BodyText"/>
      </w:pPr>
      <w:r w:rsidRPr="003F6B97">
        <w:t xml:space="preserve">The card minidriver interface supports a challenge/response authentication mechanism. The card must generate </w:t>
      </w:r>
      <w:r w:rsidR="00920386">
        <w:t xml:space="preserve">a challenge of </w:t>
      </w:r>
      <w:r w:rsidR="00D64E7D">
        <w:t>one</w:t>
      </w:r>
      <w:r w:rsidR="00920386">
        <w:t xml:space="preserve"> or more 8</w:t>
      </w:r>
      <w:r w:rsidR="00253F62">
        <w:noBreakHyphen/>
      </w:r>
      <w:r w:rsidR="00920386">
        <w:t>byte blocks</w:t>
      </w:r>
      <w:r w:rsidRPr="003F6B97">
        <w:t>.</w:t>
      </w:r>
      <w:r w:rsidR="00920386" w:rsidRPr="003F6B97" w:rsidDel="00920386">
        <w:t xml:space="preserve"> </w:t>
      </w:r>
      <w:r w:rsidR="00920386">
        <w:t>Th</w:t>
      </w:r>
      <w:r w:rsidRPr="003F6B97">
        <w:t xml:space="preserve">e authenticating entity calculates the response by encrypting the challenge </w:t>
      </w:r>
      <w:r w:rsidR="00253F62">
        <w:t xml:space="preserve">by </w:t>
      </w:r>
      <w:r w:rsidRPr="003F6B97">
        <w:t xml:space="preserve">using Triple DES (3DES) </w:t>
      </w:r>
      <w:r w:rsidR="00253F62">
        <w:t xml:space="preserve">that operates </w:t>
      </w:r>
      <w:r w:rsidRPr="003F6B97">
        <w:t xml:space="preserve">operating in </w:t>
      </w:r>
      <w:r w:rsidR="00920386">
        <w:t>CBC</w:t>
      </w:r>
      <w:r w:rsidR="00920386" w:rsidRPr="003F6B97">
        <w:t xml:space="preserve"> </w:t>
      </w:r>
      <w:r w:rsidRPr="003F6B97">
        <w:t>mode with a 168-bit key (</w:t>
      </w:r>
      <w:r w:rsidR="00253F62">
        <w:t xml:space="preserve">and </w:t>
      </w:r>
      <w:r w:rsidRPr="003F6B97">
        <w:t>ignoring the parity bits).</w:t>
      </w:r>
    </w:p>
    <w:p w14:paraId="5B774965" w14:textId="77777777" w:rsidR="00D252DC" w:rsidRPr="003F6B97" w:rsidRDefault="00D252DC" w:rsidP="005704BE">
      <w:pPr>
        <w:pStyle w:val="BodyTextLink"/>
      </w:pPr>
      <w:r w:rsidRPr="003F6B97">
        <w:t xml:space="preserve">The card verifies the response </w:t>
      </w:r>
      <w:r w:rsidR="00875C8B">
        <w:t>by using one of the following methods</w:t>
      </w:r>
      <w:r w:rsidRPr="003F6B97">
        <w:t>:</w:t>
      </w:r>
    </w:p>
    <w:p w14:paraId="0A477FBC" w14:textId="77777777" w:rsidR="00D252DC" w:rsidRPr="003F6B97" w:rsidRDefault="00D252DC" w:rsidP="00F80DFF">
      <w:pPr>
        <w:pStyle w:val="BulletList"/>
        <w:numPr>
          <w:ilvl w:val="0"/>
          <w:numId w:val="32"/>
        </w:numPr>
      </w:pPr>
      <w:r w:rsidRPr="003F6B97">
        <w:t>Repeating the encryption operation on the previously issued challenge and comparing the results.</w:t>
      </w:r>
    </w:p>
    <w:p w14:paraId="73FC132E" w14:textId="77777777" w:rsidR="00D252DC" w:rsidRPr="003F6B97" w:rsidRDefault="00D252DC" w:rsidP="00F80DFF">
      <w:pPr>
        <w:pStyle w:val="BulletList"/>
        <w:numPr>
          <w:ilvl w:val="0"/>
          <w:numId w:val="32"/>
        </w:numPr>
      </w:pPr>
      <w:r w:rsidRPr="003F6B97">
        <w:t>Decrypting the response and comparing the result to the challenge.</w:t>
      </w:r>
    </w:p>
    <w:p w14:paraId="2878BB48" w14:textId="77777777" w:rsidR="0097365A" w:rsidRDefault="0097365A" w:rsidP="0097365A">
      <w:pPr>
        <w:pStyle w:val="Le"/>
      </w:pPr>
    </w:p>
    <w:p w14:paraId="3AB57E77" w14:textId="77777777" w:rsidR="00D252DC" w:rsidRPr="003F6B97" w:rsidRDefault="00D252DC" w:rsidP="005704BE">
      <w:pPr>
        <w:pStyle w:val="BodyText"/>
        <w:rPr>
          <w:rFonts w:eastAsia="MS PGothic"/>
        </w:rPr>
      </w:pPr>
      <w:r w:rsidRPr="003F6B97">
        <w:rPr>
          <w:rFonts w:eastAsia="MS PGothic"/>
        </w:rPr>
        <w:t>If the resulting values are the same, the authentication is successful.</w:t>
      </w:r>
    </w:p>
    <w:p w14:paraId="5FC175BE" w14:textId="77777777" w:rsidR="00D252DC" w:rsidRPr="003F6B97" w:rsidRDefault="00D252DC" w:rsidP="005704BE">
      <w:pPr>
        <w:pStyle w:val="BodyText"/>
        <w:rPr>
          <w:rFonts w:eastAsia="MS PGothic"/>
        </w:rPr>
      </w:pPr>
      <w:r w:rsidRPr="003F6B97">
        <w:rPr>
          <w:rFonts w:eastAsia="MS PGothic"/>
        </w:rPr>
        <w:t>Both the card and the authenticating entity must use the same symmetric key.</w:t>
      </w:r>
    </w:p>
    <w:p w14:paraId="1BCEE40D" w14:textId="77777777" w:rsidR="00D252DC" w:rsidRPr="003F6B97" w:rsidRDefault="00D252DC" w:rsidP="005704BE">
      <w:pPr>
        <w:pStyle w:val="BodyTextLink"/>
      </w:pPr>
      <w:r w:rsidRPr="003F6B97">
        <w:t>The following sample code details how the authenticating entity could calculate the response. This code does not cover any associated warranties and is provided merely as an example and guidance</w:t>
      </w:r>
      <w:r w:rsidR="00286FD4">
        <w:t>.</w:t>
      </w:r>
    </w:p>
    <w:p w14:paraId="6B0F7B05" w14:textId="77777777" w:rsidR="00D252DC" w:rsidRPr="003F6B97" w:rsidRDefault="00D252DC" w:rsidP="005704BE">
      <w:pPr>
        <w:pStyle w:val="CodeBody"/>
        <w:ind w:left="0" w:right="0"/>
      </w:pPr>
      <w:r w:rsidRPr="003F6B97">
        <w:t>/* © Microsoft Corporation</w:t>
      </w:r>
    </w:p>
    <w:p w14:paraId="4BEF66C7" w14:textId="77777777" w:rsidR="00D252DC" w:rsidRPr="003F6B97" w:rsidRDefault="00D252DC" w:rsidP="005704BE">
      <w:pPr>
        <w:pStyle w:val="CodeBody"/>
        <w:ind w:left="0" w:right="0"/>
      </w:pPr>
      <w:r w:rsidRPr="003F6B97">
        <w:t xml:space="preserve"> *  Created 08/17/05</w:t>
      </w:r>
    </w:p>
    <w:p w14:paraId="3A46B2CA" w14:textId="77777777" w:rsidR="00D252DC" w:rsidRPr="003F6B97" w:rsidRDefault="00D252DC" w:rsidP="005704BE">
      <w:pPr>
        <w:pStyle w:val="CodeBody"/>
        <w:ind w:left="0" w:right="0"/>
      </w:pPr>
      <w:r w:rsidRPr="003F6B97">
        <w:t xml:space="preserve"> */</w:t>
      </w:r>
    </w:p>
    <w:p w14:paraId="4545C8B3" w14:textId="77777777" w:rsidR="00D252DC" w:rsidRPr="003F6B97" w:rsidRDefault="00D252DC" w:rsidP="005704BE">
      <w:pPr>
        <w:pStyle w:val="CodeBody"/>
        <w:ind w:left="0" w:right="0"/>
      </w:pPr>
    </w:p>
    <w:p w14:paraId="21314249" w14:textId="77777777" w:rsidR="00D252DC" w:rsidRPr="003F6B97" w:rsidRDefault="00D252DC" w:rsidP="005704BE">
      <w:pPr>
        <w:pStyle w:val="CodeBody"/>
        <w:ind w:left="0" w:right="0"/>
      </w:pPr>
      <w:r w:rsidRPr="003F6B97">
        <w:t>#include &lt;windows.h&gt;</w:t>
      </w:r>
    </w:p>
    <w:p w14:paraId="79C8BA64" w14:textId="77777777" w:rsidR="00D252DC" w:rsidRPr="003F6B97" w:rsidRDefault="00D252DC" w:rsidP="005704BE">
      <w:pPr>
        <w:pStyle w:val="CodeBody"/>
        <w:ind w:left="0" w:right="0"/>
      </w:pPr>
      <w:r w:rsidRPr="003F6B97">
        <w:t>#include &lt;wincrypt.h&gt;</w:t>
      </w:r>
    </w:p>
    <w:p w14:paraId="24A3804C" w14:textId="77777777" w:rsidR="00D252DC" w:rsidRPr="003F6B97" w:rsidRDefault="00D252DC" w:rsidP="005704BE">
      <w:pPr>
        <w:pStyle w:val="CodeBody"/>
        <w:ind w:left="0" w:right="0"/>
      </w:pPr>
      <w:r w:rsidRPr="003F6B97">
        <w:t>#include &lt;winscard.h&gt;</w:t>
      </w:r>
    </w:p>
    <w:p w14:paraId="2F7DA1BA" w14:textId="77777777" w:rsidR="00D252DC" w:rsidRPr="003F6B97" w:rsidRDefault="00D252DC" w:rsidP="005704BE">
      <w:pPr>
        <w:pStyle w:val="CodeBody"/>
        <w:ind w:left="0" w:right="0"/>
      </w:pPr>
      <w:r w:rsidRPr="003F6B97">
        <w:t>#include &lt;stdlib.h&gt;</w:t>
      </w:r>
    </w:p>
    <w:p w14:paraId="01B2264E" w14:textId="77777777" w:rsidR="00D252DC" w:rsidRPr="003F6B97" w:rsidRDefault="00D252DC" w:rsidP="005704BE">
      <w:pPr>
        <w:pStyle w:val="CodeBody"/>
        <w:ind w:left="0" w:right="0"/>
      </w:pPr>
      <w:r w:rsidRPr="003F6B97">
        <w:t>#include &lt;stdio.h&gt;</w:t>
      </w:r>
    </w:p>
    <w:p w14:paraId="2A7427A0" w14:textId="77777777" w:rsidR="00D252DC" w:rsidRPr="003F6B97" w:rsidRDefault="00D252DC" w:rsidP="005704BE">
      <w:pPr>
        <w:pStyle w:val="CodeBody"/>
        <w:ind w:left="0" w:right="0"/>
      </w:pPr>
      <w:r w:rsidRPr="003F6B97">
        <w:t>#include &lt;memory.h&gt;</w:t>
      </w:r>
    </w:p>
    <w:p w14:paraId="4520DBD3" w14:textId="77777777" w:rsidR="00D252DC" w:rsidRPr="003F6B97" w:rsidRDefault="00D252DC" w:rsidP="005704BE">
      <w:pPr>
        <w:pStyle w:val="CodeBody"/>
        <w:ind w:left="0" w:right="0"/>
      </w:pPr>
    </w:p>
    <w:p w14:paraId="189E0F10" w14:textId="77777777" w:rsidR="00D252DC" w:rsidRPr="003F6B97" w:rsidRDefault="00D252DC" w:rsidP="005704BE">
      <w:pPr>
        <w:pStyle w:val="CodeBody"/>
        <w:keepNext w:val="0"/>
        <w:ind w:left="0" w:right="0"/>
      </w:pPr>
    </w:p>
    <w:p w14:paraId="02B49163" w14:textId="77777777" w:rsidR="00D252DC" w:rsidRPr="003F6B97" w:rsidRDefault="00D252DC" w:rsidP="005704BE">
      <w:pPr>
        <w:pStyle w:val="CodeBody"/>
        <w:ind w:left="0" w:right="0"/>
      </w:pPr>
      <w:r w:rsidRPr="003F6B97">
        <w:t>int __cdecl wmain(int argc, __in_ecount(argc) WCHAR **wargv)</w:t>
      </w:r>
    </w:p>
    <w:p w14:paraId="643A3BC2" w14:textId="77777777" w:rsidR="00D252DC" w:rsidRPr="003F6B97" w:rsidRDefault="00D252DC" w:rsidP="005704BE">
      <w:pPr>
        <w:pStyle w:val="CodeBody"/>
        <w:ind w:left="0" w:right="0"/>
      </w:pPr>
      <w:r w:rsidRPr="003F6B97">
        <w:t>{</w:t>
      </w:r>
    </w:p>
    <w:p w14:paraId="2913758B" w14:textId="77777777" w:rsidR="00D252DC" w:rsidRPr="003F6B97" w:rsidRDefault="00D252DC" w:rsidP="005704BE">
      <w:pPr>
        <w:pStyle w:val="CodeBody"/>
        <w:ind w:left="0" w:right="0"/>
      </w:pPr>
      <w:r w:rsidRPr="003F6B97">
        <w:tab/>
        <w:t>//Acquire the context Use CryptAcquireContext</w:t>
      </w:r>
    </w:p>
    <w:p w14:paraId="6A912DD6" w14:textId="77777777" w:rsidR="00D252DC" w:rsidRPr="003F6B97" w:rsidRDefault="00D252DC" w:rsidP="005704BE">
      <w:pPr>
        <w:pStyle w:val="CodeBody"/>
        <w:keepNext w:val="0"/>
        <w:ind w:left="0" w:right="0"/>
      </w:pPr>
    </w:p>
    <w:p w14:paraId="5E984A80" w14:textId="77777777" w:rsidR="00D252DC" w:rsidRPr="003F6B97" w:rsidRDefault="00D252DC" w:rsidP="005704BE">
      <w:pPr>
        <w:pStyle w:val="CodeBody"/>
        <w:ind w:left="0" w:right="0"/>
      </w:pPr>
      <w:r w:rsidRPr="003F6B97">
        <w:t xml:space="preserve">    HCRYPTPROV hProv= 0;</w:t>
      </w:r>
    </w:p>
    <w:p w14:paraId="136EEF96" w14:textId="77777777" w:rsidR="00D252DC" w:rsidRPr="003F6B97" w:rsidRDefault="00D252DC" w:rsidP="005704BE">
      <w:pPr>
        <w:pStyle w:val="CodeBody"/>
        <w:ind w:left="0" w:right="0"/>
        <w:rPr>
          <w:lang w:val="nl-NL"/>
        </w:rPr>
      </w:pPr>
      <w:r w:rsidRPr="003F6B97">
        <w:tab/>
      </w:r>
      <w:r w:rsidRPr="003F6B97">
        <w:rPr>
          <w:lang w:val="nl-NL"/>
        </w:rPr>
        <w:t>DWORD dwMode=CRYPT_MODE_ECB;</w:t>
      </w:r>
    </w:p>
    <w:p w14:paraId="21EA143A" w14:textId="77777777" w:rsidR="00D252DC" w:rsidRPr="003F6B97" w:rsidRDefault="00D252DC" w:rsidP="005704BE">
      <w:pPr>
        <w:pStyle w:val="CodeBody"/>
        <w:ind w:left="0" w:right="0"/>
      </w:pPr>
      <w:r w:rsidRPr="003F6B97">
        <w:rPr>
          <w:lang w:val="nl-NL"/>
        </w:rPr>
        <w:tab/>
      </w:r>
      <w:r w:rsidRPr="003F6B97">
        <w:t>BYTE *pbLocData = NULL,tempbyte;</w:t>
      </w:r>
    </w:p>
    <w:p w14:paraId="2C16BA88" w14:textId="77777777" w:rsidR="00D252DC" w:rsidRPr="003F6B97" w:rsidRDefault="00D252DC" w:rsidP="005704BE">
      <w:pPr>
        <w:pStyle w:val="CodeBody"/>
        <w:ind w:left="0" w:right="0"/>
      </w:pPr>
      <w:r w:rsidRPr="003F6B97">
        <w:tab/>
        <w:t>DWORD cbLocData = 8, count = 0;</w:t>
      </w:r>
    </w:p>
    <w:p w14:paraId="7EFEB57D" w14:textId="77777777" w:rsidR="00D252DC" w:rsidRPr="003F6B97" w:rsidRDefault="00D252DC" w:rsidP="005704BE">
      <w:pPr>
        <w:pStyle w:val="CodeBody"/>
        <w:ind w:left="0" w:right="0"/>
      </w:pPr>
      <w:r w:rsidRPr="003F6B97">
        <w:t xml:space="preserve">    HCRYPTKEY hKey = 0;</w:t>
      </w:r>
    </w:p>
    <w:p w14:paraId="0C85848F" w14:textId="77777777" w:rsidR="00D252DC" w:rsidRPr="003F6B97" w:rsidRDefault="00D252DC" w:rsidP="005704BE">
      <w:pPr>
        <w:pStyle w:val="CodeBody"/>
        <w:ind w:left="0" w:right="0"/>
      </w:pPr>
      <w:r w:rsidRPr="003F6B97">
        <w:tab/>
        <w:t>BYTE rgEncByte [] = {0xA8,0x92,0xD7,0x56,0x01,0x61,0x7C,0x5D };</w:t>
      </w:r>
    </w:p>
    <w:p w14:paraId="793B1712" w14:textId="77777777" w:rsidR="00D252DC" w:rsidRPr="003F6B97" w:rsidRDefault="00D252DC" w:rsidP="005704BE">
      <w:pPr>
        <w:pStyle w:val="CodeBody"/>
        <w:keepNext w:val="0"/>
        <w:ind w:left="0" w:right="0"/>
      </w:pPr>
    </w:p>
    <w:p w14:paraId="6AF1056C" w14:textId="77777777" w:rsidR="00D252DC" w:rsidRPr="003F6B97" w:rsidRDefault="00D252DC" w:rsidP="005704BE">
      <w:pPr>
        <w:pStyle w:val="CodeBody"/>
        <w:ind w:left="0" w:right="0"/>
      </w:pPr>
      <w:r w:rsidRPr="003F6B97">
        <w:tab/>
        <w:t>BYTE DesKeyBlob [] = {</w:t>
      </w:r>
    </w:p>
    <w:p w14:paraId="3B69F20D" w14:textId="77777777" w:rsidR="00D252DC" w:rsidRPr="003F6B97" w:rsidRDefault="00D252DC" w:rsidP="005704BE">
      <w:pPr>
        <w:pStyle w:val="CodeBody"/>
        <w:ind w:left="0" w:right="0"/>
      </w:pPr>
      <w:r w:rsidRPr="003F6B97">
        <w:tab/>
      </w:r>
      <w:r w:rsidRPr="003F6B97">
        <w:tab/>
        <w:t>0x08, 0x02, 0x00, 0x00, 0x03, 0x66, 0x00, 0x00,</w:t>
      </w:r>
    </w:p>
    <w:p w14:paraId="6A77B343" w14:textId="77777777" w:rsidR="00D252DC" w:rsidRPr="003F6B97" w:rsidRDefault="00D252DC" w:rsidP="005704BE">
      <w:pPr>
        <w:pStyle w:val="CodeBody"/>
        <w:ind w:left="0" w:right="0"/>
      </w:pPr>
      <w:r w:rsidRPr="003F6B97">
        <w:tab/>
      </w:r>
      <w:r w:rsidRPr="003F6B97">
        <w:tab/>
        <w:t>0x18, 0x00, 0x00, 0x00, 0x00, 0x00, 0x00, 0x00,</w:t>
      </w:r>
    </w:p>
    <w:p w14:paraId="0D2509AE" w14:textId="77777777" w:rsidR="00D252DC" w:rsidRPr="003F6B97" w:rsidRDefault="00D252DC" w:rsidP="005704BE">
      <w:pPr>
        <w:pStyle w:val="CodeBody"/>
        <w:ind w:left="0" w:right="0"/>
      </w:pPr>
      <w:r w:rsidRPr="003F6B97">
        <w:tab/>
      </w:r>
      <w:r w:rsidRPr="003F6B97">
        <w:tab/>
        <w:t>0x00, 0x00, 0x00, 0x00, 0x00, 0x00, 0x00, 0x00,</w:t>
      </w:r>
    </w:p>
    <w:p w14:paraId="60F100BF" w14:textId="77777777" w:rsidR="00D252DC" w:rsidRPr="003F6B97" w:rsidRDefault="00D252DC" w:rsidP="005704BE">
      <w:pPr>
        <w:pStyle w:val="CodeBody"/>
        <w:ind w:left="0" w:right="0"/>
      </w:pPr>
      <w:r w:rsidRPr="003F6B97">
        <w:tab/>
      </w:r>
      <w:r w:rsidRPr="003F6B97">
        <w:tab/>
        <w:t>0x00, 0x00, 0x00, 0x00, 0x00, 0x00, 0x00, 0x00,</w:t>
      </w:r>
    </w:p>
    <w:p w14:paraId="18B6837E" w14:textId="77777777" w:rsidR="00D252DC" w:rsidRPr="003F6B97" w:rsidRDefault="00D252DC" w:rsidP="005704BE">
      <w:pPr>
        <w:pStyle w:val="CodeBody"/>
        <w:ind w:left="0" w:right="0"/>
      </w:pPr>
      <w:r w:rsidRPr="003F6B97">
        <w:tab/>
      </w:r>
      <w:r w:rsidRPr="003F6B97">
        <w:tab/>
        <w:t>0x00, 0x00, 0x00, 0x00</w:t>
      </w:r>
    </w:p>
    <w:p w14:paraId="2CDF4607" w14:textId="77777777" w:rsidR="00D252DC" w:rsidRPr="003F6B97" w:rsidRDefault="00D252DC" w:rsidP="005704BE">
      <w:pPr>
        <w:pStyle w:val="CodeBody"/>
        <w:ind w:left="0" w:right="0"/>
      </w:pPr>
      <w:r w:rsidRPr="003F6B97">
        <w:tab/>
        <w:t>};</w:t>
      </w:r>
    </w:p>
    <w:p w14:paraId="0C8E3870" w14:textId="77777777" w:rsidR="00D252DC" w:rsidRPr="003F6B97" w:rsidRDefault="00D252DC" w:rsidP="005704BE">
      <w:pPr>
        <w:pStyle w:val="CodeBody"/>
        <w:keepNext w:val="0"/>
        <w:ind w:left="0" w:right="0"/>
      </w:pPr>
    </w:p>
    <w:p w14:paraId="4717D583" w14:textId="77777777" w:rsidR="00D252DC" w:rsidRPr="003F6B97" w:rsidRDefault="00D252DC" w:rsidP="005704BE">
      <w:pPr>
        <w:pStyle w:val="CodeBody"/>
        <w:ind w:left="0" w:right="0"/>
      </w:pPr>
      <w:r w:rsidRPr="003F6B97">
        <w:tab/>
        <w:t>pbLocData = (BYTE *) malloc (sizeof(BYTE)*cbLocData);</w:t>
      </w:r>
    </w:p>
    <w:p w14:paraId="7866DE99" w14:textId="77777777" w:rsidR="00D252DC" w:rsidRPr="003F6B97" w:rsidRDefault="00D252DC" w:rsidP="005704BE">
      <w:pPr>
        <w:pStyle w:val="CodeBody"/>
        <w:ind w:left="0" w:right="0"/>
      </w:pPr>
      <w:r w:rsidRPr="003F6B97">
        <w:tab/>
        <w:t>memcpy(pbLocData,rgEncByte,cbLocData);</w:t>
      </w:r>
    </w:p>
    <w:p w14:paraId="1D7695E3" w14:textId="77777777" w:rsidR="00D252DC" w:rsidRPr="003F6B97" w:rsidRDefault="00D252DC" w:rsidP="005704BE">
      <w:pPr>
        <w:pStyle w:val="CodeBody"/>
        <w:keepNext w:val="0"/>
        <w:ind w:left="0" w:right="0"/>
      </w:pPr>
    </w:p>
    <w:p w14:paraId="6960D425" w14:textId="77777777" w:rsidR="00D252DC" w:rsidRPr="003F6B97" w:rsidRDefault="00D252DC" w:rsidP="005704BE">
      <w:pPr>
        <w:pStyle w:val="CodeBody"/>
        <w:ind w:left="0" w:right="0"/>
      </w:pPr>
      <w:r w:rsidRPr="003F6B97">
        <w:lastRenderedPageBreak/>
        <w:t xml:space="preserve"> </w:t>
      </w:r>
      <w:r w:rsidRPr="003F6B97">
        <w:tab/>
        <w:t>if(!CryptAcquireContext(</w:t>
      </w:r>
    </w:p>
    <w:p w14:paraId="42B76F80" w14:textId="77777777" w:rsidR="00D252DC" w:rsidRPr="003F6B97" w:rsidRDefault="00D252DC" w:rsidP="005704BE">
      <w:pPr>
        <w:pStyle w:val="CodeBody"/>
        <w:ind w:left="0" w:right="0"/>
      </w:pPr>
      <w:r w:rsidRPr="003F6B97">
        <w:tab/>
      </w:r>
      <w:r w:rsidRPr="003F6B97">
        <w:tab/>
        <w:t>&amp;hProv,</w:t>
      </w:r>
    </w:p>
    <w:p w14:paraId="123D5619" w14:textId="77777777" w:rsidR="00D252DC" w:rsidRPr="003F6B97" w:rsidRDefault="00D252DC" w:rsidP="005704BE">
      <w:pPr>
        <w:pStyle w:val="CodeBody"/>
        <w:ind w:left="0" w:right="0"/>
      </w:pPr>
      <w:r w:rsidRPr="003F6B97">
        <w:tab/>
      </w:r>
      <w:r w:rsidRPr="003F6B97">
        <w:tab/>
        <w:t>NULL,</w:t>
      </w:r>
    </w:p>
    <w:p w14:paraId="561CB354" w14:textId="77777777" w:rsidR="00D252DC" w:rsidRPr="003F6B97" w:rsidRDefault="00D252DC" w:rsidP="005704BE">
      <w:pPr>
        <w:pStyle w:val="CodeBody"/>
        <w:ind w:left="0" w:right="0"/>
      </w:pPr>
      <w:r w:rsidRPr="003F6B97">
        <w:tab/>
      </w:r>
      <w:r w:rsidRPr="003F6B97">
        <w:tab/>
        <w:t>L"Microsoft Enhanced Cryptographic Provider V1.0",</w:t>
      </w:r>
    </w:p>
    <w:p w14:paraId="26188AD7" w14:textId="77777777" w:rsidR="00D252DC" w:rsidRPr="003F6B97" w:rsidRDefault="00D252DC" w:rsidP="005704BE">
      <w:pPr>
        <w:pStyle w:val="CodeBody"/>
        <w:ind w:left="0" w:right="0"/>
      </w:pPr>
      <w:r w:rsidRPr="003F6B97">
        <w:tab/>
      </w:r>
      <w:r w:rsidRPr="003F6B97">
        <w:tab/>
        <w:t>PROV_RSA_FULL,</w:t>
      </w:r>
    </w:p>
    <w:p w14:paraId="16930E1C" w14:textId="77777777" w:rsidR="00D252DC" w:rsidRPr="003F6B97" w:rsidRDefault="00D252DC" w:rsidP="005704BE">
      <w:pPr>
        <w:pStyle w:val="CodeBody"/>
        <w:ind w:left="0" w:right="0"/>
      </w:pPr>
      <w:r w:rsidRPr="003F6B97">
        <w:tab/>
      </w:r>
      <w:r w:rsidRPr="003F6B97">
        <w:tab/>
        <w:t>CRYPT_VERIFYCONTEXT))</w:t>
      </w:r>
    </w:p>
    <w:p w14:paraId="2290FDE6" w14:textId="77777777" w:rsidR="00D252DC" w:rsidRPr="003F6B97" w:rsidRDefault="00D252DC" w:rsidP="005704BE">
      <w:pPr>
        <w:pStyle w:val="CodeBody"/>
        <w:keepNext w:val="0"/>
        <w:ind w:left="0" w:right="0"/>
      </w:pPr>
      <w:r w:rsidRPr="003F6B97">
        <w:tab/>
        <w:t>{</w:t>
      </w:r>
    </w:p>
    <w:p w14:paraId="2F691D19" w14:textId="77777777" w:rsidR="00D252DC" w:rsidRPr="003F6B97" w:rsidRDefault="00D252DC" w:rsidP="005704BE">
      <w:pPr>
        <w:pStyle w:val="CodeBody"/>
        <w:ind w:left="0" w:right="0"/>
      </w:pPr>
      <w:r w:rsidRPr="003F6B97">
        <w:tab/>
      </w:r>
      <w:r w:rsidRPr="003F6B97">
        <w:tab/>
        <w:t>printf(</w:t>
      </w:r>
    </w:p>
    <w:p w14:paraId="6E8E18ED" w14:textId="77777777" w:rsidR="00D252DC" w:rsidRPr="003F6B97" w:rsidRDefault="00D252DC" w:rsidP="005704BE">
      <w:pPr>
        <w:pStyle w:val="CodeBody"/>
        <w:ind w:left="0" w:right="0"/>
      </w:pPr>
      <w:r w:rsidRPr="003F6B97">
        <w:tab/>
      </w:r>
      <w:r w:rsidRPr="003F6B97">
        <w:tab/>
      </w:r>
      <w:r w:rsidRPr="003F6B97">
        <w:tab/>
        <w:t>"Acquire context failed with 0x%08x \n",</w:t>
      </w:r>
    </w:p>
    <w:p w14:paraId="5C5F3BED" w14:textId="77777777" w:rsidR="00D252DC" w:rsidRPr="003F6B97" w:rsidRDefault="00D252DC" w:rsidP="005704BE">
      <w:pPr>
        <w:pStyle w:val="CodeBody"/>
        <w:ind w:left="0" w:right="0"/>
      </w:pPr>
      <w:r w:rsidRPr="003F6B97">
        <w:tab/>
      </w:r>
      <w:r w:rsidRPr="003F6B97">
        <w:tab/>
      </w:r>
      <w:r w:rsidRPr="003F6B97">
        <w:tab/>
        <w:t>GetLastError());</w:t>
      </w:r>
    </w:p>
    <w:p w14:paraId="4C8AC871" w14:textId="77777777" w:rsidR="00D252DC" w:rsidRPr="003F6B97" w:rsidRDefault="00D252DC" w:rsidP="005704BE">
      <w:pPr>
        <w:pStyle w:val="CodeBody"/>
        <w:ind w:left="0" w:right="0"/>
      </w:pPr>
      <w:r w:rsidRPr="003F6B97">
        <w:tab/>
      </w:r>
      <w:r w:rsidRPr="003F6B97">
        <w:tab/>
        <w:t>goto Cleanup;</w:t>
      </w:r>
    </w:p>
    <w:p w14:paraId="03386C9F" w14:textId="77777777" w:rsidR="00D252DC" w:rsidRPr="003F6B97" w:rsidRDefault="00D252DC" w:rsidP="005704BE">
      <w:pPr>
        <w:pStyle w:val="CodeBody"/>
        <w:keepNext w:val="0"/>
        <w:ind w:left="0" w:right="0"/>
      </w:pPr>
      <w:r w:rsidRPr="003F6B97">
        <w:tab/>
        <w:t>}</w:t>
      </w:r>
    </w:p>
    <w:p w14:paraId="26ABD3E0" w14:textId="77777777" w:rsidR="00D252DC" w:rsidRPr="003F6B97" w:rsidRDefault="00D252DC" w:rsidP="005704BE">
      <w:pPr>
        <w:pStyle w:val="CodeBody"/>
        <w:ind w:left="0" w:right="0"/>
      </w:pPr>
      <w:r w:rsidRPr="003F6B97">
        <w:tab/>
        <w:t>if (!CryptImportKey(</w:t>
      </w:r>
    </w:p>
    <w:p w14:paraId="28EBF020" w14:textId="77777777" w:rsidR="00D252DC" w:rsidRPr="003F6B97" w:rsidRDefault="00D252DC" w:rsidP="005704BE">
      <w:pPr>
        <w:pStyle w:val="CodeBody"/>
        <w:ind w:left="0" w:right="0"/>
      </w:pPr>
      <w:r w:rsidRPr="003F6B97">
        <w:t xml:space="preserve">        </w:t>
      </w:r>
      <w:r w:rsidRPr="003F6B97">
        <w:tab/>
      </w:r>
      <w:r w:rsidRPr="003F6B97">
        <w:tab/>
      </w:r>
      <w:r w:rsidRPr="003F6B97">
        <w:tab/>
        <w:t>hProv,</w:t>
      </w:r>
    </w:p>
    <w:p w14:paraId="7E67CB7F" w14:textId="77777777" w:rsidR="00D252DC" w:rsidRPr="003F6B97" w:rsidRDefault="00D252DC" w:rsidP="005704BE">
      <w:pPr>
        <w:pStyle w:val="CodeBody"/>
        <w:ind w:left="0" w:right="0"/>
      </w:pPr>
      <w:r w:rsidRPr="003F6B97">
        <w:t xml:space="preserve">        </w:t>
      </w:r>
      <w:r w:rsidRPr="003F6B97">
        <w:tab/>
      </w:r>
      <w:r w:rsidRPr="003F6B97">
        <w:tab/>
      </w:r>
      <w:r w:rsidRPr="003F6B97">
        <w:tab/>
        <w:t>DesKeyBlob,</w:t>
      </w:r>
    </w:p>
    <w:p w14:paraId="6EF6B91A" w14:textId="77777777" w:rsidR="00D252DC" w:rsidRPr="003F6B97" w:rsidRDefault="00D252DC" w:rsidP="005704BE">
      <w:pPr>
        <w:pStyle w:val="CodeBody"/>
        <w:ind w:left="0" w:right="0"/>
      </w:pPr>
      <w:r w:rsidRPr="003F6B97">
        <w:t xml:space="preserve">        </w:t>
      </w:r>
      <w:r w:rsidRPr="003F6B97">
        <w:tab/>
      </w:r>
      <w:r w:rsidRPr="003F6B97">
        <w:tab/>
      </w:r>
      <w:r w:rsidRPr="003F6B97">
        <w:tab/>
        <w:t>sizeof(DesKeyBlob),</w:t>
      </w:r>
    </w:p>
    <w:p w14:paraId="0A27FEEE" w14:textId="77777777" w:rsidR="00D252DC" w:rsidRPr="003F6B97" w:rsidRDefault="00D252DC" w:rsidP="005704BE">
      <w:pPr>
        <w:pStyle w:val="CodeBody"/>
        <w:ind w:left="0" w:right="0"/>
      </w:pPr>
      <w:r w:rsidRPr="003F6B97">
        <w:t xml:space="preserve">        </w:t>
      </w:r>
      <w:r w:rsidRPr="003F6B97">
        <w:tab/>
      </w:r>
      <w:r w:rsidRPr="003F6B97">
        <w:tab/>
      </w:r>
      <w:r w:rsidRPr="003F6B97">
        <w:tab/>
        <w:t>0,</w:t>
      </w:r>
    </w:p>
    <w:p w14:paraId="3B6B93E7" w14:textId="77777777" w:rsidR="00D252DC" w:rsidRPr="003F6B97" w:rsidRDefault="00D252DC" w:rsidP="005704BE">
      <w:pPr>
        <w:pStyle w:val="CodeBody"/>
        <w:ind w:left="0" w:right="0"/>
      </w:pPr>
      <w:r w:rsidRPr="003F6B97">
        <w:t xml:space="preserve">        </w:t>
      </w:r>
      <w:r w:rsidRPr="003F6B97">
        <w:tab/>
      </w:r>
      <w:r w:rsidRPr="003F6B97">
        <w:tab/>
      </w:r>
      <w:r w:rsidRPr="003F6B97">
        <w:tab/>
        <w:t>0,</w:t>
      </w:r>
    </w:p>
    <w:p w14:paraId="2915DB89" w14:textId="77777777" w:rsidR="00D252DC" w:rsidRPr="003F6B97" w:rsidRDefault="00D252DC" w:rsidP="005704BE">
      <w:pPr>
        <w:pStyle w:val="CodeBody"/>
        <w:keepNext w:val="0"/>
        <w:ind w:left="0" w:right="0"/>
      </w:pPr>
      <w:r w:rsidRPr="003F6B97">
        <w:t xml:space="preserve">        </w:t>
      </w:r>
      <w:r w:rsidRPr="003F6B97">
        <w:tab/>
      </w:r>
      <w:r w:rsidRPr="003F6B97">
        <w:tab/>
      </w:r>
      <w:r w:rsidRPr="003F6B97">
        <w:tab/>
        <w:t>&amp;hKey ) )</w:t>
      </w:r>
    </w:p>
    <w:p w14:paraId="4693EFB6" w14:textId="77777777" w:rsidR="00D252DC" w:rsidRPr="003F6B97" w:rsidRDefault="00D252DC" w:rsidP="005704BE">
      <w:pPr>
        <w:pStyle w:val="CodeBody"/>
        <w:ind w:left="0" w:right="0"/>
      </w:pPr>
      <w:r w:rsidRPr="003F6B97">
        <w:tab/>
        <w:t>{</w:t>
      </w:r>
    </w:p>
    <w:p w14:paraId="345FE3E6" w14:textId="77777777" w:rsidR="00D252DC" w:rsidRPr="003F6B97" w:rsidRDefault="00D252DC" w:rsidP="005704BE">
      <w:pPr>
        <w:pStyle w:val="CodeBody"/>
        <w:ind w:left="0" w:right="0"/>
      </w:pPr>
      <w:r w:rsidRPr="003F6B97">
        <w:tab/>
      </w:r>
      <w:r w:rsidRPr="003F6B97">
        <w:tab/>
        <w:t>printf("Error 0x%08x in importing the 3Des key \n",</w:t>
      </w:r>
    </w:p>
    <w:p w14:paraId="5DB6ACAB" w14:textId="77777777" w:rsidR="00D252DC" w:rsidRPr="003F6B97" w:rsidRDefault="00D252DC" w:rsidP="005704BE">
      <w:pPr>
        <w:pStyle w:val="CodeBody"/>
        <w:ind w:left="0" w:right="0"/>
      </w:pPr>
      <w:r w:rsidRPr="003F6B97">
        <w:tab/>
      </w:r>
      <w:r w:rsidRPr="003F6B97">
        <w:tab/>
      </w:r>
      <w:r w:rsidRPr="003F6B97">
        <w:tab/>
        <w:t>GetLastError());</w:t>
      </w:r>
    </w:p>
    <w:p w14:paraId="440B0C37" w14:textId="77777777" w:rsidR="00D252DC" w:rsidRPr="003F6B97" w:rsidRDefault="00D252DC" w:rsidP="005704BE">
      <w:pPr>
        <w:pStyle w:val="CodeBody"/>
        <w:ind w:left="0" w:right="0"/>
      </w:pPr>
      <w:r w:rsidRPr="003F6B97">
        <w:tab/>
      </w:r>
      <w:r w:rsidRPr="003F6B97">
        <w:tab/>
        <w:t>goto Cleanup;</w:t>
      </w:r>
    </w:p>
    <w:p w14:paraId="76E069A0" w14:textId="77777777" w:rsidR="00D252DC" w:rsidRPr="003F6B97" w:rsidRDefault="00D252DC" w:rsidP="005704BE">
      <w:pPr>
        <w:pStyle w:val="CodeBody"/>
        <w:keepNext w:val="0"/>
        <w:ind w:left="0" w:right="0"/>
      </w:pPr>
      <w:r w:rsidRPr="003F6B97">
        <w:tab/>
        <w:t>}</w:t>
      </w:r>
    </w:p>
    <w:p w14:paraId="1A41228D" w14:textId="77777777" w:rsidR="00D252DC" w:rsidRPr="003F6B97" w:rsidRDefault="00D252DC" w:rsidP="005704BE">
      <w:pPr>
        <w:pStyle w:val="CodeBody"/>
        <w:ind w:left="0" w:right="0"/>
      </w:pPr>
      <w:r w:rsidRPr="003F6B97">
        <w:t xml:space="preserve">    if(!CryptSetKeyParam(</w:t>
      </w:r>
    </w:p>
    <w:p w14:paraId="4FD745C7" w14:textId="77777777" w:rsidR="00D252DC" w:rsidRPr="003F6B97" w:rsidRDefault="00D252DC" w:rsidP="005704BE">
      <w:pPr>
        <w:pStyle w:val="CodeBody"/>
        <w:ind w:left="0" w:right="0"/>
      </w:pPr>
      <w:r w:rsidRPr="003F6B97">
        <w:t xml:space="preserve">        hKey,</w:t>
      </w:r>
    </w:p>
    <w:p w14:paraId="109CB2DF" w14:textId="77777777" w:rsidR="00D252DC" w:rsidRPr="003F6B97" w:rsidRDefault="00D252DC" w:rsidP="005704BE">
      <w:pPr>
        <w:pStyle w:val="CodeBody"/>
        <w:ind w:left="0" w:right="0"/>
      </w:pPr>
      <w:r w:rsidRPr="003F6B97">
        <w:t xml:space="preserve">        KP_MODE,</w:t>
      </w:r>
    </w:p>
    <w:p w14:paraId="6686C4BD" w14:textId="77777777" w:rsidR="00D252DC" w:rsidRPr="003F6B97" w:rsidRDefault="00D252DC" w:rsidP="005704BE">
      <w:pPr>
        <w:pStyle w:val="CodeBody"/>
        <w:ind w:left="0" w:right="0"/>
      </w:pPr>
      <w:r w:rsidRPr="003F6B97">
        <w:t xml:space="preserve">        (BYTE *)&amp;dwMode,</w:t>
      </w:r>
    </w:p>
    <w:p w14:paraId="5B367B8C" w14:textId="77777777" w:rsidR="00D252DC" w:rsidRPr="003F6B97" w:rsidRDefault="00D252DC" w:rsidP="005704BE">
      <w:pPr>
        <w:pStyle w:val="CodeBody"/>
        <w:ind w:left="0" w:right="0"/>
      </w:pPr>
      <w:r w:rsidRPr="003F6B97">
        <w:t xml:space="preserve">        0))</w:t>
      </w:r>
    </w:p>
    <w:p w14:paraId="542E917C" w14:textId="77777777" w:rsidR="00D252DC" w:rsidRPr="003F6B97" w:rsidRDefault="00D252DC" w:rsidP="005704BE">
      <w:pPr>
        <w:pStyle w:val="CodeBody"/>
        <w:ind w:left="0" w:right="0"/>
      </w:pPr>
      <w:r w:rsidRPr="003F6B97">
        <w:t xml:space="preserve">    {</w:t>
      </w:r>
    </w:p>
    <w:p w14:paraId="199023E8" w14:textId="77777777" w:rsidR="00D252DC" w:rsidRPr="003F6B97" w:rsidRDefault="00D252DC" w:rsidP="005704BE">
      <w:pPr>
        <w:pStyle w:val="CodeBody"/>
        <w:ind w:left="0" w:right="0"/>
      </w:pPr>
      <w:r w:rsidRPr="003F6B97">
        <w:t xml:space="preserve">        printf("Error 0x%08x in CryptSetKeyParam \n",</w:t>
      </w:r>
    </w:p>
    <w:p w14:paraId="49BE374C" w14:textId="77777777" w:rsidR="00D252DC" w:rsidRPr="003F6B97" w:rsidRDefault="00D252DC" w:rsidP="005704BE">
      <w:pPr>
        <w:pStyle w:val="CodeBody"/>
        <w:ind w:left="0" w:right="0"/>
      </w:pPr>
      <w:r w:rsidRPr="003F6B97">
        <w:t xml:space="preserve">            GetLastError());</w:t>
      </w:r>
    </w:p>
    <w:p w14:paraId="215C4B68" w14:textId="77777777" w:rsidR="00D252DC" w:rsidRPr="003F6B97" w:rsidRDefault="00D252DC" w:rsidP="005704BE">
      <w:pPr>
        <w:pStyle w:val="CodeBody"/>
        <w:ind w:left="0" w:right="0"/>
      </w:pPr>
      <w:r w:rsidRPr="003F6B97">
        <w:t xml:space="preserve">        goto Cleanup;</w:t>
      </w:r>
    </w:p>
    <w:p w14:paraId="6CC5A4BA" w14:textId="77777777" w:rsidR="00D252DC" w:rsidRPr="003F6B97" w:rsidRDefault="00D252DC" w:rsidP="005704BE">
      <w:pPr>
        <w:pStyle w:val="CodeBody"/>
        <w:ind w:left="0" w:right="0"/>
      </w:pPr>
      <w:r w:rsidRPr="003F6B97">
        <w:t xml:space="preserve">    }</w:t>
      </w:r>
    </w:p>
    <w:p w14:paraId="754D6C80" w14:textId="77777777" w:rsidR="00D252DC" w:rsidRPr="003F6B97" w:rsidRDefault="00D252DC" w:rsidP="005704BE">
      <w:pPr>
        <w:pStyle w:val="CodeBody"/>
        <w:ind w:left="0" w:right="0"/>
      </w:pPr>
      <w:r w:rsidRPr="003F6B97">
        <w:t xml:space="preserve">    if(!CryptEncrypt(</w:t>
      </w:r>
    </w:p>
    <w:p w14:paraId="3648714C" w14:textId="77777777" w:rsidR="00D252DC" w:rsidRPr="003F6B97" w:rsidRDefault="00D252DC" w:rsidP="005704BE">
      <w:pPr>
        <w:pStyle w:val="CodeBody"/>
        <w:ind w:left="0" w:right="0"/>
      </w:pPr>
      <w:r w:rsidRPr="003F6B97">
        <w:t xml:space="preserve">        </w:t>
      </w:r>
      <w:r w:rsidRPr="003F6B97">
        <w:tab/>
      </w:r>
      <w:r w:rsidRPr="003F6B97">
        <w:tab/>
        <w:t>hKey,</w:t>
      </w:r>
    </w:p>
    <w:p w14:paraId="142F41C2" w14:textId="77777777" w:rsidR="00D252DC" w:rsidRPr="003F6B97" w:rsidRDefault="00D252DC" w:rsidP="005704BE">
      <w:pPr>
        <w:pStyle w:val="CodeBody"/>
        <w:ind w:left="0" w:right="0"/>
      </w:pPr>
      <w:r w:rsidRPr="003F6B97">
        <w:t xml:space="preserve">        </w:t>
      </w:r>
      <w:r w:rsidRPr="003F6B97">
        <w:tab/>
      </w:r>
      <w:r w:rsidRPr="003F6B97">
        <w:tab/>
        <w:t>0,</w:t>
      </w:r>
    </w:p>
    <w:p w14:paraId="73FA7E73" w14:textId="77777777" w:rsidR="00D252DC" w:rsidRPr="003F6B97" w:rsidRDefault="00D252DC" w:rsidP="005704BE">
      <w:pPr>
        <w:pStyle w:val="CodeBody"/>
        <w:ind w:left="0" w:right="0"/>
      </w:pPr>
      <w:r w:rsidRPr="003F6B97">
        <w:t xml:space="preserve">        </w:t>
      </w:r>
      <w:r w:rsidRPr="003F6B97">
        <w:tab/>
      </w:r>
      <w:r w:rsidRPr="003F6B97">
        <w:tab/>
        <w:t>FALSE,</w:t>
      </w:r>
    </w:p>
    <w:p w14:paraId="6BD1ECD9" w14:textId="77777777" w:rsidR="00D252DC" w:rsidRPr="003F6B97" w:rsidRDefault="00D252DC" w:rsidP="005704BE">
      <w:pPr>
        <w:pStyle w:val="CodeBody"/>
        <w:ind w:left="0" w:right="0"/>
      </w:pPr>
      <w:r w:rsidRPr="003F6B97">
        <w:t xml:space="preserve">        </w:t>
      </w:r>
      <w:r w:rsidRPr="003F6B97">
        <w:tab/>
      </w:r>
      <w:r w:rsidRPr="003F6B97">
        <w:tab/>
        <w:t>0,</w:t>
      </w:r>
    </w:p>
    <w:p w14:paraId="6F783066" w14:textId="77777777" w:rsidR="00D252DC" w:rsidRPr="003F6B97" w:rsidRDefault="00D252DC" w:rsidP="005704BE">
      <w:pPr>
        <w:pStyle w:val="CodeBody"/>
        <w:ind w:left="0" w:right="0"/>
      </w:pPr>
      <w:r w:rsidRPr="003F6B97">
        <w:t xml:space="preserve">        </w:t>
      </w:r>
      <w:r w:rsidRPr="003F6B97">
        <w:tab/>
      </w:r>
      <w:r w:rsidRPr="003F6B97">
        <w:tab/>
        <w:t>pbLocData,</w:t>
      </w:r>
    </w:p>
    <w:p w14:paraId="70E5A4B9" w14:textId="77777777" w:rsidR="00D252DC" w:rsidRPr="003F6B97" w:rsidRDefault="00D252DC" w:rsidP="005704BE">
      <w:pPr>
        <w:pStyle w:val="CodeBody"/>
        <w:ind w:left="0" w:right="0"/>
      </w:pPr>
      <w:r w:rsidRPr="003F6B97">
        <w:t xml:space="preserve">        </w:t>
      </w:r>
      <w:r w:rsidRPr="003F6B97">
        <w:tab/>
      </w:r>
      <w:r w:rsidRPr="003F6B97">
        <w:tab/>
        <w:t>&amp;cbLocData,</w:t>
      </w:r>
    </w:p>
    <w:p w14:paraId="34ED4E29" w14:textId="77777777" w:rsidR="00D252DC" w:rsidRPr="003F6B97" w:rsidRDefault="00D252DC" w:rsidP="005704BE">
      <w:pPr>
        <w:pStyle w:val="CodeBody"/>
        <w:ind w:left="0" w:right="0"/>
      </w:pPr>
      <w:r w:rsidRPr="003F6B97">
        <w:tab/>
      </w:r>
      <w:r w:rsidRPr="003F6B97">
        <w:tab/>
      </w:r>
      <w:r w:rsidRPr="003F6B97">
        <w:tab/>
        <w:t>cbLocData))</w:t>
      </w:r>
    </w:p>
    <w:p w14:paraId="0EDC459A" w14:textId="77777777" w:rsidR="00D252DC" w:rsidRPr="003F6B97" w:rsidRDefault="00D252DC" w:rsidP="007857BF">
      <w:pPr>
        <w:pStyle w:val="CodeBody"/>
        <w:ind w:left="0" w:right="0"/>
      </w:pPr>
      <w:r w:rsidRPr="003F6B97">
        <w:t xml:space="preserve">        {</w:t>
      </w:r>
    </w:p>
    <w:p w14:paraId="3366DC18" w14:textId="77777777" w:rsidR="00D252DC" w:rsidRPr="003F6B97" w:rsidRDefault="00D252DC" w:rsidP="005704BE">
      <w:pPr>
        <w:pStyle w:val="CodeBody"/>
        <w:ind w:left="0" w:right="0"/>
      </w:pPr>
      <w:r w:rsidRPr="003F6B97">
        <w:t xml:space="preserve">            printf("Error 0x%08x in CryptEncrypt call \n",</w:t>
      </w:r>
    </w:p>
    <w:p w14:paraId="0C165293" w14:textId="77777777" w:rsidR="00D252DC" w:rsidRPr="003F6B97" w:rsidRDefault="00D252DC" w:rsidP="005704BE">
      <w:pPr>
        <w:pStyle w:val="CodeBody"/>
        <w:ind w:left="0" w:right="0"/>
      </w:pPr>
      <w:r w:rsidRPr="003F6B97">
        <w:t xml:space="preserve">                GetLastError());</w:t>
      </w:r>
    </w:p>
    <w:p w14:paraId="4F6A7A50" w14:textId="77777777" w:rsidR="00D252DC" w:rsidRPr="003F6B97" w:rsidRDefault="00D252DC" w:rsidP="005704BE">
      <w:pPr>
        <w:pStyle w:val="CodeBody"/>
        <w:ind w:left="0" w:right="0"/>
      </w:pPr>
      <w:r w:rsidRPr="003F6B97">
        <w:t xml:space="preserve">            goto Cleanup;</w:t>
      </w:r>
    </w:p>
    <w:p w14:paraId="42E32FA5" w14:textId="77777777" w:rsidR="00D252DC" w:rsidRPr="003F6B97" w:rsidRDefault="00D252DC" w:rsidP="005704BE">
      <w:pPr>
        <w:pStyle w:val="CodeBody"/>
        <w:ind w:left="0" w:right="0"/>
      </w:pPr>
      <w:r w:rsidRPr="003F6B97">
        <w:t xml:space="preserve">        }</w:t>
      </w:r>
    </w:p>
    <w:p w14:paraId="20A7ABF4" w14:textId="77777777" w:rsidR="00D252DC" w:rsidRPr="003F6B97" w:rsidRDefault="00D252DC" w:rsidP="005704BE">
      <w:pPr>
        <w:pStyle w:val="CodeBody"/>
        <w:keepNext w:val="0"/>
        <w:ind w:left="0" w:right="0"/>
      </w:pPr>
    </w:p>
    <w:p w14:paraId="5B7C6F67" w14:textId="77777777" w:rsidR="00D252DC" w:rsidRPr="003F6B97" w:rsidRDefault="00D252DC" w:rsidP="005704BE">
      <w:pPr>
        <w:pStyle w:val="CodeBody"/>
        <w:ind w:left="0" w:right="0"/>
      </w:pPr>
      <w:r w:rsidRPr="003F6B97">
        <w:t xml:space="preserve">    for(count=0; count &lt; cbLocData; ++count)</w:t>
      </w:r>
    </w:p>
    <w:p w14:paraId="4FCAB25C" w14:textId="77777777" w:rsidR="00D252DC" w:rsidRPr="003F6B97" w:rsidRDefault="00D252DC" w:rsidP="005704BE">
      <w:pPr>
        <w:pStyle w:val="CodeBody"/>
        <w:ind w:left="0" w:right="0"/>
      </w:pPr>
      <w:r w:rsidRPr="003F6B97">
        <w:t xml:space="preserve">    {</w:t>
      </w:r>
    </w:p>
    <w:p w14:paraId="2E295B80" w14:textId="77777777" w:rsidR="00D252DC" w:rsidRPr="003F6B97" w:rsidRDefault="00D252DC" w:rsidP="005704BE">
      <w:pPr>
        <w:pStyle w:val="CodeBody"/>
        <w:ind w:left="0" w:right="0"/>
      </w:pPr>
      <w:r w:rsidRPr="003F6B97">
        <w:t xml:space="preserve">        printf("0x%02x",pbLocData[count]);</w:t>
      </w:r>
    </w:p>
    <w:p w14:paraId="03A7FC72" w14:textId="77777777" w:rsidR="00D252DC" w:rsidRPr="003F6B97" w:rsidRDefault="00D252DC" w:rsidP="005704BE">
      <w:pPr>
        <w:pStyle w:val="CodeBody"/>
        <w:ind w:left="0" w:right="0"/>
      </w:pPr>
      <w:r w:rsidRPr="003F6B97">
        <w:t xml:space="preserve">    }</w:t>
      </w:r>
    </w:p>
    <w:p w14:paraId="5E8C44B4" w14:textId="77777777" w:rsidR="00D252DC" w:rsidRPr="003F6B97" w:rsidRDefault="00D252DC" w:rsidP="005704BE">
      <w:pPr>
        <w:pStyle w:val="CodeBody"/>
        <w:ind w:left="0" w:right="0"/>
      </w:pPr>
      <w:r w:rsidRPr="003F6B97">
        <w:tab/>
        <w:t>printf("\n");</w:t>
      </w:r>
    </w:p>
    <w:p w14:paraId="46349C6F" w14:textId="77777777" w:rsidR="00D252DC" w:rsidRPr="003F6B97" w:rsidRDefault="00D252DC" w:rsidP="005704BE">
      <w:pPr>
        <w:pStyle w:val="CodeBody"/>
        <w:keepNext w:val="0"/>
        <w:ind w:left="0" w:right="0"/>
      </w:pPr>
    </w:p>
    <w:p w14:paraId="6B622F81" w14:textId="77777777" w:rsidR="00D252DC" w:rsidRPr="003F6B97" w:rsidRDefault="00D252DC" w:rsidP="005704BE">
      <w:pPr>
        <w:pStyle w:val="CodeBody"/>
        <w:ind w:left="0" w:right="0"/>
      </w:pPr>
      <w:r w:rsidRPr="003F6B97">
        <w:t>Cleanup:</w:t>
      </w:r>
      <w:r w:rsidRPr="003F6B97">
        <w:tab/>
      </w:r>
    </w:p>
    <w:p w14:paraId="30C55842" w14:textId="77777777" w:rsidR="00D252DC" w:rsidRPr="003F6B97" w:rsidRDefault="00D252DC" w:rsidP="005704BE">
      <w:pPr>
        <w:pStyle w:val="CodeBody"/>
        <w:ind w:left="0" w:right="0"/>
      </w:pPr>
      <w:r w:rsidRPr="003F6B97">
        <w:t xml:space="preserve">    if(hKey)</w:t>
      </w:r>
    </w:p>
    <w:p w14:paraId="1DD7A123" w14:textId="77777777" w:rsidR="00D252DC" w:rsidRPr="003F6B97" w:rsidRDefault="00D252DC" w:rsidP="005704BE">
      <w:pPr>
        <w:pStyle w:val="CodeBody"/>
        <w:keepNext w:val="0"/>
        <w:ind w:left="0" w:right="0"/>
      </w:pPr>
      <w:r w:rsidRPr="003F6B97">
        <w:t xml:space="preserve">    {</w:t>
      </w:r>
    </w:p>
    <w:p w14:paraId="744D884A" w14:textId="77777777" w:rsidR="00D252DC" w:rsidRPr="003F6B97" w:rsidRDefault="00D252DC" w:rsidP="005704BE">
      <w:pPr>
        <w:pStyle w:val="CodeBody"/>
        <w:ind w:left="0" w:right="0"/>
      </w:pPr>
      <w:r w:rsidRPr="003F6B97">
        <w:lastRenderedPageBreak/>
        <w:t xml:space="preserve">        CryptDestroyKey(hKey);</w:t>
      </w:r>
    </w:p>
    <w:p w14:paraId="5D727126" w14:textId="77777777" w:rsidR="00D252DC" w:rsidRPr="003F6B97" w:rsidRDefault="00D252DC" w:rsidP="005704BE">
      <w:pPr>
        <w:pStyle w:val="CodeBody"/>
        <w:ind w:left="0" w:right="0"/>
      </w:pPr>
      <w:r w:rsidRPr="003F6B97">
        <w:t xml:space="preserve">        hKey = 0;</w:t>
      </w:r>
    </w:p>
    <w:p w14:paraId="0A6B98CC" w14:textId="77777777" w:rsidR="00D252DC" w:rsidRPr="003F6B97" w:rsidRDefault="00D252DC" w:rsidP="005704BE">
      <w:pPr>
        <w:pStyle w:val="CodeBody"/>
        <w:ind w:left="0" w:right="0"/>
      </w:pPr>
      <w:r w:rsidRPr="003F6B97">
        <w:t xml:space="preserve">    }</w:t>
      </w:r>
    </w:p>
    <w:p w14:paraId="5CD1835A" w14:textId="77777777" w:rsidR="00D252DC" w:rsidRPr="003F6B97" w:rsidRDefault="00D252DC" w:rsidP="005704BE">
      <w:pPr>
        <w:pStyle w:val="CodeBody"/>
        <w:ind w:left="0" w:right="0"/>
      </w:pPr>
      <w:r w:rsidRPr="003F6B97">
        <w:tab/>
        <w:t>if(pbLocData)</w:t>
      </w:r>
    </w:p>
    <w:p w14:paraId="6CA90B34" w14:textId="77777777" w:rsidR="00D252DC" w:rsidRPr="003F6B97" w:rsidRDefault="00D252DC" w:rsidP="005704BE">
      <w:pPr>
        <w:pStyle w:val="CodeBody"/>
        <w:keepNext w:val="0"/>
        <w:ind w:left="0" w:right="0"/>
      </w:pPr>
      <w:r w:rsidRPr="003F6B97">
        <w:tab/>
        <w:t>{</w:t>
      </w:r>
    </w:p>
    <w:p w14:paraId="2C1FBF3B" w14:textId="77777777" w:rsidR="00D252DC" w:rsidRPr="003F6B97" w:rsidRDefault="00D252DC" w:rsidP="005704BE">
      <w:pPr>
        <w:pStyle w:val="CodeBody"/>
        <w:ind w:left="0" w:right="0"/>
      </w:pPr>
      <w:r w:rsidRPr="003F6B97">
        <w:tab/>
      </w:r>
      <w:r w:rsidRPr="003F6B97">
        <w:tab/>
        <w:t>free(pbLocData);</w:t>
      </w:r>
    </w:p>
    <w:p w14:paraId="58F7FF4B" w14:textId="77777777" w:rsidR="00D252DC" w:rsidRPr="003F6B97" w:rsidRDefault="00D252DC" w:rsidP="005704BE">
      <w:pPr>
        <w:pStyle w:val="CodeBody"/>
        <w:ind w:left="0" w:right="0"/>
      </w:pPr>
      <w:r w:rsidRPr="003F6B97">
        <w:tab/>
      </w:r>
      <w:r w:rsidRPr="003F6B97">
        <w:tab/>
        <w:t>pbLocData = NULL;</w:t>
      </w:r>
    </w:p>
    <w:p w14:paraId="3D09B750" w14:textId="77777777" w:rsidR="00D252DC" w:rsidRPr="003F6B97" w:rsidRDefault="00D252DC" w:rsidP="005704BE">
      <w:pPr>
        <w:pStyle w:val="CodeBody"/>
        <w:ind w:left="0" w:right="0"/>
      </w:pPr>
      <w:r w:rsidRPr="003F6B97">
        <w:tab/>
        <w:t>}</w:t>
      </w:r>
    </w:p>
    <w:p w14:paraId="38CA5473" w14:textId="77777777" w:rsidR="00D252DC" w:rsidRPr="003F6B97" w:rsidRDefault="00D252DC" w:rsidP="005704BE">
      <w:pPr>
        <w:pStyle w:val="CodeBody"/>
        <w:ind w:left="0" w:right="0"/>
      </w:pPr>
      <w:r w:rsidRPr="003F6B97">
        <w:t xml:space="preserve">    if(hProv)</w:t>
      </w:r>
    </w:p>
    <w:p w14:paraId="45169831" w14:textId="77777777" w:rsidR="00D252DC" w:rsidRPr="003F6B97" w:rsidRDefault="00D252DC" w:rsidP="005704BE">
      <w:pPr>
        <w:pStyle w:val="CodeBody"/>
        <w:ind w:left="0" w:right="0"/>
      </w:pPr>
      <w:r w:rsidRPr="003F6B97">
        <w:t xml:space="preserve">        CryptReleaseContext(hProv,0);</w:t>
      </w:r>
    </w:p>
    <w:p w14:paraId="0ED97688" w14:textId="77777777" w:rsidR="00D252DC" w:rsidRPr="003F6B97" w:rsidRDefault="00D252DC" w:rsidP="005704BE">
      <w:pPr>
        <w:pStyle w:val="CodeBody"/>
        <w:ind w:left="0" w:right="0"/>
      </w:pPr>
      <w:r w:rsidRPr="003F6B97">
        <w:tab/>
      </w:r>
    </w:p>
    <w:p w14:paraId="47A4F401" w14:textId="77777777" w:rsidR="00D252DC" w:rsidRPr="003F6B97" w:rsidRDefault="00D252DC" w:rsidP="005704BE">
      <w:pPr>
        <w:pStyle w:val="CodeBody"/>
        <w:ind w:left="0" w:right="0"/>
      </w:pPr>
      <w:r w:rsidRPr="003F6B97">
        <w:t xml:space="preserve">    return 0;</w:t>
      </w:r>
    </w:p>
    <w:p w14:paraId="1E31B7D6" w14:textId="77777777" w:rsidR="00D252DC" w:rsidRPr="003F6B97" w:rsidRDefault="00D252DC" w:rsidP="005704BE">
      <w:pPr>
        <w:pStyle w:val="CodeBody"/>
        <w:keepNext w:val="0"/>
        <w:ind w:left="0" w:right="0"/>
      </w:pPr>
      <w:r w:rsidRPr="003F6B97">
        <w:t>}</w:t>
      </w:r>
    </w:p>
    <w:p w14:paraId="74664EAD" w14:textId="77777777" w:rsidR="00D252DC" w:rsidRPr="00FB3F2B" w:rsidRDefault="00D252DC" w:rsidP="000A1ED9">
      <w:pPr>
        <w:pStyle w:val="Heading2"/>
        <w:numPr>
          <w:ilvl w:val="1"/>
          <w:numId w:val="4"/>
        </w:numPr>
        <w:ind w:left="-720" w:firstLine="0"/>
      </w:pPr>
      <w:bookmarkStart w:id="1113" w:name="_Toc171234781"/>
      <w:bookmarkStart w:id="1114" w:name="_Toc177361091"/>
      <w:bookmarkStart w:id="1115" w:name="_Toc192484470"/>
      <w:bookmarkStart w:id="1116" w:name="_Toc230492061"/>
      <w:bookmarkStart w:id="1117" w:name="_Toc338403497"/>
      <w:bookmarkStart w:id="1118" w:name="_Ref136166249"/>
      <w:bookmarkStart w:id="1119" w:name="_Ref136166279"/>
      <w:r w:rsidRPr="00FB3F2B">
        <w:t>Interoperability with msroots</w:t>
      </w:r>
      <w:bookmarkEnd w:id="1113"/>
      <w:bookmarkEnd w:id="1114"/>
      <w:bookmarkEnd w:id="1115"/>
      <w:bookmarkEnd w:id="1116"/>
      <w:bookmarkEnd w:id="1117"/>
    </w:p>
    <w:p w14:paraId="13E53D0F" w14:textId="77777777" w:rsidR="00D252DC" w:rsidRPr="003F6B97" w:rsidRDefault="00D252DC" w:rsidP="001104F2">
      <w:pPr>
        <w:pStyle w:val="BodyText"/>
        <w:keepLines/>
      </w:pPr>
      <w:r w:rsidRPr="003F6B97">
        <w:t xml:space="preserve">The msroots file is a PKCS #7 formatted certificate store for enterprise trusted roots. (The file is a bag of certificates with empty content and an empty signature and is written and read by </w:t>
      </w:r>
      <w:r w:rsidR="00C80AAF">
        <w:t xml:space="preserve">the </w:t>
      </w:r>
      <w:r w:rsidR="00335525">
        <w:t>Base CSP</w:t>
      </w:r>
      <w:r w:rsidRPr="003F6B97">
        <w:t xml:space="preserve">.) Card minidriver developers are not required to write any special code in the card minidriver to handle this file. </w:t>
      </w:r>
      <w:r w:rsidR="007C5BBE">
        <w:t xml:space="preserve">When storing certificates in msroots file, properties such as CODE_SIGNING EKU are not propagated to the smart card </w:t>
      </w:r>
      <w:r w:rsidR="00253F62">
        <w:t xml:space="preserve">because </w:t>
      </w:r>
      <w:r w:rsidR="007C5BBE">
        <w:t xml:space="preserve">the msroots file stores certificates in a format different from the machine stores. </w:t>
      </w:r>
      <w:r w:rsidRPr="003F6B97">
        <w:t>Developers who want to read or write this file from other applications can use the following sample code snippets to access the data</w:t>
      </w:r>
      <w:r w:rsidR="000711D7">
        <w:t>.</w:t>
      </w:r>
    </w:p>
    <w:p w14:paraId="5C6425D0" w14:textId="77777777" w:rsidR="00D252DC" w:rsidRPr="00875C8B" w:rsidRDefault="00D252DC" w:rsidP="005704BE">
      <w:pPr>
        <w:pStyle w:val="BodyTextLink"/>
        <w:rPr>
          <w:b/>
        </w:rPr>
      </w:pPr>
      <w:r w:rsidRPr="00875C8B">
        <w:rPr>
          <w:b/>
        </w:rPr>
        <w:t>Read operations:</w:t>
      </w:r>
    </w:p>
    <w:p w14:paraId="090B93B4" w14:textId="77777777" w:rsidR="00D252DC" w:rsidRPr="003F6B97" w:rsidRDefault="00D252DC" w:rsidP="002D1C67">
      <w:pPr>
        <w:pStyle w:val="CodeBody"/>
        <w:ind w:left="0" w:right="-50"/>
      </w:pPr>
      <w:r w:rsidRPr="003F6B97">
        <w:t>if (FALSE == CryptQueryObject(</w:t>
      </w:r>
      <w:r w:rsidRPr="003F6B97">
        <w:tab/>
        <w:t>CERT_QUERY_OBJECT_BLOB,</w:t>
      </w:r>
    </w:p>
    <w:p w14:paraId="1C2E0C87" w14:textId="77777777" w:rsidR="00D252DC" w:rsidRPr="003F6B97" w:rsidRDefault="00D252DC" w:rsidP="002D1C67">
      <w:pPr>
        <w:pStyle w:val="CodeBody"/>
        <w:ind w:left="0" w:right="-50"/>
      </w:pPr>
      <w:r w:rsidRPr="003F6B97">
        <w:t xml:space="preserve">        </w:t>
      </w:r>
      <w:r w:rsidRPr="003F6B97">
        <w:tab/>
      </w:r>
      <w:r w:rsidRPr="003F6B97">
        <w:tab/>
      </w:r>
      <w:r w:rsidRPr="003F6B97">
        <w:tab/>
      </w:r>
      <w:r w:rsidRPr="003F6B97">
        <w:tab/>
        <w:t>&amp;dbStore,</w:t>
      </w:r>
    </w:p>
    <w:p w14:paraId="2DA349FF" w14:textId="77777777" w:rsidR="00D252DC" w:rsidRPr="003F6B97" w:rsidRDefault="00D252DC" w:rsidP="002D1C67">
      <w:pPr>
        <w:pStyle w:val="CodeBody"/>
        <w:ind w:left="0" w:right="-50"/>
      </w:pPr>
      <w:r w:rsidRPr="003F6B97">
        <w:t xml:space="preserve">        </w:t>
      </w:r>
      <w:r w:rsidRPr="003F6B97">
        <w:tab/>
      </w:r>
      <w:r w:rsidRPr="003F6B97">
        <w:tab/>
      </w:r>
      <w:r w:rsidRPr="003F6B97">
        <w:tab/>
      </w:r>
      <w:r w:rsidRPr="003F6B97">
        <w:tab/>
        <w:t>CERT_QUERY_CONTENT_FLAG_PKCS7_SIGNED,</w:t>
      </w:r>
    </w:p>
    <w:p w14:paraId="6C5A82E4" w14:textId="77777777" w:rsidR="00D252DC" w:rsidRPr="003F6B97" w:rsidRDefault="00D252DC" w:rsidP="002D1C67">
      <w:pPr>
        <w:pStyle w:val="CodeBody"/>
        <w:ind w:left="0" w:right="-50"/>
      </w:pPr>
      <w:r w:rsidRPr="003F6B97">
        <w:tab/>
      </w:r>
      <w:r w:rsidRPr="003F6B97">
        <w:tab/>
      </w:r>
      <w:r w:rsidRPr="003F6B97">
        <w:tab/>
      </w:r>
      <w:r w:rsidRPr="003F6B97">
        <w:tab/>
      </w:r>
      <w:r w:rsidRPr="003F6B97">
        <w:tab/>
        <w:t>CERT_QUERY_FORMAT_FLAG_BINARY,</w:t>
      </w:r>
    </w:p>
    <w:p w14:paraId="675C5B10" w14:textId="77777777" w:rsidR="00D252DC" w:rsidRPr="003F6B97" w:rsidRDefault="00D252DC" w:rsidP="002D1C67">
      <w:pPr>
        <w:pStyle w:val="CodeBody"/>
        <w:ind w:left="0" w:right="-50"/>
      </w:pPr>
      <w:r w:rsidRPr="003F6B97">
        <w:t xml:space="preserve">        </w:t>
      </w:r>
      <w:r w:rsidRPr="003F6B97">
        <w:tab/>
      </w:r>
      <w:r w:rsidRPr="003F6B97">
        <w:tab/>
      </w:r>
      <w:r w:rsidRPr="003F6B97">
        <w:tab/>
      </w:r>
      <w:r w:rsidRPr="003F6B97">
        <w:tab/>
        <w:t>0,</w:t>
      </w:r>
    </w:p>
    <w:p w14:paraId="5D1E66ED" w14:textId="77777777" w:rsidR="00D252DC" w:rsidRPr="003F6B97" w:rsidRDefault="00D252DC" w:rsidP="002D1C67">
      <w:pPr>
        <w:pStyle w:val="CodeBody"/>
        <w:ind w:left="0" w:right="-50"/>
      </w:pPr>
      <w:r w:rsidRPr="003F6B97">
        <w:tab/>
      </w:r>
      <w:r w:rsidRPr="003F6B97">
        <w:tab/>
      </w:r>
      <w:r w:rsidRPr="003F6B97">
        <w:tab/>
      </w:r>
      <w:r w:rsidRPr="003F6B97">
        <w:tab/>
        <w:t>NULL,</w:t>
      </w:r>
    </w:p>
    <w:p w14:paraId="725F846F" w14:textId="77777777" w:rsidR="00D252DC" w:rsidRPr="003F6B97" w:rsidRDefault="00D252DC" w:rsidP="002D1C67">
      <w:pPr>
        <w:pStyle w:val="CodeBody"/>
        <w:ind w:left="0" w:right="-50"/>
      </w:pPr>
      <w:r w:rsidRPr="003F6B97">
        <w:tab/>
      </w:r>
      <w:r w:rsidRPr="003F6B97">
        <w:tab/>
      </w:r>
      <w:r w:rsidRPr="003F6B97">
        <w:tab/>
      </w:r>
      <w:r w:rsidRPr="003F6B97">
        <w:tab/>
        <w:t>NULL,</w:t>
      </w:r>
    </w:p>
    <w:p w14:paraId="55689D92" w14:textId="77777777" w:rsidR="00D252DC" w:rsidRPr="003F6B97" w:rsidRDefault="00D252DC" w:rsidP="002D1C67">
      <w:pPr>
        <w:pStyle w:val="CodeBody"/>
        <w:ind w:left="0" w:right="-50"/>
      </w:pPr>
      <w:r w:rsidRPr="003F6B97">
        <w:tab/>
      </w:r>
      <w:r w:rsidRPr="003F6B97">
        <w:tab/>
      </w:r>
      <w:r w:rsidRPr="003F6B97">
        <w:tab/>
      </w:r>
      <w:r w:rsidRPr="003F6B97">
        <w:tab/>
        <w:t>NULL,</w:t>
      </w:r>
    </w:p>
    <w:p w14:paraId="2971BEA3" w14:textId="77777777" w:rsidR="00D252DC" w:rsidRPr="003F6B97" w:rsidRDefault="00D252DC" w:rsidP="002D1C67">
      <w:pPr>
        <w:pStyle w:val="CodeBody"/>
        <w:ind w:left="0" w:right="-50"/>
      </w:pPr>
      <w:r w:rsidRPr="003F6B97">
        <w:tab/>
      </w:r>
      <w:r w:rsidRPr="003F6B97">
        <w:tab/>
      </w:r>
      <w:r w:rsidRPr="003F6B97">
        <w:tab/>
      </w:r>
      <w:r w:rsidRPr="003F6B97">
        <w:tab/>
        <w:t>phCertStore,</w:t>
      </w:r>
    </w:p>
    <w:p w14:paraId="0BAB2977" w14:textId="77777777" w:rsidR="00D252DC" w:rsidRPr="003F6B97" w:rsidRDefault="00D252DC" w:rsidP="002D1C67">
      <w:pPr>
        <w:pStyle w:val="CodeBody"/>
        <w:ind w:left="0" w:right="-50"/>
      </w:pPr>
      <w:r w:rsidRPr="003F6B97">
        <w:tab/>
      </w:r>
      <w:r w:rsidRPr="003F6B97">
        <w:tab/>
      </w:r>
      <w:r w:rsidRPr="003F6B97">
        <w:tab/>
      </w:r>
      <w:r w:rsidRPr="003F6B97">
        <w:tab/>
        <w:t>NULL,</w:t>
      </w:r>
    </w:p>
    <w:p w14:paraId="40628130" w14:textId="77777777" w:rsidR="00D252DC" w:rsidRPr="003F6B97" w:rsidRDefault="00D252DC" w:rsidP="002D1C67">
      <w:pPr>
        <w:pStyle w:val="CodeBody"/>
        <w:ind w:left="0" w:right="-50"/>
      </w:pPr>
      <w:r w:rsidRPr="003F6B97">
        <w:tab/>
      </w:r>
      <w:r w:rsidRPr="003F6B97">
        <w:tab/>
      </w:r>
      <w:r w:rsidRPr="003F6B97">
        <w:tab/>
      </w:r>
      <w:r w:rsidRPr="003F6B97">
        <w:tab/>
        <w:t>NULL))</w:t>
      </w:r>
    </w:p>
    <w:p w14:paraId="1E02E8CE" w14:textId="77777777" w:rsidR="00D252DC" w:rsidRPr="003F6B97" w:rsidRDefault="00D252DC" w:rsidP="002D1C67">
      <w:pPr>
        <w:pStyle w:val="CodeBody"/>
        <w:ind w:left="0" w:right="-50"/>
      </w:pPr>
      <w:r w:rsidRPr="003F6B97">
        <w:t xml:space="preserve">    </w:t>
      </w:r>
      <w:r w:rsidRPr="003F6B97">
        <w:tab/>
      </w:r>
      <w:r w:rsidRPr="003F6B97">
        <w:tab/>
      </w:r>
      <w:r w:rsidRPr="003F6B97">
        <w:tab/>
        <w:t>{</w:t>
      </w:r>
    </w:p>
    <w:p w14:paraId="70A9DC8F" w14:textId="77777777" w:rsidR="00D252DC" w:rsidRPr="003F6B97" w:rsidRDefault="00D252DC" w:rsidP="002D1C67">
      <w:pPr>
        <w:pStyle w:val="CodeBody"/>
        <w:ind w:left="0" w:right="-50"/>
      </w:pPr>
      <w:r w:rsidRPr="003F6B97">
        <w:t xml:space="preserve">        </w:t>
      </w:r>
      <w:r w:rsidRPr="003F6B97">
        <w:tab/>
      </w:r>
      <w:r w:rsidRPr="003F6B97">
        <w:tab/>
      </w:r>
    </w:p>
    <w:p w14:paraId="3F7F3CDB" w14:textId="77777777" w:rsidR="00D252DC" w:rsidRPr="003F6B97" w:rsidRDefault="00D252DC" w:rsidP="002D1C67">
      <w:pPr>
        <w:pStyle w:val="CodeBody"/>
        <w:ind w:left="0" w:right="-50"/>
      </w:pPr>
      <w:r w:rsidRPr="003F6B97">
        <w:tab/>
      </w:r>
      <w:r w:rsidRPr="003F6B97">
        <w:tab/>
      </w:r>
      <w:r w:rsidRPr="003F6B97">
        <w:tab/>
      </w:r>
      <w:r w:rsidRPr="003F6B97">
        <w:tab/>
      </w:r>
      <w:r w:rsidRPr="003F6B97">
        <w:tab/>
        <w:t>dwSts = GetLastError();</w:t>
      </w:r>
    </w:p>
    <w:p w14:paraId="0F4E6E69" w14:textId="77777777" w:rsidR="00D252DC" w:rsidRPr="003F6B97" w:rsidRDefault="00D252DC" w:rsidP="002D1C67">
      <w:pPr>
        <w:pStyle w:val="CodeBody"/>
        <w:keepNext w:val="0"/>
        <w:ind w:left="0" w:right="-50"/>
      </w:pPr>
    </w:p>
    <w:p w14:paraId="4EEE653F" w14:textId="77777777" w:rsidR="00D252DC" w:rsidRPr="003F6B97" w:rsidRDefault="00D252DC" w:rsidP="002D1C67">
      <w:pPr>
        <w:pStyle w:val="CodeBody"/>
        <w:ind w:left="0" w:right="-50"/>
      </w:pPr>
      <w:r w:rsidRPr="003F6B97">
        <w:t xml:space="preserve">    </w:t>
      </w:r>
      <w:r w:rsidRPr="003F6B97">
        <w:tab/>
      </w:r>
      <w:r w:rsidRPr="003F6B97">
        <w:tab/>
      </w:r>
      <w:r w:rsidRPr="003F6B97">
        <w:tab/>
        <w:t>}</w:t>
      </w:r>
    </w:p>
    <w:p w14:paraId="2AAEF715" w14:textId="77777777" w:rsidR="00875C8B" w:rsidRDefault="00875C8B" w:rsidP="00875C8B">
      <w:pPr>
        <w:pStyle w:val="Le"/>
      </w:pPr>
    </w:p>
    <w:p w14:paraId="1549A843" w14:textId="77777777" w:rsidR="00D252DC" w:rsidRPr="00875C8B" w:rsidRDefault="00D252DC" w:rsidP="00875C8B">
      <w:pPr>
        <w:pStyle w:val="BodyTextLink"/>
        <w:rPr>
          <w:b/>
        </w:rPr>
      </w:pPr>
      <w:r w:rsidRPr="00875C8B">
        <w:rPr>
          <w:b/>
        </w:rPr>
        <w:t>Write operation</w:t>
      </w:r>
      <w:r w:rsidR="00875C8B">
        <w:rPr>
          <w:b/>
        </w:rPr>
        <w:t>s</w:t>
      </w:r>
      <w:r w:rsidRPr="00875C8B">
        <w:rPr>
          <w:b/>
        </w:rPr>
        <w:t>:</w:t>
      </w:r>
    </w:p>
    <w:p w14:paraId="45C8DEB1" w14:textId="77777777" w:rsidR="00D252DC" w:rsidRPr="003F6B97" w:rsidRDefault="00D252DC" w:rsidP="002D1C67">
      <w:pPr>
        <w:pStyle w:val="CodeBody"/>
        <w:keepNext w:val="0"/>
        <w:ind w:left="0" w:right="-50"/>
      </w:pPr>
    </w:p>
    <w:p w14:paraId="461409A9" w14:textId="77777777" w:rsidR="00D252DC" w:rsidRPr="003F6B97" w:rsidRDefault="00D252DC" w:rsidP="002D1C67">
      <w:pPr>
        <w:pStyle w:val="CodeBody"/>
        <w:ind w:left="0" w:right="-50"/>
      </w:pPr>
      <w:r w:rsidRPr="003F6B97">
        <w:t>// Serialize the store</w:t>
      </w:r>
    </w:p>
    <w:p w14:paraId="09C37EAD" w14:textId="77777777" w:rsidR="00D252DC" w:rsidRPr="003F6B97" w:rsidRDefault="00D252DC" w:rsidP="002D1C67">
      <w:pPr>
        <w:pStyle w:val="CodeBody"/>
        <w:keepNext w:val="0"/>
        <w:ind w:left="0" w:right="-50"/>
      </w:pPr>
    </w:p>
    <w:p w14:paraId="2BDF6401" w14:textId="77777777" w:rsidR="00D252DC" w:rsidRPr="003F6B97" w:rsidRDefault="00D252DC" w:rsidP="002D1C67">
      <w:pPr>
        <w:pStyle w:val="CodeBody"/>
        <w:ind w:left="0" w:right="40"/>
      </w:pPr>
      <w:r w:rsidRPr="003F6B97">
        <w:lastRenderedPageBreak/>
        <w:tab/>
        <w:t>if (FALSE == CertSaveStore(</w:t>
      </w:r>
      <w:r w:rsidRPr="003F6B97">
        <w:tab/>
        <w:t>hCertStore,</w:t>
      </w:r>
    </w:p>
    <w:p w14:paraId="340C33D6" w14:textId="77777777" w:rsidR="00D252DC" w:rsidRPr="003F6B97" w:rsidRDefault="00D252DC" w:rsidP="002D1C67">
      <w:pPr>
        <w:pStyle w:val="CodeBody"/>
        <w:ind w:left="0" w:right="40"/>
      </w:pPr>
      <w:r w:rsidRPr="003F6B97">
        <w:tab/>
      </w:r>
      <w:r w:rsidRPr="003F6B97">
        <w:tab/>
      </w:r>
      <w:r w:rsidRPr="003F6B97">
        <w:tab/>
      </w:r>
      <w:r w:rsidRPr="003F6B97">
        <w:tab/>
        <w:t>PKCS_7_ASN_ENCODING | X509_ASN_ENCODING,</w:t>
      </w:r>
    </w:p>
    <w:p w14:paraId="532D586E" w14:textId="77777777" w:rsidR="00D252DC" w:rsidRPr="003F6B97" w:rsidRDefault="00D252DC" w:rsidP="002D1C67">
      <w:pPr>
        <w:pStyle w:val="CodeBody"/>
        <w:ind w:left="0" w:right="40"/>
      </w:pPr>
      <w:r w:rsidRPr="003F6B97">
        <w:tab/>
      </w:r>
      <w:r w:rsidRPr="003F6B97">
        <w:tab/>
      </w:r>
      <w:r w:rsidRPr="003F6B97">
        <w:tab/>
      </w:r>
      <w:r w:rsidRPr="003F6B97">
        <w:tab/>
        <w:t xml:space="preserve">  CERT_STORE_SAVE_AS_PKCS7,</w:t>
      </w:r>
    </w:p>
    <w:p w14:paraId="0DA65CF0" w14:textId="77777777" w:rsidR="00D252DC" w:rsidRPr="003F6B97" w:rsidRDefault="00D252DC" w:rsidP="002D1C67">
      <w:pPr>
        <w:pStyle w:val="CodeBody"/>
        <w:ind w:left="0" w:right="40"/>
      </w:pPr>
      <w:r w:rsidRPr="003F6B97">
        <w:tab/>
      </w:r>
      <w:r w:rsidRPr="003F6B97">
        <w:tab/>
      </w:r>
      <w:r w:rsidRPr="003F6B97">
        <w:tab/>
      </w:r>
      <w:r w:rsidRPr="003F6B97">
        <w:tab/>
        <w:t xml:space="preserve">    CERT_STORE_SAVE_TO_MEMORY,</w:t>
      </w:r>
    </w:p>
    <w:p w14:paraId="42482905" w14:textId="77777777" w:rsidR="00D252DC" w:rsidRPr="003F6B97" w:rsidRDefault="00D252DC" w:rsidP="002D1C67">
      <w:pPr>
        <w:pStyle w:val="CodeBody"/>
        <w:ind w:left="0" w:right="40"/>
      </w:pPr>
      <w:r w:rsidRPr="003F6B97">
        <w:tab/>
      </w:r>
      <w:r w:rsidRPr="003F6B97">
        <w:tab/>
      </w:r>
      <w:r w:rsidRPr="003F6B97">
        <w:tab/>
      </w:r>
      <w:r w:rsidRPr="003F6B97">
        <w:tab/>
        <w:t xml:space="preserve">      &amp;dbStore,</w:t>
      </w:r>
    </w:p>
    <w:p w14:paraId="655A89BE" w14:textId="77777777" w:rsidR="00D252DC" w:rsidRPr="003F6B97" w:rsidRDefault="00D252DC" w:rsidP="002D1C67">
      <w:pPr>
        <w:pStyle w:val="CodeBody"/>
        <w:ind w:left="0" w:right="40"/>
      </w:pPr>
      <w:r w:rsidRPr="003F6B97">
        <w:tab/>
      </w:r>
      <w:r w:rsidRPr="003F6B97">
        <w:tab/>
      </w:r>
      <w:r w:rsidRPr="003F6B97">
        <w:tab/>
      </w:r>
      <w:r w:rsidRPr="003F6B97">
        <w:tab/>
        <w:t>0))</w:t>
      </w:r>
    </w:p>
    <w:p w14:paraId="5D633190" w14:textId="77777777" w:rsidR="00D252DC" w:rsidRPr="003F6B97" w:rsidRDefault="00D252DC" w:rsidP="002D1C67">
      <w:pPr>
        <w:pStyle w:val="CodeBody"/>
        <w:ind w:left="0" w:right="40"/>
      </w:pPr>
      <w:r w:rsidRPr="003F6B97">
        <w:t xml:space="preserve">    </w:t>
      </w:r>
      <w:r w:rsidRPr="003F6B97">
        <w:tab/>
      </w:r>
      <w:r w:rsidRPr="003F6B97">
        <w:tab/>
      </w:r>
      <w:r w:rsidRPr="003F6B97">
        <w:tab/>
        <w:t xml:space="preserve">   {</w:t>
      </w:r>
    </w:p>
    <w:p w14:paraId="41713E99" w14:textId="77777777" w:rsidR="00D252DC" w:rsidRPr="003F6B97" w:rsidRDefault="00D252DC" w:rsidP="002D1C67">
      <w:pPr>
        <w:pStyle w:val="CodeBody"/>
        <w:ind w:left="0" w:right="40"/>
      </w:pPr>
      <w:r w:rsidRPr="003F6B97">
        <w:tab/>
      </w:r>
      <w:r w:rsidRPr="003F6B97">
        <w:tab/>
      </w:r>
      <w:r w:rsidRPr="003F6B97">
        <w:tab/>
      </w:r>
      <w:r w:rsidRPr="003F6B97">
        <w:tab/>
        <w:t>dwSts = GetLastError();</w:t>
      </w:r>
    </w:p>
    <w:p w14:paraId="307B52E4" w14:textId="77777777" w:rsidR="00D252DC" w:rsidRPr="003F6B97" w:rsidRDefault="00D252DC" w:rsidP="002D1C67">
      <w:pPr>
        <w:pStyle w:val="CodeBody"/>
        <w:ind w:left="0" w:right="40"/>
      </w:pPr>
      <w:r w:rsidRPr="003F6B97">
        <w:tab/>
      </w:r>
      <w:r w:rsidRPr="003F6B97">
        <w:tab/>
      </w:r>
      <w:r w:rsidRPr="003F6B97">
        <w:tab/>
      </w:r>
      <w:r w:rsidRPr="003F6B97">
        <w:tab/>
        <w:t>goto Ret;</w:t>
      </w:r>
    </w:p>
    <w:p w14:paraId="0627D078" w14:textId="77777777" w:rsidR="00D252DC" w:rsidRPr="003F6B97" w:rsidRDefault="00D252DC" w:rsidP="002D1C67">
      <w:pPr>
        <w:pStyle w:val="CodeBody"/>
        <w:ind w:left="0" w:right="40"/>
      </w:pPr>
      <w:r w:rsidRPr="003F6B97">
        <w:tab/>
      </w:r>
      <w:r w:rsidRPr="003F6B97">
        <w:tab/>
      </w:r>
      <w:r w:rsidRPr="003F6B97">
        <w:tab/>
        <w:t xml:space="preserve">   }</w:t>
      </w:r>
    </w:p>
    <w:p w14:paraId="407544B0" w14:textId="77777777" w:rsidR="00D252DC" w:rsidRPr="003F6B97" w:rsidRDefault="00D252DC" w:rsidP="002D1C67">
      <w:pPr>
        <w:pStyle w:val="CodeBody"/>
        <w:keepNext w:val="0"/>
        <w:ind w:left="0" w:right="40"/>
      </w:pPr>
    </w:p>
    <w:p w14:paraId="6DD8FD82" w14:textId="77777777" w:rsidR="00D252DC" w:rsidRPr="003F6B97" w:rsidRDefault="00D252DC" w:rsidP="002D1C67">
      <w:pPr>
        <w:pStyle w:val="CodeBody"/>
        <w:ind w:left="0" w:right="40"/>
      </w:pPr>
      <w:r w:rsidRPr="003F6B97">
        <w:t xml:space="preserve">   dbStore.pbData = CspAllocH(dbStore.cbData);</w:t>
      </w:r>
    </w:p>
    <w:p w14:paraId="388261CF" w14:textId="77777777" w:rsidR="00D252DC" w:rsidRPr="003F6B97" w:rsidRDefault="00D252DC" w:rsidP="002D1C67">
      <w:pPr>
        <w:pStyle w:val="CodeBody"/>
        <w:keepNext w:val="0"/>
        <w:ind w:left="0" w:right="40"/>
      </w:pPr>
    </w:p>
    <w:p w14:paraId="7CEF0628" w14:textId="77777777" w:rsidR="00D252DC" w:rsidRPr="003F6B97" w:rsidRDefault="00D252DC" w:rsidP="002D1C67">
      <w:pPr>
        <w:pStyle w:val="CodeBody"/>
        <w:ind w:left="0" w:right="40"/>
      </w:pPr>
      <w:r w:rsidRPr="003F6B97">
        <w:t>if (NULL == dbStore.pbData)</w:t>
      </w:r>
    </w:p>
    <w:p w14:paraId="78CC2311" w14:textId="77777777" w:rsidR="00D252DC" w:rsidRPr="003F6B97" w:rsidRDefault="00D252DC" w:rsidP="002D1C67">
      <w:pPr>
        <w:pStyle w:val="CodeBody"/>
        <w:ind w:left="0" w:right="40"/>
      </w:pPr>
      <w:r w:rsidRPr="003F6B97">
        <w:t xml:space="preserve">    </w:t>
      </w:r>
      <w:r w:rsidRPr="003F6B97">
        <w:tab/>
      </w:r>
      <w:r w:rsidRPr="003F6B97">
        <w:tab/>
        <w:t>{</w:t>
      </w:r>
    </w:p>
    <w:p w14:paraId="4A6A2ACD" w14:textId="77777777" w:rsidR="00D252DC" w:rsidRPr="003F6B97" w:rsidRDefault="00D252DC" w:rsidP="002D1C67">
      <w:pPr>
        <w:pStyle w:val="CodeBody"/>
        <w:ind w:left="0" w:right="40"/>
      </w:pPr>
      <w:r w:rsidRPr="003F6B97">
        <w:tab/>
      </w:r>
      <w:r w:rsidRPr="003F6B97">
        <w:tab/>
      </w:r>
      <w:r w:rsidRPr="003F6B97">
        <w:tab/>
      </w:r>
      <w:r w:rsidRPr="003F6B97">
        <w:tab/>
        <w:t>dwSts = ERROR_NOT_ENOUGH_MEMORY;</w:t>
      </w:r>
    </w:p>
    <w:p w14:paraId="65F8DC67" w14:textId="77777777" w:rsidR="00D252DC" w:rsidRPr="003F6B97" w:rsidRDefault="00D252DC" w:rsidP="002D1C67">
      <w:pPr>
        <w:pStyle w:val="CodeBody"/>
        <w:ind w:left="0" w:right="40"/>
      </w:pPr>
      <w:r w:rsidRPr="003F6B97">
        <w:tab/>
      </w:r>
      <w:r w:rsidRPr="003F6B97">
        <w:tab/>
      </w:r>
      <w:r w:rsidRPr="003F6B97">
        <w:tab/>
      </w:r>
      <w:r w:rsidRPr="003F6B97">
        <w:tab/>
        <w:t>goto Ret;</w:t>
      </w:r>
    </w:p>
    <w:p w14:paraId="172C44C5" w14:textId="77777777" w:rsidR="00D252DC" w:rsidRPr="003F6B97" w:rsidRDefault="00D252DC" w:rsidP="002D1C67">
      <w:pPr>
        <w:pStyle w:val="CodeBody"/>
        <w:ind w:left="0" w:right="40"/>
      </w:pPr>
      <w:r w:rsidRPr="003F6B97">
        <w:tab/>
      </w:r>
      <w:r w:rsidRPr="003F6B97">
        <w:tab/>
        <w:t>}</w:t>
      </w:r>
    </w:p>
    <w:p w14:paraId="1856FBE1" w14:textId="77777777" w:rsidR="00D252DC" w:rsidRPr="003F6B97" w:rsidRDefault="00D252DC" w:rsidP="002D1C67">
      <w:pPr>
        <w:pStyle w:val="CodeBody"/>
        <w:keepNext w:val="0"/>
        <w:ind w:left="0" w:right="40"/>
      </w:pPr>
    </w:p>
    <w:p w14:paraId="5C09B70F" w14:textId="77777777" w:rsidR="00D252DC" w:rsidRPr="003F6B97" w:rsidRDefault="00D252DC" w:rsidP="002D1C67">
      <w:pPr>
        <w:pStyle w:val="CodeBody"/>
        <w:ind w:left="0" w:right="40"/>
      </w:pPr>
      <w:r w:rsidRPr="003F6B97">
        <w:t>    if (FALSE == CertSaveStore(</w:t>
      </w:r>
      <w:r w:rsidRPr="003F6B97">
        <w:tab/>
        <w:t>hCertStore,</w:t>
      </w:r>
    </w:p>
    <w:p w14:paraId="7BC0AFDC" w14:textId="77777777" w:rsidR="00D252DC" w:rsidRPr="003F6B97" w:rsidRDefault="00D252DC" w:rsidP="002D1C67">
      <w:pPr>
        <w:pStyle w:val="CodeBody"/>
        <w:ind w:left="0" w:right="40"/>
      </w:pPr>
      <w:r w:rsidRPr="003F6B97">
        <w:tab/>
      </w:r>
      <w:r w:rsidRPr="003F6B97">
        <w:tab/>
      </w:r>
      <w:r w:rsidRPr="003F6B97">
        <w:tab/>
      </w:r>
      <w:r w:rsidRPr="003F6B97">
        <w:tab/>
        <w:t>PKCS_7_ASN_ENCODING | X509_ASN_ENCODING,</w:t>
      </w:r>
    </w:p>
    <w:p w14:paraId="2A277CF7" w14:textId="77777777" w:rsidR="00D252DC" w:rsidRPr="003F6B97" w:rsidRDefault="00D252DC" w:rsidP="002D1C67">
      <w:pPr>
        <w:pStyle w:val="CodeBody"/>
        <w:ind w:left="0" w:right="40"/>
      </w:pPr>
      <w:r w:rsidRPr="003F6B97">
        <w:tab/>
      </w:r>
      <w:r w:rsidRPr="003F6B97">
        <w:tab/>
      </w:r>
      <w:r w:rsidRPr="003F6B97">
        <w:tab/>
      </w:r>
      <w:r w:rsidRPr="003F6B97">
        <w:tab/>
        <w:t>  CERT_STORE_SAVE_AS_PKCS7,</w:t>
      </w:r>
    </w:p>
    <w:p w14:paraId="47F1D4E4" w14:textId="77777777" w:rsidR="00D252DC" w:rsidRPr="003F6B97" w:rsidRDefault="00D252DC" w:rsidP="002D1C67">
      <w:pPr>
        <w:pStyle w:val="CodeBody"/>
        <w:ind w:left="0" w:right="40"/>
      </w:pPr>
      <w:r w:rsidRPr="003F6B97">
        <w:tab/>
      </w:r>
      <w:r w:rsidRPr="003F6B97">
        <w:tab/>
      </w:r>
      <w:r w:rsidRPr="003F6B97">
        <w:tab/>
      </w:r>
      <w:r w:rsidRPr="003F6B97">
        <w:tab/>
        <w:t xml:space="preserve">    CERT_STORE_SAVE_TO_MEMORY,</w:t>
      </w:r>
    </w:p>
    <w:p w14:paraId="2380FB68" w14:textId="77777777" w:rsidR="00D252DC" w:rsidRPr="003F6B97" w:rsidRDefault="00D252DC" w:rsidP="002D1C67">
      <w:pPr>
        <w:pStyle w:val="CodeBody"/>
        <w:ind w:left="0" w:right="40"/>
      </w:pPr>
      <w:r w:rsidRPr="003F6B97">
        <w:tab/>
      </w:r>
      <w:r w:rsidRPr="003F6B97">
        <w:tab/>
      </w:r>
      <w:r w:rsidRPr="003F6B97">
        <w:tab/>
      </w:r>
      <w:r w:rsidRPr="003F6B97">
        <w:tab/>
      </w:r>
      <w:r w:rsidRPr="003F6B97">
        <w:tab/>
        <w:t>&amp;dbStore,</w:t>
      </w:r>
    </w:p>
    <w:p w14:paraId="263990AF" w14:textId="77777777" w:rsidR="00D252DC" w:rsidRPr="003F6B97" w:rsidRDefault="00D252DC" w:rsidP="002D1C67">
      <w:pPr>
        <w:pStyle w:val="CodeBody"/>
        <w:ind w:left="0" w:right="40"/>
      </w:pPr>
      <w:r w:rsidRPr="003F6B97">
        <w:tab/>
      </w:r>
      <w:r w:rsidRPr="003F6B97">
        <w:tab/>
      </w:r>
      <w:r w:rsidRPr="003F6B97">
        <w:tab/>
      </w:r>
      <w:r w:rsidRPr="003F6B97">
        <w:tab/>
      </w:r>
      <w:r w:rsidRPr="003F6B97">
        <w:tab/>
        <w:t>0))</w:t>
      </w:r>
    </w:p>
    <w:p w14:paraId="0970637E" w14:textId="77777777" w:rsidR="00D252DC" w:rsidRPr="003F6B97" w:rsidRDefault="00D252DC" w:rsidP="002D1C67">
      <w:pPr>
        <w:pStyle w:val="CodeBody"/>
        <w:ind w:left="0" w:right="40"/>
      </w:pPr>
      <w:r w:rsidRPr="003F6B97">
        <w:tab/>
      </w:r>
      <w:r w:rsidRPr="003F6B97">
        <w:tab/>
        <w:t>{</w:t>
      </w:r>
    </w:p>
    <w:p w14:paraId="37A58B0D" w14:textId="77777777" w:rsidR="00D252DC" w:rsidRPr="003F6B97" w:rsidRDefault="00D252DC" w:rsidP="002D1C67">
      <w:pPr>
        <w:pStyle w:val="CodeBody"/>
        <w:ind w:left="0" w:right="40"/>
      </w:pPr>
      <w:r w:rsidRPr="003F6B97">
        <w:tab/>
      </w:r>
      <w:r w:rsidRPr="003F6B97">
        <w:tab/>
      </w:r>
      <w:r w:rsidRPr="003F6B97">
        <w:tab/>
      </w:r>
      <w:r w:rsidRPr="003F6B97">
        <w:tab/>
        <w:t>dwSts = GetLastError();</w:t>
      </w:r>
    </w:p>
    <w:p w14:paraId="64D446FD" w14:textId="77777777" w:rsidR="00D252DC" w:rsidRPr="003F6B97" w:rsidRDefault="00D252DC" w:rsidP="002D1C67">
      <w:pPr>
        <w:pStyle w:val="CodeBody"/>
        <w:ind w:left="0" w:right="40"/>
      </w:pPr>
      <w:r w:rsidRPr="003F6B97">
        <w:tab/>
      </w:r>
      <w:r w:rsidRPr="003F6B97">
        <w:tab/>
      </w:r>
      <w:r w:rsidRPr="003F6B97">
        <w:tab/>
      </w:r>
      <w:r w:rsidRPr="003F6B97">
        <w:tab/>
        <w:t>goto Ret;</w:t>
      </w:r>
    </w:p>
    <w:p w14:paraId="3EB44CE0" w14:textId="77777777" w:rsidR="00D252DC" w:rsidRPr="003F6B97" w:rsidRDefault="00D252DC" w:rsidP="002D1C67">
      <w:pPr>
        <w:pStyle w:val="CodeBody"/>
        <w:ind w:left="0" w:right="40"/>
      </w:pPr>
      <w:r w:rsidRPr="003F6B97">
        <w:tab/>
      </w:r>
      <w:r w:rsidRPr="003F6B97">
        <w:tab/>
        <w:t>}</w:t>
      </w:r>
    </w:p>
    <w:p w14:paraId="25F5F59C" w14:textId="77777777" w:rsidR="00D252DC" w:rsidRPr="00FB3F2B" w:rsidRDefault="00D252DC" w:rsidP="000A1ED9">
      <w:pPr>
        <w:pStyle w:val="Heading2"/>
        <w:numPr>
          <w:ilvl w:val="1"/>
          <w:numId w:val="4"/>
        </w:numPr>
        <w:ind w:left="-720" w:firstLine="0"/>
      </w:pPr>
      <w:bookmarkStart w:id="1120" w:name="_Toc139426343"/>
      <w:bookmarkStart w:id="1121" w:name="_Toc171234782"/>
      <w:bookmarkStart w:id="1122" w:name="_Toc177361092"/>
      <w:bookmarkStart w:id="1123" w:name="_Toc192484471"/>
      <w:bookmarkStart w:id="1124" w:name="_Toc230492062"/>
      <w:bookmarkStart w:id="1125" w:name="_Toc338403498"/>
      <w:bookmarkEnd w:id="1118"/>
      <w:bookmarkEnd w:id="1119"/>
      <w:r w:rsidRPr="00FB3F2B">
        <w:t xml:space="preserve">Group Policy Settings for Microsoft Base Smart Card </w:t>
      </w:r>
      <w:bookmarkEnd w:id="1120"/>
      <w:bookmarkEnd w:id="1121"/>
      <w:bookmarkEnd w:id="1122"/>
      <w:bookmarkEnd w:id="1123"/>
      <w:bookmarkEnd w:id="1124"/>
      <w:r w:rsidR="000A1ED9">
        <w:t>CSP</w:t>
      </w:r>
      <w:bookmarkEnd w:id="1125"/>
    </w:p>
    <w:p w14:paraId="67DC190B" w14:textId="77777777" w:rsidR="00D252DC" w:rsidRPr="003F6B97" w:rsidRDefault="00D252DC" w:rsidP="005704BE">
      <w:pPr>
        <w:pStyle w:val="BodyTextLink"/>
      </w:pPr>
      <w:r w:rsidRPr="003F6B97">
        <w:t xml:space="preserve">Group Policy </w:t>
      </w:r>
      <w:r w:rsidR="00253F62">
        <w:t>s</w:t>
      </w:r>
      <w:r w:rsidRPr="003F6B97">
        <w:t xml:space="preserve">ettings for </w:t>
      </w:r>
      <w:r w:rsidR="00253F62">
        <w:t xml:space="preserve">the </w:t>
      </w:r>
      <w:r w:rsidRPr="003F6B97">
        <w:t>Microsoft Base Smart Card Crypto Service Provider are located in [HKEY_LOCAL_MACHINE\SOFTWARE\Microsoft\Cryptography\Defaults</w:t>
      </w:r>
      <w:r w:rsidR="00253F62">
        <w:br/>
      </w:r>
      <w:r w:rsidRPr="003F6B97">
        <w:t>\Provider\Microsoft Base Smart Card Crypto Provider]</w:t>
      </w:r>
      <w:r w:rsidR="00253F62">
        <w:t>.</w:t>
      </w:r>
    </w:p>
    <w:tbl>
      <w:tblPr>
        <w:tblW w:w="0" w:type="auto"/>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72"/>
        <w:gridCol w:w="4718"/>
      </w:tblGrid>
      <w:tr w:rsidR="00D252DC" w:rsidRPr="0012405D" w14:paraId="2FD19FE4" w14:textId="77777777" w:rsidTr="005704BE">
        <w:trPr>
          <w:cantSplit/>
          <w:tblHeader/>
        </w:trPr>
        <w:tc>
          <w:tcPr>
            <w:tcW w:w="3008" w:type="dxa"/>
            <w:tcBorders>
              <w:top w:val="single" w:sz="2" w:space="0" w:color="auto"/>
              <w:left w:val="nil"/>
              <w:bottom w:val="single" w:sz="2" w:space="0" w:color="auto"/>
              <w:right w:val="nil"/>
            </w:tcBorders>
            <w:shd w:val="clear" w:color="auto" w:fill="D9E3ED"/>
            <w:tcMar>
              <w:top w:w="20" w:type="dxa"/>
              <w:bottom w:w="20" w:type="dxa"/>
            </w:tcMar>
          </w:tcPr>
          <w:p w14:paraId="01B99DC1" w14:textId="77777777" w:rsidR="00D252DC" w:rsidRPr="0012405D" w:rsidRDefault="00D252DC" w:rsidP="005704BE">
            <w:pPr>
              <w:keepNext/>
              <w:keepLines/>
              <w:rPr>
                <w:rFonts w:cs="Arial"/>
                <w:b/>
                <w:sz w:val="20"/>
                <w:szCs w:val="18"/>
              </w:rPr>
            </w:pPr>
            <w:r w:rsidRPr="0012405D">
              <w:rPr>
                <w:rFonts w:cs="Arial"/>
                <w:b/>
                <w:sz w:val="20"/>
                <w:szCs w:val="18"/>
              </w:rPr>
              <w:t>Key</w:t>
            </w:r>
          </w:p>
        </w:tc>
        <w:tc>
          <w:tcPr>
            <w:tcW w:w="5800" w:type="dxa"/>
            <w:tcBorders>
              <w:top w:val="single" w:sz="2" w:space="0" w:color="auto"/>
              <w:left w:val="nil"/>
              <w:bottom w:val="single" w:sz="2" w:space="0" w:color="auto"/>
              <w:right w:val="nil"/>
            </w:tcBorders>
            <w:shd w:val="clear" w:color="auto" w:fill="D9E3ED"/>
            <w:tcMar>
              <w:top w:w="20" w:type="dxa"/>
              <w:bottom w:w="20" w:type="dxa"/>
            </w:tcMar>
          </w:tcPr>
          <w:p w14:paraId="48E5B806" w14:textId="77777777" w:rsidR="00D252DC" w:rsidRPr="0012405D" w:rsidRDefault="00D252DC" w:rsidP="005704BE">
            <w:pPr>
              <w:keepNext/>
              <w:keepLines/>
              <w:rPr>
                <w:rFonts w:cs="Arial"/>
                <w:b/>
                <w:sz w:val="20"/>
                <w:szCs w:val="18"/>
              </w:rPr>
            </w:pPr>
            <w:r w:rsidRPr="0012405D">
              <w:rPr>
                <w:rFonts w:cs="Arial"/>
                <w:b/>
                <w:sz w:val="20"/>
                <w:szCs w:val="18"/>
              </w:rPr>
              <w:t>Description</w:t>
            </w:r>
          </w:p>
        </w:tc>
      </w:tr>
      <w:tr w:rsidR="00D252DC" w:rsidRPr="0012405D" w14:paraId="2637F1C7" w14:textId="77777777" w:rsidTr="005704BE">
        <w:trPr>
          <w:cantSplit/>
        </w:trPr>
        <w:tc>
          <w:tcPr>
            <w:tcW w:w="3008" w:type="dxa"/>
            <w:tcMar>
              <w:top w:w="20" w:type="dxa"/>
              <w:bottom w:w="20" w:type="dxa"/>
            </w:tcMar>
          </w:tcPr>
          <w:p w14:paraId="17EFB2EA" w14:textId="77777777" w:rsidR="00D252DC" w:rsidRPr="0012405D" w:rsidRDefault="00D252DC" w:rsidP="005704BE">
            <w:pPr>
              <w:rPr>
                <w:rFonts w:cs="Arial"/>
                <w:sz w:val="20"/>
                <w:szCs w:val="18"/>
              </w:rPr>
            </w:pPr>
            <w:r w:rsidRPr="0012405D">
              <w:rPr>
                <w:rFonts w:cs="Arial"/>
                <w:sz w:val="20"/>
                <w:szCs w:val="18"/>
              </w:rPr>
              <w:t>DefaultPrivateKeyLenBits</w:t>
            </w:r>
          </w:p>
        </w:tc>
        <w:tc>
          <w:tcPr>
            <w:tcW w:w="5800" w:type="dxa"/>
            <w:tcMar>
              <w:top w:w="20" w:type="dxa"/>
              <w:bottom w:w="20" w:type="dxa"/>
            </w:tcMar>
          </w:tcPr>
          <w:p w14:paraId="61AF809D" w14:textId="77777777" w:rsidR="00D252DC" w:rsidRPr="0012405D" w:rsidRDefault="00D252DC" w:rsidP="005704BE">
            <w:pPr>
              <w:rPr>
                <w:rFonts w:cs="Arial"/>
                <w:sz w:val="20"/>
                <w:szCs w:val="18"/>
              </w:rPr>
            </w:pPr>
            <w:r w:rsidRPr="0012405D">
              <w:rPr>
                <w:rFonts w:cs="Arial"/>
                <w:sz w:val="20"/>
                <w:szCs w:val="18"/>
              </w:rPr>
              <w:t>dword:00000400</w:t>
            </w:r>
          </w:p>
          <w:p w14:paraId="24E5FD6D" w14:textId="77777777" w:rsidR="00D252DC" w:rsidRPr="0012405D" w:rsidRDefault="00D252DC" w:rsidP="005704BE">
            <w:pPr>
              <w:rPr>
                <w:rFonts w:cs="Arial"/>
                <w:sz w:val="20"/>
                <w:szCs w:val="18"/>
              </w:rPr>
            </w:pPr>
            <w:r w:rsidRPr="0012405D">
              <w:rPr>
                <w:rFonts w:cs="Arial"/>
                <w:sz w:val="20"/>
                <w:szCs w:val="18"/>
              </w:rPr>
              <w:t>Default key generation parameter—1024-bit key.</w:t>
            </w:r>
          </w:p>
        </w:tc>
      </w:tr>
      <w:tr w:rsidR="00D252DC" w:rsidRPr="0012405D" w14:paraId="0F3DF8F9" w14:textId="77777777" w:rsidTr="005704BE">
        <w:trPr>
          <w:cantSplit/>
        </w:trPr>
        <w:tc>
          <w:tcPr>
            <w:tcW w:w="3008" w:type="dxa"/>
            <w:tcMar>
              <w:top w:w="20" w:type="dxa"/>
              <w:bottom w:w="20" w:type="dxa"/>
            </w:tcMar>
          </w:tcPr>
          <w:p w14:paraId="4B431517" w14:textId="77777777" w:rsidR="00D252DC" w:rsidRPr="0012405D" w:rsidRDefault="00D252DC" w:rsidP="005704BE">
            <w:pPr>
              <w:rPr>
                <w:rFonts w:cs="Arial"/>
                <w:sz w:val="20"/>
                <w:szCs w:val="18"/>
              </w:rPr>
            </w:pPr>
            <w:r w:rsidRPr="0012405D">
              <w:rPr>
                <w:rFonts w:cs="Arial"/>
                <w:sz w:val="20"/>
                <w:szCs w:val="18"/>
              </w:rPr>
              <w:t>RequireOnCardPrivateKeyGen</w:t>
            </w:r>
          </w:p>
        </w:tc>
        <w:tc>
          <w:tcPr>
            <w:tcW w:w="5800" w:type="dxa"/>
            <w:tcMar>
              <w:top w:w="20" w:type="dxa"/>
              <w:bottom w:w="20" w:type="dxa"/>
            </w:tcMar>
          </w:tcPr>
          <w:p w14:paraId="678CFD3A" w14:textId="77777777" w:rsidR="00D252DC" w:rsidRPr="0012405D" w:rsidRDefault="00D252DC" w:rsidP="005704BE">
            <w:pPr>
              <w:rPr>
                <w:rFonts w:cs="Arial"/>
                <w:sz w:val="20"/>
                <w:szCs w:val="18"/>
              </w:rPr>
            </w:pPr>
            <w:r w:rsidRPr="0012405D">
              <w:rPr>
                <w:rFonts w:cs="Arial"/>
                <w:sz w:val="20"/>
                <w:szCs w:val="18"/>
              </w:rPr>
              <w:t>dword:00000000</w:t>
            </w:r>
          </w:p>
          <w:p w14:paraId="26DB8D29" w14:textId="77777777" w:rsidR="00D252DC" w:rsidRPr="0012405D" w:rsidRDefault="00D252DC" w:rsidP="005704BE">
            <w:pPr>
              <w:rPr>
                <w:rFonts w:cs="Arial"/>
                <w:sz w:val="20"/>
                <w:szCs w:val="18"/>
              </w:rPr>
            </w:pPr>
            <w:r w:rsidRPr="0012405D">
              <w:rPr>
                <w:rFonts w:cs="Arial"/>
                <w:sz w:val="20"/>
                <w:szCs w:val="18"/>
              </w:rPr>
              <w:t>This sets the flag for requiring on-card private key generation (default).</w:t>
            </w:r>
          </w:p>
          <w:p w14:paraId="4FC337BC" w14:textId="77777777" w:rsidR="00D252DC" w:rsidRPr="0012405D" w:rsidRDefault="00D252DC" w:rsidP="00253F62">
            <w:pPr>
              <w:rPr>
                <w:rFonts w:cs="Arial"/>
                <w:sz w:val="20"/>
                <w:szCs w:val="18"/>
              </w:rPr>
            </w:pPr>
            <w:r w:rsidRPr="0012405D">
              <w:rPr>
                <w:rFonts w:cs="Arial"/>
                <w:sz w:val="20"/>
                <w:szCs w:val="18"/>
              </w:rPr>
              <w:t>If this value is set, the key</w:t>
            </w:r>
            <w:r w:rsidR="00253F62">
              <w:rPr>
                <w:rFonts w:cs="Arial"/>
                <w:sz w:val="20"/>
                <w:szCs w:val="18"/>
              </w:rPr>
              <w:t xml:space="preserve"> that is</w:t>
            </w:r>
            <w:r w:rsidRPr="0012405D">
              <w:rPr>
                <w:rFonts w:cs="Arial"/>
                <w:sz w:val="20"/>
                <w:szCs w:val="18"/>
              </w:rPr>
              <w:t xml:space="preserve"> generated on a host can be imported into the card. This is used for cards that do</w:t>
            </w:r>
            <w:r w:rsidR="00253F62">
              <w:rPr>
                <w:rFonts w:cs="Arial"/>
                <w:sz w:val="20"/>
                <w:szCs w:val="18"/>
              </w:rPr>
              <w:t xml:space="preserve"> </w:t>
            </w:r>
            <w:r w:rsidRPr="0012405D">
              <w:rPr>
                <w:rFonts w:cs="Arial"/>
                <w:sz w:val="20"/>
                <w:szCs w:val="18"/>
              </w:rPr>
              <w:t>n</w:t>
            </w:r>
            <w:r w:rsidR="00253F62">
              <w:rPr>
                <w:rFonts w:cs="Arial"/>
                <w:sz w:val="20"/>
                <w:szCs w:val="18"/>
              </w:rPr>
              <w:t>o</w:t>
            </w:r>
            <w:r w:rsidRPr="0012405D">
              <w:rPr>
                <w:rFonts w:cs="Arial"/>
                <w:sz w:val="20"/>
                <w:szCs w:val="18"/>
              </w:rPr>
              <w:t>t support on-card key generation or where key escrow is required.</w:t>
            </w:r>
          </w:p>
        </w:tc>
      </w:tr>
      <w:tr w:rsidR="00D252DC" w:rsidRPr="0012405D" w14:paraId="2FCC9E0E" w14:textId="77777777" w:rsidTr="005704BE">
        <w:trPr>
          <w:cantSplit/>
        </w:trPr>
        <w:tc>
          <w:tcPr>
            <w:tcW w:w="3008" w:type="dxa"/>
            <w:tcMar>
              <w:top w:w="20" w:type="dxa"/>
              <w:bottom w:w="20" w:type="dxa"/>
            </w:tcMar>
          </w:tcPr>
          <w:p w14:paraId="57851B7B" w14:textId="77777777" w:rsidR="00D252DC" w:rsidRPr="0012405D" w:rsidRDefault="00D252DC" w:rsidP="005704BE">
            <w:pPr>
              <w:rPr>
                <w:rFonts w:cs="Arial"/>
                <w:sz w:val="20"/>
                <w:szCs w:val="18"/>
              </w:rPr>
            </w:pPr>
            <w:r w:rsidRPr="0012405D">
              <w:rPr>
                <w:rFonts w:cs="Arial"/>
                <w:sz w:val="20"/>
                <w:szCs w:val="18"/>
              </w:rPr>
              <w:t>TransactionTimeoutMilliseconds</w:t>
            </w:r>
          </w:p>
        </w:tc>
        <w:tc>
          <w:tcPr>
            <w:tcW w:w="5800" w:type="dxa"/>
            <w:tcMar>
              <w:top w:w="20" w:type="dxa"/>
              <w:bottom w:w="20" w:type="dxa"/>
            </w:tcMar>
          </w:tcPr>
          <w:p w14:paraId="287C3246" w14:textId="77777777" w:rsidR="00D252DC" w:rsidRPr="0012405D" w:rsidRDefault="00D252DC" w:rsidP="005704BE">
            <w:pPr>
              <w:rPr>
                <w:rFonts w:cs="Arial"/>
                <w:sz w:val="20"/>
                <w:szCs w:val="18"/>
              </w:rPr>
            </w:pPr>
            <w:r w:rsidRPr="0012405D">
              <w:rPr>
                <w:rFonts w:cs="Arial"/>
                <w:sz w:val="20"/>
                <w:szCs w:val="18"/>
              </w:rPr>
              <w:t>dword:000005dc</w:t>
            </w:r>
          </w:p>
          <w:p w14:paraId="3FA1732F" w14:textId="77777777" w:rsidR="00D252DC" w:rsidRPr="0012405D" w:rsidRDefault="00D252DC" w:rsidP="005704BE">
            <w:pPr>
              <w:rPr>
                <w:rFonts w:cs="Arial"/>
                <w:sz w:val="20"/>
                <w:szCs w:val="18"/>
              </w:rPr>
            </w:pPr>
            <w:r w:rsidRPr="0012405D">
              <w:rPr>
                <w:rFonts w:cs="Arial"/>
                <w:sz w:val="20"/>
                <w:szCs w:val="18"/>
              </w:rPr>
              <w:t>1500, 1.5 seconds is the default time</w:t>
            </w:r>
            <w:r w:rsidR="00253F62">
              <w:rPr>
                <w:rFonts w:cs="Arial"/>
                <w:sz w:val="20"/>
                <w:szCs w:val="18"/>
              </w:rPr>
              <w:t>-</w:t>
            </w:r>
            <w:r w:rsidRPr="0012405D">
              <w:rPr>
                <w:rFonts w:cs="Arial"/>
                <w:sz w:val="20"/>
                <w:szCs w:val="18"/>
              </w:rPr>
              <w:t>out for holding transactions to the card.</w:t>
            </w:r>
          </w:p>
        </w:tc>
      </w:tr>
      <w:tr w:rsidR="00D252DC" w:rsidRPr="0012405D" w14:paraId="179C2B7A" w14:textId="77777777" w:rsidTr="005704BE">
        <w:trPr>
          <w:cantSplit/>
        </w:trPr>
        <w:tc>
          <w:tcPr>
            <w:tcW w:w="3008" w:type="dxa"/>
            <w:tcMar>
              <w:top w:w="20" w:type="dxa"/>
              <w:bottom w:w="20" w:type="dxa"/>
            </w:tcMar>
          </w:tcPr>
          <w:p w14:paraId="57D8399B" w14:textId="77777777" w:rsidR="00D252DC" w:rsidRPr="0012405D" w:rsidRDefault="00D252DC" w:rsidP="005704BE">
            <w:pPr>
              <w:rPr>
                <w:rFonts w:cs="Arial"/>
                <w:sz w:val="20"/>
                <w:szCs w:val="18"/>
              </w:rPr>
            </w:pPr>
            <w:r w:rsidRPr="0012405D">
              <w:rPr>
                <w:rFonts w:cs="Arial"/>
                <w:sz w:val="20"/>
                <w:szCs w:val="18"/>
              </w:rPr>
              <w:t>AllowPrivateSignatureKeyImport</w:t>
            </w:r>
          </w:p>
        </w:tc>
        <w:tc>
          <w:tcPr>
            <w:tcW w:w="5800" w:type="dxa"/>
            <w:tcMar>
              <w:top w:w="20" w:type="dxa"/>
              <w:bottom w:w="20" w:type="dxa"/>
            </w:tcMar>
          </w:tcPr>
          <w:p w14:paraId="1D26C3D5" w14:textId="77777777" w:rsidR="00D252DC" w:rsidRPr="0012405D" w:rsidRDefault="00D252DC" w:rsidP="005704BE">
            <w:pPr>
              <w:rPr>
                <w:rFonts w:cs="Arial"/>
                <w:sz w:val="20"/>
                <w:szCs w:val="18"/>
              </w:rPr>
            </w:pPr>
            <w:r w:rsidRPr="0012405D">
              <w:rPr>
                <w:rFonts w:cs="Arial"/>
                <w:sz w:val="20"/>
                <w:szCs w:val="18"/>
              </w:rPr>
              <w:t>dword:00000000</w:t>
            </w:r>
          </w:p>
          <w:p w14:paraId="733371A8" w14:textId="77777777" w:rsidR="00D252DC" w:rsidRPr="0012405D" w:rsidRDefault="00D252DC" w:rsidP="00253F62">
            <w:pPr>
              <w:rPr>
                <w:rFonts w:cs="Arial"/>
                <w:sz w:val="20"/>
                <w:szCs w:val="18"/>
              </w:rPr>
            </w:pPr>
            <w:r w:rsidRPr="0012405D">
              <w:rPr>
                <w:rFonts w:cs="Arial"/>
                <w:sz w:val="20"/>
                <w:szCs w:val="18"/>
              </w:rPr>
              <w:t>Allow</w:t>
            </w:r>
            <w:r w:rsidR="00253F62">
              <w:rPr>
                <w:rFonts w:cs="Arial"/>
                <w:sz w:val="20"/>
                <w:szCs w:val="18"/>
              </w:rPr>
              <w:t>s</w:t>
            </w:r>
            <w:r w:rsidRPr="0012405D">
              <w:rPr>
                <w:rFonts w:cs="Arial"/>
                <w:sz w:val="20"/>
                <w:szCs w:val="18"/>
              </w:rPr>
              <w:t xml:space="preserve"> importing signature keys, that is, key archival scenarios.</w:t>
            </w:r>
          </w:p>
        </w:tc>
      </w:tr>
      <w:tr w:rsidR="00D252DC" w:rsidRPr="0012405D" w14:paraId="34A0E279" w14:textId="77777777" w:rsidTr="005704BE">
        <w:trPr>
          <w:cantSplit/>
        </w:trPr>
        <w:tc>
          <w:tcPr>
            <w:tcW w:w="3008" w:type="dxa"/>
            <w:tcBorders>
              <w:left w:val="nil"/>
              <w:bottom w:val="single" w:sz="2" w:space="0" w:color="auto"/>
            </w:tcBorders>
            <w:tcMar>
              <w:top w:w="20" w:type="dxa"/>
              <w:bottom w:w="20" w:type="dxa"/>
            </w:tcMar>
          </w:tcPr>
          <w:p w14:paraId="5D3C9B18" w14:textId="77777777" w:rsidR="00D252DC" w:rsidRPr="0012405D" w:rsidRDefault="00D252DC" w:rsidP="005704BE">
            <w:pPr>
              <w:rPr>
                <w:rFonts w:cs="Arial"/>
                <w:sz w:val="20"/>
                <w:szCs w:val="18"/>
              </w:rPr>
            </w:pPr>
            <w:r w:rsidRPr="0012405D">
              <w:rPr>
                <w:rFonts w:cs="Arial"/>
                <w:sz w:val="20"/>
                <w:szCs w:val="18"/>
              </w:rPr>
              <w:lastRenderedPageBreak/>
              <w:t>AllowPrivateExchangeKeyImport</w:t>
            </w:r>
          </w:p>
        </w:tc>
        <w:tc>
          <w:tcPr>
            <w:tcW w:w="5800" w:type="dxa"/>
            <w:tcBorders>
              <w:bottom w:val="single" w:sz="2" w:space="0" w:color="auto"/>
              <w:right w:val="nil"/>
            </w:tcBorders>
            <w:tcMar>
              <w:top w:w="20" w:type="dxa"/>
              <w:bottom w:w="20" w:type="dxa"/>
            </w:tcMar>
          </w:tcPr>
          <w:p w14:paraId="7916D543" w14:textId="77777777" w:rsidR="00D252DC" w:rsidRPr="0012405D" w:rsidRDefault="00D252DC" w:rsidP="005704BE">
            <w:pPr>
              <w:rPr>
                <w:rFonts w:cs="Arial"/>
                <w:sz w:val="20"/>
                <w:szCs w:val="18"/>
              </w:rPr>
            </w:pPr>
            <w:r w:rsidRPr="0012405D">
              <w:rPr>
                <w:rFonts w:cs="Arial"/>
                <w:sz w:val="20"/>
                <w:szCs w:val="18"/>
              </w:rPr>
              <w:t>dword:00000000</w:t>
            </w:r>
          </w:p>
          <w:p w14:paraId="7C005A9B" w14:textId="77777777" w:rsidR="00D252DC" w:rsidRPr="0012405D" w:rsidRDefault="00D252DC" w:rsidP="000E75D0">
            <w:pPr>
              <w:rPr>
                <w:rFonts w:cs="Arial"/>
                <w:sz w:val="20"/>
                <w:szCs w:val="18"/>
              </w:rPr>
            </w:pPr>
            <w:r w:rsidRPr="0012405D">
              <w:rPr>
                <w:rFonts w:cs="Arial"/>
                <w:sz w:val="20"/>
                <w:szCs w:val="18"/>
              </w:rPr>
              <w:t>Allow</w:t>
            </w:r>
            <w:r w:rsidR="00253F62">
              <w:rPr>
                <w:rFonts w:cs="Arial"/>
                <w:sz w:val="20"/>
                <w:szCs w:val="18"/>
              </w:rPr>
              <w:t>s</w:t>
            </w:r>
            <w:r w:rsidR="000E75D0">
              <w:rPr>
                <w:rFonts w:cs="Arial"/>
                <w:sz w:val="20"/>
                <w:szCs w:val="18"/>
              </w:rPr>
              <w:t xml:space="preserve"> </w:t>
            </w:r>
            <w:r w:rsidRPr="0012405D">
              <w:rPr>
                <w:rFonts w:cs="Arial"/>
                <w:sz w:val="20"/>
                <w:szCs w:val="18"/>
              </w:rPr>
              <w:t>import</w:t>
            </w:r>
            <w:r w:rsidR="00253F62">
              <w:rPr>
                <w:rFonts w:cs="Arial"/>
                <w:sz w:val="20"/>
                <w:szCs w:val="18"/>
              </w:rPr>
              <w:t>ing</w:t>
            </w:r>
            <w:r w:rsidRPr="0012405D">
              <w:rPr>
                <w:rFonts w:cs="Arial"/>
                <w:sz w:val="20"/>
                <w:szCs w:val="18"/>
              </w:rPr>
              <w:t xml:space="preserve"> exchange keys, that is, key archival scenarios.</w:t>
            </w:r>
          </w:p>
        </w:tc>
      </w:tr>
    </w:tbl>
    <w:p w14:paraId="1B1D00AB" w14:textId="77777777" w:rsidR="00D252DC" w:rsidRPr="00FB3F2B" w:rsidRDefault="00D252DC" w:rsidP="000A1ED9">
      <w:pPr>
        <w:pStyle w:val="Heading2"/>
        <w:numPr>
          <w:ilvl w:val="1"/>
          <w:numId w:val="4"/>
        </w:numPr>
        <w:ind w:left="-720" w:firstLine="0"/>
      </w:pPr>
      <w:bookmarkStart w:id="1126" w:name="_Toc171234783"/>
      <w:bookmarkStart w:id="1127" w:name="_Toc177361093"/>
      <w:bookmarkStart w:id="1128" w:name="_Toc192484472"/>
      <w:bookmarkStart w:id="1129" w:name="_Toc230492063"/>
      <w:bookmarkStart w:id="1130" w:name="_Toc338403499"/>
      <w:bookmarkStart w:id="1131" w:name="_Toc150065441"/>
      <w:r w:rsidRPr="00FB3F2B">
        <w:t xml:space="preserve">Group Policy Settings for Microsoft CNG Smart Card </w:t>
      </w:r>
      <w:bookmarkEnd w:id="1126"/>
      <w:bookmarkEnd w:id="1127"/>
      <w:bookmarkEnd w:id="1128"/>
      <w:bookmarkEnd w:id="1129"/>
      <w:r w:rsidR="000A1ED9">
        <w:t>KSP</w:t>
      </w:r>
      <w:bookmarkEnd w:id="1130"/>
    </w:p>
    <w:p w14:paraId="42AF6940" w14:textId="77777777" w:rsidR="00D252DC" w:rsidRPr="003F6B97" w:rsidRDefault="00D252DC" w:rsidP="005704BE">
      <w:pPr>
        <w:pStyle w:val="BodyTextLink"/>
      </w:pPr>
      <w:r w:rsidRPr="003F6B97">
        <w:t>Group Policy Settings for Microsoft CNG Smart Card Key Storage Provider are located in [HKEY_LOCAL_MACHINE\SYSTEM\CurrentControlSet\Control\Cryptography</w:t>
      </w:r>
      <w:r w:rsidR="00253F62">
        <w:br/>
      </w:r>
      <w:r w:rsidR="000711D7">
        <w:t>\P</w:t>
      </w:r>
      <w:r w:rsidRPr="003F6B97">
        <w:t>roviders\Microsoft Smart Card Key Storage Provider]</w:t>
      </w:r>
      <w:r w:rsidR="000711D7">
        <w:t>.</w:t>
      </w:r>
    </w:p>
    <w:tbl>
      <w:tblPr>
        <w:tblW w:w="0" w:type="auto"/>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72"/>
        <w:gridCol w:w="4718"/>
      </w:tblGrid>
      <w:tr w:rsidR="00D252DC" w:rsidRPr="0012405D" w14:paraId="692AF030" w14:textId="77777777" w:rsidTr="00CC282A">
        <w:trPr>
          <w:cantSplit/>
          <w:tblHeader/>
        </w:trPr>
        <w:tc>
          <w:tcPr>
            <w:tcW w:w="3008" w:type="dxa"/>
            <w:tcBorders>
              <w:top w:val="single" w:sz="2" w:space="0" w:color="auto"/>
              <w:left w:val="nil"/>
              <w:bottom w:val="single" w:sz="2" w:space="0" w:color="auto"/>
              <w:right w:val="nil"/>
            </w:tcBorders>
            <w:shd w:val="clear" w:color="auto" w:fill="D9E3ED"/>
            <w:tcMar>
              <w:top w:w="20" w:type="dxa"/>
              <w:bottom w:w="20" w:type="dxa"/>
            </w:tcMar>
          </w:tcPr>
          <w:p w14:paraId="5E65A0E1" w14:textId="77777777" w:rsidR="00D252DC" w:rsidRPr="0012405D" w:rsidRDefault="00D252DC" w:rsidP="005704BE">
            <w:pPr>
              <w:keepNext/>
              <w:keepLines/>
              <w:rPr>
                <w:rFonts w:cs="Arial"/>
                <w:b/>
                <w:sz w:val="20"/>
                <w:szCs w:val="18"/>
              </w:rPr>
            </w:pPr>
            <w:r w:rsidRPr="0012405D">
              <w:rPr>
                <w:rFonts w:cs="Arial"/>
                <w:b/>
                <w:sz w:val="20"/>
                <w:szCs w:val="18"/>
              </w:rPr>
              <w:t>Key</w:t>
            </w:r>
          </w:p>
        </w:tc>
        <w:tc>
          <w:tcPr>
            <w:tcW w:w="5800" w:type="dxa"/>
            <w:tcBorders>
              <w:top w:val="single" w:sz="2" w:space="0" w:color="auto"/>
              <w:left w:val="nil"/>
              <w:bottom w:val="single" w:sz="2" w:space="0" w:color="auto"/>
              <w:right w:val="nil"/>
            </w:tcBorders>
            <w:shd w:val="clear" w:color="auto" w:fill="D9E3ED"/>
            <w:tcMar>
              <w:top w:w="20" w:type="dxa"/>
              <w:bottom w:w="20" w:type="dxa"/>
            </w:tcMar>
          </w:tcPr>
          <w:p w14:paraId="7BD9AF67" w14:textId="77777777" w:rsidR="00D252DC" w:rsidRPr="0012405D" w:rsidRDefault="00D252DC" w:rsidP="005704BE">
            <w:pPr>
              <w:keepNext/>
              <w:keepLines/>
              <w:rPr>
                <w:rFonts w:cs="Arial"/>
                <w:b/>
                <w:sz w:val="20"/>
                <w:szCs w:val="18"/>
              </w:rPr>
            </w:pPr>
            <w:r w:rsidRPr="0012405D">
              <w:rPr>
                <w:rFonts w:cs="Arial"/>
                <w:b/>
                <w:sz w:val="20"/>
                <w:szCs w:val="18"/>
              </w:rPr>
              <w:t>Description</w:t>
            </w:r>
          </w:p>
        </w:tc>
      </w:tr>
      <w:tr w:rsidR="00D252DC" w:rsidRPr="0012405D" w14:paraId="7A9CC6EF" w14:textId="77777777" w:rsidTr="00CC282A">
        <w:trPr>
          <w:cantSplit/>
        </w:trPr>
        <w:tc>
          <w:tcPr>
            <w:tcW w:w="3008" w:type="dxa"/>
            <w:tcMar>
              <w:top w:w="20" w:type="dxa"/>
              <w:bottom w:w="20" w:type="dxa"/>
            </w:tcMar>
          </w:tcPr>
          <w:p w14:paraId="2F4D3F53" w14:textId="77777777" w:rsidR="00D252DC" w:rsidRPr="0012405D" w:rsidRDefault="00D252DC" w:rsidP="005704BE">
            <w:pPr>
              <w:keepNext/>
              <w:rPr>
                <w:rFonts w:cs="Arial"/>
                <w:sz w:val="20"/>
                <w:szCs w:val="18"/>
              </w:rPr>
            </w:pPr>
            <w:r w:rsidRPr="0012405D">
              <w:rPr>
                <w:rFonts w:cs="Arial"/>
                <w:sz w:val="20"/>
                <w:szCs w:val="18"/>
              </w:rPr>
              <w:t>DefaultPrivateKeyLenBits</w:t>
            </w:r>
          </w:p>
        </w:tc>
        <w:tc>
          <w:tcPr>
            <w:tcW w:w="5800" w:type="dxa"/>
            <w:tcMar>
              <w:top w:w="20" w:type="dxa"/>
              <w:bottom w:w="20" w:type="dxa"/>
            </w:tcMar>
          </w:tcPr>
          <w:p w14:paraId="41831D7B" w14:textId="77777777" w:rsidR="00D252DC" w:rsidRPr="0012405D" w:rsidRDefault="00D252DC" w:rsidP="005704BE">
            <w:pPr>
              <w:keepNext/>
              <w:rPr>
                <w:rFonts w:cs="Arial"/>
                <w:sz w:val="20"/>
                <w:szCs w:val="18"/>
              </w:rPr>
            </w:pPr>
            <w:r w:rsidRPr="0012405D">
              <w:rPr>
                <w:rFonts w:cs="Arial"/>
                <w:sz w:val="20"/>
                <w:szCs w:val="18"/>
              </w:rPr>
              <w:t>dword:00000400</w:t>
            </w:r>
          </w:p>
          <w:p w14:paraId="5E0ED8B7" w14:textId="77777777" w:rsidR="00D252DC" w:rsidRPr="0012405D" w:rsidRDefault="00D252DC" w:rsidP="005704BE">
            <w:pPr>
              <w:keepNext/>
              <w:rPr>
                <w:rFonts w:cs="Arial"/>
                <w:sz w:val="20"/>
                <w:szCs w:val="18"/>
              </w:rPr>
            </w:pPr>
            <w:r w:rsidRPr="0012405D">
              <w:rPr>
                <w:rFonts w:cs="Arial"/>
                <w:sz w:val="20"/>
                <w:szCs w:val="18"/>
              </w:rPr>
              <w:t>Default key generation parameter—1024-bit key.</w:t>
            </w:r>
          </w:p>
        </w:tc>
      </w:tr>
      <w:tr w:rsidR="00D252DC" w:rsidRPr="0012405D" w14:paraId="217E0720" w14:textId="77777777" w:rsidTr="00CC282A">
        <w:trPr>
          <w:cantSplit/>
        </w:trPr>
        <w:tc>
          <w:tcPr>
            <w:tcW w:w="3008" w:type="dxa"/>
            <w:tcMar>
              <w:top w:w="20" w:type="dxa"/>
              <w:bottom w:w="20" w:type="dxa"/>
            </w:tcMar>
          </w:tcPr>
          <w:p w14:paraId="6B88B296" w14:textId="77777777" w:rsidR="00D252DC" w:rsidRPr="0012405D" w:rsidRDefault="00D252DC" w:rsidP="005704BE">
            <w:pPr>
              <w:rPr>
                <w:rFonts w:cs="Arial"/>
                <w:sz w:val="20"/>
                <w:szCs w:val="18"/>
              </w:rPr>
            </w:pPr>
            <w:r w:rsidRPr="0012405D">
              <w:rPr>
                <w:rFonts w:cs="Arial"/>
                <w:sz w:val="20"/>
                <w:szCs w:val="18"/>
              </w:rPr>
              <w:t>RequireOnCardPrivateKeyGen</w:t>
            </w:r>
          </w:p>
        </w:tc>
        <w:tc>
          <w:tcPr>
            <w:tcW w:w="5800" w:type="dxa"/>
            <w:tcMar>
              <w:top w:w="20" w:type="dxa"/>
              <w:bottom w:w="20" w:type="dxa"/>
            </w:tcMar>
          </w:tcPr>
          <w:p w14:paraId="763816C1" w14:textId="77777777" w:rsidR="00D252DC" w:rsidRPr="0012405D" w:rsidRDefault="00D252DC" w:rsidP="005704BE">
            <w:pPr>
              <w:rPr>
                <w:rFonts w:cs="Arial"/>
                <w:sz w:val="20"/>
                <w:szCs w:val="18"/>
              </w:rPr>
            </w:pPr>
            <w:r w:rsidRPr="0012405D">
              <w:rPr>
                <w:rFonts w:cs="Arial"/>
                <w:sz w:val="20"/>
                <w:szCs w:val="18"/>
              </w:rPr>
              <w:t>dword:00000000</w:t>
            </w:r>
          </w:p>
          <w:p w14:paraId="60CDEA77" w14:textId="77777777" w:rsidR="00D252DC" w:rsidRPr="0012405D" w:rsidRDefault="00D252DC" w:rsidP="005704BE">
            <w:pPr>
              <w:rPr>
                <w:rFonts w:cs="Arial"/>
                <w:sz w:val="20"/>
                <w:szCs w:val="18"/>
              </w:rPr>
            </w:pPr>
            <w:r w:rsidRPr="0012405D">
              <w:rPr>
                <w:rFonts w:cs="Arial"/>
                <w:sz w:val="20"/>
                <w:szCs w:val="18"/>
              </w:rPr>
              <w:t>This sets the flag for requiring on-card private key generation (default).</w:t>
            </w:r>
          </w:p>
          <w:p w14:paraId="56A8B6EA" w14:textId="77777777" w:rsidR="00D252DC" w:rsidRPr="0012405D" w:rsidRDefault="00D252DC" w:rsidP="00253F62">
            <w:pPr>
              <w:rPr>
                <w:rFonts w:cs="Arial"/>
                <w:sz w:val="20"/>
                <w:szCs w:val="18"/>
              </w:rPr>
            </w:pPr>
            <w:r w:rsidRPr="0012405D">
              <w:rPr>
                <w:rFonts w:cs="Arial"/>
                <w:sz w:val="20"/>
                <w:szCs w:val="18"/>
              </w:rPr>
              <w:t>If this value is set</w:t>
            </w:r>
            <w:r w:rsidR="00BB73D4">
              <w:rPr>
                <w:rFonts w:cs="Arial"/>
                <w:sz w:val="20"/>
                <w:szCs w:val="18"/>
              </w:rPr>
              <w:t>,</w:t>
            </w:r>
            <w:r w:rsidRPr="0012405D">
              <w:rPr>
                <w:rFonts w:cs="Arial"/>
                <w:sz w:val="20"/>
                <w:szCs w:val="18"/>
              </w:rPr>
              <w:t xml:space="preserve"> a key </w:t>
            </w:r>
            <w:r w:rsidR="00253F62">
              <w:rPr>
                <w:rFonts w:cs="Arial"/>
                <w:sz w:val="20"/>
                <w:szCs w:val="18"/>
              </w:rPr>
              <w:t xml:space="preserve">that is </w:t>
            </w:r>
            <w:r w:rsidRPr="0012405D">
              <w:rPr>
                <w:rFonts w:cs="Arial"/>
                <w:sz w:val="20"/>
                <w:szCs w:val="18"/>
              </w:rPr>
              <w:t>generated on a host can be imported into the card. This is used for cards that do</w:t>
            </w:r>
            <w:r w:rsidR="00253F62">
              <w:rPr>
                <w:rFonts w:cs="Arial"/>
                <w:sz w:val="20"/>
                <w:szCs w:val="18"/>
              </w:rPr>
              <w:t xml:space="preserve"> </w:t>
            </w:r>
            <w:r w:rsidRPr="0012405D">
              <w:rPr>
                <w:rFonts w:cs="Arial"/>
                <w:sz w:val="20"/>
                <w:szCs w:val="18"/>
              </w:rPr>
              <w:t>n</w:t>
            </w:r>
            <w:r w:rsidR="00253F62">
              <w:rPr>
                <w:rFonts w:cs="Arial"/>
                <w:sz w:val="20"/>
                <w:szCs w:val="18"/>
              </w:rPr>
              <w:t>o</w:t>
            </w:r>
            <w:r w:rsidRPr="0012405D">
              <w:rPr>
                <w:rFonts w:cs="Arial"/>
                <w:sz w:val="20"/>
                <w:szCs w:val="18"/>
              </w:rPr>
              <w:t>t support on-card key generation or where key escrow is required.</w:t>
            </w:r>
          </w:p>
        </w:tc>
      </w:tr>
      <w:tr w:rsidR="00D252DC" w:rsidRPr="0012405D" w14:paraId="74FB3D1C" w14:textId="77777777" w:rsidTr="00CC282A">
        <w:trPr>
          <w:cantSplit/>
        </w:trPr>
        <w:tc>
          <w:tcPr>
            <w:tcW w:w="3008" w:type="dxa"/>
            <w:tcMar>
              <w:top w:w="20" w:type="dxa"/>
              <w:bottom w:w="20" w:type="dxa"/>
            </w:tcMar>
          </w:tcPr>
          <w:p w14:paraId="7AE4217A" w14:textId="77777777" w:rsidR="00D252DC" w:rsidRPr="0012405D" w:rsidRDefault="00D252DC" w:rsidP="005704BE">
            <w:pPr>
              <w:rPr>
                <w:rFonts w:cs="Arial"/>
                <w:sz w:val="20"/>
                <w:szCs w:val="18"/>
              </w:rPr>
            </w:pPr>
            <w:r w:rsidRPr="0012405D">
              <w:rPr>
                <w:rFonts w:cs="Arial"/>
                <w:sz w:val="20"/>
                <w:szCs w:val="18"/>
              </w:rPr>
              <w:t>TransactionTimeoutMilliseconds</w:t>
            </w:r>
          </w:p>
        </w:tc>
        <w:tc>
          <w:tcPr>
            <w:tcW w:w="5800" w:type="dxa"/>
            <w:tcMar>
              <w:top w:w="20" w:type="dxa"/>
              <w:bottom w:w="20" w:type="dxa"/>
            </w:tcMar>
          </w:tcPr>
          <w:p w14:paraId="1CE530C5" w14:textId="77777777" w:rsidR="00D252DC" w:rsidRPr="0012405D" w:rsidRDefault="00D252DC" w:rsidP="005704BE">
            <w:pPr>
              <w:rPr>
                <w:rFonts w:cs="Arial"/>
                <w:sz w:val="20"/>
                <w:szCs w:val="18"/>
              </w:rPr>
            </w:pPr>
            <w:r w:rsidRPr="0012405D">
              <w:rPr>
                <w:rFonts w:cs="Arial"/>
                <w:sz w:val="20"/>
                <w:szCs w:val="18"/>
              </w:rPr>
              <w:t>dword:000005dc</w:t>
            </w:r>
          </w:p>
          <w:p w14:paraId="1F8CBB54" w14:textId="77777777" w:rsidR="00D252DC" w:rsidRPr="0012405D" w:rsidRDefault="00D252DC" w:rsidP="005704BE">
            <w:pPr>
              <w:rPr>
                <w:rFonts w:cs="Arial"/>
                <w:sz w:val="20"/>
                <w:szCs w:val="18"/>
              </w:rPr>
            </w:pPr>
            <w:r w:rsidRPr="0012405D">
              <w:rPr>
                <w:rFonts w:cs="Arial"/>
                <w:sz w:val="20"/>
                <w:szCs w:val="18"/>
              </w:rPr>
              <w:t>1500, 1.5 seconds is the default time</w:t>
            </w:r>
            <w:r w:rsidR="00253F62">
              <w:rPr>
                <w:rFonts w:cs="Arial"/>
                <w:sz w:val="20"/>
                <w:szCs w:val="18"/>
              </w:rPr>
              <w:t>-</w:t>
            </w:r>
            <w:r w:rsidRPr="0012405D">
              <w:rPr>
                <w:rFonts w:cs="Arial"/>
                <w:sz w:val="20"/>
                <w:szCs w:val="18"/>
              </w:rPr>
              <w:t>out for holding transactions to the card.</w:t>
            </w:r>
          </w:p>
        </w:tc>
      </w:tr>
      <w:tr w:rsidR="00D252DC" w:rsidRPr="0012405D" w14:paraId="7EF0B73F" w14:textId="77777777" w:rsidTr="00CC282A">
        <w:trPr>
          <w:cantSplit/>
        </w:trPr>
        <w:tc>
          <w:tcPr>
            <w:tcW w:w="3008" w:type="dxa"/>
            <w:tcMar>
              <w:top w:w="20" w:type="dxa"/>
              <w:bottom w:w="20" w:type="dxa"/>
            </w:tcMar>
          </w:tcPr>
          <w:p w14:paraId="656452D5" w14:textId="77777777" w:rsidR="00D252DC" w:rsidRPr="0012405D" w:rsidRDefault="00D252DC" w:rsidP="005704BE">
            <w:pPr>
              <w:rPr>
                <w:rFonts w:cs="Arial"/>
                <w:sz w:val="20"/>
                <w:szCs w:val="18"/>
              </w:rPr>
            </w:pPr>
            <w:r w:rsidRPr="0012405D">
              <w:rPr>
                <w:rFonts w:cs="Arial"/>
                <w:sz w:val="20"/>
                <w:szCs w:val="18"/>
              </w:rPr>
              <w:t>AllowPrivateSignatureKeyImport</w:t>
            </w:r>
          </w:p>
        </w:tc>
        <w:tc>
          <w:tcPr>
            <w:tcW w:w="5800" w:type="dxa"/>
            <w:tcMar>
              <w:top w:w="20" w:type="dxa"/>
              <w:bottom w:w="20" w:type="dxa"/>
            </w:tcMar>
          </w:tcPr>
          <w:p w14:paraId="54CA925D" w14:textId="77777777" w:rsidR="00D252DC" w:rsidRPr="0012405D" w:rsidRDefault="00D252DC" w:rsidP="005704BE">
            <w:pPr>
              <w:rPr>
                <w:rFonts w:cs="Arial"/>
                <w:sz w:val="20"/>
                <w:szCs w:val="18"/>
              </w:rPr>
            </w:pPr>
            <w:r w:rsidRPr="0012405D">
              <w:rPr>
                <w:rFonts w:cs="Arial"/>
                <w:sz w:val="20"/>
                <w:szCs w:val="18"/>
              </w:rPr>
              <w:t>dword:00000000</w:t>
            </w:r>
          </w:p>
          <w:p w14:paraId="7A5DE395" w14:textId="77777777" w:rsidR="00D252DC" w:rsidRPr="0012405D" w:rsidRDefault="00D252DC" w:rsidP="00253F62">
            <w:pPr>
              <w:rPr>
                <w:rFonts w:cs="Arial"/>
                <w:sz w:val="20"/>
                <w:szCs w:val="18"/>
              </w:rPr>
            </w:pPr>
            <w:r w:rsidRPr="0012405D">
              <w:rPr>
                <w:rFonts w:cs="Arial"/>
                <w:sz w:val="20"/>
                <w:szCs w:val="18"/>
              </w:rPr>
              <w:t>Allow</w:t>
            </w:r>
            <w:r w:rsidR="00253F62">
              <w:rPr>
                <w:rFonts w:cs="Arial"/>
                <w:sz w:val="20"/>
                <w:szCs w:val="18"/>
              </w:rPr>
              <w:t>s</w:t>
            </w:r>
            <w:r w:rsidRPr="0012405D">
              <w:rPr>
                <w:rFonts w:cs="Arial"/>
                <w:sz w:val="20"/>
                <w:szCs w:val="18"/>
              </w:rPr>
              <w:t xml:space="preserve"> importing signature keys, that is, key archival scenarios.</w:t>
            </w:r>
          </w:p>
        </w:tc>
      </w:tr>
      <w:tr w:rsidR="00D252DC" w:rsidRPr="0012405D" w14:paraId="330DA52B" w14:textId="77777777" w:rsidTr="00CC282A">
        <w:trPr>
          <w:cantSplit/>
        </w:trPr>
        <w:tc>
          <w:tcPr>
            <w:tcW w:w="3008" w:type="dxa"/>
            <w:tcMar>
              <w:top w:w="20" w:type="dxa"/>
              <w:bottom w:w="20" w:type="dxa"/>
            </w:tcMar>
          </w:tcPr>
          <w:p w14:paraId="73B2F048" w14:textId="77777777" w:rsidR="00D252DC" w:rsidRPr="0012405D" w:rsidRDefault="00D252DC" w:rsidP="005704BE">
            <w:pPr>
              <w:rPr>
                <w:rFonts w:cs="Arial"/>
                <w:sz w:val="20"/>
                <w:szCs w:val="18"/>
              </w:rPr>
            </w:pPr>
            <w:r w:rsidRPr="0012405D">
              <w:rPr>
                <w:rFonts w:cs="Arial"/>
                <w:sz w:val="20"/>
                <w:szCs w:val="18"/>
              </w:rPr>
              <w:t>AllowPrivateExchangeKeyImport</w:t>
            </w:r>
          </w:p>
        </w:tc>
        <w:tc>
          <w:tcPr>
            <w:tcW w:w="5800" w:type="dxa"/>
            <w:tcMar>
              <w:top w:w="20" w:type="dxa"/>
              <w:bottom w:w="20" w:type="dxa"/>
            </w:tcMar>
          </w:tcPr>
          <w:p w14:paraId="32B8F8DC" w14:textId="77777777" w:rsidR="00D252DC" w:rsidRPr="0012405D" w:rsidRDefault="00D252DC" w:rsidP="005704BE">
            <w:pPr>
              <w:rPr>
                <w:rFonts w:cs="Arial"/>
                <w:sz w:val="20"/>
                <w:szCs w:val="18"/>
              </w:rPr>
            </w:pPr>
            <w:r w:rsidRPr="0012405D">
              <w:rPr>
                <w:rFonts w:cs="Arial"/>
                <w:sz w:val="20"/>
                <w:szCs w:val="18"/>
              </w:rPr>
              <w:t>dword:00000000</w:t>
            </w:r>
          </w:p>
          <w:p w14:paraId="7D2FEFC0" w14:textId="77777777" w:rsidR="00D252DC" w:rsidRPr="0012405D" w:rsidRDefault="00D252DC" w:rsidP="00253F62">
            <w:pPr>
              <w:rPr>
                <w:rFonts w:cs="Arial"/>
                <w:sz w:val="20"/>
                <w:szCs w:val="18"/>
              </w:rPr>
            </w:pPr>
            <w:r w:rsidRPr="0012405D">
              <w:rPr>
                <w:rFonts w:cs="Arial"/>
                <w:sz w:val="20"/>
                <w:szCs w:val="18"/>
              </w:rPr>
              <w:t>Allow</w:t>
            </w:r>
            <w:r w:rsidR="00253F62">
              <w:rPr>
                <w:rFonts w:cs="Arial"/>
                <w:sz w:val="20"/>
                <w:szCs w:val="18"/>
              </w:rPr>
              <w:t>s</w:t>
            </w:r>
            <w:r w:rsidRPr="0012405D">
              <w:rPr>
                <w:rFonts w:cs="Arial"/>
                <w:sz w:val="20"/>
                <w:szCs w:val="18"/>
              </w:rPr>
              <w:t xml:space="preserve"> import</w:t>
            </w:r>
            <w:r w:rsidR="00253F62">
              <w:rPr>
                <w:rFonts w:cs="Arial"/>
                <w:sz w:val="20"/>
                <w:szCs w:val="18"/>
              </w:rPr>
              <w:t>ing</w:t>
            </w:r>
            <w:r w:rsidRPr="0012405D">
              <w:rPr>
                <w:rFonts w:cs="Arial"/>
                <w:sz w:val="20"/>
                <w:szCs w:val="18"/>
              </w:rPr>
              <w:t xml:space="preserve"> exchange keys, that is, key archival scenarios.</w:t>
            </w:r>
          </w:p>
        </w:tc>
      </w:tr>
      <w:tr w:rsidR="00D252DC" w:rsidRPr="0012405D" w14:paraId="7E7A1B73" w14:textId="77777777" w:rsidTr="00CC282A">
        <w:trPr>
          <w:cantSplit/>
        </w:trPr>
        <w:tc>
          <w:tcPr>
            <w:tcW w:w="3008" w:type="dxa"/>
            <w:tcMar>
              <w:top w:w="20" w:type="dxa"/>
              <w:bottom w:w="20" w:type="dxa"/>
            </w:tcMar>
          </w:tcPr>
          <w:p w14:paraId="2D862562" w14:textId="77777777" w:rsidR="00D252DC" w:rsidRPr="0012405D" w:rsidRDefault="00D252DC" w:rsidP="005704BE">
            <w:pPr>
              <w:rPr>
                <w:rFonts w:cs="Arial"/>
                <w:sz w:val="20"/>
                <w:szCs w:val="18"/>
              </w:rPr>
            </w:pPr>
            <w:r w:rsidRPr="0012405D">
              <w:rPr>
                <w:rFonts w:cs="Arial"/>
                <w:sz w:val="20"/>
                <w:szCs w:val="18"/>
              </w:rPr>
              <w:t>AllocPrivateECDHEKeyImport</w:t>
            </w:r>
          </w:p>
        </w:tc>
        <w:tc>
          <w:tcPr>
            <w:tcW w:w="5800" w:type="dxa"/>
            <w:tcMar>
              <w:top w:w="20" w:type="dxa"/>
              <w:bottom w:w="20" w:type="dxa"/>
            </w:tcMar>
          </w:tcPr>
          <w:p w14:paraId="0E54F460" w14:textId="77777777" w:rsidR="00D252DC" w:rsidRPr="0012405D" w:rsidRDefault="00D252DC" w:rsidP="005704BE">
            <w:pPr>
              <w:rPr>
                <w:rFonts w:cs="Arial"/>
                <w:sz w:val="20"/>
                <w:szCs w:val="18"/>
              </w:rPr>
            </w:pPr>
            <w:r w:rsidRPr="0012405D">
              <w:rPr>
                <w:rFonts w:cs="Arial"/>
                <w:sz w:val="20"/>
                <w:szCs w:val="18"/>
              </w:rPr>
              <w:t>Dword:00000000</w:t>
            </w:r>
          </w:p>
          <w:p w14:paraId="6C2FBD32" w14:textId="77777777" w:rsidR="00D252DC" w:rsidRPr="0012405D" w:rsidRDefault="00D252DC" w:rsidP="00253F62">
            <w:pPr>
              <w:rPr>
                <w:rFonts w:cs="Arial"/>
                <w:sz w:val="20"/>
                <w:szCs w:val="18"/>
              </w:rPr>
            </w:pPr>
            <w:r w:rsidRPr="0012405D">
              <w:rPr>
                <w:rFonts w:cs="Arial"/>
                <w:sz w:val="20"/>
                <w:szCs w:val="18"/>
              </w:rPr>
              <w:t>Allow</w:t>
            </w:r>
            <w:r w:rsidR="00253F62">
              <w:rPr>
                <w:rFonts w:cs="Arial"/>
                <w:sz w:val="20"/>
                <w:szCs w:val="18"/>
              </w:rPr>
              <w:t>s</w:t>
            </w:r>
            <w:r w:rsidRPr="0012405D">
              <w:rPr>
                <w:rFonts w:cs="Arial"/>
                <w:sz w:val="20"/>
                <w:szCs w:val="18"/>
              </w:rPr>
              <w:t xml:space="preserve"> import</w:t>
            </w:r>
            <w:r w:rsidR="00253F62">
              <w:rPr>
                <w:rFonts w:cs="Arial"/>
                <w:sz w:val="20"/>
                <w:szCs w:val="18"/>
              </w:rPr>
              <w:t>ing</w:t>
            </w:r>
            <w:r w:rsidRPr="0012405D">
              <w:rPr>
                <w:rFonts w:cs="Arial"/>
                <w:sz w:val="20"/>
                <w:szCs w:val="18"/>
              </w:rPr>
              <w:t xml:space="preserve"> ECDH keys, that is</w:t>
            </w:r>
            <w:r w:rsidR="004566A9">
              <w:rPr>
                <w:rFonts w:cs="Arial"/>
                <w:sz w:val="20"/>
                <w:szCs w:val="18"/>
              </w:rPr>
              <w:t xml:space="preserve">, </w:t>
            </w:r>
            <w:r w:rsidRPr="0012405D">
              <w:rPr>
                <w:rFonts w:cs="Arial"/>
                <w:sz w:val="20"/>
                <w:szCs w:val="18"/>
              </w:rPr>
              <w:t>key archival scenarios</w:t>
            </w:r>
          </w:p>
        </w:tc>
      </w:tr>
      <w:tr w:rsidR="00D252DC" w:rsidRPr="0012405D" w14:paraId="4305EAA9" w14:textId="77777777" w:rsidTr="00CC282A">
        <w:trPr>
          <w:cantSplit/>
        </w:trPr>
        <w:tc>
          <w:tcPr>
            <w:tcW w:w="3008" w:type="dxa"/>
            <w:tcBorders>
              <w:left w:val="nil"/>
              <w:bottom w:val="single" w:sz="2" w:space="0" w:color="auto"/>
            </w:tcBorders>
            <w:tcMar>
              <w:top w:w="20" w:type="dxa"/>
              <w:bottom w:w="20" w:type="dxa"/>
            </w:tcMar>
          </w:tcPr>
          <w:p w14:paraId="2D7C0762" w14:textId="77777777" w:rsidR="00D252DC" w:rsidRPr="0012405D" w:rsidRDefault="00D252DC" w:rsidP="005704BE">
            <w:pPr>
              <w:rPr>
                <w:rFonts w:cs="Arial"/>
                <w:sz w:val="20"/>
                <w:szCs w:val="18"/>
              </w:rPr>
            </w:pPr>
            <w:r w:rsidRPr="0012405D">
              <w:rPr>
                <w:rFonts w:cs="Arial"/>
                <w:sz w:val="20"/>
                <w:szCs w:val="18"/>
              </w:rPr>
              <w:t>AllowPrivateECDSAKeyImport</w:t>
            </w:r>
          </w:p>
        </w:tc>
        <w:tc>
          <w:tcPr>
            <w:tcW w:w="5800" w:type="dxa"/>
            <w:tcBorders>
              <w:bottom w:val="single" w:sz="2" w:space="0" w:color="auto"/>
              <w:right w:val="nil"/>
            </w:tcBorders>
            <w:tcMar>
              <w:top w:w="20" w:type="dxa"/>
              <w:bottom w:w="20" w:type="dxa"/>
            </w:tcMar>
          </w:tcPr>
          <w:p w14:paraId="0A341724" w14:textId="77777777" w:rsidR="00D252DC" w:rsidRPr="0012405D" w:rsidRDefault="00D252DC" w:rsidP="005704BE">
            <w:pPr>
              <w:rPr>
                <w:rFonts w:cs="Arial"/>
                <w:sz w:val="20"/>
                <w:szCs w:val="18"/>
              </w:rPr>
            </w:pPr>
            <w:r w:rsidRPr="0012405D">
              <w:rPr>
                <w:rFonts w:cs="Arial"/>
                <w:sz w:val="20"/>
                <w:szCs w:val="18"/>
              </w:rPr>
              <w:t>Dword:00000000</w:t>
            </w:r>
          </w:p>
          <w:p w14:paraId="0B688012" w14:textId="77777777" w:rsidR="00D252DC" w:rsidRPr="0012405D" w:rsidRDefault="00D252DC" w:rsidP="00253F62">
            <w:pPr>
              <w:rPr>
                <w:rFonts w:cs="Arial"/>
                <w:sz w:val="20"/>
                <w:szCs w:val="18"/>
              </w:rPr>
            </w:pPr>
            <w:r w:rsidRPr="0012405D">
              <w:rPr>
                <w:rFonts w:cs="Arial"/>
                <w:sz w:val="20"/>
                <w:szCs w:val="18"/>
              </w:rPr>
              <w:t>Allow</w:t>
            </w:r>
            <w:r w:rsidR="00253F62">
              <w:rPr>
                <w:rFonts w:cs="Arial"/>
                <w:sz w:val="20"/>
                <w:szCs w:val="18"/>
              </w:rPr>
              <w:t>s</w:t>
            </w:r>
            <w:r w:rsidRPr="0012405D">
              <w:rPr>
                <w:rFonts w:cs="Arial"/>
                <w:sz w:val="20"/>
                <w:szCs w:val="18"/>
              </w:rPr>
              <w:t xml:space="preserve"> import</w:t>
            </w:r>
            <w:r w:rsidR="00253F62">
              <w:rPr>
                <w:rFonts w:cs="Arial"/>
                <w:sz w:val="20"/>
                <w:szCs w:val="18"/>
              </w:rPr>
              <w:t>ing</w:t>
            </w:r>
            <w:r w:rsidRPr="0012405D">
              <w:rPr>
                <w:rFonts w:cs="Arial"/>
                <w:sz w:val="20"/>
                <w:szCs w:val="18"/>
              </w:rPr>
              <w:t xml:space="preserve"> ECDSA keys, that is</w:t>
            </w:r>
            <w:r w:rsidR="004566A9">
              <w:rPr>
                <w:rFonts w:cs="Arial"/>
                <w:sz w:val="20"/>
                <w:szCs w:val="18"/>
              </w:rPr>
              <w:t xml:space="preserve">, </w:t>
            </w:r>
            <w:r w:rsidRPr="0012405D">
              <w:rPr>
                <w:rFonts w:cs="Arial"/>
                <w:sz w:val="20"/>
                <w:szCs w:val="18"/>
              </w:rPr>
              <w:t>key archival scenarios</w:t>
            </w:r>
          </w:p>
        </w:tc>
      </w:tr>
    </w:tbl>
    <w:p w14:paraId="5508311B" w14:textId="77777777" w:rsidR="00D252DC" w:rsidRPr="00FB3F2B" w:rsidRDefault="00D252DC" w:rsidP="000A1ED9">
      <w:pPr>
        <w:pStyle w:val="Heading2"/>
        <w:numPr>
          <w:ilvl w:val="1"/>
          <w:numId w:val="4"/>
        </w:numPr>
        <w:ind w:left="-720" w:firstLine="0"/>
      </w:pPr>
      <w:r w:rsidRPr="00FB3F2B">
        <w:t xml:space="preserve"> </w:t>
      </w:r>
      <w:bookmarkStart w:id="1132" w:name="_Toc171234784"/>
      <w:bookmarkStart w:id="1133" w:name="_Toc177361094"/>
      <w:bookmarkStart w:id="1134" w:name="_Toc192484473"/>
      <w:bookmarkStart w:id="1135" w:name="_Toc230492064"/>
      <w:bookmarkStart w:id="1136" w:name="_Toc338403500"/>
      <w:r w:rsidRPr="00FB3F2B">
        <w:t>Known Issues</w:t>
      </w:r>
      <w:bookmarkEnd w:id="1132"/>
      <w:bookmarkEnd w:id="1133"/>
      <w:bookmarkEnd w:id="1134"/>
      <w:bookmarkEnd w:id="1135"/>
      <w:bookmarkEnd w:id="1136"/>
    </w:p>
    <w:p w14:paraId="3650BF3D" w14:textId="77777777" w:rsidR="00D252DC" w:rsidRPr="003F6B97" w:rsidRDefault="00D252DC" w:rsidP="001E6B74">
      <w:pPr>
        <w:pStyle w:val="BulletList"/>
        <w:numPr>
          <w:ilvl w:val="0"/>
          <w:numId w:val="1"/>
        </w:numPr>
        <w:ind w:left="360" w:hanging="360"/>
      </w:pPr>
      <w:r w:rsidRPr="003F6B97">
        <w:t>In Windows Vista SP1, while the operating system is running in safe mode, no PIN</w:t>
      </w:r>
      <w:r w:rsidR="00253F62">
        <w:t>-</w:t>
      </w:r>
      <w:r w:rsidRPr="003F6B97">
        <w:t xml:space="preserve">required smart card operations are possible, other than Windows </w:t>
      </w:r>
      <w:r>
        <w:t>l</w:t>
      </w:r>
      <w:r w:rsidRPr="003F6B97">
        <w:t>ogon.</w:t>
      </w:r>
    </w:p>
    <w:p w14:paraId="52C54640" w14:textId="77777777" w:rsidR="00D252DC" w:rsidRPr="003F6B97" w:rsidRDefault="00D252DC" w:rsidP="001E6B74">
      <w:pPr>
        <w:pStyle w:val="BulletList"/>
        <w:numPr>
          <w:ilvl w:val="0"/>
          <w:numId w:val="1"/>
        </w:numPr>
        <w:ind w:left="360" w:hanging="360"/>
      </w:pPr>
      <w:r w:rsidRPr="003F6B97">
        <w:t xml:space="preserve">Calling </w:t>
      </w:r>
      <w:r w:rsidRPr="00875C8B">
        <w:rPr>
          <w:b/>
        </w:rPr>
        <w:t>CryptAcquireContext</w:t>
      </w:r>
      <w:r w:rsidRPr="003F6B97">
        <w:t xml:space="preserve"> with one of the following flags prompts for PIN authentication with USER_PIN regardless of the actual PIN </w:t>
      </w:r>
      <w:r w:rsidR="00253F62">
        <w:t xml:space="preserve">that is </w:t>
      </w:r>
      <w:r w:rsidRPr="003F6B97">
        <w:t>assigned to the container:</w:t>
      </w:r>
    </w:p>
    <w:p w14:paraId="7524DCD7" w14:textId="77777777" w:rsidR="00D252DC" w:rsidRPr="005A0C84" w:rsidRDefault="00D252DC" w:rsidP="001E6B74">
      <w:pPr>
        <w:pStyle w:val="BulletList2"/>
        <w:numPr>
          <w:ilvl w:val="0"/>
          <w:numId w:val="1"/>
        </w:numPr>
        <w:tabs>
          <w:tab w:val="num" w:pos="720"/>
        </w:tabs>
        <w:ind w:left="720" w:hanging="360"/>
      </w:pPr>
      <w:r w:rsidRPr="005A0C84">
        <w:t>CRYPT_NEWKEYSET</w:t>
      </w:r>
    </w:p>
    <w:p w14:paraId="22390AE9" w14:textId="77777777" w:rsidR="00D252DC" w:rsidRPr="005A0C84" w:rsidRDefault="00D252DC" w:rsidP="001E6B74">
      <w:pPr>
        <w:pStyle w:val="BulletList2"/>
        <w:numPr>
          <w:ilvl w:val="0"/>
          <w:numId w:val="1"/>
        </w:numPr>
        <w:tabs>
          <w:tab w:val="num" w:pos="720"/>
        </w:tabs>
        <w:ind w:left="720" w:hanging="360"/>
      </w:pPr>
      <w:r w:rsidRPr="005A0C84">
        <w:t>CRYPT_DEFAULT_CONTAINER_OPTIONAL</w:t>
      </w:r>
    </w:p>
    <w:p w14:paraId="01644837" w14:textId="77777777" w:rsidR="00D252DC" w:rsidRPr="005A0C84" w:rsidRDefault="00D252DC" w:rsidP="001E6B74">
      <w:pPr>
        <w:pStyle w:val="BulletList2"/>
        <w:numPr>
          <w:ilvl w:val="0"/>
          <w:numId w:val="1"/>
        </w:numPr>
        <w:tabs>
          <w:tab w:val="num" w:pos="720"/>
        </w:tabs>
        <w:ind w:left="720" w:hanging="360"/>
      </w:pPr>
      <w:r w:rsidRPr="005A0C84">
        <w:t>CRYPT_DELETEKEYSET</w:t>
      </w:r>
    </w:p>
    <w:p w14:paraId="7F3328F6" w14:textId="77777777" w:rsidR="00D252DC" w:rsidRPr="005A0C84" w:rsidRDefault="00D252DC" w:rsidP="001E6B74">
      <w:pPr>
        <w:pStyle w:val="BulletList2"/>
        <w:numPr>
          <w:ilvl w:val="0"/>
          <w:numId w:val="1"/>
        </w:numPr>
        <w:tabs>
          <w:tab w:val="num" w:pos="720"/>
        </w:tabs>
        <w:ind w:left="720" w:hanging="360"/>
      </w:pPr>
      <w:r w:rsidRPr="005A0C84">
        <w:t>CRYPT_VERIFYCONTEXT</w:t>
      </w:r>
    </w:p>
    <w:p w14:paraId="68B77468" w14:textId="77777777" w:rsidR="00D252DC" w:rsidRPr="003F6B97" w:rsidRDefault="00EB4A59" w:rsidP="001E6B74">
      <w:pPr>
        <w:pStyle w:val="BulletList"/>
        <w:numPr>
          <w:ilvl w:val="0"/>
          <w:numId w:val="1"/>
        </w:numPr>
        <w:ind w:left="360" w:hanging="360"/>
      </w:pPr>
      <w:r w:rsidRPr="00EB4A59">
        <w:rPr>
          <w:b/>
        </w:rPr>
        <w:t>CardDeleteContext</w:t>
      </w:r>
      <w:r w:rsidR="00D252DC" w:rsidRPr="003F6B97">
        <w:t xml:space="preserve"> </w:t>
      </w:r>
      <w:r w:rsidR="00D252DC">
        <w:t>can</w:t>
      </w:r>
      <w:r w:rsidR="00D252DC" w:rsidRPr="003F6B97">
        <w:t xml:space="preserve"> be called even after </w:t>
      </w:r>
      <w:r w:rsidR="00D252DC" w:rsidRPr="006F1649">
        <w:rPr>
          <w:b/>
        </w:rPr>
        <w:t>DllMain</w:t>
      </w:r>
      <w:r w:rsidR="00D252DC" w:rsidRPr="003F6B97">
        <w:t xml:space="preserve"> was called with DLL_PROCESS_DETACH.</w:t>
      </w:r>
    </w:p>
    <w:p w14:paraId="60F995B7" w14:textId="77777777" w:rsidR="00321C25" w:rsidRDefault="00F66BEB" w:rsidP="00CC282A">
      <w:pPr>
        <w:pStyle w:val="Heading1"/>
        <w:pageBreakBefore/>
        <w:numPr>
          <w:ilvl w:val="0"/>
          <w:numId w:val="0"/>
        </w:numPr>
        <w:ind w:left="-720"/>
      </w:pPr>
      <w:bookmarkStart w:id="1137" w:name="_Toc151285663"/>
      <w:bookmarkStart w:id="1138" w:name="_Toc151285664"/>
      <w:bookmarkStart w:id="1139" w:name="_Toc151285665"/>
      <w:bookmarkStart w:id="1140" w:name="_Toc151285666"/>
      <w:bookmarkStart w:id="1141" w:name="_Toc151285667"/>
      <w:bookmarkStart w:id="1142" w:name="_Toc151285668"/>
      <w:bookmarkStart w:id="1143" w:name="_Toc151285669"/>
      <w:bookmarkStart w:id="1144" w:name="_Toc151285670"/>
      <w:bookmarkStart w:id="1145" w:name="_Toc151285671"/>
      <w:bookmarkStart w:id="1146" w:name="_Toc151285672"/>
      <w:bookmarkStart w:id="1147" w:name="_Toc151285673"/>
      <w:bookmarkStart w:id="1148" w:name="_Toc151285674"/>
      <w:bookmarkStart w:id="1149" w:name="_Toc151285675"/>
      <w:bookmarkStart w:id="1150" w:name="_Toc151285676"/>
      <w:bookmarkStart w:id="1151" w:name="_Toc151285677"/>
      <w:bookmarkStart w:id="1152" w:name="_Toc151285678"/>
      <w:bookmarkStart w:id="1153" w:name="_Appendix_A:_Smart"/>
      <w:bookmarkStart w:id="1154" w:name="_Appendix_A._Smart"/>
      <w:bookmarkStart w:id="1155" w:name="_Toc230492065"/>
      <w:bookmarkStart w:id="1156" w:name="_Toc338403501"/>
      <w:bookmarkEnd w:id="1131"/>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r>
        <w:lastRenderedPageBreak/>
        <w:t>Appendix A</w:t>
      </w:r>
      <w:r w:rsidR="00446C30">
        <w:t>.</w:t>
      </w:r>
      <w:r>
        <w:t xml:space="preserve"> Smart Card </w:t>
      </w:r>
      <w:bookmarkEnd w:id="1155"/>
      <w:r w:rsidR="00756A2F">
        <w:t>Plug and Play</w:t>
      </w:r>
      <w:bookmarkEnd w:id="1156"/>
    </w:p>
    <w:p w14:paraId="61F188D0" w14:textId="77777777" w:rsidR="00321C25" w:rsidRDefault="00277461" w:rsidP="00CB12DE">
      <w:pPr>
        <w:pStyle w:val="Heading2"/>
        <w:numPr>
          <w:ilvl w:val="0"/>
          <w:numId w:val="7"/>
        </w:numPr>
      </w:pPr>
      <w:bookmarkStart w:id="1157" w:name="_Toc230492066"/>
      <w:bookmarkStart w:id="1158" w:name="_Toc338403502"/>
      <w:r>
        <w:t xml:space="preserve">Pairing </w:t>
      </w:r>
      <w:r w:rsidR="00EA554D">
        <w:t>Process</w:t>
      </w:r>
      <w:bookmarkEnd w:id="1157"/>
      <w:bookmarkEnd w:id="1158"/>
    </w:p>
    <w:p w14:paraId="0A1A6CA8" w14:textId="77777777" w:rsidR="00277461" w:rsidRDefault="00277461" w:rsidP="0097365A">
      <w:pPr>
        <w:pStyle w:val="BodyTextLink"/>
      </w:pPr>
      <w:r>
        <w:t xml:space="preserve">The </w:t>
      </w:r>
      <w:r w:rsidR="00ED1ED2">
        <w:t xml:space="preserve">operating system </w:t>
      </w:r>
      <w:r>
        <w:t>follow</w:t>
      </w:r>
      <w:r w:rsidR="00ED1ED2">
        <w:t xml:space="preserve">s these steps </w:t>
      </w:r>
      <w:r>
        <w:t xml:space="preserve">to pair a </w:t>
      </w:r>
      <w:r w:rsidR="00D64E7D">
        <w:t>smart card</w:t>
      </w:r>
      <w:r>
        <w:t xml:space="preserve"> with an already installed minidriver:</w:t>
      </w:r>
    </w:p>
    <w:p w14:paraId="32C71B62" w14:textId="77777777" w:rsidR="00277461" w:rsidRDefault="00277461" w:rsidP="00ED1ED2">
      <w:pPr>
        <w:pStyle w:val="BulletList"/>
        <w:numPr>
          <w:ilvl w:val="0"/>
          <w:numId w:val="1"/>
        </w:numPr>
        <w:ind w:left="360" w:hanging="360"/>
      </w:pPr>
      <w:r>
        <w:t xml:space="preserve">Get the ATR from the </w:t>
      </w:r>
      <w:r w:rsidR="00ED1ED2">
        <w:t>s</w:t>
      </w:r>
      <w:r>
        <w:t xml:space="preserve">mart </w:t>
      </w:r>
      <w:r w:rsidR="00ED1ED2">
        <w:t>c</w:t>
      </w:r>
      <w:r>
        <w:t>ard.</w:t>
      </w:r>
    </w:p>
    <w:p w14:paraId="1B725AD7" w14:textId="77777777" w:rsidR="00277461" w:rsidRDefault="00067A36" w:rsidP="00ED1ED2">
      <w:pPr>
        <w:pStyle w:val="BulletList"/>
        <w:numPr>
          <w:ilvl w:val="0"/>
          <w:numId w:val="1"/>
        </w:numPr>
        <w:ind w:left="360" w:hanging="360"/>
      </w:pPr>
      <w:r>
        <w:t>I</w:t>
      </w:r>
      <w:r w:rsidR="00277461">
        <w:t xml:space="preserve">terate through </w:t>
      </w:r>
      <w:r w:rsidR="00ED1ED2">
        <w:t xml:space="preserve">entries in </w:t>
      </w:r>
      <w:r w:rsidR="00C55003">
        <w:t xml:space="preserve">the </w:t>
      </w:r>
      <w:r w:rsidR="00277461" w:rsidRPr="00C55003">
        <w:rPr>
          <w:b/>
          <w:sz w:val="20"/>
        </w:rPr>
        <w:t>HKEY_LOCAL_MACHINE\SOFTWARE\Microsoft\Cryptography\Calais\SmartCards</w:t>
      </w:r>
      <w:r w:rsidR="00ED1ED2">
        <w:rPr>
          <w:b/>
        </w:rPr>
        <w:t xml:space="preserve"> </w:t>
      </w:r>
      <w:r w:rsidR="00C55003" w:rsidRPr="00C55003">
        <w:t xml:space="preserve">registry key </w:t>
      </w:r>
      <w:r w:rsidR="00ED1ED2" w:rsidRPr="00ED1ED2">
        <w:t>and do the following:</w:t>
      </w:r>
    </w:p>
    <w:p w14:paraId="0D13B496" w14:textId="77777777" w:rsidR="00E578AC" w:rsidRDefault="00E578AC" w:rsidP="00E578AC">
      <w:pPr>
        <w:pStyle w:val="BulletList2"/>
        <w:numPr>
          <w:ilvl w:val="0"/>
          <w:numId w:val="1"/>
        </w:numPr>
        <w:tabs>
          <w:tab w:val="num" w:pos="720"/>
        </w:tabs>
        <w:ind w:left="720" w:hanging="360"/>
      </w:pPr>
      <w:r>
        <w:t xml:space="preserve">Apply </w:t>
      </w:r>
      <w:r w:rsidRPr="00E578AC">
        <w:rPr>
          <w:b/>
        </w:rPr>
        <w:t>ATRMask</w:t>
      </w:r>
      <w:r>
        <w:t xml:space="preserve"> subkey value that is stored in the registry to the ATR </w:t>
      </w:r>
      <w:r w:rsidR="00253F62">
        <w:t xml:space="preserve">that was </w:t>
      </w:r>
      <w:r>
        <w:t>acquired from the smart card.</w:t>
      </w:r>
    </w:p>
    <w:p w14:paraId="4803A719" w14:textId="77777777" w:rsidR="00277461" w:rsidRDefault="00E578AC" w:rsidP="00ED1ED2">
      <w:pPr>
        <w:pStyle w:val="BulletList2"/>
        <w:numPr>
          <w:ilvl w:val="0"/>
          <w:numId w:val="1"/>
        </w:numPr>
        <w:tabs>
          <w:tab w:val="num" w:pos="720"/>
        </w:tabs>
        <w:ind w:left="720" w:hanging="360"/>
      </w:pPr>
      <w:r>
        <w:t xml:space="preserve">Compare the masked ATR value to the </w:t>
      </w:r>
      <w:r w:rsidRPr="00E578AC">
        <w:rPr>
          <w:b/>
        </w:rPr>
        <w:t>ATR</w:t>
      </w:r>
      <w:r>
        <w:t xml:space="preserve"> subkey value that is</w:t>
      </w:r>
      <w:r w:rsidR="00277461">
        <w:t xml:space="preserve"> stored in the registry</w:t>
      </w:r>
      <w:r w:rsidR="00067A36">
        <w:t>.</w:t>
      </w:r>
    </w:p>
    <w:p w14:paraId="4F2E444C" w14:textId="77777777" w:rsidR="00B61545" w:rsidRDefault="00277461" w:rsidP="00ED1ED2">
      <w:pPr>
        <w:pStyle w:val="BulletList2"/>
        <w:numPr>
          <w:ilvl w:val="0"/>
          <w:numId w:val="1"/>
        </w:numPr>
        <w:tabs>
          <w:tab w:val="num" w:pos="720"/>
        </w:tabs>
        <w:ind w:left="720" w:hanging="360"/>
      </w:pPr>
      <w:r>
        <w:t xml:space="preserve">If the </w:t>
      </w:r>
      <w:r w:rsidR="00ED1ED2">
        <w:t>two</w:t>
      </w:r>
      <w:r>
        <w:t xml:space="preserve"> </w:t>
      </w:r>
      <w:r w:rsidR="00C55003">
        <w:t xml:space="preserve">ATR </w:t>
      </w:r>
      <w:r>
        <w:t xml:space="preserve">values match, stop processing and pair the corresponding minidriver with the </w:t>
      </w:r>
      <w:r w:rsidR="00ED1ED2">
        <w:t>s</w:t>
      </w:r>
      <w:r>
        <w:t xml:space="preserve">mart </w:t>
      </w:r>
      <w:r w:rsidR="00ED1ED2">
        <w:t>c</w:t>
      </w:r>
      <w:r>
        <w:t>ard.</w:t>
      </w:r>
    </w:p>
    <w:p w14:paraId="3CFEE5C3" w14:textId="77777777" w:rsidR="0097365A" w:rsidRDefault="0097365A" w:rsidP="0097365A">
      <w:pPr>
        <w:pStyle w:val="Le"/>
      </w:pPr>
    </w:p>
    <w:p w14:paraId="19C12EA0" w14:textId="77777777" w:rsidR="00277461" w:rsidRPr="000D12AA" w:rsidRDefault="00277461" w:rsidP="00277461">
      <w:pPr>
        <w:pStyle w:val="BodyText"/>
        <w:rPr>
          <w:rFonts w:cstheme="minorHAnsi"/>
          <w:szCs w:val="22"/>
        </w:rPr>
      </w:pPr>
      <w:r w:rsidRPr="000D12AA">
        <w:rPr>
          <w:rFonts w:cstheme="minorHAnsi"/>
          <w:szCs w:val="22"/>
        </w:rPr>
        <w:t xml:space="preserve">Smart </w:t>
      </w:r>
      <w:r w:rsidR="00ED1ED2" w:rsidRPr="000D12AA">
        <w:rPr>
          <w:rFonts w:cstheme="minorHAnsi"/>
          <w:szCs w:val="22"/>
        </w:rPr>
        <w:t>c</w:t>
      </w:r>
      <w:r w:rsidRPr="000D12AA">
        <w:rPr>
          <w:rFonts w:cstheme="minorHAnsi"/>
          <w:szCs w:val="22"/>
        </w:rPr>
        <w:t xml:space="preserve">ard ATR and ATRMask </w:t>
      </w:r>
      <w:r w:rsidR="000D12AA">
        <w:rPr>
          <w:rFonts w:cstheme="minorHAnsi"/>
          <w:szCs w:val="22"/>
        </w:rPr>
        <w:t xml:space="preserve">values </w:t>
      </w:r>
      <w:r w:rsidRPr="000D12AA">
        <w:rPr>
          <w:rFonts w:cstheme="minorHAnsi"/>
          <w:szCs w:val="22"/>
        </w:rPr>
        <w:t>must be carefully chose</w:t>
      </w:r>
      <w:r w:rsidR="006A4D44" w:rsidRPr="000D12AA">
        <w:rPr>
          <w:rFonts w:cstheme="minorHAnsi"/>
          <w:szCs w:val="22"/>
        </w:rPr>
        <w:t>n</w:t>
      </w:r>
      <w:r w:rsidRPr="000D12AA">
        <w:rPr>
          <w:rFonts w:cstheme="minorHAnsi"/>
          <w:szCs w:val="22"/>
        </w:rPr>
        <w:t xml:space="preserve"> to avoid </w:t>
      </w:r>
      <w:r w:rsidR="00ED1ED2" w:rsidRPr="000D12AA">
        <w:rPr>
          <w:rFonts w:cstheme="minorHAnsi"/>
          <w:szCs w:val="22"/>
        </w:rPr>
        <w:t xml:space="preserve">the </w:t>
      </w:r>
      <w:r w:rsidRPr="000D12AA">
        <w:rPr>
          <w:rFonts w:cstheme="minorHAnsi"/>
          <w:szCs w:val="22"/>
        </w:rPr>
        <w:t xml:space="preserve">erroneous pairing of </w:t>
      </w:r>
      <w:r w:rsidR="00ED1ED2" w:rsidRPr="000D12AA">
        <w:rPr>
          <w:rFonts w:cstheme="minorHAnsi"/>
          <w:szCs w:val="22"/>
        </w:rPr>
        <w:t xml:space="preserve">a </w:t>
      </w:r>
      <w:r w:rsidRPr="000D12AA">
        <w:rPr>
          <w:rFonts w:cstheme="minorHAnsi"/>
          <w:szCs w:val="22"/>
        </w:rPr>
        <w:t>minidriver with a smart card.</w:t>
      </w:r>
      <w:r w:rsidR="006A4D44" w:rsidRPr="000D12AA">
        <w:rPr>
          <w:rFonts w:cstheme="minorHAnsi"/>
          <w:szCs w:val="22"/>
        </w:rPr>
        <w:t xml:space="preserve"> The </w:t>
      </w:r>
      <w:r w:rsidR="00ED1ED2" w:rsidRPr="000D12AA">
        <w:rPr>
          <w:rFonts w:cstheme="minorHAnsi"/>
          <w:szCs w:val="22"/>
        </w:rPr>
        <w:t>s</w:t>
      </w:r>
      <w:r w:rsidR="006A4D44" w:rsidRPr="000D12AA">
        <w:rPr>
          <w:rFonts w:cstheme="minorHAnsi"/>
          <w:szCs w:val="22"/>
        </w:rPr>
        <w:t xml:space="preserve">mart </w:t>
      </w:r>
      <w:r w:rsidR="00ED1ED2" w:rsidRPr="000D12AA">
        <w:rPr>
          <w:rFonts w:cstheme="minorHAnsi"/>
          <w:szCs w:val="22"/>
        </w:rPr>
        <w:t>c</w:t>
      </w:r>
      <w:r w:rsidR="006A4D44" w:rsidRPr="000D12AA">
        <w:rPr>
          <w:rFonts w:cstheme="minorHAnsi"/>
          <w:szCs w:val="22"/>
        </w:rPr>
        <w:t xml:space="preserve">ard ATR value </w:t>
      </w:r>
      <w:r w:rsidR="00253F62">
        <w:rPr>
          <w:rFonts w:cstheme="minorHAnsi"/>
          <w:szCs w:val="22"/>
        </w:rPr>
        <w:t xml:space="preserve">that is </w:t>
      </w:r>
      <w:r w:rsidR="006A4D44" w:rsidRPr="000D12AA">
        <w:rPr>
          <w:rFonts w:cstheme="minorHAnsi"/>
          <w:szCs w:val="22"/>
        </w:rPr>
        <w:t xml:space="preserve">stored in the registry should be the expected value </w:t>
      </w:r>
      <w:r w:rsidR="00ED1ED2" w:rsidRPr="000D12AA">
        <w:rPr>
          <w:rFonts w:cstheme="minorHAnsi"/>
          <w:szCs w:val="22"/>
        </w:rPr>
        <w:t>after</w:t>
      </w:r>
      <w:r w:rsidR="006A4D44" w:rsidRPr="000D12AA">
        <w:rPr>
          <w:rFonts w:cstheme="minorHAnsi"/>
          <w:szCs w:val="22"/>
        </w:rPr>
        <w:t xml:space="preserve"> the ATRMask has been applied to an ATR </w:t>
      </w:r>
      <w:r w:rsidR="00D24683">
        <w:rPr>
          <w:rFonts w:cstheme="minorHAnsi"/>
          <w:szCs w:val="22"/>
        </w:rPr>
        <w:t>read</w:t>
      </w:r>
      <w:r w:rsidR="00D24683" w:rsidRPr="000D12AA">
        <w:rPr>
          <w:rFonts w:cstheme="minorHAnsi"/>
          <w:szCs w:val="22"/>
        </w:rPr>
        <w:t xml:space="preserve"> </w:t>
      </w:r>
      <w:r w:rsidR="006A4D44" w:rsidRPr="000D12AA">
        <w:rPr>
          <w:rFonts w:cstheme="minorHAnsi"/>
          <w:szCs w:val="22"/>
        </w:rPr>
        <w:t xml:space="preserve">from a </w:t>
      </w:r>
      <w:r w:rsidR="00D24683">
        <w:rPr>
          <w:rFonts w:cstheme="minorHAnsi"/>
          <w:szCs w:val="22"/>
        </w:rPr>
        <w:t xml:space="preserve">smart </w:t>
      </w:r>
      <w:r w:rsidR="006A4D44" w:rsidRPr="000D12AA">
        <w:rPr>
          <w:rFonts w:cstheme="minorHAnsi"/>
          <w:szCs w:val="22"/>
        </w:rPr>
        <w:t xml:space="preserve">card. Otherwise, the masked ATR </w:t>
      </w:r>
      <w:r w:rsidR="00ED1ED2" w:rsidRPr="000D12AA">
        <w:rPr>
          <w:rFonts w:cstheme="minorHAnsi"/>
          <w:szCs w:val="22"/>
        </w:rPr>
        <w:t>value</w:t>
      </w:r>
      <w:r w:rsidR="00C55003">
        <w:rPr>
          <w:rFonts w:cstheme="minorHAnsi"/>
          <w:szCs w:val="22"/>
        </w:rPr>
        <w:t>s</w:t>
      </w:r>
      <w:r w:rsidR="00ED1ED2" w:rsidRPr="000D12AA">
        <w:rPr>
          <w:rFonts w:cstheme="minorHAnsi"/>
          <w:szCs w:val="22"/>
        </w:rPr>
        <w:t xml:space="preserve"> </w:t>
      </w:r>
      <w:r w:rsidR="006A4D44" w:rsidRPr="000D12AA">
        <w:rPr>
          <w:rFonts w:cstheme="minorHAnsi"/>
          <w:szCs w:val="22"/>
        </w:rPr>
        <w:t xml:space="preserve">from the card and the registry </w:t>
      </w:r>
      <w:r w:rsidR="00253F62">
        <w:rPr>
          <w:rFonts w:cstheme="minorHAnsi"/>
          <w:szCs w:val="22"/>
        </w:rPr>
        <w:t xml:space="preserve">do </w:t>
      </w:r>
      <w:r w:rsidR="006A4D44" w:rsidRPr="000D12AA">
        <w:rPr>
          <w:rFonts w:cstheme="minorHAnsi"/>
          <w:szCs w:val="22"/>
        </w:rPr>
        <w:t xml:space="preserve">not match and </w:t>
      </w:r>
      <w:r w:rsidR="00ED1ED2" w:rsidRPr="000D12AA">
        <w:rPr>
          <w:rFonts w:cstheme="minorHAnsi"/>
          <w:szCs w:val="22"/>
        </w:rPr>
        <w:t xml:space="preserve">the </w:t>
      </w:r>
      <w:r w:rsidR="006A4D44" w:rsidRPr="000D12AA">
        <w:rPr>
          <w:rFonts w:cstheme="minorHAnsi"/>
          <w:szCs w:val="22"/>
        </w:rPr>
        <w:t>pairing fail</w:t>
      </w:r>
      <w:r w:rsidR="00253F62">
        <w:rPr>
          <w:rFonts w:cstheme="minorHAnsi"/>
          <w:szCs w:val="22"/>
        </w:rPr>
        <w:t>s</w:t>
      </w:r>
      <w:r w:rsidR="006A4D44" w:rsidRPr="000D12AA">
        <w:rPr>
          <w:rFonts w:cstheme="minorHAnsi"/>
          <w:szCs w:val="22"/>
        </w:rPr>
        <w:t>.</w:t>
      </w:r>
    </w:p>
    <w:p w14:paraId="2326803A" w14:textId="61395E01" w:rsidR="00B03317" w:rsidRDefault="00BD5F1F" w:rsidP="0097365A">
      <w:pPr>
        <w:pStyle w:val="BodyTextLink"/>
      </w:pPr>
      <w:r>
        <w:t>Starting</w:t>
      </w:r>
      <w:bookmarkStart w:id="1159" w:name="_GoBack"/>
      <w:bookmarkEnd w:id="1159"/>
      <w:r w:rsidR="00253F62">
        <w:t xml:space="preserve"> with </w:t>
      </w:r>
      <w:r w:rsidR="00EA554D" w:rsidRPr="006A6C15">
        <w:t xml:space="preserve">Windows 7, </w:t>
      </w:r>
      <w:r w:rsidR="00ED1ED2">
        <w:t xml:space="preserve">the </w:t>
      </w:r>
      <w:r w:rsidR="00EA554D" w:rsidRPr="006A6C15">
        <w:t xml:space="preserve">first time </w:t>
      </w:r>
      <w:r w:rsidR="00ED1ED2">
        <w:t>a</w:t>
      </w:r>
      <w:r w:rsidR="00EA554D" w:rsidRPr="006A6C15">
        <w:t xml:space="preserve"> smart card</w:t>
      </w:r>
      <w:r w:rsidR="00ED1ED2">
        <w:t xml:space="preserve"> is inserted</w:t>
      </w:r>
      <w:r w:rsidR="00EA554D" w:rsidRPr="006A6C15">
        <w:t xml:space="preserve"> into </w:t>
      </w:r>
      <w:r w:rsidR="00ED1ED2">
        <w:t xml:space="preserve">a card </w:t>
      </w:r>
      <w:r w:rsidR="00EA554D" w:rsidRPr="006A6C15">
        <w:t>reader trigger</w:t>
      </w:r>
      <w:r w:rsidR="00C55003">
        <w:t>s</w:t>
      </w:r>
      <w:r w:rsidR="00EA554D" w:rsidRPr="006A6C15">
        <w:t xml:space="preserve"> </w:t>
      </w:r>
      <w:r w:rsidR="00756A2F">
        <w:t>Plug and Play</w:t>
      </w:r>
      <w:r w:rsidR="00EA554D" w:rsidRPr="006A6C15">
        <w:t xml:space="preserve"> events that result in a search for an appropriate </w:t>
      </w:r>
      <w:r w:rsidR="00394AD8">
        <w:t>minidriver</w:t>
      </w:r>
      <w:r w:rsidR="00EA554D" w:rsidRPr="006A6C15">
        <w:t xml:space="preserve"> on the Windows Update sit</w:t>
      </w:r>
      <w:r w:rsidR="00AE5B02" w:rsidRPr="006A6C15">
        <w:t>e.</w:t>
      </w:r>
      <w:r w:rsidR="00B03317">
        <w:t xml:space="preserve"> The device ID that Windows generates to </w:t>
      </w:r>
      <w:r w:rsidR="0001532F">
        <w:t xml:space="preserve">locate </w:t>
      </w:r>
      <w:r w:rsidR="00B03317">
        <w:t>the driver on Windows Update depends upon the following factors:</w:t>
      </w:r>
    </w:p>
    <w:p w14:paraId="1711EB38" w14:textId="77777777" w:rsidR="00A60A68" w:rsidRDefault="00A60A68" w:rsidP="00ED1ED2">
      <w:pPr>
        <w:pStyle w:val="BulletList"/>
        <w:numPr>
          <w:ilvl w:val="0"/>
          <w:numId w:val="1"/>
        </w:numPr>
        <w:ind w:left="360" w:hanging="360"/>
        <w:rPr>
          <w:rFonts w:cstheme="minorHAnsi"/>
          <w:szCs w:val="22"/>
        </w:rPr>
      </w:pPr>
      <w:r w:rsidRPr="00ED1ED2">
        <w:t>Historical</w:t>
      </w:r>
      <w:r>
        <w:rPr>
          <w:rFonts w:cstheme="minorHAnsi"/>
          <w:szCs w:val="22"/>
        </w:rPr>
        <w:t xml:space="preserve"> </w:t>
      </w:r>
      <w:r w:rsidR="00ED1ED2">
        <w:rPr>
          <w:rFonts w:cstheme="minorHAnsi"/>
          <w:szCs w:val="22"/>
        </w:rPr>
        <w:t>b</w:t>
      </w:r>
      <w:r>
        <w:rPr>
          <w:rFonts w:cstheme="minorHAnsi"/>
          <w:szCs w:val="22"/>
        </w:rPr>
        <w:t>ytes from the ATR.</w:t>
      </w:r>
      <w:r w:rsidR="008045CE">
        <w:rPr>
          <w:rFonts w:cstheme="minorHAnsi"/>
          <w:szCs w:val="22"/>
        </w:rPr>
        <w:t xml:space="preserve"> For more information about ATR historical bytes, </w:t>
      </w:r>
      <w:r w:rsidR="00B61545">
        <w:rPr>
          <w:rFonts w:cstheme="minorHAnsi"/>
          <w:szCs w:val="22"/>
        </w:rPr>
        <w:t>see</w:t>
      </w:r>
      <w:r w:rsidR="008045CE">
        <w:rPr>
          <w:rFonts w:cstheme="minorHAnsi"/>
          <w:szCs w:val="22"/>
        </w:rPr>
        <w:t xml:space="preserve"> section 8 of the </w:t>
      </w:r>
      <w:r w:rsidR="008045CE">
        <w:t>ISO/IEC 7816-4:2005(E) standard.</w:t>
      </w:r>
    </w:p>
    <w:p w14:paraId="25797506" w14:textId="77777777" w:rsidR="00B03317" w:rsidRDefault="00B03317" w:rsidP="00ED1ED2">
      <w:pPr>
        <w:pStyle w:val="BulletList"/>
        <w:numPr>
          <w:ilvl w:val="0"/>
          <w:numId w:val="1"/>
        </w:numPr>
        <w:ind w:left="360" w:hanging="360"/>
        <w:rPr>
          <w:rFonts w:cstheme="minorHAnsi"/>
          <w:szCs w:val="22"/>
        </w:rPr>
      </w:pPr>
      <w:r w:rsidRPr="00ED1ED2">
        <w:t>Presence</w:t>
      </w:r>
      <w:r>
        <w:rPr>
          <w:rFonts w:cstheme="minorHAnsi"/>
          <w:szCs w:val="22"/>
        </w:rPr>
        <w:t xml:space="preserve"> of </w:t>
      </w:r>
      <w:r w:rsidR="00253F62">
        <w:rPr>
          <w:rFonts w:cstheme="minorHAnsi"/>
          <w:szCs w:val="22"/>
        </w:rPr>
        <w:t xml:space="preserve">the Microsoft </w:t>
      </w:r>
      <w:r w:rsidR="00756A2F">
        <w:rPr>
          <w:rFonts w:cstheme="minorHAnsi"/>
          <w:szCs w:val="22"/>
        </w:rPr>
        <w:t>Plug and Play</w:t>
      </w:r>
      <w:r w:rsidR="00B2188A">
        <w:rPr>
          <w:rFonts w:cstheme="minorHAnsi"/>
          <w:szCs w:val="22"/>
        </w:rPr>
        <w:t xml:space="preserve"> AID</w:t>
      </w:r>
      <w:r>
        <w:rPr>
          <w:rFonts w:cstheme="minorHAnsi"/>
          <w:szCs w:val="22"/>
        </w:rPr>
        <w:t xml:space="preserve"> application with a list of GUIDS in tag 0x7F68.</w:t>
      </w:r>
    </w:p>
    <w:p w14:paraId="77A8D710" w14:textId="78A9D47F" w:rsidR="00355484" w:rsidRDefault="00B03317" w:rsidP="00ED1ED2">
      <w:pPr>
        <w:pStyle w:val="BulletList"/>
        <w:numPr>
          <w:ilvl w:val="0"/>
          <w:numId w:val="1"/>
        </w:numPr>
        <w:ind w:left="360" w:hanging="360"/>
        <w:rPr>
          <w:rFonts w:cstheme="minorHAnsi"/>
          <w:szCs w:val="22"/>
        </w:rPr>
      </w:pPr>
      <w:r w:rsidRPr="00ED1ED2">
        <w:t>Presence</w:t>
      </w:r>
      <w:r>
        <w:rPr>
          <w:rFonts w:cstheme="minorHAnsi"/>
          <w:szCs w:val="22"/>
        </w:rPr>
        <w:t xml:space="preserve"> of </w:t>
      </w:r>
      <w:r w:rsidR="00355484">
        <w:rPr>
          <w:rFonts w:cstheme="minorHAnsi"/>
          <w:szCs w:val="22"/>
        </w:rPr>
        <w:t xml:space="preserve">a </w:t>
      </w:r>
      <w:r>
        <w:rPr>
          <w:rFonts w:cstheme="minorHAnsi"/>
          <w:szCs w:val="22"/>
        </w:rPr>
        <w:t xml:space="preserve">PIV </w:t>
      </w:r>
      <w:r w:rsidR="00355484">
        <w:rPr>
          <w:rFonts w:cstheme="minorHAnsi"/>
          <w:szCs w:val="22"/>
        </w:rPr>
        <w:t xml:space="preserve">application </w:t>
      </w:r>
      <w:r w:rsidR="004016C0">
        <w:rPr>
          <w:rFonts w:cstheme="minorHAnsi"/>
          <w:szCs w:val="22"/>
        </w:rPr>
        <w:t>on the card which</w:t>
      </w:r>
      <w:r w:rsidR="00355484">
        <w:rPr>
          <w:rFonts w:cstheme="minorHAnsi"/>
          <w:szCs w:val="22"/>
        </w:rPr>
        <w:t xml:space="preserve"> will </w:t>
      </w:r>
      <w:r w:rsidR="004016C0">
        <w:rPr>
          <w:rFonts w:cstheme="minorHAnsi"/>
          <w:szCs w:val="22"/>
        </w:rPr>
        <w:t>be</w:t>
      </w:r>
      <w:r w:rsidR="00355484">
        <w:rPr>
          <w:rFonts w:cstheme="minorHAnsi"/>
          <w:szCs w:val="22"/>
        </w:rPr>
        <w:t xml:space="preserve"> paired with an inbox driver.</w:t>
      </w:r>
    </w:p>
    <w:p w14:paraId="3F8B2B11" w14:textId="0C8992A7" w:rsidR="00B03317" w:rsidRDefault="00355484" w:rsidP="00ED1ED2">
      <w:pPr>
        <w:pStyle w:val="BulletList"/>
        <w:numPr>
          <w:ilvl w:val="0"/>
          <w:numId w:val="1"/>
        </w:numPr>
        <w:ind w:left="360" w:hanging="360"/>
        <w:rPr>
          <w:rFonts w:cstheme="minorHAnsi"/>
          <w:szCs w:val="22"/>
        </w:rPr>
      </w:pPr>
      <w:r>
        <w:rPr>
          <w:rFonts w:cstheme="minorHAnsi"/>
          <w:szCs w:val="22"/>
        </w:rPr>
        <w:t>Presence of a GIDS</w:t>
      </w:r>
      <w:r w:rsidR="00F343AE">
        <w:rPr>
          <w:rFonts w:cstheme="minorHAnsi"/>
          <w:szCs w:val="22"/>
        </w:rPr>
        <w:t xml:space="preserve"> (Generic </w:t>
      </w:r>
      <w:r w:rsidR="00063CCF">
        <w:rPr>
          <w:rFonts w:cstheme="minorHAnsi"/>
          <w:szCs w:val="22"/>
        </w:rPr>
        <w:t>Identity Device</w:t>
      </w:r>
      <w:r w:rsidR="00F343AE">
        <w:rPr>
          <w:rFonts w:cstheme="minorHAnsi"/>
          <w:szCs w:val="22"/>
        </w:rPr>
        <w:t xml:space="preserve"> Specification)</w:t>
      </w:r>
      <w:r>
        <w:rPr>
          <w:rFonts w:cstheme="minorHAnsi"/>
          <w:szCs w:val="22"/>
        </w:rPr>
        <w:t xml:space="preserve"> </w:t>
      </w:r>
      <w:r w:rsidR="004016C0">
        <w:rPr>
          <w:rFonts w:cstheme="minorHAnsi"/>
          <w:szCs w:val="22"/>
        </w:rPr>
        <w:t xml:space="preserve">application </w:t>
      </w:r>
      <w:r>
        <w:rPr>
          <w:rFonts w:cstheme="minorHAnsi"/>
          <w:szCs w:val="22"/>
        </w:rPr>
        <w:t xml:space="preserve">with </w:t>
      </w:r>
      <w:hyperlink w:anchor="_Electrical_Profile_for_1" w:history="1">
        <w:r w:rsidRPr="00742C42">
          <w:rPr>
            <w:rStyle w:val="Hyperlink"/>
            <w:rFonts w:cstheme="minorHAnsi"/>
            <w:szCs w:val="22"/>
          </w:rPr>
          <w:t>Microsoft Generic Profile</w:t>
        </w:r>
      </w:hyperlink>
      <w:r w:rsidR="00B03317">
        <w:rPr>
          <w:rFonts w:cstheme="minorHAnsi"/>
          <w:szCs w:val="22"/>
        </w:rPr>
        <w:t xml:space="preserve"> </w:t>
      </w:r>
      <w:r w:rsidR="004016C0">
        <w:rPr>
          <w:rFonts w:cstheme="minorHAnsi"/>
          <w:szCs w:val="22"/>
        </w:rPr>
        <w:t>on the card which will be paired with an inbox driver.</w:t>
      </w:r>
    </w:p>
    <w:p w14:paraId="58FFF461" w14:textId="77777777" w:rsidR="0097365A" w:rsidRDefault="0097365A" w:rsidP="0097365A">
      <w:pPr>
        <w:pStyle w:val="Le"/>
      </w:pPr>
    </w:p>
    <w:p w14:paraId="6E4F18D5" w14:textId="77777777" w:rsidR="0001532F" w:rsidRDefault="0001532F" w:rsidP="0001532F">
      <w:pPr>
        <w:pStyle w:val="BodyText"/>
      </w:pPr>
      <w:r>
        <w:t xml:space="preserve"> </w:t>
      </w:r>
      <w:r w:rsidR="00253F62">
        <w:t>F</w:t>
      </w:r>
      <w:r>
        <w:t xml:space="preserve">or more detailed </w:t>
      </w:r>
      <w:r w:rsidRPr="0001532F">
        <w:rPr>
          <w:rFonts w:cstheme="minorHAnsi"/>
          <w:szCs w:val="22"/>
        </w:rPr>
        <w:t>information</w:t>
      </w:r>
      <w:r>
        <w:t xml:space="preserve"> on the smart card discovery process for Plug and Play and Winscard</w:t>
      </w:r>
      <w:r w:rsidR="00253F62">
        <w:t>, see “</w:t>
      </w:r>
      <w:hyperlink w:anchor="_Appendix_D_Smart" w:history="1">
        <w:r w:rsidR="00253F62" w:rsidRPr="005A0D81">
          <w:rPr>
            <w:rStyle w:val="Hyperlink"/>
          </w:rPr>
          <w:t>Appendix D</w:t>
        </w:r>
      </w:hyperlink>
      <w:r>
        <w:t>.</w:t>
      </w:r>
      <w:r w:rsidR="00253F62">
        <w:t>”</w:t>
      </w:r>
      <w:r>
        <w:t xml:space="preserve"> These processes result in the generation of a unique device ID for the smart card.</w:t>
      </w:r>
    </w:p>
    <w:p w14:paraId="6B789D49" w14:textId="77777777" w:rsidR="000B24B2" w:rsidRDefault="009F6947" w:rsidP="00ED1ED2">
      <w:pPr>
        <w:pStyle w:val="BodyText"/>
        <w:rPr>
          <w:rFonts w:cstheme="minorHAnsi"/>
          <w:szCs w:val="22"/>
        </w:rPr>
      </w:pPr>
      <w:r>
        <w:rPr>
          <w:rFonts w:cstheme="minorHAnsi"/>
          <w:b/>
          <w:szCs w:val="22"/>
        </w:rPr>
        <w:t xml:space="preserve">Note:  </w:t>
      </w:r>
      <w:r w:rsidR="000B24B2">
        <w:rPr>
          <w:rFonts w:cstheme="minorHAnsi"/>
          <w:szCs w:val="22"/>
        </w:rPr>
        <w:t xml:space="preserve">To determine the device ID that Windows generates for a </w:t>
      </w:r>
      <w:r w:rsidR="0001532F">
        <w:rPr>
          <w:rFonts w:cstheme="minorHAnsi"/>
          <w:szCs w:val="22"/>
        </w:rPr>
        <w:t>smart card</w:t>
      </w:r>
      <w:r w:rsidR="000B24B2">
        <w:rPr>
          <w:rFonts w:cstheme="minorHAnsi"/>
          <w:szCs w:val="22"/>
        </w:rPr>
        <w:t xml:space="preserve">, the </w:t>
      </w:r>
      <w:r w:rsidR="000B24B2" w:rsidRPr="00ED1ED2">
        <w:t>recommended</w:t>
      </w:r>
      <w:r w:rsidR="000B24B2">
        <w:rPr>
          <w:rFonts w:cstheme="minorHAnsi"/>
          <w:szCs w:val="22"/>
        </w:rPr>
        <w:t xml:space="preserve"> </w:t>
      </w:r>
      <w:r w:rsidR="000B24B2" w:rsidRPr="00ED1ED2">
        <w:t>approach</w:t>
      </w:r>
      <w:r w:rsidR="000B24B2">
        <w:rPr>
          <w:rFonts w:cstheme="minorHAnsi"/>
          <w:szCs w:val="22"/>
        </w:rPr>
        <w:t xml:space="preserve"> is to insert the </w:t>
      </w:r>
      <w:r w:rsidR="00D64E7D">
        <w:rPr>
          <w:rFonts w:cstheme="minorHAnsi"/>
          <w:szCs w:val="22"/>
        </w:rPr>
        <w:t>smart card</w:t>
      </w:r>
      <w:r w:rsidR="000B24B2">
        <w:rPr>
          <w:rFonts w:cstheme="minorHAnsi"/>
          <w:szCs w:val="22"/>
        </w:rPr>
        <w:t xml:space="preserve"> in a </w:t>
      </w:r>
      <w:r w:rsidR="00D64E7D">
        <w:rPr>
          <w:rFonts w:cstheme="minorHAnsi"/>
          <w:szCs w:val="22"/>
        </w:rPr>
        <w:t>smart card</w:t>
      </w:r>
      <w:r w:rsidR="000B24B2">
        <w:rPr>
          <w:rFonts w:cstheme="minorHAnsi"/>
          <w:szCs w:val="22"/>
        </w:rPr>
        <w:t xml:space="preserve"> reader </w:t>
      </w:r>
      <w:r w:rsidR="00253F62">
        <w:rPr>
          <w:rFonts w:cstheme="minorHAnsi"/>
          <w:szCs w:val="22"/>
        </w:rPr>
        <w:t xml:space="preserve">that is </w:t>
      </w:r>
      <w:r w:rsidR="000B24B2">
        <w:rPr>
          <w:rFonts w:cstheme="minorHAnsi"/>
          <w:szCs w:val="22"/>
        </w:rPr>
        <w:t xml:space="preserve">attached to a </w:t>
      </w:r>
      <w:r w:rsidR="0001532F">
        <w:rPr>
          <w:rFonts w:cstheme="minorHAnsi"/>
          <w:szCs w:val="22"/>
        </w:rPr>
        <w:t xml:space="preserve">computer </w:t>
      </w:r>
      <w:r w:rsidR="000B24B2">
        <w:rPr>
          <w:rFonts w:cstheme="minorHAnsi"/>
          <w:szCs w:val="22"/>
        </w:rPr>
        <w:t xml:space="preserve">that is running Windows 7 or </w:t>
      </w:r>
      <w:r w:rsidR="0001532F">
        <w:rPr>
          <w:rFonts w:cstheme="minorHAnsi"/>
          <w:szCs w:val="22"/>
        </w:rPr>
        <w:t>later versions of Windows</w:t>
      </w:r>
      <w:r w:rsidR="000B24B2">
        <w:rPr>
          <w:rFonts w:cstheme="minorHAnsi"/>
          <w:szCs w:val="22"/>
        </w:rPr>
        <w:t xml:space="preserve">. The device ID can then be </w:t>
      </w:r>
      <w:r w:rsidR="000B24B2" w:rsidRPr="00ED1ED2">
        <w:t>found</w:t>
      </w:r>
      <w:r w:rsidR="000B24B2">
        <w:rPr>
          <w:rFonts w:cstheme="minorHAnsi"/>
          <w:szCs w:val="22"/>
        </w:rPr>
        <w:t xml:space="preserve"> by looking at the “Hardware Ids” property of the </w:t>
      </w:r>
      <w:r w:rsidR="00D64E7D">
        <w:rPr>
          <w:rFonts w:cstheme="minorHAnsi"/>
          <w:szCs w:val="22"/>
        </w:rPr>
        <w:t>smart card</w:t>
      </w:r>
      <w:r w:rsidR="000B24B2">
        <w:rPr>
          <w:rFonts w:cstheme="minorHAnsi"/>
          <w:szCs w:val="22"/>
        </w:rPr>
        <w:t xml:space="preserve"> device in </w:t>
      </w:r>
      <w:r w:rsidR="0001532F">
        <w:rPr>
          <w:rFonts w:cstheme="minorHAnsi"/>
          <w:szCs w:val="22"/>
        </w:rPr>
        <w:t>Device Manager</w:t>
      </w:r>
      <w:r w:rsidR="000B24B2">
        <w:rPr>
          <w:rFonts w:cstheme="minorHAnsi"/>
          <w:szCs w:val="22"/>
        </w:rPr>
        <w:t>.</w:t>
      </w:r>
    </w:p>
    <w:p w14:paraId="0D36E7BE" w14:textId="77777777" w:rsidR="006C5B76" w:rsidRDefault="006C5B76" w:rsidP="00CB12DE">
      <w:pPr>
        <w:pStyle w:val="Heading2"/>
        <w:numPr>
          <w:ilvl w:val="0"/>
          <w:numId w:val="7"/>
        </w:numPr>
      </w:pPr>
      <w:bookmarkStart w:id="1160" w:name="_Electrical_Profile_for"/>
      <w:bookmarkStart w:id="1161" w:name="_Windows_Smart_Card"/>
      <w:bookmarkStart w:id="1162" w:name="_Toc230492067"/>
      <w:bookmarkStart w:id="1163" w:name="_Toc338403503"/>
      <w:bookmarkEnd w:id="1160"/>
      <w:bookmarkEnd w:id="1161"/>
      <w:r>
        <w:lastRenderedPageBreak/>
        <w:t>Sample INF for x86</w:t>
      </w:r>
      <w:r w:rsidR="00D672A7">
        <w:t xml:space="preserve"> and amd64</w:t>
      </w:r>
      <w:bookmarkEnd w:id="1162"/>
      <w:bookmarkEnd w:id="1163"/>
    </w:p>
    <w:p w14:paraId="0E651EFF" w14:textId="14CBC75E" w:rsidR="00053824" w:rsidRPr="00053824" w:rsidRDefault="00ED1ED2" w:rsidP="00053824">
      <w:pPr>
        <w:pStyle w:val="BodyTextLink"/>
      </w:pPr>
      <w:r>
        <w:t xml:space="preserve">The following </w:t>
      </w:r>
      <w:r w:rsidR="00F76B6F">
        <w:t xml:space="preserve">is a sample INF file </w:t>
      </w:r>
      <w:r w:rsidR="0001532F">
        <w:t>for smart card installation in</w:t>
      </w:r>
      <w:r w:rsidR="00F76B6F">
        <w:t xml:space="preserve"> Windows </w:t>
      </w:r>
      <w:r w:rsidR="00F343AE">
        <w:t>8</w:t>
      </w:r>
      <w:r w:rsidR="00F76B6F">
        <w:t xml:space="preserve"> and </w:t>
      </w:r>
      <w:r w:rsidR="00253F62">
        <w:t xml:space="preserve">earlier </w:t>
      </w:r>
      <w:r>
        <w:t>versions of Windows</w:t>
      </w:r>
      <w:r w:rsidR="00F76B6F">
        <w:t>.</w:t>
      </w:r>
      <w:r>
        <w:t xml:space="preserve"> This INF file is decorated for installation in </w:t>
      </w:r>
      <w:r w:rsidR="00253F62">
        <w:t>X</w:t>
      </w:r>
      <w:r>
        <w:t xml:space="preserve">86 and </w:t>
      </w:r>
      <w:r w:rsidR="00253F62">
        <w:t>AMD</w:t>
      </w:r>
      <w:r>
        <w:t>64 CPU platforms</w:t>
      </w:r>
      <w:r w:rsidR="00253F62">
        <w:t>.</w:t>
      </w:r>
      <w:r w:rsidR="00053824">
        <w:t xml:space="preserve"> </w:t>
      </w:r>
      <w:r w:rsidR="00053824" w:rsidRPr="00053824">
        <w:rPr>
          <w:b/>
        </w:rPr>
        <w:t>To avoid problems with deployments, it is strong</w:t>
      </w:r>
      <w:r w:rsidR="003B1ACE">
        <w:rPr>
          <w:b/>
        </w:rPr>
        <w:t>ly</w:t>
      </w:r>
      <w:r w:rsidR="00053824" w:rsidRPr="00053824">
        <w:rPr>
          <w:b/>
        </w:rPr>
        <w:t xml:space="preserve"> advised to test your driver package on clean installations of all targeted operating systems prior to submitting the driver package to Winqual.</w:t>
      </w:r>
    </w:p>
    <w:p w14:paraId="5862CE3D"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w:t>
      </w:r>
    </w:p>
    <w:p w14:paraId="618EDD70"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 Smartcard Minidriver for an x86 and x64 based package.</w:t>
      </w:r>
    </w:p>
    <w:p w14:paraId="40D20561"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w:t>
      </w:r>
    </w:p>
    <w:p w14:paraId="54251F19" w14:textId="77777777" w:rsidR="006D14EE" w:rsidRPr="00146EFE" w:rsidRDefault="006D14EE" w:rsidP="006D14EE">
      <w:pPr>
        <w:pStyle w:val="PlainText"/>
        <w:rPr>
          <w:rFonts w:ascii="Courier New" w:hAnsi="Courier New"/>
          <w:sz w:val="16"/>
          <w:szCs w:val="16"/>
        </w:rPr>
      </w:pPr>
    </w:p>
    <w:p w14:paraId="2F26D926"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[Version]</w:t>
      </w:r>
    </w:p>
    <w:p w14:paraId="00656332"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Signature="$Windows NT$"</w:t>
      </w:r>
    </w:p>
    <w:p w14:paraId="4C9B2737"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Class=SmartCard</w:t>
      </w:r>
    </w:p>
    <w:p w14:paraId="773C4FB5"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ClassGuid={990A2BD7-E738-46c7-B26F-1CF8FB9F1391}</w:t>
      </w:r>
    </w:p>
    <w:p w14:paraId="5FCABC1A"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Provider=%FABRIKAMVENDOR%</w:t>
      </w:r>
    </w:p>
    <w:p w14:paraId="7F9F1A44"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CatalogFile=delta.cat</w:t>
      </w:r>
    </w:p>
    <w:p w14:paraId="15BFA754"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DriverVer=10/03/2008,7.0.0.4</w:t>
      </w:r>
    </w:p>
    <w:p w14:paraId="74830878" w14:textId="77777777" w:rsidR="006D14EE" w:rsidRPr="00146EFE" w:rsidRDefault="006D14EE" w:rsidP="006D14EE">
      <w:pPr>
        <w:pStyle w:val="PlainText"/>
        <w:rPr>
          <w:rFonts w:ascii="Courier New" w:hAnsi="Courier New"/>
          <w:sz w:val="16"/>
          <w:szCs w:val="16"/>
        </w:rPr>
      </w:pPr>
    </w:p>
    <w:p w14:paraId="61E8E452"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[Manufacturer]</w:t>
      </w:r>
    </w:p>
    <w:p w14:paraId="3E8BFA07"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%FABRIKAMVENDOR%=FabrikamVendor,NTamd64,NTamd64.6.1,NTx86,NTx86.6.1</w:t>
      </w:r>
    </w:p>
    <w:p w14:paraId="1B03A906" w14:textId="77777777" w:rsidR="006D14EE" w:rsidRPr="00146EFE" w:rsidRDefault="006D14EE" w:rsidP="006D14EE">
      <w:pPr>
        <w:pStyle w:val="PlainText"/>
        <w:rPr>
          <w:rFonts w:ascii="Courier New" w:hAnsi="Courier New"/>
          <w:sz w:val="16"/>
          <w:szCs w:val="16"/>
        </w:rPr>
      </w:pPr>
    </w:p>
    <w:p w14:paraId="767813C8"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[FabrikamVendor.NTamd64]</w:t>
      </w:r>
    </w:p>
    <w:p w14:paraId="779BE03B"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%FabrikamCardDeviceName%=FabrikamVendor64_Install,SCFILTER\CID_51FF0800</w:t>
      </w:r>
    </w:p>
    <w:p w14:paraId="31F62BF3" w14:textId="77777777" w:rsidR="006D14EE" w:rsidRPr="00146EFE" w:rsidRDefault="006D14EE" w:rsidP="006D14EE">
      <w:pPr>
        <w:pStyle w:val="PlainText"/>
        <w:rPr>
          <w:rFonts w:ascii="Courier New" w:hAnsi="Courier New"/>
          <w:sz w:val="16"/>
          <w:szCs w:val="16"/>
        </w:rPr>
      </w:pPr>
    </w:p>
    <w:p w14:paraId="4C00CE23"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[FabrikamVendor.NTx86]</w:t>
      </w:r>
    </w:p>
    <w:p w14:paraId="55F0EBC8"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%FabrikamCardDeviceName%=FabrikamVendor32_Install,SCFILTER\CID_51FF0800</w:t>
      </w:r>
    </w:p>
    <w:p w14:paraId="1692340C" w14:textId="77777777" w:rsidR="006D14EE" w:rsidRPr="00146EFE" w:rsidRDefault="006D14EE" w:rsidP="006D14EE">
      <w:pPr>
        <w:pStyle w:val="PlainText"/>
        <w:rPr>
          <w:rFonts w:ascii="Courier New" w:hAnsi="Courier New"/>
          <w:sz w:val="16"/>
          <w:szCs w:val="16"/>
        </w:rPr>
      </w:pPr>
    </w:p>
    <w:p w14:paraId="01E3626A"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[FabrikamVendor.NTamd64.6.1]</w:t>
      </w:r>
    </w:p>
    <w:p w14:paraId="0B433CE0"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%FabrikamCardDeviceName%=FabrikamVendor64_61_Install,SCFILTER\CID_51FF0800</w:t>
      </w:r>
    </w:p>
    <w:p w14:paraId="2D8311FA" w14:textId="77777777" w:rsidR="006D14EE" w:rsidRPr="00146EFE" w:rsidRDefault="006D14EE" w:rsidP="006D14EE">
      <w:pPr>
        <w:pStyle w:val="PlainText"/>
        <w:rPr>
          <w:rFonts w:ascii="Courier New" w:hAnsi="Courier New"/>
          <w:sz w:val="16"/>
          <w:szCs w:val="16"/>
        </w:rPr>
      </w:pPr>
    </w:p>
    <w:p w14:paraId="185581EC"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[FabrikamVendor.NTx86.6.1]</w:t>
      </w:r>
    </w:p>
    <w:p w14:paraId="23660AB9"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%FabrikamCardDeviceName%=FabrikamVendor32_61_Install,SCFILTER\CID_51FF0800</w:t>
      </w:r>
    </w:p>
    <w:p w14:paraId="1CB61E15" w14:textId="77777777" w:rsidR="006D14EE" w:rsidRPr="00146EFE" w:rsidRDefault="006D14EE" w:rsidP="006D14EE">
      <w:pPr>
        <w:pStyle w:val="PlainText"/>
        <w:rPr>
          <w:rFonts w:ascii="Courier New" w:hAnsi="Courier New"/>
          <w:sz w:val="16"/>
          <w:szCs w:val="16"/>
        </w:rPr>
      </w:pPr>
    </w:p>
    <w:p w14:paraId="11ACD6AC" w14:textId="77777777" w:rsidR="00C80AAF" w:rsidRPr="00604254" w:rsidRDefault="00C80AAF" w:rsidP="00C80AAF">
      <w:pPr>
        <w:pStyle w:val="PlainText"/>
        <w:rPr>
          <w:rFonts w:ascii="Courier New" w:hAnsi="Courier New"/>
          <w:sz w:val="16"/>
          <w:szCs w:val="16"/>
        </w:rPr>
      </w:pPr>
      <w:r w:rsidRPr="00604254">
        <w:rPr>
          <w:rFonts w:ascii="Courier New" w:hAnsi="Courier New"/>
          <w:sz w:val="16"/>
          <w:szCs w:val="16"/>
        </w:rPr>
        <w:t>[DefaultInstall]</w:t>
      </w:r>
    </w:p>
    <w:p w14:paraId="2EB447CF" w14:textId="77777777" w:rsidR="00C80AAF" w:rsidRPr="00604254" w:rsidRDefault="00C80AAF" w:rsidP="00C80AAF">
      <w:pPr>
        <w:pStyle w:val="PlainText"/>
        <w:rPr>
          <w:rFonts w:ascii="Courier New" w:hAnsi="Courier New"/>
          <w:sz w:val="16"/>
          <w:szCs w:val="16"/>
        </w:rPr>
      </w:pPr>
      <w:r w:rsidRPr="00604254">
        <w:rPr>
          <w:rFonts w:ascii="Courier New" w:hAnsi="Courier New"/>
          <w:sz w:val="16"/>
          <w:szCs w:val="16"/>
        </w:rPr>
        <w:t>CopyFiles=x86_CopyFiles</w:t>
      </w:r>
    </w:p>
    <w:p w14:paraId="55339EB0" w14:textId="77777777" w:rsidR="00C80AAF" w:rsidRPr="00146EFE" w:rsidRDefault="00C80AAF" w:rsidP="00C80AAF">
      <w:pPr>
        <w:pStyle w:val="PlainText"/>
        <w:rPr>
          <w:rFonts w:ascii="Courier New" w:hAnsi="Courier New"/>
          <w:sz w:val="16"/>
          <w:szCs w:val="16"/>
        </w:rPr>
      </w:pPr>
      <w:r w:rsidRPr="00604254">
        <w:rPr>
          <w:rFonts w:ascii="Courier New" w:hAnsi="Courier New"/>
          <w:sz w:val="16"/>
          <w:szCs w:val="16"/>
        </w:rPr>
        <w:t>AddReg=AddRegDefault</w:t>
      </w:r>
    </w:p>
    <w:p w14:paraId="385B96E6" w14:textId="77777777" w:rsidR="00C80AAF" w:rsidRDefault="00C80AAF" w:rsidP="00C80AAF">
      <w:pPr>
        <w:pStyle w:val="PlainText"/>
        <w:rPr>
          <w:rFonts w:ascii="Courier New" w:hAnsi="Courier New"/>
          <w:sz w:val="16"/>
          <w:szCs w:val="16"/>
        </w:rPr>
      </w:pPr>
    </w:p>
    <w:p w14:paraId="2CB8C654" w14:textId="77777777" w:rsidR="006D14EE" w:rsidRPr="00146EFE" w:rsidRDefault="006D14EE" w:rsidP="00C80AAF">
      <w:pPr>
        <w:pStyle w:val="PlainText"/>
        <w:rPr>
          <w:rFonts w:ascii="Courier New" w:hAnsi="Courier New"/>
          <w:sz w:val="16"/>
          <w:szCs w:val="16"/>
        </w:rPr>
      </w:pPr>
      <w:r w:rsidRPr="00146EFE">
        <w:rPr>
          <w:rFonts w:ascii="Courier New" w:hAnsi="Courier New"/>
          <w:sz w:val="16"/>
          <w:szCs w:val="16"/>
        </w:rPr>
        <w:t>[DefaultInstall.ntamd64]</w:t>
      </w:r>
    </w:p>
    <w:p w14:paraId="479D5703"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CopyFiles=amd64_CopyFiles</w:t>
      </w:r>
    </w:p>
    <w:p w14:paraId="7A1FE767"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CopyFiles=wow64_CopyFiles</w:t>
      </w:r>
    </w:p>
    <w:p w14:paraId="34FD480A"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AddReg=AddRegWOW64</w:t>
      </w:r>
    </w:p>
    <w:p w14:paraId="73C17794"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AddReg=AddRegDefault</w:t>
      </w:r>
    </w:p>
    <w:p w14:paraId="601561B3" w14:textId="77777777" w:rsidR="006D14EE" w:rsidRPr="00146EFE" w:rsidRDefault="006D14EE" w:rsidP="006D14EE">
      <w:pPr>
        <w:pStyle w:val="PlainText"/>
        <w:rPr>
          <w:rFonts w:ascii="Courier New" w:hAnsi="Courier New"/>
          <w:sz w:val="16"/>
          <w:szCs w:val="16"/>
        </w:rPr>
      </w:pPr>
    </w:p>
    <w:p w14:paraId="2F51F076"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[DefaultInstall.NTx86]</w:t>
      </w:r>
    </w:p>
    <w:p w14:paraId="7582AFF0"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CopyFiles=x86_CopyFiles</w:t>
      </w:r>
    </w:p>
    <w:p w14:paraId="31A4788F"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AddReg=AddRegDefault</w:t>
      </w:r>
    </w:p>
    <w:p w14:paraId="0DB1CEDC" w14:textId="77777777" w:rsidR="006D14EE" w:rsidRPr="00146EFE" w:rsidRDefault="006D14EE" w:rsidP="006D14EE">
      <w:pPr>
        <w:pStyle w:val="PlainText"/>
        <w:rPr>
          <w:rFonts w:ascii="Courier New" w:hAnsi="Courier New"/>
          <w:sz w:val="16"/>
          <w:szCs w:val="16"/>
        </w:rPr>
      </w:pPr>
    </w:p>
    <w:p w14:paraId="79597747"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[SourceDisksFiles]</w:t>
      </w:r>
    </w:p>
    <w:p w14:paraId="7841E92F"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Fabrikamcm64.dll=1</w:t>
      </w:r>
    </w:p>
    <w:p w14:paraId="139B9CCC"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Fabrikamcm.dll=1</w:t>
      </w:r>
    </w:p>
    <w:p w14:paraId="53DB072A" w14:textId="77777777" w:rsidR="006D14EE" w:rsidRPr="00146EFE" w:rsidRDefault="006D14EE" w:rsidP="006D14EE">
      <w:pPr>
        <w:pStyle w:val="PlainText"/>
        <w:rPr>
          <w:rFonts w:ascii="Courier New" w:hAnsi="Courier New"/>
          <w:sz w:val="16"/>
          <w:szCs w:val="16"/>
        </w:rPr>
      </w:pPr>
    </w:p>
    <w:p w14:paraId="14AEB3EC"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[SourceDisksNames]</w:t>
      </w:r>
    </w:p>
    <w:p w14:paraId="0D391A29"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1 = %MediaDescription%</w:t>
      </w:r>
    </w:p>
    <w:p w14:paraId="62AD5DED" w14:textId="77777777" w:rsidR="006D14EE" w:rsidRPr="00146EFE" w:rsidRDefault="006D14EE" w:rsidP="006D14EE">
      <w:pPr>
        <w:pStyle w:val="PlainText"/>
        <w:rPr>
          <w:rFonts w:ascii="Courier New" w:hAnsi="Courier New"/>
          <w:sz w:val="16"/>
          <w:szCs w:val="16"/>
        </w:rPr>
      </w:pPr>
    </w:p>
    <w:p w14:paraId="2FF92E6E"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[FabrikamVendor64_Install.NT]</w:t>
      </w:r>
    </w:p>
    <w:p w14:paraId="057709EE"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CopyFiles=amd64_CopyFiles</w:t>
      </w:r>
    </w:p>
    <w:p w14:paraId="42C4AC61"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CopyFiles=wow64_CopyFiles</w:t>
      </w:r>
    </w:p>
    <w:p w14:paraId="0E15D291"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AddReg=AddRegWOW64</w:t>
      </w:r>
    </w:p>
    <w:p w14:paraId="763BC988"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AddReg=AddRegDefault</w:t>
      </w:r>
    </w:p>
    <w:p w14:paraId="6EAF63D5" w14:textId="77777777" w:rsidR="006D14EE" w:rsidRPr="00146EFE" w:rsidRDefault="006D14EE" w:rsidP="006D14EE">
      <w:pPr>
        <w:pStyle w:val="PlainText"/>
        <w:rPr>
          <w:rFonts w:ascii="Courier New" w:hAnsi="Courier New"/>
          <w:sz w:val="16"/>
          <w:szCs w:val="16"/>
        </w:rPr>
      </w:pPr>
    </w:p>
    <w:p w14:paraId="5995E547"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[FabrikamVendor64_61_Install.NT]</w:t>
      </w:r>
    </w:p>
    <w:p w14:paraId="6689BB38"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CopyFiles=amd64_CopyFiles</w:t>
      </w:r>
    </w:p>
    <w:p w14:paraId="4CE038CC"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CopyFiles=wow64_CopyFiles</w:t>
      </w:r>
    </w:p>
    <w:p w14:paraId="50EFC1B3"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AddReg=AddRegWOW64</w:t>
      </w:r>
    </w:p>
    <w:p w14:paraId="18E6D6D5"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AddReg=AddRegDefault</w:t>
      </w:r>
    </w:p>
    <w:p w14:paraId="6ACC64F2"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14:paraId="3E498144"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w:t>
      </w:r>
    </w:p>
    <w:p w14:paraId="24F0D02B" w14:textId="77777777" w:rsidR="006D14EE" w:rsidRPr="00146EFE" w:rsidRDefault="006D14EE" w:rsidP="006D14EE">
      <w:pPr>
        <w:pStyle w:val="PlainText"/>
        <w:rPr>
          <w:rFonts w:ascii="Courier New" w:hAnsi="Courier New"/>
          <w:sz w:val="16"/>
          <w:szCs w:val="16"/>
        </w:rPr>
      </w:pPr>
    </w:p>
    <w:p w14:paraId="456EB985"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lastRenderedPageBreak/>
        <w:t>[FabrikamVendor32_Install.NT]</w:t>
      </w:r>
    </w:p>
    <w:p w14:paraId="43CFEA20"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CopyFiles=x86_CopyFiles</w:t>
      </w:r>
    </w:p>
    <w:p w14:paraId="1A559A0E"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AddReg=AddRegDefault</w:t>
      </w:r>
    </w:p>
    <w:p w14:paraId="6103C90D" w14:textId="77777777" w:rsidR="006D14EE" w:rsidRPr="00146EFE" w:rsidRDefault="006D14EE" w:rsidP="006D14EE">
      <w:pPr>
        <w:pStyle w:val="PlainText"/>
        <w:rPr>
          <w:rFonts w:ascii="Courier New" w:hAnsi="Courier New"/>
          <w:sz w:val="16"/>
          <w:szCs w:val="16"/>
        </w:rPr>
      </w:pPr>
    </w:p>
    <w:p w14:paraId="6944D9E0"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[FabrikamVendor32_61_Install.NT]</w:t>
      </w:r>
    </w:p>
    <w:p w14:paraId="116764A2"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CopyFiles=x86_CopyFiles</w:t>
      </w:r>
    </w:p>
    <w:p w14:paraId="468C50CD"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AddReg=AddRegDefault</w:t>
      </w:r>
    </w:p>
    <w:p w14:paraId="100499EC"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14:paraId="1B91B739"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w:t>
      </w:r>
    </w:p>
    <w:p w14:paraId="402EB9EF" w14:textId="77777777" w:rsidR="006D14EE" w:rsidRPr="00146EFE" w:rsidRDefault="006D14EE" w:rsidP="006D14EE">
      <w:pPr>
        <w:pStyle w:val="PlainText"/>
        <w:rPr>
          <w:rFonts w:ascii="Courier New" w:hAnsi="Courier New"/>
          <w:sz w:val="16"/>
          <w:szCs w:val="16"/>
        </w:rPr>
      </w:pPr>
    </w:p>
    <w:p w14:paraId="5B9FD074"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[FabrikamVendor64_61_Install.NT.Services]</w:t>
      </w:r>
    </w:p>
    <w:p w14:paraId="1D0CC8AF"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14:paraId="0E7BB38D"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Needs=UmPass.Services</w:t>
      </w:r>
    </w:p>
    <w:p w14:paraId="3AA3D0C2" w14:textId="77777777" w:rsidR="006D14EE" w:rsidRPr="00146EFE" w:rsidRDefault="006D14EE" w:rsidP="006D14EE">
      <w:pPr>
        <w:pStyle w:val="PlainText"/>
        <w:rPr>
          <w:rFonts w:ascii="Courier New" w:hAnsi="Courier New"/>
          <w:sz w:val="16"/>
          <w:szCs w:val="16"/>
        </w:rPr>
      </w:pPr>
    </w:p>
    <w:p w14:paraId="398C8695"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[FabrikamVendor32_61_Install.NT.Services]</w:t>
      </w:r>
    </w:p>
    <w:p w14:paraId="5F13CF61"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14:paraId="1607A07F"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Needs=UmPass.Services</w:t>
      </w:r>
    </w:p>
    <w:p w14:paraId="3DA4DCF6" w14:textId="77777777" w:rsidR="006D14EE" w:rsidRPr="00146EFE" w:rsidRDefault="006D14EE" w:rsidP="006D14EE">
      <w:pPr>
        <w:pStyle w:val="PlainText"/>
        <w:rPr>
          <w:rFonts w:ascii="Courier New" w:hAnsi="Courier New"/>
          <w:sz w:val="16"/>
          <w:szCs w:val="16"/>
        </w:rPr>
      </w:pPr>
    </w:p>
    <w:p w14:paraId="78BDA560" w14:textId="77777777" w:rsidR="006D14EE" w:rsidRPr="00146EFE" w:rsidRDefault="006D14EE" w:rsidP="006D14EE">
      <w:pPr>
        <w:pStyle w:val="PlainText"/>
        <w:rPr>
          <w:rFonts w:ascii="Courier New" w:hAnsi="Courier New"/>
          <w:sz w:val="16"/>
          <w:szCs w:val="16"/>
        </w:rPr>
      </w:pPr>
    </w:p>
    <w:p w14:paraId="1E7E562D"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[FabrikamVendor64_61_Install.NT.HW]</w:t>
      </w:r>
    </w:p>
    <w:p w14:paraId="6FBCD164"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14:paraId="39B9C963"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Needs=UmPass.HW</w:t>
      </w:r>
    </w:p>
    <w:p w14:paraId="276FAFB6" w14:textId="77777777" w:rsidR="006D14EE" w:rsidRPr="00146EFE" w:rsidRDefault="006D14EE" w:rsidP="006D14EE">
      <w:pPr>
        <w:pStyle w:val="PlainText"/>
        <w:rPr>
          <w:rFonts w:ascii="Courier New" w:hAnsi="Courier New"/>
          <w:sz w:val="16"/>
          <w:szCs w:val="16"/>
        </w:rPr>
      </w:pPr>
    </w:p>
    <w:p w14:paraId="02B49D4E"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[FabrikamVendor64_61_Install.NT.CoInstallers]</w:t>
      </w:r>
    </w:p>
    <w:p w14:paraId="6603780D"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14:paraId="2E2165D7"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Needs=UmPass.CoInstallers</w:t>
      </w:r>
    </w:p>
    <w:p w14:paraId="524CAECA" w14:textId="77777777" w:rsidR="006D14EE" w:rsidRPr="00146EFE" w:rsidRDefault="006D14EE" w:rsidP="006D14EE">
      <w:pPr>
        <w:pStyle w:val="PlainText"/>
        <w:rPr>
          <w:rFonts w:ascii="Courier New" w:hAnsi="Courier New"/>
          <w:sz w:val="16"/>
          <w:szCs w:val="16"/>
        </w:rPr>
      </w:pPr>
    </w:p>
    <w:p w14:paraId="62DA525F" w14:textId="77777777" w:rsidR="006D14EE" w:rsidRPr="00146EFE" w:rsidRDefault="006D14EE" w:rsidP="006D14EE">
      <w:pPr>
        <w:pStyle w:val="PlainText"/>
        <w:rPr>
          <w:rFonts w:ascii="Courier New" w:hAnsi="Courier New"/>
          <w:sz w:val="16"/>
          <w:szCs w:val="16"/>
        </w:rPr>
      </w:pPr>
    </w:p>
    <w:p w14:paraId="6C97024A"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[FabrikamVendor64_61_Install.NT.Interfaces]</w:t>
      </w:r>
    </w:p>
    <w:p w14:paraId="783FD3C8"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14:paraId="43AC8615"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Needs=UmPass.Interfaces</w:t>
      </w:r>
    </w:p>
    <w:p w14:paraId="4CA0B928" w14:textId="77777777" w:rsidR="006D14EE" w:rsidRPr="00146EFE" w:rsidRDefault="006D14EE" w:rsidP="006D14EE">
      <w:pPr>
        <w:pStyle w:val="PlainText"/>
        <w:rPr>
          <w:rFonts w:ascii="Courier New" w:hAnsi="Courier New"/>
          <w:sz w:val="16"/>
          <w:szCs w:val="16"/>
        </w:rPr>
      </w:pPr>
    </w:p>
    <w:p w14:paraId="4CEC1217" w14:textId="77777777" w:rsidR="006D14EE" w:rsidRPr="00146EFE" w:rsidRDefault="006D14EE" w:rsidP="006D14EE">
      <w:pPr>
        <w:pStyle w:val="PlainText"/>
        <w:rPr>
          <w:rFonts w:ascii="Courier New" w:hAnsi="Courier New"/>
          <w:sz w:val="16"/>
          <w:szCs w:val="16"/>
        </w:rPr>
      </w:pPr>
    </w:p>
    <w:p w14:paraId="177EDF0A"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[FabrikamVendor32_61_Install.NT.HW]</w:t>
      </w:r>
    </w:p>
    <w:p w14:paraId="793F3E93"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14:paraId="0A50733C"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Needs=UmPass.HW</w:t>
      </w:r>
    </w:p>
    <w:p w14:paraId="4B617294" w14:textId="77777777" w:rsidR="006D14EE" w:rsidRPr="00146EFE" w:rsidRDefault="006D14EE" w:rsidP="006D14EE">
      <w:pPr>
        <w:pStyle w:val="PlainText"/>
        <w:rPr>
          <w:rFonts w:ascii="Courier New" w:hAnsi="Courier New"/>
          <w:sz w:val="16"/>
          <w:szCs w:val="16"/>
        </w:rPr>
      </w:pPr>
    </w:p>
    <w:p w14:paraId="747570ED"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[FabrikamVendor32_61_Install.NT.CoInstallers]</w:t>
      </w:r>
    </w:p>
    <w:p w14:paraId="587A3A25"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14:paraId="641575A1"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Needs=UmPass.CoInstallers</w:t>
      </w:r>
    </w:p>
    <w:p w14:paraId="264E99AD" w14:textId="77777777" w:rsidR="006D14EE" w:rsidRPr="00146EFE" w:rsidRDefault="006D14EE" w:rsidP="006D14EE">
      <w:pPr>
        <w:pStyle w:val="PlainText"/>
        <w:rPr>
          <w:rFonts w:ascii="Courier New" w:hAnsi="Courier New"/>
          <w:sz w:val="16"/>
          <w:szCs w:val="16"/>
        </w:rPr>
      </w:pPr>
    </w:p>
    <w:p w14:paraId="306A42D0" w14:textId="77777777" w:rsidR="006D14EE" w:rsidRPr="00146EFE" w:rsidRDefault="006D14EE" w:rsidP="006D14EE">
      <w:pPr>
        <w:pStyle w:val="PlainText"/>
        <w:rPr>
          <w:rFonts w:ascii="Courier New" w:hAnsi="Courier New"/>
          <w:sz w:val="16"/>
          <w:szCs w:val="16"/>
        </w:rPr>
      </w:pPr>
    </w:p>
    <w:p w14:paraId="7791EB8B"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[FabrikamVendor32_61_Install.NT.Interfaces]</w:t>
      </w:r>
    </w:p>
    <w:p w14:paraId="3406265D"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Include=umpass.inf</w:t>
      </w:r>
    </w:p>
    <w:p w14:paraId="6AFA82CB"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Needs=UmPass.Interfaces</w:t>
      </w:r>
    </w:p>
    <w:p w14:paraId="27788AC0" w14:textId="77777777" w:rsidR="006D14EE" w:rsidRPr="00146EFE" w:rsidRDefault="006D14EE" w:rsidP="006D14EE">
      <w:pPr>
        <w:pStyle w:val="PlainText"/>
        <w:rPr>
          <w:rFonts w:ascii="Courier New" w:hAnsi="Courier New"/>
          <w:sz w:val="16"/>
          <w:szCs w:val="16"/>
        </w:rPr>
      </w:pPr>
    </w:p>
    <w:p w14:paraId="566FBBE5" w14:textId="77777777" w:rsidR="006D14EE" w:rsidRPr="00146EFE" w:rsidRDefault="006D14EE" w:rsidP="006D14EE">
      <w:pPr>
        <w:pStyle w:val="PlainText"/>
        <w:rPr>
          <w:rFonts w:ascii="Courier New" w:hAnsi="Courier New"/>
          <w:sz w:val="16"/>
          <w:szCs w:val="16"/>
        </w:rPr>
      </w:pPr>
    </w:p>
    <w:p w14:paraId="1788195C"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[amd64_CopyFiles]</w:t>
      </w:r>
    </w:p>
    <w:p w14:paraId="5B4197BE"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Fabrikamcm.dll,Fabrikamcm64.dll</w:t>
      </w:r>
    </w:p>
    <w:p w14:paraId="7E672C23" w14:textId="77777777" w:rsidR="006D14EE" w:rsidRPr="00146EFE" w:rsidRDefault="006D14EE" w:rsidP="006D14EE">
      <w:pPr>
        <w:pStyle w:val="PlainText"/>
        <w:rPr>
          <w:rFonts w:ascii="Courier New" w:hAnsi="Courier New"/>
          <w:sz w:val="16"/>
          <w:szCs w:val="16"/>
        </w:rPr>
      </w:pPr>
    </w:p>
    <w:p w14:paraId="57152BEE"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[x86_CopyFiles]</w:t>
      </w:r>
    </w:p>
    <w:p w14:paraId="624334FB"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Fabrikamcm.dll</w:t>
      </w:r>
    </w:p>
    <w:p w14:paraId="47547420" w14:textId="77777777" w:rsidR="006D14EE" w:rsidRPr="00146EFE" w:rsidRDefault="006D14EE" w:rsidP="006D14EE">
      <w:pPr>
        <w:pStyle w:val="PlainText"/>
        <w:rPr>
          <w:rFonts w:ascii="Courier New" w:hAnsi="Courier New"/>
          <w:sz w:val="16"/>
          <w:szCs w:val="16"/>
        </w:rPr>
      </w:pPr>
    </w:p>
    <w:p w14:paraId="0DF7BB88"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[wow64_CopyFiles]</w:t>
      </w:r>
    </w:p>
    <w:p w14:paraId="73E203F4"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Fabrikamcm.dll</w:t>
      </w:r>
    </w:p>
    <w:p w14:paraId="40BEA6A5" w14:textId="77777777" w:rsidR="006D14EE" w:rsidRPr="00146EFE" w:rsidRDefault="006D14EE" w:rsidP="006D14EE">
      <w:pPr>
        <w:pStyle w:val="PlainText"/>
        <w:rPr>
          <w:rFonts w:ascii="Courier New" w:hAnsi="Courier New"/>
          <w:sz w:val="16"/>
          <w:szCs w:val="16"/>
        </w:rPr>
      </w:pPr>
    </w:p>
    <w:p w14:paraId="6D0BDD48"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[AddRegWOW64]</w:t>
      </w:r>
    </w:p>
    <w:p w14:paraId="7B350F16"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%SmartCardNameWOW64%,"ATR",0x00000001,3b,04,51,ff,08,00</w:t>
      </w:r>
    </w:p>
    <w:p w14:paraId="3D90A99E"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%SmartCardNameWOW64%,"ATRMask",0x00000001,ff,ff,ff,ff,ff,ff</w:t>
      </w:r>
    </w:p>
    <w:p w14:paraId="71C7D827"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%SmartCardNameWOW64%,"Crypto Provider",0x00000000,"Microsoft Base Smart Card Crypto Provider"</w:t>
      </w:r>
    </w:p>
    <w:p w14:paraId="1ABC547E"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%SmartCardNameWOW64%,"Smart Card Key Storage Provider",0x00000000,"Microsoft Smart Card Key Storage Provider"</w:t>
      </w:r>
    </w:p>
    <w:p w14:paraId="46023738"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%SmartCardNameWOW64%,"80000001",0x00000000,%SmartCardCardModule%</w:t>
      </w:r>
    </w:p>
    <w:p w14:paraId="5E0D4A31" w14:textId="77777777" w:rsidR="006D14EE" w:rsidRPr="00146EFE" w:rsidRDefault="006D14EE" w:rsidP="006D14EE">
      <w:pPr>
        <w:pStyle w:val="PlainText"/>
        <w:rPr>
          <w:rFonts w:ascii="Courier New" w:hAnsi="Courier New"/>
          <w:sz w:val="16"/>
          <w:szCs w:val="16"/>
        </w:rPr>
      </w:pPr>
    </w:p>
    <w:p w14:paraId="3EE41464"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[AddRegDefault]</w:t>
      </w:r>
    </w:p>
    <w:p w14:paraId="4EEF0AF5"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%SmartCardName%,"ATR",0x00000001,3b,04,51,ff,08,00</w:t>
      </w:r>
    </w:p>
    <w:p w14:paraId="43842F8C"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%SmartCardName%,"ATRMask",0x00000001,ff,ff,ff,ff,ff,ff</w:t>
      </w:r>
    </w:p>
    <w:p w14:paraId="4120DFD5"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%SmartCardName%,"Crypto Provider",0x00000000,"Microsoft Base Smart Card Crypto Provider"</w:t>
      </w:r>
    </w:p>
    <w:p w14:paraId="2537BD48"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HKLM, %SmartCardName%,"Smart Card Key Storage Provider",0x00000000,"Microsoft Smart Card Key Storage Provider"</w:t>
      </w:r>
    </w:p>
    <w:p w14:paraId="666530E5"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lastRenderedPageBreak/>
        <w:t>HKLM, %SmartCardName%,"80000001",0x00000000,%SmartCardCardModule%</w:t>
      </w:r>
    </w:p>
    <w:p w14:paraId="5311B4CE" w14:textId="77777777" w:rsidR="006D14EE" w:rsidRPr="00146EFE" w:rsidRDefault="006D14EE" w:rsidP="006D14EE">
      <w:pPr>
        <w:pStyle w:val="PlainText"/>
        <w:rPr>
          <w:rFonts w:ascii="Courier New" w:hAnsi="Courier New"/>
          <w:sz w:val="16"/>
          <w:szCs w:val="16"/>
        </w:rPr>
      </w:pPr>
    </w:p>
    <w:p w14:paraId="69522716" w14:textId="77777777" w:rsidR="006D14EE" w:rsidRPr="00146EFE" w:rsidRDefault="006D14EE" w:rsidP="00CC282A">
      <w:pPr>
        <w:pStyle w:val="PlainText"/>
        <w:keepNext/>
        <w:rPr>
          <w:rFonts w:ascii="Courier New" w:hAnsi="Courier New"/>
          <w:sz w:val="16"/>
          <w:szCs w:val="16"/>
        </w:rPr>
      </w:pPr>
      <w:r w:rsidRPr="00146EFE">
        <w:rPr>
          <w:rFonts w:ascii="Courier New" w:hAnsi="Courier New"/>
          <w:sz w:val="16"/>
          <w:szCs w:val="16"/>
        </w:rPr>
        <w:t>[DestinationDirs]</w:t>
      </w:r>
    </w:p>
    <w:p w14:paraId="0FB2788C"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amd64_CopyFiles=10,system32</w:t>
      </w:r>
    </w:p>
    <w:p w14:paraId="4CC74882"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x86_CopyFiles=10,system32</w:t>
      </w:r>
    </w:p>
    <w:p w14:paraId="14357F2B"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wow64_CopyFiles=10,syswow64</w:t>
      </w:r>
    </w:p>
    <w:p w14:paraId="635C433A" w14:textId="77777777" w:rsidR="006D14EE" w:rsidRPr="00146EFE" w:rsidRDefault="006D14EE" w:rsidP="006D14EE">
      <w:pPr>
        <w:pStyle w:val="PlainText"/>
        <w:rPr>
          <w:rFonts w:ascii="Courier New" w:hAnsi="Courier New"/>
          <w:sz w:val="16"/>
          <w:szCs w:val="16"/>
        </w:rPr>
      </w:pPr>
    </w:p>
    <w:p w14:paraId="658BE128" w14:textId="77777777" w:rsidR="006D14EE" w:rsidRPr="00146EFE" w:rsidRDefault="006D14EE" w:rsidP="006D14EE">
      <w:pPr>
        <w:pStyle w:val="PlainText"/>
        <w:rPr>
          <w:rFonts w:ascii="Courier New" w:hAnsi="Courier New"/>
          <w:sz w:val="16"/>
          <w:szCs w:val="16"/>
        </w:rPr>
      </w:pPr>
    </w:p>
    <w:p w14:paraId="4249BA9C"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 =================== Generic ==================================</w:t>
      </w:r>
    </w:p>
    <w:p w14:paraId="2188CEE9" w14:textId="77777777" w:rsidR="006D14EE" w:rsidRPr="00146EFE" w:rsidRDefault="006D14EE" w:rsidP="006D14EE">
      <w:pPr>
        <w:pStyle w:val="PlainText"/>
        <w:rPr>
          <w:rFonts w:ascii="Courier New" w:hAnsi="Courier New"/>
          <w:sz w:val="16"/>
          <w:szCs w:val="16"/>
        </w:rPr>
      </w:pPr>
    </w:p>
    <w:p w14:paraId="18768B20"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[Strings]</w:t>
      </w:r>
    </w:p>
    <w:p w14:paraId="16C4133C"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FABRIKAMVENDOR ="FabrikamVendor"</w:t>
      </w:r>
    </w:p>
    <w:p w14:paraId="7B2298A5"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MediaDescription="FabrikamVendor Smart Card Minidriver Installation Disk"</w:t>
      </w:r>
    </w:p>
    <w:p w14:paraId="7946E674"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FabrikamCardDeviceName="FabrikamVendor Minidriver for Smart Card"</w:t>
      </w:r>
    </w:p>
    <w:p w14:paraId="3003DB5D"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SmartCardName="SOFTWARE\Microsoft\Cryptography\Calais\SmartCards\Fabrikam"</w:t>
      </w:r>
    </w:p>
    <w:p w14:paraId="1F0355EE" w14:textId="77777777" w:rsidR="006D14EE" w:rsidRPr="00146EFE" w:rsidRDefault="006D14EE" w:rsidP="006D14EE">
      <w:pPr>
        <w:pStyle w:val="PlainText"/>
        <w:rPr>
          <w:rFonts w:ascii="Courier New" w:hAnsi="Courier New"/>
          <w:sz w:val="16"/>
          <w:szCs w:val="16"/>
        </w:rPr>
      </w:pPr>
      <w:r w:rsidRPr="00146EFE">
        <w:rPr>
          <w:rFonts w:ascii="Courier New" w:hAnsi="Courier New"/>
          <w:sz w:val="16"/>
          <w:szCs w:val="16"/>
        </w:rPr>
        <w:t>SmartCardNameWOW64="SOFTWARE\Wow6432Node\Microsoft\Cryptography\Calais\SmartCards\Fabrikam"</w:t>
      </w:r>
    </w:p>
    <w:p w14:paraId="5E044873" w14:textId="77777777" w:rsidR="006D14EE" w:rsidRPr="00C33BB8" w:rsidRDefault="006D14EE" w:rsidP="006D14EE">
      <w:pPr>
        <w:pStyle w:val="PlainText"/>
        <w:rPr>
          <w:rFonts w:ascii="Courier New" w:hAnsi="Courier New"/>
          <w:sz w:val="16"/>
          <w:szCs w:val="16"/>
        </w:rPr>
      </w:pPr>
      <w:r w:rsidRPr="00146EFE">
        <w:rPr>
          <w:rFonts w:ascii="Courier New" w:hAnsi="Courier New"/>
          <w:sz w:val="16"/>
          <w:szCs w:val="16"/>
        </w:rPr>
        <w:t>SmartCardCardModule="Fabrikamcm.dll"</w:t>
      </w:r>
    </w:p>
    <w:p w14:paraId="655C5E6F" w14:textId="77777777" w:rsidR="0097365A" w:rsidRDefault="0097365A" w:rsidP="0097365A">
      <w:pPr>
        <w:pStyle w:val="Le"/>
      </w:pPr>
    </w:p>
    <w:p w14:paraId="239FAF6D" w14:textId="77777777" w:rsidR="0001532F" w:rsidRPr="0001532F" w:rsidRDefault="0001532F" w:rsidP="00F76B6F">
      <w:pPr>
        <w:pStyle w:val="BodyText"/>
        <w:rPr>
          <w:b/>
        </w:rPr>
      </w:pPr>
      <w:r>
        <w:rPr>
          <w:b/>
        </w:rPr>
        <w:t>Note</w:t>
      </w:r>
      <w:r w:rsidR="0097365A">
        <w:rPr>
          <w:b/>
        </w:rPr>
        <w:t>s</w:t>
      </w:r>
      <w:r>
        <w:rPr>
          <w:b/>
        </w:rPr>
        <w:t>:</w:t>
      </w:r>
    </w:p>
    <w:p w14:paraId="4019C00A" w14:textId="77777777" w:rsidR="00F76B6F" w:rsidRDefault="00F76B6F" w:rsidP="00F80DFF">
      <w:pPr>
        <w:pStyle w:val="BodyText"/>
        <w:numPr>
          <w:ilvl w:val="0"/>
          <w:numId w:val="25"/>
        </w:numPr>
      </w:pPr>
      <w:r>
        <w:t xml:space="preserve">The hardware ID </w:t>
      </w:r>
      <w:r w:rsidR="00DF5BB1">
        <w:t xml:space="preserve">that is </w:t>
      </w:r>
      <w:r w:rsidR="00D55668">
        <w:t>specified by</w:t>
      </w:r>
      <w:r w:rsidR="00D55668" w:rsidRPr="00F76B6F">
        <w:t xml:space="preserve"> </w:t>
      </w:r>
      <w:r w:rsidR="00DF5BB1">
        <w:t xml:space="preserve">the </w:t>
      </w:r>
      <w:r w:rsidRPr="00ED1ED2">
        <w:t xml:space="preserve">%FabrikamCardDeviceName% </w:t>
      </w:r>
      <w:r w:rsidR="00DF5BB1">
        <w:t xml:space="preserve">string </w:t>
      </w:r>
      <w:r w:rsidRPr="00ED1ED2">
        <w:t xml:space="preserve">must </w:t>
      </w:r>
      <w:r w:rsidR="00335525">
        <w:t>either be the ATR historical bytes of the device or the decoded value of the device’s smart card framework identifier. For more information about this identifier</w:t>
      </w:r>
      <w:r w:rsidR="00D55668">
        <w:t xml:space="preserve">, see </w:t>
      </w:r>
      <w:r w:rsidR="00865F53">
        <w:t>“</w:t>
      </w:r>
      <w:hyperlink w:anchor="_Windows_Smartcard_Framework" w:history="1">
        <w:r w:rsidR="00C340B3" w:rsidRPr="00C340B3">
          <w:rPr>
            <w:rStyle w:val="Hyperlink"/>
            <w:rFonts w:cs="Arial"/>
          </w:rPr>
          <w:t xml:space="preserve">Appendix </w:t>
        </w:r>
        <w:r w:rsidR="00335525">
          <w:rPr>
            <w:rStyle w:val="Hyperlink"/>
            <w:rFonts w:cs="Arial"/>
          </w:rPr>
          <w:t>D.4.6</w:t>
        </w:r>
      </w:hyperlink>
      <w:r w:rsidR="00C340B3">
        <w:t>.</w:t>
      </w:r>
      <w:r w:rsidR="00865F53">
        <w:t>”</w:t>
      </w:r>
    </w:p>
    <w:p w14:paraId="36E91880" w14:textId="77777777" w:rsidR="00F76B6F" w:rsidRDefault="00ED1ED2" w:rsidP="00F80DFF">
      <w:pPr>
        <w:pStyle w:val="BodyText"/>
        <w:numPr>
          <w:ilvl w:val="0"/>
          <w:numId w:val="25"/>
        </w:numPr>
      </w:pPr>
      <w:r>
        <w:t xml:space="preserve">The </w:t>
      </w:r>
      <w:r w:rsidR="00F76B6F" w:rsidRPr="00D55668">
        <w:rPr>
          <w:b/>
        </w:rPr>
        <w:t>DefaultInstall</w:t>
      </w:r>
      <w:r w:rsidR="00F76B6F">
        <w:t xml:space="preserve"> section is mandatory in INF files for </w:t>
      </w:r>
      <w:r>
        <w:t>s</w:t>
      </w:r>
      <w:r w:rsidR="00F76B6F">
        <w:t xml:space="preserve">mart </w:t>
      </w:r>
      <w:r>
        <w:t>c</w:t>
      </w:r>
      <w:r w:rsidR="00F76B6F">
        <w:t>ard minidriver packages.</w:t>
      </w:r>
    </w:p>
    <w:p w14:paraId="275DAA50" w14:textId="77777777" w:rsidR="00B61545" w:rsidRDefault="00D55668" w:rsidP="00F80DFF">
      <w:pPr>
        <w:pStyle w:val="BodyText"/>
        <w:numPr>
          <w:ilvl w:val="0"/>
          <w:numId w:val="25"/>
        </w:numPr>
      </w:pPr>
      <w:r>
        <w:t>For more information on INF files and syntax, see</w:t>
      </w:r>
      <w:r w:rsidR="00ED1ED2">
        <w:t xml:space="preserve"> </w:t>
      </w:r>
      <w:r>
        <w:t>“</w:t>
      </w:r>
      <w:hyperlink r:id="rId40" w:history="1">
        <w:r w:rsidRPr="00D55668">
          <w:rPr>
            <w:rStyle w:val="Hyperlink"/>
            <w:rFonts w:cs="Arial"/>
          </w:rPr>
          <w:t>Device and Driver Installation</w:t>
        </w:r>
      </w:hyperlink>
      <w:r>
        <w:t xml:space="preserve">“ </w:t>
      </w:r>
      <w:r w:rsidR="00865F53">
        <w:t>in the Windows Driver Kit (WDK)</w:t>
      </w:r>
      <w:r w:rsidR="00ED1ED2">
        <w:t>.</w:t>
      </w:r>
    </w:p>
    <w:p w14:paraId="4F5B814C" w14:textId="77777777" w:rsidR="006C5B76" w:rsidRDefault="00F71F4C" w:rsidP="00CC282A">
      <w:pPr>
        <w:pStyle w:val="Heading1"/>
        <w:pageBreakBefore/>
        <w:numPr>
          <w:ilvl w:val="0"/>
          <w:numId w:val="0"/>
        </w:numPr>
        <w:ind w:left="-720"/>
      </w:pPr>
      <w:bookmarkStart w:id="1164" w:name="_Appendix_B_Use"/>
      <w:bookmarkStart w:id="1165" w:name="_Appendix_B._Use"/>
      <w:bookmarkStart w:id="1166" w:name="_Toc230492068"/>
      <w:bookmarkStart w:id="1167" w:name="_Toc338403504"/>
      <w:bookmarkEnd w:id="1164"/>
      <w:bookmarkEnd w:id="1165"/>
      <w:r>
        <w:lastRenderedPageBreak/>
        <w:t>Appendix B</w:t>
      </w:r>
      <w:r w:rsidR="00446C30">
        <w:t>.</w:t>
      </w:r>
      <w:r>
        <w:t xml:space="preserve"> Use </w:t>
      </w:r>
      <w:r w:rsidR="000D12AA">
        <w:t xml:space="preserve">Case Scenario </w:t>
      </w:r>
      <w:r>
        <w:t>for Secure Key Injection</w:t>
      </w:r>
      <w:bookmarkEnd w:id="1166"/>
      <w:bookmarkEnd w:id="1167"/>
    </w:p>
    <w:p w14:paraId="047C3055" w14:textId="227159BE" w:rsidR="00B61545" w:rsidRDefault="00BF0C75" w:rsidP="00BF0C75">
      <w:pPr>
        <w:pStyle w:val="BodyText"/>
      </w:pPr>
      <w:r>
        <w:t xml:space="preserve">In this </w:t>
      </w:r>
      <w:r w:rsidR="001D2E69">
        <w:t xml:space="preserve">example </w:t>
      </w:r>
      <w:r>
        <w:t xml:space="preserve">scenario, a client application requests that a certificate be issued </w:t>
      </w:r>
      <w:r w:rsidR="00604937">
        <w:t xml:space="preserve">from the CA application that is running on a server </w:t>
      </w:r>
      <w:r>
        <w:t>on behalf of the smart card owner. The CA also requires key archival.</w:t>
      </w:r>
      <w:r w:rsidR="001D2E69">
        <w:t xml:space="preserve"> Please refer to the footnote in </w:t>
      </w:r>
      <w:r w:rsidR="00391D04">
        <w:t xml:space="preserve">section </w:t>
      </w:r>
      <w:r w:rsidR="001D2E69">
        <w:fldChar w:fldCharType="begin"/>
      </w:r>
      <w:r w:rsidR="001D2E69">
        <w:instrText xml:space="preserve"> REF _Ref272331945 \h </w:instrText>
      </w:r>
      <w:r w:rsidR="001D2E69">
        <w:fldChar w:fldCharType="separate"/>
      </w:r>
      <w:r w:rsidR="00CB2205">
        <w:t>Secure Key Injection</w:t>
      </w:r>
      <w:r w:rsidR="001D2E69">
        <w:fldChar w:fldCharType="end"/>
      </w:r>
      <w:r w:rsidR="001D2E69">
        <w:t xml:space="preserve"> for guidance on using asymmetric keypair to establish temporary symmetric session keys.</w:t>
      </w:r>
    </w:p>
    <w:p w14:paraId="2B56D9B0" w14:textId="77777777" w:rsidR="00F71F4C" w:rsidRDefault="00F71F4C" w:rsidP="00ED1ED2">
      <w:pPr>
        <w:pStyle w:val="BodyTextLink"/>
      </w:pPr>
      <w:r>
        <w:t xml:space="preserve">The user key is generated on the </w:t>
      </w:r>
      <w:r w:rsidR="0064725D">
        <w:t>server-side</w:t>
      </w:r>
      <w:r>
        <w:t>, archived and then injected into the user</w:t>
      </w:r>
      <w:r w:rsidR="00ED1ED2">
        <w:t>’</w:t>
      </w:r>
      <w:r>
        <w:t xml:space="preserve">s smart card </w:t>
      </w:r>
      <w:r w:rsidR="00865F53">
        <w:t xml:space="preserve">by </w:t>
      </w:r>
      <w:r>
        <w:t xml:space="preserve">using </w:t>
      </w:r>
      <w:hyperlink w:anchor="_Secure_Key_Injection" w:history="1">
        <w:r w:rsidRPr="00ED1ED2">
          <w:rPr>
            <w:rStyle w:val="Hyperlink"/>
            <w:rFonts w:cs="Arial"/>
          </w:rPr>
          <w:t>Secure Key Injection</w:t>
        </w:r>
      </w:hyperlink>
      <w:r>
        <w:t xml:space="preserve"> APIs. </w:t>
      </w:r>
      <w:r w:rsidR="00ED1ED2">
        <w:t>The following figure illustrates this process</w:t>
      </w:r>
      <w:r w:rsidR="00865F53">
        <w:t>.</w:t>
      </w:r>
    </w:p>
    <w:p w14:paraId="3DEA003E" w14:textId="77777777" w:rsidR="00F71F4C" w:rsidRDefault="00ED1ED2" w:rsidP="00CC282A">
      <w:pPr>
        <w:pStyle w:val="BodyText"/>
        <w:ind w:left="-720"/>
      </w:pPr>
      <w:r>
        <w:rPr>
          <w:noProof/>
        </w:rPr>
        <w:drawing>
          <wp:inline distT="0" distB="0" distL="0" distR="0" wp14:anchorId="27273D11" wp14:editId="327E2EAE">
            <wp:extent cx="5809277" cy="4210050"/>
            <wp:effectExtent l="0" t="0" r="1270" b="0"/>
            <wp:docPr id="2" name="Picture 4" title="Process for key generation and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ekeyinjection6.jpg"/>
                    <pic:cNvPicPr/>
                  </pic:nvPicPr>
                  <pic:blipFill>
                    <a:blip r:embed="rId41"/>
                    <a:stretch>
                      <a:fillRect/>
                    </a:stretch>
                  </pic:blipFill>
                  <pic:spPr>
                    <a:xfrm>
                      <a:off x="0" y="0"/>
                      <a:ext cx="5809277" cy="4210050"/>
                    </a:xfrm>
                    <a:prstGeom prst="rect">
                      <a:avLst/>
                    </a:prstGeom>
                  </pic:spPr>
                </pic:pic>
              </a:graphicData>
            </a:graphic>
          </wp:inline>
        </w:drawing>
      </w:r>
    </w:p>
    <w:p w14:paraId="5518130E" w14:textId="77777777" w:rsidR="00ED1ED2" w:rsidRDefault="00ED1ED2" w:rsidP="00ED1ED2">
      <w:pPr>
        <w:pStyle w:val="FigCap"/>
        <w:ind w:left="0"/>
      </w:pPr>
      <w:r>
        <w:t xml:space="preserve">Figure </w:t>
      </w:r>
      <w:r w:rsidR="00865F53">
        <w:t>B1.</w:t>
      </w:r>
      <w:r>
        <w:t xml:space="preserve"> Process for key generation and insertion</w:t>
      </w:r>
    </w:p>
    <w:p w14:paraId="179FD356" w14:textId="77777777" w:rsidR="00B61545" w:rsidRDefault="00F71F4C" w:rsidP="0097365A">
      <w:pPr>
        <w:pStyle w:val="BodyText"/>
      </w:pPr>
      <w:r>
        <w:t>Th</w:t>
      </w:r>
      <w:r w:rsidR="00ED1ED2">
        <w:t>is</w:t>
      </w:r>
      <w:r>
        <w:t xml:space="preserve"> </w:t>
      </w:r>
      <w:r w:rsidR="00ED1ED2">
        <w:t>scenario</w:t>
      </w:r>
      <w:r>
        <w:t xml:space="preserve"> is based on importing a symmetric session key </w:t>
      </w:r>
      <w:r w:rsidR="00865F53">
        <w:t xml:space="preserve">that is </w:t>
      </w:r>
      <w:r>
        <w:t>encrypted with an asymmetric key, and then using this symmetric key for subsequent key wrapping.</w:t>
      </w:r>
    </w:p>
    <w:p w14:paraId="697B3626" w14:textId="77777777" w:rsidR="00F71F4C" w:rsidRDefault="00ED1ED2" w:rsidP="00ED1ED2">
      <w:pPr>
        <w:pStyle w:val="BodyTextLink"/>
      </w:pPr>
      <w:r>
        <w:t xml:space="preserve">The following describes the steps of this process </w:t>
      </w:r>
      <w:r w:rsidR="00701A3F">
        <w:t xml:space="preserve">as </w:t>
      </w:r>
      <w:r>
        <w:t xml:space="preserve">shown in Figure </w:t>
      </w:r>
      <w:r w:rsidR="00865F53">
        <w:t>B1</w:t>
      </w:r>
      <w:r>
        <w:t>:</w:t>
      </w:r>
    </w:p>
    <w:p w14:paraId="36D93A94" w14:textId="77777777" w:rsidR="00F71F4C" w:rsidRDefault="004B2716" w:rsidP="004B2716">
      <w:pPr>
        <w:pStyle w:val="List"/>
      </w:pPr>
      <w:r>
        <w:t>1.</w:t>
      </w:r>
      <w:r>
        <w:tab/>
      </w:r>
      <w:r w:rsidR="00F71F4C">
        <w:t>The client applications request a new certificate from a</w:t>
      </w:r>
      <w:r w:rsidR="00701A3F">
        <w:t xml:space="preserve"> CA application that is running </w:t>
      </w:r>
      <w:r w:rsidR="00865F53">
        <w:t>o</w:t>
      </w:r>
      <w:r w:rsidR="00701A3F">
        <w:t>n the</w:t>
      </w:r>
      <w:r w:rsidR="00F71F4C">
        <w:t xml:space="preserve"> server</w:t>
      </w:r>
    </w:p>
    <w:p w14:paraId="46A91363" w14:textId="77777777" w:rsidR="00F71F4C" w:rsidRDefault="004B2716" w:rsidP="004B2716">
      <w:pPr>
        <w:pStyle w:val="List"/>
      </w:pPr>
      <w:r>
        <w:t>2.</w:t>
      </w:r>
      <w:r>
        <w:tab/>
      </w:r>
      <w:r w:rsidR="00ED1ED2">
        <w:t>When it receives the client’s</w:t>
      </w:r>
      <w:r w:rsidR="00F71F4C">
        <w:t xml:space="preserve"> request</w:t>
      </w:r>
      <w:r w:rsidR="00ED1ED2">
        <w:t>,</w:t>
      </w:r>
      <w:r w:rsidR="00F71F4C">
        <w:t xml:space="preserve"> the server </w:t>
      </w:r>
      <w:r w:rsidR="00701A3F">
        <w:t xml:space="preserve">application </w:t>
      </w:r>
      <w:r w:rsidR="00F71F4C">
        <w:t>detects that the certificate template has been configured for key recovery</w:t>
      </w:r>
      <w:r w:rsidR="00ED1ED2">
        <w:t>. As a result,</w:t>
      </w:r>
      <w:r w:rsidR="00F71F4C">
        <w:t xml:space="preserve"> the server </w:t>
      </w:r>
      <w:r w:rsidR="00701A3F">
        <w:t xml:space="preserve">application </w:t>
      </w:r>
      <w:r w:rsidR="00F71F4C">
        <w:t>initiates the secure key injection protocol.</w:t>
      </w:r>
    </w:p>
    <w:p w14:paraId="5F598BB7" w14:textId="77777777" w:rsidR="00ED1ED2" w:rsidRDefault="004B2716" w:rsidP="00CC282A">
      <w:pPr>
        <w:pStyle w:val="List"/>
        <w:keepNext/>
      </w:pPr>
      <w:r>
        <w:lastRenderedPageBreak/>
        <w:t>3.</w:t>
      </w:r>
      <w:r>
        <w:tab/>
      </w:r>
      <w:r w:rsidR="00F71F4C">
        <w:t xml:space="preserve">The client </w:t>
      </w:r>
      <w:r w:rsidR="00701A3F">
        <w:t xml:space="preserve">application </w:t>
      </w:r>
      <w:r w:rsidR="00F71F4C">
        <w:t xml:space="preserve">calls </w:t>
      </w:r>
      <w:hyperlink w:anchor="_CardGetPropertyCardGetProperty" w:history="1">
        <w:r w:rsidR="001C3B15" w:rsidRPr="00ED1ED2">
          <w:rPr>
            <w:rStyle w:val="Hyperlink"/>
            <w:rFonts w:cs="Arial"/>
            <w:b/>
          </w:rPr>
          <w:t>CardGetProperty</w:t>
        </w:r>
      </w:hyperlink>
      <w:r w:rsidR="00F71F4C">
        <w:t xml:space="preserve"> for </w:t>
      </w:r>
      <w:r w:rsidR="006315F1">
        <w:t xml:space="preserve">CP_KEY_IMPORT_SUPPORT </w:t>
      </w:r>
      <w:r w:rsidR="00F71F4C">
        <w:t xml:space="preserve">to discover </w:t>
      </w:r>
      <w:r w:rsidR="00ED1ED2">
        <w:t>the following:</w:t>
      </w:r>
    </w:p>
    <w:p w14:paraId="0951C1A7" w14:textId="77777777" w:rsidR="00ED1ED2" w:rsidRDefault="00ED1ED2" w:rsidP="00CC282A">
      <w:pPr>
        <w:pStyle w:val="BulletList2"/>
        <w:keepNext/>
      </w:pPr>
      <w:r>
        <w:t xml:space="preserve">Whether </w:t>
      </w:r>
      <w:r w:rsidR="00F71F4C">
        <w:t>the card supports secure key injection</w:t>
      </w:r>
      <w:r>
        <w:t>.</w:t>
      </w:r>
    </w:p>
    <w:p w14:paraId="207ED2CD" w14:textId="77777777" w:rsidR="00B61545" w:rsidRDefault="00F71F4C" w:rsidP="004B2716">
      <w:pPr>
        <w:pStyle w:val="BulletList2"/>
      </w:pPr>
      <w:r>
        <w:t xml:space="preserve"> </w:t>
      </w:r>
      <w:r w:rsidR="00ED1ED2">
        <w:t xml:space="preserve">Which </w:t>
      </w:r>
      <w:r>
        <w:t>method of symmetric key import is supported</w:t>
      </w:r>
      <w:r w:rsidR="00ED1ED2">
        <w:t>.</w:t>
      </w:r>
    </w:p>
    <w:p w14:paraId="3C69BF9D" w14:textId="77777777" w:rsidR="00B61545" w:rsidRDefault="00ED1ED2" w:rsidP="004B2716">
      <w:pPr>
        <w:pStyle w:val="BulletList2"/>
      </w:pPr>
      <w:r>
        <w:t xml:space="preserve">What </w:t>
      </w:r>
      <w:r w:rsidR="00F71F4C">
        <w:t>algorithms are supported.</w:t>
      </w:r>
    </w:p>
    <w:p w14:paraId="3FE8CC44" w14:textId="77777777" w:rsidR="00F71F4C" w:rsidRDefault="004B2716" w:rsidP="004B2716">
      <w:pPr>
        <w:pStyle w:val="List"/>
      </w:pPr>
      <w:r>
        <w:t>4.</w:t>
      </w:r>
      <w:r>
        <w:tab/>
      </w:r>
      <w:r w:rsidR="00F71F4C">
        <w:t xml:space="preserve">The </w:t>
      </w:r>
      <w:r w:rsidR="00394AD8">
        <w:t>minidriver</w:t>
      </w:r>
      <w:r w:rsidR="00F71F4C">
        <w:t xml:space="preserve"> indicates to the client </w:t>
      </w:r>
      <w:r w:rsidR="00701A3F">
        <w:t xml:space="preserve">application </w:t>
      </w:r>
      <w:r w:rsidR="00F71F4C">
        <w:t xml:space="preserve">that it supports key injection through the asymmetric mechanism </w:t>
      </w:r>
      <w:r w:rsidR="00ED1ED2">
        <w:t>(</w:t>
      </w:r>
      <w:r w:rsidR="00F71F4C" w:rsidRPr="00ED1ED2">
        <w:t>CARD_KEY_IMPORT_ASYMMETRIC_KEYEST</w:t>
      </w:r>
      <w:r w:rsidR="00ED1ED2">
        <w:t>)</w:t>
      </w:r>
      <w:r w:rsidR="00F71F4C" w:rsidRPr="00ED1ED2">
        <w:t>.</w:t>
      </w:r>
    </w:p>
    <w:p w14:paraId="60F12B90" w14:textId="77777777" w:rsidR="00F71F4C" w:rsidRDefault="004B2716" w:rsidP="004B2716">
      <w:pPr>
        <w:pStyle w:val="List"/>
      </w:pPr>
      <w:r>
        <w:t>5.</w:t>
      </w:r>
      <w:r>
        <w:tab/>
      </w:r>
      <w:r w:rsidR="00F71F4C">
        <w:t xml:space="preserve">The client </w:t>
      </w:r>
      <w:r w:rsidR="00701A3F">
        <w:t xml:space="preserve">application </w:t>
      </w:r>
      <w:r w:rsidR="00F71F4C">
        <w:t xml:space="preserve">looks through the container map file of the smart card to see if any </w:t>
      </w:r>
      <w:r w:rsidR="000E75D0">
        <w:t xml:space="preserve">containers </w:t>
      </w:r>
      <w:r w:rsidR="00F71F4C">
        <w:t xml:space="preserve">are useful for key import. If none </w:t>
      </w:r>
      <w:r w:rsidR="00865F53">
        <w:t xml:space="preserve">is </w:t>
      </w:r>
      <w:r w:rsidR="00F71F4C">
        <w:t>found</w:t>
      </w:r>
      <w:r w:rsidR="00ED1ED2">
        <w:t>,</w:t>
      </w:r>
      <w:r w:rsidR="00F71F4C">
        <w:t xml:space="preserve"> the client </w:t>
      </w:r>
      <w:r w:rsidR="00701A3F">
        <w:t xml:space="preserve">application </w:t>
      </w:r>
      <w:r w:rsidR="00F71F4C">
        <w:t>call</w:t>
      </w:r>
      <w:r w:rsidR="00ED1ED2">
        <w:t>s</w:t>
      </w:r>
      <w:r w:rsidR="00F71F4C">
        <w:t xml:space="preserve"> </w:t>
      </w:r>
      <w:hyperlink w:anchor="_CardCreateContainerCardCreateContai" w:history="1">
        <w:r w:rsidR="003E4A29" w:rsidRPr="00E356D9">
          <w:rPr>
            <w:rStyle w:val="Hyperlink"/>
            <w:rFonts w:cs="Arial"/>
            <w:b/>
          </w:rPr>
          <w:t>CardCreateContainer</w:t>
        </w:r>
      </w:hyperlink>
      <w:r w:rsidR="00F71F4C">
        <w:t xml:space="preserve"> to generate a new </w:t>
      </w:r>
      <w:r w:rsidR="000B130F">
        <w:t>key pair</w:t>
      </w:r>
      <w:r w:rsidR="00F71F4C">
        <w:t>.</w:t>
      </w:r>
    </w:p>
    <w:p w14:paraId="1F210B81" w14:textId="28144269" w:rsidR="00F71F4C" w:rsidRDefault="004B2716" w:rsidP="004B2716">
      <w:pPr>
        <w:pStyle w:val="List"/>
      </w:pPr>
      <w:r>
        <w:t>6.</w:t>
      </w:r>
      <w:r>
        <w:tab/>
      </w:r>
      <w:r w:rsidR="00F71F4C">
        <w:t xml:space="preserve">The </w:t>
      </w:r>
      <w:r w:rsidR="00394AD8">
        <w:t>minidriver</w:t>
      </w:r>
      <w:r w:rsidR="00F71F4C">
        <w:t xml:space="preserve"> instructs the </w:t>
      </w:r>
      <w:r w:rsidR="00701A3F">
        <w:t xml:space="preserve">smart </w:t>
      </w:r>
      <w:r w:rsidR="00F71F4C">
        <w:t>card to create a key pair.</w:t>
      </w:r>
      <w:r w:rsidR="001D2E69">
        <w:t xml:space="preserve"> </w:t>
      </w:r>
    </w:p>
    <w:p w14:paraId="51C325AF" w14:textId="77777777" w:rsidR="00F71F4C" w:rsidRDefault="004B2716" w:rsidP="004B2716">
      <w:pPr>
        <w:pStyle w:val="List"/>
      </w:pPr>
      <w:r>
        <w:t>7.</w:t>
      </w:r>
      <w:r>
        <w:tab/>
      </w:r>
      <w:r w:rsidR="00ED1ED2">
        <w:t>The smart c</w:t>
      </w:r>
      <w:r w:rsidR="00F71F4C">
        <w:t xml:space="preserve">ard returns </w:t>
      </w:r>
      <w:r w:rsidR="00ED1ED2">
        <w:t xml:space="preserve">the key </w:t>
      </w:r>
      <w:r w:rsidR="00F71F4C">
        <w:t xml:space="preserve">to the </w:t>
      </w:r>
      <w:r w:rsidR="00394AD8">
        <w:t>minidriver</w:t>
      </w:r>
      <w:r w:rsidR="00F71F4C">
        <w:t xml:space="preserve"> </w:t>
      </w:r>
      <w:r w:rsidR="00865F53">
        <w:t xml:space="preserve">after </w:t>
      </w:r>
      <w:r w:rsidR="00F71F4C">
        <w:t>the key is created.</w:t>
      </w:r>
    </w:p>
    <w:p w14:paraId="468991E6" w14:textId="77777777" w:rsidR="00F71F4C" w:rsidRDefault="004B2716" w:rsidP="004B2716">
      <w:pPr>
        <w:pStyle w:val="List"/>
      </w:pPr>
      <w:r>
        <w:t>8.</w:t>
      </w:r>
      <w:r>
        <w:tab/>
      </w:r>
      <w:r w:rsidR="00F71F4C">
        <w:t xml:space="preserve">The </w:t>
      </w:r>
      <w:r w:rsidR="00394AD8">
        <w:t>minidriver</w:t>
      </w:r>
      <w:r w:rsidR="00F71F4C">
        <w:t xml:space="preserve"> returns </w:t>
      </w:r>
      <w:r w:rsidR="00ED1ED2">
        <w:t xml:space="preserve">an indication </w:t>
      </w:r>
      <w:r w:rsidR="00F71F4C">
        <w:t xml:space="preserve">to the client application </w:t>
      </w:r>
      <w:r w:rsidR="00ED1ED2">
        <w:t xml:space="preserve">that </w:t>
      </w:r>
      <w:r w:rsidR="00F71F4C">
        <w:t>the key was generated.</w:t>
      </w:r>
    </w:p>
    <w:p w14:paraId="26AF10E7" w14:textId="77777777" w:rsidR="00F71F4C" w:rsidRDefault="004B2716" w:rsidP="004B2716">
      <w:pPr>
        <w:pStyle w:val="List"/>
      </w:pPr>
      <w:r>
        <w:t>9.</w:t>
      </w:r>
      <w:r>
        <w:tab/>
      </w:r>
      <w:r w:rsidR="00F71F4C">
        <w:t>The client application now call</w:t>
      </w:r>
      <w:r w:rsidR="00ED1ED2">
        <w:t>s</w:t>
      </w:r>
      <w:r w:rsidR="00F71F4C">
        <w:t xml:space="preserve"> </w:t>
      </w:r>
      <w:hyperlink w:anchor="_CardGetContainerInfoCardGetContaine" w:history="1">
        <w:r w:rsidR="00BE62A3" w:rsidRPr="00E356D9">
          <w:rPr>
            <w:rStyle w:val="Hyperlink"/>
            <w:rFonts w:cs="Arial"/>
            <w:b/>
          </w:rPr>
          <w:t>CardGetContainerInfo</w:t>
        </w:r>
      </w:hyperlink>
      <w:r w:rsidR="00F71F4C">
        <w:t xml:space="preserve"> to export the public key of the </w:t>
      </w:r>
      <w:r w:rsidR="000B130F">
        <w:t>key pair</w:t>
      </w:r>
      <w:r w:rsidR="00F71F4C">
        <w:t xml:space="preserve"> </w:t>
      </w:r>
      <w:r w:rsidR="00E356D9">
        <w:t xml:space="preserve">that was created </w:t>
      </w:r>
      <w:r w:rsidR="00F71F4C">
        <w:t>in step 6.</w:t>
      </w:r>
    </w:p>
    <w:p w14:paraId="25283A6C" w14:textId="77777777" w:rsidR="00B61545" w:rsidRDefault="004B2716" w:rsidP="004B2716">
      <w:pPr>
        <w:pStyle w:val="List"/>
      </w:pPr>
      <w:r>
        <w:t>10.</w:t>
      </w:r>
      <w:r>
        <w:tab/>
      </w:r>
      <w:r w:rsidR="00F71F4C">
        <w:t xml:space="preserve">The card </w:t>
      </w:r>
      <w:r w:rsidR="00394AD8">
        <w:t>minidriver</w:t>
      </w:r>
      <w:r w:rsidR="00F71F4C">
        <w:t xml:space="preserve"> instructs the card to return the public key.</w:t>
      </w:r>
    </w:p>
    <w:p w14:paraId="1356062C" w14:textId="77777777" w:rsidR="00F71F4C" w:rsidRDefault="004B2716" w:rsidP="004B2716">
      <w:pPr>
        <w:pStyle w:val="List"/>
      </w:pPr>
      <w:r>
        <w:t>11.</w:t>
      </w:r>
      <w:r>
        <w:tab/>
      </w:r>
      <w:r w:rsidR="00F71F4C">
        <w:t xml:space="preserve">The card extracts the public key </w:t>
      </w:r>
      <w:r w:rsidR="00E356D9">
        <w:t>(</w:t>
      </w:r>
      <w:r w:rsidR="00E356D9" w:rsidRPr="00E356D9">
        <w:rPr>
          <w:i/>
        </w:rPr>
        <w:t>K1</w:t>
      </w:r>
      <w:r w:rsidR="00E356D9">
        <w:t>)</w:t>
      </w:r>
      <w:r w:rsidR="00F71F4C">
        <w:t xml:space="preserve">from the card and returns it to the </w:t>
      </w:r>
      <w:r w:rsidR="00394AD8">
        <w:t>minidriver</w:t>
      </w:r>
      <w:r w:rsidR="00F71F4C">
        <w:t>.</w:t>
      </w:r>
    </w:p>
    <w:p w14:paraId="66377DA7" w14:textId="77777777" w:rsidR="00F71F4C" w:rsidRDefault="004B2716" w:rsidP="004B2716">
      <w:pPr>
        <w:pStyle w:val="List"/>
      </w:pPr>
      <w:r>
        <w:t>12.</w:t>
      </w:r>
      <w:r>
        <w:tab/>
      </w:r>
      <w:r w:rsidR="00F71F4C">
        <w:t xml:space="preserve">The </w:t>
      </w:r>
      <w:r w:rsidR="00394AD8">
        <w:t>minidriver</w:t>
      </w:r>
      <w:r w:rsidR="00F71F4C">
        <w:t xml:space="preserve"> returns K1 to the client</w:t>
      </w:r>
      <w:r w:rsidR="00701A3F">
        <w:t xml:space="preserve"> application</w:t>
      </w:r>
      <w:r w:rsidR="00F71F4C">
        <w:t>.</w:t>
      </w:r>
    </w:p>
    <w:p w14:paraId="79DC6E4B" w14:textId="77777777" w:rsidR="00F71F4C" w:rsidRDefault="004B2716" w:rsidP="004B2716">
      <w:pPr>
        <w:pStyle w:val="List"/>
      </w:pPr>
      <w:r>
        <w:t>13.</w:t>
      </w:r>
      <w:r>
        <w:tab/>
      </w:r>
      <w:r w:rsidR="00F71F4C">
        <w:t xml:space="preserve">The client application calls </w:t>
      </w:r>
      <w:hyperlink w:anchor="_CardGetPropertyCardGetProperty" w:history="1">
        <w:r w:rsidR="001C3B15" w:rsidRPr="00E356D9">
          <w:rPr>
            <w:rStyle w:val="Hyperlink"/>
            <w:rFonts w:cs="Arial"/>
            <w:b/>
          </w:rPr>
          <w:t>CardGetProperty</w:t>
        </w:r>
      </w:hyperlink>
      <w:r w:rsidR="00F71F4C">
        <w:t xml:space="preserve"> to enumerate </w:t>
      </w:r>
      <w:r w:rsidR="00E356D9">
        <w:t xml:space="preserve">the </w:t>
      </w:r>
      <w:r w:rsidR="00F71F4C">
        <w:t xml:space="preserve">symmetric algorithms </w:t>
      </w:r>
      <w:r w:rsidR="00865F53">
        <w:t xml:space="preserve">that </w:t>
      </w:r>
      <w:r w:rsidR="00F71F4C">
        <w:t>the card</w:t>
      </w:r>
      <w:r w:rsidR="00865F53">
        <w:t xml:space="preserve"> supports</w:t>
      </w:r>
      <w:r w:rsidR="00F71F4C">
        <w:t xml:space="preserve">, as well as </w:t>
      </w:r>
      <w:r w:rsidR="00E356D9">
        <w:t>enumerate the</w:t>
      </w:r>
      <w:r w:rsidR="00F71F4C">
        <w:t xml:space="preserve"> padding schemes </w:t>
      </w:r>
      <w:r w:rsidR="00E356D9">
        <w:t xml:space="preserve">that </w:t>
      </w:r>
      <w:r w:rsidR="00F71F4C">
        <w:t>can be used with K1.</w:t>
      </w:r>
    </w:p>
    <w:p w14:paraId="18803267" w14:textId="77777777" w:rsidR="00F71F4C" w:rsidRDefault="004B2716" w:rsidP="004B2716">
      <w:pPr>
        <w:pStyle w:val="List"/>
      </w:pPr>
      <w:r>
        <w:t>14.</w:t>
      </w:r>
      <w:r>
        <w:tab/>
      </w:r>
      <w:r w:rsidR="00F71F4C">
        <w:t xml:space="preserve">The </w:t>
      </w:r>
      <w:r w:rsidR="00394AD8">
        <w:t>minidriver</w:t>
      </w:r>
      <w:r w:rsidR="00F71F4C">
        <w:t xml:space="preserve"> </w:t>
      </w:r>
      <w:r w:rsidR="00E356D9">
        <w:t xml:space="preserve">returns the </w:t>
      </w:r>
      <w:r w:rsidR="00F71F4C">
        <w:t xml:space="preserve">algorithms and padding modes </w:t>
      </w:r>
      <w:r w:rsidR="00E356D9">
        <w:t xml:space="preserve">that </w:t>
      </w:r>
      <w:r w:rsidR="00F71F4C">
        <w:t>are supported.</w:t>
      </w:r>
    </w:p>
    <w:p w14:paraId="091A5657" w14:textId="77777777" w:rsidR="00F71F4C" w:rsidRDefault="004B2716" w:rsidP="004B2716">
      <w:pPr>
        <w:pStyle w:val="List"/>
      </w:pPr>
      <w:r>
        <w:t>15.</w:t>
      </w:r>
      <w:r>
        <w:tab/>
      </w:r>
      <w:r w:rsidR="00F71F4C">
        <w:t xml:space="preserve">The client </w:t>
      </w:r>
      <w:r w:rsidR="00701A3F">
        <w:t xml:space="preserve">application </w:t>
      </w:r>
      <w:r w:rsidR="00F71F4C">
        <w:t>sends K1 back to the server</w:t>
      </w:r>
      <w:r w:rsidR="00701A3F">
        <w:t xml:space="preserve"> application</w:t>
      </w:r>
      <w:r w:rsidR="00F71F4C">
        <w:t xml:space="preserve">, along with the information </w:t>
      </w:r>
      <w:r w:rsidR="00E356D9">
        <w:t xml:space="preserve">that </w:t>
      </w:r>
      <w:r w:rsidR="00F71F4C">
        <w:t>describ</w:t>
      </w:r>
      <w:r w:rsidR="00E356D9">
        <w:t>es</w:t>
      </w:r>
      <w:r w:rsidR="00F71F4C">
        <w:t xml:space="preserve"> </w:t>
      </w:r>
      <w:r w:rsidR="00E356D9">
        <w:t xml:space="preserve">the </w:t>
      </w:r>
      <w:r w:rsidR="00F71F4C">
        <w:t xml:space="preserve">symmetric key algorithms and padding modes </w:t>
      </w:r>
      <w:r w:rsidR="00E356D9">
        <w:t xml:space="preserve">that </w:t>
      </w:r>
      <w:r w:rsidR="00F71F4C">
        <w:t>the card supports.</w:t>
      </w:r>
    </w:p>
    <w:p w14:paraId="526EEE91" w14:textId="77777777" w:rsidR="00F71F4C" w:rsidRDefault="004B2716" w:rsidP="004B2716">
      <w:pPr>
        <w:pStyle w:val="List"/>
      </w:pPr>
      <w:r>
        <w:t>16.</w:t>
      </w:r>
      <w:r>
        <w:tab/>
      </w:r>
      <w:r w:rsidR="00E356D9">
        <w:t>By u</w:t>
      </w:r>
      <w:r w:rsidR="00F71F4C">
        <w:t xml:space="preserve">sing one of the algorithms </w:t>
      </w:r>
      <w:r w:rsidR="00865F53">
        <w:t xml:space="preserve">that </w:t>
      </w:r>
      <w:r w:rsidR="00F71F4C">
        <w:t>the card</w:t>
      </w:r>
      <w:r w:rsidR="00865F53">
        <w:t xml:space="preserve"> supports</w:t>
      </w:r>
      <w:r w:rsidR="00F71F4C">
        <w:t xml:space="preserve">, the server </w:t>
      </w:r>
      <w:r w:rsidR="00701A3F">
        <w:t xml:space="preserve">application </w:t>
      </w:r>
      <w:r w:rsidR="00F71F4C">
        <w:t>generates a symmetric key</w:t>
      </w:r>
      <w:r w:rsidR="00E356D9">
        <w:t xml:space="preserve"> (</w:t>
      </w:r>
      <w:r w:rsidR="00E356D9" w:rsidRPr="00E356D9">
        <w:rPr>
          <w:i/>
        </w:rPr>
        <w:t>S1</w:t>
      </w:r>
      <w:r w:rsidR="00E356D9">
        <w:t>)</w:t>
      </w:r>
      <w:r w:rsidR="00F71F4C">
        <w:t>. The symmetric key S1 is encrypted with K1 and returned to the client</w:t>
      </w:r>
      <w:r w:rsidR="00701A3F">
        <w:t xml:space="preserve"> application</w:t>
      </w:r>
      <w:r w:rsidR="00E356D9">
        <w:t xml:space="preserve">. The server </w:t>
      </w:r>
      <w:r w:rsidR="00701A3F">
        <w:t xml:space="preserve">application </w:t>
      </w:r>
      <w:r w:rsidR="00E356D9">
        <w:t>also returns information about the encryption</w:t>
      </w:r>
      <w:r w:rsidR="00F71F4C">
        <w:t xml:space="preserve"> algorithm </w:t>
      </w:r>
      <w:r w:rsidR="00E356D9">
        <w:t xml:space="preserve">and </w:t>
      </w:r>
      <w:r w:rsidR="00701A3F">
        <w:t xml:space="preserve">the </w:t>
      </w:r>
      <w:r w:rsidR="00E356D9">
        <w:t xml:space="preserve">type of </w:t>
      </w:r>
      <w:r w:rsidR="00F71F4C">
        <w:t xml:space="preserve">padding </w:t>
      </w:r>
      <w:r w:rsidR="00865F53">
        <w:t xml:space="preserve">that was </w:t>
      </w:r>
      <w:r w:rsidR="00E356D9">
        <w:t xml:space="preserve">used </w:t>
      </w:r>
      <w:r w:rsidR="00F71F4C">
        <w:t>to encrypt S1.</w:t>
      </w:r>
    </w:p>
    <w:p w14:paraId="04C31BE7" w14:textId="77777777" w:rsidR="00F71F4C" w:rsidRDefault="004B2716" w:rsidP="004B2716">
      <w:pPr>
        <w:pStyle w:val="List"/>
      </w:pPr>
      <w:r>
        <w:t>17.</w:t>
      </w:r>
      <w:r>
        <w:tab/>
      </w:r>
      <w:r w:rsidR="00F71F4C">
        <w:t xml:space="preserve">The client </w:t>
      </w:r>
      <w:r w:rsidR="0064725D">
        <w:t xml:space="preserve">application </w:t>
      </w:r>
      <w:r w:rsidR="00F71F4C">
        <w:t xml:space="preserve">calls </w:t>
      </w:r>
      <w:r w:rsidR="00F71F4C" w:rsidRPr="00B977AF">
        <w:rPr>
          <w:b/>
        </w:rPr>
        <w:t>Card</w:t>
      </w:r>
      <w:r w:rsidR="00B977AF" w:rsidRPr="00B977AF">
        <w:rPr>
          <w:b/>
        </w:rPr>
        <w:t>I</w:t>
      </w:r>
      <w:r w:rsidR="00F71F4C" w:rsidRPr="00B977AF">
        <w:rPr>
          <w:b/>
        </w:rPr>
        <w:t>mport</w:t>
      </w:r>
      <w:r w:rsidR="00D56BC4">
        <w:rPr>
          <w:b/>
        </w:rPr>
        <w:t>Session</w:t>
      </w:r>
      <w:r w:rsidR="00F71F4C" w:rsidRPr="00B977AF">
        <w:rPr>
          <w:b/>
        </w:rPr>
        <w:t>Key</w:t>
      </w:r>
      <w:r w:rsidR="00F71F4C">
        <w:t xml:space="preserve"> with </w:t>
      </w:r>
      <w:r w:rsidR="00512956">
        <w:t xml:space="preserve">an </w:t>
      </w:r>
      <w:r w:rsidR="00F71F4C">
        <w:t xml:space="preserve">encrypted </w:t>
      </w:r>
      <w:r w:rsidR="00512956">
        <w:t xml:space="preserve">key data </w:t>
      </w:r>
      <w:r w:rsidR="00F71F4C" w:rsidRPr="002F3423">
        <w:t>BLOB</w:t>
      </w:r>
      <w:r w:rsidR="00F71F4C">
        <w:t xml:space="preserve"> a</w:t>
      </w:r>
      <w:r w:rsidR="00B977AF">
        <w:t>long with</w:t>
      </w:r>
      <w:r w:rsidR="00F71F4C">
        <w:t xml:space="preserve"> </w:t>
      </w:r>
      <w:r w:rsidR="00512956">
        <w:t>the reference to</w:t>
      </w:r>
      <w:r w:rsidR="00F71F4C">
        <w:t xml:space="preserve"> K1 </w:t>
      </w:r>
      <w:r w:rsidR="00512956">
        <w:t xml:space="preserve">and </w:t>
      </w:r>
      <w:r w:rsidR="00F71F4C">
        <w:t>any padding information</w:t>
      </w:r>
      <w:r w:rsidR="00512956">
        <w:t xml:space="preserve"> to be used to decrypt the BLOB</w:t>
      </w:r>
      <w:r w:rsidR="00F71F4C">
        <w:t>.</w:t>
      </w:r>
    </w:p>
    <w:p w14:paraId="4C121D9F" w14:textId="77777777" w:rsidR="00B977AF" w:rsidRPr="00512956" w:rsidRDefault="00512956" w:rsidP="004B2716">
      <w:pPr>
        <w:pStyle w:val="BodyTextIndent"/>
      </w:pPr>
      <w:r>
        <w:t>For more information about key data BLOBs</w:t>
      </w:r>
      <w:r w:rsidRPr="00512956">
        <w:t>, see “</w:t>
      </w:r>
      <w:hyperlink r:id="rId42" w:history="1">
        <w:r w:rsidRPr="00512956">
          <w:rPr>
            <w:rStyle w:val="Hyperlink"/>
            <w:rFonts w:cs="Tahoma"/>
            <w:szCs w:val="22"/>
          </w:rPr>
          <w:t>BCRYPT_KEY_DATA_BLOB_HEADER Structure</w:t>
        </w:r>
      </w:hyperlink>
      <w:r w:rsidRPr="00512956">
        <w:t xml:space="preserve">” </w:t>
      </w:r>
      <w:r w:rsidR="00865F53">
        <w:t xml:space="preserve">on </w:t>
      </w:r>
      <w:r w:rsidRPr="00512956">
        <w:t>MSDN</w:t>
      </w:r>
      <w:r w:rsidR="004B2716">
        <w:t>.</w:t>
      </w:r>
      <w:r w:rsidRPr="00512956">
        <w:t xml:space="preserve"> </w:t>
      </w:r>
    </w:p>
    <w:p w14:paraId="6E073925" w14:textId="77777777" w:rsidR="00F71F4C" w:rsidRDefault="004B2716" w:rsidP="004B2716">
      <w:pPr>
        <w:pStyle w:val="List"/>
      </w:pPr>
      <w:r>
        <w:t>18.</w:t>
      </w:r>
      <w:r>
        <w:tab/>
      </w:r>
      <w:r w:rsidR="00F71F4C">
        <w:t xml:space="preserve">The </w:t>
      </w:r>
      <w:r w:rsidR="00394AD8">
        <w:t>minidriver</w:t>
      </w:r>
      <w:r w:rsidR="00512956">
        <w:t xml:space="preserve"> passes the </w:t>
      </w:r>
      <w:r w:rsidR="00F71F4C">
        <w:t xml:space="preserve">encrypted </w:t>
      </w:r>
      <w:r w:rsidR="00512956">
        <w:t xml:space="preserve">BLOB data </w:t>
      </w:r>
      <w:r w:rsidR="00F71F4C">
        <w:t xml:space="preserve">to the </w:t>
      </w:r>
      <w:r w:rsidR="0064725D">
        <w:t xml:space="preserve">smart </w:t>
      </w:r>
      <w:r w:rsidR="00F71F4C">
        <w:t xml:space="preserve">card </w:t>
      </w:r>
      <w:r w:rsidR="00512956">
        <w:t>for decryption</w:t>
      </w:r>
      <w:r w:rsidR="00F71F4C">
        <w:t>.</w:t>
      </w:r>
    </w:p>
    <w:p w14:paraId="26283F39" w14:textId="77777777" w:rsidR="00F71F4C" w:rsidRDefault="004B2716" w:rsidP="004B2716">
      <w:pPr>
        <w:pStyle w:val="List"/>
      </w:pPr>
      <w:r>
        <w:t>19.</w:t>
      </w:r>
      <w:r>
        <w:tab/>
      </w:r>
      <w:r w:rsidR="00865F53">
        <w:t xml:space="preserve">After </w:t>
      </w:r>
      <w:r w:rsidR="00F71F4C">
        <w:t>the symmetric key is decrypted</w:t>
      </w:r>
      <w:r w:rsidR="00512956">
        <w:t xml:space="preserve">, the </w:t>
      </w:r>
      <w:r w:rsidR="0064725D">
        <w:t xml:space="preserve">smart </w:t>
      </w:r>
      <w:r w:rsidR="00512956">
        <w:t>card returns</w:t>
      </w:r>
      <w:r w:rsidR="00F71F4C">
        <w:t xml:space="preserve"> a reference to the symmetric key</w:t>
      </w:r>
      <w:r w:rsidR="00F71F4C" w:rsidRPr="00792622">
        <w:t xml:space="preserve"> </w:t>
      </w:r>
      <w:r w:rsidR="00F71F4C">
        <w:t xml:space="preserve">to the </w:t>
      </w:r>
      <w:r w:rsidR="00394AD8">
        <w:t>minidriver</w:t>
      </w:r>
      <w:r w:rsidR="00F71F4C">
        <w:t>.</w:t>
      </w:r>
    </w:p>
    <w:p w14:paraId="710E2E11" w14:textId="77777777" w:rsidR="00F71F4C" w:rsidRDefault="004B2716" w:rsidP="004B2716">
      <w:pPr>
        <w:pStyle w:val="List"/>
      </w:pPr>
      <w:r>
        <w:lastRenderedPageBreak/>
        <w:t>20.</w:t>
      </w:r>
      <w:r>
        <w:tab/>
      </w:r>
      <w:r w:rsidR="00F71F4C">
        <w:t xml:space="preserve">The </w:t>
      </w:r>
      <w:r w:rsidR="00394AD8">
        <w:t>minidriver</w:t>
      </w:r>
      <w:r w:rsidR="00F71F4C">
        <w:t xml:space="preserve"> return</w:t>
      </w:r>
      <w:r w:rsidR="00512956">
        <w:t>s</w:t>
      </w:r>
      <w:r w:rsidR="00F71F4C">
        <w:t xml:space="preserve"> a key handle to the client application for the symmetric key.</w:t>
      </w:r>
    </w:p>
    <w:p w14:paraId="480A4380" w14:textId="77777777" w:rsidR="00F71F4C" w:rsidRDefault="004B2716" w:rsidP="004B2716">
      <w:pPr>
        <w:pStyle w:val="List"/>
      </w:pPr>
      <w:r>
        <w:t>21.</w:t>
      </w:r>
      <w:r>
        <w:tab/>
      </w:r>
      <w:r w:rsidR="005A385C">
        <w:t>The c</w:t>
      </w:r>
      <w:r w:rsidR="00F71F4C">
        <w:t xml:space="preserve">lient </w:t>
      </w:r>
      <w:r w:rsidR="0064725D">
        <w:t xml:space="preserve">application sends an </w:t>
      </w:r>
      <w:r w:rsidR="00F71F4C">
        <w:t>acknowledg</w:t>
      </w:r>
      <w:r w:rsidR="0064725D">
        <w:t xml:space="preserve">ment to the server application </w:t>
      </w:r>
      <w:r w:rsidR="00F71F4C">
        <w:t>that the symmetric key has been imported.</w:t>
      </w:r>
    </w:p>
    <w:p w14:paraId="4CCC731F" w14:textId="77777777" w:rsidR="00F71F4C" w:rsidRDefault="004B2716" w:rsidP="004B2716">
      <w:pPr>
        <w:pStyle w:val="List"/>
      </w:pPr>
      <w:r>
        <w:t>22.</w:t>
      </w:r>
      <w:r>
        <w:tab/>
      </w:r>
      <w:r w:rsidR="00F71F4C">
        <w:t xml:space="preserve">The server </w:t>
      </w:r>
      <w:r w:rsidR="0064725D">
        <w:t xml:space="preserve">application </w:t>
      </w:r>
      <w:r w:rsidR="00F71F4C">
        <w:t xml:space="preserve">imports S1 to </w:t>
      </w:r>
      <w:r w:rsidR="005A385C">
        <w:t xml:space="preserve">the </w:t>
      </w:r>
      <w:r w:rsidR="0064725D">
        <w:t xml:space="preserve">server-side </w:t>
      </w:r>
      <w:r w:rsidR="00394AD8">
        <w:t>minidriver</w:t>
      </w:r>
      <w:r w:rsidR="00F71F4C">
        <w:t xml:space="preserve"> by calling </w:t>
      </w:r>
      <w:hyperlink w:anchor="_MDImportSessionKey" w:history="1">
        <w:r w:rsidR="00EB4A59" w:rsidRPr="005A385C">
          <w:rPr>
            <w:rStyle w:val="Hyperlink"/>
            <w:rFonts w:cs="Arial"/>
            <w:b/>
          </w:rPr>
          <w:t>MDImportSessionKey</w:t>
        </w:r>
      </w:hyperlink>
      <w:r w:rsidR="00F71F4C">
        <w:t>.</w:t>
      </w:r>
    </w:p>
    <w:p w14:paraId="5A693C22" w14:textId="77777777" w:rsidR="00F71F4C" w:rsidRDefault="004B2716" w:rsidP="004B2716">
      <w:pPr>
        <w:pStyle w:val="List"/>
      </w:pPr>
      <w:r>
        <w:t>23.</w:t>
      </w:r>
      <w:r>
        <w:tab/>
      </w:r>
      <w:r w:rsidR="00F71F4C">
        <w:t xml:space="preserve">The </w:t>
      </w:r>
      <w:r w:rsidR="0064725D">
        <w:t>server-side</w:t>
      </w:r>
      <w:r w:rsidR="00F71F4C">
        <w:t xml:space="preserve"> </w:t>
      </w:r>
      <w:r w:rsidR="00394AD8">
        <w:t>minidriver</w:t>
      </w:r>
      <w:r w:rsidR="00F71F4C">
        <w:t xml:space="preserve"> </w:t>
      </w:r>
      <w:r w:rsidR="0064725D">
        <w:t>returns success to indicate that S1 was successfully imported</w:t>
      </w:r>
      <w:r w:rsidR="00F71F4C">
        <w:t>.</w:t>
      </w:r>
    </w:p>
    <w:p w14:paraId="6240A3CB" w14:textId="2919A353" w:rsidR="00D512AE" w:rsidRPr="00D512AE" w:rsidRDefault="004B2716" w:rsidP="00D512AE">
      <w:pPr>
        <w:pStyle w:val="List"/>
        <w:rPr>
          <w:rFonts w:eastAsia="Calibri" w:cstheme="minorHAnsi"/>
          <w:szCs w:val="22"/>
        </w:rPr>
      </w:pPr>
      <w:r>
        <w:t>24.</w:t>
      </w:r>
      <w:r>
        <w:tab/>
      </w:r>
      <w:r w:rsidR="005A385C">
        <w:t>T</w:t>
      </w:r>
      <w:r w:rsidR="00F71F4C">
        <w:t xml:space="preserve">he server </w:t>
      </w:r>
      <w:r w:rsidR="0064725D">
        <w:t>application</w:t>
      </w:r>
      <w:r w:rsidR="0064725D" w:rsidDel="005A385C">
        <w:t xml:space="preserve"> </w:t>
      </w:r>
      <w:r w:rsidR="00F71F4C">
        <w:t>generate</w:t>
      </w:r>
      <w:r w:rsidR="005A385C">
        <w:t>s</w:t>
      </w:r>
      <w:r w:rsidR="00F71F4C">
        <w:t xml:space="preserve"> the asymmetric key pair</w:t>
      </w:r>
      <w:r w:rsidR="005A385C">
        <w:t xml:space="preserve"> (</w:t>
      </w:r>
      <w:r w:rsidR="005A385C" w:rsidRPr="005A385C">
        <w:rPr>
          <w:i/>
        </w:rPr>
        <w:t>K2</w:t>
      </w:r>
      <w:r w:rsidR="005A385C">
        <w:t>)</w:t>
      </w:r>
      <w:r w:rsidR="00F71F4C">
        <w:t xml:space="preserve">. K2 is sent to the </w:t>
      </w:r>
      <w:r w:rsidR="0064725D">
        <w:t>server-side</w:t>
      </w:r>
      <w:r w:rsidR="00F71F4C">
        <w:t xml:space="preserve"> </w:t>
      </w:r>
      <w:r w:rsidR="00394AD8">
        <w:t>minidriver</w:t>
      </w:r>
      <w:r w:rsidR="00F71F4C">
        <w:t xml:space="preserve"> by calling </w:t>
      </w:r>
      <w:hyperlink w:anchor="_MDEncryptData" w:history="1">
        <w:r w:rsidR="00EB4A59" w:rsidRPr="005A385C">
          <w:rPr>
            <w:rStyle w:val="Hyperlink"/>
            <w:rFonts w:cs="Arial"/>
            <w:b/>
          </w:rPr>
          <w:t>MDEncryptData</w:t>
        </w:r>
      </w:hyperlink>
      <w:r w:rsidR="00F71F4C">
        <w:t>.</w:t>
      </w:r>
      <w:r w:rsidR="00D512AE">
        <w:t xml:space="preserve"> </w:t>
      </w:r>
      <w:r w:rsidR="00D512AE">
        <w:rPr>
          <w:rFonts w:eastAsia="Calibri" w:cstheme="minorHAnsi"/>
        </w:rPr>
        <w:t>T</w:t>
      </w:r>
      <w:r w:rsidR="00D512AE" w:rsidRPr="00D512AE">
        <w:rPr>
          <w:rFonts w:eastAsia="Calibri" w:cstheme="minorHAnsi"/>
          <w:szCs w:val="22"/>
        </w:rPr>
        <w:t>he server application generates the IV and Chaining mode, and set this info to the server-side minidriver by calling the CardSetKeyProperty</w:t>
      </w:r>
      <w:r w:rsidR="00D512AE">
        <w:rPr>
          <w:rFonts w:eastAsia="Calibri" w:cstheme="minorHAnsi"/>
          <w:szCs w:val="22"/>
        </w:rPr>
        <w:t>.</w:t>
      </w:r>
    </w:p>
    <w:p w14:paraId="100EC5D5" w14:textId="77777777" w:rsidR="00F71F4C" w:rsidRDefault="004B2716" w:rsidP="004B2716">
      <w:pPr>
        <w:pStyle w:val="List"/>
      </w:pPr>
      <w:r>
        <w:t>25.</w:t>
      </w:r>
      <w:r>
        <w:tab/>
      </w:r>
      <w:r w:rsidR="005A385C">
        <w:t xml:space="preserve">The </w:t>
      </w:r>
      <w:r w:rsidR="0064725D">
        <w:t>server-side</w:t>
      </w:r>
      <w:r w:rsidR="00F71F4C">
        <w:t xml:space="preserve"> </w:t>
      </w:r>
      <w:r w:rsidR="00394AD8">
        <w:t>minidriver</w:t>
      </w:r>
      <w:r w:rsidR="00F71F4C">
        <w:t xml:space="preserve"> encrypt</w:t>
      </w:r>
      <w:r w:rsidR="005A385C">
        <w:t>s</w:t>
      </w:r>
      <w:r w:rsidR="00F71F4C">
        <w:t xml:space="preserve"> K2 </w:t>
      </w:r>
      <w:r w:rsidR="00865F53">
        <w:t xml:space="preserve">by </w:t>
      </w:r>
      <w:r w:rsidR="00F71F4C">
        <w:t>using S1, and return</w:t>
      </w:r>
      <w:r w:rsidR="0075023F">
        <w:t>s</w:t>
      </w:r>
      <w:r w:rsidR="00F71F4C">
        <w:t xml:space="preserve"> </w:t>
      </w:r>
      <w:r w:rsidR="005A385C">
        <w:t xml:space="preserve">the encrypted K2 </w:t>
      </w:r>
      <w:r w:rsidR="00F71F4C">
        <w:t>to the server application.</w:t>
      </w:r>
    </w:p>
    <w:p w14:paraId="40CF491C" w14:textId="1F92A2CC" w:rsidR="00D512AE" w:rsidRPr="00D512AE" w:rsidRDefault="004B2716" w:rsidP="00D512AE">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ind w:left="360" w:hanging="360"/>
        <w:rPr>
          <w:rFonts w:eastAsia="Calibri" w:cstheme="minorHAnsi"/>
        </w:rPr>
      </w:pPr>
      <w:r>
        <w:t>26.</w:t>
      </w:r>
      <w:r>
        <w:tab/>
      </w:r>
      <w:r w:rsidR="00F71F4C">
        <w:t>The server application send</w:t>
      </w:r>
      <w:r w:rsidR="005A385C">
        <w:t>s</w:t>
      </w:r>
      <w:r w:rsidR="00F71F4C">
        <w:t xml:space="preserve"> </w:t>
      </w:r>
      <w:r w:rsidR="005A385C">
        <w:t>the encrypted</w:t>
      </w:r>
      <w:r w:rsidR="00F71F4C">
        <w:t>K2 to the client</w:t>
      </w:r>
      <w:r w:rsidR="0064725D">
        <w:t xml:space="preserve"> application</w:t>
      </w:r>
      <w:r w:rsidR="005A385C">
        <w:t>,</w:t>
      </w:r>
      <w:r w:rsidR="00F71F4C">
        <w:t xml:space="preserve"> along with any information </w:t>
      </w:r>
      <w:r w:rsidR="005A385C">
        <w:t xml:space="preserve">that pertains to the encryption. </w:t>
      </w:r>
      <w:r w:rsidR="00D512AE">
        <w:rPr>
          <w:rFonts w:eastAsia="Calibri" w:cstheme="minorHAnsi"/>
        </w:rPr>
        <w:t>This includes</w:t>
      </w:r>
      <w:r w:rsidR="00D512AE" w:rsidRPr="00D512AE">
        <w:rPr>
          <w:rFonts w:eastAsia="Calibri" w:cstheme="minorHAnsi"/>
        </w:rPr>
        <w:t xml:space="preserve"> the IV and Chaining mode information</w:t>
      </w:r>
      <w:r w:rsidR="00D512AE">
        <w:rPr>
          <w:rFonts w:eastAsia="Calibri" w:cstheme="minorHAnsi"/>
        </w:rPr>
        <w:t>.</w:t>
      </w:r>
    </w:p>
    <w:p w14:paraId="1A2B1BDA" w14:textId="77777777" w:rsidR="00FA53B2" w:rsidRDefault="004B2716" w:rsidP="004B2716">
      <w:pPr>
        <w:pStyle w:val="List"/>
      </w:pPr>
      <w:r>
        <w:t>27.</w:t>
      </w:r>
      <w:r>
        <w:tab/>
      </w:r>
      <w:r w:rsidR="00F71F4C">
        <w:t xml:space="preserve">The client application calls </w:t>
      </w:r>
      <w:hyperlink w:anchor="_CardGetKeyProperty" w:history="1">
        <w:r w:rsidR="00EB4A59" w:rsidRPr="005A385C">
          <w:rPr>
            <w:rStyle w:val="Hyperlink"/>
            <w:rFonts w:cs="Arial"/>
            <w:b/>
          </w:rPr>
          <w:t>CardSetKeyProperty</w:t>
        </w:r>
      </w:hyperlink>
      <w:r w:rsidR="00F71F4C">
        <w:t xml:space="preserve"> to instruct the </w:t>
      </w:r>
      <w:r w:rsidR="00394AD8">
        <w:t>minidriver</w:t>
      </w:r>
      <w:r w:rsidR="00F71F4C">
        <w:t xml:space="preserve"> what IV and chaining mode to use with the S1. </w:t>
      </w:r>
      <w:r w:rsidR="005A385C">
        <w:t xml:space="preserve">The </w:t>
      </w:r>
      <w:r w:rsidR="0064725D">
        <w:t xml:space="preserve">client </w:t>
      </w:r>
      <w:r w:rsidR="005A385C">
        <w:t xml:space="preserve">application </w:t>
      </w:r>
      <w:r w:rsidR="00F71F4C">
        <w:t xml:space="preserve">then calls </w:t>
      </w:r>
      <w:hyperlink w:anchor="_CardProcessEncryptedData" w:history="1">
        <w:r w:rsidR="00EB4A59" w:rsidRPr="005A385C">
          <w:rPr>
            <w:rStyle w:val="Hyperlink"/>
            <w:rFonts w:cs="Arial"/>
            <w:b/>
          </w:rPr>
          <w:t>CardProcessEncryptedData</w:t>
        </w:r>
      </w:hyperlink>
      <w:r w:rsidR="00F71F4C">
        <w:t xml:space="preserve"> with the </w:t>
      </w:r>
      <w:r w:rsidR="00FA53B2">
        <w:t>following data:</w:t>
      </w:r>
    </w:p>
    <w:p w14:paraId="02D83086" w14:textId="77777777" w:rsidR="00FA53B2" w:rsidRDefault="00FA53B2" w:rsidP="00F80DFF">
      <w:pPr>
        <w:pStyle w:val="BodyText"/>
        <w:numPr>
          <w:ilvl w:val="0"/>
          <w:numId w:val="20"/>
        </w:numPr>
      </w:pPr>
      <w:r>
        <w:t xml:space="preserve">The </w:t>
      </w:r>
      <w:r w:rsidR="00F71F4C">
        <w:t xml:space="preserve">encrypted </w:t>
      </w:r>
      <w:r>
        <w:t xml:space="preserve">key data </w:t>
      </w:r>
      <w:r w:rsidR="005A385C">
        <w:t xml:space="preserve">BLOB </w:t>
      </w:r>
      <w:r>
        <w:t>that contains</w:t>
      </w:r>
      <w:r w:rsidR="00F71F4C">
        <w:t xml:space="preserve"> K2</w:t>
      </w:r>
      <w:r>
        <w:t>.</w:t>
      </w:r>
    </w:p>
    <w:p w14:paraId="3ACA2C3E" w14:textId="77777777" w:rsidR="00F71F4C" w:rsidRDefault="00FA53B2" w:rsidP="00F80DFF">
      <w:pPr>
        <w:pStyle w:val="BodyText"/>
        <w:numPr>
          <w:ilvl w:val="0"/>
          <w:numId w:val="20"/>
        </w:numPr>
      </w:pPr>
      <w:r>
        <w:t>The key reference</w:t>
      </w:r>
      <w:r w:rsidR="00F71F4C">
        <w:t xml:space="preserve"> to S1 so </w:t>
      </w:r>
      <w:r w:rsidR="00865F53">
        <w:t xml:space="preserve">that </w:t>
      </w:r>
      <w:r w:rsidR="00F71F4C">
        <w:t>the card can decrypt the data and create the key.</w:t>
      </w:r>
    </w:p>
    <w:p w14:paraId="79101CC4" w14:textId="77777777" w:rsidR="00F71F4C" w:rsidRDefault="004B2716" w:rsidP="004B2716">
      <w:pPr>
        <w:pStyle w:val="List"/>
      </w:pPr>
      <w:r>
        <w:t>28.</w:t>
      </w:r>
      <w:r>
        <w:tab/>
      </w:r>
      <w:r w:rsidR="00F71F4C">
        <w:t xml:space="preserve">The </w:t>
      </w:r>
      <w:r w:rsidR="00394AD8">
        <w:t>minidriver</w:t>
      </w:r>
      <w:r w:rsidR="00F71F4C">
        <w:t xml:space="preserve"> </w:t>
      </w:r>
      <w:r w:rsidR="00865F53">
        <w:t xml:space="preserve">performs </w:t>
      </w:r>
      <w:r w:rsidR="00F71F4C">
        <w:t xml:space="preserve">the necessary steps to prepare a new key container and gives the encrypted </w:t>
      </w:r>
      <w:r w:rsidR="00FA53B2">
        <w:t>key data BLOB</w:t>
      </w:r>
      <w:r w:rsidR="00F71F4C">
        <w:t xml:space="preserve"> to the </w:t>
      </w:r>
      <w:r w:rsidR="0064725D">
        <w:t xml:space="preserve">smart </w:t>
      </w:r>
      <w:r w:rsidR="00F71F4C">
        <w:t>card.</w:t>
      </w:r>
    </w:p>
    <w:p w14:paraId="7A2C7EAA" w14:textId="77777777" w:rsidR="00F71F4C" w:rsidRDefault="004B2716" w:rsidP="004B2716">
      <w:pPr>
        <w:pStyle w:val="List"/>
      </w:pPr>
      <w:r>
        <w:t>29.</w:t>
      </w:r>
      <w:r>
        <w:tab/>
      </w:r>
      <w:r w:rsidR="00F71F4C">
        <w:t xml:space="preserve">The </w:t>
      </w:r>
      <w:r w:rsidR="0064725D">
        <w:t xml:space="preserve">smart </w:t>
      </w:r>
      <w:r w:rsidR="00F71F4C">
        <w:t xml:space="preserve">card decrypts K2 using S1 and </w:t>
      </w:r>
      <w:r w:rsidR="00FA53B2">
        <w:t xml:space="preserve">generates </w:t>
      </w:r>
      <w:r w:rsidR="00F71F4C">
        <w:t xml:space="preserve">a new key container for K2. The card returns success </w:t>
      </w:r>
      <w:r w:rsidR="00FA53B2">
        <w:t xml:space="preserve">to </w:t>
      </w:r>
      <w:r w:rsidR="00F71F4C">
        <w:t>indicat</w:t>
      </w:r>
      <w:r w:rsidR="00FA53B2">
        <w:t>e</w:t>
      </w:r>
      <w:r w:rsidR="00F71F4C">
        <w:t xml:space="preserve"> </w:t>
      </w:r>
      <w:r w:rsidR="00FA53B2">
        <w:t xml:space="preserve">that </w:t>
      </w:r>
      <w:r w:rsidR="00F71F4C">
        <w:t>the key has been imported.</w:t>
      </w:r>
    </w:p>
    <w:p w14:paraId="18043C84" w14:textId="77777777" w:rsidR="00F71F4C" w:rsidRDefault="004B2716" w:rsidP="004B2716">
      <w:pPr>
        <w:pStyle w:val="List"/>
      </w:pPr>
      <w:r>
        <w:t>30.</w:t>
      </w:r>
      <w:r>
        <w:tab/>
      </w:r>
      <w:r w:rsidR="00F71F4C">
        <w:t xml:space="preserve">The </w:t>
      </w:r>
      <w:r w:rsidR="00394AD8">
        <w:t>minidriver</w:t>
      </w:r>
      <w:r w:rsidR="00F71F4C">
        <w:t xml:space="preserve"> returns success</w:t>
      </w:r>
      <w:r w:rsidR="00FA53B2">
        <w:t xml:space="preserve"> from </w:t>
      </w:r>
      <w:hyperlink w:anchor="_CardProcessEncryptedData" w:history="1">
        <w:r w:rsidR="00FA53B2" w:rsidRPr="005A385C">
          <w:rPr>
            <w:rStyle w:val="Hyperlink"/>
            <w:rFonts w:cs="Arial"/>
            <w:b/>
          </w:rPr>
          <w:t>CardProcessEncryptedData</w:t>
        </w:r>
      </w:hyperlink>
      <w:r w:rsidR="00F71F4C">
        <w:t>.</w:t>
      </w:r>
    </w:p>
    <w:p w14:paraId="7592580F" w14:textId="77777777" w:rsidR="00F71F4C" w:rsidRDefault="004B2716" w:rsidP="004B2716">
      <w:pPr>
        <w:pStyle w:val="List"/>
      </w:pPr>
      <w:r>
        <w:t>31.</w:t>
      </w:r>
      <w:r>
        <w:tab/>
      </w:r>
      <w:r w:rsidR="00F71F4C">
        <w:t>The client application returns success and the process is complete.</w:t>
      </w:r>
    </w:p>
    <w:p w14:paraId="0A493BED" w14:textId="77777777" w:rsidR="00211576" w:rsidRDefault="00211576" w:rsidP="00CC282A">
      <w:pPr>
        <w:pStyle w:val="Heading1"/>
        <w:pageBreakBefore/>
        <w:numPr>
          <w:ilvl w:val="0"/>
          <w:numId w:val="0"/>
        </w:numPr>
        <w:ind w:left="-720"/>
      </w:pPr>
      <w:bookmarkStart w:id="1168" w:name="_Appendix_C_–"/>
      <w:bookmarkStart w:id="1169" w:name="_Appendix_C._Overview"/>
      <w:bookmarkStart w:id="1170" w:name="_Toc230492069"/>
      <w:bookmarkStart w:id="1171" w:name="_Toc338403505"/>
      <w:bookmarkEnd w:id="1168"/>
      <w:bookmarkEnd w:id="1169"/>
      <w:r>
        <w:lastRenderedPageBreak/>
        <w:t>Appendix C</w:t>
      </w:r>
      <w:r w:rsidR="00446C30">
        <w:t>.</w:t>
      </w:r>
      <w:r>
        <w:t xml:space="preserve"> </w:t>
      </w:r>
      <w:r w:rsidR="000A1ED9">
        <w:t>Overview of the</w:t>
      </w:r>
      <w:r w:rsidR="00C82FDD">
        <w:t xml:space="preserve"> </w:t>
      </w:r>
      <w:r w:rsidR="000A1ED9">
        <w:t>Windows I</w:t>
      </w:r>
      <w:r>
        <w:t xml:space="preserve">nbox </w:t>
      </w:r>
      <w:r w:rsidR="000A1ED9">
        <w:t>Smart Card M</w:t>
      </w:r>
      <w:r>
        <w:t>inidriver</w:t>
      </w:r>
      <w:bookmarkEnd w:id="1170"/>
      <w:bookmarkEnd w:id="1171"/>
    </w:p>
    <w:p w14:paraId="368CABF8" w14:textId="3CAF618F" w:rsidR="00FF3E6E" w:rsidRDefault="000E75D0" w:rsidP="00211576">
      <w:pPr>
        <w:pStyle w:val="BodyText"/>
      </w:pPr>
      <w:r>
        <w:t xml:space="preserve">Beginning with </w:t>
      </w:r>
      <w:r w:rsidR="00FF3E6E">
        <w:t>Windows 7</w:t>
      </w:r>
      <w:r>
        <w:t>,</w:t>
      </w:r>
      <w:r w:rsidR="00FF3E6E">
        <w:t xml:space="preserve"> a</w:t>
      </w:r>
      <w:r>
        <w:t xml:space="preserve">n inbox </w:t>
      </w:r>
      <w:r w:rsidR="00FF3E6E">
        <w:t xml:space="preserve">generic </w:t>
      </w:r>
      <w:r w:rsidR="00C47D17">
        <w:t xml:space="preserve">class </w:t>
      </w:r>
      <w:r w:rsidR="00394AD8">
        <w:t>minidriver</w:t>
      </w:r>
      <w:r w:rsidR="00FF3E6E">
        <w:t xml:space="preserve"> </w:t>
      </w:r>
      <w:r>
        <w:t xml:space="preserve">is provided </w:t>
      </w:r>
      <w:r w:rsidR="00FF3E6E">
        <w:t>that supports PIV</w:t>
      </w:r>
      <w:r w:rsidR="00865F53">
        <w:t>-</w:t>
      </w:r>
      <w:r w:rsidR="00FF3E6E">
        <w:t>compliant smart cards</w:t>
      </w:r>
      <w:r w:rsidR="00F76B6F">
        <w:t xml:space="preserve"> and cards that implement the </w:t>
      </w:r>
      <w:r w:rsidR="00BC2FC9">
        <w:t xml:space="preserve">GIDS </w:t>
      </w:r>
      <w:r w:rsidR="00506199">
        <w:t>card edge</w:t>
      </w:r>
      <w:r w:rsidR="00063CCF">
        <w:t>.</w:t>
      </w:r>
    </w:p>
    <w:p w14:paraId="4DAE1DC3" w14:textId="77777777" w:rsidR="006944DB" w:rsidRDefault="006944DB" w:rsidP="006944DB">
      <w:pPr>
        <w:pStyle w:val="BodyText"/>
      </w:pPr>
      <w:r>
        <w:t xml:space="preserve">For more information about PIV, </w:t>
      </w:r>
      <w:r w:rsidR="00B61545">
        <w:t>see</w:t>
      </w:r>
      <w:r>
        <w:t xml:space="preserve"> the “</w:t>
      </w:r>
      <w:hyperlink r:id="rId43" w:history="1">
        <w:r w:rsidRPr="006944DB">
          <w:rPr>
            <w:rStyle w:val="Hyperlink"/>
            <w:rFonts w:cs="Arial"/>
          </w:rPr>
          <w:t>About Personal Identity Verification (PIV) of Federal Employees and Contractors</w:t>
        </w:r>
      </w:hyperlink>
      <w:r>
        <w:t>” Web page.</w:t>
      </w:r>
    </w:p>
    <w:p w14:paraId="72CE1D84" w14:textId="44DBBD01" w:rsidR="00F0763A" w:rsidRDefault="00F0763A" w:rsidP="006944DB">
      <w:pPr>
        <w:pStyle w:val="BodyText"/>
      </w:pPr>
      <w:r>
        <w:t>For more information about GIDS, see the “</w:t>
      </w:r>
      <w:hyperlink r:id="rId44" w:history="1">
        <w:r w:rsidRPr="00F0763A">
          <w:rPr>
            <w:rStyle w:val="Hyperlink"/>
            <w:rFonts w:cs="Arial"/>
          </w:rPr>
          <w:t>Generic Identity Device Specification</w:t>
        </w:r>
      </w:hyperlink>
      <w:r>
        <w:t>” web page.</w:t>
      </w:r>
    </w:p>
    <w:p w14:paraId="2BB8A56C" w14:textId="2F3E90A1" w:rsidR="00C47D17" w:rsidRDefault="00AF7397" w:rsidP="00F50D7D">
      <w:pPr>
        <w:pStyle w:val="BodyText"/>
      </w:pPr>
      <w:r>
        <w:t>When a smart ca</w:t>
      </w:r>
      <w:r w:rsidR="00C47D17">
        <w:t>rd is inserted into the reader</w:t>
      </w:r>
      <w:r w:rsidR="00F50D7D">
        <w:t xml:space="preserve"> and</w:t>
      </w:r>
      <w:r w:rsidR="00865F53">
        <w:t xml:space="preserve"> the Base CSP/KSP </w:t>
      </w:r>
      <w:r w:rsidR="00865F53" w:rsidRPr="0097365A">
        <w:rPr>
          <w:rStyle w:val="BodyTextLinkChar"/>
        </w:rPr>
        <w:t>c</w:t>
      </w:r>
      <w:r w:rsidR="00865F53">
        <w:t xml:space="preserve">alls </w:t>
      </w:r>
      <w:hyperlink w:anchor="_CardAcquireContextCardAcquireContex" w:history="1">
        <w:r w:rsidR="00F50D7D" w:rsidRPr="00F50D7D">
          <w:rPr>
            <w:rStyle w:val="Hyperlink"/>
            <w:rFonts w:cs="Arial"/>
            <w:b/>
          </w:rPr>
          <w:t>CardAcquireContext</w:t>
        </w:r>
      </w:hyperlink>
      <w:r w:rsidR="00C47D17">
        <w:t>,</w:t>
      </w:r>
      <w:r w:rsidR="00C47D17" w:rsidRPr="00C47D17">
        <w:t xml:space="preserve"> </w:t>
      </w:r>
      <w:r w:rsidR="00C47D17">
        <w:t xml:space="preserve">the class </w:t>
      </w:r>
      <w:r w:rsidR="00394AD8">
        <w:t>minidriver</w:t>
      </w:r>
      <w:r w:rsidR="00C47D17">
        <w:t xml:space="preserve"> </w:t>
      </w:r>
      <w:r w:rsidR="00865F53">
        <w:t xml:space="preserve">performs </w:t>
      </w:r>
      <w:r w:rsidR="00C47D17">
        <w:t xml:space="preserve">the following discovery process to mark the associated card as </w:t>
      </w:r>
      <w:r w:rsidR="00C340B3">
        <w:t xml:space="preserve">either </w:t>
      </w:r>
      <w:r w:rsidR="00C47D17">
        <w:t>PIV</w:t>
      </w:r>
      <w:r w:rsidR="00C340B3">
        <w:t>-</w:t>
      </w:r>
      <w:r w:rsidR="00F76B6F">
        <w:t xml:space="preserve"> or </w:t>
      </w:r>
      <w:r w:rsidR="00F0763A">
        <w:t>GIDS</w:t>
      </w:r>
      <w:r w:rsidR="00C340B3">
        <w:t>-compliant</w:t>
      </w:r>
      <w:r w:rsidR="00C47D17">
        <w:t>:</w:t>
      </w:r>
    </w:p>
    <w:p w14:paraId="65AEE312" w14:textId="77777777" w:rsidR="00C47D17" w:rsidRDefault="00C47D17" w:rsidP="00F80DFF">
      <w:pPr>
        <w:pStyle w:val="BodyText"/>
        <w:numPr>
          <w:ilvl w:val="0"/>
          <w:numId w:val="21"/>
        </w:numPr>
      </w:pPr>
      <w:r>
        <w:t xml:space="preserve">A </w:t>
      </w:r>
      <w:r w:rsidRPr="007B7C22">
        <w:t>SELECT command</w:t>
      </w:r>
      <w:r>
        <w:t xml:space="preserve"> is issued</w:t>
      </w:r>
      <w:r w:rsidRPr="007B7C22">
        <w:t xml:space="preserve"> </w:t>
      </w:r>
      <w:r w:rsidR="006522E3">
        <w:t>to locate</w:t>
      </w:r>
      <w:r w:rsidRPr="007B7C22">
        <w:t xml:space="preserve"> the PIV AID.</w:t>
      </w:r>
      <w:r>
        <w:t xml:space="preserve"> If the command succeeds</w:t>
      </w:r>
      <w:r w:rsidR="006522E3">
        <w:t>,</w:t>
      </w:r>
      <w:r>
        <w:t xml:space="preserve"> </w:t>
      </w:r>
      <w:r w:rsidR="00593EC3">
        <w:t xml:space="preserve">Windows considers </w:t>
      </w:r>
      <w:r>
        <w:t xml:space="preserve">the card </w:t>
      </w:r>
      <w:r w:rsidR="00593EC3">
        <w:t xml:space="preserve">to be </w:t>
      </w:r>
      <w:r w:rsidR="006522E3">
        <w:t xml:space="preserve">a </w:t>
      </w:r>
      <w:r>
        <w:t xml:space="preserve">PIV </w:t>
      </w:r>
      <w:r w:rsidR="006522E3">
        <w:t xml:space="preserve">device </w:t>
      </w:r>
      <w:r>
        <w:t>and the discovery process stops.</w:t>
      </w:r>
    </w:p>
    <w:p w14:paraId="014A0448" w14:textId="5F50E9E9" w:rsidR="00F76B6F" w:rsidRDefault="00F76B6F" w:rsidP="00F80DFF">
      <w:pPr>
        <w:pStyle w:val="BodyText"/>
        <w:numPr>
          <w:ilvl w:val="0"/>
          <w:numId w:val="21"/>
        </w:numPr>
      </w:pPr>
      <w:r>
        <w:t xml:space="preserve">If the command fails, a SELECT command is issued </w:t>
      </w:r>
      <w:r w:rsidR="006522E3">
        <w:t>to locate</w:t>
      </w:r>
      <w:r>
        <w:t xml:space="preserve"> the </w:t>
      </w:r>
      <w:r w:rsidR="00F0763A">
        <w:t xml:space="preserve">GIDS </w:t>
      </w:r>
      <w:r>
        <w:t xml:space="preserve">AID. If the command succeeds, </w:t>
      </w:r>
      <w:r w:rsidR="00593EC3">
        <w:t xml:space="preserve">Windows considers </w:t>
      </w:r>
      <w:r>
        <w:t xml:space="preserve">the card </w:t>
      </w:r>
      <w:r w:rsidR="00593EC3">
        <w:t>to be</w:t>
      </w:r>
      <w:r>
        <w:t xml:space="preserve"> </w:t>
      </w:r>
      <w:r w:rsidR="006522E3">
        <w:t xml:space="preserve">an </w:t>
      </w:r>
      <w:r w:rsidR="000C53FA">
        <w:t xml:space="preserve">GIDS </w:t>
      </w:r>
      <w:r w:rsidR="006522E3">
        <w:t xml:space="preserve">device </w:t>
      </w:r>
      <w:r>
        <w:t>and the discovery process stops.</w:t>
      </w:r>
    </w:p>
    <w:p w14:paraId="2BC9E26E" w14:textId="7878713B" w:rsidR="00CE65A3" w:rsidRDefault="00DE2887" w:rsidP="00F80DFF">
      <w:pPr>
        <w:pStyle w:val="BodyText"/>
        <w:numPr>
          <w:ilvl w:val="0"/>
          <w:numId w:val="21"/>
        </w:numPr>
      </w:pPr>
      <w:r>
        <w:t>If the command fails</w:t>
      </w:r>
      <w:r w:rsidR="00593EC3">
        <w:t xml:space="preserve"> with a status code that</w:t>
      </w:r>
      <w:r w:rsidR="005A358B">
        <w:t xml:space="preserve"> indicat</w:t>
      </w:r>
      <w:r w:rsidR="00593EC3">
        <w:t>es</w:t>
      </w:r>
      <w:r w:rsidR="005A358B">
        <w:t xml:space="preserve"> </w:t>
      </w:r>
      <w:r w:rsidR="00593EC3">
        <w:t>neither AID</w:t>
      </w:r>
      <w:r w:rsidR="005A358B">
        <w:t xml:space="preserve"> exist</w:t>
      </w:r>
      <w:r w:rsidR="00593EC3">
        <w:t>s on the smart card</w:t>
      </w:r>
      <w:r>
        <w:t xml:space="preserve">, </w:t>
      </w:r>
      <w:r w:rsidR="006A3A2C">
        <w:t xml:space="preserve">Windows still proceeds as if </w:t>
      </w:r>
      <w:r>
        <w:t xml:space="preserve">the card is </w:t>
      </w:r>
      <w:r w:rsidR="005A358B">
        <w:t>a</w:t>
      </w:r>
      <w:r w:rsidR="00593EC3">
        <w:t>n</w:t>
      </w:r>
      <w:r w:rsidR="005A358B">
        <w:t xml:space="preserve"> </w:t>
      </w:r>
      <w:r w:rsidR="000C53FA">
        <w:t xml:space="preserve">GIDS </w:t>
      </w:r>
      <w:r w:rsidR="00593EC3">
        <w:t>device</w:t>
      </w:r>
      <w:r w:rsidR="005A358B">
        <w:t xml:space="preserve">. If the command fails with any other error, </w:t>
      </w:r>
      <w:r w:rsidR="00593EC3">
        <w:t xml:space="preserve">Windows considers </w:t>
      </w:r>
      <w:r w:rsidR="005A358B">
        <w:t xml:space="preserve">the card </w:t>
      </w:r>
      <w:r w:rsidR="00865F53">
        <w:t xml:space="preserve">to be an </w:t>
      </w:r>
      <w:r w:rsidR="005A358B">
        <w:t xml:space="preserve">unknown </w:t>
      </w:r>
      <w:r w:rsidR="00593EC3">
        <w:t>device</w:t>
      </w:r>
      <w:r w:rsidR="005A358B">
        <w:t>.</w:t>
      </w:r>
    </w:p>
    <w:p w14:paraId="41CC2438" w14:textId="22B43214" w:rsidR="0032572E" w:rsidRDefault="0032572E" w:rsidP="00F80DFF">
      <w:pPr>
        <w:pStyle w:val="Heading2"/>
        <w:numPr>
          <w:ilvl w:val="0"/>
          <w:numId w:val="40"/>
        </w:numPr>
      </w:pPr>
      <w:bookmarkStart w:id="1172" w:name="_Electrical_Profile_for_1"/>
      <w:bookmarkStart w:id="1173" w:name="_Toc338403506"/>
      <w:bookmarkEnd w:id="1172"/>
      <w:r>
        <w:t>Electrical Profile for GIDS cards with the Microsoft Generic Profile</w:t>
      </w:r>
      <w:bookmarkEnd w:id="1173"/>
    </w:p>
    <w:p w14:paraId="7B006C76" w14:textId="7EABED99" w:rsidR="00CE65A3" w:rsidRDefault="00CE65A3" w:rsidP="00CE65A3">
      <w:pPr>
        <w:pStyle w:val="BodyText"/>
      </w:pPr>
      <w:r>
        <w:t xml:space="preserve">For Smart Cards that implement the </w:t>
      </w:r>
      <w:r w:rsidR="00F02FAD">
        <w:t>GIDS</w:t>
      </w:r>
      <w:r>
        <w:t xml:space="preserve"> card edge, they must be pre-provisioned with an electrical profile that enables them for provisioning with the inbox class minidriver. The information in this section requires deep understanding of APDUs, data model and the card edge as specified in the </w:t>
      </w:r>
      <w:r w:rsidR="00F02FAD">
        <w:t>GIDS</w:t>
      </w:r>
      <w:r>
        <w:t xml:space="preserve"> specification.</w:t>
      </w:r>
    </w:p>
    <w:p w14:paraId="5A4DF2E6" w14:textId="07A4548E" w:rsidR="00CE65A3" w:rsidRDefault="00CE65A3" w:rsidP="00CE65A3">
      <w:pPr>
        <w:pStyle w:val="BodyText"/>
      </w:pPr>
      <w:r>
        <w:t xml:space="preserve">Sections </w:t>
      </w:r>
      <w:r w:rsidR="00F05AA2">
        <w:t>C.1.1</w:t>
      </w:r>
      <w:r>
        <w:t xml:space="preserve"> thru </w:t>
      </w:r>
      <w:r w:rsidR="00F05AA2">
        <w:t>C.1.8</w:t>
      </w:r>
      <w:r>
        <w:t xml:space="preserve"> must be followed in the order listed before the card can be used for personalization.</w:t>
      </w:r>
      <w:r w:rsidR="00353651">
        <w:t xml:space="preserve"> Please refer to section 1</w:t>
      </w:r>
      <w:r w:rsidR="00206D46">
        <w:t xml:space="preserve">1 of the GIDS specification for </w:t>
      </w:r>
      <w:r w:rsidR="003A6B82">
        <w:t>more information on APDUs referenced in this section.</w:t>
      </w:r>
    </w:p>
    <w:p w14:paraId="7B6C45BB" w14:textId="464C6F40" w:rsidR="00CE65A3" w:rsidRDefault="00C7197D" w:rsidP="00B84351">
      <w:pPr>
        <w:pStyle w:val="Heading3"/>
        <w:numPr>
          <w:ilvl w:val="0"/>
          <w:numId w:val="41"/>
        </w:numPr>
      </w:pPr>
      <w:bookmarkStart w:id="1174" w:name="_Toc338403507"/>
      <w:r>
        <w:t xml:space="preserve">GIDS </w:t>
      </w:r>
      <w:r w:rsidR="007A6E71">
        <w:t xml:space="preserve">Application </w:t>
      </w:r>
      <w:r>
        <w:t>Metadata</w:t>
      </w:r>
      <w:bookmarkEnd w:id="1174"/>
    </w:p>
    <w:p w14:paraId="30088AD9" w14:textId="2FCAD2C3" w:rsidR="00C7197D" w:rsidRDefault="00C7197D" w:rsidP="00C7197D">
      <w:pPr>
        <w:pStyle w:val="BodyText"/>
      </w:pPr>
      <w:r>
        <w:t>The D</w:t>
      </w:r>
      <w:r w:rsidR="007A6E71">
        <w:t>O</w:t>
      </w:r>
      <w:r>
        <w:t>s described in this section are managed by GIDS and can be retrieved only in the response data field of the SELECT command.</w:t>
      </w:r>
      <w:r w:rsidR="007A6E71">
        <w:t xml:space="preserve"> This metadata can only be created when the application is in the “creation” state. Please refer to section 6 of the GIDS specification for more information on the GIDS Life Cycle Management.</w:t>
      </w:r>
    </w:p>
    <w:p w14:paraId="40D914FF" w14:textId="59554D40" w:rsidR="007E0945" w:rsidRDefault="007E0945" w:rsidP="00C7197D">
      <w:pPr>
        <w:pStyle w:val="BodyText"/>
      </w:pPr>
      <w:r>
        <w:t>Note that the metadata provided below only include what is required to be present exactly as described</w:t>
      </w:r>
      <w:r w:rsidR="00C7285F">
        <w:t xml:space="preserve"> (unless otherwise noted)</w:t>
      </w:r>
      <w:r>
        <w:t>. There are other fields that may be optional, or are customizable by the card application vendor.</w:t>
      </w:r>
    </w:p>
    <w:p w14:paraId="24C4FAD8" w14:textId="78BF2F15" w:rsidR="00D02D96" w:rsidRDefault="00D02D96" w:rsidP="00B84351">
      <w:pPr>
        <w:pStyle w:val="Heading4"/>
        <w:numPr>
          <w:ilvl w:val="0"/>
          <w:numId w:val="42"/>
        </w:numPr>
      </w:pPr>
      <w:r>
        <w:t>File Control Information</w:t>
      </w:r>
      <w:r w:rsidR="006C5012">
        <w:t xml:space="preserve"> (DF FCI)</w:t>
      </w:r>
    </w:p>
    <w:tbl>
      <w:tblPr>
        <w:tblStyle w:val="Tablerowcell"/>
        <w:tblW w:w="7938" w:type="dxa"/>
        <w:tblLook w:val="04A0" w:firstRow="1" w:lastRow="0" w:firstColumn="1" w:lastColumn="0" w:noHBand="0" w:noVBand="1"/>
      </w:tblPr>
      <w:tblGrid>
        <w:gridCol w:w="614"/>
        <w:gridCol w:w="609"/>
        <w:gridCol w:w="750"/>
        <w:gridCol w:w="609"/>
        <w:gridCol w:w="5356"/>
      </w:tblGrid>
      <w:tr w:rsidR="000A33B9" w14:paraId="6EE6D8E8" w14:textId="77777777" w:rsidTr="00B84351">
        <w:tc>
          <w:tcPr>
            <w:tcW w:w="614" w:type="dxa"/>
            <w:tcBorders>
              <w:top w:val="single" w:sz="4" w:space="0" w:color="auto"/>
              <w:left w:val="nil"/>
              <w:bottom w:val="single" w:sz="4" w:space="0" w:color="BFBFBF"/>
              <w:right w:val="single" w:sz="4" w:space="0" w:color="BFBFBF"/>
            </w:tcBorders>
            <w:shd w:val="clear" w:color="auto" w:fill="C6D9F1" w:themeFill="text2" w:themeFillTint="33"/>
            <w:hideMark/>
          </w:tcPr>
          <w:p w14:paraId="4B89CA76" w14:textId="77777777" w:rsidR="000A33B9" w:rsidRDefault="000A33B9" w:rsidP="00B84351">
            <w:pPr>
              <w:rPr>
                <w:rFonts w:ascii="Calibri" w:hAnsi="Calibri"/>
                <w:b/>
                <w:sz w:val="20"/>
                <w:szCs w:val="20"/>
              </w:rPr>
            </w:pPr>
            <w:r>
              <w:rPr>
                <w:b/>
                <w:sz w:val="20"/>
                <w:szCs w:val="20"/>
              </w:rPr>
              <w:t>Tag</w:t>
            </w:r>
          </w:p>
        </w:tc>
        <w:tc>
          <w:tcPr>
            <w:tcW w:w="609" w:type="dxa"/>
            <w:tcBorders>
              <w:top w:val="single" w:sz="4" w:space="0" w:color="auto"/>
              <w:left w:val="single" w:sz="4" w:space="0" w:color="BFBFBF"/>
              <w:bottom w:val="single" w:sz="4" w:space="0" w:color="BFBFBF"/>
              <w:right w:val="single" w:sz="4" w:space="0" w:color="BFBFBF"/>
            </w:tcBorders>
            <w:shd w:val="clear" w:color="auto" w:fill="C6D9F1" w:themeFill="text2" w:themeFillTint="33"/>
            <w:hideMark/>
          </w:tcPr>
          <w:p w14:paraId="0028E757" w14:textId="77777777" w:rsidR="000A33B9" w:rsidRDefault="000A33B9">
            <w:pPr>
              <w:rPr>
                <w:rFonts w:ascii="Calibri" w:hAnsi="Calibri"/>
                <w:b/>
                <w:sz w:val="20"/>
                <w:szCs w:val="20"/>
              </w:rPr>
            </w:pPr>
            <w:r>
              <w:rPr>
                <w:b/>
                <w:sz w:val="20"/>
                <w:szCs w:val="20"/>
              </w:rPr>
              <w:t>Len</w:t>
            </w:r>
          </w:p>
        </w:tc>
        <w:tc>
          <w:tcPr>
            <w:tcW w:w="6715" w:type="dxa"/>
            <w:gridSpan w:val="3"/>
            <w:tcBorders>
              <w:top w:val="single" w:sz="4" w:space="0" w:color="auto"/>
              <w:left w:val="single" w:sz="4" w:space="0" w:color="BFBFBF"/>
              <w:bottom w:val="single" w:sz="4" w:space="0" w:color="BFBFBF"/>
              <w:right w:val="nil"/>
            </w:tcBorders>
            <w:shd w:val="clear" w:color="auto" w:fill="C6D9F1" w:themeFill="text2" w:themeFillTint="33"/>
            <w:hideMark/>
          </w:tcPr>
          <w:p w14:paraId="3C3F993F" w14:textId="77777777" w:rsidR="000A33B9" w:rsidRDefault="000A33B9">
            <w:pPr>
              <w:rPr>
                <w:rFonts w:ascii="Calibri" w:hAnsi="Calibri"/>
                <w:b/>
                <w:sz w:val="20"/>
                <w:szCs w:val="20"/>
              </w:rPr>
            </w:pPr>
            <w:r>
              <w:rPr>
                <w:b/>
                <w:sz w:val="20"/>
                <w:szCs w:val="20"/>
              </w:rPr>
              <w:t>Value</w:t>
            </w:r>
          </w:p>
        </w:tc>
      </w:tr>
      <w:tr w:rsidR="000A33B9" w14:paraId="5F6ACDCA" w14:textId="77777777" w:rsidTr="00B84351">
        <w:tc>
          <w:tcPr>
            <w:tcW w:w="614" w:type="dxa"/>
            <w:tcBorders>
              <w:top w:val="single" w:sz="4" w:space="0" w:color="BFBFBF"/>
              <w:left w:val="nil"/>
              <w:bottom w:val="single" w:sz="4" w:space="0" w:color="BFBFBF"/>
              <w:right w:val="single" w:sz="4" w:space="0" w:color="BFBFBF"/>
            </w:tcBorders>
            <w:hideMark/>
          </w:tcPr>
          <w:p w14:paraId="291C2E66" w14:textId="77777777" w:rsidR="000A33B9" w:rsidRDefault="000A33B9">
            <w:pPr>
              <w:rPr>
                <w:rFonts w:ascii="Calibri" w:hAnsi="Calibri"/>
                <w:sz w:val="20"/>
                <w:szCs w:val="20"/>
              </w:rPr>
            </w:pPr>
            <w:r>
              <w:rPr>
                <w:sz w:val="20"/>
                <w:szCs w:val="20"/>
              </w:rPr>
              <w:t>61</w:t>
            </w:r>
          </w:p>
        </w:tc>
        <w:tc>
          <w:tcPr>
            <w:tcW w:w="609" w:type="dxa"/>
            <w:tcBorders>
              <w:top w:val="single" w:sz="4" w:space="0" w:color="BFBFBF"/>
              <w:left w:val="single" w:sz="4" w:space="0" w:color="BFBFBF"/>
              <w:bottom w:val="single" w:sz="4" w:space="0" w:color="BFBFBF"/>
              <w:right w:val="single" w:sz="4" w:space="0" w:color="BFBFBF"/>
            </w:tcBorders>
            <w:hideMark/>
          </w:tcPr>
          <w:p w14:paraId="392CCB1C" w14:textId="77777777" w:rsidR="000A33B9" w:rsidRDefault="000A33B9">
            <w:pPr>
              <w:rPr>
                <w:rFonts w:ascii="Calibri" w:hAnsi="Calibri"/>
                <w:sz w:val="20"/>
                <w:szCs w:val="20"/>
              </w:rPr>
            </w:pPr>
            <w:r>
              <w:rPr>
                <w:sz w:val="20"/>
                <w:szCs w:val="20"/>
              </w:rPr>
              <w:t>Var.</w:t>
            </w:r>
          </w:p>
        </w:tc>
        <w:tc>
          <w:tcPr>
            <w:tcW w:w="6715" w:type="dxa"/>
            <w:gridSpan w:val="3"/>
            <w:tcBorders>
              <w:top w:val="single" w:sz="4" w:space="0" w:color="BFBFBF"/>
              <w:left w:val="single" w:sz="4" w:space="0" w:color="BFBFBF"/>
              <w:bottom w:val="single" w:sz="4" w:space="0" w:color="BFBFBF"/>
              <w:right w:val="nil"/>
            </w:tcBorders>
            <w:hideMark/>
          </w:tcPr>
          <w:p w14:paraId="0678B2AA" w14:textId="77777777" w:rsidR="000A33B9" w:rsidRDefault="000A33B9">
            <w:pPr>
              <w:rPr>
                <w:rFonts w:ascii="Calibri" w:hAnsi="Calibri"/>
                <w:b/>
                <w:sz w:val="20"/>
                <w:szCs w:val="20"/>
              </w:rPr>
            </w:pPr>
            <w:r>
              <w:rPr>
                <w:b/>
                <w:sz w:val="20"/>
                <w:szCs w:val="20"/>
              </w:rPr>
              <w:t>Application Template Data Object</w:t>
            </w:r>
          </w:p>
        </w:tc>
      </w:tr>
      <w:tr w:rsidR="000A33B9" w14:paraId="0DC85958" w14:textId="77777777" w:rsidTr="00B84351">
        <w:trPr>
          <w:trHeight w:val="72"/>
        </w:trPr>
        <w:tc>
          <w:tcPr>
            <w:tcW w:w="1223" w:type="dxa"/>
            <w:gridSpan w:val="2"/>
            <w:vMerge w:val="restart"/>
            <w:tcBorders>
              <w:top w:val="single" w:sz="4" w:space="0" w:color="BFBFBF"/>
              <w:left w:val="nil"/>
              <w:bottom w:val="single" w:sz="4" w:space="0" w:color="auto"/>
              <w:right w:val="single" w:sz="4" w:space="0" w:color="BFBFBF"/>
            </w:tcBorders>
          </w:tcPr>
          <w:p w14:paraId="1F65BAC4" w14:textId="77777777" w:rsidR="000A33B9" w:rsidRDefault="000A33B9">
            <w:pPr>
              <w:rPr>
                <w:rFonts w:ascii="Calibri" w:hAnsi="Calibri"/>
                <w:sz w:val="20"/>
                <w:szCs w:val="20"/>
              </w:rPr>
            </w:pPr>
          </w:p>
        </w:tc>
        <w:tc>
          <w:tcPr>
            <w:tcW w:w="750" w:type="dxa"/>
            <w:tcBorders>
              <w:top w:val="single" w:sz="4" w:space="0" w:color="BFBFBF"/>
              <w:left w:val="single" w:sz="4" w:space="0" w:color="BFBFBF"/>
              <w:bottom w:val="single" w:sz="4" w:space="0" w:color="BFBFBF"/>
              <w:right w:val="single" w:sz="4" w:space="0" w:color="BFBFBF"/>
            </w:tcBorders>
            <w:shd w:val="clear" w:color="auto" w:fill="C6D9F1" w:themeFill="text2" w:themeFillTint="33"/>
            <w:hideMark/>
          </w:tcPr>
          <w:p w14:paraId="1CBAB8C3" w14:textId="77777777" w:rsidR="000A33B9" w:rsidRDefault="000A33B9">
            <w:pPr>
              <w:rPr>
                <w:rFonts w:ascii="Calibri" w:hAnsi="Calibri"/>
                <w:b/>
                <w:sz w:val="20"/>
                <w:szCs w:val="20"/>
              </w:rPr>
            </w:pPr>
            <w:r>
              <w:rPr>
                <w:b/>
                <w:sz w:val="20"/>
                <w:szCs w:val="20"/>
              </w:rPr>
              <w:t>Tag</w:t>
            </w:r>
          </w:p>
        </w:tc>
        <w:tc>
          <w:tcPr>
            <w:tcW w:w="609" w:type="dxa"/>
            <w:tcBorders>
              <w:top w:val="single" w:sz="4" w:space="0" w:color="BFBFBF"/>
              <w:left w:val="single" w:sz="4" w:space="0" w:color="BFBFBF"/>
              <w:bottom w:val="single" w:sz="4" w:space="0" w:color="BFBFBF"/>
              <w:right w:val="single" w:sz="4" w:space="0" w:color="BFBFBF"/>
            </w:tcBorders>
            <w:shd w:val="clear" w:color="auto" w:fill="C6D9F1" w:themeFill="text2" w:themeFillTint="33"/>
            <w:hideMark/>
          </w:tcPr>
          <w:p w14:paraId="424ED639" w14:textId="77777777" w:rsidR="000A33B9" w:rsidRDefault="000A33B9">
            <w:pPr>
              <w:rPr>
                <w:rFonts w:ascii="Calibri" w:hAnsi="Calibri"/>
                <w:b/>
                <w:sz w:val="20"/>
                <w:szCs w:val="20"/>
              </w:rPr>
            </w:pPr>
            <w:r>
              <w:rPr>
                <w:b/>
                <w:sz w:val="20"/>
                <w:szCs w:val="20"/>
              </w:rPr>
              <w:t>Len</w:t>
            </w:r>
          </w:p>
        </w:tc>
        <w:tc>
          <w:tcPr>
            <w:tcW w:w="5356" w:type="dxa"/>
            <w:tcBorders>
              <w:top w:val="single" w:sz="4" w:space="0" w:color="BFBFBF"/>
              <w:left w:val="single" w:sz="4" w:space="0" w:color="BFBFBF"/>
              <w:bottom w:val="single" w:sz="4" w:space="0" w:color="BFBFBF"/>
              <w:right w:val="nil"/>
            </w:tcBorders>
            <w:shd w:val="clear" w:color="auto" w:fill="C6D9F1" w:themeFill="text2" w:themeFillTint="33"/>
            <w:hideMark/>
          </w:tcPr>
          <w:p w14:paraId="657D2A30" w14:textId="77777777" w:rsidR="000A33B9" w:rsidRDefault="000A33B9">
            <w:pPr>
              <w:rPr>
                <w:rFonts w:ascii="Calibri" w:hAnsi="Calibri"/>
                <w:b/>
                <w:sz w:val="20"/>
                <w:szCs w:val="20"/>
              </w:rPr>
            </w:pPr>
            <w:r>
              <w:rPr>
                <w:b/>
                <w:sz w:val="20"/>
                <w:szCs w:val="20"/>
              </w:rPr>
              <w:t>Value</w:t>
            </w:r>
          </w:p>
        </w:tc>
      </w:tr>
      <w:tr w:rsidR="000A33B9" w14:paraId="4E20978B" w14:textId="77777777" w:rsidTr="00B84351">
        <w:trPr>
          <w:trHeight w:val="70"/>
        </w:trPr>
        <w:tc>
          <w:tcPr>
            <w:tcW w:w="0" w:type="auto"/>
            <w:gridSpan w:val="2"/>
            <w:vMerge/>
            <w:tcBorders>
              <w:top w:val="single" w:sz="4" w:space="0" w:color="BFBFBF"/>
              <w:left w:val="nil"/>
              <w:bottom w:val="single" w:sz="4" w:space="0" w:color="auto"/>
              <w:right w:val="single" w:sz="4" w:space="0" w:color="BFBFBF"/>
            </w:tcBorders>
            <w:vAlign w:val="center"/>
            <w:hideMark/>
          </w:tcPr>
          <w:p w14:paraId="5A1839A4" w14:textId="77777777" w:rsidR="000A33B9" w:rsidRDefault="000A33B9">
            <w:pPr>
              <w:rPr>
                <w:rFonts w:ascii="Calibri" w:hAnsi="Calibri"/>
                <w:sz w:val="20"/>
                <w:szCs w:val="20"/>
              </w:rPr>
            </w:pPr>
          </w:p>
        </w:tc>
        <w:tc>
          <w:tcPr>
            <w:tcW w:w="750" w:type="dxa"/>
            <w:tcBorders>
              <w:top w:val="single" w:sz="4" w:space="0" w:color="BFBFBF"/>
              <w:left w:val="single" w:sz="4" w:space="0" w:color="BFBFBF"/>
              <w:bottom w:val="single" w:sz="4" w:space="0" w:color="auto"/>
              <w:right w:val="single" w:sz="4" w:space="0" w:color="BFBFBF"/>
            </w:tcBorders>
            <w:hideMark/>
          </w:tcPr>
          <w:p w14:paraId="6E683D04" w14:textId="77777777" w:rsidR="000A33B9" w:rsidRDefault="000A33B9">
            <w:pPr>
              <w:rPr>
                <w:rFonts w:ascii="Calibri" w:hAnsi="Calibri"/>
                <w:sz w:val="20"/>
                <w:szCs w:val="20"/>
              </w:rPr>
            </w:pPr>
            <w:r>
              <w:rPr>
                <w:sz w:val="20"/>
                <w:szCs w:val="20"/>
              </w:rPr>
              <w:t>4F</w:t>
            </w:r>
          </w:p>
        </w:tc>
        <w:tc>
          <w:tcPr>
            <w:tcW w:w="609" w:type="dxa"/>
            <w:tcBorders>
              <w:top w:val="single" w:sz="4" w:space="0" w:color="BFBFBF"/>
              <w:left w:val="single" w:sz="4" w:space="0" w:color="BFBFBF"/>
              <w:bottom w:val="single" w:sz="4" w:space="0" w:color="auto"/>
              <w:right w:val="single" w:sz="4" w:space="0" w:color="BFBFBF"/>
            </w:tcBorders>
            <w:hideMark/>
          </w:tcPr>
          <w:p w14:paraId="2FF9A6A2" w14:textId="77777777" w:rsidR="000A33B9" w:rsidRDefault="000A33B9">
            <w:pPr>
              <w:rPr>
                <w:rFonts w:ascii="Calibri" w:hAnsi="Calibri"/>
                <w:sz w:val="20"/>
                <w:szCs w:val="20"/>
              </w:rPr>
            </w:pPr>
            <w:r>
              <w:rPr>
                <w:sz w:val="20"/>
                <w:szCs w:val="20"/>
              </w:rPr>
              <w:t>Var.</w:t>
            </w:r>
          </w:p>
        </w:tc>
        <w:tc>
          <w:tcPr>
            <w:tcW w:w="5356" w:type="dxa"/>
            <w:tcBorders>
              <w:top w:val="single" w:sz="4" w:space="0" w:color="BFBFBF"/>
              <w:left w:val="single" w:sz="4" w:space="0" w:color="BFBFBF"/>
              <w:bottom w:val="single" w:sz="4" w:space="0" w:color="auto"/>
              <w:right w:val="nil"/>
            </w:tcBorders>
            <w:hideMark/>
          </w:tcPr>
          <w:p w14:paraId="58320DC0" w14:textId="77777777" w:rsidR="000A33B9" w:rsidRDefault="000A33B9">
            <w:pPr>
              <w:rPr>
                <w:sz w:val="20"/>
                <w:szCs w:val="20"/>
              </w:rPr>
            </w:pPr>
            <w:r>
              <w:rPr>
                <w:sz w:val="20"/>
                <w:szCs w:val="20"/>
              </w:rPr>
              <w:t>Application AID</w:t>
            </w:r>
            <w:r w:rsidR="006C5012">
              <w:rPr>
                <w:sz w:val="20"/>
                <w:szCs w:val="20"/>
              </w:rPr>
              <w:t xml:space="preserve"> =</w:t>
            </w:r>
          </w:p>
          <w:p w14:paraId="045DB81E" w14:textId="77777777" w:rsidR="006C5012" w:rsidRPr="00B84351" w:rsidRDefault="006C5012">
            <w:pPr>
              <w:rPr>
                <w:b/>
                <w:sz w:val="20"/>
              </w:rPr>
            </w:pPr>
            <w:r w:rsidRPr="00B84351">
              <w:rPr>
                <w:b/>
                <w:sz w:val="20"/>
              </w:rPr>
              <w:t>A0 00 00 03 97 42 54 46 59 xx yy</w:t>
            </w:r>
          </w:p>
          <w:p w14:paraId="3E938B91" w14:textId="6245ABFB" w:rsidR="006C5012" w:rsidRPr="008045CE" w:rsidRDefault="006C5012" w:rsidP="00B84351">
            <w:pPr>
              <w:pStyle w:val="ListParagraph"/>
              <w:numPr>
                <w:ilvl w:val="0"/>
                <w:numId w:val="43"/>
              </w:numPr>
              <w:rPr>
                <w:sz w:val="20"/>
              </w:rPr>
            </w:pPr>
            <w:r w:rsidRPr="00B84351">
              <w:rPr>
                <w:b/>
                <w:sz w:val="20"/>
              </w:rPr>
              <w:t>XX</w:t>
            </w:r>
            <w:r>
              <w:rPr>
                <w:sz w:val="20"/>
              </w:rPr>
              <w:t xml:space="preserve"> = GIDS</w:t>
            </w:r>
            <w:r w:rsidRPr="008045CE">
              <w:rPr>
                <w:sz w:val="20"/>
              </w:rPr>
              <w:t xml:space="preserve"> specification revision number </w:t>
            </w:r>
            <w:r w:rsidR="00243643">
              <w:rPr>
                <w:sz w:val="20"/>
              </w:rPr>
              <w:t>that</w:t>
            </w:r>
            <w:r w:rsidRPr="008045CE">
              <w:rPr>
                <w:sz w:val="20"/>
              </w:rPr>
              <w:t xml:space="preserve"> is </w:t>
            </w:r>
            <w:r w:rsidR="00855EBB">
              <w:rPr>
                <w:sz w:val="20"/>
              </w:rPr>
              <w:t xml:space="preserve">either 01 or </w:t>
            </w:r>
            <w:r>
              <w:rPr>
                <w:sz w:val="20"/>
              </w:rPr>
              <w:t>02.</w:t>
            </w:r>
          </w:p>
          <w:p w14:paraId="177A6926" w14:textId="0FCFAAD4" w:rsidR="006C5012" w:rsidRPr="006C5012" w:rsidRDefault="006C5012" w:rsidP="00B84351">
            <w:pPr>
              <w:pStyle w:val="ListParagraph"/>
              <w:numPr>
                <w:ilvl w:val="0"/>
                <w:numId w:val="43"/>
              </w:numPr>
              <w:rPr>
                <w:rFonts w:ascii="Calibri" w:hAnsi="Calibri"/>
                <w:sz w:val="20"/>
                <w:szCs w:val="20"/>
              </w:rPr>
            </w:pPr>
            <w:r w:rsidRPr="00B84351">
              <w:rPr>
                <w:b/>
                <w:sz w:val="20"/>
              </w:rPr>
              <w:t>YY</w:t>
            </w:r>
            <w:r>
              <w:rPr>
                <w:sz w:val="20"/>
              </w:rPr>
              <w:t xml:space="preserve"> = Reserved for the card application</w:t>
            </w:r>
          </w:p>
        </w:tc>
      </w:tr>
    </w:tbl>
    <w:p w14:paraId="0E0CFA49" w14:textId="13466C00" w:rsidR="000A33B9" w:rsidRPr="000A33B9" w:rsidRDefault="000A33B9" w:rsidP="000A33B9">
      <w:pPr>
        <w:pStyle w:val="BodyText"/>
      </w:pPr>
    </w:p>
    <w:p w14:paraId="70607CA6" w14:textId="4013FA08" w:rsidR="00C7197D" w:rsidRDefault="00B84351" w:rsidP="00B84351">
      <w:pPr>
        <w:pStyle w:val="Heading4"/>
        <w:numPr>
          <w:ilvl w:val="0"/>
          <w:numId w:val="42"/>
        </w:numPr>
      </w:pPr>
      <w:r>
        <w:t>File Management Data (DF FMD)</w:t>
      </w:r>
    </w:p>
    <w:tbl>
      <w:tblPr>
        <w:tblStyle w:val="Tablerowcell"/>
        <w:tblW w:w="0" w:type="auto"/>
        <w:tblLook w:val="04A0" w:firstRow="1" w:lastRow="0" w:firstColumn="1" w:lastColumn="0" w:noHBand="0" w:noVBand="1"/>
      </w:tblPr>
      <w:tblGrid>
        <w:gridCol w:w="591"/>
        <w:gridCol w:w="594"/>
        <w:gridCol w:w="743"/>
        <w:gridCol w:w="658"/>
        <w:gridCol w:w="5104"/>
      </w:tblGrid>
      <w:tr w:rsidR="00B84351" w:rsidRPr="00E22198" w14:paraId="29E8399F" w14:textId="77777777" w:rsidTr="00C7285F">
        <w:tc>
          <w:tcPr>
            <w:tcW w:w="611" w:type="dxa"/>
            <w:shd w:val="clear" w:color="auto" w:fill="C6D9F1" w:themeFill="text2" w:themeFillTint="33"/>
          </w:tcPr>
          <w:p w14:paraId="0DD3B517" w14:textId="77777777" w:rsidR="00B84351" w:rsidRPr="00E22198" w:rsidRDefault="00B84351" w:rsidP="00C7285F">
            <w:pPr>
              <w:rPr>
                <w:b/>
                <w:sz w:val="20"/>
              </w:rPr>
            </w:pPr>
            <w:r w:rsidRPr="00E22198">
              <w:rPr>
                <w:b/>
                <w:sz w:val="20"/>
              </w:rPr>
              <w:t>Tag</w:t>
            </w:r>
          </w:p>
        </w:tc>
        <w:tc>
          <w:tcPr>
            <w:tcW w:w="607" w:type="dxa"/>
            <w:shd w:val="clear" w:color="auto" w:fill="C6D9F1" w:themeFill="text2" w:themeFillTint="33"/>
          </w:tcPr>
          <w:p w14:paraId="0DD6F2D3" w14:textId="77777777" w:rsidR="00B84351" w:rsidRPr="00E22198" w:rsidRDefault="00B84351" w:rsidP="00C7285F">
            <w:pPr>
              <w:rPr>
                <w:b/>
                <w:sz w:val="20"/>
              </w:rPr>
            </w:pPr>
            <w:r w:rsidRPr="00E22198">
              <w:rPr>
                <w:b/>
                <w:sz w:val="20"/>
              </w:rPr>
              <w:t>Len</w:t>
            </w:r>
          </w:p>
        </w:tc>
        <w:tc>
          <w:tcPr>
            <w:tcW w:w="7408" w:type="dxa"/>
            <w:gridSpan w:val="3"/>
            <w:shd w:val="clear" w:color="auto" w:fill="C6D9F1" w:themeFill="text2" w:themeFillTint="33"/>
          </w:tcPr>
          <w:p w14:paraId="0A2E365D" w14:textId="77777777" w:rsidR="00B84351" w:rsidRPr="00E22198" w:rsidRDefault="00B84351" w:rsidP="00C7285F">
            <w:pPr>
              <w:rPr>
                <w:b/>
                <w:sz w:val="20"/>
              </w:rPr>
            </w:pPr>
            <w:r w:rsidRPr="00E22198">
              <w:rPr>
                <w:b/>
                <w:sz w:val="20"/>
              </w:rPr>
              <w:t>Value</w:t>
            </w:r>
          </w:p>
        </w:tc>
      </w:tr>
      <w:tr w:rsidR="00B84351" w:rsidRPr="00282D04" w14:paraId="36FDBBC3" w14:textId="77777777" w:rsidTr="00C7285F">
        <w:tc>
          <w:tcPr>
            <w:tcW w:w="611" w:type="dxa"/>
          </w:tcPr>
          <w:p w14:paraId="4CF74634" w14:textId="77777777" w:rsidR="00B84351" w:rsidRPr="00E22198" w:rsidRDefault="00B84351" w:rsidP="00C7285F">
            <w:pPr>
              <w:rPr>
                <w:sz w:val="20"/>
              </w:rPr>
            </w:pPr>
            <w:r w:rsidRPr="00E22198">
              <w:rPr>
                <w:sz w:val="20"/>
              </w:rPr>
              <w:t>64</w:t>
            </w:r>
          </w:p>
        </w:tc>
        <w:tc>
          <w:tcPr>
            <w:tcW w:w="607" w:type="dxa"/>
          </w:tcPr>
          <w:p w14:paraId="454D10A2" w14:textId="77777777" w:rsidR="00B84351" w:rsidRPr="00E22198" w:rsidRDefault="00B84351" w:rsidP="00C7285F">
            <w:pPr>
              <w:rPr>
                <w:sz w:val="20"/>
              </w:rPr>
            </w:pPr>
            <w:r w:rsidRPr="00E22198">
              <w:rPr>
                <w:sz w:val="20"/>
              </w:rPr>
              <w:t>Var.</w:t>
            </w:r>
          </w:p>
        </w:tc>
        <w:tc>
          <w:tcPr>
            <w:tcW w:w="7408" w:type="dxa"/>
            <w:gridSpan w:val="3"/>
          </w:tcPr>
          <w:p w14:paraId="3883E53A" w14:textId="77777777" w:rsidR="00B84351" w:rsidRPr="00282D04" w:rsidRDefault="00B84351" w:rsidP="00C7285F">
            <w:pPr>
              <w:rPr>
                <w:b/>
                <w:sz w:val="20"/>
              </w:rPr>
            </w:pPr>
            <w:r w:rsidRPr="00282D04">
              <w:rPr>
                <w:rFonts w:cs="Arial-BoldMT"/>
                <w:b/>
                <w:bCs/>
                <w:sz w:val="20"/>
                <w:szCs w:val="18"/>
              </w:rPr>
              <w:t>FMD Template</w:t>
            </w:r>
          </w:p>
        </w:tc>
      </w:tr>
      <w:tr w:rsidR="00B84351" w:rsidRPr="00E22198" w14:paraId="6CD381E5" w14:textId="77777777" w:rsidTr="00C7285F">
        <w:trPr>
          <w:trHeight w:val="72"/>
        </w:trPr>
        <w:tc>
          <w:tcPr>
            <w:tcW w:w="1218" w:type="dxa"/>
            <w:gridSpan w:val="2"/>
            <w:vMerge w:val="restart"/>
          </w:tcPr>
          <w:p w14:paraId="3F18EB93" w14:textId="77777777" w:rsidR="00B84351" w:rsidRPr="00E22198" w:rsidRDefault="00B84351" w:rsidP="00C7285F">
            <w:pPr>
              <w:rPr>
                <w:sz w:val="20"/>
              </w:rPr>
            </w:pPr>
          </w:p>
        </w:tc>
        <w:tc>
          <w:tcPr>
            <w:tcW w:w="779" w:type="dxa"/>
            <w:shd w:val="clear" w:color="auto" w:fill="C6D9F1" w:themeFill="text2" w:themeFillTint="33"/>
          </w:tcPr>
          <w:p w14:paraId="3A124809" w14:textId="77777777" w:rsidR="00B84351" w:rsidRPr="00E22198" w:rsidRDefault="00B84351" w:rsidP="00C7285F">
            <w:pPr>
              <w:rPr>
                <w:b/>
                <w:sz w:val="20"/>
              </w:rPr>
            </w:pPr>
            <w:r w:rsidRPr="00E22198">
              <w:rPr>
                <w:b/>
                <w:sz w:val="20"/>
              </w:rPr>
              <w:t>Tag</w:t>
            </w:r>
          </w:p>
        </w:tc>
        <w:tc>
          <w:tcPr>
            <w:tcW w:w="687" w:type="dxa"/>
            <w:shd w:val="clear" w:color="auto" w:fill="C6D9F1" w:themeFill="text2" w:themeFillTint="33"/>
          </w:tcPr>
          <w:p w14:paraId="6A624EBE" w14:textId="77777777" w:rsidR="00B84351" w:rsidRPr="00E22198" w:rsidRDefault="00B84351" w:rsidP="00C7285F">
            <w:pPr>
              <w:rPr>
                <w:b/>
                <w:sz w:val="20"/>
              </w:rPr>
            </w:pPr>
            <w:r w:rsidRPr="00E22198">
              <w:rPr>
                <w:b/>
                <w:sz w:val="20"/>
              </w:rPr>
              <w:t>Len</w:t>
            </w:r>
          </w:p>
        </w:tc>
        <w:tc>
          <w:tcPr>
            <w:tcW w:w="5942" w:type="dxa"/>
            <w:shd w:val="clear" w:color="auto" w:fill="C6D9F1" w:themeFill="text2" w:themeFillTint="33"/>
          </w:tcPr>
          <w:p w14:paraId="5873C82E" w14:textId="77777777" w:rsidR="00B84351" w:rsidRPr="00E22198" w:rsidRDefault="00B84351" w:rsidP="00C7285F">
            <w:pPr>
              <w:rPr>
                <w:b/>
                <w:sz w:val="20"/>
              </w:rPr>
            </w:pPr>
            <w:r w:rsidRPr="00E22198">
              <w:rPr>
                <w:b/>
                <w:sz w:val="20"/>
              </w:rPr>
              <w:t>Value</w:t>
            </w:r>
          </w:p>
        </w:tc>
      </w:tr>
      <w:tr w:rsidR="00B84351" w:rsidRPr="00E22198" w14:paraId="1A5126AC" w14:textId="77777777" w:rsidTr="00C7285F">
        <w:trPr>
          <w:trHeight w:val="70"/>
        </w:trPr>
        <w:tc>
          <w:tcPr>
            <w:tcW w:w="1218" w:type="dxa"/>
            <w:gridSpan w:val="2"/>
            <w:vMerge/>
          </w:tcPr>
          <w:p w14:paraId="092B31B2" w14:textId="77777777" w:rsidR="00B84351" w:rsidRPr="00E22198" w:rsidRDefault="00B84351" w:rsidP="00C7285F">
            <w:pPr>
              <w:rPr>
                <w:sz w:val="20"/>
              </w:rPr>
            </w:pPr>
          </w:p>
        </w:tc>
        <w:tc>
          <w:tcPr>
            <w:tcW w:w="779" w:type="dxa"/>
          </w:tcPr>
          <w:p w14:paraId="591E24BF" w14:textId="77777777" w:rsidR="00B84351" w:rsidRPr="00E22198" w:rsidRDefault="00B84351" w:rsidP="00C7285F">
            <w:pPr>
              <w:rPr>
                <w:sz w:val="20"/>
              </w:rPr>
            </w:pPr>
            <w:r w:rsidRPr="00E22198">
              <w:rPr>
                <w:rFonts w:cs="ArialMT"/>
                <w:sz w:val="20"/>
                <w:szCs w:val="18"/>
              </w:rPr>
              <w:t>5F2F</w:t>
            </w:r>
          </w:p>
        </w:tc>
        <w:tc>
          <w:tcPr>
            <w:tcW w:w="687" w:type="dxa"/>
          </w:tcPr>
          <w:p w14:paraId="74749E3B" w14:textId="77777777" w:rsidR="00B84351" w:rsidRPr="00E22198" w:rsidRDefault="00B84351" w:rsidP="00C7285F">
            <w:pPr>
              <w:rPr>
                <w:sz w:val="20"/>
              </w:rPr>
            </w:pPr>
            <w:r>
              <w:rPr>
                <w:rFonts w:cs="ArialMT"/>
                <w:sz w:val="20"/>
                <w:szCs w:val="18"/>
              </w:rPr>
              <w:t>V</w:t>
            </w:r>
            <w:r w:rsidRPr="00E22198">
              <w:rPr>
                <w:rFonts w:cs="ArialMT"/>
                <w:sz w:val="20"/>
                <w:szCs w:val="18"/>
              </w:rPr>
              <w:t>ar.</w:t>
            </w:r>
          </w:p>
        </w:tc>
        <w:tc>
          <w:tcPr>
            <w:tcW w:w="5942" w:type="dxa"/>
          </w:tcPr>
          <w:p w14:paraId="6DDDE1AC" w14:textId="05476E01" w:rsidR="00B84351" w:rsidRDefault="00B84351" w:rsidP="00C7285F">
            <w:pPr>
              <w:rPr>
                <w:rFonts w:cs="ArialMT"/>
                <w:sz w:val="20"/>
                <w:szCs w:val="18"/>
              </w:rPr>
            </w:pPr>
            <w:r w:rsidRPr="00E22198">
              <w:rPr>
                <w:rFonts w:cs="ArialMT"/>
                <w:sz w:val="20"/>
                <w:szCs w:val="18"/>
              </w:rPr>
              <w:t xml:space="preserve">PIN usage </w:t>
            </w:r>
            <w:r>
              <w:rPr>
                <w:rFonts w:cs="ArialMT"/>
                <w:sz w:val="20"/>
                <w:szCs w:val="18"/>
              </w:rPr>
              <w:t>p</w:t>
            </w:r>
            <w:r w:rsidRPr="00E22198">
              <w:rPr>
                <w:rFonts w:cs="ArialMT"/>
                <w:sz w:val="20"/>
                <w:szCs w:val="18"/>
              </w:rPr>
              <w:t xml:space="preserve">olicy (see </w:t>
            </w:r>
            <w:r>
              <w:rPr>
                <w:rFonts w:cs="ArialMT"/>
                <w:sz w:val="20"/>
                <w:szCs w:val="18"/>
              </w:rPr>
              <w:t>“</w:t>
            </w:r>
            <w:r>
              <w:fldChar w:fldCharType="begin"/>
            </w:r>
            <w:r>
              <w:instrText xml:space="preserve"> REF _Ref244489163 \h  \* MERGEFORMAT </w:instrText>
            </w:r>
            <w:r>
              <w:fldChar w:fldCharType="separate"/>
            </w:r>
            <w:r w:rsidRPr="00F41217">
              <w:rPr>
                <w:sz w:val="20"/>
              </w:rPr>
              <w:t>PIN Usage Policy</w:t>
            </w:r>
            <w:r>
              <w:fldChar w:fldCharType="end"/>
            </w:r>
            <w:r>
              <w:t>”</w:t>
            </w:r>
            <w:r w:rsidRPr="00E22198">
              <w:rPr>
                <w:rFonts w:cs="ArialMT"/>
                <w:sz w:val="20"/>
                <w:szCs w:val="18"/>
              </w:rPr>
              <w:t>)</w:t>
            </w:r>
            <w:r>
              <w:rPr>
                <w:rFonts w:cs="ArialMT"/>
                <w:sz w:val="20"/>
                <w:szCs w:val="18"/>
              </w:rPr>
              <w:t xml:space="preserve"> =</w:t>
            </w:r>
          </w:p>
          <w:p w14:paraId="2053C713" w14:textId="1BFD8EDE" w:rsidR="00B84351" w:rsidRPr="00B84351" w:rsidRDefault="00B84351" w:rsidP="00C7285F">
            <w:pPr>
              <w:rPr>
                <w:rFonts w:cs="ArialMT"/>
                <w:sz w:val="20"/>
                <w:szCs w:val="18"/>
              </w:rPr>
            </w:pPr>
            <w:r>
              <w:rPr>
                <w:rFonts w:cs="ArialMT"/>
                <w:sz w:val="20"/>
                <w:szCs w:val="18"/>
              </w:rPr>
              <w:t xml:space="preserve">Either </w:t>
            </w:r>
            <w:r>
              <w:rPr>
                <w:rFonts w:cs="ArialMT"/>
                <w:b/>
                <w:sz w:val="20"/>
                <w:szCs w:val="18"/>
              </w:rPr>
              <w:t>40</w:t>
            </w:r>
            <w:r>
              <w:rPr>
                <w:rFonts w:cs="ArialMT"/>
                <w:sz w:val="20"/>
                <w:szCs w:val="18"/>
              </w:rPr>
              <w:t xml:space="preserve"> or </w:t>
            </w:r>
            <w:r>
              <w:rPr>
                <w:rFonts w:cs="ArialMT"/>
                <w:b/>
                <w:sz w:val="20"/>
                <w:szCs w:val="18"/>
              </w:rPr>
              <w:t>60</w:t>
            </w:r>
          </w:p>
          <w:p w14:paraId="4E5BF36A" w14:textId="77777777" w:rsidR="00B84351" w:rsidRPr="00B84351" w:rsidRDefault="00B84351" w:rsidP="00B84351">
            <w:pPr>
              <w:pStyle w:val="ListParagraph"/>
              <w:numPr>
                <w:ilvl w:val="0"/>
                <w:numId w:val="44"/>
              </w:numPr>
              <w:rPr>
                <w:rFonts w:cs="ArialMT"/>
                <w:sz w:val="20"/>
                <w:szCs w:val="18"/>
              </w:rPr>
            </w:pPr>
            <w:r w:rsidRPr="00B84351">
              <w:rPr>
                <w:rFonts w:cs="ArialMT"/>
                <w:b/>
                <w:sz w:val="20"/>
                <w:szCs w:val="18"/>
              </w:rPr>
              <w:t>40</w:t>
            </w:r>
            <w:r w:rsidRPr="00B84351">
              <w:rPr>
                <w:rFonts w:cs="ArialMT"/>
                <w:sz w:val="20"/>
                <w:szCs w:val="18"/>
              </w:rPr>
              <w:t xml:space="preserve"> – Application PIN is present and may be used to satisfy CHV.</w:t>
            </w:r>
          </w:p>
          <w:p w14:paraId="38E73E63" w14:textId="6E346875" w:rsidR="00B84351" w:rsidRPr="00B84351" w:rsidRDefault="00B84351" w:rsidP="00B84351">
            <w:pPr>
              <w:pStyle w:val="ListParagraph"/>
              <w:numPr>
                <w:ilvl w:val="0"/>
                <w:numId w:val="44"/>
              </w:numPr>
              <w:rPr>
                <w:sz w:val="20"/>
              </w:rPr>
            </w:pPr>
            <w:r w:rsidRPr="00B84351">
              <w:rPr>
                <w:rFonts w:cs="ArialMT"/>
                <w:b/>
                <w:sz w:val="20"/>
                <w:szCs w:val="18"/>
              </w:rPr>
              <w:t>60</w:t>
            </w:r>
            <w:r w:rsidRPr="00B84351">
              <w:rPr>
                <w:rFonts w:cs="ArialMT"/>
                <w:sz w:val="20"/>
                <w:szCs w:val="18"/>
              </w:rPr>
              <w:t xml:space="preserve"> – Application and Global PINs are both present and may be used to satisfy CHV.</w:t>
            </w:r>
          </w:p>
        </w:tc>
      </w:tr>
    </w:tbl>
    <w:p w14:paraId="2E784555" w14:textId="4908EBE9" w:rsidR="00B84351" w:rsidRDefault="00B84351" w:rsidP="00B84351">
      <w:pPr>
        <w:pStyle w:val="BodyText"/>
      </w:pPr>
    </w:p>
    <w:p w14:paraId="06C59663" w14:textId="652708B6" w:rsidR="00C7285F" w:rsidRPr="00B84351" w:rsidRDefault="00C7285F" w:rsidP="00C7285F">
      <w:pPr>
        <w:pStyle w:val="Heading4"/>
        <w:numPr>
          <w:ilvl w:val="0"/>
          <w:numId w:val="42"/>
        </w:numPr>
      </w:pPr>
      <w:r>
        <w:t>File Control Parameters (DF FCP)</w:t>
      </w:r>
    </w:p>
    <w:tbl>
      <w:tblPr>
        <w:tblStyle w:val="Tablerowcell"/>
        <w:tblW w:w="0" w:type="auto"/>
        <w:tblLook w:val="04A0" w:firstRow="1" w:lastRow="0" w:firstColumn="1" w:lastColumn="0" w:noHBand="0" w:noVBand="1"/>
      </w:tblPr>
      <w:tblGrid>
        <w:gridCol w:w="607"/>
        <w:gridCol w:w="604"/>
        <w:gridCol w:w="600"/>
        <w:gridCol w:w="937"/>
        <w:gridCol w:w="4942"/>
      </w:tblGrid>
      <w:tr w:rsidR="00C7285F" w14:paraId="1DABC896" w14:textId="77777777" w:rsidTr="00C7285F">
        <w:tc>
          <w:tcPr>
            <w:tcW w:w="614" w:type="dxa"/>
            <w:shd w:val="clear" w:color="auto" w:fill="C6D9F1" w:themeFill="text2" w:themeFillTint="33"/>
          </w:tcPr>
          <w:p w14:paraId="18AC99EA" w14:textId="77777777" w:rsidR="00C7285F" w:rsidRPr="00A623A0" w:rsidRDefault="00C7285F" w:rsidP="00C7285F">
            <w:pPr>
              <w:keepNext/>
              <w:rPr>
                <w:rFonts w:cstheme="minorHAnsi"/>
                <w:b/>
                <w:sz w:val="20"/>
                <w:szCs w:val="20"/>
              </w:rPr>
            </w:pPr>
            <w:r w:rsidRPr="00A623A0">
              <w:rPr>
                <w:rFonts w:cstheme="minorHAnsi"/>
                <w:b/>
                <w:sz w:val="20"/>
                <w:szCs w:val="20"/>
              </w:rPr>
              <w:t>Tag</w:t>
            </w:r>
          </w:p>
        </w:tc>
        <w:tc>
          <w:tcPr>
            <w:tcW w:w="607" w:type="dxa"/>
            <w:shd w:val="clear" w:color="auto" w:fill="C6D9F1" w:themeFill="text2" w:themeFillTint="33"/>
          </w:tcPr>
          <w:p w14:paraId="30996386" w14:textId="77777777" w:rsidR="00C7285F" w:rsidRPr="00A623A0" w:rsidRDefault="00C7285F" w:rsidP="00C7285F">
            <w:pPr>
              <w:keepNext/>
              <w:rPr>
                <w:rFonts w:cstheme="minorHAnsi"/>
                <w:b/>
                <w:sz w:val="20"/>
                <w:szCs w:val="20"/>
              </w:rPr>
            </w:pPr>
            <w:r w:rsidRPr="00A623A0">
              <w:rPr>
                <w:rFonts w:cstheme="minorHAnsi"/>
                <w:b/>
                <w:sz w:val="20"/>
                <w:szCs w:val="20"/>
              </w:rPr>
              <w:t>Len</w:t>
            </w:r>
          </w:p>
        </w:tc>
        <w:tc>
          <w:tcPr>
            <w:tcW w:w="6675" w:type="dxa"/>
            <w:gridSpan w:val="3"/>
            <w:shd w:val="clear" w:color="auto" w:fill="C6D9F1" w:themeFill="text2" w:themeFillTint="33"/>
          </w:tcPr>
          <w:p w14:paraId="078BEA65" w14:textId="77777777" w:rsidR="00C7285F" w:rsidRPr="00A623A0" w:rsidRDefault="00C7285F" w:rsidP="00C7285F">
            <w:pPr>
              <w:keepNext/>
              <w:rPr>
                <w:rFonts w:cstheme="minorHAnsi"/>
                <w:b/>
                <w:sz w:val="20"/>
                <w:szCs w:val="20"/>
              </w:rPr>
            </w:pPr>
            <w:r w:rsidRPr="00A623A0">
              <w:rPr>
                <w:rFonts w:cstheme="minorHAnsi"/>
                <w:b/>
                <w:sz w:val="20"/>
                <w:szCs w:val="20"/>
              </w:rPr>
              <w:t>Value</w:t>
            </w:r>
          </w:p>
        </w:tc>
      </w:tr>
      <w:tr w:rsidR="00C7285F" w14:paraId="3DCA1A0D" w14:textId="77777777" w:rsidTr="00C7285F">
        <w:tc>
          <w:tcPr>
            <w:tcW w:w="614" w:type="dxa"/>
          </w:tcPr>
          <w:p w14:paraId="623AD631" w14:textId="77777777" w:rsidR="00C7285F" w:rsidRPr="00A623A0" w:rsidRDefault="00C7285F" w:rsidP="00C7285F">
            <w:pPr>
              <w:keepNext/>
              <w:rPr>
                <w:rFonts w:cstheme="minorHAnsi"/>
                <w:sz w:val="20"/>
                <w:szCs w:val="20"/>
              </w:rPr>
            </w:pPr>
            <w:r w:rsidRPr="00A623A0">
              <w:rPr>
                <w:rFonts w:cstheme="minorHAnsi"/>
                <w:sz w:val="20"/>
                <w:szCs w:val="20"/>
              </w:rPr>
              <w:t>62</w:t>
            </w:r>
          </w:p>
        </w:tc>
        <w:tc>
          <w:tcPr>
            <w:tcW w:w="607" w:type="dxa"/>
          </w:tcPr>
          <w:p w14:paraId="0637FC62" w14:textId="77777777" w:rsidR="00C7285F" w:rsidRPr="00A623A0" w:rsidRDefault="00C7285F" w:rsidP="00C7285F">
            <w:pPr>
              <w:keepNext/>
              <w:rPr>
                <w:rFonts w:cstheme="minorHAnsi"/>
                <w:sz w:val="20"/>
                <w:szCs w:val="20"/>
              </w:rPr>
            </w:pPr>
            <w:r w:rsidRPr="00A623A0">
              <w:rPr>
                <w:rFonts w:cstheme="minorHAnsi"/>
                <w:sz w:val="20"/>
                <w:szCs w:val="20"/>
              </w:rPr>
              <w:t>Var.</w:t>
            </w:r>
          </w:p>
        </w:tc>
        <w:tc>
          <w:tcPr>
            <w:tcW w:w="6675" w:type="dxa"/>
            <w:gridSpan w:val="3"/>
          </w:tcPr>
          <w:p w14:paraId="2CD9E244" w14:textId="77777777" w:rsidR="00C7285F" w:rsidRPr="00032020" w:rsidRDefault="00C7285F" w:rsidP="00C7285F">
            <w:pPr>
              <w:keepNext/>
              <w:rPr>
                <w:rFonts w:cstheme="minorHAnsi"/>
                <w:b/>
                <w:sz w:val="20"/>
                <w:szCs w:val="20"/>
              </w:rPr>
            </w:pPr>
            <w:r w:rsidRPr="00032020">
              <w:rPr>
                <w:rFonts w:cstheme="minorHAnsi"/>
                <w:b/>
                <w:bCs/>
                <w:sz w:val="20"/>
                <w:szCs w:val="20"/>
              </w:rPr>
              <w:t xml:space="preserve">FCP </w:t>
            </w:r>
            <w:r>
              <w:rPr>
                <w:rFonts w:cstheme="minorHAnsi"/>
                <w:b/>
                <w:bCs/>
                <w:sz w:val="20"/>
                <w:szCs w:val="20"/>
              </w:rPr>
              <w:t>T</w:t>
            </w:r>
            <w:r w:rsidRPr="00032020">
              <w:rPr>
                <w:rFonts w:cstheme="minorHAnsi"/>
                <w:b/>
                <w:bCs/>
                <w:sz w:val="20"/>
                <w:szCs w:val="20"/>
              </w:rPr>
              <w:t>emplate</w:t>
            </w:r>
          </w:p>
        </w:tc>
      </w:tr>
      <w:tr w:rsidR="00C7285F" w14:paraId="0DE346CA" w14:textId="77777777" w:rsidTr="00C7285F">
        <w:trPr>
          <w:trHeight w:val="72"/>
        </w:trPr>
        <w:tc>
          <w:tcPr>
            <w:tcW w:w="1221" w:type="dxa"/>
            <w:gridSpan w:val="2"/>
            <w:vMerge w:val="restart"/>
          </w:tcPr>
          <w:p w14:paraId="0D564C47" w14:textId="77777777" w:rsidR="00C7285F" w:rsidRPr="00A623A0" w:rsidRDefault="00C7285F" w:rsidP="00C7285F">
            <w:pPr>
              <w:keepNext/>
              <w:rPr>
                <w:rFonts w:cstheme="minorHAnsi"/>
                <w:sz w:val="20"/>
                <w:szCs w:val="20"/>
              </w:rPr>
            </w:pPr>
          </w:p>
        </w:tc>
        <w:tc>
          <w:tcPr>
            <w:tcW w:w="605" w:type="dxa"/>
            <w:shd w:val="clear" w:color="auto" w:fill="C6D9F1" w:themeFill="text2" w:themeFillTint="33"/>
          </w:tcPr>
          <w:p w14:paraId="42B8F451" w14:textId="77777777" w:rsidR="00C7285F" w:rsidRPr="00A623A0" w:rsidRDefault="00C7285F" w:rsidP="00C7285F">
            <w:pPr>
              <w:keepNext/>
              <w:rPr>
                <w:rFonts w:cstheme="minorHAnsi"/>
                <w:b/>
                <w:sz w:val="20"/>
                <w:szCs w:val="20"/>
              </w:rPr>
            </w:pPr>
            <w:r w:rsidRPr="00A623A0">
              <w:rPr>
                <w:rFonts w:cstheme="minorHAnsi"/>
                <w:b/>
                <w:sz w:val="20"/>
                <w:szCs w:val="20"/>
              </w:rPr>
              <w:t>Tag</w:t>
            </w:r>
          </w:p>
        </w:tc>
        <w:tc>
          <w:tcPr>
            <w:tcW w:w="962" w:type="dxa"/>
            <w:shd w:val="clear" w:color="auto" w:fill="C6D9F1" w:themeFill="text2" w:themeFillTint="33"/>
          </w:tcPr>
          <w:p w14:paraId="4C81ADED" w14:textId="77777777" w:rsidR="00C7285F" w:rsidRPr="00A623A0" w:rsidRDefault="00C7285F" w:rsidP="00C7285F">
            <w:pPr>
              <w:keepNext/>
              <w:rPr>
                <w:rFonts w:cstheme="minorHAnsi"/>
                <w:b/>
                <w:sz w:val="20"/>
                <w:szCs w:val="20"/>
              </w:rPr>
            </w:pPr>
            <w:r w:rsidRPr="00A623A0">
              <w:rPr>
                <w:rFonts w:cstheme="minorHAnsi"/>
                <w:b/>
                <w:sz w:val="20"/>
                <w:szCs w:val="20"/>
              </w:rPr>
              <w:t>Len</w:t>
            </w:r>
          </w:p>
        </w:tc>
        <w:tc>
          <w:tcPr>
            <w:tcW w:w="5108" w:type="dxa"/>
            <w:shd w:val="clear" w:color="auto" w:fill="C6D9F1" w:themeFill="text2" w:themeFillTint="33"/>
          </w:tcPr>
          <w:p w14:paraId="25FA4985" w14:textId="77777777" w:rsidR="00C7285F" w:rsidRPr="00A623A0" w:rsidRDefault="00C7285F" w:rsidP="00C7285F">
            <w:pPr>
              <w:keepNext/>
              <w:rPr>
                <w:rFonts w:cstheme="minorHAnsi"/>
                <w:b/>
                <w:sz w:val="20"/>
                <w:szCs w:val="20"/>
              </w:rPr>
            </w:pPr>
            <w:r w:rsidRPr="00A623A0">
              <w:rPr>
                <w:rFonts w:cstheme="minorHAnsi"/>
                <w:b/>
                <w:sz w:val="20"/>
                <w:szCs w:val="20"/>
              </w:rPr>
              <w:t>Value</w:t>
            </w:r>
          </w:p>
        </w:tc>
      </w:tr>
      <w:tr w:rsidR="00C7285F" w14:paraId="34AF8BFD" w14:textId="77777777" w:rsidTr="00C7285F">
        <w:trPr>
          <w:trHeight w:val="70"/>
        </w:trPr>
        <w:tc>
          <w:tcPr>
            <w:tcW w:w="1221" w:type="dxa"/>
            <w:gridSpan w:val="2"/>
            <w:vMerge/>
          </w:tcPr>
          <w:p w14:paraId="631F7432" w14:textId="77777777" w:rsidR="00C7285F" w:rsidRPr="00A623A0" w:rsidRDefault="00C7285F" w:rsidP="00C7285F">
            <w:pPr>
              <w:keepNext/>
              <w:rPr>
                <w:rFonts w:cstheme="minorHAnsi"/>
                <w:sz w:val="20"/>
                <w:szCs w:val="20"/>
              </w:rPr>
            </w:pPr>
          </w:p>
        </w:tc>
        <w:tc>
          <w:tcPr>
            <w:tcW w:w="605" w:type="dxa"/>
          </w:tcPr>
          <w:p w14:paraId="48B98093" w14:textId="77777777" w:rsidR="00C7285F" w:rsidRPr="00A623A0" w:rsidRDefault="00C7285F" w:rsidP="00C7285F">
            <w:pPr>
              <w:keepNext/>
              <w:rPr>
                <w:rFonts w:cstheme="minorHAnsi"/>
                <w:sz w:val="20"/>
                <w:szCs w:val="20"/>
              </w:rPr>
            </w:pPr>
            <w:r w:rsidRPr="00A623A0">
              <w:rPr>
                <w:rFonts w:cstheme="minorHAnsi"/>
                <w:sz w:val="20"/>
                <w:szCs w:val="20"/>
              </w:rPr>
              <w:t>82</w:t>
            </w:r>
          </w:p>
        </w:tc>
        <w:tc>
          <w:tcPr>
            <w:tcW w:w="962" w:type="dxa"/>
          </w:tcPr>
          <w:p w14:paraId="0F865C26" w14:textId="77777777" w:rsidR="00C7285F" w:rsidRPr="00A623A0" w:rsidRDefault="00C7285F" w:rsidP="00C7285F">
            <w:pPr>
              <w:keepNext/>
              <w:rPr>
                <w:rFonts w:cstheme="minorHAnsi"/>
                <w:sz w:val="20"/>
                <w:szCs w:val="20"/>
              </w:rPr>
            </w:pPr>
            <w:r w:rsidRPr="00A623A0">
              <w:rPr>
                <w:rFonts w:cstheme="minorHAnsi"/>
                <w:sz w:val="20"/>
                <w:szCs w:val="20"/>
              </w:rPr>
              <w:t>01</w:t>
            </w:r>
          </w:p>
        </w:tc>
        <w:tc>
          <w:tcPr>
            <w:tcW w:w="5108" w:type="dxa"/>
          </w:tcPr>
          <w:p w14:paraId="3089E1FE" w14:textId="77777777" w:rsidR="00C7285F" w:rsidRPr="00A623A0" w:rsidRDefault="00C7285F" w:rsidP="00C7285F">
            <w:pPr>
              <w:keepNext/>
              <w:rPr>
                <w:rFonts w:cstheme="minorHAnsi"/>
                <w:sz w:val="20"/>
                <w:szCs w:val="20"/>
              </w:rPr>
            </w:pPr>
            <w:r w:rsidRPr="00A623A0">
              <w:rPr>
                <w:rFonts w:cstheme="minorHAnsi"/>
                <w:sz w:val="20"/>
                <w:szCs w:val="20"/>
              </w:rPr>
              <w:t>File descriptor byte: 38 (“not shareable-DF”)</w:t>
            </w:r>
          </w:p>
        </w:tc>
      </w:tr>
      <w:tr w:rsidR="00C7285F" w14:paraId="5AB01802" w14:textId="77777777" w:rsidTr="00C7285F">
        <w:trPr>
          <w:trHeight w:val="70"/>
        </w:trPr>
        <w:tc>
          <w:tcPr>
            <w:tcW w:w="1221" w:type="dxa"/>
            <w:gridSpan w:val="2"/>
            <w:vMerge/>
          </w:tcPr>
          <w:p w14:paraId="0F8FBEF0" w14:textId="77777777" w:rsidR="00C7285F" w:rsidRPr="00A623A0" w:rsidRDefault="00C7285F" w:rsidP="00C7285F">
            <w:pPr>
              <w:keepNext/>
              <w:rPr>
                <w:rFonts w:cstheme="minorHAnsi"/>
                <w:sz w:val="20"/>
                <w:szCs w:val="20"/>
              </w:rPr>
            </w:pPr>
          </w:p>
        </w:tc>
        <w:tc>
          <w:tcPr>
            <w:tcW w:w="605" w:type="dxa"/>
          </w:tcPr>
          <w:p w14:paraId="189CA833" w14:textId="77777777" w:rsidR="00C7285F" w:rsidRPr="00A623A0" w:rsidRDefault="00C7285F" w:rsidP="00C7285F">
            <w:pPr>
              <w:keepNext/>
              <w:rPr>
                <w:rFonts w:cstheme="minorHAnsi"/>
                <w:sz w:val="20"/>
                <w:szCs w:val="20"/>
              </w:rPr>
            </w:pPr>
            <w:r w:rsidRPr="00A623A0">
              <w:rPr>
                <w:rFonts w:cstheme="minorHAnsi"/>
                <w:sz w:val="20"/>
                <w:szCs w:val="20"/>
              </w:rPr>
              <w:t>8C</w:t>
            </w:r>
          </w:p>
        </w:tc>
        <w:tc>
          <w:tcPr>
            <w:tcW w:w="962" w:type="dxa"/>
          </w:tcPr>
          <w:p w14:paraId="4CED6A0B" w14:textId="359D68DF" w:rsidR="00C7285F" w:rsidRPr="00A623A0" w:rsidRDefault="00C7285F" w:rsidP="00C7285F">
            <w:pPr>
              <w:keepNext/>
              <w:rPr>
                <w:rFonts w:cstheme="minorHAnsi"/>
                <w:sz w:val="20"/>
                <w:szCs w:val="20"/>
              </w:rPr>
            </w:pPr>
            <w:r>
              <w:rPr>
                <w:rFonts w:cstheme="minorHAnsi"/>
                <w:sz w:val="20"/>
                <w:szCs w:val="20"/>
              </w:rPr>
              <w:t>03</w:t>
            </w:r>
          </w:p>
        </w:tc>
        <w:tc>
          <w:tcPr>
            <w:tcW w:w="5108" w:type="dxa"/>
          </w:tcPr>
          <w:p w14:paraId="2702A82F" w14:textId="77777777" w:rsidR="00C7285F" w:rsidRDefault="00C7285F" w:rsidP="00C7285F">
            <w:pPr>
              <w:keepNext/>
              <w:rPr>
                <w:rFonts w:cstheme="minorHAnsi"/>
                <w:sz w:val="20"/>
                <w:szCs w:val="20"/>
              </w:rPr>
            </w:pPr>
            <w:r w:rsidRPr="00A623A0">
              <w:rPr>
                <w:rFonts w:cstheme="minorHAnsi"/>
                <w:sz w:val="20"/>
                <w:szCs w:val="20"/>
              </w:rPr>
              <w:t xml:space="preserve">Security </w:t>
            </w:r>
            <w:r>
              <w:rPr>
                <w:rFonts w:cstheme="minorHAnsi"/>
                <w:sz w:val="20"/>
                <w:szCs w:val="20"/>
              </w:rPr>
              <w:t>a</w:t>
            </w:r>
            <w:r w:rsidRPr="00A623A0">
              <w:rPr>
                <w:rFonts w:cstheme="minorHAnsi"/>
                <w:sz w:val="20"/>
                <w:szCs w:val="20"/>
              </w:rPr>
              <w:t xml:space="preserve">ttribute in compact format </w:t>
            </w:r>
            <w:r>
              <w:rPr>
                <w:rFonts w:cstheme="minorHAnsi"/>
                <w:sz w:val="20"/>
                <w:szCs w:val="20"/>
              </w:rPr>
              <w:t>=</w:t>
            </w:r>
          </w:p>
          <w:p w14:paraId="2875FD00" w14:textId="77777777" w:rsidR="00C7285F" w:rsidRDefault="00C7285F" w:rsidP="00C7285F">
            <w:pPr>
              <w:keepNext/>
              <w:rPr>
                <w:rFonts w:cstheme="minorHAnsi"/>
                <w:b/>
                <w:sz w:val="20"/>
                <w:szCs w:val="20"/>
              </w:rPr>
            </w:pPr>
            <w:r>
              <w:rPr>
                <w:rFonts w:cstheme="minorHAnsi"/>
                <w:b/>
                <w:sz w:val="20"/>
                <w:szCs w:val="20"/>
              </w:rPr>
              <w:t>03 30 30</w:t>
            </w:r>
          </w:p>
          <w:p w14:paraId="3A7927CE" w14:textId="6EC92D0F" w:rsidR="00A33028" w:rsidRPr="00A33028" w:rsidRDefault="00A33028" w:rsidP="00A33028">
            <w:pPr>
              <w:pStyle w:val="ListParagraph"/>
              <w:keepNext/>
              <w:numPr>
                <w:ilvl w:val="0"/>
                <w:numId w:val="46"/>
              </w:numPr>
              <w:rPr>
                <w:rFonts w:cstheme="minorHAnsi"/>
                <w:b/>
                <w:sz w:val="20"/>
                <w:szCs w:val="20"/>
              </w:rPr>
            </w:pPr>
            <w:r>
              <w:rPr>
                <w:rFonts w:cstheme="minorHAnsi"/>
                <w:b/>
                <w:sz w:val="20"/>
                <w:szCs w:val="20"/>
              </w:rPr>
              <w:t xml:space="preserve">03 </w:t>
            </w:r>
            <w:r>
              <w:rPr>
                <w:rFonts w:cstheme="minorHAnsi"/>
                <w:sz w:val="20"/>
                <w:szCs w:val="20"/>
              </w:rPr>
              <w:t>– Following bytes specify requirements for CREATE FILE for EFs and DELETE FILE for EFs (and in that order).</w:t>
            </w:r>
          </w:p>
          <w:p w14:paraId="44BED874" w14:textId="1256A7C6" w:rsidR="00A33028" w:rsidRPr="00A33028" w:rsidRDefault="00A33028" w:rsidP="00A33028">
            <w:pPr>
              <w:pStyle w:val="ListParagraph"/>
              <w:keepNext/>
              <w:numPr>
                <w:ilvl w:val="0"/>
                <w:numId w:val="46"/>
              </w:numPr>
              <w:rPr>
                <w:rFonts w:cstheme="minorHAnsi"/>
                <w:b/>
                <w:sz w:val="20"/>
                <w:szCs w:val="20"/>
              </w:rPr>
            </w:pPr>
            <w:r>
              <w:rPr>
                <w:rFonts w:cstheme="minorHAnsi"/>
                <w:b/>
                <w:sz w:val="20"/>
                <w:szCs w:val="20"/>
              </w:rPr>
              <w:t xml:space="preserve">30 – </w:t>
            </w:r>
            <w:r>
              <w:rPr>
                <w:rFonts w:cstheme="minorHAnsi"/>
                <w:sz w:val="20"/>
                <w:szCs w:val="20"/>
              </w:rPr>
              <w:t>User Authentication OR External Authentication satisfy requirements to create EFs.</w:t>
            </w:r>
          </w:p>
          <w:p w14:paraId="3ACF9663" w14:textId="77777777" w:rsidR="00A33028" w:rsidRPr="00A33028" w:rsidRDefault="00A33028" w:rsidP="00A33028">
            <w:pPr>
              <w:pStyle w:val="ListParagraph"/>
              <w:keepNext/>
              <w:numPr>
                <w:ilvl w:val="0"/>
                <w:numId w:val="46"/>
              </w:numPr>
              <w:rPr>
                <w:rFonts w:cstheme="minorHAnsi"/>
                <w:b/>
                <w:sz w:val="20"/>
                <w:szCs w:val="20"/>
              </w:rPr>
            </w:pPr>
            <w:r>
              <w:rPr>
                <w:rFonts w:cstheme="minorHAnsi"/>
                <w:b/>
                <w:sz w:val="20"/>
                <w:szCs w:val="20"/>
              </w:rPr>
              <w:t>30</w:t>
            </w:r>
            <w:r>
              <w:rPr>
                <w:rFonts w:cstheme="minorHAnsi"/>
                <w:sz w:val="20"/>
                <w:szCs w:val="20"/>
              </w:rPr>
              <w:t xml:space="preserve"> – User Authentication OR External Authentication satisfy requirements to delete EFs.</w:t>
            </w:r>
          </w:p>
          <w:p w14:paraId="4B0A06B5" w14:textId="71C41932" w:rsidR="00A33028" w:rsidRPr="00A33028" w:rsidRDefault="00A33028" w:rsidP="00473CE5">
            <w:pPr>
              <w:keepNext/>
              <w:rPr>
                <w:rFonts w:cstheme="minorHAnsi"/>
                <w:sz w:val="20"/>
                <w:szCs w:val="20"/>
              </w:rPr>
            </w:pPr>
            <w:r>
              <w:rPr>
                <w:rFonts w:cstheme="minorHAnsi"/>
                <w:b/>
                <w:sz w:val="20"/>
                <w:szCs w:val="20"/>
              </w:rPr>
              <w:t>Note:</w:t>
            </w:r>
            <w:r>
              <w:rPr>
                <w:rFonts w:cstheme="minorHAnsi"/>
                <w:sz w:val="20"/>
                <w:szCs w:val="20"/>
              </w:rPr>
              <w:t xml:space="preserve"> The </w:t>
            </w:r>
            <w:r w:rsidR="00473CE5">
              <w:rPr>
                <w:rFonts w:cstheme="minorHAnsi"/>
                <w:sz w:val="20"/>
                <w:szCs w:val="20"/>
              </w:rPr>
              <w:t>security attribute</w:t>
            </w:r>
            <w:r>
              <w:rPr>
                <w:rFonts w:cstheme="minorHAnsi"/>
                <w:sz w:val="20"/>
                <w:szCs w:val="20"/>
              </w:rPr>
              <w:t xml:space="preserve"> do</w:t>
            </w:r>
            <w:r w:rsidR="00473CE5">
              <w:rPr>
                <w:rFonts w:cstheme="minorHAnsi"/>
                <w:sz w:val="20"/>
                <w:szCs w:val="20"/>
              </w:rPr>
              <w:t>es</w:t>
            </w:r>
            <w:r>
              <w:rPr>
                <w:rFonts w:cstheme="minorHAnsi"/>
                <w:sz w:val="20"/>
                <w:szCs w:val="20"/>
              </w:rPr>
              <w:t xml:space="preserve"> not have to exactly </w:t>
            </w:r>
            <w:r w:rsidR="00473CE5">
              <w:rPr>
                <w:rFonts w:cstheme="minorHAnsi"/>
                <w:sz w:val="20"/>
                <w:szCs w:val="20"/>
              </w:rPr>
              <w:t>match</w:t>
            </w:r>
            <w:r>
              <w:rPr>
                <w:rFonts w:cstheme="minorHAnsi"/>
                <w:sz w:val="20"/>
                <w:szCs w:val="20"/>
              </w:rPr>
              <w:t xml:space="preserve"> this, but allowing User Authentication OR External Authentication to both create and delete EFs is required.</w:t>
            </w:r>
          </w:p>
        </w:tc>
      </w:tr>
    </w:tbl>
    <w:p w14:paraId="13044C59" w14:textId="77777777" w:rsidR="007A6E71" w:rsidRDefault="007A6E71" w:rsidP="00CE65A3">
      <w:pPr>
        <w:pStyle w:val="BodyText"/>
      </w:pPr>
    </w:p>
    <w:p w14:paraId="60F8D516" w14:textId="5CA59D95" w:rsidR="00CE65A3" w:rsidRDefault="007A6E71" w:rsidP="00CE65A3">
      <w:pPr>
        <w:pStyle w:val="BodyText"/>
      </w:pPr>
      <w:r>
        <w:t xml:space="preserve">Once the DF FCP has been created, the card </w:t>
      </w:r>
      <w:r w:rsidR="00A33028">
        <w:t>shall</w:t>
      </w:r>
      <w:r>
        <w:t xml:space="preserve"> transition to the “initialization” state, which is the state required for creating the objects listed in section C.1.2 to C.1.6.</w:t>
      </w:r>
    </w:p>
    <w:p w14:paraId="4513888E" w14:textId="5925D96A" w:rsidR="00CE65A3" w:rsidRPr="00F80DFF" w:rsidRDefault="00CE65A3" w:rsidP="00B84351">
      <w:pPr>
        <w:pStyle w:val="Heading3"/>
        <w:numPr>
          <w:ilvl w:val="0"/>
          <w:numId w:val="41"/>
        </w:numPr>
      </w:pPr>
      <w:bookmarkStart w:id="1175" w:name="_Toc225843760"/>
      <w:bookmarkStart w:id="1176" w:name="_Toc338403508"/>
      <w:r w:rsidRPr="00F80DFF">
        <w:t>PIN Creation</w:t>
      </w:r>
      <w:bookmarkEnd w:id="1175"/>
      <w:bookmarkEnd w:id="1176"/>
    </w:p>
    <w:p w14:paraId="196A8814" w14:textId="6F777294" w:rsidR="00CE65A3" w:rsidRDefault="00CE65A3" w:rsidP="00CE65A3">
      <w:pPr>
        <w:pStyle w:val="BodyText"/>
        <w:rPr>
          <w:color w:val="000000" w:themeColor="text1"/>
        </w:rPr>
      </w:pPr>
      <w:r w:rsidRPr="003C041F">
        <w:rPr>
          <w:color w:val="000000" w:themeColor="text1"/>
        </w:rPr>
        <w:t xml:space="preserve">To create a PIN, </w:t>
      </w:r>
      <w:r w:rsidR="00EE79F4">
        <w:rPr>
          <w:color w:val="000000" w:themeColor="text1"/>
        </w:rPr>
        <w:t>a CHANGE REFERENCE DATA APDU</w:t>
      </w:r>
      <w:r w:rsidR="004169A0">
        <w:rPr>
          <w:color w:val="000000" w:themeColor="text1"/>
        </w:rPr>
        <w:t xml:space="preserve"> for the application password</w:t>
      </w:r>
      <w:r w:rsidR="00EE79F4">
        <w:rPr>
          <w:color w:val="000000" w:themeColor="text1"/>
        </w:rPr>
        <w:t xml:space="preserve"> must be sent</w:t>
      </w:r>
      <w:r w:rsidRPr="003C041F">
        <w:rPr>
          <w:color w:val="000000" w:themeColor="text1"/>
        </w:rPr>
        <w:t xml:space="preserve"> to the card:</w:t>
      </w:r>
    </w:p>
    <w:tbl>
      <w:tblPr>
        <w:tblStyle w:val="Tablerowcell"/>
        <w:tblW w:w="0" w:type="auto"/>
        <w:tblLook w:val="04A0" w:firstRow="1" w:lastRow="0" w:firstColumn="1" w:lastColumn="0" w:noHBand="0" w:noVBand="1"/>
      </w:tblPr>
      <w:tblGrid>
        <w:gridCol w:w="1148"/>
        <w:gridCol w:w="5170"/>
      </w:tblGrid>
      <w:tr w:rsidR="00EE79F4" w14:paraId="2B2306BE" w14:textId="77777777" w:rsidTr="00EE79F4">
        <w:tc>
          <w:tcPr>
            <w:tcW w:w="1148" w:type="dxa"/>
            <w:tcBorders>
              <w:top w:val="single" w:sz="4" w:space="0" w:color="auto"/>
              <w:left w:val="nil"/>
              <w:bottom w:val="single" w:sz="4" w:space="0" w:color="BFBFBF"/>
              <w:right w:val="single" w:sz="4" w:space="0" w:color="BFBFBF"/>
            </w:tcBorders>
            <w:shd w:val="clear" w:color="auto" w:fill="C6D9F1" w:themeFill="text2" w:themeFillTint="33"/>
            <w:hideMark/>
          </w:tcPr>
          <w:p w14:paraId="10355DC1" w14:textId="77777777" w:rsidR="00EE79F4" w:rsidRDefault="00EE79F4">
            <w:pPr>
              <w:pStyle w:val="BodyText"/>
              <w:spacing w:after="0"/>
              <w:rPr>
                <w:b/>
                <w:sz w:val="20"/>
                <w:lang w:bidi="hi-IN"/>
              </w:rPr>
            </w:pPr>
            <w:r>
              <w:rPr>
                <w:b/>
                <w:sz w:val="20"/>
                <w:lang w:bidi="hi-IN"/>
              </w:rPr>
              <w:t>CLA</w:t>
            </w:r>
          </w:p>
        </w:tc>
        <w:tc>
          <w:tcPr>
            <w:tcW w:w="5170" w:type="dxa"/>
            <w:tcBorders>
              <w:top w:val="single" w:sz="4" w:space="0" w:color="auto"/>
              <w:left w:val="single" w:sz="4" w:space="0" w:color="BFBFBF"/>
              <w:bottom w:val="single" w:sz="4" w:space="0" w:color="BFBFBF"/>
              <w:right w:val="nil"/>
            </w:tcBorders>
            <w:hideMark/>
          </w:tcPr>
          <w:p w14:paraId="6A5A740D" w14:textId="77777777" w:rsidR="00EE79F4" w:rsidRDefault="00EE79F4">
            <w:pPr>
              <w:pStyle w:val="BodyText"/>
              <w:spacing w:after="0"/>
              <w:rPr>
                <w:sz w:val="20"/>
                <w:lang w:bidi="hi-IN"/>
              </w:rPr>
            </w:pPr>
            <w:r>
              <w:rPr>
                <w:sz w:val="20"/>
                <w:lang w:bidi="hi-IN"/>
              </w:rPr>
              <w:t>00</w:t>
            </w:r>
          </w:p>
        </w:tc>
      </w:tr>
      <w:tr w:rsidR="00EE79F4" w14:paraId="50B92A81" w14:textId="77777777" w:rsidTr="00EE79F4">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79C66FB3" w14:textId="77777777" w:rsidR="00EE79F4" w:rsidRDefault="00EE79F4">
            <w:pPr>
              <w:pStyle w:val="BodyText"/>
              <w:spacing w:after="0"/>
              <w:rPr>
                <w:b/>
                <w:sz w:val="20"/>
                <w:lang w:bidi="hi-IN"/>
              </w:rPr>
            </w:pPr>
            <w:r>
              <w:rPr>
                <w:b/>
                <w:sz w:val="20"/>
                <w:lang w:bidi="hi-IN"/>
              </w:rPr>
              <w:t>INS</w:t>
            </w:r>
          </w:p>
        </w:tc>
        <w:tc>
          <w:tcPr>
            <w:tcW w:w="5170" w:type="dxa"/>
            <w:tcBorders>
              <w:top w:val="single" w:sz="4" w:space="0" w:color="BFBFBF"/>
              <w:left w:val="single" w:sz="4" w:space="0" w:color="BFBFBF"/>
              <w:bottom w:val="single" w:sz="4" w:space="0" w:color="BFBFBF"/>
              <w:right w:val="nil"/>
            </w:tcBorders>
            <w:hideMark/>
          </w:tcPr>
          <w:p w14:paraId="4CB82D92" w14:textId="77777777" w:rsidR="00EE79F4" w:rsidRDefault="00EE79F4">
            <w:pPr>
              <w:pStyle w:val="BodyText"/>
              <w:spacing w:after="0"/>
              <w:rPr>
                <w:sz w:val="20"/>
                <w:lang w:bidi="hi-IN"/>
              </w:rPr>
            </w:pPr>
            <w:r>
              <w:rPr>
                <w:rFonts w:cs="ArialMT"/>
                <w:sz w:val="20"/>
                <w:szCs w:val="18"/>
                <w:lang w:bidi="hi-IN"/>
              </w:rPr>
              <w:t>24</w:t>
            </w:r>
          </w:p>
        </w:tc>
      </w:tr>
      <w:tr w:rsidR="00EE79F4" w14:paraId="53CC043B" w14:textId="77777777" w:rsidTr="00EE79F4">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6AA0895A" w14:textId="77777777" w:rsidR="00EE79F4" w:rsidRDefault="00EE79F4">
            <w:pPr>
              <w:pStyle w:val="BodyText"/>
              <w:spacing w:after="0"/>
              <w:rPr>
                <w:b/>
                <w:sz w:val="20"/>
                <w:lang w:bidi="hi-IN"/>
              </w:rPr>
            </w:pPr>
            <w:r>
              <w:rPr>
                <w:b/>
                <w:sz w:val="20"/>
                <w:lang w:bidi="hi-IN"/>
              </w:rPr>
              <w:lastRenderedPageBreak/>
              <w:t>P1</w:t>
            </w:r>
          </w:p>
        </w:tc>
        <w:tc>
          <w:tcPr>
            <w:tcW w:w="5170" w:type="dxa"/>
            <w:tcBorders>
              <w:top w:val="single" w:sz="4" w:space="0" w:color="BFBFBF"/>
              <w:left w:val="single" w:sz="4" w:space="0" w:color="BFBFBF"/>
              <w:bottom w:val="single" w:sz="4" w:space="0" w:color="BFBFBF"/>
              <w:right w:val="nil"/>
            </w:tcBorders>
            <w:hideMark/>
          </w:tcPr>
          <w:p w14:paraId="2BC23084" w14:textId="1F9536E9" w:rsidR="00EE79F4" w:rsidRDefault="00EE79F4">
            <w:pPr>
              <w:pStyle w:val="BodyText"/>
              <w:spacing w:after="0"/>
              <w:rPr>
                <w:sz w:val="20"/>
                <w:lang w:bidi="hi-IN"/>
              </w:rPr>
            </w:pPr>
            <w:r>
              <w:rPr>
                <w:rFonts w:cs="ArialMT"/>
                <w:sz w:val="20"/>
                <w:szCs w:val="18"/>
                <w:lang w:bidi="hi-IN"/>
              </w:rPr>
              <w:t>01</w:t>
            </w:r>
          </w:p>
        </w:tc>
      </w:tr>
      <w:tr w:rsidR="00EE79F4" w14:paraId="406C77DD" w14:textId="77777777" w:rsidTr="00EE79F4">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54CB21D3" w14:textId="77777777" w:rsidR="00EE79F4" w:rsidRDefault="00EE79F4">
            <w:pPr>
              <w:pStyle w:val="BodyText"/>
              <w:spacing w:after="0"/>
              <w:rPr>
                <w:b/>
                <w:sz w:val="20"/>
                <w:lang w:bidi="hi-IN"/>
              </w:rPr>
            </w:pPr>
            <w:r>
              <w:rPr>
                <w:b/>
                <w:sz w:val="20"/>
                <w:lang w:bidi="hi-IN"/>
              </w:rPr>
              <w:t>P2</w:t>
            </w:r>
          </w:p>
        </w:tc>
        <w:tc>
          <w:tcPr>
            <w:tcW w:w="5170" w:type="dxa"/>
            <w:tcBorders>
              <w:top w:val="single" w:sz="4" w:space="0" w:color="BFBFBF"/>
              <w:left w:val="single" w:sz="4" w:space="0" w:color="BFBFBF"/>
              <w:bottom w:val="single" w:sz="4" w:space="0" w:color="BFBFBF"/>
              <w:right w:val="nil"/>
            </w:tcBorders>
            <w:hideMark/>
          </w:tcPr>
          <w:p w14:paraId="0FDD860E" w14:textId="4B293553" w:rsidR="00EE79F4" w:rsidRDefault="00EE79F4" w:rsidP="00EE79F4">
            <w:pPr>
              <w:pStyle w:val="BodyText"/>
              <w:spacing w:after="0"/>
              <w:rPr>
                <w:rFonts w:cs="ArialMT"/>
                <w:sz w:val="20"/>
                <w:szCs w:val="18"/>
                <w:lang w:bidi="hi-IN"/>
              </w:rPr>
            </w:pPr>
            <w:r>
              <w:rPr>
                <w:rFonts w:cs="ArialMT"/>
                <w:sz w:val="20"/>
                <w:szCs w:val="18"/>
                <w:lang w:bidi="hi-IN"/>
              </w:rPr>
              <w:t>80</w:t>
            </w:r>
          </w:p>
        </w:tc>
      </w:tr>
      <w:tr w:rsidR="00EE79F4" w14:paraId="2600D91D" w14:textId="77777777" w:rsidTr="00EE79F4">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1C3F3CA5" w14:textId="77777777" w:rsidR="00EE79F4" w:rsidRDefault="00EE79F4">
            <w:pPr>
              <w:pStyle w:val="BodyText"/>
              <w:spacing w:after="0"/>
              <w:rPr>
                <w:b/>
                <w:sz w:val="20"/>
                <w:lang w:bidi="hi-IN"/>
              </w:rPr>
            </w:pPr>
            <w:r>
              <w:rPr>
                <w:b/>
                <w:sz w:val="20"/>
                <w:lang w:bidi="hi-IN"/>
              </w:rPr>
              <w:t>L</w:t>
            </w:r>
            <w:r>
              <w:rPr>
                <w:b/>
                <w:sz w:val="16"/>
                <w:lang w:bidi="hi-IN"/>
              </w:rPr>
              <w:t>c</w:t>
            </w:r>
          </w:p>
        </w:tc>
        <w:tc>
          <w:tcPr>
            <w:tcW w:w="5170" w:type="dxa"/>
            <w:tcBorders>
              <w:top w:val="single" w:sz="4" w:space="0" w:color="BFBFBF"/>
              <w:left w:val="single" w:sz="4" w:space="0" w:color="BFBFBF"/>
              <w:bottom w:val="single" w:sz="4" w:space="0" w:color="BFBFBF"/>
              <w:right w:val="nil"/>
            </w:tcBorders>
            <w:hideMark/>
          </w:tcPr>
          <w:p w14:paraId="410633DF" w14:textId="77777777" w:rsidR="00EE79F4" w:rsidRDefault="00EE79F4">
            <w:pPr>
              <w:pStyle w:val="BodyText"/>
              <w:spacing w:after="0"/>
              <w:rPr>
                <w:sz w:val="20"/>
                <w:lang w:bidi="hi-IN"/>
              </w:rPr>
            </w:pPr>
            <w:r>
              <w:rPr>
                <w:rFonts w:cs="ArialMT"/>
                <w:sz w:val="20"/>
                <w:szCs w:val="18"/>
                <w:lang w:bidi="hi-IN"/>
              </w:rPr>
              <w:t>Length of command data field</w:t>
            </w:r>
          </w:p>
        </w:tc>
      </w:tr>
      <w:tr w:rsidR="00EE79F4" w14:paraId="667459FC" w14:textId="77777777" w:rsidTr="00EE79F4">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099604FB" w14:textId="77777777" w:rsidR="00EE79F4" w:rsidRDefault="00EE79F4">
            <w:pPr>
              <w:pStyle w:val="BodyText"/>
              <w:spacing w:after="0"/>
              <w:rPr>
                <w:b/>
                <w:sz w:val="20"/>
                <w:lang w:bidi="hi-IN"/>
              </w:rPr>
            </w:pPr>
            <w:r>
              <w:rPr>
                <w:b/>
                <w:sz w:val="20"/>
                <w:lang w:bidi="hi-IN"/>
              </w:rPr>
              <w:t>Data Field</w:t>
            </w:r>
          </w:p>
        </w:tc>
        <w:tc>
          <w:tcPr>
            <w:tcW w:w="5170" w:type="dxa"/>
            <w:tcBorders>
              <w:top w:val="single" w:sz="4" w:space="0" w:color="BFBFBF"/>
              <w:left w:val="single" w:sz="4" w:space="0" w:color="BFBFBF"/>
              <w:bottom w:val="single" w:sz="4" w:space="0" w:color="BFBFBF"/>
              <w:right w:val="nil"/>
            </w:tcBorders>
            <w:hideMark/>
          </w:tcPr>
          <w:p w14:paraId="37E4FAC0" w14:textId="14D267F2" w:rsidR="00EE79F4" w:rsidRDefault="00EE79F4" w:rsidP="00EE79F4">
            <w:pPr>
              <w:rPr>
                <w:sz w:val="20"/>
                <w:lang w:bidi="hi-IN"/>
              </w:rPr>
            </w:pPr>
            <w:r>
              <w:rPr>
                <w:rFonts w:cs="ArialMT"/>
                <w:sz w:val="20"/>
                <w:szCs w:val="18"/>
                <w:lang w:bidi="hi-IN"/>
              </w:rPr>
              <w:t>&lt;password&gt;</w:t>
            </w:r>
          </w:p>
        </w:tc>
      </w:tr>
      <w:tr w:rsidR="00EE79F4" w14:paraId="73BFBBAD" w14:textId="77777777" w:rsidTr="00EE79F4">
        <w:tc>
          <w:tcPr>
            <w:tcW w:w="1148" w:type="dxa"/>
            <w:tcBorders>
              <w:top w:val="single" w:sz="4" w:space="0" w:color="BFBFBF"/>
              <w:left w:val="nil"/>
              <w:bottom w:val="single" w:sz="4" w:space="0" w:color="auto"/>
              <w:right w:val="single" w:sz="4" w:space="0" w:color="BFBFBF"/>
            </w:tcBorders>
            <w:shd w:val="clear" w:color="auto" w:fill="C6D9F1" w:themeFill="text2" w:themeFillTint="33"/>
            <w:hideMark/>
          </w:tcPr>
          <w:p w14:paraId="18AD0845" w14:textId="77777777" w:rsidR="00EE79F4" w:rsidRDefault="00EE79F4">
            <w:pPr>
              <w:pStyle w:val="BodyText"/>
              <w:spacing w:after="0"/>
              <w:rPr>
                <w:b/>
                <w:sz w:val="20"/>
                <w:lang w:bidi="hi-IN"/>
              </w:rPr>
            </w:pPr>
            <w:r>
              <w:rPr>
                <w:b/>
                <w:sz w:val="20"/>
                <w:lang w:bidi="hi-IN"/>
              </w:rPr>
              <w:t>L</w:t>
            </w:r>
            <w:r>
              <w:rPr>
                <w:b/>
                <w:sz w:val="16"/>
                <w:lang w:bidi="hi-IN"/>
              </w:rPr>
              <w:t>e</w:t>
            </w:r>
          </w:p>
        </w:tc>
        <w:tc>
          <w:tcPr>
            <w:tcW w:w="5170" w:type="dxa"/>
            <w:tcBorders>
              <w:top w:val="single" w:sz="4" w:space="0" w:color="BFBFBF"/>
              <w:left w:val="single" w:sz="4" w:space="0" w:color="BFBFBF"/>
              <w:bottom w:val="single" w:sz="4" w:space="0" w:color="auto"/>
              <w:right w:val="nil"/>
            </w:tcBorders>
            <w:hideMark/>
          </w:tcPr>
          <w:p w14:paraId="4122EBE0" w14:textId="77777777" w:rsidR="00EE79F4" w:rsidRDefault="00EE79F4">
            <w:pPr>
              <w:pStyle w:val="BodyText"/>
              <w:spacing w:after="0"/>
              <w:rPr>
                <w:sz w:val="20"/>
                <w:lang w:bidi="hi-IN"/>
              </w:rPr>
            </w:pPr>
            <w:r>
              <w:rPr>
                <w:sz w:val="20"/>
                <w:lang w:bidi="hi-IN"/>
              </w:rPr>
              <w:t>Absent</w:t>
            </w:r>
          </w:p>
        </w:tc>
      </w:tr>
    </w:tbl>
    <w:p w14:paraId="0CB912DF" w14:textId="77777777" w:rsidR="00EE79F4" w:rsidRDefault="00EE79F4" w:rsidP="00CE65A3">
      <w:pPr>
        <w:pStyle w:val="BodyText"/>
        <w:rPr>
          <w:color w:val="000000" w:themeColor="text1"/>
        </w:rPr>
      </w:pPr>
    </w:p>
    <w:p w14:paraId="02998E39" w14:textId="3AFB5E00" w:rsidR="00EE79F4" w:rsidRPr="003C041F" w:rsidRDefault="00EE79F4" w:rsidP="00CE65A3">
      <w:pPr>
        <w:pStyle w:val="BodyText"/>
        <w:rPr>
          <w:color w:val="000000" w:themeColor="text1"/>
        </w:rPr>
      </w:pPr>
      <w:r>
        <w:rPr>
          <w:color w:val="000000" w:themeColor="text1"/>
        </w:rPr>
        <w:t>For example, to set the PIN to 12345678, the following APDU must be sent to the card</w:t>
      </w:r>
      <w:r w:rsidR="004169A0">
        <w:rPr>
          <w:color w:val="000000" w:themeColor="text1"/>
        </w:rPr>
        <w:t>:</w:t>
      </w:r>
    </w:p>
    <w:p w14:paraId="26F32E99" w14:textId="06F6E6C0" w:rsidR="00CE65A3" w:rsidRPr="003C041F" w:rsidRDefault="00CE65A3" w:rsidP="00CE65A3">
      <w:pPr>
        <w:pStyle w:val="PlainText"/>
      </w:pPr>
      <w:r w:rsidRPr="003C041F">
        <w:rPr>
          <w:highlight w:val="lightGray"/>
        </w:rPr>
        <w:t>00</w:t>
      </w:r>
      <w:r w:rsidR="00FF6890">
        <w:rPr>
          <w:highlight w:val="lightGray"/>
        </w:rPr>
        <w:t xml:space="preserve"> </w:t>
      </w:r>
      <w:r w:rsidRPr="003C041F">
        <w:rPr>
          <w:highlight w:val="lightGray"/>
        </w:rPr>
        <w:t>24</w:t>
      </w:r>
      <w:r w:rsidR="00FF6890">
        <w:rPr>
          <w:highlight w:val="lightGray"/>
        </w:rPr>
        <w:t xml:space="preserve"> </w:t>
      </w:r>
      <w:r w:rsidRPr="003C041F">
        <w:rPr>
          <w:highlight w:val="lightGray"/>
        </w:rPr>
        <w:t>01</w:t>
      </w:r>
      <w:r w:rsidR="00FF6890">
        <w:rPr>
          <w:highlight w:val="lightGray"/>
        </w:rPr>
        <w:t xml:space="preserve"> </w:t>
      </w:r>
      <w:r w:rsidRPr="003C041F">
        <w:rPr>
          <w:highlight w:val="lightGray"/>
        </w:rPr>
        <w:t>80</w:t>
      </w:r>
      <w:r w:rsidR="00FF6890">
        <w:rPr>
          <w:highlight w:val="lightGray"/>
        </w:rPr>
        <w:t xml:space="preserve"> </w:t>
      </w:r>
      <w:r w:rsidRPr="003C041F">
        <w:rPr>
          <w:highlight w:val="lightGray"/>
        </w:rPr>
        <w:t>08</w:t>
      </w:r>
      <w:r w:rsidR="00FF6890">
        <w:rPr>
          <w:highlight w:val="lightGray"/>
        </w:rPr>
        <w:t xml:space="preserve"> </w:t>
      </w:r>
      <w:r w:rsidRPr="003C041F">
        <w:rPr>
          <w:highlight w:val="lightGray"/>
        </w:rPr>
        <w:t>31</w:t>
      </w:r>
      <w:r w:rsidR="00FF6890">
        <w:rPr>
          <w:highlight w:val="lightGray"/>
        </w:rPr>
        <w:t xml:space="preserve"> </w:t>
      </w:r>
      <w:r w:rsidRPr="003C041F">
        <w:rPr>
          <w:highlight w:val="lightGray"/>
        </w:rPr>
        <w:t>32</w:t>
      </w:r>
      <w:r w:rsidR="00FF6890">
        <w:rPr>
          <w:highlight w:val="lightGray"/>
        </w:rPr>
        <w:t xml:space="preserve"> </w:t>
      </w:r>
      <w:r w:rsidRPr="003C041F">
        <w:rPr>
          <w:highlight w:val="lightGray"/>
        </w:rPr>
        <w:t>33</w:t>
      </w:r>
      <w:r w:rsidR="00FF6890">
        <w:rPr>
          <w:highlight w:val="lightGray"/>
        </w:rPr>
        <w:t xml:space="preserve"> </w:t>
      </w:r>
      <w:r w:rsidRPr="003C041F">
        <w:rPr>
          <w:highlight w:val="lightGray"/>
        </w:rPr>
        <w:t>34</w:t>
      </w:r>
      <w:r w:rsidR="00FF6890">
        <w:rPr>
          <w:highlight w:val="lightGray"/>
        </w:rPr>
        <w:t xml:space="preserve"> </w:t>
      </w:r>
      <w:r w:rsidRPr="003C041F">
        <w:rPr>
          <w:highlight w:val="lightGray"/>
        </w:rPr>
        <w:t>35</w:t>
      </w:r>
      <w:r w:rsidR="00FF6890">
        <w:rPr>
          <w:highlight w:val="lightGray"/>
        </w:rPr>
        <w:t xml:space="preserve"> </w:t>
      </w:r>
      <w:r w:rsidRPr="003C041F">
        <w:rPr>
          <w:highlight w:val="lightGray"/>
        </w:rPr>
        <w:t>36</w:t>
      </w:r>
      <w:r w:rsidR="00FF6890">
        <w:rPr>
          <w:highlight w:val="lightGray"/>
        </w:rPr>
        <w:t xml:space="preserve"> </w:t>
      </w:r>
      <w:r w:rsidRPr="003C041F">
        <w:rPr>
          <w:highlight w:val="lightGray"/>
        </w:rPr>
        <w:t>37</w:t>
      </w:r>
      <w:r w:rsidR="00FF6890">
        <w:rPr>
          <w:highlight w:val="lightGray"/>
        </w:rPr>
        <w:t xml:space="preserve"> </w:t>
      </w:r>
      <w:r w:rsidRPr="003C041F">
        <w:rPr>
          <w:highlight w:val="lightGray"/>
        </w:rPr>
        <w:t>38</w:t>
      </w:r>
    </w:p>
    <w:p w14:paraId="36186F15" w14:textId="77777777" w:rsidR="00CE65A3" w:rsidRPr="00F80DFF" w:rsidRDefault="00CE65A3" w:rsidP="00B84351">
      <w:pPr>
        <w:pStyle w:val="Heading3"/>
        <w:numPr>
          <w:ilvl w:val="0"/>
          <w:numId w:val="41"/>
        </w:numPr>
      </w:pPr>
      <w:bookmarkStart w:id="1177" w:name="_Toc225843761"/>
      <w:bookmarkStart w:id="1178" w:name="_Toc338403509"/>
      <w:r w:rsidRPr="00F80DFF">
        <w:t>Pin Unblock Key (PUK) Creation</w:t>
      </w:r>
      <w:bookmarkEnd w:id="1177"/>
      <w:bookmarkEnd w:id="1178"/>
    </w:p>
    <w:p w14:paraId="34A60D3C" w14:textId="43E0844B" w:rsidR="003116B1" w:rsidRPr="003116B1" w:rsidRDefault="003116B1" w:rsidP="004169A0">
      <w:pPr>
        <w:pStyle w:val="BodyText"/>
        <w:rPr>
          <w:color w:val="000000" w:themeColor="text1"/>
        </w:rPr>
      </w:pPr>
      <w:r>
        <w:rPr>
          <w:color w:val="000000" w:themeColor="text1"/>
        </w:rPr>
        <w:t>A PUK is used to unblock</w:t>
      </w:r>
      <w:r w:rsidR="000500A0">
        <w:rPr>
          <w:color w:val="000000" w:themeColor="text1"/>
        </w:rPr>
        <w:t xml:space="preserve"> and/or reset</w:t>
      </w:r>
      <w:r>
        <w:rPr>
          <w:color w:val="000000" w:themeColor="text1"/>
        </w:rPr>
        <w:t xml:space="preserve"> the PI</w:t>
      </w:r>
      <w:r w:rsidR="000500A0">
        <w:rPr>
          <w:color w:val="000000" w:themeColor="text1"/>
        </w:rPr>
        <w:t>N in the cases where the card becomes</w:t>
      </w:r>
      <w:r>
        <w:rPr>
          <w:color w:val="000000" w:themeColor="text1"/>
        </w:rPr>
        <w:t xml:space="preserve"> </w:t>
      </w:r>
      <w:r w:rsidR="000500A0">
        <w:rPr>
          <w:color w:val="000000" w:themeColor="text1"/>
        </w:rPr>
        <w:t>b</w:t>
      </w:r>
      <w:r>
        <w:rPr>
          <w:color w:val="000000" w:themeColor="text1"/>
        </w:rPr>
        <w:t>locked or the PIN</w:t>
      </w:r>
      <w:r w:rsidR="00C64240">
        <w:rPr>
          <w:color w:val="000000" w:themeColor="text1"/>
        </w:rPr>
        <w:t xml:space="preserve"> is</w:t>
      </w:r>
      <w:r>
        <w:rPr>
          <w:color w:val="000000" w:themeColor="text1"/>
        </w:rPr>
        <w:t xml:space="preserve"> forgotten. If </w:t>
      </w:r>
      <w:hyperlink w:anchor="_Challenge/Response_Method_of" w:history="1">
        <w:r w:rsidRPr="003116B1">
          <w:rPr>
            <w:rStyle w:val="Hyperlink"/>
            <w:rFonts w:cs="Arial"/>
          </w:rPr>
          <w:t>admin key challenge/response</w:t>
        </w:r>
      </w:hyperlink>
      <w:r>
        <w:rPr>
          <w:color w:val="000000" w:themeColor="text1"/>
        </w:rPr>
        <w:t xml:space="preserve"> is to be used instead, DO NOT create a PUK.</w:t>
      </w:r>
    </w:p>
    <w:p w14:paraId="3BF812D4" w14:textId="43A26D04" w:rsidR="004169A0" w:rsidRDefault="004169A0" w:rsidP="004169A0">
      <w:pPr>
        <w:pStyle w:val="BodyText"/>
        <w:rPr>
          <w:color w:val="000000" w:themeColor="text1"/>
        </w:rPr>
      </w:pPr>
      <w:r w:rsidRPr="003C041F">
        <w:rPr>
          <w:color w:val="000000" w:themeColor="text1"/>
        </w:rPr>
        <w:t xml:space="preserve">To create a </w:t>
      </w:r>
      <w:r>
        <w:rPr>
          <w:color w:val="000000" w:themeColor="text1"/>
        </w:rPr>
        <w:t>PUK</w:t>
      </w:r>
      <w:r w:rsidRPr="003C041F">
        <w:rPr>
          <w:color w:val="000000" w:themeColor="text1"/>
        </w:rPr>
        <w:t xml:space="preserve">, </w:t>
      </w:r>
      <w:r>
        <w:rPr>
          <w:color w:val="000000" w:themeColor="text1"/>
        </w:rPr>
        <w:t>a CHANGE REFERENCE DATA APDU for the application resetting password must be sent</w:t>
      </w:r>
      <w:r w:rsidRPr="003C041F">
        <w:rPr>
          <w:color w:val="000000" w:themeColor="text1"/>
        </w:rPr>
        <w:t xml:space="preserve"> to the card:</w:t>
      </w:r>
    </w:p>
    <w:tbl>
      <w:tblPr>
        <w:tblStyle w:val="Tablerowcell"/>
        <w:tblW w:w="0" w:type="auto"/>
        <w:tblLook w:val="04A0" w:firstRow="1" w:lastRow="0" w:firstColumn="1" w:lastColumn="0" w:noHBand="0" w:noVBand="1"/>
      </w:tblPr>
      <w:tblGrid>
        <w:gridCol w:w="1148"/>
        <w:gridCol w:w="5170"/>
      </w:tblGrid>
      <w:tr w:rsidR="004169A0" w14:paraId="04458D80" w14:textId="77777777" w:rsidTr="00353651">
        <w:tc>
          <w:tcPr>
            <w:tcW w:w="1148" w:type="dxa"/>
            <w:tcBorders>
              <w:top w:val="single" w:sz="4" w:space="0" w:color="auto"/>
              <w:left w:val="nil"/>
              <w:bottom w:val="single" w:sz="4" w:space="0" w:color="BFBFBF"/>
              <w:right w:val="single" w:sz="4" w:space="0" w:color="BFBFBF"/>
            </w:tcBorders>
            <w:shd w:val="clear" w:color="auto" w:fill="C6D9F1" w:themeFill="text2" w:themeFillTint="33"/>
            <w:hideMark/>
          </w:tcPr>
          <w:p w14:paraId="36F72915" w14:textId="77777777" w:rsidR="004169A0" w:rsidRDefault="004169A0" w:rsidP="00353651">
            <w:pPr>
              <w:pStyle w:val="BodyText"/>
              <w:spacing w:after="0"/>
              <w:rPr>
                <w:b/>
                <w:sz w:val="20"/>
                <w:lang w:bidi="hi-IN"/>
              </w:rPr>
            </w:pPr>
            <w:r>
              <w:rPr>
                <w:b/>
                <w:sz w:val="20"/>
                <w:lang w:bidi="hi-IN"/>
              </w:rPr>
              <w:t>CLA</w:t>
            </w:r>
          </w:p>
        </w:tc>
        <w:tc>
          <w:tcPr>
            <w:tcW w:w="5170" w:type="dxa"/>
            <w:tcBorders>
              <w:top w:val="single" w:sz="4" w:space="0" w:color="auto"/>
              <w:left w:val="single" w:sz="4" w:space="0" w:color="BFBFBF"/>
              <w:bottom w:val="single" w:sz="4" w:space="0" w:color="BFBFBF"/>
              <w:right w:val="nil"/>
            </w:tcBorders>
            <w:hideMark/>
          </w:tcPr>
          <w:p w14:paraId="42EFCAD8" w14:textId="77777777" w:rsidR="004169A0" w:rsidRDefault="004169A0" w:rsidP="00353651">
            <w:pPr>
              <w:pStyle w:val="BodyText"/>
              <w:spacing w:after="0"/>
              <w:rPr>
                <w:sz w:val="20"/>
                <w:lang w:bidi="hi-IN"/>
              </w:rPr>
            </w:pPr>
            <w:r>
              <w:rPr>
                <w:sz w:val="20"/>
                <w:lang w:bidi="hi-IN"/>
              </w:rPr>
              <w:t>00</w:t>
            </w:r>
          </w:p>
        </w:tc>
      </w:tr>
      <w:tr w:rsidR="004169A0" w14:paraId="7B3A649E" w14:textId="77777777" w:rsidTr="00353651">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7B52107C" w14:textId="77777777" w:rsidR="004169A0" w:rsidRDefault="004169A0" w:rsidP="00353651">
            <w:pPr>
              <w:pStyle w:val="BodyText"/>
              <w:spacing w:after="0"/>
              <w:rPr>
                <w:b/>
                <w:sz w:val="20"/>
                <w:lang w:bidi="hi-IN"/>
              </w:rPr>
            </w:pPr>
            <w:r>
              <w:rPr>
                <w:b/>
                <w:sz w:val="20"/>
                <w:lang w:bidi="hi-IN"/>
              </w:rPr>
              <w:t>INS</w:t>
            </w:r>
          </w:p>
        </w:tc>
        <w:tc>
          <w:tcPr>
            <w:tcW w:w="5170" w:type="dxa"/>
            <w:tcBorders>
              <w:top w:val="single" w:sz="4" w:space="0" w:color="BFBFBF"/>
              <w:left w:val="single" w:sz="4" w:space="0" w:color="BFBFBF"/>
              <w:bottom w:val="single" w:sz="4" w:space="0" w:color="BFBFBF"/>
              <w:right w:val="nil"/>
            </w:tcBorders>
            <w:hideMark/>
          </w:tcPr>
          <w:p w14:paraId="164F4C9A" w14:textId="77777777" w:rsidR="004169A0" w:rsidRDefault="004169A0" w:rsidP="00353651">
            <w:pPr>
              <w:pStyle w:val="BodyText"/>
              <w:spacing w:after="0"/>
              <w:rPr>
                <w:sz w:val="20"/>
                <w:lang w:bidi="hi-IN"/>
              </w:rPr>
            </w:pPr>
            <w:r>
              <w:rPr>
                <w:rFonts w:cs="ArialMT"/>
                <w:sz w:val="20"/>
                <w:szCs w:val="18"/>
                <w:lang w:bidi="hi-IN"/>
              </w:rPr>
              <w:t>24</w:t>
            </w:r>
          </w:p>
        </w:tc>
      </w:tr>
      <w:tr w:rsidR="004169A0" w14:paraId="12CC4FB3" w14:textId="77777777" w:rsidTr="00353651">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0A32F5D7" w14:textId="77777777" w:rsidR="004169A0" w:rsidRDefault="004169A0" w:rsidP="00353651">
            <w:pPr>
              <w:pStyle w:val="BodyText"/>
              <w:spacing w:after="0"/>
              <w:rPr>
                <w:b/>
                <w:sz w:val="20"/>
                <w:lang w:bidi="hi-IN"/>
              </w:rPr>
            </w:pPr>
            <w:r>
              <w:rPr>
                <w:b/>
                <w:sz w:val="20"/>
                <w:lang w:bidi="hi-IN"/>
              </w:rPr>
              <w:t>P1</w:t>
            </w:r>
          </w:p>
        </w:tc>
        <w:tc>
          <w:tcPr>
            <w:tcW w:w="5170" w:type="dxa"/>
            <w:tcBorders>
              <w:top w:val="single" w:sz="4" w:space="0" w:color="BFBFBF"/>
              <w:left w:val="single" w:sz="4" w:space="0" w:color="BFBFBF"/>
              <w:bottom w:val="single" w:sz="4" w:space="0" w:color="BFBFBF"/>
              <w:right w:val="nil"/>
            </w:tcBorders>
            <w:hideMark/>
          </w:tcPr>
          <w:p w14:paraId="600DF712" w14:textId="77777777" w:rsidR="004169A0" w:rsidRDefault="004169A0" w:rsidP="00353651">
            <w:pPr>
              <w:pStyle w:val="BodyText"/>
              <w:spacing w:after="0"/>
              <w:rPr>
                <w:sz w:val="20"/>
                <w:lang w:bidi="hi-IN"/>
              </w:rPr>
            </w:pPr>
            <w:r>
              <w:rPr>
                <w:rFonts w:cs="ArialMT"/>
                <w:sz w:val="20"/>
                <w:szCs w:val="18"/>
                <w:lang w:bidi="hi-IN"/>
              </w:rPr>
              <w:t>01</w:t>
            </w:r>
          </w:p>
        </w:tc>
      </w:tr>
      <w:tr w:rsidR="004169A0" w14:paraId="1AF82F01" w14:textId="77777777" w:rsidTr="00353651">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431A378E" w14:textId="77777777" w:rsidR="004169A0" w:rsidRDefault="004169A0" w:rsidP="00353651">
            <w:pPr>
              <w:pStyle w:val="BodyText"/>
              <w:spacing w:after="0"/>
              <w:rPr>
                <w:b/>
                <w:sz w:val="20"/>
                <w:lang w:bidi="hi-IN"/>
              </w:rPr>
            </w:pPr>
            <w:r>
              <w:rPr>
                <w:b/>
                <w:sz w:val="20"/>
                <w:lang w:bidi="hi-IN"/>
              </w:rPr>
              <w:t>P2</w:t>
            </w:r>
          </w:p>
        </w:tc>
        <w:tc>
          <w:tcPr>
            <w:tcW w:w="5170" w:type="dxa"/>
            <w:tcBorders>
              <w:top w:val="single" w:sz="4" w:space="0" w:color="BFBFBF"/>
              <w:left w:val="single" w:sz="4" w:space="0" w:color="BFBFBF"/>
              <w:bottom w:val="single" w:sz="4" w:space="0" w:color="BFBFBF"/>
              <w:right w:val="nil"/>
            </w:tcBorders>
            <w:hideMark/>
          </w:tcPr>
          <w:p w14:paraId="5FD21EE5" w14:textId="0D1CFDAA" w:rsidR="004169A0" w:rsidRDefault="004169A0" w:rsidP="00353651">
            <w:pPr>
              <w:pStyle w:val="BodyText"/>
              <w:spacing w:after="0"/>
              <w:rPr>
                <w:rFonts w:cs="ArialMT"/>
                <w:sz w:val="20"/>
                <w:szCs w:val="18"/>
                <w:lang w:bidi="hi-IN"/>
              </w:rPr>
            </w:pPr>
            <w:r>
              <w:rPr>
                <w:rFonts w:cs="ArialMT"/>
                <w:sz w:val="20"/>
                <w:szCs w:val="18"/>
                <w:lang w:bidi="hi-IN"/>
              </w:rPr>
              <w:t>81</w:t>
            </w:r>
          </w:p>
        </w:tc>
      </w:tr>
      <w:tr w:rsidR="004169A0" w14:paraId="3B2921DD" w14:textId="77777777" w:rsidTr="00353651">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3E2FFDD9" w14:textId="77777777" w:rsidR="004169A0" w:rsidRDefault="004169A0" w:rsidP="00353651">
            <w:pPr>
              <w:pStyle w:val="BodyText"/>
              <w:spacing w:after="0"/>
              <w:rPr>
                <w:b/>
                <w:sz w:val="20"/>
                <w:lang w:bidi="hi-IN"/>
              </w:rPr>
            </w:pPr>
            <w:r>
              <w:rPr>
                <w:b/>
                <w:sz w:val="20"/>
                <w:lang w:bidi="hi-IN"/>
              </w:rPr>
              <w:t>L</w:t>
            </w:r>
            <w:r>
              <w:rPr>
                <w:b/>
                <w:sz w:val="16"/>
                <w:lang w:bidi="hi-IN"/>
              </w:rPr>
              <w:t>c</w:t>
            </w:r>
          </w:p>
        </w:tc>
        <w:tc>
          <w:tcPr>
            <w:tcW w:w="5170" w:type="dxa"/>
            <w:tcBorders>
              <w:top w:val="single" w:sz="4" w:space="0" w:color="BFBFBF"/>
              <w:left w:val="single" w:sz="4" w:space="0" w:color="BFBFBF"/>
              <w:bottom w:val="single" w:sz="4" w:space="0" w:color="BFBFBF"/>
              <w:right w:val="nil"/>
            </w:tcBorders>
            <w:hideMark/>
          </w:tcPr>
          <w:p w14:paraId="522A486B" w14:textId="77777777" w:rsidR="004169A0" w:rsidRDefault="004169A0" w:rsidP="00353651">
            <w:pPr>
              <w:pStyle w:val="BodyText"/>
              <w:spacing w:after="0"/>
              <w:rPr>
                <w:sz w:val="20"/>
                <w:lang w:bidi="hi-IN"/>
              </w:rPr>
            </w:pPr>
            <w:r>
              <w:rPr>
                <w:rFonts w:cs="ArialMT"/>
                <w:sz w:val="20"/>
                <w:szCs w:val="18"/>
                <w:lang w:bidi="hi-IN"/>
              </w:rPr>
              <w:t>Length of command data field</w:t>
            </w:r>
          </w:p>
        </w:tc>
      </w:tr>
      <w:tr w:rsidR="004169A0" w14:paraId="65776FCF" w14:textId="77777777" w:rsidTr="00353651">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3404F1D4" w14:textId="77777777" w:rsidR="004169A0" w:rsidRDefault="004169A0" w:rsidP="00353651">
            <w:pPr>
              <w:pStyle w:val="BodyText"/>
              <w:spacing w:after="0"/>
              <w:rPr>
                <w:b/>
                <w:sz w:val="20"/>
                <w:lang w:bidi="hi-IN"/>
              </w:rPr>
            </w:pPr>
            <w:r>
              <w:rPr>
                <w:b/>
                <w:sz w:val="20"/>
                <w:lang w:bidi="hi-IN"/>
              </w:rPr>
              <w:t>Data Field</w:t>
            </w:r>
          </w:p>
        </w:tc>
        <w:tc>
          <w:tcPr>
            <w:tcW w:w="5170" w:type="dxa"/>
            <w:tcBorders>
              <w:top w:val="single" w:sz="4" w:space="0" w:color="BFBFBF"/>
              <w:left w:val="single" w:sz="4" w:space="0" w:color="BFBFBF"/>
              <w:bottom w:val="single" w:sz="4" w:space="0" w:color="BFBFBF"/>
              <w:right w:val="nil"/>
            </w:tcBorders>
            <w:hideMark/>
          </w:tcPr>
          <w:p w14:paraId="3CBE23FD" w14:textId="77777777" w:rsidR="004169A0" w:rsidRDefault="004169A0" w:rsidP="00353651">
            <w:pPr>
              <w:rPr>
                <w:sz w:val="20"/>
                <w:lang w:bidi="hi-IN"/>
              </w:rPr>
            </w:pPr>
            <w:r>
              <w:rPr>
                <w:rFonts w:cs="ArialMT"/>
                <w:sz w:val="20"/>
                <w:szCs w:val="18"/>
                <w:lang w:bidi="hi-IN"/>
              </w:rPr>
              <w:t>&lt;password&gt;</w:t>
            </w:r>
          </w:p>
        </w:tc>
      </w:tr>
      <w:tr w:rsidR="004169A0" w14:paraId="7422E3BE" w14:textId="77777777" w:rsidTr="00353651">
        <w:tc>
          <w:tcPr>
            <w:tcW w:w="1148" w:type="dxa"/>
            <w:tcBorders>
              <w:top w:val="single" w:sz="4" w:space="0" w:color="BFBFBF"/>
              <w:left w:val="nil"/>
              <w:bottom w:val="single" w:sz="4" w:space="0" w:color="auto"/>
              <w:right w:val="single" w:sz="4" w:space="0" w:color="BFBFBF"/>
            </w:tcBorders>
            <w:shd w:val="clear" w:color="auto" w:fill="C6D9F1" w:themeFill="text2" w:themeFillTint="33"/>
            <w:hideMark/>
          </w:tcPr>
          <w:p w14:paraId="32093C4E" w14:textId="77777777" w:rsidR="004169A0" w:rsidRDefault="004169A0" w:rsidP="00353651">
            <w:pPr>
              <w:pStyle w:val="BodyText"/>
              <w:spacing w:after="0"/>
              <w:rPr>
                <w:b/>
                <w:sz w:val="20"/>
                <w:lang w:bidi="hi-IN"/>
              </w:rPr>
            </w:pPr>
            <w:r>
              <w:rPr>
                <w:b/>
                <w:sz w:val="20"/>
                <w:lang w:bidi="hi-IN"/>
              </w:rPr>
              <w:t>L</w:t>
            </w:r>
            <w:r>
              <w:rPr>
                <w:b/>
                <w:sz w:val="16"/>
                <w:lang w:bidi="hi-IN"/>
              </w:rPr>
              <w:t>e</w:t>
            </w:r>
          </w:p>
        </w:tc>
        <w:tc>
          <w:tcPr>
            <w:tcW w:w="5170" w:type="dxa"/>
            <w:tcBorders>
              <w:top w:val="single" w:sz="4" w:space="0" w:color="BFBFBF"/>
              <w:left w:val="single" w:sz="4" w:space="0" w:color="BFBFBF"/>
              <w:bottom w:val="single" w:sz="4" w:space="0" w:color="auto"/>
              <w:right w:val="nil"/>
            </w:tcBorders>
            <w:hideMark/>
          </w:tcPr>
          <w:p w14:paraId="275B4997" w14:textId="77777777" w:rsidR="004169A0" w:rsidRDefault="004169A0" w:rsidP="00353651">
            <w:pPr>
              <w:pStyle w:val="BodyText"/>
              <w:spacing w:after="0"/>
              <w:rPr>
                <w:sz w:val="20"/>
                <w:lang w:bidi="hi-IN"/>
              </w:rPr>
            </w:pPr>
            <w:r>
              <w:rPr>
                <w:sz w:val="20"/>
                <w:lang w:bidi="hi-IN"/>
              </w:rPr>
              <w:t>Absent</w:t>
            </w:r>
          </w:p>
        </w:tc>
      </w:tr>
    </w:tbl>
    <w:p w14:paraId="7987F192" w14:textId="77777777" w:rsidR="004169A0" w:rsidRDefault="004169A0" w:rsidP="004169A0">
      <w:pPr>
        <w:pStyle w:val="BodyText"/>
        <w:rPr>
          <w:color w:val="000000" w:themeColor="text1"/>
        </w:rPr>
      </w:pPr>
    </w:p>
    <w:p w14:paraId="6F4B707D" w14:textId="631F0635" w:rsidR="004169A0" w:rsidRPr="003C041F" w:rsidRDefault="004169A0" w:rsidP="004169A0">
      <w:pPr>
        <w:pStyle w:val="BodyText"/>
        <w:rPr>
          <w:color w:val="000000" w:themeColor="text1"/>
        </w:rPr>
      </w:pPr>
      <w:r>
        <w:rPr>
          <w:color w:val="000000" w:themeColor="text1"/>
        </w:rPr>
        <w:t>For example, to set the PUK to 12345678, the following APDU must be sent to the card:</w:t>
      </w:r>
    </w:p>
    <w:p w14:paraId="3C274E64" w14:textId="6834DA0D" w:rsidR="004169A0" w:rsidRPr="003C041F" w:rsidRDefault="004169A0" w:rsidP="004169A0">
      <w:pPr>
        <w:pStyle w:val="PlainText"/>
      </w:pPr>
      <w:r w:rsidRPr="003C041F">
        <w:rPr>
          <w:highlight w:val="lightGray"/>
        </w:rPr>
        <w:t>00</w:t>
      </w:r>
      <w:r w:rsidR="00FF6890">
        <w:rPr>
          <w:highlight w:val="lightGray"/>
        </w:rPr>
        <w:t xml:space="preserve"> </w:t>
      </w:r>
      <w:r w:rsidRPr="003C041F">
        <w:rPr>
          <w:highlight w:val="lightGray"/>
        </w:rPr>
        <w:t>24</w:t>
      </w:r>
      <w:r w:rsidR="00FF6890">
        <w:rPr>
          <w:highlight w:val="lightGray"/>
        </w:rPr>
        <w:t xml:space="preserve"> </w:t>
      </w:r>
      <w:r w:rsidRPr="003C041F">
        <w:rPr>
          <w:highlight w:val="lightGray"/>
        </w:rPr>
        <w:t>01</w:t>
      </w:r>
      <w:r w:rsidR="00FF6890">
        <w:rPr>
          <w:highlight w:val="lightGray"/>
        </w:rPr>
        <w:t xml:space="preserve"> </w:t>
      </w:r>
      <w:r w:rsidRPr="003C041F">
        <w:rPr>
          <w:highlight w:val="lightGray"/>
        </w:rPr>
        <w:t>81</w:t>
      </w:r>
      <w:r w:rsidR="00FF6890">
        <w:rPr>
          <w:highlight w:val="lightGray"/>
        </w:rPr>
        <w:t xml:space="preserve"> </w:t>
      </w:r>
      <w:r w:rsidRPr="003C041F">
        <w:rPr>
          <w:highlight w:val="lightGray"/>
        </w:rPr>
        <w:t>08</w:t>
      </w:r>
      <w:r w:rsidR="00FF6890">
        <w:rPr>
          <w:highlight w:val="lightGray"/>
        </w:rPr>
        <w:t xml:space="preserve"> </w:t>
      </w:r>
      <w:r w:rsidRPr="003C041F">
        <w:rPr>
          <w:highlight w:val="lightGray"/>
        </w:rPr>
        <w:t>31</w:t>
      </w:r>
      <w:r w:rsidR="00FF6890">
        <w:rPr>
          <w:highlight w:val="lightGray"/>
        </w:rPr>
        <w:t xml:space="preserve"> </w:t>
      </w:r>
      <w:r w:rsidRPr="003C041F">
        <w:rPr>
          <w:highlight w:val="lightGray"/>
        </w:rPr>
        <w:t>32</w:t>
      </w:r>
      <w:r w:rsidR="00FF6890">
        <w:rPr>
          <w:highlight w:val="lightGray"/>
        </w:rPr>
        <w:t xml:space="preserve"> </w:t>
      </w:r>
      <w:r w:rsidRPr="003C041F">
        <w:rPr>
          <w:highlight w:val="lightGray"/>
        </w:rPr>
        <w:t>33</w:t>
      </w:r>
      <w:r w:rsidR="00FF6890">
        <w:rPr>
          <w:highlight w:val="lightGray"/>
        </w:rPr>
        <w:t xml:space="preserve"> </w:t>
      </w:r>
      <w:r w:rsidRPr="003C041F">
        <w:rPr>
          <w:highlight w:val="lightGray"/>
        </w:rPr>
        <w:t>34</w:t>
      </w:r>
      <w:r w:rsidR="00FF6890">
        <w:rPr>
          <w:highlight w:val="lightGray"/>
        </w:rPr>
        <w:t xml:space="preserve"> </w:t>
      </w:r>
      <w:r w:rsidRPr="003C041F">
        <w:rPr>
          <w:highlight w:val="lightGray"/>
        </w:rPr>
        <w:t>35</w:t>
      </w:r>
      <w:r w:rsidR="00FF6890">
        <w:rPr>
          <w:highlight w:val="lightGray"/>
        </w:rPr>
        <w:t xml:space="preserve"> </w:t>
      </w:r>
      <w:r w:rsidRPr="003C041F">
        <w:rPr>
          <w:highlight w:val="lightGray"/>
        </w:rPr>
        <w:t>36</w:t>
      </w:r>
      <w:r w:rsidR="00FF6890">
        <w:rPr>
          <w:highlight w:val="lightGray"/>
        </w:rPr>
        <w:t xml:space="preserve"> </w:t>
      </w:r>
      <w:r w:rsidRPr="003C041F">
        <w:rPr>
          <w:highlight w:val="lightGray"/>
        </w:rPr>
        <w:t>37</w:t>
      </w:r>
      <w:r w:rsidR="00FF6890">
        <w:rPr>
          <w:highlight w:val="lightGray"/>
        </w:rPr>
        <w:t xml:space="preserve"> </w:t>
      </w:r>
      <w:r w:rsidRPr="003C041F">
        <w:rPr>
          <w:highlight w:val="lightGray"/>
        </w:rPr>
        <w:t>38</w:t>
      </w:r>
    </w:p>
    <w:p w14:paraId="319168FA" w14:textId="77777777" w:rsidR="004169A0" w:rsidRDefault="004169A0" w:rsidP="00CE65A3">
      <w:pPr>
        <w:pStyle w:val="BodyText"/>
        <w:rPr>
          <w:color w:val="000000" w:themeColor="text1"/>
        </w:rPr>
      </w:pPr>
    </w:p>
    <w:p w14:paraId="347BEDBB" w14:textId="77777777" w:rsidR="00CE65A3" w:rsidRPr="003C041F" w:rsidRDefault="00CE65A3" w:rsidP="00B84351">
      <w:pPr>
        <w:pStyle w:val="Heading3"/>
        <w:numPr>
          <w:ilvl w:val="0"/>
          <w:numId w:val="41"/>
        </w:numPr>
      </w:pPr>
      <w:bookmarkStart w:id="1179" w:name="_Toc328133984"/>
      <w:bookmarkStart w:id="1180" w:name="_Toc328134124"/>
      <w:bookmarkStart w:id="1181" w:name="_Toc328134263"/>
      <w:bookmarkStart w:id="1182" w:name="_Toc328143023"/>
      <w:bookmarkStart w:id="1183" w:name="_Toc225843762"/>
      <w:bookmarkStart w:id="1184" w:name="_Toc338403510"/>
      <w:bookmarkEnd w:id="1179"/>
      <w:bookmarkEnd w:id="1180"/>
      <w:bookmarkEnd w:id="1181"/>
      <w:bookmarkEnd w:id="1182"/>
      <w:r w:rsidRPr="003C041F">
        <w:t>ACL Creation</w:t>
      </w:r>
      <w:bookmarkEnd w:id="1183"/>
      <w:bookmarkEnd w:id="1184"/>
    </w:p>
    <w:p w14:paraId="044B894F" w14:textId="7D3C268E" w:rsidR="00E42E14" w:rsidRDefault="00E42E14" w:rsidP="00CE65A3">
      <w:pPr>
        <w:rPr>
          <w:rFonts w:cstheme="minorHAnsi"/>
          <w:color w:val="000000" w:themeColor="text1"/>
        </w:rPr>
      </w:pPr>
      <w:r>
        <w:rPr>
          <w:rFonts w:cstheme="minorHAnsi"/>
          <w:color w:val="000000" w:themeColor="text1"/>
        </w:rPr>
        <w:t>ACLs must be created using the CREATE FILE APDU:</w:t>
      </w:r>
    </w:p>
    <w:tbl>
      <w:tblPr>
        <w:tblStyle w:val="Tablerowcell"/>
        <w:tblW w:w="0" w:type="auto"/>
        <w:tblLook w:val="04A0" w:firstRow="1" w:lastRow="0" w:firstColumn="1" w:lastColumn="0" w:noHBand="0" w:noVBand="1"/>
      </w:tblPr>
      <w:tblGrid>
        <w:gridCol w:w="1148"/>
        <w:gridCol w:w="5260"/>
      </w:tblGrid>
      <w:tr w:rsidR="00E42E14" w14:paraId="2DB10C11" w14:textId="77777777" w:rsidTr="00E42E14">
        <w:tc>
          <w:tcPr>
            <w:tcW w:w="1148" w:type="dxa"/>
            <w:tcBorders>
              <w:top w:val="single" w:sz="4" w:space="0" w:color="auto"/>
              <w:left w:val="nil"/>
              <w:bottom w:val="single" w:sz="4" w:space="0" w:color="BFBFBF"/>
              <w:right w:val="single" w:sz="4" w:space="0" w:color="BFBFBF"/>
            </w:tcBorders>
            <w:shd w:val="clear" w:color="auto" w:fill="C6D9F1" w:themeFill="text2" w:themeFillTint="33"/>
            <w:hideMark/>
          </w:tcPr>
          <w:p w14:paraId="34BAE71B" w14:textId="77777777" w:rsidR="00E42E14" w:rsidRDefault="00E42E14">
            <w:pPr>
              <w:pStyle w:val="BodyText"/>
              <w:spacing w:after="0"/>
              <w:rPr>
                <w:b/>
                <w:sz w:val="20"/>
                <w:lang w:bidi="hi-IN"/>
              </w:rPr>
            </w:pPr>
            <w:r>
              <w:rPr>
                <w:b/>
                <w:sz w:val="20"/>
                <w:lang w:bidi="hi-IN"/>
              </w:rPr>
              <w:t>CLA</w:t>
            </w:r>
          </w:p>
        </w:tc>
        <w:tc>
          <w:tcPr>
            <w:tcW w:w="5260" w:type="dxa"/>
            <w:tcBorders>
              <w:top w:val="single" w:sz="4" w:space="0" w:color="auto"/>
              <w:left w:val="single" w:sz="4" w:space="0" w:color="BFBFBF"/>
              <w:bottom w:val="single" w:sz="4" w:space="0" w:color="BFBFBF"/>
              <w:right w:val="nil"/>
            </w:tcBorders>
            <w:hideMark/>
          </w:tcPr>
          <w:p w14:paraId="0140CACF" w14:textId="77777777" w:rsidR="00E42E14" w:rsidRDefault="00E42E14">
            <w:pPr>
              <w:pStyle w:val="BodyText"/>
              <w:spacing w:after="0"/>
              <w:rPr>
                <w:sz w:val="20"/>
                <w:lang w:bidi="hi-IN"/>
              </w:rPr>
            </w:pPr>
            <w:r>
              <w:rPr>
                <w:sz w:val="20"/>
                <w:lang w:bidi="hi-IN"/>
              </w:rPr>
              <w:t>00</w:t>
            </w:r>
          </w:p>
        </w:tc>
      </w:tr>
      <w:tr w:rsidR="00E42E14" w14:paraId="2EA90DA0" w14:textId="77777777" w:rsidTr="00E42E14">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7C28A9BC" w14:textId="77777777" w:rsidR="00E42E14" w:rsidRDefault="00E42E14">
            <w:pPr>
              <w:pStyle w:val="BodyText"/>
              <w:spacing w:after="0"/>
              <w:rPr>
                <w:b/>
                <w:sz w:val="20"/>
                <w:lang w:bidi="hi-IN"/>
              </w:rPr>
            </w:pPr>
            <w:r>
              <w:rPr>
                <w:b/>
                <w:sz w:val="20"/>
                <w:lang w:bidi="hi-IN"/>
              </w:rPr>
              <w:t>INS</w:t>
            </w:r>
          </w:p>
        </w:tc>
        <w:tc>
          <w:tcPr>
            <w:tcW w:w="5260" w:type="dxa"/>
            <w:tcBorders>
              <w:top w:val="single" w:sz="4" w:space="0" w:color="BFBFBF"/>
              <w:left w:val="single" w:sz="4" w:space="0" w:color="BFBFBF"/>
              <w:bottom w:val="single" w:sz="4" w:space="0" w:color="BFBFBF"/>
              <w:right w:val="nil"/>
            </w:tcBorders>
            <w:hideMark/>
          </w:tcPr>
          <w:p w14:paraId="3F049A87" w14:textId="77777777" w:rsidR="00E42E14" w:rsidRDefault="00E42E14">
            <w:pPr>
              <w:pStyle w:val="BodyText"/>
              <w:spacing w:after="0"/>
              <w:rPr>
                <w:sz w:val="20"/>
                <w:lang w:bidi="hi-IN"/>
              </w:rPr>
            </w:pPr>
            <w:r>
              <w:rPr>
                <w:rFonts w:cs="ArialMT"/>
                <w:sz w:val="20"/>
                <w:szCs w:val="18"/>
                <w:lang w:bidi="hi-IN"/>
              </w:rPr>
              <w:t>E0</w:t>
            </w:r>
          </w:p>
        </w:tc>
      </w:tr>
      <w:tr w:rsidR="00E42E14" w14:paraId="39F52044" w14:textId="77777777" w:rsidTr="00E42E14">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267C9223" w14:textId="77777777" w:rsidR="00E42E14" w:rsidRDefault="00E42E14">
            <w:pPr>
              <w:pStyle w:val="BodyText"/>
              <w:spacing w:after="0"/>
              <w:rPr>
                <w:b/>
                <w:sz w:val="20"/>
                <w:lang w:bidi="hi-IN"/>
              </w:rPr>
            </w:pPr>
            <w:r>
              <w:rPr>
                <w:b/>
                <w:sz w:val="20"/>
                <w:lang w:bidi="hi-IN"/>
              </w:rPr>
              <w:t>P1-P2</w:t>
            </w:r>
          </w:p>
        </w:tc>
        <w:tc>
          <w:tcPr>
            <w:tcW w:w="5260" w:type="dxa"/>
            <w:tcBorders>
              <w:top w:val="single" w:sz="4" w:space="0" w:color="BFBFBF"/>
              <w:left w:val="single" w:sz="4" w:space="0" w:color="BFBFBF"/>
              <w:bottom w:val="single" w:sz="4" w:space="0" w:color="BFBFBF"/>
              <w:right w:val="nil"/>
            </w:tcBorders>
            <w:hideMark/>
          </w:tcPr>
          <w:p w14:paraId="13FF087B" w14:textId="77777777" w:rsidR="00E42E14" w:rsidRDefault="00E42E14">
            <w:pPr>
              <w:pStyle w:val="BodyText"/>
              <w:spacing w:after="0"/>
              <w:rPr>
                <w:sz w:val="20"/>
                <w:lang w:bidi="hi-IN"/>
              </w:rPr>
            </w:pPr>
            <w:r>
              <w:rPr>
                <w:rFonts w:cs="ArialMT"/>
                <w:sz w:val="20"/>
                <w:szCs w:val="18"/>
                <w:lang w:bidi="hi-IN"/>
              </w:rPr>
              <w:t>00 00</w:t>
            </w:r>
          </w:p>
        </w:tc>
      </w:tr>
      <w:tr w:rsidR="00E42E14" w14:paraId="00A1E239" w14:textId="77777777" w:rsidTr="00E42E14">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0BE3926B" w14:textId="77777777" w:rsidR="00E42E14" w:rsidRDefault="00E42E14">
            <w:pPr>
              <w:pStyle w:val="BodyText"/>
              <w:spacing w:after="0"/>
              <w:rPr>
                <w:b/>
                <w:sz w:val="20"/>
                <w:lang w:bidi="hi-IN"/>
              </w:rPr>
            </w:pPr>
            <w:r>
              <w:rPr>
                <w:b/>
                <w:sz w:val="20"/>
                <w:lang w:bidi="hi-IN"/>
              </w:rPr>
              <w:t>L</w:t>
            </w:r>
            <w:r>
              <w:rPr>
                <w:b/>
                <w:sz w:val="20"/>
                <w:vertAlign w:val="subscript"/>
                <w:lang w:bidi="hi-IN"/>
              </w:rPr>
              <w:t>c</w:t>
            </w:r>
          </w:p>
        </w:tc>
        <w:tc>
          <w:tcPr>
            <w:tcW w:w="5260" w:type="dxa"/>
            <w:tcBorders>
              <w:top w:val="single" w:sz="4" w:space="0" w:color="BFBFBF"/>
              <w:left w:val="single" w:sz="4" w:space="0" w:color="BFBFBF"/>
              <w:bottom w:val="single" w:sz="4" w:space="0" w:color="BFBFBF"/>
              <w:right w:val="nil"/>
            </w:tcBorders>
            <w:hideMark/>
          </w:tcPr>
          <w:p w14:paraId="3474D1D0" w14:textId="77777777" w:rsidR="00E42E14" w:rsidRDefault="00E42E14">
            <w:pPr>
              <w:pStyle w:val="BodyText"/>
              <w:spacing w:after="0"/>
              <w:rPr>
                <w:sz w:val="20"/>
                <w:lang w:bidi="hi-IN"/>
              </w:rPr>
            </w:pPr>
            <w:r>
              <w:rPr>
                <w:rFonts w:cs="ArialMT"/>
                <w:sz w:val="20"/>
                <w:szCs w:val="18"/>
                <w:lang w:bidi="hi-IN"/>
              </w:rPr>
              <w:t>Length of data field</w:t>
            </w:r>
          </w:p>
        </w:tc>
      </w:tr>
      <w:tr w:rsidR="00E42E14" w14:paraId="3538CF48" w14:textId="77777777" w:rsidTr="00E42E14">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5D704706" w14:textId="77777777" w:rsidR="00E42E14" w:rsidRDefault="00E42E14">
            <w:pPr>
              <w:pStyle w:val="BodyText"/>
              <w:spacing w:after="0"/>
              <w:rPr>
                <w:b/>
                <w:sz w:val="20"/>
                <w:lang w:bidi="hi-IN"/>
              </w:rPr>
            </w:pPr>
            <w:r>
              <w:rPr>
                <w:b/>
                <w:sz w:val="20"/>
                <w:lang w:bidi="hi-IN"/>
              </w:rPr>
              <w:t>Data Field</w:t>
            </w:r>
          </w:p>
        </w:tc>
        <w:tc>
          <w:tcPr>
            <w:tcW w:w="5260" w:type="dxa"/>
            <w:tcBorders>
              <w:top w:val="single" w:sz="4" w:space="0" w:color="BFBFBF"/>
              <w:left w:val="single" w:sz="4" w:space="0" w:color="BFBFBF"/>
              <w:bottom w:val="single" w:sz="4" w:space="0" w:color="BFBFBF"/>
              <w:right w:val="nil"/>
            </w:tcBorders>
            <w:hideMark/>
          </w:tcPr>
          <w:p w14:paraId="3761925D" w14:textId="1CF0863B" w:rsidR="00E42E14" w:rsidRDefault="00E42E14" w:rsidP="00E42E14">
            <w:pPr>
              <w:pStyle w:val="BodyText"/>
              <w:spacing w:after="0"/>
              <w:rPr>
                <w:sz w:val="20"/>
                <w:lang w:bidi="hi-IN"/>
              </w:rPr>
            </w:pPr>
            <w:r>
              <w:rPr>
                <w:rFonts w:cs="ArialMT"/>
                <w:sz w:val="20"/>
                <w:szCs w:val="18"/>
                <w:lang w:bidi="hi-IN"/>
              </w:rPr>
              <w:t>FCP template for EF</w:t>
            </w:r>
          </w:p>
        </w:tc>
      </w:tr>
      <w:tr w:rsidR="00E42E14" w14:paraId="733431F6" w14:textId="77777777" w:rsidTr="00E42E14">
        <w:tc>
          <w:tcPr>
            <w:tcW w:w="1148" w:type="dxa"/>
            <w:tcBorders>
              <w:top w:val="single" w:sz="4" w:space="0" w:color="BFBFBF"/>
              <w:left w:val="nil"/>
              <w:bottom w:val="single" w:sz="4" w:space="0" w:color="auto"/>
              <w:right w:val="single" w:sz="4" w:space="0" w:color="BFBFBF"/>
            </w:tcBorders>
            <w:shd w:val="clear" w:color="auto" w:fill="C6D9F1" w:themeFill="text2" w:themeFillTint="33"/>
            <w:hideMark/>
          </w:tcPr>
          <w:p w14:paraId="5F74BA4C" w14:textId="77777777" w:rsidR="00E42E14" w:rsidRDefault="00E42E14">
            <w:pPr>
              <w:pStyle w:val="BodyText"/>
              <w:spacing w:after="0"/>
              <w:rPr>
                <w:b/>
                <w:sz w:val="20"/>
                <w:lang w:bidi="hi-IN"/>
              </w:rPr>
            </w:pPr>
            <w:r>
              <w:rPr>
                <w:b/>
                <w:sz w:val="20"/>
                <w:lang w:bidi="hi-IN"/>
              </w:rPr>
              <w:t>L</w:t>
            </w:r>
            <w:r>
              <w:rPr>
                <w:b/>
                <w:sz w:val="20"/>
                <w:vertAlign w:val="subscript"/>
                <w:lang w:bidi="hi-IN"/>
              </w:rPr>
              <w:t>e</w:t>
            </w:r>
          </w:p>
        </w:tc>
        <w:tc>
          <w:tcPr>
            <w:tcW w:w="5260" w:type="dxa"/>
            <w:tcBorders>
              <w:top w:val="single" w:sz="4" w:space="0" w:color="BFBFBF"/>
              <w:left w:val="single" w:sz="4" w:space="0" w:color="BFBFBF"/>
              <w:bottom w:val="single" w:sz="4" w:space="0" w:color="auto"/>
              <w:right w:val="nil"/>
            </w:tcBorders>
            <w:hideMark/>
          </w:tcPr>
          <w:p w14:paraId="1C1BD7D8" w14:textId="77777777" w:rsidR="00E42E14" w:rsidRDefault="00E42E14">
            <w:pPr>
              <w:pStyle w:val="BodyText"/>
              <w:spacing w:after="0"/>
              <w:rPr>
                <w:sz w:val="20"/>
                <w:lang w:bidi="hi-IN"/>
              </w:rPr>
            </w:pPr>
            <w:r>
              <w:rPr>
                <w:sz w:val="20"/>
                <w:lang w:bidi="hi-IN"/>
              </w:rPr>
              <w:t>Absent</w:t>
            </w:r>
          </w:p>
        </w:tc>
      </w:tr>
    </w:tbl>
    <w:p w14:paraId="59E69056" w14:textId="77777777" w:rsidR="00E42E14" w:rsidRDefault="00E42E14" w:rsidP="00CE65A3">
      <w:pPr>
        <w:rPr>
          <w:rFonts w:cstheme="minorHAnsi"/>
          <w:color w:val="000000" w:themeColor="text1"/>
        </w:rPr>
      </w:pPr>
    </w:p>
    <w:p w14:paraId="115C019E" w14:textId="4D5D268C" w:rsidR="00CE65A3" w:rsidRDefault="00CE65A3" w:rsidP="00CE65A3">
      <w:pPr>
        <w:rPr>
          <w:rFonts w:cs="Calibri"/>
          <w:color w:val="000000" w:themeColor="text1"/>
        </w:rPr>
      </w:pPr>
      <w:r w:rsidRPr="003C041F">
        <w:rPr>
          <w:rFonts w:cstheme="minorHAnsi"/>
          <w:color w:val="000000" w:themeColor="text1"/>
        </w:rPr>
        <w:t>The ACLs mentioned in the table below must be created. Each ACL creation APDU must be followed by ActivateFile APDU (</w:t>
      </w:r>
      <w:r w:rsidRPr="005C7471">
        <w:rPr>
          <w:rStyle w:val="PlainTextChar"/>
        </w:rPr>
        <w:t>00</w:t>
      </w:r>
      <w:r w:rsidR="00FF6890">
        <w:rPr>
          <w:rStyle w:val="PlainTextChar"/>
        </w:rPr>
        <w:t xml:space="preserve"> </w:t>
      </w:r>
      <w:r w:rsidRPr="005C7471">
        <w:rPr>
          <w:rStyle w:val="PlainTextChar"/>
        </w:rPr>
        <w:t>44</w:t>
      </w:r>
      <w:r w:rsidR="00FF6890">
        <w:rPr>
          <w:rStyle w:val="PlainTextChar"/>
        </w:rPr>
        <w:t xml:space="preserve"> </w:t>
      </w:r>
      <w:r w:rsidRPr="005C7471">
        <w:rPr>
          <w:rStyle w:val="PlainTextChar"/>
        </w:rPr>
        <w:t>00</w:t>
      </w:r>
      <w:r w:rsidR="00FF6890">
        <w:rPr>
          <w:rStyle w:val="PlainTextChar"/>
        </w:rPr>
        <w:t xml:space="preserve"> </w:t>
      </w:r>
      <w:r w:rsidRPr="005C7471">
        <w:rPr>
          <w:rStyle w:val="PlainTextChar"/>
        </w:rPr>
        <w:t>00</w:t>
      </w:r>
      <w:r w:rsidR="00FF6890">
        <w:rPr>
          <w:rStyle w:val="PlainTextChar"/>
        </w:rPr>
        <w:t xml:space="preserve"> </w:t>
      </w:r>
      <w:r w:rsidRPr="005C7471">
        <w:rPr>
          <w:rStyle w:val="PlainTextChar"/>
        </w:rPr>
        <w:t>00</w:t>
      </w:r>
      <w:r w:rsidRPr="003C041F">
        <w:rPr>
          <w:rFonts w:cs="Calibri"/>
          <w:color w:val="000000" w:themeColor="text1"/>
        </w:rPr>
        <w:t>)</w:t>
      </w:r>
    </w:p>
    <w:p w14:paraId="11B6C658" w14:textId="77777777" w:rsidR="00CE65A3" w:rsidRPr="003C041F" w:rsidRDefault="00CE65A3" w:rsidP="00CE65A3">
      <w:pPr>
        <w:rPr>
          <w:rFonts w:cs="Calibri"/>
          <w:color w:val="000000" w:themeColor="text1"/>
        </w:rPr>
      </w:pPr>
    </w:p>
    <w:tbl>
      <w:tblPr>
        <w:tblStyle w:val="TableGrid"/>
        <w:tblW w:w="0" w:type="auto"/>
        <w:tblLook w:val="04A0" w:firstRow="1" w:lastRow="0" w:firstColumn="1" w:lastColumn="0" w:noHBand="0" w:noVBand="1"/>
      </w:tblPr>
      <w:tblGrid>
        <w:gridCol w:w="2811"/>
        <w:gridCol w:w="4869"/>
      </w:tblGrid>
      <w:tr w:rsidR="00CE65A3" w:rsidRPr="003C041F" w14:paraId="676557E3" w14:textId="77777777" w:rsidTr="006232D2">
        <w:tc>
          <w:tcPr>
            <w:tcW w:w="0" w:type="auto"/>
            <w:shd w:val="clear" w:color="auto" w:fill="7F7F7F" w:themeFill="text1" w:themeFillTint="80"/>
          </w:tcPr>
          <w:p w14:paraId="2BE3DD6F" w14:textId="77777777" w:rsidR="00CE65A3" w:rsidRPr="003C041F" w:rsidRDefault="00CE65A3" w:rsidP="006232D2">
            <w:pPr>
              <w:rPr>
                <w:rFonts w:cs="Calibri"/>
                <w:color w:val="000000" w:themeColor="text1"/>
              </w:rPr>
            </w:pPr>
            <w:r w:rsidRPr="003C041F">
              <w:rPr>
                <w:rFonts w:cs="Calibri"/>
                <w:color w:val="000000" w:themeColor="text1"/>
              </w:rPr>
              <w:t>ACL</w:t>
            </w:r>
          </w:p>
        </w:tc>
        <w:tc>
          <w:tcPr>
            <w:tcW w:w="0" w:type="auto"/>
            <w:shd w:val="clear" w:color="auto" w:fill="7F7F7F" w:themeFill="text1" w:themeFillTint="80"/>
          </w:tcPr>
          <w:p w14:paraId="5FB2BF64" w14:textId="77777777" w:rsidR="00CE65A3" w:rsidRPr="003C041F" w:rsidRDefault="00CE65A3" w:rsidP="006232D2">
            <w:pPr>
              <w:rPr>
                <w:rFonts w:cs="Calibri"/>
                <w:color w:val="000000" w:themeColor="text1"/>
              </w:rPr>
            </w:pPr>
            <w:r w:rsidRPr="003C041F">
              <w:rPr>
                <w:rFonts w:cs="Calibri"/>
                <w:color w:val="000000" w:themeColor="text1"/>
              </w:rPr>
              <w:t>APDU</w:t>
            </w:r>
          </w:p>
        </w:tc>
      </w:tr>
      <w:tr w:rsidR="00CE65A3" w:rsidRPr="003C041F" w14:paraId="24713518" w14:textId="77777777" w:rsidTr="006232D2">
        <w:tc>
          <w:tcPr>
            <w:tcW w:w="0" w:type="auto"/>
          </w:tcPr>
          <w:p w14:paraId="35E98345" w14:textId="77777777" w:rsidR="00CE65A3" w:rsidRPr="003C041F" w:rsidRDefault="00CE65A3" w:rsidP="006232D2">
            <w:pPr>
              <w:rPr>
                <w:rFonts w:cs="Calibri"/>
                <w:color w:val="000000" w:themeColor="text1"/>
              </w:rPr>
            </w:pPr>
            <w:r w:rsidRPr="003C041F">
              <w:rPr>
                <w:rFonts w:cs="Calibri"/>
                <w:color w:val="000000" w:themeColor="text1"/>
              </w:rPr>
              <w:t>UserCreateDeleteDirAc</w:t>
            </w:r>
          </w:p>
        </w:tc>
        <w:tc>
          <w:tcPr>
            <w:tcW w:w="0" w:type="auto"/>
          </w:tcPr>
          <w:p w14:paraId="5A5DC5CE" w14:textId="47F5EBA4" w:rsidR="00CE65A3" w:rsidRPr="003C041F" w:rsidRDefault="00CE65A3" w:rsidP="006232D2">
            <w:pPr>
              <w:rPr>
                <w:rFonts w:cs="Calibri"/>
                <w:color w:val="000000" w:themeColor="text1"/>
              </w:rPr>
            </w:pP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E0</w:t>
            </w:r>
            <w:r w:rsidR="00FF6890">
              <w:rPr>
                <w:rFonts w:cs="Calibri"/>
                <w:color w:val="000000" w:themeColor="text1"/>
              </w:rPr>
              <w:t xml:space="preserve"> </w:t>
            </w: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0E</w:t>
            </w:r>
            <w:r w:rsidR="00FF6890">
              <w:rPr>
                <w:rFonts w:cs="Calibri"/>
                <w:color w:val="000000" w:themeColor="text1"/>
              </w:rPr>
              <w:t xml:space="preserve"> </w:t>
            </w:r>
            <w:r w:rsidRPr="003C041F">
              <w:rPr>
                <w:rFonts w:cs="Calibri"/>
                <w:color w:val="000000" w:themeColor="text1"/>
              </w:rPr>
              <w:t>62</w:t>
            </w:r>
            <w:r w:rsidR="00FF6890">
              <w:rPr>
                <w:rFonts w:cs="Calibri"/>
                <w:color w:val="000000" w:themeColor="text1"/>
              </w:rPr>
              <w:t xml:space="preserve"> </w:t>
            </w:r>
            <w:r w:rsidRPr="003C041F">
              <w:rPr>
                <w:rFonts w:cs="Calibri"/>
                <w:color w:val="000000" w:themeColor="text1"/>
              </w:rPr>
              <w:t>0C</w:t>
            </w:r>
            <w:r w:rsidR="00FF6890">
              <w:rPr>
                <w:rFonts w:cs="Calibri"/>
                <w:color w:val="000000" w:themeColor="text1"/>
              </w:rPr>
              <w:t xml:space="preserve"> </w:t>
            </w:r>
            <w:r w:rsidRPr="003C041F">
              <w:rPr>
                <w:rFonts w:cs="Calibri"/>
                <w:color w:val="000000" w:themeColor="text1"/>
              </w:rPr>
              <w:t>82</w:t>
            </w:r>
            <w:r w:rsidR="00FF6890">
              <w:rPr>
                <w:rFonts w:cs="Calibri"/>
                <w:color w:val="000000" w:themeColor="text1"/>
              </w:rPr>
              <w:t xml:space="preserve"> </w:t>
            </w:r>
            <w:r w:rsidRPr="003C041F">
              <w:rPr>
                <w:rFonts w:cs="Calibri"/>
                <w:color w:val="000000" w:themeColor="text1"/>
              </w:rPr>
              <w:t>01</w:t>
            </w:r>
            <w:r w:rsidR="00FF6890">
              <w:rPr>
                <w:rFonts w:cs="Calibri"/>
                <w:color w:val="000000" w:themeColor="text1"/>
              </w:rPr>
              <w:t xml:space="preserve"> </w:t>
            </w:r>
            <w:r w:rsidRPr="003C041F">
              <w:rPr>
                <w:rFonts w:cs="Calibri"/>
                <w:color w:val="000000" w:themeColor="text1"/>
              </w:rPr>
              <w:t>39</w:t>
            </w:r>
            <w:r w:rsidR="00FF6890">
              <w:rPr>
                <w:rFonts w:cs="Calibri"/>
                <w:color w:val="000000" w:themeColor="text1"/>
              </w:rPr>
              <w:t xml:space="preserve"> </w:t>
            </w:r>
            <w:r w:rsidRPr="003C041F">
              <w:rPr>
                <w:rFonts w:cs="Calibri"/>
                <w:color w:val="000000" w:themeColor="text1"/>
              </w:rPr>
              <w:t>83</w:t>
            </w:r>
            <w:r w:rsidR="00FF6890">
              <w:rPr>
                <w:rFonts w:cs="Calibri"/>
                <w:color w:val="000000" w:themeColor="text1"/>
              </w:rPr>
              <w:t xml:space="preserve"> </w:t>
            </w:r>
            <w:r w:rsidRPr="003C041F">
              <w:rPr>
                <w:rFonts w:cs="Calibri"/>
                <w:color w:val="000000" w:themeColor="text1"/>
              </w:rPr>
              <w:t>02</w:t>
            </w:r>
            <w:r w:rsidR="00FF6890">
              <w:rPr>
                <w:rFonts w:cs="Calibri"/>
                <w:color w:val="000000" w:themeColor="text1"/>
              </w:rPr>
              <w:t xml:space="preserve"> </w:t>
            </w:r>
            <w:r w:rsidRPr="003C041F">
              <w:rPr>
                <w:rFonts w:cs="Calibri"/>
                <w:color w:val="000000" w:themeColor="text1"/>
              </w:rPr>
              <w:t>A0</w:t>
            </w:r>
            <w:r w:rsidR="00FF6890">
              <w:rPr>
                <w:rFonts w:cs="Calibri"/>
                <w:color w:val="000000" w:themeColor="text1"/>
              </w:rPr>
              <w:t xml:space="preserve"> </w:t>
            </w: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8C</w:t>
            </w:r>
            <w:r w:rsidR="00FF6890">
              <w:rPr>
                <w:rFonts w:cs="Calibri"/>
                <w:color w:val="000000" w:themeColor="text1"/>
              </w:rPr>
              <w:t xml:space="preserve"> </w:t>
            </w:r>
            <w:r w:rsidRPr="003C041F">
              <w:rPr>
                <w:rFonts w:cs="Calibri"/>
                <w:color w:val="000000" w:themeColor="text1"/>
              </w:rPr>
              <w:t>03</w:t>
            </w:r>
            <w:r w:rsidR="00FF6890">
              <w:rPr>
                <w:rFonts w:cs="Calibri"/>
                <w:color w:val="000000" w:themeColor="text1"/>
              </w:rPr>
              <w:t xml:space="preserve"> </w:t>
            </w:r>
            <w:r w:rsidRPr="003C041F">
              <w:rPr>
                <w:rFonts w:cs="Calibri"/>
                <w:color w:val="000000" w:themeColor="text1"/>
              </w:rPr>
              <w:t>03</w:t>
            </w:r>
            <w:r w:rsidR="00FF6890">
              <w:rPr>
                <w:rFonts w:cs="Calibri"/>
                <w:color w:val="000000" w:themeColor="text1"/>
              </w:rPr>
              <w:t xml:space="preserve"> </w:t>
            </w:r>
            <w:r w:rsidRPr="003C041F">
              <w:rPr>
                <w:rFonts w:cs="Calibri"/>
                <w:color w:val="000000" w:themeColor="text1"/>
              </w:rPr>
              <w:t>30</w:t>
            </w:r>
            <w:r w:rsidR="00FF6890">
              <w:rPr>
                <w:rFonts w:cs="Calibri"/>
                <w:color w:val="000000" w:themeColor="text1"/>
              </w:rPr>
              <w:t xml:space="preserve"> </w:t>
            </w:r>
            <w:r w:rsidRPr="003C041F">
              <w:rPr>
                <w:rFonts w:cs="Calibri"/>
                <w:color w:val="000000" w:themeColor="text1"/>
              </w:rPr>
              <w:t>00</w:t>
            </w:r>
          </w:p>
          <w:p w14:paraId="5A7A6493" w14:textId="77777777" w:rsidR="00CE65A3" w:rsidRPr="003C041F" w:rsidRDefault="00CE65A3" w:rsidP="006232D2">
            <w:pPr>
              <w:rPr>
                <w:rFonts w:cs="Calibri"/>
                <w:color w:val="000000" w:themeColor="text1"/>
              </w:rPr>
            </w:pPr>
          </w:p>
        </w:tc>
      </w:tr>
      <w:tr w:rsidR="00CE65A3" w:rsidRPr="003C041F" w14:paraId="76AB0993" w14:textId="77777777" w:rsidTr="006232D2">
        <w:tc>
          <w:tcPr>
            <w:tcW w:w="0" w:type="auto"/>
          </w:tcPr>
          <w:p w14:paraId="260E9D75" w14:textId="77777777" w:rsidR="00CE65A3" w:rsidRPr="003C041F" w:rsidRDefault="00CE65A3" w:rsidP="006232D2">
            <w:pPr>
              <w:rPr>
                <w:rFonts w:cs="Calibri"/>
                <w:color w:val="000000" w:themeColor="text1"/>
              </w:rPr>
            </w:pPr>
            <w:r w:rsidRPr="003C041F">
              <w:rPr>
                <w:rFonts w:cs="Calibri"/>
                <w:color w:val="000000" w:themeColor="text1"/>
              </w:rPr>
              <w:lastRenderedPageBreak/>
              <w:t>EveryoneReadUserWriteAc</w:t>
            </w:r>
          </w:p>
        </w:tc>
        <w:tc>
          <w:tcPr>
            <w:tcW w:w="0" w:type="auto"/>
          </w:tcPr>
          <w:p w14:paraId="19BB4CC6" w14:textId="4276B094" w:rsidR="00CE65A3" w:rsidRPr="003C041F" w:rsidRDefault="00CE65A3" w:rsidP="006232D2">
            <w:pPr>
              <w:rPr>
                <w:rFonts w:cs="Calibri"/>
                <w:color w:val="000000" w:themeColor="text1"/>
              </w:rPr>
            </w:pP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E0</w:t>
            </w:r>
            <w:r w:rsidR="00FF6890">
              <w:rPr>
                <w:rFonts w:cs="Calibri"/>
                <w:color w:val="000000" w:themeColor="text1"/>
              </w:rPr>
              <w:t xml:space="preserve"> </w:t>
            </w: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0E</w:t>
            </w:r>
            <w:r w:rsidR="00FF6890">
              <w:rPr>
                <w:rFonts w:cs="Calibri"/>
                <w:color w:val="000000" w:themeColor="text1"/>
              </w:rPr>
              <w:t xml:space="preserve"> </w:t>
            </w:r>
            <w:r w:rsidRPr="003C041F">
              <w:rPr>
                <w:rFonts w:cs="Calibri"/>
                <w:color w:val="000000" w:themeColor="text1"/>
              </w:rPr>
              <w:t>62</w:t>
            </w:r>
            <w:r w:rsidR="00FF6890">
              <w:rPr>
                <w:rFonts w:cs="Calibri"/>
                <w:color w:val="000000" w:themeColor="text1"/>
              </w:rPr>
              <w:t xml:space="preserve"> </w:t>
            </w:r>
            <w:r w:rsidRPr="003C041F">
              <w:rPr>
                <w:rFonts w:cs="Calibri"/>
                <w:color w:val="000000" w:themeColor="text1"/>
              </w:rPr>
              <w:t>0C</w:t>
            </w:r>
            <w:r w:rsidR="00FF6890">
              <w:rPr>
                <w:rFonts w:cs="Calibri"/>
                <w:color w:val="000000" w:themeColor="text1"/>
              </w:rPr>
              <w:t xml:space="preserve"> </w:t>
            </w:r>
            <w:r w:rsidRPr="003C041F">
              <w:rPr>
                <w:rFonts w:cs="Calibri"/>
                <w:color w:val="000000" w:themeColor="text1"/>
              </w:rPr>
              <w:t>82</w:t>
            </w:r>
            <w:r w:rsidR="00FF6890">
              <w:rPr>
                <w:rFonts w:cs="Calibri"/>
                <w:color w:val="000000" w:themeColor="text1"/>
              </w:rPr>
              <w:t xml:space="preserve"> </w:t>
            </w:r>
            <w:r w:rsidRPr="003C041F">
              <w:rPr>
                <w:rFonts w:cs="Calibri"/>
                <w:color w:val="000000" w:themeColor="text1"/>
              </w:rPr>
              <w:t>01</w:t>
            </w:r>
            <w:r w:rsidR="00FF6890">
              <w:rPr>
                <w:rFonts w:cs="Calibri"/>
                <w:color w:val="000000" w:themeColor="text1"/>
              </w:rPr>
              <w:t xml:space="preserve"> </w:t>
            </w:r>
            <w:r w:rsidRPr="003C041F">
              <w:rPr>
                <w:rFonts w:cs="Calibri"/>
                <w:color w:val="000000" w:themeColor="text1"/>
              </w:rPr>
              <w:t>39</w:t>
            </w:r>
            <w:r w:rsidR="00FF6890">
              <w:rPr>
                <w:rFonts w:cs="Calibri"/>
                <w:color w:val="000000" w:themeColor="text1"/>
              </w:rPr>
              <w:t xml:space="preserve"> </w:t>
            </w:r>
            <w:r w:rsidRPr="003C041F">
              <w:rPr>
                <w:rFonts w:cs="Calibri"/>
                <w:color w:val="000000" w:themeColor="text1"/>
              </w:rPr>
              <w:t>83</w:t>
            </w:r>
            <w:r w:rsidR="00FF6890">
              <w:rPr>
                <w:rFonts w:cs="Calibri"/>
                <w:color w:val="000000" w:themeColor="text1"/>
              </w:rPr>
              <w:t xml:space="preserve"> </w:t>
            </w:r>
            <w:r w:rsidRPr="003C041F">
              <w:rPr>
                <w:rFonts w:cs="Calibri"/>
                <w:color w:val="000000" w:themeColor="text1"/>
              </w:rPr>
              <w:t>02</w:t>
            </w:r>
            <w:r w:rsidR="00FF6890">
              <w:rPr>
                <w:rFonts w:cs="Calibri"/>
                <w:color w:val="000000" w:themeColor="text1"/>
              </w:rPr>
              <w:t xml:space="preserve"> </w:t>
            </w:r>
            <w:r w:rsidRPr="003C041F">
              <w:rPr>
                <w:rFonts w:cs="Calibri"/>
                <w:color w:val="000000" w:themeColor="text1"/>
              </w:rPr>
              <w:t>A0</w:t>
            </w:r>
            <w:r w:rsidR="00FF6890">
              <w:rPr>
                <w:rFonts w:cs="Calibri"/>
                <w:color w:val="000000" w:themeColor="text1"/>
              </w:rPr>
              <w:t xml:space="preserve"> </w:t>
            </w:r>
            <w:r w:rsidRPr="003C041F">
              <w:rPr>
                <w:rFonts w:cs="Calibri"/>
                <w:color w:val="000000" w:themeColor="text1"/>
              </w:rPr>
              <w:t>10</w:t>
            </w:r>
            <w:r w:rsidR="00FF6890">
              <w:rPr>
                <w:rFonts w:cs="Calibri"/>
                <w:color w:val="000000" w:themeColor="text1"/>
              </w:rPr>
              <w:t xml:space="preserve"> </w:t>
            </w:r>
            <w:r w:rsidRPr="003C041F">
              <w:rPr>
                <w:rFonts w:cs="Calibri"/>
                <w:color w:val="000000" w:themeColor="text1"/>
              </w:rPr>
              <w:t>8C</w:t>
            </w:r>
            <w:r w:rsidR="00FF6890">
              <w:rPr>
                <w:rFonts w:cs="Calibri"/>
                <w:color w:val="000000" w:themeColor="text1"/>
              </w:rPr>
              <w:t xml:space="preserve"> </w:t>
            </w:r>
            <w:r w:rsidRPr="003C041F">
              <w:rPr>
                <w:rFonts w:cs="Calibri"/>
                <w:color w:val="000000" w:themeColor="text1"/>
              </w:rPr>
              <w:t>03</w:t>
            </w:r>
            <w:r w:rsidR="00FF6890">
              <w:rPr>
                <w:rFonts w:cs="Calibri"/>
                <w:color w:val="000000" w:themeColor="text1"/>
              </w:rPr>
              <w:t xml:space="preserve"> </w:t>
            </w:r>
            <w:r w:rsidRPr="003C041F">
              <w:rPr>
                <w:rFonts w:cs="Calibri"/>
                <w:color w:val="000000" w:themeColor="text1"/>
              </w:rPr>
              <w:t>03</w:t>
            </w:r>
            <w:r w:rsidR="00FF6890">
              <w:rPr>
                <w:rFonts w:cs="Calibri"/>
                <w:color w:val="000000" w:themeColor="text1"/>
              </w:rPr>
              <w:t xml:space="preserve"> </w:t>
            </w:r>
            <w:r w:rsidRPr="003C041F">
              <w:rPr>
                <w:rFonts w:cs="Calibri"/>
                <w:color w:val="000000" w:themeColor="text1"/>
              </w:rPr>
              <w:t>30</w:t>
            </w:r>
            <w:r w:rsidR="00FF6890">
              <w:rPr>
                <w:rFonts w:cs="Calibri"/>
                <w:color w:val="000000" w:themeColor="text1"/>
              </w:rPr>
              <w:t xml:space="preserve"> </w:t>
            </w:r>
            <w:r w:rsidRPr="003C041F">
              <w:rPr>
                <w:rFonts w:cs="Calibri"/>
                <w:color w:val="000000" w:themeColor="text1"/>
              </w:rPr>
              <w:t>00</w:t>
            </w:r>
          </w:p>
          <w:p w14:paraId="417D1568" w14:textId="77777777" w:rsidR="00CE65A3" w:rsidRPr="003C041F" w:rsidRDefault="00CE65A3" w:rsidP="006232D2">
            <w:pPr>
              <w:rPr>
                <w:rFonts w:cs="Calibri"/>
                <w:color w:val="000000" w:themeColor="text1"/>
              </w:rPr>
            </w:pPr>
          </w:p>
        </w:tc>
      </w:tr>
      <w:tr w:rsidR="00CE65A3" w:rsidRPr="003C041F" w14:paraId="31FDC4D2" w14:textId="77777777" w:rsidTr="006232D2">
        <w:tc>
          <w:tcPr>
            <w:tcW w:w="0" w:type="auto"/>
          </w:tcPr>
          <w:p w14:paraId="1A9B4198" w14:textId="77777777" w:rsidR="00CE65A3" w:rsidRPr="003C041F" w:rsidRDefault="00CE65A3" w:rsidP="006232D2">
            <w:pPr>
              <w:rPr>
                <w:rFonts w:cs="Calibri"/>
                <w:color w:val="000000" w:themeColor="text1"/>
              </w:rPr>
            </w:pPr>
            <w:r w:rsidRPr="003C041F">
              <w:rPr>
                <w:rFonts w:cs="Calibri"/>
                <w:color w:val="000000" w:themeColor="text1"/>
              </w:rPr>
              <w:t>UserWriteExecuteAc</w:t>
            </w:r>
          </w:p>
        </w:tc>
        <w:tc>
          <w:tcPr>
            <w:tcW w:w="0" w:type="auto"/>
          </w:tcPr>
          <w:p w14:paraId="51301AFE" w14:textId="042F04FF" w:rsidR="00CE65A3" w:rsidRPr="003C041F" w:rsidRDefault="00CE65A3" w:rsidP="006232D2">
            <w:pPr>
              <w:rPr>
                <w:rFonts w:cs="Calibri"/>
                <w:color w:val="000000" w:themeColor="text1"/>
              </w:rPr>
            </w:pP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E0</w:t>
            </w:r>
            <w:r w:rsidR="00FF6890">
              <w:rPr>
                <w:rFonts w:cs="Calibri"/>
                <w:color w:val="000000" w:themeColor="text1"/>
              </w:rPr>
              <w:t xml:space="preserve"> </w:t>
            </w: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0E</w:t>
            </w:r>
            <w:r w:rsidR="00FF6890">
              <w:rPr>
                <w:rFonts w:cs="Calibri"/>
                <w:color w:val="000000" w:themeColor="text1"/>
              </w:rPr>
              <w:t xml:space="preserve"> </w:t>
            </w:r>
            <w:r w:rsidRPr="003C041F">
              <w:rPr>
                <w:rFonts w:cs="Calibri"/>
                <w:color w:val="000000" w:themeColor="text1"/>
              </w:rPr>
              <w:t>62</w:t>
            </w:r>
            <w:r w:rsidR="00FF6890">
              <w:rPr>
                <w:rFonts w:cs="Calibri"/>
                <w:color w:val="000000" w:themeColor="text1"/>
              </w:rPr>
              <w:t xml:space="preserve"> </w:t>
            </w:r>
            <w:r w:rsidRPr="003C041F">
              <w:rPr>
                <w:rFonts w:cs="Calibri"/>
                <w:color w:val="000000" w:themeColor="text1"/>
              </w:rPr>
              <w:t>0C</w:t>
            </w:r>
            <w:r w:rsidR="00FF6890">
              <w:rPr>
                <w:rFonts w:cs="Calibri"/>
                <w:color w:val="000000" w:themeColor="text1"/>
              </w:rPr>
              <w:t xml:space="preserve"> </w:t>
            </w:r>
            <w:r w:rsidRPr="003C041F">
              <w:rPr>
                <w:rFonts w:cs="Calibri"/>
                <w:color w:val="000000" w:themeColor="text1"/>
              </w:rPr>
              <w:t>82</w:t>
            </w:r>
            <w:r w:rsidR="00FF6890">
              <w:rPr>
                <w:rFonts w:cs="Calibri"/>
                <w:color w:val="000000" w:themeColor="text1"/>
              </w:rPr>
              <w:t xml:space="preserve"> </w:t>
            </w:r>
            <w:r w:rsidRPr="003C041F">
              <w:rPr>
                <w:rFonts w:cs="Calibri"/>
                <w:color w:val="000000" w:themeColor="text1"/>
              </w:rPr>
              <w:t>01</w:t>
            </w:r>
            <w:r w:rsidR="00FF6890">
              <w:rPr>
                <w:rFonts w:cs="Calibri"/>
                <w:color w:val="000000" w:themeColor="text1"/>
              </w:rPr>
              <w:t xml:space="preserve"> </w:t>
            </w:r>
            <w:r w:rsidRPr="003C041F">
              <w:rPr>
                <w:rFonts w:cs="Calibri"/>
                <w:color w:val="000000" w:themeColor="text1"/>
              </w:rPr>
              <w:t>39</w:t>
            </w:r>
            <w:r w:rsidR="00FF6890">
              <w:rPr>
                <w:rFonts w:cs="Calibri"/>
                <w:color w:val="000000" w:themeColor="text1"/>
              </w:rPr>
              <w:t xml:space="preserve"> </w:t>
            </w:r>
            <w:r w:rsidRPr="003C041F">
              <w:rPr>
                <w:rFonts w:cs="Calibri"/>
                <w:color w:val="000000" w:themeColor="text1"/>
              </w:rPr>
              <w:t>83</w:t>
            </w:r>
            <w:r w:rsidR="00FF6890">
              <w:rPr>
                <w:rFonts w:cs="Calibri"/>
                <w:color w:val="000000" w:themeColor="text1"/>
              </w:rPr>
              <w:t xml:space="preserve"> </w:t>
            </w:r>
            <w:r w:rsidRPr="003C041F">
              <w:rPr>
                <w:rFonts w:cs="Calibri"/>
                <w:color w:val="000000" w:themeColor="text1"/>
              </w:rPr>
              <w:t>02</w:t>
            </w:r>
            <w:r w:rsidR="00FF6890">
              <w:rPr>
                <w:rFonts w:cs="Calibri"/>
                <w:color w:val="000000" w:themeColor="text1"/>
              </w:rPr>
              <w:t xml:space="preserve"> </w:t>
            </w:r>
            <w:r w:rsidRPr="003C041F">
              <w:rPr>
                <w:rFonts w:cs="Calibri"/>
                <w:color w:val="000000" w:themeColor="text1"/>
              </w:rPr>
              <w:t>A0</w:t>
            </w:r>
            <w:r w:rsidR="00FF6890">
              <w:rPr>
                <w:rFonts w:cs="Calibri"/>
                <w:color w:val="000000" w:themeColor="text1"/>
              </w:rPr>
              <w:t xml:space="preserve"> </w:t>
            </w:r>
            <w:r w:rsidRPr="003C041F">
              <w:rPr>
                <w:rFonts w:cs="Calibri"/>
                <w:color w:val="000000" w:themeColor="text1"/>
              </w:rPr>
              <w:t>11</w:t>
            </w:r>
            <w:r w:rsidR="00FF6890">
              <w:rPr>
                <w:rFonts w:cs="Calibri"/>
                <w:color w:val="000000" w:themeColor="text1"/>
              </w:rPr>
              <w:t xml:space="preserve"> </w:t>
            </w:r>
            <w:r w:rsidRPr="003C041F">
              <w:rPr>
                <w:rFonts w:cs="Calibri"/>
                <w:color w:val="000000" w:themeColor="text1"/>
              </w:rPr>
              <w:t>8C</w:t>
            </w:r>
            <w:r w:rsidR="00FF6890">
              <w:rPr>
                <w:rFonts w:cs="Calibri"/>
                <w:color w:val="000000" w:themeColor="text1"/>
              </w:rPr>
              <w:t xml:space="preserve"> </w:t>
            </w:r>
            <w:r w:rsidRPr="003C041F">
              <w:rPr>
                <w:rFonts w:cs="Calibri"/>
                <w:color w:val="000000" w:themeColor="text1"/>
              </w:rPr>
              <w:t>03</w:t>
            </w:r>
            <w:r w:rsidR="00FF6890">
              <w:rPr>
                <w:rFonts w:cs="Calibri"/>
                <w:color w:val="000000" w:themeColor="text1"/>
              </w:rPr>
              <w:t xml:space="preserve"> </w:t>
            </w:r>
            <w:r w:rsidRPr="003C041F">
              <w:rPr>
                <w:rFonts w:cs="Calibri"/>
                <w:color w:val="000000" w:themeColor="text1"/>
              </w:rPr>
              <w:t>03</w:t>
            </w:r>
            <w:r w:rsidR="00FF6890">
              <w:rPr>
                <w:rFonts w:cs="Calibri"/>
                <w:color w:val="000000" w:themeColor="text1"/>
              </w:rPr>
              <w:t xml:space="preserve"> </w:t>
            </w:r>
            <w:r w:rsidRPr="003C041F">
              <w:rPr>
                <w:rFonts w:cs="Calibri"/>
                <w:color w:val="000000" w:themeColor="text1"/>
              </w:rPr>
              <w:t>30</w:t>
            </w:r>
            <w:r w:rsidR="00FF6890">
              <w:rPr>
                <w:rFonts w:cs="Calibri"/>
                <w:color w:val="000000" w:themeColor="text1"/>
              </w:rPr>
              <w:t xml:space="preserve"> </w:t>
            </w:r>
            <w:r w:rsidRPr="003C041F">
              <w:rPr>
                <w:rFonts w:cs="Calibri"/>
                <w:color w:val="000000" w:themeColor="text1"/>
              </w:rPr>
              <w:t>FF</w:t>
            </w:r>
          </w:p>
          <w:p w14:paraId="3D8853A5" w14:textId="77777777" w:rsidR="00CE65A3" w:rsidRPr="003C041F" w:rsidRDefault="00CE65A3" w:rsidP="006232D2">
            <w:pPr>
              <w:rPr>
                <w:rFonts w:cs="Calibri"/>
                <w:color w:val="000000" w:themeColor="text1"/>
              </w:rPr>
            </w:pPr>
          </w:p>
        </w:tc>
      </w:tr>
      <w:tr w:rsidR="00CE65A3" w:rsidRPr="003C041F" w14:paraId="7BD3DF4B" w14:textId="77777777" w:rsidTr="006232D2">
        <w:tc>
          <w:tcPr>
            <w:tcW w:w="0" w:type="auto"/>
          </w:tcPr>
          <w:p w14:paraId="6F748AFF" w14:textId="77777777" w:rsidR="00CE65A3" w:rsidRPr="003C041F" w:rsidRDefault="00CE65A3" w:rsidP="006232D2">
            <w:pPr>
              <w:rPr>
                <w:rFonts w:cs="Calibri"/>
                <w:color w:val="000000" w:themeColor="text1"/>
              </w:rPr>
            </w:pPr>
            <w:r w:rsidRPr="003C041F">
              <w:rPr>
                <w:rFonts w:cs="Calibri"/>
                <w:color w:val="000000" w:themeColor="text1"/>
              </w:rPr>
              <w:t>EveryoneReadAdminWriteAc</w:t>
            </w:r>
          </w:p>
        </w:tc>
        <w:tc>
          <w:tcPr>
            <w:tcW w:w="0" w:type="auto"/>
          </w:tcPr>
          <w:p w14:paraId="65054941" w14:textId="65EF77A3" w:rsidR="00CE65A3" w:rsidRPr="003C041F" w:rsidRDefault="00CE65A3" w:rsidP="006232D2">
            <w:pPr>
              <w:rPr>
                <w:rFonts w:cs="Calibri"/>
                <w:color w:val="000000" w:themeColor="text1"/>
              </w:rPr>
            </w:pP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E0</w:t>
            </w:r>
            <w:r w:rsidR="00FF6890">
              <w:rPr>
                <w:rFonts w:cs="Calibri"/>
                <w:color w:val="000000" w:themeColor="text1"/>
              </w:rPr>
              <w:t xml:space="preserve"> </w:t>
            </w: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0E</w:t>
            </w:r>
            <w:r w:rsidR="00FF6890">
              <w:rPr>
                <w:rFonts w:cs="Calibri"/>
                <w:color w:val="000000" w:themeColor="text1"/>
              </w:rPr>
              <w:t xml:space="preserve"> </w:t>
            </w:r>
            <w:r w:rsidRPr="003C041F">
              <w:rPr>
                <w:rFonts w:cs="Calibri"/>
                <w:color w:val="000000" w:themeColor="text1"/>
              </w:rPr>
              <w:t>62</w:t>
            </w:r>
            <w:r w:rsidR="00FF6890">
              <w:rPr>
                <w:rFonts w:cs="Calibri"/>
                <w:color w:val="000000" w:themeColor="text1"/>
              </w:rPr>
              <w:t xml:space="preserve"> </w:t>
            </w:r>
            <w:r w:rsidRPr="003C041F">
              <w:rPr>
                <w:rFonts w:cs="Calibri"/>
                <w:color w:val="000000" w:themeColor="text1"/>
              </w:rPr>
              <w:t>0C</w:t>
            </w:r>
            <w:r w:rsidR="00FF6890">
              <w:rPr>
                <w:rFonts w:cs="Calibri"/>
                <w:color w:val="000000" w:themeColor="text1"/>
              </w:rPr>
              <w:t xml:space="preserve"> </w:t>
            </w:r>
            <w:r w:rsidRPr="003C041F">
              <w:rPr>
                <w:rFonts w:cs="Calibri"/>
                <w:color w:val="000000" w:themeColor="text1"/>
              </w:rPr>
              <w:t>82</w:t>
            </w:r>
            <w:r w:rsidR="00FF6890">
              <w:rPr>
                <w:rFonts w:cs="Calibri"/>
                <w:color w:val="000000" w:themeColor="text1"/>
              </w:rPr>
              <w:t xml:space="preserve"> </w:t>
            </w:r>
            <w:r w:rsidRPr="003C041F">
              <w:rPr>
                <w:rFonts w:cs="Calibri"/>
                <w:color w:val="000000" w:themeColor="text1"/>
              </w:rPr>
              <w:t>01</w:t>
            </w:r>
            <w:r w:rsidR="00FF6890">
              <w:rPr>
                <w:rFonts w:cs="Calibri"/>
                <w:color w:val="000000" w:themeColor="text1"/>
              </w:rPr>
              <w:t xml:space="preserve"> </w:t>
            </w:r>
            <w:r w:rsidRPr="003C041F">
              <w:rPr>
                <w:rFonts w:cs="Calibri"/>
                <w:color w:val="000000" w:themeColor="text1"/>
              </w:rPr>
              <w:t>39</w:t>
            </w:r>
            <w:r w:rsidR="00FF6890">
              <w:rPr>
                <w:rFonts w:cs="Calibri"/>
                <w:color w:val="000000" w:themeColor="text1"/>
              </w:rPr>
              <w:t xml:space="preserve"> </w:t>
            </w:r>
            <w:r w:rsidRPr="003C041F">
              <w:rPr>
                <w:rFonts w:cs="Calibri"/>
                <w:color w:val="000000" w:themeColor="text1"/>
              </w:rPr>
              <w:t>83</w:t>
            </w:r>
            <w:r w:rsidR="00FF6890">
              <w:rPr>
                <w:rFonts w:cs="Calibri"/>
                <w:color w:val="000000" w:themeColor="text1"/>
              </w:rPr>
              <w:t xml:space="preserve"> </w:t>
            </w:r>
            <w:r w:rsidRPr="003C041F">
              <w:rPr>
                <w:rFonts w:cs="Calibri"/>
                <w:color w:val="000000" w:themeColor="text1"/>
              </w:rPr>
              <w:t>02</w:t>
            </w:r>
            <w:r w:rsidR="00FF6890">
              <w:rPr>
                <w:rFonts w:cs="Calibri"/>
                <w:color w:val="000000" w:themeColor="text1"/>
              </w:rPr>
              <w:t xml:space="preserve"> </w:t>
            </w:r>
            <w:r w:rsidRPr="003C041F">
              <w:rPr>
                <w:rFonts w:cs="Calibri"/>
                <w:color w:val="000000" w:themeColor="text1"/>
              </w:rPr>
              <w:t>A0</w:t>
            </w:r>
            <w:r w:rsidR="00FF6890">
              <w:rPr>
                <w:rFonts w:cs="Calibri"/>
                <w:color w:val="000000" w:themeColor="text1"/>
              </w:rPr>
              <w:t xml:space="preserve"> </w:t>
            </w:r>
            <w:r w:rsidRPr="003C041F">
              <w:rPr>
                <w:rFonts w:cs="Calibri"/>
                <w:color w:val="000000" w:themeColor="text1"/>
              </w:rPr>
              <w:t>12</w:t>
            </w:r>
            <w:r w:rsidR="00FF6890">
              <w:rPr>
                <w:rFonts w:cs="Calibri"/>
                <w:color w:val="000000" w:themeColor="text1"/>
              </w:rPr>
              <w:t xml:space="preserve"> </w:t>
            </w:r>
            <w:r w:rsidRPr="003C041F">
              <w:rPr>
                <w:rFonts w:cs="Calibri"/>
                <w:color w:val="000000" w:themeColor="text1"/>
              </w:rPr>
              <w:t>8C</w:t>
            </w:r>
            <w:r w:rsidR="00FF6890">
              <w:rPr>
                <w:rFonts w:cs="Calibri"/>
                <w:color w:val="000000" w:themeColor="text1"/>
              </w:rPr>
              <w:t xml:space="preserve"> </w:t>
            </w:r>
            <w:r w:rsidRPr="003C041F">
              <w:rPr>
                <w:rFonts w:cs="Calibri"/>
                <w:color w:val="000000" w:themeColor="text1"/>
              </w:rPr>
              <w:t>03</w:t>
            </w:r>
            <w:r w:rsidR="00FF6890">
              <w:rPr>
                <w:rFonts w:cs="Calibri"/>
                <w:color w:val="000000" w:themeColor="text1"/>
              </w:rPr>
              <w:t xml:space="preserve"> </w:t>
            </w:r>
            <w:r w:rsidRPr="003C041F">
              <w:rPr>
                <w:rFonts w:cs="Calibri"/>
                <w:color w:val="000000" w:themeColor="text1"/>
              </w:rPr>
              <w:t>03</w:t>
            </w:r>
            <w:r w:rsidR="00FF6890">
              <w:rPr>
                <w:rFonts w:cs="Calibri"/>
                <w:color w:val="000000" w:themeColor="text1"/>
              </w:rPr>
              <w:t xml:space="preserve"> </w:t>
            </w:r>
            <w:r w:rsidRPr="003C041F">
              <w:rPr>
                <w:rFonts w:cs="Calibri"/>
                <w:color w:val="000000" w:themeColor="text1"/>
              </w:rPr>
              <w:t>20</w:t>
            </w:r>
            <w:r w:rsidR="00FF6890">
              <w:rPr>
                <w:rFonts w:cs="Calibri"/>
                <w:color w:val="000000" w:themeColor="text1"/>
              </w:rPr>
              <w:t xml:space="preserve"> </w:t>
            </w:r>
            <w:r w:rsidRPr="003C041F">
              <w:rPr>
                <w:rFonts w:cs="Calibri"/>
                <w:color w:val="000000" w:themeColor="text1"/>
              </w:rPr>
              <w:t>00</w:t>
            </w:r>
          </w:p>
          <w:p w14:paraId="16D81CC1" w14:textId="77777777" w:rsidR="00CE65A3" w:rsidRPr="003C041F" w:rsidRDefault="00CE65A3" w:rsidP="006232D2">
            <w:pPr>
              <w:rPr>
                <w:rFonts w:cs="Calibri"/>
                <w:color w:val="000000" w:themeColor="text1"/>
              </w:rPr>
            </w:pPr>
          </w:p>
        </w:tc>
      </w:tr>
      <w:tr w:rsidR="00CE65A3" w:rsidRPr="003C041F" w14:paraId="130AF1EA" w14:textId="77777777" w:rsidTr="006232D2">
        <w:tc>
          <w:tcPr>
            <w:tcW w:w="0" w:type="auto"/>
          </w:tcPr>
          <w:p w14:paraId="0A2A2F85" w14:textId="77777777" w:rsidR="00CE65A3" w:rsidRPr="003C041F" w:rsidRDefault="00CE65A3" w:rsidP="006232D2">
            <w:pPr>
              <w:rPr>
                <w:rFonts w:cs="Calibri"/>
                <w:color w:val="000000" w:themeColor="text1"/>
              </w:rPr>
            </w:pPr>
            <w:r w:rsidRPr="003C041F">
              <w:rPr>
                <w:rFonts w:cs="Calibri"/>
                <w:color w:val="000000" w:themeColor="text1"/>
              </w:rPr>
              <w:t>UserReadWriteAc</w:t>
            </w:r>
          </w:p>
        </w:tc>
        <w:tc>
          <w:tcPr>
            <w:tcW w:w="0" w:type="auto"/>
          </w:tcPr>
          <w:p w14:paraId="0F6DAAC1" w14:textId="2545599D" w:rsidR="00CE65A3" w:rsidRPr="003C041F" w:rsidRDefault="00CE65A3" w:rsidP="006232D2">
            <w:pPr>
              <w:rPr>
                <w:rFonts w:cs="Calibri"/>
                <w:color w:val="000000" w:themeColor="text1"/>
              </w:rPr>
            </w:pP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E0</w:t>
            </w:r>
            <w:r w:rsidR="00FF6890">
              <w:rPr>
                <w:rFonts w:cs="Calibri"/>
                <w:color w:val="000000" w:themeColor="text1"/>
              </w:rPr>
              <w:t xml:space="preserve"> </w:t>
            </w: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0E</w:t>
            </w:r>
            <w:r w:rsidR="00FF6890">
              <w:rPr>
                <w:rFonts w:cs="Calibri"/>
                <w:color w:val="000000" w:themeColor="text1"/>
              </w:rPr>
              <w:t xml:space="preserve"> </w:t>
            </w:r>
            <w:r w:rsidRPr="003C041F">
              <w:rPr>
                <w:rFonts w:cs="Calibri"/>
                <w:color w:val="000000" w:themeColor="text1"/>
              </w:rPr>
              <w:t>62</w:t>
            </w:r>
            <w:r w:rsidR="00FF6890">
              <w:rPr>
                <w:rFonts w:cs="Calibri"/>
                <w:color w:val="000000" w:themeColor="text1"/>
              </w:rPr>
              <w:t xml:space="preserve"> </w:t>
            </w:r>
            <w:r w:rsidRPr="003C041F">
              <w:rPr>
                <w:rFonts w:cs="Calibri"/>
                <w:color w:val="000000" w:themeColor="text1"/>
              </w:rPr>
              <w:t>0C</w:t>
            </w:r>
            <w:r w:rsidR="00FF6890">
              <w:rPr>
                <w:rFonts w:cs="Calibri"/>
                <w:color w:val="000000" w:themeColor="text1"/>
              </w:rPr>
              <w:t xml:space="preserve"> </w:t>
            </w:r>
            <w:r w:rsidRPr="003C041F">
              <w:rPr>
                <w:rFonts w:cs="Calibri"/>
                <w:color w:val="000000" w:themeColor="text1"/>
              </w:rPr>
              <w:t>82</w:t>
            </w:r>
            <w:r w:rsidR="00FF6890">
              <w:rPr>
                <w:rFonts w:cs="Calibri"/>
                <w:color w:val="000000" w:themeColor="text1"/>
              </w:rPr>
              <w:t xml:space="preserve"> </w:t>
            </w:r>
            <w:r w:rsidRPr="003C041F">
              <w:rPr>
                <w:rFonts w:cs="Calibri"/>
                <w:color w:val="000000" w:themeColor="text1"/>
              </w:rPr>
              <w:t>01</w:t>
            </w:r>
            <w:r w:rsidR="00FF6890">
              <w:rPr>
                <w:rFonts w:cs="Calibri"/>
                <w:color w:val="000000" w:themeColor="text1"/>
              </w:rPr>
              <w:t xml:space="preserve"> </w:t>
            </w:r>
            <w:r w:rsidRPr="003C041F">
              <w:rPr>
                <w:rFonts w:cs="Calibri"/>
                <w:color w:val="000000" w:themeColor="text1"/>
              </w:rPr>
              <w:t>39</w:t>
            </w:r>
            <w:r w:rsidR="00FF6890">
              <w:rPr>
                <w:rFonts w:cs="Calibri"/>
                <w:color w:val="000000" w:themeColor="text1"/>
              </w:rPr>
              <w:t xml:space="preserve"> </w:t>
            </w:r>
            <w:r w:rsidRPr="003C041F">
              <w:rPr>
                <w:rFonts w:cs="Calibri"/>
                <w:color w:val="000000" w:themeColor="text1"/>
              </w:rPr>
              <w:t>83</w:t>
            </w:r>
            <w:r w:rsidR="00FF6890">
              <w:rPr>
                <w:rFonts w:cs="Calibri"/>
                <w:color w:val="000000" w:themeColor="text1"/>
              </w:rPr>
              <w:t xml:space="preserve"> </w:t>
            </w:r>
            <w:r w:rsidRPr="003C041F">
              <w:rPr>
                <w:rFonts w:cs="Calibri"/>
                <w:color w:val="000000" w:themeColor="text1"/>
              </w:rPr>
              <w:t>02</w:t>
            </w:r>
            <w:r w:rsidR="00FF6890">
              <w:rPr>
                <w:rFonts w:cs="Calibri"/>
                <w:color w:val="000000" w:themeColor="text1"/>
              </w:rPr>
              <w:t xml:space="preserve"> </w:t>
            </w:r>
            <w:r w:rsidRPr="003C041F">
              <w:rPr>
                <w:rFonts w:cs="Calibri"/>
                <w:color w:val="000000" w:themeColor="text1"/>
              </w:rPr>
              <w:t>A0</w:t>
            </w:r>
            <w:r w:rsidR="00FF6890">
              <w:rPr>
                <w:rFonts w:cs="Calibri"/>
                <w:color w:val="000000" w:themeColor="text1"/>
              </w:rPr>
              <w:t xml:space="preserve"> </w:t>
            </w:r>
            <w:r w:rsidRPr="003C041F">
              <w:rPr>
                <w:rFonts w:cs="Calibri"/>
                <w:color w:val="000000" w:themeColor="text1"/>
              </w:rPr>
              <w:t>13</w:t>
            </w:r>
            <w:r w:rsidR="00FF6890">
              <w:rPr>
                <w:rFonts w:cs="Calibri"/>
                <w:color w:val="000000" w:themeColor="text1"/>
              </w:rPr>
              <w:t xml:space="preserve"> </w:t>
            </w:r>
            <w:r w:rsidRPr="003C041F">
              <w:rPr>
                <w:rFonts w:cs="Calibri"/>
                <w:color w:val="000000" w:themeColor="text1"/>
              </w:rPr>
              <w:t>8C</w:t>
            </w:r>
            <w:r w:rsidR="00FF6890">
              <w:rPr>
                <w:rFonts w:cs="Calibri"/>
                <w:color w:val="000000" w:themeColor="text1"/>
              </w:rPr>
              <w:t xml:space="preserve"> </w:t>
            </w:r>
            <w:r w:rsidRPr="003C041F">
              <w:rPr>
                <w:rFonts w:cs="Calibri"/>
                <w:color w:val="000000" w:themeColor="text1"/>
              </w:rPr>
              <w:t>03</w:t>
            </w:r>
            <w:r w:rsidR="00FF6890">
              <w:rPr>
                <w:rFonts w:cs="Calibri"/>
                <w:color w:val="000000" w:themeColor="text1"/>
              </w:rPr>
              <w:t xml:space="preserve"> </w:t>
            </w:r>
            <w:r w:rsidRPr="003C041F">
              <w:rPr>
                <w:rFonts w:cs="Calibri"/>
                <w:color w:val="000000" w:themeColor="text1"/>
              </w:rPr>
              <w:t>03</w:t>
            </w:r>
            <w:r w:rsidR="00FF6890">
              <w:rPr>
                <w:rFonts w:cs="Calibri"/>
                <w:color w:val="000000" w:themeColor="text1"/>
              </w:rPr>
              <w:t xml:space="preserve"> </w:t>
            </w:r>
            <w:r w:rsidRPr="003C041F">
              <w:rPr>
                <w:rFonts w:cs="Calibri"/>
                <w:color w:val="000000" w:themeColor="text1"/>
              </w:rPr>
              <w:t>30</w:t>
            </w:r>
            <w:r w:rsidR="00FF6890">
              <w:rPr>
                <w:rFonts w:cs="Calibri"/>
                <w:color w:val="000000" w:themeColor="text1"/>
              </w:rPr>
              <w:t xml:space="preserve"> </w:t>
            </w:r>
            <w:r w:rsidRPr="003C041F">
              <w:rPr>
                <w:rFonts w:cs="Calibri"/>
                <w:color w:val="000000" w:themeColor="text1"/>
              </w:rPr>
              <w:t>30</w:t>
            </w:r>
          </w:p>
          <w:p w14:paraId="7D3C72BF" w14:textId="77777777" w:rsidR="00CE65A3" w:rsidRPr="003C041F" w:rsidRDefault="00CE65A3" w:rsidP="006232D2">
            <w:pPr>
              <w:rPr>
                <w:rFonts w:cs="Calibri"/>
                <w:color w:val="000000" w:themeColor="text1"/>
              </w:rPr>
            </w:pPr>
          </w:p>
        </w:tc>
      </w:tr>
      <w:tr w:rsidR="00CE65A3" w:rsidRPr="003C041F" w14:paraId="18555BA7" w14:textId="77777777" w:rsidTr="006232D2">
        <w:tc>
          <w:tcPr>
            <w:tcW w:w="0" w:type="auto"/>
          </w:tcPr>
          <w:p w14:paraId="25EF6079" w14:textId="77777777" w:rsidR="00CE65A3" w:rsidRPr="003C041F" w:rsidRDefault="00CE65A3" w:rsidP="006232D2">
            <w:pPr>
              <w:rPr>
                <w:rFonts w:cs="Calibri"/>
                <w:color w:val="000000" w:themeColor="text1"/>
              </w:rPr>
            </w:pPr>
            <w:r w:rsidRPr="003C041F">
              <w:rPr>
                <w:rFonts w:cs="Calibri"/>
                <w:color w:val="000000" w:themeColor="text1"/>
              </w:rPr>
              <w:t>AdminReadWriteAc</w:t>
            </w:r>
          </w:p>
        </w:tc>
        <w:tc>
          <w:tcPr>
            <w:tcW w:w="0" w:type="auto"/>
          </w:tcPr>
          <w:p w14:paraId="6B54B9DA" w14:textId="48ACCBA5" w:rsidR="00CE65A3" w:rsidRPr="003C041F" w:rsidRDefault="00CE65A3" w:rsidP="006232D2">
            <w:pPr>
              <w:rPr>
                <w:rFonts w:cs="Calibri"/>
                <w:color w:val="000000" w:themeColor="text1"/>
              </w:rPr>
            </w:pP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E0</w:t>
            </w:r>
            <w:r w:rsidR="00FF6890">
              <w:rPr>
                <w:rFonts w:cs="Calibri"/>
                <w:color w:val="000000" w:themeColor="text1"/>
              </w:rPr>
              <w:t xml:space="preserve"> </w:t>
            </w: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00</w:t>
            </w:r>
            <w:r w:rsidR="00FF6890">
              <w:rPr>
                <w:rFonts w:cs="Calibri"/>
                <w:color w:val="000000" w:themeColor="text1"/>
              </w:rPr>
              <w:t xml:space="preserve"> </w:t>
            </w:r>
            <w:r w:rsidRPr="003C041F">
              <w:rPr>
                <w:rFonts w:cs="Calibri"/>
                <w:color w:val="000000" w:themeColor="text1"/>
              </w:rPr>
              <w:t>0E</w:t>
            </w:r>
            <w:r w:rsidR="00FF6890">
              <w:rPr>
                <w:rFonts w:cs="Calibri"/>
                <w:color w:val="000000" w:themeColor="text1"/>
              </w:rPr>
              <w:t xml:space="preserve"> </w:t>
            </w:r>
            <w:r w:rsidRPr="003C041F">
              <w:rPr>
                <w:rFonts w:cs="Calibri"/>
                <w:color w:val="000000" w:themeColor="text1"/>
              </w:rPr>
              <w:t>62</w:t>
            </w:r>
            <w:r w:rsidR="00FF6890">
              <w:rPr>
                <w:rFonts w:cs="Calibri"/>
                <w:color w:val="000000" w:themeColor="text1"/>
              </w:rPr>
              <w:t xml:space="preserve"> </w:t>
            </w:r>
            <w:r w:rsidRPr="003C041F">
              <w:rPr>
                <w:rFonts w:cs="Calibri"/>
                <w:color w:val="000000" w:themeColor="text1"/>
              </w:rPr>
              <w:t>0C</w:t>
            </w:r>
            <w:r w:rsidR="00FF6890">
              <w:rPr>
                <w:rFonts w:cs="Calibri"/>
                <w:color w:val="000000" w:themeColor="text1"/>
              </w:rPr>
              <w:t xml:space="preserve"> </w:t>
            </w:r>
            <w:r w:rsidRPr="003C041F">
              <w:rPr>
                <w:rFonts w:cs="Calibri"/>
                <w:color w:val="000000" w:themeColor="text1"/>
              </w:rPr>
              <w:t>82</w:t>
            </w:r>
            <w:r w:rsidR="00FF6890">
              <w:rPr>
                <w:rFonts w:cs="Calibri"/>
                <w:color w:val="000000" w:themeColor="text1"/>
              </w:rPr>
              <w:t xml:space="preserve"> </w:t>
            </w:r>
            <w:r w:rsidRPr="003C041F">
              <w:rPr>
                <w:rFonts w:cs="Calibri"/>
                <w:color w:val="000000" w:themeColor="text1"/>
              </w:rPr>
              <w:t>01</w:t>
            </w:r>
            <w:r w:rsidR="00FF6890">
              <w:rPr>
                <w:rFonts w:cs="Calibri"/>
                <w:color w:val="000000" w:themeColor="text1"/>
              </w:rPr>
              <w:t xml:space="preserve"> </w:t>
            </w:r>
            <w:r w:rsidRPr="003C041F">
              <w:rPr>
                <w:rFonts w:cs="Calibri"/>
                <w:color w:val="000000" w:themeColor="text1"/>
              </w:rPr>
              <w:t>39</w:t>
            </w:r>
            <w:r w:rsidR="00FF6890">
              <w:rPr>
                <w:rFonts w:cs="Calibri"/>
                <w:color w:val="000000" w:themeColor="text1"/>
              </w:rPr>
              <w:t xml:space="preserve"> </w:t>
            </w:r>
            <w:r w:rsidRPr="003C041F">
              <w:rPr>
                <w:rFonts w:cs="Calibri"/>
                <w:color w:val="000000" w:themeColor="text1"/>
              </w:rPr>
              <w:t>83</w:t>
            </w:r>
            <w:r w:rsidR="00FF6890">
              <w:rPr>
                <w:rFonts w:cs="Calibri"/>
                <w:color w:val="000000" w:themeColor="text1"/>
              </w:rPr>
              <w:t xml:space="preserve"> </w:t>
            </w:r>
            <w:r w:rsidRPr="003C041F">
              <w:rPr>
                <w:rFonts w:cs="Calibri"/>
                <w:color w:val="000000" w:themeColor="text1"/>
              </w:rPr>
              <w:t>02</w:t>
            </w:r>
            <w:r w:rsidR="00FF6890">
              <w:rPr>
                <w:rFonts w:cs="Calibri"/>
                <w:color w:val="000000" w:themeColor="text1"/>
              </w:rPr>
              <w:t xml:space="preserve"> </w:t>
            </w:r>
            <w:r w:rsidRPr="003C041F">
              <w:rPr>
                <w:rFonts w:cs="Calibri"/>
                <w:color w:val="000000" w:themeColor="text1"/>
              </w:rPr>
              <w:t>A0</w:t>
            </w:r>
            <w:r w:rsidR="00FF6890">
              <w:rPr>
                <w:rFonts w:cs="Calibri"/>
                <w:color w:val="000000" w:themeColor="text1"/>
              </w:rPr>
              <w:t xml:space="preserve"> </w:t>
            </w:r>
            <w:r w:rsidRPr="003C041F">
              <w:rPr>
                <w:rFonts w:cs="Calibri"/>
                <w:color w:val="000000" w:themeColor="text1"/>
              </w:rPr>
              <w:t>14</w:t>
            </w:r>
            <w:r w:rsidR="00FF6890">
              <w:rPr>
                <w:rFonts w:cs="Calibri"/>
                <w:color w:val="000000" w:themeColor="text1"/>
              </w:rPr>
              <w:t xml:space="preserve"> </w:t>
            </w:r>
            <w:r w:rsidRPr="003C041F">
              <w:rPr>
                <w:rFonts w:cs="Calibri"/>
                <w:color w:val="000000" w:themeColor="text1"/>
              </w:rPr>
              <w:t>8C</w:t>
            </w:r>
            <w:r w:rsidR="00FF6890">
              <w:rPr>
                <w:rFonts w:cs="Calibri"/>
                <w:color w:val="000000" w:themeColor="text1"/>
              </w:rPr>
              <w:t xml:space="preserve"> </w:t>
            </w:r>
            <w:r w:rsidRPr="003C041F">
              <w:rPr>
                <w:rFonts w:cs="Calibri"/>
                <w:color w:val="000000" w:themeColor="text1"/>
              </w:rPr>
              <w:t>03</w:t>
            </w:r>
            <w:r w:rsidR="00FF6890">
              <w:rPr>
                <w:rFonts w:cs="Calibri"/>
                <w:color w:val="000000" w:themeColor="text1"/>
              </w:rPr>
              <w:t xml:space="preserve"> </w:t>
            </w:r>
            <w:r w:rsidRPr="003C041F">
              <w:rPr>
                <w:rFonts w:cs="Calibri"/>
                <w:color w:val="000000" w:themeColor="text1"/>
              </w:rPr>
              <w:t>03</w:t>
            </w:r>
            <w:r w:rsidR="00FF6890">
              <w:rPr>
                <w:rFonts w:cs="Calibri"/>
                <w:color w:val="000000" w:themeColor="text1"/>
              </w:rPr>
              <w:t xml:space="preserve"> </w:t>
            </w:r>
            <w:r w:rsidRPr="003C041F">
              <w:rPr>
                <w:rFonts w:cs="Calibri"/>
                <w:color w:val="000000" w:themeColor="text1"/>
              </w:rPr>
              <w:t>20</w:t>
            </w:r>
            <w:r w:rsidR="00FF6890">
              <w:rPr>
                <w:rFonts w:cs="Calibri"/>
                <w:color w:val="000000" w:themeColor="text1"/>
              </w:rPr>
              <w:t xml:space="preserve"> </w:t>
            </w:r>
            <w:r w:rsidRPr="003C041F">
              <w:rPr>
                <w:rFonts w:cs="Calibri"/>
                <w:color w:val="000000" w:themeColor="text1"/>
              </w:rPr>
              <w:t>20</w:t>
            </w:r>
          </w:p>
          <w:p w14:paraId="2C6ACD5E" w14:textId="77777777" w:rsidR="00CE65A3" w:rsidRPr="003C041F" w:rsidRDefault="00CE65A3" w:rsidP="006232D2">
            <w:pPr>
              <w:rPr>
                <w:rFonts w:cs="Calibri"/>
                <w:color w:val="000000" w:themeColor="text1"/>
              </w:rPr>
            </w:pPr>
          </w:p>
        </w:tc>
      </w:tr>
    </w:tbl>
    <w:p w14:paraId="183423FC" w14:textId="77777777" w:rsidR="00CE65A3" w:rsidRDefault="00CE65A3" w:rsidP="00CE65A3">
      <w:pPr>
        <w:rPr>
          <w:rFonts w:cs="Calibri"/>
          <w:color w:val="000000" w:themeColor="text1"/>
        </w:rPr>
      </w:pPr>
    </w:p>
    <w:p w14:paraId="23552C74" w14:textId="60D82D6E" w:rsidR="00CE65A3" w:rsidRDefault="00CE65A3" w:rsidP="00B84351">
      <w:pPr>
        <w:pStyle w:val="Heading3"/>
        <w:numPr>
          <w:ilvl w:val="0"/>
          <w:numId w:val="41"/>
        </w:numPr>
      </w:pPr>
      <w:bookmarkStart w:id="1185" w:name="_Toc225843763"/>
      <w:bookmarkStart w:id="1186" w:name="_Toc338403511"/>
      <w:r>
        <w:t>Create EF for Admin Key</w:t>
      </w:r>
      <w:bookmarkEnd w:id="1185"/>
      <w:bookmarkEnd w:id="1186"/>
    </w:p>
    <w:p w14:paraId="1344BDA8" w14:textId="2063CFF9" w:rsidR="004278B3" w:rsidRDefault="004278B3" w:rsidP="00CE65A3">
      <w:pPr>
        <w:pStyle w:val="BodyText"/>
        <w:rPr>
          <w:rFonts w:cs="Calibri"/>
        </w:rPr>
      </w:pPr>
      <w:r>
        <w:rPr>
          <w:rFonts w:cs="Calibri"/>
        </w:rPr>
        <w:t>EF for Admin key must be created using the CREATE FILE APDU.</w:t>
      </w:r>
    </w:p>
    <w:tbl>
      <w:tblPr>
        <w:tblStyle w:val="Tablerowcell"/>
        <w:tblW w:w="0" w:type="auto"/>
        <w:tblLook w:val="04A0" w:firstRow="1" w:lastRow="0" w:firstColumn="1" w:lastColumn="0" w:noHBand="0" w:noVBand="1"/>
      </w:tblPr>
      <w:tblGrid>
        <w:gridCol w:w="1148"/>
        <w:gridCol w:w="5260"/>
      </w:tblGrid>
      <w:tr w:rsidR="004278B3" w14:paraId="22ECC24A" w14:textId="77777777" w:rsidTr="009708E3">
        <w:tc>
          <w:tcPr>
            <w:tcW w:w="1148" w:type="dxa"/>
            <w:tcBorders>
              <w:top w:val="single" w:sz="4" w:space="0" w:color="auto"/>
              <w:left w:val="nil"/>
              <w:bottom w:val="single" w:sz="4" w:space="0" w:color="BFBFBF"/>
              <w:right w:val="single" w:sz="4" w:space="0" w:color="BFBFBF"/>
            </w:tcBorders>
            <w:shd w:val="clear" w:color="auto" w:fill="C6D9F1" w:themeFill="text2" w:themeFillTint="33"/>
            <w:hideMark/>
          </w:tcPr>
          <w:p w14:paraId="645646F9" w14:textId="77777777" w:rsidR="004278B3" w:rsidRDefault="004278B3" w:rsidP="009708E3">
            <w:pPr>
              <w:pStyle w:val="BodyText"/>
              <w:spacing w:after="0"/>
              <w:rPr>
                <w:b/>
                <w:sz w:val="20"/>
                <w:lang w:bidi="hi-IN"/>
              </w:rPr>
            </w:pPr>
            <w:r>
              <w:rPr>
                <w:b/>
                <w:sz w:val="20"/>
                <w:lang w:bidi="hi-IN"/>
              </w:rPr>
              <w:t>CLA</w:t>
            </w:r>
          </w:p>
        </w:tc>
        <w:tc>
          <w:tcPr>
            <w:tcW w:w="5260" w:type="dxa"/>
            <w:tcBorders>
              <w:top w:val="single" w:sz="4" w:space="0" w:color="auto"/>
              <w:left w:val="single" w:sz="4" w:space="0" w:color="BFBFBF"/>
              <w:bottom w:val="single" w:sz="4" w:space="0" w:color="BFBFBF"/>
              <w:right w:val="nil"/>
            </w:tcBorders>
            <w:hideMark/>
          </w:tcPr>
          <w:p w14:paraId="5CED9EAA" w14:textId="77777777" w:rsidR="004278B3" w:rsidRDefault="004278B3" w:rsidP="009708E3">
            <w:pPr>
              <w:pStyle w:val="BodyText"/>
              <w:spacing w:after="0"/>
              <w:rPr>
                <w:sz w:val="20"/>
                <w:lang w:bidi="hi-IN"/>
              </w:rPr>
            </w:pPr>
            <w:r>
              <w:rPr>
                <w:sz w:val="20"/>
                <w:lang w:bidi="hi-IN"/>
              </w:rPr>
              <w:t>00</w:t>
            </w:r>
          </w:p>
        </w:tc>
      </w:tr>
      <w:tr w:rsidR="004278B3" w14:paraId="197BBB30" w14:textId="77777777" w:rsidTr="009708E3">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6FE66540" w14:textId="77777777" w:rsidR="004278B3" w:rsidRDefault="004278B3" w:rsidP="009708E3">
            <w:pPr>
              <w:pStyle w:val="BodyText"/>
              <w:spacing w:after="0"/>
              <w:rPr>
                <w:b/>
                <w:sz w:val="20"/>
                <w:lang w:bidi="hi-IN"/>
              </w:rPr>
            </w:pPr>
            <w:r>
              <w:rPr>
                <w:b/>
                <w:sz w:val="20"/>
                <w:lang w:bidi="hi-IN"/>
              </w:rPr>
              <w:t>INS</w:t>
            </w:r>
          </w:p>
        </w:tc>
        <w:tc>
          <w:tcPr>
            <w:tcW w:w="5260" w:type="dxa"/>
            <w:tcBorders>
              <w:top w:val="single" w:sz="4" w:space="0" w:color="BFBFBF"/>
              <w:left w:val="single" w:sz="4" w:space="0" w:color="BFBFBF"/>
              <w:bottom w:val="single" w:sz="4" w:space="0" w:color="BFBFBF"/>
              <w:right w:val="nil"/>
            </w:tcBorders>
            <w:hideMark/>
          </w:tcPr>
          <w:p w14:paraId="74C73651" w14:textId="77777777" w:rsidR="004278B3" w:rsidRDefault="004278B3" w:rsidP="009708E3">
            <w:pPr>
              <w:pStyle w:val="BodyText"/>
              <w:spacing w:after="0"/>
              <w:rPr>
                <w:sz w:val="20"/>
                <w:lang w:bidi="hi-IN"/>
              </w:rPr>
            </w:pPr>
            <w:r>
              <w:rPr>
                <w:rFonts w:cs="ArialMT"/>
                <w:sz w:val="20"/>
                <w:szCs w:val="18"/>
                <w:lang w:bidi="hi-IN"/>
              </w:rPr>
              <w:t>E0</w:t>
            </w:r>
          </w:p>
        </w:tc>
      </w:tr>
      <w:tr w:rsidR="004278B3" w14:paraId="7B344432" w14:textId="77777777" w:rsidTr="009708E3">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3AC8DA5C" w14:textId="77777777" w:rsidR="004278B3" w:rsidRDefault="004278B3" w:rsidP="009708E3">
            <w:pPr>
              <w:pStyle w:val="BodyText"/>
              <w:spacing w:after="0"/>
              <w:rPr>
                <w:b/>
                <w:sz w:val="20"/>
                <w:lang w:bidi="hi-IN"/>
              </w:rPr>
            </w:pPr>
            <w:r>
              <w:rPr>
                <w:b/>
                <w:sz w:val="20"/>
                <w:lang w:bidi="hi-IN"/>
              </w:rPr>
              <w:t>P1-P2</w:t>
            </w:r>
          </w:p>
        </w:tc>
        <w:tc>
          <w:tcPr>
            <w:tcW w:w="5260" w:type="dxa"/>
            <w:tcBorders>
              <w:top w:val="single" w:sz="4" w:space="0" w:color="BFBFBF"/>
              <w:left w:val="single" w:sz="4" w:space="0" w:color="BFBFBF"/>
              <w:bottom w:val="single" w:sz="4" w:space="0" w:color="BFBFBF"/>
              <w:right w:val="nil"/>
            </w:tcBorders>
            <w:hideMark/>
          </w:tcPr>
          <w:p w14:paraId="466DBE8F" w14:textId="77777777" w:rsidR="004278B3" w:rsidRDefault="004278B3" w:rsidP="009708E3">
            <w:pPr>
              <w:pStyle w:val="BodyText"/>
              <w:spacing w:after="0"/>
              <w:rPr>
                <w:sz w:val="20"/>
                <w:lang w:bidi="hi-IN"/>
              </w:rPr>
            </w:pPr>
            <w:r>
              <w:rPr>
                <w:rFonts w:cs="ArialMT"/>
                <w:sz w:val="20"/>
                <w:szCs w:val="18"/>
                <w:lang w:bidi="hi-IN"/>
              </w:rPr>
              <w:t>00 00</w:t>
            </w:r>
          </w:p>
        </w:tc>
      </w:tr>
      <w:tr w:rsidR="004278B3" w14:paraId="0A543656" w14:textId="77777777" w:rsidTr="009708E3">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1F29209C" w14:textId="77777777" w:rsidR="004278B3" w:rsidRDefault="004278B3" w:rsidP="009708E3">
            <w:pPr>
              <w:pStyle w:val="BodyText"/>
              <w:spacing w:after="0"/>
              <w:rPr>
                <w:b/>
                <w:sz w:val="20"/>
                <w:lang w:bidi="hi-IN"/>
              </w:rPr>
            </w:pPr>
            <w:r>
              <w:rPr>
                <w:b/>
                <w:sz w:val="20"/>
                <w:lang w:bidi="hi-IN"/>
              </w:rPr>
              <w:t>L</w:t>
            </w:r>
            <w:r>
              <w:rPr>
                <w:b/>
                <w:sz w:val="20"/>
                <w:vertAlign w:val="subscript"/>
                <w:lang w:bidi="hi-IN"/>
              </w:rPr>
              <w:t>c</w:t>
            </w:r>
          </w:p>
        </w:tc>
        <w:tc>
          <w:tcPr>
            <w:tcW w:w="5260" w:type="dxa"/>
            <w:tcBorders>
              <w:top w:val="single" w:sz="4" w:space="0" w:color="BFBFBF"/>
              <w:left w:val="single" w:sz="4" w:space="0" w:color="BFBFBF"/>
              <w:bottom w:val="single" w:sz="4" w:space="0" w:color="BFBFBF"/>
              <w:right w:val="nil"/>
            </w:tcBorders>
            <w:hideMark/>
          </w:tcPr>
          <w:p w14:paraId="07D4D0A0" w14:textId="77777777" w:rsidR="004278B3" w:rsidRDefault="004278B3" w:rsidP="009708E3">
            <w:pPr>
              <w:pStyle w:val="BodyText"/>
              <w:spacing w:after="0"/>
              <w:rPr>
                <w:sz w:val="20"/>
                <w:lang w:bidi="hi-IN"/>
              </w:rPr>
            </w:pPr>
            <w:r>
              <w:rPr>
                <w:rFonts w:cs="ArialMT"/>
                <w:sz w:val="20"/>
                <w:szCs w:val="18"/>
                <w:lang w:bidi="hi-IN"/>
              </w:rPr>
              <w:t>Length of data field</w:t>
            </w:r>
          </w:p>
        </w:tc>
      </w:tr>
      <w:tr w:rsidR="004278B3" w14:paraId="17F65BF1" w14:textId="77777777" w:rsidTr="009708E3">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5BB53B29" w14:textId="77777777" w:rsidR="004278B3" w:rsidRDefault="004278B3" w:rsidP="009708E3">
            <w:pPr>
              <w:pStyle w:val="BodyText"/>
              <w:spacing w:after="0"/>
              <w:rPr>
                <w:b/>
                <w:sz w:val="20"/>
                <w:lang w:bidi="hi-IN"/>
              </w:rPr>
            </w:pPr>
            <w:r>
              <w:rPr>
                <w:b/>
                <w:sz w:val="20"/>
                <w:lang w:bidi="hi-IN"/>
              </w:rPr>
              <w:t>Data Field</w:t>
            </w:r>
          </w:p>
        </w:tc>
        <w:tc>
          <w:tcPr>
            <w:tcW w:w="5260" w:type="dxa"/>
            <w:tcBorders>
              <w:top w:val="single" w:sz="4" w:space="0" w:color="BFBFBF"/>
              <w:left w:val="single" w:sz="4" w:space="0" w:color="BFBFBF"/>
              <w:bottom w:val="single" w:sz="4" w:space="0" w:color="BFBFBF"/>
              <w:right w:val="nil"/>
            </w:tcBorders>
            <w:hideMark/>
          </w:tcPr>
          <w:p w14:paraId="52AB7D65" w14:textId="7035BFD3" w:rsidR="004278B3" w:rsidRDefault="004278B3" w:rsidP="009708E3">
            <w:pPr>
              <w:pStyle w:val="BodyText"/>
              <w:spacing w:after="0"/>
              <w:rPr>
                <w:sz w:val="20"/>
                <w:lang w:bidi="hi-IN"/>
              </w:rPr>
            </w:pPr>
            <w:r>
              <w:rPr>
                <w:rFonts w:cs="ArialMT"/>
                <w:sz w:val="20"/>
                <w:szCs w:val="18"/>
                <w:lang w:bidi="hi-IN"/>
              </w:rPr>
              <w:t>FCP template for EF (EFID = B080 and KeyID=80)</w:t>
            </w:r>
          </w:p>
        </w:tc>
      </w:tr>
      <w:tr w:rsidR="004278B3" w14:paraId="363F5D4E" w14:textId="77777777" w:rsidTr="009708E3">
        <w:tc>
          <w:tcPr>
            <w:tcW w:w="1148" w:type="dxa"/>
            <w:tcBorders>
              <w:top w:val="single" w:sz="4" w:space="0" w:color="BFBFBF"/>
              <w:left w:val="nil"/>
              <w:bottom w:val="single" w:sz="4" w:space="0" w:color="auto"/>
              <w:right w:val="single" w:sz="4" w:space="0" w:color="BFBFBF"/>
            </w:tcBorders>
            <w:shd w:val="clear" w:color="auto" w:fill="C6D9F1" w:themeFill="text2" w:themeFillTint="33"/>
            <w:hideMark/>
          </w:tcPr>
          <w:p w14:paraId="6131F4A1" w14:textId="77777777" w:rsidR="004278B3" w:rsidRDefault="004278B3" w:rsidP="009708E3">
            <w:pPr>
              <w:pStyle w:val="BodyText"/>
              <w:spacing w:after="0"/>
              <w:rPr>
                <w:b/>
                <w:sz w:val="20"/>
                <w:lang w:bidi="hi-IN"/>
              </w:rPr>
            </w:pPr>
            <w:r>
              <w:rPr>
                <w:b/>
                <w:sz w:val="20"/>
                <w:lang w:bidi="hi-IN"/>
              </w:rPr>
              <w:t>L</w:t>
            </w:r>
            <w:r>
              <w:rPr>
                <w:b/>
                <w:sz w:val="20"/>
                <w:vertAlign w:val="subscript"/>
                <w:lang w:bidi="hi-IN"/>
              </w:rPr>
              <w:t>e</w:t>
            </w:r>
          </w:p>
        </w:tc>
        <w:tc>
          <w:tcPr>
            <w:tcW w:w="5260" w:type="dxa"/>
            <w:tcBorders>
              <w:top w:val="single" w:sz="4" w:space="0" w:color="BFBFBF"/>
              <w:left w:val="single" w:sz="4" w:space="0" w:color="BFBFBF"/>
              <w:bottom w:val="single" w:sz="4" w:space="0" w:color="auto"/>
              <w:right w:val="nil"/>
            </w:tcBorders>
            <w:hideMark/>
          </w:tcPr>
          <w:p w14:paraId="5482BAA6" w14:textId="77777777" w:rsidR="004278B3" w:rsidRDefault="004278B3" w:rsidP="009708E3">
            <w:pPr>
              <w:pStyle w:val="BodyText"/>
              <w:spacing w:after="0"/>
              <w:rPr>
                <w:sz w:val="20"/>
                <w:lang w:bidi="hi-IN"/>
              </w:rPr>
            </w:pPr>
            <w:r>
              <w:rPr>
                <w:sz w:val="20"/>
                <w:lang w:bidi="hi-IN"/>
              </w:rPr>
              <w:t>Absent</w:t>
            </w:r>
          </w:p>
        </w:tc>
      </w:tr>
    </w:tbl>
    <w:p w14:paraId="5E5FE868" w14:textId="77777777" w:rsidR="004278B3" w:rsidRDefault="004278B3" w:rsidP="00CE65A3">
      <w:pPr>
        <w:pStyle w:val="BodyText"/>
        <w:rPr>
          <w:rFonts w:cs="Calibri"/>
        </w:rPr>
      </w:pPr>
    </w:p>
    <w:p w14:paraId="15971092" w14:textId="68E54053" w:rsidR="00CE65A3" w:rsidRPr="0075618F" w:rsidRDefault="00CE65A3" w:rsidP="00CE65A3">
      <w:pPr>
        <w:pStyle w:val="BodyText"/>
        <w:rPr>
          <w:rFonts w:cs="Calibri"/>
        </w:rPr>
      </w:pPr>
      <w:r w:rsidRPr="0075618F">
        <w:rPr>
          <w:rFonts w:cs="Calibri"/>
        </w:rPr>
        <w:t>The following APDU must be sent to the card to create the EF for a Triple-DES three-key Admin Key:</w:t>
      </w:r>
    </w:p>
    <w:p w14:paraId="5F636DE1" w14:textId="56056B3D" w:rsidR="00CE65A3" w:rsidRPr="0075618F" w:rsidRDefault="00CE65A3" w:rsidP="00CE65A3">
      <w:pPr>
        <w:pStyle w:val="PlainText"/>
      </w:pPr>
      <w:r w:rsidRPr="0075618F">
        <w:rPr>
          <w:highlight w:val="lightGray"/>
        </w:rPr>
        <w:t>00</w:t>
      </w:r>
      <w:r w:rsidR="00FF6890">
        <w:rPr>
          <w:highlight w:val="lightGray"/>
        </w:rPr>
        <w:t xml:space="preserve"> </w:t>
      </w:r>
      <w:r w:rsidRPr="0075618F">
        <w:rPr>
          <w:highlight w:val="lightGray"/>
        </w:rPr>
        <w:t>E0</w:t>
      </w:r>
      <w:r w:rsidR="00FF6890">
        <w:rPr>
          <w:highlight w:val="lightGray"/>
        </w:rPr>
        <w:t xml:space="preserve"> </w:t>
      </w:r>
      <w:r w:rsidRPr="0075618F">
        <w:rPr>
          <w:highlight w:val="lightGray"/>
        </w:rPr>
        <w:t>00</w:t>
      </w:r>
      <w:r w:rsidR="00FF6890">
        <w:rPr>
          <w:highlight w:val="lightGray"/>
        </w:rPr>
        <w:t xml:space="preserve"> </w:t>
      </w:r>
      <w:r w:rsidRPr="0075618F">
        <w:rPr>
          <w:highlight w:val="lightGray"/>
        </w:rPr>
        <w:t>00</w:t>
      </w:r>
      <w:r w:rsidR="00FF6890">
        <w:rPr>
          <w:highlight w:val="lightGray"/>
        </w:rPr>
        <w:t xml:space="preserve"> </w:t>
      </w:r>
      <w:r w:rsidRPr="0075618F">
        <w:rPr>
          <w:highlight w:val="lightGray"/>
        </w:rPr>
        <w:t>1C</w:t>
      </w:r>
      <w:r w:rsidR="00FF6890">
        <w:rPr>
          <w:highlight w:val="lightGray"/>
        </w:rPr>
        <w:t xml:space="preserve"> </w:t>
      </w:r>
      <w:r w:rsidRPr="0075618F">
        <w:rPr>
          <w:highlight w:val="lightGray"/>
        </w:rPr>
        <w:t>62</w:t>
      </w:r>
      <w:r w:rsidR="00FF6890">
        <w:rPr>
          <w:highlight w:val="lightGray"/>
        </w:rPr>
        <w:t xml:space="preserve"> </w:t>
      </w:r>
      <w:r w:rsidRPr="0075618F">
        <w:rPr>
          <w:highlight w:val="lightGray"/>
        </w:rPr>
        <w:t>1A</w:t>
      </w:r>
      <w:r w:rsidR="00FF6890">
        <w:rPr>
          <w:highlight w:val="lightGray"/>
        </w:rPr>
        <w:t xml:space="preserve"> </w:t>
      </w:r>
      <w:r w:rsidRPr="0075618F">
        <w:rPr>
          <w:highlight w:val="lightGray"/>
        </w:rPr>
        <w:t>82</w:t>
      </w:r>
      <w:r w:rsidR="00FF6890">
        <w:rPr>
          <w:highlight w:val="lightGray"/>
        </w:rPr>
        <w:t xml:space="preserve"> </w:t>
      </w:r>
      <w:r w:rsidRPr="0075618F">
        <w:rPr>
          <w:highlight w:val="lightGray"/>
        </w:rPr>
        <w:t>01</w:t>
      </w:r>
      <w:r w:rsidR="00FF6890">
        <w:rPr>
          <w:highlight w:val="lightGray"/>
        </w:rPr>
        <w:t xml:space="preserve"> </w:t>
      </w:r>
      <w:r w:rsidRPr="0075618F">
        <w:rPr>
          <w:highlight w:val="lightGray"/>
        </w:rPr>
        <w:t>18</w:t>
      </w:r>
      <w:r w:rsidR="00FF6890">
        <w:rPr>
          <w:highlight w:val="lightGray"/>
        </w:rPr>
        <w:t xml:space="preserve"> </w:t>
      </w:r>
      <w:r w:rsidRPr="0075618F">
        <w:rPr>
          <w:highlight w:val="lightGray"/>
        </w:rPr>
        <w:t>83</w:t>
      </w:r>
      <w:r w:rsidR="00FF6890">
        <w:rPr>
          <w:highlight w:val="lightGray"/>
        </w:rPr>
        <w:t xml:space="preserve"> </w:t>
      </w:r>
      <w:r w:rsidRPr="0075618F">
        <w:rPr>
          <w:highlight w:val="lightGray"/>
        </w:rPr>
        <w:t>02</w:t>
      </w:r>
      <w:r w:rsidR="00FF6890">
        <w:rPr>
          <w:highlight w:val="lightGray"/>
        </w:rPr>
        <w:t xml:space="preserve"> </w:t>
      </w:r>
      <w:r w:rsidRPr="0075618F">
        <w:rPr>
          <w:highlight w:val="lightGray"/>
        </w:rPr>
        <w:t>B0</w:t>
      </w:r>
      <w:r w:rsidR="00FF6890">
        <w:rPr>
          <w:highlight w:val="lightGray"/>
        </w:rPr>
        <w:t xml:space="preserve"> </w:t>
      </w:r>
      <w:r w:rsidRPr="0075618F">
        <w:rPr>
          <w:highlight w:val="lightGray"/>
        </w:rPr>
        <w:t>80</w:t>
      </w:r>
      <w:r w:rsidR="00FF6890">
        <w:rPr>
          <w:highlight w:val="lightGray"/>
        </w:rPr>
        <w:t xml:space="preserve"> </w:t>
      </w:r>
      <w:r w:rsidRPr="0075618F">
        <w:rPr>
          <w:highlight w:val="lightGray"/>
        </w:rPr>
        <w:t>8C</w:t>
      </w:r>
      <w:r w:rsidR="00FF6890">
        <w:rPr>
          <w:highlight w:val="lightGray"/>
        </w:rPr>
        <w:t xml:space="preserve"> </w:t>
      </w:r>
      <w:r w:rsidRPr="0075618F">
        <w:rPr>
          <w:highlight w:val="lightGray"/>
        </w:rPr>
        <w:t>04</w:t>
      </w:r>
      <w:r w:rsidR="00FF6890">
        <w:rPr>
          <w:highlight w:val="lightGray"/>
        </w:rPr>
        <w:t xml:space="preserve"> </w:t>
      </w:r>
      <w:r w:rsidRPr="0075618F">
        <w:rPr>
          <w:highlight w:val="lightGray"/>
        </w:rPr>
        <w:t>87</w:t>
      </w:r>
      <w:r w:rsidR="00FF6890">
        <w:rPr>
          <w:highlight w:val="lightGray"/>
        </w:rPr>
        <w:t xml:space="preserve"> </w:t>
      </w:r>
      <w:r w:rsidRPr="0075618F">
        <w:rPr>
          <w:highlight w:val="lightGray"/>
        </w:rPr>
        <w:t>00</w:t>
      </w:r>
      <w:r w:rsidR="00FF6890">
        <w:rPr>
          <w:highlight w:val="lightGray"/>
        </w:rPr>
        <w:t xml:space="preserve"> </w:t>
      </w:r>
      <w:r w:rsidRPr="0075618F">
        <w:rPr>
          <w:highlight w:val="lightGray"/>
        </w:rPr>
        <w:t>20</w:t>
      </w:r>
      <w:r w:rsidR="00FF6890">
        <w:rPr>
          <w:highlight w:val="lightGray"/>
        </w:rPr>
        <w:t xml:space="preserve"> </w:t>
      </w:r>
      <w:r w:rsidRPr="0075618F">
        <w:rPr>
          <w:highlight w:val="lightGray"/>
        </w:rPr>
        <w:t>FF</w:t>
      </w:r>
      <w:r w:rsidR="00FF6890">
        <w:rPr>
          <w:highlight w:val="lightGray"/>
        </w:rPr>
        <w:t xml:space="preserve"> </w:t>
      </w:r>
      <w:r w:rsidRPr="0075618F">
        <w:rPr>
          <w:highlight w:val="lightGray"/>
        </w:rPr>
        <w:t>A5</w:t>
      </w:r>
      <w:r w:rsidR="00FF6890">
        <w:rPr>
          <w:highlight w:val="lightGray"/>
        </w:rPr>
        <w:t xml:space="preserve"> </w:t>
      </w:r>
      <w:r w:rsidRPr="0075618F">
        <w:rPr>
          <w:highlight w:val="lightGray"/>
        </w:rPr>
        <w:t>0B</w:t>
      </w:r>
      <w:r w:rsidR="00FF6890">
        <w:rPr>
          <w:highlight w:val="lightGray"/>
        </w:rPr>
        <w:t xml:space="preserve"> </w:t>
      </w:r>
      <w:r w:rsidRPr="0075618F">
        <w:rPr>
          <w:highlight w:val="lightGray"/>
        </w:rPr>
        <w:t>A4</w:t>
      </w:r>
      <w:r w:rsidR="00FF6890">
        <w:rPr>
          <w:highlight w:val="lightGray"/>
        </w:rPr>
        <w:t xml:space="preserve"> </w:t>
      </w:r>
      <w:r w:rsidRPr="0075618F">
        <w:rPr>
          <w:highlight w:val="lightGray"/>
        </w:rPr>
        <w:t>09</w:t>
      </w:r>
      <w:r w:rsidR="00FF6890">
        <w:rPr>
          <w:highlight w:val="lightGray"/>
        </w:rPr>
        <w:t xml:space="preserve"> </w:t>
      </w:r>
      <w:r w:rsidRPr="0075618F">
        <w:rPr>
          <w:highlight w:val="lightGray"/>
        </w:rPr>
        <w:t>80</w:t>
      </w:r>
      <w:r w:rsidR="00FF6890">
        <w:rPr>
          <w:highlight w:val="lightGray"/>
        </w:rPr>
        <w:t xml:space="preserve"> </w:t>
      </w:r>
      <w:r w:rsidRPr="0075618F">
        <w:rPr>
          <w:highlight w:val="lightGray"/>
        </w:rPr>
        <w:t>01</w:t>
      </w:r>
      <w:r w:rsidR="00FF6890">
        <w:rPr>
          <w:highlight w:val="lightGray"/>
        </w:rPr>
        <w:t xml:space="preserve"> </w:t>
      </w:r>
      <w:r w:rsidRPr="0075618F">
        <w:rPr>
          <w:highlight w:val="lightGray"/>
        </w:rPr>
        <w:t>02</w:t>
      </w:r>
      <w:r w:rsidR="00FF6890">
        <w:rPr>
          <w:highlight w:val="lightGray"/>
        </w:rPr>
        <w:t xml:space="preserve"> </w:t>
      </w:r>
      <w:r w:rsidRPr="0075618F">
        <w:rPr>
          <w:highlight w:val="lightGray"/>
        </w:rPr>
        <w:t>83</w:t>
      </w:r>
      <w:r w:rsidR="00FF6890">
        <w:rPr>
          <w:highlight w:val="lightGray"/>
        </w:rPr>
        <w:t xml:space="preserve"> </w:t>
      </w:r>
      <w:r w:rsidRPr="0075618F">
        <w:rPr>
          <w:highlight w:val="lightGray"/>
        </w:rPr>
        <w:t>01</w:t>
      </w:r>
      <w:r w:rsidR="00FF6890">
        <w:rPr>
          <w:highlight w:val="lightGray"/>
        </w:rPr>
        <w:t xml:space="preserve"> </w:t>
      </w:r>
      <w:r w:rsidRPr="0075618F">
        <w:rPr>
          <w:highlight w:val="lightGray"/>
        </w:rPr>
        <w:t>80</w:t>
      </w:r>
      <w:r w:rsidR="00FF6890">
        <w:rPr>
          <w:highlight w:val="lightGray"/>
        </w:rPr>
        <w:t xml:space="preserve"> </w:t>
      </w:r>
      <w:r w:rsidRPr="0075618F">
        <w:rPr>
          <w:highlight w:val="lightGray"/>
        </w:rPr>
        <w:t>95</w:t>
      </w:r>
      <w:r w:rsidR="00FF6890">
        <w:rPr>
          <w:highlight w:val="lightGray"/>
        </w:rPr>
        <w:t xml:space="preserve"> </w:t>
      </w:r>
      <w:r w:rsidRPr="0075618F">
        <w:rPr>
          <w:highlight w:val="lightGray"/>
        </w:rPr>
        <w:t>01</w:t>
      </w:r>
      <w:r w:rsidR="00FF6890">
        <w:rPr>
          <w:highlight w:val="lightGray"/>
        </w:rPr>
        <w:t xml:space="preserve"> </w:t>
      </w:r>
      <w:r w:rsidRPr="0075618F">
        <w:rPr>
          <w:highlight w:val="lightGray"/>
        </w:rPr>
        <w:t>C0</w:t>
      </w:r>
    </w:p>
    <w:p w14:paraId="047B3D77" w14:textId="77777777" w:rsidR="00CE65A3" w:rsidRPr="0075618F" w:rsidRDefault="00CE65A3" w:rsidP="00CE65A3">
      <w:pPr>
        <w:rPr>
          <w:rFonts w:cs="Calibri"/>
          <w:color w:val="000000" w:themeColor="text1"/>
        </w:rPr>
      </w:pPr>
    </w:p>
    <w:p w14:paraId="06F1A0DA" w14:textId="77777777" w:rsidR="00CE65A3" w:rsidRDefault="00CE65A3" w:rsidP="00CE65A3">
      <w:pPr>
        <w:rPr>
          <w:rFonts w:cs="Calibri"/>
          <w:color w:val="000000" w:themeColor="text1"/>
        </w:rPr>
      </w:pPr>
      <w:r w:rsidRPr="0075618F">
        <w:rPr>
          <w:rFonts w:cs="Calibri"/>
          <w:color w:val="000000" w:themeColor="text1"/>
        </w:rPr>
        <w:t>The command mentioned above must be followed by an ActivateFile APDU:</w:t>
      </w:r>
    </w:p>
    <w:p w14:paraId="72288605" w14:textId="3DE1B108" w:rsidR="006E316E" w:rsidRPr="006E316E" w:rsidRDefault="006E316E" w:rsidP="006E316E">
      <w:pPr>
        <w:pStyle w:val="PlainText"/>
        <w:rPr>
          <w:highlight w:val="lightGray"/>
        </w:rPr>
      </w:pPr>
      <w:r w:rsidRPr="006E316E">
        <w:rPr>
          <w:highlight w:val="lightGray"/>
        </w:rPr>
        <w:t>00 44 00 00 00</w:t>
      </w:r>
    </w:p>
    <w:p w14:paraId="6CF3A396" w14:textId="77777777" w:rsidR="00CE65A3" w:rsidRPr="006E316E" w:rsidRDefault="00CE65A3" w:rsidP="006E316E">
      <w:pPr>
        <w:rPr>
          <w:rFonts w:cs="Calibri"/>
          <w:color w:val="000000" w:themeColor="text1"/>
        </w:rPr>
      </w:pPr>
    </w:p>
    <w:p w14:paraId="59D79E83" w14:textId="5E0AE312" w:rsidR="00CE65A3" w:rsidRDefault="00CE65A3" w:rsidP="00B84351">
      <w:pPr>
        <w:pStyle w:val="Heading3"/>
        <w:numPr>
          <w:ilvl w:val="0"/>
          <w:numId w:val="41"/>
        </w:numPr>
      </w:pPr>
      <w:bookmarkStart w:id="1187" w:name="_Toc225843764"/>
      <w:bookmarkStart w:id="1188" w:name="_Toc338403512"/>
      <w:r>
        <w:t>Inject Admin Key</w:t>
      </w:r>
      <w:bookmarkEnd w:id="1187"/>
      <w:bookmarkEnd w:id="1188"/>
    </w:p>
    <w:p w14:paraId="3967A471" w14:textId="03D1E75F" w:rsidR="004278B3" w:rsidRDefault="004278B3" w:rsidP="00CE65A3">
      <w:pPr>
        <w:pStyle w:val="BodyText"/>
        <w:rPr>
          <w:rFonts w:cs="Calibri"/>
        </w:rPr>
      </w:pPr>
      <w:r>
        <w:rPr>
          <w:rFonts w:cs="Calibri"/>
        </w:rPr>
        <w:t>The Admin Key must be injected onto the card using the PUT KEY APDU:</w:t>
      </w:r>
    </w:p>
    <w:tbl>
      <w:tblPr>
        <w:tblStyle w:val="Tablerowcell"/>
        <w:tblW w:w="0" w:type="auto"/>
        <w:tblLook w:val="04A0" w:firstRow="1" w:lastRow="0" w:firstColumn="1" w:lastColumn="0" w:noHBand="0" w:noVBand="1"/>
      </w:tblPr>
      <w:tblGrid>
        <w:gridCol w:w="1148"/>
        <w:gridCol w:w="2560"/>
      </w:tblGrid>
      <w:tr w:rsidR="004278B3" w14:paraId="6EF8337D" w14:textId="77777777" w:rsidTr="004278B3">
        <w:tc>
          <w:tcPr>
            <w:tcW w:w="1148" w:type="dxa"/>
            <w:tcBorders>
              <w:top w:val="single" w:sz="4" w:space="0" w:color="auto"/>
              <w:left w:val="nil"/>
              <w:bottom w:val="single" w:sz="4" w:space="0" w:color="BFBFBF"/>
              <w:right w:val="single" w:sz="4" w:space="0" w:color="BFBFBF"/>
            </w:tcBorders>
            <w:shd w:val="clear" w:color="auto" w:fill="C6D9F1" w:themeFill="text2" w:themeFillTint="33"/>
            <w:hideMark/>
          </w:tcPr>
          <w:p w14:paraId="1A1C8D25" w14:textId="77777777" w:rsidR="004278B3" w:rsidRDefault="004278B3">
            <w:pPr>
              <w:pStyle w:val="BodyText"/>
              <w:spacing w:after="0"/>
              <w:rPr>
                <w:b/>
                <w:sz w:val="20"/>
                <w:lang w:bidi="hi-IN"/>
              </w:rPr>
            </w:pPr>
            <w:r>
              <w:rPr>
                <w:b/>
                <w:sz w:val="20"/>
                <w:lang w:bidi="hi-IN"/>
              </w:rPr>
              <w:t>CLA</w:t>
            </w:r>
          </w:p>
        </w:tc>
        <w:tc>
          <w:tcPr>
            <w:tcW w:w="2560" w:type="dxa"/>
            <w:tcBorders>
              <w:top w:val="single" w:sz="4" w:space="0" w:color="auto"/>
              <w:left w:val="single" w:sz="4" w:space="0" w:color="BFBFBF"/>
              <w:bottom w:val="single" w:sz="4" w:space="0" w:color="BFBFBF"/>
              <w:right w:val="nil"/>
            </w:tcBorders>
            <w:hideMark/>
          </w:tcPr>
          <w:p w14:paraId="545F8182" w14:textId="0CC7C53C" w:rsidR="004278B3" w:rsidRDefault="004278B3" w:rsidP="004278B3">
            <w:pPr>
              <w:pStyle w:val="BodyText"/>
              <w:spacing w:after="0"/>
              <w:rPr>
                <w:sz w:val="20"/>
                <w:lang w:bidi="hi-IN"/>
              </w:rPr>
            </w:pPr>
            <w:r>
              <w:rPr>
                <w:rFonts w:cs="ArialMT"/>
                <w:sz w:val="20"/>
                <w:szCs w:val="18"/>
                <w:lang w:bidi="hi-IN"/>
              </w:rPr>
              <w:t>00</w:t>
            </w:r>
          </w:p>
        </w:tc>
      </w:tr>
      <w:tr w:rsidR="004278B3" w14:paraId="36D351A8" w14:textId="77777777" w:rsidTr="004278B3">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42DC2564" w14:textId="77777777" w:rsidR="004278B3" w:rsidRDefault="004278B3">
            <w:pPr>
              <w:pStyle w:val="BodyText"/>
              <w:spacing w:after="0"/>
              <w:rPr>
                <w:b/>
                <w:sz w:val="20"/>
                <w:lang w:bidi="hi-IN"/>
              </w:rPr>
            </w:pPr>
            <w:r>
              <w:rPr>
                <w:b/>
                <w:sz w:val="20"/>
                <w:lang w:bidi="hi-IN"/>
              </w:rPr>
              <w:t>INS</w:t>
            </w:r>
          </w:p>
        </w:tc>
        <w:tc>
          <w:tcPr>
            <w:tcW w:w="2560" w:type="dxa"/>
            <w:tcBorders>
              <w:top w:val="single" w:sz="4" w:space="0" w:color="BFBFBF"/>
              <w:left w:val="single" w:sz="4" w:space="0" w:color="BFBFBF"/>
              <w:bottom w:val="single" w:sz="4" w:space="0" w:color="BFBFBF"/>
              <w:right w:val="nil"/>
            </w:tcBorders>
            <w:hideMark/>
          </w:tcPr>
          <w:p w14:paraId="12934539" w14:textId="77777777" w:rsidR="004278B3" w:rsidRDefault="004278B3">
            <w:pPr>
              <w:pStyle w:val="BodyText"/>
              <w:spacing w:after="0"/>
              <w:rPr>
                <w:sz w:val="20"/>
                <w:lang w:bidi="hi-IN"/>
              </w:rPr>
            </w:pPr>
            <w:r>
              <w:rPr>
                <w:rFonts w:cs="ArialMT"/>
                <w:sz w:val="20"/>
                <w:szCs w:val="18"/>
                <w:lang w:bidi="hi-IN"/>
              </w:rPr>
              <w:t>DB</w:t>
            </w:r>
          </w:p>
        </w:tc>
      </w:tr>
      <w:tr w:rsidR="004278B3" w14:paraId="62BDD635" w14:textId="77777777" w:rsidTr="004278B3">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63F06B7A" w14:textId="77777777" w:rsidR="004278B3" w:rsidRDefault="004278B3">
            <w:pPr>
              <w:pStyle w:val="BodyText"/>
              <w:spacing w:after="0"/>
              <w:rPr>
                <w:b/>
                <w:sz w:val="20"/>
                <w:lang w:bidi="hi-IN"/>
              </w:rPr>
            </w:pPr>
            <w:r>
              <w:rPr>
                <w:b/>
                <w:sz w:val="20"/>
                <w:lang w:bidi="hi-IN"/>
              </w:rPr>
              <w:t>P1-P2</w:t>
            </w:r>
          </w:p>
        </w:tc>
        <w:tc>
          <w:tcPr>
            <w:tcW w:w="2560" w:type="dxa"/>
            <w:tcBorders>
              <w:top w:val="single" w:sz="4" w:space="0" w:color="BFBFBF"/>
              <w:left w:val="single" w:sz="4" w:space="0" w:color="BFBFBF"/>
              <w:bottom w:val="single" w:sz="4" w:space="0" w:color="BFBFBF"/>
              <w:right w:val="nil"/>
            </w:tcBorders>
            <w:hideMark/>
          </w:tcPr>
          <w:p w14:paraId="1958122C" w14:textId="6DD079C9" w:rsidR="004278B3" w:rsidRDefault="004278B3" w:rsidP="004278B3">
            <w:pPr>
              <w:pStyle w:val="BodyText"/>
              <w:spacing w:after="0"/>
              <w:rPr>
                <w:sz w:val="20"/>
                <w:lang w:bidi="hi-IN"/>
              </w:rPr>
            </w:pPr>
            <w:r>
              <w:rPr>
                <w:rFonts w:cs="ArialMT"/>
                <w:sz w:val="20"/>
                <w:szCs w:val="18"/>
                <w:lang w:bidi="hi-IN"/>
              </w:rPr>
              <w:t>3F FF</w:t>
            </w:r>
          </w:p>
        </w:tc>
      </w:tr>
      <w:tr w:rsidR="004278B3" w14:paraId="2BE3B8EF" w14:textId="77777777" w:rsidTr="004278B3">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27CFA03F" w14:textId="77777777" w:rsidR="004278B3" w:rsidRDefault="004278B3">
            <w:pPr>
              <w:pStyle w:val="BodyText"/>
              <w:spacing w:after="0"/>
              <w:rPr>
                <w:b/>
                <w:sz w:val="20"/>
                <w:lang w:bidi="hi-IN"/>
              </w:rPr>
            </w:pPr>
            <w:r>
              <w:rPr>
                <w:b/>
                <w:sz w:val="20"/>
                <w:lang w:bidi="hi-IN"/>
              </w:rPr>
              <w:t>L</w:t>
            </w:r>
            <w:r>
              <w:rPr>
                <w:b/>
                <w:sz w:val="16"/>
                <w:lang w:bidi="hi-IN"/>
              </w:rPr>
              <w:t>c</w:t>
            </w:r>
          </w:p>
        </w:tc>
        <w:tc>
          <w:tcPr>
            <w:tcW w:w="2560" w:type="dxa"/>
            <w:tcBorders>
              <w:top w:val="single" w:sz="4" w:space="0" w:color="BFBFBF"/>
              <w:left w:val="single" w:sz="4" w:space="0" w:color="BFBFBF"/>
              <w:bottom w:val="single" w:sz="4" w:space="0" w:color="BFBFBF"/>
              <w:right w:val="nil"/>
            </w:tcBorders>
            <w:hideMark/>
          </w:tcPr>
          <w:p w14:paraId="6343676D" w14:textId="77777777" w:rsidR="004278B3" w:rsidRDefault="004278B3">
            <w:pPr>
              <w:pStyle w:val="BodyText"/>
              <w:spacing w:after="0"/>
              <w:rPr>
                <w:sz w:val="20"/>
                <w:lang w:bidi="hi-IN"/>
              </w:rPr>
            </w:pPr>
            <w:r>
              <w:rPr>
                <w:rFonts w:cs="ArialMT"/>
                <w:sz w:val="20"/>
                <w:szCs w:val="18"/>
                <w:lang w:bidi="hi-IN"/>
              </w:rPr>
              <w:t>Length of data field</w:t>
            </w:r>
          </w:p>
        </w:tc>
      </w:tr>
      <w:tr w:rsidR="004278B3" w14:paraId="4AEA4250" w14:textId="77777777" w:rsidTr="004278B3">
        <w:tc>
          <w:tcPr>
            <w:tcW w:w="1148" w:type="dxa"/>
            <w:tcBorders>
              <w:top w:val="single" w:sz="4" w:space="0" w:color="BFBFBF"/>
              <w:left w:val="nil"/>
              <w:bottom w:val="single" w:sz="4" w:space="0" w:color="BFBFBF"/>
              <w:right w:val="single" w:sz="4" w:space="0" w:color="BFBFBF"/>
            </w:tcBorders>
            <w:shd w:val="clear" w:color="auto" w:fill="C6D9F1" w:themeFill="text2" w:themeFillTint="33"/>
            <w:hideMark/>
          </w:tcPr>
          <w:p w14:paraId="5A3A77B9" w14:textId="77777777" w:rsidR="004278B3" w:rsidRDefault="004278B3">
            <w:pPr>
              <w:pStyle w:val="BodyText"/>
              <w:spacing w:after="0"/>
              <w:rPr>
                <w:b/>
                <w:sz w:val="20"/>
                <w:lang w:bidi="hi-IN"/>
              </w:rPr>
            </w:pPr>
            <w:r>
              <w:rPr>
                <w:b/>
                <w:sz w:val="20"/>
                <w:lang w:bidi="hi-IN"/>
              </w:rPr>
              <w:t>Data Field</w:t>
            </w:r>
          </w:p>
        </w:tc>
        <w:tc>
          <w:tcPr>
            <w:tcW w:w="2560" w:type="dxa"/>
            <w:tcBorders>
              <w:top w:val="single" w:sz="4" w:space="0" w:color="BFBFBF"/>
              <w:left w:val="single" w:sz="4" w:space="0" w:color="BFBFBF"/>
              <w:bottom w:val="single" w:sz="4" w:space="0" w:color="BFBFBF"/>
              <w:right w:val="nil"/>
            </w:tcBorders>
            <w:hideMark/>
          </w:tcPr>
          <w:p w14:paraId="100FD851" w14:textId="4C90D1F0" w:rsidR="004278B3" w:rsidRDefault="00DE3DE6">
            <w:pPr>
              <w:pStyle w:val="BodyText"/>
              <w:spacing w:after="0"/>
              <w:rPr>
                <w:sz w:val="20"/>
                <w:lang w:bidi="hi-IN"/>
              </w:rPr>
            </w:pPr>
            <w:r>
              <w:rPr>
                <w:sz w:val="20"/>
                <w:lang w:bidi="hi-IN"/>
              </w:rPr>
              <w:t>Key Usage Template</w:t>
            </w:r>
          </w:p>
        </w:tc>
      </w:tr>
      <w:tr w:rsidR="004278B3" w14:paraId="0CB59C0D" w14:textId="77777777" w:rsidTr="004278B3">
        <w:tc>
          <w:tcPr>
            <w:tcW w:w="1148" w:type="dxa"/>
            <w:tcBorders>
              <w:top w:val="single" w:sz="4" w:space="0" w:color="BFBFBF"/>
              <w:left w:val="nil"/>
              <w:bottom w:val="single" w:sz="4" w:space="0" w:color="auto"/>
              <w:right w:val="single" w:sz="4" w:space="0" w:color="BFBFBF"/>
            </w:tcBorders>
            <w:shd w:val="clear" w:color="auto" w:fill="C6D9F1" w:themeFill="text2" w:themeFillTint="33"/>
            <w:hideMark/>
          </w:tcPr>
          <w:p w14:paraId="17FEDB52" w14:textId="77777777" w:rsidR="004278B3" w:rsidRDefault="004278B3">
            <w:pPr>
              <w:pStyle w:val="BodyText"/>
              <w:spacing w:after="0"/>
              <w:rPr>
                <w:b/>
                <w:sz w:val="20"/>
                <w:lang w:bidi="hi-IN"/>
              </w:rPr>
            </w:pPr>
            <w:r>
              <w:rPr>
                <w:b/>
                <w:sz w:val="20"/>
                <w:lang w:bidi="hi-IN"/>
              </w:rPr>
              <w:t>L</w:t>
            </w:r>
            <w:r>
              <w:rPr>
                <w:b/>
                <w:sz w:val="16"/>
                <w:lang w:bidi="hi-IN"/>
              </w:rPr>
              <w:t>e</w:t>
            </w:r>
          </w:p>
        </w:tc>
        <w:tc>
          <w:tcPr>
            <w:tcW w:w="2560" w:type="dxa"/>
            <w:tcBorders>
              <w:top w:val="single" w:sz="4" w:space="0" w:color="BFBFBF"/>
              <w:left w:val="single" w:sz="4" w:space="0" w:color="BFBFBF"/>
              <w:bottom w:val="single" w:sz="4" w:space="0" w:color="auto"/>
              <w:right w:val="nil"/>
            </w:tcBorders>
            <w:hideMark/>
          </w:tcPr>
          <w:p w14:paraId="27308D9E" w14:textId="77777777" w:rsidR="004278B3" w:rsidRDefault="004278B3">
            <w:pPr>
              <w:pStyle w:val="BodyText"/>
              <w:spacing w:after="0"/>
              <w:rPr>
                <w:sz w:val="20"/>
                <w:lang w:bidi="hi-IN"/>
              </w:rPr>
            </w:pPr>
            <w:r>
              <w:rPr>
                <w:rFonts w:cs="ArialMT"/>
                <w:sz w:val="20"/>
                <w:szCs w:val="18"/>
                <w:lang w:bidi="hi-IN"/>
              </w:rPr>
              <w:t>Absent</w:t>
            </w:r>
          </w:p>
        </w:tc>
      </w:tr>
    </w:tbl>
    <w:p w14:paraId="3D59A2EE" w14:textId="77777777" w:rsidR="004278B3" w:rsidRDefault="004278B3" w:rsidP="00CE65A3">
      <w:pPr>
        <w:pStyle w:val="BodyText"/>
        <w:rPr>
          <w:rFonts w:cs="Calibri"/>
        </w:rPr>
      </w:pPr>
    </w:p>
    <w:p w14:paraId="3FE8EC85" w14:textId="77777777" w:rsidR="00CE65A3" w:rsidRPr="0075618F" w:rsidRDefault="00CE65A3" w:rsidP="00CE65A3">
      <w:pPr>
        <w:pStyle w:val="BodyText"/>
        <w:rPr>
          <w:rFonts w:cs="Calibri"/>
        </w:rPr>
      </w:pPr>
      <w:r w:rsidRPr="0075618F">
        <w:rPr>
          <w:rFonts w:cs="Calibri"/>
        </w:rPr>
        <w:t>The following APDU must be sent to the card to inject the Admin key into KeyID 80:</w:t>
      </w:r>
    </w:p>
    <w:p w14:paraId="65C6777E" w14:textId="6AD2D4A7" w:rsidR="00CE65A3" w:rsidRPr="0075618F" w:rsidRDefault="00CE65A3" w:rsidP="00CE65A3">
      <w:pPr>
        <w:pStyle w:val="PlainText"/>
      </w:pPr>
      <w:r w:rsidRPr="0075618F">
        <w:rPr>
          <w:highlight w:val="lightGray"/>
        </w:rPr>
        <w:lastRenderedPageBreak/>
        <w:t>00</w:t>
      </w:r>
      <w:r w:rsidR="00FF6890">
        <w:rPr>
          <w:highlight w:val="lightGray"/>
        </w:rPr>
        <w:t xml:space="preserve"> </w:t>
      </w:r>
      <w:r w:rsidRPr="0075618F">
        <w:rPr>
          <w:highlight w:val="lightGray"/>
        </w:rPr>
        <w:t>DB</w:t>
      </w:r>
      <w:r w:rsidR="00FF6890">
        <w:rPr>
          <w:highlight w:val="lightGray"/>
        </w:rPr>
        <w:t xml:space="preserve"> </w:t>
      </w:r>
      <w:r w:rsidRPr="0075618F">
        <w:rPr>
          <w:highlight w:val="lightGray"/>
        </w:rPr>
        <w:t>3F</w:t>
      </w:r>
      <w:r w:rsidR="00FF6890">
        <w:rPr>
          <w:highlight w:val="lightGray"/>
        </w:rPr>
        <w:t xml:space="preserve"> </w:t>
      </w:r>
      <w:r w:rsidRPr="0075618F">
        <w:rPr>
          <w:highlight w:val="lightGray"/>
        </w:rPr>
        <w:t>FF</w:t>
      </w:r>
      <w:r w:rsidR="00FF6890">
        <w:rPr>
          <w:highlight w:val="lightGray"/>
        </w:rPr>
        <w:t xml:space="preserve"> </w:t>
      </w:r>
      <w:r w:rsidRPr="0075618F">
        <w:rPr>
          <w:highlight w:val="lightGray"/>
        </w:rPr>
        <w:t>26</w:t>
      </w:r>
      <w:r w:rsidR="00FF6890">
        <w:rPr>
          <w:highlight w:val="lightGray"/>
        </w:rPr>
        <w:t xml:space="preserve"> </w:t>
      </w:r>
      <w:r w:rsidR="005932D4">
        <w:rPr>
          <w:highlight w:val="lightGray"/>
        </w:rPr>
        <w:t>70</w:t>
      </w:r>
      <w:r w:rsidR="00FF6890">
        <w:rPr>
          <w:highlight w:val="lightGray"/>
        </w:rPr>
        <w:t xml:space="preserve"> </w:t>
      </w:r>
      <w:r w:rsidRPr="0075618F">
        <w:rPr>
          <w:highlight w:val="lightGray"/>
        </w:rPr>
        <w:t>24</w:t>
      </w:r>
      <w:r w:rsidR="00FF6890">
        <w:rPr>
          <w:highlight w:val="lightGray"/>
        </w:rPr>
        <w:t xml:space="preserve"> </w:t>
      </w:r>
      <w:r w:rsidRPr="0075618F">
        <w:rPr>
          <w:highlight w:val="lightGray"/>
        </w:rPr>
        <w:t>84</w:t>
      </w:r>
      <w:r w:rsidR="00FF6890">
        <w:rPr>
          <w:highlight w:val="lightGray"/>
        </w:rPr>
        <w:t xml:space="preserve"> </w:t>
      </w:r>
      <w:r w:rsidRPr="0075618F">
        <w:rPr>
          <w:highlight w:val="lightGray"/>
        </w:rPr>
        <w:t>01</w:t>
      </w:r>
      <w:r w:rsidR="00FF6890">
        <w:rPr>
          <w:highlight w:val="lightGray"/>
        </w:rPr>
        <w:t xml:space="preserve"> </w:t>
      </w:r>
      <w:r w:rsidRPr="0075618F">
        <w:rPr>
          <w:highlight w:val="lightGray"/>
        </w:rPr>
        <w:t>80</w:t>
      </w:r>
      <w:r w:rsidR="00FF6890">
        <w:rPr>
          <w:highlight w:val="lightGray"/>
        </w:rPr>
        <w:t xml:space="preserve"> </w:t>
      </w:r>
      <w:r w:rsidRPr="0075618F">
        <w:rPr>
          <w:highlight w:val="lightGray"/>
        </w:rPr>
        <w:t>A5</w:t>
      </w:r>
      <w:r w:rsidR="00FF6890">
        <w:rPr>
          <w:highlight w:val="lightGray"/>
        </w:rPr>
        <w:t xml:space="preserve"> </w:t>
      </w:r>
      <w:r w:rsidRPr="0075618F">
        <w:rPr>
          <w:highlight w:val="lightGray"/>
        </w:rPr>
        <w:t>1F</w:t>
      </w:r>
      <w:r w:rsidR="00FF6890">
        <w:rPr>
          <w:highlight w:val="lightGray"/>
        </w:rPr>
        <w:t xml:space="preserve"> </w:t>
      </w:r>
      <w:r w:rsidRPr="0075618F">
        <w:rPr>
          <w:highlight w:val="lightGray"/>
        </w:rPr>
        <w:t>87</w:t>
      </w:r>
      <w:r w:rsidR="00FF6890">
        <w:rPr>
          <w:highlight w:val="lightGray"/>
        </w:rPr>
        <w:t xml:space="preserve"> </w:t>
      </w:r>
      <w:r w:rsidRPr="0075618F">
        <w:rPr>
          <w:highlight w:val="lightGray"/>
        </w:rPr>
        <w:t>18</w:t>
      </w:r>
      <w:r w:rsidR="00FF6890">
        <w:rPr>
          <w:highlight w:val="lightGray"/>
        </w:rPr>
        <w:t xml:space="preserve"> </w:t>
      </w:r>
      <w:r w:rsidRPr="0075618F">
        <w:rPr>
          <w:highlight w:val="lightGray"/>
        </w:rPr>
        <w:t>01</w:t>
      </w:r>
      <w:r w:rsidR="00FF6890">
        <w:rPr>
          <w:highlight w:val="lightGray"/>
        </w:rPr>
        <w:t xml:space="preserve"> </w:t>
      </w:r>
      <w:r w:rsidRPr="0075618F">
        <w:rPr>
          <w:highlight w:val="lightGray"/>
        </w:rPr>
        <w:t>02</w:t>
      </w:r>
      <w:r w:rsidR="00FF6890">
        <w:rPr>
          <w:highlight w:val="lightGray"/>
        </w:rPr>
        <w:t xml:space="preserve"> </w:t>
      </w:r>
      <w:r w:rsidRPr="0075618F">
        <w:rPr>
          <w:highlight w:val="lightGray"/>
        </w:rPr>
        <w:t>03</w:t>
      </w:r>
      <w:r w:rsidR="00FF6890">
        <w:rPr>
          <w:highlight w:val="lightGray"/>
        </w:rPr>
        <w:t xml:space="preserve"> </w:t>
      </w:r>
      <w:r w:rsidRPr="0075618F">
        <w:rPr>
          <w:highlight w:val="lightGray"/>
        </w:rPr>
        <w:t>04</w:t>
      </w:r>
      <w:r w:rsidR="00FF6890">
        <w:rPr>
          <w:highlight w:val="lightGray"/>
        </w:rPr>
        <w:t xml:space="preserve"> </w:t>
      </w:r>
      <w:r w:rsidRPr="0075618F">
        <w:rPr>
          <w:highlight w:val="lightGray"/>
        </w:rPr>
        <w:t>05</w:t>
      </w:r>
      <w:r w:rsidR="00FF6890">
        <w:rPr>
          <w:highlight w:val="lightGray"/>
        </w:rPr>
        <w:t xml:space="preserve"> </w:t>
      </w:r>
      <w:r w:rsidRPr="0075618F">
        <w:rPr>
          <w:highlight w:val="lightGray"/>
        </w:rPr>
        <w:t>06</w:t>
      </w:r>
      <w:r w:rsidR="00FF6890">
        <w:rPr>
          <w:highlight w:val="lightGray"/>
        </w:rPr>
        <w:t xml:space="preserve"> </w:t>
      </w:r>
      <w:r w:rsidRPr="0075618F">
        <w:rPr>
          <w:highlight w:val="lightGray"/>
        </w:rPr>
        <w:t>07</w:t>
      </w:r>
      <w:r w:rsidR="00FF6890">
        <w:rPr>
          <w:highlight w:val="lightGray"/>
        </w:rPr>
        <w:t xml:space="preserve"> </w:t>
      </w:r>
      <w:r w:rsidRPr="0075618F">
        <w:rPr>
          <w:highlight w:val="lightGray"/>
        </w:rPr>
        <w:t>08</w:t>
      </w:r>
      <w:r w:rsidR="00FF6890">
        <w:rPr>
          <w:highlight w:val="lightGray"/>
        </w:rPr>
        <w:t xml:space="preserve"> </w:t>
      </w:r>
      <w:r w:rsidRPr="0075618F">
        <w:rPr>
          <w:highlight w:val="lightGray"/>
        </w:rPr>
        <w:t>01</w:t>
      </w:r>
      <w:r w:rsidR="00FF6890">
        <w:rPr>
          <w:highlight w:val="lightGray"/>
        </w:rPr>
        <w:t xml:space="preserve"> </w:t>
      </w:r>
      <w:r w:rsidRPr="0075618F">
        <w:rPr>
          <w:highlight w:val="lightGray"/>
        </w:rPr>
        <w:t>02</w:t>
      </w:r>
      <w:r w:rsidR="00FF6890">
        <w:rPr>
          <w:highlight w:val="lightGray"/>
        </w:rPr>
        <w:t xml:space="preserve"> </w:t>
      </w:r>
      <w:r w:rsidRPr="0075618F">
        <w:rPr>
          <w:highlight w:val="lightGray"/>
        </w:rPr>
        <w:t>03</w:t>
      </w:r>
      <w:r w:rsidR="00FF6890">
        <w:rPr>
          <w:highlight w:val="lightGray"/>
        </w:rPr>
        <w:t xml:space="preserve"> </w:t>
      </w:r>
      <w:r w:rsidRPr="0075618F">
        <w:rPr>
          <w:highlight w:val="lightGray"/>
        </w:rPr>
        <w:t>04</w:t>
      </w:r>
      <w:r w:rsidR="00FF6890">
        <w:rPr>
          <w:highlight w:val="lightGray"/>
        </w:rPr>
        <w:t xml:space="preserve"> </w:t>
      </w:r>
      <w:r w:rsidRPr="0075618F">
        <w:rPr>
          <w:highlight w:val="lightGray"/>
        </w:rPr>
        <w:t>05</w:t>
      </w:r>
      <w:r w:rsidR="00FF6890">
        <w:rPr>
          <w:highlight w:val="lightGray"/>
        </w:rPr>
        <w:t xml:space="preserve"> </w:t>
      </w:r>
      <w:r w:rsidRPr="0075618F">
        <w:rPr>
          <w:highlight w:val="lightGray"/>
        </w:rPr>
        <w:t>06</w:t>
      </w:r>
      <w:r w:rsidR="00FF6890">
        <w:rPr>
          <w:highlight w:val="lightGray"/>
        </w:rPr>
        <w:t xml:space="preserve"> </w:t>
      </w:r>
      <w:r w:rsidRPr="0075618F">
        <w:rPr>
          <w:highlight w:val="lightGray"/>
        </w:rPr>
        <w:t>07</w:t>
      </w:r>
      <w:r w:rsidR="00FF6890">
        <w:rPr>
          <w:highlight w:val="lightGray"/>
        </w:rPr>
        <w:t xml:space="preserve"> </w:t>
      </w:r>
      <w:r w:rsidRPr="0075618F">
        <w:rPr>
          <w:highlight w:val="lightGray"/>
        </w:rPr>
        <w:t>08</w:t>
      </w:r>
      <w:r w:rsidR="00FF6890">
        <w:rPr>
          <w:highlight w:val="lightGray"/>
        </w:rPr>
        <w:t xml:space="preserve"> </w:t>
      </w:r>
      <w:r w:rsidRPr="0075618F">
        <w:rPr>
          <w:highlight w:val="lightGray"/>
        </w:rPr>
        <w:t>01</w:t>
      </w:r>
      <w:r w:rsidR="00FF6890">
        <w:rPr>
          <w:highlight w:val="lightGray"/>
        </w:rPr>
        <w:t xml:space="preserve"> </w:t>
      </w:r>
      <w:r w:rsidRPr="0075618F">
        <w:rPr>
          <w:highlight w:val="lightGray"/>
        </w:rPr>
        <w:t>02</w:t>
      </w:r>
      <w:r w:rsidR="00FF6890">
        <w:rPr>
          <w:highlight w:val="lightGray"/>
        </w:rPr>
        <w:t xml:space="preserve"> </w:t>
      </w:r>
      <w:r w:rsidRPr="0075618F">
        <w:rPr>
          <w:highlight w:val="lightGray"/>
        </w:rPr>
        <w:t>03</w:t>
      </w:r>
      <w:r w:rsidR="00FF6890">
        <w:rPr>
          <w:highlight w:val="lightGray"/>
        </w:rPr>
        <w:t xml:space="preserve"> </w:t>
      </w:r>
      <w:r w:rsidRPr="0075618F">
        <w:rPr>
          <w:highlight w:val="lightGray"/>
        </w:rPr>
        <w:t>04</w:t>
      </w:r>
      <w:r w:rsidR="00FF6890">
        <w:rPr>
          <w:highlight w:val="lightGray"/>
        </w:rPr>
        <w:t xml:space="preserve"> </w:t>
      </w:r>
      <w:r w:rsidRPr="0075618F">
        <w:rPr>
          <w:highlight w:val="lightGray"/>
        </w:rPr>
        <w:t>05</w:t>
      </w:r>
      <w:r w:rsidR="00FF6890">
        <w:rPr>
          <w:highlight w:val="lightGray"/>
        </w:rPr>
        <w:t xml:space="preserve"> </w:t>
      </w:r>
      <w:r w:rsidRPr="0075618F">
        <w:rPr>
          <w:highlight w:val="lightGray"/>
        </w:rPr>
        <w:t>06</w:t>
      </w:r>
      <w:r w:rsidR="00FF6890">
        <w:rPr>
          <w:highlight w:val="lightGray"/>
        </w:rPr>
        <w:t xml:space="preserve"> </w:t>
      </w:r>
      <w:r w:rsidRPr="0075618F">
        <w:rPr>
          <w:highlight w:val="lightGray"/>
        </w:rPr>
        <w:t>07</w:t>
      </w:r>
      <w:r w:rsidR="00FF6890">
        <w:rPr>
          <w:highlight w:val="lightGray"/>
        </w:rPr>
        <w:t xml:space="preserve"> </w:t>
      </w:r>
      <w:r w:rsidRPr="0075618F">
        <w:rPr>
          <w:highlight w:val="lightGray"/>
        </w:rPr>
        <w:t>08</w:t>
      </w:r>
      <w:r w:rsidR="00FF6890">
        <w:rPr>
          <w:highlight w:val="lightGray"/>
        </w:rPr>
        <w:t xml:space="preserve"> </w:t>
      </w:r>
      <w:r w:rsidRPr="0075618F">
        <w:rPr>
          <w:highlight w:val="lightGray"/>
        </w:rPr>
        <w:t>88</w:t>
      </w:r>
      <w:r w:rsidR="00FF6890">
        <w:rPr>
          <w:highlight w:val="lightGray"/>
        </w:rPr>
        <w:t xml:space="preserve"> </w:t>
      </w:r>
      <w:r w:rsidRPr="0075618F">
        <w:rPr>
          <w:highlight w:val="lightGray"/>
        </w:rPr>
        <w:t>03</w:t>
      </w:r>
      <w:r w:rsidR="00FF6890">
        <w:rPr>
          <w:highlight w:val="lightGray"/>
        </w:rPr>
        <w:t xml:space="preserve"> </w:t>
      </w:r>
      <w:r w:rsidRPr="0075618F">
        <w:rPr>
          <w:highlight w:val="lightGray"/>
        </w:rPr>
        <w:t>B0</w:t>
      </w:r>
      <w:r w:rsidR="00FF6890">
        <w:rPr>
          <w:highlight w:val="lightGray"/>
        </w:rPr>
        <w:t xml:space="preserve"> </w:t>
      </w:r>
      <w:r w:rsidRPr="0075618F">
        <w:rPr>
          <w:highlight w:val="lightGray"/>
        </w:rPr>
        <w:t>73</w:t>
      </w:r>
      <w:r w:rsidR="00FF6890">
        <w:rPr>
          <w:highlight w:val="lightGray"/>
        </w:rPr>
        <w:t xml:space="preserve"> </w:t>
      </w:r>
      <w:r w:rsidRPr="0075618F">
        <w:rPr>
          <w:highlight w:val="lightGray"/>
        </w:rPr>
        <w:t>DC</w:t>
      </w:r>
    </w:p>
    <w:p w14:paraId="09E2FA10" w14:textId="77777777" w:rsidR="00CE65A3" w:rsidRDefault="00CE65A3" w:rsidP="00CE65A3">
      <w:pPr>
        <w:rPr>
          <w:color w:val="008000"/>
        </w:rPr>
      </w:pPr>
    </w:p>
    <w:p w14:paraId="639FF0C2" w14:textId="77777777" w:rsidR="00CE65A3" w:rsidRPr="0075618F" w:rsidRDefault="00CE65A3" w:rsidP="00CE65A3">
      <w:pPr>
        <w:rPr>
          <w:rFonts w:cs="Calibri"/>
          <w:color w:val="000000" w:themeColor="text1"/>
        </w:rPr>
      </w:pPr>
      <w:r w:rsidRPr="0075618F">
        <w:rPr>
          <w:rFonts w:cs="Calibri"/>
          <w:color w:val="000000" w:themeColor="text1"/>
        </w:rPr>
        <w:t>In the example mentioned above injects the admin key with the following value:</w:t>
      </w:r>
    </w:p>
    <w:p w14:paraId="3F68A4EB" w14:textId="3534FD29" w:rsidR="006E316E" w:rsidRDefault="00CE65A3" w:rsidP="00CE65A3">
      <w:pPr>
        <w:pStyle w:val="PlainText"/>
      </w:pPr>
      <w:r w:rsidRPr="0075618F">
        <w:rPr>
          <w:highlight w:val="lightGray"/>
        </w:rPr>
        <w:t>01</w:t>
      </w:r>
      <w:r w:rsidR="00FF6890">
        <w:rPr>
          <w:highlight w:val="lightGray"/>
        </w:rPr>
        <w:t xml:space="preserve"> </w:t>
      </w:r>
      <w:r w:rsidRPr="0075618F">
        <w:rPr>
          <w:highlight w:val="lightGray"/>
        </w:rPr>
        <w:t>02</w:t>
      </w:r>
      <w:r w:rsidR="00FF6890">
        <w:rPr>
          <w:highlight w:val="lightGray"/>
        </w:rPr>
        <w:t xml:space="preserve"> </w:t>
      </w:r>
      <w:r w:rsidRPr="0075618F">
        <w:rPr>
          <w:highlight w:val="lightGray"/>
        </w:rPr>
        <w:t>03</w:t>
      </w:r>
      <w:r w:rsidR="00FF6890">
        <w:rPr>
          <w:highlight w:val="lightGray"/>
        </w:rPr>
        <w:t xml:space="preserve"> </w:t>
      </w:r>
      <w:r w:rsidRPr="0075618F">
        <w:rPr>
          <w:highlight w:val="lightGray"/>
        </w:rPr>
        <w:t>04</w:t>
      </w:r>
      <w:r w:rsidR="00FF6890">
        <w:rPr>
          <w:highlight w:val="lightGray"/>
        </w:rPr>
        <w:t xml:space="preserve"> </w:t>
      </w:r>
      <w:r w:rsidRPr="0075618F">
        <w:rPr>
          <w:highlight w:val="lightGray"/>
        </w:rPr>
        <w:t>05</w:t>
      </w:r>
      <w:r w:rsidR="00FF6890">
        <w:rPr>
          <w:highlight w:val="lightGray"/>
        </w:rPr>
        <w:t xml:space="preserve"> </w:t>
      </w:r>
      <w:r w:rsidRPr="0075618F">
        <w:rPr>
          <w:highlight w:val="lightGray"/>
        </w:rPr>
        <w:t>06</w:t>
      </w:r>
      <w:r w:rsidR="00FF6890">
        <w:rPr>
          <w:highlight w:val="lightGray"/>
        </w:rPr>
        <w:t xml:space="preserve"> </w:t>
      </w:r>
      <w:r w:rsidRPr="0075618F">
        <w:rPr>
          <w:highlight w:val="lightGray"/>
        </w:rPr>
        <w:t>07</w:t>
      </w:r>
      <w:r w:rsidR="00FF6890">
        <w:rPr>
          <w:highlight w:val="lightGray"/>
        </w:rPr>
        <w:t xml:space="preserve"> </w:t>
      </w:r>
      <w:r w:rsidRPr="0075618F">
        <w:rPr>
          <w:highlight w:val="lightGray"/>
        </w:rPr>
        <w:t>08</w:t>
      </w:r>
      <w:r w:rsidR="00FF6890">
        <w:rPr>
          <w:highlight w:val="lightGray"/>
        </w:rPr>
        <w:t xml:space="preserve"> </w:t>
      </w:r>
      <w:r w:rsidRPr="0075618F">
        <w:rPr>
          <w:highlight w:val="lightGray"/>
        </w:rPr>
        <w:t>01</w:t>
      </w:r>
      <w:r w:rsidR="00FF6890">
        <w:rPr>
          <w:highlight w:val="lightGray"/>
        </w:rPr>
        <w:t xml:space="preserve"> </w:t>
      </w:r>
      <w:r w:rsidRPr="0075618F">
        <w:rPr>
          <w:highlight w:val="lightGray"/>
        </w:rPr>
        <w:t>02</w:t>
      </w:r>
      <w:r w:rsidR="00FF6890">
        <w:rPr>
          <w:highlight w:val="lightGray"/>
        </w:rPr>
        <w:t xml:space="preserve"> </w:t>
      </w:r>
      <w:r w:rsidRPr="0075618F">
        <w:rPr>
          <w:highlight w:val="lightGray"/>
        </w:rPr>
        <w:t>03</w:t>
      </w:r>
      <w:r w:rsidR="00FF6890">
        <w:rPr>
          <w:highlight w:val="lightGray"/>
        </w:rPr>
        <w:t xml:space="preserve"> </w:t>
      </w:r>
      <w:r w:rsidRPr="0075618F">
        <w:rPr>
          <w:highlight w:val="lightGray"/>
        </w:rPr>
        <w:t>04</w:t>
      </w:r>
      <w:r w:rsidR="00FF6890">
        <w:rPr>
          <w:highlight w:val="lightGray"/>
        </w:rPr>
        <w:t xml:space="preserve"> </w:t>
      </w:r>
      <w:r w:rsidRPr="0075618F">
        <w:rPr>
          <w:highlight w:val="lightGray"/>
        </w:rPr>
        <w:t>05</w:t>
      </w:r>
      <w:r w:rsidR="00FF6890">
        <w:rPr>
          <w:highlight w:val="lightGray"/>
        </w:rPr>
        <w:t xml:space="preserve"> </w:t>
      </w:r>
      <w:r w:rsidRPr="0075618F">
        <w:rPr>
          <w:highlight w:val="lightGray"/>
        </w:rPr>
        <w:t>06</w:t>
      </w:r>
      <w:r w:rsidR="00FF6890">
        <w:rPr>
          <w:highlight w:val="lightGray"/>
        </w:rPr>
        <w:t xml:space="preserve"> </w:t>
      </w:r>
      <w:r w:rsidRPr="0075618F">
        <w:rPr>
          <w:highlight w:val="lightGray"/>
        </w:rPr>
        <w:t>07</w:t>
      </w:r>
      <w:r w:rsidR="00FF6890">
        <w:rPr>
          <w:highlight w:val="lightGray"/>
        </w:rPr>
        <w:t xml:space="preserve"> </w:t>
      </w:r>
      <w:r w:rsidRPr="0075618F">
        <w:rPr>
          <w:highlight w:val="lightGray"/>
        </w:rPr>
        <w:t>08</w:t>
      </w:r>
      <w:r w:rsidR="00FF6890">
        <w:rPr>
          <w:highlight w:val="lightGray"/>
        </w:rPr>
        <w:t xml:space="preserve"> </w:t>
      </w:r>
      <w:r w:rsidRPr="0075618F">
        <w:rPr>
          <w:highlight w:val="lightGray"/>
        </w:rPr>
        <w:t>01</w:t>
      </w:r>
      <w:r w:rsidR="00FF6890">
        <w:rPr>
          <w:highlight w:val="lightGray"/>
        </w:rPr>
        <w:t xml:space="preserve"> </w:t>
      </w:r>
      <w:r w:rsidRPr="0075618F">
        <w:rPr>
          <w:highlight w:val="lightGray"/>
        </w:rPr>
        <w:t>02</w:t>
      </w:r>
      <w:r w:rsidR="00FF6890">
        <w:rPr>
          <w:highlight w:val="lightGray"/>
        </w:rPr>
        <w:t xml:space="preserve"> </w:t>
      </w:r>
      <w:r w:rsidRPr="0075618F">
        <w:rPr>
          <w:highlight w:val="lightGray"/>
        </w:rPr>
        <w:t>03</w:t>
      </w:r>
      <w:r w:rsidR="00FF6890">
        <w:rPr>
          <w:highlight w:val="lightGray"/>
        </w:rPr>
        <w:t xml:space="preserve"> </w:t>
      </w:r>
      <w:r w:rsidRPr="0075618F">
        <w:rPr>
          <w:highlight w:val="lightGray"/>
        </w:rPr>
        <w:t>04</w:t>
      </w:r>
      <w:r w:rsidR="00FF6890">
        <w:rPr>
          <w:highlight w:val="lightGray"/>
        </w:rPr>
        <w:t xml:space="preserve"> </w:t>
      </w:r>
      <w:r w:rsidRPr="0075618F">
        <w:rPr>
          <w:highlight w:val="lightGray"/>
        </w:rPr>
        <w:t>05</w:t>
      </w:r>
      <w:r w:rsidR="00FF6890">
        <w:rPr>
          <w:highlight w:val="lightGray"/>
        </w:rPr>
        <w:t xml:space="preserve"> </w:t>
      </w:r>
      <w:r w:rsidRPr="0075618F">
        <w:rPr>
          <w:highlight w:val="lightGray"/>
        </w:rPr>
        <w:t>06</w:t>
      </w:r>
      <w:r w:rsidR="00FF6890">
        <w:rPr>
          <w:highlight w:val="lightGray"/>
        </w:rPr>
        <w:t xml:space="preserve"> </w:t>
      </w:r>
      <w:r w:rsidRPr="0075618F">
        <w:rPr>
          <w:highlight w:val="lightGray"/>
        </w:rPr>
        <w:t>07</w:t>
      </w:r>
      <w:r w:rsidR="00FF6890">
        <w:rPr>
          <w:highlight w:val="lightGray"/>
        </w:rPr>
        <w:t xml:space="preserve"> </w:t>
      </w:r>
      <w:r w:rsidRPr="0075618F">
        <w:rPr>
          <w:highlight w:val="lightGray"/>
        </w:rPr>
        <w:t>08</w:t>
      </w:r>
    </w:p>
    <w:p w14:paraId="2FAB960D" w14:textId="77777777" w:rsidR="00CE65A3" w:rsidRPr="006E316E" w:rsidRDefault="00CE65A3" w:rsidP="006E316E">
      <w:pPr>
        <w:rPr>
          <w:color w:val="008000"/>
        </w:rPr>
      </w:pPr>
    </w:p>
    <w:p w14:paraId="64A834AE" w14:textId="13C49BE3" w:rsidR="00CE65A3" w:rsidRDefault="00CE65A3" w:rsidP="00B84351">
      <w:pPr>
        <w:pStyle w:val="Heading3"/>
        <w:numPr>
          <w:ilvl w:val="0"/>
          <w:numId w:val="41"/>
        </w:numPr>
      </w:pPr>
      <w:bookmarkStart w:id="1189" w:name="_Toc225843765"/>
      <w:bookmarkStart w:id="1190" w:name="_Toc338403513"/>
      <w:r>
        <w:t>Set Operational State</w:t>
      </w:r>
      <w:bookmarkEnd w:id="1189"/>
      <w:bookmarkEnd w:id="1190"/>
    </w:p>
    <w:p w14:paraId="08E31283" w14:textId="54EAF593" w:rsidR="00240283" w:rsidRDefault="007A6E71" w:rsidP="00CE65A3">
      <w:pPr>
        <w:pStyle w:val="BodyText"/>
      </w:pPr>
      <w:r>
        <w:t>To transition the card from the “initialization” state to the “operational” state</w:t>
      </w:r>
      <w:r w:rsidR="00240283">
        <w:t xml:space="preserve">, </w:t>
      </w:r>
      <w:r w:rsidR="00E54D6E">
        <w:t xml:space="preserve">a SELECT DF with EFID followed </w:t>
      </w:r>
      <w:r w:rsidR="00240283">
        <w:t>an ACTIVATE FILE command needs to be sent to the card</w:t>
      </w:r>
      <w:r>
        <w:t>.</w:t>
      </w:r>
    </w:p>
    <w:p w14:paraId="1AA86237" w14:textId="48CC9AD1" w:rsidR="00F05AA2" w:rsidRDefault="00F05AA2" w:rsidP="00CE65A3">
      <w:pPr>
        <w:pStyle w:val="BodyText"/>
      </w:pPr>
      <w:r>
        <w:t>First, send a SELECT APDU for the DF:</w:t>
      </w:r>
    </w:p>
    <w:tbl>
      <w:tblPr>
        <w:tblStyle w:val="Tablerowcell"/>
        <w:tblW w:w="0" w:type="auto"/>
        <w:tblLook w:val="04A0" w:firstRow="1" w:lastRow="0" w:firstColumn="1" w:lastColumn="0" w:noHBand="0" w:noVBand="1"/>
      </w:tblPr>
      <w:tblGrid>
        <w:gridCol w:w="1188"/>
        <w:gridCol w:w="2723"/>
      </w:tblGrid>
      <w:tr w:rsidR="00F05AA2" w14:paraId="50AAB41E" w14:textId="77777777" w:rsidTr="001A120F">
        <w:trPr>
          <w:trHeight w:val="258"/>
        </w:trPr>
        <w:tc>
          <w:tcPr>
            <w:tcW w:w="1188" w:type="dxa"/>
            <w:tcBorders>
              <w:top w:val="single" w:sz="4" w:space="0" w:color="auto"/>
              <w:left w:val="nil"/>
              <w:bottom w:val="single" w:sz="4" w:space="0" w:color="BFBFBF"/>
              <w:right w:val="single" w:sz="4" w:space="0" w:color="BFBFBF"/>
            </w:tcBorders>
            <w:shd w:val="clear" w:color="auto" w:fill="C6D9F1" w:themeFill="text2" w:themeFillTint="33"/>
            <w:hideMark/>
          </w:tcPr>
          <w:p w14:paraId="5B233A06" w14:textId="77777777" w:rsidR="00F05AA2" w:rsidRDefault="00F05AA2" w:rsidP="006B0471">
            <w:pPr>
              <w:pStyle w:val="BodyText"/>
              <w:spacing w:after="0"/>
              <w:rPr>
                <w:b/>
                <w:sz w:val="20"/>
                <w:lang w:bidi="hi-IN"/>
              </w:rPr>
            </w:pPr>
            <w:r>
              <w:rPr>
                <w:b/>
                <w:sz w:val="20"/>
                <w:lang w:bidi="hi-IN"/>
              </w:rPr>
              <w:t>CLA</w:t>
            </w:r>
          </w:p>
        </w:tc>
        <w:tc>
          <w:tcPr>
            <w:tcW w:w="2723" w:type="dxa"/>
            <w:tcBorders>
              <w:top w:val="single" w:sz="4" w:space="0" w:color="auto"/>
              <w:left w:val="single" w:sz="4" w:space="0" w:color="BFBFBF"/>
              <w:bottom w:val="single" w:sz="4" w:space="0" w:color="BFBFBF"/>
              <w:right w:val="nil"/>
            </w:tcBorders>
            <w:hideMark/>
          </w:tcPr>
          <w:p w14:paraId="7175D649" w14:textId="77777777" w:rsidR="00F05AA2" w:rsidRDefault="00F05AA2" w:rsidP="006B0471">
            <w:pPr>
              <w:pStyle w:val="BodyText"/>
              <w:spacing w:after="0"/>
              <w:rPr>
                <w:sz w:val="20"/>
                <w:lang w:bidi="hi-IN"/>
              </w:rPr>
            </w:pPr>
            <w:r>
              <w:rPr>
                <w:sz w:val="20"/>
                <w:lang w:bidi="hi-IN"/>
              </w:rPr>
              <w:t>00</w:t>
            </w:r>
          </w:p>
        </w:tc>
      </w:tr>
      <w:tr w:rsidR="00F05AA2" w14:paraId="4C3B25B4" w14:textId="77777777" w:rsidTr="001A120F">
        <w:trPr>
          <w:trHeight w:val="258"/>
        </w:trPr>
        <w:tc>
          <w:tcPr>
            <w:tcW w:w="1188" w:type="dxa"/>
            <w:tcBorders>
              <w:top w:val="single" w:sz="4" w:space="0" w:color="BFBFBF"/>
              <w:left w:val="nil"/>
              <w:bottom w:val="single" w:sz="4" w:space="0" w:color="BFBFBF"/>
              <w:right w:val="single" w:sz="4" w:space="0" w:color="BFBFBF"/>
            </w:tcBorders>
            <w:shd w:val="clear" w:color="auto" w:fill="C6D9F1" w:themeFill="text2" w:themeFillTint="33"/>
            <w:hideMark/>
          </w:tcPr>
          <w:p w14:paraId="3FCCB7A5" w14:textId="77777777" w:rsidR="00F05AA2" w:rsidRDefault="00F05AA2" w:rsidP="006B0471">
            <w:pPr>
              <w:pStyle w:val="BodyText"/>
              <w:spacing w:after="0"/>
              <w:rPr>
                <w:b/>
                <w:sz w:val="20"/>
                <w:lang w:bidi="hi-IN"/>
              </w:rPr>
            </w:pPr>
            <w:r>
              <w:rPr>
                <w:b/>
                <w:sz w:val="20"/>
                <w:lang w:bidi="hi-IN"/>
              </w:rPr>
              <w:t>INS</w:t>
            </w:r>
          </w:p>
        </w:tc>
        <w:tc>
          <w:tcPr>
            <w:tcW w:w="2723" w:type="dxa"/>
            <w:tcBorders>
              <w:top w:val="single" w:sz="4" w:space="0" w:color="BFBFBF"/>
              <w:left w:val="single" w:sz="4" w:space="0" w:color="BFBFBF"/>
              <w:bottom w:val="single" w:sz="4" w:space="0" w:color="BFBFBF"/>
              <w:right w:val="nil"/>
            </w:tcBorders>
            <w:hideMark/>
          </w:tcPr>
          <w:p w14:paraId="2BADF921" w14:textId="7DD83699" w:rsidR="00F05AA2" w:rsidRDefault="00F05AA2" w:rsidP="006B0471">
            <w:pPr>
              <w:pStyle w:val="BodyText"/>
              <w:spacing w:after="0"/>
              <w:rPr>
                <w:sz w:val="20"/>
                <w:lang w:bidi="hi-IN"/>
              </w:rPr>
            </w:pPr>
            <w:r>
              <w:rPr>
                <w:rFonts w:cs="ArialMT"/>
                <w:sz w:val="20"/>
                <w:szCs w:val="18"/>
                <w:lang w:bidi="hi-IN"/>
              </w:rPr>
              <w:t>A4</w:t>
            </w:r>
          </w:p>
        </w:tc>
      </w:tr>
      <w:tr w:rsidR="00F05AA2" w14:paraId="52CDB657" w14:textId="77777777" w:rsidTr="001A120F">
        <w:trPr>
          <w:trHeight w:val="258"/>
        </w:trPr>
        <w:tc>
          <w:tcPr>
            <w:tcW w:w="1188" w:type="dxa"/>
            <w:tcBorders>
              <w:top w:val="single" w:sz="4" w:space="0" w:color="BFBFBF"/>
              <w:left w:val="nil"/>
              <w:bottom w:val="single" w:sz="4" w:space="0" w:color="BFBFBF"/>
              <w:right w:val="single" w:sz="4" w:space="0" w:color="BFBFBF"/>
            </w:tcBorders>
            <w:shd w:val="clear" w:color="auto" w:fill="C6D9F1" w:themeFill="text2" w:themeFillTint="33"/>
            <w:hideMark/>
          </w:tcPr>
          <w:p w14:paraId="14224582" w14:textId="77777777" w:rsidR="00F05AA2" w:rsidRDefault="00F05AA2" w:rsidP="006B0471">
            <w:pPr>
              <w:pStyle w:val="BodyText"/>
              <w:spacing w:after="0"/>
              <w:rPr>
                <w:b/>
                <w:sz w:val="20"/>
                <w:lang w:bidi="hi-IN"/>
              </w:rPr>
            </w:pPr>
            <w:r>
              <w:rPr>
                <w:b/>
                <w:sz w:val="20"/>
                <w:lang w:bidi="hi-IN"/>
              </w:rPr>
              <w:t>P1-P2</w:t>
            </w:r>
          </w:p>
        </w:tc>
        <w:tc>
          <w:tcPr>
            <w:tcW w:w="2723" w:type="dxa"/>
            <w:tcBorders>
              <w:top w:val="single" w:sz="4" w:space="0" w:color="BFBFBF"/>
              <w:left w:val="single" w:sz="4" w:space="0" w:color="BFBFBF"/>
              <w:bottom w:val="single" w:sz="4" w:space="0" w:color="BFBFBF"/>
              <w:right w:val="nil"/>
            </w:tcBorders>
            <w:hideMark/>
          </w:tcPr>
          <w:p w14:paraId="01D13AE9" w14:textId="045717BC" w:rsidR="00F05AA2" w:rsidRDefault="00F05AA2" w:rsidP="006B0471">
            <w:pPr>
              <w:pStyle w:val="BodyText"/>
              <w:spacing w:after="0"/>
              <w:rPr>
                <w:sz w:val="20"/>
                <w:lang w:bidi="hi-IN"/>
              </w:rPr>
            </w:pPr>
            <w:r>
              <w:rPr>
                <w:rFonts w:cs="ArialMT"/>
                <w:sz w:val="20"/>
                <w:szCs w:val="18"/>
                <w:lang w:bidi="hi-IN"/>
              </w:rPr>
              <w:t>00 0C</w:t>
            </w:r>
          </w:p>
        </w:tc>
      </w:tr>
      <w:tr w:rsidR="00F05AA2" w14:paraId="58875D55" w14:textId="77777777" w:rsidTr="001A120F">
        <w:trPr>
          <w:trHeight w:val="258"/>
        </w:trPr>
        <w:tc>
          <w:tcPr>
            <w:tcW w:w="1188" w:type="dxa"/>
            <w:tcBorders>
              <w:top w:val="single" w:sz="4" w:space="0" w:color="BFBFBF"/>
              <w:left w:val="nil"/>
              <w:bottom w:val="single" w:sz="4" w:space="0" w:color="BFBFBF"/>
              <w:right w:val="single" w:sz="4" w:space="0" w:color="BFBFBF"/>
            </w:tcBorders>
            <w:shd w:val="clear" w:color="auto" w:fill="C6D9F1" w:themeFill="text2" w:themeFillTint="33"/>
            <w:hideMark/>
          </w:tcPr>
          <w:p w14:paraId="38D8FC34" w14:textId="77777777" w:rsidR="00F05AA2" w:rsidRDefault="00F05AA2" w:rsidP="006B0471">
            <w:pPr>
              <w:pStyle w:val="BodyText"/>
              <w:spacing w:after="0"/>
              <w:rPr>
                <w:b/>
                <w:sz w:val="20"/>
                <w:lang w:bidi="hi-IN"/>
              </w:rPr>
            </w:pPr>
            <w:r>
              <w:rPr>
                <w:b/>
                <w:sz w:val="20"/>
                <w:lang w:bidi="hi-IN"/>
              </w:rPr>
              <w:t>L</w:t>
            </w:r>
            <w:r>
              <w:rPr>
                <w:b/>
                <w:sz w:val="20"/>
                <w:vertAlign w:val="subscript"/>
                <w:lang w:bidi="hi-IN"/>
              </w:rPr>
              <w:t>c</w:t>
            </w:r>
          </w:p>
        </w:tc>
        <w:tc>
          <w:tcPr>
            <w:tcW w:w="2723" w:type="dxa"/>
            <w:tcBorders>
              <w:top w:val="single" w:sz="4" w:space="0" w:color="BFBFBF"/>
              <w:left w:val="single" w:sz="4" w:space="0" w:color="BFBFBF"/>
              <w:bottom w:val="single" w:sz="4" w:space="0" w:color="BFBFBF"/>
              <w:right w:val="nil"/>
            </w:tcBorders>
            <w:hideMark/>
          </w:tcPr>
          <w:p w14:paraId="77502423" w14:textId="66ECB5F0" w:rsidR="00F05AA2" w:rsidRDefault="00F05AA2" w:rsidP="006B0471">
            <w:pPr>
              <w:pStyle w:val="BodyText"/>
              <w:spacing w:after="0"/>
              <w:rPr>
                <w:sz w:val="20"/>
                <w:lang w:bidi="hi-IN"/>
              </w:rPr>
            </w:pPr>
            <w:r>
              <w:rPr>
                <w:rFonts w:cs="ArialMT"/>
                <w:sz w:val="20"/>
                <w:szCs w:val="18"/>
                <w:lang w:bidi="hi-IN"/>
              </w:rPr>
              <w:t>02</w:t>
            </w:r>
          </w:p>
        </w:tc>
      </w:tr>
      <w:tr w:rsidR="00F05AA2" w14:paraId="4C46D228" w14:textId="77777777" w:rsidTr="001A120F">
        <w:trPr>
          <w:trHeight w:val="258"/>
        </w:trPr>
        <w:tc>
          <w:tcPr>
            <w:tcW w:w="1188" w:type="dxa"/>
            <w:tcBorders>
              <w:top w:val="single" w:sz="4" w:space="0" w:color="BFBFBF"/>
              <w:left w:val="nil"/>
              <w:bottom w:val="single" w:sz="4" w:space="0" w:color="BFBFBF"/>
              <w:right w:val="single" w:sz="4" w:space="0" w:color="BFBFBF"/>
            </w:tcBorders>
            <w:shd w:val="clear" w:color="auto" w:fill="C6D9F1" w:themeFill="text2" w:themeFillTint="33"/>
            <w:hideMark/>
          </w:tcPr>
          <w:p w14:paraId="5C146137" w14:textId="77777777" w:rsidR="00F05AA2" w:rsidRDefault="00F05AA2" w:rsidP="006B0471">
            <w:pPr>
              <w:pStyle w:val="BodyText"/>
              <w:spacing w:after="0"/>
              <w:rPr>
                <w:b/>
                <w:sz w:val="20"/>
                <w:lang w:bidi="hi-IN"/>
              </w:rPr>
            </w:pPr>
            <w:r>
              <w:rPr>
                <w:b/>
                <w:sz w:val="20"/>
                <w:lang w:bidi="hi-IN"/>
              </w:rPr>
              <w:t>Data Field</w:t>
            </w:r>
          </w:p>
        </w:tc>
        <w:tc>
          <w:tcPr>
            <w:tcW w:w="2723" w:type="dxa"/>
            <w:tcBorders>
              <w:top w:val="single" w:sz="4" w:space="0" w:color="BFBFBF"/>
              <w:left w:val="single" w:sz="4" w:space="0" w:color="BFBFBF"/>
              <w:bottom w:val="single" w:sz="4" w:space="0" w:color="BFBFBF"/>
              <w:right w:val="nil"/>
            </w:tcBorders>
            <w:hideMark/>
          </w:tcPr>
          <w:p w14:paraId="14E264EF" w14:textId="0136BB45" w:rsidR="00F05AA2" w:rsidRDefault="00F05AA2" w:rsidP="006B0471">
            <w:pPr>
              <w:pStyle w:val="BodyText"/>
              <w:spacing w:after="0"/>
              <w:rPr>
                <w:sz w:val="20"/>
                <w:lang w:bidi="hi-IN"/>
              </w:rPr>
            </w:pPr>
            <w:r>
              <w:rPr>
                <w:rFonts w:cs="ArialMT"/>
                <w:sz w:val="20"/>
                <w:szCs w:val="18"/>
                <w:lang w:bidi="hi-IN"/>
              </w:rPr>
              <w:t>3F FF</w:t>
            </w:r>
          </w:p>
        </w:tc>
      </w:tr>
      <w:tr w:rsidR="00F05AA2" w14:paraId="0190EC7B" w14:textId="77777777" w:rsidTr="001A120F">
        <w:trPr>
          <w:trHeight w:val="258"/>
        </w:trPr>
        <w:tc>
          <w:tcPr>
            <w:tcW w:w="1188" w:type="dxa"/>
            <w:tcBorders>
              <w:top w:val="single" w:sz="4" w:space="0" w:color="BFBFBF"/>
              <w:left w:val="nil"/>
              <w:bottom w:val="single" w:sz="4" w:space="0" w:color="auto"/>
              <w:right w:val="single" w:sz="4" w:space="0" w:color="BFBFBF"/>
            </w:tcBorders>
            <w:shd w:val="clear" w:color="auto" w:fill="C6D9F1" w:themeFill="text2" w:themeFillTint="33"/>
            <w:hideMark/>
          </w:tcPr>
          <w:p w14:paraId="53F91E40" w14:textId="77777777" w:rsidR="00F05AA2" w:rsidRDefault="00F05AA2" w:rsidP="006B0471">
            <w:pPr>
              <w:pStyle w:val="BodyText"/>
              <w:spacing w:after="0"/>
              <w:rPr>
                <w:b/>
                <w:sz w:val="20"/>
                <w:lang w:bidi="hi-IN"/>
              </w:rPr>
            </w:pPr>
            <w:r>
              <w:rPr>
                <w:b/>
                <w:sz w:val="20"/>
                <w:lang w:bidi="hi-IN"/>
              </w:rPr>
              <w:t>L</w:t>
            </w:r>
            <w:r>
              <w:rPr>
                <w:b/>
                <w:sz w:val="20"/>
                <w:vertAlign w:val="subscript"/>
                <w:lang w:bidi="hi-IN"/>
              </w:rPr>
              <w:t>e</w:t>
            </w:r>
          </w:p>
        </w:tc>
        <w:tc>
          <w:tcPr>
            <w:tcW w:w="2723" w:type="dxa"/>
            <w:tcBorders>
              <w:top w:val="single" w:sz="4" w:space="0" w:color="BFBFBF"/>
              <w:left w:val="single" w:sz="4" w:space="0" w:color="BFBFBF"/>
              <w:bottom w:val="single" w:sz="4" w:space="0" w:color="auto"/>
              <w:right w:val="nil"/>
            </w:tcBorders>
            <w:hideMark/>
          </w:tcPr>
          <w:p w14:paraId="170A4F4D" w14:textId="77777777" w:rsidR="00F05AA2" w:rsidRDefault="00F05AA2" w:rsidP="006B0471">
            <w:pPr>
              <w:pStyle w:val="BodyText"/>
              <w:spacing w:after="0"/>
              <w:rPr>
                <w:sz w:val="20"/>
                <w:lang w:bidi="hi-IN"/>
              </w:rPr>
            </w:pPr>
            <w:r>
              <w:rPr>
                <w:sz w:val="20"/>
                <w:lang w:bidi="hi-IN"/>
              </w:rPr>
              <w:t>Absent</w:t>
            </w:r>
          </w:p>
        </w:tc>
      </w:tr>
    </w:tbl>
    <w:p w14:paraId="40BD89A6" w14:textId="77777777" w:rsidR="00F05AA2" w:rsidRDefault="00F05AA2" w:rsidP="00CE65A3">
      <w:pPr>
        <w:pStyle w:val="BodyText"/>
      </w:pPr>
    </w:p>
    <w:p w14:paraId="2BBAF7E5" w14:textId="7F9F538C" w:rsidR="00F05AA2" w:rsidRDefault="00F05AA2" w:rsidP="00CE65A3">
      <w:pPr>
        <w:pStyle w:val="BodyText"/>
      </w:pPr>
      <w:r>
        <w:t xml:space="preserve">Secondly, use the ACTIVATE FILE APDU to change the state of the DF to </w:t>
      </w:r>
      <w:r w:rsidR="007A6E71">
        <w:t>“</w:t>
      </w:r>
      <w:r>
        <w:t>operational</w:t>
      </w:r>
      <w:r w:rsidR="007A6E71">
        <w:t>”</w:t>
      </w:r>
      <w:r>
        <w:t>:</w:t>
      </w:r>
    </w:p>
    <w:tbl>
      <w:tblPr>
        <w:tblStyle w:val="Tablerowcell"/>
        <w:tblW w:w="0" w:type="auto"/>
        <w:tblLook w:val="04A0" w:firstRow="1" w:lastRow="0" w:firstColumn="1" w:lastColumn="0" w:noHBand="0" w:noVBand="1"/>
      </w:tblPr>
      <w:tblGrid>
        <w:gridCol w:w="1152"/>
        <w:gridCol w:w="2736"/>
      </w:tblGrid>
      <w:tr w:rsidR="00240283" w14:paraId="63CDDA5D" w14:textId="77777777" w:rsidTr="00240283">
        <w:tc>
          <w:tcPr>
            <w:tcW w:w="1152" w:type="dxa"/>
            <w:tcBorders>
              <w:top w:val="single" w:sz="4" w:space="0" w:color="auto"/>
              <w:left w:val="nil"/>
              <w:bottom w:val="single" w:sz="4" w:space="0" w:color="BFBFBF"/>
              <w:right w:val="single" w:sz="4" w:space="0" w:color="BFBFBF"/>
            </w:tcBorders>
            <w:shd w:val="clear" w:color="auto" w:fill="C6D9F1" w:themeFill="text2" w:themeFillTint="33"/>
            <w:hideMark/>
          </w:tcPr>
          <w:p w14:paraId="6466D4E4" w14:textId="77777777" w:rsidR="00240283" w:rsidRDefault="00240283">
            <w:pPr>
              <w:pStyle w:val="BodyText"/>
              <w:spacing w:after="0"/>
              <w:rPr>
                <w:b/>
                <w:sz w:val="20"/>
                <w:lang w:bidi="hi-IN"/>
              </w:rPr>
            </w:pPr>
            <w:r>
              <w:rPr>
                <w:b/>
                <w:sz w:val="20"/>
                <w:lang w:bidi="hi-IN"/>
              </w:rPr>
              <w:t>CLA</w:t>
            </w:r>
          </w:p>
        </w:tc>
        <w:tc>
          <w:tcPr>
            <w:tcW w:w="2736" w:type="dxa"/>
            <w:tcBorders>
              <w:top w:val="single" w:sz="4" w:space="0" w:color="auto"/>
              <w:left w:val="single" w:sz="4" w:space="0" w:color="BFBFBF"/>
              <w:bottom w:val="single" w:sz="4" w:space="0" w:color="BFBFBF"/>
              <w:right w:val="nil"/>
            </w:tcBorders>
            <w:hideMark/>
          </w:tcPr>
          <w:p w14:paraId="58021AE0" w14:textId="77777777" w:rsidR="00240283" w:rsidRDefault="00240283">
            <w:pPr>
              <w:pStyle w:val="BodyText"/>
              <w:spacing w:after="0"/>
              <w:rPr>
                <w:sz w:val="20"/>
                <w:lang w:bidi="hi-IN"/>
              </w:rPr>
            </w:pPr>
            <w:r>
              <w:rPr>
                <w:sz w:val="20"/>
                <w:lang w:bidi="hi-IN"/>
              </w:rPr>
              <w:t>00</w:t>
            </w:r>
          </w:p>
        </w:tc>
      </w:tr>
      <w:tr w:rsidR="00240283" w14:paraId="09069E0C" w14:textId="77777777" w:rsidTr="00240283">
        <w:tc>
          <w:tcPr>
            <w:tcW w:w="1152" w:type="dxa"/>
            <w:tcBorders>
              <w:top w:val="single" w:sz="4" w:space="0" w:color="BFBFBF"/>
              <w:left w:val="nil"/>
              <w:bottom w:val="single" w:sz="4" w:space="0" w:color="BFBFBF"/>
              <w:right w:val="single" w:sz="4" w:space="0" w:color="BFBFBF"/>
            </w:tcBorders>
            <w:shd w:val="clear" w:color="auto" w:fill="C6D9F1" w:themeFill="text2" w:themeFillTint="33"/>
            <w:hideMark/>
          </w:tcPr>
          <w:p w14:paraId="6B3F1D90" w14:textId="77777777" w:rsidR="00240283" w:rsidRDefault="00240283">
            <w:pPr>
              <w:pStyle w:val="BodyText"/>
              <w:spacing w:after="0"/>
              <w:rPr>
                <w:b/>
                <w:sz w:val="20"/>
                <w:lang w:bidi="hi-IN"/>
              </w:rPr>
            </w:pPr>
            <w:r>
              <w:rPr>
                <w:b/>
                <w:sz w:val="20"/>
                <w:lang w:bidi="hi-IN"/>
              </w:rPr>
              <w:t>INS</w:t>
            </w:r>
          </w:p>
        </w:tc>
        <w:tc>
          <w:tcPr>
            <w:tcW w:w="2736" w:type="dxa"/>
            <w:tcBorders>
              <w:top w:val="single" w:sz="4" w:space="0" w:color="BFBFBF"/>
              <w:left w:val="single" w:sz="4" w:space="0" w:color="BFBFBF"/>
              <w:bottom w:val="single" w:sz="4" w:space="0" w:color="BFBFBF"/>
              <w:right w:val="nil"/>
            </w:tcBorders>
            <w:hideMark/>
          </w:tcPr>
          <w:p w14:paraId="6F5E2036" w14:textId="77777777" w:rsidR="00240283" w:rsidRDefault="00240283">
            <w:pPr>
              <w:pStyle w:val="BodyText"/>
              <w:spacing w:after="0"/>
              <w:rPr>
                <w:sz w:val="20"/>
                <w:lang w:bidi="hi-IN"/>
              </w:rPr>
            </w:pPr>
            <w:r>
              <w:rPr>
                <w:sz w:val="20"/>
                <w:lang w:bidi="hi-IN"/>
              </w:rPr>
              <w:t>44</w:t>
            </w:r>
          </w:p>
        </w:tc>
      </w:tr>
      <w:tr w:rsidR="00240283" w14:paraId="1CBB86D8" w14:textId="77777777" w:rsidTr="00240283">
        <w:tc>
          <w:tcPr>
            <w:tcW w:w="1152" w:type="dxa"/>
            <w:tcBorders>
              <w:top w:val="single" w:sz="4" w:space="0" w:color="BFBFBF"/>
              <w:left w:val="nil"/>
              <w:bottom w:val="single" w:sz="4" w:space="0" w:color="BFBFBF"/>
              <w:right w:val="single" w:sz="4" w:space="0" w:color="BFBFBF"/>
            </w:tcBorders>
            <w:shd w:val="clear" w:color="auto" w:fill="C6D9F1" w:themeFill="text2" w:themeFillTint="33"/>
            <w:hideMark/>
          </w:tcPr>
          <w:p w14:paraId="5DE9F186" w14:textId="77777777" w:rsidR="00240283" w:rsidRDefault="00240283">
            <w:pPr>
              <w:pStyle w:val="BodyText"/>
              <w:spacing w:after="0"/>
              <w:rPr>
                <w:b/>
                <w:sz w:val="20"/>
                <w:lang w:bidi="hi-IN"/>
              </w:rPr>
            </w:pPr>
            <w:r>
              <w:rPr>
                <w:b/>
                <w:sz w:val="20"/>
                <w:lang w:bidi="hi-IN"/>
              </w:rPr>
              <w:t>P1-P2</w:t>
            </w:r>
          </w:p>
        </w:tc>
        <w:tc>
          <w:tcPr>
            <w:tcW w:w="2736" w:type="dxa"/>
            <w:tcBorders>
              <w:top w:val="single" w:sz="4" w:space="0" w:color="BFBFBF"/>
              <w:left w:val="single" w:sz="4" w:space="0" w:color="BFBFBF"/>
              <w:bottom w:val="single" w:sz="4" w:space="0" w:color="BFBFBF"/>
              <w:right w:val="nil"/>
            </w:tcBorders>
            <w:hideMark/>
          </w:tcPr>
          <w:p w14:paraId="72E3803D" w14:textId="54DBEBC2" w:rsidR="00240283" w:rsidRDefault="00240283" w:rsidP="00F05AA2">
            <w:pPr>
              <w:pStyle w:val="BodyText"/>
              <w:spacing w:after="0"/>
              <w:rPr>
                <w:sz w:val="20"/>
                <w:lang w:bidi="hi-IN"/>
              </w:rPr>
            </w:pPr>
            <w:r>
              <w:rPr>
                <w:sz w:val="20"/>
                <w:lang w:bidi="hi-IN"/>
              </w:rPr>
              <w:t xml:space="preserve">00 00 </w:t>
            </w:r>
          </w:p>
        </w:tc>
      </w:tr>
      <w:tr w:rsidR="00240283" w14:paraId="2DBA136B" w14:textId="77777777" w:rsidTr="00240283">
        <w:tc>
          <w:tcPr>
            <w:tcW w:w="1152" w:type="dxa"/>
            <w:tcBorders>
              <w:top w:val="single" w:sz="4" w:space="0" w:color="BFBFBF"/>
              <w:left w:val="nil"/>
              <w:bottom w:val="single" w:sz="4" w:space="0" w:color="BFBFBF"/>
              <w:right w:val="single" w:sz="4" w:space="0" w:color="BFBFBF"/>
            </w:tcBorders>
            <w:shd w:val="clear" w:color="auto" w:fill="C6D9F1" w:themeFill="text2" w:themeFillTint="33"/>
            <w:hideMark/>
          </w:tcPr>
          <w:p w14:paraId="6130C87C" w14:textId="77777777" w:rsidR="00240283" w:rsidRDefault="00240283">
            <w:pPr>
              <w:pStyle w:val="BodyText"/>
              <w:spacing w:after="0"/>
              <w:rPr>
                <w:b/>
                <w:sz w:val="20"/>
                <w:lang w:bidi="hi-IN"/>
              </w:rPr>
            </w:pPr>
            <w:r>
              <w:rPr>
                <w:b/>
                <w:sz w:val="20"/>
                <w:lang w:bidi="hi-IN"/>
              </w:rPr>
              <w:t>L</w:t>
            </w:r>
            <w:r>
              <w:rPr>
                <w:b/>
                <w:sz w:val="20"/>
                <w:vertAlign w:val="subscript"/>
                <w:lang w:bidi="hi-IN"/>
              </w:rPr>
              <w:t>c</w:t>
            </w:r>
          </w:p>
        </w:tc>
        <w:tc>
          <w:tcPr>
            <w:tcW w:w="2736" w:type="dxa"/>
            <w:tcBorders>
              <w:top w:val="single" w:sz="4" w:space="0" w:color="BFBFBF"/>
              <w:left w:val="single" w:sz="4" w:space="0" w:color="BFBFBF"/>
              <w:bottom w:val="single" w:sz="4" w:space="0" w:color="BFBFBF"/>
              <w:right w:val="nil"/>
            </w:tcBorders>
            <w:hideMark/>
          </w:tcPr>
          <w:p w14:paraId="278829D8" w14:textId="77777777" w:rsidR="00240283" w:rsidRDefault="00240283">
            <w:pPr>
              <w:pStyle w:val="BodyText"/>
              <w:spacing w:after="0"/>
              <w:rPr>
                <w:sz w:val="20"/>
                <w:lang w:bidi="hi-IN"/>
              </w:rPr>
            </w:pPr>
            <w:r>
              <w:rPr>
                <w:sz w:val="20"/>
                <w:lang w:bidi="hi-IN"/>
              </w:rPr>
              <w:t>00</w:t>
            </w:r>
          </w:p>
        </w:tc>
      </w:tr>
      <w:tr w:rsidR="00240283" w14:paraId="4A792B61" w14:textId="77777777" w:rsidTr="00240283">
        <w:tc>
          <w:tcPr>
            <w:tcW w:w="1152" w:type="dxa"/>
            <w:tcBorders>
              <w:top w:val="single" w:sz="4" w:space="0" w:color="BFBFBF"/>
              <w:left w:val="nil"/>
              <w:bottom w:val="single" w:sz="4" w:space="0" w:color="BFBFBF"/>
              <w:right w:val="single" w:sz="4" w:space="0" w:color="BFBFBF"/>
            </w:tcBorders>
            <w:shd w:val="clear" w:color="auto" w:fill="C6D9F1" w:themeFill="text2" w:themeFillTint="33"/>
            <w:hideMark/>
          </w:tcPr>
          <w:p w14:paraId="5687C271" w14:textId="77777777" w:rsidR="00240283" w:rsidRDefault="00240283">
            <w:pPr>
              <w:pStyle w:val="BodyText"/>
              <w:spacing w:after="0"/>
              <w:rPr>
                <w:b/>
                <w:sz w:val="20"/>
                <w:lang w:bidi="hi-IN"/>
              </w:rPr>
            </w:pPr>
            <w:r>
              <w:rPr>
                <w:b/>
                <w:sz w:val="20"/>
                <w:lang w:bidi="hi-IN"/>
              </w:rPr>
              <w:t>Data Field</w:t>
            </w:r>
          </w:p>
        </w:tc>
        <w:tc>
          <w:tcPr>
            <w:tcW w:w="2736" w:type="dxa"/>
            <w:tcBorders>
              <w:top w:val="single" w:sz="4" w:space="0" w:color="BFBFBF"/>
              <w:left w:val="single" w:sz="4" w:space="0" w:color="BFBFBF"/>
              <w:bottom w:val="single" w:sz="4" w:space="0" w:color="BFBFBF"/>
              <w:right w:val="nil"/>
            </w:tcBorders>
            <w:hideMark/>
          </w:tcPr>
          <w:p w14:paraId="313B4956" w14:textId="77777777" w:rsidR="00240283" w:rsidRDefault="00240283">
            <w:pPr>
              <w:pStyle w:val="BodyText"/>
              <w:spacing w:after="0"/>
              <w:rPr>
                <w:sz w:val="20"/>
                <w:lang w:bidi="hi-IN"/>
              </w:rPr>
            </w:pPr>
            <w:r>
              <w:rPr>
                <w:sz w:val="20"/>
                <w:lang w:bidi="hi-IN"/>
              </w:rPr>
              <w:t>Absent</w:t>
            </w:r>
          </w:p>
        </w:tc>
      </w:tr>
      <w:tr w:rsidR="00240283" w14:paraId="12280093" w14:textId="77777777" w:rsidTr="00240283">
        <w:tc>
          <w:tcPr>
            <w:tcW w:w="1152" w:type="dxa"/>
            <w:tcBorders>
              <w:top w:val="single" w:sz="4" w:space="0" w:color="BFBFBF"/>
              <w:left w:val="nil"/>
              <w:bottom w:val="single" w:sz="4" w:space="0" w:color="auto"/>
              <w:right w:val="single" w:sz="4" w:space="0" w:color="BFBFBF"/>
            </w:tcBorders>
            <w:shd w:val="clear" w:color="auto" w:fill="C6D9F1" w:themeFill="text2" w:themeFillTint="33"/>
            <w:hideMark/>
          </w:tcPr>
          <w:p w14:paraId="2581F87D" w14:textId="77777777" w:rsidR="00240283" w:rsidRDefault="00240283">
            <w:pPr>
              <w:pStyle w:val="BodyText"/>
              <w:spacing w:after="0"/>
              <w:rPr>
                <w:b/>
                <w:sz w:val="20"/>
                <w:lang w:bidi="hi-IN"/>
              </w:rPr>
            </w:pPr>
            <w:r>
              <w:rPr>
                <w:b/>
                <w:sz w:val="20"/>
                <w:lang w:bidi="hi-IN"/>
              </w:rPr>
              <w:t>L</w:t>
            </w:r>
            <w:r>
              <w:rPr>
                <w:b/>
                <w:sz w:val="20"/>
                <w:vertAlign w:val="subscript"/>
                <w:lang w:bidi="hi-IN"/>
              </w:rPr>
              <w:t>e</w:t>
            </w:r>
          </w:p>
        </w:tc>
        <w:tc>
          <w:tcPr>
            <w:tcW w:w="2736" w:type="dxa"/>
            <w:tcBorders>
              <w:top w:val="single" w:sz="4" w:space="0" w:color="BFBFBF"/>
              <w:left w:val="single" w:sz="4" w:space="0" w:color="BFBFBF"/>
              <w:bottom w:val="single" w:sz="4" w:space="0" w:color="auto"/>
              <w:right w:val="nil"/>
            </w:tcBorders>
            <w:hideMark/>
          </w:tcPr>
          <w:p w14:paraId="06269B7F" w14:textId="77777777" w:rsidR="00240283" w:rsidRDefault="00240283">
            <w:pPr>
              <w:pStyle w:val="BodyText"/>
              <w:spacing w:after="0"/>
              <w:rPr>
                <w:sz w:val="20"/>
                <w:lang w:bidi="hi-IN"/>
              </w:rPr>
            </w:pPr>
            <w:r>
              <w:rPr>
                <w:sz w:val="20"/>
                <w:lang w:bidi="hi-IN"/>
              </w:rPr>
              <w:t>Absent</w:t>
            </w:r>
          </w:p>
        </w:tc>
      </w:tr>
    </w:tbl>
    <w:p w14:paraId="6A30CB08" w14:textId="77777777" w:rsidR="00240283" w:rsidRDefault="00240283" w:rsidP="00CE65A3">
      <w:pPr>
        <w:pStyle w:val="BodyText"/>
      </w:pPr>
    </w:p>
    <w:p w14:paraId="23F9EDC0" w14:textId="77777777" w:rsidR="00CE65A3" w:rsidRDefault="00CE65A3" w:rsidP="00CE65A3">
      <w:pPr>
        <w:pStyle w:val="BodyText"/>
      </w:pPr>
      <w:r>
        <w:t>The following APDU must be sent to the card to bring it to operational state:</w:t>
      </w:r>
    </w:p>
    <w:p w14:paraId="5869F120" w14:textId="77777777" w:rsidR="00E54D6E" w:rsidRDefault="00E54D6E" w:rsidP="00E54D6E">
      <w:pPr>
        <w:pStyle w:val="PlainText"/>
        <w:rPr>
          <w:highlight w:val="lightGray"/>
        </w:rPr>
      </w:pPr>
      <w:r>
        <w:rPr>
          <w:highlight w:val="lightGray"/>
        </w:rPr>
        <w:t>00 A4 00 0C 02 3F FF</w:t>
      </w:r>
    </w:p>
    <w:p w14:paraId="46229FDD" w14:textId="3173B7F6" w:rsidR="00CE65A3" w:rsidRPr="00FC7D19" w:rsidRDefault="00CE65A3" w:rsidP="00CE65A3">
      <w:pPr>
        <w:pStyle w:val="PlainText"/>
      </w:pPr>
      <w:r w:rsidRPr="00FC7D19">
        <w:rPr>
          <w:highlight w:val="lightGray"/>
        </w:rPr>
        <w:t>00</w:t>
      </w:r>
      <w:r w:rsidR="00FF6890">
        <w:rPr>
          <w:highlight w:val="lightGray"/>
        </w:rPr>
        <w:t xml:space="preserve"> </w:t>
      </w:r>
      <w:r w:rsidRPr="00FC7D19">
        <w:rPr>
          <w:highlight w:val="lightGray"/>
        </w:rPr>
        <w:t>44</w:t>
      </w:r>
      <w:r w:rsidR="00FF6890">
        <w:rPr>
          <w:highlight w:val="lightGray"/>
        </w:rPr>
        <w:t xml:space="preserve"> </w:t>
      </w:r>
      <w:r w:rsidRPr="00FC7D19">
        <w:rPr>
          <w:highlight w:val="lightGray"/>
        </w:rPr>
        <w:t>00</w:t>
      </w:r>
      <w:r w:rsidR="00FF6890">
        <w:rPr>
          <w:highlight w:val="lightGray"/>
        </w:rPr>
        <w:t xml:space="preserve"> </w:t>
      </w:r>
      <w:r w:rsidRPr="00FC7D19">
        <w:rPr>
          <w:highlight w:val="lightGray"/>
        </w:rPr>
        <w:t>00</w:t>
      </w:r>
      <w:r w:rsidR="00FF6890">
        <w:rPr>
          <w:highlight w:val="lightGray"/>
        </w:rPr>
        <w:t xml:space="preserve"> </w:t>
      </w:r>
      <w:r w:rsidRPr="00FC7D19">
        <w:rPr>
          <w:highlight w:val="lightGray"/>
        </w:rPr>
        <w:t>00</w:t>
      </w:r>
    </w:p>
    <w:p w14:paraId="395BB535" w14:textId="77777777" w:rsidR="00CE65A3" w:rsidRDefault="00CE65A3" w:rsidP="00CE65A3">
      <w:pPr>
        <w:pStyle w:val="BodyText"/>
      </w:pPr>
    </w:p>
    <w:p w14:paraId="375FEE30" w14:textId="432AE295" w:rsidR="003A6B82" w:rsidRDefault="00CE65A3" w:rsidP="00CE65A3">
      <w:pPr>
        <w:pStyle w:val="BodyText"/>
      </w:pPr>
      <w:r>
        <w:t xml:space="preserve">After this step, the card is ready for placing the file system as described </w:t>
      </w:r>
      <w:hyperlink w:anchor="_File_System_Requirements" w:history="1">
        <w:r w:rsidRPr="006825C2">
          <w:rPr>
            <w:rStyle w:val="Hyperlink"/>
            <w:rFonts w:cs="Arial"/>
          </w:rPr>
          <w:t>in file system specification section</w:t>
        </w:r>
      </w:hyperlink>
      <w:r w:rsidR="006B0471">
        <w:t xml:space="preserve"> and is considered a </w:t>
      </w:r>
      <w:hyperlink r:id="rId45" w:anchor="_What_a_" w:history="1">
        <w:r w:rsidR="006B0471" w:rsidRPr="006B0471">
          <w:rPr>
            <w:rStyle w:val="Hyperlink"/>
            <w:rFonts w:cs="Arial"/>
          </w:rPr>
          <w:t>“blank card”</w:t>
        </w:r>
      </w:hyperlink>
      <w:r w:rsidR="006B0471" w:rsidRPr="006B0471">
        <w:t>.</w:t>
      </w:r>
      <w:r w:rsidR="006B0471">
        <w:t xml:space="preserve"> Follow the steps for </w:t>
      </w:r>
      <w:hyperlink r:id="rId46" w:anchor="_Card_" w:history="1">
        <w:r w:rsidR="006B0471" w:rsidRPr="006B0471">
          <w:rPr>
            <w:rStyle w:val="Hyperlink"/>
            <w:rFonts w:cs="Arial"/>
          </w:rPr>
          <w:t>card “creation”</w:t>
        </w:r>
      </w:hyperlink>
      <w:r w:rsidR="006B0471">
        <w:t xml:space="preserve"> to place the filesystem on the card using the minidriver API. Alternatively, follow the steps in the next section to place the filesystem on the card using APDUs.</w:t>
      </w:r>
    </w:p>
    <w:p w14:paraId="55075956" w14:textId="4B2EE090" w:rsidR="003A6B82" w:rsidRDefault="003A6B82" w:rsidP="00B84351">
      <w:pPr>
        <w:pStyle w:val="Heading3"/>
        <w:numPr>
          <w:ilvl w:val="0"/>
          <w:numId w:val="41"/>
        </w:numPr>
      </w:pPr>
      <w:bookmarkStart w:id="1191" w:name="_Toc338403514"/>
      <w:r>
        <w:t xml:space="preserve">Data objects on a GIDS card after the filesystem is </w:t>
      </w:r>
      <w:r w:rsidR="006B0471">
        <w:t>created</w:t>
      </w:r>
      <w:bookmarkEnd w:id="1191"/>
    </w:p>
    <w:p w14:paraId="15FB09FE" w14:textId="5F9A7C8B" w:rsidR="003A6B82" w:rsidRDefault="003A6B82" w:rsidP="003A6B82">
      <w:pPr>
        <w:pStyle w:val="BodyText"/>
      </w:pPr>
      <w:r>
        <w:t>For cards compliant with GIDS specification with Microsoft Generic Profile, the following table describes the data objects and their corresponding EFIDs after the mandatory objects are created</w:t>
      </w:r>
      <w:r w:rsidR="006B0471">
        <w:t xml:space="preserve"> as per the section on </w:t>
      </w:r>
      <w:hyperlink r:id="rId47" w:anchor="_Card_" w:history="1">
        <w:r w:rsidR="006B0471" w:rsidRPr="006B0471">
          <w:rPr>
            <w:rStyle w:val="Hyperlink"/>
            <w:rFonts w:cs="Arial"/>
          </w:rPr>
          <w:t>card “creation”</w:t>
        </w:r>
      </w:hyperlink>
      <w:r w:rsidR="006B0471">
        <w:t xml:space="preserve">. Place each of the data objects </w:t>
      </w:r>
      <w:r w:rsidR="002420DD">
        <w:t>from</w:t>
      </w:r>
      <w:r w:rsidR="006B0471">
        <w:t xml:space="preserve"> the table below onto the card using the PUT DATA APDU as specified in the GIDS specification if the minidriver API is not being used for creating the filesystem. </w:t>
      </w:r>
    </w:p>
    <w:p w14:paraId="4420B159" w14:textId="77777777" w:rsidR="002D1C67" w:rsidRDefault="002D1C67" w:rsidP="003A6B82">
      <w:pPr>
        <w:pStyle w:val="BodyText"/>
      </w:pPr>
    </w:p>
    <w:p w14:paraId="3540766E" w14:textId="77777777" w:rsidR="002D1C67" w:rsidRDefault="002D1C67" w:rsidP="003A6B82">
      <w:pPr>
        <w:pStyle w:val="BodyText"/>
      </w:pPr>
    </w:p>
    <w:tbl>
      <w:tblPr>
        <w:tblW w:w="0" w:type="auto"/>
        <w:tblCellMar>
          <w:left w:w="0" w:type="dxa"/>
          <w:right w:w="0" w:type="dxa"/>
        </w:tblCellMar>
        <w:tblLook w:val="04A0" w:firstRow="1" w:lastRow="0" w:firstColumn="1" w:lastColumn="0" w:noHBand="0" w:noVBand="1"/>
      </w:tblPr>
      <w:tblGrid>
        <w:gridCol w:w="708"/>
        <w:gridCol w:w="829"/>
        <w:gridCol w:w="4042"/>
        <w:gridCol w:w="2091"/>
      </w:tblGrid>
      <w:tr w:rsidR="003A6B82" w14:paraId="2C34E48D" w14:textId="77777777" w:rsidTr="00355484">
        <w:tc>
          <w:tcPr>
            <w:tcW w:w="720"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hideMark/>
          </w:tcPr>
          <w:p w14:paraId="5ABB0F44" w14:textId="77777777" w:rsidR="003A6B82" w:rsidRDefault="003A6B82" w:rsidP="00355484">
            <w:pPr>
              <w:rPr>
                <w:rFonts w:ascii="Calibri" w:hAnsi="Calibri" w:cs="Calibri"/>
              </w:rPr>
            </w:pPr>
            <w:r>
              <w:t>EFID</w:t>
            </w:r>
          </w:p>
        </w:tc>
        <w:tc>
          <w:tcPr>
            <w:tcW w:w="900"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14:paraId="5545942B" w14:textId="77777777" w:rsidR="003A6B82" w:rsidRDefault="003A6B82" w:rsidP="00355484">
            <w:pPr>
              <w:rPr>
                <w:rFonts w:ascii="Calibri" w:hAnsi="Calibri" w:cs="Calibri"/>
              </w:rPr>
            </w:pPr>
            <w:r>
              <w:t>DO Tag</w:t>
            </w:r>
          </w:p>
        </w:tc>
        <w:tc>
          <w:tcPr>
            <w:tcW w:w="5384"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14:paraId="6952281C" w14:textId="77777777" w:rsidR="003A6B82" w:rsidRDefault="003A6B82" w:rsidP="00355484">
            <w:pPr>
              <w:rPr>
                <w:rFonts w:ascii="Calibri" w:hAnsi="Calibri" w:cs="Calibri"/>
              </w:rPr>
            </w:pPr>
            <w:r>
              <w:t>Contents</w:t>
            </w:r>
          </w:p>
        </w:tc>
        <w:tc>
          <w:tcPr>
            <w:tcW w:w="2346"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14:paraId="0FD9A8FE" w14:textId="77777777" w:rsidR="003A6B82" w:rsidRDefault="003A6B82" w:rsidP="00355484">
            <w:pPr>
              <w:rPr>
                <w:rFonts w:ascii="Calibri" w:hAnsi="Calibri" w:cs="Calibri"/>
              </w:rPr>
            </w:pPr>
            <w:r>
              <w:t>Friendly Name</w:t>
            </w:r>
          </w:p>
        </w:tc>
      </w:tr>
      <w:tr w:rsidR="003A6B82" w14:paraId="689617C9" w14:textId="77777777" w:rsidTr="00355484">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30CB9E" w14:textId="77777777" w:rsidR="003A6B82" w:rsidRDefault="003A6B82" w:rsidP="00355484">
            <w:pPr>
              <w:rPr>
                <w:rFonts w:ascii="Calibri" w:hAnsi="Calibri" w:cs="Calibri"/>
                <w:b/>
                <w:bCs/>
              </w:rPr>
            </w:pPr>
            <w:r>
              <w:rPr>
                <w:b/>
                <w:bCs/>
              </w:rPr>
              <w:t>A000</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5F00306F" w14:textId="77777777" w:rsidR="003A6B82" w:rsidRDefault="003A6B82" w:rsidP="00355484">
            <w:pPr>
              <w:rPr>
                <w:rFonts w:ascii="Calibri" w:hAnsi="Calibri" w:cs="Calibri"/>
              </w:rPr>
            </w:pPr>
            <w:r>
              <w:t>DF1F</w:t>
            </w:r>
          </w:p>
        </w:tc>
        <w:tc>
          <w:tcPr>
            <w:tcW w:w="5384" w:type="dxa"/>
            <w:tcBorders>
              <w:top w:val="nil"/>
              <w:left w:val="nil"/>
              <w:bottom w:val="single" w:sz="8" w:space="0" w:color="auto"/>
              <w:right w:val="single" w:sz="8" w:space="0" w:color="auto"/>
            </w:tcBorders>
            <w:tcMar>
              <w:top w:w="0" w:type="dxa"/>
              <w:left w:w="108" w:type="dxa"/>
              <w:bottom w:w="0" w:type="dxa"/>
              <w:right w:w="108" w:type="dxa"/>
            </w:tcMar>
            <w:hideMark/>
          </w:tcPr>
          <w:p w14:paraId="254EE978" w14:textId="77777777" w:rsidR="003A6B82" w:rsidRDefault="003A6B82" w:rsidP="00355484">
            <w:pPr>
              <w:rPr>
                <w:rFonts w:ascii="Courier New" w:hAnsi="Courier New" w:cs="Courier New"/>
              </w:rPr>
            </w:pPr>
            <w:r>
              <w:rPr>
                <w:rFonts w:ascii="Courier New" w:hAnsi="Courier New" w:cs="Courier New"/>
              </w:rPr>
              <w:t>01 6d 73 63 70 00 00 00 00 00 00 00 00 00 00 00 00 00 00 00 00 00 00 00 00 00 a0 00 00 00 00 00 00 00 00 00 00 00 63 61 72 64 69 64 00 00 00 00 00 20 df 00 00 12 a0 00 00 00 00 00 00 00 00 00 00 00 63 61 72 64 61 70 70 73 00 00 00 21 df 00 00 10 a0 00 00 00 00 00 00 00 00 00 00 00 63 61 72 64 63 66 00 00 00 00 00 22 df 00 00 10 a0 00 00 6d 73 63 70 00 00 00 00 00 63 6d 61 70 66 69 6c 65 00 00 00 23 df 00 00 10 a0 00 00</w:t>
            </w:r>
          </w:p>
        </w:tc>
        <w:tc>
          <w:tcPr>
            <w:tcW w:w="2346" w:type="dxa"/>
            <w:tcBorders>
              <w:top w:val="nil"/>
              <w:left w:val="nil"/>
              <w:bottom w:val="single" w:sz="8" w:space="0" w:color="auto"/>
              <w:right w:val="single" w:sz="8" w:space="0" w:color="auto"/>
            </w:tcBorders>
            <w:tcMar>
              <w:top w:w="0" w:type="dxa"/>
              <w:left w:w="108" w:type="dxa"/>
              <w:bottom w:w="0" w:type="dxa"/>
              <w:right w:w="108" w:type="dxa"/>
            </w:tcMar>
            <w:hideMark/>
          </w:tcPr>
          <w:p w14:paraId="5F5F5D95" w14:textId="77777777" w:rsidR="003A6B82" w:rsidRDefault="003A6B82" w:rsidP="00355484">
            <w:pPr>
              <w:rPr>
                <w:rFonts w:ascii="Calibri" w:hAnsi="Calibri" w:cs="Calibri"/>
              </w:rPr>
            </w:pPr>
            <w:r>
              <w:t>Master file system table</w:t>
            </w:r>
          </w:p>
        </w:tc>
      </w:tr>
      <w:tr w:rsidR="003A6B82" w14:paraId="051BF15D" w14:textId="77777777" w:rsidTr="00355484">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1B611F" w14:textId="77777777" w:rsidR="003A6B82" w:rsidRDefault="003A6B82" w:rsidP="00355484">
            <w:pPr>
              <w:rPr>
                <w:rFonts w:ascii="Calibri" w:hAnsi="Calibri" w:cs="Calibri"/>
                <w:b/>
                <w:bCs/>
              </w:rPr>
            </w:pPr>
            <w:r>
              <w:rPr>
                <w:b/>
                <w:bCs/>
              </w:rPr>
              <w:t>A010</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7269B9B3" w14:textId="77777777" w:rsidR="003A6B82" w:rsidRDefault="003A6B82" w:rsidP="00355484">
            <w:pPr>
              <w:rPr>
                <w:rFonts w:ascii="Calibri" w:hAnsi="Calibri" w:cs="Calibri"/>
              </w:rPr>
            </w:pPr>
            <w:r>
              <w:t>DF21</w:t>
            </w:r>
          </w:p>
        </w:tc>
        <w:tc>
          <w:tcPr>
            <w:tcW w:w="5384" w:type="dxa"/>
            <w:tcBorders>
              <w:top w:val="nil"/>
              <w:left w:val="nil"/>
              <w:bottom w:val="single" w:sz="8" w:space="0" w:color="auto"/>
              <w:right w:val="single" w:sz="8" w:space="0" w:color="auto"/>
            </w:tcBorders>
            <w:tcMar>
              <w:top w:w="0" w:type="dxa"/>
              <w:left w:w="108" w:type="dxa"/>
              <w:bottom w:w="0" w:type="dxa"/>
              <w:right w:w="108" w:type="dxa"/>
            </w:tcMar>
            <w:hideMark/>
          </w:tcPr>
          <w:p w14:paraId="5D060741" w14:textId="77777777" w:rsidR="003A6B82" w:rsidRDefault="003A6B82" w:rsidP="00355484">
            <w:pPr>
              <w:rPr>
                <w:rFonts w:ascii="Courier New" w:hAnsi="Courier New" w:cs="Courier New"/>
              </w:rPr>
            </w:pPr>
            <w:r>
              <w:rPr>
                <w:rFonts w:ascii="Courier New" w:hAnsi="Courier New" w:cs="Courier New"/>
              </w:rPr>
              <w:t>6d 73 63 70 00 00 00 00</w:t>
            </w:r>
          </w:p>
        </w:tc>
        <w:tc>
          <w:tcPr>
            <w:tcW w:w="2346" w:type="dxa"/>
            <w:tcBorders>
              <w:top w:val="nil"/>
              <w:left w:val="nil"/>
              <w:bottom w:val="single" w:sz="8" w:space="0" w:color="auto"/>
              <w:right w:val="single" w:sz="8" w:space="0" w:color="auto"/>
            </w:tcBorders>
            <w:tcMar>
              <w:top w:w="0" w:type="dxa"/>
              <w:left w:w="108" w:type="dxa"/>
              <w:bottom w:w="0" w:type="dxa"/>
              <w:right w:w="108" w:type="dxa"/>
            </w:tcMar>
            <w:hideMark/>
          </w:tcPr>
          <w:p w14:paraId="4B5132F0" w14:textId="77777777" w:rsidR="003A6B82" w:rsidRDefault="003A6B82" w:rsidP="00355484">
            <w:pPr>
              <w:rPr>
                <w:rFonts w:ascii="Calibri" w:hAnsi="Calibri" w:cs="Calibri"/>
              </w:rPr>
            </w:pPr>
            <w:r>
              <w:t>\cardapps</w:t>
            </w:r>
          </w:p>
        </w:tc>
      </w:tr>
      <w:tr w:rsidR="003A6B82" w14:paraId="0ED6C78F" w14:textId="77777777" w:rsidTr="00355484">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073DE6" w14:textId="77777777" w:rsidR="003A6B82" w:rsidRDefault="003A6B82" w:rsidP="00355484">
            <w:pPr>
              <w:rPr>
                <w:rFonts w:ascii="Calibri" w:hAnsi="Calibri" w:cs="Calibri"/>
                <w:b/>
                <w:bCs/>
              </w:rPr>
            </w:pPr>
            <w:r>
              <w:rPr>
                <w:b/>
                <w:bCs/>
              </w:rPr>
              <w:t>A010</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5CDE7479" w14:textId="77777777" w:rsidR="003A6B82" w:rsidRDefault="003A6B82" w:rsidP="00355484">
            <w:pPr>
              <w:rPr>
                <w:rFonts w:ascii="Calibri" w:hAnsi="Calibri" w:cs="Calibri"/>
              </w:rPr>
            </w:pPr>
            <w:r>
              <w:t>DF22</w:t>
            </w:r>
          </w:p>
        </w:tc>
        <w:tc>
          <w:tcPr>
            <w:tcW w:w="5384" w:type="dxa"/>
            <w:tcBorders>
              <w:top w:val="nil"/>
              <w:left w:val="nil"/>
              <w:bottom w:val="single" w:sz="8" w:space="0" w:color="auto"/>
              <w:right w:val="single" w:sz="8" w:space="0" w:color="auto"/>
            </w:tcBorders>
            <w:tcMar>
              <w:top w:w="0" w:type="dxa"/>
              <w:left w:w="108" w:type="dxa"/>
              <w:bottom w:w="0" w:type="dxa"/>
              <w:right w:w="108" w:type="dxa"/>
            </w:tcMar>
            <w:hideMark/>
          </w:tcPr>
          <w:p w14:paraId="5D273094" w14:textId="77777777" w:rsidR="003A6B82" w:rsidRDefault="003A6B82" w:rsidP="00355484">
            <w:pPr>
              <w:rPr>
                <w:rFonts w:ascii="Courier New" w:hAnsi="Courier New" w:cs="Courier New"/>
              </w:rPr>
            </w:pPr>
            <w:r>
              <w:rPr>
                <w:rFonts w:ascii="Courier New" w:hAnsi="Courier New" w:cs="Courier New"/>
              </w:rPr>
              <w:t>00 00 00 00 00 00</w:t>
            </w:r>
          </w:p>
        </w:tc>
        <w:tc>
          <w:tcPr>
            <w:tcW w:w="2346" w:type="dxa"/>
            <w:tcBorders>
              <w:top w:val="nil"/>
              <w:left w:val="nil"/>
              <w:bottom w:val="single" w:sz="8" w:space="0" w:color="auto"/>
              <w:right w:val="single" w:sz="8" w:space="0" w:color="auto"/>
            </w:tcBorders>
            <w:tcMar>
              <w:top w:w="0" w:type="dxa"/>
              <w:left w:w="108" w:type="dxa"/>
              <w:bottom w:w="0" w:type="dxa"/>
              <w:right w:w="108" w:type="dxa"/>
            </w:tcMar>
            <w:hideMark/>
          </w:tcPr>
          <w:p w14:paraId="437F89D0" w14:textId="77777777" w:rsidR="003A6B82" w:rsidRDefault="003A6B82" w:rsidP="00355484">
            <w:pPr>
              <w:rPr>
                <w:rFonts w:ascii="Calibri" w:hAnsi="Calibri" w:cs="Calibri"/>
              </w:rPr>
            </w:pPr>
            <w:r>
              <w:t>\cardcf</w:t>
            </w:r>
          </w:p>
        </w:tc>
      </w:tr>
      <w:tr w:rsidR="003A6B82" w14:paraId="50AD0BEA" w14:textId="77777777" w:rsidTr="00355484">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26801" w14:textId="77777777" w:rsidR="003A6B82" w:rsidRDefault="003A6B82" w:rsidP="00355484">
            <w:pPr>
              <w:rPr>
                <w:rFonts w:ascii="Calibri" w:hAnsi="Calibri" w:cs="Calibri"/>
                <w:b/>
                <w:bCs/>
              </w:rPr>
            </w:pPr>
            <w:r>
              <w:rPr>
                <w:b/>
                <w:bCs/>
              </w:rPr>
              <w:t>A010</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374CCAE7" w14:textId="77777777" w:rsidR="003A6B82" w:rsidRDefault="003A6B82" w:rsidP="00355484">
            <w:pPr>
              <w:rPr>
                <w:rFonts w:ascii="Calibri" w:hAnsi="Calibri" w:cs="Calibri"/>
              </w:rPr>
            </w:pPr>
            <w:r>
              <w:t>DF23</w:t>
            </w:r>
          </w:p>
        </w:tc>
        <w:tc>
          <w:tcPr>
            <w:tcW w:w="5384" w:type="dxa"/>
            <w:tcBorders>
              <w:top w:val="nil"/>
              <w:left w:val="nil"/>
              <w:bottom w:val="single" w:sz="8" w:space="0" w:color="auto"/>
              <w:right w:val="single" w:sz="8" w:space="0" w:color="auto"/>
            </w:tcBorders>
            <w:tcMar>
              <w:top w:w="0" w:type="dxa"/>
              <w:left w:w="108" w:type="dxa"/>
              <w:bottom w:w="0" w:type="dxa"/>
              <w:right w:w="108" w:type="dxa"/>
            </w:tcMar>
            <w:hideMark/>
          </w:tcPr>
          <w:p w14:paraId="1810BFE9" w14:textId="77777777" w:rsidR="003A6B82" w:rsidRDefault="003A6B82" w:rsidP="00355484">
            <w:pPr>
              <w:rPr>
                <w:rFonts w:ascii="Courier New" w:hAnsi="Courier New" w:cs="Courier New"/>
              </w:rPr>
            </w:pPr>
            <w:r>
              <w:rPr>
                <w:rFonts w:ascii="Courier New" w:hAnsi="Courier New" w:cs="Courier New"/>
              </w:rPr>
              <w:t>&lt;empty 0-byte data object&gt;</w:t>
            </w:r>
          </w:p>
        </w:tc>
        <w:tc>
          <w:tcPr>
            <w:tcW w:w="2346" w:type="dxa"/>
            <w:tcBorders>
              <w:top w:val="nil"/>
              <w:left w:val="nil"/>
              <w:bottom w:val="single" w:sz="8" w:space="0" w:color="auto"/>
              <w:right w:val="single" w:sz="8" w:space="0" w:color="auto"/>
            </w:tcBorders>
            <w:tcMar>
              <w:top w:w="0" w:type="dxa"/>
              <w:left w:w="108" w:type="dxa"/>
              <w:bottom w:w="0" w:type="dxa"/>
              <w:right w:w="108" w:type="dxa"/>
            </w:tcMar>
            <w:hideMark/>
          </w:tcPr>
          <w:p w14:paraId="559F05C4" w14:textId="77777777" w:rsidR="003A6B82" w:rsidRDefault="003A6B82" w:rsidP="00355484">
            <w:pPr>
              <w:rPr>
                <w:rFonts w:ascii="Calibri" w:hAnsi="Calibri" w:cs="Calibri"/>
              </w:rPr>
            </w:pPr>
            <w:r>
              <w:t>mscp\cmapfile</w:t>
            </w:r>
          </w:p>
        </w:tc>
      </w:tr>
      <w:tr w:rsidR="003A6B82" w14:paraId="5164DDD9" w14:textId="77777777" w:rsidTr="00355484">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AEF670" w14:textId="77777777" w:rsidR="003A6B82" w:rsidRDefault="003A6B82" w:rsidP="00355484">
            <w:pPr>
              <w:rPr>
                <w:rFonts w:ascii="Calibri" w:hAnsi="Calibri" w:cs="Calibri"/>
                <w:b/>
                <w:bCs/>
              </w:rPr>
            </w:pPr>
            <w:r>
              <w:rPr>
                <w:b/>
                <w:bCs/>
              </w:rPr>
              <w:t>A012</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6830E5C6" w14:textId="77777777" w:rsidR="003A6B82" w:rsidRDefault="003A6B82" w:rsidP="00355484">
            <w:pPr>
              <w:rPr>
                <w:rFonts w:ascii="Calibri" w:hAnsi="Calibri" w:cs="Calibri"/>
              </w:rPr>
            </w:pPr>
            <w:r>
              <w:t>DF20</w:t>
            </w:r>
          </w:p>
        </w:tc>
        <w:tc>
          <w:tcPr>
            <w:tcW w:w="5384" w:type="dxa"/>
            <w:tcBorders>
              <w:top w:val="nil"/>
              <w:left w:val="nil"/>
              <w:bottom w:val="single" w:sz="8" w:space="0" w:color="auto"/>
              <w:right w:val="single" w:sz="8" w:space="0" w:color="auto"/>
            </w:tcBorders>
            <w:tcMar>
              <w:top w:w="0" w:type="dxa"/>
              <w:left w:w="108" w:type="dxa"/>
              <w:bottom w:w="0" w:type="dxa"/>
              <w:right w:w="108" w:type="dxa"/>
            </w:tcMar>
            <w:hideMark/>
          </w:tcPr>
          <w:p w14:paraId="36EBDAE3" w14:textId="77777777" w:rsidR="003A6B82" w:rsidRDefault="003A6B82" w:rsidP="00355484">
            <w:pPr>
              <w:rPr>
                <w:rFonts w:ascii="Courier New" w:hAnsi="Courier New" w:cs="Courier New"/>
              </w:rPr>
            </w:pPr>
            <w:r>
              <w:rPr>
                <w:rFonts w:ascii="Courier New" w:hAnsi="Courier New" w:cs="Courier New"/>
              </w:rPr>
              <w:t>&lt;random 16-byte value&gt;</w:t>
            </w:r>
          </w:p>
        </w:tc>
        <w:tc>
          <w:tcPr>
            <w:tcW w:w="2346" w:type="dxa"/>
            <w:tcBorders>
              <w:top w:val="nil"/>
              <w:left w:val="nil"/>
              <w:bottom w:val="single" w:sz="8" w:space="0" w:color="auto"/>
              <w:right w:val="single" w:sz="8" w:space="0" w:color="auto"/>
            </w:tcBorders>
            <w:tcMar>
              <w:top w:w="0" w:type="dxa"/>
              <w:left w:w="108" w:type="dxa"/>
              <w:bottom w:w="0" w:type="dxa"/>
              <w:right w:w="108" w:type="dxa"/>
            </w:tcMar>
            <w:hideMark/>
          </w:tcPr>
          <w:p w14:paraId="1138F6E8" w14:textId="77777777" w:rsidR="003A6B82" w:rsidRDefault="003A6B82" w:rsidP="00355484">
            <w:pPr>
              <w:rPr>
                <w:rFonts w:ascii="Calibri" w:hAnsi="Calibri" w:cs="Calibri"/>
              </w:rPr>
            </w:pPr>
            <w:r>
              <w:t>\cardid</w:t>
            </w:r>
          </w:p>
        </w:tc>
      </w:tr>
    </w:tbl>
    <w:p w14:paraId="4D266BA3" w14:textId="1183FD96" w:rsidR="00CE65A3" w:rsidRPr="007B7C22" w:rsidRDefault="00CE65A3" w:rsidP="00240283">
      <w:pPr>
        <w:pStyle w:val="BodyText"/>
      </w:pPr>
    </w:p>
    <w:p w14:paraId="55FC2335" w14:textId="77777777" w:rsidR="00AF7397" w:rsidRDefault="003D5B48" w:rsidP="00F80DFF">
      <w:pPr>
        <w:pStyle w:val="Heading2"/>
        <w:numPr>
          <w:ilvl w:val="0"/>
          <w:numId w:val="40"/>
        </w:numPr>
      </w:pPr>
      <w:bookmarkStart w:id="1192" w:name="_INF_sample"/>
      <w:bookmarkStart w:id="1193" w:name="_Toc230492070"/>
      <w:bookmarkStart w:id="1194" w:name="_Toc338403515"/>
      <w:bookmarkEnd w:id="1192"/>
      <w:r>
        <w:t xml:space="preserve">INF </w:t>
      </w:r>
      <w:bookmarkEnd w:id="1193"/>
      <w:r w:rsidR="00002C31">
        <w:t>Sample</w:t>
      </w:r>
      <w:r w:rsidR="00053824">
        <w:t xml:space="preserve"> to re-brand inbox class minidriver</w:t>
      </w:r>
      <w:bookmarkEnd w:id="1194"/>
    </w:p>
    <w:p w14:paraId="44DF7DAC" w14:textId="77777777" w:rsidR="00983854" w:rsidRDefault="002A393B" w:rsidP="0097365A">
      <w:pPr>
        <w:pStyle w:val="BodyTextLink"/>
      </w:pPr>
      <w:r>
        <w:t xml:space="preserve">Smart </w:t>
      </w:r>
      <w:r w:rsidR="00F50D7D">
        <w:t xml:space="preserve">card </w:t>
      </w:r>
      <w:r>
        <w:t xml:space="preserve">vendors can use the inbox </w:t>
      </w:r>
      <w:r w:rsidR="00394AD8">
        <w:t>minidriver</w:t>
      </w:r>
      <w:r>
        <w:t xml:space="preserve"> without the need to ship a driver package. To add branding information to the </w:t>
      </w:r>
      <w:r w:rsidR="00756A2F">
        <w:t>Plug and Play</w:t>
      </w:r>
      <w:r>
        <w:t xml:space="preserve"> experience for such cards, vendors can provide </w:t>
      </w:r>
      <w:r w:rsidR="003D46EE">
        <w:t>INF file</w:t>
      </w:r>
      <w:r>
        <w:t xml:space="preserve">s that override </w:t>
      </w:r>
      <w:r w:rsidR="00983854">
        <w:t xml:space="preserve">various strings </w:t>
      </w:r>
      <w:r w:rsidR="00DF5BB1">
        <w:t>to provide branding information. The</w:t>
      </w:r>
      <w:r w:rsidR="00335525">
        <w:t>se</w:t>
      </w:r>
      <w:r w:rsidR="00DF5BB1">
        <w:t xml:space="preserve"> strings include the following</w:t>
      </w:r>
      <w:r w:rsidR="00983854">
        <w:t>:</w:t>
      </w:r>
    </w:p>
    <w:p w14:paraId="4CE50C05" w14:textId="77777777" w:rsidR="003D5B48" w:rsidRDefault="00983854" w:rsidP="00F80DFF">
      <w:pPr>
        <w:pStyle w:val="BodyText"/>
        <w:numPr>
          <w:ilvl w:val="0"/>
          <w:numId w:val="22"/>
        </w:numPr>
        <w:spacing w:after="80"/>
      </w:pPr>
      <w:r>
        <w:t>ProviderName</w:t>
      </w:r>
    </w:p>
    <w:p w14:paraId="0A0B022C" w14:textId="77777777" w:rsidR="00983854" w:rsidRDefault="00983854" w:rsidP="00F80DFF">
      <w:pPr>
        <w:pStyle w:val="BodyText"/>
        <w:numPr>
          <w:ilvl w:val="0"/>
          <w:numId w:val="22"/>
        </w:numPr>
        <w:spacing w:after="80"/>
      </w:pPr>
      <w:r>
        <w:t>CardDeviceName</w:t>
      </w:r>
    </w:p>
    <w:p w14:paraId="635F0A1B" w14:textId="77777777" w:rsidR="00983854" w:rsidRDefault="00983854" w:rsidP="00F80DFF">
      <w:pPr>
        <w:pStyle w:val="BodyText"/>
        <w:numPr>
          <w:ilvl w:val="0"/>
          <w:numId w:val="22"/>
        </w:numPr>
        <w:spacing w:after="80"/>
      </w:pPr>
      <w:r>
        <w:t>SmartCardName</w:t>
      </w:r>
    </w:p>
    <w:p w14:paraId="50138985" w14:textId="77777777" w:rsidR="0097365A" w:rsidRDefault="0097365A" w:rsidP="0097365A">
      <w:pPr>
        <w:pStyle w:val="Le"/>
      </w:pPr>
    </w:p>
    <w:p w14:paraId="188F99BF" w14:textId="77777777" w:rsidR="002A393B" w:rsidRDefault="00865F53" w:rsidP="00DF5BB1">
      <w:pPr>
        <w:pStyle w:val="BodyTextLink"/>
      </w:pPr>
      <w:r>
        <w:t xml:space="preserve">The following </w:t>
      </w:r>
      <w:r w:rsidR="002A393B">
        <w:t xml:space="preserve">is a sample </w:t>
      </w:r>
      <w:r w:rsidR="003D46EE">
        <w:t>INF file</w:t>
      </w:r>
      <w:r w:rsidR="002A393B">
        <w:t xml:space="preserve"> </w:t>
      </w:r>
      <w:r w:rsidR="00983854">
        <w:t>that can be used</w:t>
      </w:r>
      <w:r w:rsidR="002A393B">
        <w:t xml:space="preserve"> with the inbox </w:t>
      </w:r>
      <w:r w:rsidR="00394AD8">
        <w:t>minidriver</w:t>
      </w:r>
      <w:r w:rsidR="00DF5BB1">
        <w:t>. This INF file is decorated for installation in x86 and amd64 CPU platforms</w:t>
      </w:r>
      <w:r>
        <w:t>.</w:t>
      </w:r>
    </w:p>
    <w:p w14:paraId="5809F37A"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w:t>
      </w:r>
    </w:p>
    <w:p w14:paraId="10CE66EA"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;FabrikamVendor Smartcard Minidriver for an x86 and x64 based package.</w:t>
      </w:r>
    </w:p>
    <w:p w14:paraId="594EDF72"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w:t>
      </w:r>
    </w:p>
    <w:p w14:paraId="41DEFA58" w14:textId="77777777" w:rsidR="004D44B6" w:rsidRPr="00A91592" w:rsidRDefault="004D44B6" w:rsidP="004D44B6">
      <w:pPr>
        <w:pStyle w:val="PlainText"/>
        <w:rPr>
          <w:rFonts w:ascii="Courier New" w:hAnsi="Courier New"/>
          <w:sz w:val="16"/>
          <w:szCs w:val="16"/>
        </w:rPr>
      </w:pPr>
    </w:p>
    <w:p w14:paraId="2236EB52"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[Version]</w:t>
      </w:r>
    </w:p>
    <w:p w14:paraId="2FEE6B1A"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Signature="$Windows NT$"</w:t>
      </w:r>
    </w:p>
    <w:p w14:paraId="688F94C4"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Class=SmartCard</w:t>
      </w:r>
    </w:p>
    <w:p w14:paraId="674B189D"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ClassGuid={990A2BD7-E738-46c7-B26F-1CF8FB9F1391}</w:t>
      </w:r>
    </w:p>
    <w:p w14:paraId="46FC3113"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Provider=%ProviderName%</w:t>
      </w:r>
    </w:p>
    <w:p w14:paraId="53F39146"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CatalogFile=delta.cat</w:t>
      </w:r>
    </w:p>
    <w:p w14:paraId="42190F6F"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DriverVer=10/03/2009,10.0.0.1</w:t>
      </w:r>
    </w:p>
    <w:p w14:paraId="5671E978" w14:textId="77777777" w:rsidR="004D44B6" w:rsidRPr="00A91592" w:rsidRDefault="004D44B6" w:rsidP="004D44B6">
      <w:pPr>
        <w:pStyle w:val="PlainText"/>
        <w:rPr>
          <w:rFonts w:ascii="Courier New" w:hAnsi="Courier New"/>
          <w:sz w:val="16"/>
          <w:szCs w:val="16"/>
        </w:rPr>
      </w:pPr>
    </w:p>
    <w:p w14:paraId="6B1679C2"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[Manufacturer]</w:t>
      </w:r>
    </w:p>
    <w:p w14:paraId="5849E729"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%ProviderName%=Minidriver,NTamd64,NTamd64.6.1,NTx86,NTx86.6.1</w:t>
      </w:r>
    </w:p>
    <w:p w14:paraId="2635E816" w14:textId="77777777" w:rsidR="004D44B6" w:rsidRPr="00A91592" w:rsidRDefault="004D44B6" w:rsidP="004D44B6">
      <w:pPr>
        <w:pStyle w:val="PlainText"/>
        <w:rPr>
          <w:rFonts w:ascii="Courier New" w:hAnsi="Courier New"/>
          <w:sz w:val="16"/>
          <w:szCs w:val="16"/>
        </w:rPr>
      </w:pPr>
    </w:p>
    <w:p w14:paraId="7D1565CF"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[Minidriver.NTamd64]</w:t>
      </w:r>
    </w:p>
    <w:p w14:paraId="38EFC3E4"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%CardDeviceName%=Minidriver64_Install,SCFILTER\CID_51FF0800</w:t>
      </w:r>
    </w:p>
    <w:p w14:paraId="613AC7E2" w14:textId="77777777" w:rsidR="004D44B6" w:rsidRPr="00A91592" w:rsidRDefault="004D44B6" w:rsidP="004D44B6">
      <w:pPr>
        <w:pStyle w:val="PlainText"/>
        <w:rPr>
          <w:rFonts w:ascii="Courier New" w:hAnsi="Courier New"/>
          <w:sz w:val="16"/>
          <w:szCs w:val="16"/>
        </w:rPr>
      </w:pPr>
    </w:p>
    <w:p w14:paraId="271322F0"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[Minidriver.NTx86]</w:t>
      </w:r>
    </w:p>
    <w:p w14:paraId="24301201"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%CardDeviceName%=Minidriver32_Install,SCFILTER\CID_51FF0800</w:t>
      </w:r>
    </w:p>
    <w:p w14:paraId="632F6868" w14:textId="77777777" w:rsidR="004D44B6" w:rsidRPr="00A91592" w:rsidRDefault="004D44B6" w:rsidP="004D44B6">
      <w:pPr>
        <w:pStyle w:val="PlainText"/>
        <w:rPr>
          <w:rFonts w:ascii="Courier New" w:hAnsi="Courier New"/>
          <w:sz w:val="16"/>
          <w:szCs w:val="16"/>
        </w:rPr>
      </w:pPr>
    </w:p>
    <w:p w14:paraId="2CC558E4"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[Minidriver.NTamd64.6.1]</w:t>
      </w:r>
    </w:p>
    <w:p w14:paraId="29EFE704"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%CardDeviceName%=Minidriver64_61_Install,SCFILTER\CID_51FF0800</w:t>
      </w:r>
    </w:p>
    <w:p w14:paraId="737E432A" w14:textId="77777777" w:rsidR="004D44B6" w:rsidRPr="00A91592" w:rsidRDefault="004D44B6" w:rsidP="004D44B6">
      <w:pPr>
        <w:pStyle w:val="PlainText"/>
        <w:rPr>
          <w:rFonts w:ascii="Courier New" w:hAnsi="Courier New"/>
          <w:sz w:val="16"/>
          <w:szCs w:val="16"/>
        </w:rPr>
      </w:pPr>
    </w:p>
    <w:p w14:paraId="4DE3A3BC"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[Minidriver.NTx86.6.1]</w:t>
      </w:r>
    </w:p>
    <w:p w14:paraId="310D3857"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%CardDeviceName%=Minidriver32_61_Install,SCFILTER\CID_51FF0800</w:t>
      </w:r>
    </w:p>
    <w:p w14:paraId="633741A9" w14:textId="77777777" w:rsidR="00C80AAF" w:rsidRDefault="00C80AAF" w:rsidP="00C80AAF">
      <w:pPr>
        <w:pStyle w:val="PlainText"/>
        <w:rPr>
          <w:rFonts w:ascii="Courier New" w:hAnsi="Courier New"/>
          <w:sz w:val="16"/>
          <w:szCs w:val="16"/>
        </w:rPr>
      </w:pPr>
    </w:p>
    <w:p w14:paraId="59DEEB5A" w14:textId="77777777" w:rsidR="00C80AAF" w:rsidRPr="00EF3B46" w:rsidRDefault="00C80AAF" w:rsidP="00C80AAF">
      <w:pPr>
        <w:pStyle w:val="PlainText"/>
        <w:rPr>
          <w:rFonts w:ascii="Courier New" w:hAnsi="Courier New"/>
          <w:sz w:val="16"/>
          <w:szCs w:val="16"/>
        </w:rPr>
      </w:pPr>
      <w:r w:rsidRPr="00EF3B46">
        <w:rPr>
          <w:rFonts w:ascii="Courier New" w:hAnsi="Courier New"/>
          <w:sz w:val="16"/>
          <w:szCs w:val="16"/>
        </w:rPr>
        <w:t>[DefaultInstall]</w:t>
      </w:r>
    </w:p>
    <w:p w14:paraId="57F7B84E" w14:textId="77777777" w:rsidR="00C80AAF" w:rsidRPr="00EF3B46" w:rsidRDefault="00C80AAF" w:rsidP="00C80AAF">
      <w:pPr>
        <w:pStyle w:val="PlainText"/>
        <w:rPr>
          <w:rFonts w:ascii="Courier New" w:hAnsi="Courier New"/>
          <w:sz w:val="16"/>
          <w:szCs w:val="16"/>
        </w:rPr>
      </w:pPr>
      <w:r w:rsidRPr="00EF3B46">
        <w:rPr>
          <w:rFonts w:ascii="Courier New" w:hAnsi="Courier New"/>
          <w:sz w:val="16"/>
          <w:szCs w:val="16"/>
        </w:rPr>
        <w:t>CopyFiles=x86_CopyFiles</w:t>
      </w:r>
    </w:p>
    <w:p w14:paraId="556675A8" w14:textId="77777777" w:rsidR="00C80AAF" w:rsidRDefault="00C80AAF" w:rsidP="00C80AAF">
      <w:pPr>
        <w:pStyle w:val="PlainText"/>
        <w:rPr>
          <w:rFonts w:ascii="Courier New" w:hAnsi="Courier New"/>
          <w:sz w:val="16"/>
          <w:szCs w:val="16"/>
        </w:rPr>
      </w:pPr>
      <w:r w:rsidRPr="00EF3B46">
        <w:rPr>
          <w:rFonts w:ascii="Courier New" w:hAnsi="Courier New"/>
          <w:sz w:val="16"/>
          <w:szCs w:val="16"/>
        </w:rPr>
        <w:t>AddReg=AddRegDefault</w:t>
      </w:r>
    </w:p>
    <w:p w14:paraId="56BC8865" w14:textId="77777777" w:rsidR="004D44B6" w:rsidRPr="00A91592" w:rsidRDefault="004D44B6" w:rsidP="004D44B6">
      <w:pPr>
        <w:pStyle w:val="PlainText"/>
        <w:rPr>
          <w:rFonts w:ascii="Courier New" w:hAnsi="Courier New"/>
          <w:sz w:val="16"/>
          <w:szCs w:val="16"/>
        </w:rPr>
      </w:pPr>
    </w:p>
    <w:p w14:paraId="19C966C8"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[DefaultInstall.ntamd64]</w:t>
      </w:r>
    </w:p>
    <w:p w14:paraId="5E78C332"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CopyFiles=amd64_CopyFiles</w:t>
      </w:r>
    </w:p>
    <w:p w14:paraId="59E54C60"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CopyFiles=wow64_CopyFiles</w:t>
      </w:r>
    </w:p>
    <w:p w14:paraId="4CAFD857"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AddReg=AddRegWOW64</w:t>
      </w:r>
    </w:p>
    <w:p w14:paraId="110B56CD"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14:paraId="7B0DBE1A" w14:textId="77777777" w:rsidR="004D44B6" w:rsidRPr="00A91592" w:rsidRDefault="004D44B6" w:rsidP="004D44B6">
      <w:pPr>
        <w:pStyle w:val="PlainText"/>
        <w:rPr>
          <w:rFonts w:ascii="Courier New" w:hAnsi="Courier New"/>
          <w:sz w:val="16"/>
          <w:szCs w:val="16"/>
        </w:rPr>
      </w:pPr>
    </w:p>
    <w:p w14:paraId="5942DE29"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[DefaultInstall.NTx86]</w:t>
      </w:r>
    </w:p>
    <w:p w14:paraId="7551A854"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CopyFiles=x86_CopyFiles</w:t>
      </w:r>
    </w:p>
    <w:p w14:paraId="58B38BC3"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14:paraId="7B058B62" w14:textId="77777777" w:rsidR="004D44B6" w:rsidRPr="00A91592" w:rsidRDefault="004D44B6" w:rsidP="004D44B6">
      <w:pPr>
        <w:pStyle w:val="PlainText"/>
        <w:rPr>
          <w:rFonts w:ascii="Courier New" w:hAnsi="Courier New"/>
          <w:sz w:val="16"/>
          <w:szCs w:val="16"/>
        </w:rPr>
      </w:pPr>
    </w:p>
    <w:p w14:paraId="1EC11CC0"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[DefaultInstall.ntamd64.6.1]</w:t>
      </w:r>
    </w:p>
    <w:p w14:paraId="7178A5D3"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AddReg=AddRegWOW64</w:t>
      </w:r>
    </w:p>
    <w:p w14:paraId="3C7E72B5"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14:paraId="5A0368B0" w14:textId="77777777" w:rsidR="004D44B6" w:rsidRPr="00A91592" w:rsidRDefault="004D44B6" w:rsidP="004D44B6">
      <w:pPr>
        <w:pStyle w:val="PlainText"/>
        <w:rPr>
          <w:rFonts w:ascii="Courier New" w:hAnsi="Courier New"/>
          <w:sz w:val="16"/>
          <w:szCs w:val="16"/>
        </w:rPr>
      </w:pPr>
    </w:p>
    <w:p w14:paraId="4FD40719"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[DefaultInstall.NTx86.6.1]</w:t>
      </w:r>
    </w:p>
    <w:p w14:paraId="142117C9"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14:paraId="549A3B5B" w14:textId="77777777" w:rsidR="004D44B6" w:rsidRPr="00A91592" w:rsidRDefault="004D44B6" w:rsidP="004D44B6">
      <w:pPr>
        <w:pStyle w:val="PlainText"/>
        <w:rPr>
          <w:rFonts w:ascii="Courier New" w:hAnsi="Courier New"/>
          <w:sz w:val="16"/>
          <w:szCs w:val="16"/>
        </w:rPr>
      </w:pPr>
    </w:p>
    <w:p w14:paraId="3BE3FAE2"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[SourceDisksFiles]</w:t>
      </w:r>
    </w:p>
    <w:p w14:paraId="341C8E5D"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msclmd64.dll=1</w:t>
      </w:r>
    </w:p>
    <w:p w14:paraId="468E4C98"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msclmd.dll=1</w:t>
      </w:r>
    </w:p>
    <w:p w14:paraId="5C1D2FA5" w14:textId="77777777" w:rsidR="004D44B6" w:rsidRPr="00A91592" w:rsidRDefault="004D44B6" w:rsidP="004D44B6">
      <w:pPr>
        <w:pStyle w:val="PlainText"/>
        <w:rPr>
          <w:rFonts w:ascii="Courier New" w:hAnsi="Courier New"/>
          <w:sz w:val="16"/>
          <w:szCs w:val="16"/>
        </w:rPr>
      </w:pPr>
    </w:p>
    <w:p w14:paraId="66B9B145"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[SourceDisksNames]</w:t>
      </w:r>
    </w:p>
    <w:p w14:paraId="7CD28638"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1 = %MediaDescription%</w:t>
      </w:r>
    </w:p>
    <w:p w14:paraId="33741099" w14:textId="77777777" w:rsidR="004D44B6" w:rsidRPr="00A91592" w:rsidRDefault="004D44B6" w:rsidP="004D44B6">
      <w:pPr>
        <w:pStyle w:val="PlainText"/>
        <w:rPr>
          <w:rFonts w:ascii="Courier New" w:hAnsi="Courier New"/>
          <w:sz w:val="16"/>
          <w:szCs w:val="16"/>
        </w:rPr>
      </w:pPr>
    </w:p>
    <w:p w14:paraId="06AD99F9"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[Minidriver64_Install.NT]</w:t>
      </w:r>
    </w:p>
    <w:p w14:paraId="4CF89782"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CopyFiles=amd64_CopyFiles</w:t>
      </w:r>
    </w:p>
    <w:p w14:paraId="77D93CF3"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CopyFiles=wow64_CopyFiles</w:t>
      </w:r>
    </w:p>
    <w:p w14:paraId="6404379A"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AddReg=AddRegWOW64</w:t>
      </w:r>
    </w:p>
    <w:p w14:paraId="10D5FC92"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14:paraId="7C47168C" w14:textId="77777777" w:rsidR="004D44B6" w:rsidRPr="00A91592" w:rsidRDefault="004D44B6" w:rsidP="004D44B6">
      <w:pPr>
        <w:pStyle w:val="PlainText"/>
        <w:rPr>
          <w:rFonts w:ascii="Courier New" w:hAnsi="Courier New"/>
          <w:sz w:val="16"/>
          <w:szCs w:val="16"/>
        </w:rPr>
      </w:pPr>
    </w:p>
    <w:p w14:paraId="4E38EAD3"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[Minidriver64_61_Install.NT]</w:t>
      </w:r>
    </w:p>
    <w:p w14:paraId="78958521"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AddReg=AddRegWOW64</w:t>
      </w:r>
    </w:p>
    <w:p w14:paraId="1B213315"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14:paraId="63B17C47"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14:paraId="2AF98CDB"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w:t>
      </w:r>
    </w:p>
    <w:p w14:paraId="429D77F6" w14:textId="77777777" w:rsidR="004D44B6" w:rsidRPr="00A91592" w:rsidRDefault="004D44B6" w:rsidP="004D44B6">
      <w:pPr>
        <w:pStyle w:val="PlainText"/>
        <w:rPr>
          <w:rFonts w:ascii="Courier New" w:hAnsi="Courier New"/>
          <w:sz w:val="16"/>
          <w:szCs w:val="16"/>
        </w:rPr>
      </w:pPr>
    </w:p>
    <w:p w14:paraId="2E10005E"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[Minidriver32_Install.NT]</w:t>
      </w:r>
    </w:p>
    <w:p w14:paraId="36EAF47C"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CopyFiles=x86_CopyFiles</w:t>
      </w:r>
    </w:p>
    <w:p w14:paraId="6EB206D2"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14:paraId="3EBC94F5" w14:textId="77777777" w:rsidR="004D44B6" w:rsidRPr="00A91592" w:rsidRDefault="004D44B6" w:rsidP="004D44B6">
      <w:pPr>
        <w:pStyle w:val="PlainText"/>
        <w:rPr>
          <w:rFonts w:ascii="Courier New" w:hAnsi="Courier New"/>
          <w:sz w:val="16"/>
          <w:szCs w:val="16"/>
        </w:rPr>
      </w:pPr>
    </w:p>
    <w:p w14:paraId="63AB5FC8"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[Minidriver32_61_Install.NT]</w:t>
      </w:r>
    </w:p>
    <w:p w14:paraId="40866142"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AddReg=AddRegDefault</w:t>
      </w:r>
    </w:p>
    <w:p w14:paraId="7E4E0680"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14:paraId="125C616D"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w:t>
      </w:r>
    </w:p>
    <w:p w14:paraId="7D124F10" w14:textId="77777777" w:rsidR="004D44B6" w:rsidRPr="00A91592" w:rsidRDefault="004D44B6" w:rsidP="004D44B6">
      <w:pPr>
        <w:pStyle w:val="PlainText"/>
        <w:rPr>
          <w:rFonts w:ascii="Courier New" w:hAnsi="Courier New"/>
          <w:sz w:val="16"/>
          <w:szCs w:val="16"/>
        </w:rPr>
      </w:pPr>
    </w:p>
    <w:p w14:paraId="4270090E"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[Minidriver64_61_Install.NT.Services]</w:t>
      </w:r>
    </w:p>
    <w:p w14:paraId="5F183BD2"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14:paraId="3FBBCA0B"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Needs=UmPass.Services</w:t>
      </w:r>
    </w:p>
    <w:p w14:paraId="2242F146" w14:textId="77777777" w:rsidR="004D44B6" w:rsidRPr="00A91592" w:rsidRDefault="004D44B6" w:rsidP="004D44B6">
      <w:pPr>
        <w:pStyle w:val="PlainText"/>
        <w:rPr>
          <w:rFonts w:ascii="Courier New" w:hAnsi="Courier New"/>
          <w:sz w:val="16"/>
          <w:szCs w:val="16"/>
        </w:rPr>
      </w:pPr>
    </w:p>
    <w:p w14:paraId="7D2EC5C5"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[Minidriver32_61_Install.NT.Services]</w:t>
      </w:r>
    </w:p>
    <w:p w14:paraId="06661161"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14:paraId="14B55EA1"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Needs=UmPass.Services</w:t>
      </w:r>
    </w:p>
    <w:p w14:paraId="0CFBF64C" w14:textId="77777777" w:rsidR="004D44B6" w:rsidRPr="00A91592" w:rsidRDefault="004D44B6" w:rsidP="004D44B6">
      <w:pPr>
        <w:pStyle w:val="PlainText"/>
        <w:rPr>
          <w:rFonts w:ascii="Courier New" w:hAnsi="Courier New"/>
          <w:sz w:val="16"/>
          <w:szCs w:val="16"/>
        </w:rPr>
      </w:pPr>
    </w:p>
    <w:p w14:paraId="392470BD" w14:textId="77777777" w:rsidR="004D44B6" w:rsidRPr="00A91592" w:rsidRDefault="004D44B6" w:rsidP="004D44B6">
      <w:pPr>
        <w:pStyle w:val="PlainText"/>
        <w:rPr>
          <w:rFonts w:ascii="Courier New" w:hAnsi="Courier New"/>
          <w:sz w:val="16"/>
          <w:szCs w:val="16"/>
        </w:rPr>
      </w:pPr>
    </w:p>
    <w:p w14:paraId="4605E62A"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[Minidriver64_61_Install.NT.HW]</w:t>
      </w:r>
    </w:p>
    <w:p w14:paraId="6B5BBB7D"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14:paraId="39348945"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Needs=UmPass.HW</w:t>
      </w:r>
    </w:p>
    <w:p w14:paraId="2F82F468" w14:textId="77777777" w:rsidR="004D44B6" w:rsidRPr="00A91592" w:rsidRDefault="004D44B6" w:rsidP="004D44B6">
      <w:pPr>
        <w:pStyle w:val="PlainText"/>
        <w:rPr>
          <w:rFonts w:ascii="Courier New" w:hAnsi="Courier New"/>
          <w:sz w:val="16"/>
          <w:szCs w:val="16"/>
        </w:rPr>
      </w:pPr>
    </w:p>
    <w:p w14:paraId="4DE7198A"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lastRenderedPageBreak/>
        <w:t>[Minidriver64_61_Install.NT.CoInstallers]</w:t>
      </w:r>
    </w:p>
    <w:p w14:paraId="35CBA238"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14:paraId="601B0513"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Needs=UmPass.CoInstallers</w:t>
      </w:r>
    </w:p>
    <w:p w14:paraId="079E95BA" w14:textId="77777777" w:rsidR="004D44B6" w:rsidRPr="00A91592" w:rsidRDefault="004D44B6" w:rsidP="004D44B6">
      <w:pPr>
        <w:pStyle w:val="PlainText"/>
        <w:rPr>
          <w:rFonts w:ascii="Courier New" w:hAnsi="Courier New"/>
          <w:sz w:val="16"/>
          <w:szCs w:val="16"/>
        </w:rPr>
      </w:pPr>
    </w:p>
    <w:p w14:paraId="69E2C2A8" w14:textId="77777777" w:rsidR="004D44B6" w:rsidRPr="00A91592" w:rsidRDefault="004D44B6" w:rsidP="004D44B6">
      <w:pPr>
        <w:pStyle w:val="PlainText"/>
        <w:rPr>
          <w:rFonts w:ascii="Courier New" w:hAnsi="Courier New"/>
          <w:sz w:val="16"/>
          <w:szCs w:val="16"/>
        </w:rPr>
      </w:pPr>
    </w:p>
    <w:p w14:paraId="3B5288D0"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[Minidriver64_61_Install.NT.Interfaces]</w:t>
      </w:r>
    </w:p>
    <w:p w14:paraId="68576EF9"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14:paraId="7D49375F"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Needs=UmPass.Interfaces</w:t>
      </w:r>
    </w:p>
    <w:p w14:paraId="7CDE2D72" w14:textId="77777777" w:rsidR="004D44B6" w:rsidRPr="00A91592" w:rsidRDefault="004D44B6" w:rsidP="004D44B6">
      <w:pPr>
        <w:pStyle w:val="PlainText"/>
        <w:rPr>
          <w:rFonts w:ascii="Courier New" w:hAnsi="Courier New"/>
          <w:sz w:val="16"/>
          <w:szCs w:val="16"/>
        </w:rPr>
      </w:pPr>
    </w:p>
    <w:p w14:paraId="72826B04" w14:textId="77777777" w:rsidR="004D44B6" w:rsidRPr="00A91592" w:rsidRDefault="004D44B6" w:rsidP="004D44B6">
      <w:pPr>
        <w:pStyle w:val="PlainText"/>
        <w:rPr>
          <w:rFonts w:ascii="Courier New" w:hAnsi="Courier New"/>
          <w:sz w:val="16"/>
          <w:szCs w:val="16"/>
        </w:rPr>
      </w:pPr>
    </w:p>
    <w:p w14:paraId="10507B5B"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[Minidriver32_61_Install.NT.HW]</w:t>
      </w:r>
    </w:p>
    <w:p w14:paraId="7A99121E"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14:paraId="5D5914B7"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Needs=UmPass.HW</w:t>
      </w:r>
    </w:p>
    <w:p w14:paraId="3D7C8839" w14:textId="77777777" w:rsidR="004D44B6" w:rsidRPr="00A91592" w:rsidRDefault="004D44B6" w:rsidP="004D44B6">
      <w:pPr>
        <w:pStyle w:val="PlainText"/>
        <w:rPr>
          <w:rFonts w:ascii="Courier New" w:hAnsi="Courier New"/>
          <w:sz w:val="16"/>
          <w:szCs w:val="16"/>
        </w:rPr>
      </w:pPr>
    </w:p>
    <w:p w14:paraId="6D82C114"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[Minidriver32_61_Install.NT.CoInstallers]</w:t>
      </w:r>
    </w:p>
    <w:p w14:paraId="4C361C51"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14:paraId="52E93999"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Needs=UmPass.CoInstallers</w:t>
      </w:r>
    </w:p>
    <w:p w14:paraId="58538B2E" w14:textId="77777777" w:rsidR="004D44B6" w:rsidRPr="00A91592" w:rsidRDefault="004D44B6" w:rsidP="004D44B6">
      <w:pPr>
        <w:pStyle w:val="PlainText"/>
        <w:rPr>
          <w:rFonts w:ascii="Courier New" w:hAnsi="Courier New"/>
          <w:sz w:val="16"/>
          <w:szCs w:val="16"/>
        </w:rPr>
      </w:pPr>
    </w:p>
    <w:p w14:paraId="180F536F" w14:textId="77777777" w:rsidR="004D44B6" w:rsidRPr="00A91592" w:rsidRDefault="004D44B6" w:rsidP="004D44B6">
      <w:pPr>
        <w:pStyle w:val="PlainText"/>
        <w:rPr>
          <w:rFonts w:ascii="Courier New" w:hAnsi="Courier New"/>
          <w:sz w:val="16"/>
          <w:szCs w:val="16"/>
        </w:rPr>
      </w:pPr>
    </w:p>
    <w:p w14:paraId="1F007622"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[Minidriver32_61_Install.NT.Interfaces]</w:t>
      </w:r>
    </w:p>
    <w:p w14:paraId="6FC0C1A7"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Include=umpass.inf</w:t>
      </w:r>
    </w:p>
    <w:p w14:paraId="50D21290"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Needs=UmPass.Interfaces</w:t>
      </w:r>
    </w:p>
    <w:p w14:paraId="261EF18F" w14:textId="77777777" w:rsidR="004D44B6" w:rsidRPr="00A91592" w:rsidRDefault="004D44B6" w:rsidP="004D44B6">
      <w:pPr>
        <w:pStyle w:val="PlainText"/>
        <w:rPr>
          <w:rFonts w:ascii="Courier New" w:hAnsi="Courier New"/>
          <w:sz w:val="16"/>
          <w:szCs w:val="16"/>
        </w:rPr>
      </w:pPr>
    </w:p>
    <w:p w14:paraId="0C25CD39" w14:textId="77777777" w:rsidR="004D44B6" w:rsidRPr="00A91592" w:rsidRDefault="004D44B6" w:rsidP="004D44B6">
      <w:pPr>
        <w:pStyle w:val="PlainText"/>
        <w:rPr>
          <w:rFonts w:ascii="Courier New" w:hAnsi="Courier New"/>
          <w:sz w:val="16"/>
          <w:szCs w:val="16"/>
        </w:rPr>
      </w:pPr>
    </w:p>
    <w:p w14:paraId="213EC81E"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[amd64_CopyFiles]</w:t>
      </w:r>
    </w:p>
    <w:p w14:paraId="008FFA86"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msclmd.dll,msclmd64.dll</w:t>
      </w:r>
    </w:p>
    <w:p w14:paraId="2E8A8F11" w14:textId="77777777" w:rsidR="004D44B6" w:rsidRPr="00A91592" w:rsidRDefault="004D44B6" w:rsidP="004D44B6">
      <w:pPr>
        <w:pStyle w:val="PlainText"/>
        <w:rPr>
          <w:rFonts w:ascii="Courier New" w:hAnsi="Courier New"/>
          <w:sz w:val="16"/>
          <w:szCs w:val="16"/>
        </w:rPr>
      </w:pPr>
    </w:p>
    <w:p w14:paraId="149F5559"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[x86_CopyFiles]</w:t>
      </w:r>
    </w:p>
    <w:p w14:paraId="3F99F1F7"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msclmd.dll</w:t>
      </w:r>
    </w:p>
    <w:p w14:paraId="0FE45C86" w14:textId="77777777" w:rsidR="004D44B6" w:rsidRPr="00A91592" w:rsidRDefault="004D44B6" w:rsidP="004D44B6">
      <w:pPr>
        <w:pStyle w:val="PlainText"/>
        <w:rPr>
          <w:rFonts w:ascii="Courier New" w:hAnsi="Courier New"/>
          <w:sz w:val="16"/>
          <w:szCs w:val="16"/>
        </w:rPr>
      </w:pPr>
    </w:p>
    <w:p w14:paraId="46BE3CEC"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[wow64_CopyFiles]</w:t>
      </w:r>
    </w:p>
    <w:p w14:paraId="0B340513"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msclmd.dll</w:t>
      </w:r>
    </w:p>
    <w:p w14:paraId="65B36D7C" w14:textId="77777777" w:rsidR="004D44B6" w:rsidRPr="00A91592" w:rsidRDefault="004D44B6" w:rsidP="004D44B6">
      <w:pPr>
        <w:pStyle w:val="PlainText"/>
        <w:rPr>
          <w:rFonts w:ascii="Courier New" w:hAnsi="Courier New"/>
          <w:sz w:val="16"/>
          <w:szCs w:val="16"/>
        </w:rPr>
      </w:pPr>
    </w:p>
    <w:p w14:paraId="2F7C281B"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[AddRegWOW64]</w:t>
      </w:r>
    </w:p>
    <w:p w14:paraId="491B6987"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%SmartCardNameWOW64%,"ATR",0x00000001,3b,04,51,ff,08,00</w:t>
      </w:r>
    </w:p>
    <w:p w14:paraId="3BAC3217"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%SmartCardNameWOW64%,"ATRMask",0x00000001,ff,ff,ff,ff,ff,ff</w:t>
      </w:r>
    </w:p>
    <w:p w14:paraId="580A7239"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%SmartCardNameWOW64%,"Crypto Provider",0x00000000,"Microsoft Base Smart Card Crypto Provider"</w:t>
      </w:r>
    </w:p>
    <w:p w14:paraId="23CCD4B1"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%SmartCardNameWOW64%,"Smart Card Key Storage Provider",0x00000000,"Microsoft Smart Card Key Storage Provider"</w:t>
      </w:r>
    </w:p>
    <w:p w14:paraId="040857EE"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%SmartCardNameWOW64%,"80000001",0x00000000,%SmartCardCardModule%</w:t>
      </w:r>
    </w:p>
    <w:p w14:paraId="4F21FFD4" w14:textId="77777777" w:rsidR="004D44B6" w:rsidRPr="00A91592" w:rsidRDefault="004D44B6" w:rsidP="004D44B6">
      <w:pPr>
        <w:pStyle w:val="PlainText"/>
        <w:rPr>
          <w:rFonts w:ascii="Courier New" w:hAnsi="Courier New"/>
          <w:sz w:val="16"/>
          <w:szCs w:val="16"/>
        </w:rPr>
      </w:pPr>
    </w:p>
    <w:p w14:paraId="666054F6"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[AddRegDefault]</w:t>
      </w:r>
    </w:p>
    <w:p w14:paraId="18A83F41"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%SmartCardName%,"ATR",0x00000001,3b,04,51,ff,08,00</w:t>
      </w:r>
    </w:p>
    <w:p w14:paraId="098F6AF2"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%SmartCardName%,"ATRMask",0x00000001,ff,ff,ff,ff,ff,ff</w:t>
      </w:r>
    </w:p>
    <w:p w14:paraId="5E068095"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%SmartCardName%,"Crypto Provider",0x00000000,"Microsoft Base Smart Card Crypto Provider"</w:t>
      </w:r>
    </w:p>
    <w:p w14:paraId="3A7FB696"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%SmartCardName%,"Smart Card Key Storage Provider",0x00000000,"Microsoft Smart Card Key Storage Provider"</w:t>
      </w:r>
    </w:p>
    <w:p w14:paraId="508C65E4"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HKLM, %SmartCardName%,"80000001",0x00000000,%SmartCardCardModule%</w:t>
      </w:r>
    </w:p>
    <w:p w14:paraId="352DCE05" w14:textId="77777777" w:rsidR="004D44B6" w:rsidRPr="00A91592" w:rsidRDefault="004D44B6" w:rsidP="004D44B6">
      <w:pPr>
        <w:pStyle w:val="PlainText"/>
        <w:rPr>
          <w:rFonts w:ascii="Courier New" w:hAnsi="Courier New"/>
          <w:sz w:val="16"/>
          <w:szCs w:val="16"/>
        </w:rPr>
      </w:pPr>
    </w:p>
    <w:p w14:paraId="394568C3"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[DestinationDirs]</w:t>
      </w:r>
    </w:p>
    <w:p w14:paraId="36D0DD9A"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amd64_CopyFiles=10,system32</w:t>
      </w:r>
    </w:p>
    <w:p w14:paraId="05D231D8"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x86_CopyFiles=10,system32</w:t>
      </w:r>
    </w:p>
    <w:p w14:paraId="6BCED739"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wow64_CopyFiles=10,syswow64</w:t>
      </w:r>
    </w:p>
    <w:p w14:paraId="7923A8E7" w14:textId="77777777" w:rsidR="004D44B6" w:rsidRPr="00A91592" w:rsidRDefault="004D44B6" w:rsidP="004D44B6">
      <w:pPr>
        <w:pStyle w:val="PlainText"/>
        <w:rPr>
          <w:rFonts w:ascii="Courier New" w:hAnsi="Courier New"/>
          <w:sz w:val="16"/>
          <w:szCs w:val="16"/>
        </w:rPr>
      </w:pPr>
    </w:p>
    <w:p w14:paraId="6813A837" w14:textId="77777777" w:rsidR="004D44B6" w:rsidRPr="00A91592" w:rsidRDefault="004D44B6" w:rsidP="004D44B6">
      <w:pPr>
        <w:pStyle w:val="PlainText"/>
        <w:rPr>
          <w:rFonts w:ascii="Courier New" w:hAnsi="Courier New"/>
          <w:sz w:val="16"/>
          <w:szCs w:val="16"/>
        </w:rPr>
      </w:pPr>
    </w:p>
    <w:p w14:paraId="55294163"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 =================== Generic ==================================</w:t>
      </w:r>
    </w:p>
    <w:p w14:paraId="2ABE5306" w14:textId="77777777" w:rsidR="004D44B6" w:rsidRPr="00A91592" w:rsidRDefault="004D44B6" w:rsidP="004D44B6">
      <w:pPr>
        <w:pStyle w:val="PlainText"/>
        <w:rPr>
          <w:rFonts w:ascii="Courier New" w:hAnsi="Courier New"/>
          <w:sz w:val="16"/>
          <w:szCs w:val="16"/>
        </w:rPr>
      </w:pPr>
    </w:p>
    <w:p w14:paraId="6283E1C6"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[Strings]</w:t>
      </w:r>
    </w:p>
    <w:p w14:paraId="7879458A"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ProviderName ="FabrikamVendor"</w:t>
      </w:r>
    </w:p>
    <w:p w14:paraId="5F6DAC74"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MediaDescription="FabrikamVendor Smart Card Minidriver Installation Disk"</w:t>
      </w:r>
    </w:p>
    <w:p w14:paraId="0D7DB895"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CardDeviceName="FabrikamVendor Minidriver for Smart Card"</w:t>
      </w:r>
    </w:p>
    <w:p w14:paraId="2B1EE8D3"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SmartCardName="SOFTWARE\Microsoft\Cryptography\Calais\SmartCards\Fabrikam"</w:t>
      </w:r>
    </w:p>
    <w:p w14:paraId="5BD69F12" w14:textId="77777777" w:rsidR="004D44B6" w:rsidRPr="00A91592" w:rsidRDefault="004D44B6" w:rsidP="004D44B6">
      <w:pPr>
        <w:pStyle w:val="PlainText"/>
        <w:rPr>
          <w:rFonts w:ascii="Courier New" w:hAnsi="Courier New"/>
          <w:sz w:val="16"/>
          <w:szCs w:val="16"/>
        </w:rPr>
      </w:pPr>
      <w:r w:rsidRPr="00A91592">
        <w:rPr>
          <w:rFonts w:ascii="Courier New" w:hAnsi="Courier New"/>
          <w:sz w:val="16"/>
          <w:szCs w:val="16"/>
        </w:rPr>
        <w:t>SmartCardNameWOW64="SOFTWARE\Wow6432Node\Microsoft\Cryptography\Calais\SmartCards\Fabrikam"</w:t>
      </w:r>
    </w:p>
    <w:p w14:paraId="53A16D20" w14:textId="77777777" w:rsidR="004D44B6" w:rsidRPr="00E54BF1" w:rsidRDefault="004D44B6" w:rsidP="004D44B6">
      <w:pPr>
        <w:pStyle w:val="PlainText"/>
        <w:rPr>
          <w:rFonts w:ascii="Courier New" w:hAnsi="Courier New"/>
          <w:b/>
          <w:sz w:val="16"/>
          <w:szCs w:val="16"/>
        </w:rPr>
      </w:pPr>
      <w:r w:rsidRPr="00A91592">
        <w:rPr>
          <w:rFonts w:ascii="Courier New" w:hAnsi="Courier New"/>
          <w:sz w:val="16"/>
          <w:szCs w:val="16"/>
        </w:rPr>
        <w:t>SmartCardCardModule="msclmd.dll"</w:t>
      </w:r>
    </w:p>
    <w:p w14:paraId="72E43A91" w14:textId="77777777" w:rsidR="001D1079" w:rsidRPr="00E1001D" w:rsidRDefault="001D1079" w:rsidP="001D1079">
      <w:pPr>
        <w:pStyle w:val="Le"/>
      </w:pPr>
    </w:p>
    <w:p w14:paraId="38A7B3A1" w14:textId="77777777" w:rsidR="00DF5BB1" w:rsidRDefault="001D1079" w:rsidP="00211576">
      <w:pPr>
        <w:pStyle w:val="BodyText"/>
        <w:rPr>
          <w:b/>
          <w:bCs/>
          <w:szCs w:val="22"/>
        </w:rPr>
      </w:pPr>
      <w:r>
        <w:rPr>
          <w:b/>
          <w:bCs/>
          <w:szCs w:val="22"/>
        </w:rPr>
        <w:t>Note</w:t>
      </w:r>
      <w:r w:rsidR="00865F53">
        <w:rPr>
          <w:b/>
          <w:bCs/>
          <w:szCs w:val="22"/>
        </w:rPr>
        <w:t>s</w:t>
      </w:r>
      <w:r w:rsidR="00DF5BB1">
        <w:rPr>
          <w:b/>
          <w:bCs/>
          <w:szCs w:val="22"/>
        </w:rPr>
        <w:t>:</w:t>
      </w:r>
    </w:p>
    <w:p w14:paraId="14A2F125" w14:textId="77777777" w:rsidR="00335525" w:rsidRDefault="00335525" w:rsidP="00F80DFF">
      <w:pPr>
        <w:pStyle w:val="BodyText"/>
        <w:numPr>
          <w:ilvl w:val="0"/>
          <w:numId w:val="26"/>
        </w:numPr>
      </w:pPr>
      <w:r>
        <w:t>The hardware ID that is specified by</w:t>
      </w:r>
      <w:r w:rsidRPr="00F76B6F">
        <w:t xml:space="preserve"> </w:t>
      </w:r>
      <w:r>
        <w:t xml:space="preserve">the </w:t>
      </w:r>
      <w:r w:rsidRPr="00ED1ED2">
        <w:t xml:space="preserve">%FabrikamCardDeviceName% </w:t>
      </w:r>
      <w:r>
        <w:t xml:space="preserve">string </w:t>
      </w:r>
      <w:r w:rsidRPr="00ED1ED2">
        <w:t xml:space="preserve">must </w:t>
      </w:r>
      <w:r>
        <w:t xml:space="preserve">either be the ATR historical bytes of the device or the decoded value of the </w:t>
      </w:r>
      <w:r>
        <w:lastRenderedPageBreak/>
        <w:t xml:space="preserve">device’s smart card framework identifier. For more information about this identifier, see </w:t>
      </w:r>
      <w:r w:rsidR="00865F53">
        <w:t>“</w:t>
      </w:r>
      <w:hyperlink w:anchor="_Windows_Smartcard_Framework" w:history="1">
        <w:r w:rsidRPr="00C340B3">
          <w:rPr>
            <w:rStyle w:val="Hyperlink"/>
            <w:rFonts w:cs="Arial"/>
          </w:rPr>
          <w:t xml:space="preserve">Appendix </w:t>
        </w:r>
        <w:r>
          <w:rPr>
            <w:rStyle w:val="Hyperlink"/>
            <w:rFonts w:cs="Arial"/>
          </w:rPr>
          <w:t>D.4.6</w:t>
        </w:r>
      </w:hyperlink>
      <w:r>
        <w:t>.</w:t>
      </w:r>
      <w:r w:rsidR="00865F53">
        <w:t>”</w:t>
      </w:r>
    </w:p>
    <w:p w14:paraId="4A09E11F" w14:textId="77777777" w:rsidR="00DF5BB1" w:rsidRDefault="00DF5BB1" w:rsidP="00F80DFF">
      <w:pPr>
        <w:pStyle w:val="BodyText"/>
        <w:numPr>
          <w:ilvl w:val="0"/>
          <w:numId w:val="26"/>
        </w:numPr>
      </w:pPr>
      <w:r>
        <w:t xml:space="preserve">The </w:t>
      </w:r>
      <w:r w:rsidRPr="00D55668">
        <w:rPr>
          <w:b/>
        </w:rPr>
        <w:t>DefaultInstall</w:t>
      </w:r>
      <w:r>
        <w:t xml:space="preserve"> section is mandatory in INF files for smart card minidriver packages.</w:t>
      </w:r>
    </w:p>
    <w:p w14:paraId="780E4371" w14:textId="77777777" w:rsidR="00DE03EB" w:rsidRDefault="00DE03EB" w:rsidP="00F80DFF">
      <w:pPr>
        <w:pStyle w:val="BodyText"/>
        <w:numPr>
          <w:ilvl w:val="0"/>
          <w:numId w:val="26"/>
        </w:numPr>
        <w:rPr>
          <w:bCs/>
          <w:szCs w:val="22"/>
        </w:rPr>
      </w:pPr>
      <w:r>
        <w:rPr>
          <w:bCs/>
          <w:szCs w:val="22"/>
        </w:rPr>
        <w:t xml:space="preserve">The </w:t>
      </w:r>
      <w:r w:rsidRPr="00DF5BB1">
        <w:rPr>
          <w:b/>
          <w:bCs/>
          <w:szCs w:val="22"/>
        </w:rPr>
        <w:t>DriverVer</w:t>
      </w:r>
      <w:r>
        <w:rPr>
          <w:bCs/>
          <w:szCs w:val="22"/>
        </w:rPr>
        <w:t xml:space="preserve"> </w:t>
      </w:r>
      <w:r w:rsidR="00DF5BB1">
        <w:rPr>
          <w:bCs/>
          <w:szCs w:val="22"/>
        </w:rPr>
        <w:t xml:space="preserve">directive </w:t>
      </w:r>
      <w:r>
        <w:rPr>
          <w:bCs/>
          <w:szCs w:val="22"/>
        </w:rPr>
        <w:t xml:space="preserve">in the </w:t>
      </w:r>
      <w:r w:rsidR="003D46EE">
        <w:rPr>
          <w:bCs/>
          <w:szCs w:val="22"/>
        </w:rPr>
        <w:t>INF file</w:t>
      </w:r>
      <w:r>
        <w:rPr>
          <w:bCs/>
          <w:szCs w:val="22"/>
        </w:rPr>
        <w:t xml:space="preserve"> must </w:t>
      </w:r>
      <w:r w:rsidR="00DF5BB1">
        <w:rPr>
          <w:bCs/>
          <w:szCs w:val="22"/>
        </w:rPr>
        <w:t>have a value that is</w:t>
      </w:r>
      <w:r>
        <w:rPr>
          <w:bCs/>
          <w:szCs w:val="22"/>
        </w:rPr>
        <w:t xml:space="preserve"> greater than the version</w:t>
      </w:r>
      <w:r w:rsidR="00DF5BB1">
        <w:rPr>
          <w:bCs/>
          <w:szCs w:val="22"/>
        </w:rPr>
        <w:t xml:space="preserve"> </w:t>
      </w:r>
      <w:r w:rsidR="00335525">
        <w:rPr>
          <w:bCs/>
          <w:szCs w:val="22"/>
        </w:rPr>
        <w:t>and</w:t>
      </w:r>
      <w:r w:rsidR="00DF5BB1">
        <w:rPr>
          <w:bCs/>
          <w:szCs w:val="22"/>
        </w:rPr>
        <w:t xml:space="preserve"> timestamp</w:t>
      </w:r>
      <w:r w:rsidR="00C752BE">
        <w:rPr>
          <w:bCs/>
          <w:szCs w:val="22"/>
        </w:rPr>
        <w:t xml:space="preserve"> value in the inbox driver’s INF file</w:t>
      </w:r>
      <w:r w:rsidR="00983854">
        <w:rPr>
          <w:bCs/>
          <w:szCs w:val="22"/>
        </w:rPr>
        <w:t>. O</w:t>
      </w:r>
      <w:r>
        <w:rPr>
          <w:bCs/>
          <w:szCs w:val="22"/>
        </w:rPr>
        <w:t>therwise</w:t>
      </w:r>
      <w:r w:rsidR="00983854">
        <w:rPr>
          <w:bCs/>
          <w:szCs w:val="22"/>
        </w:rPr>
        <w:t>,</w:t>
      </w:r>
      <w:r>
        <w:rPr>
          <w:bCs/>
          <w:szCs w:val="22"/>
        </w:rPr>
        <w:t xml:space="preserve"> </w:t>
      </w:r>
      <w:r w:rsidR="00983854">
        <w:rPr>
          <w:bCs/>
          <w:szCs w:val="22"/>
        </w:rPr>
        <w:t xml:space="preserve">the system </w:t>
      </w:r>
      <w:r w:rsidR="00865F53">
        <w:rPr>
          <w:bCs/>
          <w:szCs w:val="22"/>
        </w:rPr>
        <w:t xml:space="preserve">does </w:t>
      </w:r>
      <w:r w:rsidR="00983854">
        <w:rPr>
          <w:bCs/>
          <w:szCs w:val="22"/>
        </w:rPr>
        <w:t>not install the device by using the vendor’s INF file</w:t>
      </w:r>
      <w:r>
        <w:rPr>
          <w:bCs/>
          <w:szCs w:val="22"/>
        </w:rPr>
        <w:t>.</w:t>
      </w:r>
    </w:p>
    <w:p w14:paraId="563E3671" w14:textId="77777777" w:rsidR="00C752BE" w:rsidRDefault="00C752BE" w:rsidP="00C752BE">
      <w:pPr>
        <w:pStyle w:val="BodyText"/>
        <w:ind w:left="360"/>
        <w:rPr>
          <w:bCs/>
          <w:szCs w:val="22"/>
        </w:rPr>
      </w:pPr>
      <w:r>
        <w:rPr>
          <w:bCs/>
          <w:szCs w:val="22"/>
        </w:rPr>
        <w:t>The DriverVer directive has the following syntax</w:t>
      </w:r>
      <w:r w:rsidR="000711D7">
        <w:rPr>
          <w:bCs/>
          <w:szCs w:val="22"/>
        </w:rPr>
        <w:t>.</w:t>
      </w:r>
    </w:p>
    <w:p w14:paraId="2BBB7893" w14:textId="77777777" w:rsidR="00C752BE" w:rsidRDefault="00C752BE" w:rsidP="00C752BE">
      <w:pPr>
        <w:pStyle w:val="PlainText"/>
        <w:ind w:left="360"/>
      </w:pPr>
      <w:r>
        <w:rPr>
          <w:b/>
          <w:bCs/>
        </w:rPr>
        <w:t>DriverVer=</w:t>
      </w:r>
      <w:r>
        <w:rPr>
          <w:i/>
          <w:iCs/>
        </w:rPr>
        <w:t>mm/dd/yyyy</w:t>
      </w:r>
      <w:r>
        <w:t>[</w:t>
      </w:r>
      <w:r>
        <w:rPr>
          <w:b/>
          <w:bCs/>
        </w:rPr>
        <w:t>,</w:t>
      </w:r>
      <w:r>
        <w:rPr>
          <w:i/>
          <w:iCs/>
        </w:rPr>
        <w:t>w</w:t>
      </w:r>
      <w:r>
        <w:t>.</w:t>
      </w:r>
      <w:r>
        <w:rPr>
          <w:i/>
          <w:iCs/>
        </w:rPr>
        <w:t>x.y.z</w:t>
      </w:r>
      <w:r>
        <w:t>]</w:t>
      </w:r>
    </w:p>
    <w:p w14:paraId="520D6BFA" w14:textId="77777777" w:rsidR="000711D7" w:rsidRPr="00A91592" w:rsidRDefault="000711D7" w:rsidP="00C752BE">
      <w:pPr>
        <w:pStyle w:val="PlainText"/>
        <w:ind w:left="360"/>
        <w:rPr>
          <w:rFonts w:ascii="Courier New" w:hAnsi="Courier New"/>
          <w:sz w:val="16"/>
          <w:szCs w:val="16"/>
        </w:rPr>
      </w:pPr>
    </w:p>
    <w:p w14:paraId="67F44815" w14:textId="77777777" w:rsidR="00C752BE" w:rsidRPr="00E1001D" w:rsidRDefault="00C752BE" w:rsidP="00C752BE">
      <w:pPr>
        <w:pStyle w:val="Le"/>
      </w:pPr>
    </w:p>
    <w:p w14:paraId="217E4DE9" w14:textId="77777777" w:rsidR="00C752BE" w:rsidRDefault="00C752BE" w:rsidP="0097365A">
      <w:pPr>
        <w:pStyle w:val="BodyTextIndent"/>
      </w:pPr>
      <w:r>
        <w:t>We recommend that you follow these guidelines when setting the value for the DriverVer directive:</w:t>
      </w:r>
    </w:p>
    <w:p w14:paraId="057F95ED" w14:textId="77777777" w:rsidR="00B61545" w:rsidRDefault="00C752BE" w:rsidP="0097365A">
      <w:pPr>
        <w:pStyle w:val="BulletList2"/>
      </w:pPr>
      <w:r>
        <w:t>Specify a date value that is far enough into the future so as to avoid conflicts with Windows service pack updates.</w:t>
      </w:r>
    </w:p>
    <w:p w14:paraId="0AA75402" w14:textId="77777777" w:rsidR="00C752BE" w:rsidRDefault="00C752BE" w:rsidP="0097365A">
      <w:pPr>
        <w:pStyle w:val="BulletList2"/>
      </w:pPr>
      <w:r>
        <w:t>Although the 4-digit version number is optional, you must specify a version that is significantly higher than the current version that is specified in the inbox driver’s INF file.</w:t>
      </w:r>
    </w:p>
    <w:p w14:paraId="504E78F6" w14:textId="18DA12AD" w:rsidR="00B61545" w:rsidRDefault="00DF5BB1" w:rsidP="00F80DFF">
      <w:pPr>
        <w:pStyle w:val="BodyText"/>
        <w:numPr>
          <w:ilvl w:val="0"/>
          <w:numId w:val="26"/>
        </w:numPr>
      </w:pPr>
      <w:r>
        <w:t xml:space="preserve">For more info </w:t>
      </w:r>
      <w:r w:rsidR="00BD5F1F">
        <w:t xml:space="preserve">about </w:t>
      </w:r>
      <w:r>
        <w:t>INF files and syntax, see “</w:t>
      </w:r>
      <w:hyperlink r:id="rId48" w:history="1">
        <w:r w:rsidRPr="00D55668">
          <w:rPr>
            <w:rStyle w:val="Hyperlink"/>
            <w:rFonts w:cs="Arial"/>
          </w:rPr>
          <w:t>Device and Driver Installation</w:t>
        </w:r>
      </w:hyperlink>
      <w:r>
        <w:t xml:space="preserve">“ </w:t>
      </w:r>
      <w:r w:rsidR="00865F53">
        <w:t>in the WDK</w:t>
      </w:r>
      <w:r>
        <w:t>.</w:t>
      </w:r>
    </w:p>
    <w:p w14:paraId="649EB21A" w14:textId="77777777" w:rsidR="00F71F4C" w:rsidRDefault="00AC5D81" w:rsidP="00CC282A">
      <w:pPr>
        <w:pStyle w:val="Heading1"/>
        <w:pageBreakBefore/>
        <w:numPr>
          <w:ilvl w:val="0"/>
          <w:numId w:val="0"/>
        </w:numPr>
        <w:ind w:left="-720"/>
      </w:pPr>
      <w:bookmarkStart w:id="1195" w:name="_Microsoft_Electrical_Profile"/>
      <w:bookmarkStart w:id="1196" w:name="_Appendix_D_Smart"/>
      <w:bookmarkStart w:id="1197" w:name="_Appendix_D._Smart"/>
      <w:bookmarkStart w:id="1198" w:name="_Toc230492071"/>
      <w:bookmarkStart w:id="1199" w:name="_Toc338403516"/>
      <w:bookmarkEnd w:id="1195"/>
      <w:bookmarkEnd w:id="1196"/>
      <w:bookmarkEnd w:id="1197"/>
      <w:r>
        <w:lastRenderedPageBreak/>
        <w:t>Appendix D</w:t>
      </w:r>
      <w:r w:rsidR="00446C30">
        <w:t>.</w:t>
      </w:r>
      <w:r>
        <w:t xml:space="preserve"> Smart Card Disco</w:t>
      </w:r>
      <w:r w:rsidR="00EE2186">
        <w:t>very</w:t>
      </w:r>
      <w:r>
        <w:t xml:space="preserve"> Process</w:t>
      </w:r>
      <w:bookmarkEnd w:id="1198"/>
      <w:bookmarkEnd w:id="1199"/>
    </w:p>
    <w:p w14:paraId="37237247" w14:textId="29B96796" w:rsidR="00B61545" w:rsidRDefault="00BD5F1F" w:rsidP="0043360A">
      <w:pPr>
        <w:pStyle w:val="BodyText"/>
      </w:pPr>
      <w:r>
        <w:t>Starting</w:t>
      </w:r>
      <w:r w:rsidR="00865F53">
        <w:t xml:space="preserve"> </w:t>
      </w:r>
      <w:r w:rsidR="00506199">
        <w:t xml:space="preserve">with </w:t>
      </w:r>
      <w:r w:rsidR="00EA6173">
        <w:t xml:space="preserve">Windows 7, </w:t>
      </w:r>
      <w:r w:rsidR="00506199">
        <w:t xml:space="preserve">smart card </w:t>
      </w:r>
      <w:r w:rsidR="00EA6173">
        <w:t xml:space="preserve">minidrivers </w:t>
      </w:r>
      <w:r w:rsidR="00506199">
        <w:t>that are logo-</w:t>
      </w:r>
      <w:r w:rsidR="00EA6173">
        <w:t xml:space="preserve">certified </w:t>
      </w:r>
      <w:r w:rsidR="006C5394">
        <w:t>through the Windows Logo Program (WLP)</w:t>
      </w:r>
      <w:r w:rsidR="00EA6173">
        <w:t xml:space="preserve"> </w:t>
      </w:r>
      <w:r w:rsidR="00506199">
        <w:t>are</w:t>
      </w:r>
      <w:r w:rsidR="00EA6173">
        <w:t xml:space="preserve"> automatically downloaded and installed by </w:t>
      </w:r>
      <w:r w:rsidR="00506199">
        <w:t xml:space="preserve">the </w:t>
      </w:r>
      <w:r w:rsidR="00EA6173">
        <w:t xml:space="preserve">Windows </w:t>
      </w:r>
      <w:r w:rsidR="00756A2F">
        <w:t>Plug and Play</w:t>
      </w:r>
      <w:r w:rsidR="00EA6173">
        <w:t xml:space="preserve"> components. Windows 7 also introduces </w:t>
      </w:r>
      <w:r w:rsidR="00737029">
        <w:t>a</w:t>
      </w:r>
      <w:r w:rsidR="00EA6173">
        <w:t xml:space="preserve"> class minidriver for PIV</w:t>
      </w:r>
      <w:r w:rsidR="00394AD8">
        <w:t>-compatible</w:t>
      </w:r>
      <w:r w:rsidR="00EA6173">
        <w:t xml:space="preserve"> cards and cards that support the </w:t>
      </w:r>
      <w:r w:rsidR="000C53FA">
        <w:t>GIDS</w:t>
      </w:r>
      <w:r w:rsidR="00EA6173">
        <w:t xml:space="preserve"> card edge.</w:t>
      </w:r>
    </w:p>
    <w:p w14:paraId="65E3D7AC" w14:textId="77777777" w:rsidR="00AC5D81" w:rsidRDefault="00394AD8" w:rsidP="0097365A">
      <w:pPr>
        <w:pStyle w:val="BodyTextLink"/>
      </w:pPr>
      <w:r>
        <w:t xml:space="preserve">When a smart card is inserted into the reader, Windows performs the following discovery </w:t>
      </w:r>
      <w:r w:rsidR="0040156B">
        <w:t>processes</w:t>
      </w:r>
      <w:r w:rsidR="00EA6173">
        <w:t>:</w:t>
      </w:r>
    </w:p>
    <w:p w14:paraId="70D5BF11" w14:textId="77777777" w:rsidR="0040156B" w:rsidRDefault="0040156B" w:rsidP="0040156B">
      <w:pPr>
        <w:pStyle w:val="BulletList"/>
        <w:numPr>
          <w:ilvl w:val="0"/>
          <w:numId w:val="1"/>
        </w:numPr>
        <w:ind w:left="360" w:hanging="360"/>
      </w:pPr>
      <w:r>
        <w:t xml:space="preserve">Smart </w:t>
      </w:r>
      <w:r w:rsidR="00D64E7D">
        <w:t>C</w:t>
      </w:r>
      <w:r>
        <w:t>ard Plug and Play Process:</w:t>
      </w:r>
    </w:p>
    <w:p w14:paraId="530FEA5B" w14:textId="77777777" w:rsidR="00EA6173" w:rsidRDefault="0040156B" w:rsidP="0040156B">
      <w:pPr>
        <w:pStyle w:val="BodyTextIndent"/>
      </w:pPr>
      <w:r>
        <w:t>This process r</w:t>
      </w:r>
      <w:r w:rsidR="00EA6173">
        <w:t>equest</w:t>
      </w:r>
      <w:r>
        <w:t>s</w:t>
      </w:r>
      <w:r w:rsidR="00EA6173">
        <w:t xml:space="preserve"> </w:t>
      </w:r>
      <w:r w:rsidR="00394AD8">
        <w:t xml:space="preserve">and download </w:t>
      </w:r>
      <w:r w:rsidR="00EA6173">
        <w:t xml:space="preserve">a </w:t>
      </w:r>
      <w:r w:rsidR="00394AD8">
        <w:t>logo-</w:t>
      </w:r>
      <w:r w:rsidR="00EA6173">
        <w:t xml:space="preserve">certified minidriver from Windows Update </w:t>
      </w:r>
      <w:r w:rsidR="00394AD8">
        <w:t xml:space="preserve">through </w:t>
      </w:r>
      <w:r w:rsidR="00756A2F">
        <w:t>Plug and Play</w:t>
      </w:r>
      <w:r w:rsidR="00EA6173">
        <w:t>.</w:t>
      </w:r>
    </w:p>
    <w:p w14:paraId="249E9694" w14:textId="77777777" w:rsidR="0040156B" w:rsidRDefault="00DB51E4" w:rsidP="0040156B">
      <w:pPr>
        <w:pStyle w:val="BulletList"/>
        <w:numPr>
          <w:ilvl w:val="0"/>
          <w:numId w:val="1"/>
        </w:numPr>
        <w:ind w:left="360" w:hanging="360"/>
      </w:pPr>
      <w:r>
        <w:t>Winscard</w:t>
      </w:r>
      <w:r w:rsidR="0040156B">
        <w:t xml:space="preserve"> Discovery Process :</w:t>
      </w:r>
    </w:p>
    <w:p w14:paraId="7303665B" w14:textId="6BF0579A" w:rsidR="00EA6173" w:rsidRDefault="0040156B" w:rsidP="0040156B">
      <w:pPr>
        <w:pStyle w:val="BodyTextIndent"/>
      </w:pPr>
      <w:r>
        <w:t>This process a</w:t>
      </w:r>
      <w:r w:rsidR="00EA6173">
        <w:t>ssociate</w:t>
      </w:r>
      <w:r>
        <w:t>s</w:t>
      </w:r>
      <w:r w:rsidR="00EA6173">
        <w:t xml:space="preserve"> a compatible </w:t>
      </w:r>
      <w:r w:rsidR="00394AD8">
        <w:t xml:space="preserve">smart card </w:t>
      </w:r>
      <w:r w:rsidR="00EA6173">
        <w:t xml:space="preserve">with </w:t>
      </w:r>
      <w:r w:rsidR="00394AD8">
        <w:t xml:space="preserve">a </w:t>
      </w:r>
      <w:r w:rsidR="00EA6173">
        <w:t>PIV</w:t>
      </w:r>
      <w:r w:rsidR="00394AD8">
        <w:t>-</w:t>
      </w:r>
      <w:r w:rsidR="00EA6173">
        <w:t xml:space="preserve"> </w:t>
      </w:r>
      <w:r w:rsidR="00394AD8">
        <w:t xml:space="preserve">or </w:t>
      </w:r>
      <w:r w:rsidR="000C53FA">
        <w:t>GIDS</w:t>
      </w:r>
      <w:r w:rsidR="00394AD8">
        <w:t>-compatible</w:t>
      </w:r>
      <w:r w:rsidR="00EA6173">
        <w:t xml:space="preserve"> class minidriver</w:t>
      </w:r>
      <w:r w:rsidR="00865F53">
        <w:t>.</w:t>
      </w:r>
    </w:p>
    <w:p w14:paraId="647AB2E8" w14:textId="77777777" w:rsidR="0040156B" w:rsidRDefault="0040156B" w:rsidP="0040156B">
      <w:pPr>
        <w:pStyle w:val="BulletList"/>
        <w:numPr>
          <w:ilvl w:val="0"/>
          <w:numId w:val="1"/>
        </w:numPr>
        <w:ind w:left="360" w:hanging="360"/>
      </w:pPr>
      <w:r>
        <w:t>Windows Smart Card Class Minidriver Discovery Process :</w:t>
      </w:r>
    </w:p>
    <w:p w14:paraId="522E663E" w14:textId="77777777" w:rsidR="00EA6173" w:rsidRDefault="0040156B" w:rsidP="0040156B">
      <w:pPr>
        <w:pStyle w:val="BodyTextIndent"/>
      </w:pPr>
      <w:r>
        <w:t>This process a</w:t>
      </w:r>
      <w:r w:rsidR="00EA6173">
        <w:t>ssociate</w:t>
      </w:r>
      <w:r>
        <w:t>s</w:t>
      </w:r>
      <w:r w:rsidR="00EA6173">
        <w:t xml:space="preserve"> an installed minidriver with a smart card.</w:t>
      </w:r>
    </w:p>
    <w:p w14:paraId="59152AF1" w14:textId="77777777" w:rsidR="0097365A" w:rsidRDefault="0097365A" w:rsidP="0097365A">
      <w:pPr>
        <w:pStyle w:val="Le"/>
      </w:pPr>
    </w:p>
    <w:p w14:paraId="1C1D5843" w14:textId="77777777" w:rsidR="00AC5D81" w:rsidRDefault="00AC5D81" w:rsidP="0097365A">
      <w:pPr>
        <w:pStyle w:val="BodyTextLink"/>
      </w:pPr>
      <w:r>
        <w:t xml:space="preserve">The following </w:t>
      </w:r>
      <w:r w:rsidR="00410F6A">
        <w:t xml:space="preserve">table </w:t>
      </w:r>
      <w:r w:rsidR="00394AD8">
        <w:t>list</w:t>
      </w:r>
      <w:r w:rsidR="0040156B">
        <w:t>s</w:t>
      </w:r>
      <w:r w:rsidR="00394AD8">
        <w:t xml:space="preserve"> the </w:t>
      </w:r>
      <w:r>
        <w:t>AID</w:t>
      </w:r>
      <w:r w:rsidR="000B2224">
        <w:t xml:space="preserve"> values</w:t>
      </w:r>
      <w:r>
        <w:t xml:space="preserve"> </w:t>
      </w:r>
      <w:r w:rsidR="00394AD8">
        <w:t xml:space="preserve">that </w:t>
      </w:r>
      <w:r>
        <w:t xml:space="preserve">the different discovery </w:t>
      </w:r>
      <w:r w:rsidR="0040156B">
        <w:t>processes</w:t>
      </w:r>
      <w:r w:rsidR="00865F53">
        <w:t xml:space="preserve"> use.</w:t>
      </w:r>
    </w:p>
    <w:tbl>
      <w:tblPr>
        <w:tblStyle w:val="Tablerowcell1"/>
        <w:tblW w:w="7938" w:type="dxa"/>
        <w:tblLook w:val="04A0" w:firstRow="1" w:lastRow="0" w:firstColumn="1" w:lastColumn="0" w:noHBand="0" w:noVBand="1"/>
      </w:tblPr>
      <w:tblGrid>
        <w:gridCol w:w="1728"/>
        <w:gridCol w:w="3060"/>
        <w:gridCol w:w="3150"/>
      </w:tblGrid>
      <w:tr w:rsidR="00EC257C" w:rsidRPr="003D7085" w14:paraId="3FA2015D" w14:textId="77777777" w:rsidTr="00D26CB6">
        <w:trPr>
          <w:cnfStyle w:val="100000000000" w:firstRow="1" w:lastRow="0" w:firstColumn="0" w:lastColumn="0" w:oddVBand="0" w:evenVBand="0" w:oddHBand="0" w:evenHBand="0" w:firstRowFirstColumn="0" w:firstRowLastColumn="0" w:lastRowFirstColumn="0" w:lastRowLastColumn="0"/>
        </w:trPr>
        <w:tc>
          <w:tcPr>
            <w:tcW w:w="1728" w:type="dxa"/>
          </w:tcPr>
          <w:p w14:paraId="2CCFCDB8" w14:textId="77777777" w:rsidR="00EC257C" w:rsidRPr="00EC257C" w:rsidRDefault="00335525" w:rsidP="009E74FA">
            <w:pPr>
              <w:keepNext/>
              <w:rPr>
                <w:sz w:val="20"/>
              </w:rPr>
            </w:pPr>
            <w:r>
              <w:rPr>
                <w:sz w:val="20"/>
              </w:rPr>
              <w:t>AID name</w:t>
            </w:r>
          </w:p>
        </w:tc>
        <w:tc>
          <w:tcPr>
            <w:tcW w:w="3060" w:type="dxa"/>
          </w:tcPr>
          <w:p w14:paraId="3B13DB58" w14:textId="77777777" w:rsidR="00EC257C" w:rsidRPr="00EC257C" w:rsidRDefault="00EC257C" w:rsidP="009E74FA">
            <w:pPr>
              <w:keepNext/>
              <w:rPr>
                <w:sz w:val="20"/>
              </w:rPr>
            </w:pPr>
            <w:r w:rsidRPr="00EC257C">
              <w:rPr>
                <w:sz w:val="20"/>
              </w:rPr>
              <w:t>AID value</w:t>
            </w:r>
          </w:p>
        </w:tc>
        <w:tc>
          <w:tcPr>
            <w:tcW w:w="3150" w:type="dxa"/>
          </w:tcPr>
          <w:p w14:paraId="03D28E19" w14:textId="77777777" w:rsidR="00EC257C" w:rsidRPr="00EC257C" w:rsidRDefault="00335525" w:rsidP="00335525">
            <w:pPr>
              <w:keepNext/>
              <w:rPr>
                <w:sz w:val="20"/>
              </w:rPr>
            </w:pPr>
            <w:r>
              <w:rPr>
                <w:sz w:val="20"/>
              </w:rPr>
              <w:t>Description</w:t>
            </w:r>
          </w:p>
        </w:tc>
      </w:tr>
    </w:tbl>
    <w:tbl>
      <w:tblPr>
        <w:tblStyle w:val="TableGrid"/>
        <w:tblW w:w="7938" w:type="dxa"/>
        <w:tblLook w:val="04A0" w:firstRow="1" w:lastRow="0" w:firstColumn="1" w:lastColumn="0" w:noHBand="0" w:noVBand="1"/>
      </w:tblPr>
      <w:tblGrid>
        <w:gridCol w:w="1728"/>
        <w:gridCol w:w="3060"/>
        <w:gridCol w:w="3150"/>
      </w:tblGrid>
      <w:tr w:rsidR="00410F6A" w14:paraId="0A1E1106" w14:textId="77777777" w:rsidTr="008045CE">
        <w:tc>
          <w:tcPr>
            <w:tcW w:w="1728" w:type="dxa"/>
          </w:tcPr>
          <w:p w14:paraId="451B3409" w14:textId="77777777" w:rsidR="00410F6A" w:rsidRPr="00EC257C" w:rsidRDefault="00410F6A" w:rsidP="00EC257C">
            <w:pPr>
              <w:rPr>
                <w:sz w:val="20"/>
              </w:rPr>
            </w:pPr>
            <w:r w:rsidRPr="00EC257C">
              <w:rPr>
                <w:sz w:val="20"/>
              </w:rPr>
              <w:t>PIV AID</w:t>
            </w:r>
          </w:p>
        </w:tc>
        <w:tc>
          <w:tcPr>
            <w:tcW w:w="3060" w:type="dxa"/>
          </w:tcPr>
          <w:p w14:paraId="3FA822A6" w14:textId="77777777" w:rsidR="00410F6A" w:rsidRPr="00EC257C" w:rsidRDefault="00410F6A" w:rsidP="008045CE">
            <w:pPr>
              <w:rPr>
                <w:sz w:val="20"/>
              </w:rPr>
            </w:pPr>
            <w:r w:rsidRPr="00EC257C">
              <w:rPr>
                <w:sz w:val="20"/>
              </w:rPr>
              <w:t>A0 00 00 03 08 00 00 10 00</w:t>
            </w:r>
            <w:r w:rsidR="008045CE">
              <w:rPr>
                <w:sz w:val="20"/>
              </w:rPr>
              <w:t xml:space="preserve"> xx yy</w:t>
            </w:r>
          </w:p>
        </w:tc>
        <w:tc>
          <w:tcPr>
            <w:tcW w:w="3150" w:type="dxa"/>
          </w:tcPr>
          <w:p w14:paraId="30460AEE" w14:textId="77777777" w:rsidR="00410F6A" w:rsidRPr="00EC257C" w:rsidRDefault="00410F6A" w:rsidP="00865F53">
            <w:pPr>
              <w:spacing w:after="80"/>
              <w:rPr>
                <w:sz w:val="20"/>
              </w:rPr>
            </w:pPr>
            <w:r w:rsidRPr="00EC257C">
              <w:rPr>
                <w:sz w:val="20"/>
              </w:rPr>
              <w:t>PIV AID</w:t>
            </w:r>
            <w:r w:rsidR="0040156B" w:rsidRPr="00EC257C">
              <w:rPr>
                <w:sz w:val="20"/>
              </w:rPr>
              <w:t xml:space="preserve">, which does </w:t>
            </w:r>
            <w:r w:rsidRPr="00EC257C">
              <w:rPr>
                <w:sz w:val="20"/>
              </w:rPr>
              <w:t xml:space="preserve">not </w:t>
            </w:r>
            <w:r w:rsidR="0040156B" w:rsidRPr="00EC257C">
              <w:rPr>
                <w:sz w:val="20"/>
              </w:rPr>
              <w:t xml:space="preserve">include </w:t>
            </w:r>
            <w:r w:rsidRPr="00EC257C">
              <w:rPr>
                <w:sz w:val="20"/>
              </w:rPr>
              <w:t>version information.</w:t>
            </w:r>
            <w:r w:rsidR="008045CE">
              <w:rPr>
                <w:sz w:val="20"/>
              </w:rPr>
              <w:t xml:space="preserve"> The Microsoft smart card framework</w:t>
            </w:r>
            <w:r w:rsidR="00865F53">
              <w:rPr>
                <w:sz w:val="20"/>
              </w:rPr>
              <w:t xml:space="preserve"> ignores the least-significant 2</w:t>
            </w:r>
            <w:r w:rsidR="00865F53">
              <w:rPr>
                <w:sz w:val="20"/>
              </w:rPr>
              <w:noBreakHyphen/>
              <w:t>bytes</w:t>
            </w:r>
            <w:r w:rsidR="008045CE">
              <w:rPr>
                <w:sz w:val="20"/>
              </w:rPr>
              <w:t>.</w:t>
            </w:r>
          </w:p>
        </w:tc>
      </w:tr>
      <w:tr w:rsidR="00410F6A" w14:paraId="32573E90" w14:textId="77777777" w:rsidTr="008045CE">
        <w:tc>
          <w:tcPr>
            <w:tcW w:w="1728" w:type="dxa"/>
          </w:tcPr>
          <w:p w14:paraId="3E7FCE60" w14:textId="7E5DA7A7" w:rsidR="00410F6A" w:rsidRPr="00EC257C" w:rsidRDefault="00410F6A" w:rsidP="00EC257C">
            <w:pPr>
              <w:rPr>
                <w:sz w:val="20"/>
              </w:rPr>
            </w:pPr>
            <w:r w:rsidRPr="00EC257C">
              <w:rPr>
                <w:sz w:val="20"/>
              </w:rPr>
              <w:t xml:space="preserve">MS </w:t>
            </w:r>
            <w:r w:rsidR="00241CE0">
              <w:rPr>
                <w:sz w:val="20"/>
              </w:rPr>
              <w:t>GIDS</w:t>
            </w:r>
            <w:r w:rsidRPr="00EC257C">
              <w:rPr>
                <w:sz w:val="20"/>
              </w:rPr>
              <w:t xml:space="preserve"> AID</w:t>
            </w:r>
          </w:p>
        </w:tc>
        <w:tc>
          <w:tcPr>
            <w:tcW w:w="3060" w:type="dxa"/>
          </w:tcPr>
          <w:p w14:paraId="481CFF62" w14:textId="77777777" w:rsidR="00410F6A" w:rsidRPr="00EC257C" w:rsidRDefault="00410F6A" w:rsidP="008045CE">
            <w:pPr>
              <w:rPr>
                <w:sz w:val="20"/>
              </w:rPr>
            </w:pPr>
            <w:r w:rsidRPr="00EC257C">
              <w:rPr>
                <w:sz w:val="20"/>
              </w:rPr>
              <w:t>A0 00 00 03 97 42 54 46 59</w:t>
            </w:r>
            <w:r w:rsidR="008045CE">
              <w:rPr>
                <w:sz w:val="20"/>
              </w:rPr>
              <w:t xml:space="preserve"> xx yy</w:t>
            </w:r>
          </w:p>
        </w:tc>
        <w:tc>
          <w:tcPr>
            <w:tcW w:w="3150" w:type="dxa"/>
          </w:tcPr>
          <w:p w14:paraId="1B7E2985" w14:textId="0F8DA298" w:rsidR="00B61545" w:rsidRDefault="00410F6A" w:rsidP="008045CE">
            <w:pPr>
              <w:spacing w:after="80"/>
              <w:rPr>
                <w:sz w:val="20"/>
              </w:rPr>
            </w:pPr>
            <w:r w:rsidRPr="00EC257C">
              <w:rPr>
                <w:sz w:val="20"/>
              </w:rPr>
              <w:t xml:space="preserve">Microsoft </w:t>
            </w:r>
            <w:r w:rsidR="000D12AA">
              <w:rPr>
                <w:sz w:val="20"/>
              </w:rPr>
              <w:t xml:space="preserve">(MS) </w:t>
            </w:r>
            <w:r w:rsidR="00241CE0">
              <w:rPr>
                <w:sz w:val="20"/>
              </w:rPr>
              <w:t>GIDS</w:t>
            </w:r>
            <w:r w:rsidR="00241CE0" w:rsidRPr="00EC257C">
              <w:rPr>
                <w:sz w:val="20"/>
              </w:rPr>
              <w:t xml:space="preserve"> </w:t>
            </w:r>
            <w:r w:rsidRPr="00EC257C">
              <w:rPr>
                <w:sz w:val="20"/>
              </w:rPr>
              <w:t>AID</w:t>
            </w:r>
            <w:r w:rsidR="0040156B" w:rsidRPr="00EC257C">
              <w:rPr>
                <w:sz w:val="20"/>
              </w:rPr>
              <w:t>, which does not</w:t>
            </w:r>
            <w:r w:rsidRPr="00EC257C">
              <w:rPr>
                <w:sz w:val="20"/>
              </w:rPr>
              <w:t xml:space="preserve"> </w:t>
            </w:r>
            <w:r w:rsidR="0040156B" w:rsidRPr="00EC257C">
              <w:rPr>
                <w:sz w:val="20"/>
              </w:rPr>
              <w:t xml:space="preserve">include </w:t>
            </w:r>
            <w:r w:rsidRPr="00EC257C">
              <w:rPr>
                <w:sz w:val="20"/>
              </w:rPr>
              <w:t>version information.</w:t>
            </w:r>
          </w:p>
          <w:p w14:paraId="520BA1C4" w14:textId="77777777" w:rsidR="0040156B" w:rsidRPr="00EC257C" w:rsidRDefault="00C47F41" w:rsidP="008045CE">
            <w:pPr>
              <w:spacing w:after="80"/>
              <w:rPr>
                <w:sz w:val="20"/>
              </w:rPr>
            </w:pPr>
            <w:r w:rsidRPr="00EC257C">
              <w:rPr>
                <w:sz w:val="20"/>
              </w:rPr>
              <w:t xml:space="preserve">The </w:t>
            </w:r>
            <w:r w:rsidR="008045CE">
              <w:rPr>
                <w:sz w:val="20"/>
              </w:rPr>
              <w:t xml:space="preserve">least-significant </w:t>
            </w:r>
            <w:r w:rsidR="00865F53">
              <w:rPr>
                <w:sz w:val="20"/>
              </w:rPr>
              <w:t xml:space="preserve">2 </w:t>
            </w:r>
            <w:r w:rsidRPr="00EC257C">
              <w:rPr>
                <w:sz w:val="20"/>
              </w:rPr>
              <w:t>bytes are not sent to the card</w:t>
            </w:r>
            <w:r w:rsidR="008045CE">
              <w:rPr>
                <w:sz w:val="20"/>
              </w:rPr>
              <w:t>, but are reserved by the host</w:t>
            </w:r>
            <w:r w:rsidR="00D26CB6">
              <w:rPr>
                <w:sz w:val="20"/>
              </w:rPr>
              <w:t xml:space="preserve"> as follows</w:t>
            </w:r>
            <w:r w:rsidR="0040156B" w:rsidRPr="00EC257C">
              <w:rPr>
                <w:sz w:val="20"/>
              </w:rPr>
              <w:t>:</w:t>
            </w:r>
          </w:p>
          <w:p w14:paraId="2349BCDD" w14:textId="3B07BC46" w:rsidR="0040156B" w:rsidRPr="008045CE" w:rsidRDefault="00C47F41" w:rsidP="00F80DFF">
            <w:pPr>
              <w:pStyle w:val="ListParagraph"/>
              <w:numPr>
                <w:ilvl w:val="0"/>
                <w:numId w:val="34"/>
              </w:numPr>
              <w:rPr>
                <w:sz w:val="20"/>
              </w:rPr>
            </w:pPr>
            <w:r w:rsidRPr="008045CE">
              <w:rPr>
                <w:sz w:val="20"/>
              </w:rPr>
              <w:t xml:space="preserve">The first of these bytes </w:t>
            </w:r>
            <w:r w:rsidR="008045CE">
              <w:rPr>
                <w:sz w:val="20"/>
              </w:rPr>
              <w:t xml:space="preserve">(xx) </w:t>
            </w:r>
            <w:r w:rsidRPr="008045CE">
              <w:rPr>
                <w:sz w:val="20"/>
              </w:rPr>
              <w:t xml:space="preserve">is used by the Windows </w:t>
            </w:r>
            <w:r w:rsidR="00D64E7D" w:rsidRPr="008045CE">
              <w:rPr>
                <w:sz w:val="20"/>
              </w:rPr>
              <w:t>s</w:t>
            </w:r>
            <w:r w:rsidRPr="008045CE">
              <w:rPr>
                <w:sz w:val="20"/>
              </w:rPr>
              <w:t xml:space="preserve">mart </w:t>
            </w:r>
            <w:r w:rsidR="00D64E7D" w:rsidRPr="008045CE">
              <w:rPr>
                <w:sz w:val="20"/>
              </w:rPr>
              <w:t>c</w:t>
            </w:r>
            <w:r w:rsidRPr="008045CE">
              <w:rPr>
                <w:sz w:val="20"/>
              </w:rPr>
              <w:t xml:space="preserve">ard </w:t>
            </w:r>
            <w:r w:rsidR="00D64E7D" w:rsidRPr="008045CE">
              <w:rPr>
                <w:sz w:val="20"/>
              </w:rPr>
              <w:t>f</w:t>
            </w:r>
            <w:r w:rsidRPr="008045CE">
              <w:rPr>
                <w:sz w:val="20"/>
              </w:rPr>
              <w:t xml:space="preserve">ramework for </w:t>
            </w:r>
            <w:r w:rsidR="009E74FA" w:rsidRPr="008045CE">
              <w:rPr>
                <w:sz w:val="20"/>
              </w:rPr>
              <w:t xml:space="preserve">the </w:t>
            </w:r>
            <w:r w:rsidR="000C53FA">
              <w:rPr>
                <w:sz w:val="20"/>
              </w:rPr>
              <w:t>GIDS</w:t>
            </w:r>
            <w:r w:rsidRPr="008045CE">
              <w:rPr>
                <w:sz w:val="20"/>
              </w:rPr>
              <w:t xml:space="preserve"> version number</w:t>
            </w:r>
            <w:r w:rsidR="00DC7C2B" w:rsidRPr="008045CE">
              <w:rPr>
                <w:sz w:val="20"/>
              </w:rPr>
              <w:t>. This byte must be set to</w:t>
            </w:r>
            <w:r w:rsidRPr="008045CE">
              <w:rPr>
                <w:sz w:val="20"/>
              </w:rPr>
              <w:t xml:space="preserve"> </w:t>
            </w:r>
            <w:r w:rsidR="008045CE">
              <w:rPr>
                <w:sz w:val="20"/>
              </w:rPr>
              <w:t xml:space="preserve">the </w:t>
            </w:r>
            <w:r w:rsidR="000C53FA">
              <w:rPr>
                <w:sz w:val="20"/>
              </w:rPr>
              <w:t>GIDS</w:t>
            </w:r>
            <w:r w:rsidR="00B76E2B" w:rsidRPr="008045CE">
              <w:rPr>
                <w:sz w:val="20"/>
              </w:rPr>
              <w:t xml:space="preserve"> specification revision number which is </w:t>
            </w:r>
            <w:r w:rsidR="00E50405">
              <w:rPr>
                <w:sz w:val="20"/>
              </w:rPr>
              <w:t>either 0x01 or 0x02.</w:t>
            </w:r>
          </w:p>
          <w:p w14:paraId="5EDF29E6" w14:textId="77777777" w:rsidR="00410F6A" w:rsidRPr="00EC257C" w:rsidRDefault="00B76E2B" w:rsidP="00F80DFF">
            <w:pPr>
              <w:pStyle w:val="ListParagraph"/>
              <w:numPr>
                <w:ilvl w:val="0"/>
                <w:numId w:val="34"/>
              </w:numPr>
              <w:rPr>
                <w:sz w:val="20"/>
              </w:rPr>
            </w:pPr>
            <w:r w:rsidRPr="00EC257C">
              <w:rPr>
                <w:sz w:val="20"/>
              </w:rPr>
              <w:t>T</w:t>
            </w:r>
            <w:r w:rsidR="00C47F41" w:rsidRPr="00EC257C">
              <w:rPr>
                <w:sz w:val="20"/>
              </w:rPr>
              <w:t xml:space="preserve">he second byte </w:t>
            </w:r>
            <w:r w:rsidR="008045CE">
              <w:rPr>
                <w:sz w:val="20"/>
              </w:rPr>
              <w:t xml:space="preserve">(yy) </w:t>
            </w:r>
            <w:r w:rsidR="00C47F41" w:rsidRPr="00EC257C">
              <w:rPr>
                <w:sz w:val="20"/>
              </w:rPr>
              <w:t xml:space="preserve">is reserved for use </w:t>
            </w:r>
            <w:r w:rsidR="00DC7C2B" w:rsidRPr="00EC257C">
              <w:rPr>
                <w:sz w:val="20"/>
              </w:rPr>
              <w:t xml:space="preserve">by </w:t>
            </w:r>
            <w:r w:rsidR="00C47F41" w:rsidRPr="00EC257C">
              <w:rPr>
                <w:sz w:val="20"/>
              </w:rPr>
              <w:t>the card application.</w:t>
            </w:r>
          </w:p>
        </w:tc>
      </w:tr>
      <w:tr w:rsidR="008045CE" w14:paraId="1A060D61" w14:textId="77777777" w:rsidTr="008045CE">
        <w:tc>
          <w:tcPr>
            <w:tcW w:w="1728" w:type="dxa"/>
          </w:tcPr>
          <w:p w14:paraId="5807E444" w14:textId="32CEA49E" w:rsidR="008045CE" w:rsidRPr="00EC257C" w:rsidRDefault="008A07F2" w:rsidP="008A07F2">
            <w:pPr>
              <w:rPr>
                <w:sz w:val="20"/>
              </w:rPr>
            </w:pPr>
            <w:r>
              <w:rPr>
                <w:sz w:val="20"/>
              </w:rPr>
              <w:t>SC</w:t>
            </w:r>
            <w:r w:rsidR="008045CE">
              <w:rPr>
                <w:sz w:val="20"/>
              </w:rPr>
              <w:t xml:space="preserve"> PNP AID</w:t>
            </w:r>
          </w:p>
        </w:tc>
        <w:tc>
          <w:tcPr>
            <w:tcW w:w="3060" w:type="dxa"/>
          </w:tcPr>
          <w:p w14:paraId="41CCE942" w14:textId="77777777" w:rsidR="008045CE" w:rsidRPr="00EC257C" w:rsidRDefault="008045CE" w:rsidP="008045CE">
            <w:pPr>
              <w:rPr>
                <w:sz w:val="20"/>
              </w:rPr>
            </w:pPr>
            <w:r w:rsidRPr="008045CE">
              <w:rPr>
                <w:sz w:val="20"/>
              </w:rPr>
              <w:t>A0 00 00 03 97 43 49 44 5F 01 00</w:t>
            </w:r>
          </w:p>
        </w:tc>
        <w:tc>
          <w:tcPr>
            <w:tcW w:w="3150" w:type="dxa"/>
          </w:tcPr>
          <w:p w14:paraId="6D1D59AC" w14:textId="3C8E1D69" w:rsidR="008045CE" w:rsidRPr="00EC257C" w:rsidRDefault="008A07F2" w:rsidP="00EC257C">
            <w:pPr>
              <w:rPr>
                <w:sz w:val="20"/>
              </w:rPr>
            </w:pPr>
            <w:r>
              <w:rPr>
                <w:sz w:val="20"/>
              </w:rPr>
              <w:t>Smart</w:t>
            </w:r>
            <w:r w:rsidR="00E54D6E">
              <w:rPr>
                <w:sz w:val="20"/>
              </w:rPr>
              <w:t xml:space="preserve"> </w:t>
            </w:r>
            <w:r>
              <w:rPr>
                <w:sz w:val="20"/>
              </w:rPr>
              <w:t xml:space="preserve">card </w:t>
            </w:r>
            <w:r w:rsidR="008045CE">
              <w:rPr>
                <w:sz w:val="20"/>
              </w:rPr>
              <w:t xml:space="preserve">Plug and Play AID. </w:t>
            </w:r>
          </w:p>
        </w:tc>
      </w:tr>
    </w:tbl>
    <w:p w14:paraId="753BF94F" w14:textId="77777777" w:rsidR="0043360A" w:rsidRPr="00E1001D" w:rsidRDefault="0043360A" w:rsidP="0043360A">
      <w:pPr>
        <w:pStyle w:val="Le"/>
      </w:pPr>
    </w:p>
    <w:p w14:paraId="2AE34FBA" w14:textId="77777777" w:rsidR="00241CE0" w:rsidRDefault="00241CE0" w:rsidP="00241CE0">
      <w:pPr>
        <w:pStyle w:val="BodyText"/>
      </w:pPr>
    </w:p>
    <w:p w14:paraId="226C70AC" w14:textId="77777777" w:rsidR="00241CE0" w:rsidRDefault="00241CE0" w:rsidP="00241CE0">
      <w:pPr>
        <w:pStyle w:val="BodyText"/>
      </w:pPr>
    </w:p>
    <w:p w14:paraId="352B2E3B" w14:textId="77777777" w:rsidR="00241CE0" w:rsidRDefault="00241CE0" w:rsidP="00241CE0">
      <w:pPr>
        <w:pStyle w:val="BodyText"/>
      </w:pPr>
    </w:p>
    <w:p w14:paraId="54996CAB" w14:textId="77777777" w:rsidR="00241CE0" w:rsidRDefault="00241CE0" w:rsidP="00241CE0">
      <w:pPr>
        <w:pStyle w:val="BodyText"/>
      </w:pPr>
    </w:p>
    <w:p w14:paraId="6D765195" w14:textId="77777777" w:rsidR="00241CE0" w:rsidRDefault="00241CE0" w:rsidP="00241CE0">
      <w:pPr>
        <w:pStyle w:val="BodyText"/>
      </w:pPr>
      <w:r>
        <w:lastRenderedPageBreak/>
        <w:t>The following table lists the files used by the discovery process:</w:t>
      </w:r>
    </w:p>
    <w:tbl>
      <w:tblPr>
        <w:tblStyle w:val="TableGrid"/>
        <w:tblW w:w="7938" w:type="dxa"/>
        <w:tblLook w:val="04A0" w:firstRow="1" w:lastRow="0" w:firstColumn="1" w:lastColumn="0" w:noHBand="0" w:noVBand="1"/>
      </w:tblPr>
      <w:tblGrid>
        <w:gridCol w:w="1998"/>
        <w:gridCol w:w="5940"/>
      </w:tblGrid>
      <w:tr w:rsidR="00241CE0" w:rsidRPr="003D7085" w14:paraId="16D1DC2B" w14:textId="77777777" w:rsidTr="00241CE0">
        <w:tc>
          <w:tcPr>
            <w:tcW w:w="1998" w:type="dxa"/>
            <w:tcBorders>
              <w:top w:val="single" w:sz="4" w:space="0" w:color="auto"/>
              <w:left w:val="nil"/>
              <w:bottom w:val="single" w:sz="4" w:space="0" w:color="auto"/>
              <w:right w:val="nil"/>
            </w:tcBorders>
            <w:shd w:val="clear" w:color="auto" w:fill="B8CCE4" w:themeFill="accent1" w:themeFillTint="66"/>
          </w:tcPr>
          <w:p w14:paraId="021D6D19" w14:textId="77777777" w:rsidR="00241CE0" w:rsidRPr="00241CE0" w:rsidRDefault="00241CE0" w:rsidP="00241CE0">
            <w:pPr>
              <w:keepNext/>
              <w:rPr>
                <w:b/>
              </w:rPr>
            </w:pPr>
            <w:r w:rsidRPr="00241CE0">
              <w:rPr>
                <w:b/>
                <w:sz w:val="20"/>
              </w:rPr>
              <w:t>Command</w:t>
            </w:r>
          </w:p>
        </w:tc>
        <w:tc>
          <w:tcPr>
            <w:tcW w:w="5940" w:type="dxa"/>
            <w:tcBorders>
              <w:top w:val="single" w:sz="4" w:space="0" w:color="auto"/>
              <w:left w:val="nil"/>
              <w:bottom w:val="single" w:sz="4" w:space="0" w:color="auto"/>
              <w:right w:val="nil"/>
            </w:tcBorders>
            <w:shd w:val="clear" w:color="auto" w:fill="B8CCE4" w:themeFill="accent1" w:themeFillTint="66"/>
          </w:tcPr>
          <w:p w14:paraId="3DEF0CFB" w14:textId="77777777" w:rsidR="00241CE0" w:rsidRPr="00241CE0" w:rsidRDefault="00241CE0" w:rsidP="00241CE0">
            <w:pPr>
              <w:keepNext/>
              <w:rPr>
                <w:b/>
                <w:sz w:val="18"/>
              </w:rPr>
            </w:pPr>
            <w:r w:rsidRPr="00241CE0">
              <w:rPr>
                <w:b/>
                <w:sz w:val="20"/>
              </w:rPr>
              <w:t>Instruction (INS) value</w:t>
            </w:r>
          </w:p>
        </w:tc>
      </w:tr>
      <w:tr w:rsidR="00241CE0" w14:paraId="36454511" w14:textId="77777777" w:rsidTr="00241CE0">
        <w:tc>
          <w:tcPr>
            <w:tcW w:w="1998" w:type="dxa"/>
            <w:tcBorders>
              <w:top w:val="single" w:sz="4" w:space="0" w:color="auto"/>
            </w:tcBorders>
          </w:tcPr>
          <w:p w14:paraId="0CD5D144" w14:textId="49D9998B" w:rsidR="00241CE0" w:rsidRPr="00EC257C" w:rsidRDefault="00241CE0" w:rsidP="00241CE0">
            <w:pPr>
              <w:rPr>
                <w:sz w:val="20"/>
              </w:rPr>
            </w:pPr>
            <w:r>
              <w:rPr>
                <w:sz w:val="20"/>
              </w:rPr>
              <w:t>MF</w:t>
            </w:r>
          </w:p>
        </w:tc>
        <w:tc>
          <w:tcPr>
            <w:tcW w:w="5940" w:type="dxa"/>
            <w:tcBorders>
              <w:top w:val="single" w:sz="4" w:space="0" w:color="auto"/>
            </w:tcBorders>
          </w:tcPr>
          <w:p w14:paraId="01C9D035" w14:textId="093B2DAC" w:rsidR="00241CE0" w:rsidRPr="00EC257C" w:rsidRDefault="00241CE0" w:rsidP="00241CE0">
            <w:pPr>
              <w:rPr>
                <w:sz w:val="20"/>
              </w:rPr>
            </w:pPr>
            <w:r>
              <w:rPr>
                <w:sz w:val="20"/>
              </w:rPr>
              <w:t>0x3F00</w:t>
            </w:r>
          </w:p>
        </w:tc>
      </w:tr>
      <w:tr w:rsidR="00241CE0" w14:paraId="03491FC2" w14:textId="77777777" w:rsidTr="00241CE0">
        <w:tc>
          <w:tcPr>
            <w:tcW w:w="1998" w:type="dxa"/>
          </w:tcPr>
          <w:p w14:paraId="1A775F6B" w14:textId="3E73D1DD" w:rsidR="00241CE0" w:rsidRPr="00EC257C" w:rsidRDefault="00241CE0" w:rsidP="00241CE0">
            <w:pPr>
              <w:rPr>
                <w:sz w:val="20"/>
              </w:rPr>
            </w:pPr>
            <w:r>
              <w:rPr>
                <w:sz w:val="20"/>
              </w:rPr>
              <w:t>EF.ATR</w:t>
            </w:r>
          </w:p>
        </w:tc>
        <w:tc>
          <w:tcPr>
            <w:tcW w:w="5940" w:type="dxa"/>
          </w:tcPr>
          <w:p w14:paraId="709445DD" w14:textId="2F38CB68" w:rsidR="00241CE0" w:rsidRPr="00EC257C" w:rsidRDefault="00241CE0" w:rsidP="00241CE0">
            <w:pPr>
              <w:rPr>
                <w:sz w:val="20"/>
              </w:rPr>
            </w:pPr>
            <w:r>
              <w:rPr>
                <w:sz w:val="20"/>
              </w:rPr>
              <w:t>0x2F01</w:t>
            </w:r>
          </w:p>
        </w:tc>
      </w:tr>
    </w:tbl>
    <w:p w14:paraId="1A0FF065" w14:textId="75C11D71" w:rsidR="00241CE0" w:rsidRDefault="00241CE0" w:rsidP="00241CE0">
      <w:pPr>
        <w:pStyle w:val="BodyText"/>
        <w:rPr>
          <w:rFonts w:ascii="Calibri" w:hAnsi="Calibri"/>
        </w:rPr>
      </w:pPr>
    </w:p>
    <w:p w14:paraId="6483F621" w14:textId="77777777" w:rsidR="00241CE0" w:rsidRDefault="00241CE0" w:rsidP="0097365A">
      <w:pPr>
        <w:pStyle w:val="BodyTextLink"/>
      </w:pPr>
    </w:p>
    <w:p w14:paraId="18D838F3" w14:textId="77777777" w:rsidR="00410F6A" w:rsidRDefault="00410F6A" w:rsidP="0097365A">
      <w:pPr>
        <w:pStyle w:val="BodyTextLink"/>
      </w:pPr>
      <w:r>
        <w:t>The following table lists the commands</w:t>
      </w:r>
      <w:r w:rsidR="00D60C25">
        <w:t xml:space="preserve"> </w:t>
      </w:r>
      <w:r w:rsidR="00865F53">
        <w:t xml:space="preserve">that </w:t>
      </w:r>
      <w:r>
        <w:t>the</w:t>
      </w:r>
      <w:r w:rsidR="0040156B">
        <w:t xml:space="preserve"> different</w:t>
      </w:r>
      <w:r>
        <w:t xml:space="preserve"> discovery </w:t>
      </w:r>
      <w:r w:rsidR="0040156B">
        <w:t>processes</w:t>
      </w:r>
      <w:r w:rsidR="00865F53">
        <w:t xml:space="preserve"> use.</w:t>
      </w:r>
    </w:p>
    <w:tbl>
      <w:tblPr>
        <w:tblStyle w:val="Tablerowcell2"/>
        <w:tblW w:w="7938" w:type="dxa"/>
        <w:tblLook w:val="04A0" w:firstRow="1" w:lastRow="0" w:firstColumn="1" w:lastColumn="0" w:noHBand="0" w:noVBand="1"/>
      </w:tblPr>
      <w:tblGrid>
        <w:gridCol w:w="1998"/>
        <w:gridCol w:w="5940"/>
      </w:tblGrid>
      <w:tr w:rsidR="00EC257C" w:rsidRPr="003D7085" w14:paraId="4B39BF98" w14:textId="77777777" w:rsidTr="00EC257C">
        <w:trPr>
          <w:cnfStyle w:val="100000000000" w:firstRow="1" w:lastRow="0" w:firstColumn="0" w:lastColumn="0" w:oddVBand="0" w:evenVBand="0" w:oddHBand="0" w:evenHBand="0" w:firstRowFirstColumn="0" w:firstRowLastColumn="0" w:lastRowFirstColumn="0" w:lastRowLastColumn="0"/>
        </w:trPr>
        <w:tc>
          <w:tcPr>
            <w:tcW w:w="1998" w:type="dxa"/>
          </w:tcPr>
          <w:p w14:paraId="3A0D6F76" w14:textId="77777777" w:rsidR="00EC257C" w:rsidRPr="00EC257C" w:rsidRDefault="00EC257C" w:rsidP="00F071D6">
            <w:pPr>
              <w:keepNext/>
            </w:pPr>
            <w:r w:rsidRPr="00EC257C">
              <w:rPr>
                <w:sz w:val="20"/>
              </w:rPr>
              <w:t>Command</w:t>
            </w:r>
          </w:p>
        </w:tc>
        <w:tc>
          <w:tcPr>
            <w:tcW w:w="5940" w:type="dxa"/>
          </w:tcPr>
          <w:p w14:paraId="3079C9A6" w14:textId="77777777" w:rsidR="00EC257C" w:rsidRPr="00EC257C" w:rsidRDefault="00D56BC4" w:rsidP="00F071D6">
            <w:pPr>
              <w:keepNext/>
              <w:rPr>
                <w:sz w:val="18"/>
              </w:rPr>
            </w:pPr>
            <w:r>
              <w:rPr>
                <w:sz w:val="20"/>
              </w:rPr>
              <w:t>Instruction (</w:t>
            </w:r>
            <w:r w:rsidR="00EC257C" w:rsidRPr="00EC257C">
              <w:rPr>
                <w:sz w:val="20"/>
              </w:rPr>
              <w:t>INS</w:t>
            </w:r>
            <w:r>
              <w:rPr>
                <w:sz w:val="20"/>
              </w:rPr>
              <w:t>)</w:t>
            </w:r>
            <w:r w:rsidR="00EC257C" w:rsidRPr="00EC257C">
              <w:rPr>
                <w:sz w:val="20"/>
              </w:rPr>
              <w:t xml:space="preserve"> value</w:t>
            </w:r>
          </w:p>
        </w:tc>
      </w:tr>
    </w:tbl>
    <w:tbl>
      <w:tblPr>
        <w:tblStyle w:val="TableGrid"/>
        <w:tblW w:w="7938" w:type="dxa"/>
        <w:tblLook w:val="04A0" w:firstRow="1" w:lastRow="0" w:firstColumn="1" w:lastColumn="0" w:noHBand="0" w:noVBand="1"/>
      </w:tblPr>
      <w:tblGrid>
        <w:gridCol w:w="1998"/>
        <w:gridCol w:w="5940"/>
      </w:tblGrid>
      <w:tr w:rsidR="00410F6A" w14:paraId="46EBC08A" w14:textId="77777777" w:rsidTr="00EC257C">
        <w:tc>
          <w:tcPr>
            <w:tcW w:w="1998" w:type="dxa"/>
          </w:tcPr>
          <w:p w14:paraId="0177FF57" w14:textId="77777777" w:rsidR="00410F6A" w:rsidRPr="00EC257C" w:rsidRDefault="00410F6A" w:rsidP="00EC257C">
            <w:pPr>
              <w:rPr>
                <w:sz w:val="20"/>
              </w:rPr>
            </w:pPr>
            <w:r w:rsidRPr="00EC257C">
              <w:rPr>
                <w:sz w:val="20"/>
              </w:rPr>
              <w:t>SELECT</w:t>
            </w:r>
          </w:p>
        </w:tc>
        <w:tc>
          <w:tcPr>
            <w:tcW w:w="5940" w:type="dxa"/>
          </w:tcPr>
          <w:p w14:paraId="738B6D44" w14:textId="77777777" w:rsidR="00410F6A" w:rsidRPr="00EC257C" w:rsidRDefault="00410F6A" w:rsidP="00EC257C">
            <w:pPr>
              <w:rPr>
                <w:sz w:val="20"/>
              </w:rPr>
            </w:pPr>
            <w:r w:rsidRPr="00EC257C">
              <w:rPr>
                <w:sz w:val="20"/>
              </w:rPr>
              <w:t>0xA4</w:t>
            </w:r>
          </w:p>
        </w:tc>
      </w:tr>
      <w:tr w:rsidR="00410F6A" w14:paraId="72D5F6F2" w14:textId="77777777" w:rsidTr="00EC257C">
        <w:tc>
          <w:tcPr>
            <w:tcW w:w="1998" w:type="dxa"/>
          </w:tcPr>
          <w:p w14:paraId="5D4656A8" w14:textId="77777777" w:rsidR="00410F6A" w:rsidRPr="00EC257C" w:rsidRDefault="00410F6A" w:rsidP="00EC257C">
            <w:pPr>
              <w:rPr>
                <w:sz w:val="20"/>
              </w:rPr>
            </w:pPr>
            <w:r w:rsidRPr="00EC257C">
              <w:rPr>
                <w:sz w:val="20"/>
              </w:rPr>
              <w:t>GET DATA</w:t>
            </w:r>
          </w:p>
        </w:tc>
        <w:tc>
          <w:tcPr>
            <w:tcW w:w="5940" w:type="dxa"/>
          </w:tcPr>
          <w:p w14:paraId="6E7753C7" w14:textId="77777777" w:rsidR="00410F6A" w:rsidRPr="00EC257C" w:rsidRDefault="00410F6A" w:rsidP="00EC257C">
            <w:pPr>
              <w:rPr>
                <w:sz w:val="20"/>
              </w:rPr>
            </w:pPr>
            <w:r w:rsidRPr="00EC257C">
              <w:rPr>
                <w:sz w:val="20"/>
              </w:rPr>
              <w:t>0xCA</w:t>
            </w:r>
          </w:p>
        </w:tc>
      </w:tr>
      <w:tr w:rsidR="00410F6A" w14:paraId="5519F5F2" w14:textId="77777777" w:rsidTr="00EC257C">
        <w:tc>
          <w:tcPr>
            <w:tcW w:w="1998" w:type="dxa"/>
          </w:tcPr>
          <w:p w14:paraId="156F9349" w14:textId="77777777" w:rsidR="00410F6A" w:rsidRPr="00EC257C" w:rsidRDefault="00410F6A" w:rsidP="00EC257C">
            <w:pPr>
              <w:rPr>
                <w:sz w:val="20"/>
              </w:rPr>
            </w:pPr>
            <w:r w:rsidRPr="00EC257C">
              <w:rPr>
                <w:sz w:val="20"/>
              </w:rPr>
              <w:t>GET RESPONSE</w:t>
            </w:r>
          </w:p>
        </w:tc>
        <w:tc>
          <w:tcPr>
            <w:tcW w:w="5940" w:type="dxa"/>
          </w:tcPr>
          <w:p w14:paraId="74720440" w14:textId="77777777" w:rsidR="00410F6A" w:rsidRPr="00EC257C" w:rsidRDefault="00410F6A" w:rsidP="00EC257C">
            <w:pPr>
              <w:rPr>
                <w:sz w:val="20"/>
              </w:rPr>
            </w:pPr>
            <w:r w:rsidRPr="00EC257C">
              <w:rPr>
                <w:sz w:val="20"/>
              </w:rPr>
              <w:t>0xC0</w:t>
            </w:r>
          </w:p>
        </w:tc>
      </w:tr>
    </w:tbl>
    <w:p w14:paraId="5FFD37ED" w14:textId="77777777" w:rsidR="00D60C25" w:rsidRDefault="00D60C25" w:rsidP="00F80DFF">
      <w:pPr>
        <w:pStyle w:val="Heading2"/>
        <w:numPr>
          <w:ilvl w:val="0"/>
          <w:numId w:val="8"/>
        </w:numPr>
      </w:pPr>
      <w:bookmarkStart w:id="1200" w:name="_Toc233524537"/>
      <w:bookmarkStart w:id="1201" w:name="_Toc233524538"/>
      <w:bookmarkStart w:id="1202" w:name="_Toc230492072"/>
      <w:bookmarkStart w:id="1203" w:name="_Toc338403517"/>
      <w:bookmarkEnd w:id="1200"/>
      <w:bookmarkEnd w:id="1201"/>
      <w:r>
        <w:t xml:space="preserve">Smart Card </w:t>
      </w:r>
      <w:r w:rsidR="00756A2F">
        <w:t>Plug and Play</w:t>
      </w:r>
      <w:r>
        <w:t xml:space="preserve"> Process</w:t>
      </w:r>
      <w:bookmarkEnd w:id="1202"/>
      <w:bookmarkEnd w:id="1203"/>
    </w:p>
    <w:p w14:paraId="10577856" w14:textId="77777777" w:rsidR="00B61545" w:rsidRDefault="00756A2F" w:rsidP="0043360A">
      <w:pPr>
        <w:pStyle w:val="BodyText"/>
      </w:pPr>
      <w:r>
        <w:t>Plug and Play</w:t>
      </w:r>
      <w:r w:rsidR="00D60C25">
        <w:t xml:space="preserve"> install</w:t>
      </w:r>
      <w:r w:rsidR="003822F8">
        <w:t>s</w:t>
      </w:r>
      <w:r w:rsidR="00D60C25">
        <w:t xml:space="preserve"> a </w:t>
      </w:r>
      <w:r w:rsidR="0040156B">
        <w:t xml:space="preserve">smart card </w:t>
      </w:r>
      <w:r w:rsidR="00394AD8">
        <w:t>minidriver</w:t>
      </w:r>
      <w:r w:rsidR="00D60C25">
        <w:t xml:space="preserve"> if no compatible </w:t>
      </w:r>
      <w:r w:rsidR="0040156B">
        <w:t xml:space="preserve">inbox </w:t>
      </w:r>
      <w:r w:rsidR="00394AD8">
        <w:t>minidriver</w:t>
      </w:r>
      <w:r w:rsidR="00865F53">
        <w:t xml:space="preserve"> is</w:t>
      </w:r>
      <w:r w:rsidR="00D60C25">
        <w:t xml:space="preserve"> available. </w:t>
      </w:r>
      <w:r>
        <w:t>Plug and Play</w:t>
      </w:r>
      <w:r w:rsidR="00D60C25">
        <w:t xml:space="preserve"> also </w:t>
      </w:r>
      <w:r w:rsidR="0040156B">
        <w:t>update</w:t>
      </w:r>
      <w:r w:rsidR="003822F8">
        <w:t>s</w:t>
      </w:r>
      <w:r w:rsidR="0040156B">
        <w:t xml:space="preserve"> </w:t>
      </w:r>
      <w:r w:rsidR="00D60C25">
        <w:t xml:space="preserve">the installed </w:t>
      </w:r>
      <w:r w:rsidR="0040156B">
        <w:t>s</w:t>
      </w:r>
      <w:r w:rsidR="00D60C25">
        <w:t>mart</w:t>
      </w:r>
      <w:r w:rsidR="0040156B">
        <w:t xml:space="preserve"> c</w:t>
      </w:r>
      <w:r w:rsidR="00D60C25">
        <w:t xml:space="preserve">ard </w:t>
      </w:r>
      <w:r w:rsidR="00394AD8">
        <w:t>minidriver</w:t>
      </w:r>
      <w:r w:rsidR="00D60C25">
        <w:t>s though Windows Update.</w:t>
      </w:r>
    </w:p>
    <w:p w14:paraId="06B02AAD" w14:textId="3BA67C33" w:rsidR="00D60C25" w:rsidRPr="00393254" w:rsidRDefault="00865F53" w:rsidP="0097365A">
      <w:pPr>
        <w:pStyle w:val="BodyTextLink"/>
      </w:pPr>
      <w:r>
        <w:t>T</w:t>
      </w:r>
      <w:r w:rsidR="00483854">
        <w:t>o do either of these</w:t>
      </w:r>
      <w:r>
        <w:t xml:space="preserve"> tasks</w:t>
      </w:r>
      <w:r w:rsidR="00483854">
        <w:t xml:space="preserve">, Plug and Play must be able to derive a unique ID for the smart card. </w:t>
      </w:r>
      <w:r>
        <w:t xml:space="preserve">Beginning </w:t>
      </w:r>
      <w:r w:rsidR="0040156B">
        <w:t>with Windows 7, t</w:t>
      </w:r>
      <w:r w:rsidR="00D60C25">
        <w:t xml:space="preserve">he </w:t>
      </w:r>
      <w:r w:rsidR="0043360A">
        <w:t xml:space="preserve">following describes the </w:t>
      </w:r>
      <w:r w:rsidR="0040156B">
        <w:t xml:space="preserve">smart card </w:t>
      </w:r>
      <w:r w:rsidR="00D60C25">
        <w:t>discovery process</w:t>
      </w:r>
      <w:r w:rsidR="003822F8">
        <w:t xml:space="preserve"> </w:t>
      </w:r>
      <w:r w:rsidR="00696824">
        <w:t xml:space="preserve">that </w:t>
      </w:r>
      <w:r w:rsidR="00696824" w:rsidRPr="00B261FF">
        <w:t>Plug</w:t>
      </w:r>
      <w:r w:rsidR="00B261FF">
        <w:t> and Play</w:t>
      </w:r>
      <w:r w:rsidR="00B261FF" w:rsidDel="00B261FF">
        <w:t xml:space="preserve"> </w:t>
      </w:r>
      <w:r w:rsidR="00483854">
        <w:t>uses to derive a unique ID for the card</w:t>
      </w:r>
      <w:r w:rsidR="00D60C25">
        <w:t>:</w:t>
      </w:r>
    </w:p>
    <w:p w14:paraId="2F61E180" w14:textId="7CF78CC3" w:rsidR="00D60C25" w:rsidRDefault="00B261FF" w:rsidP="00F80DFF">
      <w:pPr>
        <w:pStyle w:val="List"/>
        <w:numPr>
          <w:ilvl w:val="0"/>
          <w:numId w:val="39"/>
        </w:numPr>
      </w:pPr>
      <w:r>
        <w:t>Plug and Play</w:t>
      </w:r>
      <w:r w:rsidDel="00B261FF">
        <w:t xml:space="preserve"> </w:t>
      </w:r>
      <w:r w:rsidR="006E2DF0">
        <w:t>g</w:t>
      </w:r>
      <w:r w:rsidR="00D60C25">
        <w:t>et</w:t>
      </w:r>
      <w:r>
        <w:t>s</w:t>
      </w:r>
      <w:r w:rsidR="00D60C25">
        <w:t xml:space="preserve"> the historical bytes from the ATR</w:t>
      </w:r>
      <w:r w:rsidR="00D234AD">
        <w:t>. These bytes are</w:t>
      </w:r>
      <w:r w:rsidR="00D60C25">
        <w:t xml:space="preserve"> used later in </w:t>
      </w:r>
      <w:r w:rsidR="000D12AA">
        <w:t xml:space="preserve">this </w:t>
      </w:r>
      <w:r w:rsidR="006967AD">
        <w:t xml:space="preserve">discovery </w:t>
      </w:r>
      <w:r w:rsidR="00D60C25">
        <w:t>process.</w:t>
      </w:r>
    </w:p>
    <w:p w14:paraId="06090CFF" w14:textId="2DD9F05F" w:rsidR="00B61545" w:rsidRDefault="00B261FF" w:rsidP="00F80DFF">
      <w:pPr>
        <w:pStyle w:val="List"/>
        <w:numPr>
          <w:ilvl w:val="0"/>
          <w:numId w:val="39"/>
        </w:numPr>
      </w:pPr>
      <w:r>
        <w:t>Plug and Play</w:t>
      </w:r>
      <w:r w:rsidDel="00B261FF">
        <w:t xml:space="preserve"> </w:t>
      </w:r>
      <w:r w:rsidR="006E2DF0">
        <w:t>issues a</w:t>
      </w:r>
      <w:r w:rsidR="00D60C25" w:rsidRPr="007B7C22">
        <w:t xml:space="preserve"> SELECT command </w:t>
      </w:r>
      <w:r w:rsidR="00D234AD">
        <w:t>to locate</w:t>
      </w:r>
      <w:r w:rsidR="00D60C25" w:rsidRPr="007B7C22">
        <w:t xml:space="preserve"> the </w:t>
      </w:r>
      <w:r w:rsidR="00020D21">
        <w:t xml:space="preserve">SC </w:t>
      </w:r>
      <w:r w:rsidR="00756A2F">
        <w:t>P</w:t>
      </w:r>
      <w:r w:rsidR="00696824">
        <w:t>NP</w:t>
      </w:r>
      <w:r w:rsidR="00B2188A">
        <w:t xml:space="preserve"> AID</w:t>
      </w:r>
      <w:r w:rsidR="00D60C25">
        <w:t>.</w:t>
      </w:r>
      <w:r>
        <w:t>Plug and Play</w:t>
      </w:r>
      <w:r w:rsidDel="00B261FF">
        <w:t xml:space="preserve"> </w:t>
      </w:r>
      <w:r w:rsidR="006E2DF0">
        <w:t>issues a</w:t>
      </w:r>
      <w:r w:rsidR="00D60C25" w:rsidRPr="007B7C22">
        <w:t xml:space="preserve"> GET DATA command to </w:t>
      </w:r>
      <w:r w:rsidR="00D234AD">
        <w:t xml:space="preserve">locate </w:t>
      </w:r>
      <w:r w:rsidR="00D60C25" w:rsidRPr="007B7C22">
        <w:t xml:space="preserve">the </w:t>
      </w:r>
      <w:r w:rsidR="00D60C25">
        <w:t>Windows proprietary tag 0x7F68 (</w:t>
      </w:r>
      <w:r w:rsidR="00D60C25" w:rsidRPr="00B208B5">
        <w:t>ASN.1 DER encoded</w:t>
      </w:r>
      <w:r w:rsidR="00D60C25">
        <w:t>)</w:t>
      </w:r>
      <w:r w:rsidR="00335525">
        <w:t>.</w:t>
      </w:r>
      <w:r w:rsidR="00660F85">
        <w:t xml:space="preserve"> For more information, see </w:t>
      </w:r>
      <w:r w:rsidR="00865F53">
        <w:t>“</w:t>
      </w:r>
      <w:hyperlink w:anchor="_Windows_Smartcard_Framework" w:history="1">
        <w:r w:rsidR="00660F85" w:rsidRPr="00696824">
          <w:rPr>
            <w:rStyle w:val="Hyperlink"/>
            <w:rFonts w:cs="Arial"/>
          </w:rPr>
          <w:t xml:space="preserve">Appendix </w:t>
        </w:r>
        <w:r w:rsidR="00335525" w:rsidRPr="00696824">
          <w:rPr>
            <w:rStyle w:val="Hyperlink"/>
            <w:rFonts w:cs="Arial"/>
          </w:rPr>
          <w:t>D.4.6</w:t>
        </w:r>
      </w:hyperlink>
      <w:r w:rsidR="00D60C25" w:rsidRPr="007B7C22">
        <w:t>.</w:t>
      </w:r>
      <w:r w:rsidR="00865F53">
        <w:t>”</w:t>
      </w:r>
      <w:r w:rsidR="00696824">
        <w:t xml:space="preserve"> </w:t>
      </w:r>
      <w:r w:rsidR="00D60C25" w:rsidRPr="007B7C22">
        <w:t xml:space="preserve">If </w:t>
      </w:r>
      <w:r w:rsidR="00D60C25">
        <w:t>this command is successful</w:t>
      </w:r>
      <w:r w:rsidR="00073EA7">
        <w:t>,</w:t>
      </w:r>
      <w:r w:rsidR="00D60C25">
        <w:t xml:space="preserve"> a list of unique identifiers </w:t>
      </w:r>
      <w:r w:rsidR="00073EA7">
        <w:t>is</w:t>
      </w:r>
      <w:r w:rsidR="00D60C25">
        <w:t xml:space="preserve"> returned</w:t>
      </w:r>
      <w:r w:rsidR="00073EA7">
        <w:t xml:space="preserve">. </w:t>
      </w:r>
      <w:r>
        <w:t>Plug and Play</w:t>
      </w:r>
      <w:r w:rsidDel="00B261FF">
        <w:t xml:space="preserve"> </w:t>
      </w:r>
      <w:r w:rsidR="00073EA7">
        <w:t>uses the first</w:t>
      </w:r>
      <w:r w:rsidR="00D60C25">
        <w:t xml:space="preserve"> identifier </w:t>
      </w:r>
      <w:r w:rsidR="00073EA7">
        <w:t xml:space="preserve">in </w:t>
      </w:r>
      <w:r w:rsidR="00D60C25">
        <w:t xml:space="preserve">the list </w:t>
      </w:r>
      <w:r w:rsidR="00073EA7">
        <w:t>as the smart card’s</w:t>
      </w:r>
      <w:r w:rsidR="00D60C25">
        <w:t xml:space="preserve"> device ID</w:t>
      </w:r>
      <w:r w:rsidR="00073EA7">
        <w:t xml:space="preserve"> and </w:t>
      </w:r>
      <w:r w:rsidR="00483854">
        <w:t>uses that value for the card’s unique ID.</w:t>
      </w:r>
      <w:r w:rsidR="00483854" w:rsidRPr="00483854">
        <w:t xml:space="preserve"> </w:t>
      </w:r>
      <w:r w:rsidR="00483854">
        <w:t>For more information, see “</w:t>
      </w:r>
      <w:hyperlink r:id="rId49" w:history="1">
        <w:r w:rsidR="00483854" w:rsidRPr="00696824">
          <w:rPr>
            <w:rStyle w:val="Hyperlink"/>
            <w:rFonts w:cs="Arial"/>
          </w:rPr>
          <w:t>Device IDs</w:t>
        </w:r>
      </w:hyperlink>
      <w:r w:rsidR="00483854">
        <w:t xml:space="preserve">” </w:t>
      </w:r>
      <w:r w:rsidR="00927D93">
        <w:t xml:space="preserve">in the </w:t>
      </w:r>
      <w:r w:rsidR="000A193A">
        <w:t>W</w:t>
      </w:r>
      <w:r w:rsidR="00927D93">
        <w:t>DK</w:t>
      </w:r>
      <w:r w:rsidR="00483854">
        <w:t>.</w:t>
      </w:r>
    </w:p>
    <w:p w14:paraId="24443867" w14:textId="1CE726A9" w:rsidR="00D60C25" w:rsidRDefault="00D60C25" w:rsidP="00F80DFF">
      <w:pPr>
        <w:pStyle w:val="BodyTextIndent"/>
        <w:numPr>
          <w:ilvl w:val="0"/>
          <w:numId w:val="39"/>
        </w:numPr>
      </w:pPr>
      <w:r>
        <w:t xml:space="preserve">If </w:t>
      </w:r>
      <w:r w:rsidR="00B261FF">
        <w:t>Plug and Play</w:t>
      </w:r>
      <w:r w:rsidR="00B261FF" w:rsidDel="00B261FF">
        <w:t xml:space="preserve"> </w:t>
      </w:r>
      <w:r w:rsidR="00073EA7">
        <w:t xml:space="preserve">derives </w:t>
      </w:r>
      <w:r>
        <w:t xml:space="preserve">a unique </w:t>
      </w:r>
      <w:r w:rsidR="00483854">
        <w:t xml:space="preserve">ID </w:t>
      </w:r>
      <w:r w:rsidR="00073EA7">
        <w:t>for the smart card, it proceeds to</w:t>
      </w:r>
      <w:r>
        <w:t xml:space="preserve"> </w:t>
      </w:r>
      <w:r w:rsidR="002B532F">
        <w:t xml:space="preserve">step </w:t>
      </w:r>
      <w:r w:rsidR="00C37C98">
        <w:t>12</w:t>
      </w:r>
      <w:r>
        <w:t>.</w:t>
      </w:r>
    </w:p>
    <w:p w14:paraId="7B914886" w14:textId="77777777" w:rsidR="008C2A03" w:rsidRDefault="008C2A03" w:rsidP="008C2A03">
      <w:pPr>
        <w:pStyle w:val="BodyTextIndent"/>
        <w:ind w:left="0"/>
      </w:pPr>
    </w:p>
    <w:p w14:paraId="50140B15" w14:textId="5C236731" w:rsidR="008C2A03" w:rsidRPr="008C2A03" w:rsidRDefault="008C2A03" w:rsidP="00F80DFF">
      <w:pPr>
        <w:pStyle w:val="ListParagraph"/>
        <w:numPr>
          <w:ilvl w:val="0"/>
          <w:numId w:val="39"/>
        </w:numPr>
        <w:rPr>
          <w:szCs w:val="20"/>
        </w:rPr>
      </w:pPr>
      <w:r w:rsidRPr="008C2A03">
        <w:rPr>
          <w:szCs w:val="20"/>
        </w:rPr>
        <w:t xml:space="preserve">If Windows fails to obtain a device ID in </w:t>
      </w:r>
      <w:r w:rsidR="00696824">
        <w:rPr>
          <w:szCs w:val="20"/>
        </w:rPr>
        <w:t xml:space="preserve">the </w:t>
      </w:r>
      <w:r w:rsidRPr="008C2A03">
        <w:rPr>
          <w:szCs w:val="20"/>
        </w:rPr>
        <w:t xml:space="preserve">step </w:t>
      </w:r>
      <w:r w:rsidR="00696824">
        <w:rPr>
          <w:szCs w:val="20"/>
        </w:rPr>
        <w:t>above</w:t>
      </w:r>
      <w:r w:rsidRPr="008C2A03">
        <w:rPr>
          <w:szCs w:val="20"/>
        </w:rPr>
        <w:t xml:space="preserve"> it will issue a SELECT of the MF and EF.ATR followed by a READ BINARY command, if Windows succeeds  in obtaining a unique identifier that it can use as a device ID for WU go to step </w:t>
      </w:r>
      <w:r w:rsidR="00C37C98">
        <w:rPr>
          <w:szCs w:val="20"/>
        </w:rPr>
        <w:t>12</w:t>
      </w:r>
      <w:r w:rsidRPr="008C2A03">
        <w:rPr>
          <w:szCs w:val="20"/>
        </w:rPr>
        <w:t>.</w:t>
      </w:r>
    </w:p>
    <w:p w14:paraId="631B5B6A" w14:textId="77777777" w:rsidR="008C2A03" w:rsidRPr="007B7C22" w:rsidRDefault="008C2A03" w:rsidP="0097365A">
      <w:pPr>
        <w:pStyle w:val="BodyTextIndent"/>
      </w:pPr>
    </w:p>
    <w:p w14:paraId="438050A7" w14:textId="56BD6596" w:rsidR="00FF2103" w:rsidRDefault="00D60C25" w:rsidP="00F80DFF">
      <w:pPr>
        <w:pStyle w:val="List"/>
        <w:numPr>
          <w:ilvl w:val="0"/>
          <w:numId w:val="39"/>
        </w:numPr>
      </w:pPr>
      <w:r w:rsidRPr="007B7C22">
        <w:t xml:space="preserve">If </w:t>
      </w:r>
      <w:r w:rsidR="00B261FF">
        <w:t>Plug and Play</w:t>
      </w:r>
      <w:r w:rsidR="00B261FF" w:rsidDel="00B261FF">
        <w:t xml:space="preserve"> </w:t>
      </w:r>
      <w:r>
        <w:t xml:space="preserve">fails to obtain a unique identifier in </w:t>
      </w:r>
      <w:r w:rsidR="00696824">
        <w:t xml:space="preserve">the </w:t>
      </w:r>
      <w:r w:rsidR="002B532F">
        <w:t xml:space="preserve">step </w:t>
      </w:r>
      <w:r w:rsidR="00696824">
        <w:t>above</w:t>
      </w:r>
      <w:r w:rsidR="00EE0336">
        <w:t>,</w:t>
      </w:r>
      <w:r w:rsidRPr="007B7C22">
        <w:t xml:space="preserve"> </w:t>
      </w:r>
      <w:r>
        <w:t xml:space="preserve">it </w:t>
      </w:r>
      <w:r w:rsidRPr="007B7C22">
        <w:t>issue</w:t>
      </w:r>
      <w:r w:rsidR="00865F53">
        <w:t>s</w:t>
      </w:r>
      <w:r w:rsidRPr="007B7C22">
        <w:t xml:space="preserve"> a SELECT command for the PIV AID</w:t>
      </w:r>
      <w:r w:rsidR="00EE0336">
        <w:t>.</w:t>
      </w:r>
      <w:r w:rsidR="00696824">
        <w:t xml:space="preserve"> </w:t>
      </w:r>
      <w:r w:rsidR="00EE0336">
        <w:t>I</w:t>
      </w:r>
      <w:r w:rsidRPr="007B7C22">
        <w:t xml:space="preserve">f </w:t>
      </w:r>
      <w:r w:rsidR="00B261FF">
        <w:t>Plug and Play</w:t>
      </w:r>
      <w:r w:rsidR="00B261FF" w:rsidDel="00B261FF">
        <w:t xml:space="preserve"> </w:t>
      </w:r>
      <w:r w:rsidRPr="007B7C22">
        <w:t>succeed</w:t>
      </w:r>
      <w:r>
        <w:t>s</w:t>
      </w:r>
      <w:r w:rsidR="00EE0336">
        <w:t>,</w:t>
      </w:r>
      <w:r w:rsidRPr="007B7C22">
        <w:t xml:space="preserve"> </w:t>
      </w:r>
      <w:r>
        <w:t>it</w:t>
      </w:r>
      <w:r w:rsidRPr="007B7C22">
        <w:t xml:space="preserve"> </w:t>
      </w:r>
      <w:r w:rsidR="00FF2103">
        <w:t>considers the smart</w:t>
      </w:r>
      <w:r w:rsidR="00E578AC">
        <w:t xml:space="preserve"> </w:t>
      </w:r>
      <w:r w:rsidR="00FF2103">
        <w:t xml:space="preserve">card to be a PIV-compatible device. </w:t>
      </w:r>
      <w:r w:rsidR="00B261FF">
        <w:t>Plug and Play</w:t>
      </w:r>
      <w:r w:rsidR="00B261FF" w:rsidDel="00B261FF">
        <w:t xml:space="preserve"> </w:t>
      </w:r>
      <w:r w:rsidR="00483854">
        <w:t>uses the following as the card’s unique ID</w:t>
      </w:r>
      <w:r w:rsidR="00FF2103">
        <w:t>:</w:t>
      </w:r>
    </w:p>
    <w:p w14:paraId="2CA2ED10" w14:textId="77777777" w:rsidR="00FF2103" w:rsidRDefault="00FF2103" w:rsidP="00F80DFF">
      <w:pPr>
        <w:pStyle w:val="BulletList2"/>
        <w:numPr>
          <w:ilvl w:val="1"/>
          <w:numId w:val="39"/>
        </w:numPr>
      </w:pPr>
      <w:r>
        <w:t>T</w:t>
      </w:r>
      <w:r w:rsidR="00D60C25">
        <w:t>he PIV</w:t>
      </w:r>
      <w:r w:rsidR="00EE0336">
        <w:t>-</w:t>
      </w:r>
      <w:r w:rsidR="00D60C25">
        <w:t xml:space="preserve">compatible device </w:t>
      </w:r>
      <w:r w:rsidR="00EE0336">
        <w:t>ID</w:t>
      </w:r>
      <w:r w:rsidR="00EE0336" w:rsidRPr="007B7C22">
        <w:t xml:space="preserve"> </w:t>
      </w:r>
      <w:r w:rsidR="00D60C25" w:rsidRPr="007B7C22">
        <w:t xml:space="preserve">as the </w:t>
      </w:r>
      <w:r>
        <w:t xml:space="preserve">device’s </w:t>
      </w:r>
      <w:r w:rsidR="00D60C25" w:rsidRPr="007B7C22">
        <w:t xml:space="preserve">compatible </w:t>
      </w:r>
      <w:r w:rsidR="00EE0336">
        <w:t>ID</w:t>
      </w:r>
      <w:r>
        <w:t>.</w:t>
      </w:r>
      <w:r w:rsidR="00483854">
        <w:t xml:space="preserve"> For more information, see “</w:t>
      </w:r>
      <w:hyperlink r:id="rId50" w:history="1">
        <w:r w:rsidR="00483854" w:rsidRPr="000270E4">
          <w:rPr>
            <w:rStyle w:val="Hyperlink"/>
            <w:rFonts w:cs="Arial"/>
          </w:rPr>
          <w:t>Compatib</w:t>
        </w:r>
        <w:r w:rsidR="00147FC7">
          <w:rPr>
            <w:rStyle w:val="Hyperlink"/>
            <w:rFonts w:cs="Arial"/>
          </w:rPr>
          <w:t>l</w:t>
        </w:r>
        <w:r w:rsidR="00483854" w:rsidRPr="000270E4">
          <w:rPr>
            <w:rStyle w:val="Hyperlink"/>
            <w:rFonts w:cs="Arial"/>
          </w:rPr>
          <w:t>e IDs</w:t>
        </w:r>
      </w:hyperlink>
      <w:r w:rsidR="00483854">
        <w:t xml:space="preserve">” </w:t>
      </w:r>
      <w:r w:rsidR="00927D93">
        <w:t>in the WDK</w:t>
      </w:r>
      <w:r w:rsidR="00483854">
        <w:t>.</w:t>
      </w:r>
    </w:p>
    <w:p w14:paraId="016D42DA" w14:textId="77777777" w:rsidR="00B61545" w:rsidRDefault="00FF2103" w:rsidP="00F80DFF">
      <w:pPr>
        <w:pStyle w:val="BulletList2"/>
        <w:numPr>
          <w:ilvl w:val="1"/>
          <w:numId w:val="39"/>
        </w:numPr>
      </w:pPr>
      <w:r>
        <w:t>T</w:t>
      </w:r>
      <w:r w:rsidR="00D60C25" w:rsidRPr="007B7C22">
        <w:t>he card</w:t>
      </w:r>
      <w:r w:rsidR="00EE0336">
        <w:t>’</w:t>
      </w:r>
      <w:r w:rsidR="00D60C25" w:rsidRPr="007B7C22">
        <w:t xml:space="preserve">s ATR historical bytes as the </w:t>
      </w:r>
      <w:r w:rsidR="00D60C25">
        <w:t>device ID</w:t>
      </w:r>
      <w:r w:rsidR="00D60C25" w:rsidRPr="007B7C22">
        <w:t xml:space="preserve">. </w:t>
      </w:r>
      <w:r w:rsidR="00D60C25">
        <w:t xml:space="preserve">If there are no historical </w:t>
      </w:r>
      <w:r w:rsidR="00EE0336">
        <w:t xml:space="preserve">ATR </w:t>
      </w:r>
      <w:r w:rsidR="00D60C25">
        <w:t>bytes</w:t>
      </w:r>
      <w:r w:rsidR="00EE0336">
        <w:t>,</w:t>
      </w:r>
      <w:r w:rsidR="00D60C25">
        <w:t xml:space="preserve"> Windows use</w:t>
      </w:r>
      <w:r w:rsidR="00EE0336">
        <w:t>s</w:t>
      </w:r>
      <w:r w:rsidR="00D60C25">
        <w:t xml:space="preserve"> the </w:t>
      </w:r>
      <w:r w:rsidR="00EE0336">
        <w:t>PIV-</w:t>
      </w:r>
      <w:r w:rsidR="00D60C25">
        <w:t>compatible device id as the device ID.</w:t>
      </w:r>
    </w:p>
    <w:p w14:paraId="57AA55F9" w14:textId="3AEF1717" w:rsidR="00073EA7" w:rsidRDefault="00073EA7" w:rsidP="00F80DFF">
      <w:pPr>
        <w:pStyle w:val="BodyTextIndent"/>
        <w:numPr>
          <w:ilvl w:val="0"/>
          <w:numId w:val="39"/>
        </w:numPr>
      </w:pPr>
      <w:r>
        <w:lastRenderedPageBreak/>
        <w:t xml:space="preserve">If </w:t>
      </w:r>
      <w:r w:rsidR="00B261FF">
        <w:t>Plug and Play</w:t>
      </w:r>
      <w:r w:rsidR="00B261FF" w:rsidDel="00B261FF">
        <w:t xml:space="preserve"> </w:t>
      </w:r>
      <w:r>
        <w:t xml:space="preserve">derives a unique </w:t>
      </w:r>
      <w:r w:rsidR="00483854">
        <w:t>ID</w:t>
      </w:r>
      <w:r>
        <w:t xml:space="preserve"> for the smart card, it proceeds to </w:t>
      </w:r>
      <w:r w:rsidR="002B532F">
        <w:t xml:space="preserve">step </w:t>
      </w:r>
      <w:r w:rsidR="00696824">
        <w:t>12</w:t>
      </w:r>
      <w:r>
        <w:t>.</w:t>
      </w:r>
    </w:p>
    <w:p w14:paraId="70784F51" w14:textId="548B4C6C" w:rsidR="00FF2103" w:rsidRDefault="00D60C25" w:rsidP="00F80DFF">
      <w:pPr>
        <w:pStyle w:val="List"/>
        <w:numPr>
          <w:ilvl w:val="0"/>
          <w:numId w:val="39"/>
        </w:numPr>
      </w:pPr>
      <w:r>
        <w:t>I</w:t>
      </w:r>
      <w:r w:rsidRPr="007B7C22">
        <w:t xml:space="preserve">f </w:t>
      </w:r>
      <w:r>
        <w:t xml:space="preserve">the SELECT command in </w:t>
      </w:r>
      <w:r w:rsidR="002B532F">
        <w:t xml:space="preserve">step </w:t>
      </w:r>
      <w:r>
        <w:t xml:space="preserve">4 is </w:t>
      </w:r>
      <w:r w:rsidRPr="007B7C22">
        <w:t>unsuccessful</w:t>
      </w:r>
      <w:r w:rsidR="00EE0336">
        <w:t>,</w:t>
      </w:r>
      <w:r w:rsidRPr="007B7C22">
        <w:t xml:space="preserve"> </w:t>
      </w:r>
      <w:r w:rsidR="00EE0336">
        <w:t xml:space="preserve">Windows issues </w:t>
      </w:r>
      <w:r>
        <w:t xml:space="preserve">a SELECT command for the </w:t>
      </w:r>
      <w:r w:rsidRPr="007B7C22">
        <w:t xml:space="preserve">MS </w:t>
      </w:r>
      <w:r w:rsidR="00241CE0">
        <w:t>GIDS</w:t>
      </w:r>
      <w:r w:rsidR="00241CE0" w:rsidRPr="007B7C22">
        <w:t xml:space="preserve"> </w:t>
      </w:r>
      <w:r w:rsidRPr="007B7C22">
        <w:t>AID</w:t>
      </w:r>
      <w:r>
        <w:t>.I</w:t>
      </w:r>
      <w:r w:rsidRPr="007B7C22">
        <w:t xml:space="preserve">f </w:t>
      </w:r>
      <w:r w:rsidR="00B261FF">
        <w:t>Plug and Play</w:t>
      </w:r>
      <w:r w:rsidR="00B261FF" w:rsidDel="00B261FF">
        <w:t xml:space="preserve"> </w:t>
      </w:r>
      <w:r w:rsidRPr="007B7C22">
        <w:t>succeed</w:t>
      </w:r>
      <w:r>
        <w:t>s</w:t>
      </w:r>
      <w:r w:rsidRPr="007B7C22">
        <w:t xml:space="preserve"> </w:t>
      </w:r>
      <w:r>
        <w:t xml:space="preserve">in selecting the MS </w:t>
      </w:r>
      <w:r w:rsidR="00241CE0">
        <w:t xml:space="preserve">GIDS </w:t>
      </w:r>
      <w:r>
        <w:t>AID</w:t>
      </w:r>
      <w:r w:rsidR="00CC6C68">
        <w:t xml:space="preserve">, </w:t>
      </w:r>
      <w:r w:rsidR="00FF2103">
        <w:t>it</w:t>
      </w:r>
      <w:r w:rsidR="00FF2103" w:rsidRPr="007B7C22">
        <w:t xml:space="preserve"> </w:t>
      </w:r>
      <w:r w:rsidR="00FF2103">
        <w:t xml:space="preserve">considers the </w:t>
      </w:r>
      <w:r w:rsidR="00E578AC">
        <w:t>smart card</w:t>
      </w:r>
      <w:r w:rsidR="00FF2103">
        <w:t xml:space="preserve"> to be </w:t>
      </w:r>
      <w:r w:rsidR="00C37C98">
        <w:t>a</w:t>
      </w:r>
      <w:r w:rsidR="00FF2103">
        <w:t xml:space="preserve"> </w:t>
      </w:r>
      <w:r w:rsidR="00241CE0">
        <w:t>GIDS</w:t>
      </w:r>
      <w:r w:rsidR="00FF2103">
        <w:t xml:space="preserve">-compatible device. </w:t>
      </w:r>
      <w:r w:rsidR="00B261FF">
        <w:t>Plug and Play</w:t>
      </w:r>
      <w:r w:rsidR="00B261FF" w:rsidDel="00B261FF">
        <w:t xml:space="preserve"> </w:t>
      </w:r>
      <w:r w:rsidR="00483854">
        <w:t>uses the following as the card’s unique ID:</w:t>
      </w:r>
    </w:p>
    <w:p w14:paraId="5287DBDF" w14:textId="7EFFB089" w:rsidR="00B61545" w:rsidRDefault="00FF2103" w:rsidP="00F80DFF">
      <w:pPr>
        <w:pStyle w:val="BulletList2"/>
        <w:numPr>
          <w:ilvl w:val="1"/>
          <w:numId w:val="39"/>
        </w:numPr>
      </w:pPr>
      <w:r>
        <w:t xml:space="preserve">The </w:t>
      </w:r>
      <w:r w:rsidR="00241CE0">
        <w:t>GIDS</w:t>
      </w:r>
      <w:r>
        <w:t>-compatible device ID</w:t>
      </w:r>
      <w:r w:rsidRPr="007B7C22">
        <w:t xml:space="preserve"> as the compatible </w:t>
      </w:r>
      <w:r>
        <w:t>ID.</w:t>
      </w:r>
    </w:p>
    <w:p w14:paraId="410AE72F" w14:textId="322467CA" w:rsidR="00B61545" w:rsidRDefault="00FF2103" w:rsidP="00F80DFF">
      <w:pPr>
        <w:pStyle w:val="BulletList2"/>
        <w:numPr>
          <w:ilvl w:val="1"/>
          <w:numId w:val="39"/>
        </w:numPr>
      </w:pPr>
      <w:r>
        <w:t>T</w:t>
      </w:r>
      <w:r w:rsidRPr="007B7C22">
        <w:t>he card</w:t>
      </w:r>
      <w:r>
        <w:t>’</w:t>
      </w:r>
      <w:r w:rsidRPr="007B7C22">
        <w:t xml:space="preserve">s ATR historical bytes as the </w:t>
      </w:r>
      <w:r>
        <w:t>device ID</w:t>
      </w:r>
      <w:r w:rsidRPr="007B7C22">
        <w:t xml:space="preserve">. </w:t>
      </w:r>
      <w:r>
        <w:t xml:space="preserve">If there are no historical ATR bytes, </w:t>
      </w:r>
      <w:r w:rsidR="00B261FF">
        <w:t>Plug and Play</w:t>
      </w:r>
      <w:r w:rsidR="00B261FF" w:rsidDel="00B261FF">
        <w:t xml:space="preserve"> </w:t>
      </w:r>
      <w:r>
        <w:t xml:space="preserve">uses the </w:t>
      </w:r>
      <w:r w:rsidR="00696824">
        <w:t>GIDS</w:t>
      </w:r>
      <w:r>
        <w:t xml:space="preserve">-compatible device </w:t>
      </w:r>
      <w:r w:rsidR="000270E4">
        <w:t>ID</w:t>
      </w:r>
      <w:r>
        <w:t xml:space="preserve"> as the device ID.</w:t>
      </w:r>
    </w:p>
    <w:p w14:paraId="5A53C280" w14:textId="39AE7924" w:rsidR="00073EA7" w:rsidRDefault="00073EA7" w:rsidP="00F80DFF">
      <w:pPr>
        <w:pStyle w:val="BodyTextIndent"/>
        <w:numPr>
          <w:ilvl w:val="0"/>
          <w:numId w:val="39"/>
        </w:numPr>
      </w:pPr>
      <w:r>
        <w:t xml:space="preserve">If </w:t>
      </w:r>
      <w:r w:rsidR="00B261FF">
        <w:t>Plug and Play</w:t>
      </w:r>
      <w:r w:rsidR="00B261FF" w:rsidDel="00B261FF">
        <w:t xml:space="preserve"> </w:t>
      </w:r>
      <w:r>
        <w:t xml:space="preserve">derives a unique </w:t>
      </w:r>
      <w:r w:rsidR="00483854">
        <w:t>ID</w:t>
      </w:r>
      <w:r>
        <w:t xml:space="preserve"> for the smart card, it proceeds to </w:t>
      </w:r>
      <w:r w:rsidR="002B532F">
        <w:t xml:space="preserve">step </w:t>
      </w:r>
      <w:r w:rsidR="00696824">
        <w:t>12</w:t>
      </w:r>
      <w:r>
        <w:t>.</w:t>
      </w:r>
    </w:p>
    <w:p w14:paraId="5A598CD4" w14:textId="75224151" w:rsidR="00A47B27" w:rsidRDefault="00D60C25" w:rsidP="00F80DFF">
      <w:pPr>
        <w:pStyle w:val="List"/>
        <w:numPr>
          <w:ilvl w:val="0"/>
          <w:numId w:val="39"/>
        </w:numPr>
      </w:pPr>
      <w:r>
        <w:t xml:space="preserve">If </w:t>
      </w:r>
      <w:r w:rsidR="00B261FF">
        <w:t>Plug and Play</w:t>
      </w:r>
      <w:r w:rsidR="00B261FF" w:rsidDel="00B261FF">
        <w:t xml:space="preserve"> </w:t>
      </w:r>
      <w:r>
        <w:t xml:space="preserve">fails to select the PIV AID </w:t>
      </w:r>
      <w:r w:rsidR="00FF2103">
        <w:t xml:space="preserve">or </w:t>
      </w:r>
      <w:r>
        <w:t xml:space="preserve">the MS </w:t>
      </w:r>
      <w:r w:rsidR="00696824">
        <w:t>GIDS</w:t>
      </w:r>
      <w:r>
        <w:t xml:space="preserve"> AID</w:t>
      </w:r>
      <w:r w:rsidR="00FF2103">
        <w:t>,</w:t>
      </w:r>
      <w:r w:rsidRPr="007B7C22">
        <w:t xml:space="preserve"> </w:t>
      </w:r>
      <w:r>
        <w:t xml:space="preserve">it </w:t>
      </w:r>
      <w:r w:rsidR="00483854">
        <w:t>uses</w:t>
      </w:r>
      <w:r>
        <w:t xml:space="preserve"> the </w:t>
      </w:r>
      <w:r w:rsidRPr="007B7C22">
        <w:t>card</w:t>
      </w:r>
      <w:r>
        <w:t>’</w:t>
      </w:r>
      <w:r w:rsidRPr="007B7C22">
        <w:t>s ATR h</w:t>
      </w:r>
      <w:r>
        <w:t xml:space="preserve">istorical bytes (if any) as the device ID </w:t>
      </w:r>
      <w:r w:rsidR="00483854">
        <w:t xml:space="preserve">for the smart card’s </w:t>
      </w:r>
      <w:r w:rsidR="0075023F">
        <w:t>unique</w:t>
      </w:r>
      <w:r w:rsidR="00C37C98">
        <w:t xml:space="preserve"> ID.</w:t>
      </w:r>
      <w:r w:rsidR="00483854">
        <w:t xml:space="preserve"> </w:t>
      </w:r>
    </w:p>
    <w:p w14:paraId="387C832C" w14:textId="6ED6782E" w:rsidR="00981914" w:rsidRDefault="00D60C25" w:rsidP="00F80DFF">
      <w:pPr>
        <w:pStyle w:val="BodyTextIndent"/>
        <w:numPr>
          <w:ilvl w:val="0"/>
          <w:numId w:val="39"/>
        </w:numPr>
      </w:pPr>
      <w:r>
        <w:t xml:space="preserve">If </w:t>
      </w:r>
      <w:r w:rsidR="00B261FF">
        <w:t>Plug and Play</w:t>
      </w:r>
      <w:r w:rsidR="00B261FF" w:rsidDel="00B261FF">
        <w:t xml:space="preserve"> </w:t>
      </w:r>
      <w:r>
        <w:t>does not have the ATR historical bytes</w:t>
      </w:r>
      <w:r w:rsidR="00A47B27">
        <w:t>,</w:t>
      </w:r>
      <w:r>
        <w:t xml:space="preserve"> it </w:t>
      </w:r>
      <w:r w:rsidR="00865F53">
        <w:t xml:space="preserve">does </w:t>
      </w:r>
      <w:r w:rsidR="00696824">
        <w:t>not have</w:t>
      </w:r>
      <w:r>
        <w:t xml:space="preserve"> enough info</w:t>
      </w:r>
      <w:r w:rsidR="00A47B27">
        <w:t>rmation</w:t>
      </w:r>
      <w:r>
        <w:t xml:space="preserve"> for </w:t>
      </w:r>
      <w:r w:rsidR="0040156B">
        <w:t>Windows Update</w:t>
      </w:r>
      <w:r w:rsidR="00A47B27">
        <w:t xml:space="preserve">. </w:t>
      </w:r>
      <w:r w:rsidR="00B261FF">
        <w:t>Plug and Play</w:t>
      </w:r>
      <w:r w:rsidR="00B261FF" w:rsidDel="00B261FF">
        <w:t xml:space="preserve"> </w:t>
      </w:r>
      <w:r w:rsidR="00A47B27">
        <w:t>fails the discovery process</w:t>
      </w:r>
      <w:r>
        <w:t xml:space="preserve"> with </w:t>
      </w:r>
      <w:r w:rsidRPr="006018A6">
        <w:t>SCARD_E_UNEXPECTED</w:t>
      </w:r>
      <w:r>
        <w:t>.</w:t>
      </w:r>
    </w:p>
    <w:p w14:paraId="1BC106E1" w14:textId="34CD812F" w:rsidR="00073EA7" w:rsidRDefault="00073EA7" w:rsidP="00F80DFF">
      <w:pPr>
        <w:pStyle w:val="BodyTextIndent"/>
        <w:numPr>
          <w:ilvl w:val="0"/>
          <w:numId w:val="39"/>
        </w:numPr>
      </w:pPr>
      <w:r>
        <w:t xml:space="preserve">If </w:t>
      </w:r>
      <w:r w:rsidR="00B261FF">
        <w:t>Plug and Play</w:t>
      </w:r>
      <w:r w:rsidR="00B261FF" w:rsidDel="00B261FF">
        <w:t xml:space="preserve"> </w:t>
      </w:r>
      <w:r>
        <w:t xml:space="preserve">derives a unique </w:t>
      </w:r>
      <w:r w:rsidR="00483854">
        <w:t>ID</w:t>
      </w:r>
      <w:r>
        <w:t xml:space="preserve"> for the smart card, it proceeds to </w:t>
      </w:r>
      <w:r w:rsidR="002B532F">
        <w:t xml:space="preserve">step </w:t>
      </w:r>
      <w:r w:rsidR="00696824">
        <w:t>12</w:t>
      </w:r>
      <w:r>
        <w:t>.</w:t>
      </w:r>
    </w:p>
    <w:p w14:paraId="57319BB0" w14:textId="52A7F65E" w:rsidR="00D60C25" w:rsidRDefault="00B261FF" w:rsidP="00F80DFF">
      <w:pPr>
        <w:pStyle w:val="List"/>
        <w:numPr>
          <w:ilvl w:val="0"/>
          <w:numId w:val="39"/>
        </w:numPr>
      </w:pPr>
      <w:r>
        <w:t>Plug and Play</w:t>
      </w:r>
      <w:r w:rsidDel="00B261FF">
        <w:t xml:space="preserve"> </w:t>
      </w:r>
      <w:r w:rsidR="00D60C25">
        <w:t>stop</w:t>
      </w:r>
      <w:r w:rsidR="00A47B27">
        <w:t>s</w:t>
      </w:r>
      <w:r w:rsidR="00D60C25">
        <w:t xml:space="preserve"> the discovery process and </w:t>
      </w:r>
      <w:r w:rsidR="00A756BD">
        <w:t>uses</w:t>
      </w:r>
      <w:r w:rsidR="00483854">
        <w:t xml:space="preserve"> </w:t>
      </w:r>
      <w:r w:rsidR="00D60C25">
        <w:t>the unique identifier.</w:t>
      </w:r>
    </w:p>
    <w:p w14:paraId="645FCF05" w14:textId="2CD6C2A7" w:rsidR="00C37C98" w:rsidRDefault="00C37C98" w:rsidP="00C37C98">
      <w:pPr>
        <w:pStyle w:val="List"/>
        <w:ind w:left="720" w:firstLine="0"/>
      </w:pPr>
    </w:p>
    <w:p w14:paraId="64DB1CF1" w14:textId="2A093B8F" w:rsidR="00CB3E90" w:rsidRPr="00C64B46" w:rsidRDefault="00CB3E90" w:rsidP="00C37C98">
      <w:pPr>
        <w:pStyle w:val="List"/>
        <w:ind w:left="720" w:firstLine="0"/>
      </w:pPr>
      <w:r>
        <w:t>Starting from Windows 8, if Plug and Play is unable to find a driver for the card, the card is paired with an inbox NULL driver. Additional software specific to the card is then required for the card to function when connected to a smart card reader connected to the PC.</w:t>
      </w:r>
    </w:p>
    <w:p w14:paraId="252E8063" w14:textId="77777777" w:rsidR="00D60C25" w:rsidRDefault="00DB51E4" w:rsidP="00F80DFF">
      <w:pPr>
        <w:pStyle w:val="Heading2"/>
        <w:numPr>
          <w:ilvl w:val="0"/>
          <w:numId w:val="8"/>
        </w:numPr>
      </w:pPr>
      <w:bookmarkStart w:id="1204" w:name="_Toc233524552"/>
      <w:bookmarkStart w:id="1205" w:name="_Toc230492073"/>
      <w:bookmarkStart w:id="1206" w:name="_Toc338403518"/>
      <w:bookmarkEnd w:id="1204"/>
      <w:r>
        <w:t>Winscard</w:t>
      </w:r>
      <w:r w:rsidR="00D60C25">
        <w:t xml:space="preserve"> Discovery Process</w:t>
      </w:r>
      <w:bookmarkEnd w:id="1205"/>
      <w:bookmarkEnd w:id="1206"/>
    </w:p>
    <w:p w14:paraId="04001A74" w14:textId="77777777" w:rsidR="00B61545" w:rsidRDefault="00CD4E8C" w:rsidP="0043360A">
      <w:pPr>
        <w:pStyle w:val="BodyText"/>
      </w:pPr>
      <w:r>
        <w:t xml:space="preserve">The </w:t>
      </w:r>
      <w:r w:rsidR="00DB51E4">
        <w:t>Winscard</w:t>
      </w:r>
      <w:r w:rsidR="00D60C25">
        <w:t xml:space="preserve"> </w:t>
      </w:r>
      <w:r w:rsidR="006D5B44">
        <w:t>(</w:t>
      </w:r>
      <w:r w:rsidR="00302D14" w:rsidRPr="00302D14">
        <w:rPr>
          <w:i/>
        </w:rPr>
        <w:t>Winscard.dll</w:t>
      </w:r>
      <w:r w:rsidR="006D5B44">
        <w:t xml:space="preserve">) </w:t>
      </w:r>
      <w:r w:rsidR="00D60C25">
        <w:t xml:space="preserve">discovery process is used to associate a card in the system with an installed </w:t>
      </w:r>
      <w:r w:rsidR="00394AD8">
        <w:t>minidriver</w:t>
      </w:r>
      <w:r w:rsidR="00D60C25">
        <w:t xml:space="preserve">. The process is </w:t>
      </w:r>
      <w:r w:rsidR="007E1E3B">
        <w:t xml:space="preserve">started </w:t>
      </w:r>
      <w:r w:rsidR="00D60C25">
        <w:t xml:space="preserve">when </w:t>
      </w:r>
      <w:r w:rsidR="00D60C25" w:rsidRPr="0041018A">
        <w:rPr>
          <w:b/>
        </w:rPr>
        <w:t>SCardListCards</w:t>
      </w:r>
      <w:r w:rsidR="00D60C25">
        <w:t xml:space="preserve"> or </w:t>
      </w:r>
      <w:r w:rsidR="00D60C25" w:rsidRPr="0041018A">
        <w:rPr>
          <w:b/>
        </w:rPr>
        <w:t>SCardLocateCards</w:t>
      </w:r>
      <w:r w:rsidR="00D60C25">
        <w:t xml:space="preserve"> is called.</w:t>
      </w:r>
    </w:p>
    <w:p w14:paraId="1303885E" w14:textId="77777777" w:rsidR="0043360A" w:rsidRPr="007E1E3B" w:rsidRDefault="007E1E3B" w:rsidP="0043360A">
      <w:pPr>
        <w:pStyle w:val="BodyText"/>
      </w:pPr>
      <w:r>
        <w:t xml:space="preserve">For more information about </w:t>
      </w:r>
      <w:r w:rsidRPr="0041018A">
        <w:rPr>
          <w:b/>
        </w:rPr>
        <w:t>SCardListCards</w:t>
      </w:r>
      <w:r>
        <w:t xml:space="preserve">, </w:t>
      </w:r>
      <w:r w:rsidR="00B61545">
        <w:t>see</w:t>
      </w:r>
      <w:r>
        <w:t xml:space="preserve"> the </w:t>
      </w:r>
      <w:r w:rsidR="00F75D53">
        <w:t>“</w:t>
      </w:r>
      <w:hyperlink r:id="rId51" w:history="1">
        <w:r w:rsidR="0001044D" w:rsidRPr="0001044D">
          <w:rPr>
            <w:rStyle w:val="Hyperlink"/>
            <w:rFonts w:cs="Arial"/>
          </w:rPr>
          <w:t>SCardListCards Function</w:t>
        </w:r>
      </w:hyperlink>
      <w:r w:rsidR="00F75D53">
        <w:rPr>
          <w:b/>
        </w:rPr>
        <w:t>”</w:t>
      </w:r>
      <w:r>
        <w:t xml:space="preserve"> </w:t>
      </w:r>
      <w:r w:rsidR="007957FD">
        <w:t xml:space="preserve">on </w:t>
      </w:r>
      <w:r>
        <w:t>MSDN.</w:t>
      </w:r>
    </w:p>
    <w:p w14:paraId="099348C8" w14:textId="77777777" w:rsidR="00F75D53" w:rsidRPr="007E1E3B" w:rsidRDefault="00F75D53" w:rsidP="00F75D53">
      <w:pPr>
        <w:pStyle w:val="BodyText"/>
      </w:pPr>
      <w:r>
        <w:t xml:space="preserve">For more information about </w:t>
      </w:r>
      <w:r w:rsidRPr="0041018A">
        <w:rPr>
          <w:b/>
        </w:rPr>
        <w:t>SCardLocateCards</w:t>
      </w:r>
      <w:r>
        <w:t xml:space="preserve">, </w:t>
      </w:r>
      <w:r w:rsidR="00B61545">
        <w:t>see</w:t>
      </w:r>
      <w:r>
        <w:t xml:space="preserve"> “</w:t>
      </w:r>
      <w:hyperlink r:id="rId52" w:history="1">
        <w:r w:rsidR="0001044D" w:rsidRPr="0001044D">
          <w:rPr>
            <w:rStyle w:val="Hyperlink"/>
            <w:rFonts w:cs="Arial"/>
          </w:rPr>
          <w:t>SCardLocateCards Function</w:t>
        </w:r>
      </w:hyperlink>
      <w:r>
        <w:rPr>
          <w:b/>
        </w:rPr>
        <w:t>”</w:t>
      </w:r>
      <w:r>
        <w:t xml:space="preserve"> </w:t>
      </w:r>
      <w:r w:rsidR="00865F53">
        <w:t xml:space="preserve">on </w:t>
      </w:r>
      <w:r>
        <w:t>MSDN.</w:t>
      </w:r>
    </w:p>
    <w:p w14:paraId="725BD0D5" w14:textId="77777777" w:rsidR="00D60C25" w:rsidRPr="002435CD" w:rsidRDefault="007957FD" w:rsidP="0097365A">
      <w:pPr>
        <w:pStyle w:val="BodyTextLink"/>
      </w:pPr>
      <w:r>
        <w:t xml:space="preserve">Beginning </w:t>
      </w:r>
      <w:r w:rsidR="0001044D">
        <w:t>with Windows 7, the</w:t>
      </w:r>
      <w:r w:rsidR="00D60C25">
        <w:t xml:space="preserve"> </w:t>
      </w:r>
      <w:r w:rsidR="0043360A">
        <w:t xml:space="preserve">following </w:t>
      </w:r>
      <w:r w:rsidR="0001044D">
        <w:t>describes</w:t>
      </w:r>
      <w:r w:rsidR="00D60C25">
        <w:t xml:space="preserve"> </w:t>
      </w:r>
      <w:r w:rsidR="006D5B44">
        <w:t xml:space="preserve">the </w:t>
      </w:r>
      <w:r w:rsidR="00DB51E4">
        <w:t>Winscard</w:t>
      </w:r>
      <w:r w:rsidR="00D60C25">
        <w:t xml:space="preserve"> </w:t>
      </w:r>
      <w:r w:rsidR="00D60C25" w:rsidRPr="002435CD">
        <w:t>discovery process</w:t>
      </w:r>
      <w:r w:rsidR="00D60C25">
        <w:t>:</w:t>
      </w:r>
    </w:p>
    <w:p w14:paraId="476773B7" w14:textId="77777777" w:rsidR="00D60C25" w:rsidRDefault="0097365A" w:rsidP="0097365A">
      <w:pPr>
        <w:pStyle w:val="List"/>
      </w:pPr>
      <w:r>
        <w:t>1.</w:t>
      </w:r>
      <w:r>
        <w:tab/>
      </w:r>
      <w:r w:rsidR="00443148">
        <w:t xml:space="preserve">Winscard </w:t>
      </w:r>
      <w:r w:rsidR="00D60C25">
        <w:t>l</w:t>
      </w:r>
      <w:r w:rsidR="00D60C25" w:rsidRPr="007B7C22">
        <w:t>ook</w:t>
      </w:r>
      <w:r w:rsidR="0001044D">
        <w:t>s</w:t>
      </w:r>
      <w:r w:rsidR="00D60C25" w:rsidRPr="007B7C22">
        <w:t xml:space="preserve"> in the registry</w:t>
      </w:r>
      <w:r w:rsidR="00D60C25">
        <w:t xml:space="preserve"> </w:t>
      </w:r>
      <w:r w:rsidR="005F4F06">
        <w:t xml:space="preserve">under </w:t>
      </w:r>
      <w:r w:rsidR="00C72287">
        <w:t xml:space="preserve">the </w:t>
      </w:r>
      <w:r w:rsidR="00C72287" w:rsidRPr="00D43544">
        <w:rPr>
          <w:b/>
        </w:rPr>
        <w:t>Calais</w:t>
      </w:r>
      <w:r w:rsidR="002B532F">
        <w:t xml:space="preserve"> key for various subkeys</w:t>
      </w:r>
      <w:r w:rsidR="00D43544">
        <w:t xml:space="preserve"> that represent smart cards that are installed in the computer</w:t>
      </w:r>
      <w:r w:rsidR="002B532F">
        <w:t>. The</w:t>
      </w:r>
      <w:r w:rsidR="00D43544">
        <w:t>se subkeys are</w:t>
      </w:r>
      <w:r w:rsidR="002B532F">
        <w:t xml:space="preserve"> located at:</w:t>
      </w:r>
    </w:p>
    <w:p w14:paraId="66CF0287" w14:textId="77777777" w:rsidR="002B532F" w:rsidRDefault="002B532F" w:rsidP="002B532F">
      <w:pPr>
        <w:pStyle w:val="BodyText"/>
        <w:ind w:left="360"/>
        <w:rPr>
          <w:b/>
          <w:sz w:val="20"/>
        </w:rPr>
      </w:pPr>
      <w:r w:rsidRPr="00C72287">
        <w:rPr>
          <w:b/>
          <w:sz w:val="20"/>
        </w:rPr>
        <w:t>HKEY_LOCAL_MACHINE\SOFTWARE\Microsoft\Cryptography\Calais</w:t>
      </w:r>
      <w:r w:rsidR="00D43544">
        <w:rPr>
          <w:b/>
          <w:sz w:val="20"/>
        </w:rPr>
        <w:t>\SmartCards</w:t>
      </w:r>
    </w:p>
    <w:p w14:paraId="2EA0E716" w14:textId="77777777" w:rsidR="00F40DDB" w:rsidRDefault="0097365A" w:rsidP="0097365A">
      <w:pPr>
        <w:pStyle w:val="List"/>
      </w:pPr>
      <w:r>
        <w:rPr>
          <w:sz w:val="20"/>
        </w:rPr>
        <w:t>2.</w:t>
      </w:r>
      <w:r>
        <w:rPr>
          <w:sz w:val="20"/>
        </w:rPr>
        <w:tab/>
      </w:r>
      <w:r w:rsidR="00F40DDB" w:rsidRPr="00D43544">
        <w:rPr>
          <w:sz w:val="20"/>
        </w:rPr>
        <w:t xml:space="preserve">Winscard searches </w:t>
      </w:r>
      <w:r w:rsidR="00F40DDB">
        <w:rPr>
          <w:sz w:val="20"/>
        </w:rPr>
        <w:t>each</w:t>
      </w:r>
      <w:r w:rsidR="00F40DDB" w:rsidRPr="00D43544">
        <w:rPr>
          <w:sz w:val="20"/>
        </w:rPr>
        <w:t xml:space="preserve"> subkey under the </w:t>
      </w:r>
      <w:r w:rsidR="00F40DDB" w:rsidRPr="00D43544">
        <w:rPr>
          <w:b/>
          <w:sz w:val="20"/>
        </w:rPr>
        <w:t>SmartCards</w:t>
      </w:r>
      <w:r w:rsidR="00F40DDB" w:rsidRPr="00D43544">
        <w:rPr>
          <w:sz w:val="20"/>
        </w:rPr>
        <w:t xml:space="preserve"> subkey for a match </w:t>
      </w:r>
      <w:r w:rsidR="00F40DDB">
        <w:t xml:space="preserve">between the subkey’s </w:t>
      </w:r>
      <w:r w:rsidR="00F40DDB" w:rsidRPr="00D43544">
        <w:rPr>
          <w:b/>
        </w:rPr>
        <w:t>ATR</w:t>
      </w:r>
      <w:r w:rsidR="00F40DDB">
        <w:t xml:space="preserve"> value</w:t>
      </w:r>
      <w:r w:rsidR="00F40DDB" w:rsidRPr="007B7C22">
        <w:t xml:space="preserve"> </w:t>
      </w:r>
      <w:r w:rsidR="00F40DDB">
        <w:t xml:space="preserve">and an ATR </w:t>
      </w:r>
      <w:r w:rsidR="00F40DDB" w:rsidRPr="00443148">
        <w:t xml:space="preserve">value </w:t>
      </w:r>
      <w:r w:rsidR="00F40DDB">
        <w:t xml:space="preserve">that is </w:t>
      </w:r>
      <w:r w:rsidR="00F40DDB" w:rsidRPr="00443148">
        <w:t>obtained from the smart</w:t>
      </w:r>
      <w:r w:rsidR="00F40DDB">
        <w:t xml:space="preserve"> </w:t>
      </w:r>
      <w:r w:rsidR="00F40DDB" w:rsidRPr="00443148">
        <w:t>card</w:t>
      </w:r>
      <w:r w:rsidR="00F40DDB">
        <w:t>.</w:t>
      </w:r>
      <w:r w:rsidR="00F40DDB" w:rsidRPr="007B7C22">
        <w:t xml:space="preserve"> </w:t>
      </w:r>
      <w:r w:rsidR="00F40DDB">
        <w:t>If a match is found, go to step 6.</w:t>
      </w:r>
    </w:p>
    <w:p w14:paraId="6DCDFC00" w14:textId="71435962" w:rsidR="00B61545" w:rsidRDefault="0097365A" w:rsidP="0097365A">
      <w:pPr>
        <w:pStyle w:val="List"/>
      </w:pPr>
      <w:r>
        <w:t>3.</w:t>
      </w:r>
      <w:r>
        <w:tab/>
      </w:r>
      <w:r w:rsidR="00443148">
        <w:t xml:space="preserve">Winscard </w:t>
      </w:r>
      <w:r w:rsidR="002B532F">
        <w:t>l</w:t>
      </w:r>
      <w:r w:rsidR="002B532F" w:rsidRPr="007B7C22">
        <w:t>ook</w:t>
      </w:r>
      <w:r w:rsidR="002B532F">
        <w:t>s</w:t>
      </w:r>
      <w:r w:rsidR="00D60C25" w:rsidRPr="007B7C22">
        <w:t xml:space="preserve"> for a match </w:t>
      </w:r>
      <w:r w:rsidR="00443148">
        <w:t>between a</w:t>
      </w:r>
      <w:r w:rsidR="00443148" w:rsidRPr="007B7C22">
        <w:t xml:space="preserve"> </w:t>
      </w:r>
      <w:r w:rsidR="00443148" w:rsidRPr="002B532F">
        <w:rPr>
          <w:b/>
        </w:rPr>
        <w:t>SmartCards</w:t>
      </w:r>
      <w:r w:rsidR="00443148">
        <w:t xml:space="preserve"> subkey value </w:t>
      </w:r>
      <w:r w:rsidR="00443148" w:rsidRPr="007B7C22">
        <w:t xml:space="preserve">for a </w:t>
      </w:r>
      <w:r w:rsidR="00443148">
        <w:t>minidriver</w:t>
      </w:r>
      <w:r w:rsidR="00443148" w:rsidRPr="007B7C22">
        <w:t xml:space="preserve"> </w:t>
      </w:r>
      <w:r w:rsidR="00443148">
        <w:t xml:space="preserve">and a value within either </w:t>
      </w:r>
      <w:r w:rsidR="00D60C25" w:rsidRPr="007B7C22">
        <w:t xml:space="preserve">the </w:t>
      </w:r>
      <w:r w:rsidR="00D60C25" w:rsidRPr="00443148">
        <w:rPr>
          <w:b/>
        </w:rPr>
        <w:t>PIV Device ATR Cache</w:t>
      </w:r>
      <w:r w:rsidR="000F1993">
        <w:rPr>
          <w:b/>
        </w:rPr>
        <w:t xml:space="preserve"> (for PIV cards)</w:t>
      </w:r>
      <w:r w:rsidR="00D60C25">
        <w:t xml:space="preserve"> </w:t>
      </w:r>
      <w:r w:rsidR="00443148">
        <w:t>or</w:t>
      </w:r>
      <w:r w:rsidR="00D60C25">
        <w:t xml:space="preserve"> </w:t>
      </w:r>
      <w:r w:rsidR="00063CCF" w:rsidRPr="00443148">
        <w:rPr>
          <w:b/>
        </w:rPr>
        <w:t>IDMP</w:t>
      </w:r>
      <w:r w:rsidR="00D60C25" w:rsidRPr="00443148">
        <w:rPr>
          <w:b/>
        </w:rPr>
        <w:t xml:space="preserve"> ATR </w:t>
      </w:r>
      <w:r w:rsidR="00D60C25" w:rsidRPr="00443148">
        <w:rPr>
          <w:b/>
        </w:rPr>
        <w:lastRenderedPageBreak/>
        <w:t>Cache</w:t>
      </w:r>
      <w:r w:rsidR="000F1993">
        <w:rPr>
          <w:b/>
        </w:rPr>
        <w:t xml:space="preserve"> (for Microsoft GIDS-compatible cards)</w:t>
      </w:r>
      <w:r w:rsidR="00D60C25">
        <w:t xml:space="preserve"> </w:t>
      </w:r>
      <w:r w:rsidR="00443148">
        <w:t>sub</w:t>
      </w:r>
      <w:r w:rsidR="00D60C25">
        <w:t>key</w:t>
      </w:r>
      <w:r w:rsidR="00443148">
        <w:t>s</w:t>
      </w:r>
      <w:r w:rsidR="00D60C25">
        <w:t>. I</w:t>
      </w:r>
      <w:r w:rsidR="00D60C25" w:rsidRPr="007B7C22">
        <w:t xml:space="preserve">f a match </w:t>
      </w:r>
      <w:r w:rsidR="00D60C25">
        <w:t xml:space="preserve">is found go to </w:t>
      </w:r>
      <w:r w:rsidR="002B532F">
        <w:t xml:space="preserve">step </w:t>
      </w:r>
      <w:r w:rsidR="00D43544">
        <w:t>6</w:t>
      </w:r>
      <w:r w:rsidR="00D60C25" w:rsidRPr="007B7C22">
        <w:t>.</w:t>
      </w:r>
    </w:p>
    <w:p w14:paraId="12497102" w14:textId="10A357BB" w:rsidR="00A756BD" w:rsidRDefault="0097365A" w:rsidP="0097365A">
      <w:pPr>
        <w:pStyle w:val="List"/>
      </w:pPr>
      <w:r>
        <w:t>4.</w:t>
      </w:r>
      <w:r>
        <w:tab/>
      </w:r>
      <w:r w:rsidR="00A756BD">
        <w:t>Winscard i</w:t>
      </w:r>
      <w:r w:rsidR="00A756BD" w:rsidRPr="007B7C22">
        <w:t>ssue</w:t>
      </w:r>
      <w:r w:rsidR="00A756BD">
        <w:t>s</w:t>
      </w:r>
      <w:r w:rsidR="00A756BD" w:rsidRPr="007B7C22">
        <w:t xml:space="preserve"> a SELECT command for the </w:t>
      </w:r>
      <w:r w:rsidR="00A756BD">
        <w:t xml:space="preserve">MS </w:t>
      </w:r>
      <w:r w:rsidR="000C53FA">
        <w:t>GIDS</w:t>
      </w:r>
      <w:r w:rsidR="00A756BD" w:rsidRPr="007B7C22">
        <w:t xml:space="preserve"> AID</w:t>
      </w:r>
      <w:r w:rsidR="00A756BD">
        <w:t xml:space="preserve">. If this command is successful, go to step </w:t>
      </w:r>
      <w:r w:rsidR="00D43544">
        <w:t>6</w:t>
      </w:r>
      <w:r w:rsidR="00A756BD" w:rsidRPr="007B7C22">
        <w:t>.</w:t>
      </w:r>
    </w:p>
    <w:p w14:paraId="26810782" w14:textId="77777777" w:rsidR="00D60C25" w:rsidRDefault="0097365A" w:rsidP="0097365A">
      <w:pPr>
        <w:pStyle w:val="List"/>
      </w:pPr>
      <w:r>
        <w:t>5.</w:t>
      </w:r>
      <w:r>
        <w:tab/>
      </w:r>
      <w:r w:rsidR="00D60C25" w:rsidRPr="007B7C22">
        <w:t xml:space="preserve">If </w:t>
      </w:r>
      <w:r w:rsidR="002B532F">
        <w:t xml:space="preserve">step </w:t>
      </w:r>
      <w:r w:rsidR="00443148">
        <w:t xml:space="preserve">4 </w:t>
      </w:r>
      <w:r w:rsidR="00D60C25">
        <w:t>fails</w:t>
      </w:r>
      <w:r w:rsidR="00443148">
        <w:t>, Winscard</w:t>
      </w:r>
      <w:r w:rsidR="008805DC">
        <w:t xml:space="preserve"> </w:t>
      </w:r>
      <w:r w:rsidR="00D60C25" w:rsidRPr="007B7C22">
        <w:t>issue</w:t>
      </w:r>
      <w:r w:rsidR="00443148">
        <w:t>s</w:t>
      </w:r>
      <w:r w:rsidR="00D60C25" w:rsidRPr="007B7C22">
        <w:t xml:space="preserve"> a SELECT command for the </w:t>
      </w:r>
      <w:r w:rsidR="00D60C25">
        <w:t>PIV</w:t>
      </w:r>
      <w:r w:rsidR="00D60C25" w:rsidRPr="007B7C22">
        <w:t xml:space="preserve"> AID</w:t>
      </w:r>
      <w:r w:rsidR="00443148">
        <w:t xml:space="preserve">. </w:t>
      </w:r>
      <w:r w:rsidR="00D26CB6">
        <w:t>I</w:t>
      </w:r>
      <w:r w:rsidR="00D60C25">
        <w:t>f this command is successful</w:t>
      </w:r>
      <w:r w:rsidR="00443148">
        <w:t>,</w:t>
      </w:r>
      <w:r w:rsidR="00D60C25">
        <w:t xml:space="preserve"> go to </w:t>
      </w:r>
      <w:r w:rsidR="002B532F">
        <w:t xml:space="preserve">step </w:t>
      </w:r>
      <w:r w:rsidR="00D43544">
        <w:t>6</w:t>
      </w:r>
      <w:r w:rsidR="00D60C25" w:rsidRPr="007B7C22">
        <w:t>.</w:t>
      </w:r>
    </w:p>
    <w:p w14:paraId="3F09DF64" w14:textId="77777777" w:rsidR="00B61545" w:rsidRDefault="0097365A" w:rsidP="0097365A">
      <w:pPr>
        <w:pStyle w:val="List"/>
      </w:pPr>
      <w:r>
        <w:t>6.</w:t>
      </w:r>
      <w:r>
        <w:tab/>
      </w:r>
      <w:r w:rsidR="008805DC">
        <w:t xml:space="preserve">Winscard </w:t>
      </w:r>
      <w:r w:rsidR="00D60C25" w:rsidRPr="0043360A">
        <w:t>return</w:t>
      </w:r>
      <w:r w:rsidR="006D5B44">
        <w:t>s</w:t>
      </w:r>
      <w:r w:rsidR="00D60C25" w:rsidRPr="0043360A">
        <w:t xml:space="preserve"> the </w:t>
      </w:r>
      <w:r w:rsidR="00A756BD">
        <w:t xml:space="preserve">name of the card, which corresponds to the </w:t>
      </w:r>
      <w:r w:rsidR="00394AD8">
        <w:t>minidriver</w:t>
      </w:r>
      <w:r w:rsidR="00D60C25" w:rsidRPr="0043360A">
        <w:t xml:space="preserve"> registry key that matches the card.</w:t>
      </w:r>
    </w:p>
    <w:p w14:paraId="78CBDF02" w14:textId="77777777" w:rsidR="0097365A" w:rsidRDefault="0097365A" w:rsidP="0097365A">
      <w:pPr>
        <w:pStyle w:val="Le"/>
      </w:pPr>
    </w:p>
    <w:p w14:paraId="40374E35" w14:textId="52189C1B" w:rsidR="00A32FD1" w:rsidRDefault="00A32FD1" w:rsidP="0097365A">
      <w:pPr>
        <w:pStyle w:val="BodyTextLink"/>
      </w:pPr>
      <w:r w:rsidRPr="00A342DD">
        <w:rPr>
          <w:b/>
          <w:color w:val="4A442A" w:themeColor="background2" w:themeShade="40"/>
        </w:rPr>
        <w:t>Note:</w:t>
      </w:r>
      <w:r w:rsidR="007957FD">
        <w:rPr>
          <w:b/>
          <w:color w:val="4A442A" w:themeColor="background2" w:themeShade="40"/>
        </w:rPr>
        <w:t xml:space="preserve"> </w:t>
      </w:r>
      <w:r w:rsidR="006E0AF1" w:rsidRPr="00143818" w:rsidDel="006E0AF1">
        <w:rPr>
          <w:b/>
        </w:rPr>
        <w:t xml:space="preserve"> </w:t>
      </w:r>
      <w:r w:rsidR="00C72287" w:rsidRPr="00C72287">
        <w:t xml:space="preserve">The </w:t>
      </w:r>
      <w:r w:rsidR="00C72287">
        <w:t xml:space="preserve">following table </w:t>
      </w:r>
      <w:r w:rsidR="00BD5F1F">
        <w:t>lists</w:t>
      </w:r>
      <w:r w:rsidR="00C72287">
        <w:t xml:space="preserve"> the various registry keys </w:t>
      </w:r>
      <w:r w:rsidR="007957FD">
        <w:t xml:space="preserve">that </w:t>
      </w:r>
      <w:r w:rsidR="00C72287">
        <w:t xml:space="preserve">the </w:t>
      </w:r>
      <w:r w:rsidR="00DB51E4">
        <w:t>Winscard</w:t>
      </w:r>
      <w:r w:rsidRPr="00A342DD">
        <w:rPr>
          <w:color w:val="4A442A" w:themeColor="background2" w:themeShade="40"/>
        </w:rPr>
        <w:t xml:space="preserve"> </w:t>
      </w:r>
      <w:r w:rsidRPr="0043360A">
        <w:t>discovery</w:t>
      </w:r>
      <w:r w:rsidRPr="00A342DD">
        <w:rPr>
          <w:color w:val="4A442A" w:themeColor="background2" w:themeShade="40"/>
        </w:rPr>
        <w:t xml:space="preserve"> process</w:t>
      </w:r>
      <w:r w:rsidR="007957FD">
        <w:t xml:space="preserve"> uses.</w:t>
      </w:r>
    </w:p>
    <w:tbl>
      <w:tblPr>
        <w:tblStyle w:val="Tablerowcell3"/>
        <w:tblW w:w="7938" w:type="dxa"/>
        <w:tblLook w:val="04A0" w:firstRow="1" w:lastRow="0" w:firstColumn="1" w:lastColumn="0" w:noHBand="0" w:noVBand="1"/>
      </w:tblPr>
      <w:tblGrid>
        <w:gridCol w:w="5148"/>
        <w:gridCol w:w="2790"/>
      </w:tblGrid>
      <w:tr w:rsidR="006D5B44" w:rsidRPr="00EC257C" w14:paraId="0B028697" w14:textId="77777777" w:rsidTr="006D5B44">
        <w:trPr>
          <w:cnfStyle w:val="100000000000" w:firstRow="1" w:lastRow="0" w:firstColumn="0" w:lastColumn="0" w:oddVBand="0" w:evenVBand="0" w:oddHBand="0" w:evenHBand="0" w:firstRowFirstColumn="0" w:firstRowLastColumn="0" w:lastRowFirstColumn="0" w:lastRowLastColumn="0"/>
          <w:trHeight w:val="266"/>
        </w:trPr>
        <w:tc>
          <w:tcPr>
            <w:tcW w:w="5148" w:type="dxa"/>
          </w:tcPr>
          <w:p w14:paraId="24C0121C" w14:textId="77777777" w:rsidR="006D5B44" w:rsidRPr="00EC257C" w:rsidRDefault="006D5B44" w:rsidP="007957FD">
            <w:pPr>
              <w:keepNext/>
            </w:pPr>
            <w:r>
              <w:t xml:space="preserve">Registry </w:t>
            </w:r>
            <w:r w:rsidR="007957FD">
              <w:t>k</w:t>
            </w:r>
            <w:r>
              <w:t>ey</w:t>
            </w:r>
          </w:p>
        </w:tc>
        <w:tc>
          <w:tcPr>
            <w:tcW w:w="2790" w:type="dxa"/>
          </w:tcPr>
          <w:p w14:paraId="77838141" w14:textId="77777777" w:rsidR="006D5B44" w:rsidRPr="00EC257C" w:rsidRDefault="006D5B44" w:rsidP="00F071D6">
            <w:pPr>
              <w:keepNext/>
              <w:rPr>
                <w:sz w:val="18"/>
              </w:rPr>
            </w:pPr>
            <w:r>
              <w:t>Use</w:t>
            </w:r>
          </w:p>
        </w:tc>
      </w:tr>
    </w:tbl>
    <w:tbl>
      <w:tblPr>
        <w:tblStyle w:val="TableGrid"/>
        <w:tblW w:w="7920" w:type="dxa"/>
        <w:tblInd w:w="18" w:type="dxa"/>
        <w:tblLook w:val="04A0" w:firstRow="1" w:lastRow="0" w:firstColumn="1" w:lastColumn="0" w:noHBand="0" w:noVBand="1"/>
      </w:tblPr>
      <w:tblGrid>
        <w:gridCol w:w="4230"/>
        <w:gridCol w:w="3690"/>
      </w:tblGrid>
      <w:tr w:rsidR="00C72287" w14:paraId="703A5CD3" w14:textId="77777777" w:rsidTr="000A193A">
        <w:trPr>
          <w:cantSplit/>
        </w:trPr>
        <w:tc>
          <w:tcPr>
            <w:tcW w:w="4230" w:type="dxa"/>
          </w:tcPr>
          <w:p w14:paraId="7AF1F896" w14:textId="77777777" w:rsidR="00C72287" w:rsidRPr="00C72287" w:rsidRDefault="00C72287" w:rsidP="007957FD">
            <w:pPr>
              <w:pStyle w:val="ListParagraph"/>
              <w:spacing w:after="0"/>
              <w:ind w:left="0" w:firstLine="0"/>
              <w:rPr>
                <w:sz w:val="20"/>
                <w:szCs w:val="20"/>
              </w:rPr>
            </w:pPr>
            <w:r w:rsidRPr="00C72287">
              <w:rPr>
                <w:b/>
                <w:sz w:val="20"/>
                <w:szCs w:val="20"/>
              </w:rPr>
              <w:t>HKEY_LOCAL_MACHINE\SOFTWARE\Microsoft</w:t>
            </w:r>
            <w:r w:rsidR="007957FD">
              <w:rPr>
                <w:b/>
                <w:sz w:val="20"/>
                <w:szCs w:val="20"/>
              </w:rPr>
              <w:br/>
            </w:r>
            <w:r w:rsidRPr="00C72287">
              <w:rPr>
                <w:b/>
                <w:sz w:val="20"/>
                <w:szCs w:val="20"/>
              </w:rPr>
              <w:t>\Cryptography\Calais\SmartCards</w:t>
            </w:r>
          </w:p>
        </w:tc>
        <w:tc>
          <w:tcPr>
            <w:tcW w:w="3690" w:type="dxa"/>
          </w:tcPr>
          <w:p w14:paraId="2FDA995D" w14:textId="77777777" w:rsidR="00C72287" w:rsidRPr="000A193A" w:rsidRDefault="002B532F" w:rsidP="00443148">
            <w:pPr>
              <w:pStyle w:val="ListParagraph"/>
              <w:spacing w:after="0"/>
              <w:ind w:left="0" w:firstLine="0"/>
              <w:rPr>
                <w:sz w:val="20"/>
                <w:szCs w:val="20"/>
              </w:rPr>
            </w:pPr>
            <w:r w:rsidRPr="000A193A">
              <w:rPr>
                <w:sz w:val="20"/>
                <w:szCs w:val="20"/>
              </w:rPr>
              <w:t>Winscard uses this key as the</w:t>
            </w:r>
            <w:r w:rsidR="00147FC7">
              <w:rPr>
                <w:sz w:val="20"/>
                <w:szCs w:val="20"/>
              </w:rPr>
              <w:t xml:space="preserve"> </w:t>
            </w:r>
            <w:r w:rsidRPr="000A193A">
              <w:rPr>
                <w:b/>
                <w:sz w:val="20"/>
                <w:szCs w:val="20"/>
              </w:rPr>
              <w:t>Calais\SmartCards</w:t>
            </w:r>
            <w:r w:rsidRPr="000A193A">
              <w:rPr>
                <w:sz w:val="20"/>
                <w:szCs w:val="20"/>
              </w:rPr>
              <w:t xml:space="preserve"> key in step 1.</w:t>
            </w:r>
          </w:p>
        </w:tc>
      </w:tr>
      <w:tr w:rsidR="00C72287" w14:paraId="4EAB2985" w14:textId="77777777" w:rsidTr="000A193A">
        <w:trPr>
          <w:cantSplit/>
        </w:trPr>
        <w:tc>
          <w:tcPr>
            <w:tcW w:w="4230" w:type="dxa"/>
          </w:tcPr>
          <w:p w14:paraId="0A07F4E7" w14:textId="77777777" w:rsidR="007957FD" w:rsidRDefault="00C72287" w:rsidP="00A32FD1">
            <w:pPr>
              <w:pStyle w:val="ListParagraph"/>
              <w:spacing w:after="0"/>
              <w:ind w:left="0" w:firstLine="0"/>
              <w:rPr>
                <w:b/>
                <w:sz w:val="20"/>
                <w:szCs w:val="20"/>
              </w:rPr>
            </w:pPr>
            <w:r w:rsidRPr="00C72287">
              <w:rPr>
                <w:b/>
                <w:sz w:val="20"/>
                <w:szCs w:val="20"/>
              </w:rPr>
              <w:t>HKEY_LOCAL_MACHINE\ SOFTWARE\Microsoft</w:t>
            </w:r>
          </w:p>
          <w:p w14:paraId="6E4B0B45" w14:textId="77777777" w:rsidR="00C72287" w:rsidRPr="00C72287" w:rsidRDefault="00C72287" w:rsidP="007957FD">
            <w:pPr>
              <w:pStyle w:val="ListParagraph"/>
              <w:spacing w:after="0"/>
              <w:ind w:left="0" w:firstLine="0"/>
              <w:rPr>
                <w:b/>
                <w:sz w:val="20"/>
                <w:szCs w:val="20"/>
              </w:rPr>
            </w:pPr>
            <w:r w:rsidRPr="00C72287">
              <w:rPr>
                <w:b/>
                <w:sz w:val="20"/>
                <w:szCs w:val="20"/>
              </w:rPr>
              <w:t>\Cryptography\Calais\PIV Device ATR Cache</w:t>
            </w:r>
          </w:p>
        </w:tc>
        <w:tc>
          <w:tcPr>
            <w:tcW w:w="3690" w:type="dxa"/>
          </w:tcPr>
          <w:p w14:paraId="4FFC4F99" w14:textId="77777777" w:rsidR="00B61545" w:rsidRPr="000A193A" w:rsidRDefault="00C72287" w:rsidP="000A193A">
            <w:pPr>
              <w:pStyle w:val="ListParagraph"/>
              <w:spacing w:after="40"/>
              <w:ind w:left="0" w:firstLine="0"/>
              <w:rPr>
                <w:sz w:val="20"/>
                <w:szCs w:val="20"/>
              </w:rPr>
            </w:pPr>
            <w:r w:rsidRPr="000A193A">
              <w:rPr>
                <w:sz w:val="20"/>
                <w:szCs w:val="20"/>
              </w:rPr>
              <w:t xml:space="preserve">If a match is found in </w:t>
            </w:r>
            <w:r w:rsidR="002B532F" w:rsidRPr="000A193A">
              <w:rPr>
                <w:sz w:val="20"/>
                <w:szCs w:val="20"/>
              </w:rPr>
              <w:t xml:space="preserve">step </w:t>
            </w:r>
            <w:r w:rsidR="008805DC" w:rsidRPr="000A193A">
              <w:rPr>
                <w:sz w:val="20"/>
                <w:szCs w:val="20"/>
              </w:rPr>
              <w:t>4,</w:t>
            </w:r>
            <w:r w:rsidRPr="000A193A">
              <w:rPr>
                <w:sz w:val="20"/>
                <w:szCs w:val="20"/>
              </w:rPr>
              <w:t xml:space="preserve"> the full ATR of the matched card </w:t>
            </w:r>
            <w:r w:rsidR="007957FD" w:rsidRPr="000A193A">
              <w:rPr>
                <w:sz w:val="20"/>
                <w:szCs w:val="20"/>
              </w:rPr>
              <w:t xml:space="preserve">is </w:t>
            </w:r>
            <w:r w:rsidRPr="000A193A">
              <w:rPr>
                <w:sz w:val="20"/>
                <w:szCs w:val="20"/>
              </w:rPr>
              <w:t>stored in this registry key as a binary value</w:t>
            </w:r>
            <w:r w:rsidR="008805DC" w:rsidRPr="000A193A">
              <w:rPr>
                <w:sz w:val="20"/>
                <w:szCs w:val="20"/>
              </w:rPr>
              <w:t>.</w:t>
            </w:r>
            <w:r w:rsidRPr="000A193A">
              <w:rPr>
                <w:sz w:val="20"/>
                <w:szCs w:val="20"/>
              </w:rPr>
              <w:t xml:space="preserve"> </w:t>
            </w:r>
            <w:r w:rsidR="008805DC" w:rsidRPr="000A193A">
              <w:rPr>
                <w:sz w:val="20"/>
                <w:szCs w:val="20"/>
              </w:rPr>
              <w:t>T</w:t>
            </w:r>
            <w:r w:rsidRPr="000A193A">
              <w:rPr>
                <w:sz w:val="20"/>
                <w:szCs w:val="20"/>
              </w:rPr>
              <w:t xml:space="preserve">he name of the entry </w:t>
            </w:r>
            <w:r w:rsidR="008805DC" w:rsidRPr="000A193A">
              <w:rPr>
                <w:sz w:val="20"/>
                <w:szCs w:val="20"/>
              </w:rPr>
              <w:t>is</w:t>
            </w:r>
            <w:r w:rsidRPr="000A193A">
              <w:rPr>
                <w:sz w:val="20"/>
                <w:szCs w:val="20"/>
              </w:rPr>
              <w:t xml:space="preserve"> randomly selected.</w:t>
            </w:r>
          </w:p>
          <w:p w14:paraId="1D869267" w14:textId="77777777" w:rsidR="00C72287" w:rsidRPr="000A193A" w:rsidRDefault="007957FD" w:rsidP="007957FD">
            <w:pPr>
              <w:pStyle w:val="ListParagraph"/>
              <w:spacing w:after="0"/>
              <w:ind w:left="0" w:firstLine="0"/>
              <w:rPr>
                <w:sz w:val="20"/>
                <w:szCs w:val="20"/>
              </w:rPr>
            </w:pPr>
            <w:r w:rsidRPr="000A193A">
              <w:rPr>
                <w:sz w:val="20"/>
                <w:szCs w:val="20"/>
              </w:rPr>
              <w:t xml:space="preserve">After this entry is </w:t>
            </w:r>
            <w:r w:rsidR="008805DC" w:rsidRPr="000A193A">
              <w:rPr>
                <w:sz w:val="20"/>
                <w:szCs w:val="20"/>
              </w:rPr>
              <w:t xml:space="preserve">cached, </w:t>
            </w:r>
            <w:r w:rsidRPr="000A193A">
              <w:rPr>
                <w:sz w:val="20"/>
                <w:szCs w:val="20"/>
              </w:rPr>
              <w:t>it is</w:t>
            </w:r>
            <w:r w:rsidR="00C72287" w:rsidRPr="000A193A">
              <w:rPr>
                <w:sz w:val="20"/>
                <w:szCs w:val="20"/>
              </w:rPr>
              <w:t xml:space="preserve"> used in </w:t>
            </w:r>
            <w:r w:rsidR="002B532F" w:rsidRPr="000A193A">
              <w:rPr>
                <w:sz w:val="20"/>
                <w:szCs w:val="20"/>
              </w:rPr>
              <w:t xml:space="preserve">step </w:t>
            </w:r>
            <w:r w:rsidR="008805DC" w:rsidRPr="000A193A">
              <w:rPr>
                <w:sz w:val="20"/>
                <w:szCs w:val="20"/>
              </w:rPr>
              <w:t>3</w:t>
            </w:r>
            <w:r w:rsidR="00C72287" w:rsidRPr="000A193A">
              <w:rPr>
                <w:sz w:val="20"/>
                <w:szCs w:val="20"/>
              </w:rPr>
              <w:t xml:space="preserve"> to improve performance.</w:t>
            </w:r>
          </w:p>
        </w:tc>
      </w:tr>
      <w:tr w:rsidR="00C72287" w14:paraId="5578EE38" w14:textId="77777777" w:rsidTr="000A193A">
        <w:trPr>
          <w:cantSplit/>
        </w:trPr>
        <w:tc>
          <w:tcPr>
            <w:tcW w:w="4230" w:type="dxa"/>
          </w:tcPr>
          <w:p w14:paraId="1764C4B0" w14:textId="77777777" w:rsidR="007957FD" w:rsidRDefault="00C72287" w:rsidP="00063CCF">
            <w:pPr>
              <w:pStyle w:val="ListParagraph"/>
              <w:spacing w:after="0"/>
              <w:ind w:left="0" w:firstLine="0"/>
              <w:rPr>
                <w:b/>
                <w:sz w:val="20"/>
                <w:szCs w:val="20"/>
              </w:rPr>
            </w:pPr>
            <w:r w:rsidRPr="00C72287">
              <w:rPr>
                <w:b/>
                <w:sz w:val="20"/>
                <w:szCs w:val="20"/>
              </w:rPr>
              <w:t>HKEY_LOCAL_MACHINE\ SOFTWARE\Microsoft</w:t>
            </w:r>
          </w:p>
          <w:p w14:paraId="0FDA4099" w14:textId="7232375E" w:rsidR="00C72287" w:rsidRPr="00C72287" w:rsidRDefault="00C72287" w:rsidP="007957FD">
            <w:pPr>
              <w:pStyle w:val="ListParagraph"/>
              <w:spacing w:after="0"/>
              <w:ind w:left="0" w:firstLine="0"/>
              <w:rPr>
                <w:b/>
                <w:sz w:val="20"/>
                <w:szCs w:val="20"/>
              </w:rPr>
            </w:pPr>
            <w:r w:rsidRPr="00C72287">
              <w:rPr>
                <w:b/>
                <w:sz w:val="20"/>
                <w:szCs w:val="20"/>
              </w:rPr>
              <w:t>\Cryptography\Calais\IDMP ATR Cache</w:t>
            </w:r>
          </w:p>
        </w:tc>
        <w:tc>
          <w:tcPr>
            <w:tcW w:w="3690" w:type="dxa"/>
          </w:tcPr>
          <w:p w14:paraId="42ECEAF3" w14:textId="77777777" w:rsidR="00B61545" w:rsidRDefault="00C72287" w:rsidP="000A193A">
            <w:pPr>
              <w:pStyle w:val="ListParagraph"/>
              <w:spacing w:after="40"/>
              <w:ind w:left="0" w:firstLine="0"/>
              <w:rPr>
                <w:sz w:val="20"/>
                <w:szCs w:val="20"/>
              </w:rPr>
            </w:pPr>
            <w:r w:rsidRPr="00C72287">
              <w:rPr>
                <w:sz w:val="20"/>
                <w:szCs w:val="20"/>
              </w:rPr>
              <w:t xml:space="preserve">If a match is found in step </w:t>
            </w:r>
            <w:r w:rsidR="008805DC">
              <w:rPr>
                <w:sz w:val="20"/>
                <w:szCs w:val="20"/>
              </w:rPr>
              <w:t>5</w:t>
            </w:r>
            <w:r w:rsidR="007957FD">
              <w:rPr>
                <w:sz w:val="20"/>
                <w:szCs w:val="20"/>
              </w:rPr>
              <w:t>,</w:t>
            </w:r>
            <w:r w:rsidR="00443148" w:rsidRPr="00C72287">
              <w:rPr>
                <w:sz w:val="20"/>
                <w:szCs w:val="20"/>
              </w:rPr>
              <w:t xml:space="preserve"> </w:t>
            </w:r>
            <w:r w:rsidRPr="00C72287">
              <w:rPr>
                <w:sz w:val="20"/>
                <w:szCs w:val="20"/>
              </w:rPr>
              <w:t xml:space="preserve">the full ATR of the matched card </w:t>
            </w:r>
            <w:r w:rsidR="007957FD">
              <w:rPr>
                <w:sz w:val="20"/>
                <w:szCs w:val="20"/>
              </w:rPr>
              <w:t xml:space="preserve">is </w:t>
            </w:r>
            <w:r w:rsidRPr="00C72287">
              <w:rPr>
                <w:sz w:val="20"/>
                <w:szCs w:val="20"/>
              </w:rPr>
              <w:t>stored in under this registry key as a binary value</w:t>
            </w:r>
            <w:r w:rsidR="008805DC">
              <w:rPr>
                <w:sz w:val="20"/>
                <w:szCs w:val="20"/>
              </w:rPr>
              <w:t>. T</w:t>
            </w:r>
            <w:r w:rsidRPr="00C72287">
              <w:rPr>
                <w:sz w:val="20"/>
                <w:szCs w:val="20"/>
              </w:rPr>
              <w:t xml:space="preserve">he name of the entry </w:t>
            </w:r>
            <w:r w:rsidR="008805DC">
              <w:rPr>
                <w:sz w:val="20"/>
                <w:szCs w:val="20"/>
              </w:rPr>
              <w:t>is</w:t>
            </w:r>
            <w:r w:rsidRPr="00C72287">
              <w:rPr>
                <w:sz w:val="20"/>
                <w:szCs w:val="20"/>
              </w:rPr>
              <w:t xml:space="preserve"> randomly selected.</w:t>
            </w:r>
          </w:p>
          <w:p w14:paraId="15FE3D0E" w14:textId="77777777" w:rsidR="00C72287" w:rsidRPr="00C72287" w:rsidRDefault="007957FD" w:rsidP="007957FD">
            <w:pPr>
              <w:pStyle w:val="ListParagraph"/>
              <w:spacing w:after="0"/>
              <w:ind w:left="0" w:firstLine="0"/>
              <w:rPr>
                <w:sz w:val="20"/>
                <w:szCs w:val="20"/>
              </w:rPr>
            </w:pPr>
            <w:r>
              <w:rPr>
                <w:sz w:val="20"/>
                <w:szCs w:val="20"/>
              </w:rPr>
              <w:t xml:space="preserve">After this entry is </w:t>
            </w:r>
            <w:r w:rsidR="008805DC">
              <w:rPr>
                <w:sz w:val="20"/>
                <w:szCs w:val="20"/>
              </w:rPr>
              <w:t xml:space="preserve">cached, </w:t>
            </w:r>
            <w:r>
              <w:rPr>
                <w:sz w:val="20"/>
                <w:szCs w:val="20"/>
              </w:rPr>
              <w:t xml:space="preserve">it </w:t>
            </w:r>
            <w:r w:rsidR="008805DC">
              <w:rPr>
                <w:sz w:val="20"/>
                <w:szCs w:val="20"/>
              </w:rPr>
              <w:t>is</w:t>
            </w:r>
            <w:r w:rsidR="00C72287" w:rsidRPr="00C72287">
              <w:rPr>
                <w:sz w:val="20"/>
                <w:szCs w:val="20"/>
              </w:rPr>
              <w:t xml:space="preserve"> used in </w:t>
            </w:r>
            <w:r w:rsidR="002B532F">
              <w:rPr>
                <w:sz w:val="20"/>
                <w:szCs w:val="20"/>
              </w:rPr>
              <w:t xml:space="preserve">step </w:t>
            </w:r>
            <w:r w:rsidR="008805DC">
              <w:rPr>
                <w:sz w:val="20"/>
                <w:szCs w:val="20"/>
              </w:rPr>
              <w:t>3</w:t>
            </w:r>
            <w:r w:rsidR="00C72287" w:rsidRPr="00C72287">
              <w:rPr>
                <w:sz w:val="20"/>
                <w:szCs w:val="20"/>
              </w:rPr>
              <w:t xml:space="preserve"> to improve performance.</w:t>
            </w:r>
          </w:p>
        </w:tc>
      </w:tr>
    </w:tbl>
    <w:p w14:paraId="1B57B3A9" w14:textId="77777777" w:rsidR="00D60C25" w:rsidRDefault="00A32FD1" w:rsidP="00F80DFF">
      <w:pPr>
        <w:pStyle w:val="Heading2"/>
        <w:numPr>
          <w:ilvl w:val="0"/>
          <w:numId w:val="8"/>
        </w:numPr>
      </w:pPr>
      <w:bookmarkStart w:id="1207" w:name="_Toc230492074"/>
      <w:bookmarkStart w:id="1208" w:name="_Toc338403519"/>
      <w:r>
        <w:t>Windows Smart Card Class Minidriver Discovery Process</w:t>
      </w:r>
      <w:bookmarkEnd w:id="1207"/>
      <w:bookmarkEnd w:id="1208"/>
    </w:p>
    <w:p w14:paraId="0E9421A8" w14:textId="656963C5" w:rsidR="00213EDF" w:rsidRDefault="00213EDF" w:rsidP="0097365A">
      <w:pPr>
        <w:pStyle w:val="BodyTextLink"/>
      </w:pPr>
      <w:r>
        <w:t xml:space="preserve">The Windows </w:t>
      </w:r>
      <w:r w:rsidR="00E7031B">
        <w:t xml:space="preserve">smart card </w:t>
      </w:r>
      <w:r>
        <w:t xml:space="preserve">class </w:t>
      </w:r>
      <w:r w:rsidR="00394AD8">
        <w:t>minidriver</w:t>
      </w:r>
      <w:r>
        <w:t xml:space="preserve"> </w:t>
      </w:r>
      <w:r w:rsidR="007957FD">
        <w:t xml:space="preserve">performs </w:t>
      </w:r>
      <w:r>
        <w:t xml:space="preserve">the following discovery process </w:t>
      </w:r>
      <w:r w:rsidR="00C72287">
        <w:t>when</w:t>
      </w:r>
      <w:r>
        <w:t xml:space="preserve"> </w:t>
      </w:r>
      <w:hyperlink w:anchor="_CardAcquireContext" w:history="1">
        <w:r w:rsidR="00EB4A59" w:rsidRPr="00F071D6">
          <w:rPr>
            <w:rStyle w:val="Hyperlink"/>
            <w:rFonts w:cs="Arial"/>
            <w:b/>
          </w:rPr>
          <w:t>CardAcquireContext</w:t>
        </w:r>
      </w:hyperlink>
      <w:r>
        <w:t xml:space="preserve"> </w:t>
      </w:r>
      <w:r w:rsidR="00C72287">
        <w:t xml:space="preserve">is called. The minidriver performs this discovery process </w:t>
      </w:r>
      <w:r>
        <w:t>to mark the associated card as PIV</w:t>
      </w:r>
      <w:r w:rsidR="008805DC">
        <w:t>-</w:t>
      </w:r>
      <w:r>
        <w:t xml:space="preserve"> or </w:t>
      </w:r>
      <w:r w:rsidR="00C72287">
        <w:t xml:space="preserve">Microsoft </w:t>
      </w:r>
      <w:r w:rsidR="000C53FA">
        <w:t>GIDS</w:t>
      </w:r>
      <w:r w:rsidR="008805DC">
        <w:t>-compatible</w:t>
      </w:r>
      <w:r>
        <w:t>:</w:t>
      </w:r>
    </w:p>
    <w:p w14:paraId="63DBD38A" w14:textId="77777777" w:rsidR="00213EDF" w:rsidRPr="007B7C22" w:rsidRDefault="0097365A" w:rsidP="0097365A">
      <w:pPr>
        <w:pStyle w:val="List"/>
      </w:pPr>
      <w:r>
        <w:t>1.</w:t>
      </w:r>
      <w:r>
        <w:tab/>
      </w:r>
      <w:r w:rsidR="00C72287">
        <w:t>The minidriver issues a</w:t>
      </w:r>
      <w:r w:rsidR="00213EDF">
        <w:t xml:space="preserve"> </w:t>
      </w:r>
      <w:r w:rsidR="00213EDF" w:rsidRPr="007B7C22">
        <w:t>SELECT command</w:t>
      </w:r>
      <w:r w:rsidR="00213EDF">
        <w:t xml:space="preserve"> </w:t>
      </w:r>
      <w:r w:rsidR="00213EDF" w:rsidRPr="007B7C22">
        <w:t xml:space="preserve"> for the PIV AID.</w:t>
      </w:r>
      <w:r w:rsidR="00213EDF">
        <w:t xml:space="preserve"> If the command succeeds</w:t>
      </w:r>
      <w:r w:rsidR="00C72287">
        <w:t>,</w:t>
      </w:r>
      <w:r w:rsidR="00213EDF">
        <w:t xml:space="preserve"> the card is marked as PIV</w:t>
      </w:r>
      <w:r w:rsidR="00E7031B">
        <w:t>-compatible</w:t>
      </w:r>
      <w:r w:rsidR="00213EDF">
        <w:t xml:space="preserve"> and the discovery process stops.</w:t>
      </w:r>
    </w:p>
    <w:p w14:paraId="034F471A" w14:textId="0E9323E8" w:rsidR="00B61545" w:rsidRDefault="0097365A" w:rsidP="0097365A">
      <w:pPr>
        <w:pStyle w:val="List"/>
      </w:pPr>
      <w:r>
        <w:t>2.</w:t>
      </w:r>
      <w:r>
        <w:tab/>
      </w:r>
      <w:r w:rsidR="00C72287">
        <w:t>Otherwise, the minidriver</w:t>
      </w:r>
      <w:r w:rsidR="00213EDF">
        <w:t xml:space="preserve"> issue</w:t>
      </w:r>
      <w:r w:rsidR="00C72287">
        <w:t>s</w:t>
      </w:r>
      <w:r w:rsidR="00213EDF">
        <w:t xml:space="preserve"> </w:t>
      </w:r>
      <w:r w:rsidR="00213EDF" w:rsidRPr="007B7C22">
        <w:t xml:space="preserve">a SELECT command for the MS </w:t>
      </w:r>
      <w:r w:rsidR="007072F7">
        <w:t>GIDS</w:t>
      </w:r>
      <w:r w:rsidR="00213EDF" w:rsidRPr="007B7C22">
        <w:t xml:space="preserve"> AID.</w:t>
      </w:r>
      <w:r w:rsidR="00213EDF">
        <w:t xml:space="preserve"> </w:t>
      </w:r>
      <w:r w:rsidR="00C72287">
        <w:t>If the command succeeds or fails to locate the AID, t</w:t>
      </w:r>
      <w:r w:rsidR="00213EDF">
        <w:t xml:space="preserve">he </w:t>
      </w:r>
      <w:r w:rsidR="00394AD8">
        <w:t>minidriver</w:t>
      </w:r>
      <w:r w:rsidR="00213EDF">
        <w:t xml:space="preserve"> marks the card as MS</w:t>
      </w:r>
      <w:r w:rsidR="007957FD">
        <w:t> </w:t>
      </w:r>
      <w:r w:rsidR="007072F7">
        <w:t>GIDS</w:t>
      </w:r>
      <w:r w:rsidR="00213EDF">
        <w:t>.</w:t>
      </w:r>
    </w:p>
    <w:p w14:paraId="13676E7D" w14:textId="77777777" w:rsidR="00213EDF" w:rsidRPr="00365314" w:rsidRDefault="00213EDF" w:rsidP="0043360A">
      <w:pPr>
        <w:rPr>
          <w:b/>
        </w:rPr>
      </w:pPr>
      <w:r w:rsidRPr="00365314">
        <w:rPr>
          <w:b/>
        </w:rPr>
        <w:t>Notes:</w:t>
      </w:r>
    </w:p>
    <w:p w14:paraId="0206742D" w14:textId="34B4EE11" w:rsidR="00213EDF" w:rsidRDefault="00227F3A" w:rsidP="00F80DFF">
      <w:pPr>
        <w:pStyle w:val="BodyText"/>
        <w:numPr>
          <w:ilvl w:val="0"/>
          <w:numId w:val="24"/>
        </w:numPr>
      </w:pPr>
      <w:r>
        <w:t>If t</w:t>
      </w:r>
      <w:r w:rsidR="00213EDF" w:rsidRPr="00C53391">
        <w:t xml:space="preserve">he smart card was previously </w:t>
      </w:r>
      <w:r>
        <w:t xml:space="preserve">discovered </w:t>
      </w:r>
      <w:r w:rsidR="00213EDF">
        <w:t>through</w:t>
      </w:r>
      <w:r w:rsidR="00213EDF" w:rsidRPr="00C53391">
        <w:t xml:space="preserve"> the </w:t>
      </w:r>
      <w:r w:rsidR="00DB51E4">
        <w:t>Winscard</w:t>
      </w:r>
      <w:r w:rsidR="00213EDF" w:rsidRPr="00C53391">
        <w:t xml:space="preserve"> discovery proces</w:t>
      </w:r>
      <w:r>
        <w:t>s</w:t>
      </w:r>
      <w:r w:rsidR="00213EDF" w:rsidRPr="00C53391">
        <w:t xml:space="preserve"> with the class </w:t>
      </w:r>
      <w:r w:rsidR="00394AD8">
        <w:t>minidriver</w:t>
      </w:r>
      <w:r w:rsidR="00213EDF">
        <w:t>,</w:t>
      </w:r>
      <w:r w:rsidR="00213EDF" w:rsidRPr="00C53391">
        <w:t xml:space="preserve"> </w:t>
      </w:r>
      <w:r>
        <w:t xml:space="preserve">it </w:t>
      </w:r>
      <w:r w:rsidR="007957FD">
        <w:t xml:space="preserve">might </w:t>
      </w:r>
      <w:r>
        <w:t>not respond to the SELECT command</w:t>
      </w:r>
      <w:r w:rsidR="00E7031B">
        <w:t xml:space="preserve"> for either the PIV or </w:t>
      </w:r>
      <w:r w:rsidR="007072F7">
        <w:t>GIDS</w:t>
      </w:r>
      <w:r w:rsidR="00E7031B">
        <w:t xml:space="preserve"> AID</w:t>
      </w:r>
      <w:r>
        <w:t xml:space="preserve">. In this </w:t>
      </w:r>
      <w:r w:rsidR="00B61545">
        <w:t>situation</w:t>
      </w:r>
      <w:r>
        <w:t>,</w:t>
      </w:r>
      <w:r w:rsidR="00213EDF" w:rsidRPr="00C53391">
        <w:t xml:space="preserve"> it must be a</w:t>
      </w:r>
      <w:r w:rsidR="00F2589C">
        <w:t xml:space="preserve"> card </w:t>
      </w:r>
      <w:r>
        <w:t xml:space="preserve">from a vendor </w:t>
      </w:r>
      <w:r w:rsidR="00F2589C">
        <w:t xml:space="preserve">that implements the </w:t>
      </w:r>
      <w:r w:rsidR="007072F7">
        <w:t>GIDS</w:t>
      </w:r>
      <w:r w:rsidR="00F2589C">
        <w:t xml:space="preserve"> card-edge with a custom AID</w:t>
      </w:r>
      <w:r w:rsidR="00B61545">
        <w:t xml:space="preserve">. </w:t>
      </w:r>
      <w:r w:rsidR="00B5443C">
        <w:t xml:space="preserve">Such cards could extend the </w:t>
      </w:r>
      <w:r>
        <w:t xml:space="preserve">Microsoft smart card </w:t>
      </w:r>
      <w:r w:rsidR="00B5443C">
        <w:t>data model with additional data objects.</w:t>
      </w:r>
    </w:p>
    <w:p w14:paraId="4CA3A6C2" w14:textId="1C1DCA09" w:rsidR="00B61545" w:rsidRDefault="00E7031B" w:rsidP="00F80DFF">
      <w:pPr>
        <w:pStyle w:val="BodyText"/>
        <w:numPr>
          <w:ilvl w:val="0"/>
          <w:numId w:val="24"/>
        </w:numPr>
      </w:pPr>
      <w:r>
        <w:t xml:space="preserve">PIV and </w:t>
      </w:r>
      <w:r w:rsidR="007072F7">
        <w:t>GIDS</w:t>
      </w:r>
      <w:r>
        <w:t xml:space="preserve"> smart card v</w:t>
      </w:r>
      <w:r w:rsidRPr="00C53391">
        <w:t>endor</w:t>
      </w:r>
      <w:r>
        <w:t xml:space="preserve">s can use the Windows smart card class minidriver and add branding by providing </w:t>
      </w:r>
      <w:r w:rsidR="00B5443C">
        <w:t>an INF-only installation package.</w:t>
      </w:r>
      <w:r w:rsidR="007A5429">
        <w:t xml:space="preserve"> </w:t>
      </w:r>
      <w:r w:rsidR="007957FD">
        <w:t>For more information about using the class minidriver for compatible cards, s</w:t>
      </w:r>
      <w:r w:rsidR="00B61545">
        <w:t>ee</w:t>
      </w:r>
      <w:r w:rsidR="007A5429">
        <w:t xml:space="preserve"> </w:t>
      </w:r>
      <w:r w:rsidR="007957FD">
        <w:t>“</w:t>
      </w:r>
      <w:hyperlink w:anchor="_INF_sample" w:history="1">
        <w:r w:rsidR="007A5429" w:rsidRPr="007A5429">
          <w:rPr>
            <w:rStyle w:val="Hyperlink"/>
          </w:rPr>
          <w:t>INF sample</w:t>
        </w:r>
      </w:hyperlink>
      <w:r w:rsidR="007957FD">
        <w:t>” earlier in this specification</w:t>
      </w:r>
      <w:r w:rsidR="007A5429">
        <w:t>.</w:t>
      </w:r>
      <w:r w:rsidR="00B5443C">
        <w:t xml:space="preserve"> Only historical bytes </w:t>
      </w:r>
      <w:r w:rsidR="007957FD">
        <w:t xml:space="preserve">are </w:t>
      </w:r>
      <w:r w:rsidR="00B5443C">
        <w:t xml:space="preserve">used for </w:t>
      </w:r>
      <w:r w:rsidR="00756A2F">
        <w:t>Plug and Play</w:t>
      </w:r>
      <w:r w:rsidR="00B5443C">
        <w:t xml:space="preserve"> matching in the INF.</w:t>
      </w:r>
    </w:p>
    <w:p w14:paraId="3D413419" w14:textId="77777777" w:rsidR="00B5443C" w:rsidRDefault="00B5443C" w:rsidP="0097365A">
      <w:pPr>
        <w:pStyle w:val="BodyTextIndent"/>
      </w:pPr>
      <w:r>
        <w:lastRenderedPageBreak/>
        <w:t xml:space="preserve">The INF file </w:t>
      </w:r>
      <w:r w:rsidR="007957FD">
        <w:t xml:space="preserve">that </w:t>
      </w:r>
      <w:r>
        <w:t xml:space="preserve">the vendor </w:t>
      </w:r>
      <w:r w:rsidR="007957FD">
        <w:t xml:space="preserve">provi9des </w:t>
      </w:r>
      <w:r>
        <w:t>create</w:t>
      </w:r>
      <w:r w:rsidR="003808A7">
        <w:t>s</w:t>
      </w:r>
      <w:r>
        <w:t xml:space="preserve"> </w:t>
      </w:r>
      <w:r w:rsidR="003808A7">
        <w:t>entries under the</w:t>
      </w:r>
      <w:r>
        <w:t xml:space="preserve"> </w:t>
      </w:r>
      <w:r w:rsidRPr="00E7031B">
        <w:rPr>
          <w:b/>
        </w:rPr>
        <w:t>Calais\SmartCards</w:t>
      </w:r>
      <w:r>
        <w:t xml:space="preserve"> registry </w:t>
      </w:r>
      <w:r w:rsidR="003808A7">
        <w:t xml:space="preserve">subkey </w:t>
      </w:r>
      <w:r>
        <w:t>with the following information</w:t>
      </w:r>
      <w:r w:rsidR="007957FD">
        <w:t>.</w:t>
      </w:r>
    </w:p>
    <w:tbl>
      <w:tblPr>
        <w:tblStyle w:val="Tablerowcell3"/>
        <w:tblW w:w="7952" w:type="dxa"/>
        <w:tblLook w:val="04A0" w:firstRow="1" w:lastRow="0" w:firstColumn="1" w:lastColumn="0" w:noHBand="0" w:noVBand="1"/>
      </w:tblPr>
      <w:tblGrid>
        <w:gridCol w:w="2628"/>
        <w:gridCol w:w="1321"/>
        <w:gridCol w:w="4003"/>
      </w:tblGrid>
      <w:tr w:rsidR="00E7031B" w:rsidRPr="000A193A" w14:paraId="3A09DC73" w14:textId="77777777" w:rsidTr="00932B57">
        <w:trPr>
          <w:cnfStyle w:val="100000000000" w:firstRow="1" w:lastRow="0" w:firstColumn="0" w:lastColumn="0" w:oddVBand="0" w:evenVBand="0" w:oddHBand="0" w:evenHBand="0" w:firstRowFirstColumn="0" w:firstRowLastColumn="0" w:lastRowFirstColumn="0" w:lastRowLastColumn="0"/>
          <w:trHeight w:val="260"/>
        </w:trPr>
        <w:tc>
          <w:tcPr>
            <w:tcW w:w="2628" w:type="dxa"/>
          </w:tcPr>
          <w:p w14:paraId="097888D7" w14:textId="77777777" w:rsidR="00E7031B" w:rsidRPr="000A193A" w:rsidRDefault="00932B57" w:rsidP="00932B57">
            <w:pPr>
              <w:keepNext/>
              <w:rPr>
                <w:sz w:val="20"/>
                <w:szCs w:val="20"/>
              </w:rPr>
            </w:pPr>
            <w:r w:rsidRPr="000A193A">
              <w:rPr>
                <w:sz w:val="20"/>
                <w:szCs w:val="20"/>
              </w:rPr>
              <w:t>Entry n</w:t>
            </w:r>
            <w:r w:rsidR="00E7031B" w:rsidRPr="000A193A">
              <w:rPr>
                <w:sz w:val="20"/>
                <w:szCs w:val="20"/>
              </w:rPr>
              <w:t>ame</w:t>
            </w:r>
          </w:p>
        </w:tc>
        <w:tc>
          <w:tcPr>
            <w:tcW w:w="1321" w:type="dxa"/>
          </w:tcPr>
          <w:p w14:paraId="702646D7" w14:textId="77777777" w:rsidR="00E7031B" w:rsidRPr="000A193A" w:rsidRDefault="000A193A" w:rsidP="00C55003">
            <w:pPr>
              <w:keepNext/>
              <w:rPr>
                <w:sz w:val="20"/>
                <w:szCs w:val="20"/>
              </w:rPr>
            </w:pPr>
            <w:r>
              <w:rPr>
                <w:sz w:val="20"/>
                <w:szCs w:val="20"/>
              </w:rPr>
              <w:t xml:space="preserve">        </w:t>
            </w:r>
            <w:r w:rsidR="00E7031B" w:rsidRPr="000A193A">
              <w:rPr>
                <w:sz w:val="20"/>
                <w:szCs w:val="20"/>
              </w:rPr>
              <w:t>Type</w:t>
            </w:r>
          </w:p>
        </w:tc>
        <w:tc>
          <w:tcPr>
            <w:tcW w:w="4003" w:type="dxa"/>
          </w:tcPr>
          <w:p w14:paraId="0778A2CA" w14:textId="77777777" w:rsidR="00E7031B" w:rsidRPr="000A193A" w:rsidRDefault="00E7031B" w:rsidP="00C55003">
            <w:pPr>
              <w:keepNext/>
              <w:rPr>
                <w:sz w:val="20"/>
                <w:szCs w:val="20"/>
              </w:rPr>
            </w:pPr>
            <w:r w:rsidRPr="000A193A">
              <w:rPr>
                <w:sz w:val="20"/>
                <w:szCs w:val="20"/>
              </w:rPr>
              <w:t>Value</w:t>
            </w:r>
          </w:p>
        </w:tc>
      </w:tr>
    </w:tbl>
    <w:tbl>
      <w:tblPr>
        <w:tblStyle w:val="TableGrid"/>
        <w:tblW w:w="7938" w:type="dxa"/>
        <w:tblLook w:val="04A0" w:firstRow="1" w:lastRow="0" w:firstColumn="1" w:lastColumn="0" w:noHBand="0" w:noVBand="1"/>
      </w:tblPr>
      <w:tblGrid>
        <w:gridCol w:w="2988"/>
        <w:gridCol w:w="990"/>
        <w:gridCol w:w="3960"/>
      </w:tblGrid>
      <w:tr w:rsidR="00213EDF" w14:paraId="301BA78A" w14:textId="77777777" w:rsidTr="000A193A">
        <w:tc>
          <w:tcPr>
            <w:tcW w:w="2988" w:type="dxa"/>
          </w:tcPr>
          <w:p w14:paraId="275B030B" w14:textId="77777777" w:rsidR="00213EDF" w:rsidRPr="00932B57" w:rsidRDefault="00213EDF" w:rsidP="00E7031B">
            <w:pPr>
              <w:pStyle w:val="ListParagraph"/>
              <w:spacing w:after="0"/>
              <w:ind w:left="0" w:firstLine="0"/>
              <w:rPr>
                <w:b/>
                <w:sz w:val="20"/>
                <w:szCs w:val="20"/>
              </w:rPr>
            </w:pPr>
            <w:r w:rsidRPr="00932B57">
              <w:rPr>
                <w:b/>
                <w:sz w:val="20"/>
                <w:szCs w:val="20"/>
              </w:rPr>
              <w:t>80000001</w:t>
            </w:r>
          </w:p>
        </w:tc>
        <w:tc>
          <w:tcPr>
            <w:tcW w:w="990" w:type="dxa"/>
          </w:tcPr>
          <w:p w14:paraId="6990799C" w14:textId="77777777" w:rsidR="00213EDF" w:rsidRPr="00E7031B" w:rsidRDefault="00213EDF" w:rsidP="00E7031B">
            <w:pPr>
              <w:pStyle w:val="ListParagraph"/>
              <w:spacing w:after="0"/>
              <w:ind w:left="0" w:firstLine="0"/>
              <w:rPr>
                <w:sz w:val="20"/>
                <w:szCs w:val="20"/>
              </w:rPr>
            </w:pPr>
            <w:r w:rsidRPr="00E7031B">
              <w:rPr>
                <w:sz w:val="20"/>
                <w:szCs w:val="20"/>
              </w:rPr>
              <w:t>String</w:t>
            </w:r>
          </w:p>
        </w:tc>
        <w:tc>
          <w:tcPr>
            <w:tcW w:w="3960" w:type="dxa"/>
          </w:tcPr>
          <w:p w14:paraId="669653D9" w14:textId="77777777" w:rsidR="00213EDF" w:rsidRPr="00E7031B" w:rsidRDefault="00213EDF" w:rsidP="00E7031B">
            <w:pPr>
              <w:pStyle w:val="ListParagraph"/>
              <w:spacing w:after="0"/>
              <w:ind w:left="0" w:firstLine="0"/>
              <w:rPr>
                <w:sz w:val="20"/>
                <w:szCs w:val="20"/>
              </w:rPr>
            </w:pPr>
            <w:r w:rsidRPr="00E7031B">
              <w:rPr>
                <w:sz w:val="20"/>
                <w:szCs w:val="20"/>
              </w:rPr>
              <w:t>Msclmd.dll</w:t>
            </w:r>
          </w:p>
        </w:tc>
      </w:tr>
      <w:tr w:rsidR="00213EDF" w14:paraId="5910E6E8" w14:textId="77777777" w:rsidTr="000A193A">
        <w:tc>
          <w:tcPr>
            <w:tcW w:w="2988" w:type="dxa"/>
          </w:tcPr>
          <w:p w14:paraId="2FF72EB4" w14:textId="77777777" w:rsidR="00213EDF" w:rsidRPr="00932B57" w:rsidRDefault="00213EDF" w:rsidP="00E7031B">
            <w:pPr>
              <w:pStyle w:val="ListParagraph"/>
              <w:spacing w:after="0"/>
              <w:ind w:left="0" w:firstLine="0"/>
              <w:rPr>
                <w:b/>
                <w:sz w:val="20"/>
                <w:szCs w:val="20"/>
              </w:rPr>
            </w:pPr>
            <w:r w:rsidRPr="00932B57">
              <w:rPr>
                <w:b/>
                <w:sz w:val="20"/>
                <w:szCs w:val="20"/>
              </w:rPr>
              <w:t>ATR</w:t>
            </w:r>
          </w:p>
        </w:tc>
        <w:tc>
          <w:tcPr>
            <w:tcW w:w="990" w:type="dxa"/>
          </w:tcPr>
          <w:p w14:paraId="38C77380" w14:textId="77777777" w:rsidR="00213EDF" w:rsidRPr="00E7031B" w:rsidRDefault="00213EDF" w:rsidP="00E7031B">
            <w:pPr>
              <w:pStyle w:val="ListParagraph"/>
              <w:spacing w:after="0"/>
              <w:ind w:left="0" w:firstLine="0"/>
              <w:rPr>
                <w:sz w:val="20"/>
                <w:szCs w:val="20"/>
              </w:rPr>
            </w:pPr>
            <w:r w:rsidRPr="00E7031B">
              <w:rPr>
                <w:sz w:val="20"/>
                <w:szCs w:val="20"/>
              </w:rPr>
              <w:t>Binary</w:t>
            </w:r>
          </w:p>
        </w:tc>
        <w:tc>
          <w:tcPr>
            <w:tcW w:w="3960" w:type="dxa"/>
          </w:tcPr>
          <w:p w14:paraId="56A6D39C" w14:textId="77777777" w:rsidR="00213EDF" w:rsidRPr="00E7031B" w:rsidRDefault="00213EDF" w:rsidP="00E7031B">
            <w:pPr>
              <w:pStyle w:val="ListParagraph"/>
              <w:spacing w:after="0"/>
              <w:ind w:left="0" w:firstLine="0"/>
              <w:rPr>
                <w:sz w:val="20"/>
                <w:szCs w:val="20"/>
              </w:rPr>
            </w:pPr>
            <w:r w:rsidRPr="00E7031B">
              <w:rPr>
                <w:sz w:val="20"/>
                <w:szCs w:val="20"/>
              </w:rPr>
              <w:t>Card’s ATR</w:t>
            </w:r>
          </w:p>
        </w:tc>
      </w:tr>
      <w:tr w:rsidR="00213EDF" w14:paraId="38F79216" w14:textId="77777777" w:rsidTr="000A193A">
        <w:tc>
          <w:tcPr>
            <w:tcW w:w="2988" w:type="dxa"/>
          </w:tcPr>
          <w:p w14:paraId="787726F2" w14:textId="77777777" w:rsidR="00213EDF" w:rsidRPr="00932B57" w:rsidRDefault="00213EDF" w:rsidP="00E7031B">
            <w:pPr>
              <w:pStyle w:val="ListParagraph"/>
              <w:spacing w:after="0"/>
              <w:ind w:left="0" w:firstLine="0"/>
              <w:rPr>
                <w:b/>
                <w:sz w:val="20"/>
                <w:szCs w:val="20"/>
              </w:rPr>
            </w:pPr>
            <w:r w:rsidRPr="00932B57">
              <w:rPr>
                <w:b/>
                <w:sz w:val="20"/>
                <w:szCs w:val="20"/>
              </w:rPr>
              <w:t>ATRMask</w:t>
            </w:r>
          </w:p>
        </w:tc>
        <w:tc>
          <w:tcPr>
            <w:tcW w:w="990" w:type="dxa"/>
          </w:tcPr>
          <w:p w14:paraId="0E1E1BDC" w14:textId="77777777" w:rsidR="00213EDF" w:rsidRPr="00E7031B" w:rsidRDefault="00213EDF" w:rsidP="00E7031B">
            <w:pPr>
              <w:pStyle w:val="ListParagraph"/>
              <w:spacing w:after="0"/>
              <w:ind w:left="0" w:firstLine="0"/>
              <w:rPr>
                <w:sz w:val="20"/>
                <w:szCs w:val="20"/>
              </w:rPr>
            </w:pPr>
            <w:r w:rsidRPr="00E7031B">
              <w:rPr>
                <w:sz w:val="20"/>
                <w:szCs w:val="20"/>
              </w:rPr>
              <w:t>Binary</w:t>
            </w:r>
          </w:p>
        </w:tc>
        <w:tc>
          <w:tcPr>
            <w:tcW w:w="3960" w:type="dxa"/>
          </w:tcPr>
          <w:p w14:paraId="341F89D5" w14:textId="77777777" w:rsidR="00213EDF" w:rsidRPr="00E7031B" w:rsidRDefault="00213EDF" w:rsidP="00E7031B">
            <w:pPr>
              <w:pStyle w:val="ListParagraph"/>
              <w:spacing w:after="0"/>
              <w:ind w:left="0" w:firstLine="0"/>
              <w:rPr>
                <w:sz w:val="20"/>
                <w:szCs w:val="20"/>
              </w:rPr>
            </w:pPr>
            <w:r w:rsidRPr="00E7031B">
              <w:rPr>
                <w:sz w:val="20"/>
                <w:szCs w:val="20"/>
              </w:rPr>
              <w:t>Card’s ATR Mask</w:t>
            </w:r>
          </w:p>
        </w:tc>
      </w:tr>
      <w:tr w:rsidR="00213EDF" w14:paraId="1601042A" w14:textId="77777777" w:rsidTr="000A193A">
        <w:tc>
          <w:tcPr>
            <w:tcW w:w="2988" w:type="dxa"/>
          </w:tcPr>
          <w:p w14:paraId="0CAC2A71" w14:textId="77777777" w:rsidR="00213EDF" w:rsidRPr="00932B57" w:rsidRDefault="00213EDF" w:rsidP="00E7031B">
            <w:pPr>
              <w:pStyle w:val="ListParagraph"/>
              <w:spacing w:after="0"/>
              <w:ind w:left="0" w:firstLine="0"/>
              <w:rPr>
                <w:b/>
                <w:sz w:val="20"/>
                <w:szCs w:val="20"/>
              </w:rPr>
            </w:pPr>
            <w:r w:rsidRPr="00932B57">
              <w:rPr>
                <w:b/>
                <w:sz w:val="20"/>
                <w:szCs w:val="20"/>
              </w:rPr>
              <w:t>Crypto Provider</w:t>
            </w:r>
          </w:p>
        </w:tc>
        <w:tc>
          <w:tcPr>
            <w:tcW w:w="990" w:type="dxa"/>
          </w:tcPr>
          <w:p w14:paraId="43E4D95D" w14:textId="77777777" w:rsidR="00213EDF" w:rsidRPr="00E7031B" w:rsidRDefault="00213EDF" w:rsidP="00E7031B">
            <w:pPr>
              <w:pStyle w:val="ListParagraph"/>
              <w:spacing w:after="0"/>
              <w:ind w:left="0" w:firstLine="0"/>
              <w:rPr>
                <w:sz w:val="20"/>
                <w:szCs w:val="20"/>
              </w:rPr>
            </w:pPr>
            <w:r w:rsidRPr="00E7031B">
              <w:rPr>
                <w:sz w:val="20"/>
                <w:szCs w:val="20"/>
              </w:rPr>
              <w:t>String</w:t>
            </w:r>
          </w:p>
        </w:tc>
        <w:tc>
          <w:tcPr>
            <w:tcW w:w="3960" w:type="dxa"/>
          </w:tcPr>
          <w:p w14:paraId="3D7393FC" w14:textId="77777777" w:rsidR="00213EDF" w:rsidRPr="00E7031B" w:rsidRDefault="00213EDF" w:rsidP="00E7031B">
            <w:pPr>
              <w:pStyle w:val="ListParagraph"/>
              <w:spacing w:after="0"/>
              <w:ind w:left="0" w:firstLine="0"/>
              <w:rPr>
                <w:sz w:val="20"/>
                <w:szCs w:val="20"/>
              </w:rPr>
            </w:pPr>
            <w:r w:rsidRPr="00E7031B">
              <w:rPr>
                <w:sz w:val="20"/>
                <w:szCs w:val="20"/>
              </w:rPr>
              <w:t>Microsoft Base Smart Card Crypto Provider</w:t>
            </w:r>
          </w:p>
        </w:tc>
      </w:tr>
      <w:tr w:rsidR="00213EDF" w14:paraId="71EA326A" w14:textId="77777777" w:rsidTr="000A193A">
        <w:tc>
          <w:tcPr>
            <w:tcW w:w="2988" w:type="dxa"/>
          </w:tcPr>
          <w:p w14:paraId="40097C06" w14:textId="77777777" w:rsidR="00213EDF" w:rsidRPr="00932B57" w:rsidRDefault="00213EDF" w:rsidP="00E7031B">
            <w:pPr>
              <w:pStyle w:val="ListParagraph"/>
              <w:spacing w:after="0"/>
              <w:ind w:left="0" w:firstLine="0"/>
              <w:rPr>
                <w:b/>
                <w:sz w:val="20"/>
                <w:szCs w:val="20"/>
              </w:rPr>
            </w:pPr>
            <w:r w:rsidRPr="00932B57">
              <w:rPr>
                <w:b/>
                <w:sz w:val="20"/>
                <w:szCs w:val="20"/>
              </w:rPr>
              <w:t>Smart Card Key Storage Provider</w:t>
            </w:r>
          </w:p>
        </w:tc>
        <w:tc>
          <w:tcPr>
            <w:tcW w:w="990" w:type="dxa"/>
          </w:tcPr>
          <w:p w14:paraId="46E7D7EF" w14:textId="77777777" w:rsidR="00213EDF" w:rsidRPr="00E7031B" w:rsidRDefault="00213EDF" w:rsidP="00E7031B">
            <w:pPr>
              <w:pStyle w:val="ListParagraph"/>
              <w:spacing w:after="0"/>
              <w:ind w:left="0" w:firstLine="0"/>
              <w:rPr>
                <w:sz w:val="20"/>
                <w:szCs w:val="20"/>
              </w:rPr>
            </w:pPr>
            <w:r w:rsidRPr="00E7031B">
              <w:rPr>
                <w:sz w:val="20"/>
                <w:szCs w:val="20"/>
              </w:rPr>
              <w:t>String</w:t>
            </w:r>
          </w:p>
        </w:tc>
        <w:tc>
          <w:tcPr>
            <w:tcW w:w="3960" w:type="dxa"/>
          </w:tcPr>
          <w:p w14:paraId="4753B8ED" w14:textId="77777777" w:rsidR="00213EDF" w:rsidRPr="00E7031B" w:rsidRDefault="00213EDF" w:rsidP="00E7031B">
            <w:pPr>
              <w:pStyle w:val="ListParagraph"/>
              <w:spacing w:after="0"/>
              <w:ind w:left="0" w:firstLine="0"/>
              <w:rPr>
                <w:sz w:val="20"/>
                <w:szCs w:val="20"/>
              </w:rPr>
            </w:pPr>
            <w:r w:rsidRPr="00E7031B">
              <w:rPr>
                <w:sz w:val="20"/>
                <w:szCs w:val="20"/>
              </w:rPr>
              <w:t>Microsoft Smart Card Key Storage Provider</w:t>
            </w:r>
          </w:p>
        </w:tc>
      </w:tr>
    </w:tbl>
    <w:p w14:paraId="409CEFF0" w14:textId="77777777" w:rsidR="00B71221" w:rsidRDefault="00B71221" w:rsidP="00F80DFF">
      <w:pPr>
        <w:pStyle w:val="Heading2"/>
        <w:numPr>
          <w:ilvl w:val="0"/>
          <w:numId w:val="8"/>
        </w:numPr>
      </w:pPr>
      <w:bookmarkStart w:id="1209" w:name="_Toc230492075"/>
      <w:bookmarkStart w:id="1210" w:name="_Toc338403520"/>
      <w:r>
        <w:t>Selection Mechanisms</w:t>
      </w:r>
      <w:bookmarkEnd w:id="1209"/>
      <w:bookmarkEnd w:id="1210"/>
    </w:p>
    <w:p w14:paraId="5FADA586" w14:textId="77777777" w:rsidR="00B71221" w:rsidRDefault="000962B8" w:rsidP="00F80DFF">
      <w:pPr>
        <w:pStyle w:val="Heading3"/>
        <w:numPr>
          <w:ilvl w:val="0"/>
          <w:numId w:val="9"/>
        </w:numPr>
      </w:pPr>
      <w:bookmarkStart w:id="1211" w:name="_Toc224984520"/>
      <w:bookmarkStart w:id="1212" w:name="_Toc230492076"/>
      <w:bookmarkStart w:id="1213" w:name="_Toc338403521"/>
      <w:r>
        <w:t>Application</w:t>
      </w:r>
      <w:r w:rsidR="00996556">
        <w:t>s</w:t>
      </w:r>
      <w:r>
        <w:t xml:space="preserve"> </w:t>
      </w:r>
      <w:r w:rsidR="005D751D">
        <w:t xml:space="preserve">that </w:t>
      </w:r>
      <w:r>
        <w:t>Contain Microsoft</w:t>
      </w:r>
      <w:r w:rsidR="005D751D">
        <w:t xml:space="preserve"> identifiers</w:t>
      </w:r>
      <w:bookmarkEnd w:id="1211"/>
      <w:bookmarkEnd w:id="1212"/>
      <w:bookmarkEnd w:id="1213"/>
    </w:p>
    <w:p w14:paraId="23B3EFA1" w14:textId="4DADFA41" w:rsidR="00996556" w:rsidRDefault="005D751D" w:rsidP="005D751D">
      <w:pPr>
        <w:pStyle w:val="BodyText"/>
      </w:pPr>
      <w:r>
        <w:t xml:space="preserve">The Windows </w:t>
      </w:r>
      <w:r w:rsidR="00227F3A">
        <w:t xml:space="preserve">smart card framework </w:t>
      </w:r>
      <w:r w:rsidR="007957FD">
        <w:t xml:space="preserve">tries </w:t>
      </w:r>
      <w:r>
        <w:t xml:space="preserve">to select an application </w:t>
      </w:r>
      <w:r w:rsidR="007072F7">
        <w:t>by using</w:t>
      </w:r>
      <w:r>
        <w:t xml:space="preserve"> </w:t>
      </w:r>
      <w:r w:rsidR="00382C91">
        <w:t xml:space="preserve">the </w:t>
      </w:r>
      <w:r w:rsidR="00227F3A">
        <w:t xml:space="preserve">Microsoft </w:t>
      </w:r>
      <w:r w:rsidR="00756A2F">
        <w:t>Plug and Play</w:t>
      </w:r>
      <w:r w:rsidR="00B2188A">
        <w:t xml:space="preserve"> AID</w:t>
      </w:r>
      <w:r>
        <w:t xml:space="preserve">. If the card does not support the specified AID, it should return an error after the </w:t>
      </w:r>
      <w:r w:rsidR="00227F3A">
        <w:t xml:space="preserve">SELECT </w:t>
      </w:r>
      <w:r>
        <w:t xml:space="preserve">command. </w:t>
      </w:r>
      <w:r w:rsidR="00996556">
        <w:t>If the SELECT command completes successfully</w:t>
      </w:r>
      <w:r>
        <w:t xml:space="preserve">, the </w:t>
      </w:r>
      <w:r w:rsidR="00227F3A">
        <w:t xml:space="preserve">framework </w:t>
      </w:r>
      <w:r>
        <w:t>attempt</w:t>
      </w:r>
      <w:r w:rsidR="00227F3A">
        <w:t>s</w:t>
      </w:r>
      <w:r>
        <w:t xml:space="preserve"> to identify the card and corresponding smart card </w:t>
      </w:r>
      <w:r w:rsidR="00394AD8">
        <w:t>minidriver</w:t>
      </w:r>
      <w:r>
        <w:t xml:space="preserve"> by issuing a GET DATA command</w:t>
      </w:r>
      <w:r w:rsidR="00996556">
        <w:t>.</w:t>
      </w:r>
    </w:p>
    <w:p w14:paraId="48FCC72F" w14:textId="26667704" w:rsidR="005D751D" w:rsidRDefault="005D751D" w:rsidP="005D751D">
      <w:pPr>
        <w:pStyle w:val="BodyText"/>
      </w:pPr>
      <w:r>
        <w:t xml:space="preserve">The GET DATA commands </w:t>
      </w:r>
      <w:r w:rsidR="00965C88">
        <w:t xml:space="preserve">take </w:t>
      </w:r>
      <w:r>
        <w:t xml:space="preserve">place regardless of whether the </w:t>
      </w:r>
      <w:r w:rsidR="00020D21">
        <w:t xml:space="preserve">SC </w:t>
      </w:r>
      <w:r w:rsidR="00756A2F">
        <w:t>Plug and Play</w:t>
      </w:r>
      <w:r w:rsidR="00B2188A">
        <w:t xml:space="preserve"> AID</w:t>
      </w:r>
      <w:r>
        <w:t xml:space="preserve"> is supported. This allows applications</w:t>
      </w:r>
      <w:r w:rsidR="00965C88">
        <w:t>, which are either</w:t>
      </w:r>
      <w:r>
        <w:t xml:space="preserve"> associated with other AIDs or are not associated with any AIDs</w:t>
      </w:r>
      <w:r w:rsidR="00965C88">
        <w:t>,</w:t>
      </w:r>
      <w:r>
        <w:t xml:space="preserve"> to implement the card selection mechanisms </w:t>
      </w:r>
      <w:r w:rsidR="006315F1">
        <w:t>in this specification</w:t>
      </w:r>
      <w:r>
        <w:t>.</w:t>
      </w:r>
    </w:p>
    <w:p w14:paraId="24722BCB" w14:textId="77777777" w:rsidR="005D751D" w:rsidRDefault="005D751D" w:rsidP="00F80DFF">
      <w:pPr>
        <w:pStyle w:val="Heading3"/>
        <w:numPr>
          <w:ilvl w:val="0"/>
          <w:numId w:val="9"/>
        </w:numPr>
      </w:pPr>
      <w:bookmarkStart w:id="1214" w:name="_Toc230492077"/>
      <w:bookmarkStart w:id="1215" w:name="_Toc338403522"/>
      <w:r>
        <w:t>GET DATA</w:t>
      </w:r>
      <w:bookmarkEnd w:id="1214"/>
      <w:bookmarkEnd w:id="1215"/>
    </w:p>
    <w:p w14:paraId="4B06DCCB" w14:textId="77777777" w:rsidR="005D751D" w:rsidRPr="005D751D" w:rsidRDefault="005D751D" w:rsidP="000A193A">
      <w:pPr>
        <w:pStyle w:val="BodyText"/>
        <w:keepLines/>
        <w:rPr>
          <w:rFonts w:cstheme="minorHAnsi"/>
        </w:rPr>
      </w:pPr>
      <w:r w:rsidRPr="005D751D">
        <w:rPr>
          <w:rFonts w:cstheme="minorHAnsi"/>
        </w:rPr>
        <w:t xml:space="preserve">After </w:t>
      </w:r>
      <w:r w:rsidR="00965C88">
        <w:rPr>
          <w:rFonts w:cstheme="minorHAnsi"/>
        </w:rPr>
        <w:t xml:space="preserve">it </w:t>
      </w:r>
      <w:r w:rsidRPr="005D751D">
        <w:rPr>
          <w:rFonts w:cstheme="minorHAnsi"/>
        </w:rPr>
        <w:t>select</w:t>
      </w:r>
      <w:r w:rsidR="00965C88">
        <w:rPr>
          <w:rFonts w:cstheme="minorHAnsi"/>
        </w:rPr>
        <w:t>s</w:t>
      </w:r>
      <w:r w:rsidRPr="005D751D">
        <w:rPr>
          <w:rFonts w:cstheme="minorHAnsi"/>
        </w:rPr>
        <w:t xml:space="preserve"> the </w:t>
      </w:r>
      <w:r w:rsidR="00756A2F">
        <w:rPr>
          <w:rFonts w:cstheme="minorHAnsi"/>
        </w:rPr>
        <w:t>Plug and Play</w:t>
      </w:r>
      <w:r w:rsidR="00B2188A">
        <w:rPr>
          <w:rFonts w:cstheme="minorHAnsi"/>
        </w:rPr>
        <w:t xml:space="preserve"> </w:t>
      </w:r>
      <w:r w:rsidR="007957FD">
        <w:rPr>
          <w:rFonts w:cstheme="minorHAnsi"/>
        </w:rPr>
        <w:t>MS </w:t>
      </w:r>
      <w:r w:rsidR="00B2188A">
        <w:rPr>
          <w:rFonts w:cstheme="minorHAnsi"/>
        </w:rPr>
        <w:t>AID</w:t>
      </w:r>
      <w:r w:rsidRPr="005D751D">
        <w:rPr>
          <w:rFonts w:cstheme="minorHAnsi"/>
        </w:rPr>
        <w:t xml:space="preserve"> on the card</w:t>
      </w:r>
      <w:r w:rsidR="00965C88">
        <w:rPr>
          <w:rFonts w:cstheme="minorHAnsi"/>
        </w:rPr>
        <w:t>,</w:t>
      </w:r>
      <w:r w:rsidRPr="005D751D">
        <w:rPr>
          <w:rFonts w:cstheme="minorHAnsi"/>
        </w:rPr>
        <w:t xml:space="preserve"> the </w:t>
      </w:r>
      <w:r w:rsidR="00D64E7D">
        <w:rPr>
          <w:rFonts w:cstheme="minorHAnsi"/>
        </w:rPr>
        <w:t>s</w:t>
      </w:r>
      <w:r w:rsidR="00613E06">
        <w:rPr>
          <w:rFonts w:cstheme="minorHAnsi"/>
        </w:rPr>
        <w:t xml:space="preserve">mart </w:t>
      </w:r>
      <w:r w:rsidR="00D64E7D">
        <w:rPr>
          <w:rFonts w:cstheme="minorHAnsi"/>
        </w:rPr>
        <w:t>c</w:t>
      </w:r>
      <w:r w:rsidR="00613E06">
        <w:rPr>
          <w:rFonts w:cstheme="minorHAnsi"/>
        </w:rPr>
        <w:t xml:space="preserve">ard </w:t>
      </w:r>
      <w:r w:rsidR="00D64E7D">
        <w:rPr>
          <w:rFonts w:cstheme="minorHAnsi"/>
        </w:rPr>
        <w:t>f</w:t>
      </w:r>
      <w:r w:rsidR="00613E06">
        <w:rPr>
          <w:rFonts w:cstheme="minorHAnsi"/>
        </w:rPr>
        <w:t>ramework</w:t>
      </w:r>
      <w:r w:rsidRPr="005D751D">
        <w:rPr>
          <w:rFonts w:cstheme="minorHAnsi"/>
        </w:rPr>
        <w:t xml:space="preserve"> issue</w:t>
      </w:r>
      <w:r w:rsidR="00965C88">
        <w:rPr>
          <w:rFonts w:cstheme="minorHAnsi"/>
        </w:rPr>
        <w:t>s</w:t>
      </w:r>
      <w:r w:rsidRPr="005D751D">
        <w:rPr>
          <w:rFonts w:cstheme="minorHAnsi"/>
        </w:rPr>
        <w:t xml:space="preserve"> a GET </w:t>
      </w:r>
      <w:r w:rsidRPr="0043360A">
        <w:t>DATA</w:t>
      </w:r>
      <w:r w:rsidRPr="005D751D">
        <w:rPr>
          <w:rFonts w:cstheme="minorHAnsi"/>
        </w:rPr>
        <w:t xml:space="preserve"> command with </w:t>
      </w:r>
      <w:r w:rsidR="00965C88">
        <w:rPr>
          <w:rFonts w:cstheme="minorHAnsi"/>
        </w:rPr>
        <w:t>the</w:t>
      </w:r>
      <w:r w:rsidR="00965C88" w:rsidRPr="005D751D">
        <w:rPr>
          <w:rFonts w:cstheme="minorHAnsi"/>
        </w:rPr>
        <w:t xml:space="preserve"> </w:t>
      </w:r>
      <w:r w:rsidRPr="005D751D">
        <w:rPr>
          <w:rFonts w:cstheme="minorHAnsi"/>
        </w:rPr>
        <w:t xml:space="preserve">Windows proprietary tag </w:t>
      </w:r>
      <w:r w:rsidR="00965C88">
        <w:rPr>
          <w:rFonts w:cstheme="minorHAnsi"/>
        </w:rPr>
        <w:t xml:space="preserve">of </w:t>
      </w:r>
      <w:r w:rsidRPr="005D751D">
        <w:rPr>
          <w:rFonts w:cstheme="minorHAnsi"/>
        </w:rPr>
        <w:t>0x7F68. If the card supports the GET DATA command and the proprietary tag, it respond</w:t>
      </w:r>
      <w:r w:rsidR="007957FD">
        <w:rPr>
          <w:rFonts w:cstheme="minorHAnsi"/>
        </w:rPr>
        <w:t>s</w:t>
      </w:r>
      <w:r w:rsidRPr="005D751D">
        <w:rPr>
          <w:rFonts w:cstheme="minorHAnsi"/>
        </w:rPr>
        <w:t xml:space="preserve"> by returning a list of one or more unique identifiers. The unique identifiers </w:t>
      </w:r>
      <w:r w:rsidR="00613E06">
        <w:rPr>
          <w:rFonts w:cstheme="minorHAnsi"/>
        </w:rPr>
        <w:t>must</w:t>
      </w:r>
      <w:r w:rsidR="00613E06" w:rsidRPr="005D751D">
        <w:rPr>
          <w:rFonts w:cstheme="minorHAnsi"/>
        </w:rPr>
        <w:t xml:space="preserve"> </w:t>
      </w:r>
      <w:r w:rsidRPr="005D751D">
        <w:rPr>
          <w:rFonts w:cstheme="minorHAnsi"/>
        </w:rPr>
        <w:t xml:space="preserve">be structured as defined in </w:t>
      </w:r>
      <w:r w:rsidR="007957FD">
        <w:rPr>
          <w:rFonts w:cstheme="minorHAnsi"/>
        </w:rPr>
        <w:t>“</w:t>
      </w:r>
      <w:hyperlink w:anchor="_Toc231720632" w:history="1">
        <w:r w:rsidR="000E75D0">
          <w:rPr>
            <w:rStyle w:val="Hyperlink"/>
            <w:rFonts w:cstheme="minorHAnsi"/>
          </w:rPr>
          <w:t>Windows Smart Card Framework Card Identifier</w:t>
        </w:r>
      </w:hyperlink>
      <w:r w:rsidRPr="005D751D">
        <w:rPr>
          <w:rFonts w:cstheme="minorHAnsi"/>
        </w:rPr>
        <w:t>.</w:t>
      </w:r>
      <w:r w:rsidR="007957FD">
        <w:rPr>
          <w:rFonts w:cstheme="minorHAnsi"/>
        </w:rPr>
        <w:t>”</w:t>
      </w:r>
    </w:p>
    <w:p w14:paraId="61512D9D" w14:textId="77777777" w:rsidR="005D751D" w:rsidRDefault="007957FD" w:rsidP="0043360A">
      <w:pPr>
        <w:pStyle w:val="BodyText"/>
        <w:rPr>
          <w:rFonts w:cstheme="minorHAnsi"/>
        </w:rPr>
      </w:pPr>
      <w:r>
        <w:rPr>
          <w:rFonts w:cstheme="minorHAnsi"/>
        </w:rPr>
        <w:t>The Windows smart card framework uses o</w:t>
      </w:r>
      <w:r w:rsidR="005D751D" w:rsidRPr="005D751D">
        <w:rPr>
          <w:rFonts w:cstheme="minorHAnsi"/>
        </w:rPr>
        <w:t xml:space="preserve">nly the first unique identifier in the list to locate and install the appropriate smart card </w:t>
      </w:r>
      <w:r w:rsidR="00394AD8">
        <w:rPr>
          <w:rFonts w:cstheme="minorHAnsi"/>
        </w:rPr>
        <w:t>minidriver</w:t>
      </w:r>
      <w:r w:rsidR="005D751D" w:rsidRPr="005D751D">
        <w:rPr>
          <w:rFonts w:cstheme="minorHAnsi"/>
        </w:rPr>
        <w:t xml:space="preserve">. The other identifiers may be used in </w:t>
      </w:r>
      <w:r w:rsidR="00613E06">
        <w:rPr>
          <w:rFonts w:cstheme="minorHAnsi"/>
        </w:rPr>
        <w:t xml:space="preserve">the </w:t>
      </w:r>
      <w:r w:rsidR="005D751D" w:rsidRPr="005D751D">
        <w:rPr>
          <w:rFonts w:cstheme="minorHAnsi"/>
        </w:rPr>
        <w:t>future</w:t>
      </w:r>
      <w:r w:rsidR="00382C91">
        <w:rPr>
          <w:rFonts w:cstheme="minorHAnsi"/>
        </w:rPr>
        <w:t>.</w:t>
      </w:r>
    </w:p>
    <w:p w14:paraId="024FC006" w14:textId="77777777" w:rsidR="005D751D" w:rsidRDefault="005D751D" w:rsidP="00F80DFF">
      <w:pPr>
        <w:pStyle w:val="Heading3"/>
        <w:numPr>
          <w:ilvl w:val="0"/>
          <w:numId w:val="9"/>
        </w:numPr>
      </w:pPr>
      <w:bookmarkStart w:id="1216" w:name="_Toc233524577"/>
      <w:bookmarkStart w:id="1217" w:name="_Toc233524578"/>
      <w:bookmarkStart w:id="1218" w:name="_Toc233524579"/>
      <w:bookmarkStart w:id="1219" w:name="_Toc231720626"/>
      <w:bookmarkStart w:id="1220" w:name="_Toc231958042"/>
      <w:bookmarkStart w:id="1221" w:name="_Toc232243028"/>
      <w:bookmarkStart w:id="1222" w:name="_Toc232245144"/>
      <w:bookmarkStart w:id="1223" w:name="_Toc233524585"/>
      <w:bookmarkStart w:id="1224" w:name="_Toc224984523"/>
      <w:bookmarkStart w:id="1225" w:name="_Toc230492079"/>
      <w:bookmarkStart w:id="1226" w:name="_Toc338403523"/>
      <w:bookmarkEnd w:id="1216"/>
      <w:bookmarkEnd w:id="1217"/>
      <w:bookmarkEnd w:id="1218"/>
      <w:bookmarkEnd w:id="1219"/>
      <w:bookmarkEnd w:id="1220"/>
      <w:bookmarkEnd w:id="1221"/>
      <w:bookmarkEnd w:id="1222"/>
      <w:bookmarkEnd w:id="1223"/>
      <w:r>
        <w:t>S</w:t>
      </w:r>
      <w:r w:rsidR="00215172">
        <w:t>ELECT</w:t>
      </w:r>
      <w:r>
        <w:t xml:space="preserve"> PIV AID</w:t>
      </w:r>
      <w:bookmarkEnd w:id="1224"/>
      <w:bookmarkEnd w:id="1225"/>
      <w:r w:rsidR="00D762A7">
        <w:t xml:space="preserve"> Command</w:t>
      </w:r>
      <w:bookmarkEnd w:id="1226"/>
    </w:p>
    <w:p w14:paraId="48864D71" w14:textId="77777777" w:rsidR="005D751D" w:rsidRDefault="00335525" w:rsidP="005D751D">
      <w:pPr>
        <w:pStyle w:val="BodyText"/>
      </w:pPr>
      <w:r>
        <w:t>To</w:t>
      </w:r>
      <w:r w:rsidR="005D751D">
        <w:t xml:space="preserve"> identify a PIV application</w:t>
      </w:r>
      <w:r w:rsidR="00AA5360">
        <w:t>,</w:t>
      </w:r>
      <w:r w:rsidR="005D751D">
        <w:t xml:space="preserve"> </w:t>
      </w:r>
      <w:r w:rsidR="007957FD">
        <w:t xml:space="preserve">Windows issues </w:t>
      </w:r>
      <w:r w:rsidR="005D751D">
        <w:t>the SELECT PIV AID command. If th</w:t>
      </w:r>
      <w:r w:rsidR="00AA5360">
        <w:t>is</w:t>
      </w:r>
      <w:r w:rsidR="005D751D">
        <w:t xml:space="preserve"> command succeeds, a PIV appl</w:t>
      </w:r>
      <w:r w:rsidR="00AA5360">
        <w:t>ication</w:t>
      </w:r>
      <w:r w:rsidR="005D751D">
        <w:t xml:space="preserve"> is present on the card and is now selected. </w:t>
      </w:r>
      <w:r w:rsidR="00AA5360">
        <w:t xml:space="preserve">In this </w:t>
      </w:r>
      <w:r w:rsidR="00B61545">
        <w:t>situation</w:t>
      </w:r>
      <w:r w:rsidR="00AA5360">
        <w:t xml:space="preserve">, the </w:t>
      </w:r>
      <w:r w:rsidR="005D751D">
        <w:t xml:space="preserve">Windows </w:t>
      </w:r>
      <w:r w:rsidR="00D64E7D">
        <w:t>s</w:t>
      </w:r>
      <w:r w:rsidR="005D751D">
        <w:t xml:space="preserve">mart </w:t>
      </w:r>
      <w:r w:rsidR="00D64E7D">
        <w:t>c</w:t>
      </w:r>
      <w:r w:rsidR="005D751D">
        <w:t xml:space="preserve">ard </w:t>
      </w:r>
      <w:r w:rsidR="00D64E7D">
        <w:t>f</w:t>
      </w:r>
      <w:r w:rsidR="005D751D">
        <w:t xml:space="preserve">ramework </w:t>
      </w:r>
      <w:r w:rsidR="00D64E7D">
        <w:t>can</w:t>
      </w:r>
      <w:r w:rsidR="005D751D">
        <w:t xml:space="preserve"> now associate a PIV-</w:t>
      </w:r>
      <w:r w:rsidR="007957FD">
        <w:t>c</w:t>
      </w:r>
      <w:r w:rsidR="005D751D">
        <w:t xml:space="preserve">ompliant </w:t>
      </w:r>
      <w:r w:rsidR="00394AD8">
        <w:t>minidriver</w:t>
      </w:r>
      <w:r w:rsidR="005D751D">
        <w:t xml:space="preserve"> with the card.</w:t>
      </w:r>
    </w:p>
    <w:p w14:paraId="6355C8C9" w14:textId="016CDB2B" w:rsidR="005D751D" w:rsidRDefault="00215172" w:rsidP="00F80DFF">
      <w:pPr>
        <w:pStyle w:val="Heading3"/>
        <w:numPr>
          <w:ilvl w:val="0"/>
          <w:numId w:val="9"/>
        </w:numPr>
      </w:pPr>
      <w:bookmarkStart w:id="1227" w:name="_Toc231720628"/>
      <w:bookmarkStart w:id="1228" w:name="_Toc231958044"/>
      <w:bookmarkStart w:id="1229" w:name="_Toc232243030"/>
      <w:bookmarkStart w:id="1230" w:name="_Toc232245146"/>
      <w:bookmarkStart w:id="1231" w:name="_Toc233524587"/>
      <w:bookmarkStart w:id="1232" w:name="_Toc230492080"/>
      <w:bookmarkStart w:id="1233" w:name="_Toc338403524"/>
      <w:bookmarkEnd w:id="1227"/>
      <w:bookmarkEnd w:id="1228"/>
      <w:bookmarkEnd w:id="1229"/>
      <w:bookmarkEnd w:id="1230"/>
      <w:bookmarkEnd w:id="1231"/>
      <w:r>
        <w:t xml:space="preserve">SELECT MS </w:t>
      </w:r>
      <w:r w:rsidR="007072F7">
        <w:t xml:space="preserve">GIDS </w:t>
      </w:r>
      <w:r>
        <w:t>AID</w:t>
      </w:r>
      <w:bookmarkEnd w:id="1232"/>
      <w:r w:rsidR="00D762A7">
        <w:t xml:space="preserve"> Command</w:t>
      </w:r>
      <w:bookmarkEnd w:id="1233"/>
    </w:p>
    <w:p w14:paraId="6D04A49A" w14:textId="6E8765B6" w:rsidR="00215172" w:rsidRDefault="00215172" w:rsidP="00215172">
      <w:pPr>
        <w:pStyle w:val="BodyText"/>
      </w:pPr>
      <w:r>
        <w:t>To identify a</w:t>
      </w:r>
      <w:r w:rsidR="00382C91">
        <w:t>n</w:t>
      </w:r>
      <w:r>
        <w:t xml:space="preserve"> MS </w:t>
      </w:r>
      <w:r w:rsidR="007072F7">
        <w:t xml:space="preserve">GIDS </w:t>
      </w:r>
      <w:r>
        <w:t>application</w:t>
      </w:r>
      <w:r w:rsidR="00D762A7">
        <w:t>,</w:t>
      </w:r>
      <w:r>
        <w:t xml:space="preserve"> a SELECT MS </w:t>
      </w:r>
      <w:r w:rsidR="007072F7">
        <w:t xml:space="preserve">GIDS </w:t>
      </w:r>
      <w:r>
        <w:t xml:space="preserve">AID </w:t>
      </w:r>
      <w:r w:rsidR="00D762A7">
        <w:t xml:space="preserve">command </w:t>
      </w:r>
      <w:r>
        <w:t xml:space="preserve">is </w:t>
      </w:r>
      <w:r w:rsidR="007957FD">
        <w:t>used</w:t>
      </w:r>
      <w:r>
        <w:t>. If th</w:t>
      </w:r>
      <w:r w:rsidR="00D762A7">
        <w:t>is</w:t>
      </w:r>
      <w:r>
        <w:t xml:space="preserve"> command succeeds, a</w:t>
      </w:r>
      <w:r w:rsidR="00382C91">
        <w:t>n</w:t>
      </w:r>
      <w:r>
        <w:t xml:space="preserve"> MS </w:t>
      </w:r>
      <w:r w:rsidR="007072F7">
        <w:t xml:space="preserve">GIDS </w:t>
      </w:r>
      <w:r>
        <w:t>appl</w:t>
      </w:r>
      <w:r w:rsidR="00D762A7">
        <w:t>ication</w:t>
      </w:r>
      <w:r>
        <w:t xml:space="preserve"> is present on the card and is now selected. </w:t>
      </w:r>
      <w:r w:rsidR="00D762A7">
        <w:t xml:space="preserve">The </w:t>
      </w:r>
      <w:r>
        <w:t xml:space="preserve">Windows </w:t>
      </w:r>
      <w:r w:rsidR="00D64E7D">
        <w:t>s</w:t>
      </w:r>
      <w:r>
        <w:t xml:space="preserve">mart </w:t>
      </w:r>
      <w:r w:rsidR="00D64E7D">
        <w:t>c</w:t>
      </w:r>
      <w:r>
        <w:t xml:space="preserve">ard </w:t>
      </w:r>
      <w:r w:rsidR="00D64E7D">
        <w:t>f</w:t>
      </w:r>
      <w:r>
        <w:t>ramework</w:t>
      </w:r>
      <w:r w:rsidDel="00B45746">
        <w:t xml:space="preserve"> </w:t>
      </w:r>
      <w:r w:rsidR="00D64E7D">
        <w:t>can</w:t>
      </w:r>
      <w:r>
        <w:t xml:space="preserve"> now associate a</w:t>
      </w:r>
      <w:r w:rsidR="00382C91">
        <w:t>n</w:t>
      </w:r>
      <w:r>
        <w:t xml:space="preserve"> MS </w:t>
      </w:r>
      <w:r w:rsidR="007072F7">
        <w:t>GIDS</w:t>
      </w:r>
      <w:r w:rsidR="007957FD">
        <w:t>–</w:t>
      </w:r>
      <w:r>
        <w:t xml:space="preserve">compliant </w:t>
      </w:r>
      <w:r w:rsidR="00394AD8">
        <w:t>minidriver</w:t>
      </w:r>
      <w:r>
        <w:t xml:space="preserve"> with the card.</w:t>
      </w:r>
    </w:p>
    <w:p w14:paraId="662BA320" w14:textId="77777777" w:rsidR="00215172" w:rsidRDefault="00215172" w:rsidP="00F80DFF">
      <w:pPr>
        <w:pStyle w:val="Heading3"/>
        <w:numPr>
          <w:ilvl w:val="0"/>
          <w:numId w:val="9"/>
        </w:numPr>
      </w:pPr>
      <w:bookmarkStart w:id="1234" w:name="_Toc231720630"/>
      <w:bookmarkStart w:id="1235" w:name="_Toc231958046"/>
      <w:bookmarkStart w:id="1236" w:name="_Toc232243032"/>
      <w:bookmarkStart w:id="1237" w:name="_Toc232245148"/>
      <w:bookmarkStart w:id="1238" w:name="_Toc233524589"/>
      <w:bookmarkStart w:id="1239" w:name="_Toc224984525"/>
      <w:bookmarkStart w:id="1240" w:name="_Toc230492081"/>
      <w:bookmarkStart w:id="1241" w:name="_Toc338403525"/>
      <w:bookmarkEnd w:id="1234"/>
      <w:bookmarkEnd w:id="1235"/>
      <w:bookmarkEnd w:id="1236"/>
      <w:bookmarkEnd w:id="1237"/>
      <w:bookmarkEnd w:id="1238"/>
      <w:r>
        <w:lastRenderedPageBreak/>
        <w:t xml:space="preserve">Use </w:t>
      </w:r>
      <w:r w:rsidR="00D762A7">
        <w:t>of the ATR Historical Bytes</w:t>
      </w:r>
      <w:bookmarkEnd w:id="1239"/>
      <w:bookmarkEnd w:id="1240"/>
      <w:bookmarkEnd w:id="1241"/>
    </w:p>
    <w:p w14:paraId="331DF424" w14:textId="77777777" w:rsidR="00D762A7" w:rsidRDefault="00D762A7" w:rsidP="00FE52EC">
      <w:pPr>
        <w:pStyle w:val="BodyTextLink"/>
      </w:pPr>
      <w:r>
        <w:t xml:space="preserve">Under the following conditions, the Windows </w:t>
      </w:r>
      <w:r w:rsidR="00D64E7D">
        <w:t>s</w:t>
      </w:r>
      <w:r>
        <w:t xml:space="preserve">mart </w:t>
      </w:r>
      <w:r w:rsidR="00D64E7D">
        <w:t>c</w:t>
      </w:r>
      <w:r>
        <w:t xml:space="preserve">ard </w:t>
      </w:r>
      <w:r w:rsidR="00D64E7D">
        <w:t>f</w:t>
      </w:r>
      <w:r>
        <w:t>ramework reverts to using the ATR historical bytes ATR to determine the minidriver to load:</w:t>
      </w:r>
    </w:p>
    <w:p w14:paraId="1F2BEA0A" w14:textId="77777777" w:rsidR="00D762A7" w:rsidRDefault="00D762A7" w:rsidP="008F5232">
      <w:pPr>
        <w:pStyle w:val="BulletList"/>
      </w:pPr>
      <w:r>
        <w:t>T</w:t>
      </w:r>
      <w:r w:rsidR="00215172">
        <w:t xml:space="preserve">he smart card does not </w:t>
      </w:r>
      <w:r w:rsidR="00215172" w:rsidRPr="008F5232">
        <w:t>support</w:t>
      </w:r>
      <w:r w:rsidR="00215172">
        <w:t xml:space="preserve"> the GET DATA command</w:t>
      </w:r>
      <w:r>
        <w:t>.</w:t>
      </w:r>
    </w:p>
    <w:p w14:paraId="72BE36C1" w14:textId="77777777" w:rsidR="00D762A7" w:rsidRDefault="00D762A7" w:rsidP="00FE52EC">
      <w:pPr>
        <w:pStyle w:val="BulletList"/>
      </w:pPr>
      <w:r>
        <w:t xml:space="preserve">The smart card does not support </w:t>
      </w:r>
      <w:r w:rsidR="00215172">
        <w:t xml:space="preserve">the AID selection </w:t>
      </w:r>
      <w:r>
        <w:t xml:space="preserve">methods </w:t>
      </w:r>
      <w:r w:rsidR="006315F1">
        <w:t>in this specification</w:t>
      </w:r>
      <w:r>
        <w:t>.</w:t>
      </w:r>
    </w:p>
    <w:p w14:paraId="06478201" w14:textId="77777777" w:rsidR="00FE52EC" w:rsidRDefault="00FE52EC" w:rsidP="00FE52EC">
      <w:pPr>
        <w:pStyle w:val="Le"/>
      </w:pPr>
    </w:p>
    <w:p w14:paraId="00530575" w14:textId="77777777" w:rsidR="00215172" w:rsidRDefault="00215172" w:rsidP="00215172">
      <w:pPr>
        <w:pStyle w:val="BodyText"/>
      </w:pPr>
      <w:r>
        <w:t>Th</w:t>
      </w:r>
      <w:r w:rsidR="00D762A7">
        <w:t>e use of the ATR historical bytes</w:t>
      </w:r>
      <w:r>
        <w:t xml:space="preserve"> is the </w:t>
      </w:r>
      <w:r w:rsidR="00D762A7">
        <w:t xml:space="preserve">legacy </w:t>
      </w:r>
      <w:r>
        <w:t xml:space="preserve">method </w:t>
      </w:r>
      <w:r w:rsidR="00D762A7">
        <w:t xml:space="preserve">that is </w:t>
      </w:r>
      <w:r>
        <w:t>used to identify the inserted card</w:t>
      </w:r>
      <w:r w:rsidR="00D762A7">
        <w:t>. The framework uses all historical bytes in its search for a minidriver</w:t>
      </w:r>
      <w:r>
        <w:t>.</w:t>
      </w:r>
    </w:p>
    <w:p w14:paraId="0C05099D" w14:textId="77777777" w:rsidR="00215172" w:rsidRDefault="00215172" w:rsidP="00F80DFF">
      <w:pPr>
        <w:pStyle w:val="Heading3"/>
        <w:numPr>
          <w:ilvl w:val="0"/>
          <w:numId w:val="9"/>
        </w:numPr>
      </w:pPr>
      <w:bookmarkStart w:id="1242" w:name="_Toc231720632"/>
      <w:bookmarkStart w:id="1243" w:name="_Toc231958048"/>
      <w:bookmarkStart w:id="1244" w:name="_Toc232243034"/>
      <w:bookmarkStart w:id="1245" w:name="_Toc232245150"/>
      <w:bookmarkStart w:id="1246" w:name="_Toc233524591"/>
      <w:bookmarkStart w:id="1247" w:name="_Windows_Smartcard_Framework"/>
      <w:bookmarkStart w:id="1248" w:name="_Toc230492082"/>
      <w:bookmarkStart w:id="1249" w:name="_Toc338403526"/>
      <w:bookmarkEnd w:id="1242"/>
      <w:bookmarkEnd w:id="1243"/>
      <w:bookmarkEnd w:id="1244"/>
      <w:bookmarkEnd w:id="1245"/>
      <w:bookmarkEnd w:id="1246"/>
      <w:bookmarkEnd w:id="1247"/>
      <w:r>
        <w:t xml:space="preserve">Windows </w:t>
      </w:r>
      <w:r w:rsidR="00613E06">
        <w:t>Smart Card Framework</w:t>
      </w:r>
      <w:r>
        <w:t xml:space="preserve"> Card Identifier</w:t>
      </w:r>
      <w:bookmarkEnd w:id="1248"/>
      <w:bookmarkEnd w:id="1249"/>
    </w:p>
    <w:p w14:paraId="384E70AD" w14:textId="77777777" w:rsidR="00215172" w:rsidRDefault="00215172" w:rsidP="00CC282A">
      <w:pPr>
        <w:pStyle w:val="BodyTextLink"/>
      </w:pPr>
      <w:r>
        <w:t>If the smart card</w:t>
      </w:r>
      <w:r w:rsidRPr="0043360A">
        <w:t xml:space="preserve"> supports the GET DATA</w:t>
      </w:r>
      <w:r w:rsidR="00CD2A82">
        <w:t xml:space="preserve"> command</w:t>
      </w:r>
      <w:r w:rsidRPr="0043360A">
        <w:t>, the</w:t>
      </w:r>
      <w:r>
        <w:t xml:space="preserve"> Windows </w:t>
      </w:r>
      <w:r w:rsidR="00D64E7D">
        <w:t>s</w:t>
      </w:r>
      <w:r w:rsidR="00613E06">
        <w:t xml:space="preserve">mart </w:t>
      </w:r>
      <w:r w:rsidR="00D64E7D">
        <w:t>c</w:t>
      </w:r>
      <w:r w:rsidR="00613E06">
        <w:t xml:space="preserve">ard </w:t>
      </w:r>
      <w:r w:rsidR="00D64E7D">
        <w:t>f</w:t>
      </w:r>
      <w:r w:rsidR="00613E06">
        <w:t>ramework</w:t>
      </w:r>
      <w:r>
        <w:t xml:space="preserve"> expects the card to return a </w:t>
      </w:r>
      <w:r w:rsidR="00A756BD">
        <w:t>DER</w:t>
      </w:r>
      <w:r>
        <w:t xml:space="preserve">-TLV encoded byte array </w:t>
      </w:r>
      <w:r w:rsidR="00CD2A82">
        <w:t xml:space="preserve">that is formatted in </w:t>
      </w:r>
      <w:r>
        <w:t>the following ASN.1 Structure</w:t>
      </w:r>
      <w:r w:rsidR="00FE52EC">
        <w:t>.</w:t>
      </w:r>
    </w:p>
    <w:p w14:paraId="34457E3F" w14:textId="77777777" w:rsidR="00B61545" w:rsidRDefault="00215172" w:rsidP="00CC282A">
      <w:pPr>
        <w:keepNext/>
        <w:ind w:left="360"/>
        <w:rPr>
          <w:rFonts w:ascii="Courier New" w:hAnsi="Courier New" w:cs="Courier New"/>
          <w:sz w:val="18"/>
          <w:szCs w:val="18"/>
        </w:rPr>
      </w:pPr>
      <w:r w:rsidRPr="00C03D31">
        <w:rPr>
          <w:rFonts w:ascii="Courier New" w:hAnsi="Courier New" w:cs="Courier New"/>
          <w:sz w:val="18"/>
          <w:szCs w:val="18"/>
        </w:rPr>
        <w:t>CardID ::= SEQUENCE {</w:t>
      </w:r>
    </w:p>
    <w:p w14:paraId="69090689" w14:textId="77777777" w:rsidR="00215172" w:rsidRPr="00C03D31" w:rsidRDefault="00215172" w:rsidP="00CC282A">
      <w:pPr>
        <w:keepNext/>
        <w:ind w:left="2160"/>
        <w:rPr>
          <w:rFonts w:ascii="Courier New" w:hAnsi="Courier New" w:cs="Courier New"/>
          <w:sz w:val="18"/>
          <w:szCs w:val="18"/>
        </w:rPr>
      </w:pPr>
      <w:r w:rsidRPr="00C03D31">
        <w:rPr>
          <w:rFonts w:ascii="Courier New" w:hAnsi="Courier New" w:cs="Courier New"/>
          <w:sz w:val="18"/>
          <w:szCs w:val="18"/>
        </w:rPr>
        <w:t>  version Version DEFAULT v1,</w:t>
      </w:r>
    </w:p>
    <w:p w14:paraId="1A4C92D5" w14:textId="77777777" w:rsidR="00215172" w:rsidRPr="00C03D31" w:rsidRDefault="00215172" w:rsidP="00CC282A">
      <w:pPr>
        <w:keepNext/>
        <w:ind w:left="2160"/>
        <w:rPr>
          <w:rFonts w:ascii="Courier New" w:hAnsi="Courier New" w:cs="Courier New"/>
          <w:sz w:val="18"/>
          <w:szCs w:val="18"/>
        </w:rPr>
      </w:pPr>
      <w:r w:rsidRPr="00C03D31">
        <w:rPr>
          <w:rFonts w:ascii="Courier New" w:hAnsi="Courier New" w:cs="Courier New"/>
          <w:sz w:val="18"/>
          <w:szCs w:val="18"/>
        </w:rPr>
        <w:t>  vendor VENDOR,</w:t>
      </w:r>
    </w:p>
    <w:p w14:paraId="06A9BFC9" w14:textId="77777777" w:rsidR="00215172" w:rsidRPr="00C03D31" w:rsidRDefault="00215172" w:rsidP="00CC282A">
      <w:pPr>
        <w:keepNext/>
        <w:ind w:left="360"/>
      </w:pPr>
      <w:r w:rsidRPr="00C03D31">
        <w:rPr>
          <w:rFonts w:ascii="Courier New" w:hAnsi="Courier New" w:cs="Courier New"/>
          <w:sz w:val="18"/>
          <w:szCs w:val="18"/>
        </w:rPr>
        <w:t>                   guids GUIDS }</w:t>
      </w:r>
    </w:p>
    <w:p w14:paraId="392F43A8" w14:textId="77777777" w:rsidR="00215172" w:rsidRPr="00C03D31" w:rsidRDefault="00215172" w:rsidP="00CC282A">
      <w:pPr>
        <w:keepNext/>
      </w:pPr>
    </w:p>
    <w:p w14:paraId="6543625D" w14:textId="77777777" w:rsidR="00215172" w:rsidRPr="00C03D31" w:rsidRDefault="00215172" w:rsidP="00CC282A">
      <w:pPr>
        <w:keepNext/>
        <w:ind w:left="360"/>
        <w:rPr>
          <w:rFonts w:ascii="Courier New" w:hAnsi="Courier New" w:cs="Courier New"/>
          <w:sz w:val="18"/>
          <w:szCs w:val="18"/>
          <w:lang w:val="en-IE"/>
        </w:rPr>
      </w:pPr>
      <w:r w:rsidRPr="00CD2A82">
        <w:rPr>
          <w:rFonts w:ascii="Courier New" w:hAnsi="Courier New" w:cs="Courier New"/>
          <w:b/>
          <w:sz w:val="18"/>
          <w:szCs w:val="18"/>
        </w:rPr>
        <w:t>Version</w:t>
      </w:r>
      <w:r w:rsidRPr="00C03D31">
        <w:rPr>
          <w:rFonts w:ascii="Courier New" w:hAnsi="Courier New" w:cs="Courier New"/>
          <w:sz w:val="18"/>
          <w:szCs w:val="18"/>
        </w:rPr>
        <w:t xml:space="preserve"> ::= INTEGER {v1(0), v2(1), v3(2)}</w:t>
      </w:r>
    </w:p>
    <w:p w14:paraId="65217DEC" w14:textId="77777777" w:rsidR="00215172" w:rsidRPr="00C03D31" w:rsidRDefault="00215172" w:rsidP="00CC282A">
      <w:pPr>
        <w:keepNext/>
        <w:ind w:left="360"/>
        <w:rPr>
          <w:rFonts w:ascii="Courier New" w:hAnsi="Courier New" w:cs="Courier New"/>
          <w:sz w:val="18"/>
          <w:szCs w:val="18"/>
        </w:rPr>
      </w:pPr>
      <w:r w:rsidRPr="00CD2A82">
        <w:rPr>
          <w:rFonts w:ascii="Courier New" w:hAnsi="Courier New" w:cs="Courier New"/>
          <w:b/>
          <w:sz w:val="18"/>
          <w:szCs w:val="18"/>
        </w:rPr>
        <w:t>VENDOR</w:t>
      </w:r>
      <w:r w:rsidRPr="00C03D31">
        <w:rPr>
          <w:rFonts w:ascii="Courier New" w:hAnsi="Courier New" w:cs="Courier New"/>
          <w:sz w:val="18"/>
          <w:szCs w:val="18"/>
        </w:rPr>
        <w:t xml:space="preserve"> ::= IA5STRING(SIZE(0..8))</w:t>
      </w:r>
    </w:p>
    <w:p w14:paraId="50E8B567" w14:textId="77777777" w:rsidR="00215172" w:rsidRPr="00C03D31" w:rsidRDefault="00215172" w:rsidP="00CC282A">
      <w:pPr>
        <w:keepNext/>
        <w:ind w:left="360"/>
        <w:rPr>
          <w:rFonts w:ascii="Courier New" w:hAnsi="Courier New" w:cs="Courier New"/>
          <w:sz w:val="18"/>
          <w:szCs w:val="18"/>
        </w:rPr>
      </w:pPr>
      <w:r w:rsidRPr="00CD2A82">
        <w:rPr>
          <w:rFonts w:ascii="Courier New" w:hAnsi="Courier New" w:cs="Courier New"/>
          <w:b/>
          <w:sz w:val="18"/>
          <w:szCs w:val="18"/>
        </w:rPr>
        <w:t>GUID</w:t>
      </w:r>
      <w:r w:rsidRPr="00C03D31">
        <w:rPr>
          <w:rFonts w:ascii="Courier New" w:hAnsi="Courier New" w:cs="Courier New"/>
          <w:sz w:val="18"/>
          <w:szCs w:val="18"/>
        </w:rPr>
        <w:t xml:space="preserve"> ::= OCTET STRING(SIZE(16))</w:t>
      </w:r>
    </w:p>
    <w:p w14:paraId="0A841520" w14:textId="77777777" w:rsidR="00215172" w:rsidRDefault="00215172" w:rsidP="008F5232">
      <w:pPr>
        <w:ind w:left="360"/>
        <w:rPr>
          <w:rFonts w:ascii="Courier New" w:hAnsi="Courier New" w:cs="Courier New"/>
          <w:sz w:val="18"/>
          <w:szCs w:val="18"/>
        </w:rPr>
      </w:pPr>
      <w:r w:rsidRPr="00CD2A82">
        <w:rPr>
          <w:rFonts w:ascii="Courier New" w:hAnsi="Courier New" w:cs="Courier New"/>
          <w:b/>
          <w:sz w:val="18"/>
          <w:szCs w:val="18"/>
        </w:rPr>
        <w:t>GUIDS</w:t>
      </w:r>
      <w:r w:rsidRPr="00C03D31">
        <w:rPr>
          <w:rFonts w:ascii="Courier New" w:hAnsi="Courier New" w:cs="Courier New"/>
          <w:sz w:val="18"/>
          <w:szCs w:val="18"/>
        </w:rPr>
        <w:t xml:space="preserve"> ::= SEQUENCE OF GUID</w:t>
      </w:r>
    </w:p>
    <w:p w14:paraId="082B24E6" w14:textId="77777777" w:rsidR="008F5232" w:rsidRPr="00C03D31" w:rsidRDefault="008F5232" w:rsidP="008F5232">
      <w:pPr>
        <w:ind w:left="360"/>
        <w:rPr>
          <w:rFonts w:ascii="Courier New" w:hAnsi="Courier New" w:cs="Courier New"/>
          <w:sz w:val="18"/>
          <w:szCs w:val="18"/>
        </w:rPr>
      </w:pPr>
    </w:p>
    <w:p w14:paraId="7A334ED6" w14:textId="77777777" w:rsidR="00B61545" w:rsidRDefault="00215172" w:rsidP="008F5232">
      <w:pPr>
        <w:pStyle w:val="BodyText"/>
      </w:pPr>
      <w:r w:rsidRPr="0043360A">
        <w:t xml:space="preserve">The </w:t>
      </w:r>
      <w:r w:rsidR="00883D46" w:rsidRPr="00CD2A82">
        <w:rPr>
          <w:b/>
        </w:rPr>
        <w:t>Version</w:t>
      </w:r>
      <w:r w:rsidR="00883D46" w:rsidRPr="0043360A">
        <w:t xml:space="preserve"> </w:t>
      </w:r>
      <w:r w:rsidR="00CD2A82">
        <w:t>member</w:t>
      </w:r>
      <w:r w:rsidR="00883D46">
        <w:t xml:space="preserve"> must be set to</w:t>
      </w:r>
      <w:r w:rsidRPr="0043360A">
        <w:t xml:space="preserve"> 0</w:t>
      </w:r>
      <w:r w:rsidR="00CD2A82">
        <w:t xml:space="preserve"> (v1)</w:t>
      </w:r>
      <w:r w:rsidRPr="0043360A">
        <w:t>.</w:t>
      </w:r>
    </w:p>
    <w:p w14:paraId="1D646C4B" w14:textId="77777777" w:rsidR="00215172" w:rsidRPr="0043360A" w:rsidRDefault="00215172" w:rsidP="0043360A">
      <w:pPr>
        <w:pStyle w:val="BodyText"/>
      </w:pPr>
      <w:r w:rsidRPr="0043360A">
        <w:t xml:space="preserve">The </w:t>
      </w:r>
      <w:r w:rsidRPr="00CD2A82">
        <w:rPr>
          <w:b/>
        </w:rPr>
        <w:t>VENDOR</w:t>
      </w:r>
      <w:r w:rsidRPr="0043360A">
        <w:t xml:space="preserve"> </w:t>
      </w:r>
      <w:r w:rsidR="00CD2A82">
        <w:t>member</w:t>
      </w:r>
      <w:r w:rsidR="00CD2A82" w:rsidRPr="0043360A">
        <w:t xml:space="preserve"> </w:t>
      </w:r>
      <w:r w:rsidR="00883D46">
        <w:t>must be</w:t>
      </w:r>
      <w:r w:rsidR="00883D46" w:rsidRPr="0043360A">
        <w:t xml:space="preserve"> </w:t>
      </w:r>
      <w:r w:rsidRPr="0043360A">
        <w:t>set to “MSFT”</w:t>
      </w:r>
      <w:r w:rsidR="007957FD">
        <w:t>.</w:t>
      </w:r>
    </w:p>
    <w:p w14:paraId="309B3929" w14:textId="77777777" w:rsidR="00B61545" w:rsidRDefault="00883D46" w:rsidP="00215172">
      <w:pPr>
        <w:pStyle w:val="BodyText"/>
      </w:pPr>
      <w:r>
        <w:t xml:space="preserve">The </w:t>
      </w:r>
      <w:r w:rsidR="00215172" w:rsidRPr="00CD2A82">
        <w:rPr>
          <w:b/>
        </w:rPr>
        <w:t>GUID</w:t>
      </w:r>
      <w:r w:rsidR="00215172" w:rsidRPr="0043360A">
        <w:t xml:space="preserve"> </w:t>
      </w:r>
      <w:r w:rsidR="00CD2A82">
        <w:t xml:space="preserve">member </w:t>
      </w:r>
      <w:r w:rsidR="00215172" w:rsidRPr="0043360A">
        <w:t xml:space="preserve">is a 16-byte </w:t>
      </w:r>
      <w:r w:rsidR="00CD2A82">
        <w:t xml:space="preserve">GUID </w:t>
      </w:r>
      <w:r w:rsidR="00215172" w:rsidRPr="0043360A">
        <w:t>that uniquely identifies the card/application combination</w:t>
      </w:r>
      <w:r w:rsidR="00CD2A82">
        <w:t>. This value</w:t>
      </w:r>
      <w:r w:rsidR="00215172" w:rsidRPr="0043360A">
        <w:t xml:space="preserve"> </w:t>
      </w:r>
      <w:r w:rsidR="00CD2A82">
        <w:t>is</w:t>
      </w:r>
      <w:r w:rsidR="00215172" w:rsidRPr="0043360A">
        <w:t xml:space="preserve"> used to detect and load the appropriate smart card </w:t>
      </w:r>
      <w:r w:rsidR="00394AD8">
        <w:t>minidriver</w:t>
      </w:r>
      <w:r w:rsidR="00215172" w:rsidRPr="0043360A">
        <w:t>.</w:t>
      </w:r>
    </w:p>
    <w:p w14:paraId="4DECB169" w14:textId="77777777" w:rsidR="00215172" w:rsidRPr="0043360A" w:rsidRDefault="009F6947" w:rsidP="00215172">
      <w:pPr>
        <w:pStyle w:val="BodyText"/>
      </w:pPr>
      <w:r>
        <w:rPr>
          <w:b/>
        </w:rPr>
        <w:t xml:space="preserve">Note:  </w:t>
      </w:r>
      <w:r w:rsidR="00CD2A82" w:rsidRPr="00CD2A82">
        <w:t>The</w:t>
      </w:r>
      <w:r w:rsidR="00CD2A82">
        <w:t xml:space="preserve"> IHV or ISV that issues the application must create</w:t>
      </w:r>
      <w:r w:rsidR="00215172" w:rsidRPr="0043360A">
        <w:t xml:space="preserve"> a unique GUID for </w:t>
      </w:r>
      <w:r w:rsidR="007957FD">
        <w:t xml:space="preserve">its </w:t>
      </w:r>
      <w:r w:rsidR="00215172" w:rsidRPr="0043360A">
        <w:t>card/application combination.</w:t>
      </w:r>
    </w:p>
    <w:p w14:paraId="0C5EE8FB" w14:textId="77777777" w:rsidR="00265BD1" w:rsidRDefault="00265BD1" w:rsidP="008F5232">
      <w:pPr>
        <w:pStyle w:val="Heading1"/>
        <w:pageBreakBefore/>
        <w:numPr>
          <w:ilvl w:val="0"/>
          <w:numId w:val="0"/>
        </w:numPr>
        <w:ind w:left="-720"/>
      </w:pPr>
      <w:bookmarkStart w:id="1250" w:name="_Toc338403527"/>
      <w:r>
        <w:lastRenderedPageBreak/>
        <w:t>Appendix E. Acronyms</w:t>
      </w:r>
      <w:bookmarkEnd w:id="1250"/>
    </w:p>
    <w:tbl>
      <w:tblPr>
        <w:tblStyle w:val="Tablerowcell"/>
        <w:tblW w:w="7938" w:type="dxa"/>
        <w:tblLayout w:type="fixed"/>
        <w:tblLook w:val="04A0" w:firstRow="1" w:lastRow="0" w:firstColumn="1" w:lastColumn="0" w:noHBand="0" w:noVBand="1"/>
      </w:tblPr>
      <w:tblGrid>
        <w:gridCol w:w="1193"/>
        <w:gridCol w:w="67"/>
        <w:gridCol w:w="6678"/>
      </w:tblGrid>
      <w:tr w:rsidR="000E75D0" w:rsidRPr="00726DA7" w14:paraId="22E99ABF" w14:textId="77777777" w:rsidTr="00013314">
        <w:tc>
          <w:tcPr>
            <w:tcW w:w="1193" w:type="dxa"/>
          </w:tcPr>
          <w:p w14:paraId="301CA4E0" w14:textId="77777777" w:rsidR="000E75D0" w:rsidRPr="00726DA7" w:rsidRDefault="000E75D0" w:rsidP="00013314">
            <w:pPr>
              <w:pStyle w:val="DT"/>
              <w:ind w:left="0"/>
            </w:pPr>
            <w:r w:rsidRPr="00726DA7">
              <w:t>Acronym</w:t>
            </w:r>
          </w:p>
        </w:tc>
        <w:tc>
          <w:tcPr>
            <w:tcW w:w="6745" w:type="dxa"/>
            <w:gridSpan w:val="2"/>
          </w:tcPr>
          <w:p w14:paraId="55EDE7FC" w14:textId="77777777" w:rsidR="000E75D0" w:rsidRPr="00013314" w:rsidRDefault="000E75D0" w:rsidP="00013314">
            <w:pPr>
              <w:pStyle w:val="DL"/>
              <w:spacing w:after="0"/>
              <w:ind w:left="0"/>
              <w:rPr>
                <w:b/>
              </w:rPr>
            </w:pPr>
            <w:r w:rsidRPr="00013314">
              <w:rPr>
                <w:b/>
              </w:rPr>
              <w:t>Meaning</w:t>
            </w:r>
          </w:p>
        </w:tc>
      </w:tr>
      <w:tr w:rsidR="000E75D0" w:rsidRPr="000966C7" w14:paraId="2CEBFF5D" w14:textId="77777777" w:rsidTr="007957FD">
        <w:tc>
          <w:tcPr>
            <w:tcW w:w="1260" w:type="dxa"/>
            <w:gridSpan w:val="2"/>
          </w:tcPr>
          <w:p w14:paraId="76E24FF3" w14:textId="77777777" w:rsidR="000E75D0" w:rsidRDefault="000E75D0" w:rsidP="007957FD">
            <w:pPr>
              <w:jc w:val="both"/>
              <w:rPr>
                <w:bCs/>
                <w:color w:val="000000" w:themeColor="text1"/>
              </w:rPr>
            </w:pPr>
            <w:r>
              <w:rPr>
                <w:bCs/>
                <w:color w:val="000000" w:themeColor="text1"/>
              </w:rPr>
              <w:t>ACL</w:t>
            </w:r>
          </w:p>
        </w:tc>
        <w:tc>
          <w:tcPr>
            <w:tcW w:w="6678" w:type="dxa"/>
          </w:tcPr>
          <w:p w14:paraId="632210D1" w14:textId="77777777" w:rsidR="000E75D0" w:rsidRDefault="000E75D0" w:rsidP="007957FD">
            <w:pPr>
              <w:jc w:val="both"/>
            </w:pPr>
            <w:r>
              <w:t>Access Control List</w:t>
            </w:r>
          </w:p>
        </w:tc>
      </w:tr>
      <w:tr w:rsidR="000E75D0" w:rsidRPr="000966C7" w14:paraId="6455503C" w14:textId="77777777" w:rsidTr="00265BD1">
        <w:tc>
          <w:tcPr>
            <w:tcW w:w="1260" w:type="dxa"/>
            <w:gridSpan w:val="2"/>
          </w:tcPr>
          <w:p w14:paraId="74B059AA" w14:textId="77777777" w:rsidR="000E75D0" w:rsidRDefault="000E75D0" w:rsidP="00013314">
            <w:pPr>
              <w:jc w:val="both"/>
              <w:rPr>
                <w:bCs/>
                <w:color w:val="000000" w:themeColor="text1"/>
              </w:rPr>
            </w:pPr>
            <w:r>
              <w:rPr>
                <w:bCs/>
                <w:color w:val="000000" w:themeColor="text1"/>
              </w:rPr>
              <w:t>AID</w:t>
            </w:r>
          </w:p>
        </w:tc>
        <w:tc>
          <w:tcPr>
            <w:tcW w:w="6678" w:type="dxa"/>
          </w:tcPr>
          <w:p w14:paraId="2C6CC885" w14:textId="77777777" w:rsidR="000E75D0" w:rsidRPr="00013314" w:rsidRDefault="000E75D0" w:rsidP="00013314">
            <w:pPr>
              <w:jc w:val="both"/>
            </w:pPr>
            <w:r>
              <w:t>Application ID</w:t>
            </w:r>
          </w:p>
        </w:tc>
      </w:tr>
      <w:tr w:rsidR="000E75D0" w:rsidRPr="000966C7" w14:paraId="5F723600" w14:textId="77777777" w:rsidTr="00265BD1">
        <w:tc>
          <w:tcPr>
            <w:tcW w:w="1260" w:type="dxa"/>
            <w:gridSpan w:val="2"/>
          </w:tcPr>
          <w:p w14:paraId="37F3F74C" w14:textId="77777777" w:rsidR="000E75D0" w:rsidRDefault="000E75D0" w:rsidP="00013314">
            <w:pPr>
              <w:jc w:val="both"/>
              <w:rPr>
                <w:bCs/>
                <w:color w:val="000000" w:themeColor="text1"/>
              </w:rPr>
            </w:pPr>
            <w:r>
              <w:rPr>
                <w:bCs/>
                <w:color w:val="000000" w:themeColor="text1"/>
              </w:rPr>
              <w:t>ASN.1</w:t>
            </w:r>
          </w:p>
        </w:tc>
        <w:tc>
          <w:tcPr>
            <w:tcW w:w="6678" w:type="dxa"/>
          </w:tcPr>
          <w:p w14:paraId="2562EEDC" w14:textId="77777777" w:rsidR="000E75D0" w:rsidRDefault="000E75D0" w:rsidP="00B17150">
            <w:pPr>
              <w:jc w:val="both"/>
            </w:pPr>
            <w:r w:rsidRPr="00984DD5">
              <w:t>Abstract Syntax Notation</w:t>
            </w:r>
            <w:r>
              <w:t xml:space="preserve"> One</w:t>
            </w:r>
            <w:r w:rsidRPr="00984DD5">
              <w:t>.</w:t>
            </w:r>
            <w:r>
              <w:t xml:space="preserve"> For more information, </w:t>
            </w:r>
            <w:r w:rsidRPr="00C55003">
              <w:t xml:space="preserve">see </w:t>
            </w:r>
            <w:r>
              <w:t xml:space="preserve">the </w:t>
            </w:r>
            <w:hyperlink r:id="rId53" w:history="1">
              <w:r w:rsidRPr="00C55003">
                <w:rPr>
                  <w:rStyle w:val="Hyperlink"/>
                  <w:rFonts w:cstheme="minorBidi"/>
                </w:rPr>
                <w:t>ISO/IEC 8825-1</w:t>
              </w:r>
            </w:hyperlink>
            <w:r>
              <w:t xml:space="preserve"> standard.</w:t>
            </w:r>
          </w:p>
        </w:tc>
      </w:tr>
      <w:tr w:rsidR="000E75D0" w:rsidRPr="000966C7" w14:paraId="378BBA5B" w14:textId="77777777" w:rsidTr="00265BD1">
        <w:tc>
          <w:tcPr>
            <w:tcW w:w="1260" w:type="dxa"/>
            <w:gridSpan w:val="2"/>
          </w:tcPr>
          <w:p w14:paraId="3B8E942A" w14:textId="77777777" w:rsidR="000E75D0" w:rsidRDefault="000E75D0" w:rsidP="00013314">
            <w:pPr>
              <w:jc w:val="both"/>
              <w:rPr>
                <w:bCs/>
                <w:color w:val="000000" w:themeColor="text1"/>
              </w:rPr>
            </w:pPr>
            <w:r>
              <w:rPr>
                <w:bCs/>
                <w:color w:val="000000" w:themeColor="text1"/>
              </w:rPr>
              <w:t>ATR</w:t>
            </w:r>
          </w:p>
        </w:tc>
        <w:tc>
          <w:tcPr>
            <w:tcW w:w="6678" w:type="dxa"/>
          </w:tcPr>
          <w:p w14:paraId="67D6D3E4" w14:textId="77777777" w:rsidR="000E75D0" w:rsidRDefault="000E75D0" w:rsidP="007957FD">
            <w:pPr>
              <w:jc w:val="both"/>
            </w:pPr>
            <w:r>
              <w:t>Answer-To-Reset</w:t>
            </w:r>
          </w:p>
        </w:tc>
      </w:tr>
      <w:tr w:rsidR="000E75D0" w:rsidRPr="000966C7" w14:paraId="126395AF" w14:textId="77777777" w:rsidTr="00265BD1">
        <w:tc>
          <w:tcPr>
            <w:tcW w:w="1260" w:type="dxa"/>
            <w:gridSpan w:val="2"/>
          </w:tcPr>
          <w:p w14:paraId="0678F773" w14:textId="77777777" w:rsidR="000E75D0" w:rsidRDefault="000E75D0" w:rsidP="00013314">
            <w:pPr>
              <w:jc w:val="both"/>
              <w:rPr>
                <w:bCs/>
                <w:color w:val="000000" w:themeColor="text1"/>
              </w:rPr>
            </w:pPr>
            <w:r>
              <w:rPr>
                <w:bCs/>
                <w:color w:val="000000" w:themeColor="text1"/>
              </w:rPr>
              <w:t>CA</w:t>
            </w:r>
          </w:p>
        </w:tc>
        <w:tc>
          <w:tcPr>
            <w:tcW w:w="6678" w:type="dxa"/>
          </w:tcPr>
          <w:p w14:paraId="69B9A7B4" w14:textId="77777777" w:rsidR="000E75D0" w:rsidRDefault="000E75D0" w:rsidP="007957FD">
            <w:pPr>
              <w:jc w:val="both"/>
            </w:pPr>
            <w:r>
              <w:t>Certification Authority</w:t>
            </w:r>
          </w:p>
        </w:tc>
      </w:tr>
      <w:tr w:rsidR="000E75D0" w:rsidRPr="000966C7" w14:paraId="43ABDA38" w14:textId="77777777" w:rsidTr="00265BD1">
        <w:tc>
          <w:tcPr>
            <w:tcW w:w="1260" w:type="dxa"/>
            <w:gridSpan w:val="2"/>
          </w:tcPr>
          <w:p w14:paraId="117226A1" w14:textId="77777777" w:rsidR="000E75D0" w:rsidRDefault="000E75D0" w:rsidP="00013314">
            <w:pPr>
              <w:jc w:val="both"/>
              <w:rPr>
                <w:bCs/>
                <w:color w:val="000000" w:themeColor="text1"/>
              </w:rPr>
            </w:pPr>
            <w:r>
              <w:rPr>
                <w:bCs/>
                <w:color w:val="000000" w:themeColor="text1"/>
              </w:rPr>
              <w:t>CAPI</w:t>
            </w:r>
          </w:p>
        </w:tc>
        <w:tc>
          <w:tcPr>
            <w:tcW w:w="6678" w:type="dxa"/>
          </w:tcPr>
          <w:p w14:paraId="6340AFF9" w14:textId="77777777" w:rsidR="000E75D0" w:rsidRPr="00013314" w:rsidRDefault="000E75D0" w:rsidP="00013314">
            <w:pPr>
              <w:jc w:val="both"/>
            </w:pPr>
            <w:r>
              <w:t>C</w:t>
            </w:r>
            <w:r w:rsidRPr="00013314">
              <w:t>ryptography API</w:t>
            </w:r>
          </w:p>
        </w:tc>
      </w:tr>
      <w:tr w:rsidR="000E75D0" w:rsidRPr="000966C7" w14:paraId="63203C5A" w14:textId="77777777" w:rsidTr="00265BD1">
        <w:tc>
          <w:tcPr>
            <w:tcW w:w="1260" w:type="dxa"/>
            <w:gridSpan w:val="2"/>
          </w:tcPr>
          <w:p w14:paraId="32DF6C5D" w14:textId="77777777" w:rsidR="000E75D0" w:rsidRDefault="000E75D0" w:rsidP="00013314">
            <w:pPr>
              <w:jc w:val="both"/>
              <w:rPr>
                <w:bCs/>
                <w:color w:val="000000" w:themeColor="text1"/>
              </w:rPr>
            </w:pPr>
            <w:r>
              <w:rPr>
                <w:bCs/>
                <w:color w:val="000000" w:themeColor="text1"/>
              </w:rPr>
              <w:t>CBC</w:t>
            </w:r>
          </w:p>
        </w:tc>
        <w:tc>
          <w:tcPr>
            <w:tcW w:w="6678" w:type="dxa"/>
          </w:tcPr>
          <w:p w14:paraId="404CF358" w14:textId="77777777" w:rsidR="000E75D0" w:rsidRPr="00013314" w:rsidRDefault="000E75D0" w:rsidP="007957FD">
            <w:pPr>
              <w:jc w:val="both"/>
            </w:pPr>
            <w:r>
              <w:t>Cipher Block Chaining</w:t>
            </w:r>
          </w:p>
        </w:tc>
      </w:tr>
      <w:tr w:rsidR="000E75D0" w:rsidRPr="000966C7" w14:paraId="4F2C004A" w14:textId="77777777" w:rsidTr="007957FD">
        <w:tc>
          <w:tcPr>
            <w:tcW w:w="1260" w:type="dxa"/>
            <w:gridSpan w:val="2"/>
          </w:tcPr>
          <w:p w14:paraId="66B82A2D" w14:textId="77777777" w:rsidR="000E75D0" w:rsidRDefault="000E75D0" w:rsidP="007957FD">
            <w:pPr>
              <w:jc w:val="both"/>
              <w:rPr>
                <w:bCs/>
                <w:color w:val="000000" w:themeColor="text1"/>
              </w:rPr>
            </w:pPr>
            <w:r>
              <w:rPr>
                <w:bCs/>
                <w:color w:val="000000" w:themeColor="text1"/>
              </w:rPr>
              <w:t>CHV</w:t>
            </w:r>
          </w:p>
        </w:tc>
        <w:tc>
          <w:tcPr>
            <w:tcW w:w="6678" w:type="dxa"/>
          </w:tcPr>
          <w:p w14:paraId="4236E640" w14:textId="77777777" w:rsidR="000E75D0" w:rsidRDefault="000E75D0" w:rsidP="007957FD">
            <w:pPr>
              <w:jc w:val="both"/>
            </w:pPr>
            <w:r>
              <w:t>Card Holder Verification</w:t>
            </w:r>
          </w:p>
        </w:tc>
      </w:tr>
      <w:tr w:rsidR="000E75D0" w:rsidRPr="000966C7" w14:paraId="4A0D324B" w14:textId="77777777" w:rsidTr="00265BD1">
        <w:tc>
          <w:tcPr>
            <w:tcW w:w="1260" w:type="dxa"/>
            <w:gridSpan w:val="2"/>
          </w:tcPr>
          <w:p w14:paraId="6613E4F5" w14:textId="77777777" w:rsidR="000E75D0" w:rsidRDefault="000E75D0" w:rsidP="00013314">
            <w:pPr>
              <w:jc w:val="both"/>
              <w:rPr>
                <w:bCs/>
                <w:color w:val="000000" w:themeColor="text1"/>
              </w:rPr>
            </w:pPr>
            <w:r>
              <w:rPr>
                <w:bCs/>
                <w:color w:val="000000" w:themeColor="text1"/>
              </w:rPr>
              <w:t>CNG</w:t>
            </w:r>
          </w:p>
        </w:tc>
        <w:tc>
          <w:tcPr>
            <w:tcW w:w="6678" w:type="dxa"/>
          </w:tcPr>
          <w:p w14:paraId="24436F2F" w14:textId="77777777" w:rsidR="000E75D0" w:rsidRPr="00013314" w:rsidRDefault="000E75D0" w:rsidP="00013314">
            <w:pPr>
              <w:jc w:val="both"/>
            </w:pPr>
            <w:r w:rsidRPr="00013314">
              <w:t>Cryptography API: Next Generation</w:t>
            </w:r>
          </w:p>
        </w:tc>
      </w:tr>
      <w:tr w:rsidR="00F503AE" w:rsidRPr="000966C7" w14:paraId="4061D561" w14:textId="77777777" w:rsidTr="00265BD1">
        <w:tc>
          <w:tcPr>
            <w:tcW w:w="1260" w:type="dxa"/>
            <w:gridSpan w:val="2"/>
          </w:tcPr>
          <w:p w14:paraId="7EC6E0AE" w14:textId="3AC0C1C1" w:rsidR="00F503AE" w:rsidRDefault="00F503AE" w:rsidP="00013314">
            <w:pPr>
              <w:jc w:val="both"/>
              <w:rPr>
                <w:bCs/>
                <w:color w:val="000000" w:themeColor="text1"/>
              </w:rPr>
            </w:pPr>
            <w:r>
              <w:rPr>
                <w:bCs/>
                <w:color w:val="000000" w:themeColor="text1"/>
              </w:rPr>
              <w:t>CPDK</w:t>
            </w:r>
          </w:p>
        </w:tc>
        <w:tc>
          <w:tcPr>
            <w:tcW w:w="6678" w:type="dxa"/>
          </w:tcPr>
          <w:p w14:paraId="2EA66447" w14:textId="79D93D44" w:rsidR="00F503AE" w:rsidRPr="00013314" w:rsidRDefault="00F503AE" w:rsidP="00013314">
            <w:pPr>
              <w:jc w:val="both"/>
            </w:pPr>
            <w:r>
              <w:t>Cryptographic Provider Development Kit</w:t>
            </w:r>
          </w:p>
        </w:tc>
      </w:tr>
      <w:tr w:rsidR="000E75D0" w:rsidRPr="000966C7" w14:paraId="32A0A41D" w14:textId="77777777" w:rsidTr="00265BD1">
        <w:tc>
          <w:tcPr>
            <w:tcW w:w="1260" w:type="dxa"/>
            <w:gridSpan w:val="2"/>
          </w:tcPr>
          <w:p w14:paraId="774F4760" w14:textId="77777777" w:rsidR="000E75D0" w:rsidRDefault="000E75D0" w:rsidP="00013314">
            <w:pPr>
              <w:jc w:val="both"/>
              <w:rPr>
                <w:bCs/>
                <w:color w:val="000000" w:themeColor="text1"/>
              </w:rPr>
            </w:pPr>
            <w:r>
              <w:rPr>
                <w:bCs/>
                <w:color w:val="000000" w:themeColor="text1"/>
              </w:rPr>
              <w:t>CSP</w:t>
            </w:r>
            <w:r w:rsidRPr="00567661">
              <w:rPr>
                <w:bCs/>
                <w:color w:val="000000" w:themeColor="text1"/>
              </w:rPr>
              <w:t xml:space="preserve"> </w:t>
            </w:r>
          </w:p>
        </w:tc>
        <w:tc>
          <w:tcPr>
            <w:tcW w:w="6678" w:type="dxa"/>
          </w:tcPr>
          <w:p w14:paraId="37722FCD" w14:textId="77777777" w:rsidR="000E75D0" w:rsidRPr="003F6B97" w:rsidRDefault="000E75D0" w:rsidP="007957FD">
            <w:pPr>
              <w:jc w:val="both"/>
            </w:pPr>
            <w:r>
              <w:t>C</w:t>
            </w:r>
            <w:r w:rsidRPr="003F6B97">
              <w:t xml:space="preserve">ryptographic </w:t>
            </w:r>
            <w:r>
              <w:t>S</w:t>
            </w:r>
            <w:r w:rsidRPr="003F6B97">
              <w:t xml:space="preserve">ervice </w:t>
            </w:r>
            <w:r>
              <w:t>P</w:t>
            </w:r>
            <w:r w:rsidRPr="003F6B97">
              <w:t>rovider</w:t>
            </w:r>
          </w:p>
        </w:tc>
      </w:tr>
      <w:tr w:rsidR="000E75D0" w:rsidRPr="000966C7" w14:paraId="20A1F2EC" w14:textId="77777777" w:rsidTr="00265BD1">
        <w:tc>
          <w:tcPr>
            <w:tcW w:w="1260" w:type="dxa"/>
            <w:gridSpan w:val="2"/>
          </w:tcPr>
          <w:p w14:paraId="57C4C1CD" w14:textId="77777777" w:rsidR="000E75D0" w:rsidRDefault="000E75D0" w:rsidP="00013314">
            <w:pPr>
              <w:jc w:val="both"/>
              <w:rPr>
                <w:bCs/>
                <w:color w:val="000000" w:themeColor="text1"/>
              </w:rPr>
            </w:pPr>
            <w:r>
              <w:rPr>
                <w:bCs/>
                <w:color w:val="000000" w:themeColor="text1"/>
              </w:rPr>
              <w:t>DER</w:t>
            </w:r>
          </w:p>
        </w:tc>
        <w:tc>
          <w:tcPr>
            <w:tcW w:w="6678" w:type="dxa"/>
          </w:tcPr>
          <w:p w14:paraId="324BCA70" w14:textId="77777777" w:rsidR="000E75D0" w:rsidRPr="003F6B97" w:rsidRDefault="000E75D0" w:rsidP="00A756BD">
            <w:pPr>
              <w:jc w:val="both"/>
            </w:pPr>
            <w:r>
              <w:t>Distinguished</w:t>
            </w:r>
            <w:r w:rsidRPr="00C55003">
              <w:t xml:space="preserve"> </w:t>
            </w:r>
            <w:r>
              <w:t>E</w:t>
            </w:r>
            <w:r w:rsidRPr="00C55003">
              <w:t xml:space="preserve">ncoding </w:t>
            </w:r>
            <w:r>
              <w:t>R</w:t>
            </w:r>
            <w:r w:rsidRPr="00C55003">
              <w:t>ules Of ASN.1</w:t>
            </w:r>
            <w:r>
              <w:t>.</w:t>
            </w:r>
          </w:p>
        </w:tc>
      </w:tr>
      <w:tr w:rsidR="000E75D0" w:rsidRPr="000966C7" w14:paraId="15182ABD" w14:textId="77777777" w:rsidTr="00265BD1">
        <w:tc>
          <w:tcPr>
            <w:tcW w:w="1260" w:type="dxa"/>
            <w:gridSpan w:val="2"/>
          </w:tcPr>
          <w:p w14:paraId="7FF0FF1A" w14:textId="77777777" w:rsidR="000E75D0" w:rsidRDefault="000E75D0" w:rsidP="00013314">
            <w:pPr>
              <w:jc w:val="both"/>
              <w:rPr>
                <w:bCs/>
                <w:color w:val="000000" w:themeColor="text1"/>
              </w:rPr>
            </w:pPr>
            <w:r>
              <w:rPr>
                <w:bCs/>
                <w:color w:val="000000" w:themeColor="text1"/>
              </w:rPr>
              <w:t>ECC</w:t>
            </w:r>
          </w:p>
        </w:tc>
        <w:tc>
          <w:tcPr>
            <w:tcW w:w="6678" w:type="dxa"/>
          </w:tcPr>
          <w:p w14:paraId="5B779190" w14:textId="77777777" w:rsidR="000E75D0" w:rsidRPr="003F6B97" w:rsidRDefault="000E75D0" w:rsidP="007957FD">
            <w:pPr>
              <w:jc w:val="both"/>
            </w:pPr>
            <w:r>
              <w:t>E</w:t>
            </w:r>
            <w:r w:rsidRPr="003F6B97">
              <w:t xml:space="preserve">lliptic </w:t>
            </w:r>
            <w:r>
              <w:t>C</w:t>
            </w:r>
            <w:r w:rsidRPr="003F6B97">
              <w:t xml:space="preserve">urve </w:t>
            </w:r>
            <w:r>
              <w:t>C</w:t>
            </w:r>
            <w:r w:rsidRPr="003F6B97">
              <w:t>ryptography</w:t>
            </w:r>
          </w:p>
        </w:tc>
      </w:tr>
      <w:tr w:rsidR="000E75D0" w:rsidRPr="000966C7" w14:paraId="78026589" w14:textId="77777777" w:rsidTr="00265BD1">
        <w:tc>
          <w:tcPr>
            <w:tcW w:w="1260" w:type="dxa"/>
            <w:gridSpan w:val="2"/>
          </w:tcPr>
          <w:p w14:paraId="5B2C5DF0" w14:textId="77777777" w:rsidR="000E75D0" w:rsidRDefault="000E75D0" w:rsidP="00013314">
            <w:pPr>
              <w:jc w:val="both"/>
              <w:rPr>
                <w:bCs/>
                <w:color w:val="000000" w:themeColor="text1"/>
              </w:rPr>
            </w:pPr>
            <w:r>
              <w:rPr>
                <w:bCs/>
                <w:color w:val="000000" w:themeColor="text1"/>
              </w:rPr>
              <w:t>ECDH</w:t>
            </w:r>
          </w:p>
        </w:tc>
        <w:tc>
          <w:tcPr>
            <w:tcW w:w="6678" w:type="dxa"/>
          </w:tcPr>
          <w:p w14:paraId="501CB2C1" w14:textId="77777777" w:rsidR="000E75D0" w:rsidRDefault="000E75D0" w:rsidP="007957FD">
            <w:pPr>
              <w:jc w:val="both"/>
            </w:pPr>
            <w:r>
              <w:t>E</w:t>
            </w:r>
            <w:r w:rsidRPr="00AF36E7">
              <w:t xml:space="preserve">lliptic </w:t>
            </w:r>
            <w:r>
              <w:t>C</w:t>
            </w:r>
            <w:r w:rsidRPr="00AF36E7">
              <w:t>urve Diffie-Hellman</w:t>
            </w:r>
          </w:p>
        </w:tc>
      </w:tr>
      <w:tr w:rsidR="000E75D0" w:rsidRPr="000966C7" w14:paraId="015F5F0E" w14:textId="77777777" w:rsidTr="00265BD1">
        <w:tc>
          <w:tcPr>
            <w:tcW w:w="1260" w:type="dxa"/>
            <w:gridSpan w:val="2"/>
          </w:tcPr>
          <w:p w14:paraId="0EFE274B" w14:textId="77777777" w:rsidR="000E75D0" w:rsidRDefault="000E75D0" w:rsidP="00013314">
            <w:pPr>
              <w:jc w:val="both"/>
              <w:rPr>
                <w:bCs/>
                <w:color w:val="000000" w:themeColor="text1"/>
              </w:rPr>
            </w:pPr>
            <w:r>
              <w:rPr>
                <w:bCs/>
                <w:color w:val="000000" w:themeColor="text1"/>
              </w:rPr>
              <w:t>ECDSA</w:t>
            </w:r>
          </w:p>
        </w:tc>
        <w:tc>
          <w:tcPr>
            <w:tcW w:w="6678" w:type="dxa"/>
          </w:tcPr>
          <w:p w14:paraId="473618B9" w14:textId="77777777" w:rsidR="000E75D0" w:rsidRDefault="000E75D0" w:rsidP="000B130F">
            <w:pPr>
              <w:jc w:val="both"/>
            </w:pPr>
            <w:r w:rsidRPr="000B130F">
              <w:t>Elliptic Curve Digital</w:t>
            </w:r>
            <w:r>
              <w:t xml:space="preserve"> </w:t>
            </w:r>
            <w:r w:rsidRPr="000B130F">
              <w:t>Signature Algorithm</w:t>
            </w:r>
          </w:p>
        </w:tc>
      </w:tr>
      <w:tr w:rsidR="003D66AB" w:rsidRPr="000966C7" w14:paraId="2B26C470" w14:textId="77777777" w:rsidTr="00265BD1">
        <w:tc>
          <w:tcPr>
            <w:tcW w:w="1260" w:type="dxa"/>
            <w:gridSpan w:val="2"/>
          </w:tcPr>
          <w:p w14:paraId="42CE5A80" w14:textId="77777777" w:rsidR="003D66AB" w:rsidRDefault="003D66AB" w:rsidP="00013314">
            <w:pPr>
              <w:jc w:val="both"/>
              <w:rPr>
                <w:bCs/>
                <w:color w:val="000000" w:themeColor="text1"/>
              </w:rPr>
            </w:pPr>
            <w:r>
              <w:rPr>
                <w:bCs/>
                <w:color w:val="000000" w:themeColor="text1"/>
              </w:rPr>
              <w:t>GIDS</w:t>
            </w:r>
          </w:p>
        </w:tc>
        <w:tc>
          <w:tcPr>
            <w:tcW w:w="6678" w:type="dxa"/>
          </w:tcPr>
          <w:p w14:paraId="0172C61C" w14:textId="74A88916" w:rsidR="003D66AB" w:rsidRPr="000B130F" w:rsidRDefault="003D66AB" w:rsidP="000B130F">
            <w:pPr>
              <w:jc w:val="both"/>
            </w:pPr>
            <w:r>
              <w:t>Generic Identity Device Specification</w:t>
            </w:r>
            <w:r w:rsidR="00F02FAD">
              <w:t xml:space="preserve">. Generic Identity Device Specification (GIDS) is a specification published by Microsoft under the Microsoft Community Promise. This specification is available from this location: </w:t>
            </w:r>
            <w:hyperlink r:id="rId54" w:history="1">
              <w:r w:rsidR="00F02FAD">
                <w:rPr>
                  <w:rStyle w:val="Hyperlink"/>
                </w:rPr>
                <w:t>http://www.microsoft.com/whdc/device/input/smartcard/GIDS.mspx</w:t>
              </w:r>
            </w:hyperlink>
          </w:p>
        </w:tc>
      </w:tr>
      <w:tr w:rsidR="000E75D0" w:rsidRPr="000966C7" w14:paraId="0BCF573F" w14:textId="77777777" w:rsidTr="00265BD1">
        <w:tc>
          <w:tcPr>
            <w:tcW w:w="1260" w:type="dxa"/>
            <w:gridSpan w:val="2"/>
          </w:tcPr>
          <w:p w14:paraId="2F9C9989" w14:textId="77777777" w:rsidR="000E75D0" w:rsidRDefault="000E75D0" w:rsidP="00013314">
            <w:pPr>
              <w:jc w:val="both"/>
              <w:rPr>
                <w:bCs/>
                <w:color w:val="000000" w:themeColor="text1"/>
              </w:rPr>
            </w:pPr>
            <w:r>
              <w:rPr>
                <w:bCs/>
                <w:color w:val="000000" w:themeColor="text1"/>
              </w:rPr>
              <w:t>IV</w:t>
            </w:r>
          </w:p>
        </w:tc>
        <w:tc>
          <w:tcPr>
            <w:tcW w:w="6678" w:type="dxa"/>
          </w:tcPr>
          <w:p w14:paraId="25BAD6CE" w14:textId="77777777" w:rsidR="000E75D0" w:rsidRDefault="000E75D0" w:rsidP="007957FD">
            <w:pPr>
              <w:jc w:val="both"/>
            </w:pPr>
            <w:r>
              <w:t>Initialization Vector</w:t>
            </w:r>
          </w:p>
        </w:tc>
      </w:tr>
      <w:tr w:rsidR="000E75D0" w:rsidRPr="000966C7" w14:paraId="6AFB47EB" w14:textId="77777777" w:rsidTr="00265BD1">
        <w:tc>
          <w:tcPr>
            <w:tcW w:w="1260" w:type="dxa"/>
            <w:gridSpan w:val="2"/>
          </w:tcPr>
          <w:p w14:paraId="2C52C2C6" w14:textId="77777777" w:rsidR="000E75D0" w:rsidRDefault="000E75D0" w:rsidP="00013314">
            <w:pPr>
              <w:jc w:val="both"/>
              <w:rPr>
                <w:bCs/>
                <w:color w:val="000000" w:themeColor="text1"/>
              </w:rPr>
            </w:pPr>
            <w:r>
              <w:rPr>
                <w:bCs/>
                <w:color w:val="000000" w:themeColor="text1"/>
              </w:rPr>
              <w:t>KDF</w:t>
            </w:r>
          </w:p>
        </w:tc>
        <w:tc>
          <w:tcPr>
            <w:tcW w:w="6678" w:type="dxa"/>
          </w:tcPr>
          <w:p w14:paraId="7E06EE92" w14:textId="77777777" w:rsidR="000E75D0" w:rsidRDefault="000E75D0" w:rsidP="007957FD">
            <w:pPr>
              <w:jc w:val="both"/>
            </w:pPr>
            <w:r>
              <w:t>Key Derivation Function</w:t>
            </w:r>
          </w:p>
        </w:tc>
      </w:tr>
      <w:tr w:rsidR="000E75D0" w:rsidRPr="000966C7" w14:paraId="5C4ECD0D" w14:textId="77777777" w:rsidTr="00265BD1">
        <w:tc>
          <w:tcPr>
            <w:tcW w:w="1260" w:type="dxa"/>
            <w:gridSpan w:val="2"/>
          </w:tcPr>
          <w:p w14:paraId="4502E1C1" w14:textId="77777777" w:rsidR="000E75D0" w:rsidRDefault="000E75D0" w:rsidP="00013314">
            <w:pPr>
              <w:jc w:val="both"/>
              <w:rPr>
                <w:bCs/>
                <w:color w:val="000000" w:themeColor="text1"/>
              </w:rPr>
            </w:pPr>
            <w:r>
              <w:rPr>
                <w:bCs/>
                <w:color w:val="000000" w:themeColor="text1"/>
              </w:rPr>
              <w:t>KSP</w:t>
            </w:r>
          </w:p>
        </w:tc>
        <w:tc>
          <w:tcPr>
            <w:tcW w:w="6678" w:type="dxa"/>
          </w:tcPr>
          <w:p w14:paraId="1A9B8BCC" w14:textId="77777777" w:rsidR="000E75D0" w:rsidRPr="003F6B97" w:rsidRDefault="000E75D0" w:rsidP="007957FD">
            <w:pPr>
              <w:jc w:val="both"/>
            </w:pPr>
            <w:r>
              <w:t>K</w:t>
            </w:r>
            <w:r w:rsidRPr="003F6B97">
              <w:t xml:space="preserve">ey </w:t>
            </w:r>
            <w:r>
              <w:t>S</w:t>
            </w:r>
            <w:r w:rsidRPr="003F6B97">
              <w:t xml:space="preserve">torage </w:t>
            </w:r>
            <w:r>
              <w:t>P</w:t>
            </w:r>
            <w:r w:rsidRPr="003F6B97">
              <w:t>rovider</w:t>
            </w:r>
          </w:p>
        </w:tc>
      </w:tr>
      <w:tr w:rsidR="000E75D0" w:rsidRPr="000966C7" w14:paraId="319DA972" w14:textId="77777777" w:rsidTr="00265BD1">
        <w:tc>
          <w:tcPr>
            <w:tcW w:w="1260" w:type="dxa"/>
            <w:gridSpan w:val="2"/>
          </w:tcPr>
          <w:p w14:paraId="561D518D" w14:textId="77777777" w:rsidR="000E75D0" w:rsidRDefault="000E75D0" w:rsidP="00013314">
            <w:pPr>
              <w:jc w:val="both"/>
              <w:rPr>
                <w:bCs/>
                <w:color w:val="000000" w:themeColor="text1"/>
              </w:rPr>
            </w:pPr>
            <w:r>
              <w:rPr>
                <w:bCs/>
                <w:color w:val="000000" w:themeColor="text1"/>
              </w:rPr>
              <w:t>NIST</w:t>
            </w:r>
          </w:p>
        </w:tc>
        <w:tc>
          <w:tcPr>
            <w:tcW w:w="6678" w:type="dxa"/>
          </w:tcPr>
          <w:p w14:paraId="3DCE624B" w14:textId="77777777" w:rsidR="000E75D0" w:rsidRPr="003F6B97" w:rsidRDefault="000E75D0" w:rsidP="00013314">
            <w:pPr>
              <w:jc w:val="both"/>
            </w:pPr>
            <w:r w:rsidRPr="009C291F">
              <w:t>National Institute of Standards and Technology</w:t>
            </w:r>
          </w:p>
        </w:tc>
      </w:tr>
      <w:tr w:rsidR="000E75D0" w:rsidRPr="000966C7" w14:paraId="2D54EC59" w14:textId="77777777" w:rsidTr="007957FD">
        <w:tc>
          <w:tcPr>
            <w:tcW w:w="1260" w:type="dxa"/>
            <w:gridSpan w:val="2"/>
          </w:tcPr>
          <w:p w14:paraId="087A37DC" w14:textId="77777777" w:rsidR="000E75D0" w:rsidRDefault="000E75D0" w:rsidP="007957FD">
            <w:pPr>
              <w:jc w:val="both"/>
              <w:rPr>
                <w:bCs/>
                <w:color w:val="000000" w:themeColor="text1"/>
              </w:rPr>
            </w:pPr>
            <w:r>
              <w:rPr>
                <w:bCs/>
                <w:color w:val="000000" w:themeColor="text1"/>
              </w:rPr>
              <w:t>OID</w:t>
            </w:r>
          </w:p>
        </w:tc>
        <w:tc>
          <w:tcPr>
            <w:tcW w:w="6678" w:type="dxa"/>
          </w:tcPr>
          <w:p w14:paraId="53BDA44C" w14:textId="77777777" w:rsidR="000E75D0" w:rsidRDefault="000E75D0" w:rsidP="007957FD">
            <w:pPr>
              <w:jc w:val="both"/>
            </w:pPr>
            <w:r>
              <w:t>Object Identifier</w:t>
            </w:r>
          </w:p>
        </w:tc>
      </w:tr>
      <w:tr w:rsidR="000E75D0" w:rsidRPr="000966C7" w14:paraId="2244A3A4" w14:textId="77777777" w:rsidTr="007957FD">
        <w:tc>
          <w:tcPr>
            <w:tcW w:w="1260" w:type="dxa"/>
            <w:gridSpan w:val="2"/>
          </w:tcPr>
          <w:p w14:paraId="2DFBEC06" w14:textId="77777777" w:rsidR="000E75D0" w:rsidRDefault="000E75D0" w:rsidP="007957FD">
            <w:pPr>
              <w:jc w:val="both"/>
              <w:rPr>
                <w:bCs/>
                <w:color w:val="000000" w:themeColor="text1"/>
              </w:rPr>
            </w:pPr>
            <w:r>
              <w:rPr>
                <w:bCs/>
                <w:color w:val="000000" w:themeColor="text1"/>
              </w:rPr>
              <w:t>PIN</w:t>
            </w:r>
          </w:p>
        </w:tc>
        <w:tc>
          <w:tcPr>
            <w:tcW w:w="6678" w:type="dxa"/>
          </w:tcPr>
          <w:p w14:paraId="349A65EA" w14:textId="77777777" w:rsidR="000E75D0" w:rsidRPr="00406327" w:rsidRDefault="000E75D0" w:rsidP="007957FD">
            <w:pPr>
              <w:jc w:val="both"/>
            </w:pPr>
            <w:r>
              <w:t>Personal Identification Number</w:t>
            </w:r>
          </w:p>
        </w:tc>
      </w:tr>
      <w:tr w:rsidR="000E75D0" w:rsidRPr="000966C7" w14:paraId="122163EE" w14:textId="77777777" w:rsidTr="00265BD1">
        <w:tc>
          <w:tcPr>
            <w:tcW w:w="1260" w:type="dxa"/>
            <w:gridSpan w:val="2"/>
          </w:tcPr>
          <w:p w14:paraId="3E46980E" w14:textId="77777777" w:rsidR="000E75D0" w:rsidRDefault="000E75D0" w:rsidP="00013314">
            <w:pPr>
              <w:jc w:val="both"/>
              <w:rPr>
                <w:bCs/>
                <w:color w:val="000000" w:themeColor="text1"/>
              </w:rPr>
            </w:pPr>
            <w:r>
              <w:rPr>
                <w:bCs/>
                <w:color w:val="000000" w:themeColor="text1"/>
              </w:rPr>
              <w:t>PIV</w:t>
            </w:r>
          </w:p>
        </w:tc>
        <w:tc>
          <w:tcPr>
            <w:tcW w:w="6678" w:type="dxa"/>
          </w:tcPr>
          <w:p w14:paraId="354423E2" w14:textId="77777777" w:rsidR="000E75D0" w:rsidRPr="003F6B97" w:rsidRDefault="000E75D0" w:rsidP="00013314">
            <w:pPr>
              <w:jc w:val="both"/>
            </w:pPr>
            <w:r w:rsidRPr="00E15C88">
              <w:t>Personal Identity Verification</w:t>
            </w:r>
          </w:p>
        </w:tc>
      </w:tr>
      <w:tr w:rsidR="000E75D0" w:rsidRPr="000966C7" w14:paraId="2751A081" w14:textId="77777777" w:rsidTr="007957FD">
        <w:tc>
          <w:tcPr>
            <w:tcW w:w="1260" w:type="dxa"/>
            <w:gridSpan w:val="2"/>
          </w:tcPr>
          <w:p w14:paraId="2603583C" w14:textId="77777777" w:rsidR="000E75D0" w:rsidRDefault="000E75D0" w:rsidP="007957FD">
            <w:pPr>
              <w:jc w:val="both"/>
              <w:rPr>
                <w:bCs/>
                <w:color w:val="000000" w:themeColor="text1"/>
              </w:rPr>
            </w:pPr>
            <w:r>
              <w:rPr>
                <w:bCs/>
                <w:color w:val="000000" w:themeColor="text1"/>
              </w:rPr>
              <w:t>PUK</w:t>
            </w:r>
          </w:p>
        </w:tc>
        <w:tc>
          <w:tcPr>
            <w:tcW w:w="6678" w:type="dxa"/>
          </w:tcPr>
          <w:p w14:paraId="695CC72B" w14:textId="77777777" w:rsidR="000E75D0" w:rsidRDefault="000E75D0" w:rsidP="007957FD">
            <w:pPr>
              <w:jc w:val="both"/>
            </w:pPr>
            <w:r>
              <w:t>PIN Unblock Key</w:t>
            </w:r>
          </w:p>
        </w:tc>
      </w:tr>
      <w:tr w:rsidR="000E75D0" w:rsidRPr="000966C7" w14:paraId="1D855714" w14:textId="77777777" w:rsidTr="007957FD">
        <w:tc>
          <w:tcPr>
            <w:tcW w:w="1260" w:type="dxa"/>
            <w:gridSpan w:val="2"/>
          </w:tcPr>
          <w:p w14:paraId="01872D37" w14:textId="77777777" w:rsidR="000E75D0" w:rsidRPr="003B6DE4" w:rsidRDefault="000E75D0" w:rsidP="007957FD">
            <w:pPr>
              <w:jc w:val="both"/>
              <w:rPr>
                <w:bCs/>
                <w:caps/>
                <w:color w:val="000000" w:themeColor="text1"/>
              </w:rPr>
            </w:pPr>
            <w:r>
              <w:rPr>
                <w:bCs/>
                <w:color w:val="000000" w:themeColor="text1"/>
              </w:rPr>
              <w:t>RS</w:t>
            </w:r>
            <w:r>
              <w:rPr>
                <w:bCs/>
                <w:caps/>
                <w:color w:val="000000" w:themeColor="text1"/>
              </w:rPr>
              <w:t>A</w:t>
            </w:r>
          </w:p>
        </w:tc>
        <w:tc>
          <w:tcPr>
            <w:tcW w:w="6678" w:type="dxa"/>
          </w:tcPr>
          <w:p w14:paraId="39DE3ADF" w14:textId="77777777" w:rsidR="000E75D0" w:rsidRDefault="000E75D0" w:rsidP="007957FD">
            <w:pPr>
              <w:jc w:val="both"/>
            </w:pPr>
            <w:r w:rsidRPr="00406327">
              <w:t>Rivest-Shamir-Adleman</w:t>
            </w:r>
          </w:p>
        </w:tc>
      </w:tr>
      <w:tr w:rsidR="000E75D0" w:rsidRPr="000966C7" w14:paraId="554A77BD" w14:textId="77777777" w:rsidTr="007957FD">
        <w:tc>
          <w:tcPr>
            <w:tcW w:w="1260" w:type="dxa"/>
            <w:gridSpan w:val="2"/>
          </w:tcPr>
          <w:p w14:paraId="1F6A65F2" w14:textId="77777777" w:rsidR="000E75D0" w:rsidRDefault="000E75D0" w:rsidP="007957FD">
            <w:pPr>
              <w:jc w:val="both"/>
              <w:rPr>
                <w:bCs/>
                <w:color w:val="000000" w:themeColor="text1"/>
              </w:rPr>
            </w:pPr>
            <w:r>
              <w:rPr>
                <w:bCs/>
                <w:color w:val="000000" w:themeColor="text1"/>
              </w:rPr>
              <w:t>SCRM</w:t>
            </w:r>
          </w:p>
        </w:tc>
        <w:tc>
          <w:tcPr>
            <w:tcW w:w="6678" w:type="dxa"/>
          </w:tcPr>
          <w:p w14:paraId="4FD5B9EC" w14:textId="77777777" w:rsidR="000E75D0" w:rsidRDefault="000E75D0" w:rsidP="007957FD">
            <w:pPr>
              <w:jc w:val="both"/>
            </w:pPr>
            <w:r>
              <w:t>Smart Card Resource Manager</w:t>
            </w:r>
          </w:p>
        </w:tc>
      </w:tr>
      <w:tr w:rsidR="000E75D0" w:rsidRPr="000966C7" w14:paraId="7207E0AE" w14:textId="77777777" w:rsidTr="007957FD">
        <w:tc>
          <w:tcPr>
            <w:tcW w:w="1260" w:type="dxa"/>
            <w:gridSpan w:val="2"/>
          </w:tcPr>
          <w:p w14:paraId="24E061CE" w14:textId="77777777" w:rsidR="000E75D0" w:rsidRDefault="000E75D0" w:rsidP="007957FD">
            <w:pPr>
              <w:jc w:val="both"/>
              <w:rPr>
                <w:bCs/>
                <w:color w:val="000000" w:themeColor="text1"/>
              </w:rPr>
            </w:pPr>
            <w:r>
              <w:rPr>
                <w:bCs/>
                <w:color w:val="000000" w:themeColor="text1"/>
              </w:rPr>
              <w:t>SDK</w:t>
            </w:r>
          </w:p>
        </w:tc>
        <w:tc>
          <w:tcPr>
            <w:tcW w:w="6678" w:type="dxa"/>
          </w:tcPr>
          <w:p w14:paraId="4F14F500" w14:textId="77777777" w:rsidR="000E75D0" w:rsidRDefault="000E75D0" w:rsidP="007957FD">
            <w:pPr>
              <w:jc w:val="both"/>
            </w:pPr>
            <w:r>
              <w:t>Software Development Kit</w:t>
            </w:r>
          </w:p>
        </w:tc>
      </w:tr>
      <w:tr w:rsidR="000E75D0" w:rsidRPr="000966C7" w14:paraId="27C1E99E" w14:textId="77777777" w:rsidTr="00265BD1">
        <w:tc>
          <w:tcPr>
            <w:tcW w:w="1260" w:type="dxa"/>
            <w:gridSpan w:val="2"/>
          </w:tcPr>
          <w:p w14:paraId="334371B1" w14:textId="77777777" w:rsidR="000E75D0" w:rsidRDefault="000E75D0" w:rsidP="00013314">
            <w:pPr>
              <w:jc w:val="both"/>
              <w:rPr>
                <w:bCs/>
                <w:color w:val="000000" w:themeColor="text1"/>
              </w:rPr>
            </w:pPr>
            <w:r>
              <w:rPr>
                <w:bCs/>
                <w:color w:val="000000" w:themeColor="text1"/>
              </w:rPr>
              <w:t>TLV</w:t>
            </w:r>
          </w:p>
        </w:tc>
        <w:tc>
          <w:tcPr>
            <w:tcW w:w="6678" w:type="dxa"/>
          </w:tcPr>
          <w:p w14:paraId="3D6D5E28" w14:textId="77777777" w:rsidR="000E75D0" w:rsidRPr="00E15C88" w:rsidRDefault="000E75D0" w:rsidP="007957FD">
            <w:pPr>
              <w:jc w:val="both"/>
            </w:pPr>
            <w:r>
              <w:t>T</w:t>
            </w:r>
            <w:r w:rsidRPr="00B17150">
              <w:t>ag</w:t>
            </w:r>
            <w:r>
              <w:t>-L</w:t>
            </w:r>
            <w:r w:rsidRPr="00B17150">
              <w:t>ength</w:t>
            </w:r>
            <w:r>
              <w:t>-V</w:t>
            </w:r>
            <w:r w:rsidRPr="00B17150">
              <w:t>alue</w:t>
            </w:r>
          </w:p>
        </w:tc>
      </w:tr>
      <w:tr w:rsidR="000E75D0" w:rsidRPr="000966C7" w14:paraId="366BA34A" w14:textId="77777777" w:rsidTr="007957FD">
        <w:tc>
          <w:tcPr>
            <w:tcW w:w="1260" w:type="dxa"/>
            <w:gridSpan w:val="2"/>
          </w:tcPr>
          <w:p w14:paraId="552C1801" w14:textId="77777777" w:rsidR="000E75D0" w:rsidRDefault="000E75D0" w:rsidP="007957FD">
            <w:pPr>
              <w:jc w:val="both"/>
              <w:rPr>
                <w:bCs/>
                <w:color w:val="000000" w:themeColor="text1"/>
              </w:rPr>
            </w:pPr>
            <w:r>
              <w:rPr>
                <w:bCs/>
                <w:color w:val="000000" w:themeColor="text1"/>
              </w:rPr>
              <w:t>WDK</w:t>
            </w:r>
          </w:p>
        </w:tc>
        <w:tc>
          <w:tcPr>
            <w:tcW w:w="6678" w:type="dxa"/>
          </w:tcPr>
          <w:p w14:paraId="17A1D4C1" w14:textId="77777777" w:rsidR="000E75D0" w:rsidRDefault="000E75D0" w:rsidP="007957FD">
            <w:pPr>
              <w:jc w:val="both"/>
            </w:pPr>
            <w:r>
              <w:t>Windows Driver Kit</w:t>
            </w:r>
          </w:p>
        </w:tc>
      </w:tr>
      <w:tr w:rsidR="000E75D0" w:rsidRPr="000966C7" w14:paraId="5A5924BD" w14:textId="77777777" w:rsidTr="00265BD1">
        <w:tc>
          <w:tcPr>
            <w:tcW w:w="1260" w:type="dxa"/>
            <w:gridSpan w:val="2"/>
          </w:tcPr>
          <w:p w14:paraId="5A642A0B" w14:textId="77777777" w:rsidR="000E75D0" w:rsidRDefault="000E75D0" w:rsidP="00013314">
            <w:pPr>
              <w:jc w:val="both"/>
              <w:rPr>
                <w:bCs/>
                <w:color w:val="000000" w:themeColor="text1"/>
              </w:rPr>
            </w:pPr>
            <w:r>
              <w:rPr>
                <w:bCs/>
                <w:color w:val="000000" w:themeColor="text1"/>
              </w:rPr>
              <w:t>WLP</w:t>
            </w:r>
          </w:p>
        </w:tc>
        <w:tc>
          <w:tcPr>
            <w:tcW w:w="6678" w:type="dxa"/>
          </w:tcPr>
          <w:p w14:paraId="4FADD1DE" w14:textId="77777777" w:rsidR="000E75D0" w:rsidRPr="00E15C88" w:rsidRDefault="000E75D0" w:rsidP="00013314">
            <w:pPr>
              <w:jc w:val="both"/>
            </w:pPr>
            <w:r>
              <w:t>Windows Logo Program</w:t>
            </w:r>
          </w:p>
        </w:tc>
      </w:tr>
    </w:tbl>
    <w:p w14:paraId="28E34080" w14:textId="77777777" w:rsidR="00013314" w:rsidRPr="00215172" w:rsidRDefault="00013314" w:rsidP="00013314">
      <w:pPr>
        <w:pStyle w:val="BodyText"/>
      </w:pPr>
    </w:p>
    <w:sectPr w:rsidR="00013314" w:rsidRPr="00215172" w:rsidSect="00CF3392">
      <w:headerReference w:type="default" r:id="rId55"/>
      <w:footerReference w:type="default" r:id="rId56"/>
      <w:headerReference w:type="first" r:id="rId57"/>
      <w:pgSz w:w="12240" w:h="15840" w:code="1"/>
      <w:pgMar w:top="1440" w:right="1915" w:bottom="1195" w:left="2635" w:header="720"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DD611" w14:textId="77777777" w:rsidR="00FE0CFC" w:rsidRDefault="00FE0CFC" w:rsidP="00DE77A4">
      <w:r>
        <w:separator/>
      </w:r>
    </w:p>
  </w:endnote>
  <w:endnote w:type="continuationSeparator" w:id="0">
    <w:p w14:paraId="746B5294" w14:textId="77777777" w:rsidR="00FE0CFC" w:rsidRDefault="00FE0CFC"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AFF" w:usb1="4000247B" w:usb2="00000001" w:usb3="00000000" w:csb0="000001BF" w:csb1="00000000"/>
  </w:font>
  <w:font w:name="Mangal">
    <w:altName w:val="Courier New"/>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MS PGothic">
    <w:panose1 w:val="020B0600070205080204"/>
    <w:charset w:val="80"/>
    <w:family w:val="swiss"/>
    <w:pitch w:val="variable"/>
    <w:sig w:usb0="E00002FF" w:usb1="6AC7FDFB" w:usb2="08000012" w:usb3="00000000" w:csb0="0002009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3332F" w14:textId="52C7B0E3" w:rsidR="00AC36AB" w:rsidRPr="00E15C88" w:rsidRDefault="00B84BFD" w:rsidP="00CE45D7">
    <w:pPr>
      <w:pStyle w:val="Footer"/>
      <w:jc w:val="center"/>
    </w:pPr>
    <w:fldSimple w:instr=" STYLEREF  Version  \* MERGEFORMAT ">
      <w:r w:rsidR="00BD5F1F">
        <w:rPr>
          <w:noProof/>
        </w:rPr>
        <w:t>February 25, 2016</w:t>
      </w:r>
    </w:fldSimple>
    <w:r w:rsidR="00AC36AB">
      <w:br/>
      <w:t>© 2016 Microsoft.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07AB5" w14:textId="77777777" w:rsidR="00FE0CFC" w:rsidRDefault="00FE0CFC" w:rsidP="00DE77A4">
      <w:r>
        <w:separator/>
      </w:r>
    </w:p>
  </w:footnote>
  <w:footnote w:type="continuationSeparator" w:id="0">
    <w:p w14:paraId="0C36048D" w14:textId="77777777" w:rsidR="00FE0CFC" w:rsidRDefault="00FE0CFC" w:rsidP="00DE77A4">
      <w:r>
        <w:continuationSeparator/>
      </w:r>
    </w:p>
  </w:footnote>
  <w:footnote w:id="1">
    <w:p w14:paraId="292F1244" w14:textId="77777777" w:rsidR="00AC36AB" w:rsidRDefault="00AC36AB">
      <w:pPr>
        <w:pStyle w:val="FootnoteText"/>
      </w:pPr>
      <w:r>
        <w:rPr>
          <w:rStyle w:val="FootnoteReference"/>
        </w:rPr>
        <w:footnoteRef/>
      </w:r>
      <w:r>
        <w:t xml:space="preserve"> Generic Identity Device Specification (GIDS) is a specification published by Microsoft under the Microsoft Community Promise. This specification is available from this location: </w:t>
      </w:r>
      <w:hyperlink r:id="rId1" w:history="1">
        <w:r>
          <w:rPr>
            <w:rStyle w:val="Hyperlink"/>
          </w:rPr>
          <w:t>http://www.microsoft.com/whdc/device/input/smartcard/GIDS.mspx</w:t>
        </w:r>
      </w:hyperlink>
    </w:p>
  </w:footnote>
  <w:footnote w:id="2">
    <w:p w14:paraId="746B1F27" w14:textId="0241880C" w:rsidR="00AC36AB" w:rsidRDefault="00AC36AB">
      <w:pPr>
        <w:pStyle w:val="FootnoteText"/>
      </w:pPr>
      <w:r>
        <w:rPr>
          <w:rStyle w:val="FootnoteReference"/>
        </w:rPr>
        <w:footnoteRef/>
      </w:r>
      <w:r>
        <w:t xml:space="preserve"> This mode of establishing temporary symmetric sessions keys require that the public key be trusted by the server application out-of-band. Moreover, the smart card must not accept decryption requests for the private key used in this context in order to mitigate against a threat where an attacker records the protocol and later on requests the card to decrypt the data that contains the symmetric session key.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657EE" w14:textId="257AEABD" w:rsidR="00AC36AB" w:rsidRDefault="00AC36AB" w:rsidP="00DE77A4">
    <w:pPr>
      <w:pStyle w:val="Header"/>
    </w:pPr>
    <w:r w:rsidRPr="00641225">
      <w:rPr>
        <w:bCs/>
        <w:noProof/>
      </w:rPr>
      <w:t>Windows Smart Card Minidriver Specifications</w:t>
    </w:r>
    <w:r>
      <w:t xml:space="preserve"> - </w:t>
    </w:r>
    <w:r>
      <w:fldChar w:fldCharType="begin"/>
    </w:r>
    <w:r>
      <w:instrText xml:space="preserve"> PAGE </w:instrText>
    </w:r>
    <w:r>
      <w:fldChar w:fldCharType="separate"/>
    </w:r>
    <w:r w:rsidR="00BD5F1F">
      <w:rPr>
        <w:noProof/>
      </w:rPr>
      <w:t>120</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EB21B" w14:textId="6A15F033" w:rsidR="00AC36AB" w:rsidRDefault="00AC36AB" w:rsidP="00870EFF">
    <w:pPr>
      <w:pStyle w:val="Header"/>
    </w:pPr>
    <w:r>
      <w:rPr>
        <w:noProof/>
      </w:rPr>
      <w:drawing>
        <wp:inline distT="0" distB="0" distL="0" distR="0" wp14:anchorId="35C8EB1E" wp14:editId="66ACBE8D">
          <wp:extent cx="1543050" cy="523875"/>
          <wp:effectExtent l="0" t="0" r="0" b="9525"/>
          <wp:docPr id="6" name="Picture 6" descr="C:\Users\jenlin\AppData\Local\Microsoft\Windows\Temporary Internet Files\Content.Outlook\KN5ONHWU\dep_Windo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lin\AppData\Local\Microsoft\Windows\Temporary Internet Files\Content.Outlook\KN5ONHWU\dep_Window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C53F9"/>
    <w:multiLevelType w:val="hybridMultilevel"/>
    <w:tmpl w:val="84C86086"/>
    <w:lvl w:ilvl="0" w:tplc="28BADDE2">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160EC5"/>
    <w:multiLevelType w:val="hybridMultilevel"/>
    <w:tmpl w:val="950E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83639"/>
    <w:multiLevelType w:val="hybridMultilevel"/>
    <w:tmpl w:val="BFB04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18476E"/>
    <w:multiLevelType w:val="hybridMultilevel"/>
    <w:tmpl w:val="277AF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221FC"/>
    <w:multiLevelType w:val="hybridMultilevel"/>
    <w:tmpl w:val="DB82BB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6607B9"/>
    <w:multiLevelType w:val="hybridMultilevel"/>
    <w:tmpl w:val="F8626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54096"/>
    <w:multiLevelType w:val="hybridMultilevel"/>
    <w:tmpl w:val="12EC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E5A0C"/>
    <w:multiLevelType w:val="hybridMultilevel"/>
    <w:tmpl w:val="77B860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662D5F"/>
    <w:multiLevelType w:val="hybridMultilevel"/>
    <w:tmpl w:val="7C78A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6B7294"/>
    <w:multiLevelType w:val="hybridMultilevel"/>
    <w:tmpl w:val="D1DC8C0C"/>
    <w:lvl w:ilvl="0" w:tplc="04090011">
      <w:start w:val="1"/>
      <w:numFmt w:val="decimal"/>
      <w:lvlText w:val="%1)"/>
      <w:lvlJc w:val="left"/>
      <w:pPr>
        <w:ind w:left="360" w:hanging="360"/>
      </w:pPr>
      <w:rPr>
        <w:rFonts w:hint="default"/>
      </w:rPr>
    </w:lvl>
    <w:lvl w:ilvl="1" w:tplc="5582CCCA">
      <w:start w:val="1"/>
      <w:numFmt w:val="lowerLetter"/>
      <w:lvlText w:val="%2."/>
      <w:lvlJc w:val="left"/>
      <w:pPr>
        <w:ind w:left="1080" w:hanging="360"/>
      </w:pPr>
      <w:rPr>
        <w:rFonts w:hint="default"/>
      </w:rPr>
    </w:lvl>
    <w:lvl w:ilvl="2" w:tplc="4E92A608">
      <w:numFmt w:val="decimalZero"/>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3B2082"/>
    <w:multiLevelType w:val="hybridMultilevel"/>
    <w:tmpl w:val="AEE661C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6C6580"/>
    <w:multiLevelType w:val="hybridMultilevel"/>
    <w:tmpl w:val="5744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104D8"/>
    <w:multiLevelType w:val="hybridMultilevel"/>
    <w:tmpl w:val="072C8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043E46"/>
    <w:multiLevelType w:val="hybridMultilevel"/>
    <w:tmpl w:val="8384E188"/>
    <w:lvl w:ilvl="0" w:tplc="9F225026">
      <w:start w:val="1"/>
      <w:numFmt w:val="decimal"/>
      <w:lvlText w:val="A.%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E0BAF"/>
    <w:multiLevelType w:val="hybridMultilevel"/>
    <w:tmpl w:val="CA64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2785D"/>
    <w:multiLevelType w:val="hybridMultilevel"/>
    <w:tmpl w:val="9D3C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D2CC4"/>
    <w:multiLevelType w:val="hybridMultilevel"/>
    <w:tmpl w:val="2604E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E14D9F"/>
    <w:multiLevelType w:val="hybridMultilevel"/>
    <w:tmpl w:val="87788578"/>
    <w:lvl w:ilvl="0" w:tplc="14881B2C">
      <w:start w:val="1"/>
      <w:numFmt w:val="decimal"/>
      <w:lvlText w:val="D.%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FE94014"/>
    <w:multiLevelType w:val="hybridMultilevel"/>
    <w:tmpl w:val="3ACE4D9A"/>
    <w:lvl w:ilvl="0" w:tplc="9042BAA2">
      <w:start w:val="1"/>
      <w:numFmt w:val="decimal"/>
      <w:pStyle w:val="Link"/>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252171"/>
    <w:multiLevelType w:val="hybridMultilevel"/>
    <w:tmpl w:val="6B3EAF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145F59"/>
    <w:multiLevelType w:val="hybridMultilevel"/>
    <w:tmpl w:val="34EEEAA8"/>
    <w:lvl w:ilvl="0" w:tplc="6A269F72">
      <w:start w:val="1"/>
      <w:numFmt w:val="bullet"/>
      <w:pStyle w:val="Bullet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54B43"/>
    <w:multiLevelType w:val="hybridMultilevel"/>
    <w:tmpl w:val="1C1CB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0F29F5"/>
    <w:multiLevelType w:val="hybridMultilevel"/>
    <w:tmpl w:val="A3F68246"/>
    <w:lvl w:ilvl="0" w:tplc="13609ECA">
      <w:start w:val="1"/>
      <w:numFmt w:val="decimal"/>
      <w:lvlText w:val="C.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5F3867"/>
    <w:multiLevelType w:val="hybridMultilevel"/>
    <w:tmpl w:val="2CBC94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115C8B"/>
    <w:multiLevelType w:val="hybridMultilevel"/>
    <w:tmpl w:val="F6C6C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88320C"/>
    <w:multiLevelType w:val="hybridMultilevel"/>
    <w:tmpl w:val="79F88E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4B7510E6"/>
    <w:multiLevelType w:val="hybridMultilevel"/>
    <w:tmpl w:val="195C1E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F47286B"/>
    <w:multiLevelType w:val="hybridMultilevel"/>
    <w:tmpl w:val="7C66EDBA"/>
    <w:lvl w:ilvl="0" w:tplc="B69AB8AE">
      <w:start w:val="1"/>
      <w:numFmt w:val="decimal"/>
      <w:lvlText w:val="D.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77AA1"/>
    <w:multiLevelType w:val="hybridMultilevel"/>
    <w:tmpl w:val="A1EE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CB5A6A"/>
    <w:multiLevelType w:val="hybridMultilevel"/>
    <w:tmpl w:val="042452F6"/>
    <w:lvl w:ilvl="0" w:tplc="13E6DB7A">
      <w:start w:val="1"/>
      <w:numFmt w:val="decimal"/>
      <w:lvlText w:val="C.%1"/>
      <w:lvlJc w:val="left"/>
      <w:pPr>
        <w:ind w:left="0" w:hanging="360"/>
      </w:pPr>
      <w:rPr>
        <w:rFonts w:hint="default"/>
      </w:rPr>
    </w:lvl>
    <w:lvl w:ilvl="1" w:tplc="04090019">
      <w:start w:val="1"/>
      <w:numFmt w:val="lowerLetter"/>
      <w:lvlText w:val="%2."/>
      <w:lvlJc w:val="left"/>
      <w:pPr>
        <w:ind w:left="720" w:hanging="360"/>
      </w:pPr>
    </w:lvl>
    <w:lvl w:ilvl="2" w:tplc="47285460">
      <w:start w:val="1"/>
      <w:numFmt w:val="decimal"/>
      <w:lvlText w:val="%3."/>
      <w:lvlJc w:val="left"/>
      <w:pPr>
        <w:ind w:left="1620" w:hanging="36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6416E1"/>
    <w:multiLevelType w:val="hybridMultilevel"/>
    <w:tmpl w:val="A5DC634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A26C41"/>
    <w:multiLevelType w:val="hybridMultilevel"/>
    <w:tmpl w:val="766A2E64"/>
    <w:lvl w:ilvl="0" w:tplc="0409000F">
      <w:start w:val="1"/>
      <w:numFmt w:val="bullet"/>
      <w:lvlText w:val=""/>
      <w:lvlJc w:val="left"/>
      <w:pPr>
        <w:ind w:left="1800" w:hanging="360"/>
      </w:pPr>
      <w:rPr>
        <w:rFonts w:ascii="Symbol" w:hAnsi="Symbol" w:hint="default"/>
      </w:rPr>
    </w:lvl>
    <w:lvl w:ilvl="1" w:tplc="0409000F"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3481683"/>
    <w:multiLevelType w:val="hybridMultilevel"/>
    <w:tmpl w:val="C16CD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552393A"/>
    <w:multiLevelType w:val="hybridMultilevel"/>
    <w:tmpl w:val="5C78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174DA4"/>
    <w:multiLevelType w:val="hybridMultilevel"/>
    <w:tmpl w:val="C60C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B7644"/>
    <w:multiLevelType w:val="hybridMultilevel"/>
    <w:tmpl w:val="B37886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8932751"/>
    <w:multiLevelType w:val="hybridMultilevel"/>
    <w:tmpl w:val="78585F96"/>
    <w:lvl w:ilvl="0" w:tplc="D32CEBD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95D6D95"/>
    <w:multiLevelType w:val="hybridMultilevel"/>
    <w:tmpl w:val="5210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FF26C8"/>
    <w:multiLevelType w:val="hybridMultilevel"/>
    <w:tmpl w:val="E710F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2612F7"/>
    <w:multiLevelType w:val="hybridMultilevel"/>
    <w:tmpl w:val="F2A6722C"/>
    <w:lvl w:ilvl="0" w:tplc="04090001">
      <w:start w:val="1"/>
      <w:numFmt w:val="bullet"/>
      <w:lvlText w:val=""/>
      <w:lvlJc w:val="left"/>
      <w:pPr>
        <w:tabs>
          <w:tab w:val="num" w:pos="3090"/>
        </w:tabs>
        <w:ind w:left="3090" w:hanging="120"/>
      </w:pPr>
      <w:rPr>
        <w:rFonts w:ascii="Symbol" w:hAnsi="Symbol" w:hint="default"/>
      </w:rPr>
    </w:lvl>
    <w:lvl w:ilvl="1" w:tplc="04090019">
      <w:start w:val="1"/>
      <w:numFmt w:val="bullet"/>
      <w:lvlText w:val="o"/>
      <w:lvlJc w:val="left"/>
      <w:pPr>
        <w:tabs>
          <w:tab w:val="num" w:pos="4410"/>
        </w:tabs>
        <w:ind w:left="4410" w:hanging="360"/>
      </w:pPr>
      <w:rPr>
        <w:rFonts w:ascii="Courier New" w:hAnsi="Courier New" w:hint="default"/>
      </w:rPr>
    </w:lvl>
    <w:lvl w:ilvl="2" w:tplc="0409001B">
      <w:start w:val="1"/>
      <w:numFmt w:val="bullet"/>
      <w:lvlText w:val=""/>
      <w:lvlJc w:val="left"/>
      <w:pPr>
        <w:tabs>
          <w:tab w:val="num" w:pos="5130"/>
        </w:tabs>
        <w:ind w:left="5130" w:hanging="360"/>
      </w:pPr>
      <w:rPr>
        <w:rFonts w:ascii="Wingdings" w:hAnsi="Wingdings" w:hint="default"/>
      </w:rPr>
    </w:lvl>
    <w:lvl w:ilvl="3" w:tplc="0409000F">
      <w:start w:val="1"/>
      <w:numFmt w:val="bullet"/>
      <w:lvlText w:val=""/>
      <w:lvlJc w:val="left"/>
      <w:pPr>
        <w:tabs>
          <w:tab w:val="num" w:pos="5850"/>
        </w:tabs>
        <w:ind w:left="5850" w:hanging="360"/>
      </w:pPr>
      <w:rPr>
        <w:rFonts w:ascii="Symbol" w:hAnsi="Symbol" w:hint="default"/>
      </w:rPr>
    </w:lvl>
    <w:lvl w:ilvl="4" w:tplc="04090019" w:tentative="1">
      <w:start w:val="1"/>
      <w:numFmt w:val="bullet"/>
      <w:lvlText w:val="o"/>
      <w:lvlJc w:val="left"/>
      <w:pPr>
        <w:tabs>
          <w:tab w:val="num" w:pos="6570"/>
        </w:tabs>
        <w:ind w:left="6570" w:hanging="360"/>
      </w:pPr>
      <w:rPr>
        <w:rFonts w:ascii="Courier New" w:hAnsi="Courier New" w:hint="default"/>
      </w:rPr>
    </w:lvl>
    <w:lvl w:ilvl="5" w:tplc="0409001B" w:tentative="1">
      <w:start w:val="1"/>
      <w:numFmt w:val="bullet"/>
      <w:lvlText w:val=""/>
      <w:lvlJc w:val="left"/>
      <w:pPr>
        <w:tabs>
          <w:tab w:val="num" w:pos="7290"/>
        </w:tabs>
        <w:ind w:left="7290" w:hanging="360"/>
      </w:pPr>
      <w:rPr>
        <w:rFonts w:ascii="Wingdings" w:hAnsi="Wingdings" w:hint="default"/>
      </w:rPr>
    </w:lvl>
    <w:lvl w:ilvl="6" w:tplc="0409000F" w:tentative="1">
      <w:start w:val="1"/>
      <w:numFmt w:val="bullet"/>
      <w:lvlText w:val=""/>
      <w:lvlJc w:val="left"/>
      <w:pPr>
        <w:tabs>
          <w:tab w:val="num" w:pos="8010"/>
        </w:tabs>
        <w:ind w:left="8010" w:hanging="360"/>
      </w:pPr>
      <w:rPr>
        <w:rFonts w:ascii="Symbol" w:hAnsi="Symbol" w:hint="default"/>
      </w:rPr>
    </w:lvl>
    <w:lvl w:ilvl="7" w:tplc="04090019" w:tentative="1">
      <w:start w:val="1"/>
      <w:numFmt w:val="bullet"/>
      <w:lvlText w:val="o"/>
      <w:lvlJc w:val="left"/>
      <w:pPr>
        <w:tabs>
          <w:tab w:val="num" w:pos="8730"/>
        </w:tabs>
        <w:ind w:left="8730" w:hanging="360"/>
      </w:pPr>
      <w:rPr>
        <w:rFonts w:ascii="Courier New" w:hAnsi="Courier New" w:hint="default"/>
      </w:rPr>
    </w:lvl>
    <w:lvl w:ilvl="8" w:tplc="0409001B" w:tentative="1">
      <w:start w:val="1"/>
      <w:numFmt w:val="bullet"/>
      <w:lvlText w:val=""/>
      <w:lvlJc w:val="left"/>
      <w:pPr>
        <w:tabs>
          <w:tab w:val="num" w:pos="9450"/>
        </w:tabs>
        <w:ind w:left="9450" w:hanging="360"/>
      </w:pPr>
      <w:rPr>
        <w:rFonts w:ascii="Wingdings" w:hAnsi="Wingdings" w:hint="default"/>
      </w:rPr>
    </w:lvl>
  </w:abstractNum>
  <w:abstractNum w:abstractNumId="41" w15:restartNumberingAfterBreak="0">
    <w:nsid w:val="71C96C04"/>
    <w:multiLevelType w:val="hybridMultilevel"/>
    <w:tmpl w:val="2BBAFC26"/>
    <w:lvl w:ilvl="0" w:tplc="01626CD4">
      <w:start w:val="1"/>
      <w:numFmt w:val="bullet"/>
      <w:pStyle w:val="BulletList32"/>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25749E3"/>
    <w:multiLevelType w:val="hybridMultilevel"/>
    <w:tmpl w:val="7B862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9C97200"/>
    <w:multiLevelType w:val="hybridMultilevel"/>
    <w:tmpl w:val="5E6E08FC"/>
    <w:lvl w:ilvl="0" w:tplc="5192C458">
      <w:start w:val="1"/>
      <w:numFmt w:val="decimal"/>
      <w:lvlText w:val="C.1.1.%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D97B43"/>
    <w:multiLevelType w:val="hybridMultilevel"/>
    <w:tmpl w:val="1762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9C4742"/>
    <w:multiLevelType w:val="multilevel"/>
    <w:tmpl w:val="0F14F138"/>
    <w:lvl w:ilvl="0">
      <w:start w:val="1"/>
      <w:numFmt w:val="decimal"/>
      <w:pStyle w:val="Heading1"/>
      <w:lvlText w:val="%1"/>
      <w:lvlJc w:val="left"/>
      <w:pPr>
        <w:ind w:left="288" w:hanging="288"/>
      </w:pPr>
      <w:rPr>
        <w:rFonts w:ascii="Arial" w:hAnsi="Arial" w:cs="Times New Roman" w:hint="default"/>
      </w:rPr>
    </w:lvl>
    <w:lvl w:ilvl="1">
      <w:start w:val="1"/>
      <w:numFmt w:val="decimal"/>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b w:val="0"/>
      </w:rPr>
    </w:lvl>
    <w:lvl w:ilvl="3">
      <w:start w:val="1"/>
      <w:numFmt w:val="decimal"/>
      <w:pStyle w:val="Heading4"/>
      <w:lvlText w:val="%1.%2.%3.%4"/>
      <w:lvlJc w:val="left"/>
      <w:pPr>
        <w:ind w:left="113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40"/>
  </w:num>
  <w:num w:numId="2">
    <w:abstractNumId w:val="32"/>
  </w:num>
  <w:num w:numId="3">
    <w:abstractNumId w:val="34"/>
  </w:num>
  <w:num w:numId="4">
    <w:abstractNumId w:val="45"/>
  </w:num>
  <w:num w:numId="5">
    <w:abstractNumId w:val="33"/>
  </w:num>
  <w:num w:numId="6">
    <w:abstractNumId w:val="9"/>
  </w:num>
  <w:num w:numId="7">
    <w:abstractNumId w:val="13"/>
  </w:num>
  <w:num w:numId="8">
    <w:abstractNumId w:val="17"/>
  </w:num>
  <w:num w:numId="9">
    <w:abstractNumId w:val="27"/>
  </w:num>
  <w:num w:numId="10">
    <w:abstractNumId w:val="7"/>
  </w:num>
  <w:num w:numId="11">
    <w:abstractNumId w:val="41"/>
  </w:num>
  <w:num w:numId="12">
    <w:abstractNumId w:val="1"/>
  </w:num>
  <w:num w:numId="13">
    <w:abstractNumId w:val="35"/>
  </w:num>
  <w:num w:numId="14">
    <w:abstractNumId w:val="15"/>
  </w:num>
  <w:num w:numId="15">
    <w:abstractNumId w:val="14"/>
  </w:num>
  <w:num w:numId="16">
    <w:abstractNumId w:val="5"/>
  </w:num>
  <w:num w:numId="17">
    <w:abstractNumId w:val="44"/>
  </w:num>
  <w:num w:numId="18">
    <w:abstractNumId w:val="25"/>
  </w:num>
  <w:num w:numId="19">
    <w:abstractNumId w:val="2"/>
  </w:num>
  <w:num w:numId="20">
    <w:abstractNumId w:val="6"/>
  </w:num>
  <w:num w:numId="21">
    <w:abstractNumId w:val="19"/>
  </w:num>
  <w:num w:numId="22">
    <w:abstractNumId w:val="12"/>
  </w:num>
  <w:num w:numId="23">
    <w:abstractNumId w:val="18"/>
  </w:num>
  <w:num w:numId="24">
    <w:abstractNumId w:val="26"/>
  </w:num>
  <w:num w:numId="25">
    <w:abstractNumId w:val="42"/>
  </w:num>
  <w:num w:numId="26">
    <w:abstractNumId w:val="37"/>
  </w:num>
  <w:num w:numId="27">
    <w:abstractNumId w:val="39"/>
  </w:num>
  <w:num w:numId="28">
    <w:abstractNumId w:val="36"/>
  </w:num>
  <w:num w:numId="29">
    <w:abstractNumId w:val="24"/>
  </w:num>
  <w:num w:numId="30">
    <w:abstractNumId w:val="4"/>
  </w:num>
  <w:num w:numId="31">
    <w:abstractNumId w:val="8"/>
  </w:num>
  <w:num w:numId="32">
    <w:abstractNumId w:val="21"/>
  </w:num>
  <w:num w:numId="33">
    <w:abstractNumId w:val="16"/>
  </w:num>
  <w:num w:numId="34">
    <w:abstractNumId w:val="31"/>
  </w:num>
  <w:num w:numId="35">
    <w:abstractNumId w:val="0"/>
  </w:num>
  <w:num w:numId="36">
    <w:abstractNumId w:val="10"/>
  </w:num>
  <w:num w:numId="37">
    <w:abstractNumId w:val="30"/>
  </w:num>
  <w:num w:numId="38">
    <w:abstractNumId w:val="20"/>
  </w:num>
  <w:num w:numId="39">
    <w:abstractNumId w:val="3"/>
  </w:num>
  <w:num w:numId="40">
    <w:abstractNumId w:val="29"/>
  </w:num>
  <w:num w:numId="41">
    <w:abstractNumId w:val="22"/>
  </w:num>
  <w:num w:numId="42">
    <w:abstractNumId w:val="43"/>
  </w:num>
  <w:num w:numId="43">
    <w:abstractNumId w:val="11"/>
  </w:num>
  <w:num w:numId="44">
    <w:abstractNumId w:val="38"/>
  </w:num>
  <w:num w:numId="45">
    <w:abstractNumId w:val="45"/>
  </w:num>
  <w:num w:numId="46">
    <w:abstractNumId w:val="28"/>
  </w:num>
  <w:num w:numId="47">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85"/>
    <w:rsid w:val="00002C31"/>
    <w:rsid w:val="00003A98"/>
    <w:rsid w:val="0000407E"/>
    <w:rsid w:val="000068FA"/>
    <w:rsid w:val="0001044D"/>
    <w:rsid w:val="00010BFC"/>
    <w:rsid w:val="00011BEF"/>
    <w:rsid w:val="00013314"/>
    <w:rsid w:val="0001382F"/>
    <w:rsid w:val="000146B6"/>
    <w:rsid w:val="00014CE4"/>
    <w:rsid w:val="0001532F"/>
    <w:rsid w:val="00020D21"/>
    <w:rsid w:val="00021181"/>
    <w:rsid w:val="00021E79"/>
    <w:rsid w:val="00026261"/>
    <w:rsid w:val="00026F03"/>
    <w:rsid w:val="000270E4"/>
    <w:rsid w:val="0003043C"/>
    <w:rsid w:val="000311AB"/>
    <w:rsid w:val="00031869"/>
    <w:rsid w:val="00031A3F"/>
    <w:rsid w:val="00032965"/>
    <w:rsid w:val="0003317C"/>
    <w:rsid w:val="00035851"/>
    <w:rsid w:val="00035A80"/>
    <w:rsid w:val="000377A3"/>
    <w:rsid w:val="00042CA0"/>
    <w:rsid w:val="00043B15"/>
    <w:rsid w:val="0004677F"/>
    <w:rsid w:val="000500A0"/>
    <w:rsid w:val="0005083D"/>
    <w:rsid w:val="00051F02"/>
    <w:rsid w:val="0005341F"/>
    <w:rsid w:val="00053824"/>
    <w:rsid w:val="00054773"/>
    <w:rsid w:val="000559ED"/>
    <w:rsid w:val="000568D7"/>
    <w:rsid w:val="000575B6"/>
    <w:rsid w:val="00061ED0"/>
    <w:rsid w:val="00062A4F"/>
    <w:rsid w:val="00063CCF"/>
    <w:rsid w:val="00064D27"/>
    <w:rsid w:val="00064FC8"/>
    <w:rsid w:val="000672C6"/>
    <w:rsid w:val="00067A36"/>
    <w:rsid w:val="000711D7"/>
    <w:rsid w:val="000712C4"/>
    <w:rsid w:val="000731B8"/>
    <w:rsid w:val="00073452"/>
    <w:rsid w:val="00073EA7"/>
    <w:rsid w:val="000744A3"/>
    <w:rsid w:val="00074743"/>
    <w:rsid w:val="0007655E"/>
    <w:rsid w:val="00076748"/>
    <w:rsid w:val="00077E76"/>
    <w:rsid w:val="000804C1"/>
    <w:rsid w:val="0008065B"/>
    <w:rsid w:val="0008071A"/>
    <w:rsid w:val="00082BB1"/>
    <w:rsid w:val="00082EDC"/>
    <w:rsid w:val="0008371C"/>
    <w:rsid w:val="00083DB1"/>
    <w:rsid w:val="00084B5C"/>
    <w:rsid w:val="000877A1"/>
    <w:rsid w:val="000900FA"/>
    <w:rsid w:val="00090BA9"/>
    <w:rsid w:val="000921EC"/>
    <w:rsid w:val="00092D58"/>
    <w:rsid w:val="00093A9C"/>
    <w:rsid w:val="000956A6"/>
    <w:rsid w:val="000962B8"/>
    <w:rsid w:val="00096999"/>
    <w:rsid w:val="00096B3A"/>
    <w:rsid w:val="000973C0"/>
    <w:rsid w:val="000A165F"/>
    <w:rsid w:val="000A193A"/>
    <w:rsid w:val="000A1ED9"/>
    <w:rsid w:val="000A2501"/>
    <w:rsid w:val="000A3135"/>
    <w:rsid w:val="000A33B9"/>
    <w:rsid w:val="000A46B0"/>
    <w:rsid w:val="000A7587"/>
    <w:rsid w:val="000B130F"/>
    <w:rsid w:val="000B2224"/>
    <w:rsid w:val="000B24B2"/>
    <w:rsid w:val="000B48D9"/>
    <w:rsid w:val="000B5560"/>
    <w:rsid w:val="000B588C"/>
    <w:rsid w:val="000B6ECC"/>
    <w:rsid w:val="000C29CB"/>
    <w:rsid w:val="000C3833"/>
    <w:rsid w:val="000C3AC4"/>
    <w:rsid w:val="000C53FA"/>
    <w:rsid w:val="000C5735"/>
    <w:rsid w:val="000C6F7F"/>
    <w:rsid w:val="000C7BDC"/>
    <w:rsid w:val="000D0044"/>
    <w:rsid w:val="000D12AA"/>
    <w:rsid w:val="000D16A5"/>
    <w:rsid w:val="000D5235"/>
    <w:rsid w:val="000D53E2"/>
    <w:rsid w:val="000E09D1"/>
    <w:rsid w:val="000E2ABD"/>
    <w:rsid w:val="000E5F10"/>
    <w:rsid w:val="000E62E8"/>
    <w:rsid w:val="000E75D0"/>
    <w:rsid w:val="000F1993"/>
    <w:rsid w:val="000F25B1"/>
    <w:rsid w:val="000F2772"/>
    <w:rsid w:val="000F3FA0"/>
    <w:rsid w:val="000F46A6"/>
    <w:rsid w:val="00100FBF"/>
    <w:rsid w:val="00102861"/>
    <w:rsid w:val="001044A2"/>
    <w:rsid w:val="00106934"/>
    <w:rsid w:val="001077E1"/>
    <w:rsid w:val="001104F2"/>
    <w:rsid w:val="00110BCC"/>
    <w:rsid w:val="001128BD"/>
    <w:rsid w:val="00113DDD"/>
    <w:rsid w:val="00114471"/>
    <w:rsid w:val="001163EE"/>
    <w:rsid w:val="001174D3"/>
    <w:rsid w:val="00120E6A"/>
    <w:rsid w:val="00121C1C"/>
    <w:rsid w:val="0012405D"/>
    <w:rsid w:val="0012410B"/>
    <w:rsid w:val="001279F1"/>
    <w:rsid w:val="00127E1F"/>
    <w:rsid w:val="001310BE"/>
    <w:rsid w:val="00131C3D"/>
    <w:rsid w:val="001358BA"/>
    <w:rsid w:val="001367C3"/>
    <w:rsid w:val="00136D71"/>
    <w:rsid w:val="0013763A"/>
    <w:rsid w:val="00145E16"/>
    <w:rsid w:val="0014639C"/>
    <w:rsid w:val="00146E18"/>
    <w:rsid w:val="00146EFE"/>
    <w:rsid w:val="00147FC7"/>
    <w:rsid w:val="0015118A"/>
    <w:rsid w:val="00153314"/>
    <w:rsid w:val="00154D46"/>
    <w:rsid w:val="001559D9"/>
    <w:rsid w:val="00157E8A"/>
    <w:rsid w:val="00164B79"/>
    <w:rsid w:val="001673F9"/>
    <w:rsid w:val="00167876"/>
    <w:rsid w:val="00171C10"/>
    <w:rsid w:val="0017352E"/>
    <w:rsid w:val="00175926"/>
    <w:rsid w:val="001819F5"/>
    <w:rsid w:val="00183140"/>
    <w:rsid w:val="001847BA"/>
    <w:rsid w:val="00190A6C"/>
    <w:rsid w:val="0019105A"/>
    <w:rsid w:val="00192850"/>
    <w:rsid w:val="0019403A"/>
    <w:rsid w:val="001965B6"/>
    <w:rsid w:val="0019690A"/>
    <w:rsid w:val="001A007A"/>
    <w:rsid w:val="001A0387"/>
    <w:rsid w:val="001A120F"/>
    <w:rsid w:val="001A14FF"/>
    <w:rsid w:val="001A1BE6"/>
    <w:rsid w:val="001A2349"/>
    <w:rsid w:val="001A2BFE"/>
    <w:rsid w:val="001A5FB9"/>
    <w:rsid w:val="001A600D"/>
    <w:rsid w:val="001A6360"/>
    <w:rsid w:val="001A72BE"/>
    <w:rsid w:val="001B0881"/>
    <w:rsid w:val="001B264E"/>
    <w:rsid w:val="001B32B2"/>
    <w:rsid w:val="001B3A4D"/>
    <w:rsid w:val="001B4ABA"/>
    <w:rsid w:val="001B73D6"/>
    <w:rsid w:val="001C0D4A"/>
    <w:rsid w:val="001C15AD"/>
    <w:rsid w:val="001C238B"/>
    <w:rsid w:val="001C3B15"/>
    <w:rsid w:val="001C3B92"/>
    <w:rsid w:val="001C3E34"/>
    <w:rsid w:val="001C6F54"/>
    <w:rsid w:val="001C6FFE"/>
    <w:rsid w:val="001D0B99"/>
    <w:rsid w:val="001D1079"/>
    <w:rsid w:val="001D2420"/>
    <w:rsid w:val="001D2E69"/>
    <w:rsid w:val="001D3EF0"/>
    <w:rsid w:val="001D4099"/>
    <w:rsid w:val="001D53DB"/>
    <w:rsid w:val="001D6019"/>
    <w:rsid w:val="001D7755"/>
    <w:rsid w:val="001E0205"/>
    <w:rsid w:val="001E112C"/>
    <w:rsid w:val="001E1930"/>
    <w:rsid w:val="001E2D86"/>
    <w:rsid w:val="001E3976"/>
    <w:rsid w:val="001E5E39"/>
    <w:rsid w:val="001E6B74"/>
    <w:rsid w:val="001F143E"/>
    <w:rsid w:val="001F3506"/>
    <w:rsid w:val="001F6837"/>
    <w:rsid w:val="002014BE"/>
    <w:rsid w:val="002016F8"/>
    <w:rsid w:val="00201E53"/>
    <w:rsid w:val="002034A1"/>
    <w:rsid w:val="0020398F"/>
    <w:rsid w:val="0020487A"/>
    <w:rsid w:val="00205582"/>
    <w:rsid w:val="00206D46"/>
    <w:rsid w:val="0020785F"/>
    <w:rsid w:val="00210757"/>
    <w:rsid w:val="0021118A"/>
    <w:rsid w:val="00211576"/>
    <w:rsid w:val="00212C96"/>
    <w:rsid w:val="0021320C"/>
    <w:rsid w:val="00213A54"/>
    <w:rsid w:val="00213EDF"/>
    <w:rsid w:val="002146CD"/>
    <w:rsid w:val="002149D7"/>
    <w:rsid w:val="00214B18"/>
    <w:rsid w:val="00215172"/>
    <w:rsid w:val="00216857"/>
    <w:rsid w:val="002203CE"/>
    <w:rsid w:val="00220D6E"/>
    <w:rsid w:val="00223E0B"/>
    <w:rsid w:val="002240FA"/>
    <w:rsid w:val="00227F3A"/>
    <w:rsid w:val="002305F0"/>
    <w:rsid w:val="00230C15"/>
    <w:rsid w:val="00230F13"/>
    <w:rsid w:val="002327B1"/>
    <w:rsid w:val="00232FFD"/>
    <w:rsid w:val="0023335E"/>
    <w:rsid w:val="0023487F"/>
    <w:rsid w:val="00234A4E"/>
    <w:rsid w:val="0023507D"/>
    <w:rsid w:val="00235D8B"/>
    <w:rsid w:val="00236AFC"/>
    <w:rsid w:val="00240283"/>
    <w:rsid w:val="00241CE0"/>
    <w:rsid w:val="002420DD"/>
    <w:rsid w:val="00243330"/>
    <w:rsid w:val="00243643"/>
    <w:rsid w:val="00244C01"/>
    <w:rsid w:val="00246077"/>
    <w:rsid w:val="00251F31"/>
    <w:rsid w:val="00253B88"/>
    <w:rsid w:val="00253F62"/>
    <w:rsid w:val="00255606"/>
    <w:rsid w:val="00255631"/>
    <w:rsid w:val="00260F39"/>
    <w:rsid w:val="002614AC"/>
    <w:rsid w:val="0026368B"/>
    <w:rsid w:val="00263751"/>
    <w:rsid w:val="002643CA"/>
    <w:rsid w:val="00265BD1"/>
    <w:rsid w:val="00265D04"/>
    <w:rsid w:val="00266B86"/>
    <w:rsid w:val="00267A33"/>
    <w:rsid w:val="0027105D"/>
    <w:rsid w:val="00271AF7"/>
    <w:rsid w:val="00274079"/>
    <w:rsid w:val="00275698"/>
    <w:rsid w:val="00277461"/>
    <w:rsid w:val="00280BC5"/>
    <w:rsid w:val="00281E49"/>
    <w:rsid w:val="002838C7"/>
    <w:rsid w:val="00284FFD"/>
    <w:rsid w:val="0028669F"/>
    <w:rsid w:val="00286FD4"/>
    <w:rsid w:val="00291736"/>
    <w:rsid w:val="00293B49"/>
    <w:rsid w:val="0029511D"/>
    <w:rsid w:val="00296053"/>
    <w:rsid w:val="00296C29"/>
    <w:rsid w:val="002A00E9"/>
    <w:rsid w:val="002A0112"/>
    <w:rsid w:val="002A393B"/>
    <w:rsid w:val="002A4FA1"/>
    <w:rsid w:val="002B0089"/>
    <w:rsid w:val="002B0473"/>
    <w:rsid w:val="002B1ED6"/>
    <w:rsid w:val="002B1EE2"/>
    <w:rsid w:val="002B532F"/>
    <w:rsid w:val="002B5F17"/>
    <w:rsid w:val="002C17DF"/>
    <w:rsid w:val="002C48F3"/>
    <w:rsid w:val="002C680B"/>
    <w:rsid w:val="002C6842"/>
    <w:rsid w:val="002D1C67"/>
    <w:rsid w:val="002D3017"/>
    <w:rsid w:val="002D337A"/>
    <w:rsid w:val="002D44C3"/>
    <w:rsid w:val="002D4831"/>
    <w:rsid w:val="002D7484"/>
    <w:rsid w:val="002E19CB"/>
    <w:rsid w:val="002E3709"/>
    <w:rsid w:val="002E7D05"/>
    <w:rsid w:val="002E7FF5"/>
    <w:rsid w:val="002F1E1E"/>
    <w:rsid w:val="002F500D"/>
    <w:rsid w:val="002F7891"/>
    <w:rsid w:val="00302BF5"/>
    <w:rsid w:val="00302D14"/>
    <w:rsid w:val="0030312B"/>
    <w:rsid w:val="003042C7"/>
    <w:rsid w:val="0030588A"/>
    <w:rsid w:val="00305B98"/>
    <w:rsid w:val="00307748"/>
    <w:rsid w:val="00307C77"/>
    <w:rsid w:val="003116B1"/>
    <w:rsid w:val="00315BC0"/>
    <w:rsid w:val="00315CE5"/>
    <w:rsid w:val="00316015"/>
    <w:rsid w:val="0031667D"/>
    <w:rsid w:val="00316D12"/>
    <w:rsid w:val="003213DD"/>
    <w:rsid w:val="00321B70"/>
    <w:rsid w:val="00321C25"/>
    <w:rsid w:val="00323974"/>
    <w:rsid w:val="003248A1"/>
    <w:rsid w:val="0032572E"/>
    <w:rsid w:val="00325833"/>
    <w:rsid w:val="003258CE"/>
    <w:rsid w:val="00325D7E"/>
    <w:rsid w:val="003312C2"/>
    <w:rsid w:val="00335525"/>
    <w:rsid w:val="00335EAA"/>
    <w:rsid w:val="003379E0"/>
    <w:rsid w:val="003406DE"/>
    <w:rsid w:val="00340AE2"/>
    <w:rsid w:val="00345C25"/>
    <w:rsid w:val="00346F5C"/>
    <w:rsid w:val="0034707B"/>
    <w:rsid w:val="003501E4"/>
    <w:rsid w:val="00351668"/>
    <w:rsid w:val="0035260F"/>
    <w:rsid w:val="00353651"/>
    <w:rsid w:val="00353BB3"/>
    <w:rsid w:val="0035547B"/>
    <w:rsid w:val="00355484"/>
    <w:rsid w:val="00355ED8"/>
    <w:rsid w:val="003611AF"/>
    <w:rsid w:val="003644C8"/>
    <w:rsid w:val="00364F84"/>
    <w:rsid w:val="00365628"/>
    <w:rsid w:val="00366671"/>
    <w:rsid w:val="00367F0D"/>
    <w:rsid w:val="00370EA9"/>
    <w:rsid w:val="003736D2"/>
    <w:rsid w:val="003737B5"/>
    <w:rsid w:val="003745A7"/>
    <w:rsid w:val="003808A7"/>
    <w:rsid w:val="003822F8"/>
    <w:rsid w:val="003829AF"/>
    <w:rsid w:val="00382C91"/>
    <w:rsid w:val="00383628"/>
    <w:rsid w:val="003836AD"/>
    <w:rsid w:val="00383CA8"/>
    <w:rsid w:val="003844EE"/>
    <w:rsid w:val="0038460D"/>
    <w:rsid w:val="00384D95"/>
    <w:rsid w:val="003855DD"/>
    <w:rsid w:val="00390C73"/>
    <w:rsid w:val="0039179A"/>
    <w:rsid w:val="00391D04"/>
    <w:rsid w:val="00394AD8"/>
    <w:rsid w:val="0039561C"/>
    <w:rsid w:val="003A1128"/>
    <w:rsid w:val="003A1B0A"/>
    <w:rsid w:val="003A1C33"/>
    <w:rsid w:val="003A5D15"/>
    <w:rsid w:val="003A5DD5"/>
    <w:rsid w:val="003A6B82"/>
    <w:rsid w:val="003A7204"/>
    <w:rsid w:val="003A722D"/>
    <w:rsid w:val="003B1677"/>
    <w:rsid w:val="003B1ACE"/>
    <w:rsid w:val="003B2790"/>
    <w:rsid w:val="003B38F0"/>
    <w:rsid w:val="003B6280"/>
    <w:rsid w:val="003B7763"/>
    <w:rsid w:val="003C041F"/>
    <w:rsid w:val="003C1454"/>
    <w:rsid w:val="003C23A1"/>
    <w:rsid w:val="003C3B3F"/>
    <w:rsid w:val="003C3BD4"/>
    <w:rsid w:val="003C475A"/>
    <w:rsid w:val="003C510C"/>
    <w:rsid w:val="003C5638"/>
    <w:rsid w:val="003D1C6B"/>
    <w:rsid w:val="003D26A5"/>
    <w:rsid w:val="003D3BCF"/>
    <w:rsid w:val="003D3C5E"/>
    <w:rsid w:val="003D46EE"/>
    <w:rsid w:val="003D57C5"/>
    <w:rsid w:val="003D5A70"/>
    <w:rsid w:val="003D5B48"/>
    <w:rsid w:val="003D66AB"/>
    <w:rsid w:val="003D69EB"/>
    <w:rsid w:val="003D7E91"/>
    <w:rsid w:val="003E036B"/>
    <w:rsid w:val="003E05F5"/>
    <w:rsid w:val="003E0781"/>
    <w:rsid w:val="003E09A5"/>
    <w:rsid w:val="003E39DF"/>
    <w:rsid w:val="003E47C1"/>
    <w:rsid w:val="003E4A29"/>
    <w:rsid w:val="003E524C"/>
    <w:rsid w:val="003E5A1D"/>
    <w:rsid w:val="003E7978"/>
    <w:rsid w:val="003E7BD4"/>
    <w:rsid w:val="003F2BFE"/>
    <w:rsid w:val="003F6B97"/>
    <w:rsid w:val="003F793E"/>
    <w:rsid w:val="0040121C"/>
    <w:rsid w:val="0040156B"/>
    <w:rsid w:val="004016C0"/>
    <w:rsid w:val="00404B7E"/>
    <w:rsid w:val="0041018A"/>
    <w:rsid w:val="0041021C"/>
    <w:rsid w:val="00410F6A"/>
    <w:rsid w:val="004147AE"/>
    <w:rsid w:val="0041647C"/>
    <w:rsid w:val="004169A0"/>
    <w:rsid w:val="00422233"/>
    <w:rsid w:val="00422E62"/>
    <w:rsid w:val="00425D06"/>
    <w:rsid w:val="004278B3"/>
    <w:rsid w:val="00431C19"/>
    <w:rsid w:val="0043306A"/>
    <w:rsid w:val="0043360A"/>
    <w:rsid w:val="004344FC"/>
    <w:rsid w:val="004400A9"/>
    <w:rsid w:val="00443148"/>
    <w:rsid w:val="004442DB"/>
    <w:rsid w:val="00446428"/>
    <w:rsid w:val="004467FA"/>
    <w:rsid w:val="00446C30"/>
    <w:rsid w:val="00450139"/>
    <w:rsid w:val="00450D63"/>
    <w:rsid w:val="00450F2A"/>
    <w:rsid w:val="00453859"/>
    <w:rsid w:val="00455338"/>
    <w:rsid w:val="00455D17"/>
    <w:rsid w:val="00455D55"/>
    <w:rsid w:val="004563A8"/>
    <w:rsid w:val="004566A9"/>
    <w:rsid w:val="004606C4"/>
    <w:rsid w:val="00460F04"/>
    <w:rsid w:val="00461173"/>
    <w:rsid w:val="004621AA"/>
    <w:rsid w:val="004627CD"/>
    <w:rsid w:val="00465638"/>
    <w:rsid w:val="004656D3"/>
    <w:rsid w:val="00467858"/>
    <w:rsid w:val="00467A8B"/>
    <w:rsid w:val="0047044F"/>
    <w:rsid w:val="00470F09"/>
    <w:rsid w:val="004717FC"/>
    <w:rsid w:val="00472124"/>
    <w:rsid w:val="00472A10"/>
    <w:rsid w:val="00473A56"/>
    <w:rsid w:val="00473CE5"/>
    <w:rsid w:val="00474470"/>
    <w:rsid w:val="00474DD4"/>
    <w:rsid w:val="00474F7C"/>
    <w:rsid w:val="004763AD"/>
    <w:rsid w:val="0048154D"/>
    <w:rsid w:val="004817F5"/>
    <w:rsid w:val="00482331"/>
    <w:rsid w:val="0048343C"/>
    <w:rsid w:val="00483854"/>
    <w:rsid w:val="004848C2"/>
    <w:rsid w:val="00487B92"/>
    <w:rsid w:val="0049040F"/>
    <w:rsid w:val="004919C2"/>
    <w:rsid w:val="004924DD"/>
    <w:rsid w:val="0049517A"/>
    <w:rsid w:val="00495783"/>
    <w:rsid w:val="00496317"/>
    <w:rsid w:val="004964E1"/>
    <w:rsid w:val="0049746F"/>
    <w:rsid w:val="004A1C17"/>
    <w:rsid w:val="004A6389"/>
    <w:rsid w:val="004A6FC2"/>
    <w:rsid w:val="004A70EF"/>
    <w:rsid w:val="004A739C"/>
    <w:rsid w:val="004A791A"/>
    <w:rsid w:val="004B03DF"/>
    <w:rsid w:val="004B0DD5"/>
    <w:rsid w:val="004B1062"/>
    <w:rsid w:val="004B2716"/>
    <w:rsid w:val="004B34D1"/>
    <w:rsid w:val="004B561E"/>
    <w:rsid w:val="004B62F3"/>
    <w:rsid w:val="004B6309"/>
    <w:rsid w:val="004B67C1"/>
    <w:rsid w:val="004C0205"/>
    <w:rsid w:val="004C2C42"/>
    <w:rsid w:val="004C2DBA"/>
    <w:rsid w:val="004C6098"/>
    <w:rsid w:val="004C6E7D"/>
    <w:rsid w:val="004C70E8"/>
    <w:rsid w:val="004C7970"/>
    <w:rsid w:val="004D096B"/>
    <w:rsid w:val="004D2E11"/>
    <w:rsid w:val="004D3406"/>
    <w:rsid w:val="004D34EF"/>
    <w:rsid w:val="004D3735"/>
    <w:rsid w:val="004D38C6"/>
    <w:rsid w:val="004D3976"/>
    <w:rsid w:val="004D44B6"/>
    <w:rsid w:val="004D44E3"/>
    <w:rsid w:val="004D4920"/>
    <w:rsid w:val="004D4B0C"/>
    <w:rsid w:val="004D6A9A"/>
    <w:rsid w:val="004E0538"/>
    <w:rsid w:val="004E3AE6"/>
    <w:rsid w:val="004E43EB"/>
    <w:rsid w:val="004E5FEB"/>
    <w:rsid w:val="004F1EE7"/>
    <w:rsid w:val="004F56CB"/>
    <w:rsid w:val="004F5B92"/>
    <w:rsid w:val="004F5EB7"/>
    <w:rsid w:val="004F7ACA"/>
    <w:rsid w:val="005002B0"/>
    <w:rsid w:val="005014C1"/>
    <w:rsid w:val="005016B2"/>
    <w:rsid w:val="00501B18"/>
    <w:rsid w:val="00502609"/>
    <w:rsid w:val="00503807"/>
    <w:rsid w:val="00503CE8"/>
    <w:rsid w:val="00505112"/>
    <w:rsid w:val="00505D55"/>
    <w:rsid w:val="00506199"/>
    <w:rsid w:val="005074F5"/>
    <w:rsid w:val="005106BC"/>
    <w:rsid w:val="00510C76"/>
    <w:rsid w:val="00512956"/>
    <w:rsid w:val="00513995"/>
    <w:rsid w:val="00513DC8"/>
    <w:rsid w:val="00514B89"/>
    <w:rsid w:val="00516ACE"/>
    <w:rsid w:val="00517E92"/>
    <w:rsid w:val="00521BE1"/>
    <w:rsid w:val="00523421"/>
    <w:rsid w:val="00524BB9"/>
    <w:rsid w:val="0052638B"/>
    <w:rsid w:val="00527231"/>
    <w:rsid w:val="00527410"/>
    <w:rsid w:val="00530530"/>
    <w:rsid w:val="0053065A"/>
    <w:rsid w:val="00534E11"/>
    <w:rsid w:val="00535070"/>
    <w:rsid w:val="00537527"/>
    <w:rsid w:val="005437D8"/>
    <w:rsid w:val="0054390D"/>
    <w:rsid w:val="005450A0"/>
    <w:rsid w:val="005500FD"/>
    <w:rsid w:val="00552ACD"/>
    <w:rsid w:val="00553150"/>
    <w:rsid w:val="0055411F"/>
    <w:rsid w:val="00554BFB"/>
    <w:rsid w:val="00555214"/>
    <w:rsid w:val="00555AF3"/>
    <w:rsid w:val="00556F92"/>
    <w:rsid w:val="00564171"/>
    <w:rsid w:val="005665CB"/>
    <w:rsid w:val="005704BE"/>
    <w:rsid w:val="00570B36"/>
    <w:rsid w:val="00571C21"/>
    <w:rsid w:val="0057331A"/>
    <w:rsid w:val="005749EF"/>
    <w:rsid w:val="00576825"/>
    <w:rsid w:val="00576CDA"/>
    <w:rsid w:val="00577965"/>
    <w:rsid w:val="0058082F"/>
    <w:rsid w:val="005820B9"/>
    <w:rsid w:val="005863F5"/>
    <w:rsid w:val="005866F8"/>
    <w:rsid w:val="00587450"/>
    <w:rsid w:val="00587497"/>
    <w:rsid w:val="005932D4"/>
    <w:rsid w:val="00593A69"/>
    <w:rsid w:val="00593D2A"/>
    <w:rsid w:val="00593EC3"/>
    <w:rsid w:val="0059408B"/>
    <w:rsid w:val="005968CB"/>
    <w:rsid w:val="005A00B6"/>
    <w:rsid w:val="005A01DA"/>
    <w:rsid w:val="005A0C84"/>
    <w:rsid w:val="005A0D81"/>
    <w:rsid w:val="005A0DAF"/>
    <w:rsid w:val="005A15B2"/>
    <w:rsid w:val="005A358B"/>
    <w:rsid w:val="005A385C"/>
    <w:rsid w:val="005A47B7"/>
    <w:rsid w:val="005A5510"/>
    <w:rsid w:val="005A70FA"/>
    <w:rsid w:val="005B0AF3"/>
    <w:rsid w:val="005B3015"/>
    <w:rsid w:val="005B491E"/>
    <w:rsid w:val="005B69EF"/>
    <w:rsid w:val="005B7092"/>
    <w:rsid w:val="005C06FA"/>
    <w:rsid w:val="005C1360"/>
    <w:rsid w:val="005C30CC"/>
    <w:rsid w:val="005C58AC"/>
    <w:rsid w:val="005C7471"/>
    <w:rsid w:val="005D12C2"/>
    <w:rsid w:val="005D1712"/>
    <w:rsid w:val="005D1845"/>
    <w:rsid w:val="005D2C6F"/>
    <w:rsid w:val="005D3777"/>
    <w:rsid w:val="005D3F48"/>
    <w:rsid w:val="005D435B"/>
    <w:rsid w:val="005D4F48"/>
    <w:rsid w:val="005D7507"/>
    <w:rsid w:val="005D751D"/>
    <w:rsid w:val="005E2606"/>
    <w:rsid w:val="005E6C99"/>
    <w:rsid w:val="005F187B"/>
    <w:rsid w:val="005F2BF2"/>
    <w:rsid w:val="005F4724"/>
    <w:rsid w:val="005F4F06"/>
    <w:rsid w:val="005F50A6"/>
    <w:rsid w:val="005F77F0"/>
    <w:rsid w:val="00600314"/>
    <w:rsid w:val="0060089A"/>
    <w:rsid w:val="006013CE"/>
    <w:rsid w:val="00601531"/>
    <w:rsid w:val="006015BC"/>
    <w:rsid w:val="00602483"/>
    <w:rsid w:val="0060443E"/>
    <w:rsid w:val="00604937"/>
    <w:rsid w:val="00604992"/>
    <w:rsid w:val="006049C8"/>
    <w:rsid w:val="00604F1C"/>
    <w:rsid w:val="00610154"/>
    <w:rsid w:val="00612812"/>
    <w:rsid w:val="00612CFF"/>
    <w:rsid w:val="00613E06"/>
    <w:rsid w:val="006157A7"/>
    <w:rsid w:val="006161F3"/>
    <w:rsid w:val="0061660F"/>
    <w:rsid w:val="00620132"/>
    <w:rsid w:val="00620E95"/>
    <w:rsid w:val="00621991"/>
    <w:rsid w:val="006232D2"/>
    <w:rsid w:val="006233BE"/>
    <w:rsid w:val="0062757C"/>
    <w:rsid w:val="006315F1"/>
    <w:rsid w:val="00631BEA"/>
    <w:rsid w:val="00634967"/>
    <w:rsid w:val="00641225"/>
    <w:rsid w:val="006448C1"/>
    <w:rsid w:val="00645CF0"/>
    <w:rsid w:val="0064725D"/>
    <w:rsid w:val="006502A5"/>
    <w:rsid w:val="0065087B"/>
    <w:rsid w:val="006511BB"/>
    <w:rsid w:val="006515F2"/>
    <w:rsid w:val="00651C84"/>
    <w:rsid w:val="006520F6"/>
    <w:rsid w:val="006522E3"/>
    <w:rsid w:val="006523A0"/>
    <w:rsid w:val="00652421"/>
    <w:rsid w:val="00656262"/>
    <w:rsid w:val="00660886"/>
    <w:rsid w:val="00660F85"/>
    <w:rsid w:val="006611D5"/>
    <w:rsid w:val="00661692"/>
    <w:rsid w:val="00662235"/>
    <w:rsid w:val="006639B3"/>
    <w:rsid w:val="006643A5"/>
    <w:rsid w:val="0066558D"/>
    <w:rsid w:val="00665799"/>
    <w:rsid w:val="006661F6"/>
    <w:rsid w:val="0066708B"/>
    <w:rsid w:val="006672F4"/>
    <w:rsid w:val="00670874"/>
    <w:rsid w:val="00670B70"/>
    <w:rsid w:val="00670D83"/>
    <w:rsid w:val="006711A2"/>
    <w:rsid w:val="00672ECC"/>
    <w:rsid w:val="00673DD4"/>
    <w:rsid w:val="00673FB8"/>
    <w:rsid w:val="00674452"/>
    <w:rsid w:val="00674FAC"/>
    <w:rsid w:val="00680AF8"/>
    <w:rsid w:val="006825C2"/>
    <w:rsid w:val="00682B93"/>
    <w:rsid w:val="0068414C"/>
    <w:rsid w:val="00685BC5"/>
    <w:rsid w:val="00685FAC"/>
    <w:rsid w:val="00686472"/>
    <w:rsid w:val="006870A0"/>
    <w:rsid w:val="00687ED3"/>
    <w:rsid w:val="006929F2"/>
    <w:rsid w:val="00692BDA"/>
    <w:rsid w:val="00694186"/>
    <w:rsid w:val="006944DB"/>
    <w:rsid w:val="006967AD"/>
    <w:rsid w:val="00696824"/>
    <w:rsid w:val="006A3A2C"/>
    <w:rsid w:val="006A443A"/>
    <w:rsid w:val="006A4D44"/>
    <w:rsid w:val="006A5E8A"/>
    <w:rsid w:val="006A6C15"/>
    <w:rsid w:val="006B0471"/>
    <w:rsid w:val="006B7FF6"/>
    <w:rsid w:val="006C2042"/>
    <w:rsid w:val="006C3432"/>
    <w:rsid w:val="006C4220"/>
    <w:rsid w:val="006C49E9"/>
    <w:rsid w:val="006C5012"/>
    <w:rsid w:val="006C5394"/>
    <w:rsid w:val="006C5B76"/>
    <w:rsid w:val="006C5F2F"/>
    <w:rsid w:val="006D14EE"/>
    <w:rsid w:val="006D400C"/>
    <w:rsid w:val="006D50CD"/>
    <w:rsid w:val="006D5B44"/>
    <w:rsid w:val="006D611F"/>
    <w:rsid w:val="006D65E1"/>
    <w:rsid w:val="006D6B39"/>
    <w:rsid w:val="006E0AF1"/>
    <w:rsid w:val="006E133B"/>
    <w:rsid w:val="006E142A"/>
    <w:rsid w:val="006E15EC"/>
    <w:rsid w:val="006E26BB"/>
    <w:rsid w:val="006E2DF0"/>
    <w:rsid w:val="006E316E"/>
    <w:rsid w:val="006E5309"/>
    <w:rsid w:val="006E7735"/>
    <w:rsid w:val="006F0948"/>
    <w:rsid w:val="006F1649"/>
    <w:rsid w:val="006F2F46"/>
    <w:rsid w:val="006F426D"/>
    <w:rsid w:val="006F6C6C"/>
    <w:rsid w:val="00701A3F"/>
    <w:rsid w:val="0070439B"/>
    <w:rsid w:val="007072F7"/>
    <w:rsid w:val="00710C6F"/>
    <w:rsid w:val="007130C3"/>
    <w:rsid w:val="00713D98"/>
    <w:rsid w:val="0071418C"/>
    <w:rsid w:val="00714290"/>
    <w:rsid w:val="00714C40"/>
    <w:rsid w:val="00716D5E"/>
    <w:rsid w:val="007200A5"/>
    <w:rsid w:val="00720553"/>
    <w:rsid w:val="007219FC"/>
    <w:rsid w:val="00723781"/>
    <w:rsid w:val="00723868"/>
    <w:rsid w:val="00723EE1"/>
    <w:rsid w:val="007241A0"/>
    <w:rsid w:val="00724548"/>
    <w:rsid w:val="007260D4"/>
    <w:rsid w:val="00733587"/>
    <w:rsid w:val="00735EC3"/>
    <w:rsid w:val="0073680B"/>
    <w:rsid w:val="00737029"/>
    <w:rsid w:val="0073735C"/>
    <w:rsid w:val="0073742D"/>
    <w:rsid w:val="00742BAF"/>
    <w:rsid w:val="00742C42"/>
    <w:rsid w:val="007431CD"/>
    <w:rsid w:val="00743783"/>
    <w:rsid w:val="007440C5"/>
    <w:rsid w:val="00746FAC"/>
    <w:rsid w:val="0075023F"/>
    <w:rsid w:val="007509A3"/>
    <w:rsid w:val="007509D8"/>
    <w:rsid w:val="0075343A"/>
    <w:rsid w:val="007538FC"/>
    <w:rsid w:val="0075418C"/>
    <w:rsid w:val="007553D8"/>
    <w:rsid w:val="00755ACC"/>
    <w:rsid w:val="0075618F"/>
    <w:rsid w:val="00756A2F"/>
    <w:rsid w:val="00761249"/>
    <w:rsid w:val="00761FD3"/>
    <w:rsid w:val="007627C1"/>
    <w:rsid w:val="0076370F"/>
    <w:rsid w:val="007653D9"/>
    <w:rsid w:val="00766D2A"/>
    <w:rsid w:val="0076701C"/>
    <w:rsid w:val="007702F7"/>
    <w:rsid w:val="007800F5"/>
    <w:rsid w:val="0078044E"/>
    <w:rsid w:val="00782386"/>
    <w:rsid w:val="00783CE2"/>
    <w:rsid w:val="007857BF"/>
    <w:rsid w:val="00785EC5"/>
    <w:rsid w:val="00786EAB"/>
    <w:rsid w:val="007877C5"/>
    <w:rsid w:val="0079059E"/>
    <w:rsid w:val="00790DD4"/>
    <w:rsid w:val="00793CD2"/>
    <w:rsid w:val="007957FD"/>
    <w:rsid w:val="00795D69"/>
    <w:rsid w:val="007962BB"/>
    <w:rsid w:val="007A032F"/>
    <w:rsid w:val="007A0DF5"/>
    <w:rsid w:val="007A0ED4"/>
    <w:rsid w:val="007A1E54"/>
    <w:rsid w:val="007A233D"/>
    <w:rsid w:val="007A26C3"/>
    <w:rsid w:val="007A5429"/>
    <w:rsid w:val="007A6A3F"/>
    <w:rsid w:val="007A6E71"/>
    <w:rsid w:val="007A7B97"/>
    <w:rsid w:val="007B2A10"/>
    <w:rsid w:val="007B4456"/>
    <w:rsid w:val="007C37A5"/>
    <w:rsid w:val="007C3882"/>
    <w:rsid w:val="007C5BBE"/>
    <w:rsid w:val="007D0F39"/>
    <w:rsid w:val="007D2B1D"/>
    <w:rsid w:val="007D3C4F"/>
    <w:rsid w:val="007D5241"/>
    <w:rsid w:val="007E0935"/>
    <w:rsid w:val="007E0945"/>
    <w:rsid w:val="007E1E3B"/>
    <w:rsid w:val="007E3B05"/>
    <w:rsid w:val="007E4F2F"/>
    <w:rsid w:val="007E778E"/>
    <w:rsid w:val="007F0467"/>
    <w:rsid w:val="007F1501"/>
    <w:rsid w:val="007F35DE"/>
    <w:rsid w:val="007F59D8"/>
    <w:rsid w:val="007F5A3A"/>
    <w:rsid w:val="007F6E22"/>
    <w:rsid w:val="00800945"/>
    <w:rsid w:val="0080250C"/>
    <w:rsid w:val="008031EC"/>
    <w:rsid w:val="008033A9"/>
    <w:rsid w:val="0080356C"/>
    <w:rsid w:val="00803AD8"/>
    <w:rsid w:val="008045CE"/>
    <w:rsid w:val="008077E8"/>
    <w:rsid w:val="0081056B"/>
    <w:rsid w:val="00811785"/>
    <w:rsid w:val="008149D9"/>
    <w:rsid w:val="0081722C"/>
    <w:rsid w:val="00817956"/>
    <w:rsid w:val="00817F1C"/>
    <w:rsid w:val="0082199F"/>
    <w:rsid w:val="00821B3E"/>
    <w:rsid w:val="0082543D"/>
    <w:rsid w:val="00827130"/>
    <w:rsid w:val="00827508"/>
    <w:rsid w:val="00827DDA"/>
    <w:rsid w:val="00830E72"/>
    <w:rsid w:val="00832414"/>
    <w:rsid w:val="00832A86"/>
    <w:rsid w:val="00837542"/>
    <w:rsid w:val="00837BE7"/>
    <w:rsid w:val="008404A0"/>
    <w:rsid w:val="008432E6"/>
    <w:rsid w:val="008444B8"/>
    <w:rsid w:val="00850450"/>
    <w:rsid w:val="00850FB4"/>
    <w:rsid w:val="00853435"/>
    <w:rsid w:val="00854509"/>
    <w:rsid w:val="00854610"/>
    <w:rsid w:val="00855EBB"/>
    <w:rsid w:val="00856982"/>
    <w:rsid w:val="00857F99"/>
    <w:rsid w:val="0086060E"/>
    <w:rsid w:val="0086172C"/>
    <w:rsid w:val="00861A2B"/>
    <w:rsid w:val="00861B99"/>
    <w:rsid w:val="00863C12"/>
    <w:rsid w:val="00864718"/>
    <w:rsid w:val="00865F53"/>
    <w:rsid w:val="008677F2"/>
    <w:rsid w:val="00870EFF"/>
    <w:rsid w:val="00871253"/>
    <w:rsid w:val="0087254E"/>
    <w:rsid w:val="008745C6"/>
    <w:rsid w:val="0087498C"/>
    <w:rsid w:val="00875173"/>
    <w:rsid w:val="00875312"/>
    <w:rsid w:val="00875B47"/>
    <w:rsid w:val="00875C8B"/>
    <w:rsid w:val="00876B66"/>
    <w:rsid w:val="00877464"/>
    <w:rsid w:val="008802E5"/>
    <w:rsid w:val="008805DC"/>
    <w:rsid w:val="0088121A"/>
    <w:rsid w:val="00883D46"/>
    <w:rsid w:val="008841CD"/>
    <w:rsid w:val="00885A60"/>
    <w:rsid w:val="00886B6E"/>
    <w:rsid w:val="00890F83"/>
    <w:rsid w:val="00892AC7"/>
    <w:rsid w:val="008936C2"/>
    <w:rsid w:val="00894490"/>
    <w:rsid w:val="00895625"/>
    <w:rsid w:val="00895FC7"/>
    <w:rsid w:val="008965CC"/>
    <w:rsid w:val="00897283"/>
    <w:rsid w:val="008A07F2"/>
    <w:rsid w:val="008A130D"/>
    <w:rsid w:val="008A46EC"/>
    <w:rsid w:val="008A5DF1"/>
    <w:rsid w:val="008A6A85"/>
    <w:rsid w:val="008B08D6"/>
    <w:rsid w:val="008B44CC"/>
    <w:rsid w:val="008B4C81"/>
    <w:rsid w:val="008B553B"/>
    <w:rsid w:val="008B5F29"/>
    <w:rsid w:val="008C01A3"/>
    <w:rsid w:val="008C0AAE"/>
    <w:rsid w:val="008C2736"/>
    <w:rsid w:val="008C2A03"/>
    <w:rsid w:val="008C4FCF"/>
    <w:rsid w:val="008C7A0D"/>
    <w:rsid w:val="008C7B2B"/>
    <w:rsid w:val="008D32F3"/>
    <w:rsid w:val="008D63AA"/>
    <w:rsid w:val="008D6F08"/>
    <w:rsid w:val="008D7272"/>
    <w:rsid w:val="008D766D"/>
    <w:rsid w:val="008E0107"/>
    <w:rsid w:val="008E274D"/>
    <w:rsid w:val="008E2D5B"/>
    <w:rsid w:val="008E4D4C"/>
    <w:rsid w:val="008E5785"/>
    <w:rsid w:val="008E58BB"/>
    <w:rsid w:val="008E717A"/>
    <w:rsid w:val="008F5232"/>
    <w:rsid w:val="009013D8"/>
    <w:rsid w:val="00906ACF"/>
    <w:rsid w:val="00906B0A"/>
    <w:rsid w:val="00907AC6"/>
    <w:rsid w:val="00910DE5"/>
    <w:rsid w:val="009111B8"/>
    <w:rsid w:val="0091171C"/>
    <w:rsid w:val="00912396"/>
    <w:rsid w:val="00912881"/>
    <w:rsid w:val="00912943"/>
    <w:rsid w:val="00912E0A"/>
    <w:rsid w:val="00913E94"/>
    <w:rsid w:val="009144C9"/>
    <w:rsid w:val="00915BB3"/>
    <w:rsid w:val="00917020"/>
    <w:rsid w:val="009172FB"/>
    <w:rsid w:val="00920386"/>
    <w:rsid w:val="009210FC"/>
    <w:rsid w:val="00924663"/>
    <w:rsid w:val="009246C6"/>
    <w:rsid w:val="00925196"/>
    <w:rsid w:val="00926368"/>
    <w:rsid w:val="00927D93"/>
    <w:rsid w:val="0093023B"/>
    <w:rsid w:val="009304A8"/>
    <w:rsid w:val="0093260C"/>
    <w:rsid w:val="00932B57"/>
    <w:rsid w:val="00935293"/>
    <w:rsid w:val="00937063"/>
    <w:rsid w:val="00937422"/>
    <w:rsid w:val="0094088A"/>
    <w:rsid w:val="00941322"/>
    <w:rsid w:val="00943425"/>
    <w:rsid w:val="009457FC"/>
    <w:rsid w:val="00945EB4"/>
    <w:rsid w:val="0095087B"/>
    <w:rsid w:val="0095104A"/>
    <w:rsid w:val="00952346"/>
    <w:rsid w:val="00954342"/>
    <w:rsid w:val="00955259"/>
    <w:rsid w:val="009603DE"/>
    <w:rsid w:val="00964DB3"/>
    <w:rsid w:val="00965C88"/>
    <w:rsid w:val="009673D4"/>
    <w:rsid w:val="00967A12"/>
    <w:rsid w:val="00970731"/>
    <w:rsid w:val="009708E3"/>
    <w:rsid w:val="00970D7D"/>
    <w:rsid w:val="00971FC8"/>
    <w:rsid w:val="00972387"/>
    <w:rsid w:val="0097331F"/>
    <w:rsid w:val="0097365A"/>
    <w:rsid w:val="00973F50"/>
    <w:rsid w:val="00975023"/>
    <w:rsid w:val="0097524E"/>
    <w:rsid w:val="00981914"/>
    <w:rsid w:val="00981CAE"/>
    <w:rsid w:val="00982560"/>
    <w:rsid w:val="009833D8"/>
    <w:rsid w:val="00983854"/>
    <w:rsid w:val="00984DD5"/>
    <w:rsid w:val="00985BAC"/>
    <w:rsid w:val="00985C4F"/>
    <w:rsid w:val="009905A9"/>
    <w:rsid w:val="0099160C"/>
    <w:rsid w:val="00993B76"/>
    <w:rsid w:val="00994339"/>
    <w:rsid w:val="00995133"/>
    <w:rsid w:val="00996556"/>
    <w:rsid w:val="009A01FA"/>
    <w:rsid w:val="009A3B29"/>
    <w:rsid w:val="009A490B"/>
    <w:rsid w:val="009A68F1"/>
    <w:rsid w:val="009A6DDD"/>
    <w:rsid w:val="009A7218"/>
    <w:rsid w:val="009A7E3A"/>
    <w:rsid w:val="009B1CA5"/>
    <w:rsid w:val="009B29AF"/>
    <w:rsid w:val="009B4A39"/>
    <w:rsid w:val="009B6CB5"/>
    <w:rsid w:val="009C0C24"/>
    <w:rsid w:val="009C149E"/>
    <w:rsid w:val="009C1B40"/>
    <w:rsid w:val="009C240A"/>
    <w:rsid w:val="009C291F"/>
    <w:rsid w:val="009C5008"/>
    <w:rsid w:val="009C6D82"/>
    <w:rsid w:val="009C7992"/>
    <w:rsid w:val="009C7D9E"/>
    <w:rsid w:val="009D010B"/>
    <w:rsid w:val="009D6DD5"/>
    <w:rsid w:val="009D76F4"/>
    <w:rsid w:val="009E14DB"/>
    <w:rsid w:val="009E74FA"/>
    <w:rsid w:val="009F158F"/>
    <w:rsid w:val="009F1B4F"/>
    <w:rsid w:val="009F38A4"/>
    <w:rsid w:val="009F595A"/>
    <w:rsid w:val="009F59F4"/>
    <w:rsid w:val="009F6947"/>
    <w:rsid w:val="009F7A6E"/>
    <w:rsid w:val="00A00E59"/>
    <w:rsid w:val="00A022ED"/>
    <w:rsid w:val="00A02904"/>
    <w:rsid w:val="00A049AC"/>
    <w:rsid w:val="00A067B7"/>
    <w:rsid w:val="00A07C12"/>
    <w:rsid w:val="00A10B6B"/>
    <w:rsid w:val="00A128B4"/>
    <w:rsid w:val="00A14223"/>
    <w:rsid w:val="00A2145C"/>
    <w:rsid w:val="00A216F6"/>
    <w:rsid w:val="00A21C34"/>
    <w:rsid w:val="00A22498"/>
    <w:rsid w:val="00A232E7"/>
    <w:rsid w:val="00A24DAE"/>
    <w:rsid w:val="00A25740"/>
    <w:rsid w:val="00A306F4"/>
    <w:rsid w:val="00A30CE9"/>
    <w:rsid w:val="00A32113"/>
    <w:rsid w:val="00A32F13"/>
    <w:rsid w:val="00A32FD1"/>
    <w:rsid w:val="00A33028"/>
    <w:rsid w:val="00A343FB"/>
    <w:rsid w:val="00A34AD9"/>
    <w:rsid w:val="00A362DB"/>
    <w:rsid w:val="00A36385"/>
    <w:rsid w:val="00A41885"/>
    <w:rsid w:val="00A41F47"/>
    <w:rsid w:val="00A47B27"/>
    <w:rsid w:val="00A511F1"/>
    <w:rsid w:val="00A550BB"/>
    <w:rsid w:val="00A551F9"/>
    <w:rsid w:val="00A56A02"/>
    <w:rsid w:val="00A57712"/>
    <w:rsid w:val="00A57F55"/>
    <w:rsid w:val="00A60A68"/>
    <w:rsid w:val="00A62045"/>
    <w:rsid w:val="00A63AC7"/>
    <w:rsid w:val="00A64574"/>
    <w:rsid w:val="00A6613D"/>
    <w:rsid w:val="00A662CF"/>
    <w:rsid w:val="00A6731E"/>
    <w:rsid w:val="00A70792"/>
    <w:rsid w:val="00A72557"/>
    <w:rsid w:val="00A73C8B"/>
    <w:rsid w:val="00A74CE3"/>
    <w:rsid w:val="00A74EF8"/>
    <w:rsid w:val="00A756BD"/>
    <w:rsid w:val="00A80217"/>
    <w:rsid w:val="00A80D65"/>
    <w:rsid w:val="00A817B6"/>
    <w:rsid w:val="00A83FB5"/>
    <w:rsid w:val="00A84221"/>
    <w:rsid w:val="00A85CA5"/>
    <w:rsid w:val="00A863A0"/>
    <w:rsid w:val="00A872C9"/>
    <w:rsid w:val="00A90E9C"/>
    <w:rsid w:val="00A91592"/>
    <w:rsid w:val="00A91990"/>
    <w:rsid w:val="00A92E0F"/>
    <w:rsid w:val="00A96E7B"/>
    <w:rsid w:val="00AA052D"/>
    <w:rsid w:val="00AA2597"/>
    <w:rsid w:val="00AA4220"/>
    <w:rsid w:val="00AA4659"/>
    <w:rsid w:val="00AA4FB3"/>
    <w:rsid w:val="00AA5360"/>
    <w:rsid w:val="00AA66B5"/>
    <w:rsid w:val="00AA73EA"/>
    <w:rsid w:val="00AB1773"/>
    <w:rsid w:val="00AB23A1"/>
    <w:rsid w:val="00AB3211"/>
    <w:rsid w:val="00AB595D"/>
    <w:rsid w:val="00AB5D82"/>
    <w:rsid w:val="00AB5DB3"/>
    <w:rsid w:val="00AB7315"/>
    <w:rsid w:val="00AC030E"/>
    <w:rsid w:val="00AC1EBB"/>
    <w:rsid w:val="00AC3056"/>
    <w:rsid w:val="00AC3452"/>
    <w:rsid w:val="00AC36AB"/>
    <w:rsid w:val="00AC4AEF"/>
    <w:rsid w:val="00AC5D81"/>
    <w:rsid w:val="00AD0A11"/>
    <w:rsid w:val="00AD1ECB"/>
    <w:rsid w:val="00AD4C17"/>
    <w:rsid w:val="00AD7912"/>
    <w:rsid w:val="00AE021B"/>
    <w:rsid w:val="00AE4752"/>
    <w:rsid w:val="00AE4E97"/>
    <w:rsid w:val="00AE5477"/>
    <w:rsid w:val="00AE5B02"/>
    <w:rsid w:val="00AE7689"/>
    <w:rsid w:val="00AF158F"/>
    <w:rsid w:val="00AF167C"/>
    <w:rsid w:val="00AF16ED"/>
    <w:rsid w:val="00AF3477"/>
    <w:rsid w:val="00AF36E7"/>
    <w:rsid w:val="00AF47CB"/>
    <w:rsid w:val="00AF4C48"/>
    <w:rsid w:val="00AF5720"/>
    <w:rsid w:val="00AF7397"/>
    <w:rsid w:val="00B00280"/>
    <w:rsid w:val="00B014AB"/>
    <w:rsid w:val="00B01F91"/>
    <w:rsid w:val="00B02E7E"/>
    <w:rsid w:val="00B03317"/>
    <w:rsid w:val="00B04A8D"/>
    <w:rsid w:val="00B071F8"/>
    <w:rsid w:val="00B07C91"/>
    <w:rsid w:val="00B10DAC"/>
    <w:rsid w:val="00B17150"/>
    <w:rsid w:val="00B21345"/>
    <w:rsid w:val="00B2188A"/>
    <w:rsid w:val="00B229ED"/>
    <w:rsid w:val="00B22BBD"/>
    <w:rsid w:val="00B23EAF"/>
    <w:rsid w:val="00B249E3"/>
    <w:rsid w:val="00B252C6"/>
    <w:rsid w:val="00B25AC8"/>
    <w:rsid w:val="00B26157"/>
    <w:rsid w:val="00B261FF"/>
    <w:rsid w:val="00B26E34"/>
    <w:rsid w:val="00B302B6"/>
    <w:rsid w:val="00B306B0"/>
    <w:rsid w:val="00B30CE0"/>
    <w:rsid w:val="00B345F4"/>
    <w:rsid w:val="00B349F5"/>
    <w:rsid w:val="00B373D4"/>
    <w:rsid w:val="00B374D0"/>
    <w:rsid w:val="00B427B9"/>
    <w:rsid w:val="00B4337F"/>
    <w:rsid w:val="00B45788"/>
    <w:rsid w:val="00B538EC"/>
    <w:rsid w:val="00B5443C"/>
    <w:rsid w:val="00B54807"/>
    <w:rsid w:val="00B57DC4"/>
    <w:rsid w:val="00B60AE8"/>
    <w:rsid w:val="00B60EED"/>
    <w:rsid w:val="00B61545"/>
    <w:rsid w:val="00B61BBB"/>
    <w:rsid w:val="00B64A1B"/>
    <w:rsid w:val="00B65293"/>
    <w:rsid w:val="00B679BF"/>
    <w:rsid w:val="00B71221"/>
    <w:rsid w:val="00B721E9"/>
    <w:rsid w:val="00B72830"/>
    <w:rsid w:val="00B73380"/>
    <w:rsid w:val="00B75C4B"/>
    <w:rsid w:val="00B75E7A"/>
    <w:rsid w:val="00B76636"/>
    <w:rsid w:val="00B76D8B"/>
    <w:rsid w:val="00B76E2B"/>
    <w:rsid w:val="00B80CB3"/>
    <w:rsid w:val="00B8238A"/>
    <w:rsid w:val="00B829BE"/>
    <w:rsid w:val="00B84351"/>
    <w:rsid w:val="00B84BFD"/>
    <w:rsid w:val="00B86ABB"/>
    <w:rsid w:val="00B876FC"/>
    <w:rsid w:val="00B93B3B"/>
    <w:rsid w:val="00B963FC"/>
    <w:rsid w:val="00B963FE"/>
    <w:rsid w:val="00B977AF"/>
    <w:rsid w:val="00BA01BE"/>
    <w:rsid w:val="00BA1BF9"/>
    <w:rsid w:val="00BA23E1"/>
    <w:rsid w:val="00BA32CA"/>
    <w:rsid w:val="00BA6928"/>
    <w:rsid w:val="00BB1588"/>
    <w:rsid w:val="00BB2B6E"/>
    <w:rsid w:val="00BB3DBA"/>
    <w:rsid w:val="00BB4922"/>
    <w:rsid w:val="00BB5027"/>
    <w:rsid w:val="00BB7099"/>
    <w:rsid w:val="00BB73D4"/>
    <w:rsid w:val="00BC0085"/>
    <w:rsid w:val="00BC041C"/>
    <w:rsid w:val="00BC2182"/>
    <w:rsid w:val="00BC2FC9"/>
    <w:rsid w:val="00BC50AE"/>
    <w:rsid w:val="00BC6880"/>
    <w:rsid w:val="00BC73B8"/>
    <w:rsid w:val="00BD011C"/>
    <w:rsid w:val="00BD0456"/>
    <w:rsid w:val="00BD1039"/>
    <w:rsid w:val="00BD24AC"/>
    <w:rsid w:val="00BD43F9"/>
    <w:rsid w:val="00BD5F1F"/>
    <w:rsid w:val="00BD78DA"/>
    <w:rsid w:val="00BE0FFA"/>
    <w:rsid w:val="00BE385D"/>
    <w:rsid w:val="00BE62A3"/>
    <w:rsid w:val="00BF0C75"/>
    <w:rsid w:val="00BF1DAD"/>
    <w:rsid w:val="00BF26AC"/>
    <w:rsid w:val="00BF372D"/>
    <w:rsid w:val="00BF4F36"/>
    <w:rsid w:val="00BF7EC1"/>
    <w:rsid w:val="00C017C0"/>
    <w:rsid w:val="00C01A4F"/>
    <w:rsid w:val="00C01C73"/>
    <w:rsid w:val="00C02EA7"/>
    <w:rsid w:val="00C047F0"/>
    <w:rsid w:val="00C05BD5"/>
    <w:rsid w:val="00C05E05"/>
    <w:rsid w:val="00C0660C"/>
    <w:rsid w:val="00C0692D"/>
    <w:rsid w:val="00C079DB"/>
    <w:rsid w:val="00C10A46"/>
    <w:rsid w:val="00C138D5"/>
    <w:rsid w:val="00C151BD"/>
    <w:rsid w:val="00C210DB"/>
    <w:rsid w:val="00C25D37"/>
    <w:rsid w:val="00C300CD"/>
    <w:rsid w:val="00C3075E"/>
    <w:rsid w:val="00C33BB8"/>
    <w:rsid w:val="00C340B3"/>
    <w:rsid w:val="00C37207"/>
    <w:rsid w:val="00C37C98"/>
    <w:rsid w:val="00C37EBB"/>
    <w:rsid w:val="00C4036E"/>
    <w:rsid w:val="00C46D83"/>
    <w:rsid w:val="00C47D17"/>
    <w:rsid w:val="00C47F41"/>
    <w:rsid w:val="00C52220"/>
    <w:rsid w:val="00C52DDC"/>
    <w:rsid w:val="00C548A1"/>
    <w:rsid w:val="00C55003"/>
    <w:rsid w:val="00C550AC"/>
    <w:rsid w:val="00C56940"/>
    <w:rsid w:val="00C60654"/>
    <w:rsid w:val="00C60771"/>
    <w:rsid w:val="00C62059"/>
    <w:rsid w:val="00C6229B"/>
    <w:rsid w:val="00C6354C"/>
    <w:rsid w:val="00C638C0"/>
    <w:rsid w:val="00C64240"/>
    <w:rsid w:val="00C64495"/>
    <w:rsid w:val="00C67135"/>
    <w:rsid w:val="00C71809"/>
    <w:rsid w:val="00C7197D"/>
    <w:rsid w:val="00C72287"/>
    <w:rsid w:val="00C72796"/>
    <w:rsid w:val="00C7285F"/>
    <w:rsid w:val="00C731CC"/>
    <w:rsid w:val="00C73B37"/>
    <w:rsid w:val="00C74837"/>
    <w:rsid w:val="00C752BE"/>
    <w:rsid w:val="00C77FB0"/>
    <w:rsid w:val="00C80AAF"/>
    <w:rsid w:val="00C814D2"/>
    <w:rsid w:val="00C81C21"/>
    <w:rsid w:val="00C82DFB"/>
    <w:rsid w:val="00C82FDD"/>
    <w:rsid w:val="00C87D23"/>
    <w:rsid w:val="00C93067"/>
    <w:rsid w:val="00C958D6"/>
    <w:rsid w:val="00C9651C"/>
    <w:rsid w:val="00C96709"/>
    <w:rsid w:val="00C96D86"/>
    <w:rsid w:val="00CA05C2"/>
    <w:rsid w:val="00CA12CA"/>
    <w:rsid w:val="00CA1CCC"/>
    <w:rsid w:val="00CA244B"/>
    <w:rsid w:val="00CA317C"/>
    <w:rsid w:val="00CA3236"/>
    <w:rsid w:val="00CA32BF"/>
    <w:rsid w:val="00CA769D"/>
    <w:rsid w:val="00CA7768"/>
    <w:rsid w:val="00CB063D"/>
    <w:rsid w:val="00CB12DE"/>
    <w:rsid w:val="00CB16C2"/>
    <w:rsid w:val="00CB1BF3"/>
    <w:rsid w:val="00CB1F99"/>
    <w:rsid w:val="00CB2205"/>
    <w:rsid w:val="00CB24C0"/>
    <w:rsid w:val="00CB3E90"/>
    <w:rsid w:val="00CB607C"/>
    <w:rsid w:val="00CB64D5"/>
    <w:rsid w:val="00CB6C48"/>
    <w:rsid w:val="00CB7A08"/>
    <w:rsid w:val="00CC099F"/>
    <w:rsid w:val="00CC0B1B"/>
    <w:rsid w:val="00CC109E"/>
    <w:rsid w:val="00CC282A"/>
    <w:rsid w:val="00CC30D5"/>
    <w:rsid w:val="00CC3217"/>
    <w:rsid w:val="00CC42EE"/>
    <w:rsid w:val="00CC646B"/>
    <w:rsid w:val="00CC6C68"/>
    <w:rsid w:val="00CC7917"/>
    <w:rsid w:val="00CD0520"/>
    <w:rsid w:val="00CD05B0"/>
    <w:rsid w:val="00CD193D"/>
    <w:rsid w:val="00CD24D8"/>
    <w:rsid w:val="00CD2A82"/>
    <w:rsid w:val="00CD2C49"/>
    <w:rsid w:val="00CD4E8C"/>
    <w:rsid w:val="00CD61CB"/>
    <w:rsid w:val="00CD7AF3"/>
    <w:rsid w:val="00CE1EE4"/>
    <w:rsid w:val="00CE2260"/>
    <w:rsid w:val="00CE2953"/>
    <w:rsid w:val="00CE2D6F"/>
    <w:rsid w:val="00CE2E35"/>
    <w:rsid w:val="00CE4171"/>
    <w:rsid w:val="00CE45D7"/>
    <w:rsid w:val="00CE5D7C"/>
    <w:rsid w:val="00CE65A3"/>
    <w:rsid w:val="00CE7568"/>
    <w:rsid w:val="00CE763C"/>
    <w:rsid w:val="00CE7E65"/>
    <w:rsid w:val="00CF1595"/>
    <w:rsid w:val="00CF25D8"/>
    <w:rsid w:val="00CF3392"/>
    <w:rsid w:val="00CF38F4"/>
    <w:rsid w:val="00CF4CF9"/>
    <w:rsid w:val="00CF54BB"/>
    <w:rsid w:val="00CF5B24"/>
    <w:rsid w:val="00CF705F"/>
    <w:rsid w:val="00CF7AF1"/>
    <w:rsid w:val="00CF7D91"/>
    <w:rsid w:val="00D00228"/>
    <w:rsid w:val="00D00299"/>
    <w:rsid w:val="00D0034F"/>
    <w:rsid w:val="00D019B5"/>
    <w:rsid w:val="00D02D96"/>
    <w:rsid w:val="00D0529C"/>
    <w:rsid w:val="00D05EFF"/>
    <w:rsid w:val="00D1059A"/>
    <w:rsid w:val="00D11C72"/>
    <w:rsid w:val="00D13942"/>
    <w:rsid w:val="00D15F34"/>
    <w:rsid w:val="00D17517"/>
    <w:rsid w:val="00D2090B"/>
    <w:rsid w:val="00D22961"/>
    <w:rsid w:val="00D22D16"/>
    <w:rsid w:val="00D234AD"/>
    <w:rsid w:val="00D24562"/>
    <w:rsid w:val="00D24683"/>
    <w:rsid w:val="00D252DC"/>
    <w:rsid w:val="00D259A9"/>
    <w:rsid w:val="00D2699F"/>
    <w:rsid w:val="00D26CB6"/>
    <w:rsid w:val="00D27161"/>
    <w:rsid w:val="00D27F4E"/>
    <w:rsid w:val="00D33655"/>
    <w:rsid w:val="00D35716"/>
    <w:rsid w:val="00D365AE"/>
    <w:rsid w:val="00D37548"/>
    <w:rsid w:val="00D4288D"/>
    <w:rsid w:val="00D42EB7"/>
    <w:rsid w:val="00D43544"/>
    <w:rsid w:val="00D447A0"/>
    <w:rsid w:val="00D512AE"/>
    <w:rsid w:val="00D51682"/>
    <w:rsid w:val="00D520F5"/>
    <w:rsid w:val="00D53581"/>
    <w:rsid w:val="00D53B2B"/>
    <w:rsid w:val="00D545C9"/>
    <w:rsid w:val="00D54709"/>
    <w:rsid w:val="00D55668"/>
    <w:rsid w:val="00D55BB6"/>
    <w:rsid w:val="00D56BC4"/>
    <w:rsid w:val="00D60C25"/>
    <w:rsid w:val="00D616CC"/>
    <w:rsid w:val="00D6405E"/>
    <w:rsid w:val="00D646A4"/>
    <w:rsid w:val="00D64791"/>
    <w:rsid w:val="00D64E7D"/>
    <w:rsid w:val="00D66C3E"/>
    <w:rsid w:val="00D672A7"/>
    <w:rsid w:val="00D72882"/>
    <w:rsid w:val="00D72988"/>
    <w:rsid w:val="00D74525"/>
    <w:rsid w:val="00D7477B"/>
    <w:rsid w:val="00D753A4"/>
    <w:rsid w:val="00D762A7"/>
    <w:rsid w:val="00D77127"/>
    <w:rsid w:val="00D773BE"/>
    <w:rsid w:val="00D77406"/>
    <w:rsid w:val="00D77EEF"/>
    <w:rsid w:val="00D80A7A"/>
    <w:rsid w:val="00D8150F"/>
    <w:rsid w:val="00D81B73"/>
    <w:rsid w:val="00D85C3C"/>
    <w:rsid w:val="00D86E71"/>
    <w:rsid w:val="00D9159A"/>
    <w:rsid w:val="00D92835"/>
    <w:rsid w:val="00D93557"/>
    <w:rsid w:val="00D945CD"/>
    <w:rsid w:val="00D948CC"/>
    <w:rsid w:val="00D94CAB"/>
    <w:rsid w:val="00D94E0D"/>
    <w:rsid w:val="00D94E5E"/>
    <w:rsid w:val="00D97921"/>
    <w:rsid w:val="00DA079D"/>
    <w:rsid w:val="00DA2416"/>
    <w:rsid w:val="00DA324A"/>
    <w:rsid w:val="00DA5780"/>
    <w:rsid w:val="00DB51E4"/>
    <w:rsid w:val="00DB7A51"/>
    <w:rsid w:val="00DC08F1"/>
    <w:rsid w:val="00DC1277"/>
    <w:rsid w:val="00DC1F87"/>
    <w:rsid w:val="00DC286E"/>
    <w:rsid w:val="00DC611A"/>
    <w:rsid w:val="00DC7829"/>
    <w:rsid w:val="00DC7C2B"/>
    <w:rsid w:val="00DD0131"/>
    <w:rsid w:val="00DD45DF"/>
    <w:rsid w:val="00DD5CC5"/>
    <w:rsid w:val="00DE03EB"/>
    <w:rsid w:val="00DE104A"/>
    <w:rsid w:val="00DE2887"/>
    <w:rsid w:val="00DE3DE6"/>
    <w:rsid w:val="00DE4535"/>
    <w:rsid w:val="00DE48F9"/>
    <w:rsid w:val="00DE53C0"/>
    <w:rsid w:val="00DE77A4"/>
    <w:rsid w:val="00DF265D"/>
    <w:rsid w:val="00DF5BB1"/>
    <w:rsid w:val="00DF6633"/>
    <w:rsid w:val="00DF6C7B"/>
    <w:rsid w:val="00DF7EB3"/>
    <w:rsid w:val="00DF7F12"/>
    <w:rsid w:val="00E0020F"/>
    <w:rsid w:val="00E00D2D"/>
    <w:rsid w:val="00E018D1"/>
    <w:rsid w:val="00E0250A"/>
    <w:rsid w:val="00E03802"/>
    <w:rsid w:val="00E05C39"/>
    <w:rsid w:val="00E067AD"/>
    <w:rsid w:val="00E11609"/>
    <w:rsid w:val="00E13AD1"/>
    <w:rsid w:val="00E15C88"/>
    <w:rsid w:val="00E17674"/>
    <w:rsid w:val="00E208BE"/>
    <w:rsid w:val="00E21E16"/>
    <w:rsid w:val="00E22D61"/>
    <w:rsid w:val="00E27645"/>
    <w:rsid w:val="00E322E3"/>
    <w:rsid w:val="00E33B64"/>
    <w:rsid w:val="00E33FDA"/>
    <w:rsid w:val="00E34B8C"/>
    <w:rsid w:val="00E3512C"/>
    <w:rsid w:val="00E356D9"/>
    <w:rsid w:val="00E36F20"/>
    <w:rsid w:val="00E375E0"/>
    <w:rsid w:val="00E42E14"/>
    <w:rsid w:val="00E4532B"/>
    <w:rsid w:val="00E4630E"/>
    <w:rsid w:val="00E46DEB"/>
    <w:rsid w:val="00E47614"/>
    <w:rsid w:val="00E50405"/>
    <w:rsid w:val="00E50E8F"/>
    <w:rsid w:val="00E50FE7"/>
    <w:rsid w:val="00E529CE"/>
    <w:rsid w:val="00E54411"/>
    <w:rsid w:val="00E54BF1"/>
    <w:rsid w:val="00E54D6E"/>
    <w:rsid w:val="00E5702A"/>
    <w:rsid w:val="00E57302"/>
    <w:rsid w:val="00E57873"/>
    <w:rsid w:val="00E578AC"/>
    <w:rsid w:val="00E61952"/>
    <w:rsid w:val="00E63B82"/>
    <w:rsid w:val="00E65302"/>
    <w:rsid w:val="00E664DB"/>
    <w:rsid w:val="00E66699"/>
    <w:rsid w:val="00E66ACE"/>
    <w:rsid w:val="00E7031B"/>
    <w:rsid w:val="00E716E8"/>
    <w:rsid w:val="00E71F46"/>
    <w:rsid w:val="00E733B2"/>
    <w:rsid w:val="00E737BB"/>
    <w:rsid w:val="00E76C7B"/>
    <w:rsid w:val="00E7717E"/>
    <w:rsid w:val="00E77956"/>
    <w:rsid w:val="00E820A5"/>
    <w:rsid w:val="00E82C99"/>
    <w:rsid w:val="00E83E35"/>
    <w:rsid w:val="00E8482D"/>
    <w:rsid w:val="00E859B0"/>
    <w:rsid w:val="00E85B0C"/>
    <w:rsid w:val="00E85CC2"/>
    <w:rsid w:val="00E85D4A"/>
    <w:rsid w:val="00E8665E"/>
    <w:rsid w:val="00E86766"/>
    <w:rsid w:val="00E8772E"/>
    <w:rsid w:val="00E9008C"/>
    <w:rsid w:val="00E9229E"/>
    <w:rsid w:val="00E923F4"/>
    <w:rsid w:val="00E9712A"/>
    <w:rsid w:val="00E97459"/>
    <w:rsid w:val="00EA554D"/>
    <w:rsid w:val="00EA5555"/>
    <w:rsid w:val="00EA6173"/>
    <w:rsid w:val="00EA6820"/>
    <w:rsid w:val="00EA6DE9"/>
    <w:rsid w:val="00EA7C15"/>
    <w:rsid w:val="00EB0292"/>
    <w:rsid w:val="00EB0E7E"/>
    <w:rsid w:val="00EB1948"/>
    <w:rsid w:val="00EB3413"/>
    <w:rsid w:val="00EB3546"/>
    <w:rsid w:val="00EB4A59"/>
    <w:rsid w:val="00EB4AA5"/>
    <w:rsid w:val="00EB5F58"/>
    <w:rsid w:val="00EB65ED"/>
    <w:rsid w:val="00EB776A"/>
    <w:rsid w:val="00EB7871"/>
    <w:rsid w:val="00EC1E13"/>
    <w:rsid w:val="00EC257C"/>
    <w:rsid w:val="00EC59AC"/>
    <w:rsid w:val="00EC6F14"/>
    <w:rsid w:val="00ED0007"/>
    <w:rsid w:val="00ED0F01"/>
    <w:rsid w:val="00ED141D"/>
    <w:rsid w:val="00ED1ED2"/>
    <w:rsid w:val="00ED2160"/>
    <w:rsid w:val="00ED2C1A"/>
    <w:rsid w:val="00ED430B"/>
    <w:rsid w:val="00ED5FFC"/>
    <w:rsid w:val="00ED6501"/>
    <w:rsid w:val="00ED6894"/>
    <w:rsid w:val="00ED6E10"/>
    <w:rsid w:val="00ED754A"/>
    <w:rsid w:val="00EE0045"/>
    <w:rsid w:val="00EE0336"/>
    <w:rsid w:val="00EE1913"/>
    <w:rsid w:val="00EE2186"/>
    <w:rsid w:val="00EE365F"/>
    <w:rsid w:val="00EE4BC0"/>
    <w:rsid w:val="00EE79F4"/>
    <w:rsid w:val="00EF2782"/>
    <w:rsid w:val="00EF48A1"/>
    <w:rsid w:val="00EF5C5B"/>
    <w:rsid w:val="00EF6AA7"/>
    <w:rsid w:val="00EF6CA0"/>
    <w:rsid w:val="00EF7B39"/>
    <w:rsid w:val="00F0023A"/>
    <w:rsid w:val="00F00B7B"/>
    <w:rsid w:val="00F02961"/>
    <w:rsid w:val="00F02B43"/>
    <w:rsid w:val="00F02FAD"/>
    <w:rsid w:val="00F0372F"/>
    <w:rsid w:val="00F05AA2"/>
    <w:rsid w:val="00F071D6"/>
    <w:rsid w:val="00F0763A"/>
    <w:rsid w:val="00F1073A"/>
    <w:rsid w:val="00F1184D"/>
    <w:rsid w:val="00F15A56"/>
    <w:rsid w:val="00F1752A"/>
    <w:rsid w:val="00F20035"/>
    <w:rsid w:val="00F2102F"/>
    <w:rsid w:val="00F221ED"/>
    <w:rsid w:val="00F231CA"/>
    <w:rsid w:val="00F255ED"/>
    <w:rsid w:val="00F2589C"/>
    <w:rsid w:val="00F263A4"/>
    <w:rsid w:val="00F30B86"/>
    <w:rsid w:val="00F310C2"/>
    <w:rsid w:val="00F31A9B"/>
    <w:rsid w:val="00F3305D"/>
    <w:rsid w:val="00F334DD"/>
    <w:rsid w:val="00F343AE"/>
    <w:rsid w:val="00F34823"/>
    <w:rsid w:val="00F348EC"/>
    <w:rsid w:val="00F40776"/>
    <w:rsid w:val="00F409C5"/>
    <w:rsid w:val="00F40DDB"/>
    <w:rsid w:val="00F42458"/>
    <w:rsid w:val="00F4388F"/>
    <w:rsid w:val="00F43D36"/>
    <w:rsid w:val="00F459C0"/>
    <w:rsid w:val="00F45B7E"/>
    <w:rsid w:val="00F46BDF"/>
    <w:rsid w:val="00F503AE"/>
    <w:rsid w:val="00F50D7D"/>
    <w:rsid w:val="00F516EF"/>
    <w:rsid w:val="00F517B0"/>
    <w:rsid w:val="00F5321E"/>
    <w:rsid w:val="00F53E23"/>
    <w:rsid w:val="00F548B9"/>
    <w:rsid w:val="00F5647A"/>
    <w:rsid w:val="00F564D8"/>
    <w:rsid w:val="00F64E1C"/>
    <w:rsid w:val="00F64E37"/>
    <w:rsid w:val="00F66BEB"/>
    <w:rsid w:val="00F67BF9"/>
    <w:rsid w:val="00F67CE8"/>
    <w:rsid w:val="00F715B8"/>
    <w:rsid w:val="00F71F4C"/>
    <w:rsid w:val="00F73C75"/>
    <w:rsid w:val="00F74990"/>
    <w:rsid w:val="00F75363"/>
    <w:rsid w:val="00F75D53"/>
    <w:rsid w:val="00F76985"/>
    <w:rsid w:val="00F76B6F"/>
    <w:rsid w:val="00F80DFF"/>
    <w:rsid w:val="00F81051"/>
    <w:rsid w:val="00F818DB"/>
    <w:rsid w:val="00F84992"/>
    <w:rsid w:val="00F8788F"/>
    <w:rsid w:val="00F927C2"/>
    <w:rsid w:val="00F965F6"/>
    <w:rsid w:val="00FA1D1A"/>
    <w:rsid w:val="00FA3A14"/>
    <w:rsid w:val="00FA52D0"/>
    <w:rsid w:val="00FA53B2"/>
    <w:rsid w:val="00FA5573"/>
    <w:rsid w:val="00FB0AAF"/>
    <w:rsid w:val="00FB2355"/>
    <w:rsid w:val="00FB2CB3"/>
    <w:rsid w:val="00FB3E0A"/>
    <w:rsid w:val="00FB3F2B"/>
    <w:rsid w:val="00FB4981"/>
    <w:rsid w:val="00FB57A7"/>
    <w:rsid w:val="00FC0906"/>
    <w:rsid w:val="00FC24BE"/>
    <w:rsid w:val="00FC3513"/>
    <w:rsid w:val="00FC38F8"/>
    <w:rsid w:val="00FC453F"/>
    <w:rsid w:val="00FC4F5F"/>
    <w:rsid w:val="00FC7D19"/>
    <w:rsid w:val="00FD0A66"/>
    <w:rsid w:val="00FD2D71"/>
    <w:rsid w:val="00FD53A0"/>
    <w:rsid w:val="00FE048A"/>
    <w:rsid w:val="00FE096F"/>
    <w:rsid w:val="00FE0CFC"/>
    <w:rsid w:val="00FE1B4D"/>
    <w:rsid w:val="00FE25CD"/>
    <w:rsid w:val="00FE3391"/>
    <w:rsid w:val="00FE52EC"/>
    <w:rsid w:val="00FE5EC2"/>
    <w:rsid w:val="00FE6399"/>
    <w:rsid w:val="00FE726B"/>
    <w:rsid w:val="00FF11E6"/>
    <w:rsid w:val="00FF2103"/>
    <w:rsid w:val="00FF2C8B"/>
    <w:rsid w:val="00FF3E6E"/>
    <w:rsid w:val="00FF5A33"/>
    <w:rsid w:val="00FF5CD9"/>
    <w:rsid w:val="00FF632F"/>
    <w:rsid w:val="00FF6890"/>
    <w:rsid w:val="00FF77B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89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nhideWhenUsed="1"/>
    <w:lsdException w:name="Body Text Indent 3" w:semiHidden="1" w:unhideWhenUsed="1"/>
    <w:lsdException w:name="Block Text" w:semiHidden="1" w:unhideWhenUsed="1"/>
    <w:lsdException w:name="Hyperlink"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qFormat="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1"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74"/>
    <w:rPr>
      <w:rFonts w:asciiTheme="minorHAnsi" w:eastAsiaTheme="minorHAnsi" w:hAnsiTheme="minorHAnsi" w:cstheme="minorBidi"/>
      <w:sz w:val="22"/>
      <w:szCs w:val="22"/>
    </w:rPr>
  </w:style>
  <w:style w:type="paragraph" w:styleId="Heading1">
    <w:name w:val="heading 1"/>
    <w:basedOn w:val="Normal"/>
    <w:next w:val="BodyText"/>
    <w:link w:val="Heading1Char"/>
    <w:uiPriority w:val="99"/>
    <w:qFormat/>
    <w:rsid w:val="003042C7"/>
    <w:pPr>
      <w:keepNext/>
      <w:keepLines/>
      <w:numPr>
        <w:numId w:val="4"/>
      </w:numPr>
      <w:pBdr>
        <w:bottom w:val="single" w:sz="2" w:space="1" w:color="000080"/>
      </w:pBdr>
      <w:spacing w:before="240" w:after="80"/>
      <w:ind w:left="-432"/>
      <w:outlineLvl w:val="0"/>
    </w:pPr>
    <w:rPr>
      <w:rFonts w:ascii="Arial" w:eastAsia="Times New Roman" w:hAnsi="Arial"/>
      <w:bCs/>
      <w:sz w:val="28"/>
      <w:szCs w:val="28"/>
    </w:rPr>
  </w:style>
  <w:style w:type="paragraph" w:styleId="Heading2">
    <w:name w:val="heading 2"/>
    <w:basedOn w:val="Normal"/>
    <w:next w:val="BodyText"/>
    <w:link w:val="Heading2Char"/>
    <w:uiPriority w:val="99"/>
    <w:qFormat/>
    <w:rsid w:val="00FB3F2B"/>
    <w:pPr>
      <w:keepNext/>
      <w:keepLines/>
      <w:spacing w:before="240" w:after="80"/>
      <w:outlineLvl w:val="1"/>
    </w:pPr>
    <w:rPr>
      <w:rFonts w:ascii="Arial" w:eastAsia="Times New Roman" w:hAnsi="Arial"/>
      <w:bCs/>
      <w:sz w:val="26"/>
      <w:szCs w:val="26"/>
    </w:rPr>
  </w:style>
  <w:style w:type="paragraph" w:styleId="Heading3">
    <w:name w:val="heading 3"/>
    <w:basedOn w:val="Normal"/>
    <w:next w:val="BodyText"/>
    <w:link w:val="Heading3Char"/>
    <w:uiPriority w:val="99"/>
    <w:qFormat/>
    <w:rsid w:val="00EF2782"/>
    <w:pPr>
      <w:keepNext/>
      <w:keepLines/>
      <w:numPr>
        <w:ilvl w:val="2"/>
        <w:numId w:val="4"/>
      </w:numPr>
      <w:spacing w:before="240" w:after="80"/>
      <w:outlineLvl w:val="2"/>
    </w:pPr>
    <w:rPr>
      <w:rFonts w:ascii="Arial" w:eastAsia="Times New Roman" w:hAnsi="Arial"/>
      <w:bCs/>
      <w:sz w:val="24"/>
    </w:rPr>
  </w:style>
  <w:style w:type="paragraph" w:styleId="Heading4">
    <w:name w:val="heading 4"/>
    <w:basedOn w:val="Normal"/>
    <w:next w:val="BodyText"/>
    <w:link w:val="Heading4Char"/>
    <w:uiPriority w:val="99"/>
    <w:qFormat/>
    <w:rsid w:val="00A74EF8"/>
    <w:pPr>
      <w:keepNext/>
      <w:keepLines/>
      <w:numPr>
        <w:ilvl w:val="3"/>
        <w:numId w:val="4"/>
      </w:numPr>
      <w:spacing w:before="200" w:after="40"/>
      <w:outlineLvl w:val="3"/>
    </w:pPr>
    <w:rPr>
      <w:rFonts w:ascii="Arial" w:eastAsia="Times New Roman" w:hAnsi="Arial"/>
      <w:b/>
      <w:bCs/>
      <w:iCs/>
      <w:sz w:val="20"/>
    </w:rPr>
  </w:style>
  <w:style w:type="paragraph" w:styleId="Heading5">
    <w:name w:val="heading 5"/>
    <w:basedOn w:val="Normal"/>
    <w:next w:val="BodyText"/>
    <w:link w:val="Heading5Char"/>
    <w:uiPriority w:val="99"/>
    <w:qFormat/>
    <w:rsid w:val="0041021C"/>
    <w:pPr>
      <w:keepNext/>
      <w:keepLines/>
      <w:numPr>
        <w:ilvl w:val="4"/>
        <w:numId w:val="4"/>
      </w:numPr>
      <w:spacing w:before="200"/>
      <w:outlineLvl w:val="4"/>
    </w:pPr>
    <w:rPr>
      <w:rFonts w:ascii="Arial" w:eastAsia="Times New Roman" w:hAnsi="Arial"/>
      <w:b/>
      <w:color w:val="365F91"/>
      <w:sz w:val="20"/>
    </w:rPr>
  </w:style>
  <w:style w:type="paragraph" w:styleId="Heading6">
    <w:name w:val="heading 6"/>
    <w:basedOn w:val="Normal"/>
    <w:next w:val="Normal"/>
    <w:link w:val="Heading6Char"/>
    <w:uiPriority w:val="99"/>
    <w:qFormat/>
    <w:rsid w:val="0041021C"/>
    <w:pPr>
      <w:keepNext/>
      <w:keepLines/>
      <w:numPr>
        <w:ilvl w:val="5"/>
        <w:numId w:val="4"/>
      </w:numPr>
      <w:spacing w:before="200"/>
      <w:outlineLvl w:val="5"/>
    </w:pPr>
    <w:rPr>
      <w:rFonts w:ascii="Arial" w:eastAsia="Times New Roman" w:hAnsi="Arial"/>
      <w:b/>
      <w:iCs/>
      <w:color w:val="365F91"/>
      <w:sz w:val="20"/>
    </w:rPr>
  </w:style>
  <w:style w:type="paragraph" w:styleId="Heading7">
    <w:name w:val="heading 7"/>
    <w:basedOn w:val="BodySub"/>
    <w:next w:val="BodySub"/>
    <w:link w:val="Heading7Char"/>
    <w:uiPriority w:val="99"/>
    <w:qFormat/>
    <w:rsid w:val="005704BE"/>
    <w:pPr>
      <w:keepNext/>
      <w:numPr>
        <w:ilvl w:val="6"/>
        <w:numId w:val="4"/>
      </w:numPr>
      <w:pBdr>
        <w:top w:val="single" w:sz="6" w:space="1" w:color="auto"/>
        <w:between w:val="single" w:sz="6" w:space="1" w:color="auto"/>
      </w:pBdr>
      <w:spacing w:before="240" w:after="86"/>
      <w:outlineLvl w:val="6"/>
    </w:pPr>
  </w:style>
  <w:style w:type="paragraph" w:styleId="Heading8">
    <w:name w:val="heading 8"/>
    <w:basedOn w:val="Heading7"/>
    <w:next w:val="Body"/>
    <w:link w:val="Heading8Char"/>
    <w:uiPriority w:val="99"/>
    <w:qFormat/>
    <w:rsid w:val="005704BE"/>
    <w:pPr>
      <w:numPr>
        <w:ilvl w:val="7"/>
      </w:numPr>
      <w:pBdr>
        <w:top w:val="none" w:sz="0" w:space="0" w:color="auto"/>
        <w:between w:val="none" w:sz="0" w:space="0" w:color="auto"/>
      </w:pBdr>
      <w:outlineLvl w:val="7"/>
    </w:pPr>
  </w:style>
  <w:style w:type="paragraph" w:styleId="Heading9">
    <w:name w:val="heading 9"/>
    <w:basedOn w:val="Heading8"/>
    <w:next w:val="NormalIndent"/>
    <w:link w:val="Heading9Char"/>
    <w:uiPriority w:val="99"/>
    <w:qFormat/>
    <w:rsid w:val="005704BE"/>
    <w:pPr>
      <w:numPr>
        <w:ilvl w:val="8"/>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042C7"/>
    <w:rPr>
      <w:rFonts w:ascii="Arial" w:eastAsia="Times New Roman" w:hAnsi="Arial" w:cstheme="minorBidi"/>
      <w:bCs/>
      <w:sz w:val="28"/>
      <w:szCs w:val="28"/>
    </w:rPr>
  </w:style>
  <w:style w:type="character" w:customStyle="1" w:styleId="Heading2Char">
    <w:name w:val="Heading 2 Char"/>
    <w:basedOn w:val="DefaultParagraphFont"/>
    <w:link w:val="Heading2"/>
    <w:uiPriority w:val="99"/>
    <w:locked/>
    <w:rsid w:val="00FB3F2B"/>
    <w:rPr>
      <w:rFonts w:ascii="Arial" w:eastAsia="Times New Roman" w:hAnsi="Arial" w:cstheme="minorBidi"/>
      <w:bCs/>
      <w:sz w:val="26"/>
      <w:szCs w:val="26"/>
    </w:rPr>
  </w:style>
  <w:style w:type="character" w:customStyle="1" w:styleId="Heading3Char">
    <w:name w:val="Heading 3 Char"/>
    <w:basedOn w:val="DefaultParagraphFont"/>
    <w:link w:val="Heading3"/>
    <w:uiPriority w:val="99"/>
    <w:locked/>
    <w:rsid w:val="00EF2782"/>
    <w:rPr>
      <w:rFonts w:ascii="Arial" w:eastAsia="Times New Roman" w:hAnsi="Arial" w:cstheme="minorBidi"/>
      <w:bCs/>
      <w:sz w:val="24"/>
      <w:szCs w:val="22"/>
    </w:rPr>
  </w:style>
  <w:style w:type="character" w:customStyle="1" w:styleId="Heading4Char">
    <w:name w:val="Heading 4 Char"/>
    <w:basedOn w:val="DefaultParagraphFont"/>
    <w:link w:val="Heading4"/>
    <w:uiPriority w:val="99"/>
    <w:locked/>
    <w:rsid w:val="00A74EF8"/>
    <w:rPr>
      <w:rFonts w:ascii="Arial" w:eastAsia="Times New Roman" w:hAnsi="Arial" w:cstheme="minorBidi"/>
      <w:b/>
      <w:bCs/>
      <w:iCs/>
      <w:szCs w:val="22"/>
    </w:rPr>
  </w:style>
  <w:style w:type="character" w:customStyle="1" w:styleId="Heading5Char">
    <w:name w:val="Heading 5 Char"/>
    <w:basedOn w:val="DefaultParagraphFont"/>
    <w:link w:val="Heading5"/>
    <w:uiPriority w:val="99"/>
    <w:locked/>
    <w:rsid w:val="0041021C"/>
    <w:rPr>
      <w:rFonts w:ascii="Arial" w:eastAsia="Times New Roman" w:hAnsi="Arial" w:cstheme="minorBidi"/>
      <w:b/>
      <w:color w:val="365F91"/>
      <w:szCs w:val="22"/>
    </w:rPr>
  </w:style>
  <w:style w:type="character" w:customStyle="1" w:styleId="Heading6Char">
    <w:name w:val="Heading 6 Char"/>
    <w:basedOn w:val="DefaultParagraphFont"/>
    <w:link w:val="Heading6"/>
    <w:uiPriority w:val="99"/>
    <w:locked/>
    <w:rsid w:val="0041021C"/>
    <w:rPr>
      <w:rFonts w:ascii="Arial" w:eastAsia="Times New Roman" w:hAnsi="Arial" w:cstheme="minorBidi"/>
      <w:b/>
      <w:iCs/>
      <w:color w:val="365F91"/>
      <w:szCs w:val="22"/>
    </w:rPr>
  </w:style>
  <w:style w:type="character" w:customStyle="1" w:styleId="Heading7Char">
    <w:name w:val="Heading 7 Char"/>
    <w:basedOn w:val="DefaultParagraphFont"/>
    <w:link w:val="Heading7"/>
    <w:uiPriority w:val="99"/>
    <w:locked/>
    <w:rsid w:val="005704BE"/>
    <w:rPr>
      <w:rFonts w:ascii="Arial" w:eastAsia="Times New Roman" w:hAnsi="Arial" w:cstheme="minorBidi"/>
    </w:rPr>
  </w:style>
  <w:style w:type="character" w:customStyle="1" w:styleId="Heading8Char">
    <w:name w:val="Heading 8 Char"/>
    <w:basedOn w:val="DefaultParagraphFont"/>
    <w:link w:val="Heading8"/>
    <w:uiPriority w:val="99"/>
    <w:locked/>
    <w:rsid w:val="005704BE"/>
    <w:rPr>
      <w:rFonts w:ascii="Arial" w:eastAsia="Times New Roman" w:hAnsi="Arial" w:cstheme="minorBidi"/>
    </w:rPr>
  </w:style>
  <w:style w:type="character" w:customStyle="1" w:styleId="Heading9Char">
    <w:name w:val="Heading 9 Char"/>
    <w:basedOn w:val="DefaultParagraphFont"/>
    <w:link w:val="Heading9"/>
    <w:uiPriority w:val="99"/>
    <w:locked/>
    <w:rsid w:val="005704BE"/>
    <w:rPr>
      <w:rFonts w:ascii="Arial" w:eastAsia="Times New Roman" w:hAnsi="Arial" w:cstheme="minorBidi"/>
      <w:i/>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locked/>
    <w:rsid w:val="00077E76"/>
    <w:rPr>
      <w:rFonts w:eastAsia="MS Mincho" w:cs="Arial"/>
      <w:sz w:val="20"/>
      <w:szCs w:val="20"/>
    </w:rPr>
  </w:style>
  <w:style w:type="character" w:customStyle="1" w:styleId="Small">
    <w:name w:val="Small"/>
    <w:basedOn w:val="DefaultParagraphFont"/>
    <w:uiPriority w:val="99"/>
    <w:rsid w:val="00AE4752"/>
    <w:rPr>
      <w:rFonts w:cs="Times New Roman"/>
      <w:sz w:val="18"/>
    </w:rPr>
  </w:style>
  <w:style w:type="paragraph" w:styleId="CommentText">
    <w:name w:val="annotation text"/>
    <w:aliases w:val="ed"/>
    <w:basedOn w:val="Normal"/>
    <w:next w:val="Normal"/>
    <w:link w:val="CommentTextChar"/>
    <w:uiPriority w:val="99"/>
    <w:semiHidden/>
    <w:rsid w:val="00DE77A4"/>
    <w:pPr>
      <w:shd w:val="clear" w:color="auto" w:fill="C0C0C0"/>
    </w:pPr>
    <w:rPr>
      <w:rFonts w:ascii="Arial" w:eastAsia="Times New Roman" w:hAnsi="Arial"/>
      <w:b/>
      <w:color w:val="0000FF"/>
      <w:sz w:val="16"/>
      <w:szCs w:val="20"/>
    </w:rPr>
  </w:style>
  <w:style w:type="character" w:customStyle="1" w:styleId="CommentTextChar">
    <w:name w:val="Comment Text Char"/>
    <w:aliases w:val="ed Char"/>
    <w:basedOn w:val="DefaultParagraphFont"/>
    <w:link w:val="CommentText"/>
    <w:uiPriority w:val="99"/>
    <w:semiHidden/>
    <w:locked/>
    <w:rsid w:val="00DE77A4"/>
    <w:rPr>
      <w:rFonts w:ascii="Arial" w:hAnsi="Arial" w:cs="Times New Roman"/>
      <w:b/>
      <w:color w:val="0000FF"/>
      <w:sz w:val="16"/>
      <w:shd w:val="clear" w:color="auto" w:fill="C0C0C0"/>
      <w:lang w:val="en-US" w:eastAsia="en-US" w:bidi="ar-SA"/>
    </w:rPr>
  </w:style>
  <w:style w:type="paragraph" w:styleId="Title">
    <w:name w:val="Title"/>
    <w:basedOn w:val="Normal"/>
    <w:next w:val="BodyText"/>
    <w:link w:val="TitleChar"/>
    <w:uiPriority w:val="99"/>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99"/>
    <w:locked/>
    <w:rsid w:val="00A6731E"/>
    <w:rPr>
      <w:rFonts w:ascii="Arial" w:eastAsia="MS Mincho" w:hAnsi="Arial" w:cs="Arial"/>
      <w:bCs/>
      <w:kern w:val="28"/>
      <w:sz w:val="48"/>
      <w:szCs w:val="48"/>
      <w:lang w:val="en-US" w:eastAsia="en-US" w:bidi="ar-SA"/>
    </w:rPr>
  </w:style>
  <w:style w:type="paragraph" w:customStyle="1" w:styleId="Procedure">
    <w:name w:val="Procedure"/>
    <w:basedOn w:val="Normal"/>
    <w:next w:val="List"/>
    <w:uiPriority w:val="99"/>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next w:val="Normal"/>
    <w:autoRedefine/>
    <w:uiPriority w:val="39"/>
    <w:locked/>
    <w:rsid w:val="001F6837"/>
    <w:pPr>
      <w:spacing w:after="100"/>
    </w:p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basedOn w:val="DefaultParagraphFont"/>
    <w:uiPriority w:val="99"/>
    <w:rsid w:val="00DE77A4"/>
    <w:rPr>
      <w:rFonts w:cs="Times New Roman"/>
      <w:color w:val="0000FF"/>
      <w:u w:val="single"/>
    </w:rPr>
  </w:style>
  <w:style w:type="paragraph" w:customStyle="1" w:styleId="BodyTextLink">
    <w:name w:val="Body Text Link"/>
    <w:basedOn w:val="BodyText"/>
    <w:next w:val="BulletList"/>
    <w:link w:val="BodyTextLinkChar"/>
    <w:rsid w:val="00DE77A4"/>
    <w:pPr>
      <w:keepNext/>
      <w:keepLines/>
      <w:spacing w:after="80"/>
    </w:pPr>
  </w:style>
  <w:style w:type="character" w:customStyle="1" w:styleId="Editornote">
    <w:name w:val="Editor note"/>
    <w:basedOn w:val="Strong"/>
    <w:uiPriority w:val="99"/>
    <w:rsid w:val="00DE77A4"/>
    <w:rPr>
      <w:rFonts w:ascii="Arial" w:hAnsi="Arial" w:cs="Times New Roman"/>
      <w:b/>
      <w:bCs/>
      <w:color w:val="0000FF"/>
      <w:sz w:val="20"/>
      <w:shd w:val="clear" w:color="auto" w:fill="C0C0C0"/>
    </w:rPr>
  </w:style>
  <w:style w:type="character" w:customStyle="1" w:styleId="Bold">
    <w:name w:val="Bold"/>
    <w:basedOn w:val="DefaultParagraphFont"/>
    <w:rsid w:val="00DE77A4"/>
    <w:rPr>
      <w:rFonts w:cs="Times New Roman"/>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qFormat/>
    <w:locked/>
    <w:rsid w:val="00DE77A4"/>
    <w:rPr>
      <w:rFonts w:cs="Times New Roman"/>
      <w:b/>
      <w:bCs/>
    </w:rPr>
  </w:style>
  <w:style w:type="paragraph" w:styleId="Header">
    <w:name w:val="header"/>
    <w:basedOn w:val="BodyText"/>
    <w:link w:val="HeaderChar"/>
    <w:uiPriority w:val="99"/>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locked/>
    <w:rsid w:val="00A6731E"/>
    <w:rPr>
      <w:rFonts w:ascii="Calibri" w:eastAsia="MS Mincho" w:hAnsi="Calibri" w:cs="Arial"/>
      <w:sz w:val="20"/>
      <w:szCs w:val="20"/>
    </w:rPr>
  </w:style>
  <w:style w:type="paragraph" w:styleId="Footer">
    <w:name w:val="footer"/>
    <w:basedOn w:val="Normal"/>
    <w:link w:val="FooterChar"/>
    <w:rsid w:val="00DE77A4"/>
    <w:pPr>
      <w:tabs>
        <w:tab w:val="center" w:pos="4680"/>
        <w:tab w:val="right" w:pos="9360"/>
      </w:tabs>
    </w:pPr>
    <w:rPr>
      <w:sz w:val="16"/>
    </w:rPr>
  </w:style>
  <w:style w:type="character" w:customStyle="1" w:styleId="FooterChar">
    <w:name w:val="Footer Char"/>
    <w:basedOn w:val="DefaultParagraphFont"/>
    <w:link w:val="Footer"/>
    <w:locked/>
    <w:rsid w:val="00DE77A4"/>
    <w:rPr>
      <w:rFonts w:cs="Times New Roman"/>
      <w:sz w:val="16"/>
    </w:rPr>
  </w:style>
  <w:style w:type="paragraph" w:styleId="BalloonText">
    <w:name w:val="Balloon Text"/>
    <w:basedOn w:val="Normal"/>
    <w:link w:val="BalloonTextChar"/>
    <w:uiPriority w:val="99"/>
    <w:semiHidden/>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77A4"/>
    <w:rPr>
      <w:rFonts w:ascii="Tahoma" w:hAnsi="Tahoma" w:cs="Tahoma"/>
      <w:sz w:val="16"/>
      <w:szCs w:val="16"/>
    </w:rPr>
  </w:style>
  <w:style w:type="paragraph" w:styleId="BodyTextIndent">
    <w:name w:val="Body Text Indent"/>
    <w:basedOn w:val="Normal"/>
    <w:link w:val="BodyTextIndentChar"/>
    <w:uiPriority w:val="99"/>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uiPriority w:val="99"/>
    <w:locked/>
    <w:rsid w:val="00875312"/>
    <w:rPr>
      <w:rFonts w:eastAsia="MS Mincho" w:cs="Arial"/>
      <w:sz w:val="20"/>
      <w:szCs w:val="20"/>
    </w:rPr>
  </w:style>
  <w:style w:type="paragraph" w:customStyle="1" w:styleId="BulletList">
    <w:name w:val="Bullet List"/>
    <w:basedOn w:val="Normal"/>
    <w:rsid w:val="008F5232"/>
    <w:pPr>
      <w:numPr>
        <w:numId w:val="37"/>
      </w:numPr>
      <w:tabs>
        <w:tab w:val="left" w:pos="360"/>
      </w:tabs>
      <w:spacing w:after="80"/>
      <w:ind w:left="360"/>
    </w:pPr>
    <w:rPr>
      <w:rFonts w:eastAsia="MS Mincho" w:cs="Arial"/>
      <w:szCs w:val="20"/>
    </w:rPr>
  </w:style>
  <w:style w:type="paragraph" w:customStyle="1" w:styleId="BulletList2">
    <w:name w:val="Bullet List 2"/>
    <w:basedOn w:val="BulletList"/>
    <w:rsid w:val="00D9159A"/>
    <w:pPr>
      <w:numPr>
        <w:numId w:val="38"/>
      </w:numPr>
      <w:tabs>
        <w:tab w:val="clear" w:pos="360"/>
      </w:tabs>
    </w:pPr>
  </w:style>
  <w:style w:type="paragraph" w:customStyle="1" w:styleId="TableBullet">
    <w:name w:val="Table Bullet"/>
    <w:basedOn w:val="Normal"/>
    <w:rsid w:val="00875312"/>
    <w:pPr>
      <w:spacing w:before="20" w:after="20"/>
    </w:pPr>
    <w:rPr>
      <w:rFonts w:eastAsia="MS Mincho" w:cs="Arial"/>
      <w:sz w:val="18"/>
      <w:szCs w:val="18"/>
    </w:rPr>
  </w:style>
  <w:style w:type="paragraph" w:styleId="PlainText">
    <w:name w:val="Plain Text"/>
    <w:aliases w:val="Code"/>
    <w:basedOn w:val="Normal"/>
    <w:link w:val="PlainTextChar"/>
    <w:uiPriority w:val="99"/>
    <w:qFormat/>
    <w:rsid w:val="009111B8"/>
    <w:pPr>
      <w:shd w:val="clear" w:color="auto" w:fill="D9D9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uiPriority w:val="99"/>
    <w:locked/>
    <w:rsid w:val="009111B8"/>
    <w:rPr>
      <w:rFonts w:ascii="Lucida Sans Typewriter" w:eastAsia="MS Mincho" w:hAnsi="Lucida Sans Typewriter" w:cs="Courier New"/>
      <w:noProof/>
      <w:color w:val="000000"/>
      <w:sz w:val="18"/>
      <w:shd w:val="clear" w:color="auto" w:fill="D9D9D9"/>
      <w:lang w:val="en-US" w:eastAsia="en-US" w:bidi="ar-SA"/>
    </w:rPr>
  </w:style>
  <w:style w:type="character" w:customStyle="1" w:styleId="EmbeddedCode">
    <w:name w:val="Embedded Code"/>
    <w:basedOn w:val="DefaultParagraphFont"/>
    <w:uiPriority w:val="99"/>
    <w:rsid w:val="00077E76"/>
    <w:rPr>
      <w:rFonts w:ascii="Courier New" w:hAnsi="Courier New" w:cs="Times New Roman"/>
      <w:sz w:val="18"/>
    </w:rPr>
  </w:style>
  <w:style w:type="paragraph" w:customStyle="1" w:styleId="Le">
    <w:name w:val="Le"/>
    <w:aliases w:val="listend (LE)"/>
    <w:next w:val="BodyText"/>
    <w:rsid w:val="00077E76"/>
    <w:pPr>
      <w:spacing w:line="80" w:lineRule="exact"/>
    </w:pPr>
    <w:rPr>
      <w:rFonts w:ascii="Arial" w:eastAsia="MS Mincho" w:hAnsi="Arial"/>
      <w:color w:val="0070C0"/>
      <w:sz w:val="16"/>
      <w:szCs w:val="24"/>
    </w:rPr>
  </w:style>
  <w:style w:type="paragraph" w:styleId="ListParagraph">
    <w:name w:val="List Paragraph"/>
    <w:basedOn w:val="Normal"/>
    <w:uiPriority w:val="99"/>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qFormat/>
    <w:locked/>
    <w:rsid w:val="00BA32CA"/>
    <w:pPr>
      <w:ind w:left="360"/>
    </w:pPr>
    <w:rPr>
      <w:iCs/>
      <w:color w:val="000000"/>
    </w:rPr>
  </w:style>
  <w:style w:type="character" w:customStyle="1" w:styleId="QuoteChar">
    <w:name w:val="Quote Char"/>
    <w:basedOn w:val="DefaultParagraphFont"/>
    <w:link w:val="Quote"/>
    <w:uiPriority w:val="99"/>
    <w:locked/>
    <w:rsid w:val="009A3B29"/>
    <w:rPr>
      <w:rFonts w:ascii="Calibri" w:hAnsi="Calibri" w:cs="Times New Roman"/>
      <w:iCs/>
      <w:color w:val="000000"/>
    </w:rPr>
  </w:style>
  <w:style w:type="paragraph" w:styleId="Subtitle">
    <w:name w:val="Subtitle"/>
    <w:basedOn w:val="Normal"/>
    <w:next w:val="Normal"/>
    <w:link w:val="SubtitleChar"/>
    <w:uiPriority w:val="99"/>
    <w:qFormat/>
    <w:rsid w:val="00A74EF8"/>
    <w:pPr>
      <w:numPr>
        <w:ilvl w:val="1"/>
      </w:numPr>
      <w:spacing w:after="480"/>
    </w:pPr>
    <w:rPr>
      <w:rFonts w:ascii="Arial" w:eastAsia="Times New Roman" w:hAnsi="Arial"/>
      <w:iCs/>
      <w:spacing w:val="15"/>
      <w:sz w:val="32"/>
      <w:szCs w:val="24"/>
    </w:rPr>
  </w:style>
  <w:style w:type="character" w:customStyle="1" w:styleId="SubtitleChar">
    <w:name w:val="Subtitle Char"/>
    <w:basedOn w:val="DefaultParagraphFont"/>
    <w:link w:val="Subtitle"/>
    <w:uiPriority w:val="99"/>
    <w:locked/>
    <w:rsid w:val="00A74EF8"/>
    <w:rPr>
      <w:rFonts w:ascii="Arial" w:hAnsi="Arial" w:cs="Times New Roman"/>
      <w:iCs/>
      <w:spacing w:val="15"/>
      <w:sz w:val="24"/>
      <w:szCs w:val="24"/>
    </w:rPr>
  </w:style>
  <w:style w:type="paragraph" w:customStyle="1" w:styleId="FigCap">
    <w:name w:val="FigCap"/>
    <w:basedOn w:val="Normal"/>
    <w:next w:val="BodyText"/>
    <w:autoRedefine/>
    <w:rsid w:val="00EF2782"/>
    <w:pPr>
      <w:spacing w:before="160" w:after="240"/>
      <w:ind w:left="72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 w:val="20"/>
      <w:szCs w:val="20"/>
    </w:rPr>
  </w:style>
  <w:style w:type="paragraph" w:styleId="TOC2">
    <w:name w:val="toc 2"/>
    <w:basedOn w:val="Normal"/>
    <w:next w:val="Normal"/>
    <w:autoRedefine/>
    <w:uiPriority w:val="39"/>
    <w:rsid w:val="00A6731E"/>
    <w:pPr>
      <w:tabs>
        <w:tab w:val="right" w:leader="dot" w:pos="7680"/>
      </w:tabs>
      <w:ind w:left="240"/>
    </w:pPr>
    <w:rPr>
      <w:noProof/>
    </w:rPr>
  </w:style>
  <w:style w:type="paragraph" w:styleId="TOC3">
    <w:name w:val="toc 3"/>
    <w:basedOn w:val="Normal"/>
    <w:next w:val="Normal"/>
    <w:autoRedefine/>
    <w:uiPriority w:val="39"/>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locked/>
    <w:rsid w:val="00A84221"/>
    <w:rPr>
      <w:rFonts w:ascii="Calibri" w:eastAsia="MS Mincho" w:hAnsi="Calibri" w:cs="Arial"/>
      <w:sz w:val="20"/>
      <w:szCs w:val="20"/>
    </w:rPr>
  </w:style>
  <w:style w:type="table" w:customStyle="1" w:styleId="Tablerowcell">
    <w:name w:val="Table row cell"/>
    <w:uiPriority w:val="99"/>
    <w:rsid w:val="00BB7099"/>
    <w:rPr>
      <w:rFonts w:ascii="Calibri" w:hAnsi="Calibri"/>
    </w:rPr>
    <w:tblPr>
      <w:tblInd w:w="0" w:type="dxa"/>
      <w:tblBorders>
        <w:top w:val="single" w:sz="4" w:space="0" w:color="auto"/>
        <w:bottom w:val="single" w:sz="4" w:space="0" w:color="auto"/>
        <w:insideH w:val="single" w:sz="4" w:space="0" w:color="BFBFBF"/>
        <w:insideV w:val="single" w:sz="4" w:space="0" w:color="BFBFBF"/>
      </w:tblBorders>
      <w:tblCellMar>
        <w:top w:w="0" w:type="dxa"/>
        <w:left w:w="108" w:type="dxa"/>
        <w:bottom w:w="0" w:type="dxa"/>
        <w:right w:w="108" w:type="dxa"/>
      </w:tblCellMar>
    </w:tblPr>
    <w:trPr>
      <w:cantSplit/>
    </w:trPr>
  </w:style>
  <w:style w:type="paragraph" w:customStyle="1" w:styleId="Body">
    <w:name w:val="Body"/>
    <w:basedOn w:val="Normal"/>
    <w:link w:val="BodyChar"/>
    <w:uiPriority w:val="99"/>
    <w:rsid w:val="005704BE"/>
    <w:rPr>
      <w:rFonts w:ascii="Arial" w:eastAsia="Times New Roman" w:hAnsi="Arial"/>
      <w:sz w:val="20"/>
      <w:szCs w:val="20"/>
    </w:rPr>
  </w:style>
  <w:style w:type="paragraph" w:customStyle="1" w:styleId="BodySub">
    <w:name w:val="Body Sub"/>
    <w:basedOn w:val="Body"/>
    <w:uiPriority w:val="99"/>
    <w:rsid w:val="005704BE"/>
    <w:pPr>
      <w:ind w:left="360" w:right="720"/>
    </w:pPr>
  </w:style>
  <w:style w:type="paragraph" w:styleId="NormalIndent">
    <w:name w:val="Normal Indent"/>
    <w:basedOn w:val="Normal"/>
    <w:uiPriority w:val="99"/>
    <w:rsid w:val="005704BE"/>
    <w:pPr>
      <w:ind w:left="720"/>
    </w:pPr>
    <w:rPr>
      <w:rFonts w:ascii="Arial" w:eastAsia="Times New Roman" w:hAnsi="Arial"/>
      <w:sz w:val="20"/>
      <w:szCs w:val="20"/>
    </w:rPr>
  </w:style>
  <w:style w:type="character" w:styleId="CommentReference">
    <w:name w:val="annotation reference"/>
    <w:basedOn w:val="DefaultParagraphFont"/>
    <w:uiPriority w:val="99"/>
    <w:semiHidden/>
    <w:rsid w:val="005704BE"/>
    <w:rPr>
      <w:rFonts w:ascii="Helvetica" w:hAnsi="Helvetica" w:cs="Times New Roman"/>
      <w:b/>
      <w:sz w:val="16"/>
      <w:lang w:val="en-US"/>
    </w:rPr>
  </w:style>
  <w:style w:type="paragraph" w:styleId="TOC8">
    <w:name w:val="toc 8"/>
    <w:basedOn w:val="Normal"/>
    <w:uiPriority w:val="39"/>
    <w:rsid w:val="005704BE"/>
    <w:pPr>
      <w:ind w:left="1400"/>
    </w:pPr>
    <w:rPr>
      <w:rFonts w:ascii="Arial" w:hAnsi="Arial"/>
      <w:sz w:val="18"/>
      <w:szCs w:val="18"/>
    </w:rPr>
  </w:style>
  <w:style w:type="paragraph" w:styleId="TOC7">
    <w:name w:val="toc 7"/>
    <w:basedOn w:val="Normal"/>
    <w:uiPriority w:val="39"/>
    <w:rsid w:val="005704BE"/>
    <w:pPr>
      <w:ind w:left="1200"/>
    </w:pPr>
    <w:rPr>
      <w:rFonts w:ascii="Arial" w:hAnsi="Arial"/>
      <w:sz w:val="18"/>
      <w:szCs w:val="18"/>
    </w:rPr>
  </w:style>
  <w:style w:type="paragraph" w:styleId="TOC6">
    <w:name w:val="toc 6"/>
    <w:basedOn w:val="Normal"/>
    <w:uiPriority w:val="39"/>
    <w:rsid w:val="005704BE"/>
    <w:pPr>
      <w:ind w:left="1000"/>
    </w:pPr>
    <w:rPr>
      <w:rFonts w:ascii="Arial" w:hAnsi="Arial"/>
      <w:sz w:val="18"/>
      <w:szCs w:val="18"/>
    </w:rPr>
  </w:style>
  <w:style w:type="paragraph" w:styleId="TOC5">
    <w:name w:val="toc 5"/>
    <w:basedOn w:val="Normal"/>
    <w:uiPriority w:val="39"/>
    <w:rsid w:val="005704BE"/>
    <w:pPr>
      <w:ind w:left="800"/>
    </w:pPr>
    <w:rPr>
      <w:rFonts w:ascii="Arial" w:hAnsi="Arial"/>
      <w:sz w:val="18"/>
      <w:szCs w:val="18"/>
    </w:rPr>
  </w:style>
  <w:style w:type="paragraph" w:styleId="TOC4">
    <w:name w:val="toc 4"/>
    <w:basedOn w:val="Normal"/>
    <w:uiPriority w:val="39"/>
    <w:rsid w:val="005704BE"/>
    <w:pPr>
      <w:ind w:left="600"/>
    </w:pPr>
    <w:rPr>
      <w:rFonts w:ascii="Arial" w:hAnsi="Arial"/>
      <w:sz w:val="18"/>
      <w:szCs w:val="18"/>
    </w:rPr>
  </w:style>
  <w:style w:type="paragraph" w:styleId="Index7">
    <w:name w:val="index 7"/>
    <w:basedOn w:val="Index1"/>
    <w:uiPriority w:val="99"/>
    <w:semiHidden/>
    <w:rsid w:val="005704BE"/>
    <w:pPr>
      <w:ind w:left="2160"/>
    </w:pPr>
  </w:style>
  <w:style w:type="paragraph" w:styleId="Index1">
    <w:name w:val="index 1"/>
    <w:basedOn w:val="Normal"/>
    <w:uiPriority w:val="99"/>
    <w:semiHidden/>
    <w:rsid w:val="005704BE"/>
    <w:rPr>
      <w:rFonts w:ascii="Arial" w:eastAsia="Times New Roman" w:hAnsi="Arial"/>
      <w:sz w:val="20"/>
      <w:szCs w:val="20"/>
    </w:rPr>
  </w:style>
  <w:style w:type="paragraph" w:styleId="Index6">
    <w:name w:val="index 6"/>
    <w:basedOn w:val="Index1"/>
    <w:uiPriority w:val="99"/>
    <w:semiHidden/>
    <w:rsid w:val="005704BE"/>
    <w:pPr>
      <w:ind w:left="1800"/>
    </w:pPr>
  </w:style>
  <w:style w:type="paragraph" w:styleId="Index5">
    <w:name w:val="index 5"/>
    <w:basedOn w:val="Index1"/>
    <w:uiPriority w:val="99"/>
    <w:semiHidden/>
    <w:rsid w:val="005704BE"/>
    <w:pPr>
      <w:ind w:left="1440"/>
    </w:pPr>
  </w:style>
  <w:style w:type="paragraph" w:styleId="Index4">
    <w:name w:val="index 4"/>
    <w:basedOn w:val="Index1"/>
    <w:uiPriority w:val="99"/>
    <w:semiHidden/>
    <w:rsid w:val="005704BE"/>
    <w:pPr>
      <w:ind w:left="1080"/>
    </w:pPr>
  </w:style>
  <w:style w:type="paragraph" w:styleId="Index3">
    <w:name w:val="index 3"/>
    <w:basedOn w:val="Index1"/>
    <w:uiPriority w:val="99"/>
    <w:semiHidden/>
    <w:rsid w:val="005704BE"/>
    <w:pPr>
      <w:ind w:left="720"/>
    </w:pPr>
  </w:style>
  <w:style w:type="paragraph" w:styleId="Index2">
    <w:name w:val="index 2"/>
    <w:basedOn w:val="Index1"/>
    <w:uiPriority w:val="99"/>
    <w:semiHidden/>
    <w:rsid w:val="005704BE"/>
    <w:pPr>
      <w:ind w:left="360"/>
    </w:pPr>
  </w:style>
  <w:style w:type="character" w:styleId="LineNumber">
    <w:name w:val="line number"/>
    <w:basedOn w:val="DefaultParagraphFont"/>
    <w:uiPriority w:val="99"/>
    <w:rsid w:val="005704BE"/>
    <w:rPr>
      <w:rFonts w:cs="Times New Roman"/>
    </w:rPr>
  </w:style>
  <w:style w:type="paragraph" w:styleId="IndexHeading">
    <w:name w:val="index heading"/>
    <w:basedOn w:val="Body"/>
    <w:next w:val="Index1"/>
    <w:uiPriority w:val="99"/>
    <w:semiHidden/>
    <w:rsid w:val="005704BE"/>
    <w:pPr>
      <w:pBdr>
        <w:top w:val="single" w:sz="6" w:space="1" w:color="auto"/>
        <w:between w:val="single" w:sz="6" w:space="1" w:color="auto"/>
      </w:pBdr>
      <w:spacing w:before="240" w:after="58"/>
    </w:pPr>
    <w:rPr>
      <w:b/>
    </w:rPr>
  </w:style>
  <w:style w:type="character" w:styleId="FootnoteReference">
    <w:name w:val="footnote reference"/>
    <w:basedOn w:val="DefaultParagraphFont"/>
    <w:uiPriority w:val="99"/>
    <w:semiHidden/>
    <w:rsid w:val="005704BE"/>
    <w:rPr>
      <w:rFonts w:cs="Times New Roman"/>
      <w:position w:val="6"/>
      <w:sz w:val="16"/>
    </w:rPr>
  </w:style>
  <w:style w:type="paragraph" w:styleId="FootnoteText">
    <w:name w:val="footnote text"/>
    <w:basedOn w:val="Body"/>
    <w:link w:val="FootnoteTextChar"/>
    <w:uiPriority w:val="99"/>
    <w:semiHidden/>
    <w:rsid w:val="005704BE"/>
    <w:pPr>
      <w:ind w:left="86" w:hanging="101"/>
    </w:pPr>
    <w:rPr>
      <w:sz w:val="16"/>
    </w:rPr>
  </w:style>
  <w:style w:type="character" w:customStyle="1" w:styleId="FootnoteTextChar">
    <w:name w:val="Footnote Text Char"/>
    <w:basedOn w:val="DefaultParagraphFont"/>
    <w:link w:val="FootnoteText"/>
    <w:uiPriority w:val="99"/>
    <w:semiHidden/>
    <w:locked/>
    <w:rsid w:val="005704BE"/>
    <w:rPr>
      <w:rFonts w:ascii="Arial" w:hAnsi="Arial" w:cs="Times New Roman"/>
      <w:sz w:val="20"/>
      <w:szCs w:val="20"/>
    </w:rPr>
  </w:style>
  <w:style w:type="paragraph" w:customStyle="1" w:styleId="Glossary">
    <w:name w:val="Glossary"/>
    <w:basedOn w:val="Body"/>
    <w:uiPriority w:val="99"/>
    <w:rsid w:val="005704BE"/>
    <w:pPr>
      <w:ind w:left="720" w:hanging="720"/>
    </w:pPr>
  </w:style>
  <w:style w:type="paragraph" w:customStyle="1" w:styleId="HeadingTOC">
    <w:name w:val="Heading TOC"/>
    <w:basedOn w:val="Heading1"/>
    <w:uiPriority w:val="99"/>
    <w:rsid w:val="005704BE"/>
    <w:pPr>
      <w:pBdr>
        <w:top w:val="single" w:sz="6" w:space="1" w:color="auto"/>
        <w:bottom w:val="none" w:sz="0" w:space="0" w:color="auto"/>
        <w:between w:val="single" w:sz="6" w:space="1" w:color="auto"/>
      </w:pBdr>
      <w:spacing w:before="480" w:after="360"/>
      <w:ind w:left="720" w:hanging="720"/>
      <w:outlineLvl w:val="9"/>
    </w:pPr>
    <w:rPr>
      <w:b/>
      <w:bCs w:val="0"/>
      <w:sz w:val="44"/>
      <w:szCs w:val="20"/>
    </w:rPr>
  </w:style>
  <w:style w:type="paragraph" w:styleId="DocumentMap">
    <w:name w:val="Document Map"/>
    <w:basedOn w:val="Normal"/>
    <w:link w:val="DocumentMapChar"/>
    <w:uiPriority w:val="99"/>
    <w:semiHidden/>
    <w:rsid w:val="005704BE"/>
    <w:pPr>
      <w:shd w:val="clear" w:color="auto" w:fill="000080"/>
    </w:pPr>
    <w:rPr>
      <w:rFonts w:ascii="Tahoma" w:eastAsia="Times New Roman" w:hAnsi="Tahoma"/>
      <w:sz w:val="20"/>
      <w:szCs w:val="20"/>
    </w:rPr>
  </w:style>
  <w:style w:type="character" w:customStyle="1" w:styleId="DocumentMapChar">
    <w:name w:val="Document Map Char"/>
    <w:basedOn w:val="DefaultParagraphFont"/>
    <w:link w:val="DocumentMap"/>
    <w:uiPriority w:val="99"/>
    <w:semiHidden/>
    <w:locked/>
    <w:rsid w:val="005704BE"/>
    <w:rPr>
      <w:rFonts w:ascii="Tahoma" w:hAnsi="Tahoma" w:cs="Times New Roman"/>
      <w:sz w:val="20"/>
      <w:szCs w:val="20"/>
      <w:shd w:val="clear" w:color="auto" w:fill="000080"/>
    </w:rPr>
  </w:style>
  <w:style w:type="paragraph" w:customStyle="1" w:styleId="Abstract">
    <w:name w:val="Abstract"/>
    <w:basedOn w:val="Body"/>
    <w:next w:val="Heading1"/>
    <w:uiPriority w:val="99"/>
    <w:rsid w:val="005704BE"/>
    <w:pPr>
      <w:spacing w:before="720" w:after="480"/>
    </w:pPr>
  </w:style>
  <w:style w:type="paragraph" w:customStyle="1" w:styleId="BodySubSubSub">
    <w:name w:val="Body Sub Sub Sub"/>
    <w:basedOn w:val="BodySubSub"/>
    <w:uiPriority w:val="99"/>
    <w:rsid w:val="005704BE"/>
    <w:pPr>
      <w:ind w:left="1440"/>
    </w:pPr>
  </w:style>
  <w:style w:type="paragraph" w:customStyle="1" w:styleId="BodySubSub">
    <w:name w:val="Body Sub Sub"/>
    <w:basedOn w:val="BodySub"/>
    <w:uiPriority w:val="99"/>
    <w:rsid w:val="005704BE"/>
    <w:pPr>
      <w:ind w:left="1080"/>
    </w:pPr>
  </w:style>
  <w:style w:type="paragraph" w:customStyle="1" w:styleId="BodySub-Hang">
    <w:name w:val="Body Sub-Hang"/>
    <w:basedOn w:val="Body"/>
    <w:uiPriority w:val="99"/>
    <w:rsid w:val="005704BE"/>
    <w:pPr>
      <w:ind w:left="1080" w:right="720" w:hanging="360"/>
    </w:pPr>
  </w:style>
  <w:style w:type="paragraph" w:customStyle="1" w:styleId="Annotation">
    <w:name w:val="Annotation"/>
    <w:basedOn w:val="Body"/>
    <w:next w:val="Body"/>
    <w:uiPriority w:val="99"/>
    <w:rsid w:val="005704BE"/>
    <w:pPr>
      <w:keepLines/>
      <w:spacing w:after="58" w:line="202" w:lineRule="atLeast"/>
      <w:ind w:left="288"/>
    </w:pPr>
    <w:rPr>
      <w:rFonts w:ascii="Helvetica" w:hAnsi="Helvetica"/>
      <w:sz w:val="18"/>
    </w:rPr>
  </w:style>
  <w:style w:type="paragraph" w:customStyle="1" w:styleId="TableEntry">
    <w:name w:val="Table Entry"/>
    <w:basedOn w:val="Body"/>
    <w:uiPriority w:val="99"/>
    <w:rsid w:val="005704BE"/>
    <w:pPr>
      <w:pBdr>
        <w:top w:val="single" w:sz="6" w:space="0" w:color="auto"/>
        <w:between w:val="single" w:sz="6" w:space="0" w:color="auto"/>
      </w:pBdr>
    </w:pPr>
    <w:rPr>
      <w:sz w:val="18"/>
    </w:rPr>
  </w:style>
  <w:style w:type="paragraph" w:customStyle="1" w:styleId="TableLabel">
    <w:name w:val="Table Label"/>
    <w:basedOn w:val="Body"/>
    <w:uiPriority w:val="99"/>
    <w:rsid w:val="005704BE"/>
    <w:pPr>
      <w:keepLines/>
      <w:pBdr>
        <w:top w:val="single" w:sz="6" w:space="0" w:color="auto"/>
        <w:between w:val="single" w:sz="6" w:space="0" w:color="auto"/>
      </w:pBdr>
    </w:pPr>
    <w:rPr>
      <w:b/>
      <w:sz w:val="18"/>
    </w:rPr>
  </w:style>
  <w:style w:type="paragraph" w:customStyle="1" w:styleId="AnnotationBox">
    <w:name w:val="Annotation Box"/>
    <w:basedOn w:val="Annotation"/>
    <w:next w:val="Body"/>
    <w:uiPriority w:val="99"/>
    <w:rsid w:val="005704BE"/>
    <w:pPr>
      <w:pBdr>
        <w:top w:val="single" w:sz="6" w:space="1" w:color="auto"/>
        <w:left w:val="single" w:sz="6" w:space="1" w:color="auto"/>
        <w:bottom w:val="single" w:sz="6" w:space="1" w:color="auto"/>
        <w:right w:val="single" w:sz="6" w:space="1" w:color="auto"/>
      </w:pBdr>
    </w:pPr>
  </w:style>
  <w:style w:type="paragraph" w:customStyle="1" w:styleId="Byline">
    <w:name w:val="Byline"/>
    <w:basedOn w:val="Normal"/>
    <w:next w:val="Abstract"/>
    <w:uiPriority w:val="99"/>
    <w:rsid w:val="005704BE"/>
    <w:rPr>
      <w:rFonts w:ascii="Arial" w:eastAsia="Times New Roman" w:hAnsi="Arial"/>
      <w:i/>
      <w:sz w:val="18"/>
      <w:szCs w:val="20"/>
    </w:rPr>
  </w:style>
  <w:style w:type="paragraph" w:customStyle="1" w:styleId="Illustration">
    <w:name w:val="Illustration"/>
    <w:basedOn w:val="BodySub"/>
    <w:next w:val="Body"/>
    <w:uiPriority w:val="99"/>
    <w:rsid w:val="005704BE"/>
    <w:rPr>
      <w:i/>
    </w:rPr>
  </w:style>
  <w:style w:type="paragraph" w:customStyle="1" w:styleId="TableEntry-Small">
    <w:name w:val="Table Entry - Small"/>
    <w:basedOn w:val="TableEntry"/>
    <w:uiPriority w:val="99"/>
    <w:rsid w:val="005704BE"/>
    <w:pPr>
      <w:tabs>
        <w:tab w:val="left" w:pos="360"/>
        <w:tab w:val="left" w:pos="720"/>
        <w:tab w:val="left" w:pos="1080"/>
        <w:tab w:val="left" w:pos="1440"/>
        <w:tab w:val="left" w:pos="1800"/>
        <w:tab w:val="left" w:pos="2160"/>
      </w:tabs>
    </w:pPr>
    <w:rPr>
      <w:rFonts w:ascii="Helvetica" w:hAnsi="Helvetica"/>
      <w:sz w:val="12"/>
    </w:rPr>
  </w:style>
  <w:style w:type="paragraph" w:customStyle="1" w:styleId="TableHead-Small">
    <w:name w:val="Table Head - Small"/>
    <w:basedOn w:val="TableHead"/>
    <w:uiPriority w:val="99"/>
    <w:rsid w:val="005704BE"/>
    <w:pPr>
      <w:keepLines w:val="0"/>
      <w:tabs>
        <w:tab w:val="left" w:pos="1080"/>
        <w:tab w:val="left" w:pos="1440"/>
        <w:tab w:val="left" w:pos="1800"/>
        <w:tab w:val="left" w:pos="2160"/>
      </w:tabs>
      <w:spacing w:before="120" w:after="58"/>
    </w:pPr>
    <w:rPr>
      <w:rFonts w:ascii="Helvetica" w:eastAsia="Times New Roman" w:hAnsi="Helvetica" w:cs="Times New Roman"/>
      <w:sz w:val="12"/>
    </w:rPr>
  </w:style>
  <w:style w:type="paragraph" w:customStyle="1" w:styleId="Figure">
    <w:name w:val="Figure"/>
    <w:basedOn w:val="Body"/>
    <w:next w:val="Caption"/>
    <w:uiPriority w:val="99"/>
    <w:rsid w:val="005704BE"/>
    <w:pPr>
      <w:keepNext/>
      <w:spacing w:before="240" w:after="240" w:line="216" w:lineRule="atLeast"/>
      <w:jc w:val="center"/>
    </w:pPr>
  </w:style>
  <w:style w:type="paragraph" w:styleId="Caption">
    <w:name w:val="caption"/>
    <w:basedOn w:val="BodySub"/>
    <w:next w:val="Body"/>
    <w:uiPriority w:val="99"/>
    <w:qFormat/>
    <w:rsid w:val="005704BE"/>
    <w:pPr>
      <w:ind w:left="1440"/>
    </w:pPr>
    <w:rPr>
      <w:sz w:val="18"/>
    </w:rPr>
  </w:style>
  <w:style w:type="paragraph" w:customStyle="1" w:styleId="TableLabel-Small">
    <w:name w:val="Table Label - Small"/>
    <w:basedOn w:val="TableLabel"/>
    <w:uiPriority w:val="99"/>
    <w:rsid w:val="005704BE"/>
    <w:rPr>
      <w:rFonts w:ascii="Helvetica" w:hAnsi="Helvetica"/>
      <w:sz w:val="12"/>
    </w:rPr>
  </w:style>
  <w:style w:type="paragraph" w:customStyle="1" w:styleId="Pseudocode">
    <w:name w:val="Pseudocode"/>
    <w:basedOn w:val="Normal"/>
    <w:uiPriority w:val="99"/>
    <w:rsid w:val="005704BE"/>
    <w:pPr>
      <w:keepLines/>
      <w:spacing w:before="60" w:after="120"/>
    </w:pPr>
    <w:rPr>
      <w:rFonts w:ascii="Courier" w:eastAsia="Times New Roman" w:hAnsi="Courier"/>
      <w:sz w:val="20"/>
      <w:szCs w:val="20"/>
    </w:rPr>
  </w:style>
  <w:style w:type="paragraph" w:customStyle="1" w:styleId="TitleLarge">
    <w:name w:val="Title Large"/>
    <w:basedOn w:val="TitleMedium"/>
    <w:next w:val="TitleMedium"/>
    <w:uiPriority w:val="99"/>
    <w:rsid w:val="005704BE"/>
    <w:pPr>
      <w:framePr w:wrap="auto"/>
      <w:pBdr>
        <w:top w:val="single" w:sz="12" w:space="1" w:color="auto"/>
        <w:between w:val="single" w:sz="12" w:space="1" w:color="auto"/>
      </w:pBdr>
    </w:pPr>
    <w:rPr>
      <w:sz w:val="48"/>
    </w:rPr>
  </w:style>
  <w:style w:type="paragraph" w:customStyle="1" w:styleId="TitleMedium">
    <w:name w:val="Title Medium"/>
    <w:basedOn w:val="Normal"/>
    <w:next w:val="TitleSmall"/>
    <w:uiPriority w:val="99"/>
    <w:rsid w:val="005704BE"/>
    <w:pPr>
      <w:framePr w:wrap="auto" w:hAnchor="margin" w:yAlign="top"/>
      <w:spacing w:after="120"/>
      <w:ind w:left="2160"/>
    </w:pPr>
    <w:rPr>
      <w:rFonts w:ascii="Helvetica" w:eastAsia="Times New Roman" w:hAnsi="Helvetica"/>
      <w:b/>
      <w:sz w:val="28"/>
      <w:szCs w:val="20"/>
    </w:rPr>
  </w:style>
  <w:style w:type="paragraph" w:customStyle="1" w:styleId="TitleSmall">
    <w:name w:val="Title Small"/>
    <w:basedOn w:val="Normal"/>
    <w:uiPriority w:val="99"/>
    <w:rsid w:val="005704BE"/>
    <w:pPr>
      <w:framePr w:wrap="auto" w:hAnchor="margin" w:yAlign="top"/>
      <w:spacing w:after="120"/>
      <w:ind w:left="2160"/>
    </w:pPr>
    <w:rPr>
      <w:rFonts w:ascii="Helvetica" w:eastAsia="Times New Roman" w:hAnsi="Helvetica"/>
      <w:i/>
      <w:sz w:val="20"/>
      <w:szCs w:val="20"/>
    </w:rPr>
  </w:style>
  <w:style w:type="paragraph" w:customStyle="1" w:styleId="TimeStamp">
    <w:name w:val="Time Stamp"/>
    <w:basedOn w:val="TitleSmall"/>
    <w:uiPriority w:val="99"/>
    <w:rsid w:val="005704BE"/>
    <w:pPr>
      <w:framePr w:wrap="auto"/>
    </w:pPr>
    <w:rPr>
      <w:i w:val="0"/>
      <w:vanish/>
      <w:sz w:val="12"/>
    </w:rPr>
  </w:style>
  <w:style w:type="paragraph" w:customStyle="1" w:styleId="Logo">
    <w:name w:val="Logo"/>
    <w:basedOn w:val="Normal"/>
    <w:next w:val="TitleLarge"/>
    <w:uiPriority w:val="99"/>
    <w:rsid w:val="005704BE"/>
    <w:pPr>
      <w:framePr w:w="1800" w:hSpace="187" w:vSpace="187" w:wrap="auto" w:hAnchor="text"/>
    </w:pPr>
    <w:rPr>
      <w:rFonts w:ascii="Arial" w:eastAsia="Times New Roman" w:hAnsi="Arial"/>
      <w:sz w:val="20"/>
      <w:szCs w:val="20"/>
    </w:rPr>
  </w:style>
  <w:style w:type="paragraph" w:customStyle="1" w:styleId="BodySubSub-Hang">
    <w:name w:val="Body Sub Sub-Hang"/>
    <w:basedOn w:val="BodySub-Hang"/>
    <w:uiPriority w:val="99"/>
    <w:rsid w:val="005704BE"/>
    <w:pPr>
      <w:ind w:left="1440"/>
    </w:pPr>
  </w:style>
  <w:style w:type="paragraph" w:customStyle="1" w:styleId="TableLable">
    <w:name w:val="Table Lable"/>
    <w:basedOn w:val="Body"/>
    <w:uiPriority w:val="99"/>
    <w:rsid w:val="005704BE"/>
    <w:pPr>
      <w:keepLines/>
      <w:pBdr>
        <w:top w:val="single" w:sz="6" w:space="0" w:color="auto"/>
        <w:between w:val="single" w:sz="6" w:space="0" w:color="auto"/>
      </w:pBdr>
    </w:pPr>
    <w:rPr>
      <w:b/>
      <w:sz w:val="18"/>
    </w:rPr>
  </w:style>
  <w:style w:type="paragraph" w:customStyle="1" w:styleId="TermDefinition">
    <w:name w:val="Term Definition"/>
    <w:basedOn w:val="BodySub"/>
    <w:uiPriority w:val="99"/>
    <w:rsid w:val="005704BE"/>
    <w:pPr>
      <w:ind w:left="900" w:hanging="180"/>
    </w:pPr>
  </w:style>
  <w:style w:type="paragraph" w:customStyle="1" w:styleId="PictureParagraph">
    <w:name w:val="Picture Paragraph"/>
    <w:basedOn w:val="Body"/>
    <w:uiPriority w:val="99"/>
    <w:rsid w:val="005704BE"/>
    <w:pPr>
      <w:spacing w:before="240" w:after="240" w:line="216" w:lineRule="atLeast"/>
      <w:jc w:val="center"/>
    </w:pPr>
  </w:style>
  <w:style w:type="paragraph" w:customStyle="1" w:styleId="TableLable-Small">
    <w:name w:val="Table Lable -Small"/>
    <w:basedOn w:val="TableLable"/>
    <w:uiPriority w:val="99"/>
    <w:rsid w:val="005704BE"/>
    <w:rPr>
      <w:rFonts w:ascii="Helvetica" w:hAnsi="Helvetica"/>
      <w:sz w:val="12"/>
    </w:rPr>
  </w:style>
  <w:style w:type="paragraph" w:customStyle="1" w:styleId="MethodClause">
    <w:name w:val="Method Clause"/>
    <w:basedOn w:val="Body"/>
    <w:uiPriority w:val="99"/>
    <w:rsid w:val="005704BE"/>
    <w:pP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before="58"/>
      <w:ind w:left="1800" w:hanging="1440"/>
    </w:pPr>
  </w:style>
  <w:style w:type="paragraph" w:customStyle="1" w:styleId="MethodHeading">
    <w:name w:val="Method Heading"/>
    <w:basedOn w:val="PlainText"/>
    <w:next w:val="MethodClause"/>
    <w:uiPriority w:val="99"/>
    <w:rsid w:val="005704BE"/>
    <w:pPr>
      <w:keepLines/>
      <w:pBdr>
        <w:top w:val="single" w:sz="6" w:space="1" w:color="auto" w:shadow="1"/>
        <w:left w:val="single" w:sz="6" w:space="1" w:color="auto" w:shadow="1"/>
        <w:bottom w:val="single" w:sz="6" w:space="1" w:color="auto" w:shadow="1"/>
        <w:right w:val="single" w:sz="6" w:space="1" w:color="auto" w:shadow="1"/>
      </w:pBdr>
      <w:shd w:val="clear" w:color="auto" w:fill="auto"/>
      <w:spacing w:before="360"/>
    </w:pPr>
    <w:rPr>
      <w:rFonts w:ascii="Courier New" w:eastAsia="Times New Roman" w:hAnsi="Courier New" w:cs="Times New Roman"/>
      <w:color w:val="auto"/>
    </w:rPr>
  </w:style>
  <w:style w:type="paragraph" w:customStyle="1" w:styleId="AnnotationPublic">
    <w:name w:val="Annotation Public"/>
    <w:basedOn w:val="BodySub"/>
    <w:uiPriority w:val="99"/>
    <w:rsid w:val="005704BE"/>
    <w:pPr>
      <w:pBdr>
        <w:top w:val="single" w:sz="6" w:space="1" w:color="auto"/>
        <w:left w:val="single" w:sz="6" w:space="1" w:color="auto"/>
        <w:bottom w:val="single" w:sz="6" w:space="1" w:color="auto"/>
        <w:right w:val="single" w:sz="6" w:space="1" w:color="auto"/>
      </w:pBdr>
      <w:spacing w:before="240" w:after="240" w:line="216" w:lineRule="atLeast"/>
    </w:pPr>
    <w:rPr>
      <w:rFonts w:ascii="Helvetica" w:hAnsi="Helvetica"/>
      <w:b/>
      <w:sz w:val="16"/>
    </w:rPr>
  </w:style>
  <w:style w:type="paragraph" w:customStyle="1" w:styleId="BodyHeader">
    <w:name w:val="Body Header"/>
    <w:basedOn w:val="Body"/>
    <w:uiPriority w:val="99"/>
    <w:rsid w:val="005704BE"/>
    <w:pPr>
      <w:spacing w:before="120"/>
    </w:pPr>
    <w:rPr>
      <w:b/>
      <w:color w:val="0000FF"/>
    </w:rPr>
  </w:style>
  <w:style w:type="paragraph" w:customStyle="1" w:styleId="BodyHang">
    <w:name w:val="Body Hang"/>
    <w:basedOn w:val="Body"/>
    <w:uiPriority w:val="99"/>
    <w:rsid w:val="005704BE"/>
    <w:pPr>
      <w:ind w:left="360" w:hanging="360"/>
    </w:pPr>
  </w:style>
  <w:style w:type="character" w:styleId="Emphasis">
    <w:name w:val="Emphasis"/>
    <w:basedOn w:val="DefaultParagraphFont"/>
    <w:uiPriority w:val="20"/>
    <w:qFormat/>
    <w:locked/>
    <w:rsid w:val="005704BE"/>
    <w:rPr>
      <w:rFonts w:cs="Times New Roman"/>
      <w:i/>
      <w:iCs/>
    </w:rPr>
  </w:style>
  <w:style w:type="paragraph" w:styleId="TOC9">
    <w:name w:val="toc 9"/>
    <w:basedOn w:val="Normal"/>
    <w:next w:val="Normal"/>
    <w:autoRedefine/>
    <w:uiPriority w:val="39"/>
    <w:rsid w:val="005704BE"/>
    <w:pPr>
      <w:ind w:left="1600"/>
    </w:pPr>
    <w:rPr>
      <w:rFonts w:ascii="Arial" w:eastAsia="Times New Roman" w:hAnsi="Arial"/>
      <w:sz w:val="18"/>
      <w:szCs w:val="18"/>
    </w:rPr>
  </w:style>
  <w:style w:type="paragraph" w:customStyle="1" w:styleId="BlockQuotation">
    <w:name w:val="Block Quotation"/>
    <w:basedOn w:val="Normal"/>
    <w:uiPriority w:val="99"/>
    <w:rsid w:val="005704BE"/>
    <w:pPr>
      <w:pBdr>
        <w:top w:val="single" w:sz="6"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eastAsia="Times New Roman" w:hAnsi="Arial Narrow"/>
      <w:spacing w:val="-5"/>
      <w:sz w:val="20"/>
      <w:szCs w:val="20"/>
    </w:rPr>
  </w:style>
  <w:style w:type="table" w:styleId="TableGrid">
    <w:name w:val="Table Grid"/>
    <w:basedOn w:val="TableNormal"/>
    <w:uiPriority w:val="99"/>
    <w:rsid w:val="005704BE"/>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5704BE"/>
    <w:pPr>
      <w:shd w:val="clear" w:color="auto" w:fill="auto"/>
    </w:pPr>
    <w:rPr>
      <w:rFonts w:ascii="Times New Roman" w:hAnsi="Times New Roman"/>
      <w:bCs/>
      <w:color w:val="auto"/>
      <w:sz w:val="20"/>
    </w:rPr>
  </w:style>
  <w:style w:type="character" w:customStyle="1" w:styleId="CommentSubjectChar">
    <w:name w:val="Comment Subject Char"/>
    <w:basedOn w:val="CommentTextChar"/>
    <w:link w:val="CommentSubject"/>
    <w:uiPriority w:val="99"/>
    <w:semiHidden/>
    <w:locked/>
    <w:rsid w:val="005704BE"/>
    <w:rPr>
      <w:rFonts w:ascii="Times New Roman" w:hAnsi="Times New Roman" w:cs="Times New Roman"/>
      <w:b/>
      <w:bCs/>
      <w:color w:val="0000FF"/>
      <w:sz w:val="20"/>
      <w:shd w:val="clear" w:color="auto" w:fill="C0C0C0"/>
      <w:lang w:val="en-US" w:eastAsia="en-US" w:bidi="ar-SA"/>
    </w:rPr>
  </w:style>
  <w:style w:type="paragraph" w:styleId="HTMLPreformatted">
    <w:name w:val="HTML Preformatted"/>
    <w:basedOn w:val="Normal"/>
    <w:link w:val="HTMLPreformattedChar"/>
    <w:uiPriority w:val="99"/>
    <w:rsid w:val="0057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locked/>
    <w:rsid w:val="005704BE"/>
    <w:rPr>
      <w:rFonts w:ascii="Courier New" w:hAnsi="Courier New" w:cs="Courier New"/>
      <w:color w:val="000000"/>
      <w:sz w:val="20"/>
      <w:szCs w:val="20"/>
    </w:rPr>
  </w:style>
  <w:style w:type="paragraph" w:styleId="NormalWeb">
    <w:name w:val="Normal (Web)"/>
    <w:basedOn w:val="Normal"/>
    <w:uiPriority w:val="99"/>
    <w:rsid w:val="005704BE"/>
    <w:pPr>
      <w:spacing w:before="100" w:beforeAutospacing="1" w:after="100" w:afterAutospacing="1"/>
    </w:pPr>
    <w:rPr>
      <w:rFonts w:ascii="Arial" w:eastAsia="Times New Roman" w:hAnsi="Arial"/>
      <w:sz w:val="24"/>
      <w:szCs w:val="24"/>
    </w:rPr>
  </w:style>
  <w:style w:type="character" w:customStyle="1" w:styleId="EmailStyle136">
    <w:name w:val="EmailStyle136"/>
    <w:basedOn w:val="DefaultParagraphFont"/>
    <w:uiPriority w:val="99"/>
    <w:semiHidden/>
    <w:rsid w:val="005704BE"/>
    <w:rPr>
      <w:rFonts w:ascii="Arial" w:hAnsi="Arial" w:cs="Arial"/>
      <w:color w:val="auto"/>
      <w:sz w:val="20"/>
      <w:szCs w:val="20"/>
    </w:rPr>
  </w:style>
  <w:style w:type="character" w:customStyle="1" w:styleId="EmailStyle137">
    <w:name w:val="EmailStyle137"/>
    <w:basedOn w:val="DefaultParagraphFont"/>
    <w:uiPriority w:val="99"/>
    <w:semiHidden/>
    <w:rsid w:val="005704BE"/>
    <w:rPr>
      <w:rFonts w:ascii="Arial" w:hAnsi="Arial" w:cs="Arial"/>
      <w:color w:val="auto"/>
      <w:sz w:val="20"/>
      <w:szCs w:val="20"/>
    </w:rPr>
  </w:style>
  <w:style w:type="paragraph" w:customStyle="1" w:styleId="TableText">
    <w:name w:val="Table Text"/>
    <w:basedOn w:val="Normal"/>
    <w:uiPriority w:val="99"/>
    <w:rsid w:val="005704BE"/>
    <w:pPr>
      <w:spacing w:before="60"/>
    </w:pPr>
    <w:rPr>
      <w:rFonts w:ascii="Arial" w:eastAsia="Times New Roman" w:hAnsi="Arial"/>
      <w:spacing w:val="-5"/>
      <w:sz w:val="16"/>
      <w:szCs w:val="20"/>
    </w:rPr>
  </w:style>
  <w:style w:type="character" w:customStyle="1" w:styleId="BodyChar">
    <w:name w:val="Body Char"/>
    <w:basedOn w:val="DefaultParagraphFont"/>
    <w:link w:val="Body"/>
    <w:uiPriority w:val="99"/>
    <w:locked/>
    <w:rsid w:val="005704BE"/>
    <w:rPr>
      <w:rFonts w:ascii="Arial" w:hAnsi="Arial" w:cs="Times New Roman"/>
      <w:sz w:val="20"/>
      <w:szCs w:val="20"/>
    </w:rPr>
  </w:style>
  <w:style w:type="character" w:styleId="PageNumber">
    <w:name w:val="page number"/>
    <w:basedOn w:val="DefaultParagraphFont"/>
    <w:uiPriority w:val="99"/>
    <w:rsid w:val="005704BE"/>
    <w:rPr>
      <w:rFonts w:cs="Times New Roman"/>
    </w:rPr>
  </w:style>
  <w:style w:type="paragraph" w:customStyle="1" w:styleId="DefaultParagraphFontParaChar">
    <w:name w:val="Default Paragraph Font Para Char"/>
    <w:basedOn w:val="Normal"/>
    <w:uiPriority w:val="99"/>
    <w:rsid w:val="005704BE"/>
    <w:pPr>
      <w:spacing w:after="160" w:line="240" w:lineRule="exact"/>
    </w:pPr>
    <w:rPr>
      <w:rFonts w:ascii="Arial" w:eastAsia="Times New Roman" w:hAnsi="Arial"/>
      <w:sz w:val="20"/>
      <w:szCs w:val="20"/>
    </w:rPr>
  </w:style>
  <w:style w:type="paragraph" w:customStyle="1" w:styleId="CharCharChar">
    <w:name w:val="Char Char Char"/>
    <w:basedOn w:val="Normal"/>
    <w:uiPriority w:val="99"/>
    <w:rsid w:val="005704BE"/>
    <w:pPr>
      <w:spacing w:after="160" w:line="240" w:lineRule="exact"/>
    </w:pPr>
    <w:rPr>
      <w:rFonts w:ascii="Tahoma" w:eastAsia="Times New Roman" w:hAnsi="Tahoma"/>
      <w:sz w:val="20"/>
      <w:szCs w:val="20"/>
    </w:rPr>
  </w:style>
  <w:style w:type="character" w:customStyle="1" w:styleId="EmailStyle143">
    <w:name w:val="EmailStyle143"/>
    <w:basedOn w:val="DefaultParagraphFont"/>
    <w:uiPriority w:val="99"/>
    <w:semiHidden/>
    <w:rsid w:val="005704BE"/>
    <w:rPr>
      <w:rFonts w:ascii="Arial" w:hAnsi="Arial" w:cs="Arial"/>
      <w:color w:val="000080"/>
      <w:sz w:val="20"/>
      <w:szCs w:val="20"/>
    </w:rPr>
  </w:style>
  <w:style w:type="paragraph" w:customStyle="1" w:styleId="Char">
    <w:name w:val="Char"/>
    <w:basedOn w:val="Normal"/>
    <w:uiPriority w:val="99"/>
    <w:rsid w:val="005704BE"/>
    <w:pPr>
      <w:spacing w:after="160" w:line="240" w:lineRule="exact"/>
    </w:pPr>
    <w:rPr>
      <w:rFonts w:ascii="Verdana" w:eastAsia="Times New Roman" w:hAnsi="Verdana"/>
      <w:sz w:val="20"/>
      <w:szCs w:val="20"/>
    </w:rPr>
  </w:style>
  <w:style w:type="table" w:styleId="TableGrid8">
    <w:name w:val="Table Grid 8"/>
    <w:basedOn w:val="TableNormal"/>
    <w:uiPriority w:val="99"/>
    <w:semiHidden/>
    <w:rsid w:val="005704BE"/>
    <w:rPr>
      <w:rFonts w:ascii="Times" w:eastAsia="Times New Roman" w:hAnsi="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body0">
    <w:name w:val="body"/>
    <w:basedOn w:val="Normal"/>
    <w:uiPriority w:val="99"/>
    <w:rsid w:val="005704BE"/>
    <w:pPr>
      <w:spacing w:after="60"/>
      <w:jc w:val="both"/>
    </w:pPr>
    <w:rPr>
      <w:rFonts w:ascii="Arial" w:eastAsia="Times New Roman" w:hAnsi="Arial"/>
      <w:sz w:val="20"/>
      <w:szCs w:val="20"/>
    </w:rPr>
  </w:style>
  <w:style w:type="character" w:styleId="FollowedHyperlink">
    <w:name w:val="FollowedHyperlink"/>
    <w:basedOn w:val="DefaultParagraphFont"/>
    <w:uiPriority w:val="99"/>
    <w:rsid w:val="005704BE"/>
    <w:rPr>
      <w:rFonts w:cs="Times New Roman"/>
      <w:color w:val="800080"/>
      <w:u w:val="single"/>
    </w:rPr>
  </w:style>
  <w:style w:type="paragraph" w:customStyle="1" w:styleId="StyleHeading116pt">
    <w:name w:val="Style Heading 1 + 16 pt"/>
    <w:basedOn w:val="Heading1"/>
    <w:uiPriority w:val="99"/>
    <w:rsid w:val="005704BE"/>
    <w:pPr>
      <w:pBdr>
        <w:top w:val="single" w:sz="6" w:space="1" w:color="auto"/>
        <w:bottom w:val="none" w:sz="0" w:space="0" w:color="auto"/>
        <w:between w:val="single" w:sz="6" w:space="1" w:color="auto"/>
      </w:pBdr>
      <w:spacing w:before="480" w:after="360"/>
      <w:ind w:left="720" w:hanging="720"/>
    </w:pPr>
    <w:rPr>
      <w:b/>
      <w:sz w:val="36"/>
      <w:szCs w:val="20"/>
    </w:rPr>
  </w:style>
  <w:style w:type="paragraph" w:customStyle="1" w:styleId="Headingx">
    <w:name w:val="Headingx"/>
    <w:basedOn w:val="Body"/>
    <w:uiPriority w:val="99"/>
    <w:rsid w:val="005704BE"/>
    <w:pPr>
      <w:keepNext/>
    </w:pPr>
    <w:rPr>
      <w:rFonts w:cs="Arial"/>
      <w:b/>
      <w:sz w:val="18"/>
    </w:rPr>
  </w:style>
  <w:style w:type="paragraph" w:styleId="NoSpacing">
    <w:name w:val="No Spacing"/>
    <w:basedOn w:val="Normal"/>
    <w:uiPriority w:val="99"/>
    <w:qFormat/>
    <w:rsid w:val="005704BE"/>
    <w:rPr>
      <w:rFonts w:ascii="Arial" w:eastAsia="Times New Roman" w:hAnsi="Arial"/>
      <w:sz w:val="20"/>
      <w:szCs w:val="20"/>
    </w:rPr>
  </w:style>
  <w:style w:type="paragraph" w:styleId="IntenseQuote">
    <w:name w:val="Intense Quote"/>
    <w:basedOn w:val="Normal"/>
    <w:next w:val="Normal"/>
    <w:link w:val="IntenseQuoteChar"/>
    <w:uiPriority w:val="99"/>
    <w:qFormat/>
    <w:locked/>
    <w:rsid w:val="005704BE"/>
    <w:pPr>
      <w:pBdr>
        <w:bottom w:val="single" w:sz="4" w:space="4" w:color="4F81BD"/>
      </w:pBdr>
      <w:spacing w:before="200" w:after="280"/>
      <w:ind w:left="936" w:right="936"/>
    </w:pPr>
    <w:rPr>
      <w:rFonts w:ascii="Arial" w:eastAsia="Times New Roman" w:hAnsi="Arial"/>
      <w:b/>
      <w:bCs/>
      <w:i/>
      <w:iCs/>
      <w:color w:val="4F81BD"/>
      <w:sz w:val="20"/>
      <w:szCs w:val="20"/>
    </w:rPr>
  </w:style>
  <w:style w:type="character" w:customStyle="1" w:styleId="IntenseQuoteChar">
    <w:name w:val="Intense Quote Char"/>
    <w:basedOn w:val="DefaultParagraphFont"/>
    <w:link w:val="IntenseQuote"/>
    <w:uiPriority w:val="99"/>
    <w:locked/>
    <w:rsid w:val="005704BE"/>
    <w:rPr>
      <w:rFonts w:ascii="Arial" w:hAnsi="Arial" w:cs="Times New Roman"/>
      <w:b/>
      <w:bCs/>
      <w:i/>
      <w:iCs/>
      <w:color w:val="4F81BD"/>
      <w:sz w:val="20"/>
      <w:szCs w:val="20"/>
    </w:rPr>
  </w:style>
  <w:style w:type="character" w:styleId="SubtleEmphasis">
    <w:name w:val="Subtle Emphasis"/>
    <w:basedOn w:val="DefaultParagraphFont"/>
    <w:uiPriority w:val="99"/>
    <w:qFormat/>
    <w:locked/>
    <w:rsid w:val="005704BE"/>
    <w:rPr>
      <w:rFonts w:cs="Times New Roman"/>
      <w:i/>
      <w:color w:val="808080"/>
    </w:rPr>
  </w:style>
  <w:style w:type="character" w:styleId="IntenseEmphasis">
    <w:name w:val="Intense Emphasis"/>
    <w:basedOn w:val="DefaultParagraphFont"/>
    <w:uiPriority w:val="99"/>
    <w:qFormat/>
    <w:locked/>
    <w:rsid w:val="005704BE"/>
    <w:rPr>
      <w:rFonts w:cs="Times New Roman"/>
      <w:b/>
      <w:i/>
      <w:color w:val="4F81BD"/>
    </w:rPr>
  </w:style>
  <w:style w:type="character" w:styleId="SubtleReference">
    <w:name w:val="Subtle Reference"/>
    <w:basedOn w:val="DefaultParagraphFont"/>
    <w:uiPriority w:val="99"/>
    <w:qFormat/>
    <w:locked/>
    <w:rsid w:val="005704BE"/>
    <w:rPr>
      <w:rFonts w:cs="Times New Roman"/>
      <w:smallCaps/>
      <w:color w:val="C0504D"/>
      <w:u w:val="single"/>
    </w:rPr>
  </w:style>
  <w:style w:type="character" w:styleId="IntenseReference">
    <w:name w:val="Intense Reference"/>
    <w:basedOn w:val="DefaultParagraphFont"/>
    <w:uiPriority w:val="99"/>
    <w:qFormat/>
    <w:locked/>
    <w:rsid w:val="005704BE"/>
    <w:rPr>
      <w:rFonts w:cs="Times New Roman"/>
      <w:b/>
      <w:smallCaps/>
      <w:color w:val="C0504D"/>
      <w:spacing w:val="5"/>
      <w:u w:val="single"/>
    </w:rPr>
  </w:style>
  <w:style w:type="character" w:styleId="BookTitle">
    <w:name w:val="Book Title"/>
    <w:basedOn w:val="DefaultParagraphFont"/>
    <w:uiPriority w:val="99"/>
    <w:qFormat/>
    <w:rsid w:val="005704BE"/>
    <w:rPr>
      <w:rFonts w:cs="Times New Roman"/>
      <w:b/>
      <w:smallCaps/>
      <w:spacing w:val="5"/>
    </w:rPr>
  </w:style>
  <w:style w:type="paragraph" w:customStyle="1" w:styleId="TOCHeading1">
    <w:name w:val="TOC Heading1"/>
    <w:basedOn w:val="Heading1"/>
    <w:next w:val="Normal"/>
    <w:uiPriority w:val="99"/>
    <w:semiHidden/>
    <w:rsid w:val="005704BE"/>
    <w:pPr>
      <w:pBdr>
        <w:bottom w:val="none" w:sz="0" w:space="0" w:color="auto"/>
      </w:pBdr>
      <w:spacing w:before="480" w:after="0"/>
      <w:ind w:left="0"/>
      <w:outlineLvl w:val="9"/>
    </w:pPr>
    <w:rPr>
      <w:rFonts w:ascii="Cambria" w:hAnsi="Cambria"/>
      <w:b/>
      <w:color w:val="365F91"/>
    </w:rPr>
  </w:style>
  <w:style w:type="paragraph" w:customStyle="1" w:styleId="CodeBody">
    <w:name w:val="Code Body"/>
    <w:basedOn w:val="Body"/>
    <w:link w:val="CodeBodyChar"/>
    <w:uiPriority w:val="99"/>
    <w:rsid w:val="005704BE"/>
    <w:pPr>
      <w:keepNext/>
      <w:shd w:val="clear" w:color="auto" w:fill="D9D9D9"/>
      <w:ind w:left="720" w:right="720"/>
    </w:pPr>
    <w:rPr>
      <w:rFonts w:ascii="Courier New" w:hAnsi="Courier New" w:cs="Courier New"/>
      <w:b/>
    </w:rPr>
  </w:style>
  <w:style w:type="character" w:customStyle="1" w:styleId="CodeBodyChar">
    <w:name w:val="Code Body Char"/>
    <w:basedOn w:val="BodyChar"/>
    <w:link w:val="CodeBody"/>
    <w:uiPriority w:val="99"/>
    <w:locked/>
    <w:rsid w:val="005704BE"/>
    <w:rPr>
      <w:rFonts w:ascii="Courier New" w:hAnsi="Courier New" w:cs="Courier New"/>
      <w:b/>
      <w:sz w:val="20"/>
      <w:szCs w:val="20"/>
      <w:shd w:val="clear" w:color="auto" w:fill="D9D9D9"/>
    </w:rPr>
  </w:style>
  <w:style w:type="character" w:styleId="PlaceholderText">
    <w:name w:val="Placeholder Text"/>
    <w:basedOn w:val="DefaultParagraphFont"/>
    <w:uiPriority w:val="99"/>
    <w:semiHidden/>
    <w:rsid w:val="005704BE"/>
    <w:rPr>
      <w:rFonts w:cs="Times New Roman"/>
      <w:color w:val="808080"/>
    </w:rPr>
  </w:style>
  <w:style w:type="paragraph" w:customStyle="1" w:styleId="FunctionTitle">
    <w:name w:val="Function Title"/>
    <w:basedOn w:val="Body"/>
    <w:link w:val="FunctionTitleChar"/>
    <w:uiPriority w:val="99"/>
    <w:rsid w:val="00CB7A08"/>
    <w:pPr>
      <w:keepNext/>
      <w:spacing w:before="120"/>
    </w:pPr>
    <w:rPr>
      <w:rFonts w:ascii="Calibri" w:hAnsi="Calibri"/>
      <w:b/>
      <w:sz w:val="22"/>
    </w:rPr>
  </w:style>
  <w:style w:type="character" w:customStyle="1" w:styleId="FunctionTitleChar">
    <w:name w:val="Function Title Char"/>
    <w:basedOn w:val="BodyChar"/>
    <w:link w:val="FunctionTitle"/>
    <w:uiPriority w:val="99"/>
    <w:locked/>
    <w:rsid w:val="00CB7A08"/>
    <w:rPr>
      <w:rFonts w:ascii="Calibri" w:hAnsi="Calibri" w:cs="Times New Roman"/>
      <w:b/>
      <w:sz w:val="20"/>
      <w:szCs w:val="20"/>
    </w:rPr>
  </w:style>
  <w:style w:type="paragraph" w:styleId="Revision">
    <w:name w:val="Revision"/>
    <w:hidden/>
    <w:uiPriority w:val="99"/>
    <w:semiHidden/>
    <w:rsid w:val="005704BE"/>
    <w:rPr>
      <w:rFonts w:ascii="Arial" w:eastAsia="Times New Roman" w:hAnsi="Arial"/>
    </w:rPr>
  </w:style>
  <w:style w:type="paragraph" w:customStyle="1" w:styleId="BulletList1">
    <w:name w:val="Bullet List 1"/>
    <w:basedOn w:val="BulletList2"/>
    <w:uiPriority w:val="99"/>
    <w:rsid w:val="00995133"/>
    <w:pPr>
      <w:spacing w:after="0"/>
      <w:ind w:left="360"/>
    </w:pPr>
    <w:rPr>
      <w:rFonts w:ascii="Arial" w:eastAsia="Times New Roman" w:hAnsi="Arial" w:cs="Times New Roman"/>
      <w:sz w:val="20"/>
    </w:rPr>
  </w:style>
  <w:style w:type="paragraph" w:customStyle="1" w:styleId="Input">
    <w:name w:val="Input"/>
    <w:basedOn w:val="Body"/>
    <w:uiPriority w:val="99"/>
    <w:rsid w:val="00CB7A08"/>
    <w:pPr>
      <w:tabs>
        <w:tab w:val="left" w:pos="2160"/>
      </w:tabs>
      <w:ind w:left="2160" w:hanging="1800"/>
    </w:pPr>
    <w:rPr>
      <w:rFonts w:ascii="Calibri" w:hAnsi="Calibri"/>
      <w:sz w:val="22"/>
    </w:rPr>
  </w:style>
  <w:style w:type="character" w:customStyle="1" w:styleId="BodyTextLinkChar">
    <w:name w:val="Body Text Link Char"/>
    <w:basedOn w:val="BodyTextChar"/>
    <w:link w:val="BodyTextLink"/>
    <w:uiPriority w:val="99"/>
    <w:locked/>
    <w:rsid w:val="005704BE"/>
    <w:rPr>
      <w:rFonts w:ascii="Calibri" w:eastAsia="MS Mincho" w:hAnsi="Calibri" w:cs="Arial"/>
      <w:sz w:val="20"/>
      <w:szCs w:val="20"/>
    </w:rPr>
  </w:style>
  <w:style w:type="paragraph" w:styleId="BodyTextIndent2">
    <w:name w:val="Body Text Indent 2"/>
    <w:basedOn w:val="Normal"/>
    <w:link w:val="BodyTextIndent2Char"/>
    <w:uiPriority w:val="99"/>
    <w:rsid w:val="00CB7A08"/>
    <w:pPr>
      <w:spacing w:after="120"/>
      <w:ind w:left="720"/>
    </w:pPr>
    <w:rPr>
      <w:rFonts w:eastAsia="Times New Roman"/>
      <w:szCs w:val="20"/>
    </w:rPr>
  </w:style>
  <w:style w:type="character" w:customStyle="1" w:styleId="BodyTextIndent2Char">
    <w:name w:val="Body Text Indent 2 Char"/>
    <w:basedOn w:val="DefaultParagraphFont"/>
    <w:link w:val="BodyTextIndent2"/>
    <w:uiPriority w:val="99"/>
    <w:locked/>
    <w:rsid w:val="00CB7A08"/>
    <w:rPr>
      <w:rFonts w:ascii="Calibri" w:hAnsi="Calibri" w:cs="Times New Roman"/>
      <w:sz w:val="20"/>
      <w:szCs w:val="20"/>
    </w:rPr>
  </w:style>
  <w:style w:type="table" w:customStyle="1" w:styleId="20">
    <w:name w:val="20"/>
    <w:uiPriority w:val="99"/>
    <w:rsid w:val="005704BE"/>
    <w:pPr>
      <w:widowControl w:val="0"/>
      <w:autoSpaceDE w:val="0"/>
      <w:autoSpaceDN w:val="0"/>
      <w:adjustRightInd w:val="0"/>
    </w:pPr>
    <w:rPr>
      <w:rFonts w:ascii="Times New Roman" w:eastAsia="Times New Roman" w:hAnsi="Times New Roman"/>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201">
    <w:name w:val="201"/>
    <w:uiPriority w:val="99"/>
    <w:rsid w:val="005704BE"/>
    <w:rPr>
      <w:rFonts w:ascii="Times" w:eastAsia="Times New Roman" w:hAnsi="Times"/>
      <w:sz w:val="22"/>
      <w:szCs w:val="22"/>
    </w:rPr>
  </w:style>
  <w:style w:type="paragraph" w:customStyle="1" w:styleId="3">
    <w:name w:val="3"/>
    <w:uiPriority w:val="99"/>
    <w:rsid w:val="005704BE"/>
    <w:rPr>
      <w:rFonts w:ascii="Times" w:eastAsia="Times New Roman" w:hAnsi="Times"/>
      <w:sz w:val="22"/>
      <w:szCs w:val="22"/>
    </w:rPr>
  </w:style>
  <w:style w:type="paragraph" w:customStyle="1" w:styleId="31">
    <w:name w:val="31"/>
    <w:uiPriority w:val="99"/>
    <w:rsid w:val="005704BE"/>
    <w:rPr>
      <w:rFonts w:ascii="Times" w:eastAsia="Times New Roman" w:hAnsi="Times"/>
      <w:sz w:val="22"/>
      <w:szCs w:val="22"/>
    </w:rPr>
  </w:style>
  <w:style w:type="paragraph" w:customStyle="1" w:styleId="Input2">
    <w:name w:val="Input 2"/>
    <w:basedOn w:val="Input"/>
    <w:uiPriority w:val="99"/>
    <w:rsid w:val="005704BE"/>
    <w:pPr>
      <w:tabs>
        <w:tab w:val="clear" w:pos="2160"/>
        <w:tab w:val="left" w:pos="2880"/>
      </w:tabs>
      <w:ind w:left="2880" w:hanging="2520"/>
    </w:pPr>
  </w:style>
  <w:style w:type="paragraph" w:customStyle="1" w:styleId="BodyTextIndent1">
    <w:name w:val="Body Text Indent 1"/>
    <w:basedOn w:val="BodyTextIndent2"/>
    <w:uiPriority w:val="99"/>
    <w:rsid w:val="00FD53A0"/>
  </w:style>
  <w:style w:type="paragraph" w:customStyle="1" w:styleId="NormalContent">
    <w:name w:val="Normal Content"/>
    <w:basedOn w:val="Normal"/>
    <w:rsid w:val="00746FAC"/>
    <w:pPr>
      <w:spacing w:after="120"/>
    </w:pPr>
    <w:rPr>
      <w:rFonts w:eastAsia="Times New Roman"/>
      <w:szCs w:val="24"/>
    </w:rPr>
  </w:style>
  <w:style w:type="table" w:styleId="MediumList2-Accent4">
    <w:name w:val="Medium List 2 Accent 4"/>
    <w:basedOn w:val="TableNormal"/>
    <w:uiPriority w:val="66"/>
    <w:rsid w:val="00746FAC"/>
    <w:pPr>
      <w:jc w:val="both"/>
    </w:pPr>
    <w:rPr>
      <w:rFonts w:eastAsia="Times New Roman"/>
      <w:color w:val="000000"/>
      <w:sz w:val="22"/>
      <w:szCs w:val="22"/>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ghtGrid-Accent5">
    <w:name w:val="Light Grid Accent 5"/>
    <w:basedOn w:val="TableNormal"/>
    <w:uiPriority w:val="62"/>
    <w:rsid w:val="001163EE"/>
    <w:pPr>
      <w:jc w:val="both"/>
    </w:pPr>
    <w:rPr>
      <w:rFonts w:ascii="Calibri" w:hAnsi="Calibri"/>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EmailStyle1791">
    <w:name w:val="EmailStyle1791"/>
    <w:basedOn w:val="DefaultParagraphFont"/>
    <w:uiPriority w:val="99"/>
    <w:semiHidden/>
    <w:rsid w:val="00907AC6"/>
    <w:rPr>
      <w:rFonts w:ascii="Arial" w:hAnsi="Arial" w:cs="Arial"/>
      <w:color w:val="auto"/>
      <w:sz w:val="20"/>
      <w:szCs w:val="20"/>
    </w:rPr>
  </w:style>
  <w:style w:type="character" w:customStyle="1" w:styleId="EmailStyle1801">
    <w:name w:val="EmailStyle1801"/>
    <w:basedOn w:val="DefaultParagraphFont"/>
    <w:uiPriority w:val="99"/>
    <w:semiHidden/>
    <w:rsid w:val="00907AC6"/>
    <w:rPr>
      <w:rFonts w:ascii="Arial" w:hAnsi="Arial" w:cs="Arial"/>
      <w:color w:val="auto"/>
      <w:sz w:val="20"/>
      <w:szCs w:val="20"/>
    </w:rPr>
  </w:style>
  <w:style w:type="character" w:customStyle="1" w:styleId="EmailStyle1811">
    <w:name w:val="EmailStyle1811"/>
    <w:basedOn w:val="DefaultParagraphFont"/>
    <w:uiPriority w:val="99"/>
    <w:semiHidden/>
    <w:rsid w:val="00907AC6"/>
    <w:rPr>
      <w:rFonts w:ascii="Arial" w:hAnsi="Arial" w:cs="Arial"/>
      <w:color w:val="000080"/>
      <w:sz w:val="20"/>
      <w:szCs w:val="20"/>
    </w:rPr>
  </w:style>
  <w:style w:type="character" w:customStyle="1" w:styleId="EmailStyle182">
    <w:name w:val="EmailStyle182"/>
    <w:basedOn w:val="DefaultParagraphFont"/>
    <w:uiPriority w:val="99"/>
    <w:semiHidden/>
    <w:rsid w:val="00D00228"/>
    <w:rPr>
      <w:rFonts w:ascii="Arial" w:hAnsi="Arial" w:cs="Arial"/>
      <w:color w:val="auto"/>
      <w:sz w:val="20"/>
      <w:szCs w:val="20"/>
    </w:rPr>
  </w:style>
  <w:style w:type="character" w:customStyle="1" w:styleId="EmailStyle183">
    <w:name w:val="EmailStyle183"/>
    <w:basedOn w:val="DefaultParagraphFont"/>
    <w:uiPriority w:val="99"/>
    <w:semiHidden/>
    <w:rsid w:val="00D00228"/>
    <w:rPr>
      <w:rFonts w:ascii="Arial" w:hAnsi="Arial" w:cs="Arial"/>
      <w:color w:val="auto"/>
      <w:sz w:val="20"/>
      <w:szCs w:val="20"/>
    </w:rPr>
  </w:style>
  <w:style w:type="character" w:customStyle="1" w:styleId="EmailStyle184">
    <w:name w:val="EmailStyle184"/>
    <w:basedOn w:val="DefaultParagraphFont"/>
    <w:uiPriority w:val="99"/>
    <w:semiHidden/>
    <w:rsid w:val="00D00228"/>
    <w:rPr>
      <w:rFonts w:ascii="Arial" w:hAnsi="Arial" w:cs="Arial"/>
      <w:color w:val="000080"/>
      <w:sz w:val="20"/>
      <w:szCs w:val="20"/>
    </w:rPr>
  </w:style>
  <w:style w:type="table" w:styleId="MediumList1-Accent5">
    <w:name w:val="Medium List 1 Accent 5"/>
    <w:basedOn w:val="TableNormal"/>
    <w:uiPriority w:val="65"/>
    <w:rsid w:val="00AC5D81"/>
    <w:pPr>
      <w:jc w:val="both"/>
    </w:pPr>
    <w:rPr>
      <w:rFonts w:asciiTheme="minorHAnsi" w:eastAsiaTheme="minorHAnsi" w:hAnsiTheme="minorHAnsi" w:cstheme="minorBidi"/>
      <w:color w:val="000000" w:themeColor="text1"/>
      <w:sz w:val="22"/>
      <w:szCs w:val="22"/>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List-Accent5">
    <w:name w:val="Light List Accent 5"/>
    <w:basedOn w:val="TableNormal"/>
    <w:uiPriority w:val="61"/>
    <w:rsid w:val="00213EDF"/>
    <w:pPr>
      <w:jc w:val="both"/>
    </w:pPr>
    <w:rPr>
      <w:rFonts w:asciiTheme="minorHAnsi" w:eastAsiaTheme="minorHAnsi" w:hAnsiTheme="minorHAnsi" w:cstheme="minorBid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Tablerowcell1">
    <w:name w:val="Table row cell1"/>
    <w:basedOn w:val="TableNormal"/>
    <w:uiPriority w:val="99"/>
    <w:rsid w:val="009E74FA"/>
    <w:rPr>
      <w:rFonts w:asciiTheme="minorHAnsi" w:eastAsiaTheme="minorHAnsi" w:hAnsiTheme="minorHAnsi" w:cstheme="minorBidi"/>
      <w:szCs w:val="22"/>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customStyle="1" w:styleId="Tablerowcell2">
    <w:name w:val="Table row cell2"/>
    <w:basedOn w:val="TableNormal"/>
    <w:uiPriority w:val="99"/>
    <w:rsid w:val="00EC257C"/>
    <w:rPr>
      <w:rFonts w:asciiTheme="minorHAnsi" w:eastAsiaTheme="minorHAnsi" w:hAnsiTheme="minorHAnsi" w:cstheme="minorBidi"/>
      <w:szCs w:val="22"/>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customStyle="1" w:styleId="Tablerowcell3">
    <w:name w:val="Table row cell3"/>
    <w:basedOn w:val="TableNormal"/>
    <w:uiPriority w:val="99"/>
    <w:rsid w:val="00EC257C"/>
    <w:rPr>
      <w:rFonts w:asciiTheme="minorHAnsi" w:eastAsiaTheme="minorHAnsi" w:hAnsiTheme="minorHAnsi" w:cstheme="minorBidi"/>
      <w:szCs w:val="22"/>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customStyle="1" w:styleId="Tablerowcell4">
    <w:name w:val="Table row cell4"/>
    <w:basedOn w:val="TableNormal"/>
    <w:uiPriority w:val="99"/>
    <w:rsid w:val="009C240A"/>
    <w:rPr>
      <w:rFonts w:asciiTheme="minorHAnsi" w:eastAsiaTheme="minorHAnsi" w:hAnsiTheme="minorHAnsi" w:cstheme="minorBidi"/>
      <w:szCs w:val="22"/>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Default">
    <w:name w:val="Default"/>
    <w:rsid w:val="00850450"/>
    <w:pPr>
      <w:autoSpaceDE w:val="0"/>
      <w:autoSpaceDN w:val="0"/>
      <w:adjustRightInd w:val="0"/>
    </w:pPr>
    <w:rPr>
      <w:rFonts w:ascii="Times New Roman" w:hAnsi="Times New Roman"/>
      <w:color w:val="000000"/>
      <w:sz w:val="24"/>
      <w:szCs w:val="24"/>
    </w:rPr>
  </w:style>
  <w:style w:type="paragraph" w:customStyle="1" w:styleId="BulletList32">
    <w:name w:val="Bullet List 32"/>
    <w:basedOn w:val="Normal"/>
    <w:qFormat/>
    <w:rsid w:val="003C3B3F"/>
    <w:pPr>
      <w:numPr>
        <w:numId w:val="11"/>
      </w:numPr>
      <w:spacing w:after="80"/>
    </w:pPr>
  </w:style>
  <w:style w:type="paragraph" w:customStyle="1" w:styleId="Link">
    <w:name w:val="Link"/>
    <w:basedOn w:val="BodyText"/>
    <w:qFormat/>
    <w:rsid w:val="0097365A"/>
    <w:pPr>
      <w:numPr>
        <w:numId w:val="23"/>
      </w:numPr>
    </w:pPr>
  </w:style>
  <w:style w:type="paragraph" w:styleId="EndnoteText">
    <w:name w:val="endnote text"/>
    <w:basedOn w:val="Normal"/>
    <w:link w:val="EndnoteTextChar"/>
    <w:uiPriority w:val="99"/>
    <w:semiHidden/>
    <w:unhideWhenUsed/>
    <w:rsid w:val="003D66AB"/>
    <w:rPr>
      <w:sz w:val="20"/>
      <w:szCs w:val="20"/>
    </w:rPr>
  </w:style>
  <w:style w:type="character" w:customStyle="1" w:styleId="EndnoteTextChar">
    <w:name w:val="Endnote Text Char"/>
    <w:basedOn w:val="DefaultParagraphFont"/>
    <w:link w:val="EndnoteText"/>
    <w:uiPriority w:val="99"/>
    <w:semiHidden/>
    <w:rsid w:val="003D66AB"/>
    <w:rPr>
      <w:rFonts w:asciiTheme="minorHAnsi" w:eastAsiaTheme="minorHAnsi" w:hAnsiTheme="minorHAnsi" w:cstheme="minorBidi"/>
    </w:rPr>
  </w:style>
  <w:style w:type="character" w:styleId="EndnoteReference">
    <w:name w:val="endnote reference"/>
    <w:basedOn w:val="DefaultParagraphFont"/>
    <w:uiPriority w:val="99"/>
    <w:semiHidden/>
    <w:unhideWhenUsed/>
    <w:rsid w:val="003D66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146">
      <w:bodyDiv w:val="1"/>
      <w:marLeft w:val="0"/>
      <w:marRight w:val="0"/>
      <w:marTop w:val="0"/>
      <w:marBottom w:val="0"/>
      <w:divBdr>
        <w:top w:val="none" w:sz="0" w:space="0" w:color="auto"/>
        <w:left w:val="none" w:sz="0" w:space="0" w:color="auto"/>
        <w:bottom w:val="none" w:sz="0" w:space="0" w:color="auto"/>
        <w:right w:val="none" w:sz="0" w:space="0" w:color="auto"/>
      </w:divBdr>
    </w:div>
    <w:div w:id="34545908">
      <w:bodyDiv w:val="1"/>
      <w:marLeft w:val="0"/>
      <w:marRight w:val="0"/>
      <w:marTop w:val="0"/>
      <w:marBottom w:val="0"/>
      <w:divBdr>
        <w:top w:val="none" w:sz="0" w:space="0" w:color="auto"/>
        <w:left w:val="none" w:sz="0" w:space="0" w:color="auto"/>
        <w:bottom w:val="none" w:sz="0" w:space="0" w:color="auto"/>
        <w:right w:val="none" w:sz="0" w:space="0" w:color="auto"/>
      </w:divBdr>
    </w:div>
    <w:div w:id="119611234">
      <w:bodyDiv w:val="1"/>
      <w:marLeft w:val="0"/>
      <w:marRight w:val="0"/>
      <w:marTop w:val="0"/>
      <w:marBottom w:val="0"/>
      <w:divBdr>
        <w:top w:val="none" w:sz="0" w:space="0" w:color="auto"/>
        <w:left w:val="none" w:sz="0" w:space="0" w:color="auto"/>
        <w:bottom w:val="none" w:sz="0" w:space="0" w:color="auto"/>
        <w:right w:val="none" w:sz="0" w:space="0" w:color="auto"/>
      </w:divBdr>
    </w:div>
    <w:div w:id="195244006">
      <w:bodyDiv w:val="1"/>
      <w:marLeft w:val="0"/>
      <w:marRight w:val="0"/>
      <w:marTop w:val="0"/>
      <w:marBottom w:val="0"/>
      <w:divBdr>
        <w:top w:val="none" w:sz="0" w:space="0" w:color="auto"/>
        <w:left w:val="none" w:sz="0" w:space="0" w:color="auto"/>
        <w:bottom w:val="none" w:sz="0" w:space="0" w:color="auto"/>
        <w:right w:val="none" w:sz="0" w:space="0" w:color="auto"/>
      </w:divBdr>
    </w:div>
    <w:div w:id="223760374">
      <w:bodyDiv w:val="1"/>
      <w:marLeft w:val="0"/>
      <w:marRight w:val="0"/>
      <w:marTop w:val="0"/>
      <w:marBottom w:val="0"/>
      <w:divBdr>
        <w:top w:val="none" w:sz="0" w:space="0" w:color="auto"/>
        <w:left w:val="none" w:sz="0" w:space="0" w:color="auto"/>
        <w:bottom w:val="none" w:sz="0" w:space="0" w:color="auto"/>
        <w:right w:val="none" w:sz="0" w:space="0" w:color="auto"/>
      </w:divBdr>
    </w:div>
    <w:div w:id="225259971">
      <w:bodyDiv w:val="1"/>
      <w:marLeft w:val="0"/>
      <w:marRight w:val="0"/>
      <w:marTop w:val="0"/>
      <w:marBottom w:val="0"/>
      <w:divBdr>
        <w:top w:val="none" w:sz="0" w:space="0" w:color="auto"/>
        <w:left w:val="none" w:sz="0" w:space="0" w:color="auto"/>
        <w:bottom w:val="none" w:sz="0" w:space="0" w:color="auto"/>
        <w:right w:val="none" w:sz="0" w:space="0" w:color="auto"/>
      </w:divBdr>
    </w:div>
    <w:div w:id="227690983">
      <w:bodyDiv w:val="1"/>
      <w:marLeft w:val="0"/>
      <w:marRight w:val="0"/>
      <w:marTop w:val="0"/>
      <w:marBottom w:val="0"/>
      <w:divBdr>
        <w:top w:val="none" w:sz="0" w:space="0" w:color="auto"/>
        <w:left w:val="none" w:sz="0" w:space="0" w:color="auto"/>
        <w:bottom w:val="none" w:sz="0" w:space="0" w:color="auto"/>
        <w:right w:val="none" w:sz="0" w:space="0" w:color="auto"/>
      </w:divBdr>
    </w:div>
    <w:div w:id="241336090">
      <w:bodyDiv w:val="1"/>
      <w:marLeft w:val="0"/>
      <w:marRight w:val="0"/>
      <w:marTop w:val="0"/>
      <w:marBottom w:val="0"/>
      <w:divBdr>
        <w:top w:val="none" w:sz="0" w:space="0" w:color="auto"/>
        <w:left w:val="none" w:sz="0" w:space="0" w:color="auto"/>
        <w:bottom w:val="none" w:sz="0" w:space="0" w:color="auto"/>
        <w:right w:val="none" w:sz="0" w:space="0" w:color="auto"/>
      </w:divBdr>
    </w:div>
    <w:div w:id="245386568">
      <w:bodyDiv w:val="1"/>
      <w:marLeft w:val="0"/>
      <w:marRight w:val="0"/>
      <w:marTop w:val="0"/>
      <w:marBottom w:val="0"/>
      <w:divBdr>
        <w:top w:val="none" w:sz="0" w:space="0" w:color="auto"/>
        <w:left w:val="none" w:sz="0" w:space="0" w:color="auto"/>
        <w:bottom w:val="none" w:sz="0" w:space="0" w:color="auto"/>
        <w:right w:val="none" w:sz="0" w:space="0" w:color="auto"/>
      </w:divBdr>
    </w:div>
    <w:div w:id="247227964">
      <w:bodyDiv w:val="1"/>
      <w:marLeft w:val="0"/>
      <w:marRight w:val="0"/>
      <w:marTop w:val="0"/>
      <w:marBottom w:val="0"/>
      <w:divBdr>
        <w:top w:val="none" w:sz="0" w:space="0" w:color="auto"/>
        <w:left w:val="none" w:sz="0" w:space="0" w:color="auto"/>
        <w:bottom w:val="none" w:sz="0" w:space="0" w:color="auto"/>
        <w:right w:val="none" w:sz="0" w:space="0" w:color="auto"/>
      </w:divBdr>
    </w:div>
    <w:div w:id="275142710">
      <w:bodyDiv w:val="1"/>
      <w:marLeft w:val="0"/>
      <w:marRight w:val="0"/>
      <w:marTop w:val="0"/>
      <w:marBottom w:val="0"/>
      <w:divBdr>
        <w:top w:val="none" w:sz="0" w:space="0" w:color="auto"/>
        <w:left w:val="none" w:sz="0" w:space="0" w:color="auto"/>
        <w:bottom w:val="none" w:sz="0" w:space="0" w:color="auto"/>
        <w:right w:val="none" w:sz="0" w:space="0" w:color="auto"/>
      </w:divBdr>
    </w:div>
    <w:div w:id="353387179">
      <w:bodyDiv w:val="1"/>
      <w:marLeft w:val="0"/>
      <w:marRight w:val="0"/>
      <w:marTop w:val="0"/>
      <w:marBottom w:val="0"/>
      <w:divBdr>
        <w:top w:val="none" w:sz="0" w:space="0" w:color="auto"/>
        <w:left w:val="none" w:sz="0" w:space="0" w:color="auto"/>
        <w:bottom w:val="none" w:sz="0" w:space="0" w:color="auto"/>
        <w:right w:val="none" w:sz="0" w:space="0" w:color="auto"/>
      </w:divBdr>
    </w:div>
    <w:div w:id="376782487">
      <w:bodyDiv w:val="1"/>
      <w:marLeft w:val="0"/>
      <w:marRight w:val="0"/>
      <w:marTop w:val="0"/>
      <w:marBottom w:val="0"/>
      <w:divBdr>
        <w:top w:val="none" w:sz="0" w:space="0" w:color="auto"/>
        <w:left w:val="none" w:sz="0" w:space="0" w:color="auto"/>
        <w:bottom w:val="none" w:sz="0" w:space="0" w:color="auto"/>
        <w:right w:val="none" w:sz="0" w:space="0" w:color="auto"/>
      </w:divBdr>
    </w:div>
    <w:div w:id="380831692">
      <w:bodyDiv w:val="1"/>
      <w:marLeft w:val="0"/>
      <w:marRight w:val="0"/>
      <w:marTop w:val="0"/>
      <w:marBottom w:val="0"/>
      <w:divBdr>
        <w:top w:val="none" w:sz="0" w:space="0" w:color="auto"/>
        <w:left w:val="none" w:sz="0" w:space="0" w:color="auto"/>
        <w:bottom w:val="none" w:sz="0" w:space="0" w:color="auto"/>
        <w:right w:val="none" w:sz="0" w:space="0" w:color="auto"/>
      </w:divBdr>
    </w:div>
    <w:div w:id="465708792">
      <w:bodyDiv w:val="1"/>
      <w:marLeft w:val="0"/>
      <w:marRight w:val="0"/>
      <w:marTop w:val="0"/>
      <w:marBottom w:val="0"/>
      <w:divBdr>
        <w:top w:val="none" w:sz="0" w:space="0" w:color="auto"/>
        <w:left w:val="none" w:sz="0" w:space="0" w:color="auto"/>
        <w:bottom w:val="none" w:sz="0" w:space="0" w:color="auto"/>
        <w:right w:val="none" w:sz="0" w:space="0" w:color="auto"/>
      </w:divBdr>
    </w:div>
    <w:div w:id="480194632">
      <w:bodyDiv w:val="1"/>
      <w:marLeft w:val="0"/>
      <w:marRight w:val="0"/>
      <w:marTop w:val="0"/>
      <w:marBottom w:val="0"/>
      <w:divBdr>
        <w:top w:val="none" w:sz="0" w:space="0" w:color="auto"/>
        <w:left w:val="none" w:sz="0" w:space="0" w:color="auto"/>
        <w:bottom w:val="none" w:sz="0" w:space="0" w:color="auto"/>
        <w:right w:val="none" w:sz="0" w:space="0" w:color="auto"/>
      </w:divBdr>
    </w:div>
    <w:div w:id="540677241">
      <w:bodyDiv w:val="1"/>
      <w:marLeft w:val="0"/>
      <w:marRight w:val="0"/>
      <w:marTop w:val="0"/>
      <w:marBottom w:val="0"/>
      <w:divBdr>
        <w:top w:val="none" w:sz="0" w:space="0" w:color="auto"/>
        <w:left w:val="none" w:sz="0" w:space="0" w:color="auto"/>
        <w:bottom w:val="none" w:sz="0" w:space="0" w:color="auto"/>
        <w:right w:val="none" w:sz="0" w:space="0" w:color="auto"/>
      </w:divBdr>
    </w:div>
    <w:div w:id="550532433">
      <w:bodyDiv w:val="1"/>
      <w:marLeft w:val="0"/>
      <w:marRight w:val="0"/>
      <w:marTop w:val="0"/>
      <w:marBottom w:val="0"/>
      <w:divBdr>
        <w:top w:val="none" w:sz="0" w:space="0" w:color="auto"/>
        <w:left w:val="none" w:sz="0" w:space="0" w:color="auto"/>
        <w:bottom w:val="none" w:sz="0" w:space="0" w:color="auto"/>
        <w:right w:val="none" w:sz="0" w:space="0" w:color="auto"/>
      </w:divBdr>
    </w:div>
    <w:div w:id="628627267">
      <w:bodyDiv w:val="1"/>
      <w:marLeft w:val="0"/>
      <w:marRight w:val="0"/>
      <w:marTop w:val="0"/>
      <w:marBottom w:val="0"/>
      <w:divBdr>
        <w:top w:val="none" w:sz="0" w:space="0" w:color="auto"/>
        <w:left w:val="none" w:sz="0" w:space="0" w:color="auto"/>
        <w:bottom w:val="none" w:sz="0" w:space="0" w:color="auto"/>
        <w:right w:val="none" w:sz="0" w:space="0" w:color="auto"/>
      </w:divBdr>
    </w:div>
    <w:div w:id="646936991">
      <w:bodyDiv w:val="1"/>
      <w:marLeft w:val="0"/>
      <w:marRight w:val="0"/>
      <w:marTop w:val="0"/>
      <w:marBottom w:val="0"/>
      <w:divBdr>
        <w:top w:val="none" w:sz="0" w:space="0" w:color="auto"/>
        <w:left w:val="none" w:sz="0" w:space="0" w:color="auto"/>
        <w:bottom w:val="none" w:sz="0" w:space="0" w:color="auto"/>
        <w:right w:val="none" w:sz="0" w:space="0" w:color="auto"/>
      </w:divBdr>
    </w:div>
    <w:div w:id="666253001">
      <w:bodyDiv w:val="1"/>
      <w:marLeft w:val="0"/>
      <w:marRight w:val="0"/>
      <w:marTop w:val="0"/>
      <w:marBottom w:val="0"/>
      <w:divBdr>
        <w:top w:val="none" w:sz="0" w:space="0" w:color="auto"/>
        <w:left w:val="none" w:sz="0" w:space="0" w:color="auto"/>
        <w:bottom w:val="none" w:sz="0" w:space="0" w:color="auto"/>
        <w:right w:val="none" w:sz="0" w:space="0" w:color="auto"/>
      </w:divBdr>
    </w:div>
    <w:div w:id="675112022">
      <w:bodyDiv w:val="1"/>
      <w:marLeft w:val="0"/>
      <w:marRight w:val="0"/>
      <w:marTop w:val="0"/>
      <w:marBottom w:val="0"/>
      <w:divBdr>
        <w:top w:val="none" w:sz="0" w:space="0" w:color="auto"/>
        <w:left w:val="none" w:sz="0" w:space="0" w:color="auto"/>
        <w:bottom w:val="none" w:sz="0" w:space="0" w:color="auto"/>
        <w:right w:val="none" w:sz="0" w:space="0" w:color="auto"/>
      </w:divBdr>
    </w:div>
    <w:div w:id="710224643">
      <w:bodyDiv w:val="1"/>
      <w:marLeft w:val="0"/>
      <w:marRight w:val="0"/>
      <w:marTop w:val="0"/>
      <w:marBottom w:val="0"/>
      <w:divBdr>
        <w:top w:val="none" w:sz="0" w:space="0" w:color="auto"/>
        <w:left w:val="none" w:sz="0" w:space="0" w:color="auto"/>
        <w:bottom w:val="none" w:sz="0" w:space="0" w:color="auto"/>
        <w:right w:val="none" w:sz="0" w:space="0" w:color="auto"/>
      </w:divBdr>
    </w:div>
    <w:div w:id="881012840">
      <w:bodyDiv w:val="1"/>
      <w:marLeft w:val="0"/>
      <w:marRight w:val="0"/>
      <w:marTop w:val="0"/>
      <w:marBottom w:val="0"/>
      <w:divBdr>
        <w:top w:val="none" w:sz="0" w:space="0" w:color="auto"/>
        <w:left w:val="none" w:sz="0" w:space="0" w:color="auto"/>
        <w:bottom w:val="none" w:sz="0" w:space="0" w:color="auto"/>
        <w:right w:val="none" w:sz="0" w:space="0" w:color="auto"/>
      </w:divBdr>
    </w:div>
    <w:div w:id="942570515">
      <w:bodyDiv w:val="1"/>
      <w:marLeft w:val="0"/>
      <w:marRight w:val="0"/>
      <w:marTop w:val="0"/>
      <w:marBottom w:val="0"/>
      <w:divBdr>
        <w:top w:val="none" w:sz="0" w:space="0" w:color="auto"/>
        <w:left w:val="none" w:sz="0" w:space="0" w:color="auto"/>
        <w:bottom w:val="none" w:sz="0" w:space="0" w:color="auto"/>
        <w:right w:val="none" w:sz="0" w:space="0" w:color="auto"/>
      </w:divBdr>
    </w:div>
    <w:div w:id="1027096425">
      <w:bodyDiv w:val="1"/>
      <w:marLeft w:val="0"/>
      <w:marRight w:val="0"/>
      <w:marTop w:val="0"/>
      <w:marBottom w:val="0"/>
      <w:divBdr>
        <w:top w:val="none" w:sz="0" w:space="0" w:color="auto"/>
        <w:left w:val="none" w:sz="0" w:space="0" w:color="auto"/>
        <w:bottom w:val="none" w:sz="0" w:space="0" w:color="auto"/>
        <w:right w:val="none" w:sz="0" w:space="0" w:color="auto"/>
      </w:divBdr>
    </w:div>
    <w:div w:id="1049038615">
      <w:marLeft w:val="0"/>
      <w:marRight w:val="0"/>
      <w:marTop w:val="0"/>
      <w:marBottom w:val="0"/>
      <w:divBdr>
        <w:top w:val="none" w:sz="0" w:space="0" w:color="auto"/>
        <w:left w:val="none" w:sz="0" w:space="0" w:color="auto"/>
        <w:bottom w:val="none" w:sz="0" w:space="0" w:color="auto"/>
        <w:right w:val="none" w:sz="0" w:space="0" w:color="auto"/>
      </w:divBdr>
    </w:div>
    <w:div w:id="1049038616">
      <w:marLeft w:val="0"/>
      <w:marRight w:val="0"/>
      <w:marTop w:val="0"/>
      <w:marBottom w:val="0"/>
      <w:divBdr>
        <w:top w:val="none" w:sz="0" w:space="0" w:color="auto"/>
        <w:left w:val="none" w:sz="0" w:space="0" w:color="auto"/>
        <w:bottom w:val="none" w:sz="0" w:space="0" w:color="auto"/>
        <w:right w:val="none" w:sz="0" w:space="0" w:color="auto"/>
      </w:divBdr>
    </w:div>
    <w:div w:id="1101873159">
      <w:bodyDiv w:val="1"/>
      <w:marLeft w:val="0"/>
      <w:marRight w:val="0"/>
      <w:marTop w:val="0"/>
      <w:marBottom w:val="0"/>
      <w:divBdr>
        <w:top w:val="none" w:sz="0" w:space="0" w:color="auto"/>
        <w:left w:val="none" w:sz="0" w:space="0" w:color="auto"/>
        <w:bottom w:val="none" w:sz="0" w:space="0" w:color="auto"/>
        <w:right w:val="none" w:sz="0" w:space="0" w:color="auto"/>
      </w:divBdr>
    </w:div>
    <w:div w:id="1168130251">
      <w:bodyDiv w:val="1"/>
      <w:marLeft w:val="0"/>
      <w:marRight w:val="0"/>
      <w:marTop w:val="0"/>
      <w:marBottom w:val="0"/>
      <w:divBdr>
        <w:top w:val="none" w:sz="0" w:space="0" w:color="auto"/>
        <w:left w:val="none" w:sz="0" w:space="0" w:color="auto"/>
        <w:bottom w:val="none" w:sz="0" w:space="0" w:color="auto"/>
        <w:right w:val="none" w:sz="0" w:space="0" w:color="auto"/>
      </w:divBdr>
    </w:div>
    <w:div w:id="1213806912">
      <w:bodyDiv w:val="1"/>
      <w:marLeft w:val="0"/>
      <w:marRight w:val="0"/>
      <w:marTop w:val="0"/>
      <w:marBottom w:val="0"/>
      <w:divBdr>
        <w:top w:val="single" w:sz="6" w:space="0" w:color="A0A0A0"/>
        <w:left w:val="single" w:sz="6" w:space="0" w:color="A0A0A0"/>
        <w:bottom w:val="single" w:sz="6" w:space="0" w:color="A0A0A0"/>
        <w:right w:val="single" w:sz="6" w:space="0" w:color="A0A0A0"/>
      </w:divBdr>
      <w:divsChild>
        <w:div w:id="521895106">
          <w:marLeft w:val="0"/>
          <w:marRight w:val="0"/>
          <w:marTop w:val="0"/>
          <w:marBottom w:val="0"/>
          <w:divBdr>
            <w:top w:val="none" w:sz="0" w:space="0" w:color="auto"/>
            <w:left w:val="none" w:sz="0" w:space="0" w:color="auto"/>
            <w:bottom w:val="none" w:sz="0" w:space="0" w:color="auto"/>
            <w:right w:val="none" w:sz="0" w:space="0" w:color="auto"/>
          </w:divBdr>
          <w:divsChild>
            <w:div w:id="828400941">
              <w:marLeft w:val="120"/>
              <w:marRight w:val="120"/>
              <w:marTop w:val="60"/>
              <w:marBottom w:val="210"/>
              <w:divBdr>
                <w:top w:val="none" w:sz="0" w:space="0" w:color="auto"/>
                <w:left w:val="none" w:sz="0" w:space="0" w:color="auto"/>
                <w:bottom w:val="none" w:sz="0" w:space="0" w:color="auto"/>
                <w:right w:val="none" w:sz="0" w:space="0" w:color="auto"/>
              </w:divBdr>
              <w:divsChild>
                <w:div w:id="742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69613">
      <w:bodyDiv w:val="1"/>
      <w:marLeft w:val="0"/>
      <w:marRight w:val="0"/>
      <w:marTop w:val="0"/>
      <w:marBottom w:val="0"/>
      <w:divBdr>
        <w:top w:val="none" w:sz="0" w:space="0" w:color="auto"/>
        <w:left w:val="none" w:sz="0" w:space="0" w:color="auto"/>
        <w:bottom w:val="none" w:sz="0" w:space="0" w:color="auto"/>
        <w:right w:val="none" w:sz="0" w:space="0" w:color="auto"/>
      </w:divBdr>
    </w:div>
    <w:div w:id="1302997131">
      <w:bodyDiv w:val="1"/>
      <w:marLeft w:val="0"/>
      <w:marRight w:val="0"/>
      <w:marTop w:val="0"/>
      <w:marBottom w:val="0"/>
      <w:divBdr>
        <w:top w:val="none" w:sz="0" w:space="0" w:color="auto"/>
        <w:left w:val="none" w:sz="0" w:space="0" w:color="auto"/>
        <w:bottom w:val="none" w:sz="0" w:space="0" w:color="auto"/>
        <w:right w:val="none" w:sz="0" w:space="0" w:color="auto"/>
      </w:divBdr>
    </w:div>
    <w:div w:id="1315336809">
      <w:bodyDiv w:val="1"/>
      <w:marLeft w:val="0"/>
      <w:marRight w:val="0"/>
      <w:marTop w:val="0"/>
      <w:marBottom w:val="0"/>
      <w:divBdr>
        <w:top w:val="none" w:sz="0" w:space="0" w:color="auto"/>
        <w:left w:val="none" w:sz="0" w:space="0" w:color="auto"/>
        <w:bottom w:val="none" w:sz="0" w:space="0" w:color="auto"/>
        <w:right w:val="none" w:sz="0" w:space="0" w:color="auto"/>
      </w:divBdr>
    </w:div>
    <w:div w:id="1325360017">
      <w:bodyDiv w:val="1"/>
      <w:marLeft w:val="0"/>
      <w:marRight w:val="0"/>
      <w:marTop w:val="0"/>
      <w:marBottom w:val="0"/>
      <w:divBdr>
        <w:top w:val="none" w:sz="0" w:space="0" w:color="auto"/>
        <w:left w:val="none" w:sz="0" w:space="0" w:color="auto"/>
        <w:bottom w:val="none" w:sz="0" w:space="0" w:color="auto"/>
        <w:right w:val="none" w:sz="0" w:space="0" w:color="auto"/>
      </w:divBdr>
    </w:div>
    <w:div w:id="1356232402">
      <w:bodyDiv w:val="1"/>
      <w:marLeft w:val="0"/>
      <w:marRight w:val="0"/>
      <w:marTop w:val="0"/>
      <w:marBottom w:val="0"/>
      <w:divBdr>
        <w:top w:val="none" w:sz="0" w:space="0" w:color="auto"/>
        <w:left w:val="none" w:sz="0" w:space="0" w:color="auto"/>
        <w:bottom w:val="none" w:sz="0" w:space="0" w:color="auto"/>
        <w:right w:val="none" w:sz="0" w:space="0" w:color="auto"/>
      </w:divBdr>
    </w:div>
    <w:div w:id="1384258969">
      <w:bodyDiv w:val="1"/>
      <w:marLeft w:val="0"/>
      <w:marRight w:val="0"/>
      <w:marTop w:val="0"/>
      <w:marBottom w:val="0"/>
      <w:divBdr>
        <w:top w:val="none" w:sz="0" w:space="0" w:color="auto"/>
        <w:left w:val="none" w:sz="0" w:space="0" w:color="auto"/>
        <w:bottom w:val="none" w:sz="0" w:space="0" w:color="auto"/>
        <w:right w:val="none" w:sz="0" w:space="0" w:color="auto"/>
      </w:divBdr>
    </w:div>
    <w:div w:id="1400248329">
      <w:bodyDiv w:val="1"/>
      <w:marLeft w:val="0"/>
      <w:marRight w:val="0"/>
      <w:marTop w:val="0"/>
      <w:marBottom w:val="0"/>
      <w:divBdr>
        <w:top w:val="none" w:sz="0" w:space="0" w:color="auto"/>
        <w:left w:val="none" w:sz="0" w:space="0" w:color="auto"/>
        <w:bottom w:val="none" w:sz="0" w:space="0" w:color="auto"/>
        <w:right w:val="none" w:sz="0" w:space="0" w:color="auto"/>
      </w:divBdr>
    </w:div>
    <w:div w:id="1411931097">
      <w:bodyDiv w:val="1"/>
      <w:marLeft w:val="0"/>
      <w:marRight w:val="0"/>
      <w:marTop w:val="0"/>
      <w:marBottom w:val="0"/>
      <w:divBdr>
        <w:top w:val="none" w:sz="0" w:space="0" w:color="auto"/>
        <w:left w:val="none" w:sz="0" w:space="0" w:color="auto"/>
        <w:bottom w:val="none" w:sz="0" w:space="0" w:color="auto"/>
        <w:right w:val="none" w:sz="0" w:space="0" w:color="auto"/>
      </w:divBdr>
    </w:div>
    <w:div w:id="1423139600">
      <w:bodyDiv w:val="1"/>
      <w:marLeft w:val="0"/>
      <w:marRight w:val="0"/>
      <w:marTop w:val="0"/>
      <w:marBottom w:val="0"/>
      <w:divBdr>
        <w:top w:val="none" w:sz="0" w:space="0" w:color="auto"/>
        <w:left w:val="none" w:sz="0" w:space="0" w:color="auto"/>
        <w:bottom w:val="none" w:sz="0" w:space="0" w:color="auto"/>
        <w:right w:val="none" w:sz="0" w:space="0" w:color="auto"/>
      </w:divBdr>
    </w:div>
    <w:div w:id="1451896082">
      <w:bodyDiv w:val="1"/>
      <w:marLeft w:val="0"/>
      <w:marRight w:val="0"/>
      <w:marTop w:val="0"/>
      <w:marBottom w:val="0"/>
      <w:divBdr>
        <w:top w:val="none" w:sz="0" w:space="0" w:color="auto"/>
        <w:left w:val="none" w:sz="0" w:space="0" w:color="auto"/>
        <w:bottom w:val="none" w:sz="0" w:space="0" w:color="auto"/>
        <w:right w:val="none" w:sz="0" w:space="0" w:color="auto"/>
      </w:divBdr>
    </w:div>
    <w:div w:id="1451899104">
      <w:bodyDiv w:val="1"/>
      <w:marLeft w:val="0"/>
      <w:marRight w:val="0"/>
      <w:marTop w:val="0"/>
      <w:marBottom w:val="0"/>
      <w:divBdr>
        <w:top w:val="none" w:sz="0" w:space="0" w:color="auto"/>
        <w:left w:val="none" w:sz="0" w:space="0" w:color="auto"/>
        <w:bottom w:val="none" w:sz="0" w:space="0" w:color="auto"/>
        <w:right w:val="none" w:sz="0" w:space="0" w:color="auto"/>
      </w:divBdr>
    </w:div>
    <w:div w:id="1492991447">
      <w:bodyDiv w:val="1"/>
      <w:marLeft w:val="0"/>
      <w:marRight w:val="0"/>
      <w:marTop w:val="0"/>
      <w:marBottom w:val="0"/>
      <w:divBdr>
        <w:top w:val="none" w:sz="0" w:space="0" w:color="auto"/>
        <w:left w:val="none" w:sz="0" w:space="0" w:color="auto"/>
        <w:bottom w:val="none" w:sz="0" w:space="0" w:color="auto"/>
        <w:right w:val="none" w:sz="0" w:space="0" w:color="auto"/>
      </w:divBdr>
    </w:div>
    <w:div w:id="1603222134">
      <w:bodyDiv w:val="1"/>
      <w:marLeft w:val="0"/>
      <w:marRight w:val="0"/>
      <w:marTop w:val="0"/>
      <w:marBottom w:val="0"/>
      <w:divBdr>
        <w:top w:val="none" w:sz="0" w:space="0" w:color="auto"/>
        <w:left w:val="none" w:sz="0" w:space="0" w:color="auto"/>
        <w:bottom w:val="none" w:sz="0" w:space="0" w:color="auto"/>
        <w:right w:val="none" w:sz="0" w:space="0" w:color="auto"/>
      </w:divBdr>
    </w:div>
    <w:div w:id="1646886456">
      <w:bodyDiv w:val="1"/>
      <w:marLeft w:val="0"/>
      <w:marRight w:val="0"/>
      <w:marTop w:val="0"/>
      <w:marBottom w:val="0"/>
      <w:divBdr>
        <w:top w:val="none" w:sz="0" w:space="0" w:color="auto"/>
        <w:left w:val="none" w:sz="0" w:space="0" w:color="auto"/>
        <w:bottom w:val="none" w:sz="0" w:space="0" w:color="auto"/>
        <w:right w:val="none" w:sz="0" w:space="0" w:color="auto"/>
      </w:divBdr>
    </w:div>
    <w:div w:id="1658680163">
      <w:bodyDiv w:val="1"/>
      <w:marLeft w:val="0"/>
      <w:marRight w:val="0"/>
      <w:marTop w:val="0"/>
      <w:marBottom w:val="0"/>
      <w:divBdr>
        <w:top w:val="none" w:sz="0" w:space="0" w:color="auto"/>
        <w:left w:val="none" w:sz="0" w:space="0" w:color="auto"/>
        <w:bottom w:val="none" w:sz="0" w:space="0" w:color="auto"/>
        <w:right w:val="none" w:sz="0" w:space="0" w:color="auto"/>
      </w:divBdr>
    </w:div>
    <w:div w:id="1705596250">
      <w:bodyDiv w:val="1"/>
      <w:marLeft w:val="0"/>
      <w:marRight w:val="0"/>
      <w:marTop w:val="0"/>
      <w:marBottom w:val="0"/>
      <w:divBdr>
        <w:top w:val="none" w:sz="0" w:space="0" w:color="auto"/>
        <w:left w:val="none" w:sz="0" w:space="0" w:color="auto"/>
        <w:bottom w:val="none" w:sz="0" w:space="0" w:color="auto"/>
        <w:right w:val="none" w:sz="0" w:space="0" w:color="auto"/>
      </w:divBdr>
    </w:div>
    <w:div w:id="1722169260">
      <w:bodyDiv w:val="1"/>
      <w:marLeft w:val="0"/>
      <w:marRight w:val="0"/>
      <w:marTop w:val="0"/>
      <w:marBottom w:val="0"/>
      <w:divBdr>
        <w:top w:val="none" w:sz="0" w:space="0" w:color="auto"/>
        <w:left w:val="none" w:sz="0" w:space="0" w:color="auto"/>
        <w:bottom w:val="none" w:sz="0" w:space="0" w:color="auto"/>
        <w:right w:val="none" w:sz="0" w:space="0" w:color="auto"/>
      </w:divBdr>
    </w:div>
    <w:div w:id="1731422967">
      <w:bodyDiv w:val="1"/>
      <w:marLeft w:val="0"/>
      <w:marRight w:val="0"/>
      <w:marTop w:val="0"/>
      <w:marBottom w:val="0"/>
      <w:divBdr>
        <w:top w:val="none" w:sz="0" w:space="0" w:color="auto"/>
        <w:left w:val="none" w:sz="0" w:space="0" w:color="auto"/>
        <w:bottom w:val="none" w:sz="0" w:space="0" w:color="auto"/>
        <w:right w:val="none" w:sz="0" w:space="0" w:color="auto"/>
      </w:divBdr>
    </w:div>
    <w:div w:id="1805730121">
      <w:bodyDiv w:val="1"/>
      <w:marLeft w:val="0"/>
      <w:marRight w:val="0"/>
      <w:marTop w:val="0"/>
      <w:marBottom w:val="0"/>
      <w:divBdr>
        <w:top w:val="none" w:sz="0" w:space="0" w:color="auto"/>
        <w:left w:val="none" w:sz="0" w:space="0" w:color="auto"/>
        <w:bottom w:val="none" w:sz="0" w:space="0" w:color="auto"/>
        <w:right w:val="none" w:sz="0" w:space="0" w:color="auto"/>
      </w:divBdr>
    </w:div>
    <w:div w:id="1874078105">
      <w:bodyDiv w:val="1"/>
      <w:marLeft w:val="0"/>
      <w:marRight w:val="0"/>
      <w:marTop w:val="0"/>
      <w:marBottom w:val="0"/>
      <w:divBdr>
        <w:top w:val="none" w:sz="0" w:space="0" w:color="auto"/>
        <w:left w:val="none" w:sz="0" w:space="0" w:color="auto"/>
        <w:bottom w:val="none" w:sz="0" w:space="0" w:color="auto"/>
        <w:right w:val="none" w:sz="0" w:space="0" w:color="auto"/>
      </w:divBdr>
    </w:div>
    <w:div w:id="1889563367">
      <w:bodyDiv w:val="1"/>
      <w:marLeft w:val="0"/>
      <w:marRight w:val="0"/>
      <w:marTop w:val="0"/>
      <w:marBottom w:val="0"/>
      <w:divBdr>
        <w:top w:val="none" w:sz="0" w:space="0" w:color="auto"/>
        <w:left w:val="none" w:sz="0" w:space="0" w:color="auto"/>
        <w:bottom w:val="none" w:sz="0" w:space="0" w:color="auto"/>
        <w:right w:val="none" w:sz="0" w:space="0" w:color="auto"/>
      </w:divBdr>
    </w:div>
    <w:div w:id="1890800449">
      <w:bodyDiv w:val="1"/>
      <w:marLeft w:val="0"/>
      <w:marRight w:val="0"/>
      <w:marTop w:val="0"/>
      <w:marBottom w:val="0"/>
      <w:divBdr>
        <w:top w:val="none" w:sz="0" w:space="0" w:color="auto"/>
        <w:left w:val="none" w:sz="0" w:space="0" w:color="auto"/>
        <w:bottom w:val="none" w:sz="0" w:space="0" w:color="auto"/>
        <w:right w:val="none" w:sz="0" w:space="0" w:color="auto"/>
      </w:divBdr>
    </w:div>
    <w:div w:id="2018803413">
      <w:bodyDiv w:val="1"/>
      <w:marLeft w:val="0"/>
      <w:marRight w:val="0"/>
      <w:marTop w:val="0"/>
      <w:marBottom w:val="0"/>
      <w:divBdr>
        <w:top w:val="none" w:sz="0" w:space="0" w:color="auto"/>
        <w:left w:val="none" w:sz="0" w:space="0" w:color="auto"/>
        <w:bottom w:val="none" w:sz="0" w:space="0" w:color="auto"/>
        <w:right w:val="none" w:sz="0" w:space="0" w:color="auto"/>
      </w:divBdr>
    </w:div>
    <w:div w:id="2040272459">
      <w:bodyDiv w:val="1"/>
      <w:marLeft w:val="0"/>
      <w:marRight w:val="0"/>
      <w:marTop w:val="0"/>
      <w:marBottom w:val="0"/>
      <w:divBdr>
        <w:top w:val="none" w:sz="0" w:space="0" w:color="auto"/>
        <w:left w:val="none" w:sz="0" w:space="0" w:color="auto"/>
        <w:bottom w:val="none" w:sz="0" w:space="0" w:color="auto"/>
        <w:right w:val="none" w:sz="0" w:space="0" w:color="auto"/>
      </w:divBdr>
    </w:div>
    <w:div w:id="2091730944">
      <w:bodyDiv w:val="1"/>
      <w:marLeft w:val="0"/>
      <w:marRight w:val="0"/>
      <w:marTop w:val="0"/>
      <w:marBottom w:val="0"/>
      <w:divBdr>
        <w:top w:val="none" w:sz="0" w:space="0" w:color="auto"/>
        <w:left w:val="none" w:sz="0" w:space="0" w:color="auto"/>
        <w:bottom w:val="none" w:sz="0" w:space="0" w:color="auto"/>
        <w:right w:val="none" w:sz="0" w:space="0" w:color="auto"/>
      </w:divBdr>
    </w:div>
    <w:div w:id="2095125197">
      <w:bodyDiv w:val="1"/>
      <w:marLeft w:val="0"/>
      <w:marRight w:val="0"/>
      <w:marTop w:val="0"/>
      <w:marBottom w:val="0"/>
      <w:divBdr>
        <w:top w:val="none" w:sz="0" w:space="0" w:color="auto"/>
        <w:left w:val="none" w:sz="0" w:space="0" w:color="auto"/>
        <w:bottom w:val="none" w:sz="0" w:space="0" w:color="auto"/>
        <w:right w:val="none" w:sz="0" w:space="0" w:color="auto"/>
      </w:divBdr>
    </w:div>
    <w:div w:id="2111583721">
      <w:bodyDiv w:val="1"/>
      <w:marLeft w:val="0"/>
      <w:marRight w:val="0"/>
      <w:marTop w:val="0"/>
      <w:marBottom w:val="0"/>
      <w:divBdr>
        <w:top w:val="none" w:sz="0" w:space="0" w:color="auto"/>
        <w:left w:val="none" w:sz="0" w:space="0" w:color="auto"/>
        <w:bottom w:val="none" w:sz="0" w:space="0" w:color="auto"/>
        <w:right w:val="none" w:sz="0" w:space="0" w:color="auto"/>
      </w:divBdr>
    </w:div>
    <w:div w:id="21302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msdn.microsoft.com/en-us/library/windows/desktop/cc307891.aspx" TargetMode="External"/><Relationship Id="rId26" Type="http://schemas.openxmlformats.org/officeDocument/2006/relationships/hyperlink" Target="http://msdn.microsoft.com/en-us/library/aa379931(VS.85).aspx" TargetMode="External"/><Relationship Id="rId39" Type="http://schemas.openxmlformats.org/officeDocument/2006/relationships/hyperlink" Target="http://msdn.microsoft.com/en-us/library/aa375526(VS.85).aspx" TargetMode="External"/><Relationship Id="rId21" Type="http://schemas.openxmlformats.org/officeDocument/2006/relationships/hyperlink" Target="http://www.pcscworkgroup.com/specifications/" TargetMode="External"/><Relationship Id="rId34" Type="http://schemas.openxmlformats.org/officeDocument/2006/relationships/image" Target="media/image6.jpeg"/><Relationship Id="rId42" Type="http://schemas.openxmlformats.org/officeDocument/2006/relationships/hyperlink" Target="http://msdn.microsoft.com/en-us/library/aa375524(VS.85).aspx" TargetMode="External"/><Relationship Id="rId47" Type="http://schemas.openxmlformats.org/officeDocument/2006/relationships/hyperlink" Target="http://windows/content/Shared%20Documents/Hardware%20Ecosystem%20Team/Content%20Projects/GA_white_papers/GA%20white%20paper%20drafts/Creation" TargetMode="External"/><Relationship Id="rId50" Type="http://schemas.openxmlformats.org/officeDocument/2006/relationships/hyperlink" Target="http://msdn.microsoft.com/en-us/library/dd567980.aspx" TargetMode="External"/><Relationship Id="rId55"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msdn.microsoft.com/en-us/library/windows/hardware/dn939961(v=vs.85).aspx" TargetMode="External"/><Relationship Id="rId25" Type="http://schemas.openxmlformats.org/officeDocument/2006/relationships/hyperlink" Target="http://msdn.microsoft.com/en-us/library/aa375601(VS.85).aspx" TargetMode="External"/><Relationship Id="rId33" Type="http://schemas.openxmlformats.org/officeDocument/2006/relationships/image" Target="media/image5.jpeg"/><Relationship Id="rId38" Type="http://schemas.openxmlformats.org/officeDocument/2006/relationships/hyperlink" Target="http://msdn.microsoft.com/en-us/library/aa375524(VS.85).aspx" TargetMode="External"/><Relationship Id="rId46" Type="http://schemas.openxmlformats.org/officeDocument/2006/relationships/hyperlink" Target="http://windows/content/Shared%20Documents/Hardware%20Ecosystem%20Team/Content%20Projects/GA_white_papers/GA%20white%20paper%20drafts/Creation"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hyperlink" Target="http://msdn.microsoft.com/en-us/library/ms682583(VS.85).aspx" TargetMode="External"/><Relationship Id="rId29" Type="http://schemas.openxmlformats.org/officeDocument/2006/relationships/hyperlink" Target="http://msdn.microsoft.com/en-us/library/aa376214(VS.85).aspx" TargetMode="External"/><Relationship Id="rId41" Type="http://schemas.openxmlformats.org/officeDocument/2006/relationships/image" Target="media/image7.jpeg"/><Relationship Id="rId54" Type="http://schemas.openxmlformats.org/officeDocument/2006/relationships/hyperlink" Target="http://www.microsoft.com/whdc/device/input/smartcard/GIDS.m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sdn.microsoft.com/en-us/library/windows/hardware/gg487500.aspx" TargetMode="External"/><Relationship Id="rId24" Type="http://schemas.openxmlformats.org/officeDocument/2006/relationships/hyperlink" Target="http://msdn.microsoft.com/en-us/library/aa379931(VS.85).aspx" TargetMode="External"/><Relationship Id="rId32" Type="http://schemas.openxmlformats.org/officeDocument/2006/relationships/hyperlink" Target="http://msdn.microsoft.com/en-us/library/aa375534(VS.85).aspx" TargetMode="External"/><Relationship Id="rId37" Type="http://schemas.openxmlformats.org/officeDocument/2006/relationships/hyperlink" Target="http://msdn.microsoft.com/en-us/library/aa375524(VS.85).aspx" TargetMode="External"/><Relationship Id="rId40" Type="http://schemas.openxmlformats.org/officeDocument/2006/relationships/hyperlink" Target="http://msdn.microsoft.com/en-us/library/aa972910.aspx" TargetMode="External"/><Relationship Id="rId45" Type="http://schemas.openxmlformats.org/officeDocument/2006/relationships/hyperlink" Target="http://windows/content/Shared%20Documents/Hardware%20Ecosystem%20Team/Content%20Projects/GA_white_papers/GA%20white%20paper%20drafts/Blank" TargetMode="External"/><Relationship Id="rId53" Type="http://schemas.openxmlformats.org/officeDocument/2006/relationships/hyperlink" Target="http://www.iso.org/iso/iso_catalogue/catalogue_tc/catalogue_detail.htm?csnumber=35688"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4.png"/><Relationship Id="rId28" Type="http://schemas.openxmlformats.org/officeDocument/2006/relationships/hyperlink" Target="http://msdn.microsoft.com/en-us/library/aa376214(VS.85).aspx" TargetMode="External"/><Relationship Id="rId36" Type="http://schemas.openxmlformats.org/officeDocument/2006/relationships/hyperlink" Target="http://msdn.microsoft.com/en-us/library/aa375601(VS.85).aspx" TargetMode="External"/><Relationship Id="rId49" Type="http://schemas.openxmlformats.org/officeDocument/2006/relationships/hyperlink" Target="http://msdn.microsoft.com/en-us/library/dd567931.aspx" TargetMode="External"/><Relationship Id="rId57"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msdn.microsoft.com/en-us/library/ms682583(VS.85).aspx" TargetMode="External"/><Relationship Id="rId31" Type="http://schemas.openxmlformats.org/officeDocument/2006/relationships/hyperlink" Target="http://msdn.microsoft.com/en-us/library/aa375549.aspx" TargetMode="External"/><Relationship Id="rId44" Type="http://schemas.openxmlformats.org/officeDocument/2006/relationships/hyperlink" Target="http://msdn.microsoft.com/en-us/windows/hardware/gg487496" TargetMode="External"/><Relationship Id="rId52" Type="http://schemas.openxmlformats.org/officeDocument/2006/relationships/hyperlink" Target="http://msdn.microsoft.com/en-us/library/aa379794(VS.85).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Visio_2003-2010_Drawing.vsd"/><Relationship Id="rId22" Type="http://schemas.openxmlformats.org/officeDocument/2006/relationships/hyperlink" Target="http://msdn.microsoft.com/en-us/library/aa380149(VS.85).aspx" TargetMode="External"/><Relationship Id="rId27" Type="http://schemas.openxmlformats.org/officeDocument/2006/relationships/hyperlink" Target="http://msdn.microsoft.com/en-us/library/aa375601(VS.85).aspx" TargetMode="External"/><Relationship Id="rId30" Type="http://schemas.openxmlformats.org/officeDocument/2006/relationships/hyperlink" Target="http://msdn.microsoft.com/en-us/library/aa376214(VS.85).aspx" TargetMode="External"/><Relationship Id="rId35" Type="http://schemas.openxmlformats.org/officeDocument/2006/relationships/hyperlink" Target="http://msdn.microsoft.com/en-us/library/aa379931(VS.85).aspx" TargetMode="External"/><Relationship Id="rId43" Type="http://schemas.openxmlformats.org/officeDocument/2006/relationships/hyperlink" Target="http://csrc.nist.gov/groups/SNS/piv/index.html" TargetMode="External"/><Relationship Id="rId48" Type="http://schemas.openxmlformats.org/officeDocument/2006/relationships/hyperlink" Target="http://msdn.microsoft.com/en-us/library/aa972910.aspx"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msdn.microsoft.com/en-us/library/aa379789(VS.85).aspx" TargetMode="Externa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www.microsoft.com/whdc/device/input/smartcard/GIDS.m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Feature_x0020_Team_x0020_Signoff xmlns="2d8ef221-3774-47e5-978c-b29f10de36c7">false</Feature_x0020_Team_x0020_Signoff>
    <UA_x0020_Team_x0020_Signoff xmlns="2d8ef221-3774-47e5-978c-b29f10de36c7">false</UA_x0020_Team_x0020_Signof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5B2B9E4F18D644BD12F96D69CFE651" ma:contentTypeVersion="4" ma:contentTypeDescription="Create a new document." ma:contentTypeScope="" ma:versionID="c45548a4dc3b1a80a45037089b069a9a">
  <xsd:schema xmlns:xsd="http://www.w3.org/2001/XMLSchema" xmlns:p="http://schemas.microsoft.com/office/2006/metadata/properties" xmlns:ns2="2d8ef221-3774-47e5-978c-b29f10de36c7" targetNamespace="http://schemas.microsoft.com/office/2006/metadata/properties" ma:root="true" ma:fieldsID="cefebd9547f1aea0ad601770710c12ff" ns2:_="">
    <xsd:import namespace="2d8ef221-3774-47e5-978c-b29f10de36c7"/>
    <xsd:element name="properties">
      <xsd:complexType>
        <xsd:sequence>
          <xsd:element name="documentManagement">
            <xsd:complexType>
              <xsd:all>
                <xsd:element ref="ns2:Feature_x0020_Team_x0020_Signoff" minOccurs="0"/>
                <xsd:element ref="ns2:UA_x0020_Team_x0020_Signoff" minOccurs="0"/>
              </xsd:all>
            </xsd:complexType>
          </xsd:element>
        </xsd:sequence>
      </xsd:complexType>
    </xsd:element>
  </xsd:schema>
  <xsd:schema xmlns:xsd="http://www.w3.org/2001/XMLSchema" xmlns:dms="http://schemas.microsoft.com/office/2006/documentManagement/types" targetNamespace="2d8ef221-3774-47e5-978c-b29f10de36c7" elementFormDefault="qualified">
    <xsd:import namespace="http://schemas.microsoft.com/office/2006/documentManagement/types"/>
    <xsd:element name="Feature_x0020_Team_x0020_Signoff" ma:index="8" nillable="true" ma:displayName="Feature Team Signoff" ma:default="0" ma:description="Feature team has signed off on document" ma:internalName="Feature_x0020_Team_x0020_Signoff">
      <xsd:simpleType>
        <xsd:restriction base="dms:Boolean"/>
      </xsd:simpleType>
    </xsd:element>
    <xsd:element name="UA_x0020_Team_x0020_Signoff" ma:index="9" nillable="true" ma:displayName="UA Team Signoff" ma:default="0" ma:description="UA team signoff (Edit, Pub, Build)" ma:internalName="UA_x0020_Team_x0020_Signoff">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42E61-62CE-43DC-B66B-2BE7017EAAEB}">
  <ds:schemaRefs>
    <ds:schemaRef ds:uri="http://schemas.microsoft.com/office/2006/metadata/properties"/>
    <ds:schemaRef ds:uri="2d8ef221-3774-47e5-978c-b29f10de36c7"/>
  </ds:schemaRefs>
</ds:datastoreItem>
</file>

<file path=customXml/itemProps2.xml><?xml version="1.0" encoding="utf-8"?>
<ds:datastoreItem xmlns:ds="http://schemas.openxmlformats.org/officeDocument/2006/customXml" ds:itemID="{0168BA80-0A12-43B3-950E-E8698974A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ef221-3774-47e5-978c-b29f10de36c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360D823-355A-44FB-82E0-9E7E848802D7}">
  <ds:schemaRefs>
    <ds:schemaRef ds:uri="http://schemas.microsoft.com/sharepoint/v3/contenttype/forms"/>
  </ds:schemaRefs>
</ds:datastoreItem>
</file>

<file path=customXml/itemProps4.xml><?xml version="1.0" encoding="utf-8"?>
<ds:datastoreItem xmlns:ds="http://schemas.openxmlformats.org/officeDocument/2006/customXml" ds:itemID="{BD466BF0-4AEE-42C1-9186-46377AD49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141</Pages>
  <Words>44431</Words>
  <Characters>253261</Characters>
  <Application>Microsoft Office Word</Application>
  <DocSecurity>0</DocSecurity>
  <Lines>2110</Lines>
  <Paragraphs>594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2016-03-04T22:03:00Z</dcterms:created>
  <dcterms:modified xsi:type="dcterms:W3CDTF">2016-03-14T17:52:00Z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0x0101002D5B2B9E4F18D644BD12F96D69CFE651</vt:lpwstr>
  </property>
</Properties>
</file>