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0A6" w:rsidRDefault="007530A6" w:rsidP="007530A6">
      <w:pPr>
        <w:pStyle w:val="Title"/>
      </w:pPr>
      <w:r w:rsidRPr="009E03C6">
        <w:t>Tracing</w:t>
      </w:r>
      <w:r>
        <w:t xml:space="preserve"> and </w:t>
      </w:r>
      <w:r w:rsidRPr="009E03C6">
        <w:t>Diagnosability</w:t>
      </w:r>
      <w:r w:rsidR="002A3321">
        <w:t xml:space="preserve"> for WDF Drivers</w:t>
      </w:r>
    </w:p>
    <w:p w:rsidR="00EC37D6" w:rsidRDefault="00E662F9" w:rsidP="00EC37D6">
      <w:pPr>
        <w:pStyle w:val="Version"/>
      </w:pPr>
      <w:r>
        <w:t>October 19, 2008</w:t>
      </w:r>
    </w:p>
    <w:p w:rsidR="008A6A85" w:rsidRPr="00A6731E" w:rsidRDefault="00EC37D6" w:rsidP="00A6731E">
      <w:pPr>
        <w:pStyle w:val="Procedure"/>
      </w:pPr>
      <w:r>
        <w:t>A</w:t>
      </w:r>
      <w:r w:rsidR="00DE77A4" w:rsidRPr="00446428">
        <w:t>bstract</w:t>
      </w:r>
    </w:p>
    <w:p w:rsidR="007530A6" w:rsidRPr="00E76328" w:rsidRDefault="007530A6" w:rsidP="007530A6">
      <w:pPr>
        <w:pStyle w:val="BodyText"/>
      </w:pPr>
      <w:r>
        <w:t>Software tracing for drivers is usually based on Event Tracing for Windows</w:t>
      </w:r>
      <w:r w:rsidR="003F0373">
        <w:t>®</w:t>
      </w:r>
      <w:r>
        <w:t xml:space="preserve"> (ETW), a kernel-level facility that logs trace messages for both kernel-mode and user-mode processes. Because ETW can be somewhat complicated to use, most driver developers use the Windows software trace preprocessor (WPP), which simplifies and enhances the process of instrumenting a driver for ETW tracing. This paper discu</w:t>
      </w:r>
      <w:r w:rsidRPr="00E8330E">
        <w:t xml:space="preserve">sses how to implement WPP tracing in a </w:t>
      </w:r>
      <w:r w:rsidR="00990928">
        <w:t>Windows Driver Foundation (</w:t>
      </w:r>
      <w:r w:rsidR="002A3321">
        <w:t>WDF</w:t>
      </w:r>
      <w:r w:rsidR="00990928">
        <w:t>)</w:t>
      </w:r>
      <w:r w:rsidR="002A3321">
        <w:t xml:space="preserve"> </w:t>
      </w:r>
      <w:r w:rsidRPr="00E8330E">
        <w:t>driver</w:t>
      </w:r>
      <w:r>
        <w:t>.</w:t>
      </w:r>
    </w:p>
    <w:p w:rsidR="000707B9" w:rsidRDefault="000707B9" w:rsidP="000707B9">
      <w:pPr>
        <w:pStyle w:val="BodyText"/>
      </w:pPr>
      <w:r>
        <w:t>This information applies for the following operating systems:</w:t>
      </w:r>
      <w:r>
        <w:br/>
      </w:r>
      <w:r>
        <w:tab/>
        <w:t>Win</w:t>
      </w:r>
      <w:r w:rsidR="003F0373">
        <w:t>dows Server 2008</w:t>
      </w:r>
      <w:r w:rsidR="003F0373">
        <w:br/>
      </w:r>
      <w:r w:rsidR="003F0373">
        <w:tab/>
        <w:t>Windows Vista®</w:t>
      </w:r>
      <w:r>
        <w:br/>
      </w:r>
      <w:r>
        <w:tab/>
        <w:t>Windows Server</w:t>
      </w:r>
      <w:r w:rsidR="003F0373">
        <w:t>®</w:t>
      </w:r>
      <w:r>
        <w:t xml:space="preserve"> 2003</w:t>
      </w:r>
      <w:r>
        <w:br/>
      </w:r>
      <w:r>
        <w:tab/>
        <w:t>Windows XP</w:t>
      </w:r>
      <w:r>
        <w:br/>
      </w:r>
      <w:r>
        <w:tab/>
        <w:t>Windows 2000</w:t>
      </w:r>
    </w:p>
    <w:p w:rsidR="000707B9" w:rsidRDefault="000707B9" w:rsidP="000707B9">
      <w:pPr>
        <w:pStyle w:val="BodyText"/>
      </w:pPr>
      <w:r>
        <w:t>References and resources discussed here are listed at the end of this paper.</w:t>
      </w:r>
    </w:p>
    <w:p w:rsidR="000707B9" w:rsidRDefault="000707B9" w:rsidP="000707B9">
      <w:pPr>
        <w:pStyle w:val="BodyText"/>
      </w:pPr>
      <w:r>
        <w:t xml:space="preserve">For the latest information, see: </w:t>
      </w:r>
      <w:r>
        <w:br/>
      </w:r>
      <w:r>
        <w:tab/>
      </w:r>
      <w:hyperlink r:id="rId8" w:history="1">
        <w:r>
          <w:rPr>
            <w:rStyle w:val="Hyperlink"/>
          </w:rPr>
          <w:t>http://www.microsoft.com/whdc/</w:t>
        </w:r>
      </w:hyperlink>
    </w:p>
    <w:p w:rsidR="00DE77A4" w:rsidRDefault="00DE77A4" w:rsidP="00446428">
      <w:pPr>
        <w:pStyle w:val="Disclaimertext"/>
        <w:rPr>
          <w:rStyle w:val="Bold"/>
        </w:rPr>
      </w:pPr>
    </w:p>
    <w:p w:rsidR="00CB268A" w:rsidRPr="00CB268A" w:rsidRDefault="00CB268A" w:rsidP="00CB268A"/>
    <w:p w:rsidR="00DE77A4" w:rsidRPr="00446428" w:rsidRDefault="00DE77A4" w:rsidP="00CB268A">
      <w:pPr>
        <w:pStyle w:val="Disclaimertext"/>
        <w:pageBreakBefore/>
      </w:pPr>
      <w:r w:rsidRPr="00446428">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DE77A4" w:rsidRPr="00446428" w:rsidRDefault="00DE77A4" w:rsidP="00446428">
      <w:pPr>
        <w:pStyle w:val="Disclaimertext"/>
      </w:pPr>
      <w:r w:rsidRPr="00446428">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DE77A4" w:rsidRPr="00446428" w:rsidRDefault="00DE77A4" w:rsidP="00446428">
      <w:pPr>
        <w:pStyle w:val="Disclaimertext"/>
      </w:pPr>
      <w:r w:rsidRPr="00446428">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6F426D" w:rsidRPr="00446428" w:rsidRDefault="006F426D" w:rsidP="00446428">
      <w:pPr>
        <w:pStyle w:val="Disclaimertext"/>
      </w:pPr>
    </w:p>
    <w:p w:rsidR="00DE77A4" w:rsidRPr="00446428" w:rsidRDefault="006F426D" w:rsidP="00446428">
      <w:pPr>
        <w:pStyle w:val="Disclaimertext"/>
      </w:pPr>
      <w:r w:rsidRPr="00446428">
        <w:t>© 200</w:t>
      </w:r>
      <w:r w:rsidR="009A5AE1">
        <w:t>8</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Microsoft, Windows, Windows NT,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419C2" w:rsidRDefault="00E419C2" w:rsidP="00E419C2">
      <w:pPr>
        <w:pStyle w:val="BodyText"/>
      </w:pPr>
    </w:p>
    <w:p w:rsidR="004D2E11" w:rsidRPr="00A6731E" w:rsidRDefault="004D2E11" w:rsidP="003F645C">
      <w:pPr>
        <w:pStyle w:val="Contents"/>
        <w:keepLines/>
        <w:pageBreakBefore/>
      </w:pPr>
      <w:r w:rsidRPr="00555AF3">
        <w:lastRenderedPageBreak/>
        <w:t>Contents</w:t>
      </w:r>
    </w:p>
    <w:p w:rsidR="00EE479C" w:rsidRDefault="00CC174D" w:rsidP="00CC2D8D">
      <w:pPr>
        <w:pStyle w:val="TOC1"/>
        <w:keepLines/>
      </w:pPr>
      <w:r w:rsidRPr="00CC174D">
        <w:rPr>
          <w:rFonts w:ascii="Arial" w:eastAsia="MS Mincho" w:hAnsi="Arial" w:cs="Arial"/>
          <w:sz w:val="18"/>
          <w:szCs w:val="20"/>
        </w:rPr>
        <w:fldChar w:fldCharType="begin"/>
      </w:r>
      <w:r w:rsidR="004D2E11">
        <w:instrText xml:space="preserve"> TOC \o "1-3" \h \z \u </w:instrText>
      </w:r>
      <w:r w:rsidRPr="00CC174D">
        <w:rPr>
          <w:rFonts w:ascii="Arial" w:eastAsia="MS Mincho" w:hAnsi="Arial" w:cs="Arial"/>
          <w:sz w:val="18"/>
          <w:szCs w:val="20"/>
        </w:rPr>
        <w:fldChar w:fldCharType="separate"/>
      </w:r>
      <w:hyperlink w:anchor="_Toc208806371" w:history="1">
        <w:r w:rsidR="00EE479C" w:rsidRPr="009C49A0">
          <w:rPr>
            <w:rStyle w:val="Hyperlink"/>
          </w:rPr>
          <w:t>WPP Software Tracing Basics</w:t>
        </w:r>
        <w:r w:rsidR="00EE479C">
          <w:rPr>
            <w:webHidden/>
          </w:rPr>
          <w:tab/>
        </w:r>
        <w:r>
          <w:rPr>
            <w:webHidden/>
          </w:rPr>
          <w:fldChar w:fldCharType="begin"/>
        </w:r>
        <w:r w:rsidR="00EE479C">
          <w:rPr>
            <w:webHidden/>
          </w:rPr>
          <w:instrText xml:space="preserve"> PAGEREF _Toc208806371 \h </w:instrText>
        </w:r>
        <w:r>
          <w:rPr>
            <w:webHidden/>
          </w:rPr>
        </w:r>
        <w:r>
          <w:rPr>
            <w:webHidden/>
          </w:rPr>
          <w:fldChar w:fldCharType="separate"/>
        </w:r>
        <w:r w:rsidR="000F5576">
          <w:rPr>
            <w:webHidden/>
          </w:rPr>
          <w:t>4</w:t>
        </w:r>
        <w:r>
          <w:rPr>
            <w:webHidden/>
          </w:rPr>
          <w:fldChar w:fldCharType="end"/>
        </w:r>
      </w:hyperlink>
    </w:p>
    <w:p w:rsidR="00EE479C" w:rsidRDefault="00CC174D" w:rsidP="00CC2D8D">
      <w:pPr>
        <w:pStyle w:val="TOC2"/>
        <w:keepLines/>
        <w:rPr>
          <w:rFonts w:eastAsiaTheme="minorEastAsia"/>
        </w:rPr>
      </w:pPr>
      <w:hyperlink w:anchor="_Toc208806372" w:history="1">
        <w:r w:rsidR="00EE479C" w:rsidRPr="009C49A0">
          <w:rPr>
            <w:rStyle w:val="Hyperlink"/>
          </w:rPr>
          <w:t>Advantages of WPP Software Tracing</w:t>
        </w:r>
        <w:r w:rsidR="00EE479C">
          <w:rPr>
            <w:webHidden/>
          </w:rPr>
          <w:tab/>
        </w:r>
        <w:r>
          <w:rPr>
            <w:webHidden/>
          </w:rPr>
          <w:fldChar w:fldCharType="begin"/>
        </w:r>
        <w:r w:rsidR="00EE479C">
          <w:rPr>
            <w:webHidden/>
          </w:rPr>
          <w:instrText xml:space="preserve"> PAGEREF _Toc208806372 \h </w:instrText>
        </w:r>
        <w:r>
          <w:rPr>
            <w:webHidden/>
          </w:rPr>
        </w:r>
        <w:r>
          <w:rPr>
            <w:webHidden/>
          </w:rPr>
          <w:fldChar w:fldCharType="separate"/>
        </w:r>
        <w:r w:rsidR="000F5576">
          <w:rPr>
            <w:webHidden/>
          </w:rPr>
          <w:t>4</w:t>
        </w:r>
        <w:r>
          <w:rPr>
            <w:webHidden/>
          </w:rPr>
          <w:fldChar w:fldCharType="end"/>
        </w:r>
      </w:hyperlink>
    </w:p>
    <w:p w:rsidR="00EE479C" w:rsidRDefault="00CC174D" w:rsidP="00CC2D8D">
      <w:pPr>
        <w:pStyle w:val="TOC2"/>
        <w:keepLines/>
        <w:rPr>
          <w:rFonts w:eastAsiaTheme="minorEastAsia"/>
        </w:rPr>
      </w:pPr>
      <w:hyperlink w:anchor="_Toc208806373" w:history="1">
        <w:r w:rsidR="00EE479C" w:rsidRPr="009C49A0">
          <w:rPr>
            <w:rStyle w:val="Hyperlink"/>
          </w:rPr>
          <w:t>WPP Software Tracing Components</w:t>
        </w:r>
        <w:r w:rsidR="00EE479C">
          <w:rPr>
            <w:webHidden/>
          </w:rPr>
          <w:tab/>
        </w:r>
        <w:r>
          <w:rPr>
            <w:webHidden/>
          </w:rPr>
          <w:fldChar w:fldCharType="begin"/>
        </w:r>
        <w:r w:rsidR="00EE479C">
          <w:rPr>
            <w:webHidden/>
          </w:rPr>
          <w:instrText xml:space="preserve"> PAGEREF _Toc208806373 \h </w:instrText>
        </w:r>
        <w:r>
          <w:rPr>
            <w:webHidden/>
          </w:rPr>
        </w:r>
        <w:r>
          <w:rPr>
            <w:webHidden/>
          </w:rPr>
          <w:fldChar w:fldCharType="separate"/>
        </w:r>
        <w:r w:rsidR="000F5576">
          <w:rPr>
            <w:webHidden/>
          </w:rPr>
          <w:t>6</w:t>
        </w:r>
        <w:r>
          <w:rPr>
            <w:webHidden/>
          </w:rPr>
          <w:fldChar w:fldCharType="end"/>
        </w:r>
      </w:hyperlink>
    </w:p>
    <w:p w:rsidR="00EE479C" w:rsidRDefault="00CC174D" w:rsidP="00CC2D8D">
      <w:pPr>
        <w:pStyle w:val="TOC2"/>
        <w:keepLines/>
        <w:rPr>
          <w:rFonts w:eastAsiaTheme="minorEastAsia"/>
        </w:rPr>
      </w:pPr>
      <w:hyperlink w:anchor="_Toc208806374" w:history="1">
        <w:r w:rsidR="00EE479C" w:rsidRPr="009C49A0">
          <w:rPr>
            <w:rStyle w:val="Hyperlink"/>
          </w:rPr>
          <w:t>WPP and ETW</w:t>
        </w:r>
        <w:r w:rsidR="00EE479C">
          <w:rPr>
            <w:webHidden/>
          </w:rPr>
          <w:tab/>
        </w:r>
        <w:r>
          <w:rPr>
            <w:webHidden/>
          </w:rPr>
          <w:fldChar w:fldCharType="begin"/>
        </w:r>
        <w:r w:rsidR="00EE479C">
          <w:rPr>
            <w:webHidden/>
          </w:rPr>
          <w:instrText xml:space="preserve"> PAGEREF _Toc208806374 \h </w:instrText>
        </w:r>
        <w:r>
          <w:rPr>
            <w:webHidden/>
          </w:rPr>
        </w:r>
        <w:r>
          <w:rPr>
            <w:webHidden/>
          </w:rPr>
          <w:fldChar w:fldCharType="separate"/>
        </w:r>
        <w:r w:rsidR="000F5576">
          <w:rPr>
            <w:webHidden/>
          </w:rPr>
          <w:t>8</w:t>
        </w:r>
        <w:r>
          <w:rPr>
            <w:webHidden/>
          </w:rPr>
          <w:fldChar w:fldCharType="end"/>
        </w:r>
      </w:hyperlink>
    </w:p>
    <w:p w:rsidR="00EE479C" w:rsidRDefault="00CC174D" w:rsidP="00CC2D8D">
      <w:pPr>
        <w:pStyle w:val="TOC2"/>
        <w:keepLines/>
        <w:rPr>
          <w:rFonts w:eastAsiaTheme="minorEastAsia"/>
        </w:rPr>
      </w:pPr>
      <w:hyperlink w:anchor="_Toc208806375" w:history="1">
        <w:r w:rsidR="00EE479C" w:rsidRPr="009C49A0">
          <w:rPr>
            <w:rStyle w:val="Hyperlink"/>
          </w:rPr>
          <w:t>ETW in Windows Vista</w:t>
        </w:r>
        <w:r w:rsidR="00EE479C">
          <w:rPr>
            <w:webHidden/>
          </w:rPr>
          <w:tab/>
        </w:r>
        <w:r>
          <w:rPr>
            <w:webHidden/>
          </w:rPr>
          <w:fldChar w:fldCharType="begin"/>
        </w:r>
        <w:r w:rsidR="00EE479C">
          <w:rPr>
            <w:webHidden/>
          </w:rPr>
          <w:instrText xml:space="preserve"> PAGEREF _Toc208806375 \h </w:instrText>
        </w:r>
        <w:r>
          <w:rPr>
            <w:webHidden/>
          </w:rPr>
        </w:r>
        <w:r>
          <w:rPr>
            <w:webHidden/>
          </w:rPr>
          <w:fldChar w:fldCharType="separate"/>
        </w:r>
        <w:r w:rsidR="000F5576">
          <w:rPr>
            <w:webHidden/>
          </w:rPr>
          <w:t>8</w:t>
        </w:r>
        <w:r>
          <w:rPr>
            <w:webHidden/>
          </w:rPr>
          <w:fldChar w:fldCharType="end"/>
        </w:r>
      </w:hyperlink>
    </w:p>
    <w:p w:rsidR="00EE479C" w:rsidRDefault="00CC174D" w:rsidP="00CC2D8D">
      <w:pPr>
        <w:pStyle w:val="TOC1"/>
        <w:keepLines/>
      </w:pPr>
      <w:hyperlink w:anchor="_Toc208806376" w:history="1">
        <w:r w:rsidR="00EE479C" w:rsidRPr="009C49A0">
          <w:rPr>
            <w:rStyle w:val="Hyperlink"/>
          </w:rPr>
          <w:t>Trace Message Functions and Macros</w:t>
        </w:r>
        <w:r w:rsidR="00EE479C">
          <w:rPr>
            <w:webHidden/>
          </w:rPr>
          <w:tab/>
        </w:r>
        <w:r>
          <w:rPr>
            <w:webHidden/>
          </w:rPr>
          <w:fldChar w:fldCharType="begin"/>
        </w:r>
        <w:r w:rsidR="00EE479C">
          <w:rPr>
            <w:webHidden/>
          </w:rPr>
          <w:instrText xml:space="preserve"> PAGEREF _Toc208806376 \h </w:instrText>
        </w:r>
        <w:r>
          <w:rPr>
            <w:webHidden/>
          </w:rPr>
        </w:r>
        <w:r>
          <w:rPr>
            <w:webHidden/>
          </w:rPr>
          <w:fldChar w:fldCharType="separate"/>
        </w:r>
        <w:r w:rsidR="000F5576">
          <w:rPr>
            <w:webHidden/>
          </w:rPr>
          <w:t>9</w:t>
        </w:r>
        <w:r>
          <w:rPr>
            <w:webHidden/>
          </w:rPr>
          <w:fldChar w:fldCharType="end"/>
        </w:r>
      </w:hyperlink>
    </w:p>
    <w:p w:rsidR="00EE479C" w:rsidRDefault="00CC174D" w:rsidP="00CC2D8D">
      <w:pPr>
        <w:pStyle w:val="TOC2"/>
        <w:keepLines/>
        <w:rPr>
          <w:rFonts w:eastAsiaTheme="minorEastAsia"/>
        </w:rPr>
      </w:pPr>
      <w:hyperlink w:anchor="_Toc208806377" w:history="1">
        <w:r w:rsidR="00EE479C" w:rsidRPr="009C49A0">
          <w:rPr>
            <w:rStyle w:val="Hyperlink"/>
          </w:rPr>
          <w:t>DoTraceMessage Macro</w:t>
        </w:r>
        <w:r w:rsidR="00EE479C">
          <w:rPr>
            <w:webHidden/>
          </w:rPr>
          <w:tab/>
        </w:r>
        <w:r>
          <w:rPr>
            <w:webHidden/>
          </w:rPr>
          <w:fldChar w:fldCharType="begin"/>
        </w:r>
        <w:r w:rsidR="00EE479C">
          <w:rPr>
            <w:webHidden/>
          </w:rPr>
          <w:instrText xml:space="preserve"> PAGEREF _Toc208806377 \h </w:instrText>
        </w:r>
        <w:r>
          <w:rPr>
            <w:webHidden/>
          </w:rPr>
        </w:r>
        <w:r>
          <w:rPr>
            <w:webHidden/>
          </w:rPr>
          <w:fldChar w:fldCharType="separate"/>
        </w:r>
        <w:r w:rsidR="000F5576">
          <w:rPr>
            <w:webHidden/>
          </w:rPr>
          <w:t>9</w:t>
        </w:r>
        <w:r>
          <w:rPr>
            <w:webHidden/>
          </w:rPr>
          <w:fldChar w:fldCharType="end"/>
        </w:r>
      </w:hyperlink>
    </w:p>
    <w:p w:rsidR="00EE479C" w:rsidRDefault="00CC174D" w:rsidP="00CC2D8D">
      <w:pPr>
        <w:pStyle w:val="TOC2"/>
        <w:keepLines/>
        <w:rPr>
          <w:rFonts w:eastAsiaTheme="minorEastAsia"/>
        </w:rPr>
      </w:pPr>
      <w:hyperlink w:anchor="_Toc208806378" w:history="1">
        <w:r w:rsidR="00EE479C" w:rsidRPr="009C49A0">
          <w:rPr>
            <w:rStyle w:val="Hyperlink"/>
          </w:rPr>
          <w:t>Message Conditions</w:t>
        </w:r>
        <w:r w:rsidR="00EE479C">
          <w:rPr>
            <w:webHidden/>
          </w:rPr>
          <w:tab/>
        </w:r>
        <w:r>
          <w:rPr>
            <w:webHidden/>
          </w:rPr>
          <w:fldChar w:fldCharType="begin"/>
        </w:r>
        <w:r w:rsidR="00EE479C">
          <w:rPr>
            <w:webHidden/>
          </w:rPr>
          <w:instrText xml:space="preserve"> PAGEREF _Toc208806378 \h </w:instrText>
        </w:r>
        <w:r>
          <w:rPr>
            <w:webHidden/>
          </w:rPr>
        </w:r>
        <w:r>
          <w:rPr>
            <w:webHidden/>
          </w:rPr>
          <w:fldChar w:fldCharType="separate"/>
        </w:r>
        <w:r w:rsidR="000F5576">
          <w:rPr>
            <w:webHidden/>
          </w:rPr>
          <w:t>10</w:t>
        </w:r>
        <w:r>
          <w:rPr>
            <w:webHidden/>
          </w:rPr>
          <w:fldChar w:fldCharType="end"/>
        </w:r>
      </w:hyperlink>
    </w:p>
    <w:p w:rsidR="00EE479C" w:rsidRDefault="00CC174D" w:rsidP="00CC2D8D">
      <w:pPr>
        <w:pStyle w:val="TOC2"/>
        <w:keepLines/>
        <w:rPr>
          <w:rFonts w:eastAsiaTheme="minorEastAsia"/>
        </w:rPr>
      </w:pPr>
      <w:hyperlink w:anchor="_Toc208806379" w:history="1">
        <w:r w:rsidR="00EE479C" w:rsidRPr="009C49A0">
          <w:rPr>
            <w:rStyle w:val="Hyperlink"/>
          </w:rPr>
          <w:t>How to Convert Standard Debug Print Statements to ETW</w:t>
        </w:r>
        <w:r w:rsidR="00EE479C">
          <w:rPr>
            <w:webHidden/>
          </w:rPr>
          <w:tab/>
        </w:r>
        <w:r>
          <w:rPr>
            <w:webHidden/>
          </w:rPr>
          <w:fldChar w:fldCharType="begin"/>
        </w:r>
        <w:r w:rsidR="00EE479C">
          <w:rPr>
            <w:webHidden/>
          </w:rPr>
          <w:instrText xml:space="preserve"> PAGEREF _Toc208806379 \h </w:instrText>
        </w:r>
        <w:r>
          <w:rPr>
            <w:webHidden/>
          </w:rPr>
        </w:r>
        <w:r>
          <w:rPr>
            <w:webHidden/>
          </w:rPr>
          <w:fldChar w:fldCharType="separate"/>
        </w:r>
        <w:r w:rsidR="000F5576">
          <w:rPr>
            <w:webHidden/>
          </w:rPr>
          <w:t>11</w:t>
        </w:r>
        <w:r>
          <w:rPr>
            <w:webHidden/>
          </w:rPr>
          <w:fldChar w:fldCharType="end"/>
        </w:r>
      </w:hyperlink>
    </w:p>
    <w:p w:rsidR="00EE479C" w:rsidRDefault="00CC174D" w:rsidP="00CC2D8D">
      <w:pPr>
        <w:pStyle w:val="TOC2"/>
        <w:keepLines/>
        <w:rPr>
          <w:rFonts w:eastAsiaTheme="minorEastAsia"/>
        </w:rPr>
      </w:pPr>
      <w:hyperlink w:anchor="_Toc208806380" w:history="1">
        <w:r w:rsidR="00EE479C" w:rsidRPr="009C49A0">
          <w:rPr>
            <w:rStyle w:val="Hyperlink"/>
          </w:rPr>
          <w:t>Custom Trace Message Functions</w:t>
        </w:r>
        <w:r w:rsidR="00EE479C">
          <w:rPr>
            <w:webHidden/>
          </w:rPr>
          <w:tab/>
        </w:r>
        <w:r>
          <w:rPr>
            <w:webHidden/>
          </w:rPr>
          <w:fldChar w:fldCharType="begin"/>
        </w:r>
        <w:r w:rsidR="00EE479C">
          <w:rPr>
            <w:webHidden/>
          </w:rPr>
          <w:instrText xml:space="preserve"> PAGEREF _Toc208806380 \h </w:instrText>
        </w:r>
        <w:r>
          <w:rPr>
            <w:webHidden/>
          </w:rPr>
        </w:r>
        <w:r>
          <w:rPr>
            <w:webHidden/>
          </w:rPr>
          <w:fldChar w:fldCharType="separate"/>
        </w:r>
        <w:r w:rsidR="000F5576">
          <w:rPr>
            <w:webHidden/>
          </w:rPr>
          <w:t>12</w:t>
        </w:r>
        <w:r>
          <w:rPr>
            <w:webHidden/>
          </w:rPr>
          <w:fldChar w:fldCharType="end"/>
        </w:r>
      </w:hyperlink>
    </w:p>
    <w:p w:rsidR="00EE479C" w:rsidRDefault="00CC174D" w:rsidP="00CC2D8D">
      <w:pPr>
        <w:pStyle w:val="TOC1"/>
        <w:keepLines/>
      </w:pPr>
      <w:hyperlink w:anchor="_Toc208806381" w:history="1">
        <w:r w:rsidR="00EE479C" w:rsidRPr="009C49A0">
          <w:rPr>
            <w:rStyle w:val="Hyperlink"/>
          </w:rPr>
          <w:t>How to Support Software Tracing in a Driver</w:t>
        </w:r>
        <w:r w:rsidR="00EE479C">
          <w:rPr>
            <w:webHidden/>
          </w:rPr>
          <w:tab/>
        </w:r>
        <w:r>
          <w:rPr>
            <w:webHidden/>
          </w:rPr>
          <w:fldChar w:fldCharType="begin"/>
        </w:r>
        <w:r w:rsidR="00EE479C">
          <w:rPr>
            <w:webHidden/>
          </w:rPr>
          <w:instrText xml:space="preserve"> PAGEREF _Toc208806381 \h </w:instrText>
        </w:r>
        <w:r>
          <w:rPr>
            <w:webHidden/>
          </w:rPr>
        </w:r>
        <w:r>
          <w:rPr>
            <w:webHidden/>
          </w:rPr>
          <w:fldChar w:fldCharType="separate"/>
        </w:r>
        <w:r w:rsidR="000F5576">
          <w:rPr>
            <w:webHidden/>
          </w:rPr>
          <w:t>12</w:t>
        </w:r>
        <w:r>
          <w:rPr>
            <w:webHidden/>
          </w:rPr>
          <w:fldChar w:fldCharType="end"/>
        </w:r>
      </w:hyperlink>
    </w:p>
    <w:p w:rsidR="00EE479C" w:rsidRDefault="00CC174D" w:rsidP="00CC2D8D">
      <w:pPr>
        <w:pStyle w:val="TOC2"/>
        <w:keepLines/>
        <w:rPr>
          <w:rFonts w:eastAsiaTheme="minorEastAsia"/>
        </w:rPr>
      </w:pPr>
      <w:hyperlink w:anchor="_Toc208806382" w:history="1">
        <w:r w:rsidR="00EE479C" w:rsidRPr="009C49A0">
          <w:rPr>
            <w:rStyle w:val="Hyperlink"/>
          </w:rPr>
          <w:t>Modify Sources to Run the WPP Preprocessor</w:t>
        </w:r>
        <w:r w:rsidR="00EE479C">
          <w:rPr>
            <w:webHidden/>
          </w:rPr>
          <w:tab/>
        </w:r>
        <w:r>
          <w:rPr>
            <w:webHidden/>
          </w:rPr>
          <w:fldChar w:fldCharType="begin"/>
        </w:r>
        <w:r w:rsidR="00EE479C">
          <w:rPr>
            <w:webHidden/>
          </w:rPr>
          <w:instrText xml:space="preserve"> PAGEREF _Toc208806382 \h </w:instrText>
        </w:r>
        <w:r>
          <w:rPr>
            <w:webHidden/>
          </w:rPr>
        </w:r>
        <w:r>
          <w:rPr>
            <w:webHidden/>
          </w:rPr>
          <w:fldChar w:fldCharType="separate"/>
        </w:r>
        <w:r w:rsidR="000F5576">
          <w:rPr>
            <w:webHidden/>
          </w:rPr>
          <w:t>13</w:t>
        </w:r>
        <w:r>
          <w:rPr>
            <w:webHidden/>
          </w:rPr>
          <w:fldChar w:fldCharType="end"/>
        </w:r>
      </w:hyperlink>
    </w:p>
    <w:p w:rsidR="00EE479C" w:rsidRDefault="00CC174D" w:rsidP="00CC2D8D">
      <w:pPr>
        <w:pStyle w:val="TOC3"/>
        <w:keepLines/>
        <w:rPr>
          <w:rFonts w:eastAsiaTheme="minorEastAsia"/>
        </w:rPr>
      </w:pPr>
      <w:hyperlink w:anchor="_Toc208806383" w:history="1">
        <w:r w:rsidR="00EE479C" w:rsidRPr="009C49A0">
          <w:rPr>
            <w:rStyle w:val="Hyperlink"/>
          </w:rPr>
          <w:t>UMDF Example: RUN_WPP for Fx2_Driver</w:t>
        </w:r>
        <w:r w:rsidR="00EE479C">
          <w:rPr>
            <w:webHidden/>
          </w:rPr>
          <w:tab/>
        </w:r>
        <w:r>
          <w:rPr>
            <w:webHidden/>
          </w:rPr>
          <w:fldChar w:fldCharType="begin"/>
        </w:r>
        <w:r w:rsidR="00EE479C">
          <w:rPr>
            <w:webHidden/>
          </w:rPr>
          <w:instrText xml:space="preserve"> PAGEREF _Toc208806383 \h </w:instrText>
        </w:r>
        <w:r>
          <w:rPr>
            <w:webHidden/>
          </w:rPr>
        </w:r>
        <w:r>
          <w:rPr>
            <w:webHidden/>
          </w:rPr>
          <w:fldChar w:fldCharType="separate"/>
        </w:r>
        <w:r w:rsidR="000F5576">
          <w:rPr>
            <w:webHidden/>
          </w:rPr>
          <w:t>14</w:t>
        </w:r>
        <w:r>
          <w:rPr>
            <w:webHidden/>
          </w:rPr>
          <w:fldChar w:fldCharType="end"/>
        </w:r>
      </w:hyperlink>
    </w:p>
    <w:p w:rsidR="00EE479C" w:rsidRDefault="00CC174D" w:rsidP="00CC2D8D">
      <w:pPr>
        <w:pStyle w:val="TOC3"/>
        <w:keepLines/>
        <w:rPr>
          <w:rFonts w:eastAsiaTheme="minorEastAsia"/>
        </w:rPr>
      </w:pPr>
      <w:hyperlink w:anchor="_Toc208806384" w:history="1">
        <w:r w:rsidR="00EE479C" w:rsidRPr="009C49A0">
          <w:rPr>
            <w:rStyle w:val="Hyperlink"/>
          </w:rPr>
          <w:t>KMDF Example: RUN_WPP for the Osrusbfx2 Sample</w:t>
        </w:r>
        <w:r w:rsidR="00EE479C">
          <w:rPr>
            <w:webHidden/>
          </w:rPr>
          <w:tab/>
        </w:r>
        <w:r>
          <w:rPr>
            <w:webHidden/>
          </w:rPr>
          <w:fldChar w:fldCharType="begin"/>
        </w:r>
        <w:r w:rsidR="00EE479C">
          <w:rPr>
            <w:webHidden/>
          </w:rPr>
          <w:instrText xml:space="preserve"> PAGEREF _Toc208806384 \h </w:instrText>
        </w:r>
        <w:r>
          <w:rPr>
            <w:webHidden/>
          </w:rPr>
        </w:r>
        <w:r>
          <w:rPr>
            <w:webHidden/>
          </w:rPr>
          <w:fldChar w:fldCharType="separate"/>
        </w:r>
        <w:r w:rsidR="000F5576">
          <w:rPr>
            <w:webHidden/>
          </w:rPr>
          <w:t>15</w:t>
        </w:r>
        <w:r>
          <w:rPr>
            <w:webHidden/>
          </w:rPr>
          <w:fldChar w:fldCharType="end"/>
        </w:r>
      </w:hyperlink>
    </w:p>
    <w:p w:rsidR="00EE479C" w:rsidRDefault="00CC174D" w:rsidP="00CC2D8D">
      <w:pPr>
        <w:pStyle w:val="TOC2"/>
        <w:keepLines/>
        <w:rPr>
          <w:rFonts w:eastAsiaTheme="minorEastAsia"/>
        </w:rPr>
      </w:pPr>
      <w:hyperlink w:anchor="_Toc208806385" w:history="1">
        <w:r w:rsidR="00EE479C" w:rsidRPr="009C49A0">
          <w:rPr>
            <w:rStyle w:val="Hyperlink"/>
          </w:rPr>
          <w:t>Include the TMH File</w:t>
        </w:r>
        <w:r w:rsidR="00EE479C">
          <w:rPr>
            <w:webHidden/>
          </w:rPr>
          <w:tab/>
        </w:r>
        <w:r>
          <w:rPr>
            <w:webHidden/>
          </w:rPr>
          <w:fldChar w:fldCharType="begin"/>
        </w:r>
        <w:r w:rsidR="00EE479C">
          <w:rPr>
            <w:webHidden/>
          </w:rPr>
          <w:instrText xml:space="preserve"> PAGEREF _Toc208806385 \h </w:instrText>
        </w:r>
        <w:r>
          <w:rPr>
            <w:webHidden/>
          </w:rPr>
        </w:r>
        <w:r>
          <w:rPr>
            <w:webHidden/>
          </w:rPr>
          <w:fldChar w:fldCharType="separate"/>
        </w:r>
        <w:r w:rsidR="000F5576">
          <w:rPr>
            <w:webHidden/>
          </w:rPr>
          <w:t>16</w:t>
        </w:r>
        <w:r>
          <w:rPr>
            <w:webHidden/>
          </w:rPr>
          <w:fldChar w:fldCharType="end"/>
        </w:r>
      </w:hyperlink>
    </w:p>
    <w:p w:rsidR="00EE479C" w:rsidRDefault="00CC174D" w:rsidP="00CC2D8D">
      <w:pPr>
        <w:pStyle w:val="TOC3"/>
        <w:keepLines/>
        <w:rPr>
          <w:rFonts w:eastAsiaTheme="minorEastAsia"/>
        </w:rPr>
      </w:pPr>
      <w:hyperlink w:anchor="_Toc208806386" w:history="1">
        <w:r w:rsidR="00EE479C" w:rsidRPr="009C49A0">
          <w:rPr>
            <w:rStyle w:val="Hyperlink"/>
          </w:rPr>
          <w:t>UMDF Example: Including the TMH File</w:t>
        </w:r>
        <w:r w:rsidR="00EE479C">
          <w:rPr>
            <w:webHidden/>
          </w:rPr>
          <w:tab/>
        </w:r>
        <w:r>
          <w:rPr>
            <w:webHidden/>
          </w:rPr>
          <w:fldChar w:fldCharType="begin"/>
        </w:r>
        <w:r w:rsidR="00EE479C">
          <w:rPr>
            <w:webHidden/>
          </w:rPr>
          <w:instrText xml:space="preserve"> PAGEREF _Toc208806386 \h </w:instrText>
        </w:r>
        <w:r>
          <w:rPr>
            <w:webHidden/>
          </w:rPr>
        </w:r>
        <w:r>
          <w:rPr>
            <w:webHidden/>
          </w:rPr>
          <w:fldChar w:fldCharType="separate"/>
        </w:r>
        <w:r w:rsidR="000F5576">
          <w:rPr>
            <w:webHidden/>
          </w:rPr>
          <w:t>16</w:t>
        </w:r>
        <w:r>
          <w:rPr>
            <w:webHidden/>
          </w:rPr>
          <w:fldChar w:fldCharType="end"/>
        </w:r>
      </w:hyperlink>
    </w:p>
    <w:p w:rsidR="00EE479C" w:rsidRDefault="00CC174D" w:rsidP="00CC2D8D">
      <w:pPr>
        <w:pStyle w:val="TOC3"/>
        <w:keepLines/>
        <w:rPr>
          <w:rFonts w:eastAsiaTheme="minorEastAsia"/>
        </w:rPr>
      </w:pPr>
      <w:hyperlink w:anchor="_Toc208806387" w:history="1">
        <w:r w:rsidR="00EE479C" w:rsidRPr="009C49A0">
          <w:rPr>
            <w:rStyle w:val="Hyperlink"/>
          </w:rPr>
          <w:t>KMDF Example: Including the TMH File</w:t>
        </w:r>
        <w:r w:rsidR="00EE479C">
          <w:rPr>
            <w:webHidden/>
          </w:rPr>
          <w:tab/>
        </w:r>
        <w:r>
          <w:rPr>
            <w:webHidden/>
          </w:rPr>
          <w:fldChar w:fldCharType="begin"/>
        </w:r>
        <w:r w:rsidR="00EE479C">
          <w:rPr>
            <w:webHidden/>
          </w:rPr>
          <w:instrText xml:space="preserve"> PAGEREF _Toc208806387 \h </w:instrText>
        </w:r>
        <w:r>
          <w:rPr>
            <w:webHidden/>
          </w:rPr>
        </w:r>
        <w:r>
          <w:rPr>
            <w:webHidden/>
          </w:rPr>
          <w:fldChar w:fldCharType="separate"/>
        </w:r>
        <w:r w:rsidR="000F5576">
          <w:rPr>
            <w:webHidden/>
          </w:rPr>
          <w:t>16</w:t>
        </w:r>
        <w:r>
          <w:rPr>
            <w:webHidden/>
          </w:rPr>
          <w:fldChar w:fldCharType="end"/>
        </w:r>
      </w:hyperlink>
    </w:p>
    <w:p w:rsidR="00EE479C" w:rsidRDefault="00CC174D" w:rsidP="00CC2D8D">
      <w:pPr>
        <w:pStyle w:val="TOC2"/>
        <w:keepLines/>
        <w:rPr>
          <w:rFonts w:eastAsiaTheme="minorEastAsia"/>
        </w:rPr>
      </w:pPr>
      <w:hyperlink w:anchor="_Toc208806388" w:history="1">
        <w:r w:rsidR="00EE479C" w:rsidRPr="009C49A0">
          <w:rPr>
            <w:rStyle w:val="Hyperlink"/>
          </w:rPr>
          <w:t>Define the Control GUID and Trace Flags</w:t>
        </w:r>
        <w:r w:rsidR="00EE479C">
          <w:rPr>
            <w:webHidden/>
          </w:rPr>
          <w:tab/>
        </w:r>
        <w:r>
          <w:rPr>
            <w:webHidden/>
          </w:rPr>
          <w:fldChar w:fldCharType="begin"/>
        </w:r>
        <w:r w:rsidR="00EE479C">
          <w:rPr>
            <w:webHidden/>
          </w:rPr>
          <w:instrText xml:space="preserve"> PAGEREF _Toc208806388 \h </w:instrText>
        </w:r>
        <w:r>
          <w:rPr>
            <w:webHidden/>
          </w:rPr>
        </w:r>
        <w:r>
          <w:rPr>
            <w:webHidden/>
          </w:rPr>
          <w:fldChar w:fldCharType="separate"/>
        </w:r>
        <w:r w:rsidR="000F5576">
          <w:rPr>
            <w:webHidden/>
          </w:rPr>
          <w:t>17</w:t>
        </w:r>
        <w:r>
          <w:rPr>
            <w:webHidden/>
          </w:rPr>
          <w:fldChar w:fldCharType="end"/>
        </w:r>
      </w:hyperlink>
    </w:p>
    <w:p w:rsidR="00EE479C" w:rsidRDefault="00CC174D" w:rsidP="00CC2D8D">
      <w:pPr>
        <w:pStyle w:val="TOC3"/>
        <w:keepLines/>
        <w:rPr>
          <w:rFonts w:eastAsiaTheme="minorEastAsia"/>
        </w:rPr>
      </w:pPr>
      <w:hyperlink w:anchor="_Toc208806389" w:history="1">
        <w:r w:rsidR="00EE479C" w:rsidRPr="009C49A0">
          <w:rPr>
            <w:rStyle w:val="Hyperlink"/>
          </w:rPr>
          <w:t>UMDF Example: Defining the Control GUID and Trace Flags</w:t>
        </w:r>
        <w:r w:rsidR="00EE479C">
          <w:rPr>
            <w:webHidden/>
          </w:rPr>
          <w:tab/>
        </w:r>
        <w:r>
          <w:rPr>
            <w:webHidden/>
          </w:rPr>
          <w:fldChar w:fldCharType="begin"/>
        </w:r>
        <w:r w:rsidR="00EE479C">
          <w:rPr>
            <w:webHidden/>
          </w:rPr>
          <w:instrText xml:space="preserve"> PAGEREF _Toc208806389 \h </w:instrText>
        </w:r>
        <w:r>
          <w:rPr>
            <w:webHidden/>
          </w:rPr>
        </w:r>
        <w:r>
          <w:rPr>
            <w:webHidden/>
          </w:rPr>
          <w:fldChar w:fldCharType="separate"/>
        </w:r>
        <w:r w:rsidR="000F5576">
          <w:rPr>
            <w:webHidden/>
          </w:rPr>
          <w:t>18</w:t>
        </w:r>
        <w:r>
          <w:rPr>
            <w:webHidden/>
          </w:rPr>
          <w:fldChar w:fldCharType="end"/>
        </w:r>
      </w:hyperlink>
    </w:p>
    <w:p w:rsidR="00EE479C" w:rsidRDefault="00CC174D" w:rsidP="00CC2D8D">
      <w:pPr>
        <w:pStyle w:val="TOC3"/>
        <w:keepLines/>
        <w:rPr>
          <w:rFonts w:eastAsiaTheme="minorEastAsia"/>
        </w:rPr>
      </w:pPr>
      <w:hyperlink w:anchor="_Toc208806390" w:history="1">
        <w:r w:rsidR="00EE479C" w:rsidRPr="009C49A0">
          <w:rPr>
            <w:rStyle w:val="Hyperlink"/>
          </w:rPr>
          <w:t>KMDF Example: Defining the Control GUID and Trace Flags</w:t>
        </w:r>
        <w:r w:rsidR="00EE479C">
          <w:rPr>
            <w:webHidden/>
          </w:rPr>
          <w:tab/>
        </w:r>
        <w:r>
          <w:rPr>
            <w:webHidden/>
          </w:rPr>
          <w:fldChar w:fldCharType="begin"/>
        </w:r>
        <w:r w:rsidR="00EE479C">
          <w:rPr>
            <w:webHidden/>
          </w:rPr>
          <w:instrText xml:space="preserve"> PAGEREF _Toc208806390 \h </w:instrText>
        </w:r>
        <w:r>
          <w:rPr>
            <w:webHidden/>
          </w:rPr>
        </w:r>
        <w:r>
          <w:rPr>
            <w:webHidden/>
          </w:rPr>
          <w:fldChar w:fldCharType="separate"/>
        </w:r>
        <w:r w:rsidR="000F5576">
          <w:rPr>
            <w:webHidden/>
          </w:rPr>
          <w:t>18</w:t>
        </w:r>
        <w:r>
          <w:rPr>
            <w:webHidden/>
          </w:rPr>
          <w:fldChar w:fldCharType="end"/>
        </w:r>
      </w:hyperlink>
    </w:p>
    <w:p w:rsidR="00EE479C" w:rsidRDefault="00CC174D" w:rsidP="00CC2D8D">
      <w:pPr>
        <w:pStyle w:val="TOC2"/>
        <w:keepLines/>
        <w:rPr>
          <w:rFonts w:eastAsiaTheme="minorEastAsia"/>
        </w:rPr>
      </w:pPr>
      <w:hyperlink w:anchor="_Toc208806391" w:history="1">
        <w:r w:rsidR="00EE479C" w:rsidRPr="009C49A0">
          <w:rPr>
            <w:rStyle w:val="Hyperlink"/>
          </w:rPr>
          <w:t>Initialize and Clean Up Tracing</w:t>
        </w:r>
        <w:r w:rsidR="00EE479C">
          <w:rPr>
            <w:webHidden/>
          </w:rPr>
          <w:tab/>
        </w:r>
        <w:r>
          <w:rPr>
            <w:webHidden/>
          </w:rPr>
          <w:fldChar w:fldCharType="begin"/>
        </w:r>
        <w:r w:rsidR="00EE479C">
          <w:rPr>
            <w:webHidden/>
          </w:rPr>
          <w:instrText xml:space="preserve"> PAGEREF _Toc208806391 \h </w:instrText>
        </w:r>
        <w:r>
          <w:rPr>
            <w:webHidden/>
          </w:rPr>
        </w:r>
        <w:r>
          <w:rPr>
            <w:webHidden/>
          </w:rPr>
          <w:fldChar w:fldCharType="separate"/>
        </w:r>
        <w:r w:rsidR="000F5576">
          <w:rPr>
            <w:webHidden/>
          </w:rPr>
          <w:t>19</w:t>
        </w:r>
        <w:r>
          <w:rPr>
            <w:webHidden/>
          </w:rPr>
          <w:fldChar w:fldCharType="end"/>
        </w:r>
      </w:hyperlink>
    </w:p>
    <w:p w:rsidR="00EE479C" w:rsidRDefault="00CC174D" w:rsidP="00CC2D8D">
      <w:pPr>
        <w:pStyle w:val="TOC3"/>
        <w:keepLines/>
        <w:rPr>
          <w:rFonts w:eastAsiaTheme="minorEastAsia"/>
        </w:rPr>
      </w:pPr>
      <w:hyperlink w:anchor="_Toc208806392" w:history="1">
        <w:r w:rsidR="00EE479C" w:rsidRPr="009C49A0">
          <w:rPr>
            <w:rStyle w:val="Hyperlink"/>
          </w:rPr>
          <w:t>Initialize Tracing</w:t>
        </w:r>
        <w:r w:rsidR="00EE479C">
          <w:rPr>
            <w:webHidden/>
          </w:rPr>
          <w:tab/>
        </w:r>
        <w:r>
          <w:rPr>
            <w:webHidden/>
          </w:rPr>
          <w:fldChar w:fldCharType="begin"/>
        </w:r>
        <w:r w:rsidR="00EE479C">
          <w:rPr>
            <w:webHidden/>
          </w:rPr>
          <w:instrText xml:space="preserve"> PAGEREF _Toc208806392 \h </w:instrText>
        </w:r>
        <w:r>
          <w:rPr>
            <w:webHidden/>
          </w:rPr>
        </w:r>
        <w:r>
          <w:rPr>
            <w:webHidden/>
          </w:rPr>
          <w:fldChar w:fldCharType="separate"/>
        </w:r>
        <w:r w:rsidR="000F5576">
          <w:rPr>
            <w:webHidden/>
          </w:rPr>
          <w:t>19</w:t>
        </w:r>
        <w:r>
          <w:rPr>
            <w:webHidden/>
          </w:rPr>
          <w:fldChar w:fldCharType="end"/>
        </w:r>
      </w:hyperlink>
    </w:p>
    <w:p w:rsidR="00EE479C" w:rsidRDefault="00CC174D" w:rsidP="00CC2D8D">
      <w:pPr>
        <w:pStyle w:val="TOC3"/>
        <w:keepLines/>
        <w:rPr>
          <w:rFonts w:eastAsiaTheme="minorEastAsia"/>
        </w:rPr>
      </w:pPr>
      <w:hyperlink w:anchor="_Toc208806393" w:history="1">
        <w:r w:rsidR="00EE479C" w:rsidRPr="009C49A0">
          <w:rPr>
            <w:rStyle w:val="Hyperlink"/>
          </w:rPr>
          <w:t>UMDF Example: Initialize Tracing in DllMain</w:t>
        </w:r>
        <w:r w:rsidR="00EE479C">
          <w:rPr>
            <w:webHidden/>
          </w:rPr>
          <w:tab/>
        </w:r>
        <w:r>
          <w:rPr>
            <w:webHidden/>
          </w:rPr>
          <w:fldChar w:fldCharType="begin"/>
        </w:r>
        <w:r w:rsidR="00EE479C">
          <w:rPr>
            <w:webHidden/>
          </w:rPr>
          <w:instrText xml:space="preserve"> PAGEREF _Toc208806393 \h </w:instrText>
        </w:r>
        <w:r>
          <w:rPr>
            <w:webHidden/>
          </w:rPr>
        </w:r>
        <w:r>
          <w:rPr>
            <w:webHidden/>
          </w:rPr>
          <w:fldChar w:fldCharType="separate"/>
        </w:r>
        <w:r w:rsidR="000F5576">
          <w:rPr>
            <w:webHidden/>
          </w:rPr>
          <w:t>19</w:t>
        </w:r>
        <w:r>
          <w:rPr>
            <w:webHidden/>
          </w:rPr>
          <w:fldChar w:fldCharType="end"/>
        </w:r>
      </w:hyperlink>
    </w:p>
    <w:p w:rsidR="00EE479C" w:rsidRDefault="00CC174D" w:rsidP="00CC2D8D">
      <w:pPr>
        <w:pStyle w:val="TOC3"/>
        <w:keepLines/>
        <w:rPr>
          <w:rFonts w:eastAsiaTheme="minorEastAsia"/>
        </w:rPr>
      </w:pPr>
      <w:hyperlink w:anchor="_Toc208806394" w:history="1">
        <w:r w:rsidR="00EE479C" w:rsidRPr="009C49A0">
          <w:rPr>
            <w:rStyle w:val="Hyperlink"/>
          </w:rPr>
          <w:t>KMDF Example: Initializing Tracing in DriverEntry</w:t>
        </w:r>
        <w:r w:rsidR="00EE479C">
          <w:rPr>
            <w:webHidden/>
          </w:rPr>
          <w:tab/>
        </w:r>
        <w:r>
          <w:rPr>
            <w:webHidden/>
          </w:rPr>
          <w:fldChar w:fldCharType="begin"/>
        </w:r>
        <w:r w:rsidR="00EE479C">
          <w:rPr>
            <w:webHidden/>
          </w:rPr>
          <w:instrText xml:space="preserve"> PAGEREF _Toc208806394 \h </w:instrText>
        </w:r>
        <w:r>
          <w:rPr>
            <w:webHidden/>
          </w:rPr>
        </w:r>
        <w:r>
          <w:rPr>
            <w:webHidden/>
          </w:rPr>
          <w:fldChar w:fldCharType="separate"/>
        </w:r>
        <w:r w:rsidR="000F5576">
          <w:rPr>
            <w:webHidden/>
          </w:rPr>
          <w:t>20</w:t>
        </w:r>
        <w:r>
          <w:rPr>
            <w:webHidden/>
          </w:rPr>
          <w:fldChar w:fldCharType="end"/>
        </w:r>
      </w:hyperlink>
    </w:p>
    <w:p w:rsidR="00EE479C" w:rsidRDefault="00CC174D" w:rsidP="00CC2D8D">
      <w:pPr>
        <w:pStyle w:val="TOC3"/>
        <w:keepLines/>
        <w:rPr>
          <w:rFonts w:eastAsiaTheme="minorEastAsia"/>
        </w:rPr>
      </w:pPr>
      <w:hyperlink w:anchor="_Toc208806395" w:history="1">
        <w:r w:rsidR="00EE479C" w:rsidRPr="009C49A0">
          <w:rPr>
            <w:rStyle w:val="Hyperlink"/>
          </w:rPr>
          <w:t>Clean Up Tracing</w:t>
        </w:r>
        <w:r w:rsidR="00EE479C">
          <w:rPr>
            <w:webHidden/>
          </w:rPr>
          <w:tab/>
        </w:r>
        <w:r>
          <w:rPr>
            <w:webHidden/>
          </w:rPr>
          <w:fldChar w:fldCharType="begin"/>
        </w:r>
        <w:r w:rsidR="00EE479C">
          <w:rPr>
            <w:webHidden/>
          </w:rPr>
          <w:instrText xml:space="preserve"> PAGEREF _Toc208806395 \h </w:instrText>
        </w:r>
        <w:r>
          <w:rPr>
            <w:webHidden/>
          </w:rPr>
        </w:r>
        <w:r>
          <w:rPr>
            <w:webHidden/>
          </w:rPr>
          <w:fldChar w:fldCharType="separate"/>
        </w:r>
        <w:r w:rsidR="000F5576">
          <w:rPr>
            <w:webHidden/>
          </w:rPr>
          <w:t>20</w:t>
        </w:r>
        <w:r>
          <w:rPr>
            <w:webHidden/>
          </w:rPr>
          <w:fldChar w:fldCharType="end"/>
        </w:r>
      </w:hyperlink>
    </w:p>
    <w:p w:rsidR="00EE479C" w:rsidRDefault="00CC174D" w:rsidP="00CC2D8D">
      <w:pPr>
        <w:pStyle w:val="TOC3"/>
        <w:keepLines/>
        <w:rPr>
          <w:rFonts w:eastAsiaTheme="minorEastAsia"/>
        </w:rPr>
      </w:pPr>
      <w:hyperlink w:anchor="_Toc208806396" w:history="1">
        <w:r w:rsidR="00EE479C" w:rsidRPr="009C49A0">
          <w:rPr>
            <w:rStyle w:val="Hyperlink"/>
          </w:rPr>
          <w:t>UMDF Example: Clean Up Tracing in DllMain</w:t>
        </w:r>
        <w:r w:rsidR="00EE479C">
          <w:rPr>
            <w:webHidden/>
          </w:rPr>
          <w:tab/>
        </w:r>
        <w:r>
          <w:rPr>
            <w:webHidden/>
          </w:rPr>
          <w:fldChar w:fldCharType="begin"/>
        </w:r>
        <w:r w:rsidR="00EE479C">
          <w:rPr>
            <w:webHidden/>
          </w:rPr>
          <w:instrText xml:space="preserve"> PAGEREF _Toc208806396 \h </w:instrText>
        </w:r>
        <w:r>
          <w:rPr>
            <w:webHidden/>
          </w:rPr>
        </w:r>
        <w:r>
          <w:rPr>
            <w:webHidden/>
          </w:rPr>
          <w:fldChar w:fldCharType="separate"/>
        </w:r>
        <w:r w:rsidR="000F5576">
          <w:rPr>
            <w:webHidden/>
          </w:rPr>
          <w:t>20</w:t>
        </w:r>
        <w:r>
          <w:rPr>
            <w:webHidden/>
          </w:rPr>
          <w:fldChar w:fldCharType="end"/>
        </w:r>
      </w:hyperlink>
    </w:p>
    <w:p w:rsidR="00EE479C" w:rsidRDefault="00CC174D" w:rsidP="00CC2D8D">
      <w:pPr>
        <w:pStyle w:val="TOC3"/>
        <w:keepLines/>
        <w:rPr>
          <w:rFonts w:eastAsiaTheme="minorEastAsia"/>
        </w:rPr>
      </w:pPr>
      <w:hyperlink w:anchor="_Toc208806397" w:history="1">
        <w:r w:rsidR="00EE479C" w:rsidRPr="009C49A0">
          <w:rPr>
            <w:rStyle w:val="Hyperlink"/>
          </w:rPr>
          <w:t xml:space="preserve">KMDF Example: Cleaning up Tracing in </w:t>
        </w:r>
        <w:r w:rsidR="00EE479C" w:rsidRPr="009C49A0">
          <w:rPr>
            <w:rStyle w:val="Hyperlink"/>
            <w:i/>
          </w:rPr>
          <w:t>EvtCleanupCallback</w:t>
        </w:r>
        <w:r w:rsidR="00EE479C">
          <w:rPr>
            <w:webHidden/>
          </w:rPr>
          <w:tab/>
        </w:r>
        <w:r>
          <w:rPr>
            <w:webHidden/>
          </w:rPr>
          <w:fldChar w:fldCharType="begin"/>
        </w:r>
        <w:r w:rsidR="00EE479C">
          <w:rPr>
            <w:webHidden/>
          </w:rPr>
          <w:instrText xml:space="preserve"> PAGEREF _Toc208806397 \h </w:instrText>
        </w:r>
        <w:r>
          <w:rPr>
            <w:webHidden/>
          </w:rPr>
        </w:r>
        <w:r>
          <w:rPr>
            <w:webHidden/>
          </w:rPr>
          <w:fldChar w:fldCharType="separate"/>
        </w:r>
        <w:r w:rsidR="000F5576">
          <w:rPr>
            <w:webHidden/>
          </w:rPr>
          <w:t>21</w:t>
        </w:r>
        <w:r>
          <w:rPr>
            <w:webHidden/>
          </w:rPr>
          <w:fldChar w:fldCharType="end"/>
        </w:r>
      </w:hyperlink>
    </w:p>
    <w:p w:rsidR="00EE479C" w:rsidRDefault="00CC174D" w:rsidP="00CC2D8D">
      <w:pPr>
        <w:pStyle w:val="TOC2"/>
        <w:keepLines/>
        <w:rPr>
          <w:rFonts w:eastAsiaTheme="minorEastAsia"/>
        </w:rPr>
      </w:pPr>
      <w:hyperlink w:anchor="_Toc208806398" w:history="1">
        <w:r w:rsidR="00EE479C" w:rsidRPr="009C49A0">
          <w:rPr>
            <w:rStyle w:val="Hyperlink"/>
          </w:rPr>
          <w:t>Instrument the Driver Code</w:t>
        </w:r>
        <w:r w:rsidR="00EE479C">
          <w:rPr>
            <w:webHidden/>
          </w:rPr>
          <w:tab/>
        </w:r>
        <w:r>
          <w:rPr>
            <w:webHidden/>
          </w:rPr>
          <w:fldChar w:fldCharType="begin"/>
        </w:r>
        <w:r w:rsidR="00EE479C">
          <w:rPr>
            <w:webHidden/>
          </w:rPr>
          <w:instrText xml:space="preserve"> PAGEREF _Toc208806398 \h </w:instrText>
        </w:r>
        <w:r>
          <w:rPr>
            <w:webHidden/>
          </w:rPr>
        </w:r>
        <w:r>
          <w:rPr>
            <w:webHidden/>
          </w:rPr>
          <w:fldChar w:fldCharType="separate"/>
        </w:r>
        <w:r w:rsidR="000F5576">
          <w:rPr>
            <w:webHidden/>
          </w:rPr>
          <w:t>22</w:t>
        </w:r>
        <w:r>
          <w:rPr>
            <w:webHidden/>
          </w:rPr>
          <w:fldChar w:fldCharType="end"/>
        </w:r>
      </w:hyperlink>
    </w:p>
    <w:p w:rsidR="00EE479C" w:rsidRDefault="00CC174D" w:rsidP="00CC2D8D">
      <w:pPr>
        <w:pStyle w:val="TOC3"/>
        <w:keepLines/>
        <w:rPr>
          <w:rFonts w:eastAsiaTheme="minorEastAsia"/>
        </w:rPr>
      </w:pPr>
      <w:hyperlink w:anchor="_Toc208806399" w:history="1">
        <w:r w:rsidR="00EE479C" w:rsidRPr="009C49A0">
          <w:rPr>
            <w:rStyle w:val="Hyperlink"/>
          </w:rPr>
          <w:t>UMDF Example: Adding Trace Message Calls to Driver Code</w:t>
        </w:r>
        <w:r w:rsidR="00EE479C">
          <w:rPr>
            <w:webHidden/>
          </w:rPr>
          <w:tab/>
        </w:r>
        <w:r>
          <w:rPr>
            <w:webHidden/>
          </w:rPr>
          <w:fldChar w:fldCharType="begin"/>
        </w:r>
        <w:r w:rsidR="00EE479C">
          <w:rPr>
            <w:webHidden/>
          </w:rPr>
          <w:instrText xml:space="preserve"> PAGEREF _Toc208806399 \h </w:instrText>
        </w:r>
        <w:r>
          <w:rPr>
            <w:webHidden/>
          </w:rPr>
        </w:r>
        <w:r>
          <w:rPr>
            <w:webHidden/>
          </w:rPr>
          <w:fldChar w:fldCharType="separate"/>
        </w:r>
        <w:r w:rsidR="000F5576">
          <w:rPr>
            <w:webHidden/>
          </w:rPr>
          <w:t>22</w:t>
        </w:r>
        <w:r>
          <w:rPr>
            <w:webHidden/>
          </w:rPr>
          <w:fldChar w:fldCharType="end"/>
        </w:r>
      </w:hyperlink>
    </w:p>
    <w:p w:rsidR="00EE479C" w:rsidRDefault="00CC174D" w:rsidP="00CC2D8D">
      <w:pPr>
        <w:pStyle w:val="TOC3"/>
        <w:keepLines/>
        <w:rPr>
          <w:rFonts w:eastAsiaTheme="minorEastAsia"/>
        </w:rPr>
      </w:pPr>
      <w:hyperlink w:anchor="_Toc208806400" w:history="1">
        <w:r w:rsidR="00EE479C" w:rsidRPr="009C49A0">
          <w:rPr>
            <w:rStyle w:val="Hyperlink"/>
          </w:rPr>
          <w:t>KMDF Example: Adding Trace Message Calls to Driver Code</w:t>
        </w:r>
        <w:r w:rsidR="00EE479C">
          <w:rPr>
            <w:webHidden/>
          </w:rPr>
          <w:tab/>
        </w:r>
        <w:r>
          <w:rPr>
            <w:webHidden/>
          </w:rPr>
          <w:fldChar w:fldCharType="begin"/>
        </w:r>
        <w:r w:rsidR="00EE479C">
          <w:rPr>
            <w:webHidden/>
          </w:rPr>
          <w:instrText xml:space="preserve"> PAGEREF _Toc208806400 \h </w:instrText>
        </w:r>
        <w:r>
          <w:rPr>
            <w:webHidden/>
          </w:rPr>
        </w:r>
        <w:r>
          <w:rPr>
            <w:webHidden/>
          </w:rPr>
          <w:fldChar w:fldCharType="separate"/>
        </w:r>
        <w:r w:rsidR="000F5576">
          <w:rPr>
            <w:webHidden/>
          </w:rPr>
          <w:t>22</w:t>
        </w:r>
        <w:r>
          <w:rPr>
            <w:webHidden/>
          </w:rPr>
          <w:fldChar w:fldCharType="end"/>
        </w:r>
      </w:hyperlink>
    </w:p>
    <w:p w:rsidR="00EE479C" w:rsidRDefault="00CC174D" w:rsidP="00CC2D8D">
      <w:pPr>
        <w:pStyle w:val="TOC1"/>
        <w:keepLines/>
      </w:pPr>
      <w:hyperlink w:anchor="_Toc208806401" w:history="1">
        <w:r w:rsidR="00EE479C" w:rsidRPr="009C49A0">
          <w:rPr>
            <w:rStyle w:val="Hyperlink"/>
          </w:rPr>
          <w:t>Tools for Software Tracing</w:t>
        </w:r>
        <w:r w:rsidR="00EE479C">
          <w:rPr>
            <w:webHidden/>
          </w:rPr>
          <w:tab/>
        </w:r>
        <w:r>
          <w:rPr>
            <w:webHidden/>
          </w:rPr>
          <w:fldChar w:fldCharType="begin"/>
        </w:r>
        <w:r w:rsidR="00EE479C">
          <w:rPr>
            <w:webHidden/>
          </w:rPr>
          <w:instrText xml:space="preserve"> PAGEREF _Toc208806401 \h </w:instrText>
        </w:r>
        <w:r>
          <w:rPr>
            <w:webHidden/>
          </w:rPr>
        </w:r>
        <w:r>
          <w:rPr>
            <w:webHidden/>
          </w:rPr>
          <w:fldChar w:fldCharType="separate"/>
        </w:r>
        <w:r w:rsidR="000F5576">
          <w:rPr>
            <w:webHidden/>
          </w:rPr>
          <w:t>23</w:t>
        </w:r>
        <w:r>
          <w:rPr>
            <w:webHidden/>
          </w:rPr>
          <w:fldChar w:fldCharType="end"/>
        </w:r>
      </w:hyperlink>
    </w:p>
    <w:p w:rsidR="00EE479C" w:rsidRDefault="00CC174D" w:rsidP="00CC2D8D">
      <w:pPr>
        <w:pStyle w:val="TOC1"/>
        <w:keepLines/>
      </w:pPr>
      <w:hyperlink w:anchor="_Toc208806402" w:history="1">
        <w:r w:rsidR="00EE479C" w:rsidRPr="009C49A0">
          <w:rPr>
            <w:rStyle w:val="Hyperlink"/>
          </w:rPr>
          <w:t>How to Run a Software Trace Session</w:t>
        </w:r>
        <w:r w:rsidR="00EE479C">
          <w:rPr>
            <w:webHidden/>
          </w:rPr>
          <w:tab/>
        </w:r>
        <w:r>
          <w:rPr>
            <w:webHidden/>
          </w:rPr>
          <w:fldChar w:fldCharType="begin"/>
        </w:r>
        <w:r w:rsidR="00EE479C">
          <w:rPr>
            <w:webHidden/>
          </w:rPr>
          <w:instrText xml:space="preserve"> PAGEREF _Toc208806402 \h </w:instrText>
        </w:r>
        <w:r>
          <w:rPr>
            <w:webHidden/>
          </w:rPr>
        </w:r>
        <w:r>
          <w:rPr>
            <w:webHidden/>
          </w:rPr>
          <w:fldChar w:fldCharType="separate"/>
        </w:r>
        <w:r w:rsidR="000F5576">
          <w:rPr>
            <w:webHidden/>
          </w:rPr>
          <w:t>24</w:t>
        </w:r>
        <w:r>
          <w:rPr>
            <w:webHidden/>
          </w:rPr>
          <w:fldChar w:fldCharType="end"/>
        </w:r>
      </w:hyperlink>
    </w:p>
    <w:p w:rsidR="00EE479C" w:rsidRDefault="00CC174D" w:rsidP="00CC2D8D">
      <w:pPr>
        <w:pStyle w:val="TOC2"/>
        <w:keepLines/>
        <w:rPr>
          <w:rFonts w:eastAsiaTheme="minorEastAsia"/>
        </w:rPr>
      </w:pPr>
      <w:hyperlink w:anchor="_Toc208806403" w:history="1">
        <w:r w:rsidR="00EE479C" w:rsidRPr="009C49A0">
          <w:rPr>
            <w:rStyle w:val="Hyperlink"/>
          </w:rPr>
          <w:t>Prepare the Driver</w:t>
        </w:r>
        <w:r w:rsidR="00EE479C">
          <w:rPr>
            <w:webHidden/>
          </w:rPr>
          <w:tab/>
        </w:r>
        <w:r>
          <w:rPr>
            <w:webHidden/>
          </w:rPr>
          <w:fldChar w:fldCharType="begin"/>
        </w:r>
        <w:r w:rsidR="00EE479C">
          <w:rPr>
            <w:webHidden/>
          </w:rPr>
          <w:instrText xml:space="preserve"> PAGEREF _Toc208806403 \h </w:instrText>
        </w:r>
        <w:r>
          <w:rPr>
            <w:webHidden/>
          </w:rPr>
        </w:r>
        <w:r>
          <w:rPr>
            <w:webHidden/>
          </w:rPr>
          <w:fldChar w:fldCharType="separate"/>
        </w:r>
        <w:r w:rsidR="000F5576">
          <w:rPr>
            <w:webHidden/>
          </w:rPr>
          <w:t>24</w:t>
        </w:r>
        <w:r>
          <w:rPr>
            <w:webHidden/>
          </w:rPr>
          <w:fldChar w:fldCharType="end"/>
        </w:r>
      </w:hyperlink>
    </w:p>
    <w:p w:rsidR="00EE479C" w:rsidRDefault="00CC174D" w:rsidP="00CC2D8D">
      <w:pPr>
        <w:pStyle w:val="TOC2"/>
        <w:keepLines/>
        <w:rPr>
          <w:rFonts w:eastAsiaTheme="minorEastAsia"/>
        </w:rPr>
      </w:pPr>
      <w:hyperlink w:anchor="_Toc208806404" w:history="1">
        <w:r w:rsidR="00EE479C" w:rsidRPr="009C49A0">
          <w:rPr>
            <w:rStyle w:val="Hyperlink"/>
          </w:rPr>
          <w:t>View a Trace Log by Using TraceView</w:t>
        </w:r>
        <w:r w:rsidR="00EE479C">
          <w:rPr>
            <w:webHidden/>
          </w:rPr>
          <w:tab/>
        </w:r>
        <w:r>
          <w:rPr>
            <w:webHidden/>
          </w:rPr>
          <w:fldChar w:fldCharType="begin"/>
        </w:r>
        <w:r w:rsidR="00EE479C">
          <w:rPr>
            <w:webHidden/>
          </w:rPr>
          <w:instrText xml:space="preserve"> PAGEREF _Toc208806404 \h </w:instrText>
        </w:r>
        <w:r>
          <w:rPr>
            <w:webHidden/>
          </w:rPr>
        </w:r>
        <w:r>
          <w:rPr>
            <w:webHidden/>
          </w:rPr>
          <w:fldChar w:fldCharType="separate"/>
        </w:r>
        <w:r w:rsidR="000F5576">
          <w:rPr>
            <w:webHidden/>
          </w:rPr>
          <w:t>25</w:t>
        </w:r>
        <w:r>
          <w:rPr>
            <w:webHidden/>
          </w:rPr>
          <w:fldChar w:fldCharType="end"/>
        </w:r>
      </w:hyperlink>
    </w:p>
    <w:p w:rsidR="00EE479C" w:rsidRDefault="00CC174D" w:rsidP="00CC2D8D">
      <w:pPr>
        <w:pStyle w:val="TOC3"/>
        <w:keepLines/>
        <w:rPr>
          <w:rFonts w:eastAsiaTheme="minorEastAsia"/>
        </w:rPr>
      </w:pPr>
      <w:hyperlink w:anchor="_Toc208806405" w:history="1">
        <w:r w:rsidR="00EE479C" w:rsidRPr="009C49A0">
          <w:rPr>
            <w:rStyle w:val="Hyperlink"/>
          </w:rPr>
          <w:t>How to Create and View a Trace Log File</w:t>
        </w:r>
        <w:r w:rsidR="00EE479C">
          <w:rPr>
            <w:webHidden/>
          </w:rPr>
          <w:tab/>
        </w:r>
        <w:r>
          <w:rPr>
            <w:webHidden/>
          </w:rPr>
          <w:fldChar w:fldCharType="begin"/>
        </w:r>
        <w:r w:rsidR="00EE479C">
          <w:rPr>
            <w:webHidden/>
          </w:rPr>
          <w:instrText xml:space="preserve"> PAGEREF _Toc208806405 \h </w:instrText>
        </w:r>
        <w:r>
          <w:rPr>
            <w:webHidden/>
          </w:rPr>
        </w:r>
        <w:r>
          <w:rPr>
            <w:webHidden/>
          </w:rPr>
          <w:fldChar w:fldCharType="separate"/>
        </w:r>
        <w:r w:rsidR="000F5576">
          <w:rPr>
            <w:webHidden/>
          </w:rPr>
          <w:t>25</w:t>
        </w:r>
        <w:r>
          <w:rPr>
            <w:webHidden/>
          </w:rPr>
          <w:fldChar w:fldCharType="end"/>
        </w:r>
      </w:hyperlink>
    </w:p>
    <w:p w:rsidR="00EE479C" w:rsidRDefault="00CC174D" w:rsidP="00CC2D8D">
      <w:pPr>
        <w:pStyle w:val="TOC3"/>
        <w:keepLines/>
        <w:rPr>
          <w:rFonts w:eastAsiaTheme="minorEastAsia"/>
        </w:rPr>
      </w:pPr>
      <w:hyperlink w:anchor="_Toc208806406" w:history="1">
        <w:r w:rsidR="00EE479C" w:rsidRPr="009C49A0">
          <w:rPr>
            <w:rStyle w:val="Hyperlink"/>
          </w:rPr>
          <w:t>How to View a Trace Log in Real Time</w:t>
        </w:r>
        <w:r w:rsidR="00EE479C">
          <w:rPr>
            <w:webHidden/>
          </w:rPr>
          <w:tab/>
        </w:r>
        <w:r>
          <w:rPr>
            <w:webHidden/>
          </w:rPr>
          <w:fldChar w:fldCharType="begin"/>
        </w:r>
        <w:r w:rsidR="00EE479C">
          <w:rPr>
            <w:webHidden/>
          </w:rPr>
          <w:instrText xml:space="preserve"> PAGEREF _Toc208806406 \h </w:instrText>
        </w:r>
        <w:r>
          <w:rPr>
            <w:webHidden/>
          </w:rPr>
        </w:r>
        <w:r>
          <w:rPr>
            <w:webHidden/>
          </w:rPr>
          <w:fldChar w:fldCharType="separate"/>
        </w:r>
        <w:r w:rsidR="000F5576">
          <w:rPr>
            <w:webHidden/>
          </w:rPr>
          <w:t>26</w:t>
        </w:r>
        <w:r>
          <w:rPr>
            <w:webHidden/>
          </w:rPr>
          <w:fldChar w:fldCharType="end"/>
        </w:r>
      </w:hyperlink>
    </w:p>
    <w:p w:rsidR="00EE479C" w:rsidRDefault="00CC174D" w:rsidP="00CC2D8D">
      <w:pPr>
        <w:pStyle w:val="TOC2"/>
        <w:keepLines/>
        <w:rPr>
          <w:rFonts w:eastAsiaTheme="minorEastAsia"/>
        </w:rPr>
      </w:pPr>
      <w:hyperlink w:anchor="_Toc208806407" w:history="1">
        <w:r w:rsidR="00EE479C" w:rsidRPr="009C49A0">
          <w:rPr>
            <w:rStyle w:val="Hyperlink"/>
          </w:rPr>
          <w:t>View Trace Messages in Real Time with WinDbg</w:t>
        </w:r>
        <w:r w:rsidR="00EE479C">
          <w:rPr>
            <w:webHidden/>
          </w:rPr>
          <w:tab/>
        </w:r>
        <w:r>
          <w:rPr>
            <w:webHidden/>
          </w:rPr>
          <w:fldChar w:fldCharType="begin"/>
        </w:r>
        <w:r w:rsidR="00EE479C">
          <w:rPr>
            <w:webHidden/>
          </w:rPr>
          <w:instrText xml:space="preserve"> PAGEREF _Toc208806407 \h </w:instrText>
        </w:r>
        <w:r>
          <w:rPr>
            <w:webHidden/>
          </w:rPr>
        </w:r>
        <w:r>
          <w:rPr>
            <w:webHidden/>
          </w:rPr>
          <w:fldChar w:fldCharType="separate"/>
        </w:r>
        <w:r w:rsidR="000F5576">
          <w:rPr>
            <w:webHidden/>
          </w:rPr>
          <w:t>27</w:t>
        </w:r>
        <w:r>
          <w:rPr>
            <w:webHidden/>
          </w:rPr>
          <w:fldChar w:fldCharType="end"/>
        </w:r>
      </w:hyperlink>
    </w:p>
    <w:p w:rsidR="00EE479C" w:rsidRDefault="00CC174D" w:rsidP="00CC2D8D">
      <w:pPr>
        <w:pStyle w:val="TOC2"/>
        <w:keepLines/>
        <w:rPr>
          <w:rFonts w:eastAsiaTheme="minorEastAsia"/>
        </w:rPr>
      </w:pPr>
      <w:hyperlink w:anchor="_Toc208806408" w:history="1">
        <w:r w:rsidR="00EE479C" w:rsidRPr="009C49A0">
          <w:rPr>
            <w:rStyle w:val="Hyperlink"/>
          </w:rPr>
          <w:t>View the Frameworks Trace Log by Using the Core Tracing Tools</w:t>
        </w:r>
        <w:r w:rsidR="00EE479C">
          <w:rPr>
            <w:webHidden/>
          </w:rPr>
          <w:tab/>
        </w:r>
        <w:r>
          <w:rPr>
            <w:webHidden/>
          </w:rPr>
          <w:fldChar w:fldCharType="begin"/>
        </w:r>
        <w:r w:rsidR="00EE479C">
          <w:rPr>
            <w:webHidden/>
          </w:rPr>
          <w:instrText xml:space="preserve"> PAGEREF _Toc208806408 \h </w:instrText>
        </w:r>
        <w:r>
          <w:rPr>
            <w:webHidden/>
          </w:rPr>
        </w:r>
        <w:r>
          <w:rPr>
            <w:webHidden/>
          </w:rPr>
          <w:fldChar w:fldCharType="separate"/>
        </w:r>
        <w:r w:rsidR="000F5576">
          <w:rPr>
            <w:webHidden/>
          </w:rPr>
          <w:t>28</w:t>
        </w:r>
        <w:r>
          <w:rPr>
            <w:webHidden/>
          </w:rPr>
          <w:fldChar w:fldCharType="end"/>
        </w:r>
      </w:hyperlink>
    </w:p>
    <w:p w:rsidR="00EE479C" w:rsidRDefault="00CC174D" w:rsidP="00CC2D8D">
      <w:pPr>
        <w:pStyle w:val="TOC1"/>
        <w:keepLines/>
      </w:pPr>
      <w:hyperlink w:anchor="_Toc208806409" w:history="1">
        <w:r w:rsidR="00EE479C" w:rsidRPr="009C49A0">
          <w:rPr>
            <w:rStyle w:val="Hyperlink"/>
          </w:rPr>
          <w:t>Best Practices: Design for Diagnosability</w:t>
        </w:r>
        <w:r w:rsidR="00EE479C">
          <w:rPr>
            <w:webHidden/>
          </w:rPr>
          <w:tab/>
        </w:r>
        <w:r>
          <w:rPr>
            <w:webHidden/>
          </w:rPr>
          <w:fldChar w:fldCharType="begin"/>
        </w:r>
        <w:r w:rsidR="00EE479C">
          <w:rPr>
            <w:webHidden/>
          </w:rPr>
          <w:instrText xml:space="preserve"> PAGEREF _Toc208806409 \h </w:instrText>
        </w:r>
        <w:r>
          <w:rPr>
            <w:webHidden/>
          </w:rPr>
        </w:r>
        <w:r>
          <w:rPr>
            <w:webHidden/>
          </w:rPr>
          <w:fldChar w:fldCharType="separate"/>
        </w:r>
        <w:r w:rsidR="000F5576">
          <w:rPr>
            <w:webHidden/>
          </w:rPr>
          <w:t>30</w:t>
        </w:r>
        <w:r>
          <w:rPr>
            <w:webHidden/>
          </w:rPr>
          <w:fldChar w:fldCharType="end"/>
        </w:r>
      </w:hyperlink>
    </w:p>
    <w:p w:rsidR="00EE479C" w:rsidRDefault="00CC174D" w:rsidP="00CC2D8D">
      <w:pPr>
        <w:pStyle w:val="TOC1"/>
        <w:keepLines/>
      </w:pPr>
      <w:hyperlink w:anchor="_Toc208806410" w:history="1">
        <w:r w:rsidR="00EE479C" w:rsidRPr="009C49A0">
          <w:rPr>
            <w:rStyle w:val="Hyperlink"/>
          </w:rPr>
          <w:t>Resources</w:t>
        </w:r>
        <w:r w:rsidR="00EE479C">
          <w:rPr>
            <w:webHidden/>
          </w:rPr>
          <w:tab/>
        </w:r>
        <w:r>
          <w:rPr>
            <w:webHidden/>
          </w:rPr>
          <w:fldChar w:fldCharType="begin"/>
        </w:r>
        <w:r w:rsidR="00EE479C">
          <w:rPr>
            <w:webHidden/>
          </w:rPr>
          <w:instrText xml:space="preserve"> PAGEREF _Toc208806410 \h </w:instrText>
        </w:r>
        <w:r>
          <w:rPr>
            <w:webHidden/>
          </w:rPr>
        </w:r>
        <w:r>
          <w:rPr>
            <w:webHidden/>
          </w:rPr>
          <w:fldChar w:fldCharType="separate"/>
        </w:r>
        <w:r w:rsidR="000F5576">
          <w:rPr>
            <w:webHidden/>
          </w:rPr>
          <w:t>30</w:t>
        </w:r>
        <w:r>
          <w:rPr>
            <w:webHidden/>
          </w:rPr>
          <w:fldChar w:fldCharType="end"/>
        </w:r>
      </w:hyperlink>
    </w:p>
    <w:p w:rsidR="004D2E11" w:rsidRDefault="00CC174D" w:rsidP="00CC2D8D">
      <w:pPr>
        <w:keepLines/>
      </w:pPr>
      <w:r>
        <w:fldChar w:fldCharType="end"/>
      </w:r>
    </w:p>
    <w:p w:rsidR="007530A6" w:rsidRPr="00D70DFD" w:rsidRDefault="00555AF3" w:rsidP="007530A6">
      <w:pPr>
        <w:pStyle w:val="Heading1"/>
      </w:pPr>
      <w:r>
        <w:br w:type="page"/>
      </w:r>
    </w:p>
    <w:p w:rsidR="007530A6" w:rsidRPr="00233800" w:rsidRDefault="007530A6" w:rsidP="007530A6">
      <w:pPr>
        <w:pStyle w:val="Heading1"/>
      </w:pPr>
      <w:bookmarkStart w:id="0" w:name="_Toc158968736"/>
      <w:bookmarkStart w:id="1" w:name="_Toc175030183"/>
      <w:bookmarkStart w:id="2" w:name="_Toc208806371"/>
      <w:r>
        <w:t xml:space="preserve">WPP </w:t>
      </w:r>
      <w:r w:rsidRPr="00233800">
        <w:t>Software Tracing</w:t>
      </w:r>
      <w:r>
        <w:t xml:space="preserve"> Basics</w:t>
      </w:r>
      <w:bookmarkEnd w:id="0"/>
      <w:bookmarkEnd w:id="1"/>
      <w:bookmarkEnd w:id="2"/>
    </w:p>
    <w:p w:rsidR="007530A6" w:rsidRDefault="007530A6" w:rsidP="007530A6">
      <w:pPr>
        <w:pStyle w:val="BodyText"/>
      </w:pPr>
      <w:r>
        <w:t>Software tracing is one of the oldest debugging techniques and provide</w:t>
      </w:r>
      <w:r w:rsidRPr="00E8330E">
        <w:t xml:space="preserve">s </w:t>
      </w:r>
      <w:r>
        <w:t>a convenient and flexible way to generate detailed information about</w:t>
      </w:r>
      <w:r w:rsidRPr="00233800">
        <w:t xml:space="preserve"> </w:t>
      </w:r>
      <w:r>
        <w:t xml:space="preserve">the </w:t>
      </w:r>
      <w:r w:rsidRPr="00233800">
        <w:t>behavior of a runni</w:t>
      </w:r>
      <w:r>
        <w:t>ng driver at key points in its operation. It</w:t>
      </w:r>
      <w:r w:rsidRPr="00E76328">
        <w:t xml:space="preserve"> consists of embedding trace message statements in the driver code to record its behavior at various points.</w:t>
      </w:r>
      <w:r>
        <w:t xml:space="preserve"> </w:t>
      </w:r>
      <w:r w:rsidRPr="00E76328">
        <w:t>Tracing is typically used to determine the location and cause of bugs, but it can also be used for such tasks as profiling how frequently different routines are called.</w:t>
      </w:r>
    </w:p>
    <w:p w:rsidR="007530A6" w:rsidRPr="00233800" w:rsidRDefault="007530A6" w:rsidP="007530A6">
      <w:pPr>
        <w:pStyle w:val="BodyTextLink"/>
      </w:pPr>
      <w:r>
        <w:t xml:space="preserve">Software tracing creates a running log of the driver’s operation. You </w:t>
      </w:r>
      <w:r w:rsidR="007351C9">
        <w:t xml:space="preserve">can </w:t>
      </w:r>
      <w:r>
        <w:t>use trace messages to put a variety of useful info</w:t>
      </w:r>
      <w:r w:rsidRPr="00E8330E">
        <w:t>rmation</w:t>
      </w:r>
      <w:r>
        <w:t xml:space="preserve"> into the trace log, such as</w:t>
      </w:r>
      <w:r w:rsidRPr="00233800">
        <w:t>:</w:t>
      </w:r>
    </w:p>
    <w:p w:rsidR="007530A6" w:rsidRPr="00E76328" w:rsidRDefault="003F6C0B" w:rsidP="007530A6">
      <w:pPr>
        <w:pStyle w:val="BulletList"/>
      </w:pPr>
      <w:r>
        <w:t>Configuration settings</w:t>
      </w:r>
      <w:r w:rsidR="00BC20A4">
        <w:t>.</w:t>
      </w:r>
    </w:p>
    <w:p w:rsidR="007530A6" w:rsidRPr="00E76328" w:rsidRDefault="007530A6" w:rsidP="007530A6">
      <w:pPr>
        <w:pStyle w:val="BulletList"/>
      </w:pPr>
      <w:r w:rsidRPr="00E76328">
        <w:t xml:space="preserve">The </w:t>
      </w:r>
      <w:r w:rsidR="003F6C0B">
        <w:t>cause of state changes</w:t>
      </w:r>
      <w:r w:rsidR="00BC20A4">
        <w:t>.</w:t>
      </w:r>
    </w:p>
    <w:p w:rsidR="007530A6" w:rsidRPr="00E76328" w:rsidRDefault="007530A6" w:rsidP="007530A6">
      <w:pPr>
        <w:pStyle w:val="BulletList"/>
      </w:pPr>
      <w:r w:rsidRPr="00E76328">
        <w:t>Notification of s</w:t>
      </w:r>
      <w:r w:rsidR="003F6C0B">
        <w:t>cavenging or cleanup operations</w:t>
      </w:r>
      <w:r w:rsidR="00BC20A4">
        <w:t>.</w:t>
      </w:r>
    </w:p>
    <w:p w:rsidR="007530A6" w:rsidRPr="00E76328" w:rsidRDefault="003F6C0B" w:rsidP="007530A6">
      <w:pPr>
        <w:pStyle w:val="BulletList"/>
      </w:pPr>
      <w:r>
        <w:t>Memory allocations</w:t>
      </w:r>
      <w:r w:rsidR="00BC20A4">
        <w:t>.</w:t>
      </w:r>
    </w:p>
    <w:p w:rsidR="007530A6" w:rsidRPr="00E76328" w:rsidRDefault="007530A6" w:rsidP="007530A6">
      <w:pPr>
        <w:pStyle w:val="BulletList"/>
      </w:pPr>
      <w:r w:rsidRPr="00E76328">
        <w:t>I/O activities</w:t>
      </w:r>
      <w:r w:rsidR="00D63B72">
        <w:t>,</w:t>
      </w:r>
      <w:r w:rsidRPr="00E76328">
        <w:t xml:space="preserve"> such as request com</w:t>
      </w:r>
      <w:r w:rsidR="003F6C0B">
        <w:t>pletion or request cancellation</w:t>
      </w:r>
      <w:r w:rsidR="00BC20A4">
        <w:t>.</w:t>
      </w:r>
    </w:p>
    <w:p w:rsidR="007530A6" w:rsidRPr="00E76328" w:rsidRDefault="003F6C0B" w:rsidP="007530A6">
      <w:pPr>
        <w:pStyle w:val="BulletList"/>
      </w:pPr>
      <w:r>
        <w:t>Error data</w:t>
      </w:r>
      <w:r w:rsidR="00BC20A4">
        <w:t>.</w:t>
      </w:r>
    </w:p>
    <w:p w:rsidR="007530A6" w:rsidRPr="00C85A8D" w:rsidRDefault="007530A6" w:rsidP="007530A6">
      <w:pPr>
        <w:pStyle w:val="Le"/>
      </w:pPr>
    </w:p>
    <w:p w:rsidR="007530A6" w:rsidRPr="00E76328" w:rsidRDefault="007530A6" w:rsidP="007530A6">
      <w:pPr>
        <w:pStyle w:val="BodyText"/>
      </w:pPr>
      <w:r>
        <w:t>Software tracing for drivers is usually based on Event Tracing for Windows</w:t>
      </w:r>
      <w:r w:rsidR="004B1B60">
        <w:t>®</w:t>
      </w:r>
      <w:r w:rsidR="00866834">
        <w:t>bb</w:t>
      </w:r>
      <w:r>
        <w:t xml:space="preserve"> (ETW), a kernel-level facility that logs trace messages for both kernel-mode and user-mode processes. </w:t>
      </w:r>
      <w:r w:rsidRPr="00E76328">
        <w:t xml:space="preserve">The messages can be viewed in real time—while the driver is in operation—or retrieved later from log files. </w:t>
      </w:r>
      <w:r>
        <w:t xml:space="preserve">Because ETW can be somewhat complicated to use, most driver developers use the Windows software trace preprocessor (WPP), which simplifies and enhances the process of instrumenting a driver for ETW tracing. </w:t>
      </w:r>
    </w:p>
    <w:p w:rsidR="007530A6" w:rsidRDefault="007530A6" w:rsidP="007530A6">
      <w:pPr>
        <w:pStyle w:val="BodyTextLink"/>
      </w:pPr>
      <w:r>
        <w:t>This paper discusses how</w:t>
      </w:r>
      <w:r w:rsidR="002A3321">
        <w:t xml:space="preserve"> to</w:t>
      </w:r>
      <w:r>
        <w:t xml:space="preserve"> implement WPP tracing</w:t>
      </w:r>
      <w:r w:rsidR="002A3321">
        <w:t xml:space="preserve"> in a WDF driver</w:t>
      </w:r>
      <w:r>
        <w:t>, using as examples the two WDF drivers for the OSR USB Fx2 learning kit.</w:t>
      </w:r>
    </w:p>
    <w:p w:rsidR="007530A6" w:rsidRDefault="007530A6" w:rsidP="007530A6">
      <w:pPr>
        <w:pStyle w:val="BulletList"/>
      </w:pPr>
      <w:r>
        <w:t xml:space="preserve">Fx2_Driver </w:t>
      </w:r>
      <w:r w:rsidR="00121778">
        <w:t>is a UMDF version of the driver. It</w:t>
      </w:r>
      <w:r>
        <w:t xml:space="preserve"> is located under the WDK root folder at: </w:t>
      </w:r>
      <w:r w:rsidRPr="00C11C1F">
        <w:rPr>
          <w:i/>
        </w:rPr>
        <w:t>VersionNumber</w:t>
      </w:r>
      <w:r>
        <w:t>\src\umdf\usb\fx2_driver.</w:t>
      </w:r>
    </w:p>
    <w:p w:rsidR="007530A6" w:rsidRDefault="007530A6" w:rsidP="007530A6">
      <w:pPr>
        <w:pStyle w:val="BulletList"/>
      </w:pPr>
      <w:r>
        <w:t>OsrUsbFx2 is a KMDF version of the driver</w:t>
      </w:r>
      <w:r w:rsidR="008A7AF1">
        <w:t>. It</w:t>
      </w:r>
      <w:r>
        <w:t xml:space="preserve"> is located under the WDK root folder at: </w:t>
      </w:r>
      <w:r w:rsidRPr="00C11C1F">
        <w:rPr>
          <w:i/>
        </w:rPr>
        <w:t>VersionNumber</w:t>
      </w:r>
      <w:r>
        <w:t>\src\kmdf\osrusbfx2\sys.</w:t>
      </w:r>
    </w:p>
    <w:p w:rsidR="007530A6" w:rsidRDefault="007530A6" w:rsidP="007530A6">
      <w:pPr>
        <w:pStyle w:val="Le"/>
      </w:pPr>
    </w:p>
    <w:p w:rsidR="007530A6" w:rsidRDefault="007530A6" w:rsidP="007530A6">
      <w:pPr>
        <w:pStyle w:val="BodyText"/>
      </w:pPr>
      <w:r>
        <w:t>Both samples consist of a series of increasingly full-featured versions of the driver, each with its own folder. This paper is based on the final version of the driver, which is located in the “final” folder.</w:t>
      </w:r>
      <w:bookmarkStart w:id="3" w:name="_Toc156108391"/>
      <w:bookmarkStart w:id="4" w:name="_Toc158968737"/>
    </w:p>
    <w:p w:rsidR="007530A6" w:rsidRPr="007351C9" w:rsidRDefault="007351C9" w:rsidP="007351C9">
      <w:pPr>
        <w:pStyle w:val="BodyText"/>
      </w:pPr>
      <w:r w:rsidRPr="007351C9">
        <w:t>We recommend that you r</w:t>
      </w:r>
      <w:r w:rsidR="007530A6" w:rsidRPr="007351C9">
        <w:t xml:space="preserve">ead both sets of examples, even if you are only interested in one of the frameworks. </w:t>
      </w:r>
      <w:r w:rsidR="005D7F6B" w:rsidRPr="007351C9">
        <w:t>The two samples</w:t>
      </w:r>
      <w:r w:rsidR="007530A6" w:rsidRPr="007351C9">
        <w:t xml:space="preserve"> illustrate somewhat different approaches to implementing WPP tracing, and most of the discussion applies to either framework.</w:t>
      </w:r>
    </w:p>
    <w:p w:rsidR="007530A6" w:rsidRDefault="007530A6" w:rsidP="007530A6">
      <w:pPr>
        <w:pStyle w:val="Heading2"/>
      </w:pPr>
      <w:bookmarkStart w:id="5" w:name="_Toc175030184"/>
      <w:bookmarkStart w:id="6" w:name="_Toc208806372"/>
      <w:r>
        <w:t>Advantages of WPP Software Tracing</w:t>
      </w:r>
      <w:bookmarkEnd w:id="3"/>
      <w:bookmarkEnd w:id="4"/>
      <w:bookmarkEnd w:id="5"/>
      <w:bookmarkEnd w:id="6"/>
    </w:p>
    <w:p w:rsidR="007530A6" w:rsidRPr="00233800" w:rsidRDefault="007530A6" w:rsidP="007530A6">
      <w:pPr>
        <w:pStyle w:val="BodyText"/>
      </w:pPr>
      <w:r>
        <w:t>Software tracing can be done in many ways. WPP s</w:t>
      </w:r>
      <w:r w:rsidRPr="00233800">
        <w:t xml:space="preserve">oftware tracing provides </w:t>
      </w:r>
      <w:r>
        <w:t xml:space="preserve">the following </w:t>
      </w:r>
      <w:r w:rsidRPr="00233800">
        <w:t xml:space="preserve">significant advantages </w:t>
      </w:r>
      <w:r>
        <w:t>over techniques</w:t>
      </w:r>
      <w:r w:rsidR="008A7AF1">
        <w:t>,</w:t>
      </w:r>
      <w:r>
        <w:t xml:space="preserve"> such as debug print statements</w:t>
      </w:r>
      <w:r w:rsidRPr="00233800">
        <w:t>:</w:t>
      </w:r>
    </w:p>
    <w:p w:rsidR="007530A6" w:rsidRPr="00B81986" w:rsidRDefault="007530A6" w:rsidP="007530A6">
      <w:pPr>
        <w:pStyle w:val="DT"/>
      </w:pPr>
      <w:r>
        <w:t>Dynamic and Flexible Control</w:t>
      </w:r>
    </w:p>
    <w:p w:rsidR="007530A6" w:rsidRDefault="007530A6" w:rsidP="007530A6">
      <w:pPr>
        <w:pStyle w:val="DL"/>
      </w:pPr>
      <w:r>
        <w:t>You can enab</w:t>
      </w:r>
      <w:r w:rsidRPr="00E8330E">
        <w:t xml:space="preserve">le or disable </w:t>
      </w:r>
      <w:r>
        <w:t>message generation while the driver is running—you are not required to</w:t>
      </w:r>
      <w:r w:rsidRPr="00233800">
        <w:t xml:space="preserve"> stop</w:t>
      </w:r>
      <w:r>
        <w:t xml:space="preserve"> and</w:t>
      </w:r>
      <w:r w:rsidRPr="00233800">
        <w:t xml:space="preserve"> restart</w:t>
      </w:r>
      <w:r>
        <w:t xml:space="preserve"> the driver or reboot</w:t>
      </w:r>
      <w:r w:rsidRPr="00233800">
        <w:t xml:space="preserve"> the operating system. </w:t>
      </w:r>
      <w:r>
        <w:t>You can flag trace messages so that you can choose to observe only a selected subset of the available messages. In addition, you can include messages from multiple sources in the same trace log. For example, you could choose to view messages from a driver plus related operating system components.</w:t>
      </w:r>
    </w:p>
    <w:p w:rsidR="007530A6" w:rsidRPr="00B81986" w:rsidRDefault="007530A6" w:rsidP="007530A6">
      <w:pPr>
        <w:pStyle w:val="DT"/>
      </w:pPr>
      <w:r>
        <w:t>Ability to View Messages in Real Time or to Store in a File</w:t>
      </w:r>
    </w:p>
    <w:p w:rsidR="007530A6" w:rsidRPr="00233800" w:rsidRDefault="007530A6" w:rsidP="007530A6">
      <w:pPr>
        <w:pStyle w:val="DL"/>
      </w:pPr>
      <w:r w:rsidRPr="00233800">
        <w:t>In Windows XP and later versions of W</w:t>
      </w:r>
      <w:r>
        <w:t>indows, you can view WPP trace messages in real time. You can also direct the messages to a trace log file and view them later, perhaps on a different computer.</w:t>
      </w:r>
    </w:p>
    <w:p w:rsidR="007530A6" w:rsidRPr="00B81986" w:rsidRDefault="007530A6" w:rsidP="007530A6">
      <w:pPr>
        <w:pStyle w:val="DT"/>
      </w:pPr>
      <w:r w:rsidRPr="00B81986">
        <w:t>Rich Information</w:t>
      </w:r>
    </w:p>
    <w:p w:rsidR="007530A6" w:rsidRDefault="007530A6" w:rsidP="007530A6">
      <w:pPr>
        <w:pStyle w:val="DL"/>
      </w:pPr>
      <w:r>
        <w:t>WPP t</w:t>
      </w:r>
      <w:r w:rsidRPr="00B81986">
        <w:t xml:space="preserve">race messages can include </w:t>
      </w:r>
      <w:r>
        <w:t>any</w:t>
      </w:r>
      <w:r w:rsidRPr="00B81986">
        <w:t xml:space="preserve"> data</w:t>
      </w:r>
      <w:r>
        <w:t xml:space="preserve"> you find useful</w:t>
      </w:r>
      <w:r w:rsidRPr="00B81986">
        <w:t xml:space="preserve">, </w:t>
      </w:r>
      <w:r>
        <w:t>such as</w:t>
      </w:r>
      <w:r w:rsidRPr="00B81986">
        <w:t xml:space="preserve"> the current </w:t>
      </w:r>
      <w:r>
        <w:t xml:space="preserve">driver </w:t>
      </w:r>
      <w:r w:rsidRPr="00B81986">
        <w:t>configuration</w:t>
      </w:r>
      <w:r>
        <w:t>, error codes,</w:t>
      </w:r>
      <w:r w:rsidRPr="00B81986">
        <w:t xml:space="preserve"> or the values of key variables. </w:t>
      </w:r>
      <w:r w:rsidR="005D7F6B">
        <w:t>T</w:t>
      </w:r>
      <w:r w:rsidRPr="00233800">
        <w:t xml:space="preserve">he </w:t>
      </w:r>
      <w:r>
        <w:t xml:space="preserve">WPP preprocessor adds the </w:t>
      </w:r>
      <w:r w:rsidRPr="00233800">
        <w:t xml:space="preserve">function name, source file name, and line number </w:t>
      </w:r>
      <w:r>
        <w:t>to each trace message when the project is built</w:t>
      </w:r>
      <w:r w:rsidRPr="00233800">
        <w:t xml:space="preserve">. </w:t>
      </w:r>
      <w:r>
        <w:t xml:space="preserve">When a trace message is issued, the </w:t>
      </w:r>
      <w:r w:rsidRPr="00233800">
        <w:t>ETW logging mechanism automatically attaches a t</w:t>
      </w:r>
      <w:r>
        <w:t>ime stamp</w:t>
      </w:r>
      <w:r w:rsidRPr="00233800">
        <w:t>.</w:t>
      </w:r>
    </w:p>
    <w:p w:rsidR="007530A6" w:rsidRDefault="007530A6" w:rsidP="007530A6">
      <w:pPr>
        <w:pStyle w:val="DT"/>
      </w:pPr>
      <w:r>
        <w:t>Intellectual Property Protection</w:t>
      </w:r>
    </w:p>
    <w:p w:rsidR="007530A6" w:rsidRDefault="007530A6" w:rsidP="007530A6">
      <w:pPr>
        <w:pStyle w:val="DL"/>
      </w:pPr>
      <w:r>
        <w:t xml:space="preserve">The driver issues WPP trace messages in binary format. You must have the associated formatting information to make the messages readable. That information is stored separately from the driver binary and </w:t>
      </w:r>
      <w:r w:rsidR="005D7F6B">
        <w:t xml:space="preserve">is not </w:t>
      </w:r>
      <w:r>
        <w:t>usually shipped with the product. This feature makes it difficult for an unauthorized person to obtain intellectual property from trace messages or use them to reverse-engineer the driver.</w:t>
      </w:r>
    </w:p>
    <w:p w:rsidR="007530A6" w:rsidRPr="00B81986" w:rsidRDefault="007530A6" w:rsidP="007530A6">
      <w:pPr>
        <w:pStyle w:val="DT"/>
      </w:pPr>
      <w:r w:rsidRPr="00B81986">
        <w:t>Easy Migration from Debug Print Statements</w:t>
      </w:r>
    </w:p>
    <w:p w:rsidR="007530A6" w:rsidRDefault="007530A6" w:rsidP="007530A6">
      <w:pPr>
        <w:pStyle w:val="DL"/>
      </w:pPr>
      <w:r>
        <w:t xml:space="preserve">If a driver currently uses debug print statements for tracing, </w:t>
      </w:r>
      <w:r w:rsidR="005D7F6B">
        <w:t xml:space="preserve">you can direct </w:t>
      </w:r>
      <w:r w:rsidRPr="00233800">
        <w:t xml:space="preserve">WPP </w:t>
      </w:r>
      <w:r>
        <w:t>to convert</w:t>
      </w:r>
      <w:r w:rsidRPr="00233800">
        <w:t xml:space="preserve"> </w:t>
      </w:r>
      <w:r>
        <w:t>the</w:t>
      </w:r>
      <w:r w:rsidRPr="00233800">
        <w:t xml:space="preserve"> debug print </w:t>
      </w:r>
      <w:r>
        <w:t>calls</w:t>
      </w:r>
      <w:r w:rsidRPr="00233800">
        <w:t xml:space="preserve"> </w:t>
      </w:r>
      <w:r>
        <w:t>to</w:t>
      </w:r>
      <w:r w:rsidRPr="00233800">
        <w:t xml:space="preserve"> trace </w:t>
      </w:r>
      <w:r>
        <w:t>messages during the build process. This process converts your</w:t>
      </w:r>
      <w:r w:rsidRPr="00233800">
        <w:t xml:space="preserve"> existing </w:t>
      </w:r>
      <w:r>
        <w:t xml:space="preserve">trace </w:t>
      </w:r>
      <w:r w:rsidRPr="00233800">
        <w:t xml:space="preserve">instrumentation </w:t>
      </w:r>
      <w:r>
        <w:t>to a more efficient form</w:t>
      </w:r>
      <w:r w:rsidRPr="00233800">
        <w:t xml:space="preserve"> without </w:t>
      </w:r>
      <w:r>
        <w:t>rewriting your</w:t>
      </w:r>
      <w:r w:rsidRPr="00233800">
        <w:t xml:space="preserve"> code.</w:t>
      </w:r>
    </w:p>
    <w:p w:rsidR="007530A6" w:rsidRPr="00B81986" w:rsidRDefault="007530A6" w:rsidP="007530A6">
      <w:pPr>
        <w:pStyle w:val="DT"/>
      </w:pPr>
      <w:bookmarkStart w:id="7" w:name="_Toc100984882"/>
      <w:bookmarkStart w:id="8" w:name="_Toc148154243"/>
      <w:bookmarkStart w:id="9" w:name="_Toc148236013"/>
      <w:bookmarkStart w:id="10" w:name="_Toc148323856"/>
      <w:bookmarkStart w:id="11" w:name="_Toc148432822"/>
      <w:bookmarkStart w:id="12" w:name="_Toc148759384"/>
      <w:bookmarkStart w:id="13" w:name="_Toc148768465"/>
      <w:bookmarkStart w:id="14" w:name="_Toc148772336"/>
      <w:r>
        <w:t>Inclusion in Shipped Products</w:t>
      </w:r>
    </w:p>
    <w:p w:rsidR="007530A6" w:rsidRDefault="007530A6" w:rsidP="007530A6">
      <w:pPr>
        <w:pStyle w:val="DL"/>
      </w:pPr>
      <w:r>
        <w:t>WPP softwar</w:t>
      </w:r>
      <w:r w:rsidRPr="00E8330E">
        <w:t>e t</w:t>
      </w:r>
      <w:r w:rsidRPr="00233800">
        <w:t xml:space="preserve">racing </w:t>
      </w:r>
      <w:r>
        <w:t xml:space="preserve">can be included with both </w:t>
      </w:r>
      <w:r w:rsidRPr="00233800">
        <w:t xml:space="preserve">checked </w:t>
      </w:r>
      <w:r>
        <w:t xml:space="preserve">and free </w:t>
      </w:r>
      <w:r w:rsidRPr="00233800">
        <w:t>build</w:t>
      </w:r>
      <w:r>
        <w:t>s of a driver</w:t>
      </w:r>
      <w:r w:rsidRPr="00233800">
        <w:t xml:space="preserve">, </w:t>
      </w:r>
      <w:r>
        <w:t xml:space="preserve">so </w:t>
      </w:r>
      <w:r w:rsidRPr="00233800">
        <w:t>product binaries c</w:t>
      </w:r>
      <w:r>
        <w:t>an ship with the tracing code in place</w:t>
      </w:r>
      <w:r w:rsidRPr="00233800">
        <w:t xml:space="preserve">. </w:t>
      </w:r>
      <w:r>
        <w:t>You can use WDK tracing tools in the field to enable and view trace messages on drivers that are installed on customer systems.</w:t>
      </w:r>
    </w:p>
    <w:p w:rsidR="007530A6" w:rsidRPr="00B81986" w:rsidRDefault="007530A6" w:rsidP="007530A6">
      <w:pPr>
        <w:pStyle w:val="DT"/>
      </w:pPr>
      <w:r w:rsidRPr="00B81986">
        <w:t>Minimal Performance Impact</w:t>
      </w:r>
    </w:p>
    <w:p w:rsidR="007530A6" w:rsidRDefault="007530A6" w:rsidP="007530A6">
      <w:pPr>
        <w:pStyle w:val="DL"/>
      </w:pPr>
      <w:r>
        <w:t>WPP trace message calls</w:t>
      </w:r>
      <w:r w:rsidRPr="00233800">
        <w:t xml:space="preserve"> </w:t>
      </w:r>
      <w:r>
        <w:t xml:space="preserve">are issued only </w:t>
      </w:r>
      <w:r w:rsidRPr="00233800">
        <w:t xml:space="preserve">when tracing is </w:t>
      </w:r>
      <w:r>
        <w:t>explicitly enabled by an external controller. When the driver is compiled, the WPP preprocessor converts the trace message in your code to the following form:</w:t>
      </w:r>
    </w:p>
    <w:p w:rsidR="007530A6" w:rsidRDefault="007530A6" w:rsidP="007530A6">
      <w:pPr>
        <w:pStyle w:val="CodeBlockScreened"/>
        <w:ind w:left="360"/>
      </w:pPr>
      <w:r>
        <w:t>i</w:t>
      </w:r>
      <w:r w:rsidRPr="00786DA7">
        <w:t>f</w:t>
      </w:r>
      <w:r>
        <w:t xml:space="preserve"> (tracing_is_enabled) {</w:t>
      </w:r>
    </w:p>
    <w:p w:rsidR="007530A6" w:rsidRDefault="007530A6" w:rsidP="007530A6">
      <w:pPr>
        <w:pStyle w:val="CodeBlockScreened"/>
        <w:ind w:left="360"/>
      </w:pPr>
      <w:r>
        <w:t xml:space="preserve">    //Call the trace message </w:t>
      </w:r>
      <w:r w:rsidRPr="00786DA7">
        <w:t>routine</w:t>
      </w:r>
    </w:p>
    <w:p w:rsidR="007530A6" w:rsidRDefault="007530A6" w:rsidP="007530A6">
      <w:pPr>
        <w:pStyle w:val="CodeBlockScreened"/>
        <w:ind w:left="360"/>
      </w:pPr>
      <w:r w:rsidRPr="00786DA7">
        <w:t>}</w:t>
      </w:r>
    </w:p>
    <w:p w:rsidR="007530A6" w:rsidRPr="004B1498" w:rsidRDefault="007530A6" w:rsidP="007530A6">
      <w:pPr>
        <w:pStyle w:val="Le"/>
      </w:pPr>
    </w:p>
    <w:p w:rsidR="007530A6" w:rsidRDefault="007530A6" w:rsidP="007530A6">
      <w:pPr>
        <w:pStyle w:val="DL"/>
      </w:pPr>
      <w:r>
        <w:t>If tracing is not enabled, the</w:t>
      </w:r>
      <w:r w:rsidRPr="00233800">
        <w:t xml:space="preserve"> </w:t>
      </w:r>
      <w:r>
        <w:t>trace message routine</w:t>
      </w:r>
      <w:r w:rsidRPr="00233800">
        <w:t xml:space="preserve"> is never called</w:t>
      </w:r>
      <w:r>
        <w:t xml:space="preserve"> and the performance impact is negligible. Even w</w:t>
      </w:r>
      <w:r w:rsidRPr="00233800">
        <w:t xml:space="preserve">hen tracing is enabled, </w:t>
      </w:r>
      <w:r>
        <w:t>the performance imp</w:t>
      </w:r>
      <w:r w:rsidRPr="00E8330E">
        <w:t>act</w:t>
      </w:r>
      <w:r>
        <w:t xml:space="preserve"> on the driver</w:t>
      </w:r>
      <w:r w:rsidRPr="00E8330E">
        <w:t xml:space="preserve"> is </w:t>
      </w:r>
      <w:r>
        <w:t xml:space="preserve">minor </w:t>
      </w:r>
      <w:r w:rsidRPr="00233800">
        <w:t>because trace messa</w:t>
      </w:r>
      <w:r>
        <w:t xml:space="preserve">ges are issued in binary format. </w:t>
      </w:r>
      <w:r w:rsidR="008A7AF1">
        <w:t>A separate application handles t</w:t>
      </w:r>
      <w:r>
        <w:t>he time-consuming task of formatting and displaying the messages</w:t>
      </w:r>
      <w:r w:rsidR="008A7AF1">
        <w:t>.</w:t>
      </w:r>
      <w:r>
        <w:t xml:space="preserve"> </w:t>
      </w:r>
    </w:p>
    <w:p w:rsidR="007530A6" w:rsidRPr="00233800" w:rsidRDefault="007530A6" w:rsidP="007530A6">
      <w:pPr>
        <w:pStyle w:val="DL"/>
      </w:pPr>
      <w:r>
        <w:t>T</w:t>
      </w:r>
      <w:r w:rsidRPr="00233800">
        <w:t xml:space="preserve">racing </w:t>
      </w:r>
      <w:r>
        <w:t xml:space="preserve">is </w:t>
      </w:r>
      <w:r w:rsidRPr="00233800">
        <w:t>especially useful for investigating bu</w:t>
      </w:r>
      <w:r>
        <w:t>gs—sometimes called “h</w:t>
      </w:r>
      <w:r w:rsidRPr="005C711A">
        <w:t>eisenbugs</w:t>
      </w:r>
      <w:r>
        <w:t>”—</w:t>
      </w:r>
      <w:r w:rsidRPr="00233800">
        <w:t xml:space="preserve">whose behavior </w:t>
      </w:r>
      <w:r>
        <w:t>is very sens</w:t>
      </w:r>
      <w:r w:rsidRPr="00E8330E">
        <w:t xml:space="preserve">itive to system performance. </w:t>
      </w:r>
      <w:r>
        <w:t>These bugs</w:t>
      </w:r>
      <w:r w:rsidRPr="00233800">
        <w:t xml:space="preserve"> </w:t>
      </w:r>
      <w:r>
        <w:t>often</w:t>
      </w:r>
      <w:r w:rsidRPr="00233800">
        <w:t xml:space="preserve"> disappear </w:t>
      </w:r>
      <w:r>
        <w:t>when you attempt to observe driver behavior by using techniques</w:t>
      </w:r>
      <w:r w:rsidR="008A7AF1">
        <w:t>,</w:t>
      </w:r>
      <w:r>
        <w:t xml:space="preserve"> such as debug print statements, which can slow the driver to the point that the bug does not manifest itself</w:t>
      </w:r>
      <w:r w:rsidRPr="00233800">
        <w:t>.</w:t>
      </w:r>
    </w:p>
    <w:p w:rsidR="007530A6" w:rsidRPr="00233800" w:rsidRDefault="007530A6" w:rsidP="007530A6">
      <w:pPr>
        <w:pStyle w:val="Heading2"/>
      </w:pPr>
      <w:bookmarkStart w:id="15" w:name="_Toc156108392"/>
      <w:bookmarkStart w:id="16" w:name="_Toc158968738"/>
      <w:bookmarkStart w:id="17" w:name="_Toc175030185"/>
      <w:bookmarkStart w:id="18" w:name="_Toc208806373"/>
      <w:r>
        <w:t xml:space="preserve">WPP </w:t>
      </w:r>
      <w:r w:rsidRPr="00233800">
        <w:t xml:space="preserve">Software Tracing </w:t>
      </w:r>
      <w:bookmarkEnd w:id="7"/>
      <w:bookmarkEnd w:id="8"/>
      <w:bookmarkEnd w:id="9"/>
      <w:bookmarkEnd w:id="10"/>
      <w:bookmarkEnd w:id="11"/>
      <w:bookmarkEnd w:id="12"/>
      <w:bookmarkEnd w:id="13"/>
      <w:bookmarkEnd w:id="14"/>
      <w:r>
        <w:t>Components</w:t>
      </w:r>
      <w:bookmarkEnd w:id="15"/>
      <w:bookmarkEnd w:id="16"/>
      <w:bookmarkEnd w:id="17"/>
      <w:bookmarkEnd w:id="18"/>
    </w:p>
    <w:p w:rsidR="007530A6" w:rsidRDefault="007530A6" w:rsidP="007530A6">
      <w:pPr>
        <w:pStyle w:val="BodyText"/>
      </w:pPr>
      <w:r>
        <w:t>WPP software tracing involves several components</w:t>
      </w:r>
      <w:r w:rsidR="002C76B9">
        <w:t xml:space="preserve"> that</w:t>
      </w:r>
      <w:r>
        <w:t xml:space="preserve"> work together in a trace session</w:t>
      </w:r>
      <w:r w:rsidR="008A7AF1">
        <w:t>:</w:t>
      </w:r>
    </w:p>
    <w:p w:rsidR="007530A6" w:rsidRPr="007701BD" w:rsidRDefault="007530A6" w:rsidP="007530A6">
      <w:pPr>
        <w:pStyle w:val="DT"/>
      </w:pPr>
      <w:r>
        <w:t>Trace Provider</w:t>
      </w:r>
    </w:p>
    <w:p w:rsidR="007530A6" w:rsidRPr="00233800" w:rsidRDefault="007530A6" w:rsidP="007530A6">
      <w:pPr>
        <w:pStyle w:val="DL"/>
      </w:pPr>
      <w:r w:rsidRPr="0065564D">
        <w:t xml:space="preserve">A </w:t>
      </w:r>
      <w:r w:rsidRPr="006204A4">
        <w:t>trace provider</w:t>
      </w:r>
      <w:r w:rsidRPr="0065564D">
        <w:t xml:space="preserve"> is an application, operating system component, or driver that is</w:t>
      </w:r>
      <w:r w:rsidRPr="00233800">
        <w:t xml:space="preserve"> instrumented for</w:t>
      </w:r>
      <w:r w:rsidRPr="00E8330E">
        <w:t xml:space="preserve"> </w:t>
      </w:r>
      <w:r w:rsidRPr="00233800">
        <w:t xml:space="preserve">tracing. </w:t>
      </w:r>
      <w:r>
        <w:t xml:space="preserve">Usually, a driver represents itself as a single trace provider. However, </w:t>
      </w:r>
      <w:r w:rsidR="00771D2D">
        <w:t>a</w:t>
      </w:r>
      <w:r>
        <w:t xml:space="preserve"> driver can be separated into</w:t>
      </w:r>
      <w:r w:rsidRPr="00197311">
        <w:t xml:space="preserve"> </w:t>
      </w:r>
      <w:r>
        <w:t>multiple</w:t>
      </w:r>
      <w:r w:rsidRPr="00197311">
        <w:t xml:space="preserve"> </w:t>
      </w:r>
      <w:r>
        <w:t>WPP trace</w:t>
      </w:r>
      <w:r w:rsidRPr="00197311">
        <w:t xml:space="preserve"> provider</w:t>
      </w:r>
      <w:r>
        <w:t>s</w:t>
      </w:r>
      <w:r w:rsidRPr="00197311">
        <w:t>, e</w:t>
      </w:r>
      <w:r>
        <w:t>ven within a single source file.</w:t>
      </w:r>
      <w:r w:rsidRPr="00197311">
        <w:t xml:space="preserve"> </w:t>
      </w:r>
      <w:r>
        <w:t xml:space="preserve">This paper discusses how to instrument a WDF driver as a single trace provider. </w:t>
      </w:r>
    </w:p>
    <w:p w:rsidR="007530A6" w:rsidRDefault="007530A6" w:rsidP="007530A6">
      <w:pPr>
        <w:pStyle w:val="DT"/>
      </w:pPr>
      <w:r>
        <w:t>Trace Controller</w:t>
      </w:r>
    </w:p>
    <w:p w:rsidR="007530A6" w:rsidRDefault="007530A6" w:rsidP="007530A6">
      <w:pPr>
        <w:pStyle w:val="DL"/>
      </w:pPr>
      <w:r>
        <w:t>A</w:t>
      </w:r>
      <w:r w:rsidRPr="00233800">
        <w:t xml:space="preserve"> </w:t>
      </w:r>
      <w:r w:rsidRPr="006204A4">
        <w:t>trace controller</w:t>
      </w:r>
      <w:r w:rsidRPr="0065564D">
        <w:t xml:space="preserve"> is an application or tool that manages a trace session</w:t>
      </w:r>
      <w:r>
        <w:t xml:space="preserve">. </w:t>
      </w:r>
      <w:r w:rsidRPr="00233800">
        <w:t>A trace provider generat</w:t>
      </w:r>
      <w:r w:rsidRPr="00E8330E">
        <w:t xml:space="preserve">es trace messages only </w:t>
      </w:r>
      <w:r>
        <w:t>if it is enabled by a trace controller</w:t>
      </w:r>
      <w:r w:rsidRPr="0065564D">
        <w:t>. Two</w:t>
      </w:r>
      <w:r>
        <w:t xml:space="preserve"> commonly used trace controllers—TraceView and Trace</w:t>
      </w:r>
      <w:r w:rsidR="005B5D36">
        <w:t>l</w:t>
      </w:r>
      <w:r>
        <w:t>og—are included</w:t>
      </w:r>
      <w:r w:rsidRPr="00233800">
        <w:t xml:space="preserve"> </w:t>
      </w:r>
      <w:r>
        <w:t>with the WDK tools.</w:t>
      </w:r>
    </w:p>
    <w:p w:rsidR="007530A6" w:rsidRDefault="007530A6" w:rsidP="007530A6">
      <w:pPr>
        <w:pStyle w:val="DL"/>
      </w:pPr>
      <w:r>
        <w:t>A trace controller can enab</w:t>
      </w:r>
      <w:r w:rsidRPr="00E8330E">
        <w:t>le multiple providers for a session</w:t>
      </w:r>
      <w:r>
        <w:t xml:space="preserve">, including providers from different drivers or system components. </w:t>
      </w:r>
      <w:r w:rsidR="00405D41">
        <w:t xml:space="preserve">When a session has </w:t>
      </w:r>
      <w:r>
        <w:t>multiple providers, the messages are interleaved in the trace log in the order in which they are received. If a driver defines</w:t>
      </w:r>
      <w:r w:rsidRPr="00E8330E">
        <w:t xml:space="preserve"> multiple providers, the trace controller can be configured to </w:t>
      </w:r>
      <w:r>
        <w:t xml:space="preserve">enable messages only from selected providers. </w:t>
      </w:r>
      <w:r w:rsidR="000F00AA" w:rsidRPr="007351C9">
        <w:rPr>
          <w:rFonts w:eastAsiaTheme="minorHAnsi" w:cstheme="minorBidi"/>
          <w:szCs w:val="22"/>
        </w:rPr>
        <w:t>However, with WPP tracing, different providers from the same driver can</w:t>
      </w:r>
      <w:r w:rsidR="007351C9">
        <w:rPr>
          <w:rFonts w:eastAsiaTheme="minorHAnsi" w:cstheme="minorBidi"/>
          <w:szCs w:val="22"/>
        </w:rPr>
        <w:t>not be enabled simultaneously in more than one session. A driver can contribute trace messages to only one</w:t>
      </w:r>
      <w:r w:rsidR="000F00AA" w:rsidRPr="007351C9">
        <w:rPr>
          <w:rFonts w:eastAsiaTheme="minorHAnsi" w:cstheme="minorBidi"/>
          <w:szCs w:val="22"/>
        </w:rPr>
        <w:t xml:space="preserve"> session</w:t>
      </w:r>
      <w:r w:rsidR="007351C9">
        <w:rPr>
          <w:rFonts w:eastAsiaTheme="minorHAnsi" w:cstheme="minorBidi"/>
          <w:szCs w:val="22"/>
        </w:rPr>
        <w:t xml:space="preserve"> at any given time, regardless of the number of providers it defines</w:t>
      </w:r>
      <w:r w:rsidR="000F00AA" w:rsidRPr="007351C9">
        <w:rPr>
          <w:rFonts w:eastAsiaTheme="minorHAnsi" w:cstheme="minorBidi"/>
          <w:szCs w:val="22"/>
        </w:rPr>
        <w:t>.</w:t>
      </w:r>
    </w:p>
    <w:p w:rsidR="007530A6" w:rsidRDefault="007530A6" w:rsidP="007530A6">
      <w:pPr>
        <w:pStyle w:val="DL"/>
      </w:pPr>
      <w:r>
        <w:t>See “</w:t>
      </w:r>
      <w:r w:rsidRPr="004E6690">
        <w:t>Controlling Event Tracing S</w:t>
      </w:r>
      <w:r w:rsidRPr="00E8330E">
        <w:t>essions</w:t>
      </w:r>
      <w:r>
        <w:t xml:space="preserve">” in </w:t>
      </w:r>
      <w:r w:rsidRPr="00233800">
        <w:t>the Platform SDK</w:t>
      </w:r>
      <w:r>
        <w:t xml:space="preserve"> for a discussion of how</w:t>
      </w:r>
      <w:r w:rsidRPr="00233800">
        <w:t xml:space="preserve"> </w:t>
      </w:r>
      <w:r>
        <w:t xml:space="preserve">to </w:t>
      </w:r>
      <w:r w:rsidRPr="00233800">
        <w:t xml:space="preserve">write your own trace controller by using the ETW </w:t>
      </w:r>
      <w:r>
        <w:t>API.</w:t>
      </w:r>
    </w:p>
    <w:p w:rsidR="007530A6" w:rsidRDefault="007530A6" w:rsidP="007530A6">
      <w:pPr>
        <w:pStyle w:val="DT"/>
      </w:pPr>
      <w:r w:rsidRPr="0065564D">
        <w:t>Trace Buffer</w:t>
      </w:r>
    </w:p>
    <w:p w:rsidR="007530A6" w:rsidRPr="00E8330E" w:rsidRDefault="007530A6" w:rsidP="007530A6">
      <w:pPr>
        <w:pStyle w:val="DL"/>
      </w:pPr>
      <w:r w:rsidRPr="00233800">
        <w:t>The system maintains a set of buffers to store trace messages for each trace s</w:t>
      </w:r>
      <w:r w:rsidRPr="00E8330E">
        <w:t xml:space="preserve">ession. A trace controller can configure the size of the buffers for a session. Buffers are automatically flushed to the trace log </w:t>
      </w:r>
      <w:r>
        <w:t xml:space="preserve">file </w:t>
      </w:r>
      <w:r w:rsidRPr="00233800">
        <w:t xml:space="preserve">or trace consumer </w:t>
      </w:r>
      <w:r>
        <w:t>at a specified interval</w:t>
      </w:r>
      <w:r w:rsidRPr="00233800">
        <w:t xml:space="preserve"> or </w:t>
      </w:r>
      <w:r>
        <w:t>when</w:t>
      </w:r>
      <w:r w:rsidRPr="00233800">
        <w:t xml:space="preserve"> the buffers become full</w:t>
      </w:r>
      <w:r>
        <w:t>, whichever happens first</w:t>
      </w:r>
      <w:r w:rsidRPr="00233800">
        <w:t>. Buffers are flushed automatically w</w:t>
      </w:r>
      <w:r w:rsidRPr="00E8330E">
        <w:t>hen the trace controller stop</w:t>
      </w:r>
      <w:r>
        <w:t>s the trace session. However, the</w:t>
      </w:r>
      <w:r w:rsidRPr="00E8330E">
        <w:t xml:space="preserve"> trace controller can </w:t>
      </w:r>
      <w:r>
        <w:t xml:space="preserve">also </w:t>
      </w:r>
      <w:r w:rsidRPr="00E8330E">
        <w:t xml:space="preserve">explicitly flush the buffers, either on demand or at regular intervals. </w:t>
      </w:r>
    </w:p>
    <w:p w:rsidR="007530A6" w:rsidRPr="007701BD" w:rsidRDefault="007530A6" w:rsidP="007530A6">
      <w:pPr>
        <w:pStyle w:val="DT"/>
      </w:pPr>
      <w:r>
        <w:t>Trace Session</w:t>
      </w:r>
    </w:p>
    <w:p w:rsidR="007530A6" w:rsidRDefault="007530A6" w:rsidP="007530A6">
      <w:pPr>
        <w:pStyle w:val="DL"/>
      </w:pPr>
      <w:r w:rsidRPr="0065564D">
        <w:t xml:space="preserve">A </w:t>
      </w:r>
      <w:r w:rsidRPr="006204A4">
        <w:t>trace session</w:t>
      </w:r>
      <w:r w:rsidRPr="0065564D">
        <w:t xml:space="preserve"> is a time period during which one or more trace providers have been enabled and generate a series of trace messages that are written to a </w:t>
      </w:r>
      <w:r>
        <w:t xml:space="preserve">trace </w:t>
      </w:r>
      <w:r w:rsidRPr="0065564D">
        <w:t>buffer. This series of messages is called a trace log. A trace controller starts and configures th</w:t>
      </w:r>
      <w:r w:rsidRPr="00E8330E">
        <w:t>e session, enables one or more providers, and associates the</w:t>
      </w:r>
      <w:r w:rsidRPr="00233800">
        <w:t xml:space="preserve"> providers with the session.</w:t>
      </w:r>
      <w:r>
        <w:t xml:space="preserve"> </w:t>
      </w:r>
      <w:r w:rsidRPr="00233800">
        <w:t>During a session, the trace controller can query and update pr</w:t>
      </w:r>
      <w:r w:rsidRPr="00E8330E">
        <w:t>operties of the trace session and, finally, stop the session.</w:t>
      </w:r>
    </w:p>
    <w:p w:rsidR="007530A6" w:rsidRDefault="007530A6" w:rsidP="007530A6">
      <w:pPr>
        <w:pStyle w:val="DL"/>
      </w:pPr>
      <w:r w:rsidRPr="0065564D">
        <w:t>If a trace session is associated with the Windows kernel logger, the trace log in</w:t>
      </w:r>
      <w:r>
        <w:t>cludes messages associated with predefined system events</w:t>
      </w:r>
      <w:r w:rsidRPr="0065564D">
        <w:t>, such as disk I/O or page fault</w:t>
      </w:r>
      <w:r>
        <w:t>s</w:t>
      </w:r>
      <w:r w:rsidRPr="0065564D">
        <w:t xml:space="preserve">. </w:t>
      </w:r>
      <w:r>
        <w:t>The system trace messages are interleaved with driver messages in the order that they are generated, so the</w:t>
      </w:r>
      <w:r w:rsidRPr="0065564D">
        <w:t xml:space="preserve"> trace log captures the actions of the </w:t>
      </w:r>
      <w:r>
        <w:t xml:space="preserve">driver in relation to key </w:t>
      </w:r>
      <w:r w:rsidRPr="0065564D">
        <w:t>Windows kernel ev</w:t>
      </w:r>
      <w:r>
        <w:t>ents</w:t>
      </w:r>
      <w:r w:rsidRPr="00233800">
        <w:t>.</w:t>
      </w:r>
      <w:r w:rsidRPr="0065564D">
        <w:t xml:space="preserve"> </w:t>
      </w:r>
    </w:p>
    <w:p w:rsidR="007530A6" w:rsidRPr="0065564D" w:rsidRDefault="000F00AA" w:rsidP="007530A6">
      <w:pPr>
        <w:pStyle w:val="DL"/>
      </w:pPr>
      <w:r w:rsidRPr="00EA4E99">
        <w:t>With WPP, a trace provider can be associated with only one trace session. If a controller enables that provider in another session, the provider is dropped from the original session.</w:t>
      </w:r>
    </w:p>
    <w:p w:rsidR="007530A6" w:rsidRPr="007701BD" w:rsidRDefault="007530A6" w:rsidP="007530A6">
      <w:pPr>
        <w:pStyle w:val="DT"/>
      </w:pPr>
      <w:r w:rsidRPr="007701BD">
        <w:t xml:space="preserve">Trace </w:t>
      </w:r>
      <w:r>
        <w:t>C</w:t>
      </w:r>
      <w:r w:rsidRPr="007701BD">
        <w:t>onsum</w:t>
      </w:r>
      <w:r>
        <w:t>er</w:t>
      </w:r>
    </w:p>
    <w:p w:rsidR="007530A6" w:rsidRDefault="007530A6" w:rsidP="007530A6">
      <w:pPr>
        <w:pStyle w:val="DL"/>
      </w:pPr>
      <w:r w:rsidRPr="006204A4">
        <w:t>A trace consumer</w:t>
      </w:r>
      <w:r w:rsidRPr="0065564D">
        <w:t xml:space="preserve"> is an application that receives, formats, and displays a</w:t>
      </w:r>
      <w:r>
        <w:t xml:space="preserve"> session’s trace log, either in real time or from a log file. </w:t>
      </w:r>
      <w:r w:rsidRPr="00233800">
        <w:t>The trace consumer formats trace messages in human-readable format by using instru</w:t>
      </w:r>
      <w:r>
        <w:t>ctions either from the provider’</w:t>
      </w:r>
      <w:r w:rsidRPr="00233800">
        <w:t xml:space="preserve">s </w:t>
      </w:r>
      <w:r>
        <w:t>program database (.pdb)</w:t>
      </w:r>
      <w:r w:rsidRPr="00233800">
        <w:t xml:space="preserve"> symbol file or from a</w:t>
      </w:r>
      <w:r>
        <w:t xml:space="preserve"> separate</w:t>
      </w:r>
      <w:r w:rsidRPr="00233800">
        <w:t xml:space="preserve"> </w:t>
      </w:r>
      <w:r>
        <w:t>trace message format (.tmf) file. Some trace con</w:t>
      </w:r>
      <w:r w:rsidRPr="00E8330E">
        <w:t>sumer</w:t>
      </w:r>
      <w:r>
        <w:t>s</w:t>
      </w:r>
      <w:r w:rsidRPr="00E8330E">
        <w:t xml:space="preserve"> also function as a trace controller. </w:t>
      </w:r>
    </w:p>
    <w:p w:rsidR="00EA4E99" w:rsidRPr="00EA4E99" w:rsidRDefault="00EA4E99" w:rsidP="00EA4E99">
      <w:pPr>
        <w:pStyle w:val="Le"/>
      </w:pPr>
    </w:p>
    <w:p w:rsidR="007530A6" w:rsidRDefault="007530A6" w:rsidP="007530A6">
      <w:pPr>
        <w:pStyle w:val="BodyText"/>
      </w:pPr>
      <w:bookmarkStart w:id="19" w:name="_Toc100984883"/>
      <w:bookmarkStart w:id="20" w:name="_Toc148154244"/>
      <w:bookmarkStart w:id="21" w:name="_Toc148236014"/>
      <w:bookmarkStart w:id="22" w:name="_Toc148323857"/>
      <w:bookmarkStart w:id="23" w:name="_Toc148432823"/>
      <w:bookmarkStart w:id="24" w:name="_Toc148759385"/>
      <w:bookmarkStart w:id="25" w:name="_Toc148768466"/>
      <w:bookmarkStart w:id="26" w:name="_Toc148772337"/>
      <w:r w:rsidRPr="00233800">
        <w:t xml:space="preserve">Figure 1 shows </w:t>
      </w:r>
      <w:r>
        <w:t>how trace consumers interact with the other trace components on a typical system</w:t>
      </w:r>
      <w:r w:rsidRPr="00233800">
        <w:t>.</w:t>
      </w:r>
    </w:p>
    <w:p w:rsidR="007530A6" w:rsidRPr="00233800" w:rsidRDefault="007530A6" w:rsidP="007530A6">
      <w:r>
        <w:rPr>
          <w:noProof/>
          <w:lang w:eastAsia="zh-TW"/>
        </w:rPr>
        <w:drawing>
          <wp:inline distT="0" distB="0" distL="0" distR="0">
            <wp:extent cx="4657725" cy="33242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57725" cy="3324225"/>
                    </a:xfrm>
                    <a:prstGeom prst="rect">
                      <a:avLst/>
                    </a:prstGeom>
                    <a:noFill/>
                    <a:ln w="9525">
                      <a:noFill/>
                      <a:miter lim="800000"/>
                      <a:headEnd/>
                      <a:tailEnd/>
                    </a:ln>
                  </pic:spPr>
                </pic:pic>
              </a:graphicData>
            </a:graphic>
          </wp:inline>
        </w:drawing>
      </w:r>
    </w:p>
    <w:p w:rsidR="007530A6" w:rsidRDefault="007530A6" w:rsidP="007530A6">
      <w:pPr>
        <w:pStyle w:val="FigCap"/>
      </w:pPr>
      <w:r w:rsidRPr="00233800">
        <w:t>Figure 1</w:t>
      </w:r>
      <w:r w:rsidR="00737DA3">
        <w:t>.</w:t>
      </w:r>
      <w:r>
        <w:t xml:space="preserve"> </w:t>
      </w:r>
      <w:r w:rsidRPr="00233800">
        <w:t xml:space="preserve">Software </w:t>
      </w:r>
      <w:r>
        <w:t>t</w:t>
      </w:r>
      <w:r w:rsidRPr="00233800">
        <w:t xml:space="preserve">racing </w:t>
      </w:r>
      <w:r>
        <w:t>a</w:t>
      </w:r>
      <w:r w:rsidRPr="00233800">
        <w:t>rchitecture</w:t>
      </w:r>
    </w:p>
    <w:p w:rsidR="007530A6" w:rsidRDefault="007530A6" w:rsidP="007530A6">
      <w:pPr>
        <w:pStyle w:val="BodyTextLink"/>
      </w:pPr>
      <w:r w:rsidRPr="00233800">
        <w:t xml:space="preserve">Figure </w:t>
      </w:r>
      <w:r>
        <w:t>1 shows three active trace sessions and two trace consumers:</w:t>
      </w:r>
    </w:p>
    <w:p w:rsidR="007530A6" w:rsidRPr="00E76328" w:rsidRDefault="007530A6" w:rsidP="007530A6">
      <w:pPr>
        <w:pStyle w:val="BulletList"/>
      </w:pPr>
      <w:r w:rsidRPr="00E76328">
        <w:t xml:space="preserve">Session 1 has no providers or consumers currently associated with it. </w:t>
      </w:r>
    </w:p>
    <w:p w:rsidR="007530A6" w:rsidRPr="00250C11" w:rsidRDefault="007530A6" w:rsidP="007530A6">
      <w:pPr>
        <w:pStyle w:val="BodyTextIndent"/>
      </w:pPr>
      <w:r w:rsidRPr="00250C11">
        <w:t>A session can exist without either providers or consumers.</w:t>
      </w:r>
    </w:p>
    <w:p w:rsidR="007530A6" w:rsidRPr="00E76328" w:rsidRDefault="007530A6" w:rsidP="007530A6">
      <w:pPr>
        <w:pStyle w:val="BulletList"/>
      </w:pPr>
      <w:r w:rsidRPr="00E76328">
        <w:t xml:space="preserve">Session 2 has two associated providers: A and B. </w:t>
      </w:r>
    </w:p>
    <w:p w:rsidR="007530A6" w:rsidRPr="00250C11" w:rsidRDefault="007530A6" w:rsidP="007530A6">
      <w:pPr>
        <w:pStyle w:val="BodyTextIndent"/>
      </w:pPr>
      <w:r>
        <w:t>The</w:t>
      </w:r>
      <w:r w:rsidRPr="00E76328">
        <w:t xml:space="preserve"> trace controller transfer</w:t>
      </w:r>
      <w:r>
        <w:t>s</w:t>
      </w:r>
      <w:r w:rsidRPr="00E76328">
        <w:t xml:space="preserve"> trace messages from the trace session buffers directly to </w:t>
      </w:r>
      <w:r w:rsidRPr="00250C11">
        <w:t>Consumer 1</w:t>
      </w:r>
      <w:r>
        <w:t>, which displays</w:t>
      </w:r>
      <w:r w:rsidRPr="00250C11">
        <w:t xml:space="preserve"> the interleaved messages from both providers in real time.</w:t>
      </w:r>
    </w:p>
    <w:p w:rsidR="007530A6" w:rsidRPr="00E76328" w:rsidRDefault="007530A6" w:rsidP="007530A6">
      <w:pPr>
        <w:pStyle w:val="BulletList"/>
      </w:pPr>
      <w:r w:rsidRPr="00E76328">
        <w:t xml:space="preserve">Session 3 has a single provider: C. </w:t>
      </w:r>
    </w:p>
    <w:p w:rsidR="007530A6" w:rsidRDefault="007530A6" w:rsidP="007530A6">
      <w:pPr>
        <w:pStyle w:val="BodyTextIndent"/>
      </w:pPr>
      <w:r>
        <w:t>The t</w:t>
      </w:r>
      <w:r w:rsidRPr="00E76328">
        <w:t>race controller write</w:t>
      </w:r>
      <w:r>
        <w:t>s the messages to a</w:t>
      </w:r>
      <w:r w:rsidRPr="00E76328">
        <w:t xml:space="preserve"> trace log</w:t>
      </w:r>
      <w:r w:rsidRPr="00E76328">
        <w:rPr>
          <w:i/>
        </w:rPr>
        <w:t xml:space="preserve"> </w:t>
      </w:r>
      <w:r w:rsidRPr="00E76328">
        <w:t>(.etl)</w:t>
      </w:r>
      <w:r w:rsidRPr="00E76328">
        <w:rPr>
          <w:i/>
        </w:rPr>
        <w:t xml:space="preserve"> </w:t>
      </w:r>
      <w:r w:rsidRPr="00E76328">
        <w:t>file</w:t>
      </w:r>
      <w:r w:rsidRPr="00E76328">
        <w:rPr>
          <w:i/>
        </w:rPr>
        <w:t xml:space="preserve"> </w:t>
      </w:r>
      <w:r w:rsidRPr="00E76328">
        <w:t>for that session.</w:t>
      </w:r>
      <w:r>
        <w:t xml:space="preserve"> They are displayed</w:t>
      </w:r>
      <w:r w:rsidRPr="00250C11">
        <w:t xml:space="preserve"> by Consumer 2 after the session is finished</w:t>
      </w:r>
      <w:r>
        <w:t>, perhaps on a different computer</w:t>
      </w:r>
      <w:r w:rsidRPr="00250C11">
        <w:t>.</w:t>
      </w:r>
      <w:bookmarkStart w:id="27" w:name="_Toc156108393"/>
    </w:p>
    <w:p w:rsidR="007530A6" w:rsidRPr="00C85A8D" w:rsidRDefault="007530A6" w:rsidP="007530A6">
      <w:pPr>
        <w:pStyle w:val="Le"/>
      </w:pPr>
      <w:bookmarkStart w:id="28" w:name="_Toc158968739"/>
    </w:p>
    <w:p w:rsidR="007530A6" w:rsidRPr="00233800" w:rsidRDefault="007530A6" w:rsidP="007530A6">
      <w:pPr>
        <w:pStyle w:val="Heading2"/>
      </w:pPr>
      <w:bookmarkStart w:id="29" w:name="_Toc175030186"/>
      <w:bookmarkStart w:id="30" w:name="_Toc208806374"/>
      <w:r w:rsidRPr="00233800">
        <w:t>WPP</w:t>
      </w:r>
      <w:bookmarkEnd w:id="19"/>
      <w:bookmarkEnd w:id="20"/>
      <w:bookmarkEnd w:id="21"/>
      <w:bookmarkEnd w:id="22"/>
      <w:bookmarkEnd w:id="23"/>
      <w:bookmarkEnd w:id="24"/>
      <w:bookmarkEnd w:id="25"/>
      <w:bookmarkEnd w:id="26"/>
      <w:r>
        <w:t xml:space="preserve"> and </w:t>
      </w:r>
      <w:r w:rsidRPr="00233800">
        <w:t>ETW</w:t>
      </w:r>
      <w:bookmarkEnd w:id="27"/>
      <w:bookmarkEnd w:id="28"/>
      <w:bookmarkEnd w:id="29"/>
      <w:bookmarkEnd w:id="30"/>
    </w:p>
    <w:p w:rsidR="007530A6" w:rsidRDefault="007530A6" w:rsidP="007530A6">
      <w:pPr>
        <w:pStyle w:val="BodyTextLink"/>
      </w:pPr>
      <w:r>
        <w:t>WPP software tracing</w:t>
      </w:r>
      <w:r w:rsidRPr="00233800">
        <w:t xml:space="preserve"> is </w:t>
      </w:r>
      <w:r>
        <w:t>essentially an abstraction layer over</w:t>
      </w:r>
      <w:r w:rsidRPr="00233800">
        <w:t xml:space="preserve"> ETW. </w:t>
      </w:r>
      <w:r>
        <w:t xml:space="preserve">It </w:t>
      </w:r>
      <w:r w:rsidR="00ED610A">
        <w:t>simplifies and</w:t>
      </w:r>
      <w:r>
        <w:t xml:space="preserve"> enhance</w:t>
      </w:r>
      <w:r w:rsidR="008834AC">
        <w:t>s</w:t>
      </w:r>
      <w:r w:rsidRPr="00233800">
        <w:t xml:space="preserve"> ETW tracing</w:t>
      </w:r>
      <w:r>
        <w:t xml:space="preserve">, </w:t>
      </w:r>
      <w:r w:rsidRPr="00233800">
        <w:t>especially for drivers that need only lightweight tracing.</w:t>
      </w:r>
      <w:r>
        <w:t xml:space="preserve"> WPP works in the following way:</w:t>
      </w:r>
    </w:p>
    <w:p w:rsidR="007530A6" w:rsidRDefault="007530A6" w:rsidP="007530A6">
      <w:pPr>
        <w:pStyle w:val="List"/>
      </w:pPr>
      <w:r>
        <w:t>1.</w:t>
      </w:r>
      <w:r>
        <w:tab/>
        <w:t>A driver includes WPP macros in its source code to configure tracing and to generate tra</w:t>
      </w:r>
      <w:r w:rsidRPr="00E8330E">
        <w:t>ce messages.</w:t>
      </w:r>
    </w:p>
    <w:p w:rsidR="007530A6" w:rsidRDefault="007530A6" w:rsidP="007530A6">
      <w:pPr>
        <w:pStyle w:val="List"/>
      </w:pPr>
      <w:r>
        <w:t>2.</w:t>
      </w:r>
      <w:r>
        <w:tab/>
        <w:t xml:space="preserve">The project's </w:t>
      </w:r>
      <w:r w:rsidRPr="0056414D">
        <w:rPr>
          <w:i/>
        </w:rPr>
        <w:t>Sources</w:t>
      </w:r>
      <w:r>
        <w:t xml:space="preserve"> file directs the Build utility to run the WPP preprocessor before the first compiler pass. The preprocessor converts the WPP </w:t>
      </w:r>
      <w:r w:rsidRPr="00233800">
        <w:t>macros and template</w:t>
      </w:r>
      <w:r>
        <w:t xml:space="preserve"> file</w:t>
      </w:r>
      <w:r w:rsidRPr="00233800">
        <w:t xml:space="preserve">s to </w:t>
      </w:r>
      <w:r>
        <w:t xml:space="preserve">the code that is required to </w:t>
      </w:r>
      <w:r w:rsidRPr="00233800">
        <w:t>implement ETW</w:t>
      </w:r>
      <w:r>
        <w:t xml:space="preserve"> tracing</w:t>
      </w:r>
      <w:r w:rsidRPr="00233800">
        <w:t>.</w:t>
      </w:r>
    </w:p>
    <w:p w:rsidR="007530A6" w:rsidRDefault="007530A6" w:rsidP="007530A6">
      <w:pPr>
        <w:pStyle w:val="List"/>
      </w:pPr>
      <w:r>
        <w:t>3.</w:t>
      </w:r>
      <w:r>
        <w:tab/>
      </w:r>
      <w:r w:rsidRPr="00233800">
        <w:t xml:space="preserve">The </w:t>
      </w:r>
      <w:r>
        <w:t>WPP-generated code</w:t>
      </w:r>
      <w:r w:rsidRPr="00233800">
        <w:t xml:space="preserve"> for each source file is stored in a</w:t>
      </w:r>
      <w:r>
        <w:t>n associated</w:t>
      </w:r>
      <w:r w:rsidRPr="00233800">
        <w:t xml:space="preserve"> </w:t>
      </w:r>
      <w:r w:rsidRPr="006204A4">
        <w:t>trace message header</w:t>
      </w:r>
      <w:r>
        <w:rPr>
          <w:i/>
        </w:rPr>
        <w:t xml:space="preserve"> </w:t>
      </w:r>
      <w:r w:rsidRPr="00233800">
        <w:t>(</w:t>
      </w:r>
      <w:r>
        <w:t>.tmh</w:t>
      </w:r>
      <w:r w:rsidRPr="00233800">
        <w:t>)</w:t>
      </w:r>
      <w:r>
        <w:rPr>
          <w:i/>
        </w:rPr>
        <w:t xml:space="preserve"> </w:t>
      </w:r>
      <w:r w:rsidRPr="006204A4">
        <w:t>file</w:t>
      </w:r>
      <w:r>
        <w:t>. This file</w:t>
      </w:r>
      <w:r w:rsidRPr="00233800">
        <w:t xml:space="preserve"> also contains macros that add </w:t>
      </w:r>
      <w:r>
        <w:t xml:space="preserve">instructions for formatting </w:t>
      </w:r>
      <w:r w:rsidRPr="00233800">
        <w:t>trace messages to th</w:t>
      </w:r>
      <w:r>
        <w:t>e driver's PDB file.</w:t>
      </w:r>
    </w:p>
    <w:p w:rsidR="007530A6" w:rsidRDefault="007530A6" w:rsidP="007530A6">
      <w:pPr>
        <w:pStyle w:val="List"/>
      </w:pPr>
      <w:r>
        <w:t>4.</w:t>
      </w:r>
      <w:r>
        <w:tab/>
        <w:t>Each .c or .cpp fil</w:t>
      </w:r>
      <w:r w:rsidRPr="00E8330E">
        <w:t xml:space="preserve">e includes </w:t>
      </w:r>
      <w:r>
        <w:t>its associated TMH file. When the source code is compiled, the code in the TMH file is compiled along with it, just like a conventional header file.</w:t>
      </w:r>
    </w:p>
    <w:p w:rsidR="007530A6" w:rsidRDefault="007530A6" w:rsidP="007530A6">
      <w:pPr>
        <w:pStyle w:val="Heading2"/>
      </w:pPr>
      <w:bookmarkStart w:id="31" w:name="_Toc156108394"/>
      <w:bookmarkStart w:id="32" w:name="_Toc158968740"/>
      <w:bookmarkStart w:id="33" w:name="_Toc175030187"/>
      <w:bookmarkStart w:id="34" w:name="_Toc208806375"/>
      <w:bookmarkStart w:id="35" w:name="_Toc148236015"/>
      <w:bookmarkStart w:id="36" w:name="_Toc148323858"/>
      <w:bookmarkStart w:id="37" w:name="_Toc148432824"/>
      <w:bookmarkStart w:id="38" w:name="_Toc148759386"/>
      <w:bookmarkStart w:id="39" w:name="_Toc148768467"/>
      <w:bookmarkStart w:id="40" w:name="_Toc148772338"/>
      <w:r>
        <w:t>ETW in Windows Vista</w:t>
      </w:r>
      <w:bookmarkEnd w:id="31"/>
      <w:bookmarkEnd w:id="32"/>
      <w:bookmarkEnd w:id="33"/>
      <w:bookmarkEnd w:id="34"/>
    </w:p>
    <w:p w:rsidR="007530A6" w:rsidRDefault="007530A6" w:rsidP="007530A6">
      <w:pPr>
        <w:pStyle w:val="BodyText"/>
      </w:pPr>
      <w:r>
        <w:t xml:space="preserve">Beginning with Windows Vista, Windows supports a unified event format that </w:t>
      </w:r>
      <w:r w:rsidRPr="00E8330E">
        <w:t>allows applications to</w:t>
      </w:r>
      <w:r>
        <w:t xml:space="preserve"> use the Windows Vista ETW API to log </w:t>
      </w:r>
      <w:r w:rsidR="00304C48">
        <w:t>schematized</w:t>
      </w:r>
      <w:r w:rsidRPr="00B2240E">
        <w:t xml:space="preserve"> events to ETW</w:t>
      </w:r>
      <w:r>
        <w:t>.</w:t>
      </w:r>
      <w:r w:rsidRPr="00B2240E">
        <w:t xml:space="preserve"> </w:t>
      </w:r>
      <w:r>
        <w:t xml:space="preserve">The event format uses an extensible markup language </w:t>
      </w:r>
      <w:r w:rsidRPr="00E8330E">
        <w:t>(</w:t>
      </w:r>
      <w:r>
        <w:t>XML) manifest file that is later compiled as a resource and attached to the driver binary. Each event has standard metadata information and a variable payload section that can contain a set of simple types or data structures</w:t>
      </w:r>
      <w:r w:rsidR="007522CA">
        <w:t>,</w:t>
      </w:r>
      <w:r>
        <w:t xml:space="preserve"> such as arrays or stru</w:t>
      </w:r>
      <w:r w:rsidRPr="00E8330E">
        <w:t>ctures. This information</w:t>
      </w:r>
      <w:r>
        <w:t xml:space="preserve"> allows trace message consumers to decode the event after it is logged to ETW.</w:t>
      </w:r>
    </w:p>
    <w:p w:rsidR="007530A6" w:rsidRDefault="007530A6" w:rsidP="007530A6">
      <w:pPr>
        <w:pStyle w:val="BodyText"/>
      </w:pPr>
      <w:r>
        <w:rPr>
          <w:b/>
          <w:bCs/>
        </w:rPr>
        <w:t>Note:</w:t>
      </w:r>
      <w:r>
        <w:rPr>
          <w:bCs/>
        </w:rPr>
        <w:t xml:space="preserve"> </w:t>
      </w:r>
      <w:r w:rsidRPr="00B2240E">
        <w:t xml:space="preserve">WPP does </w:t>
      </w:r>
      <w:r>
        <w:t>not use the Windows Vista</w:t>
      </w:r>
      <w:r w:rsidRPr="00B2240E">
        <w:t xml:space="preserve"> </w:t>
      </w:r>
      <w:r>
        <w:t xml:space="preserve">ETW </w:t>
      </w:r>
      <w:r w:rsidRPr="00B2240E">
        <w:t>API</w:t>
      </w:r>
      <w:r>
        <w:t>,</w:t>
      </w:r>
      <w:r w:rsidRPr="00B2240E">
        <w:t xml:space="preserve"> but </w:t>
      </w:r>
      <w:r>
        <w:t>instead logs events by using the earlier version of the</w:t>
      </w:r>
      <w:r w:rsidRPr="00B2240E">
        <w:t xml:space="preserve"> ETW API</w:t>
      </w:r>
      <w:r>
        <w:t>. To use the new Windows Vista features,</w:t>
      </w:r>
      <w:r w:rsidRPr="00E8330E">
        <w:t xml:space="preserve"> y</w:t>
      </w:r>
      <w:r>
        <w:t>ou must implement tracing with the Windows Vista ETW API.</w:t>
      </w:r>
    </w:p>
    <w:p w:rsidR="007530A6" w:rsidRDefault="007530A6" w:rsidP="007530A6">
      <w:pPr>
        <w:pStyle w:val="BodyText"/>
      </w:pPr>
      <w:r>
        <w:t>Logging events in the Windows Vista format is useful for components that use the event logs. Components</w:t>
      </w:r>
      <w:r w:rsidR="007522CA">
        <w:t>,</w:t>
      </w:r>
      <w:r>
        <w:t xml:space="preserve"> such as the Event Log service and the Event Viewer can easily use the schematized events to implement discoverabi</w:t>
      </w:r>
      <w:r w:rsidRPr="00E8330E">
        <w:t>lity, querying</w:t>
      </w:r>
      <w:r>
        <w:t>, and filtering capabilities that allow users to quickly focus on the events of interest. The format also allows event and other messages to be localized. In addition, “self-healing” components like Windows Diagnostic Infr</w:t>
      </w:r>
      <w:r w:rsidRPr="00E8330E">
        <w:t xml:space="preserve">astructure use </w:t>
      </w:r>
      <w:r>
        <w:t>the schematized event format to monitor for events associated with specific problems. When such an event occurs, if a resolution module is specified, Windows Diagnostic Infrastructure can automatically fix the problem.</w:t>
      </w:r>
    </w:p>
    <w:p w:rsidR="007530A6" w:rsidRDefault="007530A6" w:rsidP="007530A6">
      <w:pPr>
        <w:pStyle w:val="BodyText"/>
      </w:pPr>
      <w:bookmarkStart w:id="41" w:name="_Toc152580126"/>
      <w:bookmarkStart w:id="42" w:name="_Toc152581234"/>
      <w:bookmarkStart w:id="43" w:name="_Toc153156006"/>
      <w:bookmarkStart w:id="44" w:name="_Toc153156028"/>
      <w:bookmarkStart w:id="45" w:name="_Toc153175746"/>
      <w:bookmarkStart w:id="46" w:name="_Toc153372090"/>
      <w:bookmarkStart w:id="47" w:name="_Toc154289847"/>
      <w:r>
        <w:t>See “</w:t>
      </w:r>
      <w:r w:rsidRPr="00394552">
        <w:t>Adding Event Tr</w:t>
      </w:r>
      <w:r w:rsidRPr="00E8330E">
        <w:t>acing to Kernel-Mode Drivers</w:t>
      </w:r>
      <w:r>
        <w:t xml:space="preserve">” in </w:t>
      </w:r>
      <w:r w:rsidRPr="00233800">
        <w:t xml:space="preserve">the </w:t>
      </w:r>
      <w:r>
        <w:t>W</w:t>
      </w:r>
      <w:r w:rsidRPr="00233800">
        <w:t>DK</w:t>
      </w:r>
      <w:r>
        <w:t xml:space="preserve"> for a discussion of the Windows Vista</w:t>
      </w:r>
      <w:r w:rsidRPr="00233800">
        <w:t xml:space="preserve"> ETW </w:t>
      </w:r>
      <w:r>
        <w:t xml:space="preserve">API. </w:t>
      </w:r>
      <w:r w:rsidR="00C13E2A">
        <w:t xml:space="preserve">For an example that shows how to implement tracing by using the Windows Vista ETW </w:t>
      </w:r>
      <w:r w:rsidR="00C13E2A" w:rsidRPr="00E8330E">
        <w:t>API</w:t>
      </w:r>
      <w:r w:rsidR="00C13E2A">
        <w:t>, see</w:t>
      </w:r>
      <w:r>
        <w:t xml:space="preserve"> the Evntdrv sample in the WDK </w:t>
      </w:r>
      <w:r w:rsidR="00C13E2A">
        <w:t>at</w:t>
      </w:r>
      <w:r>
        <w:t xml:space="preserve"> WinDDK\</w:t>
      </w:r>
      <w:r w:rsidRPr="00960C25">
        <w:rPr>
          <w:i/>
        </w:rPr>
        <w:t>BuildNumber</w:t>
      </w:r>
      <w:r>
        <w:t>\src\general\evntdrv.</w:t>
      </w:r>
    </w:p>
    <w:p w:rsidR="007530A6" w:rsidRDefault="007530A6" w:rsidP="007530A6">
      <w:pPr>
        <w:pStyle w:val="Heading1"/>
      </w:pPr>
      <w:bookmarkStart w:id="48" w:name="_Toc156108382"/>
      <w:bookmarkStart w:id="49" w:name="_Toc156108395"/>
      <w:bookmarkStart w:id="50" w:name="_Toc158914443"/>
      <w:bookmarkStart w:id="51" w:name="_Toc158968741"/>
      <w:bookmarkStart w:id="52" w:name="_Toc175030188"/>
      <w:bookmarkStart w:id="53" w:name="_Toc208806376"/>
      <w:r>
        <w:t>Trace Message</w:t>
      </w:r>
      <w:bookmarkEnd w:id="35"/>
      <w:bookmarkEnd w:id="36"/>
      <w:bookmarkEnd w:id="37"/>
      <w:bookmarkEnd w:id="38"/>
      <w:bookmarkEnd w:id="39"/>
      <w:bookmarkEnd w:id="40"/>
      <w:r>
        <w:t xml:space="preserve"> Functions and Macros</w:t>
      </w:r>
      <w:bookmarkEnd w:id="41"/>
      <w:bookmarkEnd w:id="42"/>
      <w:bookmarkEnd w:id="43"/>
      <w:bookmarkEnd w:id="44"/>
      <w:bookmarkEnd w:id="45"/>
      <w:bookmarkEnd w:id="46"/>
      <w:bookmarkEnd w:id="47"/>
      <w:bookmarkEnd w:id="48"/>
      <w:bookmarkEnd w:id="49"/>
      <w:bookmarkEnd w:id="50"/>
      <w:bookmarkEnd w:id="51"/>
      <w:bookmarkEnd w:id="52"/>
      <w:bookmarkEnd w:id="53"/>
    </w:p>
    <w:p w:rsidR="007530A6" w:rsidRDefault="007530A6" w:rsidP="007530A6">
      <w:pPr>
        <w:pStyle w:val="BodyText"/>
      </w:pPr>
      <w:bookmarkStart w:id="54" w:name="_Toc100984885"/>
      <w:r>
        <w:t>The core of any tracing implementation is the function that generates the trace message. You insert trace message function calls at appropriate point</w:t>
      </w:r>
      <w:r w:rsidRPr="00E8330E">
        <w:t xml:space="preserve">s </w:t>
      </w:r>
      <w:r>
        <w:t xml:space="preserve">in your code </w:t>
      </w:r>
      <w:r w:rsidRPr="00E8330E">
        <w:t xml:space="preserve">and </w:t>
      </w:r>
      <w:r>
        <w:t>configure the function to place relevant information into the message. Typically, a trace message consists of some literal text to define the message context plus the values of one or more interesting variables.</w:t>
      </w:r>
    </w:p>
    <w:p w:rsidR="007530A6" w:rsidRDefault="007530A6" w:rsidP="007530A6">
      <w:pPr>
        <w:pStyle w:val="BodyText"/>
      </w:pPr>
      <w:r>
        <w:t xml:space="preserve">Trace message functions typically also support one or more conditions, which can be used to categorize the message. You can, for example, use a condition to assign different levels of severity </w:t>
      </w:r>
      <w:r w:rsidR="00C13E2A">
        <w:t xml:space="preserve">to a </w:t>
      </w:r>
      <w:r>
        <w:t xml:space="preserve">trace message. Trace controllers can selectively enable conditions to direct the provider to generate only a limited subset of messages, such as those reporting warning or error conditions. </w:t>
      </w:r>
    </w:p>
    <w:p w:rsidR="007530A6" w:rsidRDefault="007530A6" w:rsidP="007530A6">
      <w:pPr>
        <w:pStyle w:val="BodyTextLink"/>
      </w:pPr>
      <w:r>
        <w:t>WPP trace messages can be generated in several ways:</w:t>
      </w:r>
    </w:p>
    <w:p w:rsidR="007530A6" w:rsidRPr="00E76328" w:rsidRDefault="007530A6" w:rsidP="007530A6">
      <w:pPr>
        <w:pStyle w:val="BulletList"/>
      </w:pPr>
      <w:r w:rsidRPr="00E76328">
        <w:t xml:space="preserve">By using the default </w:t>
      </w:r>
      <w:r w:rsidRPr="00E76328">
        <w:rPr>
          <w:b/>
        </w:rPr>
        <w:t>DoTraceMessage</w:t>
      </w:r>
      <w:r w:rsidRPr="00E76328">
        <w:t xml:space="preserve"> macro.</w:t>
      </w:r>
    </w:p>
    <w:p w:rsidR="007530A6" w:rsidRPr="00250C11" w:rsidRDefault="007530A6" w:rsidP="007530A6">
      <w:pPr>
        <w:pStyle w:val="BodyTextIndent"/>
      </w:pPr>
      <w:r w:rsidRPr="00250C11">
        <w:t xml:space="preserve">The WPP preprocessor converts </w:t>
      </w:r>
      <w:r w:rsidRPr="00250C11">
        <w:rPr>
          <w:b/>
        </w:rPr>
        <w:t>DoTraceMessage</w:t>
      </w:r>
      <w:r w:rsidRPr="00250C11">
        <w:t xml:space="preserve"> into the appropriate ETW function call. The ETW function varies depending on the version of Windows for which the driver is compiled and whether the driver runs in user mode or kernel mode.</w:t>
      </w:r>
    </w:p>
    <w:p w:rsidR="007530A6" w:rsidRPr="00E76328" w:rsidRDefault="007530A6" w:rsidP="007530A6">
      <w:pPr>
        <w:pStyle w:val="BulletList"/>
      </w:pPr>
      <w:r w:rsidRPr="00E76328">
        <w:t xml:space="preserve">By converting debug print </w:t>
      </w:r>
      <w:r>
        <w:t>functions</w:t>
      </w:r>
      <w:r w:rsidRPr="00E76328">
        <w:t xml:space="preserve"> to trace message</w:t>
      </w:r>
      <w:r>
        <w:t xml:space="preserve"> functions</w:t>
      </w:r>
      <w:r w:rsidRPr="00E76328">
        <w:t>.</w:t>
      </w:r>
    </w:p>
    <w:p w:rsidR="007530A6" w:rsidRPr="00250C11" w:rsidRDefault="007530A6" w:rsidP="007530A6">
      <w:pPr>
        <w:pStyle w:val="BodyTextIndent"/>
      </w:pPr>
      <w:r w:rsidRPr="00250C11">
        <w:t xml:space="preserve">You can </w:t>
      </w:r>
      <w:r w:rsidR="00C13E2A">
        <w:t>direct</w:t>
      </w:r>
      <w:r w:rsidR="00C13E2A" w:rsidRPr="00250C11">
        <w:t xml:space="preserve"> </w:t>
      </w:r>
      <w:r w:rsidRPr="00250C11">
        <w:t xml:space="preserve">the WPP preprocessor to convert existing debug print statements to equivalent </w:t>
      </w:r>
      <w:r>
        <w:t xml:space="preserve">WPP </w:t>
      </w:r>
      <w:r w:rsidRPr="00250C11">
        <w:t>trace message functions.</w:t>
      </w:r>
    </w:p>
    <w:p w:rsidR="007530A6" w:rsidRPr="00E76328" w:rsidRDefault="007530A6" w:rsidP="007530A6">
      <w:pPr>
        <w:pStyle w:val="BulletList"/>
      </w:pPr>
      <w:r w:rsidRPr="00E76328">
        <w:t>By using custom trace message functions.</w:t>
      </w:r>
    </w:p>
    <w:p w:rsidR="007530A6" w:rsidRDefault="007530A6" w:rsidP="007530A6">
      <w:pPr>
        <w:pStyle w:val="BodyTextIndent"/>
      </w:pPr>
      <w:r w:rsidRPr="00250C11">
        <w:t xml:space="preserve">These functions are useful if </w:t>
      </w:r>
      <w:r w:rsidRPr="00250C11">
        <w:rPr>
          <w:b/>
        </w:rPr>
        <w:t>DoTraceMessage</w:t>
      </w:r>
      <w:r w:rsidRPr="00250C11">
        <w:t xml:space="preserve"> does not support your driver's requirements. Examples of custom trace message functions </w:t>
      </w:r>
      <w:r w:rsidR="00C13E2A">
        <w:t>appear</w:t>
      </w:r>
      <w:r w:rsidRPr="00250C11">
        <w:t xml:space="preserve"> later in this </w:t>
      </w:r>
      <w:r>
        <w:t>paper</w:t>
      </w:r>
      <w:r w:rsidRPr="00250C11">
        <w:t>.</w:t>
      </w:r>
    </w:p>
    <w:p w:rsidR="007530A6" w:rsidRPr="00250C11" w:rsidRDefault="007530A6" w:rsidP="007530A6">
      <w:pPr>
        <w:pStyle w:val="Le"/>
      </w:pPr>
    </w:p>
    <w:p w:rsidR="007530A6" w:rsidRDefault="007530A6" w:rsidP="007530A6">
      <w:pPr>
        <w:pStyle w:val="BodyText"/>
      </w:pPr>
      <w:r>
        <w:rPr>
          <w:b/>
          <w:bCs/>
        </w:rPr>
        <w:t>Important:</w:t>
      </w:r>
      <w:r>
        <w:rPr>
          <w:bCs/>
        </w:rPr>
        <w:t xml:space="preserve"> </w:t>
      </w:r>
      <w:r w:rsidRPr="00233800">
        <w:t xml:space="preserve">Be careful </w:t>
      </w:r>
      <w:r>
        <w:t>about exposing</w:t>
      </w:r>
      <w:r w:rsidRPr="00233800">
        <w:t xml:space="preserve"> security or privac</w:t>
      </w:r>
      <w:r w:rsidRPr="00E8330E">
        <w:t xml:space="preserve">y data in trace messages. Any trace consumer </w:t>
      </w:r>
      <w:r>
        <w:t>that can</w:t>
      </w:r>
      <w:r w:rsidRPr="00233800">
        <w:t xml:space="preserve"> </w:t>
      </w:r>
      <w:r>
        <w:t>access your driver’</w:t>
      </w:r>
      <w:r w:rsidRPr="00233800">
        <w:t>s TM</w:t>
      </w:r>
      <w:r>
        <w:t>F</w:t>
      </w:r>
      <w:r w:rsidRPr="00233800">
        <w:t xml:space="preserve"> file</w:t>
      </w:r>
      <w:r>
        <w:t>s</w:t>
      </w:r>
      <w:r w:rsidRPr="00233800">
        <w:t xml:space="preserve"> or PDB file can format and read your driver's trace log.</w:t>
      </w:r>
    </w:p>
    <w:p w:rsidR="007530A6" w:rsidRPr="00233800" w:rsidRDefault="007530A6" w:rsidP="007530A6">
      <w:pPr>
        <w:pStyle w:val="Heading2"/>
      </w:pPr>
      <w:bookmarkStart w:id="55" w:name="_Toc156108397"/>
      <w:bookmarkStart w:id="56" w:name="_Toc158968742"/>
      <w:bookmarkStart w:id="57" w:name="_Toc175030189"/>
      <w:bookmarkStart w:id="58" w:name="_Toc208806377"/>
      <w:r w:rsidRPr="00233800">
        <w:t>DoTraceMessage Macro</w:t>
      </w:r>
      <w:bookmarkEnd w:id="54"/>
      <w:bookmarkEnd w:id="55"/>
      <w:bookmarkEnd w:id="56"/>
      <w:bookmarkEnd w:id="57"/>
      <w:bookmarkEnd w:id="58"/>
    </w:p>
    <w:p w:rsidR="007530A6" w:rsidRPr="00233800" w:rsidRDefault="007530A6" w:rsidP="007530A6">
      <w:pPr>
        <w:pStyle w:val="BodyText"/>
      </w:pPr>
      <w:r w:rsidRPr="00233800">
        <w:t xml:space="preserve">The </w:t>
      </w:r>
      <w:r w:rsidRPr="00C45693">
        <w:rPr>
          <w:rStyle w:val="Bold"/>
        </w:rPr>
        <w:t>DoTraceMessage</w:t>
      </w:r>
      <w:r w:rsidRPr="00233800">
        <w:t xml:space="preserve"> macro</w:t>
      </w:r>
      <w:r>
        <w:t xml:space="preserve"> is the default way to generate trace messages. It </w:t>
      </w:r>
      <w:r w:rsidRPr="00233800">
        <w:t>has the following format:</w:t>
      </w:r>
    </w:p>
    <w:p w:rsidR="007530A6" w:rsidRDefault="007530A6" w:rsidP="0094516F">
      <w:pPr>
        <w:pStyle w:val="PlainText"/>
        <w:shd w:val="clear" w:color="auto" w:fill="EEECE1" w:themeFill="background2"/>
        <w:rPr>
          <w:sz w:val="20"/>
        </w:rPr>
      </w:pPr>
      <w:r w:rsidRPr="00C66FCE">
        <w:rPr>
          <w:b/>
          <w:sz w:val="20"/>
        </w:rPr>
        <w:t>DoTraceMessage</w:t>
      </w:r>
      <w:r w:rsidRPr="00C66FCE">
        <w:rPr>
          <w:sz w:val="20"/>
        </w:rPr>
        <w:t xml:space="preserve"> (</w:t>
      </w:r>
      <w:r w:rsidRPr="00D64EEB">
        <w:rPr>
          <w:i/>
          <w:sz w:val="20"/>
        </w:rPr>
        <w:t>Flag</w:t>
      </w:r>
      <w:r w:rsidRPr="00C66FCE">
        <w:rPr>
          <w:sz w:val="20"/>
        </w:rPr>
        <w:t xml:space="preserve">, </w:t>
      </w:r>
      <w:r w:rsidR="00240AC7">
        <w:rPr>
          <w:rStyle w:val="PlainTextEmbedded"/>
          <w:sz w:val="20"/>
        </w:rPr>
        <w:t>”</w:t>
      </w:r>
      <w:r w:rsidRPr="00D64EEB">
        <w:rPr>
          <w:rStyle w:val="PlainTextEmbedded"/>
          <w:i/>
          <w:sz w:val="20"/>
        </w:rPr>
        <w:t>Message</w:t>
      </w:r>
      <w:r>
        <w:rPr>
          <w:rStyle w:val="PlainTextEmbedded"/>
          <w:sz w:val="20"/>
        </w:rPr>
        <w:t>”</w:t>
      </w:r>
      <w:r w:rsidRPr="00C66FCE">
        <w:rPr>
          <w:sz w:val="20"/>
        </w:rPr>
        <w:t xml:space="preserve">, </w:t>
      </w:r>
      <w:r w:rsidRPr="00D64EEB">
        <w:rPr>
          <w:i/>
          <w:sz w:val="20"/>
        </w:rPr>
        <w:t>MessageVariables</w:t>
      </w:r>
      <w:r w:rsidRPr="00C66FCE">
        <w:rPr>
          <w:sz w:val="20"/>
        </w:rPr>
        <w:t>...);</w:t>
      </w:r>
    </w:p>
    <w:p w:rsidR="007530A6" w:rsidRPr="00C66FCE" w:rsidRDefault="007530A6" w:rsidP="0094516F">
      <w:pPr>
        <w:pStyle w:val="PlainText"/>
        <w:shd w:val="clear" w:color="auto" w:fill="EEECE1" w:themeFill="background2"/>
        <w:rPr>
          <w:sz w:val="20"/>
        </w:rPr>
      </w:pPr>
    </w:p>
    <w:p w:rsidR="007530A6" w:rsidRDefault="007530A6" w:rsidP="007530A6">
      <w:pPr>
        <w:pStyle w:val="BodyTextLink"/>
      </w:pPr>
      <w:r>
        <w:t>The macro’s parameters are</w:t>
      </w:r>
      <w:r w:rsidRPr="00233800">
        <w:t>:</w:t>
      </w:r>
    </w:p>
    <w:p w:rsidR="007530A6" w:rsidRPr="00EE26B2" w:rsidRDefault="000F00AA" w:rsidP="007530A6">
      <w:pPr>
        <w:pStyle w:val="DT"/>
        <w:rPr>
          <w:b w:val="0"/>
          <w:i/>
        </w:rPr>
      </w:pPr>
      <w:r w:rsidRPr="000F00AA">
        <w:rPr>
          <w:b w:val="0"/>
          <w:i/>
        </w:rPr>
        <w:t>Flag</w:t>
      </w:r>
    </w:p>
    <w:p w:rsidR="007530A6" w:rsidRDefault="007530A6" w:rsidP="007530A6">
      <w:pPr>
        <w:pStyle w:val="BodyTextIndent"/>
      </w:pPr>
      <w:r>
        <w:t>A 32-bit value that contains a se</w:t>
      </w:r>
      <w:r w:rsidRPr="00E8330E">
        <w:t>t of user-de</w:t>
      </w:r>
      <w:r>
        <w:t>fined trace flags. T</w:t>
      </w:r>
      <w:r w:rsidRPr="0065564D">
        <w:t xml:space="preserve">race consumers </w:t>
      </w:r>
      <w:r>
        <w:t>use these flags to</w:t>
      </w:r>
      <w:r w:rsidRPr="0065564D">
        <w:t xml:space="preserve"> specify which </w:t>
      </w:r>
      <w:r>
        <w:t xml:space="preserve">categories of </w:t>
      </w:r>
      <w:r w:rsidRPr="0065564D">
        <w:t>trace m</w:t>
      </w:r>
      <w:r>
        <w:t>essage</w:t>
      </w:r>
      <w:r w:rsidRPr="0065564D">
        <w:t xml:space="preserve"> </w:t>
      </w:r>
      <w:r w:rsidR="00C13E2A">
        <w:t>to generate</w:t>
      </w:r>
      <w:r w:rsidRPr="0065564D">
        <w:t>.</w:t>
      </w:r>
      <w:r>
        <w:t xml:space="preserve"> </w:t>
      </w:r>
      <w:r w:rsidR="00E31BF4">
        <w:t>For e</w:t>
      </w:r>
      <w:r>
        <w:t>xamples of how to define and use these flags</w:t>
      </w:r>
      <w:r w:rsidR="00E31BF4">
        <w:t>, see</w:t>
      </w:r>
      <w:r>
        <w:t xml:space="preserve"> “How to Support </w:t>
      </w:r>
      <w:r w:rsidRPr="00233800">
        <w:t>Software Tracing</w:t>
      </w:r>
      <w:r>
        <w:t xml:space="preserve"> in a Driver” later in this paper.</w:t>
      </w:r>
    </w:p>
    <w:p w:rsidR="007530A6" w:rsidRPr="00EE26B2" w:rsidRDefault="000F00AA" w:rsidP="007530A6">
      <w:pPr>
        <w:pStyle w:val="DT"/>
        <w:rPr>
          <w:b w:val="0"/>
          <w:i/>
        </w:rPr>
      </w:pPr>
      <w:r w:rsidRPr="000F00AA">
        <w:rPr>
          <w:b w:val="0"/>
          <w:i/>
        </w:rPr>
        <w:t>Message</w:t>
      </w:r>
    </w:p>
    <w:p w:rsidR="007530A6" w:rsidRDefault="007530A6" w:rsidP="007530A6">
      <w:pPr>
        <w:pStyle w:val="BodyTextIndent"/>
      </w:pPr>
      <w:r w:rsidRPr="005A0C71">
        <w:t xml:space="preserve">A string constant that defines </w:t>
      </w:r>
      <w:r>
        <w:t xml:space="preserve">the format of the trace message. </w:t>
      </w:r>
      <w:r w:rsidR="00C13E2A">
        <w:t xml:space="preserve">The string </w:t>
      </w:r>
      <w:r>
        <w:t xml:space="preserve">is similar to the </w:t>
      </w:r>
      <w:r w:rsidRPr="00250C11">
        <w:rPr>
          <w:b/>
        </w:rPr>
        <w:t>printf</w:t>
      </w:r>
      <w:r>
        <w:t xml:space="preserve"> format string and usually includes literal text interspersed with standard </w:t>
      </w:r>
      <w:r w:rsidRPr="00250C11">
        <w:rPr>
          <w:b/>
        </w:rPr>
        <w:t>printf</w:t>
      </w:r>
      <w:r>
        <w:t xml:space="preserve"> format specifications</w:t>
      </w:r>
      <w:r w:rsidR="00AF1BE8">
        <w:t>,</w:t>
      </w:r>
      <w:r>
        <w:t xml:space="preserve"> such as %d and %s</w:t>
      </w:r>
      <w:r w:rsidRPr="005A0C71">
        <w:t>.</w:t>
      </w:r>
      <w:r>
        <w:t xml:space="preserve"> WPP also supports some special formats, such as </w:t>
      </w:r>
      <w:r w:rsidRPr="00205C20">
        <w:t>%!NTSTATUS!</w:t>
      </w:r>
      <w:r>
        <w:t xml:space="preserve"> and</w:t>
      </w:r>
      <w:r w:rsidRPr="00205C20">
        <w:t xml:space="preserve"> </w:t>
      </w:r>
      <w:r>
        <w:t xml:space="preserve">%!HRESULT!, that display string equivalents of </w:t>
      </w:r>
      <w:r w:rsidRPr="00205C20">
        <w:t>kernel-mode status value</w:t>
      </w:r>
      <w:r>
        <w:t>s</w:t>
      </w:r>
      <w:r w:rsidRPr="00205C20">
        <w:t xml:space="preserve"> </w:t>
      </w:r>
      <w:r>
        <w:t>and user-mode HRESULT values, respectively</w:t>
      </w:r>
      <w:r w:rsidRPr="00205C20">
        <w:t>.</w:t>
      </w:r>
    </w:p>
    <w:p w:rsidR="007530A6" w:rsidRPr="00EE26B2" w:rsidRDefault="000F00AA" w:rsidP="007530A6">
      <w:pPr>
        <w:pStyle w:val="DT"/>
        <w:rPr>
          <w:b w:val="0"/>
          <w:i/>
        </w:rPr>
      </w:pPr>
      <w:r w:rsidRPr="000F00AA">
        <w:rPr>
          <w:b w:val="0"/>
          <w:i/>
        </w:rPr>
        <w:t>MessageVariables</w:t>
      </w:r>
    </w:p>
    <w:p w:rsidR="007530A6" w:rsidRPr="005A0C71" w:rsidRDefault="007530A6" w:rsidP="007530A6">
      <w:pPr>
        <w:pStyle w:val="BodyTextIndent"/>
      </w:pPr>
      <w:r w:rsidRPr="005A0C71">
        <w:t>A comma-</w:t>
      </w:r>
      <w:r>
        <w:t>delimited</w:t>
      </w:r>
      <w:r w:rsidRPr="005A0C71">
        <w:t xml:space="preserve"> list o</w:t>
      </w:r>
      <w:r>
        <w:t>f</w:t>
      </w:r>
      <w:r w:rsidRPr="005A0C71">
        <w:t xml:space="preserve"> variables whose values are added to the message</w:t>
      </w:r>
      <w:r>
        <w:t xml:space="preserve"> string according to the format specified by </w:t>
      </w:r>
      <w:r w:rsidRPr="0099597C">
        <w:rPr>
          <w:i/>
        </w:rPr>
        <w:t>Message</w:t>
      </w:r>
      <w:r>
        <w:t>.</w:t>
      </w:r>
    </w:p>
    <w:p w:rsidR="007530A6" w:rsidRPr="00C85A8D" w:rsidRDefault="007530A6" w:rsidP="007530A6">
      <w:pPr>
        <w:pStyle w:val="Le"/>
      </w:pPr>
    </w:p>
    <w:p w:rsidR="007530A6" w:rsidRDefault="007530A6" w:rsidP="007530A6">
      <w:pPr>
        <w:pStyle w:val="BodyText"/>
      </w:pPr>
      <w:r>
        <w:t xml:space="preserve">The WPP preprocessor converts </w:t>
      </w:r>
      <w:r w:rsidRPr="00E4540F">
        <w:rPr>
          <w:b/>
        </w:rPr>
        <w:t>DoTraceMessage</w:t>
      </w:r>
      <w:r>
        <w:t xml:space="preserve"> to the following form:</w:t>
      </w:r>
    </w:p>
    <w:p w:rsidR="007530A6" w:rsidRDefault="007530A6" w:rsidP="0094516F">
      <w:pPr>
        <w:pStyle w:val="CodeBlockScreened"/>
        <w:shd w:val="clear" w:color="auto" w:fill="EEECE1" w:themeFill="background2"/>
      </w:pPr>
      <w:r>
        <w:t>if(Flag is enabled by the trace controller)</w:t>
      </w:r>
    </w:p>
    <w:p w:rsidR="007530A6" w:rsidRDefault="007530A6" w:rsidP="0094516F">
      <w:pPr>
        <w:pStyle w:val="CodeBlockScreened"/>
        <w:shd w:val="clear" w:color="auto" w:fill="EEECE1" w:themeFill="background2"/>
      </w:pPr>
      <w:r>
        <w:t>{</w:t>
      </w:r>
    </w:p>
    <w:p w:rsidR="007530A6" w:rsidRDefault="007530A6" w:rsidP="0094516F">
      <w:pPr>
        <w:pStyle w:val="CodeBlockScreened"/>
        <w:shd w:val="clear" w:color="auto" w:fill="EEECE1" w:themeFill="background2"/>
      </w:pPr>
      <w:r>
        <w:t xml:space="preserve">    //Call the appropriate ETW tracing function</w:t>
      </w:r>
    </w:p>
    <w:p w:rsidR="007530A6" w:rsidRDefault="007530A6" w:rsidP="0094516F">
      <w:pPr>
        <w:pStyle w:val="CodeBlockScreened"/>
        <w:shd w:val="clear" w:color="auto" w:fill="EEECE1" w:themeFill="background2"/>
      </w:pPr>
      <w:r>
        <w:t>}</w:t>
      </w:r>
    </w:p>
    <w:p w:rsidR="007530A6" w:rsidRPr="00E85625" w:rsidRDefault="007530A6" w:rsidP="007530A6">
      <w:pPr>
        <w:pStyle w:val="Le"/>
      </w:pPr>
    </w:p>
    <w:p w:rsidR="007530A6" w:rsidRDefault="007530A6" w:rsidP="007530A6">
      <w:pPr>
        <w:pStyle w:val="BodyText"/>
      </w:pPr>
      <w:r>
        <w:t xml:space="preserve">See </w:t>
      </w:r>
      <w:r w:rsidR="00E31BF4" w:rsidRPr="00E31BF4">
        <w:t>“</w:t>
      </w:r>
      <w:r w:rsidRPr="00250C11">
        <w:rPr>
          <w:b/>
        </w:rPr>
        <w:t>DoTraceMessage</w:t>
      </w:r>
      <w:r w:rsidR="00E31BF4">
        <w:t>”</w:t>
      </w:r>
      <w:r w:rsidRPr="00250C11">
        <w:rPr>
          <w:b/>
        </w:rPr>
        <w:t xml:space="preserve"> </w:t>
      </w:r>
      <w:r>
        <w:t>in the WDK for a detailed description.</w:t>
      </w:r>
    </w:p>
    <w:p w:rsidR="007530A6" w:rsidRDefault="000F00AA" w:rsidP="007530A6">
      <w:pPr>
        <w:pStyle w:val="Heading2"/>
      </w:pPr>
      <w:bookmarkStart w:id="59" w:name="_Toc158968744"/>
      <w:bookmarkStart w:id="60" w:name="_Toc175030190"/>
      <w:bookmarkStart w:id="61" w:name="_Toc208806378"/>
      <w:bookmarkStart w:id="62" w:name="_Toc156108401"/>
      <w:bookmarkStart w:id="63" w:name="_Toc158968743"/>
      <w:bookmarkStart w:id="64" w:name="_Toc100984884"/>
      <w:bookmarkStart w:id="65" w:name="_Toc147811500"/>
      <w:bookmarkStart w:id="66" w:name="_Toc147812412"/>
      <w:bookmarkStart w:id="67" w:name="_Toc148154245"/>
      <w:bookmarkStart w:id="68" w:name="_Toc148236016"/>
      <w:bookmarkStart w:id="69" w:name="_Toc148323859"/>
      <w:bookmarkStart w:id="70" w:name="_Toc148432825"/>
      <w:bookmarkStart w:id="71" w:name="_Toc148759387"/>
      <w:bookmarkStart w:id="72" w:name="_Toc148768468"/>
      <w:bookmarkStart w:id="73" w:name="_Toc148772339"/>
      <w:r w:rsidRPr="000F00AA">
        <w:t>Message Conditions</w:t>
      </w:r>
      <w:bookmarkEnd w:id="59"/>
      <w:bookmarkEnd w:id="60"/>
      <w:bookmarkEnd w:id="61"/>
    </w:p>
    <w:p w:rsidR="007530A6" w:rsidRDefault="007530A6" w:rsidP="007530A6">
      <w:pPr>
        <w:pStyle w:val="BodyText"/>
      </w:pPr>
      <w:r>
        <w:t xml:space="preserve">Most trace message functions allow you to set one or more conditions on the message. </w:t>
      </w:r>
      <w:r w:rsidRPr="00E8330E">
        <w:t xml:space="preserve">For example, you can use a condition to specify whether a trace message is simply informational or is associated with a warning or error condition. </w:t>
      </w:r>
      <w:r>
        <w:t>The trace controller can then selectively enable conditions to limit the messages in the trace log to certain categories.</w:t>
      </w:r>
      <w:r w:rsidR="00024C62">
        <w:t xml:space="preserve"> </w:t>
      </w:r>
    </w:p>
    <w:p w:rsidR="007530A6" w:rsidRDefault="007530A6" w:rsidP="007530A6">
      <w:pPr>
        <w:pStyle w:val="BodyText"/>
      </w:pPr>
      <w:r>
        <w:t>There are two standard sets of conditions</w:t>
      </w:r>
      <w:r w:rsidR="00AF1BE8">
        <w:t>:</w:t>
      </w:r>
    </w:p>
    <w:p w:rsidR="007530A6" w:rsidRDefault="007530A6" w:rsidP="007530A6">
      <w:pPr>
        <w:pStyle w:val="BulletList"/>
      </w:pPr>
      <w:r>
        <w:t xml:space="preserve">FLAGS is a 32-bit value that takes a set of as many as 32 user-defined flag values. You specify the available values when you define the RUN_WPP </w:t>
      </w:r>
      <w:r w:rsidR="00EE62E6">
        <w:t xml:space="preserve">directive, which is discussed in “How to Support </w:t>
      </w:r>
      <w:r w:rsidR="00EE62E6" w:rsidRPr="00233800">
        <w:t>Software Tracing</w:t>
      </w:r>
      <w:r w:rsidR="00EE62E6">
        <w:t xml:space="preserve"> in a Driver,” </w:t>
      </w:r>
      <w:r>
        <w:t xml:space="preserve">later in </w:t>
      </w:r>
      <w:r w:rsidR="00024C62">
        <w:t xml:space="preserve">this </w:t>
      </w:r>
      <w:r>
        <w:t xml:space="preserve">paper. </w:t>
      </w:r>
      <w:r w:rsidRPr="0001158A">
        <w:rPr>
          <w:b/>
        </w:rPr>
        <w:t>DoTraceMessage</w:t>
      </w:r>
      <w:r>
        <w:t xml:space="preserve"> uses the FLAGS condition.</w:t>
      </w:r>
    </w:p>
    <w:p w:rsidR="007530A6" w:rsidRDefault="007530A6" w:rsidP="007530A6">
      <w:pPr>
        <w:pStyle w:val="BulletList"/>
      </w:pPr>
      <w:r>
        <w:t>LEVEL is 1-byte value that is used by some debug print functions and custom trace message functions, typically to indicate the seriousness of the event associated with the message. It can take any user-defined value, but is commonly set to one of the trace levels declared in Evntrace.h</w:t>
      </w:r>
      <w:r w:rsidR="00BF14B7">
        <w:t>. Table 1 lists these trace levels</w:t>
      </w:r>
      <w:r w:rsidR="005D3166">
        <w:t>.</w:t>
      </w:r>
    </w:p>
    <w:p w:rsidR="007530A6" w:rsidRDefault="007530A6" w:rsidP="007530A6">
      <w:pPr>
        <w:pStyle w:val="TableHead"/>
      </w:pPr>
      <w:r>
        <w:t>Table 1. Trace Levels</w:t>
      </w:r>
    </w:p>
    <w:tbl>
      <w:tblPr>
        <w:tblStyle w:val="Tablerowcell"/>
        <w:tblW w:w="7178" w:type="dxa"/>
        <w:tblLayout w:type="fixed"/>
        <w:tblLook w:val="04A0"/>
      </w:tblPr>
      <w:tblGrid>
        <w:gridCol w:w="2880"/>
        <w:gridCol w:w="900"/>
        <w:gridCol w:w="3398"/>
      </w:tblGrid>
      <w:tr w:rsidR="007530A6" w:rsidRPr="00024C62" w:rsidTr="00024C62">
        <w:trPr>
          <w:cnfStyle w:val="100000000000"/>
        </w:trPr>
        <w:tc>
          <w:tcPr>
            <w:tcW w:w="2880" w:type="dxa"/>
          </w:tcPr>
          <w:p w:rsidR="007530A6" w:rsidRPr="00024C62" w:rsidRDefault="000F00AA" w:rsidP="002A3321">
            <w:pPr>
              <w:pStyle w:val="TableHead"/>
            </w:pPr>
            <w:r w:rsidRPr="000F00AA">
              <w:t>Condition</w:t>
            </w:r>
          </w:p>
        </w:tc>
        <w:tc>
          <w:tcPr>
            <w:tcW w:w="900" w:type="dxa"/>
          </w:tcPr>
          <w:p w:rsidR="007530A6" w:rsidRPr="00024C62" w:rsidRDefault="000F00AA" w:rsidP="002A3321">
            <w:pPr>
              <w:pStyle w:val="TableHead"/>
            </w:pPr>
            <w:r w:rsidRPr="000F00AA">
              <w:t>Value</w:t>
            </w:r>
          </w:p>
        </w:tc>
        <w:tc>
          <w:tcPr>
            <w:tcW w:w="3398" w:type="dxa"/>
          </w:tcPr>
          <w:p w:rsidR="007530A6" w:rsidRPr="00024C62" w:rsidRDefault="000F00AA" w:rsidP="002A3321">
            <w:pPr>
              <w:pStyle w:val="TableHead"/>
            </w:pPr>
            <w:r w:rsidRPr="000F00AA">
              <w:t>Description</w:t>
            </w:r>
          </w:p>
        </w:tc>
      </w:tr>
      <w:tr w:rsidR="007530A6" w:rsidRPr="003D2D14" w:rsidTr="00024C62">
        <w:tc>
          <w:tcPr>
            <w:tcW w:w="2880" w:type="dxa"/>
          </w:tcPr>
          <w:p w:rsidR="007530A6" w:rsidRPr="0071621F" w:rsidRDefault="007530A6" w:rsidP="002A3321">
            <w:pPr>
              <w:rPr>
                <w:sz w:val="18"/>
              </w:rPr>
            </w:pPr>
            <w:r w:rsidRPr="0071621F">
              <w:rPr>
                <w:sz w:val="18"/>
              </w:rPr>
              <w:t>TRACE_LEVEL_NONE</w:t>
            </w:r>
          </w:p>
        </w:tc>
        <w:tc>
          <w:tcPr>
            <w:tcW w:w="900" w:type="dxa"/>
          </w:tcPr>
          <w:p w:rsidR="007530A6" w:rsidRPr="0071621F" w:rsidRDefault="007530A6" w:rsidP="002A3321">
            <w:pPr>
              <w:rPr>
                <w:sz w:val="18"/>
              </w:rPr>
            </w:pPr>
            <w:r w:rsidRPr="0071621F">
              <w:rPr>
                <w:sz w:val="18"/>
              </w:rPr>
              <w:t>0</w:t>
            </w:r>
          </w:p>
        </w:tc>
        <w:tc>
          <w:tcPr>
            <w:tcW w:w="3398" w:type="dxa"/>
          </w:tcPr>
          <w:p w:rsidR="007530A6" w:rsidRPr="0071621F" w:rsidRDefault="007530A6" w:rsidP="002A3321">
            <w:pPr>
              <w:rPr>
                <w:sz w:val="18"/>
              </w:rPr>
            </w:pPr>
            <w:r w:rsidRPr="0071621F">
              <w:rPr>
                <w:sz w:val="18"/>
              </w:rPr>
              <w:t>Tracing is not on</w:t>
            </w:r>
            <w:r w:rsidR="00BF14B7">
              <w:rPr>
                <w:sz w:val="18"/>
              </w:rPr>
              <w:t>.</w:t>
            </w:r>
          </w:p>
        </w:tc>
      </w:tr>
      <w:tr w:rsidR="007530A6" w:rsidRPr="003D2D14" w:rsidTr="00024C62">
        <w:tc>
          <w:tcPr>
            <w:tcW w:w="2880" w:type="dxa"/>
          </w:tcPr>
          <w:p w:rsidR="007530A6" w:rsidRPr="0071621F" w:rsidRDefault="007530A6" w:rsidP="002A3321">
            <w:pPr>
              <w:rPr>
                <w:sz w:val="18"/>
              </w:rPr>
            </w:pPr>
            <w:r w:rsidRPr="0071621F">
              <w:rPr>
                <w:sz w:val="18"/>
              </w:rPr>
              <w:t>TRACE_LEVEL_CRITICAL</w:t>
            </w:r>
          </w:p>
        </w:tc>
        <w:tc>
          <w:tcPr>
            <w:tcW w:w="900" w:type="dxa"/>
          </w:tcPr>
          <w:p w:rsidR="007530A6" w:rsidRPr="0071621F" w:rsidRDefault="007530A6" w:rsidP="002A3321">
            <w:pPr>
              <w:rPr>
                <w:sz w:val="18"/>
              </w:rPr>
            </w:pPr>
            <w:r w:rsidRPr="0071621F">
              <w:rPr>
                <w:sz w:val="18"/>
              </w:rPr>
              <w:t>1</w:t>
            </w:r>
          </w:p>
        </w:tc>
        <w:tc>
          <w:tcPr>
            <w:tcW w:w="3398" w:type="dxa"/>
          </w:tcPr>
          <w:p w:rsidR="007530A6" w:rsidRPr="0071621F" w:rsidRDefault="007530A6" w:rsidP="002A3321">
            <w:pPr>
              <w:rPr>
                <w:sz w:val="18"/>
              </w:rPr>
            </w:pPr>
            <w:r w:rsidRPr="0071621F">
              <w:rPr>
                <w:sz w:val="18"/>
              </w:rPr>
              <w:t>Abnormal exit or termination</w:t>
            </w:r>
            <w:r w:rsidR="00BF14B7">
              <w:rPr>
                <w:sz w:val="18"/>
              </w:rPr>
              <w:t>.</w:t>
            </w:r>
          </w:p>
        </w:tc>
      </w:tr>
      <w:tr w:rsidR="007530A6" w:rsidRPr="003D2D14" w:rsidTr="00024C62">
        <w:tc>
          <w:tcPr>
            <w:tcW w:w="2880" w:type="dxa"/>
          </w:tcPr>
          <w:p w:rsidR="007530A6" w:rsidRPr="0071621F" w:rsidRDefault="007530A6" w:rsidP="002A3321">
            <w:pPr>
              <w:rPr>
                <w:sz w:val="18"/>
              </w:rPr>
            </w:pPr>
            <w:r w:rsidRPr="0071621F">
              <w:rPr>
                <w:sz w:val="18"/>
              </w:rPr>
              <w:t>TRACE_LEVEL_ERROR</w:t>
            </w:r>
          </w:p>
        </w:tc>
        <w:tc>
          <w:tcPr>
            <w:tcW w:w="900" w:type="dxa"/>
          </w:tcPr>
          <w:p w:rsidR="007530A6" w:rsidRPr="0071621F" w:rsidRDefault="007530A6" w:rsidP="002A3321">
            <w:pPr>
              <w:rPr>
                <w:sz w:val="18"/>
              </w:rPr>
            </w:pPr>
            <w:r w:rsidRPr="0071621F">
              <w:rPr>
                <w:sz w:val="18"/>
              </w:rPr>
              <w:t>2</w:t>
            </w:r>
          </w:p>
        </w:tc>
        <w:tc>
          <w:tcPr>
            <w:tcW w:w="3398" w:type="dxa"/>
          </w:tcPr>
          <w:p w:rsidR="007530A6" w:rsidRPr="0071621F" w:rsidRDefault="007530A6" w:rsidP="002A3321">
            <w:pPr>
              <w:rPr>
                <w:sz w:val="18"/>
              </w:rPr>
            </w:pPr>
            <w:r w:rsidRPr="0071621F">
              <w:rPr>
                <w:sz w:val="18"/>
              </w:rPr>
              <w:t>Severe errors</w:t>
            </w:r>
            <w:r w:rsidR="00BF14B7">
              <w:rPr>
                <w:sz w:val="18"/>
              </w:rPr>
              <w:t>.</w:t>
            </w:r>
          </w:p>
        </w:tc>
      </w:tr>
      <w:tr w:rsidR="007530A6" w:rsidRPr="003D2D14" w:rsidTr="00024C62">
        <w:tc>
          <w:tcPr>
            <w:tcW w:w="2880" w:type="dxa"/>
          </w:tcPr>
          <w:p w:rsidR="007530A6" w:rsidRPr="0071621F" w:rsidRDefault="007530A6" w:rsidP="002A3321">
            <w:pPr>
              <w:rPr>
                <w:sz w:val="18"/>
              </w:rPr>
            </w:pPr>
            <w:r w:rsidRPr="0071621F">
              <w:rPr>
                <w:sz w:val="18"/>
              </w:rPr>
              <w:t>TRACE_LEVEL_WARNING</w:t>
            </w:r>
          </w:p>
        </w:tc>
        <w:tc>
          <w:tcPr>
            <w:tcW w:w="900" w:type="dxa"/>
          </w:tcPr>
          <w:p w:rsidR="007530A6" w:rsidRPr="0071621F" w:rsidRDefault="007530A6" w:rsidP="002A3321">
            <w:pPr>
              <w:rPr>
                <w:sz w:val="18"/>
              </w:rPr>
            </w:pPr>
            <w:r w:rsidRPr="0071621F">
              <w:rPr>
                <w:sz w:val="18"/>
              </w:rPr>
              <w:t>3</w:t>
            </w:r>
          </w:p>
        </w:tc>
        <w:tc>
          <w:tcPr>
            <w:tcW w:w="3398" w:type="dxa"/>
          </w:tcPr>
          <w:p w:rsidR="007530A6" w:rsidRPr="0071621F" w:rsidRDefault="007530A6" w:rsidP="002A3321">
            <w:pPr>
              <w:rPr>
                <w:sz w:val="18"/>
              </w:rPr>
            </w:pPr>
            <w:r w:rsidRPr="0071621F">
              <w:rPr>
                <w:sz w:val="18"/>
              </w:rPr>
              <w:t>Warnings</w:t>
            </w:r>
            <w:r w:rsidR="00D63B72">
              <w:rPr>
                <w:sz w:val="18"/>
              </w:rPr>
              <w:t>,</w:t>
            </w:r>
            <w:r w:rsidRPr="0071621F">
              <w:rPr>
                <w:sz w:val="18"/>
              </w:rPr>
              <w:t xml:space="preserve"> such as allocation failure</w:t>
            </w:r>
            <w:r w:rsidR="00BF14B7">
              <w:rPr>
                <w:sz w:val="18"/>
              </w:rPr>
              <w:t>.</w:t>
            </w:r>
          </w:p>
        </w:tc>
      </w:tr>
      <w:tr w:rsidR="007530A6" w:rsidRPr="003D2D14" w:rsidTr="00024C62">
        <w:tc>
          <w:tcPr>
            <w:tcW w:w="2880" w:type="dxa"/>
          </w:tcPr>
          <w:p w:rsidR="007530A6" w:rsidRPr="0071621F" w:rsidRDefault="007530A6" w:rsidP="002A3321">
            <w:pPr>
              <w:rPr>
                <w:sz w:val="18"/>
              </w:rPr>
            </w:pPr>
            <w:r w:rsidRPr="0071621F">
              <w:rPr>
                <w:sz w:val="18"/>
              </w:rPr>
              <w:t>TRACE_LEVEL_INFORMATION</w:t>
            </w:r>
          </w:p>
        </w:tc>
        <w:tc>
          <w:tcPr>
            <w:tcW w:w="900" w:type="dxa"/>
          </w:tcPr>
          <w:p w:rsidR="007530A6" w:rsidRPr="0071621F" w:rsidRDefault="007530A6" w:rsidP="002A3321">
            <w:pPr>
              <w:rPr>
                <w:sz w:val="18"/>
              </w:rPr>
            </w:pPr>
            <w:r w:rsidRPr="0071621F">
              <w:rPr>
                <w:sz w:val="18"/>
              </w:rPr>
              <w:t>4</w:t>
            </w:r>
          </w:p>
        </w:tc>
        <w:tc>
          <w:tcPr>
            <w:tcW w:w="3398" w:type="dxa"/>
          </w:tcPr>
          <w:p w:rsidR="007530A6" w:rsidRPr="0071621F" w:rsidRDefault="007530A6" w:rsidP="00024C62">
            <w:pPr>
              <w:rPr>
                <w:sz w:val="18"/>
              </w:rPr>
            </w:pPr>
            <w:r w:rsidRPr="0071621F">
              <w:rPr>
                <w:sz w:val="18"/>
              </w:rPr>
              <w:t xml:space="preserve">Informational messages, including non-error cases, such as </w:t>
            </w:r>
            <w:r w:rsidR="00024C62">
              <w:rPr>
                <w:sz w:val="18"/>
              </w:rPr>
              <w:t>entry or exit</w:t>
            </w:r>
            <w:r w:rsidR="00BF14B7">
              <w:rPr>
                <w:sz w:val="18"/>
              </w:rPr>
              <w:t>.</w:t>
            </w:r>
          </w:p>
        </w:tc>
      </w:tr>
      <w:tr w:rsidR="007530A6" w:rsidRPr="003D2D14" w:rsidTr="00024C62">
        <w:tc>
          <w:tcPr>
            <w:tcW w:w="2880" w:type="dxa"/>
          </w:tcPr>
          <w:p w:rsidR="007530A6" w:rsidRPr="0071621F" w:rsidRDefault="007530A6" w:rsidP="002A3321">
            <w:pPr>
              <w:rPr>
                <w:sz w:val="18"/>
              </w:rPr>
            </w:pPr>
            <w:r w:rsidRPr="0071621F">
              <w:rPr>
                <w:sz w:val="18"/>
              </w:rPr>
              <w:t>TRACE_LEVEL_VERBOSE</w:t>
            </w:r>
          </w:p>
        </w:tc>
        <w:tc>
          <w:tcPr>
            <w:tcW w:w="900" w:type="dxa"/>
          </w:tcPr>
          <w:p w:rsidR="007530A6" w:rsidRPr="0071621F" w:rsidRDefault="007530A6" w:rsidP="002A3321">
            <w:pPr>
              <w:rPr>
                <w:sz w:val="18"/>
              </w:rPr>
            </w:pPr>
            <w:r w:rsidRPr="0071621F">
              <w:rPr>
                <w:sz w:val="18"/>
              </w:rPr>
              <w:t>5</w:t>
            </w:r>
          </w:p>
        </w:tc>
        <w:tc>
          <w:tcPr>
            <w:tcW w:w="3398" w:type="dxa"/>
          </w:tcPr>
          <w:p w:rsidR="007530A6" w:rsidRPr="0071621F" w:rsidRDefault="007530A6" w:rsidP="002A3321">
            <w:pPr>
              <w:rPr>
                <w:sz w:val="18"/>
              </w:rPr>
            </w:pPr>
            <w:r w:rsidRPr="0071621F">
              <w:rPr>
                <w:sz w:val="18"/>
              </w:rPr>
              <w:t>Detailed information from intermediate steps</w:t>
            </w:r>
            <w:r w:rsidR="00BF14B7">
              <w:rPr>
                <w:sz w:val="18"/>
              </w:rPr>
              <w:t>.</w:t>
            </w:r>
          </w:p>
        </w:tc>
      </w:tr>
    </w:tbl>
    <w:p w:rsidR="007530A6" w:rsidRPr="00C85A8D" w:rsidRDefault="007530A6" w:rsidP="007530A6">
      <w:pPr>
        <w:pStyle w:val="Le"/>
      </w:pPr>
    </w:p>
    <w:p w:rsidR="007530A6" w:rsidRDefault="007530A6" w:rsidP="007530A6">
      <w:pPr>
        <w:pStyle w:val="BodyText"/>
      </w:pPr>
      <w:r>
        <w:t>Conditions are used to categorize messages. A trace controller can then configure a session by selectively enabling conditions to direct the session’s trace providers to generate messages only from selected categorie</w:t>
      </w:r>
      <w:r w:rsidRPr="00E8330E">
        <w:t xml:space="preserve">s. This feature allows a trace </w:t>
      </w:r>
      <w:r>
        <w:t>controller</w:t>
      </w:r>
      <w:r w:rsidRPr="00E8330E">
        <w:t xml:space="preserve"> to increase the signal-to-noise ratio of the </w:t>
      </w:r>
      <w:r>
        <w:t>trace</w:t>
      </w:r>
      <w:r w:rsidRPr="00E8330E">
        <w:t xml:space="preserve"> log by restricting it to only a selected subset of trace messages.</w:t>
      </w:r>
    </w:p>
    <w:p w:rsidR="007530A6" w:rsidRDefault="007530A6" w:rsidP="007530A6">
      <w:pPr>
        <w:pStyle w:val="BodyText"/>
      </w:pPr>
      <w:r>
        <w:t>For example, if a message condition takes the standard trace levels, a trace consumer can set LEVEL conditions to view only error and warning messages and ignore informational and verbose messages. A trace message function could also take a FLAGS condition that indicates which part of the driver generated the message</w:t>
      </w:r>
      <w:r w:rsidRPr="00E8330E">
        <w:t xml:space="preserve">. A trace consumer could then </w:t>
      </w:r>
      <w:r>
        <w:t>set</w:t>
      </w:r>
      <w:r w:rsidRPr="00E8330E">
        <w:t xml:space="preserve"> </w:t>
      </w:r>
      <w:r>
        <w:t>the LEVEL and FLAGS</w:t>
      </w:r>
      <w:r w:rsidRPr="00E8330E">
        <w:t xml:space="preserve"> conditions</w:t>
      </w:r>
      <w:r>
        <w:t>, for example,</w:t>
      </w:r>
      <w:r w:rsidRPr="00E8330E">
        <w:t xml:space="preserve"> to view only </w:t>
      </w:r>
      <w:r>
        <w:t xml:space="preserve">those </w:t>
      </w:r>
      <w:r w:rsidRPr="00E8330E">
        <w:t xml:space="preserve">error messages that are associated </w:t>
      </w:r>
      <w:r>
        <w:t>with device I/O control requests</w:t>
      </w:r>
      <w:r w:rsidRPr="00E8330E">
        <w:t>.</w:t>
      </w:r>
    </w:p>
    <w:p w:rsidR="00024C62" w:rsidRDefault="00024C62" w:rsidP="00024C62">
      <w:pPr>
        <w:pStyle w:val="BodyText"/>
      </w:pPr>
      <w:r w:rsidRPr="00250C11">
        <w:rPr>
          <w:b/>
        </w:rPr>
        <w:t>DoTraceMessage</w:t>
      </w:r>
      <w:r>
        <w:t xml:space="preserve"> has a single condition, which takes user-defined message flags. You can also implement a cust</w:t>
      </w:r>
      <w:r w:rsidRPr="00E8330E">
        <w:t xml:space="preserve">om trace message function that </w:t>
      </w:r>
      <w:r>
        <w:t>uses a different condition or multiple conditions.</w:t>
      </w:r>
    </w:p>
    <w:p w:rsidR="007530A6" w:rsidRDefault="007530A6" w:rsidP="007530A6">
      <w:pPr>
        <w:pStyle w:val="Heading2"/>
      </w:pPr>
      <w:bookmarkStart w:id="74" w:name="_Toc175030192"/>
      <w:bookmarkStart w:id="75" w:name="_Toc208806379"/>
      <w:bookmarkStart w:id="76" w:name="_Toc151878259"/>
      <w:bookmarkStart w:id="77" w:name="_Toc152488678"/>
      <w:bookmarkStart w:id="78" w:name="_Toc152580127"/>
      <w:bookmarkStart w:id="79" w:name="_Toc152581235"/>
      <w:bookmarkStart w:id="80" w:name="_Toc153156007"/>
      <w:bookmarkStart w:id="81" w:name="_Toc153156029"/>
      <w:bookmarkStart w:id="82" w:name="_Toc153175747"/>
      <w:bookmarkStart w:id="83" w:name="_Toc153372091"/>
      <w:bookmarkStart w:id="84" w:name="_Toc154289848"/>
      <w:bookmarkStart w:id="85" w:name="_Toc156108383"/>
      <w:bookmarkStart w:id="86" w:name="_Toc156108402"/>
      <w:bookmarkStart w:id="87" w:name="_Toc158914444"/>
      <w:bookmarkStart w:id="88" w:name="_Toc158968746"/>
      <w:bookmarkEnd w:id="62"/>
      <w:bookmarkEnd w:id="63"/>
      <w:r>
        <w:t>How to Convert Standard Debug Print Statements to ETW</w:t>
      </w:r>
      <w:bookmarkEnd w:id="74"/>
      <w:bookmarkEnd w:id="75"/>
    </w:p>
    <w:p w:rsidR="005E178A" w:rsidRPr="005E178A" w:rsidRDefault="007530A6" w:rsidP="005E178A">
      <w:pPr>
        <w:pStyle w:val="BodyTextLink"/>
      </w:pPr>
      <w:r>
        <w:t xml:space="preserve">Many drivers already use standard WDK debug print functions, such as </w:t>
      </w:r>
      <w:r w:rsidRPr="009B181D">
        <w:rPr>
          <w:b/>
        </w:rPr>
        <w:t>DebugPrintEx</w:t>
      </w:r>
      <w:r>
        <w:t xml:space="preserve"> or </w:t>
      </w:r>
      <w:r w:rsidRPr="009B181D">
        <w:rPr>
          <w:b/>
        </w:rPr>
        <w:t>KdPrintEx</w:t>
      </w:r>
      <w:r>
        <w:t>. If your code already contains such functions, you can direct WPP to convert them to equivalent trace message macros by including</w:t>
      </w:r>
      <w:r w:rsidRPr="00E8330E">
        <w:t xml:space="preserve"> the following option in the RU</w:t>
      </w:r>
      <w:r>
        <w:t xml:space="preserve">N_WPP directive in your project’s </w:t>
      </w:r>
      <w:r>
        <w:rPr>
          <w:i/>
        </w:rPr>
        <w:t>S</w:t>
      </w:r>
      <w:r w:rsidRPr="00EC0A65">
        <w:rPr>
          <w:i/>
        </w:rPr>
        <w:t>ources</w:t>
      </w:r>
      <w:r>
        <w:t xml:space="preserve"> file:</w:t>
      </w:r>
    </w:p>
    <w:p w:rsidR="007530A6" w:rsidRDefault="000F00AA" w:rsidP="005E178A">
      <w:pPr>
        <w:shd w:val="clear" w:color="auto" w:fill="EEECE1" w:themeFill="background2"/>
        <w:rPr>
          <w:rStyle w:val="PlainTextEmbedded"/>
          <w:sz w:val="20"/>
        </w:rPr>
      </w:pPr>
      <w:r w:rsidRPr="000F00AA">
        <w:rPr>
          <w:rStyle w:val="PlainTextEmbedded"/>
          <w:b/>
          <w:sz w:val="20"/>
        </w:rPr>
        <w:t>-func:</w:t>
      </w:r>
      <w:r w:rsidR="007530A6" w:rsidRPr="00D64EEB">
        <w:rPr>
          <w:rStyle w:val="PlainTextEmbedded"/>
          <w:i/>
          <w:sz w:val="20"/>
        </w:rPr>
        <w:t>DebugPrintFunction</w:t>
      </w:r>
      <w:r w:rsidR="007530A6" w:rsidRPr="00C66FCE">
        <w:rPr>
          <w:rStyle w:val="PlainTextEmbedded"/>
          <w:sz w:val="20"/>
        </w:rPr>
        <w:t>(</w:t>
      </w:r>
      <w:r w:rsidR="007530A6" w:rsidRPr="00E321B4">
        <w:rPr>
          <w:rStyle w:val="PlainTextEmbedded"/>
          <w:i/>
          <w:sz w:val="20"/>
        </w:rPr>
        <w:t>Condition1</w:t>
      </w:r>
      <w:r w:rsidR="007530A6" w:rsidRPr="006F6A18">
        <w:rPr>
          <w:rStyle w:val="PlainTextEmbedded"/>
          <w:sz w:val="20"/>
        </w:rPr>
        <w:t>,...,MSG,...)</w:t>
      </w:r>
    </w:p>
    <w:p w:rsidR="007530A6" w:rsidRDefault="007530A6" w:rsidP="007530A6">
      <w:pPr>
        <w:rPr>
          <w:rStyle w:val="PlainTextEmbedded"/>
          <w:sz w:val="20"/>
        </w:rPr>
      </w:pPr>
    </w:p>
    <w:p w:rsidR="00D07D2B" w:rsidRPr="00D07D2B" w:rsidRDefault="007530A6" w:rsidP="007530A6">
      <w:pPr>
        <w:pStyle w:val="BodyText"/>
      </w:pPr>
      <w:r w:rsidRPr="00D64EEB">
        <w:rPr>
          <w:i/>
        </w:rPr>
        <w:t>DebugPrintFunction</w:t>
      </w:r>
      <w:r>
        <w:t xml:space="preserve"> is the name of your debug print function</w:t>
      </w:r>
      <w:r w:rsidR="00344224">
        <w:t>,</w:t>
      </w:r>
      <w:r>
        <w:t xml:space="preserve"> and </w:t>
      </w:r>
      <w:r w:rsidRPr="00E321B4">
        <w:rPr>
          <w:i/>
        </w:rPr>
        <w:t>Condition1</w:t>
      </w:r>
      <w:r>
        <w:t xml:space="preserve"> and so on are the conditions that </w:t>
      </w:r>
      <w:r w:rsidRPr="00020319">
        <w:t xml:space="preserve">can be set for the debug print function. </w:t>
      </w:r>
    </w:p>
    <w:p w:rsidR="007530A6" w:rsidRPr="00941051" w:rsidRDefault="007530A6" w:rsidP="007530A6">
      <w:pPr>
        <w:pStyle w:val="BodyText"/>
      </w:pPr>
      <w:r>
        <w:t xml:space="preserve">For example, the simplest </w:t>
      </w:r>
      <w:r w:rsidR="00A73986">
        <w:t xml:space="preserve">debug print </w:t>
      </w:r>
      <w:r>
        <w:t xml:space="preserve">function is </w:t>
      </w:r>
      <w:r w:rsidRPr="00E321B4">
        <w:rPr>
          <w:b/>
        </w:rPr>
        <w:t>printf</w:t>
      </w:r>
      <w:r>
        <w:t xml:space="preserve">. </w:t>
      </w:r>
      <w:r w:rsidRPr="00E321B4">
        <w:rPr>
          <w:b/>
        </w:rPr>
        <w:t>printf</w:t>
      </w:r>
      <w:r>
        <w:t xml:space="preserve"> has no conditions, so to map </w:t>
      </w:r>
      <w:r w:rsidRPr="00941051">
        <w:rPr>
          <w:b/>
        </w:rPr>
        <w:t>printf</w:t>
      </w:r>
      <w:r>
        <w:t xml:space="preserve"> to an equivalent WPP trace message function, use</w:t>
      </w:r>
      <w:r w:rsidR="00E31BF4">
        <w:t xml:space="preserve"> the </w:t>
      </w:r>
      <w:r w:rsidR="003A2264">
        <w:rPr>
          <w:b/>
        </w:rPr>
        <w:t xml:space="preserve">–func </w:t>
      </w:r>
      <w:r w:rsidR="00E31BF4">
        <w:t>option in the following form</w:t>
      </w:r>
      <w:r>
        <w:t>:</w:t>
      </w:r>
    </w:p>
    <w:p w:rsidR="007530A6" w:rsidRDefault="007530A6" w:rsidP="005E178A">
      <w:pPr>
        <w:shd w:val="clear" w:color="auto" w:fill="EEECE1" w:themeFill="background2"/>
        <w:rPr>
          <w:rStyle w:val="PlainTextEmbedded"/>
          <w:sz w:val="20"/>
        </w:rPr>
      </w:pPr>
      <w:r w:rsidRPr="00E31BF4">
        <w:rPr>
          <w:rStyle w:val="PlainTextEmbedded"/>
          <w:b/>
          <w:sz w:val="20"/>
        </w:rPr>
        <w:t>-func:</w:t>
      </w:r>
      <w:r w:rsidRPr="00941051">
        <w:rPr>
          <w:rStyle w:val="PlainTextEmbedded"/>
          <w:sz w:val="20"/>
        </w:rPr>
        <w:t>printf</w:t>
      </w:r>
      <w:r w:rsidR="00EE26B2" w:rsidRPr="00EE62E6">
        <w:rPr>
          <w:rStyle w:val="PlainTextEmbedded"/>
          <w:b/>
          <w:sz w:val="20"/>
        </w:rPr>
        <w:t>{LEVEL=</w:t>
      </w:r>
      <w:r w:rsidR="00E31BF4">
        <w:rPr>
          <w:rStyle w:val="PlainTextEmbedded"/>
          <w:i/>
          <w:sz w:val="20"/>
        </w:rPr>
        <w:t>F</w:t>
      </w:r>
      <w:r w:rsidR="00E31BF4" w:rsidRPr="00E31BF4">
        <w:rPr>
          <w:rStyle w:val="PlainTextEmbedded"/>
          <w:i/>
          <w:sz w:val="20"/>
        </w:rPr>
        <w:t>lag</w:t>
      </w:r>
      <w:r w:rsidR="00EE26B2" w:rsidRPr="00EE62E6">
        <w:rPr>
          <w:rStyle w:val="PlainTextEmbedded"/>
          <w:b/>
          <w:sz w:val="20"/>
        </w:rPr>
        <w:t>}</w:t>
      </w:r>
      <w:r w:rsidRPr="00C66FCE">
        <w:rPr>
          <w:rStyle w:val="PlainTextEmbedded"/>
          <w:sz w:val="20"/>
        </w:rPr>
        <w:t>(</w:t>
      </w:r>
      <w:r w:rsidRPr="006F6A18">
        <w:rPr>
          <w:rStyle w:val="PlainTextEmbedded"/>
          <w:sz w:val="20"/>
        </w:rPr>
        <w:t>MSG,...)</w:t>
      </w:r>
    </w:p>
    <w:p w:rsidR="007530A6" w:rsidRDefault="007530A6" w:rsidP="007530A6">
      <w:pPr>
        <w:rPr>
          <w:rStyle w:val="PlainTextEmbedded"/>
          <w:sz w:val="20"/>
        </w:rPr>
      </w:pPr>
    </w:p>
    <w:p w:rsidR="007530A6" w:rsidRPr="00E31BF4" w:rsidRDefault="00EE62E6" w:rsidP="007530A6">
      <w:pPr>
        <w:pStyle w:val="BodyText"/>
      </w:pPr>
      <w:r>
        <w:t>The {LEVEL=</w:t>
      </w:r>
      <w:r>
        <w:rPr>
          <w:i/>
        </w:rPr>
        <w:t>Flag</w:t>
      </w:r>
      <w:r w:rsidRPr="00EE62E6">
        <w:t>}</w:t>
      </w:r>
      <w:r>
        <w:t xml:space="preserve"> specification</w:t>
      </w:r>
      <w:r w:rsidR="00344224">
        <w:t xml:space="preserve"> globally</w:t>
      </w:r>
      <w:r>
        <w:t xml:space="preserve"> applies a condition to all occurrences of </w:t>
      </w:r>
      <w:r>
        <w:rPr>
          <w:b/>
        </w:rPr>
        <w:t xml:space="preserve">printf. </w:t>
      </w:r>
      <w:r w:rsidR="004B5E4C">
        <w:t xml:space="preserve">If you omit the </w:t>
      </w:r>
      <w:r w:rsidR="004B5E4C" w:rsidRPr="000F00AA">
        <w:t>{LEVEL=</w:t>
      </w:r>
      <w:r w:rsidR="004B5E4C" w:rsidRPr="00E31BF4">
        <w:rPr>
          <w:i/>
        </w:rPr>
        <w:t>Flag</w:t>
      </w:r>
      <w:r w:rsidR="004B5E4C" w:rsidRPr="000F00AA">
        <w:t>}</w:t>
      </w:r>
      <w:r w:rsidR="004B5E4C">
        <w:t xml:space="preserve"> </w:t>
      </w:r>
      <w:r w:rsidR="004B5E4C" w:rsidRPr="000F00AA">
        <w:t>specification al</w:t>
      </w:r>
      <w:r w:rsidR="004B5E4C">
        <w:t xml:space="preserve">together, the debug print function always executes, even when the trace provider is not enabled. </w:t>
      </w:r>
      <w:r w:rsidR="007530A6">
        <w:t xml:space="preserve">This directive creates a WPP macro that </w:t>
      </w:r>
      <w:r w:rsidR="00E31BF4">
        <w:t xml:space="preserve">has </w:t>
      </w:r>
      <w:r w:rsidR="007530A6">
        <w:t xml:space="preserve">the </w:t>
      </w:r>
      <w:r w:rsidR="00E31BF4">
        <w:t xml:space="preserve">LEVEL condition, uses the </w:t>
      </w:r>
      <w:r w:rsidR="007530A6">
        <w:t>format string as the MSG parameter, and inserts v1, v2, and so on</w:t>
      </w:r>
      <w:r w:rsidR="00344224">
        <w:t>,</w:t>
      </w:r>
      <w:r w:rsidR="007530A6">
        <w:t xml:space="preserve"> into the message as specified by MSG. The message will be similar to what would have been printed, except that it is now sent to a trace log.</w:t>
      </w:r>
      <w:r w:rsidR="00A73986">
        <w:t xml:space="preserve"> </w:t>
      </w:r>
      <w:r w:rsidR="00E31BF4">
        <w:rPr>
          <w:i/>
        </w:rPr>
        <w:t>Flag</w:t>
      </w:r>
      <w:r w:rsidR="00E31BF4">
        <w:t xml:space="preserve"> indicates the level at which tracing is enabled. The </w:t>
      </w:r>
      <w:r w:rsidR="00E31BF4" w:rsidRPr="00D07D2B">
        <w:rPr>
          <w:i/>
        </w:rPr>
        <w:t>Flag</w:t>
      </w:r>
      <w:r w:rsidR="00E31BF4">
        <w:t xml:space="preserve"> value is one of the flags that are defined</w:t>
      </w:r>
      <w:r w:rsidR="00E31BF4" w:rsidRPr="00020319">
        <w:t xml:space="preserve"> in the WPP_DEFINE_BIT element of the </w:t>
      </w:r>
      <w:hyperlink r:id="rId10" w:history="1">
        <w:r w:rsidR="00E31BF4" w:rsidRPr="00020319">
          <w:t>WPP_CONTROL_GUIDS</w:t>
        </w:r>
      </w:hyperlink>
      <w:r w:rsidR="00E31BF4" w:rsidRPr="00020319">
        <w:t xml:space="preserve"> macro</w:t>
      </w:r>
      <w:r w:rsidR="00E31BF4">
        <w:t xml:space="preserve">. If you do not define custom flags for your driver, WPP defines three default flags: Error, Unusual, and Noise. Their values are 1, 2, and 4, respectively. Thus, the following option enables a </w:t>
      </w:r>
      <w:r w:rsidR="00E31BF4">
        <w:rPr>
          <w:b/>
        </w:rPr>
        <w:t xml:space="preserve">printf </w:t>
      </w:r>
      <w:r w:rsidR="00E31BF4">
        <w:t>trace message for errors at Noise level or greater:</w:t>
      </w:r>
    </w:p>
    <w:p w:rsidR="00E31BF4" w:rsidRPr="00ED5107" w:rsidRDefault="00E31BF4" w:rsidP="005E178A">
      <w:pPr>
        <w:shd w:val="clear" w:color="auto" w:fill="EEECE1" w:themeFill="background2"/>
        <w:rPr>
          <w:rStyle w:val="PlainTextEmbedded"/>
          <w:sz w:val="20"/>
          <w:lang w:val="fr-FR"/>
        </w:rPr>
      </w:pPr>
      <w:r w:rsidRPr="00ED5107">
        <w:rPr>
          <w:rStyle w:val="PlainTextEmbedded"/>
          <w:sz w:val="20"/>
          <w:lang w:val="fr-FR"/>
        </w:rPr>
        <w:t>-func:printf{LEVEL=Noise}(MSG,...)</w:t>
      </w:r>
    </w:p>
    <w:p w:rsidR="00E31BF4" w:rsidRPr="00ED5107" w:rsidRDefault="00E31BF4" w:rsidP="00E31BF4">
      <w:pPr>
        <w:rPr>
          <w:rStyle w:val="PlainTextEmbedded"/>
          <w:sz w:val="20"/>
          <w:lang w:val="fr-FR"/>
        </w:rPr>
      </w:pPr>
    </w:p>
    <w:p w:rsidR="007530A6" w:rsidRDefault="007530A6" w:rsidP="007530A6">
      <w:pPr>
        <w:pStyle w:val="BodyText"/>
      </w:pPr>
      <w:r>
        <w:t xml:space="preserve">A more commonly used function is </w:t>
      </w:r>
      <w:r w:rsidRPr="00F76793">
        <w:rPr>
          <w:b/>
        </w:rPr>
        <w:t>DebugPrintEx</w:t>
      </w:r>
      <w:r>
        <w:t xml:space="preserve">, which has two conditions, followed by a format string and a list of variables. To map </w:t>
      </w:r>
      <w:r w:rsidRPr="00E31BF4">
        <w:rPr>
          <w:b/>
        </w:rPr>
        <w:t>DebugPrintEx</w:t>
      </w:r>
      <w:r>
        <w:t xml:space="preserve"> to an equivalent WPP macro, use:</w:t>
      </w:r>
    </w:p>
    <w:p w:rsidR="007530A6" w:rsidRDefault="007530A6" w:rsidP="005E178A">
      <w:pPr>
        <w:shd w:val="clear" w:color="auto" w:fill="EEECE1" w:themeFill="background2"/>
        <w:rPr>
          <w:rStyle w:val="PlainTextEmbedded"/>
          <w:sz w:val="20"/>
        </w:rPr>
      </w:pPr>
      <w:r w:rsidRPr="00C66FCE">
        <w:rPr>
          <w:rStyle w:val="PlainTextEmbedded"/>
          <w:sz w:val="20"/>
        </w:rPr>
        <w:t>-func:</w:t>
      </w:r>
      <w:r>
        <w:rPr>
          <w:rStyle w:val="PlainTextEmbedded"/>
          <w:sz w:val="20"/>
        </w:rPr>
        <w:t>DebugPrintEx</w:t>
      </w:r>
      <w:r w:rsidRPr="00C66FCE">
        <w:rPr>
          <w:rStyle w:val="PlainTextEmbedded"/>
          <w:sz w:val="20"/>
        </w:rPr>
        <w:t>(</w:t>
      </w:r>
      <w:r>
        <w:rPr>
          <w:rStyle w:val="PlainTextEmbedded"/>
          <w:sz w:val="20"/>
        </w:rPr>
        <w:t xml:space="preserve">FLAG, LEVEL, </w:t>
      </w:r>
      <w:r w:rsidRPr="006F6A18">
        <w:rPr>
          <w:rStyle w:val="PlainTextEmbedded"/>
          <w:sz w:val="20"/>
        </w:rPr>
        <w:t>MSG,...)</w:t>
      </w:r>
    </w:p>
    <w:p w:rsidR="007530A6" w:rsidRDefault="007530A6" w:rsidP="007530A6">
      <w:pPr>
        <w:rPr>
          <w:rStyle w:val="PlainTextEmbedded"/>
          <w:sz w:val="20"/>
        </w:rPr>
      </w:pPr>
    </w:p>
    <w:p w:rsidR="007530A6" w:rsidRDefault="007530A6" w:rsidP="007530A6">
      <w:pPr>
        <w:pStyle w:val="BodyText"/>
      </w:pPr>
      <w:r>
        <w:t xml:space="preserve">You can convert </w:t>
      </w:r>
      <w:r w:rsidRPr="00A94DFC">
        <w:rPr>
          <w:b/>
        </w:rPr>
        <w:t>KdPrintEx</w:t>
      </w:r>
      <w:r>
        <w:t xml:space="preserve"> to an equivalent WPP macro in much the same way, but you must use double parentheses, as follows:</w:t>
      </w:r>
    </w:p>
    <w:p w:rsidR="007530A6" w:rsidRDefault="007530A6" w:rsidP="005E178A">
      <w:pPr>
        <w:shd w:val="clear" w:color="auto" w:fill="EEECE1" w:themeFill="background2"/>
        <w:rPr>
          <w:rStyle w:val="PlainTextEmbedded"/>
          <w:sz w:val="20"/>
        </w:rPr>
      </w:pPr>
      <w:r w:rsidRPr="00F76793">
        <w:rPr>
          <w:rFonts w:ascii="Courier New" w:hAnsi="Courier New"/>
          <w:color w:val="000000"/>
        </w:rPr>
        <w:t>–func:KdPrintEx(LEVEL,</w:t>
      </w:r>
      <w:r w:rsidR="00EE26B2">
        <w:rPr>
          <w:rFonts w:ascii="Courier New" w:hAnsi="Courier New"/>
          <w:color w:val="000000"/>
        </w:rPr>
        <w:t>(</w:t>
      </w:r>
      <w:r w:rsidRPr="00F76793">
        <w:rPr>
          <w:rFonts w:ascii="Courier New" w:hAnsi="Courier New"/>
          <w:color w:val="000000"/>
        </w:rPr>
        <w:t>MSG,…))</w:t>
      </w:r>
    </w:p>
    <w:p w:rsidR="007530A6" w:rsidRDefault="007530A6" w:rsidP="007530A6">
      <w:pPr>
        <w:rPr>
          <w:rStyle w:val="PlainTextEmbedded"/>
          <w:sz w:val="20"/>
        </w:rPr>
      </w:pPr>
    </w:p>
    <w:p w:rsidR="007530A6" w:rsidRDefault="007530A6" w:rsidP="007530A6">
      <w:pPr>
        <w:pStyle w:val="BodyText"/>
      </w:pPr>
      <w:r>
        <w:t>In this example, the resulting WPP trace message is enabled or disabled based only on the LEVEL value.</w:t>
      </w:r>
    </w:p>
    <w:p w:rsidR="007530A6" w:rsidRDefault="007530A6" w:rsidP="007530A6">
      <w:pPr>
        <w:pStyle w:val="BodyText"/>
      </w:pPr>
      <w:r>
        <w:t>You must also define custom WPP_</w:t>
      </w:r>
      <w:r w:rsidR="00240AC7">
        <w:rPr>
          <w:i/>
        </w:rPr>
        <w:t>CONDITIONS_</w:t>
      </w:r>
      <w:r>
        <w:t>ENABLED and WPP</w:t>
      </w:r>
      <w:r w:rsidR="00240AC7">
        <w:t>_</w:t>
      </w:r>
      <w:r w:rsidR="00240AC7">
        <w:rPr>
          <w:i/>
        </w:rPr>
        <w:t>CONDITIONS_</w:t>
      </w:r>
      <w:r>
        <w:t>LOGGER macros that correspond to your conditions. For a description of how to define these macros, see “</w:t>
      </w:r>
      <w:r w:rsidR="00240AC7">
        <w:t>UMDF Example: RUN_WPP for Fx2_Driver</w:t>
      </w:r>
      <w:r>
        <w:t>”, later in this paper. For more information on custom trace messages, see the WDK documentation.</w:t>
      </w:r>
    </w:p>
    <w:p w:rsidR="007530A6" w:rsidRPr="00233800" w:rsidRDefault="007530A6" w:rsidP="007530A6">
      <w:pPr>
        <w:pStyle w:val="Heading2"/>
      </w:pPr>
      <w:bookmarkStart w:id="89" w:name="_Toc158968745"/>
      <w:bookmarkStart w:id="90" w:name="_Toc175030191"/>
      <w:bookmarkStart w:id="91" w:name="_Toc208806380"/>
      <w:bookmarkStart w:id="92" w:name="_Toc175030193"/>
      <w:r>
        <w:t xml:space="preserve">Custom </w:t>
      </w:r>
      <w:r w:rsidRPr="00233800">
        <w:t>Trace Message Function</w:t>
      </w:r>
      <w:r>
        <w:t>s</w:t>
      </w:r>
      <w:bookmarkEnd w:id="89"/>
      <w:bookmarkEnd w:id="90"/>
      <w:bookmarkEnd w:id="91"/>
    </w:p>
    <w:p w:rsidR="007530A6" w:rsidRPr="00233800" w:rsidRDefault="007530A6" w:rsidP="007530A6">
      <w:pPr>
        <w:pStyle w:val="BodyText"/>
      </w:pPr>
      <w:r>
        <w:t xml:space="preserve">If </w:t>
      </w:r>
      <w:r w:rsidRPr="00250C11">
        <w:rPr>
          <w:b/>
        </w:rPr>
        <w:t>DoTraceMessage</w:t>
      </w:r>
      <w:r>
        <w:t xml:space="preserve"> or standard debug print functions do not meet the requirements of your driver, you can define a </w:t>
      </w:r>
      <w:r w:rsidRPr="0065564D">
        <w:t xml:space="preserve">custom trace </w:t>
      </w:r>
      <w:r w:rsidRPr="00E8330E">
        <w:t xml:space="preserve">message function. </w:t>
      </w:r>
      <w:r w:rsidR="00057E87">
        <w:t>A c</w:t>
      </w:r>
      <w:r>
        <w:t xml:space="preserve">ustom </w:t>
      </w:r>
      <w:r w:rsidRPr="00233800">
        <w:t xml:space="preserve">trace message function </w:t>
      </w:r>
      <w:r>
        <w:t xml:space="preserve">must follow </w:t>
      </w:r>
      <w:r w:rsidR="00057E87">
        <w:t>a similar general format</w:t>
      </w:r>
      <w:r>
        <w:t xml:space="preserve"> to that used by </w:t>
      </w:r>
      <w:r w:rsidRPr="00250C11">
        <w:rPr>
          <w:b/>
        </w:rPr>
        <w:t>DoTraceMessage</w:t>
      </w:r>
      <w:r>
        <w:t>. The difference is that custom trace message functions can support different conditions, including multiple conditions, as show</w:t>
      </w:r>
      <w:r w:rsidRPr="00E8330E">
        <w:t>n in the following example:</w:t>
      </w:r>
    </w:p>
    <w:p w:rsidR="007530A6" w:rsidRPr="00ED5107" w:rsidRDefault="007530A6" w:rsidP="0094516F">
      <w:pPr>
        <w:pStyle w:val="PlainText"/>
        <w:shd w:val="clear" w:color="auto" w:fill="EEECE1" w:themeFill="background2"/>
        <w:rPr>
          <w:lang w:val="fr-FR"/>
        </w:rPr>
      </w:pPr>
      <w:r w:rsidRPr="00ED5107">
        <w:rPr>
          <w:lang w:val="fr-FR"/>
        </w:rPr>
        <w:t>FunctionName (Condition1,</w:t>
      </w:r>
    </w:p>
    <w:p w:rsidR="007530A6" w:rsidRPr="00ED5107" w:rsidRDefault="007530A6" w:rsidP="0094516F">
      <w:pPr>
        <w:pStyle w:val="PlainText"/>
        <w:shd w:val="clear" w:color="auto" w:fill="EEECE1" w:themeFill="background2"/>
        <w:rPr>
          <w:lang w:val="fr-FR"/>
        </w:rPr>
      </w:pPr>
      <w:r w:rsidRPr="00ED5107">
        <w:rPr>
          <w:lang w:val="fr-FR"/>
        </w:rPr>
        <w:t xml:space="preserve">              Condition2,</w:t>
      </w:r>
    </w:p>
    <w:p w:rsidR="007530A6" w:rsidRPr="00ED5107" w:rsidRDefault="007530A6" w:rsidP="0094516F">
      <w:pPr>
        <w:pStyle w:val="PlainText"/>
        <w:shd w:val="clear" w:color="auto" w:fill="EEECE1" w:themeFill="background2"/>
        <w:rPr>
          <w:lang w:val="fr-FR"/>
        </w:rPr>
      </w:pPr>
      <w:r w:rsidRPr="00ED5107">
        <w:rPr>
          <w:lang w:val="fr-FR"/>
        </w:rPr>
        <w:t xml:space="preserve">              ...</w:t>
      </w:r>
      <w:r w:rsidRPr="00ED5107">
        <w:rPr>
          <w:b/>
          <w:lang w:val="fr-FR"/>
        </w:rPr>
        <w:t>,</w:t>
      </w:r>
    </w:p>
    <w:p w:rsidR="007530A6" w:rsidRPr="00ED5107" w:rsidRDefault="007530A6" w:rsidP="0094516F">
      <w:pPr>
        <w:pStyle w:val="PlainText"/>
        <w:shd w:val="clear" w:color="auto" w:fill="EEECE1" w:themeFill="background2"/>
        <w:rPr>
          <w:lang w:val="fr-FR"/>
        </w:rPr>
      </w:pPr>
      <w:r w:rsidRPr="00ED5107">
        <w:rPr>
          <w:lang w:val="fr-FR"/>
        </w:rPr>
        <w:t xml:space="preserve">              "Message"</w:t>
      </w:r>
      <w:r w:rsidRPr="00ED5107">
        <w:rPr>
          <w:b/>
          <w:lang w:val="fr-FR"/>
        </w:rPr>
        <w:t>,</w:t>
      </w:r>
    </w:p>
    <w:p w:rsidR="007530A6" w:rsidRPr="00ED5107" w:rsidRDefault="007530A6" w:rsidP="0094516F">
      <w:pPr>
        <w:pStyle w:val="PlainText"/>
        <w:shd w:val="clear" w:color="auto" w:fill="EEECE1" w:themeFill="background2"/>
        <w:rPr>
          <w:b/>
          <w:lang w:val="fr-FR"/>
        </w:rPr>
      </w:pPr>
      <w:r w:rsidRPr="00ED5107">
        <w:rPr>
          <w:lang w:val="fr-FR"/>
        </w:rPr>
        <w:t xml:space="preserve">              MessageVariables...)</w:t>
      </w:r>
    </w:p>
    <w:p w:rsidR="007530A6" w:rsidRPr="00ED5107" w:rsidRDefault="007530A6" w:rsidP="007530A6">
      <w:pPr>
        <w:pStyle w:val="Le"/>
        <w:rPr>
          <w:lang w:val="fr-FR"/>
        </w:rPr>
      </w:pPr>
    </w:p>
    <w:p w:rsidR="007530A6" w:rsidRDefault="007530A6" w:rsidP="007530A6">
      <w:pPr>
        <w:pStyle w:val="BodyTextLink"/>
      </w:pPr>
      <w:r>
        <w:t>The parameters for custom trace message functions are as follows:</w:t>
      </w:r>
    </w:p>
    <w:p w:rsidR="007530A6" w:rsidRPr="00057E87" w:rsidRDefault="000F00AA" w:rsidP="007530A6">
      <w:pPr>
        <w:pStyle w:val="DT"/>
        <w:rPr>
          <w:b w:val="0"/>
          <w:i/>
        </w:rPr>
      </w:pPr>
      <w:r w:rsidRPr="000F00AA">
        <w:rPr>
          <w:b w:val="0"/>
          <w:i/>
        </w:rPr>
        <w:t xml:space="preserve">Conditions </w:t>
      </w:r>
    </w:p>
    <w:p w:rsidR="007530A6" w:rsidRPr="006204A4" w:rsidRDefault="007530A6" w:rsidP="007530A6">
      <w:pPr>
        <w:pStyle w:val="BodyTextIndent"/>
      </w:pPr>
      <w:r>
        <w:t>A</w:t>
      </w:r>
      <w:r w:rsidRPr="00233800">
        <w:t xml:space="preserve"> comma-</w:t>
      </w:r>
      <w:r>
        <w:t>delimited</w:t>
      </w:r>
      <w:r w:rsidRPr="00233800">
        <w:t xml:space="preserve"> list of </w:t>
      </w:r>
      <w:r>
        <w:t xml:space="preserve">one or more conditions. </w:t>
      </w:r>
      <w:r w:rsidRPr="00233800">
        <w:t>The trace message is generated only if all conditions are true.</w:t>
      </w:r>
      <w:r>
        <w:t xml:space="preserve"> Custom trace message functions typically use only one or two conditions, FLAGS and/or LEVEL.</w:t>
      </w:r>
    </w:p>
    <w:p w:rsidR="007530A6" w:rsidRPr="00057E87" w:rsidRDefault="000F00AA" w:rsidP="007530A6">
      <w:pPr>
        <w:pStyle w:val="DT"/>
        <w:rPr>
          <w:b w:val="0"/>
          <w:i/>
        </w:rPr>
      </w:pPr>
      <w:r w:rsidRPr="000F00AA">
        <w:rPr>
          <w:b w:val="0"/>
          <w:i/>
        </w:rPr>
        <w:t>Message</w:t>
      </w:r>
    </w:p>
    <w:p w:rsidR="007530A6" w:rsidRPr="006204A4" w:rsidRDefault="007530A6" w:rsidP="007530A6">
      <w:pPr>
        <w:pStyle w:val="BodyTextIndent"/>
      </w:pPr>
      <w:r>
        <w:t>A</w:t>
      </w:r>
      <w:r w:rsidRPr="00233800">
        <w:t xml:space="preserve"> string </w:t>
      </w:r>
      <w:r>
        <w:t>constant</w:t>
      </w:r>
      <w:r w:rsidRPr="00233800">
        <w:t xml:space="preserve"> that defines the </w:t>
      </w:r>
      <w:r>
        <w:t>format</w:t>
      </w:r>
      <w:r w:rsidRPr="00233800">
        <w:t xml:space="preserve"> of the trace message</w:t>
      </w:r>
      <w:r>
        <w:t xml:space="preserve">. The </w:t>
      </w:r>
      <w:r w:rsidRPr="00233800">
        <w:t>format specifications</w:t>
      </w:r>
      <w:r>
        <w:t xml:space="preserve"> are the same as those for </w:t>
      </w:r>
      <w:r w:rsidRPr="00250C11">
        <w:rPr>
          <w:b/>
        </w:rPr>
        <w:t>DoTraceMessage</w:t>
      </w:r>
      <w:r>
        <w:t>.</w:t>
      </w:r>
    </w:p>
    <w:p w:rsidR="007530A6" w:rsidRPr="00057E87" w:rsidRDefault="000F00AA" w:rsidP="007530A6">
      <w:pPr>
        <w:pStyle w:val="DT"/>
        <w:rPr>
          <w:b w:val="0"/>
          <w:i/>
        </w:rPr>
      </w:pPr>
      <w:r w:rsidRPr="000F00AA">
        <w:rPr>
          <w:b w:val="0"/>
          <w:i/>
        </w:rPr>
        <w:t>MessageVariables</w:t>
      </w:r>
    </w:p>
    <w:p w:rsidR="007530A6" w:rsidRPr="006204A4" w:rsidRDefault="007530A6" w:rsidP="007530A6">
      <w:pPr>
        <w:pStyle w:val="BodyTextIndent"/>
      </w:pPr>
      <w:r>
        <w:t>A</w:t>
      </w:r>
      <w:r w:rsidRPr="00233800">
        <w:t xml:space="preserve"> comma-separated list o</w:t>
      </w:r>
      <w:r>
        <w:t>f driver-defined variables. The</w:t>
      </w:r>
      <w:r w:rsidRPr="00233800">
        <w:t xml:space="preserve"> </w:t>
      </w:r>
      <w:r w:rsidRPr="007B244F">
        <w:t xml:space="preserve">values </w:t>
      </w:r>
      <w:r>
        <w:t xml:space="preserve">of the variables </w:t>
      </w:r>
      <w:r w:rsidRPr="007B244F">
        <w:t xml:space="preserve">are added to the message according to the format </w:t>
      </w:r>
      <w:r w:rsidRPr="00E8330E">
        <w:t xml:space="preserve">specified by the </w:t>
      </w:r>
      <w:r w:rsidRPr="007B244F">
        <w:rPr>
          <w:i/>
        </w:rPr>
        <w:t>Message</w:t>
      </w:r>
      <w:r w:rsidRPr="007B244F">
        <w:t xml:space="preserve"> argument</w:t>
      </w:r>
      <w:r>
        <w:t xml:space="preserve">, much as they are with </w:t>
      </w:r>
      <w:r w:rsidRPr="003E5F6F">
        <w:rPr>
          <w:b/>
        </w:rPr>
        <w:t>printf</w:t>
      </w:r>
      <w:r w:rsidRPr="00233800">
        <w:t>.</w:t>
      </w:r>
    </w:p>
    <w:p w:rsidR="007530A6" w:rsidRPr="00C85A8D" w:rsidRDefault="007530A6" w:rsidP="007530A6">
      <w:pPr>
        <w:pStyle w:val="Le"/>
      </w:pPr>
    </w:p>
    <w:p w:rsidR="007530A6" w:rsidRDefault="007530A6" w:rsidP="007530A6">
      <w:pPr>
        <w:pStyle w:val="BodyText"/>
      </w:pPr>
      <w:r>
        <w:t>To use a custom</w:t>
      </w:r>
      <w:r w:rsidRPr="00233800">
        <w:t xml:space="preserve"> trace message function</w:t>
      </w:r>
      <w:r>
        <w:t>, you must configure your project so that the WPP processor recognizes the custom function and correctly handles the output. The procedure is similar to that used to convert standard debug print functions. See “UMDF Example: RUN_WPP for the Fx2_Driver Sample” later in this paper for an example of how to implement a custom trace message function.</w:t>
      </w:r>
    </w:p>
    <w:p w:rsidR="007530A6" w:rsidRPr="00233800" w:rsidRDefault="007530A6" w:rsidP="007530A6">
      <w:pPr>
        <w:pStyle w:val="Heading1"/>
      </w:pPr>
      <w:bookmarkStart w:id="93" w:name="_Toc208806381"/>
      <w:r>
        <w:t xml:space="preserve">How to Support </w:t>
      </w:r>
      <w:r w:rsidRPr="00233800">
        <w:t>Software Tracing</w:t>
      </w:r>
      <w:bookmarkEnd w:id="64"/>
      <w:bookmarkEnd w:id="65"/>
      <w:bookmarkEnd w:id="66"/>
      <w:bookmarkEnd w:id="67"/>
      <w:r>
        <w:t xml:space="preserve"> in a Driver</w:t>
      </w:r>
      <w:bookmarkEnd w:id="68"/>
      <w:bookmarkEnd w:id="69"/>
      <w:bookmarkEnd w:id="70"/>
      <w:bookmarkEnd w:id="71"/>
      <w:bookmarkEnd w:id="72"/>
      <w:bookmarkEnd w:id="73"/>
      <w:bookmarkEnd w:id="76"/>
      <w:bookmarkEnd w:id="77"/>
      <w:bookmarkEnd w:id="78"/>
      <w:bookmarkEnd w:id="79"/>
      <w:bookmarkEnd w:id="80"/>
      <w:bookmarkEnd w:id="81"/>
      <w:bookmarkEnd w:id="82"/>
      <w:bookmarkEnd w:id="83"/>
      <w:bookmarkEnd w:id="84"/>
      <w:bookmarkEnd w:id="85"/>
      <w:bookmarkEnd w:id="86"/>
      <w:bookmarkEnd w:id="87"/>
      <w:bookmarkEnd w:id="88"/>
      <w:bookmarkEnd w:id="92"/>
      <w:bookmarkEnd w:id="93"/>
    </w:p>
    <w:p w:rsidR="007530A6" w:rsidRDefault="007530A6" w:rsidP="007530A6">
      <w:pPr>
        <w:pStyle w:val="BodyTextLink"/>
      </w:pPr>
      <w:r>
        <w:t>To i</w:t>
      </w:r>
      <w:r w:rsidRPr="00233800">
        <w:t>nstrument</w:t>
      </w:r>
      <w:r>
        <w:t xml:space="preserve"> a driver for software tracing, you must:</w:t>
      </w:r>
    </w:p>
    <w:p w:rsidR="007530A6" w:rsidRPr="00E76328" w:rsidRDefault="007530A6" w:rsidP="007530A6">
      <w:pPr>
        <w:pStyle w:val="BulletList"/>
      </w:pPr>
      <w:r w:rsidRPr="00E76328">
        <w:t xml:space="preserve">Modify the </w:t>
      </w:r>
      <w:r>
        <w:rPr>
          <w:i/>
        </w:rPr>
        <w:t>S</w:t>
      </w:r>
      <w:r w:rsidRPr="00E76328">
        <w:rPr>
          <w:i/>
        </w:rPr>
        <w:t>ources</w:t>
      </w:r>
      <w:r w:rsidRPr="00E76328">
        <w:t xml:space="preserve"> file to run the WPP preprocessor.</w:t>
      </w:r>
    </w:p>
    <w:p w:rsidR="007530A6" w:rsidRPr="00E76328" w:rsidRDefault="007530A6" w:rsidP="007530A6">
      <w:pPr>
        <w:pStyle w:val="BulletList"/>
      </w:pPr>
      <w:r w:rsidRPr="00E76328">
        <w:t xml:space="preserve">Include </w:t>
      </w:r>
      <w:r>
        <w:t>the associated TMH file in your C or C++ source files</w:t>
      </w:r>
      <w:r w:rsidRPr="00E76328">
        <w:t>.</w:t>
      </w:r>
    </w:p>
    <w:p w:rsidR="007530A6" w:rsidRPr="00E76328" w:rsidRDefault="007530A6" w:rsidP="007530A6">
      <w:pPr>
        <w:pStyle w:val="BulletList"/>
      </w:pPr>
      <w:r w:rsidRPr="00E76328">
        <w:t>Define the control GUID and trace flags.</w:t>
      </w:r>
    </w:p>
    <w:p w:rsidR="007530A6" w:rsidRPr="00E76328" w:rsidRDefault="007530A6" w:rsidP="007530A6">
      <w:pPr>
        <w:pStyle w:val="BulletList"/>
      </w:pPr>
      <w:r w:rsidRPr="00E76328">
        <w:t xml:space="preserve">Add macros </w:t>
      </w:r>
      <w:r>
        <w:t>to the appropriate callback functions</w:t>
      </w:r>
      <w:r w:rsidRPr="00E76328">
        <w:t xml:space="preserve"> to initialize and clean up tracing.</w:t>
      </w:r>
    </w:p>
    <w:p w:rsidR="007530A6" w:rsidRPr="00E76328" w:rsidRDefault="007530A6" w:rsidP="007530A6">
      <w:pPr>
        <w:pStyle w:val="BulletList"/>
      </w:pPr>
      <w:r w:rsidRPr="00E76328">
        <w:t>Instrument the driver code to generate trace messages at appropriate points.</w:t>
      </w:r>
    </w:p>
    <w:p w:rsidR="007530A6" w:rsidRPr="00C85A8D" w:rsidRDefault="007530A6" w:rsidP="007530A6">
      <w:pPr>
        <w:pStyle w:val="Le"/>
      </w:pPr>
    </w:p>
    <w:p w:rsidR="007530A6" w:rsidRDefault="007530A6" w:rsidP="007530A6">
      <w:pPr>
        <w:pStyle w:val="BodyText"/>
      </w:pPr>
      <w:r>
        <w:t>This section examines the mechanics of implementing WPP software tracing in a WDF d</w:t>
      </w:r>
      <w:r w:rsidRPr="00E8330E">
        <w:t xml:space="preserve">river. </w:t>
      </w:r>
      <w:r>
        <w:t>Both UMDF and KMDF drivers require essentially the same procedures, although some of the WPP macros are defined differently for user mode than for kernel mode.</w:t>
      </w:r>
    </w:p>
    <w:p w:rsidR="007530A6" w:rsidRDefault="007530A6" w:rsidP="007530A6">
      <w:pPr>
        <w:pStyle w:val="Heading2"/>
      </w:pPr>
      <w:bookmarkStart w:id="94" w:name="_Toc156108403"/>
      <w:bookmarkStart w:id="95" w:name="_Toc158968747"/>
      <w:bookmarkStart w:id="96" w:name="_Toc175030194"/>
      <w:bookmarkStart w:id="97" w:name="_Toc208806382"/>
      <w:r>
        <w:t>Modify Sources to Run the WPP Preprocessor</w:t>
      </w:r>
      <w:bookmarkEnd w:id="94"/>
      <w:bookmarkEnd w:id="95"/>
      <w:bookmarkEnd w:id="96"/>
      <w:bookmarkEnd w:id="97"/>
    </w:p>
    <w:p w:rsidR="007530A6" w:rsidRPr="00E8330E" w:rsidRDefault="007530A6" w:rsidP="007530A6">
      <w:pPr>
        <w:pStyle w:val="BodyText"/>
      </w:pPr>
      <w:r>
        <w:t>WPP</w:t>
      </w:r>
      <w:r w:rsidRPr="00233800">
        <w:t xml:space="preserve"> is integrated </w:t>
      </w:r>
      <w:r>
        <w:t>into</w:t>
      </w:r>
      <w:r w:rsidRPr="00233800">
        <w:t xml:space="preserve"> the </w:t>
      </w:r>
      <w:r>
        <w:t>WDK build environme</w:t>
      </w:r>
      <w:r w:rsidRPr="00E8330E">
        <w:t xml:space="preserve">nt, but you must explicitly </w:t>
      </w:r>
      <w:r w:rsidR="00057E87">
        <w:t>direct</w:t>
      </w:r>
      <w:r w:rsidR="00057E87" w:rsidRPr="00E8330E">
        <w:t xml:space="preserve"> </w:t>
      </w:r>
      <w:r w:rsidRPr="00E8330E">
        <w:t xml:space="preserve">the WDK build </w:t>
      </w:r>
      <w:r>
        <w:t xml:space="preserve">utility to run the WPP preprocessor. To do so, add a </w:t>
      </w:r>
      <w:r w:rsidRPr="00233800">
        <w:t xml:space="preserve">RUN_WPP directive </w:t>
      </w:r>
      <w:r>
        <w:t>to the end of the driver’</w:t>
      </w:r>
      <w:r w:rsidRPr="00233800">
        <w:t xml:space="preserve">s </w:t>
      </w:r>
      <w:r w:rsidRPr="00E47B0B">
        <w:rPr>
          <w:i/>
        </w:rPr>
        <w:t>Sources</w:t>
      </w:r>
      <w:r>
        <w:t xml:space="preserve"> file. This directive </w:t>
      </w:r>
      <w:r w:rsidR="00957567">
        <w:t>can</w:t>
      </w:r>
      <w:r>
        <w:t xml:space="preserve"> </w:t>
      </w:r>
      <w:r w:rsidR="00ED610A">
        <w:t>also convert</w:t>
      </w:r>
      <w:r>
        <w:t xml:space="preserve"> debug print statements to WPP trace messages and </w:t>
      </w:r>
      <w:r w:rsidR="00057E87">
        <w:t xml:space="preserve">to </w:t>
      </w:r>
      <w:r>
        <w:t>specify custom trace message functions. A RUN_WPP directive has the follow</w:t>
      </w:r>
      <w:r w:rsidRPr="00E8330E">
        <w:t>ing form:</w:t>
      </w:r>
    </w:p>
    <w:p w:rsidR="007530A6" w:rsidRPr="004D0A4D" w:rsidRDefault="007530A6" w:rsidP="005E178A">
      <w:pPr>
        <w:pStyle w:val="BodyText"/>
        <w:shd w:val="clear" w:color="auto" w:fill="EEECE1" w:themeFill="background2"/>
        <w:rPr>
          <w:rStyle w:val="PlainTextEmbedded"/>
          <w:rFonts w:ascii="Lucida Console" w:hAnsi="Lucida Console"/>
        </w:rPr>
      </w:pPr>
      <w:r w:rsidRPr="004D0A4D">
        <w:rPr>
          <w:rStyle w:val="PlainTextEmbedded"/>
          <w:rFonts w:ascii="Lucida Console" w:hAnsi="Lucida Console"/>
        </w:rPr>
        <w:t>RUN_WPP = $(SOURCES) Option1 Option2 ...</w:t>
      </w:r>
    </w:p>
    <w:p w:rsidR="007530A6" w:rsidRPr="00E8330E" w:rsidRDefault="007530A6" w:rsidP="007530A6">
      <w:pPr>
        <w:pStyle w:val="BodyText"/>
      </w:pPr>
      <w:r>
        <w:t xml:space="preserve">The options you use depend on whether </w:t>
      </w:r>
      <w:r w:rsidR="00057E87">
        <w:t xml:space="preserve">you are </w:t>
      </w:r>
      <w:r>
        <w:t xml:space="preserve">building a UMDF or a KMDF driver and how you have implemented tracing in your driver. Table </w:t>
      </w:r>
      <w:r w:rsidR="00595B72">
        <w:t>2</w:t>
      </w:r>
      <w:r w:rsidR="00057E87">
        <w:t xml:space="preserve"> </w:t>
      </w:r>
      <w:r>
        <w:t>summarizes the RUN_WPP options that are most useful for WDF</w:t>
      </w:r>
      <w:r w:rsidRPr="00E8330E">
        <w:t xml:space="preserve"> drivers</w:t>
      </w:r>
      <w:r w:rsidR="005D3166">
        <w:t>.</w:t>
      </w:r>
    </w:p>
    <w:p w:rsidR="007530A6" w:rsidRDefault="007530A6" w:rsidP="007530A6">
      <w:pPr>
        <w:pStyle w:val="TableHead"/>
      </w:pPr>
      <w:r>
        <w:t xml:space="preserve">Table 2. RUN_WPP Options for Drivers </w:t>
      </w:r>
    </w:p>
    <w:tbl>
      <w:tblPr>
        <w:tblStyle w:val="Tablerowcell"/>
        <w:tblW w:w="7188" w:type="dxa"/>
        <w:tblLook w:val="04A0"/>
      </w:tblPr>
      <w:tblGrid>
        <w:gridCol w:w="3348"/>
        <w:gridCol w:w="3840"/>
      </w:tblGrid>
      <w:tr w:rsidR="007530A6" w:rsidRPr="00EE26B2" w:rsidTr="00EE62E6">
        <w:trPr>
          <w:cnfStyle w:val="100000000000"/>
        </w:trPr>
        <w:tc>
          <w:tcPr>
            <w:tcW w:w="3348" w:type="dxa"/>
          </w:tcPr>
          <w:p w:rsidR="007530A6" w:rsidRPr="00EE26B2" w:rsidRDefault="007530A6" w:rsidP="00EE26B2">
            <w:r w:rsidRPr="00EE26B2">
              <w:t>Option</w:t>
            </w:r>
          </w:p>
        </w:tc>
        <w:tc>
          <w:tcPr>
            <w:tcW w:w="3840" w:type="dxa"/>
          </w:tcPr>
          <w:p w:rsidR="007530A6" w:rsidRPr="00EE26B2" w:rsidRDefault="007530A6" w:rsidP="00EE26B2">
            <w:r w:rsidRPr="00EE26B2">
              <w:t>Description</w:t>
            </w:r>
          </w:p>
        </w:tc>
      </w:tr>
      <w:tr w:rsidR="007530A6" w:rsidRPr="00EE26B2" w:rsidTr="00EE62E6">
        <w:tc>
          <w:tcPr>
            <w:tcW w:w="3348" w:type="dxa"/>
          </w:tcPr>
          <w:p w:rsidR="007530A6" w:rsidRPr="00EE62E6" w:rsidRDefault="000F00AA" w:rsidP="00EE26B2">
            <w:pPr>
              <w:rPr>
                <w:b/>
                <w:szCs w:val="20"/>
              </w:rPr>
            </w:pPr>
            <w:r w:rsidRPr="00EE62E6">
              <w:rPr>
                <w:b/>
                <w:szCs w:val="20"/>
              </w:rPr>
              <w:t>-km</w:t>
            </w:r>
          </w:p>
        </w:tc>
        <w:tc>
          <w:tcPr>
            <w:tcW w:w="3840" w:type="dxa"/>
          </w:tcPr>
          <w:p w:rsidR="007530A6" w:rsidRPr="00EE26B2" w:rsidRDefault="007530A6" w:rsidP="00EE26B2">
            <w:r w:rsidRPr="00EE26B2">
              <w:t>Required for KMDF drivers</w:t>
            </w:r>
            <w:r w:rsidR="00EE62E6">
              <w:t>; not used for UMDF drivers</w:t>
            </w:r>
            <w:r w:rsidRPr="00EE26B2">
              <w:t xml:space="preserve">. By default, only user-mode components are traced. This option defines the WPP_KERNEL_MODE macro, which traces kernel-mode components. </w:t>
            </w:r>
          </w:p>
        </w:tc>
      </w:tr>
      <w:tr w:rsidR="007530A6" w:rsidRPr="00EE26B2" w:rsidTr="00EE62E6">
        <w:tc>
          <w:tcPr>
            <w:tcW w:w="3348" w:type="dxa"/>
          </w:tcPr>
          <w:p w:rsidR="007530A6" w:rsidRPr="00EE62E6" w:rsidRDefault="000F00AA" w:rsidP="00EE26B2">
            <w:pPr>
              <w:rPr>
                <w:szCs w:val="20"/>
              </w:rPr>
            </w:pPr>
            <w:r w:rsidRPr="00EE62E6">
              <w:rPr>
                <w:b/>
                <w:szCs w:val="20"/>
              </w:rPr>
              <w:t>-func:</w:t>
            </w:r>
            <w:r w:rsidRPr="00EE62E6">
              <w:rPr>
                <w:i/>
                <w:szCs w:val="20"/>
              </w:rPr>
              <w:t>funcname</w:t>
            </w:r>
            <w:r w:rsidR="007530A6" w:rsidRPr="00EE62E6">
              <w:rPr>
                <w:szCs w:val="20"/>
              </w:rPr>
              <w:t xml:space="preserve"> (</w:t>
            </w:r>
            <w:r w:rsidRPr="00EE62E6">
              <w:rPr>
                <w:i/>
                <w:szCs w:val="20"/>
              </w:rPr>
              <w:t>param1</w:t>
            </w:r>
            <w:r w:rsidR="007530A6" w:rsidRPr="00EE62E6">
              <w:rPr>
                <w:szCs w:val="20"/>
              </w:rPr>
              <w:t xml:space="preserve">, </w:t>
            </w:r>
            <w:r w:rsidRPr="00EE62E6">
              <w:rPr>
                <w:i/>
                <w:szCs w:val="20"/>
              </w:rPr>
              <w:t>param2</w:t>
            </w:r>
            <w:r w:rsidR="007530A6" w:rsidRPr="00EE62E6">
              <w:rPr>
                <w:szCs w:val="20"/>
              </w:rPr>
              <w:t xml:space="preserve">, …) </w:t>
            </w:r>
          </w:p>
        </w:tc>
        <w:tc>
          <w:tcPr>
            <w:tcW w:w="3840" w:type="dxa"/>
          </w:tcPr>
          <w:p w:rsidR="007530A6" w:rsidRPr="00EE26B2" w:rsidRDefault="007530A6" w:rsidP="00057E87">
            <w:r w:rsidRPr="00EE26B2">
              <w:t xml:space="preserve">Optional. Defines a custom trace function or a debug print function to be converted. You can repeat this argument </w:t>
            </w:r>
            <w:r w:rsidR="00057E87">
              <w:t>to define or convert more</w:t>
            </w:r>
            <w:r w:rsidRPr="00EE26B2">
              <w:t xml:space="preserve"> than one such function.</w:t>
            </w:r>
          </w:p>
        </w:tc>
      </w:tr>
      <w:tr w:rsidR="007530A6" w:rsidRPr="00EE26B2" w:rsidTr="00EE62E6">
        <w:tc>
          <w:tcPr>
            <w:tcW w:w="3348" w:type="dxa"/>
          </w:tcPr>
          <w:p w:rsidR="007530A6" w:rsidRPr="00EE62E6" w:rsidRDefault="000F00AA" w:rsidP="00EE26B2">
            <w:pPr>
              <w:rPr>
                <w:szCs w:val="20"/>
              </w:rPr>
            </w:pPr>
            <w:r w:rsidRPr="00EE62E6">
              <w:rPr>
                <w:b/>
                <w:szCs w:val="20"/>
              </w:rPr>
              <w:t>-scan:</w:t>
            </w:r>
            <w:r w:rsidRPr="00EE62E6">
              <w:rPr>
                <w:i/>
                <w:szCs w:val="20"/>
              </w:rPr>
              <w:t>filename</w:t>
            </w:r>
          </w:p>
        </w:tc>
        <w:tc>
          <w:tcPr>
            <w:tcW w:w="3840" w:type="dxa"/>
          </w:tcPr>
          <w:p w:rsidR="007530A6" w:rsidRPr="00EE26B2" w:rsidRDefault="007530A6" w:rsidP="00057E87">
            <w:r w:rsidRPr="00EE26B2">
              <w:t xml:space="preserve">Optional. Scans </w:t>
            </w:r>
            <w:r w:rsidR="000F00AA" w:rsidRPr="00EE62E6">
              <w:rPr>
                <w:i/>
                <w:szCs w:val="20"/>
              </w:rPr>
              <w:t>filename</w:t>
            </w:r>
            <w:r w:rsidRPr="00EE26B2">
              <w:t xml:space="preserve"> to find the definition of a custom trace function. The format for the definition </w:t>
            </w:r>
            <w:r w:rsidR="00057E87">
              <w:t>appears</w:t>
            </w:r>
            <w:r w:rsidRPr="00EE26B2">
              <w:t xml:space="preserve"> in the next section</w:t>
            </w:r>
            <w:r w:rsidR="00057E87">
              <w:t xml:space="preserve"> of this paper</w:t>
            </w:r>
            <w:r w:rsidRPr="00EE26B2">
              <w:t>.</w:t>
            </w:r>
          </w:p>
        </w:tc>
      </w:tr>
      <w:tr w:rsidR="007530A6" w:rsidRPr="00EE26B2" w:rsidTr="00EE62E6">
        <w:tc>
          <w:tcPr>
            <w:tcW w:w="3348" w:type="dxa"/>
          </w:tcPr>
          <w:p w:rsidR="007530A6" w:rsidRPr="00EE62E6" w:rsidRDefault="000F00AA" w:rsidP="00EE26B2">
            <w:pPr>
              <w:rPr>
                <w:b/>
                <w:szCs w:val="20"/>
              </w:rPr>
            </w:pPr>
            <w:r w:rsidRPr="00EE62E6">
              <w:rPr>
                <w:b/>
                <w:szCs w:val="20"/>
              </w:rPr>
              <w:t>-dll</w:t>
            </w:r>
          </w:p>
        </w:tc>
        <w:tc>
          <w:tcPr>
            <w:tcW w:w="3840" w:type="dxa"/>
          </w:tcPr>
          <w:p w:rsidR="007530A6" w:rsidRPr="00EE26B2" w:rsidRDefault="007530A6" w:rsidP="00EE26B2">
            <w:r w:rsidRPr="00EE26B2">
              <w:t>Required for UMDF drivers; not used for KMDF drivers. Defines the WPP_DLL macro, which causes the WPP data structures to be initialized whenever WPP_INIT_TRACING is called. Otherwise, the structures are initialized only once.</w:t>
            </w:r>
          </w:p>
        </w:tc>
      </w:tr>
      <w:tr w:rsidR="007530A6" w:rsidRPr="00EE26B2" w:rsidTr="00EE62E6">
        <w:tc>
          <w:tcPr>
            <w:tcW w:w="3348" w:type="dxa"/>
          </w:tcPr>
          <w:p w:rsidR="007530A6" w:rsidRPr="00EE62E6" w:rsidRDefault="000F00AA" w:rsidP="00EE26B2">
            <w:pPr>
              <w:rPr>
                <w:szCs w:val="20"/>
              </w:rPr>
            </w:pPr>
            <w:r w:rsidRPr="00EE62E6">
              <w:rPr>
                <w:b/>
                <w:szCs w:val="20"/>
              </w:rPr>
              <w:t>-gen:{</w:t>
            </w:r>
            <w:r w:rsidRPr="00EE62E6">
              <w:rPr>
                <w:i/>
                <w:szCs w:val="20"/>
              </w:rPr>
              <w:t>filename.tpl</w:t>
            </w:r>
            <w:r w:rsidRPr="00EE62E6">
              <w:rPr>
                <w:b/>
                <w:szCs w:val="20"/>
              </w:rPr>
              <w:t>}</w:t>
            </w:r>
            <w:r w:rsidR="007530A6" w:rsidRPr="00EE62E6">
              <w:rPr>
                <w:szCs w:val="20"/>
              </w:rPr>
              <w:t>*.tmh</w:t>
            </w:r>
          </w:p>
        </w:tc>
        <w:tc>
          <w:tcPr>
            <w:tcW w:w="3840" w:type="dxa"/>
          </w:tcPr>
          <w:p w:rsidR="007530A6" w:rsidRPr="00EE26B2" w:rsidRDefault="007530A6" w:rsidP="00EE62E6">
            <w:r w:rsidRPr="00EE26B2">
              <w:t xml:space="preserve">Optional. </w:t>
            </w:r>
            <w:r w:rsidR="00EE62E6">
              <w:t>Direc</w:t>
            </w:r>
            <w:r w:rsidR="00EE62E6" w:rsidRPr="00EE26B2">
              <w:t xml:space="preserve">ts </w:t>
            </w:r>
            <w:r w:rsidRPr="00EE26B2">
              <w:t xml:space="preserve">the WPP preprocessor to create a TMH file from a template named </w:t>
            </w:r>
            <w:r w:rsidR="000F00AA" w:rsidRPr="00EE62E6">
              <w:rPr>
                <w:i/>
                <w:szCs w:val="20"/>
              </w:rPr>
              <w:t>filename.tpl</w:t>
            </w:r>
            <w:r w:rsidRPr="00EE26B2">
              <w:t xml:space="preserve">. </w:t>
            </w:r>
          </w:p>
        </w:tc>
      </w:tr>
    </w:tbl>
    <w:p w:rsidR="007530A6" w:rsidRDefault="007530A6" w:rsidP="007530A6">
      <w:pPr>
        <w:pStyle w:val="Le"/>
      </w:pPr>
    </w:p>
    <w:p w:rsidR="007530A6" w:rsidRDefault="007530A6" w:rsidP="007530A6">
      <w:pPr>
        <w:pStyle w:val="BodyText"/>
      </w:pPr>
      <w:r>
        <w:rPr>
          <w:b/>
          <w:bCs/>
        </w:rPr>
        <w:t>Note:</w:t>
      </w:r>
      <w:r>
        <w:rPr>
          <w:bCs/>
        </w:rPr>
        <w:t xml:space="preserve"> </w:t>
      </w:r>
      <w:r>
        <w:t>The -</w:t>
      </w:r>
      <w:r w:rsidRPr="003D2D14">
        <w:rPr>
          <w:b/>
        </w:rPr>
        <w:t>func</w:t>
      </w:r>
      <w:r>
        <w:t xml:space="preserve"> and </w:t>
      </w:r>
      <w:r>
        <w:rPr>
          <w:b/>
        </w:rPr>
        <w:t>-</w:t>
      </w:r>
      <w:r w:rsidRPr="003D2D14">
        <w:rPr>
          <w:b/>
        </w:rPr>
        <w:t>scan</w:t>
      </w:r>
      <w:r>
        <w:t xml:space="preserve"> options are used only for projects that have one or more custom trace message functions, or that are converting debug print functions to WPP macros. If you use only </w:t>
      </w:r>
      <w:r w:rsidRPr="00C93FC0">
        <w:rPr>
          <w:b/>
        </w:rPr>
        <w:t>DoTraceMessage</w:t>
      </w:r>
      <w:r>
        <w:t xml:space="preserve"> to generate trace messages, omit these options. If you define a custom trace message function or convert your debug print functions, </w:t>
      </w:r>
      <w:r w:rsidRPr="00C93FC0">
        <w:rPr>
          <w:b/>
        </w:rPr>
        <w:t>-func</w:t>
      </w:r>
      <w:r>
        <w:t xml:space="preserve"> </w:t>
      </w:r>
      <w:r w:rsidR="00057E87">
        <w:t xml:space="preserve">and </w:t>
      </w:r>
      <w:r w:rsidRPr="00C93FC0">
        <w:rPr>
          <w:b/>
        </w:rPr>
        <w:t>-scan</w:t>
      </w:r>
      <w:r>
        <w:t xml:space="preserve"> are optional only to the extent that you must use one or the other to provide</w:t>
      </w:r>
      <w:r w:rsidRPr="00E8330E">
        <w:t xml:space="preserve"> WPP with the function prototype.</w:t>
      </w:r>
      <w:r>
        <w:t xml:space="preserve"> See the following two sections for examples of how to use the </w:t>
      </w:r>
      <w:r w:rsidRPr="00C93FC0">
        <w:rPr>
          <w:b/>
        </w:rPr>
        <w:t>-func</w:t>
      </w:r>
      <w:r>
        <w:t xml:space="preserve"> and </w:t>
      </w:r>
      <w:r w:rsidRPr="00C93FC0">
        <w:rPr>
          <w:b/>
        </w:rPr>
        <w:t>-scan</w:t>
      </w:r>
      <w:r>
        <w:t xml:space="preserve"> options.</w:t>
      </w:r>
    </w:p>
    <w:p w:rsidR="007530A6" w:rsidRDefault="007530A6" w:rsidP="007530A6">
      <w:pPr>
        <w:pStyle w:val="BodyText"/>
      </w:pPr>
      <w:r>
        <w:t xml:space="preserve">See </w:t>
      </w:r>
      <w:r w:rsidR="00240AC7">
        <w:t>“</w:t>
      </w:r>
      <w:r>
        <w:t>WPP</w:t>
      </w:r>
      <w:r w:rsidRPr="00A227C6">
        <w:t xml:space="preserve"> Software Tracing</w:t>
      </w:r>
      <w:r w:rsidR="00240AC7">
        <w:t>”</w:t>
      </w:r>
      <w:r w:rsidRPr="00233800">
        <w:t xml:space="preserve"> in the WDK</w:t>
      </w:r>
      <w:r>
        <w:t xml:space="preserve"> f</w:t>
      </w:r>
      <w:r w:rsidRPr="00233800">
        <w:t xml:space="preserve">or </w:t>
      </w:r>
      <w:r>
        <w:t xml:space="preserve">more </w:t>
      </w:r>
      <w:r w:rsidRPr="00233800">
        <w:t>details about RUN_WPP options</w:t>
      </w:r>
      <w:r>
        <w:t>.</w:t>
      </w:r>
    </w:p>
    <w:p w:rsidR="007530A6" w:rsidRDefault="007530A6" w:rsidP="007530A6">
      <w:pPr>
        <w:pStyle w:val="Heading3"/>
      </w:pPr>
      <w:bookmarkStart w:id="98" w:name="_Toc156108404"/>
      <w:bookmarkStart w:id="99" w:name="_Toc158968748"/>
      <w:bookmarkStart w:id="100" w:name="_Toc175030195"/>
      <w:bookmarkStart w:id="101" w:name="_Toc208806383"/>
      <w:r>
        <w:t>UMDF Example: RUN_WPP for Fx2_Driver</w:t>
      </w:r>
      <w:bookmarkEnd w:id="98"/>
      <w:bookmarkEnd w:id="99"/>
      <w:bookmarkEnd w:id="100"/>
      <w:bookmarkEnd w:id="101"/>
    </w:p>
    <w:p w:rsidR="007530A6" w:rsidRDefault="007530A6" w:rsidP="007530A6">
      <w:pPr>
        <w:pStyle w:val="BodyText"/>
      </w:pPr>
      <w:r>
        <w:t xml:space="preserve">The following example shows the RUN_WPP directive from the Fx2_Driver sample's </w:t>
      </w:r>
      <w:r w:rsidRPr="00C93FC0">
        <w:rPr>
          <w:i/>
        </w:rPr>
        <w:t>Sources</w:t>
      </w:r>
      <w:r>
        <w:t xml:space="preserve"> file:</w:t>
      </w:r>
    </w:p>
    <w:p w:rsidR="007530A6" w:rsidRPr="00FE7F42" w:rsidRDefault="007530A6" w:rsidP="007530A6">
      <w:pPr>
        <w:pStyle w:val="PlainText"/>
        <w:rPr>
          <w:rStyle w:val="PlainTextEmbedded"/>
        </w:rPr>
      </w:pPr>
      <w:r w:rsidRPr="00FE7F42">
        <w:rPr>
          <w:rStyle w:val="PlainTextEmbedded"/>
        </w:rPr>
        <w:t>RUN_WPP= $(SOURCES) -dll -scan:internal.h</w:t>
      </w:r>
    </w:p>
    <w:p w:rsidR="007530A6" w:rsidRPr="003D2D14" w:rsidRDefault="007530A6" w:rsidP="007530A6">
      <w:pPr>
        <w:pStyle w:val="Le"/>
      </w:pPr>
    </w:p>
    <w:p w:rsidR="007530A6" w:rsidRDefault="007530A6" w:rsidP="007530A6">
      <w:pPr>
        <w:pStyle w:val="BodyText"/>
      </w:pPr>
      <w:r>
        <w:t xml:space="preserve">Because this is a UMDF driver, the </w:t>
      </w:r>
      <w:r w:rsidRPr="00250C11">
        <w:rPr>
          <w:b/>
        </w:rPr>
        <w:t>-dll</w:t>
      </w:r>
      <w:r>
        <w:t xml:space="preserve"> option must </w:t>
      </w:r>
      <w:r w:rsidRPr="00E8330E">
        <w:t xml:space="preserve">be set. </w:t>
      </w:r>
      <w:r>
        <w:t xml:space="preserve">Fx2_Driver defines a custom trace message function in Internal.h, so RUN_WPP uses the </w:t>
      </w:r>
      <w:r w:rsidRPr="00250C11">
        <w:rPr>
          <w:b/>
        </w:rPr>
        <w:t>-scan</w:t>
      </w:r>
      <w:r>
        <w:t xml:space="preserve"> option to direct the WPP preprocessor to Internal.h for the custom function definition. The following sample shows the function definition from Internal.h</w:t>
      </w:r>
      <w:r w:rsidR="00DF06AC">
        <w:t>:</w:t>
      </w:r>
    </w:p>
    <w:p w:rsidR="007530A6" w:rsidRDefault="007530A6" w:rsidP="007530A6">
      <w:pPr>
        <w:pStyle w:val="CodeBlockScreened"/>
      </w:pPr>
      <w:r>
        <w:t>// begin_wpp config</w:t>
      </w:r>
    </w:p>
    <w:p w:rsidR="007530A6" w:rsidRDefault="007530A6" w:rsidP="007530A6">
      <w:pPr>
        <w:pStyle w:val="CodeBlockScreened"/>
      </w:pPr>
      <w:r>
        <w:t>// FUNC TraceEvents(LEVEL, FLAGS, MSG, ...);</w:t>
      </w:r>
    </w:p>
    <w:p w:rsidR="007530A6" w:rsidRDefault="007530A6" w:rsidP="007530A6">
      <w:pPr>
        <w:pStyle w:val="CodeBlockScreened"/>
      </w:pPr>
      <w:r>
        <w:t>// end_wpp</w:t>
      </w:r>
    </w:p>
    <w:p w:rsidR="007530A6" w:rsidRPr="00C85A8D" w:rsidRDefault="007530A6" w:rsidP="007530A6">
      <w:pPr>
        <w:pStyle w:val="Le"/>
      </w:pPr>
      <w:bookmarkStart w:id="102" w:name="_Toc156108405"/>
    </w:p>
    <w:p w:rsidR="007530A6" w:rsidRDefault="007530A6" w:rsidP="007530A6">
      <w:pPr>
        <w:pStyle w:val="BodyTextLink"/>
      </w:pPr>
      <w:r>
        <w:t>Custom trace message</w:t>
      </w:r>
      <w:r w:rsidR="00EE62E6">
        <w:t xml:space="preserve"> function definitions </w:t>
      </w:r>
      <w:r>
        <w:t>in header files have the following characteristics:</w:t>
      </w:r>
    </w:p>
    <w:p w:rsidR="007530A6" w:rsidRPr="00E76328" w:rsidRDefault="007530A6" w:rsidP="007530A6">
      <w:pPr>
        <w:pStyle w:val="BulletList"/>
      </w:pPr>
      <w:r w:rsidRPr="00E76328">
        <w:t>All elements of the definition are commented to prevent the compiler from trying to parse them.</w:t>
      </w:r>
    </w:p>
    <w:p w:rsidR="007530A6" w:rsidRPr="00E76328" w:rsidRDefault="007530A6" w:rsidP="007530A6">
      <w:pPr>
        <w:pStyle w:val="BulletList"/>
      </w:pPr>
      <w:r w:rsidRPr="00E76328">
        <w:t xml:space="preserve">The definition begins with </w:t>
      </w:r>
      <w:r w:rsidRPr="00E76328">
        <w:rPr>
          <w:b/>
        </w:rPr>
        <w:t>begin_wpp</w:t>
      </w:r>
      <w:r w:rsidRPr="00E76328">
        <w:t xml:space="preserve"> </w:t>
      </w:r>
      <w:r w:rsidRPr="00E76328">
        <w:rPr>
          <w:b/>
        </w:rPr>
        <w:t>config</w:t>
      </w:r>
      <w:r w:rsidRPr="00E76328">
        <w:t xml:space="preserve"> and ends with </w:t>
      </w:r>
      <w:r w:rsidRPr="00E76328">
        <w:rPr>
          <w:b/>
        </w:rPr>
        <w:t>end_wpp</w:t>
      </w:r>
      <w:r w:rsidRPr="00E76328">
        <w:t xml:space="preserve"> statements.</w:t>
      </w:r>
    </w:p>
    <w:p w:rsidR="007530A6" w:rsidRPr="00E76328" w:rsidRDefault="007530A6" w:rsidP="007530A6">
      <w:pPr>
        <w:pStyle w:val="BulletList"/>
      </w:pPr>
      <w:r w:rsidRPr="00E76328">
        <w:t xml:space="preserve">Each function definition is preceded by </w:t>
      </w:r>
      <w:r w:rsidR="00110E39">
        <w:t>the</w:t>
      </w:r>
      <w:r w:rsidR="00110E39" w:rsidRPr="00E76328">
        <w:t xml:space="preserve"> </w:t>
      </w:r>
      <w:r w:rsidR="000F00AA" w:rsidRPr="000F00AA">
        <w:rPr>
          <w:b/>
        </w:rPr>
        <w:t>FUNC</w:t>
      </w:r>
      <w:r w:rsidRPr="00E76328">
        <w:t xml:space="preserve"> keyword, followed by the function name.</w:t>
      </w:r>
    </w:p>
    <w:p w:rsidR="007530A6" w:rsidRPr="00E76328" w:rsidRDefault="007530A6" w:rsidP="007530A6">
      <w:pPr>
        <w:pStyle w:val="BulletList"/>
      </w:pPr>
      <w:r w:rsidRPr="00E76328">
        <w:t>The function name is followed by the input parameters.</w:t>
      </w:r>
    </w:p>
    <w:p w:rsidR="007530A6" w:rsidRPr="00C85A8D" w:rsidRDefault="007530A6" w:rsidP="007530A6">
      <w:pPr>
        <w:pStyle w:val="Le"/>
      </w:pPr>
    </w:p>
    <w:p w:rsidR="007530A6" w:rsidRDefault="007530A6" w:rsidP="007530A6">
      <w:pPr>
        <w:pStyle w:val="BodyText"/>
      </w:pPr>
      <w:r>
        <w:t>If you want to set one of the conditions globally, you can use the following syntax:</w:t>
      </w:r>
    </w:p>
    <w:p w:rsidR="007530A6" w:rsidRDefault="007530A6" w:rsidP="007530A6">
      <w:pPr>
        <w:pStyle w:val="CodeBlockScreened"/>
      </w:pPr>
      <w:r>
        <w:t>// begin_wpp config</w:t>
      </w:r>
    </w:p>
    <w:p w:rsidR="007530A6" w:rsidRDefault="007530A6" w:rsidP="007530A6">
      <w:pPr>
        <w:pStyle w:val="CodeBlockScreened"/>
      </w:pPr>
      <w:r>
        <w:t>// FUNC TraceEvents{FLAG=MYDRIVER_ALL_INFO}(LEVEL, FLAGS, MSG, ...);</w:t>
      </w:r>
    </w:p>
    <w:p w:rsidR="007530A6" w:rsidRDefault="007530A6" w:rsidP="007530A6">
      <w:pPr>
        <w:pStyle w:val="CodeBlockScreened"/>
      </w:pPr>
      <w:r>
        <w:t>// end_wpp</w:t>
      </w:r>
    </w:p>
    <w:p w:rsidR="007530A6" w:rsidRPr="00C85A8D" w:rsidRDefault="007530A6" w:rsidP="007530A6">
      <w:pPr>
        <w:pStyle w:val="Le"/>
      </w:pPr>
    </w:p>
    <w:p w:rsidR="007530A6" w:rsidRDefault="007530A6" w:rsidP="007530A6">
      <w:pPr>
        <w:pStyle w:val="BodyText"/>
      </w:pPr>
      <w:r>
        <w:t>This sets the TraceEvents FLAG value to MYDRIVER_ALL_INFO for all instances of the function.</w:t>
      </w:r>
    </w:p>
    <w:p w:rsidR="007530A6" w:rsidRDefault="007530A6" w:rsidP="007530A6">
      <w:pPr>
        <w:pStyle w:val="BodyText"/>
      </w:pPr>
      <w:r>
        <w:t>You can also put options in a</w:t>
      </w:r>
      <w:r w:rsidR="00EE62E6">
        <w:t>n</w:t>
      </w:r>
      <w:r>
        <w:t xml:space="preserve"> .ini file and use </w:t>
      </w:r>
      <w:r w:rsidRPr="00D10C16">
        <w:rPr>
          <w:b/>
        </w:rPr>
        <w:t>scan</w:t>
      </w:r>
      <w:r>
        <w:t xml:space="preserve"> to reference the file. In that case, the content of the file is simply appended to the RUN_WPP directive, so you use the same syntax </w:t>
      </w:r>
      <w:r w:rsidR="00110E39">
        <w:t xml:space="preserve">that </w:t>
      </w:r>
      <w:r>
        <w:t xml:space="preserve">you would </w:t>
      </w:r>
      <w:r w:rsidR="00110E39">
        <w:t>use to add</w:t>
      </w:r>
      <w:r>
        <w:t xml:space="preserve"> the options directly to RUN_WPP.</w:t>
      </w:r>
    </w:p>
    <w:p w:rsidR="007530A6" w:rsidRDefault="007530A6" w:rsidP="007530A6">
      <w:pPr>
        <w:pStyle w:val="BodyText"/>
      </w:pPr>
      <w:r>
        <w:t>See “</w:t>
      </w:r>
      <w:r w:rsidRPr="000E34C5">
        <w:t xml:space="preserve">Can I </w:t>
      </w:r>
      <w:r w:rsidR="00DF06AC">
        <w:t>C</w:t>
      </w:r>
      <w:r w:rsidRPr="000E34C5">
        <w:t xml:space="preserve">ustomize </w:t>
      </w:r>
      <w:r w:rsidR="00E66243" w:rsidRPr="00E66243">
        <w:rPr>
          <w:b/>
        </w:rPr>
        <w:t>DoTraceMessage</w:t>
      </w:r>
      <w:r w:rsidRPr="000E34C5">
        <w:t>?</w:t>
      </w:r>
      <w:r>
        <w:t>” in the WDK for details about the format of trace message definitions.</w:t>
      </w:r>
    </w:p>
    <w:p w:rsidR="007530A6" w:rsidRDefault="00110E39" w:rsidP="007530A6">
      <w:pPr>
        <w:pStyle w:val="BodyText"/>
      </w:pPr>
      <w:r>
        <w:t xml:space="preserve">The TraceEvents function in </w:t>
      </w:r>
      <w:r w:rsidR="007530A6">
        <w:t>Fx2_</w:t>
      </w:r>
      <w:r w:rsidR="00EE26B2">
        <w:t>Driver</w:t>
      </w:r>
      <w:r w:rsidR="00DF06AC">
        <w:t xml:space="preserve"> </w:t>
      </w:r>
      <w:r w:rsidR="007530A6">
        <w:t>supports two conditions:</w:t>
      </w:r>
      <w:r>
        <w:t xml:space="preserve"> LEVEL and FLAG</w:t>
      </w:r>
      <w:r w:rsidR="00072E7D">
        <w:t>S</w:t>
      </w:r>
      <w:r>
        <w:t xml:space="preserve">. </w:t>
      </w:r>
      <w:r w:rsidR="00595B72">
        <w:t xml:space="preserve">LEVEL takes the standard trace levels that are defined in Evntrace.h. FLAGS has four user-defined values that indicate which driver component generated the message. </w:t>
      </w:r>
      <w:r w:rsidR="007530A6">
        <w:t>The FLAG values are defined in the WPP_CONTROL_GUIDS macro, as discussed in “</w:t>
      </w:r>
      <w:r w:rsidR="007530A6" w:rsidRPr="000E34C5">
        <w:t>Define the Control GUID and Trace Flags</w:t>
      </w:r>
      <w:r w:rsidR="007530A6">
        <w:t>” later in this paper.</w:t>
      </w:r>
    </w:p>
    <w:p w:rsidR="007530A6" w:rsidRDefault="007530A6" w:rsidP="007530A6">
      <w:pPr>
        <w:pStyle w:val="BodyText"/>
      </w:pPr>
      <w:r>
        <w:t>Each trace message function that you use must have a corresponding pair of macros</w:t>
      </w:r>
      <w:r w:rsidR="00595B72">
        <w:t>, as described in Table 3</w:t>
      </w:r>
      <w:r w:rsidR="005D3166">
        <w:t>.</w:t>
      </w:r>
    </w:p>
    <w:p w:rsidR="007530A6" w:rsidRDefault="007530A6" w:rsidP="007530A6">
      <w:pPr>
        <w:pStyle w:val="TableHead"/>
      </w:pPr>
      <w:r>
        <w:t xml:space="preserve">Table </w:t>
      </w:r>
      <w:r w:rsidR="00595B72">
        <w:t>3</w:t>
      </w:r>
      <w:r>
        <w:t>. Standard WPP Macros</w:t>
      </w:r>
    </w:p>
    <w:tbl>
      <w:tblPr>
        <w:tblStyle w:val="Tablerowcell"/>
        <w:tblW w:w="6570" w:type="dxa"/>
        <w:tblLayout w:type="fixed"/>
        <w:tblLook w:val="04A0"/>
      </w:tblPr>
      <w:tblGrid>
        <w:gridCol w:w="2970"/>
        <w:gridCol w:w="3600"/>
      </w:tblGrid>
      <w:tr w:rsidR="007530A6" w:rsidRPr="00EE26B2" w:rsidTr="00EE26B2">
        <w:trPr>
          <w:cnfStyle w:val="100000000000"/>
        </w:trPr>
        <w:tc>
          <w:tcPr>
            <w:tcW w:w="2970" w:type="dxa"/>
          </w:tcPr>
          <w:p w:rsidR="007530A6" w:rsidRPr="00EE26B2" w:rsidRDefault="007530A6" w:rsidP="00EE26B2">
            <w:r w:rsidRPr="00EE26B2">
              <w:t>Macro</w:t>
            </w:r>
          </w:p>
        </w:tc>
        <w:tc>
          <w:tcPr>
            <w:tcW w:w="3600" w:type="dxa"/>
          </w:tcPr>
          <w:p w:rsidR="007530A6" w:rsidRPr="00EE26B2" w:rsidRDefault="007530A6" w:rsidP="00EE26B2">
            <w:r w:rsidRPr="00EE26B2">
              <w:t>Description</w:t>
            </w:r>
          </w:p>
        </w:tc>
      </w:tr>
      <w:tr w:rsidR="007530A6" w:rsidRPr="00EE26B2" w:rsidTr="00EE26B2">
        <w:tc>
          <w:tcPr>
            <w:tcW w:w="2970" w:type="dxa"/>
          </w:tcPr>
          <w:p w:rsidR="007530A6" w:rsidRPr="00EE26B2" w:rsidRDefault="007530A6" w:rsidP="00EE26B2">
            <w:r w:rsidRPr="00EE26B2">
              <w:t>WPP_</w:t>
            </w:r>
            <w:r w:rsidR="000F00AA" w:rsidRPr="00EE62E6">
              <w:rPr>
                <w:i/>
                <w:szCs w:val="20"/>
              </w:rPr>
              <w:t>CONDITIONS</w:t>
            </w:r>
            <w:r w:rsidRPr="00EE26B2">
              <w:t>_LOGGER</w:t>
            </w:r>
          </w:p>
        </w:tc>
        <w:tc>
          <w:tcPr>
            <w:tcW w:w="3600" w:type="dxa"/>
          </w:tcPr>
          <w:p w:rsidR="007530A6" w:rsidRPr="00EE26B2" w:rsidRDefault="007530A6" w:rsidP="00EE26B2">
            <w:r w:rsidRPr="00EE26B2">
              <w:t xml:space="preserve">Used to find the trace session associated with the provider and returns a handle to the session. </w:t>
            </w:r>
          </w:p>
        </w:tc>
      </w:tr>
      <w:tr w:rsidR="007530A6" w:rsidRPr="00EE26B2" w:rsidTr="00EE26B2">
        <w:tc>
          <w:tcPr>
            <w:tcW w:w="2970" w:type="dxa"/>
          </w:tcPr>
          <w:p w:rsidR="007530A6" w:rsidRPr="00EE26B2" w:rsidRDefault="007530A6" w:rsidP="00EE26B2">
            <w:r w:rsidRPr="00EE26B2">
              <w:t>WPP_</w:t>
            </w:r>
            <w:r w:rsidR="000F00AA" w:rsidRPr="00EE62E6">
              <w:rPr>
                <w:i/>
                <w:szCs w:val="20"/>
              </w:rPr>
              <w:t>CONDITIONS</w:t>
            </w:r>
            <w:r w:rsidRPr="00EE26B2">
              <w:t xml:space="preserve">_ENABLED </w:t>
            </w:r>
          </w:p>
        </w:tc>
        <w:tc>
          <w:tcPr>
            <w:tcW w:w="3600" w:type="dxa"/>
          </w:tcPr>
          <w:p w:rsidR="007530A6" w:rsidRPr="00EE26B2" w:rsidRDefault="007530A6" w:rsidP="00EE26B2">
            <w:r w:rsidRPr="00EE26B2">
              <w:t>Used to determine whether logging is enabled with the specified conditions.</w:t>
            </w:r>
          </w:p>
        </w:tc>
      </w:tr>
    </w:tbl>
    <w:p w:rsidR="007530A6" w:rsidRPr="00C85A8D" w:rsidRDefault="007530A6" w:rsidP="007530A6">
      <w:pPr>
        <w:pStyle w:val="Le"/>
      </w:pPr>
    </w:p>
    <w:p w:rsidR="007530A6" w:rsidRDefault="007530A6" w:rsidP="007530A6">
      <w:pPr>
        <w:pStyle w:val="BodyText"/>
      </w:pPr>
      <w:r w:rsidRPr="0071621F">
        <w:rPr>
          <w:i/>
        </w:rPr>
        <w:t>CONDITIONS</w:t>
      </w:r>
      <w:r>
        <w:t xml:space="preserve"> </w:t>
      </w:r>
      <w:r w:rsidR="00072E7D">
        <w:t xml:space="preserve">is a list of the conditions that the function supports, in the </w:t>
      </w:r>
      <w:r>
        <w:t>order</w:t>
      </w:r>
      <w:r w:rsidR="00072E7D">
        <w:t xml:space="preserve"> in which</w:t>
      </w:r>
      <w:r>
        <w:t xml:space="preserve"> they are declared in the function</w:t>
      </w:r>
      <w:r w:rsidR="00072E7D">
        <w:t>’</w:t>
      </w:r>
      <w:r>
        <w:t>s parameter list, separated by underscore</w:t>
      </w:r>
      <w:r w:rsidR="00072E7D">
        <w:t xml:space="preserve"> character</w:t>
      </w:r>
      <w:r>
        <w:t xml:space="preserve">s. The default trace message function, </w:t>
      </w:r>
      <w:r w:rsidRPr="00163425">
        <w:rPr>
          <w:b/>
        </w:rPr>
        <w:t>DoTraceMessage</w:t>
      </w:r>
      <w:r w:rsidR="000F00AA" w:rsidRPr="000F00AA">
        <w:t>,</w:t>
      </w:r>
      <w:r>
        <w:t xml:space="preserve"> supports the LEVEL condition, so WPP_LEVEL_ENABLED and WPP_LEVEL_LOGGER are defined by default.</w:t>
      </w:r>
    </w:p>
    <w:p w:rsidR="007530A6" w:rsidRDefault="00072E7D" w:rsidP="007530A6">
      <w:pPr>
        <w:pStyle w:val="BodyTextLink"/>
      </w:pPr>
      <w:r>
        <w:t>You</w:t>
      </w:r>
      <w:r w:rsidR="007530A6">
        <w:t xml:space="preserve"> must define custom versions of the two macros</w:t>
      </w:r>
      <w:r>
        <w:t xml:space="preserve"> if you do either of the following</w:t>
      </w:r>
      <w:r w:rsidR="007530A6">
        <w:t>:</w:t>
      </w:r>
    </w:p>
    <w:p w:rsidR="007530A6" w:rsidRDefault="007530A6" w:rsidP="007530A6">
      <w:pPr>
        <w:pStyle w:val="BulletList"/>
      </w:pPr>
      <w:r>
        <w:t>Define a custom trace message function that uses conditions other than LEVEL.</w:t>
      </w:r>
    </w:p>
    <w:p w:rsidR="007530A6" w:rsidRDefault="007530A6" w:rsidP="007530A6">
      <w:pPr>
        <w:pStyle w:val="BulletList"/>
      </w:pPr>
      <w:r>
        <w:t>Convert a debug print function that uses conditions other than LEVEL.</w:t>
      </w:r>
    </w:p>
    <w:p w:rsidR="007530A6" w:rsidRDefault="007530A6" w:rsidP="007530A6">
      <w:pPr>
        <w:pStyle w:val="Le"/>
      </w:pPr>
    </w:p>
    <w:p w:rsidR="007530A6" w:rsidRDefault="007530A6" w:rsidP="007530A6">
      <w:pPr>
        <w:pStyle w:val="BodyTextLink"/>
      </w:pPr>
      <w:r>
        <w:t>For example, if</w:t>
      </w:r>
      <w:r w:rsidRPr="00E76328">
        <w:t xml:space="preserve"> a custom trace message function </w:t>
      </w:r>
      <w:r>
        <w:t xml:space="preserve">or debug print function </w:t>
      </w:r>
      <w:r w:rsidRPr="00E76328">
        <w:t xml:space="preserve">supports </w:t>
      </w:r>
      <w:r w:rsidR="00304C48">
        <w:t xml:space="preserve">the </w:t>
      </w:r>
      <w:r w:rsidRPr="00E76328">
        <w:t xml:space="preserve">LEVEL and FLAGS conditions, </w:t>
      </w:r>
      <w:r>
        <w:t xml:space="preserve">you must define </w:t>
      </w:r>
      <w:r w:rsidRPr="00E76328">
        <w:t>WPP_LEVEL_FLAGS_ENABLED</w:t>
      </w:r>
      <w:r>
        <w:t xml:space="preserve"> and </w:t>
      </w:r>
      <w:r w:rsidRPr="00E76328">
        <w:t>WPP_LEVEL_FLAGS_</w:t>
      </w:r>
      <w:r>
        <w:t>LOGGER</w:t>
      </w:r>
      <w:r w:rsidRPr="00E76328">
        <w:t>.</w:t>
      </w:r>
      <w:r>
        <w:t xml:space="preserve"> </w:t>
      </w:r>
      <w:r w:rsidRPr="00E76328">
        <w:t>You typically define custom versions of these macros in terms of the default versions</w:t>
      </w:r>
      <w:r>
        <w:t>, WPP_LEVEL_ENABLED and WPP_LEVEL_LOGGER.</w:t>
      </w:r>
    </w:p>
    <w:p w:rsidR="007530A6" w:rsidRPr="00020319" w:rsidRDefault="000F00AA" w:rsidP="00020319">
      <w:pPr>
        <w:pStyle w:val="BulletList"/>
      </w:pPr>
      <w:r w:rsidRPr="000F00AA">
        <w:t>If a driver contains multiple providers, WPP_</w:t>
      </w:r>
      <w:r w:rsidRPr="000F00AA">
        <w:rPr>
          <w:i/>
        </w:rPr>
        <w:t>CONDITIONS</w:t>
      </w:r>
      <w:r w:rsidRPr="000F00AA">
        <w:t xml:space="preserve">_LOGGER is used to ensure that the appropriate handle is chosen for a particular provider. </w:t>
      </w:r>
      <w:r w:rsidR="00077161">
        <w:t>Because</w:t>
      </w:r>
      <w:r w:rsidR="00077161" w:rsidRPr="00020319">
        <w:t xml:space="preserve"> </w:t>
      </w:r>
      <w:r w:rsidR="007530A6" w:rsidRPr="00020319">
        <w:t>drivers usually only contain a single provider, most trace message functions can just use the default logger by setting WPP_</w:t>
      </w:r>
      <w:r w:rsidR="007530A6" w:rsidRPr="00304C48">
        <w:rPr>
          <w:i/>
        </w:rPr>
        <w:t>CONDITIONS</w:t>
      </w:r>
      <w:r w:rsidR="007530A6" w:rsidRPr="00020319">
        <w:t>_LOGGER to WPP_LEVEL_LOGGER.</w:t>
      </w:r>
    </w:p>
    <w:p w:rsidR="007530A6" w:rsidRPr="00020319" w:rsidRDefault="007530A6" w:rsidP="00020319">
      <w:pPr>
        <w:pStyle w:val="BulletList"/>
      </w:pPr>
      <w:r w:rsidRPr="00020319">
        <w:t>You must usually provide a substantive definition for WPP_</w:t>
      </w:r>
      <w:r w:rsidRPr="00304C48">
        <w:rPr>
          <w:i/>
        </w:rPr>
        <w:t>CONDITIONS</w:t>
      </w:r>
      <w:r w:rsidRPr="00020319">
        <w:t>_ENABLED.</w:t>
      </w:r>
    </w:p>
    <w:p w:rsidR="007530A6" w:rsidRDefault="007530A6" w:rsidP="007530A6">
      <w:pPr>
        <w:pStyle w:val="Le"/>
      </w:pPr>
    </w:p>
    <w:p w:rsidR="007530A6" w:rsidRDefault="007530A6" w:rsidP="007530A6">
      <w:pPr>
        <w:pStyle w:val="BodyText"/>
      </w:pPr>
      <w:r>
        <w:t>T</w:t>
      </w:r>
      <w:r w:rsidRPr="00CA47D1">
        <w:t xml:space="preserve">he </w:t>
      </w:r>
      <w:r>
        <w:t xml:space="preserve">Fx2_Driver sample </w:t>
      </w:r>
      <w:r w:rsidRPr="00CA47D1">
        <w:t>defines the</w:t>
      </w:r>
      <w:r>
        <w:t xml:space="preserve"> macros</w:t>
      </w:r>
      <w:r w:rsidRPr="00CA47D1">
        <w:t xml:space="preserve"> </w:t>
      </w:r>
      <w:r>
        <w:t xml:space="preserve">for </w:t>
      </w:r>
      <w:r w:rsidR="000F00AA" w:rsidRPr="000F00AA">
        <w:t>TraceEvents</w:t>
      </w:r>
      <w:r>
        <w:t xml:space="preserve"> in Internal.h, </w:t>
      </w:r>
      <w:r w:rsidRPr="00CA47D1">
        <w:t xml:space="preserve">as </w:t>
      </w:r>
      <w:r>
        <w:t xml:space="preserve">shown in the following </w:t>
      </w:r>
      <w:r w:rsidR="00304C48">
        <w:t>example</w:t>
      </w:r>
      <w:r>
        <w:t>:</w:t>
      </w:r>
    </w:p>
    <w:p w:rsidR="007530A6" w:rsidRDefault="007530A6" w:rsidP="0094516F">
      <w:pPr>
        <w:pStyle w:val="CodeBlockScreened"/>
        <w:shd w:val="clear" w:color="auto" w:fill="EEECE1" w:themeFill="background2"/>
      </w:pPr>
      <w:r>
        <w:t>#define WPP_LEVEL_FLAGS_LOGGER(lvl,flags) \</w:t>
      </w:r>
    </w:p>
    <w:p w:rsidR="007530A6" w:rsidRDefault="007530A6" w:rsidP="0094516F">
      <w:pPr>
        <w:pStyle w:val="CodeBlockScreened"/>
        <w:shd w:val="clear" w:color="auto" w:fill="EEECE1" w:themeFill="background2"/>
      </w:pPr>
      <w:r>
        <w:t xml:space="preserve">           WPP_LEVEL_LOGGER(flags)</w:t>
      </w:r>
    </w:p>
    <w:p w:rsidR="007530A6" w:rsidRDefault="007530A6" w:rsidP="0094516F">
      <w:pPr>
        <w:pStyle w:val="CodeBlockScreened"/>
        <w:shd w:val="clear" w:color="auto" w:fill="EEECE1" w:themeFill="background2"/>
      </w:pPr>
      <w:r>
        <w:t>#define WPP_LEVEL_FLAGS_ENABLED(lvl, flags) \</w:t>
      </w:r>
    </w:p>
    <w:p w:rsidR="007530A6" w:rsidRPr="00C10573" w:rsidRDefault="007530A6" w:rsidP="0094516F">
      <w:pPr>
        <w:pStyle w:val="CodeBlockScreened"/>
        <w:shd w:val="clear" w:color="auto" w:fill="EEECE1" w:themeFill="background2"/>
      </w:pPr>
      <w:r w:rsidRPr="00C10573">
        <w:t xml:space="preserve">           (WPP_LEVEL_ENABLED(flags) &amp;&amp; WPP_CONTROL(WPP_BIT_ </w:t>
      </w:r>
    </w:p>
    <w:p w:rsidR="007530A6" w:rsidRDefault="007530A6" w:rsidP="0094516F">
      <w:pPr>
        <w:pStyle w:val="CodeBlockScreened"/>
        <w:shd w:val="clear" w:color="auto" w:fill="EEECE1" w:themeFill="background2"/>
      </w:pPr>
      <w:r w:rsidRPr="00C10573">
        <w:t>## flags).Level &gt;= lvl)</w:t>
      </w:r>
    </w:p>
    <w:p w:rsidR="007530A6" w:rsidRPr="00C85A8D" w:rsidRDefault="007530A6" w:rsidP="007530A6">
      <w:pPr>
        <w:pStyle w:val="Le"/>
      </w:pPr>
    </w:p>
    <w:p w:rsidR="007530A6" w:rsidRDefault="00304C48" w:rsidP="007530A6">
      <w:pPr>
        <w:pStyle w:val="BodyText"/>
      </w:pPr>
      <w:r>
        <w:t xml:space="preserve">The macros define the order of the TraceEvents parameters are LEVEL, followed by FLAGS. The macros are defined as follows: </w:t>
      </w:r>
    </w:p>
    <w:p w:rsidR="007351C9" w:rsidRDefault="00304C48">
      <w:pPr>
        <w:pStyle w:val="BulletList"/>
      </w:pPr>
      <w:r w:rsidRPr="00DE3801">
        <w:t>WPP_LEVEL_FLAGS_LOGGER</w:t>
      </w:r>
      <w:r>
        <w:t xml:space="preserve"> s</w:t>
      </w:r>
      <w:r w:rsidRPr="00DE3801">
        <w:t>ets the macro to WPP_LEVEL_LOGGER.</w:t>
      </w:r>
    </w:p>
    <w:p w:rsidR="007351C9" w:rsidRDefault="00304C48">
      <w:pPr>
        <w:pStyle w:val="BulletList"/>
      </w:pPr>
      <w:r w:rsidRPr="00DE3801">
        <w:t>WPP_LEVEL_FLAGS_ENABLED</w:t>
      </w:r>
      <w:r>
        <w:t xml:space="preserve"> returns</w:t>
      </w:r>
      <w:r w:rsidRPr="00DE3801">
        <w:t xml:space="preserve"> TRUE if logging is enabled for the specified FLAG</w:t>
      </w:r>
      <w:r>
        <w:t>S</w:t>
      </w:r>
      <w:r w:rsidRPr="00DE3801">
        <w:t xml:space="preserve"> value and the enabled LEVEL value is greater than or equal to the level argument.</w:t>
      </w:r>
    </w:p>
    <w:p w:rsidR="007530A6" w:rsidRDefault="007530A6" w:rsidP="007530A6">
      <w:pPr>
        <w:pStyle w:val="Le"/>
      </w:pPr>
    </w:p>
    <w:p w:rsidR="007530A6" w:rsidRDefault="007530A6" w:rsidP="007530A6">
      <w:pPr>
        <w:pStyle w:val="Heading3"/>
      </w:pPr>
      <w:bookmarkStart w:id="103" w:name="_Toc158968750"/>
      <w:bookmarkStart w:id="104" w:name="_Toc175030198"/>
      <w:bookmarkStart w:id="105" w:name="_Toc208806384"/>
      <w:r>
        <w:t>KMDF Example: RUN_WPP for the Osrusbfx2 Sample</w:t>
      </w:r>
      <w:bookmarkEnd w:id="102"/>
      <w:bookmarkEnd w:id="103"/>
      <w:bookmarkEnd w:id="104"/>
      <w:bookmarkEnd w:id="105"/>
    </w:p>
    <w:p w:rsidR="007530A6" w:rsidRDefault="007530A6" w:rsidP="007530A6">
      <w:pPr>
        <w:pStyle w:val="BodyText"/>
      </w:pPr>
      <w:r>
        <w:t xml:space="preserve">The Osrusbfx2 sample also uses the custom </w:t>
      </w:r>
      <w:r w:rsidR="000F00AA" w:rsidRPr="000F00AA">
        <w:t>TraceEvents</w:t>
      </w:r>
      <w:r>
        <w:t xml:space="preserve"> trace message function.</w:t>
      </w:r>
      <w:r w:rsidRPr="00233800">
        <w:t xml:space="preserve"> </w:t>
      </w:r>
      <w:r>
        <w:t xml:space="preserve">The message is discussed in detail in </w:t>
      </w:r>
      <w:r w:rsidR="00240AC7">
        <w:t>the previous section</w:t>
      </w:r>
      <w:r>
        <w:t xml:space="preserve">. The following example shows the RUN_WPP directive from the Osrusbfx2 sample’s </w:t>
      </w:r>
      <w:r w:rsidR="00E66243" w:rsidRPr="00E66243">
        <w:rPr>
          <w:i/>
        </w:rPr>
        <w:t xml:space="preserve">Sources </w:t>
      </w:r>
      <w:r w:rsidRPr="00BD1E4D">
        <w:t>file.</w:t>
      </w:r>
    </w:p>
    <w:p w:rsidR="007530A6" w:rsidRDefault="007530A6" w:rsidP="007530A6">
      <w:pPr>
        <w:pStyle w:val="CodeBlockScreened"/>
      </w:pPr>
      <w:r>
        <w:t>RUN_WPP= $(SOURCES)                             \</w:t>
      </w:r>
    </w:p>
    <w:p w:rsidR="007530A6" w:rsidRDefault="007530A6" w:rsidP="007530A6">
      <w:pPr>
        <w:pStyle w:val="CodeBlockScreened"/>
      </w:pPr>
      <w:r>
        <w:t xml:space="preserve">         -km                                    \</w:t>
      </w:r>
    </w:p>
    <w:p w:rsidR="007530A6" w:rsidRDefault="007530A6" w:rsidP="007530A6">
      <w:pPr>
        <w:pStyle w:val="CodeBlockScreened"/>
      </w:pPr>
      <w:r>
        <w:t xml:space="preserve">         -func:TraceEvents(LEVEL,FLAGS,MSG,...) \</w:t>
      </w:r>
    </w:p>
    <w:p w:rsidR="007530A6" w:rsidRPr="00C85A8D" w:rsidRDefault="007530A6" w:rsidP="007530A6">
      <w:pPr>
        <w:pStyle w:val="Le"/>
      </w:pPr>
    </w:p>
    <w:p w:rsidR="007530A6" w:rsidRDefault="007530A6" w:rsidP="007530A6">
      <w:pPr>
        <w:pStyle w:val="BodyText"/>
      </w:pPr>
      <w:r>
        <w:t>This example uses a continuation character</w:t>
      </w:r>
      <w:r w:rsidR="004B5E4C">
        <w:t xml:space="preserve"> </w:t>
      </w:r>
      <w:r w:rsidR="00304C48">
        <w:t xml:space="preserve">(“\”) </w:t>
      </w:r>
      <w:r>
        <w:t>to break the directive across several lines. The directive includes two options:</w:t>
      </w:r>
    </w:p>
    <w:p w:rsidR="007351C9" w:rsidRDefault="000F00AA">
      <w:pPr>
        <w:pStyle w:val="BulletList"/>
      </w:pPr>
      <w:r w:rsidRPr="000F00AA">
        <w:rPr>
          <w:b/>
        </w:rPr>
        <w:t>–km</w:t>
      </w:r>
      <w:r w:rsidR="00304C48">
        <w:rPr>
          <w:b/>
        </w:rPr>
        <w:t xml:space="preserve"> </w:t>
      </w:r>
      <w:r w:rsidRPr="000F00AA">
        <w:t>i</w:t>
      </w:r>
      <w:r w:rsidR="00304C48" w:rsidRPr="00DE3801">
        <w:t>ndicates that the driver runs in kernel mode.</w:t>
      </w:r>
    </w:p>
    <w:p w:rsidR="007351C9" w:rsidRDefault="000F00AA">
      <w:pPr>
        <w:pStyle w:val="BulletList"/>
      </w:pPr>
      <w:r w:rsidRPr="000F00AA">
        <w:rPr>
          <w:b/>
        </w:rPr>
        <w:t>–func</w:t>
      </w:r>
      <w:r w:rsidR="00304C48">
        <w:rPr>
          <w:b/>
        </w:rPr>
        <w:t xml:space="preserve"> </w:t>
      </w:r>
      <w:r w:rsidR="00304C48">
        <w:t>s</w:t>
      </w:r>
      <w:r w:rsidR="00304C48" w:rsidRPr="00DE3801">
        <w:t>pecifies one custom trace message function—TraceEvents—that supports LEVEL and FLAGS conditions.</w:t>
      </w:r>
    </w:p>
    <w:p w:rsidR="007530A6" w:rsidRPr="00C85A8D" w:rsidRDefault="007530A6" w:rsidP="007530A6">
      <w:pPr>
        <w:pStyle w:val="Le"/>
      </w:pPr>
    </w:p>
    <w:p w:rsidR="007530A6" w:rsidRDefault="007530A6" w:rsidP="007530A6">
      <w:pPr>
        <w:pStyle w:val="BodyText"/>
      </w:pPr>
      <w:r>
        <w:t>The Osrusbfx2 source code also includes a definition of TraceEvents in the Trace.h</w:t>
      </w:r>
      <w:r w:rsidR="00ED610A">
        <w:t xml:space="preserve"> </w:t>
      </w:r>
      <w:r>
        <w:t xml:space="preserve">header file. Tracing is enabled for Osrusbfx2 only if EVENT_TRACING is defined as TRUE. The TraceEvents definition is </w:t>
      </w:r>
      <w:r w:rsidRPr="00E8330E">
        <w:t xml:space="preserve">in a block of code that is conditionally compiled only when EVENT_TRACING is not </w:t>
      </w:r>
      <w:r>
        <w:t>set to TRUE. The purpose is to provide a default definition for the TraceEvents function when tracing is not enabled and the WPP preprocessor does not produce a TraceEvents fu</w:t>
      </w:r>
      <w:r w:rsidRPr="00E8330E">
        <w:t>nction</w:t>
      </w:r>
      <w:r>
        <w:t>.</w:t>
      </w:r>
    </w:p>
    <w:p w:rsidR="007530A6" w:rsidRDefault="007530A6" w:rsidP="007530A6">
      <w:pPr>
        <w:pStyle w:val="BodyText"/>
      </w:pPr>
      <w:r w:rsidRPr="00BD1E4D">
        <w:t xml:space="preserve">The </w:t>
      </w:r>
      <w:r w:rsidR="000F00AA" w:rsidRPr="000F00AA">
        <w:rPr>
          <w:i/>
        </w:rPr>
        <w:t>Sources</w:t>
      </w:r>
      <w:r>
        <w:t xml:space="preserve"> file also defines custom versions of WPP_LEVEL_LOGGER and WPP_LEVEL_ENABLED, as discussed earlier.</w:t>
      </w:r>
    </w:p>
    <w:p w:rsidR="007530A6" w:rsidRDefault="007530A6" w:rsidP="007530A6">
      <w:pPr>
        <w:pStyle w:val="Heading2"/>
      </w:pPr>
      <w:bookmarkStart w:id="106" w:name="_Toc156108406"/>
      <w:bookmarkStart w:id="107" w:name="_Toc158968751"/>
      <w:bookmarkStart w:id="108" w:name="_Toc175030199"/>
      <w:bookmarkStart w:id="109" w:name="_Toc208806385"/>
      <w:r>
        <w:t>Include the TMH File</w:t>
      </w:r>
      <w:bookmarkEnd w:id="106"/>
      <w:bookmarkEnd w:id="107"/>
      <w:bookmarkEnd w:id="108"/>
      <w:bookmarkEnd w:id="109"/>
    </w:p>
    <w:p w:rsidR="007530A6" w:rsidRPr="00B40DD8" w:rsidRDefault="007530A6" w:rsidP="007530A6">
      <w:pPr>
        <w:pStyle w:val="BodyText"/>
      </w:pPr>
      <w:r>
        <w:t>When you run the WPP preprocessor, it creates a .tmh file for each C/C++ source file that contains WPP macros. The TMH file</w:t>
      </w:r>
      <w:r w:rsidRPr="00B40DD8">
        <w:t xml:space="preserve"> contains the code that the WPP preprocessor generate</w:t>
      </w:r>
      <w:r>
        <w:t>s</w:t>
      </w:r>
      <w:r w:rsidRPr="00B40DD8">
        <w:t xml:space="preserve"> and must be compiled with the associated source file. </w:t>
      </w:r>
      <w:r>
        <w:t>Every source file that contains WPP m</w:t>
      </w:r>
      <w:r w:rsidRPr="00B40DD8">
        <w:t xml:space="preserve">acros must include </w:t>
      </w:r>
      <w:r>
        <w:t>its corresponding TMH file, which h</w:t>
      </w:r>
      <w:r w:rsidRPr="00B40DD8">
        <w:t xml:space="preserve">as </w:t>
      </w:r>
      <w:r>
        <w:t>the same name as the</w:t>
      </w:r>
      <w:r w:rsidRPr="00B40DD8">
        <w:t xml:space="preserve"> source file,</w:t>
      </w:r>
      <w:r>
        <w:t xml:space="preserve"> but</w:t>
      </w:r>
      <w:r w:rsidRPr="00B40DD8">
        <w:t xml:space="preserve"> with a .tmh extension. For example, the TMH file for Driver.c is Driver.tmh and the </w:t>
      </w:r>
      <w:r w:rsidRPr="00250C11">
        <w:rPr>
          <w:b/>
        </w:rPr>
        <w:t>#include</w:t>
      </w:r>
      <w:r w:rsidRPr="00B40DD8">
        <w:t xml:space="preserve"> directive </w:t>
      </w:r>
      <w:r>
        <w:t>is as follows:</w:t>
      </w:r>
    </w:p>
    <w:p w:rsidR="007530A6" w:rsidRDefault="007530A6" w:rsidP="007530A6">
      <w:pPr>
        <w:pStyle w:val="CodeBlockScreened"/>
      </w:pPr>
      <w:r w:rsidRPr="00233800">
        <w:t xml:space="preserve">#include </w:t>
      </w:r>
      <w:r>
        <w:t>driver</w:t>
      </w:r>
      <w:r w:rsidRPr="00233800">
        <w:t>.tmh</w:t>
      </w:r>
    </w:p>
    <w:p w:rsidR="007530A6" w:rsidRDefault="007530A6" w:rsidP="007530A6">
      <w:pPr>
        <w:pStyle w:val="CodeBlockScreened"/>
      </w:pPr>
      <w:r>
        <w:t>...</w:t>
      </w:r>
    </w:p>
    <w:p w:rsidR="007530A6" w:rsidRPr="00C85A8D" w:rsidRDefault="007530A6" w:rsidP="007530A6">
      <w:pPr>
        <w:pStyle w:val="Le"/>
      </w:pPr>
    </w:p>
    <w:p w:rsidR="007530A6" w:rsidRDefault="007530A6" w:rsidP="007530A6">
      <w:pPr>
        <w:pStyle w:val="BodyText"/>
      </w:pPr>
      <w:r>
        <w:t>The</w:t>
      </w:r>
      <w:r w:rsidRPr="00233800">
        <w:t xml:space="preserve"> </w:t>
      </w:r>
      <w:r>
        <w:t>TMH</w:t>
      </w:r>
      <w:r w:rsidRPr="00233800">
        <w:t xml:space="preserve"> file </w:t>
      </w:r>
      <w:r>
        <w:t xml:space="preserve">must be included after the WPP_CONTROL_GUIDS macro and </w:t>
      </w:r>
      <w:r w:rsidRPr="00233800">
        <w:t xml:space="preserve">before any </w:t>
      </w:r>
      <w:r>
        <w:t xml:space="preserve">other </w:t>
      </w:r>
      <w:r w:rsidRPr="00233800">
        <w:t>WPP macro calls.</w:t>
      </w:r>
      <w:r>
        <w:t xml:space="preserve"> WPP_CONTROL_GUIDS is typically declared in a common header file,</w:t>
      </w:r>
      <w:r w:rsidR="004F3985">
        <w:t xml:space="preserve"> so</w:t>
      </w:r>
      <w:r>
        <w:t xml:space="preserve"> you must include the TMH file after the common header file.</w:t>
      </w:r>
    </w:p>
    <w:p w:rsidR="007530A6" w:rsidRDefault="007530A6" w:rsidP="007530A6">
      <w:pPr>
        <w:pStyle w:val="Heading3"/>
      </w:pPr>
      <w:bookmarkStart w:id="110" w:name="_Toc156108407"/>
      <w:bookmarkStart w:id="111" w:name="_Toc158968752"/>
      <w:bookmarkStart w:id="112" w:name="_Toc175030200"/>
      <w:bookmarkStart w:id="113" w:name="_Toc208806386"/>
      <w:r>
        <w:t>UMDF Example: Including the TMH File</w:t>
      </w:r>
      <w:bookmarkEnd w:id="110"/>
      <w:bookmarkEnd w:id="111"/>
      <w:bookmarkEnd w:id="112"/>
      <w:bookmarkEnd w:id="113"/>
    </w:p>
    <w:p w:rsidR="007530A6" w:rsidRDefault="007530A6" w:rsidP="007530A6">
      <w:pPr>
        <w:pStyle w:val="BodyText"/>
      </w:pPr>
      <w:r>
        <w:t>In the Fx2_Driver sample, the WPP_CONTROL_GUIDS macro is in the common header file Internal.h. To ensure that WPP_CONTROL_GUIDS comes first, the source files include Internal.h before the TMH file. For example, ReadWriteQueue.cpp includes the files as follows</w:t>
      </w:r>
      <w:r w:rsidR="004F3985">
        <w:t>:</w:t>
      </w:r>
    </w:p>
    <w:p w:rsidR="007530A6" w:rsidRDefault="007530A6" w:rsidP="007530A6">
      <w:pPr>
        <w:pStyle w:val="CodeBlockScreened"/>
      </w:pPr>
      <w:r>
        <w:t>#include "internal.h"</w:t>
      </w:r>
    </w:p>
    <w:p w:rsidR="007530A6" w:rsidRDefault="007530A6" w:rsidP="007530A6">
      <w:pPr>
        <w:pStyle w:val="CodeBlockScreened"/>
      </w:pPr>
      <w:r>
        <w:t>#include "ReadWriteQueue.tmh"</w:t>
      </w:r>
    </w:p>
    <w:p w:rsidR="007530A6" w:rsidRDefault="007530A6" w:rsidP="007530A6">
      <w:pPr>
        <w:pStyle w:val="Le"/>
      </w:pPr>
      <w:bookmarkStart w:id="114" w:name="_Toc156108408"/>
    </w:p>
    <w:p w:rsidR="007530A6" w:rsidRDefault="007530A6" w:rsidP="007530A6">
      <w:pPr>
        <w:pStyle w:val="Heading3"/>
      </w:pPr>
      <w:bookmarkStart w:id="115" w:name="_Toc158968753"/>
      <w:bookmarkStart w:id="116" w:name="_Toc175030201"/>
      <w:bookmarkStart w:id="117" w:name="_Toc208806387"/>
      <w:r>
        <w:t>KMDF Example: Including the TMH File</w:t>
      </w:r>
      <w:bookmarkEnd w:id="114"/>
      <w:bookmarkEnd w:id="115"/>
      <w:bookmarkEnd w:id="116"/>
      <w:bookmarkEnd w:id="117"/>
    </w:p>
    <w:p w:rsidR="007530A6" w:rsidRDefault="007530A6" w:rsidP="007530A6">
      <w:pPr>
        <w:pStyle w:val="BodyText"/>
      </w:pPr>
      <w:r>
        <w:t>The Osrusbfx2 driver defines the control GUID and trace flags in a common header file, Trace.h, which in turn is included in Osr</w:t>
      </w:r>
      <w:r w:rsidRPr="00E8330E">
        <w:t xml:space="preserve">usbfx2.h. Consequently, the source files for this driver include Osrusbfx2.h before the </w:t>
      </w:r>
      <w:r>
        <w:t>TMH file, as Interrupt.c does in the following example</w:t>
      </w:r>
      <w:r w:rsidR="00997B77">
        <w:t>:</w:t>
      </w:r>
    </w:p>
    <w:p w:rsidR="007530A6" w:rsidRDefault="007530A6" w:rsidP="007530A6">
      <w:pPr>
        <w:pStyle w:val="CodeBlockScreened"/>
      </w:pPr>
      <w:r>
        <w:t>#include &lt;osrusbfx2.h&gt;</w:t>
      </w:r>
    </w:p>
    <w:p w:rsidR="007530A6" w:rsidRDefault="007530A6" w:rsidP="007530A6">
      <w:pPr>
        <w:pStyle w:val="CodeBlockScreened"/>
      </w:pPr>
      <w:r>
        <w:t>#if defined(EVENT_TRACING)</w:t>
      </w:r>
    </w:p>
    <w:p w:rsidR="007530A6" w:rsidRDefault="007530A6" w:rsidP="007530A6">
      <w:pPr>
        <w:pStyle w:val="CodeBlockScreened"/>
      </w:pPr>
      <w:r>
        <w:t>#include "interrupt.tmh"</w:t>
      </w:r>
    </w:p>
    <w:p w:rsidR="007530A6" w:rsidRDefault="007530A6" w:rsidP="007530A6">
      <w:pPr>
        <w:pStyle w:val="CodeBlockScreened"/>
      </w:pPr>
      <w:r>
        <w:t>#endif</w:t>
      </w:r>
    </w:p>
    <w:p w:rsidR="007530A6" w:rsidRPr="00C85A8D" w:rsidRDefault="007530A6" w:rsidP="007530A6">
      <w:pPr>
        <w:pStyle w:val="Le"/>
      </w:pPr>
    </w:p>
    <w:p w:rsidR="007530A6" w:rsidRDefault="007530A6" w:rsidP="007530A6">
      <w:pPr>
        <w:pStyle w:val="BodyText"/>
      </w:pPr>
      <w:r>
        <w:t xml:space="preserve">The KMDF sample includes the TMH file only if event tracing is enabled. The sample defines the EVENT_TRACING environment variable in the </w:t>
      </w:r>
      <w:r w:rsidRPr="0024550E">
        <w:rPr>
          <w:i/>
        </w:rPr>
        <w:t>Sources</w:t>
      </w:r>
      <w:r>
        <w:t xml:space="preserve"> file along with the ENABLE_EVENT_TRAC</w:t>
      </w:r>
      <w:r w:rsidRPr="00E8330E">
        <w:t xml:space="preserve">ING variable. When ENABLE_EVENT_TRACING is defined, the </w:t>
      </w:r>
      <w:r w:rsidR="00E66243" w:rsidRPr="00E66243">
        <w:rPr>
          <w:i/>
        </w:rPr>
        <w:t>Sources</w:t>
      </w:r>
      <w:r w:rsidRPr="00BD1E4D">
        <w:t xml:space="preserve"> file</w:t>
      </w:r>
      <w:r>
        <w:t xml:space="preserve"> also defines EVENT_TRACING and includes the RUN_WPP directive, which invokes the WPP preprocessor. This technique allows you to include or exclude WPP tracing at build time.</w:t>
      </w:r>
    </w:p>
    <w:p w:rsidR="007530A6" w:rsidRPr="005F6C8E" w:rsidRDefault="007530A6" w:rsidP="007530A6">
      <w:pPr>
        <w:pStyle w:val="Heading2"/>
      </w:pPr>
      <w:bookmarkStart w:id="118" w:name="_Toc156108409"/>
      <w:bookmarkStart w:id="119" w:name="_Toc158968754"/>
      <w:bookmarkStart w:id="120" w:name="_Toc175030202"/>
      <w:bookmarkStart w:id="121" w:name="_Toc208806388"/>
      <w:r w:rsidRPr="005F6C8E">
        <w:t>Define the Control GUID and Trace Flags</w:t>
      </w:r>
      <w:bookmarkEnd w:id="118"/>
      <w:bookmarkEnd w:id="119"/>
      <w:bookmarkEnd w:id="120"/>
      <w:bookmarkEnd w:id="121"/>
    </w:p>
    <w:p w:rsidR="007530A6" w:rsidRPr="005F6C8E" w:rsidRDefault="007530A6" w:rsidP="007530A6">
      <w:pPr>
        <w:pStyle w:val="BodyTextLink"/>
      </w:pPr>
      <w:r w:rsidRPr="005F6C8E">
        <w:t>Each trace message provider must have a control GUID that trace controllers use to identify the driver as a trace message provider. Typically, each driver has a separate control GUID. However, a one-to-one relationship between co</w:t>
      </w:r>
      <w:r w:rsidRPr="00E8330E">
        <w:t>ntrol GUID and driver</w:t>
      </w:r>
      <w:r w:rsidRPr="005F6C8E">
        <w:t xml:space="preserve"> is not </w:t>
      </w:r>
      <w:r>
        <w:t>required</w:t>
      </w:r>
      <w:r w:rsidRPr="005F6C8E">
        <w:t xml:space="preserve"> because:</w:t>
      </w:r>
    </w:p>
    <w:p w:rsidR="007530A6" w:rsidRPr="00E76328" w:rsidRDefault="007530A6" w:rsidP="007530A6">
      <w:pPr>
        <w:pStyle w:val="BulletList"/>
      </w:pPr>
      <w:r w:rsidRPr="00E76328">
        <w:t>A driver can have multiple control GUIDs.</w:t>
      </w:r>
    </w:p>
    <w:p w:rsidR="007530A6" w:rsidRPr="00250C11" w:rsidRDefault="007530A6" w:rsidP="007530A6">
      <w:pPr>
        <w:pStyle w:val="BodyTextIndent"/>
      </w:pPr>
      <w:r w:rsidRPr="00250C11">
        <w:t xml:space="preserve">Each GUID must identify a unique trace message provider, </w:t>
      </w:r>
      <w:r>
        <w:t xml:space="preserve">and the recommended practice is for drivers to contain a single provider. However, </w:t>
      </w:r>
      <w:r w:rsidRPr="00250C11">
        <w:t>a driver can be broken into multiple providers, each with its own GUID. For example, if a driver has a shared library, the driver could define two control GUIDS: one for the driver and one for the libra</w:t>
      </w:r>
      <w:r>
        <w:t xml:space="preserve">ry. Each provider must have its own definition of the </w:t>
      </w:r>
      <w:r w:rsidRPr="00816556">
        <w:t>WPP_</w:t>
      </w:r>
      <w:r>
        <w:t xml:space="preserve">DEFINE_CONTROL_GUID macro and </w:t>
      </w:r>
      <w:r w:rsidR="00075EB0">
        <w:t xml:space="preserve">must </w:t>
      </w:r>
      <w:r w:rsidRPr="00250C11">
        <w:t xml:space="preserve">define its own set of </w:t>
      </w:r>
      <w:r>
        <w:t xml:space="preserve">trace </w:t>
      </w:r>
      <w:r w:rsidRPr="00250C11">
        <w:t xml:space="preserve">flags. The trace consumer </w:t>
      </w:r>
      <w:r>
        <w:t>can</w:t>
      </w:r>
      <w:r w:rsidRPr="00250C11">
        <w:t xml:space="preserve"> choose to enable either or both </w:t>
      </w:r>
      <w:r>
        <w:t xml:space="preserve">control GUIDS </w:t>
      </w:r>
      <w:r w:rsidRPr="00250C11">
        <w:t>as trace message providers for the session.</w:t>
      </w:r>
    </w:p>
    <w:p w:rsidR="007530A6" w:rsidRPr="00E76328" w:rsidRDefault="007530A6" w:rsidP="007530A6">
      <w:pPr>
        <w:pStyle w:val="BulletList"/>
      </w:pPr>
      <w:r w:rsidRPr="00E76328">
        <w:t>Multiple drivers ca</w:t>
      </w:r>
      <w:r>
        <w:t>n use the same control GUID.</w:t>
      </w:r>
    </w:p>
    <w:p w:rsidR="007530A6" w:rsidRPr="00250C11" w:rsidRDefault="00075EB0" w:rsidP="007530A6">
      <w:pPr>
        <w:pStyle w:val="BodyTextIndent"/>
      </w:pPr>
      <w:r>
        <w:t>All</w:t>
      </w:r>
      <w:r w:rsidRPr="00250C11">
        <w:t xml:space="preserve"> </w:t>
      </w:r>
      <w:r w:rsidR="007530A6" w:rsidRPr="00250C11">
        <w:t xml:space="preserve">components </w:t>
      </w:r>
      <w:r>
        <w:t>that</w:t>
      </w:r>
      <w:r w:rsidRPr="00250C11">
        <w:t xml:space="preserve"> </w:t>
      </w:r>
      <w:r w:rsidR="007530A6" w:rsidRPr="00250C11">
        <w:t xml:space="preserve">use the same </w:t>
      </w:r>
      <w:r>
        <w:t xml:space="preserve">control </w:t>
      </w:r>
      <w:r w:rsidR="007530A6" w:rsidRPr="00250C11">
        <w:t xml:space="preserve">GUID operate as a single provider. </w:t>
      </w:r>
      <w:r w:rsidR="007530A6">
        <w:t>It</w:t>
      </w:r>
      <w:r w:rsidR="00997B77">
        <w:t xml:space="preserve"> is</w:t>
      </w:r>
      <w:r w:rsidR="007530A6">
        <w:t xml:space="preserve"> even possible to assign the same control GUID to a combination of kernel-mode and user-mode drivers. </w:t>
      </w:r>
      <w:r w:rsidR="007530A6" w:rsidRPr="00250C11">
        <w:t xml:space="preserve">If the provider is enabled, the trace messages from every component </w:t>
      </w:r>
      <w:r w:rsidR="007530A6">
        <w:t xml:space="preserve">that shares the GUID </w:t>
      </w:r>
      <w:r w:rsidR="007530A6" w:rsidRPr="00250C11">
        <w:t xml:space="preserve">are interleaved in the trace log in the order in which they are generated. This approach can be useful for handling drivers that interact during execution, such as a function driver and a related filter driver or a hybrid </w:t>
      </w:r>
      <w:r w:rsidR="007530A6">
        <w:t xml:space="preserve">WDF </w:t>
      </w:r>
      <w:r w:rsidR="007530A6" w:rsidRPr="00250C11">
        <w:t>driver with both UMDF and KMDF components.</w:t>
      </w:r>
    </w:p>
    <w:p w:rsidR="007530A6" w:rsidRDefault="004B5E4C" w:rsidP="007530A6">
      <w:pPr>
        <w:pStyle w:val="BodyText"/>
      </w:pPr>
      <w:r>
        <w:rPr>
          <w:bCs/>
        </w:rPr>
        <w:t>To create a GUID, u</w:t>
      </w:r>
      <w:r w:rsidR="007530A6">
        <w:t xml:space="preserve">se the UuidGen tool from the Platform SDK to generate a new control GUID specifically for </w:t>
      </w:r>
      <w:r>
        <w:t>your trace provider</w:t>
      </w:r>
      <w:r w:rsidR="007530A6">
        <w:t>. Do not copy the examples in this book or use one generated for another purpose</w:t>
      </w:r>
      <w:r w:rsidR="00D63B72">
        <w:t>,</w:t>
      </w:r>
      <w:r w:rsidR="007530A6">
        <w:t xml:space="preserve"> such as identifying a device interface. For details, see “Using UUIDGEN</w:t>
      </w:r>
      <w:r w:rsidR="007530A6" w:rsidRPr="00E8330E">
        <w:t>.EXE” in the MSDN library</w:t>
      </w:r>
      <w:r w:rsidR="007530A6">
        <w:t>.</w:t>
      </w:r>
    </w:p>
    <w:p w:rsidR="007530A6" w:rsidRPr="00233800" w:rsidRDefault="00075EB0" w:rsidP="007530A6">
      <w:pPr>
        <w:pStyle w:val="BodyText"/>
      </w:pPr>
      <w:r>
        <w:t xml:space="preserve">The WPP_CONTROL_GUIDS macro </w:t>
      </w:r>
      <w:r w:rsidR="007530A6">
        <w:t>specif</w:t>
      </w:r>
      <w:r>
        <w:t>ies</w:t>
      </w:r>
      <w:r w:rsidR="007530A6">
        <w:t xml:space="preserve"> the control GUID </w:t>
      </w:r>
      <w:r>
        <w:t xml:space="preserve">and the trace flags </w:t>
      </w:r>
      <w:r w:rsidR="007530A6">
        <w:t>for a provider. You must define WPP_CONTROL_GUIDS for each source file that generates trace messages, typ</w:t>
      </w:r>
      <w:r w:rsidR="007530A6" w:rsidRPr="00E8330E">
        <w:t xml:space="preserve">ically in a common header file. </w:t>
      </w:r>
      <w:r w:rsidR="007530A6">
        <w:t xml:space="preserve">Each flag has a name and a value that specifies the bit with which the flag is associated. The </w:t>
      </w:r>
      <w:r>
        <w:t xml:space="preserve">following shows the </w:t>
      </w:r>
      <w:r w:rsidR="007530A6">
        <w:t xml:space="preserve">general form </w:t>
      </w:r>
      <w:r w:rsidR="007530A6" w:rsidRPr="00233800">
        <w:t>of the macro</w:t>
      </w:r>
      <w:r w:rsidR="007530A6">
        <w:t xml:space="preserve"> definition</w:t>
      </w:r>
      <w:r>
        <w:t>:</w:t>
      </w:r>
    </w:p>
    <w:p w:rsidR="007530A6" w:rsidRPr="00233800" w:rsidRDefault="007530A6" w:rsidP="007530A6">
      <w:pPr>
        <w:pStyle w:val="CodeBlockScreened"/>
      </w:pPr>
      <w:r w:rsidRPr="00233800">
        <w:t>#define WPP_CONTROL_GUIDS \</w:t>
      </w:r>
    </w:p>
    <w:p w:rsidR="007530A6" w:rsidRDefault="007530A6" w:rsidP="007530A6">
      <w:pPr>
        <w:pStyle w:val="CodeBlockScreened"/>
      </w:pPr>
      <w:r w:rsidRPr="00233800">
        <w:t xml:space="preserve">    WPP_DEFINE_CONTROL_GUID(</w:t>
      </w:r>
      <w:r w:rsidRPr="006F2BEF">
        <w:rPr>
          <w:i/>
        </w:rPr>
        <w:t>CtlGuid</w:t>
      </w:r>
      <w:r w:rsidRPr="00233800">
        <w:t>,</w:t>
      </w:r>
      <w:r>
        <w:t xml:space="preserve">                 \</w:t>
      </w:r>
    </w:p>
    <w:p w:rsidR="007530A6" w:rsidRPr="00F51551" w:rsidRDefault="007530A6" w:rsidP="007530A6">
      <w:pPr>
        <w:pStyle w:val="CodeBlockScreened"/>
      </w:pPr>
      <w:r w:rsidRPr="00F51551">
        <w:t xml:space="preserve">        (</w:t>
      </w:r>
      <w:r w:rsidRPr="006F2BEF">
        <w:rPr>
          <w:i/>
        </w:rPr>
        <w:t>aaaaaaaa,bbbb,cccc,dddd,eeeeeeeeeeee</w:t>
      </w:r>
      <w:r w:rsidRPr="00F51551">
        <w:t>),  \</w:t>
      </w:r>
    </w:p>
    <w:p w:rsidR="007530A6" w:rsidRPr="00233800" w:rsidRDefault="007530A6" w:rsidP="007530A6">
      <w:pPr>
        <w:pStyle w:val="CodeBlockScreened"/>
      </w:pPr>
      <w:r w:rsidRPr="00F51551">
        <w:t xml:space="preserve">        </w:t>
      </w:r>
      <w:r w:rsidRPr="00233800">
        <w:t>WPP_DEFINE_BIT(</w:t>
      </w:r>
      <w:r w:rsidRPr="006F2BEF">
        <w:rPr>
          <w:i/>
        </w:rPr>
        <w:t>TRACELEVELONE</w:t>
      </w:r>
      <w:r w:rsidRPr="00233800">
        <w:t>)                \</w:t>
      </w:r>
    </w:p>
    <w:p w:rsidR="007530A6" w:rsidRDefault="007530A6" w:rsidP="007530A6">
      <w:pPr>
        <w:pStyle w:val="CodeBlockScreened"/>
      </w:pPr>
      <w:r w:rsidRPr="00233800">
        <w:t xml:space="preserve">        WPP_DEFINE_BIT(</w:t>
      </w:r>
      <w:r w:rsidRPr="006F2BEF">
        <w:rPr>
          <w:i/>
        </w:rPr>
        <w:t>TRACELEVELTWO</w:t>
      </w:r>
      <w:r w:rsidRPr="00233800">
        <w:t>) )</w:t>
      </w:r>
    </w:p>
    <w:p w:rsidR="007530A6" w:rsidRPr="00C85A8D" w:rsidRDefault="007530A6" w:rsidP="007530A6">
      <w:pPr>
        <w:pStyle w:val="Le"/>
      </w:pPr>
    </w:p>
    <w:p w:rsidR="007530A6" w:rsidRDefault="007530A6" w:rsidP="007530A6">
      <w:pPr>
        <w:pStyle w:val="BodyTextLink"/>
      </w:pPr>
      <w:r>
        <w:t xml:space="preserve">The components of the definition </w:t>
      </w:r>
      <w:r w:rsidR="00075EB0">
        <w:t>have the following meanings</w:t>
      </w:r>
      <w:r>
        <w:t>:</w:t>
      </w:r>
    </w:p>
    <w:p w:rsidR="007530A6" w:rsidRPr="00E76328" w:rsidRDefault="007530A6" w:rsidP="007530A6">
      <w:pPr>
        <w:pStyle w:val="BulletList"/>
      </w:pPr>
      <w:r w:rsidRPr="006F2BEF">
        <w:rPr>
          <w:i/>
        </w:rPr>
        <w:t>CtlGuid</w:t>
      </w:r>
      <w:r w:rsidRPr="00E76328">
        <w:t xml:space="preserve"> is a friendly name for the GUID.</w:t>
      </w:r>
    </w:p>
    <w:p w:rsidR="007530A6" w:rsidRPr="00E76328" w:rsidRDefault="007530A6" w:rsidP="007530A6">
      <w:pPr>
        <w:pStyle w:val="BulletList"/>
      </w:pPr>
      <w:r w:rsidRPr="00E76328">
        <w:t>(</w:t>
      </w:r>
      <w:r w:rsidRPr="006F2BEF">
        <w:rPr>
          <w:i/>
        </w:rPr>
        <w:t>aaaaaaaa,bbbb,cccc,dddd,eeeeeeeeeeee</w:t>
      </w:r>
      <w:r w:rsidRPr="00E76328">
        <w:t>) represent</w:t>
      </w:r>
      <w:r w:rsidR="00075EB0">
        <w:t>s</w:t>
      </w:r>
      <w:r w:rsidRPr="00E76328">
        <w:t xml:space="preserve"> the control GUID itself.</w:t>
      </w:r>
    </w:p>
    <w:p w:rsidR="007530A6" w:rsidRPr="00250C11" w:rsidRDefault="007530A6" w:rsidP="007530A6">
      <w:pPr>
        <w:pStyle w:val="BodyTextIndent"/>
      </w:pPr>
      <w:r w:rsidRPr="00250C11">
        <w:t>The letters represent the five fields of the standard string form of a GUID, but they are separated by commas and brack</w:t>
      </w:r>
      <w:r>
        <w:t xml:space="preserve">eted by parentheses instead of the usual hyphens and </w:t>
      </w:r>
      <w:r w:rsidRPr="00250C11">
        <w:t>curly braces.</w:t>
      </w:r>
    </w:p>
    <w:p w:rsidR="007530A6" w:rsidRPr="00E76328" w:rsidRDefault="007530A6" w:rsidP="007530A6">
      <w:pPr>
        <w:pStyle w:val="BulletList"/>
      </w:pPr>
      <w:r w:rsidRPr="006F2BEF">
        <w:rPr>
          <w:i/>
        </w:rPr>
        <w:t>TRACELEVELONE</w:t>
      </w:r>
      <w:r w:rsidRPr="00E76328">
        <w:t xml:space="preserve"> and </w:t>
      </w:r>
      <w:r w:rsidRPr="006F2BEF">
        <w:rPr>
          <w:i/>
        </w:rPr>
        <w:t>TRACELEVELTWO</w:t>
      </w:r>
      <w:r w:rsidRPr="00E76328">
        <w:t xml:space="preserve"> are</w:t>
      </w:r>
      <w:r>
        <w:t xml:space="preserve"> the provider’s two </w:t>
      </w:r>
      <w:r w:rsidRPr="00E76328">
        <w:t>trace flags.</w:t>
      </w:r>
    </w:p>
    <w:p w:rsidR="007530A6" w:rsidRPr="00250C11" w:rsidRDefault="007530A6" w:rsidP="007530A6">
      <w:pPr>
        <w:pStyle w:val="BodyTextIndent"/>
      </w:pPr>
      <w:r w:rsidRPr="00250C11">
        <w:t xml:space="preserve">WPP assigns a bit value to each trace flag in the order in which they appear in the </w:t>
      </w:r>
      <w:r>
        <w:t>definition</w:t>
      </w:r>
      <w:r w:rsidR="00075EB0">
        <w:t>, beginning with 1</w:t>
      </w:r>
      <w:r w:rsidRPr="00250C11">
        <w:t>.</w:t>
      </w:r>
    </w:p>
    <w:p w:rsidR="007530A6" w:rsidRPr="00C85A8D" w:rsidRDefault="007530A6" w:rsidP="007530A6">
      <w:pPr>
        <w:pStyle w:val="Le"/>
      </w:pPr>
      <w:bookmarkStart w:id="122" w:name="_Toc156108410"/>
      <w:bookmarkStart w:id="123" w:name="_Toc158968755"/>
    </w:p>
    <w:p w:rsidR="007530A6" w:rsidRDefault="007530A6" w:rsidP="007530A6">
      <w:pPr>
        <w:pStyle w:val="Heading3"/>
      </w:pPr>
      <w:bookmarkStart w:id="124" w:name="_Toc175030203"/>
      <w:bookmarkStart w:id="125" w:name="_Toc208806389"/>
      <w:r>
        <w:t>UMDF Example: Defining the Control GUID and Trace Flags</w:t>
      </w:r>
      <w:bookmarkEnd w:id="122"/>
      <w:bookmarkEnd w:id="123"/>
      <w:bookmarkEnd w:id="124"/>
      <w:bookmarkEnd w:id="125"/>
    </w:p>
    <w:p w:rsidR="007530A6" w:rsidRDefault="007530A6" w:rsidP="007530A6">
      <w:pPr>
        <w:pStyle w:val="BodyText"/>
      </w:pPr>
      <w:r>
        <w:t>The Fx2_Driver sample defines a single control GUID and four trace flags in the Internal.h header file, as shown in the following example</w:t>
      </w:r>
      <w:r w:rsidR="00997B77">
        <w:t>:</w:t>
      </w:r>
    </w:p>
    <w:p w:rsidR="007530A6" w:rsidRDefault="007530A6" w:rsidP="007530A6">
      <w:pPr>
        <w:pStyle w:val="CodeBlockScreened"/>
      </w:pPr>
      <w:r w:rsidRPr="007701BD">
        <w:t>#define</w:t>
      </w:r>
      <w:r>
        <w:t xml:space="preserve"> WPP_CONTROL_GUIDS \</w:t>
      </w:r>
    </w:p>
    <w:p w:rsidR="007530A6" w:rsidRDefault="007530A6" w:rsidP="007530A6">
      <w:pPr>
        <w:pStyle w:val="CodeBlockScreened"/>
      </w:pPr>
      <w:r>
        <w:t>WPP_DEFINE_CONTROL_GUID(WudfOsrUsbFx2TraceGuid, \</w:t>
      </w:r>
    </w:p>
    <w:p w:rsidR="007530A6" w:rsidRPr="00512B5C" w:rsidRDefault="007530A6" w:rsidP="007530A6">
      <w:pPr>
        <w:pStyle w:val="CodeBlockScreened"/>
        <w:rPr>
          <w:lang w:val="pt-BR"/>
        </w:rPr>
      </w:pPr>
      <w:r w:rsidRPr="003E4CCA">
        <w:t xml:space="preserve">  </w:t>
      </w:r>
      <w:r w:rsidRPr="00512B5C">
        <w:rPr>
          <w:lang w:val="pt-BR"/>
        </w:rPr>
        <w:t>(da5fbdfd,1eae,4ecf,b426,a3818f325ddb),   \</w:t>
      </w:r>
    </w:p>
    <w:p w:rsidR="007530A6" w:rsidRDefault="007530A6" w:rsidP="007530A6">
      <w:pPr>
        <w:pStyle w:val="CodeBlockScreened"/>
      </w:pPr>
      <w:r w:rsidRPr="00512B5C">
        <w:rPr>
          <w:lang w:val="pt-BR"/>
        </w:rPr>
        <w:t xml:space="preserve">  </w:t>
      </w:r>
      <w:r>
        <w:t>WPP_DEFINE_BIT(MYDRIVER_ALL_INFO)    \</w:t>
      </w:r>
    </w:p>
    <w:p w:rsidR="007530A6" w:rsidRDefault="007530A6" w:rsidP="007530A6">
      <w:pPr>
        <w:pStyle w:val="CodeBlockScreened"/>
      </w:pPr>
      <w:r>
        <w:t xml:space="preserve">  WPP_DEFINE_BIT(TEST_TRACE_DRIVER)    \</w:t>
      </w:r>
    </w:p>
    <w:p w:rsidR="007530A6" w:rsidRDefault="007530A6" w:rsidP="007530A6">
      <w:pPr>
        <w:pStyle w:val="CodeBlockScreened"/>
      </w:pPr>
      <w:r>
        <w:t xml:space="preserve">  WPP_DEFINE_BIT(TEST_TRACE_DEVICE)    \</w:t>
      </w:r>
    </w:p>
    <w:p w:rsidR="007530A6" w:rsidRDefault="007530A6" w:rsidP="007530A6">
      <w:pPr>
        <w:pStyle w:val="CodeBlockScreened"/>
      </w:pPr>
      <w:r>
        <w:t xml:space="preserve">  WPP_DEFINE_BIT(TEST_TRACE_QUEUE)     \</w:t>
      </w:r>
    </w:p>
    <w:p w:rsidR="007530A6" w:rsidRDefault="007530A6" w:rsidP="007530A6">
      <w:pPr>
        <w:pStyle w:val="CodeBlockScreened"/>
      </w:pPr>
      <w:r>
        <w:t>)</w:t>
      </w:r>
    </w:p>
    <w:p w:rsidR="007530A6" w:rsidRPr="00C85A8D" w:rsidRDefault="007530A6" w:rsidP="007530A6">
      <w:pPr>
        <w:pStyle w:val="Le"/>
      </w:pPr>
    </w:p>
    <w:p w:rsidR="007530A6" w:rsidRDefault="007530A6" w:rsidP="007530A6">
      <w:pPr>
        <w:pStyle w:val="BodyTextLink"/>
      </w:pPr>
      <w:r>
        <w:t>In this example:</w:t>
      </w:r>
    </w:p>
    <w:p w:rsidR="007530A6" w:rsidRPr="00E76328" w:rsidRDefault="007530A6" w:rsidP="007530A6">
      <w:pPr>
        <w:pStyle w:val="BulletList"/>
      </w:pPr>
      <w:r w:rsidRPr="00E76328">
        <w:t>WudfOsrUsbFx2TraceGuid is the friendly name for the {da5fbdfd-1</w:t>
      </w:r>
      <w:r>
        <w:t>eae-4ecf-b426-a3818f325ddb}</w:t>
      </w:r>
      <w:r w:rsidR="00075EB0">
        <w:t xml:space="preserve"> GUID</w:t>
      </w:r>
      <w:r w:rsidRPr="00E76328">
        <w:t>.</w:t>
      </w:r>
    </w:p>
    <w:p w:rsidR="007530A6" w:rsidRPr="00E76328" w:rsidRDefault="007530A6" w:rsidP="007530A6">
      <w:pPr>
        <w:pStyle w:val="BulletList"/>
      </w:pPr>
      <w:r w:rsidRPr="00E76328">
        <w:t xml:space="preserve">The WPP_DEFINE_BIT macros specify four flags </w:t>
      </w:r>
      <w:r>
        <w:t>for the</w:t>
      </w:r>
      <w:r w:rsidRPr="00E76328">
        <w:t xml:space="preserve"> TraceEvents function’s FLAG</w:t>
      </w:r>
      <w:r w:rsidR="00075EB0">
        <w:t>S</w:t>
      </w:r>
      <w:r w:rsidRPr="00E76328">
        <w:t xml:space="preserve"> parameter.</w:t>
      </w:r>
    </w:p>
    <w:p w:rsidR="007530A6" w:rsidRPr="00250C11" w:rsidRDefault="007530A6" w:rsidP="007530A6">
      <w:pPr>
        <w:pStyle w:val="BodyTextIndent"/>
      </w:pPr>
      <w:r w:rsidRPr="00250C11">
        <w:t xml:space="preserve">These flags are used to distinguish between messages that are generated by the driver </w:t>
      </w:r>
      <w:r>
        <w:t xml:space="preserve">callback </w:t>
      </w:r>
      <w:r w:rsidRPr="00250C11">
        <w:t>object, the device</w:t>
      </w:r>
      <w:r>
        <w:t xml:space="preserve"> callback</w:t>
      </w:r>
      <w:r w:rsidRPr="00250C11">
        <w:t xml:space="preserve"> object, the queue </w:t>
      </w:r>
      <w:r>
        <w:t xml:space="preserve">callback </w:t>
      </w:r>
      <w:r w:rsidRPr="00250C11">
        <w:t>objects, and all other driver components.</w:t>
      </w:r>
    </w:p>
    <w:p w:rsidR="007530A6" w:rsidRPr="00C85A8D" w:rsidRDefault="007530A6" w:rsidP="007530A6">
      <w:pPr>
        <w:pStyle w:val="Le"/>
      </w:pPr>
      <w:bookmarkStart w:id="126" w:name="_Toc156108411"/>
      <w:bookmarkStart w:id="127" w:name="_Toc158968756"/>
    </w:p>
    <w:p w:rsidR="007530A6" w:rsidRDefault="007530A6" w:rsidP="007530A6">
      <w:pPr>
        <w:pStyle w:val="Heading3"/>
      </w:pPr>
      <w:bookmarkStart w:id="128" w:name="_Toc175030204"/>
      <w:bookmarkStart w:id="129" w:name="_Toc208806390"/>
      <w:r>
        <w:t>KMDF Example: Defining the Control GUID and Trace Flags</w:t>
      </w:r>
      <w:bookmarkEnd w:id="126"/>
      <w:bookmarkEnd w:id="127"/>
      <w:bookmarkEnd w:id="128"/>
      <w:bookmarkEnd w:id="129"/>
    </w:p>
    <w:p w:rsidR="007530A6" w:rsidRDefault="007530A6" w:rsidP="007530A6">
      <w:pPr>
        <w:pStyle w:val="BodyText"/>
      </w:pPr>
      <w:r>
        <w:t>The Osrusbfx2 driver sample defines a single control GUID and seven trace flags in the Trace.h header file, as shown in the following example</w:t>
      </w:r>
      <w:r w:rsidR="00997B77">
        <w:t>:</w:t>
      </w:r>
    </w:p>
    <w:p w:rsidR="007530A6" w:rsidRPr="008F191E" w:rsidRDefault="007530A6" w:rsidP="007530A6">
      <w:pPr>
        <w:pStyle w:val="CodeBlockScreened"/>
        <w:rPr>
          <w:lang w:val="it-IT"/>
        </w:rPr>
      </w:pPr>
      <w:r w:rsidRPr="008F191E">
        <w:rPr>
          <w:lang w:val="it-IT"/>
        </w:rPr>
        <w:t>#define WPP_CONTROL_GUIDS \</w:t>
      </w:r>
    </w:p>
    <w:p w:rsidR="007530A6" w:rsidRPr="008F191E" w:rsidRDefault="007530A6" w:rsidP="007530A6">
      <w:pPr>
        <w:pStyle w:val="CodeBlockScreened"/>
        <w:rPr>
          <w:lang w:val="it-IT"/>
        </w:rPr>
      </w:pPr>
      <w:r w:rsidRPr="008F191E">
        <w:rPr>
          <w:lang w:val="it-IT"/>
        </w:rPr>
        <w:t>WPP_DEFINE_CONTROL_GUID(OsrUsbFxTraceGuid, \</w:t>
      </w:r>
    </w:p>
    <w:p w:rsidR="007530A6" w:rsidRPr="008F191E" w:rsidRDefault="007530A6" w:rsidP="007530A6">
      <w:pPr>
        <w:pStyle w:val="CodeBlockScreened"/>
        <w:rPr>
          <w:lang w:val="it-IT"/>
        </w:rPr>
      </w:pPr>
      <w:r w:rsidRPr="008F191E">
        <w:rPr>
          <w:lang w:val="it-IT"/>
        </w:rPr>
        <w:t xml:space="preserve">  (d23a0c5a,d307,4f0e,ae8e,E2A355AD5DAB), \</w:t>
      </w:r>
    </w:p>
    <w:p w:rsidR="007530A6" w:rsidRPr="00A636A1" w:rsidRDefault="007530A6" w:rsidP="007530A6">
      <w:pPr>
        <w:pStyle w:val="CodeBlockScreened"/>
      </w:pPr>
      <w:r w:rsidRPr="008F191E">
        <w:rPr>
          <w:lang w:val="it-IT"/>
        </w:rPr>
        <w:t xml:space="preserve">  </w:t>
      </w:r>
      <w:r w:rsidRPr="00A636A1">
        <w:t>WPP_DEFINE_BIT(DBG_INIT)          /* bit  0 = 0x00000001 */ \</w:t>
      </w:r>
    </w:p>
    <w:p w:rsidR="007530A6" w:rsidRPr="00A636A1" w:rsidRDefault="007530A6" w:rsidP="007530A6">
      <w:pPr>
        <w:pStyle w:val="CodeBlockScreened"/>
      </w:pPr>
      <w:r w:rsidRPr="00A636A1">
        <w:t xml:space="preserve">  WPP_DEFINE_BIT(DBG_PNP)           /* bit  1 = 0x00000002 */ \</w:t>
      </w:r>
    </w:p>
    <w:p w:rsidR="007530A6" w:rsidRPr="00A636A1" w:rsidRDefault="007530A6" w:rsidP="007530A6">
      <w:pPr>
        <w:pStyle w:val="CodeBlockScreened"/>
      </w:pPr>
      <w:r w:rsidRPr="00A636A1">
        <w:t xml:space="preserve">  WPP_DEFINE_BIT(DBG_POWER)         /* bit  2 = 0x00000004 */ \</w:t>
      </w:r>
    </w:p>
    <w:p w:rsidR="007530A6" w:rsidRPr="00A636A1" w:rsidRDefault="007530A6" w:rsidP="007530A6">
      <w:pPr>
        <w:pStyle w:val="CodeBlockScreened"/>
      </w:pPr>
      <w:r w:rsidRPr="00A636A1">
        <w:t xml:space="preserve">  WPP_DEFINE_BIT(DBG_WMI)           /* bit  3 = 0x00000008 */ \</w:t>
      </w:r>
    </w:p>
    <w:p w:rsidR="007530A6" w:rsidRDefault="007530A6" w:rsidP="007530A6">
      <w:pPr>
        <w:pStyle w:val="CodeBlockScreened"/>
      </w:pPr>
      <w:r>
        <w:t xml:space="preserve">  WPP_DEFINE_BIT(DBG_CREATE_CLOSE)  </w:t>
      </w:r>
      <w:r w:rsidRPr="007701BD">
        <w:t>/* bit  4 = 0x00000010 */</w:t>
      </w:r>
      <w:r>
        <w:t xml:space="preserve"> \</w:t>
      </w:r>
    </w:p>
    <w:p w:rsidR="007530A6" w:rsidRDefault="007530A6" w:rsidP="007530A6">
      <w:pPr>
        <w:pStyle w:val="CodeBlockScreened"/>
      </w:pPr>
      <w:r>
        <w:t xml:space="preserve">  WPP_DEFINE_BIT(DBG_IOCTL)         </w:t>
      </w:r>
      <w:r w:rsidRPr="007701BD">
        <w:t>/* bit  5 = 0x00000020 */</w:t>
      </w:r>
      <w:r>
        <w:t xml:space="preserve"> \</w:t>
      </w:r>
    </w:p>
    <w:p w:rsidR="007530A6" w:rsidRDefault="007530A6" w:rsidP="007530A6">
      <w:pPr>
        <w:pStyle w:val="CodeBlockScreened"/>
      </w:pPr>
      <w:r>
        <w:t xml:space="preserve">  WPP_DEFINE_BIT(DBG_WRITE)         </w:t>
      </w:r>
      <w:r w:rsidRPr="007701BD">
        <w:t>/* bit  6 = 0x00000040 */</w:t>
      </w:r>
      <w:r>
        <w:t xml:space="preserve"> \</w:t>
      </w:r>
    </w:p>
    <w:p w:rsidR="007530A6" w:rsidRDefault="007530A6" w:rsidP="007530A6">
      <w:pPr>
        <w:pStyle w:val="CodeBlockScreened"/>
      </w:pPr>
      <w:r>
        <w:t xml:space="preserve">  WPP_DEFINE_BIT(DBG_READ)          </w:t>
      </w:r>
      <w:r w:rsidRPr="007701BD">
        <w:t>/* bit  7 = 0x00000080 */</w:t>
      </w:r>
      <w:r>
        <w:t xml:space="preserve"> \</w:t>
      </w:r>
    </w:p>
    <w:p w:rsidR="007530A6" w:rsidRDefault="007530A6" w:rsidP="007530A6">
      <w:pPr>
        <w:pStyle w:val="CodeBlockScreened"/>
      </w:pPr>
      <w:r>
        <w:t>)</w:t>
      </w:r>
    </w:p>
    <w:p w:rsidR="007530A6" w:rsidRPr="00C85A8D" w:rsidRDefault="007530A6" w:rsidP="007530A6">
      <w:pPr>
        <w:pStyle w:val="Le"/>
      </w:pPr>
    </w:p>
    <w:p w:rsidR="007530A6" w:rsidRDefault="007530A6" w:rsidP="007530A6">
      <w:pPr>
        <w:pStyle w:val="BodyTextLink"/>
      </w:pPr>
      <w:r>
        <w:t>In this example:</w:t>
      </w:r>
    </w:p>
    <w:p w:rsidR="007530A6" w:rsidRPr="00E76328" w:rsidRDefault="007530A6" w:rsidP="007530A6">
      <w:pPr>
        <w:pStyle w:val="BulletList"/>
      </w:pPr>
      <w:r w:rsidRPr="00E76328">
        <w:t>OsrUsbFxTraceGuid is the friendly name for the {d23a0c5a-d307-4f0e-ae8e-E2A355AD5DAB} GUID.</w:t>
      </w:r>
    </w:p>
    <w:p w:rsidR="007530A6" w:rsidRPr="00E76328" w:rsidRDefault="007530A6" w:rsidP="007530A6">
      <w:pPr>
        <w:pStyle w:val="BulletList"/>
      </w:pPr>
      <w:r w:rsidRPr="00E76328">
        <w:t xml:space="preserve">The trace flags are used to differentiate between trace messages that are generated </w:t>
      </w:r>
      <w:r w:rsidR="000C2053">
        <w:t>as the driver handles</w:t>
      </w:r>
      <w:r>
        <w:t xml:space="preserve"> different types of I/O requests</w:t>
      </w:r>
      <w:r w:rsidRPr="00E76328">
        <w:t>.</w:t>
      </w:r>
    </w:p>
    <w:p w:rsidR="007530A6" w:rsidRPr="00C85A8D" w:rsidRDefault="007530A6" w:rsidP="007530A6">
      <w:pPr>
        <w:pStyle w:val="Le"/>
      </w:pPr>
      <w:bookmarkStart w:id="130" w:name="_Toc156108412"/>
      <w:bookmarkStart w:id="131" w:name="_Toc158968757"/>
    </w:p>
    <w:p w:rsidR="007530A6" w:rsidRDefault="007530A6" w:rsidP="007530A6">
      <w:pPr>
        <w:pStyle w:val="Heading2"/>
      </w:pPr>
      <w:bookmarkStart w:id="132" w:name="_Toc175030205"/>
      <w:bookmarkStart w:id="133" w:name="_Toc208806391"/>
      <w:r>
        <w:t>Initialize and Clean Up Tracing</w:t>
      </w:r>
      <w:bookmarkEnd w:id="130"/>
      <w:bookmarkEnd w:id="131"/>
      <w:bookmarkEnd w:id="132"/>
      <w:bookmarkEnd w:id="133"/>
    </w:p>
    <w:p w:rsidR="007530A6" w:rsidRDefault="007530A6" w:rsidP="007530A6">
      <w:pPr>
        <w:pStyle w:val="BodyText"/>
      </w:pPr>
      <w:r>
        <w:t>You must initialize tracing early in the driver</w:t>
      </w:r>
      <w:r w:rsidR="00997B77">
        <w:t>-</w:t>
      </w:r>
      <w:r>
        <w:t>loading process and clean up just before the driver shuts down.</w:t>
      </w:r>
    </w:p>
    <w:p w:rsidR="007530A6" w:rsidRDefault="007530A6" w:rsidP="007530A6">
      <w:pPr>
        <w:pStyle w:val="Heading3"/>
      </w:pPr>
      <w:bookmarkStart w:id="134" w:name="_Toc156108413"/>
      <w:bookmarkStart w:id="135" w:name="_Toc158968758"/>
      <w:bookmarkStart w:id="136" w:name="_Toc175030206"/>
      <w:bookmarkStart w:id="137" w:name="_Toc208806392"/>
      <w:r>
        <w:t>Initialize Tracing</w:t>
      </w:r>
      <w:bookmarkEnd w:id="134"/>
      <w:bookmarkEnd w:id="135"/>
      <w:bookmarkEnd w:id="136"/>
      <w:bookmarkEnd w:id="137"/>
    </w:p>
    <w:p w:rsidR="007530A6" w:rsidRDefault="007530A6" w:rsidP="007530A6">
      <w:pPr>
        <w:pStyle w:val="BodyText"/>
      </w:pPr>
      <w:r>
        <w:t>The</w:t>
      </w:r>
      <w:r w:rsidRPr="00233800">
        <w:t xml:space="preserve"> WPP_INIT_TRACING </w:t>
      </w:r>
      <w:r>
        <w:t>macro initializes tracing and must be called early in the loading process, before any</w:t>
      </w:r>
      <w:r w:rsidRPr="00233800">
        <w:t xml:space="preserve"> trace messages</w:t>
      </w:r>
      <w:r>
        <w:t xml:space="preserve"> are generated</w:t>
      </w:r>
      <w:r w:rsidRPr="00233800">
        <w:t xml:space="preserve">. WPP_INIT_TRACING </w:t>
      </w:r>
      <w:r>
        <w:t>is defined differently for user-mode and kernel-mode drivers and takes different arguments.</w:t>
      </w:r>
    </w:p>
    <w:p w:rsidR="007530A6" w:rsidRDefault="007530A6" w:rsidP="007530A6">
      <w:pPr>
        <w:pStyle w:val="Heading3"/>
      </w:pPr>
      <w:bookmarkStart w:id="138" w:name="_Toc156108414"/>
      <w:bookmarkStart w:id="139" w:name="_Toc158968759"/>
      <w:bookmarkStart w:id="140" w:name="_Toc175030207"/>
      <w:bookmarkStart w:id="141" w:name="_Toc208806393"/>
      <w:r>
        <w:t>UMDF Example: Initialize Tracing in DllMain</w:t>
      </w:r>
      <w:bookmarkEnd w:id="138"/>
      <w:bookmarkEnd w:id="139"/>
      <w:bookmarkEnd w:id="140"/>
      <w:bookmarkEnd w:id="141"/>
    </w:p>
    <w:p w:rsidR="007530A6" w:rsidRDefault="007530A6" w:rsidP="007530A6">
      <w:pPr>
        <w:pStyle w:val="BodyText"/>
      </w:pPr>
      <w:r>
        <w:t xml:space="preserve">A UMDF driver should initialize tracing in its </w:t>
      </w:r>
      <w:r w:rsidRPr="00250C11">
        <w:rPr>
          <w:b/>
        </w:rPr>
        <w:t>DllMain</w:t>
      </w:r>
      <w:r>
        <w:t xml:space="preserve"> function by calling WPP_INIT_TRACING when the function is first called. In that case, the </w:t>
      </w:r>
      <w:r w:rsidRPr="00263D2A">
        <w:rPr>
          <w:i/>
        </w:rPr>
        <w:t>Reason</w:t>
      </w:r>
      <w:r>
        <w:t xml:space="preserve"> parameter </w:t>
      </w:r>
      <w:r w:rsidR="000C2053">
        <w:t xml:space="preserve">to </w:t>
      </w:r>
      <w:r w:rsidR="000C2053">
        <w:rPr>
          <w:b/>
        </w:rPr>
        <w:t xml:space="preserve">DllMain </w:t>
      </w:r>
      <w:r>
        <w:t>is set to DLL_PROCESS_ATTACH.</w:t>
      </w:r>
    </w:p>
    <w:p w:rsidR="007530A6" w:rsidRDefault="007530A6" w:rsidP="007530A6">
      <w:pPr>
        <w:pStyle w:val="BodyText"/>
      </w:pPr>
      <w:r>
        <w:rPr>
          <w:b/>
          <w:bCs/>
        </w:rPr>
        <w:t>Important:</w:t>
      </w:r>
      <w:r>
        <w:rPr>
          <w:bCs/>
        </w:rPr>
        <w:t xml:space="preserve"> </w:t>
      </w:r>
      <w:r w:rsidRPr="0061157E">
        <w:rPr>
          <w:b/>
          <w:bCs/>
        </w:rPr>
        <w:t>DllMain</w:t>
      </w:r>
      <w:r>
        <w:rPr>
          <w:bCs/>
        </w:rPr>
        <w:t xml:space="preserve"> is also called when threads are attached and detached and when the process is detached. </w:t>
      </w:r>
      <w:r>
        <w:t xml:space="preserve">Be sure to verify that the </w:t>
      </w:r>
      <w:r w:rsidRPr="002A39E9">
        <w:rPr>
          <w:i/>
        </w:rPr>
        <w:t>Reason</w:t>
      </w:r>
      <w:r>
        <w:t xml:space="preserve"> parameter is set to DLL_PROCESS_ATTACH before</w:t>
      </w:r>
      <w:r w:rsidR="004B5E4C">
        <w:t xml:space="preserve"> you</w:t>
      </w:r>
      <w:r>
        <w:t xml:space="preserve"> enabl</w:t>
      </w:r>
      <w:r w:rsidR="004B5E4C">
        <w:t>e</w:t>
      </w:r>
      <w:r>
        <w:t xml:space="preserve"> tracing. Otherwise, you </w:t>
      </w:r>
      <w:r w:rsidR="004B5E4C">
        <w:t>might</w:t>
      </w:r>
      <w:r>
        <w:t xml:space="preserve"> attempt</w:t>
      </w:r>
      <w:r w:rsidR="004B5E4C">
        <w:t xml:space="preserve"> </w:t>
      </w:r>
      <w:r>
        <w:t>to enable tracing every time a thread is attached or detached.</w:t>
      </w:r>
    </w:p>
    <w:p w:rsidR="000C2053" w:rsidRDefault="007530A6" w:rsidP="000C2053">
      <w:pPr>
        <w:pStyle w:val="BodyText"/>
      </w:pPr>
      <w:r>
        <w:t xml:space="preserve">For user-mode components, WPP_INIT_TRACING has a single argument: a pointer to a UNICODE string that identifies the driver. </w:t>
      </w:r>
      <w:r w:rsidR="000C2053">
        <w:t>On Windows Vista and later versions, WPP ignores the string, and you can set it to NULL.</w:t>
      </w:r>
    </w:p>
    <w:p w:rsidR="007530A6" w:rsidRDefault="007530A6" w:rsidP="007530A6">
      <w:pPr>
        <w:pStyle w:val="BodyText"/>
      </w:pPr>
      <w:r>
        <w:t xml:space="preserve">In the Fx2_Driver sample, the string </w:t>
      </w:r>
      <w:r w:rsidR="000C2053">
        <w:t xml:space="preserve">constant MYDRIVER_TRACING_ID </w:t>
      </w:r>
      <w:r>
        <w:t>is defined in Internal.h as shown i</w:t>
      </w:r>
      <w:r w:rsidRPr="00E8330E">
        <w:t>n the</w:t>
      </w:r>
      <w:r>
        <w:t xml:space="preserve"> following example</w:t>
      </w:r>
      <w:r w:rsidR="00997B77">
        <w:t>:</w:t>
      </w:r>
    </w:p>
    <w:p w:rsidR="007530A6" w:rsidRDefault="007530A6" w:rsidP="007530A6">
      <w:pPr>
        <w:pStyle w:val="CodeBlockScreened"/>
      </w:pPr>
      <w:r w:rsidRPr="007701BD">
        <w:t>#define</w:t>
      </w:r>
      <w:r>
        <w:t xml:space="preserve"> MYDRIVER_TRACING_ID    L"Microsoft\\UMDF\\OsrUsb"</w:t>
      </w:r>
    </w:p>
    <w:p w:rsidR="007530A6" w:rsidRDefault="007530A6" w:rsidP="007530A6">
      <w:pPr>
        <w:pStyle w:val="CodeBlockScreened"/>
      </w:pPr>
      <w:r>
        <w:t xml:space="preserve"> </w:t>
      </w:r>
    </w:p>
    <w:p w:rsidR="007530A6" w:rsidRPr="00C85A8D" w:rsidRDefault="007530A6" w:rsidP="007530A6">
      <w:pPr>
        <w:pStyle w:val="Le"/>
      </w:pPr>
    </w:p>
    <w:p w:rsidR="007530A6" w:rsidRDefault="007530A6" w:rsidP="007530A6">
      <w:pPr>
        <w:pStyle w:val="BodyText"/>
      </w:pPr>
      <w:r>
        <w:t>The constant makes it possible to copy the Dllsup.cpp file and use it without change in another driver. However, you should redefine MYDRIVER_TRACING_ID to use an appropriate string for your driver.</w:t>
      </w:r>
    </w:p>
    <w:p w:rsidR="007530A6" w:rsidRDefault="007530A6" w:rsidP="007530A6">
      <w:pPr>
        <w:pStyle w:val="BodyText"/>
      </w:pPr>
      <w:r>
        <w:t xml:space="preserve">The following example shows an edited version of the Fx2_Driver sample’s </w:t>
      </w:r>
      <w:r w:rsidRPr="00250C11">
        <w:rPr>
          <w:b/>
        </w:rPr>
        <w:t>DllMain</w:t>
      </w:r>
      <w:r>
        <w:t xml:space="preserve"> implementation, from Dllsup.cpp</w:t>
      </w:r>
      <w:r w:rsidR="00997B77">
        <w:t>:</w:t>
      </w:r>
    </w:p>
    <w:p w:rsidR="007530A6" w:rsidRDefault="007530A6" w:rsidP="007530A6">
      <w:pPr>
        <w:pStyle w:val="CodeBlockScreened"/>
      </w:pPr>
      <w:r>
        <w:t>BOOL WINAPI DllMain(HINSTANCE ModuleHandle,</w:t>
      </w:r>
    </w:p>
    <w:p w:rsidR="007530A6" w:rsidRDefault="007530A6" w:rsidP="007530A6">
      <w:pPr>
        <w:pStyle w:val="CodeBlockScreened"/>
      </w:pPr>
      <w:r>
        <w:t xml:space="preserve">                    DWORD Reason,</w:t>
      </w:r>
    </w:p>
    <w:p w:rsidR="007530A6" w:rsidRDefault="007530A6" w:rsidP="007530A6">
      <w:pPr>
        <w:pStyle w:val="CodeBlockScreened"/>
      </w:pPr>
      <w:r>
        <w:t xml:space="preserve">                    PVOID </w:t>
      </w:r>
      <w:r w:rsidRPr="007701BD">
        <w:t>/* Reserved */</w:t>
      </w:r>
      <w:r>
        <w:t>)</w:t>
      </w:r>
    </w:p>
    <w:p w:rsidR="007530A6" w:rsidRDefault="007530A6" w:rsidP="007530A6">
      <w:pPr>
        <w:pStyle w:val="CodeBlockScreened"/>
      </w:pPr>
      <w:r>
        <w:t>{</w:t>
      </w:r>
    </w:p>
    <w:p w:rsidR="007530A6" w:rsidRDefault="007530A6" w:rsidP="007530A6">
      <w:pPr>
        <w:pStyle w:val="CodeBlockScreened"/>
      </w:pPr>
      <w:r>
        <w:t xml:space="preserve">  UNREFERENCED_PARAMETER(ModuleHandle);</w:t>
      </w:r>
    </w:p>
    <w:p w:rsidR="007530A6" w:rsidRPr="000D2A3C" w:rsidRDefault="007530A6" w:rsidP="007530A6">
      <w:pPr>
        <w:pStyle w:val="CodeBlockScreened"/>
      </w:pPr>
      <w:r>
        <w:t xml:space="preserve">  </w:t>
      </w:r>
      <w:r w:rsidRPr="000D2A3C">
        <w:t>if (DLL_PROCESS_ATTACH == Reason)</w:t>
      </w:r>
    </w:p>
    <w:p w:rsidR="007530A6" w:rsidRPr="000D2A3C" w:rsidRDefault="007530A6" w:rsidP="007530A6">
      <w:pPr>
        <w:pStyle w:val="CodeBlockScreened"/>
      </w:pPr>
      <w:r>
        <w:t xml:space="preserve">  </w:t>
      </w:r>
      <w:r w:rsidRPr="000D2A3C">
        <w:t>{</w:t>
      </w:r>
    </w:p>
    <w:p w:rsidR="007530A6" w:rsidRPr="000D2A3C" w:rsidRDefault="007530A6" w:rsidP="007530A6">
      <w:pPr>
        <w:pStyle w:val="CodeBlockScreened"/>
      </w:pPr>
      <w:r w:rsidRPr="000D2A3C">
        <w:t xml:space="preserve">  </w:t>
      </w:r>
      <w:r>
        <w:t xml:space="preserve">  </w:t>
      </w:r>
      <w:r w:rsidRPr="000D2A3C">
        <w:t>WPP_INIT_TRACING(MYDRIVER_TRACING_ID);</w:t>
      </w:r>
    </w:p>
    <w:p w:rsidR="007530A6" w:rsidRPr="000D2A3C" w:rsidRDefault="007530A6" w:rsidP="007530A6">
      <w:pPr>
        <w:pStyle w:val="CodeBlockScreened"/>
      </w:pPr>
      <w:r>
        <w:t xml:space="preserve">  </w:t>
      </w:r>
      <w:r w:rsidRPr="000D2A3C">
        <w:t>}</w:t>
      </w:r>
    </w:p>
    <w:p w:rsidR="007530A6" w:rsidRPr="000D2A3C" w:rsidRDefault="007530A6" w:rsidP="007530A6">
      <w:pPr>
        <w:pStyle w:val="CodeBlockScreened"/>
      </w:pPr>
      <w:r>
        <w:t xml:space="preserve">  ...//Code omitted</w:t>
      </w:r>
    </w:p>
    <w:p w:rsidR="007530A6" w:rsidRDefault="007530A6" w:rsidP="007530A6">
      <w:pPr>
        <w:pStyle w:val="CodeBlockScreened"/>
      </w:pPr>
      <w:r>
        <w:t xml:space="preserve">  </w:t>
      </w:r>
      <w:r w:rsidRPr="007701BD">
        <w:t>return</w:t>
      </w:r>
      <w:r>
        <w:t xml:space="preserve"> TRUE;</w:t>
      </w:r>
    </w:p>
    <w:p w:rsidR="007530A6" w:rsidRDefault="007530A6" w:rsidP="007530A6">
      <w:pPr>
        <w:pStyle w:val="CodeBlockScreened"/>
      </w:pPr>
      <w:r>
        <w:t>}</w:t>
      </w:r>
    </w:p>
    <w:p w:rsidR="007530A6" w:rsidRPr="00C85A8D" w:rsidRDefault="007530A6" w:rsidP="007530A6">
      <w:pPr>
        <w:pStyle w:val="Le"/>
      </w:pPr>
      <w:bookmarkStart w:id="142" w:name="_Toc156108415"/>
      <w:bookmarkStart w:id="143" w:name="_Toc158968760"/>
    </w:p>
    <w:p w:rsidR="007530A6" w:rsidRDefault="007530A6" w:rsidP="007530A6">
      <w:pPr>
        <w:pStyle w:val="Heading3"/>
      </w:pPr>
      <w:bookmarkStart w:id="144" w:name="_Toc175030208"/>
      <w:bookmarkStart w:id="145" w:name="_Toc208806394"/>
      <w:r>
        <w:t>KMDF Example: Initializing Tracing in DriverEntry</w:t>
      </w:r>
      <w:bookmarkEnd w:id="142"/>
      <w:bookmarkEnd w:id="143"/>
      <w:bookmarkEnd w:id="144"/>
      <w:bookmarkEnd w:id="145"/>
    </w:p>
    <w:p w:rsidR="007530A6" w:rsidRDefault="007530A6" w:rsidP="007530A6">
      <w:pPr>
        <w:pStyle w:val="BodyText"/>
      </w:pPr>
      <w:r w:rsidRPr="00B81986">
        <w:t xml:space="preserve">A KMDF driver should initialize tracing </w:t>
      </w:r>
      <w:r>
        <w:t xml:space="preserve">in </w:t>
      </w:r>
      <w:r w:rsidRPr="00B81986">
        <w:t xml:space="preserve">its </w:t>
      </w:r>
      <w:r w:rsidRPr="00DF0686">
        <w:rPr>
          <w:b/>
        </w:rPr>
        <w:t>DriverEntry</w:t>
      </w:r>
      <w:r w:rsidRPr="00B81986">
        <w:t xml:space="preserve"> routine. For kernel-mode drivers, WPP_INIT_TRACING takes two arguments: </w:t>
      </w:r>
      <w:r>
        <w:t xml:space="preserve">pointers to </w:t>
      </w:r>
      <w:r w:rsidRPr="00B81986">
        <w:t>the WDM driver object and</w:t>
      </w:r>
      <w:r>
        <w:t xml:space="preserve"> to</w:t>
      </w:r>
      <w:r w:rsidRPr="00B81986">
        <w:t xml:space="preserve"> </w:t>
      </w:r>
      <w:r>
        <w:t>the registry path, both of which are</w:t>
      </w:r>
      <w:r w:rsidRPr="00B81986">
        <w:t xml:space="preserve"> passed as parameters to </w:t>
      </w:r>
      <w:r w:rsidRPr="00DF0686">
        <w:rPr>
          <w:b/>
        </w:rPr>
        <w:t>DriverEntry</w:t>
      </w:r>
      <w:r w:rsidRPr="00B81986">
        <w:t>.</w:t>
      </w:r>
      <w:r w:rsidR="004F493E">
        <w:t xml:space="preserve"> On Windows Vista and later versions, WPP ignores these parameters, so you can set them to NULL.</w:t>
      </w:r>
    </w:p>
    <w:p w:rsidR="007530A6" w:rsidRDefault="007530A6" w:rsidP="007530A6">
      <w:pPr>
        <w:pStyle w:val="BodyText"/>
      </w:pPr>
      <w:r w:rsidRPr="003D2D14">
        <w:rPr>
          <w:b/>
        </w:rPr>
        <w:t>Note</w:t>
      </w:r>
      <w:r>
        <w:rPr>
          <w:b/>
        </w:rPr>
        <w:t>:</w:t>
      </w:r>
      <w:r w:rsidRPr="00C45693">
        <w:t xml:space="preserve"> </w:t>
      </w:r>
      <w:r>
        <w:t>The procedures for initializing and cleaning up WPP tracing are different for Windows 2</w:t>
      </w:r>
      <w:r w:rsidRPr="00E8330E">
        <w:t xml:space="preserve">000 than for later versions of Windows. KMDF </w:t>
      </w:r>
      <w:r>
        <w:t>handles these differences internally, so you can use the following examples with any version of Windows that supports KMDF.</w:t>
      </w:r>
    </w:p>
    <w:p w:rsidR="007530A6" w:rsidRPr="00B81986" w:rsidRDefault="007530A6" w:rsidP="007530A6">
      <w:pPr>
        <w:pStyle w:val="BodyText"/>
      </w:pPr>
      <w:r>
        <w:t xml:space="preserve">The following example shows </w:t>
      </w:r>
      <w:r w:rsidR="00EE479C">
        <w:t>how the</w:t>
      </w:r>
      <w:r>
        <w:t xml:space="preserve"> Osrusbfx2 sample</w:t>
      </w:r>
      <w:r w:rsidR="004B5E4C">
        <w:t xml:space="preserve"> initializes tracing in it</w:t>
      </w:r>
      <w:r>
        <w:t xml:space="preserve">s </w:t>
      </w:r>
      <w:r w:rsidRPr="0032350B">
        <w:rPr>
          <w:b/>
        </w:rPr>
        <w:t>DriverEntry</w:t>
      </w:r>
      <w:r>
        <w:t xml:space="preserve"> routine, from Device.c</w:t>
      </w:r>
      <w:r w:rsidR="00A91ED3">
        <w:t>:</w:t>
      </w:r>
    </w:p>
    <w:p w:rsidR="007530A6" w:rsidRDefault="007530A6" w:rsidP="007530A6">
      <w:pPr>
        <w:pStyle w:val="CodeBlockScreened"/>
      </w:pPr>
      <w:r>
        <w:t>NTSTATUS DriverEntry(__in PDRIVER_OBJECT  DriverObject,</w:t>
      </w:r>
    </w:p>
    <w:p w:rsidR="007530A6" w:rsidRDefault="007530A6" w:rsidP="007530A6">
      <w:pPr>
        <w:pStyle w:val="CodeBlockScreened"/>
      </w:pPr>
      <w:r>
        <w:t xml:space="preserve">                     __in PUNICODE_STRING RegistryPath)</w:t>
      </w:r>
    </w:p>
    <w:p w:rsidR="007530A6" w:rsidRDefault="007530A6" w:rsidP="007530A6">
      <w:pPr>
        <w:pStyle w:val="CodeBlockScreened"/>
      </w:pPr>
      <w:r>
        <w:t>{</w:t>
      </w:r>
    </w:p>
    <w:p w:rsidR="007530A6" w:rsidRDefault="007530A6" w:rsidP="007530A6">
      <w:pPr>
        <w:pStyle w:val="CodeBlockScreened"/>
      </w:pPr>
      <w:r>
        <w:t xml:space="preserve">    WDF_DRIVER_CONFIG       config;</w:t>
      </w:r>
    </w:p>
    <w:p w:rsidR="007530A6" w:rsidRDefault="007530A6" w:rsidP="007530A6">
      <w:pPr>
        <w:pStyle w:val="CodeBlockScreened"/>
      </w:pPr>
      <w:r>
        <w:t xml:space="preserve">    NTSTATUS                status;</w:t>
      </w:r>
    </w:p>
    <w:p w:rsidR="007530A6" w:rsidRDefault="007530A6" w:rsidP="007530A6">
      <w:pPr>
        <w:pStyle w:val="CodeBlockScreened"/>
      </w:pPr>
      <w:r>
        <w:t xml:space="preserve">    WDF_OBJECT_ATTRIBUTES   attributes;</w:t>
      </w:r>
    </w:p>
    <w:p w:rsidR="007530A6" w:rsidRPr="00D55E29" w:rsidRDefault="007530A6" w:rsidP="007530A6">
      <w:pPr>
        <w:pStyle w:val="CodeBlockScreened"/>
      </w:pPr>
    </w:p>
    <w:p w:rsidR="007530A6" w:rsidRDefault="007530A6" w:rsidP="007530A6">
      <w:pPr>
        <w:pStyle w:val="CodeBlockScreened"/>
      </w:pPr>
      <w:r>
        <w:t xml:space="preserve">    WPP_INIT_TRACING( DriverObject, RegistryPath );</w:t>
      </w:r>
    </w:p>
    <w:p w:rsidR="007530A6" w:rsidRPr="00D55E29" w:rsidRDefault="007530A6" w:rsidP="007530A6">
      <w:pPr>
        <w:pStyle w:val="CodeBlockScreened"/>
      </w:pPr>
    </w:p>
    <w:p w:rsidR="007530A6" w:rsidRDefault="007530A6" w:rsidP="007530A6">
      <w:pPr>
        <w:pStyle w:val="CodeBlockScreened"/>
      </w:pPr>
      <w:r>
        <w:t xml:space="preserve">    TraceEvents(TRACE_LEVEL_INFORMATION, DBG_INIT,</w:t>
      </w:r>
    </w:p>
    <w:p w:rsidR="007530A6" w:rsidRDefault="007530A6" w:rsidP="007530A6">
      <w:pPr>
        <w:pStyle w:val="CodeBlockScreened"/>
      </w:pPr>
      <w:r>
        <w:t xml:space="preserve">           "OSRUSBFX2 Driver Sample - Driver Framework Edition.\n");</w:t>
      </w:r>
    </w:p>
    <w:p w:rsidR="007530A6" w:rsidRDefault="007530A6" w:rsidP="007530A6">
      <w:pPr>
        <w:pStyle w:val="CodeBlockScreened"/>
      </w:pPr>
      <w:r>
        <w:t xml:space="preserve">    ...//Code omitted</w:t>
      </w:r>
    </w:p>
    <w:p w:rsidR="007530A6" w:rsidRDefault="007530A6" w:rsidP="007530A6">
      <w:pPr>
        <w:pStyle w:val="CodeBlockScreened"/>
      </w:pPr>
      <w:r>
        <w:t>}</w:t>
      </w:r>
    </w:p>
    <w:p w:rsidR="007530A6" w:rsidRPr="00C85A8D" w:rsidRDefault="007530A6" w:rsidP="007530A6">
      <w:pPr>
        <w:pStyle w:val="Le"/>
      </w:pPr>
      <w:bookmarkStart w:id="146" w:name="_Toc156108416"/>
      <w:bookmarkStart w:id="147" w:name="_Toc158968761"/>
    </w:p>
    <w:p w:rsidR="007530A6" w:rsidRPr="00233800" w:rsidRDefault="007530A6" w:rsidP="007530A6">
      <w:pPr>
        <w:pStyle w:val="Heading3"/>
      </w:pPr>
      <w:bookmarkStart w:id="148" w:name="_Toc175030209"/>
      <w:bookmarkStart w:id="149" w:name="_Toc208806395"/>
      <w:r>
        <w:t>Clean Up Tracing</w:t>
      </w:r>
      <w:bookmarkEnd w:id="146"/>
      <w:bookmarkEnd w:id="147"/>
      <w:bookmarkEnd w:id="148"/>
      <w:bookmarkEnd w:id="149"/>
    </w:p>
    <w:p w:rsidR="007530A6" w:rsidRDefault="007530A6" w:rsidP="007530A6">
      <w:pPr>
        <w:pStyle w:val="BodyText"/>
      </w:pPr>
      <w:r>
        <w:t>Drivers must call the</w:t>
      </w:r>
      <w:r w:rsidRPr="00233800">
        <w:t xml:space="preserve"> WPP_CLEANUP macro </w:t>
      </w:r>
      <w:r>
        <w:t>to clean up</w:t>
      </w:r>
      <w:r w:rsidRPr="00233800">
        <w:t xml:space="preserve"> software tracing. </w:t>
      </w:r>
      <w:r w:rsidR="0029692F">
        <w:t>A</w:t>
      </w:r>
      <w:r w:rsidR="0029692F" w:rsidRPr="00233800">
        <w:t xml:space="preserve"> </w:t>
      </w:r>
      <w:r w:rsidRPr="00233800">
        <w:t xml:space="preserve">driver cannot generate trace messages after this macro </w:t>
      </w:r>
      <w:r>
        <w:t xml:space="preserve">is called, so </w:t>
      </w:r>
      <w:r w:rsidR="0029692F">
        <w:t>it should be</w:t>
      </w:r>
      <w:r>
        <w:t xml:space="preserve"> </w:t>
      </w:r>
      <w:r w:rsidR="004B5E4C">
        <w:t xml:space="preserve">called </w:t>
      </w:r>
      <w:r w:rsidR="00EE479C">
        <w:t xml:space="preserve">immediately </w:t>
      </w:r>
      <w:r>
        <w:t>before the driver unloads.</w:t>
      </w:r>
    </w:p>
    <w:p w:rsidR="007530A6" w:rsidRDefault="007530A6" w:rsidP="007530A6">
      <w:pPr>
        <w:pStyle w:val="BodyText"/>
      </w:pPr>
      <w:r>
        <w:t xml:space="preserve">Failing to call </w:t>
      </w:r>
      <w:r w:rsidRPr="00233800">
        <w:t>WPP_CLEANUP</w:t>
      </w:r>
      <w:r>
        <w:t xml:space="preserve"> </w:t>
      </w:r>
      <w:r w:rsidRPr="00233800">
        <w:t>leave</w:t>
      </w:r>
      <w:r>
        <w:t>s</w:t>
      </w:r>
      <w:r w:rsidRPr="00233800">
        <w:t xml:space="preserve"> an outstanding refere</w:t>
      </w:r>
      <w:r>
        <w:t>nce on the driver object that can compromise</w:t>
      </w:r>
      <w:r w:rsidRPr="00233800">
        <w:t xml:space="preserve"> subsequent </w:t>
      </w:r>
      <w:r>
        <w:t>attempts to load the driver. An outstanding reference can require</w:t>
      </w:r>
      <w:r w:rsidRPr="00233800">
        <w:t xml:space="preserve"> user</w:t>
      </w:r>
      <w:r>
        <w:t>s</w:t>
      </w:r>
      <w:r w:rsidRPr="00233800">
        <w:t xml:space="preserve"> to reboot the system</w:t>
      </w:r>
      <w:r>
        <w:t xml:space="preserve"> or it can generate a bug check when ETW attempts to reference the driver</w:t>
      </w:r>
      <w:r w:rsidRPr="00233800">
        <w:t>.</w:t>
      </w:r>
      <w:r>
        <w:t xml:space="preserve"> </w:t>
      </w:r>
      <w:r w:rsidR="0029692F">
        <w:t>The</w:t>
      </w:r>
      <w:r>
        <w:t xml:space="preserve"> Build utility does</w:t>
      </w:r>
      <w:r w:rsidRPr="00233800">
        <w:t xml:space="preserve"> no</w:t>
      </w:r>
      <w:r>
        <w:t>t generate a compiler error if you do not call WPP_CLEANUP.</w:t>
      </w:r>
    </w:p>
    <w:p w:rsidR="007530A6" w:rsidRDefault="007530A6" w:rsidP="007530A6">
      <w:pPr>
        <w:pStyle w:val="Heading3"/>
      </w:pPr>
      <w:bookmarkStart w:id="150" w:name="_Toc156108417"/>
      <w:bookmarkStart w:id="151" w:name="_Toc158968762"/>
      <w:bookmarkStart w:id="152" w:name="_Toc175030210"/>
      <w:bookmarkStart w:id="153" w:name="_Toc208806396"/>
      <w:r>
        <w:t>UMDF Example: Clean Up Tracing in DllMain</w:t>
      </w:r>
      <w:bookmarkEnd w:id="150"/>
      <w:bookmarkEnd w:id="151"/>
      <w:bookmarkEnd w:id="152"/>
      <w:bookmarkEnd w:id="153"/>
    </w:p>
    <w:p w:rsidR="007530A6" w:rsidRDefault="007530A6" w:rsidP="007530A6">
      <w:pPr>
        <w:pStyle w:val="BodyText"/>
      </w:pPr>
      <w:r>
        <w:t xml:space="preserve">The UMDF version of WPP_CLEANUP has no arguments. The macro is usually called in a UMDF driver's </w:t>
      </w:r>
      <w:r w:rsidRPr="0032350B">
        <w:rPr>
          <w:b/>
        </w:rPr>
        <w:t>DllMain</w:t>
      </w:r>
      <w:r>
        <w:t xml:space="preserve"> function, which is called when the driver is unloaded as well as when it is loaded. When the driver is being unloaded, the </w:t>
      </w:r>
      <w:r w:rsidRPr="0032350B">
        <w:rPr>
          <w:i/>
        </w:rPr>
        <w:t>Reason</w:t>
      </w:r>
      <w:r>
        <w:t xml:space="preserve"> parameter </w:t>
      </w:r>
      <w:r w:rsidR="0029692F">
        <w:t xml:space="preserve">to </w:t>
      </w:r>
      <w:r w:rsidR="000F00AA" w:rsidRPr="000F00AA">
        <w:rPr>
          <w:b/>
        </w:rPr>
        <w:t>DllMain</w:t>
      </w:r>
      <w:r w:rsidR="0029692F">
        <w:t xml:space="preserve"> </w:t>
      </w:r>
      <w:r>
        <w:t xml:space="preserve">is set to DLL_PROCESS_DETACH. The following example shows an edited version of the Fx2_Driver sample’s </w:t>
      </w:r>
      <w:r w:rsidRPr="0032350B">
        <w:rPr>
          <w:b/>
        </w:rPr>
        <w:t>DllMain</w:t>
      </w:r>
      <w:r>
        <w:t xml:space="preserve"> implementation from Dllsup.cpp</w:t>
      </w:r>
      <w:r w:rsidR="00A91ED3">
        <w:t>:</w:t>
      </w:r>
    </w:p>
    <w:p w:rsidR="007530A6" w:rsidRDefault="007530A6" w:rsidP="00001AA0">
      <w:pPr>
        <w:pStyle w:val="CodeBlockScreened"/>
        <w:pageBreakBefore/>
      </w:pPr>
      <w:r>
        <w:t>BOOL WINAPI DllMain(HINSTANCE ModuleHandle,</w:t>
      </w:r>
    </w:p>
    <w:p w:rsidR="007530A6" w:rsidRDefault="007530A6" w:rsidP="007530A6">
      <w:pPr>
        <w:pStyle w:val="CodeBlockScreened"/>
      </w:pPr>
      <w:r>
        <w:t xml:space="preserve">                    DWORD Reason,</w:t>
      </w:r>
    </w:p>
    <w:p w:rsidR="007530A6" w:rsidRDefault="007530A6" w:rsidP="007530A6">
      <w:pPr>
        <w:pStyle w:val="CodeBlockScreened"/>
      </w:pPr>
      <w:r>
        <w:t xml:space="preserve">                    PVOID /* Reserved */)</w:t>
      </w:r>
    </w:p>
    <w:p w:rsidR="007530A6" w:rsidRDefault="007530A6" w:rsidP="007530A6">
      <w:pPr>
        <w:pStyle w:val="CodeBlockScreened"/>
      </w:pPr>
      <w:r>
        <w:t>{</w:t>
      </w:r>
    </w:p>
    <w:p w:rsidR="007530A6" w:rsidRDefault="007530A6" w:rsidP="007530A6">
      <w:pPr>
        <w:pStyle w:val="CodeBlockScreened"/>
      </w:pPr>
      <w:r>
        <w:t xml:space="preserve">    UNREFERENCED_PARAMETER(ModuleHandle);</w:t>
      </w:r>
    </w:p>
    <w:p w:rsidR="007530A6" w:rsidRDefault="007530A6" w:rsidP="007530A6">
      <w:pPr>
        <w:pStyle w:val="CodeBlockScreened"/>
      </w:pPr>
      <w:r>
        <w:t xml:space="preserve">    ...//Code omitted</w:t>
      </w:r>
    </w:p>
    <w:p w:rsidR="007530A6" w:rsidRDefault="007530A6" w:rsidP="007530A6">
      <w:pPr>
        <w:pStyle w:val="CodeBlockScreened"/>
      </w:pPr>
      <w:r>
        <w:t xml:space="preserve">    else if (DLL_PROCESS_DETACH == Reason)</w:t>
      </w:r>
    </w:p>
    <w:p w:rsidR="007530A6" w:rsidRDefault="007530A6" w:rsidP="007530A6">
      <w:pPr>
        <w:pStyle w:val="CodeBlockScreened"/>
      </w:pPr>
      <w:r>
        <w:t xml:space="preserve">    {</w:t>
      </w:r>
    </w:p>
    <w:p w:rsidR="007530A6" w:rsidRDefault="007530A6" w:rsidP="007530A6">
      <w:pPr>
        <w:pStyle w:val="CodeBlockScreened"/>
      </w:pPr>
      <w:r>
        <w:t xml:space="preserve">        WPP_CLEANUP();</w:t>
      </w:r>
    </w:p>
    <w:p w:rsidR="007530A6" w:rsidRDefault="007530A6" w:rsidP="007530A6">
      <w:pPr>
        <w:pStyle w:val="CodeBlockScreened"/>
      </w:pPr>
      <w:r>
        <w:t xml:space="preserve">    }</w:t>
      </w:r>
    </w:p>
    <w:p w:rsidR="007530A6" w:rsidRDefault="007530A6" w:rsidP="007530A6">
      <w:pPr>
        <w:pStyle w:val="CodeBlockScreened"/>
      </w:pPr>
      <w:r>
        <w:t xml:space="preserve">    return TRUE;</w:t>
      </w:r>
    </w:p>
    <w:p w:rsidR="007530A6" w:rsidRDefault="007530A6" w:rsidP="007530A6">
      <w:pPr>
        <w:pStyle w:val="CodeBlockScreened"/>
      </w:pPr>
      <w:r>
        <w:t>}</w:t>
      </w:r>
    </w:p>
    <w:p w:rsidR="007530A6" w:rsidRPr="00C85A8D" w:rsidRDefault="007530A6" w:rsidP="007530A6">
      <w:pPr>
        <w:pStyle w:val="Le"/>
      </w:pPr>
      <w:bookmarkStart w:id="154" w:name="_Toc156108418"/>
      <w:bookmarkStart w:id="155" w:name="_Toc158968763"/>
    </w:p>
    <w:p w:rsidR="007530A6" w:rsidRDefault="000F00AA" w:rsidP="007530A6">
      <w:pPr>
        <w:pStyle w:val="Heading3"/>
      </w:pPr>
      <w:bookmarkStart w:id="156" w:name="_Toc175030211"/>
      <w:bookmarkStart w:id="157" w:name="_Toc208806397"/>
      <w:r w:rsidRPr="004B5E4C">
        <w:t xml:space="preserve">KMDF Example: Cleaning up Tracing in </w:t>
      </w:r>
      <w:r w:rsidRPr="004B5E4C">
        <w:rPr>
          <w:i/>
        </w:rPr>
        <w:t>EvtCleanupCallback</w:t>
      </w:r>
      <w:bookmarkEnd w:id="154"/>
      <w:bookmarkEnd w:id="155"/>
      <w:bookmarkEnd w:id="156"/>
      <w:bookmarkEnd w:id="157"/>
    </w:p>
    <w:p w:rsidR="007530A6" w:rsidRDefault="007530A6" w:rsidP="007530A6">
      <w:pPr>
        <w:pStyle w:val="BodyText"/>
      </w:pPr>
      <w:r>
        <w:t xml:space="preserve">A KMDF driver should register an </w:t>
      </w:r>
      <w:r w:rsidRPr="0032350B">
        <w:rPr>
          <w:i/>
        </w:rPr>
        <w:t>EvtCleanupCallback</w:t>
      </w:r>
      <w:r>
        <w:t xml:space="preserve"> function for the WDFDRIVER object in its </w:t>
      </w:r>
      <w:r w:rsidRPr="0032350B">
        <w:rPr>
          <w:b/>
        </w:rPr>
        <w:t>DriverEntry</w:t>
      </w:r>
      <w:r>
        <w:t xml:space="preserve"> routin</w:t>
      </w:r>
      <w:r w:rsidRPr="00E8330E">
        <w:t xml:space="preserve">e and </w:t>
      </w:r>
      <w:r>
        <w:t xml:space="preserve">call WPP_CLEANUP from that function. The framework invokes </w:t>
      </w:r>
      <w:r w:rsidRPr="0032350B">
        <w:rPr>
          <w:i/>
        </w:rPr>
        <w:t>EvtCleanupCallback</w:t>
      </w:r>
      <w:r w:rsidRPr="00C45693">
        <w:t xml:space="preserve"> </w:t>
      </w:r>
      <w:r>
        <w:t>immediately before it deletes the driver object, and thus immediately before it unloads the driver.</w:t>
      </w:r>
    </w:p>
    <w:p w:rsidR="007530A6" w:rsidRPr="004C6B42" w:rsidRDefault="007530A6" w:rsidP="007530A6">
      <w:pPr>
        <w:pStyle w:val="BodyText"/>
      </w:pPr>
      <w:r>
        <w:t xml:space="preserve">Because the framework calls </w:t>
      </w:r>
      <w:r w:rsidRPr="0032350B">
        <w:rPr>
          <w:i/>
        </w:rPr>
        <w:t>EvtCleanupCallback</w:t>
      </w:r>
      <w:r>
        <w:t xml:space="preserve"> only if the framework driver object</w:t>
      </w:r>
      <w:r w:rsidRPr="00E8330E">
        <w:t xml:space="preserve"> is successfully created, you should initialize WPP only after you have successfully created the object. That way, if</w:t>
      </w:r>
      <w:r>
        <w:t xml:space="preserve"> the creation attempt fails, WPP is not initialized and no cleanup is required. If the creation attempt is successful,</w:t>
      </w:r>
      <w:r w:rsidRPr="00E8330E">
        <w:t xml:space="preserve"> the framework </w:t>
      </w:r>
      <w:r>
        <w:t xml:space="preserve">is guaranteed to call </w:t>
      </w:r>
      <w:r w:rsidRPr="0032350B">
        <w:rPr>
          <w:i/>
        </w:rPr>
        <w:t>EvtCleanupCallback</w:t>
      </w:r>
      <w:r>
        <w:t>, which runs the cleanup code.</w:t>
      </w:r>
    </w:p>
    <w:p w:rsidR="007530A6" w:rsidRDefault="007530A6" w:rsidP="007530A6">
      <w:pPr>
        <w:pStyle w:val="BodyText"/>
      </w:pPr>
      <w:r>
        <w:t xml:space="preserve">The kernel-mode version of WPP_CLEANUP requires one argument, a pointer to the WDM driver object. The following example shows the Osrusbfx2 sample's </w:t>
      </w:r>
      <w:r w:rsidRPr="0032350B">
        <w:rPr>
          <w:i/>
        </w:rPr>
        <w:t>EvtCleanupCallback</w:t>
      </w:r>
      <w:r>
        <w:t xml:space="preserve"> implementation from Device.c</w:t>
      </w:r>
      <w:r w:rsidR="006635E2">
        <w:t>:</w:t>
      </w:r>
    </w:p>
    <w:p w:rsidR="007530A6" w:rsidRDefault="007530A6" w:rsidP="007530A6">
      <w:pPr>
        <w:pStyle w:val="CodeBlockScreened"/>
      </w:pPr>
      <w:r>
        <w:t>VOID OsrFxEvtDriverContextCleanup(IN WDFDRIVER Driver)</w:t>
      </w:r>
    </w:p>
    <w:p w:rsidR="007530A6" w:rsidRDefault="007530A6" w:rsidP="007530A6">
      <w:pPr>
        <w:pStyle w:val="CodeBlockScreened"/>
      </w:pPr>
      <w:r>
        <w:t>{</w:t>
      </w:r>
    </w:p>
    <w:p w:rsidR="007530A6" w:rsidRDefault="007530A6" w:rsidP="007530A6">
      <w:pPr>
        <w:pStyle w:val="CodeBlockScreened"/>
      </w:pPr>
      <w:r>
        <w:t xml:space="preserve">  PAGED_CODE ();</w:t>
      </w:r>
    </w:p>
    <w:p w:rsidR="007530A6" w:rsidRPr="0047247A" w:rsidRDefault="007530A6" w:rsidP="007530A6">
      <w:pPr>
        <w:pStyle w:val="CodeBlockScreened"/>
      </w:pPr>
    </w:p>
    <w:p w:rsidR="007530A6" w:rsidRDefault="007530A6" w:rsidP="007530A6">
      <w:pPr>
        <w:pStyle w:val="CodeBlockScreened"/>
      </w:pPr>
      <w:r>
        <w:t xml:space="preserve">  TraceEvents(TRACE_LEVEL_INFORMATION,</w:t>
      </w:r>
    </w:p>
    <w:p w:rsidR="007530A6" w:rsidRDefault="007530A6" w:rsidP="007530A6">
      <w:pPr>
        <w:pStyle w:val="CodeBlockScreened"/>
      </w:pPr>
      <w:r>
        <w:t xml:space="preserve">              DBG_INIT,</w:t>
      </w:r>
    </w:p>
    <w:p w:rsidR="007530A6" w:rsidRDefault="007530A6" w:rsidP="007530A6">
      <w:pPr>
        <w:pStyle w:val="CodeBlockScreened"/>
      </w:pPr>
      <w:r>
        <w:t xml:space="preserve">              "&lt;-- OsrFxEvtDriverUnload\n");</w:t>
      </w:r>
    </w:p>
    <w:p w:rsidR="007530A6" w:rsidRPr="0047247A" w:rsidRDefault="007530A6" w:rsidP="007530A6">
      <w:pPr>
        <w:pStyle w:val="CodeBlockScreened"/>
      </w:pPr>
    </w:p>
    <w:p w:rsidR="007530A6" w:rsidRDefault="007530A6" w:rsidP="007530A6">
      <w:pPr>
        <w:pStyle w:val="CodeBlockScreened"/>
      </w:pPr>
      <w:r>
        <w:t xml:space="preserve">  WPP_CLEANUP( WdfDriverWdmGetDriverObject( Driver ));</w:t>
      </w:r>
    </w:p>
    <w:p w:rsidR="007351C9" w:rsidRDefault="007530A6">
      <w:pPr>
        <w:pStyle w:val="CodeBlockScreened"/>
      </w:pPr>
      <w:r>
        <w:t>}</w:t>
      </w:r>
    </w:p>
    <w:p w:rsidR="007351C9" w:rsidRDefault="007351C9"/>
    <w:p w:rsidR="007530A6" w:rsidRDefault="007530A6" w:rsidP="007530A6">
      <w:pPr>
        <w:pStyle w:val="BodyText"/>
      </w:pPr>
      <w:r w:rsidRPr="001C480D">
        <w:rPr>
          <w:i/>
        </w:rPr>
        <w:t>EvtCleanupCallback</w:t>
      </w:r>
      <w:r>
        <w:t xml:space="preserve"> receives a pointer to the driver’s </w:t>
      </w:r>
      <w:r w:rsidRPr="00B81986">
        <w:t>WDF</w:t>
      </w:r>
      <w:r>
        <w:t xml:space="preserve"> driver</w:t>
      </w:r>
      <w:r w:rsidRPr="00B81986">
        <w:t xml:space="preserve"> object. </w:t>
      </w:r>
      <w:r>
        <w:t>To get a pointer to the underlying WDM driver object,</w:t>
      </w:r>
      <w:r w:rsidRPr="00B81986">
        <w:t xml:space="preserve"> the sample passes </w:t>
      </w:r>
      <w:r w:rsidR="004B5E4C">
        <w:t xml:space="preserve">the </w:t>
      </w:r>
      <w:r>
        <w:t xml:space="preserve">WDF </w:t>
      </w:r>
      <w:r w:rsidR="004B5E4C">
        <w:t xml:space="preserve">driver </w:t>
      </w:r>
      <w:r>
        <w:t>object</w:t>
      </w:r>
      <w:r w:rsidRPr="00B81986">
        <w:t xml:space="preserve"> handle to </w:t>
      </w:r>
      <w:r w:rsidRPr="00250C11">
        <w:rPr>
          <w:b/>
        </w:rPr>
        <w:t>WdfDriverWdmGetDriverObject</w:t>
      </w:r>
      <w:r>
        <w:t>,</w:t>
      </w:r>
      <w:r w:rsidRPr="00037B05">
        <w:t xml:space="preserve"> </w:t>
      </w:r>
      <w:r>
        <w:t>which returns a</w:t>
      </w:r>
      <w:r w:rsidRPr="00037B05">
        <w:t xml:space="preserve"> pointer to the WDM driver</w:t>
      </w:r>
      <w:r>
        <w:t xml:space="preserve"> object.</w:t>
      </w:r>
    </w:p>
    <w:p w:rsidR="007530A6" w:rsidRDefault="007530A6" w:rsidP="007530A6">
      <w:pPr>
        <w:pStyle w:val="BodyText"/>
      </w:pPr>
      <w:r>
        <w:t xml:space="preserve">Cleaning up tracing in </w:t>
      </w:r>
      <w:r w:rsidRPr="003D2D14">
        <w:rPr>
          <w:i/>
        </w:rPr>
        <w:t>EvtCleanupCallback</w:t>
      </w:r>
      <w:r>
        <w:t xml:space="preserve"> is sufficient for most scenarios. However, if the driver fails to create a WDF driver object in its </w:t>
      </w:r>
      <w:r w:rsidRPr="003D2D14">
        <w:rPr>
          <w:b/>
        </w:rPr>
        <w:t>DriverEntry</w:t>
      </w:r>
      <w:r>
        <w:t xml:space="preserve"> routine, the framework has no driver object to delete and does not invoke </w:t>
      </w:r>
      <w:r w:rsidRPr="003D2D14">
        <w:rPr>
          <w:i/>
        </w:rPr>
        <w:t>EvtCleanupCallback</w:t>
      </w:r>
      <w:r>
        <w:t>. If you initialize tracing before you attempt to create the framework driver object, the driver code that handles the failure to create a driver object must call WPP_CLEANUP.</w:t>
      </w:r>
    </w:p>
    <w:p w:rsidR="007530A6" w:rsidRDefault="007530A6" w:rsidP="007530A6">
      <w:pPr>
        <w:pStyle w:val="BodyText"/>
      </w:pPr>
      <w:r>
        <w:t xml:space="preserve">The following example shows how the Osrusbfx2 </w:t>
      </w:r>
      <w:r w:rsidRPr="003D2D14">
        <w:rPr>
          <w:b/>
        </w:rPr>
        <w:t>DriverEntry</w:t>
      </w:r>
      <w:r>
        <w:t xml:space="preserve"> routine registers the </w:t>
      </w:r>
      <w:r w:rsidRPr="003D2D14">
        <w:rPr>
          <w:i/>
        </w:rPr>
        <w:t>EvtCleanupCallback</w:t>
      </w:r>
      <w:r>
        <w:t xml:space="preserve"> and cleans up tracing if a driver object is not successfully created</w:t>
      </w:r>
      <w:r w:rsidR="006635E2">
        <w:t>:</w:t>
      </w:r>
    </w:p>
    <w:p w:rsidR="007530A6" w:rsidRDefault="007530A6" w:rsidP="007530A6">
      <w:pPr>
        <w:pStyle w:val="CodeBlockScreened"/>
      </w:pPr>
      <w:r>
        <w:t>NTSTATUS</w:t>
      </w:r>
    </w:p>
    <w:p w:rsidR="007530A6" w:rsidRDefault="007530A6" w:rsidP="007530A6">
      <w:pPr>
        <w:pStyle w:val="CodeBlockScreened"/>
      </w:pPr>
      <w:r>
        <w:t>DriverEntry(</w:t>
      </w:r>
    </w:p>
    <w:p w:rsidR="007530A6" w:rsidRDefault="007530A6" w:rsidP="007530A6">
      <w:pPr>
        <w:pStyle w:val="CodeBlockScreened"/>
      </w:pPr>
      <w:r>
        <w:t xml:space="preserve">    IN PDRIVER_OBJECT  DriverObject,</w:t>
      </w:r>
    </w:p>
    <w:p w:rsidR="007530A6" w:rsidRDefault="007530A6" w:rsidP="007530A6">
      <w:pPr>
        <w:pStyle w:val="CodeBlockScreened"/>
      </w:pPr>
      <w:r>
        <w:t xml:space="preserve">    IN PUNICODE_STRING RegistryPath</w:t>
      </w:r>
    </w:p>
    <w:p w:rsidR="007530A6" w:rsidRDefault="007530A6" w:rsidP="007530A6">
      <w:pPr>
        <w:pStyle w:val="CodeBlockScreened"/>
      </w:pPr>
      <w:r>
        <w:t xml:space="preserve">    )</w:t>
      </w:r>
    </w:p>
    <w:p w:rsidR="007530A6" w:rsidRDefault="007530A6" w:rsidP="007530A6">
      <w:pPr>
        <w:pStyle w:val="CodeBlockScreened"/>
      </w:pPr>
      <w:r>
        <w:t>{</w:t>
      </w:r>
    </w:p>
    <w:p w:rsidR="007530A6" w:rsidRDefault="007530A6" w:rsidP="007530A6">
      <w:pPr>
        <w:pStyle w:val="CodeBlockScreened"/>
      </w:pPr>
      <w:r>
        <w:t xml:space="preserve">    WDF_DRIVER_CONFIG       config;</w:t>
      </w:r>
    </w:p>
    <w:p w:rsidR="007530A6" w:rsidRDefault="007530A6" w:rsidP="007530A6">
      <w:pPr>
        <w:pStyle w:val="CodeBlockScreened"/>
      </w:pPr>
      <w:r>
        <w:t xml:space="preserve">    NTSTATUS                status;</w:t>
      </w:r>
    </w:p>
    <w:p w:rsidR="007530A6" w:rsidRDefault="007530A6" w:rsidP="007530A6">
      <w:pPr>
        <w:pStyle w:val="CodeBlockScreened"/>
      </w:pPr>
      <w:r>
        <w:t xml:space="preserve">    WDF_OBJECT_ATTRIBUTES   attributes;</w:t>
      </w:r>
    </w:p>
    <w:p w:rsidR="007530A6" w:rsidRDefault="007530A6" w:rsidP="007530A6">
      <w:pPr>
        <w:pStyle w:val="CodeBlockScreened"/>
      </w:pPr>
    </w:p>
    <w:p w:rsidR="007530A6" w:rsidRPr="00A85478" w:rsidRDefault="007530A6" w:rsidP="007530A6">
      <w:pPr>
        <w:pStyle w:val="CodeBlockScreened"/>
      </w:pPr>
      <w:r>
        <w:t xml:space="preserve">    WPP_INIT_TRACING(</w:t>
      </w:r>
      <w:r w:rsidRPr="00A85478">
        <w:t>DriverObject, RegistryPath );</w:t>
      </w:r>
    </w:p>
    <w:p w:rsidR="007530A6" w:rsidRDefault="007530A6" w:rsidP="007530A6">
      <w:pPr>
        <w:pStyle w:val="CodeBlockScreened"/>
      </w:pPr>
      <w:r>
        <w:t>...//Omitted code</w:t>
      </w:r>
    </w:p>
    <w:p w:rsidR="007530A6" w:rsidRDefault="007530A6" w:rsidP="007530A6">
      <w:pPr>
        <w:pStyle w:val="CodeBlockScreened"/>
      </w:pPr>
      <w:r>
        <w:t xml:space="preserve">    attributes.EvtCleanupCallback = OsrFxEvtDriverContextCleanup;</w:t>
      </w:r>
    </w:p>
    <w:p w:rsidR="007530A6" w:rsidRPr="00A85478" w:rsidRDefault="007530A6" w:rsidP="007530A6">
      <w:pPr>
        <w:pStyle w:val="CodeBlockScreened"/>
      </w:pPr>
    </w:p>
    <w:p w:rsidR="007530A6" w:rsidRDefault="007530A6" w:rsidP="007530A6">
      <w:pPr>
        <w:pStyle w:val="CodeBlockScreened"/>
      </w:pPr>
      <w:r>
        <w:t xml:space="preserve">    status = WdfDriverCreate(DriverObject,</w:t>
      </w:r>
    </w:p>
    <w:p w:rsidR="007530A6" w:rsidRDefault="007530A6" w:rsidP="007530A6">
      <w:pPr>
        <w:pStyle w:val="CodeBlockScreened"/>
      </w:pPr>
      <w:r>
        <w:t xml:space="preserve">                             RegistryPath,</w:t>
      </w:r>
    </w:p>
    <w:p w:rsidR="007530A6" w:rsidRDefault="007530A6" w:rsidP="007530A6">
      <w:pPr>
        <w:pStyle w:val="CodeBlockScreened"/>
      </w:pPr>
      <w:r>
        <w:t xml:space="preserve">                             &amp;attributes,</w:t>
      </w:r>
    </w:p>
    <w:p w:rsidR="007530A6" w:rsidRDefault="007530A6" w:rsidP="007530A6">
      <w:pPr>
        <w:pStyle w:val="CodeBlockScreened"/>
      </w:pPr>
      <w:r>
        <w:t xml:space="preserve">                             &amp;config,</w:t>
      </w:r>
    </w:p>
    <w:p w:rsidR="007530A6" w:rsidRDefault="007530A6" w:rsidP="007530A6">
      <w:pPr>
        <w:pStyle w:val="CodeBlockScreened"/>
      </w:pPr>
      <w:r>
        <w:t xml:space="preserve">                             &amp;driver );</w:t>
      </w:r>
    </w:p>
    <w:p w:rsidR="007530A6" w:rsidRPr="00A85478" w:rsidRDefault="007530A6" w:rsidP="007530A6">
      <w:pPr>
        <w:pStyle w:val="CodeBlockScreened"/>
      </w:pPr>
    </w:p>
    <w:p w:rsidR="007530A6" w:rsidRDefault="007530A6" w:rsidP="007530A6">
      <w:pPr>
        <w:pStyle w:val="CodeBlockScreened"/>
      </w:pPr>
      <w:r>
        <w:t xml:space="preserve">    </w:t>
      </w:r>
      <w:r w:rsidRPr="007701BD">
        <w:t>if</w:t>
      </w:r>
      <w:r>
        <w:t xml:space="preserve"> (!NT_SUCCESS(status)) {</w:t>
      </w:r>
    </w:p>
    <w:p w:rsidR="007530A6" w:rsidRDefault="007530A6" w:rsidP="007530A6">
      <w:pPr>
        <w:pStyle w:val="CodeBlockScreened"/>
      </w:pPr>
      <w:r>
        <w:t xml:space="preserve">        TraceEvents(TRACE_LEVEL_ERROR, DBG_INIT,</w:t>
      </w:r>
    </w:p>
    <w:p w:rsidR="007530A6" w:rsidRDefault="007530A6" w:rsidP="007530A6">
      <w:pPr>
        <w:pStyle w:val="CodeBlockScreened"/>
      </w:pPr>
      <w:r>
        <w:t xml:space="preserve">                    "WdfDriverCreate failed with status 0x%X\n",</w:t>
      </w:r>
    </w:p>
    <w:p w:rsidR="007530A6" w:rsidRDefault="007530A6" w:rsidP="007530A6">
      <w:pPr>
        <w:pStyle w:val="CodeBlockScreened"/>
      </w:pPr>
      <w:r>
        <w:t xml:space="preserve">                    status);</w:t>
      </w:r>
    </w:p>
    <w:p w:rsidR="007530A6" w:rsidRDefault="007530A6" w:rsidP="007530A6">
      <w:pPr>
        <w:pStyle w:val="CodeBlockScreened"/>
      </w:pPr>
      <w:r>
        <w:t xml:space="preserve">        WPP_CLEANUP(DriverObject);</w:t>
      </w:r>
    </w:p>
    <w:p w:rsidR="007530A6" w:rsidRPr="00A85478" w:rsidRDefault="007530A6" w:rsidP="007530A6">
      <w:pPr>
        <w:pStyle w:val="CodeBlockScreened"/>
      </w:pPr>
      <w:r>
        <w:t xml:space="preserve">    }</w:t>
      </w:r>
    </w:p>
    <w:p w:rsidR="007530A6" w:rsidRDefault="007530A6" w:rsidP="007530A6">
      <w:pPr>
        <w:pStyle w:val="CodeBlockScreened"/>
      </w:pPr>
      <w:r>
        <w:t>return status;</w:t>
      </w:r>
    </w:p>
    <w:p w:rsidR="007530A6" w:rsidRDefault="007530A6" w:rsidP="007530A6">
      <w:pPr>
        <w:pStyle w:val="CodeBlockScreened"/>
      </w:pPr>
      <w:r>
        <w:t>}</w:t>
      </w:r>
    </w:p>
    <w:p w:rsidR="007530A6" w:rsidRPr="00C85A8D" w:rsidRDefault="007530A6" w:rsidP="007530A6">
      <w:pPr>
        <w:pStyle w:val="Le"/>
      </w:pPr>
      <w:bookmarkStart w:id="158" w:name="_Toc156108419"/>
      <w:bookmarkStart w:id="159" w:name="_Toc158968764"/>
    </w:p>
    <w:p w:rsidR="007530A6" w:rsidRPr="00684AE7" w:rsidRDefault="007530A6" w:rsidP="007530A6">
      <w:pPr>
        <w:pStyle w:val="Heading2"/>
      </w:pPr>
      <w:bookmarkStart w:id="160" w:name="_Toc175030212"/>
      <w:bookmarkStart w:id="161" w:name="_Toc208806398"/>
      <w:r>
        <w:t>Instrument the Driver Code</w:t>
      </w:r>
      <w:bookmarkEnd w:id="158"/>
      <w:bookmarkEnd w:id="159"/>
      <w:bookmarkEnd w:id="160"/>
      <w:bookmarkEnd w:id="161"/>
    </w:p>
    <w:p w:rsidR="007530A6" w:rsidRDefault="007530A6" w:rsidP="007530A6">
      <w:pPr>
        <w:pStyle w:val="BodyText"/>
      </w:pPr>
      <w:r>
        <w:t>You can place trace message function calls anywhere in the driver code that you find them useful. Typical locations are at the beginning or ending of routines</w:t>
      </w:r>
      <w:r w:rsidR="009C2E84">
        <w:t>,</w:t>
      </w:r>
      <w:r>
        <w:t xml:space="preserve"> or in error handling paths.</w:t>
      </w:r>
    </w:p>
    <w:p w:rsidR="007530A6" w:rsidRDefault="007530A6" w:rsidP="007530A6">
      <w:pPr>
        <w:pStyle w:val="Heading3"/>
      </w:pPr>
      <w:bookmarkStart w:id="162" w:name="_Toc156108420"/>
      <w:bookmarkStart w:id="163" w:name="_Toc158968765"/>
      <w:bookmarkStart w:id="164" w:name="_Toc175030213"/>
      <w:bookmarkStart w:id="165" w:name="_Toc208806399"/>
      <w:r>
        <w:t>UMDF Example: Adding Trace Message Calls to Driver Code</w:t>
      </w:r>
      <w:bookmarkEnd w:id="162"/>
      <w:bookmarkEnd w:id="163"/>
      <w:bookmarkEnd w:id="164"/>
      <w:bookmarkEnd w:id="165"/>
    </w:p>
    <w:p w:rsidR="007530A6" w:rsidRDefault="007530A6" w:rsidP="007530A6">
      <w:pPr>
        <w:pStyle w:val="BodyText"/>
      </w:pPr>
      <w:r>
        <w:t>The following example from Dllsup.cpp shows how to use a custom trace function—Trace—to return information about an error condition</w:t>
      </w:r>
      <w:r w:rsidR="009C2E84">
        <w:t>:</w:t>
      </w:r>
    </w:p>
    <w:p w:rsidR="007530A6" w:rsidRDefault="007530A6" w:rsidP="007530A6">
      <w:pPr>
        <w:pStyle w:val="CodeBlockScreened"/>
        <w:ind w:right="-720"/>
      </w:pPr>
      <w:r w:rsidRPr="007701BD">
        <w:t>if</w:t>
      </w:r>
      <w:r>
        <w:t xml:space="preserve"> (IsEqualCLSID(ClassId, CLSID_MyDriverCoClass) == </w:t>
      </w:r>
      <w:r w:rsidRPr="007701BD">
        <w:t>false</w:t>
      </w:r>
      <w:r>
        <w:t>)</w:t>
      </w:r>
    </w:p>
    <w:p w:rsidR="007530A6" w:rsidRDefault="007530A6" w:rsidP="007530A6">
      <w:pPr>
        <w:pStyle w:val="CodeBlockScreened"/>
        <w:ind w:right="-720"/>
      </w:pPr>
      <w:r>
        <w:t>{</w:t>
      </w:r>
    </w:p>
    <w:p w:rsidR="007530A6" w:rsidRDefault="007530A6" w:rsidP="007530A6">
      <w:pPr>
        <w:pStyle w:val="CodeBlockScreened"/>
        <w:ind w:right="-720"/>
      </w:pPr>
      <w:r>
        <w:t>Trace(TRACE_LEVEL_ERROR,</w:t>
      </w:r>
    </w:p>
    <w:p w:rsidR="007530A6" w:rsidRDefault="007530A6" w:rsidP="007530A6">
      <w:pPr>
        <w:pStyle w:val="CodeBlockScreened"/>
        <w:ind w:right="-720"/>
      </w:pPr>
      <w:r>
        <w:t xml:space="preserve">     </w:t>
      </w:r>
      <w:r w:rsidR="00522189">
        <w:t xml:space="preserve"> </w:t>
      </w:r>
      <w:r>
        <w:t>L"ERROR: Called to create instance of unrecognized class</w:t>
      </w:r>
      <w:r w:rsidR="00240AC7">
        <w:t>"</w:t>
      </w:r>
      <w:r>
        <w:t xml:space="preserve"> </w:t>
      </w:r>
      <w:r w:rsidR="00240AC7">
        <w:t>"</w:t>
      </w:r>
      <w:r>
        <w:t>(%!GUID!)",</w:t>
      </w:r>
    </w:p>
    <w:p w:rsidR="007530A6" w:rsidRDefault="007530A6" w:rsidP="007530A6">
      <w:pPr>
        <w:pStyle w:val="CodeBlockScreened"/>
        <w:ind w:right="-720"/>
      </w:pPr>
      <w:r>
        <w:t xml:space="preserve">     </w:t>
      </w:r>
      <w:r w:rsidR="00522189">
        <w:t xml:space="preserve"> </w:t>
      </w:r>
      <w:r>
        <w:t>&amp;ClassId);</w:t>
      </w:r>
    </w:p>
    <w:p w:rsidR="007530A6" w:rsidRPr="0047247A" w:rsidRDefault="007530A6" w:rsidP="007530A6">
      <w:pPr>
        <w:pStyle w:val="CodeBlockScreened"/>
        <w:ind w:right="-720"/>
      </w:pPr>
    </w:p>
    <w:p w:rsidR="007530A6" w:rsidRDefault="007530A6" w:rsidP="007530A6">
      <w:pPr>
        <w:pStyle w:val="CodeBlockScreened"/>
        <w:ind w:right="-720"/>
      </w:pPr>
      <w:r>
        <w:t xml:space="preserve">  </w:t>
      </w:r>
      <w:r w:rsidRPr="007701BD">
        <w:t>return</w:t>
      </w:r>
      <w:r>
        <w:t xml:space="preserve"> CLASS_E_CLASSNOTAVAILABLE;</w:t>
      </w:r>
    </w:p>
    <w:p w:rsidR="007530A6" w:rsidRDefault="007530A6" w:rsidP="007530A6">
      <w:pPr>
        <w:pStyle w:val="CodeBlockScreened"/>
        <w:ind w:right="-720"/>
      </w:pPr>
      <w:r>
        <w:t>}</w:t>
      </w:r>
    </w:p>
    <w:p w:rsidR="007530A6" w:rsidRPr="00C85A8D" w:rsidRDefault="007530A6" w:rsidP="007530A6">
      <w:pPr>
        <w:pStyle w:val="Le"/>
      </w:pPr>
    </w:p>
    <w:p w:rsidR="007530A6" w:rsidRDefault="007530A6" w:rsidP="007530A6">
      <w:pPr>
        <w:pStyle w:val="BodyText"/>
      </w:pPr>
      <w:r>
        <w:t>This Trace call generates a trace message only if the trace controller enables the TRACE_LEVEL_ERROR level.</w:t>
      </w:r>
    </w:p>
    <w:p w:rsidR="007530A6" w:rsidRDefault="007530A6" w:rsidP="007530A6">
      <w:pPr>
        <w:pStyle w:val="Heading3"/>
      </w:pPr>
      <w:bookmarkStart w:id="166" w:name="_Toc156108421"/>
      <w:bookmarkStart w:id="167" w:name="_Toc158968766"/>
      <w:bookmarkStart w:id="168" w:name="_Toc175030214"/>
      <w:bookmarkStart w:id="169" w:name="_Toc208806400"/>
      <w:bookmarkStart w:id="170" w:name="_Toc100984896"/>
      <w:bookmarkStart w:id="171" w:name="_Toc147811503"/>
      <w:bookmarkStart w:id="172" w:name="_Toc147812413"/>
      <w:bookmarkStart w:id="173" w:name="_Toc148154246"/>
      <w:r>
        <w:t>KMDF Example: Adding Trace Message Calls to Driver Code</w:t>
      </w:r>
      <w:bookmarkEnd w:id="166"/>
      <w:bookmarkEnd w:id="167"/>
      <w:bookmarkEnd w:id="168"/>
      <w:bookmarkEnd w:id="169"/>
    </w:p>
    <w:p w:rsidR="007530A6" w:rsidRDefault="007530A6" w:rsidP="007530A6">
      <w:pPr>
        <w:pStyle w:val="BodyText"/>
      </w:pPr>
      <w:r>
        <w:t xml:space="preserve">The following example shows how the Osrusbfx2 driver uses its </w:t>
      </w:r>
      <w:r w:rsidRPr="004B5E4C">
        <w:t>TraceEvents</w:t>
      </w:r>
      <w:r>
        <w:t xml:space="preserve"> function in a portion of the code devoted to handling read requests</w:t>
      </w:r>
      <w:r w:rsidR="00062E51">
        <w:t>:</w:t>
      </w:r>
    </w:p>
    <w:p w:rsidR="007530A6" w:rsidRDefault="007530A6" w:rsidP="00001AA0">
      <w:pPr>
        <w:pStyle w:val="CodeBlockScreened"/>
        <w:pageBreakBefore/>
      </w:pPr>
      <w:r w:rsidRPr="007701BD">
        <w:t>if</w:t>
      </w:r>
      <w:r>
        <w:t xml:space="preserve"> (Length &gt; TEST_BOARD_TRANSFER_BUFFER_SIZE) {</w:t>
      </w:r>
    </w:p>
    <w:p w:rsidR="007530A6" w:rsidRDefault="007530A6" w:rsidP="007530A6">
      <w:pPr>
        <w:pStyle w:val="CodeBlockScreened"/>
      </w:pPr>
      <w:r>
        <w:t xml:space="preserve">    TraceEvents(TRACE_LEVEL_ERROR,</w:t>
      </w:r>
    </w:p>
    <w:p w:rsidR="007530A6" w:rsidRDefault="007530A6" w:rsidP="007530A6">
      <w:pPr>
        <w:pStyle w:val="CodeBlockScreened"/>
      </w:pPr>
      <w:r>
        <w:t xml:space="preserve">                DBG_READ,</w:t>
      </w:r>
    </w:p>
    <w:p w:rsidR="007530A6" w:rsidRDefault="007530A6" w:rsidP="007530A6">
      <w:pPr>
        <w:pStyle w:val="CodeBlockScreened"/>
      </w:pPr>
      <w:r>
        <w:t xml:space="preserve">                "Transfer exceeds %d\n",</w:t>
      </w:r>
    </w:p>
    <w:p w:rsidR="007530A6" w:rsidRDefault="007530A6" w:rsidP="007530A6">
      <w:pPr>
        <w:pStyle w:val="CodeBlockScreened"/>
      </w:pPr>
      <w:r>
        <w:t xml:space="preserve">                TEST_BOARD_TRANSFER_BUFFER_SIZE);</w:t>
      </w:r>
    </w:p>
    <w:p w:rsidR="007530A6" w:rsidRPr="0047247A" w:rsidRDefault="007530A6" w:rsidP="007530A6">
      <w:pPr>
        <w:pStyle w:val="CodeBlockScreened"/>
      </w:pPr>
      <w:r>
        <w:t xml:space="preserve"> </w:t>
      </w:r>
    </w:p>
    <w:p w:rsidR="007530A6" w:rsidRDefault="007530A6" w:rsidP="007530A6">
      <w:pPr>
        <w:pStyle w:val="CodeBlockScreened"/>
      </w:pPr>
      <w:r>
        <w:t xml:space="preserve">    status = STATUS_INVALID_PARAMETER;</w:t>
      </w:r>
    </w:p>
    <w:p w:rsidR="007530A6" w:rsidRDefault="007530A6" w:rsidP="007530A6">
      <w:pPr>
        <w:pStyle w:val="CodeBlockScreened"/>
      </w:pPr>
      <w:r>
        <w:t>}</w:t>
      </w:r>
    </w:p>
    <w:p w:rsidR="007530A6" w:rsidRPr="00C85A8D" w:rsidRDefault="007530A6" w:rsidP="007530A6">
      <w:pPr>
        <w:pStyle w:val="Le"/>
      </w:pPr>
    </w:p>
    <w:p w:rsidR="007530A6" w:rsidRDefault="007530A6" w:rsidP="007530A6">
      <w:pPr>
        <w:pStyle w:val="BodyText"/>
      </w:pPr>
      <w:r>
        <w:t xml:space="preserve">The call to </w:t>
      </w:r>
      <w:r w:rsidRPr="004B5E4C">
        <w:t>TraceEvents</w:t>
      </w:r>
      <w:r>
        <w:t xml:space="preserve"> generates a trace message if the trace controller enable</w:t>
      </w:r>
      <w:r w:rsidR="00522189">
        <w:t>s</w:t>
      </w:r>
      <w:r>
        <w:t xml:space="preserve"> the TRACE_LEVEL_ERROR level and the DBG_READ trace flag. The message includes the value of the driver-defined constant TEST_BOARD_TRANSFER_BUFFER_SIZE.</w:t>
      </w:r>
    </w:p>
    <w:p w:rsidR="007530A6" w:rsidRPr="00233800" w:rsidRDefault="007530A6" w:rsidP="007530A6">
      <w:pPr>
        <w:pStyle w:val="Heading1"/>
      </w:pPr>
      <w:bookmarkStart w:id="174" w:name="_Toc148236019"/>
      <w:bookmarkStart w:id="175" w:name="_Toc148323862"/>
      <w:bookmarkStart w:id="176" w:name="_Toc148432828"/>
      <w:bookmarkStart w:id="177" w:name="_Toc148759390"/>
      <w:bookmarkStart w:id="178" w:name="_Toc148768471"/>
      <w:bookmarkStart w:id="179" w:name="_Toc148772342"/>
      <w:bookmarkStart w:id="180" w:name="_Toc151878262"/>
      <w:bookmarkStart w:id="181" w:name="_Toc152488679"/>
      <w:bookmarkStart w:id="182" w:name="_Toc152580128"/>
      <w:bookmarkStart w:id="183" w:name="_Toc152581236"/>
      <w:bookmarkStart w:id="184" w:name="_Toc153156008"/>
      <w:bookmarkStart w:id="185" w:name="_Toc153156030"/>
      <w:bookmarkStart w:id="186" w:name="_Toc153175748"/>
      <w:bookmarkStart w:id="187" w:name="_Toc153372092"/>
      <w:bookmarkStart w:id="188" w:name="_Toc154289849"/>
      <w:bookmarkStart w:id="189" w:name="_Toc156108384"/>
      <w:bookmarkStart w:id="190" w:name="_Toc156108422"/>
      <w:bookmarkStart w:id="191" w:name="_Toc158914445"/>
      <w:bookmarkStart w:id="192" w:name="_Toc158968767"/>
      <w:bookmarkStart w:id="193" w:name="_Toc175030215"/>
      <w:bookmarkStart w:id="194" w:name="_Toc208806401"/>
      <w:bookmarkStart w:id="195" w:name="_Toc147812418"/>
      <w:bookmarkStart w:id="196" w:name="_Toc148154251"/>
      <w:bookmarkStart w:id="197" w:name="_Toc148236017"/>
      <w:bookmarkStart w:id="198" w:name="_Toc148323860"/>
      <w:bookmarkStart w:id="199" w:name="_Toc148432826"/>
      <w:bookmarkStart w:id="200" w:name="_Toc148759388"/>
      <w:bookmarkStart w:id="201" w:name="_Toc148768469"/>
      <w:bookmarkStart w:id="202" w:name="_Toc148772340"/>
      <w:bookmarkStart w:id="203" w:name="_Toc151878260"/>
      <w:bookmarkStart w:id="204" w:name="_Toc100984897"/>
      <w:bookmarkStart w:id="205" w:name="_Toc147811507"/>
      <w:bookmarkStart w:id="206" w:name="_Toc147812416"/>
      <w:bookmarkStart w:id="207" w:name="_Toc148154249"/>
      <w:bookmarkStart w:id="208" w:name="_Toc100984893"/>
      <w:bookmarkStart w:id="209" w:name="_Toc147811502"/>
      <w:bookmarkStart w:id="210" w:name="_Toc147812419"/>
      <w:bookmarkStart w:id="211" w:name="_Toc148154252"/>
      <w:bookmarkEnd w:id="170"/>
      <w:bookmarkEnd w:id="171"/>
      <w:bookmarkEnd w:id="172"/>
      <w:bookmarkEnd w:id="173"/>
      <w:r w:rsidRPr="00233800">
        <w:t>Tools for Software Tracing</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7530A6" w:rsidRDefault="007530A6" w:rsidP="007530A6">
      <w:pPr>
        <w:pStyle w:val="BodyText"/>
      </w:pPr>
      <w:r w:rsidRPr="00233800">
        <w:t xml:space="preserve">The WDK includes a set of tools for software tracing. These tools are designed to support </w:t>
      </w:r>
      <w:r>
        <w:t xml:space="preserve">drivers that use </w:t>
      </w:r>
      <w:r w:rsidRPr="00233800">
        <w:t xml:space="preserve">ETW </w:t>
      </w:r>
      <w:r>
        <w:t xml:space="preserve">tracing </w:t>
      </w:r>
      <w:r w:rsidRPr="00233800">
        <w:t>and to supplement the tracing tool</w:t>
      </w:r>
      <w:r w:rsidRPr="00E8330E">
        <w:t>s in Windows.</w:t>
      </w:r>
      <w:r>
        <w:t xml:space="preserve"> </w:t>
      </w:r>
      <w:r w:rsidRPr="00233800">
        <w:t xml:space="preserve">The </w:t>
      </w:r>
      <w:r>
        <w:t>tools are located under</w:t>
      </w:r>
      <w:r w:rsidRPr="00233800">
        <w:t xml:space="preserve"> </w:t>
      </w:r>
      <w:r>
        <w:t>WinDDK\</w:t>
      </w:r>
      <w:r w:rsidRPr="00256085">
        <w:rPr>
          <w:i/>
        </w:rPr>
        <w:t>BuildNumber</w:t>
      </w:r>
      <w:r>
        <w:t>\</w:t>
      </w:r>
      <w:r w:rsidRPr="00233800">
        <w:t>tools\tracing\</w:t>
      </w:r>
      <w:r>
        <w:t>, with separate sets of tools for each of the three supported CPU architectures. The tools include the following</w:t>
      </w:r>
      <w:r w:rsidRPr="00233800">
        <w:t>:</w:t>
      </w:r>
    </w:p>
    <w:p w:rsidR="007530A6" w:rsidRPr="00B81986" w:rsidRDefault="007530A6" w:rsidP="007530A6">
      <w:pPr>
        <w:pStyle w:val="DT"/>
      </w:pPr>
      <w:r w:rsidRPr="00B81986">
        <w:t>Tracefmt</w:t>
      </w:r>
    </w:p>
    <w:p w:rsidR="007530A6" w:rsidRDefault="007530A6" w:rsidP="007530A6">
      <w:pPr>
        <w:pStyle w:val="DL"/>
      </w:pPr>
      <w:r>
        <w:t>A</w:t>
      </w:r>
      <w:r w:rsidRPr="00233800">
        <w:t xml:space="preserve"> command-line trace consumer that formats trace messages and writes them to files or displays them in the </w:t>
      </w:r>
      <w:r>
        <w:t xml:space="preserve">command </w:t>
      </w:r>
      <w:r w:rsidRPr="00233800">
        <w:t>window.</w:t>
      </w:r>
    </w:p>
    <w:p w:rsidR="007530A6" w:rsidRPr="00B81986" w:rsidRDefault="007530A6" w:rsidP="007530A6">
      <w:pPr>
        <w:pStyle w:val="DT"/>
      </w:pPr>
      <w:r w:rsidRPr="00B81986">
        <w:t>Tracelog</w:t>
      </w:r>
    </w:p>
    <w:p w:rsidR="007530A6" w:rsidRDefault="007530A6" w:rsidP="007530A6">
      <w:pPr>
        <w:pStyle w:val="DL"/>
      </w:pPr>
      <w:r>
        <w:t>A</w:t>
      </w:r>
      <w:r w:rsidRPr="00233800">
        <w:t xml:space="preserve"> command-line trace </w:t>
      </w:r>
      <w:r>
        <w:t xml:space="preserve">controller </w:t>
      </w:r>
      <w:r w:rsidRPr="00233800">
        <w:t>that supports user-mode and kernel-mode trace sessions.</w:t>
      </w:r>
    </w:p>
    <w:p w:rsidR="007530A6" w:rsidRPr="00B81986" w:rsidRDefault="007530A6" w:rsidP="007530A6">
      <w:pPr>
        <w:pStyle w:val="DT"/>
      </w:pPr>
      <w:r w:rsidRPr="00B81986">
        <w:t>Tracepdb</w:t>
      </w:r>
    </w:p>
    <w:p w:rsidR="007530A6" w:rsidRDefault="007530A6" w:rsidP="007530A6">
      <w:pPr>
        <w:pStyle w:val="DL"/>
      </w:pPr>
      <w:r>
        <w:t>A</w:t>
      </w:r>
      <w:r w:rsidRPr="00233800">
        <w:t xml:space="preserve"> command-line </w:t>
      </w:r>
      <w:r>
        <w:t>tool</w:t>
      </w:r>
      <w:r w:rsidRPr="00233800">
        <w:t xml:space="preserve"> </w:t>
      </w:r>
      <w:r>
        <w:t xml:space="preserve">that creates TMF files from symbol </w:t>
      </w:r>
      <w:r w:rsidRPr="00233800">
        <w:t>files.</w:t>
      </w:r>
    </w:p>
    <w:p w:rsidR="007530A6" w:rsidRDefault="007530A6" w:rsidP="007530A6">
      <w:pPr>
        <w:pStyle w:val="DT"/>
      </w:pPr>
      <w:r w:rsidRPr="00B81986">
        <w:t>TraceView</w:t>
      </w:r>
    </w:p>
    <w:p w:rsidR="007530A6" w:rsidRDefault="007530A6" w:rsidP="007530A6">
      <w:pPr>
        <w:pStyle w:val="DL"/>
      </w:pPr>
      <w:r>
        <w:t>A</w:t>
      </w:r>
      <w:r w:rsidRPr="00233800">
        <w:t xml:space="preserve"> GUI-based trac</w:t>
      </w:r>
      <w:r>
        <w:t xml:space="preserve">e controller and trace consumer that </w:t>
      </w:r>
      <w:r w:rsidRPr="00233800">
        <w:t>combines and extends the features of Tracepdb, Tracelog, and Tracefmt</w:t>
      </w:r>
      <w:r>
        <w:t xml:space="preserve">. This tool is </w:t>
      </w:r>
      <w:r w:rsidRPr="00233800">
        <w:t>designed for real-time displays of trace messages</w:t>
      </w:r>
      <w:r>
        <w:t xml:space="preserve"> but can also be used to view trace log files</w:t>
      </w:r>
      <w:r w:rsidRPr="00233800">
        <w:t>.</w:t>
      </w:r>
    </w:p>
    <w:p w:rsidR="007530A6" w:rsidRPr="00B81986" w:rsidRDefault="007530A6" w:rsidP="007530A6">
      <w:pPr>
        <w:pStyle w:val="DT"/>
      </w:pPr>
      <w:r w:rsidRPr="00B81986">
        <w:t>TraceWPP</w:t>
      </w:r>
    </w:p>
    <w:p w:rsidR="007530A6" w:rsidRDefault="007530A6" w:rsidP="007530A6">
      <w:pPr>
        <w:pStyle w:val="DL"/>
      </w:pPr>
      <w:r>
        <w:t>A</w:t>
      </w:r>
      <w:r w:rsidRPr="00233800">
        <w:t xml:space="preserve"> command-line tool that runs </w:t>
      </w:r>
      <w:r>
        <w:t>the WPP</w:t>
      </w:r>
      <w:r w:rsidRPr="00233800">
        <w:t xml:space="preserve"> </w:t>
      </w:r>
      <w:r>
        <w:t xml:space="preserve">preprocessor </w:t>
      </w:r>
      <w:r w:rsidRPr="00233800">
        <w:t xml:space="preserve">on </w:t>
      </w:r>
      <w:r>
        <w:t>a trace</w:t>
      </w:r>
      <w:r w:rsidRPr="00233800">
        <w:t xml:space="preserve"> </w:t>
      </w:r>
      <w:r>
        <w:t xml:space="preserve">provider’s </w:t>
      </w:r>
      <w:r w:rsidRPr="00233800">
        <w:t>so</w:t>
      </w:r>
      <w:r>
        <w:t>urce files. This tool is a</w:t>
      </w:r>
      <w:r w:rsidRPr="00233800">
        <w:t xml:space="preserve">n alternative to </w:t>
      </w:r>
      <w:r>
        <w:t>running the preprocessor as part of the regular build process.</w:t>
      </w:r>
    </w:p>
    <w:p w:rsidR="007530A6" w:rsidRDefault="00522189" w:rsidP="007530A6">
      <w:pPr>
        <w:pStyle w:val="BodyText"/>
        <w:rPr>
          <w:bCs/>
        </w:rPr>
      </w:pPr>
      <w:r>
        <w:rPr>
          <w:bCs/>
        </w:rPr>
        <w:t>Two additional tracing</w:t>
      </w:r>
      <w:r w:rsidR="007530A6">
        <w:rPr>
          <w:bCs/>
        </w:rPr>
        <w:t xml:space="preserve"> tools are included with Windows XP and later:</w:t>
      </w:r>
    </w:p>
    <w:p w:rsidR="007530A6" w:rsidRPr="00B81986" w:rsidRDefault="007530A6" w:rsidP="007530A6">
      <w:pPr>
        <w:pStyle w:val="DT"/>
      </w:pPr>
      <w:r w:rsidRPr="00B81986">
        <w:t>Logman</w:t>
      </w:r>
    </w:p>
    <w:p w:rsidR="007530A6" w:rsidRDefault="007530A6" w:rsidP="007530A6">
      <w:pPr>
        <w:pStyle w:val="DL"/>
      </w:pPr>
      <w:r>
        <w:t>A</w:t>
      </w:r>
      <w:r w:rsidRPr="00233800">
        <w:t xml:space="preserve"> fully functional, GUI-based trace controller designed to control the logging of performance counters and event traces</w:t>
      </w:r>
      <w:r>
        <w:t>.</w:t>
      </w:r>
      <w:r w:rsidRPr="00233800">
        <w:t xml:space="preserve"> </w:t>
      </w:r>
    </w:p>
    <w:p w:rsidR="007530A6" w:rsidRPr="00B81986" w:rsidRDefault="007530A6" w:rsidP="007530A6">
      <w:pPr>
        <w:pStyle w:val="DT"/>
      </w:pPr>
      <w:r w:rsidRPr="00B81986">
        <w:t>Tracerpt</w:t>
      </w:r>
    </w:p>
    <w:p w:rsidR="007530A6" w:rsidRDefault="007530A6" w:rsidP="007530A6">
      <w:pPr>
        <w:pStyle w:val="DL"/>
      </w:pPr>
      <w:r>
        <w:t>A</w:t>
      </w:r>
      <w:r w:rsidRPr="00233800">
        <w:t xml:space="preserve"> command-line trace consumer that formats trace events and performance counters and writes them to files</w:t>
      </w:r>
      <w:r>
        <w:t xml:space="preserve"> that can be read by tools</w:t>
      </w:r>
      <w:r w:rsidR="00D63B72">
        <w:t>,</w:t>
      </w:r>
      <w:r>
        <w:t xml:space="preserve"> such as Microsoft Excel</w:t>
      </w:r>
      <w:r w:rsidRPr="00233800">
        <w:t>. Tracerpt also analyzes the events and generates summary reports</w:t>
      </w:r>
      <w:r>
        <w:t>.</w:t>
      </w:r>
    </w:p>
    <w:p w:rsidR="007530A6" w:rsidRPr="00233800" w:rsidRDefault="007530A6" w:rsidP="007530A6">
      <w:pPr>
        <w:pStyle w:val="BodyText"/>
      </w:pPr>
      <w:r>
        <w:t xml:space="preserve">The </w:t>
      </w:r>
      <w:r w:rsidRPr="00233800">
        <w:t xml:space="preserve">Control Panel </w:t>
      </w:r>
      <w:r w:rsidRPr="00C45693">
        <w:t xml:space="preserve">Event Viewer </w:t>
      </w:r>
      <w:r w:rsidRPr="00233800">
        <w:t>application cannot be used to display trace logs generated by drivers</w:t>
      </w:r>
      <w:r>
        <w:t xml:space="preserve"> that use WPP</w:t>
      </w:r>
      <w:r w:rsidRPr="00233800">
        <w:t>.</w:t>
      </w:r>
    </w:p>
    <w:p w:rsidR="007530A6" w:rsidRPr="0065564D" w:rsidRDefault="007530A6" w:rsidP="007530A6">
      <w:pPr>
        <w:pStyle w:val="Heading1"/>
      </w:pPr>
      <w:bookmarkStart w:id="212" w:name="_Toc152488680"/>
      <w:bookmarkStart w:id="213" w:name="_Toc152580129"/>
      <w:bookmarkStart w:id="214" w:name="_Toc152581237"/>
      <w:bookmarkStart w:id="215" w:name="_Toc153156009"/>
      <w:bookmarkStart w:id="216" w:name="_Toc153156031"/>
      <w:bookmarkStart w:id="217" w:name="_Toc153175749"/>
      <w:bookmarkStart w:id="218" w:name="_Toc153372093"/>
      <w:bookmarkStart w:id="219" w:name="_Toc154289850"/>
      <w:bookmarkStart w:id="220" w:name="_Toc156108385"/>
      <w:bookmarkStart w:id="221" w:name="_Toc156108423"/>
      <w:bookmarkStart w:id="222" w:name="_Toc158914446"/>
      <w:bookmarkStart w:id="223" w:name="_Toc158968768"/>
      <w:bookmarkStart w:id="224" w:name="_Toc175030216"/>
      <w:bookmarkStart w:id="225" w:name="_Toc208806402"/>
      <w:r>
        <w:t xml:space="preserve">How to </w:t>
      </w:r>
      <w:r w:rsidRPr="0065564D">
        <w:t>Run a Software Trac</w:t>
      </w:r>
      <w:r>
        <w:t>e</w:t>
      </w:r>
      <w:r w:rsidRPr="0065564D">
        <w:t xml:space="preserve"> Session</w:t>
      </w:r>
      <w:bookmarkEnd w:id="195"/>
      <w:bookmarkEnd w:id="196"/>
      <w:bookmarkEnd w:id="197"/>
      <w:bookmarkEnd w:id="198"/>
      <w:bookmarkEnd w:id="199"/>
      <w:bookmarkEnd w:id="200"/>
      <w:bookmarkEnd w:id="201"/>
      <w:bookmarkEnd w:id="202"/>
      <w:bookmarkEnd w:id="203"/>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7530A6" w:rsidRPr="0065564D" w:rsidRDefault="007530A6" w:rsidP="007530A6">
      <w:pPr>
        <w:pStyle w:val="BodyTextLink"/>
      </w:pPr>
      <w:r w:rsidRPr="0065564D">
        <w:t>A software trac</w:t>
      </w:r>
      <w:r>
        <w:t>e</w:t>
      </w:r>
      <w:r w:rsidRPr="0065564D">
        <w:t xml:space="preserve"> session requires </w:t>
      </w:r>
      <w:r>
        <w:t xml:space="preserve">the following </w:t>
      </w:r>
      <w:r w:rsidRPr="0065564D">
        <w:t>three components:</w:t>
      </w:r>
    </w:p>
    <w:p w:rsidR="007530A6" w:rsidRPr="00CA5DF1" w:rsidRDefault="007530A6" w:rsidP="007530A6">
      <w:pPr>
        <w:pStyle w:val="BulletList"/>
      </w:pPr>
      <w:r w:rsidRPr="00CA5DF1">
        <w:t>A trace provider to generate trace messages.</w:t>
      </w:r>
    </w:p>
    <w:p w:rsidR="007530A6" w:rsidRPr="00CA5DF1" w:rsidRDefault="007530A6" w:rsidP="007530A6">
      <w:pPr>
        <w:pStyle w:val="BulletList"/>
      </w:pPr>
      <w:r w:rsidRPr="00CA5DF1">
        <w:t xml:space="preserve">A trace controller to enable tracing and </w:t>
      </w:r>
      <w:r>
        <w:t>create a trace log that can be displayed by</w:t>
      </w:r>
      <w:r w:rsidRPr="00CA5DF1">
        <w:t xml:space="preserve"> the </w:t>
      </w:r>
      <w:r>
        <w:t xml:space="preserve">trace </w:t>
      </w:r>
      <w:r w:rsidRPr="00CA5DF1">
        <w:t>consumer.</w:t>
      </w:r>
    </w:p>
    <w:p w:rsidR="007530A6" w:rsidRPr="00CA5DF1" w:rsidRDefault="007530A6" w:rsidP="007530A6">
      <w:pPr>
        <w:pStyle w:val="BulletList"/>
      </w:pPr>
      <w:r w:rsidRPr="00CA5DF1">
        <w:t xml:space="preserve">A trace consumer to format and display the </w:t>
      </w:r>
      <w:r>
        <w:t>trace log</w:t>
      </w:r>
      <w:r w:rsidRPr="00CA5DF1">
        <w:t>.</w:t>
      </w:r>
    </w:p>
    <w:p w:rsidR="007530A6" w:rsidRPr="00C85A8D" w:rsidRDefault="007530A6" w:rsidP="007530A6">
      <w:pPr>
        <w:pStyle w:val="Le"/>
      </w:pPr>
    </w:p>
    <w:p w:rsidR="007530A6" w:rsidRDefault="007530A6" w:rsidP="007530A6">
      <w:pPr>
        <w:pStyle w:val="BodyText"/>
      </w:pPr>
      <w:r>
        <w:t>TraceView, which is used in some of the following examples, acts as both a controller and a consumer. You can also us</w:t>
      </w:r>
      <w:r w:rsidRPr="00E8330E">
        <w:t>e</w:t>
      </w:r>
      <w:r>
        <w:t xml:space="preserve"> </w:t>
      </w:r>
      <w:r w:rsidRPr="00E8330E">
        <w:t xml:space="preserve">separate </w:t>
      </w:r>
      <w:r>
        <w:t>applications</w:t>
      </w:r>
      <w:r w:rsidR="00DE3801">
        <w:t xml:space="preserve"> for controller and consumer</w:t>
      </w:r>
      <w:r>
        <w:t xml:space="preserve">. </w:t>
      </w:r>
    </w:p>
    <w:p w:rsidR="007530A6" w:rsidRDefault="007530A6" w:rsidP="007530A6">
      <w:pPr>
        <w:pStyle w:val="Heading2"/>
      </w:pPr>
      <w:bookmarkStart w:id="226" w:name="_Toc156108424"/>
      <w:bookmarkStart w:id="227" w:name="_Toc158968769"/>
      <w:bookmarkStart w:id="228" w:name="_Toc175030217"/>
      <w:bookmarkStart w:id="229" w:name="_Toc208806403"/>
      <w:bookmarkStart w:id="230" w:name="_Toc100984889"/>
      <w:r>
        <w:t xml:space="preserve">Prepare the </w:t>
      </w:r>
      <w:bookmarkEnd w:id="226"/>
      <w:bookmarkEnd w:id="227"/>
      <w:r>
        <w:t>Driver</w:t>
      </w:r>
      <w:bookmarkEnd w:id="228"/>
      <w:bookmarkEnd w:id="229"/>
    </w:p>
    <w:p w:rsidR="007530A6" w:rsidRDefault="007530A6" w:rsidP="007530A6">
      <w:pPr>
        <w:pStyle w:val="BodyText"/>
      </w:pPr>
      <w:r>
        <w:t>Before starting the trace session, you must build and install the driver and create TMF and control GUID (.ctl) files. The procedure for Fx2_Driver is identical to the one for Osrusbfx2 except for some obvious name changes.</w:t>
      </w:r>
    </w:p>
    <w:p w:rsidR="007530A6" w:rsidRDefault="007530A6" w:rsidP="007530A6">
      <w:pPr>
        <w:pStyle w:val="Procedure"/>
      </w:pPr>
      <w:r>
        <w:t>To prepare the driver</w:t>
      </w:r>
    </w:p>
    <w:p w:rsidR="007530A6" w:rsidRPr="00250C11" w:rsidRDefault="007530A6" w:rsidP="007530A6">
      <w:pPr>
        <w:pStyle w:val="List"/>
      </w:pPr>
      <w:r w:rsidRPr="000C6A2D">
        <w:t>1.</w:t>
      </w:r>
      <w:r w:rsidRPr="000C6A2D">
        <w:tab/>
      </w:r>
      <w:r w:rsidRPr="00250C11">
        <w:t>Build and install the sample on your test system.</w:t>
      </w:r>
    </w:p>
    <w:p w:rsidR="007530A6" w:rsidRPr="00250C11" w:rsidRDefault="007530A6" w:rsidP="007530A6">
      <w:pPr>
        <w:pStyle w:val="List"/>
      </w:pPr>
      <w:r w:rsidRPr="000C6A2D">
        <w:t>2.</w:t>
      </w:r>
      <w:r w:rsidRPr="000C6A2D">
        <w:tab/>
      </w:r>
      <w:r w:rsidRPr="00250C11">
        <w:t>Build and install the test application on your test system.</w:t>
      </w:r>
    </w:p>
    <w:p w:rsidR="007530A6" w:rsidRPr="00250C11" w:rsidRDefault="007530A6" w:rsidP="007530A6">
      <w:pPr>
        <w:pStyle w:val="List"/>
      </w:pPr>
      <w:r w:rsidRPr="000C6A2D">
        <w:t>3.</w:t>
      </w:r>
      <w:r w:rsidRPr="000C6A2D">
        <w:tab/>
      </w:r>
      <w:r w:rsidRPr="00250C11">
        <w:t>If you have not installed the WDK on your test system, copy TraceView from your development system to a convenient location on your test system.</w:t>
      </w:r>
    </w:p>
    <w:p w:rsidR="007530A6" w:rsidRPr="00250C11" w:rsidRDefault="007530A6" w:rsidP="007530A6">
      <w:pPr>
        <w:pStyle w:val="List"/>
      </w:pPr>
      <w:r w:rsidRPr="000C6A2D">
        <w:t>4.</w:t>
      </w:r>
      <w:r w:rsidRPr="000C6A2D">
        <w:tab/>
      </w:r>
      <w:r>
        <w:t>Open a</w:t>
      </w:r>
      <w:r w:rsidRPr="00250C11">
        <w:t xml:space="preserve"> command window</w:t>
      </w:r>
      <w:r>
        <w:t xml:space="preserve"> with elevated privileges</w:t>
      </w:r>
      <w:r w:rsidRPr="00250C11">
        <w:t xml:space="preserve">, use </w:t>
      </w:r>
      <w:r w:rsidRPr="00250C11">
        <w:rPr>
          <w:b/>
        </w:rPr>
        <w:t>cd</w:t>
      </w:r>
      <w:r w:rsidRPr="00250C11">
        <w:t xml:space="preserve"> to move to the </w:t>
      </w:r>
      <w:r>
        <w:t xml:space="preserve">project’s </w:t>
      </w:r>
      <w:r w:rsidRPr="00250C11">
        <w:t>target folder</w:t>
      </w:r>
      <w:r>
        <w:t>,</w:t>
      </w:r>
      <w:r w:rsidRPr="00250C11">
        <w:t xml:space="preserve"> and run </w:t>
      </w:r>
      <w:r w:rsidR="000F00AA" w:rsidRPr="000F00AA">
        <w:t>Tracepdb</w:t>
      </w:r>
      <w:r w:rsidRPr="00250C11">
        <w:t xml:space="preserve"> to generate TMF file</w:t>
      </w:r>
      <w:r>
        <w:t>s from the sample’s symbol file. The following example shows the command for an</w:t>
      </w:r>
      <w:r w:rsidRPr="00250C11">
        <w:t xml:space="preserve"> x86</w:t>
      </w:r>
      <w:r>
        <w:t>-based computer</w:t>
      </w:r>
      <w:r w:rsidRPr="00250C11">
        <w:t>:</w:t>
      </w:r>
    </w:p>
    <w:p w:rsidR="007530A6" w:rsidRPr="00D92243" w:rsidRDefault="007530A6" w:rsidP="00001AA0">
      <w:pPr>
        <w:pStyle w:val="BodyTextIndent"/>
        <w:shd w:val="clear" w:color="auto" w:fill="EEECE1" w:themeFill="background2"/>
        <w:rPr>
          <w:rStyle w:val="PlainTextEmbedded"/>
          <w:sz w:val="20"/>
        </w:rPr>
      </w:pPr>
      <w:r>
        <w:rPr>
          <w:rStyle w:val="PlainTextEmbedded"/>
          <w:sz w:val="20"/>
        </w:rPr>
        <w:t>\</w:t>
      </w:r>
      <w:r w:rsidRPr="00D92243">
        <w:rPr>
          <w:rStyle w:val="PlainTextEmbedded"/>
          <w:sz w:val="20"/>
        </w:rPr>
        <w:t>WinDDk\</w:t>
      </w:r>
      <w:r w:rsidRPr="002753D5">
        <w:rPr>
          <w:rStyle w:val="PlainTextEmbedded"/>
          <w:i/>
          <w:sz w:val="20"/>
        </w:rPr>
        <w:t>BuildNumber</w:t>
      </w:r>
      <w:r>
        <w:rPr>
          <w:rStyle w:val="PlainTextEmbedded"/>
          <w:sz w:val="20"/>
        </w:rPr>
        <w:t>\tools\tracing\i386\tracepdb -f</w:t>
      </w:r>
      <w:r>
        <w:rPr>
          <w:rStyle w:val="PlainTextEmbedded"/>
          <w:sz w:val="20"/>
        </w:rPr>
        <w:br/>
        <w:t xml:space="preserve">       </w:t>
      </w:r>
      <w:r w:rsidRPr="00D92243">
        <w:rPr>
          <w:rStyle w:val="PlainTextEmbedded"/>
          <w:i/>
          <w:sz w:val="20"/>
        </w:rPr>
        <w:t>drivername</w:t>
      </w:r>
      <w:r w:rsidRPr="00D92243">
        <w:rPr>
          <w:rStyle w:val="PlainTextEmbedded"/>
          <w:sz w:val="20"/>
        </w:rPr>
        <w:t xml:space="preserve">.pdb -p </w:t>
      </w:r>
      <w:r w:rsidRPr="00D92243">
        <w:rPr>
          <w:rStyle w:val="PlainTextEmbedded"/>
          <w:i/>
          <w:sz w:val="20"/>
        </w:rPr>
        <w:t>path</w:t>
      </w:r>
    </w:p>
    <w:p w:rsidR="007530A6" w:rsidRPr="00250C11" w:rsidRDefault="007530A6" w:rsidP="007530A6">
      <w:pPr>
        <w:pStyle w:val="BodyTextIndent"/>
      </w:pPr>
      <w:r w:rsidRPr="00250C11">
        <w:t xml:space="preserve">If you are </w:t>
      </w:r>
      <w:r>
        <w:t xml:space="preserve">running </w:t>
      </w:r>
      <w:r w:rsidRPr="004B5E4C">
        <w:t>Tracepdb</w:t>
      </w:r>
      <w:r>
        <w:t xml:space="preserve"> on</w:t>
      </w:r>
      <w:r w:rsidRPr="00250C11">
        <w:t xml:space="preserve"> a 64-bit system, use the version in the /x64 or /ia64 folder.</w:t>
      </w:r>
    </w:p>
    <w:p w:rsidR="007530A6" w:rsidRPr="00250C11" w:rsidRDefault="007530A6" w:rsidP="007530A6">
      <w:pPr>
        <w:pStyle w:val="BodyTextIndent"/>
      </w:pPr>
      <w:r w:rsidRPr="00250C11">
        <w:t>The resulting TMF file</w:t>
      </w:r>
      <w:r>
        <w:t>s are</w:t>
      </w:r>
      <w:r w:rsidRPr="00250C11">
        <w:t xml:space="preserve"> </w:t>
      </w:r>
      <w:r>
        <w:t>named with</w:t>
      </w:r>
      <w:r w:rsidRPr="00250C11">
        <w:t xml:space="preserve"> a GUID </w:t>
      </w:r>
      <w:r>
        <w:t>and have</w:t>
      </w:r>
      <w:r w:rsidRPr="00250C11">
        <w:t xml:space="preserve"> a .tmf extension.</w:t>
      </w:r>
      <w:r>
        <w:t xml:space="preserve"> The files are stored in the </w:t>
      </w:r>
      <w:r w:rsidRPr="00256085">
        <w:rPr>
          <w:i/>
        </w:rPr>
        <w:t>path</w:t>
      </w:r>
      <w:r>
        <w:rPr>
          <w:i/>
        </w:rPr>
        <w:t xml:space="preserve"> </w:t>
      </w:r>
      <w:r>
        <w:t xml:space="preserve">folder. Typically, developers set </w:t>
      </w:r>
      <w:r w:rsidRPr="00D92243">
        <w:rPr>
          <w:i/>
        </w:rPr>
        <w:t>path</w:t>
      </w:r>
      <w:r>
        <w:t xml:space="preserve"> to “.” to store the TMF files in the project’s target folder</w:t>
      </w:r>
      <w:r w:rsidRPr="00250C11">
        <w:t>.</w:t>
      </w:r>
    </w:p>
    <w:p w:rsidR="007530A6" w:rsidRPr="00250C11" w:rsidRDefault="007530A6" w:rsidP="007530A6">
      <w:pPr>
        <w:pStyle w:val="BodyTextIndent"/>
      </w:pPr>
      <w:r w:rsidRPr="00250C11">
        <w:rPr>
          <w:b/>
        </w:rPr>
        <w:t>Note</w:t>
      </w:r>
      <w:r>
        <w:rPr>
          <w:b/>
        </w:rPr>
        <w:t>:</w:t>
      </w:r>
      <w:r w:rsidRPr="00250C11">
        <w:rPr>
          <w:b/>
        </w:rPr>
        <w:t xml:space="preserve"> </w:t>
      </w:r>
      <w:r w:rsidRPr="00250C11">
        <w:t xml:space="preserve">In Windows Server 2003 and earlier versions, you must copy the Dbghelp.dll file from </w:t>
      </w:r>
      <w:r>
        <w:t>WinDDK\</w:t>
      </w:r>
      <w:r w:rsidRPr="00B41942">
        <w:rPr>
          <w:i/>
        </w:rPr>
        <w:t>BuildNumber</w:t>
      </w:r>
      <w:r>
        <w:t>\</w:t>
      </w:r>
      <w:r w:rsidRPr="00250C11">
        <w:t xml:space="preserve">bin\Platform into the </w:t>
      </w:r>
      <w:r>
        <w:t>folder</w:t>
      </w:r>
      <w:r w:rsidRPr="00250C11">
        <w:t xml:space="preserve"> in which Tracepdb.exe is located.</w:t>
      </w:r>
    </w:p>
    <w:p w:rsidR="007530A6" w:rsidRPr="00250C11" w:rsidRDefault="007530A6" w:rsidP="007530A6">
      <w:pPr>
        <w:pStyle w:val="List"/>
      </w:pPr>
      <w:r w:rsidRPr="000C6A2D">
        <w:t>5.</w:t>
      </w:r>
      <w:r w:rsidRPr="000C6A2D">
        <w:tab/>
      </w:r>
      <w:r w:rsidRPr="00250C11">
        <w:t>Create a CTL file</w:t>
      </w:r>
      <w:r>
        <w:t>.</w:t>
      </w:r>
    </w:p>
    <w:p w:rsidR="007530A6" w:rsidRPr="00250C11" w:rsidRDefault="007530A6" w:rsidP="007530A6">
      <w:pPr>
        <w:pStyle w:val="BodyTextIndent"/>
      </w:pPr>
      <w:r w:rsidRPr="00250C11">
        <w:t>This is a text file with a single line of text that contains the control GUID and provider name from WPP_DEFINE_CONTROL_GUID. The file can have any name you prefer, but it must have a .ctl extension.</w:t>
      </w:r>
    </w:p>
    <w:p w:rsidR="007530A6" w:rsidRPr="00250C11" w:rsidRDefault="007530A6" w:rsidP="007530A6">
      <w:pPr>
        <w:pStyle w:val="BodyTextIndent"/>
      </w:pPr>
      <w:r w:rsidRPr="00250C11">
        <w:t>For the Fx2_Driver sample, the CTL file should contain the following</w:t>
      </w:r>
      <w:r>
        <w:t xml:space="preserve"> line of text</w:t>
      </w:r>
      <w:r w:rsidRPr="00250C11">
        <w:t>:</w:t>
      </w:r>
    </w:p>
    <w:p w:rsidR="007530A6" w:rsidRDefault="007530A6" w:rsidP="007530A6">
      <w:pPr>
        <w:pStyle w:val="CodeBlockScreened"/>
        <w:ind w:left="360"/>
      </w:pPr>
      <w:r>
        <w:t>da5fbdfd-1eae-4ecf-b426-a3818f325ddb WudfOsrUsbFx2TraceGuid</w:t>
      </w:r>
    </w:p>
    <w:p w:rsidR="007530A6" w:rsidRDefault="007530A6" w:rsidP="007530A6">
      <w:pPr>
        <w:pStyle w:val="Le"/>
      </w:pPr>
    </w:p>
    <w:p w:rsidR="007530A6" w:rsidRPr="00250C11" w:rsidRDefault="007530A6" w:rsidP="007530A6">
      <w:pPr>
        <w:pStyle w:val="BodyTextIndent"/>
      </w:pPr>
      <w:r w:rsidRPr="00250C11">
        <w:t>For the Osrusbfx2 sample, the CTL file should contain the following</w:t>
      </w:r>
      <w:r>
        <w:t xml:space="preserve"> line of text</w:t>
      </w:r>
      <w:r w:rsidRPr="00250C11">
        <w:t>:</w:t>
      </w:r>
    </w:p>
    <w:p w:rsidR="007530A6" w:rsidRDefault="007530A6" w:rsidP="007530A6">
      <w:pPr>
        <w:pStyle w:val="CodeBlockScreened"/>
        <w:ind w:left="360"/>
        <w:rPr>
          <w:lang w:val="pt-BR"/>
        </w:rPr>
      </w:pPr>
      <w:r w:rsidRPr="00512B5C">
        <w:rPr>
          <w:lang w:val="pt-BR"/>
        </w:rPr>
        <w:t>d23a0c5a</w:t>
      </w:r>
      <w:r>
        <w:rPr>
          <w:lang w:val="pt-BR"/>
        </w:rPr>
        <w:t>-</w:t>
      </w:r>
      <w:r w:rsidRPr="00512B5C">
        <w:rPr>
          <w:lang w:val="pt-BR"/>
        </w:rPr>
        <w:t>d307</w:t>
      </w:r>
      <w:r>
        <w:rPr>
          <w:lang w:val="pt-BR"/>
        </w:rPr>
        <w:t>-</w:t>
      </w:r>
      <w:r w:rsidRPr="00512B5C">
        <w:rPr>
          <w:lang w:val="pt-BR"/>
        </w:rPr>
        <w:t>4f0e</w:t>
      </w:r>
      <w:r>
        <w:rPr>
          <w:lang w:val="pt-BR"/>
        </w:rPr>
        <w:t>-</w:t>
      </w:r>
      <w:r w:rsidRPr="00512B5C">
        <w:rPr>
          <w:lang w:val="pt-BR"/>
        </w:rPr>
        <w:t>ae8e</w:t>
      </w:r>
      <w:r>
        <w:rPr>
          <w:lang w:val="pt-BR"/>
        </w:rPr>
        <w:t>-</w:t>
      </w:r>
      <w:r w:rsidRPr="00512B5C">
        <w:rPr>
          <w:lang w:val="pt-BR"/>
        </w:rPr>
        <w:t>E2A355AD5DAB OsrUsbFxTraceGuid</w:t>
      </w:r>
    </w:p>
    <w:p w:rsidR="007530A6" w:rsidRPr="00CA7703" w:rsidRDefault="007530A6" w:rsidP="007530A6">
      <w:pPr>
        <w:pStyle w:val="Le"/>
        <w:rPr>
          <w:lang w:val="pt-BR"/>
        </w:rPr>
      </w:pPr>
    </w:p>
    <w:p w:rsidR="007530A6" w:rsidRDefault="007530A6" w:rsidP="007530A6">
      <w:pPr>
        <w:pStyle w:val="Heading2"/>
      </w:pPr>
      <w:bookmarkStart w:id="231" w:name="_Toc156108425"/>
      <w:bookmarkStart w:id="232" w:name="_Toc158968770"/>
      <w:bookmarkStart w:id="233" w:name="_Toc175030218"/>
      <w:bookmarkStart w:id="234" w:name="_Toc208806404"/>
      <w:bookmarkStart w:id="235" w:name="_Toc100984890"/>
      <w:bookmarkEnd w:id="230"/>
      <w:r>
        <w:t>View</w:t>
      </w:r>
      <w:r w:rsidRPr="00233800">
        <w:t xml:space="preserve"> </w:t>
      </w:r>
      <w:r>
        <w:t xml:space="preserve">a </w:t>
      </w:r>
      <w:r w:rsidRPr="00233800">
        <w:t>Trac</w:t>
      </w:r>
      <w:r>
        <w:t>e Log by Using TraceView</w:t>
      </w:r>
      <w:bookmarkEnd w:id="231"/>
      <w:bookmarkEnd w:id="232"/>
      <w:bookmarkEnd w:id="233"/>
      <w:bookmarkEnd w:id="234"/>
    </w:p>
    <w:p w:rsidR="007530A6" w:rsidRDefault="007530A6" w:rsidP="007530A6">
      <w:pPr>
        <w:pStyle w:val="BodyText"/>
      </w:pPr>
      <w:r>
        <w:t xml:space="preserve">Trace logs can be viewed in real time or stored in a log file to be viewed later. This section describes how to use TraceView to </w:t>
      </w:r>
      <w:r w:rsidR="00522189">
        <w:t xml:space="preserve">create and </w:t>
      </w:r>
      <w:r>
        <w:t>view a trace log file and to view a trace log in real time.</w:t>
      </w:r>
    </w:p>
    <w:p w:rsidR="007530A6" w:rsidRDefault="007530A6" w:rsidP="007530A6">
      <w:pPr>
        <w:pStyle w:val="Heading3"/>
      </w:pPr>
      <w:bookmarkStart w:id="236" w:name="_Toc156108426"/>
      <w:bookmarkStart w:id="237" w:name="_Toc158968771"/>
      <w:bookmarkStart w:id="238" w:name="_Toc175030219"/>
      <w:bookmarkStart w:id="239" w:name="_Toc208806405"/>
      <w:bookmarkEnd w:id="235"/>
      <w:r>
        <w:t>How to Create and View a Trace Log File</w:t>
      </w:r>
      <w:bookmarkEnd w:id="236"/>
      <w:bookmarkEnd w:id="237"/>
      <w:bookmarkEnd w:id="238"/>
      <w:bookmarkEnd w:id="239"/>
    </w:p>
    <w:p w:rsidR="007530A6" w:rsidRPr="003A5FDD" w:rsidRDefault="007530A6" w:rsidP="007530A6">
      <w:pPr>
        <w:pStyle w:val="BodyText"/>
      </w:pPr>
      <w:r>
        <w:t>One way to handl</w:t>
      </w:r>
      <w:r w:rsidRPr="00E8330E">
        <w:t xml:space="preserve">e trace messages is to store them in a trace log file. You can then use a trace consumer to view the file later. This section </w:t>
      </w:r>
      <w:r>
        <w:t>shows how to store the trace messages from Fx2_Driver in a trace log file and then view them by using TraceView.</w:t>
      </w:r>
    </w:p>
    <w:p w:rsidR="007530A6" w:rsidRDefault="007530A6" w:rsidP="007530A6">
      <w:pPr>
        <w:pStyle w:val="Procedure"/>
      </w:pPr>
      <w:r>
        <w:t>To start the trace session</w:t>
      </w:r>
    </w:p>
    <w:p w:rsidR="007530A6" w:rsidRPr="00250C11" w:rsidRDefault="007530A6" w:rsidP="007530A6">
      <w:pPr>
        <w:pStyle w:val="List"/>
      </w:pPr>
      <w:r w:rsidRPr="000C6A2D">
        <w:t>1.</w:t>
      </w:r>
      <w:r w:rsidRPr="000C6A2D">
        <w:tab/>
      </w:r>
      <w:r w:rsidRPr="00250C11">
        <w:t>Install Fx2_Driver and TraceView on your test computer.</w:t>
      </w:r>
    </w:p>
    <w:p w:rsidR="007530A6" w:rsidRPr="00250C11" w:rsidRDefault="007530A6" w:rsidP="007530A6">
      <w:pPr>
        <w:pStyle w:val="List"/>
      </w:pPr>
      <w:r w:rsidRPr="000C6A2D">
        <w:t>2.</w:t>
      </w:r>
      <w:r w:rsidRPr="00250C11">
        <w:tab/>
        <w:t>Run TraceView by double-clicking it in Windows Explorer or by using a command line.</w:t>
      </w:r>
    </w:p>
    <w:p w:rsidR="007530A6" w:rsidRPr="00250C11" w:rsidRDefault="007530A6" w:rsidP="007530A6">
      <w:pPr>
        <w:pStyle w:val="BodyTextIndent"/>
      </w:pPr>
      <w:r w:rsidRPr="00250C11">
        <w:t>In Windows Vista and later versions, you must run TraceView with elevated privileges.</w:t>
      </w:r>
    </w:p>
    <w:p w:rsidR="007530A6" w:rsidRPr="00250C11" w:rsidRDefault="007530A6" w:rsidP="007530A6">
      <w:pPr>
        <w:pStyle w:val="List"/>
      </w:pPr>
      <w:r w:rsidRPr="00250C11">
        <w:t>3.</w:t>
      </w:r>
      <w:r w:rsidRPr="00250C11">
        <w:tab/>
        <w:t xml:space="preserve">On the </w:t>
      </w:r>
      <w:r w:rsidR="000F00AA" w:rsidRPr="000F00AA">
        <w:rPr>
          <w:b/>
        </w:rPr>
        <w:t>File</w:t>
      </w:r>
      <w:r w:rsidRPr="00250C11">
        <w:t xml:space="preserve"> menu, click </w:t>
      </w:r>
      <w:r w:rsidRPr="00CB449D">
        <w:rPr>
          <w:b/>
        </w:rPr>
        <w:t>Create New Log Session</w:t>
      </w:r>
      <w:r w:rsidRPr="00250C11">
        <w:t xml:space="preserve">, and then click </w:t>
      </w:r>
      <w:r w:rsidRPr="00CB449D">
        <w:rPr>
          <w:b/>
        </w:rPr>
        <w:t>Add Provider</w:t>
      </w:r>
      <w:r w:rsidRPr="00250C11">
        <w:t>.</w:t>
      </w:r>
    </w:p>
    <w:p w:rsidR="007530A6" w:rsidRPr="00250C11" w:rsidRDefault="007530A6" w:rsidP="007530A6">
      <w:pPr>
        <w:pStyle w:val="List"/>
      </w:pPr>
      <w:r w:rsidRPr="000C6A2D">
        <w:t>4.</w:t>
      </w:r>
      <w:r w:rsidRPr="00250C11">
        <w:tab/>
        <w:t xml:space="preserve">In the </w:t>
      </w:r>
      <w:r w:rsidRPr="00250C11">
        <w:rPr>
          <w:b/>
        </w:rPr>
        <w:t>Provider Control GUID Setup</w:t>
      </w:r>
      <w:r w:rsidRPr="00250C11">
        <w:t xml:space="preserve"> dialog box, select </w:t>
      </w:r>
      <w:r w:rsidRPr="00250C11">
        <w:rPr>
          <w:b/>
        </w:rPr>
        <w:t>CTL (Control GUID) File</w:t>
      </w:r>
      <w:r>
        <w:t xml:space="preserve">, </w:t>
      </w:r>
      <w:r w:rsidRPr="00250C11">
        <w:t xml:space="preserve">enter the </w:t>
      </w:r>
      <w:r w:rsidR="003569D0">
        <w:t xml:space="preserve">path to the </w:t>
      </w:r>
      <w:r w:rsidRPr="00250C11">
        <w:t xml:space="preserve">sample’s CTL file, and then click </w:t>
      </w:r>
      <w:r w:rsidRPr="00250C11">
        <w:rPr>
          <w:b/>
        </w:rPr>
        <w:t>OK</w:t>
      </w:r>
      <w:r w:rsidRPr="00250C11">
        <w:t>.</w:t>
      </w:r>
    </w:p>
    <w:p w:rsidR="007530A6" w:rsidRPr="00250C11" w:rsidRDefault="007530A6" w:rsidP="007530A6">
      <w:pPr>
        <w:pStyle w:val="List"/>
      </w:pPr>
      <w:r w:rsidRPr="00250C11">
        <w:t>5.</w:t>
      </w:r>
      <w:r w:rsidRPr="00250C11">
        <w:tab/>
        <w:t xml:space="preserve">In the </w:t>
      </w:r>
      <w:r w:rsidRPr="00CB449D">
        <w:rPr>
          <w:b/>
        </w:rPr>
        <w:t>Format Information Source Select</w:t>
      </w:r>
      <w:r w:rsidRPr="00250C11">
        <w:t xml:space="preserve"> dialog box, select </w:t>
      </w:r>
      <w:r w:rsidRPr="00CB449D">
        <w:rPr>
          <w:b/>
        </w:rPr>
        <w:t>Select TMF Files</w:t>
      </w:r>
      <w:r w:rsidRPr="00250C11">
        <w:t xml:space="preserve">, and then click </w:t>
      </w:r>
      <w:r w:rsidRPr="00CB449D">
        <w:rPr>
          <w:b/>
        </w:rPr>
        <w:t>OK</w:t>
      </w:r>
      <w:r w:rsidRPr="00250C11">
        <w:t>.</w:t>
      </w:r>
    </w:p>
    <w:p w:rsidR="007530A6" w:rsidRPr="00250C11" w:rsidRDefault="007530A6" w:rsidP="007530A6">
      <w:pPr>
        <w:pStyle w:val="List"/>
      </w:pPr>
      <w:r w:rsidRPr="00250C11">
        <w:t>6.</w:t>
      </w:r>
      <w:r w:rsidRPr="00250C11">
        <w:tab/>
        <w:t xml:space="preserve">In the </w:t>
      </w:r>
      <w:r w:rsidRPr="00CB449D">
        <w:rPr>
          <w:b/>
        </w:rPr>
        <w:t>Trace Format Information Setup</w:t>
      </w:r>
      <w:r w:rsidRPr="00250C11">
        <w:t xml:space="preserve"> dialog box, click </w:t>
      </w:r>
      <w:r w:rsidRPr="00CB449D">
        <w:rPr>
          <w:b/>
        </w:rPr>
        <w:t>Add</w:t>
      </w:r>
      <w:r w:rsidRPr="00250C11">
        <w:t>.</w:t>
      </w:r>
    </w:p>
    <w:p w:rsidR="007530A6" w:rsidRPr="00250C11" w:rsidRDefault="007530A6" w:rsidP="007530A6">
      <w:pPr>
        <w:pStyle w:val="List"/>
      </w:pPr>
      <w:r w:rsidRPr="000C6A2D">
        <w:t>7.</w:t>
      </w:r>
      <w:r w:rsidRPr="00250C11">
        <w:tab/>
        <w:t xml:space="preserve">In the </w:t>
      </w:r>
      <w:r w:rsidRPr="00250C11">
        <w:rPr>
          <w:b/>
        </w:rPr>
        <w:t>File Open</w:t>
      </w:r>
      <w:r w:rsidRPr="00250C11">
        <w:t xml:space="preserve"> dialog box, enter the </w:t>
      </w:r>
      <w:r w:rsidR="003569D0">
        <w:t xml:space="preserve">names of the </w:t>
      </w:r>
      <w:r w:rsidRPr="00250C11">
        <w:t>TMF files that you created earlier.</w:t>
      </w:r>
    </w:p>
    <w:p w:rsidR="007530A6" w:rsidRPr="00250C11" w:rsidRDefault="007530A6" w:rsidP="007530A6">
      <w:pPr>
        <w:pStyle w:val="List"/>
      </w:pPr>
      <w:r w:rsidRPr="00250C11">
        <w:t>8.</w:t>
      </w:r>
      <w:r w:rsidRPr="00250C11">
        <w:tab/>
        <w:t xml:space="preserve">In the </w:t>
      </w:r>
      <w:r w:rsidRPr="00CB449D">
        <w:rPr>
          <w:b/>
        </w:rPr>
        <w:t>Trace Format Information Setup</w:t>
      </w:r>
      <w:r w:rsidRPr="00250C11">
        <w:t xml:space="preserve"> dialog box, click </w:t>
      </w:r>
      <w:r w:rsidRPr="00CB449D">
        <w:rPr>
          <w:b/>
        </w:rPr>
        <w:t>Done</w:t>
      </w:r>
      <w:r w:rsidRPr="00250C11">
        <w:t>.</w:t>
      </w:r>
    </w:p>
    <w:p w:rsidR="007530A6" w:rsidRPr="00250C11" w:rsidRDefault="007530A6" w:rsidP="007530A6">
      <w:pPr>
        <w:pStyle w:val="List"/>
      </w:pPr>
      <w:r w:rsidRPr="000C6A2D">
        <w:t>9.</w:t>
      </w:r>
      <w:r w:rsidRPr="00250C11">
        <w:tab/>
        <w:t xml:space="preserve">In the </w:t>
      </w:r>
      <w:r w:rsidRPr="00250C11">
        <w:rPr>
          <w:b/>
        </w:rPr>
        <w:t>Create New Log Session</w:t>
      </w:r>
      <w:r w:rsidRPr="00250C11">
        <w:t xml:space="preserve"> dialog box, click </w:t>
      </w:r>
      <w:r w:rsidRPr="00250C11">
        <w:rPr>
          <w:b/>
        </w:rPr>
        <w:t>Next</w:t>
      </w:r>
      <w:r w:rsidRPr="00250C11">
        <w:t>.</w:t>
      </w:r>
    </w:p>
    <w:p w:rsidR="007530A6" w:rsidRPr="00250C11" w:rsidRDefault="007530A6" w:rsidP="007530A6">
      <w:pPr>
        <w:pStyle w:val="List"/>
      </w:pPr>
      <w:r w:rsidRPr="000C6A2D">
        <w:t>10.</w:t>
      </w:r>
      <w:r w:rsidRPr="00250C11">
        <w:tab/>
        <w:t xml:space="preserve">On the </w:t>
      </w:r>
      <w:r w:rsidRPr="00250C11">
        <w:rPr>
          <w:b/>
        </w:rPr>
        <w:t>Log Session Options</w:t>
      </w:r>
      <w:r w:rsidRPr="00250C11">
        <w:t xml:space="preserve"> page, select </w:t>
      </w:r>
      <w:r w:rsidRPr="00250C11">
        <w:rPr>
          <w:b/>
        </w:rPr>
        <w:t>Log Trace Event Data To File</w:t>
      </w:r>
      <w:r w:rsidRPr="00250C11">
        <w:t xml:space="preserve">, specify a name for the log file, and then click </w:t>
      </w:r>
      <w:r w:rsidRPr="00250C11">
        <w:rPr>
          <w:b/>
        </w:rPr>
        <w:t>Finish</w:t>
      </w:r>
      <w:r w:rsidRPr="00250C11">
        <w:t xml:space="preserve"> to complete setting up the trace session.</w:t>
      </w:r>
    </w:p>
    <w:p w:rsidR="007530A6" w:rsidRDefault="007530A6" w:rsidP="007530A6">
      <w:pPr>
        <w:pStyle w:val="Le"/>
      </w:pPr>
    </w:p>
    <w:p w:rsidR="007530A6" w:rsidRDefault="007530A6" w:rsidP="007530A6">
      <w:pPr>
        <w:pStyle w:val="BodyText"/>
      </w:pPr>
      <w:r>
        <w:t>The Fx2_Driver sample has trac</w:t>
      </w:r>
      <w:r w:rsidRPr="00E8330E">
        <w:t xml:space="preserve">e messages </w:t>
      </w:r>
      <w:r>
        <w:t>only in its load and startup code. To generate a trace message log, unplug the device and plug it back in.</w:t>
      </w:r>
    </w:p>
    <w:p w:rsidR="007530A6" w:rsidRDefault="007530A6" w:rsidP="007530A6">
      <w:pPr>
        <w:pStyle w:val="Procedure"/>
      </w:pPr>
      <w:r>
        <w:t>To view the messages in the log file</w:t>
      </w:r>
    </w:p>
    <w:p w:rsidR="007530A6" w:rsidRPr="00250C11" w:rsidRDefault="007530A6" w:rsidP="007530A6">
      <w:pPr>
        <w:pStyle w:val="List"/>
      </w:pPr>
      <w:r>
        <w:t>1</w:t>
      </w:r>
      <w:r w:rsidRPr="00250C11">
        <w:t>.</w:t>
      </w:r>
      <w:r w:rsidRPr="00250C11">
        <w:tab/>
        <w:t>On the</w:t>
      </w:r>
      <w:r w:rsidR="003569D0">
        <w:t xml:space="preserve"> </w:t>
      </w:r>
      <w:r>
        <w:t>TraceView</w:t>
      </w:r>
      <w:r w:rsidRPr="00250C11">
        <w:t xml:space="preserve"> </w:t>
      </w:r>
      <w:r w:rsidRPr="00CB449D">
        <w:rPr>
          <w:b/>
        </w:rPr>
        <w:t>File</w:t>
      </w:r>
      <w:r w:rsidRPr="00250C11">
        <w:t xml:space="preserve"> menu, click </w:t>
      </w:r>
      <w:r w:rsidRPr="00CB449D">
        <w:rPr>
          <w:b/>
        </w:rPr>
        <w:t>Open Existing Log File</w:t>
      </w:r>
      <w:r w:rsidRPr="00250C11">
        <w:t>.</w:t>
      </w:r>
    </w:p>
    <w:p w:rsidR="007530A6" w:rsidRPr="00250C11" w:rsidRDefault="007530A6" w:rsidP="007530A6">
      <w:pPr>
        <w:pStyle w:val="List"/>
      </w:pPr>
      <w:r>
        <w:t>2</w:t>
      </w:r>
      <w:r w:rsidRPr="000C6A2D">
        <w:t>.</w:t>
      </w:r>
      <w:r w:rsidRPr="00250C11">
        <w:tab/>
        <w:t xml:space="preserve">In the </w:t>
      </w:r>
      <w:r w:rsidRPr="00250C11">
        <w:rPr>
          <w:b/>
        </w:rPr>
        <w:t>Log File Selection</w:t>
      </w:r>
      <w:r w:rsidRPr="00250C11">
        <w:t xml:space="preserve"> dialog box, enter the </w:t>
      </w:r>
      <w:r w:rsidR="003569D0">
        <w:t xml:space="preserve">name of the </w:t>
      </w:r>
      <w:r w:rsidRPr="00250C11">
        <w:t xml:space="preserve">trace log file that you created in the previous procedure, and then click </w:t>
      </w:r>
      <w:r w:rsidRPr="00250C11">
        <w:rPr>
          <w:b/>
        </w:rPr>
        <w:t>OK</w:t>
      </w:r>
      <w:r w:rsidRPr="00250C11">
        <w:t>.</w:t>
      </w:r>
    </w:p>
    <w:p w:rsidR="007530A6" w:rsidRPr="00250C11" w:rsidRDefault="007530A6" w:rsidP="007530A6">
      <w:pPr>
        <w:pStyle w:val="List"/>
      </w:pPr>
      <w:r>
        <w:t>3</w:t>
      </w:r>
      <w:r w:rsidRPr="000C6A2D">
        <w:t>.</w:t>
      </w:r>
      <w:r w:rsidRPr="00250C11">
        <w:tab/>
        <w:t xml:space="preserve">In the </w:t>
      </w:r>
      <w:r w:rsidRPr="00250C11">
        <w:rPr>
          <w:b/>
        </w:rPr>
        <w:t>Format Information Setup</w:t>
      </w:r>
      <w:r w:rsidRPr="00250C11">
        <w:t xml:space="preserve"> dialog box, specify the </w:t>
      </w:r>
      <w:r w:rsidR="003569D0">
        <w:t xml:space="preserve">names of the </w:t>
      </w:r>
      <w:r w:rsidRPr="00250C11">
        <w:t xml:space="preserve">project’s TMF files, and then click </w:t>
      </w:r>
      <w:r w:rsidRPr="00250C11">
        <w:rPr>
          <w:b/>
        </w:rPr>
        <w:t>Done</w:t>
      </w:r>
      <w:r w:rsidRPr="00250C11">
        <w:t xml:space="preserve"> to view the trace message log.</w:t>
      </w:r>
    </w:p>
    <w:p w:rsidR="007530A6" w:rsidRDefault="007530A6" w:rsidP="007530A6">
      <w:pPr>
        <w:pStyle w:val="Le"/>
      </w:pPr>
    </w:p>
    <w:p w:rsidR="000E3BA0" w:rsidRDefault="007530A6">
      <w:pPr>
        <w:pStyle w:val="BodyTextLink"/>
      </w:pPr>
      <w:r>
        <w:t>Figure 2 shows a trace</w:t>
      </w:r>
      <w:r w:rsidRPr="00E8330E">
        <w:t xml:space="preserve"> log file for Fx2_Driver, produced by unplugging and replugging the device while the trace session </w:t>
      </w:r>
      <w:r>
        <w:t>is running</w:t>
      </w:r>
      <w:r w:rsidR="00A56F1C">
        <w:t>.</w:t>
      </w:r>
      <w:r w:rsidR="00026E7F">
        <w:t xml:space="preserve"> </w:t>
      </w:r>
    </w:p>
    <w:p w:rsidR="00E16685" w:rsidRPr="00E16685" w:rsidRDefault="00717B40" w:rsidP="00E16685">
      <w:pPr>
        <w:pStyle w:val="BulletList"/>
        <w:numPr>
          <w:ilvl w:val="0"/>
          <w:numId w:val="0"/>
        </w:numPr>
        <w:ind w:left="360"/>
      </w:pPr>
      <w:r w:rsidRPr="00717B40">
        <w:rPr>
          <w:noProof/>
          <w:lang w:eastAsia="zh-TW"/>
        </w:rPr>
        <w:drawing>
          <wp:inline distT="0" distB="0" distL="0" distR="0">
            <wp:extent cx="5057775" cy="22002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057775" cy="2200275"/>
                    </a:xfrm>
                    <a:prstGeom prst="rect">
                      <a:avLst/>
                    </a:prstGeom>
                    <a:noFill/>
                    <a:ln w="9525">
                      <a:noFill/>
                      <a:miter lim="800000"/>
                      <a:headEnd/>
                      <a:tailEnd/>
                    </a:ln>
                  </pic:spPr>
                </pic:pic>
              </a:graphicData>
            </a:graphic>
          </wp:inline>
        </w:drawing>
      </w:r>
    </w:p>
    <w:p w:rsidR="007530A6" w:rsidRDefault="007530A6" w:rsidP="007530A6">
      <w:pPr>
        <w:pStyle w:val="FigCap"/>
      </w:pPr>
      <w:r w:rsidRPr="00250C11">
        <w:t>Figure 2</w:t>
      </w:r>
      <w:r w:rsidR="00737DA3">
        <w:t>.</w:t>
      </w:r>
      <w:r>
        <w:t xml:space="preserve"> Viewing a trace log file by using TraceView</w:t>
      </w:r>
    </w:p>
    <w:p w:rsidR="007530A6" w:rsidRDefault="007530A6" w:rsidP="007530A6">
      <w:pPr>
        <w:pStyle w:val="Heading3"/>
      </w:pPr>
      <w:bookmarkStart w:id="240" w:name="_Toc156108427"/>
      <w:bookmarkStart w:id="241" w:name="_Toc158968772"/>
      <w:bookmarkStart w:id="242" w:name="_Toc175030220"/>
      <w:bookmarkStart w:id="243" w:name="_Toc208806406"/>
      <w:bookmarkEnd w:id="204"/>
      <w:bookmarkEnd w:id="205"/>
      <w:bookmarkEnd w:id="206"/>
      <w:bookmarkEnd w:id="207"/>
      <w:bookmarkEnd w:id="208"/>
      <w:bookmarkEnd w:id="209"/>
      <w:bookmarkEnd w:id="210"/>
      <w:bookmarkEnd w:id="211"/>
      <w:r>
        <w:t>How to View a Trace Log in Real Time</w:t>
      </w:r>
      <w:bookmarkEnd w:id="240"/>
      <w:bookmarkEnd w:id="241"/>
      <w:bookmarkEnd w:id="242"/>
      <w:bookmarkEnd w:id="243"/>
    </w:p>
    <w:p w:rsidR="007530A6" w:rsidRDefault="007530A6" w:rsidP="007530A6">
      <w:pPr>
        <w:pStyle w:val="BodyText"/>
      </w:pPr>
      <w:r>
        <w:t>Viewing a trace log in real time allows you to immediately see how the driver responds to different events. This section describes a simple real-time trace session with the Osrusbfx2 sample.</w:t>
      </w:r>
    </w:p>
    <w:p w:rsidR="007530A6" w:rsidRDefault="007530A6" w:rsidP="007530A6">
      <w:pPr>
        <w:pStyle w:val="Procedure"/>
      </w:pPr>
      <w:r>
        <w:t>To start the trace session</w:t>
      </w:r>
    </w:p>
    <w:p w:rsidR="007530A6" w:rsidRDefault="007530A6" w:rsidP="007530A6">
      <w:pPr>
        <w:pStyle w:val="List"/>
      </w:pPr>
      <w:r w:rsidRPr="00C64409">
        <w:t>1.</w:t>
      </w:r>
      <w:r>
        <w:tab/>
        <w:t>Install the Osrusbfx2 driver, the test application, and TraceView on your test computer.</w:t>
      </w:r>
    </w:p>
    <w:p w:rsidR="007530A6" w:rsidRDefault="007530A6" w:rsidP="007530A6">
      <w:pPr>
        <w:pStyle w:val="List"/>
      </w:pPr>
      <w:r w:rsidRPr="00C64409">
        <w:t>2.</w:t>
      </w:r>
      <w:r>
        <w:tab/>
        <w:t>Run TraceView.</w:t>
      </w:r>
    </w:p>
    <w:p w:rsidR="004B5E4C" w:rsidRPr="00250C11" w:rsidRDefault="004B5E4C" w:rsidP="004B5E4C">
      <w:pPr>
        <w:pStyle w:val="BodyTextIndent"/>
      </w:pPr>
      <w:r w:rsidRPr="00250C11">
        <w:t>In Windows Vista and later versions, you must run TraceView with elevated privileges.</w:t>
      </w:r>
    </w:p>
    <w:p w:rsidR="007530A6" w:rsidRDefault="007530A6" w:rsidP="007530A6">
      <w:pPr>
        <w:pStyle w:val="List"/>
      </w:pPr>
      <w:r w:rsidRPr="00234FFC">
        <w:t>3.</w:t>
      </w:r>
      <w:r>
        <w:tab/>
        <w:t xml:space="preserve">On the </w:t>
      </w:r>
      <w:r w:rsidRPr="00CB449D">
        <w:rPr>
          <w:b/>
        </w:rPr>
        <w:t>File</w:t>
      </w:r>
      <w:r>
        <w:t xml:space="preserve"> menu, click </w:t>
      </w:r>
      <w:r w:rsidRPr="00CB449D">
        <w:rPr>
          <w:b/>
        </w:rPr>
        <w:t>Create</w:t>
      </w:r>
      <w:r w:rsidRPr="004B3487">
        <w:t xml:space="preserve"> </w:t>
      </w:r>
      <w:r w:rsidRPr="00CB449D">
        <w:rPr>
          <w:b/>
        </w:rPr>
        <w:t>New</w:t>
      </w:r>
      <w:r w:rsidRPr="004B3487">
        <w:t xml:space="preserve"> </w:t>
      </w:r>
      <w:r w:rsidRPr="00CB449D">
        <w:rPr>
          <w:b/>
        </w:rPr>
        <w:t>Log</w:t>
      </w:r>
      <w:r w:rsidRPr="004B3487">
        <w:t xml:space="preserve"> </w:t>
      </w:r>
      <w:r w:rsidRPr="00CB449D">
        <w:rPr>
          <w:b/>
        </w:rPr>
        <w:t>Session</w:t>
      </w:r>
      <w:r w:rsidRPr="00D20910">
        <w:t>,</w:t>
      </w:r>
      <w:r>
        <w:t xml:space="preserve"> and then click </w:t>
      </w:r>
      <w:r w:rsidRPr="00CB449D">
        <w:rPr>
          <w:b/>
        </w:rPr>
        <w:t>Add Provider</w:t>
      </w:r>
      <w:r>
        <w:t>.</w:t>
      </w:r>
    </w:p>
    <w:p w:rsidR="007530A6" w:rsidRDefault="007530A6" w:rsidP="007530A6">
      <w:pPr>
        <w:pStyle w:val="List"/>
      </w:pPr>
      <w:r w:rsidRPr="00C64409">
        <w:t>4.</w:t>
      </w:r>
      <w:r>
        <w:tab/>
        <w:t xml:space="preserve">In the </w:t>
      </w:r>
      <w:r w:rsidRPr="00CB621D">
        <w:rPr>
          <w:b/>
        </w:rPr>
        <w:t>Provider Control GUID Setup</w:t>
      </w:r>
      <w:r>
        <w:t xml:space="preserve"> dialog box, select </w:t>
      </w:r>
      <w:r w:rsidRPr="00CB621D">
        <w:rPr>
          <w:b/>
        </w:rPr>
        <w:t>CTL (Control GUID) File</w:t>
      </w:r>
      <w:r>
        <w:t xml:space="preserve">, enter the sample’s CTL file path, and then click </w:t>
      </w:r>
      <w:r w:rsidRPr="00D20910">
        <w:rPr>
          <w:b/>
        </w:rPr>
        <w:t>OK</w:t>
      </w:r>
      <w:r>
        <w:t>.</w:t>
      </w:r>
    </w:p>
    <w:p w:rsidR="007530A6" w:rsidRDefault="007530A6" w:rsidP="007530A6">
      <w:pPr>
        <w:pStyle w:val="List"/>
      </w:pPr>
      <w:r w:rsidRPr="00C64409">
        <w:t>5.</w:t>
      </w:r>
      <w:r>
        <w:tab/>
        <w:t xml:space="preserve">In the </w:t>
      </w:r>
      <w:r w:rsidRPr="00CB621D">
        <w:rPr>
          <w:b/>
        </w:rPr>
        <w:t>Format Information Source Select</w:t>
      </w:r>
      <w:r>
        <w:t xml:space="preserve"> dialog box, select the </w:t>
      </w:r>
      <w:r w:rsidRPr="00CB621D">
        <w:rPr>
          <w:b/>
        </w:rPr>
        <w:t>Select TMF Files</w:t>
      </w:r>
      <w:r>
        <w:t xml:space="preserve"> option, and then click </w:t>
      </w:r>
      <w:r w:rsidRPr="00D20910">
        <w:rPr>
          <w:b/>
        </w:rPr>
        <w:t>OK</w:t>
      </w:r>
      <w:r>
        <w:t>.</w:t>
      </w:r>
    </w:p>
    <w:p w:rsidR="007530A6" w:rsidRDefault="007530A6" w:rsidP="007530A6">
      <w:pPr>
        <w:pStyle w:val="List"/>
      </w:pPr>
      <w:r w:rsidRPr="00234FFC">
        <w:t>6.</w:t>
      </w:r>
      <w:r>
        <w:tab/>
        <w:t xml:space="preserve">In the </w:t>
      </w:r>
      <w:r w:rsidRPr="00CB449D">
        <w:rPr>
          <w:b/>
        </w:rPr>
        <w:t>Trace</w:t>
      </w:r>
      <w:r w:rsidRPr="00CB621D">
        <w:t xml:space="preserve"> </w:t>
      </w:r>
      <w:r w:rsidRPr="00CB449D">
        <w:rPr>
          <w:b/>
        </w:rPr>
        <w:t>Format Information Setup</w:t>
      </w:r>
      <w:r w:rsidRPr="00CB621D">
        <w:t xml:space="preserve"> </w:t>
      </w:r>
      <w:r>
        <w:t xml:space="preserve">dialog box, click </w:t>
      </w:r>
      <w:r w:rsidRPr="00CB449D">
        <w:rPr>
          <w:b/>
        </w:rPr>
        <w:t>Add</w:t>
      </w:r>
      <w:r>
        <w:t>.</w:t>
      </w:r>
    </w:p>
    <w:p w:rsidR="007530A6" w:rsidRDefault="007530A6" w:rsidP="007530A6">
      <w:pPr>
        <w:pStyle w:val="List"/>
      </w:pPr>
      <w:r w:rsidRPr="00C64409">
        <w:t>7.</w:t>
      </w:r>
      <w:r>
        <w:tab/>
        <w:t xml:space="preserve">In the </w:t>
      </w:r>
      <w:r w:rsidRPr="003A5FDD">
        <w:rPr>
          <w:b/>
        </w:rPr>
        <w:t>File Open</w:t>
      </w:r>
      <w:r>
        <w:t xml:space="preserve"> dialog box, enter the</w:t>
      </w:r>
      <w:r w:rsidR="003569D0">
        <w:t xml:space="preserve"> names of the</w:t>
      </w:r>
      <w:r>
        <w:t xml:space="preserve"> TMF files that you created earlier, and then click </w:t>
      </w:r>
      <w:r w:rsidRPr="003A5FDD">
        <w:rPr>
          <w:b/>
        </w:rPr>
        <w:t>Done</w:t>
      </w:r>
      <w:r>
        <w:t>.</w:t>
      </w:r>
    </w:p>
    <w:p w:rsidR="007530A6" w:rsidRDefault="007530A6" w:rsidP="007530A6">
      <w:pPr>
        <w:pStyle w:val="List"/>
      </w:pPr>
      <w:r w:rsidRPr="00C64409">
        <w:t>8.</w:t>
      </w:r>
      <w:r>
        <w:tab/>
        <w:t xml:space="preserve">In the </w:t>
      </w:r>
      <w:r w:rsidRPr="00CB621D">
        <w:rPr>
          <w:b/>
        </w:rPr>
        <w:t>Create New Log Session</w:t>
      </w:r>
      <w:r>
        <w:t xml:space="preserve"> dialog box, click </w:t>
      </w:r>
      <w:r w:rsidRPr="00CB621D">
        <w:rPr>
          <w:b/>
        </w:rPr>
        <w:t>Next</w:t>
      </w:r>
      <w:r>
        <w:t>.</w:t>
      </w:r>
    </w:p>
    <w:p w:rsidR="007530A6" w:rsidRDefault="007530A6" w:rsidP="007530A6">
      <w:pPr>
        <w:pStyle w:val="List"/>
      </w:pPr>
      <w:r w:rsidRPr="00C64409">
        <w:t>9.</w:t>
      </w:r>
      <w:r>
        <w:tab/>
        <w:t xml:space="preserve">On the </w:t>
      </w:r>
      <w:r w:rsidRPr="00CB621D">
        <w:rPr>
          <w:b/>
        </w:rPr>
        <w:t>Log Session Options</w:t>
      </w:r>
      <w:r>
        <w:t xml:space="preserve"> page, select </w:t>
      </w:r>
      <w:r w:rsidRPr="00CB621D">
        <w:rPr>
          <w:b/>
        </w:rPr>
        <w:t>Real Time Display</w:t>
      </w:r>
      <w:r>
        <w:t xml:space="preserve">, and then click </w:t>
      </w:r>
      <w:r w:rsidRPr="003A5FDD">
        <w:rPr>
          <w:b/>
        </w:rPr>
        <w:t>Finish</w:t>
      </w:r>
      <w:r>
        <w:t xml:space="preserve"> to complete setting up the trace session.</w:t>
      </w:r>
    </w:p>
    <w:p w:rsidR="007530A6" w:rsidRPr="00233800" w:rsidRDefault="007530A6" w:rsidP="007530A6">
      <w:pPr>
        <w:pStyle w:val="BodyTextIndent"/>
      </w:pPr>
      <w:r>
        <w:t>You can also direct TraceView to store the messages a trace log file in addition to displaying them in real time.</w:t>
      </w:r>
    </w:p>
    <w:p w:rsidR="007530A6" w:rsidRPr="00C85A8D" w:rsidRDefault="007530A6" w:rsidP="007530A6">
      <w:pPr>
        <w:pStyle w:val="Le"/>
      </w:pPr>
    </w:p>
    <w:p w:rsidR="007530A6" w:rsidRDefault="007530A6" w:rsidP="007530A6">
      <w:pPr>
        <w:pStyle w:val="BodyText"/>
      </w:pPr>
      <w:r>
        <w:t>To generate trace messages, run the test application and change one of the device features. Figure 3 shows the trace messages that are produced by lighting two lights on the light bar of the Fx2 device</w:t>
      </w:r>
      <w:r w:rsidR="001E62A0">
        <w:t>:</w:t>
      </w:r>
    </w:p>
    <w:p w:rsidR="007530A6" w:rsidRDefault="007530A6" w:rsidP="007530A6">
      <w:r>
        <w:rPr>
          <w:noProof/>
          <w:lang w:eastAsia="zh-TW"/>
        </w:rPr>
        <w:drawing>
          <wp:inline distT="0" distB="0" distL="0" distR="0">
            <wp:extent cx="4714875" cy="249555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714875" cy="2495550"/>
                    </a:xfrm>
                    <a:prstGeom prst="rect">
                      <a:avLst/>
                    </a:prstGeom>
                    <a:noFill/>
                    <a:ln w="9525">
                      <a:noFill/>
                      <a:miter lim="800000"/>
                      <a:headEnd/>
                      <a:tailEnd/>
                    </a:ln>
                  </pic:spPr>
                </pic:pic>
              </a:graphicData>
            </a:graphic>
          </wp:inline>
        </w:drawing>
      </w:r>
    </w:p>
    <w:p w:rsidR="007530A6" w:rsidRDefault="007530A6" w:rsidP="007530A6">
      <w:pPr>
        <w:pStyle w:val="FigCap"/>
      </w:pPr>
      <w:r>
        <w:t>Figure 3</w:t>
      </w:r>
      <w:r w:rsidR="00737DA3">
        <w:t>.</w:t>
      </w:r>
      <w:r>
        <w:t xml:space="preserve"> A real-time TraceView session for Osrusbfx2</w:t>
      </w:r>
    </w:p>
    <w:p w:rsidR="007530A6" w:rsidRPr="009E6264" w:rsidRDefault="007530A6" w:rsidP="007530A6">
      <w:pPr>
        <w:pStyle w:val="Heading2"/>
      </w:pPr>
      <w:bookmarkStart w:id="244" w:name="_Toc156109497"/>
      <w:bookmarkStart w:id="245" w:name="_Toc157481484"/>
      <w:bookmarkStart w:id="246" w:name="_Toc158957732"/>
      <w:bookmarkStart w:id="247" w:name="_Toc158971289"/>
      <w:bookmarkStart w:id="248" w:name="_Toc175030221"/>
      <w:bookmarkStart w:id="249" w:name="_Toc208806407"/>
      <w:bookmarkStart w:id="250" w:name="_Toc156108428"/>
      <w:bookmarkStart w:id="251" w:name="_Toc158968773"/>
      <w:bookmarkStart w:id="252" w:name="_Toc146589026"/>
      <w:bookmarkStart w:id="253" w:name="_Toc147734725"/>
      <w:bookmarkStart w:id="254" w:name="_Toc147811508"/>
      <w:bookmarkStart w:id="255" w:name="_Toc147812417"/>
      <w:bookmarkStart w:id="256" w:name="_Toc148154250"/>
      <w:bookmarkStart w:id="257" w:name="_Toc148236020"/>
      <w:bookmarkStart w:id="258" w:name="_Toc148323863"/>
      <w:bookmarkStart w:id="259" w:name="_Toc148432829"/>
      <w:bookmarkStart w:id="260" w:name="_Toc148759391"/>
      <w:bookmarkStart w:id="261" w:name="_Toc148768472"/>
      <w:bookmarkStart w:id="262" w:name="_Toc148772343"/>
      <w:bookmarkStart w:id="263" w:name="_Toc151878263"/>
      <w:bookmarkStart w:id="264" w:name="_Toc152488681"/>
      <w:bookmarkStart w:id="265" w:name="_Toc152580130"/>
      <w:bookmarkStart w:id="266" w:name="_Toc152581238"/>
      <w:bookmarkStart w:id="267" w:name="_Toc153156010"/>
      <w:bookmarkStart w:id="268" w:name="_Toc153156032"/>
      <w:bookmarkStart w:id="269" w:name="_Toc153175750"/>
      <w:bookmarkStart w:id="270" w:name="_Toc153372094"/>
      <w:bookmarkStart w:id="271" w:name="_Toc154289851"/>
      <w:r>
        <w:t>View</w:t>
      </w:r>
      <w:r w:rsidRPr="009E6264">
        <w:t xml:space="preserve"> Trace Messages </w:t>
      </w:r>
      <w:r>
        <w:t>in Real Time with WinDbg</w:t>
      </w:r>
      <w:bookmarkEnd w:id="244"/>
      <w:bookmarkEnd w:id="245"/>
      <w:bookmarkEnd w:id="246"/>
      <w:bookmarkEnd w:id="247"/>
      <w:bookmarkEnd w:id="248"/>
      <w:bookmarkEnd w:id="249"/>
    </w:p>
    <w:p w:rsidR="007530A6" w:rsidRPr="009E6264" w:rsidRDefault="007530A6" w:rsidP="007530A6">
      <w:pPr>
        <w:pStyle w:val="BodyText"/>
      </w:pPr>
      <w:bookmarkStart w:id="272" w:name="_Toc100984894"/>
      <w:r w:rsidRPr="009E6264">
        <w:t>You can</w:t>
      </w:r>
      <w:r>
        <w:t xml:space="preserve"> configure WinDbg to receive and display</w:t>
      </w:r>
      <w:r w:rsidRPr="009E6264">
        <w:t xml:space="preserve"> trace messages from</w:t>
      </w:r>
      <w:r>
        <w:t xml:space="preserve"> a</w:t>
      </w:r>
      <w:r w:rsidRPr="009E6264">
        <w:t xml:space="preserve"> </w:t>
      </w:r>
      <w:r>
        <w:t>WDF driver</w:t>
      </w:r>
      <w:r w:rsidR="003569D0">
        <w:t>, so that</w:t>
      </w:r>
      <w:r>
        <w:t xml:space="preserve"> you </w:t>
      </w:r>
      <w:r w:rsidR="003569D0">
        <w:t xml:space="preserve">can </w:t>
      </w:r>
      <w:r>
        <w:t xml:space="preserve">view the messages in the WinDbg </w:t>
      </w:r>
      <w:r>
        <w:rPr>
          <w:b/>
          <w:bCs/>
        </w:rPr>
        <w:t>Command</w:t>
      </w:r>
      <w:r>
        <w:t xml:space="preserve"> window in real time </w:t>
      </w:r>
      <w:r w:rsidR="003569D0">
        <w:t>as you debug</w:t>
      </w:r>
      <w:r>
        <w:t xml:space="preserve"> the driver</w:t>
      </w:r>
      <w:r w:rsidRPr="009E6264">
        <w:t xml:space="preserve">. This example shows how </w:t>
      </w:r>
      <w:r w:rsidR="00EE479C">
        <w:t xml:space="preserve">to </w:t>
      </w:r>
      <w:r>
        <w:t xml:space="preserve">use TraceView </w:t>
      </w:r>
      <w:r w:rsidRPr="009E6264">
        <w:t xml:space="preserve">to redirect </w:t>
      </w:r>
      <w:r>
        <w:t>Osrusbfx2</w:t>
      </w:r>
      <w:r w:rsidRPr="009E6264">
        <w:t xml:space="preserve"> trace messages to the WinDbg kernel debugger.</w:t>
      </w:r>
    </w:p>
    <w:p w:rsidR="007530A6" w:rsidRPr="009E6264" w:rsidRDefault="007530A6" w:rsidP="007530A6">
      <w:pPr>
        <w:pStyle w:val="Procedure"/>
      </w:pPr>
      <w:r w:rsidRPr="009E6264">
        <w:t xml:space="preserve">To </w:t>
      </w:r>
      <w:r>
        <w:t xml:space="preserve">configure WinDbg to </w:t>
      </w:r>
      <w:r w:rsidRPr="009E6264">
        <w:t>dis</w:t>
      </w:r>
      <w:r>
        <w:t>play trace messages</w:t>
      </w:r>
    </w:p>
    <w:p w:rsidR="007530A6" w:rsidRDefault="007530A6" w:rsidP="007530A6">
      <w:pPr>
        <w:pStyle w:val="List"/>
        <w:rPr>
          <w:bCs/>
        </w:rPr>
      </w:pPr>
      <w:r>
        <w:rPr>
          <w:bCs/>
        </w:rPr>
        <w:t>1.</w:t>
      </w:r>
      <w:r>
        <w:rPr>
          <w:bCs/>
        </w:rPr>
        <w:tab/>
        <w:t>Launch WinDbg, put it in kernel-debugging mode, and connect to the target computer.</w:t>
      </w:r>
    </w:p>
    <w:p w:rsidR="007530A6" w:rsidRDefault="007530A6" w:rsidP="007530A6">
      <w:pPr>
        <w:pStyle w:val="List"/>
      </w:pPr>
      <w:r>
        <w:rPr>
          <w:bCs/>
        </w:rPr>
        <w:t>2</w:t>
      </w:r>
      <w:r w:rsidRPr="00085EC7">
        <w:rPr>
          <w:bCs/>
        </w:rPr>
        <w:t>.</w:t>
      </w:r>
      <w:r>
        <w:tab/>
        <w:t xml:space="preserve">Use the </w:t>
      </w:r>
      <w:r>
        <w:rPr>
          <w:b/>
          <w:bCs/>
        </w:rPr>
        <w:t>.load</w:t>
      </w:r>
      <w:r>
        <w:t xml:space="preserve"> command to load</w:t>
      </w:r>
      <w:r w:rsidRPr="009E6264">
        <w:t xml:space="preserve"> </w:t>
      </w:r>
      <w:r>
        <w:t>Wmitrace.dll and Traceprt.dll.</w:t>
      </w:r>
    </w:p>
    <w:p w:rsidR="007530A6" w:rsidRPr="009E6264" w:rsidRDefault="007530A6" w:rsidP="007530A6">
      <w:pPr>
        <w:pStyle w:val="BodyTextIndent"/>
      </w:pPr>
      <w:r>
        <w:t>These files contain tracing-related debugger extensions. They are located in the Program Files\Debugging Tools for Windows\Winxp folder.</w:t>
      </w:r>
    </w:p>
    <w:p w:rsidR="007530A6" w:rsidRDefault="007530A6" w:rsidP="007530A6">
      <w:pPr>
        <w:pStyle w:val="List"/>
      </w:pPr>
      <w:r>
        <w:rPr>
          <w:bCs/>
        </w:rPr>
        <w:t>3</w:t>
      </w:r>
      <w:r w:rsidRPr="00085EC7">
        <w:rPr>
          <w:bCs/>
        </w:rPr>
        <w:t>.</w:t>
      </w:r>
      <w:r>
        <w:tab/>
        <w:t>Copy the driver’s TMF files to a convenient folder on the host computer.</w:t>
      </w:r>
    </w:p>
    <w:p w:rsidR="007530A6" w:rsidRDefault="007530A6" w:rsidP="007530A6">
      <w:pPr>
        <w:pStyle w:val="List"/>
      </w:pPr>
      <w:r>
        <w:rPr>
          <w:bCs/>
        </w:rPr>
        <w:t>4</w:t>
      </w:r>
      <w:r w:rsidRPr="00085EC7">
        <w:rPr>
          <w:bCs/>
        </w:rPr>
        <w:t>.</w:t>
      </w:r>
      <w:r>
        <w:tab/>
      </w:r>
      <w:r w:rsidRPr="009E6264">
        <w:t>Us</w:t>
      </w:r>
      <w:r>
        <w:t>e</w:t>
      </w:r>
      <w:r w:rsidRPr="009E6264">
        <w:t xml:space="preserve"> the </w:t>
      </w:r>
      <w:r>
        <w:rPr>
          <w:b/>
          <w:bCs/>
        </w:rPr>
        <w:t>!wmitrace.searchpath</w:t>
      </w:r>
      <w:r w:rsidRPr="00225EC5">
        <w:t xml:space="preserve"> </w:t>
      </w:r>
      <w:r w:rsidRPr="009E6264">
        <w:t>debugger extension</w:t>
      </w:r>
      <w:r>
        <w:t xml:space="preserve"> to s</w:t>
      </w:r>
      <w:r w:rsidRPr="009E6264">
        <w:t xml:space="preserve">pecify the location of </w:t>
      </w:r>
      <w:r>
        <w:t>the TMF files</w:t>
      </w:r>
      <w:r w:rsidRPr="009E6264">
        <w:t>.</w:t>
      </w:r>
    </w:p>
    <w:p w:rsidR="007530A6" w:rsidRDefault="007530A6" w:rsidP="007530A6">
      <w:pPr>
        <w:pStyle w:val="Le"/>
      </w:pPr>
    </w:p>
    <w:p w:rsidR="007530A6" w:rsidRDefault="007530A6" w:rsidP="00AB1A4D">
      <w:pPr>
        <w:pStyle w:val="BodyText"/>
      </w:pPr>
      <w:r>
        <w:t>To format the</w:t>
      </w:r>
      <w:r w:rsidRPr="009E6264">
        <w:t xml:space="preserve"> trace messages</w:t>
      </w:r>
      <w:r>
        <w:t>, t</w:t>
      </w:r>
      <w:r w:rsidRPr="009E6264">
        <w:t>he debugger must be able to find the TMF files.</w:t>
      </w:r>
    </w:p>
    <w:bookmarkEnd w:id="272"/>
    <w:p w:rsidR="007530A6" w:rsidRPr="009E6264" w:rsidRDefault="007530A6" w:rsidP="007530A6">
      <w:pPr>
        <w:pStyle w:val="Procedure"/>
      </w:pPr>
      <w:r w:rsidRPr="009E6264">
        <w:t xml:space="preserve">To </w:t>
      </w:r>
      <w:r>
        <w:t>start a debugging session that displays trace messages</w:t>
      </w:r>
    </w:p>
    <w:p w:rsidR="007530A6" w:rsidRDefault="007530A6" w:rsidP="007530A6">
      <w:pPr>
        <w:pStyle w:val="List"/>
      </w:pPr>
      <w:r>
        <w:rPr>
          <w:bCs/>
        </w:rPr>
        <w:t>1</w:t>
      </w:r>
      <w:r w:rsidRPr="00085EC7">
        <w:rPr>
          <w:bCs/>
        </w:rPr>
        <w:t>.</w:t>
      </w:r>
      <w:r>
        <w:tab/>
        <w:t>Run TraceView on the test computer and c</w:t>
      </w:r>
      <w:r w:rsidRPr="009E6264">
        <w:t>reate a new trace log session</w:t>
      </w:r>
      <w:r>
        <w:t>.</w:t>
      </w:r>
    </w:p>
    <w:p w:rsidR="007530A6" w:rsidRPr="009E6264" w:rsidRDefault="007530A6" w:rsidP="007530A6">
      <w:pPr>
        <w:pStyle w:val="List"/>
      </w:pPr>
      <w:r>
        <w:t>2</w:t>
      </w:r>
      <w:r w:rsidRPr="00085EC7">
        <w:t>.</w:t>
      </w:r>
      <w:r w:rsidRPr="009E6264">
        <w:tab/>
      </w:r>
      <w:r>
        <w:t xml:space="preserve">In the TraceView </w:t>
      </w:r>
      <w:r w:rsidR="000F00AA" w:rsidRPr="000F00AA">
        <w:rPr>
          <w:b/>
        </w:rPr>
        <w:t xml:space="preserve">Log Session Options </w:t>
      </w:r>
      <w:r w:rsidRPr="00AB1A4D">
        <w:t>p</w:t>
      </w:r>
      <w:r>
        <w:t>age</w:t>
      </w:r>
      <w:r w:rsidRPr="009E6264">
        <w:t xml:space="preserve">, </w:t>
      </w:r>
      <w:r>
        <w:t xml:space="preserve">select </w:t>
      </w:r>
      <w:r w:rsidR="000F00AA" w:rsidRPr="000F00AA">
        <w:rPr>
          <w:b/>
        </w:rPr>
        <w:t>Real Time Display</w:t>
      </w:r>
      <w:r>
        <w:t xml:space="preserve">, and then </w:t>
      </w:r>
      <w:r w:rsidRPr="009E6264">
        <w:t xml:space="preserve">click </w:t>
      </w:r>
      <w:r w:rsidR="000F00AA" w:rsidRPr="000F00AA">
        <w:rPr>
          <w:b/>
        </w:rPr>
        <w:t>Advanced Log Session Options</w:t>
      </w:r>
      <w:r w:rsidRPr="009E6264">
        <w:t>.</w:t>
      </w:r>
    </w:p>
    <w:p w:rsidR="007530A6" w:rsidRPr="009E6264" w:rsidRDefault="007530A6" w:rsidP="007530A6">
      <w:pPr>
        <w:pStyle w:val="List"/>
      </w:pPr>
      <w:r>
        <w:rPr>
          <w:bCs/>
        </w:rPr>
        <w:t>3</w:t>
      </w:r>
      <w:r w:rsidRPr="00085EC7">
        <w:rPr>
          <w:bCs/>
        </w:rPr>
        <w:t>.</w:t>
      </w:r>
      <w:r w:rsidRPr="009E6264">
        <w:tab/>
      </w:r>
      <w:r>
        <w:t>I</w:t>
      </w:r>
      <w:r w:rsidRPr="009E6264">
        <w:t xml:space="preserve">n the </w:t>
      </w:r>
      <w:r>
        <w:rPr>
          <w:b/>
          <w:bCs/>
        </w:rPr>
        <w:t>Advanced</w:t>
      </w:r>
      <w:r w:rsidRPr="009E6264">
        <w:t xml:space="preserve"> </w:t>
      </w:r>
      <w:r>
        <w:rPr>
          <w:b/>
          <w:bCs/>
        </w:rPr>
        <w:t>Log Session Options</w:t>
      </w:r>
      <w:r w:rsidRPr="009E6264">
        <w:t xml:space="preserve"> page, </w:t>
      </w:r>
      <w:r>
        <w:t>on</w:t>
      </w:r>
      <w:r w:rsidRPr="009E6264">
        <w:t xml:space="preserve"> the </w:t>
      </w:r>
      <w:r>
        <w:rPr>
          <w:b/>
          <w:bCs/>
        </w:rPr>
        <w:t>Log Session Parameter Options</w:t>
      </w:r>
      <w:r w:rsidRPr="009E6264">
        <w:t xml:space="preserve"> tab,</w:t>
      </w:r>
      <w:r>
        <w:t xml:space="preserve"> </w:t>
      </w:r>
      <w:r w:rsidRPr="009E6264">
        <w:t xml:space="preserve">change the value of the </w:t>
      </w:r>
      <w:r>
        <w:rPr>
          <w:b/>
          <w:bCs/>
        </w:rPr>
        <w:t>WinDbg</w:t>
      </w:r>
      <w:r w:rsidRPr="009E6264">
        <w:t xml:space="preserve"> option to </w:t>
      </w:r>
      <w:r>
        <w:rPr>
          <w:b/>
          <w:bCs/>
        </w:rPr>
        <w:t>TRUE</w:t>
      </w:r>
      <w:r>
        <w:t xml:space="preserve">, </w:t>
      </w:r>
      <w:r w:rsidRPr="009E6264">
        <w:t xml:space="preserve">and </w:t>
      </w:r>
      <w:r>
        <w:t xml:space="preserve">then </w:t>
      </w:r>
      <w:r w:rsidRPr="009E6264">
        <w:t xml:space="preserve">click </w:t>
      </w:r>
      <w:r>
        <w:rPr>
          <w:b/>
          <w:bCs/>
        </w:rPr>
        <w:t>OK</w:t>
      </w:r>
      <w:r w:rsidRPr="009E6264">
        <w:t>.</w:t>
      </w:r>
    </w:p>
    <w:p w:rsidR="007530A6" w:rsidRDefault="007530A6" w:rsidP="007530A6">
      <w:pPr>
        <w:pStyle w:val="List"/>
      </w:pPr>
      <w:r>
        <w:rPr>
          <w:bCs/>
        </w:rPr>
        <w:t>4</w:t>
      </w:r>
      <w:r w:rsidRPr="00085EC7">
        <w:rPr>
          <w:bCs/>
        </w:rPr>
        <w:t>.</w:t>
      </w:r>
      <w:r w:rsidRPr="009E6264">
        <w:tab/>
        <w:t xml:space="preserve">Click </w:t>
      </w:r>
      <w:r>
        <w:rPr>
          <w:b/>
          <w:bCs/>
        </w:rPr>
        <w:t>Finish</w:t>
      </w:r>
      <w:r w:rsidRPr="009E6264">
        <w:t xml:space="preserve"> to </w:t>
      </w:r>
      <w:r>
        <w:t>complete the process of</w:t>
      </w:r>
      <w:r w:rsidRPr="009E6264">
        <w:t xml:space="preserve"> creating the trace log session.</w:t>
      </w:r>
    </w:p>
    <w:p w:rsidR="007530A6" w:rsidRDefault="007530A6" w:rsidP="007530A6">
      <w:pPr>
        <w:pStyle w:val="List"/>
      </w:pPr>
      <w:r>
        <w:rPr>
          <w:bCs/>
        </w:rPr>
        <w:t>5</w:t>
      </w:r>
      <w:r w:rsidRPr="00085EC7">
        <w:rPr>
          <w:bCs/>
        </w:rPr>
        <w:t>.</w:t>
      </w:r>
      <w:r>
        <w:tab/>
        <w:t>Run the Osrusbfx2 test application and make some changes in the display to generate trace messages.</w:t>
      </w:r>
    </w:p>
    <w:p w:rsidR="007530A6" w:rsidRDefault="007530A6" w:rsidP="007530A6">
      <w:pPr>
        <w:pStyle w:val="Le"/>
      </w:pPr>
    </w:p>
    <w:p w:rsidR="007530A6" w:rsidRDefault="007530A6" w:rsidP="007530A6">
      <w:r>
        <w:t xml:space="preserve">Figure </w:t>
      </w:r>
      <w:r w:rsidR="004A2EEA">
        <w:t>4</w:t>
      </w:r>
      <w:r>
        <w:t xml:space="preserve"> shows how WinDbg displays trace messages that were generated by changing the lights on the device’s light bar</w:t>
      </w:r>
      <w:r w:rsidR="00A56F1C">
        <w:t>.</w:t>
      </w:r>
    </w:p>
    <w:p w:rsidR="007530A6" w:rsidRDefault="007530A6" w:rsidP="007530A6">
      <w:r>
        <w:rPr>
          <w:noProof/>
          <w:lang w:eastAsia="zh-TW"/>
        </w:rPr>
        <w:drawing>
          <wp:inline distT="0" distB="0" distL="0" distR="0">
            <wp:extent cx="4829175" cy="1704975"/>
            <wp:effectExtent l="19050" t="0" r="9525" b="0"/>
            <wp:docPr id="4" name="Picture 4" descr="F22xx08_WDF120_Trace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2xx08_WDF120_TraceMessages"/>
                    <pic:cNvPicPr>
                      <a:picLocks noChangeAspect="1" noChangeArrowheads="1"/>
                    </pic:cNvPicPr>
                  </pic:nvPicPr>
                  <pic:blipFill>
                    <a:blip r:embed="rId13"/>
                    <a:srcRect/>
                    <a:stretch>
                      <a:fillRect/>
                    </a:stretch>
                  </pic:blipFill>
                  <pic:spPr bwMode="auto">
                    <a:xfrm>
                      <a:off x="0" y="0"/>
                      <a:ext cx="4829175" cy="1704975"/>
                    </a:xfrm>
                    <a:prstGeom prst="rect">
                      <a:avLst/>
                    </a:prstGeom>
                    <a:noFill/>
                    <a:ln w="9525">
                      <a:noFill/>
                      <a:miter lim="800000"/>
                      <a:headEnd/>
                      <a:tailEnd/>
                    </a:ln>
                  </pic:spPr>
                </pic:pic>
              </a:graphicData>
            </a:graphic>
          </wp:inline>
        </w:drawing>
      </w:r>
    </w:p>
    <w:p w:rsidR="007530A6" w:rsidRDefault="007530A6" w:rsidP="007530A6">
      <w:pPr>
        <w:pStyle w:val="FigCap"/>
      </w:pPr>
      <w:r>
        <w:t>Figure 4</w:t>
      </w:r>
      <w:r w:rsidR="00737DA3">
        <w:t>.</w:t>
      </w:r>
      <w:r>
        <w:t xml:space="preserve"> Viewing trace messages with WinDbg</w:t>
      </w:r>
    </w:p>
    <w:p w:rsidR="007530A6" w:rsidRDefault="007530A6" w:rsidP="007530A6">
      <w:pPr>
        <w:pStyle w:val="Heading2"/>
      </w:pPr>
      <w:bookmarkStart w:id="273" w:name="_Toc175030222"/>
      <w:bookmarkStart w:id="274" w:name="_Toc208806408"/>
      <w:r>
        <w:t>View</w:t>
      </w:r>
      <w:r w:rsidRPr="00233800">
        <w:t xml:space="preserve"> </w:t>
      </w:r>
      <w:r>
        <w:t xml:space="preserve">the Frameworks </w:t>
      </w:r>
      <w:r w:rsidRPr="00233800">
        <w:t>Trac</w:t>
      </w:r>
      <w:r>
        <w:t>e Log by Using the Core Tracing Tools</w:t>
      </w:r>
      <w:bookmarkEnd w:id="250"/>
      <w:bookmarkEnd w:id="251"/>
      <w:bookmarkEnd w:id="273"/>
      <w:bookmarkEnd w:id="274"/>
    </w:p>
    <w:p w:rsidR="007530A6" w:rsidRDefault="007530A6" w:rsidP="007530A6">
      <w:pPr>
        <w:pStyle w:val="BodyText"/>
      </w:pPr>
      <w:r>
        <w:t>The Tracelog and Tracefmt core tracing tools are less convenient than TraceView. However, they are more robust, which makes them the preferred tools in some situations. This section shows how to use the core tracing tools to view trace messages from the KMDF runtime.</w:t>
      </w:r>
    </w:p>
    <w:p w:rsidR="00081644" w:rsidRDefault="007530A6" w:rsidP="007530A6">
      <w:pPr>
        <w:pStyle w:val="BodyText"/>
      </w:pPr>
      <w:r>
        <w:t xml:space="preserve">To use Tracelog to view messages from the KMDF runtime, </w:t>
      </w:r>
      <w:r w:rsidR="00081644">
        <w:t xml:space="preserve">you must set several environment variables and then start a Tracelog session. </w:t>
      </w:r>
      <w:r w:rsidR="00D65B17">
        <w:t>On Windows Vista systems, you must open the command window and run Tracelog with elevated privileges.</w:t>
      </w:r>
    </w:p>
    <w:p w:rsidR="007530A6" w:rsidRDefault="00081644" w:rsidP="007530A6">
      <w:pPr>
        <w:pStyle w:val="BodyText"/>
      </w:pPr>
      <w:r>
        <w:t xml:space="preserve">To set the environment variables, </w:t>
      </w:r>
      <w:r w:rsidR="007530A6">
        <w:t>open a command window and run the following commands</w:t>
      </w:r>
      <w:r>
        <w:t>:</w:t>
      </w:r>
      <w:r w:rsidR="007530A6">
        <w:t xml:space="preserve"> </w:t>
      </w:r>
    </w:p>
    <w:p w:rsidR="007530A6" w:rsidRPr="00C64409" w:rsidRDefault="007530A6" w:rsidP="005C435C">
      <w:pPr>
        <w:pStyle w:val="PlainText"/>
        <w:shd w:val="clear" w:color="auto" w:fill="EEECE1" w:themeFill="background2"/>
        <w:rPr>
          <w:sz w:val="20"/>
        </w:rPr>
      </w:pPr>
      <w:r w:rsidRPr="00C64409">
        <w:rPr>
          <w:sz w:val="20"/>
        </w:rPr>
        <w:t>set TRACE_NAME=</w:t>
      </w:r>
      <w:r w:rsidRPr="000938A4">
        <w:rPr>
          <w:b/>
          <w:sz w:val="20"/>
        </w:rPr>
        <w:t>WDF</w:t>
      </w:r>
    </w:p>
    <w:p w:rsidR="007530A6" w:rsidRPr="00C64409" w:rsidRDefault="007530A6" w:rsidP="005C435C">
      <w:pPr>
        <w:pStyle w:val="PlainText"/>
        <w:shd w:val="clear" w:color="auto" w:fill="EEECE1" w:themeFill="background2"/>
        <w:rPr>
          <w:sz w:val="20"/>
        </w:rPr>
      </w:pPr>
      <w:r w:rsidRPr="00C64409">
        <w:rPr>
          <w:sz w:val="20"/>
        </w:rPr>
        <w:t>set TRACE_LOG_PATH=</w:t>
      </w:r>
      <w:r w:rsidRPr="000938A4">
        <w:rPr>
          <w:b/>
          <w:sz w:val="20"/>
        </w:rPr>
        <w:t>%SystemRoot%\Tracing\%TRACE_NAME%</w:t>
      </w:r>
    </w:p>
    <w:p w:rsidR="007530A6" w:rsidRPr="00C64409" w:rsidRDefault="007530A6" w:rsidP="005C435C">
      <w:pPr>
        <w:pStyle w:val="PlainText"/>
        <w:shd w:val="clear" w:color="auto" w:fill="EEECE1" w:themeFill="background2"/>
        <w:rPr>
          <w:sz w:val="20"/>
        </w:rPr>
      </w:pPr>
      <w:r w:rsidRPr="00C64409">
        <w:rPr>
          <w:sz w:val="20"/>
        </w:rPr>
        <w:t>set _PROVIDER_GUID</w:t>
      </w:r>
      <w:r w:rsidRPr="000938A4">
        <w:rPr>
          <w:sz w:val="20"/>
        </w:rPr>
        <w:t>=</w:t>
      </w:r>
      <w:r w:rsidRPr="000938A4">
        <w:rPr>
          <w:b/>
          <w:sz w:val="20"/>
        </w:rPr>
        <w:t>#544d4c9d-942c-46d5-bf50-df5cd9524a50</w:t>
      </w:r>
    </w:p>
    <w:p w:rsidR="007530A6" w:rsidRPr="00C64409" w:rsidRDefault="007530A6" w:rsidP="005C435C">
      <w:pPr>
        <w:pStyle w:val="PlainText"/>
        <w:shd w:val="clear" w:color="auto" w:fill="EEECE1" w:themeFill="background2"/>
        <w:rPr>
          <w:sz w:val="20"/>
        </w:rPr>
      </w:pPr>
      <w:r w:rsidRPr="00C64409">
        <w:rPr>
          <w:sz w:val="20"/>
        </w:rPr>
        <w:t>set TMFFILE=</w:t>
      </w:r>
      <w:r w:rsidRPr="000938A4">
        <w:rPr>
          <w:b/>
          <w:sz w:val="20"/>
        </w:rPr>
        <w:t>wdf01005.tmf</w:t>
      </w:r>
    </w:p>
    <w:p w:rsidR="007530A6" w:rsidRPr="00C64409" w:rsidRDefault="007530A6" w:rsidP="005C435C">
      <w:pPr>
        <w:pStyle w:val="PlainText"/>
        <w:shd w:val="clear" w:color="auto" w:fill="EEECE1" w:themeFill="background2"/>
        <w:rPr>
          <w:sz w:val="20"/>
        </w:rPr>
      </w:pPr>
      <w:r w:rsidRPr="00C64409">
        <w:rPr>
          <w:sz w:val="20"/>
        </w:rPr>
        <w:t>set TRACE_FORMAT_PREFIX=%%2!-20.20s!%%!FUNC!-</w:t>
      </w:r>
    </w:p>
    <w:p w:rsidR="007530A6" w:rsidRPr="00C64409" w:rsidRDefault="007530A6" w:rsidP="005C435C">
      <w:pPr>
        <w:pStyle w:val="PlainText"/>
        <w:shd w:val="clear" w:color="auto" w:fill="EEECE1" w:themeFill="background2"/>
        <w:rPr>
          <w:sz w:val="20"/>
        </w:rPr>
      </w:pPr>
      <w:r w:rsidRPr="00C64409">
        <w:rPr>
          <w:sz w:val="20"/>
        </w:rPr>
        <w:t>set TRACE_FLAGS=</w:t>
      </w:r>
      <w:r w:rsidRPr="000938A4">
        <w:rPr>
          <w:b/>
          <w:sz w:val="20"/>
        </w:rPr>
        <w:t>0xffff</w:t>
      </w:r>
    </w:p>
    <w:p w:rsidR="007530A6" w:rsidRPr="00C64409" w:rsidRDefault="007530A6" w:rsidP="005C435C">
      <w:pPr>
        <w:pStyle w:val="PlainText"/>
        <w:shd w:val="clear" w:color="auto" w:fill="EEECE1" w:themeFill="background2"/>
        <w:rPr>
          <w:sz w:val="20"/>
        </w:rPr>
      </w:pPr>
      <w:r w:rsidRPr="00C64409">
        <w:rPr>
          <w:sz w:val="20"/>
        </w:rPr>
        <w:t>set TRACE_LEVEL=</w:t>
      </w:r>
      <w:r w:rsidRPr="000938A4">
        <w:rPr>
          <w:b/>
          <w:sz w:val="20"/>
        </w:rPr>
        <w:t>5</w:t>
      </w:r>
    </w:p>
    <w:p w:rsidR="007530A6" w:rsidRPr="00C64409" w:rsidRDefault="007530A6" w:rsidP="005C435C">
      <w:pPr>
        <w:pStyle w:val="PlainText"/>
        <w:shd w:val="clear" w:color="auto" w:fill="EEECE1" w:themeFill="background2"/>
        <w:rPr>
          <w:sz w:val="20"/>
        </w:rPr>
      </w:pPr>
      <w:r w:rsidRPr="00C64409">
        <w:rPr>
          <w:sz w:val="20"/>
        </w:rPr>
        <w:t>md "%TRACE_LOG_PATH%"</w:t>
      </w:r>
    </w:p>
    <w:p w:rsidR="007530A6" w:rsidRPr="00C85A8D" w:rsidRDefault="007530A6" w:rsidP="007530A6">
      <w:pPr>
        <w:pStyle w:val="Le"/>
      </w:pPr>
    </w:p>
    <w:p w:rsidR="007530A6" w:rsidRDefault="00081644" w:rsidP="007530A6">
      <w:pPr>
        <w:pStyle w:val="BodyText"/>
      </w:pPr>
      <w:r>
        <w:t xml:space="preserve">These commands set environment variables and create a folder for the trace log file. </w:t>
      </w:r>
      <w:r w:rsidR="007530A6">
        <w:t xml:space="preserve">You should modify the highlighted parts of the commands—especially the GUID and the TMF file name—to use values appropriate for your driver. </w:t>
      </w:r>
    </w:p>
    <w:p w:rsidR="007530A6" w:rsidRDefault="007530A6" w:rsidP="007530A6">
      <w:pPr>
        <w:pStyle w:val="BodyText"/>
      </w:pPr>
      <w:r>
        <w:t>To start a Tracelog session, run the following command:</w:t>
      </w:r>
    </w:p>
    <w:p w:rsidR="007530A6" w:rsidRPr="00C64409" w:rsidRDefault="007530A6" w:rsidP="005C435C">
      <w:pPr>
        <w:pStyle w:val="PlainText"/>
        <w:shd w:val="clear" w:color="auto" w:fill="EEECE1" w:themeFill="background2"/>
        <w:rPr>
          <w:sz w:val="20"/>
        </w:rPr>
      </w:pPr>
      <w:r w:rsidRPr="00C64409">
        <w:rPr>
          <w:sz w:val="20"/>
        </w:rPr>
        <w:t>tracelog -start "%TRACE_NAME%" -seq 10 -rt -guid %_PROVIDER_GUID% -flags %TRACE_FLAGS% -level %TRACE_LEVEL% -f "%TRACE_LOG_PATH%\%TRACE_NAME%.etl"</w:t>
      </w:r>
    </w:p>
    <w:p w:rsidR="007530A6" w:rsidRPr="00C85A8D" w:rsidRDefault="007530A6" w:rsidP="007530A6">
      <w:pPr>
        <w:pStyle w:val="Le"/>
      </w:pPr>
    </w:p>
    <w:p w:rsidR="00081644" w:rsidRDefault="007530A6" w:rsidP="007530A6">
      <w:pPr>
        <w:pStyle w:val="BodyText"/>
      </w:pPr>
      <w:r>
        <w:t xml:space="preserve">By default, the messages are placed in a trace log file named %TRACE_NAME% that is placed in the %TRACE_LOG_PATH% folder. </w:t>
      </w:r>
    </w:p>
    <w:p w:rsidR="007530A6" w:rsidRDefault="007530A6" w:rsidP="00081644">
      <w:pPr>
        <w:pStyle w:val="BodyText"/>
      </w:pPr>
      <w:r>
        <w:t>You can also view the messages in real time. To do so, after you have started a Tracelog session, run the Tracefmt tool</w:t>
      </w:r>
      <w:r w:rsidR="00081644">
        <w:t xml:space="preserve"> as follows</w:t>
      </w:r>
      <w:r>
        <w:t>:</w:t>
      </w:r>
    </w:p>
    <w:p w:rsidR="007530A6" w:rsidRDefault="007530A6" w:rsidP="005C435C">
      <w:pPr>
        <w:pStyle w:val="PlainText"/>
        <w:shd w:val="clear" w:color="auto" w:fill="EEECE1" w:themeFill="background2"/>
        <w:rPr>
          <w:sz w:val="20"/>
        </w:rPr>
      </w:pPr>
      <w:r w:rsidRPr="000938A4">
        <w:rPr>
          <w:sz w:val="20"/>
        </w:rPr>
        <w:t>tracefmt -rt "%TRACE_NAME%" -tmf "%TMFFILE%" -display</w:t>
      </w:r>
    </w:p>
    <w:p w:rsidR="007530A6" w:rsidRPr="000938A4" w:rsidRDefault="007530A6" w:rsidP="005C435C">
      <w:pPr>
        <w:pStyle w:val="PlainText"/>
        <w:shd w:val="clear" w:color="auto" w:fill="EEECE1" w:themeFill="background2"/>
        <w:rPr>
          <w:sz w:val="20"/>
        </w:rPr>
      </w:pPr>
    </w:p>
    <w:p w:rsidR="007530A6" w:rsidRPr="00335FCD" w:rsidRDefault="007530A6" w:rsidP="007530A6">
      <w:pPr>
        <w:pStyle w:val="BodyText"/>
      </w:pPr>
      <w:r>
        <w:t xml:space="preserve">Tracefmt displays the messages in the command window as they are generated, using the formatting information in the specified TMF file. </w:t>
      </w:r>
      <w:r w:rsidR="00081644">
        <w:t>The following example</w:t>
      </w:r>
      <w:r>
        <w:t xml:space="preserve"> shows how Tracelog and Tracefmt display some of the framework trace messages that were </w:t>
      </w:r>
      <w:r w:rsidRPr="00335FCD">
        <w:t>generated by lighting two of the lights on the F</w:t>
      </w:r>
      <w:r>
        <w:t>x2</w:t>
      </w:r>
      <w:r w:rsidRPr="00335FCD">
        <w:t xml:space="preserve"> device’s light bar</w:t>
      </w:r>
      <w:r w:rsidR="008B63AE">
        <w:t>:</w:t>
      </w:r>
    </w:p>
    <w:p w:rsidR="007530A6" w:rsidRPr="0045530F" w:rsidRDefault="007530A6" w:rsidP="005C435C">
      <w:pPr>
        <w:pStyle w:val="PlainText"/>
        <w:shd w:val="clear" w:color="auto" w:fill="EEECE1" w:themeFill="background2"/>
      </w:pPr>
      <w:r w:rsidRPr="0045530F">
        <w:t xml:space="preserve">C:\WinDDK\6000\tools\tracing\i386&gt;tracefmt.exe -rt "%TRACE_NAME%" -tmf </w:t>
      </w:r>
    </w:p>
    <w:p w:rsidR="007530A6" w:rsidRPr="0045530F" w:rsidRDefault="007530A6" w:rsidP="005C435C">
      <w:pPr>
        <w:pStyle w:val="PlainText"/>
        <w:shd w:val="clear" w:color="auto" w:fill="EEECE1" w:themeFill="background2"/>
      </w:pPr>
      <w:r w:rsidRPr="0045530F">
        <w:t>"%TMFFILE%" -display</w:t>
      </w:r>
    </w:p>
    <w:p w:rsidR="007530A6" w:rsidRPr="0045530F" w:rsidRDefault="007530A6" w:rsidP="005C435C">
      <w:pPr>
        <w:pStyle w:val="PlainText"/>
        <w:shd w:val="clear" w:color="auto" w:fill="EEECE1" w:themeFill="background2"/>
      </w:pPr>
      <w:r w:rsidRPr="0045530F">
        <w:t>Setting RealTime mode for  WDF</w:t>
      </w:r>
    </w:p>
    <w:p w:rsidR="007530A6" w:rsidRPr="0045530F" w:rsidRDefault="007530A6" w:rsidP="005C435C">
      <w:pPr>
        <w:pStyle w:val="PlainText"/>
        <w:shd w:val="clear" w:color="auto" w:fill="EEECE1" w:themeFill="background2"/>
      </w:pPr>
      <w:r w:rsidRPr="0045530F">
        <w:t>Examining wdf01005.tmf for message formats,  97 found.</w:t>
      </w:r>
    </w:p>
    <w:p w:rsidR="007530A6" w:rsidRPr="0045530F" w:rsidRDefault="007530A6" w:rsidP="005C435C">
      <w:pPr>
        <w:pStyle w:val="PlainText"/>
        <w:shd w:val="clear" w:color="auto" w:fill="EEECE1" w:themeFill="background2"/>
      </w:pPr>
      <w:r w:rsidRPr="0045530F">
        <w:t>Searching for TMF files on path: (null)</w:t>
      </w:r>
    </w:p>
    <w:p w:rsidR="007530A6" w:rsidRPr="00C10573" w:rsidRDefault="007530A6" w:rsidP="005C435C">
      <w:pPr>
        <w:pStyle w:val="PlainText"/>
        <w:shd w:val="clear" w:color="auto" w:fill="EEECE1" w:themeFill="background2"/>
      </w:pPr>
      <w:r w:rsidRPr="00C10573">
        <w:t xml:space="preserve">FxPkgGeneral_cpp424 FxPkgGeneral::Dispatch- WDFDEVICE 0x6C3BC458 </w:t>
      </w:r>
    </w:p>
    <w:p w:rsidR="007530A6" w:rsidRPr="00C10573" w:rsidRDefault="007530A6" w:rsidP="005C435C">
      <w:pPr>
        <w:pStyle w:val="PlainText"/>
        <w:shd w:val="clear" w:color="auto" w:fill="EEECE1" w:themeFill="background2"/>
      </w:pPr>
      <w:r w:rsidRPr="00C10573">
        <w:t xml:space="preserve">    !devobj 0x93C44810 0x00000000(IRP_MJ_CREATE) IRP 0x9061A008</w:t>
      </w:r>
    </w:p>
    <w:p w:rsidR="007530A6" w:rsidRPr="00C10573" w:rsidRDefault="007530A6" w:rsidP="005C435C">
      <w:pPr>
        <w:pStyle w:val="PlainText"/>
        <w:shd w:val="clear" w:color="auto" w:fill="EEECE1" w:themeFill="background2"/>
      </w:pPr>
      <w:r w:rsidRPr="00C10573">
        <w:t xml:space="preserve">FxPkgIo_cpp97       FxPkgIo::Dispatch- WDFDEVICE 0x6C3BC458 </w:t>
      </w:r>
    </w:p>
    <w:p w:rsidR="007530A6" w:rsidRPr="00C10573" w:rsidRDefault="007530A6" w:rsidP="005C435C">
      <w:pPr>
        <w:pStyle w:val="PlainText"/>
        <w:shd w:val="clear" w:color="auto" w:fill="EEECE1" w:themeFill="background2"/>
      </w:pPr>
      <w:r w:rsidRPr="00C10573">
        <w:t xml:space="preserve">    !devobj 0x93C44810 0x0000000e(IRP_MJ_DEVICE_CONTROL), IRP_MN 0, </w:t>
      </w:r>
    </w:p>
    <w:p w:rsidR="007530A6" w:rsidRPr="00C10573" w:rsidRDefault="007530A6" w:rsidP="005C435C">
      <w:pPr>
        <w:pStyle w:val="PlainText"/>
        <w:shd w:val="clear" w:color="auto" w:fill="EEECE1" w:themeFill="background2"/>
      </w:pPr>
      <w:r w:rsidRPr="00C10573">
        <w:t xml:space="preserve">    IRP 0x9331FED8</w:t>
      </w:r>
    </w:p>
    <w:p w:rsidR="007530A6" w:rsidRPr="00C10573" w:rsidRDefault="007530A6" w:rsidP="005C435C">
      <w:pPr>
        <w:pStyle w:val="PlainText"/>
        <w:shd w:val="clear" w:color="auto" w:fill="EEECE1" w:themeFill="background2"/>
      </w:pPr>
      <w:r w:rsidRPr="00C10573">
        <w:t xml:space="preserve">FxDevice_cpp1646    FxDevice::AllocateRequestMemory- Allocating </w:t>
      </w:r>
    </w:p>
    <w:p w:rsidR="007530A6" w:rsidRPr="00C10573" w:rsidRDefault="007530A6" w:rsidP="005C435C">
      <w:pPr>
        <w:pStyle w:val="PlainText"/>
        <w:shd w:val="clear" w:color="auto" w:fill="EEECE1" w:themeFill="background2"/>
      </w:pPr>
      <w:r w:rsidRPr="00C10573">
        <w:t xml:space="preserve">    FxRequest* 9048E308, WDFREQUEST 6FB71CF0</w:t>
      </w:r>
    </w:p>
    <w:p w:rsidR="007530A6" w:rsidRPr="00C85A8D" w:rsidRDefault="007530A6" w:rsidP="005C435C">
      <w:pPr>
        <w:pStyle w:val="PlainText"/>
        <w:shd w:val="clear" w:color="auto" w:fill="EEECE1" w:themeFill="background2"/>
      </w:pPr>
      <w:r w:rsidRPr="00C85A8D">
        <w:t xml:space="preserve">FxIoQueue_cpp1696   FxIoQueue::QueueRequest- Queuing WDFREQUEST </w:t>
      </w:r>
    </w:p>
    <w:p w:rsidR="007530A6" w:rsidRPr="00C10573" w:rsidRDefault="007530A6" w:rsidP="005C435C">
      <w:pPr>
        <w:pStyle w:val="PlainText"/>
        <w:shd w:val="clear" w:color="auto" w:fill="EEECE1" w:themeFill="background2"/>
      </w:pPr>
      <w:r w:rsidRPr="00C85A8D">
        <w:t xml:space="preserve">    </w:t>
      </w:r>
      <w:r w:rsidRPr="00C10573">
        <w:t>0x6FB71CF0 on WDFQUEUE 0x6C3BAFB0</w:t>
      </w:r>
    </w:p>
    <w:p w:rsidR="007530A6" w:rsidRPr="00C10573" w:rsidRDefault="007530A6" w:rsidP="005C435C">
      <w:pPr>
        <w:pStyle w:val="PlainText"/>
        <w:shd w:val="clear" w:color="auto" w:fill="EEECE1" w:themeFill="background2"/>
      </w:pPr>
      <w:r w:rsidRPr="00C10573">
        <w:t xml:space="preserve">FxIoQueue_cpp2085   FxIoQueue::DispatchEvents- Thread 9E867AC0 </w:t>
      </w:r>
    </w:p>
    <w:p w:rsidR="007530A6" w:rsidRPr="00C10573" w:rsidRDefault="007530A6" w:rsidP="005C435C">
      <w:pPr>
        <w:pStyle w:val="PlainText"/>
        <w:shd w:val="clear" w:color="auto" w:fill="EEECE1" w:themeFill="background2"/>
      </w:pPr>
      <w:r w:rsidRPr="00C10573">
        <w:t xml:space="preserve">    is processing WDFQUEUE 0x6C3BAFB0</w:t>
      </w:r>
    </w:p>
    <w:p w:rsidR="007530A6" w:rsidRPr="00C10573" w:rsidRDefault="007530A6" w:rsidP="005C435C">
      <w:pPr>
        <w:pStyle w:val="PlainText"/>
        <w:shd w:val="clear" w:color="auto" w:fill="EEECE1" w:themeFill="background2"/>
      </w:pPr>
      <w:r w:rsidRPr="00C10573">
        <w:t xml:space="preserve">PowerPolicyStateMachFxPkgPnp::PowerPolicyCancelWaitWake- </w:t>
      </w:r>
    </w:p>
    <w:p w:rsidR="007530A6" w:rsidRPr="00C10573" w:rsidRDefault="007530A6" w:rsidP="005C435C">
      <w:pPr>
        <w:pStyle w:val="PlainText"/>
        <w:shd w:val="clear" w:color="auto" w:fill="EEECE1" w:themeFill="background2"/>
      </w:pPr>
      <w:r w:rsidRPr="00C10573">
        <w:t xml:space="preserve">    Successfully got WaitWake irp 93C49750 for cancelling</w:t>
      </w:r>
    </w:p>
    <w:p w:rsidR="007530A6" w:rsidRPr="00C10573" w:rsidRDefault="007530A6" w:rsidP="005C435C">
      <w:pPr>
        <w:pStyle w:val="PlainText"/>
        <w:shd w:val="clear" w:color="auto" w:fill="EEECE1" w:themeFill="background2"/>
      </w:pPr>
      <w:r w:rsidRPr="00C10573">
        <w:t>PowerPolicyStateMachFxPkgPnp::_PowerPolicyWaitWakeCompletionRoutine-</w:t>
      </w:r>
    </w:p>
    <w:p w:rsidR="007530A6" w:rsidRPr="00C10573" w:rsidRDefault="007530A6" w:rsidP="005C435C">
      <w:pPr>
        <w:pStyle w:val="PlainText"/>
        <w:shd w:val="clear" w:color="auto" w:fill="EEECE1" w:themeFill="background2"/>
      </w:pPr>
      <w:r w:rsidRPr="00C10573">
        <w:t xml:space="preserve">    Completion of WaitWake irp 93C49750, 0xc0000120(STATUS_CANCELLED)</w:t>
      </w:r>
    </w:p>
    <w:p w:rsidR="007530A6" w:rsidRPr="00C10573" w:rsidRDefault="007530A6" w:rsidP="005C435C">
      <w:pPr>
        <w:pStyle w:val="PlainText"/>
        <w:shd w:val="clear" w:color="auto" w:fill="EEECE1" w:themeFill="background2"/>
      </w:pPr>
      <w:r w:rsidRPr="00C10573">
        <w:t>PowerPolicyStateMachFxPkgPnp::_PowerPolicyWaitWakeCompletionRoutine-</w:t>
      </w:r>
    </w:p>
    <w:p w:rsidR="007530A6" w:rsidRPr="00C10573" w:rsidRDefault="007530A6" w:rsidP="005C435C">
      <w:pPr>
        <w:pStyle w:val="PlainText"/>
        <w:shd w:val="clear" w:color="auto" w:fill="EEECE1" w:themeFill="background2"/>
      </w:pPr>
      <w:r w:rsidRPr="00C10573">
        <w:t xml:space="preserve">    Not completing WaitWake irp 93C49750 in completion routine</w:t>
      </w:r>
    </w:p>
    <w:p w:rsidR="007530A6" w:rsidRPr="00C10573" w:rsidRDefault="007530A6" w:rsidP="005C435C">
      <w:pPr>
        <w:pStyle w:val="PlainText"/>
        <w:shd w:val="clear" w:color="auto" w:fill="EEECE1" w:themeFill="background2"/>
      </w:pPr>
      <w:r w:rsidRPr="00C10573">
        <w:t xml:space="preserve">PowerPolicyStateMachFxPkgPnp::PowerPolicyCancelWaitWake- Cancel of </w:t>
      </w:r>
    </w:p>
    <w:p w:rsidR="007530A6" w:rsidRPr="00C10573" w:rsidRDefault="007530A6" w:rsidP="005C435C">
      <w:pPr>
        <w:pStyle w:val="PlainText"/>
        <w:shd w:val="clear" w:color="auto" w:fill="EEECE1" w:themeFill="background2"/>
      </w:pPr>
      <w:r w:rsidRPr="00C10573">
        <w:t xml:space="preserve">    irp 93C49750 returned 1</w:t>
      </w:r>
    </w:p>
    <w:p w:rsidR="007530A6" w:rsidRPr="00C10573" w:rsidRDefault="007530A6" w:rsidP="005C435C">
      <w:pPr>
        <w:pStyle w:val="PlainText"/>
        <w:shd w:val="clear" w:color="auto" w:fill="EEECE1" w:themeFill="background2"/>
      </w:pPr>
      <w:r w:rsidRPr="00C10573">
        <w:t xml:space="preserve">FxPkgPnp_cpp494     FxPkgPnp::Dispatch- WDFDEVICE 0x6C3BC458 </w:t>
      </w:r>
    </w:p>
    <w:p w:rsidR="007530A6" w:rsidRPr="00C10573" w:rsidRDefault="007530A6" w:rsidP="005C435C">
      <w:pPr>
        <w:pStyle w:val="PlainText"/>
        <w:shd w:val="clear" w:color="auto" w:fill="EEECE1" w:themeFill="background2"/>
      </w:pPr>
      <w:r w:rsidRPr="00C10573">
        <w:t xml:space="preserve">    !devobj 0x93C44810 IRP_MJ_POWER, Minor 0x2  IRP 0x93C49750</w:t>
      </w:r>
    </w:p>
    <w:p w:rsidR="007530A6" w:rsidRPr="00C10573" w:rsidRDefault="007530A6" w:rsidP="005C435C">
      <w:pPr>
        <w:pStyle w:val="PlainText"/>
        <w:shd w:val="clear" w:color="auto" w:fill="EEECE1" w:themeFill="background2"/>
      </w:pPr>
      <w:r w:rsidRPr="00C10573">
        <w:t>PowerPolicyStateMachFxPkgPnp::PowerPolicySendDevicePowerRequest-</w:t>
      </w:r>
    </w:p>
    <w:p w:rsidR="007530A6" w:rsidRPr="00C10573" w:rsidRDefault="007530A6" w:rsidP="005C435C">
      <w:pPr>
        <w:pStyle w:val="PlainText"/>
        <w:shd w:val="clear" w:color="auto" w:fill="EEECE1" w:themeFill="background2"/>
      </w:pPr>
      <w:r w:rsidRPr="00C10573">
        <w:t xml:space="preserve">    Requesting D0 irp, 0x00000103(STATUS_PENDING)</w:t>
      </w:r>
    </w:p>
    <w:p w:rsidR="007530A6" w:rsidRPr="00C10573" w:rsidRDefault="007530A6" w:rsidP="005C435C">
      <w:pPr>
        <w:pStyle w:val="PlainText"/>
        <w:shd w:val="clear" w:color="auto" w:fill="EEECE1" w:themeFill="background2"/>
      </w:pPr>
      <w:r w:rsidRPr="00C10573">
        <w:t>FxIoTarget_cpp158   FxIoTarget::SubmitPendedRequest- Sending</w:t>
      </w:r>
    </w:p>
    <w:p w:rsidR="007530A6" w:rsidRPr="00C10573" w:rsidRDefault="007530A6" w:rsidP="005C435C">
      <w:pPr>
        <w:pStyle w:val="PlainText"/>
        <w:shd w:val="clear" w:color="auto" w:fill="EEECE1" w:themeFill="background2"/>
      </w:pPr>
      <w:r w:rsidRPr="00C10573">
        <w:t xml:space="preserve">    WDFREQUEST 6CE5CCC8, Irp 931A52F8</w:t>
      </w:r>
    </w:p>
    <w:p w:rsidR="007530A6" w:rsidRPr="00C10573" w:rsidRDefault="007530A6" w:rsidP="005C435C">
      <w:pPr>
        <w:pStyle w:val="PlainText"/>
        <w:shd w:val="clear" w:color="auto" w:fill="EEECE1" w:themeFill="background2"/>
      </w:pPr>
      <w:r w:rsidRPr="00C10573">
        <w:t>FxIoTarget_cpp158   FxIoTarget::SubmitPendedRequest- Sending</w:t>
      </w:r>
    </w:p>
    <w:p w:rsidR="007530A6" w:rsidRPr="00C10573" w:rsidRDefault="007530A6" w:rsidP="005C435C">
      <w:pPr>
        <w:pStyle w:val="PlainText"/>
        <w:shd w:val="clear" w:color="auto" w:fill="EEECE1" w:themeFill="background2"/>
      </w:pPr>
      <w:r w:rsidRPr="00C10573">
        <w:t xml:space="preserve">    WDFREQUEST 6C3BB268, Irp 93C49B38</w:t>
      </w:r>
    </w:p>
    <w:p w:rsidR="007530A6" w:rsidRPr="00C10573" w:rsidRDefault="007530A6" w:rsidP="005C435C">
      <w:pPr>
        <w:pStyle w:val="PlainText"/>
        <w:shd w:val="clear" w:color="auto" w:fill="EEECE1" w:themeFill="background2"/>
      </w:pPr>
      <w:r w:rsidRPr="00C10573">
        <w:t xml:space="preserve">FxIoQueue_cpp2085   FxIoQueue::DispatchEvents- Thread 820FBD78 </w:t>
      </w:r>
    </w:p>
    <w:p w:rsidR="007530A6" w:rsidRPr="00C10573" w:rsidRDefault="007530A6" w:rsidP="005C435C">
      <w:pPr>
        <w:pStyle w:val="PlainText"/>
        <w:shd w:val="clear" w:color="auto" w:fill="EEECE1" w:themeFill="background2"/>
      </w:pPr>
      <w:r w:rsidRPr="00C10573">
        <w:t xml:space="preserve">    is processing WDFQUEUE 0x6C3BAFB0</w:t>
      </w:r>
    </w:p>
    <w:p w:rsidR="007530A6" w:rsidRPr="00C10573" w:rsidRDefault="007530A6" w:rsidP="005C435C">
      <w:pPr>
        <w:pStyle w:val="PlainText"/>
        <w:shd w:val="clear" w:color="auto" w:fill="EEECE1" w:themeFill="background2"/>
      </w:pPr>
      <w:r w:rsidRPr="00C10573">
        <w:t xml:space="preserve">FxIoQueue_cpp2170   FxIoQueue::DispatchEvents- WDFQUEUE </w:t>
      </w:r>
    </w:p>
    <w:p w:rsidR="007530A6" w:rsidRDefault="007530A6" w:rsidP="005C435C">
      <w:pPr>
        <w:pStyle w:val="PlainText"/>
        <w:shd w:val="clear" w:color="auto" w:fill="EEECE1" w:themeFill="background2"/>
      </w:pPr>
      <w:r w:rsidRPr="00C10573">
        <w:t xml:space="preserve">    0x6C3BAFB0 Power Transition State 0x0000000a(FxIoQueuePowerRestarting)</w:t>
      </w:r>
    </w:p>
    <w:p w:rsidR="007351C9" w:rsidRDefault="007351C9">
      <w:pPr>
        <w:pStyle w:val="Le"/>
      </w:pPr>
    </w:p>
    <w:p w:rsidR="007351C9" w:rsidRDefault="00C55DE0">
      <w:pPr>
        <w:pStyle w:val="BodyText"/>
      </w:pPr>
      <w:r>
        <w:t xml:space="preserve">You can flush the messages from the trace buffer at any time during a trace session without stopping the session. </w:t>
      </w:r>
    </w:p>
    <w:p w:rsidR="007530A6" w:rsidRDefault="007530A6" w:rsidP="007530A6">
      <w:pPr>
        <w:pStyle w:val="Procedure"/>
      </w:pPr>
      <w:r>
        <w:t>To flush the trace buffer and view the messages without stopping the session</w:t>
      </w:r>
    </w:p>
    <w:p w:rsidR="007530A6" w:rsidRDefault="007530A6" w:rsidP="007530A6">
      <w:pPr>
        <w:pStyle w:val="List"/>
      </w:pPr>
      <w:r w:rsidRPr="00C64409">
        <w:t>1.</w:t>
      </w:r>
      <w:r>
        <w:tab/>
        <w:t>Run the following command to flush the buffer:</w:t>
      </w:r>
    </w:p>
    <w:p w:rsidR="007530A6" w:rsidRDefault="007530A6" w:rsidP="005C435C">
      <w:pPr>
        <w:pStyle w:val="PlainText"/>
        <w:shd w:val="clear" w:color="auto" w:fill="EEECE1" w:themeFill="background2"/>
        <w:ind w:left="360"/>
        <w:rPr>
          <w:sz w:val="20"/>
        </w:rPr>
      </w:pPr>
      <w:r w:rsidRPr="000938A4">
        <w:rPr>
          <w:sz w:val="20"/>
        </w:rPr>
        <w:t>tracelog -flush "%TRACE_NAME%"</w:t>
      </w:r>
    </w:p>
    <w:p w:rsidR="007530A6" w:rsidRPr="000938A4" w:rsidRDefault="007530A6" w:rsidP="005C435C">
      <w:pPr>
        <w:pStyle w:val="PlainText"/>
        <w:shd w:val="clear" w:color="auto" w:fill="EEECE1" w:themeFill="background2"/>
        <w:ind w:left="360"/>
        <w:rPr>
          <w:sz w:val="20"/>
        </w:rPr>
      </w:pPr>
    </w:p>
    <w:p w:rsidR="007530A6" w:rsidRDefault="007530A6" w:rsidP="007530A6">
      <w:pPr>
        <w:pStyle w:val="List"/>
      </w:pPr>
      <w:r w:rsidRPr="00C64409">
        <w:t>2.</w:t>
      </w:r>
      <w:r>
        <w:tab/>
        <w:t>Then run this command:</w:t>
      </w:r>
    </w:p>
    <w:p w:rsidR="007530A6" w:rsidRDefault="007530A6" w:rsidP="005C435C">
      <w:pPr>
        <w:pStyle w:val="PlainText"/>
        <w:shd w:val="clear" w:color="auto" w:fill="EEECE1" w:themeFill="background2"/>
        <w:ind w:left="360"/>
        <w:rPr>
          <w:sz w:val="20"/>
        </w:rPr>
      </w:pPr>
      <w:r w:rsidRPr="000938A4">
        <w:rPr>
          <w:sz w:val="20"/>
        </w:rPr>
        <w:t>tracefmt "%TRACE_LOG_PATH%\%TRACE_NAME%.etl" -tmf %TMFFILE% -nosummary -o "%TRACE_LOG_PATH%\%COMPUTERNAME%-%TRACE_NAME%.txt"</w:t>
      </w:r>
    </w:p>
    <w:p w:rsidR="007530A6" w:rsidRPr="000938A4" w:rsidRDefault="007530A6" w:rsidP="005C435C">
      <w:pPr>
        <w:pStyle w:val="PlainText"/>
        <w:shd w:val="clear" w:color="auto" w:fill="EEECE1" w:themeFill="background2"/>
        <w:ind w:left="360"/>
        <w:rPr>
          <w:sz w:val="20"/>
        </w:rPr>
      </w:pPr>
    </w:p>
    <w:p w:rsidR="007530A6" w:rsidRDefault="007530A6" w:rsidP="007530A6">
      <w:pPr>
        <w:pStyle w:val="List"/>
      </w:pPr>
      <w:r w:rsidRPr="00C64409">
        <w:t>3.</w:t>
      </w:r>
      <w:r>
        <w:tab/>
        <w:t>Finally, run this command to dump the messages in a file:</w:t>
      </w:r>
    </w:p>
    <w:p w:rsidR="007530A6" w:rsidRDefault="007530A6" w:rsidP="005C435C">
      <w:pPr>
        <w:pStyle w:val="PlainText"/>
        <w:shd w:val="clear" w:color="auto" w:fill="EEECE1" w:themeFill="background2"/>
        <w:ind w:left="360"/>
        <w:rPr>
          <w:sz w:val="20"/>
        </w:rPr>
      </w:pPr>
      <w:r w:rsidRPr="005C435C">
        <w:rPr>
          <w:sz w:val="20"/>
          <w:shd w:val="clear" w:color="auto" w:fill="EEECE1" w:themeFill="background2"/>
        </w:rPr>
        <w:t>@echo Tracelog dumped to %TRACE_LOG_PATH%\%COMPUTERNAME%-%</w:t>
      </w:r>
      <w:r w:rsidRPr="000938A4">
        <w:rPr>
          <w:sz w:val="20"/>
        </w:rPr>
        <w:t>TRACE_NAME%.txt</w:t>
      </w:r>
    </w:p>
    <w:p w:rsidR="007530A6" w:rsidRPr="000938A4" w:rsidRDefault="007530A6" w:rsidP="007530A6">
      <w:pPr>
        <w:pStyle w:val="Le"/>
      </w:pPr>
    </w:p>
    <w:p w:rsidR="007530A6" w:rsidRDefault="007530A6" w:rsidP="007530A6">
      <w:pPr>
        <w:pStyle w:val="BodyText"/>
      </w:pPr>
      <w:r>
        <w:t>To stop the trace session, run the following command:</w:t>
      </w:r>
    </w:p>
    <w:p w:rsidR="007530A6" w:rsidRDefault="007530A6" w:rsidP="005C435C">
      <w:pPr>
        <w:pStyle w:val="BodyTextIndent"/>
        <w:shd w:val="clear" w:color="auto" w:fill="EEECE1" w:themeFill="background2"/>
        <w:ind w:left="0"/>
        <w:rPr>
          <w:rStyle w:val="PlainTextEmbedded"/>
          <w:sz w:val="20"/>
        </w:rPr>
      </w:pPr>
      <w:r w:rsidRPr="000938A4">
        <w:rPr>
          <w:rStyle w:val="PlainTextEmbedded"/>
          <w:sz w:val="20"/>
        </w:rPr>
        <w:t>tracelog -stop "%TRACE_NAME%"</w:t>
      </w:r>
    </w:p>
    <w:p w:rsidR="00AB1A4D" w:rsidRPr="000938A4" w:rsidRDefault="00AB1A4D" w:rsidP="00AB1A4D">
      <w:pPr>
        <w:pStyle w:val="BodyTextIndent"/>
        <w:ind w:left="0"/>
        <w:rPr>
          <w:rStyle w:val="PlainTextEmbedded"/>
          <w:sz w:val="20"/>
        </w:rPr>
      </w:pPr>
    </w:p>
    <w:p w:rsidR="00AB1A4D" w:rsidRDefault="00AB1A4D" w:rsidP="00AB1A4D">
      <w:pPr>
        <w:pStyle w:val="Heading1"/>
      </w:pPr>
      <w:bookmarkStart w:id="275" w:name="_Toc156108386"/>
      <w:bookmarkStart w:id="276" w:name="_Toc156108429"/>
      <w:bookmarkStart w:id="277" w:name="_Toc158914447"/>
      <w:bookmarkStart w:id="278" w:name="_Toc158968774"/>
      <w:bookmarkStart w:id="279" w:name="_Toc208806409"/>
      <w:r>
        <w:t>Best Practices: Design for Diagnosability</w:t>
      </w:r>
      <w:bookmarkEnd w:id="275"/>
      <w:bookmarkEnd w:id="276"/>
      <w:bookmarkEnd w:id="277"/>
      <w:bookmarkEnd w:id="278"/>
      <w:bookmarkEnd w:id="279"/>
    </w:p>
    <w:p w:rsidR="007351C9" w:rsidRDefault="00AB1A4D">
      <w:pPr>
        <w:pStyle w:val="BodyText"/>
      </w:pPr>
      <w:r>
        <w:t>Generating trace messages is a relatively easy way to record what your driver is doing. You can use the messages to track the path of an I/O request through your code, to figure out where bugs might be, and determine which routines are called frequently and which are rarely exercised. With this information, you can diagnose driver problems more easily.</w:t>
      </w:r>
    </w:p>
    <w:p w:rsidR="007351C9" w:rsidRDefault="00AB1A4D">
      <w:pPr>
        <w:pStyle w:val="BodyText"/>
      </w:pPr>
      <w:r>
        <w:t>To get the most out of tracing, observe these best practices:</w:t>
      </w:r>
    </w:p>
    <w:p w:rsidR="007351C9" w:rsidRDefault="00AB1A4D">
      <w:pPr>
        <w:pStyle w:val="BulletList"/>
      </w:pPr>
      <w:r>
        <w:t>Define trace flags that correspond to the types of information that you find most helpful during debugging.</w:t>
      </w:r>
    </w:p>
    <w:p w:rsidR="007351C9" w:rsidRDefault="00AB1A4D">
      <w:pPr>
        <w:pStyle w:val="BodyTextIndent"/>
      </w:pPr>
      <w:r>
        <w:t>For example, as you incrementally implement and test your code, you could define a new flag for each new driver module.</w:t>
      </w:r>
    </w:p>
    <w:p w:rsidR="007351C9" w:rsidRDefault="00AB1A4D">
      <w:pPr>
        <w:pStyle w:val="BulletList"/>
      </w:pPr>
      <w:r>
        <w:t>Do not conditionally compile the trace statements in your driver.</w:t>
      </w:r>
    </w:p>
    <w:p w:rsidR="007351C9" w:rsidRDefault="00AB1A4D">
      <w:pPr>
        <w:pStyle w:val="BodyTextIndent"/>
      </w:pPr>
      <w:r>
        <w:t>Leave them in the retail binaries—trace messages have a noticeable performance impact only if a trace consumer explicitly enables them.</w:t>
      </w:r>
    </w:p>
    <w:p w:rsidR="007351C9" w:rsidRDefault="00AB1A4D">
      <w:pPr>
        <w:pStyle w:val="BulletList"/>
      </w:pPr>
      <w:r>
        <w:t xml:space="preserve">Place a trace message in every error path. </w:t>
      </w:r>
    </w:p>
    <w:p w:rsidR="007351C9" w:rsidRDefault="00AB1A4D">
      <w:pPr>
        <w:pStyle w:val="BodyTextIndent"/>
      </w:pPr>
      <w:r>
        <w:t>The message can provide detailed information to help diagnose the cause of the error with relatively little overhead.</w:t>
      </w:r>
    </w:p>
    <w:p w:rsidR="00AB1A4D" w:rsidRPr="008A02D5" w:rsidRDefault="00AB1A4D" w:rsidP="00D65B17">
      <w:pPr>
        <w:pStyle w:val="Le"/>
      </w:pPr>
    </w:p>
    <w:p w:rsidR="007530A6" w:rsidRPr="00882B8E" w:rsidRDefault="007530A6" w:rsidP="007530A6">
      <w:pPr>
        <w:pStyle w:val="Heading1"/>
      </w:pPr>
      <w:bookmarkStart w:id="280" w:name="_Toc146525312"/>
      <w:bookmarkStart w:id="281" w:name="_Toc166916837"/>
      <w:bookmarkStart w:id="282" w:name="_Toc175030223"/>
      <w:bookmarkStart w:id="283" w:name="_Toc208806410"/>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Pr="00882B8E">
        <w:t>Resources</w:t>
      </w:r>
      <w:bookmarkEnd w:id="280"/>
      <w:bookmarkEnd w:id="281"/>
      <w:bookmarkEnd w:id="282"/>
      <w:bookmarkEnd w:id="283"/>
    </w:p>
    <w:p w:rsidR="007530A6" w:rsidRPr="00882B8E" w:rsidRDefault="007530A6" w:rsidP="007530A6">
      <w:pPr>
        <w:pStyle w:val="BodyText"/>
        <w:keepNext/>
      </w:pPr>
      <w:r w:rsidRPr="00882B8E">
        <w:t xml:space="preserve">The following resources provide additional information on </w:t>
      </w:r>
      <w:r>
        <w:t>software tracing in general and WPP tracing in particular</w:t>
      </w:r>
      <w:r w:rsidRPr="00882B8E">
        <w:t>.</w:t>
      </w:r>
    </w:p>
    <w:p w:rsidR="007530A6" w:rsidRDefault="007530A6" w:rsidP="007530A6">
      <w:pPr>
        <w:pStyle w:val="DT"/>
      </w:pPr>
      <w:r w:rsidRPr="004E6690">
        <w:t>Controlling Event Tracing S</w:t>
      </w:r>
      <w:r w:rsidRPr="00E8330E">
        <w:t>essions</w:t>
      </w:r>
    </w:p>
    <w:p w:rsidR="007530A6" w:rsidRDefault="00CC174D" w:rsidP="007530A6">
      <w:pPr>
        <w:pStyle w:val="DL"/>
      </w:pPr>
      <w:hyperlink r:id="rId14" w:history="1">
        <w:r w:rsidR="007530A6" w:rsidRPr="009202E9">
          <w:rPr>
            <w:rStyle w:val="Hyperlink"/>
          </w:rPr>
          <w:t>http://go.microsoft.com/fwlink/?LinkId=80062</w:t>
        </w:r>
      </w:hyperlink>
    </w:p>
    <w:p w:rsidR="007530A6" w:rsidRDefault="007530A6" w:rsidP="007530A6">
      <w:pPr>
        <w:pStyle w:val="DT"/>
      </w:pPr>
      <w:r w:rsidRPr="00394552">
        <w:t>Adding Event Tr</w:t>
      </w:r>
      <w:r w:rsidRPr="00E8330E">
        <w:t>acing to Kernel-Mode Drivers</w:t>
      </w:r>
    </w:p>
    <w:p w:rsidR="007530A6" w:rsidRDefault="00CC174D" w:rsidP="007530A6">
      <w:pPr>
        <w:pStyle w:val="DL"/>
      </w:pPr>
      <w:hyperlink r:id="rId15" w:history="1">
        <w:r w:rsidR="007530A6" w:rsidRPr="009202E9">
          <w:rPr>
            <w:rStyle w:val="Hyperlink"/>
          </w:rPr>
          <w:t>http://go.microsoft.com/fwlink/?LinkId=80610</w:t>
        </w:r>
      </w:hyperlink>
    </w:p>
    <w:p w:rsidR="007530A6" w:rsidRDefault="007530A6" w:rsidP="007530A6">
      <w:pPr>
        <w:pStyle w:val="DT"/>
      </w:pPr>
      <w:r w:rsidRPr="00D64EEB">
        <w:t>DoTraceMessage</w:t>
      </w:r>
    </w:p>
    <w:p w:rsidR="007530A6" w:rsidRDefault="00CC174D" w:rsidP="007530A6">
      <w:pPr>
        <w:pStyle w:val="DL"/>
      </w:pPr>
      <w:hyperlink r:id="rId16" w:history="1">
        <w:r w:rsidR="007530A6" w:rsidRPr="009202E9">
          <w:rPr>
            <w:rStyle w:val="Hyperlink"/>
          </w:rPr>
          <w:t>http://go.microsoft.com/fwlink/?LinkId=80611</w:t>
        </w:r>
      </w:hyperlink>
    </w:p>
    <w:p w:rsidR="007530A6" w:rsidRPr="00ED5107" w:rsidRDefault="007530A6" w:rsidP="007530A6">
      <w:pPr>
        <w:pStyle w:val="DT"/>
        <w:rPr>
          <w:lang w:val="de-DE"/>
        </w:rPr>
      </w:pPr>
      <w:r w:rsidRPr="00ED5107">
        <w:rPr>
          <w:lang w:val="de-DE"/>
        </w:rPr>
        <w:t>WPP Software Tracing</w:t>
      </w:r>
    </w:p>
    <w:p w:rsidR="007530A6" w:rsidRPr="00ED5107" w:rsidRDefault="00CC174D" w:rsidP="007530A6">
      <w:pPr>
        <w:pStyle w:val="DL"/>
        <w:rPr>
          <w:lang w:val="de-DE"/>
        </w:rPr>
      </w:pPr>
      <w:hyperlink r:id="rId17" w:history="1">
        <w:r w:rsidR="007530A6" w:rsidRPr="00ED5107">
          <w:rPr>
            <w:rStyle w:val="Hyperlink"/>
            <w:lang w:val="de-DE"/>
          </w:rPr>
          <w:t>http://go.microsoft.com/fwlink/?LinkId=80090</w:t>
        </w:r>
      </w:hyperlink>
    </w:p>
    <w:p w:rsidR="007530A6" w:rsidRDefault="007530A6" w:rsidP="007530A6">
      <w:pPr>
        <w:pStyle w:val="DT"/>
      </w:pPr>
      <w:r w:rsidRPr="000E34C5">
        <w:t>Can I customize DoTraceMessage</w:t>
      </w:r>
    </w:p>
    <w:p w:rsidR="007530A6" w:rsidRDefault="00CC174D" w:rsidP="007530A6">
      <w:pPr>
        <w:pStyle w:val="DL"/>
      </w:pPr>
      <w:hyperlink r:id="rId18" w:history="1">
        <w:r w:rsidR="007530A6" w:rsidRPr="00FF2E0B">
          <w:rPr>
            <w:rStyle w:val="Hyperlink"/>
          </w:rPr>
          <w:t>http://go.microsoft.com/fwlink/?LinkId=80061</w:t>
        </w:r>
      </w:hyperlink>
    </w:p>
    <w:p w:rsidR="007530A6" w:rsidRDefault="007530A6" w:rsidP="007530A6">
      <w:pPr>
        <w:pStyle w:val="DT"/>
      </w:pPr>
      <w:r>
        <w:t>Using UUIDGEN</w:t>
      </w:r>
      <w:r w:rsidRPr="00E8330E">
        <w:t>.EXE</w:t>
      </w:r>
    </w:p>
    <w:p w:rsidR="007530A6" w:rsidRDefault="00CC174D" w:rsidP="007530A6">
      <w:pPr>
        <w:pStyle w:val="DL"/>
      </w:pPr>
      <w:hyperlink r:id="rId19" w:history="1">
        <w:r w:rsidR="007530A6" w:rsidRPr="00FF2E0B">
          <w:rPr>
            <w:rStyle w:val="Hyperlink"/>
          </w:rPr>
          <w:t>http://go.microsoft.com/fwlink/?LinkId=79587</w:t>
        </w:r>
      </w:hyperlink>
    </w:p>
    <w:p w:rsidR="007530A6" w:rsidRPr="000B4A3D" w:rsidRDefault="007530A6" w:rsidP="007530A6">
      <w:pPr>
        <w:pStyle w:val="DT"/>
      </w:pPr>
    </w:p>
    <w:p w:rsidR="00E664DB" w:rsidRPr="00E664DB" w:rsidRDefault="00E664DB" w:rsidP="00E664DB"/>
    <w:sectPr w:rsidR="00E664DB" w:rsidRPr="00E664DB" w:rsidSect="00876B66">
      <w:headerReference w:type="default" r:id="rId20"/>
      <w:footerReference w:type="default" r:id="rId21"/>
      <w:headerReference w:type="first" r:id="rId22"/>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89E" w:rsidRDefault="00F1489E" w:rsidP="00DE77A4">
      <w:r>
        <w:separator/>
      </w:r>
    </w:p>
  </w:endnote>
  <w:endnote w:type="continuationSeparator" w:id="1">
    <w:p w:rsidR="00F1489E" w:rsidRDefault="00F1489E"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16F" w:rsidRDefault="00CC174D" w:rsidP="00EC37D6">
    <w:pPr>
      <w:pStyle w:val="Footer"/>
    </w:pPr>
    <w:fldSimple w:instr=" STYLEREF  Version  \* MERGEFORMAT ">
      <w:r w:rsidR="00ED5107" w:rsidRPr="00ED5107">
        <w:rPr>
          <w:b/>
          <w:bCs/>
          <w:noProof/>
        </w:rPr>
        <w:t>October 19, 2008</w:t>
      </w:r>
    </w:fldSimple>
    <w:r w:rsidR="0094516F">
      <w:br/>
      <w:t>© 2008 Microsoft Corporation. All rights reserved.</w:t>
    </w:r>
  </w:p>
  <w:p w:rsidR="0094516F" w:rsidRDefault="009451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89E" w:rsidRDefault="00F1489E" w:rsidP="00DE77A4">
      <w:r>
        <w:separator/>
      </w:r>
    </w:p>
  </w:footnote>
  <w:footnote w:type="continuationSeparator" w:id="1">
    <w:p w:rsidR="00F1489E" w:rsidRDefault="00F1489E"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16F" w:rsidRPr="00A54F1B" w:rsidRDefault="00CC174D" w:rsidP="00A54F1B">
    <w:pPr>
      <w:pStyle w:val="Header"/>
    </w:pPr>
    <w:fldSimple w:instr=" STYLEREF  Title  \* MERGEFORMAT ">
      <w:r w:rsidR="00ED5107">
        <w:rPr>
          <w:noProof/>
        </w:rPr>
        <w:t>Tracing and Diagnosability for WDF Drivers</w:t>
      </w:r>
    </w:fldSimple>
    <w:r w:rsidR="0094516F">
      <w:t xml:space="preserve"> - </w:t>
    </w:r>
    <w:fldSimple w:instr=" PAGE ">
      <w:r w:rsidR="00ED5107">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16F" w:rsidRPr="006C59AE" w:rsidRDefault="0094516F" w:rsidP="006C59AE">
    <w:pPr>
      <w:pStyle w:val="Header"/>
    </w:pPr>
    <w:r w:rsidRPr="00D73188">
      <w:rPr>
        <w:noProof/>
        <w:lang w:eastAsia="zh-TW"/>
      </w:rPr>
      <w:drawing>
        <wp:inline distT="0" distB="0" distL="0" distR="0">
          <wp:extent cx="1171575" cy="314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C9294DE"/>
    <w:lvl w:ilvl="0">
      <w:start w:val="1"/>
      <w:numFmt w:val="decimal"/>
      <w:lvlText w:val="%1."/>
      <w:lvlJc w:val="left"/>
      <w:pPr>
        <w:tabs>
          <w:tab w:val="num" w:pos="1800"/>
        </w:tabs>
        <w:ind w:left="1800" w:hanging="360"/>
      </w:pPr>
    </w:lvl>
  </w:abstractNum>
  <w:abstractNum w:abstractNumId="1">
    <w:nsid w:val="FFFFFF7D"/>
    <w:multiLevelType w:val="singleLevel"/>
    <w:tmpl w:val="FF726822"/>
    <w:lvl w:ilvl="0">
      <w:start w:val="1"/>
      <w:numFmt w:val="decimal"/>
      <w:lvlText w:val="%1."/>
      <w:lvlJc w:val="left"/>
      <w:pPr>
        <w:tabs>
          <w:tab w:val="num" w:pos="1440"/>
        </w:tabs>
        <w:ind w:left="1440" w:hanging="360"/>
      </w:pPr>
    </w:lvl>
  </w:abstractNum>
  <w:abstractNum w:abstractNumId="2">
    <w:nsid w:val="FFFFFF7E"/>
    <w:multiLevelType w:val="singleLevel"/>
    <w:tmpl w:val="4C1EABB0"/>
    <w:lvl w:ilvl="0">
      <w:start w:val="1"/>
      <w:numFmt w:val="decimal"/>
      <w:lvlText w:val="%1."/>
      <w:lvlJc w:val="left"/>
      <w:pPr>
        <w:tabs>
          <w:tab w:val="num" w:pos="1080"/>
        </w:tabs>
        <w:ind w:left="1080" w:hanging="360"/>
      </w:pPr>
    </w:lvl>
  </w:abstractNum>
  <w:abstractNum w:abstractNumId="3">
    <w:nsid w:val="FFFFFF7F"/>
    <w:multiLevelType w:val="singleLevel"/>
    <w:tmpl w:val="463018D0"/>
    <w:lvl w:ilvl="0">
      <w:start w:val="1"/>
      <w:numFmt w:val="decimal"/>
      <w:lvlText w:val="%1."/>
      <w:lvlJc w:val="left"/>
      <w:pPr>
        <w:tabs>
          <w:tab w:val="num" w:pos="720"/>
        </w:tabs>
        <w:ind w:left="720" w:hanging="360"/>
      </w:pPr>
    </w:lvl>
  </w:abstractNum>
  <w:abstractNum w:abstractNumId="4">
    <w:nsid w:val="FFFFFF80"/>
    <w:multiLevelType w:val="singleLevel"/>
    <w:tmpl w:val="8DE876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F4CB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E64797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13693D2"/>
    <w:lvl w:ilvl="0">
      <w:start w:val="1"/>
      <w:numFmt w:val="decimal"/>
      <w:lvlText w:val="%1."/>
      <w:lvlJc w:val="left"/>
      <w:pPr>
        <w:tabs>
          <w:tab w:val="num" w:pos="360"/>
        </w:tabs>
        <w:ind w:left="360" w:hanging="360"/>
      </w:pPr>
    </w:lvl>
  </w:abstractNum>
  <w:abstractNum w:abstractNumId="9">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0">
    <w:nsid w:val="19340F6F"/>
    <w:multiLevelType w:val="multilevel"/>
    <w:tmpl w:val="9626C6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0695B4F"/>
    <w:multiLevelType w:val="hybridMultilevel"/>
    <w:tmpl w:val="B82C0F7C"/>
    <w:lvl w:ilvl="0" w:tplc="DDE665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DC147EA"/>
    <w:multiLevelType w:val="hybridMultilevel"/>
    <w:tmpl w:val="5910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74F29"/>
    <w:multiLevelType w:val="hybridMultilevel"/>
    <w:tmpl w:val="3056D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3BF1DA8"/>
    <w:multiLevelType w:val="hybridMultilevel"/>
    <w:tmpl w:val="C2143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3D72B28"/>
    <w:multiLevelType w:val="hybridMultilevel"/>
    <w:tmpl w:val="8C369FC6"/>
    <w:lvl w:ilvl="0" w:tplc="B9AC87CC">
      <w:start w:val="1"/>
      <w:numFmt w:val="decimal"/>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22">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2"/>
  </w:num>
  <w:num w:numId="3">
    <w:abstractNumId w:val="6"/>
  </w:num>
  <w:num w:numId="4">
    <w:abstractNumId w:val="19"/>
  </w:num>
  <w:num w:numId="5">
    <w:abstractNumId w:val="9"/>
  </w:num>
  <w:num w:numId="6">
    <w:abstractNumId w:val="7"/>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3"/>
  </w:num>
  <w:num w:numId="17">
    <w:abstractNumId w:val="15"/>
  </w:num>
  <w:num w:numId="18">
    <w:abstractNumId w:val="21"/>
  </w:num>
  <w:num w:numId="19">
    <w:abstractNumId w:val="11"/>
  </w:num>
  <w:num w:numId="20">
    <w:abstractNumId w:val="12"/>
  </w:num>
  <w:num w:numId="21">
    <w:abstractNumId w:val="10"/>
  </w:num>
  <w:num w:numId="22">
    <w:abstractNumId w:val="17"/>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89089"/>
  </w:hdrShapeDefaults>
  <w:footnotePr>
    <w:footnote w:id="0"/>
    <w:footnote w:id="1"/>
  </w:footnotePr>
  <w:endnotePr>
    <w:endnote w:id="0"/>
    <w:endnote w:id="1"/>
  </w:endnotePr>
  <w:compat/>
  <w:rsids>
    <w:rsidRoot w:val="00BC0085"/>
    <w:rsid w:val="00001AA0"/>
    <w:rsid w:val="00020319"/>
    <w:rsid w:val="00024C62"/>
    <w:rsid w:val="00026E7F"/>
    <w:rsid w:val="00031869"/>
    <w:rsid w:val="0003317C"/>
    <w:rsid w:val="0005190D"/>
    <w:rsid w:val="00057E87"/>
    <w:rsid w:val="00061785"/>
    <w:rsid w:val="00062E51"/>
    <w:rsid w:val="000707B9"/>
    <w:rsid w:val="00072E7D"/>
    <w:rsid w:val="00075EB0"/>
    <w:rsid w:val="00077161"/>
    <w:rsid w:val="00077E76"/>
    <w:rsid w:val="00081644"/>
    <w:rsid w:val="00083DB1"/>
    <w:rsid w:val="000C2053"/>
    <w:rsid w:val="000C7BDC"/>
    <w:rsid w:val="000E3BA0"/>
    <w:rsid w:val="000F00AA"/>
    <w:rsid w:val="000F453F"/>
    <w:rsid w:val="000F5576"/>
    <w:rsid w:val="00110E39"/>
    <w:rsid w:val="001166DB"/>
    <w:rsid w:val="00121778"/>
    <w:rsid w:val="00132BC6"/>
    <w:rsid w:val="0016432D"/>
    <w:rsid w:val="001A29D8"/>
    <w:rsid w:val="001C0D4A"/>
    <w:rsid w:val="001C6FFE"/>
    <w:rsid w:val="001E2D86"/>
    <w:rsid w:val="001E62A0"/>
    <w:rsid w:val="0021320C"/>
    <w:rsid w:val="00220D6E"/>
    <w:rsid w:val="0022527B"/>
    <w:rsid w:val="00240AC7"/>
    <w:rsid w:val="00244C01"/>
    <w:rsid w:val="002511EF"/>
    <w:rsid w:val="002521F4"/>
    <w:rsid w:val="00253694"/>
    <w:rsid w:val="00255606"/>
    <w:rsid w:val="00263751"/>
    <w:rsid w:val="00281B02"/>
    <w:rsid w:val="0029692F"/>
    <w:rsid w:val="002A00E9"/>
    <w:rsid w:val="002A3321"/>
    <w:rsid w:val="002C76B9"/>
    <w:rsid w:val="002D24C4"/>
    <w:rsid w:val="00304C48"/>
    <w:rsid w:val="00344224"/>
    <w:rsid w:val="0034707B"/>
    <w:rsid w:val="0035260F"/>
    <w:rsid w:val="003569D0"/>
    <w:rsid w:val="00387EDD"/>
    <w:rsid w:val="003A2264"/>
    <w:rsid w:val="003C475A"/>
    <w:rsid w:val="003E036B"/>
    <w:rsid w:val="003E7BD4"/>
    <w:rsid w:val="003F0373"/>
    <w:rsid w:val="003F645C"/>
    <w:rsid w:val="003F6C0B"/>
    <w:rsid w:val="00405D41"/>
    <w:rsid w:val="0040749F"/>
    <w:rsid w:val="0041021C"/>
    <w:rsid w:val="00423ED0"/>
    <w:rsid w:val="00446428"/>
    <w:rsid w:val="00446AFE"/>
    <w:rsid w:val="00450F2A"/>
    <w:rsid w:val="00482331"/>
    <w:rsid w:val="004870AD"/>
    <w:rsid w:val="004A2EEA"/>
    <w:rsid w:val="004A6389"/>
    <w:rsid w:val="004B1B60"/>
    <w:rsid w:val="004B2F6F"/>
    <w:rsid w:val="004B5E4C"/>
    <w:rsid w:val="004D2E11"/>
    <w:rsid w:val="004F1EE7"/>
    <w:rsid w:val="004F3985"/>
    <w:rsid w:val="004F493E"/>
    <w:rsid w:val="004F4F90"/>
    <w:rsid w:val="00505D55"/>
    <w:rsid w:val="00521BE1"/>
    <w:rsid w:val="00522189"/>
    <w:rsid w:val="00524885"/>
    <w:rsid w:val="005449C3"/>
    <w:rsid w:val="00555AF3"/>
    <w:rsid w:val="0056189A"/>
    <w:rsid w:val="00587497"/>
    <w:rsid w:val="00595B72"/>
    <w:rsid w:val="005B5D36"/>
    <w:rsid w:val="005C435C"/>
    <w:rsid w:val="005D3166"/>
    <w:rsid w:val="005D7F6B"/>
    <w:rsid w:val="005E178A"/>
    <w:rsid w:val="005F3E6A"/>
    <w:rsid w:val="0060145A"/>
    <w:rsid w:val="00647625"/>
    <w:rsid w:val="006635E2"/>
    <w:rsid w:val="0067290B"/>
    <w:rsid w:val="0068768C"/>
    <w:rsid w:val="00687ED3"/>
    <w:rsid w:val="006A443A"/>
    <w:rsid w:val="006B4CAB"/>
    <w:rsid w:val="006C2962"/>
    <w:rsid w:val="006C59AE"/>
    <w:rsid w:val="006F426D"/>
    <w:rsid w:val="00717B40"/>
    <w:rsid w:val="00734B67"/>
    <w:rsid w:val="007351C9"/>
    <w:rsid w:val="00737DA3"/>
    <w:rsid w:val="007522CA"/>
    <w:rsid w:val="007530A6"/>
    <w:rsid w:val="007538FC"/>
    <w:rsid w:val="00771D2D"/>
    <w:rsid w:val="007D2CF0"/>
    <w:rsid w:val="007F1501"/>
    <w:rsid w:val="007F35DE"/>
    <w:rsid w:val="00830DDA"/>
    <w:rsid w:val="00850FB4"/>
    <w:rsid w:val="00854509"/>
    <w:rsid w:val="00856982"/>
    <w:rsid w:val="008616CE"/>
    <w:rsid w:val="00866834"/>
    <w:rsid w:val="00870EFF"/>
    <w:rsid w:val="00875312"/>
    <w:rsid w:val="00876B66"/>
    <w:rsid w:val="0088046F"/>
    <w:rsid w:val="008834AC"/>
    <w:rsid w:val="0088560F"/>
    <w:rsid w:val="00896950"/>
    <w:rsid w:val="008A6A85"/>
    <w:rsid w:val="008A7AF1"/>
    <w:rsid w:val="008B5F29"/>
    <w:rsid w:val="008B63AE"/>
    <w:rsid w:val="008D70FF"/>
    <w:rsid w:val="008E5EA9"/>
    <w:rsid w:val="00910DE5"/>
    <w:rsid w:val="009111B8"/>
    <w:rsid w:val="00943F58"/>
    <w:rsid w:val="0094516F"/>
    <w:rsid w:val="00957567"/>
    <w:rsid w:val="00971AB8"/>
    <w:rsid w:val="00975023"/>
    <w:rsid w:val="00990928"/>
    <w:rsid w:val="00997B77"/>
    <w:rsid w:val="009A3B29"/>
    <w:rsid w:val="009A5AE1"/>
    <w:rsid w:val="009A76CB"/>
    <w:rsid w:val="009A7A3D"/>
    <w:rsid w:val="009C0C24"/>
    <w:rsid w:val="009C2E84"/>
    <w:rsid w:val="009C6DAE"/>
    <w:rsid w:val="009D4675"/>
    <w:rsid w:val="009D5C37"/>
    <w:rsid w:val="009D5E58"/>
    <w:rsid w:val="009E4034"/>
    <w:rsid w:val="00A049AC"/>
    <w:rsid w:val="00A265D3"/>
    <w:rsid w:val="00A54F1B"/>
    <w:rsid w:val="00A55DAA"/>
    <w:rsid w:val="00A56F1C"/>
    <w:rsid w:val="00A6731E"/>
    <w:rsid w:val="00A73986"/>
    <w:rsid w:val="00A74EF8"/>
    <w:rsid w:val="00A83FB5"/>
    <w:rsid w:val="00A84221"/>
    <w:rsid w:val="00A872C9"/>
    <w:rsid w:val="00A91ED3"/>
    <w:rsid w:val="00AB1A4D"/>
    <w:rsid w:val="00AB35C5"/>
    <w:rsid w:val="00AD7912"/>
    <w:rsid w:val="00AE4752"/>
    <w:rsid w:val="00AF1BE8"/>
    <w:rsid w:val="00B43723"/>
    <w:rsid w:val="00B54807"/>
    <w:rsid w:val="00B549D8"/>
    <w:rsid w:val="00B7199C"/>
    <w:rsid w:val="00B87B42"/>
    <w:rsid w:val="00BA32CA"/>
    <w:rsid w:val="00BA460C"/>
    <w:rsid w:val="00BB1588"/>
    <w:rsid w:val="00BB7099"/>
    <w:rsid w:val="00BC0085"/>
    <w:rsid w:val="00BC20A4"/>
    <w:rsid w:val="00BF14B7"/>
    <w:rsid w:val="00BF3786"/>
    <w:rsid w:val="00C01C73"/>
    <w:rsid w:val="00C05DDD"/>
    <w:rsid w:val="00C05E05"/>
    <w:rsid w:val="00C13E2A"/>
    <w:rsid w:val="00C25D37"/>
    <w:rsid w:val="00C31563"/>
    <w:rsid w:val="00C4036E"/>
    <w:rsid w:val="00C5113D"/>
    <w:rsid w:val="00C55DE0"/>
    <w:rsid w:val="00C62059"/>
    <w:rsid w:val="00C74AE5"/>
    <w:rsid w:val="00CB268A"/>
    <w:rsid w:val="00CB64D5"/>
    <w:rsid w:val="00CC174D"/>
    <w:rsid w:val="00CC2D8D"/>
    <w:rsid w:val="00CD6338"/>
    <w:rsid w:val="00CF6586"/>
    <w:rsid w:val="00D00F38"/>
    <w:rsid w:val="00D019B5"/>
    <w:rsid w:val="00D07D2B"/>
    <w:rsid w:val="00D63B72"/>
    <w:rsid w:val="00D65B17"/>
    <w:rsid w:val="00D66C3E"/>
    <w:rsid w:val="00D73188"/>
    <w:rsid w:val="00D93557"/>
    <w:rsid w:val="00D97921"/>
    <w:rsid w:val="00DA2441"/>
    <w:rsid w:val="00DB741B"/>
    <w:rsid w:val="00DD0131"/>
    <w:rsid w:val="00DE3801"/>
    <w:rsid w:val="00DE6C5B"/>
    <w:rsid w:val="00DE77A4"/>
    <w:rsid w:val="00DF06AC"/>
    <w:rsid w:val="00E16685"/>
    <w:rsid w:val="00E20691"/>
    <w:rsid w:val="00E266A4"/>
    <w:rsid w:val="00E31BF4"/>
    <w:rsid w:val="00E34A4E"/>
    <w:rsid w:val="00E419C2"/>
    <w:rsid w:val="00E529B4"/>
    <w:rsid w:val="00E56F80"/>
    <w:rsid w:val="00E5702A"/>
    <w:rsid w:val="00E6089A"/>
    <w:rsid w:val="00E63B82"/>
    <w:rsid w:val="00E65302"/>
    <w:rsid w:val="00E66243"/>
    <w:rsid w:val="00E662F9"/>
    <w:rsid w:val="00E664DB"/>
    <w:rsid w:val="00E726F5"/>
    <w:rsid w:val="00E75CC2"/>
    <w:rsid w:val="00EA4E99"/>
    <w:rsid w:val="00EA6DE9"/>
    <w:rsid w:val="00EB29A3"/>
    <w:rsid w:val="00EB776A"/>
    <w:rsid w:val="00EC37D6"/>
    <w:rsid w:val="00ED5107"/>
    <w:rsid w:val="00ED610A"/>
    <w:rsid w:val="00ED6894"/>
    <w:rsid w:val="00EE26B2"/>
    <w:rsid w:val="00EE479C"/>
    <w:rsid w:val="00EE62E6"/>
    <w:rsid w:val="00EF6CA0"/>
    <w:rsid w:val="00EF7B39"/>
    <w:rsid w:val="00F1297E"/>
    <w:rsid w:val="00F1489E"/>
    <w:rsid w:val="00F221ED"/>
    <w:rsid w:val="00F369B9"/>
    <w:rsid w:val="00F64E37"/>
    <w:rsid w:val="00F64EDA"/>
    <w:rsid w:val="00FD0CD3"/>
    <w:rsid w:val="00FE374F"/>
    <w:rsid w:val="00FE5EC2"/>
    <w:rsid w:val="00FE7CE0"/>
    <w:rsid w:val="00FF5C21"/>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9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Indent 2" w:uiPriority="0"/>
    <w:lsdException w:name="Strong" w:locked="1" w:semiHidden="0" w:uiPriority="0" w:unhideWhenUsed="0" w:qFormat="1"/>
    <w:lsdException w:name="Emphasis" w:locked="1" w:unhideWhenUsed="0"/>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aliases w:val="h6"/>
    <w:basedOn w:val="Normal"/>
    <w:next w:val="Normal"/>
    <w:link w:val="Heading6Char"/>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link w:val="VersionChar"/>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rsid w:val="002A00E9"/>
    <w:pPr>
      <w:spacing w:after="80"/>
      <w:ind w:left="360" w:hanging="360"/>
    </w:pPr>
  </w:style>
  <w:style w:type="character" w:styleId="Strong">
    <w:name w:val="Strong"/>
    <w:basedOn w:val="DefaultParagraphFont"/>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le"/>
    <w:next w:val="BodyText"/>
    <w:link w:val="LeChar"/>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rsid w:val="00A74EF8"/>
    <w:rPr>
      <w:rFonts w:ascii="Arial" w:eastAsiaTheme="majorEastAsia" w:hAnsi="Arial" w:cstheme="majorBidi"/>
      <w:iCs/>
      <w:spacing w:val="15"/>
      <w:sz w:val="32"/>
      <w:szCs w:val="24"/>
    </w:rPr>
  </w:style>
  <w:style w:type="paragraph" w:customStyle="1" w:styleId="FigCap">
    <w:name w:val="FigCap"/>
    <w:basedOn w:val="Normal"/>
    <w:next w:val="BodyText"/>
    <w:link w:val="FigCapChar"/>
    <w:autoRedefine/>
    <w:rsid w:val="003C475A"/>
    <w:pPr>
      <w:spacing w:before="160" w:after="240"/>
    </w:pPr>
    <w:rPr>
      <w:rFonts w:ascii="Arial" w:eastAsia="MS Mincho" w:hAnsi="Arial" w:cs="Arial"/>
      <w:b/>
      <w:sz w:val="18"/>
      <w:szCs w:val="18"/>
    </w:rPr>
  </w:style>
  <w:style w:type="character" w:customStyle="1" w:styleId="Red">
    <w:name w:val="Red"/>
    <w:basedOn w:val="BodyTextChar"/>
    <w:qFormat/>
    <w:rsid w:val="009A3B29"/>
    <w:rPr>
      <w:b/>
      <w:color w:val="FF0000"/>
    </w:rPr>
  </w:style>
  <w:style w:type="paragraph" w:styleId="TOC2">
    <w:name w:val="toc 2"/>
    <w:aliases w:val="TOC level 2"/>
    <w:basedOn w:val="Normal"/>
    <w:next w:val="Normal"/>
    <w:autoRedefine/>
    <w:uiPriority w:val="39"/>
    <w:unhideWhenUsed/>
    <w:rsid w:val="00A6731E"/>
    <w:pPr>
      <w:tabs>
        <w:tab w:val="right" w:leader="dot" w:pos="7680"/>
      </w:tabs>
      <w:ind w:left="240"/>
    </w:pPr>
    <w:rPr>
      <w:noProof/>
    </w:rPr>
  </w:style>
  <w:style w:type="paragraph" w:styleId="TOC3">
    <w:name w:val="toc 3"/>
    <w:aliases w:val="TOC level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aliases w:val="h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BodyTextIndent2">
    <w:name w:val="Body Text Indent 2"/>
    <w:basedOn w:val="Normal"/>
    <w:link w:val="BodyTextIndent2Char"/>
    <w:rsid w:val="007530A6"/>
    <w:pPr>
      <w:spacing w:after="80"/>
      <w:ind w:left="720"/>
    </w:pPr>
    <w:rPr>
      <w:rFonts w:ascii="Arial" w:eastAsia="MS Mincho" w:hAnsi="Arial" w:cs="Arial"/>
      <w:sz w:val="20"/>
      <w:szCs w:val="20"/>
    </w:rPr>
  </w:style>
  <w:style w:type="character" w:customStyle="1" w:styleId="BodyTextIndent2Char">
    <w:name w:val="Body Text Indent 2 Char"/>
    <w:basedOn w:val="DefaultParagraphFont"/>
    <w:link w:val="BodyTextIndent2"/>
    <w:rsid w:val="007530A6"/>
    <w:rPr>
      <w:rFonts w:ascii="Arial" w:eastAsia="MS Mincho" w:hAnsi="Arial" w:cs="Arial"/>
      <w:sz w:val="20"/>
      <w:szCs w:val="20"/>
    </w:rPr>
  </w:style>
  <w:style w:type="character" w:customStyle="1" w:styleId="LeChar">
    <w:name w:val="Le Char"/>
    <w:aliases w:val="listend (LE) Char,le Char"/>
    <w:basedOn w:val="DefaultParagraphFont"/>
    <w:link w:val="Le"/>
    <w:rsid w:val="007530A6"/>
    <w:rPr>
      <w:rFonts w:ascii="Arial" w:eastAsia="MS Mincho" w:hAnsi="Arial" w:cs="Times New Roman"/>
      <w:color w:val="0070C0"/>
      <w:sz w:val="16"/>
      <w:szCs w:val="24"/>
    </w:rPr>
  </w:style>
  <w:style w:type="paragraph" w:styleId="NoteHeading">
    <w:name w:val="Note Heading"/>
    <w:next w:val="Normal"/>
    <w:link w:val="NoteHeadingChar"/>
    <w:semiHidden/>
    <w:rsid w:val="007530A6"/>
    <w:pPr>
      <w:keepNext/>
      <w:pBdr>
        <w:top w:val="single" w:sz="4" w:space="1" w:color="auto"/>
      </w:pBdr>
      <w:spacing w:after="40"/>
    </w:pPr>
    <w:rPr>
      <w:rFonts w:ascii="Arial" w:eastAsia="MS Mincho" w:hAnsi="Arial" w:cs="Arial"/>
      <w:b/>
      <w:sz w:val="18"/>
      <w:szCs w:val="20"/>
    </w:rPr>
  </w:style>
  <w:style w:type="character" w:customStyle="1" w:styleId="NoteHeadingChar">
    <w:name w:val="Note Heading Char"/>
    <w:basedOn w:val="DefaultParagraphFont"/>
    <w:link w:val="NoteHeading"/>
    <w:semiHidden/>
    <w:rsid w:val="007530A6"/>
    <w:rPr>
      <w:rFonts w:ascii="Arial" w:eastAsia="MS Mincho" w:hAnsi="Arial" w:cs="Arial"/>
      <w:b/>
      <w:sz w:val="18"/>
      <w:szCs w:val="20"/>
    </w:rPr>
  </w:style>
  <w:style w:type="paragraph" w:customStyle="1" w:styleId="TableBody">
    <w:name w:val="Table Body"/>
    <w:aliases w:val="tp"/>
    <w:basedOn w:val="Normal"/>
    <w:rsid w:val="007530A6"/>
    <w:pPr>
      <w:tabs>
        <w:tab w:val="num" w:pos="120"/>
      </w:tabs>
      <w:spacing w:before="20" w:after="20"/>
      <w:ind w:left="120" w:hanging="120"/>
    </w:pPr>
    <w:rPr>
      <w:rFonts w:ascii="Arial" w:eastAsia="MS Mincho" w:hAnsi="Arial" w:cs="Arial"/>
      <w:sz w:val="18"/>
      <w:szCs w:val="18"/>
    </w:rPr>
  </w:style>
  <w:style w:type="character" w:customStyle="1" w:styleId="TableHeadChar">
    <w:name w:val="Table Head Char"/>
    <w:basedOn w:val="DefaultParagraphFont"/>
    <w:link w:val="TableHead"/>
    <w:rsid w:val="007530A6"/>
    <w:rPr>
      <w:rFonts w:asciiTheme="minorHAnsi" w:eastAsia="MS Mincho" w:hAnsiTheme="minorHAnsi" w:cs="Arial"/>
      <w:b/>
      <w:sz w:val="20"/>
      <w:szCs w:val="20"/>
    </w:rPr>
  </w:style>
  <w:style w:type="character" w:customStyle="1" w:styleId="FigCapChar">
    <w:name w:val="FigCap Char"/>
    <w:basedOn w:val="DefaultParagraphFont"/>
    <w:link w:val="FigCap"/>
    <w:rsid w:val="007530A6"/>
    <w:rPr>
      <w:rFonts w:ascii="Arial" w:eastAsia="MS Mincho" w:hAnsi="Arial" w:cs="Arial"/>
      <w:b/>
      <w:sz w:val="18"/>
      <w:szCs w:val="18"/>
    </w:rPr>
  </w:style>
  <w:style w:type="character" w:customStyle="1" w:styleId="Superscript">
    <w:name w:val="Superscript"/>
    <w:rsid w:val="007530A6"/>
    <w:rPr>
      <w:rFonts w:ascii="Arial" w:hAnsi="Arial"/>
      <w:vertAlign w:val="superscript"/>
    </w:rPr>
  </w:style>
  <w:style w:type="character" w:customStyle="1" w:styleId="Subscript">
    <w:name w:val="Subscript"/>
    <w:rsid w:val="007530A6"/>
    <w:rPr>
      <w:rFonts w:ascii="Arial" w:hAnsi="Arial"/>
      <w:vertAlign w:val="subscript"/>
    </w:rPr>
  </w:style>
  <w:style w:type="character" w:customStyle="1" w:styleId="PlainTextEmbedded">
    <w:name w:val="Plain Text Embedded"/>
    <w:basedOn w:val="DefaultParagraphFont"/>
    <w:rsid w:val="007530A6"/>
    <w:rPr>
      <w:rFonts w:ascii="Courier New" w:hAnsi="Courier New"/>
      <w:sz w:val="18"/>
    </w:rPr>
  </w:style>
  <w:style w:type="character" w:customStyle="1" w:styleId="VersionChar">
    <w:name w:val="Version Char"/>
    <w:basedOn w:val="DefaultParagraphFont"/>
    <w:link w:val="Version"/>
    <w:rsid w:val="007530A6"/>
    <w:rPr>
      <w:rFonts w:asciiTheme="minorHAnsi" w:eastAsia="MS Mincho" w:hAnsiTheme="minorHAnsi" w:cs="Arial"/>
      <w:noProof/>
      <w:sz w:val="18"/>
      <w:szCs w:val="20"/>
    </w:rPr>
  </w:style>
  <w:style w:type="table" w:styleId="TableGrid">
    <w:name w:val="Table Grid"/>
    <w:basedOn w:val="TableNormal"/>
    <w:rsid w:val="007530A6"/>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530A6"/>
    <w:rPr>
      <w:sz w:val="16"/>
      <w:szCs w:val="16"/>
    </w:rPr>
  </w:style>
  <w:style w:type="paragraph" w:styleId="CommentSubject">
    <w:name w:val="annotation subject"/>
    <w:basedOn w:val="CommentText"/>
    <w:next w:val="CommentText"/>
    <w:link w:val="CommentSubjectChar"/>
    <w:semiHidden/>
    <w:rsid w:val="007530A6"/>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semiHidden/>
    <w:rsid w:val="007530A6"/>
    <w:rPr>
      <w:rFonts w:ascii="Times New Roman" w:hAnsi="Times New Roman"/>
      <w:b/>
      <w:bCs/>
      <w:color w:val="FF6600"/>
      <w:sz w:val="20"/>
    </w:rPr>
  </w:style>
  <w:style w:type="paragraph" w:styleId="NormalWeb">
    <w:name w:val="Normal (Web)"/>
    <w:basedOn w:val="Normal"/>
    <w:semiHidden/>
    <w:rsid w:val="007530A6"/>
    <w:rPr>
      <w:rFonts w:ascii="Arial" w:eastAsia="MS Mincho" w:hAnsi="Arial" w:cs="Arial"/>
      <w:sz w:val="20"/>
      <w:szCs w:val="24"/>
    </w:rPr>
  </w:style>
  <w:style w:type="paragraph" w:customStyle="1" w:styleId="Noteend">
    <w:name w:val="Note end"/>
    <w:basedOn w:val="Normal"/>
    <w:next w:val="Normal"/>
    <w:semiHidden/>
    <w:rsid w:val="007530A6"/>
    <w:pPr>
      <w:spacing w:before="120" w:line="60" w:lineRule="exact"/>
    </w:pPr>
    <w:rPr>
      <w:rFonts w:ascii="Arial" w:eastAsia="MS Mincho" w:hAnsi="Arial" w:cs="Arial"/>
      <w:sz w:val="16"/>
      <w:szCs w:val="24"/>
    </w:rPr>
  </w:style>
  <w:style w:type="paragraph" w:customStyle="1" w:styleId="AlertText">
    <w:name w:val="Alert Text"/>
    <w:basedOn w:val="Normal"/>
    <w:autoRedefine/>
    <w:rsid w:val="007530A6"/>
    <w:pPr>
      <w:spacing w:after="160"/>
    </w:pPr>
    <w:rPr>
      <w:rFonts w:ascii="Arial" w:eastAsia="MS Mincho" w:hAnsi="Arial" w:cs="Arial"/>
      <w:color w:val="800000"/>
      <w:sz w:val="20"/>
      <w:szCs w:val="20"/>
    </w:rPr>
  </w:style>
  <w:style w:type="paragraph" w:customStyle="1" w:styleId="Notebody">
    <w:name w:val="Note body"/>
    <w:next w:val="Noteend"/>
    <w:semiHidden/>
    <w:rsid w:val="007530A6"/>
    <w:pPr>
      <w:pBdr>
        <w:bottom w:val="single" w:sz="4" w:space="1" w:color="auto"/>
      </w:pBdr>
    </w:pPr>
    <w:rPr>
      <w:rFonts w:ascii="Arial" w:eastAsia="MS Mincho" w:hAnsi="Arial" w:cs="Arial"/>
      <w:sz w:val="20"/>
      <w:szCs w:val="20"/>
    </w:rPr>
  </w:style>
  <w:style w:type="character" w:customStyle="1" w:styleId="Italic">
    <w:name w:val="Italic"/>
    <w:basedOn w:val="DefaultParagraphFont"/>
    <w:rsid w:val="007530A6"/>
    <w:rPr>
      <w:i/>
    </w:rPr>
  </w:style>
  <w:style w:type="character" w:styleId="PageNumber">
    <w:name w:val="page number"/>
    <w:basedOn w:val="DefaultParagraphFont"/>
    <w:semiHidden/>
    <w:rsid w:val="007530A6"/>
    <w:rPr>
      <w:rFonts w:ascii="Arial" w:hAnsi="Arial"/>
      <w:b/>
      <w:sz w:val="18"/>
    </w:rPr>
  </w:style>
  <w:style w:type="paragraph" w:customStyle="1" w:styleId="ProgListNum">
    <w:name w:val="Prog List Num"/>
    <w:basedOn w:val="Normal"/>
    <w:rsid w:val="007530A6"/>
    <w:pPr>
      <w:tabs>
        <w:tab w:val="left" w:pos="360"/>
      </w:tabs>
      <w:spacing w:before="20" w:after="80"/>
    </w:pPr>
    <w:rPr>
      <w:rFonts w:ascii="Arial" w:eastAsia="Times New Roman" w:hAnsi="Arial" w:cs="Times New Roman"/>
      <w:b/>
      <w:sz w:val="18"/>
      <w:szCs w:val="20"/>
    </w:rPr>
  </w:style>
  <w:style w:type="paragraph" w:customStyle="1" w:styleId="TableText">
    <w:name w:val="Table Text"/>
    <w:basedOn w:val="Normal"/>
    <w:rsid w:val="007530A6"/>
    <w:pPr>
      <w:tabs>
        <w:tab w:val="left" w:pos="360"/>
      </w:tabs>
      <w:spacing w:before="20" w:after="40"/>
    </w:pPr>
    <w:rPr>
      <w:rFonts w:ascii="Arial Narrow" w:eastAsia="Times New Roman" w:hAnsi="Arial Narrow" w:cs="Times New Roman"/>
      <w:sz w:val="20"/>
      <w:szCs w:val="20"/>
    </w:rPr>
  </w:style>
  <w:style w:type="paragraph" w:customStyle="1" w:styleId="CodeBlock">
    <w:name w:val="Code Block"/>
    <w:next w:val="Normal"/>
    <w:rsid w:val="007530A6"/>
    <w:pPr>
      <w:ind w:left="360" w:right="-1195"/>
    </w:pPr>
    <w:rPr>
      <w:rFonts w:ascii="Courier New" w:eastAsia="Times New Roman" w:hAnsi="Courier New" w:cs="Times New Roman"/>
      <w:sz w:val="16"/>
      <w:szCs w:val="20"/>
    </w:rPr>
  </w:style>
  <w:style w:type="paragraph" w:customStyle="1" w:styleId="CodeBlockScreened">
    <w:name w:val="Code Block Screened"/>
    <w:basedOn w:val="CodeBlock"/>
    <w:next w:val="Normal"/>
    <w:rsid w:val="007530A6"/>
    <w:pPr>
      <w:shd w:val="clear" w:color="auto" w:fill="E6E6E6"/>
      <w:spacing w:line="220" w:lineRule="exact"/>
      <w:ind w:left="0" w:right="0"/>
    </w:pPr>
    <w:rPr>
      <w:rFonts w:ascii="Lucida Console" w:hAnsi="Lucida Console"/>
      <w:sz w:val="18"/>
    </w:rPr>
  </w:style>
  <w:style w:type="paragraph" w:customStyle="1" w:styleId="CodeBlockTitle">
    <w:name w:val="Code Block Title"/>
    <w:basedOn w:val="Normal"/>
    <w:next w:val="CodeBlock"/>
    <w:rsid w:val="007530A6"/>
    <w:pPr>
      <w:keepNext/>
      <w:keepLines/>
      <w:pBdr>
        <w:top w:val="single" w:sz="2" w:space="1" w:color="999999"/>
      </w:pBdr>
      <w:spacing w:before="120" w:after="20"/>
      <w:outlineLvl w:val="5"/>
    </w:pPr>
    <w:rPr>
      <w:rFonts w:ascii="Arial Narrow" w:eastAsia="Times New Roman" w:hAnsi="Arial Narrow" w:cs="Times New Roman"/>
      <w:b/>
      <w:sz w:val="20"/>
      <w:szCs w:val="20"/>
    </w:rPr>
  </w:style>
  <w:style w:type="paragraph" w:styleId="FootnoteText">
    <w:name w:val="footnote text"/>
    <w:basedOn w:val="Normal"/>
    <w:link w:val="FootnoteTextChar"/>
    <w:semiHidden/>
    <w:rsid w:val="007530A6"/>
    <w:pPr>
      <w:tabs>
        <w:tab w:val="left" w:pos="360"/>
      </w:tabs>
      <w:spacing w:after="160"/>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530A6"/>
    <w:rPr>
      <w:rFonts w:ascii="Arial" w:eastAsia="Times New Roman" w:hAnsi="Arial" w:cs="Times New Roman"/>
      <w:sz w:val="20"/>
      <w:szCs w:val="20"/>
    </w:rPr>
  </w:style>
  <w:style w:type="character" w:styleId="FootnoteReference">
    <w:name w:val="footnote reference"/>
    <w:basedOn w:val="DefaultParagraphFont"/>
    <w:semiHidden/>
    <w:rsid w:val="007530A6"/>
    <w:rPr>
      <w:vertAlign w:val="superscript"/>
    </w:rPr>
  </w:style>
  <w:style w:type="paragraph" w:customStyle="1" w:styleId="Tip">
    <w:name w:val="Tip"/>
    <w:basedOn w:val="Normal"/>
    <w:next w:val="Normal"/>
    <w:rsid w:val="007530A6"/>
    <w:pPr>
      <w:pBdr>
        <w:top w:val="single" w:sz="6" w:space="1" w:color="auto"/>
        <w:bottom w:val="single" w:sz="6" w:space="1" w:color="auto"/>
      </w:pBdr>
      <w:tabs>
        <w:tab w:val="left" w:pos="360"/>
      </w:tabs>
      <w:spacing w:before="160" w:after="160" w:line="240" w:lineRule="atLeast"/>
      <w:ind w:left="360"/>
    </w:pPr>
    <w:rPr>
      <w:rFonts w:ascii="Arial Narrow" w:eastAsia="Times New Roman" w:hAnsi="Arial Narrow" w:cs="Times New Roman"/>
      <w:sz w:val="20"/>
      <w:szCs w:val="20"/>
    </w:rPr>
  </w:style>
  <w:style w:type="paragraph" w:styleId="Index1">
    <w:name w:val="index 1"/>
    <w:basedOn w:val="Normal"/>
    <w:next w:val="Normal"/>
    <w:autoRedefine/>
    <w:semiHidden/>
    <w:rsid w:val="007530A6"/>
    <w:pPr>
      <w:tabs>
        <w:tab w:val="left" w:pos="360"/>
      </w:tabs>
      <w:ind w:left="245" w:hanging="245"/>
    </w:pPr>
    <w:rPr>
      <w:rFonts w:ascii="Arial" w:eastAsia="Times New Roman" w:hAnsi="Arial" w:cs="Times New Roman"/>
      <w:sz w:val="20"/>
      <w:szCs w:val="20"/>
    </w:rPr>
  </w:style>
  <w:style w:type="paragraph" w:styleId="Index2">
    <w:name w:val="index 2"/>
    <w:basedOn w:val="Normal"/>
    <w:next w:val="Normal"/>
    <w:autoRedefine/>
    <w:semiHidden/>
    <w:rsid w:val="007530A6"/>
    <w:pPr>
      <w:tabs>
        <w:tab w:val="left" w:pos="360"/>
      </w:tabs>
      <w:ind w:left="490" w:hanging="245"/>
    </w:pPr>
    <w:rPr>
      <w:rFonts w:ascii="Arial" w:eastAsia="Times New Roman" w:hAnsi="Arial" w:cs="Times New Roman"/>
      <w:sz w:val="20"/>
      <w:szCs w:val="20"/>
    </w:rPr>
  </w:style>
  <w:style w:type="paragraph" w:styleId="Index3">
    <w:name w:val="index 3"/>
    <w:basedOn w:val="Normal"/>
    <w:next w:val="Normal"/>
    <w:autoRedefine/>
    <w:semiHidden/>
    <w:rsid w:val="007530A6"/>
    <w:pPr>
      <w:tabs>
        <w:tab w:val="left" w:pos="360"/>
      </w:tabs>
      <w:ind w:left="720" w:hanging="245"/>
    </w:pPr>
    <w:rPr>
      <w:rFonts w:ascii="Arial" w:eastAsia="Times New Roman" w:hAnsi="Arial" w:cs="Times New Roman"/>
      <w:sz w:val="20"/>
      <w:szCs w:val="20"/>
    </w:rPr>
  </w:style>
  <w:style w:type="paragraph" w:styleId="Index4">
    <w:name w:val="index 4"/>
    <w:basedOn w:val="Normal"/>
    <w:next w:val="Normal"/>
    <w:autoRedefine/>
    <w:semiHidden/>
    <w:rsid w:val="007530A6"/>
    <w:pPr>
      <w:tabs>
        <w:tab w:val="left" w:pos="360"/>
      </w:tabs>
      <w:ind w:left="965" w:hanging="245"/>
    </w:pPr>
    <w:rPr>
      <w:rFonts w:ascii="Arial" w:eastAsia="Times New Roman" w:hAnsi="Arial" w:cs="Times New Roman"/>
      <w:sz w:val="20"/>
      <w:szCs w:val="20"/>
    </w:rPr>
  </w:style>
  <w:style w:type="paragraph" w:styleId="Index5">
    <w:name w:val="index 5"/>
    <w:basedOn w:val="Normal"/>
    <w:next w:val="Normal"/>
    <w:autoRedefine/>
    <w:semiHidden/>
    <w:rsid w:val="007530A6"/>
    <w:pPr>
      <w:tabs>
        <w:tab w:val="left" w:pos="360"/>
      </w:tabs>
      <w:ind w:left="1210" w:hanging="245"/>
    </w:pPr>
    <w:rPr>
      <w:rFonts w:ascii="Arial" w:eastAsia="Times New Roman" w:hAnsi="Arial" w:cs="Times New Roman"/>
      <w:sz w:val="20"/>
      <w:szCs w:val="20"/>
    </w:rPr>
  </w:style>
  <w:style w:type="paragraph" w:customStyle="1" w:styleId="BulletedList1">
    <w:name w:val="Bulleted List 1"/>
    <w:aliases w:val="1bl1"/>
    <w:basedOn w:val="BulletedList2"/>
    <w:semiHidden/>
    <w:rsid w:val="007530A6"/>
    <w:pPr>
      <w:tabs>
        <w:tab w:val="num" w:pos="360"/>
      </w:tabs>
    </w:pPr>
  </w:style>
  <w:style w:type="paragraph" w:customStyle="1" w:styleId="BulletedList2">
    <w:name w:val="Bulleted List 2"/>
    <w:aliases w:val="bl2"/>
    <w:semiHidden/>
    <w:rsid w:val="007530A6"/>
    <w:pPr>
      <w:tabs>
        <w:tab w:val="num" w:pos="1080"/>
      </w:tabs>
      <w:spacing w:after="60"/>
      <w:ind w:left="1080" w:hanging="360"/>
    </w:pPr>
    <w:rPr>
      <w:rFonts w:ascii="Arial" w:eastAsia="Times New Roman" w:hAnsi="Arial" w:cs="Times New Roman"/>
      <w:sz w:val="20"/>
      <w:szCs w:val="20"/>
    </w:rPr>
  </w:style>
  <w:style w:type="character" w:customStyle="1" w:styleId="BoldItalic">
    <w:name w:val="BoldItalic"/>
    <w:basedOn w:val="DefaultParagraphFont"/>
    <w:rsid w:val="007530A6"/>
    <w:rPr>
      <w:b/>
      <w:i/>
    </w:rPr>
  </w:style>
  <w:style w:type="paragraph" w:styleId="DocumentMap">
    <w:name w:val="Document Map"/>
    <w:basedOn w:val="Normal"/>
    <w:link w:val="DocumentMapChar"/>
    <w:semiHidden/>
    <w:rsid w:val="007530A6"/>
    <w:pPr>
      <w:shd w:val="clear" w:color="auto" w:fill="000080"/>
      <w:tabs>
        <w:tab w:val="num" w:pos="648"/>
      </w:tabs>
      <w:spacing w:after="120"/>
    </w:pPr>
    <w:rPr>
      <w:rFonts w:ascii="Tahoma" w:eastAsia="MS Mincho" w:hAnsi="Tahoma" w:cs="Tahoma"/>
      <w:sz w:val="20"/>
      <w:szCs w:val="20"/>
    </w:rPr>
  </w:style>
  <w:style w:type="character" w:customStyle="1" w:styleId="DocumentMapChar">
    <w:name w:val="Document Map Char"/>
    <w:basedOn w:val="DefaultParagraphFont"/>
    <w:link w:val="DocumentMap"/>
    <w:semiHidden/>
    <w:rsid w:val="007530A6"/>
    <w:rPr>
      <w:rFonts w:ascii="Tahoma" w:eastAsia="MS Mincho" w:hAnsi="Tahoma" w:cs="Tahoma"/>
      <w:sz w:val="20"/>
      <w:szCs w:val="20"/>
      <w:shd w:val="clear" w:color="auto" w:fill="000080"/>
    </w:rPr>
  </w:style>
  <w:style w:type="paragraph" w:customStyle="1" w:styleId="FigNum">
    <w:name w:val="Fig Num"/>
    <w:basedOn w:val="Normal"/>
    <w:next w:val="Caption"/>
    <w:rsid w:val="007530A6"/>
    <w:pPr>
      <w:keepNext/>
      <w:tabs>
        <w:tab w:val="left" w:pos="360"/>
      </w:tabs>
      <w:spacing w:after="160"/>
    </w:pPr>
    <w:rPr>
      <w:rFonts w:ascii="Arial" w:eastAsia="Times New Roman" w:hAnsi="Arial" w:cs="Times New Roman"/>
      <w:b/>
      <w:sz w:val="18"/>
      <w:szCs w:val="20"/>
    </w:rPr>
  </w:style>
  <w:style w:type="paragraph" w:customStyle="1" w:styleId="ProceduralHead">
    <w:name w:val="Procedural Head"/>
    <w:basedOn w:val="Heading3"/>
    <w:next w:val="Normal"/>
    <w:rsid w:val="007530A6"/>
    <w:pPr>
      <w:outlineLvl w:val="5"/>
    </w:pPr>
    <w:rPr>
      <w:rFonts w:eastAsia="Times New Roman" w:cs="Times New Roman"/>
      <w:b/>
      <w:bCs w:val="0"/>
      <w:color w:val="000080"/>
      <w:sz w:val="20"/>
      <w:szCs w:val="20"/>
    </w:rPr>
  </w:style>
  <w:style w:type="paragraph" w:styleId="Caption">
    <w:name w:val="caption"/>
    <w:basedOn w:val="Normal"/>
    <w:next w:val="Normal"/>
    <w:semiHidden/>
    <w:unhideWhenUsed/>
    <w:qFormat/>
    <w:rsid w:val="007530A6"/>
    <w:rPr>
      <w:rFonts w:ascii="Arial" w:eastAsia="MS Mincho" w:hAnsi="Arial" w:cs="Arial"/>
      <w:b/>
      <w:bCs/>
      <w:sz w:val="20"/>
      <w:szCs w:val="20"/>
    </w:rPr>
  </w:style>
  <w:style w:type="paragraph" w:customStyle="1" w:styleId="Subtitle2">
    <w:name w:val="Subtitle2"/>
    <w:basedOn w:val="Normal"/>
    <w:next w:val="Normal"/>
    <w:rsid w:val="007530A6"/>
    <w:pPr>
      <w:spacing w:before="80" w:after="480"/>
    </w:pPr>
    <w:rPr>
      <w:rFonts w:ascii="Arial" w:eastAsia="MS Mincho" w:hAnsi="Arial" w:cs="Arial"/>
      <w:b/>
      <w:i/>
      <w:sz w:val="18"/>
      <w:szCs w:val="18"/>
    </w:rPr>
  </w:style>
  <w:style w:type="paragraph" w:customStyle="1" w:styleId="BullList">
    <w:name w:val="Bull List"/>
    <w:basedOn w:val="Normal"/>
    <w:rsid w:val="00AB1A4D"/>
    <w:pPr>
      <w:tabs>
        <w:tab w:val="num" w:pos="720"/>
      </w:tabs>
      <w:spacing w:after="80"/>
      <w:ind w:left="720" w:hanging="720"/>
    </w:pPr>
    <w:rPr>
      <w:rFonts w:ascii="Arial" w:eastAsia="Times New Roman" w:hAnsi="Arial" w:cs="Times New Roman"/>
      <w:sz w:val="20"/>
      <w:szCs w:val="20"/>
    </w:rPr>
  </w:style>
  <w:style w:type="paragraph" w:customStyle="1" w:styleId="ListPara">
    <w:name w:val="List Para"/>
    <w:basedOn w:val="Normal"/>
    <w:next w:val="Normal"/>
    <w:link w:val="ListParaChar"/>
    <w:rsid w:val="00AB1A4D"/>
    <w:pPr>
      <w:tabs>
        <w:tab w:val="left" w:pos="360"/>
        <w:tab w:val="left" w:pos="720"/>
      </w:tabs>
      <w:spacing w:after="80"/>
      <w:ind w:left="360"/>
    </w:pPr>
    <w:rPr>
      <w:rFonts w:ascii="Arial" w:eastAsia="Times New Roman" w:hAnsi="Arial" w:cs="Times New Roman"/>
      <w:sz w:val="20"/>
      <w:szCs w:val="20"/>
    </w:rPr>
  </w:style>
  <w:style w:type="character" w:customStyle="1" w:styleId="ListParaChar">
    <w:name w:val="List Para Char"/>
    <w:basedOn w:val="DefaultParagraphFont"/>
    <w:link w:val="ListPara"/>
    <w:rsid w:val="00AB1A4D"/>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081644"/>
    <w:rPr>
      <w:color w:val="800080" w:themeColor="followedHyperlink"/>
      <w:u w:val="single"/>
    </w:rPr>
  </w:style>
  <w:style w:type="paragraph" w:styleId="Revision">
    <w:name w:val="Revision"/>
    <w:hidden/>
    <w:uiPriority w:val="99"/>
    <w:semiHidden/>
    <w:rsid w:val="00E31BF4"/>
    <w:rPr>
      <w:rFonts w:asciiTheme="minorHAnsi" w:hAnsiTheme="minorHAnsi"/>
    </w:rPr>
  </w:style>
</w:styles>
</file>

<file path=word/webSettings.xml><?xml version="1.0" encoding="utf-8"?>
<w:webSettings xmlns:r="http://schemas.openxmlformats.org/officeDocument/2006/relationships" xmlns:w="http://schemas.openxmlformats.org/wordprocessingml/2006/main">
  <w:divs>
    <w:div w:id="182138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 TargetMode="External"/><Relationship Id="rId13" Type="http://schemas.openxmlformats.org/officeDocument/2006/relationships/image" Target="media/image4.png"/><Relationship Id="rId18" Type="http://schemas.openxmlformats.org/officeDocument/2006/relationships/hyperlink" Target="http://go.microsoft.com/fwlink/?LinkId=8006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o.microsoft.com/fwlink/?LinkId=80090" TargetMode="External"/><Relationship Id="rId2" Type="http://schemas.openxmlformats.org/officeDocument/2006/relationships/numbering" Target="numbering.xml"/><Relationship Id="rId16" Type="http://schemas.openxmlformats.org/officeDocument/2006/relationships/hyperlink" Target="http://go.microsoft.com/fwlink/?LinkId=8061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o.microsoft.com/fwlink/?LinkId=80610" TargetMode="External"/><Relationship Id="rId23" Type="http://schemas.openxmlformats.org/officeDocument/2006/relationships/fontTable" Target="fontTable.xml"/><Relationship Id="rId10" Type="http://schemas.openxmlformats.org/officeDocument/2006/relationships/hyperlink" Target="http://msdn.microsoft.com/en-us/library/ms793151.aspx" TargetMode="External"/><Relationship Id="rId19" Type="http://schemas.openxmlformats.org/officeDocument/2006/relationships/hyperlink" Target="http://go.microsoft.com/fwlink/?LinkId=79587"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go.microsoft.com/fwlink/?LinkId=80062"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86755-9CBC-4963-9A46-21D109E09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9930</Words>
  <Characters>55362</Characters>
  <Application>Microsoft Office Word</Application>
  <DocSecurity>4</DocSecurity>
  <Lines>1278</Lines>
  <Paragraphs>665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2008-10-22T18:53:00Z</dcterms:created>
  <dcterms:modified xsi:type="dcterms:W3CDTF">2008-10-22T18:53:00Z</dcterms:modified>
</cp:coreProperties>
</file>