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FC9" w:rsidRDefault="00605FC9">
      <w:pPr>
        <w:rPr>
          <w:sz w:val="28"/>
        </w:rPr>
      </w:pPr>
      <w:bookmarkStart w:id="0" w:name="_GoBack"/>
      <w:bookmarkEnd w:id="0"/>
    </w:p>
    <w:p w:rsidR="00605FC9" w:rsidRDefault="00605FC9">
      <w:pPr>
        <w:rPr>
          <w:sz w:val="28"/>
        </w:rPr>
      </w:pPr>
    </w:p>
    <w:p w:rsidR="00CD7DFA" w:rsidRPr="00F47112" w:rsidRDefault="00917134">
      <w:pPr>
        <w:rPr>
          <w:sz w:val="28"/>
        </w:rPr>
      </w:pPr>
      <w:r w:rsidRPr="00F47112">
        <w:rPr>
          <w:sz w:val="28"/>
        </w:rPr>
        <w:t>Data manipulations basically refer to the operation or processing that is done on data. Hive doesn’t have row-level insert, update or delete operations, the only way to put data into a table is to use one of the bulk load operation.</w:t>
      </w:r>
      <w:r w:rsidR="007377D7" w:rsidRPr="00F47112">
        <w:rPr>
          <w:sz w:val="28"/>
        </w:rPr>
        <w:t xml:space="preserve"> Since it is very similar to MySQL so we have almost all DML facilities are available with HIVE.</w:t>
      </w:r>
    </w:p>
    <w:p w:rsidR="00917134" w:rsidRPr="00F47112" w:rsidRDefault="00917134">
      <w:pPr>
        <w:rPr>
          <w:sz w:val="28"/>
        </w:rPr>
      </w:pPr>
      <w:r w:rsidRPr="00F47112">
        <w:rPr>
          <w:sz w:val="28"/>
        </w:rPr>
        <w:t>Below are some of the data manipulation operations that HIVE provides-</w:t>
      </w:r>
    </w:p>
    <w:p w:rsidR="00917134" w:rsidRPr="00F47112" w:rsidRDefault="00917134" w:rsidP="00917134">
      <w:pPr>
        <w:pStyle w:val="ListParagraph"/>
        <w:numPr>
          <w:ilvl w:val="0"/>
          <w:numId w:val="1"/>
        </w:numPr>
        <w:rPr>
          <w:b/>
          <w:sz w:val="28"/>
        </w:rPr>
      </w:pPr>
      <w:r w:rsidRPr="00F47112">
        <w:rPr>
          <w:b/>
          <w:sz w:val="28"/>
        </w:rPr>
        <w:t>LOAD</w:t>
      </w:r>
    </w:p>
    <w:p w:rsidR="00917134" w:rsidRPr="00F47112" w:rsidRDefault="00917134" w:rsidP="00917134">
      <w:pPr>
        <w:pStyle w:val="ListParagraph"/>
        <w:numPr>
          <w:ilvl w:val="0"/>
          <w:numId w:val="1"/>
        </w:numPr>
        <w:rPr>
          <w:b/>
          <w:sz w:val="28"/>
        </w:rPr>
      </w:pPr>
      <w:r w:rsidRPr="00F47112">
        <w:rPr>
          <w:b/>
          <w:sz w:val="28"/>
        </w:rPr>
        <w:t>INSERT</w:t>
      </w:r>
    </w:p>
    <w:p w:rsidR="00917134" w:rsidRPr="00F47112" w:rsidRDefault="00917134" w:rsidP="00917134">
      <w:pPr>
        <w:pStyle w:val="ListParagraph"/>
        <w:numPr>
          <w:ilvl w:val="0"/>
          <w:numId w:val="1"/>
        </w:numPr>
        <w:rPr>
          <w:b/>
          <w:sz w:val="28"/>
        </w:rPr>
      </w:pPr>
      <w:r w:rsidRPr="00F47112">
        <w:rPr>
          <w:b/>
          <w:sz w:val="28"/>
        </w:rPr>
        <w:t>UPDATE</w:t>
      </w:r>
    </w:p>
    <w:p w:rsidR="00917134" w:rsidRPr="00F47112" w:rsidRDefault="00917134" w:rsidP="00917134">
      <w:pPr>
        <w:pStyle w:val="ListParagraph"/>
        <w:numPr>
          <w:ilvl w:val="0"/>
          <w:numId w:val="1"/>
        </w:numPr>
        <w:rPr>
          <w:b/>
          <w:sz w:val="28"/>
        </w:rPr>
      </w:pPr>
      <w:r w:rsidRPr="00F47112">
        <w:rPr>
          <w:b/>
          <w:sz w:val="28"/>
        </w:rPr>
        <w:t>DELETE</w:t>
      </w:r>
    </w:p>
    <w:p w:rsidR="00917134" w:rsidRPr="00F47112" w:rsidRDefault="00917134" w:rsidP="00917134">
      <w:pPr>
        <w:pStyle w:val="ListParagraph"/>
        <w:numPr>
          <w:ilvl w:val="0"/>
          <w:numId w:val="1"/>
        </w:numPr>
        <w:rPr>
          <w:b/>
          <w:sz w:val="28"/>
        </w:rPr>
      </w:pPr>
      <w:r w:rsidRPr="00F47112">
        <w:rPr>
          <w:b/>
          <w:sz w:val="28"/>
        </w:rPr>
        <w:t>MERGE</w:t>
      </w:r>
    </w:p>
    <w:p w:rsidR="00917134" w:rsidRPr="00F47112" w:rsidRDefault="00917134" w:rsidP="00917134">
      <w:pPr>
        <w:pStyle w:val="ListParagraph"/>
        <w:numPr>
          <w:ilvl w:val="0"/>
          <w:numId w:val="1"/>
        </w:numPr>
        <w:rPr>
          <w:b/>
          <w:sz w:val="28"/>
        </w:rPr>
      </w:pPr>
      <w:r w:rsidRPr="00F47112">
        <w:rPr>
          <w:b/>
          <w:sz w:val="28"/>
        </w:rPr>
        <w:t>EXPORT</w:t>
      </w:r>
    </w:p>
    <w:p w:rsidR="00917134" w:rsidRPr="00F47112" w:rsidRDefault="00917134" w:rsidP="00917134">
      <w:pPr>
        <w:pStyle w:val="ListParagraph"/>
        <w:numPr>
          <w:ilvl w:val="0"/>
          <w:numId w:val="1"/>
        </w:numPr>
        <w:rPr>
          <w:b/>
          <w:sz w:val="28"/>
        </w:rPr>
      </w:pPr>
      <w:r w:rsidRPr="00F47112">
        <w:rPr>
          <w:b/>
          <w:sz w:val="28"/>
        </w:rPr>
        <w:t>IMPORT</w:t>
      </w:r>
    </w:p>
    <w:p w:rsidR="00C25550" w:rsidRDefault="00C25550" w:rsidP="00C25550">
      <w:pPr>
        <w:pStyle w:val="ListParagraph"/>
      </w:pPr>
    </w:p>
    <w:p w:rsidR="00C25550" w:rsidRDefault="00C25550" w:rsidP="00C25550">
      <w:pPr>
        <w:pStyle w:val="ListParagraph"/>
      </w:pPr>
    </w:p>
    <w:p w:rsidR="00917134" w:rsidRPr="00F47112" w:rsidRDefault="00917134" w:rsidP="00917134">
      <w:pPr>
        <w:pStyle w:val="ListParagraph"/>
        <w:numPr>
          <w:ilvl w:val="0"/>
          <w:numId w:val="2"/>
        </w:numPr>
        <w:rPr>
          <w:sz w:val="28"/>
        </w:rPr>
      </w:pPr>
      <w:r w:rsidRPr="00F47112">
        <w:rPr>
          <w:b/>
          <w:sz w:val="28"/>
          <w:u w:val="single"/>
        </w:rPr>
        <w:t>LOAD-</w:t>
      </w:r>
      <w:r w:rsidRPr="00F47112">
        <w:rPr>
          <w:sz w:val="28"/>
        </w:rPr>
        <w:t xml:space="preserve"> Hive does not do any transformation while loading data into tables. Load operations are currently pure copy/move operations that move </w:t>
      </w:r>
      <w:proofErr w:type="spellStart"/>
      <w:r w:rsidRPr="00F47112">
        <w:rPr>
          <w:sz w:val="28"/>
        </w:rPr>
        <w:t>datafiles</w:t>
      </w:r>
      <w:proofErr w:type="spellEnd"/>
      <w:r w:rsidRPr="00F47112">
        <w:rPr>
          <w:sz w:val="28"/>
        </w:rPr>
        <w:t xml:space="preserve"> into locations corresponding to Hive tables.</w:t>
      </w:r>
    </w:p>
    <w:p w:rsidR="00917134" w:rsidRPr="00F47112" w:rsidRDefault="00917134" w:rsidP="00917134">
      <w:pPr>
        <w:pStyle w:val="ListParagraph"/>
        <w:rPr>
          <w:sz w:val="28"/>
        </w:rPr>
      </w:pPr>
      <w:r w:rsidRPr="00F47112">
        <w:rPr>
          <w:sz w:val="28"/>
        </w:rPr>
        <w:t>Below is the syntax-</w:t>
      </w:r>
    </w:p>
    <w:p w:rsidR="00917134" w:rsidRPr="00F47112" w:rsidRDefault="00917134" w:rsidP="00917134">
      <w:pPr>
        <w:pStyle w:val="ListParagraph"/>
        <w:rPr>
          <w:rStyle w:val="HTMLCode"/>
          <w:rFonts w:eastAsiaTheme="minorHAnsi"/>
          <w:sz w:val="24"/>
          <w:szCs w:val="21"/>
        </w:rPr>
      </w:pPr>
      <w:r w:rsidRPr="00F47112">
        <w:rPr>
          <w:rStyle w:val="HTMLCode"/>
          <w:rFonts w:eastAsiaTheme="minorHAnsi"/>
          <w:sz w:val="24"/>
          <w:szCs w:val="21"/>
        </w:rPr>
        <w:t>LOAD DATA [LOCAL] INPATH '</w:t>
      </w:r>
      <w:proofErr w:type="spellStart"/>
      <w:r w:rsidRPr="00F47112">
        <w:rPr>
          <w:rStyle w:val="HTMLCode"/>
          <w:rFonts w:eastAsiaTheme="minorHAnsi"/>
          <w:sz w:val="24"/>
          <w:szCs w:val="21"/>
        </w:rPr>
        <w:t>filepath</w:t>
      </w:r>
      <w:proofErr w:type="spellEnd"/>
      <w:r w:rsidRPr="00F47112">
        <w:rPr>
          <w:rStyle w:val="HTMLCode"/>
          <w:rFonts w:eastAsiaTheme="minorHAnsi"/>
          <w:sz w:val="24"/>
          <w:szCs w:val="21"/>
        </w:rPr>
        <w:t>'</w:t>
      </w:r>
      <w:r w:rsidRPr="00F47112">
        <w:rPr>
          <w:rFonts w:ascii="Consolas" w:hAnsi="Consolas"/>
          <w:color w:val="333333"/>
          <w:sz w:val="24"/>
          <w:szCs w:val="21"/>
          <w:shd w:val="clear" w:color="auto" w:fill="FFFFFF"/>
        </w:rPr>
        <w:t> </w:t>
      </w:r>
      <w:r w:rsidRPr="00F47112">
        <w:rPr>
          <w:rStyle w:val="HTMLCode"/>
          <w:rFonts w:eastAsiaTheme="minorHAnsi"/>
          <w:sz w:val="24"/>
          <w:szCs w:val="21"/>
        </w:rPr>
        <w:t xml:space="preserve">[OVERWRITE] INTO TABLE </w:t>
      </w:r>
      <w:proofErr w:type="spellStart"/>
      <w:r w:rsidRPr="00F47112">
        <w:rPr>
          <w:rStyle w:val="HTMLCode"/>
          <w:rFonts w:eastAsiaTheme="minorHAnsi"/>
          <w:sz w:val="24"/>
          <w:szCs w:val="21"/>
        </w:rPr>
        <w:t>tablename</w:t>
      </w:r>
      <w:proofErr w:type="spellEnd"/>
      <w:r w:rsidRPr="00F47112">
        <w:rPr>
          <w:rStyle w:val="HTMLCode"/>
          <w:rFonts w:eastAsiaTheme="minorHAnsi"/>
          <w:sz w:val="24"/>
          <w:szCs w:val="21"/>
        </w:rPr>
        <w:t xml:space="preserve"> [PARTITION (partcol1=val1, partcol2=val2 ...)]</w:t>
      </w:r>
    </w:p>
    <w:p w:rsidR="00917134" w:rsidRPr="00F47112" w:rsidRDefault="00917134" w:rsidP="00917134">
      <w:pPr>
        <w:pStyle w:val="ListParagraph"/>
        <w:rPr>
          <w:rStyle w:val="HTMLCode"/>
          <w:rFonts w:eastAsiaTheme="minorHAnsi"/>
          <w:sz w:val="24"/>
          <w:szCs w:val="21"/>
        </w:rPr>
      </w:pPr>
    </w:p>
    <w:p w:rsidR="00EA29BE" w:rsidRPr="00F47112" w:rsidRDefault="00917134" w:rsidP="00EA29BE">
      <w:pPr>
        <w:pStyle w:val="ListParagraph"/>
        <w:rPr>
          <w:sz w:val="28"/>
        </w:rPr>
      </w:pPr>
      <w:r w:rsidRPr="00917134">
        <w:rPr>
          <w:sz w:val="28"/>
        </w:rPr>
        <w:t>This command will first create the directory for the partition, if it doesn’t already exist, then copy the data to it.</w:t>
      </w:r>
      <w:r w:rsidR="00EA29BE" w:rsidRPr="00F47112">
        <w:rPr>
          <w:sz w:val="28"/>
        </w:rPr>
        <w:t xml:space="preserve"> Here the target can be a table or partition. If the OVERWRITE keyword is used then the contents of the target table (or partition) will be deleted and replaced by the files referred to by </w:t>
      </w:r>
      <w:proofErr w:type="spellStart"/>
      <w:r w:rsidR="00EA29BE" w:rsidRPr="00F47112">
        <w:rPr>
          <w:sz w:val="28"/>
        </w:rPr>
        <w:t>filepath</w:t>
      </w:r>
      <w:proofErr w:type="spellEnd"/>
      <w:r w:rsidR="00EA29BE" w:rsidRPr="00F47112">
        <w:rPr>
          <w:sz w:val="28"/>
        </w:rPr>
        <w:t>; otherwise the files referred by </w:t>
      </w:r>
      <w:proofErr w:type="spellStart"/>
      <w:r w:rsidR="00EA29BE" w:rsidRPr="00F47112">
        <w:rPr>
          <w:sz w:val="28"/>
        </w:rPr>
        <w:t>filepath</w:t>
      </w:r>
      <w:proofErr w:type="spellEnd"/>
      <w:r w:rsidR="00EA29BE" w:rsidRPr="00F47112">
        <w:rPr>
          <w:sz w:val="28"/>
        </w:rPr>
        <w:t> will be added to the table.</w:t>
      </w:r>
    </w:p>
    <w:p w:rsidR="00BF3C68" w:rsidRPr="00F47112" w:rsidRDefault="00BF3C68" w:rsidP="00EA29BE">
      <w:pPr>
        <w:pStyle w:val="ListParagraph"/>
        <w:rPr>
          <w:sz w:val="28"/>
        </w:rPr>
      </w:pPr>
    </w:p>
    <w:p w:rsidR="00BF3C68" w:rsidRPr="00F47112" w:rsidRDefault="00BF3C68" w:rsidP="00BF3C68">
      <w:pPr>
        <w:pStyle w:val="ListParagraph"/>
        <w:numPr>
          <w:ilvl w:val="0"/>
          <w:numId w:val="2"/>
        </w:numPr>
        <w:rPr>
          <w:sz w:val="28"/>
        </w:rPr>
      </w:pPr>
      <w:r w:rsidRPr="00F47112">
        <w:rPr>
          <w:b/>
          <w:sz w:val="28"/>
          <w:u w:val="single"/>
        </w:rPr>
        <w:t>INSERT-</w:t>
      </w:r>
      <w:r w:rsidRPr="00F47112">
        <w:rPr>
          <w:sz w:val="28"/>
        </w:rPr>
        <w:t xml:space="preserve"> Using INSERT we can insert data into HIVE tables from queries, into directories from queries or we can insert into HIVE tables from SQL.</w:t>
      </w:r>
    </w:p>
    <w:p w:rsidR="00152001" w:rsidRPr="00F47112" w:rsidRDefault="00152001" w:rsidP="00152001">
      <w:pPr>
        <w:pStyle w:val="ListParagraph"/>
        <w:rPr>
          <w:sz w:val="28"/>
        </w:rPr>
      </w:pPr>
      <w:r w:rsidRPr="00F47112">
        <w:rPr>
          <w:sz w:val="28"/>
        </w:rPr>
        <w:t>Below is the syntax-</w:t>
      </w:r>
    </w:p>
    <w:p w:rsidR="00152001" w:rsidRPr="00F47112" w:rsidRDefault="00152001" w:rsidP="00152001">
      <w:pPr>
        <w:pStyle w:val="ListParagraph"/>
        <w:rPr>
          <w:rFonts w:ascii="Consolas" w:hAnsi="Consolas"/>
          <w:color w:val="000000"/>
          <w:sz w:val="24"/>
          <w:szCs w:val="21"/>
          <w:shd w:val="clear" w:color="auto" w:fill="FFFFFF"/>
        </w:rPr>
      </w:pPr>
      <w:r w:rsidRPr="00F47112">
        <w:rPr>
          <w:rFonts w:ascii="Consolas" w:hAnsi="Consolas"/>
          <w:color w:val="000000"/>
          <w:sz w:val="24"/>
          <w:szCs w:val="21"/>
          <w:shd w:val="clear" w:color="auto" w:fill="FFFFFF"/>
        </w:rPr>
        <w:t xml:space="preserve">INSERT OVERWRITE TABLE tablename1 [PARTITION (partcol1=val1, partcol2=val2 ...) [IF NOT EXISTS]] select_statement1 FROM </w:t>
      </w:r>
      <w:proofErr w:type="spellStart"/>
      <w:r w:rsidRPr="00F47112">
        <w:rPr>
          <w:rFonts w:ascii="Consolas" w:hAnsi="Consolas"/>
          <w:color w:val="000000"/>
          <w:sz w:val="24"/>
          <w:szCs w:val="21"/>
          <w:shd w:val="clear" w:color="auto" w:fill="FFFFFF"/>
        </w:rPr>
        <w:t>from_statement</w:t>
      </w:r>
      <w:proofErr w:type="spellEnd"/>
      <w:r w:rsidRPr="00F47112">
        <w:rPr>
          <w:rFonts w:ascii="Consolas" w:hAnsi="Consolas"/>
          <w:color w:val="000000"/>
          <w:sz w:val="24"/>
          <w:szCs w:val="21"/>
          <w:shd w:val="clear" w:color="auto" w:fill="FFFFFF"/>
        </w:rPr>
        <w:t>;</w:t>
      </w:r>
    </w:p>
    <w:p w:rsidR="00152001" w:rsidRPr="00F47112" w:rsidRDefault="00152001" w:rsidP="00152001">
      <w:pPr>
        <w:pStyle w:val="ListParagraph"/>
        <w:rPr>
          <w:rFonts w:ascii="Consolas" w:hAnsi="Consolas"/>
          <w:color w:val="000000"/>
          <w:sz w:val="24"/>
          <w:szCs w:val="21"/>
          <w:shd w:val="clear" w:color="auto" w:fill="FFFFFF"/>
        </w:rPr>
      </w:pPr>
    </w:p>
    <w:p w:rsidR="00152001" w:rsidRPr="00F47112" w:rsidRDefault="00152001" w:rsidP="00152001">
      <w:pPr>
        <w:pStyle w:val="ListParagraph"/>
        <w:rPr>
          <w:sz w:val="28"/>
        </w:rPr>
      </w:pPr>
      <w:r w:rsidRPr="00F47112">
        <w:rPr>
          <w:sz w:val="28"/>
        </w:rPr>
        <w:t>Here in above syntax INSERT OVERWRITE will overwrite any existing data in the table or partition.</w:t>
      </w:r>
    </w:p>
    <w:p w:rsidR="00152001" w:rsidRPr="00F47112" w:rsidRDefault="00152001" w:rsidP="00152001">
      <w:pPr>
        <w:pStyle w:val="ListParagraph"/>
        <w:rPr>
          <w:sz w:val="28"/>
        </w:rPr>
      </w:pPr>
      <w:r w:rsidRPr="00F47112">
        <w:rPr>
          <w:sz w:val="28"/>
        </w:rPr>
        <w:t>If we use INSERT INTO instead of INSERT OVERWRITE, it will append to the table or partition, keeping the existing data intact.</w:t>
      </w:r>
      <w:r w:rsidR="004F1002" w:rsidRPr="00F47112">
        <w:rPr>
          <w:sz w:val="28"/>
        </w:rPr>
        <w:t xml:space="preserve"> We can INSERT to a table or partition as well.</w:t>
      </w:r>
    </w:p>
    <w:p w:rsidR="004F1002" w:rsidRPr="00F47112" w:rsidRDefault="004F1002" w:rsidP="007377D7">
      <w:pPr>
        <w:pStyle w:val="ListParagraph"/>
        <w:rPr>
          <w:sz w:val="28"/>
        </w:rPr>
      </w:pPr>
      <w:r w:rsidRPr="00F47112">
        <w:rPr>
          <w:sz w:val="28"/>
        </w:rPr>
        <w:t>We can also insert data to multiple tables as well at a time by giving multiple FROM “from statement”.</w:t>
      </w:r>
    </w:p>
    <w:p w:rsidR="007377D7" w:rsidRPr="00F47112" w:rsidRDefault="007377D7" w:rsidP="007377D7">
      <w:pPr>
        <w:pStyle w:val="ListParagraph"/>
        <w:rPr>
          <w:sz w:val="28"/>
        </w:rPr>
      </w:pPr>
    </w:p>
    <w:p w:rsidR="00EA29BE" w:rsidRPr="00F47112" w:rsidRDefault="00457BD6" w:rsidP="00457BD6">
      <w:pPr>
        <w:pStyle w:val="ListParagraph"/>
        <w:numPr>
          <w:ilvl w:val="0"/>
          <w:numId w:val="2"/>
        </w:numPr>
        <w:rPr>
          <w:sz w:val="28"/>
        </w:rPr>
      </w:pPr>
      <w:r w:rsidRPr="00F47112">
        <w:rPr>
          <w:b/>
          <w:sz w:val="28"/>
          <w:u w:val="single"/>
        </w:rPr>
        <w:t>UPDATE-</w:t>
      </w:r>
      <w:r w:rsidRPr="00F47112">
        <w:rPr>
          <w:sz w:val="28"/>
        </w:rPr>
        <w:t xml:space="preserve"> We can do an UPDATE on HIVE tables provided they are ACID compliant i.e. they must follow below rules-</w:t>
      </w:r>
    </w:p>
    <w:p w:rsidR="00F1585F" w:rsidRPr="00F47112" w:rsidRDefault="00457BD6" w:rsidP="00457BD6">
      <w:pPr>
        <w:pStyle w:val="ListParagraph"/>
        <w:rPr>
          <w:sz w:val="28"/>
        </w:rPr>
      </w:pPr>
      <w:r w:rsidRPr="00F47112">
        <w:rPr>
          <w:sz w:val="28"/>
        </w:rPr>
        <w:t xml:space="preserve">Atomicity (an operation either succeeds completely or </w:t>
      </w:r>
      <w:r w:rsidR="0034081E" w:rsidRPr="00F47112">
        <w:rPr>
          <w:sz w:val="28"/>
        </w:rPr>
        <w:t>fails;</w:t>
      </w:r>
      <w:r w:rsidRPr="00F47112">
        <w:rPr>
          <w:sz w:val="28"/>
        </w:rPr>
        <w:t xml:space="preserve"> i</w:t>
      </w:r>
      <w:r w:rsidR="00F1585F" w:rsidRPr="00F47112">
        <w:rPr>
          <w:sz w:val="28"/>
        </w:rPr>
        <w:t>t does not leave partial data).</w:t>
      </w:r>
    </w:p>
    <w:p w:rsidR="00F1585F" w:rsidRPr="00F47112" w:rsidRDefault="00457BD6" w:rsidP="00457BD6">
      <w:pPr>
        <w:pStyle w:val="ListParagraph"/>
        <w:rPr>
          <w:sz w:val="28"/>
        </w:rPr>
      </w:pPr>
      <w:r w:rsidRPr="00F47112">
        <w:rPr>
          <w:sz w:val="28"/>
        </w:rPr>
        <w:t>Consistency (once an application performs an operation the results of that operation are visible to it</w:t>
      </w:r>
      <w:r w:rsidR="00F1585F" w:rsidRPr="00F47112">
        <w:rPr>
          <w:sz w:val="28"/>
        </w:rPr>
        <w:t xml:space="preserve"> in every subsequent operation)</w:t>
      </w:r>
      <w:r w:rsidR="00EB21E1" w:rsidRPr="00F47112">
        <w:rPr>
          <w:sz w:val="28"/>
        </w:rPr>
        <w:t>.</w:t>
      </w:r>
    </w:p>
    <w:p w:rsidR="00F1585F" w:rsidRPr="00F47112" w:rsidRDefault="00605FC9" w:rsidP="00457BD6">
      <w:pPr>
        <w:pStyle w:val="ListParagraph"/>
        <w:rPr>
          <w:sz w:val="28"/>
        </w:rPr>
      </w:pPr>
      <w:hyperlink r:id="rId6" w:history="1">
        <w:r w:rsidR="00457BD6" w:rsidRPr="00F47112">
          <w:rPr>
            <w:sz w:val="28"/>
          </w:rPr>
          <w:t>Isolation</w:t>
        </w:r>
      </w:hyperlink>
      <w:r w:rsidR="00457BD6" w:rsidRPr="00F47112">
        <w:rPr>
          <w:sz w:val="28"/>
        </w:rPr>
        <w:t xml:space="preserve"> (an incomplete operation by one user does not </w:t>
      </w:r>
      <w:proofErr w:type="gramStart"/>
      <w:r w:rsidR="00457BD6" w:rsidRPr="00F47112">
        <w:rPr>
          <w:sz w:val="28"/>
        </w:rPr>
        <w:t>cause</w:t>
      </w:r>
      <w:proofErr w:type="gramEnd"/>
      <w:r w:rsidR="00457BD6" w:rsidRPr="00F47112">
        <w:rPr>
          <w:sz w:val="28"/>
        </w:rPr>
        <w:t xml:space="preserve"> unexpected sid</w:t>
      </w:r>
      <w:r w:rsidR="00F1585F" w:rsidRPr="00F47112">
        <w:rPr>
          <w:sz w:val="28"/>
        </w:rPr>
        <w:t>e effects for other users)</w:t>
      </w:r>
      <w:r w:rsidR="00EB21E1" w:rsidRPr="00F47112">
        <w:rPr>
          <w:sz w:val="28"/>
        </w:rPr>
        <w:t>.</w:t>
      </w:r>
    </w:p>
    <w:p w:rsidR="00457BD6" w:rsidRPr="00F47112" w:rsidRDefault="00457BD6" w:rsidP="00457BD6">
      <w:pPr>
        <w:pStyle w:val="ListParagraph"/>
        <w:rPr>
          <w:sz w:val="28"/>
        </w:rPr>
      </w:pPr>
      <w:r w:rsidRPr="00F47112">
        <w:rPr>
          <w:sz w:val="28"/>
        </w:rPr>
        <w:t>Durability (once an operation is complete it will be preserved even in the face of machine or system failure)</w:t>
      </w:r>
      <w:r w:rsidR="00F1585F" w:rsidRPr="00F47112">
        <w:rPr>
          <w:sz w:val="28"/>
        </w:rPr>
        <w:t>.</w:t>
      </w:r>
    </w:p>
    <w:p w:rsidR="008F5591" w:rsidRPr="00F47112" w:rsidRDefault="008F5591" w:rsidP="00457BD6">
      <w:pPr>
        <w:pStyle w:val="ListParagraph"/>
        <w:rPr>
          <w:sz w:val="28"/>
        </w:rPr>
      </w:pPr>
    </w:p>
    <w:p w:rsidR="008F5591" w:rsidRPr="00F47112" w:rsidRDefault="008F5591" w:rsidP="00457BD6">
      <w:pPr>
        <w:pStyle w:val="ListParagraph"/>
        <w:rPr>
          <w:sz w:val="28"/>
        </w:rPr>
      </w:pPr>
      <w:r w:rsidRPr="00F47112">
        <w:rPr>
          <w:sz w:val="28"/>
        </w:rPr>
        <w:t>Below is the syntax-</w:t>
      </w:r>
    </w:p>
    <w:p w:rsidR="008F5591" w:rsidRPr="00F47112" w:rsidRDefault="00A7657A" w:rsidP="00457BD6">
      <w:pPr>
        <w:pStyle w:val="ListParagraph"/>
        <w:rPr>
          <w:rFonts w:ascii="Consolas" w:hAnsi="Consolas"/>
          <w:color w:val="000000"/>
          <w:sz w:val="24"/>
          <w:szCs w:val="21"/>
          <w:shd w:val="clear" w:color="auto" w:fill="FFFFFF"/>
        </w:rPr>
      </w:pPr>
      <w:r w:rsidRPr="00F47112">
        <w:rPr>
          <w:rFonts w:ascii="Consolas" w:hAnsi="Consolas"/>
          <w:color w:val="000000"/>
          <w:sz w:val="24"/>
          <w:szCs w:val="21"/>
          <w:shd w:val="clear" w:color="auto" w:fill="FFFFFF"/>
        </w:rPr>
        <w:t xml:space="preserve">UPDATE </w:t>
      </w:r>
      <w:proofErr w:type="spellStart"/>
      <w:r w:rsidRPr="00F47112">
        <w:rPr>
          <w:rFonts w:ascii="Consolas" w:hAnsi="Consolas"/>
          <w:color w:val="000000"/>
          <w:sz w:val="24"/>
          <w:szCs w:val="21"/>
          <w:shd w:val="clear" w:color="auto" w:fill="FFFFFF"/>
        </w:rPr>
        <w:t>tablename</w:t>
      </w:r>
      <w:proofErr w:type="spellEnd"/>
      <w:r w:rsidRPr="00F47112">
        <w:rPr>
          <w:rFonts w:ascii="Consolas" w:hAnsi="Consolas"/>
          <w:color w:val="000000"/>
          <w:sz w:val="24"/>
          <w:szCs w:val="21"/>
          <w:shd w:val="clear" w:color="auto" w:fill="FFFFFF"/>
        </w:rPr>
        <w:t xml:space="preserve"> SET column = value [, column = value ...] [WHERE expression]</w:t>
      </w:r>
    </w:p>
    <w:p w:rsidR="004931AF" w:rsidRPr="00F9713E" w:rsidRDefault="004931AF" w:rsidP="00F9713E">
      <w:pPr>
        <w:ind w:left="720"/>
        <w:rPr>
          <w:sz w:val="28"/>
        </w:rPr>
      </w:pPr>
      <w:r w:rsidRPr="00F9713E">
        <w:rPr>
          <w:sz w:val="28"/>
        </w:rPr>
        <w:t>Here only those rows will be updated which match the WHERE expression.</w:t>
      </w:r>
    </w:p>
    <w:p w:rsidR="004931AF" w:rsidRPr="00F47112" w:rsidRDefault="004931AF" w:rsidP="00457BD6">
      <w:pPr>
        <w:pStyle w:val="ListParagraph"/>
        <w:rPr>
          <w:sz w:val="28"/>
        </w:rPr>
      </w:pPr>
    </w:p>
    <w:p w:rsidR="004931AF" w:rsidRPr="00F47112" w:rsidRDefault="004931AF" w:rsidP="004931AF">
      <w:pPr>
        <w:pStyle w:val="ListParagraph"/>
        <w:numPr>
          <w:ilvl w:val="0"/>
          <w:numId w:val="2"/>
        </w:numPr>
        <w:rPr>
          <w:sz w:val="28"/>
        </w:rPr>
      </w:pPr>
      <w:r w:rsidRPr="00F47112">
        <w:rPr>
          <w:b/>
          <w:sz w:val="28"/>
          <w:u w:val="single"/>
        </w:rPr>
        <w:t>DELETE-</w:t>
      </w:r>
      <w:r w:rsidRPr="00F47112">
        <w:rPr>
          <w:sz w:val="28"/>
        </w:rPr>
        <w:t xml:space="preserve"> </w:t>
      </w:r>
      <w:proofErr w:type="gramStart"/>
      <w:r w:rsidR="00F87B25" w:rsidRPr="00F47112">
        <w:rPr>
          <w:sz w:val="28"/>
        </w:rPr>
        <w:t>Like</w:t>
      </w:r>
      <w:proofErr w:type="gramEnd"/>
      <w:r w:rsidRPr="00F47112">
        <w:rPr>
          <w:sz w:val="28"/>
        </w:rPr>
        <w:t xml:space="preserve"> UPDATE, DELETE is also supported but the table must be ACID compliant.</w:t>
      </w:r>
    </w:p>
    <w:p w:rsidR="004931AF" w:rsidRPr="00F47112" w:rsidRDefault="004931AF" w:rsidP="004931AF">
      <w:pPr>
        <w:pStyle w:val="ListParagraph"/>
        <w:rPr>
          <w:sz w:val="28"/>
        </w:rPr>
      </w:pPr>
    </w:p>
    <w:p w:rsidR="004931AF" w:rsidRPr="00F47112" w:rsidRDefault="004931AF" w:rsidP="004931AF">
      <w:pPr>
        <w:pStyle w:val="ListParagraph"/>
        <w:rPr>
          <w:sz w:val="28"/>
        </w:rPr>
      </w:pPr>
      <w:r w:rsidRPr="00F47112">
        <w:rPr>
          <w:sz w:val="28"/>
        </w:rPr>
        <w:t>Below is the syntax-</w:t>
      </w:r>
    </w:p>
    <w:p w:rsidR="004931AF" w:rsidRPr="00F47112" w:rsidRDefault="004931AF" w:rsidP="004931AF">
      <w:pPr>
        <w:pStyle w:val="ListParagraph"/>
        <w:rPr>
          <w:rFonts w:ascii="Consolas" w:hAnsi="Consolas"/>
          <w:color w:val="000000"/>
          <w:sz w:val="24"/>
          <w:szCs w:val="21"/>
          <w:shd w:val="clear" w:color="auto" w:fill="FFFFFF"/>
        </w:rPr>
      </w:pPr>
      <w:r w:rsidRPr="00F47112">
        <w:rPr>
          <w:sz w:val="28"/>
        </w:rPr>
        <w:lastRenderedPageBreak/>
        <w:t xml:space="preserve"> </w:t>
      </w:r>
      <w:r w:rsidRPr="00F47112">
        <w:rPr>
          <w:rFonts w:ascii="Consolas" w:hAnsi="Consolas"/>
          <w:color w:val="000000"/>
          <w:sz w:val="24"/>
          <w:szCs w:val="21"/>
          <w:shd w:val="clear" w:color="auto" w:fill="FFFFFF"/>
        </w:rPr>
        <w:t xml:space="preserve">DELETE FROM </w:t>
      </w:r>
      <w:proofErr w:type="spellStart"/>
      <w:r w:rsidRPr="00F47112">
        <w:rPr>
          <w:rFonts w:ascii="Consolas" w:hAnsi="Consolas"/>
          <w:color w:val="000000"/>
          <w:sz w:val="24"/>
          <w:szCs w:val="21"/>
          <w:shd w:val="clear" w:color="auto" w:fill="FFFFFF"/>
        </w:rPr>
        <w:t>tablename</w:t>
      </w:r>
      <w:proofErr w:type="spellEnd"/>
      <w:r w:rsidRPr="00F47112">
        <w:rPr>
          <w:rFonts w:ascii="Consolas" w:hAnsi="Consolas"/>
          <w:color w:val="000000"/>
          <w:sz w:val="24"/>
          <w:szCs w:val="21"/>
          <w:shd w:val="clear" w:color="auto" w:fill="FFFFFF"/>
        </w:rPr>
        <w:t xml:space="preserve"> [WHERE expression]</w:t>
      </w:r>
    </w:p>
    <w:p w:rsidR="00F87B25" w:rsidRPr="00F9713E" w:rsidRDefault="00F87B25" w:rsidP="00F9713E">
      <w:pPr>
        <w:pStyle w:val="ListParagraph"/>
        <w:rPr>
          <w:sz w:val="28"/>
        </w:rPr>
      </w:pPr>
      <w:r w:rsidRPr="00F9713E">
        <w:rPr>
          <w:sz w:val="28"/>
        </w:rPr>
        <w:t>Here in above query only rows which match the WHERE clause will be deleted.</w:t>
      </w:r>
    </w:p>
    <w:p w:rsidR="00F87B25" w:rsidRPr="00F47112" w:rsidRDefault="00F87B25" w:rsidP="004931AF">
      <w:pPr>
        <w:pStyle w:val="ListParagraph"/>
        <w:rPr>
          <w:rFonts w:ascii="Consolas" w:hAnsi="Consolas"/>
          <w:color w:val="000000"/>
          <w:sz w:val="24"/>
          <w:szCs w:val="21"/>
          <w:shd w:val="clear" w:color="auto" w:fill="FFFFFF"/>
        </w:rPr>
      </w:pPr>
    </w:p>
    <w:p w:rsidR="00F87B25" w:rsidRPr="00F47112" w:rsidRDefault="00F87B25" w:rsidP="00F9713E">
      <w:pPr>
        <w:pStyle w:val="ListParagraph"/>
        <w:numPr>
          <w:ilvl w:val="0"/>
          <w:numId w:val="2"/>
        </w:numPr>
        <w:rPr>
          <w:sz w:val="28"/>
        </w:rPr>
      </w:pPr>
      <w:r w:rsidRPr="00F47112">
        <w:rPr>
          <w:rFonts w:ascii="Consolas" w:hAnsi="Consolas"/>
          <w:b/>
          <w:color w:val="000000"/>
          <w:sz w:val="28"/>
          <w:szCs w:val="21"/>
          <w:u w:val="single"/>
          <w:shd w:val="clear" w:color="auto" w:fill="FFFFFF"/>
        </w:rPr>
        <w:t>MERGE-</w:t>
      </w:r>
      <w:r w:rsidRPr="00F47112">
        <w:rPr>
          <w:rFonts w:ascii="Consolas" w:hAnsi="Consolas"/>
          <w:color w:val="000000"/>
          <w:sz w:val="24"/>
          <w:szCs w:val="21"/>
          <w:shd w:val="clear" w:color="auto" w:fill="FFFFFF"/>
        </w:rPr>
        <w:t xml:space="preserve"> </w:t>
      </w:r>
      <w:r w:rsidRPr="00F9713E">
        <w:rPr>
          <w:sz w:val="28"/>
        </w:rPr>
        <w:t>This one also can be performed only on those tables that are ACID compliant. MERGE can be performed on target table based on results of a JOIN on source table.</w:t>
      </w:r>
    </w:p>
    <w:p w:rsidR="00F87B25" w:rsidRPr="00F9713E" w:rsidRDefault="00F87B25" w:rsidP="00F87B25">
      <w:pPr>
        <w:pStyle w:val="ListParagraph"/>
        <w:rPr>
          <w:sz w:val="28"/>
        </w:rPr>
      </w:pPr>
      <w:r w:rsidRPr="00F9713E">
        <w:rPr>
          <w:sz w:val="28"/>
        </w:rPr>
        <w:t>Below is the SYNTAX-</w:t>
      </w:r>
    </w:p>
    <w:p w:rsidR="00F87B25" w:rsidRPr="00F47112" w:rsidRDefault="00F87B25" w:rsidP="00F87B25">
      <w:pPr>
        <w:pStyle w:val="ListParagraph"/>
        <w:rPr>
          <w:rFonts w:ascii="Consolas" w:hAnsi="Consolas"/>
          <w:color w:val="000000"/>
          <w:sz w:val="24"/>
          <w:szCs w:val="21"/>
          <w:shd w:val="clear" w:color="auto" w:fill="FFFFFF"/>
        </w:rPr>
      </w:pPr>
    </w:p>
    <w:p w:rsidR="00F87B25" w:rsidRPr="00F87B25" w:rsidRDefault="00F87B25" w:rsidP="00F87B25">
      <w:pPr>
        <w:pStyle w:val="ListParagraph"/>
        <w:ind w:firstLine="720"/>
        <w:rPr>
          <w:rFonts w:ascii="Consolas" w:hAnsi="Consolas"/>
          <w:color w:val="000000"/>
          <w:sz w:val="24"/>
          <w:szCs w:val="21"/>
          <w:shd w:val="clear" w:color="auto" w:fill="FFFFFF"/>
        </w:rPr>
      </w:pPr>
      <w:r w:rsidRPr="00F47112">
        <w:rPr>
          <w:rFonts w:ascii="Consolas" w:hAnsi="Consolas"/>
          <w:color w:val="000000"/>
          <w:sz w:val="24"/>
          <w:szCs w:val="21"/>
          <w:shd w:val="clear" w:color="auto" w:fill="FFFFFF"/>
        </w:rPr>
        <w:t>MERGE INTO &lt;target table&gt; AS T USING &lt;source expression/table&gt; AS S</w:t>
      </w:r>
    </w:p>
    <w:p w:rsidR="00F87B25" w:rsidRPr="00F87B25" w:rsidRDefault="00F87B25" w:rsidP="00F87B25">
      <w:pPr>
        <w:pStyle w:val="ListParagraph"/>
        <w:ind w:firstLine="720"/>
        <w:rPr>
          <w:rFonts w:ascii="Consolas" w:hAnsi="Consolas"/>
          <w:color w:val="000000"/>
          <w:sz w:val="24"/>
          <w:szCs w:val="21"/>
          <w:shd w:val="clear" w:color="auto" w:fill="FFFFFF"/>
        </w:rPr>
      </w:pPr>
      <w:r w:rsidRPr="00F47112">
        <w:rPr>
          <w:rFonts w:ascii="Consolas" w:hAnsi="Consolas"/>
          <w:color w:val="000000"/>
          <w:sz w:val="24"/>
          <w:szCs w:val="21"/>
          <w:shd w:val="clear" w:color="auto" w:fill="FFFFFF"/>
        </w:rPr>
        <w:t>ON &lt;</w:t>
      </w:r>
      <w:proofErr w:type="spellStart"/>
      <w:proofErr w:type="gramStart"/>
      <w:r w:rsidRPr="00F47112">
        <w:rPr>
          <w:rFonts w:ascii="Consolas" w:hAnsi="Consolas"/>
          <w:color w:val="000000"/>
          <w:sz w:val="24"/>
          <w:szCs w:val="21"/>
          <w:shd w:val="clear" w:color="auto" w:fill="FFFFFF"/>
        </w:rPr>
        <w:t>boolean</w:t>
      </w:r>
      <w:proofErr w:type="spellEnd"/>
      <w:proofErr w:type="gramEnd"/>
      <w:r w:rsidRPr="00F87B25">
        <w:rPr>
          <w:rFonts w:ascii="Consolas" w:hAnsi="Consolas"/>
          <w:color w:val="000000"/>
          <w:sz w:val="24"/>
          <w:szCs w:val="21"/>
          <w:shd w:val="clear" w:color="auto" w:fill="FFFFFF"/>
        </w:rPr>
        <w:t> </w:t>
      </w:r>
      <w:r w:rsidRPr="00F47112">
        <w:rPr>
          <w:rFonts w:ascii="Consolas" w:hAnsi="Consolas"/>
          <w:color w:val="000000"/>
          <w:sz w:val="24"/>
          <w:szCs w:val="21"/>
          <w:shd w:val="clear" w:color="auto" w:fill="FFFFFF"/>
        </w:rPr>
        <w:t>expression1&gt;</w:t>
      </w:r>
    </w:p>
    <w:p w:rsidR="00F87B25" w:rsidRPr="00F87B25" w:rsidRDefault="00F87B25" w:rsidP="00F87B25">
      <w:pPr>
        <w:pStyle w:val="ListParagraph"/>
        <w:ind w:firstLine="720"/>
        <w:rPr>
          <w:rFonts w:ascii="Consolas" w:hAnsi="Consolas"/>
          <w:color w:val="000000"/>
          <w:sz w:val="24"/>
          <w:szCs w:val="21"/>
          <w:shd w:val="clear" w:color="auto" w:fill="FFFFFF"/>
        </w:rPr>
      </w:pPr>
      <w:r w:rsidRPr="00F47112">
        <w:rPr>
          <w:rFonts w:ascii="Consolas" w:hAnsi="Consolas"/>
          <w:color w:val="000000"/>
          <w:sz w:val="24"/>
          <w:szCs w:val="21"/>
          <w:shd w:val="clear" w:color="auto" w:fill="FFFFFF"/>
        </w:rPr>
        <w:t>WHEN MATCHED [AND &lt;</w:t>
      </w:r>
      <w:proofErr w:type="spellStart"/>
      <w:proofErr w:type="gramStart"/>
      <w:r w:rsidRPr="00F47112">
        <w:rPr>
          <w:rFonts w:ascii="Consolas" w:hAnsi="Consolas"/>
          <w:color w:val="000000"/>
          <w:sz w:val="24"/>
          <w:szCs w:val="21"/>
          <w:shd w:val="clear" w:color="auto" w:fill="FFFFFF"/>
        </w:rPr>
        <w:t>boolean</w:t>
      </w:r>
      <w:proofErr w:type="spellEnd"/>
      <w:proofErr w:type="gramEnd"/>
      <w:r w:rsidRPr="00F87B25">
        <w:rPr>
          <w:rFonts w:ascii="Consolas" w:hAnsi="Consolas"/>
          <w:color w:val="000000"/>
          <w:sz w:val="24"/>
          <w:szCs w:val="21"/>
          <w:shd w:val="clear" w:color="auto" w:fill="FFFFFF"/>
        </w:rPr>
        <w:t> </w:t>
      </w:r>
      <w:r w:rsidRPr="00F47112">
        <w:rPr>
          <w:rFonts w:ascii="Consolas" w:hAnsi="Consolas"/>
          <w:color w:val="000000"/>
          <w:sz w:val="24"/>
          <w:szCs w:val="21"/>
          <w:shd w:val="clear" w:color="auto" w:fill="FFFFFF"/>
        </w:rPr>
        <w:t>expression2&gt;] THEN UPDATE SET &lt;set clause list&gt;</w:t>
      </w:r>
    </w:p>
    <w:p w:rsidR="00F87B25" w:rsidRPr="00F87B25" w:rsidRDefault="00F87B25" w:rsidP="00F87B25">
      <w:pPr>
        <w:pStyle w:val="ListParagraph"/>
        <w:ind w:firstLine="720"/>
        <w:rPr>
          <w:rFonts w:ascii="Consolas" w:hAnsi="Consolas"/>
          <w:color w:val="000000"/>
          <w:sz w:val="24"/>
          <w:szCs w:val="21"/>
          <w:shd w:val="clear" w:color="auto" w:fill="FFFFFF"/>
        </w:rPr>
      </w:pPr>
      <w:r w:rsidRPr="00F47112">
        <w:rPr>
          <w:rFonts w:ascii="Consolas" w:hAnsi="Consolas"/>
          <w:color w:val="000000"/>
          <w:sz w:val="24"/>
          <w:szCs w:val="21"/>
          <w:shd w:val="clear" w:color="auto" w:fill="FFFFFF"/>
        </w:rPr>
        <w:t>WHEN MATCHED [AND &lt;</w:t>
      </w:r>
      <w:proofErr w:type="spellStart"/>
      <w:proofErr w:type="gramStart"/>
      <w:r w:rsidRPr="00F47112">
        <w:rPr>
          <w:rFonts w:ascii="Consolas" w:hAnsi="Consolas"/>
          <w:color w:val="000000"/>
          <w:sz w:val="24"/>
          <w:szCs w:val="21"/>
          <w:shd w:val="clear" w:color="auto" w:fill="FFFFFF"/>
        </w:rPr>
        <w:t>boolean</w:t>
      </w:r>
      <w:proofErr w:type="spellEnd"/>
      <w:proofErr w:type="gramEnd"/>
      <w:r w:rsidRPr="00F87B25">
        <w:rPr>
          <w:rFonts w:ascii="Consolas" w:hAnsi="Consolas"/>
          <w:color w:val="000000"/>
          <w:sz w:val="24"/>
          <w:szCs w:val="21"/>
          <w:shd w:val="clear" w:color="auto" w:fill="FFFFFF"/>
        </w:rPr>
        <w:t> </w:t>
      </w:r>
      <w:r w:rsidRPr="00F47112">
        <w:rPr>
          <w:rFonts w:ascii="Consolas" w:hAnsi="Consolas"/>
          <w:color w:val="000000"/>
          <w:sz w:val="24"/>
          <w:szCs w:val="21"/>
          <w:shd w:val="clear" w:color="auto" w:fill="FFFFFF"/>
        </w:rPr>
        <w:t>expression3&gt;] THEN DELETE</w:t>
      </w:r>
    </w:p>
    <w:p w:rsidR="00F87B25" w:rsidRPr="00F87B25" w:rsidRDefault="00F87B25" w:rsidP="00F87B25">
      <w:pPr>
        <w:pStyle w:val="ListParagraph"/>
        <w:ind w:firstLine="720"/>
        <w:rPr>
          <w:rFonts w:ascii="Consolas" w:hAnsi="Consolas"/>
          <w:color w:val="000000"/>
          <w:sz w:val="24"/>
          <w:szCs w:val="21"/>
          <w:shd w:val="clear" w:color="auto" w:fill="FFFFFF"/>
        </w:rPr>
      </w:pPr>
      <w:r w:rsidRPr="00F47112">
        <w:rPr>
          <w:rFonts w:ascii="Consolas" w:hAnsi="Consolas"/>
          <w:color w:val="000000"/>
          <w:sz w:val="24"/>
          <w:szCs w:val="21"/>
          <w:shd w:val="clear" w:color="auto" w:fill="FFFFFF"/>
        </w:rPr>
        <w:t>WHEN NOT MATCHED [AND &lt;</w:t>
      </w:r>
      <w:proofErr w:type="spellStart"/>
      <w:proofErr w:type="gramStart"/>
      <w:r w:rsidRPr="00F47112">
        <w:rPr>
          <w:rFonts w:ascii="Consolas" w:hAnsi="Consolas"/>
          <w:color w:val="000000"/>
          <w:sz w:val="24"/>
          <w:szCs w:val="21"/>
          <w:shd w:val="clear" w:color="auto" w:fill="FFFFFF"/>
        </w:rPr>
        <w:t>boolean</w:t>
      </w:r>
      <w:proofErr w:type="spellEnd"/>
      <w:proofErr w:type="gramEnd"/>
      <w:r w:rsidRPr="00F87B25">
        <w:rPr>
          <w:rFonts w:ascii="Consolas" w:hAnsi="Consolas"/>
          <w:color w:val="000000"/>
          <w:sz w:val="24"/>
          <w:szCs w:val="21"/>
          <w:shd w:val="clear" w:color="auto" w:fill="FFFFFF"/>
        </w:rPr>
        <w:t> </w:t>
      </w:r>
      <w:r w:rsidRPr="00F47112">
        <w:rPr>
          <w:rFonts w:ascii="Consolas" w:hAnsi="Consolas"/>
          <w:color w:val="000000"/>
          <w:sz w:val="24"/>
          <w:szCs w:val="21"/>
          <w:shd w:val="clear" w:color="auto" w:fill="FFFFFF"/>
        </w:rPr>
        <w:t>expression4&gt;] THEN INSERT VALUES&lt;value list&gt;</w:t>
      </w:r>
    </w:p>
    <w:p w:rsidR="00F87B25" w:rsidRPr="00F47112" w:rsidRDefault="00F87B25" w:rsidP="00F87B25">
      <w:pPr>
        <w:pStyle w:val="ListParagraph"/>
        <w:rPr>
          <w:sz w:val="28"/>
        </w:rPr>
      </w:pPr>
    </w:p>
    <w:p w:rsidR="00E1035F" w:rsidRPr="00F9713E" w:rsidRDefault="00E1035F" w:rsidP="00F9713E">
      <w:pPr>
        <w:pStyle w:val="ListParagraph"/>
        <w:numPr>
          <w:ilvl w:val="0"/>
          <w:numId w:val="2"/>
        </w:numPr>
        <w:rPr>
          <w:sz w:val="28"/>
        </w:rPr>
      </w:pPr>
      <w:r w:rsidRPr="00F47112">
        <w:rPr>
          <w:b/>
          <w:sz w:val="28"/>
          <w:u w:val="single"/>
        </w:rPr>
        <w:t>EXPORT-</w:t>
      </w:r>
      <w:r w:rsidRPr="00F47112">
        <w:rPr>
          <w:sz w:val="28"/>
        </w:rPr>
        <w:t xml:space="preserve"> </w:t>
      </w:r>
      <w:proofErr w:type="gramStart"/>
      <w:r w:rsidRPr="00F9713E">
        <w:rPr>
          <w:sz w:val="28"/>
        </w:rPr>
        <w:t>The</w:t>
      </w:r>
      <w:proofErr w:type="gramEnd"/>
      <w:r w:rsidRPr="00F9713E">
        <w:rPr>
          <w:sz w:val="28"/>
        </w:rPr>
        <w:t xml:space="preserve"> EXPORT command exports the data of a table or partition, along with the metadata, into a specified output location. This output location can then be moved over to a different </w:t>
      </w:r>
      <w:proofErr w:type="spellStart"/>
      <w:r w:rsidRPr="00F9713E">
        <w:rPr>
          <w:sz w:val="28"/>
        </w:rPr>
        <w:t>Hadoop</w:t>
      </w:r>
      <w:proofErr w:type="spellEnd"/>
      <w:r w:rsidRPr="00F9713E">
        <w:rPr>
          <w:sz w:val="28"/>
        </w:rPr>
        <w:t xml:space="preserve"> or Hive instance</w:t>
      </w:r>
      <w:r w:rsidR="005C1C43" w:rsidRPr="00F9713E">
        <w:rPr>
          <w:sz w:val="28"/>
        </w:rPr>
        <w:t>.</w:t>
      </w:r>
    </w:p>
    <w:p w:rsidR="005C1C43" w:rsidRPr="00F9713E" w:rsidRDefault="005C1C43" w:rsidP="005C1C43">
      <w:pPr>
        <w:pStyle w:val="ListParagraph"/>
        <w:rPr>
          <w:sz w:val="28"/>
        </w:rPr>
      </w:pPr>
      <w:r w:rsidRPr="00F47112">
        <w:rPr>
          <w:sz w:val="28"/>
        </w:rPr>
        <w:t>Below is the syntax-</w:t>
      </w:r>
    </w:p>
    <w:p w:rsidR="005C1C43" w:rsidRPr="00F47112" w:rsidRDefault="005C1C43" w:rsidP="005C1C43">
      <w:pPr>
        <w:pStyle w:val="ListParagraph"/>
        <w:ind w:firstLine="720"/>
        <w:rPr>
          <w:rFonts w:ascii="Consolas" w:hAnsi="Consolas"/>
          <w:b/>
          <w:color w:val="000000"/>
          <w:sz w:val="24"/>
          <w:szCs w:val="21"/>
          <w:shd w:val="clear" w:color="auto" w:fill="FFFFFF"/>
        </w:rPr>
      </w:pPr>
      <w:r w:rsidRPr="00F47112">
        <w:rPr>
          <w:rFonts w:ascii="Consolas" w:hAnsi="Consolas"/>
          <w:b/>
          <w:color w:val="000000"/>
          <w:sz w:val="24"/>
          <w:szCs w:val="21"/>
          <w:shd w:val="clear" w:color="auto" w:fill="FFFFFF"/>
        </w:rPr>
        <w:t>EXPORT TABLE </w:t>
      </w:r>
      <w:proofErr w:type="spellStart"/>
      <w:r w:rsidRPr="00F47112">
        <w:rPr>
          <w:b/>
          <w:i/>
          <w:iCs/>
          <w:color w:val="000000"/>
          <w:sz w:val="24"/>
          <w:szCs w:val="21"/>
          <w:shd w:val="clear" w:color="auto" w:fill="FFFFFF"/>
        </w:rPr>
        <w:t>tablename</w:t>
      </w:r>
      <w:proofErr w:type="spellEnd"/>
      <w:r w:rsidRPr="00F47112">
        <w:rPr>
          <w:rFonts w:ascii="Consolas" w:hAnsi="Consolas"/>
          <w:b/>
          <w:color w:val="000000"/>
          <w:sz w:val="24"/>
          <w:szCs w:val="21"/>
          <w:shd w:val="clear" w:color="auto" w:fill="FFFFFF"/>
        </w:rPr>
        <w:t> TO '</w:t>
      </w:r>
      <w:r w:rsidRPr="00F47112">
        <w:rPr>
          <w:b/>
          <w:i/>
          <w:iCs/>
          <w:color w:val="000000"/>
          <w:sz w:val="24"/>
          <w:szCs w:val="21"/>
          <w:shd w:val="clear" w:color="auto" w:fill="FFFFFF"/>
        </w:rPr>
        <w:t>targeted export location</w:t>
      </w:r>
      <w:r w:rsidRPr="00F47112">
        <w:rPr>
          <w:rFonts w:ascii="Consolas" w:hAnsi="Consolas"/>
          <w:b/>
          <w:color w:val="000000"/>
          <w:sz w:val="24"/>
          <w:szCs w:val="21"/>
          <w:shd w:val="clear" w:color="auto" w:fill="FFFFFF"/>
        </w:rPr>
        <w:t>';</w:t>
      </w:r>
    </w:p>
    <w:p w:rsidR="005C1C43" w:rsidRPr="00F9713E" w:rsidRDefault="005C1C43" w:rsidP="00F9713E">
      <w:pPr>
        <w:pStyle w:val="ListParagraph"/>
        <w:rPr>
          <w:sz w:val="28"/>
        </w:rPr>
      </w:pPr>
      <w:r w:rsidRPr="00F9713E">
        <w:rPr>
          <w:sz w:val="28"/>
        </w:rPr>
        <w:t xml:space="preserve">Under the directory identified as the targeted export location, the export command will create a _metadata file containing table definition information. If </w:t>
      </w:r>
      <w:r w:rsidR="00377F03">
        <w:rPr>
          <w:sz w:val="28"/>
        </w:rPr>
        <w:t>the table is un-</w:t>
      </w:r>
      <w:r w:rsidRPr="00F9713E">
        <w:rPr>
          <w:sz w:val="28"/>
        </w:rPr>
        <w:t>partitioned, a subdirectory named data will be created under the target export location and within it will be copied the data for the table. If the table is partitioned, then a subdirectory for each partition is created under the targeted export location to hold that partition’s data.</w:t>
      </w:r>
    </w:p>
    <w:p w:rsidR="00392C2C" w:rsidRPr="00F47112" w:rsidRDefault="00392C2C" w:rsidP="005C1C43">
      <w:pPr>
        <w:pStyle w:val="ListParagraph"/>
        <w:rPr>
          <w:rFonts w:ascii="Consolas" w:hAnsi="Consolas"/>
          <w:color w:val="000000"/>
          <w:sz w:val="24"/>
          <w:szCs w:val="21"/>
          <w:shd w:val="clear" w:color="auto" w:fill="FFFFFF"/>
        </w:rPr>
      </w:pPr>
    </w:p>
    <w:p w:rsidR="00392C2C" w:rsidRPr="00F9713E" w:rsidRDefault="00392C2C" w:rsidP="00F9713E">
      <w:pPr>
        <w:pStyle w:val="ListParagraph"/>
        <w:numPr>
          <w:ilvl w:val="0"/>
          <w:numId w:val="2"/>
        </w:numPr>
        <w:rPr>
          <w:sz w:val="28"/>
        </w:rPr>
      </w:pPr>
      <w:r w:rsidRPr="00F9713E">
        <w:rPr>
          <w:rFonts w:ascii="Consolas" w:hAnsi="Consolas"/>
          <w:b/>
          <w:color w:val="000000"/>
          <w:sz w:val="28"/>
          <w:szCs w:val="21"/>
          <w:u w:val="single"/>
          <w:shd w:val="clear" w:color="auto" w:fill="FFFFFF"/>
        </w:rPr>
        <w:t>IMPORT-</w:t>
      </w:r>
      <w:r w:rsidRPr="00F47112">
        <w:rPr>
          <w:rFonts w:ascii="Consolas" w:hAnsi="Consolas"/>
          <w:color w:val="000000"/>
          <w:sz w:val="24"/>
          <w:szCs w:val="21"/>
          <w:shd w:val="clear" w:color="auto" w:fill="FFFFFF"/>
        </w:rPr>
        <w:t xml:space="preserve"> </w:t>
      </w:r>
      <w:r w:rsidRPr="00F9713E">
        <w:rPr>
          <w:sz w:val="28"/>
        </w:rPr>
        <w:t>The basic form of the Hive IMPORT command identifies the target table and the directory containing the _metadata file and data subdirectories that will be used with the operation. This is the form of the command used when importing a table that has been exported in its entirety, i.e. not one partition at a time. The optional EXTERNAL clause indicates the newly created table should be created as an external table as opposed to a managed table:</w:t>
      </w:r>
    </w:p>
    <w:p w:rsidR="00D6650E" w:rsidRPr="00F9713E" w:rsidRDefault="00D6650E" w:rsidP="00D6650E">
      <w:pPr>
        <w:pStyle w:val="ListParagraph"/>
        <w:rPr>
          <w:sz w:val="28"/>
        </w:rPr>
      </w:pPr>
      <w:r w:rsidRPr="00F9713E">
        <w:rPr>
          <w:sz w:val="28"/>
        </w:rPr>
        <w:t>Below is the syntax-</w:t>
      </w:r>
    </w:p>
    <w:p w:rsidR="00D6650E" w:rsidRPr="00F47112" w:rsidRDefault="00D6650E" w:rsidP="00D6650E">
      <w:pPr>
        <w:pStyle w:val="ListParagraph"/>
        <w:rPr>
          <w:rFonts w:ascii="Consolas" w:hAnsi="Consolas"/>
          <w:color w:val="000000"/>
          <w:sz w:val="24"/>
          <w:szCs w:val="21"/>
          <w:shd w:val="clear" w:color="auto" w:fill="FFFFFF"/>
        </w:rPr>
      </w:pPr>
    </w:p>
    <w:p w:rsidR="00D6650E" w:rsidRPr="00F47112" w:rsidRDefault="00D6650E" w:rsidP="00D6650E">
      <w:pPr>
        <w:pStyle w:val="ListParagraph"/>
        <w:ind w:left="1440"/>
        <w:rPr>
          <w:rFonts w:ascii="Consolas" w:hAnsi="Consolas"/>
          <w:color w:val="000000"/>
          <w:sz w:val="24"/>
          <w:szCs w:val="21"/>
          <w:shd w:val="clear" w:color="auto" w:fill="FFFFFF"/>
        </w:rPr>
      </w:pPr>
      <w:r w:rsidRPr="00F47112">
        <w:rPr>
          <w:rFonts w:ascii="Consolas" w:hAnsi="Consolas"/>
          <w:color w:val="000000"/>
          <w:sz w:val="24"/>
          <w:szCs w:val="21"/>
          <w:shd w:val="clear" w:color="auto" w:fill="FFFFFF"/>
        </w:rPr>
        <w:t>IMPORT TABLE </w:t>
      </w:r>
      <w:proofErr w:type="spellStart"/>
      <w:r w:rsidRPr="00F47112">
        <w:rPr>
          <w:i/>
          <w:iCs/>
          <w:color w:val="000000"/>
          <w:sz w:val="24"/>
          <w:szCs w:val="21"/>
          <w:shd w:val="clear" w:color="auto" w:fill="FFFFFF"/>
        </w:rPr>
        <w:t>tablename</w:t>
      </w:r>
      <w:proofErr w:type="spellEnd"/>
      <w:r w:rsidRPr="00F47112">
        <w:rPr>
          <w:rFonts w:ascii="Consolas" w:hAnsi="Consolas"/>
          <w:color w:val="000000"/>
          <w:sz w:val="24"/>
          <w:szCs w:val="21"/>
          <w:shd w:val="clear" w:color="auto" w:fill="FFFFFF"/>
        </w:rPr>
        <w:t> FROM '</w:t>
      </w:r>
      <w:r w:rsidRPr="00F47112">
        <w:rPr>
          <w:i/>
          <w:iCs/>
          <w:color w:val="000000"/>
          <w:sz w:val="24"/>
          <w:szCs w:val="21"/>
          <w:shd w:val="clear" w:color="auto" w:fill="FFFFFF"/>
        </w:rPr>
        <w:t>targeted import location</w:t>
      </w:r>
      <w:r w:rsidRPr="00F47112">
        <w:rPr>
          <w:rFonts w:ascii="Consolas" w:hAnsi="Consolas"/>
          <w:color w:val="000000"/>
          <w:sz w:val="24"/>
          <w:szCs w:val="21"/>
          <w:shd w:val="clear" w:color="auto" w:fill="FFFFFF"/>
        </w:rPr>
        <w:t>'</w:t>
      </w:r>
      <w:proofErr w:type="gramStart"/>
      <w:r w:rsidRPr="00F47112">
        <w:rPr>
          <w:rFonts w:ascii="Consolas" w:hAnsi="Consolas"/>
          <w:color w:val="000000"/>
          <w:sz w:val="24"/>
          <w:szCs w:val="21"/>
          <w:shd w:val="clear" w:color="auto" w:fill="FFFFFF"/>
        </w:rPr>
        <w:t>;</w:t>
      </w:r>
      <w:proofErr w:type="gramEnd"/>
      <w:r w:rsidRPr="00F47112">
        <w:rPr>
          <w:rFonts w:ascii="Consolas" w:hAnsi="Consolas"/>
          <w:color w:val="000000"/>
          <w:sz w:val="24"/>
          <w:szCs w:val="21"/>
          <w:shd w:val="clear" w:color="auto" w:fill="FFFFFF"/>
        </w:rPr>
        <w:br/>
        <w:t>IMPORT EXTERNAL TABLE </w:t>
      </w:r>
      <w:proofErr w:type="spellStart"/>
      <w:r w:rsidRPr="00F47112">
        <w:rPr>
          <w:i/>
          <w:iCs/>
          <w:color w:val="000000"/>
          <w:sz w:val="24"/>
          <w:szCs w:val="21"/>
          <w:shd w:val="clear" w:color="auto" w:fill="FFFFFF"/>
        </w:rPr>
        <w:t>tablename</w:t>
      </w:r>
      <w:proofErr w:type="spellEnd"/>
      <w:r w:rsidRPr="00F47112">
        <w:rPr>
          <w:rFonts w:ascii="Consolas" w:hAnsi="Consolas"/>
          <w:color w:val="000000"/>
          <w:sz w:val="24"/>
          <w:szCs w:val="21"/>
          <w:shd w:val="clear" w:color="auto" w:fill="FFFFFF"/>
        </w:rPr>
        <w:t> FROM '</w:t>
      </w:r>
      <w:r w:rsidRPr="00F47112">
        <w:rPr>
          <w:i/>
          <w:iCs/>
          <w:color w:val="000000"/>
          <w:sz w:val="24"/>
          <w:szCs w:val="21"/>
          <w:shd w:val="clear" w:color="auto" w:fill="FFFFFF"/>
        </w:rPr>
        <w:t>targeted import location</w:t>
      </w:r>
      <w:r w:rsidRPr="00F47112">
        <w:rPr>
          <w:rFonts w:ascii="Consolas" w:hAnsi="Consolas"/>
          <w:color w:val="000000"/>
          <w:sz w:val="24"/>
          <w:szCs w:val="21"/>
          <w:shd w:val="clear" w:color="auto" w:fill="FFFFFF"/>
        </w:rPr>
        <w:t>';</w:t>
      </w:r>
    </w:p>
    <w:p w:rsidR="00DC3538" w:rsidRPr="00F9713E" w:rsidRDefault="00DC3538" w:rsidP="00F9713E">
      <w:pPr>
        <w:pStyle w:val="ListParagraph"/>
        <w:rPr>
          <w:sz w:val="28"/>
        </w:rPr>
      </w:pPr>
      <w:r w:rsidRPr="00F9713E">
        <w:rPr>
          <w:sz w:val="28"/>
        </w:rPr>
        <w:t>Here in above syntax the table being created should not already exist as this command will attempt to create a new table using information in the _metadata file.</w:t>
      </w:r>
    </w:p>
    <w:sectPr w:rsidR="00DC3538" w:rsidRPr="00F9713E" w:rsidSect="00917134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C2E98"/>
    <w:multiLevelType w:val="multilevel"/>
    <w:tmpl w:val="81E2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7F6D88"/>
    <w:multiLevelType w:val="multilevel"/>
    <w:tmpl w:val="7AE05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62A03EE"/>
    <w:multiLevelType w:val="hybridMultilevel"/>
    <w:tmpl w:val="CDEA1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DA04D9"/>
    <w:multiLevelType w:val="hybridMultilevel"/>
    <w:tmpl w:val="19400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B44"/>
    <w:rsid w:val="00152001"/>
    <w:rsid w:val="002C7688"/>
    <w:rsid w:val="0034081E"/>
    <w:rsid w:val="00377F03"/>
    <w:rsid w:val="00392C2C"/>
    <w:rsid w:val="00457BD6"/>
    <w:rsid w:val="004931AF"/>
    <w:rsid w:val="004F1002"/>
    <w:rsid w:val="005C1C43"/>
    <w:rsid w:val="00605FC9"/>
    <w:rsid w:val="00717ECC"/>
    <w:rsid w:val="007377D7"/>
    <w:rsid w:val="00740B44"/>
    <w:rsid w:val="008F5591"/>
    <w:rsid w:val="00917134"/>
    <w:rsid w:val="00A7657A"/>
    <w:rsid w:val="00BF3C68"/>
    <w:rsid w:val="00C25550"/>
    <w:rsid w:val="00CD7DFA"/>
    <w:rsid w:val="00D6650E"/>
    <w:rsid w:val="00DC3538"/>
    <w:rsid w:val="00E1035F"/>
    <w:rsid w:val="00EA29BE"/>
    <w:rsid w:val="00EB21E1"/>
    <w:rsid w:val="00F1585F"/>
    <w:rsid w:val="00F47112"/>
    <w:rsid w:val="00F87B25"/>
    <w:rsid w:val="00F9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71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13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1713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1713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17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A29B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57BD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71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13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1713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1713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17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A29B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57B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9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solation_(database_systems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PANDEY</dc:creator>
  <cp:keywords/>
  <dc:description/>
  <cp:lastModifiedBy>RAKESH PANDEY</cp:lastModifiedBy>
  <cp:revision>80</cp:revision>
  <dcterms:created xsi:type="dcterms:W3CDTF">2017-11-11T05:22:00Z</dcterms:created>
  <dcterms:modified xsi:type="dcterms:W3CDTF">2017-11-11T11:59:00Z</dcterms:modified>
</cp:coreProperties>
</file>