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61BC" w14:textId="41145A37" w:rsidR="00CF630B" w:rsidRDefault="00CF630B" w:rsidP="00CF63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Assignment-based Subjective Questions</w:t>
      </w:r>
    </w:p>
    <w:p w14:paraId="463F7D91" w14:textId="3578EA89" w:rsidR="00CF630B" w:rsidRPr="00CF630B" w:rsidRDefault="00CF630B" w:rsidP="00CF630B">
      <w:pPr>
        <w:rPr>
          <w:b/>
          <w:bCs/>
          <w:sz w:val="32"/>
          <w:szCs w:val="32"/>
        </w:rPr>
      </w:pPr>
      <w:r>
        <w:t xml:space="preserve">1. From your analysis of the categorical variables from the dataset, what could you infer about their effect on the dependent variable? </w:t>
      </w:r>
    </w:p>
    <w:p w14:paraId="5734E715" w14:textId="77777777" w:rsidR="00926EC9" w:rsidRDefault="00CF630B" w:rsidP="00926EC9">
      <w:r w:rsidRPr="00CF630B">
        <w:rPr>
          <w:b/>
          <w:bCs/>
        </w:rPr>
        <w:t>Ans:</w:t>
      </w:r>
      <w:r>
        <w:rPr>
          <w:b/>
          <w:bCs/>
        </w:rPr>
        <w:t xml:space="preserve"> </w:t>
      </w:r>
      <w:r>
        <w:t>We can see in fall people are more likely to rent bikes.</w:t>
      </w:r>
      <w:r w:rsidRPr="00CF630B">
        <w:rPr>
          <w:b/>
          <w:bCs/>
        </w:rPr>
        <w:t xml:space="preserve"> </w:t>
      </w:r>
      <w:r w:rsidR="00CB4B48" w:rsidRPr="00CB4B48">
        <w:t>Bike</w:t>
      </w:r>
      <w:r w:rsidR="00CB4B48">
        <w:rPr>
          <w:b/>
          <w:bCs/>
        </w:rPr>
        <w:t xml:space="preserve"> </w:t>
      </w:r>
      <w:r w:rsidR="00CB4B48" w:rsidRPr="00CB4B48">
        <w:t>rental</w:t>
      </w:r>
      <w:r w:rsidR="00CB4B48">
        <w:rPr>
          <w:b/>
          <w:bCs/>
        </w:rPr>
        <w:t xml:space="preserve"> </w:t>
      </w:r>
      <w:r w:rsidR="00CB4B48">
        <w:t xml:space="preserve">is more in working days compared to holidays. We can see are less likely to rent bike on rainy </w:t>
      </w:r>
      <w:r w:rsidR="00926EC9">
        <w:t>and more likely to rent in clear whether.</w:t>
      </w:r>
    </w:p>
    <w:p w14:paraId="1411D9BC" w14:textId="406FB4C3" w:rsidR="00926EC9" w:rsidRDefault="00926EC9" w:rsidP="00CB4B48">
      <w:r>
        <w:t xml:space="preserve">2. Why is it important to use </w:t>
      </w:r>
      <w:r>
        <w:rPr>
          <w:b/>
          <w:bCs/>
        </w:rPr>
        <w:t xml:space="preserve">drop_first=True </w:t>
      </w:r>
      <w:r>
        <w:t>during dummy variable creation?</w:t>
      </w:r>
    </w:p>
    <w:p w14:paraId="2F712F2D" w14:textId="77777777" w:rsidR="00C647DD" w:rsidRDefault="000650B6" w:rsidP="00C647DD">
      <w:r w:rsidRPr="000650B6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We don’t </w:t>
      </w:r>
      <w:r w:rsidR="00345C94">
        <w:t>want to add redundant features in the feature set. So, we need to remove one feature while creating dummy variables.</w:t>
      </w:r>
    </w:p>
    <w:p w14:paraId="013B3D86" w14:textId="3E21BD8A" w:rsidR="00C647DD" w:rsidRPr="00C647DD" w:rsidRDefault="00C647DD" w:rsidP="00C647DD">
      <w:r>
        <w:t xml:space="preserve">3. Looking at the pair-plot among the numerical variables, which one has the highest correlation with the target variable? </w:t>
      </w:r>
    </w:p>
    <w:p w14:paraId="0C857C8C" w14:textId="7AE44E34" w:rsidR="00636581" w:rsidRDefault="00B83AFC" w:rsidP="00636581">
      <w:r w:rsidRPr="00B83AFC">
        <w:rPr>
          <w:b/>
          <w:bCs/>
        </w:rPr>
        <w:t>Ans</w:t>
      </w:r>
      <w:r>
        <w:rPr>
          <w:b/>
          <w:bCs/>
        </w:rPr>
        <w:t xml:space="preserve">: </w:t>
      </w:r>
      <w:r w:rsidR="00F94C27">
        <w:t xml:space="preserve">cnt is highly correlated with registered with correlation of 95%. But we are not going to take this as feature variable. </w:t>
      </w:r>
      <w:r w:rsidR="002C60CA">
        <w:t>So,</w:t>
      </w:r>
      <w:r w:rsidR="00F94C27">
        <w:t xml:space="preserve"> in the features we have </w:t>
      </w:r>
      <w:r w:rsidR="00DB0EB9">
        <w:t>considered,</w:t>
      </w:r>
      <w:r w:rsidR="00F94C27">
        <w:t xml:space="preserve"> atemp is highly correlated with correlation of 63%.</w:t>
      </w:r>
    </w:p>
    <w:p w14:paraId="471FFD3B" w14:textId="396255E1" w:rsidR="00636581" w:rsidRPr="00636581" w:rsidRDefault="00636581" w:rsidP="00636581">
      <w:r>
        <w:t xml:space="preserve">4. How did you validate the assumptions of Linear Regression after building the model on the training set? </w:t>
      </w:r>
    </w:p>
    <w:p w14:paraId="57551E0E" w14:textId="77777777" w:rsidR="007E456D" w:rsidRDefault="00EC7875" w:rsidP="007E456D">
      <w:r w:rsidRPr="00EC7875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We can see the probability of f statistics is very low around </w:t>
      </w:r>
      <w:r w:rsidRPr="00EC7875">
        <w:t>6.47e-209</w:t>
      </w:r>
      <w:r>
        <w:t xml:space="preserve">, which is a good indicator of the model. </w:t>
      </w:r>
      <w:r w:rsidR="00CC4124">
        <w:t>Also,</w:t>
      </w:r>
      <w:r>
        <w:t xml:space="preserve"> we can see the </w:t>
      </w:r>
      <w:r w:rsidR="00CC4124">
        <w:t>probability of the features</w:t>
      </w:r>
      <w:r w:rsidR="00C64937">
        <w:t xml:space="preserve"> are less than 0.05 which is also a good indicator. At the end we have created residual histogram, which seems like normal plot that satisfies the normal linear relationship</w:t>
      </w:r>
      <w:r w:rsidR="00166151">
        <w:t xml:space="preserve"> assumption</w:t>
      </w:r>
      <w:r w:rsidR="00211D5B">
        <w:t>.</w:t>
      </w:r>
    </w:p>
    <w:p w14:paraId="3200D272" w14:textId="0183D9DD" w:rsidR="00FF08C6" w:rsidRDefault="007E456D" w:rsidP="007E456D">
      <w:r>
        <w:t>5. Based on the final model, which are the top 3 features contributing significantly towards explaining the demand of the shared bikes?</w:t>
      </w:r>
    </w:p>
    <w:p w14:paraId="032ED4AE" w14:textId="29286E72" w:rsidR="00F94C27" w:rsidRDefault="00FF08C6" w:rsidP="00CB4B48">
      <w:r w:rsidRPr="00FF08C6">
        <w:rPr>
          <w:b/>
          <w:bCs/>
        </w:rPr>
        <w:t>Ans</w:t>
      </w:r>
      <w:r>
        <w:rPr>
          <w:b/>
          <w:bCs/>
        </w:rPr>
        <w:t xml:space="preserve">: </w:t>
      </w:r>
      <w:r w:rsidR="00AA732E">
        <w:t xml:space="preserve">We can see from the coefficient list atemp, yr and </w:t>
      </w:r>
      <w:r w:rsidR="00AA5D7F">
        <w:t>mnth.</w:t>
      </w:r>
    </w:p>
    <w:p w14:paraId="54539FBD" w14:textId="77777777" w:rsidR="00083014" w:rsidRDefault="00083014" w:rsidP="00083014">
      <w:pPr>
        <w:pStyle w:val="Default"/>
      </w:pPr>
    </w:p>
    <w:p w14:paraId="2C0D1B1A" w14:textId="77777777" w:rsidR="00B90A77" w:rsidRDefault="00083014" w:rsidP="00B90A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Subjective Questions</w:t>
      </w:r>
    </w:p>
    <w:p w14:paraId="56BA0B01" w14:textId="08A0703D" w:rsidR="00B90A77" w:rsidRDefault="00B90A77" w:rsidP="00B90A77">
      <w:r>
        <w:t>1.</w:t>
      </w:r>
      <w:r>
        <w:t>Explain the linear regression algorithm in detail.</w:t>
      </w:r>
    </w:p>
    <w:p w14:paraId="1C06960D" w14:textId="67FE6F38" w:rsidR="00B90A77" w:rsidRDefault="00B90A77" w:rsidP="00B90A77">
      <w:r w:rsidRPr="00B90A77">
        <w:rPr>
          <w:b/>
          <w:bCs/>
        </w:rPr>
        <w:t>An</w:t>
      </w:r>
      <w:r>
        <w:rPr>
          <w:b/>
          <w:bCs/>
        </w:rPr>
        <w:t xml:space="preserve">s: </w:t>
      </w:r>
      <w:r>
        <w:t>In linear regression model we take multiple features as input and predict the output in numbers. Example predicting sales of a company based on different parameters like year, month, ongoing festivals, investments on in different areas of business and current trend etc.</w:t>
      </w:r>
    </w:p>
    <w:p w14:paraId="66A2DDCA" w14:textId="7FCE497C" w:rsidR="00390936" w:rsidRDefault="00B90A77" w:rsidP="00B90A77">
      <w:r>
        <w:t xml:space="preserve">We take features in X </w:t>
      </w:r>
      <w:r w:rsidR="00390936">
        <w:t>variable and target in Y. The general equation for linear regression is</w:t>
      </w:r>
    </w:p>
    <w:p w14:paraId="27E61887" w14:textId="114FA940" w:rsidR="00390936" w:rsidRDefault="00390936" w:rsidP="00B90A77">
      <w:r>
        <w:t>Y = mx + c</w:t>
      </w:r>
    </w:p>
    <w:p w14:paraId="65FF289C" w14:textId="1589C969" w:rsidR="00390936" w:rsidRDefault="00390936" w:rsidP="00B90A77">
      <w:r>
        <w:t xml:space="preserve">Where, </w:t>
      </w:r>
    </w:p>
    <w:p w14:paraId="6200900B" w14:textId="3F350A73" w:rsidR="00390936" w:rsidRDefault="00390936" w:rsidP="00B90A77">
      <w:r>
        <w:t>m is the slope i.e., dy/dx</w:t>
      </w:r>
    </w:p>
    <w:p w14:paraId="70DEBC42" w14:textId="02E212A7" w:rsidR="00390936" w:rsidRDefault="00390936" w:rsidP="00B90A77">
      <w:r>
        <w:t>c is the y intercept</w:t>
      </w:r>
    </w:p>
    <w:p w14:paraId="443916E6" w14:textId="7AC42620" w:rsidR="00E34BA7" w:rsidRDefault="00911670" w:rsidP="00B90A77">
      <w:r>
        <w:t>So,</w:t>
      </w:r>
      <w:r w:rsidR="00E34BA7">
        <w:t xml:space="preserve"> with the help of past </w:t>
      </w:r>
      <w:r w:rsidR="00E61069">
        <w:t>data,</w:t>
      </w:r>
      <w:r w:rsidR="00E34BA7">
        <w:t xml:space="preserve"> we try to find the best value for m and c, which would help in predicting future outputs.</w:t>
      </w:r>
    </w:p>
    <w:p w14:paraId="61192AE8" w14:textId="2C5F1EC0" w:rsidR="00B42164" w:rsidRDefault="00B42164" w:rsidP="00B4216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Explain the Anscombe’s quartet in detail. </w:t>
      </w:r>
    </w:p>
    <w:p w14:paraId="582B7C99" w14:textId="1DF493F4" w:rsidR="00B42164" w:rsidRDefault="00B42164" w:rsidP="00B42164">
      <w:pPr>
        <w:pStyle w:val="Default"/>
        <w:rPr>
          <w:sz w:val="22"/>
          <w:szCs w:val="22"/>
        </w:rPr>
      </w:pPr>
      <w:r w:rsidRPr="00B42164">
        <w:rPr>
          <w:b/>
          <w:bCs/>
          <w:sz w:val="22"/>
          <w:szCs w:val="22"/>
        </w:rPr>
        <w:t xml:space="preserve">Ans: </w:t>
      </w:r>
      <w:r w:rsidR="00A9091B">
        <w:rPr>
          <w:sz w:val="22"/>
          <w:szCs w:val="22"/>
        </w:rPr>
        <w:t>Anscombe’s quartet has four datasets those are seems to be identical in simple descriptive statistics. But have different distributions and appear very different when graphed.</w:t>
      </w:r>
    </w:p>
    <w:p w14:paraId="35A7D92C" w14:textId="5AB6AEC0" w:rsidR="00122117" w:rsidRDefault="00A9091B" w:rsidP="00B421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 was constructed by Francis Anscombe in 1973 to demonstrate the importance of plotting graph before analysing and model building. </w:t>
      </w:r>
    </w:p>
    <w:p w14:paraId="2D5AE7F3" w14:textId="0D1FC948" w:rsidR="00122117" w:rsidRDefault="00122117" w:rsidP="00B421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Because of the different distribution it is not possible to interpret all the 4 datasets with a linear model.</w:t>
      </w:r>
    </w:p>
    <w:p w14:paraId="3ADDB952" w14:textId="77777777" w:rsidR="00466258" w:rsidRDefault="00466258" w:rsidP="00466258">
      <w:pPr>
        <w:pStyle w:val="Default"/>
        <w:rPr>
          <w:sz w:val="22"/>
          <w:szCs w:val="22"/>
        </w:rPr>
      </w:pPr>
    </w:p>
    <w:p w14:paraId="1F40A8DF" w14:textId="77777777" w:rsidR="00466258" w:rsidRDefault="00466258" w:rsidP="004662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What is Pearson’s R?</w:t>
      </w:r>
    </w:p>
    <w:p w14:paraId="59BF42F9" w14:textId="77777777" w:rsidR="00466258" w:rsidRDefault="00466258" w:rsidP="00466258">
      <w:pPr>
        <w:pStyle w:val="Default"/>
        <w:rPr>
          <w:sz w:val="22"/>
          <w:szCs w:val="22"/>
        </w:rPr>
      </w:pPr>
      <w:r w:rsidRPr="00466258">
        <w:rPr>
          <w:b/>
          <w:bCs/>
          <w:sz w:val="22"/>
          <w:szCs w:val="22"/>
        </w:rPr>
        <w:t>Ans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It is Pearson’s correlation coefficient, which is also called Pearson’s R. It is the measure of linear correlation between two sets of data. The Pearson’s correlation lies between -1 and 1.</w:t>
      </w:r>
    </w:p>
    <w:p w14:paraId="7B8BCF38" w14:textId="77777777" w:rsidR="00466258" w:rsidRDefault="00466258" w:rsidP="00466258">
      <w:pPr>
        <w:pStyle w:val="Default"/>
        <w:rPr>
          <w:b/>
          <w:bCs/>
          <w:sz w:val="22"/>
          <w:szCs w:val="22"/>
        </w:rPr>
      </w:pPr>
    </w:p>
    <w:p w14:paraId="3AA1226B" w14:textId="5914519D" w:rsidR="00466258" w:rsidRPr="00466258" w:rsidRDefault="00466258" w:rsidP="00466258">
      <w:pPr>
        <w:pStyle w:val="Default"/>
        <w:rPr>
          <w:i/>
          <w:iCs/>
          <w:sz w:val="22"/>
          <w:szCs w:val="22"/>
        </w:rPr>
      </w:pPr>
      <w:r w:rsidRPr="00466258">
        <w:rPr>
          <w:i/>
          <w:iCs/>
          <w:sz w:val="22"/>
          <w:szCs w:val="22"/>
        </w:rPr>
        <w:t>r = 1 means the data is perfectly linear with a positive slope ( i.e., both variables tend to change in the same direction)</w:t>
      </w:r>
    </w:p>
    <w:p w14:paraId="52B2396A" w14:textId="77777777" w:rsidR="00466258" w:rsidRPr="00466258" w:rsidRDefault="00466258" w:rsidP="00466258">
      <w:pPr>
        <w:pStyle w:val="Default"/>
        <w:rPr>
          <w:i/>
          <w:iCs/>
          <w:sz w:val="22"/>
          <w:szCs w:val="22"/>
        </w:rPr>
      </w:pPr>
      <w:r w:rsidRPr="00466258">
        <w:rPr>
          <w:i/>
          <w:iCs/>
          <w:sz w:val="22"/>
          <w:szCs w:val="22"/>
        </w:rPr>
        <w:t>r = -1 means the data is perfectly linear with a negative slope ( i.e., both variables tend to change in different directions)</w:t>
      </w:r>
    </w:p>
    <w:p w14:paraId="1A51697B" w14:textId="77777777" w:rsidR="00466258" w:rsidRPr="00466258" w:rsidRDefault="00466258" w:rsidP="00466258">
      <w:pPr>
        <w:pStyle w:val="Default"/>
        <w:rPr>
          <w:i/>
          <w:iCs/>
          <w:sz w:val="22"/>
          <w:szCs w:val="22"/>
        </w:rPr>
      </w:pPr>
      <w:r w:rsidRPr="00466258">
        <w:rPr>
          <w:i/>
          <w:iCs/>
          <w:sz w:val="22"/>
          <w:szCs w:val="22"/>
        </w:rPr>
        <w:t>r = 0 means there is no linear association</w:t>
      </w:r>
    </w:p>
    <w:p w14:paraId="40486295" w14:textId="77777777" w:rsidR="00466258" w:rsidRPr="00466258" w:rsidRDefault="00466258" w:rsidP="00466258">
      <w:pPr>
        <w:pStyle w:val="Default"/>
        <w:rPr>
          <w:i/>
          <w:iCs/>
          <w:sz w:val="22"/>
          <w:szCs w:val="22"/>
        </w:rPr>
      </w:pPr>
      <w:r w:rsidRPr="00466258">
        <w:rPr>
          <w:i/>
          <w:iCs/>
          <w:sz w:val="22"/>
          <w:szCs w:val="22"/>
        </w:rPr>
        <w:t>r &gt; 0 &lt; 5 means there is a weak association</w:t>
      </w:r>
    </w:p>
    <w:p w14:paraId="33FAD23C" w14:textId="77777777" w:rsidR="00466258" w:rsidRPr="00466258" w:rsidRDefault="00466258" w:rsidP="00466258">
      <w:pPr>
        <w:pStyle w:val="Default"/>
        <w:rPr>
          <w:i/>
          <w:iCs/>
          <w:sz w:val="22"/>
          <w:szCs w:val="22"/>
        </w:rPr>
      </w:pPr>
      <w:r w:rsidRPr="00466258">
        <w:rPr>
          <w:i/>
          <w:iCs/>
          <w:sz w:val="22"/>
          <w:szCs w:val="22"/>
        </w:rPr>
        <w:t>r &gt; 5 &lt; 8 means there is a moderate association</w:t>
      </w:r>
    </w:p>
    <w:p w14:paraId="48AB03C8" w14:textId="77777777" w:rsidR="00466258" w:rsidRDefault="00466258" w:rsidP="00466258">
      <w:pPr>
        <w:pStyle w:val="Default"/>
        <w:rPr>
          <w:i/>
          <w:iCs/>
          <w:sz w:val="22"/>
          <w:szCs w:val="22"/>
        </w:rPr>
      </w:pPr>
      <w:r w:rsidRPr="00466258">
        <w:rPr>
          <w:i/>
          <w:iCs/>
          <w:sz w:val="22"/>
          <w:szCs w:val="22"/>
        </w:rPr>
        <w:t>r &gt; 8 means there is a strong association</w:t>
      </w:r>
    </w:p>
    <w:p w14:paraId="609BA737" w14:textId="77777777" w:rsidR="00466258" w:rsidRDefault="00466258" w:rsidP="00466258">
      <w:pPr>
        <w:pStyle w:val="Default"/>
        <w:rPr>
          <w:i/>
          <w:iCs/>
          <w:sz w:val="22"/>
          <w:szCs w:val="22"/>
        </w:rPr>
      </w:pPr>
    </w:p>
    <w:p w14:paraId="02FF4756" w14:textId="601D3684" w:rsidR="00466258" w:rsidRDefault="00056F31" w:rsidP="00466258">
      <w:pPr>
        <w:pStyle w:val="Default"/>
      </w:pPr>
      <w:r>
        <w:rPr>
          <w:b/>
          <w:bCs/>
        </w:rPr>
        <w:t>Formula</w:t>
      </w:r>
      <w:r w:rsidR="00C14803">
        <w:rPr>
          <w:b/>
          <w:bCs/>
        </w:rPr>
        <w:t xml:space="preserve">: </w:t>
      </w:r>
      <w:r w:rsidR="00C14803">
        <w:t>∑</w:t>
      </w:r>
      <w:r w:rsidR="004420A4">
        <w:t>(</w:t>
      </w:r>
      <w:r w:rsidR="00C14803">
        <w:t>(X</w:t>
      </w:r>
      <w:r w:rsidR="00C14803" w:rsidRPr="00C14803">
        <w:rPr>
          <w:vertAlign w:val="subscript"/>
        </w:rPr>
        <w:t>i</w:t>
      </w:r>
      <w:r w:rsidR="00C14803">
        <w:rPr>
          <w:vertAlign w:val="subscript"/>
        </w:rPr>
        <w:t xml:space="preserve"> </w:t>
      </w:r>
      <w:r w:rsidR="00C14803" w:rsidRPr="00C14803">
        <w:t>-</w:t>
      </w:r>
      <w:r w:rsidR="00C14803">
        <w:t xml:space="preserve"> X</w:t>
      </w:r>
      <w:r w:rsidR="00C14803" w:rsidRPr="00C14803">
        <w:rPr>
          <w:vertAlign w:val="subscript"/>
        </w:rPr>
        <w:t>mean</w:t>
      </w:r>
      <w:r w:rsidR="00C14803">
        <w:t>)(Y</w:t>
      </w:r>
      <w:r w:rsidR="00C14803" w:rsidRPr="00C14803">
        <w:rPr>
          <w:vertAlign w:val="subscript"/>
        </w:rPr>
        <w:t>i</w:t>
      </w:r>
      <w:r w:rsidR="00C14803">
        <w:rPr>
          <w:vertAlign w:val="subscript"/>
        </w:rPr>
        <w:t xml:space="preserve"> </w:t>
      </w:r>
      <w:r w:rsidR="00C14803" w:rsidRPr="00C14803">
        <w:t>-</w:t>
      </w:r>
      <w:r w:rsidR="00C14803">
        <w:t xml:space="preserve"> </w:t>
      </w:r>
      <w:r w:rsidR="00C14803">
        <w:t>Y</w:t>
      </w:r>
      <w:r w:rsidR="00C14803" w:rsidRPr="00C14803">
        <w:rPr>
          <w:vertAlign w:val="subscript"/>
        </w:rPr>
        <w:t>mean</w:t>
      </w:r>
      <w:r w:rsidR="00C14803">
        <w:t>))/√(</w:t>
      </w:r>
      <w:r w:rsidR="00C14803" w:rsidRPr="00C14803">
        <w:t xml:space="preserve"> </w:t>
      </w:r>
      <w:r w:rsidR="00C14803">
        <w:t>∑(X</w:t>
      </w:r>
      <w:r w:rsidR="00C14803" w:rsidRPr="00C14803">
        <w:rPr>
          <w:vertAlign w:val="subscript"/>
        </w:rPr>
        <w:t>i</w:t>
      </w:r>
      <w:r w:rsidR="00C14803">
        <w:rPr>
          <w:vertAlign w:val="subscript"/>
        </w:rPr>
        <w:t xml:space="preserve"> </w:t>
      </w:r>
      <w:r w:rsidR="00C14803" w:rsidRPr="00C14803">
        <w:t>-</w:t>
      </w:r>
      <w:r w:rsidR="00C14803">
        <w:t xml:space="preserve"> X</w:t>
      </w:r>
      <w:r w:rsidR="00C14803" w:rsidRPr="00C14803">
        <w:rPr>
          <w:vertAlign w:val="subscript"/>
        </w:rPr>
        <w:t>mean</w:t>
      </w:r>
      <w:r w:rsidR="00C14803">
        <w:t>)</w:t>
      </w:r>
      <w:r w:rsidR="00C14803" w:rsidRPr="00C14803">
        <w:rPr>
          <w:vertAlign w:val="superscript"/>
        </w:rPr>
        <w:t>2</w:t>
      </w:r>
      <w:r w:rsidR="00C14803">
        <w:t>∑(Y</w:t>
      </w:r>
      <w:r w:rsidR="00C14803" w:rsidRPr="00C14803">
        <w:rPr>
          <w:vertAlign w:val="subscript"/>
        </w:rPr>
        <w:t>i</w:t>
      </w:r>
      <w:r w:rsidR="00C14803">
        <w:rPr>
          <w:vertAlign w:val="subscript"/>
        </w:rPr>
        <w:t xml:space="preserve"> </w:t>
      </w:r>
      <w:r w:rsidR="00C14803" w:rsidRPr="00C14803">
        <w:t>-</w:t>
      </w:r>
      <w:r w:rsidR="00C14803">
        <w:t xml:space="preserve"> Y</w:t>
      </w:r>
      <w:r w:rsidR="00C14803" w:rsidRPr="00C14803">
        <w:rPr>
          <w:vertAlign w:val="subscript"/>
        </w:rPr>
        <w:t>mean</w:t>
      </w:r>
      <w:r w:rsidR="00C14803">
        <w:t>)</w:t>
      </w:r>
      <w:r w:rsidR="00C14803" w:rsidRPr="00C14803">
        <w:rPr>
          <w:vertAlign w:val="superscript"/>
        </w:rPr>
        <w:t>2</w:t>
      </w:r>
      <w:r w:rsidR="00C14803">
        <w:t>)</w:t>
      </w:r>
    </w:p>
    <w:p w14:paraId="5BC15080" w14:textId="223A2395" w:rsidR="00625E1A" w:rsidRDefault="00625E1A" w:rsidP="00466258">
      <w:pPr>
        <w:pStyle w:val="Default"/>
      </w:pPr>
    </w:p>
    <w:p w14:paraId="11302678" w14:textId="15DF2921" w:rsidR="005D13A5" w:rsidRDefault="005D13A5" w:rsidP="005D13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What is scaling? Why is scaling performed? What is the difference between normalized scaling and standardized scaling? </w:t>
      </w:r>
    </w:p>
    <w:p w14:paraId="2B73BFE1" w14:textId="6DC26E76" w:rsidR="00625E1A" w:rsidRDefault="005D13A5" w:rsidP="00466258">
      <w:pPr>
        <w:pStyle w:val="Default"/>
      </w:pPr>
      <w:r w:rsidRPr="005D13A5">
        <w:rPr>
          <w:b/>
          <w:bCs/>
          <w:sz w:val="22"/>
          <w:szCs w:val="22"/>
        </w:rPr>
        <w:t>Ans:</w:t>
      </w:r>
      <w:r>
        <w:rPr>
          <w:b/>
          <w:bCs/>
        </w:rPr>
        <w:t xml:space="preserve"> </w:t>
      </w:r>
      <w:r>
        <w:t xml:space="preserve">Scaling the process in which we scale the features into same levels. So improve the calculation. </w:t>
      </w:r>
    </w:p>
    <w:p w14:paraId="5714A37F" w14:textId="2D72B7FA" w:rsidR="00D80020" w:rsidRDefault="00D80020" w:rsidP="00466258">
      <w:pPr>
        <w:pStyle w:val="Default"/>
      </w:pPr>
      <w:r w:rsidRPr="00D80020">
        <w:rPr>
          <w:b/>
          <w:bCs/>
        </w:rPr>
        <w:t>Normalization</w:t>
      </w:r>
      <w:r>
        <w:rPr>
          <w:b/>
          <w:bCs/>
        </w:rPr>
        <w:t xml:space="preserve">: </w:t>
      </w:r>
      <w:r>
        <w:t>It is one of the scaling method in which we use min and max value of the feature</w:t>
      </w:r>
      <w:r w:rsidR="008A495B">
        <w:t xml:space="preserve"> used</w:t>
      </w:r>
      <w:r>
        <w:t xml:space="preserve"> to scale the same feature.</w:t>
      </w:r>
    </w:p>
    <w:p w14:paraId="628EEC48" w14:textId="0C9B6187" w:rsidR="00D80020" w:rsidRDefault="008A495B" w:rsidP="00466258">
      <w:pPr>
        <w:pStyle w:val="Default"/>
      </w:pPr>
      <w:r>
        <w:t>Scales value between 0,1 or 1, -1</w:t>
      </w:r>
    </w:p>
    <w:p w14:paraId="40A9958C" w14:textId="39F9C7A0" w:rsidR="008A495B" w:rsidRDefault="008A495B" w:rsidP="00466258">
      <w:pPr>
        <w:pStyle w:val="Default"/>
      </w:pPr>
      <w:r>
        <w:t>Useful when we don’t know about outliers.</w:t>
      </w:r>
    </w:p>
    <w:p w14:paraId="3E6C106E" w14:textId="77777777" w:rsidR="008A495B" w:rsidRPr="00D80020" w:rsidRDefault="008A495B" w:rsidP="00466258">
      <w:pPr>
        <w:pStyle w:val="Default"/>
      </w:pPr>
    </w:p>
    <w:p w14:paraId="138BC1C5" w14:textId="22974627" w:rsidR="008A495B" w:rsidRDefault="008A495B" w:rsidP="008A495B">
      <w:pPr>
        <w:pStyle w:val="Default"/>
      </w:pPr>
      <w:r>
        <w:rPr>
          <w:b/>
          <w:bCs/>
        </w:rPr>
        <w:t>Standardization</w:t>
      </w:r>
      <w:r>
        <w:rPr>
          <w:b/>
          <w:bCs/>
        </w:rPr>
        <w:t xml:space="preserve">: </w:t>
      </w:r>
      <w:r>
        <w:t xml:space="preserve">It is one of the scaling method in which we use </w:t>
      </w:r>
      <w:r>
        <w:t>mean</w:t>
      </w:r>
      <w:r>
        <w:t xml:space="preserve"> and</w:t>
      </w:r>
      <w:r>
        <w:t xml:space="preserve"> standard deviation</w:t>
      </w:r>
      <w:r>
        <w:t xml:space="preserve"> value of the feature</w:t>
      </w:r>
      <w:r>
        <w:t xml:space="preserve"> used</w:t>
      </w:r>
      <w:r>
        <w:t xml:space="preserve"> to scale the same feature.</w:t>
      </w:r>
    </w:p>
    <w:p w14:paraId="73954FD2" w14:textId="2FCD2240" w:rsidR="008A495B" w:rsidRDefault="008A495B" w:rsidP="008A495B">
      <w:pPr>
        <w:pStyle w:val="Default"/>
      </w:pPr>
      <w:r>
        <w:t>It ensures 0 mean and unit standard deviation.</w:t>
      </w:r>
    </w:p>
    <w:p w14:paraId="710E0867" w14:textId="79624B4A" w:rsidR="00122117" w:rsidRDefault="008A495B" w:rsidP="008A495B">
      <w:pPr>
        <w:pStyle w:val="Default"/>
        <w:rPr>
          <w:sz w:val="22"/>
          <w:szCs w:val="22"/>
        </w:rPr>
      </w:pPr>
      <w:r>
        <w:t xml:space="preserve">Useful when </w:t>
      </w:r>
      <w:r>
        <w:t>the distribution is normal</w:t>
      </w:r>
      <w:r>
        <w:t>.</w:t>
      </w:r>
    </w:p>
    <w:p w14:paraId="7015377E" w14:textId="78FEC7C5" w:rsidR="00D401D7" w:rsidRDefault="00D401D7" w:rsidP="00B42164">
      <w:pPr>
        <w:pStyle w:val="Default"/>
        <w:rPr>
          <w:sz w:val="22"/>
          <w:szCs w:val="22"/>
        </w:rPr>
      </w:pPr>
    </w:p>
    <w:p w14:paraId="519AB794" w14:textId="44C828BA" w:rsidR="000D445D" w:rsidRDefault="000D445D" w:rsidP="000D44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You might have observed that sometimes the value of VIF is infinite. Why does this happen? </w:t>
      </w:r>
    </w:p>
    <w:p w14:paraId="4DCF3E43" w14:textId="2A66964E" w:rsidR="000D445D" w:rsidRDefault="000D445D" w:rsidP="000D445D">
      <w:pPr>
        <w:pStyle w:val="Default"/>
        <w:rPr>
          <w:sz w:val="22"/>
          <w:szCs w:val="22"/>
        </w:rPr>
      </w:pPr>
      <w:r w:rsidRPr="000D445D">
        <w:rPr>
          <w:b/>
          <w:bCs/>
          <w:sz w:val="22"/>
          <w:szCs w:val="22"/>
        </w:rPr>
        <w:t>Ans</w:t>
      </w:r>
      <w:r>
        <w:rPr>
          <w:b/>
          <w:bCs/>
          <w:sz w:val="22"/>
          <w:szCs w:val="22"/>
        </w:rPr>
        <w:t xml:space="preserve">: </w:t>
      </w:r>
      <w:r w:rsidR="00BE7E6B">
        <w:rPr>
          <w:sz w:val="22"/>
          <w:szCs w:val="22"/>
        </w:rPr>
        <w:t xml:space="preserve">When VIF is infinity then it indicates strong </w:t>
      </w:r>
      <w:r w:rsidR="00AD53A2">
        <w:rPr>
          <w:sz w:val="22"/>
          <w:szCs w:val="22"/>
        </w:rPr>
        <w:t xml:space="preserve">collinearity </w:t>
      </w:r>
      <w:r w:rsidR="00BE7E6B">
        <w:rPr>
          <w:sz w:val="22"/>
          <w:szCs w:val="22"/>
        </w:rPr>
        <w:t xml:space="preserve">between independent variables. </w:t>
      </w:r>
      <w:r w:rsidR="009E557A">
        <w:rPr>
          <w:sz w:val="22"/>
          <w:szCs w:val="22"/>
        </w:rPr>
        <w:t>Because in that case we get R2 = 1 and as we know the formula to calculate the VIF is</w:t>
      </w:r>
    </w:p>
    <w:p w14:paraId="02EF9D76" w14:textId="54F5803B" w:rsidR="009E557A" w:rsidRDefault="009E557A" w:rsidP="000D44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1/(1-R2), which is infinity in such scenario.</w:t>
      </w:r>
    </w:p>
    <w:p w14:paraId="5E06AD60" w14:textId="77777777" w:rsidR="001C67FE" w:rsidRDefault="001C67FE" w:rsidP="001C67FE">
      <w:pPr>
        <w:pStyle w:val="Default"/>
        <w:rPr>
          <w:sz w:val="22"/>
          <w:szCs w:val="22"/>
        </w:rPr>
      </w:pPr>
    </w:p>
    <w:p w14:paraId="1BA14011" w14:textId="356C7101" w:rsidR="001C67FE" w:rsidRDefault="001C67FE" w:rsidP="001C67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is a Q-Q plot? Explain the use and importance of a Q-Q plot in linear regression. </w:t>
      </w:r>
    </w:p>
    <w:p w14:paraId="51F79C39" w14:textId="78A63CAB" w:rsidR="00543ED9" w:rsidRDefault="009620D6" w:rsidP="00B90A77">
      <w:r w:rsidRPr="009620D6">
        <w:rPr>
          <w:b/>
          <w:bCs/>
        </w:rPr>
        <w:t>Ans:</w:t>
      </w:r>
      <w:r>
        <w:rPr>
          <w:b/>
          <w:bCs/>
        </w:rPr>
        <w:t xml:space="preserve"> </w:t>
      </w:r>
      <w:r w:rsidRPr="009620D6">
        <w:t>When the quantiles of two variables are plotted against each other, then the plot obtained is known as quantile – quantile plot or qqplot. This plot provides a summary of whether the distributions of two variables are similar or not with respect to the locations.</w:t>
      </w:r>
    </w:p>
    <w:p w14:paraId="1C7263EF" w14:textId="715B4337" w:rsidR="009C00D4" w:rsidRPr="009620D6" w:rsidRDefault="008060EA" w:rsidP="00B90A77">
      <w:r>
        <w:t>It is used to compare the shapes of distributions.</w:t>
      </w:r>
    </w:p>
    <w:sectPr w:rsidR="009C00D4" w:rsidRPr="0096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B434A"/>
    <w:multiLevelType w:val="hybridMultilevel"/>
    <w:tmpl w:val="69242BC8"/>
    <w:lvl w:ilvl="0" w:tplc="7BCE0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70B7E"/>
    <w:multiLevelType w:val="hybridMultilevel"/>
    <w:tmpl w:val="C66CB658"/>
    <w:lvl w:ilvl="0" w:tplc="ED962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75164">
    <w:abstractNumId w:val="1"/>
  </w:num>
  <w:num w:numId="2" w16cid:durableId="59036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0B"/>
    <w:rsid w:val="00056F31"/>
    <w:rsid w:val="000650B6"/>
    <w:rsid w:val="00083014"/>
    <w:rsid w:val="000D445D"/>
    <w:rsid w:val="00122117"/>
    <w:rsid w:val="00147AEF"/>
    <w:rsid w:val="00166151"/>
    <w:rsid w:val="001C67FE"/>
    <w:rsid w:val="00211D5B"/>
    <w:rsid w:val="002C60CA"/>
    <w:rsid w:val="00345C94"/>
    <w:rsid w:val="00390936"/>
    <w:rsid w:val="004420A4"/>
    <w:rsid w:val="00466258"/>
    <w:rsid w:val="00543ED9"/>
    <w:rsid w:val="005D13A5"/>
    <w:rsid w:val="00606F6C"/>
    <w:rsid w:val="00625E1A"/>
    <w:rsid w:val="00636581"/>
    <w:rsid w:val="007E037E"/>
    <w:rsid w:val="007E456D"/>
    <w:rsid w:val="008060EA"/>
    <w:rsid w:val="008A495B"/>
    <w:rsid w:val="008E3FC4"/>
    <w:rsid w:val="00902B9E"/>
    <w:rsid w:val="00911670"/>
    <w:rsid w:val="00926EC9"/>
    <w:rsid w:val="009620D6"/>
    <w:rsid w:val="009C00D4"/>
    <w:rsid w:val="009E557A"/>
    <w:rsid w:val="00A869BC"/>
    <w:rsid w:val="00A9091B"/>
    <w:rsid w:val="00AA5D7F"/>
    <w:rsid w:val="00AA732E"/>
    <w:rsid w:val="00AD53A2"/>
    <w:rsid w:val="00B42164"/>
    <w:rsid w:val="00B83AFC"/>
    <w:rsid w:val="00B90A77"/>
    <w:rsid w:val="00BE7E6B"/>
    <w:rsid w:val="00C14803"/>
    <w:rsid w:val="00C25884"/>
    <w:rsid w:val="00C647DD"/>
    <w:rsid w:val="00C64937"/>
    <w:rsid w:val="00CB4B48"/>
    <w:rsid w:val="00CC4124"/>
    <w:rsid w:val="00CF630B"/>
    <w:rsid w:val="00D401D7"/>
    <w:rsid w:val="00D54F29"/>
    <w:rsid w:val="00D6060D"/>
    <w:rsid w:val="00D80020"/>
    <w:rsid w:val="00DB0EB9"/>
    <w:rsid w:val="00E34BA7"/>
    <w:rsid w:val="00E61069"/>
    <w:rsid w:val="00EC7875"/>
    <w:rsid w:val="00EF0D5D"/>
    <w:rsid w:val="00F87D76"/>
    <w:rsid w:val="00F94C27"/>
    <w:rsid w:val="00F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C00C"/>
  <w15:chartTrackingRefBased/>
  <w15:docId w15:val="{F3030B59-21FF-469D-8A71-AD672FA5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3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B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4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Ascent</dc:creator>
  <cp:keywords/>
  <dc:description/>
  <cp:lastModifiedBy>Ascent</cp:lastModifiedBy>
  <cp:revision>47</cp:revision>
  <dcterms:created xsi:type="dcterms:W3CDTF">2022-09-14T05:04:00Z</dcterms:created>
  <dcterms:modified xsi:type="dcterms:W3CDTF">2022-09-14T12:38:00Z</dcterms:modified>
</cp:coreProperties>
</file>