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9A6D" w14:textId="670C17F6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1. The normal form which satisfies multivalued dependencies and which is in BCNF is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4 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3 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2 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F2294E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602F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Fourth normal form is more restrictive than BCNF. </w:t>
      </w:r>
    </w:p>
    <w:p w14:paraId="562769C7" w14:textId="06ADA9A8" w:rsidR="006602F2" w:rsidRPr="006602F2" w:rsidRDefault="006602F2" w:rsidP="0066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111EC55" w14:textId="56001F9E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2. Which of the following is a tuple-generating dependencies?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Functional dependency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Equality-generating dependencies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Multivalued dependencies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Non-functional dependency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A44813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Multivalued dependencies, do not rule out the existence of certain tuples. Instead, they require that other tuples of a certain form be present in the relation. </w:t>
      </w:r>
    </w:p>
    <w:p w14:paraId="246E00E2" w14:textId="5DC9D5C6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3. The main task carried out in the __________ is to remove repeating attributes to separate tables.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First Normal Form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Second Normal Form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Third Normal Form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Fourth Normal Form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249ADF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602F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Multivalued dependencies, do not rule out the existence of certain tuples. Instead, they require that other tuples of a certain form be present in the relation. </w:t>
      </w:r>
    </w:p>
    <w:p w14:paraId="36561C67" w14:textId="231B03EB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4. Which of the normal form is based on multivalued dependencies?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First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Second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Third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Fourth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8C6885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Multivalued dependencies, do not rule out the existence of certain tuples. Instead, they require that other tuples of a certain form be present in the relation. </w:t>
      </w:r>
    </w:p>
    <w:p w14:paraId="45928CA2" w14:textId="4F525923" w:rsidR="006602F2" w:rsidRPr="006602F2" w:rsidRDefault="006602F2" w:rsidP="0066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22A0649" w14:textId="5E7212EE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lastRenderedPageBreak/>
        <w:t>5. Which forms has a relation that possesses data about an individual entity?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2NF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3NF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4NF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5NF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3FD36B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Explanation: A Table is in 4NF if and only if, for every one of its non-trivial multivalued dependencies X \</w:t>
      </w:r>
      <w:proofErr w:type="spellStart"/>
      <w:r w:rsidRPr="006602F2">
        <w:rPr>
          <w:rFonts w:ascii="Times New Roman" w:eastAsia="Times New Roman" w:hAnsi="Times New Roman" w:cs="Times New Roman"/>
          <w:sz w:val="24"/>
          <w:szCs w:val="24"/>
        </w:rPr>
        <w:t>twoheadrightarrow</w:t>
      </w:r>
      <w:proofErr w:type="spellEnd"/>
      <w:r w:rsidRPr="006602F2">
        <w:rPr>
          <w:rFonts w:ascii="Times New Roman" w:eastAsia="Times New Roman" w:hAnsi="Times New Roman" w:cs="Times New Roman"/>
          <w:sz w:val="24"/>
          <w:szCs w:val="24"/>
        </w:rPr>
        <w:t xml:space="preserve"> Y, X is a </w:t>
      </w:r>
      <w:proofErr w:type="spellStart"/>
      <w:r w:rsidRPr="006602F2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6602F2">
        <w:rPr>
          <w:rFonts w:ascii="Times New Roman" w:eastAsia="Times New Roman" w:hAnsi="Times New Roman" w:cs="Times New Roman"/>
          <w:sz w:val="24"/>
          <w:szCs w:val="24"/>
        </w:rPr>
        <w:t xml:space="preserve">—that is, X is either a candidate key or a superset thereof. </w:t>
      </w:r>
    </w:p>
    <w:p w14:paraId="489E92DA" w14:textId="594D1604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6. If a multivalued dependency holds and is not implied by the corresponding functional dependency, it usually arises from one of the following sources.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A many-to-many relationship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A multivalued attribute of an entity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A one-to-many relationship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Both A many-to-many relationship set and A multivalued attribute of an entity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748D04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For a many-to-many relationship set each related entity set has its own schema and there is an additional schema for the relationship set. For a multivalued attribute, a separate schema is created consisting of that attribute and the primary key of the entity set. </w:t>
      </w:r>
    </w:p>
    <w:p w14:paraId="4052816F" w14:textId="7D528452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7. Which of the following has each related entity set has its own schema and there is an additional schema for the relationship set?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A many-to-many relationship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A multivalued attribute of an entity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A one-to-many relationship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3C54E5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602F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a multivalued dependency holds and is not implied by the corresponding functional dependency, it usually arises from this source. </w:t>
      </w:r>
    </w:p>
    <w:p w14:paraId="7D91994C" w14:textId="25327C04" w:rsidR="006602F2" w:rsidRPr="006602F2" w:rsidRDefault="006602F2" w:rsidP="006602F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5B2FD15" w14:textId="61AB3B11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8. In which of the following, a separate schema is created consisting of that attribute and the primary key of the entity set.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A many-to-many relationship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A multivalued attribute of an entity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A one-to-many relationship set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A3EDDD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lastRenderedPageBreak/>
        <w:t>Answer: b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a multivalued dependency holds and is not implied by the corresponding functional dependency, it usually arises from this source. </w:t>
      </w:r>
    </w:p>
    <w:p w14:paraId="01E90BF5" w14:textId="0105EFFE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9. Fifth Normal form is concerned with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Functional dependency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Multivalued dependency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Join dependency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Domain-key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7C7338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a multivalued dependency holds and is not implied by the corresponding functional dependency, it usually arises from this source. </w:t>
      </w:r>
    </w:p>
    <w:p w14:paraId="155D148C" w14:textId="49554385" w:rsidR="006602F2" w:rsidRPr="006602F2" w:rsidRDefault="006602F2" w:rsidP="0066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10. In 2NF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a) No functional dependencies (FDs) exist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b) No multivalued dependencies (MVDs) exist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c) No partial FDs exist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>d) No partial MVDs exist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2EEA0A3D" w14:textId="77777777" w:rsidR="006602F2" w:rsidRPr="006602F2" w:rsidRDefault="006602F2" w:rsidP="006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F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602F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a multivalued dependency holds and is not implied by the corresponding functional dependency, it usually arises from this source. </w:t>
      </w:r>
    </w:p>
    <w:p w14:paraId="295EB1C0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E4"/>
    <w:rsid w:val="006602F2"/>
    <w:rsid w:val="006A7775"/>
    <w:rsid w:val="00D519E4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687C-00C1-4A06-8324-CABD9470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60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2019-07-19T15:01:00Z</dcterms:created>
  <dcterms:modified xsi:type="dcterms:W3CDTF">2019-07-19T15:01:00Z</dcterms:modified>
</cp:coreProperties>
</file>