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959C3" w14:textId="69201F82" w:rsidR="002419FB" w:rsidRDefault="002419FB" w:rsidP="002419FB"/>
    <w:p w14:paraId="4A654104" w14:textId="77777777" w:rsidR="002419FB" w:rsidRDefault="002419FB" w:rsidP="002419FB"/>
    <w:p w14:paraId="297C129E" w14:textId="77777777" w:rsidR="002419FB" w:rsidRDefault="002419FB" w:rsidP="002419FB"/>
    <w:p w14:paraId="17E2FAE9" w14:textId="77777777" w:rsidR="002419FB" w:rsidRDefault="002419FB" w:rsidP="002419FB"/>
    <w:p w14:paraId="79C0895E" w14:textId="55E5E786" w:rsidR="002419FB" w:rsidRDefault="002419FB" w:rsidP="002419FB">
      <w:pPr>
        <w:rPr>
          <w:rFonts w:ascii="Times New Roman" w:hAnsi="Times New Roman" w:cs="Times New Roman"/>
          <w:b/>
          <w:bCs/>
          <w:sz w:val="56"/>
          <w:szCs w:val="56"/>
        </w:rPr>
      </w:pPr>
    </w:p>
    <w:p w14:paraId="5F7894FD" w14:textId="14CC519E" w:rsidR="002419FB" w:rsidRDefault="002419FB" w:rsidP="002419FB">
      <w:pPr>
        <w:rPr>
          <w:rFonts w:ascii="Times New Roman" w:hAnsi="Times New Roman" w:cs="Times New Roman"/>
          <w:b/>
          <w:bCs/>
          <w:sz w:val="56"/>
          <w:szCs w:val="56"/>
        </w:rPr>
      </w:pPr>
      <w:r>
        <w:rPr>
          <w:noProof/>
        </w:rPr>
        <w:drawing>
          <wp:inline distT="0" distB="0" distL="0" distR="0" wp14:anchorId="7D63DA3C" wp14:editId="7AB826B4">
            <wp:extent cx="5501651" cy="1459995"/>
            <wp:effectExtent l="0" t="0" r="3810" b="6985"/>
            <wp:docPr id="985892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892953" name="Picture 98589295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01651" cy="1459995"/>
                    </a:xfrm>
                    <a:prstGeom prst="rect">
                      <a:avLst/>
                    </a:prstGeom>
                  </pic:spPr>
                </pic:pic>
              </a:graphicData>
            </a:graphic>
          </wp:inline>
        </w:drawing>
      </w:r>
    </w:p>
    <w:p w14:paraId="4624A19D" w14:textId="77777777" w:rsidR="002419FB" w:rsidRDefault="002419FB" w:rsidP="002419FB">
      <w:pPr>
        <w:rPr>
          <w:rFonts w:ascii="Times New Roman" w:hAnsi="Times New Roman" w:cs="Times New Roman"/>
          <w:b/>
          <w:bCs/>
          <w:sz w:val="56"/>
          <w:szCs w:val="56"/>
        </w:rPr>
      </w:pPr>
    </w:p>
    <w:p w14:paraId="6A62DB59" w14:textId="276DB5ED" w:rsidR="002419FB" w:rsidRDefault="00161F10" w:rsidP="00161F10">
      <w:pPr>
        <w:jc w:val="center"/>
        <w:rPr>
          <w:rFonts w:ascii="Times New Roman" w:hAnsi="Times New Roman" w:cs="Times New Roman"/>
          <w:b/>
          <w:bCs/>
          <w:sz w:val="40"/>
          <w:szCs w:val="40"/>
        </w:rPr>
      </w:pPr>
      <w:r w:rsidRPr="00161F10">
        <w:rPr>
          <w:rFonts w:ascii="Times New Roman" w:hAnsi="Times New Roman" w:cs="Times New Roman"/>
          <w:b/>
          <w:bCs/>
          <w:sz w:val="56"/>
          <w:szCs w:val="56"/>
        </w:rPr>
        <w:t xml:space="preserve">Mapping the Educational Landscape: </w:t>
      </w:r>
      <w:r w:rsidRPr="00161F10">
        <w:rPr>
          <w:rFonts w:ascii="Times New Roman" w:hAnsi="Times New Roman" w:cs="Times New Roman"/>
          <w:b/>
          <w:bCs/>
          <w:sz w:val="32"/>
          <w:szCs w:val="32"/>
        </w:rPr>
        <w:t>A Comprehensive Data Analytics Study of Engineering Colleges in India</w:t>
      </w:r>
    </w:p>
    <w:p w14:paraId="380A8A42" w14:textId="77777777" w:rsidR="00161F10" w:rsidRPr="00196C8F" w:rsidRDefault="00161F10" w:rsidP="00161F10">
      <w:pPr>
        <w:jc w:val="center"/>
        <w:rPr>
          <w:rFonts w:ascii="Times New Roman" w:hAnsi="Times New Roman" w:cs="Times New Roman"/>
          <w:b/>
          <w:bCs/>
          <w:sz w:val="56"/>
          <w:szCs w:val="56"/>
        </w:rPr>
      </w:pPr>
    </w:p>
    <w:p w14:paraId="6D85DD71" w14:textId="77777777" w:rsidR="002419FB" w:rsidRPr="00196C8F" w:rsidRDefault="002419FB" w:rsidP="002419FB">
      <w:pPr>
        <w:rPr>
          <w:rFonts w:ascii="Times New Roman" w:hAnsi="Times New Roman" w:cs="Times New Roman"/>
          <w:sz w:val="44"/>
          <w:szCs w:val="44"/>
        </w:rPr>
      </w:pPr>
      <w:r>
        <w:rPr>
          <w:rFonts w:ascii="Times New Roman" w:hAnsi="Times New Roman" w:cs="Times New Roman"/>
          <w:b/>
          <w:bCs/>
          <w:sz w:val="56"/>
          <w:szCs w:val="56"/>
        </w:rPr>
        <w:t xml:space="preserve">                  </w:t>
      </w:r>
      <w:r w:rsidRPr="00196C8F">
        <w:rPr>
          <w:rFonts w:ascii="Times New Roman" w:hAnsi="Times New Roman" w:cs="Times New Roman"/>
          <w:sz w:val="44"/>
          <w:szCs w:val="44"/>
        </w:rPr>
        <w:t xml:space="preserve">Data </w:t>
      </w:r>
      <w:r w:rsidRPr="00196C8F">
        <w:rPr>
          <w:rFonts w:ascii="Times New Roman" w:hAnsi="Times New Roman" w:cs="Times New Roman"/>
          <w:sz w:val="48"/>
          <w:szCs w:val="48"/>
        </w:rPr>
        <w:t>analytics</w:t>
      </w:r>
      <w:r w:rsidRPr="00196C8F">
        <w:rPr>
          <w:rFonts w:ascii="Times New Roman" w:hAnsi="Times New Roman" w:cs="Times New Roman"/>
          <w:sz w:val="44"/>
          <w:szCs w:val="44"/>
        </w:rPr>
        <w:t xml:space="preserve"> project </w:t>
      </w:r>
    </w:p>
    <w:p w14:paraId="438D1869" w14:textId="1AFF25E6" w:rsidR="002419FB" w:rsidRPr="00196C8F" w:rsidRDefault="002419FB" w:rsidP="002419FB">
      <w:pPr>
        <w:rPr>
          <w:rFonts w:ascii="Times New Roman" w:hAnsi="Times New Roman" w:cs="Times New Roman"/>
          <w:sz w:val="44"/>
          <w:szCs w:val="44"/>
        </w:rPr>
      </w:pPr>
      <w:r w:rsidRPr="00196C8F">
        <w:rPr>
          <w:rFonts w:ascii="Times New Roman" w:hAnsi="Times New Roman" w:cs="Times New Roman"/>
          <w:sz w:val="44"/>
          <w:szCs w:val="44"/>
        </w:rPr>
        <w:t xml:space="preserve">                           </w:t>
      </w:r>
      <w:r>
        <w:rPr>
          <w:rFonts w:ascii="Times New Roman" w:hAnsi="Times New Roman" w:cs="Times New Roman"/>
          <w:sz w:val="44"/>
          <w:szCs w:val="44"/>
        </w:rPr>
        <w:t xml:space="preserve">    </w:t>
      </w:r>
      <w:r w:rsidRPr="00196C8F">
        <w:rPr>
          <w:rFonts w:ascii="Times New Roman" w:hAnsi="Times New Roman" w:cs="Times New Roman"/>
          <w:sz w:val="44"/>
          <w:szCs w:val="44"/>
        </w:rPr>
        <w:t xml:space="preserve"> </w:t>
      </w:r>
      <w:r>
        <w:rPr>
          <w:rFonts w:ascii="Times New Roman" w:hAnsi="Times New Roman" w:cs="Times New Roman"/>
          <w:sz w:val="44"/>
          <w:szCs w:val="44"/>
        </w:rPr>
        <w:t xml:space="preserve">    b</w:t>
      </w:r>
      <w:r w:rsidRPr="00196C8F">
        <w:rPr>
          <w:rFonts w:ascii="Times New Roman" w:hAnsi="Times New Roman" w:cs="Times New Roman"/>
          <w:sz w:val="44"/>
          <w:szCs w:val="44"/>
        </w:rPr>
        <w:t>y</w:t>
      </w:r>
    </w:p>
    <w:p w14:paraId="16EE3E67" w14:textId="77777777" w:rsidR="002419FB" w:rsidRDefault="002419FB" w:rsidP="002419FB">
      <w:pPr>
        <w:rPr>
          <w:rFonts w:ascii="Times New Roman" w:hAnsi="Times New Roman" w:cs="Times New Roman"/>
          <w:sz w:val="44"/>
          <w:szCs w:val="44"/>
        </w:rPr>
      </w:pPr>
      <w:r w:rsidRPr="00196C8F">
        <w:rPr>
          <w:rFonts w:ascii="Times New Roman" w:hAnsi="Times New Roman" w:cs="Times New Roman"/>
          <w:sz w:val="44"/>
          <w:szCs w:val="44"/>
        </w:rPr>
        <w:t xml:space="preserve">                   </w:t>
      </w:r>
      <w:r>
        <w:rPr>
          <w:rFonts w:ascii="Times New Roman" w:hAnsi="Times New Roman" w:cs="Times New Roman"/>
          <w:sz w:val="44"/>
          <w:szCs w:val="44"/>
        </w:rPr>
        <w:t xml:space="preserve">         </w:t>
      </w:r>
      <w:r w:rsidRPr="00196C8F">
        <w:rPr>
          <w:rFonts w:ascii="Times New Roman" w:hAnsi="Times New Roman" w:cs="Times New Roman"/>
          <w:sz w:val="44"/>
          <w:szCs w:val="44"/>
        </w:rPr>
        <w:t>Basani Rakesh</w:t>
      </w:r>
    </w:p>
    <w:p w14:paraId="5E0B57E4" w14:textId="77777777" w:rsidR="00007D39" w:rsidRDefault="00007D39"/>
    <w:p w14:paraId="2A178F79" w14:textId="77777777" w:rsidR="002419FB" w:rsidRDefault="002419FB"/>
    <w:p w14:paraId="2DCFBBAB" w14:textId="77777777" w:rsidR="002419FB" w:rsidRDefault="002419FB"/>
    <w:p w14:paraId="034E3077" w14:textId="77777777" w:rsidR="002419FB" w:rsidRDefault="002419FB"/>
    <w:p w14:paraId="1D715E62" w14:textId="77777777" w:rsidR="002419FB" w:rsidRDefault="002419FB"/>
    <w:p w14:paraId="770F3695" w14:textId="77777777" w:rsidR="002419FB" w:rsidRDefault="002419FB"/>
    <w:p w14:paraId="1B1AE4FB" w14:textId="77777777" w:rsidR="002419FB" w:rsidRDefault="002419FB" w:rsidP="002419FB">
      <w:pPr>
        <w:rPr>
          <w:rFonts w:ascii="Times New Roman" w:hAnsi="Times New Roman" w:cs="Times New Roman"/>
          <w:b/>
          <w:bCs/>
          <w:sz w:val="48"/>
          <w:szCs w:val="48"/>
        </w:rPr>
      </w:pPr>
      <w:r>
        <w:rPr>
          <w:rFonts w:ascii="Times New Roman" w:hAnsi="Times New Roman" w:cs="Times New Roman"/>
          <w:sz w:val="44"/>
          <w:szCs w:val="44"/>
        </w:rPr>
        <w:t xml:space="preserve">                           </w:t>
      </w:r>
      <w:r w:rsidRPr="00196C8F">
        <w:rPr>
          <w:rFonts w:ascii="Times New Roman" w:hAnsi="Times New Roman" w:cs="Times New Roman"/>
          <w:b/>
          <w:bCs/>
          <w:sz w:val="48"/>
          <w:szCs w:val="48"/>
        </w:rPr>
        <w:t>Acknowledgment</w:t>
      </w:r>
    </w:p>
    <w:p w14:paraId="71CF28C7" w14:textId="77777777" w:rsidR="002419FB" w:rsidRDefault="002419FB" w:rsidP="002419FB">
      <w:pPr>
        <w:rPr>
          <w:rFonts w:ascii="Times New Roman" w:hAnsi="Times New Roman" w:cs="Times New Roman"/>
          <w:b/>
          <w:bCs/>
          <w:sz w:val="48"/>
          <w:szCs w:val="48"/>
        </w:rPr>
      </w:pPr>
    </w:p>
    <w:p w14:paraId="0EDC586F" w14:textId="73F6EE56" w:rsidR="003B5A9F" w:rsidRPr="003B5A9F" w:rsidRDefault="002419FB" w:rsidP="003B5A9F">
      <w:pPr>
        <w:jc w:val="center"/>
        <w:rPr>
          <w:rFonts w:ascii="Times New Roman" w:hAnsi="Times New Roman" w:cs="Times New Roman"/>
          <w:b/>
          <w:bCs/>
          <w:sz w:val="40"/>
          <w:szCs w:val="40"/>
        </w:rPr>
      </w:pPr>
      <w:r w:rsidRPr="00196C8F">
        <w:rPr>
          <w:rFonts w:ascii="Times New Roman" w:hAnsi="Times New Roman" w:cs="Times New Roman"/>
          <w:sz w:val="40"/>
          <w:szCs w:val="40"/>
        </w:rPr>
        <w:t xml:space="preserve">We extend our heartfelt gratitude to everyone who </w:t>
      </w:r>
      <w:r w:rsidRPr="003B5A9F">
        <w:rPr>
          <w:rFonts w:ascii="Times New Roman" w:hAnsi="Times New Roman" w:cs="Times New Roman"/>
          <w:sz w:val="40"/>
          <w:szCs w:val="40"/>
        </w:rPr>
        <w:t>contributed to the successful completion of this project,</w:t>
      </w:r>
      <w:r w:rsidRPr="00196C8F">
        <w:rPr>
          <w:rFonts w:ascii="Times New Roman" w:hAnsi="Times New Roman" w:cs="Times New Roman"/>
          <w:sz w:val="40"/>
          <w:szCs w:val="40"/>
        </w:rPr>
        <w:t xml:space="preserve"> </w:t>
      </w:r>
      <w:r w:rsidR="003B5A9F">
        <w:rPr>
          <w:rFonts w:ascii="Times New Roman" w:hAnsi="Times New Roman" w:cs="Times New Roman"/>
          <w:sz w:val="40"/>
          <w:szCs w:val="40"/>
        </w:rPr>
        <w:t>“</w:t>
      </w:r>
      <w:r w:rsidR="003B5A9F" w:rsidRPr="003B5A9F">
        <w:rPr>
          <w:rFonts w:ascii="Times New Roman" w:hAnsi="Times New Roman" w:cs="Times New Roman"/>
          <w:i/>
          <w:iCs/>
          <w:sz w:val="40"/>
          <w:szCs w:val="40"/>
        </w:rPr>
        <w:t>Mapping the Educational Landscape: A Comprehensive Data Analytics Study of Engineering Colleges in India</w:t>
      </w:r>
      <w:r w:rsidR="003B5A9F">
        <w:rPr>
          <w:rFonts w:ascii="Times New Roman" w:hAnsi="Times New Roman" w:cs="Times New Roman"/>
          <w:i/>
          <w:iCs/>
          <w:sz w:val="40"/>
          <w:szCs w:val="40"/>
        </w:rPr>
        <w:t>”</w:t>
      </w:r>
    </w:p>
    <w:p w14:paraId="335C51F4" w14:textId="3639500C" w:rsidR="002419FB" w:rsidRPr="00196C8F" w:rsidRDefault="002419FB" w:rsidP="002419FB">
      <w:pPr>
        <w:rPr>
          <w:rFonts w:ascii="Times New Roman" w:hAnsi="Times New Roman" w:cs="Times New Roman"/>
          <w:sz w:val="40"/>
          <w:szCs w:val="40"/>
        </w:rPr>
      </w:pPr>
    </w:p>
    <w:p w14:paraId="77C0DAA0" w14:textId="77777777" w:rsidR="002419FB" w:rsidRPr="00196C8F" w:rsidRDefault="002419FB" w:rsidP="002419FB">
      <w:pPr>
        <w:rPr>
          <w:rFonts w:ascii="Times New Roman" w:hAnsi="Times New Roman" w:cs="Times New Roman"/>
          <w:sz w:val="40"/>
          <w:szCs w:val="40"/>
        </w:rPr>
      </w:pPr>
      <w:r w:rsidRPr="00196C8F">
        <w:rPr>
          <w:rFonts w:ascii="Times New Roman" w:hAnsi="Times New Roman" w:cs="Times New Roman"/>
          <w:sz w:val="40"/>
          <w:szCs w:val="40"/>
        </w:rPr>
        <w:t>We sincerely thank our mentors and instructors for their invaluable guidance and constructive feedback, which were instrumental in overcoming challenges and achieving the project’s objectives.</w:t>
      </w:r>
    </w:p>
    <w:p w14:paraId="3C9015ED" w14:textId="4B478920" w:rsidR="002419FB" w:rsidRPr="00196C8F" w:rsidRDefault="002419FB" w:rsidP="002419FB">
      <w:pPr>
        <w:rPr>
          <w:rFonts w:ascii="Times New Roman" w:hAnsi="Times New Roman" w:cs="Times New Roman"/>
          <w:sz w:val="40"/>
          <w:szCs w:val="40"/>
        </w:rPr>
      </w:pPr>
      <w:r w:rsidRPr="00196C8F">
        <w:rPr>
          <w:rFonts w:ascii="Times New Roman" w:hAnsi="Times New Roman" w:cs="Times New Roman"/>
          <w:sz w:val="40"/>
          <w:szCs w:val="40"/>
        </w:rPr>
        <w:t xml:space="preserve">We are grateful to the online platform </w:t>
      </w:r>
      <w:r w:rsidR="003B5A9F">
        <w:rPr>
          <w:rFonts w:ascii="Times New Roman" w:hAnsi="Times New Roman" w:cs="Times New Roman"/>
          <w:sz w:val="40"/>
          <w:szCs w:val="40"/>
        </w:rPr>
        <w:t>careers360.com</w:t>
      </w:r>
      <w:r w:rsidRPr="00196C8F">
        <w:rPr>
          <w:rFonts w:ascii="Times New Roman" w:hAnsi="Times New Roman" w:cs="Times New Roman"/>
          <w:sz w:val="40"/>
          <w:szCs w:val="40"/>
        </w:rPr>
        <w:t xml:space="preserve"> for providing the essential data that enabled an in-depth analysis of the hospitality industry in India.</w:t>
      </w:r>
    </w:p>
    <w:p w14:paraId="7EA5EADA" w14:textId="3454A660" w:rsidR="002419FB" w:rsidRPr="00196C8F" w:rsidRDefault="002419FB" w:rsidP="002419FB">
      <w:pPr>
        <w:rPr>
          <w:rFonts w:ascii="Times New Roman" w:hAnsi="Times New Roman" w:cs="Times New Roman"/>
          <w:sz w:val="40"/>
          <w:szCs w:val="40"/>
        </w:rPr>
      </w:pPr>
      <w:r w:rsidRPr="00196C8F">
        <w:rPr>
          <w:rFonts w:ascii="Times New Roman" w:hAnsi="Times New Roman" w:cs="Times New Roman"/>
          <w:sz w:val="40"/>
          <w:szCs w:val="40"/>
        </w:rPr>
        <w:t>Our appreciation also goes to the tools and</w:t>
      </w:r>
      <w:r w:rsidR="003B5A9F">
        <w:rPr>
          <w:rFonts w:ascii="Times New Roman" w:hAnsi="Times New Roman" w:cs="Times New Roman"/>
          <w:sz w:val="40"/>
          <w:szCs w:val="40"/>
        </w:rPr>
        <w:t xml:space="preserve"> </w:t>
      </w:r>
      <w:r w:rsidRPr="00196C8F">
        <w:rPr>
          <w:rFonts w:ascii="Times New Roman" w:hAnsi="Times New Roman" w:cs="Times New Roman"/>
          <w:sz w:val="40"/>
          <w:szCs w:val="40"/>
        </w:rPr>
        <w:t>technologies, including Python libraries like BeautifulSoup and Pandas, as well as visualization tools such as Tableau and Power BI, which made this project possible.</w:t>
      </w:r>
    </w:p>
    <w:p w14:paraId="327BF7FA" w14:textId="7D9EFF0A" w:rsidR="002419FB" w:rsidRDefault="002419FB" w:rsidP="002419FB">
      <w:r w:rsidRPr="00196C8F">
        <w:rPr>
          <w:rFonts w:ascii="Times New Roman" w:hAnsi="Times New Roman" w:cs="Times New Roman"/>
          <w:sz w:val="40"/>
          <w:szCs w:val="40"/>
        </w:rPr>
        <w:t xml:space="preserve">Finally, we thank our peers, family, and friends for their unwavering support and encouragement throughout this journey. This project is a testament to collaborative efforts, and we are humbled by the opportunity to contribute meaningful insights to the </w:t>
      </w:r>
      <w:r w:rsidR="003B5A9F">
        <w:rPr>
          <w:rFonts w:ascii="Times New Roman" w:hAnsi="Times New Roman" w:cs="Times New Roman"/>
          <w:sz w:val="40"/>
          <w:szCs w:val="40"/>
        </w:rPr>
        <w:t>Education</w:t>
      </w:r>
      <w:r w:rsidRPr="00196C8F">
        <w:rPr>
          <w:rFonts w:ascii="Times New Roman" w:hAnsi="Times New Roman" w:cs="Times New Roman"/>
          <w:sz w:val="40"/>
          <w:szCs w:val="40"/>
        </w:rPr>
        <w:t xml:space="preserve"> sector.</w:t>
      </w:r>
    </w:p>
    <w:p w14:paraId="66843DFC" w14:textId="77777777" w:rsidR="002419FB" w:rsidRDefault="002419FB"/>
    <w:p w14:paraId="2710376F" w14:textId="77777777" w:rsidR="002419FB" w:rsidRDefault="002419FB"/>
    <w:p w14:paraId="7E9F04EE" w14:textId="77777777" w:rsidR="002419FB" w:rsidRDefault="002419FB"/>
    <w:p w14:paraId="270E1874" w14:textId="77777777" w:rsidR="002419FB" w:rsidRPr="00460DEB" w:rsidRDefault="002419FB" w:rsidP="002419FB">
      <w:pPr>
        <w:rPr>
          <w:rFonts w:ascii="Times New Roman" w:hAnsi="Times New Roman" w:cs="Times New Roman"/>
          <w:b/>
          <w:bCs/>
          <w:sz w:val="44"/>
          <w:szCs w:val="44"/>
        </w:rPr>
      </w:pPr>
      <w:r w:rsidRPr="00460DEB">
        <w:rPr>
          <w:rFonts w:ascii="Times New Roman" w:hAnsi="Times New Roman" w:cs="Times New Roman"/>
          <w:b/>
          <w:bCs/>
          <w:sz w:val="44"/>
          <w:szCs w:val="44"/>
        </w:rPr>
        <w:t xml:space="preserve">                    Chapter 1: Introduction</w:t>
      </w:r>
    </w:p>
    <w:p w14:paraId="62CCE332" w14:textId="264665D4" w:rsidR="002419FB" w:rsidRPr="00460DEB" w:rsidRDefault="002419FB" w:rsidP="002419FB">
      <w:pPr>
        <w:pStyle w:val="ListParagraph"/>
        <w:numPr>
          <w:ilvl w:val="1"/>
          <w:numId w:val="1"/>
        </w:numPr>
        <w:rPr>
          <w:rFonts w:ascii="Times New Roman" w:hAnsi="Times New Roman" w:cs="Times New Roman"/>
          <w:b/>
          <w:bCs/>
          <w:sz w:val="32"/>
          <w:szCs w:val="32"/>
        </w:rPr>
      </w:pPr>
      <w:r w:rsidRPr="00460DEB">
        <w:rPr>
          <w:rFonts w:ascii="Times New Roman" w:hAnsi="Times New Roman" w:cs="Times New Roman"/>
          <w:b/>
          <w:bCs/>
          <w:sz w:val="32"/>
          <w:szCs w:val="32"/>
        </w:rPr>
        <w:t xml:space="preserve">Overview of the </w:t>
      </w:r>
      <w:r>
        <w:rPr>
          <w:rFonts w:ascii="Times New Roman" w:hAnsi="Times New Roman" w:cs="Times New Roman"/>
          <w:b/>
          <w:bCs/>
          <w:sz w:val="32"/>
          <w:szCs w:val="32"/>
        </w:rPr>
        <w:t>Engineering college</w:t>
      </w:r>
      <w:r w:rsidRPr="00460DEB">
        <w:rPr>
          <w:rFonts w:ascii="Times New Roman" w:hAnsi="Times New Roman" w:cs="Times New Roman"/>
          <w:b/>
          <w:bCs/>
          <w:sz w:val="32"/>
          <w:szCs w:val="32"/>
        </w:rPr>
        <w:t xml:space="preserve"> in India</w:t>
      </w:r>
    </w:p>
    <w:p w14:paraId="6934D2D2" w14:textId="77777777" w:rsidR="002419FB" w:rsidRDefault="002419FB" w:rsidP="002419FB">
      <w:pPr>
        <w:pStyle w:val="ListParagraph"/>
        <w:jc w:val="both"/>
        <w:rPr>
          <w:rFonts w:ascii="Times New Roman" w:hAnsi="Times New Roman" w:cs="Times New Roman"/>
          <w:sz w:val="24"/>
          <w:szCs w:val="24"/>
        </w:rPr>
      </w:pPr>
      <w:r w:rsidRPr="00460DEB">
        <w:rPr>
          <w:rFonts w:ascii="Times New Roman" w:hAnsi="Times New Roman" w:cs="Times New Roman"/>
          <w:sz w:val="24"/>
          <w:szCs w:val="24"/>
        </w:rPr>
        <w:t xml:space="preserve">       </w:t>
      </w:r>
    </w:p>
    <w:p w14:paraId="5719DECB" w14:textId="3C73F2FD" w:rsidR="002419FB" w:rsidRPr="002419FB" w:rsidRDefault="002419FB" w:rsidP="002419FB">
      <w:pPr>
        <w:spacing w:line="276" w:lineRule="auto"/>
        <w:ind w:left="720"/>
        <w:jc w:val="both"/>
        <w:rPr>
          <w:rFonts w:ascii="Times New Roman" w:hAnsi="Times New Roman" w:cs="Times New Roman"/>
          <w:sz w:val="28"/>
          <w:szCs w:val="28"/>
        </w:rPr>
      </w:pPr>
      <w:r w:rsidRPr="002419FB">
        <w:rPr>
          <w:rFonts w:ascii="Times New Roman" w:hAnsi="Times New Roman" w:cs="Times New Roman"/>
          <w:sz w:val="28"/>
          <w:szCs w:val="28"/>
        </w:rPr>
        <w:t>Engineering education in India plays a crucial role in shaping the nation’s workforce and technological advancements. With thousands of institutions spread across various states, students have a plethora of choices when it comes to selecting an engineering college. However, the process of choosing the right institution can be overwhelming due to the vast number of options and the lack of centralized, easily accessible information.</w:t>
      </w:r>
    </w:p>
    <w:p w14:paraId="1684F794" w14:textId="77777777" w:rsidR="002419FB" w:rsidRPr="002419FB" w:rsidRDefault="002419FB" w:rsidP="002419FB">
      <w:pPr>
        <w:spacing w:line="276" w:lineRule="auto"/>
        <w:ind w:left="720"/>
        <w:jc w:val="both"/>
        <w:rPr>
          <w:rFonts w:ascii="Times New Roman" w:hAnsi="Times New Roman" w:cs="Times New Roman"/>
          <w:sz w:val="28"/>
          <w:szCs w:val="28"/>
        </w:rPr>
      </w:pPr>
      <w:r w:rsidRPr="002419FB">
        <w:rPr>
          <w:rFonts w:ascii="Times New Roman" w:hAnsi="Times New Roman" w:cs="Times New Roman"/>
          <w:sz w:val="28"/>
          <w:szCs w:val="28"/>
        </w:rPr>
        <w:t>The engineering colleges in India vary significantly in terms of quality, infrastructure, course offerings, and fee structures. Some colleges boast world-class research facilities and strong industry collaborations, while others struggle with outdated curricula and limited resources. This disparity makes it essential to have a structured and analytical approach to evaluating these institutions.</w:t>
      </w:r>
    </w:p>
    <w:p w14:paraId="061A967A" w14:textId="77777777" w:rsidR="002419FB" w:rsidRPr="002419FB" w:rsidRDefault="002419FB" w:rsidP="002419FB">
      <w:pPr>
        <w:spacing w:line="276" w:lineRule="auto"/>
        <w:ind w:left="720"/>
        <w:jc w:val="both"/>
        <w:rPr>
          <w:rFonts w:ascii="Times New Roman" w:hAnsi="Times New Roman" w:cs="Times New Roman"/>
          <w:sz w:val="28"/>
          <w:szCs w:val="28"/>
        </w:rPr>
      </w:pPr>
      <w:r w:rsidRPr="002419FB">
        <w:rPr>
          <w:rFonts w:ascii="Times New Roman" w:hAnsi="Times New Roman" w:cs="Times New Roman"/>
          <w:sz w:val="28"/>
          <w:szCs w:val="28"/>
        </w:rPr>
        <w:t>This project seeks to address these challenges by leveraging data analytics techniques to compile, analyze, and visualize data related to engineering colleges across India. By organizing and interpreting this information, we aim to provide a clear and detailed understanding of various aspects of engineering education, ultimately assisting students, parents, policymakers, and academic institutions in making informed decisions.</w:t>
      </w:r>
    </w:p>
    <w:p w14:paraId="0E659D56" w14:textId="450B7227" w:rsidR="002419FB" w:rsidRPr="00460DEB" w:rsidRDefault="002419FB" w:rsidP="002419FB">
      <w:pPr>
        <w:pStyle w:val="ListParagraph"/>
        <w:jc w:val="both"/>
        <w:rPr>
          <w:rFonts w:ascii="Times New Roman" w:hAnsi="Times New Roman" w:cs="Times New Roman"/>
          <w:b/>
          <w:bCs/>
          <w:sz w:val="32"/>
          <w:szCs w:val="32"/>
        </w:rPr>
      </w:pPr>
      <w:r w:rsidRPr="00460DEB">
        <w:rPr>
          <w:rFonts w:ascii="Times New Roman" w:hAnsi="Times New Roman" w:cs="Times New Roman"/>
          <w:b/>
          <w:bCs/>
          <w:sz w:val="32"/>
          <w:szCs w:val="32"/>
        </w:rPr>
        <w:t>1.2</w:t>
      </w:r>
      <w:r>
        <w:rPr>
          <w:rFonts w:ascii="Times New Roman" w:hAnsi="Times New Roman" w:cs="Times New Roman"/>
          <w:b/>
          <w:bCs/>
          <w:sz w:val="32"/>
          <w:szCs w:val="32"/>
        </w:rPr>
        <w:t xml:space="preserve">    Problem Statement</w:t>
      </w:r>
    </w:p>
    <w:p w14:paraId="6D46B0D9" w14:textId="77777777" w:rsidR="002419FB" w:rsidRPr="002419FB" w:rsidRDefault="002419FB" w:rsidP="002419FB">
      <w:pPr>
        <w:pStyle w:val="ListParagraph"/>
        <w:jc w:val="both"/>
        <w:rPr>
          <w:rFonts w:ascii="Times New Roman" w:hAnsi="Times New Roman" w:cs="Times New Roman"/>
          <w:sz w:val="28"/>
          <w:szCs w:val="28"/>
        </w:rPr>
      </w:pPr>
      <w:r w:rsidRPr="002419FB">
        <w:rPr>
          <w:rFonts w:ascii="Times New Roman" w:hAnsi="Times New Roman" w:cs="Times New Roman"/>
          <w:sz w:val="28"/>
          <w:szCs w:val="28"/>
        </w:rPr>
        <w:t>Students, parents, and policymakers often struggle to make informed decisions due to a lack of centralized and structured information regarding engineering colleges. The scattered nature of data makes it difficult to evaluate colleges based on crucial aspects such as quality, affordability, and accessibility. Additionally, important factors like faculty expertise, placement records, research opportunities, and campus facilities remain inconsistent across different sources, leading to confusion and potential misinformation.</w:t>
      </w:r>
    </w:p>
    <w:p w14:paraId="4BFB5471" w14:textId="77777777" w:rsidR="002419FB" w:rsidRPr="002419FB" w:rsidRDefault="002419FB" w:rsidP="002419FB">
      <w:pPr>
        <w:pStyle w:val="ListParagraph"/>
        <w:jc w:val="both"/>
        <w:rPr>
          <w:rFonts w:ascii="Times New Roman" w:hAnsi="Times New Roman" w:cs="Times New Roman"/>
          <w:b/>
          <w:bCs/>
          <w:sz w:val="28"/>
          <w:szCs w:val="28"/>
        </w:rPr>
      </w:pPr>
      <w:r w:rsidRPr="002419FB">
        <w:rPr>
          <w:rFonts w:ascii="Times New Roman" w:hAnsi="Times New Roman" w:cs="Times New Roman"/>
          <w:b/>
          <w:bCs/>
          <w:sz w:val="28"/>
          <w:szCs w:val="28"/>
        </w:rPr>
        <w:t>Key Challenges:</w:t>
      </w:r>
    </w:p>
    <w:p w14:paraId="03E34434" w14:textId="77777777" w:rsidR="002419FB" w:rsidRPr="002419FB" w:rsidRDefault="002419FB" w:rsidP="002419FB">
      <w:pPr>
        <w:pStyle w:val="ListParagraph"/>
        <w:numPr>
          <w:ilvl w:val="0"/>
          <w:numId w:val="5"/>
        </w:numPr>
        <w:jc w:val="both"/>
        <w:rPr>
          <w:rFonts w:ascii="Times New Roman" w:hAnsi="Times New Roman" w:cs="Times New Roman"/>
          <w:sz w:val="28"/>
          <w:szCs w:val="28"/>
        </w:rPr>
      </w:pPr>
      <w:r w:rsidRPr="002419FB">
        <w:rPr>
          <w:rFonts w:ascii="Times New Roman" w:hAnsi="Times New Roman" w:cs="Times New Roman"/>
          <w:b/>
          <w:bCs/>
          <w:sz w:val="28"/>
          <w:szCs w:val="28"/>
        </w:rPr>
        <w:t>Lack of Centralized Data</w:t>
      </w:r>
      <w:r w:rsidRPr="002419FB">
        <w:rPr>
          <w:rFonts w:ascii="Times New Roman" w:hAnsi="Times New Roman" w:cs="Times New Roman"/>
          <w:sz w:val="28"/>
          <w:szCs w:val="28"/>
        </w:rPr>
        <w:t>: Information about engineering colleges is scattered across multiple sources, making it difficult to access comprehensive and reliable data.</w:t>
      </w:r>
    </w:p>
    <w:p w14:paraId="40BC2781" w14:textId="77777777" w:rsidR="002419FB" w:rsidRPr="002419FB" w:rsidRDefault="002419FB" w:rsidP="002419FB">
      <w:pPr>
        <w:pStyle w:val="ListParagraph"/>
        <w:numPr>
          <w:ilvl w:val="0"/>
          <w:numId w:val="5"/>
        </w:numPr>
        <w:jc w:val="both"/>
        <w:rPr>
          <w:rFonts w:ascii="Times New Roman" w:hAnsi="Times New Roman" w:cs="Times New Roman"/>
          <w:sz w:val="28"/>
          <w:szCs w:val="28"/>
        </w:rPr>
      </w:pPr>
      <w:r w:rsidRPr="002419FB">
        <w:rPr>
          <w:rFonts w:ascii="Times New Roman" w:hAnsi="Times New Roman" w:cs="Times New Roman"/>
          <w:b/>
          <w:bCs/>
          <w:sz w:val="28"/>
          <w:szCs w:val="28"/>
        </w:rPr>
        <w:lastRenderedPageBreak/>
        <w:t>Variation in Fee Structures</w:t>
      </w:r>
      <w:r w:rsidRPr="002419FB">
        <w:rPr>
          <w:rFonts w:ascii="Times New Roman" w:hAnsi="Times New Roman" w:cs="Times New Roman"/>
          <w:sz w:val="28"/>
          <w:szCs w:val="28"/>
        </w:rPr>
        <w:t>: There is a significant disparity between government and private institutions in terms of tuition fees, making it challenging for students from different socio-economic backgrounds to choose an affordable option.</w:t>
      </w:r>
    </w:p>
    <w:p w14:paraId="0D444493" w14:textId="77777777" w:rsidR="002419FB" w:rsidRPr="002419FB" w:rsidRDefault="002419FB" w:rsidP="002419FB">
      <w:pPr>
        <w:pStyle w:val="ListParagraph"/>
        <w:numPr>
          <w:ilvl w:val="0"/>
          <w:numId w:val="5"/>
        </w:numPr>
        <w:jc w:val="both"/>
        <w:rPr>
          <w:rFonts w:ascii="Times New Roman" w:hAnsi="Times New Roman" w:cs="Times New Roman"/>
          <w:sz w:val="28"/>
          <w:szCs w:val="28"/>
        </w:rPr>
      </w:pPr>
      <w:r w:rsidRPr="002419FB">
        <w:rPr>
          <w:rFonts w:ascii="Times New Roman" w:hAnsi="Times New Roman" w:cs="Times New Roman"/>
          <w:b/>
          <w:bCs/>
          <w:sz w:val="28"/>
          <w:szCs w:val="28"/>
        </w:rPr>
        <w:t>Infrastructure and Facilities</w:t>
      </w:r>
      <w:r w:rsidRPr="002419FB">
        <w:rPr>
          <w:rFonts w:ascii="Times New Roman" w:hAnsi="Times New Roman" w:cs="Times New Roman"/>
          <w:sz w:val="28"/>
          <w:szCs w:val="28"/>
        </w:rPr>
        <w:t>: Many institutions do not provide clear information about the availability and quality of essential infrastructure like laboratories, libraries, and hostels, impacting students' learning experiences.</w:t>
      </w:r>
    </w:p>
    <w:p w14:paraId="0F078489" w14:textId="77777777" w:rsidR="002419FB" w:rsidRPr="002419FB" w:rsidRDefault="002419FB" w:rsidP="002419FB">
      <w:pPr>
        <w:pStyle w:val="ListParagraph"/>
        <w:numPr>
          <w:ilvl w:val="0"/>
          <w:numId w:val="5"/>
        </w:numPr>
        <w:jc w:val="both"/>
        <w:rPr>
          <w:rFonts w:ascii="Times New Roman" w:hAnsi="Times New Roman" w:cs="Times New Roman"/>
          <w:sz w:val="28"/>
          <w:szCs w:val="28"/>
        </w:rPr>
      </w:pPr>
      <w:r w:rsidRPr="002419FB">
        <w:rPr>
          <w:rFonts w:ascii="Times New Roman" w:hAnsi="Times New Roman" w:cs="Times New Roman"/>
          <w:b/>
          <w:bCs/>
          <w:sz w:val="28"/>
          <w:szCs w:val="28"/>
        </w:rPr>
        <w:t>Employment and Placement Data</w:t>
      </w:r>
      <w:r w:rsidRPr="002419FB">
        <w:rPr>
          <w:rFonts w:ascii="Times New Roman" w:hAnsi="Times New Roman" w:cs="Times New Roman"/>
          <w:sz w:val="28"/>
          <w:szCs w:val="28"/>
        </w:rPr>
        <w:t>: Reliable placement records are often not publicly available, making it hard for students to assess career prospects post-graduation.</w:t>
      </w:r>
    </w:p>
    <w:p w14:paraId="2E743A09" w14:textId="77777777" w:rsidR="002419FB" w:rsidRPr="002419FB" w:rsidRDefault="002419FB" w:rsidP="002419FB">
      <w:pPr>
        <w:pStyle w:val="ListParagraph"/>
        <w:numPr>
          <w:ilvl w:val="0"/>
          <w:numId w:val="5"/>
        </w:numPr>
        <w:jc w:val="both"/>
        <w:rPr>
          <w:rFonts w:ascii="Times New Roman" w:hAnsi="Times New Roman" w:cs="Times New Roman"/>
          <w:sz w:val="28"/>
          <w:szCs w:val="28"/>
        </w:rPr>
      </w:pPr>
      <w:r w:rsidRPr="002419FB">
        <w:rPr>
          <w:rFonts w:ascii="Times New Roman" w:hAnsi="Times New Roman" w:cs="Times New Roman"/>
          <w:b/>
          <w:bCs/>
          <w:sz w:val="28"/>
          <w:szCs w:val="28"/>
        </w:rPr>
        <w:t>Course Availability and Specializations</w:t>
      </w:r>
      <w:r w:rsidRPr="002419FB">
        <w:rPr>
          <w:rFonts w:ascii="Times New Roman" w:hAnsi="Times New Roman" w:cs="Times New Roman"/>
          <w:sz w:val="28"/>
          <w:szCs w:val="28"/>
        </w:rPr>
        <w:t>: The variety of engineering specializations is growing, but information on course availability, quality, and interdisciplinary programs remains fragmented.</w:t>
      </w:r>
    </w:p>
    <w:p w14:paraId="1F45BE06" w14:textId="09D1919B" w:rsidR="00ED63D6" w:rsidRDefault="002419FB" w:rsidP="00ED63D6">
      <w:pPr>
        <w:pStyle w:val="ListParagraph"/>
        <w:numPr>
          <w:ilvl w:val="0"/>
          <w:numId w:val="5"/>
        </w:numPr>
        <w:spacing w:before="240"/>
        <w:jc w:val="both"/>
        <w:rPr>
          <w:rFonts w:ascii="Times New Roman" w:hAnsi="Times New Roman" w:cs="Times New Roman"/>
          <w:sz w:val="28"/>
          <w:szCs w:val="28"/>
        </w:rPr>
      </w:pPr>
      <w:r w:rsidRPr="002419FB">
        <w:rPr>
          <w:rFonts w:ascii="Times New Roman" w:hAnsi="Times New Roman" w:cs="Times New Roman"/>
          <w:b/>
          <w:bCs/>
          <w:sz w:val="28"/>
          <w:szCs w:val="28"/>
        </w:rPr>
        <w:t>Policy and Decision-Making</w:t>
      </w:r>
      <w:r w:rsidRPr="002419FB">
        <w:rPr>
          <w:rFonts w:ascii="Times New Roman" w:hAnsi="Times New Roman" w:cs="Times New Roman"/>
          <w:sz w:val="28"/>
          <w:szCs w:val="28"/>
        </w:rPr>
        <w:t>: Policymakers lack structured data to formulate evidence-based education policies that support equitable access to quality engineering education.</w:t>
      </w:r>
    </w:p>
    <w:p w14:paraId="188BB899" w14:textId="77777777" w:rsidR="002419FB" w:rsidRPr="002419FB" w:rsidRDefault="002419FB" w:rsidP="002419FB">
      <w:pPr>
        <w:pStyle w:val="ListParagraph"/>
        <w:jc w:val="both"/>
        <w:rPr>
          <w:rFonts w:ascii="Times New Roman" w:hAnsi="Times New Roman" w:cs="Times New Roman"/>
          <w:sz w:val="28"/>
          <w:szCs w:val="28"/>
        </w:rPr>
      </w:pPr>
      <w:r w:rsidRPr="002419FB">
        <w:rPr>
          <w:rFonts w:ascii="Times New Roman" w:hAnsi="Times New Roman" w:cs="Times New Roman"/>
          <w:sz w:val="28"/>
          <w:szCs w:val="28"/>
        </w:rPr>
        <w:t>This study aims to bridge these information gaps by leveraging data analytics to compile, analyze, and present a comprehensive dataset. By offering a structured and insightful analysis, the project seeks to empower students, parents, and policymakers with actionable information that facilitates better decision-making in the engineering education landscape.</w:t>
      </w:r>
    </w:p>
    <w:p w14:paraId="2ACAE3B9" w14:textId="4B328C8C" w:rsidR="002419FB" w:rsidRDefault="002419FB" w:rsidP="002419FB">
      <w:pPr>
        <w:pStyle w:val="ListParagraph"/>
        <w:jc w:val="both"/>
        <w:rPr>
          <w:rFonts w:ascii="Times New Roman" w:hAnsi="Times New Roman" w:cs="Times New Roman"/>
          <w:sz w:val="28"/>
          <w:szCs w:val="28"/>
        </w:rPr>
      </w:pPr>
      <w:r w:rsidRPr="00425009">
        <w:rPr>
          <w:rFonts w:ascii="Times New Roman" w:hAnsi="Times New Roman" w:cs="Times New Roman"/>
          <w:sz w:val="28"/>
          <w:szCs w:val="28"/>
        </w:rPr>
        <w:t>delivering actionable recommendations to enhance decision-making and drive growth.</w:t>
      </w:r>
    </w:p>
    <w:p w14:paraId="0C0AB8AD" w14:textId="77777777" w:rsidR="00ED63D6" w:rsidRDefault="00ED63D6" w:rsidP="002419FB">
      <w:pPr>
        <w:pStyle w:val="ListParagraph"/>
        <w:jc w:val="both"/>
        <w:rPr>
          <w:rFonts w:ascii="Times New Roman" w:hAnsi="Times New Roman" w:cs="Times New Roman"/>
          <w:sz w:val="28"/>
          <w:szCs w:val="28"/>
        </w:rPr>
      </w:pPr>
    </w:p>
    <w:p w14:paraId="59DA6202" w14:textId="77777777" w:rsidR="00ED63D6" w:rsidRPr="00425009" w:rsidRDefault="00ED63D6" w:rsidP="00ED63D6">
      <w:pPr>
        <w:jc w:val="both"/>
        <w:rPr>
          <w:rFonts w:ascii="Times New Roman" w:hAnsi="Times New Roman" w:cs="Times New Roman"/>
          <w:b/>
          <w:bCs/>
          <w:sz w:val="36"/>
          <w:szCs w:val="36"/>
        </w:rPr>
      </w:pPr>
      <w:r w:rsidRPr="00425009">
        <w:rPr>
          <w:rFonts w:ascii="Times New Roman" w:hAnsi="Times New Roman" w:cs="Times New Roman"/>
          <w:b/>
          <w:bCs/>
          <w:sz w:val="36"/>
          <w:szCs w:val="36"/>
        </w:rPr>
        <w:t xml:space="preserve">1.3     Objectives of the Project </w:t>
      </w:r>
    </w:p>
    <w:p w14:paraId="29EEBC99" w14:textId="77777777" w:rsidR="00ED63D6" w:rsidRPr="00425009" w:rsidRDefault="00ED63D6" w:rsidP="00ED63D6">
      <w:pPr>
        <w:rPr>
          <w:rFonts w:ascii="Times New Roman" w:hAnsi="Times New Roman" w:cs="Times New Roman"/>
          <w:sz w:val="28"/>
          <w:szCs w:val="28"/>
        </w:rPr>
      </w:pPr>
      <w:r w:rsidRPr="00425009">
        <w:rPr>
          <w:sz w:val="28"/>
          <w:szCs w:val="28"/>
        </w:rPr>
        <w:t xml:space="preserve">               </w:t>
      </w:r>
      <w:r w:rsidRPr="00425009">
        <w:rPr>
          <w:rFonts w:ascii="Times New Roman" w:hAnsi="Times New Roman" w:cs="Times New Roman"/>
          <w:sz w:val="28"/>
          <w:szCs w:val="28"/>
        </w:rPr>
        <w:t>The primary objectives of this project are:</w:t>
      </w:r>
    </w:p>
    <w:p w14:paraId="46C5F334" w14:textId="569267BA" w:rsidR="00ED63D6" w:rsidRPr="00ED63D6" w:rsidRDefault="00ED63D6" w:rsidP="00ED63D6">
      <w:pPr>
        <w:pStyle w:val="ListParagraph"/>
        <w:numPr>
          <w:ilvl w:val="0"/>
          <w:numId w:val="8"/>
        </w:numPr>
        <w:rPr>
          <w:rFonts w:ascii="Times New Roman" w:hAnsi="Times New Roman" w:cs="Times New Roman"/>
          <w:b/>
          <w:bCs/>
          <w:sz w:val="28"/>
          <w:szCs w:val="28"/>
        </w:rPr>
      </w:pPr>
      <w:r w:rsidRPr="00ED63D6">
        <w:rPr>
          <w:rFonts w:ascii="Times New Roman" w:hAnsi="Times New Roman" w:cs="Times New Roman"/>
          <w:b/>
          <w:bCs/>
          <w:sz w:val="28"/>
          <w:szCs w:val="28"/>
        </w:rPr>
        <w:t>Engineering Colleges Across States</w:t>
      </w:r>
    </w:p>
    <w:p w14:paraId="330FDF84" w14:textId="74EF8AF4" w:rsidR="00ED63D6" w:rsidRPr="00ED63D6" w:rsidRDefault="00ED63D6" w:rsidP="00ED63D6">
      <w:pPr>
        <w:pStyle w:val="ListParagraph"/>
        <w:numPr>
          <w:ilvl w:val="0"/>
          <w:numId w:val="8"/>
        </w:numPr>
        <w:rPr>
          <w:rFonts w:ascii="Times New Roman" w:hAnsi="Times New Roman" w:cs="Times New Roman"/>
          <w:sz w:val="28"/>
          <w:szCs w:val="28"/>
        </w:rPr>
      </w:pPr>
      <w:r w:rsidRPr="00ED63D6">
        <w:rPr>
          <w:rFonts w:ascii="Times New Roman" w:hAnsi="Times New Roman" w:cs="Times New Roman"/>
          <w:b/>
          <w:bCs/>
          <w:sz w:val="28"/>
          <w:szCs w:val="28"/>
        </w:rPr>
        <w:t>Course Availability</w:t>
      </w:r>
    </w:p>
    <w:p w14:paraId="02FEABB1" w14:textId="78B9353D" w:rsidR="00ED63D6" w:rsidRDefault="00ED63D6" w:rsidP="00ED63D6">
      <w:pPr>
        <w:pStyle w:val="ListParagraph"/>
        <w:numPr>
          <w:ilvl w:val="0"/>
          <w:numId w:val="8"/>
        </w:numPr>
        <w:rPr>
          <w:rFonts w:ascii="Times New Roman" w:hAnsi="Times New Roman" w:cs="Times New Roman"/>
          <w:b/>
          <w:bCs/>
          <w:sz w:val="28"/>
          <w:szCs w:val="28"/>
        </w:rPr>
      </w:pPr>
      <w:r w:rsidRPr="00ED63D6">
        <w:rPr>
          <w:rFonts w:ascii="Times New Roman" w:hAnsi="Times New Roman" w:cs="Times New Roman"/>
          <w:b/>
          <w:bCs/>
          <w:sz w:val="28"/>
          <w:szCs w:val="28"/>
        </w:rPr>
        <w:t>Fee Structure Analysis</w:t>
      </w:r>
    </w:p>
    <w:p w14:paraId="081A252B" w14:textId="41C1C0C2" w:rsidR="00ED63D6" w:rsidRDefault="00ED63D6" w:rsidP="00ED63D6">
      <w:pPr>
        <w:pStyle w:val="ListParagraph"/>
        <w:numPr>
          <w:ilvl w:val="0"/>
          <w:numId w:val="8"/>
        </w:numPr>
        <w:rPr>
          <w:rFonts w:ascii="Times New Roman" w:hAnsi="Times New Roman" w:cs="Times New Roman"/>
          <w:b/>
          <w:bCs/>
          <w:sz w:val="28"/>
          <w:szCs w:val="28"/>
        </w:rPr>
      </w:pPr>
      <w:r w:rsidRPr="00ED63D6">
        <w:rPr>
          <w:rFonts w:ascii="Times New Roman" w:hAnsi="Times New Roman" w:cs="Times New Roman"/>
          <w:b/>
          <w:bCs/>
          <w:sz w:val="28"/>
          <w:szCs w:val="28"/>
        </w:rPr>
        <w:t>Government and Private Colleges</w:t>
      </w:r>
    </w:p>
    <w:p w14:paraId="56536755" w14:textId="58B01C77" w:rsidR="00ED63D6" w:rsidRPr="00ED63D6" w:rsidRDefault="00ED63D6" w:rsidP="00ED63D6">
      <w:pPr>
        <w:pStyle w:val="ListParagraph"/>
        <w:numPr>
          <w:ilvl w:val="0"/>
          <w:numId w:val="8"/>
        </w:numPr>
        <w:rPr>
          <w:rFonts w:ascii="Times New Roman" w:hAnsi="Times New Roman" w:cs="Times New Roman"/>
          <w:b/>
          <w:bCs/>
          <w:sz w:val="28"/>
          <w:szCs w:val="28"/>
        </w:rPr>
      </w:pPr>
      <w:r w:rsidRPr="00ED63D6">
        <w:rPr>
          <w:rFonts w:ascii="Times New Roman" w:hAnsi="Times New Roman" w:cs="Times New Roman"/>
          <w:b/>
          <w:bCs/>
          <w:sz w:val="28"/>
          <w:szCs w:val="28"/>
        </w:rPr>
        <w:t>Infrastructure Assessment</w:t>
      </w:r>
    </w:p>
    <w:p w14:paraId="3B30DD34" w14:textId="3323398E" w:rsidR="00ED63D6" w:rsidRPr="00ED63D6" w:rsidRDefault="00ED63D6" w:rsidP="00ED63D6">
      <w:pPr>
        <w:rPr>
          <w:rFonts w:ascii="Times New Roman" w:hAnsi="Times New Roman" w:cs="Times New Roman"/>
          <w:sz w:val="28"/>
          <w:szCs w:val="28"/>
        </w:rPr>
      </w:pPr>
      <w:r>
        <w:rPr>
          <w:rFonts w:ascii="Times New Roman" w:hAnsi="Times New Roman" w:cs="Times New Roman"/>
          <w:b/>
          <w:bCs/>
          <w:sz w:val="28"/>
          <w:szCs w:val="28"/>
        </w:rPr>
        <w:t xml:space="preserve">             </w:t>
      </w:r>
    </w:p>
    <w:p w14:paraId="015104B4" w14:textId="77777777" w:rsidR="00ED63D6" w:rsidRPr="00ED63D6" w:rsidRDefault="00ED63D6" w:rsidP="00ED63D6">
      <w:pPr>
        <w:numPr>
          <w:ilvl w:val="0"/>
          <w:numId w:val="6"/>
        </w:numPr>
        <w:jc w:val="both"/>
        <w:rPr>
          <w:rFonts w:ascii="Times New Roman" w:hAnsi="Times New Roman" w:cs="Times New Roman"/>
          <w:sz w:val="28"/>
          <w:szCs w:val="28"/>
        </w:rPr>
      </w:pPr>
      <w:r w:rsidRPr="00ED63D6">
        <w:rPr>
          <w:rFonts w:ascii="Times New Roman" w:hAnsi="Times New Roman" w:cs="Times New Roman"/>
          <w:b/>
          <w:bCs/>
          <w:sz w:val="28"/>
          <w:szCs w:val="28"/>
        </w:rPr>
        <w:t>Engineering Colleges Across States</w:t>
      </w:r>
      <w:r w:rsidRPr="00ED63D6">
        <w:rPr>
          <w:rFonts w:ascii="Times New Roman" w:hAnsi="Times New Roman" w:cs="Times New Roman"/>
          <w:sz w:val="28"/>
          <w:szCs w:val="28"/>
        </w:rPr>
        <w:t>: Analyze the distribution of engineering colleges across different states. This will help identify regions with high and low concentrations of institutions, providing insights into accessibility and regional disparities in engineering education.</w:t>
      </w:r>
    </w:p>
    <w:p w14:paraId="1C2E1AA6" w14:textId="77777777" w:rsidR="00ED63D6" w:rsidRPr="00ED63D6" w:rsidRDefault="00ED63D6" w:rsidP="00ED63D6">
      <w:pPr>
        <w:numPr>
          <w:ilvl w:val="0"/>
          <w:numId w:val="6"/>
        </w:numPr>
        <w:jc w:val="both"/>
        <w:rPr>
          <w:rFonts w:ascii="Times New Roman" w:hAnsi="Times New Roman" w:cs="Times New Roman"/>
          <w:sz w:val="28"/>
          <w:szCs w:val="28"/>
        </w:rPr>
      </w:pPr>
      <w:r w:rsidRPr="00ED63D6">
        <w:rPr>
          <w:rFonts w:ascii="Times New Roman" w:hAnsi="Times New Roman" w:cs="Times New Roman"/>
          <w:b/>
          <w:bCs/>
          <w:sz w:val="28"/>
          <w:szCs w:val="28"/>
        </w:rPr>
        <w:lastRenderedPageBreak/>
        <w:t>Course Availability</w:t>
      </w:r>
      <w:r w:rsidRPr="00ED63D6">
        <w:rPr>
          <w:rFonts w:ascii="Times New Roman" w:hAnsi="Times New Roman" w:cs="Times New Roman"/>
          <w:sz w:val="28"/>
          <w:szCs w:val="28"/>
        </w:rPr>
        <w:t>: Categorize courses, including undergraduate and postgraduate programs. By understanding the range of available courses and specializations, students can make informed choices based on their career aspirations and interests.</w:t>
      </w:r>
    </w:p>
    <w:p w14:paraId="2FC1210F" w14:textId="77777777" w:rsidR="00ED63D6" w:rsidRPr="00ED63D6" w:rsidRDefault="00ED63D6" w:rsidP="00ED63D6">
      <w:pPr>
        <w:numPr>
          <w:ilvl w:val="0"/>
          <w:numId w:val="6"/>
        </w:numPr>
        <w:jc w:val="both"/>
        <w:rPr>
          <w:rFonts w:ascii="Times New Roman" w:hAnsi="Times New Roman" w:cs="Times New Roman"/>
          <w:sz w:val="28"/>
          <w:szCs w:val="28"/>
        </w:rPr>
      </w:pPr>
      <w:r w:rsidRPr="00ED63D6">
        <w:rPr>
          <w:rFonts w:ascii="Times New Roman" w:hAnsi="Times New Roman" w:cs="Times New Roman"/>
          <w:b/>
          <w:bCs/>
          <w:sz w:val="28"/>
          <w:szCs w:val="28"/>
        </w:rPr>
        <w:t>Fee Structure Analysis</w:t>
      </w:r>
      <w:r w:rsidRPr="00ED63D6">
        <w:rPr>
          <w:rFonts w:ascii="Times New Roman" w:hAnsi="Times New Roman" w:cs="Times New Roman"/>
          <w:sz w:val="28"/>
          <w:szCs w:val="28"/>
        </w:rPr>
        <w:t>: Examine annual and total course fees, differentiating between private and government institutions. This will provide clarity on affordability and assist students in selecting colleges that align with their financial capabilities.</w:t>
      </w:r>
    </w:p>
    <w:p w14:paraId="1F1DF7C2" w14:textId="5F59E14D" w:rsidR="00ED63D6" w:rsidRPr="00ED63D6" w:rsidRDefault="00ED63D6" w:rsidP="00ED63D6">
      <w:pPr>
        <w:numPr>
          <w:ilvl w:val="0"/>
          <w:numId w:val="6"/>
        </w:numPr>
        <w:jc w:val="both"/>
        <w:rPr>
          <w:rFonts w:ascii="Times New Roman" w:hAnsi="Times New Roman" w:cs="Times New Roman"/>
          <w:sz w:val="28"/>
          <w:szCs w:val="28"/>
        </w:rPr>
      </w:pPr>
      <w:r w:rsidRPr="00ED63D6">
        <w:rPr>
          <w:rFonts w:ascii="Times New Roman" w:hAnsi="Times New Roman" w:cs="Times New Roman"/>
          <w:b/>
          <w:bCs/>
          <w:sz w:val="28"/>
          <w:szCs w:val="28"/>
        </w:rPr>
        <w:t>Government and Private Colleges</w:t>
      </w:r>
      <w:r w:rsidRPr="00ED63D6">
        <w:rPr>
          <w:rFonts w:ascii="Times New Roman" w:hAnsi="Times New Roman" w:cs="Times New Roman"/>
          <w:sz w:val="28"/>
          <w:szCs w:val="28"/>
        </w:rPr>
        <w:t>: Assess</w:t>
      </w:r>
      <w:r>
        <w:rPr>
          <w:rFonts w:ascii="Times New Roman" w:hAnsi="Times New Roman" w:cs="Times New Roman"/>
          <w:sz w:val="28"/>
          <w:szCs w:val="28"/>
        </w:rPr>
        <w:t xml:space="preserve"> enrolment </w:t>
      </w:r>
      <w:r w:rsidRPr="00ED63D6">
        <w:rPr>
          <w:rFonts w:ascii="Times New Roman" w:hAnsi="Times New Roman" w:cs="Times New Roman"/>
          <w:sz w:val="28"/>
          <w:szCs w:val="28"/>
        </w:rPr>
        <w:t>rates, infrastructure, and academic contributions of both types of institutions. This analysis will help students and policymakers understand the strengths and weaknesses of government-funded and private engineering colleges.</w:t>
      </w:r>
    </w:p>
    <w:p w14:paraId="5BB68B41" w14:textId="77777777" w:rsidR="00ED63D6" w:rsidRPr="00ED63D6" w:rsidRDefault="00ED63D6" w:rsidP="00ED63D6">
      <w:pPr>
        <w:numPr>
          <w:ilvl w:val="0"/>
          <w:numId w:val="6"/>
        </w:numPr>
        <w:jc w:val="both"/>
        <w:rPr>
          <w:rFonts w:ascii="Times New Roman" w:hAnsi="Times New Roman" w:cs="Times New Roman"/>
          <w:sz w:val="28"/>
          <w:szCs w:val="28"/>
        </w:rPr>
      </w:pPr>
      <w:r w:rsidRPr="00ED63D6">
        <w:rPr>
          <w:rFonts w:ascii="Times New Roman" w:hAnsi="Times New Roman" w:cs="Times New Roman"/>
          <w:b/>
          <w:bCs/>
          <w:sz w:val="28"/>
          <w:szCs w:val="28"/>
        </w:rPr>
        <w:t>Infrastructure Assessment</w:t>
      </w:r>
      <w:r w:rsidRPr="00ED63D6">
        <w:rPr>
          <w:rFonts w:ascii="Times New Roman" w:hAnsi="Times New Roman" w:cs="Times New Roman"/>
          <w:sz w:val="28"/>
          <w:szCs w:val="28"/>
        </w:rPr>
        <w:t>: Evaluate facilities such as laboratories, libraries, hostels, and sports amenities. Assessing the quality and availability of infrastructure will enable students to choose colleges that provide a conducive learning environment and support their academic growth.</w:t>
      </w:r>
    </w:p>
    <w:p w14:paraId="72A663AC" w14:textId="49DB68D1" w:rsidR="00ED63D6" w:rsidRPr="00425009" w:rsidRDefault="00ED63D6" w:rsidP="00ED63D6">
      <w:pPr>
        <w:jc w:val="both"/>
        <w:rPr>
          <w:rFonts w:ascii="Times New Roman" w:hAnsi="Times New Roman" w:cs="Times New Roman"/>
          <w:sz w:val="28"/>
          <w:szCs w:val="28"/>
        </w:rPr>
      </w:pPr>
      <w:r w:rsidRPr="00425009">
        <w:rPr>
          <w:rFonts w:ascii="Times New Roman" w:hAnsi="Times New Roman" w:cs="Times New Roman"/>
          <w:sz w:val="28"/>
          <w:szCs w:val="28"/>
        </w:rPr>
        <w:t>.</w:t>
      </w:r>
    </w:p>
    <w:p w14:paraId="744AA0C3" w14:textId="77777777" w:rsidR="00ED63D6" w:rsidRDefault="00ED63D6" w:rsidP="00ED63D6">
      <w:pPr>
        <w:jc w:val="both"/>
        <w:rPr>
          <w:rFonts w:ascii="Times New Roman" w:hAnsi="Times New Roman" w:cs="Times New Roman"/>
          <w:sz w:val="24"/>
          <w:szCs w:val="24"/>
        </w:rPr>
      </w:pPr>
    </w:p>
    <w:p w14:paraId="49BCB619" w14:textId="77777777" w:rsidR="00ED63D6" w:rsidRDefault="00ED63D6" w:rsidP="00ED63D6">
      <w:pPr>
        <w:rPr>
          <w:rFonts w:ascii="Times New Roman" w:hAnsi="Times New Roman" w:cs="Times New Roman"/>
          <w:sz w:val="24"/>
          <w:szCs w:val="24"/>
        </w:rPr>
      </w:pPr>
    </w:p>
    <w:p w14:paraId="5938246D" w14:textId="77777777" w:rsidR="00ED63D6" w:rsidRDefault="00ED63D6" w:rsidP="002419FB">
      <w:pPr>
        <w:pStyle w:val="ListParagraph"/>
        <w:jc w:val="both"/>
        <w:rPr>
          <w:rFonts w:ascii="Times New Roman" w:hAnsi="Times New Roman" w:cs="Times New Roman"/>
          <w:sz w:val="24"/>
          <w:szCs w:val="24"/>
        </w:rPr>
      </w:pPr>
    </w:p>
    <w:p w14:paraId="040058F0" w14:textId="77777777" w:rsidR="002419FB" w:rsidRDefault="002419FB"/>
    <w:p w14:paraId="40EB9556" w14:textId="77777777" w:rsidR="002419FB" w:rsidRDefault="002419FB"/>
    <w:p w14:paraId="5798AFFB" w14:textId="77777777" w:rsidR="002419FB" w:rsidRDefault="002419FB"/>
    <w:p w14:paraId="633843E2" w14:textId="77777777" w:rsidR="00ED63D6" w:rsidRDefault="00ED63D6"/>
    <w:p w14:paraId="58222348" w14:textId="77777777" w:rsidR="00ED63D6" w:rsidRDefault="00ED63D6"/>
    <w:p w14:paraId="7ACA8CCF" w14:textId="77777777" w:rsidR="00ED63D6" w:rsidRDefault="00ED63D6"/>
    <w:p w14:paraId="6980FB0F" w14:textId="77777777" w:rsidR="00ED63D6" w:rsidRDefault="00ED63D6"/>
    <w:p w14:paraId="0545095F" w14:textId="77777777" w:rsidR="00ED63D6" w:rsidRDefault="00ED63D6"/>
    <w:p w14:paraId="47D5627C" w14:textId="77777777" w:rsidR="00ED63D6" w:rsidRDefault="00ED63D6"/>
    <w:p w14:paraId="2CC66A2A" w14:textId="77777777" w:rsidR="00ED63D6" w:rsidRDefault="00ED63D6"/>
    <w:p w14:paraId="026E9D2E" w14:textId="77777777" w:rsidR="00ED63D6" w:rsidRDefault="00ED63D6"/>
    <w:p w14:paraId="107E94DD" w14:textId="77777777" w:rsidR="00ED63D6" w:rsidRDefault="00ED63D6"/>
    <w:p w14:paraId="1BDF9B7A" w14:textId="77777777" w:rsidR="00ED63D6" w:rsidRDefault="00ED63D6"/>
    <w:p w14:paraId="4C6C48D8" w14:textId="77777777" w:rsidR="00ED63D6" w:rsidRDefault="00ED63D6"/>
    <w:p w14:paraId="0D15188D" w14:textId="77777777" w:rsidR="00ED63D6" w:rsidRDefault="00ED63D6" w:rsidP="00ED63D6">
      <w:pPr>
        <w:jc w:val="center"/>
        <w:rPr>
          <w:rFonts w:ascii="Times New Roman" w:hAnsi="Times New Roman" w:cs="Times New Roman"/>
          <w:b/>
          <w:bCs/>
          <w:sz w:val="44"/>
          <w:szCs w:val="44"/>
        </w:rPr>
      </w:pPr>
      <w:r w:rsidRPr="00425009">
        <w:rPr>
          <w:rFonts w:ascii="Times New Roman" w:hAnsi="Times New Roman" w:cs="Times New Roman"/>
          <w:b/>
          <w:bCs/>
          <w:sz w:val="44"/>
          <w:szCs w:val="44"/>
        </w:rPr>
        <w:t>Chapter 2: Data Collection and Sources</w:t>
      </w:r>
    </w:p>
    <w:p w14:paraId="7D5BA13A" w14:textId="77777777" w:rsidR="00ED63D6" w:rsidRDefault="00ED63D6" w:rsidP="00ED63D6">
      <w:pPr>
        <w:rPr>
          <w:rFonts w:ascii="Times New Roman" w:hAnsi="Times New Roman" w:cs="Times New Roman"/>
          <w:b/>
          <w:bCs/>
          <w:sz w:val="32"/>
          <w:szCs w:val="32"/>
        </w:rPr>
      </w:pPr>
      <w:r>
        <w:rPr>
          <w:rFonts w:ascii="Times New Roman" w:hAnsi="Times New Roman" w:cs="Times New Roman"/>
          <w:b/>
          <w:bCs/>
          <w:sz w:val="32"/>
          <w:szCs w:val="32"/>
        </w:rPr>
        <w:t xml:space="preserve">2.1 </w:t>
      </w:r>
      <w:r w:rsidRPr="00425009">
        <w:rPr>
          <w:rFonts w:ascii="Times New Roman" w:hAnsi="Times New Roman" w:cs="Times New Roman"/>
          <w:b/>
          <w:bCs/>
          <w:sz w:val="32"/>
          <w:szCs w:val="32"/>
        </w:rPr>
        <w:t>Data Source</w:t>
      </w:r>
    </w:p>
    <w:p w14:paraId="3F451D44" w14:textId="61F42E33" w:rsidR="00ED63D6" w:rsidRDefault="00ED63D6" w:rsidP="00ED63D6">
      <w:pPr>
        <w:jc w:val="both"/>
        <w:rPr>
          <w:rFonts w:ascii="Times New Roman" w:hAnsi="Times New Roman" w:cs="Times New Roman"/>
          <w:sz w:val="28"/>
          <w:szCs w:val="28"/>
        </w:rPr>
      </w:pPr>
      <w:r w:rsidRPr="003933C9">
        <w:rPr>
          <w:rFonts w:ascii="Times New Roman" w:hAnsi="Times New Roman" w:cs="Times New Roman"/>
          <w:sz w:val="28"/>
          <w:szCs w:val="28"/>
        </w:rPr>
        <w:t xml:space="preserve">To gain insights into the dynamics of the </w:t>
      </w:r>
      <w:r w:rsidR="00906B1D">
        <w:rPr>
          <w:rFonts w:ascii="Times New Roman" w:hAnsi="Times New Roman" w:cs="Times New Roman"/>
          <w:sz w:val="28"/>
          <w:szCs w:val="28"/>
        </w:rPr>
        <w:t>Indian Education sector</w:t>
      </w:r>
      <w:r w:rsidRPr="003933C9">
        <w:rPr>
          <w:rFonts w:ascii="Times New Roman" w:hAnsi="Times New Roman" w:cs="Times New Roman"/>
          <w:sz w:val="28"/>
          <w:szCs w:val="28"/>
        </w:rPr>
        <w:t xml:space="preserve">, data was gathered from prominent online </w:t>
      </w:r>
      <w:r w:rsidR="00906B1D">
        <w:rPr>
          <w:rFonts w:ascii="Times New Roman" w:hAnsi="Times New Roman" w:cs="Times New Roman"/>
          <w:sz w:val="28"/>
          <w:szCs w:val="28"/>
        </w:rPr>
        <w:t>education</w:t>
      </w:r>
      <w:r w:rsidRPr="003933C9">
        <w:rPr>
          <w:rFonts w:ascii="Times New Roman" w:hAnsi="Times New Roman" w:cs="Times New Roman"/>
          <w:sz w:val="28"/>
          <w:szCs w:val="28"/>
        </w:rPr>
        <w:t xml:space="preserve"> platforms,</w:t>
      </w:r>
      <w:r w:rsidR="00906B1D">
        <w:rPr>
          <w:rFonts w:ascii="Times New Roman" w:hAnsi="Times New Roman" w:cs="Times New Roman"/>
          <w:sz w:val="28"/>
          <w:szCs w:val="28"/>
        </w:rPr>
        <w:t xml:space="preserve"> </w:t>
      </w:r>
      <w:r w:rsidRPr="003933C9">
        <w:rPr>
          <w:rFonts w:ascii="Times New Roman" w:hAnsi="Times New Roman" w:cs="Times New Roman"/>
          <w:sz w:val="28"/>
          <w:szCs w:val="28"/>
        </w:rPr>
        <w:t xml:space="preserve">specifically </w:t>
      </w:r>
      <w:r w:rsidR="00906B1D">
        <w:rPr>
          <w:rFonts w:ascii="Times New Roman" w:hAnsi="Times New Roman" w:cs="Times New Roman"/>
          <w:sz w:val="28"/>
          <w:szCs w:val="28"/>
        </w:rPr>
        <w:t>Careers360.com</w:t>
      </w:r>
      <w:r w:rsidRPr="003933C9">
        <w:rPr>
          <w:rFonts w:ascii="Times New Roman" w:hAnsi="Times New Roman" w:cs="Times New Roman"/>
          <w:sz w:val="28"/>
          <w:szCs w:val="28"/>
        </w:rPr>
        <w:t xml:space="preserve"> These platforms were selected for their vast databases that encompass a wide array of </w:t>
      </w:r>
      <w:r w:rsidR="00906B1D">
        <w:rPr>
          <w:rFonts w:ascii="Times New Roman" w:hAnsi="Times New Roman" w:cs="Times New Roman"/>
          <w:sz w:val="28"/>
          <w:szCs w:val="28"/>
        </w:rPr>
        <w:t>colleges across in India</w:t>
      </w:r>
      <w:r w:rsidRPr="003933C9">
        <w:rPr>
          <w:rFonts w:ascii="Times New Roman" w:hAnsi="Times New Roman" w:cs="Times New Roman"/>
          <w:sz w:val="28"/>
          <w:szCs w:val="28"/>
        </w:rPr>
        <w:t>,</w:t>
      </w:r>
      <w:r w:rsidR="00906B1D">
        <w:rPr>
          <w:rFonts w:ascii="Times New Roman" w:hAnsi="Times New Roman" w:cs="Times New Roman"/>
          <w:sz w:val="28"/>
          <w:szCs w:val="28"/>
        </w:rPr>
        <w:t xml:space="preserve"> Course availability</w:t>
      </w:r>
      <w:r w:rsidRPr="003933C9">
        <w:rPr>
          <w:rFonts w:ascii="Times New Roman" w:hAnsi="Times New Roman" w:cs="Times New Roman"/>
          <w:sz w:val="28"/>
          <w:szCs w:val="28"/>
        </w:rPr>
        <w:t xml:space="preserve">, and </w:t>
      </w:r>
      <w:r w:rsidR="00906B1D">
        <w:rPr>
          <w:rFonts w:ascii="Times New Roman" w:hAnsi="Times New Roman" w:cs="Times New Roman"/>
          <w:sz w:val="28"/>
          <w:szCs w:val="28"/>
        </w:rPr>
        <w:t>fees structure</w:t>
      </w:r>
      <w:r w:rsidRPr="003933C9">
        <w:rPr>
          <w:rFonts w:ascii="Times New Roman" w:hAnsi="Times New Roman" w:cs="Times New Roman"/>
          <w:sz w:val="28"/>
          <w:szCs w:val="28"/>
        </w:rPr>
        <w:t xml:space="preserve">. They offer a diverse selection of </w:t>
      </w:r>
      <w:r w:rsidR="00906B1D">
        <w:rPr>
          <w:rFonts w:ascii="Times New Roman" w:hAnsi="Times New Roman" w:cs="Times New Roman"/>
          <w:sz w:val="28"/>
          <w:szCs w:val="28"/>
        </w:rPr>
        <w:t>Facilities</w:t>
      </w:r>
      <w:r w:rsidRPr="003933C9">
        <w:rPr>
          <w:rFonts w:ascii="Times New Roman" w:hAnsi="Times New Roman" w:cs="Times New Roman"/>
          <w:sz w:val="28"/>
          <w:szCs w:val="28"/>
        </w:rPr>
        <w:t xml:space="preserve"> across various regions and </w:t>
      </w:r>
      <w:r w:rsidR="00906B1D">
        <w:rPr>
          <w:rFonts w:ascii="Times New Roman" w:hAnsi="Times New Roman" w:cs="Times New Roman"/>
          <w:sz w:val="28"/>
          <w:szCs w:val="28"/>
        </w:rPr>
        <w:t>fees</w:t>
      </w:r>
      <w:r w:rsidRPr="003933C9">
        <w:rPr>
          <w:rFonts w:ascii="Times New Roman" w:hAnsi="Times New Roman" w:cs="Times New Roman"/>
          <w:sz w:val="28"/>
          <w:szCs w:val="28"/>
        </w:rPr>
        <w:t xml:space="preserve"> ranges, thereby creating a rich dataset for thorough analysis.</w:t>
      </w:r>
    </w:p>
    <w:p w14:paraId="59808275" w14:textId="77777777" w:rsidR="00ED63D6" w:rsidRDefault="00ED63D6" w:rsidP="00ED63D6">
      <w:pPr>
        <w:rPr>
          <w:rFonts w:ascii="Times New Roman" w:hAnsi="Times New Roman" w:cs="Times New Roman"/>
          <w:b/>
          <w:bCs/>
          <w:sz w:val="32"/>
          <w:szCs w:val="32"/>
        </w:rPr>
      </w:pPr>
      <w:r w:rsidRPr="003933C9">
        <w:rPr>
          <w:rFonts w:ascii="Times New Roman" w:hAnsi="Times New Roman" w:cs="Times New Roman"/>
          <w:b/>
          <w:bCs/>
          <w:sz w:val="32"/>
          <w:szCs w:val="32"/>
        </w:rPr>
        <w:t>2.2 Web Scraping Methodology</w:t>
      </w:r>
    </w:p>
    <w:p w14:paraId="3219AAA8" w14:textId="77777777" w:rsidR="00ED63D6" w:rsidRDefault="00ED63D6" w:rsidP="00ED63D6">
      <w:pPr>
        <w:jc w:val="both"/>
        <w:rPr>
          <w:rFonts w:ascii="Times New Roman" w:hAnsi="Times New Roman" w:cs="Times New Roman"/>
          <w:sz w:val="28"/>
          <w:szCs w:val="28"/>
        </w:rPr>
      </w:pPr>
      <w:r w:rsidRPr="003933C9">
        <w:rPr>
          <w:rFonts w:ascii="Times New Roman" w:hAnsi="Times New Roman" w:cs="Times New Roman"/>
          <w:sz w:val="28"/>
          <w:szCs w:val="28"/>
        </w:rPr>
        <w:t>The data collection process involved web scraping, a technique for extracting information from websites. The following steps were undertaken:</w:t>
      </w:r>
    </w:p>
    <w:p w14:paraId="1DB4B4F1" w14:textId="77777777" w:rsidR="00ED63D6" w:rsidRPr="003933C9" w:rsidRDefault="00ED63D6" w:rsidP="00ED63D6">
      <w:pPr>
        <w:jc w:val="both"/>
        <w:rPr>
          <w:rFonts w:ascii="Times New Roman" w:hAnsi="Times New Roman" w:cs="Times New Roman"/>
          <w:b/>
          <w:bCs/>
          <w:sz w:val="32"/>
          <w:szCs w:val="32"/>
        </w:rPr>
      </w:pPr>
      <w:r w:rsidRPr="003933C9">
        <w:rPr>
          <w:rFonts w:ascii="Times New Roman" w:hAnsi="Times New Roman" w:cs="Times New Roman"/>
          <w:b/>
          <w:bCs/>
          <w:sz w:val="32"/>
          <w:szCs w:val="32"/>
        </w:rPr>
        <w:t>1. Identifying Key Data Points:</w:t>
      </w:r>
    </w:p>
    <w:p w14:paraId="388E4716" w14:textId="00ED63F8" w:rsidR="00ED63D6" w:rsidRDefault="00ED63D6" w:rsidP="00ED63D6">
      <w:pPr>
        <w:jc w:val="both"/>
        <w:rPr>
          <w:rFonts w:ascii="Times New Roman" w:hAnsi="Times New Roman" w:cs="Times New Roman"/>
          <w:sz w:val="28"/>
          <w:szCs w:val="28"/>
        </w:rPr>
      </w:pPr>
      <w:r w:rsidRPr="003933C9">
        <w:rPr>
          <w:rFonts w:ascii="Times New Roman" w:hAnsi="Times New Roman" w:cs="Times New Roman"/>
          <w:sz w:val="28"/>
          <w:szCs w:val="28"/>
        </w:rPr>
        <w:t xml:space="preserve"> The project focused on collecting key information, including </w:t>
      </w:r>
      <w:r w:rsidR="00906B1D">
        <w:rPr>
          <w:rFonts w:ascii="Times New Roman" w:hAnsi="Times New Roman" w:cs="Times New Roman"/>
          <w:sz w:val="28"/>
          <w:szCs w:val="28"/>
        </w:rPr>
        <w:t>college</w:t>
      </w:r>
      <w:r w:rsidRPr="003933C9">
        <w:rPr>
          <w:rFonts w:ascii="Times New Roman" w:hAnsi="Times New Roman" w:cs="Times New Roman"/>
          <w:sz w:val="28"/>
          <w:szCs w:val="28"/>
        </w:rPr>
        <w:t xml:space="preserve"> names, locations, reviews, ratings,</w:t>
      </w:r>
      <w:r w:rsidR="00906B1D">
        <w:rPr>
          <w:rFonts w:ascii="Times New Roman" w:hAnsi="Times New Roman" w:cs="Times New Roman"/>
          <w:sz w:val="28"/>
          <w:szCs w:val="28"/>
        </w:rPr>
        <w:t xml:space="preserve"> courses and Fees</w:t>
      </w:r>
      <w:r w:rsidRPr="003933C9">
        <w:rPr>
          <w:rFonts w:ascii="Times New Roman" w:hAnsi="Times New Roman" w:cs="Times New Roman"/>
          <w:sz w:val="28"/>
          <w:szCs w:val="28"/>
        </w:rPr>
        <w:t xml:space="preserve">. These data points were selected to offer a thorough understanding of </w:t>
      </w:r>
      <w:r w:rsidR="00906B1D">
        <w:rPr>
          <w:rFonts w:ascii="Times New Roman" w:hAnsi="Times New Roman" w:cs="Times New Roman"/>
          <w:sz w:val="28"/>
          <w:szCs w:val="28"/>
        </w:rPr>
        <w:t>Education landscape in India</w:t>
      </w:r>
      <w:r w:rsidRPr="003933C9">
        <w:rPr>
          <w:rFonts w:ascii="Times New Roman" w:hAnsi="Times New Roman" w:cs="Times New Roman"/>
          <w:sz w:val="28"/>
          <w:szCs w:val="28"/>
        </w:rPr>
        <w:t>. By compiling this information, we were able to effectively analy</w:t>
      </w:r>
      <w:r>
        <w:rPr>
          <w:rFonts w:ascii="Times New Roman" w:hAnsi="Times New Roman" w:cs="Times New Roman"/>
          <w:sz w:val="28"/>
          <w:szCs w:val="28"/>
        </w:rPr>
        <w:t>s</w:t>
      </w:r>
      <w:r w:rsidRPr="003933C9">
        <w:rPr>
          <w:rFonts w:ascii="Times New Roman" w:hAnsi="Times New Roman" w:cs="Times New Roman"/>
          <w:sz w:val="28"/>
          <w:szCs w:val="28"/>
        </w:rPr>
        <w:t xml:space="preserve">e trends and patterns, establishing a solid foundation for generating valuable insights within the </w:t>
      </w:r>
      <w:r w:rsidR="00906B1D">
        <w:rPr>
          <w:rFonts w:ascii="Times New Roman" w:hAnsi="Times New Roman" w:cs="Times New Roman"/>
          <w:sz w:val="28"/>
          <w:szCs w:val="28"/>
        </w:rPr>
        <w:t>Education sector.</w:t>
      </w:r>
    </w:p>
    <w:p w14:paraId="4549E00C" w14:textId="77777777" w:rsidR="00ED63D6" w:rsidRPr="003933C9" w:rsidRDefault="00ED63D6" w:rsidP="00ED63D6">
      <w:pPr>
        <w:jc w:val="both"/>
        <w:rPr>
          <w:rFonts w:ascii="Times New Roman" w:hAnsi="Times New Roman" w:cs="Times New Roman"/>
          <w:b/>
          <w:bCs/>
          <w:sz w:val="28"/>
          <w:szCs w:val="28"/>
        </w:rPr>
      </w:pPr>
      <w:r w:rsidRPr="003933C9">
        <w:rPr>
          <w:rFonts w:ascii="Times New Roman" w:hAnsi="Times New Roman" w:cs="Times New Roman"/>
          <w:b/>
          <w:bCs/>
          <w:sz w:val="28"/>
          <w:szCs w:val="28"/>
        </w:rPr>
        <w:t xml:space="preserve">2. Developing Scraping Scripts: </w:t>
      </w:r>
    </w:p>
    <w:p w14:paraId="3E250A05" w14:textId="77777777" w:rsidR="00ED63D6" w:rsidRDefault="00ED63D6" w:rsidP="00ED63D6">
      <w:pPr>
        <w:jc w:val="both"/>
        <w:rPr>
          <w:rFonts w:ascii="Times New Roman" w:hAnsi="Times New Roman" w:cs="Times New Roman"/>
          <w:sz w:val="28"/>
          <w:szCs w:val="28"/>
        </w:rPr>
      </w:pPr>
      <w:r w:rsidRPr="003933C9">
        <w:rPr>
          <w:rFonts w:ascii="Times New Roman" w:hAnsi="Times New Roman" w:cs="Times New Roman"/>
          <w:sz w:val="28"/>
          <w:szCs w:val="28"/>
        </w:rPr>
        <w:t>To streamline the data extraction process, Python libraries such as BeautifulSoup were employed for efficient automation. BeautifulSoup was specifically utilized to parse static HTML content from web pages. For dynamic content, Selenium was incorporated into the workflow. Together, these tools facilitated accurate and seamless data collection from a variety of sources.</w:t>
      </w:r>
    </w:p>
    <w:p w14:paraId="2DFE3D9B" w14:textId="77777777" w:rsidR="00ED63D6" w:rsidRPr="003933C9" w:rsidRDefault="00ED63D6" w:rsidP="00ED63D6">
      <w:pPr>
        <w:jc w:val="both"/>
        <w:rPr>
          <w:rFonts w:ascii="Times New Roman" w:hAnsi="Times New Roman" w:cs="Times New Roman"/>
          <w:b/>
          <w:bCs/>
          <w:sz w:val="32"/>
          <w:szCs w:val="32"/>
        </w:rPr>
      </w:pPr>
      <w:r w:rsidRPr="003933C9">
        <w:rPr>
          <w:rFonts w:ascii="Times New Roman" w:hAnsi="Times New Roman" w:cs="Times New Roman"/>
          <w:b/>
          <w:bCs/>
          <w:sz w:val="32"/>
          <w:szCs w:val="32"/>
        </w:rPr>
        <w:t xml:space="preserve">3. Data Storage: </w:t>
      </w:r>
    </w:p>
    <w:p w14:paraId="0D8E2A58" w14:textId="77777777" w:rsidR="00ED63D6" w:rsidRPr="003933C9" w:rsidRDefault="00ED63D6" w:rsidP="00ED63D6">
      <w:pPr>
        <w:rPr>
          <w:rFonts w:ascii="Times New Roman" w:hAnsi="Times New Roman" w:cs="Times New Roman"/>
          <w:b/>
          <w:bCs/>
          <w:sz w:val="32"/>
          <w:szCs w:val="32"/>
        </w:rPr>
      </w:pPr>
      <w:r w:rsidRPr="003933C9">
        <w:rPr>
          <w:rFonts w:ascii="Times New Roman" w:hAnsi="Times New Roman" w:cs="Times New Roman"/>
          <w:sz w:val="28"/>
          <w:szCs w:val="28"/>
        </w:rPr>
        <w:t>The extracted data was organized into structured formats such as CSV files and SQLite databases to enhance accessibility. This systematic storage approach facilitated efficient data management and analysis. By using these formats, we ensured compatibility with various analytical tools.</w:t>
      </w:r>
    </w:p>
    <w:p w14:paraId="5C4FF95E" w14:textId="77777777" w:rsidR="00ED63D6" w:rsidRDefault="00ED63D6"/>
    <w:p w14:paraId="62219819" w14:textId="77777777" w:rsidR="00906B1D" w:rsidRDefault="00906B1D"/>
    <w:p w14:paraId="2D4AC6C3" w14:textId="77777777" w:rsidR="00906B1D" w:rsidRDefault="00906B1D"/>
    <w:p w14:paraId="35A2E906" w14:textId="77777777" w:rsidR="00906B1D" w:rsidRDefault="00906B1D"/>
    <w:p w14:paraId="4626744C" w14:textId="77777777" w:rsidR="00906B1D" w:rsidRPr="00AB693E" w:rsidRDefault="00906B1D" w:rsidP="00906B1D">
      <w:pPr>
        <w:rPr>
          <w:rFonts w:ascii="Times New Roman" w:hAnsi="Times New Roman" w:cs="Times New Roman"/>
          <w:b/>
          <w:bCs/>
          <w:sz w:val="32"/>
          <w:szCs w:val="32"/>
        </w:rPr>
      </w:pPr>
      <w:r w:rsidRPr="00AB693E">
        <w:rPr>
          <w:rFonts w:ascii="Times New Roman" w:hAnsi="Times New Roman" w:cs="Times New Roman"/>
          <w:b/>
          <w:bCs/>
          <w:sz w:val="32"/>
          <w:szCs w:val="32"/>
        </w:rPr>
        <w:t xml:space="preserve">2.3 Challenges in Data Collection </w:t>
      </w:r>
    </w:p>
    <w:p w14:paraId="4C485024" w14:textId="77777777" w:rsidR="00906B1D" w:rsidRPr="00AB693E" w:rsidRDefault="00906B1D" w:rsidP="00906B1D">
      <w:pPr>
        <w:rPr>
          <w:rFonts w:ascii="Times New Roman" w:hAnsi="Times New Roman" w:cs="Times New Roman"/>
          <w:sz w:val="28"/>
          <w:szCs w:val="28"/>
        </w:rPr>
      </w:pPr>
      <w:r w:rsidRPr="00AB693E">
        <w:rPr>
          <w:rFonts w:ascii="Times New Roman" w:hAnsi="Times New Roman" w:cs="Times New Roman"/>
          <w:sz w:val="28"/>
          <w:szCs w:val="28"/>
        </w:rPr>
        <w:t>Several challenges were encountered during the data collection phase:</w:t>
      </w:r>
    </w:p>
    <w:p w14:paraId="0D374854" w14:textId="77777777" w:rsidR="00906B1D" w:rsidRDefault="00906B1D" w:rsidP="00906B1D">
      <w:pPr>
        <w:rPr>
          <w:rFonts w:ascii="Times New Roman" w:hAnsi="Times New Roman" w:cs="Times New Roman"/>
          <w:b/>
          <w:bCs/>
          <w:sz w:val="28"/>
          <w:szCs w:val="28"/>
        </w:rPr>
      </w:pPr>
      <w:r w:rsidRPr="00AB693E">
        <w:rPr>
          <w:rFonts w:ascii="Times New Roman" w:hAnsi="Times New Roman" w:cs="Times New Roman"/>
          <w:b/>
          <w:bCs/>
          <w:sz w:val="28"/>
          <w:szCs w:val="28"/>
        </w:rPr>
        <w:t xml:space="preserve"> • Dynamic Content: </w:t>
      </w:r>
    </w:p>
    <w:p w14:paraId="1CDE6A6D" w14:textId="77777777" w:rsidR="00906B1D" w:rsidRPr="00AB693E" w:rsidRDefault="00906B1D" w:rsidP="00906B1D">
      <w:pPr>
        <w:jc w:val="both"/>
        <w:rPr>
          <w:rFonts w:ascii="Times New Roman" w:hAnsi="Times New Roman" w:cs="Times New Roman"/>
          <w:sz w:val="28"/>
          <w:szCs w:val="28"/>
        </w:rPr>
      </w:pPr>
      <w:r w:rsidRPr="00AB693E">
        <w:rPr>
          <w:rFonts w:ascii="Times New Roman" w:hAnsi="Times New Roman" w:cs="Times New Roman"/>
          <w:sz w:val="28"/>
          <w:szCs w:val="28"/>
        </w:rPr>
        <w:t xml:space="preserve">Many web pages used JavaScript to load data dynamically, requiring advanced techniques to capture the information. </w:t>
      </w:r>
    </w:p>
    <w:p w14:paraId="1BA59C02" w14:textId="77777777" w:rsidR="00906B1D" w:rsidRDefault="00906B1D" w:rsidP="00906B1D">
      <w:pPr>
        <w:rPr>
          <w:rFonts w:ascii="Times New Roman" w:hAnsi="Times New Roman" w:cs="Times New Roman"/>
          <w:b/>
          <w:bCs/>
          <w:sz w:val="28"/>
          <w:szCs w:val="28"/>
        </w:rPr>
      </w:pPr>
      <w:r w:rsidRPr="00AB693E">
        <w:rPr>
          <w:rFonts w:ascii="Times New Roman" w:hAnsi="Times New Roman" w:cs="Times New Roman"/>
          <w:b/>
          <w:bCs/>
          <w:sz w:val="28"/>
          <w:szCs w:val="28"/>
        </w:rPr>
        <w:t xml:space="preserve">• Rate Limits: </w:t>
      </w:r>
    </w:p>
    <w:p w14:paraId="3B5ECC59" w14:textId="77777777" w:rsidR="00906B1D" w:rsidRPr="00AB693E" w:rsidRDefault="00906B1D" w:rsidP="00906B1D">
      <w:pPr>
        <w:jc w:val="both"/>
        <w:rPr>
          <w:rFonts w:ascii="Times New Roman" w:hAnsi="Times New Roman" w:cs="Times New Roman"/>
          <w:sz w:val="28"/>
          <w:szCs w:val="28"/>
        </w:rPr>
      </w:pPr>
      <w:r w:rsidRPr="00AB693E">
        <w:rPr>
          <w:rFonts w:ascii="Times New Roman" w:hAnsi="Times New Roman" w:cs="Times New Roman"/>
          <w:sz w:val="28"/>
          <w:szCs w:val="28"/>
        </w:rPr>
        <w:t xml:space="preserve">Websites imposed restrictions on the frequency of requests, necessitating the use of delays and proxies to avoid being blocked. </w:t>
      </w:r>
    </w:p>
    <w:p w14:paraId="3ED24115" w14:textId="77777777" w:rsidR="00906B1D" w:rsidRDefault="00906B1D" w:rsidP="00906B1D">
      <w:pPr>
        <w:rPr>
          <w:rFonts w:ascii="Times New Roman" w:hAnsi="Times New Roman" w:cs="Times New Roman"/>
          <w:sz w:val="28"/>
          <w:szCs w:val="28"/>
        </w:rPr>
      </w:pPr>
      <w:r w:rsidRPr="00AB693E">
        <w:rPr>
          <w:rFonts w:ascii="Times New Roman" w:hAnsi="Times New Roman" w:cs="Times New Roman"/>
          <w:b/>
          <w:bCs/>
          <w:sz w:val="28"/>
          <w:szCs w:val="28"/>
        </w:rPr>
        <w:t>• Inconsistent Formats:</w:t>
      </w:r>
      <w:r w:rsidRPr="00AB693E">
        <w:rPr>
          <w:rFonts w:ascii="Times New Roman" w:hAnsi="Times New Roman" w:cs="Times New Roman"/>
          <w:sz w:val="28"/>
          <w:szCs w:val="28"/>
        </w:rPr>
        <w:t xml:space="preserve"> </w:t>
      </w:r>
    </w:p>
    <w:p w14:paraId="231798CC" w14:textId="77777777" w:rsidR="00906B1D" w:rsidRPr="00AB693E" w:rsidRDefault="00906B1D" w:rsidP="00906B1D">
      <w:pPr>
        <w:jc w:val="both"/>
        <w:rPr>
          <w:rFonts w:ascii="Times New Roman" w:hAnsi="Times New Roman" w:cs="Times New Roman"/>
          <w:sz w:val="28"/>
          <w:szCs w:val="28"/>
        </w:rPr>
      </w:pPr>
      <w:r w:rsidRPr="00AB693E">
        <w:rPr>
          <w:rFonts w:ascii="Times New Roman" w:hAnsi="Times New Roman" w:cs="Times New Roman"/>
          <w:sz w:val="28"/>
          <w:szCs w:val="28"/>
        </w:rPr>
        <w:t>Variations in data formats across platforms required additional preprocessing to standardize the dataset. Despite these challenges, the data collection process yielded a rich dataset, forming the foundation for subsequent analysis.</w:t>
      </w:r>
    </w:p>
    <w:p w14:paraId="47B00116" w14:textId="77777777" w:rsidR="00906B1D" w:rsidRDefault="00906B1D"/>
    <w:p w14:paraId="012A3A25" w14:textId="77777777" w:rsidR="00906B1D" w:rsidRDefault="00906B1D"/>
    <w:p w14:paraId="02855E7B" w14:textId="77777777" w:rsidR="00906B1D" w:rsidRDefault="00906B1D"/>
    <w:p w14:paraId="26630BE4" w14:textId="77777777" w:rsidR="00906B1D" w:rsidRDefault="00906B1D"/>
    <w:p w14:paraId="6BB5DFD0" w14:textId="77777777" w:rsidR="00906B1D" w:rsidRDefault="00906B1D"/>
    <w:p w14:paraId="3BE821EC" w14:textId="77777777" w:rsidR="00906B1D" w:rsidRDefault="00906B1D"/>
    <w:p w14:paraId="2D52D2DC" w14:textId="77777777" w:rsidR="00906B1D" w:rsidRDefault="00906B1D"/>
    <w:p w14:paraId="2E08DA7E" w14:textId="77777777" w:rsidR="00906B1D" w:rsidRDefault="00906B1D"/>
    <w:p w14:paraId="7BC33AB3" w14:textId="77777777" w:rsidR="00906B1D" w:rsidRDefault="00906B1D"/>
    <w:p w14:paraId="76363763" w14:textId="77777777" w:rsidR="00906B1D" w:rsidRDefault="00906B1D"/>
    <w:p w14:paraId="74966228" w14:textId="77777777" w:rsidR="00906B1D" w:rsidRDefault="00906B1D"/>
    <w:p w14:paraId="7194D197" w14:textId="77777777" w:rsidR="00906B1D" w:rsidRDefault="00906B1D"/>
    <w:p w14:paraId="39B2E24D" w14:textId="77777777" w:rsidR="00906B1D" w:rsidRDefault="00906B1D"/>
    <w:p w14:paraId="0CE7F32C" w14:textId="77777777" w:rsidR="00906B1D" w:rsidRDefault="00906B1D"/>
    <w:p w14:paraId="7A3ADC62" w14:textId="77777777" w:rsidR="00906B1D" w:rsidRDefault="00906B1D"/>
    <w:p w14:paraId="1FC30C00" w14:textId="77777777" w:rsidR="00906B1D" w:rsidRDefault="00906B1D"/>
    <w:p w14:paraId="38148D0D" w14:textId="77777777" w:rsidR="00906B1D" w:rsidRDefault="00906B1D"/>
    <w:p w14:paraId="05E43B12" w14:textId="77777777" w:rsidR="00906B1D" w:rsidRDefault="00906B1D"/>
    <w:p w14:paraId="4E169CAC" w14:textId="77777777" w:rsidR="00906B1D" w:rsidRDefault="00906B1D"/>
    <w:p w14:paraId="110B4230" w14:textId="77777777" w:rsidR="00906B1D" w:rsidRDefault="00906B1D" w:rsidP="00906B1D">
      <w:pPr>
        <w:rPr>
          <w:rFonts w:ascii="Times New Roman" w:hAnsi="Times New Roman" w:cs="Times New Roman"/>
          <w:b/>
          <w:bCs/>
          <w:sz w:val="44"/>
          <w:szCs w:val="44"/>
        </w:rPr>
      </w:pPr>
      <w:r w:rsidRPr="00AB693E">
        <w:rPr>
          <w:rFonts w:ascii="Times New Roman" w:hAnsi="Times New Roman" w:cs="Times New Roman"/>
          <w:b/>
          <w:bCs/>
          <w:sz w:val="44"/>
          <w:szCs w:val="44"/>
        </w:rPr>
        <w:t>Chapter 3: Data Cleaning and Manipulation</w:t>
      </w:r>
    </w:p>
    <w:p w14:paraId="77F6F1A4" w14:textId="77777777" w:rsidR="00906B1D" w:rsidRDefault="00906B1D" w:rsidP="00906B1D">
      <w:pPr>
        <w:rPr>
          <w:rFonts w:ascii="Times New Roman" w:hAnsi="Times New Roman" w:cs="Times New Roman"/>
          <w:b/>
          <w:bCs/>
          <w:sz w:val="32"/>
          <w:szCs w:val="32"/>
        </w:rPr>
      </w:pPr>
      <w:r w:rsidRPr="00AB693E">
        <w:rPr>
          <w:rFonts w:ascii="Times New Roman" w:hAnsi="Times New Roman" w:cs="Times New Roman"/>
          <w:b/>
          <w:bCs/>
          <w:sz w:val="32"/>
          <w:szCs w:val="32"/>
        </w:rPr>
        <w:t xml:space="preserve">3.1 Steps for Cleaning and Preprocessing </w:t>
      </w:r>
    </w:p>
    <w:p w14:paraId="57A12859" w14:textId="77777777" w:rsidR="00906B1D" w:rsidRDefault="00906B1D" w:rsidP="00906B1D">
      <w:pPr>
        <w:jc w:val="both"/>
        <w:rPr>
          <w:rFonts w:ascii="Times New Roman" w:hAnsi="Times New Roman" w:cs="Times New Roman"/>
          <w:sz w:val="28"/>
          <w:szCs w:val="28"/>
        </w:rPr>
      </w:pPr>
      <w:r w:rsidRPr="00AB693E">
        <w:rPr>
          <w:rFonts w:ascii="Times New Roman" w:hAnsi="Times New Roman" w:cs="Times New Roman"/>
          <w:sz w:val="28"/>
          <w:szCs w:val="28"/>
        </w:rPr>
        <w:t>The raw data collected through web scraping required extensive cleaning and preprocessing to ensure its usability. The following steps were undertaken:</w:t>
      </w:r>
    </w:p>
    <w:p w14:paraId="5C95BD44" w14:textId="77777777" w:rsidR="00906B1D" w:rsidRPr="00063E6E" w:rsidRDefault="00906B1D" w:rsidP="00906B1D">
      <w:pPr>
        <w:rPr>
          <w:rFonts w:ascii="Times New Roman" w:hAnsi="Times New Roman" w:cs="Times New Roman"/>
          <w:b/>
          <w:bCs/>
          <w:sz w:val="28"/>
          <w:szCs w:val="28"/>
        </w:rPr>
      </w:pPr>
      <w:r w:rsidRPr="00063E6E">
        <w:rPr>
          <w:rFonts w:ascii="Times New Roman" w:hAnsi="Times New Roman" w:cs="Times New Roman"/>
          <w:b/>
          <w:bCs/>
          <w:sz w:val="28"/>
          <w:szCs w:val="28"/>
        </w:rPr>
        <w:t xml:space="preserve">1. Standardizing Data Formats: </w:t>
      </w:r>
    </w:p>
    <w:p w14:paraId="778AB8DC" w14:textId="77777777" w:rsidR="00906B1D" w:rsidRDefault="00906B1D" w:rsidP="00906B1D">
      <w:pPr>
        <w:jc w:val="both"/>
        <w:rPr>
          <w:rFonts w:ascii="Times New Roman" w:hAnsi="Times New Roman" w:cs="Times New Roman"/>
          <w:sz w:val="28"/>
          <w:szCs w:val="28"/>
        </w:rPr>
      </w:pPr>
      <w:r w:rsidRPr="00AB693E">
        <w:rPr>
          <w:rFonts w:ascii="Times New Roman" w:hAnsi="Times New Roman" w:cs="Times New Roman"/>
          <w:sz w:val="28"/>
          <w:szCs w:val="28"/>
        </w:rPr>
        <w:t>Fields such as pricing, dates, and locations were standardized to maintain consistency across the dataset. This harmonization made comparisons easier and enhanced the overall usability of the data. The uniform formatting ensured compatibility with analytical tools and minimized errors during the analysis process.</w:t>
      </w:r>
    </w:p>
    <w:p w14:paraId="1FE2C3FD" w14:textId="77777777" w:rsidR="00906B1D" w:rsidRPr="00063E6E" w:rsidRDefault="00906B1D" w:rsidP="00906B1D">
      <w:pPr>
        <w:jc w:val="both"/>
        <w:rPr>
          <w:rFonts w:ascii="Times New Roman" w:hAnsi="Times New Roman" w:cs="Times New Roman"/>
          <w:b/>
          <w:bCs/>
          <w:sz w:val="28"/>
          <w:szCs w:val="28"/>
        </w:rPr>
      </w:pPr>
      <w:r w:rsidRPr="00063E6E">
        <w:rPr>
          <w:rFonts w:ascii="Times New Roman" w:hAnsi="Times New Roman" w:cs="Times New Roman"/>
          <w:b/>
          <w:bCs/>
          <w:sz w:val="28"/>
          <w:szCs w:val="28"/>
        </w:rPr>
        <w:t xml:space="preserve">2. Removing Duplicates: </w:t>
      </w:r>
    </w:p>
    <w:p w14:paraId="59858252" w14:textId="77777777" w:rsidR="00906B1D" w:rsidRDefault="00906B1D" w:rsidP="00906B1D">
      <w:pPr>
        <w:jc w:val="both"/>
        <w:rPr>
          <w:rFonts w:ascii="Times New Roman" w:hAnsi="Times New Roman" w:cs="Times New Roman"/>
          <w:sz w:val="28"/>
          <w:szCs w:val="28"/>
        </w:rPr>
      </w:pPr>
      <w:r w:rsidRPr="00AB693E">
        <w:rPr>
          <w:rFonts w:ascii="Times New Roman" w:hAnsi="Times New Roman" w:cs="Times New Roman"/>
          <w:sz w:val="28"/>
          <w:szCs w:val="28"/>
        </w:rPr>
        <w:t>Duplicate records in the dataset were identified and eliminated to ensure accuracy in the analysis. This step was critical to avoid redundant information skewing the results. By removing duplicates, the dataset became cleaner and more reliable. This enhanced the overall quality of insights derived from the data.</w:t>
      </w:r>
    </w:p>
    <w:p w14:paraId="71E57394" w14:textId="77777777" w:rsidR="00906B1D" w:rsidRPr="00063E6E" w:rsidRDefault="00906B1D" w:rsidP="00906B1D">
      <w:pPr>
        <w:jc w:val="both"/>
        <w:rPr>
          <w:rFonts w:ascii="Times New Roman" w:hAnsi="Times New Roman" w:cs="Times New Roman"/>
          <w:b/>
          <w:bCs/>
          <w:sz w:val="28"/>
          <w:szCs w:val="28"/>
        </w:rPr>
      </w:pPr>
      <w:r w:rsidRPr="00063E6E">
        <w:rPr>
          <w:rFonts w:ascii="Times New Roman" w:hAnsi="Times New Roman" w:cs="Times New Roman"/>
          <w:b/>
          <w:bCs/>
          <w:sz w:val="28"/>
          <w:szCs w:val="28"/>
        </w:rPr>
        <w:t xml:space="preserve">3. Handling Missing Values: </w:t>
      </w:r>
    </w:p>
    <w:p w14:paraId="0A8FF545" w14:textId="77777777" w:rsidR="00906B1D" w:rsidRDefault="00906B1D" w:rsidP="00906B1D">
      <w:pPr>
        <w:jc w:val="both"/>
        <w:rPr>
          <w:rFonts w:ascii="Times New Roman" w:hAnsi="Times New Roman" w:cs="Times New Roman"/>
          <w:sz w:val="28"/>
          <w:szCs w:val="28"/>
        </w:rPr>
      </w:pPr>
      <w:r w:rsidRPr="00AB693E">
        <w:rPr>
          <w:rFonts w:ascii="Times New Roman" w:hAnsi="Times New Roman" w:cs="Times New Roman"/>
          <w:sz w:val="28"/>
          <w:szCs w:val="28"/>
        </w:rPr>
        <w:t>Missing data was managed using appropriate imputation techniques or exclusion based on its significance. Imputation helped fill gaps in the data without compromising analysis accuracy. Exclusion was used when the missing data was minimal or irrelevant. This ensured the dataset remained comprehensive and meaningful.</w:t>
      </w:r>
    </w:p>
    <w:p w14:paraId="4FC11F53" w14:textId="77777777" w:rsidR="00906B1D" w:rsidRPr="00063E6E" w:rsidRDefault="00906B1D" w:rsidP="00906B1D">
      <w:pPr>
        <w:jc w:val="both"/>
        <w:rPr>
          <w:rFonts w:ascii="Times New Roman" w:hAnsi="Times New Roman" w:cs="Times New Roman"/>
          <w:b/>
          <w:bCs/>
          <w:sz w:val="28"/>
          <w:szCs w:val="28"/>
        </w:rPr>
      </w:pPr>
      <w:r w:rsidRPr="00063E6E">
        <w:rPr>
          <w:rFonts w:ascii="Times New Roman" w:hAnsi="Times New Roman" w:cs="Times New Roman"/>
          <w:b/>
          <w:bCs/>
          <w:sz w:val="28"/>
          <w:szCs w:val="28"/>
        </w:rPr>
        <w:t xml:space="preserve">4. Creating Derived Metrics: </w:t>
      </w:r>
    </w:p>
    <w:p w14:paraId="3EDB8307" w14:textId="77777777" w:rsidR="00906B1D" w:rsidRDefault="00906B1D" w:rsidP="00906B1D">
      <w:pPr>
        <w:jc w:val="both"/>
        <w:rPr>
          <w:rFonts w:ascii="Times New Roman" w:hAnsi="Times New Roman" w:cs="Times New Roman"/>
          <w:sz w:val="28"/>
          <w:szCs w:val="28"/>
        </w:rPr>
      </w:pPr>
      <w:r w:rsidRPr="00AB693E">
        <w:rPr>
          <w:rFonts w:ascii="Times New Roman" w:hAnsi="Times New Roman" w:cs="Times New Roman"/>
          <w:sz w:val="28"/>
          <w:szCs w:val="28"/>
        </w:rPr>
        <w:t>Additional metrics, such as average price per region and sentiment scores, were calculated to enhance analytical depth. Derived metrics provided new perspectives and improved decision making. These metrics allowed for more granular and actionable insights.</w:t>
      </w:r>
    </w:p>
    <w:p w14:paraId="063E6F26" w14:textId="77777777" w:rsidR="00906B1D" w:rsidRPr="00063E6E" w:rsidRDefault="00906B1D" w:rsidP="00906B1D">
      <w:pPr>
        <w:jc w:val="both"/>
        <w:rPr>
          <w:rFonts w:ascii="Times New Roman" w:hAnsi="Times New Roman" w:cs="Times New Roman"/>
          <w:b/>
          <w:bCs/>
          <w:sz w:val="28"/>
          <w:szCs w:val="28"/>
        </w:rPr>
      </w:pPr>
      <w:r w:rsidRPr="00063E6E">
        <w:rPr>
          <w:rFonts w:ascii="Times New Roman" w:hAnsi="Times New Roman" w:cs="Times New Roman"/>
          <w:b/>
          <w:bCs/>
          <w:sz w:val="28"/>
          <w:szCs w:val="28"/>
        </w:rPr>
        <w:t xml:space="preserve">5. Sentiment Labelling: </w:t>
      </w:r>
    </w:p>
    <w:p w14:paraId="243AC2D9" w14:textId="77777777" w:rsidR="00906B1D" w:rsidRDefault="00906B1D" w:rsidP="00906B1D">
      <w:pPr>
        <w:jc w:val="both"/>
        <w:rPr>
          <w:rFonts w:ascii="Times New Roman" w:hAnsi="Times New Roman" w:cs="Times New Roman"/>
          <w:sz w:val="28"/>
          <w:szCs w:val="28"/>
        </w:rPr>
      </w:pPr>
      <w:r w:rsidRPr="00AB693E">
        <w:rPr>
          <w:rFonts w:ascii="Times New Roman" w:hAnsi="Times New Roman" w:cs="Times New Roman"/>
          <w:sz w:val="28"/>
          <w:szCs w:val="28"/>
        </w:rPr>
        <w:t>Textual reviews were analysed to determine their sentiment as positive, negative, or neutral. Sentiment analysis provided valuable insights into customer opinions. Categorizing reviews helped identify trends in satisfaction or dissatisfaction. This added a qualitative dimension to the analysis.</w:t>
      </w:r>
    </w:p>
    <w:p w14:paraId="19B6B35A" w14:textId="77777777" w:rsidR="00906B1D" w:rsidRDefault="00906B1D"/>
    <w:p w14:paraId="20A28BE0" w14:textId="77777777" w:rsidR="00906B1D" w:rsidRDefault="00906B1D"/>
    <w:p w14:paraId="6D0F6047" w14:textId="77777777" w:rsidR="00906B1D" w:rsidRPr="00063E6E" w:rsidRDefault="00906B1D" w:rsidP="00906B1D">
      <w:pPr>
        <w:jc w:val="both"/>
        <w:rPr>
          <w:rFonts w:ascii="Times New Roman" w:hAnsi="Times New Roman" w:cs="Times New Roman"/>
          <w:b/>
          <w:bCs/>
          <w:sz w:val="32"/>
          <w:szCs w:val="32"/>
        </w:rPr>
      </w:pPr>
      <w:r w:rsidRPr="00063E6E">
        <w:rPr>
          <w:rFonts w:ascii="Times New Roman" w:hAnsi="Times New Roman" w:cs="Times New Roman"/>
          <w:b/>
          <w:bCs/>
          <w:sz w:val="32"/>
          <w:szCs w:val="32"/>
        </w:rPr>
        <w:t>3.2 Tools Used</w:t>
      </w:r>
    </w:p>
    <w:p w14:paraId="01ED6BCC" w14:textId="77777777" w:rsidR="00906B1D" w:rsidRDefault="00906B1D" w:rsidP="00906B1D">
      <w:pPr>
        <w:jc w:val="both"/>
        <w:rPr>
          <w:rFonts w:ascii="Times New Roman" w:hAnsi="Times New Roman" w:cs="Times New Roman"/>
          <w:sz w:val="28"/>
          <w:szCs w:val="28"/>
        </w:rPr>
      </w:pPr>
      <w:r w:rsidRPr="00063E6E">
        <w:rPr>
          <w:rFonts w:ascii="Times New Roman" w:hAnsi="Times New Roman" w:cs="Times New Roman"/>
          <w:b/>
          <w:bCs/>
          <w:sz w:val="28"/>
          <w:szCs w:val="28"/>
        </w:rPr>
        <w:t xml:space="preserve"> • Pandas:</w:t>
      </w:r>
      <w:r w:rsidRPr="00063E6E">
        <w:rPr>
          <w:rFonts w:ascii="Times New Roman" w:hAnsi="Times New Roman" w:cs="Times New Roman"/>
          <w:sz w:val="28"/>
          <w:szCs w:val="28"/>
        </w:rPr>
        <w:t xml:space="preserve"> For data manipulation and preprocessing. </w:t>
      </w:r>
    </w:p>
    <w:p w14:paraId="0C4D2916" w14:textId="77777777" w:rsidR="00906B1D" w:rsidRDefault="00906B1D" w:rsidP="00906B1D">
      <w:pPr>
        <w:jc w:val="both"/>
        <w:rPr>
          <w:rFonts w:ascii="Times New Roman" w:hAnsi="Times New Roman" w:cs="Times New Roman"/>
          <w:sz w:val="28"/>
          <w:szCs w:val="28"/>
        </w:rPr>
      </w:pPr>
      <w:r>
        <w:rPr>
          <w:rFonts w:ascii="Times New Roman" w:hAnsi="Times New Roman" w:cs="Times New Roman"/>
          <w:sz w:val="28"/>
          <w:szCs w:val="28"/>
        </w:rPr>
        <w:t xml:space="preserve"> </w:t>
      </w:r>
      <w:r w:rsidRPr="00063E6E">
        <w:rPr>
          <w:rFonts w:ascii="Times New Roman" w:hAnsi="Times New Roman" w:cs="Times New Roman"/>
          <w:sz w:val="28"/>
          <w:szCs w:val="28"/>
        </w:rPr>
        <w:t xml:space="preserve">• </w:t>
      </w:r>
      <w:r w:rsidRPr="00063E6E">
        <w:rPr>
          <w:rFonts w:ascii="Times New Roman" w:hAnsi="Times New Roman" w:cs="Times New Roman"/>
          <w:b/>
          <w:bCs/>
          <w:sz w:val="28"/>
          <w:szCs w:val="28"/>
        </w:rPr>
        <w:t>NumPy</w:t>
      </w:r>
      <w:r>
        <w:rPr>
          <w:rFonts w:ascii="Times New Roman" w:hAnsi="Times New Roman" w:cs="Times New Roman"/>
          <w:b/>
          <w:bCs/>
          <w:sz w:val="28"/>
          <w:szCs w:val="28"/>
        </w:rPr>
        <w:t>:</w:t>
      </w:r>
      <w:r w:rsidRPr="00063E6E">
        <w:rPr>
          <w:rFonts w:ascii="Times New Roman" w:hAnsi="Times New Roman" w:cs="Times New Roman"/>
          <w:sz w:val="28"/>
          <w:szCs w:val="28"/>
        </w:rPr>
        <w:t xml:space="preserve"> For handling numerical data and calculations. </w:t>
      </w:r>
    </w:p>
    <w:p w14:paraId="072DD869" w14:textId="77777777" w:rsidR="00906B1D" w:rsidRDefault="00906B1D" w:rsidP="00906B1D">
      <w:pPr>
        <w:jc w:val="both"/>
        <w:rPr>
          <w:rFonts w:ascii="Times New Roman" w:hAnsi="Times New Roman" w:cs="Times New Roman"/>
          <w:sz w:val="28"/>
          <w:szCs w:val="28"/>
        </w:rPr>
      </w:pPr>
      <w:r w:rsidRPr="00063E6E">
        <w:rPr>
          <w:rFonts w:ascii="Times New Roman" w:hAnsi="Times New Roman" w:cs="Times New Roman"/>
          <w:b/>
          <w:bCs/>
          <w:sz w:val="28"/>
          <w:szCs w:val="28"/>
        </w:rPr>
        <w:t xml:space="preserve"> • OpenRefine</w:t>
      </w:r>
      <w:r w:rsidRPr="00063E6E">
        <w:rPr>
          <w:rFonts w:ascii="Times New Roman" w:hAnsi="Times New Roman" w:cs="Times New Roman"/>
          <w:sz w:val="28"/>
          <w:szCs w:val="28"/>
        </w:rPr>
        <w:t>: To assist with standardizing and cleaning data.</w:t>
      </w:r>
    </w:p>
    <w:p w14:paraId="04D3ED16" w14:textId="77777777" w:rsidR="00906B1D" w:rsidRDefault="00906B1D" w:rsidP="00906B1D">
      <w:pPr>
        <w:jc w:val="both"/>
        <w:rPr>
          <w:rFonts w:ascii="Times New Roman" w:hAnsi="Times New Roman" w:cs="Times New Roman"/>
          <w:b/>
          <w:bCs/>
          <w:sz w:val="32"/>
          <w:szCs w:val="32"/>
        </w:rPr>
      </w:pPr>
      <w:r w:rsidRPr="00063E6E">
        <w:rPr>
          <w:rFonts w:ascii="Times New Roman" w:hAnsi="Times New Roman" w:cs="Times New Roman"/>
          <w:b/>
          <w:bCs/>
          <w:sz w:val="32"/>
          <w:szCs w:val="32"/>
        </w:rPr>
        <w:t xml:space="preserve">3.3 Importance of Data Cleaning </w:t>
      </w:r>
    </w:p>
    <w:p w14:paraId="513B0B02" w14:textId="77777777" w:rsidR="00906B1D" w:rsidRPr="00063E6E" w:rsidRDefault="00906B1D" w:rsidP="00906B1D">
      <w:pPr>
        <w:jc w:val="both"/>
        <w:rPr>
          <w:rFonts w:ascii="Times New Roman" w:hAnsi="Times New Roman" w:cs="Times New Roman"/>
          <w:sz w:val="28"/>
          <w:szCs w:val="28"/>
        </w:rPr>
      </w:pPr>
      <w:r w:rsidRPr="00063E6E">
        <w:rPr>
          <w:rFonts w:ascii="Times New Roman" w:hAnsi="Times New Roman" w:cs="Times New Roman"/>
          <w:sz w:val="28"/>
          <w:szCs w:val="28"/>
        </w:rPr>
        <w:t>Data cleaning is a vital component of any analytics project, as the accuracy of the analysis relies heavily on the quality of the data used. By systematically addressing inconsistencies and filling in missing values, this project has ensured that the dataset is dependable and comprehensive, laying the groundwork for insightful findings. Clean data is crucial for informed decision-making, as it accurately captures the underlying characteristics of the phenomena being studied. By rectifying inconsistencies, managing gaps in the data, and standardizing formats, data cleaning creates a strong basis for effective analysis. Additionally, having clean data enhances algorithm performance and reduces computational strain, making it easier to extract meaningful insights. In industries like hospitality, where decisions often hinge on subtle trends and customer feedback, the significance of clean data is paramount. It empowers stakeholders to focus on actionable insights without being hindered by irrelevant noise or inaccuracies in the dataset.</w:t>
      </w:r>
    </w:p>
    <w:p w14:paraId="31AAED54" w14:textId="77777777" w:rsidR="00906B1D" w:rsidRDefault="00906B1D"/>
    <w:p w14:paraId="555F92B7" w14:textId="77777777" w:rsidR="00906B1D" w:rsidRDefault="00906B1D"/>
    <w:p w14:paraId="76B319D0" w14:textId="77777777" w:rsidR="00906B1D" w:rsidRDefault="00906B1D"/>
    <w:p w14:paraId="1B2A16D9" w14:textId="77777777" w:rsidR="00906B1D" w:rsidRDefault="00906B1D"/>
    <w:p w14:paraId="02305A17" w14:textId="77777777" w:rsidR="00906B1D" w:rsidRDefault="00906B1D"/>
    <w:p w14:paraId="64B1C668" w14:textId="77777777" w:rsidR="00906B1D" w:rsidRDefault="00906B1D"/>
    <w:p w14:paraId="38A68C8D" w14:textId="77777777" w:rsidR="00906B1D" w:rsidRDefault="00906B1D"/>
    <w:p w14:paraId="64E35CD4" w14:textId="77777777" w:rsidR="00906B1D" w:rsidRDefault="00906B1D"/>
    <w:p w14:paraId="529EDEB1" w14:textId="77777777" w:rsidR="00906B1D" w:rsidRDefault="00906B1D"/>
    <w:p w14:paraId="1B1FF1C5" w14:textId="77777777" w:rsidR="00906B1D" w:rsidRDefault="00906B1D"/>
    <w:p w14:paraId="6E410124" w14:textId="77777777" w:rsidR="00906B1D" w:rsidRDefault="00906B1D"/>
    <w:p w14:paraId="751BA8E9" w14:textId="77777777" w:rsidR="00906B1D" w:rsidRDefault="00906B1D"/>
    <w:p w14:paraId="4ABA8710" w14:textId="77777777" w:rsidR="00906B1D" w:rsidRDefault="00906B1D"/>
    <w:p w14:paraId="1BF83F6C" w14:textId="77777777" w:rsidR="00906B1D" w:rsidRDefault="00906B1D"/>
    <w:p w14:paraId="26C6567A" w14:textId="3F95FE5B" w:rsidR="008B0FFE" w:rsidRDefault="008B0FFE" w:rsidP="00667FB2">
      <w:pPr>
        <w:rPr>
          <w:rFonts w:ascii="Times New Roman" w:hAnsi="Times New Roman" w:cs="Times New Roman"/>
          <w:b/>
          <w:bCs/>
          <w:sz w:val="44"/>
          <w:szCs w:val="44"/>
        </w:rPr>
      </w:pPr>
      <w:r w:rsidRPr="00667FB2">
        <w:rPr>
          <w:rFonts w:ascii="Times New Roman" w:hAnsi="Times New Roman" w:cs="Times New Roman"/>
          <w:b/>
          <w:bCs/>
          <w:sz w:val="44"/>
          <w:szCs w:val="44"/>
        </w:rPr>
        <w:t xml:space="preserve">Chapter 4: Data Analysis and Insights </w:t>
      </w:r>
    </w:p>
    <w:p w14:paraId="6BFFC27C" w14:textId="74C8C35A" w:rsidR="00667FB2" w:rsidRPr="008B0FFE" w:rsidRDefault="00667FB2" w:rsidP="00667FB2">
      <w:pPr>
        <w:rPr>
          <w:rFonts w:ascii="Times New Roman" w:hAnsi="Times New Roman" w:cs="Times New Roman"/>
          <w:sz w:val="28"/>
          <w:szCs w:val="28"/>
        </w:rPr>
      </w:pPr>
      <w:r w:rsidRPr="008B0FFE">
        <w:rPr>
          <w:rFonts w:ascii="Times New Roman" w:hAnsi="Times New Roman" w:cs="Times New Roman"/>
          <w:sz w:val="28"/>
          <w:szCs w:val="28"/>
        </w:rPr>
        <w:t xml:space="preserve">The </w:t>
      </w:r>
      <w:r w:rsidRPr="008B0FFE">
        <w:rPr>
          <w:rFonts w:ascii="Times New Roman" w:hAnsi="Times New Roman" w:cs="Times New Roman"/>
          <w:b/>
          <w:bCs/>
          <w:sz w:val="28"/>
          <w:szCs w:val="28"/>
        </w:rPr>
        <w:t>Careers360</w:t>
      </w:r>
      <w:r w:rsidRPr="008B0FFE">
        <w:rPr>
          <w:rFonts w:ascii="Times New Roman" w:hAnsi="Times New Roman" w:cs="Times New Roman"/>
          <w:sz w:val="28"/>
          <w:szCs w:val="28"/>
        </w:rPr>
        <w:t xml:space="preserve"> platform, with its extensive database of college-related information, provides a valuable opportunity to analyze student preferences, college rankings, and other key metrics that shape the Indian higher education landscape. By leveraging </w:t>
      </w:r>
      <w:r>
        <w:rPr>
          <w:rFonts w:ascii="Times New Roman" w:hAnsi="Times New Roman" w:cs="Times New Roman"/>
          <w:b/>
          <w:bCs/>
          <w:sz w:val="28"/>
          <w:szCs w:val="28"/>
        </w:rPr>
        <w:t>Power BI</w:t>
      </w:r>
      <w:r w:rsidRPr="008B0FFE">
        <w:rPr>
          <w:rFonts w:ascii="Times New Roman" w:hAnsi="Times New Roman" w:cs="Times New Roman"/>
          <w:sz w:val="28"/>
          <w:szCs w:val="28"/>
        </w:rPr>
        <w:t xml:space="preserve"> for data processing and visualization, this analysis uncovers critical insights into areas such as student sentiment, fee trends, popular courses, and the geographic distribution of colleges.</w:t>
      </w:r>
    </w:p>
    <w:p w14:paraId="4DD50881" w14:textId="77777777" w:rsidR="00667FB2" w:rsidRPr="008B0FFE" w:rsidRDefault="00667FB2" w:rsidP="00667FB2">
      <w:pPr>
        <w:rPr>
          <w:rFonts w:ascii="Times New Roman" w:hAnsi="Times New Roman" w:cs="Times New Roman"/>
          <w:b/>
          <w:bCs/>
          <w:sz w:val="32"/>
          <w:szCs w:val="32"/>
        </w:rPr>
      </w:pPr>
      <w:r w:rsidRPr="008B0FFE">
        <w:rPr>
          <w:rFonts w:ascii="Times New Roman" w:hAnsi="Times New Roman" w:cs="Times New Roman"/>
          <w:b/>
          <w:bCs/>
          <w:sz w:val="32"/>
          <w:szCs w:val="32"/>
        </w:rPr>
        <w:t>Overview of Analysis</w:t>
      </w:r>
    </w:p>
    <w:p w14:paraId="00B427A4" w14:textId="77777777" w:rsidR="00667FB2" w:rsidRPr="008B0FFE" w:rsidRDefault="00667FB2" w:rsidP="00667FB2">
      <w:pPr>
        <w:rPr>
          <w:rFonts w:ascii="Times New Roman" w:hAnsi="Times New Roman" w:cs="Times New Roman"/>
          <w:sz w:val="28"/>
          <w:szCs w:val="28"/>
        </w:rPr>
      </w:pPr>
      <w:r w:rsidRPr="008B0FFE">
        <w:rPr>
          <w:rFonts w:ascii="Times New Roman" w:hAnsi="Times New Roman" w:cs="Times New Roman"/>
          <w:sz w:val="28"/>
          <w:szCs w:val="28"/>
        </w:rPr>
        <w:t xml:space="preserve">The primary objective of this project was to analyze data gathered from </w:t>
      </w:r>
      <w:r w:rsidRPr="008B0FFE">
        <w:rPr>
          <w:rFonts w:ascii="Times New Roman" w:hAnsi="Times New Roman" w:cs="Times New Roman"/>
          <w:b/>
          <w:bCs/>
          <w:sz w:val="28"/>
          <w:szCs w:val="28"/>
        </w:rPr>
        <w:t>Careers360</w:t>
      </w:r>
      <w:r w:rsidRPr="008B0FFE">
        <w:rPr>
          <w:rFonts w:ascii="Times New Roman" w:hAnsi="Times New Roman" w:cs="Times New Roman"/>
          <w:sz w:val="28"/>
          <w:szCs w:val="28"/>
        </w:rPr>
        <w:t xml:space="preserve"> and present key insights into trends shaping India's higher education sector. The study focuses on the following metrics:</w:t>
      </w:r>
    </w:p>
    <w:p w14:paraId="1A616BD6" w14:textId="77777777" w:rsidR="00667FB2" w:rsidRPr="008B0FFE" w:rsidRDefault="00667FB2" w:rsidP="00667FB2">
      <w:pPr>
        <w:rPr>
          <w:rFonts w:ascii="Times New Roman" w:hAnsi="Times New Roman" w:cs="Times New Roman"/>
          <w:b/>
          <w:bCs/>
          <w:sz w:val="28"/>
          <w:szCs w:val="28"/>
        </w:rPr>
      </w:pPr>
      <w:r w:rsidRPr="008B0FFE">
        <w:rPr>
          <w:rFonts w:ascii="Times New Roman" w:hAnsi="Times New Roman" w:cs="Times New Roman"/>
          <w:b/>
          <w:bCs/>
          <w:sz w:val="28"/>
          <w:szCs w:val="28"/>
        </w:rPr>
        <w:t>1. Student Sentiment Analysis</w:t>
      </w:r>
    </w:p>
    <w:p w14:paraId="2672BF7F" w14:textId="77777777" w:rsidR="00667FB2" w:rsidRPr="008B0FFE" w:rsidRDefault="00667FB2" w:rsidP="00667FB2">
      <w:pPr>
        <w:numPr>
          <w:ilvl w:val="0"/>
          <w:numId w:val="9"/>
        </w:numPr>
        <w:rPr>
          <w:rFonts w:ascii="Times New Roman" w:hAnsi="Times New Roman" w:cs="Times New Roman"/>
          <w:sz w:val="28"/>
          <w:szCs w:val="28"/>
        </w:rPr>
      </w:pPr>
      <w:r w:rsidRPr="008B0FFE">
        <w:rPr>
          <w:rFonts w:ascii="Times New Roman" w:hAnsi="Times New Roman" w:cs="Times New Roman"/>
          <w:sz w:val="28"/>
          <w:szCs w:val="28"/>
        </w:rPr>
        <w:t>Examination of student reviews and ratings to identify the factors influencing satisfaction and dissatisfaction.</w:t>
      </w:r>
    </w:p>
    <w:p w14:paraId="1B292672" w14:textId="77777777" w:rsidR="00667FB2" w:rsidRPr="008B0FFE" w:rsidRDefault="00667FB2" w:rsidP="00667FB2">
      <w:pPr>
        <w:numPr>
          <w:ilvl w:val="0"/>
          <w:numId w:val="9"/>
        </w:numPr>
        <w:rPr>
          <w:rFonts w:ascii="Times New Roman" w:hAnsi="Times New Roman" w:cs="Times New Roman"/>
          <w:sz w:val="28"/>
          <w:szCs w:val="28"/>
        </w:rPr>
      </w:pPr>
      <w:r w:rsidRPr="008B0FFE">
        <w:rPr>
          <w:rFonts w:ascii="Times New Roman" w:hAnsi="Times New Roman" w:cs="Times New Roman"/>
          <w:sz w:val="28"/>
          <w:szCs w:val="28"/>
        </w:rPr>
        <w:t>Evaluation of qualitative feedback to determine common concerns, such as faculty quality, infrastructure, placement opportunities, and curriculum effectiveness.</w:t>
      </w:r>
    </w:p>
    <w:p w14:paraId="14B4A132" w14:textId="77777777" w:rsidR="00667FB2" w:rsidRPr="008B0FFE" w:rsidRDefault="00667FB2" w:rsidP="00667FB2">
      <w:pPr>
        <w:numPr>
          <w:ilvl w:val="0"/>
          <w:numId w:val="9"/>
        </w:numPr>
        <w:rPr>
          <w:rFonts w:ascii="Times New Roman" w:hAnsi="Times New Roman" w:cs="Times New Roman"/>
          <w:sz w:val="28"/>
          <w:szCs w:val="28"/>
        </w:rPr>
      </w:pPr>
      <w:r w:rsidRPr="008B0FFE">
        <w:rPr>
          <w:rFonts w:ascii="Times New Roman" w:hAnsi="Times New Roman" w:cs="Times New Roman"/>
          <w:sz w:val="28"/>
          <w:szCs w:val="28"/>
        </w:rPr>
        <w:t>Comparative analysis of colleges based on student perception to highlight institutions excelling in specific areas.</w:t>
      </w:r>
    </w:p>
    <w:p w14:paraId="7098B8B7" w14:textId="77777777" w:rsidR="00667FB2" w:rsidRPr="008B0FFE" w:rsidRDefault="00667FB2" w:rsidP="00667FB2">
      <w:pPr>
        <w:rPr>
          <w:rFonts w:ascii="Times New Roman" w:hAnsi="Times New Roman" w:cs="Times New Roman"/>
          <w:b/>
          <w:bCs/>
          <w:sz w:val="28"/>
          <w:szCs w:val="28"/>
        </w:rPr>
      </w:pPr>
      <w:r w:rsidRPr="008B0FFE">
        <w:rPr>
          <w:rFonts w:ascii="Times New Roman" w:hAnsi="Times New Roman" w:cs="Times New Roman"/>
          <w:b/>
          <w:bCs/>
          <w:sz w:val="28"/>
          <w:szCs w:val="28"/>
        </w:rPr>
        <w:t>2. Fee Structures and Affordability</w:t>
      </w:r>
    </w:p>
    <w:p w14:paraId="2DF339DB" w14:textId="77777777" w:rsidR="00667FB2" w:rsidRPr="008B0FFE" w:rsidRDefault="00667FB2" w:rsidP="00667FB2">
      <w:pPr>
        <w:numPr>
          <w:ilvl w:val="0"/>
          <w:numId w:val="10"/>
        </w:numPr>
        <w:rPr>
          <w:rFonts w:ascii="Times New Roman" w:hAnsi="Times New Roman" w:cs="Times New Roman"/>
          <w:sz w:val="28"/>
          <w:szCs w:val="28"/>
        </w:rPr>
      </w:pPr>
      <w:r w:rsidRPr="008B0FFE">
        <w:rPr>
          <w:rFonts w:ascii="Times New Roman" w:hAnsi="Times New Roman" w:cs="Times New Roman"/>
          <w:sz w:val="28"/>
          <w:szCs w:val="28"/>
        </w:rPr>
        <w:t>Investigation of tuition fee variations across different regions, college types (private, public, deemed universities), and disciplines.</w:t>
      </w:r>
    </w:p>
    <w:p w14:paraId="66FF620B" w14:textId="77777777" w:rsidR="00667FB2" w:rsidRPr="008B0FFE" w:rsidRDefault="00667FB2" w:rsidP="00667FB2">
      <w:pPr>
        <w:numPr>
          <w:ilvl w:val="0"/>
          <w:numId w:val="10"/>
        </w:numPr>
        <w:rPr>
          <w:rFonts w:ascii="Times New Roman" w:hAnsi="Times New Roman" w:cs="Times New Roman"/>
          <w:sz w:val="28"/>
          <w:szCs w:val="28"/>
        </w:rPr>
      </w:pPr>
      <w:r w:rsidRPr="008B0FFE">
        <w:rPr>
          <w:rFonts w:ascii="Times New Roman" w:hAnsi="Times New Roman" w:cs="Times New Roman"/>
          <w:sz w:val="28"/>
          <w:szCs w:val="28"/>
        </w:rPr>
        <w:t>Identification of the most and least affordable institutions, helping prospective students make informed financial decisions.</w:t>
      </w:r>
    </w:p>
    <w:p w14:paraId="6E6137E1" w14:textId="77777777" w:rsidR="00667FB2" w:rsidRPr="008B0FFE" w:rsidRDefault="00667FB2" w:rsidP="00667FB2">
      <w:pPr>
        <w:numPr>
          <w:ilvl w:val="0"/>
          <w:numId w:val="10"/>
        </w:numPr>
        <w:rPr>
          <w:rFonts w:ascii="Times New Roman" w:hAnsi="Times New Roman" w:cs="Times New Roman"/>
          <w:sz w:val="28"/>
          <w:szCs w:val="28"/>
        </w:rPr>
      </w:pPr>
      <w:r w:rsidRPr="008B0FFE">
        <w:rPr>
          <w:rFonts w:ascii="Times New Roman" w:hAnsi="Times New Roman" w:cs="Times New Roman"/>
          <w:sz w:val="28"/>
          <w:szCs w:val="28"/>
        </w:rPr>
        <w:t>Trends in financial aid and scholarships offered by institutions, including their accessibility and impact.</w:t>
      </w:r>
    </w:p>
    <w:p w14:paraId="22A9A48E" w14:textId="77777777" w:rsidR="00667FB2" w:rsidRPr="008B0FFE" w:rsidRDefault="00667FB2" w:rsidP="00667FB2">
      <w:pPr>
        <w:rPr>
          <w:rFonts w:ascii="Times New Roman" w:hAnsi="Times New Roman" w:cs="Times New Roman"/>
          <w:b/>
          <w:bCs/>
          <w:sz w:val="28"/>
          <w:szCs w:val="28"/>
        </w:rPr>
      </w:pPr>
      <w:r w:rsidRPr="008B0FFE">
        <w:rPr>
          <w:rFonts w:ascii="Times New Roman" w:hAnsi="Times New Roman" w:cs="Times New Roman"/>
          <w:b/>
          <w:bCs/>
          <w:sz w:val="28"/>
          <w:szCs w:val="28"/>
        </w:rPr>
        <w:t>3. Course Preferences and Demand Trends</w:t>
      </w:r>
    </w:p>
    <w:p w14:paraId="611AB220" w14:textId="77777777" w:rsidR="00667FB2" w:rsidRPr="008B0FFE" w:rsidRDefault="00667FB2" w:rsidP="00667FB2">
      <w:pPr>
        <w:numPr>
          <w:ilvl w:val="0"/>
          <w:numId w:val="11"/>
        </w:numPr>
        <w:rPr>
          <w:rFonts w:ascii="Times New Roman" w:hAnsi="Times New Roman" w:cs="Times New Roman"/>
          <w:sz w:val="28"/>
          <w:szCs w:val="28"/>
        </w:rPr>
      </w:pPr>
      <w:r w:rsidRPr="008B0FFE">
        <w:rPr>
          <w:rFonts w:ascii="Times New Roman" w:hAnsi="Times New Roman" w:cs="Times New Roman"/>
          <w:sz w:val="28"/>
          <w:szCs w:val="28"/>
        </w:rPr>
        <w:t xml:space="preserve">Analysis of student enrollment patterns across various disciplines such as </w:t>
      </w:r>
      <w:r w:rsidRPr="008B0FFE">
        <w:rPr>
          <w:rFonts w:ascii="Times New Roman" w:hAnsi="Times New Roman" w:cs="Times New Roman"/>
          <w:b/>
          <w:bCs/>
          <w:sz w:val="28"/>
          <w:szCs w:val="28"/>
        </w:rPr>
        <w:t>engineering, management, arts, sciences, law, and medicine</w:t>
      </w:r>
      <w:r w:rsidRPr="008B0FFE">
        <w:rPr>
          <w:rFonts w:ascii="Times New Roman" w:hAnsi="Times New Roman" w:cs="Times New Roman"/>
          <w:sz w:val="28"/>
          <w:szCs w:val="28"/>
        </w:rPr>
        <w:t>.</w:t>
      </w:r>
    </w:p>
    <w:p w14:paraId="58306DF5" w14:textId="77777777" w:rsidR="00667FB2" w:rsidRPr="008B0FFE" w:rsidRDefault="00667FB2" w:rsidP="00667FB2">
      <w:pPr>
        <w:numPr>
          <w:ilvl w:val="0"/>
          <w:numId w:val="11"/>
        </w:numPr>
        <w:rPr>
          <w:rFonts w:ascii="Times New Roman" w:hAnsi="Times New Roman" w:cs="Times New Roman"/>
          <w:sz w:val="28"/>
          <w:szCs w:val="28"/>
        </w:rPr>
      </w:pPr>
      <w:r w:rsidRPr="008B0FFE">
        <w:rPr>
          <w:rFonts w:ascii="Times New Roman" w:hAnsi="Times New Roman" w:cs="Times New Roman"/>
          <w:sz w:val="28"/>
          <w:szCs w:val="28"/>
        </w:rPr>
        <w:lastRenderedPageBreak/>
        <w:t xml:space="preserve">Identification of emerging and high-demand courses, including new-age disciplines like </w:t>
      </w:r>
      <w:r w:rsidRPr="008B0FFE">
        <w:rPr>
          <w:rFonts w:ascii="Times New Roman" w:hAnsi="Times New Roman" w:cs="Times New Roman"/>
          <w:b/>
          <w:bCs/>
          <w:sz w:val="28"/>
          <w:szCs w:val="28"/>
        </w:rPr>
        <w:t>AI, Data Science, Cybersecurity, and FinTech</w:t>
      </w:r>
      <w:r w:rsidRPr="008B0FFE">
        <w:rPr>
          <w:rFonts w:ascii="Times New Roman" w:hAnsi="Times New Roman" w:cs="Times New Roman"/>
          <w:sz w:val="28"/>
          <w:szCs w:val="28"/>
        </w:rPr>
        <w:t>.</w:t>
      </w:r>
    </w:p>
    <w:p w14:paraId="54F74544" w14:textId="77777777" w:rsidR="00667FB2" w:rsidRPr="008B0FFE" w:rsidRDefault="00667FB2" w:rsidP="00667FB2">
      <w:pPr>
        <w:numPr>
          <w:ilvl w:val="0"/>
          <w:numId w:val="11"/>
        </w:numPr>
        <w:rPr>
          <w:rFonts w:ascii="Times New Roman" w:hAnsi="Times New Roman" w:cs="Times New Roman"/>
          <w:sz w:val="28"/>
          <w:szCs w:val="28"/>
        </w:rPr>
      </w:pPr>
      <w:r w:rsidRPr="008B0FFE">
        <w:rPr>
          <w:rFonts w:ascii="Times New Roman" w:hAnsi="Times New Roman" w:cs="Times New Roman"/>
          <w:sz w:val="28"/>
          <w:szCs w:val="28"/>
        </w:rPr>
        <w:t>Insights into specialization preferences within broad fields, such as mechanical vs. computer science in engineering or finance vs. marketing in management.</w:t>
      </w:r>
    </w:p>
    <w:p w14:paraId="2D2925CF" w14:textId="77777777" w:rsidR="00667FB2" w:rsidRPr="008B0FFE" w:rsidRDefault="00667FB2" w:rsidP="00667FB2">
      <w:pPr>
        <w:rPr>
          <w:rFonts w:ascii="Times New Roman" w:hAnsi="Times New Roman" w:cs="Times New Roman"/>
          <w:b/>
          <w:bCs/>
          <w:sz w:val="28"/>
          <w:szCs w:val="28"/>
        </w:rPr>
      </w:pPr>
      <w:r w:rsidRPr="008B0FFE">
        <w:rPr>
          <w:rFonts w:ascii="Times New Roman" w:hAnsi="Times New Roman" w:cs="Times New Roman"/>
          <w:b/>
          <w:bCs/>
          <w:sz w:val="28"/>
          <w:szCs w:val="28"/>
        </w:rPr>
        <w:t>4. Geographic Distribution of Colleges</w:t>
      </w:r>
    </w:p>
    <w:p w14:paraId="1E9C4374" w14:textId="77777777" w:rsidR="00667FB2" w:rsidRPr="008B0FFE" w:rsidRDefault="00667FB2" w:rsidP="00667FB2">
      <w:pPr>
        <w:numPr>
          <w:ilvl w:val="0"/>
          <w:numId w:val="12"/>
        </w:numPr>
        <w:rPr>
          <w:rFonts w:ascii="Times New Roman" w:hAnsi="Times New Roman" w:cs="Times New Roman"/>
          <w:sz w:val="28"/>
          <w:szCs w:val="28"/>
        </w:rPr>
      </w:pPr>
      <w:r w:rsidRPr="008B0FFE">
        <w:rPr>
          <w:rFonts w:ascii="Times New Roman" w:hAnsi="Times New Roman" w:cs="Times New Roman"/>
          <w:sz w:val="28"/>
          <w:szCs w:val="28"/>
        </w:rPr>
        <w:t>Visualization of the concentration of colleges across states and major education hubs in India.</w:t>
      </w:r>
    </w:p>
    <w:p w14:paraId="6BD47707" w14:textId="77777777" w:rsidR="00667FB2" w:rsidRPr="008B0FFE" w:rsidRDefault="00667FB2" w:rsidP="00667FB2">
      <w:pPr>
        <w:numPr>
          <w:ilvl w:val="0"/>
          <w:numId w:val="12"/>
        </w:numPr>
        <w:rPr>
          <w:rFonts w:ascii="Times New Roman" w:hAnsi="Times New Roman" w:cs="Times New Roman"/>
          <w:sz w:val="28"/>
          <w:szCs w:val="28"/>
        </w:rPr>
      </w:pPr>
      <w:r w:rsidRPr="008B0FFE">
        <w:rPr>
          <w:rFonts w:ascii="Times New Roman" w:hAnsi="Times New Roman" w:cs="Times New Roman"/>
          <w:sz w:val="28"/>
          <w:szCs w:val="28"/>
        </w:rPr>
        <w:t xml:space="preserve">Identification of </w:t>
      </w:r>
      <w:r w:rsidRPr="008B0FFE">
        <w:rPr>
          <w:rFonts w:ascii="Times New Roman" w:hAnsi="Times New Roman" w:cs="Times New Roman"/>
          <w:b/>
          <w:bCs/>
          <w:sz w:val="28"/>
          <w:szCs w:val="28"/>
        </w:rPr>
        <w:t>regions with a high density of institutions</w:t>
      </w:r>
      <w:r w:rsidRPr="008B0FFE">
        <w:rPr>
          <w:rFonts w:ascii="Times New Roman" w:hAnsi="Times New Roman" w:cs="Times New Roman"/>
          <w:sz w:val="28"/>
          <w:szCs w:val="28"/>
        </w:rPr>
        <w:t xml:space="preserve"> (e.g., Maharashtra, Tamil Nadu, Karnataka, and Uttar Pradesh).</w:t>
      </w:r>
    </w:p>
    <w:p w14:paraId="50E74918" w14:textId="77777777" w:rsidR="00667FB2" w:rsidRPr="00667FB2" w:rsidRDefault="00667FB2" w:rsidP="00667FB2">
      <w:pPr>
        <w:numPr>
          <w:ilvl w:val="0"/>
          <w:numId w:val="12"/>
        </w:numPr>
        <w:rPr>
          <w:sz w:val="28"/>
          <w:szCs w:val="28"/>
        </w:rPr>
      </w:pPr>
      <w:r w:rsidRPr="008B0FFE">
        <w:rPr>
          <w:sz w:val="28"/>
          <w:szCs w:val="28"/>
        </w:rPr>
        <w:t xml:space="preserve">Analysis of </w:t>
      </w:r>
      <w:r w:rsidRPr="008B0FFE">
        <w:rPr>
          <w:b/>
          <w:bCs/>
          <w:sz w:val="28"/>
          <w:szCs w:val="28"/>
        </w:rPr>
        <w:t>education gaps</w:t>
      </w:r>
      <w:r w:rsidRPr="008B0FFE">
        <w:rPr>
          <w:sz w:val="28"/>
          <w:szCs w:val="28"/>
        </w:rPr>
        <w:t xml:space="preserve"> in underserved areas, indicating potential regions for new institutions and infrastructure development.</w:t>
      </w:r>
    </w:p>
    <w:p w14:paraId="7028E5AB" w14:textId="77777777" w:rsidR="00667FB2" w:rsidRDefault="00667FB2" w:rsidP="00667FB2"/>
    <w:p w14:paraId="40984359" w14:textId="77777777" w:rsidR="00667FB2" w:rsidRDefault="00667FB2" w:rsidP="00667FB2"/>
    <w:p w14:paraId="72E8C99B" w14:textId="77777777" w:rsidR="00667FB2" w:rsidRDefault="00667FB2" w:rsidP="00667FB2"/>
    <w:p w14:paraId="608F7EAF" w14:textId="77777777" w:rsidR="00667FB2" w:rsidRDefault="00667FB2" w:rsidP="00667FB2"/>
    <w:p w14:paraId="0BC17BCA" w14:textId="77777777" w:rsidR="00667FB2" w:rsidRDefault="00667FB2" w:rsidP="00667FB2"/>
    <w:p w14:paraId="33F621B7" w14:textId="77777777" w:rsidR="00667FB2" w:rsidRDefault="00667FB2" w:rsidP="00667FB2"/>
    <w:p w14:paraId="10BC2081" w14:textId="77777777" w:rsidR="00667FB2" w:rsidRDefault="00667FB2" w:rsidP="00667FB2"/>
    <w:p w14:paraId="1F951405" w14:textId="77777777" w:rsidR="00667FB2" w:rsidRDefault="00667FB2" w:rsidP="00667FB2"/>
    <w:p w14:paraId="37A9753A" w14:textId="77777777" w:rsidR="00667FB2" w:rsidRDefault="00667FB2" w:rsidP="00667FB2"/>
    <w:p w14:paraId="3DC78882" w14:textId="77777777" w:rsidR="00667FB2" w:rsidRDefault="00667FB2" w:rsidP="00667FB2"/>
    <w:p w14:paraId="0B2D8A79" w14:textId="77777777" w:rsidR="00667FB2" w:rsidRDefault="00667FB2" w:rsidP="00667FB2"/>
    <w:p w14:paraId="648C6F41" w14:textId="77777777" w:rsidR="00667FB2" w:rsidRDefault="00667FB2" w:rsidP="00667FB2"/>
    <w:p w14:paraId="3F1E285D" w14:textId="77777777" w:rsidR="00667FB2" w:rsidRDefault="00667FB2" w:rsidP="00667FB2"/>
    <w:p w14:paraId="16E2C4B3" w14:textId="77777777" w:rsidR="00667FB2" w:rsidRDefault="00667FB2" w:rsidP="00667FB2"/>
    <w:p w14:paraId="74621812" w14:textId="77777777" w:rsidR="00667FB2" w:rsidRDefault="00667FB2" w:rsidP="00667FB2"/>
    <w:p w14:paraId="781CF751" w14:textId="77777777" w:rsidR="00667FB2" w:rsidRDefault="00667FB2" w:rsidP="00667FB2"/>
    <w:p w14:paraId="28E2149E" w14:textId="77777777" w:rsidR="00667FB2" w:rsidRDefault="00667FB2" w:rsidP="00667FB2"/>
    <w:p w14:paraId="4CD98C50" w14:textId="77777777" w:rsidR="00667FB2" w:rsidRDefault="00667FB2" w:rsidP="00667FB2"/>
    <w:p w14:paraId="0A8E74CF" w14:textId="77777777" w:rsidR="00667FB2" w:rsidRDefault="00667FB2" w:rsidP="00667FB2"/>
    <w:p w14:paraId="78E9C99C" w14:textId="77777777" w:rsidR="00667FB2" w:rsidRDefault="00667FB2" w:rsidP="00667FB2"/>
    <w:p w14:paraId="23F66A7C" w14:textId="77777777" w:rsidR="00667FB2" w:rsidRDefault="00667FB2" w:rsidP="00667FB2"/>
    <w:p w14:paraId="3B33CAD1" w14:textId="77777777" w:rsidR="00667FB2" w:rsidRDefault="00667FB2" w:rsidP="00667FB2">
      <w:pPr>
        <w:jc w:val="both"/>
        <w:rPr>
          <w:rFonts w:ascii="Times New Roman" w:hAnsi="Times New Roman" w:cs="Times New Roman"/>
          <w:b/>
          <w:bCs/>
          <w:sz w:val="44"/>
          <w:szCs w:val="44"/>
        </w:rPr>
      </w:pPr>
      <w:r w:rsidRPr="00E13CD2">
        <w:rPr>
          <w:rFonts w:ascii="Times New Roman" w:hAnsi="Times New Roman" w:cs="Times New Roman"/>
          <w:b/>
          <w:bCs/>
          <w:sz w:val="44"/>
          <w:szCs w:val="44"/>
        </w:rPr>
        <w:t>Chapter 5: Visualization and Interpretation</w:t>
      </w:r>
    </w:p>
    <w:p w14:paraId="4CF87A35" w14:textId="259FBA3B" w:rsidR="00667FB2" w:rsidRPr="00E13CD2" w:rsidRDefault="00667FB2" w:rsidP="00667FB2">
      <w:pPr>
        <w:jc w:val="both"/>
        <w:rPr>
          <w:rFonts w:ascii="Times New Roman" w:hAnsi="Times New Roman" w:cs="Times New Roman"/>
          <w:b/>
          <w:bCs/>
          <w:sz w:val="32"/>
          <w:szCs w:val="32"/>
        </w:rPr>
      </w:pPr>
      <w:r w:rsidRPr="00E13CD2">
        <w:rPr>
          <w:rFonts w:ascii="Times New Roman" w:hAnsi="Times New Roman" w:cs="Times New Roman"/>
          <w:b/>
          <w:bCs/>
          <w:sz w:val="32"/>
          <w:szCs w:val="32"/>
        </w:rPr>
        <w:t>5.1 Key Visualizations for</w:t>
      </w:r>
      <w:r>
        <w:rPr>
          <w:rFonts w:ascii="Times New Roman" w:hAnsi="Times New Roman" w:cs="Times New Roman"/>
          <w:b/>
          <w:bCs/>
          <w:sz w:val="32"/>
          <w:szCs w:val="32"/>
        </w:rPr>
        <w:t xml:space="preserve"> Engineering college in India</w:t>
      </w:r>
      <w:r w:rsidRPr="00E13CD2">
        <w:rPr>
          <w:rFonts w:ascii="Times New Roman" w:hAnsi="Times New Roman" w:cs="Times New Roman"/>
          <w:b/>
          <w:bCs/>
          <w:sz w:val="32"/>
          <w:szCs w:val="32"/>
        </w:rPr>
        <w:t xml:space="preserve"> </w:t>
      </w:r>
    </w:p>
    <w:p w14:paraId="73752BA0" w14:textId="77777777" w:rsidR="00667FB2" w:rsidRDefault="00667FB2" w:rsidP="00667FB2">
      <w:pPr>
        <w:jc w:val="both"/>
        <w:rPr>
          <w:rFonts w:ascii="Times New Roman" w:hAnsi="Times New Roman" w:cs="Times New Roman"/>
          <w:sz w:val="28"/>
          <w:szCs w:val="28"/>
        </w:rPr>
      </w:pPr>
      <w:r w:rsidRPr="00E13CD2">
        <w:rPr>
          <w:rFonts w:ascii="Times New Roman" w:hAnsi="Times New Roman" w:cs="Times New Roman"/>
          <w:sz w:val="28"/>
          <w:szCs w:val="28"/>
        </w:rPr>
        <w:t>To illustrate the findings, several visualizations were created:</w:t>
      </w:r>
    </w:p>
    <w:p w14:paraId="71179A4C" w14:textId="6E8EFA20" w:rsidR="00667FB2" w:rsidRPr="00E13CD2" w:rsidRDefault="00667FB2" w:rsidP="00667FB2">
      <w:pPr>
        <w:jc w:val="both"/>
        <w:rPr>
          <w:rFonts w:ascii="Times New Roman" w:hAnsi="Times New Roman" w:cs="Times New Roman"/>
          <w:b/>
          <w:bCs/>
          <w:sz w:val="28"/>
          <w:szCs w:val="28"/>
        </w:rPr>
      </w:pPr>
      <w:r w:rsidRPr="00E13CD2">
        <w:rPr>
          <w:rFonts w:ascii="Times New Roman" w:hAnsi="Times New Roman" w:cs="Times New Roman"/>
          <w:b/>
          <w:bCs/>
          <w:sz w:val="28"/>
          <w:szCs w:val="28"/>
        </w:rPr>
        <w:t xml:space="preserve">1) </w:t>
      </w:r>
      <w:r>
        <w:rPr>
          <w:rFonts w:ascii="Times New Roman" w:hAnsi="Times New Roman" w:cs="Times New Roman"/>
          <w:b/>
          <w:bCs/>
          <w:sz w:val="28"/>
          <w:szCs w:val="28"/>
        </w:rPr>
        <w:t>College based on location</w:t>
      </w:r>
      <w:r w:rsidRPr="00E13CD2">
        <w:rPr>
          <w:rFonts w:ascii="Times New Roman" w:hAnsi="Times New Roman" w:cs="Times New Roman"/>
          <w:b/>
          <w:bCs/>
          <w:sz w:val="28"/>
          <w:szCs w:val="28"/>
        </w:rPr>
        <w:t>:</w:t>
      </w:r>
    </w:p>
    <w:p w14:paraId="31875B82" w14:textId="400C7F96" w:rsidR="00667FB2" w:rsidRDefault="00667FB2" w:rsidP="00667FB2">
      <w:pPr>
        <w:jc w:val="both"/>
        <w:rPr>
          <w:rFonts w:ascii="Times New Roman" w:hAnsi="Times New Roman" w:cs="Times New Roman"/>
          <w:sz w:val="28"/>
          <w:szCs w:val="28"/>
        </w:rPr>
      </w:pPr>
      <w:r>
        <w:rPr>
          <w:rFonts w:ascii="Times New Roman" w:hAnsi="Times New Roman" w:cs="Times New Roman"/>
          <w:sz w:val="28"/>
          <w:szCs w:val="28"/>
        </w:rPr>
        <w:t xml:space="preserve"> A column chart illustrates the total number of college </w:t>
      </w:r>
      <w:r w:rsidR="00990E5E">
        <w:rPr>
          <w:rFonts w:ascii="Times New Roman" w:hAnsi="Times New Roman" w:cs="Times New Roman"/>
          <w:sz w:val="28"/>
          <w:szCs w:val="28"/>
        </w:rPr>
        <w:t>present in particular states</w:t>
      </w:r>
      <w:r>
        <w:rPr>
          <w:rFonts w:ascii="Times New Roman" w:hAnsi="Times New Roman" w:cs="Times New Roman"/>
          <w:sz w:val="28"/>
          <w:szCs w:val="28"/>
        </w:rPr>
        <w:t>. In it</w:t>
      </w:r>
      <w:r w:rsidR="00990E5E">
        <w:rPr>
          <w:rFonts w:ascii="Times New Roman" w:hAnsi="Times New Roman" w:cs="Times New Roman"/>
          <w:sz w:val="28"/>
          <w:szCs w:val="28"/>
        </w:rPr>
        <w:t xml:space="preserve"> the</w:t>
      </w:r>
      <w:r>
        <w:rPr>
          <w:rFonts w:ascii="Times New Roman" w:hAnsi="Times New Roman" w:cs="Times New Roman"/>
          <w:sz w:val="28"/>
          <w:szCs w:val="28"/>
        </w:rPr>
        <w:t xml:space="preserve"> </w:t>
      </w:r>
      <w:r w:rsidR="00990E5E">
        <w:rPr>
          <w:rFonts w:ascii="Times New Roman" w:hAnsi="Times New Roman" w:cs="Times New Roman"/>
          <w:sz w:val="28"/>
          <w:szCs w:val="28"/>
        </w:rPr>
        <w:t>data values shown is the total colleges which combines private and government college</w:t>
      </w:r>
      <w:r>
        <w:rPr>
          <w:rFonts w:ascii="Times New Roman" w:hAnsi="Times New Roman" w:cs="Times New Roman"/>
          <w:sz w:val="28"/>
          <w:szCs w:val="28"/>
        </w:rPr>
        <w:t>.</w:t>
      </w:r>
    </w:p>
    <w:p w14:paraId="4A317809" w14:textId="66D6CCE8" w:rsidR="000817F1" w:rsidRDefault="00667FB2" w:rsidP="00667FB2">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416CE2F" wp14:editId="44560CED">
            <wp:extent cx="5731510" cy="1775460"/>
            <wp:effectExtent l="0" t="0" r="2540" b="0"/>
            <wp:docPr id="1766042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042860" name="Picture 1766042860"/>
                    <pic:cNvPicPr/>
                  </pic:nvPicPr>
                  <pic:blipFill>
                    <a:blip r:embed="rId6">
                      <a:extLst>
                        <a:ext uri="{28A0092B-C50C-407E-A947-70E740481C1C}">
                          <a14:useLocalDpi xmlns:a14="http://schemas.microsoft.com/office/drawing/2010/main" val="0"/>
                        </a:ext>
                      </a:extLst>
                    </a:blip>
                    <a:stretch>
                      <a:fillRect/>
                    </a:stretch>
                  </pic:blipFill>
                  <pic:spPr>
                    <a:xfrm>
                      <a:off x="0" y="0"/>
                      <a:ext cx="5731510" cy="1775460"/>
                    </a:xfrm>
                    <a:prstGeom prst="rect">
                      <a:avLst/>
                    </a:prstGeom>
                  </pic:spPr>
                </pic:pic>
              </a:graphicData>
            </a:graphic>
          </wp:inline>
        </w:drawing>
      </w:r>
    </w:p>
    <w:p w14:paraId="768BCCBF" w14:textId="7271CC4E" w:rsidR="00667FB2" w:rsidRDefault="00667FB2" w:rsidP="00667FB2">
      <w:pPr>
        <w:jc w:val="both"/>
        <w:rPr>
          <w:rFonts w:ascii="Times New Roman" w:hAnsi="Times New Roman" w:cs="Times New Roman"/>
          <w:b/>
          <w:bCs/>
          <w:sz w:val="28"/>
          <w:szCs w:val="28"/>
        </w:rPr>
      </w:pPr>
      <w:r w:rsidRPr="0098546A">
        <w:rPr>
          <w:rFonts w:ascii="Times New Roman" w:hAnsi="Times New Roman" w:cs="Times New Roman"/>
          <w:b/>
          <w:bCs/>
          <w:sz w:val="28"/>
          <w:szCs w:val="28"/>
        </w:rPr>
        <w:t xml:space="preserve">2) </w:t>
      </w:r>
      <w:r w:rsidR="00990E5E">
        <w:rPr>
          <w:rFonts w:ascii="Times New Roman" w:hAnsi="Times New Roman" w:cs="Times New Roman"/>
          <w:b/>
          <w:bCs/>
          <w:sz w:val="28"/>
          <w:szCs w:val="28"/>
        </w:rPr>
        <w:t>College Type based on location</w:t>
      </w:r>
      <w:r>
        <w:rPr>
          <w:rFonts w:ascii="Times New Roman" w:hAnsi="Times New Roman" w:cs="Times New Roman"/>
          <w:b/>
          <w:bCs/>
          <w:sz w:val="28"/>
          <w:szCs w:val="28"/>
        </w:rPr>
        <w:t>:</w:t>
      </w:r>
    </w:p>
    <w:p w14:paraId="6C3AA1F6" w14:textId="36A55C7C" w:rsidR="00667FB2" w:rsidRDefault="00990E5E" w:rsidP="00667FB2">
      <w:pPr>
        <w:jc w:val="both"/>
        <w:rPr>
          <w:rFonts w:ascii="Times New Roman" w:hAnsi="Times New Roman" w:cs="Times New Roman"/>
          <w:sz w:val="28"/>
          <w:szCs w:val="28"/>
        </w:rPr>
      </w:pPr>
      <w:r>
        <w:rPr>
          <w:rFonts w:ascii="Times New Roman" w:hAnsi="Times New Roman" w:cs="Times New Roman"/>
          <w:sz w:val="28"/>
          <w:szCs w:val="28"/>
        </w:rPr>
        <w:t>Two</w:t>
      </w:r>
      <w:r w:rsidR="00667FB2" w:rsidRPr="0098546A">
        <w:rPr>
          <w:rFonts w:ascii="Times New Roman" w:hAnsi="Times New Roman" w:cs="Times New Roman"/>
          <w:sz w:val="28"/>
          <w:szCs w:val="28"/>
        </w:rPr>
        <w:t xml:space="preserve"> </w:t>
      </w:r>
      <w:r>
        <w:rPr>
          <w:rFonts w:ascii="Times New Roman" w:hAnsi="Times New Roman" w:cs="Times New Roman"/>
          <w:sz w:val="28"/>
          <w:szCs w:val="28"/>
        </w:rPr>
        <w:t>Cards i</w:t>
      </w:r>
      <w:r w:rsidR="00667FB2">
        <w:rPr>
          <w:rFonts w:ascii="Times New Roman" w:hAnsi="Times New Roman" w:cs="Times New Roman"/>
          <w:sz w:val="28"/>
          <w:szCs w:val="28"/>
        </w:rPr>
        <w:t>llustrates the</w:t>
      </w:r>
      <w:r>
        <w:rPr>
          <w:rFonts w:ascii="Times New Roman" w:hAnsi="Times New Roman" w:cs="Times New Roman"/>
          <w:sz w:val="28"/>
          <w:szCs w:val="28"/>
        </w:rPr>
        <w:t xml:space="preserve"> total number of private colleges and Government colleges</w:t>
      </w:r>
      <w:r w:rsidR="00667FB2">
        <w:rPr>
          <w:rFonts w:ascii="Times New Roman" w:hAnsi="Times New Roman" w:cs="Times New Roman"/>
          <w:sz w:val="28"/>
          <w:szCs w:val="28"/>
        </w:rPr>
        <w:t xml:space="preserve">. </w:t>
      </w:r>
      <w:r>
        <w:rPr>
          <w:rFonts w:ascii="Times New Roman" w:hAnsi="Times New Roman" w:cs="Times New Roman"/>
          <w:sz w:val="28"/>
          <w:szCs w:val="28"/>
        </w:rPr>
        <w:t>The card data will can based on location filter.</w:t>
      </w:r>
    </w:p>
    <w:p w14:paraId="20644DD5" w14:textId="2A06E04F" w:rsidR="00667FB2" w:rsidRDefault="00990E5E" w:rsidP="00667FB2">
      <w:pPr>
        <w:jc w:val="both"/>
        <w:rPr>
          <w:rFonts w:ascii="Times New Roman" w:hAnsi="Times New Roman" w:cs="Times New Roman"/>
          <w:sz w:val="28"/>
          <w:szCs w:val="28"/>
        </w:rPr>
      </w:pPr>
      <w:r>
        <w:rPr>
          <w:rFonts w:ascii="Times New Roman" w:hAnsi="Times New Roman" w:cs="Times New Roman"/>
          <w:noProof/>
          <w:sz w:val="28"/>
          <w:szCs w:val="28"/>
        </w:rPr>
        <w:t xml:space="preserve">                                              </w:t>
      </w:r>
      <w:r>
        <w:rPr>
          <w:rFonts w:ascii="Times New Roman" w:hAnsi="Times New Roman" w:cs="Times New Roman"/>
          <w:noProof/>
          <w:sz w:val="28"/>
          <w:szCs w:val="28"/>
        </w:rPr>
        <w:drawing>
          <wp:inline distT="0" distB="0" distL="0" distR="0" wp14:anchorId="64D7F8B6" wp14:editId="50F01534">
            <wp:extent cx="1551305" cy="1584960"/>
            <wp:effectExtent l="0" t="0" r="0" b="0"/>
            <wp:docPr id="15077804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780416" name="Picture 1507780416"/>
                    <pic:cNvPicPr/>
                  </pic:nvPicPr>
                  <pic:blipFill>
                    <a:blip r:embed="rId7">
                      <a:extLst>
                        <a:ext uri="{28A0092B-C50C-407E-A947-70E740481C1C}">
                          <a14:useLocalDpi xmlns:a14="http://schemas.microsoft.com/office/drawing/2010/main" val="0"/>
                        </a:ext>
                      </a:extLst>
                    </a:blip>
                    <a:stretch>
                      <a:fillRect/>
                    </a:stretch>
                  </pic:blipFill>
                  <pic:spPr>
                    <a:xfrm>
                      <a:off x="0" y="0"/>
                      <a:ext cx="1558997" cy="1592819"/>
                    </a:xfrm>
                    <a:prstGeom prst="rect">
                      <a:avLst/>
                    </a:prstGeom>
                  </pic:spPr>
                </pic:pic>
              </a:graphicData>
            </a:graphic>
          </wp:inline>
        </w:drawing>
      </w:r>
    </w:p>
    <w:p w14:paraId="430ABAC5" w14:textId="3EE3E912" w:rsidR="00667FB2" w:rsidRDefault="00667FB2" w:rsidP="00667FB2">
      <w:pPr>
        <w:jc w:val="both"/>
        <w:rPr>
          <w:rFonts w:ascii="Times New Roman" w:hAnsi="Times New Roman" w:cs="Times New Roman"/>
          <w:b/>
          <w:bCs/>
          <w:sz w:val="28"/>
          <w:szCs w:val="28"/>
        </w:rPr>
      </w:pPr>
      <w:r w:rsidRPr="0098546A">
        <w:rPr>
          <w:rFonts w:ascii="Times New Roman" w:hAnsi="Times New Roman" w:cs="Times New Roman"/>
          <w:b/>
          <w:bCs/>
          <w:sz w:val="28"/>
          <w:szCs w:val="28"/>
        </w:rPr>
        <w:t xml:space="preserve">3) Top 10 </w:t>
      </w:r>
      <w:r w:rsidR="00990E5E">
        <w:rPr>
          <w:rFonts w:ascii="Times New Roman" w:hAnsi="Times New Roman" w:cs="Times New Roman"/>
          <w:b/>
          <w:bCs/>
          <w:sz w:val="28"/>
          <w:szCs w:val="28"/>
        </w:rPr>
        <w:t>private college and rating</w:t>
      </w:r>
      <w:r w:rsidRPr="0098546A">
        <w:rPr>
          <w:rFonts w:ascii="Times New Roman" w:hAnsi="Times New Roman" w:cs="Times New Roman"/>
          <w:b/>
          <w:bCs/>
          <w:sz w:val="28"/>
          <w:szCs w:val="28"/>
        </w:rPr>
        <w:t xml:space="preserve"> by Total Reviews</w:t>
      </w:r>
      <w:r>
        <w:rPr>
          <w:rFonts w:ascii="Times New Roman" w:hAnsi="Times New Roman" w:cs="Times New Roman"/>
          <w:b/>
          <w:bCs/>
          <w:sz w:val="28"/>
          <w:szCs w:val="28"/>
        </w:rPr>
        <w:t>:</w:t>
      </w:r>
    </w:p>
    <w:p w14:paraId="1AD437E0" w14:textId="3E6716F6" w:rsidR="00667FB2" w:rsidRDefault="00667FB2" w:rsidP="00667FB2">
      <w:pPr>
        <w:jc w:val="both"/>
        <w:rPr>
          <w:rFonts w:ascii="Times New Roman" w:hAnsi="Times New Roman" w:cs="Times New Roman"/>
          <w:sz w:val="28"/>
          <w:szCs w:val="28"/>
        </w:rPr>
      </w:pPr>
      <w:r>
        <w:rPr>
          <w:rFonts w:ascii="Times New Roman" w:hAnsi="Times New Roman" w:cs="Times New Roman"/>
          <w:sz w:val="28"/>
          <w:szCs w:val="28"/>
        </w:rPr>
        <w:t>A line</w:t>
      </w:r>
      <w:r w:rsidR="00CC5B95">
        <w:rPr>
          <w:rFonts w:ascii="Times New Roman" w:hAnsi="Times New Roman" w:cs="Times New Roman"/>
          <w:sz w:val="28"/>
          <w:szCs w:val="28"/>
        </w:rPr>
        <w:t xml:space="preserve"> and stacked column </w:t>
      </w:r>
      <w:r>
        <w:rPr>
          <w:rFonts w:ascii="Times New Roman" w:hAnsi="Times New Roman" w:cs="Times New Roman"/>
          <w:sz w:val="28"/>
          <w:szCs w:val="28"/>
        </w:rPr>
        <w:t xml:space="preserve">chart illustrates top 10 </w:t>
      </w:r>
      <w:r w:rsidR="00CC5B95">
        <w:rPr>
          <w:rFonts w:ascii="Times New Roman" w:hAnsi="Times New Roman" w:cs="Times New Roman"/>
          <w:sz w:val="28"/>
          <w:szCs w:val="28"/>
        </w:rPr>
        <w:t>Private college</w:t>
      </w:r>
      <w:r>
        <w:rPr>
          <w:rFonts w:ascii="Times New Roman" w:hAnsi="Times New Roman" w:cs="Times New Roman"/>
          <w:sz w:val="28"/>
          <w:szCs w:val="28"/>
        </w:rPr>
        <w:t xml:space="preserve"> and </w:t>
      </w:r>
      <w:r w:rsidR="00CC5B95">
        <w:rPr>
          <w:rFonts w:ascii="Times New Roman" w:hAnsi="Times New Roman" w:cs="Times New Roman"/>
          <w:sz w:val="28"/>
          <w:szCs w:val="28"/>
        </w:rPr>
        <w:t xml:space="preserve">Ratings </w:t>
      </w:r>
      <w:r>
        <w:rPr>
          <w:rFonts w:ascii="Times New Roman" w:hAnsi="Times New Roman" w:cs="Times New Roman"/>
          <w:sz w:val="28"/>
          <w:szCs w:val="28"/>
        </w:rPr>
        <w:t>by total reviews. In</w:t>
      </w:r>
      <w:r w:rsidR="00CC5B95">
        <w:rPr>
          <w:rFonts w:ascii="Times New Roman" w:hAnsi="Times New Roman" w:cs="Times New Roman"/>
          <w:sz w:val="28"/>
          <w:szCs w:val="28"/>
        </w:rPr>
        <w:t xml:space="preserve"> </w:t>
      </w:r>
      <w:r>
        <w:rPr>
          <w:rFonts w:ascii="Times New Roman" w:hAnsi="Times New Roman" w:cs="Times New Roman"/>
          <w:sz w:val="28"/>
          <w:szCs w:val="28"/>
        </w:rPr>
        <w:t>It</w:t>
      </w:r>
      <w:r w:rsidR="00CC5B95">
        <w:rPr>
          <w:rFonts w:ascii="Times New Roman" w:hAnsi="Times New Roman" w:cs="Times New Roman"/>
          <w:sz w:val="28"/>
          <w:szCs w:val="28"/>
        </w:rPr>
        <w:t xml:space="preserve"> the</w:t>
      </w:r>
      <w:r>
        <w:rPr>
          <w:rFonts w:ascii="Times New Roman" w:hAnsi="Times New Roman" w:cs="Times New Roman"/>
          <w:sz w:val="28"/>
          <w:szCs w:val="28"/>
        </w:rPr>
        <w:t xml:space="preserve"> </w:t>
      </w:r>
      <w:r w:rsidR="00CC5B95">
        <w:rPr>
          <w:rFonts w:ascii="Times New Roman" w:hAnsi="Times New Roman" w:cs="Times New Roman"/>
          <w:sz w:val="28"/>
          <w:szCs w:val="28"/>
        </w:rPr>
        <w:t xml:space="preserve">college name </w:t>
      </w:r>
      <w:r>
        <w:rPr>
          <w:rFonts w:ascii="Times New Roman" w:hAnsi="Times New Roman" w:cs="Times New Roman"/>
          <w:sz w:val="28"/>
          <w:szCs w:val="28"/>
        </w:rPr>
        <w:t xml:space="preserve">is placed in x axis and average rating is placed in </w:t>
      </w:r>
      <w:r w:rsidR="00CC5B95">
        <w:rPr>
          <w:rFonts w:ascii="Times New Roman" w:hAnsi="Times New Roman" w:cs="Times New Roman"/>
          <w:sz w:val="28"/>
          <w:szCs w:val="28"/>
        </w:rPr>
        <w:t xml:space="preserve">line </w:t>
      </w:r>
      <w:r>
        <w:rPr>
          <w:rFonts w:ascii="Times New Roman" w:hAnsi="Times New Roman" w:cs="Times New Roman"/>
          <w:sz w:val="28"/>
          <w:szCs w:val="28"/>
        </w:rPr>
        <w:t>y axis and</w:t>
      </w:r>
      <w:r w:rsidR="00CC5B95">
        <w:rPr>
          <w:rFonts w:ascii="Times New Roman" w:hAnsi="Times New Roman" w:cs="Times New Roman"/>
          <w:sz w:val="28"/>
          <w:szCs w:val="28"/>
        </w:rPr>
        <w:t xml:space="preserve"> sum of the reviews placed in the column y axis</w:t>
      </w:r>
      <w:r>
        <w:rPr>
          <w:rFonts w:ascii="Times New Roman" w:hAnsi="Times New Roman" w:cs="Times New Roman"/>
          <w:sz w:val="28"/>
          <w:szCs w:val="28"/>
        </w:rPr>
        <w:t xml:space="preserve"> filter by total reviews.</w:t>
      </w:r>
    </w:p>
    <w:p w14:paraId="2F2F5A9B" w14:textId="46B3C121" w:rsidR="000817F1" w:rsidRDefault="00CC5B95" w:rsidP="00667FB2">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8A25E44" wp14:editId="3D3560EA">
            <wp:extent cx="5731510" cy="2651125"/>
            <wp:effectExtent l="0" t="0" r="2540" b="0"/>
            <wp:docPr id="4156397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639744" name="Picture 415639744"/>
                    <pic:cNvPicPr/>
                  </pic:nvPicPr>
                  <pic:blipFill>
                    <a:blip r:embed="rId8">
                      <a:extLst>
                        <a:ext uri="{28A0092B-C50C-407E-A947-70E740481C1C}">
                          <a14:useLocalDpi xmlns:a14="http://schemas.microsoft.com/office/drawing/2010/main" val="0"/>
                        </a:ext>
                      </a:extLst>
                    </a:blip>
                    <a:stretch>
                      <a:fillRect/>
                    </a:stretch>
                  </pic:blipFill>
                  <pic:spPr>
                    <a:xfrm>
                      <a:off x="0" y="0"/>
                      <a:ext cx="5731510" cy="2651125"/>
                    </a:xfrm>
                    <a:prstGeom prst="rect">
                      <a:avLst/>
                    </a:prstGeom>
                  </pic:spPr>
                </pic:pic>
              </a:graphicData>
            </a:graphic>
          </wp:inline>
        </w:drawing>
      </w:r>
    </w:p>
    <w:p w14:paraId="6FB632EA" w14:textId="7396BA77" w:rsidR="00CC5B95" w:rsidRDefault="00CC5B95" w:rsidP="00CC5B95">
      <w:pPr>
        <w:jc w:val="both"/>
        <w:rPr>
          <w:rFonts w:ascii="Times New Roman" w:hAnsi="Times New Roman" w:cs="Times New Roman"/>
          <w:b/>
          <w:bCs/>
          <w:sz w:val="28"/>
          <w:szCs w:val="28"/>
        </w:rPr>
      </w:pPr>
      <w:r>
        <w:rPr>
          <w:rFonts w:ascii="Times New Roman" w:hAnsi="Times New Roman" w:cs="Times New Roman"/>
          <w:b/>
          <w:bCs/>
          <w:sz w:val="28"/>
          <w:szCs w:val="28"/>
        </w:rPr>
        <w:t>4</w:t>
      </w:r>
      <w:r w:rsidRPr="0098546A">
        <w:rPr>
          <w:rFonts w:ascii="Times New Roman" w:hAnsi="Times New Roman" w:cs="Times New Roman"/>
          <w:b/>
          <w:bCs/>
          <w:sz w:val="28"/>
          <w:szCs w:val="28"/>
        </w:rPr>
        <w:t xml:space="preserve">) Top 10 </w:t>
      </w:r>
      <w:r>
        <w:rPr>
          <w:rFonts w:ascii="Times New Roman" w:hAnsi="Times New Roman" w:cs="Times New Roman"/>
          <w:b/>
          <w:bCs/>
          <w:sz w:val="28"/>
          <w:szCs w:val="28"/>
        </w:rPr>
        <w:t>Government college and rating</w:t>
      </w:r>
      <w:r w:rsidRPr="0098546A">
        <w:rPr>
          <w:rFonts w:ascii="Times New Roman" w:hAnsi="Times New Roman" w:cs="Times New Roman"/>
          <w:b/>
          <w:bCs/>
          <w:sz w:val="28"/>
          <w:szCs w:val="28"/>
        </w:rPr>
        <w:t xml:space="preserve"> by Total Reviews</w:t>
      </w:r>
      <w:r>
        <w:rPr>
          <w:rFonts w:ascii="Times New Roman" w:hAnsi="Times New Roman" w:cs="Times New Roman"/>
          <w:b/>
          <w:bCs/>
          <w:sz w:val="28"/>
          <w:szCs w:val="28"/>
        </w:rPr>
        <w:t>:</w:t>
      </w:r>
    </w:p>
    <w:p w14:paraId="3BCC3BCF" w14:textId="45EDDC74" w:rsidR="00CC5B95" w:rsidRDefault="00CC5B95" w:rsidP="00CC5B95">
      <w:pPr>
        <w:jc w:val="both"/>
        <w:rPr>
          <w:rFonts w:ascii="Times New Roman" w:hAnsi="Times New Roman" w:cs="Times New Roman"/>
          <w:sz w:val="28"/>
          <w:szCs w:val="28"/>
        </w:rPr>
      </w:pPr>
      <w:r>
        <w:rPr>
          <w:rFonts w:ascii="Times New Roman" w:hAnsi="Times New Roman" w:cs="Times New Roman"/>
          <w:sz w:val="28"/>
          <w:szCs w:val="28"/>
        </w:rPr>
        <w:t>A line and stacked column chart illustrates top 10 Government college and Ratings by total reviews. In It the college name is placed in x axis and average rating is placed in line y axis and sum of the reviews placed in the column y axis filter by total reviews.</w:t>
      </w:r>
    </w:p>
    <w:p w14:paraId="6BB0A469" w14:textId="72A05118" w:rsidR="000817F1" w:rsidRDefault="00CC5B95" w:rsidP="00CC5B95">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B80ADD6" wp14:editId="5F4BD9BC">
            <wp:extent cx="5731510" cy="2732405"/>
            <wp:effectExtent l="0" t="0" r="2540" b="0"/>
            <wp:docPr id="14123933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93374" name="Picture 1412393374"/>
                    <pic:cNvPicPr/>
                  </pic:nvPicPr>
                  <pic:blipFill>
                    <a:blip r:embed="rId9">
                      <a:extLst>
                        <a:ext uri="{28A0092B-C50C-407E-A947-70E740481C1C}">
                          <a14:useLocalDpi xmlns:a14="http://schemas.microsoft.com/office/drawing/2010/main" val="0"/>
                        </a:ext>
                      </a:extLst>
                    </a:blip>
                    <a:stretch>
                      <a:fillRect/>
                    </a:stretch>
                  </pic:blipFill>
                  <pic:spPr>
                    <a:xfrm>
                      <a:off x="0" y="0"/>
                      <a:ext cx="5731510" cy="2732405"/>
                    </a:xfrm>
                    <a:prstGeom prst="rect">
                      <a:avLst/>
                    </a:prstGeom>
                  </pic:spPr>
                </pic:pic>
              </a:graphicData>
            </a:graphic>
          </wp:inline>
        </w:drawing>
      </w:r>
    </w:p>
    <w:p w14:paraId="4101EC28" w14:textId="00FB3BCA" w:rsidR="00CC5B95" w:rsidRDefault="000817F1" w:rsidP="00CC5B95">
      <w:pPr>
        <w:jc w:val="both"/>
        <w:rPr>
          <w:rFonts w:ascii="Times New Roman" w:hAnsi="Times New Roman" w:cs="Times New Roman"/>
          <w:b/>
          <w:bCs/>
          <w:sz w:val="28"/>
          <w:szCs w:val="28"/>
        </w:rPr>
      </w:pPr>
      <w:r>
        <w:rPr>
          <w:rFonts w:ascii="Times New Roman" w:hAnsi="Times New Roman" w:cs="Times New Roman"/>
          <w:b/>
          <w:bCs/>
          <w:sz w:val="28"/>
          <w:szCs w:val="28"/>
        </w:rPr>
        <w:t>5</w:t>
      </w:r>
      <w:r w:rsidR="00CC5B95" w:rsidRPr="0098546A">
        <w:rPr>
          <w:rFonts w:ascii="Times New Roman" w:hAnsi="Times New Roman" w:cs="Times New Roman"/>
          <w:b/>
          <w:bCs/>
          <w:sz w:val="28"/>
          <w:szCs w:val="28"/>
        </w:rPr>
        <w:t xml:space="preserve">) Top </w:t>
      </w:r>
      <w:r w:rsidR="00CC5B95">
        <w:rPr>
          <w:rFonts w:ascii="Times New Roman" w:hAnsi="Times New Roman" w:cs="Times New Roman"/>
          <w:b/>
          <w:bCs/>
          <w:sz w:val="28"/>
          <w:szCs w:val="28"/>
        </w:rPr>
        <w:t>3 college based on courses available:</w:t>
      </w:r>
    </w:p>
    <w:p w14:paraId="7CED91DE" w14:textId="1DF0DAD6" w:rsidR="00CC5B95" w:rsidRDefault="00CC5B95" w:rsidP="00CC5B95">
      <w:pPr>
        <w:jc w:val="both"/>
        <w:rPr>
          <w:rFonts w:ascii="Times New Roman" w:hAnsi="Times New Roman" w:cs="Times New Roman"/>
          <w:sz w:val="28"/>
          <w:szCs w:val="28"/>
        </w:rPr>
      </w:pPr>
      <w:r>
        <w:rPr>
          <w:rFonts w:ascii="Times New Roman" w:hAnsi="Times New Roman" w:cs="Times New Roman"/>
          <w:sz w:val="28"/>
          <w:szCs w:val="28"/>
        </w:rPr>
        <w:t xml:space="preserve">A stacked column chart illustrates top </w:t>
      </w:r>
      <w:r w:rsidR="000817F1">
        <w:rPr>
          <w:rFonts w:ascii="Times New Roman" w:hAnsi="Times New Roman" w:cs="Times New Roman"/>
          <w:sz w:val="28"/>
          <w:szCs w:val="28"/>
        </w:rPr>
        <w:t xml:space="preserve">3 </w:t>
      </w:r>
      <w:r>
        <w:rPr>
          <w:rFonts w:ascii="Times New Roman" w:hAnsi="Times New Roman" w:cs="Times New Roman"/>
          <w:sz w:val="28"/>
          <w:szCs w:val="28"/>
        </w:rPr>
        <w:t xml:space="preserve">college by total </w:t>
      </w:r>
      <w:r w:rsidR="000817F1">
        <w:rPr>
          <w:rFonts w:ascii="Times New Roman" w:hAnsi="Times New Roman" w:cs="Times New Roman"/>
          <w:sz w:val="28"/>
          <w:szCs w:val="28"/>
        </w:rPr>
        <w:t>courses</w:t>
      </w:r>
      <w:r>
        <w:rPr>
          <w:rFonts w:ascii="Times New Roman" w:hAnsi="Times New Roman" w:cs="Times New Roman"/>
          <w:sz w:val="28"/>
          <w:szCs w:val="28"/>
        </w:rPr>
        <w:t xml:space="preserve">. In It the college name is placed in x axis and </w:t>
      </w:r>
      <w:r w:rsidR="000817F1">
        <w:rPr>
          <w:rFonts w:ascii="Times New Roman" w:hAnsi="Times New Roman" w:cs="Times New Roman"/>
          <w:sz w:val="28"/>
          <w:szCs w:val="28"/>
        </w:rPr>
        <w:t>total courses</w:t>
      </w:r>
      <w:r>
        <w:rPr>
          <w:rFonts w:ascii="Times New Roman" w:hAnsi="Times New Roman" w:cs="Times New Roman"/>
          <w:sz w:val="28"/>
          <w:szCs w:val="28"/>
        </w:rPr>
        <w:t xml:space="preserve"> is placed in y axis </w:t>
      </w:r>
      <w:r w:rsidR="000817F1">
        <w:rPr>
          <w:rFonts w:ascii="Times New Roman" w:hAnsi="Times New Roman" w:cs="Times New Roman"/>
          <w:sz w:val="28"/>
          <w:szCs w:val="28"/>
        </w:rPr>
        <w:t>and table shows the courses name.</w:t>
      </w:r>
    </w:p>
    <w:p w14:paraId="4FEC61B2" w14:textId="3C081065" w:rsidR="000817F1" w:rsidRDefault="000817F1" w:rsidP="00667FB2">
      <w:r>
        <w:rPr>
          <w:rFonts w:ascii="Times New Roman" w:hAnsi="Times New Roman" w:cs="Times New Roman"/>
          <w:noProof/>
          <w:sz w:val="28"/>
          <w:szCs w:val="28"/>
        </w:rPr>
        <w:drawing>
          <wp:anchor distT="0" distB="0" distL="114300" distR="114300" simplePos="0" relativeHeight="251658240" behindDoc="0" locked="0" layoutInCell="1" allowOverlap="1" wp14:anchorId="2B9F8159" wp14:editId="1F566AEB">
            <wp:simplePos x="0" y="0"/>
            <wp:positionH relativeFrom="margin">
              <wp:posOffset>377825</wp:posOffset>
            </wp:positionH>
            <wp:positionV relativeFrom="margin">
              <wp:posOffset>8031480</wp:posOffset>
            </wp:positionV>
            <wp:extent cx="4754880" cy="1040765"/>
            <wp:effectExtent l="0" t="0" r="7620" b="6985"/>
            <wp:wrapSquare wrapText="bothSides"/>
            <wp:docPr id="20776882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688299" name="Picture 2077688299"/>
                    <pic:cNvPicPr/>
                  </pic:nvPicPr>
                  <pic:blipFill>
                    <a:blip r:embed="rId10">
                      <a:extLst>
                        <a:ext uri="{28A0092B-C50C-407E-A947-70E740481C1C}">
                          <a14:useLocalDpi xmlns:a14="http://schemas.microsoft.com/office/drawing/2010/main" val="0"/>
                        </a:ext>
                      </a:extLst>
                    </a:blip>
                    <a:stretch>
                      <a:fillRect/>
                    </a:stretch>
                  </pic:blipFill>
                  <pic:spPr>
                    <a:xfrm>
                      <a:off x="0" y="0"/>
                      <a:ext cx="4754880" cy="1040765"/>
                    </a:xfrm>
                    <a:prstGeom prst="rect">
                      <a:avLst/>
                    </a:prstGeom>
                  </pic:spPr>
                </pic:pic>
              </a:graphicData>
            </a:graphic>
          </wp:anchor>
        </w:drawing>
      </w:r>
    </w:p>
    <w:p w14:paraId="78364D4F" w14:textId="697A9B8D" w:rsidR="000817F1" w:rsidRDefault="000817F1" w:rsidP="00667FB2"/>
    <w:p w14:paraId="0FFE9C76" w14:textId="77777777" w:rsidR="000817F1" w:rsidRDefault="000817F1" w:rsidP="00667FB2"/>
    <w:p w14:paraId="1CE8856F" w14:textId="597FBFBD" w:rsidR="000817F1" w:rsidRDefault="000817F1" w:rsidP="00667FB2">
      <w:r>
        <w:rPr>
          <w:noProof/>
        </w:rPr>
        <w:lastRenderedPageBreak/>
        <w:drawing>
          <wp:inline distT="0" distB="0" distL="0" distR="0" wp14:anchorId="575AB133" wp14:editId="07888346">
            <wp:extent cx="5731510" cy="2392680"/>
            <wp:effectExtent l="0" t="0" r="2540" b="7620"/>
            <wp:docPr id="7467608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760893" name="Picture 746760893"/>
                    <pic:cNvPicPr/>
                  </pic:nvPicPr>
                  <pic:blipFill>
                    <a:blip r:embed="rId11">
                      <a:extLst>
                        <a:ext uri="{28A0092B-C50C-407E-A947-70E740481C1C}">
                          <a14:useLocalDpi xmlns:a14="http://schemas.microsoft.com/office/drawing/2010/main" val="0"/>
                        </a:ext>
                      </a:extLst>
                    </a:blip>
                    <a:stretch>
                      <a:fillRect/>
                    </a:stretch>
                  </pic:blipFill>
                  <pic:spPr>
                    <a:xfrm>
                      <a:off x="0" y="0"/>
                      <a:ext cx="5731510" cy="2392680"/>
                    </a:xfrm>
                    <a:prstGeom prst="rect">
                      <a:avLst/>
                    </a:prstGeom>
                  </pic:spPr>
                </pic:pic>
              </a:graphicData>
            </a:graphic>
          </wp:inline>
        </w:drawing>
      </w:r>
    </w:p>
    <w:p w14:paraId="1A439CB3" w14:textId="3143E37C" w:rsidR="000817F1" w:rsidRDefault="000817F1" w:rsidP="000817F1">
      <w:pPr>
        <w:jc w:val="both"/>
        <w:rPr>
          <w:rFonts w:ascii="Times New Roman" w:hAnsi="Times New Roman" w:cs="Times New Roman"/>
          <w:b/>
          <w:bCs/>
          <w:sz w:val="28"/>
          <w:szCs w:val="28"/>
        </w:rPr>
      </w:pPr>
      <w:r>
        <w:rPr>
          <w:rFonts w:ascii="Times New Roman" w:hAnsi="Times New Roman" w:cs="Times New Roman"/>
          <w:b/>
          <w:bCs/>
          <w:sz w:val="28"/>
          <w:szCs w:val="28"/>
        </w:rPr>
        <w:t>6</w:t>
      </w:r>
      <w:r w:rsidRPr="0098546A">
        <w:rPr>
          <w:rFonts w:ascii="Times New Roman" w:hAnsi="Times New Roman" w:cs="Times New Roman"/>
          <w:b/>
          <w:bCs/>
          <w:sz w:val="28"/>
          <w:szCs w:val="28"/>
        </w:rPr>
        <w:t xml:space="preserve">) Top </w:t>
      </w:r>
      <w:r>
        <w:rPr>
          <w:rFonts w:ascii="Times New Roman" w:hAnsi="Times New Roman" w:cs="Times New Roman"/>
          <w:b/>
          <w:bCs/>
          <w:sz w:val="28"/>
          <w:szCs w:val="28"/>
        </w:rPr>
        <w:t>5 courses by Fees:</w:t>
      </w:r>
    </w:p>
    <w:p w14:paraId="2EDF2CCF" w14:textId="6CA940B7" w:rsidR="000817F1" w:rsidRDefault="000817F1" w:rsidP="000817F1">
      <w:pPr>
        <w:jc w:val="both"/>
        <w:rPr>
          <w:rFonts w:ascii="Times New Roman" w:hAnsi="Times New Roman" w:cs="Times New Roman"/>
          <w:sz w:val="28"/>
          <w:szCs w:val="28"/>
        </w:rPr>
      </w:pPr>
      <w:r>
        <w:rPr>
          <w:rFonts w:ascii="Times New Roman" w:hAnsi="Times New Roman" w:cs="Times New Roman"/>
          <w:sz w:val="28"/>
          <w:szCs w:val="28"/>
        </w:rPr>
        <w:t>A stacked column chart illustrates top 5 courses by Fees. In It the courses is placed in x axis and Fees is placed in y axis.</w:t>
      </w:r>
    </w:p>
    <w:p w14:paraId="5C1F635D" w14:textId="34248ABE" w:rsidR="00667FB2" w:rsidRDefault="000817F1" w:rsidP="00667FB2">
      <w:r>
        <w:rPr>
          <w:rFonts w:ascii="Times New Roman" w:hAnsi="Times New Roman" w:cs="Times New Roman"/>
          <w:noProof/>
          <w:sz w:val="28"/>
          <w:szCs w:val="28"/>
        </w:rPr>
        <w:drawing>
          <wp:anchor distT="0" distB="0" distL="114300" distR="114300" simplePos="0" relativeHeight="251659264" behindDoc="0" locked="0" layoutInCell="1" allowOverlap="1" wp14:anchorId="31FC956A" wp14:editId="78EB61FA">
            <wp:simplePos x="0" y="0"/>
            <wp:positionH relativeFrom="margin">
              <wp:align>center</wp:align>
            </wp:positionH>
            <wp:positionV relativeFrom="margin">
              <wp:posOffset>3522980</wp:posOffset>
            </wp:positionV>
            <wp:extent cx="4476750" cy="1838325"/>
            <wp:effectExtent l="0" t="0" r="0" b="9525"/>
            <wp:wrapSquare wrapText="bothSides"/>
            <wp:docPr id="10507832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783237" name="Picture 1050783237"/>
                    <pic:cNvPicPr/>
                  </pic:nvPicPr>
                  <pic:blipFill>
                    <a:blip r:embed="rId12">
                      <a:extLst>
                        <a:ext uri="{28A0092B-C50C-407E-A947-70E740481C1C}">
                          <a14:useLocalDpi xmlns:a14="http://schemas.microsoft.com/office/drawing/2010/main" val="0"/>
                        </a:ext>
                      </a:extLst>
                    </a:blip>
                    <a:stretch>
                      <a:fillRect/>
                    </a:stretch>
                  </pic:blipFill>
                  <pic:spPr>
                    <a:xfrm>
                      <a:off x="0" y="0"/>
                      <a:ext cx="4476750" cy="1838325"/>
                    </a:xfrm>
                    <a:prstGeom prst="rect">
                      <a:avLst/>
                    </a:prstGeom>
                  </pic:spPr>
                </pic:pic>
              </a:graphicData>
            </a:graphic>
          </wp:anchor>
        </w:drawing>
      </w:r>
    </w:p>
    <w:p w14:paraId="108D3B19" w14:textId="77777777" w:rsidR="000817F1" w:rsidRPr="000817F1" w:rsidRDefault="000817F1" w:rsidP="000817F1"/>
    <w:p w14:paraId="2CEF54CA" w14:textId="77777777" w:rsidR="000817F1" w:rsidRPr="000817F1" w:rsidRDefault="000817F1" w:rsidP="000817F1"/>
    <w:p w14:paraId="04B6D9D9" w14:textId="77777777" w:rsidR="000817F1" w:rsidRPr="000817F1" w:rsidRDefault="000817F1" w:rsidP="000817F1"/>
    <w:p w14:paraId="4BAC4993" w14:textId="77777777" w:rsidR="000817F1" w:rsidRPr="000817F1" w:rsidRDefault="000817F1" w:rsidP="000817F1"/>
    <w:p w14:paraId="389F9B32" w14:textId="77777777" w:rsidR="000817F1" w:rsidRDefault="000817F1" w:rsidP="000817F1"/>
    <w:p w14:paraId="63890255" w14:textId="4B65BC87" w:rsidR="000817F1" w:rsidRDefault="000817F1" w:rsidP="000817F1"/>
    <w:p w14:paraId="0AAD758E" w14:textId="432D2CD0" w:rsidR="000817F1" w:rsidRDefault="000817F1" w:rsidP="000817F1"/>
    <w:p w14:paraId="692481F6" w14:textId="6F0FE1D4" w:rsidR="000817F1" w:rsidRDefault="000817F1" w:rsidP="000817F1">
      <w:pPr>
        <w:jc w:val="both"/>
        <w:rPr>
          <w:rFonts w:ascii="Times New Roman" w:hAnsi="Times New Roman" w:cs="Times New Roman"/>
          <w:b/>
          <w:bCs/>
          <w:sz w:val="28"/>
          <w:szCs w:val="28"/>
        </w:rPr>
      </w:pPr>
      <w:r>
        <w:rPr>
          <w:rFonts w:ascii="Times New Roman" w:hAnsi="Times New Roman" w:cs="Times New Roman"/>
          <w:b/>
          <w:bCs/>
          <w:sz w:val="28"/>
          <w:szCs w:val="28"/>
        </w:rPr>
        <w:t>7</w:t>
      </w:r>
      <w:r w:rsidRPr="0098546A">
        <w:rPr>
          <w:rFonts w:ascii="Times New Roman" w:hAnsi="Times New Roman" w:cs="Times New Roman"/>
          <w:b/>
          <w:bCs/>
          <w:sz w:val="28"/>
          <w:szCs w:val="28"/>
        </w:rPr>
        <w:t xml:space="preserve">) </w:t>
      </w:r>
      <w:r>
        <w:rPr>
          <w:rFonts w:ascii="Times New Roman" w:hAnsi="Times New Roman" w:cs="Times New Roman"/>
          <w:b/>
          <w:bCs/>
          <w:sz w:val="28"/>
          <w:szCs w:val="28"/>
        </w:rPr>
        <w:t>popular courses by Average Fees in under graduate:</w:t>
      </w:r>
    </w:p>
    <w:p w14:paraId="389AB819" w14:textId="06B686FC" w:rsidR="000817F1" w:rsidRDefault="000817F1" w:rsidP="000817F1">
      <w:pPr>
        <w:jc w:val="both"/>
        <w:rPr>
          <w:rFonts w:ascii="Times New Roman" w:hAnsi="Times New Roman" w:cs="Times New Roman"/>
          <w:sz w:val="28"/>
          <w:szCs w:val="28"/>
        </w:rPr>
      </w:pPr>
      <w:r>
        <w:rPr>
          <w:rFonts w:ascii="Times New Roman" w:hAnsi="Times New Roman" w:cs="Times New Roman"/>
          <w:sz w:val="28"/>
          <w:szCs w:val="28"/>
        </w:rPr>
        <w:t>A stacked column chart illustrates Popular Courses by Av</w:t>
      </w:r>
      <w:r w:rsidR="004B38F4">
        <w:rPr>
          <w:rFonts w:ascii="Times New Roman" w:hAnsi="Times New Roman" w:cs="Times New Roman"/>
          <w:sz w:val="28"/>
          <w:szCs w:val="28"/>
        </w:rPr>
        <w:t>erage</w:t>
      </w:r>
      <w:r>
        <w:rPr>
          <w:rFonts w:ascii="Times New Roman" w:hAnsi="Times New Roman" w:cs="Times New Roman"/>
          <w:sz w:val="28"/>
          <w:szCs w:val="28"/>
        </w:rPr>
        <w:t xml:space="preserve"> Fees. In It the </w:t>
      </w:r>
      <w:r w:rsidR="004B38F4">
        <w:rPr>
          <w:rFonts w:ascii="Times New Roman" w:hAnsi="Times New Roman" w:cs="Times New Roman"/>
          <w:sz w:val="28"/>
          <w:szCs w:val="28"/>
        </w:rPr>
        <w:t>Courses</w:t>
      </w:r>
      <w:r>
        <w:rPr>
          <w:rFonts w:ascii="Times New Roman" w:hAnsi="Times New Roman" w:cs="Times New Roman"/>
          <w:sz w:val="28"/>
          <w:szCs w:val="28"/>
        </w:rPr>
        <w:t xml:space="preserve"> is placed in x axis and </w:t>
      </w:r>
      <w:r w:rsidR="004B38F4">
        <w:rPr>
          <w:rFonts w:ascii="Times New Roman" w:hAnsi="Times New Roman" w:cs="Times New Roman"/>
          <w:sz w:val="28"/>
          <w:szCs w:val="28"/>
        </w:rPr>
        <w:t>Average fees</w:t>
      </w:r>
      <w:r>
        <w:rPr>
          <w:rFonts w:ascii="Times New Roman" w:hAnsi="Times New Roman" w:cs="Times New Roman"/>
          <w:sz w:val="28"/>
          <w:szCs w:val="28"/>
        </w:rPr>
        <w:t xml:space="preserve"> is placed in y axis</w:t>
      </w:r>
      <w:r w:rsidR="004B38F4">
        <w:rPr>
          <w:rFonts w:ascii="Times New Roman" w:hAnsi="Times New Roman" w:cs="Times New Roman"/>
          <w:sz w:val="28"/>
          <w:szCs w:val="28"/>
        </w:rPr>
        <w:t>.</w:t>
      </w:r>
    </w:p>
    <w:p w14:paraId="76C3F3C0" w14:textId="0F0E6B41" w:rsidR="004B38F4" w:rsidRDefault="004B38F4" w:rsidP="000817F1">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1312" behindDoc="0" locked="0" layoutInCell="1" allowOverlap="1" wp14:anchorId="4C5F6D1A" wp14:editId="3735435A">
            <wp:simplePos x="0" y="0"/>
            <wp:positionH relativeFrom="margin">
              <wp:align>center</wp:align>
            </wp:positionH>
            <wp:positionV relativeFrom="margin">
              <wp:posOffset>6786880</wp:posOffset>
            </wp:positionV>
            <wp:extent cx="4458322" cy="2152950"/>
            <wp:effectExtent l="0" t="0" r="0" b="0"/>
            <wp:wrapSquare wrapText="bothSides"/>
            <wp:docPr id="1765490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49001" name="Picture 176549001"/>
                    <pic:cNvPicPr/>
                  </pic:nvPicPr>
                  <pic:blipFill>
                    <a:blip r:embed="rId13">
                      <a:extLst>
                        <a:ext uri="{28A0092B-C50C-407E-A947-70E740481C1C}">
                          <a14:useLocalDpi xmlns:a14="http://schemas.microsoft.com/office/drawing/2010/main" val="0"/>
                        </a:ext>
                      </a:extLst>
                    </a:blip>
                    <a:stretch>
                      <a:fillRect/>
                    </a:stretch>
                  </pic:blipFill>
                  <pic:spPr>
                    <a:xfrm>
                      <a:off x="0" y="0"/>
                      <a:ext cx="4458322" cy="2152950"/>
                    </a:xfrm>
                    <a:prstGeom prst="rect">
                      <a:avLst/>
                    </a:prstGeom>
                  </pic:spPr>
                </pic:pic>
              </a:graphicData>
            </a:graphic>
          </wp:anchor>
        </w:drawing>
      </w:r>
      <w:r>
        <w:rPr>
          <w:rFonts w:ascii="Times New Roman" w:hAnsi="Times New Roman" w:cs="Times New Roman"/>
          <w:sz w:val="28"/>
          <w:szCs w:val="28"/>
        </w:rPr>
        <w:t xml:space="preserve">             </w:t>
      </w:r>
    </w:p>
    <w:p w14:paraId="3D5B0D92" w14:textId="50646FFD" w:rsidR="000817F1" w:rsidRDefault="000817F1" w:rsidP="000817F1"/>
    <w:p w14:paraId="074B1114" w14:textId="77777777" w:rsidR="004B38F4" w:rsidRPr="004B38F4" w:rsidRDefault="004B38F4" w:rsidP="004B38F4"/>
    <w:p w14:paraId="6C6639E2" w14:textId="77777777" w:rsidR="004B38F4" w:rsidRPr="004B38F4" w:rsidRDefault="004B38F4" w:rsidP="004B38F4"/>
    <w:p w14:paraId="0A8AB32C" w14:textId="77777777" w:rsidR="004B38F4" w:rsidRPr="004B38F4" w:rsidRDefault="004B38F4" w:rsidP="004B38F4"/>
    <w:p w14:paraId="0B780634" w14:textId="5752658B" w:rsidR="004B38F4" w:rsidRPr="004B38F4" w:rsidRDefault="004B38F4" w:rsidP="004B38F4"/>
    <w:p w14:paraId="12C910E3" w14:textId="77777777" w:rsidR="004B38F4" w:rsidRDefault="004B38F4" w:rsidP="004B38F4"/>
    <w:p w14:paraId="0A1264F6" w14:textId="77777777" w:rsidR="004B38F4" w:rsidRDefault="004B38F4" w:rsidP="004B38F4"/>
    <w:p w14:paraId="02091BCD" w14:textId="5C18944C" w:rsidR="004B38F4" w:rsidRDefault="004B38F4" w:rsidP="004B38F4">
      <w:pPr>
        <w:jc w:val="both"/>
        <w:rPr>
          <w:rFonts w:ascii="Times New Roman" w:hAnsi="Times New Roman" w:cs="Times New Roman"/>
          <w:b/>
          <w:bCs/>
          <w:sz w:val="28"/>
          <w:szCs w:val="28"/>
        </w:rPr>
      </w:pPr>
      <w:r>
        <w:rPr>
          <w:rFonts w:ascii="Times New Roman" w:hAnsi="Times New Roman" w:cs="Times New Roman"/>
          <w:b/>
          <w:bCs/>
          <w:sz w:val="28"/>
          <w:szCs w:val="28"/>
        </w:rPr>
        <w:lastRenderedPageBreak/>
        <w:t>8</w:t>
      </w:r>
      <w:r w:rsidRPr="0098546A">
        <w:rPr>
          <w:rFonts w:ascii="Times New Roman" w:hAnsi="Times New Roman" w:cs="Times New Roman"/>
          <w:b/>
          <w:bCs/>
          <w:sz w:val="28"/>
          <w:szCs w:val="28"/>
        </w:rPr>
        <w:t xml:space="preserve">) </w:t>
      </w:r>
      <w:r>
        <w:rPr>
          <w:rFonts w:ascii="Times New Roman" w:hAnsi="Times New Roman" w:cs="Times New Roman"/>
          <w:b/>
          <w:bCs/>
          <w:sz w:val="28"/>
          <w:szCs w:val="28"/>
        </w:rPr>
        <w:t>popular courses by Average Fees in post graduate:</w:t>
      </w:r>
    </w:p>
    <w:p w14:paraId="327C3C86" w14:textId="77777777" w:rsidR="004B38F4" w:rsidRDefault="004B38F4" w:rsidP="004B38F4">
      <w:pPr>
        <w:jc w:val="both"/>
        <w:rPr>
          <w:rFonts w:ascii="Times New Roman" w:hAnsi="Times New Roman" w:cs="Times New Roman"/>
          <w:sz w:val="28"/>
          <w:szCs w:val="28"/>
        </w:rPr>
      </w:pPr>
      <w:r>
        <w:rPr>
          <w:rFonts w:ascii="Times New Roman" w:hAnsi="Times New Roman" w:cs="Times New Roman"/>
          <w:sz w:val="28"/>
          <w:szCs w:val="28"/>
        </w:rPr>
        <w:t>A stacked column chart illustrates Popular Courses by Average Fees. In It the Courses is placed in x axis and Average fees is placed in y axis.</w:t>
      </w:r>
    </w:p>
    <w:p w14:paraId="70224110" w14:textId="4D85B889" w:rsidR="004B38F4" w:rsidRDefault="004B38F4" w:rsidP="004B38F4">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0" locked="0" layoutInCell="1" allowOverlap="1" wp14:anchorId="3D9B55BF" wp14:editId="636E6816">
            <wp:simplePos x="0" y="0"/>
            <wp:positionH relativeFrom="margin">
              <wp:posOffset>515620</wp:posOffset>
            </wp:positionH>
            <wp:positionV relativeFrom="margin">
              <wp:posOffset>991870</wp:posOffset>
            </wp:positionV>
            <wp:extent cx="4438650" cy="2162175"/>
            <wp:effectExtent l="0" t="0" r="0" b="9525"/>
            <wp:wrapSquare wrapText="bothSides"/>
            <wp:docPr id="825108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10801" name="Picture 82510801"/>
                    <pic:cNvPicPr/>
                  </pic:nvPicPr>
                  <pic:blipFill>
                    <a:blip r:embed="rId14">
                      <a:extLst>
                        <a:ext uri="{28A0092B-C50C-407E-A947-70E740481C1C}">
                          <a14:useLocalDpi xmlns:a14="http://schemas.microsoft.com/office/drawing/2010/main" val="0"/>
                        </a:ext>
                      </a:extLst>
                    </a:blip>
                    <a:stretch>
                      <a:fillRect/>
                    </a:stretch>
                  </pic:blipFill>
                  <pic:spPr>
                    <a:xfrm>
                      <a:off x="0" y="0"/>
                      <a:ext cx="4438650" cy="2162175"/>
                    </a:xfrm>
                    <a:prstGeom prst="rect">
                      <a:avLst/>
                    </a:prstGeom>
                  </pic:spPr>
                </pic:pic>
              </a:graphicData>
            </a:graphic>
          </wp:anchor>
        </w:drawing>
      </w:r>
      <w:r>
        <w:rPr>
          <w:rFonts w:ascii="Times New Roman" w:hAnsi="Times New Roman" w:cs="Times New Roman"/>
          <w:sz w:val="28"/>
          <w:szCs w:val="28"/>
        </w:rPr>
        <w:t xml:space="preserve">              </w:t>
      </w:r>
    </w:p>
    <w:p w14:paraId="6F462A7A" w14:textId="6EAF1356" w:rsidR="004B38F4" w:rsidRDefault="004B38F4" w:rsidP="004B38F4"/>
    <w:p w14:paraId="04381886" w14:textId="77777777" w:rsidR="004B38F4" w:rsidRPr="004B38F4" w:rsidRDefault="004B38F4" w:rsidP="004B38F4"/>
    <w:p w14:paraId="25E876A9" w14:textId="77777777" w:rsidR="004B38F4" w:rsidRPr="004B38F4" w:rsidRDefault="004B38F4" w:rsidP="004B38F4"/>
    <w:p w14:paraId="0C762ECE" w14:textId="77777777" w:rsidR="004B38F4" w:rsidRPr="004B38F4" w:rsidRDefault="004B38F4" w:rsidP="004B38F4"/>
    <w:p w14:paraId="4B730114" w14:textId="77777777" w:rsidR="004B38F4" w:rsidRPr="004B38F4" w:rsidRDefault="004B38F4" w:rsidP="004B38F4"/>
    <w:p w14:paraId="316A14F1" w14:textId="77777777" w:rsidR="004B38F4" w:rsidRDefault="004B38F4" w:rsidP="004B38F4"/>
    <w:p w14:paraId="497ABE8D" w14:textId="77777777" w:rsidR="004B38F4" w:rsidRDefault="004B38F4" w:rsidP="004B38F4"/>
    <w:p w14:paraId="14E6C21F" w14:textId="77777777" w:rsidR="004B38F4" w:rsidRDefault="004B38F4" w:rsidP="004B38F4"/>
    <w:p w14:paraId="27348C86" w14:textId="5CD6F020" w:rsidR="004B38F4" w:rsidRDefault="004B38F4" w:rsidP="004B38F4">
      <w:pPr>
        <w:jc w:val="both"/>
        <w:rPr>
          <w:rFonts w:ascii="Times New Roman" w:hAnsi="Times New Roman" w:cs="Times New Roman"/>
          <w:b/>
          <w:bCs/>
          <w:sz w:val="28"/>
          <w:szCs w:val="28"/>
        </w:rPr>
      </w:pPr>
      <w:r>
        <w:rPr>
          <w:rFonts w:ascii="Times New Roman" w:hAnsi="Times New Roman" w:cs="Times New Roman"/>
          <w:b/>
          <w:bCs/>
          <w:sz w:val="28"/>
          <w:szCs w:val="28"/>
        </w:rPr>
        <w:t>8</w:t>
      </w:r>
      <w:r w:rsidRPr="0098546A">
        <w:rPr>
          <w:rFonts w:ascii="Times New Roman" w:hAnsi="Times New Roman" w:cs="Times New Roman"/>
          <w:b/>
          <w:bCs/>
          <w:sz w:val="28"/>
          <w:szCs w:val="28"/>
        </w:rPr>
        <w:t xml:space="preserve">) </w:t>
      </w:r>
      <w:r>
        <w:rPr>
          <w:rFonts w:ascii="Times New Roman" w:hAnsi="Times New Roman" w:cs="Times New Roman"/>
          <w:b/>
          <w:bCs/>
          <w:sz w:val="28"/>
          <w:szCs w:val="28"/>
        </w:rPr>
        <w:t>Top 5 Facilities by college:</w:t>
      </w:r>
    </w:p>
    <w:p w14:paraId="0C273DB5" w14:textId="66595FDA" w:rsidR="004B38F4" w:rsidRDefault="004B38F4" w:rsidP="004B38F4">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2336" behindDoc="0" locked="0" layoutInCell="1" allowOverlap="1" wp14:anchorId="486CBD06" wp14:editId="2CC21763">
            <wp:simplePos x="0" y="0"/>
            <wp:positionH relativeFrom="margin">
              <wp:align>center</wp:align>
            </wp:positionH>
            <wp:positionV relativeFrom="margin">
              <wp:posOffset>4450080</wp:posOffset>
            </wp:positionV>
            <wp:extent cx="3762375" cy="2228850"/>
            <wp:effectExtent l="0" t="0" r="9525" b="0"/>
            <wp:wrapSquare wrapText="bothSides"/>
            <wp:docPr id="181184117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841175" name="Picture 1811841175"/>
                    <pic:cNvPicPr/>
                  </pic:nvPicPr>
                  <pic:blipFill>
                    <a:blip r:embed="rId15">
                      <a:extLst>
                        <a:ext uri="{28A0092B-C50C-407E-A947-70E740481C1C}">
                          <a14:useLocalDpi xmlns:a14="http://schemas.microsoft.com/office/drawing/2010/main" val="0"/>
                        </a:ext>
                      </a:extLst>
                    </a:blip>
                    <a:stretch>
                      <a:fillRect/>
                    </a:stretch>
                  </pic:blipFill>
                  <pic:spPr>
                    <a:xfrm>
                      <a:off x="0" y="0"/>
                      <a:ext cx="3762375" cy="2228850"/>
                    </a:xfrm>
                    <a:prstGeom prst="rect">
                      <a:avLst/>
                    </a:prstGeom>
                  </pic:spPr>
                </pic:pic>
              </a:graphicData>
            </a:graphic>
            <wp14:sizeRelH relativeFrom="margin">
              <wp14:pctWidth>0</wp14:pctWidth>
            </wp14:sizeRelH>
          </wp:anchor>
        </w:drawing>
      </w:r>
      <w:r>
        <w:rPr>
          <w:rFonts w:ascii="Times New Roman" w:hAnsi="Times New Roman" w:cs="Times New Roman"/>
          <w:sz w:val="28"/>
          <w:szCs w:val="28"/>
        </w:rPr>
        <w:t>A stacked bar chart illustrates Top 5 Facilities by college. In It the count of college is placed in x axis and Facilities is placed in y axis</w:t>
      </w:r>
    </w:p>
    <w:p w14:paraId="28A491BC" w14:textId="77777777" w:rsidR="004B38F4" w:rsidRPr="004B38F4" w:rsidRDefault="004B38F4" w:rsidP="004B38F4"/>
    <w:p w14:paraId="4F02C2C4" w14:textId="77777777" w:rsidR="004B38F4" w:rsidRPr="004B38F4" w:rsidRDefault="004B38F4" w:rsidP="004B38F4"/>
    <w:p w14:paraId="0EB5595E" w14:textId="77777777" w:rsidR="004B38F4" w:rsidRPr="004B38F4" w:rsidRDefault="004B38F4" w:rsidP="004B38F4"/>
    <w:p w14:paraId="47292B21" w14:textId="77777777" w:rsidR="004B38F4" w:rsidRPr="004B38F4" w:rsidRDefault="004B38F4" w:rsidP="004B38F4"/>
    <w:p w14:paraId="6D16815A" w14:textId="77777777" w:rsidR="004B38F4" w:rsidRPr="004B38F4" w:rsidRDefault="004B38F4" w:rsidP="004B38F4"/>
    <w:p w14:paraId="606FF44E" w14:textId="77777777" w:rsidR="004B38F4" w:rsidRPr="004B38F4" w:rsidRDefault="004B38F4" w:rsidP="004B38F4"/>
    <w:p w14:paraId="035BDC53" w14:textId="77777777" w:rsidR="004B38F4" w:rsidRDefault="004B38F4" w:rsidP="004B38F4">
      <w:pPr>
        <w:rPr>
          <w:rFonts w:ascii="Times New Roman" w:hAnsi="Times New Roman" w:cs="Times New Roman"/>
          <w:sz w:val="28"/>
          <w:szCs w:val="28"/>
        </w:rPr>
      </w:pPr>
    </w:p>
    <w:p w14:paraId="469FC9B0" w14:textId="77777777" w:rsidR="004B38F4" w:rsidRDefault="004B38F4" w:rsidP="004B38F4"/>
    <w:p w14:paraId="2B4A3A85" w14:textId="77777777" w:rsidR="004B38F4" w:rsidRDefault="004B38F4" w:rsidP="004B38F4"/>
    <w:p w14:paraId="62499346" w14:textId="77777777" w:rsidR="004B38F4" w:rsidRDefault="004B38F4" w:rsidP="004B38F4"/>
    <w:p w14:paraId="14BE639F" w14:textId="77777777" w:rsidR="004B38F4" w:rsidRDefault="004B38F4" w:rsidP="004B38F4"/>
    <w:p w14:paraId="1787CC63" w14:textId="77777777" w:rsidR="004B38F4" w:rsidRDefault="004B38F4" w:rsidP="004B38F4"/>
    <w:p w14:paraId="7DEE40D6" w14:textId="77777777" w:rsidR="004B38F4" w:rsidRDefault="004B38F4" w:rsidP="004B38F4"/>
    <w:p w14:paraId="2CDA2B88" w14:textId="77777777" w:rsidR="004B38F4" w:rsidRDefault="004B38F4" w:rsidP="004B38F4"/>
    <w:p w14:paraId="3DDF4F25" w14:textId="77777777" w:rsidR="004B38F4" w:rsidRDefault="004B38F4" w:rsidP="004B38F4"/>
    <w:p w14:paraId="04BDE0B7" w14:textId="77777777" w:rsidR="004B38F4" w:rsidRDefault="004B38F4" w:rsidP="004B38F4"/>
    <w:p w14:paraId="41A140CD" w14:textId="15461948" w:rsidR="004B38F4" w:rsidRDefault="004B38F4" w:rsidP="004B38F4">
      <w:pPr>
        <w:jc w:val="both"/>
        <w:rPr>
          <w:rFonts w:ascii="Times New Roman" w:hAnsi="Times New Roman" w:cs="Times New Roman"/>
          <w:b/>
          <w:bCs/>
          <w:sz w:val="44"/>
          <w:szCs w:val="44"/>
        </w:rPr>
      </w:pPr>
      <w:r w:rsidRPr="008E5FF0">
        <w:rPr>
          <w:rFonts w:ascii="Times New Roman" w:hAnsi="Times New Roman" w:cs="Times New Roman"/>
          <w:b/>
          <w:bCs/>
          <w:sz w:val="44"/>
          <w:szCs w:val="44"/>
        </w:rPr>
        <w:lastRenderedPageBreak/>
        <w:t xml:space="preserve">Chapter </w:t>
      </w:r>
      <w:r>
        <w:rPr>
          <w:rFonts w:ascii="Times New Roman" w:hAnsi="Times New Roman" w:cs="Times New Roman"/>
          <w:b/>
          <w:bCs/>
          <w:sz w:val="44"/>
          <w:szCs w:val="44"/>
        </w:rPr>
        <w:t>6</w:t>
      </w:r>
      <w:r w:rsidRPr="008E5FF0">
        <w:rPr>
          <w:rFonts w:ascii="Times New Roman" w:hAnsi="Times New Roman" w:cs="Times New Roman"/>
          <w:b/>
          <w:bCs/>
          <w:sz w:val="44"/>
          <w:szCs w:val="44"/>
        </w:rPr>
        <w:t>: DASHBOARD VISUALIZATION</w:t>
      </w:r>
    </w:p>
    <w:p w14:paraId="623FE15F" w14:textId="3E96C6D6" w:rsidR="004B38F4" w:rsidRDefault="004B38F4" w:rsidP="004B38F4">
      <w:pPr>
        <w:jc w:val="both"/>
        <w:rPr>
          <w:rFonts w:ascii="Times New Roman" w:hAnsi="Times New Roman" w:cs="Times New Roman"/>
          <w:b/>
          <w:bCs/>
          <w:sz w:val="44"/>
          <w:szCs w:val="44"/>
        </w:rPr>
      </w:pPr>
      <w:r>
        <w:rPr>
          <w:rFonts w:ascii="Times New Roman" w:hAnsi="Times New Roman" w:cs="Times New Roman"/>
          <w:b/>
          <w:bCs/>
          <w:noProof/>
          <w:sz w:val="44"/>
          <w:szCs w:val="44"/>
        </w:rPr>
        <w:drawing>
          <wp:anchor distT="0" distB="0" distL="114300" distR="114300" simplePos="0" relativeHeight="251663360" behindDoc="0" locked="0" layoutInCell="1" allowOverlap="1" wp14:anchorId="6439BF79" wp14:editId="51E931B1">
            <wp:simplePos x="0" y="0"/>
            <wp:positionH relativeFrom="margin">
              <wp:posOffset>-1270</wp:posOffset>
            </wp:positionH>
            <wp:positionV relativeFrom="margin">
              <wp:posOffset>770255</wp:posOffset>
            </wp:positionV>
            <wp:extent cx="5731510" cy="3208655"/>
            <wp:effectExtent l="0" t="0" r="2540" b="0"/>
            <wp:wrapSquare wrapText="bothSides"/>
            <wp:docPr id="156635197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351975" name="Picture 1566351975"/>
                    <pic:cNvPicPr/>
                  </pic:nvPicPr>
                  <pic:blipFill>
                    <a:blip r:embed="rId16">
                      <a:extLst>
                        <a:ext uri="{28A0092B-C50C-407E-A947-70E740481C1C}">
                          <a14:useLocalDpi xmlns:a14="http://schemas.microsoft.com/office/drawing/2010/main" val="0"/>
                        </a:ext>
                      </a:extLst>
                    </a:blip>
                    <a:stretch>
                      <a:fillRect/>
                    </a:stretch>
                  </pic:blipFill>
                  <pic:spPr>
                    <a:xfrm>
                      <a:off x="0" y="0"/>
                      <a:ext cx="5731510" cy="3208655"/>
                    </a:xfrm>
                    <a:prstGeom prst="rect">
                      <a:avLst/>
                    </a:prstGeom>
                  </pic:spPr>
                </pic:pic>
              </a:graphicData>
            </a:graphic>
          </wp:anchor>
        </w:drawing>
      </w:r>
    </w:p>
    <w:p w14:paraId="47B5DEBD" w14:textId="399AC3DE" w:rsidR="004B38F4" w:rsidRDefault="004B38F4" w:rsidP="004B38F4">
      <w:pPr>
        <w:jc w:val="both"/>
        <w:rPr>
          <w:rFonts w:ascii="Times New Roman" w:hAnsi="Times New Roman" w:cs="Times New Roman"/>
          <w:b/>
          <w:bCs/>
          <w:noProof/>
          <w:sz w:val="44"/>
          <w:szCs w:val="44"/>
        </w:rPr>
      </w:pPr>
    </w:p>
    <w:p w14:paraId="272EE1B6" w14:textId="4E761330" w:rsidR="004B38F4" w:rsidRDefault="004B38F4" w:rsidP="004B38F4">
      <w:pPr>
        <w:jc w:val="both"/>
        <w:rPr>
          <w:rFonts w:ascii="Times New Roman" w:hAnsi="Times New Roman" w:cs="Times New Roman"/>
          <w:b/>
          <w:bCs/>
          <w:noProof/>
          <w:sz w:val="44"/>
          <w:szCs w:val="44"/>
        </w:rPr>
      </w:pPr>
    </w:p>
    <w:p w14:paraId="4C95CFEB" w14:textId="41B1FC1B" w:rsidR="004B38F4" w:rsidRDefault="004B38F4" w:rsidP="004B38F4">
      <w:pPr>
        <w:jc w:val="both"/>
        <w:rPr>
          <w:rFonts w:ascii="Times New Roman" w:hAnsi="Times New Roman" w:cs="Times New Roman"/>
          <w:b/>
          <w:bCs/>
          <w:sz w:val="44"/>
          <w:szCs w:val="44"/>
        </w:rPr>
      </w:pPr>
      <w:r>
        <w:rPr>
          <w:rFonts w:ascii="Times New Roman" w:hAnsi="Times New Roman" w:cs="Times New Roman"/>
          <w:b/>
          <w:bCs/>
          <w:noProof/>
          <w:sz w:val="44"/>
          <w:szCs w:val="44"/>
        </w:rPr>
        <w:drawing>
          <wp:inline distT="0" distB="0" distL="0" distR="0" wp14:anchorId="64216D60" wp14:editId="65D72E04">
            <wp:extent cx="5731510" cy="3193415"/>
            <wp:effectExtent l="0" t="0" r="2540" b="6985"/>
            <wp:docPr id="165819244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192440" name="Picture 1658192440"/>
                    <pic:cNvPicPr/>
                  </pic:nvPicPr>
                  <pic:blipFill>
                    <a:blip r:embed="rId17">
                      <a:extLst>
                        <a:ext uri="{28A0092B-C50C-407E-A947-70E740481C1C}">
                          <a14:useLocalDpi xmlns:a14="http://schemas.microsoft.com/office/drawing/2010/main" val="0"/>
                        </a:ext>
                      </a:extLst>
                    </a:blip>
                    <a:stretch>
                      <a:fillRect/>
                    </a:stretch>
                  </pic:blipFill>
                  <pic:spPr>
                    <a:xfrm>
                      <a:off x="0" y="0"/>
                      <a:ext cx="5731510" cy="3193415"/>
                    </a:xfrm>
                    <a:prstGeom prst="rect">
                      <a:avLst/>
                    </a:prstGeom>
                  </pic:spPr>
                </pic:pic>
              </a:graphicData>
            </a:graphic>
          </wp:inline>
        </w:drawing>
      </w:r>
    </w:p>
    <w:p w14:paraId="2A564B2E" w14:textId="3692F391" w:rsidR="004B38F4" w:rsidRDefault="004B38F4" w:rsidP="004B38F4">
      <w:pPr>
        <w:jc w:val="both"/>
        <w:rPr>
          <w:rFonts w:ascii="Times New Roman" w:hAnsi="Times New Roman" w:cs="Times New Roman"/>
          <w:b/>
          <w:bCs/>
          <w:sz w:val="44"/>
          <w:szCs w:val="44"/>
        </w:rPr>
      </w:pPr>
    </w:p>
    <w:p w14:paraId="59D7A9FD" w14:textId="5D17ADFA" w:rsidR="004B38F4" w:rsidRDefault="004B38F4" w:rsidP="004B38F4"/>
    <w:p w14:paraId="61293213" w14:textId="776BF1AD" w:rsidR="004B38F4" w:rsidRDefault="004B38F4" w:rsidP="004B38F4">
      <w:pPr>
        <w:jc w:val="both"/>
        <w:rPr>
          <w:rFonts w:ascii="Times New Roman" w:hAnsi="Times New Roman" w:cs="Times New Roman"/>
          <w:b/>
          <w:bCs/>
          <w:sz w:val="44"/>
          <w:szCs w:val="44"/>
        </w:rPr>
      </w:pPr>
      <w:r w:rsidRPr="008E5FF0">
        <w:rPr>
          <w:rFonts w:ascii="Times New Roman" w:hAnsi="Times New Roman" w:cs="Times New Roman"/>
          <w:b/>
          <w:bCs/>
          <w:sz w:val="44"/>
          <w:szCs w:val="44"/>
        </w:rPr>
        <w:lastRenderedPageBreak/>
        <w:t xml:space="preserve">Chapter </w:t>
      </w:r>
      <w:r>
        <w:rPr>
          <w:rFonts w:ascii="Times New Roman" w:hAnsi="Times New Roman" w:cs="Times New Roman"/>
          <w:b/>
          <w:bCs/>
          <w:sz w:val="44"/>
          <w:szCs w:val="44"/>
        </w:rPr>
        <w:t>7</w:t>
      </w:r>
      <w:r w:rsidRPr="008E5FF0">
        <w:rPr>
          <w:rFonts w:ascii="Times New Roman" w:hAnsi="Times New Roman" w:cs="Times New Roman"/>
          <w:b/>
          <w:bCs/>
          <w:sz w:val="44"/>
          <w:szCs w:val="44"/>
        </w:rPr>
        <w:t xml:space="preserve">: Tools and Technologies Used </w:t>
      </w:r>
    </w:p>
    <w:p w14:paraId="0472FED6" w14:textId="77777777" w:rsidR="004B38F4" w:rsidRPr="00F0356E" w:rsidRDefault="004B38F4" w:rsidP="004B38F4">
      <w:pPr>
        <w:jc w:val="both"/>
        <w:rPr>
          <w:rFonts w:ascii="Times New Roman" w:hAnsi="Times New Roman" w:cs="Times New Roman"/>
          <w:b/>
          <w:bCs/>
          <w:sz w:val="32"/>
          <w:szCs w:val="32"/>
        </w:rPr>
      </w:pPr>
      <w:r>
        <w:rPr>
          <w:rFonts w:ascii="Times New Roman" w:hAnsi="Times New Roman" w:cs="Times New Roman"/>
          <w:b/>
          <w:bCs/>
          <w:sz w:val="32"/>
          <w:szCs w:val="32"/>
        </w:rPr>
        <w:t>9</w:t>
      </w:r>
      <w:r w:rsidRPr="00F0356E">
        <w:rPr>
          <w:rFonts w:ascii="Times New Roman" w:hAnsi="Times New Roman" w:cs="Times New Roman"/>
          <w:b/>
          <w:bCs/>
          <w:sz w:val="32"/>
          <w:szCs w:val="32"/>
        </w:rPr>
        <w:t xml:space="preserve">.1 Web Scraping </w:t>
      </w:r>
    </w:p>
    <w:p w14:paraId="4AA71BDA" w14:textId="2E41B51B" w:rsidR="004B38F4" w:rsidRPr="00F0356E" w:rsidRDefault="004B38F4" w:rsidP="004B38F4">
      <w:pPr>
        <w:jc w:val="both"/>
        <w:rPr>
          <w:rFonts w:ascii="Times New Roman" w:hAnsi="Times New Roman" w:cs="Times New Roman"/>
          <w:sz w:val="28"/>
          <w:szCs w:val="28"/>
        </w:rPr>
      </w:pPr>
      <w:r w:rsidRPr="00F0356E">
        <w:rPr>
          <w:rFonts w:ascii="Times New Roman" w:hAnsi="Times New Roman" w:cs="Times New Roman"/>
          <w:b/>
          <w:bCs/>
          <w:sz w:val="28"/>
          <w:szCs w:val="28"/>
        </w:rPr>
        <w:t xml:space="preserve">• Tools: </w:t>
      </w:r>
      <w:r w:rsidRPr="00F0356E">
        <w:rPr>
          <w:rFonts w:ascii="Times New Roman" w:hAnsi="Times New Roman" w:cs="Times New Roman"/>
          <w:sz w:val="28"/>
          <w:szCs w:val="28"/>
        </w:rPr>
        <w:t xml:space="preserve">BeautifulSoup, </w:t>
      </w:r>
    </w:p>
    <w:p w14:paraId="07E4584F" w14:textId="77777777" w:rsidR="004B38F4" w:rsidRPr="00F0356E" w:rsidRDefault="004B38F4" w:rsidP="004B38F4">
      <w:pPr>
        <w:jc w:val="both"/>
        <w:rPr>
          <w:rFonts w:ascii="Times New Roman" w:hAnsi="Times New Roman" w:cs="Times New Roman"/>
          <w:sz w:val="28"/>
          <w:szCs w:val="28"/>
        </w:rPr>
      </w:pPr>
      <w:r w:rsidRPr="00F0356E">
        <w:rPr>
          <w:rFonts w:ascii="Times New Roman" w:hAnsi="Times New Roman" w:cs="Times New Roman"/>
          <w:b/>
          <w:bCs/>
          <w:sz w:val="28"/>
          <w:szCs w:val="28"/>
        </w:rPr>
        <w:t>• Purpose:</w:t>
      </w:r>
      <w:r w:rsidRPr="00F0356E">
        <w:rPr>
          <w:rFonts w:ascii="Times New Roman" w:hAnsi="Times New Roman" w:cs="Times New Roman"/>
          <w:sz w:val="28"/>
          <w:szCs w:val="28"/>
        </w:rPr>
        <w:t xml:space="preserve"> Extracting structured data from online platforms. </w:t>
      </w:r>
    </w:p>
    <w:p w14:paraId="5E1C8791" w14:textId="77777777" w:rsidR="004B38F4" w:rsidRPr="00F0356E" w:rsidRDefault="004B38F4" w:rsidP="004B38F4">
      <w:pPr>
        <w:jc w:val="both"/>
        <w:rPr>
          <w:rFonts w:ascii="Times New Roman" w:hAnsi="Times New Roman" w:cs="Times New Roman"/>
          <w:b/>
          <w:bCs/>
          <w:sz w:val="32"/>
          <w:szCs w:val="32"/>
        </w:rPr>
      </w:pPr>
      <w:r>
        <w:rPr>
          <w:rFonts w:ascii="Times New Roman" w:hAnsi="Times New Roman" w:cs="Times New Roman"/>
          <w:b/>
          <w:bCs/>
          <w:sz w:val="32"/>
          <w:szCs w:val="32"/>
        </w:rPr>
        <w:t>9</w:t>
      </w:r>
      <w:r w:rsidRPr="00F0356E">
        <w:rPr>
          <w:rFonts w:ascii="Times New Roman" w:hAnsi="Times New Roman" w:cs="Times New Roman"/>
          <w:b/>
          <w:bCs/>
          <w:sz w:val="32"/>
          <w:szCs w:val="32"/>
        </w:rPr>
        <w:t xml:space="preserve">.2 Data Cleaning and Manipulation </w:t>
      </w:r>
    </w:p>
    <w:p w14:paraId="0789C0B6" w14:textId="77777777" w:rsidR="004B38F4" w:rsidRPr="00F0356E" w:rsidRDefault="004B38F4" w:rsidP="004B38F4">
      <w:pPr>
        <w:jc w:val="both"/>
        <w:rPr>
          <w:rFonts w:ascii="Times New Roman" w:hAnsi="Times New Roman" w:cs="Times New Roman"/>
          <w:sz w:val="28"/>
          <w:szCs w:val="28"/>
        </w:rPr>
      </w:pPr>
      <w:r w:rsidRPr="00F0356E">
        <w:rPr>
          <w:rFonts w:ascii="Times New Roman" w:hAnsi="Times New Roman" w:cs="Times New Roman"/>
          <w:sz w:val="28"/>
          <w:szCs w:val="28"/>
        </w:rPr>
        <w:t xml:space="preserve">• </w:t>
      </w:r>
      <w:r w:rsidRPr="00F0356E">
        <w:rPr>
          <w:rFonts w:ascii="Times New Roman" w:hAnsi="Times New Roman" w:cs="Times New Roman"/>
          <w:b/>
          <w:bCs/>
          <w:sz w:val="28"/>
          <w:szCs w:val="28"/>
        </w:rPr>
        <w:t>Tools:</w:t>
      </w:r>
      <w:r w:rsidRPr="00F0356E">
        <w:rPr>
          <w:rFonts w:ascii="Times New Roman" w:hAnsi="Times New Roman" w:cs="Times New Roman"/>
          <w:sz w:val="28"/>
          <w:szCs w:val="28"/>
        </w:rPr>
        <w:t xml:space="preserve"> Pandas, NumPy, OpenRefine. </w:t>
      </w:r>
    </w:p>
    <w:p w14:paraId="4AB2C355" w14:textId="77777777" w:rsidR="004B38F4" w:rsidRPr="00F0356E" w:rsidRDefault="004B38F4" w:rsidP="004B38F4">
      <w:pPr>
        <w:jc w:val="both"/>
        <w:rPr>
          <w:rFonts w:ascii="Times New Roman" w:hAnsi="Times New Roman" w:cs="Times New Roman"/>
          <w:b/>
          <w:bCs/>
          <w:sz w:val="32"/>
          <w:szCs w:val="32"/>
        </w:rPr>
      </w:pPr>
      <w:r w:rsidRPr="00F0356E">
        <w:rPr>
          <w:rFonts w:ascii="Times New Roman" w:hAnsi="Times New Roman" w:cs="Times New Roman"/>
          <w:sz w:val="28"/>
          <w:szCs w:val="28"/>
        </w:rPr>
        <w:t xml:space="preserve">• </w:t>
      </w:r>
      <w:r w:rsidRPr="00F0356E">
        <w:rPr>
          <w:rFonts w:ascii="Times New Roman" w:hAnsi="Times New Roman" w:cs="Times New Roman"/>
          <w:b/>
          <w:bCs/>
          <w:sz w:val="28"/>
          <w:szCs w:val="28"/>
        </w:rPr>
        <w:t xml:space="preserve">Purpose: </w:t>
      </w:r>
      <w:r w:rsidRPr="00F0356E">
        <w:rPr>
          <w:rFonts w:ascii="Times New Roman" w:hAnsi="Times New Roman" w:cs="Times New Roman"/>
          <w:sz w:val="28"/>
          <w:szCs w:val="28"/>
        </w:rPr>
        <w:t>Preparing data for analysis</w:t>
      </w:r>
      <w:r w:rsidRPr="00F0356E">
        <w:rPr>
          <w:rFonts w:ascii="Times New Roman" w:hAnsi="Times New Roman" w:cs="Times New Roman"/>
          <w:b/>
          <w:bCs/>
          <w:sz w:val="32"/>
          <w:szCs w:val="32"/>
        </w:rPr>
        <w:t xml:space="preserve">. </w:t>
      </w:r>
    </w:p>
    <w:p w14:paraId="46FC7D14" w14:textId="77777777" w:rsidR="004B38F4" w:rsidRPr="00F0356E" w:rsidRDefault="004B38F4" w:rsidP="004B38F4">
      <w:pPr>
        <w:jc w:val="both"/>
        <w:rPr>
          <w:rFonts w:ascii="Times New Roman" w:hAnsi="Times New Roman" w:cs="Times New Roman"/>
          <w:b/>
          <w:bCs/>
          <w:sz w:val="32"/>
          <w:szCs w:val="32"/>
        </w:rPr>
      </w:pPr>
      <w:r>
        <w:rPr>
          <w:rFonts w:ascii="Times New Roman" w:hAnsi="Times New Roman" w:cs="Times New Roman"/>
          <w:b/>
          <w:bCs/>
          <w:sz w:val="32"/>
          <w:szCs w:val="32"/>
        </w:rPr>
        <w:t>9</w:t>
      </w:r>
      <w:r w:rsidRPr="00F0356E">
        <w:rPr>
          <w:rFonts w:ascii="Times New Roman" w:hAnsi="Times New Roman" w:cs="Times New Roman"/>
          <w:b/>
          <w:bCs/>
          <w:sz w:val="32"/>
          <w:szCs w:val="32"/>
        </w:rPr>
        <w:t xml:space="preserve">.3 Analysis and Visualization </w:t>
      </w:r>
    </w:p>
    <w:p w14:paraId="5F574301" w14:textId="77777777" w:rsidR="004B38F4" w:rsidRPr="00F0356E" w:rsidRDefault="004B38F4" w:rsidP="004B38F4">
      <w:pPr>
        <w:jc w:val="both"/>
        <w:rPr>
          <w:rFonts w:ascii="Times New Roman" w:hAnsi="Times New Roman" w:cs="Times New Roman"/>
          <w:sz w:val="28"/>
          <w:szCs w:val="28"/>
        </w:rPr>
      </w:pPr>
      <w:r w:rsidRPr="00F0356E">
        <w:rPr>
          <w:rFonts w:ascii="Times New Roman" w:hAnsi="Times New Roman" w:cs="Times New Roman"/>
          <w:b/>
          <w:bCs/>
          <w:sz w:val="32"/>
          <w:szCs w:val="32"/>
        </w:rPr>
        <w:t xml:space="preserve">• </w:t>
      </w:r>
      <w:r w:rsidRPr="00F0356E">
        <w:rPr>
          <w:rFonts w:ascii="Times New Roman" w:hAnsi="Times New Roman" w:cs="Times New Roman"/>
          <w:b/>
          <w:bCs/>
          <w:sz w:val="28"/>
          <w:szCs w:val="28"/>
        </w:rPr>
        <w:t>Tools:</w:t>
      </w:r>
      <w:r>
        <w:rPr>
          <w:rFonts w:ascii="Times New Roman" w:hAnsi="Times New Roman" w:cs="Times New Roman"/>
          <w:b/>
          <w:bCs/>
          <w:sz w:val="28"/>
          <w:szCs w:val="28"/>
        </w:rPr>
        <w:t xml:space="preserve"> </w:t>
      </w:r>
      <w:r w:rsidRPr="00F0356E">
        <w:rPr>
          <w:rFonts w:ascii="Times New Roman" w:hAnsi="Times New Roman" w:cs="Times New Roman"/>
          <w:sz w:val="28"/>
          <w:szCs w:val="28"/>
        </w:rPr>
        <w:t xml:space="preserve">Tableau, Power BI. </w:t>
      </w:r>
    </w:p>
    <w:p w14:paraId="31B255EE" w14:textId="77777777" w:rsidR="004B38F4" w:rsidRDefault="004B38F4" w:rsidP="004B38F4">
      <w:pPr>
        <w:jc w:val="both"/>
        <w:rPr>
          <w:rFonts w:ascii="Times New Roman" w:hAnsi="Times New Roman" w:cs="Times New Roman"/>
          <w:sz w:val="28"/>
          <w:szCs w:val="28"/>
        </w:rPr>
      </w:pPr>
      <w:r w:rsidRPr="00F0356E">
        <w:rPr>
          <w:rFonts w:ascii="Times New Roman" w:hAnsi="Times New Roman" w:cs="Times New Roman"/>
          <w:b/>
          <w:bCs/>
          <w:sz w:val="32"/>
          <w:szCs w:val="32"/>
        </w:rPr>
        <w:t xml:space="preserve">• </w:t>
      </w:r>
      <w:r w:rsidRPr="00F0356E">
        <w:rPr>
          <w:rFonts w:ascii="Times New Roman" w:hAnsi="Times New Roman" w:cs="Times New Roman"/>
          <w:b/>
          <w:bCs/>
          <w:sz w:val="28"/>
          <w:szCs w:val="28"/>
        </w:rPr>
        <w:t xml:space="preserve">Purpose: </w:t>
      </w:r>
      <w:r w:rsidRPr="00F0356E">
        <w:rPr>
          <w:rFonts w:ascii="Times New Roman" w:hAnsi="Times New Roman" w:cs="Times New Roman"/>
          <w:sz w:val="28"/>
          <w:szCs w:val="28"/>
        </w:rPr>
        <w:t>Generating insights and creating visualizations.</w:t>
      </w:r>
    </w:p>
    <w:p w14:paraId="4F76B762" w14:textId="77777777" w:rsidR="004B38F4" w:rsidRDefault="004B38F4" w:rsidP="004B38F4">
      <w:pPr>
        <w:jc w:val="both"/>
        <w:rPr>
          <w:rFonts w:ascii="Times New Roman" w:hAnsi="Times New Roman" w:cs="Times New Roman"/>
          <w:sz w:val="28"/>
          <w:szCs w:val="28"/>
        </w:rPr>
      </w:pPr>
    </w:p>
    <w:p w14:paraId="1F407825" w14:textId="77777777" w:rsidR="004B38F4" w:rsidRDefault="004B38F4" w:rsidP="004B38F4">
      <w:pPr>
        <w:jc w:val="both"/>
        <w:rPr>
          <w:rFonts w:ascii="Times New Roman" w:hAnsi="Times New Roman" w:cs="Times New Roman"/>
          <w:sz w:val="28"/>
          <w:szCs w:val="28"/>
        </w:rPr>
      </w:pPr>
    </w:p>
    <w:p w14:paraId="51A7D69E" w14:textId="77777777" w:rsidR="004B38F4" w:rsidRDefault="004B38F4" w:rsidP="004B38F4">
      <w:pPr>
        <w:jc w:val="both"/>
        <w:rPr>
          <w:rFonts w:ascii="Times New Roman" w:hAnsi="Times New Roman" w:cs="Times New Roman"/>
          <w:sz w:val="28"/>
          <w:szCs w:val="28"/>
        </w:rPr>
      </w:pPr>
    </w:p>
    <w:p w14:paraId="1526CFF2" w14:textId="77777777" w:rsidR="004B38F4" w:rsidRDefault="004B38F4" w:rsidP="004B38F4">
      <w:pPr>
        <w:jc w:val="both"/>
        <w:rPr>
          <w:rFonts w:ascii="Times New Roman" w:hAnsi="Times New Roman" w:cs="Times New Roman"/>
          <w:sz w:val="28"/>
          <w:szCs w:val="28"/>
        </w:rPr>
      </w:pPr>
    </w:p>
    <w:p w14:paraId="73B5B1AE" w14:textId="77777777" w:rsidR="004B38F4" w:rsidRDefault="004B38F4" w:rsidP="004B38F4">
      <w:pPr>
        <w:jc w:val="both"/>
        <w:rPr>
          <w:rFonts w:ascii="Times New Roman" w:hAnsi="Times New Roman" w:cs="Times New Roman"/>
          <w:sz w:val="28"/>
          <w:szCs w:val="28"/>
        </w:rPr>
      </w:pPr>
    </w:p>
    <w:p w14:paraId="4DEC1CEB" w14:textId="77777777" w:rsidR="004B38F4" w:rsidRDefault="004B38F4" w:rsidP="004B38F4">
      <w:pPr>
        <w:jc w:val="both"/>
        <w:rPr>
          <w:rFonts w:ascii="Times New Roman" w:hAnsi="Times New Roman" w:cs="Times New Roman"/>
          <w:sz w:val="28"/>
          <w:szCs w:val="28"/>
        </w:rPr>
      </w:pPr>
    </w:p>
    <w:p w14:paraId="001F3DCE" w14:textId="77777777" w:rsidR="004B38F4" w:rsidRDefault="004B38F4" w:rsidP="004B38F4">
      <w:pPr>
        <w:jc w:val="both"/>
        <w:rPr>
          <w:rFonts w:ascii="Times New Roman" w:hAnsi="Times New Roman" w:cs="Times New Roman"/>
          <w:sz w:val="28"/>
          <w:szCs w:val="28"/>
        </w:rPr>
      </w:pPr>
    </w:p>
    <w:p w14:paraId="1A939B7C" w14:textId="77777777" w:rsidR="004B38F4" w:rsidRDefault="004B38F4" w:rsidP="004B38F4">
      <w:pPr>
        <w:jc w:val="both"/>
        <w:rPr>
          <w:rFonts w:ascii="Times New Roman" w:hAnsi="Times New Roman" w:cs="Times New Roman"/>
          <w:sz w:val="28"/>
          <w:szCs w:val="28"/>
        </w:rPr>
      </w:pPr>
    </w:p>
    <w:p w14:paraId="16E93CB3" w14:textId="77777777" w:rsidR="004B38F4" w:rsidRDefault="004B38F4" w:rsidP="004B38F4">
      <w:pPr>
        <w:jc w:val="both"/>
        <w:rPr>
          <w:rFonts w:ascii="Times New Roman" w:hAnsi="Times New Roman" w:cs="Times New Roman"/>
          <w:sz w:val="28"/>
          <w:szCs w:val="28"/>
        </w:rPr>
      </w:pPr>
    </w:p>
    <w:p w14:paraId="497E2884" w14:textId="77777777" w:rsidR="004B38F4" w:rsidRDefault="004B38F4" w:rsidP="004B38F4">
      <w:pPr>
        <w:jc w:val="both"/>
        <w:rPr>
          <w:rFonts w:ascii="Times New Roman" w:hAnsi="Times New Roman" w:cs="Times New Roman"/>
          <w:sz w:val="28"/>
          <w:szCs w:val="28"/>
        </w:rPr>
      </w:pPr>
    </w:p>
    <w:p w14:paraId="7F640CB0" w14:textId="77777777" w:rsidR="004B38F4" w:rsidRDefault="004B38F4" w:rsidP="004B38F4">
      <w:pPr>
        <w:jc w:val="both"/>
        <w:rPr>
          <w:rFonts w:ascii="Times New Roman" w:hAnsi="Times New Roman" w:cs="Times New Roman"/>
          <w:sz w:val="28"/>
          <w:szCs w:val="28"/>
        </w:rPr>
      </w:pPr>
    </w:p>
    <w:p w14:paraId="26B346B5" w14:textId="77777777" w:rsidR="004B38F4" w:rsidRDefault="004B38F4" w:rsidP="004B38F4">
      <w:pPr>
        <w:jc w:val="both"/>
        <w:rPr>
          <w:rFonts w:ascii="Times New Roman" w:hAnsi="Times New Roman" w:cs="Times New Roman"/>
          <w:sz w:val="28"/>
          <w:szCs w:val="28"/>
        </w:rPr>
      </w:pPr>
    </w:p>
    <w:p w14:paraId="5B910C1C" w14:textId="77777777" w:rsidR="004B38F4" w:rsidRDefault="004B38F4" w:rsidP="004B38F4">
      <w:pPr>
        <w:jc w:val="both"/>
        <w:rPr>
          <w:rFonts w:ascii="Times New Roman" w:hAnsi="Times New Roman" w:cs="Times New Roman"/>
          <w:sz w:val="28"/>
          <w:szCs w:val="28"/>
        </w:rPr>
      </w:pPr>
    </w:p>
    <w:p w14:paraId="690C9282" w14:textId="77777777" w:rsidR="004B38F4" w:rsidRDefault="004B38F4" w:rsidP="004B38F4">
      <w:pPr>
        <w:jc w:val="both"/>
        <w:rPr>
          <w:rFonts w:ascii="Times New Roman" w:hAnsi="Times New Roman" w:cs="Times New Roman"/>
          <w:sz w:val="28"/>
          <w:szCs w:val="28"/>
        </w:rPr>
      </w:pPr>
    </w:p>
    <w:p w14:paraId="22FB715B" w14:textId="77777777" w:rsidR="004B38F4" w:rsidRDefault="004B38F4" w:rsidP="004B38F4">
      <w:pPr>
        <w:jc w:val="both"/>
        <w:rPr>
          <w:rFonts w:ascii="Times New Roman" w:hAnsi="Times New Roman" w:cs="Times New Roman"/>
          <w:sz w:val="28"/>
          <w:szCs w:val="28"/>
        </w:rPr>
      </w:pPr>
    </w:p>
    <w:p w14:paraId="0E3063B7" w14:textId="77777777" w:rsidR="004B38F4" w:rsidRPr="008E5FF0" w:rsidRDefault="004B38F4" w:rsidP="004B38F4">
      <w:pPr>
        <w:jc w:val="both"/>
        <w:rPr>
          <w:rFonts w:ascii="Times New Roman" w:hAnsi="Times New Roman" w:cs="Times New Roman"/>
          <w:b/>
          <w:bCs/>
          <w:sz w:val="44"/>
          <w:szCs w:val="44"/>
        </w:rPr>
      </w:pPr>
    </w:p>
    <w:p w14:paraId="11246347" w14:textId="25D5994D" w:rsidR="004B38F4" w:rsidRPr="008E5FF0" w:rsidRDefault="004B38F4" w:rsidP="004B38F4">
      <w:pPr>
        <w:jc w:val="both"/>
        <w:rPr>
          <w:rFonts w:ascii="Times New Roman" w:hAnsi="Times New Roman" w:cs="Times New Roman"/>
          <w:b/>
          <w:bCs/>
          <w:sz w:val="44"/>
          <w:szCs w:val="44"/>
        </w:rPr>
      </w:pPr>
      <w:r w:rsidRPr="008E5FF0">
        <w:rPr>
          <w:rFonts w:ascii="Times New Roman" w:hAnsi="Times New Roman" w:cs="Times New Roman"/>
          <w:b/>
          <w:bCs/>
          <w:sz w:val="44"/>
          <w:szCs w:val="44"/>
        </w:rPr>
        <w:lastRenderedPageBreak/>
        <w:t xml:space="preserve">Chapter </w:t>
      </w:r>
      <w:r>
        <w:rPr>
          <w:rFonts w:ascii="Times New Roman" w:hAnsi="Times New Roman" w:cs="Times New Roman"/>
          <w:b/>
          <w:bCs/>
          <w:sz w:val="44"/>
          <w:szCs w:val="44"/>
        </w:rPr>
        <w:t>8</w:t>
      </w:r>
      <w:r w:rsidRPr="008E5FF0">
        <w:rPr>
          <w:rFonts w:ascii="Times New Roman" w:hAnsi="Times New Roman" w:cs="Times New Roman"/>
          <w:b/>
          <w:bCs/>
          <w:sz w:val="44"/>
          <w:szCs w:val="44"/>
        </w:rPr>
        <w:t>: Challenges Faced</w:t>
      </w:r>
    </w:p>
    <w:p w14:paraId="3C015980" w14:textId="77777777" w:rsidR="004B38F4" w:rsidRPr="008E5FF0" w:rsidRDefault="004B38F4" w:rsidP="004B38F4">
      <w:pPr>
        <w:jc w:val="both"/>
        <w:rPr>
          <w:rFonts w:ascii="Times New Roman" w:hAnsi="Times New Roman" w:cs="Times New Roman"/>
          <w:b/>
          <w:bCs/>
          <w:sz w:val="32"/>
          <w:szCs w:val="32"/>
        </w:rPr>
      </w:pPr>
      <w:r w:rsidRPr="008E5FF0">
        <w:rPr>
          <w:rFonts w:ascii="Times New Roman" w:hAnsi="Times New Roman" w:cs="Times New Roman"/>
          <w:b/>
          <w:bCs/>
          <w:sz w:val="32"/>
          <w:szCs w:val="32"/>
        </w:rPr>
        <w:t xml:space="preserve">6.1 Technical Challenges </w:t>
      </w:r>
    </w:p>
    <w:p w14:paraId="1AD34F5E" w14:textId="77777777" w:rsidR="004B38F4" w:rsidRDefault="004B38F4" w:rsidP="004B38F4">
      <w:pPr>
        <w:jc w:val="both"/>
        <w:rPr>
          <w:rFonts w:ascii="Times New Roman" w:hAnsi="Times New Roman" w:cs="Times New Roman"/>
          <w:sz w:val="28"/>
          <w:szCs w:val="28"/>
        </w:rPr>
      </w:pPr>
      <w:r w:rsidRPr="008E5FF0">
        <w:rPr>
          <w:rFonts w:ascii="Times New Roman" w:hAnsi="Times New Roman" w:cs="Times New Roman"/>
          <w:sz w:val="28"/>
          <w:szCs w:val="28"/>
        </w:rPr>
        <w:t xml:space="preserve">The technical challenges encountered included: </w:t>
      </w:r>
    </w:p>
    <w:p w14:paraId="37988C6F" w14:textId="77777777" w:rsidR="004B38F4" w:rsidRDefault="004B38F4" w:rsidP="004B38F4">
      <w:pPr>
        <w:jc w:val="both"/>
        <w:rPr>
          <w:rFonts w:ascii="Times New Roman" w:hAnsi="Times New Roman" w:cs="Times New Roman"/>
          <w:sz w:val="28"/>
          <w:szCs w:val="28"/>
        </w:rPr>
      </w:pPr>
      <w:r w:rsidRPr="008E5FF0">
        <w:rPr>
          <w:rFonts w:ascii="Times New Roman" w:hAnsi="Times New Roman" w:cs="Times New Roman"/>
          <w:b/>
          <w:bCs/>
          <w:sz w:val="28"/>
          <w:szCs w:val="28"/>
        </w:rPr>
        <w:t>1. Large Data Volumes:</w:t>
      </w:r>
      <w:r w:rsidRPr="008E5FF0">
        <w:rPr>
          <w:rFonts w:ascii="Times New Roman" w:hAnsi="Times New Roman" w:cs="Times New Roman"/>
          <w:sz w:val="28"/>
          <w:szCs w:val="28"/>
        </w:rPr>
        <w:t xml:space="preserve"> Handling large datasets necessitated the use of optimized algorithms to ensure efficient data processing. These algorithms helped manage the complexity and scale of the data without compromising performance. Additionally, efficient storage solutions were implemented to store vast amounts of data in a way that facilitated quick retrieval and analysis. This approach ensured smooth handling of large volumes of information.</w:t>
      </w:r>
    </w:p>
    <w:p w14:paraId="72505C82" w14:textId="77777777" w:rsidR="004B38F4" w:rsidRDefault="004B38F4" w:rsidP="004B38F4">
      <w:pPr>
        <w:jc w:val="both"/>
        <w:rPr>
          <w:rFonts w:ascii="Times New Roman" w:hAnsi="Times New Roman" w:cs="Times New Roman"/>
          <w:sz w:val="28"/>
          <w:szCs w:val="28"/>
        </w:rPr>
      </w:pPr>
      <w:r w:rsidRPr="008E5FF0">
        <w:rPr>
          <w:rFonts w:ascii="Times New Roman" w:hAnsi="Times New Roman" w:cs="Times New Roman"/>
          <w:sz w:val="28"/>
          <w:szCs w:val="28"/>
        </w:rPr>
        <w:t xml:space="preserve"> </w:t>
      </w:r>
      <w:r w:rsidRPr="008E5FF0">
        <w:rPr>
          <w:rFonts w:ascii="Times New Roman" w:hAnsi="Times New Roman" w:cs="Times New Roman"/>
          <w:b/>
          <w:bCs/>
          <w:sz w:val="28"/>
          <w:szCs w:val="28"/>
        </w:rPr>
        <w:t xml:space="preserve">2. Unstructured Data: </w:t>
      </w:r>
      <w:r w:rsidRPr="008E5FF0">
        <w:rPr>
          <w:rFonts w:ascii="Times New Roman" w:hAnsi="Times New Roman" w:cs="Times New Roman"/>
          <w:sz w:val="28"/>
          <w:szCs w:val="28"/>
        </w:rPr>
        <w:t xml:space="preserve">Extracting meaningful insights from unstructured text data, such as customer reviews, required advanced preprocessing techniques. These techniques, such as text cleaning, tokenization, and sentiment analysis, helped convert raw data into a structured format for analysis. The goal was to transform the unstructured data into valuable insights that could inform business decisions and improve customer experience. </w:t>
      </w:r>
    </w:p>
    <w:p w14:paraId="0FF9CD6F" w14:textId="77777777" w:rsidR="004B38F4" w:rsidRPr="008E5FF0" w:rsidRDefault="004B38F4" w:rsidP="004B38F4">
      <w:pPr>
        <w:jc w:val="both"/>
        <w:rPr>
          <w:rFonts w:ascii="Times New Roman" w:hAnsi="Times New Roman" w:cs="Times New Roman"/>
          <w:b/>
          <w:bCs/>
          <w:sz w:val="32"/>
          <w:szCs w:val="32"/>
        </w:rPr>
      </w:pPr>
      <w:r w:rsidRPr="008E5FF0">
        <w:rPr>
          <w:rFonts w:ascii="Times New Roman" w:hAnsi="Times New Roman" w:cs="Times New Roman"/>
          <w:b/>
          <w:bCs/>
          <w:sz w:val="32"/>
          <w:szCs w:val="32"/>
        </w:rPr>
        <w:t xml:space="preserve">6.2 Dataset Limitations </w:t>
      </w:r>
    </w:p>
    <w:p w14:paraId="7D4AC581" w14:textId="77777777" w:rsidR="004B38F4" w:rsidRDefault="004B38F4" w:rsidP="004B38F4">
      <w:pPr>
        <w:jc w:val="both"/>
        <w:rPr>
          <w:rFonts w:ascii="Times New Roman" w:hAnsi="Times New Roman" w:cs="Times New Roman"/>
          <w:sz w:val="28"/>
          <w:szCs w:val="28"/>
        </w:rPr>
      </w:pPr>
      <w:r w:rsidRPr="008E5FF0">
        <w:rPr>
          <w:rFonts w:ascii="Times New Roman" w:hAnsi="Times New Roman" w:cs="Times New Roman"/>
          <w:b/>
          <w:bCs/>
          <w:sz w:val="28"/>
          <w:szCs w:val="28"/>
        </w:rPr>
        <w:t>1. Incomplete Data:</w:t>
      </w:r>
      <w:r w:rsidRPr="008E5FF0">
        <w:rPr>
          <w:rFonts w:ascii="Times New Roman" w:hAnsi="Times New Roman" w:cs="Times New Roman"/>
          <w:sz w:val="28"/>
          <w:szCs w:val="28"/>
        </w:rPr>
        <w:t xml:space="preserve"> Certain regions had sparse data, which limited the depth and comprehensiveness of the analysis. The lack of sufficient data from these areas made it challenging to draw meaningful conclusions about customer preferences and trends. Efforts were made to mitigate this issue by focusing on available data while acknowledging the limitations in the analysis.</w:t>
      </w:r>
    </w:p>
    <w:p w14:paraId="3887F02F" w14:textId="77777777" w:rsidR="004B38F4" w:rsidRDefault="004B38F4" w:rsidP="004B38F4">
      <w:pPr>
        <w:jc w:val="both"/>
        <w:rPr>
          <w:rFonts w:ascii="Times New Roman" w:hAnsi="Times New Roman" w:cs="Times New Roman"/>
          <w:sz w:val="28"/>
          <w:szCs w:val="28"/>
        </w:rPr>
      </w:pPr>
      <w:r w:rsidRPr="008E5FF0">
        <w:rPr>
          <w:rFonts w:ascii="Times New Roman" w:hAnsi="Times New Roman" w:cs="Times New Roman"/>
          <w:b/>
          <w:bCs/>
          <w:sz w:val="28"/>
          <w:szCs w:val="28"/>
        </w:rPr>
        <w:t xml:space="preserve"> 2. Data Bias:</w:t>
      </w:r>
      <w:r w:rsidRPr="008E5FF0">
        <w:rPr>
          <w:rFonts w:ascii="Times New Roman" w:hAnsi="Times New Roman" w:cs="Times New Roman"/>
          <w:sz w:val="28"/>
          <w:szCs w:val="28"/>
        </w:rPr>
        <w:t xml:space="preserve"> Reviews were disproportionately concentrated on popular hotels, which potentially skewed the results. This bias may have led to overemphasis on well-reviewed hotels while underrepresenting smaller or less popular establishments. Recognizing this bias was important for ensuring that the findings provided a balanced view of the hospitality landscape.</w:t>
      </w:r>
    </w:p>
    <w:p w14:paraId="09EB2BD7" w14:textId="77777777" w:rsidR="004B38F4" w:rsidRDefault="004B38F4" w:rsidP="004B38F4"/>
    <w:p w14:paraId="1C4AB8EE" w14:textId="77777777" w:rsidR="004B38F4" w:rsidRDefault="004B38F4" w:rsidP="004B38F4"/>
    <w:p w14:paraId="55BC1FB3" w14:textId="77777777" w:rsidR="004B38F4" w:rsidRDefault="004B38F4" w:rsidP="004B38F4"/>
    <w:p w14:paraId="3088EB64" w14:textId="77777777" w:rsidR="004B38F4" w:rsidRDefault="004B38F4" w:rsidP="004B38F4"/>
    <w:p w14:paraId="1A4457B2" w14:textId="77777777" w:rsidR="004B38F4" w:rsidRDefault="004B38F4" w:rsidP="004B38F4"/>
    <w:p w14:paraId="4E18DF06" w14:textId="77777777" w:rsidR="004B38F4" w:rsidRDefault="004B38F4" w:rsidP="004B38F4"/>
    <w:p w14:paraId="55E69623" w14:textId="77777777" w:rsidR="001A32E7" w:rsidRDefault="001A32E7" w:rsidP="001A32E7"/>
    <w:p w14:paraId="38E938F1" w14:textId="1A4C69A2" w:rsidR="001A32E7" w:rsidRDefault="001A32E7" w:rsidP="001A32E7">
      <w:r w:rsidRPr="008E5FF0">
        <w:rPr>
          <w:rFonts w:ascii="Times New Roman" w:hAnsi="Times New Roman" w:cs="Times New Roman"/>
          <w:b/>
          <w:bCs/>
          <w:sz w:val="44"/>
          <w:szCs w:val="44"/>
        </w:rPr>
        <w:lastRenderedPageBreak/>
        <w:t xml:space="preserve">Chapter </w:t>
      </w:r>
      <w:r>
        <w:rPr>
          <w:rFonts w:ascii="Times New Roman" w:hAnsi="Times New Roman" w:cs="Times New Roman"/>
          <w:b/>
          <w:bCs/>
          <w:sz w:val="44"/>
          <w:szCs w:val="44"/>
        </w:rPr>
        <w:t>9</w:t>
      </w:r>
      <w:r w:rsidRPr="008E5FF0">
        <w:rPr>
          <w:rFonts w:ascii="Times New Roman" w:hAnsi="Times New Roman" w:cs="Times New Roman"/>
          <w:b/>
          <w:bCs/>
          <w:sz w:val="44"/>
          <w:szCs w:val="44"/>
        </w:rPr>
        <w:t>: Conclusion</w:t>
      </w:r>
    </w:p>
    <w:p w14:paraId="627B09BC" w14:textId="77777777" w:rsidR="001A32E7" w:rsidRPr="001A32E7" w:rsidRDefault="001A32E7" w:rsidP="001A32E7">
      <w:pPr>
        <w:rPr>
          <w:rFonts w:ascii="Times New Roman" w:hAnsi="Times New Roman" w:cs="Times New Roman"/>
        </w:rPr>
      </w:pPr>
    </w:p>
    <w:p w14:paraId="4B605243" w14:textId="663A37C9" w:rsidR="001A32E7" w:rsidRPr="001A32E7" w:rsidRDefault="001A32E7" w:rsidP="001A32E7">
      <w:pPr>
        <w:rPr>
          <w:rFonts w:ascii="Times New Roman" w:hAnsi="Times New Roman" w:cs="Times New Roman"/>
          <w:sz w:val="28"/>
          <w:szCs w:val="28"/>
        </w:rPr>
      </w:pPr>
      <w:r w:rsidRPr="001A32E7">
        <w:rPr>
          <w:rFonts w:ascii="Times New Roman" w:hAnsi="Times New Roman" w:cs="Times New Roman"/>
          <w:sz w:val="28"/>
          <w:szCs w:val="28"/>
        </w:rPr>
        <w:t>This study underscores the importance of data-driven decision-making in the realm of engineering education in India. By systematically analyzing data on colleges, courses, fees, infrastructure, and employment outcomes, we provide stakeholders with valuable insights that can guide their choices and policy decisions.</w:t>
      </w:r>
    </w:p>
    <w:p w14:paraId="4940B5D2" w14:textId="77777777" w:rsidR="001A32E7" w:rsidRPr="001A32E7" w:rsidRDefault="001A32E7" w:rsidP="001A32E7">
      <w:pPr>
        <w:rPr>
          <w:rFonts w:ascii="Times New Roman" w:hAnsi="Times New Roman" w:cs="Times New Roman"/>
          <w:sz w:val="28"/>
          <w:szCs w:val="28"/>
        </w:rPr>
      </w:pPr>
      <w:r w:rsidRPr="001A32E7">
        <w:rPr>
          <w:rFonts w:ascii="Times New Roman" w:hAnsi="Times New Roman" w:cs="Times New Roman"/>
          <w:sz w:val="28"/>
          <w:szCs w:val="28"/>
        </w:rPr>
        <w:t>The findings of this project will help students and parents make informed college selection decisions, ensuring that they choose institutions that align with their academic and financial aspirations. Furthermore, policymakers will gain access to evidence-based insights that can inform strategic initiatives aimed at improving accessibility and quality in engineering education.</w:t>
      </w:r>
    </w:p>
    <w:p w14:paraId="528C1F31" w14:textId="77777777" w:rsidR="001A32E7" w:rsidRPr="001A32E7" w:rsidRDefault="001A32E7" w:rsidP="001A32E7">
      <w:pPr>
        <w:rPr>
          <w:rFonts w:ascii="Times New Roman" w:hAnsi="Times New Roman" w:cs="Times New Roman"/>
          <w:sz w:val="28"/>
          <w:szCs w:val="28"/>
        </w:rPr>
      </w:pPr>
      <w:r w:rsidRPr="001A32E7">
        <w:rPr>
          <w:rFonts w:ascii="Times New Roman" w:hAnsi="Times New Roman" w:cs="Times New Roman"/>
          <w:sz w:val="28"/>
          <w:szCs w:val="28"/>
        </w:rPr>
        <w:t>Additionally, institutions themselves can benefit from the study by identifying areas where they can enhance their offerings, infrastructure, and industry collaborations to remain competitive. The data analytics approach adopted in this study can serve as a model for future research in higher education planning and evaluation.</w:t>
      </w:r>
    </w:p>
    <w:p w14:paraId="649575D6" w14:textId="77777777" w:rsidR="001A32E7" w:rsidRPr="001A32E7" w:rsidRDefault="001A32E7" w:rsidP="001A32E7">
      <w:pPr>
        <w:rPr>
          <w:rFonts w:ascii="Times New Roman" w:hAnsi="Times New Roman" w:cs="Times New Roman"/>
          <w:sz w:val="28"/>
          <w:szCs w:val="28"/>
        </w:rPr>
      </w:pPr>
      <w:r w:rsidRPr="001A32E7">
        <w:rPr>
          <w:rFonts w:ascii="Times New Roman" w:hAnsi="Times New Roman" w:cs="Times New Roman"/>
          <w:sz w:val="28"/>
          <w:szCs w:val="28"/>
        </w:rPr>
        <w:t>By bridging the existing information gap and promoting transparency, this project ultimately contributes to the continuous improvement and equitable development of the engineering education ecosystem in India.</w:t>
      </w:r>
    </w:p>
    <w:p w14:paraId="67047C77" w14:textId="77777777" w:rsidR="004B38F4" w:rsidRPr="001A32E7" w:rsidRDefault="004B38F4" w:rsidP="004B38F4">
      <w:pPr>
        <w:rPr>
          <w:rFonts w:ascii="Times New Roman" w:hAnsi="Times New Roman" w:cs="Times New Roman"/>
          <w:sz w:val="28"/>
          <w:szCs w:val="28"/>
        </w:rPr>
      </w:pPr>
    </w:p>
    <w:sectPr w:rsidR="004B38F4" w:rsidRPr="001A32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10CDA"/>
    <w:multiLevelType w:val="multilevel"/>
    <w:tmpl w:val="8606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D4FD0"/>
    <w:multiLevelType w:val="multilevel"/>
    <w:tmpl w:val="3A14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907BA"/>
    <w:multiLevelType w:val="multilevel"/>
    <w:tmpl w:val="3982BD22"/>
    <w:lvl w:ilvl="0">
      <w:start w:val="1"/>
      <w:numFmt w:val="decimal"/>
      <w:lvlText w:val="%1."/>
      <w:lvlJc w:val="left"/>
      <w:pPr>
        <w:tabs>
          <w:tab w:val="num" w:pos="720"/>
        </w:tabs>
        <w:ind w:left="720" w:hanging="360"/>
      </w:pPr>
      <w:rPr>
        <w:rFonts w:hint="default"/>
        <w:b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F6FFF"/>
    <w:multiLevelType w:val="hybridMultilevel"/>
    <w:tmpl w:val="C202635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B461A33"/>
    <w:multiLevelType w:val="hybridMultilevel"/>
    <w:tmpl w:val="EE0275F4"/>
    <w:lvl w:ilvl="0" w:tplc="6DB06B46">
      <w:start w:val="1"/>
      <w:numFmt w:val="decimal"/>
      <w:lvlText w:val="%1."/>
      <w:lvlJc w:val="left"/>
      <w:pPr>
        <w:ind w:left="1260" w:hanging="360"/>
      </w:pPr>
      <w:rPr>
        <w:rFonts w:hint="default"/>
        <w:b w:val="0"/>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5" w15:restartNumberingAfterBreak="0">
    <w:nsid w:val="446D5C76"/>
    <w:multiLevelType w:val="multilevel"/>
    <w:tmpl w:val="BBE2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D644D2"/>
    <w:multiLevelType w:val="multilevel"/>
    <w:tmpl w:val="E9B2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655FE9"/>
    <w:multiLevelType w:val="multilevel"/>
    <w:tmpl w:val="8BCA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C628D7"/>
    <w:multiLevelType w:val="hybridMultilevel"/>
    <w:tmpl w:val="DDF82C4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5DE858BD"/>
    <w:multiLevelType w:val="hybridMultilevel"/>
    <w:tmpl w:val="B7C0FA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7207573"/>
    <w:multiLevelType w:val="multilevel"/>
    <w:tmpl w:val="13D8C2C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b/>
        <w:bCs/>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6AD70317"/>
    <w:multiLevelType w:val="hybridMultilevel"/>
    <w:tmpl w:val="78A4BC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7239958">
    <w:abstractNumId w:val="10"/>
  </w:num>
  <w:num w:numId="2" w16cid:durableId="1469081015">
    <w:abstractNumId w:val="9"/>
  </w:num>
  <w:num w:numId="3" w16cid:durableId="51580715">
    <w:abstractNumId w:val="3"/>
  </w:num>
  <w:num w:numId="4" w16cid:durableId="2116095935">
    <w:abstractNumId w:val="8"/>
  </w:num>
  <w:num w:numId="5" w16cid:durableId="1525901665">
    <w:abstractNumId w:val="6"/>
  </w:num>
  <w:num w:numId="6" w16cid:durableId="793983082">
    <w:abstractNumId w:val="2"/>
  </w:num>
  <w:num w:numId="7" w16cid:durableId="833960248">
    <w:abstractNumId w:val="11"/>
  </w:num>
  <w:num w:numId="8" w16cid:durableId="485585001">
    <w:abstractNumId w:val="4"/>
  </w:num>
  <w:num w:numId="9" w16cid:durableId="364600043">
    <w:abstractNumId w:val="0"/>
  </w:num>
  <w:num w:numId="10" w16cid:durableId="1815373175">
    <w:abstractNumId w:val="5"/>
  </w:num>
  <w:num w:numId="11" w16cid:durableId="261494488">
    <w:abstractNumId w:val="7"/>
  </w:num>
  <w:num w:numId="12" w16cid:durableId="1412387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9FB"/>
    <w:rsid w:val="00007D39"/>
    <w:rsid w:val="000817F1"/>
    <w:rsid w:val="00161F10"/>
    <w:rsid w:val="001A32E7"/>
    <w:rsid w:val="001B7BDF"/>
    <w:rsid w:val="002419FB"/>
    <w:rsid w:val="002623BD"/>
    <w:rsid w:val="003B5A9F"/>
    <w:rsid w:val="00485FC2"/>
    <w:rsid w:val="004B38F4"/>
    <w:rsid w:val="00667FB2"/>
    <w:rsid w:val="007C347B"/>
    <w:rsid w:val="008B0FFE"/>
    <w:rsid w:val="00906B1D"/>
    <w:rsid w:val="0095623A"/>
    <w:rsid w:val="00990E5E"/>
    <w:rsid w:val="00BB73EA"/>
    <w:rsid w:val="00CC5B95"/>
    <w:rsid w:val="00D20B28"/>
    <w:rsid w:val="00ED63D6"/>
    <w:rsid w:val="00F714B8"/>
    <w:rsid w:val="00FF0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DC877"/>
  <w15:chartTrackingRefBased/>
  <w15:docId w15:val="{9C91D43D-C4FA-4BB6-BCF5-A0D07C760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A9F"/>
  </w:style>
  <w:style w:type="paragraph" w:styleId="Heading1">
    <w:name w:val="heading 1"/>
    <w:basedOn w:val="Normal"/>
    <w:next w:val="Normal"/>
    <w:link w:val="Heading1Char"/>
    <w:uiPriority w:val="9"/>
    <w:qFormat/>
    <w:rsid w:val="002419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19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19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19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19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19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19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19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19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9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19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19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19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19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19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19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19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19FB"/>
    <w:rPr>
      <w:rFonts w:eastAsiaTheme="majorEastAsia" w:cstheme="majorBidi"/>
      <w:color w:val="272727" w:themeColor="text1" w:themeTint="D8"/>
    </w:rPr>
  </w:style>
  <w:style w:type="paragraph" w:styleId="Title">
    <w:name w:val="Title"/>
    <w:basedOn w:val="Normal"/>
    <w:next w:val="Normal"/>
    <w:link w:val="TitleChar"/>
    <w:uiPriority w:val="10"/>
    <w:qFormat/>
    <w:rsid w:val="002419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9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9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19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19FB"/>
    <w:pPr>
      <w:spacing w:before="160"/>
      <w:jc w:val="center"/>
    </w:pPr>
    <w:rPr>
      <w:i/>
      <w:iCs/>
      <w:color w:val="404040" w:themeColor="text1" w:themeTint="BF"/>
    </w:rPr>
  </w:style>
  <w:style w:type="character" w:customStyle="1" w:styleId="QuoteChar">
    <w:name w:val="Quote Char"/>
    <w:basedOn w:val="DefaultParagraphFont"/>
    <w:link w:val="Quote"/>
    <w:uiPriority w:val="29"/>
    <w:rsid w:val="002419FB"/>
    <w:rPr>
      <w:i/>
      <w:iCs/>
      <w:color w:val="404040" w:themeColor="text1" w:themeTint="BF"/>
    </w:rPr>
  </w:style>
  <w:style w:type="paragraph" w:styleId="ListParagraph">
    <w:name w:val="List Paragraph"/>
    <w:basedOn w:val="Normal"/>
    <w:uiPriority w:val="34"/>
    <w:qFormat/>
    <w:rsid w:val="002419FB"/>
    <w:pPr>
      <w:ind w:left="720"/>
      <w:contextualSpacing/>
    </w:pPr>
  </w:style>
  <w:style w:type="character" w:styleId="IntenseEmphasis">
    <w:name w:val="Intense Emphasis"/>
    <w:basedOn w:val="DefaultParagraphFont"/>
    <w:uiPriority w:val="21"/>
    <w:qFormat/>
    <w:rsid w:val="002419FB"/>
    <w:rPr>
      <w:i/>
      <w:iCs/>
      <w:color w:val="2F5496" w:themeColor="accent1" w:themeShade="BF"/>
    </w:rPr>
  </w:style>
  <w:style w:type="paragraph" w:styleId="IntenseQuote">
    <w:name w:val="Intense Quote"/>
    <w:basedOn w:val="Normal"/>
    <w:next w:val="Normal"/>
    <w:link w:val="IntenseQuoteChar"/>
    <w:uiPriority w:val="30"/>
    <w:qFormat/>
    <w:rsid w:val="002419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19FB"/>
    <w:rPr>
      <w:i/>
      <w:iCs/>
      <w:color w:val="2F5496" w:themeColor="accent1" w:themeShade="BF"/>
    </w:rPr>
  </w:style>
  <w:style w:type="character" w:styleId="IntenseReference">
    <w:name w:val="Intense Reference"/>
    <w:basedOn w:val="DefaultParagraphFont"/>
    <w:uiPriority w:val="32"/>
    <w:qFormat/>
    <w:rsid w:val="002419FB"/>
    <w:rPr>
      <w:b/>
      <w:bCs/>
      <w:smallCaps/>
      <w:color w:val="2F5496" w:themeColor="accent1" w:themeShade="BF"/>
      <w:spacing w:val="5"/>
    </w:rPr>
  </w:style>
  <w:style w:type="paragraph" w:styleId="NormalWeb">
    <w:name w:val="Normal (Web)"/>
    <w:basedOn w:val="Normal"/>
    <w:uiPriority w:val="99"/>
    <w:semiHidden/>
    <w:unhideWhenUsed/>
    <w:rsid w:val="002419F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700886">
      <w:bodyDiv w:val="1"/>
      <w:marLeft w:val="0"/>
      <w:marRight w:val="0"/>
      <w:marTop w:val="0"/>
      <w:marBottom w:val="0"/>
      <w:divBdr>
        <w:top w:val="none" w:sz="0" w:space="0" w:color="auto"/>
        <w:left w:val="none" w:sz="0" w:space="0" w:color="auto"/>
        <w:bottom w:val="none" w:sz="0" w:space="0" w:color="auto"/>
        <w:right w:val="none" w:sz="0" w:space="0" w:color="auto"/>
      </w:divBdr>
    </w:div>
    <w:div w:id="181479530">
      <w:bodyDiv w:val="1"/>
      <w:marLeft w:val="0"/>
      <w:marRight w:val="0"/>
      <w:marTop w:val="0"/>
      <w:marBottom w:val="0"/>
      <w:divBdr>
        <w:top w:val="none" w:sz="0" w:space="0" w:color="auto"/>
        <w:left w:val="none" w:sz="0" w:space="0" w:color="auto"/>
        <w:bottom w:val="none" w:sz="0" w:space="0" w:color="auto"/>
        <w:right w:val="none" w:sz="0" w:space="0" w:color="auto"/>
      </w:divBdr>
    </w:div>
    <w:div w:id="196479497">
      <w:bodyDiv w:val="1"/>
      <w:marLeft w:val="0"/>
      <w:marRight w:val="0"/>
      <w:marTop w:val="0"/>
      <w:marBottom w:val="0"/>
      <w:divBdr>
        <w:top w:val="none" w:sz="0" w:space="0" w:color="auto"/>
        <w:left w:val="none" w:sz="0" w:space="0" w:color="auto"/>
        <w:bottom w:val="none" w:sz="0" w:space="0" w:color="auto"/>
        <w:right w:val="none" w:sz="0" w:space="0" w:color="auto"/>
      </w:divBdr>
    </w:div>
    <w:div w:id="464812719">
      <w:bodyDiv w:val="1"/>
      <w:marLeft w:val="0"/>
      <w:marRight w:val="0"/>
      <w:marTop w:val="0"/>
      <w:marBottom w:val="0"/>
      <w:divBdr>
        <w:top w:val="none" w:sz="0" w:space="0" w:color="auto"/>
        <w:left w:val="none" w:sz="0" w:space="0" w:color="auto"/>
        <w:bottom w:val="none" w:sz="0" w:space="0" w:color="auto"/>
        <w:right w:val="none" w:sz="0" w:space="0" w:color="auto"/>
      </w:divBdr>
    </w:div>
    <w:div w:id="677653559">
      <w:bodyDiv w:val="1"/>
      <w:marLeft w:val="0"/>
      <w:marRight w:val="0"/>
      <w:marTop w:val="0"/>
      <w:marBottom w:val="0"/>
      <w:divBdr>
        <w:top w:val="none" w:sz="0" w:space="0" w:color="auto"/>
        <w:left w:val="none" w:sz="0" w:space="0" w:color="auto"/>
        <w:bottom w:val="none" w:sz="0" w:space="0" w:color="auto"/>
        <w:right w:val="none" w:sz="0" w:space="0" w:color="auto"/>
      </w:divBdr>
    </w:div>
    <w:div w:id="689067792">
      <w:bodyDiv w:val="1"/>
      <w:marLeft w:val="0"/>
      <w:marRight w:val="0"/>
      <w:marTop w:val="0"/>
      <w:marBottom w:val="0"/>
      <w:divBdr>
        <w:top w:val="none" w:sz="0" w:space="0" w:color="auto"/>
        <w:left w:val="none" w:sz="0" w:space="0" w:color="auto"/>
        <w:bottom w:val="none" w:sz="0" w:space="0" w:color="auto"/>
        <w:right w:val="none" w:sz="0" w:space="0" w:color="auto"/>
      </w:divBdr>
    </w:div>
    <w:div w:id="726686318">
      <w:bodyDiv w:val="1"/>
      <w:marLeft w:val="0"/>
      <w:marRight w:val="0"/>
      <w:marTop w:val="0"/>
      <w:marBottom w:val="0"/>
      <w:divBdr>
        <w:top w:val="none" w:sz="0" w:space="0" w:color="auto"/>
        <w:left w:val="none" w:sz="0" w:space="0" w:color="auto"/>
        <w:bottom w:val="none" w:sz="0" w:space="0" w:color="auto"/>
        <w:right w:val="none" w:sz="0" w:space="0" w:color="auto"/>
      </w:divBdr>
    </w:div>
    <w:div w:id="1172335673">
      <w:bodyDiv w:val="1"/>
      <w:marLeft w:val="0"/>
      <w:marRight w:val="0"/>
      <w:marTop w:val="0"/>
      <w:marBottom w:val="0"/>
      <w:divBdr>
        <w:top w:val="none" w:sz="0" w:space="0" w:color="auto"/>
        <w:left w:val="none" w:sz="0" w:space="0" w:color="auto"/>
        <w:bottom w:val="none" w:sz="0" w:space="0" w:color="auto"/>
        <w:right w:val="none" w:sz="0" w:space="0" w:color="auto"/>
      </w:divBdr>
    </w:div>
    <w:div w:id="1780830005">
      <w:bodyDiv w:val="1"/>
      <w:marLeft w:val="0"/>
      <w:marRight w:val="0"/>
      <w:marTop w:val="0"/>
      <w:marBottom w:val="0"/>
      <w:divBdr>
        <w:top w:val="none" w:sz="0" w:space="0" w:color="auto"/>
        <w:left w:val="none" w:sz="0" w:space="0" w:color="auto"/>
        <w:bottom w:val="none" w:sz="0" w:space="0" w:color="auto"/>
        <w:right w:val="none" w:sz="0" w:space="0" w:color="auto"/>
      </w:divBdr>
    </w:div>
    <w:div w:id="190752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3027</Words>
  <Characters>17259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basani</dc:creator>
  <cp:keywords/>
  <dc:description/>
  <cp:lastModifiedBy>rakesh basani</cp:lastModifiedBy>
  <cp:revision>6</cp:revision>
  <dcterms:created xsi:type="dcterms:W3CDTF">2025-02-28T07:05:00Z</dcterms:created>
  <dcterms:modified xsi:type="dcterms:W3CDTF">2025-02-28T07:12:00Z</dcterms:modified>
</cp:coreProperties>
</file>