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8A92" w14:textId="153A3D05" w:rsidR="00C24A22" w:rsidRPr="00AD6955" w:rsidRDefault="00E950FB" w:rsidP="00C24A22">
      <w:pPr>
        <w:rPr>
          <w:rFonts w:ascii="Times New Roman" w:hAnsi="Times New Roman" w:cs="Times New Roman"/>
        </w:rPr>
      </w:pPr>
      <w:r w:rsidRPr="00AD6955">
        <w:rPr>
          <w:rStyle w:val="Heading1Char"/>
        </w:rPr>
        <w:t>Benchmarking GNNs, DL</w:t>
      </w:r>
      <w:r w:rsidR="004E6042">
        <w:rPr>
          <w:rStyle w:val="Heading1Char"/>
        </w:rPr>
        <w:t>s</w:t>
      </w:r>
      <w:r w:rsidRPr="00AD6955">
        <w:rPr>
          <w:rStyle w:val="Heading1Char"/>
        </w:rPr>
        <w:t>, and ML</w:t>
      </w:r>
      <w:r w:rsidR="004E6042">
        <w:rPr>
          <w:rStyle w:val="Heading1Char"/>
        </w:rPr>
        <w:t>s</w:t>
      </w:r>
      <w:r w:rsidRPr="00AD6955">
        <w:rPr>
          <w:rStyle w:val="Heading1Char"/>
        </w:rPr>
        <w:t xml:space="preserve"> for Neurological Disorder Classification</w:t>
      </w:r>
      <w:r w:rsidR="00000000">
        <w:rPr>
          <w:rFonts w:ascii="Times New Roman" w:hAnsi="Times New Roman" w:cs="Times New Roman"/>
        </w:rPr>
        <w:pict w14:anchorId="7B92E4C8">
          <v:rect id="_x0000_i1025" style="width:0;height:.75pt" o:hralign="center" o:hrstd="t" o:hr="t" fillcolor="#a0a0a0" stroked="f"/>
        </w:pict>
      </w:r>
    </w:p>
    <w:p w14:paraId="5918C6FF" w14:textId="77777777" w:rsidR="00C24A22" w:rsidRPr="005937F2" w:rsidRDefault="00C24A22" w:rsidP="00C24A22">
      <w:pPr>
        <w:rPr>
          <w:rStyle w:val="IntenseReference"/>
          <w:sz w:val="28"/>
          <w:szCs w:val="28"/>
        </w:rPr>
      </w:pPr>
      <w:r w:rsidRPr="005937F2">
        <w:rPr>
          <w:rStyle w:val="IntenseReference"/>
          <w:sz w:val="28"/>
          <w:szCs w:val="28"/>
        </w:rPr>
        <w:t>1. Introduction &amp; Background</w:t>
      </w:r>
    </w:p>
    <w:p w14:paraId="0DFA4E77" w14:textId="150E0E24" w:rsidR="00C24A22" w:rsidRPr="00AD6955" w:rsidRDefault="00E950FB" w:rsidP="00E950FB">
      <w:pPr>
        <w:jc w:val="both"/>
        <w:rPr>
          <w:rFonts w:ascii="Times New Roman" w:hAnsi="Times New Roman" w:cs="Times New Roman"/>
        </w:rPr>
      </w:pPr>
      <w:r w:rsidRPr="00AD6955">
        <w:rPr>
          <w:rFonts w:ascii="Times New Roman" w:hAnsi="Times New Roman" w:cs="Times New Roman"/>
        </w:rPr>
        <w:t xml:space="preserve">The human brain is an extremely complicated network that comprises regions both anatomically and functionally interconnected. In other words, the "connectome" of the brain can be mathematically represented as a graph where nodes are equivalent to regional brains and edges encode functional or structural connections between these areas. Variations in its topology have been associated with numerous neurological and psychiatric maladies; for instance, Alzheimer's disease (AD), </w:t>
      </w:r>
      <w:proofErr w:type="gramStart"/>
      <w:r w:rsidRPr="00AD6955">
        <w:rPr>
          <w:rFonts w:ascii="Times New Roman" w:hAnsi="Times New Roman" w:cs="Times New Roman"/>
        </w:rPr>
        <w:t>Autism spectrum disorder</w:t>
      </w:r>
      <w:proofErr w:type="gramEnd"/>
      <w:r w:rsidRPr="00AD6955">
        <w:rPr>
          <w:rFonts w:ascii="Times New Roman" w:hAnsi="Times New Roman" w:cs="Times New Roman"/>
        </w:rPr>
        <w:t xml:space="preserve"> (ASD), or Parkinson's disease among others. In standard applications of ML and DL to neuroimaging data, the associated connectivity matrices are vectorized whereby crucial topological information is often lost. On the other hand, since GNNs were conceived specifically for graph-structured data they can make use of explicit connectome structure information leading possibly to models that are not only more accurate but also much closer biologically for disease classification.</w:t>
      </w:r>
    </w:p>
    <w:p w14:paraId="56A0D8C9" w14:textId="77777777" w:rsidR="00C24A22" w:rsidRPr="005937F2" w:rsidRDefault="00C24A22" w:rsidP="00C24A22">
      <w:pPr>
        <w:rPr>
          <w:rStyle w:val="IntenseReference"/>
          <w:sz w:val="28"/>
          <w:szCs w:val="28"/>
        </w:rPr>
      </w:pPr>
      <w:r w:rsidRPr="005937F2">
        <w:rPr>
          <w:rStyle w:val="IntenseReference"/>
          <w:sz w:val="28"/>
          <w:szCs w:val="28"/>
        </w:rPr>
        <w:t>2. Problem Statement</w:t>
      </w:r>
    </w:p>
    <w:p w14:paraId="55E72462" w14:textId="1F6BA9A8" w:rsidR="00E950FB" w:rsidRPr="00AD6955" w:rsidRDefault="00E950FB" w:rsidP="005937F2">
      <w:pPr>
        <w:jc w:val="both"/>
        <w:rPr>
          <w:rFonts w:ascii="Times New Roman" w:hAnsi="Times New Roman" w:cs="Times New Roman"/>
        </w:rPr>
      </w:pPr>
      <w:r w:rsidRPr="00AD6955">
        <w:rPr>
          <w:rFonts w:ascii="Times New Roman" w:hAnsi="Times New Roman" w:cs="Times New Roman"/>
        </w:rPr>
        <w:t>Though there have been large-scale studies that applied ML, DL, and GNNs to brain connectome data across different datasets, rigorous-standardized benchmark studies comparing these paradigms on the same datasets with identical preprocessing and evaluation protocols are missing. In addition, hybrid approaches composed of GNN embeddings followed by classical anomaly detection methods have not been much discussed.</w:t>
      </w:r>
    </w:p>
    <w:p w14:paraId="7EE2199C" w14:textId="77777777" w:rsidR="006430C8" w:rsidRPr="00AD6955" w:rsidRDefault="00C24A22" w:rsidP="005937F2">
      <w:pPr>
        <w:numPr>
          <w:ilvl w:val="0"/>
          <w:numId w:val="1"/>
        </w:numPr>
        <w:jc w:val="both"/>
        <w:rPr>
          <w:rFonts w:ascii="Times New Roman" w:hAnsi="Times New Roman" w:cs="Times New Roman"/>
        </w:rPr>
      </w:pPr>
      <w:r w:rsidRPr="00AD6955">
        <w:rPr>
          <w:rFonts w:ascii="Times New Roman" w:hAnsi="Times New Roman" w:cs="Times New Roman"/>
          <w:b/>
          <w:bCs/>
        </w:rPr>
        <w:t>Primary Research Question:</w:t>
      </w:r>
      <w:r w:rsidRPr="00AD6955">
        <w:rPr>
          <w:rFonts w:ascii="Times New Roman" w:hAnsi="Times New Roman" w:cs="Times New Roman"/>
        </w:rPr>
        <w:t> </w:t>
      </w:r>
      <w:r w:rsidR="006430C8" w:rsidRPr="00AD6955">
        <w:rPr>
          <w:rFonts w:ascii="Times New Roman" w:hAnsi="Times New Roman" w:cs="Times New Roman"/>
        </w:rPr>
        <w:t>Which modeling paradigm between Classical ML, DL, and GNN can achieve high accuracy and robustness in neurological disorder classification from functional brain connectomes?</w:t>
      </w:r>
    </w:p>
    <w:p w14:paraId="30C83D0F" w14:textId="566228F2" w:rsidR="00C24A22" w:rsidRPr="00AD6955" w:rsidRDefault="00C24A22" w:rsidP="005937F2">
      <w:pPr>
        <w:numPr>
          <w:ilvl w:val="0"/>
          <w:numId w:val="1"/>
        </w:numPr>
        <w:jc w:val="both"/>
        <w:rPr>
          <w:rFonts w:ascii="Times New Roman" w:hAnsi="Times New Roman" w:cs="Times New Roman"/>
        </w:rPr>
      </w:pPr>
      <w:r w:rsidRPr="00AD6955">
        <w:rPr>
          <w:rFonts w:ascii="Times New Roman" w:hAnsi="Times New Roman" w:cs="Times New Roman"/>
          <w:b/>
          <w:bCs/>
        </w:rPr>
        <w:t>Secondary Question:</w:t>
      </w:r>
      <w:r w:rsidRPr="00AD6955">
        <w:rPr>
          <w:rFonts w:ascii="Times New Roman" w:hAnsi="Times New Roman" w:cs="Times New Roman"/>
        </w:rPr>
        <w:t> </w:t>
      </w:r>
      <w:r w:rsidR="006430C8" w:rsidRPr="00AD6955">
        <w:rPr>
          <w:rFonts w:ascii="Times New Roman" w:hAnsi="Times New Roman" w:cs="Times New Roman"/>
        </w:rPr>
        <w:t>Can a hybrid pipeline that leverages embeddings produced by GNNs with classical anomaly detectors provide a better trade-off between accuracy and computational efficiency</w:t>
      </w:r>
    </w:p>
    <w:p w14:paraId="0CDB3CBF" w14:textId="77777777" w:rsidR="00C24A22" w:rsidRPr="005937F2" w:rsidRDefault="00C24A22" w:rsidP="00C24A22">
      <w:pPr>
        <w:rPr>
          <w:rStyle w:val="IntenseReference"/>
          <w:sz w:val="28"/>
          <w:szCs w:val="28"/>
        </w:rPr>
      </w:pPr>
      <w:r w:rsidRPr="005937F2">
        <w:rPr>
          <w:rStyle w:val="IntenseReference"/>
          <w:sz w:val="28"/>
          <w:szCs w:val="28"/>
        </w:rPr>
        <w:t>3. Objectives</w:t>
      </w:r>
    </w:p>
    <w:p w14:paraId="51B62C20" w14:textId="7FAAC132" w:rsidR="00C24A22" w:rsidRPr="00AD6955" w:rsidRDefault="00C24A22" w:rsidP="005937F2">
      <w:pPr>
        <w:numPr>
          <w:ilvl w:val="0"/>
          <w:numId w:val="2"/>
        </w:numPr>
        <w:jc w:val="both"/>
        <w:rPr>
          <w:rFonts w:ascii="Times New Roman" w:hAnsi="Times New Roman" w:cs="Times New Roman"/>
        </w:rPr>
      </w:pPr>
      <w:r w:rsidRPr="00AD6955">
        <w:rPr>
          <w:rFonts w:ascii="Times New Roman" w:hAnsi="Times New Roman" w:cs="Times New Roman"/>
        </w:rPr>
        <w:t>Implement</w:t>
      </w:r>
      <w:r w:rsidR="0062088D" w:rsidRPr="00AD6955">
        <w:rPr>
          <w:rFonts w:ascii="Times New Roman" w:hAnsi="Times New Roman" w:cs="Times New Roman"/>
        </w:rPr>
        <w:t>ing</w:t>
      </w:r>
      <w:r w:rsidRPr="00AD6955">
        <w:rPr>
          <w:rFonts w:ascii="Times New Roman" w:hAnsi="Times New Roman" w:cs="Times New Roman"/>
        </w:rPr>
        <w:t xml:space="preserve"> and evaluat</w:t>
      </w:r>
      <w:r w:rsidR="0062088D" w:rsidRPr="00AD6955">
        <w:rPr>
          <w:rFonts w:ascii="Times New Roman" w:hAnsi="Times New Roman" w:cs="Times New Roman"/>
        </w:rPr>
        <w:t>ing these</w:t>
      </w:r>
      <w:r w:rsidRPr="00AD6955">
        <w:rPr>
          <w:rFonts w:ascii="Times New Roman" w:hAnsi="Times New Roman" w:cs="Times New Roman"/>
        </w:rPr>
        <w:t xml:space="preserve"> representative models from three families:</w:t>
      </w:r>
    </w:p>
    <w:p w14:paraId="54C79F11" w14:textId="77777777" w:rsidR="00C24A22" w:rsidRPr="00AD6955" w:rsidRDefault="00C24A22" w:rsidP="005937F2">
      <w:pPr>
        <w:numPr>
          <w:ilvl w:val="1"/>
          <w:numId w:val="2"/>
        </w:numPr>
        <w:jc w:val="both"/>
        <w:rPr>
          <w:rFonts w:ascii="Times New Roman" w:hAnsi="Times New Roman" w:cs="Times New Roman"/>
        </w:rPr>
      </w:pPr>
      <w:r w:rsidRPr="00AD6955">
        <w:rPr>
          <w:rFonts w:ascii="Times New Roman" w:hAnsi="Times New Roman" w:cs="Times New Roman"/>
          <w:u w:val="single"/>
        </w:rPr>
        <w:t>Classical ML:</w:t>
      </w:r>
      <w:r w:rsidRPr="00AD6955">
        <w:rPr>
          <w:rFonts w:ascii="Times New Roman" w:hAnsi="Times New Roman" w:cs="Times New Roman"/>
        </w:rPr>
        <w:t xml:space="preserve"> Support Vector Machine (SVM), Random Forest (RF)</w:t>
      </w:r>
    </w:p>
    <w:p w14:paraId="092E280B" w14:textId="77777777" w:rsidR="00C24A22" w:rsidRPr="00AD6955" w:rsidRDefault="00C24A22" w:rsidP="005937F2">
      <w:pPr>
        <w:numPr>
          <w:ilvl w:val="1"/>
          <w:numId w:val="2"/>
        </w:numPr>
        <w:jc w:val="both"/>
        <w:rPr>
          <w:rFonts w:ascii="Times New Roman" w:hAnsi="Times New Roman" w:cs="Times New Roman"/>
        </w:rPr>
      </w:pPr>
      <w:r w:rsidRPr="00AD6955">
        <w:rPr>
          <w:rFonts w:ascii="Times New Roman" w:hAnsi="Times New Roman" w:cs="Times New Roman"/>
          <w:u w:val="single"/>
        </w:rPr>
        <w:t>Deep Learning (DL):</w:t>
      </w:r>
      <w:r w:rsidRPr="00AD6955">
        <w:rPr>
          <w:rFonts w:ascii="Times New Roman" w:hAnsi="Times New Roman" w:cs="Times New Roman"/>
        </w:rPr>
        <w:t xml:space="preserve"> Multi-Layer Perceptron (MLP), 1D-Convolutional Neural Network (CNN)</w:t>
      </w:r>
    </w:p>
    <w:p w14:paraId="4AC2F1CE" w14:textId="77777777" w:rsidR="00C24A22" w:rsidRPr="00AD6955" w:rsidRDefault="00C24A22" w:rsidP="005937F2">
      <w:pPr>
        <w:numPr>
          <w:ilvl w:val="1"/>
          <w:numId w:val="2"/>
        </w:numPr>
        <w:jc w:val="both"/>
        <w:rPr>
          <w:rFonts w:ascii="Times New Roman" w:hAnsi="Times New Roman" w:cs="Times New Roman"/>
        </w:rPr>
      </w:pPr>
      <w:r w:rsidRPr="00AD6955">
        <w:rPr>
          <w:rFonts w:ascii="Times New Roman" w:hAnsi="Times New Roman" w:cs="Times New Roman"/>
          <w:u w:val="single"/>
        </w:rPr>
        <w:t>Graph Neural Networks (GNN):</w:t>
      </w:r>
      <w:r w:rsidRPr="00AD6955">
        <w:rPr>
          <w:rFonts w:ascii="Times New Roman" w:hAnsi="Times New Roman" w:cs="Times New Roman"/>
        </w:rPr>
        <w:t xml:space="preserve"> Graph Convolutional Network (GCN), Graph Attention Network (GAT)</w:t>
      </w:r>
    </w:p>
    <w:p w14:paraId="33C35470" w14:textId="4D4DA909" w:rsidR="00C24A22" w:rsidRPr="00AD6955" w:rsidRDefault="00C24A22" w:rsidP="005937F2">
      <w:pPr>
        <w:numPr>
          <w:ilvl w:val="0"/>
          <w:numId w:val="2"/>
        </w:numPr>
        <w:jc w:val="both"/>
        <w:rPr>
          <w:rFonts w:ascii="Times New Roman" w:hAnsi="Times New Roman" w:cs="Times New Roman"/>
        </w:rPr>
      </w:pPr>
      <w:r w:rsidRPr="00AD6955">
        <w:rPr>
          <w:rFonts w:ascii="Times New Roman" w:hAnsi="Times New Roman" w:cs="Times New Roman"/>
        </w:rPr>
        <w:lastRenderedPageBreak/>
        <w:t>Design</w:t>
      </w:r>
      <w:r w:rsidR="0062088D" w:rsidRPr="00AD6955">
        <w:rPr>
          <w:rFonts w:ascii="Times New Roman" w:hAnsi="Times New Roman" w:cs="Times New Roman"/>
        </w:rPr>
        <w:t>ing</w:t>
      </w:r>
      <w:r w:rsidRPr="00AD6955">
        <w:rPr>
          <w:rFonts w:ascii="Times New Roman" w:hAnsi="Times New Roman" w:cs="Times New Roman"/>
        </w:rPr>
        <w:t xml:space="preserve"> and evaluat</w:t>
      </w:r>
      <w:r w:rsidR="0062088D" w:rsidRPr="00AD6955">
        <w:rPr>
          <w:rFonts w:ascii="Times New Roman" w:hAnsi="Times New Roman" w:cs="Times New Roman"/>
        </w:rPr>
        <w:t>ing</w:t>
      </w:r>
      <w:r w:rsidRPr="00AD6955">
        <w:rPr>
          <w:rFonts w:ascii="Times New Roman" w:hAnsi="Times New Roman" w:cs="Times New Roman"/>
        </w:rPr>
        <w:t xml:space="preserve"> a hybrid pipeline where graph embeddings from pre-trained GNNs serve as features for classical anomaly detection algorithms such as Isolation Forest or One-Class SVM.</w:t>
      </w:r>
    </w:p>
    <w:p w14:paraId="678B160A" w14:textId="36852AE8" w:rsidR="00C24A22" w:rsidRPr="00AD6955" w:rsidRDefault="00C24A22" w:rsidP="005937F2">
      <w:pPr>
        <w:numPr>
          <w:ilvl w:val="0"/>
          <w:numId w:val="2"/>
        </w:numPr>
        <w:jc w:val="both"/>
        <w:rPr>
          <w:rFonts w:ascii="Times New Roman" w:hAnsi="Times New Roman" w:cs="Times New Roman"/>
        </w:rPr>
      </w:pPr>
      <w:r w:rsidRPr="00AD6955">
        <w:rPr>
          <w:rFonts w:ascii="Times New Roman" w:hAnsi="Times New Roman" w:cs="Times New Roman"/>
        </w:rPr>
        <w:t>Conduct</w:t>
      </w:r>
      <w:r w:rsidR="005F2DFF" w:rsidRPr="00AD6955">
        <w:rPr>
          <w:rFonts w:ascii="Times New Roman" w:hAnsi="Times New Roman" w:cs="Times New Roman"/>
        </w:rPr>
        <w:t>ing</w:t>
      </w:r>
      <w:r w:rsidRPr="00AD6955">
        <w:rPr>
          <w:rFonts w:ascii="Times New Roman" w:hAnsi="Times New Roman" w:cs="Times New Roman"/>
        </w:rPr>
        <w:t xml:space="preserve"> </w:t>
      </w:r>
      <w:proofErr w:type="gramStart"/>
      <w:r w:rsidRPr="00AD6955">
        <w:rPr>
          <w:rFonts w:ascii="Times New Roman" w:hAnsi="Times New Roman" w:cs="Times New Roman"/>
        </w:rPr>
        <w:t>robustness</w:t>
      </w:r>
      <w:proofErr w:type="gramEnd"/>
      <w:r w:rsidRPr="00AD6955">
        <w:rPr>
          <w:rFonts w:ascii="Times New Roman" w:hAnsi="Times New Roman" w:cs="Times New Roman"/>
        </w:rPr>
        <w:t xml:space="preserve"> analyses including simulated sensor drop-outs and cross-dataset generalization (training on ADNI, testing on ABIDE).</w:t>
      </w:r>
    </w:p>
    <w:p w14:paraId="5DD9772A" w14:textId="39E9DE68" w:rsidR="00C24A22" w:rsidRPr="00AD6955" w:rsidRDefault="00C24A22" w:rsidP="00C24A22">
      <w:pPr>
        <w:rPr>
          <w:rFonts w:ascii="Times New Roman" w:hAnsi="Times New Roman" w:cs="Times New Roman"/>
        </w:rPr>
      </w:pPr>
    </w:p>
    <w:p w14:paraId="7ABD77EC" w14:textId="77777777" w:rsidR="00C24A22" w:rsidRPr="005937F2" w:rsidRDefault="00C24A22" w:rsidP="00C24A22">
      <w:pPr>
        <w:rPr>
          <w:rStyle w:val="IntenseReference"/>
          <w:sz w:val="28"/>
          <w:szCs w:val="28"/>
        </w:rPr>
      </w:pPr>
      <w:r w:rsidRPr="005937F2">
        <w:rPr>
          <w:rStyle w:val="IntenseReference"/>
          <w:sz w:val="28"/>
          <w:szCs w:val="28"/>
        </w:rPr>
        <w:t>4. Literature Review</w:t>
      </w:r>
    </w:p>
    <w:p w14:paraId="2F95FEBC" w14:textId="71F23FFE" w:rsidR="00C24A22" w:rsidRDefault="000904B2" w:rsidP="000904B2">
      <w:pPr>
        <w:jc w:val="both"/>
        <w:rPr>
          <w:rFonts w:ascii="Times New Roman" w:hAnsi="Times New Roman" w:cs="Times New Roman"/>
        </w:rPr>
      </w:pPr>
      <w:r w:rsidRPr="00AD6955">
        <w:rPr>
          <w:rFonts w:ascii="Times New Roman" w:hAnsi="Times New Roman" w:cs="Times New Roman"/>
        </w:rPr>
        <w:t>Functional connectivity patterns derived from neuroimaging data have demonstrated moderate efficacy in the differential diagnosis of neurological disorders when applied to classic machine learning models, e.g., support vector machines on flattened connectome vectors. Deep learning approaches involving convolutional neural networks interpret adjacency matrices as images through which hierarchical features may be learned, yet problems exist with respect to node ordering and spatial consistency. Very recently, GNNs have been shown to be highly appropriate for graph data by extracting information from graph topology. However, studies differ considerably in their datasets and preprocessing fragmentation impeding direct comparison. This proposal thus responds to such fragmentation with a systematic and reproducible benchmarking study across methods.</w:t>
      </w:r>
    </w:p>
    <w:p w14:paraId="62B0F668" w14:textId="77777777" w:rsidR="00B25357" w:rsidRPr="00AD6955" w:rsidRDefault="00B25357" w:rsidP="000904B2">
      <w:pPr>
        <w:jc w:val="both"/>
        <w:rPr>
          <w:rFonts w:ascii="Times New Roman" w:hAnsi="Times New Roman" w:cs="Times New Roman"/>
        </w:rPr>
      </w:pPr>
    </w:p>
    <w:p w14:paraId="285A4492" w14:textId="77777777" w:rsidR="00C24A22" w:rsidRPr="005937F2" w:rsidRDefault="00C24A22" w:rsidP="00C24A22">
      <w:pPr>
        <w:rPr>
          <w:rStyle w:val="IntenseReference"/>
          <w:sz w:val="28"/>
          <w:szCs w:val="28"/>
        </w:rPr>
      </w:pPr>
      <w:r w:rsidRPr="005937F2">
        <w:rPr>
          <w:rStyle w:val="IntenseReference"/>
          <w:sz w:val="28"/>
          <w:szCs w:val="28"/>
        </w:rPr>
        <w:t>5. Methodology</w:t>
      </w:r>
    </w:p>
    <w:p w14:paraId="2A055973"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t>5.1 Dataset</w:t>
      </w:r>
    </w:p>
    <w:p w14:paraId="2A456466" w14:textId="77777777" w:rsidR="00C24A22" w:rsidRPr="00AD6955" w:rsidRDefault="00C24A22" w:rsidP="005937F2">
      <w:pPr>
        <w:numPr>
          <w:ilvl w:val="0"/>
          <w:numId w:val="3"/>
        </w:numPr>
        <w:jc w:val="both"/>
        <w:rPr>
          <w:rFonts w:ascii="Times New Roman" w:hAnsi="Times New Roman" w:cs="Times New Roman"/>
        </w:rPr>
      </w:pPr>
      <w:r w:rsidRPr="00AD6955">
        <w:rPr>
          <w:rFonts w:ascii="Times New Roman" w:hAnsi="Times New Roman" w:cs="Times New Roman"/>
          <w:b/>
          <w:bCs/>
        </w:rPr>
        <w:t>Primary:</w:t>
      </w:r>
      <w:r w:rsidRPr="00AD6955">
        <w:rPr>
          <w:rFonts w:ascii="Times New Roman" w:hAnsi="Times New Roman" w:cs="Times New Roman"/>
        </w:rPr>
        <w:t> Alzheimer’s Disease Neuroimaging Initiative (ADNI) – AD vs. Healthy Controls (HC)</w:t>
      </w:r>
    </w:p>
    <w:p w14:paraId="43296BCE" w14:textId="77777777" w:rsidR="00C24A22" w:rsidRPr="00AD6955" w:rsidRDefault="00C24A22" w:rsidP="005937F2">
      <w:pPr>
        <w:numPr>
          <w:ilvl w:val="0"/>
          <w:numId w:val="3"/>
        </w:numPr>
        <w:jc w:val="both"/>
        <w:rPr>
          <w:rFonts w:ascii="Times New Roman" w:hAnsi="Times New Roman" w:cs="Times New Roman"/>
        </w:rPr>
      </w:pPr>
      <w:r w:rsidRPr="00AD6955">
        <w:rPr>
          <w:rFonts w:ascii="Times New Roman" w:hAnsi="Times New Roman" w:cs="Times New Roman"/>
          <w:b/>
          <w:bCs/>
        </w:rPr>
        <w:t>Secondary:</w:t>
      </w:r>
      <w:r w:rsidRPr="00AD6955">
        <w:rPr>
          <w:rFonts w:ascii="Times New Roman" w:hAnsi="Times New Roman" w:cs="Times New Roman"/>
        </w:rPr>
        <w:t> Autism Brain Imaging Data Exchange (ABIDE) – ASD vs. Typically Developing (TD)</w:t>
      </w:r>
    </w:p>
    <w:p w14:paraId="27199401"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t>5.2 Data Preprocessing &amp; Graph Construction</w:t>
      </w:r>
    </w:p>
    <w:p w14:paraId="1B4FBFDC" w14:textId="77777777" w:rsidR="00C24A22" w:rsidRPr="00AD6955" w:rsidRDefault="00C24A22" w:rsidP="005937F2">
      <w:pPr>
        <w:numPr>
          <w:ilvl w:val="0"/>
          <w:numId w:val="4"/>
        </w:numPr>
        <w:jc w:val="both"/>
        <w:rPr>
          <w:rFonts w:ascii="Times New Roman" w:hAnsi="Times New Roman" w:cs="Times New Roman"/>
        </w:rPr>
      </w:pPr>
      <w:r w:rsidRPr="00AD6955">
        <w:rPr>
          <w:rFonts w:ascii="Times New Roman" w:hAnsi="Times New Roman" w:cs="Times New Roman"/>
        </w:rPr>
        <w:t>Download resting-state fMRI data and segment brains into 116 Regions of Interest (ROIs) using the Automated Anatomical Labeling (AAL) atlas.</w:t>
      </w:r>
    </w:p>
    <w:p w14:paraId="5D801810" w14:textId="77777777" w:rsidR="00C24A22" w:rsidRPr="00AD6955" w:rsidRDefault="00C24A22" w:rsidP="005937F2">
      <w:pPr>
        <w:numPr>
          <w:ilvl w:val="0"/>
          <w:numId w:val="4"/>
        </w:numPr>
        <w:jc w:val="both"/>
        <w:rPr>
          <w:rFonts w:ascii="Times New Roman" w:hAnsi="Times New Roman" w:cs="Times New Roman"/>
        </w:rPr>
      </w:pPr>
      <w:r w:rsidRPr="00AD6955">
        <w:rPr>
          <w:rFonts w:ascii="Times New Roman" w:hAnsi="Times New Roman" w:cs="Times New Roman"/>
        </w:rPr>
        <w:t>Extract ROI time series per subject.</w:t>
      </w:r>
    </w:p>
    <w:p w14:paraId="1628000C" w14:textId="77777777" w:rsidR="00C24A22" w:rsidRPr="00AD6955" w:rsidRDefault="00C24A22" w:rsidP="005937F2">
      <w:pPr>
        <w:numPr>
          <w:ilvl w:val="0"/>
          <w:numId w:val="4"/>
        </w:numPr>
        <w:jc w:val="both"/>
        <w:rPr>
          <w:rFonts w:ascii="Times New Roman" w:hAnsi="Times New Roman" w:cs="Times New Roman"/>
        </w:rPr>
      </w:pPr>
      <w:r w:rsidRPr="00AD6955">
        <w:rPr>
          <w:rFonts w:ascii="Times New Roman" w:hAnsi="Times New Roman" w:cs="Times New Roman"/>
        </w:rPr>
        <w:t>Compute Pearson correlation matrices as adjacency matrices representing functional connectivity; explore alternative metrics for robustness.</w:t>
      </w:r>
    </w:p>
    <w:p w14:paraId="179684DC" w14:textId="77777777" w:rsidR="00C24A22" w:rsidRDefault="00C24A22" w:rsidP="005937F2">
      <w:pPr>
        <w:numPr>
          <w:ilvl w:val="0"/>
          <w:numId w:val="4"/>
        </w:numPr>
        <w:jc w:val="both"/>
        <w:rPr>
          <w:rFonts w:ascii="Times New Roman" w:hAnsi="Times New Roman" w:cs="Times New Roman"/>
        </w:rPr>
      </w:pPr>
      <w:r w:rsidRPr="00AD6955">
        <w:rPr>
          <w:rFonts w:ascii="Times New Roman" w:hAnsi="Times New Roman" w:cs="Times New Roman"/>
        </w:rPr>
        <w:t>Use each node’s correlation profile as node features. Additional features may be incorporated if feasible.</w:t>
      </w:r>
    </w:p>
    <w:p w14:paraId="4406897B" w14:textId="77777777" w:rsidR="005937F2" w:rsidRDefault="005937F2" w:rsidP="005937F2">
      <w:pPr>
        <w:jc w:val="both"/>
        <w:rPr>
          <w:rFonts w:ascii="Times New Roman" w:hAnsi="Times New Roman" w:cs="Times New Roman"/>
        </w:rPr>
      </w:pPr>
    </w:p>
    <w:p w14:paraId="0ED34F94" w14:textId="77777777" w:rsidR="005937F2" w:rsidRPr="00AD6955" w:rsidRDefault="005937F2" w:rsidP="005937F2">
      <w:pPr>
        <w:jc w:val="both"/>
        <w:rPr>
          <w:rFonts w:ascii="Times New Roman" w:hAnsi="Times New Roman" w:cs="Times New Roman"/>
        </w:rPr>
      </w:pPr>
    </w:p>
    <w:p w14:paraId="04739DC1"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lastRenderedPageBreak/>
        <w:t>5.3 Model Design &amp; Implementation</w:t>
      </w:r>
    </w:p>
    <w:p w14:paraId="6277A092" w14:textId="77777777" w:rsidR="00C24A22" w:rsidRPr="00AD6955" w:rsidRDefault="00C24A22" w:rsidP="005937F2">
      <w:pPr>
        <w:numPr>
          <w:ilvl w:val="0"/>
          <w:numId w:val="5"/>
        </w:numPr>
        <w:jc w:val="both"/>
        <w:rPr>
          <w:rFonts w:ascii="Times New Roman" w:hAnsi="Times New Roman" w:cs="Times New Roman"/>
        </w:rPr>
      </w:pPr>
      <w:r w:rsidRPr="00AD6955">
        <w:rPr>
          <w:rFonts w:ascii="Times New Roman" w:hAnsi="Times New Roman" w:cs="Times New Roman"/>
          <w:b/>
          <w:bCs/>
        </w:rPr>
        <w:t>Classical ML:</w:t>
      </w:r>
      <w:r w:rsidRPr="00AD6955">
        <w:rPr>
          <w:rFonts w:ascii="Times New Roman" w:hAnsi="Times New Roman" w:cs="Times New Roman"/>
        </w:rPr>
        <w:t> Flatten upper triangle of adjacency for SVM and Random Forest.</w:t>
      </w:r>
    </w:p>
    <w:p w14:paraId="2257E85E" w14:textId="77777777" w:rsidR="00C24A22" w:rsidRPr="00AD6955" w:rsidRDefault="00C24A22" w:rsidP="005937F2">
      <w:pPr>
        <w:numPr>
          <w:ilvl w:val="0"/>
          <w:numId w:val="5"/>
        </w:numPr>
        <w:jc w:val="both"/>
        <w:rPr>
          <w:rFonts w:ascii="Times New Roman" w:hAnsi="Times New Roman" w:cs="Times New Roman"/>
        </w:rPr>
      </w:pPr>
      <w:r w:rsidRPr="00AD6955">
        <w:rPr>
          <w:rFonts w:ascii="Times New Roman" w:hAnsi="Times New Roman" w:cs="Times New Roman"/>
          <w:b/>
          <w:bCs/>
        </w:rPr>
        <w:t>DL:</w:t>
      </w:r>
      <w:r w:rsidRPr="00AD6955">
        <w:rPr>
          <w:rFonts w:ascii="Times New Roman" w:hAnsi="Times New Roman" w:cs="Times New Roman"/>
        </w:rPr>
        <w:t> MLP and 1D-CNN with flattened connectivity vectors as input.</w:t>
      </w:r>
    </w:p>
    <w:p w14:paraId="217A2422" w14:textId="77777777" w:rsidR="00C24A22" w:rsidRPr="00AD6955" w:rsidRDefault="00C24A22" w:rsidP="005937F2">
      <w:pPr>
        <w:numPr>
          <w:ilvl w:val="0"/>
          <w:numId w:val="5"/>
        </w:numPr>
        <w:jc w:val="both"/>
        <w:rPr>
          <w:rFonts w:ascii="Times New Roman" w:hAnsi="Times New Roman" w:cs="Times New Roman"/>
        </w:rPr>
      </w:pPr>
      <w:r w:rsidRPr="00AD6955">
        <w:rPr>
          <w:rFonts w:ascii="Times New Roman" w:hAnsi="Times New Roman" w:cs="Times New Roman"/>
          <w:b/>
          <w:bCs/>
        </w:rPr>
        <w:t>GNN:</w:t>
      </w:r>
      <w:r w:rsidRPr="00AD6955">
        <w:rPr>
          <w:rFonts w:ascii="Times New Roman" w:hAnsi="Times New Roman" w:cs="Times New Roman"/>
        </w:rPr>
        <w:t xml:space="preserve"> Use </w:t>
      </w:r>
      <w:proofErr w:type="spellStart"/>
      <w:r w:rsidRPr="00AD6955">
        <w:rPr>
          <w:rFonts w:ascii="Times New Roman" w:hAnsi="Times New Roman" w:cs="Times New Roman"/>
        </w:rPr>
        <w:t>PyTorch</w:t>
      </w:r>
      <w:proofErr w:type="spellEnd"/>
      <w:r w:rsidRPr="00AD6955">
        <w:rPr>
          <w:rFonts w:ascii="Times New Roman" w:hAnsi="Times New Roman" w:cs="Times New Roman"/>
        </w:rPr>
        <w:t xml:space="preserve"> Geometric to build GCN and GAT models operating on graph input (node features and adjacency). </w:t>
      </w:r>
      <w:proofErr w:type="gramStart"/>
      <w:r w:rsidRPr="00AD6955">
        <w:rPr>
          <w:rFonts w:ascii="Times New Roman" w:hAnsi="Times New Roman" w:cs="Times New Roman"/>
        </w:rPr>
        <w:t>Apply</w:t>
      </w:r>
      <w:proofErr w:type="gramEnd"/>
      <w:r w:rsidRPr="00AD6955">
        <w:rPr>
          <w:rFonts w:ascii="Times New Roman" w:hAnsi="Times New Roman" w:cs="Times New Roman"/>
        </w:rPr>
        <w:t xml:space="preserve"> global </w:t>
      </w:r>
      <w:proofErr w:type="gramStart"/>
      <w:r w:rsidRPr="00AD6955">
        <w:rPr>
          <w:rFonts w:ascii="Times New Roman" w:hAnsi="Times New Roman" w:cs="Times New Roman"/>
        </w:rPr>
        <w:t>mean</w:t>
      </w:r>
      <w:proofErr w:type="gramEnd"/>
      <w:r w:rsidRPr="00AD6955">
        <w:rPr>
          <w:rFonts w:ascii="Times New Roman" w:hAnsi="Times New Roman" w:cs="Times New Roman"/>
        </w:rPr>
        <w:t xml:space="preserve"> pooling for classification embeddings.</w:t>
      </w:r>
    </w:p>
    <w:p w14:paraId="65C8F8DA"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t>5.4 Hybrid Pipeline</w:t>
      </w:r>
    </w:p>
    <w:p w14:paraId="69FFAE7E" w14:textId="77777777" w:rsidR="00C24A22" w:rsidRPr="00AD6955" w:rsidRDefault="00C24A22" w:rsidP="005937F2">
      <w:pPr>
        <w:numPr>
          <w:ilvl w:val="0"/>
          <w:numId w:val="6"/>
        </w:numPr>
        <w:jc w:val="both"/>
        <w:rPr>
          <w:rFonts w:ascii="Times New Roman" w:hAnsi="Times New Roman" w:cs="Times New Roman"/>
        </w:rPr>
      </w:pPr>
      <w:r w:rsidRPr="00AD6955">
        <w:rPr>
          <w:rFonts w:ascii="Times New Roman" w:hAnsi="Times New Roman" w:cs="Times New Roman"/>
        </w:rPr>
        <w:t>Extract graph-level embeddings from pre-trained GNN models.</w:t>
      </w:r>
    </w:p>
    <w:p w14:paraId="10D5F5D0" w14:textId="77777777" w:rsidR="00C24A22" w:rsidRPr="00AD6955" w:rsidRDefault="00C24A22" w:rsidP="005937F2">
      <w:pPr>
        <w:numPr>
          <w:ilvl w:val="0"/>
          <w:numId w:val="6"/>
        </w:numPr>
        <w:jc w:val="both"/>
        <w:rPr>
          <w:rFonts w:ascii="Times New Roman" w:hAnsi="Times New Roman" w:cs="Times New Roman"/>
        </w:rPr>
      </w:pPr>
      <w:r w:rsidRPr="00AD6955">
        <w:rPr>
          <w:rFonts w:ascii="Times New Roman" w:hAnsi="Times New Roman" w:cs="Times New Roman"/>
        </w:rPr>
        <w:t>Use these embeddings to train classical anomaly detectors (Isolation Forest, One-Class SVM).</w:t>
      </w:r>
    </w:p>
    <w:p w14:paraId="7B43DE76"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t>5.5 Evaluation</w:t>
      </w:r>
    </w:p>
    <w:p w14:paraId="75BA5404" w14:textId="77777777" w:rsidR="00C24A22" w:rsidRPr="00AD6955" w:rsidRDefault="00C24A22" w:rsidP="005937F2">
      <w:pPr>
        <w:numPr>
          <w:ilvl w:val="0"/>
          <w:numId w:val="7"/>
        </w:numPr>
        <w:jc w:val="both"/>
        <w:rPr>
          <w:rFonts w:ascii="Times New Roman" w:hAnsi="Times New Roman" w:cs="Times New Roman"/>
        </w:rPr>
      </w:pPr>
      <w:r w:rsidRPr="00AD6955">
        <w:rPr>
          <w:rFonts w:ascii="Times New Roman" w:hAnsi="Times New Roman" w:cs="Times New Roman"/>
        </w:rPr>
        <w:t>Perform Stratified 5-Fold Cross-Validation with consistent splits across methods.</w:t>
      </w:r>
    </w:p>
    <w:p w14:paraId="0836271A" w14:textId="77777777" w:rsidR="00C24A22" w:rsidRPr="00AD6955" w:rsidRDefault="00C24A22" w:rsidP="005937F2">
      <w:pPr>
        <w:numPr>
          <w:ilvl w:val="0"/>
          <w:numId w:val="7"/>
        </w:numPr>
        <w:jc w:val="both"/>
        <w:rPr>
          <w:rFonts w:ascii="Times New Roman" w:hAnsi="Times New Roman" w:cs="Times New Roman"/>
        </w:rPr>
      </w:pPr>
      <w:r w:rsidRPr="00AD6955">
        <w:rPr>
          <w:rFonts w:ascii="Times New Roman" w:hAnsi="Times New Roman" w:cs="Times New Roman"/>
        </w:rPr>
        <w:t>Evaluate using Accuracy, Precision, Recall, F1-Score, AUC-ROC, confusion matrices, and statistical significance testing.</w:t>
      </w:r>
    </w:p>
    <w:p w14:paraId="2086B77C" w14:textId="77777777" w:rsidR="00C24A22" w:rsidRPr="00AD6955" w:rsidRDefault="00C24A22" w:rsidP="005937F2">
      <w:pPr>
        <w:numPr>
          <w:ilvl w:val="0"/>
          <w:numId w:val="7"/>
        </w:numPr>
        <w:jc w:val="both"/>
        <w:rPr>
          <w:rFonts w:ascii="Times New Roman" w:hAnsi="Times New Roman" w:cs="Times New Roman"/>
        </w:rPr>
      </w:pPr>
      <w:r w:rsidRPr="00AD6955">
        <w:rPr>
          <w:rFonts w:ascii="Times New Roman" w:hAnsi="Times New Roman" w:cs="Times New Roman"/>
        </w:rPr>
        <w:t>Record training and inference times for computational efficiency comparison.</w:t>
      </w:r>
    </w:p>
    <w:p w14:paraId="6B39DBDF" w14:textId="77777777" w:rsidR="00C24A22" w:rsidRPr="00AD6955" w:rsidRDefault="00C24A22" w:rsidP="005937F2">
      <w:pPr>
        <w:jc w:val="both"/>
        <w:rPr>
          <w:rFonts w:ascii="Times New Roman" w:hAnsi="Times New Roman" w:cs="Times New Roman"/>
          <w:b/>
          <w:bCs/>
        </w:rPr>
      </w:pPr>
      <w:r w:rsidRPr="00AD6955">
        <w:rPr>
          <w:rFonts w:ascii="Times New Roman" w:hAnsi="Times New Roman" w:cs="Times New Roman"/>
          <w:b/>
          <w:bCs/>
        </w:rPr>
        <w:t>5.6 Robustness Testing</w:t>
      </w:r>
    </w:p>
    <w:p w14:paraId="25B4F353" w14:textId="77777777" w:rsidR="00C24A22" w:rsidRPr="00AD6955" w:rsidRDefault="00C24A22" w:rsidP="005937F2">
      <w:pPr>
        <w:numPr>
          <w:ilvl w:val="0"/>
          <w:numId w:val="8"/>
        </w:numPr>
        <w:jc w:val="both"/>
        <w:rPr>
          <w:rFonts w:ascii="Times New Roman" w:hAnsi="Times New Roman" w:cs="Times New Roman"/>
        </w:rPr>
      </w:pPr>
      <w:r w:rsidRPr="00AD6955">
        <w:rPr>
          <w:rFonts w:ascii="Times New Roman" w:hAnsi="Times New Roman" w:cs="Times New Roman"/>
        </w:rPr>
        <w:t>Simulate sensor dropout by masking node features randomly during testing.</w:t>
      </w:r>
    </w:p>
    <w:p w14:paraId="29E76DA0" w14:textId="77777777" w:rsidR="00C24A22" w:rsidRPr="00AD6955" w:rsidRDefault="00C24A22" w:rsidP="005937F2">
      <w:pPr>
        <w:numPr>
          <w:ilvl w:val="0"/>
          <w:numId w:val="8"/>
        </w:numPr>
        <w:jc w:val="both"/>
        <w:rPr>
          <w:rFonts w:ascii="Times New Roman" w:hAnsi="Times New Roman" w:cs="Times New Roman"/>
        </w:rPr>
      </w:pPr>
      <w:r w:rsidRPr="00AD6955">
        <w:rPr>
          <w:rFonts w:ascii="Times New Roman" w:hAnsi="Times New Roman" w:cs="Times New Roman"/>
        </w:rPr>
        <w:t>Test cross-dataset generalization by training on ADNI and evaluating on ABIDE.</w:t>
      </w:r>
    </w:p>
    <w:p w14:paraId="2E656EFD" w14:textId="77777777" w:rsidR="00C24A22" w:rsidRPr="00AD6955" w:rsidRDefault="00C24A22" w:rsidP="005937F2">
      <w:pPr>
        <w:numPr>
          <w:ilvl w:val="0"/>
          <w:numId w:val="8"/>
        </w:numPr>
        <w:jc w:val="both"/>
        <w:rPr>
          <w:rFonts w:ascii="Times New Roman" w:hAnsi="Times New Roman" w:cs="Times New Roman"/>
        </w:rPr>
      </w:pPr>
      <w:r w:rsidRPr="00AD6955">
        <w:rPr>
          <w:rFonts w:ascii="Times New Roman" w:hAnsi="Times New Roman" w:cs="Times New Roman"/>
        </w:rPr>
        <w:t xml:space="preserve">Optionally </w:t>
      </w:r>
      <w:proofErr w:type="gramStart"/>
      <w:r w:rsidRPr="00AD6955">
        <w:rPr>
          <w:rFonts w:ascii="Times New Roman" w:hAnsi="Times New Roman" w:cs="Times New Roman"/>
        </w:rPr>
        <w:t>include</w:t>
      </w:r>
      <w:proofErr w:type="gramEnd"/>
      <w:r w:rsidRPr="00AD6955">
        <w:rPr>
          <w:rFonts w:ascii="Times New Roman" w:hAnsi="Times New Roman" w:cs="Times New Roman"/>
        </w:rPr>
        <w:t xml:space="preserve"> adversarial perturbation and domain adaptation methods if time permits.</w:t>
      </w:r>
    </w:p>
    <w:p w14:paraId="39B767F5" w14:textId="77777777" w:rsidR="005937F2" w:rsidRPr="00AD6955" w:rsidRDefault="005937F2" w:rsidP="005937F2">
      <w:pPr>
        <w:jc w:val="both"/>
        <w:rPr>
          <w:rFonts w:ascii="Times New Roman" w:hAnsi="Times New Roman" w:cs="Times New Roman"/>
        </w:rPr>
      </w:pPr>
    </w:p>
    <w:p w14:paraId="659FA0DA" w14:textId="77777777" w:rsidR="00C24A22" w:rsidRPr="005937F2" w:rsidRDefault="00C24A22" w:rsidP="005937F2">
      <w:pPr>
        <w:jc w:val="both"/>
        <w:rPr>
          <w:rStyle w:val="IntenseReference"/>
          <w:sz w:val="28"/>
          <w:szCs w:val="28"/>
        </w:rPr>
      </w:pPr>
      <w:r w:rsidRPr="005937F2">
        <w:rPr>
          <w:rStyle w:val="IntenseReference"/>
          <w:sz w:val="28"/>
          <w:szCs w:val="28"/>
        </w:rPr>
        <w:t>6. Expected Outcomes</w:t>
      </w:r>
    </w:p>
    <w:p w14:paraId="152FE78D" w14:textId="77777777" w:rsidR="0015556F" w:rsidRPr="00AD6955" w:rsidRDefault="0015556F" w:rsidP="005937F2">
      <w:pPr>
        <w:numPr>
          <w:ilvl w:val="0"/>
          <w:numId w:val="9"/>
        </w:numPr>
        <w:jc w:val="both"/>
        <w:rPr>
          <w:rFonts w:ascii="Times New Roman" w:hAnsi="Times New Roman" w:cs="Times New Roman"/>
        </w:rPr>
      </w:pPr>
      <w:r w:rsidRPr="00AD6955">
        <w:rPr>
          <w:rFonts w:ascii="Times New Roman" w:hAnsi="Times New Roman" w:cs="Times New Roman"/>
        </w:rPr>
        <w:t>A full numerical rating of old ML, DL, and GNN methods on working brain link data.</w:t>
      </w:r>
    </w:p>
    <w:p w14:paraId="775F7A7D" w14:textId="77777777" w:rsidR="0015556F" w:rsidRPr="00AD6955" w:rsidRDefault="0015556F" w:rsidP="005937F2">
      <w:pPr>
        <w:numPr>
          <w:ilvl w:val="0"/>
          <w:numId w:val="9"/>
        </w:numPr>
        <w:jc w:val="both"/>
        <w:rPr>
          <w:rFonts w:ascii="Times New Roman" w:hAnsi="Times New Roman" w:cs="Times New Roman"/>
        </w:rPr>
      </w:pPr>
      <w:r w:rsidRPr="00AD6955">
        <w:rPr>
          <w:rFonts w:ascii="Times New Roman" w:hAnsi="Times New Roman" w:cs="Times New Roman"/>
        </w:rPr>
        <w:t xml:space="preserve">Thoughts on, if keeping shape and detail in GNN leads to better sorting results in health use. </w:t>
      </w:r>
    </w:p>
    <w:p w14:paraId="6698E73F" w14:textId="77777777" w:rsidR="0015556F" w:rsidRPr="00AD6955" w:rsidRDefault="0015556F" w:rsidP="005937F2">
      <w:pPr>
        <w:numPr>
          <w:ilvl w:val="0"/>
          <w:numId w:val="9"/>
        </w:numPr>
        <w:jc w:val="both"/>
        <w:rPr>
          <w:rFonts w:ascii="Times New Roman" w:hAnsi="Times New Roman" w:cs="Times New Roman"/>
        </w:rPr>
      </w:pPr>
      <w:r w:rsidRPr="00AD6955">
        <w:rPr>
          <w:rFonts w:ascii="Times New Roman" w:hAnsi="Times New Roman" w:cs="Times New Roman"/>
        </w:rPr>
        <w:t xml:space="preserve">Check of mixed models’ power to keep both exactness and speed of math work. </w:t>
      </w:r>
    </w:p>
    <w:p w14:paraId="5430D1C9" w14:textId="24EB012D" w:rsidR="0015556F" w:rsidRPr="00AD6955" w:rsidRDefault="0015556F" w:rsidP="005937F2">
      <w:pPr>
        <w:numPr>
          <w:ilvl w:val="0"/>
          <w:numId w:val="9"/>
        </w:numPr>
        <w:jc w:val="both"/>
        <w:rPr>
          <w:rFonts w:ascii="Times New Roman" w:hAnsi="Times New Roman" w:cs="Times New Roman"/>
        </w:rPr>
      </w:pPr>
      <w:r w:rsidRPr="00AD6955">
        <w:rPr>
          <w:rFonts w:ascii="Times New Roman" w:hAnsi="Times New Roman" w:cs="Times New Roman"/>
        </w:rPr>
        <w:t xml:space="preserve">Top tips for strength in health brain net study. Free code bank making sure things can be done again and </w:t>
      </w:r>
      <w:proofErr w:type="gramStart"/>
      <w:r w:rsidRPr="00AD6955">
        <w:rPr>
          <w:rFonts w:ascii="Times New Roman" w:hAnsi="Times New Roman" w:cs="Times New Roman"/>
        </w:rPr>
        <w:t>helping</w:t>
      </w:r>
      <w:proofErr w:type="gramEnd"/>
      <w:r w:rsidRPr="00AD6955">
        <w:rPr>
          <w:rFonts w:ascii="Times New Roman" w:hAnsi="Times New Roman" w:cs="Times New Roman"/>
        </w:rPr>
        <w:t xml:space="preserve"> later checks.</w:t>
      </w:r>
    </w:p>
    <w:p w14:paraId="0C6FF04F" w14:textId="410CB8D3" w:rsidR="00C24A22" w:rsidRDefault="00C24A22" w:rsidP="00C24A22">
      <w:pPr>
        <w:rPr>
          <w:rFonts w:ascii="Times New Roman" w:hAnsi="Times New Roman" w:cs="Times New Roman"/>
        </w:rPr>
      </w:pPr>
    </w:p>
    <w:p w14:paraId="54086DA5" w14:textId="77777777" w:rsidR="00AD6955" w:rsidRDefault="00AD6955" w:rsidP="00C24A22">
      <w:pPr>
        <w:rPr>
          <w:rFonts w:ascii="Times New Roman" w:hAnsi="Times New Roman" w:cs="Times New Roman"/>
        </w:rPr>
      </w:pPr>
    </w:p>
    <w:p w14:paraId="4BD427AC" w14:textId="2502D01F" w:rsidR="00AD6955" w:rsidRPr="00AD6955" w:rsidRDefault="00AD6955" w:rsidP="00C24A22">
      <w:pPr>
        <w:rPr>
          <w:rFonts w:ascii="Times New Roman" w:hAnsi="Times New Roman" w:cs="Times New Roman"/>
        </w:rPr>
      </w:pPr>
      <w:r>
        <w:rPr>
          <w:rFonts w:ascii="Times New Roman" w:hAnsi="Times New Roman" w:cs="Times New Roman"/>
        </w:rPr>
        <w:br w:type="page"/>
      </w:r>
    </w:p>
    <w:p w14:paraId="3D62C21E" w14:textId="77777777" w:rsidR="00C24A22" w:rsidRPr="005937F2" w:rsidRDefault="00C24A22" w:rsidP="00C24A22">
      <w:pPr>
        <w:rPr>
          <w:rStyle w:val="IntenseReference"/>
          <w:sz w:val="28"/>
          <w:szCs w:val="28"/>
        </w:rPr>
      </w:pPr>
      <w:r w:rsidRPr="005937F2">
        <w:rPr>
          <w:rStyle w:val="IntenseReference"/>
          <w:sz w:val="28"/>
          <w:szCs w:val="28"/>
        </w:rPr>
        <w:lastRenderedPageBreak/>
        <w:t>7. Timeline &amp; Resources</w:t>
      </w:r>
    </w:p>
    <w:p w14:paraId="34EC70EE" w14:textId="4C28C222" w:rsidR="00EE0688" w:rsidRPr="00AD6955" w:rsidRDefault="00EE0688" w:rsidP="00C24A22">
      <w:pPr>
        <w:rPr>
          <w:rFonts w:ascii="Times New Roman" w:hAnsi="Times New Roman" w:cs="Times New Roman"/>
          <w:b/>
          <w:bCs/>
        </w:rPr>
      </w:pPr>
      <w:r w:rsidRPr="00AD6955">
        <w:rPr>
          <w:rFonts w:ascii="Times New Roman" w:hAnsi="Times New Roman" w:cs="Times New Roman"/>
          <w:b/>
          <w:bCs/>
          <w:noProof/>
        </w:rPr>
        <w:drawing>
          <wp:inline distT="0" distB="0" distL="0" distR="0" wp14:anchorId="67AC722B" wp14:editId="45A03485">
            <wp:extent cx="5727700" cy="2993390"/>
            <wp:effectExtent l="0" t="0" r="6350" b="0"/>
            <wp:docPr id="190863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993390"/>
                    </a:xfrm>
                    <a:prstGeom prst="rect">
                      <a:avLst/>
                    </a:prstGeom>
                    <a:noFill/>
                    <a:ln>
                      <a:noFill/>
                    </a:ln>
                  </pic:spPr>
                </pic:pic>
              </a:graphicData>
            </a:graphic>
          </wp:inline>
        </w:drawing>
      </w:r>
    </w:p>
    <w:p w14:paraId="2A4CD92F" w14:textId="77777777" w:rsidR="005937F2" w:rsidRDefault="005937F2" w:rsidP="00C24A22">
      <w:pPr>
        <w:rPr>
          <w:rFonts w:ascii="Times New Roman" w:hAnsi="Times New Roman" w:cs="Times New Roman"/>
          <w:b/>
          <w:bCs/>
        </w:rPr>
      </w:pPr>
    </w:p>
    <w:p w14:paraId="0506BB0D" w14:textId="260F0C05" w:rsidR="00C24A22" w:rsidRPr="00AD6955" w:rsidRDefault="00C24A22" w:rsidP="00C24A22">
      <w:pPr>
        <w:rPr>
          <w:rFonts w:ascii="Times New Roman" w:hAnsi="Times New Roman" w:cs="Times New Roman"/>
        </w:rPr>
      </w:pPr>
      <w:r w:rsidRPr="00AD6955">
        <w:rPr>
          <w:rFonts w:ascii="Times New Roman" w:hAnsi="Times New Roman" w:cs="Times New Roman"/>
          <w:b/>
          <w:bCs/>
        </w:rPr>
        <w:t>Resources:</w:t>
      </w:r>
    </w:p>
    <w:p w14:paraId="6E42A395" w14:textId="77777777" w:rsidR="00C24A22" w:rsidRPr="00AD6955" w:rsidRDefault="00C24A22" w:rsidP="005937F2">
      <w:pPr>
        <w:numPr>
          <w:ilvl w:val="0"/>
          <w:numId w:val="10"/>
        </w:numPr>
        <w:jc w:val="both"/>
        <w:rPr>
          <w:rFonts w:ascii="Times New Roman" w:hAnsi="Times New Roman" w:cs="Times New Roman"/>
        </w:rPr>
      </w:pPr>
      <w:r w:rsidRPr="00AD6955">
        <w:rPr>
          <w:rFonts w:ascii="Times New Roman" w:hAnsi="Times New Roman" w:cs="Times New Roman"/>
          <w:b/>
          <w:bCs/>
        </w:rPr>
        <w:t>Datasets:</w:t>
      </w:r>
      <w:r w:rsidRPr="00AD6955">
        <w:rPr>
          <w:rFonts w:ascii="Times New Roman" w:hAnsi="Times New Roman" w:cs="Times New Roman"/>
        </w:rPr>
        <w:t> ADNI, ABIDE</w:t>
      </w:r>
    </w:p>
    <w:p w14:paraId="0D8A7E5F" w14:textId="7837DF08" w:rsidR="00C24A22" w:rsidRPr="00AD6955" w:rsidRDefault="00C24A22" w:rsidP="005937F2">
      <w:pPr>
        <w:numPr>
          <w:ilvl w:val="0"/>
          <w:numId w:val="10"/>
        </w:numPr>
        <w:jc w:val="both"/>
        <w:rPr>
          <w:rFonts w:ascii="Times New Roman" w:hAnsi="Times New Roman" w:cs="Times New Roman"/>
        </w:rPr>
      </w:pPr>
      <w:r w:rsidRPr="00AD6955">
        <w:rPr>
          <w:rFonts w:ascii="Times New Roman" w:hAnsi="Times New Roman" w:cs="Times New Roman"/>
          <w:b/>
          <w:bCs/>
        </w:rPr>
        <w:t>Libraries:</w:t>
      </w:r>
      <w:r w:rsidRPr="00AD6955">
        <w:rPr>
          <w:rFonts w:ascii="Times New Roman" w:hAnsi="Times New Roman" w:cs="Times New Roman"/>
        </w:rPr>
        <w:t xml:space="preserve"> Python, </w:t>
      </w:r>
      <w:proofErr w:type="spellStart"/>
      <w:r w:rsidRPr="00AD6955">
        <w:rPr>
          <w:rFonts w:ascii="Times New Roman" w:hAnsi="Times New Roman" w:cs="Times New Roman"/>
        </w:rPr>
        <w:t>PyTorch</w:t>
      </w:r>
      <w:proofErr w:type="spellEnd"/>
      <w:r w:rsidRPr="00AD6955">
        <w:rPr>
          <w:rFonts w:ascii="Times New Roman" w:hAnsi="Times New Roman" w:cs="Times New Roman"/>
        </w:rPr>
        <w:t xml:space="preserve">, </w:t>
      </w:r>
      <w:proofErr w:type="spellStart"/>
      <w:r w:rsidRPr="00AD6955">
        <w:rPr>
          <w:rFonts w:ascii="Times New Roman" w:hAnsi="Times New Roman" w:cs="Times New Roman"/>
        </w:rPr>
        <w:t>PyTorch</w:t>
      </w:r>
      <w:proofErr w:type="spellEnd"/>
      <w:r w:rsidRPr="00AD6955">
        <w:rPr>
          <w:rFonts w:ascii="Times New Roman" w:hAnsi="Times New Roman" w:cs="Times New Roman"/>
        </w:rPr>
        <w:t xml:space="preserve"> Geometric, scikit-learn, </w:t>
      </w:r>
      <w:proofErr w:type="spellStart"/>
      <w:r w:rsidRPr="00AD6955">
        <w:rPr>
          <w:rFonts w:ascii="Times New Roman" w:hAnsi="Times New Roman" w:cs="Times New Roman"/>
        </w:rPr>
        <w:t>Nilearn</w:t>
      </w:r>
      <w:proofErr w:type="spellEnd"/>
      <w:r w:rsidRPr="00AD6955">
        <w:rPr>
          <w:rFonts w:ascii="Times New Roman" w:hAnsi="Times New Roman" w:cs="Times New Roman"/>
        </w:rPr>
        <w:t>, NumPy, Pandas, Matplotlib, Seaborn</w:t>
      </w:r>
      <w:r w:rsidR="005937F2">
        <w:rPr>
          <w:rFonts w:ascii="Times New Roman" w:hAnsi="Times New Roman" w:cs="Times New Roman"/>
        </w:rPr>
        <w:t>.</w:t>
      </w:r>
    </w:p>
    <w:p w14:paraId="151EC414" w14:textId="177DDBF9" w:rsidR="00C24A22" w:rsidRDefault="00C24A22" w:rsidP="005937F2">
      <w:pPr>
        <w:numPr>
          <w:ilvl w:val="0"/>
          <w:numId w:val="10"/>
        </w:numPr>
        <w:jc w:val="both"/>
        <w:rPr>
          <w:rFonts w:ascii="Times New Roman" w:hAnsi="Times New Roman" w:cs="Times New Roman"/>
        </w:rPr>
      </w:pPr>
      <w:r w:rsidRPr="00AD6955">
        <w:rPr>
          <w:rFonts w:ascii="Times New Roman" w:hAnsi="Times New Roman" w:cs="Times New Roman"/>
          <w:b/>
          <w:bCs/>
        </w:rPr>
        <w:t>Hardware:</w:t>
      </w:r>
      <w:r w:rsidRPr="00AD6955">
        <w:rPr>
          <w:rFonts w:ascii="Times New Roman" w:hAnsi="Times New Roman" w:cs="Times New Roman"/>
        </w:rPr>
        <w:t xml:space="preserve"> </w:t>
      </w:r>
    </w:p>
    <w:p w14:paraId="2BDF9C31" w14:textId="77777777" w:rsidR="00B25357" w:rsidRPr="00B25357" w:rsidRDefault="00B25357" w:rsidP="005937F2">
      <w:pPr>
        <w:pStyle w:val="ListParagraph"/>
        <w:numPr>
          <w:ilvl w:val="1"/>
          <w:numId w:val="14"/>
        </w:numPr>
        <w:jc w:val="both"/>
        <w:rPr>
          <w:rFonts w:ascii="Times New Roman" w:hAnsi="Times New Roman" w:cs="Times New Roman"/>
        </w:rPr>
      </w:pPr>
      <w:r w:rsidRPr="00B25357">
        <w:rPr>
          <w:rFonts w:ascii="Times New Roman" w:hAnsi="Times New Roman" w:cs="Times New Roman"/>
        </w:rPr>
        <w:t>GPU: (NVIDIA RTX 3060 12GB DDR5 VRAM), optional cloud credits (</w:t>
      </w:r>
      <w:proofErr w:type="spellStart"/>
      <w:r w:rsidRPr="00B25357">
        <w:rPr>
          <w:rFonts w:ascii="Times New Roman" w:hAnsi="Times New Roman" w:cs="Times New Roman"/>
        </w:rPr>
        <w:t>Colab</w:t>
      </w:r>
      <w:proofErr w:type="spellEnd"/>
      <w:r w:rsidRPr="00B25357">
        <w:rPr>
          <w:rFonts w:ascii="Times New Roman" w:hAnsi="Times New Roman" w:cs="Times New Roman"/>
        </w:rPr>
        <w:t xml:space="preserve"> Pro) for scale.</w:t>
      </w:r>
    </w:p>
    <w:p w14:paraId="3C77C1B1" w14:textId="77777777" w:rsidR="00B25357" w:rsidRPr="00B25357" w:rsidRDefault="00B25357" w:rsidP="005937F2">
      <w:pPr>
        <w:pStyle w:val="ListParagraph"/>
        <w:numPr>
          <w:ilvl w:val="1"/>
          <w:numId w:val="14"/>
        </w:numPr>
        <w:jc w:val="both"/>
        <w:rPr>
          <w:rFonts w:ascii="Times New Roman" w:hAnsi="Times New Roman" w:cs="Times New Roman"/>
        </w:rPr>
      </w:pPr>
      <w:r w:rsidRPr="00B25357">
        <w:rPr>
          <w:rFonts w:ascii="Times New Roman" w:hAnsi="Times New Roman" w:cs="Times New Roman"/>
        </w:rPr>
        <w:t>CPU: Ryzen 7 5700X 8 Core, 16 Thread Processor</w:t>
      </w:r>
    </w:p>
    <w:p w14:paraId="594E7E7D" w14:textId="5E613348" w:rsidR="00B25357" w:rsidRPr="00B25357" w:rsidRDefault="00B25357" w:rsidP="005937F2">
      <w:pPr>
        <w:pStyle w:val="ListParagraph"/>
        <w:numPr>
          <w:ilvl w:val="1"/>
          <w:numId w:val="14"/>
        </w:numPr>
        <w:jc w:val="both"/>
        <w:rPr>
          <w:rFonts w:ascii="Times New Roman" w:hAnsi="Times New Roman" w:cs="Times New Roman"/>
        </w:rPr>
      </w:pPr>
      <w:r w:rsidRPr="00B25357">
        <w:rPr>
          <w:rFonts w:ascii="Times New Roman" w:hAnsi="Times New Roman" w:cs="Times New Roman"/>
        </w:rPr>
        <w:t>RAM: 32 GB DDR</w:t>
      </w:r>
      <w:r>
        <w:rPr>
          <w:rFonts w:ascii="Times New Roman" w:hAnsi="Times New Roman" w:cs="Times New Roman"/>
        </w:rPr>
        <w:t>4</w:t>
      </w:r>
    </w:p>
    <w:p w14:paraId="47553BB0" w14:textId="43D54752" w:rsidR="00B25357" w:rsidRDefault="00B25357" w:rsidP="005937F2">
      <w:pPr>
        <w:pStyle w:val="ListParagraph"/>
        <w:numPr>
          <w:ilvl w:val="1"/>
          <w:numId w:val="14"/>
        </w:numPr>
        <w:jc w:val="both"/>
        <w:rPr>
          <w:rFonts w:ascii="Times New Roman" w:hAnsi="Times New Roman" w:cs="Times New Roman"/>
        </w:rPr>
      </w:pPr>
      <w:r w:rsidRPr="00B25357">
        <w:rPr>
          <w:rFonts w:ascii="Times New Roman" w:hAnsi="Times New Roman" w:cs="Times New Roman"/>
        </w:rPr>
        <w:t>SSD: 500GB GEN-4 SSD</w:t>
      </w:r>
    </w:p>
    <w:p w14:paraId="7C63A219" w14:textId="043925D2" w:rsidR="00B25357" w:rsidRPr="00B25357" w:rsidRDefault="00B25357" w:rsidP="005937F2">
      <w:pPr>
        <w:pStyle w:val="ListParagraph"/>
        <w:numPr>
          <w:ilvl w:val="1"/>
          <w:numId w:val="14"/>
        </w:numPr>
        <w:jc w:val="both"/>
        <w:rPr>
          <w:rFonts w:ascii="Times New Roman" w:hAnsi="Times New Roman" w:cs="Times New Roman"/>
        </w:rPr>
      </w:pPr>
      <w:r w:rsidRPr="00AD6955">
        <w:rPr>
          <w:rFonts w:ascii="Times New Roman" w:hAnsi="Times New Roman" w:cs="Times New Roman"/>
        </w:rPr>
        <w:t>Access to cloud</w:t>
      </w:r>
      <w:r>
        <w:rPr>
          <w:rFonts w:ascii="Times New Roman" w:hAnsi="Times New Roman" w:cs="Times New Roman"/>
        </w:rPr>
        <w:t xml:space="preserve"> </w:t>
      </w:r>
      <w:proofErr w:type="gramStart"/>
      <w:r>
        <w:rPr>
          <w:rFonts w:ascii="Times New Roman" w:hAnsi="Times New Roman" w:cs="Times New Roman"/>
        </w:rPr>
        <w:t>in</w:t>
      </w:r>
      <w:proofErr w:type="gramEnd"/>
      <w:r>
        <w:rPr>
          <w:rFonts w:ascii="Times New Roman" w:hAnsi="Times New Roman" w:cs="Times New Roman"/>
        </w:rPr>
        <w:t xml:space="preserve"> </w:t>
      </w:r>
      <w:proofErr w:type="gramStart"/>
      <w:r>
        <w:rPr>
          <w:rFonts w:ascii="Times New Roman" w:hAnsi="Times New Roman" w:cs="Times New Roman"/>
        </w:rPr>
        <w:t>needed</w:t>
      </w:r>
      <w:r w:rsidRPr="00AD6955">
        <w:rPr>
          <w:rFonts w:ascii="Times New Roman" w:hAnsi="Times New Roman" w:cs="Times New Roman"/>
        </w:rPr>
        <w:t>(</w:t>
      </w:r>
      <w:proofErr w:type="spellStart"/>
      <w:proofErr w:type="gramEnd"/>
      <w:r w:rsidRPr="00AD6955">
        <w:rPr>
          <w:rFonts w:ascii="Times New Roman" w:hAnsi="Times New Roman" w:cs="Times New Roman"/>
        </w:rPr>
        <w:t>Colab</w:t>
      </w:r>
      <w:proofErr w:type="spellEnd"/>
      <w:r w:rsidRPr="00AD6955">
        <w:rPr>
          <w:rFonts w:ascii="Times New Roman" w:hAnsi="Times New Roman" w:cs="Times New Roman"/>
        </w:rPr>
        <w:t xml:space="preserve"> Pro </w:t>
      </w:r>
      <w:proofErr w:type="spellStart"/>
      <w:r w:rsidRPr="00AD6955">
        <w:rPr>
          <w:rFonts w:ascii="Times New Roman" w:hAnsi="Times New Roman" w:cs="Times New Roman"/>
        </w:rPr>
        <w:t>etc</w:t>
      </w:r>
      <w:proofErr w:type="spellEnd"/>
      <w:r w:rsidRPr="00AD6955">
        <w:rPr>
          <w:rFonts w:ascii="Times New Roman" w:hAnsi="Times New Roman" w:cs="Times New Roman"/>
        </w:rPr>
        <w:t>).</w:t>
      </w:r>
    </w:p>
    <w:p w14:paraId="5854E444" w14:textId="4C1BE61D" w:rsidR="00C24A22" w:rsidRDefault="00C24A22" w:rsidP="005937F2">
      <w:pPr>
        <w:jc w:val="both"/>
        <w:rPr>
          <w:rFonts w:ascii="Times New Roman" w:hAnsi="Times New Roman" w:cs="Times New Roman"/>
        </w:rPr>
      </w:pPr>
    </w:p>
    <w:p w14:paraId="731FCD2C" w14:textId="77777777" w:rsidR="005937F2" w:rsidRPr="00AD6955" w:rsidRDefault="005937F2" w:rsidP="005937F2">
      <w:pPr>
        <w:jc w:val="both"/>
        <w:rPr>
          <w:rFonts w:ascii="Times New Roman" w:hAnsi="Times New Roman" w:cs="Times New Roman"/>
        </w:rPr>
      </w:pPr>
    </w:p>
    <w:p w14:paraId="4BC5FCF6" w14:textId="77777777" w:rsidR="00C24A22" w:rsidRPr="005937F2" w:rsidRDefault="00C24A22" w:rsidP="005937F2">
      <w:pPr>
        <w:jc w:val="both"/>
        <w:rPr>
          <w:rStyle w:val="IntenseReference"/>
          <w:sz w:val="28"/>
          <w:szCs w:val="28"/>
        </w:rPr>
      </w:pPr>
      <w:r w:rsidRPr="005937F2">
        <w:rPr>
          <w:rStyle w:val="IntenseReference"/>
          <w:sz w:val="28"/>
          <w:szCs w:val="28"/>
        </w:rPr>
        <w:t>8. Ethical Considerations &amp; Limitations</w:t>
      </w:r>
    </w:p>
    <w:p w14:paraId="21C61FCF" w14:textId="77777777" w:rsidR="00AD6955" w:rsidRDefault="00AD6955" w:rsidP="005937F2">
      <w:pPr>
        <w:pStyle w:val="ListParagraph"/>
        <w:numPr>
          <w:ilvl w:val="0"/>
          <w:numId w:val="13"/>
        </w:numPr>
        <w:jc w:val="both"/>
        <w:rPr>
          <w:rFonts w:ascii="Times New Roman" w:hAnsi="Times New Roman" w:cs="Times New Roman"/>
        </w:rPr>
      </w:pPr>
      <w:r w:rsidRPr="00AD6955">
        <w:rPr>
          <w:rFonts w:ascii="Times New Roman" w:hAnsi="Times New Roman" w:cs="Times New Roman"/>
        </w:rPr>
        <w:t xml:space="preserve">Strict observation of patient data privacy regulation and dataset licensing. </w:t>
      </w:r>
    </w:p>
    <w:p w14:paraId="61F22BB5" w14:textId="77777777" w:rsidR="00AD6955" w:rsidRDefault="00AD6955" w:rsidP="005937F2">
      <w:pPr>
        <w:pStyle w:val="ListParagraph"/>
        <w:numPr>
          <w:ilvl w:val="0"/>
          <w:numId w:val="13"/>
        </w:numPr>
        <w:jc w:val="both"/>
        <w:rPr>
          <w:rFonts w:ascii="Times New Roman" w:hAnsi="Times New Roman" w:cs="Times New Roman"/>
        </w:rPr>
      </w:pPr>
      <w:r w:rsidRPr="00AD6955">
        <w:rPr>
          <w:rFonts w:ascii="Times New Roman" w:hAnsi="Times New Roman" w:cs="Times New Roman"/>
        </w:rPr>
        <w:t xml:space="preserve">Acknowledge dataset biases as well as inter-site variability. </w:t>
      </w:r>
    </w:p>
    <w:p w14:paraId="3B5E7AFE" w14:textId="42989444" w:rsidR="00C24A22" w:rsidRPr="005937F2" w:rsidRDefault="00AD6955" w:rsidP="005937F2">
      <w:pPr>
        <w:pStyle w:val="ListParagraph"/>
        <w:numPr>
          <w:ilvl w:val="0"/>
          <w:numId w:val="13"/>
        </w:numPr>
        <w:jc w:val="both"/>
        <w:rPr>
          <w:rFonts w:ascii="Times New Roman" w:hAnsi="Times New Roman" w:cs="Times New Roman"/>
        </w:rPr>
      </w:pPr>
      <w:r w:rsidRPr="00AD6955">
        <w:rPr>
          <w:rFonts w:ascii="Times New Roman" w:hAnsi="Times New Roman" w:cs="Times New Roman"/>
        </w:rPr>
        <w:t>Computational and methodological limitations, though carefully cross-validated, reproducible pipelines.</w:t>
      </w:r>
    </w:p>
    <w:p w14:paraId="60563463" w14:textId="32F55A33" w:rsidR="005937F2" w:rsidRPr="005937F2" w:rsidRDefault="005937F2" w:rsidP="005937F2">
      <w:r>
        <w:br w:type="page"/>
      </w:r>
    </w:p>
    <w:p w14:paraId="69679812" w14:textId="77777777" w:rsidR="005937F2" w:rsidRDefault="00C24A22" w:rsidP="00126C2D">
      <w:pPr>
        <w:jc w:val="both"/>
        <w:rPr>
          <w:rFonts w:ascii="Times New Roman" w:hAnsi="Times New Roman" w:cs="Times New Roman"/>
        </w:rPr>
      </w:pPr>
      <w:r w:rsidRPr="005937F2">
        <w:rPr>
          <w:rStyle w:val="IntenseReference"/>
          <w:sz w:val="28"/>
          <w:szCs w:val="28"/>
        </w:rPr>
        <w:lastRenderedPageBreak/>
        <w:t>9. References</w:t>
      </w:r>
      <w:r w:rsidR="00F97D2B" w:rsidRPr="005937F2">
        <w:rPr>
          <w:rFonts w:ascii="Times New Roman" w:hAnsi="Times New Roman" w:cs="Times New Roman"/>
          <w:sz w:val="28"/>
          <w:szCs w:val="28"/>
        </w:rPr>
        <w:tab/>
      </w:r>
      <w:r w:rsidR="005572E4" w:rsidRPr="00AD6955">
        <w:rPr>
          <w:rFonts w:ascii="Times New Roman" w:hAnsi="Times New Roman" w:cs="Times New Roman"/>
        </w:rPr>
        <w:br/>
        <w:t>[</w:t>
      </w:r>
      <w:r w:rsidR="005937F2">
        <w:rPr>
          <w:rFonts w:ascii="Times New Roman" w:hAnsi="Times New Roman" w:cs="Times New Roman"/>
        </w:rPr>
        <w:t>1</w:t>
      </w:r>
      <w:r w:rsidR="005572E4" w:rsidRPr="00AD6955">
        <w:rPr>
          <w:rFonts w:ascii="Times New Roman" w:hAnsi="Times New Roman" w:cs="Times New Roman"/>
        </w:rPr>
        <w:t>] Kim, H., Lee, B. S., Shin, W.-Y., &amp; Lim, S. "Graph Anomaly Detection with Graph Neural Networks: Current Status and Challenges," arXiv:2209.14930, Sep. 2022.</w:t>
      </w:r>
      <w:r w:rsidR="005572E4" w:rsidRPr="00AD6955">
        <w:rPr>
          <w:rFonts w:ascii="Times New Roman" w:hAnsi="Times New Roman" w:cs="Times New Roman"/>
        </w:rPr>
        <w:tab/>
      </w:r>
    </w:p>
    <w:p w14:paraId="351665DA" w14:textId="06EA666A" w:rsidR="007E49A6" w:rsidRPr="005937F2" w:rsidRDefault="005937F2" w:rsidP="00126C2D">
      <w:pPr>
        <w:jc w:val="both"/>
        <w:rPr>
          <w:rFonts w:ascii="Times New Roman" w:hAnsi="Times New Roman" w:cs="Times New Roman"/>
        </w:rPr>
      </w:pPr>
      <w:r>
        <w:rPr>
          <w:rFonts w:ascii="Times New Roman" w:hAnsi="Times New Roman" w:cs="Times New Roman"/>
        </w:rPr>
        <w:t>[2]</w:t>
      </w:r>
      <w:r w:rsidR="005572E4" w:rsidRPr="00AD6955">
        <w:rPr>
          <w:rFonts w:ascii="Times New Roman" w:hAnsi="Times New Roman" w:cs="Times New Roman"/>
        </w:rPr>
        <w:br/>
        <w:t>[3] Pang, G., Shen, C., Cao, L., &amp; van den Hengel, A. "Deep Learning for Anomaly Detection: A Review," ACM Computing Surveys, vol. 54, no. 2, Mar. 2021.</w:t>
      </w:r>
      <w:r w:rsidR="005572E4" w:rsidRPr="00AD6955">
        <w:rPr>
          <w:rFonts w:ascii="Times New Roman" w:hAnsi="Times New Roman" w:cs="Times New Roman"/>
        </w:rPr>
        <w:tab/>
      </w:r>
      <w:r w:rsidR="005572E4" w:rsidRPr="00AD6955">
        <w:rPr>
          <w:rFonts w:ascii="Times New Roman" w:hAnsi="Times New Roman" w:cs="Times New Roman"/>
        </w:rPr>
        <w:br/>
        <w:t xml:space="preserve">[4] </w:t>
      </w:r>
      <w:proofErr w:type="spellStart"/>
      <w:r w:rsidR="005572E4" w:rsidRPr="00AD6955">
        <w:rPr>
          <w:rFonts w:ascii="Times New Roman" w:hAnsi="Times New Roman" w:cs="Times New Roman"/>
        </w:rPr>
        <w:t>Mihăiţă</w:t>
      </w:r>
      <w:proofErr w:type="spellEnd"/>
      <w:r w:rsidR="005572E4" w:rsidRPr="00AD6955">
        <w:rPr>
          <w:rFonts w:ascii="Times New Roman" w:hAnsi="Times New Roman" w:cs="Times New Roman"/>
        </w:rPr>
        <w:t xml:space="preserve">, A.-S., Li, H., &amp; </w:t>
      </w:r>
      <w:proofErr w:type="spellStart"/>
      <w:r w:rsidR="005572E4" w:rsidRPr="00AD6955">
        <w:rPr>
          <w:rFonts w:ascii="Times New Roman" w:hAnsi="Times New Roman" w:cs="Times New Roman"/>
        </w:rPr>
        <w:t>Rizoiu</w:t>
      </w:r>
      <w:proofErr w:type="spellEnd"/>
      <w:r w:rsidR="005572E4" w:rsidRPr="00AD6955">
        <w:rPr>
          <w:rFonts w:ascii="Times New Roman" w:hAnsi="Times New Roman" w:cs="Times New Roman"/>
        </w:rPr>
        <w:t>, M.-A. "Traffic Congestion Anomaly Detection and Prediction Using Deep Learning," arXiv:2006.13215, Jun. 2020. (Note: Methodology for DL is transferable).</w:t>
      </w:r>
      <w:r w:rsidR="005572E4" w:rsidRPr="00AD6955">
        <w:rPr>
          <w:rFonts w:ascii="Times New Roman" w:hAnsi="Times New Roman" w:cs="Times New Roman"/>
        </w:rPr>
        <w:tab/>
      </w:r>
      <w:r w:rsidR="005572E4" w:rsidRPr="00AD6955">
        <w:rPr>
          <w:rFonts w:ascii="Times New Roman" w:hAnsi="Times New Roman" w:cs="Times New Roman"/>
        </w:rPr>
        <w:br/>
        <w:t xml:space="preserve">[5] Gao, Y., Zhu, Q., Shi, X., &amp; Jin, H. "A Transformer-Based </w:t>
      </w:r>
      <w:proofErr w:type="spellStart"/>
      <w:r w:rsidR="005572E4" w:rsidRPr="00AD6955">
        <w:rPr>
          <w:rFonts w:ascii="Times New Roman" w:hAnsi="Times New Roman" w:cs="Times New Roman"/>
        </w:rPr>
        <w:t>Spatio</w:t>
      </w:r>
      <w:proofErr w:type="spellEnd"/>
      <w:r w:rsidR="005572E4" w:rsidRPr="00AD6955">
        <w:rPr>
          <w:rFonts w:ascii="Times New Roman" w:hAnsi="Times New Roman" w:cs="Times New Roman"/>
        </w:rPr>
        <w:t xml:space="preserve">-Temporal Graph Neural Network for Anomaly Detection on Dynamic Graphs," in Big Data, Springer, Jan. 2025. (Relevant for advanced </w:t>
      </w:r>
      <w:proofErr w:type="spellStart"/>
      <w:r w:rsidR="005572E4" w:rsidRPr="00AD6955">
        <w:rPr>
          <w:rFonts w:ascii="Times New Roman" w:hAnsi="Times New Roman" w:cs="Times New Roman"/>
        </w:rPr>
        <w:t>spatio</w:t>
      </w:r>
      <w:proofErr w:type="spellEnd"/>
      <w:r w:rsidR="005572E4" w:rsidRPr="00AD6955">
        <w:rPr>
          <w:rFonts w:ascii="Times New Roman" w:hAnsi="Times New Roman" w:cs="Times New Roman"/>
        </w:rPr>
        <w:t>-temporal modeling).</w:t>
      </w:r>
      <w:r w:rsidR="005572E4" w:rsidRPr="00AD6955">
        <w:rPr>
          <w:rFonts w:ascii="Times New Roman" w:hAnsi="Times New Roman" w:cs="Times New Roman"/>
        </w:rPr>
        <w:tab/>
      </w:r>
      <w:r w:rsidR="005572E4" w:rsidRPr="00AD6955">
        <w:rPr>
          <w:rFonts w:ascii="Times New Roman" w:hAnsi="Times New Roman" w:cs="Times New Roman"/>
        </w:rPr>
        <w:br/>
        <w:t>[6] Schummer, P., del Rio, A., Serrano, J., et al. "Machine Learning-Based Network Anomaly Detection: Design, Implementation, and Evaluation," AI, vol. 5, no. 4, 2024.</w:t>
      </w:r>
      <w:r w:rsidR="005572E4" w:rsidRPr="00AD6955">
        <w:rPr>
          <w:rFonts w:ascii="Times New Roman" w:hAnsi="Times New Roman" w:cs="Times New Roman"/>
        </w:rPr>
        <w:tab/>
      </w:r>
      <w:r w:rsidR="005572E4" w:rsidRPr="00AD6955">
        <w:rPr>
          <w:rFonts w:ascii="Times New Roman" w:hAnsi="Times New Roman" w:cs="Times New Roman"/>
        </w:rPr>
        <w:br/>
        <w:t>[7] Sattar, S., Khan, S., Khan, M.I., et al. "Anomaly Detection in Encrypted Network Traffic Using Self-Supervised Learning," Scientific Reports, vol. 15, 2025. (Relevant for hybrid/unsupervised approaches).</w:t>
      </w:r>
    </w:p>
    <w:p w14:paraId="74B54854" w14:textId="77777777" w:rsidR="00BB59F8" w:rsidRPr="00AD6955" w:rsidRDefault="00BB59F8" w:rsidP="005572E4">
      <w:pPr>
        <w:jc w:val="both"/>
        <w:rPr>
          <w:rFonts w:ascii="Times New Roman" w:hAnsi="Times New Roman" w:cs="Times New Roman"/>
        </w:rPr>
      </w:pPr>
    </w:p>
    <w:sectPr w:rsidR="00BB59F8" w:rsidRPr="00AD6955" w:rsidSect="00C24A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93CD" w14:textId="77777777" w:rsidR="00A34646" w:rsidRDefault="00A34646" w:rsidP="00AD6955">
      <w:pPr>
        <w:spacing w:after="0" w:line="240" w:lineRule="auto"/>
      </w:pPr>
      <w:r>
        <w:separator/>
      </w:r>
    </w:p>
  </w:endnote>
  <w:endnote w:type="continuationSeparator" w:id="0">
    <w:p w14:paraId="0A5A5562" w14:textId="77777777" w:rsidR="00A34646" w:rsidRDefault="00A34646" w:rsidP="00AD6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5EEB" w14:textId="77777777" w:rsidR="00A34646" w:rsidRDefault="00A34646" w:rsidP="00AD6955">
      <w:pPr>
        <w:spacing w:after="0" w:line="240" w:lineRule="auto"/>
      </w:pPr>
      <w:r>
        <w:separator/>
      </w:r>
    </w:p>
  </w:footnote>
  <w:footnote w:type="continuationSeparator" w:id="0">
    <w:p w14:paraId="5ABCBEDF" w14:textId="77777777" w:rsidR="00A34646" w:rsidRDefault="00A34646" w:rsidP="00AD6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B00"/>
    <w:multiLevelType w:val="multilevel"/>
    <w:tmpl w:val="A4E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B2E0C"/>
    <w:multiLevelType w:val="multilevel"/>
    <w:tmpl w:val="749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BF5CE3"/>
    <w:multiLevelType w:val="multilevel"/>
    <w:tmpl w:val="877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154DFA"/>
    <w:multiLevelType w:val="multilevel"/>
    <w:tmpl w:val="67E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191CBA"/>
    <w:multiLevelType w:val="multilevel"/>
    <w:tmpl w:val="A89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77C9F"/>
    <w:multiLevelType w:val="hybridMultilevel"/>
    <w:tmpl w:val="7408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4F3C79"/>
    <w:multiLevelType w:val="multilevel"/>
    <w:tmpl w:val="43E8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54DF2"/>
    <w:multiLevelType w:val="multilevel"/>
    <w:tmpl w:val="FB022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A60C23"/>
    <w:multiLevelType w:val="multilevel"/>
    <w:tmpl w:val="83D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164B5"/>
    <w:multiLevelType w:val="multilevel"/>
    <w:tmpl w:val="75B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C03E8D"/>
    <w:multiLevelType w:val="multilevel"/>
    <w:tmpl w:val="D8A02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691F23"/>
    <w:multiLevelType w:val="multilevel"/>
    <w:tmpl w:val="6F9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D33EB6"/>
    <w:multiLevelType w:val="multilevel"/>
    <w:tmpl w:val="1E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1D5DA0"/>
    <w:multiLevelType w:val="multilevel"/>
    <w:tmpl w:val="8490E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124446">
    <w:abstractNumId w:val="12"/>
  </w:num>
  <w:num w:numId="2" w16cid:durableId="2083285900">
    <w:abstractNumId w:val="7"/>
  </w:num>
  <w:num w:numId="3" w16cid:durableId="184903476">
    <w:abstractNumId w:val="2"/>
  </w:num>
  <w:num w:numId="4" w16cid:durableId="369965225">
    <w:abstractNumId w:val="0"/>
  </w:num>
  <w:num w:numId="5" w16cid:durableId="1164932199">
    <w:abstractNumId w:val="8"/>
  </w:num>
  <w:num w:numId="6" w16cid:durableId="2036728905">
    <w:abstractNumId w:val="11"/>
  </w:num>
  <w:num w:numId="7" w16cid:durableId="1404331077">
    <w:abstractNumId w:val="1"/>
  </w:num>
  <w:num w:numId="8" w16cid:durableId="1248341006">
    <w:abstractNumId w:val="9"/>
  </w:num>
  <w:num w:numId="9" w16cid:durableId="4211317">
    <w:abstractNumId w:val="4"/>
  </w:num>
  <w:num w:numId="10" w16cid:durableId="1045368046">
    <w:abstractNumId w:val="10"/>
  </w:num>
  <w:num w:numId="11" w16cid:durableId="1744984659">
    <w:abstractNumId w:val="3"/>
  </w:num>
  <w:num w:numId="12" w16cid:durableId="1590626444">
    <w:abstractNumId w:val="6"/>
  </w:num>
  <w:num w:numId="13" w16cid:durableId="1379357102">
    <w:abstractNumId w:val="5"/>
  </w:num>
  <w:num w:numId="14" w16cid:durableId="2078747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22"/>
    <w:rsid w:val="00005710"/>
    <w:rsid w:val="000904B2"/>
    <w:rsid w:val="00126C2D"/>
    <w:rsid w:val="00143F2A"/>
    <w:rsid w:val="0015556F"/>
    <w:rsid w:val="0016423A"/>
    <w:rsid w:val="00442F73"/>
    <w:rsid w:val="00481693"/>
    <w:rsid w:val="004E6042"/>
    <w:rsid w:val="005572E4"/>
    <w:rsid w:val="005937F2"/>
    <w:rsid w:val="005F2DFF"/>
    <w:rsid w:val="0062088D"/>
    <w:rsid w:val="006430C8"/>
    <w:rsid w:val="00714DEC"/>
    <w:rsid w:val="0075517E"/>
    <w:rsid w:val="007E49A6"/>
    <w:rsid w:val="00851DF3"/>
    <w:rsid w:val="00937D3D"/>
    <w:rsid w:val="00A34646"/>
    <w:rsid w:val="00AD6955"/>
    <w:rsid w:val="00B25357"/>
    <w:rsid w:val="00BB59F8"/>
    <w:rsid w:val="00C24A22"/>
    <w:rsid w:val="00D476FD"/>
    <w:rsid w:val="00E950FB"/>
    <w:rsid w:val="00EE0688"/>
    <w:rsid w:val="00F97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A864"/>
  <w15:chartTrackingRefBased/>
  <w15:docId w15:val="{67FA8023-CAE6-403C-815D-B44664DC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22"/>
    <w:rPr>
      <w:rFonts w:eastAsiaTheme="majorEastAsia" w:cstheme="majorBidi"/>
      <w:color w:val="272727" w:themeColor="text1" w:themeTint="D8"/>
    </w:rPr>
  </w:style>
  <w:style w:type="paragraph" w:styleId="Title">
    <w:name w:val="Title"/>
    <w:basedOn w:val="Normal"/>
    <w:next w:val="Normal"/>
    <w:link w:val="TitleChar"/>
    <w:uiPriority w:val="10"/>
    <w:qFormat/>
    <w:rsid w:val="00C2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22"/>
    <w:pPr>
      <w:spacing w:before="160"/>
      <w:jc w:val="center"/>
    </w:pPr>
    <w:rPr>
      <w:i/>
      <w:iCs/>
      <w:color w:val="404040" w:themeColor="text1" w:themeTint="BF"/>
    </w:rPr>
  </w:style>
  <w:style w:type="character" w:customStyle="1" w:styleId="QuoteChar">
    <w:name w:val="Quote Char"/>
    <w:basedOn w:val="DefaultParagraphFont"/>
    <w:link w:val="Quote"/>
    <w:uiPriority w:val="29"/>
    <w:rsid w:val="00C24A22"/>
    <w:rPr>
      <w:i/>
      <w:iCs/>
      <w:color w:val="404040" w:themeColor="text1" w:themeTint="BF"/>
    </w:rPr>
  </w:style>
  <w:style w:type="paragraph" w:styleId="ListParagraph">
    <w:name w:val="List Paragraph"/>
    <w:basedOn w:val="Normal"/>
    <w:uiPriority w:val="34"/>
    <w:qFormat/>
    <w:rsid w:val="00C24A22"/>
    <w:pPr>
      <w:ind w:left="720"/>
      <w:contextualSpacing/>
    </w:pPr>
  </w:style>
  <w:style w:type="character" w:styleId="IntenseEmphasis">
    <w:name w:val="Intense Emphasis"/>
    <w:basedOn w:val="DefaultParagraphFont"/>
    <w:uiPriority w:val="21"/>
    <w:qFormat/>
    <w:rsid w:val="00C24A22"/>
    <w:rPr>
      <w:i/>
      <w:iCs/>
      <w:color w:val="0F4761" w:themeColor="accent1" w:themeShade="BF"/>
    </w:rPr>
  </w:style>
  <w:style w:type="paragraph" w:styleId="IntenseQuote">
    <w:name w:val="Intense Quote"/>
    <w:basedOn w:val="Normal"/>
    <w:next w:val="Normal"/>
    <w:link w:val="IntenseQuoteChar"/>
    <w:uiPriority w:val="30"/>
    <w:qFormat/>
    <w:rsid w:val="00C2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22"/>
    <w:rPr>
      <w:i/>
      <w:iCs/>
      <w:color w:val="0F4761" w:themeColor="accent1" w:themeShade="BF"/>
    </w:rPr>
  </w:style>
  <w:style w:type="character" w:styleId="IntenseReference">
    <w:name w:val="Intense Reference"/>
    <w:basedOn w:val="DefaultParagraphFont"/>
    <w:uiPriority w:val="32"/>
    <w:qFormat/>
    <w:rsid w:val="00C24A22"/>
    <w:rPr>
      <w:b/>
      <w:bCs/>
      <w:smallCaps/>
      <w:color w:val="0F4761" w:themeColor="accent1" w:themeShade="BF"/>
      <w:spacing w:val="5"/>
    </w:rPr>
  </w:style>
  <w:style w:type="paragraph" w:styleId="Header">
    <w:name w:val="header"/>
    <w:basedOn w:val="Normal"/>
    <w:link w:val="HeaderChar"/>
    <w:uiPriority w:val="99"/>
    <w:unhideWhenUsed/>
    <w:rsid w:val="00AD6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955"/>
  </w:style>
  <w:style w:type="paragraph" w:styleId="Footer">
    <w:name w:val="footer"/>
    <w:basedOn w:val="Normal"/>
    <w:link w:val="FooterChar"/>
    <w:uiPriority w:val="99"/>
    <w:unhideWhenUsed/>
    <w:rsid w:val="00AD6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KARMAKER</dc:creator>
  <cp:keywords/>
  <dc:description/>
  <cp:lastModifiedBy>Rakesh Karmaker</cp:lastModifiedBy>
  <cp:revision>30</cp:revision>
  <dcterms:created xsi:type="dcterms:W3CDTF">2025-08-30T19:51:00Z</dcterms:created>
  <dcterms:modified xsi:type="dcterms:W3CDTF">2025-10-30T04:23:00Z</dcterms:modified>
</cp:coreProperties>
</file>