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xemom23xef97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DA5401: A2 Dimensionality Reduction, Visualization, and Classification Performance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Objective:</w:t>
      </w:r>
      <w:r w:rsidDel="00000000" w:rsidR="00000000" w:rsidRPr="00000000">
        <w:rPr>
          <w:color w:val="1b1c1d"/>
          <w:rtl w:val="0"/>
        </w:rPr>
        <w:t xml:space="preserve"> This assignment will challenge you to apply concepts of vector spaces, dimensionality reduction, and feature engineering to a real-world classification problem. You will use Principal Component Analysis (PCA) to reduce the data's dimensionality and then evaluate how this reduction affects the performance of a Logistic Regression classifier.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x65escdvf4cp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have been given the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Mushroom Dataset</w:t>
        </w:r>
      </w:hyperlink>
      <w:r w:rsidDel="00000000" w:rsidR="00000000" w:rsidRPr="00000000">
        <w:rPr>
          <w:color w:val="1b1c1d"/>
          <w:rtl w:val="0"/>
        </w:rPr>
        <w:t xml:space="preserve">, which contains various attributes of mushrooms, classified as either edible or poisonous. This dataset is an excellent example of a high-dimensional, categorical dataset with significant feature redundancy. Your task is to apply PCA to this dataset and evaluate its effectiveness by comparing the performance of a Logistic Regression classifier trained on the original data versus the PCA-transformed data.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will submit a Jupyter Notebook with your complete code, visualizations, and a plausible story that explains your findings. The notebook should be well-commented, reproducible, and easy to follow.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qn1a37q0047i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Tasks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93lkpxxb98ww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A: Exploratory Data Analysis (EDA) &amp; Preprocessing [10 points]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Load and Prepare the Dataset: [3]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Load the Mushroom dataset. Note that it is composed entirely of categorical features. The target variable is the 'class' column (</w:t>
      </w:r>
      <w:r w:rsidDel="00000000" w:rsidR="00000000" w:rsidRPr="00000000">
        <w:rPr>
          <w:color w:val="575b5f"/>
          <w:shd w:fill="e9eef6" w:val="clear"/>
          <w:rtl w:val="0"/>
        </w:rPr>
        <w:t xml:space="preserve">e</w:t>
      </w:r>
      <w:r w:rsidDel="00000000" w:rsidR="00000000" w:rsidRPr="00000000">
        <w:rPr>
          <w:color w:val="1b1c1d"/>
          <w:rtl w:val="0"/>
        </w:rPr>
        <w:t xml:space="preserve"> for edible, </w:t>
      </w:r>
      <w:r w:rsidDel="00000000" w:rsidR="00000000" w:rsidRPr="00000000">
        <w:rPr>
          <w:color w:val="575b5f"/>
          <w:shd w:fill="e9eef6" w:val="clear"/>
          <w:rtl w:val="0"/>
        </w:rPr>
        <w:t xml:space="preserve">p</w:t>
      </w:r>
      <w:r w:rsidDel="00000000" w:rsidR="00000000" w:rsidRPr="00000000">
        <w:rPr>
          <w:color w:val="1b1c1d"/>
          <w:rtl w:val="0"/>
        </w:rPr>
        <w:t xml:space="preserve"> for poisonous).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Perform </w:t>
      </w:r>
      <w:r w:rsidDel="00000000" w:rsidR="00000000" w:rsidRPr="00000000">
        <w:rPr>
          <w:b w:val="1"/>
          <w:color w:val="1b1c1d"/>
          <w:rtl w:val="0"/>
        </w:rPr>
        <w:t xml:space="preserve">one-hot encoding</w:t>
      </w:r>
      <w:r w:rsidDel="00000000" w:rsidR="00000000" w:rsidRPr="00000000">
        <w:rPr>
          <w:color w:val="1b1c1d"/>
          <w:rtl w:val="0"/>
        </w:rPr>
        <w:t xml:space="preserve"> on all categorical features. Explain why this is a necessary step before applying PCA.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Separate the features (X) from the target variable (y).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Initial Analysis: [2]</w:t>
      </w:r>
      <w:r w:rsidDel="00000000" w:rsidR="00000000" w:rsidRPr="00000000">
        <w:rPr>
          <w:color w:val="1b1c1d"/>
          <w:rtl w:val="0"/>
        </w:rPr>
        <w:t xml:space="preserve"> Print the dimensions of the dataset after one-hot encoding. Observe the significant increase in the number of features.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Standardization [5]:</w:t>
      </w:r>
      <w:r w:rsidDel="00000000" w:rsidR="00000000" w:rsidRPr="00000000">
        <w:rPr>
          <w:color w:val="1b1c1d"/>
          <w:rtl w:val="0"/>
        </w:rPr>
        <w:t xml:space="preserve"> Explain why </w:t>
      </w:r>
      <w:r w:rsidDel="00000000" w:rsidR="00000000" w:rsidRPr="00000000">
        <w:rPr>
          <w:b w:val="1"/>
          <w:color w:val="1b1c1d"/>
          <w:rtl w:val="0"/>
        </w:rPr>
        <w:t xml:space="preserve">standardizing</w:t>
      </w:r>
      <w:r w:rsidDel="00000000" w:rsidR="00000000" w:rsidRPr="00000000">
        <w:rPr>
          <w:color w:val="1b1c1d"/>
          <w:rtl w:val="0"/>
        </w:rPr>
        <w:t xml:space="preserve"> the one-hot encoded features is still a good practice before PCA, even though they are binary. Implement </w:t>
      </w:r>
      <w:r w:rsidDel="00000000" w:rsidR="00000000" w:rsidRPr="00000000">
        <w:rPr>
          <w:color w:val="575b5f"/>
          <w:shd w:fill="e9eef6" w:val="clear"/>
          <w:rtl w:val="0"/>
        </w:rPr>
        <w:t xml:space="preserve">StandardScaler</w:t>
      </w:r>
      <w:r w:rsidDel="00000000" w:rsidR="00000000" w:rsidRPr="00000000">
        <w:rPr>
          <w:color w:val="1b1c1d"/>
          <w:rtl w:val="0"/>
        </w:rPr>
        <w:t xml:space="preserve"> from scikit-learn.</w:t>
      </w:r>
    </w:p>
    <w:p w:rsidR="00000000" w:rsidDel="00000000" w:rsidP="00000000" w:rsidRDefault="00000000" w:rsidRPr="00000000" w14:paraId="0000000E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rk38w8iiu6hg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B: Principal Component Analysis (PCA) [20 points]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Ensure you build a plausible story alongside the visualizations.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Apply PCA [2]:</w:t>
      </w:r>
      <w:r w:rsidDel="00000000" w:rsidR="00000000" w:rsidRPr="00000000">
        <w:rPr>
          <w:color w:val="1b1c1d"/>
          <w:rtl w:val="0"/>
        </w:rPr>
        <w:t xml:space="preserve"> Perform PCA on the standardized, one-hot encoded dataset. Do not specify the number of components initially.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Scree Plot &amp; Optimal Components [8]: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Create a </w:t>
      </w:r>
      <w:r w:rsidDel="00000000" w:rsidR="00000000" w:rsidRPr="00000000">
        <w:rPr>
          <w:b w:val="1"/>
          <w:color w:val="1b1c1d"/>
          <w:rtl w:val="0"/>
        </w:rPr>
        <w:t xml:space="preserve">scree plot</w:t>
      </w:r>
      <w:r w:rsidDel="00000000" w:rsidR="00000000" w:rsidRPr="00000000">
        <w:rPr>
          <w:color w:val="1b1c1d"/>
          <w:rtl w:val="0"/>
        </w:rPr>
        <w:t xml:space="preserve"> showing the explained variance ratio and the cumulative explained variance ratio.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Determine the optimal number of principal components to retain. Justify your choice based on the scree plot (e.g., aiming to retain 95% of the variance).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Visualization [10]: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Project the data onto the first two principal components. Create a 2D scatter plot, using different colors to distinguish between edible and poisonous mushrooms.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If you have more than 2 PC dimensions, visualize other pair plots.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Discuss what this visualization tells you about the separability of the two classes in the new, reduced feature space.</w:t>
      </w:r>
    </w:p>
    <w:p w:rsidR="00000000" w:rsidDel="00000000" w:rsidP="00000000" w:rsidRDefault="00000000" w:rsidRPr="00000000" w14:paraId="0000001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eohwvsv5rur5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Part C: Performance Evaluation with Logistic Regression [20 points]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Baseline Model [5]: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Split your </w:t>
      </w:r>
      <w:r w:rsidDel="00000000" w:rsidR="00000000" w:rsidRPr="00000000">
        <w:rPr>
          <w:b w:val="1"/>
          <w:color w:val="1b1c1d"/>
          <w:rtl w:val="0"/>
        </w:rPr>
        <w:t xml:space="preserve">original, standardized</w:t>
      </w:r>
      <w:r w:rsidDel="00000000" w:rsidR="00000000" w:rsidRPr="00000000">
        <w:rPr>
          <w:color w:val="1b1c1d"/>
          <w:rtl w:val="0"/>
        </w:rPr>
        <w:t xml:space="preserve"> data into training and testing sets.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Train a </w:t>
      </w:r>
      <w:r w:rsidDel="00000000" w:rsidR="00000000" w:rsidRPr="00000000">
        <w:rPr>
          <w:b w:val="1"/>
          <w:color w:val="1b1c1d"/>
          <w:rtl w:val="0"/>
        </w:rPr>
        <w:t xml:space="preserve">Logistic Regression</w:t>
      </w:r>
      <w:r w:rsidDel="00000000" w:rsidR="00000000" w:rsidRPr="00000000">
        <w:rPr>
          <w:color w:val="1b1c1d"/>
          <w:rtl w:val="0"/>
        </w:rPr>
        <w:t xml:space="preserve"> classifier on the training data.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Evaluate its performance on the test set using a classification report (including precision, recall, and F1-score) and the classification accuracy.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PCA-Transformed Model [5]: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Transform both your training and testing sets using the optimal number of components you determined in Part B.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Train a new </w:t>
      </w:r>
      <w:r w:rsidDel="00000000" w:rsidR="00000000" w:rsidRPr="00000000">
        <w:rPr>
          <w:b w:val="1"/>
          <w:color w:val="1b1c1d"/>
          <w:rtl w:val="0"/>
        </w:rPr>
        <w:t xml:space="preserve">Logistic Regression</w:t>
      </w:r>
      <w:r w:rsidDel="00000000" w:rsidR="00000000" w:rsidRPr="00000000">
        <w:rPr>
          <w:color w:val="1b1c1d"/>
          <w:rtl w:val="0"/>
        </w:rPr>
        <w:t xml:space="preserve"> classifier on the PCA-transformed training data.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Evaluate its performance on the PCA-transformed test data using a classification report and accuracy.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Comparison and Analysis [10]: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Compare the performance metrics of the two models (the one on original data and the one on PCA-transformed data).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Is there a significant difference in performance? Explain why or why not, considering the trade-off between dimensionality reduction and information loss. Did PCA's ability to handle feature collinearity and redundancy provide a performance benefit?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Discuss the usefulness of using Logistic Regression as a </w:t>
      </w:r>
      <w:r w:rsidDel="00000000" w:rsidR="00000000" w:rsidRPr="00000000">
        <w:rPr>
          <w:b w:val="1"/>
          <w:color w:val="1b1c1d"/>
          <w:rtl w:val="0"/>
        </w:rPr>
        <w:t xml:space="preserve">surrogate performance measurement</w:t>
      </w:r>
      <w:r w:rsidDel="00000000" w:rsidR="00000000" w:rsidRPr="00000000">
        <w:rPr>
          <w:color w:val="1b1c1d"/>
          <w:rtl w:val="0"/>
        </w:rPr>
        <w:t xml:space="preserve"> for evaluating the effectiveness of PCA.</w:t>
      </w:r>
    </w:p>
    <w:p w:rsidR="00000000" w:rsidDel="00000000" w:rsidP="00000000" w:rsidRDefault="00000000" w:rsidRPr="00000000" w14:paraId="0000002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g4sf9bav1l1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Submission Guidelines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Submit a single Jupyter Notebook with all your code, visualizations, storytelling, and answers to the conceptual questions.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Your notebook should be self-contained and run without errors. Use markdown cells to structure your answers and explanations.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Ensure your code is clean, readable, and well-commented.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Evaluation Criteria: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Correct implementation of one-hot encoding, standardization, PCA, and Logistic Regression.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Quality and clarity of visualizations.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Storytelling and plausible narratives.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Insightful analysis and interpretation of the results, especially the performance comparison.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Demonstrated understanding of the conceptual links between vector spaces, PCA, and model performance.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Good luck!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mushroom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