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A62AC" w14:textId="0357D436" w:rsidR="007A2859" w:rsidRPr="00873C66" w:rsidRDefault="007A2859" w:rsidP="00873C66">
      <w:pPr>
        <w:pStyle w:val="ListParagraph"/>
        <w:numPr>
          <w:ilvl w:val="0"/>
          <w:numId w:val="5"/>
        </w:numPr>
        <w:jc w:val="center"/>
        <w:rPr>
          <w:rFonts w:ascii="Times New Roman" w:hAnsi="Times New Roman" w:cs="Times New Roman"/>
          <w:b/>
          <w:sz w:val="32"/>
          <w:szCs w:val="32"/>
        </w:rPr>
      </w:pPr>
      <w:r w:rsidRPr="00873C66">
        <w:rPr>
          <w:rFonts w:ascii="Times New Roman" w:hAnsi="Times New Roman" w:cs="Times New Roman"/>
          <w:b/>
          <w:bCs/>
          <w:sz w:val="32"/>
          <w:szCs w:val="32"/>
        </w:rPr>
        <w:t>He-Ne Laser</w:t>
      </w:r>
    </w:p>
    <w:p w14:paraId="75180B91" w14:textId="77777777" w:rsidR="007A2859" w:rsidRPr="00687B84" w:rsidRDefault="007A2859" w:rsidP="007A2859">
      <w:pPr>
        <w:rPr>
          <w:rFonts w:ascii="Times New Roman" w:hAnsi="Times New Roman" w:cs="Times New Roman"/>
          <w:bCs/>
          <w:sz w:val="24"/>
          <w:szCs w:val="24"/>
        </w:rPr>
      </w:pPr>
      <w:r w:rsidRPr="00687B84">
        <w:rPr>
          <w:rFonts w:ascii="Times New Roman" w:hAnsi="Times New Roman" w:cs="Times New Roman"/>
          <w:b/>
          <w:sz w:val="28"/>
          <w:u w:val="single"/>
        </w:rPr>
        <w:t>Objective:</w:t>
      </w:r>
      <w:r w:rsidRPr="00687B84">
        <w:rPr>
          <w:rFonts w:ascii="Times New Roman" w:hAnsi="Times New Roman" w:cs="Times New Roman"/>
          <w:b/>
          <w:sz w:val="28"/>
        </w:rPr>
        <w:t xml:space="preserve"> </w:t>
      </w:r>
      <w:r w:rsidRPr="00687B84">
        <w:rPr>
          <w:rFonts w:ascii="Times New Roman" w:hAnsi="Times New Roman" w:cs="Times New Roman"/>
          <w:b/>
        </w:rPr>
        <w:t xml:space="preserve"> </w:t>
      </w:r>
      <w:r w:rsidRPr="00687B84">
        <w:rPr>
          <w:rFonts w:ascii="Times New Roman" w:hAnsi="Times New Roman" w:cs="Times New Roman"/>
          <w:bCs/>
          <w:sz w:val="24"/>
          <w:szCs w:val="24"/>
        </w:rPr>
        <w:t xml:space="preserve">To determine the wavelength of He-Ne laser source using diffraction grating </w:t>
      </w:r>
    </w:p>
    <w:p w14:paraId="3680A487" w14:textId="77777777" w:rsidR="007A2859" w:rsidRDefault="007A2859" w:rsidP="007A2859">
      <w:pPr>
        <w:pStyle w:val="BodyText"/>
        <w:ind w:right="81"/>
        <w:rPr>
          <w:sz w:val="24"/>
        </w:rPr>
      </w:pPr>
      <w:r w:rsidRPr="00687B84">
        <w:rPr>
          <w:b/>
          <w:sz w:val="28"/>
          <w:u w:val="single"/>
        </w:rPr>
        <w:t>Apparatus:</w:t>
      </w:r>
      <w:r w:rsidRPr="00687B84">
        <w:rPr>
          <w:b/>
          <w:sz w:val="28"/>
        </w:rPr>
        <w:t xml:space="preserve"> </w:t>
      </w:r>
      <w:r w:rsidRPr="00687B84">
        <w:rPr>
          <w:sz w:val="24"/>
        </w:rPr>
        <w:t xml:space="preserve">  He-Ne Laser Source, Diffraction grating with its mount, optical bench, a screen with millimeter scale</w:t>
      </w:r>
      <w:r>
        <w:rPr>
          <w:sz w:val="24"/>
        </w:rPr>
        <w:t>.</w:t>
      </w:r>
    </w:p>
    <w:p w14:paraId="003491A9" w14:textId="77777777" w:rsidR="007A2859" w:rsidRPr="00687B84" w:rsidRDefault="007A2859" w:rsidP="007A2859">
      <w:pPr>
        <w:pStyle w:val="BodyText"/>
        <w:ind w:right="81"/>
        <w:rPr>
          <w:sz w:val="24"/>
        </w:rPr>
      </w:pPr>
      <w:r w:rsidRPr="00687B84">
        <w:rPr>
          <w:sz w:val="24"/>
        </w:rPr>
        <w:t xml:space="preserve"> </w:t>
      </w:r>
    </w:p>
    <w:p w14:paraId="7BC49FDC" w14:textId="77777777" w:rsidR="007A2859" w:rsidRPr="00687B84" w:rsidRDefault="007A2859" w:rsidP="007A2859">
      <w:pPr>
        <w:ind w:right="-46"/>
        <w:jc w:val="both"/>
        <w:rPr>
          <w:rFonts w:ascii="Times New Roman" w:hAnsi="Times New Roman" w:cs="Times New Roman"/>
          <w:b/>
          <w:sz w:val="28"/>
          <w:szCs w:val="28"/>
          <w:u w:val="single"/>
        </w:rPr>
      </w:pPr>
      <w:r w:rsidRPr="00687B84">
        <w:rPr>
          <w:rFonts w:ascii="Times New Roman" w:hAnsi="Times New Roman" w:cs="Times New Roman"/>
          <w:b/>
          <w:sz w:val="28"/>
          <w:szCs w:val="28"/>
          <w:u w:val="single"/>
        </w:rPr>
        <w:t>Theory:</w:t>
      </w:r>
    </w:p>
    <w:p w14:paraId="4135C637" w14:textId="351DB29A" w:rsidR="007A2859" w:rsidRPr="00687B84" w:rsidRDefault="007A2859" w:rsidP="007A2859">
      <w:pPr>
        <w:ind w:right="-46"/>
        <w:jc w:val="both"/>
        <w:rPr>
          <w:rFonts w:ascii="Times New Roman" w:hAnsi="Times New Roman" w:cs="Times New Roman"/>
        </w:rPr>
      </w:pPr>
      <w:r w:rsidRPr="00687B84">
        <w:rPr>
          <w:rFonts w:ascii="Times New Roman" w:hAnsi="Times New Roman" w:cs="Times New Roman"/>
        </w:rPr>
        <w:t xml:space="preserve">Diffraction is the bending of wave around an obstacle or small aperture whose size is comparable to the wavelength of light. If source and screen are far away from each other </w:t>
      </w:r>
      <w:proofErr w:type="spellStart"/>
      <w:proofErr w:type="gramStart"/>
      <w:r w:rsidR="002A6742" w:rsidRPr="00687B84">
        <w:rPr>
          <w:rFonts w:ascii="Times New Roman" w:hAnsi="Times New Roman" w:cs="Times New Roman"/>
        </w:rPr>
        <w:t>th</w:t>
      </w:r>
      <w:r w:rsidR="002A6742">
        <w:rPr>
          <w:rFonts w:ascii="Times New Roman" w:hAnsi="Times New Roman" w:cs="Times New Roman"/>
        </w:rPr>
        <w:t>en</w:t>
      </w:r>
      <w:proofErr w:type="spellEnd"/>
      <w:r w:rsidR="002A6742">
        <w:rPr>
          <w:rFonts w:ascii="Times New Roman" w:hAnsi="Times New Roman" w:cs="Times New Roman"/>
        </w:rPr>
        <w:t xml:space="preserve"> </w:t>
      </w:r>
      <w:r w:rsidRPr="00687B84">
        <w:rPr>
          <w:rFonts w:ascii="Times New Roman" w:hAnsi="Times New Roman" w:cs="Times New Roman"/>
        </w:rPr>
        <w:t xml:space="preserve"> Fraunhofer</w:t>
      </w:r>
      <w:proofErr w:type="gramEnd"/>
      <w:r w:rsidRPr="00687B84">
        <w:rPr>
          <w:rFonts w:ascii="Times New Roman" w:hAnsi="Times New Roman" w:cs="Times New Roman"/>
        </w:rPr>
        <w:t xml:space="preserve"> diffraction occurs. </w:t>
      </w:r>
    </w:p>
    <w:p w14:paraId="4702079E" w14:textId="77777777" w:rsidR="007A2859" w:rsidRDefault="007A2859" w:rsidP="007A2859">
      <w:pPr>
        <w:pStyle w:val="NoSpacing"/>
      </w:pPr>
      <w:r w:rsidRPr="00687B84">
        <w:t xml:space="preserve">A </w:t>
      </w:r>
      <w:r w:rsidRPr="00687B84">
        <w:rPr>
          <w:b/>
        </w:rPr>
        <w:t>plane diffraction grating</w:t>
      </w:r>
      <w:r w:rsidRPr="00687B84">
        <w:t xml:space="preserve"> consists of an optically plane glass plate on which a number of equidistant lines are ruled. These lines divide the glass plate into opaque and transparent places, the width of which is of the order of the wavelength of visible light. The region where a line is drawn becomes opaque whereas the space between the two lines is transparent and acts as slit. These slits diffract the light waves there by producing a large number of beams which interfere in such a way to produce spectra. If a parallel beam of monochromatic light is incident normally on the plane transmission diffraction grating, bright diffraction maxima are observed on the other side of the grating. The diffraction maxima satisfies the grating </w:t>
      </w:r>
      <w:proofErr w:type="gramStart"/>
      <w:r w:rsidRPr="00687B84">
        <w:t>condition :</w:t>
      </w:r>
      <w:proofErr w:type="gramEnd"/>
      <w:r w:rsidRPr="00687B84">
        <w:t xml:space="preserve">   </w:t>
      </w:r>
      <w:r w:rsidRPr="0074031C">
        <w:rPr>
          <w:highlight w:val="green"/>
        </w:rPr>
        <w:t>(</w:t>
      </w:r>
      <w:proofErr w:type="spellStart"/>
      <w:r w:rsidRPr="0074031C">
        <w:rPr>
          <w:highlight w:val="green"/>
        </w:rPr>
        <w:t>a+b</w:t>
      </w:r>
      <w:proofErr w:type="spellEnd"/>
      <w:r w:rsidRPr="0074031C">
        <w:rPr>
          <w:highlight w:val="green"/>
        </w:rPr>
        <w:t xml:space="preserve">) </w:t>
      </w:r>
      <w:proofErr w:type="spellStart"/>
      <w:r w:rsidRPr="0074031C">
        <w:rPr>
          <w:highlight w:val="green"/>
        </w:rPr>
        <w:t>sinθ</w:t>
      </w:r>
      <w:r w:rsidRPr="0074031C">
        <w:rPr>
          <w:highlight w:val="green"/>
          <w:vertAlign w:val="subscript"/>
        </w:rPr>
        <w:t>n</w:t>
      </w:r>
      <w:proofErr w:type="spellEnd"/>
      <w:r w:rsidRPr="0074031C">
        <w:rPr>
          <w:highlight w:val="green"/>
        </w:rPr>
        <w:t xml:space="preserve"> = n λ</w:t>
      </w:r>
      <w:r w:rsidRPr="00687B84">
        <w:t xml:space="preserve">  where (</w:t>
      </w:r>
      <w:proofErr w:type="spellStart"/>
      <w:r w:rsidRPr="00687B84">
        <w:t>a+b</w:t>
      </w:r>
      <w:proofErr w:type="spellEnd"/>
      <w:r w:rsidRPr="00687B84">
        <w:t xml:space="preserve">) is the grating element, ‘a’ is the separation between two slits and ‘b’ is the slit width. As d= </w:t>
      </w:r>
      <w:r w:rsidRPr="0074031C">
        <w:rPr>
          <w:highlight w:val="green"/>
        </w:rPr>
        <w:t>(</w:t>
      </w:r>
      <w:proofErr w:type="spellStart"/>
      <w:r w:rsidRPr="0074031C">
        <w:rPr>
          <w:highlight w:val="green"/>
        </w:rPr>
        <w:t>a+b</w:t>
      </w:r>
      <w:proofErr w:type="spellEnd"/>
      <w:r w:rsidRPr="0074031C">
        <w:rPr>
          <w:highlight w:val="green"/>
        </w:rPr>
        <w:t>),</w:t>
      </w:r>
      <w:r w:rsidRPr="00687B84">
        <w:t xml:space="preserve"> </w:t>
      </w:r>
    </w:p>
    <w:p w14:paraId="33EB17DC" w14:textId="77777777" w:rsidR="007A2859" w:rsidRDefault="007A2859" w:rsidP="007A2859">
      <w:pPr>
        <w:pStyle w:val="NoSpacing"/>
      </w:pPr>
      <w:r w:rsidRPr="0087309F">
        <w:rPr>
          <w:highlight w:val="yellow"/>
        </w:rPr>
        <w:t xml:space="preserve">d </w:t>
      </w:r>
      <w:proofErr w:type="spellStart"/>
      <w:r w:rsidRPr="0087309F">
        <w:rPr>
          <w:highlight w:val="yellow"/>
        </w:rPr>
        <w:t>sinθ</w:t>
      </w:r>
      <w:r w:rsidRPr="0087309F">
        <w:rPr>
          <w:highlight w:val="yellow"/>
          <w:vertAlign w:val="subscript"/>
        </w:rPr>
        <w:t>n</w:t>
      </w:r>
      <w:proofErr w:type="spellEnd"/>
      <w:r w:rsidRPr="0087309F">
        <w:rPr>
          <w:highlight w:val="yellow"/>
        </w:rPr>
        <w:t xml:space="preserve"> = n λ.</w:t>
      </w:r>
      <w:r w:rsidRPr="00687B84">
        <w:t xml:space="preserve">   </w:t>
      </w:r>
    </w:p>
    <w:p w14:paraId="5CFF1622" w14:textId="77777777" w:rsidR="007A2859" w:rsidRPr="00687B84" w:rsidRDefault="007A2859" w:rsidP="007A2859">
      <w:pPr>
        <w:ind w:right="-46"/>
        <w:jc w:val="center"/>
        <w:rPr>
          <w:rFonts w:ascii="Times New Roman" w:hAnsi="Times New Roman" w:cs="Times New Roman"/>
        </w:rPr>
      </w:pPr>
      <w:r>
        <w:rPr>
          <w:rFonts w:ascii="Times New Roman" w:hAnsi="Times New Roman" w:cs="Times New Roman"/>
          <w:noProof/>
        </w:rPr>
        <w:drawing>
          <wp:inline distT="0" distB="0" distL="0" distR="0" wp14:anchorId="309C1EEA" wp14:editId="59DB792B">
            <wp:extent cx="4189095" cy="256205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197255" cy="2567050"/>
                    </a:xfrm>
                    <a:prstGeom prst="rect">
                      <a:avLst/>
                    </a:prstGeom>
                    <a:noFill/>
                    <a:ln w="9525">
                      <a:noFill/>
                      <a:miter lim="800000"/>
                      <a:headEnd/>
                      <a:tailEnd/>
                    </a:ln>
                  </pic:spPr>
                </pic:pic>
              </a:graphicData>
            </a:graphic>
          </wp:inline>
        </w:drawing>
      </w:r>
    </w:p>
    <w:p w14:paraId="4100ED91" w14:textId="77777777" w:rsidR="007A2859" w:rsidRPr="00687B84" w:rsidRDefault="007A2859" w:rsidP="007A2859">
      <w:pPr>
        <w:tabs>
          <w:tab w:val="left" w:pos="9072"/>
        </w:tabs>
        <w:ind w:right="-46"/>
        <w:jc w:val="both"/>
        <w:rPr>
          <w:rFonts w:ascii="Times New Roman" w:hAnsi="Times New Roman" w:cs="Times New Roman"/>
        </w:rPr>
      </w:pPr>
      <w:r w:rsidRPr="00687B84">
        <w:rPr>
          <w:rFonts w:ascii="Times New Roman" w:hAnsi="Times New Roman" w:cs="Times New Roman"/>
        </w:rPr>
        <w:t>The term “</w:t>
      </w:r>
      <w:r w:rsidRPr="00687B84">
        <w:rPr>
          <w:rFonts w:ascii="Times New Roman" w:hAnsi="Times New Roman" w:cs="Times New Roman"/>
          <w:b/>
        </w:rPr>
        <w:t>LASER</w:t>
      </w:r>
      <w:r w:rsidRPr="00687B84">
        <w:rPr>
          <w:rFonts w:ascii="Times New Roman" w:hAnsi="Times New Roman" w:cs="Times New Roman"/>
        </w:rPr>
        <w:t xml:space="preserve">” is an acronym for </w:t>
      </w:r>
      <w:r w:rsidRPr="00687B84">
        <w:rPr>
          <w:rFonts w:ascii="Times New Roman" w:hAnsi="Times New Roman" w:cs="Times New Roman"/>
          <w:b/>
        </w:rPr>
        <w:t>L</w:t>
      </w:r>
      <w:r w:rsidRPr="00687B84">
        <w:rPr>
          <w:rFonts w:ascii="Times New Roman" w:hAnsi="Times New Roman" w:cs="Times New Roman"/>
        </w:rPr>
        <w:t xml:space="preserve">ight </w:t>
      </w:r>
      <w:r w:rsidRPr="00687B84">
        <w:rPr>
          <w:rFonts w:ascii="Times New Roman" w:hAnsi="Times New Roman" w:cs="Times New Roman"/>
          <w:b/>
        </w:rPr>
        <w:t>A</w:t>
      </w:r>
      <w:r w:rsidRPr="00687B84">
        <w:rPr>
          <w:rFonts w:ascii="Times New Roman" w:hAnsi="Times New Roman" w:cs="Times New Roman"/>
        </w:rPr>
        <w:t xml:space="preserve">mplification by </w:t>
      </w:r>
      <w:r w:rsidRPr="00687B84">
        <w:rPr>
          <w:rFonts w:ascii="Times New Roman" w:hAnsi="Times New Roman" w:cs="Times New Roman"/>
          <w:b/>
        </w:rPr>
        <w:t>S</w:t>
      </w:r>
      <w:r w:rsidRPr="00687B84">
        <w:rPr>
          <w:rFonts w:ascii="Times New Roman" w:hAnsi="Times New Roman" w:cs="Times New Roman"/>
        </w:rPr>
        <w:t xml:space="preserve">timulated </w:t>
      </w:r>
      <w:r w:rsidRPr="00687B84">
        <w:rPr>
          <w:rFonts w:ascii="Times New Roman" w:hAnsi="Times New Roman" w:cs="Times New Roman"/>
          <w:b/>
        </w:rPr>
        <w:t>E</w:t>
      </w:r>
      <w:r w:rsidRPr="00687B84">
        <w:rPr>
          <w:rFonts w:ascii="Times New Roman" w:hAnsi="Times New Roman" w:cs="Times New Roman"/>
        </w:rPr>
        <w:t xml:space="preserve">mission of </w:t>
      </w:r>
      <w:r w:rsidRPr="00687B84">
        <w:rPr>
          <w:rFonts w:ascii="Times New Roman" w:hAnsi="Times New Roman" w:cs="Times New Roman"/>
          <w:b/>
        </w:rPr>
        <w:t>R</w:t>
      </w:r>
      <w:r w:rsidRPr="00687B84">
        <w:rPr>
          <w:rFonts w:ascii="Times New Roman" w:hAnsi="Times New Roman" w:cs="Times New Roman"/>
        </w:rPr>
        <w:t>adiation. Laser light is spatially coherent, which means that the light emitted is narrow, low-divergence beam. Laser is highly monochromatic (with a narrow wavelength spectrum).</w:t>
      </w:r>
    </w:p>
    <w:p w14:paraId="5BA6BDFF" w14:textId="77777777" w:rsidR="007A2859" w:rsidRPr="00687B84" w:rsidRDefault="007A2859" w:rsidP="007A2859">
      <w:pPr>
        <w:tabs>
          <w:tab w:val="left" w:pos="9072"/>
        </w:tabs>
        <w:ind w:right="-46"/>
        <w:jc w:val="both"/>
        <w:rPr>
          <w:rFonts w:ascii="Times New Roman" w:hAnsi="Times New Roman" w:cs="Times New Roman"/>
        </w:rPr>
      </w:pPr>
      <w:r w:rsidRPr="00687B84">
        <w:rPr>
          <w:rFonts w:ascii="Times New Roman" w:hAnsi="Times New Roman" w:cs="Times New Roman"/>
        </w:rPr>
        <w:t xml:space="preserve">The gain medium of a laser is a material of controlled size, concentration and shape, amplifies the beam by the process of stimulated emission. It can be of any state: gas liquid or solid. The gain medium absorbs pump energy which raises some electrons into higher-energy level. When the number of particles in higher excited state exceeds that of lower state, population inversion is achieved.  Atoms in </w:t>
      </w:r>
      <w:r w:rsidRPr="00687B84">
        <w:rPr>
          <w:rFonts w:ascii="Times New Roman" w:hAnsi="Times New Roman" w:cs="Times New Roman"/>
        </w:rPr>
        <w:lastRenderedPageBreak/>
        <w:t xml:space="preserve">excited state interact with photon resulting in stimulated emission. The light generated by stimulated emission is very similar to the input signal in terms of wavelength, phase and polarization. This gives laser light its characteristics coherence and often monochromaticity established by the optical cavity design. The optical cavity, a type of cavity resonator, contains reflectors which </w:t>
      </w:r>
      <w:r>
        <w:rPr>
          <w:rFonts w:ascii="Times New Roman" w:hAnsi="Times New Roman" w:cs="Times New Roman"/>
        </w:rPr>
        <w:t>reflect</w:t>
      </w:r>
      <w:r w:rsidRPr="00687B84">
        <w:rPr>
          <w:rFonts w:ascii="Times New Roman" w:hAnsi="Times New Roman" w:cs="Times New Roman"/>
        </w:rPr>
        <w:t xml:space="preserve"> the emitted light through the gain medium more than once before it is emitted from the output aperture. </w:t>
      </w:r>
    </w:p>
    <w:p w14:paraId="26D3D62D" w14:textId="77777777" w:rsidR="007A2859" w:rsidRPr="00687B84" w:rsidRDefault="007A2859" w:rsidP="007A2859">
      <w:pPr>
        <w:tabs>
          <w:tab w:val="left" w:pos="9072"/>
        </w:tabs>
        <w:ind w:right="-46"/>
        <w:jc w:val="both"/>
        <w:rPr>
          <w:rFonts w:ascii="Times New Roman" w:hAnsi="Times New Roman" w:cs="Times New Roman"/>
        </w:rPr>
      </w:pPr>
      <w:r w:rsidRPr="00687B84">
        <w:rPr>
          <w:rFonts w:ascii="Times New Roman" w:hAnsi="Times New Roman" w:cs="Times New Roman"/>
        </w:rPr>
        <w:t xml:space="preserve">He-Ne laser is a type gas laser. Its usual operation wavelength is 6328Å in the red portion of visible spectrum. It consists of a mixture of helium and neon gases in the ratio of about 10:1. When electric discharge is passed through </w:t>
      </w:r>
      <w:proofErr w:type="gramStart"/>
      <w:r w:rsidRPr="00687B84">
        <w:rPr>
          <w:rFonts w:ascii="Times New Roman" w:hAnsi="Times New Roman" w:cs="Times New Roman"/>
        </w:rPr>
        <w:t>it</w:t>
      </w:r>
      <w:proofErr w:type="gramEnd"/>
      <w:r w:rsidRPr="00687B84">
        <w:rPr>
          <w:rFonts w:ascii="Times New Roman" w:hAnsi="Times New Roman" w:cs="Times New Roman"/>
        </w:rPr>
        <w:t xml:space="preserve"> He atoms are more readily excitable than Neon as they are lighter. The </w:t>
      </w:r>
      <w:proofErr w:type="spellStart"/>
      <w:r w:rsidRPr="00687B84">
        <w:rPr>
          <w:rFonts w:ascii="Times New Roman" w:hAnsi="Times New Roman" w:cs="Times New Roman"/>
        </w:rPr>
        <w:t>The</w:t>
      </w:r>
      <w:proofErr w:type="spellEnd"/>
      <w:r w:rsidRPr="00687B84">
        <w:rPr>
          <w:rFonts w:ascii="Times New Roman" w:hAnsi="Times New Roman" w:cs="Times New Roman"/>
        </w:rPr>
        <w:t xml:space="preserve"> excited He atoms losses energy through collision with unexcited Ne atoms, Ne atoms are excited to the metastable states giving rise to stimulated emission.</w:t>
      </w:r>
    </w:p>
    <w:p w14:paraId="27CC3D76" w14:textId="77777777" w:rsidR="007A2859" w:rsidRPr="00AB6976" w:rsidRDefault="007A2859" w:rsidP="007A2859">
      <w:pPr>
        <w:pStyle w:val="NoSpacing"/>
        <w:rPr>
          <w:b/>
          <w:bCs/>
          <w:sz w:val="28"/>
          <w:szCs w:val="28"/>
          <w:u w:val="single"/>
        </w:rPr>
      </w:pPr>
      <w:r w:rsidRPr="00AB6976">
        <w:rPr>
          <w:b/>
          <w:bCs/>
          <w:sz w:val="28"/>
          <w:szCs w:val="28"/>
          <w:u w:val="single"/>
        </w:rPr>
        <w:t xml:space="preserve">Working formula: </w:t>
      </w:r>
    </w:p>
    <w:p w14:paraId="615EABC9" w14:textId="77777777" w:rsidR="007A2859" w:rsidRPr="00AB6976" w:rsidRDefault="007A2859" w:rsidP="007A2859">
      <w:pPr>
        <w:pStyle w:val="NoSpacing"/>
      </w:pPr>
      <w:r w:rsidRPr="00AB6976">
        <w:t xml:space="preserve">If a parallel beam of monochromatic light is incident normally on the plane diffraction </w:t>
      </w:r>
      <w:proofErr w:type="gramStart"/>
      <w:r w:rsidRPr="00AB6976">
        <w:t xml:space="preserve">grating,   </w:t>
      </w:r>
      <w:proofErr w:type="gramEnd"/>
      <w:r w:rsidRPr="00AB6976">
        <w:t>maxima and minima occurs due to diffraction. The condition for diffraction maxima is:</w:t>
      </w:r>
    </w:p>
    <w:p w14:paraId="07F128A5" w14:textId="77777777" w:rsidR="007A2859" w:rsidRPr="00687B84" w:rsidRDefault="007A2859" w:rsidP="007A2859">
      <w:pPr>
        <w:ind w:left="142" w:right="379"/>
        <w:jc w:val="center"/>
        <w:rPr>
          <w:rFonts w:ascii="Times New Roman" w:hAnsi="Times New Roman" w:cs="Times New Roman"/>
          <w:sz w:val="28"/>
          <w:szCs w:val="28"/>
        </w:rPr>
      </w:pPr>
      <w:r w:rsidRPr="0087309F">
        <w:rPr>
          <w:rFonts w:ascii="Times New Roman" w:hAnsi="Times New Roman" w:cs="Times New Roman"/>
          <w:noProof/>
          <w:sz w:val="28"/>
          <w:szCs w:val="28"/>
          <w:highlight w:val="yellow"/>
        </w:rPr>
        <w:drawing>
          <wp:anchor distT="0" distB="0" distL="114300" distR="114300" simplePos="0" relativeHeight="251659264" behindDoc="0" locked="0" layoutInCell="1" allowOverlap="1" wp14:anchorId="67C89DF7" wp14:editId="1661090A">
            <wp:simplePos x="0" y="0"/>
            <wp:positionH relativeFrom="column">
              <wp:posOffset>3009900</wp:posOffset>
            </wp:positionH>
            <wp:positionV relativeFrom="paragraph">
              <wp:posOffset>216535</wp:posOffset>
            </wp:positionV>
            <wp:extent cx="2677160" cy="1651000"/>
            <wp:effectExtent l="0" t="0" r="8890" b="6350"/>
            <wp:wrapThrough wrapText="bothSides">
              <wp:wrapPolygon edited="0">
                <wp:start x="0" y="0"/>
                <wp:lineTo x="0" y="21434"/>
                <wp:lineTo x="21518" y="21434"/>
                <wp:lineTo x="21518" y="0"/>
                <wp:lineTo x="0" y="0"/>
              </wp:wrapPolygon>
            </wp:wrapThrough>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677160" cy="1651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87309F">
        <w:rPr>
          <w:rFonts w:ascii="Times New Roman" w:hAnsi="Times New Roman" w:cs="Times New Roman"/>
          <w:sz w:val="28"/>
          <w:szCs w:val="28"/>
          <w:highlight w:val="yellow"/>
        </w:rPr>
        <w:t xml:space="preserve">d </w:t>
      </w:r>
      <w:proofErr w:type="spellStart"/>
      <w:r w:rsidRPr="0087309F">
        <w:rPr>
          <w:rFonts w:ascii="Times New Roman" w:hAnsi="Times New Roman" w:cs="Times New Roman"/>
          <w:sz w:val="28"/>
          <w:szCs w:val="28"/>
          <w:highlight w:val="yellow"/>
        </w:rPr>
        <w:t>sinθ</w:t>
      </w:r>
      <w:r w:rsidRPr="0087309F">
        <w:rPr>
          <w:rFonts w:ascii="Times New Roman" w:hAnsi="Times New Roman" w:cs="Times New Roman"/>
          <w:sz w:val="28"/>
          <w:szCs w:val="28"/>
          <w:highlight w:val="yellow"/>
          <w:vertAlign w:val="subscript"/>
        </w:rPr>
        <w:t>n</w:t>
      </w:r>
      <w:proofErr w:type="spellEnd"/>
      <w:r w:rsidRPr="0087309F">
        <w:rPr>
          <w:rFonts w:ascii="Times New Roman" w:hAnsi="Times New Roman" w:cs="Times New Roman"/>
          <w:sz w:val="28"/>
          <w:szCs w:val="28"/>
          <w:highlight w:val="yellow"/>
        </w:rPr>
        <w:t>= n λ    -------------------------------------(</w:t>
      </w:r>
      <w:r w:rsidRPr="00687B84">
        <w:rPr>
          <w:rFonts w:ascii="Times New Roman" w:hAnsi="Times New Roman" w:cs="Times New Roman"/>
          <w:sz w:val="28"/>
          <w:szCs w:val="28"/>
        </w:rPr>
        <w:t>1)</w:t>
      </w:r>
    </w:p>
    <w:p w14:paraId="49B107A0" w14:textId="77777777" w:rsidR="007A2859" w:rsidRPr="00687B84" w:rsidRDefault="007A2859" w:rsidP="007A2859">
      <w:pPr>
        <w:ind w:left="142" w:right="379"/>
        <w:jc w:val="both"/>
        <w:rPr>
          <w:rFonts w:ascii="Times New Roman" w:hAnsi="Times New Roman" w:cs="Times New Roman"/>
        </w:rPr>
      </w:pPr>
      <w:r w:rsidRPr="00687B84">
        <w:rPr>
          <w:rFonts w:ascii="Times New Roman" w:hAnsi="Times New Roman" w:cs="Times New Roman"/>
        </w:rPr>
        <w:t xml:space="preserve">Where </w:t>
      </w:r>
      <w:proofErr w:type="spellStart"/>
      <w:r w:rsidRPr="00687B84">
        <w:rPr>
          <w:rFonts w:ascii="Times New Roman" w:hAnsi="Times New Roman" w:cs="Times New Roman"/>
        </w:rPr>
        <w:t>d</w:t>
      </w:r>
      <w:proofErr w:type="spellEnd"/>
      <w:r w:rsidRPr="00687B84">
        <w:rPr>
          <w:rFonts w:ascii="Times New Roman" w:hAnsi="Times New Roman" w:cs="Times New Roman"/>
        </w:rPr>
        <w:t xml:space="preserve"> is known as grating element</w:t>
      </w:r>
    </w:p>
    <w:p w14:paraId="277E5C1E" w14:textId="77777777" w:rsidR="007A2859" w:rsidRPr="00687B84" w:rsidRDefault="007A2859" w:rsidP="007A2859">
      <w:pPr>
        <w:ind w:left="142" w:right="379"/>
        <w:jc w:val="both"/>
        <w:rPr>
          <w:rFonts w:ascii="Times New Roman" w:hAnsi="Times New Roman" w:cs="Times New Roman"/>
        </w:rPr>
      </w:pPr>
      <w:proofErr w:type="spellStart"/>
      <w:r w:rsidRPr="00687B84">
        <w:rPr>
          <w:rFonts w:ascii="Times New Roman" w:hAnsi="Times New Roman" w:cs="Times New Roman"/>
        </w:rPr>
        <w:t>θ</w:t>
      </w:r>
      <w:r w:rsidRPr="00687B84">
        <w:rPr>
          <w:rFonts w:ascii="Times New Roman" w:hAnsi="Times New Roman" w:cs="Times New Roman"/>
          <w:vertAlign w:val="subscript"/>
        </w:rPr>
        <w:t>n</w:t>
      </w:r>
      <w:proofErr w:type="spellEnd"/>
      <w:r w:rsidRPr="00687B84">
        <w:rPr>
          <w:rFonts w:ascii="Times New Roman" w:hAnsi="Times New Roman" w:cs="Times New Roman"/>
        </w:rPr>
        <w:t xml:space="preserve"> is the angle of diffraction of the nth maximum</w:t>
      </w:r>
    </w:p>
    <w:p w14:paraId="35A0C051" w14:textId="77777777" w:rsidR="007A2859" w:rsidRPr="00687B84" w:rsidRDefault="007A2859" w:rsidP="007A2859">
      <w:pPr>
        <w:ind w:left="142" w:right="379"/>
        <w:jc w:val="both"/>
        <w:rPr>
          <w:rFonts w:ascii="Times New Roman" w:hAnsi="Times New Roman" w:cs="Times New Roman"/>
        </w:rPr>
      </w:pPr>
      <w:r w:rsidRPr="00687B84">
        <w:rPr>
          <w:rFonts w:ascii="Times New Roman" w:hAnsi="Times New Roman" w:cs="Times New Roman"/>
        </w:rPr>
        <w:t xml:space="preserve">n is the order of spectrum </w:t>
      </w:r>
    </w:p>
    <w:p w14:paraId="72FEBFF6" w14:textId="77777777" w:rsidR="007A2859" w:rsidRPr="00687B84" w:rsidRDefault="007A2859" w:rsidP="007A2859">
      <w:pPr>
        <w:ind w:left="142" w:right="379"/>
        <w:jc w:val="both"/>
        <w:rPr>
          <w:rFonts w:ascii="Times New Roman" w:hAnsi="Times New Roman" w:cs="Times New Roman"/>
        </w:rPr>
      </w:pPr>
      <w:r w:rsidRPr="00687B84">
        <w:rPr>
          <w:rFonts w:ascii="Times New Roman" w:hAnsi="Times New Roman" w:cs="Times New Roman"/>
        </w:rPr>
        <w:t xml:space="preserve">λ is the wavelength of the incident light </w:t>
      </w:r>
    </w:p>
    <w:p w14:paraId="321726B8" w14:textId="77777777" w:rsidR="007A2859" w:rsidRPr="00687B84" w:rsidRDefault="007A2859" w:rsidP="007A2859">
      <w:pPr>
        <w:ind w:left="540" w:right="2160" w:hanging="398"/>
        <w:jc w:val="both"/>
        <w:rPr>
          <w:rFonts w:ascii="Times New Roman" w:hAnsi="Times New Roman" w:cs="Times New Roman"/>
        </w:rPr>
      </w:pPr>
      <w:proofErr w:type="gramStart"/>
      <w:r w:rsidRPr="00687B84">
        <w:rPr>
          <w:rFonts w:ascii="Times New Roman" w:hAnsi="Times New Roman" w:cs="Times New Roman"/>
        </w:rPr>
        <w:t xml:space="preserve">Again  </w:t>
      </w:r>
      <w:proofErr w:type="spellStart"/>
      <w:r w:rsidRPr="00687B84">
        <w:rPr>
          <w:rFonts w:ascii="Times New Roman" w:hAnsi="Times New Roman" w:cs="Times New Roman"/>
          <w:sz w:val="24"/>
          <w:szCs w:val="24"/>
        </w:rPr>
        <w:t>tan</w:t>
      </w:r>
      <w:proofErr w:type="gramEnd"/>
      <w:r w:rsidRPr="00687B84">
        <w:rPr>
          <w:rFonts w:ascii="Times New Roman" w:hAnsi="Times New Roman" w:cs="Times New Roman"/>
          <w:sz w:val="24"/>
          <w:szCs w:val="24"/>
        </w:rPr>
        <w:t>θ</w:t>
      </w:r>
      <w:proofErr w:type="spellEnd"/>
      <w:r w:rsidRPr="00687B84">
        <w:rPr>
          <w:rFonts w:ascii="Times New Roman" w:hAnsi="Times New Roman" w:cs="Times New Roman"/>
          <w:sz w:val="24"/>
          <w:szCs w:val="24"/>
        </w:rPr>
        <w:t>= y/L</w:t>
      </w:r>
      <w:r w:rsidRPr="00687B84">
        <w:rPr>
          <w:rFonts w:ascii="Times New Roman" w:hAnsi="Times New Roman" w:cs="Times New Roman"/>
        </w:rPr>
        <w:t xml:space="preserve"> (according to Figure 1)</w:t>
      </w:r>
    </w:p>
    <w:p w14:paraId="3D353F7B" w14:textId="77777777" w:rsidR="007A2859" w:rsidRPr="00687B84" w:rsidRDefault="007A2859" w:rsidP="007A2859">
      <w:pPr>
        <w:ind w:left="540" w:right="2160" w:hanging="398"/>
        <w:jc w:val="both"/>
        <w:rPr>
          <w:rFonts w:ascii="Times New Roman" w:hAnsi="Times New Roman" w:cs="Times New Roman"/>
        </w:rPr>
      </w:pPr>
      <w:r w:rsidRPr="00687B84">
        <w:rPr>
          <w:rFonts w:ascii="Times New Roman" w:hAnsi="Times New Roman" w:cs="Times New Roman"/>
          <w:noProof/>
        </w:rPr>
        <w:drawing>
          <wp:anchor distT="0" distB="0" distL="114300" distR="114300" simplePos="0" relativeHeight="251660288" behindDoc="0" locked="0" layoutInCell="1" allowOverlap="1" wp14:anchorId="23A48539" wp14:editId="7997A535">
            <wp:simplePos x="0" y="0"/>
            <wp:positionH relativeFrom="column">
              <wp:posOffset>1842135</wp:posOffset>
            </wp:positionH>
            <wp:positionV relativeFrom="paragraph">
              <wp:posOffset>318770</wp:posOffset>
            </wp:positionV>
            <wp:extent cx="3411855" cy="2026920"/>
            <wp:effectExtent l="0" t="0" r="0" b="0"/>
            <wp:wrapThrough wrapText="bothSides">
              <wp:wrapPolygon edited="0">
                <wp:start x="0" y="0"/>
                <wp:lineTo x="0" y="21316"/>
                <wp:lineTo x="21467" y="21316"/>
                <wp:lineTo x="21467" y="0"/>
                <wp:lineTo x="0" y="0"/>
              </wp:wrapPolygon>
            </wp:wrapThrough>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411855" cy="20269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87B84">
        <w:rPr>
          <w:rFonts w:ascii="Times New Roman" w:hAnsi="Times New Roman" w:cs="Times New Roman"/>
        </w:rPr>
        <w:t xml:space="preserve">Hence </w:t>
      </w:r>
      <w:proofErr w:type="spellStart"/>
      <w:r w:rsidRPr="00687B84">
        <w:rPr>
          <w:rFonts w:ascii="Times New Roman" w:hAnsi="Times New Roman" w:cs="Times New Roman"/>
        </w:rPr>
        <w:t>sinθ</w:t>
      </w:r>
      <w:proofErr w:type="spellEnd"/>
      <w:r w:rsidRPr="00687B84">
        <w:rPr>
          <w:rFonts w:ascii="Times New Roman" w:hAnsi="Times New Roman" w:cs="Times New Roman"/>
        </w:rPr>
        <w:t xml:space="preserve"> = </w:t>
      </w:r>
      <m:oMath>
        <m:f>
          <m:fPr>
            <m:ctrlPr>
              <w:rPr>
                <w:rFonts w:ascii="Cambria Math" w:hAnsi="Times New Roman" w:cs="Times New Roman"/>
                <w:i/>
              </w:rPr>
            </m:ctrlPr>
          </m:fPr>
          <m:num>
            <m:r>
              <w:rPr>
                <w:rFonts w:ascii="Cambria Math" w:hAnsi="Cambria Math" w:cs="Times New Roman"/>
              </w:rPr>
              <m:t>y</m:t>
            </m:r>
          </m:num>
          <m:den>
            <m:rad>
              <m:radPr>
                <m:degHide m:val="1"/>
                <m:ctrlPr>
                  <w:rPr>
                    <w:rFonts w:ascii="Cambria Math" w:hAnsi="Times New Roman" w:cs="Times New Roman"/>
                    <w:i/>
                  </w:rPr>
                </m:ctrlPr>
              </m:radPr>
              <m:deg/>
              <m:e>
                <m:sSup>
                  <m:sSupPr>
                    <m:ctrlPr>
                      <w:rPr>
                        <w:rFonts w:ascii="Cambria Math" w:hAnsi="Times New Roman" w:cs="Times New Roman"/>
                        <w:i/>
                      </w:rPr>
                    </m:ctrlPr>
                  </m:sSupPr>
                  <m:e>
                    <m:r>
                      <w:rPr>
                        <w:rFonts w:ascii="Cambria Math" w:hAnsi="Cambria Math" w:cs="Times New Roman"/>
                      </w:rPr>
                      <m:t>y</m:t>
                    </m:r>
                  </m:e>
                  <m:sup>
                    <m:r>
                      <w:rPr>
                        <w:rFonts w:ascii="Cambria Math" w:hAnsi="Times New Roman" w:cs="Times New Roman"/>
                      </w:rPr>
                      <m:t>2</m:t>
                    </m:r>
                  </m:sup>
                </m:sSup>
                <m:r>
                  <w:rPr>
                    <w:rFonts w:ascii="Cambria Math" w:hAnsi="Times New Roman" w:cs="Times New Roman"/>
                  </w:rPr>
                  <m:t>+</m:t>
                </m:r>
                <m:sSup>
                  <m:sSupPr>
                    <m:ctrlPr>
                      <w:rPr>
                        <w:rFonts w:ascii="Cambria Math" w:hAnsi="Times New Roman" w:cs="Times New Roman"/>
                        <w:i/>
                      </w:rPr>
                    </m:ctrlPr>
                  </m:sSupPr>
                  <m:e>
                    <m:r>
                      <w:rPr>
                        <w:rFonts w:ascii="Cambria Math" w:hAnsi="Cambria Math" w:cs="Times New Roman"/>
                      </w:rPr>
                      <m:t>L</m:t>
                    </m:r>
                  </m:e>
                  <m:sup>
                    <m:r>
                      <w:rPr>
                        <w:rFonts w:ascii="Cambria Math" w:hAnsi="Times New Roman" w:cs="Times New Roman"/>
                      </w:rPr>
                      <m:t>2</m:t>
                    </m:r>
                  </m:sup>
                </m:sSup>
              </m:e>
            </m:rad>
          </m:den>
        </m:f>
      </m:oMath>
      <w:r w:rsidRPr="00687B84">
        <w:rPr>
          <w:rFonts w:ascii="Times New Roman" w:hAnsi="Times New Roman" w:cs="Times New Roman"/>
        </w:rPr>
        <w:t xml:space="preserve">    -------------(2)</w:t>
      </w:r>
    </w:p>
    <w:p w14:paraId="3ED114F8" w14:textId="77777777" w:rsidR="007A2859" w:rsidRPr="00687B84" w:rsidRDefault="007A2859" w:rsidP="007A2859">
      <w:pPr>
        <w:ind w:left="540" w:right="2160" w:hanging="398"/>
        <w:jc w:val="both"/>
        <w:rPr>
          <w:rFonts w:ascii="Times New Roman" w:hAnsi="Times New Roman" w:cs="Times New Roman"/>
        </w:rPr>
      </w:pPr>
      <w:r w:rsidRPr="00687B84">
        <w:rPr>
          <w:rFonts w:ascii="Times New Roman" w:hAnsi="Times New Roman" w:cs="Times New Roman"/>
        </w:rPr>
        <w:t>Using equation (2) in equation (1)</w:t>
      </w:r>
    </w:p>
    <w:p w14:paraId="761E4C47" w14:textId="77777777" w:rsidR="007A2859" w:rsidRPr="00687B84" w:rsidRDefault="007A2859" w:rsidP="007A2859">
      <w:pPr>
        <w:ind w:left="540" w:right="2160" w:hanging="398"/>
        <w:jc w:val="both"/>
        <w:rPr>
          <w:rFonts w:ascii="Times New Roman" w:hAnsi="Times New Roman" w:cs="Times New Roman"/>
        </w:rPr>
      </w:pPr>
      <w:r w:rsidRPr="00687B84">
        <w:rPr>
          <w:rFonts w:ascii="Times New Roman" w:hAnsi="Times New Roman" w:cs="Times New Roman"/>
        </w:rPr>
        <w:t xml:space="preserve">d </w:t>
      </w:r>
      <m:oMath>
        <m:f>
          <m:fPr>
            <m:ctrlPr>
              <w:rPr>
                <w:rFonts w:ascii="Cambria Math" w:hAnsi="Times New Roman" w:cs="Times New Roman"/>
                <w:i/>
              </w:rPr>
            </m:ctrlPr>
          </m:fPr>
          <m:num>
            <m:r>
              <w:rPr>
                <w:rFonts w:ascii="Cambria Math" w:hAnsi="Cambria Math" w:cs="Times New Roman"/>
              </w:rPr>
              <m:t>y</m:t>
            </m:r>
          </m:num>
          <m:den>
            <m:rad>
              <m:radPr>
                <m:degHide m:val="1"/>
                <m:ctrlPr>
                  <w:rPr>
                    <w:rFonts w:ascii="Cambria Math" w:hAnsi="Times New Roman" w:cs="Times New Roman"/>
                    <w:i/>
                  </w:rPr>
                </m:ctrlPr>
              </m:radPr>
              <m:deg/>
              <m:e>
                <m:sSup>
                  <m:sSupPr>
                    <m:ctrlPr>
                      <w:rPr>
                        <w:rFonts w:ascii="Cambria Math" w:hAnsi="Times New Roman" w:cs="Times New Roman"/>
                        <w:i/>
                      </w:rPr>
                    </m:ctrlPr>
                  </m:sSupPr>
                  <m:e>
                    <m:r>
                      <w:rPr>
                        <w:rFonts w:ascii="Cambria Math" w:hAnsi="Cambria Math" w:cs="Times New Roman"/>
                      </w:rPr>
                      <m:t>y</m:t>
                    </m:r>
                  </m:e>
                  <m:sup>
                    <m:r>
                      <w:rPr>
                        <w:rFonts w:ascii="Cambria Math" w:hAnsi="Times New Roman" w:cs="Times New Roman"/>
                      </w:rPr>
                      <m:t>2</m:t>
                    </m:r>
                  </m:sup>
                </m:sSup>
                <m:r>
                  <w:rPr>
                    <w:rFonts w:ascii="Cambria Math" w:hAnsi="Times New Roman" w:cs="Times New Roman"/>
                  </w:rPr>
                  <m:t>+</m:t>
                </m:r>
                <m:sSup>
                  <m:sSupPr>
                    <m:ctrlPr>
                      <w:rPr>
                        <w:rFonts w:ascii="Cambria Math" w:hAnsi="Times New Roman" w:cs="Times New Roman"/>
                        <w:i/>
                      </w:rPr>
                    </m:ctrlPr>
                  </m:sSupPr>
                  <m:e>
                    <m:r>
                      <w:rPr>
                        <w:rFonts w:ascii="Cambria Math" w:hAnsi="Cambria Math" w:cs="Times New Roman"/>
                      </w:rPr>
                      <m:t>L</m:t>
                    </m:r>
                  </m:e>
                  <m:sup>
                    <m:r>
                      <w:rPr>
                        <w:rFonts w:ascii="Cambria Math" w:hAnsi="Times New Roman" w:cs="Times New Roman"/>
                      </w:rPr>
                      <m:t>2</m:t>
                    </m:r>
                  </m:sup>
                </m:sSup>
              </m:e>
            </m:rad>
          </m:den>
        </m:f>
      </m:oMath>
      <w:r w:rsidRPr="00687B84">
        <w:rPr>
          <w:rFonts w:ascii="Times New Roman" w:hAnsi="Times New Roman" w:cs="Times New Roman"/>
        </w:rPr>
        <w:t xml:space="preserve"> = nλ </w:t>
      </w:r>
    </w:p>
    <w:p w14:paraId="03612600" w14:textId="77777777" w:rsidR="007A2859" w:rsidRPr="00687B84" w:rsidRDefault="007A2859" w:rsidP="007A2859">
      <w:pPr>
        <w:ind w:left="540" w:right="2160" w:hanging="398"/>
        <w:jc w:val="both"/>
        <w:rPr>
          <w:rFonts w:ascii="Times New Roman" w:hAnsi="Times New Roman" w:cs="Times New Roman"/>
        </w:rPr>
      </w:pPr>
      <w:proofErr w:type="gramStart"/>
      <w:r w:rsidRPr="003811CC">
        <w:rPr>
          <w:rFonts w:ascii="Times New Roman" w:hAnsi="Times New Roman" w:cs="Times New Roman"/>
          <w:highlight w:val="green"/>
        </w:rPr>
        <w:t>Hence  λ</w:t>
      </w:r>
      <w:proofErr w:type="gramEnd"/>
      <w:r w:rsidRPr="003811CC">
        <w:rPr>
          <w:rFonts w:ascii="Times New Roman" w:hAnsi="Times New Roman" w:cs="Times New Roman"/>
          <w:highlight w:val="green"/>
        </w:rPr>
        <w:t xml:space="preserve"> = </w:t>
      </w:r>
      <m:oMath>
        <m:f>
          <m:fPr>
            <m:ctrlPr>
              <w:rPr>
                <w:rFonts w:ascii="Cambria Math" w:hAnsi="Times New Roman" w:cs="Times New Roman"/>
                <w:i/>
                <w:highlight w:val="green"/>
              </w:rPr>
            </m:ctrlPr>
          </m:fPr>
          <m:num>
            <m:r>
              <w:rPr>
                <w:rFonts w:ascii="Cambria Math" w:hAnsi="Cambria Math" w:cs="Times New Roman"/>
                <w:highlight w:val="green"/>
              </w:rPr>
              <m:t>d</m:t>
            </m:r>
            <m:r>
              <w:rPr>
                <w:rFonts w:ascii="Cambria Math" w:hAnsi="Times New Roman" w:cs="Times New Roman"/>
                <w:highlight w:val="green"/>
              </w:rPr>
              <m:t xml:space="preserve"> </m:t>
            </m:r>
            <m:r>
              <w:rPr>
                <w:rFonts w:ascii="Cambria Math" w:hAnsi="Cambria Math" w:cs="Times New Roman"/>
                <w:highlight w:val="green"/>
              </w:rPr>
              <m:t>y</m:t>
            </m:r>
          </m:num>
          <m:den>
            <m:r>
              <w:rPr>
                <w:rFonts w:ascii="Cambria Math" w:hAnsi="Cambria Math" w:cs="Times New Roman"/>
                <w:highlight w:val="green"/>
              </w:rPr>
              <m:t>n</m:t>
            </m:r>
            <m:r>
              <w:rPr>
                <w:rFonts w:ascii="Cambria Math" w:hAnsi="Times New Roman" w:cs="Times New Roman"/>
                <w:highlight w:val="green"/>
              </w:rPr>
              <m:t xml:space="preserve"> </m:t>
            </m:r>
            <m:rad>
              <m:radPr>
                <m:degHide m:val="1"/>
                <m:ctrlPr>
                  <w:rPr>
                    <w:rFonts w:ascii="Cambria Math" w:hAnsi="Times New Roman" w:cs="Times New Roman"/>
                    <w:i/>
                    <w:highlight w:val="green"/>
                  </w:rPr>
                </m:ctrlPr>
              </m:radPr>
              <m:deg/>
              <m:e>
                <m:sSup>
                  <m:sSupPr>
                    <m:ctrlPr>
                      <w:rPr>
                        <w:rFonts w:ascii="Cambria Math" w:hAnsi="Times New Roman" w:cs="Times New Roman"/>
                        <w:i/>
                        <w:highlight w:val="green"/>
                      </w:rPr>
                    </m:ctrlPr>
                  </m:sSupPr>
                  <m:e>
                    <m:r>
                      <w:rPr>
                        <w:rFonts w:ascii="Cambria Math" w:hAnsi="Cambria Math" w:cs="Times New Roman"/>
                        <w:highlight w:val="green"/>
                      </w:rPr>
                      <m:t>y</m:t>
                    </m:r>
                  </m:e>
                  <m:sup>
                    <m:r>
                      <w:rPr>
                        <w:rFonts w:ascii="Cambria Math" w:hAnsi="Times New Roman" w:cs="Times New Roman"/>
                        <w:highlight w:val="green"/>
                      </w:rPr>
                      <m:t>2</m:t>
                    </m:r>
                  </m:sup>
                </m:sSup>
                <m:r>
                  <w:rPr>
                    <w:rFonts w:ascii="Cambria Math" w:hAnsi="Times New Roman" w:cs="Times New Roman"/>
                    <w:highlight w:val="green"/>
                  </w:rPr>
                  <m:t>+</m:t>
                </m:r>
                <m:sSup>
                  <m:sSupPr>
                    <m:ctrlPr>
                      <w:rPr>
                        <w:rFonts w:ascii="Cambria Math" w:hAnsi="Times New Roman" w:cs="Times New Roman"/>
                        <w:i/>
                        <w:highlight w:val="green"/>
                      </w:rPr>
                    </m:ctrlPr>
                  </m:sSupPr>
                  <m:e>
                    <m:r>
                      <w:rPr>
                        <w:rFonts w:ascii="Cambria Math" w:hAnsi="Cambria Math" w:cs="Times New Roman"/>
                        <w:highlight w:val="green"/>
                      </w:rPr>
                      <m:t>L</m:t>
                    </m:r>
                  </m:e>
                  <m:sup>
                    <m:r>
                      <w:rPr>
                        <w:rFonts w:ascii="Cambria Math" w:hAnsi="Times New Roman" w:cs="Times New Roman"/>
                        <w:highlight w:val="green"/>
                      </w:rPr>
                      <m:t>2</m:t>
                    </m:r>
                  </m:sup>
                </m:sSup>
              </m:e>
            </m:rad>
          </m:den>
        </m:f>
      </m:oMath>
    </w:p>
    <w:p w14:paraId="5DDA5951" w14:textId="29B09E68" w:rsidR="00872092" w:rsidRDefault="00872092" w:rsidP="007A2859">
      <w:pPr>
        <w:ind w:left="540" w:right="2160" w:hanging="398"/>
        <w:jc w:val="both"/>
        <w:rPr>
          <w:rFonts w:ascii="Times New Roman" w:hAnsi="Times New Roman" w:cs="Times New Roman"/>
          <w:b/>
          <w:sz w:val="28"/>
          <w:szCs w:val="28"/>
        </w:rPr>
      </w:pPr>
      <w:r w:rsidRPr="00872092">
        <w:rPr>
          <w:rFonts w:ascii="Times New Roman" w:hAnsi="Times New Roman" w:cs="Times New Roman"/>
          <w:b/>
          <w:sz w:val="28"/>
          <w:szCs w:val="28"/>
          <w:highlight w:val="yellow"/>
        </w:rPr>
        <w:t>d= 1/N</w:t>
      </w:r>
    </w:p>
    <w:p w14:paraId="77B9B805" w14:textId="15658D62" w:rsidR="00872092" w:rsidRPr="00872092" w:rsidRDefault="00872092" w:rsidP="00872092">
      <w:pPr>
        <w:ind w:right="2160"/>
        <w:jc w:val="both"/>
        <w:rPr>
          <w:rFonts w:ascii="Times New Roman" w:hAnsi="Times New Roman" w:cs="Times New Roman"/>
          <w:b/>
          <w:sz w:val="28"/>
          <w:szCs w:val="28"/>
        </w:rPr>
      </w:pPr>
      <w:r w:rsidRPr="00872092">
        <w:rPr>
          <w:rFonts w:ascii="Times New Roman" w:hAnsi="Times New Roman" w:cs="Times New Roman"/>
          <w:b/>
          <w:sz w:val="28"/>
          <w:szCs w:val="28"/>
          <w:highlight w:val="yellow"/>
        </w:rPr>
        <w:t>N= number of slits/ cm</w:t>
      </w:r>
    </w:p>
    <w:p w14:paraId="40FB782F" w14:textId="3C95E761" w:rsidR="007A2859" w:rsidRPr="00687B84" w:rsidRDefault="007A2859" w:rsidP="007A2859">
      <w:pPr>
        <w:ind w:left="540" w:right="2160" w:hanging="398"/>
        <w:jc w:val="both"/>
        <w:rPr>
          <w:rFonts w:ascii="Times New Roman" w:hAnsi="Times New Roman" w:cs="Times New Roman"/>
          <w:b/>
          <w:sz w:val="28"/>
          <w:szCs w:val="28"/>
          <w:u w:val="single"/>
        </w:rPr>
      </w:pPr>
      <w:r w:rsidRPr="00687B84">
        <w:rPr>
          <w:rFonts w:ascii="Times New Roman" w:hAnsi="Times New Roman" w:cs="Times New Roman"/>
          <w:b/>
          <w:sz w:val="28"/>
          <w:szCs w:val="28"/>
          <w:u w:val="single"/>
        </w:rPr>
        <w:t>Procedure:</w:t>
      </w:r>
    </w:p>
    <w:p w14:paraId="0A3E8708" w14:textId="77777777" w:rsidR="007A2859" w:rsidRPr="00687B84" w:rsidRDefault="007A2859" w:rsidP="007A2859">
      <w:pPr>
        <w:pStyle w:val="ListParagraph"/>
        <w:numPr>
          <w:ilvl w:val="0"/>
          <w:numId w:val="1"/>
        </w:numPr>
        <w:ind w:right="-46"/>
        <w:jc w:val="both"/>
        <w:rPr>
          <w:rFonts w:ascii="Times New Roman" w:hAnsi="Times New Roman" w:cs="Times New Roman"/>
        </w:rPr>
      </w:pPr>
      <w:r w:rsidRPr="00687B84">
        <w:rPr>
          <w:rFonts w:ascii="Times New Roman" w:hAnsi="Times New Roman" w:cs="Times New Roman"/>
        </w:rPr>
        <w:t>Fix the laser source, grating and screen so that they are in one line.</w:t>
      </w:r>
    </w:p>
    <w:p w14:paraId="1BCEFD39" w14:textId="77777777" w:rsidR="007A2859" w:rsidRPr="00687B84" w:rsidRDefault="007A2859" w:rsidP="007A2859">
      <w:pPr>
        <w:pStyle w:val="ListParagraph"/>
        <w:numPr>
          <w:ilvl w:val="0"/>
          <w:numId w:val="1"/>
        </w:numPr>
        <w:ind w:right="-46"/>
        <w:jc w:val="both"/>
        <w:rPr>
          <w:rFonts w:ascii="Times New Roman" w:hAnsi="Times New Roman" w:cs="Times New Roman"/>
        </w:rPr>
      </w:pPr>
      <w:r w:rsidRPr="00687B84">
        <w:rPr>
          <w:rFonts w:ascii="Times New Roman" w:hAnsi="Times New Roman" w:cs="Times New Roman"/>
        </w:rPr>
        <w:t>Switch on the laser source so that it falls at the centre of the grating.</w:t>
      </w:r>
    </w:p>
    <w:p w14:paraId="6ED539D6" w14:textId="77777777" w:rsidR="007A2859" w:rsidRPr="00687B84" w:rsidRDefault="007A2859" w:rsidP="007A2859">
      <w:pPr>
        <w:pStyle w:val="ListParagraph"/>
        <w:numPr>
          <w:ilvl w:val="0"/>
          <w:numId w:val="1"/>
        </w:numPr>
        <w:ind w:right="-46"/>
        <w:jc w:val="both"/>
        <w:rPr>
          <w:rFonts w:ascii="Times New Roman" w:hAnsi="Times New Roman" w:cs="Times New Roman"/>
        </w:rPr>
      </w:pPr>
      <w:r w:rsidRPr="00687B84">
        <w:rPr>
          <w:rFonts w:ascii="Times New Roman" w:hAnsi="Times New Roman" w:cs="Times New Roman"/>
        </w:rPr>
        <w:t xml:space="preserve">Adjust the distance between the slit and screen so that the diffracted sharp and </w:t>
      </w:r>
      <w:proofErr w:type="gramStart"/>
      <w:r w:rsidRPr="00687B84">
        <w:rPr>
          <w:rFonts w:ascii="Times New Roman" w:hAnsi="Times New Roman" w:cs="Times New Roman"/>
        </w:rPr>
        <w:t>bright  light</w:t>
      </w:r>
      <w:proofErr w:type="gramEnd"/>
      <w:r w:rsidRPr="00687B84">
        <w:rPr>
          <w:rFonts w:ascii="Times New Roman" w:hAnsi="Times New Roman" w:cs="Times New Roman"/>
        </w:rPr>
        <w:t xml:space="preserve"> spots  produces at the centre of the screen.</w:t>
      </w:r>
    </w:p>
    <w:p w14:paraId="0518C78C" w14:textId="77777777" w:rsidR="007A2859" w:rsidRPr="00687B84" w:rsidRDefault="007A2859" w:rsidP="007A2859">
      <w:pPr>
        <w:pStyle w:val="ListParagraph"/>
        <w:numPr>
          <w:ilvl w:val="0"/>
          <w:numId w:val="1"/>
        </w:numPr>
        <w:ind w:right="-46"/>
        <w:jc w:val="both"/>
        <w:rPr>
          <w:rFonts w:ascii="Times New Roman" w:hAnsi="Times New Roman" w:cs="Times New Roman"/>
        </w:rPr>
      </w:pPr>
      <w:r w:rsidRPr="00687B84">
        <w:rPr>
          <w:rFonts w:ascii="Times New Roman" w:hAnsi="Times New Roman" w:cs="Times New Roman"/>
        </w:rPr>
        <w:lastRenderedPageBreak/>
        <w:t>The brightest spot is the central maxima and other spots are symmetrically situated on both the sides of the central maxima with diminishing intensities.</w:t>
      </w:r>
    </w:p>
    <w:p w14:paraId="22AC02A1" w14:textId="77777777" w:rsidR="007A2859" w:rsidRPr="00687B84" w:rsidRDefault="007A2859" w:rsidP="007A2859">
      <w:pPr>
        <w:pStyle w:val="ListParagraph"/>
        <w:numPr>
          <w:ilvl w:val="0"/>
          <w:numId w:val="1"/>
        </w:numPr>
        <w:ind w:right="-46"/>
        <w:jc w:val="both"/>
        <w:rPr>
          <w:rFonts w:ascii="Times New Roman" w:hAnsi="Times New Roman" w:cs="Times New Roman"/>
        </w:rPr>
      </w:pPr>
      <w:r w:rsidRPr="00687B84">
        <w:rPr>
          <w:rFonts w:ascii="Times New Roman" w:hAnsi="Times New Roman" w:cs="Times New Roman"/>
        </w:rPr>
        <w:t>Measure the distance between the central maxima and first maxima on the screen, this distance will correspond to first maxima (n=1).</w:t>
      </w:r>
    </w:p>
    <w:p w14:paraId="3BED99E1" w14:textId="77777777" w:rsidR="007A2859" w:rsidRPr="00687B84" w:rsidRDefault="007A2859" w:rsidP="007A2859">
      <w:pPr>
        <w:pStyle w:val="ListParagraph"/>
        <w:numPr>
          <w:ilvl w:val="0"/>
          <w:numId w:val="1"/>
        </w:numPr>
        <w:ind w:right="-46"/>
        <w:jc w:val="both"/>
        <w:rPr>
          <w:rFonts w:ascii="Times New Roman" w:hAnsi="Times New Roman" w:cs="Times New Roman"/>
        </w:rPr>
      </w:pPr>
      <w:r w:rsidRPr="00687B84">
        <w:rPr>
          <w:rFonts w:ascii="Times New Roman" w:hAnsi="Times New Roman" w:cs="Times New Roman"/>
        </w:rPr>
        <w:t>Similarly, measure the distance of second maxima (n=2), and third maxima (n=3).</w:t>
      </w:r>
    </w:p>
    <w:p w14:paraId="253519D7" w14:textId="77777777" w:rsidR="007A2859" w:rsidRPr="005D026F" w:rsidRDefault="007A2859" w:rsidP="007A2859">
      <w:pPr>
        <w:pStyle w:val="ListParagraph"/>
        <w:numPr>
          <w:ilvl w:val="0"/>
          <w:numId w:val="1"/>
        </w:numPr>
        <w:ind w:left="142" w:right="-46"/>
        <w:jc w:val="both"/>
        <w:rPr>
          <w:rFonts w:ascii="Times New Roman" w:hAnsi="Times New Roman" w:cs="Times New Roman"/>
          <w:b/>
          <w:sz w:val="28"/>
          <w:szCs w:val="28"/>
          <w:u w:val="single"/>
        </w:rPr>
      </w:pPr>
      <w:r w:rsidRPr="005D026F">
        <w:rPr>
          <w:rFonts w:ascii="Times New Roman" w:hAnsi="Times New Roman" w:cs="Times New Roman"/>
        </w:rPr>
        <w:t>Note the distance between slit and screen (L).</w:t>
      </w:r>
    </w:p>
    <w:p w14:paraId="012D236D" w14:textId="77777777" w:rsidR="007A2859" w:rsidRDefault="007A2859" w:rsidP="007A2859">
      <w:pPr>
        <w:pStyle w:val="ListParagraph"/>
        <w:ind w:left="142" w:right="-46"/>
        <w:jc w:val="both"/>
        <w:rPr>
          <w:rFonts w:ascii="Times New Roman" w:hAnsi="Times New Roman" w:cs="Times New Roman"/>
        </w:rPr>
      </w:pPr>
    </w:p>
    <w:p w14:paraId="3BB4C9AA" w14:textId="77777777" w:rsidR="007A2859" w:rsidRDefault="007A2859" w:rsidP="007A2859">
      <w:pPr>
        <w:pStyle w:val="ListParagraph"/>
        <w:ind w:left="142" w:right="-46"/>
        <w:jc w:val="both"/>
        <w:rPr>
          <w:rFonts w:ascii="Times New Roman" w:hAnsi="Times New Roman" w:cs="Times New Roman"/>
          <w:b/>
          <w:sz w:val="28"/>
          <w:szCs w:val="28"/>
          <w:u w:val="single"/>
        </w:rPr>
      </w:pPr>
      <w:r w:rsidRPr="005D026F">
        <w:rPr>
          <w:rFonts w:ascii="Times New Roman" w:hAnsi="Times New Roman" w:cs="Times New Roman"/>
          <w:b/>
          <w:sz w:val="28"/>
          <w:szCs w:val="28"/>
          <w:u w:val="single"/>
        </w:rPr>
        <w:t>Observations:</w:t>
      </w:r>
    </w:p>
    <w:p w14:paraId="21A95A06" w14:textId="45396A68" w:rsidR="007A2859" w:rsidRDefault="007A2859" w:rsidP="007A2859">
      <w:pPr>
        <w:pStyle w:val="ListParagraph"/>
        <w:ind w:left="142" w:right="-46"/>
        <w:jc w:val="both"/>
        <w:rPr>
          <w:rFonts w:ascii="Times New Roman" w:hAnsi="Times New Roman" w:cs="Times New Roman"/>
        </w:rPr>
      </w:pPr>
      <w:r w:rsidRPr="00687B84">
        <w:rPr>
          <w:rFonts w:ascii="Times New Roman" w:hAnsi="Times New Roman" w:cs="Times New Roman"/>
        </w:rPr>
        <w:t xml:space="preserve">Number of lines per </w:t>
      </w:r>
      <w:proofErr w:type="spellStart"/>
      <w:r w:rsidRPr="00687B84">
        <w:rPr>
          <w:rFonts w:ascii="Times New Roman" w:hAnsi="Times New Roman" w:cs="Times New Roman"/>
        </w:rPr>
        <w:t>millimeter</w:t>
      </w:r>
      <w:proofErr w:type="spellEnd"/>
      <w:r w:rsidRPr="00687B84">
        <w:rPr>
          <w:rFonts w:ascii="Times New Roman" w:hAnsi="Times New Roman" w:cs="Times New Roman"/>
        </w:rPr>
        <w:t xml:space="preserve"> on the grating, N= </w:t>
      </w:r>
      <w:r w:rsidR="00AD4A5B">
        <w:rPr>
          <w:rFonts w:ascii="Times New Roman" w:hAnsi="Times New Roman" w:cs="Times New Roman"/>
        </w:rPr>
        <w:t>3000 / cm</w:t>
      </w:r>
    </w:p>
    <w:p w14:paraId="78EF6042" w14:textId="788EAD3E" w:rsidR="007A2859" w:rsidRPr="00687B84" w:rsidRDefault="007A2859" w:rsidP="007A2859">
      <w:pPr>
        <w:pStyle w:val="ListParagraph"/>
        <w:ind w:left="142" w:right="-46"/>
        <w:jc w:val="both"/>
        <w:rPr>
          <w:rFonts w:ascii="Times New Roman" w:hAnsi="Times New Roman" w:cs="Times New Roman"/>
        </w:rPr>
      </w:pPr>
      <w:r w:rsidRPr="00687B84">
        <w:rPr>
          <w:rFonts w:ascii="Times New Roman" w:hAnsi="Times New Roman" w:cs="Times New Roman"/>
        </w:rPr>
        <w:t xml:space="preserve">Grating element, </w:t>
      </w:r>
      <w:proofErr w:type="gramStart"/>
      <w:r w:rsidRPr="002377A2">
        <w:rPr>
          <w:rFonts w:ascii="Times New Roman" w:hAnsi="Times New Roman" w:cs="Times New Roman"/>
          <w:highlight w:val="yellow"/>
        </w:rPr>
        <w:t>d  =</w:t>
      </w:r>
      <w:proofErr w:type="gramEnd"/>
      <w:r w:rsidRPr="002377A2">
        <w:rPr>
          <w:rFonts w:ascii="Times New Roman" w:hAnsi="Times New Roman" w:cs="Times New Roman"/>
          <w:highlight w:val="yellow"/>
        </w:rPr>
        <w:t xml:space="preserve"> </w:t>
      </w:r>
      <m:oMath>
        <m:f>
          <m:fPr>
            <m:ctrlPr>
              <w:rPr>
                <w:rFonts w:ascii="Cambria Math" w:hAnsi="Times New Roman" w:cs="Times New Roman"/>
                <w:i/>
                <w:highlight w:val="yellow"/>
              </w:rPr>
            </m:ctrlPr>
          </m:fPr>
          <m:num>
            <m:r>
              <w:rPr>
                <w:rFonts w:ascii="Cambria Math" w:hAnsi="Times New Roman" w:cs="Times New Roman"/>
                <w:highlight w:val="yellow"/>
              </w:rPr>
              <m:t>1</m:t>
            </m:r>
          </m:num>
          <m:den>
            <m:r>
              <w:rPr>
                <w:rFonts w:ascii="Cambria Math" w:hAnsi="Cambria Math" w:cs="Times New Roman"/>
                <w:highlight w:val="yellow"/>
              </w:rPr>
              <m:t>N</m:t>
            </m:r>
          </m:den>
        </m:f>
      </m:oMath>
      <w:r w:rsidRPr="002377A2">
        <w:rPr>
          <w:rFonts w:ascii="Times New Roman" w:hAnsi="Times New Roman" w:cs="Times New Roman"/>
          <w:highlight w:val="yellow"/>
        </w:rPr>
        <w:t xml:space="preserve">  = </w:t>
      </w:r>
      <w:r w:rsidR="00AD4A5B" w:rsidRPr="002377A2">
        <w:rPr>
          <w:rFonts w:ascii="Times New Roman" w:hAnsi="Times New Roman" w:cs="Times New Roman"/>
          <w:highlight w:val="yellow"/>
        </w:rPr>
        <w:t xml:space="preserve">1/3000  </w:t>
      </w:r>
      <w:r w:rsidRPr="002377A2">
        <w:rPr>
          <w:rFonts w:ascii="Times New Roman" w:hAnsi="Times New Roman" w:cs="Times New Roman"/>
          <w:highlight w:val="yellow"/>
        </w:rPr>
        <w:t>cm</w:t>
      </w:r>
    </w:p>
    <w:tbl>
      <w:tblPr>
        <w:tblStyle w:val="TableGrid"/>
        <w:tblW w:w="0" w:type="auto"/>
        <w:tblInd w:w="142" w:type="dxa"/>
        <w:tblLook w:val="04A0" w:firstRow="1" w:lastRow="0" w:firstColumn="1" w:lastColumn="0" w:noHBand="0" w:noVBand="1"/>
      </w:tblPr>
      <w:tblGrid>
        <w:gridCol w:w="524"/>
        <w:gridCol w:w="1427"/>
        <w:gridCol w:w="879"/>
        <w:gridCol w:w="992"/>
        <w:gridCol w:w="1418"/>
        <w:gridCol w:w="1276"/>
        <w:gridCol w:w="1275"/>
        <w:gridCol w:w="709"/>
      </w:tblGrid>
      <w:tr w:rsidR="007A2859" w:rsidRPr="00687B84" w14:paraId="69740484" w14:textId="77777777" w:rsidTr="00A06C14">
        <w:tc>
          <w:tcPr>
            <w:tcW w:w="524" w:type="dxa"/>
            <w:vMerge w:val="restart"/>
          </w:tcPr>
          <w:p w14:paraId="124CBA24" w14:textId="77777777" w:rsidR="007A2859" w:rsidRPr="00687B84" w:rsidRDefault="007A2859" w:rsidP="00A06C14">
            <w:pPr>
              <w:ind w:right="-46"/>
              <w:jc w:val="both"/>
            </w:pPr>
            <w:r w:rsidRPr="00687B84">
              <w:t>Sr. No.</w:t>
            </w:r>
          </w:p>
        </w:tc>
        <w:tc>
          <w:tcPr>
            <w:tcW w:w="1427" w:type="dxa"/>
            <w:vMerge w:val="restart"/>
          </w:tcPr>
          <w:p w14:paraId="248DBBCA" w14:textId="77777777" w:rsidR="007A2859" w:rsidRPr="00687B84" w:rsidRDefault="007A2859" w:rsidP="00A06C14">
            <w:pPr>
              <w:jc w:val="both"/>
            </w:pPr>
            <w:r w:rsidRPr="00687B84">
              <w:t>Distance between grating and screen, L (cm)</w:t>
            </w:r>
          </w:p>
        </w:tc>
        <w:tc>
          <w:tcPr>
            <w:tcW w:w="879" w:type="dxa"/>
            <w:vMerge w:val="restart"/>
          </w:tcPr>
          <w:p w14:paraId="6C69FD83" w14:textId="77777777" w:rsidR="007A2859" w:rsidRPr="00687B84" w:rsidRDefault="007A2859" w:rsidP="00A06C14">
            <w:pPr>
              <w:ind w:right="-46"/>
              <w:jc w:val="both"/>
            </w:pPr>
            <w:r w:rsidRPr="00687B84">
              <w:t>Order of maxima</w:t>
            </w:r>
          </w:p>
          <w:p w14:paraId="392F6F38" w14:textId="77777777" w:rsidR="007A2859" w:rsidRPr="00687B84" w:rsidRDefault="007A2859" w:rsidP="00A06C14">
            <w:pPr>
              <w:ind w:right="-46"/>
              <w:jc w:val="both"/>
            </w:pPr>
            <w:r w:rsidRPr="00687B84">
              <w:t>(n)</w:t>
            </w:r>
          </w:p>
        </w:tc>
        <w:tc>
          <w:tcPr>
            <w:tcW w:w="3686" w:type="dxa"/>
            <w:gridSpan w:val="3"/>
          </w:tcPr>
          <w:p w14:paraId="6BCA8F15" w14:textId="77777777" w:rsidR="007A2859" w:rsidRPr="00687B84" w:rsidRDefault="007A2859" w:rsidP="00A06C14">
            <w:pPr>
              <w:ind w:right="-46"/>
              <w:jc w:val="both"/>
            </w:pPr>
            <w:r w:rsidRPr="00687B84">
              <w:t>Distance of maxima from center</w:t>
            </w:r>
          </w:p>
        </w:tc>
        <w:tc>
          <w:tcPr>
            <w:tcW w:w="1275" w:type="dxa"/>
            <w:vMerge w:val="restart"/>
          </w:tcPr>
          <w:p w14:paraId="54E00D5E" w14:textId="77777777" w:rsidR="007A2859" w:rsidRPr="00687B84" w:rsidRDefault="007A2859" w:rsidP="00A06C14">
            <w:pPr>
              <w:ind w:right="-46"/>
              <w:jc w:val="both"/>
            </w:pPr>
            <w:r w:rsidRPr="00687B84">
              <w:t xml:space="preserve">λ = </w:t>
            </w:r>
            <m:oMath>
              <m:f>
                <m:fPr>
                  <m:ctrlPr>
                    <w:rPr>
                      <w:rFonts w:ascii="Cambria Math" w:hAnsi="Cambria Math"/>
                      <w:i/>
                    </w:rPr>
                  </m:ctrlPr>
                </m:fPr>
                <m:num>
                  <m:r>
                    <w:rPr>
                      <w:rFonts w:ascii="Cambria Math" w:hAnsi="Cambria Math"/>
                    </w:rPr>
                    <m:t>d</m:t>
                  </m:r>
                  <m:r>
                    <w:rPr>
                      <w:rFonts w:ascii="Cambria Math"/>
                    </w:rPr>
                    <m:t xml:space="preserve"> </m:t>
                  </m:r>
                  <m:r>
                    <w:rPr>
                      <w:rFonts w:ascii="Cambria Math" w:hAnsi="Cambria Math"/>
                    </w:rPr>
                    <m:t>y</m:t>
                  </m:r>
                </m:num>
                <m:den>
                  <m:r>
                    <w:rPr>
                      <w:rFonts w:ascii="Cambria Math" w:hAnsi="Cambria Math"/>
                    </w:rPr>
                    <m:t>n</m:t>
                  </m:r>
                  <m:r>
                    <w:rPr>
                      <w:rFonts w:asci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y</m:t>
                          </m:r>
                        </m:e>
                        <m:sup>
                          <m:r>
                            <w:rPr>
                              <w:rFonts w:ascii="Cambria Math"/>
                            </w:rPr>
                            <m:t>2</m:t>
                          </m:r>
                        </m:sup>
                      </m:sSup>
                      <m:r>
                        <w:rPr>
                          <w:rFonts w:ascii="Cambria Math"/>
                        </w:rPr>
                        <m:t>+</m:t>
                      </m:r>
                      <m:sSup>
                        <m:sSupPr>
                          <m:ctrlPr>
                            <w:rPr>
                              <w:rFonts w:ascii="Cambria Math" w:hAnsi="Cambria Math"/>
                              <w:i/>
                            </w:rPr>
                          </m:ctrlPr>
                        </m:sSupPr>
                        <m:e>
                          <m:r>
                            <w:rPr>
                              <w:rFonts w:ascii="Cambria Math" w:hAnsi="Cambria Math"/>
                            </w:rPr>
                            <m:t>L</m:t>
                          </m:r>
                        </m:e>
                        <m:sup>
                          <m:r>
                            <w:rPr>
                              <w:rFonts w:ascii="Cambria Math"/>
                            </w:rPr>
                            <m:t>2</m:t>
                          </m:r>
                        </m:sup>
                      </m:sSup>
                    </m:e>
                  </m:rad>
                </m:den>
              </m:f>
            </m:oMath>
          </w:p>
          <w:p w14:paraId="326DA8FD" w14:textId="77777777" w:rsidR="007A2859" w:rsidRPr="00687B84" w:rsidRDefault="007A2859" w:rsidP="00A06C14">
            <w:pPr>
              <w:ind w:right="-46"/>
              <w:jc w:val="both"/>
            </w:pPr>
            <w:r w:rsidRPr="00687B84">
              <w:t>(Å)</w:t>
            </w:r>
          </w:p>
        </w:tc>
        <w:tc>
          <w:tcPr>
            <w:tcW w:w="709" w:type="dxa"/>
            <w:vMerge w:val="restart"/>
          </w:tcPr>
          <w:p w14:paraId="33F8C395" w14:textId="55D6FE71" w:rsidR="007A2859" w:rsidRPr="00687B84" w:rsidRDefault="007A2859" w:rsidP="00A06C14">
            <w:pPr>
              <w:ind w:right="-46"/>
              <w:jc w:val="both"/>
            </w:pPr>
            <w:r w:rsidRPr="00687B84">
              <w:t>λ</w:t>
            </w:r>
            <w:r w:rsidR="002D4787">
              <w:t xml:space="preserve"> </w:t>
            </w:r>
            <w:r w:rsidRPr="00687B84">
              <w:rPr>
                <w:vertAlign w:val="subscript"/>
              </w:rPr>
              <w:t>mean</w:t>
            </w:r>
            <w:r w:rsidRPr="00687B84">
              <w:t xml:space="preserve"> (Å)</w:t>
            </w:r>
          </w:p>
        </w:tc>
      </w:tr>
      <w:tr w:rsidR="007A2859" w:rsidRPr="00687B84" w14:paraId="308D0B4B" w14:textId="77777777" w:rsidTr="00A06C14">
        <w:tc>
          <w:tcPr>
            <w:tcW w:w="524" w:type="dxa"/>
            <w:vMerge/>
          </w:tcPr>
          <w:p w14:paraId="22DE308B" w14:textId="77777777" w:rsidR="007A2859" w:rsidRPr="00687B84" w:rsidRDefault="007A2859" w:rsidP="00A06C14">
            <w:pPr>
              <w:ind w:right="-46"/>
              <w:jc w:val="both"/>
            </w:pPr>
          </w:p>
        </w:tc>
        <w:tc>
          <w:tcPr>
            <w:tcW w:w="1427" w:type="dxa"/>
            <w:vMerge/>
          </w:tcPr>
          <w:p w14:paraId="40F91040" w14:textId="77777777" w:rsidR="007A2859" w:rsidRPr="00687B84" w:rsidRDefault="007A2859" w:rsidP="00A06C14">
            <w:pPr>
              <w:ind w:right="-46"/>
              <w:jc w:val="both"/>
            </w:pPr>
          </w:p>
        </w:tc>
        <w:tc>
          <w:tcPr>
            <w:tcW w:w="879" w:type="dxa"/>
            <w:vMerge/>
          </w:tcPr>
          <w:p w14:paraId="2DF1333B" w14:textId="77777777" w:rsidR="007A2859" w:rsidRPr="00687B84" w:rsidRDefault="007A2859" w:rsidP="00A06C14">
            <w:pPr>
              <w:ind w:right="-46"/>
              <w:jc w:val="both"/>
            </w:pPr>
          </w:p>
        </w:tc>
        <w:tc>
          <w:tcPr>
            <w:tcW w:w="992" w:type="dxa"/>
          </w:tcPr>
          <w:p w14:paraId="194718F5" w14:textId="77777777" w:rsidR="007A2859" w:rsidRPr="00687B84" w:rsidRDefault="007A2859" w:rsidP="00A06C14">
            <w:pPr>
              <w:ind w:right="-46"/>
              <w:jc w:val="both"/>
            </w:pPr>
            <w:r w:rsidRPr="00687B84">
              <w:t>On Left Side, y</w:t>
            </w:r>
            <w:r w:rsidRPr="00687B84">
              <w:rPr>
                <w:vertAlign w:val="subscript"/>
              </w:rPr>
              <w:t>1</w:t>
            </w:r>
          </w:p>
          <w:p w14:paraId="57951D29" w14:textId="77777777" w:rsidR="007A2859" w:rsidRPr="00687B84" w:rsidRDefault="007A2859" w:rsidP="00A06C14">
            <w:pPr>
              <w:ind w:right="-46"/>
              <w:jc w:val="both"/>
            </w:pPr>
            <w:r w:rsidRPr="00687B84">
              <w:t>(cm)</w:t>
            </w:r>
          </w:p>
        </w:tc>
        <w:tc>
          <w:tcPr>
            <w:tcW w:w="1418" w:type="dxa"/>
          </w:tcPr>
          <w:p w14:paraId="0E8C838A" w14:textId="77777777" w:rsidR="007A2859" w:rsidRPr="00687B84" w:rsidRDefault="007A2859" w:rsidP="00A06C14">
            <w:pPr>
              <w:ind w:right="-46"/>
              <w:jc w:val="both"/>
            </w:pPr>
            <w:r w:rsidRPr="00687B84">
              <w:t xml:space="preserve">On Right </w:t>
            </w:r>
            <w:proofErr w:type="gramStart"/>
            <w:r w:rsidRPr="00687B84">
              <w:t>Side,  y</w:t>
            </w:r>
            <w:proofErr w:type="gramEnd"/>
            <w:r w:rsidRPr="00687B84">
              <w:rPr>
                <w:vertAlign w:val="subscript"/>
              </w:rPr>
              <w:t>2</w:t>
            </w:r>
            <w:r w:rsidRPr="00687B84">
              <w:t xml:space="preserve"> (cm)</w:t>
            </w:r>
          </w:p>
        </w:tc>
        <w:tc>
          <w:tcPr>
            <w:tcW w:w="1276" w:type="dxa"/>
          </w:tcPr>
          <w:p w14:paraId="3F9F1036" w14:textId="77777777" w:rsidR="007A2859" w:rsidRPr="00687B84" w:rsidRDefault="007A2859" w:rsidP="00A06C14">
            <w:pPr>
              <w:ind w:right="-46"/>
              <w:jc w:val="both"/>
            </w:pPr>
            <w:r w:rsidRPr="00687B84">
              <w:t>Mean, y=(y</w:t>
            </w:r>
            <w:r w:rsidRPr="00687B84">
              <w:rPr>
                <w:vertAlign w:val="subscript"/>
              </w:rPr>
              <w:t>1</w:t>
            </w:r>
            <w:r w:rsidRPr="00687B84">
              <w:t>+y</w:t>
            </w:r>
            <w:r w:rsidRPr="00687B84">
              <w:rPr>
                <w:vertAlign w:val="subscript"/>
              </w:rPr>
              <w:t>2</w:t>
            </w:r>
            <w:r w:rsidRPr="00687B84">
              <w:t>)/2</w:t>
            </w:r>
          </w:p>
          <w:p w14:paraId="543DC19B" w14:textId="77777777" w:rsidR="007A2859" w:rsidRPr="00687B84" w:rsidRDefault="007A2859" w:rsidP="00A06C14">
            <w:pPr>
              <w:ind w:right="-46"/>
              <w:jc w:val="both"/>
            </w:pPr>
            <w:r w:rsidRPr="00687B84">
              <w:t>(cm)</w:t>
            </w:r>
          </w:p>
        </w:tc>
        <w:tc>
          <w:tcPr>
            <w:tcW w:w="1275" w:type="dxa"/>
            <w:vMerge/>
          </w:tcPr>
          <w:p w14:paraId="603936EA" w14:textId="77777777" w:rsidR="007A2859" w:rsidRPr="00687B84" w:rsidRDefault="007A2859" w:rsidP="00A06C14">
            <w:pPr>
              <w:ind w:right="-46"/>
              <w:jc w:val="both"/>
            </w:pPr>
          </w:p>
        </w:tc>
        <w:tc>
          <w:tcPr>
            <w:tcW w:w="709" w:type="dxa"/>
            <w:vMerge/>
          </w:tcPr>
          <w:p w14:paraId="0DFCA686" w14:textId="77777777" w:rsidR="007A2859" w:rsidRPr="00687B84" w:rsidRDefault="007A2859" w:rsidP="00A06C14">
            <w:pPr>
              <w:ind w:right="-46"/>
              <w:jc w:val="both"/>
            </w:pPr>
          </w:p>
        </w:tc>
      </w:tr>
      <w:tr w:rsidR="007A2859" w:rsidRPr="00687B84" w14:paraId="1AC9582E" w14:textId="77777777" w:rsidTr="00A06C14">
        <w:tc>
          <w:tcPr>
            <w:tcW w:w="524" w:type="dxa"/>
          </w:tcPr>
          <w:p w14:paraId="2DF700F5" w14:textId="77777777" w:rsidR="007A2859" w:rsidRPr="00687B84" w:rsidRDefault="007A2859" w:rsidP="00A06C14">
            <w:pPr>
              <w:ind w:right="-46"/>
              <w:jc w:val="both"/>
            </w:pPr>
            <w:r w:rsidRPr="00687B84">
              <w:t>1.</w:t>
            </w:r>
          </w:p>
        </w:tc>
        <w:tc>
          <w:tcPr>
            <w:tcW w:w="1427" w:type="dxa"/>
          </w:tcPr>
          <w:p w14:paraId="77EC8021" w14:textId="569B3A31" w:rsidR="007A2859" w:rsidRPr="00687B84" w:rsidRDefault="00F41EE6" w:rsidP="00A06C14">
            <w:pPr>
              <w:ind w:right="-46"/>
              <w:jc w:val="both"/>
            </w:pPr>
            <w:r>
              <w:t>16</w:t>
            </w:r>
          </w:p>
        </w:tc>
        <w:tc>
          <w:tcPr>
            <w:tcW w:w="879" w:type="dxa"/>
          </w:tcPr>
          <w:p w14:paraId="46FC7CFB" w14:textId="6D1AF086" w:rsidR="007A2859" w:rsidRPr="00687B84" w:rsidRDefault="00872092" w:rsidP="00A06C14">
            <w:pPr>
              <w:ind w:right="-46"/>
              <w:jc w:val="both"/>
            </w:pPr>
            <w:r>
              <w:t>1</w:t>
            </w:r>
          </w:p>
        </w:tc>
        <w:tc>
          <w:tcPr>
            <w:tcW w:w="992" w:type="dxa"/>
          </w:tcPr>
          <w:p w14:paraId="5F5380EC" w14:textId="472A4409" w:rsidR="007A2859" w:rsidRPr="00687B84" w:rsidRDefault="00F41EE6" w:rsidP="00A06C14">
            <w:pPr>
              <w:ind w:right="-46"/>
              <w:jc w:val="both"/>
            </w:pPr>
            <w:r>
              <w:t>5.5</w:t>
            </w:r>
          </w:p>
        </w:tc>
        <w:tc>
          <w:tcPr>
            <w:tcW w:w="1418" w:type="dxa"/>
          </w:tcPr>
          <w:p w14:paraId="2185D27A" w14:textId="16D3607E" w:rsidR="007A2859" w:rsidRPr="00687B84" w:rsidRDefault="00F41EE6" w:rsidP="00A06C14">
            <w:pPr>
              <w:ind w:right="-46"/>
              <w:jc w:val="both"/>
            </w:pPr>
            <w:r>
              <w:t>5.6</w:t>
            </w:r>
          </w:p>
        </w:tc>
        <w:tc>
          <w:tcPr>
            <w:tcW w:w="1276" w:type="dxa"/>
          </w:tcPr>
          <w:p w14:paraId="25E845A6" w14:textId="77777777" w:rsidR="007A2859" w:rsidRPr="00687B84" w:rsidRDefault="007A2859" w:rsidP="00A06C14">
            <w:pPr>
              <w:ind w:right="-46"/>
              <w:jc w:val="both"/>
            </w:pPr>
          </w:p>
        </w:tc>
        <w:tc>
          <w:tcPr>
            <w:tcW w:w="1275" w:type="dxa"/>
          </w:tcPr>
          <w:p w14:paraId="5AC4B50A" w14:textId="77777777" w:rsidR="007A2859" w:rsidRPr="00687B84" w:rsidRDefault="007A2859" w:rsidP="00A06C14">
            <w:pPr>
              <w:ind w:right="-46"/>
              <w:jc w:val="both"/>
            </w:pPr>
          </w:p>
        </w:tc>
        <w:tc>
          <w:tcPr>
            <w:tcW w:w="709" w:type="dxa"/>
            <w:vMerge w:val="restart"/>
          </w:tcPr>
          <w:p w14:paraId="47622244" w14:textId="77777777" w:rsidR="007A2859" w:rsidRPr="00687B84" w:rsidRDefault="007A2859" w:rsidP="00A06C14">
            <w:pPr>
              <w:ind w:right="-46"/>
              <w:jc w:val="both"/>
            </w:pPr>
          </w:p>
        </w:tc>
      </w:tr>
      <w:tr w:rsidR="007A2859" w:rsidRPr="00687B84" w14:paraId="73F6D8D7" w14:textId="77777777" w:rsidTr="00A06C14">
        <w:tc>
          <w:tcPr>
            <w:tcW w:w="524" w:type="dxa"/>
          </w:tcPr>
          <w:p w14:paraId="3948AF82" w14:textId="77777777" w:rsidR="007A2859" w:rsidRPr="00687B84" w:rsidRDefault="007A2859" w:rsidP="00A06C14">
            <w:pPr>
              <w:ind w:right="-46"/>
              <w:jc w:val="both"/>
            </w:pPr>
            <w:r w:rsidRPr="00687B84">
              <w:t>2.</w:t>
            </w:r>
          </w:p>
        </w:tc>
        <w:tc>
          <w:tcPr>
            <w:tcW w:w="1427" w:type="dxa"/>
          </w:tcPr>
          <w:p w14:paraId="3481DD0D" w14:textId="51625184" w:rsidR="007A2859" w:rsidRPr="00687B84" w:rsidRDefault="00F41EE6" w:rsidP="00A06C14">
            <w:pPr>
              <w:ind w:right="-46"/>
              <w:jc w:val="both"/>
            </w:pPr>
            <w:r>
              <w:t>10</w:t>
            </w:r>
          </w:p>
        </w:tc>
        <w:tc>
          <w:tcPr>
            <w:tcW w:w="879" w:type="dxa"/>
          </w:tcPr>
          <w:p w14:paraId="750A18DB" w14:textId="7CA3E24B" w:rsidR="007A2859" w:rsidRPr="00687B84" w:rsidRDefault="00872092" w:rsidP="00A06C14">
            <w:pPr>
              <w:ind w:right="-46"/>
              <w:jc w:val="both"/>
            </w:pPr>
            <w:r>
              <w:t>1</w:t>
            </w:r>
          </w:p>
        </w:tc>
        <w:tc>
          <w:tcPr>
            <w:tcW w:w="992" w:type="dxa"/>
          </w:tcPr>
          <w:p w14:paraId="1F68814C" w14:textId="3AA5B28B" w:rsidR="007A2859" w:rsidRPr="00687B84" w:rsidRDefault="00F41EE6" w:rsidP="00A06C14">
            <w:pPr>
              <w:ind w:right="-46"/>
              <w:jc w:val="both"/>
            </w:pPr>
            <w:r>
              <w:t>3.4</w:t>
            </w:r>
          </w:p>
        </w:tc>
        <w:tc>
          <w:tcPr>
            <w:tcW w:w="1418" w:type="dxa"/>
          </w:tcPr>
          <w:p w14:paraId="0734FE47" w14:textId="291E7B8C" w:rsidR="007A2859" w:rsidRPr="00687B84" w:rsidRDefault="00F41EE6" w:rsidP="00A06C14">
            <w:pPr>
              <w:ind w:right="-46"/>
              <w:jc w:val="both"/>
            </w:pPr>
            <w:r>
              <w:t>3.5</w:t>
            </w:r>
          </w:p>
        </w:tc>
        <w:tc>
          <w:tcPr>
            <w:tcW w:w="1276" w:type="dxa"/>
          </w:tcPr>
          <w:p w14:paraId="170BB014" w14:textId="77777777" w:rsidR="007A2859" w:rsidRPr="00687B84" w:rsidRDefault="007A2859" w:rsidP="00A06C14">
            <w:pPr>
              <w:ind w:right="-46"/>
              <w:jc w:val="both"/>
            </w:pPr>
          </w:p>
        </w:tc>
        <w:tc>
          <w:tcPr>
            <w:tcW w:w="1275" w:type="dxa"/>
          </w:tcPr>
          <w:p w14:paraId="366EB147" w14:textId="77777777" w:rsidR="007A2859" w:rsidRPr="00687B84" w:rsidRDefault="007A2859" w:rsidP="00A06C14">
            <w:pPr>
              <w:ind w:right="-46"/>
              <w:jc w:val="both"/>
            </w:pPr>
          </w:p>
        </w:tc>
        <w:tc>
          <w:tcPr>
            <w:tcW w:w="709" w:type="dxa"/>
            <w:vMerge/>
          </w:tcPr>
          <w:p w14:paraId="4F93CB9B" w14:textId="77777777" w:rsidR="007A2859" w:rsidRPr="00687B84" w:rsidRDefault="007A2859" w:rsidP="00A06C14">
            <w:pPr>
              <w:ind w:right="-46"/>
              <w:jc w:val="both"/>
            </w:pPr>
          </w:p>
        </w:tc>
      </w:tr>
      <w:tr w:rsidR="007A2859" w:rsidRPr="00687B84" w14:paraId="7B840C34" w14:textId="77777777" w:rsidTr="00A06C14">
        <w:tc>
          <w:tcPr>
            <w:tcW w:w="524" w:type="dxa"/>
          </w:tcPr>
          <w:p w14:paraId="5FE9A0A5" w14:textId="77777777" w:rsidR="007A2859" w:rsidRPr="00687B84" w:rsidRDefault="007A2859" w:rsidP="00A06C14">
            <w:pPr>
              <w:ind w:right="-46"/>
              <w:jc w:val="both"/>
            </w:pPr>
            <w:r w:rsidRPr="00687B84">
              <w:t>3.</w:t>
            </w:r>
          </w:p>
        </w:tc>
        <w:tc>
          <w:tcPr>
            <w:tcW w:w="1427" w:type="dxa"/>
          </w:tcPr>
          <w:p w14:paraId="20C4D38D" w14:textId="3954AEA2" w:rsidR="007A2859" w:rsidRPr="00687B84" w:rsidRDefault="00F41EE6" w:rsidP="00A06C14">
            <w:pPr>
              <w:ind w:right="-46"/>
              <w:jc w:val="both"/>
            </w:pPr>
            <w:r>
              <w:t>10</w:t>
            </w:r>
          </w:p>
        </w:tc>
        <w:tc>
          <w:tcPr>
            <w:tcW w:w="879" w:type="dxa"/>
          </w:tcPr>
          <w:p w14:paraId="39F49A7F" w14:textId="77B5FBFF" w:rsidR="007A2859" w:rsidRPr="00687B84" w:rsidRDefault="00F41EE6" w:rsidP="00A06C14">
            <w:pPr>
              <w:ind w:right="-46"/>
              <w:jc w:val="both"/>
            </w:pPr>
            <w:r>
              <w:t>2</w:t>
            </w:r>
          </w:p>
        </w:tc>
        <w:tc>
          <w:tcPr>
            <w:tcW w:w="992" w:type="dxa"/>
          </w:tcPr>
          <w:p w14:paraId="77D7BE8B" w14:textId="001C28C9" w:rsidR="007A2859" w:rsidRPr="00687B84" w:rsidRDefault="00F41EE6" w:rsidP="00A06C14">
            <w:pPr>
              <w:ind w:right="-46"/>
              <w:jc w:val="both"/>
            </w:pPr>
            <w:r>
              <w:t>8.5</w:t>
            </w:r>
          </w:p>
        </w:tc>
        <w:tc>
          <w:tcPr>
            <w:tcW w:w="1418" w:type="dxa"/>
          </w:tcPr>
          <w:p w14:paraId="2AB5D47B" w14:textId="08271B7A" w:rsidR="007A2859" w:rsidRPr="00687B84" w:rsidRDefault="00F41EE6" w:rsidP="00A06C14">
            <w:pPr>
              <w:ind w:right="-46"/>
              <w:jc w:val="both"/>
            </w:pPr>
            <w:r>
              <w:t>8.3</w:t>
            </w:r>
          </w:p>
        </w:tc>
        <w:tc>
          <w:tcPr>
            <w:tcW w:w="1276" w:type="dxa"/>
          </w:tcPr>
          <w:p w14:paraId="1CA54170" w14:textId="77777777" w:rsidR="007A2859" w:rsidRPr="00687B84" w:rsidRDefault="007A2859" w:rsidP="00A06C14">
            <w:pPr>
              <w:ind w:right="-46"/>
              <w:jc w:val="both"/>
            </w:pPr>
          </w:p>
        </w:tc>
        <w:tc>
          <w:tcPr>
            <w:tcW w:w="1275" w:type="dxa"/>
          </w:tcPr>
          <w:p w14:paraId="0ACC157F" w14:textId="77777777" w:rsidR="007A2859" w:rsidRPr="00687B84" w:rsidRDefault="007A2859" w:rsidP="00A06C14">
            <w:pPr>
              <w:ind w:right="-46"/>
              <w:jc w:val="both"/>
            </w:pPr>
          </w:p>
        </w:tc>
        <w:tc>
          <w:tcPr>
            <w:tcW w:w="709" w:type="dxa"/>
            <w:vMerge/>
          </w:tcPr>
          <w:p w14:paraId="52615844" w14:textId="77777777" w:rsidR="007A2859" w:rsidRPr="00687B84" w:rsidRDefault="007A2859" w:rsidP="00A06C14">
            <w:pPr>
              <w:ind w:right="-46"/>
              <w:jc w:val="both"/>
            </w:pPr>
          </w:p>
        </w:tc>
      </w:tr>
      <w:tr w:rsidR="007A2859" w:rsidRPr="00687B84" w14:paraId="4A8BB6C2" w14:textId="77777777" w:rsidTr="00A06C14">
        <w:tc>
          <w:tcPr>
            <w:tcW w:w="524" w:type="dxa"/>
          </w:tcPr>
          <w:p w14:paraId="13D52F7D" w14:textId="77777777" w:rsidR="007A2859" w:rsidRPr="00687B84" w:rsidRDefault="007A2859" w:rsidP="00A06C14">
            <w:pPr>
              <w:ind w:right="-46"/>
              <w:jc w:val="both"/>
            </w:pPr>
            <w:r w:rsidRPr="00687B84">
              <w:t>4.</w:t>
            </w:r>
          </w:p>
        </w:tc>
        <w:tc>
          <w:tcPr>
            <w:tcW w:w="1427" w:type="dxa"/>
          </w:tcPr>
          <w:p w14:paraId="748B86FA" w14:textId="00BC5738" w:rsidR="007A2859" w:rsidRPr="00687B84" w:rsidRDefault="00F41EE6" w:rsidP="00A06C14">
            <w:pPr>
              <w:ind w:right="-46"/>
              <w:jc w:val="both"/>
            </w:pPr>
            <w:r>
              <w:t>7</w:t>
            </w:r>
          </w:p>
        </w:tc>
        <w:tc>
          <w:tcPr>
            <w:tcW w:w="879" w:type="dxa"/>
          </w:tcPr>
          <w:p w14:paraId="27C62A58" w14:textId="30C97FC9" w:rsidR="007A2859" w:rsidRPr="00687B84" w:rsidRDefault="00F41EE6" w:rsidP="00A06C14">
            <w:pPr>
              <w:ind w:right="-46"/>
              <w:jc w:val="both"/>
            </w:pPr>
            <w:r>
              <w:t>1</w:t>
            </w:r>
          </w:p>
        </w:tc>
        <w:tc>
          <w:tcPr>
            <w:tcW w:w="992" w:type="dxa"/>
          </w:tcPr>
          <w:p w14:paraId="78533FD1" w14:textId="0E30A74F" w:rsidR="007A2859" w:rsidRPr="00687B84" w:rsidRDefault="00F41EE6" w:rsidP="00A06C14">
            <w:pPr>
              <w:ind w:right="-46"/>
              <w:jc w:val="both"/>
            </w:pPr>
            <w:r>
              <w:t>2.4</w:t>
            </w:r>
          </w:p>
        </w:tc>
        <w:tc>
          <w:tcPr>
            <w:tcW w:w="1418" w:type="dxa"/>
          </w:tcPr>
          <w:p w14:paraId="2CC42A91" w14:textId="4F93D64D" w:rsidR="007A2859" w:rsidRPr="00687B84" w:rsidRDefault="00F41EE6" w:rsidP="00A06C14">
            <w:pPr>
              <w:ind w:right="-46"/>
              <w:jc w:val="both"/>
            </w:pPr>
            <w:r>
              <w:t>2.3</w:t>
            </w:r>
          </w:p>
        </w:tc>
        <w:tc>
          <w:tcPr>
            <w:tcW w:w="1276" w:type="dxa"/>
          </w:tcPr>
          <w:p w14:paraId="7CA1B70B" w14:textId="77777777" w:rsidR="007A2859" w:rsidRPr="00687B84" w:rsidRDefault="007A2859" w:rsidP="00A06C14">
            <w:pPr>
              <w:ind w:right="-46"/>
              <w:jc w:val="both"/>
            </w:pPr>
          </w:p>
        </w:tc>
        <w:tc>
          <w:tcPr>
            <w:tcW w:w="1275" w:type="dxa"/>
          </w:tcPr>
          <w:p w14:paraId="62F80DF1" w14:textId="77777777" w:rsidR="007A2859" w:rsidRPr="00687B84" w:rsidRDefault="007A2859" w:rsidP="00A06C14">
            <w:pPr>
              <w:ind w:right="-46"/>
              <w:jc w:val="both"/>
            </w:pPr>
          </w:p>
        </w:tc>
        <w:tc>
          <w:tcPr>
            <w:tcW w:w="709" w:type="dxa"/>
            <w:vMerge/>
          </w:tcPr>
          <w:p w14:paraId="613BB496" w14:textId="77777777" w:rsidR="007A2859" w:rsidRPr="00687B84" w:rsidRDefault="007A2859" w:rsidP="00A06C14">
            <w:pPr>
              <w:ind w:right="-46"/>
              <w:jc w:val="both"/>
            </w:pPr>
          </w:p>
        </w:tc>
      </w:tr>
      <w:tr w:rsidR="007A2859" w:rsidRPr="00687B84" w14:paraId="31290833" w14:textId="77777777" w:rsidTr="00A06C14">
        <w:tc>
          <w:tcPr>
            <w:tcW w:w="524" w:type="dxa"/>
          </w:tcPr>
          <w:p w14:paraId="6CEF0944" w14:textId="77777777" w:rsidR="007A2859" w:rsidRPr="00687B84" w:rsidRDefault="007A2859" w:rsidP="00A06C14">
            <w:pPr>
              <w:ind w:right="-46"/>
              <w:jc w:val="both"/>
            </w:pPr>
            <w:r w:rsidRPr="00687B84">
              <w:t>5.</w:t>
            </w:r>
          </w:p>
        </w:tc>
        <w:tc>
          <w:tcPr>
            <w:tcW w:w="1427" w:type="dxa"/>
          </w:tcPr>
          <w:p w14:paraId="294358E9" w14:textId="546AB511" w:rsidR="007A2859" w:rsidRPr="00687B84" w:rsidRDefault="00F41EE6" w:rsidP="00A06C14">
            <w:pPr>
              <w:ind w:right="-46"/>
              <w:jc w:val="both"/>
            </w:pPr>
            <w:r>
              <w:t>7</w:t>
            </w:r>
          </w:p>
        </w:tc>
        <w:tc>
          <w:tcPr>
            <w:tcW w:w="879" w:type="dxa"/>
          </w:tcPr>
          <w:p w14:paraId="17B6A901" w14:textId="5C888042" w:rsidR="007A2859" w:rsidRPr="00687B84" w:rsidRDefault="00872092" w:rsidP="00A06C14">
            <w:pPr>
              <w:ind w:right="-46"/>
              <w:jc w:val="both"/>
            </w:pPr>
            <w:r>
              <w:t>2</w:t>
            </w:r>
          </w:p>
        </w:tc>
        <w:tc>
          <w:tcPr>
            <w:tcW w:w="992" w:type="dxa"/>
          </w:tcPr>
          <w:p w14:paraId="557E5458" w14:textId="2CC218CE" w:rsidR="007A2859" w:rsidRPr="00687B84" w:rsidRDefault="00F41EE6" w:rsidP="00A06C14">
            <w:pPr>
              <w:ind w:right="-46"/>
              <w:jc w:val="both"/>
            </w:pPr>
            <w:r>
              <w:t>6.2</w:t>
            </w:r>
          </w:p>
        </w:tc>
        <w:tc>
          <w:tcPr>
            <w:tcW w:w="1418" w:type="dxa"/>
          </w:tcPr>
          <w:p w14:paraId="6A768AA9" w14:textId="67616DF4" w:rsidR="007A2859" w:rsidRPr="00687B84" w:rsidRDefault="00F41EE6" w:rsidP="00A06C14">
            <w:pPr>
              <w:ind w:right="-46"/>
              <w:jc w:val="both"/>
            </w:pPr>
            <w:r>
              <w:t>6.</w:t>
            </w:r>
            <w:r w:rsidR="004C5F45">
              <w:t>.0</w:t>
            </w:r>
          </w:p>
        </w:tc>
        <w:tc>
          <w:tcPr>
            <w:tcW w:w="1276" w:type="dxa"/>
          </w:tcPr>
          <w:p w14:paraId="60B2554D" w14:textId="77777777" w:rsidR="007A2859" w:rsidRPr="00687B84" w:rsidRDefault="007A2859" w:rsidP="00A06C14">
            <w:pPr>
              <w:ind w:right="-46"/>
              <w:jc w:val="both"/>
            </w:pPr>
          </w:p>
        </w:tc>
        <w:tc>
          <w:tcPr>
            <w:tcW w:w="1275" w:type="dxa"/>
          </w:tcPr>
          <w:p w14:paraId="347F57FF" w14:textId="77777777" w:rsidR="007A2859" w:rsidRPr="00687B84" w:rsidRDefault="007A2859" w:rsidP="00A06C14">
            <w:pPr>
              <w:ind w:right="-46"/>
              <w:jc w:val="both"/>
            </w:pPr>
          </w:p>
        </w:tc>
        <w:tc>
          <w:tcPr>
            <w:tcW w:w="709" w:type="dxa"/>
            <w:vMerge/>
          </w:tcPr>
          <w:p w14:paraId="145F9021" w14:textId="77777777" w:rsidR="007A2859" w:rsidRPr="00687B84" w:rsidRDefault="007A2859" w:rsidP="00A06C14">
            <w:pPr>
              <w:ind w:right="-46"/>
              <w:jc w:val="both"/>
            </w:pPr>
          </w:p>
        </w:tc>
      </w:tr>
      <w:tr w:rsidR="007A2859" w:rsidRPr="00687B84" w14:paraId="29DF86A3" w14:textId="77777777" w:rsidTr="00A06C14">
        <w:tc>
          <w:tcPr>
            <w:tcW w:w="524" w:type="dxa"/>
          </w:tcPr>
          <w:p w14:paraId="0E2C4793" w14:textId="77777777" w:rsidR="007A2859" w:rsidRPr="00687B84" w:rsidRDefault="007A2859" w:rsidP="00A06C14">
            <w:pPr>
              <w:ind w:right="-46"/>
              <w:jc w:val="both"/>
            </w:pPr>
            <w:r w:rsidRPr="00687B84">
              <w:t>6.</w:t>
            </w:r>
          </w:p>
        </w:tc>
        <w:tc>
          <w:tcPr>
            <w:tcW w:w="1427" w:type="dxa"/>
          </w:tcPr>
          <w:p w14:paraId="53C28AF9" w14:textId="1CB13016" w:rsidR="007A2859" w:rsidRPr="00687B84" w:rsidRDefault="00F41EE6" w:rsidP="00A06C14">
            <w:pPr>
              <w:ind w:right="-46"/>
              <w:jc w:val="both"/>
            </w:pPr>
            <w:r>
              <w:t>4</w:t>
            </w:r>
          </w:p>
        </w:tc>
        <w:tc>
          <w:tcPr>
            <w:tcW w:w="879" w:type="dxa"/>
          </w:tcPr>
          <w:p w14:paraId="695A519D" w14:textId="2C60BACB" w:rsidR="007A2859" w:rsidRPr="00687B84" w:rsidRDefault="00F41EE6" w:rsidP="00A06C14">
            <w:pPr>
              <w:ind w:right="-46"/>
              <w:jc w:val="both"/>
            </w:pPr>
            <w:r>
              <w:t>1</w:t>
            </w:r>
          </w:p>
        </w:tc>
        <w:tc>
          <w:tcPr>
            <w:tcW w:w="992" w:type="dxa"/>
          </w:tcPr>
          <w:p w14:paraId="48F9E819" w14:textId="4FEDB59E" w:rsidR="007A2859" w:rsidRPr="00687B84" w:rsidRDefault="00F41EE6" w:rsidP="00A06C14">
            <w:pPr>
              <w:ind w:right="-46"/>
              <w:jc w:val="both"/>
            </w:pPr>
            <w:r>
              <w:t>1.5</w:t>
            </w:r>
          </w:p>
        </w:tc>
        <w:tc>
          <w:tcPr>
            <w:tcW w:w="1418" w:type="dxa"/>
          </w:tcPr>
          <w:p w14:paraId="3649EEC9" w14:textId="573B92BD" w:rsidR="007A2859" w:rsidRPr="00687B84" w:rsidRDefault="004C5F45" w:rsidP="00A06C14">
            <w:pPr>
              <w:ind w:right="-46"/>
              <w:jc w:val="both"/>
            </w:pPr>
            <w:r>
              <w:t>1.7</w:t>
            </w:r>
          </w:p>
        </w:tc>
        <w:tc>
          <w:tcPr>
            <w:tcW w:w="1276" w:type="dxa"/>
          </w:tcPr>
          <w:p w14:paraId="4D5A577B" w14:textId="77777777" w:rsidR="007A2859" w:rsidRPr="00687B84" w:rsidRDefault="007A2859" w:rsidP="00A06C14">
            <w:pPr>
              <w:ind w:right="-46"/>
              <w:jc w:val="both"/>
            </w:pPr>
          </w:p>
        </w:tc>
        <w:tc>
          <w:tcPr>
            <w:tcW w:w="1275" w:type="dxa"/>
          </w:tcPr>
          <w:p w14:paraId="1DDAE7F2" w14:textId="77777777" w:rsidR="007A2859" w:rsidRPr="00687B84" w:rsidRDefault="007A2859" w:rsidP="00A06C14">
            <w:pPr>
              <w:ind w:right="-46"/>
              <w:jc w:val="both"/>
            </w:pPr>
          </w:p>
        </w:tc>
        <w:tc>
          <w:tcPr>
            <w:tcW w:w="709" w:type="dxa"/>
            <w:vMerge/>
          </w:tcPr>
          <w:p w14:paraId="7200F5B8" w14:textId="77777777" w:rsidR="007A2859" w:rsidRPr="00687B84" w:rsidRDefault="007A2859" w:rsidP="00A06C14">
            <w:pPr>
              <w:ind w:right="-46"/>
              <w:jc w:val="both"/>
            </w:pPr>
          </w:p>
        </w:tc>
      </w:tr>
    </w:tbl>
    <w:p w14:paraId="7F3CD92D" w14:textId="77777777" w:rsidR="007A2859" w:rsidRDefault="007A2859" w:rsidP="007A2859">
      <w:pPr>
        <w:ind w:right="-46"/>
        <w:jc w:val="both"/>
        <w:rPr>
          <w:rFonts w:ascii="Times New Roman" w:hAnsi="Times New Roman" w:cs="Times New Roman"/>
          <w:b/>
          <w:sz w:val="28"/>
          <w:szCs w:val="28"/>
          <w:u w:val="single"/>
        </w:rPr>
      </w:pPr>
    </w:p>
    <w:p w14:paraId="5C649BDE" w14:textId="77777777" w:rsidR="007A2859" w:rsidRPr="00687B84" w:rsidRDefault="007A2859" w:rsidP="007A2859">
      <w:pPr>
        <w:ind w:right="-46"/>
        <w:jc w:val="both"/>
        <w:rPr>
          <w:rFonts w:ascii="Times New Roman" w:hAnsi="Times New Roman" w:cs="Times New Roman"/>
          <w:b/>
          <w:sz w:val="28"/>
          <w:szCs w:val="28"/>
          <w:u w:val="single"/>
        </w:rPr>
      </w:pPr>
      <w:r w:rsidRPr="00687B84">
        <w:rPr>
          <w:rFonts w:ascii="Times New Roman" w:hAnsi="Times New Roman" w:cs="Times New Roman"/>
          <w:b/>
          <w:sz w:val="28"/>
          <w:szCs w:val="28"/>
          <w:u w:val="single"/>
        </w:rPr>
        <w:t xml:space="preserve">Calculations: </w:t>
      </w:r>
    </w:p>
    <w:p w14:paraId="1ABC6BB1" w14:textId="77777777" w:rsidR="007A2859" w:rsidRPr="00687B84" w:rsidRDefault="007A2859" w:rsidP="007A2859">
      <w:pPr>
        <w:ind w:right="-46"/>
        <w:jc w:val="both"/>
        <w:rPr>
          <w:rFonts w:ascii="Times New Roman" w:hAnsi="Times New Roman" w:cs="Times New Roman"/>
          <w:b/>
          <w:bCs/>
          <w:sz w:val="32"/>
          <w:szCs w:val="32"/>
        </w:rPr>
      </w:pPr>
      <w:r w:rsidRPr="00687B84">
        <w:rPr>
          <w:rFonts w:ascii="Times New Roman" w:hAnsi="Times New Roman" w:cs="Times New Roman"/>
          <w:b/>
          <w:bCs/>
          <w:sz w:val="32"/>
          <w:szCs w:val="32"/>
        </w:rPr>
        <w:t xml:space="preserve">λ = </w:t>
      </w:r>
      <m:oMath>
        <m:f>
          <m:fPr>
            <m:ctrlPr>
              <w:rPr>
                <w:rFonts w:ascii="Cambria Math" w:hAnsi="Times New Roman" w:cs="Times New Roman"/>
                <w:b/>
                <w:bCs/>
                <w:i/>
                <w:sz w:val="32"/>
                <w:szCs w:val="32"/>
              </w:rPr>
            </m:ctrlPr>
          </m:fPr>
          <m:num>
            <m:r>
              <m:rPr>
                <m:sty m:val="bi"/>
              </m:rPr>
              <w:rPr>
                <w:rFonts w:ascii="Cambria Math" w:hAnsi="Cambria Math" w:cs="Times New Roman"/>
                <w:sz w:val="32"/>
                <w:szCs w:val="32"/>
              </w:rPr>
              <m:t>d</m:t>
            </m:r>
            <m:r>
              <m:rPr>
                <m:sty m:val="bi"/>
              </m:rPr>
              <w:rPr>
                <w:rFonts w:ascii="Cambria Math" w:hAnsi="Times New Roman" w:cs="Times New Roman"/>
                <w:sz w:val="32"/>
                <w:szCs w:val="32"/>
              </w:rPr>
              <m:t xml:space="preserve"> </m:t>
            </m:r>
            <m:r>
              <m:rPr>
                <m:sty m:val="bi"/>
              </m:rPr>
              <w:rPr>
                <w:rFonts w:ascii="Cambria Math" w:hAnsi="Cambria Math" w:cs="Times New Roman"/>
                <w:sz w:val="32"/>
                <w:szCs w:val="32"/>
              </w:rPr>
              <m:t>y</m:t>
            </m:r>
          </m:num>
          <m:den>
            <m:r>
              <m:rPr>
                <m:sty m:val="bi"/>
              </m:rPr>
              <w:rPr>
                <w:rFonts w:ascii="Cambria Math" w:hAnsi="Cambria Math" w:cs="Times New Roman"/>
                <w:sz w:val="32"/>
                <w:szCs w:val="32"/>
              </w:rPr>
              <m:t>n</m:t>
            </m:r>
            <m:r>
              <m:rPr>
                <m:sty m:val="bi"/>
              </m:rPr>
              <w:rPr>
                <w:rFonts w:ascii="Cambria Math" w:hAnsi="Times New Roman" w:cs="Times New Roman"/>
                <w:sz w:val="32"/>
                <w:szCs w:val="32"/>
              </w:rPr>
              <m:t xml:space="preserve"> </m:t>
            </m:r>
            <m:rad>
              <m:radPr>
                <m:degHide m:val="1"/>
                <m:ctrlPr>
                  <w:rPr>
                    <w:rFonts w:ascii="Cambria Math" w:hAnsi="Times New Roman" w:cs="Times New Roman"/>
                    <w:b/>
                    <w:bCs/>
                    <w:i/>
                    <w:sz w:val="32"/>
                    <w:szCs w:val="32"/>
                  </w:rPr>
                </m:ctrlPr>
              </m:radPr>
              <m:deg/>
              <m:e>
                <m:sSup>
                  <m:sSupPr>
                    <m:ctrlPr>
                      <w:rPr>
                        <w:rFonts w:ascii="Cambria Math" w:hAnsi="Times New Roman" w:cs="Times New Roman"/>
                        <w:b/>
                        <w:bCs/>
                        <w:i/>
                        <w:sz w:val="32"/>
                        <w:szCs w:val="32"/>
                      </w:rPr>
                    </m:ctrlPr>
                  </m:sSupPr>
                  <m:e>
                    <m:r>
                      <m:rPr>
                        <m:sty m:val="bi"/>
                      </m:rPr>
                      <w:rPr>
                        <w:rFonts w:ascii="Cambria Math" w:hAnsi="Cambria Math" w:cs="Times New Roman"/>
                        <w:sz w:val="32"/>
                        <w:szCs w:val="32"/>
                      </w:rPr>
                      <m:t>y</m:t>
                    </m:r>
                  </m:e>
                  <m:sup>
                    <m:r>
                      <m:rPr>
                        <m:sty m:val="bi"/>
                      </m:rPr>
                      <w:rPr>
                        <w:rFonts w:ascii="Cambria Math" w:hAnsi="Times New Roman" w:cs="Times New Roman"/>
                        <w:sz w:val="32"/>
                        <w:szCs w:val="32"/>
                      </w:rPr>
                      <m:t>2</m:t>
                    </m:r>
                  </m:sup>
                </m:sSup>
                <m:r>
                  <m:rPr>
                    <m:sty m:val="bi"/>
                  </m:rPr>
                  <w:rPr>
                    <w:rFonts w:ascii="Cambria Math" w:hAnsi="Times New Roman" w:cs="Times New Roman"/>
                    <w:sz w:val="32"/>
                    <w:szCs w:val="32"/>
                  </w:rPr>
                  <m:t>+</m:t>
                </m:r>
                <m:sSup>
                  <m:sSupPr>
                    <m:ctrlPr>
                      <w:rPr>
                        <w:rFonts w:ascii="Cambria Math" w:hAnsi="Times New Roman" w:cs="Times New Roman"/>
                        <w:b/>
                        <w:bCs/>
                        <w:i/>
                        <w:sz w:val="32"/>
                        <w:szCs w:val="32"/>
                      </w:rPr>
                    </m:ctrlPr>
                  </m:sSupPr>
                  <m:e>
                    <m:r>
                      <m:rPr>
                        <m:sty m:val="bi"/>
                      </m:rPr>
                      <w:rPr>
                        <w:rFonts w:ascii="Cambria Math" w:hAnsi="Cambria Math" w:cs="Times New Roman"/>
                        <w:sz w:val="32"/>
                        <w:szCs w:val="32"/>
                      </w:rPr>
                      <m:t>L</m:t>
                    </m:r>
                  </m:e>
                  <m:sup>
                    <m:r>
                      <m:rPr>
                        <m:sty m:val="bi"/>
                      </m:rPr>
                      <w:rPr>
                        <w:rFonts w:ascii="Cambria Math" w:hAnsi="Times New Roman" w:cs="Times New Roman"/>
                        <w:sz w:val="32"/>
                        <w:szCs w:val="32"/>
                      </w:rPr>
                      <m:t>2</m:t>
                    </m:r>
                  </m:sup>
                </m:sSup>
              </m:e>
            </m:rad>
          </m:den>
        </m:f>
      </m:oMath>
    </w:p>
    <w:p w14:paraId="497C2930" w14:textId="77777777" w:rsidR="007A2859" w:rsidRPr="00687B84" w:rsidRDefault="007A2859" w:rsidP="007A2859">
      <w:pPr>
        <w:ind w:right="-46"/>
        <w:jc w:val="both"/>
        <w:rPr>
          <w:rFonts w:ascii="Times New Roman" w:hAnsi="Times New Roman" w:cs="Times New Roman"/>
        </w:rPr>
      </w:pPr>
      <w:proofErr w:type="gramStart"/>
      <w:r w:rsidRPr="00687B84">
        <w:rPr>
          <w:rFonts w:ascii="Times New Roman" w:hAnsi="Times New Roman" w:cs="Times New Roman"/>
        </w:rPr>
        <w:t>Calculate  λ</w:t>
      </w:r>
      <w:proofErr w:type="gramEnd"/>
      <w:r w:rsidRPr="00687B84">
        <w:rPr>
          <w:rFonts w:ascii="Times New Roman" w:hAnsi="Times New Roman" w:cs="Times New Roman"/>
        </w:rPr>
        <w:t xml:space="preserve"> for all readings and find mean λ</w:t>
      </w:r>
    </w:p>
    <w:p w14:paraId="3B44DFA5" w14:textId="77777777" w:rsidR="007A2859" w:rsidRPr="00AB6976" w:rsidRDefault="007A2859" w:rsidP="007A2859">
      <w:pPr>
        <w:ind w:right="-46"/>
        <w:jc w:val="both"/>
        <w:rPr>
          <w:rFonts w:ascii="Times New Roman" w:hAnsi="Times New Roman" w:cs="Times New Roman"/>
          <w:b/>
          <w:bCs/>
          <w:sz w:val="32"/>
          <w:szCs w:val="32"/>
        </w:rPr>
      </w:pPr>
      <w:proofErr w:type="spellStart"/>
      <w:r w:rsidRPr="00AB6976">
        <w:rPr>
          <w:rFonts w:ascii="Times New Roman" w:hAnsi="Times New Roman" w:cs="Times New Roman"/>
          <w:b/>
          <w:bCs/>
          <w:sz w:val="32"/>
          <w:szCs w:val="32"/>
        </w:rPr>
        <w:t>λ</w:t>
      </w:r>
      <w:r w:rsidRPr="00AB6976">
        <w:rPr>
          <w:rFonts w:ascii="Times New Roman" w:hAnsi="Times New Roman" w:cs="Times New Roman"/>
          <w:b/>
          <w:bCs/>
          <w:sz w:val="32"/>
          <w:szCs w:val="32"/>
          <w:vertAlign w:val="subscript"/>
        </w:rPr>
        <w:t>mean</w:t>
      </w:r>
      <w:proofErr w:type="spellEnd"/>
      <w:r w:rsidRPr="00AB6976">
        <w:rPr>
          <w:rFonts w:ascii="Times New Roman" w:hAnsi="Times New Roman" w:cs="Times New Roman"/>
          <w:b/>
          <w:bCs/>
          <w:sz w:val="32"/>
          <w:szCs w:val="32"/>
        </w:rPr>
        <w:t xml:space="preserve"> =</w:t>
      </w:r>
      <m:oMath>
        <m:f>
          <m:fPr>
            <m:ctrlPr>
              <w:rPr>
                <w:rFonts w:ascii="Cambria Math" w:hAnsi="Times New Roman" w:cs="Times New Roman"/>
                <w:b/>
                <w:bCs/>
                <w:i/>
                <w:sz w:val="32"/>
                <w:szCs w:val="32"/>
              </w:rPr>
            </m:ctrlPr>
          </m:fPr>
          <m:num>
            <m:sSub>
              <m:sSubPr>
                <m:ctrlPr>
                  <w:rPr>
                    <w:rFonts w:ascii="Cambria Math" w:hAnsi="Times New Roman" w:cs="Times New Roman"/>
                    <w:b/>
                    <w:bCs/>
                    <w:i/>
                    <w:sz w:val="32"/>
                    <w:szCs w:val="32"/>
                  </w:rPr>
                </m:ctrlPr>
              </m:sSubPr>
              <m:e>
                <m:r>
                  <m:rPr>
                    <m:sty m:val="bi"/>
                  </m:rPr>
                  <w:rPr>
                    <w:rFonts w:ascii="Cambria Math" w:hAnsi="Cambria Math" w:cs="Times New Roman"/>
                    <w:sz w:val="32"/>
                    <w:szCs w:val="32"/>
                  </w:rPr>
                  <m:t>λ</m:t>
                </m:r>
              </m:e>
              <m:sub>
                <m:r>
                  <m:rPr>
                    <m:sty m:val="bi"/>
                  </m:rPr>
                  <w:rPr>
                    <w:rFonts w:ascii="Cambria Math" w:hAnsi="Times New Roman" w:cs="Times New Roman"/>
                    <w:sz w:val="32"/>
                    <w:szCs w:val="32"/>
                  </w:rPr>
                  <m:t>1</m:t>
                </m:r>
              </m:sub>
            </m:sSub>
            <m:sSub>
              <m:sSubPr>
                <m:ctrlPr>
                  <w:rPr>
                    <w:rFonts w:ascii="Cambria Math" w:hAnsi="Times New Roman" w:cs="Times New Roman"/>
                    <w:b/>
                    <w:bCs/>
                    <w:i/>
                    <w:sz w:val="32"/>
                    <w:szCs w:val="32"/>
                  </w:rPr>
                </m:ctrlPr>
              </m:sSubPr>
              <m:e>
                <m:r>
                  <m:rPr>
                    <m:sty m:val="bi"/>
                  </m:rPr>
                  <w:rPr>
                    <w:rFonts w:ascii="Cambria Math" w:hAnsi="Times New Roman" w:cs="Times New Roman"/>
                    <w:sz w:val="32"/>
                    <w:szCs w:val="32"/>
                  </w:rPr>
                  <m:t>+</m:t>
                </m:r>
                <m:r>
                  <m:rPr>
                    <m:sty m:val="bi"/>
                  </m:rPr>
                  <w:rPr>
                    <w:rFonts w:ascii="Cambria Math" w:hAnsi="Cambria Math" w:cs="Times New Roman"/>
                    <w:sz w:val="32"/>
                    <w:szCs w:val="32"/>
                  </w:rPr>
                  <m:t>λ</m:t>
                </m:r>
              </m:e>
              <m:sub>
                <m:r>
                  <m:rPr>
                    <m:sty m:val="bi"/>
                  </m:rPr>
                  <w:rPr>
                    <w:rFonts w:ascii="Cambria Math" w:hAnsi="Times New Roman" w:cs="Times New Roman"/>
                    <w:sz w:val="32"/>
                    <w:szCs w:val="32"/>
                  </w:rPr>
                  <m:t>2</m:t>
                </m:r>
              </m:sub>
            </m:sSub>
            <m:r>
              <m:rPr>
                <m:sty m:val="bi"/>
              </m:rPr>
              <w:rPr>
                <w:rFonts w:ascii="Cambria Math" w:hAnsi="Times New Roman" w:cs="Times New Roman"/>
                <w:sz w:val="32"/>
                <w:szCs w:val="32"/>
              </w:rPr>
              <m:t>+</m:t>
            </m:r>
            <m:sSub>
              <m:sSubPr>
                <m:ctrlPr>
                  <w:rPr>
                    <w:rFonts w:ascii="Cambria Math" w:hAnsi="Times New Roman" w:cs="Times New Roman"/>
                    <w:b/>
                    <w:bCs/>
                    <w:i/>
                    <w:sz w:val="32"/>
                    <w:szCs w:val="32"/>
                  </w:rPr>
                </m:ctrlPr>
              </m:sSubPr>
              <m:e>
                <m:r>
                  <m:rPr>
                    <m:sty m:val="bi"/>
                  </m:rPr>
                  <w:rPr>
                    <w:rFonts w:ascii="Cambria Math" w:hAnsi="Cambria Math" w:cs="Times New Roman"/>
                    <w:sz w:val="32"/>
                    <w:szCs w:val="32"/>
                  </w:rPr>
                  <m:t>λ</m:t>
                </m:r>
              </m:e>
              <m:sub>
                <m:r>
                  <m:rPr>
                    <m:sty m:val="bi"/>
                  </m:rPr>
                  <w:rPr>
                    <w:rFonts w:ascii="Cambria Math" w:hAnsi="Times New Roman" w:cs="Times New Roman"/>
                    <w:sz w:val="32"/>
                    <w:szCs w:val="32"/>
                  </w:rPr>
                  <m:t>3</m:t>
                </m:r>
              </m:sub>
            </m:sSub>
            <m:sSub>
              <m:sSubPr>
                <m:ctrlPr>
                  <w:rPr>
                    <w:rFonts w:ascii="Cambria Math" w:hAnsi="Times New Roman" w:cs="Times New Roman"/>
                    <w:b/>
                    <w:bCs/>
                    <w:i/>
                    <w:sz w:val="32"/>
                    <w:szCs w:val="32"/>
                  </w:rPr>
                </m:ctrlPr>
              </m:sSubPr>
              <m:e>
                <m:r>
                  <m:rPr>
                    <m:sty m:val="bi"/>
                  </m:rPr>
                  <w:rPr>
                    <w:rFonts w:ascii="Cambria Math" w:hAnsi="Times New Roman" w:cs="Times New Roman"/>
                    <w:sz w:val="32"/>
                    <w:szCs w:val="32"/>
                  </w:rPr>
                  <m:t>+</m:t>
                </m:r>
                <m:r>
                  <m:rPr>
                    <m:sty m:val="bi"/>
                  </m:rPr>
                  <w:rPr>
                    <w:rFonts w:ascii="Cambria Math" w:hAnsi="Cambria Math" w:cs="Times New Roman"/>
                    <w:sz w:val="32"/>
                    <w:szCs w:val="32"/>
                  </w:rPr>
                  <m:t>…</m:t>
                </m:r>
                <m:r>
                  <m:rPr>
                    <m:sty m:val="bi"/>
                  </m:rPr>
                  <w:rPr>
                    <w:rFonts w:ascii="Cambria Math" w:hAnsi="Times New Roman" w:cs="Times New Roman"/>
                    <w:sz w:val="32"/>
                    <w:szCs w:val="32"/>
                  </w:rPr>
                  <m:t>.+</m:t>
                </m:r>
                <m:r>
                  <m:rPr>
                    <m:sty m:val="bi"/>
                  </m:rPr>
                  <w:rPr>
                    <w:rFonts w:ascii="Cambria Math" w:hAnsi="Cambria Math" w:cs="Times New Roman"/>
                    <w:sz w:val="32"/>
                    <w:szCs w:val="32"/>
                  </w:rPr>
                  <m:t>λ</m:t>
                </m:r>
              </m:e>
              <m:sub>
                <m:r>
                  <m:rPr>
                    <m:sty m:val="bi"/>
                  </m:rPr>
                  <w:rPr>
                    <w:rFonts w:ascii="Cambria Math" w:hAnsi="Cambria Math" w:cs="Times New Roman"/>
                    <w:sz w:val="32"/>
                    <w:szCs w:val="32"/>
                  </w:rPr>
                  <m:t>n</m:t>
                </m:r>
              </m:sub>
            </m:sSub>
          </m:num>
          <m:den>
            <m:r>
              <m:rPr>
                <m:sty m:val="bi"/>
              </m:rPr>
              <w:rPr>
                <w:rFonts w:ascii="Cambria Math" w:hAnsi="Cambria Math" w:cs="Times New Roman"/>
                <w:sz w:val="32"/>
                <w:szCs w:val="32"/>
              </w:rPr>
              <m:t>n</m:t>
            </m:r>
          </m:den>
        </m:f>
      </m:oMath>
      <w:r w:rsidRPr="00AB6976">
        <w:rPr>
          <w:rFonts w:ascii="Times New Roman" w:hAnsi="Times New Roman" w:cs="Times New Roman"/>
          <w:b/>
          <w:bCs/>
          <w:sz w:val="32"/>
          <w:szCs w:val="32"/>
        </w:rPr>
        <w:t xml:space="preserve"> = ....... (Å)</w:t>
      </w:r>
    </w:p>
    <w:p w14:paraId="5C44822C" w14:textId="77777777" w:rsidR="007A2859" w:rsidRPr="00687B84" w:rsidRDefault="007A2859" w:rsidP="007A2859">
      <w:pPr>
        <w:ind w:right="-46"/>
        <w:jc w:val="both"/>
        <w:rPr>
          <w:rFonts w:ascii="Times New Roman" w:hAnsi="Times New Roman" w:cs="Times New Roman"/>
          <w:b/>
          <w:sz w:val="28"/>
          <w:szCs w:val="28"/>
          <w:u w:val="single"/>
        </w:rPr>
      </w:pPr>
      <w:r w:rsidRPr="00687B84">
        <w:rPr>
          <w:rFonts w:ascii="Times New Roman" w:hAnsi="Times New Roman" w:cs="Times New Roman"/>
          <w:b/>
          <w:sz w:val="28"/>
          <w:szCs w:val="28"/>
          <w:u w:val="single"/>
        </w:rPr>
        <w:t>Result:</w:t>
      </w:r>
    </w:p>
    <w:p w14:paraId="4B42CBE4" w14:textId="77777777" w:rsidR="007A2859" w:rsidRPr="00687B84" w:rsidRDefault="007A2859" w:rsidP="007A2859">
      <w:pPr>
        <w:ind w:right="-46"/>
        <w:jc w:val="both"/>
        <w:rPr>
          <w:rFonts w:ascii="Times New Roman" w:hAnsi="Times New Roman" w:cs="Times New Roman"/>
          <w:bCs/>
        </w:rPr>
      </w:pPr>
      <w:r w:rsidRPr="00687B84">
        <w:rPr>
          <w:rFonts w:ascii="Times New Roman" w:hAnsi="Times New Roman" w:cs="Times New Roman"/>
          <w:bCs/>
        </w:rPr>
        <w:t>The wavelength of given laser source, λ= ......................Å</w:t>
      </w:r>
    </w:p>
    <w:p w14:paraId="5C94D7F9" w14:textId="77777777" w:rsidR="007A2859" w:rsidRPr="00687B84" w:rsidRDefault="007A2859" w:rsidP="007A2859">
      <w:pPr>
        <w:ind w:right="-46"/>
        <w:jc w:val="both"/>
        <w:rPr>
          <w:rFonts w:ascii="Times New Roman" w:hAnsi="Times New Roman" w:cs="Times New Roman"/>
          <w:bCs/>
        </w:rPr>
      </w:pPr>
      <w:r w:rsidRPr="00687B84">
        <w:rPr>
          <w:rFonts w:ascii="Times New Roman" w:hAnsi="Times New Roman" w:cs="Times New Roman"/>
          <w:bCs/>
        </w:rPr>
        <w:t>The standard value of He-Ne laser source is 6328Å.</w:t>
      </w:r>
    </w:p>
    <w:p w14:paraId="552E45BF" w14:textId="77777777" w:rsidR="007A2859" w:rsidRDefault="007A2859" w:rsidP="007A2859">
      <w:r w:rsidRPr="00DA48A8">
        <w:rPr>
          <w:b/>
          <w:sz w:val="28"/>
          <w:szCs w:val="28"/>
          <w:u w:val="single"/>
        </w:rPr>
        <w:t>Percentage error:</w:t>
      </w:r>
    </w:p>
    <w:p w14:paraId="6B368581" w14:textId="77777777" w:rsidR="007A2859" w:rsidRPr="001A2727" w:rsidRDefault="007A2859" w:rsidP="007A2859">
      <w:pPr>
        <w:rPr>
          <w:rFonts w:ascii="Times New Roman" w:hAnsi="Times New Roman" w:cs="Times New Roman"/>
          <w:bCs/>
        </w:rPr>
      </w:pPr>
      <w:r w:rsidRPr="001A2727">
        <w:rPr>
          <w:bCs/>
          <w:sz w:val="24"/>
        </w:rPr>
        <w:lastRenderedPageBreak/>
        <w:t xml:space="preserve">% Error = [(Standard </w:t>
      </w:r>
      <w:proofErr w:type="gramStart"/>
      <w:r w:rsidRPr="001A2727">
        <w:rPr>
          <w:bCs/>
          <w:sz w:val="24"/>
        </w:rPr>
        <w:t>value</w:t>
      </w:r>
      <w:proofErr w:type="gramEnd"/>
      <w:r w:rsidRPr="001A2727">
        <w:rPr>
          <w:bCs/>
          <w:sz w:val="24"/>
        </w:rPr>
        <w:t>-Experimental value) x100]/Standard value</w:t>
      </w:r>
    </w:p>
    <w:p w14:paraId="25AC8CE4" w14:textId="77777777" w:rsidR="007A2859" w:rsidRPr="00687B84" w:rsidRDefault="007A2859" w:rsidP="007A2859">
      <w:pPr>
        <w:ind w:right="-46"/>
        <w:jc w:val="both"/>
        <w:rPr>
          <w:rFonts w:ascii="Times New Roman" w:hAnsi="Times New Roman" w:cs="Times New Roman"/>
          <w:b/>
        </w:rPr>
      </w:pPr>
      <w:r>
        <w:rPr>
          <w:rFonts w:ascii="Times New Roman" w:hAnsi="Times New Roman" w:cs="Times New Roman"/>
          <w:b/>
        </w:rPr>
        <w:t xml:space="preserve">=      </w:t>
      </w:r>
      <w:r w:rsidRPr="00687B84">
        <w:rPr>
          <w:rFonts w:ascii="Times New Roman" w:hAnsi="Times New Roman" w:cs="Times New Roman"/>
          <w:b/>
        </w:rPr>
        <w:t xml:space="preserve">   </w:t>
      </w:r>
      <m:oMath>
        <m:f>
          <m:fPr>
            <m:ctrlPr>
              <w:rPr>
                <w:rFonts w:ascii="Cambria Math" w:hAnsi="Times New Roman" w:cs="Times New Roman"/>
                <w:b/>
                <w:i/>
              </w:rPr>
            </m:ctrlPr>
          </m:fPr>
          <m:num>
            <m:r>
              <m:rPr>
                <m:sty m:val="p"/>
              </m:rPr>
              <w:rPr>
                <w:rFonts w:ascii="Cambria Math" w:hAnsi="Times New Roman" w:cs="Times New Roman"/>
              </w:rPr>
              <m:t>λ</m:t>
            </m:r>
            <m:r>
              <m:rPr>
                <m:sty m:val="p"/>
              </m:rPr>
              <w:rPr>
                <w:rFonts w:ascii="Cambria Math" w:hAnsi="Times New Roman" w:cs="Times New Roman"/>
                <w:vertAlign w:val="subscript"/>
              </w:rPr>
              <m:t>mean</m:t>
            </m:r>
            <m:r>
              <m:rPr>
                <m:sty m:val="p"/>
              </m:rPr>
              <w:rPr>
                <w:rFonts w:ascii="Cambria Math" w:hAnsi="Cambria Math" w:cs="Times New Roman"/>
              </w:rPr>
              <m:t>-</m:t>
            </m:r>
            <m:r>
              <m:rPr>
                <m:sty m:val="p"/>
              </m:rPr>
              <w:rPr>
                <w:rFonts w:ascii="Cambria Math" w:hAnsi="Times New Roman" w:cs="Times New Roman"/>
              </w:rPr>
              <m:t>6328</m:t>
            </m:r>
          </m:num>
          <m:den>
            <m:r>
              <m:rPr>
                <m:sty m:val="bi"/>
              </m:rPr>
              <w:rPr>
                <w:rFonts w:ascii="Cambria Math" w:hAnsi="Cambria Math" w:cs="Times New Roman"/>
              </w:rPr>
              <m:t>6328</m:t>
            </m:r>
          </m:den>
        </m:f>
        <m:r>
          <m:rPr>
            <m:sty m:val="bi"/>
          </m:rPr>
          <w:rPr>
            <w:rFonts w:ascii="Cambria Math" w:hAnsi="Times New Roman" w:cs="Times New Roman"/>
          </w:rPr>
          <m:t xml:space="preserve"> </m:t>
        </m:r>
        <m:r>
          <m:rPr>
            <m:sty m:val="bi"/>
          </m:rPr>
          <w:rPr>
            <w:rFonts w:ascii="Cambria Math" w:hAnsi="Times New Roman" w:cs="Times New Roman"/>
          </w:rPr>
          <m:t>×</m:t>
        </m:r>
        <m:r>
          <m:rPr>
            <m:sty m:val="bi"/>
          </m:rPr>
          <w:rPr>
            <w:rFonts w:ascii="Cambria Math" w:hAnsi="Cambria Math" w:cs="Times New Roman"/>
          </w:rPr>
          <m:t>100</m:t>
        </m:r>
        <m:r>
          <m:rPr>
            <m:sty m:val="bi"/>
          </m:rPr>
          <w:rPr>
            <w:rFonts w:ascii="Cambria Math" w:hAnsi="Times New Roman" w:cs="Times New Roman"/>
          </w:rPr>
          <m:t xml:space="preserve">= </m:t>
        </m:r>
        <m:r>
          <m:rPr>
            <m:sty m:val="bi"/>
          </m:rPr>
          <w:rPr>
            <w:rFonts w:ascii="Cambria Math" w:hAnsi="Times New Roman" w:cs="Times New Roman"/>
          </w:rPr>
          <m:t>……</m:t>
        </m:r>
        <m:r>
          <m:rPr>
            <m:sty m:val="bi"/>
          </m:rPr>
          <w:rPr>
            <w:rFonts w:ascii="Cambria Math" w:hAnsi="Times New Roman" w:cs="Times New Roman"/>
          </w:rPr>
          <m:t>..%</m:t>
        </m:r>
      </m:oMath>
    </w:p>
    <w:p w14:paraId="67A5D760" w14:textId="1B263C74" w:rsidR="007A2859" w:rsidRDefault="007A2859" w:rsidP="007A2859">
      <w:pPr>
        <w:ind w:right="-46"/>
        <w:jc w:val="both"/>
        <w:rPr>
          <w:rFonts w:ascii="Times New Roman" w:hAnsi="Times New Roman" w:cs="Times New Roman"/>
          <w:b/>
        </w:rPr>
      </w:pPr>
    </w:p>
    <w:p w14:paraId="24E9EDFB" w14:textId="3D5B86BB" w:rsidR="00D6646B" w:rsidRDefault="00D6646B" w:rsidP="007A2859">
      <w:pPr>
        <w:ind w:right="-46"/>
        <w:jc w:val="both"/>
        <w:rPr>
          <w:rFonts w:ascii="Times New Roman" w:hAnsi="Times New Roman" w:cs="Times New Roman"/>
          <w:b/>
        </w:rPr>
      </w:pPr>
    </w:p>
    <w:p w14:paraId="7B4C97E2" w14:textId="77777777" w:rsidR="00D6646B" w:rsidRDefault="00D6646B" w:rsidP="007A2859">
      <w:pPr>
        <w:ind w:right="-46"/>
        <w:jc w:val="both"/>
        <w:rPr>
          <w:rFonts w:ascii="Times New Roman" w:hAnsi="Times New Roman" w:cs="Times New Roman"/>
          <w:b/>
        </w:rPr>
      </w:pPr>
    </w:p>
    <w:p w14:paraId="604461D4" w14:textId="77777777" w:rsidR="007A2859" w:rsidRPr="00687B84" w:rsidRDefault="007A2859" w:rsidP="007A2859">
      <w:pPr>
        <w:ind w:right="-46"/>
        <w:jc w:val="both"/>
        <w:rPr>
          <w:rFonts w:ascii="Times New Roman" w:hAnsi="Times New Roman" w:cs="Times New Roman"/>
          <w:b/>
          <w:sz w:val="28"/>
          <w:szCs w:val="28"/>
          <w:u w:val="single"/>
        </w:rPr>
      </w:pPr>
      <w:r w:rsidRPr="00687B84">
        <w:rPr>
          <w:rFonts w:ascii="Times New Roman" w:hAnsi="Times New Roman" w:cs="Times New Roman"/>
          <w:b/>
          <w:sz w:val="28"/>
          <w:szCs w:val="28"/>
          <w:u w:val="single"/>
        </w:rPr>
        <w:t>Sources of Error and Precautions:</w:t>
      </w:r>
    </w:p>
    <w:p w14:paraId="3A69E7B2" w14:textId="77777777" w:rsidR="007A2859" w:rsidRPr="00687B84" w:rsidRDefault="007A2859" w:rsidP="007A2859">
      <w:pPr>
        <w:pStyle w:val="ListParagraph"/>
        <w:numPr>
          <w:ilvl w:val="0"/>
          <w:numId w:val="2"/>
        </w:numPr>
        <w:ind w:right="-46"/>
        <w:jc w:val="both"/>
        <w:rPr>
          <w:rFonts w:ascii="Times New Roman" w:hAnsi="Times New Roman" w:cs="Times New Roman"/>
        </w:rPr>
      </w:pPr>
      <w:r w:rsidRPr="00687B84">
        <w:rPr>
          <w:rFonts w:ascii="Times New Roman" w:hAnsi="Times New Roman" w:cs="Times New Roman"/>
        </w:rPr>
        <w:t>Never look directly into the laser source</w:t>
      </w:r>
    </w:p>
    <w:p w14:paraId="0BEA5DCD" w14:textId="77777777" w:rsidR="007A2859" w:rsidRPr="00687B84" w:rsidRDefault="007A2859" w:rsidP="007A2859">
      <w:pPr>
        <w:pStyle w:val="ListParagraph"/>
        <w:numPr>
          <w:ilvl w:val="0"/>
          <w:numId w:val="2"/>
        </w:numPr>
        <w:ind w:right="-46"/>
        <w:jc w:val="both"/>
        <w:rPr>
          <w:rFonts w:ascii="Times New Roman" w:hAnsi="Times New Roman" w:cs="Times New Roman"/>
        </w:rPr>
      </w:pPr>
      <w:r w:rsidRPr="00687B84">
        <w:rPr>
          <w:rFonts w:ascii="Times New Roman" w:hAnsi="Times New Roman" w:cs="Times New Roman"/>
        </w:rPr>
        <w:t>Grating should not be touched by fingers.</w:t>
      </w:r>
    </w:p>
    <w:p w14:paraId="391D358C" w14:textId="77777777" w:rsidR="007A2859" w:rsidRPr="005D026F" w:rsidRDefault="007A2859" w:rsidP="007A2859">
      <w:pPr>
        <w:pStyle w:val="ListParagraph"/>
        <w:numPr>
          <w:ilvl w:val="0"/>
          <w:numId w:val="2"/>
        </w:numPr>
        <w:ind w:right="-46"/>
        <w:jc w:val="both"/>
        <w:rPr>
          <w:rFonts w:ascii="Times New Roman" w:hAnsi="Times New Roman" w:cs="Times New Roman"/>
        </w:rPr>
      </w:pPr>
      <w:r w:rsidRPr="005D026F">
        <w:rPr>
          <w:rFonts w:ascii="Times New Roman" w:hAnsi="Times New Roman" w:cs="Times New Roman"/>
        </w:rPr>
        <w:t>Grating should be set normal to the incident light.</w:t>
      </w:r>
    </w:p>
    <w:p w14:paraId="0D315088" w14:textId="1C20AED0" w:rsidR="00AC3CA0" w:rsidRDefault="00AD4A5B">
      <w:r>
        <w:t>N slits = 1 cm</w:t>
      </w:r>
    </w:p>
    <w:p w14:paraId="2CDF236D" w14:textId="0577A82C" w:rsidR="00AD4A5B" w:rsidRDefault="00AD4A5B" w:rsidP="00AD4A5B">
      <w:r>
        <w:t xml:space="preserve">1slit =1cm/N </w:t>
      </w:r>
    </w:p>
    <w:p w14:paraId="04CB8BB7" w14:textId="4A8DCCE6" w:rsidR="00AD4A5B" w:rsidRPr="00AD4A5B" w:rsidRDefault="00AD4A5B" w:rsidP="00AD4A5B">
      <w:r>
        <w:t xml:space="preserve">d=1cm/N </w:t>
      </w:r>
    </w:p>
    <w:sectPr w:rsidR="00AD4A5B" w:rsidRPr="00AD4A5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43197" w14:textId="77777777" w:rsidR="00D17C2C" w:rsidRDefault="00D17C2C" w:rsidP="006B3BF3">
      <w:pPr>
        <w:spacing w:after="0" w:line="240" w:lineRule="auto"/>
      </w:pPr>
      <w:r>
        <w:separator/>
      </w:r>
    </w:p>
  </w:endnote>
  <w:endnote w:type="continuationSeparator" w:id="0">
    <w:p w14:paraId="2D40ED38" w14:textId="77777777" w:rsidR="00D17C2C" w:rsidRDefault="00D17C2C" w:rsidP="006B3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F2FA6" w14:textId="77777777" w:rsidR="00D17C2C" w:rsidRDefault="00D17C2C" w:rsidP="006B3BF3">
      <w:pPr>
        <w:spacing w:after="0" w:line="240" w:lineRule="auto"/>
      </w:pPr>
      <w:r>
        <w:separator/>
      </w:r>
    </w:p>
  </w:footnote>
  <w:footnote w:type="continuationSeparator" w:id="0">
    <w:p w14:paraId="4F30ABC5" w14:textId="77777777" w:rsidR="00D17C2C" w:rsidRDefault="00D17C2C" w:rsidP="006B3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F122B" w14:textId="77777777" w:rsidR="0034758E" w:rsidRDefault="0034758E">
    <w:pPr>
      <w:pStyle w:val="Header"/>
    </w:pPr>
  </w:p>
  <w:p w14:paraId="357305CF" w14:textId="77777777" w:rsidR="0034758E" w:rsidRDefault="0034758E">
    <w:pPr>
      <w:pStyle w:val="Header"/>
    </w:pPr>
  </w:p>
  <w:p w14:paraId="422BF20B" w14:textId="56776FB5" w:rsidR="00853068" w:rsidRDefault="00853068" w:rsidP="00853068">
    <w:pPr>
      <w:pStyle w:val="Header"/>
      <w:jc w:val="center"/>
      <w:rPr>
        <w:rFonts w:eastAsiaTheme="minorHAnsi"/>
        <w:sz w:val="32"/>
        <w:szCs w:val="32"/>
        <w:lang w:bidi="ar-SA"/>
      </w:rPr>
    </w:pPr>
    <w:r>
      <w:rPr>
        <w:sz w:val="32"/>
        <w:szCs w:val="32"/>
      </w:rPr>
      <w:t xml:space="preserve">Course Name: </w:t>
    </w:r>
    <w:r w:rsidR="007B672A">
      <w:rPr>
        <w:sz w:val="32"/>
        <w:szCs w:val="32"/>
      </w:rPr>
      <w:t xml:space="preserve">Semiconductor </w:t>
    </w:r>
    <w:r w:rsidR="002A3D03">
      <w:rPr>
        <w:sz w:val="32"/>
        <w:szCs w:val="32"/>
      </w:rPr>
      <w:t>Physics Lab</w:t>
    </w:r>
    <w:r w:rsidR="007B672A">
      <w:rPr>
        <w:sz w:val="32"/>
        <w:szCs w:val="32"/>
      </w:rPr>
      <w:t xml:space="preserve">   </w:t>
    </w:r>
    <w:r>
      <w:rPr>
        <w:sz w:val="32"/>
        <w:szCs w:val="32"/>
      </w:rPr>
      <w:t xml:space="preserve">Code:  </w:t>
    </w:r>
    <w:r w:rsidR="0092467C">
      <w:rPr>
        <w:sz w:val="32"/>
        <w:szCs w:val="32"/>
      </w:rPr>
      <w:t>B</w:t>
    </w:r>
    <w:r w:rsidR="007B672A">
      <w:rPr>
        <w:sz w:val="32"/>
        <w:szCs w:val="32"/>
      </w:rPr>
      <w:t>BS01T1</w:t>
    </w:r>
    <w:r>
      <w:rPr>
        <w:sz w:val="32"/>
        <w:szCs w:val="32"/>
      </w:rPr>
      <w:t>002</w:t>
    </w:r>
  </w:p>
  <w:p w14:paraId="795269BE" w14:textId="18B29E22" w:rsidR="006B3BF3" w:rsidRDefault="006B3BF3">
    <w:pPr>
      <w:pStyle w:val="Header"/>
    </w:pPr>
    <w:r>
      <w:rPr>
        <w:noProof/>
      </w:rPr>
      <w:drawing>
        <wp:anchor distT="0" distB="0" distL="0" distR="0" simplePos="0" relativeHeight="251659264" behindDoc="1" locked="0" layoutInCell="1" allowOverlap="1" wp14:anchorId="51814E0C" wp14:editId="563788A4">
          <wp:simplePos x="0" y="0"/>
          <wp:positionH relativeFrom="margin">
            <wp:align>center</wp:align>
          </wp:positionH>
          <wp:positionV relativeFrom="page">
            <wp:posOffset>152400</wp:posOffset>
          </wp:positionV>
          <wp:extent cx="1950720" cy="601980"/>
          <wp:effectExtent l="0" t="0" r="0" b="76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0720" cy="601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1553"/>
    <w:multiLevelType w:val="hybridMultilevel"/>
    <w:tmpl w:val="E3EA196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E61FAA"/>
    <w:multiLevelType w:val="hybridMultilevel"/>
    <w:tmpl w:val="862CEBD0"/>
    <w:lvl w:ilvl="0" w:tplc="F962BBAE">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2C917538"/>
    <w:multiLevelType w:val="hybridMultilevel"/>
    <w:tmpl w:val="B1F216A2"/>
    <w:lvl w:ilvl="0" w:tplc="1B52849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7429E0"/>
    <w:multiLevelType w:val="hybridMultilevel"/>
    <w:tmpl w:val="BB3C75EA"/>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1A189F"/>
    <w:multiLevelType w:val="hybridMultilevel"/>
    <w:tmpl w:val="53A8B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2D2"/>
    <w:rsid w:val="00007EE8"/>
    <w:rsid w:val="002377A2"/>
    <w:rsid w:val="002805C9"/>
    <w:rsid w:val="002A3D03"/>
    <w:rsid w:val="002A6742"/>
    <w:rsid w:val="002D4787"/>
    <w:rsid w:val="0034758E"/>
    <w:rsid w:val="003811CC"/>
    <w:rsid w:val="00400D61"/>
    <w:rsid w:val="004C5F45"/>
    <w:rsid w:val="006B3BF3"/>
    <w:rsid w:val="006D6805"/>
    <w:rsid w:val="00702DD2"/>
    <w:rsid w:val="0074031C"/>
    <w:rsid w:val="007A2859"/>
    <w:rsid w:val="007B672A"/>
    <w:rsid w:val="00853068"/>
    <w:rsid w:val="00872092"/>
    <w:rsid w:val="0087309F"/>
    <w:rsid w:val="00873C66"/>
    <w:rsid w:val="0092467C"/>
    <w:rsid w:val="00A273BD"/>
    <w:rsid w:val="00AC3CA0"/>
    <w:rsid w:val="00AD4A5B"/>
    <w:rsid w:val="00B43F6E"/>
    <w:rsid w:val="00C22C53"/>
    <w:rsid w:val="00D17C2C"/>
    <w:rsid w:val="00D6646B"/>
    <w:rsid w:val="00EA52D2"/>
    <w:rsid w:val="00F41EE6"/>
    <w:rsid w:val="00F96A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FD8B2"/>
  <w15:chartTrackingRefBased/>
  <w15:docId w15:val="{278FB175-1FC7-4AC0-9A18-6F73B7591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859"/>
    <w:pPr>
      <w:spacing w:after="200" w:line="276" w:lineRule="auto"/>
    </w:pPr>
    <w:rPr>
      <w:rFonts w:eastAsiaTheme="minorEastAsia"/>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7A2859"/>
    <w:pPr>
      <w:ind w:left="720"/>
      <w:contextualSpacing/>
    </w:pPr>
  </w:style>
  <w:style w:type="paragraph" w:styleId="NoSpacing">
    <w:name w:val="No Spacing"/>
    <w:link w:val="NoSpacingChar"/>
    <w:uiPriority w:val="1"/>
    <w:qFormat/>
    <w:rsid w:val="007A2859"/>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basedOn w:val="DefaultParagraphFont"/>
    <w:link w:val="NoSpacing"/>
    <w:uiPriority w:val="1"/>
    <w:locked/>
    <w:rsid w:val="007A2859"/>
    <w:rPr>
      <w:rFonts w:ascii="Times New Roman" w:eastAsia="Times New Roman" w:hAnsi="Times New Roman" w:cs="Times New Roman"/>
      <w:sz w:val="24"/>
      <w:szCs w:val="24"/>
      <w:lang w:val="en-US"/>
    </w:rPr>
  </w:style>
  <w:style w:type="table" w:styleId="TableGrid">
    <w:name w:val="Table Grid"/>
    <w:basedOn w:val="TableNormal"/>
    <w:uiPriority w:val="59"/>
    <w:rsid w:val="007A285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1"/>
    <w:rsid w:val="007A2859"/>
    <w:rPr>
      <w:rFonts w:eastAsiaTheme="minorEastAsia"/>
      <w:szCs w:val="20"/>
      <w:lang w:eastAsia="en-IN" w:bidi="hi-IN"/>
    </w:rPr>
  </w:style>
  <w:style w:type="paragraph" w:styleId="BodyText">
    <w:name w:val="Body Text"/>
    <w:basedOn w:val="Normal"/>
    <w:link w:val="BodyTextChar"/>
    <w:semiHidden/>
    <w:rsid w:val="007A2859"/>
    <w:pPr>
      <w:spacing w:after="0" w:line="240" w:lineRule="auto"/>
      <w:ind w:right="2160"/>
    </w:pPr>
    <w:rPr>
      <w:rFonts w:ascii="Times New Roman" w:eastAsia="Times New Roman" w:hAnsi="Times New Roman" w:cs="Times New Roman"/>
      <w:sz w:val="20"/>
      <w:lang w:val="en-US" w:eastAsia="en-US" w:bidi="ar-SA"/>
    </w:rPr>
  </w:style>
  <w:style w:type="character" w:customStyle="1" w:styleId="BodyTextChar">
    <w:name w:val="Body Text Char"/>
    <w:basedOn w:val="DefaultParagraphFont"/>
    <w:link w:val="BodyText"/>
    <w:semiHidden/>
    <w:rsid w:val="007A2859"/>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6B3BF3"/>
    <w:pPr>
      <w:tabs>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6B3BF3"/>
    <w:rPr>
      <w:rFonts w:eastAsiaTheme="minorEastAsia" w:cs="Mangal"/>
      <w:szCs w:val="20"/>
      <w:lang w:eastAsia="en-IN" w:bidi="hi-IN"/>
    </w:rPr>
  </w:style>
  <w:style w:type="paragraph" w:styleId="Footer">
    <w:name w:val="footer"/>
    <w:basedOn w:val="Normal"/>
    <w:link w:val="FooterChar"/>
    <w:uiPriority w:val="99"/>
    <w:unhideWhenUsed/>
    <w:rsid w:val="006B3BF3"/>
    <w:pPr>
      <w:tabs>
        <w:tab w:val="center" w:pos="4513"/>
        <w:tab w:val="right" w:pos="9026"/>
      </w:tabs>
      <w:spacing w:after="0" w:line="240" w:lineRule="auto"/>
    </w:pPr>
    <w:rPr>
      <w:rFonts w:cs="Mangal"/>
    </w:rPr>
  </w:style>
  <w:style w:type="character" w:customStyle="1" w:styleId="FooterChar">
    <w:name w:val="Footer Char"/>
    <w:basedOn w:val="DefaultParagraphFont"/>
    <w:link w:val="Footer"/>
    <w:uiPriority w:val="99"/>
    <w:rsid w:val="006B3BF3"/>
    <w:rPr>
      <w:rFonts w:eastAsiaTheme="minorEastAsia" w:cs="Mangal"/>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1124">
      <w:bodyDiv w:val="1"/>
      <w:marLeft w:val="0"/>
      <w:marRight w:val="0"/>
      <w:marTop w:val="0"/>
      <w:marBottom w:val="0"/>
      <w:divBdr>
        <w:top w:val="none" w:sz="0" w:space="0" w:color="auto"/>
        <w:left w:val="none" w:sz="0" w:space="0" w:color="auto"/>
        <w:bottom w:val="none" w:sz="0" w:space="0" w:color="auto"/>
        <w:right w:val="none" w:sz="0" w:space="0" w:color="auto"/>
      </w:divBdr>
    </w:div>
    <w:div w:id="122683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Ahmad</dc:creator>
  <cp:keywords/>
  <dc:description/>
  <cp:lastModifiedBy>Anis Ahmad</cp:lastModifiedBy>
  <cp:revision>32</cp:revision>
  <dcterms:created xsi:type="dcterms:W3CDTF">2020-11-26T09:09:00Z</dcterms:created>
  <dcterms:modified xsi:type="dcterms:W3CDTF">2022-01-19T11:20:00Z</dcterms:modified>
</cp:coreProperties>
</file>