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DAE" w14:textId="79323CE0" w:rsidR="000676BE" w:rsidRDefault="00D70268">
      <w:pPr>
        <w:spacing w:before="55"/>
        <w:ind w:left="105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Application Rest</w:t>
      </w:r>
      <w:r w:rsidR="00D7504F">
        <w:rPr>
          <w:rFonts w:ascii="Arial" w:eastAsia="Arial" w:hAnsi="Arial" w:cs="Arial"/>
          <w:sz w:val="40"/>
          <w:szCs w:val="40"/>
        </w:rPr>
        <w:t xml:space="preserve"> API document</w:t>
      </w:r>
    </w:p>
    <w:p w14:paraId="0618B72E" w14:textId="77777777" w:rsidR="000676BE" w:rsidRDefault="000676BE">
      <w:pPr>
        <w:spacing w:before="8" w:line="160" w:lineRule="exact"/>
        <w:rPr>
          <w:sz w:val="17"/>
          <w:szCs w:val="17"/>
        </w:rPr>
      </w:pPr>
    </w:p>
    <w:p w14:paraId="7D380074" w14:textId="77777777" w:rsidR="000676BE" w:rsidRDefault="000676BE">
      <w:pPr>
        <w:spacing w:line="200" w:lineRule="exact"/>
      </w:pPr>
    </w:p>
    <w:p w14:paraId="566FFB67" w14:textId="35B87A6F" w:rsidR="000676BE" w:rsidRPr="00C71B90" w:rsidRDefault="00D7504F">
      <w:pPr>
        <w:ind w:left="120"/>
        <w:rPr>
          <w:rFonts w:ascii="Arial" w:eastAsia="Arial" w:hAnsi="Arial" w:cs="Arial"/>
          <w:b/>
          <w:sz w:val="21"/>
          <w:szCs w:val="21"/>
        </w:rPr>
      </w:pP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A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pplication </w:t>
      </w: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having below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 three </w:t>
      </w:r>
      <w:r w:rsidR="00027733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Rest 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>endpoints:</w:t>
      </w:r>
    </w:p>
    <w:p w14:paraId="210C8632" w14:textId="77777777" w:rsidR="000676BE" w:rsidRDefault="000676BE">
      <w:pPr>
        <w:spacing w:before="9" w:line="200" w:lineRule="exact"/>
      </w:pPr>
    </w:p>
    <w:p w14:paraId="7C9194DF" w14:textId="76FEDC2E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>Get All Transactions:-</w:t>
      </w:r>
    </w:p>
    <w:p w14:paraId="78092745" w14:textId="195E9345" w:rsidR="00D7504F" w:rsidRDefault="004A296E" w:rsidP="004A1C43">
      <w:pPr>
        <w:ind w:firstLine="538"/>
        <w:rPr>
          <w:rFonts w:ascii="Arial" w:eastAsia="Arial" w:hAnsi="Arial" w:cs="Arial"/>
          <w:color w:val="333333"/>
          <w:sz w:val="21"/>
          <w:szCs w:val="21"/>
        </w:rPr>
      </w:pPr>
      <w:hyperlink w:history="1">
        <w:r w:rsidRPr="00944ADC">
          <w:rPr>
            <w:rStyle w:val="Hyperlink"/>
            <w:rFonts w:ascii="Arial" w:eastAsia="Arial" w:hAnsi="Arial" w:cs="Arial"/>
            <w:sz w:val="21"/>
            <w:szCs w:val="21"/>
          </w:rPr>
          <w:t>http://&lt;server&gt;:&lt;port&gt;/OpenBankTransactionServices/allTransactions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3DA56A" w14:textId="55FF94B2" w:rsidR="000F1182" w:rsidRDefault="000F1182" w:rsidP="00D7504F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</w:p>
    <w:p w14:paraId="787746B9" w14:textId="77777777" w:rsidR="000F1182" w:rsidRPr="00D7504F" w:rsidRDefault="000F1182" w:rsidP="000F1182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48F84B8D" w14:textId="1EAFC90E" w:rsidR="000F1182" w:rsidRPr="00D7504F" w:rsidRDefault="004A296E" w:rsidP="000F1182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5" w:history="1">
        <w:r w:rsidR="000F1182"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http://localhost:8080/OpenBankTransactionServices/allTransactions</w:t>
        </w:r>
      </w:hyperlink>
    </w:p>
    <w:p w14:paraId="1234707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0CA4199" w14:textId="32E34107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>Get All Transactions for TransType:-</w:t>
      </w:r>
    </w:p>
    <w:p w14:paraId="0313B421" w14:textId="03B51A2A" w:rsidR="00D7504F" w:rsidRPr="00D7504F" w:rsidRDefault="004A296E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w:history="1">
        <w:r w:rsidRPr="00944ADC">
          <w:rPr>
            <w:rStyle w:val="Hyperlink"/>
            <w:rFonts w:ascii="Arial" w:eastAsia="Arial" w:hAnsi="Arial" w:cs="Arial"/>
            <w:sz w:val="21"/>
            <w:szCs w:val="21"/>
          </w:rPr>
          <w:t>http://&lt;server&gt;:&lt;port&gt;/OpenBankTransactionServices/allTransactionsforTransType/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6A4333F1" w14:textId="3E204ECF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87C26B9" w14:textId="3C794F93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2F2C8895" w14:textId="1D523CE3" w:rsidR="00D7504F" w:rsidRPr="00D7504F" w:rsidRDefault="004A296E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6" w:history="1">
        <w:r w:rsidR="0074357A"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http://localhost:8080/OpenBankTransactionServices/allTransactionsforTransType/sandbox-payment</w:t>
        </w:r>
      </w:hyperlink>
    </w:p>
    <w:p w14:paraId="5A808DE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0CFAABC" w14:textId="27462B30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>Get Total Amount for TransType:-</w:t>
      </w:r>
    </w:p>
    <w:bookmarkStart w:id="0" w:name="_GoBack"/>
    <w:bookmarkEnd w:id="0"/>
    <w:p w14:paraId="5232A8C0" w14:textId="3D1F127E" w:rsidR="00D7504F" w:rsidRDefault="004A296E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fldChar w:fldCharType="begin"/>
      </w:r>
      <w:r>
        <w:rPr>
          <w:rFonts w:ascii="Arial" w:eastAsia="Arial" w:hAnsi="Arial" w:cs="Arial"/>
          <w:sz w:val="21"/>
          <w:szCs w:val="21"/>
        </w:rPr>
        <w:instrText xml:space="preserve"> HYPERLINK "</w:instrText>
      </w:r>
      <w:r w:rsidRPr="004A296E">
        <w:rPr>
          <w:rFonts w:ascii="Arial" w:eastAsia="Arial" w:hAnsi="Arial" w:cs="Arial"/>
          <w:sz w:val="21"/>
          <w:szCs w:val="21"/>
        </w:rPr>
        <w:instrText>http://&lt;server&gt;:&lt;port&gt;/OpenBankTransactionServices/totalAmountforTransType/</w:instrText>
      </w:r>
      <w:r>
        <w:rPr>
          <w:rFonts w:ascii="Arial" w:eastAsia="Arial" w:hAnsi="Arial" w:cs="Arial"/>
          <w:sz w:val="21"/>
          <w:szCs w:val="21"/>
        </w:rPr>
        <w:instrText xml:space="preserve">" </w:instrText>
      </w:r>
      <w:r>
        <w:rPr>
          <w:rFonts w:ascii="Arial" w:eastAsia="Arial" w:hAnsi="Arial" w:cs="Arial"/>
          <w:sz w:val="21"/>
          <w:szCs w:val="21"/>
        </w:rPr>
        <w:fldChar w:fldCharType="separate"/>
      </w:r>
      <w:r w:rsidRPr="00944ADC">
        <w:rPr>
          <w:rStyle w:val="Hyperlink"/>
          <w:rFonts w:ascii="Arial" w:eastAsia="Arial" w:hAnsi="Arial" w:cs="Arial"/>
          <w:sz w:val="21"/>
          <w:szCs w:val="21"/>
        </w:rPr>
        <w:t>http://&lt;server&gt;:&lt;port&gt;/OpenBankTransactionServices/totalAmountforTransType/</w:t>
      </w:r>
      <w:r>
        <w:rPr>
          <w:rFonts w:ascii="Arial" w:eastAsia="Arial" w:hAnsi="Arial" w:cs="Arial"/>
          <w:sz w:val="21"/>
          <w:szCs w:val="21"/>
        </w:rPr>
        <w:fldChar w:fldCharType="end"/>
      </w:r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09D5B868" w14:textId="006D1D2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504BF7A" w14:textId="5021DCCC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URL:</w:t>
      </w:r>
    </w:p>
    <w:p w14:paraId="2FBF95DF" w14:textId="714B6A78" w:rsidR="00D7504F" w:rsidRDefault="004A296E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7" w:history="1">
        <w:r w:rsidR="0074357A" w:rsidRPr="00664CFF">
          <w:rPr>
            <w:rStyle w:val="Hyperlink"/>
            <w:rFonts w:ascii="Arial" w:eastAsia="Arial" w:hAnsi="Arial" w:cs="Arial"/>
            <w:sz w:val="21"/>
            <w:szCs w:val="21"/>
          </w:rPr>
          <w:t>http://localhost:8080/OpenBankTransactionServices/totalAmountforTransType/sandbox-payment</w:t>
        </w:r>
      </w:hyperlink>
    </w:p>
    <w:p w14:paraId="7DDD5FE4" w14:textId="0A0894E7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64506A3" w14:textId="211C4ED8" w:rsidR="00D37A24" w:rsidRDefault="00D37A2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54345638" w14:textId="76DC7E94" w:rsid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Data Source :- </w:t>
      </w:r>
    </w:p>
    <w:p w14:paraId="03F0E49D" w14:textId="77777777" w:rsidR="00D37A24" w:rsidRP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</w:p>
    <w:p w14:paraId="56096DB7" w14:textId="3E08C6BE" w:rsidR="00D37A24" w:rsidRDefault="00D37A24" w:rsidP="00D37A24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OpenBank sandbox public </w:t>
      </w:r>
      <w:r w:rsidR="00295AB6">
        <w:rPr>
          <w:rFonts w:ascii="Arial" w:eastAsia="Arial" w:hAnsi="Arial" w:cs="Arial"/>
          <w:color w:val="333333"/>
          <w:sz w:val="21"/>
          <w:szCs w:val="21"/>
        </w:rPr>
        <w:t>rest end point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- </w:t>
      </w:r>
      <w:hyperlink r:id="rId8" w:history="1">
        <w:r w:rsidRPr="006B454F">
          <w:rPr>
            <w:rStyle w:val="Hyperlink"/>
            <w:rFonts w:ascii="Arial" w:eastAsia="Arial" w:hAnsi="Arial" w:cs="Arial"/>
            <w:sz w:val="21"/>
            <w:szCs w:val="21"/>
          </w:rPr>
          <w:t>https://apisandbox.openbankproject.com/obp/v1.2.1/banks/rbs/accounts/savings-kids-john/public/transactions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B2467B" w14:textId="5046952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3ED5DDE7" w14:textId="2DAEB8B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1A0F7FD" w14:textId="1DA97156" w:rsidR="000A1B44" w:rsidRPr="000A1B44" w:rsidRDefault="000A1B44" w:rsidP="00C400C5">
      <w:pPr>
        <w:ind w:left="178"/>
        <w:rPr>
          <w:b/>
          <w:sz w:val="24"/>
          <w:szCs w:val="24"/>
          <w:lang w:val="en-IN" w:eastAsia="en-IN"/>
        </w:rPr>
      </w:pPr>
      <w:r w:rsidRPr="000A1B44">
        <w:rPr>
          <w:b/>
          <w:sz w:val="24"/>
          <w:szCs w:val="24"/>
          <w:lang w:val="en-IN" w:eastAsia="en-IN"/>
        </w:rPr>
        <w:t xml:space="preserve">For this </w:t>
      </w:r>
      <w:r w:rsidR="000861E6" w:rsidRPr="00944318">
        <w:rPr>
          <w:b/>
          <w:sz w:val="24"/>
          <w:szCs w:val="24"/>
          <w:lang w:val="en-IN" w:eastAsia="en-IN"/>
        </w:rPr>
        <w:t xml:space="preserve">assignment </w:t>
      </w:r>
      <w:r w:rsidR="00C400C5" w:rsidRPr="00944318">
        <w:rPr>
          <w:b/>
          <w:sz w:val="24"/>
          <w:szCs w:val="24"/>
          <w:lang w:val="en-IN" w:eastAsia="en-IN"/>
        </w:rPr>
        <w:t>I have used</w:t>
      </w:r>
      <w:r w:rsidRPr="000A1B44">
        <w:rPr>
          <w:b/>
          <w:sz w:val="24"/>
          <w:szCs w:val="24"/>
          <w:lang w:val="en-IN" w:eastAsia="en-IN"/>
        </w:rPr>
        <w:t xml:space="preserve"> </w:t>
      </w:r>
      <w:r w:rsidRPr="000A1B44">
        <w:rPr>
          <w:rFonts w:ascii="Arial" w:eastAsia="Arial" w:hAnsi="Arial" w:cs="Arial"/>
          <w:b/>
          <w:color w:val="333333"/>
          <w:sz w:val="21"/>
          <w:szCs w:val="21"/>
        </w:rPr>
        <w:t>following</w:t>
      </w:r>
      <w:r w:rsidRPr="000A1B44">
        <w:rPr>
          <w:b/>
          <w:sz w:val="24"/>
          <w:szCs w:val="24"/>
          <w:lang w:val="en-IN" w:eastAsia="en-IN"/>
        </w:rPr>
        <w:t xml:space="preserve"> tools and technologies.</w:t>
      </w:r>
    </w:p>
    <w:p w14:paraId="175650E5" w14:textId="0526BE59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Java 1.</w:t>
      </w:r>
      <w:r w:rsidR="00C400C5">
        <w:rPr>
          <w:sz w:val="24"/>
          <w:szCs w:val="24"/>
          <w:lang w:val="en-IN" w:eastAsia="en-IN"/>
        </w:rPr>
        <w:t>8</w:t>
      </w:r>
    </w:p>
    <w:p w14:paraId="656A2C92" w14:textId="0B49A48C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Spring MVC</w:t>
      </w:r>
      <w:r w:rsidR="00C400C5">
        <w:rPr>
          <w:sz w:val="24"/>
          <w:szCs w:val="24"/>
          <w:lang w:val="en-IN" w:eastAsia="en-IN"/>
        </w:rPr>
        <w:t xml:space="preserve"> 4.2.1 RELEASE</w:t>
      </w:r>
    </w:p>
    <w:p w14:paraId="353CB80A" w14:textId="77777777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Tomcat 7</w:t>
      </w:r>
    </w:p>
    <w:p w14:paraId="756D3571" w14:textId="233A5512" w:rsid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Maven 3</w:t>
      </w:r>
    </w:p>
    <w:p w14:paraId="0FDE4E96" w14:textId="0A1B508E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Swagger2</w:t>
      </w:r>
    </w:p>
    <w:p w14:paraId="54EE1540" w14:textId="5A4D8747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Lombok 1.0.0</w:t>
      </w:r>
    </w:p>
    <w:p w14:paraId="6B4B96F1" w14:textId="42CE47FF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JSON</w:t>
      </w:r>
    </w:p>
    <w:p w14:paraId="7EACE164" w14:textId="627E11EC" w:rsidR="0084242B" w:rsidRDefault="0084242B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MockMVC, Junit, Mockito</w:t>
      </w:r>
    </w:p>
    <w:p w14:paraId="09F47364" w14:textId="49013E06" w:rsidR="00C400C5" w:rsidRDefault="00C400C5" w:rsidP="00F149ED">
      <w:pPr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60B7C280" w14:textId="77777777" w:rsidR="000676BE" w:rsidRDefault="000676BE">
      <w:pPr>
        <w:spacing w:before="6" w:line="160" w:lineRule="exact"/>
        <w:rPr>
          <w:sz w:val="16"/>
          <w:szCs w:val="16"/>
        </w:rPr>
      </w:pPr>
    </w:p>
    <w:p w14:paraId="6FB2D85E" w14:textId="5BB86C6A" w:rsidR="000676BE" w:rsidRDefault="002B0E56" w:rsidP="00C27639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Development Features: -</w:t>
      </w:r>
    </w:p>
    <w:p w14:paraId="3C066E6B" w14:textId="77777777" w:rsidR="002B0E56" w:rsidRDefault="002B0E56" w:rsidP="00C27639">
      <w:pPr>
        <w:rPr>
          <w:rFonts w:ascii="Arial" w:eastAsia="Arial" w:hAnsi="Arial" w:cs="Arial"/>
          <w:sz w:val="21"/>
          <w:szCs w:val="21"/>
        </w:rPr>
      </w:pPr>
    </w:p>
    <w:p w14:paraId="5B3BE558" w14:textId="1DFA1FE1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Use</w:t>
      </w:r>
      <w:r w:rsidR="0084242B">
        <w:rPr>
          <w:rFonts w:ascii="Arial" w:eastAsia="Arial" w:hAnsi="Arial" w:cs="Arial"/>
          <w:color w:val="333333"/>
          <w:sz w:val="21"/>
          <w:szCs w:val="21"/>
        </w:rPr>
        <w:t>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basic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 w:rsidR="0084242B" w:rsidRPr="00C27639">
        <w:rPr>
          <w:rFonts w:ascii="Arial" w:eastAsia="Arial" w:hAnsi="Arial" w:cs="Arial"/>
          <w:b/>
          <w:color w:val="333333"/>
          <w:sz w:val="21"/>
          <w:szCs w:val="21"/>
        </w:rPr>
        <w:t>security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to secure the application </w:t>
      </w:r>
      <w:r w:rsidR="0084242B">
        <w:rPr>
          <w:rFonts w:ascii="Arial" w:eastAsia="Arial" w:hAnsi="Arial" w:cs="Arial"/>
          <w:color w:val="333333"/>
          <w:sz w:val="21"/>
          <w:szCs w:val="21"/>
        </w:rPr>
        <w:t>with username and password for this assignment.</w:t>
      </w:r>
    </w:p>
    <w:p w14:paraId="3A958B4F" w14:textId="516BDC21" w:rsidR="003434DC" w:rsidRDefault="003434DC" w:rsidP="003434DC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DI </w:t>
      </w:r>
      <w:r>
        <w:rPr>
          <w:rFonts w:ascii="Arial" w:eastAsia="Arial" w:hAnsi="Arial" w:cs="Arial"/>
          <w:color w:val="333333"/>
          <w:sz w:val="21"/>
          <w:szCs w:val="21"/>
        </w:rPr>
        <w:t>features to configure the beans using annotations.</w:t>
      </w:r>
    </w:p>
    <w:p w14:paraId="23DA496C" w14:textId="5D0D944C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Provided unit testing functionality using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Mockmvc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Junit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 &amp;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Mockito</w:t>
      </w:r>
      <w:r w:rsidR="00647490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29334A7" w14:textId="149375D9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Lombok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logging using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SLF4J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Also used Lombok </w:t>
      </w:r>
      <w:r w:rsidR="00670E4C">
        <w:rPr>
          <w:rFonts w:ascii="Arial" w:eastAsia="Arial" w:hAnsi="Arial" w:cs="Arial"/>
          <w:color w:val="333333"/>
          <w:sz w:val="21"/>
          <w:szCs w:val="21"/>
        </w:rPr>
        <w:t xml:space="preserve">annotations </w:t>
      </w:r>
      <w:r>
        <w:rPr>
          <w:rFonts w:ascii="Arial" w:eastAsia="Arial" w:hAnsi="Arial" w:cs="Arial"/>
          <w:color w:val="333333"/>
          <w:sz w:val="21"/>
          <w:szCs w:val="21"/>
        </w:rPr>
        <w:t>for POJO.</w:t>
      </w:r>
    </w:p>
    <w:p w14:paraId="3457A9D5" w14:textId="5022E0DB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Swagger2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Rest End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P</w:t>
      </w:r>
      <w:r>
        <w:rPr>
          <w:rFonts w:ascii="Arial" w:eastAsia="Arial" w:hAnsi="Arial" w:cs="Arial"/>
          <w:color w:val="333333"/>
          <w:sz w:val="21"/>
          <w:szCs w:val="21"/>
        </w:rPr>
        <w:t>oint</w:t>
      </w:r>
      <w:r w:rsidR="00C27639">
        <w:rPr>
          <w:rFonts w:ascii="Arial" w:eastAsia="Arial" w:hAnsi="Arial" w:cs="Arial"/>
          <w:color w:val="333333"/>
          <w:sz w:val="21"/>
          <w:szCs w:val="21"/>
        </w:rPr>
        <w:t>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visual representation and testing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018B43A" w14:textId="5A29100C" w:rsidR="00C27639" w:rsidRDefault="00C27639" w:rsidP="00C27639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Java 8 Stream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API </w:t>
      </w:r>
      <w:r w:rsidR="00C0055D">
        <w:rPr>
          <w:rFonts w:ascii="Arial" w:eastAsia="Arial" w:hAnsi="Arial" w:cs="Arial"/>
          <w:color w:val="333333"/>
          <w:sz w:val="21"/>
          <w:szCs w:val="21"/>
        </w:rPr>
        <w:t xml:space="preserve">and </w:t>
      </w:r>
      <w:r w:rsidR="00C0055D" w:rsidRPr="00C0055D">
        <w:rPr>
          <w:rFonts w:ascii="Arial" w:eastAsia="Arial" w:hAnsi="Arial" w:cs="Arial"/>
          <w:b/>
          <w:color w:val="333333"/>
          <w:sz w:val="21"/>
          <w:szCs w:val="21"/>
        </w:rPr>
        <w:t>Lambda expression</w:t>
      </w:r>
      <w:r w:rsidR="00C0055D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>feature.</w:t>
      </w:r>
    </w:p>
    <w:p w14:paraId="1EC6C241" w14:textId="300E7EBE" w:rsidR="00C27639" w:rsidRDefault="00C27639" w:rsidP="00C27639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AF50C4" w:rsidRPr="00E600EA">
        <w:rPr>
          <w:rFonts w:ascii="Arial" w:eastAsia="Arial" w:hAnsi="Arial" w:cs="Arial"/>
          <w:b/>
          <w:color w:val="333333"/>
          <w:sz w:val="21"/>
          <w:szCs w:val="21"/>
        </w:rPr>
        <w:t>Rest Template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has been used to consume the </w:t>
      </w:r>
      <w:r w:rsidR="00E2736C">
        <w:rPr>
          <w:rFonts w:ascii="Arial" w:eastAsia="Arial" w:hAnsi="Arial" w:cs="Arial"/>
          <w:color w:val="333333"/>
          <w:sz w:val="21"/>
          <w:szCs w:val="21"/>
        </w:rPr>
        <w:t>o</w:t>
      </w:r>
      <w:r w:rsidR="00AF50C4">
        <w:rPr>
          <w:rFonts w:ascii="Arial" w:eastAsia="Arial" w:hAnsi="Arial" w:cs="Arial"/>
          <w:color w:val="333333"/>
          <w:sz w:val="21"/>
          <w:szCs w:val="21"/>
        </w:rPr>
        <w:t>pen</w:t>
      </w:r>
      <w:r w:rsidR="00E2736C">
        <w:rPr>
          <w:rFonts w:ascii="Arial" w:eastAsia="Arial" w:hAnsi="Arial" w:cs="Arial"/>
          <w:color w:val="333333"/>
          <w:sz w:val="21"/>
          <w:szCs w:val="21"/>
        </w:rPr>
        <w:t xml:space="preserve"> b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ank </w:t>
      </w:r>
      <w:r w:rsidR="00E600EA">
        <w:rPr>
          <w:rFonts w:ascii="Arial" w:eastAsia="Arial" w:hAnsi="Arial" w:cs="Arial"/>
          <w:color w:val="333333"/>
          <w:sz w:val="21"/>
          <w:szCs w:val="21"/>
        </w:rPr>
        <w:t>s</w:t>
      </w:r>
      <w:r w:rsidR="00AF50C4">
        <w:rPr>
          <w:rFonts w:ascii="Arial" w:eastAsia="Arial" w:hAnsi="Arial" w:cs="Arial"/>
          <w:color w:val="333333"/>
          <w:sz w:val="21"/>
          <w:szCs w:val="21"/>
        </w:rPr>
        <w:t>an</w:t>
      </w:r>
      <w:r w:rsidR="00E2736C">
        <w:rPr>
          <w:rFonts w:ascii="Arial" w:eastAsia="Arial" w:hAnsi="Arial" w:cs="Arial"/>
          <w:color w:val="333333"/>
          <w:sz w:val="21"/>
          <w:szCs w:val="21"/>
        </w:rPr>
        <w:t>d</w:t>
      </w:r>
      <w:r w:rsidR="00AF50C4">
        <w:rPr>
          <w:rFonts w:ascii="Arial" w:eastAsia="Arial" w:hAnsi="Arial" w:cs="Arial"/>
          <w:color w:val="333333"/>
          <w:sz w:val="21"/>
          <w:szCs w:val="21"/>
        </w:rPr>
        <w:t>box public rest end point</w:t>
      </w:r>
      <w:r w:rsidR="00E600EA">
        <w:rPr>
          <w:rFonts w:ascii="Arial" w:eastAsia="Arial" w:hAnsi="Arial" w:cs="Arial"/>
          <w:color w:val="333333"/>
          <w:sz w:val="21"/>
          <w:szCs w:val="21"/>
        </w:rPr>
        <w:t>,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to get the tra</w:t>
      </w:r>
      <w:r w:rsidR="00E600EA">
        <w:rPr>
          <w:rFonts w:ascii="Arial" w:eastAsia="Arial" w:hAnsi="Arial" w:cs="Arial"/>
          <w:color w:val="333333"/>
          <w:sz w:val="21"/>
          <w:szCs w:val="21"/>
        </w:rPr>
        <w:t>n</w:t>
      </w:r>
      <w:r w:rsidR="00AF50C4">
        <w:rPr>
          <w:rFonts w:ascii="Arial" w:eastAsia="Arial" w:hAnsi="Arial" w:cs="Arial"/>
          <w:color w:val="333333"/>
          <w:sz w:val="21"/>
          <w:szCs w:val="21"/>
        </w:rPr>
        <w:t>sactions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4BB9E69A" w14:textId="71ADC507" w:rsidR="00422DD8" w:rsidRDefault="00422DD8" w:rsidP="00422DD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>
        <w:rPr>
          <w:rFonts w:ascii="Arial" w:eastAsia="Arial" w:hAnsi="Arial" w:cs="Arial"/>
          <w:b/>
          <w:color w:val="333333"/>
          <w:sz w:val="21"/>
          <w:szCs w:val="21"/>
        </w:rPr>
        <w:t>Controller Advice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centralized custom exception handling.</w:t>
      </w:r>
    </w:p>
    <w:p w14:paraId="65192120" w14:textId="60D4EF58" w:rsidR="00C27639" w:rsidRDefault="00C27639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3EEF143" w14:textId="77777777" w:rsidR="00953503" w:rsidRDefault="00953503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CFF209E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5AF32806" w14:textId="5670C03D" w:rsidR="001421F8" w:rsidRDefault="001421F8" w:rsidP="001421F8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Build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Deployment 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&amp; Sanity testing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>Steps: -</w:t>
      </w:r>
    </w:p>
    <w:p w14:paraId="3D535AD4" w14:textId="77777777" w:rsidR="001421F8" w:rsidRDefault="001421F8" w:rsidP="001421F8">
      <w:pPr>
        <w:rPr>
          <w:rFonts w:ascii="Arial" w:eastAsia="Arial" w:hAnsi="Arial" w:cs="Arial"/>
          <w:sz w:val="21"/>
          <w:szCs w:val="21"/>
        </w:rPr>
      </w:pPr>
    </w:p>
    <w:p w14:paraId="41D03907" w14:textId="0A1A5F50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Get the code from my public GIT hub repository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D57CB00" w14:textId="75FE35C9" w:rsidR="00953503" w:rsidRDefault="00953503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  <w:hyperlink r:id="rId9" w:history="1">
        <w:r w:rsidRPr="00E472C2">
          <w:rPr>
            <w:rStyle w:val="Hyperlink"/>
            <w:rFonts w:ascii="Arial" w:eastAsia="Arial" w:hAnsi="Arial" w:cs="Arial"/>
            <w:sz w:val="21"/>
            <w:szCs w:val="21"/>
          </w:rPr>
          <w:t>https://github.com/rakeshkumarchoudhary/OpenBankTransactionServices.git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6C289C5B" w14:textId="44115A40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To get the war do “mvn clean install”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D032E97" w14:textId="706E6E3F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Deploy the generated war to tomacat</w:t>
      </w:r>
      <w:r w:rsidR="000C6FFB">
        <w:rPr>
          <w:rFonts w:ascii="Arial" w:eastAsia="Arial" w:hAnsi="Arial" w:cs="Arial"/>
          <w:color w:val="333333"/>
          <w:sz w:val="21"/>
          <w:szCs w:val="21"/>
        </w:rPr>
        <w:t>7/8 container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E1F4779" w14:textId="3FD4F012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Start the tomcat server.</w:t>
      </w:r>
    </w:p>
    <w:p w14:paraId="0105C71A" w14:textId="69B5993B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 w:rsidRPr="000C6FFB">
        <w:rPr>
          <w:rFonts w:ascii="Arial" w:eastAsia="Arial" w:hAnsi="Arial" w:cs="Arial"/>
          <w:color w:val="333333"/>
          <w:sz w:val="21"/>
          <w:szCs w:val="21"/>
        </w:rPr>
        <w:t>Browse the URL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 “</w:t>
      </w:r>
      <w:hyperlink w:history="1">
        <w:r w:rsidR="004A296E" w:rsidRPr="00944ADC">
          <w:rPr>
            <w:rStyle w:val="Hyperlink"/>
            <w:rFonts w:ascii="Arial" w:eastAsia="Arial" w:hAnsi="Arial" w:cs="Arial"/>
            <w:sz w:val="21"/>
            <w:szCs w:val="21"/>
          </w:rPr>
          <w:t>http://&lt;server&gt;:&lt;port&gt;/OpenBankTransactionServices/allTransactions</w:t>
        </w:r>
      </w:hyperlink>
      <w:r w:rsidR="000C6FFB">
        <w:rPr>
          <w:rFonts w:ascii="Arial" w:eastAsia="Arial" w:hAnsi="Arial" w:cs="Arial"/>
          <w:b/>
          <w:color w:val="333333"/>
          <w:sz w:val="21"/>
          <w:szCs w:val="21"/>
        </w:rPr>
        <w:t>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55B3D143" w14:textId="28014D86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Provide the user as ”rkc” and password as “rkc123”</w:t>
      </w:r>
    </w:p>
    <w:p w14:paraId="1677AC48" w14:textId="48C439E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All transactions will be displayed. </w:t>
      </w:r>
    </w:p>
    <w:p w14:paraId="39471F65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3BF58ED1" w14:textId="77777777" w:rsidR="00DF6037" w:rsidRDefault="00DF6037">
      <w:pPr>
        <w:spacing w:line="283" w:lineRule="auto"/>
        <w:ind w:left="100" w:right="80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129"/>
    <w:multiLevelType w:val="hybridMultilevel"/>
    <w:tmpl w:val="F9C80FA0"/>
    <w:lvl w:ilvl="0" w:tplc="A09ABFE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8" w:hanging="360"/>
      </w:pPr>
    </w:lvl>
    <w:lvl w:ilvl="2" w:tplc="4009001B" w:tentative="1">
      <w:start w:val="1"/>
      <w:numFmt w:val="lowerRoman"/>
      <w:lvlText w:val="%3."/>
      <w:lvlJc w:val="right"/>
      <w:pPr>
        <w:ind w:left="1978" w:hanging="180"/>
      </w:pPr>
    </w:lvl>
    <w:lvl w:ilvl="3" w:tplc="4009000F" w:tentative="1">
      <w:start w:val="1"/>
      <w:numFmt w:val="decimal"/>
      <w:lvlText w:val="%4."/>
      <w:lvlJc w:val="left"/>
      <w:pPr>
        <w:ind w:left="2698" w:hanging="360"/>
      </w:pPr>
    </w:lvl>
    <w:lvl w:ilvl="4" w:tplc="40090019" w:tentative="1">
      <w:start w:val="1"/>
      <w:numFmt w:val="lowerLetter"/>
      <w:lvlText w:val="%5."/>
      <w:lvlJc w:val="left"/>
      <w:pPr>
        <w:ind w:left="3418" w:hanging="360"/>
      </w:pPr>
    </w:lvl>
    <w:lvl w:ilvl="5" w:tplc="4009001B" w:tentative="1">
      <w:start w:val="1"/>
      <w:numFmt w:val="lowerRoman"/>
      <w:lvlText w:val="%6."/>
      <w:lvlJc w:val="right"/>
      <w:pPr>
        <w:ind w:left="4138" w:hanging="180"/>
      </w:pPr>
    </w:lvl>
    <w:lvl w:ilvl="6" w:tplc="4009000F" w:tentative="1">
      <w:start w:val="1"/>
      <w:numFmt w:val="decimal"/>
      <w:lvlText w:val="%7."/>
      <w:lvlJc w:val="left"/>
      <w:pPr>
        <w:ind w:left="4858" w:hanging="360"/>
      </w:pPr>
    </w:lvl>
    <w:lvl w:ilvl="7" w:tplc="40090019" w:tentative="1">
      <w:start w:val="1"/>
      <w:numFmt w:val="lowerLetter"/>
      <w:lvlText w:val="%8."/>
      <w:lvlJc w:val="left"/>
      <w:pPr>
        <w:ind w:left="5578" w:hanging="360"/>
      </w:pPr>
    </w:lvl>
    <w:lvl w:ilvl="8" w:tplc="40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99E1A34"/>
    <w:multiLevelType w:val="multilevel"/>
    <w:tmpl w:val="DC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27733"/>
    <w:rsid w:val="000676BE"/>
    <w:rsid w:val="000861E6"/>
    <w:rsid w:val="000A1B44"/>
    <w:rsid w:val="000C26AE"/>
    <w:rsid w:val="000C6FFB"/>
    <w:rsid w:val="000F1182"/>
    <w:rsid w:val="00140CC1"/>
    <w:rsid w:val="001421F8"/>
    <w:rsid w:val="00150104"/>
    <w:rsid w:val="00295AB6"/>
    <w:rsid w:val="002B0E56"/>
    <w:rsid w:val="002D3A55"/>
    <w:rsid w:val="002F782D"/>
    <w:rsid w:val="003434DC"/>
    <w:rsid w:val="003E26A7"/>
    <w:rsid w:val="00415CE5"/>
    <w:rsid w:val="00422DD8"/>
    <w:rsid w:val="004A1C43"/>
    <w:rsid w:val="004A296E"/>
    <w:rsid w:val="006178FF"/>
    <w:rsid w:val="00647490"/>
    <w:rsid w:val="00670E4C"/>
    <w:rsid w:val="00676F0F"/>
    <w:rsid w:val="0074357A"/>
    <w:rsid w:val="007A7213"/>
    <w:rsid w:val="0084242B"/>
    <w:rsid w:val="00944318"/>
    <w:rsid w:val="00953503"/>
    <w:rsid w:val="009D4867"/>
    <w:rsid w:val="00A15CB9"/>
    <w:rsid w:val="00AD529C"/>
    <w:rsid w:val="00AE7F98"/>
    <w:rsid w:val="00AF50C4"/>
    <w:rsid w:val="00B156F8"/>
    <w:rsid w:val="00B51940"/>
    <w:rsid w:val="00B70E98"/>
    <w:rsid w:val="00B77E5F"/>
    <w:rsid w:val="00BB3074"/>
    <w:rsid w:val="00C0055D"/>
    <w:rsid w:val="00C27639"/>
    <w:rsid w:val="00C324E7"/>
    <w:rsid w:val="00C3272B"/>
    <w:rsid w:val="00C400C5"/>
    <w:rsid w:val="00C71B90"/>
    <w:rsid w:val="00D33903"/>
    <w:rsid w:val="00D37A24"/>
    <w:rsid w:val="00D44116"/>
    <w:rsid w:val="00D70268"/>
    <w:rsid w:val="00D7504F"/>
    <w:rsid w:val="00DF6037"/>
    <w:rsid w:val="00E2736C"/>
    <w:rsid w:val="00E600EA"/>
    <w:rsid w:val="00E97EF8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24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B4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andbox.openbankproject.com/obp/v1.2.1/banks/rbs/accounts/savings-kids-john/public/trans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penBankTransactionServices/totalAmountforTransType/sandbox-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penBankTransactionServices/allTransactionsforTransType/sandbox-pay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OpenBankTransactionServices/allTransa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eshkumarchoudhary/OpenBankTransactionServ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Choudhary</cp:lastModifiedBy>
  <cp:revision>56</cp:revision>
  <dcterms:created xsi:type="dcterms:W3CDTF">2017-09-07T09:56:00Z</dcterms:created>
  <dcterms:modified xsi:type="dcterms:W3CDTF">2019-03-26T17:24:00Z</dcterms:modified>
</cp:coreProperties>
</file>