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055" w:rsidRPr="004D1AA1" w:rsidRDefault="009F0055" w:rsidP="004D1AA1">
      <w:pPr>
        <w:pStyle w:val="Title"/>
      </w:pPr>
      <w:r w:rsidRPr="004D1AA1">
        <w:t xml:space="preserve">Musical Document Retrieval through </w:t>
      </w:r>
      <w:r>
        <w:t xml:space="preserve">Musical Score </w:t>
      </w:r>
      <w:r w:rsidRPr="004D1AA1">
        <w:t>Spotting</w:t>
      </w:r>
    </w:p>
    <w:p w:rsidR="009F0055" w:rsidRDefault="009F0055" w:rsidP="005F5CFA">
      <w:pPr>
        <w:jc w:val="center"/>
        <w:rPr>
          <w:sz w:val="24"/>
        </w:rPr>
      </w:pPr>
    </w:p>
    <w:p w:rsidR="009F0055" w:rsidRDefault="009F0055" w:rsidP="005F5CFA">
      <w:pPr>
        <w:rPr>
          <w:sz w:val="24"/>
        </w:rPr>
      </w:pPr>
    </w:p>
    <w:p w:rsidR="009F0055" w:rsidRDefault="009F0055" w:rsidP="005F5CFA">
      <w:pPr>
        <w:rPr>
          <w:sz w:val="24"/>
        </w:rPr>
      </w:pPr>
    </w:p>
    <w:p w:rsidR="009F0055" w:rsidRDefault="009F0055" w:rsidP="005F5CFA">
      <w:pPr>
        <w:rPr>
          <w:sz w:val="24"/>
        </w:rPr>
      </w:pPr>
    </w:p>
    <w:p w:rsidR="009F0055" w:rsidRDefault="009F0055" w:rsidP="005F5CFA">
      <w:pPr>
        <w:rPr>
          <w:sz w:val="24"/>
        </w:rPr>
      </w:pPr>
    </w:p>
    <w:p w:rsidR="009F0055" w:rsidRDefault="009F0055" w:rsidP="005F5CFA">
      <w:pPr>
        <w:rPr>
          <w:sz w:val="24"/>
        </w:rPr>
      </w:pPr>
    </w:p>
    <w:p w:rsidR="009F0055" w:rsidRDefault="009F0055" w:rsidP="005F5CFA">
      <w:pPr>
        <w:rPr>
          <w:sz w:val="24"/>
        </w:rPr>
      </w:pPr>
    </w:p>
    <w:p w:rsidR="009F0055" w:rsidRDefault="009F0055" w:rsidP="005F5CFA">
      <w:pPr>
        <w:rPr>
          <w:sz w:val="24"/>
        </w:rPr>
        <w:sectPr w:rsidR="009F0055">
          <w:footerReference w:type="even" r:id="rId7"/>
          <w:pgSz w:w="12240" w:h="15840"/>
          <w:pgMar w:top="1440" w:right="1440" w:bottom="1728" w:left="1440" w:header="720" w:footer="720" w:gutter="0"/>
          <w:cols w:space="720"/>
        </w:sectPr>
      </w:pPr>
    </w:p>
    <w:p w:rsidR="009F0055" w:rsidRDefault="009F0055" w:rsidP="0035632C">
      <w:pPr>
        <w:pStyle w:val="AbstractTitle"/>
        <w:jc w:val="left"/>
      </w:pPr>
      <w:r>
        <w:lastRenderedPageBreak/>
        <w:t>ABSTRACT</w:t>
      </w:r>
    </w:p>
    <w:p w:rsidR="009F0055" w:rsidRDefault="009F0055" w:rsidP="005F5CFA">
      <w:pPr>
        <w:rPr>
          <w:i/>
        </w:rPr>
      </w:pPr>
    </w:p>
    <w:p w:rsidR="009F0055" w:rsidRPr="00053345" w:rsidRDefault="009F0055" w:rsidP="00087D24">
      <w:pPr>
        <w:autoSpaceDE w:val="0"/>
        <w:autoSpaceDN w:val="0"/>
        <w:adjustRightInd w:val="0"/>
        <w:rPr>
          <w:iCs/>
        </w:rPr>
      </w:pPr>
      <w:r w:rsidRPr="00053345">
        <w:rPr>
          <w:iCs/>
        </w:rPr>
        <w:t>In this paper, we present a novel approach for retrieval of handwritten musical documents using a query sequence/word of musical symbols. In our algorithm, the musical score-words are described as</w:t>
      </w:r>
      <w:r w:rsidRPr="00053345">
        <w:rPr>
          <w:lang w:eastAsia="fr-FR"/>
        </w:rPr>
        <w:t xml:space="preserve"> sequences of symbols generated from a codebook vocabulary of musical scores. Staff lines are removed first from musical documents using structural analysis of staff lines and their connection with symbols. Symbol codebook vocabulary is created in offline by a clustering method. Three different feature extraction methods namely: Zernike Moments, 400 dimensional gradient feature and Dynamic Time Warping are tested and two unsupervised classifiers SOM and K-Mean are evaluated in our algorithms. Using this symbol codebook, the music symbol information in the document images is encoded. Given a </w:t>
      </w:r>
      <w:r w:rsidRPr="00053345">
        <w:rPr>
          <w:iCs/>
        </w:rPr>
        <w:t xml:space="preserve">query sequence of musical symbols in a musical score-line, the symbols in the query are searched. </w:t>
      </w:r>
      <w:r w:rsidRPr="00053345">
        <w:rPr>
          <w:lang w:eastAsia="fr-FR"/>
        </w:rPr>
        <w:t xml:space="preserve">Finally, an approximate string matching based sub-string matching algorithm is applied to find query words. The matching similarity is used to rank the retrieved words. </w:t>
      </w:r>
      <w:r w:rsidRPr="00053345">
        <w:t>The proposed method is tested on a collection of handwritten musical documents from a public dataset. The performance results with the codebook creation and is compared.</w:t>
      </w:r>
    </w:p>
    <w:p w:rsidR="009F0055" w:rsidRDefault="009F0055" w:rsidP="005F5CFA"/>
    <w:p w:rsidR="009F0055" w:rsidRDefault="009F0055" w:rsidP="005F5CFA">
      <w:r>
        <w:rPr>
          <w:b/>
          <w:bCs/>
        </w:rPr>
        <w:t>Keywords</w:t>
      </w:r>
    </w:p>
    <w:p w:rsidR="009F0055" w:rsidRPr="006E0D41" w:rsidRDefault="009F0055" w:rsidP="005F5CFA">
      <w:r w:rsidRPr="006E0D41">
        <w:t>Musical Document Retrieval, Staff Removal, Symbol Classification, Approximate String Matching.</w:t>
      </w:r>
    </w:p>
    <w:p w:rsidR="009F0055" w:rsidRPr="00087097" w:rsidRDefault="009F0055" w:rsidP="005F5CFA"/>
    <w:p w:rsidR="009F0055" w:rsidRDefault="009F0055" w:rsidP="005F5CFA">
      <w:pPr>
        <w:pStyle w:val="Heading1"/>
      </w:pPr>
      <w:r>
        <w:t xml:space="preserve">1. </w:t>
      </w:r>
      <w:r w:rsidRPr="0035632C">
        <w:rPr>
          <w:caps/>
        </w:rPr>
        <w:t>Introduction</w:t>
      </w:r>
    </w:p>
    <w:p w:rsidR="009F0055" w:rsidRDefault="009F0055" w:rsidP="005F5CFA"/>
    <w:p w:rsidR="009F0055" w:rsidRDefault="009F0055" w:rsidP="00AF1583">
      <w:pPr>
        <w:rPr>
          <w:lang w:val="en-GB" w:eastAsia="es-ES"/>
        </w:rPr>
      </w:pPr>
      <w:r w:rsidRPr="00531370">
        <w:t xml:space="preserve">Indexing/retrieval from musical document image collections is a challenging task due to complexity of handwriting, symbol touching with staff lines, etc.  </w:t>
      </w:r>
      <w:r>
        <w:rPr>
          <w:lang w:val="en-GB" w:eastAsia="es-ES"/>
        </w:rPr>
        <w:t>S</w:t>
      </w:r>
      <w:r w:rsidRPr="00531370">
        <w:rPr>
          <w:lang w:val="en-GB" w:eastAsia="es-ES"/>
        </w:rPr>
        <w:t>egmentation and reco</w:t>
      </w:r>
      <w:r>
        <w:rPr>
          <w:lang w:val="en-GB" w:eastAsia="es-ES"/>
        </w:rPr>
        <w:t>gnition of individual music-scores</w:t>
      </w:r>
      <w:r w:rsidRPr="00531370">
        <w:rPr>
          <w:lang w:val="en-GB" w:eastAsia="es-ES"/>
        </w:rPr>
        <w:t xml:space="preserve"> </w:t>
      </w:r>
      <w:r>
        <w:rPr>
          <w:lang w:val="en-GB" w:eastAsia="es-ES"/>
        </w:rPr>
        <w:t xml:space="preserve">is difficult. </w:t>
      </w:r>
    </w:p>
    <w:p w:rsidR="009F0055" w:rsidRDefault="009F0055" w:rsidP="00AF1583">
      <w:pPr>
        <w:rPr>
          <w:lang w:val="en-GB" w:eastAsia="es-ES"/>
        </w:rPr>
      </w:pPr>
    </w:p>
    <w:p w:rsidR="009F0055" w:rsidRDefault="009F0055" w:rsidP="00AF1583">
      <w:pPr>
        <w:rPr>
          <w:lang w:val="en-GB" w:eastAsia="es-ES"/>
        </w:rPr>
      </w:pPr>
      <w:r>
        <w:rPr>
          <w:lang w:val="en-GB" w:eastAsia="es-ES"/>
        </w:rPr>
        <w:t xml:space="preserve">Recently, </w:t>
      </w:r>
      <w:r w:rsidRPr="00DE5BFA">
        <w:rPr>
          <w:lang w:val="en-GB" w:eastAsia="es-ES"/>
        </w:rPr>
        <w:t>there has been a growing interest in the</w:t>
      </w:r>
      <w:r>
        <w:rPr>
          <w:lang w:val="en-GB" w:eastAsia="es-ES"/>
        </w:rPr>
        <w:t xml:space="preserve"> </w:t>
      </w:r>
      <w:r w:rsidRPr="00DE5BFA">
        <w:rPr>
          <w:lang w:val="en-GB" w:eastAsia="es-ES"/>
        </w:rPr>
        <w:t>analysis of handwritten music scores [</w:t>
      </w:r>
      <w:r>
        <w:rPr>
          <w:lang w:val="en-GB" w:eastAsia="es-ES"/>
        </w:rPr>
        <w:t>refs</w:t>
      </w:r>
      <w:r w:rsidRPr="00DE5BFA">
        <w:rPr>
          <w:lang w:val="en-GB" w:eastAsia="es-ES"/>
        </w:rPr>
        <w:t xml:space="preserve">]. </w:t>
      </w:r>
      <w:r>
        <w:rPr>
          <w:lang w:val="en-GB" w:eastAsia="es-ES"/>
        </w:rPr>
        <w:t xml:space="preserve">People are </w:t>
      </w:r>
      <w:r>
        <w:rPr>
          <w:lang w:val="en-GB" w:eastAsia="es-ES"/>
        </w:rPr>
        <w:lastRenderedPageBreak/>
        <w:t xml:space="preserve">interested mainly </w:t>
      </w:r>
      <w:r w:rsidRPr="00DE5BFA">
        <w:rPr>
          <w:lang w:val="en-GB" w:eastAsia="es-ES"/>
        </w:rPr>
        <w:t>the recognition of</w:t>
      </w:r>
      <w:r>
        <w:rPr>
          <w:lang w:val="en-GB" w:eastAsia="es-ES"/>
        </w:rPr>
        <w:t xml:space="preserve"> </w:t>
      </w:r>
      <w:r w:rsidRPr="00DE5BFA">
        <w:rPr>
          <w:lang w:val="en-GB" w:eastAsia="es-ES"/>
        </w:rPr>
        <w:t>handwritten music scores (Optical Music Recognition), and</w:t>
      </w:r>
      <w:r>
        <w:rPr>
          <w:lang w:val="en-GB" w:eastAsia="es-ES"/>
        </w:rPr>
        <w:t xml:space="preserve"> </w:t>
      </w:r>
      <w:r w:rsidRPr="00DE5BFA">
        <w:rPr>
          <w:lang w:val="en-GB" w:eastAsia="es-ES"/>
        </w:rPr>
        <w:t xml:space="preserve">the identiﬁcation (or veriﬁcation) of the </w:t>
      </w:r>
      <w:r>
        <w:rPr>
          <w:lang w:val="en-GB" w:eastAsia="es-ES"/>
        </w:rPr>
        <w:t xml:space="preserve">writer </w:t>
      </w:r>
      <w:r w:rsidRPr="00DE5BFA">
        <w:rPr>
          <w:lang w:val="en-GB" w:eastAsia="es-ES"/>
        </w:rPr>
        <w:t>of an</w:t>
      </w:r>
      <w:r>
        <w:rPr>
          <w:lang w:val="en-GB" w:eastAsia="es-ES"/>
        </w:rPr>
        <w:t xml:space="preserve"> </w:t>
      </w:r>
      <w:r w:rsidRPr="00DE5BFA">
        <w:rPr>
          <w:lang w:val="en-GB" w:eastAsia="es-ES"/>
        </w:rPr>
        <w:t>anonymous music score.</w:t>
      </w:r>
      <w:r>
        <w:rPr>
          <w:lang w:val="en-GB" w:eastAsia="es-ES"/>
        </w:rPr>
        <w:t xml:space="preserve"> People have been working for </w:t>
      </w:r>
      <w:r w:rsidRPr="00DE5BFA">
        <w:rPr>
          <w:lang w:val="en-GB" w:eastAsia="es-ES"/>
        </w:rPr>
        <w:t>staff removal</w:t>
      </w:r>
      <w:r>
        <w:rPr>
          <w:lang w:val="en-GB" w:eastAsia="es-ES"/>
        </w:rPr>
        <w:t xml:space="preserve"> </w:t>
      </w:r>
      <w:r w:rsidRPr="00DE5BFA">
        <w:rPr>
          <w:lang w:val="en-GB" w:eastAsia="es-ES"/>
        </w:rPr>
        <w:t>algorithms [5], [7], since a</w:t>
      </w:r>
      <w:r>
        <w:rPr>
          <w:lang w:val="en-GB" w:eastAsia="es-ES"/>
        </w:rPr>
        <w:t xml:space="preserve"> </w:t>
      </w:r>
      <w:r w:rsidRPr="00DE5BFA">
        <w:rPr>
          <w:lang w:val="en-GB" w:eastAsia="es-ES"/>
        </w:rPr>
        <w:t>good detection and removal of the staff lines will allow the</w:t>
      </w:r>
      <w:r>
        <w:rPr>
          <w:lang w:val="en-GB" w:eastAsia="es-ES"/>
        </w:rPr>
        <w:t xml:space="preserve"> </w:t>
      </w:r>
      <w:r w:rsidRPr="00DE5BFA">
        <w:rPr>
          <w:lang w:val="en-GB" w:eastAsia="es-ES"/>
        </w:rPr>
        <w:t>correct isolation and segmentation of the musical symbols,</w:t>
      </w:r>
      <w:r>
        <w:rPr>
          <w:lang w:val="en-GB" w:eastAsia="es-ES"/>
        </w:rPr>
        <w:t xml:space="preserve"> </w:t>
      </w:r>
      <w:r w:rsidRPr="00DE5BFA">
        <w:rPr>
          <w:lang w:val="en-GB" w:eastAsia="es-ES"/>
        </w:rPr>
        <w:t>and consequently, will ease the correct recognition and</w:t>
      </w:r>
      <w:r>
        <w:rPr>
          <w:lang w:val="en-GB" w:eastAsia="es-ES"/>
        </w:rPr>
        <w:t xml:space="preserve"> </w:t>
      </w:r>
      <w:r w:rsidRPr="00DE5BFA">
        <w:rPr>
          <w:lang w:val="en-GB" w:eastAsia="es-ES"/>
        </w:rPr>
        <w:t>classiﬁcation of the music symbols.</w:t>
      </w:r>
      <w:r>
        <w:rPr>
          <w:lang w:val="en-GB" w:eastAsia="es-ES"/>
        </w:rPr>
        <w:t xml:space="preserve"> – </w:t>
      </w:r>
      <w:r w:rsidRPr="00DE5BFA">
        <w:rPr>
          <w:color w:val="FF0000"/>
          <w:lang w:val="en-GB" w:eastAsia="es-ES"/>
        </w:rPr>
        <w:t>change</w:t>
      </w:r>
      <w:r>
        <w:rPr>
          <w:lang w:val="en-GB" w:eastAsia="es-ES"/>
        </w:rPr>
        <w:t xml:space="preserve"> </w:t>
      </w:r>
    </w:p>
    <w:p w:rsidR="009F0055" w:rsidRPr="00DE5BFA" w:rsidRDefault="009F0055" w:rsidP="00AF1583">
      <w:pPr>
        <w:rPr>
          <w:lang w:val="en-GB" w:eastAsia="es-ES"/>
        </w:rPr>
      </w:pPr>
    </w:p>
    <w:p w:rsidR="009F0055" w:rsidRDefault="009F0055" w:rsidP="00AF1583">
      <w:pPr>
        <w:rPr>
          <w:lang w:val="en-GB" w:eastAsia="es-ES"/>
        </w:rPr>
      </w:pPr>
      <w:r w:rsidRPr="00DE5BFA">
        <w:rPr>
          <w:lang w:val="en-GB" w:eastAsia="es-ES"/>
        </w:rPr>
        <w:t>Nowadays, musicologists must work very hard to identify</w:t>
      </w:r>
      <w:r>
        <w:rPr>
          <w:lang w:val="en-GB" w:eastAsia="es-ES"/>
        </w:rPr>
        <w:t xml:space="preserve"> </w:t>
      </w:r>
      <w:r w:rsidRPr="00DE5BFA">
        <w:rPr>
          <w:lang w:val="en-GB" w:eastAsia="es-ES"/>
        </w:rPr>
        <w:t>the writer of an unknown manuscript. In fact, they do</w:t>
      </w:r>
      <w:r>
        <w:rPr>
          <w:lang w:val="en-GB" w:eastAsia="es-ES"/>
        </w:rPr>
        <w:t xml:space="preserve"> </w:t>
      </w:r>
      <w:r w:rsidRPr="00DE5BFA">
        <w:rPr>
          <w:lang w:val="en-GB" w:eastAsia="es-ES"/>
        </w:rPr>
        <w:t>not only perform a musicological analysis of the composition (melody, harmony, rhythm, etc), but also analyze the</w:t>
      </w:r>
      <w:r>
        <w:rPr>
          <w:lang w:val="en-GB" w:eastAsia="es-ES"/>
        </w:rPr>
        <w:t xml:space="preserve"> </w:t>
      </w:r>
      <w:r w:rsidRPr="00DE5BFA">
        <w:rPr>
          <w:lang w:val="en-GB" w:eastAsia="es-ES"/>
        </w:rPr>
        <w:t>handwriting style of the manuscript. In this sense, writer</w:t>
      </w:r>
      <w:r>
        <w:rPr>
          <w:lang w:val="en-GB" w:eastAsia="es-ES"/>
        </w:rPr>
        <w:t xml:space="preserve"> </w:t>
      </w:r>
      <w:r w:rsidRPr="00DE5BFA">
        <w:rPr>
          <w:lang w:val="en-GB" w:eastAsia="es-ES"/>
        </w:rPr>
        <w:t>identiﬁcation can be performed by analyzing the shape of</w:t>
      </w:r>
      <w:r>
        <w:rPr>
          <w:lang w:val="en-GB" w:eastAsia="es-ES"/>
        </w:rPr>
        <w:t xml:space="preserve"> </w:t>
      </w:r>
      <w:r w:rsidRPr="00DE5BFA">
        <w:rPr>
          <w:lang w:val="en-GB" w:eastAsia="es-ES"/>
        </w:rPr>
        <w:t>the hand-drawn music symbols (e.g. music notes, clefs,</w:t>
      </w:r>
      <w:r>
        <w:rPr>
          <w:lang w:val="en-GB" w:eastAsia="es-ES"/>
        </w:rPr>
        <w:t xml:space="preserve"> </w:t>
      </w:r>
      <w:r w:rsidRPr="00DE5BFA">
        <w:rPr>
          <w:lang w:val="en-GB" w:eastAsia="es-ES"/>
        </w:rPr>
        <w:t>accidentals, rests, etc), because it has been shown that the</w:t>
      </w:r>
      <w:r>
        <w:rPr>
          <w:lang w:val="en-GB" w:eastAsia="es-ES"/>
        </w:rPr>
        <w:t xml:space="preserve"> </w:t>
      </w:r>
      <w:r w:rsidRPr="00DE5BFA">
        <w:rPr>
          <w:lang w:val="en-GB" w:eastAsia="es-ES"/>
        </w:rPr>
        <w:t>author’s handwriting style that characterizes a piece of text</w:t>
      </w:r>
      <w:r>
        <w:rPr>
          <w:lang w:val="en-GB" w:eastAsia="es-ES"/>
        </w:rPr>
        <w:t xml:space="preserve"> </w:t>
      </w:r>
      <w:r w:rsidRPr="00DE5BFA">
        <w:rPr>
          <w:lang w:val="en-GB" w:eastAsia="es-ES"/>
        </w:rPr>
        <w:t>is also present in a graphic document.</w:t>
      </w:r>
      <w:r>
        <w:rPr>
          <w:lang w:val="en-GB" w:eastAsia="es-ES"/>
        </w:rPr>
        <w:t xml:space="preserve"> –</w:t>
      </w:r>
      <w:r w:rsidRPr="00DE5BFA">
        <w:rPr>
          <w:color w:val="FF0000"/>
          <w:lang w:val="en-GB" w:eastAsia="es-ES"/>
        </w:rPr>
        <w:t>change</w:t>
      </w:r>
      <w:r>
        <w:rPr>
          <w:lang w:val="en-GB" w:eastAsia="es-ES"/>
        </w:rPr>
        <w:t xml:space="preserve"> </w:t>
      </w:r>
    </w:p>
    <w:p w:rsidR="009F0055" w:rsidRDefault="009F0055" w:rsidP="00AF1583">
      <w:pPr>
        <w:rPr>
          <w:lang w:val="en-GB" w:eastAsia="es-ES"/>
        </w:rPr>
      </w:pPr>
    </w:p>
    <w:p w:rsidR="009F0055" w:rsidRPr="00531370" w:rsidRDefault="009F0055" w:rsidP="00AF1583">
      <w:pPr>
        <w:rPr>
          <w:lang w:val="en-GB" w:eastAsia="es-ES"/>
        </w:rPr>
      </w:pPr>
      <w:r w:rsidRPr="00531370">
        <w:rPr>
          <w:lang w:val="en-GB" w:eastAsia="es-ES"/>
        </w:rPr>
        <w:t xml:space="preserve">With the growing popularity of internet and web technology, Digital Libraries and archives are becoming interested in mass-digitization and transcription of the collection of historical documents. The purpose is to make the historical documents available to the wider users for accessing the valuable information. The searching/retrieval of content information depend on the transcription of these documents. Many document retrieval methods have already been stated so far, but these are done usually for text documents containing handwritten or printed text character of different language. </w:t>
      </w:r>
    </w:p>
    <w:p w:rsidR="009F0055" w:rsidRPr="00531370" w:rsidRDefault="009F0055" w:rsidP="005110CF">
      <w:pPr>
        <w:pStyle w:val="References"/>
        <w:ind w:firstLine="360"/>
        <w:rPr>
          <w:szCs w:val="18"/>
          <w:lang w:val="en-GB" w:eastAsia="es-ES"/>
        </w:rPr>
      </w:pPr>
    </w:p>
    <w:p w:rsidR="009F0055" w:rsidRPr="00531370" w:rsidRDefault="009F0055" w:rsidP="00AF1583">
      <w:pPr>
        <w:rPr>
          <w:lang w:val="en-GB" w:eastAsia="es-ES"/>
        </w:rPr>
      </w:pPr>
      <w:r w:rsidRPr="00531370">
        <w:t>In these documents, there are many works for removal of staff lines, analysis and classification of music scores, writer identiﬁcation, etc.</w:t>
      </w:r>
    </w:p>
    <w:p w:rsidR="009F0055" w:rsidRPr="00531370" w:rsidRDefault="009F0055" w:rsidP="00AF1583">
      <w:pPr>
        <w:rPr>
          <w:lang w:val="en-GB" w:eastAsia="es-ES"/>
        </w:rPr>
      </w:pPr>
      <w:r w:rsidRPr="00531370">
        <w:rPr>
          <w:lang w:val="en-GB" w:eastAsia="es-ES"/>
        </w:rPr>
        <w:t>In this paper we present such a method for retrieval of a musical score, which can help in searching or indexing in handwritten or printed historical documents.</w:t>
      </w:r>
    </w:p>
    <w:p w:rsidR="009F0055" w:rsidRDefault="009F0055" w:rsidP="00AF1583">
      <w:pPr>
        <w:rPr>
          <w:lang w:val="en-GB" w:eastAsia="es-ES"/>
        </w:rPr>
      </w:pPr>
      <w:r w:rsidRPr="00531370">
        <w:rPr>
          <w:lang w:val="en-GB" w:eastAsia="es-ES"/>
        </w:rPr>
        <w:lastRenderedPageBreak/>
        <w:t>The orientations of symbols in musical documents are different than orientations in text documents. The space between symbols in a musical document is much more than that in text documents</w:t>
      </w:r>
      <w:r>
        <w:rPr>
          <w:lang w:val="en-GB" w:eastAsia="es-ES"/>
        </w:rPr>
        <w:t>. A major problem of musical document is that it usually contains several long horizontal lines called staff-lines, as shown in Fig.1.</w:t>
      </w:r>
    </w:p>
    <w:p w:rsidR="009F0055" w:rsidRDefault="009F0055" w:rsidP="005F5CFA">
      <w:pPr>
        <w:pStyle w:val="References"/>
        <w:ind w:firstLine="360"/>
        <w:rPr>
          <w:szCs w:val="18"/>
          <w:lang w:val="en-GB" w:eastAsia="es-ES"/>
        </w:rPr>
      </w:pPr>
    </w:p>
    <w:p w:rsidR="009F0055" w:rsidRDefault="00053345" w:rsidP="00E704D8">
      <w:pPr>
        <w:pStyle w:val="References"/>
        <w:jc w:val="center"/>
        <w:rPr>
          <w:szCs w:val="18"/>
          <w:lang w:val="en-GB" w:eastAsia="es-ES"/>
        </w:rPr>
      </w:pPr>
      <w:r w:rsidRPr="0033639D">
        <w:rPr>
          <w:szCs w:val="18"/>
          <w:lang w:val="en-GB"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15pt;height:118.95pt">
            <v:imagedata r:id="rId8" o:title="" croptop="7774f" cropleft="2224f" cropright="2602f"/>
          </v:shape>
        </w:pict>
      </w:r>
    </w:p>
    <w:p w:rsidR="009F0055" w:rsidRPr="00A722C1" w:rsidRDefault="009F0055" w:rsidP="005F5CFA">
      <w:pPr>
        <w:pStyle w:val="BodyText"/>
        <w:spacing w:after="0"/>
        <w:jc w:val="center"/>
        <w:rPr>
          <w:rFonts w:ascii="Helvetica" w:hAnsi="Helvetica" w:cs="Helvetica"/>
          <w:b/>
        </w:rPr>
      </w:pPr>
      <w:r>
        <w:rPr>
          <w:rFonts w:ascii="Helvetica" w:hAnsi="Helvetica" w:cs="Helvetica"/>
          <w:b/>
        </w:rPr>
        <w:t xml:space="preserve">Figure 1: Examples of a musical score </w:t>
      </w:r>
      <w:r w:rsidR="00E704D8">
        <w:rPr>
          <w:rFonts w:ascii="Helvetica" w:hAnsi="Helvetica" w:cs="Helvetica"/>
          <w:b/>
        </w:rPr>
        <w:t>is</w:t>
      </w:r>
      <w:r>
        <w:rPr>
          <w:rFonts w:ascii="Helvetica" w:hAnsi="Helvetica" w:cs="Helvetica"/>
          <w:b/>
        </w:rPr>
        <w:t xml:space="preserve"> shown.</w:t>
      </w:r>
    </w:p>
    <w:p w:rsidR="009F0055" w:rsidRDefault="009F0055" w:rsidP="005F5CFA">
      <w:pPr>
        <w:pStyle w:val="References"/>
        <w:ind w:firstLine="360"/>
        <w:rPr>
          <w:szCs w:val="18"/>
          <w:lang w:val="en-GB" w:eastAsia="es-ES"/>
        </w:rPr>
      </w:pPr>
      <w:r>
        <w:rPr>
          <w:szCs w:val="18"/>
          <w:lang w:val="en-GB" w:eastAsia="es-ES"/>
        </w:rPr>
        <w:t xml:space="preserve"> </w:t>
      </w:r>
    </w:p>
    <w:p w:rsidR="009F0055" w:rsidRDefault="009F0055" w:rsidP="00AF1583">
      <w:pPr>
        <w:rPr>
          <w:lang w:val="en-GB" w:eastAsia="es-ES"/>
        </w:rPr>
      </w:pPr>
      <w:r>
        <w:rPr>
          <w:lang w:val="en-GB" w:eastAsia="es-ES"/>
        </w:rPr>
        <w:t>These lines need to be removed before using any retrieval process. The method proposed by Umapada Pal et al. [1] is used to remove the staff-lines. Several staff-line removed documents are taken and symbols are extracted from the documents. Multi-dimensional features are extracted from the symbols. The system is tested with several features such as Zernike Feature, 400-Dimensional Feature. The symbols are clustered some classes using the extracted features. Thus the system is trained. Now we have to search a sequence of musical symbols in a line of a musical score. First we extract the symbols of the query and text sequence and the same feature as the system is trained with is extracted for each symbols. The best matching classes are selected from system to create a cost matrix to perform the matching. Then the cost matrix is used to find the best match of query sequence in the text sequence.</w:t>
      </w:r>
    </w:p>
    <w:p w:rsidR="009F0055" w:rsidRDefault="009F0055" w:rsidP="005F5CFA">
      <w:pPr>
        <w:pStyle w:val="References"/>
        <w:ind w:firstLine="360"/>
        <w:rPr>
          <w:szCs w:val="18"/>
          <w:lang w:val="en-GB" w:eastAsia="es-ES"/>
        </w:rPr>
      </w:pPr>
    </w:p>
    <w:p w:rsidR="009F0055" w:rsidRPr="00A35D9F" w:rsidRDefault="009F0055" w:rsidP="00A35D9F">
      <w:pPr>
        <w:pStyle w:val="References"/>
        <w:ind w:firstLine="360"/>
        <w:rPr>
          <w:b/>
          <w:color w:val="FF0000"/>
          <w:szCs w:val="18"/>
          <w:lang w:val="en-GB" w:eastAsia="es-ES"/>
        </w:rPr>
      </w:pPr>
      <w:r w:rsidRPr="00A35D9F">
        <w:rPr>
          <w:b/>
          <w:color w:val="FF0000"/>
          <w:szCs w:val="18"/>
          <w:lang w:val="en-GB" w:eastAsia="es-ES"/>
        </w:rPr>
        <w:t>Fig. F</w:t>
      </w:r>
      <w:r>
        <w:rPr>
          <w:b/>
          <w:color w:val="FF0000"/>
          <w:szCs w:val="18"/>
          <w:lang w:val="en-GB" w:eastAsia="es-ES"/>
        </w:rPr>
        <w:t>low chart of the algorithm</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p>
    <w:p w:rsidR="009F0055" w:rsidRPr="0035632C" w:rsidRDefault="009F0055" w:rsidP="005F5CFA">
      <w:pPr>
        <w:pStyle w:val="Heading1"/>
        <w:rPr>
          <w:caps/>
        </w:rPr>
      </w:pPr>
      <w:r>
        <w:t>2. Preprocessing and Symbol Extraction</w:t>
      </w:r>
    </w:p>
    <w:p w:rsidR="009F0055" w:rsidRPr="00A35D9F" w:rsidRDefault="009F0055" w:rsidP="005F5CFA">
      <w:pPr>
        <w:pStyle w:val="References"/>
        <w:ind w:firstLine="360"/>
        <w:rPr>
          <w:szCs w:val="18"/>
          <w:lang w:eastAsia="es-ES"/>
        </w:rPr>
      </w:pPr>
    </w:p>
    <w:p w:rsidR="009F0055" w:rsidRDefault="009F0055" w:rsidP="00A35D9F">
      <w:pPr>
        <w:pStyle w:val="References"/>
        <w:ind w:firstLine="360"/>
        <w:rPr>
          <w:szCs w:val="18"/>
          <w:lang w:eastAsia="es-ES"/>
        </w:rPr>
      </w:pPr>
      <w:r>
        <w:rPr>
          <w:szCs w:val="18"/>
          <w:lang w:eastAsia="es-ES"/>
        </w:rPr>
        <w:t xml:space="preserve">Preprocessing: </w:t>
      </w:r>
      <w:r w:rsidRPr="00824C6A">
        <w:rPr>
          <w:color w:val="FF0000"/>
          <w:szCs w:val="18"/>
          <w:lang w:eastAsia="es-ES"/>
        </w:rPr>
        <w:t>Your current method of Hough Transform based line filtering … etc.</w:t>
      </w:r>
    </w:p>
    <w:p w:rsidR="009F0055" w:rsidRDefault="009F0055" w:rsidP="00A35D9F">
      <w:pPr>
        <w:pStyle w:val="References"/>
        <w:ind w:firstLine="360"/>
        <w:rPr>
          <w:szCs w:val="18"/>
          <w:lang w:eastAsia="es-ES"/>
        </w:rPr>
      </w:pPr>
    </w:p>
    <w:p w:rsidR="009F0055" w:rsidRPr="00A35D9F" w:rsidRDefault="009F0055" w:rsidP="00AF1583">
      <w:pPr>
        <w:rPr>
          <w:lang w:eastAsia="es-ES"/>
        </w:rPr>
      </w:pPr>
      <w:r>
        <w:rPr>
          <w:lang w:eastAsia="es-ES"/>
        </w:rPr>
        <w:t xml:space="preserve">Staff Line Removal: </w:t>
      </w:r>
      <w:r w:rsidRPr="00A35D9F">
        <w:rPr>
          <w:lang w:eastAsia="es-ES"/>
        </w:rPr>
        <w:t>First, the images are thinned and, by analyzing the thinned portions, the input images are</w:t>
      </w:r>
      <w:r>
        <w:rPr>
          <w:lang w:eastAsia="es-ES"/>
        </w:rPr>
        <w:t xml:space="preserve"> </w:t>
      </w:r>
      <w:r w:rsidRPr="00A35D9F">
        <w:rPr>
          <w:lang w:eastAsia="es-ES"/>
        </w:rPr>
        <w:t>automatically categorized in two groups: (a) images</w:t>
      </w:r>
      <w:r>
        <w:rPr>
          <w:lang w:eastAsia="es-ES"/>
        </w:rPr>
        <w:t xml:space="preserve"> </w:t>
      </w:r>
      <w:r w:rsidRPr="00A35D9F">
        <w:rPr>
          <w:lang w:eastAsia="es-ES"/>
        </w:rPr>
        <w:t>containing straight staff line and (b) other non-straight</w:t>
      </w:r>
      <w:r>
        <w:rPr>
          <w:lang w:eastAsia="es-ES"/>
        </w:rPr>
        <w:t xml:space="preserve"> </w:t>
      </w:r>
      <w:r w:rsidRPr="00A35D9F">
        <w:rPr>
          <w:lang w:eastAsia="es-ES"/>
        </w:rPr>
        <w:t>or curved staff-lines. Images containing straight staff</w:t>
      </w:r>
      <w:r>
        <w:rPr>
          <w:lang w:eastAsia="es-ES"/>
        </w:rPr>
        <w:t xml:space="preserve"> </w:t>
      </w:r>
      <w:r w:rsidRPr="00A35D9F">
        <w:rPr>
          <w:lang w:eastAsia="es-ES"/>
        </w:rPr>
        <w:t>lines are further divided into horizontal staff lines and</w:t>
      </w:r>
      <w:r>
        <w:rPr>
          <w:lang w:eastAsia="es-ES"/>
        </w:rPr>
        <w:t xml:space="preserve"> </w:t>
      </w:r>
      <w:r w:rsidRPr="00A35D9F">
        <w:rPr>
          <w:lang w:eastAsia="es-ES"/>
        </w:rPr>
        <w:t xml:space="preserve">non-horizontal straight lines. Next, staff lines are </w:t>
      </w:r>
      <w:r w:rsidRPr="00A35D9F">
        <w:rPr>
          <w:lang w:eastAsia="es-ES"/>
        </w:rPr>
        <w:lastRenderedPageBreak/>
        <w:t>detected based on the characteristics of each group. Some</w:t>
      </w:r>
      <w:r>
        <w:rPr>
          <w:lang w:eastAsia="es-ES"/>
        </w:rPr>
        <w:t xml:space="preserve"> </w:t>
      </w:r>
      <w:r w:rsidRPr="00A35D9F">
        <w:rPr>
          <w:lang w:eastAsia="es-ES"/>
        </w:rPr>
        <w:t>smoothing techniques are also utilized to get better</w:t>
      </w:r>
      <w:r>
        <w:rPr>
          <w:lang w:eastAsia="es-ES"/>
        </w:rPr>
        <w:t xml:space="preserve"> </w:t>
      </w:r>
      <w:r w:rsidRPr="00A35D9F">
        <w:rPr>
          <w:lang w:eastAsia="es-ES"/>
        </w:rPr>
        <w:t>accuracy. The staff line detections methods developed</w:t>
      </w:r>
      <w:r>
        <w:rPr>
          <w:lang w:eastAsia="es-ES"/>
        </w:rPr>
        <w:t xml:space="preserve"> </w:t>
      </w:r>
      <w:r w:rsidRPr="00A35D9F">
        <w:rPr>
          <w:lang w:eastAsia="es-ES"/>
        </w:rPr>
        <w:t>here can be considered as passing a ring on a wire</w:t>
      </w:r>
      <w:r>
        <w:rPr>
          <w:lang w:eastAsia="es-ES"/>
        </w:rPr>
        <w:t xml:space="preserve"> </w:t>
      </w:r>
      <w:r w:rsidRPr="00A35D9F">
        <w:rPr>
          <w:lang w:eastAsia="es-ES"/>
        </w:rPr>
        <w:t>(here wire can be considered as staff-line). If there is</w:t>
      </w:r>
      <w:r>
        <w:rPr>
          <w:lang w:eastAsia="es-ES"/>
        </w:rPr>
        <w:t xml:space="preserve"> </w:t>
      </w:r>
      <w:r w:rsidRPr="00A35D9F">
        <w:rPr>
          <w:lang w:eastAsia="es-ES"/>
        </w:rPr>
        <w:t>any obstacle like music score the obstacle portions is</w:t>
      </w:r>
      <w:r>
        <w:rPr>
          <w:lang w:eastAsia="es-ES"/>
        </w:rPr>
        <w:t xml:space="preserve"> </w:t>
      </w:r>
      <w:r w:rsidRPr="00A35D9F">
        <w:rPr>
          <w:lang w:eastAsia="es-ES"/>
        </w:rPr>
        <w:t>retained or deleted based on some measures. For staffline detection the authors computed staff line height,</w:t>
      </w:r>
      <w:r>
        <w:rPr>
          <w:lang w:eastAsia="es-ES"/>
        </w:rPr>
        <w:t xml:space="preserve"> </w:t>
      </w:r>
      <w:r w:rsidRPr="00A35D9F">
        <w:rPr>
          <w:lang w:eastAsia="es-ES"/>
        </w:rPr>
        <w:t>staff space height, vertical positional variance of the</w:t>
      </w:r>
      <w:r>
        <w:rPr>
          <w:lang w:eastAsia="es-ES"/>
        </w:rPr>
        <w:t xml:space="preserve"> </w:t>
      </w:r>
      <w:r w:rsidRPr="00A35D9F">
        <w:rPr>
          <w:lang w:eastAsia="es-ES"/>
        </w:rPr>
        <w:t>pixels of thinned lines, etc. These parameters guided</w:t>
      </w:r>
      <w:r>
        <w:rPr>
          <w:lang w:eastAsia="es-ES"/>
        </w:rPr>
        <w:t xml:space="preserve"> </w:t>
      </w:r>
      <w:r w:rsidRPr="00A35D9F">
        <w:rPr>
          <w:lang w:eastAsia="es-ES"/>
        </w:rPr>
        <w:t>their system to detect the staff line part efﬁciently</w:t>
      </w:r>
      <w:r>
        <w:rPr>
          <w:lang w:eastAsia="es-ES"/>
        </w:rPr>
        <w:t xml:space="preserve">. </w:t>
      </w:r>
    </w:p>
    <w:p w:rsidR="009F0055" w:rsidRDefault="009F0055" w:rsidP="005F5CFA">
      <w:pPr>
        <w:pStyle w:val="References"/>
        <w:ind w:firstLine="360"/>
        <w:rPr>
          <w:szCs w:val="18"/>
          <w:lang w:eastAsia="es-ES"/>
        </w:rPr>
      </w:pPr>
    </w:p>
    <w:p w:rsidR="009F0055" w:rsidRDefault="009F0055" w:rsidP="005F5CFA">
      <w:pPr>
        <w:pStyle w:val="References"/>
        <w:ind w:firstLine="360"/>
        <w:rPr>
          <w:szCs w:val="18"/>
          <w:lang w:val="en-GB" w:eastAsia="es-ES"/>
        </w:rPr>
      </w:pPr>
      <w:r>
        <w:rPr>
          <w:szCs w:val="18"/>
          <w:lang w:eastAsia="es-ES"/>
        </w:rPr>
        <w:t xml:space="preserve">Symbol Extraction: </w:t>
      </w:r>
      <w:r>
        <w:rPr>
          <w:szCs w:val="18"/>
          <w:lang w:val="en-GB" w:eastAsia="es-ES"/>
        </w:rPr>
        <w:t>The space between symbols in a musical document is usually much more than that in text document. But the most major problem of symbol extraction is broken symbols. Some examples of broken symbols are shown in Fig.2.</w:t>
      </w:r>
    </w:p>
    <w:p w:rsidR="009F0055" w:rsidRDefault="009F0055" w:rsidP="005F5CFA">
      <w:pPr>
        <w:pStyle w:val="References"/>
        <w:ind w:firstLine="360"/>
        <w:rPr>
          <w:szCs w:val="18"/>
          <w:lang w:val="en-GB" w:eastAsia="es-ES"/>
        </w:rPr>
      </w:pPr>
    </w:p>
    <w:p w:rsidR="009F0055" w:rsidRDefault="009F0055" w:rsidP="005F5CFA">
      <w:pPr>
        <w:pStyle w:val="References"/>
        <w:ind w:firstLine="360"/>
        <w:rPr>
          <w:b/>
          <w:color w:val="FF0000"/>
          <w:szCs w:val="18"/>
          <w:lang w:val="en-GB" w:eastAsia="es-ES"/>
        </w:rPr>
      </w:pPr>
      <w:r w:rsidRPr="00A35D9F">
        <w:rPr>
          <w:b/>
          <w:color w:val="FF0000"/>
          <w:szCs w:val="18"/>
          <w:lang w:val="en-GB" w:eastAsia="es-ES"/>
        </w:rPr>
        <w:t xml:space="preserve">Fig. </w:t>
      </w:r>
      <w:r>
        <w:rPr>
          <w:b/>
          <w:color w:val="FF0000"/>
          <w:szCs w:val="18"/>
          <w:lang w:val="en-GB" w:eastAsia="es-ES"/>
        </w:rPr>
        <w:t xml:space="preserve">Two musical score lines with staff lines and their removal results. </w:t>
      </w:r>
    </w:p>
    <w:p w:rsidR="009F0055" w:rsidRDefault="009F0055" w:rsidP="005F5CFA">
      <w:pPr>
        <w:pStyle w:val="References"/>
        <w:ind w:firstLine="360"/>
        <w:rPr>
          <w:szCs w:val="18"/>
          <w:lang w:val="en-GB" w:eastAsia="es-ES"/>
        </w:rPr>
      </w:pPr>
      <w:r>
        <w:rPr>
          <w:b/>
          <w:color w:val="FF0000"/>
          <w:szCs w:val="18"/>
          <w:lang w:val="en-GB" w:eastAsia="es-ES"/>
        </w:rPr>
        <w:t>Fig. Component Joining Algorithm</w:t>
      </w:r>
    </w:p>
    <w:p w:rsidR="009F0055" w:rsidRPr="002337B2" w:rsidRDefault="009F0055" w:rsidP="005F5CFA">
      <w:pPr>
        <w:pStyle w:val="References"/>
        <w:jc w:val="center"/>
        <w:rPr>
          <w:snapToGrid w:val="0"/>
          <w:color w:val="000000"/>
          <w:w w:val="0"/>
          <w:sz w:val="2"/>
          <w:u w:color="000000"/>
          <w:bdr w:val="none" w:sz="0" w:space="0" w:color="000000"/>
          <w:shd w:val="clear" w:color="000000" w:fill="000000"/>
        </w:rPr>
      </w:pPr>
    </w:p>
    <w:p w:rsidR="009F0055" w:rsidRDefault="009F0055" w:rsidP="005F5CFA">
      <w:pPr>
        <w:pStyle w:val="BodyText"/>
        <w:spacing w:after="0"/>
        <w:jc w:val="center"/>
        <w:rPr>
          <w:rFonts w:ascii="Helvetica" w:hAnsi="Helvetica" w:cs="Helvetica"/>
          <w:b/>
        </w:rPr>
      </w:pPr>
    </w:p>
    <w:p w:rsidR="009F0055" w:rsidRDefault="00053345" w:rsidP="005F5CFA">
      <w:pPr>
        <w:pStyle w:val="BodyText"/>
        <w:spacing w:after="0"/>
        <w:jc w:val="center"/>
        <w:rPr>
          <w:rFonts w:ascii="Helvetica" w:hAnsi="Helvetica" w:cs="Helvetica"/>
          <w:b/>
        </w:rPr>
      </w:pPr>
      <w:r w:rsidRPr="0033639D">
        <w:rPr>
          <w:rFonts w:ascii="Helvetica" w:hAnsi="Helvetica" w:cs="Helvetica"/>
          <w:b/>
          <w:noProof/>
        </w:rPr>
        <w:pict>
          <v:shape id="Picture 11" o:spid="_x0000_i1026" type="#_x0000_t75" style="width:155.9pt;height:82.65pt;visibility:visible">
            <v:imagedata r:id="rId9" o:title=""/>
          </v:shape>
        </w:pict>
      </w:r>
    </w:p>
    <w:p w:rsidR="009F0055" w:rsidRPr="00A722C1" w:rsidRDefault="009F0055" w:rsidP="005F5CFA">
      <w:pPr>
        <w:pStyle w:val="BodyText"/>
        <w:spacing w:after="0"/>
        <w:jc w:val="center"/>
        <w:rPr>
          <w:rFonts w:ascii="Helvetica" w:hAnsi="Helvetica" w:cs="Helvetica"/>
          <w:b/>
        </w:rPr>
      </w:pPr>
      <w:r>
        <w:rPr>
          <w:rFonts w:ascii="Helvetica" w:hAnsi="Helvetica" w:cs="Helvetica"/>
          <w:b/>
        </w:rPr>
        <w:t>Figure 2: Examples of some broken symbols are shown.</w:t>
      </w:r>
    </w:p>
    <w:p w:rsidR="009F0055" w:rsidRPr="002337B2" w:rsidRDefault="009F0055" w:rsidP="005F5CFA">
      <w:pPr>
        <w:pStyle w:val="References"/>
        <w:jc w:val="center"/>
        <w:rPr>
          <w:szCs w:val="18"/>
          <w:lang w:eastAsia="es-ES"/>
        </w:rPr>
      </w:pPr>
    </w:p>
    <w:p w:rsidR="009F0055" w:rsidRDefault="009F0055" w:rsidP="00AF1583">
      <w:pPr>
        <w:rPr>
          <w:lang w:val="en-GB" w:eastAsia="es-ES"/>
        </w:rPr>
      </w:pPr>
      <w:r>
        <w:rPr>
          <w:lang w:val="en-GB" w:eastAsia="es-ES"/>
        </w:rPr>
        <w:t>Dilation is used to join the broken parts that are very near. The very small parts are filtered out to remove possible noises. Then the components, overlapped vertically are joined. Any small components over or below any long parts are joined. The components with overlapping bounding box are joined. Then after creating the symbols any straight long lines are filtered out to remove the vertical bar lines (as one shown in Fig.1).</w:t>
      </w:r>
    </w:p>
    <w:p w:rsidR="009F0055" w:rsidRDefault="009F0055" w:rsidP="005F5CFA">
      <w:pPr>
        <w:pStyle w:val="References"/>
        <w:ind w:firstLine="360"/>
        <w:rPr>
          <w:szCs w:val="18"/>
          <w:lang w:val="en-GB" w:eastAsia="es-ES"/>
        </w:rPr>
      </w:pPr>
    </w:p>
    <w:p w:rsidR="009F0055" w:rsidRDefault="009F0055" w:rsidP="005F5CFA">
      <w:pPr>
        <w:pStyle w:val="Heading1"/>
      </w:pPr>
      <w:r>
        <w:t>3 Musical Score Codebook Vocabulary</w:t>
      </w:r>
    </w:p>
    <w:p w:rsidR="009F0055" w:rsidRDefault="009F0055" w:rsidP="00A35D9F"/>
    <w:p w:rsidR="009F0055" w:rsidRDefault="009F0055" w:rsidP="00A35D9F">
      <w:pPr>
        <w:rPr>
          <w:szCs w:val="18"/>
          <w:lang w:val="en-GB" w:eastAsia="es-ES"/>
        </w:rPr>
      </w:pPr>
      <w:r>
        <w:t xml:space="preserve">3.1. Feature Extraction: </w:t>
      </w:r>
      <w:r>
        <w:rPr>
          <w:lang w:val="en-GB" w:eastAsia="es-ES"/>
        </w:rPr>
        <w:t xml:space="preserve">To make the system scaling and rotation invariant, 2 scaling and rotation invariant features are chosen: Zernike feature and 400-dimensional feature. These features are used to train the classifier and while searching these features of the components of query and the component of text are extracted and used. </w:t>
      </w:r>
      <w:r>
        <w:rPr>
          <w:szCs w:val="18"/>
          <w:lang w:val="en-GB" w:eastAsia="es-ES"/>
        </w:rPr>
        <w:t>The Zernike, 400-dimensional and DTW feature are described below.</w:t>
      </w:r>
    </w:p>
    <w:p w:rsidR="009F0055" w:rsidRDefault="009F0055" w:rsidP="005F5CFA">
      <w:pPr>
        <w:pStyle w:val="References"/>
        <w:ind w:firstLine="360"/>
        <w:rPr>
          <w:szCs w:val="18"/>
          <w:lang w:val="en-GB" w:eastAsia="es-ES"/>
        </w:rPr>
      </w:pPr>
    </w:p>
    <w:p w:rsidR="009F0055" w:rsidRDefault="009F0055" w:rsidP="005F5CFA">
      <w:pPr>
        <w:pStyle w:val="Heading2"/>
      </w:pPr>
      <w:r>
        <w:lastRenderedPageBreak/>
        <w:t>3.1.1 Zernike Moment feature</w:t>
      </w:r>
    </w:p>
    <w:p w:rsidR="009F0055" w:rsidRDefault="009F0055" w:rsidP="005F5CFA">
      <w:pPr>
        <w:pStyle w:val="References"/>
        <w:ind w:firstLine="360"/>
        <w:rPr>
          <w:szCs w:val="18"/>
          <w:lang w:val="en-GB" w:eastAsia="es-ES"/>
        </w:rPr>
      </w:pPr>
    </w:p>
    <w:p w:rsidR="009F0055" w:rsidRDefault="009F0055" w:rsidP="000D06E7">
      <w:pPr>
        <w:rPr>
          <w:bCs/>
        </w:rPr>
      </w:pPr>
      <w:r w:rsidRPr="00985D17">
        <w:rPr>
          <w:bCs/>
        </w:rPr>
        <w:t>Zernike moments are based on a set of complex polynomials that form a complete orthogonal set over the interior of the unit circle</w:t>
      </w:r>
      <w:r>
        <w:rPr>
          <w:bCs/>
        </w:rPr>
        <w:t xml:space="preserve"> [10]. </w:t>
      </w:r>
      <w:r w:rsidRPr="00985D17">
        <w:rPr>
          <w:bCs/>
        </w:rPr>
        <w:t>They are defined to be the projection of the image function on these orthogonal basis functions. The basis functions </w:t>
      </w:r>
      <w:r w:rsidRPr="00985D17">
        <w:rPr>
          <w:bCs/>
          <w:i/>
          <w:iCs/>
        </w:rPr>
        <w:t>V</w:t>
      </w:r>
      <w:r w:rsidRPr="00985D17">
        <w:rPr>
          <w:bCs/>
          <w:i/>
          <w:iCs/>
          <w:vertAlign w:val="subscript"/>
        </w:rPr>
        <w:t>n</w:t>
      </w:r>
      <w:r w:rsidRPr="00985D17">
        <w:rPr>
          <w:bCs/>
          <w:vertAlign w:val="subscript"/>
        </w:rPr>
        <w:t>,</w:t>
      </w:r>
      <w:r w:rsidRPr="00985D17">
        <w:rPr>
          <w:bCs/>
          <w:i/>
          <w:iCs/>
          <w:vertAlign w:val="subscript"/>
        </w:rPr>
        <w:t>m</w:t>
      </w:r>
      <w:r w:rsidRPr="00985D17">
        <w:rPr>
          <w:bCs/>
        </w:rPr>
        <w:t>(</w:t>
      </w:r>
      <w:r w:rsidRPr="00985D17">
        <w:rPr>
          <w:bCs/>
          <w:i/>
          <w:iCs/>
        </w:rPr>
        <w:t>x</w:t>
      </w:r>
      <w:r w:rsidRPr="00985D17">
        <w:rPr>
          <w:bCs/>
        </w:rPr>
        <w:t>,</w:t>
      </w:r>
      <w:r w:rsidRPr="00985D17">
        <w:rPr>
          <w:bCs/>
          <w:i/>
          <w:iCs/>
        </w:rPr>
        <w:t>y</w:t>
      </w:r>
      <w:r w:rsidRPr="00985D17">
        <w:rPr>
          <w:bCs/>
        </w:rPr>
        <w:t>) are given by:</w:t>
      </w:r>
    </w:p>
    <w:p w:rsidR="009F0055" w:rsidRDefault="009F0055" w:rsidP="000D06E7">
      <w:pPr>
        <w:ind w:firstLine="270"/>
        <w:rPr>
          <w:rFonts w:ascii="Arial" w:hAnsi="Arial" w:cs="Arial"/>
          <w:color w:val="333333"/>
          <w:sz w:val="13"/>
          <w:szCs w:val="13"/>
          <w:shd w:val="clear" w:color="auto" w:fill="FFFFFF"/>
        </w:rPr>
      </w:pPr>
      <w:r w:rsidRPr="00985D17">
        <w:rPr>
          <w:bCs/>
          <w:position w:val="-12"/>
        </w:rPr>
        <w:object w:dxaOrig="3260" w:dyaOrig="380">
          <v:shape id="_x0000_i1027" type="#_x0000_t75" style="width:162.8pt;height:18.8pt" o:ole="">
            <v:imagedata r:id="rId10" o:title=""/>
          </v:shape>
          <o:OLEObject Type="Embed" ProgID="Equation.3" ShapeID="_x0000_i1027" DrawAspect="Content" ObjectID="_1405183369" r:id="rId11"/>
        </w:object>
      </w:r>
      <w:r>
        <w:rPr>
          <w:bCs/>
        </w:rPr>
        <w:t xml:space="preserve">    </w:t>
      </w:r>
      <w:r w:rsidRPr="000706C3">
        <w:rPr>
          <w:rFonts w:ascii="Arial" w:hAnsi="Arial" w:cs="Arial"/>
          <w:color w:val="333333"/>
          <w:shd w:val="clear" w:color="auto" w:fill="FFFFFF"/>
        </w:rPr>
        <w:t xml:space="preserve"> (1)</w:t>
      </w:r>
    </w:p>
    <w:p w:rsidR="009F0055" w:rsidRDefault="009F0055" w:rsidP="000D06E7">
      <w:pPr>
        <w:rPr>
          <w:bCs/>
        </w:rPr>
      </w:pPr>
      <w:r w:rsidRPr="00CC2319">
        <w:rPr>
          <w:bCs/>
        </w:rPr>
        <w:t>where n is a non-negative integer, m is non-zero intege</w:t>
      </w:r>
      <w:r>
        <w:rPr>
          <w:bCs/>
        </w:rPr>
        <w:t>r subject to the constraints n-|</w:t>
      </w:r>
      <w:r w:rsidRPr="00CC2319">
        <w:rPr>
          <w:bCs/>
        </w:rPr>
        <w:t>m| is even and</w:t>
      </w:r>
      <w:r w:rsidRPr="009A42E2">
        <w:rPr>
          <w:bCs/>
          <w:position w:val="-10"/>
        </w:rPr>
        <w:object w:dxaOrig="760" w:dyaOrig="320">
          <v:shape id="_x0000_i1028" type="#_x0000_t75" style="width:38.2pt;height:15.65pt" o:ole="">
            <v:imagedata r:id="rId12" o:title=""/>
          </v:shape>
          <o:OLEObject Type="Embed" ProgID="Equation.3" ShapeID="_x0000_i1028" DrawAspect="Content" ObjectID="_1405183370" r:id="rId13"/>
        </w:object>
      </w:r>
      <w:r w:rsidRPr="00CC2319">
        <w:rPr>
          <w:bCs/>
        </w:rPr>
        <w:t>, ρ is the length of the vector from origin to</w:t>
      </w:r>
      <w:r w:rsidRPr="009A42E2">
        <w:rPr>
          <w:bCs/>
          <w:position w:val="-10"/>
        </w:rPr>
        <w:object w:dxaOrig="560" w:dyaOrig="320">
          <v:shape id="_x0000_i1029" type="#_x0000_t75" style="width:27.55pt;height:15.65pt" o:ole="">
            <v:imagedata r:id="rId14" o:title=""/>
          </v:shape>
          <o:OLEObject Type="Embed" ProgID="Equation.3" ShapeID="_x0000_i1029" DrawAspect="Content" ObjectID="_1405183371" r:id="rId15"/>
        </w:object>
      </w:r>
      <w:r w:rsidRPr="00CC2319">
        <w:rPr>
          <w:bCs/>
        </w:rPr>
        <w:t>, θ is the angle between vector ρ and the x-axis in a counter clockwise direction and </w:t>
      </w:r>
      <w:r w:rsidRPr="00CC2319">
        <w:rPr>
          <w:bCs/>
          <w:i/>
          <w:iCs/>
        </w:rPr>
        <w:t>R</w:t>
      </w:r>
      <w:r w:rsidRPr="00CC2319">
        <w:rPr>
          <w:bCs/>
          <w:i/>
          <w:iCs/>
          <w:vertAlign w:val="subscript"/>
        </w:rPr>
        <w:t>n</w:t>
      </w:r>
      <w:r w:rsidRPr="00CC2319">
        <w:rPr>
          <w:bCs/>
          <w:vertAlign w:val="subscript"/>
        </w:rPr>
        <w:t>,</w:t>
      </w:r>
      <w:r w:rsidRPr="00CC2319">
        <w:rPr>
          <w:bCs/>
          <w:i/>
          <w:iCs/>
          <w:vertAlign w:val="subscript"/>
        </w:rPr>
        <w:t>m</w:t>
      </w:r>
      <w:r w:rsidRPr="00CC2319">
        <w:rPr>
          <w:bCs/>
        </w:rPr>
        <w:t>(ρ) is the Zernike radial polynomial. The Zernike radial polynomials,</w:t>
      </w:r>
      <w:r>
        <w:rPr>
          <w:bCs/>
        </w:rPr>
        <w:t xml:space="preserve"> </w:t>
      </w:r>
      <w:r w:rsidRPr="00CC2319">
        <w:rPr>
          <w:bCs/>
          <w:i/>
          <w:iCs/>
        </w:rPr>
        <w:t>R</w:t>
      </w:r>
      <w:r w:rsidRPr="00CC2319">
        <w:rPr>
          <w:bCs/>
          <w:i/>
          <w:iCs/>
          <w:vertAlign w:val="subscript"/>
        </w:rPr>
        <w:t>n</w:t>
      </w:r>
      <w:r w:rsidRPr="00CC2319">
        <w:rPr>
          <w:bCs/>
          <w:vertAlign w:val="subscript"/>
        </w:rPr>
        <w:t>,</w:t>
      </w:r>
      <w:r w:rsidRPr="00CC2319">
        <w:rPr>
          <w:bCs/>
          <w:i/>
          <w:iCs/>
          <w:vertAlign w:val="subscript"/>
        </w:rPr>
        <w:t>m</w:t>
      </w:r>
      <w:r w:rsidRPr="00CC2319">
        <w:rPr>
          <w:bCs/>
        </w:rPr>
        <w:t>(ρ),are defined as:</w:t>
      </w:r>
    </w:p>
    <w:p w:rsidR="009F0055" w:rsidRDefault="0069585A" w:rsidP="000D06E7">
      <w:pPr>
        <w:rPr>
          <w:bCs/>
        </w:rPr>
      </w:pPr>
      <w:r w:rsidRPr="0069585A">
        <w:rPr>
          <w:bCs/>
          <w:position w:val="-62"/>
        </w:rPr>
        <w:object w:dxaOrig="4959" w:dyaOrig="1040">
          <v:shape id="_x0000_i1030" type="#_x0000_t75" style="width:213.5pt;height:44.45pt" o:ole="">
            <v:imagedata r:id="rId16" o:title=""/>
          </v:shape>
          <o:OLEObject Type="Embed" ProgID="Equation.3" ShapeID="_x0000_i1030" DrawAspect="Content" ObjectID="_1405183372" r:id="rId17"/>
        </w:object>
      </w:r>
    </w:p>
    <w:p w:rsidR="009F0055" w:rsidRDefault="009F0055" w:rsidP="000D06E7">
      <w:pPr>
        <w:rPr>
          <w:bCs/>
        </w:rPr>
      </w:pPr>
      <w:r w:rsidRPr="00071CDD">
        <w:rPr>
          <w:bCs/>
        </w:rPr>
        <w:t>Note that</w:t>
      </w:r>
      <w:r>
        <w:rPr>
          <w:bCs/>
        </w:rPr>
        <w:t>,</w:t>
      </w:r>
      <w:r w:rsidRPr="00071CDD">
        <w:rPr>
          <w:bCs/>
        </w:rPr>
        <w:t> </w:t>
      </w:r>
      <w:r w:rsidRPr="00071CDD">
        <w:rPr>
          <w:bCs/>
          <w:i/>
          <w:iCs/>
        </w:rPr>
        <w:t>R</w:t>
      </w:r>
      <w:r w:rsidRPr="00071CDD">
        <w:rPr>
          <w:bCs/>
          <w:i/>
          <w:iCs/>
          <w:vertAlign w:val="subscript"/>
        </w:rPr>
        <w:t>n</w:t>
      </w:r>
      <w:r w:rsidRPr="00071CDD">
        <w:rPr>
          <w:bCs/>
          <w:vertAlign w:val="subscript"/>
        </w:rPr>
        <w:t>,</w:t>
      </w:r>
      <w:r w:rsidRPr="00071CDD">
        <w:rPr>
          <w:bCs/>
          <w:i/>
          <w:iCs/>
          <w:vertAlign w:val="subscript"/>
        </w:rPr>
        <w:t>m</w:t>
      </w:r>
      <w:r w:rsidRPr="00071CDD">
        <w:rPr>
          <w:bCs/>
        </w:rPr>
        <w:t>(ρ) = </w:t>
      </w:r>
      <w:r w:rsidRPr="00071CDD">
        <w:rPr>
          <w:bCs/>
          <w:i/>
          <w:iCs/>
        </w:rPr>
        <w:t>R</w:t>
      </w:r>
      <w:r w:rsidRPr="00071CDD">
        <w:rPr>
          <w:bCs/>
          <w:i/>
          <w:iCs/>
          <w:vertAlign w:val="subscript"/>
        </w:rPr>
        <w:t>n</w:t>
      </w:r>
      <w:r w:rsidRPr="00071CDD">
        <w:rPr>
          <w:bCs/>
          <w:vertAlign w:val="subscript"/>
        </w:rPr>
        <w:t>, − </w:t>
      </w:r>
      <w:r w:rsidRPr="00071CDD">
        <w:rPr>
          <w:bCs/>
          <w:i/>
          <w:iCs/>
          <w:vertAlign w:val="subscript"/>
        </w:rPr>
        <w:t>m</w:t>
      </w:r>
      <w:r w:rsidRPr="00071CDD">
        <w:rPr>
          <w:bCs/>
        </w:rPr>
        <w:t>(ρ). The basis functions in equation 1 are orthogonal thus satisfy</w:t>
      </w:r>
      <w:r>
        <w:rPr>
          <w:bCs/>
        </w:rPr>
        <w:t>,</w:t>
      </w:r>
    </w:p>
    <w:p w:rsidR="009F0055" w:rsidRDefault="009F0055" w:rsidP="000D06E7">
      <w:pPr>
        <w:rPr>
          <w:bCs/>
        </w:rPr>
      </w:pPr>
      <w:r w:rsidRPr="00071CDD">
        <w:rPr>
          <w:bCs/>
          <w:position w:val="-24"/>
        </w:rPr>
        <w:object w:dxaOrig="3820" w:dyaOrig="620">
          <v:shape id="_x0000_i1031" type="#_x0000_t75" style="width:190.95pt;height:30.7pt" o:ole="">
            <v:imagedata r:id="rId18" o:title=""/>
          </v:shape>
          <o:OLEObject Type="Embed" ProgID="Equation.3" ShapeID="_x0000_i1031" DrawAspect="Content" ObjectID="_1405183373" r:id="rId19"/>
        </w:object>
      </w:r>
      <w:r>
        <w:rPr>
          <w:bCs/>
        </w:rPr>
        <w:t xml:space="preserve">where </w:t>
      </w:r>
      <w:r w:rsidRPr="00071CDD">
        <w:rPr>
          <w:bCs/>
          <w:position w:val="-30"/>
        </w:rPr>
        <w:object w:dxaOrig="2020" w:dyaOrig="720">
          <v:shape id="_x0000_i1032" type="#_x0000_t75" style="width:84.5pt;height:30.7pt" o:ole="">
            <v:imagedata r:id="rId20" o:title=""/>
          </v:shape>
          <o:OLEObject Type="Embed" ProgID="Equation.3" ShapeID="_x0000_i1032" DrawAspect="Content" ObjectID="_1405183374" r:id="rId21"/>
        </w:object>
      </w:r>
    </w:p>
    <w:p w:rsidR="009F0055" w:rsidRDefault="009F0055" w:rsidP="000D06E7">
      <w:pPr>
        <w:rPr>
          <w:bCs/>
        </w:rPr>
      </w:pPr>
      <w:r w:rsidRPr="0037492B">
        <w:rPr>
          <w:bCs/>
        </w:rPr>
        <w:t>The Zernike moment of order n with repetition m for a digital image function </w:t>
      </w:r>
      <w:r w:rsidRPr="0037492B">
        <w:rPr>
          <w:bCs/>
          <w:i/>
          <w:iCs/>
        </w:rPr>
        <w:t>f</w:t>
      </w:r>
      <w:r w:rsidRPr="0037492B">
        <w:rPr>
          <w:bCs/>
        </w:rPr>
        <w:t>(</w:t>
      </w:r>
      <w:r w:rsidRPr="0037492B">
        <w:rPr>
          <w:bCs/>
          <w:i/>
          <w:iCs/>
        </w:rPr>
        <w:t>x</w:t>
      </w:r>
      <w:r w:rsidRPr="0037492B">
        <w:rPr>
          <w:bCs/>
        </w:rPr>
        <w:t>,</w:t>
      </w:r>
      <w:r w:rsidRPr="0037492B">
        <w:rPr>
          <w:bCs/>
          <w:i/>
          <w:iCs/>
        </w:rPr>
        <w:t>y</w:t>
      </w:r>
      <w:r w:rsidRPr="0037492B">
        <w:rPr>
          <w:bCs/>
        </w:rPr>
        <w:t>) is given by</w:t>
      </w:r>
      <w:r>
        <w:rPr>
          <w:bCs/>
        </w:rPr>
        <w:t xml:space="preserve"> </w:t>
      </w:r>
      <w:r w:rsidRPr="0037492B">
        <w:rPr>
          <w:bCs/>
          <w:position w:val="-32"/>
        </w:rPr>
        <w:object w:dxaOrig="3379" w:dyaOrig="700">
          <v:shape id="_x0000_i1033" type="#_x0000_t75" style="width:147.15pt;height:31.3pt" o:ole="">
            <v:imagedata r:id="rId22" o:title=""/>
          </v:shape>
          <o:OLEObject Type="Embed" ProgID="Equation.3" ShapeID="_x0000_i1033" DrawAspect="Content" ObjectID="_1405183375" r:id="rId23"/>
        </w:object>
      </w:r>
      <w:r>
        <w:rPr>
          <w:rFonts w:ascii="Arial" w:hAnsi="Arial" w:cs="Arial"/>
          <w:color w:val="333333"/>
          <w:sz w:val="13"/>
          <w:szCs w:val="13"/>
          <w:shd w:val="clear" w:color="auto" w:fill="FFFFFF"/>
        </w:rPr>
        <w:t xml:space="preserve"> </w:t>
      </w:r>
      <w:r w:rsidRPr="0037492B">
        <w:rPr>
          <w:bCs/>
        </w:rPr>
        <w:t>where </w:t>
      </w:r>
      <w:r w:rsidRPr="0037492B">
        <w:rPr>
          <w:bCs/>
          <w:position w:val="-12"/>
        </w:rPr>
        <w:object w:dxaOrig="900" w:dyaOrig="380">
          <v:shape id="_x0000_i1034" type="#_x0000_t75" style="width:45.1pt;height:18.8pt" o:ole="">
            <v:imagedata r:id="rId24" o:title=""/>
          </v:shape>
          <o:OLEObject Type="Embed" ProgID="Equation.3" ShapeID="_x0000_i1034" DrawAspect="Content" ObjectID="_1405183376" r:id="rId25"/>
        </w:object>
      </w:r>
      <w:r w:rsidRPr="0037492B">
        <w:rPr>
          <w:bCs/>
        </w:rPr>
        <w:t> is the complex conjugate of </w:t>
      </w:r>
      <w:r>
        <w:rPr>
          <w:bCs/>
        </w:rPr>
        <w:t xml:space="preserve"> </w:t>
      </w:r>
      <w:r w:rsidRPr="0037492B">
        <w:rPr>
          <w:bCs/>
          <w:position w:val="-12"/>
        </w:rPr>
        <w:object w:dxaOrig="900" w:dyaOrig="380">
          <v:shape id="_x0000_i1035" type="#_x0000_t75" style="width:45.1pt;height:18.8pt" o:ole="">
            <v:imagedata r:id="rId26" o:title=""/>
          </v:shape>
          <o:OLEObject Type="Embed" ProgID="Equation.3" ShapeID="_x0000_i1035" DrawAspect="Content" ObjectID="_1405183377" r:id="rId27"/>
        </w:object>
      </w:r>
      <w:r w:rsidRPr="0037492B">
        <w:rPr>
          <w:bCs/>
        </w:rPr>
        <w:t xml:space="preserve">. </w:t>
      </w:r>
    </w:p>
    <w:p w:rsidR="009F0055" w:rsidRDefault="009F0055" w:rsidP="000D06E7">
      <w:pPr>
        <w:ind w:firstLine="360"/>
        <w:rPr>
          <w:bCs/>
        </w:rPr>
      </w:pPr>
      <w:r w:rsidRPr="0037492B">
        <w:rPr>
          <w:bCs/>
        </w:rPr>
        <w:t>To compute the Zernike moments of a given image, the image center of mass is taken to be the origin.</w:t>
      </w:r>
      <w:r>
        <w:rPr>
          <w:bCs/>
        </w:rPr>
        <w:t xml:space="preserve"> In our approach, the blobs are normalized into 41*41 before applying Zernike feature computation. The size is considered from the performance of experimental data. </w:t>
      </w:r>
    </w:p>
    <w:p w:rsidR="009F0055" w:rsidRDefault="009F0055" w:rsidP="000D06E7">
      <w:pPr>
        <w:ind w:firstLine="360"/>
        <w:rPr>
          <w:bCs/>
        </w:rPr>
      </w:pPr>
    </w:p>
    <w:p w:rsidR="009F0055" w:rsidRDefault="009F0055" w:rsidP="005F5CFA">
      <w:pPr>
        <w:pStyle w:val="References"/>
        <w:ind w:firstLine="360"/>
        <w:rPr>
          <w:szCs w:val="18"/>
          <w:lang w:val="en-GB" w:eastAsia="es-ES"/>
        </w:rPr>
      </w:pPr>
    </w:p>
    <w:p w:rsidR="009F0055" w:rsidRDefault="009F0055" w:rsidP="005F5CFA">
      <w:pPr>
        <w:pStyle w:val="Heading2"/>
      </w:pPr>
      <w:r>
        <w:t>3.1.2 400-dimensional feature</w:t>
      </w:r>
    </w:p>
    <w:p w:rsidR="009F0055" w:rsidRDefault="009F0055" w:rsidP="005F5CFA">
      <w:pPr>
        <w:pStyle w:val="References"/>
        <w:ind w:firstLine="360"/>
        <w:rPr>
          <w:szCs w:val="18"/>
          <w:lang w:val="en-GB" w:eastAsia="es-ES"/>
        </w:rPr>
      </w:pPr>
    </w:p>
    <w:p w:rsidR="009F0055" w:rsidRPr="002B3442" w:rsidRDefault="009F0055" w:rsidP="000D06E7">
      <w:pPr>
        <w:pStyle w:val="BodyText"/>
      </w:pPr>
      <w:r w:rsidRPr="00D374DE">
        <w:rPr>
          <w:lang w:val="en-AU" w:eastAsia="en-AU"/>
        </w:rPr>
        <w:t>To obtain 400</w:t>
      </w:r>
      <w:r>
        <w:rPr>
          <w:lang w:val="en-AU" w:eastAsia="en-AU"/>
        </w:rPr>
        <w:t xml:space="preserve"> </w:t>
      </w:r>
      <w:r w:rsidRPr="00D374DE">
        <w:rPr>
          <w:lang w:val="en-AU" w:eastAsia="en-AU"/>
        </w:rPr>
        <w:t>dimensional feature</w:t>
      </w:r>
      <w:r>
        <w:rPr>
          <w:lang w:val="en-AU" w:eastAsia="en-AU"/>
        </w:rPr>
        <w:t xml:space="preserve"> [7]</w:t>
      </w:r>
      <w:r w:rsidRPr="00D374DE">
        <w:rPr>
          <w:lang w:val="en-AU" w:eastAsia="en-AU"/>
        </w:rPr>
        <w:t xml:space="preserve"> the following steps</w:t>
      </w:r>
      <w:r>
        <w:rPr>
          <w:lang w:val="en-AU" w:eastAsia="en-AU"/>
        </w:rPr>
        <w:t xml:space="preserve"> are applied</w:t>
      </w:r>
      <w:r w:rsidRPr="00D374DE">
        <w:rPr>
          <w:lang w:val="en-AU" w:eastAsia="en-AU"/>
        </w:rPr>
        <w:t>.</w:t>
      </w:r>
      <w:r w:rsidRPr="00D374DE">
        <w:rPr>
          <w:b/>
          <w:bCs/>
          <w:lang w:val="en-AU" w:eastAsia="en-AU"/>
        </w:rPr>
        <w:t xml:space="preserve"> </w:t>
      </w:r>
      <w:r w:rsidRPr="00D374DE">
        <w:rPr>
          <w:lang w:val="en-AU" w:eastAsia="en-AU"/>
        </w:rPr>
        <w:t>At first</w:t>
      </w:r>
      <w:r>
        <w:rPr>
          <w:lang w:val="en-AU" w:eastAsia="en-AU"/>
        </w:rPr>
        <w:t>,</w:t>
      </w:r>
      <w:r w:rsidRPr="00D374DE">
        <w:rPr>
          <w:lang w:val="en-AU" w:eastAsia="en-AU"/>
        </w:rPr>
        <w:t xml:space="preserve"> size normalization of the input binary</w:t>
      </w:r>
      <w:r>
        <w:rPr>
          <w:lang w:val="en-AU" w:eastAsia="en-AU"/>
        </w:rPr>
        <w:t xml:space="preserve"> </w:t>
      </w:r>
      <w:r w:rsidRPr="00D374DE">
        <w:rPr>
          <w:lang w:val="en-AU" w:eastAsia="en-AU"/>
        </w:rPr>
        <w:t>image is done. Here we normalize the image into 126x126 pixels.</w:t>
      </w:r>
      <w:r>
        <w:rPr>
          <w:lang w:val="en-AU" w:eastAsia="en-AU"/>
        </w:rPr>
        <w:t xml:space="preserve"> </w:t>
      </w:r>
      <w:r w:rsidRPr="00D374DE">
        <w:rPr>
          <w:lang w:val="en-AU" w:eastAsia="en-AU"/>
        </w:rPr>
        <w:t xml:space="preserve">The input binary image is then converted into a gray-scale image </w:t>
      </w:r>
      <w:r>
        <w:rPr>
          <w:lang w:val="en-AU" w:eastAsia="en-AU"/>
        </w:rPr>
        <w:t xml:space="preserve">by </w:t>
      </w:r>
      <w:r w:rsidRPr="00D374DE">
        <w:rPr>
          <w:lang w:val="en-AU" w:eastAsia="en-AU"/>
        </w:rPr>
        <w:t>applying a 2x2 mean filtering 5</w:t>
      </w:r>
      <w:r>
        <w:rPr>
          <w:lang w:val="en-AU" w:eastAsia="en-AU"/>
        </w:rPr>
        <w:t xml:space="preserve"> </w:t>
      </w:r>
      <w:r w:rsidRPr="00D374DE">
        <w:rPr>
          <w:lang w:val="en-AU" w:eastAsia="en-AU"/>
        </w:rPr>
        <w:t>times.</w:t>
      </w:r>
      <w:r>
        <w:rPr>
          <w:lang w:val="en-AU" w:eastAsia="en-AU"/>
        </w:rPr>
        <w:t xml:space="preserve"> </w:t>
      </w:r>
      <w:r w:rsidRPr="00D374DE">
        <w:rPr>
          <w:lang w:val="en-AU" w:eastAsia="en-AU"/>
        </w:rPr>
        <w:t xml:space="preserve">The gray-scale image is normalized </w:t>
      </w:r>
      <w:r>
        <w:rPr>
          <w:lang w:val="en-AU" w:eastAsia="en-AU"/>
        </w:rPr>
        <w:t xml:space="preserve">next </w:t>
      </w:r>
      <w:r w:rsidRPr="00D374DE">
        <w:rPr>
          <w:lang w:val="en-AU" w:eastAsia="en-AU"/>
        </w:rPr>
        <w:t>so that the mean gray scale becomes zero with maximum value 1.</w:t>
      </w:r>
      <w:r>
        <w:rPr>
          <w:lang w:val="en-AU" w:eastAsia="en-AU"/>
        </w:rPr>
        <w:t xml:space="preserve"> The n</w:t>
      </w:r>
      <w:r w:rsidRPr="00D374DE">
        <w:rPr>
          <w:lang w:val="en-AU" w:eastAsia="en-AU"/>
        </w:rPr>
        <w:t xml:space="preserve">ormalized image is </w:t>
      </w:r>
      <w:r>
        <w:rPr>
          <w:lang w:val="en-AU" w:eastAsia="en-AU"/>
        </w:rPr>
        <w:lastRenderedPageBreak/>
        <w:t xml:space="preserve">then </w:t>
      </w:r>
      <w:r w:rsidRPr="00D374DE">
        <w:rPr>
          <w:lang w:val="en-AU" w:eastAsia="en-AU"/>
        </w:rPr>
        <w:t>segmented into 9X9 blocks.</w:t>
      </w:r>
      <w:r>
        <w:rPr>
          <w:lang w:val="en-AU" w:eastAsia="en-AU"/>
        </w:rPr>
        <w:t xml:space="preserve"> </w:t>
      </w:r>
      <w:r w:rsidRPr="00D374DE">
        <w:t xml:space="preserve">A </w:t>
      </w:r>
      <w:r>
        <w:t>r</w:t>
      </w:r>
      <w:r w:rsidRPr="00D374DE">
        <w:t>ob</w:t>
      </w:r>
      <w:r>
        <w:t>ust</w:t>
      </w:r>
      <w:r w:rsidRPr="00D374DE">
        <w:t xml:space="preserve"> filter is then applied on the image to obtain gradient image. The arc tangent of the gradient (strength of gradient) is quantized into 16 directions (an interval of</w:t>
      </w:r>
      <w:r>
        <w:t xml:space="preserve"> 22.5°</w:t>
      </w:r>
      <w:r w:rsidR="0033639D" w:rsidRPr="00DB27E1">
        <w:fldChar w:fldCharType="begin"/>
      </w:r>
      <w:r w:rsidRPr="00DB27E1">
        <w:instrText xml:space="preserve"> QUOTE </w:instrText>
      </w:r>
      <w:r w:rsidR="0033639D" w:rsidRPr="007A26AB">
        <w:fldChar w:fldCharType="begin"/>
      </w:r>
      <w:r w:rsidRPr="007A26AB">
        <w:instrText xml:space="preserve"> QUOTE </w:instrText>
      </w:r>
      <w:r w:rsidR="00053345">
        <w:rPr>
          <w:noProof/>
        </w:rPr>
        <w:pict>
          <v:shape id="Picture 4" o:spid="_x0000_i1036" type="#_x0000_t75" style="width:35.05pt;height:25.05pt;visibility:visible">
            <v:imagedata r:id="rId28" o:title="" chromakey="white"/>
          </v:shape>
        </w:pict>
      </w:r>
      <w:r w:rsidRPr="007A26AB">
        <w:instrText xml:space="preserve"> </w:instrText>
      </w:r>
      <w:r w:rsidR="0033639D" w:rsidRPr="007A26AB">
        <w:fldChar w:fldCharType="separate"/>
      </w:r>
      <w:r w:rsidR="00053345">
        <w:rPr>
          <w:noProof/>
        </w:rPr>
        <w:pict>
          <v:shape id="Picture 5" o:spid="_x0000_i1037" type="#_x0000_t75" style="width:35.05pt;height:25.05pt;visibility:visible">
            <v:imagedata r:id="rId28" o:title="" chromakey="white"/>
          </v:shape>
        </w:pict>
      </w:r>
      <w:r w:rsidR="0033639D" w:rsidRPr="007A26AB">
        <w:fldChar w:fldCharType="end"/>
      </w:r>
      <w:r w:rsidR="0033639D" w:rsidRPr="00DB27E1">
        <w:fldChar w:fldCharType="end"/>
      </w:r>
      <w:r w:rsidRPr="00D374DE">
        <w:t>)</w:t>
      </w:r>
      <w:r>
        <w:t xml:space="preserve"> </w:t>
      </w:r>
      <w:r w:rsidRPr="00D374DE">
        <w:t>and the strength of the gradient is</w:t>
      </w:r>
      <w:r>
        <w:t xml:space="preserve"> </w:t>
      </w:r>
      <w:r w:rsidRPr="00D374DE">
        <w:t>accumulated with each of the quantized direction.</w:t>
      </w:r>
      <w:r>
        <w:t xml:space="preserve"> </w:t>
      </w:r>
      <w:r w:rsidRPr="002B3442">
        <w:rPr>
          <w:color w:val="000000"/>
          <w:spacing w:val="9"/>
        </w:rPr>
        <w:t>By strength of Gradient</w:t>
      </w:r>
      <w:r w:rsidR="0033639D" w:rsidRPr="00181A4F">
        <w:rPr>
          <w:color w:val="000000"/>
          <w:spacing w:val="9"/>
        </w:rPr>
        <w:fldChar w:fldCharType="begin"/>
      </w:r>
      <w:r w:rsidRPr="00181A4F">
        <w:rPr>
          <w:color w:val="000000"/>
          <w:spacing w:val="9"/>
        </w:rPr>
        <w:instrText xml:space="preserve"> QUOTE </w:instrText>
      </w:r>
      <w:r w:rsidR="00053345">
        <w:pict>
          <v:shape id="_x0000_i1038" type="#_x0000_t75" style="width:30.05pt;height:13.75pt" equationxml="&lt;">
            <v:imagedata r:id="rId29" o:title="" chromakey="white"/>
          </v:shape>
        </w:pict>
      </w:r>
      <w:r w:rsidRPr="00181A4F">
        <w:rPr>
          <w:color w:val="000000"/>
          <w:spacing w:val="9"/>
        </w:rPr>
        <w:instrText xml:space="preserve"> </w:instrText>
      </w:r>
      <w:r w:rsidR="0033639D" w:rsidRPr="00181A4F">
        <w:rPr>
          <w:color w:val="000000"/>
          <w:spacing w:val="9"/>
        </w:rPr>
        <w:fldChar w:fldCharType="separate"/>
      </w:r>
      <w:r w:rsidR="00053345">
        <w:pict>
          <v:shape id="_x0000_i1039" type="#_x0000_t75" style="width:30.05pt;height:13.75pt" equationxml="&lt;">
            <v:imagedata r:id="rId29" o:title="" chromakey="white"/>
          </v:shape>
        </w:pict>
      </w:r>
      <w:r w:rsidR="0033639D" w:rsidRPr="00181A4F">
        <w:rPr>
          <w:color w:val="000000"/>
          <w:spacing w:val="9"/>
        </w:rPr>
        <w:fldChar w:fldCharType="end"/>
      </w:r>
      <w:r>
        <w:rPr>
          <w:color w:val="000000"/>
          <w:spacing w:val="9"/>
        </w:rPr>
        <w:t xml:space="preserve">we </w:t>
      </w:r>
      <w:r w:rsidRPr="002B3442">
        <w:rPr>
          <w:color w:val="000000"/>
          <w:spacing w:val="9"/>
        </w:rPr>
        <w:t>mean</w:t>
      </w:r>
      <w:r w:rsidR="0033639D" w:rsidRPr="00181A4F">
        <w:rPr>
          <w:color w:val="000000"/>
          <w:spacing w:val="9"/>
        </w:rPr>
        <w:fldChar w:fldCharType="begin"/>
      </w:r>
      <w:r w:rsidRPr="00181A4F">
        <w:rPr>
          <w:color w:val="000000"/>
          <w:spacing w:val="9"/>
        </w:rPr>
        <w:instrText xml:space="preserve"> QUOTE </w:instrText>
      </w:r>
      <w:r w:rsidR="00053345">
        <w:pict>
          <v:shape id="_x0000_i1040" type="#_x0000_t75" style="width:110.2pt;height:15.05pt" equationxml="&lt;">
            <v:imagedata r:id="rId30" o:title="" chromakey="white"/>
          </v:shape>
        </w:pict>
      </w:r>
      <w:r w:rsidRPr="00181A4F">
        <w:rPr>
          <w:color w:val="000000"/>
          <w:spacing w:val="9"/>
        </w:rPr>
        <w:instrText xml:space="preserve"> </w:instrText>
      </w:r>
      <w:r w:rsidR="0033639D" w:rsidRPr="00181A4F">
        <w:rPr>
          <w:color w:val="000000"/>
          <w:spacing w:val="9"/>
        </w:rPr>
        <w:fldChar w:fldCharType="separate"/>
      </w:r>
      <w:r w:rsidR="00053345">
        <w:pict>
          <v:shape id="_x0000_i1041" type="#_x0000_t75" style="width:110.2pt;height:15.05pt" equationxml="&lt;">
            <v:imagedata r:id="rId30" o:title="" chromakey="white"/>
          </v:shape>
        </w:pict>
      </w:r>
      <w:r w:rsidR="0033639D" w:rsidRPr="00181A4F">
        <w:rPr>
          <w:color w:val="000000"/>
          <w:spacing w:val="9"/>
        </w:rPr>
        <w:fldChar w:fldCharType="end"/>
      </w:r>
      <w:r>
        <w:rPr>
          <w:color w:val="000000"/>
          <w:spacing w:val="9"/>
        </w:rPr>
        <w:t xml:space="preserve"> </w:t>
      </w:r>
      <w:r w:rsidRPr="002B3442">
        <w:rPr>
          <w:color w:val="000000"/>
          <w:spacing w:val="9"/>
        </w:rPr>
        <w:t>and by direction of gradient</w:t>
      </w:r>
      <w:r w:rsidR="0033639D" w:rsidRPr="00181A4F">
        <w:rPr>
          <w:color w:val="000000"/>
          <w:spacing w:val="9"/>
        </w:rPr>
        <w:fldChar w:fldCharType="begin"/>
      </w:r>
      <w:r w:rsidRPr="00181A4F">
        <w:rPr>
          <w:color w:val="000000"/>
          <w:spacing w:val="9"/>
        </w:rPr>
        <w:instrText xml:space="preserve"> QUOTE </w:instrText>
      </w:r>
      <w:r w:rsidR="00053345">
        <w:pict>
          <v:shape id="_x0000_i1042" type="#_x0000_t75" style="width:40.7pt;height:13.75pt" equationxml="&lt;">
            <v:imagedata r:id="rId31" o:title="" chromakey="white"/>
          </v:shape>
        </w:pict>
      </w:r>
      <w:r w:rsidRPr="00181A4F">
        <w:rPr>
          <w:color w:val="000000"/>
          <w:spacing w:val="9"/>
        </w:rPr>
        <w:instrText xml:space="preserve"> </w:instrText>
      </w:r>
      <w:r w:rsidR="0033639D" w:rsidRPr="00181A4F">
        <w:rPr>
          <w:color w:val="000000"/>
          <w:spacing w:val="9"/>
        </w:rPr>
        <w:fldChar w:fldCharType="separate"/>
      </w:r>
      <w:r w:rsidR="00053345">
        <w:pict>
          <v:shape id="_x0000_i1043" type="#_x0000_t75" style="width:40.7pt;height:13.75pt" equationxml="&lt;">
            <v:imagedata r:id="rId31" o:title="" chromakey="white"/>
          </v:shape>
        </w:pict>
      </w:r>
      <w:r w:rsidR="0033639D" w:rsidRPr="00181A4F">
        <w:rPr>
          <w:color w:val="000000"/>
          <w:spacing w:val="9"/>
        </w:rPr>
        <w:fldChar w:fldCharType="end"/>
      </w:r>
      <w:r w:rsidRPr="002B3442">
        <w:rPr>
          <w:color w:val="000000"/>
          <w:spacing w:val="9"/>
        </w:rPr>
        <w:t xml:space="preserve"> we mean</w:t>
      </w:r>
      <w:r w:rsidR="0033639D" w:rsidRPr="00181A4F">
        <w:rPr>
          <w:color w:val="000000"/>
          <w:spacing w:val="9"/>
        </w:rPr>
        <w:fldChar w:fldCharType="begin"/>
      </w:r>
      <w:r w:rsidRPr="00181A4F">
        <w:rPr>
          <w:color w:val="000000"/>
          <w:spacing w:val="9"/>
        </w:rPr>
        <w:instrText xml:space="preserve"> QUOTE </w:instrText>
      </w:r>
      <w:r w:rsidR="00053345">
        <w:pict>
          <v:shape id="_x0000_i1044" type="#_x0000_t75" style="width:98.3pt;height:22.55pt" equationxml="&lt;">
            <v:imagedata r:id="rId32" o:title="" chromakey="white"/>
          </v:shape>
        </w:pict>
      </w:r>
      <w:r w:rsidRPr="00181A4F">
        <w:rPr>
          <w:color w:val="000000"/>
          <w:spacing w:val="9"/>
        </w:rPr>
        <w:instrText xml:space="preserve"> </w:instrText>
      </w:r>
      <w:r w:rsidR="0033639D" w:rsidRPr="00181A4F">
        <w:rPr>
          <w:color w:val="000000"/>
          <w:spacing w:val="9"/>
        </w:rPr>
        <w:fldChar w:fldCharType="separate"/>
      </w:r>
      <w:r w:rsidR="00053345">
        <w:pict>
          <v:shape id="_x0000_i1045" type="#_x0000_t75" style="width:98.3pt;height:22.55pt" equationxml="&lt;">
            <v:imagedata r:id="rId32" o:title="" chromakey="white"/>
          </v:shape>
        </w:pict>
      </w:r>
      <w:r w:rsidR="0033639D" w:rsidRPr="00181A4F">
        <w:rPr>
          <w:color w:val="000000"/>
          <w:spacing w:val="9"/>
        </w:rPr>
        <w:fldChar w:fldCharType="end"/>
      </w:r>
      <w:r w:rsidRPr="002B3442">
        <w:rPr>
          <w:color w:val="000000"/>
          <w:spacing w:val="9"/>
        </w:rPr>
        <w:t>,</w:t>
      </w:r>
      <w:r>
        <w:rPr>
          <w:color w:val="000000"/>
          <w:spacing w:val="9"/>
        </w:rPr>
        <w:t xml:space="preserve"> </w:t>
      </w:r>
      <w:r w:rsidRPr="002B3442">
        <w:rPr>
          <w:color w:val="000000"/>
          <w:spacing w:val="9"/>
        </w:rPr>
        <w:t>here</w:t>
      </w:r>
      <w:r>
        <w:rPr>
          <w:color w:val="000000"/>
          <w:spacing w:val="9"/>
        </w:rPr>
        <w:t xml:space="preserve">  </w:t>
      </w:r>
      <w:r w:rsidR="0033639D" w:rsidRPr="00181A4F">
        <w:rPr>
          <w:color w:val="000000"/>
          <w:spacing w:val="9"/>
        </w:rPr>
        <w:fldChar w:fldCharType="begin"/>
      </w:r>
      <w:r w:rsidRPr="00181A4F">
        <w:rPr>
          <w:color w:val="000000"/>
          <w:spacing w:val="9"/>
        </w:rPr>
        <w:instrText xml:space="preserve"> QUOTE </w:instrText>
      </w:r>
      <w:r w:rsidR="00053345">
        <w:pict>
          <v:shape id="_x0000_i1046" type="#_x0000_t75" style="width:139.6pt;height:11.25pt" equationxml="&lt;">
            <v:imagedata r:id="rId33" o:title="" chromakey="white"/>
          </v:shape>
        </w:pict>
      </w:r>
      <w:r w:rsidRPr="00181A4F">
        <w:rPr>
          <w:color w:val="000000"/>
          <w:spacing w:val="9"/>
        </w:rPr>
        <w:instrText xml:space="preserve"> </w:instrText>
      </w:r>
      <w:r w:rsidR="0033639D" w:rsidRPr="00181A4F">
        <w:rPr>
          <w:color w:val="000000"/>
          <w:spacing w:val="9"/>
        </w:rPr>
        <w:fldChar w:fldCharType="separate"/>
      </w:r>
      <w:r w:rsidR="00053345">
        <w:pict>
          <v:shape id="_x0000_i1047" type="#_x0000_t75" style="width:139.6pt;height:11.25pt" equationxml="&lt;">
            <v:imagedata r:id="rId33" o:title="" chromakey="white"/>
          </v:shape>
        </w:pict>
      </w:r>
      <w:r w:rsidR="0033639D" w:rsidRPr="00181A4F">
        <w:rPr>
          <w:color w:val="000000"/>
          <w:spacing w:val="9"/>
        </w:rPr>
        <w:fldChar w:fldCharType="end"/>
      </w:r>
      <w:r w:rsidRPr="002B3442">
        <w:rPr>
          <w:color w:val="000000"/>
          <w:spacing w:val="9"/>
        </w:rPr>
        <w:t xml:space="preserve">, </w:t>
      </w:r>
      <w:r w:rsidR="0033639D" w:rsidRPr="00181A4F">
        <w:rPr>
          <w:color w:val="000000"/>
          <w:spacing w:val="9"/>
        </w:rPr>
        <w:fldChar w:fldCharType="begin"/>
      </w:r>
      <w:r w:rsidRPr="00181A4F">
        <w:rPr>
          <w:color w:val="000000"/>
          <w:spacing w:val="9"/>
        </w:rPr>
        <w:instrText xml:space="preserve"> QUOTE </w:instrText>
      </w:r>
      <w:r w:rsidR="00053345">
        <w:pict>
          <v:shape id="_x0000_i1048" type="#_x0000_t75" style="width:140.85pt;height:11.9pt" equationxml="&lt;">
            <v:imagedata r:id="rId34" o:title="" chromakey="white"/>
          </v:shape>
        </w:pict>
      </w:r>
      <w:r w:rsidRPr="00181A4F">
        <w:rPr>
          <w:color w:val="000000"/>
          <w:spacing w:val="9"/>
        </w:rPr>
        <w:instrText xml:space="preserve"> </w:instrText>
      </w:r>
      <w:r w:rsidR="0033639D" w:rsidRPr="00181A4F">
        <w:rPr>
          <w:color w:val="000000"/>
          <w:spacing w:val="9"/>
        </w:rPr>
        <w:fldChar w:fldCharType="separate"/>
      </w:r>
      <w:r w:rsidR="00053345">
        <w:pict>
          <v:shape id="_x0000_i1049" type="#_x0000_t75" style="width:140.85pt;height:11.9pt" equationxml="&lt;">
            <v:imagedata r:id="rId34" o:title="" chromakey="white"/>
          </v:shape>
        </w:pict>
      </w:r>
      <w:r w:rsidR="0033639D" w:rsidRPr="00181A4F">
        <w:rPr>
          <w:color w:val="000000"/>
          <w:spacing w:val="9"/>
        </w:rPr>
        <w:fldChar w:fldCharType="end"/>
      </w:r>
      <w:r w:rsidRPr="002B3442">
        <w:rPr>
          <w:color w:val="000000"/>
          <w:spacing w:val="9"/>
        </w:rPr>
        <w:t xml:space="preserve">and </w:t>
      </w:r>
      <w:r w:rsidR="0033639D" w:rsidRPr="00181A4F">
        <w:rPr>
          <w:color w:val="000000"/>
          <w:spacing w:val="9"/>
        </w:rPr>
        <w:fldChar w:fldCharType="begin"/>
      </w:r>
      <w:r w:rsidRPr="00181A4F">
        <w:rPr>
          <w:color w:val="000000"/>
          <w:spacing w:val="9"/>
        </w:rPr>
        <w:instrText xml:space="preserve"> QUOTE </w:instrText>
      </w:r>
      <w:r w:rsidR="00053345">
        <w:pict>
          <v:shape id="_x0000_i1050" type="#_x0000_t75" style="width:31.3pt;height:13.75pt" equationxml="&lt;">
            <v:imagedata r:id="rId35" o:title="" chromakey="white"/>
          </v:shape>
        </w:pict>
      </w:r>
      <w:r w:rsidRPr="00181A4F">
        <w:rPr>
          <w:color w:val="000000"/>
          <w:spacing w:val="9"/>
        </w:rPr>
        <w:instrText xml:space="preserve"> </w:instrText>
      </w:r>
      <w:r w:rsidR="0033639D" w:rsidRPr="00181A4F">
        <w:rPr>
          <w:color w:val="000000"/>
          <w:spacing w:val="9"/>
        </w:rPr>
        <w:fldChar w:fldCharType="separate"/>
      </w:r>
      <w:r w:rsidR="00053345">
        <w:pict>
          <v:shape id="_x0000_i1051" type="#_x0000_t75" style="width:31.3pt;height:13.75pt" equationxml="&lt;">
            <v:imagedata r:id="rId35" o:title="" chromakey="white"/>
          </v:shape>
        </w:pict>
      </w:r>
      <w:r w:rsidR="0033639D" w:rsidRPr="00181A4F">
        <w:rPr>
          <w:color w:val="000000"/>
          <w:spacing w:val="9"/>
        </w:rPr>
        <w:fldChar w:fldCharType="end"/>
      </w:r>
      <w:r w:rsidRPr="002B3442">
        <w:rPr>
          <w:color w:val="000000"/>
          <w:spacing w:val="9"/>
        </w:rPr>
        <w:t xml:space="preserve"> is a gray scale value at an (x, y) point.</w:t>
      </w:r>
    </w:p>
    <w:p w:rsidR="009F0055" w:rsidRPr="005A0635" w:rsidRDefault="009F0055" w:rsidP="000D06E7">
      <w:pPr>
        <w:pStyle w:val="BodyText"/>
        <w:rPr>
          <w:lang w:val="en-AU" w:eastAsia="en-AU"/>
        </w:rPr>
      </w:pPr>
      <w:r w:rsidRPr="00D374DE">
        <w:rPr>
          <w:lang w:val="en-AU" w:eastAsia="en-AU"/>
        </w:rPr>
        <w:t>Histogram</w:t>
      </w:r>
      <w:r>
        <w:rPr>
          <w:lang w:val="en-AU" w:eastAsia="en-AU"/>
        </w:rPr>
        <w:t>s</w:t>
      </w:r>
      <w:r w:rsidRPr="00D374DE">
        <w:rPr>
          <w:lang w:val="en-AU" w:eastAsia="en-AU"/>
        </w:rPr>
        <w:t xml:space="preserve"> of the values of 16 quantized</w:t>
      </w:r>
      <w:r>
        <w:rPr>
          <w:lang w:val="en-AU" w:eastAsia="en-AU"/>
        </w:rPr>
        <w:t xml:space="preserve"> </w:t>
      </w:r>
      <w:r w:rsidRPr="00D374DE">
        <w:rPr>
          <w:lang w:val="en-AU" w:eastAsia="en-AU"/>
        </w:rPr>
        <w:t xml:space="preserve">directions </w:t>
      </w:r>
      <w:r>
        <w:rPr>
          <w:lang w:val="en-AU" w:eastAsia="en-AU"/>
        </w:rPr>
        <w:t>are</w:t>
      </w:r>
      <w:r w:rsidRPr="00D374DE">
        <w:rPr>
          <w:lang w:val="en-AU" w:eastAsia="en-AU"/>
        </w:rPr>
        <w:t xml:space="preserve"> computed in each of 9x9 blocks.</w:t>
      </w:r>
      <w:r>
        <w:rPr>
          <w:lang w:val="en-AU" w:eastAsia="en-AU"/>
        </w:rPr>
        <w:t xml:space="preserve"> Finally, </w:t>
      </w:r>
      <w:r w:rsidRPr="00DA2C78">
        <w:rPr>
          <w:lang w:val="en-AU" w:eastAsia="en-AU"/>
        </w:rPr>
        <w:t>9x9 blocks</w:t>
      </w:r>
      <w:r>
        <w:rPr>
          <w:lang w:val="en-AU" w:eastAsia="en-AU"/>
        </w:rPr>
        <w:t xml:space="preserve"> </w:t>
      </w:r>
      <w:r w:rsidRPr="00DA2C78">
        <w:rPr>
          <w:lang w:val="en-AU" w:eastAsia="en-AU"/>
        </w:rPr>
        <w:t>are</w:t>
      </w:r>
      <w:r w:rsidRPr="00D374DE">
        <w:rPr>
          <w:lang w:val="en-AU" w:eastAsia="en-AU"/>
        </w:rPr>
        <w:t xml:space="preserve"> down sampled into 5</w:t>
      </w:r>
      <w:r>
        <w:rPr>
          <w:lang w:val="en-AU" w:eastAsia="en-AU"/>
        </w:rPr>
        <w:t>x</w:t>
      </w:r>
      <w:r w:rsidRPr="00D374DE">
        <w:rPr>
          <w:lang w:val="en-AU" w:eastAsia="en-AU"/>
        </w:rPr>
        <w:t>5 by a</w:t>
      </w:r>
      <w:r>
        <w:rPr>
          <w:lang w:val="en-AU" w:eastAsia="en-AU"/>
        </w:rPr>
        <w:t xml:space="preserve"> </w:t>
      </w:r>
      <w:r w:rsidRPr="00D374DE">
        <w:rPr>
          <w:lang w:val="en-AU" w:eastAsia="en-AU"/>
        </w:rPr>
        <w:t>Gaussian</w:t>
      </w:r>
      <w:r>
        <w:rPr>
          <w:lang w:val="en-AU" w:eastAsia="en-AU"/>
        </w:rPr>
        <w:t xml:space="preserve"> </w:t>
      </w:r>
      <w:r w:rsidRPr="00D374DE">
        <w:rPr>
          <w:lang w:val="en-AU" w:eastAsia="en-AU"/>
        </w:rPr>
        <w:t>filter. Thus, we get 5</w:t>
      </w:r>
      <w:r>
        <w:rPr>
          <w:lang w:val="en-AU" w:eastAsia="en-AU"/>
        </w:rPr>
        <w:t>x</w:t>
      </w:r>
      <w:r w:rsidRPr="00D374DE">
        <w:rPr>
          <w:lang w:val="en-AU" w:eastAsia="en-AU"/>
        </w:rPr>
        <w:t>5</w:t>
      </w:r>
      <w:r>
        <w:rPr>
          <w:lang w:val="en-AU" w:eastAsia="en-AU"/>
        </w:rPr>
        <w:t>x</w:t>
      </w:r>
      <w:r w:rsidRPr="00D374DE">
        <w:rPr>
          <w:lang w:val="en-AU" w:eastAsia="en-AU"/>
        </w:rPr>
        <w:t>16 = 400 dimensional</w:t>
      </w:r>
      <w:r>
        <w:rPr>
          <w:lang w:val="en-AU" w:eastAsia="en-AU"/>
        </w:rPr>
        <w:t xml:space="preserve"> </w:t>
      </w:r>
      <w:r w:rsidRPr="00D374DE">
        <w:rPr>
          <w:lang w:val="en-AU" w:eastAsia="en-AU"/>
        </w:rPr>
        <w:t>feature.</w:t>
      </w:r>
    </w:p>
    <w:p w:rsidR="009F0055" w:rsidRDefault="009F0055" w:rsidP="000F1047">
      <w:pPr>
        <w:pStyle w:val="References"/>
        <w:ind w:firstLine="360"/>
        <w:rPr>
          <w:szCs w:val="18"/>
          <w:lang w:val="en-GB" w:eastAsia="es-ES"/>
        </w:rPr>
      </w:pPr>
    </w:p>
    <w:p w:rsidR="009F0055" w:rsidRDefault="009F0055" w:rsidP="00931CD3">
      <w:pPr>
        <w:pStyle w:val="Heading2"/>
      </w:pPr>
      <w:r>
        <w:t>3.1.3 DTW feature</w:t>
      </w:r>
    </w:p>
    <w:p w:rsidR="009F0055" w:rsidRDefault="009F0055" w:rsidP="00931CD3">
      <w:pPr>
        <w:pStyle w:val="References"/>
        <w:ind w:firstLine="360"/>
        <w:rPr>
          <w:szCs w:val="18"/>
          <w:lang w:val="en-GB" w:eastAsia="es-ES"/>
        </w:rPr>
      </w:pPr>
    </w:p>
    <w:p w:rsidR="009F0055" w:rsidRPr="00422A29" w:rsidRDefault="009F0055" w:rsidP="005E5E02">
      <w:pPr>
        <w:pStyle w:val="References"/>
        <w:ind w:firstLine="360"/>
        <w:rPr>
          <w:sz w:val="20"/>
          <w:lang w:val="en-GB" w:eastAsia="es-ES"/>
        </w:rPr>
      </w:pPr>
      <w:r w:rsidRPr="005E61AE">
        <w:rPr>
          <w:szCs w:val="18"/>
          <w:lang w:val="en-GB" w:eastAsia="es-ES"/>
        </w:rPr>
        <w:t xml:space="preserve">Dynamic time warping (DTW) is an algorithm for measuring similarity between two sequences which may vary in time or speed. </w:t>
      </w:r>
      <w:r w:rsidRPr="00121271">
        <w:rPr>
          <w:szCs w:val="18"/>
          <w:lang w:val="en-GB" w:eastAsia="es-ES"/>
        </w:rPr>
        <w:t>DTW is a method that allows a computer to find an optimal match between two given sequences (e.g. time series) with certain restrictions. The sequences are "warped" non-linearly in the time dimension to determine a measure of their similarity independent of certain non-linear variations in the time dimension.</w:t>
      </w:r>
    </w:p>
    <w:p w:rsidR="009F0055" w:rsidRDefault="009F0055" w:rsidP="00684658">
      <w:pPr>
        <w:pStyle w:val="References"/>
        <w:ind w:firstLine="360"/>
        <w:rPr>
          <w:szCs w:val="18"/>
          <w:lang w:val="en-GB" w:eastAsia="es-ES"/>
        </w:rPr>
      </w:pPr>
    </w:p>
    <w:p w:rsidR="009F0055" w:rsidRDefault="009F0055" w:rsidP="00D60715">
      <w:pPr>
        <w:pStyle w:val="References"/>
        <w:ind w:firstLine="360"/>
        <w:rPr>
          <w:szCs w:val="18"/>
          <w:lang w:val="en-GB" w:eastAsia="es-ES"/>
        </w:rPr>
      </w:pPr>
      <w:r>
        <w:rPr>
          <w:szCs w:val="18"/>
          <w:lang w:val="en-GB" w:eastAsia="es-ES"/>
        </w:rPr>
        <w:t>Here DTW is used on two signals of 4 multidimensional features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52" type="#_x0000_t75" style="width:97.65pt;height:11.25pt" equationxml="&lt;">
            <v:imagedata r:id="rId36"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53" type="#_x0000_t75" style="width:97.65pt;height:11.25pt" equationxml="&lt;">
            <v:imagedata r:id="rId36" o:title="" chromakey="white"/>
          </v:shape>
        </w:pict>
      </w:r>
      <w:r w:rsidR="0033639D" w:rsidRPr="00E71305">
        <w:rPr>
          <w:szCs w:val="18"/>
          <w:lang w:val="en-GB" w:eastAsia="es-ES"/>
        </w:rPr>
        <w:fldChar w:fldCharType="end"/>
      </w:r>
      <w:r>
        <w:rPr>
          <w:szCs w:val="18"/>
          <w:lang w:val="en-GB" w:eastAsia="es-ES"/>
        </w:rPr>
        <w:t xml:space="preserve">): projection profile, upper and lower word profile and foreground transition. These features are extracted from the image after normalising them. The </w:t>
      </w:r>
      <w:r w:rsidRPr="00CD52AB">
        <w:rPr>
          <w:szCs w:val="18"/>
          <w:lang w:val="en-GB" w:eastAsia="es-ES"/>
        </w:rPr>
        <w:t xml:space="preserve">DTW distance between </w:t>
      </w:r>
      <w:r>
        <w:rPr>
          <w:szCs w:val="18"/>
          <w:lang w:val="en-GB" w:eastAsia="es-ES"/>
        </w:rPr>
        <w:t>two signals I</w:t>
      </w:r>
      <w:r w:rsidRPr="003E7638">
        <w:rPr>
          <w:szCs w:val="18"/>
          <w:vertAlign w:val="subscript"/>
          <w:lang w:val="en-GB" w:eastAsia="es-ES"/>
        </w:rPr>
        <w:t>1</w:t>
      </w:r>
      <w:r>
        <w:rPr>
          <w:szCs w:val="18"/>
          <w:lang w:val="en-GB" w:eastAsia="es-ES"/>
        </w:rPr>
        <w:t xml:space="preserve"> and I</w:t>
      </w:r>
      <w:r w:rsidRPr="003E7638">
        <w:rPr>
          <w:szCs w:val="18"/>
          <w:vertAlign w:val="subscript"/>
          <w:lang w:val="en-GB" w:eastAsia="es-ES"/>
        </w:rPr>
        <w:t>2</w:t>
      </w:r>
      <w:r>
        <w:rPr>
          <w:szCs w:val="18"/>
          <w:lang w:val="en-GB" w:eastAsia="es-ES"/>
        </w:rPr>
        <w:t xml:space="preserve"> is </w:t>
      </w:r>
      <w:r w:rsidRPr="00CD52AB">
        <w:rPr>
          <w:szCs w:val="18"/>
          <w:lang w:val="en-GB" w:eastAsia="es-ES"/>
        </w:rPr>
        <w:t>calculated</w:t>
      </w:r>
      <w:r>
        <w:rPr>
          <w:szCs w:val="18"/>
          <w:lang w:val="en-GB" w:eastAsia="es-ES"/>
        </w:rPr>
        <w:t xml:space="preserve"> using a matrix D.</w:t>
      </w:r>
    </w:p>
    <w:p w:rsidR="009F0055" w:rsidRDefault="009F0055" w:rsidP="00CD52AB">
      <w:pPr>
        <w:pStyle w:val="References"/>
        <w:ind w:firstLine="360"/>
        <w:rPr>
          <w:szCs w:val="18"/>
          <w:lang w:val="en-GB" w:eastAsia="es-ES"/>
        </w:rPr>
      </w:pPr>
      <w:r>
        <w:rPr>
          <w:szCs w:val="18"/>
          <w:lang w:val="en-GB" w:eastAsia="es-ES"/>
        </w:rPr>
        <w:t xml:space="preserve">where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54" type="#_x0000_t75" style="width:196.6pt;height:41.95pt" equationxml="&lt;">
            <v:imagedata r:id="rId37"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55" type="#_x0000_t75" style="width:196.6pt;height:41.95pt" equationxml="&lt;">
            <v:imagedata r:id="rId37" o:title="" chromakey="white"/>
          </v:shape>
        </w:pict>
      </w:r>
      <w:r w:rsidR="0033639D" w:rsidRPr="00E71305">
        <w:rPr>
          <w:szCs w:val="18"/>
          <w:lang w:val="en-GB" w:eastAsia="es-ES"/>
        </w:rPr>
        <w:fldChar w:fldCharType="end"/>
      </w:r>
    </w:p>
    <w:p w:rsidR="009F0055" w:rsidRDefault="00053345" w:rsidP="00CD52AB">
      <w:pPr>
        <w:pStyle w:val="References"/>
        <w:ind w:firstLine="360"/>
        <w:rPr>
          <w:szCs w:val="18"/>
          <w:lang w:val="en-GB" w:eastAsia="es-ES"/>
        </w:rPr>
      </w:pPr>
      <w:r>
        <w:pict>
          <v:shape id="_x0000_i1056" type="#_x0000_t75" style="width:169.05pt;height:35.05pt" equationxml="&lt;">
            <v:imagedata r:id="rId38" o:title="" chromakey="white"/>
          </v:shape>
        </w:pict>
      </w:r>
    </w:p>
    <w:p w:rsidR="009F0055" w:rsidRDefault="009F0055" w:rsidP="00CD52AB">
      <w:pPr>
        <w:pStyle w:val="References"/>
        <w:ind w:firstLine="360"/>
        <w:rPr>
          <w:szCs w:val="18"/>
          <w:lang w:val="en-GB" w:eastAsia="es-ES"/>
        </w:rPr>
      </w:pPr>
      <w:r w:rsidRPr="008F4684">
        <w:rPr>
          <w:szCs w:val="18"/>
          <w:lang w:val="en-GB" w:eastAsia="es-ES"/>
        </w:rPr>
        <w:t>Finally</w:t>
      </w:r>
      <w:r w:rsidRPr="00644F5B">
        <w:rPr>
          <w:szCs w:val="18"/>
          <w:lang w:val="en-GB" w:eastAsia="es-ES"/>
        </w:rPr>
        <w:t>, the matching cos</w:t>
      </w:r>
      <w:r>
        <w:rPr>
          <w:szCs w:val="18"/>
          <w:lang w:val="en-GB" w:eastAsia="es-ES"/>
        </w:rPr>
        <w:t xml:space="preserve">t is normalized by the length </w:t>
      </w:r>
      <w:r w:rsidRPr="00644F5B">
        <w:rPr>
          <w:szCs w:val="18"/>
          <w:lang w:val="en-GB" w:eastAsia="es-ES"/>
        </w:rPr>
        <w:t>of the warping path</w:t>
      </w:r>
      <w:r>
        <w:rPr>
          <w:szCs w:val="18"/>
          <w:lang w:val="en-GB" w:eastAsia="es-ES"/>
        </w:rPr>
        <w:t xml:space="preserve"> (</w:t>
      </w:r>
      <w:r w:rsidRPr="000D06E7">
        <w:rPr>
          <w:i/>
          <w:szCs w:val="18"/>
          <w:lang w:val="en-GB" w:eastAsia="es-ES"/>
        </w:rPr>
        <w:t>K</w:t>
      </w:r>
      <w:r>
        <w:rPr>
          <w:szCs w:val="18"/>
          <w:lang w:val="en-GB" w:eastAsia="es-ES"/>
        </w:rPr>
        <w:t xml:space="preserve">). If the length of a features is </w:t>
      </w:r>
      <w:r w:rsidRPr="000D06E7">
        <w:rPr>
          <w:i/>
          <w:szCs w:val="18"/>
          <w:lang w:val="en-GB" w:eastAsia="es-ES"/>
        </w:rPr>
        <w:t>l</w:t>
      </w:r>
      <w:r>
        <w:rPr>
          <w:szCs w:val="18"/>
          <w:lang w:val="en-GB" w:eastAsia="es-ES"/>
        </w:rPr>
        <w:t xml:space="preserve">, then the DTW distance between 2 symbols are </w:t>
      </w:r>
      <w:r w:rsidRPr="000D06E7">
        <w:rPr>
          <w:i/>
          <w:szCs w:val="18"/>
          <w:lang w:val="en-GB" w:eastAsia="es-ES"/>
        </w:rPr>
        <w:t>D(l, l)</w:t>
      </w:r>
      <w:r>
        <w:rPr>
          <w:szCs w:val="18"/>
          <w:lang w:val="en-GB" w:eastAsia="es-ES"/>
        </w:rPr>
        <w:t>.</w:t>
      </w:r>
    </w:p>
    <w:p w:rsidR="009F0055" w:rsidRDefault="009F0055" w:rsidP="00CD52AB">
      <w:pPr>
        <w:pStyle w:val="References"/>
        <w:ind w:firstLine="360"/>
        <w:rPr>
          <w:szCs w:val="18"/>
          <w:lang w:val="en-GB" w:eastAsia="es-ES"/>
        </w:rPr>
      </w:pPr>
      <w:r>
        <w:rPr>
          <w:szCs w:val="18"/>
          <w:lang w:val="en-GB" w:eastAsia="es-ES"/>
        </w:rPr>
        <w:t>For a text (</w:t>
      </w:r>
      <w:r w:rsidRPr="000D06E7">
        <w:rPr>
          <w:i/>
          <w:szCs w:val="18"/>
          <w:lang w:val="en-GB" w:eastAsia="es-ES"/>
        </w:rPr>
        <w:t>T</w:t>
      </w:r>
      <w:r>
        <w:rPr>
          <w:szCs w:val="18"/>
          <w:lang w:val="en-GB" w:eastAsia="es-ES"/>
        </w:rPr>
        <w:t xml:space="preserve">) of length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57" type="#_x0000_t75" style="width:11.25pt;height:13.75pt" equationxml="&lt;">
            <v:imagedata r:id="rId39"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58" type="#_x0000_t75" style="width:11.25pt;height:13.75pt" equationxml="&lt;">
            <v:imagedata r:id="rId39" o:title="" chromakey="white"/>
          </v:shape>
        </w:pict>
      </w:r>
      <w:r w:rsidR="0033639D" w:rsidRPr="00E71305">
        <w:rPr>
          <w:szCs w:val="18"/>
          <w:lang w:val="en-GB" w:eastAsia="es-ES"/>
        </w:rPr>
        <w:fldChar w:fldCharType="end"/>
      </w:r>
      <w:r>
        <w:rPr>
          <w:szCs w:val="18"/>
          <w:lang w:val="en-GB" w:eastAsia="es-ES"/>
        </w:rPr>
        <w:t xml:space="preserve"> and a query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59" type="#_x0000_t75" style="width:16.3pt;height:11.25pt" equationxml="&lt;">
            <v:imagedata r:id="rId40"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60" type="#_x0000_t75" style="width:16.3pt;height:11.25pt" equationxml="&lt;">
            <v:imagedata r:id="rId40" o:title="" chromakey="white"/>
          </v:shape>
        </w:pict>
      </w:r>
      <w:r w:rsidR="0033639D" w:rsidRPr="00E71305">
        <w:rPr>
          <w:szCs w:val="18"/>
          <w:lang w:val="en-GB" w:eastAsia="es-ES"/>
        </w:rPr>
        <w:fldChar w:fldCharType="end"/>
      </w:r>
      <w:r>
        <w:rPr>
          <w:szCs w:val="18"/>
          <w:lang w:val="en-GB" w:eastAsia="es-ES"/>
        </w:rPr>
        <w:t xml:space="preserve"> of length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61" type="#_x0000_t75" style="width:14.4pt;height:13.75pt" equationxml="&lt;">
            <v:imagedata r:id="rId41"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62" type="#_x0000_t75" style="width:14.4pt;height:13.75pt" equationxml="&lt;">
            <v:imagedata r:id="rId41" o:title="" chromakey="white"/>
          </v:shape>
        </w:pict>
      </w:r>
      <w:r w:rsidR="0033639D" w:rsidRPr="00E71305">
        <w:rPr>
          <w:szCs w:val="18"/>
          <w:lang w:val="en-GB" w:eastAsia="es-ES"/>
        </w:rPr>
        <w:fldChar w:fldCharType="end"/>
      </w:r>
      <w:r>
        <w:rPr>
          <w:szCs w:val="18"/>
          <w:lang w:val="en-GB" w:eastAsia="es-ES"/>
        </w:rPr>
        <w:t xml:space="preserve"> a matrix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63" type="#_x0000_t75" style="width:11.9pt;height:13.75pt" equationxml="&lt;">
            <v:imagedata r:id="rId42"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64" type="#_x0000_t75" style="width:11.9pt;height:13.75pt" equationxml="&lt;">
            <v:imagedata r:id="rId42" o:title="" chromakey="white"/>
          </v:shape>
        </w:pict>
      </w:r>
      <w:r w:rsidR="0033639D" w:rsidRPr="00E71305">
        <w:rPr>
          <w:szCs w:val="18"/>
          <w:lang w:val="en-GB" w:eastAsia="es-ES"/>
        </w:rPr>
        <w:fldChar w:fldCharType="end"/>
      </w:r>
      <w:r>
        <w:rPr>
          <w:szCs w:val="18"/>
          <w:lang w:val="en-GB" w:eastAsia="es-ES"/>
        </w:rPr>
        <w:t xml:space="preserve"> of order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65" type="#_x0000_t75" style="width:33.2pt;height:13.75pt" equationxml="&lt;">
            <v:imagedata r:id="rId43"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66" type="#_x0000_t75" style="width:33.2pt;height:13.75pt" equationxml="&lt;">
            <v:imagedata r:id="rId43" o:title="" chromakey="white"/>
          </v:shape>
        </w:pict>
      </w:r>
      <w:r w:rsidR="0033639D" w:rsidRPr="00E71305">
        <w:rPr>
          <w:szCs w:val="18"/>
          <w:lang w:val="en-GB" w:eastAsia="es-ES"/>
        </w:rPr>
        <w:fldChar w:fldCharType="end"/>
      </w:r>
      <w:r>
        <w:rPr>
          <w:szCs w:val="18"/>
          <w:lang w:val="en-GB" w:eastAsia="es-ES"/>
        </w:rPr>
        <w:t xml:space="preserve"> is created as following:</w:t>
      </w:r>
    </w:p>
    <w:p w:rsidR="009F0055" w:rsidRDefault="00053345" w:rsidP="00CD52AB">
      <w:pPr>
        <w:pStyle w:val="References"/>
        <w:ind w:firstLine="360"/>
        <w:rPr>
          <w:szCs w:val="18"/>
          <w:lang w:val="en-GB" w:eastAsia="es-ES"/>
        </w:rPr>
      </w:pPr>
      <w:r>
        <w:pict>
          <v:shape id="_x0000_i1067" type="#_x0000_t75" style="width:126.45pt;height:20.05pt" equationxml="&lt;">
            <v:imagedata r:id="rId44" o:title="" chromakey="white"/>
          </v:shape>
        </w:pict>
      </w:r>
    </w:p>
    <w:p w:rsidR="009F0055" w:rsidRPr="003C5948" w:rsidRDefault="00053345" w:rsidP="00700A10">
      <w:pPr>
        <w:pStyle w:val="References"/>
        <w:rPr>
          <w:szCs w:val="18"/>
          <w:lang w:val="en-GB" w:eastAsia="es-ES"/>
        </w:rPr>
      </w:pPr>
      <w:r>
        <w:pict>
          <v:shape id="_x0000_i1068" type="#_x0000_t75" style="width:187.2pt;height:12.5pt" equationxml="&lt;">
            <v:imagedata r:id="rId45" o:title="" chromakey="white"/>
          </v:shape>
        </w:pict>
      </w:r>
    </w:p>
    <w:p w:rsidR="009F0055" w:rsidRDefault="00053345" w:rsidP="00700A10">
      <w:pPr>
        <w:pStyle w:val="References"/>
        <w:rPr>
          <w:szCs w:val="18"/>
          <w:lang w:val="en-GB" w:eastAsia="es-ES"/>
        </w:rPr>
      </w:pPr>
      <w:r>
        <w:pict>
          <v:shape id="_x0000_i1069" type="#_x0000_t75" style="width:176.55pt;height:14.4pt" equationxml="&lt;">
            <v:imagedata r:id="rId46" o:title="" chromakey="white"/>
          </v:shape>
        </w:pict>
      </w:r>
    </w:p>
    <w:p w:rsidR="009F0055" w:rsidRDefault="009F0055" w:rsidP="00F2719B">
      <w:pPr>
        <w:pStyle w:val="References"/>
        <w:ind w:firstLine="360"/>
        <w:rPr>
          <w:szCs w:val="18"/>
          <w:lang w:val="en-GB" w:eastAsia="es-ES"/>
        </w:rPr>
      </w:pPr>
      <w:r>
        <w:rPr>
          <w:szCs w:val="18"/>
          <w:lang w:val="en-GB" w:eastAsia="es-ES"/>
        </w:rPr>
        <w:lastRenderedPageBreak/>
        <w:t xml:space="preserve">Then approximated string match (ASM) is used with help of the matrix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70" type="#_x0000_t75" style="width:11.9pt;height:13.75pt" equationxml="&lt;">
            <v:imagedata r:id="rId42"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71" type="#_x0000_t75" style="width:11.9pt;height:13.75pt" equationxml="&lt;">
            <v:imagedata r:id="rId42" o:title="" chromakey="white"/>
          </v:shape>
        </w:pict>
      </w:r>
      <w:r w:rsidR="0033639D" w:rsidRPr="00E71305">
        <w:rPr>
          <w:szCs w:val="18"/>
          <w:lang w:val="en-GB" w:eastAsia="es-ES"/>
        </w:rPr>
        <w:fldChar w:fldCharType="end"/>
      </w:r>
      <w:r>
        <w:rPr>
          <w:szCs w:val="18"/>
          <w:lang w:val="en-GB" w:eastAsia="es-ES"/>
        </w:rPr>
        <w:t xml:space="preserve"> to find the best matches.</w:t>
      </w:r>
    </w:p>
    <w:p w:rsidR="009F0055" w:rsidRDefault="009F0055" w:rsidP="005F5CFA">
      <w:pPr>
        <w:pStyle w:val="References"/>
        <w:ind w:firstLine="360"/>
        <w:rPr>
          <w:szCs w:val="18"/>
          <w:lang w:val="en-GB" w:eastAsia="es-ES"/>
        </w:rPr>
      </w:pPr>
    </w:p>
    <w:p w:rsidR="009F0055" w:rsidRPr="0035632C" w:rsidRDefault="009F0055" w:rsidP="005F5CFA">
      <w:pPr>
        <w:pStyle w:val="Heading1"/>
        <w:rPr>
          <w:caps/>
        </w:rPr>
      </w:pPr>
      <w:r>
        <w:t xml:space="preserve">3.2. </w:t>
      </w:r>
      <w:r w:rsidRPr="0035632C">
        <w:rPr>
          <w:caps/>
        </w:rPr>
        <w:t>Classifiers</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The system has been tested with 3 classifiers: Self Organising Map, K-Means and Gaussian Mixture Model. The classifiers are described in brief below. These classifiers are used while using Zernike feature or 400-dimensional feature. No classifiers were needed to be used while using DTW.</w:t>
      </w:r>
    </w:p>
    <w:p w:rsidR="009F0055" w:rsidRDefault="009F0055" w:rsidP="005F5CFA">
      <w:pPr>
        <w:pStyle w:val="References"/>
        <w:ind w:firstLine="360"/>
        <w:rPr>
          <w:szCs w:val="18"/>
          <w:lang w:val="en-GB" w:eastAsia="es-ES"/>
        </w:rPr>
      </w:pPr>
    </w:p>
    <w:p w:rsidR="009F0055" w:rsidRPr="003E4D24" w:rsidRDefault="009F0055" w:rsidP="003E4D24">
      <w:pPr>
        <w:pStyle w:val="Heading2"/>
      </w:pPr>
      <w:r>
        <w:t>3.2</w:t>
      </w:r>
      <w:r w:rsidRPr="003E4D24">
        <w:t>.1 Self Organizing Map</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sidRPr="00E763B0">
        <w:rPr>
          <w:szCs w:val="18"/>
          <w:lang w:val="en-GB" w:eastAsia="es-ES"/>
        </w:rPr>
        <w:t>A self-organizing map consists of components called nodes or neurons. Associated with each node is a weight vector of the same dimension as the input data vectors and a position in the map space. The usual arrangement of nodes is a regular spacing in a hexagonal or rectangular grid. The self-organizing map describes a mapping from a higher dimensional input space to a lower dimensional map space. The procedure for placing a vector from data space onto the map is to first find the node with the closest weight vector to the vector taken from data space. Once the closest node is located it is assigned the values from the vector taken from the data space.</w:t>
      </w:r>
    </w:p>
    <w:p w:rsidR="009F0055" w:rsidRPr="00A07CC2" w:rsidRDefault="009F0055" w:rsidP="005F5CFA">
      <w:pPr>
        <w:pStyle w:val="References"/>
        <w:ind w:firstLine="360"/>
        <w:rPr>
          <w:szCs w:val="18"/>
          <w:lang w:eastAsia="es-ES"/>
        </w:rPr>
      </w:pPr>
      <w:r>
        <w:rPr>
          <w:szCs w:val="18"/>
          <w:lang w:eastAsia="es-ES"/>
        </w:rPr>
        <w:t>The a</w:t>
      </w:r>
      <w:r w:rsidRPr="00A07CC2">
        <w:rPr>
          <w:szCs w:val="18"/>
          <w:lang w:eastAsia="es-ES"/>
        </w:rPr>
        <w:t>lgorithm</w:t>
      </w:r>
      <w:r>
        <w:rPr>
          <w:szCs w:val="18"/>
          <w:lang w:eastAsia="es-ES"/>
        </w:rPr>
        <w:t xml:space="preserve"> is as following:</w:t>
      </w:r>
    </w:p>
    <w:p w:rsidR="009F0055" w:rsidRPr="00A07CC2" w:rsidRDefault="009F0055" w:rsidP="005F5CFA">
      <w:pPr>
        <w:pStyle w:val="References"/>
        <w:rPr>
          <w:szCs w:val="18"/>
          <w:lang w:eastAsia="es-ES"/>
        </w:rPr>
      </w:pPr>
      <w:r>
        <w:rPr>
          <w:szCs w:val="18"/>
          <w:lang w:eastAsia="es-ES"/>
        </w:rPr>
        <w:t xml:space="preserve">1. </w:t>
      </w:r>
      <w:r w:rsidRPr="00A07CC2">
        <w:rPr>
          <w:szCs w:val="18"/>
          <w:lang w:eastAsia="es-ES"/>
        </w:rPr>
        <w:t>Randomize the map's nodes' weight vectors</w:t>
      </w:r>
    </w:p>
    <w:p w:rsidR="009F0055" w:rsidRPr="00A07CC2" w:rsidRDefault="009F0055" w:rsidP="005F5CFA">
      <w:pPr>
        <w:pStyle w:val="References"/>
        <w:rPr>
          <w:szCs w:val="18"/>
          <w:lang w:eastAsia="es-ES"/>
        </w:rPr>
      </w:pPr>
      <w:r>
        <w:rPr>
          <w:szCs w:val="18"/>
          <w:lang w:eastAsia="es-ES"/>
        </w:rPr>
        <w:t xml:space="preserve">2. </w:t>
      </w:r>
      <w:r w:rsidRPr="00A07CC2">
        <w:rPr>
          <w:szCs w:val="18"/>
          <w:lang w:eastAsia="es-ES"/>
        </w:rPr>
        <w:t>Grab an input vector</w:t>
      </w:r>
    </w:p>
    <w:p w:rsidR="009F0055" w:rsidRPr="00A07CC2" w:rsidRDefault="009F0055" w:rsidP="005F5CFA">
      <w:pPr>
        <w:pStyle w:val="References"/>
        <w:rPr>
          <w:szCs w:val="18"/>
          <w:lang w:eastAsia="es-ES"/>
        </w:rPr>
      </w:pPr>
      <w:r>
        <w:rPr>
          <w:szCs w:val="18"/>
          <w:lang w:eastAsia="es-ES"/>
        </w:rPr>
        <w:t xml:space="preserve">3. </w:t>
      </w:r>
      <w:r w:rsidRPr="00A07CC2">
        <w:rPr>
          <w:szCs w:val="18"/>
          <w:lang w:eastAsia="es-ES"/>
        </w:rPr>
        <w:t>Traverse each node in the map</w:t>
      </w:r>
    </w:p>
    <w:p w:rsidR="009F0055" w:rsidRPr="00A07CC2" w:rsidRDefault="009F0055" w:rsidP="005F5CFA">
      <w:pPr>
        <w:pStyle w:val="References"/>
        <w:rPr>
          <w:szCs w:val="18"/>
          <w:lang w:eastAsia="es-ES"/>
        </w:rPr>
      </w:pPr>
      <w:r>
        <w:rPr>
          <w:szCs w:val="18"/>
          <w:lang w:eastAsia="es-ES"/>
        </w:rPr>
        <w:t xml:space="preserve">    a. </w:t>
      </w:r>
      <w:r w:rsidRPr="00A07CC2">
        <w:rPr>
          <w:szCs w:val="18"/>
          <w:lang w:eastAsia="es-ES"/>
        </w:rPr>
        <w:t>Use Euclidean distance formula to find similarity between the input vector and the map's node's weight vector</w:t>
      </w:r>
    </w:p>
    <w:p w:rsidR="009F0055" w:rsidRPr="00A07CC2" w:rsidRDefault="009F0055" w:rsidP="005F5CFA">
      <w:pPr>
        <w:pStyle w:val="References"/>
        <w:rPr>
          <w:szCs w:val="18"/>
          <w:lang w:eastAsia="es-ES"/>
        </w:rPr>
      </w:pPr>
      <w:r>
        <w:rPr>
          <w:szCs w:val="18"/>
          <w:lang w:eastAsia="es-ES"/>
        </w:rPr>
        <w:t xml:space="preserve">    b. </w:t>
      </w:r>
      <w:r w:rsidRPr="00A07CC2">
        <w:rPr>
          <w:szCs w:val="18"/>
          <w:lang w:eastAsia="es-ES"/>
        </w:rPr>
        <w:t>Track the node that produces the smallest distance (this node is the best matching unit, BMU)</w:t>
      </w:r>
    </w:p>
    <w:p w:rsidR="009F0055" w:rsidRPr="00B07A09" w:rsidRDefault="009F0055" w:rsidP="005F5CFA">
      <w:pPr>
        <w:pStyle w:val="References"/>
        <w:rPr>
          <w:szCs w:val="18"/>
          <w:lang w:eastAsia="es-ES"/>
        </w:rPr>
      </w:pPr>
      <w:r w:rsidRPr="00B07A09">
        <w:rPr>
          <w:szCs w:val="18"/>
          <w:lang w:eastAsia="es-ES"/>
        </w:rPr>
        <w:t>4. Update the nodes in the neighborhood of BMU by pulling them closer to the input vector</w:t>
      </w:r>
    </w:p>
    <w:p w:rsidR="009F0055" w:rsidRPr="00A07CC2" w:rsidRDefault="009F0055" w:rsidP="005F5CFA">
      <w:pPr>
        <w:pStyle w:val="References"/>
        <w:ind w:firstLine="360"/>
        <w:rPr>
          <w:szCs w:val="18"/>
          <w:lang w:val="fr-FR" w:eastAsia="es-ES"/>
        </w:rPr>
      </w:pPr>
      <w:r w:rsidRPr="00A07CC2">
        <w:rPr>
          <w:szCs w:val="18"/>
          <w:lang w:val="fr-FR" w:eastAsia="es-ES"/>
        </w:rPr>
        <w:t xml:space="preserve">Wv(t + 1) = Wv(t) + </w:t>
      </w:r>
      <w:r w:rsidRPr="00A07CC2">
        <w:rPr>
          <w:szCs w:val="18"/>
          <w:lang w:eastAsia="es-ES"/>
        </w:rPr>
        <w:t>Θ</w:t>
      </w:r>
      <w:r w:rsidRPr="00A07CC2">
        <w:rPr>
          <w:szCs w:val="18"/>
          <w:lang w:val="fr-FR" w:eastAsia="es-ES"/>
        </w:rPr>
        <w:t>(t)</w:t>
      </w:r>
      <w:r w:rsidRPr="00A07CC2">
        <w:rPr>
          <w:szCs w:val="18"/>
          <w:lang w:eastAsia="es-ES"/>
        </w:rPr>
        <w:t>α</w:t>
      </w:r>
      <w:r w:rsidRPr="00A07CC2">
        <w:rPr>
          <w:szCs w:val="18"/>
          <w:lang w:val="fr-FR" w:eastAsia="es-ES"/>
        </w:rPr>
        <w:t>(t)(D(t) - Wv(t))</w:t>
      </w:r>
    </w:p>
    <w:p w:rsidR="009F0055" w:rsidRDefault="009F0055" w:rsidP="005F5CFA">
      <w:pPr>
        <w:pStyle w:val="References"/>
        <w:rPr>
          <w:szCs w:val="18"/>
          <w:lang w:eastAsia="es-ES"/>
        </w:rPr>
      </w:pPr>
      <w:r>
        <w:rPr>
          <w:szCs w:val="18"/>
          <w:lang w:eastAsia="es-ES"/>
        </w:rPr>
        <w:t xml:space="preserve">5. </w:t>
      </w:r>
      <w:r w:rsidRPr="00A07CC2">
        <w:rPr>
          <w:szCs w:val="18"/>
          <w:lang w:eastAsia="es-ES"/>
        </w:rPr>
        <w:t>Increase t and repeat from 2 while</w:t>
      </w:r>
      <w:r>
        <w:rPr>
          <w:szCs w:val="18"/>
          <w:lang w:eastAsia="es-ES"/>
        </w:rPr>
        <w:t xml:space="preserve"> </w:t>
      </w:r>
      <w:r w:rsidR="00053345">
        <w:rPr>
          <w:noProof/>
        </w:rPr>
        <w:pict>
          <v:shape id="Picture 6" o:spid="_x0000_i1072" type="#_x0000_t75" alt="t &lt; \lambda" style="width:22.55pt;height:6.9pt;visibility:visible">
            <v:imagedata r:id="rId47" o:title=""/>
          </v:shape>
        </w:pict>
      </w:r>
    </w:p>
    <w:p w:rsidR="009F0055" w:rsidRDefault="009F0055" w:rsidP="005F5CFA">
      <w:pPr>
        <w:pStyle w:val="References"/>
        <w:rPr>
          <w:szCs w:val="18"/>
          <w:lang w:eastAsia="es-ES"/>
        </w:rPr>
      </w:pPr>
    </w:p>
    <w:p w:rsidR="009F0055" w:rsidRDefault="009F0055" w:rsidP="00C61DA6">
      <w:pPr>
        <w:pStyle w:val="References"/>
        <w:ind w:firstLine="360"/>
        <w:rPr>
          <w:szCs w:val="18"/>
          <w:lang w:eastAsia="es-ES"/>
        </w:rPr>
      </w:pPr>
      <w:r>
        <w:rPr>
          <w:szCs w:val="18"/>
          <w:lang w:eastAsia="es-ES"/>
        </w:rPr>
        <w:t xml:space="preserve">In our system a SOM of </w:t>
      </w:r>
      <w:r w:rsidR="0033639D" w:rsidRPr="00E71305">
        <w:rPr>
          <w:szCs w:val="18"/>
          <w:lang w:eastAsia="es-ES"/>
        </w:rPr>
        <w:fldChar w:fldCharType="begin"/>
      </w:r>
      <w:r w:rsidRPr="00E71305">
        <w:rPr>
          <w:szCs w:val="18"/>
          <w:lang w:eastAsia="es-ES"/>
        </w:rPr>
        <w:instrText xml:space="preserve"> QUOTE </w:instrText>
      </w:r>
      <w:r w:rsidR="00053345">
        <w:pict>
          <v:shape id="_x0000_i1073" type="#_x0000_t75" style="width:33.2pt;height:13.75pt" equationxml="&lt;">
            <v:imagedata r:id="rId43" o:title="" chromakey="white"/>
          </v:shape>
        </w:pict>
      </w:r>
      <w:r w:rsidRPr="00E71305">
        <w:rPr>
          <w:szCs w:val="18"/>
          <w:lang w:eastAsia="es-ES"/>
        </w:rPr>
        <w:instrText xml:space="preserve"> </w:instrText>
      </w:r>
      <w:r w:rsidR="0033639D" w:rsidRPr="00E71305">
        <w:rPr>
          <w:szCs w:val="18"/>
          <w:lang w:eastAsia="es-ES"/>
        </w:rPr>
        <w:fldChar w:fldCharType="separate"/>
      </w:r>
      <w:r w:rsidR="00053345">
        <w:pict>
          <v:shape id="_x0000_i1074" type="#_x0000_t75" style="width:33.2pt;height:13.75pt" equationxml="&lt;">
            <v:imagedata r:id="rId43" o:title="" chromakey="white"/>
          </v:shape>
        </w:pict>
      </w:r>
      <w:r w:rsidR="0033639D" w:rsidRPr="00E71305">
        <w:rPr>
          <w:szCs w:val="18"/>
          <w:lang w:eastAsia="es-ES"/>
        </w:rPr>
        <w:fldChar w:fldCharType="end"/>
      </w:r>
      <w:r>
        <w:rPr>
          <w:szCs w:val="18"/>
          <w:lang w:eastAsia="es-ES"/>
        </w:rPr>
        <w:t xml:space="preserve"> is trained with features extracted from many symbols. The features of symbols in query </w:t>
      </w:r>
      <w:r w:rsidR="0033639D" w:rsidRPr="00E71305">
        <w:rPr>
          <w:szCs w:val="18"/>
          <w:lang w:eastAsia="es-ES"/>
        </w:rPr>
        <w:fldChar w:fldCharType="begin"/>
      </w:r>
      <w:r w:rsidRPr="00E71305">
        <w:rPr>
          <w:szCs w:val="18"/>
          <w:lang w:eastAsia="es-ES"/>
        </w:rPr>
        <w:instrText xml:space="preserve"> QUOTE </w:instrText>
      </w:r>
      <w:r w:rsidR="00053345">
        <w:pict>
          <v:shape id="_x0000_i1075" type="#_x0000_t75" style="width:16.3pt;height:11.25pt" equationxml="&lt;">
            <v:imagedata r:id="rId40" o:title="" chromakey="white"/>
          </v:shape>
        </w:pict>
      </w:r>
      <w:r w:rsidRPr="00E71305">
        <w:rPr>
          <w:szCs w:val="18"/>
          <w:lang w:eastAsia="es-ES"/>
        </w:rPr>
        <w:instrText xml:space="preserve"> </w:instrText>
      </w:r>
      <w:r w:rsidR="0033639D" w:rsidRPr="00E71305">
        <w:rPr>
          <w:szCs w:val="18"/>
          <w:lang w:eastAsia="es-ES"/>
        </w:rPr>
        <w:fldChar w:fldCharType="separate"/>
      </w:r>
      <w:r w:rsidR="00053345">
        <w:pict>
          <v:shape id="_x0000_i1076" type="#_x0000_t75" style="width:16.3pt;height:11.25pt" equationxml="&lt;">
            <v:imagedata r:id="rId40" o:title="" chromakey="white"/>
          </v:shape>
        </w:pict>
      </w:r>
      <w:r w:rsidR="0033639D" w:rsidRPr="00E71305">
        <w:rPr>
          <w:szCs w:val="18"/>
          <w:lang w:eastAsia="es-ES"/>
        </w:rPr>
        <w:fldChar w:fldCharType="end"/>
      </w:r>
      <w:r>
        <w:rPr>
          <w:szCs w:val="18"/>
          <w:lang w:eastAsia="es-ES"/>
        </w:rPr>
        <w:t xml:space="preserve"> and text </w:t>
      </w:r>
      <w:r w:rsidR="0033639D" w:rsidRPr="00E71305">
        <w:rPr>
          <w:szCs w:val="18"/>
          <w:lang w:eastAsia="es-ES"/>
        </w:rPr>
        <w:fldChar w:fldCharType="begin"/>
      </w:r>
      <w:r w:rsidRPr="00E71305">
        <w:rPr>
          <w:szCs w:val="18"/>
          <w:lang w:eastAsia="es-ES"/>
        </w:rPr>
        <w:instrText xml:space="preserve"> QUOTE </w:instrText>
      </w:r>
      <w:r w:rsidR="00053345">
        <w:pict>
          <v:shape id="_x0000_i1077" type="#_x0000_t75" style="width:15.65pt;height:11.25pt" equationxml="&lt;">
            <v:imagedata r:id="rId48" o:title="" chromakey="white"/>
          </v:shape>
        </w:pict>
      </w:r>
      <w:r w:rsidRPr="00E71305">
        <w:rPr>
          <w:szCs w:val="18"/>
          <w:lang w:eastAsia="es-ES"/>
        </w:rPr>
        <w:instrText xml:space="preserve"> </w:instrText>
      </w:r>
      <w:r w:rsidR="0033639D" w:rsidRPr="00E71305">
        <w:rPr>
          <w:szCs w:val="18"/>
          <w:lang w:eastAsia="es-ES"/>
        </w:rPr>
        <w:fldChar w:fldCharType="separate"/>
      </w:r>
      <w:r w:rsidR="00053345">
        <w:pict>
          <v:shape id="_x0000_i1078" type="#_x0000_t75" style="width:15.65pt;height:11.25pt" equationxml="&lt;">
            <v:imagedata r:id="rId48" o:title="" chromakey="white"/>
          </v:shape>
        </w:pict>
      </w:r>
      <w:r w:rsidR="0033639D" w:rsidRPr="00E71305">
        <w:rPr>
          <w:szCs w:val="18"/>
          <w:lang w:eastAsia="es-ES"/>
        </w:rPr>
        <w:fldChar w:fldCharType="end"/>
      </w:r>
      <w:r>
        <w:rPr>
          <w:szCs w:val="18"/>
          <w:lang w:eastAsia="es-ES"/>
        </w:rPr>
        <w:t xml:space="preserve"> are extracted.</w:t>
      </w:r>
    </w:p>
    <w:p w:rsidR="009F0055" w:rsidRDefault="009F0055" w:rsidP="00C61DA6">
      <w:pPr>
        <w:pStyle w:val="References"/>
        <w:ind w:firstLine="360"/>
        <w:rPr>
          <w:szCs w:val="18"/>
          <w:lang w:eastAsia="es-ES"/>
        </w:rPr>
      </w:pPr>
      <w:r>
        <w:rPr>
          <w:szCs w:val="18"/>
          <w:lang w:eastAsia="es-ES"/>
        </w:rPr>
        <w:t xml:space="preserve">A matrix C of order </w:t>
      </w:r>
      <w:r w:rsidR="0033639D" w:rsidRPr="00E71305">
        <w:rPr>
          <w:szCs w:val="18"/>
          <w:lang w:eastAsia="es-ES"/>
        </w:rPr>
        <w:fldChar w:fldCharType="begin"/>
      </w:r>
      <w:r w:rsidRPr="00E71305">
        <w:rPr>
          <w:szCs w:val="18"/>
          <w:lang w:eastAsia="es-ES"/>
        </w:rPr>
        <w:instrText xml:space="preserve"> QUOTE </w:instrText>
      </w:r>
      <w:r w:rsidR="00053345">
        <w:pict>
          <v:shape id="_x0000_i1079" type="#_x0000_t75" style="width:105.8pt;height:13.75pt" equationxml="&lt;">
            <v:imagedata r:id="rId49" o:title="" chromakey="white"/>
          </v:shape>
        </w:pict>
      </w:r>
      <w:r w:rsidRPr="00E71305">
        <w:rPr>
          <w:szCs w:val="18"/>
          <w:lang w:eastAsia="es-ES"/>
        </w:rPr>
        <w:instrText xml:space="preserve"> </w:instrText>
      </w:r>
      <w:r w:rsidR="0033639D" w:rsidRPr="00E71305">
        <w:rPr>
          <w:szCs w:val="18"/>
          <w:lang w:eastAsia="es-ES"/>
        </w:rPr>
        <w:fldChar w:fldCharType="separate"/>
      </w:r>
      <w:r w:rsidR="00053345">
        <w:pict>
          <v:shape id="_x0000_i1080" type="#_x0000_t75" style="width:105.8pt;height:13.75pt" equationxml="&lt;">
            <v:imagedata r:id="rId49" o:title="" chromakey="white"/>
          </v:shape>
        </w:pict>
      </w:r>
      <w:r w:rsidR="0033639D" w:rsidRPr="00E71305">
        <w:rPr>
          <w:szCs w:val="18"/>
          <w:lang w:eastAsia="es-ES"/>
        </w:rPr>
        <w:fldChar w:fldCharType="end"/>
      </w:r>
      <w:r>
        <w:rPr>
          <w:szCs w:val="18"/>
          <w:lang w:eastAsia="es-ES"/>
        </w:rPr>
        <w:t xml:space="preserve"> is created as follows:</w:t>
      </w:r>
    </w:p>
    <w:p w:rsidR="009F0055" w:rsidRDefault="00053345" w:rsidP="00C61DA6">
      <w:pPr>
        <w:pStyle w:val="References"/>
        <w:ind w:firstLine="360"/>
        <w:rPr>
          <w:szCs w:val="18"/>
          <w:lang w:eastAsia="es-ES"/>
        </w:rPr>
      </w:pPr>
      <w:r>
        <w:pict>
          <v:shape id="_x0000_i1081" type="#_x0000_t75" style="width:122.1pt;height:31.95pt" equationxml="&lt;">
            <v:imagedata r:id="rId50" o:title="" chromakey="white"/>
          </v:shape>
        </w:pict>
      </w:r>
    </w:p>
    <w:p w:rsidR="009F0055" w:rsidRDefault="009F0055" w:rsidP="002602DD">
      <w:pPr>
        <w:pStyle w:val="References"/>
        <w:rPr>
          <w:szCs w:val="18"/>
          <w:lang w:eastAsia="es-ES"/>
        </w:rPr>
      </w:pPr>
      <w:r>
        <w:rPr>
          <w:szCs w:val="18"/>
          <w:lang w:eastAsia="es-ES"/>
        </w:rPr>
        <w:t>where</w:t>
      </w:r>
    </w:p>
    <w:p w:rsidR="009F0055" w:rsidRPr="003C5948" w:rsidRDefault="00053345" w:rsidP="002602DD">
      <w:pPr>
        <w:pStyle w:val="References"/>
        <w:rPr>
          <w:szCs w:val="18"/>
          <w:lang w:val="en-GB" w:eastAsia="es-ES"/>
        </w:rPr>
      </w:pPr>
      <w:r>
        <w:pict>
          <v:shape id="_x0000_i1082" type="#_x0000_t75" style="width:187.2pt;height:12.5pt" equationxml="&lt;">
            <v:imagedata r:id="rId45" o:title="" chromakey="white"/>
          </v:shape>
        </w:pict>
      </w:r>
    </w:p>
    <w:p w:rsidR="009F0055" w:rsidRDefault="00053345" w:rsidP="002602DD">
      <w:pPr>
        <w:pStyle w:val="References"/>
        <w:rPr>
          <w:szCs w:val="18"/>
          <w:lang w:val="en-GB" w:eastAsia="es-ES"/>
        </w:rPr>
      </w:pPr>
      <w:r>
        <w:pict>
          <v:shape id="_x0000_i1083" type="#_x0000_t75" style="width:176.55pt;height:14.4pt" equationxml="&lt;">
            <v:imagedata r:id="rId46" o:title="" chromakey="white"/>
          </v:shape>
        </w:pict>
      </w:r>
    </w:p>
    <w:p w:rsidR="009F0055" w:rsidRDefault="00053345" w:rsidP="002716B6">
      <w:pPr>
        <w:pStyle w:val="References"/>
        <w:jc w:val="center"/>
        <w:rPr>
          <w:szCs w:val="18"/>
          <w:lang w:eastAsia="es-ES"/>
        </w:rPr>
      </w:pPr>
      <w:r>
        <w:pict>
          <v:shape id="_x0000_i1084" type="#_x0000_t75" style="width:201.6pt;height:13.75pt" equationxml="&lt;">
            <v:imagedata r:id="rId51" o:title="" chromakey="white"/>
          </v:shape>
        </w:pict>
      </w:r>
    </w:p>
    <w:p w:rsidR="009F0055" w:rsidRDefault="009F0055" w:rsidP="002716B6">
      <w:pPr>
        <w:pStyle w:val="References"/>
        <w:rPr>
          <w:szCs w:val="18"/>
          <w:lang w:val="en-GB" w:eastAsia="es-ES"/>
        </w:rPr>
      </w:pPr>
    </w:p>
    <w:p w:rsidR="009F0055" w:rsidRDefault="00053345" w:rsidP="002716B6">
      <w:pPr>
        <w:pStyle w:val="References"/>
        <w:rPr>
          <w:szCs w:val="18"/>
          <w:lang w:val="en-GB" w:eastAsia="es-ES"/>
        </w:rPr>
      </w:pPr>
      <w:r>
        <w:pict>
          <v:shape id="_x0000_i1085" type="#_x0000_t75" style="width:234.15pt;height:15.65pt" equationxml="&lt;">
            <v:imagedata r:id="rId52" o:title="" chromakey="white"/>
          </v:shape>
        </w:pict>
      </w:r>
    </w:p>
    <w:p w:rsidR="009F0055" w:rsidRDefault="009F0055" w:rsidP="001E384F">
      <w:pPr>
        <w:pStyle w:val="References"/>
        <w:rPr>
          <w:szCs w:val="18"/>
          <w:lang w:eastAsia="es-ES"/>
        </w:rPr>
      </w:pPr>
    </w:p>
    <w:p w:rsidR="009F0055" w:rsidRDefault="00053345" w:rsidP="002716B6">
      <w:pPr>
        <w:pStyle w:val="References"/>
        <w:rPr>
          <w:szCs w:val="18"/>
          <w:lang w:val="en-GB" w:eastAsia="es-ES"/>
        </w:rPr>
      </w:pPr>
      <w:r>
        <w:pict>
          <v:shape id="_x0000_i1086" type="#_x0000_t75" style="width:143.35pt;height:27.55pt" equationxml="&lt;">
            <v:imagedata r:id="rId53" o:title="" chromakey="white"/>
          </v:shape>
        </w:pict>
      </w:r>
    </w:p>
    <w:p w:rsidR="009F0055" w:rsidRPr="003C5948" w:rsidRDefault="009F0055" w:rsidP="002602DD">
      <w:pPr>
        <w:pStyle w:val="References"/>
        <w:rPr>
          <w:szCs w:val="18"/>
          <w:lang w:val="en-GB" w:eastAsia="es-ES"/>
        </w:rPr>
      </w:pPr>
    </w:p>
    <w:p w:rsidR="009F0055" w:rsidRDefault="00053345" w:rsidP="002602DD">
      <w:pPr>
        <w:pStyle w:val="References"/>
        <w:rPr>
          <w:szCs w:val="18"/>
          <w:lang w:eastAsia="es-ES"/>
        </w:rPr>
      </w:pPr>
      <w:r>
        <w:pict>
          <v:shape id="_x0000_i1087" type="#_x0000_t75" style="width:145.9pt;height:13.75pt" equationxml="&lt;">
            <v:imagedata r:id="rId54" o:title="" chromakey="white"/>
          </v:shape>
        </w:pict>
      </w:r>
    </w:p>
    <w:p w:rsidR="009F0055" w:rsidRDefault="009F0055" w:rsidP="00202182">
      <w:pPr>
        <w:pStyle w:val="References"/>
        <w:ind w:firstLine="360"/>
        <w:rPr>
          <w:szCs w:val="18"/>
          <w:lang w:eastAsia="es-ES"/>
        </w:rPr>
      </w:pPr>
    </w:p>
    <w:p w:rsidR="009F0055" w:rsidRDefault="009F0055" w:rsidP="00202182">
      <w:pPr>
        <w:pStyle w:val="References"/>
        <w:ind w:firstLine="360"/>
        <w:rPr>
          <w:szCs w:val="18"/>
          <w:lang w:eastAsia="es-ES"/>
        </w:rPr>
      </w:pPr>
      <w:r>
        <w:rPr>
          <w:szCs w:val="18"/>
          <w:lang w:eastAsia="es-ES"/>
        </w:rPr>
        <w:t xml:space="preserve">ASM is used with help of the matrix </w:t>
      </w:r>
      <w:r w:rsidR="0033639D" w:rsidRPr="00E71305">
        <w:rPr>
          <w:szCs w:val="18"/>
          <w:lang w:eastAsia="es-ES"/>
        </w:rPr>
        <w:fldChar w:fldCharType="begin"/>
      </w:r>
      <w:r w:rsidRPr="00E71305">
        <w:rPr>
          <w:szCs w:val="18"/>
          <w:lang w:eastAsia="es-ES"/>
        </w:rPr>
        <w:instrText xml:space="preserve"> QUOTE </w:instrText>
      </w:r>
      <w:r w:rsidR="00053345">
        <w:pict>
          <v:shape id="_x0000_i1088" type="#_x0000_t75" style="width:11.9pt;height:13.75pt" equationxml="&lt;">
            <v:imagedata r:id="rId42" o:title="" chromakey="white"/>
          </v:shape>
        </w:pict>
      </w:r>
      <w:r w:rsidRPr="00E71305">
        <w:rPr>
          <w:szCs w:val="18"/>
          <w:lang w:eastAsia="es-ES"/>
        </w:rPr>
        <w:instrText xml:space="preserve"> </w:instrText>
      </w:r>
      <w:r w:rsidR="0033639D" w:rsidRPr="00E71305">
        <w:rPr>
          <w:szCs w:val="18"/>
          <w:lang w:eastAsia="es-ES"/>
        </w:rPr>
        <w:fldChar w:fldCharType="separate"/>
      </w:r>
      <w:r w:rsidR="00053345">
        <w:pict>
          <v:shape id="_x0000_i1089" type="#_x0000_t75" style="width:11.9pt;height:13.75pt" equationxml="&lt;">
            <v:imagedata r:id="rId42" o:title="" chromakey="white"/>
          </v:shape>
        </w:pict>
      </w:r>
      <w:r w:rsidR="0033639D" w:rsidRPr="00E71305">
        <w:rPr>
          <w:szCs w:val="18"/>
          <w:lang w:eastAsia="es-ES"/>
        </w:rPr>
        <w:fldChar w:fldCharType="end"/>
      </w:r>
      <w:r>
        <w:rPr>
          <w:szCs w:val="18"/>
          <w:lang w:eastAsia="es-ES"/>
        </w:rPr>
        <w:t xml:space="preserve"> to search the query string in the text string. – </w:t>
      </w:r>
      <w:r w:rsidRPr="00251C04">
        <w:rPr>
          <w:color w:val="FF0000"/>
          <w:szCs w:val="18"/>
          <w:lang w:eastAsia="es-ES"/>
        </w:rPr>
        <w:t>Inlcude this</w:t>
      </w:r>
      <w:r>
        <w:rPr>
          <w:color w:val="FF0000"/>
          <w:szCs w:val="18"/>
          <w:lang w:eastAsia="es-ES"/>
        </w:rPr>
        <w:t xml:space="preserve"> last</w:t>
      </w:r>
      <w:r w:rsidRPr="00251C04">
        <w:rPr>
          <w:color w:val="FF0000"/>
          <w:szCs w:val="18"/>
          <w:lang w:eastAsia="es-ES"/>
        </w:rPr>
        <w:t xml:space="preserve"> part in Section 4</w:t>
      </w:r>
      <w:r>
        <w:rPr>
          <w:szCs w:val="18"/>
          <w:lang w:eastAsia="es-ES"/>
        </w:rPr>
        <w:t xml:space="preserve"> </w:t>
      </w:r>
    </w:p>
    <w:p w:rsidR="009F0055" w:rsidRDefault="009F0055" w:rsidP="00202182">
      <w:pPr>
        <w:pStyle w:val="References"/>
        <w:ind w:firstLine="360"/>
        <w:rPr>
          <w:szCs w:val="18"/>
          <w:lang w:eastAsia="es-ES"/>
        </w:rPr>
      </w:pPr>
    </w:p>
    <w:p w:rsidR="009F0055" w:rsidRPr="00824C6A" w:rsidRDefault="009F0055" w:rsidP="00202182">
      <w:pPr>
        <w:pStyle w:val="References"/>
        <w:ind w:firstLine="360"/>
        <w:rPr>
          <w:color w:val="FF0000"/>
          <w:szCs w:val="18"/>
          <w:lang w:eastAsia="es-ES"/>
        </w:rPr>
      </w:pPr>
      <w:r w:rsidRPr="00824C6A">
        <w:rPr>
          <w:color w:val="FF0000"/>
          <w:szCs w:val="18"/>
          <w:lang w:eastAsia="es-ES"/>
        </w:rPr>
        <w:t>Fig. SOM figure with the clusters</w:t>
      </w:r>
    </w:p>
    <w:p w:rsidR="009F0055" w:rsidRPr="00A07CC2" w:rsidRDefault="009F0055" w:rsidP="005F5CFA">
      <w:pPr>
        <w:pStyle w:val="References"/>
        <w:ind w:firstLine="360"/>
        <w:rPr>
          <w:szCs w:val="18"/>
          <w:lang w:eastAsia="es-ES"/>
        </w:rPr>
      </w:pPr>
    </w:p>
    <w:p w:rsidR="009F0055" w:rsidRDefault="009F0055" w:rsidP="003E4D24">
      <w:pPr>
        <w:pStyle w:val="Heading2"/>
      </w:pPr>
      <w:r>
        <w:t>3.2</w:t>
      </w:r>
      <w:r w:rsidRPr="003E4D24">
        <w:t>.2 K-Means</w:t>
      </w:r>
    </w:p>
    <w:p w:rsidR="009F0055" w:rsidRPr="003E4D24" w:rsidRDefault="009F0055" w:rsidP="003E4D24"/>
    <w:p w:rsidR="009F0055" w:rsidRPr="002D7622" w:rsidRDefault="009F0055" w:rsidP="005F5CFA">
      <w:pPr>
        <w:pStyle w:val="References"/>
        <w:ind w:firstLine="360"/>
        <w:rPr>
          <w:szCs w:val="18"/>
          <w:lang w:val="en-GB" w:eastAsia="es-ES"/>
        </w:rPr>
      </w:pPr>
      <w:r w:rsidRPr="002D7622">
        <w:rPr>
          <w:szCs w:val="18"/>
          <w:lang w:val="en-GB" w:eastAsia="es-ES"/>
        </w:rPr>
        <w:t>Given a set of observations (x</w:t>
      </w:r>
      <w:r w:rsidRPr="002D7622">
        <w:rPr>
          <w:szCs w:val="18"/>
          <w:vertAlign w:val="subscript"/>
          <w:lang w:val="en-GB" w:eastAsia="es-ES"/>
        </w:rPr>
        <w:t>1</w:t>
      </w:r>
      <w:r w:rsidRPr="002D7622">
        <w:rPr>
          <w:szCs w:val="18"/>
          <w:lang w:val="en-GB" w:eastAsia="es-ES"/>
        </w:rPr>
        <w:t>, x</w:t>
      </w:r>
      <w:r w:rsidRPr="002D7622">
        <w:rPr>
          <w:szCs w:val="18"/>
          <w:vertAlign w:val="subscript"/>
          <w:lang w:val="en-GB" w:eastAsia="es-ES"/>
        </w:rPr>
        <w:t>2</w:t>
      </w:r>
      <w:r w:rsidRPr="002D7622">
        <w:rPr>
          <w:szCs w:val="18"/>
          <w:lang w:val="en-GB" w:eastAsia="es-ES"/>
        </w:rPr>
        <w:t>, …, x</w:t>
      </w:r>
      <w:r w:rsidRPr="002D7622">
        <w:rPr>
          <w:szCs w:val="18"/>
          <w:vertAlign w:val="subscript"/>
          <w:lang w:val="en-GB" w:eastAsia="es-ES"/>
        </w:rPr>
        <w:t>n</w:t>
      </w:r>
      <w:r w:rsidRPr="002D7622">
        <w:rPr>
          <w:szCs w:val="18"/>
          <w:lang w:val="en-GB" w:eastAsia="es-ES"/>
        </w:rPr>
        <w:t>), where each observation is a d-dimensional real vector, k-means clustering aims to partition the n observations into k sets (k ≤ n) S = {S</w:t>
      </w:r>
      <w:r w:rsidRPr="002D7622">
        <w:rPr>
          <w:szCs w:val="18"/>
          <w:vertAlign w:val="subscript"/>
          <w:lang w:val="en-GB" w:eastAsia="es-ES"/>
        </w:rPr>
        <w:t>1</w:t>
      </w:r>
      <w:r w:rsidRPr="002D7622">
        <w:rPr>
          <w:szCs w:val="18"/>
          <w:lang w:val="en-GB" w:eastAsia="es-ES"/>
        </w:rPr>
        <w:t>, S</w:t>
      </w:r>
      <w:r w:rsidRPr="002D7622">
        <w:rPr>
          <w:szCs w:val="18"/>
          <w:vertAlign w:val="subscript"/>
          <w:lang w:val="en-GB" w:eastAsia="es-ES"/>
        </w:rPr>
        <w:t>2</w:t>
      </w:r>
      <w:r w:rsidRPr="002D7622">
        <w:rPr>
          <w:szCs w:val="18"/>
          <w:lang w:val="en-GB" w:eastAsia="es-ES"/>
        </w:rPr>
        <w:t>, …, S</w:t>
      </w:r>
      <w:r w:rsidRPr="002D7622">
        <w:rPr>
          <w:szCs w:val="18"/>
          <w:vertAlign w:val="subscript"/>
          <w:lang w:val="en-GB" w:eastAsia="es-ES"/>
        </w:rPr>
        <w:t>k</w:t>
      </w:r>
      <w:r w:rsidRPr="002D7622">
        <w:rPr>
          <w:szCs w:val="18"/>
          <w:lang w:val="en-GB" w:eastAsia="es-ES"/>
        </w:rPr>
        <w:t>} so as to minimize the within-cluster sum of squares (WCSS):</w:t>
      </w:r>
    </w:p>
    <w:p w:rsidR="009F0055" w:rsidRPr="002D7622" w:rsidRDefault="00053345" w:rsidP="005F5CFA">
      <w:pPr>
        <w:pStyle w:val="References"/>
        <w:ind w:firstLine="360"/>
        <w:rPr>
          <w:szCs w:val="18"/>
          <w:lang w:val="en-GB" w:eastAsia="es-ES"/>
        </w:rPr>
      </w:pPr>
      <w:r>
        <w:rPr>
          <w:noProof/>
        </w:rPr>
        <w:pict>
          <v:shape id="Picture 7" o:spid="_x0000_i1090" type="#_x0000_t75" alt="\underset{\mathbf{S}} {\operatorname{arg\,min}} \sum_{i=1}^{k} \sum_{\mathbf x_j \in S_i} \left\| \mathbf x_j - \boldsymbol\mu_i \right\|^2 " style="width:103.3pt;height:28.8pt;visibility:visible">
            <v:imagedata r:id="rId55" o:title=""/>
          </v:shape>
        </w:pict>
      </w:r>
    </w:p>
    <w:p w:rsidR="009F0055" w:rsidRDefault="009F0055" w:rsidP="005F5CFA">
      <w:pPr>
        <w:pStyle w:val="References"/>
        <w:ind w:firstLine="360"/>
        <w:rPr>
          <w:szCs w:val="18"/>
          <w:lang w:val="en-GB" w:eastAsia="es-ES"/>
        </w:rPr>
      </w:pPr>
      <w:r w:rsidRPr="002D7622">
        <w:rPr>
          <w:szCs w:val="18"/>
          <w:lang w:val="en-GB" w:eastAsia="es-ES"/>
        </w:rPr>
        <w:t>where μ</w:t>
      </w:r>
      <w:r w:rsidRPr="00763866">
        <w:rPr>
          <w:szCs w:val="18"/>
          <w:vertAlign w:val="subscript"/>
          <w:lang w:val="en-GB" w:eastAsia="es-ES"/>
        </w:rPr>
        <w:t>i</w:t>
      </w:r>
      <w:r w:rsidRPr="002D7622">
        <w:rPr>
          <w:szCs w:val="18"/>
          <w:lang w:val="en-GB" w:eastAsia="es-ES"/>
        </w:rPr>
        <w:t xml:space="preserve"> is the mean of points in S</w:t>
      </w:r>
      <w:r w:rsidRPr="00763866">
        <w:rPr>
          <w:szCs w:val="18"/>
          <w:vertAlign w:val="subscript"/>
          <w:lang w:val="en-GB" w:eastAsia="es-ES"/>
        </w:rPr>
        <w:t>i</w:t>
      </w:r>
      <w:r w:rsidRPr="002D7622">
        <w:rPr>
          <w:szCs w:val="18"/>
          <w:lang w:val="en-GB" w:eastAsia="es-ES"/>
        </w:rPr>
        <w:t>.</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 xml:space="preserve">When a query string is to be searched in a text string, the features of the components of the query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91" type="#_x0000_t75" style="width:16.3pt;height:11.25pt" equationxml="&lt;">
            <v:imagedata r:id="rId40"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92" type="#_x0000_t75" style="width:16.3pt;height:11.25pt" equationxml="&lt;">
            <v:imagedata r:id="rId40" o:title="" chromakey="white"/>
          </v:shape>
        </w:pict>
      </w:r>
      <w:r w:rsidR="0033639D" w:rsidRPr="00E71305">
        <w:rPr>
          <w:szCs w:val="18"/>
          <w:lang w:val="en-GB" w:eastAsia="es-ES"/>
        </w:rPr>
        <w:fldChar w:fldCharType="end"/>
      </w:r>
      <w:r>
        <w:rPr>
          <w:szCs w:val="18"/>
          <w:lang w:val="en-GB" w:eastAsia="es-ES"/>
        </w:rPr>
        <w:t xml:space="preserve"> and text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93" type="#_x0000_t75" style="width:15.65pt;height:11.25pt" equationxml="&lt;">
            <v:imagedata r:id="rId48"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94" type="#_x0000_t75" style="width:15.65pt;height:11.25pt" equationxml="&lt;">
            <v:imagedata r:id="rId48" o:title="" chromakey="white"/>
          </v:shape>
        </w:pict>
      </w:r>
      <w:r w:rsidR="0033639D" w:rsidRPr="00E71305">
        <w:rPr>
          <w:szCs w:val="18"/>
          <w:lang w:val="en-GB" w:eastAsia="es-ES"/>
        </w:rPr>
        <w:fldChar w:fldCharType="end"/>
      </w:r>
      <w:r>
        <w:rPr>
          <w:szCs w:val="18"/>
          <w:lang w:val="en-GB" w:eastAsia="es-ES"/>
        </w:rPr>
        <w:t xml:space="preserve"> of length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95" type="#_x0000_t75" style="width:14.4pt;height:13.75pt" equationxml="&lt;">
            <v:imagedata r:id="rId41"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96" type="#_x0000_t75" style="width:14.4pt;height:13.75pt" equationxml="&lt;">
            <v:imagedata r:id="rId41" o:title="" chromakey="white"/>
          </v:shape>
        </w:pict>
      </w:r>
      <w:r w:rsidR="0033639D" w:rsidRPr="00E71305">
        <w:rPr>
          <w:szCs w:val="18"/>
          <w:lang w:val="en-GB" w:eastAsia="es-ES"/>
        </w:rPr>
        <w:fldChar w:fldCharType="end"/>
      </w:r>
      <w:r>
        <w:rPr>
          <w:szCs w:val="18"/>
          <w:lang w:val="en-GB" w:eastAsia="es-ES"/>
        </w:rPr>
        <w:t xml:space="preserve"> and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97" type="#_x0000_t75" style="width:11.25pt;height:13.75pt" equationxml="&lt;">
            <v:imagedata r:id="rId39"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098" type="#_x0000_t75" style="width:11.25pt;height:13.75pt" equationxml="&lt;">
            <v:imagedata r:id="rId39" o:title="" chromakey="white"/>
          </v:shape>
        </w:pict>
      </w:r>
      <w:r w:rsidR="0033639D" w:rsidRPr="00E71305">
        <w:rPr>
          <w:szCs w:val="18"/>
          <w:lang w:val="en-GB" w:eastAsia="es-ES"/>
        </w:rPr>
        <w:fldChar w:fldCharType="end"/>
      </w:r>
      <w:r>
        <w:rPr>
          <w:szCs w:val="18"/>
          <w:lang w:val="en-GB" w:eastAsia="es-ES"/>
        </w:rPr>
        <w:t xml:space="preserve"> respectively are extracted. </w:t>
      </w:r>
    </w:p>
    <w:p w:rsidR="009F0055" w:rsidRDefault="009F0055" w:rsidP="005F5CFA">
      <w:pPr>
        <w:pStyle w:val="References"/>
        <w:ind w:firstLine="360"/>
        <w:rPr>
          <w:szCs w:val="18"/>
          <w:lang w:val="en-GB" w:eastAsia="es-ES"/>
        </w:rPr>
      </w:pPr>
      <w:r>
        <w:rPr>
          <w:szCs w:val="18"/>
          <w:lang w:val="en-GB" w:eastAsia="es-ES"/>
        </w:rPr>
        <w:t xml:space="preserve">The system is trained with features of many symbols and clustered into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099" type="#_x0000_t75" style="width:12.5pt;height:13.75pt" equationxml="&lt;">
            <v:imagedata r:id="rId56"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100" type="#_x0000_t75" style="width:12.5pt;height:13.75pt" equationxml="&lt;">
            <v:imagedata r:id="rId56" o:title="" chromakey="white"/>
          </v:shape>
        </w:pict>
      </w:r>
      <w:r w:rsidR="0033639D" w:rsidRPr="00E71305">
        <w:rPr>
          <w:szCs w:val="18"/>
          <w:lang w:val="en-GB" w:eastAsia="es-ES"/>
        </w:rPr>
        <w:fldChar w:fldCharType="end"/>
      </w:r>
      <w:r>
        <w:rPr>
          <w:szCs w:val="18"/>
          <w:lang w:val="en-GB" w:eastAsia="es-ES"/>
        </w:rPr>
        <w:t xml:space="preserve"> classes. The cluster centres are calculated by mean of the elements of the cluster. The distance of feature of a symbol from all the cluster-centres is calculated. A weighted mean of nearest 3 vectors is considered as nearest vector. A matrix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101" type="#_x0000_t75" style="width:11.9pt;height:13.75pt" equationxml="&lt;">
            <v:imagedata r:id="rId42"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102" type="#_x0000_t75" style="width:11.9pt;height:13.75pt" equationxml="&lt;">
            <v:imagedata r:id="rId42" o:title="" chromakey="white"/>
          </v:shape>
        </w:pict>
      </w:r>
      <w:r w:rsidR="0033639D" w:rsidRPr="00E71305">
        <w:rPr>
          <w:szCs w:val="18"/>
          <w:lang w:val="en-GB" w:eastAsia="es-ES"/>
        </w:rPr>
        <w:fldChar w:fldCharType="end"/>
      </w:r>
      <w:r>
        <w:rPr>
          <w:szCs w:val="18"/>
          <w:lang w:val="en-GB" w:eastAsia="es-ES"/>
        </w:rPr>
        <w:t xml:space="preserve"> of order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103" type="#_x0000_t75" style="width:33.2pt;height:13.75pt" equationxml="&lt;">
            <v:imagedata r:id="rId43"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104" type="#_x0000_t75" style="width:33.2pt;height:13.75pt" equationxml="&lt;">
            <v:imagedata r:id="rId43" o:title="" chromakey="white"/>
          </v:shape>
        </w:pict>
      </w:r>
      <w:r w:rsidR="0033639D" w:rsidRPr="00E71305">
        <w:rPr>
          <w:szCs w:val="18"/>
          <w:lang w:val="en-GB" w:eastAsia="es-ES"/>
        </w:rPr>
        <w:fldChar w:fldCharType="end"/>
      </w:r>
      <w:r>
        <w:rPr>
          <w:szCs w:val="18"/>
          <w:lang w:val="en-GB" w:eastAsia="es-ES"/>
        </w:rPr>
        <w:t xml:space="preserve"> is calculated as follows: </w:t>
      </w:r>
    </w:p>
    <w:p w:rsidR="009F0055" w:rsidRDefault="00053345" w:rsidP="005F5CFA">
      <w:pPr>
        <w:pStyle w:val="References"/>
        <w:ind w:firstLine="360"/>
        <w:rPr>
          <w:szCs w:val="18"/>
          <w:lang w:val="en-GB" w:eastAsia="es-ES"/>
        </w:rPr>
      </w:pPr>
      <w:r>
        <w:pict>
          <v:shape id="_x0000_i1105" type="#_x0000_t75" style="width:169.05pt;height:30.7pt" equationxml="&lt;">
            <v:imagedata r:id="rId57" o:title="" chromakey="white"/>
          </v:shape>
        </w:pict>
      </w:r>
    </w:p>
    <w:p w:rsidR="009F0055" w:rsidRDefault="009F0055" w:rsidP="009F289D">
      <w:pPr>
        <w:pStyle w:val="References"/>
        <w:rPr>
          <w:szCs w:val="18"/>
          <w:lang w:val="en-GB" w:eastAsia="es-ES"/>
        </w:rPr>
      </w:pPr>
      <w:r>
        <w:rPr>
          <w:szCs w:val="18"/>
          <w:lang w:val="en-GB" w:eastAsia="es-ES"/>
        </w:rPr>
        <w:t>where</w:t>
      </w:r>
    </w:p>
    <w:p w:rsidR="009F0055" w:rsidRPr="003C5948" w:rsidRDefault="00053345" w:rsidP="009F289D">
      <w:pPr>
        <w:pStyle w:val="References"/>
        <w:rPr>
          <w:szCs w:val="18"/>
          <w:lang w:val="en-GB" w:eastAsia="es-ES"/>
        </w:rPr>
      </w:pPr>
      <w:r>
        <w:pict>
          <v:shape id="_x0000_i1106" type="#_x0000_t75" style="width:187.2pt;height:12.5pt" equationxml="&lt;">
            <v:imagedata r:id="rId45" o:title="" chromakey="white"/>
          </v:shape>
        </w:pict>
      </w:r>
    </w:p>
    <w:p w:rsidR="009F0055" w:rsidRDefault="00053345" w:rsidP="009F289D">
      <w:pPr>
        <w:pStyle w:val="References"/>
        <w:rPr>
          <w:szCs w:val="18"/>
          <w:lang w:val="en-GB" w:eastAsia="es-ES"/>
        </w:rPr>
      </w:pPr>
      <w:r>
        <w:pict>
          <v:shape id="_x0000_i1107" type="#_x0000_t75" style="width:176.55pt;height:14.4pt" equationxml="&lt;">
            <v:imagedata r:id="rId46" o:title="" chromakey="white"/>
          </v:shape>
        </w:pict>
      </w:r>
    </w:p>
    <w:p w:rsidR="009F0055" w:rsidRPr="003C5948" w:rsidRDefault="009F0055" w:rsidP="009F289D">
      <w:pPr>
        <w:pStyle w:val="References"/>
        <w:rPr>
          <w:szCs w:val="18"/>
          <w:lang w:val="en-GB" w:eastAsia="es-ES"/>
        </w:rPr>
      </w:pPr>
    </w:p>
    <w:p w:rsidR="0069585A" w:rsidRDefault="00053345" w:rsidP="00796556">
      <w:pPr>
        <w:pStyle w:val="References"/>
        <w:jc w:val="center"/>
      </w:pPr>
      <w:r>
        <w:pict>
          <v:shape id="_x0000_i1108" type="#_x0000_t75" style="width:166.55pt;height:15.05pt" equationxml="&lt;">
            <v:imagedata r:id="rId58" o:title="" cropright="35423f" chromakey="white"/>
          </v:shape>
        </w:pict>
      </w:r>
    </w:p>
    <w:p w:rsidR="009F0055" w:rsidRDefault="00053345" w:rsidP="00A75B07">
      <w:pPr>
        <w:pStyle w:val="References"/>
        <w:jc w:val="center"/>
        <w:rPr>
          <w:szCs w:val="18"/>
          <w:lang w:val="en-GB" w:eastAsia="es-ES"/>
        </w:rPr>
      </w:pPr>
      <w:r>
        <w:pict>
          <v:shape id="_x0000_i1109" type="#_x0000_t75" style="width:202.25pt;height:15.05pt" equationxml="&lt;">
            <v:imagedata r:id="rId58" o:title="" cropleft="29953f" chromakey="white"/>
          </v:shape>
        </w:pict>
      </w:r>
    </w:p>
    <w:p w:rsidR="009F0055" w:rsidRDefault="009F0055" w:rsidP="00E95734">
      <w:pPr>
        <w:pStyle w:val="References"/>
        <w:rPr>
          <w:szCs w:val="18"/>
          <w:lang w:val="en-GB" w:eastAsia="es-ES"/>
        </w:rPr>
      </w:pPr>
    </w:p>
    <w:p w:rsidR="009F0055" w:rsidRDefault="00053345" w:rsidP="00E95734">
      <w:pPr>
        <w:pStyle w:val="References"/>
        <w:rPr>
          <w:szCs w:val="18"/>
          <w:lang w:val="en-GB" w:eastAsia="es-ES"/>
        </w:rPr>
      </w:pPr>
      <w:r>
        <w:pict>
          <v:shape id="_x0000_i1110" type="#_x0000_t75" style="width:148.4pt;height:27.55pt" equationxml="&lt;">
            <v:imagedata r:id="rId59" o:title="" chromakey="white"/>
          </v:shape>
        </w:pict>
      </w:r>
    </w:p>
    <w:p w:rsidR="009F0055" w:rsidRDefault="009F0055" w:rsidP="00796556">
      <w:pPr>
        <w:pStyle w:val="References"/>
        <w:jc w:val="center"/>
        <w:rPr>
          <w:szCs w:val="18"/>
          <w:lang w:val="en-GB" w:eastAsia="es-ES"/>
        </w:rPr>
      </w:pPr>
    </w:p>
    <w:p w:rsidR="009F0055" w:rsidRDefault="00053345" w:rsidP="005F5CFA">
      <w:pPr>
        <w:pStyle w:val="References"/>
        <w:ind w:firstLine="360"/>
        <w:rPr>
          <w:szCs w:val="18"/>
          <w:lang w:val="en-GB" w:eastAsia="es-ES"/>
        </w:rPr>
      </w:pPr>
      <w:r>
        <w:pict>
          <v:shape id="_x0000_i1111" type="#_x0000_t75" style="width:166.55pt;height:11.25pt" equationxml="&lt;">
            <v:imagedata r:id="rId60" o:title="" chromakey="white"/>
          </v:shape>
        </w:pict>
      </w:r>
    </w:p>
    <w:p w:rsidR="009F0055" w:rsidRDefault="009F0055" w:rsidP="005F5CFA">
      <w:pPr>
        <w:pStyle w:val="References"/>
        <w:ind w:firstLine="360"/>
        <w:rPr>
          <w:szCs w:val="18"/>
          <w:lang w:val="en-GB" w:eastAsia="es-ES"/>
        </w:rPr>
      </w:pPr>
    </w:p>
    <w:p w:rsidR="009F0055" w:rsidRDefault="00053345" w:rsidP="00E95734">
      <w:pPr>
        <w:pStyle w:val="References"/>
        <w:rPr>
          <w:szCs w:val="18"/>
          <w:lang w:val="en-GB" w:eastAsia="es-ES"/>
        </w:rPr>
      </w:pPr>
      <w:r>
        <w:pict>
          <v:shape id="_x0000_i1112" type="#_x0000_t75" style="width:154pt;height:20.65pt" equationxml="&lt;">
            <v:imagedata r:id="rId61" o:title="" chromakey="white"/>
          </v:shape>
        </w:pict>
      </w:r>
    </w:p>
    <w:p w:rsidR="009F0055" w:rsidRDefault="009F0055" w:rsidP="00E95734">
      <w:pPr>
        <w:pStyle w:val="References"/>
        <w:rPr>
          <w:szCs w:val="18"/>
          <w:lang w:val="en-GB" w:eastAsia="es-ES"/>
        </w:rPr>
      </w:pPr>
    </w:p>
    <w:p w:rsidR="009F0055" w:rsidRDefault="00053345" w:rsidP="00E95734">
      <w:pPr>
        <w:pStyle w:val="References"/>
        <w:rPr>
          <w:szCs w:val="18"/>
          <w:lang w:val="en-GB" w:eastAsia="es-ES"/>
        </w:rPr>
      </w:pPr>
      <w:r>
        <w:pict>
          <v:shape id="_x0000_i1113" type="#_x0000_t75" style="width:122.1pt;height:12.5pt" equationxml="&lt;">
            <v:imagedata r:id="rId62" o:title="" chromakey="white"/>
          </v:shape>
        </w:pict>
      </w:r>
    </w:p>
    <w:p w:rsidR="009F0055" w:rsidRDefault="009F0055" w:rsidP="008D11CB">
      <w:pPr>
        <w:pStyle w:val="References"/>
        <w:rPr>
          <w:szCs w:val="18"/>
          <w:lang w:val="en-GB" w:eastAsia="es-ES"/>
        </w:rPr>
      </w:pPr>
    </w:p>
    <w:p w:rsidR="009F0055" w:rsidRDefault="009F0055" w:rsidP="003E4D24">
      <w:pPr>
        <w:pStyle w:val="References"/>
        <w:ind w:firstLine="360"/>
        <w:rPr>
          <w:szCs w:val="18"/>
          <w:lang w:val="en-GB" w:eastAsia="es-ES"/>
        </w:rPr>
      </w:pPr>
      <w:r>
        <w:rPr>
          <w:szCs w:val="18"/>
          <w:lang w:val="en-GB" w:eastAsia="es-ES"/>
        </w:rPr>
        <w:t xml:space="preserve">Then approximated string matching is used with help of matrix </w:t>
      </w:r>
      <w:r w:rsidR="0033639D" w:rsidRPr="00E71305">
        <w:rPr>
          <w:szCs w:val="18"/>
          <w:lang w:val="en-GB" w:eastAsia="es-ES"/>
        </w:rPr>
        <w:fldChar w:fldCharType="begin"/>
      </w:r>
      <w:r w:rsidRPr="00E71305">
        <w:rPr>
          <w:szCs w:val="18"/>
          <w:lang w:val="en-GB" w:eastAsia="es-ES"/>
        </w:rPr>
        <w:instrText xml:space="preserve"> QUOTE </w:instrText>
      </w:r>
      <w:r w:rsidR="00053345">
        <w:pict>
          <v:shape id="_x0000_i1114" type="#_x0000_t75" style="width:11.9pt;height:13.75pt" equationxml="&lt;">
            <v:imagedata r:id="rId42" o:title="" chromakey="white"/>
          </v:shape>
        </w:pict>
      </w:r>
      <w:r w:rsidRPr="00E71305">
        <w:rPr>
          <w:szCs w:val="18"/>
          <w:lang w:val="en-GB" w:eastAsia="es-ES"/>
        </w:rPr>
        <w:instrText xml:space="preserve"> </w:instrText>
      </w:r>
      <w:r w:rsidR="0033639D" w:rsidRPr="00E71305">
        <w:rPr>
          <w:szCs w:val="18"/>
          <w:lang w:val="en-GB" w:eastAsia="es-ES"/>
        </w:rPr>
        <w:fldChar w:fldCharType="separate"/>
      </w:r>
      <w:r w:rsidR="00053345">
        <w:pict>
          <v:shape id="_x0000_i1115" type="#_x0000_t75" style="width:11.9pt;height:13.75pt" equationxml="&lt;">
            <v:imagedata r:id="rId42" o:title="" chromakey="white"/>
          </v:shape>
        </w:pict>
      </w:r>
      <w:r w:rsidR="0033639D" w:rsidRPr="00E71305">
        <w:rPr>
          <w:szCs w:val="18"/>
          <w:lang w:val="en-GB" w:eastAsia="es-ES"/>
        </w:rPr>
        <w:fldChar w:fldCharType="end"/>
      </w:r>
      <w:r>
        <w:rPr>
          <w:szCs w:val="18"/>
          <w:lang w:val="en-GB" w:eastAsia="es-ES"/>
        </w:rPr>
        <w:t xml:space="preserve"> to find the best match of query string into the text string. </w:t>
      </w:r>
      <w:r w:rsidRPr="00251C04">
        <w:rPr>
          <w:color w:val="FF0000"/>
          <w:szCs w:val="18"/>
          <w:lang w:eastAsia="es-ES"/>
        </w:rPr>
        <w:t>Inlcude this part in Section 4</w:t>
      </w:r>
    </w:p>
    <w:p w:rsidR="009F0055" w:rsidRPr="003E4D24" w:rsidRDefault="009F0055" w:rsidP="003E4D24">
      <w:pPr>
        <w:pStyle w:val="References"/>
        <w:ind w:firstLine="360"/>
        <w:rPr>
          <w:szCs w:val="18"/>
          <w:lang w:val="en-GB" w:eastAsia="es-ES"/>
        </w:rPr>
      </w:pPr>
    </w:p>
    <w:p w:rsidR="009F0055" w:rsidRDefault="009F0055" w:rsidP="00AB28EE">
      <w:pPr>
        <w:pStyle w:val="PlainText"/>
        <w:ind w:right="51"/>
        <w:rPr>
          <w:rFonts w:ascii="Times New Roman" w:hAnsi="Times New Roman"/>
          <w:b/>
          <w:sz w:val="24"/>
        </w:rPr>
      </w:pPr>
    </w:p>
    <w:p w:rsidR="009F0055" w:rsidRDefault="009F0055" w:rsidP="00AB28EE">
      <w:pPr>
        <w:pStyle w:val="PlainText"/>
        <w:ind w:right="51"/>
        <w:rPr>
          <w:rFonts w:ascii="Times New Roman" w:hAnsi="Times New Roman"/>
          <w:b/>
          <w:sz w:val="24"/>
        </w:rPr>
      </w:pPr>
    </w:p>
    <w:p w:rsidR="009F0055" w:rsidRDefault="009F0055" w:rsidP="003E4D24">
      <w:pPr>
        <w:pStyle w:val="Heading1"/>
        <w:rPr>
          <w:caps/>
        </w:rPr>
      </w:pPr>
      <w:r>
        <w:rPr>
          <w:caps/>
        </w:rPr>
        <w:t>4</w:t>
      </w:r>
      <w:r w:rsidRPr="003E4D24">
        <w:rPr>
          <w:caps/>
        </w:rPr>
        <w:t>. Re</w:t>
      </w:r>
      <w:r>
        <w:rPr>
          <w:caps/>
        </w:rPr>
        <w:t>Trieval of Query Sequence</w:t>
      </w:r>
      <w:r w:rsidRPr="003E4D24">
        <w:rPr>
          <w:caps/>
        </w:rPr>
        <w:t xml:space="preserve"> </w:t>
      </w:r>
    </w:p>
    <w:p w:rsidR="009F0055" w:rsidRDefault="009F0055" w:rsidP="00A35D9F"/>
    <w:p w:rsidR="009F0055" w:rsidRPr="005A7D46" w:rsidRDefault="009F0055" w:rsidP="005A7D46">
      <w:pPr>
        <w:autoSpaceDE w:val="0"/>
        <w:autoSpaceDN w:val="0"/>
        <w:adjustRightInd w:val="0"/>
        <w:rPr>
          <w:rFonts w:eastAsia="NimbusRomNo9L-Regu"/>
          <w:lang w:eastAsia="fr-FR"/>
        </w:rPr>
      </w:pPr>
      <w:r w:rsidRPr="005A7D46">
        <w:rPr>
          <w:rFonts w:eastAsia="NimbusRomNo9L-Regu"/>
          <w:lang w:eastAsia="fr-FR"/>
        </w:rPr>
        <w:t>For searching a query word Q from the collection of</w:t>
      </w:r>
    </w:p>
    <w:p w:rsidR="009F0055" w:rsidRPr="005A7D46" w:rsidRDefault="009F0055" w:rsidP="005A7D46">
      <w:pPr>
        <w:autoSpaceDE w:val="0"/>
        <w:autoSpaceDN w:val="0"/>
        <w:adjustRightInd w:val="0"/>
        <w:rPr>
          <w:rFonts w:eastAsia="NimbusRomNo9L-Regu"/>
          <w:lang w:eastAsia="fr-FR"/>
        </w:rPr>
      </w:pPr>
      <w:r w:rsidRPr="005A7D46">
        <w:rPr>
          <w:rFonts w:eastAsia="NimbusRomNo9L-Regu"/>
          <w:lang w:eastAsia="fr-FR"/>
        </w:rPr>
        <w:t>document images, Q is first segmented into primitives as</w:t>
      </w:r>
      <w:r>
        <w:rPr>
          <w:rFonts w:eastAsia="NimbusRomNo9L-Regu"/>
          <w:lang w:eastAsia="fr-FR"/>
        </w:rPr>
        <w:t xml:space="preserve"> </w:t>
      </w:r>
      <w:r w:rsidRPr="005A7D46">
        <w:rPr>
          <w:rFonts w:eastAsia="NimbusRomNo9L-Regu"/>
          <w:lang w:eastAsia="fr-FR"/>
        </w:rPr>
        <w:t>explained in Section 3.1. Next, we find out most similar</w:t>
      </w:r>
      <w:r>
        <w:rPr>
          <w:rFonts w:eastAsia="NimbusRomNo9L-Regu"/>
          <w:lang w:eastAsia="fr-FR"/>
        </w:rPr>
        <w:t xml:space="preserve"> </w:t>
      </w:r>
      <w:r w:rsidRPr="005A7D46">
        <w:rPr>
          <w:rFonts w:eastAsia="NimbusRomNo9L-Regu"/>
          <w:lang w:eastAsia="fr-FR"/>
        </w:rPr>
        <w:t>codebook models of _m for each primitive segments. Q</w:t>
      </w:r>
      <w:r>
        <w:rPr>
          <w:rFonts w:eastAsia="NimbusRomNo9L-Regu"/>
          <w:lang w:eastAsia="fr-FR"/>
        </w:rPr>
        <w:t xml:space="preserve"> </w:t>
      </w:r>
      <w:r w:rsidRPr="005A7D46">
        <w:rPr>
          <w:rFonts w:eastAsia="NimbusRomNo9L-Regu"/>
          <w:lang w:eastAsia="fr-FR"/>
        </w:rPr>
        <w:t>is then encoded into a sequence of labels Lq1Lq2 : : :Lqt,</w:t>
      </w:r>
      <w:r>
        <w:rPr>
          <w:rFonts w:eastAsia="NimbusRomNo9L-Regu"/>
          <w:lang w:eastAsia="fr-FR"/>
        </w:rPr>
        <w:t xml:space="preserve"> </w:t>
      </w:r>
      <w:r w:rsidRPr="005A7D46">
        <w:rPr>
          <w:rFonts w:eastAsia="NimbusRomNo9L-Regu"/>
          <w:lang w:eastAsia="fr-FR"/>
        </w:rPr>
        <w:t xml:space="preserve">where Lqi </w:t>
      </w:r>
      <w:r w:rsidRPr="005A7D46">
        <w:rPr>
          <w:rFonts w:eastAsia="CMSY10"/>
          <w:lang w:eastAsia="fr-FR"/>
        </w:rPr>
        <w:t xml:space="preserve">2 </w:t>
      </w:r>
      <w:r w:rsidRPr="005A7D46">
        <w:rPr>
          <w:rFonts w:eastAsia="NimbusRomNo9L-Regu"/>
          <w:lang w:eastAsia="fr-FR"/>
        </w:rPr>
        <w:t>Lm and t is the number of primitives in Q. To</w:t>
      </w:r>
      <w:r>
        <w:rPr>
          <w:rFonts w:eastAsia="NimbusRomNo9L-Regu"/>
          <w:lang w:eastAsia="fr-FR"/>
        </w:rPr>
        <w:t xml:space="preserve"> </w:t>
      </w:r>
      <w:r w:rsidRPr="005A7D46">
        <w:rPr>
          <w:rFonts w:eastAsia="NimbusRomNo9L-Regu"/>
          <w:lang w:eastAsia="fr-FR"/>
        </w:rPr>
        <w:t>handle noise, ‘c’ nearest codebook models are also stored</w:t>
      </w:r>
      <w:r>
        <w:rPr>
          <w:rFonts w:eastAsia="NimbusRomNo9L-Regu"/>
          <w:lang w:eastAsia="fr-FR"/>
        </w:rPr>
        <w:t xml:space="preserve"> </w:t>
      </w:r>
      <w:r w:rsidRPr="005A7D46">
        <w:rPr>
          <w:rFonts w:eastAsia="NimbusRomNo9L-Regu"/>
          <w:lang w:eastAsia="fr-FR"/>
        </w:rPr>
        <w:t>for each query primitives.</w:t>
      </w:r>
    </w:p>
    <w:p w:rsidR="009F0055" w:rsidRDefault="009F0055" w:rsidP="005A7D46">
      <w:pPr>
        <w:autoSpaceDE w:val="0"/>
        <w:autoSpaceDN w:val="0"/>
        <w:adjustRightInd w:val="0"/>
        <w:rPr>
          <w:rFonts w:eastAsia="NimbusRomNo9L-Regu"/>
          <w:lang w:eastAsia="fr-FR"/>
        </w:rPr>
      </w:pPr>
      <w:r w:rsidRPr="005A7D46">
        <w:rPr>
          <w:rFonts w:eastAsia="NimbusRomNo9L-Regu"/>
          <w:lang w:eastAsia="fr-FR"/>
        </w:rPr>
        <w:t>Now, the objective is to find words that have similar sequence</w:t>
      </w:r>
      <w:r>
        <w:rPr>
          <w:rFonts w:eastAsia="NimbusRomNo9L-Regu"/>
          <w:lang w:eastAsia="fr-FR"/>
        </w:rPr>
        <w:t xml:space="preserve"> </w:t>
      </w:r>
      <w:r w:rsidRPr="005A7D46">
        <w:rPr>
          <w:rFonts w:eastAsia="NimbusRomNo9L-Regu"/>
          <w:lang w:eastAsia="fr-FR"/>
        </w:rPr>
        <w:t>of labels. Thus, the matching between query word</w:t>
      </w:r>
      <w:r>
        <w:rPr>
          <w:rFonts w:eastAsia="NimbusRomNo9L-Regu"/>
          <w:lang w:eastAsia="fr-FR"/>
        </w:rPr>
        <w:t xml:space="preserve"> </w:t>
      </w:r>
      <w:r w:rsidRPr="005A7D46">
        <w:rPr>
          <w:rFonts w:eastAsia="NimbusRomNo9L-Regu"/>
          <w:lang w:eastAsia="fr-FR"/>
        </w:rPr>
        <w:t>Q and a target word W is formulated as matching of 2 sequences</w:t>
      </w:r>
      <w:r>
        <w:rPr>
          <w:rFonts w:eastAsia="NimbusRomNo9L-Regu"/>
          <w:lang w:eastAsia="fr-FR"/>
        </w:rPr>
        <w:t xml:space="preserve"> </w:t>
      </w:r>
      <w:r w:rsidRPr="005A7D46">
        <w:rPr>
          <w:rFonts w:eastAsia="NimbusRomNo9L-Regu"/>
          <w:lang w:eastAsia="fr-FR"/>
        </w:rPr>
        <w:t>of primitives. As, primitives are labelled by codebook</w:t>
      </w:r>
      <w:r>
        <w:rPr>
          <w:rFonts w:eastAsia="NimbusRomNo9L-Regu"/>
          <w:lang w:eastAsia="fr-FR"/>
        </w:rPr>
        <w:t xml:space="preserve"> </w:t>
      </w:r>
      <w:r w:rsidRPr="005A7D46">
        <w:rPr>
          <w:rFonts w:eastAsia="NimbusRomNo9L-Regu"/>
          <w:lang w:eastAsia="fr-FR"/>
        </w:rPr>
        <w:t>primitives Lm, the problem is to match primitive label</w:t>
      </w:r>
      <w:r>
        <w:rPr>
          <w:rFonts w:eastAsia="NimbusRomNo9L-Regu"/>
          <w:lang w:eastAsia="fr-FR"/>
        </w:rPr>
        <w:t xml:space="preserve"> </w:t>
      </w:r>
      <w:r w:rsidRPr="005A7D46">
        <w:rPr>
          <w:rFonts w:eastAsia="NimbusRomNo9L-Regu"/>
          <w:lang w:eastAsia="fr-FR"/>
        </w:rPr>
        <w:t>strings of query and target word.</w:t>
      </w:r>
    </w:p>
    <w:p w:rsidR="009F0055" w:rsidRPr="005A7D46" w:rsidRDefault="009F0055" w:rsidP="005A7D46">
      <w:pPr>
        <w:autoSpaceDE w:val="0"/>
        <w:autoSpaceDN w:val="0"/>
        <w:adjustRightInd w:val="0"/>
        <w:rPr>
          <w:rFonts w:eastAsia="NimbusRomNo9L-Regu"/>
          <w:lang w:eastAsia="fr-FR"/>
        </w:rPr>
      </w:pPr>
    </w:p>
    <w:p w:rsidR="009F0055" w:rsidRPr="005A7D46" w:rsidRDefault="009F0055" w:rsidP="005A7D46">
      <w:pPr>
        <w:autoSpaceDE w:val="0"/>
        <w:autoSpaceDN w:val="0"/>
        <w:adjustRightInd w:val="0"/>
        <w:rPr>
          <w:rFonts w:eastAsia="NimbusRomNo9L-Regu"/>
          <w:lang w:eastAsia="fr-FR"/>
        </w:rPr>
      </w:pPr>
      <w:r w:rsidRPr="005A7D46">
        <w:rPr>
          <w:rFonts w:eastAsia="NimbusRomNo9L-Regu"/>
          <w:lang w:eastAsia="fr-FR"/>
        </w:rPr>
        <w:t>Approximate string matching algorithm [2] has been</w:t>
      </w:r>
    </w:p>
    <w:p w:rsidR="009F0055" w:rsidRPr="005A7D46" w:rsidRDefault="009F0055" w:rsidP="005A7D46">
      <w:pPr>
        <w:autoSpaceDE w:val="0"/>
        <w:autoSpaceDN w:val="0"/>
        <w:adjustRightInd w:val="0"/>
        <w:rPr>
          <w:rFonts w:eastAsia="NimbusRomNo9L-Regu"/>
          <w:lang w:eastAsia="fr-FR"/>
        </w:rPr>
      </w:pPr>
      <w:r w:rsidRPr="005A7D46">
        <w:rPr>
          <w:rFonts w:eastAsia="NimbusRomNo9L-Regu"/>
          <w:lang w:eastAsia="fr-FR"/>
        </w:rPr>
        <w:t>used in our system for text searching. This method has</w:t>
      </w:r>
    </w:p>
    <w:p w:rsidR="009F0055" w:rsidRDefault="009F0055" w:rsidP="005A7D46">
      <w:pPr>
        <w:autoSpaceDE w:val="0"/>
        <w:autoSpaceDN w:val="0"/>
        <w:adjustRightInd w:val="0"/>
        <w:rPr>
          <w:rFonts w:eastAsia="NimbusRomNo9L-Regu"/>
          <w:lang w:eastAsia="fr-FR"/>
        </w:rPr>
      </w:pPr>
      <w:r w:rsidRPr="005A7D46">
        <w:rPr>
          <w:rFonts w:eastAsia="NimbusRomNo9L-Regu"/>
          <w:lang w:eastAsia="fr-FR"/>
        </w:rPr>
        <w:t>frequently been used in the literature to refer to a class of</w:t>
      </w:r>
      <w:r>
        <w:rPr>
          <w:rFonts w:eastAsia="NimbusRomNo9L-Regu"/>
          <w:lang w:eastAsia="fr-FR"/>
        </w:rPr>
        <w:t xml:space="preserve"> </w:t>
      </w:r>
      <w:r w:rsidRPr="005A7D46">
        <w:rPr>
          <w:rFonts w:eastAsia="NimbusRomNo9L-Regu"/>
          <w:lang w:eastAsia="fr-FR"/>
        </w:rPr>
        <w:t>pattern matching techniques, by which k errors are allowed</w:t>
      </w:r>
      <w:r>
        <w:rPr>
          <w:rFonts w:eastAsia="NimbusRomNo9L-Regu"/>
          <w:lang w:eastAsia="fr-FR"/>
        </w:rPr>
        <w:t xml:space="preserve"> </w:t>
      </w:r>
      <w:r w:rsidRPr="005A7D46">
        <w:rPr>
          <w:rFonts w:eastAsia="NimbusRomNo9L-Regu"/>
          <w:lang w:eastAsia="fr-FR"/>
        </w:rPr>
        <w:t>between a pattern string S and a text string T. The length of</w:t>
      </w:r>
      <w:r>
        <w:rPr>
          <w:rFonts w:eastAsia="NimbusRomNo9L-Regu"/>
          <w:lang w:eastAsia="fr-FR"/>
        </w:rPr>
        <w:t xml:space="preserve"> </w:t>
      </w:r>
      <w:r w:rsidRPr="005A7D46">
        <w:rPr>
          <w:rFonts w:eastAsia="NimbusRomNo9L-Regu"/>
          <w:lang w:eastAsia="fr-FR"/>
        </w:rPr>
        <w:t>the strings S and T may be different. The algorithm finds</w:t>
      </w:r>
      <w:r>
        <w:rPr>
          <w:rFonts w:eastAsia="NimbusRomNo9L-Regu"/>
          <w:lang w:eastAsia="fr-FR"/>
        </w:rPr>
        <w:t xml:space="preserve"> </w:t>
      </w:r>
      <w:r w:rsidRPr="005A7D46">
        <w:rPr>
          <w:rFonts w:eastAsia="NimbusRomNo9L-Regu"/>
          <w:lang w:eastAsia="fr-FR"/>
        </w:rPr>
        <w:t>all substrings of the text T that have at most k errors (character</w:t>
      </w:r>
      <w:r>
        <w:rPr>
          <w:rFonts w:eastAsia="NimbusRomNo9L-Regu"/>
          <w:lang w:eastAsia="fr-FR"/>
        </w:rPr>
        <w:t xml:space="preserve"> </w:t>
      </w:r>
      <w:r w:rsidRPr="005A7D46">
        <w:rPr>
          <w:rFonts w:eastAsia="NimbusRomNo9L-Regu"/>
          <w:lang w:eastAsia="fr-FR"/>
        </w:rPr>
        <w:t>that are not same) with the pattern S. When k = 0 (no</w:t>
      </w:r>
      <w:r>
        <w:rPr>
          <w:rFonts w:eastAsia="NimbusRomNo9L-Regu"/>
          <w:lang w:eastAsia="fr-FR"/>
        </w:rPr>
        <w:t xml:space="preserve"> </w:t>
      </w:r>
      <w:r w:rsidRPr="005A7D46">
        <w:rPr>
          <w:rFonts w:eastAsia="NimbusRomNo9L-Regu"/>
          <w:lang w:eastAsia="fr-FR"/>
        </w:rPr>
        <w:t>mismatches) it is simple string matching algorithm.</w:t>
      </w:r>
    </w:p>
    <w:p w:rsidR="009F0055" w:rsidRDefault="009F0055" w:rsidP="005A7D46">
      <w:pPr>
        <w:autoSpaceDE w:val="0"/>
        <w:autoSpaceDN w:val="0"/>
        <w:adjustRightInd w:val="0"/>
        <w:rPr>
          <w:rFonts w:eastAsia="NimbusRomNo9L-Regu"/>
          <w:lang w:eastAsia="fr-FR"/>
        </w:rPr>
      </w:pPr>
    </w:p>
    <w:p w:rsidR="009F0055" w:rsidRPr="00824C6A" w:rsidRDefault="009F0055" w:rsidP="005A7D46">
      <w:pPr>
        <w:autoSpaceDE w:val="0"/>
        <w:autoSpaceDN w:val="0"/>
        <w:adjustRightInd w:val="0"/>
        <w:rPr>
          <w:color w:val="FF0000"/>
        </w:rPr>
      </w:pPr>
      <w:r w:rsidRPr="00824C6A">
        <w:rPr>
          <w:rFonts w:eastAsia="NimbusRomNo9L-Regu"/>
          <w:color w:val="FF0000"/>
          <w:lang w:eastAsia="fr-FR"/>
        </w:rPr>
        <w:t xml:space="preserve">Similarity Computation: </w:t>
      </w:r>
      <w:r>
        <w:rPr>
          <w:rFonts w:eastAsia="NimbusRomNo9L-Regu"/>
          <w:color w:val="FF0000"/>
          <w:lang w:eastAsia="fr-FR"/>
        </w:rPr>
        <w:t xml:space="preserve">Write how the distance from SOM, Kmeans and DTW are used for searching here. </w:t>
      </w:r>
    </w:p>
    <w:p w:rsidR="009F0055" w:rsidRDefault="009F0055" w:rsidP="00A35D9F"/>
    <w:p w:rsidR="009F0055" w:rsidRPr="0069585A" w:rsidRDefault="009F0055" w:rsidP="00A35D9F">
      <w:pPr>
        <w:rPr>
          <w:b/>
        </w:rPr>
      </w:pPr>
      <w:r w:rsidRPr="0069585A">
        <w:rPr>
          <w:b/>
          <w:caps/>
        </w:rPr>
        <w:t>5. Result and discussions</w:t>
      </w:r>
    </w:p>
    <w:p w:rsidR="009F0055" w:rsidRDefault="009F0055" w:rsidP="005F5CFA">
      <w:pPr>
        <w:pStyle w:val="PlainText"/>
        <w:ind w:right="51"/>
        <w:jc w:val="both"/>
        <w:rPr>
          <w:rFonts w:ascii="Times New Roman" w:hAnsi="Times New Roman"/>
          <w:b/>
        </w:rPr>
      </w:pPr>
    </w:p>
    <w:p w:rsidR="009F0055" w:rsidRDefault="009F0055" w:rsidP="00317B58">
      <w:pPr>
        <w:pStyle w:val="Heading2"/>
      </w:pPr>
      <w:r>
        <w:t>5</w:t>
      </w:r>
      <w:r w:rsidRPr="00165EF6">
        <w:t>.1 Data collection</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150 text sample and 10 query samples are taken.</w:t>
      </w:r>
    </w:p>
    <w:p w:rsidR="009F0055" w:rsidRDefault="009F0055" w:rsidP="005F5CFA">
      <w:pPr>
        <w:pStyle w:val="References"/>
        <w:ind w:firstLine="360"/>
        <w:rPr>
          <w:szCs w:val="18"/>
          <w:lang w:val="en-GB" w:eastAsia="es-ES"/>
        </w:rPr>
      </w:pPr>
    </w:p>
    <w:p w:rsidR="009F0055" w:rsidRDefault="009F0055" w:rsidP="00317B58">
      <w:pPr>
        <w:pStyle w:val="Heading2"/>
      </w:pPr>
      <w:r>
        <w:t>5</w:t>
      </w:r>
      <w:r w:rsidRPr="00165EF6">
        <w:t>.2 Segmentation result</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An example of result of segmentation is shown in following figure.</w:t>
      </w:r>
    </w:p>
    <w:p w:rsidR="009F0055" w:rsidRDefault="00053345" w:rsidP="00616581">
      <w:pPr>
        <w:pStyle w:val="References"/>
        <w:jc w:val="center"/>
        <w:rPr>
          <w:szCs w:val="18"/>
          <w:lang w:val="en-GB" w:eastAsia="es-ES"/>
        </w:rPr>
      </w:pPr>
      <w:r w:rsidRPr="0033639D">
        <w:rPr>
          <w:noProof/>
          <w:szCs w:val="18"/>
        </w:rPr>
        <w:pict>
          <v:shape id="Picture 2" o:spid="_x0000_i1116" type="#_x0000_t75" style="width:128.35pt;height:56.35pt;visibility:visible">
            <v:imagedata r:id="rId63" o:title=""/>
          </v:shape>
        </w:pict>
      </w:r>
    </w:p>
    <w:p w:rsidR="009F0055" w:rsidRDefault="00053345" w:rsidP="00616581">
      <w:pPr>
        <w:pStyle w:val="BodyText"/>
        <w:spacing w:after="0"/>
        <w:jc w:val="center"/>
        <w:rPr>
          <w:rFonts w:ascii="Helvetica" w:hAnsi="Helvetica" w:cs="Helvetica"/>
          <w:b/>
        </w:rPr>
      </w:pPr>
      <w:r w:rsidRPr="0033639D">
        <w:rPr>
          <w:noProof/>
          <w:szCs w:val="18"/>
        </w:rPr>
        <w:pict>
          <v:shape id="_x0000_i1117" type="#_x0000_t75" style="width:27.55pt;height:54.45pt;visibility:visible">
            <v:imagedata r:id="rId64" o:title=""/>
          </v:shape>
        </w:pict>
      </w:r>
      <w:r w:rsidRPr="0033639D">
        <w:rPr>
          <w:noProof/>
          <w:szCs w:val="18"/>
        </w:rPr>
        <w:pict>
          <v:shape id="_x0000_i1118" type="#_x0000_t75" style="width:33.2pt;height:54.45pt;visibility:visible">
            <v:imagedata r:id="rId65" o:title=""/>
          </v:shape>
        </w:pict>
      </w:r>
      <w:r w:rsidRPr="0033639D">
        <w:rPr>
          <w:noProof/>
          <w:szCs w:val="18"/>
        </w:rPr>
        <w:pict>
          <v:shape id="Picture 3" o:spid="_x0000_i1119" type="#_x0000_t75" style="width:17.55pt;height:53.2pt;visibility:visible">
            <v:imagedata r:id="rId66" o:title=""/>
          </v:shape>
        </w:pict>
      </w:r>
      <w:r w:rsidRPr="0033639D">
        <w:rPr>
          <w:noProof/>
          <w:szCs w:val="18"/>
        </w:rPr>
        <w:pict>
          <v:shape id="_x0000_i1120" type="#_x0000_t75" style="width:31.95pt;height:54.45pt;visibility:visible">
            <v:imagedata r:id="rId67" o:title=""/>
          </v:shape>
        </w:pict>
      </w:r>
      <w:r w:rsidRPr="0033639D">
        <w:rPr>
          <w:noProof/>
          <w:szCs w:val="18"/>
        </w:rPr>
        <w:pict>
          <v:shape id="_x0000_i1121" type="#_x0000_t75" style="width:33.2pt;height:54.45pt;visibility:visible">
            <v:imagedata r:id="rId68" o:title=""/>
          </v:shape>
        </w:pict>
      </w:r>
    </w:p>
    <w:p w:rsidR="009F0055" w:rsidRDefault="009F0055" w:rsidP="00D11AF8">
      <w:pPr>
        <w:pStyle w:val="BodyText"/>
        <w:spacing w:after="0"/>
        <w:jc w:val="center"/>
        <w:rPr>
          <w:rFonts w:ascii="Helvetica" w:hAnsi="Helvetica" w:cs="Helvetica"/>
          <w:b/>
        </w:rPr>
      </w:pPr>
    </w:p>
    <w:p w:rsidR="009F0055" w:rsidRPr="00A722C1" w:rsidRDefault="009F0055" w:rsidP="00D11AF8">
      <w:pPr>
        <w:pStyle w:val="BodyText"/>
        <w:spacing w:after="0"/>
        <w:jc w:val="center"/>
        <w:rPr>
          <w:rFonts w:ascii="Helvetica" w:hAnsi="Helvetica" w:cs="Helvetica"/>
          <w:b/>
        </w:rPr>
      </w:pPr>
      <w:r>
        <w:rPr>
          <w:rFonts w:ascii="Helvetica" w:hAnsi="Helvetica" w:cs="Helvetica"/>
          <w:b/>
        </w:rPr>
        <w:t>Figure 3: Examples of segmentation result.</w:t>
      </w:r>
    </w:p>
    <w:p w:rsidR="009F0055" w:rsidRDefault="009F0055" w:rsidP="005F5CFA">
      <w:pPr>
        <w:pStyle w:val="References"/>
        <w:ind w:firstLine="360"/>
        <w:rPr>
          <w:szCs w:val="18"/>
          <w:lang w:val="en-GB" w:eastAsia="es-ES"/>
        </w:rPr>
      </w:pPr>
      <w:r>
        <w:rPr>
          <w:szCs w:val="18"/>
          <w:lang w:val="en-GB" w:eastAsia="es-ES"/>
        </w:rPr>
        <w:lastRenderedPageBreak/>
        <w:softHyphen/>
      </w:r>
      <w:r>
        <w:rPr>
          <w:szCs w:val="18"/>
          <w:lang w:val="en-GB" w:eastAsia="es-ES"/>
        </w:rPr>
        <w:softHyphen/>
      </w:r>
    </w:p>
    <w:p w:rsidR="009F0055" w:rsidRDefault="009F0055" w:rsidP="00317B58">
      <w:pPr>
        <w:pStyle w:val="Heading2"/>
      </w:pPr>
      <w:r>
        <w:t>5</w:t>
      </w:r>
      <w:r w:rsidRPr="00165EF6">
        <w:t>.</w:t>
      </w:r>
      <w:r>
        <w:t>3</w:t>
      </w:r>
      <w:r w:rsidRPr="00165EF6">
        <w:t xml:space="preserve"> </w:t>
      </w:r>
      <w:r>
        <w:t>Retrieval</w:t>
      </w:r>
      <w:r w:rsidRPr="00165EF6">
        <w:t xml:space="preserve"> result</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Some of retrieval results are shown in the following figures.</w:t>
      </w:r>
    </w:p>
    <w:p w:rsidR="009F0055" w:rsidRDefault="00053345" w:rsidP="00D71929">
      <w:pPr>
        <w:pStyle w:val="References"/>
        <w:jc w:val="center"/>
        <w:rPr>
          <w:szCs w:val="18"/>
          <w:lang w:val="en-GB" w:eastAsia="es-ES"/>
        </w:rPr>
      </w:pPr>
      <w:r w:rsidRPr="0033639D">
        <w:rPr>
          <w:noProof/>
          <w:szCs w:val="18"/>
        </w:rPr>
        <w:pict>
          <v:shape id="Picture 8" o:spid="_x0000_i1122" type="#_x0000_t75" style="width:83.25pt;height:32.55pt;visibility:visible">
            <v:imagedata r:id="rId69" o:title=""/>
          </v:shape>
        </w:pict>
      </w:r>
    </w:p>
    <w:p w:rsidR="009F0055" w:rsidRDefault="009F0055" w:rsidP="00755653">
      <w:pPr>
        <w:pStyle w:val="References"/>
        <w:numPr>
          <w:ilvl w:val="0"/>
          <w:numId w:val="3"/>
        </w:numPr>
        <w:jc w:val="center"/>
        <w:rPr>
          <w:szCs w:val="18"/>
          <w:lang w:val="en-GB" w:eastAsia="es-ES"/>
        </w:rPr>
      </w:pPr>
      <w:r>
        <w:rPr>
          <w:szCs w:val="18"/>
          <w:lang w:val="en-GB" w:eastAsia="es-ES"/>
        </w:rPr>
        <w:t>Query</w:t>
      </w:r>
      <w:r>
        <w:rPr>
          <w:szCs w:val="18"/>
          <w:lang w:val="en-GB" w:eastAsia="es-ES"/>
        </w:rPr>
        <w:br/>
      </w:r>
    </w:p>
    <w:p w:rsidR="009F0055" w:rsidRDefault="00053345" w:rsidP="00755653">
      <w:pPr>
        <w:pStyle w:val="References"/>
        <w:jc w:val="center"/>
        <w:rPr>
          <w:szCs w:val="18"/>
          <w:lang w:val="en-GB" w:eastAsia="es-ES"/>
        </w:rPr>
      </w:pPr>
      <w:r w:rsidRPr="0033639D">
        <w:rPr>
          <w:noProof/>
          <w:szCs w:val="18"/>
        </w:rPr>
        <w:pict>
          <v:shape id="Picture 13" o:spid="_x0000_i1123" type="#_x0000_t75" style="width:222.25pt;height:11.9pt;visibility:visible">
            <v:imagedata r:id="rId70" o:title=""/>
          </v:shape>
        </w:pict>
      </w:r>
    </w:p>
    <w:p w:rsidR="009F0055" w:rsidRDefault="009F0055" w:rsidP="00755653">
      <w:pPr>
        <w:pStyle w:val="References"/>
        <w:jc w:val="center"/>
        <w:rPr>
          <w:szCs w:val="18"/>
          <w:lang w:val="en-GB" w:eastAsia="es-ES"/>
        </w:rPr>
      </w:pPr>
    </w:p>
    <w:p w:rsidR="009F0055" w:rsidRDefault="00053345" w:rsidP="00D71929">
      <w:pPr>
        <w:pStyle w:val="References"/>
        <w:jc w:val="center"/>
        <w:rPr>
          <w:szCs w:val="18"/>
          <w:lang w:val="en-GB" w:eastAsia="es-ES"/>
        </w:rPr>
      </w:pPr>
      <w:r w:rsidRPr="0033639D">
        <w:rPr>
          <w:noProof/>
          <w:szCs w:val="18"/>
        </w:rPr>
        <w:pict>
          <v:shape id="Picture 14" o:spid="_x0000_i1124" type="#_x0000_t75" style="width:221pt;height:14.4pt;visibility:visible">
            <v:imagedata r:id="rId71" o:title=""/>
          </v:shape>
        </w:pict>
      </w:r>
    </w:p>
    <w:p w:rsidR="009F0055" w:rsidRDefault="009F0055" w:rsidP="00D71929">
      <w:pPr>
        <w:pStyle w:val="References"/>
        <w:jc w:val="center"/>
        <w:rPr>
          <w:szCs w:val="18"/>
          <w:lang w:val="en-GB" w:eastAsia="es-ES"/>
        </w:rPr>
      </w:pPr>
    </w:p>
    <w:p w:rsidR="009F0055" w:rsidRDefault="00053345" w:rsidP="00D71929">
      <w:pPr>
        <w:pStyle w:val="References"/>
        <w:jc w:val="center"/>
        <w:rPr>
          <w:szCs w:val="18"/>
          <w:lang w:val="en-GB" w:eastAsia="es-ES"/>
        </w:rPr>
      </w:pPr>
      <w:r w:rsidRPr="0033639D">
        <w:rPr>
          <w:noProof/>
          <w:szCs w:val="18"/>
        </w:rPr>
        <w:pict>
          <v:shape id="Picture 15" o:spid="_x0000_i1125" type="#_x0000_t75" style="width:222.9pt;height:13.75pt;visibility:visible">
            <v:imagedata r:id="rId72" o:title=""/>
          </v:shape>
        </w:pict>
      </w:r>
    </w:p>
    <w:p w:rsidR="009F0055" w:rsidRDefault="009F0055" w:rsidP="00D71929">
      <w:pPr>
        <w:pStyle w:val="References"/>
        <w:jc w:val="center"/>
        <w:rPr>
          <w:szCs w:val="18"/>
          <w:lang w:val="en-GB" w:eastAsia="es-ES"/>
        </w:rPr>
      </w:pPr>
    </w:p>
    <w:p w:rsidR="009F0055" w:rsidRDefault="00053345" w:rsidP="00D71929">
      <w:pPr>
        <w:pStyle w:val="References"/>
        <w:jc w:val="center"/>
        <w:rPr>
          <w:szCs w:val="18"/>
          <w:lang w:val="en-GB" w:eastAsia="es-ES"/>
        </w:rPr>
      </w:pPr>
      <w:r w:rsidRPr="0033639D">
        <w:rPr>
          <w:noProof/>
          <w:szCs w:val="18"/>
        </w:rPr>
        <w:pict>
          <v:shape id="Picture 16" o:spid="_x0000_i1126" type="#_x0000_t75" style="width:222.25pt;height:15.05pt;visibility:visible">
            <v:imagedata r:id="rId73" o:title=""/>
          </v:shape>
        </w:pict>
      </w:r>
    </w:p>
    <w:p w:rsidR="009F0055" w:rsidRDefault="009F0055" w:rsidP="00D71929">
      <w:pPr>
        <w:pStyle w:val="References"/>
        <w:jc w:val="center"/>
        <w:rPr>
          <w:szCs w:val="18"/>
          <w:lang w:val="en-GB" w:eastAsia="es-ES"/>
        </w:rPr>
      </w:pPr>
    </w:p>
    <w:p w:rsidR="009F0055" w:rsidRDefault="009F0055" w:rsidP="00755653">
      <w:pPr>
        <w:pStyle w:val="References"/>
        <w:numPr>
          <w:ilvl w:val="0"/>
          <w:numId w:val="3"/>
        </w:numPr>
        <w:jc w:val="center"/>
        <w:rPr>
          <w:szCs w:val="18"/>
          <w:lang w:val="en-GB" w:eastAsia="es-ES"/>
        </w:rPr>
      </w:pPr>
      <w:r>
        <w:rPr>
          <w:szCs w:val="18"/>
          <w:lang w:val="en-GB" w:eastAsia="es-ES"/>
        </w:rPr>
        <w:t>Retrieval result for the shown query</w:t>
      </w:r>
    </w:p>
    <w:p w:rsidR="009F0055" w:rsidRDefault="009F0055" w:rsidP="00D71929">
      <w:pPr>
        <w:pStyle w:val="BodyText"/>
        <w:spacing w:after="0"/>
        <w:jc w:val="center"/>
        <w:rPr>
          <w:rFonts w:ascii="Helvetica" w:hAnsi="Helvetica" w:cs="Helvetica"/>
          <w:b/>
        </w:rPr>
      </w:pPr>
    </w:p>
    <w:p w:rsidR="009F0055" w:rsidRPr="00251C04" w:rsidRDefault="009F0055" w:rsidP="00D71929">
      <w:pPr>
        <w:pStyle w:val="BodyText"/>
        <w:spacing w:after="0"/>
        <w:jc w:val="center"/>
        <w:rPr>
          <w:rFonts w:ascii="Helvetica" w:hAnsi="Helvetica" w:cs="Helvetica"/>
          <w:b/>
          <w:color w:val="FF0000"/>
        </w:rPr>
      </w:pPr>
      <w:r w:rsidRPr="00251C04">
        <w:rPr>
          <w:rFonts w:ascii="Helvetica" w:hAnsi="Helvetica" w:cs="Helvetica"/>
          <w:b/>
          <w:color w:val="FF0000"/>
        </w:rPr>
        <w:t>Fig. Result in Full Document</w:t>
      </w:r>
    </w:p>
    <w:p w:rsidR="009F0055" w:rsidRDefault="009F0055" w:rsidP="00D71929">
      <w:pPr>
        <w:pStyle w:val="BodyText"/>
        <w:spacing w:after="0"/>
        <w:jc w:val="center"/>
        <w:rPr>
          <w:rFonts w:ascii="Helvetica" w:hAnsi="Helvetica" w:cs="Helvetica"/>
          <w:b/>
        </w:rPr>
      </w:pPr>
    </w:p>
    <w:p w:rsidR="009F0055" w:rsidRDefault="009F0055" w:rsidP="00D46E0F">
      <w:pPr>
        <w:pStyle w:val="BodyText"/>
        <w:spacing w:after="0"/>
        <w:jc w:val="center"/>
        <w:rPr>
          <w:rFonts w:ascii="Helvetica" w:hAnsi="Helvetica" w:cs="Helvetica"/>
          <w:b/>
        </w:rPr>
      </w:pPr>
      <w:r>
        <w:rPr>
          <w:rFonts w:ascii="Helvetica" w:hAnsi="Helvetica" w:cs="Helvetica"/>
          <w:b/>
        </w:rPr>
        <w:t>Figure 4: Example of retrieval results of a query in some texts.</w:t>
      </w:r>
    </w:p>
    <w:p w:rsidR="009F0055" w:rsidRPr="00A722C1" w:rsidRDefault="009F0055" w:rsidP="00D71929">
      <w:pPr>
        <w:pStyle w:val="BodyText"/>
        <w:spacing w:after="0"/>
        <w:jc w:val="center"/>
        <w:rPr>
          <w:rFonts w:ascii="Helvetica" w:hAnsi="Helvetica" w:cs="Helvetica"/>
          <w:b/>
        </w:rPr>
      </w:pPr>
    </w:p>
    <w:p w:rsidR="009F0055" w:rsidRDefault="009F0055" w:rsidP="00E62E1B">
      <w:pPr>
        <w:pStyle w:val="References"/>
        <w:ind w:firstLine="360"/>
        <w:rPr>
          <w:szCs w:val="18"/>
          <w:lang w:val="en-GB" w:eastAsia="es-ES"/>
        </w:rPr>
      </w:pPr>
      <w:r>
        <w:rPr>
          <w:szCs w:val="18"/>
          <w:lang w:val="en-GB" w:eastAsia="es-ES"/>
        </w:rPr>
        <w:t>The following figures show the precision-recall graph for each feature and classifiers.</w:t>
      </w:r>
    </w:p>
    <w:p w:rsidR="009F0055" w:rsidRDefault="009F0055" w:rsidP="00E62E1B">
      <w:pPr>
        <w:pStyle w:val="References"/>
        <w:ind w:firstLine="360"/>
        <w:rPr>
          <w:szCs w:val="18"/>
          <w:lang w:val="en-GB" w:eastAsia="es-ES"/>
        </w:rPr>
      </w:pPr>
    </w:p>
    <w:p w:rsidR="009F0055" w:rsidRDefault="00053345" w:rsidP="006E5CC8">
      <w:pPr>
        <w:pStyle w:val="References"/>
        <w:jc w:val="center"/>
        <w:rPr>
          <w:szCs w:val="18"/>
          <w:lang w:val="en-GB" w:eastAsia="es-ES"/>
        </w:rPr>
      </w:pPr>
      <w:r w:rsidRPr="0033639D">
        <w:rPr>
          <w:noProof/>
          <w:szCs w:val="18"/>
        </w:rPr>
        <w:pict>
          <v:shape id="Picture 10" o:spid="_x0000_i1127" type="#_x0000_t75" style="width:117.7pt;height:117.7pt;visibility:visible">
            <v:imagedata r:id="rId74" o:title=""/>
          </v:shape>
        </w:pict>
      </w:r>
    </w:p>
    <w:p w:rsidR="009F0055" w:rsidRDefault="009F0055" w:rsidP="00891532">
      <w:pPr>
        <w:pStyle w:val="References"/>
        <w:numPr>
          <w:ilvl w:val="0"/>
          <w:numId w:val="2"/>
        </w:numPr>
        <w:tabs>
          <w:tab w:val="left" w:pos="360"/>
        </w:tabs>
        <w:ind w:left="360" w:firstLine="0"/>
        <w:jc w:val="center"/>
        <w:rPr>
          <w:szCs w:val="18"/>
          <w:lang w:val="en-GB" w:eastAsia="es-ES"/>
        </w:rPr>
      </w:pPr>
      <w:r>
        <w:rPr>
          <w:szCs w:val="18"/>
          <w:lang w:val="en-GB" w:eastAsia="es-ES"/>
        </w:rPr>
        <w:t>Zernike Feature and K-Means</w:t>
      </w:r>
    </w:p>
    <w:p w:rsidR="009F0055" w:rsidRDefault="009F0055" w:rsidP="00463A8E">
      <w:pPr>
        <w:pStyle w:val="References"/>
        <w:tabs>
          <w:tab w:val="left" w:pos="360"/>
        </w:tabs>
        <w:ind w:left="360"/>
        <w:jc w:val="center"/>
        <w:rPr>
          <w:szCs w:val="18"/>
          <w:lang w:val="en-GB" w:eastAsia="es-ES"/>
        </w:rPr>
      </w:pPr>
      <w:r>
        <w:rPr>
          <w:szCs w:val="18"/>
          <w:lang w:val="en-GB" w:eastAsia="es-ES"/>
        </w:rPr>
        <w:br/>
      </w:r>
      <w:r w:rsidR="00053345" w:rsidRPr="0033639D">
        <w:rPr>
          <w:noProof/>
          <w:szCs w:val="18"/>
        </w:rPr>
        <w:pict>
          <v:shape id="_x0000_i1128" type="#_x0000_t75" style="width:127.7pt;height:127.7pt;visibility:visible">
            <v:imagedata r:id="rId75" o:title=""/>
          </v:shape>
        </w:pict>
      </w:r>
    </w:p>
    <w:p w:rsidR="009F0055" w:rsidRDefault="009F0055" w:rsidP="006C4D66">
      <w:pPr>
        <w:pStyle w:val="References"/>
        <w:numPr>
          <w:ilvl w:val="0"/>
          <w:numId w:val="2"/>
        </w:numPr>
        <w:jc w:val="center"/>
        <w:rPr>
          <w:szCs w:val="18"/>
          <w:lang w:val="en-GB" w:eastAsia="es-ES"/>
        </w:rPr>
      </w:pPr>
      <w:r>
        <w:rPr>
          <w:szCs w:val="18"/>
          <w:lang w:val="en-GB" w:eastAsia="es-ES"/>
        </w:rPr>
        <w:t>Zernike Feature and SOM</w:t>
      </w:r>
    </w:p>
    <w:p w:rsidR="009F0055" w:rsidRDefault="009F0055" w:rsidP="0045154E">
      <w:pPr>
        <w:pStyle w:val="References"/>
        <w:ind w:left="720"/>
        <w:jc w:val="center"/>
        <w:rPr>
          <w:szCs w:val="18"/>
          <w:lang w:val="en-GB" w:eastAsia="es-ES"/>
        </w:rPr>
      </w:pPr>
      <w:r>
        <w:rPr>
          <w:szCs w:val="18"/>
          <w:lang w:val="en-GB" w:eastAsia="es-ES"/>
        </w:rPr>
        <w:lastRenderedPageBreak/>
        <w:br/>
      </w:r>
      <w:r w:rsidR="00053345" w:rsidRPr="0033639D">
        <w:rPr>
          <w:noProof/>
          <w:szCs w:val="18"/>
        </w:rPr>
        <w:pict>
          <v:shape id="Picture 12" o:spid="_x0000_i1129" type="#_x0000_t75" style="width:142.75pt;height:142.75pt;visibility:visible">
            <v:imagedata r:id="rId76" o:title=""/>
          </v:shape>
        </w:pict>
      </w:r>
    </w:p>
    <w:p w:rsidR="009F0055" w:rsidRDefault="009F0055" w:rsidP="009D165B">
      <w:pPr>
        <w:pStyle w:val="References"/>
        <w:numPr>
          <w:ilvl w:val="0"/>
          <w:numId w:val="2"/>
        </w:numPr>
        <w:ind w:left="360" w:firstLine="0"/>
        <w:jc w:val="center"/>
        <w:rPr>
          <w:szCs w:val="18"/>
          <w:lang w:val="en-GB" w:eastAsia="es-ES"/>
        </w:rPr>
      </w:pPr>
      <w:r>
        <w:rPr>
          <w:szCs w:val="18"/>
          <w:lang w:val="en-GB" w:eastAsia="es-ES"/>
        </w:rPr>
        <w:t>400 dimensional feature and K-Means</w:t>
      </w:r>
    </w:p>
    <w:p w:rsidR="009F0055" w:rsidRDefault="009F0055" w:rsidP="0045154E">
      <w:pPr>
        <w:pStyle w:val="References"/>
        <w:ind w:left="360"/>
        <w:jc w:val="center"/>
        <w:rPr>
          <w:szCs w:val="18"/>
          <w:lang w:val="en-GB" w:eastAsia="es-ES"/>
        </w:rPr>
      </w:pPr>
      <w:r>
        <w:rPr>
          <w:szCs w:val="18"/>
          <w:lang w:val="en-GB" w:eastAsia="es-ES"/>
        </w:rPr>
        <w:br/>
      </w:r>
      <w:r w:rsidR="00053345" w:rsidRPr="0033639D">
        <w:rPr>
          <w:noProof/>
          <w:szCs w:val="18"/>
        </w:rPr>
        <w:pict>
          <v:shape id="_x0000_i1130" type="#_x0000_t75" style="width:142.75pt;height:142.75pt;visibility:visible">
            <v:imagedata r:id="rId77" o:title=""/>
          </v:shape>
        </w:pict>
      </w:r>
    </w:p>
    <w:p w:rsidR="009F0055" w:rsidRDefault="009F0055" w:rsidP="00C16FE1">
      <w:pPr>
        <w:pStyle w:val="References"/>
        <w:numPr>
          <w:ilvl w:val="0"/>
          <w:numId w:val="2"/>
        </w:numPr>
        <w:ind w:left="360" w:firstLine="0"/>
        <w:jc w:val="center"/>
        <w:rPr>
          <w:szCs w:val="18"/>
          <w:lang w:val="en-GB" w:eastAsia="es-ES"/>
        </w:rPr>
      </w:pPr>
      <w:r>
        <w:rPr>
          <w:szCs w:val="18"/>
          <w:lang w:val="en-GB" w:eastAsia="es-ES"/>
        </w:rPr>
        <w:t>400 dimensional feature and SOM</w:t>
      </w:r>
    </w:p>
    <w:p w:rsidR="009F0055" w:rsidRDefault="009F0055" w:rsidP="0045154E">
      <w:pPr>
        <w:pStyle w:val="References"/>
        <w:ind w:left="360"/>
        <w:jc w:val="center"/>
        <w:rPr>
          <w:szCs w:val="18"/>
          <w:lang w:val="en-GB" w:eastAsia="es-ES"/>
        </w:rPr>
      </w:pPr>
      <w:r>
        <w:rPr>
          <w:szCs w:val="18"/>
          <w:lang w:val="en-GB" w:eastAsia="es-ES"/>
        </w:rPr>
        <w:br/>
      </w:r>
      <w:r w:rsidR="00053345" w:rsidRPr="0033639D">
        <w:rPr>
          <w:noProof/>
          <w:szCs w:val="18"/>
        </w:rPr>
        <w:pict>
          <v:shape id="_x0000_i1131" type="#_x0000_t75" style="width:139pt;height:139pt;visibility:visible">
            <v:imagedata r:id="rId78" o:title=""/>
          </v:shape>
        </w:pict>
      </w:r>
    </w:p>
    <w:p w:rsidR="009F0055" w:rsidRDefault="009F0055" w:rsidP="006C4D66">
      <w:pPr>
        <w:pStyle w:val="References"/>
        <w:numPr>
          <w:ilvl w:val="0"/>
          <w:numId w:val="2"/>
        </w:numPr>
        <w:jc w:val="center"/>
        <w:rPr>
          <w:szCs w:val="18"/>
          <w:lang w:val="en-GB" w:eastAsia="es-ES"/>
        </w:rPr>
      </w:pPr>
      <w:r>
        <w:rPr>
          <w:szCs w:val="18"/>
          <w:lang w:val="en-GB" w:eastAsia="es-ES"/>
        </w:rPr>
        <w:t>DTW</w:t>
      </w:r>
    </w:p>
    <w:p w:rsidR="009F0055" w:rsidRDefault="009F0055" w:rsidP="005F5CFA">
      <w:pPr>
        <w:pStyle w:val="References"/>
        <w:ind w:firstLine="360"/>
        <w:rPr>
          <w:szCs w:val="18"/>
          <w:lang w:val="en-GB" w:eastAsia="es-ES"/>
        </w:rPr>
      </w:pPr>
    </w:p>
    <w:p w:rsidR="009F0055" w:rsidRDefault="009F0055" w:rsidP="00276619">
      <w:pPr>
        <w:pStyle w:val="Heading2"/>
        <w:jc w:val="center"/>
      </w:pPr>
      <w:r>
        <w:t>5</w:t>
      </w:r>
      <w:r w:rsidRPr="00165EF6">
        <w:t>.</w:t>
      </w:r>
      <w:r>
        <w:t>4</w:t>
      </w:r>
      <w:r w:rsidRPr="00165EF6">
        <w:t xml:space="preserve"> </w:t>
      </w:r>
      <w:r>
        <w:t>Drawback of the proposed system</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xxx</w:t>
      </w:r>
    </w:p>
    <w:p w:rsidR="009F0055" w:rsidRDefault="009F0055" w:rsidP="005F5CFA">
      <w:pPr>
        <w:pStyle w:val="References"/>
        <w:ind w:firstLine="360"/>
        <w:rPr>
          <w:szCs w:val="18"/>
          <w:lang w:val="en-GB" w:eastAsia="es-ES"/>
        </w:rPr>
      </w:pPr>
    </w:p>
    <w:p w:rsidR="009F0055" w:rsidRPr="003E4D24" w:rsidRDefault="009F0055" w:rsidP="003E4D24">
      <w:pPr>
        <w:pStyle w:val="Heading1"/>
        <w:rPr>
          <w:caps/>
        </w:rPr>
      </w:pPr>
      <w:r w:rsidRPr="003E4D24">
        <w:rPr>
          <w:caps/>
        </w:rPr>
        <w:t>6. Conclusion</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In this system a new approach to musical document retrieval is shown. But t</w:t>
      </w:r>
      <w:r w:rsidRPr="00C81055">
        <w:rPr>
          <w:szCs w:val="18"/>
          <w:lang w:val="en-GB" w:eastAsia="es-ES"/>
        </w:rPr>
        <w:t>here are scopes for improvements using this approach by extending the investigation to more accurate segmentation and classification and in future we plan to do it.</w:t>
      </w:r>
    </w:p>
    <w:p w:rsidR="009F0055" w:rsidRDefault="009F0055" w:rsidP="005F5CFA">
      <w:pPr>
        <w:pStyle w:val="References"/>
        <w:ind w:firstLine="360"/>
        <w:rPr>
          <w:szCs w:val="18"/>
          <w:lang w:val="en-GB" w:eastAsia="es-ES"/>
        </w:rPr>
      </w:pPr>
    </w:p>
    <w:p w:rsidR="009F0055" w:rsidRPr="003E4D24" w:rsidRDefault="009F0055" w:rsidP="003E4D24">
      <w:pPr>
        <w:pStyle w:val="Heading1"/>
        <w:rPr>
          <w:caps/>
        </w:rPr>
      </w:pPr>
      <w:r w:rsidRPr="003E4D24">
        <w:rPr>
          <w:caps/>
        </w:rPr>
        <w:lastRenderedPageBreak/>
        <w:t>7. Acknowledgements</w:t>
      </w:r>
    </w:p>
    <w:p w:rsidR="009F0055" w:rsidRDefault="009F0055" w:rsidP="005F5CFA">
      <w:pPr>
        <w:pStyle w:val="References"/>
        <w:ind w:firstLine="360"/>
        <w:rPr>
          <w:szCs w:val="18"/>
          <w:lang w:val="en-GB" w:eastAsia="es-ES"/>
        </w:rPr>
      </w:pPr>
    </w:p>
    <w:p w:rsidR="009F0055" w:rsidRDefault="009F0055" w:rsidP="005F5CFA">
      <w:pPr>
        <w:pStyle w:val="References"/>
        <w:ind w:firstLine="360"/>
        <w:rPr>
          <w:szCs w:val="18"/>
          <w:lang w:val="en-GB" w:eastAsia="es-ES"/>
        </w:rPr>
      </w:pPr>
      <w:r>
        <w:rPr>
          <w:szCs w:val="18"/>
          <w:lang w:val="en-GB" w:eastAsia="es-ES"/>
        </w:rPr>
        <w:t>xxx</w:t>
      </w:r>
    </w:p>
    <w:p w:rsidR="009F0055" w:rsidRDefault="009F0055" w:rsidP="005F5CFA">
      <w:pPr>
        <w:pStyle w:val="References"/>
        <w:ind w:firstLine="360"/>
        <w:rPr>
          <w:szCs w:val="18"/>
          <w:lang w:val="en-GB" w:eastAsia="es-ES"/>
        </w:rPr>
      </w:pPr>
    </w:p>
    <w:p w:rsidR="009F0055" w:rsidRPr="00A41BB0" w:rsidRDefault="009F0055" w:rsidP="005F5CFA">
      <w:pPr>
        <w:pStyle w:val="Heading1"/>
        <w:rPr>
          <w:caps/>
        </w:rPr>
      </w:pPr>
      <w:r>
        <w:rPr>
          <w:caps/>
        </w:rPr>
        <w:t xml:space="preserve">8. </w:t>
      </w:r>
      <w:r w:rsidRPr="00A41BB0">
        <w:rPr>
          <w:caps/>
        </w:rPr>
        <w:t>References</w:t>
      </w:r>
    </w:p>
    <w:p w:rsidR="009F0055" w:rsidRDefault="009F0055" w:rsidP="005F5CFA">
      <w:pPr>
        <w:pStyle w:val="References"/>
        <w:ind w:firstLine="360"/>
        <w:rPr>
          <w:szCs w:val="18"/>
          <w:lang w:val="en-GB" w:eastAsia="es-ES"/>
        </w:rPr>
      </w:pPr>
    </w:p>
    <w:p w:rsidR="009F0055" w:rsidRPr="00D63614" w:rsidRDefault="009F0055" w:rsidP="009D004D">
      <w:pPr>
        <w:numPr>
          <w:ilvl w:val="0"/>
          <w:numId w:val="1"/>
        </w:numPr>
        <w:ind w:left="360"/>
        <w:rPr>
          <w:sz w:val="18"/>
          <w:szCs w:val="18"/>
          <w:lang w:val="en-GB" w:eastAsia="es-ES"/>
        </w:rPr>
      </w:pPr>
      <w:r>
        <w:rPr>
          <w:sz w:val="18"/>
          <w:szCs w:val="18"/>
          <w:lang w:val="en-GB" w:eastAsia="es-ES"/>
        </w:rPr>
        <w:t>Jit Ray Chowdhury, Umapada Pal “</w:t>
      </w:r>
      <w:r w:rsidRPr="00783075">
        <w:rPr>
          <w:sz w:val="18"/>
          <w:szCs w:val="18"/>
          <w:lang w:val="en-GB" w:eastAsia="es-ES"/>
        </w:rPr>
        <w:t>The ICDAR 2011 Music Scores Com</w:t>
      </w:r>
      <w:r>
        <w:rPr>
          <w:sz w:val="18"/>
          <w:szCs w:val="18"/>
          <w:lang w:val="en-GB" w:eastAsia="es-ES"/>
        </w:rPr>
        <w:t>petition: Staff Removal and Writer Identification”</w:t>
      </w:r>
    </w:p>
    <w:p w:rsidR="009F0055" w:rsidRPr="00D63614" w:rsidRDefault="009F0055" w:rsidP="009D004D">
      <w:pPr>
        <w:numPr>
          <w:ilvl w:val="0"/>
          <w:numId w:val="1"/>
        </w:numPr>
        <w:ind w:left="360"/>
        <w:rPr>
          <w:sz w:val="18"/>
          <w:szCs w:val="18"/>
          <w:lang w:val="en-GB" w:eastAsia="es-ES"/>
        </w:rPr>
      </w:pPr>
      <w:r w:rsidRPr="00D63614">
        <w:rPr>
          <w:sz w:val="18"/>
          <w:szCs w:val="18"/>
        </w:rPr>
        <w:t>S. Li, M. C. Lee, C. M. Pun, "Complex Zernike Moments Features for Shape-Based Image Retrieval", IEEE TSMEC, Part A: Systems and Humans, vol. 39, no. 1, pp. 227-237, 2008.</w:t>
      </w:r>
    </w:p>
    <w:p w:rsidR="009F0055" w:rsidRDefault="009F0055" w:rsidP="009D004D">
      <w:pPr>
        <w:numPr>
          <w:ilvl w:val="0"/>
          <w:numId w:val="1"/>
        </w:numPr>
        <w:ind w:left="360"/>
        <w:rPr>
          <w:sz w:val="18"/>
          <w:szCs w:val="18"/>
          <w:lang w:val="en-GB" w:eastAsia="es-ES"/>
        </w:rPr>
      </w:pPr>
      <w:r w:rsidRPr="00D63614">
        <w:rPr>
          <w:sz w:val="18"/>
          <w:szCs w:val="18"/>
          <w:lang w:val="en-GB" w:eastAsia="es-ES"/>
        </w:rPr>
        <w:t xml:space="preserve"> </w:t>
      </w:r>
    </w:p>
    <w:p w:rsidR="009F0055" w:rsidRDefault="009F0055" w:rsidP="0029326A">
      <w:pPr>
        <w:ind w:left="360"/>
        <w:rPr>
          <w:sz w:val="18"/>
          <w:szCs w:val="18"/>
          <w:lang w:val="en-GB" w:eastAsia="es-ES"/>
        </w:rPr>
      </w:pPr>
    </w:p>
    <w:p w:rsidR="009F0055" w:rsidRPr="000D3B6A" w:rsidRDefault="009F0055" w:rsidP="00CD1799">
      <w:pPr>
        <w:pStyle w:val="Heading2"/>
        <w:rPr>
          <w:lang w:val="en-GB" w:eastAsia="es-ES"/>
        </w:rPr>
      </w:pPr>
    </w:p>
    <w:sectPr w:rsidR="009F0055" w:rsidRPr="000D3B6A" w:rsidSect="00CB04A5">
      <w:type w:val="continuous"/>
      <w:pgSz w:w="12240" w:h="15840" w:code="1"/>
      <w:pgMar w:top="1440" w:right="1440" w:bottom="1729" w:left="1440" w:header="720" w:footer="720" w:gutter="0"/>
      <w:cols w:num="2" w:space="46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AEC" w:rsidRDefault="005F1AEC">
      <w:r>
        <w:separator/>
      </w:r>
    </w:p>
  </w:endnote>
  <w:endnote w:type="continuationSeparator" w:id="1">
    <w:p w:rsidR="005F1AEC" w:rsidRDefault="005F1A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055" w:rsidRDefault="0033639D" w:rsidP="00BD5BDF">
    <w:pPr>
      <w:pStyle w:val="Footer"/>
      <w:framePr w:wrap="around" w:vAnchor="text" w:hAnchor="margin" w:xAlign="center" w:y="1"/>
      <w:rPr>
        <w:rStyle w:val="PageNumber0"/>
      </w:rPr>
    </w:pPr>
    <w:r>
      <w:rPr>
        <w:rStyle w:val="PageNumber0"/>
      </w:rPr>
      <w:fldChar w:fldCharType="begin"/>
    </w:r>
    <w:r w:rsidR="009F0055">
      <w:rPr>
        <w:rStyle w:val="PageNumber0"/>
      </w:rPr>
      <w:instrText xml:space="preserve">PAGE  </w:instrText>
    </w:r>
    <w:r>
      <w:rPr>
        <w:rStyle w:val="PageNumber0"/>
      </w:rPr>
      <w:fldChar w:fldCharType="end"/>
    </w:r>
  </w:p>
  <w:p w:rsidR="009F0055" w:rsidRDefault="009F00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AEC" w:rsidRDefault="005F1AEC">
      <w:r>
        <w:separator/>
      </w:r>
    </w:p>
  </w:footnote>
  <w:footnote w:type="continuationSeparator" w:id="1">
    <w:p w:rsidR="005F1AEC" w:rsidRDefault="005F1A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BB"/>
    <w:multiLevelType w:val="hybridMultilevel"/>
    <w:tmpl w:val="E8E43A74"/>
    <w:lvl w:ilvl="0" w:tplc="CB6C978E">
      <w:start w:val="1"/>
      <w:numFmt w:val="decimal"/>
      <w:lvlText w:val="[%1]"/>
      <w:lvlJc w:val="left"/>
      <w:pPr>
        <w:ind w:left="720" w:hanging="360"/>
      </w:pPr>
      <w:rPr>
        <w:rFonts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4511F1C"/>
    <w:multiLevelType w:val="hybridMultilevel"/>
    <w:tmpl w:val="AECEB698"/>
    <w:lvl w:ilvl="0" w:tplc="5F5E1DA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3C97290"/>
    <w:multiLevelType w:val="hybridMultilevel"/>
    <w:tmpl w:val="A4EEBDBA"/>
    <w:lvl w:ilvl="0" w:tplc="D366672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729D"/>
    <w:rsid w:val="0000002E"/>
    <w:rsid w:val="00002334"/>
    <w:rsid w:val="0000552B"/>
    <w:rsid w:val="00005AD3"/>
    <w:rsid w:val="0001390D"/>
    <w:rsid w:val="00014159"/>
    <w:rsid w:val="000147C1"/>
    <w:rsid w:val="0001723B"/>
    <w:rsid w:val="000213E8"/>
    <w:rsid w:val="000225D8"/>
    <w:rsid w:val="0003116E"/>
    <w:rsid w:val="00033004"/>
    <w:rsid w:val="000332EE"/>
    <w:rsid w:val="0003611C"/>
    <w:rsid w:val="00050199"/>
    <w:rsid w:val="00053345"/>
    <w:rsid w:val="00060E1F"/>
    <w:rsid w:val="00064694"/>
    <w:rsid w:val="00065551"/>
    <w:rsid w:val="000706C3"/>
    <w:rsid w:val="00070B7C"/>
    <w:rsid w:val="00071CDD"/>
    <w:rsid w:val="00075B8C"/>
    <w:rsid w:val="00076731"/>
    <w:rsid w:val="00086C1B"/>
    <w:rsid w:val="00087097"/>
    <w:rsid w:val="00087D24"/>
    <w:rsid w:val="000904AC"/>
    <w:rsid w:val="0009084F"/>
    <w:rsid w:val="000940EF"/>
    <w:rsid w:val="00094A98"/>
    <w:rsid w:val="00095AF6"/>
    <w:rsid w:val="00095E6D"/>
    <w:rsid w:val="00096CD0"/>
    <w:rsid w:val="00096F83"/>
    <w:rsid w:val="000A041F"/>
    <w:rsid w:val="000A1201"/>
    <w:rsid w:val="000A39C7"/>
    <w:rsid w:val="000B4B73"/>
    <w:rsid w:val="000C1C27"/>
    <w:rsid w:val="000C3E32"/>
    <w:rsid w:val="000C59A2"/>
    <w:rsid w:val="000C777E"/>
    <w:rsid w:val="000D06E7"/>
    <w:rsid w:val="000D3222"/>
    <w:rsid w:val="000D3B6A"/>
    <w:rsid w:val="000D60B9"/>
    <w:rsid w:val="000D6A27"/>
    <w:rsid w:val="000E4276"/>
    <w:rsid w:val="000F1023"/>
    <w:rsid w:val="000F1047"/>
    <w:rsid w:val="000F2B90"/>
    <w:rsid w:val="000F44E7"/>
    <w:rsid w:val="000F4D1B"/>
    <w:rsid w:val="000F5552"/>
    <w:rsid w:val="00101F12"/>
    <w:rsid w:val="00103A36"/>
    <w:rsid w:val="001077E1"/>
    <w:rsid w:val="00121271"/>
    <w:rsid w:val="00130F9C"/>
    <w:rsid w:val="00131769"/>
    <w:rsid w:val="00132193"/>
    <w:rsid w:val="00133AC0"/>
    <w:rsid w:val="00134E32"/>
    <w:rsid w:val="00137757"/>
    <w:rsid w:val="001562AC"/>
    <w:rsid w:val="00156FD2"/>
    <w:rsid w:val="001600EC"/>
    <w:rsid w:val="00160107"/>
    <w:rsid w:val="001614F3"/>
    <w:rsid w:val="00165EF6"/>
    <w:rsid w:val="00166739"/>
    <w:rsid w:val="0017324A"/>
    <w:rsid w:val="00176BB9"/>
    <w:rsid w:val="00181A4F"/>
    <w:rsid w:val="0018367B"/>
    <w:rsid w:val="00183BF8"/>
    <w:rsid w:val="0018585F"/>
    <w:rsid w:val="00190EB8"/>
    <w:rsid w:val="00194F92"/>
    <w:rsid w:val="001A2FA4"/>
    <w:rsid w:val="001A7E5F"/>
    <w:rsid w:val="001B3124"/>
    <w:rsid w:val="001B3144"/>
    <w:rsid w:val="001B6225"/>
    <w:rsid w:val="001D0261"/>
    <w:rsid w:val="001D309A"/>
    <w:rsid w:val="001D45DE"/>
    <w:rsid w:val="001D5C8A"/>
    <w:rsid w:val="001D6EE4"/>
    <w:rsid w:val="001E312C"/>
    <w:rsid w:val="001E384F"/>
    <w:rsid w:val="001E41A7"/>
    <w:rsid w:val="001E4580"/>
    <w:rsid w:val="001E662E"/>
    <w:rsid w:val="001E6E81"/>
    <w:rsid w:val="001E73E8"/>
    <w:rsid w:val="001F49CD"/>
    <w:rsid w:val="001F4A9D"/>
    <w:rsid w:val="001F7C68"/>
    <w:rsid w:val="00202182"/>
    <w:rsid w:val="00203B8E"/>
    <w:rsid w:val="00203BC0"/>
    <w:rsid w:val="0021185F"/>
    <w:rsid w:val="00212CAC"/>
    <w:rsid w:val="002159CF"/>
    <w:rsid w:val="00220AE0"/>
    <w:rsid w:val="0022265E"/>
    <w:rsid w:val="00225296"/>
    <w:rsid w:val="00225D06"/>
    <w:rsid w:val="00230B39"/>
    <w:rsid w:val="00230EA8"/>
    <w:rsid w:val="002310A0"/>
    <w:rsid w:val="00231909"/>
    <w:rsid w:val="00232575"/>
    <w:rsid w:val="002337B2"/>
    <w:rsid w:val="00233FAE"/>
    <w:rsid w:val="00241F06"/>
    <w:rsid w:val="00242D7D"/>
    <w:rsid w:val="002430F2"/>
    <w:rsid w:val="00245472"/>
    <w:rsid w:val="00251C04"/>
    <w:rsid w:val="002602DD"/>
    <w:rsid w:val="00262804"/>
    <w:rsid w:val="002710EB"/>
    <w:rsid w:val="002716B6"/>
    <w:rsid w:val="00271B18"/>
    <w:rsid w:val="00272D34"/>
    <w:rsid w:val="0027594F"/>
    <w:rsid w:val="00276619"/>
    <w:rsid w:val="00277410"/>
    <w:rsid w:val="00280C78"/>
    <w:rsid w:val="00281209"/>
    <w:rsid w:val="00290271"/>
    <w:rsid w:val="00292BB4"/>
    <w:rsid w:val="0029326A"/>
    <w:rsid w:val="00294AB3"/>
    <w:rsid w:val="00296671"/>
    <w:rsid w:val="00297DE3"/>
    <w:rsid w:val="002A20B2"/>
    <w:rsid w:val="002B22BA"/>
    <w:rsid w:val="002B2E4E"/>
    <w:rsid w:val="002B2ECF"/>
    <w:rsid w:val="002B304B"/>
    <w:rsid w:val="002B3442"/>
    <w:rsid w:val="002B4B4C"/>
    <w:rsid w:val="002B5E31"/>
    <w:rsid w:val="002C7257"/>
    <w:rsid w:val="002D3F33"/>
    <w:rsid w:val="002D7622"/>
    <w:rsid w:val="002E0348"/>
    <w:rsid w:val="002E7FE1"/>
    <w:rsid w:val="002F0DD1"/>
    <w:rsid w:val="002F2368"/>
    <w:rsid w:val="002F4507"/>
    <w:rsid w:val="002F76A0"/>
    <w:rsid w:val="00300562"/>
    <w:rsid w:val="00300F40"/>
    <w:rsid w:val="00301B64"/>
    <w:rsid w:val="00302690"/>
    <w:rsid w:val="003060EB"/>
    <w:rsid w:val="00310279"/>
    <w:rsid w:val="0031438D"/>
    <w:rsid w:val="00316642"/>
    <w:rsid w:val="00317B58"/>
    <w:rsid w:val="003214DA"/>
    <w:rsid w:val="003234B3"/>
    <w:rsid w:val="00333771"/>
    <w:rsid w:val="00333E76"/>
    <w:rsid w:val="0033639D"/>
    <w:rsid w:val="00341DE1"/>
    <w:rsid w:val="00346E77"/>
    <w:rsid w:val="0035226E"/>
    <w:rsid w:val="0035632C"/>
    <w:rsid w:val="003569B4"/>
    <w:rsid w:val="003578DB"/>
    <w:rsid w:val="003643AE"/>
    <w:rsid w:val="0036635E"/>
    <w:rsid w:val="0037492B"/>
    <w:rsid w:val="00376461"/>
    <w:rsid w:val="00383A97"/>
    <w:rsid w:val="00384C5E"/>
    <w:rsid w:val="00385932"/>
    <w:rsid w:val="00390FEF"/>
    <w:rsid w:val="0039337F"/>
    <w:rsid w:val="003965A1"/>
    <w:rsid w:val="003A09E4"/>
    <w:rsid w:val="003A0A5A"/>
    <w:rsid w:val="003A38F8"/>
    <w:rsid w:val="003A420A"/>
    <w:rsid w:val="003A4CF9"/>
    <w:rsid w:val="003B5C3B"/>
    <w:rsid w:val="003C0EFA"/>
    <w:rsid w:val="003C5948"/>
    <w:rsid w:val="003C7F78"/>
    <w:rsid w:val="003D01F5"/>
    <w:rsid w:val="003D3548"/>
    <w:rsid w:val="003D538F"/>
    <w:rsid w:val="003D7488"/>
    <w:rsid w:val="003E009E"/>
    <w:rsid w:val="003E032F"/>
    <w:rsid w:val="003E22FB"/>
    <w:rsid w:val="003E4D24"/>
    <w:rsid w:val="003E7638"/>
    <w:rsid w:val="003F12F9"/>
    <w:rsid w:val="003F1B97"/>
    <w:rsid w:val="003F3459"/>
    <w:rsid w:val="003F7B14"/>
    <w:rsid w:val="0040233E"/>
    <w:rsid w:val="00404683"/>
    <w:rsid w:val="004062F8"/>
    <w:rsid w:val="00416E91"/>
    <w:rsid w:val="00417877"/>
    <w:rsid w:val="00422A29"/>
    <w:rsid w:val="00424E0C"/>
    <w:rsid w:val="00427AB5"/>
    <w:rsid w:val="0043123F"/>
    <w:rsid w:val="004435FD"/>
    <w:rsid w:val="00445BDC"/>
    <w:rsid w:val="0044626C"/>
    <w:rsid w:val="0044733C"/>
    <w:rsid w:val="00450428"/>
    <w:rsid w:val="0045154E"/>
    <w:rsid w:val="00452578"/>
    <w:rsid w:val="00454763"/>
    <w:rsid w:val="0045700D"/>
    <w:rsid w:val="00463A8E"/>
    <w:rsid w:val="00467F16"/>
    <w:rsid w:val="0047197B"/>
    <w:rsid w:val="00472367"/>
    <w:rsid w:val="00473B1F"/>
    <w:rsid w:val="00483E8F"/>
    <w:rsid w:val="00485368"/>
    <w:rsid w:val="00485432"/>
    <w:rsid w:val="00485D42"/>
    <w:rsid w:val="00487483"/>
    <w:rsid w:val="004A08BC"/>
    <w:rsid w:val="004A09A5"/>
    <w:rsid w:val="004A0BF1"/>
    <w:rsid w:val="004B129B"/>
    <w:rsid w:val="004B6994"/>
    <w:rsid w:val="004B7A5F"/>
    <w:rsid w:val="004C4C64"/>
    <w:rsid w:val="004C5763"/>
    <w:rsid w:val="004C57F8"/>
    <w:rsid w:val="004C7AFE"/>
    <w:rsid w:val="004D0216"/>
    <w:rsid w:val="004D1AA1"/>
    <w:rsid w:val="004D316A"/>
    <w:rsid w:val="004D37C8"/>
    <w:rsid w:val="004E06E8"/>
    <w:rsid w:val="004E4792"/>
    <w:rsid w:val="004E4DE4"/>
    <w:rsid w:val="004E7575"/>
    <w:rsid w:val="004E7F9E"/>
    <w:rsid w:val="004F0201"/>
    <w:rsid w:val="004F3EE0"/>
    <w:rsid w:val="004F472A"/>
    <w:rsid w:val="005001EE"/>
    <w:rsid w:val="00500A97"/>
    <w:rsid w:val="00500B24"/>
    <w:rsid w:val="00501597"/>
    <w:rsid w:val="0050257F"/>
    <w:rsid w:val="00502CCD"/>
    <w:rsid w:val="00503782"/>
    <w:rsid w:val="00505ACD"/>
    <w:rsid w:val="00505C72"/>
    <w:rsid w:val="005110CF"/>
    <w:rsid w:val="00520956"/>
    <w:rsid w:val="00526475"/>
    <w:rsid w:val="00530B8F"/>
    <w:rsid w:val="00531370"/>
    <w:rsid w:val="00534E8B"/>
    <w:rsid w:val="005357A6"/>
    <w:rsid w:val="00537CFD"/>
    <w:rsid w:val="00540FC7"/>
    <w:rsid w:val="00542571"/>
    <w:rsid w:val="00544B51"/>
    <w:rsid w:val="00553C3A"/>
    <w:rsid w:val="00556A6C"/>
    <w:rsid w:val="00556B54"/>
    <w:rsid w:val="00560EEC"/>
    <w:rsid w:val="00563332"/>
    <w:rsid w:val="00564529"/>
    <w:rsid w:val="005710E1"/>
    <w:rsid w:val="00577817"/>
    <w:rsid w:val="00594057"/>
    <w:rsid w:val="00596A92"/>
    <w:rsid w:val="0059789C"/>
    <w:rsid w:val="005A0635"/>
    <w:rsid w:val="005A7CD6"/>
    <w:rsid w:val="005A7D46"/>
    <w:rsid w:val="005B04C7"/>
    <w:rsid w:val="005B1F97"/>
    <w:rsid w:val="005B3E53"/>
    <w:rsid w:val="005C15AD"/>
    <w:rsid w:val="005C2611"/>
    <w:rsid w:val="005D3082"/>
    <w:rsid w:val="005D4B26"/>
    <w:rsid w:val="005E5CE7"/>
    <w:rsid w:val="005E5E02"/>
    <w:rsid w:val="005E61AE"/>
    <w:rsid w:val="005E69F4"/>
    <w:rsid w:val="005E74D3"/>
    <w:rsid w:val="005F028B"/>
    <w:rsid w:val="005F1AEC"/>
    <w:rsid w:val="005F5CFA"/>
    <w:rsid w:val="00605557"/>
    <w:rsid w:val="00612DA7"/>
    <w:rsid w:val="006154CF"/>
    <w:rsid w:val="00616581"/>
    <w:rsid w:val="006219B6"/>
    <w:rsid w:val="00621DC2"/>
    <w:rsid w:val="006231E9"/>
    <w:rsid w:val="006255F5"/>
    <w:rsid w:val="00625668"/>
    <w:rsid w:val="0062698E"/>
    <w:rsid w:val="00631654"/>
    <w:rsid w:val="00633AA5"/>
    <w:rsid w:val="00635EBE"/>
    <w:rsid w:val="00640127"/>
    <w:rsid w:val="00640F51"/>
    <w:rsid w:val="00641F4C"/>
    <w:rsid w:val="00644F5B"/>
    <w:rsid w:val="006459FB"/>
    <w:rsid w:val="0066089E"/>
    <w:rsid w:val="0066639F"/>
    <w:rsid w:val="00670F51"/>
    <w:rsid w:val="00674D82"/>
    <w:rsid w:val="00675B26"/>
    <w:rsid w:val="006805F9"/>
    <w:rsid w:val="00681945"/>
    <w:rsid w:val="00682B01"/>
    <w:rsid w:val="00684658"/>
    <w:rsid w:val="006852EC"/>
    <w:rsid w:val="006856A1"/>
    <w:rsid w:val="00685C6A"/>
    <w:rsid w:val="00690905"/>
    <w:rsid w:val="00691368"/>
    <w:rsid w:val="00694553"/>
    <w:rsid w:val="00694D6B"/>
    <w:rsid w:val="00694E3C"/>
    <w:rsid w:val="0069585A"/>
    <w:rsid w:val="00697761"/>
    <w:rsid w:val="00697801"/>
    <w:rsid w:val="006A00FC"/>
    <w:rsid w:val="006A6397"/>
    <w:rsid w:val="006B62FD"/>
    <w:rsid w:val="006B67CA"/>
    <w:rsid w:val="006B7B00"/>
    <w:rsid w:val="006C023F"/>
    <w:rsid w:val="006C1C65"/>
    <w:rsid w:val="006C35F0"/>
    <w:rsid w:val="006C3F3B"/>
    <w:rsid w:val="006C4D66"/>
    <w:rsid w:val="006C6A9D"/>
    <w:rsid w:val="006D57ED"/>
    <w:rsid w:val="006E0D41"/>
    <w:rsid w:val="006E5CC8"/>
    <w:rsid w:val="006F29E5"/>
    <w:rsid w:val="006F2A02"/>
    <w:rsid w:val="006F3CEE"/>
    <w:rsid w:val="006F4CAF"/>
    <w:rsid w:val="006F58C9"/>
    <w:rsid w:val="007000C0"/>
    <w:rsid w:val="00700A10"/>
    <w:rsid w:val="00703E81"/>
    <w:rsid w:val="007042BF"/>
    <w:rsid w:val="00711412"/>
    <w:rsid w:val="0071572A"/>
    <w:rsid w:val="00720594"/>
    <w:rsid w:val="00720917"/>
    <w:rsid w:val="007222C1"/>
    <w:rsid w:val="00722480"/>
    <w:rsid w:val="00722DFE"/>
    <w:rsid w:val="00726D13"/>
    <w:rsid w:val="00732C09"/>
    <w:rsid w:val="00733481"/>
    <w:rsid w:val="00736B7B"/>
    <w:rsid w:val="0074088C"/>
    <w:rsid w:val="00740970"/>
    <w:rsid w:val="007428A0"/>
    <w:rsid w:val="0074555B"/>
    <w:rsid w:val="00755653"/>
    <w:rsid w:val="007568FC"/>
    <w:rsid w:val="00763866"/>
    <w:rsid w:val="00765237"/>
    <w:rsid w:val="00766D77"/>
    <w:rsid w:val="00767522"/>
    <w:rsid w:val="00767ACC"/>
    <w:rsid w:val="007723B8"/>
    <w:rsid w:val="007725E9"/>
    <w:rsid w:val="00776750"/>
    <w:rsid w:val="00776A73"/>
    <w:rsid w:val="00783075"/>
    <w:rsid w:val="00783489"/>
    <w:rsid w:val="00784376"/>
    <w:rsid w:val="0078519B"/>
    <w:rsid w:val="00796556"/>
    <w:rsid w:val="007A1837"/>
    <w:rsid w:val="007A1E50"/>
    <w:rsid w:val="007A26AB"/>
    <w:rsid w:val="007A517B"/>
    <w:rsid w:val="007A6594"/>
    <w:rsid w:val="007B001A"/>
    <w:rsid w:val="007B2D98"/>
    <w:rsid w:val="007B3038"/>
    <w:rsid w:val="007B5047"/>
    <w:rsid w:val="007B50B1"/>
    <w:rsid w:val="007C1D11"/>
    <w:rsid w:val="007C3379"/>
    <w:rsid w:val="007C46AB"/>
    <w:rsid w:val="007C714A"/>
    <w:rsid w:val="007E3234"/>
    <w:rsid w:val="007F3EC0"/>
    <w:rsid w:val="00805883"/>
    <w:rsid w:val="00811F80"/>
    <w:rsid w:val="00812347"/>
    <w:rsid w:val="0081564A"/>
    <w:rsid w:val="00821009"/>
    <w:rsid w:val="0082327E"/>
    <w:rsid w:val="00823D40"/>
    <w:rsid w:val="00824C6A"/>
    <w:rsid w:val="00825A44"/>
    <w:rsid w:val="00835B90"/>
    <w:rsid w:val="0083625D"/>
    <w:rsid w:val="00843BF7"/>
    <w:rsid w:val="00850270"/>
    <w:rsid w:val="008516C1"/>
    <w:rsid w:val="00851ACD"/>
    <w:rsid w:val="00864F41"/>
    <w:rsid w:val="008656FC"/>
    <w:rsid w:val="00866F94"/>
    <w:rsid w:val="00884BFA"/>
    <w:rsid w:val="00885CBE"/>
    <w:rsid w:val="008869A7"/>
    <w:rsid w:val="00891031"/>
    <w:rsid w:val="00891532"/>
    <w:rsid w:val="00895697"/>
    <w:rsid w:val="00895B51"/>
    <w:rsid w:val="00895E64"/>
    <w:rsid w:val="008960FF"/>
    <w:rsid w:val="008A2225"/>
    <w:rsid w:val="008A371B"/>
    <w:rsid w:val="008A3D31"/>
    <w:rsid w:val="008A4C19"/>
    <w:rsid w:val="008A5AE6"/>
    <w:rsid w:val="008A6810"/>
    <w:rsid w:val="008B208E"/>
    <w:rsid w:val="008B2849"/>
    <w:rsid w:val="008B4F40"/>
    <w:rsid w:val="008B76DD"/>
    <w:rsid w:val="008B7C64"/>
    <w:rsid w:val="008C0A82"/>
    <w:rsid w:val="008C69F4"/>
    <w:rsid w:val="008D11CB"/>
    <w:rsid w:val="008D180A"/>
    <w:rsid w:val="008D1846"/>
    <w:rsid w:val="008D1CE1"/>
    <w:rsid w:val="008D46EC"/>
    <w:rsid w:val="008D64DA"/>
    <w:rsid w:val="008E1975"/>
    <w:rsid w:val="008E4036"/>
    <w:rsid w:val="008E4F65"/>
    <w:rsid w:val="008F4684"/>
    <w:rsid w:val="008F5A8A"/>
    <w:rsid w:val="008F706D"/>
    <w:rsid w:val="009001A9"/>
    <w:rsid w:val="009010B9"/>
    <w:rsid w:val="00903C27"/>
    <w:rsid w:val="009052B0"/>
    <w:rsid w:val="00905912"/>
    <w:rsid w:val="00912FB1"/>
    <w:rsid w:val="009150F0"/>
    <w:rsid w:val="00915E06"/>
    <w:rsid w:val="00920E7B"/>
    <w:rsid w:val="009249AD"/>
    <w:rsid w:val="00931CD3"/>
    <w:rsid w:val="00932BE2"/>
    <w:rsid w:val="00934C7D"/>
    <w:rsid w:val="0093711D"/>
    <w:rsid w:val="00942BEC"/>
    <w:rsid w:val="009431B0"/>
    <w:rsid w:val="009445E3"/>
    <w:rsid w:val="00944854"/>
    <w:rsid w:val="00947349"/>
    <w:rsid w:val="009529F6"/>
    <w:rsid w:val="00953D3B"/>
    <w:rsid w:val="00954E36"/>
    <w:rsid w:val="00963199"/>
    <w:rsid w:val="00963C17"/>
    <w:rsid w:val="0096447A"/>
    <w:rsid w:val="0096593C"/>
    <w:rsid w:val="00967C1A"/>
    <w:rsid w:val="00970719"/>
    <w:rsid w:val="00972368"/>
    <w:rsid w:val="00982791"/>
    <w:rsid w:val="0098435C"/>
    <w:rsid w:val="00985D17"/>
    <w:rsid w:val="009902DB"/>
    <w:rsid w:val="00996071"/>
    <w:rsid w:val="009A2360"/>
    <w:rsid w:val="009A42E2"/>
    <w:rsid w:val="009B05F1"/>
    <w:rsid w:val="009B3962"/>
    <w:rsid w:val="009B49A0"/>
    <w:rsid w:val="009B7D4B"/>
    <w:rsid w:val="009C0C51"/>
    <w:rsid w:val="009C21E0"/>
    <w:rsid w:val="009D004D"/>
    <w:rsid w:val="009D15EB"/>
    <w:rsid w:val="009D165B"/>
    <w:rsid w:val="009D2E4F"/>
    <w:rsid w:val="009D7ACF"/>
    <w:rsid w:val="009E05E4"/>
    <w:rsid w:val="009E0DFC"/>
    <w:rsid w:val="009E3EA5"/>
    <w:rsid w:val="009E4BF4"/>
    <w:rsid w:val="009F0055"/>
    <w:rsid w:val="009F21F7"/>
    <w:rsid w:val="009F289D"/>
    <w:rsid w:val="009F2C72"/>
    <w:rsid w:val="009F4211"/>
    <w:rsid w:val="00A009CF"/>
    <w:rsid w:val="00A079E0"/>
    <w:rsid w:val="00A07CC2"/>
    <w:rsid w:val="00A1691E"/>
    <w:rsid w:val="00A16B30"/>
    <w:rsid w:val="00A17BD8"/>
    <w:rsid w:val="00A2101F"/>
    <w:rsid w:val="00A21B10"/>
    <w:rsid w:val="00A24B02"/>
    <w:rsid w:val="00A27989"/>
    <w:rsid w:val="00A30991"/>
    <w:rsid w:val="00A30B61"/>
    <w:rsid w:val="00A35D9F"/>
    <w:rsid w:val="00A40CC8"/>
    <w:rsid w:val="00A41BB0"/>
    <w:rsid w:val="00A45430"/>
    <w:rsid w:val="00A54091"/>
    <w:rsid w:val="00A542C0"/>
    <w:rsid w:val="00A56495"/>
    <w:rsid w:val="00A571DB"/>
    <w:rsid w:val="00A64061"/>
    <w:rsid w:val="00A70CBD"/>
    <w:rsid w:val="00A722C1"/>
    <w:rsid w:val="00A74B5E"/>
    <w:rsid w:val="00A75B07"/>
    <w:rsid w:val="00A775BF"/>
    <w:rsid w:val="00A80647"/>
    <w:rsid w:val="00A81D94"/>
    <w:rsid w:val="00A8789C"/>
    <w:rsid w:val="00A90399"/>
    <w:rsid w:val="00A9506A"/>
    <w:rsid w:val="00A959D5"/>
    <w:rsid w:val="00A96E0D"/>
    <w:rsid w:val="00A97E78"/>
    <w:rsid w:val="00AA1AF8"/>
    <w:rsid w:val="00AA1E42"/>
    <w:rsid w:val="00AA42A5"/>
    <w:rsid w:val="00AA5A99"/>
    <w:rsid w:val="00AA7E69"/>
    <w:rsid w:val="00AB1E9A"/>
    <w:rsid w:val="00AB28EE"/>
    <w:rsid w:val="00AB517D"/>
    <w:rsid w:val="00AB5EE1"/>
    <w:rsid w:val="00AC1093"/>
    <w:rsid w:val="00AC30DD"/>
    <w:rsid w:val="00AC31E9"/>
    <w:rsid w:val="00AC34BF"/>
    <w:rsid w:val="00AE1A26"/>
    <w:rsid w:val="00AE5FFC"/>
    <w:rsid w:val="00AF0BC7"/>
    <w:rsid w:val="00AF1583"/>
    <w:rsid w:val="00AF3ADA"/>
    <w:rsid w:val="00AF6F81"/>
    <w:rsid w:val="00B046B8"/>
    <w:rsid w:val="00B0590F"/>
    <w:rsid w:val="00B07A09"/>
    <w:rsid w:val="00B106ED"/>
    <w:rsid w:val="00B12751"/>
    <w:rsid w:val="00B129DA"/>
    <w:rsid w:val="00B145E7"/>
    <w:rsid w:val="00B1602E"/>
    <w:rsid w:val="00B175ED"/>
    <w:rsid w:val="00B21A1C"/>
    <w:rsid w:val="00B24391"/>
    <w:rsid w:val="00B3213A"/>
    <w:rsid w:val="00B34730"/>
    <w:rsid w:val="00B401EF"/>
    <w:rsid w:val="00B41D7E"/>
    <w:rsid w:val="00B420EE"/>
    <w:rsid w:val="00B44349"/>
    <w:rsid w:val="00B5334B"/>
    <w:rsid w:val="00B60F2E"/>
    <w:rsid w:val="00B64393"/>
    <w:rsid w:val="00B66064"/>
    <w:rsid w:val="00B73897"/>
    <w:rsid w:val="00B85D3D"/>
    <w:rsid w:val="00B9082F"/>
    <w:rsid w:val="00B90858"/>
    <w:rsid w:val="00B9336B"/>
    <w:rsid w:val="00B9667C"/>
    <w:rsid w:val="00BA267E"/>
    <w:rsid w:val="00BA70BF"/>
    <w:rsid w:val="00BA7F17"/>
    <w:rsid w:val="00BB5525"/>
    <w:rsid w:val="00BB5810"/>
    <w:rsid w:val="00BC0981"/>
    <w:rsid w:val="00BC1B27"/>
    <w:rsid w:val="00BC34FB"/>
    <w:rsid w:val="00BC46A7"/>
    <w:rsid w:val="00BC5A23"/>
    <w:rsid w:val="00BC723D"/>
    <w:rsid w:val="00BD0B10"/>
    <w:rsid w:val="00BD31B6"/>
    <w:rsid w:val="00BD5A73"/>
    <w:rsid w:val="00BD5BDF"/>
    <w:rsid w:val="00BD72EC"/>
    <w:rsid w:val="00BE09F3"/>
    <w:rsid w:val="00BF26D4"/>
    <w:rsid w:val="00BF3B77"/>
    <w:rsid w:val="00BF3D86"/>
    <w:rsid w:val="00BF4AE6"/>
    <w:rsid w:val="00BF5D2D"/>
    <w:rsid w:val="00BF6AD5"/>
    <w:rsid w:val="00C01A9E"/>
    <w:rsid w:val="00C11E11"/>
    <w:rsid w:val="00C125C2"/>
    <w:rsid w:val="00C12FC8"/>
    <w:rsid w:val="00C155C2"/>
    <w:rsid w:val="00C15AA8"/>
    <w:rsid w:val="00C16FE1"/>
    <w:rsid w:val="00C236CF"/>
    <w:rsid w:val="00C2446A"/>
    <w:rsid w:val="00C26856"/>
    <w:rsid w:val="00C27B4A"/>
    <w:rsid w:val="00C3146B"/>
    <w:rsid w:val="00C318B1"/>
    <w:rsid w:val="00C33CB7"/>
    <w:rsid w:val="00C34D4E"/>
    <w:rsid w:val="00C42955"/>
    <w:rsid w:val="00C517CD"/>
    <w:rsid w:val="00C541C4"/>
    <w:rsid w:val="00C54C2C"/>
    <w:rsid w:val="00C6106A"/>
    <w:rsid w:val="00C61BB0"/>
    <w:rsid w:val="00C61DA6"/>
    <w:rsid w:val="00C6396F"/>
    <w:rsid w:val="00C639F0"/>
    <w:rsid w:val="00C649A5"/>
    <w:rsid w:val="00C66082"/>
    <w:rsid w:val="00C66804"/>
    <w:rsid w:val="00C7575B"/>
    <w:rsid w:val="00C763E9"/>
    <w:rsid w:val="00C76EA6"/>
    <w:rsid w:val="00C7759D"/>
    <w:rsid w:val="00C77EBC"/>
    <w:rsid w:val="00C808FA"/>
    <w:rsid w:val="00C81055"/>
    <w:rsid w:val="00C81F06"/>
    <w:rsid w:val="00C84909"/>
    <w:rsid w:val="00C85AF6"/>
    <w:rsid w:val="00C90FB1"/>
    <w:rsid w:val="00C95F56"/>
    <w:rsid w:val="00C96835"/>
    <w:rsid w:val="00C96CEC"/>
    <w:rsid w:val="00C972C7"/>
    <w:rsid w:val="00CA18B3"/>
    <w:rsid w:val="00CA61FD"/>
    <w:rsid w:val="00CA6FDB"/>
    <w:rsid w:val="00CA7480"/>
    <w:rsid w:val="00CA7694"/>
    <w:rsid w:val="00CB04A5"/>
    <w:rsid w:val="00CB417B"/>
    <w:rsid w:val="00CB467B"/>
    <w:rsid w:val="00CB490A"/>
    <w:rsid w:val="00CC1DDA"/>
    <w:rsid w:val="00CC2319"/>
    <w:rsid w:val="00CC412E"/>
    <w:rsid w:val="00CC4FC1"/>
    <w:rsid w:val="00CC6BA2"/>
    <w:rsid w:val="00CD0A8C"/>
    <w:rsid w:val="00CD1799"/>
    <w:rsid w:val="00CD1D3D"/>
    <w:rsid w:val="00CD1E1A"/>
    <w:rsid w:val="00CD2EEA"/>
    <w:rsid w:val="00CD4121"/>
    <w:rsid w:val="00CD52AB"/>
    <w:rsid w:val="00CE2897"/>
    <w:rsid w:val="00CE2E9B"/>
    <w:rsid w:val="00CE7270"/>
    <w:rsid w:val="00D0077D"/>
    <w:rsid w:val="00D05371"/>
    <w:rsid w:val="00D11A95"/>
    <w:rsid w:val="00D11AF8"/>
    <w:rsid w:val="00D11B99"/>
    <w:rsid w:val="00D222E8"/>
    <w:rsid w:val="00D224F2"/>
    <w:rsid w:val="00D255FC"/>
    <w:rsid w:val="00D25B30"/>
    <w:rsid w:val="00D3002C"/>
    <w:rsid w:val="00D32848"/>
    <w:rsid w:val="00D374DE"/>
    <w:rsid w:val="00D46E0F"/>
    <w:rsid w:val="00D475EF"/>
    <w:rsid w:val="00D519B7"/>
    <w:rsid w:val="00D54EB6"/>
    <w:rsid w:val="00D60451"/>
    <w:rsid w:val="00D60715"/>
    <w:rsid w:val="00D62AEC"/>
    <w:rsid w:val="00D63247"/>
    <w:rsid w:val="00D63614"/>
    <w:rsid w:val="00D653CD"/>
    <w:rsid w:val="00D65479"/>
    <w:rsid w:val="00D67279"/>
    <w:rsid w:val="00D71929"/>
    <w:rsid w:val="00D74DE5"/>
    <w:rsid w:val="00D846E2"/>
    <w:rsid w:val="00D84F69"/>
    <w:rsid w:val="00D87622"/>
    <w:rsid w:val="00D90067"/>
    <w:rsid w:val="00D907A2"/>
    <w:rsid w:val="00D912D3"/>
    <w:rsid w:val="00D9236F"/>
    <w:rsid w:val="00D975D6"/>
    <w:rsid w:val="00D97780"/>
    <w:rsid w:val="00DA1E4B"/>
    <w:rsid w:val="00DA2C78"/>
    <w:rsid w:val="00DA529C"/>
    <w:rsid w:val="00DA5BBF"/>
    <w:rsid w:val="00DB15B8"/>
    <w:rsid w:val="00DB27E1"/>
    <w:rsid w:val="00DB4A12"/>
    <w:rsid w:val="00DB57C4"/>
    <w:rsid w:val="00DD1F35"/>
    <w:rsid w:val="00DD3C29"/>
    <w:rsid w:val="00DD56DD"/>
    <w:rsid w:val="00DE3368"/>
    <w:rsid w:val="00DE34C4"/>
    <w:rsid w:val="00DE5BFA"/>
    <w:rsid w:val="00DE62D1"/>
    <w:rsid w:val="00DF1E1E"/>
    <w:rsid w:val="00DF27AE"/>
    <w:rsid w:val="00DF2821"/>
    <w:rsid w:val="00DF297E"/>
    <w:rsid w:val="00E1059B"/>
    <w:rsid w:val="00E14B7A"/>
    <w:rsid w:val="00E16256"/>
    <w:rsid w:val="00E25C94"/>
    <w:rsid w:val="00E2714D"/>
    <w:rsid w:val="00E35A87"/>
    <w:rsid w:val="00E423D5"/>
    <w:rsid w:val="00E43BB6"/>
    <w:rsid w:val="00E45FD7"/>
    <w:rsid w:val="00E464DB"/>
    <w:rsid w:val="00E46F20"/>
    <w:rsid w:val="00E51A33"/>
    <w:rsid w:val="00E53FF8"/>
    <w:rsid w:val="00E559B5"/>
    <w:rsid w:val="00E57D3A"/>
    <w:rsid w:val="00E6048C"/>
    <w:rsid w:val="00E61511"/>
    <w:rsid w:val="00E617F2"/>
    <w:rsid w:val="00E62E1B"/>
    <w:rsid w:val="00E66D9C"/>
    <w:rsid w:val="00E67E94"/>
    <w:rsid w:val="00E704D8"/>
    <w:rsid w:val="00E71305"/>
    <w:rsid w:val="00E715DD"/>
    <w:rsid w:val="00E739DC"/>
    <w:rsid w:val="00E7454F"/>
    <w:rsid w:val="00E763B0"/>
    <w:rsid w:val="00E8501B"/>
    <w:rsid w:val="00E861D0"/>
    <w:rsid w:val="00E87016"/>
    <w:rsid w:val="00E8759D"/>
    <w:rsid w:val="00E912C9"/>
    <w:rsid w:val="00E95734"/>
    <w:rsid w:val="00EA0580"/>
    <w:rsid w:val="00EA0A52"/>
    <w:rsid w:val="00EA1221"/>
    <w:rsid w:val="00EA1317"/>
    <w:rsid w:val="00EA1AE3"/>
    <w:rsid w:val="00EB0A38"/>
    <w:rsid w:val="00EB14AA"/>
    <w:rsid w:val="00EB212F"/>
    <w:rsid w:val="00EB2F62"/>
    <w:rsid w:val="00EB44F9"/>
    <w:rsid w:val="00EC12CE"/>
    <w:rsid w:val="00EC6CC6"/>
    <w:rsid w:val="00ED2A59"/>
    <w:rsid w:val="00EE005E"/>
    <w:rsid w:val="00EE29FB"/>
    <w:rsid w:val="00EF0114"/>
    <w:rsid w:val="00EF0510"/>
    <w:rsid w:val="00F03C0A"/>
    <w:rsid w:val="00F040B2"/>
    <w:rsid w:val="00F043AC"/>
    <w:rsid w:val="00F0628E"/>
    <w:rsid w:val="00F06A27"/>
    <w:rsid w:val="00F0729D"/>
    <w:rsid w:val="00F122D9"/>
    <w:rsid w:val="00F123D6"/>
    <w:rsid w:val="00F13BAE"/>
    <w:rsid w:val="00F232E2"/>
    <w:rsid w:val="00F2682C"/>
    <w:rsid w:val="00F2719B"/>
    <w:rsid w:val="00F33A27"/>
    <w:rsid w:val="00F34CAF"/>
    <w:rsid w:val="00F35E1A"/>
    <w:rsid w:val="00F47B10"/>
    <w:rsid w:val="00F53103"/>
    <w:rsid w:val="00F5605E"/>
    <w:rsid w:val="00F61102"/>
    <w:rsid w:val="00F725CA"/>
    <w:rsid w:val="00F76BF6"/>
    <w:rsid w:val="00F80599"/>
    <w:rsid w:val="00F822FE"/>
    <w:rsid w:val="00F83EFA"/>
    <w:rsid w:val="00F8652A"/>
    <w:rsid w:val="00F874CC"/>
    <w:rsid w:val="00FA07ED"/>
    <w:rsid w:val="00FA1972"/>
    <w:rsid w:val="00FA25A9"/>
    <w:rsid w:val="00FA6E18"/>
    <w:rsid w:val="00FB1FF3"/>
    <w:rsid w:val="00FB564F"/>
    <w:rsid w:val="00FC1520"/>
    <w:rsid w:val="00FC1E3A"/>
    <w:rsid w:val="00FD54BE"/>
    <w:rsid w:val="00FE31CA"/>
    <w:rsid w:val="00FE5D97"/>
    <w:rsid w:val="00FE6345"/>
    <w:rsid w:val="00FE7609"/>
    <w:rsid w:val="00FF2768"/>
    <w:rsid w:val="00FF331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E4F"/>
    <w:pPr>
      <w:jc w:val="both"/>
    </w:pPr>
  </w:style>
  <w:style w:type="paragraph" w:styleId="Heading1">
    <w:name w:val="heading 1"/>
    <w:basedOn w:val="Normal"/>
    <w:next w:val="Normal"/>
    <w:link w:val="Heading1Char"/>
    <w:uiPriority w:val="99"/>
    <w:qFormat/>
    <w:rsid w:val="009D2E4F"/>
    <w:pPr>
      <w:keepNext/>
      <w:outlineLvl w:val="0"/>
    </w:pPr>
    <w:rPr>
      <w:b/>
      <w:kern w:val="28"/>
      <w:sz w:val="24"/>
    </w:rPr>
  </w:style>
  <w:style w:type="paragraph" w:styleId="Heading2">
    <w:name w:val="heading 2"/>
    <w:basedOn w:val="Normal"/>
    <w:next w:val="Normal"/>
    <w:link w:val="Heading2Char"/>
    <w:uiPriority w:val="99"/>
    <w:qFormat/>
    <w:rsid w:val="009D2E4F"/>
    <w:pPr>
      <w:keepNext/>
      <w:tabs>
        <w:tab w:val="left" w:pos="1440"/>
      </w:tabs>
      <w:outlineLvl w:val="1"/>
    </w:pPr>
    <w:rPr>
      <w:b/>
      <w:sz w:val="22"/>
    </w:rPr>
  </w:style>
  <w:style w:type="paragraph" w:styleId="Heading3">
    <w:name w:val="heading 3"/>
    <w:basedOn w:val="Normal"/>
    <w:next w:val="Normal"/>
    <w:link w:val="Heading3Char"/>
    <w:uiPriority w:val="99"/>
    <w:qFormat/>
    <w:rsid w:val="009D2E4F"/>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A1E50"/>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A1E5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A1E50"/>
    <w:rPr>
      <w:rFonts w:ascii="Cambria" w:hAnsi="Cambria" w:cs="Times New Roman"/>
      <w:b/>
      <w:bCs/>
      <w:sz w:val="26"/>
      <w:szCs w:val="26"/>
    </w:rPr>
  </w:style>
  <w:style w:type="character" w:customStyle="1" w:styleId="AffiliationCar">
    <w:name w:val="Affiliation Car"/>
    <w:basedOn w:val="DefaultParagraphFont"/>
    <w:link w:val="Affiliation"/>
    <w:uiPriority w:val="99"/>
    <w:locked/>
    <w:rsid w:val="00231909"/>
    <w:rPr>
      <w:rFonts w:cs="Times New Roman"/>
      <w:i/>
      <w:sz w:val="24"/>
      <w:lang w:val="en-US" w:eastAsia="en-US" w:bidi="ar-SA"/>
    </w:rPr>
  </w:style>
  <w:style w:type="paragraph" w:customStyle="1" w:styleId="Footnote">
    <w:name w:val="Footnote"/>
    <w:basedOn w:val="Normal"/>
    <w:uiPriority w:val="99"/>
    <w:rsid w:val="009D2E4F"/>
    <w:rPr>
      <w:sz w:val="16"/>
    </w:rPr>
  </w:style>
  <w:style w:type="paragraph" w:styleId="BodyTextIndent">
    <w:name w:val="Body Text Indent"/>
    <w:basedOn w:val="Normal"/>
    <w:link w:val="BodyTextIndentChar"/>
    <w:uiPriority w:val="99"/>
    <w:rsid w:val="009D2E4F"/>
    <w:pPr>
      <w:ind w:firstLine="245"/>
    </w:pPr>
  </w:style>
  <w:style w:type="character" w:customStyle="1" w:styleId="BodyTextIndentChar">
    <w:name w:val="Body Text Indent Char"/>
    <w:basedOn w:val="DefaultParagraphFont"/>
    <w:link w:val="BodyTextIndent"/>
    <w:uiPriority w:val="99"/>
    <w:semiHidden/>
    <w:locked/>
    <w:rsid w:val="007A1E50"/>
    <w:rPr>
      <w:rFonts w:cs="Times New Roman"/>
      <w:sz w:val="20"/>
      <w:szCs w:val="20"/>
    </w:rPr>
  </w:style>
  <w:style w:type="paragraph" w:styleId="BodyTextIndent2">
    <w:name w:val="Body Text Indent 2"/>
    <w:basedOn w:val="Normal"/>
    <w:link w:val="BodyTextIndent2Char"/>
    <w:uiPriority w:val="99"/>
    <w:rsid w:val="009D2E4F"/>
    <w:pPr>
      <w:ind w:firstLine="245"/>
    </w:pPr>
    <w:rPr>
      <w:i/>
    </w:rPr>
  </w:style>
  <w:style w:type="character" w:customStyle="1" w:styleId="BodyTextIndent2Char">
    <w:name w:val="Body Text Indent 2 Char"/>
    <w:basedOn w:val="DefaultParagraphFont"/>
    <w:link w:val="BodyTextIndent2"/>
    <w:uiPriority w:val="99"/>
    <w:semiHidden/>
    <w:locked/>
    <w:rsid w:val="007A1E50"/>
    <w:rPr>
      <w:rFonts w:cs="Times New Roman"/>
      <w:sz w:val="20"/>
      <w:szCs w:val="20"/>
    </w:rPr>
  </w:style>
  <w:style w:type="paragraph" w:customStyle="1" w:styleId="References">
    <w:name w:val="References"/>
    <w:basedOn w:val="Normal"/>
    <w:uiPriority w:val="99"/>
    <w:rsid w:val="009D2E4F"/>
    <w:rPr>
      <w:sz w:val="18"/>
    </w:rPr>
  </w:style>
  <w:style w:type="paragraph" w:customStyle="1" w:styleId="Author">
    <w:name w:val="Author"/>
    <w:basedOn w:val="Normal"/>
    <w:uiPriority w:val="99"/>
    <w:rsid w:val="009D2E4F"/>
    <w:pPr>
      <w:jc w:val="center"/>
    </w:pPr>
    <w:rPr>
      <w:sz w:val="24"/>
    </w:rPr>
  </w:style>
  <w:style w:type="paragraph" w:styleId="BodyText">
    <w:name w:val="Body Text"/>
    <w:basedOn w:val="Normal"/>
    <w:link w:val="BodyTextChar"/>
    <w:uiPriority w:val="99"/>
    <w:rsid w:val="00C517CD"/>
    <w:pPr>
      <w:spacing w:after="120"/>
    </w:pPr>
    <w:rPr>
      <w:rFonts w:eastAsia="MS Mincho"/>
    </w:rPr>
  </w:style>
  <w:style w:type="character" w:customStyle="1" w:styleId="BodyTextChar">
    <w:name w:val="Body Text Char"/>
    <w:basedOn w:val="DefaultParagraphFont"/>
    <w:link w:val="BodyText"/>
    <w:uiPriority w:val="99"/>
    <w:locked/>
    <w:rsid w:val="00C517CD"/>
    <w:rPr>
      <w:rFonts w:eastAsia="MS Mincho" w:cs="Times New Roman"/>
      <w:lang w:val="en-US" w:eastAsia="en-US" w:bidi="ar-SA"/>
    </w:rPr>
  </w:style>
  <w:style w:type="paragraph" w:customStyle="1" w:styleId="Pagenumber">
    <w:name w:val="Page number"/>
    <w:basedOn w:val="Normal"/>
    <w:uiPriority w:val="99"/>
    <w:rsid w:val="009D2E4F"/>
    <w:pPr>
      <w:jc w:val="center"/>
    </w:pPr>
    <w:rPr>
      <w:rFonts w:ascii="Times" w:hAnsi="Times"/>
    </w:rPr>
  </w:style>
  <w:style w:type="paragraph" w:styleId="Title">
    <w:name w:val="Title"/>
    <w:basedOn w:val="Normal"/>
    <w:link w:val="TitleChar"/>
    <w:uiPriority w:val="99"/>
    <w:qFormat/>
    <w:rsid w:val="009D2E4F"/>
    <w:pPr>
      <w:spacing w:before="480"/>
      <w:jc w:val="center"/>
    </w:pPr>
    <w:rPr>
      <w:b/>
      <w:sz w:val="28"/>
    </w:rPr>
  </w:style>
  <w:style w:type="character" w:customStyle="1" w:styleId="TitleChar">
    <w:name w:val="Title Char"/>
    <w:basedOn w:val="DefaultParagraphFont"/>
    <w:link w:val="Title"/>
    <w:uiPriority w:val="99"/>
    <w:locked/>
    <w:rsid w:val="007A1E50"/>
    <w:rPr>
      <w:rFonts w:ascii="Cambria" w:hAnsi="Cambria" w:cs="Times New Roman"/>
      <w:b/>
      <w:bCs/>
      <w:kern w:val="28"/>
      <w:sz w:val="32"/>
      <w:szCs w:val="32"/>
    </w:rPr>
  </w:style>
  <w:style w:type="paragraph" w:customStyle="1" w:styleId="AbstractText">
    <w:name w:val="Abstract Text"/>
    <w:basedOn w:val="BodyTextIndent2"/>
    <w:uiPriority w:val="99"/>
    <w:rsid w:val="009D2E4F"/>
  </w:style>
  <w:style w:type="paragraph" w:customStyle="1" w:styleId="Affiliation">
    <w:name w:val="Affiliation"/>
    <w:basedOn w:val="Normal"/>
    <w:link w:val="AffiliationCar"/>
    <w:uiPriority w:val="99"/>
    <w:rsid w:val="009D2E4F"/>
    <w:pPr>
      <w:jc w:val="center"/>
    </w:pPr>
    <w:rPr>
      <w:i/>
      <w:sz w:val="24"/>
    </w:rPr>
  </w:style>
  <w:style w:type="paragraph" w:customStyle="1" w:styleId="AbstractTitle">
    <w:name w:val="Abstract Title"/>
    <w:basedOn w:val="Normal"/>
    <w:uiPriority w:val="99"/>
    <w:rsid w:val="009D2E4F"/>
    <w:pPr>
      <w:jc w:val="center"/>
    </w:pPr>
    <w:rPr>
      <w:b/>
      <w:sz w:val="24"/>
    </w:rPr>
  </w:style>
  <w:style w:type="paragraph" w:customStyle="1" w:styleId="FigureandCaptionCaptions">
    <w:name w:val="Figure and Caption Captions"/>
    <w:basedOn w:val="Normal"/>
    <w:uiPriority w:val="99"/>
    <w:rsid w:val="009D2E4F"/>
    <w:rPr>
      <w:rFonts w:ascii="Helvetica" w:hAnsi="Helvetica"/>
      <w:b/>
    </w:rPr>
  </w:style>
  <w:style w:type="paragraph" w:customStyle="1" w:styleId="Callouts">
    <w:name w:val="Callouts"/>
    <w:basedOn w:val="Normal"/>
    <w:uiPriority w:val="99"/>
    <w:rsid w:val="009D2E4F"/>
    <w:rPr>
      <w:rFonts w:ascii="Helvetica" w:hAnsi="Helvetica"/>
      <w:sz w:val="18"/>
    </w:rPr>
  </w:style>
  <w:style w:type="paragraph" w:styleId="PlainText">
    <w:name w:val="Plain Text"/>
    <w:basedOn w:val="Normal"/>
    <w:link w:val="PlainTextChar"/>
    <w:uiPriority w:val="99"/>
    <w:rsid w:val="00C517CD"/>
    <w:pPr>
      <w:jc w:val="left"/>
    </w:pPr>
    <w:rPr>
      <w:rFonts w:ascii="Courier New" w:hAnsi="Courier New"/>
    </w:rPr>
  </w:style>
  <w:style w:type="character" w:customStyle="1" w:styleId="PlainTextChar">
    <w:name w:val="Plain Text Char"/>
    <w:basedOn w:val="DefaultParagraphFont"/>
    <w:link w:val="PlainText"/>
    <w:uiPriority w:val="99"/>
    <w:semiHidden/>
    <w:locked/>
    <w:rsid w:val="007A1E50"/>
    <w:rPr>
      <w:rFonts w:ascii="Courier New" w:hAnsi="Courier New" w:cs="Courier New"/>
      <w:sz w:val="20"/>
      <w:szCs w:val="20"/>
    </w:rPr>
  </w:style>
  <w:style w:type="table" w:styleId="TableGrid">
    <w:name w:val="Table Grid"/>
    <w:basedOn w:val="TableNormal"/>
    <w:uiPriority w:val="99"/>
    <w:rsid w:val="00C517CD"/>
    <w:pPr>
      <w:jc w:val="both"/>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Right-0">
    <w:name w:val="Normal + Right:  -0"/>
    <w:aliases w:val="13 cm"/>
    <w:basedOn w:val="Normal"/>
    <w:uiPriority w:val="99"/>
    <w:rsid w:val="00C236CF"/>
    <w:pPr>
      <w:ind w:right="-72"/>
    </w:pPr>
    <w:rPr>
      <w:rFonts w:eastAsia="MS Mincho"/>
    </w:rPr>
  </w:style>
  <w:style w:type="character" w:styleId="Hyperlink">
    <w:name w:val="Hyperlink"/>
    <w:basedOn w:val="DefaultParagraphFont"/>
    <w:uiPriority w:val="99"/>
    <w:rsid w:val="00EB2F62"/>
    <w:rPr>
      <w:rFonts w:cs="Times New Roman"/>
      <w:color w:val="0000FF"/>
      <w:u w:val="single"/>
    </w:rPr>
  </w:style>
  <w:style w:type="character" w:styleId="Emphasis">
    <w:name w:val="Emphasis"/>
    <w:basedOn w:val="DefaultParagraphFont"/>
    <w:uiPriority w:val="99"/>
    <w:qFormat/>
    <w:rsid w:val="00EB2F62"/>
    <w:rPr>
      <w:rFonts w:cs="Times New Roman"/>
      <w:i/>
    </w:rPr>
  </w:style>
  <w:style w:type="paragraph" w:styleId="Footer">
    <w:name w:val="footer"/>
    <w:basedOn w:val="Normal"/>
    <w:link w:val="FooterChar"/>
    <w:uiPriority w:val="99"/>
    <w:rsid w:val="001E4580"/>
    <w:pPr>
      <w:tabs>
        <w:tab w:val="center" w:pos="4252"/>
        <w:tab w:val="right" w:pos="8504"/>
      </w:tabs>
    </w:pPr>
  </w:style>
  <w:style w:type="character" w:customStyle="1" w:styleId="FooterChar">
    <w:name w:val="Footer Char"/>
    <w:basedOn w:val="DefaultParagraphFont"/>
    <w:link w:val="Footer"/>
    <w:uiPriority w:val="99"/>
    <w:semiHidden/>
    <w:locked/>
    <w:rsid w:val="007A1E50"/>
    <w:rPr>
      <w:rFonts w:cs="Times New Roman"/>
      <w:sz w:val="20"/>
      <w:szCs w:val="20"/>
    </w:rPr>
  </w:style>
  <w:style w:type="character" w:styleId="PageNumber0">
    <w:name w:val="page number"/>
    <w:basedOn w:val="DefaultParagraphFont"/>
    <w:uiPriority w:val="99"/>
    <w:rsid w:val="001E4580"/>
    <w:rPr>
      <w:rFonts w:cs="Times New Roman"/>
    </w:rPr>
  </w:style>
  <w:style w:type="paragraph" w:styleId="Header">
    <w:name w:val="header"/>
    <w:basedOn w:val="Normal"/>
    <w:link w:val="HeaderChar"/>
    <w:uiPriority w:val="99"/>
    <w:rsid w:val="00905912"/>
    <w:pPr>
      <w:tabs>
        <w:tab w:val="center" w:pos="4252"/>
        <w:tab w:val="right" w:pos="8504"/>
      </w:tabs>
    </w:pPr>
  </w:style>
  <w:style w:type="character" w:customStyle="1" w:styleId="HeaderChar">
    <w:name w:val="Header Char"/>
    <w:basedOn w:val="DefaultParagraphFont"/>
    <w:link w:val="Header"/>
    <w:uiPriority w:val="99"/>
    <w:semiHidden/>
    <w:locked/>
    <w:rsid w:val="007A1E50"/>
    <w:rPr>
      <w:rFonts w:cs="Times New Roman"/>
      <w:sz w:val="20"/>
      <w:szCs w:val="20"/>
    </w:rPr>
  </w:style>
  <w:style w:type="paragraph" w:styleId="BalloonText">
    <w:name w:val="Balloon Text"/>
    <w:basedOn w:val="Normal"/>
    <w:link w:val="BalloonTextChar"/>
    <w:uiPriority w:val="99"/>
    <w:rsid w:val="000A041F"/>
    <w:rPr>
      <w:rFonts w:ascii="Tahoma" w:hAnsi="Tahoma" w:cs="Tahoma"/>
      <w:sz w:val="16"/>
      <w:szCs w:val="16"/>
    </w:rPr>
  </w:style>
  <w:style w:type="character" w:customStyle="1" w:styleId="BalloonTextChar">
    <w:name w:val="Balloon Text Char"/>
    <w:basedOn w:val="DefaultParagraphFont"/>
    <w:link w:val="BalloonText"/>
    <w:uiPriority w:val="99"/>
    <w:locked/>
    <w:rsid w:val="000A041F"/>
    <w:rPr>
      <w:rFonts w:ascii="Tahoma" w:hAnsi="Tahoma" w:cs="Tahoma"/>
      <w:sz w:val="16"/>
      <w:szCs w:val="16"/>
      <w:lang w:bidi="ar-SA"/>
    </w:rPr>
  </w:style>
  <w:style w:type="paragraph" w:styleId="Caption">
    <w:name w:val="caption"/>
    <w:basedOn w:val="Normal"/>
    <w:next w:val="Normal"/>
    <w:uiPriority w:val="99"/>
    <w:qFormat/>
    <w:rsid w:val="008A6810"/>
    <w:pPr>
      <w:spacing w:after="200"/>
    </w:pPr>
    <w:rPr>
      <w:b/>
      <w:bCs/>
      <w:color w:val="4F81BD"/>
      <w:sz w:val="18"/>
      <w:szCs w:val="18"/>
    </w:rPr>
  </w:style>
  <w:style w:type="character" w:customStyle="1" w:styleId="apple-converted-space">
    <w:name w:val="apple-converted-space"/>
    <w:basedOn w:val="DefaultParagraphFont"/>
    <w:uiPriority w:val="99"/>
    <w:rsid w:val="005F5CFA"/>
    <w:rPr>
      <w:rFonts w:cs="Times New Roman"/>
    </w:rPr>
  </w:style>
  <w:style w:type="character" w:styleId="Strong">
    <w:name w:val="Strong"/>
    <w:basedOn w:val="DefaultParagraphFont"/>
    <w:uiPriority w:val="99"/>
    <w:qFormat/>
    <w:rsid w:val="005F5CFA"/>
    <w:rPr>
      <w:rFonts w:cs="Times New Roman"/>
      <w:b/>
      <w:bCs/>
    </w:rPr>
  </w:style>
  <w:style w:type="character" w:styleId="PlaceholderText">
    <w:name w:val="Placeholder Text"/>
    <w:basedOn w:val="DefaultParagraphFont"/>
    <w:uiPriority w:val="99"/>
    <w:semiHidden/>
    <w:rsid w:val="004435FD"/>
    <w:rPr>
      <w:rFonts w:cs="Times New Roman"/>
      <w:color w:val="808080"/>
    </w:rPr>
  </w:style>
  <w:style w:type="paragraph" w:styleId="DocumentMap">
    <w:name w:val="Document Map"/>
    <w:basedOn w:val="Normal"/>
    <w:link w:val="DocumentMapChar"/>
    <w:uiPriority w:val="99"/>
    <w:rsid w:val="003E4D24"/>
    <w:rPr>
      <w:rFonts w:ascii="Tahoma" w:hAnsi="Tahoma" w:cs="Tahoma"/>
      <w:sz w:val="16"/>
      <w:szCs w:val="16"/>
    </w:rPr>
  </w:style>
  <w:style w:type="character" w:customStyle="1" w:styleId="DocumentMapChar">
    <w:name w:val="Document Map Char"/>
    <w:basedOn w:val="DefaultParagraphFont"/>
    <w:link w:val="DocumentMap"/>
    <w:uiPriority w:val="99"/>
    <w:locked/>
    <w:rsid w:val="003E4D24"/>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906915235">
      <w:marLeft w:val="0"/>
      <w:marRight w:val="0"/>
      <w:marTop w:val="0"/>
      <w:marBottom w:val="0"/>
      <w:divBdr>
        <w:top w:val="none" w:sz="0" w:space="0" w:color="auto"/>
        <w:left w:val="none" w:sz="0" w:space="0" w:color="auto"/>
        <w:bottom w:val="none" w:sz="0" w:space="0" w:color="auto"/>
        <w:right w:val="none" w:sz="0" w:space="0" w:color="auto"/>
      </w:divBdr>
    </w:div>
    <w:div w:id="906915236">
      <w:marLeft w:val="0"/>
      <w:marRight w:val="0"/>
      <w:marTop w:val="0"/>
      <w:marBottom w:val="0"/>
      <w:divBdr>
        <w:top w:val="none" w:sz="0" w:space="0" w:color="auto"/>
        <w:left w:val="none" w:sz="0" w:space="0" w:color="auto"/>
        <w:bottom w:val="none" w:sz="0" w:space="0" w:color="auto"/>
        <w:right w:val="none" w:sz="0" w:space="0" w:color="auto"/>
      </w:divBdr>
    </w:div>
    <w:div w:id="906915237">
      <w:marLeft w:val="0"/>
      <w:marRight w:val="0"/>
      <w:marTop w:val="0"/>
      <w:marBottom w:val="0"/>
      <w:divBdr>
        <w:top w:val="none" w:sz="0" w:space="0" w:color="auto"/>
        <w:left w:val="none" w:sz="0" w:space="0" w:color="auto"/>
        <w:bottom w:val="none" w:sz="0" w:space="0" w:color="auto"/>
        <w:right w:val="none" w:sz="0" w:space="0" w:color="auto"/>
      </w:divBdr>
    </w:div>
    <w:div w:id="9069152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3.png"/><Relationship Id="rId21" Type="http://schemas.openxmlformats.org/officeDocument/2006/relationships/oleObject" Target="embeddings/oleObject6.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6" Type="http://schemas.openxmlformats.org/officeDocument/2006/relationships/image" Target="media/image60.png"/><Relationship Id="rId7" Type="http://schemas.openxmlformats.org/officeDocument/2006/relationships/footer" Target="footer1.xml"/><Relationship Id="rId71" Type="http://schemas.openxmlformats.org/officeDocument/2006/relationships/image" Target="media/image55.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png"/><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5.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77"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6.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8.wmf"/><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2531</Words>
  <Characters>14433</Characters>
  <Application>Microsoft Office Word</Application>
  <DocSecurity>0</DocSecurity>
  <Lines>120</Lines>
  <Paragraphs>33</Paragraphs>
  <ScaleCrop>false</ScaleCrop>
  <Company>IEEE Computer Society</Company>
  <LinksUpToDate>false</LinksUpToDate>
  <CharactersWithSpaces>16931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Rakesh; Thomas Baldwin</dc:creator>
  <cp:keywords/>
  <dc:description/>
  <cp:lastModifiedBy>Rakesh</cp:lastModifiedBy>
  <cp:revision>9</cp:revision>
  <cp:lastPrinted>2008-07-04T08:37:00Z</cp:lastPrinted>
  <dcterms:created xsi:type="dcterms:W3CDTF">2012-07-30T12:10:00Z</dcterms:created>
  <dcterms:modified xsi:type="dcterms:W3CDTF">2012-07-30T14:26:00Z</dcterms:modified>
</cp:coreProperties>
</file>