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4F77" w14:textId="79F60D04" w:rsidR="00184A48" w:rsidRPr="00184A48" w:rsidRDefault="00184A48" w:rsidP="00184A48">
      <w:pPr>
        <w:jc w:val="center"/>
        <w:rPr>
          <w:b/>
          <w:bCs/>
          <w:sz w:val="44"/>
          <w:szCs w:val="44"/>
        </w:rPr>
      </w:pPr>
      <w:r w:rsidRPr="00184A48">
        <w:rPr>
          <w:b/>
          <w:bCs/>
          <w:sz w:val="44"/>
          <w:szCs w:val="44"/>
        </w:rPr>
        <w:t>Golden Rules for Low Latency</w:t>
      </w:r>
    </w:p>
    <w:p w14:paraId="53604B64" w14:textId="77777777" w:rsidR="00184A48" w:rsidRDefault="00184A48"/>
    <w:p w14:paraId="1A07979F" w14:textId="2312E328" w:rsidR="00184A48" w:rsidRDefault="00184A48">
      <w:r w:rsidRPr="00184A48">
        <w:rPr>
          <w:noProof/>
        </w:rPr>
        <w:drawing>
          <wp:inline distT="0" distB="0" distL="0" distR="0" wp14:anchorId="26A12D48" wp14:editId="1052DC08">
            <wp:extent cx="3511730" cy="4292821"/>
            <wp:effectExtent l="0" t="0" r="0" b="0"/>
            <wp:docPr id="8573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956" w14:textId="77777777" w:rsidR="00184A48" w:rsidRDefault="00184A48"/>
    <w:p w14:paraId="4DDFE5CC" w14:textId="573D07D4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</w:t>
      </w:r>
      <w:r w:rsidRPr="00206338">
        <w:rPr>
          <w:b/>
          <w:bCs/>
        </w:rPr>
        <w:t>database index</w:t>
      </w:r>
      <w:r w:rsidRPr="00AB0483">
        <w:t xml:space="preserve"> to reduce access time</w:t>
      </w:r>
    </w:p>
    <w:p w14:paraId="217FAC03" w14:textId="1C28FADD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206338">
        <w:rPr>
          <w:b/>
          <w:bCs/>
        </w:rPr>
        <w:t>Compress the payload</w:t>
      </w:r>
      <w:r w:rsidRPr="00AB0483">
        <w:t xml:space="preserve"> to reduce data transfer time</w:t>
      </w:r>
    </w:p>
    <w:p w14:paraId="39F6ADF5" w14:textId="60CF2B6C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206338">
        <w:rPr>
          <w:b/>
          <w:bCs/>
        </w:rPr>
        <w:t>Group requests</w:t>
      </w:r>
      <w:r w:rsidRPr="00AB0483">
        <w:t xml:space="preserve"> to reduce network overhead and round-trip time</w:t>
      </w:r>
    </w:p>
    <w:p w14:paraId="477C52B1" w14:textId="1E146739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</w:t>
      </w:r>
      <w:r w:rsidRPr="00206338">
        <w:rPr>
          <w:b/>
          <w:bCs/>
        </w:rPr>
        <w:t>HTTP 2 to send requests in parallel</w:t>
      </w:r>
      <w:r w:rsidRPr="00AB0483">
        <w:t xml:space="preserve"> through multiplexing</w:t>
      </w:r>
    </w:p>
    <w:p w14:paraId="077D1D1B" w14:textId="1ED224E4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</w:t>
      </w:r>
      <w:r w:rsidRPr="00206338">
        <w:rPr>
          <w:b/>
          <w:bCs/>
        </w:rPr>
        <w:t>CDN to keep data closer to the users</w:t>
      </w:r>
      <w:r w:rsidRPr="00AB0483">
        <w:t xml:space="preserve"> and reduce round-trip time</w:t>
      </w:r>
    </w:p>
    <w:p w14:paraId="65D24F40" w14:textId="6A152E3D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206338">
        <w:rPr>
          <w:b/>
          <w:bCs/>
        </w:rPr>
        <w:t>Reduce external dependencies</w:t>
      </w:r>
      <w:r w:rsidRPr="00AB0483">
        <w:t xml:space="preserve"> to minimize unnecessary network calls</w:t>
      </w:r>
    </w:p>
    <w:p w14:paraId="50373E2A" w14:textId="2468DAD5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Add a </w:t>
      </w:r>
      <w:r w:rsidRPr="00206338">
        <w:rPr>
          <w:b/>
          <w:bCs/>
        </w:rPr>
        <w:t>load balancer to distribute traffic</w:t>
      </w:r>
      <w:r w:rsidRPr="00AB0483">
        <w:t xml:space="preserve"> uniformly and reduce server load</w:t>
      </w:r>
    </w:p>
    <w:p w14:paraId="7258AB05" w14:textId="60DB1022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206338">
        <w:rPr>
          <w:b/>
          <w:bCs/>
        </w:rPr>
        <w:t>Scale vertically</w:t>
      </w:r>
      <w:r w:rsidRPr="00AB0483">
        <w:t xml:space="preserve"> with more memory and storage for faster processing time</w:t>
      </w:r>
    </w:p>
    <w:p w14:paraId="4EA5CFE2" w14:textId="5EB62C9F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</w:t>
      </w:r>
      <w:r w:rsidRPr="00206338">
        <w:rPr>
          <w:b/>
          <w:bCs/>
        </w:rPr>
        <w:t>cache to serve popular data</w:t>
      </w:r>
      <w:r w:rsidRPr="00AB0483">
        <w:t xml:space="preserve"> from memory instead of querying the database</w:t>
      </w:r>
    </w:p>
    <w:p w14:paraId="4A24EEB0" w14:textId="57674B6D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</w:t>
      </w:r>
      <w:r w:rsidRPr="00206338">
        <w:rPr>
          <w:b/>
          <w:bCs/>
        </w:rPr>
        <w:t>connection pooling</w:t>
      </w:r>
      <w:r w:rsidRPr="00AB0483">
        <w:t xml:space="preserve"> for databases and networks to avoid connection overhead</w:t>
      </w:r>
    </w:p>
    <w:p w14:paraId="05E5AAC3" w14:textId="4C5210DF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a </w:t>
      </w:r>
      <w:r w:rsidRPr="00206338">
        <w:rPr>
          <w:b/>
          <w:bCs/>
        </w:rPr>
        <w:t>message queue</w:t>
      </w:r>
      <w:r w:rsidRPr="00AB0483">
        <w:t xml:space="preserve"> to handle computationally intensive tasks in the background</w:t>
      </w:r>
    </w:p>
    <w:p w14:paraId="56D49FA1" w14:textId="066D0B0F" w:rsidR="00AB0483" w:rsidRPr="00AB0483" w:rsidRDefault="00AB0483" w:rsidP="00206338">
      <w:pPr>
        <w:pStyle w:val="ListParagraph"/>
        <w:numPr>
          <w:ilvl w:val="0"/>
          <w:numId w:val="1"/>
        </w:numPr>
      </w:pPr>
      <w:r w:rsidRPr="00AB0483">
        <w:t xml:space="preserve">Use an </w:t>
      </w:r>
      <w:r w:rsidRPr="00206338">
        <w:rPr>
          <w:b/>
          <w:bCs/>
        </w:rPr>
        <w:t>efficient data serialization format</w:t>
      </w:r>
      <w:r w:rsidRPr="00AB0483">
        <w:t xml:space="preserve">, such as </w:t>
      </w:r>
      <w:proofErr w:type="spellStart"/>
      <w:r w:rsidRPr="00AB0483">
        <w:t>Protobuf</w:t>
      </w:r>
      <w:proofErr w:type="spellEnd"/>
      <w:r w:rsidRPr="00AB0483">
        <w:t>, to reduce processing time</w:t>
      </w:r>
    </w:p>
    <w:p w14:paraId="0A3BE589" w14:textId="77777777" w:rsidR="00184A48" w:rsidRDefault="00184A48"/>
    <w:p w14:paraId="537A7186" w14:textId="0724F27D" w:rsidR="009E367E" w:rsidRDefault="009E367E">
      <w:r w:rsidRPr="009E367E">
        <w:rPr>
          <w:b/>
          <w:bCs/>
        </w:rPr>
        <w:lastRenderedPageBreak/>
        <w:t>Golden Rules for Low Latency</w:t>
      </w:r>
      <w:r w:rsidRPr="009E367E">
        <w:t xml:space="preserve"> in detail with examples:</w:t>
      </w:r>
    </w:p>
    <w:p w14:paraId="265A07B0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1. Use database index to reduce access time</w:t>
      </w:r>
    </w:p>
    <w:p w14:paraId="66E5AD66" w14:textId="77777777" w:rsidR="00F41B91" w:rsidRPr="00F41B91" w:rsidRDefault="00F41B91" w:rsidP="00F41B91">
      <w:pPr>
        <w:numPr>
          <w:ilvl w:val="0"/>
          <w:numId w:val="2"/>
        </w:numPr>
      </w:pPr>
      <w:r w:rsidRPr="00F41B91">
        <w:t xml:space="preserve">An index is like a </w:t>
      </w:r>
      <w:r w:rsidRPr="00F41B91">
        <w:rPr>
          <w:b/>
          <w:bCs/>
        </w:rPr>
        <w:t>table of contents</w:t>
      </w:r>
      <w:r w:rsidRPr="00F41B91">
        <w:t xml:space="preserve"> for your database. Instead of scanning the entire table, the database jumps directly to the required row.</w:t>
      </w:r>
    </w:p>
    <w:p w14:paraId="143A0051" w14:textId="77777777" w:rsidR="00F41B91" w:rsidRPr="00F41B91" w:rsidRDefault="00F41B91" w:rsidP="00F41B91">
      <w:pPr>
        <w:numPr>
          <w:ilvl w:val="0"/>
          <w:numId w:val="2"/>
        </w:numPr>
      </w:pPr>
      <w:r w:rsidRPr="00F41B91">
        <w:t xml:space="preserve">Example: Searching for </w:t>
      </w:r>
      <w:proofErr w:type="spellStart"/>
      <w:r w:rsidRPr="00F41B91">
        <w:t>customer_id</w:t>
      </w:r>
      <w:proofErr w:type="spellEnd"/>
      <w:r w:rsidRPr="00F41B91">
        <w:t>=123 in a table of 1M rows is instant with an index, but takes seconds without one.</w:t>
      </w:r>
    </w:p>
    <w:p w14:paraId="102AEA3C" w14:textId="77777777" w:rsidR="00F41B91" w:rsidRPr="00F41B91" w:rsidRDefault="00F41B91" w:rsidP="00F41B91">
      <w:r w:rsidRPr="00F41B91">
        <w:pict w14:anchorId="1942B0D7">
          <v:rect id="_x0000_i1091" style="width:0;height:1.5pt" o:hralign="center" o:hrstd="t" o:hr="t" fillcolor="#a0a0a0" stroked="f"/>
        </w:pict>
      </w:r>
    </w:p>
    <w:p w14:paraId="5968CC39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2. Compress the payload to reduce data transfer time</w:t>
      </w:r>
    </w:p>
    <w:p w14:paraId="246F8B0A" w14:textId="77777777" w:rsidR="00F41B91" w:rsidRPr="00F41B91" w:rsidRDefault="00F41B91" w:rsidP="00F41B91">
      <w:pPr>
        <w:numPr>
          <w:ilvl w:val="0"/>
          <w:numId w:val="3"/>
        </w:numPr>
      </w:pPr>
      <w:r w:rsidRPr="00F41B91">
        <w:t xml:space="preserve">Compressing responses (e.g., </w:t>
      </w:r>
      <w:proofErr w:type="spellStart"/>
      <w:r w:rsidRPr="00F41B91">
        <w:t>Gzip</w:t>
      </w:r>
      <w:proofErr w:type="spellEnd"/>
      <w:r w:rsidRPr="00F41B91">
        <w:t>, Brotli) makes data smaller, reducing transfer time.</w:t>
      </w:r>
    </w:p>
    <w:p w14:paraId="6635BA6C" w14:textId="77777777" w:rsidR="00F41B91" w:rsidRPr="00F41B91" w:rsidRDefault="00F41B91" w:rsidP="00F41B91">
      <w:pPr>
        <w:numPr>
          <w:ilvl w:val="0"/>
          <w:numId w:val="3"/>
        </w:numPr>
      </w:pPr>
      <w:r w:rsidRPr="00F41B91">
        <w:t>Example: A 2MB JSON response compressed to 200KB downloads much faster over the network.</w:t>
      </w:r>
    </w:p>
    <w:p w14:paraId="363DBF7D" w14:textId="77777777" w:rsidR="00F41B91" w:rsidRPr="00F41B91" w:rsidRDefault="00F41B91" w:rsidP="00F41B91">
      <w:r w:rsidRPr="00F41B91">
        <w:pict w14:anchorId="2E86D909">
          <v:rect id="_x0000_i1092" style="width:0;height:1.5pt" o:hralign="center" o:hrstd="t" o:hr="t" fillcolor="#a0a0a0" stroked="f"/>
        </w:pict>
      </w:r>
    </w:p>
    <w:p w14:paraId="79E7FAB8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3. Group requests to reduce network overhead and round-trip time</w:t>
      </w:r>
    </w:p>
    <w:p w14:paraId="538A5CA7" w14:textId="77777777" w:rsidR="00F41B91" w:rsidRPr="00F41B91" w:rsidRDefault="00F41B91" w:rsidP="00F41B91">
      <w:pPr>
        <w:numPr>
          <w:ilvl w:val="0"/>
          <w:numId w:val="4"/>
        </w:numPr>
      </w:pPr>
      <w:r w:rsidRPr="00F41B91">
        <w:t>Instead of making many small requests, group them into fewer, larger requests.</w:t>
      </w:r>
    </w:p>
    <w:p w14:paraId="7E115D96" w14:textId="77777777" w:rsidR="00F41B91" w:rsidRPr="00F41B91" w:rsidRDefault="00F41B91" w:rsidP="00F41B91">
      <w:pPr>
        <w:numPr>
          <w:ilvl w:val="0"/>
          <w:numId w:val="4"/>
        </w:numPr>
      </w:pPr>
      <w:r w:rsidRPr="00F41B91">
        <w:t>Example: Instead of fetching 10 API responses separately, batch them into one request.</w:t>
      </w:r>
    </w:p>
    <w:p w14:paraId="7B404B69" w14:textId="77777777" w:rsidR="00F41B91" w:rsidRPr="00F41B91" w:rsidRDefault="00F41B91" w:rsidP="00F41B91">
      <w:r w:rsidRPr="00F41B91">
        <w:pict w14:anchorId="0640F934">
          <v:rect id="_x0000_i1093" style="width:0;height:1.5pt" o:hralign="center" o:hrstd="t" o:hr="t" fillcolor="#a0a0a0" stroked="f"/>
        </w:pict>
      </w:r>
    </w:p>
    <w:p w14:paraId="6C99E82A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4. Use HTTP/2 to send requests in parallel through multiplexing</w:t>
      </w:r>
    </w:p>
    <w:p w14:paraId="676C782F" w14:textId="77777777" w:rsidR="00F41B91" w:rsidRPr="00F41B91" w:rsidRDefault="00F41B91" w:rsidP="00F41B91">
      <w:pPr>
        <w:numPr>
          <w:ilvl w:val="0"/>
          <w:numId w:val="5"/>
        </w:numPr>
      </w:pPr>
      <w:r w:rsidRPr="00F41B91">
        <w:t>HTTP/2 allows multiple requests over a single TCP connection.</w:t>
      </w:r>
    </w:p>
    <w:p w14:paraId="474B96B0" w14:textId="77777777" w:rsidR="00F41B91" w:rsidRPr="00F41B91" w:rsidRDefault="00F41B91" w:rsidP="00F41B91">
      <w:pPr>
        <w:numPr>
          <w:ilvl w:val="0"/>
          <w:numId w:val="5"/>
        </w:numPr>
      </w:pPr>
      <w:r w:rsidRPr="00F41B91">
        <w:t>Example: Loading 50 images on a webpage is faster with HTTP/2 than opening 50 separate TCP connections (HTTP/1.1).</w:t>
      </w:r>
    </w:p>
    <w:p w14:paraId="39E0C231" w14:textId="77777777" w:rsidR="00F41B91" w:rsidRPr="00F41B91" w:rsidRDefault="00F41B91" w:rsidP="00F41B91">
      <w:r w:rsidRPr="00F41B91">
        <w:pict w14:anchorId="05A4E595">
          <v:rect id="_x0000_i1094" style="width:0;height:1.5pt" o:hralign="center" o:hrstd="t" o:hr="t" fillcolor="#a0a0a0" stroked="f"/>
        </w:pict>
      </w:r>
    </w:p>
    <w:p w14:paraId="7E86ACFC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5. Use CDN to keep data closer to the users</w:t>
      </w:r>
    </w:p>
    <w:p w14:paraId="0FA741ED" w14:textId="77777777" w:rsidR="00F41B91" w:rsidRPr="00F41B91" w:rsidRDefault="00F41B91" w:rsidP="00F41B91">
      <w:pPr>
        <w:numPr>
          <w:ilvl w:val="0"/>
          <w:numId w:val="6"/>
        </w:numPr>
      </w:pPr>
      <w:r w:rsidRPr="00F41B91">
        <w:t>A Content Delivery Network stores cached copies of files in edge servers across the world.</w:t>
      </w:r>
    </w:p>
    <w:p w14:paraId="1E98D6AC" w14:textId="77777777" w:rsidR="00F41B91" w:rsidRPr="00F41B91" w:rsidRDefault="00F41B91" w:rsidP="00F41B91">
      <w:pPr>
        <w:numPr>
          <w:ilvl w:val="0"/>
          <w:numId w:val="6"/>
        </w:numPr>
      </w:pPr>
      <w:r w:rsidRPr="00F41B91">
        <w:t>Example: A user in India gets website content from a nearby server in Mumbai instead of the origin server in the US.</w:t>
      </w:r>
    </w:p>
    <w:p w14:paraId="68705973" w14:textId="77777777" w:rsidR="00F41B91" w:rsidRPr="00F41B91" w:rsidRDefault="00F41B91" w:rsidP="00F41B91">
      <w:r w:rsidRPr="00F41B91">
        <w:pict w14:anchorId="2208469E">
          <v:rect id="_x0000_i1095" style="width:0;height:1.5pt" o:hralign="center" o:hrstd="t" o:hr="t" fillcolor="#a0a0a0" stroked="f"/>
        </w:pict>
      </w:r>
    </w:p>
    <w:p w14:paraId="3924903B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6. Reduce external dependencies to minimize unnecessary network calls</w:t>
      </w:r>
    </w:p>
    <w:p w14:paraId="4ABE0026" w14:textId="77777777" w:rsidR="00F41B91" w:rsidRPr="00F41B91" w:rsidRDefault="00F41B91" w:rsidP="00F41B91">
      <w:pPr>
        <w:numPr>
          <w:ilvl w:val="0"/>
          <w:numId w:val="7"/>
        </w:numPr>
      </w:pPr>
      <w:r w:rsidRPr="00F41B91">
        <w:t>Every external API call adds latency. Minimize them when possible.</w:t>
      </w:r>
    </w:p>
    <w:p w14:paraId="76188E0A" w14:textId="77777777" w:rsidR="00F41B91" w:rsidRPr="00F41B91" w:rsidRDefault="00F41B91" w:rsidP="00F41B91">
      <w:pPr>
        <w:numPr>
          <w:ilvl w:val="0"/>
          <w:numId w:val="7"/>
        </w:numPr>
      </w:pPr>
      <w:r w:rsidRPr="00F41B91">
        <w:lastRenderedPageBreak/>
        <w:t>Example: Instead of calling a 3rd-party service for currency conversion repeatedly, cache the rates and update periodically.</w:t>
      </w:r>
    </w:p>
    <w:p w14:paraId="270E067A" w14:textId="77777777" w:rsidR="00F41B91" w:rsidRPr="00F41B91" w:rsidRDefault="00F41B91" w:rsidP="00F41B91">
      <w:r w:rsidRPr="00F41B91">
        <w:pict w14:anchorId="3289EBCC">
          <v:rect id="_x0000_i1096" style="width:0;height:1.5pt" o:hralign="center" o:hrstd="t" o:hr="t" fillcolor="#a0a0a0" stroked="f"/>
        </w:pict>
      </w:r>
    </w:p>
    <w:p w14:paraId="601B3F13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7. Add a load balancer to distribute traffic uniformly and reduce server load</w:t>
      </w:r>
    </w:p>
    <w:p w14:paraId="104FA40E" w14:textId="77777777" w:rsidR="00F41B91" w:rsidRPr="00F41B91" w:rsidRDefault="00F41B91" w:rsidP="00F41B91">
      <w:pPr>
        <w:numPr>
          <w:ilvl w:val="0"/>
          <w:numId w:val="8"/>
        </w:numPr>
      </w:pPr>
      <w:r w:rsidRPr="00F41B91">
        <w:t>A load balancer spreads requests across multiple servers to avoid bottlenecks.</w:t>
      </w:r>
    </w:p>
    <w:p w14:paraId="5A5572FE" w14:textId="77777777" w:rsidR="00F41B91" w:rsidRPr="00F41B91" w:rsidRDefault="00F41B91" w:rsidP="00F41B91">
      <w:pPr>
        <w:numPr>
          <w:ilvl w:val="0"/>
          <w:numId w:val="8"/>
        </w:numPr>
      </w:pPr>
      <w:r w:rsidRPr="00F41B91">
        <w:t>Example: If one server is overloaded, requests are automatically routed to a less busy one.</w:t>
      </w:r>
    </w:p>
    <w:p w14:paraId="1B29662C" w14:textId="77777777" w:rsidR="00F41B91" w:rsidRPr="00F41B91" w:rsidRDefault="00F41B91" w:rsidP="00F41B91">
      <w:r w:rsidRPr="00F41B91">
        <w:pict w14:anchorId="7027C720">
          <v:rect id="_x0000_i1097" style="width:0;height:1.5pt" o:hralign="center" o:hrstd="t" o:hr="t" fillcolor="#a0a0a0" stroked="f"/>
        </w:pict>
      </w:r>
    </w:p>
    <w:p w14:paraId="1E416F0B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8. Scale vertically with more memory and storage for faster processing time</w:t>
      </w:r>
    </w:p>
    <w:p w14:paraId="4F4DB04B" w14:textId="77777777" w:rsidR="00F41B91" w:rsidRPr="00F41B91" w:rsidRDefault="00F41B91" w:rsidP="00F41B91">
      <w:pPr>
        <w:numPr>
          <w:ilvl w:val="0"/>
          <w:numId w:val="9"/>
        </w:numPr>
      </w:pPr>
      <w:r w:rsidRPr="00F41B91">
        <w:t>Vertical scaling means upgrading a single server (more CPU, RAM, SSD).</w:t>
      </w:r>
    </w:p>
    <w:p w14:paraId="72710908" w14:textId="77777777" w:rsidR="00F41B91" w:rsidRPr="00F41B91" w:rsidRDefault="00F41B91" w:rsidP="00F41B91">
      <w:pPr>
        <w:numPr>
          <w:ilvl w:val="0"/>
          <w:numId w:val="9"/>
        </w:numPr>
      </w:pPr>
      <w:r w:rsidRPr="00F41B91">
        <w:t>Example: A database query that takes 2 seconds on 8GB RAM might complete in 0.5 seconds on 64GB RAM.</w:t>
      </w:r>
    </w:p>
    <w:p w14:paraId="7574654C" w14:textId="77777777" w:rsidR="00F41B91" w:rsidRPr="00F41B91" w:rsidRDefault="00F41B91" w:rsidP="00F41B91">
      <w:r w:rsidRPr="00F41B91">
        <w:pict w14:anchorId="410F048C">
          <v:rect id="_x0000_i1098" style="width:0;height:1.5pt" o:hralign="center" o:hrstd="t" o:hr="t" fillcolor="#a0a0a0" stroked="f"/>
        </w:pict>
      </w:r>
    </w:p>
    <w:p w14:paraId="0D5F1C4F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9. Use cache to serve popular data from memory instead of querying the database</w:t>
      </w:r>
    </w:p>
    <w:p w14:paraId="14CDB461" w14:textId="77777777" w:rsidR="00F41B91" w:rsidRPr="00F41B91" w:rsidRDefault="00F41B91" w:rsidP="00F41B91">
      <w:pPr>
        <w:numPr>
          <w:ilvl w:val="0"/>
          <w:numId w:val="10"/>
        </w:numPr>
      </w:pPr>
      <w:r w:rsidRPr="00F41B91">
        <w:t>Cache (Redis, Memcached, in-memory cache) stores frequent results for quick retrieval.</w:t>
      </w:r>
    </w:p>
    <w:p w14:paraId="328DB120" w14:textId="77777777" w:rsidR="00F41B91" w:rsidRPr="00F41B91" w:rsidRDefault="00F41B91" w:rsidP="00F41B91">
      <w:pPr>
        <w:numPr>
          <w:ilvl w:val="0"/>
          <w:numId w:val="10"/>
        </w:numPr>
      </w:pPr>
      <w:r w:rsidRPr="00F41B91">
        <w:t>Example: Instead of querying product details for every user request, fetch them from cache.</w:t>
      </w:r>
    </w:p>
    <w:p w14:paraId="00D0E1D6" w14:textId="77777777" w:rsidR="00F41B91" w:rsidRPr="00F41B91" w:rsidRDefault="00F41B91" w:rsidP="00F41B91">
      <w:r w:rsidRPr="00F41B91">
        <w:pict w14:anchorId="782E3451">
          <v:rect id="_x0000_i1099" style="width:0;height:1.5pt" o:hralign="center" o:hrstd="t" o:hr="t" fillcolor="#a0a0a0" stroked="f"/>
        </w:pict>
      </w:r>
    </w:p>
    <w:p w14:paraId="68746D9C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10. Use connection pooling for databases and networks to avoid connection overhead</w:t>
      </w:r>
    </w:p>
    <w:p w14:paraId="559DF395" w14:textId="77777777" w:rsidR="00F41B91" w:rsidRPr="00F41B91" w:rsidRDefault="00F41B91" w:rsidP="00F41B91">
      <w:pPr>
        <w:numPr>
          <w:ilvl w:val="0"/>
          <w:numId w:val="11"/>
        </w:numPr>
      </w:pPr>
      <w:r w:rsidRPr="00F41B91">
        <w:t>Opening/closing a DB connection for each request is slow. A connection pool reuses open connections.</w:t>
      </w:r>
    </w:p>
    <w:p w14:paraId="27966E60" w14:textId="77777777" w:rsidR="00F41B91" w:rsidRPr="00F41B91" w:rsidRDefault="00F41B91" w:rsidP="00F41B91">
      <w:pPr>
        <w:numPr>
          <w:ilvl w:val="0"/>
          <w:numId w:val="11"/>
        </w:numPr>
      </w:pPr>
      <w:r w:rsidRPr="00F41B91">
        <w:t>Example: JDBC connection pooling reduces query latency by avoiding repeated handshakes.</w:t>
      </w:r>
    </w:p>
    <w:p w14:paraId="51152B25" w14:textId="77777777" w:rsidR="00F41B91" w:rsidRPr="00F41B91" w:rsidRDefault="00F41B91" w:rsidP="00F41B91">
      <w:r w:rsidRPr="00F41B91">
        <w:pict w14:anchorId="1F99EFE1">
          <v:rect id="_x0000_i1100" style="width:0;height:1.5pt" o:hralign="center" o:hrstd="t" o:hr="t" fillcolor="#a0a0a0" stroked="f"/>
        </w:pict>
      </w:r>
    </w:p>
    <w:p w14:paraId="34251537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t>11. Use a message queue to handle computationally intensive tasks in the background</w:t>
      </w:r>
    </w:p>
    <w:p w14:paraId="0DABB29B" w14:textId="77777777" w:rsidR="00F41B91" w:rsidRPr="00F41B91" w:rsidRDefault="00F41B91" w:rsidP="00F41B91">
      <w:pPr>
        <w:numPr>
          <w:ilvl w:val="0"/>
          <w:numId w:val="12"/>
        </w:numPr>
      </w:pPr>
      <w:r w:rsidRPr="00F41B91">
        <w:t>Offload long-running tasks to asynchronous workers using a queue (Kafka, RabbitMQ, SQS).</w:t>
      </w:r>
    </w:p>
    <w:p w14:paraId="0EEF8CB3" w14:textId="77777777" w:rsidR="00F41B91" w:rsidRPr="00F41B91" w:rsidRDefault="00F41B91" w:rsidP="00F41B91">
      <w:pPr>
        <w:numPr>
          <w:ilvl w:val="0"/>
          <w:numId w:val="12"/>
        </w:numPr>
      </w:pPr>
      <w:r w:rsidRPr="00F41B91">
        <w:t>Example: Sending an email after user registration should be queued, not block the user response.</w:t>
      </w:r>
    </w:p>
    <w:p w14:paraId="16F55ED6" w14:textId="77777777" w:rsidR="00F41B91" w:rsidRPr="00F41B91" w:rsidRDefault="00F41B91" w:rsidP="00F41B91">
      <w:r w:rsidRPr="00F41B91">
        <w:pict w14:anchorId="6F94464E">
          <v:rect id="_x0000_i1101" style="width:0;height:1.5pt" o:hralign="center" o:hrstd="t" o:hr="t" fillcolor="#a0a0a0" stroked="f"/>
        </w:pict>
      </w:r>
    </w:p>
    <w:p w14:paraId="5E43E6DF" w14:textId="77777777" w:rsidR="00F41B91" w:rsidRPr="00F41B91" w:rsidRDefault="00F41B91" w:rsidP="00F41B91">
      <w:pPr>
        <w:rPr>
          <w:b/>
          <w:bCs/>
        </w:rPr>
      </w:pPr>
      <w:r w:rsidRPr="00F41B91">
        <w:rPr>
          <w:b/>
          <w:bCs/>
        </w:rPr>
        <w:lastRenderedPageBreak/>
        <w:t xml:space="preserve">12. Use an efficient data serialization format, such as </w:t>
      </w:r>
      <w:proofErr w:type="spellStart"/>
      <w:r w:rsidRPr="00F41B91">
        <w:rPr>
          <w:b/>
          <w:bCs/>
        </w:rPr>
        <w:t>Protobuf</w:t>
      </w:r>
      <w:proofErr w:type="spellEnd"/>
      <w:r w:rsidRPr="00F41B91">
        <w:rPr>
          <w:b/>
          <w:bCs/>
        </w:rPr>
        <w:t>, to reduce processing time</w:t>
      </w:r>
    </w:p>
    <w:p w14:paraId="6DFCDC84" w14:textId="77777777" w:rsidR="00F41B91" w:rsidRPr="00F41B91" w:rsidRDefault="00F41B91" w:rsidP="00F41B91">
      <w:pPr>
        <w:numPr>
          <w:ilvl w:val="0"/>
          <w:numId w:val="13"/>
        </w:numPr>
      </w:pPr>
      <w:r w:rsidRPr="00F41B91">
        <w:t xml:space="preserve">JSON and XML are human-readable but heavy. </w:t>
      </w:r>
      <w:proofErr w:type="spellStart"/>
      <w:r w:rsidRPr="00F41B91">
        <w:t>Protobuf</w:t>
      </w:r>
      <w:proofErr w:type="spellEnd"/>
      <w:r w:rsidRPr="00F41B91">
        <w:t>/Avro/</w:t>
      </w:r>
      <w:proofErr w:type="spellStart"/>
      <w:r w:rsidRPr="00F41B91">
        <w:t>MessagePack</w:t>
      </w:r>
      <w:proofErr w:type="spellEnd"/>
      <w:r w:rsidRPr="00F41B91">
        <w:t xml:space="preserve"> are faster and smaller.</w:t>
      </w:r>
    </w:p>
    <w:p w14:paraId="18A49630" w14:textId="77777777" w:rsidR="00F41B91" w:rsidRPr="00F41B91" w:rsidRDefault="00F41B91" w:rsidP="00F41B91">
      <w:pPr>
        <w:numPr>
          <w:ilvl w:val="0"/>
          <w:numId w:val="13"/>
        </w:numPr>
      </w:pPr>
      <w:r w:rsidRPr="00F41B91">
        <w:t xml:space="preserve">Example: A 10KB JSON object might shrink to 2KB with </w:t>
      </w:r>
      <w:proofErr w:type="spellStart"/>
      <w:r w:rsidRPr="00F41B91">
        <w:t>Protobuf</w:t>
      </w:r>
      <w:proofErr w:type="spellEnd"/>
      <w:r w:rsidRPr="00F41B91">
        <w:t xml:space="preserve"> and parse faster.</w:t>
      </w:r>
    </w:p>
    <w:p w14:paraId="1C5D01B9" w14:textId="77777777" w:rsidR="00F41B91" w:rsidRDefault="00F41B91"/>
    <w:sectPr w:rsidR="00F4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BCF"/>
    <w:multiLevelType w:val="multilevel"/>
    <w:tmpl w:val="03A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5521"/>
    <w:multiLevelType w:val="multilevel"/>
    <w:tmpl w:val="402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70AF"/>
    <w:multiLevelType w:val="multilevel"/>
    <w:tmpl w:val="56F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0D92"/>
    <w:multiLevelType w:val="multilevel"/>
    <w:tmpl w:val="AC0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B47FE"/>
    <w:multiLevelType w:val="multilevel"/>
    <w:tmpl w:val="57B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0902"/>
    <w:multiLevelType w:val="multilevel"/>
    <w:tmpl w:val="A36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175B4"/>
    <w:multiLevelType w:val="multilevel"/>
    <w:tmpl w:val="7C4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F2C45"/>
    <w:multiLevelType w:val="multilevel"/>
    <w:tmpl w:val="1AF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E6CB4"/>
    <w:multiLevelType w:val="multilevel"/>
    <w:tmpl w:val="FD5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20528"/>
    <w:multiLevelType w:val="hybridMultilevel"/>
    <w:tmpl w:val="01880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009E4"/>
    <w:multiLevelType w:val="multilevel"/>
    <w:tmpl w:val="5F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E534F"/>
    <w:multiLevelType w:val="multilevel"/>
    <w:tmpl w:val="ACD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53AAA"/>
    <w:multiLevelType w:val="multilevel"/>
    <w:tmpl w:val="B6A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420321">
    <w:abstractNumId w:val="9"/>
  </w:num>
  <w:num w:numId="2" w16cid:durableId="1491091839">
    <w:abstractNumId w:val="11"/>
  </w:num>
  <w:num w:numId="3" w16cid:durableId="200173511">
    <w:abstractNumId w:val="10"/>
  </w:num>
  <w:num w:numId="4" w16cid:durableId="862354871">
    <w:abstractNumId w:val="12"/>
  </w:num>
  <w:num w:numId="5" w16cid:durableId="304090540">
    <w:abstractNumId w:val="5"/>
  </w:num>
  <w:num w:numId="6" w16cid:durableId="1501040961">
    <w:abstractNumId w:val="8"/>
  </w:num>
  <w:num w:numId="7" w16cid:durableId="2139490445">
    <w:abstractNumId w:val="3"/>
  </w:num>
  <w:num w:numId="8" w16cid:durableId="1752654000">
    <w:abstractNumId w:val="4"/>
  </w:num>
  <w:num w:numId="9" w16cid:durableId="1253124139">
    <w:abstractNumId w:val="0"/>
  </w:num>
  <w:num w:numId="10" w16cid:durableId="215094149">
    <w:abstractNumId w:val="6"/>
  </w:num>
  <w:num w:numId="11" w16cid:durableId="630481350">
    <w:abstractNumId w:val="1"/>
  </w:num>
  <w:num w:numId="12" w16cid:durableId="694648714">
    <w:abstractNumId w:val="2"/>
  </w:num>
  <w:num w:numId="13" w16cid:durableId="1924953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48"/>
    <w:rsid w:val="000650CB"/>
    <w:rsid w:val="00184A48"/>
    <w:rsid w:val="00206338"/>
    <w:rsid w:val="005E4C3F"/>
    <w:rsid w:val="009E367E"/>
    <w:rsid w:val="00AB0483"/>
    <w:rsid w:val="00F4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4C26"/>
  <w15:chartTrackingRefBased/>
  <w15:docId w15:val="{0892916A-95E5-40A4-8C44-4AAB424C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6</cp:revision>
  <dcterms:created xsi:type="dcterms:W3CDTF">2025-09-11T14:48:00Z</dcterms:created>
  <dcterms:modified xsi:type="dcterms:W3CDTF">2025-09-11T19:15:00Z</dcterms:modified>
</cp:coreProperties>
</file>