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81E3" w14:textId="5481FC68" w:rsidR="00796E1E" w:rsidRPr="00796E1E" w:rsidRDefault="00796E1E" w:rsidP="00796E1E">
      <w:pPr>
        <w:jc w:val="center"/>
        <w:rPr>
          <w:b/>
          <w:bCs/>
          <w:sz w:val="36"/>
          <w:szCs w:val="36"/>
        </w:rPr>
      </w:pPr>
      <w:r w:rsidRPr="00796E1E">
        <w:rPr>
          <w:b/>
          <w:bCs/>
          <w:sz w:val="36"/>
          <w:szCs w:val="36"/>
        </w:rPr>
        <w:t>High TPS System Design</w:t>
      </w:r>
      <w:r>
        <w:rPr>
          <w:b/>
          <w:bCs/>
          <w:sz w:val="36"/>
          <w:szCs w:val="36"/>
        </w:rPr>
        <w:t>: E-</w:t>
      </w:r>
      <w:proofErr w:type="spellStart"/>
      <w:r>
        <w:rPr>
          <w:b/>
          <w:bCs/>
          <w:sz w:val="36"/>
          <w:szCs w:val="36"/>
        </w:rPr>
        <w:t>Commerce</w:t>
      </w:r>
      <w:r w:rsidR="000B54A0">
        <w:rPr>
          <w:b/>
          <w:bCs/>
          <w:sz w:val="36"/>
          <w:szCs w:val="36"/>
        </w:rPr>
        <w:t>s</w:t>
      </w:r>
      <w:proofErr w:type="spellEnd"/>
    </w:p>
    <w:p w14:paraId="1EDD5645" w14:textId="77777777" w:rsidR="00796E1E" w:rsidRDefault="00796E1E"/>
    <w:p w14:paraId="2FB44057" w14:textId="5A3C5A33" w:rsidR="00621156" w:rsidRDefault="007D31BE">
      <w:r w:rsidRPr="007D31BE">
        <w:t xml:space="preserve">For </w:t>
      </w:r>
      <w:r w:rsidRPr="007D31BE">
        <w:rPr>
          <w:b/>
          <w:bCs/>
        </w:rPr>
        <w:t>e-commerce</w:t>
      </w:r>
      <w:r w:rsidRPr="007D31BE">
        <w:t xml:space="preserve">, “high TPS” usually means </w:t>
      </w:r>
      <w:r w:rsidRPr="007D31BE">
        <w:rPr>
          <w:b/>
          <w:bCs/>
        </w:rPr>
        <w:t>very high traffic on browse/search</w:t>
      </w:r>
      <w:r w:rsidRPr="007D31BE">
        <w:t xml:space="preserve">, and </w:t>
      </w:r>
      <w:r w:rsidRPr="007D31BE">
        <w:rPr>
          <w:b/>
          <w:bCs/>
        </w:rPr>
        <w:t xml:space="preserve">high </w:t>
      </w:r>
      <w:r w:rsidRPr="007D31BE">
        <w:rPr>
          <w:b/>
          <w:bCs/>
          <w:i/>
          <w:iCs/>
        </w:rPr>
        <w:t>transaction</w:t>
      </w:r>
      <w:r w:rsidRPr="007D31BE">
        <w:rPr>
          <w:b/>
          <w:bCs/>
        </w:rPr>
        <w:t xml:space="preserve"> TPS on cart/checkout/order/payment/inventory</w:t>
      </w:r>
      <w:r w:rsidRPr="007D31BE">
        <w:t xml:space="preserve"> (the parts that must be correct).</w:t>
      </w:r>
    </w:p>
    <w:p w14:paraId="62ADD34E" w14:textId="77777777" w:rsidR="00EA1F1F" w:rsidRDefault="00EA1F1F"/>
    <w:p w14:paraId="57B7CF1C" w14:textId="5B57904A" w:rsidR="00EA1F1F" w:rsidRDefault="00AA375E">
      <w:r w:rsidRPr="00AA375E">
        <w:drawing>
          <wp:inline distT="0" distB="0" distL="0" distR="0" wp14:anchorId="49475421" wp14:editId="50734962">
            <wp:extent cx="5645440" cy="3733992"/>
            <wp:effectExtent l="0" t="0" r="0" b="0"/>
            <wp:docPr id="11419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2EE5" w14:textId="77777777" w:rsidR="007D31BE" w:rsidRDefault="007D31BE"/>
    <w:p w14:paraId="2253602D" w14:textId="62F3FBE2" w:rsidR="00355B00" w:rsidRDefault="00355B00">
      <w:r w:rsidRPr="00355B00">
        <w:t>Below are the main things to take care of when you design it.</w:t>
      </w:r>
    </w:p>
    <w:p w14:paraId="28D13965" w14:textId="3AECDB4C" w:rsidR="00355B00" w:rsidRDefault="004F4649" w:rsidP="004F4649">
      <w:pPr>
        <w:pStyle w:val="ListParagraph"/>
        <w:numPr>
          <w:ilvl w:val="0"/>
          <w:numId w:val="1"/>
        </w:numPr>
      </w:pPr>
      <w:r w:rsidRPr="004F4649">
        <w:t>Split the system by “read heavy” vs “write critical”</w:t>
      </w:r>
    </w:p>
    <w:p w14:paraId="420E5558" w14:textId="4CB01A91" w:rsidR="004F4649" w:rsidRDefault="004F4649" w:rsidP="004F4649">
      <w:pPr>
        <w:pStyle w:val="ListParagraph"/>
        <w:numPr>
          <w:ilvl w:val="0"/>
          <w:numId w:val="1"/>
        </w:numPr>
      </w:pPr>
      <w:r w:rsidRPr="004F4649">
        <w:t>A practical high-TPS e-commerce architecture</w:t>
      </w:r>
    </w:p>
    <w:p w14:paraId="38DF5EF6" w14:textId="4339791B" w:rsidR="004F4649" w:rsidRDefault="004F4649" w:rsidP="004F4649">
      <w:pPr>
        <w:pStyle w:val="ListParagraph"/>
        <w:numPr>
          <w:ilvl w:val="0"/>
          <w:numId w:val="1"/>
        </w:numPr>
      </w:pPr>
      <w:r w:rsidRPr="004F4649">
        <w:t xml:space="preserve">Database &amp; data </w:t>
      </w:r>
      <w:r w:rsidRPr="004F4649">
        <w:t>modelling</w:t>
      </w:r>
      <w:r w:rsidRPr="004F4649">
        <w:t xml:space="preserve"> choices (make or break for TPS)</w:t>
      </w:r>
    </w:p>
    <w:p w14:paraId="3CF5B7AB" w14:textId="19F332E1" w:rsidR="004F4649" w:rsidRDefault="00890FD0" w:rsidP="004F4649">
      <w:pPr>
        <w:pStyle w:val="ListParagraph"/>
        <w:numPr>
          <w:ilvl w:val="0"/>
          <w:numId w:val="1"/>
        </w:numPr>
      </w:pPr>
      <w:r w:rsidRPr="00890FD0">
        <w:t>Caching strategy (mandatory for e-commerce)</w:t>
      </w:r>
    </w:p>
    <w:p w14:paraId="13AB7F9F" w14:textId="6A469CB3" w:rsidR="00890FD0" w:rsidRDefault="00890FD0" w:rsidP="004F4649">
      <w:pPr>
        <w:pStyle w:val="ListParagraph"/>
        <w:numPr>
          <w:ilvl w:val="0"/>
          <w:numId w:val="1"/>
        </w:numPr>
      </w:pPr>
      <w:r w:rsidRPr="00890FD0">
        <w:t>Inventory correctness under high TPS (hard part)</w:t>
      </w:r>
    </w:p>
    <w:p w14:paraId="0428EB3F" w14:textId="53C05A94" w:rsidR="00890FD0" w:rsidRDefault="00890FD0" w:rsidP="004F4649">
      <w:pPr>
        <w:pStyle w:val="ListParagraph"/>
        <w:numPr>
          <w:ilvl w:val="0"/>
          <w:numId w:val="1"/>
        </w:numPr>
      </w:pPr>
      <w:r w:rsidRPr="00890FD0">
        <w:t>Payment &amp; checkout: make everything idempotent</w:t>
      </w:r>
    </w:p>
    <w:p w14:paraId="0578D3BF" w14:textId="1FFF5E18" w:rsidR="00890FD0" w:rsidRDefault="00890FD0" w:rsidP="004F4649">
      <w:pPr>
        <w:pStyle w:val="ListParagraph"/>
        <w:numPr>
          <w:ilvl w:val="0"/>
          <w:numId w:val="1"/>
        </w:numPr>
      </w:pPr>
      <w:r w:rsidRPr="00890FD0">
        <w:t>Async processing to keep checkout fast</w:t>
      </w:r>
    </w:p>
    <w:p w14:paraId="620BBD7B" w14:textId="24214A71" w:rsidR="00890FD0" w:rsidRDefault="00890FD0" w:rsidP="004F4649">
      <w:pPr>
        <w:pStyle w:val="ListParagraph"/>
        <w:numPr>
          <w:ilvl w:val="0"/>
          <w:numId w:val="1"/>
        </w:numPr>
      </w:pPr>
      <w:r w:rsidRPr="00890FD0">
        <w:t>Traffic spikes: backpressure and graceful degradation</w:t>
      </w:r>
    </w:p>
    <w:p w14:paraId="2BA4CCD9" w14:textId="7CE3AF72" w:rsidR="00890FD0" w:rsidRDefault="00890FD0" w:rsidP="004F4649">
      <w:pPr>
        <w:pStyle w:val="ListParagraph"/>
        <w:numPr>
          <w:ilvl w:val="0"/>
          <w:numId w:val="1"/>
        </w:numPr>
      </w:pPr>
      <w:r w:rsidRPr="00890FD0">
        <w:t>Observability: measure the right things</w:t>
      </w:r>
    </w:p>
    <w:p w14:paraId="73EF669A" w14:textId="62C717BD" w:rsidR="00890FD0" w:rsidRDefault="00890FD0" w:rsidP="004F4649">
      <w:pPr>
        <w:pStyle w:val="ListParagraph"/>
        <w:numPr>
          <w:ilvl w:val="0"/>
          <w:numId w:val="1"/>
        </w:numPr>
      </w:pPr>
      <w:r>
        <w:t xml:space="preserve"> </w:t>
      </w:r>
      <w:r w:rsidRPr="00890FD0">
        <w:t>A simple “golden path” flow (high TPS friendly)</w:t>
      </w:r>
    </w:p>
    <w:p w14:paraId="0F589934" w14:textId="77777777" w:rsidR="006A7625" w:rsidRDefault="006A7625" w:rsidP="006A7625">
      <w:pPr>
        <w:pStyle w:val="ListParagraph"/>
      </w:pPr>
    </w:p>
    <w:p w14:paraId="1924AA8E" w14:textId="77777777" w:rsidR="006A7625" w:rsidRDefault="006A7625" w:rsidP="006A7625">
      <w:pPr>
        <w:pStyle w:val="ListParagraph"/>
      </w:pPr>
    </w:p>
    <w:p w14:paraId="3AACC1DB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lastRenderedPageBreak/>
        <w:t>1) Split the system by “read heavy” vs “write critical”</w:t>
      </w:r>
    </w:p>
    <w:p w14:paraId="1095B392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Read-heavy (huge QPS/TPS, can be eventually consistent):</w:t>
      </w:r>
    </w:p>
    <w:p w14:paraId="5A16A6AE" w14:textId="77777777" w:rsidR="006A7625" w:rsidRPr="006A7625" w:rsidRDefault="006A7625" w:rsidP="006A7625">
      <w:pPr>
        <w:pStyle w:val="ListParagraph"/>
        <w:numPr>
          <w:ilvl w:val="0"/>
          <w:numId w:val="2"/>
        </w:numPr>
      </w:pPr>
      <w:r w:rsidRPr="006A7625">
        <w:t>Home page, category pages, product detail page (PDP)</w:t>
      </w:r>
    </w:p>
    <w:p w14:paraId="3205355B" w14:textId="77777777" w:rsidR="006A7625" w:rsidRPr="006A7625" w:rsidRDefault="006A7625" w:rsidP="006A7625">
      <w:pPr>
        <w:pStyle w:val="ListParagraph"/>
        <w:numPr>
          <w:ilvl w:val="0"/>
          <w:numId w:val="2"/>
        </w:numPr>
      </w:pPr>
      <w:r w:rsidRPr="006A7625">
        <w:t>Search, recommendations, reviews, pricing display (often cached)</w:t>
      </w:r>
    </w:p>
    <w:p w14:paraId="0CDCBD3A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Write/critical (lower TPS than reads, but correctness matters):</w:t>
      </w:r>
    </w:p>
    <w:p w14:paraId="0B541365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Add-to-cart</w:t>
      </w:r>
    </w:p>
    <w:p w14:paraId="3378BB72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Checkout</w:t>
      </w:r>
    </w:p>
    <w:p w14:paraId="39BBCF45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Place order</w:t>
      </w:r>
    </w:p>
    <w:p w14:paraId="750B4F26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Reserve/commit inventory</w:t>
      </w:r>
    </w:p>
    <w:p w14:paraId="4DE850C7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Payment authorization/capture</w:t>
      </w:r>
    </w:p>
    <w:p w14:paraId="646FB264" w14:textId="77777777" w:rsidR="006A7625" w:rsidRPr="006A7625" w:rsidRDefault="006A7625" w:rsidP="006A7625">
      <w:pPr>
        <w:pStyle w:val="ListParagraph"/>
        <w:numPr>
          <w:ilvl w:val="0"/>
          <w:numId w:val="3"/>
        </w:numPr>
      </w:pPr>
      <w:r w:rsidRPr="006A7625">
        <w:t>Refunds/returns</w:t>
      </w:r>
    </w:p>
    <w:p w14:paraId="2C1B86D6" w14:textId="77777777" w:rsidR="006A7625" w:rsidRDefault="006A7625" w:rsidP="006A7625">
      <w:pPr>
        <w:pStyle w:val="ListParagraph"/>
      </w:pPr>
      <w:r w:rsidRPr="006A7625">
        <w:t xml:space="preserve">Design goal: let the read side scale like crazy without overloading the </w:t>
      </w:r>
      <w:proofErr w:type="spellStart"/>
      <w:r w:rsidRPr="006A7625">
        <w:t>write</w:t>
      </w:r>
      <w:proofErr w:type="spellEnd"/>
      <w:r w:rsidRPr="006A7625">
        <w:t xml:space="preserve"> side.</w:t>
      </w:r>
    </w:p>
    <w:p w14:paraId="330A290E" w14:textId="77777777" w:rsidR="00783699" w:rsidRPr="006A7625" w:rsidRDefault="00783699" w:rsidP="006A7625">
      <w:pPr>
        <w:pStyle w:val="ListParagraph"/>
      </w:pPr>
    </w:p>
    <w:p w14:paraId="371097C9" w14:textId="77777777" w:rsidR="006A7625" w:rsidRDefault="006A7625" w:rsidP="006A7625">
      <w:pPr>
        <w:pStyle w:val="ListParagraph"/>
      </w:pPr>
      <w:r w:rsidRPr="006A7625">
        <w:pict w14:anchorId="3A986F51">
          <v:rect id="_x0000_i1109" style="width:0;height:1.5pt" o:hralign="center" o:hrstd="t" o:hr="t" fillcolor="#a0a0a0" stroked="f"/>
        </w:pict>
      </w:r>
    </w:p>
    <w:p w14:paraId="644F0F08" w14:textId="77777777" w:rsidR="00B1552C" w:rsidRPr="006A7625" w:rsidRDefault="00B1552C" w:rsidP="006A7625">
      <w:pPr>
        <w:pStyle w:val="ListParagraph"/>
      </w:pPr>
    </w:p>
    <w:p w14:paraId="129BBDE8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2) A practical high-TPS e-commerce architecture</w:t>
      </w:r>
    </w:p>
    <w:p w14:paraId="7BD1367C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Edge + delivery</w:t>
      </w:r>
    </w:p>
    <w:p w14:paraId="24241EA5" w14:textId="77777777" w:rsidR="006A7625" w:rsidRPr="006A7625" w:rsidRDefault="006A7625" w:rsidP="006A7625">
      <w:pPr>
        <w:pStyle w:val="ListParagraph"/>
        <w:numPr>
          <w:ilvl w:val="0"/>
          <w:numId w:val="4"/>
        </w:numPr>
      </w:pPr>
      <w:r w:rsidRPr="006A7625">
        <w:t>CDN for static assets and cached HTML/JSON</w:t>
      </w:r>
    </w:p>
    <w:p w14:paraId="18B8737D" w14:textId="77777777" w:rsidR="006A7625" w:rsidRPr="006A7625" w:rsidRDefault="006A7625" w:rsidP="006A7625">
      <w:pPr>
        <w:pStyle w:val="ListParagraph"/>
        <w:numPr>
          <w:ilvl w:val="0"/>
          <w:numId w:val="4"/>
        </w:numPr>
      </w:pPr>
      <w:r w:rsidRPr="006A7625">
        <w:t>WAF + bot protection + rate limiting at the edge</w:t>
      </w:r>
    </w:p>
    <w:p w14:paraId="77334A30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API layer</w:t>
      </w:r>
    </w:p>
    <w:p w14:paraId="05B21418" w14:textId="77777777" w:rsidR="006A7625" w:rsidRPr="006A7625" w:rsidRDefault="006A7625" w:rsidP="006A7625">
      <w:pPr>
        <w:pStyle w:val="ListParagraph"/>
        <w:numPr>
          <w:ilvl w:val="0"/>
          <w:numId w:val="5"/>
        </w:numPr>
      </w:pPr>
      <w:r w:rsidRPr="006A7625">
        <w:t>API Gateway / Load balancer</w:t>
      </w:r>
    </w:p>
    <w:p w14:paraId="1BB98B8D" w14:textId="77777777" w:rsidR="006A7625" w:rsidRPr="006A7625" w:rsidRDefault="006A7625" w:rsidP="006A7625">
      <w:pPr>
        <w:pStyle w:val="ListParagraph"/>
        <w:numPr>
          <w:ilvl w:val="0"/>
          <w:numId w:val="5"/>
        </w:numPr>
      </w:pPr>
      <w:r w:rsidRPr="006A7625">
        <w:t>Stateless application services (scale horizontally)</w:t>
      </w:r>
    </w:p>
    <w:p w14:paraId="382B67DB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Core services (typical split)</w:t>
      </w:r>
    </w:p>
    <w:p w14:paraId="743C08E8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proofErr w:type="spellStart"/>
      <w:r w:rsidRPr="006A7625">
        <w:t>Catalog</w:t>
      </w:r>
      <w:proofErr w:type="spellEnd"/>
      <w:r w:rsidRPr="006A7625">
        <w:t xml:space="preserve"> service (product data)</w:t>
      </w:r>
    </w:p>
    <w:p w14:paraId="3E2EB001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Pricing &amp; promotions service</w:t>
      </w:r>
    </w:p>
    <w:p w14:paraId="2022FCCB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Cart service</w:t>
      </w:r>
    </w:p>
    <w:p w14:paraId="7948B6D5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Checkout service</w:t>
      </w:r>
    </w:p>
    <w:p w14:paraId="759B0755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Order service</w:t>
      </w:r>
    </w:p>
    <w:p w14:paraId="57752EC1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Inventory service</w:t>
      </w:r>
    </w:p>
    <w:p w14:paraId="458F8B16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Payment service (external PSP integration)</w:t>
      </w:r>
    </w:p>
    <w:p w14:paraId="2ED7B731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Shipping/</w:t>
      </w:r>
      <w:proofErr w:type="spellStart"/>
      <w:r w:rsidRPr="006A7625">
        <w:t>fulfillment</w:t>
      </w:r>
      <w:proofErr w:type="spellEnd"/>
      <w:r w:rsidRPr="006A7625">
        <w:t xml:space="preserve"> service</w:t>
      </w:r>
    </w:p>
    <w:p w14:paraId="249B915E" w14:textId="77777777" w:rsidR="006A7625" w:rsidRPr="006A7625" w:rsidRDefault="006A7625" w:rsidP="006A7625">
      <w:pPr>
        <w:pStyle w:val="ListParagraph"/>
        <w:numPr>
          <w:ilvl w:val="0"/>
          <w:numId w:val="6"/>
        </w:numPr>
      </w:pPr>
      <w:r w:rsidRPr="006A7625">
        <w:t>Notification service</w:t>
      </w:r>
    </w:p>
    <w:p w14:paraId="7F249052" w14:textId="77777777" w:rsidR="006A7625" w:rsidRPr="006A7625" w:rsidRDefault="006A7625" w:rsidP="006A7625">
      <w:pPr>
        <w:pStyle w:val="ListParagraph"/>
      </w:pPr>
      <w:r w:rsidRPr="006A7625">
        <w:rPr>
          <w:b/>
          <w:bCs/>
        </w:rPr>
        <w:t>Async backbone</w:t>
      </w:r>
    </w:p>
    <w:p w14:paraId="38C19D70" w14:textId="77777777" w:rsidR="006A7625" w:rsidRPr="006A7625" w:rsidRDefault="006A7625" w:rsidP="009F7EDA">
      <w:pPr>
        <w:pStyle w:val="ListParagraph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6A7625">
        <w:t>Message broker / event stream (Kafka/RabbitMQ/SQS, etc.)</w:t>
      </w:r>
    </w:p>
    <w:p w14:paraId="76C1B111" w14:textId="77777777" w:rsidR="006A7625" w:rsidRPr="006A7625" w:rsidRDefault="006A7625" w:rsidP="009F7EDA">
      <w:pPr>
        <w:pStyle w:val="ListParagraph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6A7625">
        <w:t>Outbox pattern from DB → events (prevents “DB updated but event not published”)</w:t>
      </w:r>
    </w:p>
    <w:p w14:paraId="7FB2E224" w14:textId="77777777" w:rsidR="006A7625" w:rsidRDefault="006A7625" w:rsidP="009F7EDA">
      <w:pPr>
        <w:pStyle w:val="ListParagraph"/>
        <w:ind w:left="1440"/>
      </w:pPr>
      <w:r w:rsidRPr="006A7625">
        <w:t>The event-driven flow is common for high TPS order processing.</w:t>
      </w:r>
    </w:p>
    <w:p w14:paraId="4ED292E9" w14:textId="77777777" w:rsidR="00783699" w:rsidRPr="006A7625" w:rsidRDefault="00783699" w:rsidP="009F7EDA">
      <w:pPr>
        <w:pStyle w:val="ListParagraph"/>
        <w:ind w:left="1440"/>
      </w:pPr>
    </w:p>
    <w:p w14:paraId="0C9A80C8" w14:textId="77777777" w:rsidR="006A7625" w:rsidRDefault="006A7625" w:rsidP="006A7625">
      <w:pPr>
        <w:pStyle w:val="ListParagraph"/>
      </w:pPr>
      <w:r w:rsidRPr="006A7625">
        <w:pict w14:anchorId="04F35BE2">
          <v:rect id="_x0000_i1090" style="width:0;height:1.5pt" o:hralign="center" o:hrstd="t" o:hr="t" fillcolor="#a0a0a0" stroked="f"/>
        </w:pict>
      </w:r>
    </w:p>
    <w:p w14:paraId="61A02B8E" w14:textId="77777777" w:rsidR="00B1552C" w:rsidRDefault="00B1552C" w:rsidP="006A7625">
      <w:pPr>
        <w:pStyle w:val="ListParagraph"/>
      </w:pPr>
    </w:p>
    <w:p w14:paraId="6305647C" w14:textId="77777777" w:rsidR="00B1552C" w:rsidRPr="006A7625" w:rsidRDefault="00B1552C" w:rsidP="006A7625">
      <w:pPr>
        <w:pStyle w:val="ListParagraph"/>
      </w:pPr>
    </w:p>
    <w:p w14:paraId="1E4B3C52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lastRenderedPageBreak/>
        <w:t xml:space="preserve">3) Database &amp; data </w:t>
      </w:r>
      <w:proofErr w:type="spellStart"/>
      <w:r w:rsidRPr="006A7625">
        <w:rPr>
          <w:b/>
          <w:bCs/>
        </w:rPr>
        <w:t>modeling</w:t>
      </w:r>
      <w:proofErr w:type="spellEnd"/>
      <w:r w:rsidRPr="006A7625">
        <w:rPr>
          <w:b/>
          <w:bCs/>
        </w:rPr>
        <w:t xml:space="preserve"> choices (make or break for TPS)</w:t>
      </w:r>
    </w:p>
    <w:p w14:paraId="4755CA17" w14:textId="77777777" w:rsidR="006A7625" w:rsidRPr="006A7625" w:rsidRDefault="006A7625" w:rsidP="006A7625">
      <w:pPr>
        <w:pStyle w:val="ListParagraph"/>
        <w:rPr>
          <w:b/>
          <w:bCs/>
        </w:rPr>
      </w:pPr>
      <w:r w:rsidRPr="006A7625">
        <w:rPr>
          <w:b/>
          <w:bCs/>
        </w:rPr>
        <w:t>a) “One DB per service” (or at least per domain)</w:t>
      </w:r>
    </w:p>
    <w:p w14:paraId="4136A5F4" w14:textId="77777777" w:rsidR="006A7625" w:rsidRPr="006A7625" w:rsidRDefault="006A7625" w:rsidP="00F7476C">
      <w:pPr>
        <w:pStyle w:val="ListParagraph"/>
        <w:ind w:left="1440"/>
      </w:pPr>
      <w:r w:rsidRPr="006A7625">
        <w:t>Avoid one mega-database that becomes the bottleneck. Microservices-style separation is common here.</w:t>
      </w:r>
    </w:p>
    <w:p w14:paraId="6889540F" w14:textId="77777777" w:rsidR="006A7625" w:rsidRPr="006A7625" w:rsidRDefault="006A7625" w:rsidP="006A7625">
      <w:pPr>
        <w:pStyle w:val="ListParagraph"/>
        <w:rPr>
          <w:b/>
          <w:bCs/>
        </w:rPr>
      </w:pPr>
      <w:r w:rsidRPr="006A7625">
        <w:rPr>
          <w:b/>
          <w:bCs/>
        </w:rPr>
        <w:t>b) Partition/shard the write-heavy tables</w:t>
      </w:r>
    </w:p>
    <w:p w14:paraId="776ABC28" w14:textId="77777777" w:rsidR="006A7625" w:rsidRPr="006A7625" w:rsidRDefault="006A7625" w:rsidP="006A7625">
      <w:pPr>
        <w:pStyle w:val="ListParagraph"/>
      </w:pPr>
      <w:r w:rsidRPr="006A7625">
        <w:t>For orders/payments/inventory reservations:</w:t>
      </w:r>
    </w:p>
    <w:p w14:paraId="54C13C45" w14:textId="77777777" w:rsidR="006A7625" w:rsidRPr="006A7625" w:rsidRDefault="006A7625" w:rsidP="006A7625">
      <w:pPr>
        <w:pStyle w:val="ListParagraph"/>
        <w:numPr>
          <w:ilvl w:val="0"/>
          <w:numId w:val="8"/>
        </w:numPr>
      </w:pPr>
      <w:r w:rsidRPr="006A7625">
        <w:t xml:space="preserve">shard by </w:t>
      </w:r>
      <w:proofErr w:type="spellStart"/>
      <w:r w:rsidRPr="006A7625">
        <w:rPr>
          <w:b/>
          <w:bCs/>
        </w:rPr>
        <w:t>customer_id</w:t>
      </w:r>
      <w:proofErr w:type="spellEnd"/>
      <w:r w:rsidRPr="006A7625">
        <w:t xml:space="preserve">, </w:t>
      </w:r>
      <w:proofErr w:type="spellStart"/>
      <w:r w:rsidRPr="006A7625">
        <w:rPr>
          <w:b/>
          <w:bCs/>
        </w:rPr>
        <w:t>order_id</w:t>
      </w:r>
      <w:proofErr w:type="spellEnd"/>
      <w:r w:rsidRPr="006A7625">
        <w:t xml:space="preserve">, or </w:t>
      </w:r>
      <w:r w:rsidRPr="006A7625">
        <w:rPr>
          <w:b/>
          <w:bCs/>
        </w:rPr>
        <w:t>region</w:t>
      </w:r>
    </w:p>
    <w:p w14:paraId="14321915" w14:textId="77777777" w:rsidR="006A7625" w:rsidRPr="006A7625" w:rsidRDefault="006A7625" w:rsidP="006A7625">
      <w:pPr>
        <w:pStyle w:val="ListParagraph"/>
        <w:numPr>
          <w:ilvl w:val="0"/>
          <w:numId w:val="8"/>
        </w:numPr>
      </w:pPr>
      <w:r w:rsidRPr="006A7625">
        <w:t>avoid “hot keys” (e.g., all traffic for one popular SKU hitting one partition)</w:t>
      </w:r>
    </w:p>
    <w:p w14:paraId="60F8F153" w14:textId="77777777" w:rsidR="006A7625" w:rsidRPr="006A7625" w:rsidRDefault="006A7625" w:rsidP="006A7625">
      <w:pPr>
        <w:pStyle w:val="ListParagraph"/>
        <w:rPr>
          <w:b/>
          <w:bCs/>
        </w:rPr>
      </w:pPr>
      <w:r w:rsidRPr="006A7625">
        <w:rPr>
          <w:b/>
          <w:bCs/>
        </w:rPr>
        <w:t>c) Use the right storage per workload</w:t>
      </w:r>
    </w:p>
    <w:p w14:paraId="494EEDEB" w14:textId="77777777" w:rsidR="006A7625" w:rsidRPr="006A7625" w:rsidRDefault="006A7625" w:rsidP="006A7625">
      <w:pPr>
        <w:pStyle w:val="ListParagraph"/>
        <w:numPr>
          <w:ilvl w:val="0"/>
          <w:numId w:val="9"/>
        </w:numPr>
      </w:pPr>
      <w:proofErr w:type="spellStart"/>
      <w:r w:rsidRPr="006A7625">
        <w:rPr>
          <w:b/>
          <w:bCs/>
        </w:rPr>
        <w:t>Catalog</w:t>
      </w:r>
      <w:proofErr w:type="spellEnd"/>
      <w:r w:rsidRPr="006A7625">
        <w:rPr>
          <w:b/>
          <w:bCs/>
        </w:rPr>
        <w:t>/search</w:t>
      </w:r>
      <w:r w:rsidRPr="006A7625">
        <w:t>: search index (Elasticsearch/OpenSearch/</w:t>
      </w:r>
      <w:proofErr w:type="spellStart"/>
      <w:r w:rsidRPr="006A7625">
        <w:t>Solr</w:t>
      </w:r>
      <w:proofErr w:type="spellEnd"/>
      <w:r w:rsidRPr="006A7625">
        <w:t>) + cache</w:t>
      </w:r>
    </w:p>
    <w:p w14:paraId="740A385E" w14:textId="77777777" w:rsidR="006A7625" w:rsidRPr="006A7625" w:rsidRDefault="006A7625" w:rsidP="006A7625">
      <w:pPr>
        <w:pStyle w:val="ListParagraph"/>
        <w:numPr>
          <w:ilvl w:val="0"/>
          <w:numId w:val="9"/>
        </w:numPr>
      </w:pPr>
      <w:r w:rsidRPr="006A7625">
        <w:rPr>
          <w:b/>
          <w:bCs/>
        </w:rPr>
        <w:t>Cart</w:t>
      </w:r>
      <w:r w:rsidRPr="006A7625">
        <w:t>: fast KV store (Redis/DynamoDB/Cassandra-style) with TTL</w:t>
      </w:r>
    </w:p>
    <w:p w14:paraId="472172D9" w14:textId="77777777" w:rsidR="006A7625" w:rsidRPr="006A7625" w:rsidRDefault="006A7625" w:rsidP="006A7625">
      <w:pPr>
        <w:pStyle w:val="ListParagraph"/>
        <w:numPr>
          <w:ilvl w:val="0"/>
          <w:numId w:val="9"/>
        </w:numPr>
      </w:pPr>
      <w:r w:rsidRPr="006A7625">
        <w:rPr>
          <w:b/>
          <w:bCs/>
        </w:rPr>
        <w:t>Orders/ledger</w:t>
      </w:r>
      <w:r w:rsidRPr="006A7625">
        <w:t>: relational or strongly consistent store (needs auditability)</w:t>
      </w:r>
    </w:p>
    <w:p w14:paraId="693FBCAE" w14:textId="77777777" w:rsidR="006A7625" w:rsidRPr="006A7625" w:rsidRDefault="006A7625" w:rsidP="006A7625">
      <w:pPr>
        <w:pStyle w:val="ListParagraph"/>
        <w:numPr>
          <w:ilvl w:val="0"/>
          <w:numId w:val="9"/>
        </w:numPr>
      </w:pPr>
      <w:r w:rsidRPr="006A7625">
        <w:rPr>
          <w:b/>
          <w:bCs/>
        </w:rPr>
        <w:t>Inventory</w:t>
      </w:r>
      <w:r w:rsidRPr="006A7625">
        <w:t>: store that supports conditional updates / atomic compare-and-set</w:t>
      </w:r>
    </w:p>
    <w:p w14:paraId="4D3654D9" w14:textId="77777777" w:rsidR="006A7625" w:rsidRDefault="006A7625" w:rsidP="006A7625">
      <w:pPr>
        <w:pStyle w:val="ListParagraph"/>
      </w:pPr>
      <w:r w:rsidRPr="006A7625">
        <w:pict w14:anchorId="07189E55">
          <v:rect id="_x0000_i1091" style="width:0;height:1.5pt" o:hralign="center" o:hrstd="t" o:hr="t" fillcolor="#a0a0a0" stroked="f"/>
        </w:pict>
      </w:r>
    </w:p>
    <w:p w14:paraId="793257EC" w14:textId="77777777" w:rsidR="00B1552C" w:rsidRPr="006A7625" w:rsidRDefault="00B1552C" w:rsidP="006A7625">
      <w:pPr>
        <w:pStyle w:val="ListParagraph"/>
      </w:pPr>
    </w:p>
    <w:p w14:paraId="3861E96A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4) Caching strategy (mandatory for e-commerce)</w:t>
      </w:r>
    </w:p>
    <w:p w14:paraId="1F446685" w14:textId="77777777" w:rsidR="006A7625" w:rsidRPr="006A7625" w:rsidRDefault="006A7625" w:rsidP="006A7625">
      <w:pPr>
        <w:pStyle w:val="ListParagraph"/>
      </w:pPr>
      <w:r w:rsidRPr="006A7625">
        <w:t>Where caching helps most:</w:t>
      </w:r>
    </w:p>
    <w:p w14:paraId="1E1DBC15" w14:textId="77777777" w:rsidR="006A7625" w:rsidRPr="006A7625" w:rsidRDefault="006A7625" w:rsidP="006A7625">
      <w:pPr>
        <w:pStyle w:val="ListParagraph"/>
        <w:numPr>
          <w:ilvl w:val="0"/>
          <w:numId w:val="10"/>
        </w:numPr>
      </w:pPr>
      <w:r w:rsidRPr="006A7625">
        <w:t>category pages, PDP fragments, price snapshots, inventory “availability hints”</w:t>
      </w:r>
    </w:p>
    <w:p w14:paraId="75C53B35" w14:textId="77777777" w:rsidR="006A7625" w:rsidRPr="006A7625" w:rsidRDefault="006A7625" w:rsidP="006A7625">
      <w:pPr>
        <w:pStyle w:val="ListParagraph"/>
        <w:numPr>
          <w:ilvl w:val="0"/>
          <w:numId w:val="10"/>
        </w:numPr>
      </w:pPr>
      <w:r w:rsidRPr="006A7625">
        <w:t>search results pages (short TTL)</w:t>
      </w:r>
    </w:p>
    <w:p w14:paraId="2A7D4855" w14:textId="77777777" w:rsidR="006A7625" w:rsidRPr="006A7625" w:rsidRDefault="006A7625" w:rsidP="006A7625">
      <w:pPr>
        <w:pStyle w:val="ListParagraph"/>
      </w:pPr>
      <w:r w:rsidRPr="006A7625">
        <w:t>What not to “blindly” cache:</w:t>
      </w:r>
    </w:p>
    <w:p w14:paraId="234CA3E5" w14:textId="77777777" w:rsidR="006A7625" w:rsidRPr="006A7625" w:rsidRDefault="006A7625" w:rsidP="006A7625">
      <w:pPr>
        <w:pStyle w:val="ListParagraph"/>
        <w:numPr>
          <w:ilvl w:val="0"/>
          <w:numId w:val="11"/>
        </w:numPr>
      </w:pPr>
      <w:r w:rsidRPr="006A7625">
        <w:t>final inventory truth at checkout</w:t>
      </w:r>
    </w:p>
    <w:p w14:paraId="4E3858D0" w14:textId="77777777" w:rsidR="006A7625" w:rsidRPr="006A7625" w:rsidRDefault="006A7625" w:rsidP="006A7625">
      <w:pPr>
        <w:pStyle w:val="ListParagraph"/>
        <w:numPr>
          <w:ilvl w:val="0"/>
          <w:numId w:val="11"/>
        </w:numPr>
      </w:pPr>
      <w:r w:rsidRPr="006A7625">
        <w:t>payment state</w:t>
      </w:r>
    </w:p>
    <w:p w14:paraId="62B40E7C" w14:textId="77777777" w:rsidR="006A7625" w:rsidRPr="006A7625" w:rsidRDefault="006A7625" w:rsidP="006A7625">
      <w:pPr>
        <w:pStyle w:val="ListParagraph"/>
      </w:pPr>
      <w:r w:rsidRPr="006A7625">
        <w:t>Avoid common cache failures:</w:t>
      </w:r>
    </w:p>
    <w:p w14:paraId="309C8C9B" w14:textId="77777777" w:rsidR="006A7625" w:rsidRPr="006A7625" w:rsidRDefault="006A7625" w:rsidP="006A7625">
      <w:pPr>
        <w:pStyle w:val="ListParagraph"/>
        <w:numPr>
          <w:ilvl w:val="0"/>
          <w:numId w:val="12"/>
        </w:numPr>
      </w:pPr>
      <w:r w:rsidRPr="006A7625">
        <w:rPr>
          <w:b/>
          <w:bCs/>
        </w:rPr>
        <w:t>cache stampede</w:t>
      </w:r>
      <w:r w:rsidRPr="006A7625">
        <w:t xml:space="preserve"> (many requests on miss) → use request coalescing/locks</w:t>
      </w:r>
    </w:p>
    <w:p w14:paraId="00CADCD2" w14:textId="77777777" w:rsidR="006A7625" w:rsidRPr="006A7625" w:rsidRDefault="006A7625" w:rsidP="006A7625">
      <w:pPr>
        <w:pStyle w:val="ListParagraph"/>
        <w:numPr>
          <w:ilvl w:val="0"/>
          <w:numId w:val="12"/>
        </w:numPr>
      </w:pPr>
      <w:r w:rsidRPr="006A7625">
        <w:rPr>
          <w:b/>
          <w:bCs/>
        </w:rPr>
        <w:t>stale prices</w:t>
      </w:r>
      <w:r w:rsidRPr="006A7625">
        <w:t xml:space="preserve"> → versioned cache keys or short TTL + background refresh</w:t>
      </w:r>
    </w:p>
    <w:p w14:paraId="018614D9" w14:textId="77777777" w:rsidR="006A7625" w:rsidRPr="006A7625" w:rsidRDefault="006A7625" w:rsidP="006A7625">
      <w:pPr>
        <w:pStyle w:val="ListParagraph"/>
      </w:pPr>
      <w:r w:rsidRPr="006A7625">
        <w:pict w14:anchorId="567EE351">
          <v:rect id="_x0000_i1092" style="width:0;height:1.5pt" o:hralign="center" o:hrstd="t" o:hr="t" fillcolor="#a0a0a0" stroked="f"/>
        </w:pict>
      </w:r>
    </w:p>
    <w:p w14:paraId="0FDA70EC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5) Inventory correctness under high TPS (hard part)</w:t>
      </w:r>
    </w:p>
    <w:p w14:paraId="4A2AD387" w14:textId="77777777" w:rsidR="006A7625" w:rsidRPr="006A7625" w:rsidRDefault="006A7625" w:rsidP="006A7625">
      <w:pPr>
        <w:pStyle w:val="ListParagraph"/>
      </w:pPr>
      <w:r w:rsidRPr="006A7625">
        <w:t>You need a clear model:</w:t>
      </w:r>
    </w:p>
    <w:p w14:paraId="6801BFAA" w14:textId="77777777" w:rsidR="006A7625" w:rsidRPr="006A7625" w:rsidRDefault="006A7625" w:rsidP="006A7625">
      <w:pPr>
        <w:pStyle w:val="ListParagraph"/>
        <w:rPr>
          <w:b/>
          <w:bCs/>
        </w:rPr>
      </w:pPr>
      <w:r w:rsidRPr="006A7625">
        <w:rPr>
          <w:b/>
          <w:bCs/>
        </w:rPr>
        <w:t>Option A: “Reserve then commit” (common)</w:t>
      </w:r>
    </w:p>
    <w:p w14:paraId="2622C835" w14:textId="77777777" w:rsidR="006A7625" w:rsidRPr="006A7625" w:rsidRDefault="006A7625" w:rsidP="006A7625">
      <w:pPr>
        <w:pStyle w:val="ListParagraph"/>
        <w:numPr>
          <w:ilvl w:val="0"/>
          <w:numId w:val="13"/>
        </w:numPr>
      </w:pPr>
      <w:r w:rsidRPr="006A7625">
        <w:t xml:space="preserve">Checkout asks inventory to </w:t>
      </w:r>
      <w:r w:rsidRPr="006A7625">
        <w:rPr>
          <w:b/>
          <w:bCs/>
        </w:rPr>
        <w:t>reserve</w:t>
      </w:r>
      <w:r w:rsidRPr="006A7625">
        <w:t xml:space="preserve"> items (temporary hold with TTL)</w:t>
      </w:r>
    </w:p>
    <w:p w14:paraId="1F675EDD" w14:textId="77777777" w:rsidR="006A7625" w:rsidRPr="006A7625" w:rsidRDefault="006A7625" w:rsidP="006A7625">
      <w:pPr>
        <w:pStyle w:val="ListParagraph"/>
        <w:numPr>
          <w:ilvl w:val="0"/>
          <w:numId w:val="13"/>
        </w:numPr>
      </w:pPr>
      <w:r w:rsidRPr="006A7625">
        <w:t>Payment authorized</w:t>
      </w:r>
    </w:p>
    <w:p w14:paraId="5BAF144F" w14:textId="77777777" w:rsidR="006A7625" w:rsidRPr="006A7625" w:rsidRDefault="006A7625" w:rsidP="006A7625">
      <w:pPr>
        <w:pStyle w:val="ListParagraph"/>
        <w:numPr>
          <w:ilvl w:val="0"/>
          <w:numId w:val="13"/>
        </w:numPr>
      </w:pPr>
      <w:r w:rsidRPr="006A7625">
        <w:t xml:space="preserve">Order confirmed → inventory </w:t>
      </w:r>
      <w:r w:rsidRPr="006A7625">
        <w:rPr>
          <w:b/>
          <w:bCs/>
        </w:rPr>
        <w:t>committed</w:t>
      </w:r>
    </w:p>
    <w:p w14:paraId="66AAF43D" w14:textId="77777777" w:rsidR="006A7625" w:rsidRPr="006A7625" w:rsidRDefault="006A7625" w:rsidP="006A7625">
      <w:pPr>
        <w:pStyle w:val="ListParagraph"/>
        <w:numPr>
          <w:ilvl w:val="0"/>
          <w:numId w:val="13"/>
        </w:numPr>
      </w:pPr>
      <w:r w:rsidRPr="006A7625">
        <w:t>If payment fails / times out → reservation released</w:t>
      </w:r>
    </w:p>
    <w:p w14:paraId="4768A452" w14:textId="77777777" w:rsidR="006A7625" w:rsidRPr="006A7625" w:rsidRDefault="006A7625" w:rsidP="006A7625">
      <w:pPr>
        <w:pStyle w:val="ListParagraph"/>
      </w:pPr>
      <w:r w:rsidRPr="006A7625">
        <w:t>Techniques:</w:t>
      </w:r>
    </w:p>
    <w:p w14:paraId="1474C7AA" w14:textId="77777777" w:rsidR="006A7625" w:rsidRPr="006A7625" w:rsidRDefault="006A7625" w:rsidP="006A7625">
      <w:pPr>
        <w:pStyle w:val="ListParagraph"/>
        <w:numPr>
          <w:ilvl w:val="0"/>
          <w:numId w:val="14"/>
        </w:numPr>
      </w:pPr>
      <w:r w:rsidRPr="006A7625">
        <w:t>atomic decrement with conditional write (no negative stock)</w:t>
      </w:r>
    </w:p>
    <w:p w14:paraId="5F1C917C" w14:textId="77777777" w:rsidR="006A7625" w:rsidRPr="006A7625" w:rsidRDefault="006A7625" w:rsidP="006A7625">
      <w:pPr>
        <w:pStyle w:val="ListParagraph"/>
        <w:numPr>
          <w:ilvl w:val="0"/>
          <w:numId w:val="14"/>
        </w:numPr>
      </w:pPr>
      <w:r w:rsidRPr="006A7625">
        <w:t>per-SKU reservation counters to avoid oversell</w:t>
      </w:r>
    </w:p>
    <w:p w14:paraId="66061BE2" w14:textId="77777777" w:rsidR="006A7625" w:rsidRPr="006A7625" w:rsidRDefault="006A7625" w:rsidP="006A7625">
      <w:pPr>
        <w:pStyle w:val="ListParagraph"/>
        <w:numPr>
          <w:ilvl w:val="0"/>
          <w:numId w:val="14"/>
        </w:numPr>
      </w:pPr>
      <w:r w:rsidRPr="006A7625">
        <w:t>handle “hot SKU” with partitioning or token-bucket per SKU</w:t>
      </w:r>
    </w:p>
    <w:p w14:paraId="1368A524" w14:textId="77777777" w:rsidR="006A7625" w:rsidRPr="006A7625" w:rsidRDefault="006A7625" w:rsidP="006A7625">
      <w:pPr>
        <w:pStyle w:val="ListParagraph"/>
        <w:rPr>
          <w:b/>
          <w:bCs/>
        </w:rPr>
      </w:pPr>
      <w:r w:rsidRPr="006A7625">
        <w:rPr>
          <w:b/>
          <w:bCs/>
        </w:rPr>
        <w:t>Option B: “Oversell allowed + backorder”</w:t>
      </w:r>
    </w:p>
    <w:p w14:paraId="3094091B" w14:textId="77777777" w:rsidR="006A7625" w:rsidRPr="006A7625" w:rsidRDefault="006A7625" w:rsidP="008B2EB5">
      <w:pPr>
        <w:pStyle w:val="ListParagraph"/>
        <w:ind w:left="1440"/>
      </w:pPr>
      <w:r w:rsidRPr="006A7625">
        <w:t>Works for some businesses; simplifies TPS but changes customer promise.</w:t>
      </w:r>
    </w:p>
    <w:p w14:paraId="3A2E1F09" w14:textId="77777777" w:rsidR="006A7625" w:rsidRDefault="006A7625" w:rsidP="006A7625">
      <w:pPr>
        <w:pStyle w:val="ListParagraph"/>
      </w:pPr>
      <w:r w:rsidRPr="006A7625">
        <w:pict w14:anchorId="5CE37C5B">
          <v:rect id="_x0000_i1093" style="width:0;height:1.5pt" o:hralign="center" o:hrstd="t" o:hr="t" fillcolor="#a0a0a0" stroked="f"/>
        </w:pict>
      </w:r>
    </w:p>
    <w:p w14:paraId="14B2A160" w14:textId="77777777" w:rsidR="002C7942" w:rsidRPr="006A7625" w:rsidRDefault="002C7942" w:rsidP="006A7625">
      <w:pPr>
        <w:pStyle w:val="ListParagraph"/>
      </w:pPr>
    </w:p>
    <w:p w14:paraId="16696806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lastRenderedPageBreak/>
        <w:t>6) Payment &amp; checkout: make everything idempotent</w:t>
      </w:r>
    </w:p>
    <w:p w14:paraId="64C87A28" w14:textId="77777777" w:rsidR="006A7625" w:rsidRPr="006A7625" w:rsidRDefault="006A7625" w:rsidP="006A7625">
      <w:pPr>
        <w:pStyle w:val="ListParagraph"/>
      </w:pPr>
      <w:r w:rsidRPr="006A7625">
        <w:t>High TPS means retries will happen (timeouts, network issues, user double-clicks).</w:t>
      </w:r>
    </w:p>
    <w:p w14:paraId="7A033169" w14:textId="77777777" w:rsidR="006A7625" w:rsidRPr="006A7625" w:rsidRDefault="006A7625" w:rsidP="006A7625">
      <w:pPr>
        <w:pStyle w:val="ListParagraph"/>
      </w:pPr>
      <w:r w:rsidRPr="006A7625">
        <w:t>Must-have patterns:</w:t>
      </w:r>
    </w:p>
    <w:p w14:paraId="678B8406" w14:textId="77777777" w:rsidR="006A7625" w:rsidRPr="006A7625" w:rsidRDefault="006A7625" w:rsidP="006A7625">
      <w:pPr>
        <w:pStyle w:val="ListParagraph"/>
        <w:numPr>
          <w:ilvl w:val="0"/>
          <w:numId w:val="15"/>
        </w:numPr>
      </w:pPr>
      <w:r w:rsidRPr="006A7625">
        <w:rPr>
          <w:b/>
          <w:bCs/>
        </w:rPr>
        <w:t>Idempotency keys</w:t>
      </w:r>
      <w:r w:rsidRPr="006A7625">
        <w:t xml:space="preserve"> for: PlaceOrder, </w:t>
      </w:r>
      <w:proofErr w:type="spellStart"/>
      <w:r w:rsidRPr="006A7625">
        <w:t>AuthorizePayment</w:t>
      </w:r>
      <w:proofErr w:type="spellEnd"/>
      <w:r w:rsidRPr="006A7625">
        <w:t xml:space="preserve">, </w:t>
      </w:r>
      <w:proofErr w:type="spellStart"/>
      <w:r w:rsidRPr="006A7625">
        <w:t>CapturePayment</w:t>
      </w:r>
      <w:proofErr w:type="spellEnd"/>
      <w:r w:rsidRPr="006A7625">
        <w:t>, Refund</w:t>
      </w:r>
    </w:p>
    <w:p w14:paraId="6E54D62F" w14:textId="77777777" w:rsidR="006A7625" w:rsidRPr="006A7625" w:rsidRDefault="006A7625" w:rsidP="006A7625">
      <w:pPr>
        <w:pStyle w:val="ListParagraph"/>
        <w:numPr>
          <w:ilvl w:val="0"/>
          <w:numId w:val="15"/>
        </w:numPr>
      </w:pPr>
      <w:r w:rsidRPr="006A7625">
        <w:rPr>
          <w:b/>
          <w:bCs/>
        </w:rPr>
        <w:t>Exactly-once is rare</w:t>
      </w:r>
      <w:r w:rsidRPr="006A7625">
        <w:t xml:space="preserve">; design for </w:t>
      </w:r>
      <w:r w:rsidRPr="006A7625">
        <w:rPr>
          <w:b/>
          <w:bCs/>
        </w:rPr>
        <w:t>at-least-once</w:t>
      </w:r>
      <w:r w:rsidRPr="006A7625">
        <w:t xml:space="preserve"> + dedupe</w:t>
      </w:r>
    </w:p>
    <w:p w14:paraId="47A9BA84" w14:textId="54D27E81" w:rsidR="006A7625" w:rsidRDefault="006A7625" w:rsidP="006A7625">
      <w:pPr>
        <w:pStyle w:val="ListParagraph"/>
        <w:numPr>
          <w:ilvl w:val="0"/>
          <w:numId w:val="15"/>
        </w:numPr>
      </w:pPr>
      <w:r w:rsidRPr="006A7625">
        <w:t>Store a “request journal” keyed by idempotency key → return same result on retry</w:t>
      </w:r>
      <w:r w:rsidR="00B23B83">
        <w:t>.</w:t>
      </w:r>
    </w:p>
    <w:p w14:paraId="3285DF41" w14:textId="77777777" w:rsidR="00B23B83" w:rsidRPr="006A7625" w:rsidRDefault="00B23B83" w:rsidP="00B23B83">
      <w:pPr>
        <w:pStyle w:val="ListParagraph"/>
        <w:ind w:left="1440"/>
      </w:pPr>
    </w:p>
    <w:p w14:paraId="55653417" w14:textId="77777777" w:rsidR="006A7625" w:rsidRDefault="006A7625" w:rsidP="006A7625">
      <w:pPr>
        <w:pStyle w:val="ListParagraph"/>
      </w:pPr>
      <w:r w:rsidRPr="006A7625">
        <w:pict w14:anchorId="1E269869">
          <v:rect id="_x0000_i1094" style="width:0;height:1.5pt" o:hralign="center" o:hrstd="t" o:hr="t" fillcolor="#a0a0a0" stroked="f"/>
        </w:pict>
      </w:r>
    </w:p>
    <w:p w14:paraId="5C49B324" w14:textId="77777777" w:rsidR="00531B70" w:rsidRPr="006A7625" w:rsidRDefault="00531B70" w:rsidP="006A7625">
      <w:pPr>
        <w:pStyle w:val="ListParagraph"/>
      </w:pPr>
    </w:p>
    <w:p w14:paraId="268C43E7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7) Async processing to keep checkout fast</w:t>
      </w:r>
    </w:p>
    <w:p w14:paraId="6E15BDD2" w14:textId="77777777" w:rsidR="006A7625" w:rsidRPr="006A7625" w:rsidRDefault="006A7625" w:rsidP="006A7625">
      <w:pPr>
        <w:pStyle w:val="ListParagraph"/>
      </w:pPr>
      <w:r w:rsidRPr="006A7625">
        <w:t>Don’t block the user on slow steps:</w:t>
      </w:r>
    </w:p>
    <w:p w14:paraId="53201760" w14:textId="77777777" w:rsidR="006A7625" w:rsidRPr="006A7625" w:rsidRDefault="006A7625" w:rsidP="006A7625">
      <w:pPr>
        <w:pStyle w:val="ListParagraph"/>
        <w:numPr>
          <w:ilvl w:val="0"/>
          <w:numId w:val="16"/>
        </w:numPr>
      </w:pPr>
      <w:r w:rsidRPr="006A7625">
        <w:t>email/SMS</w:t>
      </w:r>
    </w:p>
    <w:p w14:paraId="112DA1E8" w14:textId="77777777" w:rsidR="006A7625" w:rsidRPr="006A7625" w:rsidRDefault="006A7625" w:rsidP="006A7625">
      <w:pPr>
        <w:pStyle w:val="ListParagraph"/>
        <w:numPr>
          <w:ilvl w:val="0"/>
          <w:numId w:val="16"/>
        </w:numPr>
      </w:pPr>
      <w:r w:rsidRPr="006A7625">
        <w:t>invoice generation</w:t>
      </w:r>
    </w:p>
    <w:p w14:paraId="1EA90791" w14:textId="77777777" w:rsidR="006A7625" w:rsidRPr="006A7625" w:rsidRDefault="006A7625" w:rsidP="006A7625">
      <w:pPr>
        <w:pStyle w:val="ListParagraph"/>
        <w:numPr>
          <w:ilvl w:val="0"/>
          <w:numId w:val="16"/>
        </w:numPr>
      </w:pPr>
      <w:r w:rsidRPr="006A7625">
        <w:t>loyalty points</w:t>
      </w:r>
    </w:p>
    <w:p w14:paraId="559407B0" w14:textId="77777777" w:rsidR="006A7625" w:rsidRPr="006A7625" w:rsidRDefault="006A7625" w:rsidP="006A7625">
      <w:pPr>
        <w:pStyle w:val="ListParagraph"/>
        <w:numPr>
          <w:ilvl w:val="0"/>
          <w:numId w:val="16"/>
        </w:numPr>
      </w:pPr>
      <w:r w:rsidRPr="006A7625">
        <w:t>analytics events</w:t>
      </w:r>
    </w:p>
    <w:p w14:paraId="2AF7C5C1" w14:textId="77777777" w:rsidR="006A7625" w:rsidRPr="006A7625" w:rsidRDefault="006A7625" w:rsidP="006A7625">
      <w:pPr>
        <w:pStyle w:val="ListParagraph"/>
        <w:numPr>
          <w:ilvl w:val="0"/>
          <w:numId w:val="16"/>
        </w:numPr>
      </w:pPr>
      <w:r w:rsidRPr="006A7625">
        <w:t>some fraud checks (unless mandatory)</w:t>
      </w:r>
    </w:p>
    <w:p w14:paraId="7E6A3648" w14:textId="77777777" w:rsidR="006A7625" w:rsidRPr="006A7625" w:rsidRDefault="006A7625" w:rsidP="006A7625">
      <w:pPr>
        <w:pStyle w:val="ListParagraph"/>
      </w:pPr>
      <w:r w:rsidRPr="006A7625">
        <w:t>Use events like:</w:t>
      </w:r>
    </w:p>
    <w:p w14:paraId="4BB158B3" w14:textId="77777777" w:rsidR="006A7625" w:rsidRPr="006A7625" w:rsidRDefault="006A7625" w:rsidP="006A7625">
      <w:pPr>
        <w:pStyle w:val="ListParagraph"/>
        <w:numPr>
          <w:ilvl w:val="0"/>
          <w:numId w:val="17"/>
        </w:numPr>
      </w:pPr>
      <w:proofErr w:type="spellStart"/>
      <w:r w:rsidRPr="006A7625">
        <w:t>OrderPlaced</w:t>
      </w:r>
      <w:proofErr w:type="spellEnd"/>
    </w:p>
    <w:p w14:paraId="6DA49E45" w14:textId="77777777" w:rsidR="006A7625" w:rsidRPr="006A7625" w:rsidRDefault="006A7625" w:rsidP="006A7625">
      <w:pPr>
        <w:pStyle w:val="ListParagraph"/>
        <w:numPr>
          <w:ilvl w:val="0"/>
          <w:numId w:val="17"/>
        </w:numPr>
      </w:pPr>
      <w:proofErr w:type="spellStart"/>
      <w:r w:rsidRPr="006A7625">
        <w:t>PaymentAuthorized</w:t>
      </w:r>
      <w:proofErr w:type="spellEnd"/>
    </w:p>
    <w:p w14:paraId="5F58B5B3" w14:textId="77777777" w:rsidR="006A7625" w:rsidRPr="006A7625" w:rsidRDefault="006A7625" w:rsidP="006A7625">
      <w:pPr>
        <w:pStyle w:val="ListParagraph"/>
        <w:numPr>
          <w:ilvl w:val="0"/>
          <w:numId w:val="17"/>
        </w:numPr>
      </w:pPr>
      <w:proofErr w:type="spellStart"/>
      <w:r w:rsidRPr="006A7625">
        <w:t>InventoryCommitted</w:t>
      </w:r>
      <w:proofErr w:type="spellEnd"/>
    </w:p>
    <w:p w14:paraId="693F7EF3" w14:textId="77777777" w:rsidR="006A7625" w:rsidRPr="006A7625" w:rsidRDefault="006A7625" w:rsidP="006A7625">
      <w:pPr>
        <w:pStyle w:val="ListParagraph"/>
        <w:numPr>
          <w:ilvl w:val="0"/>
          <w:numId w:val="17"/>
        </w:numPr>
      </w:pPr>
      <w:proofErr w:type="spellStart"/>
      <w:r w:rsidRPr="006A7625">
        <w:t>ShipmentCreated</w:t>
      </w:r>
      <w:proofErr w:type="spellEnd"/>
    </w:p>
    <w:p w14:paraId="43F611D6" w14:textId="77777777" w:rsidR="006A7625" w:rsidRDefault="006A7625" w:rsidP="006A7625">
      <w:pPr>
        <w:pStyle w:val="ListParagraph"/>
      </w:pPr>
      <w:r w:rsidRPr="006A7625">
        <w:t>This reduces synchronous coupling and helps survive spikes.</w:t>
      </w:r>
    </w:p>
    <w:p w14:paraId="47D4E529" w14:textId="77777777" w:rsidR="00B23B83" w:rsidRPr="006A7625" w:rsidRDefault="00B23B83" w:rsidP="006A7625">
      <w:pPr>
        <w:pStyle w:val="ListParagraph"/>
      </w:pPr>
    </w:p>
    <w:p w14:paraId="52170540" w14:textId="77777777" w:rsidR="006A7625" w:rsidRDefault="006A7625" w:rsidP="006A7625">
      <w:pPr>
        <w:pStyle w:val="ListParagraph"/>
      </w:pPr>
      <w:r w:rsidRPr="006A7625">
        <w:pict w14:anchorId="49B1B675">
          <v:rect id="_x0000_i1095" style="width:0;height:1.5pt" o:hralign="center" o:hrstd="t" o:hr="t" fillcolor="#a0a0a0" stroked="f"/>
        </w:pict>
      </w:r>
    </w:p>
    <w:p w14:paraId="1137437D" w14:textId="77777777" w:rsidR="00531B70" w:rsidRPr="006A7625" w:rsidRDefault="00531B70" w:rsidP="006A7625">
      <w:pPr>
        <w:pStyle w:val="ListParagraph"/>
      </w:pPr>
    </w:p>
    <w:p w14:paraId="58313F2A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8) Traffic spikes: backpressure and graceful degradation</w:t>
      </w:r>
    </w:p>
    <w:p w14:paraId="74512311" w14:textId="77777777" w:rsidR="006A7625" w:rsidRPr="006A7625" w:rsidRDefault="006A7625" w:rsidP="006A7625">
      <w:pPr>
        <w:pStyle w:val="ListParagraph"/>
      </w:pPr>
      <w:r w:rsidRPr="006A7625">
        <w:t>During flash sales:</w:t>
      </w:r>
    </w:p>
    <w:p w14:paraId="67BB4A32" w14:textId="77777777" w:rsidR="006A7625" w:rsidRPr="006A7625" w:rsidRDefault="006A7625" w:rsidP="006A7625">
      <w:pPr>
        <w:pStyle w:val="ListParagraph"/>
        <w:numPr>
          <w:ilvl w:val="0"/>
          <w:numId w:val="18"/>
        </w:numPr>
      </w:pPr>
      <w:r w:rsidRPr="006A7625">
        <w:t>queue writes (order placement) if possible</w:t>
      </w:r>
    </w:p>
    <w:p w14:paraId="171A464B" w14:textId="77777777" w:rsidR="006A7625" w:rsidRPr="006A7625" w:rsidRDefault="006A7625" w:rsidP="006A7625">
      <w:pPr>
        <w:pStyle w:val="ListParagraph"/>
        <w:numPr>
          <w:ilvl w:val="0"/>
          <w:numId w:val="18"/>
        </w:numPr>
      </w:pPr>
      <w:r w:rsidRPr="006A7625">
        <w:t>reject early with friendly errors when saturated (429 / “please retry”)</w:t>
      </w:r>
    </w:p>
    <w:p w14:paraId="660774D3" w14:textId="77777777" w:rsidR="006A7625" w:rsidRPr="006A7625" w:rsidRDefault="006A7625" w:rsidP="006A7625">
      <w:pPr>
        <w:pStyle w:val="ListParagraph"/>
        <w:numPr>
          <w:ilvl w:val="0"/>
          <w:numId w:val="18"/>
        </w:numPr>
      </w:pPr>
      <w:r w:rsidRPr="006A7625">
        <w:t>degrade non-critical features:</w:t>
      </w:r>
    </w:p>
    <w:p w14:paraId="4719AABA" w14:textId="77777777" w:rsidR="006A7625" w:rsidRPr="006A7625" w:rsidRDefault="006A7625" w:rsidP="006A7625">
      <w:pPr>
        <w:pStyle w:val="ListParagraph"/>
        <w:numPr>
          <w:ilvl w:val="1"/>
          <w:numId w:val="18"/>
        </w:numPr>
      </w:pPr>
      <w:r w:rsidRPr="006A7625">
        <w:t>recommendations off</w:t>
      </w:r>
    </w:p>
    <w:p w14:paraId="3EB786E0" w14:textId="77777777" w:rsidR="006A7625" w:rsidRPr="006A7625" w:rsidRDefault="006A7625" w:rsidP="006A7625">
      <w:pPr>
        <w:pStyle w:val="ListParagraph"/>
        <w:numPr>
          <w:ilvl w:val="1"/>
          <w:numId w:val="18"/>
        </w:numPr>
      </w:pPr>
      <w:r w:rsidRPr="006A7625">
        <w:t>review widgets off</w:t>
      </w:r>
    </w:p>
    <w:p w14:paraId="21BE0908" w14:textId="77777777" w:rsidR="006A7625" w:rsidRPr="006A7625" w:rsidRDefault="006A7625" w:rsidP="006A7625">
      <w:pPr>
        <w:pStyle w:val="ListParagraph"/>
        <w:numPr>
          <w:ilvl w:val="1"/>
          <w:numId w:val="18"/>
        </w:numPr>
      </w:pPr>
      <w:r w:rsidRPr="006A7625">
        <w:t>lower image quality</w:t>
      </w:r>
    </w:p>
    <w:p w14:paraId="126D4097" w14:textId="77777777" w:rsidR="006A7625" w:rsidRDefault="006A7625" w:rsidP="006A7625">
      <w:pPr>
        <w:pStyle w:val="ListParagraph"/>
        <w:numPr>
          <w:ilvl w:val="1"/>
          <w:numId w:val="18"/>
        </w:numPr>
      </w:pPr>
      <w:r w:rsidRPr="006A7625">
        <w:t>reduce search facets</w:t>
      </w:r>
    </w:p>
    <w:p w14:paraId="4D826DF7" w14:textId="77777777" w:rsidR="00117478" w:rsidRPr="006A7625" w:rsidRDefault="00117478" w:rsidP="00117478">
      <w:pPr>
        <w:pStyle w:val="ListParagraph"/>
        <w:ind w:left="2160"/>
      </w:pPr>
    </w:p>
    <w:p w14:paraId="04539BAE" w14:textId="77777777" w:rsidR="006A7625" w:rsidRDefault="006A7625" w:rsidP="006A7625">
      <w:pPr>
        <w:pStyle w:val="ListParagraph"/>
      </w:pPr>
      <w:r w:rsidRPr="006A7625">
        <w:pict w14:anchorId="41B176D4">
          <v:rect id="_x0000_i1096" style="width:0;height:1.5pt" o:hralign="center" o:hrstd="t" o:hr="t" fillcolor="#a0a0a0" stroked="f"/>
        </w:pict>
      </w:r>
    </w:p>
    <w:p w14:paraId="6CCE5263" w14:textId="77777777" w:rsidR="00531B70" w:rsidRDefault="00531B70" w:rsidP="006A7625">
      <w:pPr>
        <w:pStyle w:val="ListParagraph"/>
      </w:pPr>
    </w:p>
    <w:p w14:paraId="5D729F40" w14:textId="77777777" w:rsidR="00117478" w:rsidRDefault="00117478" w:rsidP="006A7625">
      <w:pPr>
        <w:pStyle w:val="ListParagraph"/>
      </w:pPr>
    </w:p>
    <w:p w14:paraId="692AE7D3" w14:textId="77777777" w:rsidR="00117478" w:rsidRPr="006A7625" w:rsidRDefault="00117478" w:rsidP="006A7625">
      <w:pPr>
        <w:pStyle w:val="ListParagraph"/>
      </w:pPr>
    </w:p>
    <w:p w14:paraId="168805E1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lastRenderedPageBreak/>
        <w:t>9) Observability: measure the right things</w:t>
      </w:r>
    </w:p>
    <w:p w14:paraId="7B564DE5" w14:textId="77777777" w:rsidR="006A7625" w:rsidRPr="006A7625" w:rsidRDefault="006A7625" w:rsidP="006A7625">
      <w:pPr>
        <w:pStyle w:val="ListParagraph"/>
      </w:pPr>
      <w:r w:rsidRPr="006A7625">
        <w:t>Track per-domain:</w:t>
      </w:r>
    </w:p>
    <w:p w14:paraId="38F73D22" w14:textId="77777777" w:rsidR="006A7625" w:rsidRPr="006A7625" w:rsidRDefault="006A7625" w:rsidP="006A7625">
      <w:pPr>
        <w:pStyle w:val="ListParagraph"/>
        <w:numPr>
          <w:ilvl w:val="0"/>
          <w:numId w:val="19"/>
        </w:numPr>
      </w:pPr>
      <w:r w:rsidRPr="006A7625">
        <w:t>TPS/QPS per endpoint (browse, cart, checkout, place-order)</w:t>
      </w:r>
    </w:p>
    <w:p w14:paraId="7FF10D66" w14:textId="77777777" w:rsidR="006A7625" w:rsidRPr="006A7625" w:rsidRDefault="006A7625" w:rsidP="006A7625">
      <w:pPr>
        <w:pStyle w:val="ListParagraph"/>
        <w:numPr>
          <w:ilvl w:val="0"/>
          <w:numId w:val="19"/>
        </w:numPr>
      </w:pPr>
      <w:r w:rsidRPr="006A7625">
        <w:t>p95/p99 latency</w:t>
      </w:r>
    </w:p>
    <w:p w14:paraId="5D9C1044" w14:textId="77777777" w:rsidR="006A7625" w:rsidRPr="006A7625" w:rsidRDefault="006A7625" w:rsidP="006A7625">
      <w:pPr>
        <w:pStyle w:val="ListParagraph"/>
        <w:numPr>
          <w:ilvl w:val="0"/>
          <w:numId w:val="19"/>
        </w:numPr>
      </w:pPr>
      <w:r w:rsidRPr="006A7625">
        <w:t>error rate by type (timeouts vs validation vs dependency failures)</w:t>
      </w:r>
    </w:p>
    <w:p w14:paraId="4728F79D" w14:textId="77777777" w:rsidR="006A7625" w:rsidRPr="006A7625" w:rsidRDefault="006A7625" w:rsidP="006A7625">
      <w:pPr>
        <w:pStyle w:val="ListParagraph"/>
        <w:numPr>
          <w:ilvl w:val="0"/>
          <w:numId w:val="19"/>
        </w:numPr>
      </w:pPr>
      <w:r w:rsidRPr="006A7625">
        <w:t>queue depth / consumer lag</w:t>
      </w:r>
    </w:p>
    <w:p w14:paraId="09B025FE" w14:textId="77777777" w:rsidR="006A7625" w:rsidRPr="006A7625" w:rsidRDefault="006A7625" w:rsidP="006A7625">
      <w:pPr>
        <w:pStyle w:val="ListParagraph"/>
        <w:numPr>
          <w:ilvl w:val="0"/>
          <w:numId w:val="19"/>
        </w:numPr>
      </w:pPr>
      <w:r w:rsidRPr="006A7625">
        <w:t>inventory reservation failure rate</w:t>
      </w:r>
    </w:p>
    <w:p w14:paraId="45AE4096" w14:textId="77777777" w:rsidR="006A7625" w:rsidRDefault="006A7625" w:rsidP="006A7625">
      <w:pPr>
        <w:pStyle w:val="ListParagraph"/>
        <w:numPr>
          <w:ilvl w:val="0"/>
          <w:numId w:val="19"/>
        </w:numPr>
      </w:pPr>
      <w:r w:rsidRPr="006A7625">
        <w:t>payment gateway latency + decline rates</w:t>
      </w:r>
    </w:p>
    <w:p w14:paraId="1EF680AB" w14:textId="77777777" w:rsidR="002F0AAC" w:rsidRPr="006A7625" w:rsidRDefault="002F0AAC" w:rsidP="002F0AAC">
      <w:pPr>
        <w:pStyle w:val="ListParagraph"/>
        <w:ind w:left="1440"/>
      </w:pPr>
    </w:p>
    <w:p w14:paraId="48F0A6FD" w14:textId="77777777" w:rsidR="006A7625" w:rsidRDefault="006A7625" w:rsidP="006A7625">
      <w:pPr>
        <w:pStyle w:val="ListParagraph"/>
      </w:pPr>
      <w:r w:rsidRPr="006A7625">
        <w:pict w14:anchorId="50287210">
          <v:rect id="_x0000_i1097" style="width:0;height:1.5pt" o:hralign="center" o:hrstd="t" o:hr="t" fillcolor="#a0a0a0" stroked="f"/>
        </w:pict>
      </w:r>
    </w:p>
    <w:p w14:paraId="3D3801A1" w14:textId="77777777" w:rsidR="002F0AAC" w:rsidRPr="006A7625" w:rsidRDefault="002F0AAC" w:rsidP="006A7625">
      <w:pPr>
        <w:pStyle w:val="ListParagraph"/>
      </w:pPr>
    </w:p>
    <w:p w14:paraId="53431259" w14:textId="77777777" w:rsidR="006A7625" w:rsidRPr="006A7625" w:rsidRDefault="006A7625" w:rsidP="00282057">
      <w:pPr>
        <w:pStyle w:val="ListParagraph"/>
        <w:ind w:left="0"/>
        <w:rPr>
          <w:b/>
          <w:bCs/>
        </w:rPr>
      </w:pPr>
      <w:r w:rsidRPr="006A7625">
        <w:rPr>
          <w:b/>
          <w:bCs/>
        </w:rPr>
        <w:t>10) A simple “golden path” flow (high TPS friendly)</w:t>
      </w:r>
    </w:p>
    <w:p w14:paraId="4F23C363" w14:textId="77777777" w:rsidR="006A7625" w:rsidRPr="006A7625" w:rsidRDefault="006A7625" w:rsidP="006A7625">
      <w:pPr>
        <w:pStyle w:val="ListParagraph"/>
        <w:numPr>
          <w:ilvl w:val="0"/>
          <w:numId w:val="20"/>
        </w:numPr>
      </w:pPr>
      <w:r w:rsidRPr="006A7625">
        <w:t>User browses (CDN + cache)</w:t>
      </w:r>
    </w:p>
    <w:p w14:paraId="2A0B8BC0" w14:textId="77777777" w:rsidR="006A7625" w:rsidRPr="006A7625" w:rsidRDefault="006A7625" w:rsidP="006A7625">
      <w:pPr>
        <w:pStyle w:val="ListParagraph"/>
        <w:numPr>
          <w:ilvl w:val="0"/>
          <w:numId w:val="20"/>
        </w:numPr>
      </w:pPr>
      <w:r w:rsidRPr="006A7625">
        <w:t>Add to cart (KV store)</w:t>
      </w:r>
    </w:p>
    <w:p w14:paraId="17FD15FA" w14:textId="77777777" w:rsidR="006A7625" w:rsidRPr="006A7625" w:rsidRDefault="006A7625" w:rsidP="006A7625">
      <w:pPr>
        <w:pStyle w:val="ListParagraph"/>
        <w:numPr>
          <w:ilvl w:val="0"/>
          <w:numId w:val="20"/>
        </w:numPr>
      </w:pPr>
      <w:r w:rsidRPr="006A7625">
        <w:t>Checkout:</w:t>
      </w:r>
    </w:p>
    <w:p w14:paraId="6340C766" w14:textId="77777777" w:rsidR="006A7625" w:rsidRPr="006A7625" w:rsidRDefault="006A7625" w:rsidP="006A7625">
      <w:pPr>
        <w:pStyle w:val="ListParagraph"/>
        <w:numPr>
          <w:ilvl w:val="1"/>
          <w:numId w:val="20"/>
        </w:numPr>
      </w:pPr>
      <w:r w:rsidRPr="006A7625">
        <w:t>reserve inventory (fast atomic)</w:t>
      </w:r>
    </w:p>
    <w:p w14:paraId="472E7B02" w14:textId="77777777" w:rsidR="006A7625" w:rsidRPr="006A7625" w:rsidRDefault="006A7625" w:rsidP="006A7625">
      <w:pPr>
        <w:pStyle w:val="ListParagraph"/>
        <w:numPr>
          <w:ilvl w:val="1"/>
          <w:numId w:val="20"/>
        </w:numPr>
      </w:pPr>
      <w:r w:rsidRPr="006A7625">
        <w:t>authorize payment (idempotent)</w:t>
      </w:r>
    </w:p>
    <w:p w14:paraId="5D31C53B" w14:textId="77777777" w:rsidR="006A7625" w:rsidRPr="006A7625" w:rsidRDefault="006A7625" w:rsidP="006A7625">
      <w:pPr>
        <w:pStyle w:val="ListParagraph"/>
        <w:numPr>
          <w:ilvl w:val="1"/>
          <w:numId w:val="20"/>
        </w:numPr>
      </w:pPr>
      <w:r w:rsidRPr="006A7625">
        <w:t>create order record</w:t>
      </w:r>
    </w:p>
    <w:p w14:paraId="5968498A" w14:textId="77777777" w:rsidR="006A7625" w:rsidRPr="006A7625" w:rsidRDefault="006A7625" w:rsidP="006A7625">
      <w:pPr>
        <w:pStyle w:val="ListParagraph"/>
        <w:numPr>
          <w:ilvl w:val="1"/>
          <w:numId w:val="20"/>
        </w:numPr>
      </w:pPr>
      <w:r w:rsidRPr="006A7625">
        <w:t xml:space="preserve">publish </w:t>
      </w:r>
      <w:proofErr w:type="spellStart"/>
      <w:r w:rsidRPr="006A7625">
        <w:t>OrderPlaced</w:t>
      </w:r>
      <w:proofErr w:type="spellEnd"/>
      <w:r w:rsidRPr="006A7625">
        <w:t xml:space="preserve"> event (outbox)</w:t>
      </w:r>
    </w:p>
    <w:p w14:paraId="10DA1C8F" w14:textId="77777777" w:rsidR="006A7625" w:rsidRPr="006A7625" w:rsidRDefault="006A7625" w:rsidP="006A7625">
      <w:pPr>
        <w:pStyle w:val="ListParagraph"/>
        <w:numPr>
          <w:ilvl w:val="0"/>
          <w:numId w:val="20"/>
        </w:numPr>
      </w:pPr>
      <w:r w:rsidRPr="006A7625">
        <w:t>Async:</w:t>
      </w:r>
    </w:p>
    <w:p w14:paraId="1A86633B" w14:textId="77777777" w:rsidR="006A7625" w:rsidRDefault="006A7625" w:rsidP="006A7625">
      <w:pPr>
        <w:pStyle w:val="ListParagraph"/>
        <w:numPr>
          <w:ilvl w:val="1"/>
          <w:numId w:val="20"/>
        </w:numPr>
      </w:pPr>
      <w:r w:rsidRPr="006A7625">
        <w:t xml:space="preserve">fraud, notifications, </w:t>
      </w:r>
      <w:proofErr w:type="spellStart"/>
      <w:r w:rsidRPr="006A7625">
        <w:t>fulfillment</w:t>
      </w:r>
      <w:proofErr w:type="spellEnd"/>
      <w:r w:rsidRPr="006A7625">
        <w:t>, analytics</w:t>
      </w:r>
    </w:p>
    <w:p w14:paraId="7549E825" w14:textId="77777777" w:rsidR="00B455F0" w:rsidRPr="006A7625" w:rsidRDefault="00B455F0" w:rsidP="00B455F0">
      <w:pPr>
        <w:pStyle w:val="ListParagraph"/>
        <w:ind w:left="1440"/>
      </w:pPr>
    </w:p>
    <w:p w14:paraId="29816321" w14:textId="77777777" w:rsidR="006A7625" w:rsidRDefault="006A7625" w:rsidP="006A7625">
      <w:pPr>
        <w:pStyle w:val="ListParagraph"/>
      </w:pPr>
    </w:p>
    <w:p w14:paraId="6EDC293E" w14:textId="77777777" w:rsidR="00B455F0" w:rsidRDefault="00B455F0" w:rsidP="006A7625">
      <w:pPr>
        <w:pStyle w:val="ListParagraph"/>
      </w:pPr>
    </w:p>
    <w:p w14:paraId="306F88B0" w14:textId="376B5C5C" w:rsidR="00B63368" w:rsidRDefault="00B63368" w:rsidP="001B28AF">
      <w:pPr>
        <w:pStyle w:val="ListParagraph"/>
      </w:pPr>
      <w:r w:rsidRPr="00B63368">
        <w:drawing>
          <wp:inline distT="0" distB="0" distL="0" distR="0" wp14:anchorId="08F4E55C" wp14:editId="360FAFEC">
            <wp:extent cx="5588287" cy="3683189"/>
            <wp:effectExtent l="0" t="0" r="0" b="0"/>
            <wp:docPr id="10201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6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F45E" w14:textId="77777777" w:rsidR="00B63368" w:rsidRDefault="00B63368" w:rsidP="006A7625">
      <w:pPr>
        <w:pStyle w:val="ListParagraph"/>
      </w:pPr>
    </w:p>
    <w:p w14:paraId="7228DE12" w14:textId="77777777" w:rsidR="00B63368" w:rsidRDefault="00B63368" w:rsidP="006A7625">
      <w:pPr>
        <w:pStyle w:val="ListParagraph"/>
      </w:pPr>
    </w:p>
    <w:p w14:paraId="398E0F82" w14:textId="46975ED1" w:rsidR="00B63368" w:rsidRDefault="00B63368" w:rsidP="006A7625">
      <w:pPr>
        <w:pStyle w:val="ListParagraph"/>
      </w:pPr>
      <w:r w:rsidRPr="00B63368">
        <w:drawing>
          <wp:inline distT="0" distB="0" distL="0" distR="0" wp14:anchorId="381D5357" wp14:editId="5812FB28">
            <wp:extent cx="5626389" cy="3778444"/>
            <wp:effectExtent l="0" t="0" r="0" b="0"/>
            <wp:docPr id="16499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547"/>
    <w:multiLevelType w:val="multilevel"/>
    <w:tmpl w:val="828232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BD60D8"/>
    <w:multiLevelType w:val="multilevel"/>
    <w:tmpl w:val="14C4EF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09FD"/>
    <w:multiLevelType w:val="multilevel"/>
    <w:tmpl w:val="CB7282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0C81"/>
    <w:multiLevelType w:val="multilevel"/>
    <w:tmpl w:val="BAE8FA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E5081"/>
    <w:multiLevelType w:val="multilevel"/>
    <w:tmpl w:val="32184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513B4"/>
    <w:multiLevelType w:val="hybridMultilevel"/>
    <w:tmpl w:val="5150C6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A5D11"/>
    <w:multiLevelType w:val="multilevel"/>
    <w:tmpl w:val="428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745DE"/>
    <w:multiLevelType w:val="multilevel"/>
    <w:tmpl w:val="335A8B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326BA"/>
    <w:multiLevelType w:val="multilevel"/>
    <w:tmpl w:val="C0306F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C1986"/>
    <w:multiLevelType w:val="multilevel"/>
    <w:tmpl w:val="9E441A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83549"/>
    <w:multiLevelType w:val="multilevel"/>
    <w:tmpl w:val="C3367E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21C47"/>
    <w:multiLevelType w:val="multilevel"/>
    <w:tmpl w:val="15F6E3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D2F13"/>
    <w:multiLevelType w:val="multilevel"/>
    <w:tmpl w:val="377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60330"/>
    <w:multiLevelType w:val="multilevel"/>
    <w:tmpl w:val="D12632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9154D"/>
    <w:multiLevelType w:val="multilevel"/>
    <w:tmpl w:val="B03682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800D0"/>
    <w:multiLevelType w:val="multilevel"/>
    <w:tmpl w:val="952E99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533D5"/>
    <w:multiLevelType w:val="multilevel"/>
    <w:tmpl w:val="749262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F14ED"/>
    <w:multiLevelType w:val="multilevel"/>
    <w:tmpl w:val="FBE8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786828"/>
    <w:multiLevelType w:val="multilevel"/>
    <w:tmpl w:val="172430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B4284"/>
    <w:multiLevelType w:val="multilevel"/>
    <w:tmpl w:val="E514CB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9425025">
    <w:abstractNumId w:val="5"/>
  </w:num>
  <w:num w:numId="2" w16cid:durableId="1025134428">
    <w:abstractNumId w:val="4"/>
  </w:num>
  <w:num w:numId="3" w16cid:durableId="1132020333">
    <w:abstractNumId w:val="7"/>
  </w:num>
  <w:num w:numId="4" w16cid:durableId="1878807976">
    <w:abstractNumId w:val="2"/>
  </w:num>
  <w:num w:numId="5" w16cid:durableId="1569144387">
    <w:abstractNumId w:val="13"/>
  </w:num>
  <w:num w:numId="6" w16cid:durableId="1181624761">
    <w:abstractNumId w:val="16"/>
  </w:num>
  <w:num w:numId="7" w16cid:durableId="926380921">
    <w:abstractNumId w:val="12"/>
  </w:num>
  <w:num w:numId="8" w16cid:durableId="304090042">
    <w:abstractNumId w:val="8"/>
  </w:num>
  <w:num w:numId="9" w16cid:durableId="421534020">
    <w:abstractNumId w:val="3"/>
  </w:num>
  <w:num w:numId="10" w16cid:durableId="1362323691">
    <w:abstractNumId w:val="19"/>
  </w:num>
  <w:num w:numId="11" w16cid:durableId="1915820528">
    <w:abstractNumId w:val="9"/>
  </w:num>
  <w:num w:numId="12" w16cid:durableId="1112014877">
    <w:abstractNumId w:val="14"/>
  </w:num>
  <w:num w:numId="13" w16cid:durableId="759526118">
    <w:abstractNumId w:val="0"/>
  </w:num>
  <w:num w:numId="14" w16cid:durableId="897670255">
    <w:abstractNumId w:val="10"/>
  </w:num>
  <w:num w:numId="15" w16cid:durableId="1342126144">
    <w:abstractNumId w:val="11"/>
  </w:num>
  <w:num w:numId="16" w16cid:durableId="1033454915">
    <w:abstractNumId w:val="6"/>
  </w:num>
  <w:num w:numId="17" w16cid:durableId="1478841079">
    <w:abstractNumId w:val="15"/>
  </w:num>
  <w:num w:numId="18" w16cid:durableId="694310349">
    <w:abstractNumId w:val="1"/>
  </w:num>
  <w:num w:numId="19" w16cid:durableId="1774549949">
    <w:abstractNumId w:val="18"/>
  </w:num>
  <w:num w:numId="20" w16cid:durableId="19942185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1E"/>
    <w:rsid w:val="000B54A0"/>
    <w:rsid w:val="00117478"/>
    <w:rsid w:val="001B28AF"/>
    <w:rsid w:val="00282057"/>
    <w:rsid w:val="002B6264"/>
    <w:rsid w:val="002C7942"/>
    <w:rsid w:val="002F0AAC"/>
    <w:rsid w:val="00355B00"/>
    <w:rsid w:val="004F4649"/>
    <w:rsid w:val="00531B70"/>
    <w:rsid w:val="00621156"/>
    <w:rsid w:val="006A7625"/>
    <w:rsid w:val="00783699"/>
    <w:rsid w:val="00796E1E"/>
    <w:rsid w:val="007D31BE"/>
    <w:rsid w:val="00890FD0"/>
    <w:rsid w:val="008B2EB5"/>
    <w:rsid w:val="009F7EDA"/>
    <w:rsid w:val="00AA375E"/>
    <w:rsid w:val="00AD68FA"/>
    <w:rsid w:val="00B1552C"/>
    <w:rsid w:val="00B23B83"/>
    <w:rsid w:val="00B455F0"/>
    <w:rsid w:val="00B63368"/>
    <w:rsid w:val="00C46AFD"/>
    <w:rsid w:val="00CC2887"/>
    <w:rsid w:val="00CE4739"/>
    <w:rsid w:val="00EA1F1F"/>
    <w:rsid w:val="00ED727D"/>
    <w:rsid w:val="00F15205"/>
    <w:rsid w:val="00F7476C"/>
    <w:rsid w:val="00FA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5370"/>
  <w15:chartTrackingRefBased/>
  <w15:docId w15:val="{89801635-22CA-439A-9451-62747064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E1E"/>
  </w:style>
  <w:style w:type="paragraph" w:styleId="Heading1">
    <w:name w:val="heading 1"/>
    <w:basedOn w:val="Normal"/>
    <w:next w:val="Normal"/>
    <w:link w:val="Heading1Char"/>
    <w:uiPriority w:val="9"/>
    <w:qFormat/>
    <w:rsid w:val="0079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33</cp:revision>
  <dcterms:created xsi:type="dcterms:W3CDTF">2026-01-04T16:36:00Z</dcterms:created>
  <dcterms:modified xsi:type="dcterms:W3CDTF">2026-01-04T17:11:00Z</dcterms:modified>
</cp:coreProperties>
</file>