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577F" w14:textId="2A70E2D0" w:rsidR="008D368A" w:rsidRDefault="008D368A">
      <w:proofErr w:type="spellStart"/>
      <w:r>
        <w:t>AtomicInteger</w:t>
      </w:r>
      <w:proofErr w:type="spellEnd"/>
      <w:r>
        <w:t xml:space="preserve"> vs </w:t>
      </w:r>
      <w:r w:rsidRPr="008D368A">
        <w:t xml:space="preserve">Agrona </w:t>
      </w:r>
      <w:proofErr w:type="spellStart"/>
      <w:r w:rsidRPr="008D368A">
        <w:t>AtomicCounter</w:t>
      </w:r>
      <w:proofErr w:type="spellEnd"/>
    </w:p>
    <w:p w14:paraId="414248E2" w14:textId="77777777" w:rsidR="008D368A" w:rsidRDefault="008D368A"/>
    <w:p w14:paraId="4CDC855D" w14:textId="40BE12D7" w:rsidR="008D368A" w:rsidRDefault="00F3790B">
      <w:r w:rsidRPr="00F3790B">
        <w:t xml:space="preserve">Agrona </w:t>
      </w:r>
      <w:proofErr w:type="spellStart"/>
      <w:r w:rsidRPr="00F3790B">
        <w:t>AtomicCounter</w:t>
      </w:r>
      <w:proofErr w:type="spellEnd"/>
      <w:r w:rsidRPr="00F3790B">
        <w:t xml:space="preserve"> is faster and more flexible than </w:t>
      </w:r>
      <w:proofErr w:type="spellStart"/>
      <w:r w:rsidRPr="00F3790B">
        <w:t>AtomicInteger</w:t>
      </w:r>
      <w:proofErr w:type="spellEnd"/>
      <w:r w:rsidRPr="00F3790B">
        <w:t>, but it’s lower-level and more dangerous if you misuse it.</w:t>
      </w:r>
    </w:p>
    <w:p w14:paraId="420EBB01" w14:textId="77777777" w:rsidR="00F3790B" w:rsidRDefault="00F3790B"/>
    <w:p w14:paraId="091FD1BE" w14:textId="77777777" w:rsidR="00F3790B" w:rsidRPr="00F3790B" w:rsidRDefault="00F3790B" w:rsidP="00F3790B">
      <w:r w:rsidRPr="00F3790B">
        <w:pict w14:anchorId="1AB70BBA">
          <v:rect id="_x0000_i1043" style="width:0;height:1.5pt" o:hralign="center" o:hrstd="t" o:hr="t" fillcolor="#a0a0a0" stroked="f"/>
        </w:pict>
      </w:r>
    </w:p>
    <w:p w14:paraId="24BE153B" w14:textId="77777777" w:rsidR="00F3790B" w:rsidRPr="00F3790B" w:rsidRDefault="00F3790B" w:rsidP="00F3790B">
      <w:pPr>
        <w:rPr>
          <w:b/>
          <w:bCs/>
        </w:rPr>
      </w:pPr>
      <w:proofErr w:type="spellStart"/>
      <w:r w:rsidRPr="00F3790B">
        <w:rPr>
          <w:b/>
          <w:bCs/>
        </w:rPr>
        <w:t>AtomicInteger</w:t>
      </w:r>
      <w:proofErr w:type="spellEnd"/>
      <w:r w:rsidRPr="00F3790B">
        <w:rPr>
          <w:b/>
          <w:bCs/>
        </w:rPr>
        <w:t xml:space="preserve"> (JDK)</w:t>
      </w:r>
    </w:p>
    <w:p w14:paraId="2B413C8C" w14:textId="77777777" w:rsidR="00F3790B" w:rsidRPr="00F3790B" w:rsidRDefault="00F3790B" w:rsidP="00F3790B">
      <w:r w:rsidRPr="00F3790B">
        <w:rPr>
          <w:b/>
          <w:bCs/>
        </w:rPr>
        <w:t>What it is</w:t>
      </w:r>
    </w:p>
    <w:p w14:paraId="00BC7E9C" w14:textId="77777777" w:rsidR="00F3790B" w:rsidRPr="00F3790B" w:rsidRDefault="00F3790B" w:rsidP="00F3790B">
      <w:pPr>
        <w:numPr>
          <w:ilvl w:val="0"/>
          <w:numId w:val="1"/>
        </w:numPr>
      </w:pPr>
      <w:r w:rsidRPr="00F3790B">
        <w:t xml:space="preserve">Part of </w:t>
      </w:r>
      <w:proofErr w:type="spellStart"/>
      <w:proofErr w:type="gramStart"/>
      <w:r w:rsidRPr="00F3790B">
        <w:t>java.util</w:t>
      </w:r>
      <w:proofErr w:type="gramEnd"/>
      <w:r w:rsidRPr="00F3790B">
        <w:t>.</w:t>
      </w:r>
      <w:proofErr w:type="gramStart"/>
      <w:r w:rsidRPr="00F3790B">
        <w:t>concurrent.atomic</w:t>
      </w:r>
      <w:proofErr w:type="spellEnd"/>
      <w:proofErr w:type="gramEnd"/>
    </w:p>
    <w:p w14:paraId="5A51DF8B" w14:textId="77777777" w:rsidR="00F3790B" w:rsidRPr="00F3790B" w:rsidRDefault="00F3790B" w:rsidP="00F3790B">
      <w:pPr>
        <w:numPr>
          <w:ilvl w:val="0"/>
          <w:numId w:val="1"/>
        </w:numPr>
      </w:pPr>
      <w:r w:rsidRPr="00F3790B">
        <w:t>High-level, safe, GC-managed</w:t>
      </w:r>
    </w:p>
    <w:p w14:paraId="11F9AC2B" w14:textId="77777777" w:rsidR="00F3790B" w:rsidRPr="00F3790B" w:rsidRDefault="00F3790B" w:rsidP="00F3790B">
      <w:pPr>
        <w:numPr>
          <w:ilvl w:val="0"/>
          <w:numId w:val="1"/>
        </w:numPr>
      </w:pPr>
      <w:r w:rsidRPr="00F3790B">
        <w:t>Uses JVM intrinsics + CAS under the hood</w:t>
      </w:r>
    </w:p>
    <w:p w14:paraId="324EB64D" w14:textId="77777777" w:rsidR="00F3790B" w:rsidRPr="00F3790B" w:rsidRDefault="00F3790B" w:rsidP="00F3790B">
      <w:r w:rsidRPr="00F3790B">
        <w:rPr>
          <w:b/>
          <w:bCs/>
        </w:rPr>
        <w:t>Key traits</w:t>
      </w:r>
    </w:p>
    <w:p w14:paraId="10B48928" w14:textId="77777777" w:rsidR="00F3790B" w:rsidRPr="00F3790B" w:rsidRDefault="00F3790B" w:rsidP="00F3790B">
      <w:pPr>
        <w:numPr>
          <w:ilvl w:val="0"/>
          <w:numId w:val="2"/>
        </w:numPr>
      </w:pPr>
      <w:r w:rsidRPr="00F3790B">
        <w:t>Heap-allocated object</w:t>
      </w:r>
    </w:p>
    <w:p w14:paraId="78FE8D8F" w14:textId="77777777" w:rsidR="00F3790B" w:rsidRPr="00F3790B" w:rsidRDefault="00F3790B" w:rsidP="00F3790B">
      <w:pPr>
        <w:numPr>
          <w:ilvl w:val="0"/>
          <w:numId w:val="2"/>
        </w:numPr>
      </w:pPr>
      <w:r w:rsidRPr="00F3790B">
        <w:t>Strong happens-before guarantees</w:t>
      </w:r>
    </w:p>
    <w:p w14:paraId="58899278" w14:textId="77777777" w:rsidR="00F3790B" w:rsidRPr="00F3790B" w:rsidRDefault="00F3790B" w:rsidP="00F3790B">
      <w:pPr>
        <w:numPr>
          <w:ilvl w:val="0"/>
          <w:numId w:val="2"/>
        </w:numPr>
      </w:pPr>
      <w:r w:rsidRPr="00F3790B">
        <w:t>Simple API (</w:t>
      </w:r>
      <w:proofErr w:type="spellStart"/>
      <w:r w:rsidRPr="00F3790B">
        <w:t>incrementAndGet</w:t>
      </w:r>
      <w:proofErr w:type="spellEnd"/>
      <w:r w:rsidRPr="00F3790B">
        <w:t xml:space="preserve">, </w:t>
      </w:r>
      <w:proofErr w:type="spellStart"/>
      <w:r w:rsidRPr="00F3790B">
        <w:t>compareAndSet</w:t>
      </w:r>
      <w:proofErr w:type="spellEnd"/>
      <w:r w:rsidRPr="00F3790B">
        <w:t>, etc.)</w:t>
      </w:r>
    </w:p>
    <w:p w14:paraId="30C4F89C" w14:textId="77777777" w:rsidR="00F3790B" w:rsidRPr="00F3790B" w:rsidRDefault="00F3790B" w:rsidP="00F3790B">
      <w:pPr>
        <w:numPr>
          <w:ilvl w:val="0"/>
          <w:numId w:val="2"/>
        </w:numPr>
      </w:pPr>
      <w:r w:rsidRPr="00F3790B">
        <w:t>Portable and safe across JVMs</w:t>
      </w:r>
    </w:p>
    <w:p w14:paraId="0F824B8C" w14:textId="77777777" w:rsidR="00F3790B" w:rsidRPr="00F3790B" w:rsidRDefault="00F3790B" w:rsidP="00F3790B">
      <w:r w:rsidRPr="00F3790B">
        <w:rPr>
          <w:b/>
          <w:bCs/>
        </w:rPr>
        <w:t>Pros</w:t>
      </w:r>
      <w:r w:rsidRPr="00F3790B">
        <w:br/>
      </w:r>
      <w:r w:rsidRPr="00F3790B">
        <w:rPr>
          <w:rFonts w:ascii="Segoe UI Emoji" w:hAnsi="Segoe UI Emoji" w:cs="Segoe UI Emoji"/>
        </w:rPr>
        <w:t>✅</w:t>
      </w:r>
      <w:r w:rsidRPr="00F3790B">
        <w:t xml:space="preserve"> Easy to use</w:t>
      </w:r>
      <w:r w:rsidRPr="00F3790B">
        <w:br/>
      </w:r>
      <w:r w:rsidRPr="00F3790B">
        <w:rPr>
          <w:rFonts w:ascii="Segoe UI Emoji" w:hAnsi="Segoe UI Emoji" w:cs="Segoe UI Emoji"/>
        </w:rPr>
        <w:t>✅</w:t>
      </w:r>
      <w:r w:rsidRPr="00F3790B">
        <w:t xml:space="preserve"> Very safe</w:t>
      </w:r>
      <w:r w:rsidRPr="00F3790B">
        <w:br/>
      </w:r>
      <w:r w:rsidRPr="00F3790B">
        <w:rPr>
          <w:rFonts w:ascii="Segoe UI Emoji" w:hAnsi="Segoe UI Emoji" w:cs="Segoe UI Emoji"/>
        </w:rPr>
        <w:t>✅</w:t>
      </w:r>
      <w:r w:rsidRPr="00F3790B">
        <w:t xml:space="preserve"> Well-understood semantics</w:t>
      </w:r>
      <w:r w:rsidRPr="00F3790B">
        <w:br/>
      </w:r>
      <w:r w:rsidRPr="00F3790B">
        <w:rPr>
          <w:rFonts w:ascii="Segoe UI Emoji" w:hAnsi="Segoe UI Emoji" w:cs="Segoe UI Emoji"/>
        </w:rPr>
        <w:t>✅</w:t>
      </w:r>
      <w:r w:rsidRPr="00F3790B">
        <w:t xml:space="preserve"> Plays nicely with GC and tooling</w:t>
      </w:r>
    </w:p>
    <w:p w14:paraId="1498E94B" w14:textId="77777777" w:rsidR="00F3790B" w:rsidRPr="00F3790B" w:rsidRDefault="00F3790B" w:rsidP="00F3790B">
      <w:r w:rsidRPr="00F3790B">
        <w:rPr>
          <w:b/>
          <w:bCs/>
        </w:rPr>
        <w:t>Cons</w:t>
      </w:r>
      <w:r w:rsidRPr="00F3790B">
        <w:br/>
      </w:r>
      <w:r w:rsidRPr="00F3790B">
        <w:rPr>
          <w:rFonts w:ascii="Segoe UI Emoji" w:hAnsi="Segoe UI Emoji" w:cs="Segoe UI Emoji"/>
        </w:rPr>
        <w:t>❌</w:t>
      </w:r>
      <w:r w:rsidRPr="00F3790B">
        <w:t xml:space="preserve"> Slower under extreme contention</w:t>
      </w:r>
      <w:r w:rsidRPr="00F3790B">
        <w:br/>
      </w:r>
      <w:r w:rsidRPr="00F3790B">
        <w:rPr>
          <w:rFonts w:ascii="Segoe UI Emoji" w:hAnsi="Segoe UI Emoji" w:cs="Segoe UI Emoji"/>
        </w:rPr>
        <w:t>❌</w:t>
      </w:r>
      <w:r w:rsidRPr="00F3790B">
        <w:t xml:space="preserve"> Object allocation + indirection</w:t>
      </w:r>
      <w:r w:rsidRPr="00F3790B">
        <w:br/>
      </w:r>
      <w:r w:rsidRPr="00F3790B">
        <w:rPr>
          <w:rFonts w:ascii="Segoe UI Emoji" w:hAnsi="Segoe UI Emoji" w:cs="Segoe UI Emoji"/>
        </w:rPr>
        <w:t>❌</w:t>
      </w:r>
      <w:r w:rsidRPr="00F3790B">
        <w:t xml:space="preserve"> Not suitable for off-heap or shared-memory IPC</w:t>
      </w:r>
    </w:p>
    <w:p w14:paraId="493A94E6" w14:textId="77777777" w:rsidR="00F3790B" w:rsidRDefault="00F3790B" w:rsidP="00F3790B">
      <w:pPr>
        <w:rPr>
          <w:b/>
          <w:bCs/>
        </w:rPr>
      </w:pPr>
      <w:r w:rsidRPr="00F3790B">
        <w:rPr>
          <w:b/>
          <w:bCs/>
        </w:rPr>
        <w:t>Typical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332A" w14:paraId="22E35742" w14:textId="77777777" w:rsidTr="0038332A">
        <w:tc>
          <w:tcPr>
            <w:tcW w:w="9016" w:type="dxa"/>
          </w:tcPr>
          <w:p w14:paraId="685E5FA4" w14:textId="77777777" w:rsidR="0038332A" w:rsidRDefault="0038332A" w:rsidP="0038332A">
            <w:proofErr w:type="spellStart"/>
            <w:r>
              <w:t>AtomicInteger</w:t>
            </w:r>
            <w:proofErr w:type="spellEnd"/>
            <w:r>
              <w:t xml:space="preserve"> counter = new </w:t>
            </w:r>
            <w:proofErr w:type="spellStart"/>
            <w:proofErr w:type="gramStart"/>
            <w:r>
              <w:t>AtomicInteger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0288E9AE" w14:textId="77777777" w:rsidR="00D20211" w:rsidRDefault="00D20211" w:rsidP="0038332A"/>
          <w:p w14:paraId="6B331CC3" w14:textId="078810CA" w:rsidR="0038332A" w:rsidRDefault="0038332A" w:rsidP="0038332A">
            <w:proofErr w:type="spellStart"/>
            <w:proofErr w:type="gramStart"/>
            <w:r>
              <w:t>counter.incrementAndGet</w:t>
            </w:r>
            <w:proofErr w:type="spellEnd"/>
            <w:proofErr w:type="gramEnd"/>
            <w:r>
              <w:t>();</w:t>
            </w:r>
          </w:p>
        </w:tc>
      </w:tr>
    </w:tbl>
    <w:p w14:paraId="2C02C13D" w14:textId="77777777" w:rsidR="0038332A" w:rsidRPr="00F3790B" w:rsidRDefault="0038332A" w:rsidP="00F3790B"/>
    <w:p w14:paraId="787E3DFB" w14:textId="77777777" w:rsidR="00F3790B" w:rsidRPr="00F3790B" w:rsidRDefault="00F3790B" w:rsidP="00F3790B">
      <w:r w:rsidRPr="00F3790B">
        <w:pict w14:anchorId="7B498DD9">
          <v:rect id="_x0000_i1044" style="width:0;height:1.5pt" o:hralign="center" o:hrstd="t" o:hr="t" fillcolor="#a0a0a0" stroked="f"/>
        </w:pict>
      </w:r>
    </w:p>
    <w:p w14:paraId="1E1CB8AD" w14:textId="77777777" w:rsidR="00F3790B" w:rsidRPr="00F3790B" w:rsidRDefault="00F3790B" w:rsidP="00F3790B">
      <w:pPr>
        <w:rPr>
          <w:b/>
          <w:bCs/>
        </w:rPr>
      </w:pPr>
      <w:r w:rsidRPr="00F3790B">
        <w:rPr>
          <w:b/>
          <w:bCs/>
        </w:rPr>
        <w:lastRenderedPageBreak/>
        <w:t xml:space="preserve">Agrona </w:t>
      </w:r>
      <w:proofErr w:type="spellStart"/>
      <w:r w:rsidRPr="00F3790B">
        <w:rPr>
          <w:b/>
          <w:bCs/>
        </w:rPr>
        <w:t>AtomicCounter</w:t>
      </w:r>
      <w:proofErr w:type="spellEnd"/>
    </w:p>
    <w:p w14:paraId="4EE58D4D" w14:textId="77777777" w:rsidR="00F3790B" w:rsidRPr="00F3790B" w:rsidRDefault="00F3790B" w:rsidP="00F3790B">
      <w:r w:rsidRPr="00F3790B">
        <w:rPr>
          <w:b/>
          <w:bCs/>
        </w:rPr>
        <w:t>What it is</w:t>
      </w:r>
    </w:p>
    <w:p w14:paraId="576AB59D" w14:textId="77777777" w:rsidR="00F3790B" w:rsidRPr="00F3790B" w:rsidRDefault="00F3790B" w:rsidP="00F3790B">
      <w:pPr>
        <w:numPr>
          <w:ilvl w:val="0"/>
          <w:numId w:val="3"/>
        </w:numPr>
      </w:pPr>
      <w:r w:rsidRPr="00F3790B">
        <w:t xml:space="preserve">Part of </w:t>
      </w:r>
      <w:r w:rsidRPr="00F3790B">
        <w:rPr>
          <w:b/>
          <w:bCs/>
        </w:rPr>
        <w:t>Agrona</w:t>
      </w:r>
      <w:r w:rsidRPr="00F3790B">
        <w:t xml:space="preserve"> (used heavily by Aeron)</w:t>
      </w:r>
    </w:p>
    <w:p w14:paraId="33C61E6E" w14:textId="77777777" w:rsidR="00F3790B" w:rsidRPr="00F3790B" w:rsidRDefault="00F3790B" w:rsidP="00F3790B">
      <w:pPr>
        <w:numPr>
          <w:ilvl w:val="0"/>
          <w:numId w:val="3"/>
        </w:numPr>
      </w:pPr>
      <w:r w:rsidRPr="00F3790B">
        <w:t xml:space="preserve">A </w:t>
      </w:r>
      <w:r w:rsidRPr="00F3790B">
        <w:rPr>
          <w:b/>
          <w:bCs/>
        </w:rPr>
        <w:t>counter abstraction over a memory location</w:t>
      </w:r>
    </w:p>
    <w:p w14:paraId="528A25FF" w14:textId="77777777" w:rsidR="00F3790B" w:rsidRPr="00F3790B" w:rsidRDefault="00F3790B" w:rsidP="00F3790B">
      <w:pPr>
        <w:numPr>
          <w:ilvl w:val="0"/>
          <w:numId w:val="3"/>
        </w:numPr>
      </w:pPr>
      <w:r w:rsidRPr="00F3790B">
        <w:t xml:space="preserve">Can be </w:t>
      </w:r>
      <w:r w:rsidRPr="00F3790B">
        <w:rPr>
          <w:b/>
          <w:bCs/>
        </w:rPr>
        <w:t>off-heap</w:t>
      </w:r>
      <w:r w:rsidRPr="00F3790B">
        <w:t xml:space="preserve">, </w:t>
      </w:r>
      <w:r w:rsidRPr="00F3790B">
        <w:rPr>
          <w:b/>
          <w:bCs/>
        </w:rPr>
        <w:t>memory-mapped</w:t>
      </w:r>
      <w:r w:rsidRPr="00F3790B">
        <w:t xml:space="preserve">, or </w:t>
      </w:r>
      <w:r w:rsidRPr="00F3790B">
        <w:rPr>
          <w:b/>
          <w:bCs/>
        </w:rPr>
        <w:t>shared between processes</w:t>
      </w:r>
    </w:p>
    <w:p w14:paraId="18E07EC8" w14:textId="77777777" w:rsidR="00F3790B" w:rsidRPr="00F3790B" w:rsidRDefault="00F3790B" w:rsidP="00F3790B">
      <w:r w:rsidRPr="00F3790B">
        <w:rPr>
          <w:b/>
          <w:bCs/>
        </w:rPr>
        <w:t>Key traits</w:t>
      </w:r>
    </w:p>
    <w:p w14:paraId="776C7BA5" w14:textId="77777777" w:rsidR="00F3790B" w:rsidRPr="00F3790B" w:rsidRDefault="00F3790B" w:rsidP="00F3790B">
      <w:pPr>
        <w:numPr>
          <w:ilvl w:val="0"/>
          <w:numId w:val="4"/>
        </w:numPr>
      </w:pPr>
      <w:r w:rsidRPr="00F3790B">
        <w:t xml:space="preserve">Backed by a </w:t>
      </w:r>
      <w:proofErr w:type="spellStart"/>
      <w:r w:rsidRPr="00F3790B">
        <w:t>MutableDirectBuffer</w:t>
      </w:r>
      <w:proofErr w:type="spellEnd"/>
    </w:p>
    <w:p w14:paraId="17D0639A" w14:textId="77777777" w:rsidR="00F3790B" w:rsidRPr="00F3790B" w:rsidRDefault="00F3790B" w:rsidP="00F3790B">
      <w:pPr>
        <w:numPr>
          <w:ilvl w:val="0"/>
          <w:numId w:val="4"/>
        </w:numPr>
      </w:pPr>
      <w:r w:rsidRPr="00F3790B">
        <w:t xml:space="preserve">Uses Unsafe / </w:t>
      </w:r>
      <w:proofErr w:type="spellStart"/>
      <w:r w:rsidRPr="00F3790B">
        <w:t>VarHandles</w:t>
      </w:r>
      <w:proofErr w:type="spellEnd"/>
    </w:p>
    <w:p w14:paraId="3089CBC2" w14:textId="77777777" w:rsidR="00F3790B" w:rsidRPr="00F3790B" w:rsidRDefault="00F3790B" w:rsidP="00F3790B">
      <w:pPr>
        <w:numPr>
          <w:ilvl w:val="0"/>
          <w:numId w:val="4"/>
        </w:numPr>
      </w:pPr>
      <w:r w:rsidRPr="00F3790B">
        <w:t>Can live outside the Java heap</w:t>
      </w:r>
    </w:p>
    <w:p w14:paraId="315AAFE3" w14:textId="77777777" w:rsidR="00F3790B" w:rsidRPr="00F3790B" w:rsidRDefault="00F3790B" w:rsidP="00F3790B">
      <w:pPr>
        <w:numPr>
          <w:ilvl w:val="0"/>
          <w:numId w:val="4"/>
        </w:numPr>
      </w:pPr>
      <w:r w:rsidRPr="00F3790B">
        <w:t xml:space="preserve">Designed for </w:t>
      </w:r>
      <w:r w:rsidRPr="00F3790B">
        <w:rPr>
          <w:b/>
          <w:bCs/>
        </w:rPr>
        <w:t>very high-throughput systems</w:t>
      </w:r>
    </w:p>
    <w:p w14:paraId="7F1A6C35" w14:textId="77777777" w:rsidR="00F3790B" w:rsidRPr="00F3790B" w:rsidRDefault="00F3790B" w:rsidP="00F3790B">
      <w:r w:rsidRPr="00F3790B">
        <w:rPr>
          <w:b/>
          <w:bCs/>
        </w:rPr>
        <w:t>Pros</w:t>
      </w:r>
      <w:r w:rsidRPr="00F3790B">
        <w:br/>
      </w:r>
      <w:r w:rsidRPr="00F3790B">
        <w:rPr>
          <w:rFonts w:ascii="Segoe UI Emoji" w:hAnsi="Segoe UI Emoji" w:cs="Segoe UI Emoji"/>
        </w:rPr>
        <w:t>✅</w:t>
      </w:r>
      <w:r w:rsidRPr="00F3790B">
        <w:t xml:space="preserve"> Extremely fast</w:t>
      </w:r>
      <w:r w:rsidRPr="00F3790B">
        <w:br/>
      </w:r>
      <w:r w:rsidRPr="00F3790B">
        <w:rPr>
          <w:rFonts w:ascii="Segoe UI Emoji" w:hAnsi="Segoe UI Emoji" w:cs="Segoe UI Emoji"/>
        </w:rPr>
        <w:t>✅</w:t>
      </w:r>
      <w:r w:rsidRPr="00F3790B">
        <w:t xml:space="preserve"> No object allocation</w:t>
      </w:r>
      <w:r w:rsidRPr="00F3790B">
        <w:br/>
      </w:r>
      <w:r w:rsidRPr="00F3790B">
        <w:rPr>
          <w:rFonts w:ascii="Segoe UI Emoji" w:hAnsi="Segoe UI Emoji" w:cs="Segoe UI Emoji"/>
        </w:rPr>
        <w:t>✅</w:t>
      </w:r>
      <w:r w:rsidRPr="00F3790B">
        <w:t xml:space="preserve"> Can be off-heap</w:t>
      </w:r>
      <w:r w:rsidRPr="00F3790B">
        <w:br/>
      </w:r>
      <w:r w:rsidRPr="00F3790B">
        <w:rPr>
          <w:rFonts w:ascii="Segoe UI Emoji" w:hAnsi="Segoe UI Emoji" w:cs="Segoe UI Emoji"/>
        </w:rPr>
        <w:t>✅</w:t>
      </w:r>
      <w:r w:rsidRPr="00F3790B">
        <w:t xml:space="preserve"> Can be shared across threads </w:t>
      </w:r>
      <w:r w:rsidRPr="00F3790B">
        <w:rPr>
          <w:i/>
          <w:iCs/>
        </w:rPr>
        <w:t>and processes</w:t>
      </w:r>
      <w:r w:rsidRPr="00F3790B">
        <w:br/>
      </w:r>
      <w:r w:rsidRPr="00F3790B">
        <w:rPr>
          <w:rFonts w:ascii="Segoe UI Emoji" w:hAnsi="Segoe UI Emoji" w:cs="Segoe UI Emoji"/>
        </w:rPr>
        <w:t>✅</w:t>
      </w:r>
      <w:r w:rsidRPr="00F3790B">
        <w:t xml:space="preserve"> Designed for hot paths</w:t>
      </w:r>
    </w:p>
    <w:p w14:paraId="33B617CE" w14:textId="77777777" w:rsidR="00F3790B" w:rsidRPr="00F3790B" w:rsidRDefault="00F3790B" w:rsidP="00F3790B">
      <w:r w:rsidRPr="00F3790B">
        <w:rPr>
          <w:b/>
          <w:bCs/>
        </w:rPr>
        <w:t>Cons</w:t>
      </w:r>
      <w:r w:rsidRPr="00F3790B">
        <w:br/>
      </w:r>
      <w:r w:rsidRPr="00F3790B">
        <w:rPr>
          <w:rFonts w:ascii="Segoe UI Emoji" w:hAnsi="Segoe UI Emoji" w:cs="Segoe UI Emoji"/>
        </w:rPr>
        <w:t>❌</w:t>
      </w:r>
      <w:r w:rsidRPr="00F3790B">
        <w:t xml:space="preserve"> Lower-level API</w:t>
      </w:r>
      <w:r w:rsidRPr="00F3790B">
        <w:br/>
      </w:r>
      <w:r w:rsidRPr="00F3790B">
        <w:rPr>
          <w:rFonts w:ascii="Segoe UI Emoji" w:hAnsi="Segoe UI Emoji" w:cs="Segoe UI Emoji"/>
        </w:rPr>
        <w:t>❌</w:t>
      </w:r>
      <w:r w:rsidRPr="00F3790B">
        <w:t xml:space="preserve"> You manage lifecycle &amp; memory safety</w:t>
      </w:r>
      <w:r w:rsidRPr="00F3790B">
        <w:br/>
      </w:r>
      <w:r w:rsidRPr="00F3790B">
        <w:rPr>
          <w:rFonts w:ascii="Segoe UI Emoji" w:hAnsi="Segoe UI Emoji" w:cs="Segoe UI Emoji"/>
        </w:rPr>
        <w:t>❌</w:t>
      </w:r>
      <w:r w:rsidRPr="00F3790B">
        <w:t xml:space="preserve"> Easier to shoot yourself in the foot</w:t>
      </w:r>
      <w:r w:rsidRPr="00F3790B">
        <w:br/>
      </w:r>
      <w:r w:rsidRPr="00F3790B">
        <w:rPr>
          <w:rFonts w:ascii="Segoe UI Emoji" w:hAnsi="Segoe UI Emoji" w:cs="Segoe UI Emoji"/>
        </w:rPr>
        <w:t>❌</w:t>
      </w:r>
      <w:r w:rsidRPr="00F3790B">
        <w:t xml:space="preserve"> Weaker semantic guarantees unless you know what you</w:t>
      </w:r>
      <w:r w:rsidRPr="00F3790B">
        <w:rPr>
          <w:rFonts w:ascii="Calibri" w:hAnsi="Calibri" w:cs="Calibri"/>
        </w:rPr>
        <w:t>’</w:t>
      </w:r>
      <w:r w:rsidRPr="00F3790B">
        <w:t>re doing</w:t>
      </w:r>
    </w:p>
    <w:p w14:paraId="6BBBF8B3" w14:textId="77777777" w:rsidR="00F3790B" w:rsidRDefault="00F3790B" w:rsidP="00F3790B">
      <w:pPr>
        <w:rPr>
          <w:b/>
          <w:bCs/>
        </w:rPr>
      </w:pPr>
      <w:r w:rsidRPr="00F3790B">
        <w:rPr>
          <w:b/>
          <w:bCs/>
        </w:rPr>
        <w:t>Typical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6652" w14:paraId="737057F8" w14:textId="77777777" w:rsidTr="00A96652">
        <w:tc>
          <w:tcPr>
            <w:tcW w:w="9016" w:type="dxa"/>
          </w:tcPr>
          <w:p w14:paraId="66BEAE62" w14:textId="18DC0E12" w:rsidR="00071DB4" w:rsidRDefault="00071DB4" w:rsidP="00071DB4">
            <w:proofErr w:type="gramStart"/>
            <w:r>
              <w:t>byte[</w:t>
            </w:r>
            <w:proofErr w:type="gramEnd"/>
            <w:r>
              <w:t xml:space="preserve">] bytes = new </w:t>
            </w:r>
            <w:proofErr w:type="gramStart"/>
            <w:r>
              <w:t>byte[</w:t>
            </w:r>
            <w:proofErr w:type="gramEnd"/>
            <w:r>
              <w:t>8</w:t>
            </w:r>
            <w:proofErr w:type="gramStart"/>
            <w:r>
              <w:t xml:space="preserve">];   </w:t>
            </w:r>
            <w:proofErr w:type="gramEnd"/>
            <w:r>
              <w:t xml:space="preserve">              // ON-HEAP</w:t>
            </w:r>
          </w:p>
          <w:p w14:paraId="3C34D5D8" w14:textId="542EB75B" w:rsidR="00071DB4" w:rsidRDefault="00071DB4" w:rsidP="00071DB4">
            <w:proofErr w:type="spellStart"/>
            <w:r>
              <w:t>AtomicBuffer</w:t>
            </w:r>
            <w:proofErr w:type="spellEnd"/>
            <w:r>
              <w:t xml:space="preserve"> buffer = new </w:t>
            </w:r>
            <w:proofErr w:type="spellStart"/>
            <w:r>
              <w:t>UnsafeBuffer</w:t>
            </w:r>
            <w:proofErr w:type="spellEnd"/>
            <w:r>
              <w:t>(bytes);</w:t>
            </w:r>
          </w:p>
          <w:p w14:paraId="5FAF64E6" w14:textId="3BE6808D" w:rsidR="00071DB4" w:rsidRDefault="00DD70F1" w:rsidP="00A96652">
            <w:r>
              <w:t>Int offset = 0;</w:t>
            </w:r>
          </w:p>
          <w:p w14:paraId="37FB5147" w14:textId="77777777" w:rsidR="00DD70F1" w:rsidRDefault="00DD70F1" w:rsidP="00A96652"/>
          <w:p w14:paraId="5783631F" w14:textId="0B4E8E22" w:rsidR="00A96652" w:rsidRDefault="00A96652" w:rsidP="00A96652">
            <w:proofErr w:type="spellStart"/>
            <w:r>
              <w:t>AtomicCounter</w:t>
            </w:r>
            <w:proofErr w:type="spellEnd"/>
            <w:r>
              <w:t xml:space="preserve"> counter =</w:t>
            </w:r>
            <w:r>
              <w:t xml:space="preserve"> </w:t>
            </w:r>
            <w:r>
              <w:t xml:space="preserve">new </w:t>
            </w:r>
            <w:proofErr w:type="spellStart"/>
            <w:proofErr w:type="gramStart"/>
            <w:r>
              <w:t>AtomicCounter</w:t>
            </w:r>
            <w:proofErr w:type="spellEnd"/>
            <w:r>
              <w:t>(</w:t>
            </w:r>
            <w:proofErr w:type="gramEnd"/>
            <w:r>
              <w:t>buffer, offset);</w:t>
            </w:r>
          </w:p>
          <w:p w14:paraId="667E7BCB" w14:textId="77777777" w:rsidR="00A96652" w:rsidRDefault="00A96652" w:rsidP="00A96652"/>
          <w:p w14:paraId="64217AC9" w14:textId="1D600B4A" w:rsidR="00A96652" w:rsidRDefault="00A96652" w:rsidP="00A96652">
            <w:proofErr w:type="spellStart"/>
            <w:proofErr w:type="gramStart"/>
            <w:r>
              <w:t>counter.increment</w:t>
            </w:r>
            <w:proofErr w:type="spellEnd"/>
            <w:proofErr w:type="gramEnd"/>
            <w:r>
              <w:t>();</w:t>
            </w:r>
          </w:p>
        </w:tc>
      </w:tr>
    </w:tbl>
    <w:p w14:paraId="2897BB9D" w14:textId="77777777" w:rsidR="00A96652" w:rsidRPr="00F3790B" w:rsidRDefault="00A96652" w:rsidP="00F3790B"/>
    <w:p w14:paraId="3C4DC241" w14:textId="77777777" w:rsidR="00F3790B" w:rsidRPr="00F3790B" w:rsidRDefault="00F3790B" w:rsidP="00F3790B">
      <w:r w:rsidRPr="00F3790B">
        <w:pict w14:anchorId="4FD3BDA9">
          <v:rect id="_x0000_i1045" style="width:0;height:1.5pt" o:hralign="center" o:hrstd="t" o:hr="t" fillcolor="#a0a0a0" stroked="f"/>
        </w:pict>
      </w:r>
    </w:p>
    <w:p w14:paraId="0E21FB47" w14:textId="77777777" w:rsidR="00F3790B" w:rsidRPr="00F3790B" w:rsidRDefault="00F3790B" w:rsidP="00F3790B">
      <w:pPr>
        <w:rPr>
          <w:b/>
          <w:bCs/>
        </w:rPr>
      </w:pPr>
      <w:r w:rsidRPr="00F3790B">
        <w:rPr>
          <w:b/>
          <w:bCs/>
        </w:rPr>
        <w:t xml:space="preserve">Performance Reality Check </w:t>
      </w:r>
      <w:r w:rsidRPr="00F3790B">
        <w:rPr>
          <w:rFonts w:ascii="Segoe UI Emoji" w:hAnsi="Segoe UI Emoji" w:cs="Segoe UI Emoji"/>
          <w:b/>
          <w:bCs/>
        </w:rPr>
        <w:t>🏎️</w:t>
      </w:r>
    </w:p>
    <w:p w14:paraId="21E0135F" w14:textId="77777777" w:rsidR="00F3790B" w:rsidRDefault="00F3790B"/>
    <w:sectPr w:rsidR="00F37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0CF"/>
    <w:multiLevelType w:val="multilevel"/>
    <w:tmpl w:val="1EF6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B1845"/>
    <w:multiLevelType w:val="multilevel"/>
    <w:tmpl w:val="63DA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158BD"/>
    <w:multiLevelType w:val="multilevel"/>
    <w:tmpl w:val="449C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D3D1C"/>
    <w:multiLevelType w:val="multilevel"/>
    <w:tmpl w:val="3644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947825">
    <w:abstractNumId w:val="1"/>
  </w:num>
  <w:num w:numId="2" w16cid:durableId="1278876769">
    <w:abstractNumId w:val="2"/>
  </w:num>
  <w:num w:numId="3" w16cid:durableId="1307198848">
    <w:abstractNumId w:val="3"/>
  </w:num>
  <w:num w:numId="4" w16cid:durableId="747307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8A"/>
    <w:rsid w:val="00071DB4"/>
    <w:rsid w:val="00142DAB"/>
    <w:rsid w:val="0038332A"/>
    <w:rsid w:val="008D368A"/>
    <w:rsid w:val="00A96652"/>
    <w:rsid w:val="00AE48CE"/>
    <w:rsid w:val="00B874D9"/>
    <w:rsid w:val="00D20211"/>
    <w:rsid w:val="00DD70F1"/>
    <w:rsid w:val="00F15853"/>
    <w:rsid w:val="00F3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9574"/>
  <w15:chartTrackingRefBased/>
  <w15:docId w15:val="{33466296-7A6F-4846-AEDA-7DA5CDA23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6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3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12</cp:revision>
  <dcterms:created xsi:type="dcterms:W3CDTF">2026-01-03T07:09:00Z</dcterms:created>
  <dcterms:modified xsi:type="dcterms:W3CDTF">2026-01-03T07:17:00Z</dcterms:modified>
</cp:coreProperties>
</file>