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6902" w:rsidRPr="00BF6902" w:rsidRDefault="00BF6902" w:rsidP="00BF690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</w:rPr>
      </w:pP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import config  from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'../../common/arguments.js'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env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config.environment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locale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config.locale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DATA = require(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'../../data'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module.exports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'@tags'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:[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mobileSmoke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],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808080"/>
          <w:sz w:val="18"/>
          <w:szCs w:val="18"/>
        </w:rPr>
        <w:t>//This will be run before each test suite is started</w:t>
      </w:r>
      <w:r w:rsidRPr="00BF6902">
        <w:rPr>
          <w:rFonts w:ascii="Menlo" w:eastAsia="Times New Roman" w:hAnsi="Menlo" w:cs="Menlo"/>
          <w:color w:val="808080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beforeEach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(browser, done)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setTimeout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(()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console.log(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'before .....'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done();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LANGUAGE TUNNEL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languageTunnelPage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browser.page.mobile.mobileLanguageTunnel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languageTunnelPage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DATA.languageTunnel.languageTunnelUrl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NorthAmericaLocator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North America in language Tunnel'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NorthAmericaLocator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north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america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NorthAmericaLocator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'@unitedStatesLocaleLocator'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united state locale'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unitedStatesLocaleLocator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api.pause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assert.urlContains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'us/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en_us'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current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url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contains us/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en_us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'MOBILE NFL PDP ADD TO CART TEST'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nflPage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nflPage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DATA.pdp.nflPDP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addToCartButton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'NFL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pdp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add to cart button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addToCartForm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'NFL add to cart form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selectSize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(browser)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minicartFlyout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'NFL mini cart flyout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INLINE PDP ADD TO CART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DATA.pdp.nflPDP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addToCartButton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'Inline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pdp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add to cart button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addToCartForm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'Inline add to cart form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selectSize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minicartFlyout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'Inline mini cart flyout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VISUAL SEARCH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'.search'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searchInputField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search input field'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setValue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searchInputField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DATA.search.visualSearchTerm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visualSearchResults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'wait for visual search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lastRenderedPageBreak/>
        <w:t>results'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assert.containsText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visualSearchTitle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'TOP SUGGESTIONS'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SEARCH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searchPage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'.search'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searchInputField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search input field'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setValue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searchInputField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 [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'shoes'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browser.Keys.ENTER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'@gridwallTitle'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'wait for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title'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'@gridwallTitle'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'asserting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title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getText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gridwallTitle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(result){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BF6902">
        <w:rPr>
          <w:rFonts w:ascii="Menlo" w:eastAsia="Times New Roman" w:hAnsi="Menlo" w:cs="Menlo"/>
          <w:color w:val="CC7832"/>
          <w:sz w:val="18"/>
          <w:szCs w:val="18"/>
        </w:rPr>
        <w:t>this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.assert.equal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result.value.toLowerCase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nike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products'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CROSS SELL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DATA.pdp.nflPDP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'@crossSellHeaderLocator'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cross sell header'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crossSellHeaderLocator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'Is cross sell header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pdpCrossCellContainerListLocator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'Is cross sell container list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CUSTOMER REVIEW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DATA.pdp.nflPDP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'@MobileReviewButtonLocator'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(result){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result.value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pdpPage.click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MobileReviewButtonLocator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MobileaddYourReviewButtonLocator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add review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'@MobileaddYourReviewButtonLocator'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add review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else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pdpPage.waitForElementVisible(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'@MobileReviewButtonLocator'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add review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MobileReviewButtonLocator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MobileaddYourReviewButtonLocator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'@MobileaddYourReviewButtonLocator'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add review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HELP PAGE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'@MobileFooterGetHelpButtonLocator'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footer get help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'@MobileFooterGetHelpButtonLocator'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footer get help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lastRenderedPageBreak/>
        <w:t>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MobileFooterGetHelpButtonLocator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api.pause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assert.urlContains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'https://www.nike.com/help'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FOOTER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'@MobileFooterGetHelpButtonLocator'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footer get help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'@MobileFooterGetHelpButtonLocator'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footer get help button'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.assert.attributeContains(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'@MobileFooterGetHelpButtonLocator'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'href'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'help'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'@MobileFooterTermsofUseLinkLocator'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footer terms of use 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'@MobileFooterTermsofUseLinkLocator'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footer terms of use'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.assert.attributeContains(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'@MobileFooterTermsofUseLinkLocator'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'href'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'terms'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footer terms link attribute contains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href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'@MobileFooterPrivacyPolicyLinkLocator'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footer privacy policy 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'@MobileFooterPrivacyPolicyLinkLocator'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footer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privay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policy link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.assert.attributeContains(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'@MobileFooterPrivacyPolicyLinkLocator'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'href'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'privacy'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footer privacy policy link contains attribute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href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'@MobileFooterCountryLinkLocator'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footer country link visible'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MobileFooterCountryLinkLocator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'footer country link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GRIDWALLPAGE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mobileGridwallPage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browser.page.mobile.mobileGridwallPage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mobileGridwallPage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(DATA.locale.us,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DATA.gridwall.mensShoesUrl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.waitForElementVisible(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'@MobileGridwallFirstProductLocator'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'wait for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first product to load'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'@MobileGridwallFirstProductLocator'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first product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'@MobileGridwallFirstProductPriceLocator'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gridwall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first product price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.assert.elementPresent(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'@MobileGridwallFirstProductNameLocator'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'assert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grdiwall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first product name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LOGIN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mobileHeaderFooterPage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'@homeLinkLocator'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home 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homeLinkLocator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loginUser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'us_edf@nike.sde'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'Test1234'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'@userLinkLocator'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user 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userLinkLocator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'@MobileMyAccountLink'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account link'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MobileMyAccountLink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'@MobileUserLogoutLocator'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'wait for user logout'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lastRenderedPageBreak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MobileUserLogoutLocator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logout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B16 ADD TO CART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browser.page.mobile.mobilePdpPage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mobilePdpPage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baseStoreUrl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(DATA.locale.us, DATA.pdp.b16PDP)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waitForElementVisible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'@b16PDPLocator'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'wait for B16 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pdp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 to load'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.click(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'@mobileAddtoCartB16Locator'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.b16Atc(browser)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minicartViewCartBtnLocator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mini cart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assert.elementPresent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'@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minicartCheckoutBtnLocator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'assert mini cart checkout button present'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 xml:space="preserve">'MOBILE GLOBAL NAV TEST'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let request = require (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'request'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let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[]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let subLocale1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DATA.locale.us.substring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3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let subLocale2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DATA.locale.us.substring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6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9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toUpperCase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const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'https://'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+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env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+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'-content.nikedev.com/content/pes/'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+ subLocale1 +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'_'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+ subLocale2 +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t>'/evergreen/navigation/top-navigation/</w:t>
      </w:r>
      <w:proofErr w:type="spellStart"/>
      <w:r w:rsidRPr="00BF6902">
        <w:rPr>
          <w:rFonts w:ascii="Menlo" w:eastAsia="Times New Roman" w:hAnsi="Menlo" w:cs="Menlo"/>
          <w:color w:val="6A8759"/>
          <w:sz w:val="18"/>
          <w:szCs w:val="18"/>
        </w:rPr>
        <w:t>mobile.mobile-nav.json</w:t>
      </w:r>
      <w:proofErr w:type="spellEnd"/>
      <w:r w:rsidRPr="00BF6902">
        <w:rPr>
          <w:rFonts w:ascii="Menlo" w:eastAsia="Times New Roman" w:hAnsi="Menlo" w:cs="Menlo"/>
          <w:color w:val="6A8759"/>
          <w:sz w:val="18"/>
          <w:szCs w:val="18"/>
        </w:rPr>
        <w:t>'</w:t>
      </w:r>
      <w:r w:rsidRPr="00BF6902">
        <w:rPr>
          <w:rFonts w:ascii="Menlo" w:eastAsia="Times New Roman" w:hAnsi="Menlo" w:cs="Menlo"/>
          <w:color w:val="6A8759"/>
          <w:sz w:val="18"/>
          <w:szCs w:val="18"/>
        </w:rPr>
        <w:br/>
        <w:t xml:space="preserve">   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request(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url,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function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error,response,body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 xml:space="preserve">if 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(!error)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browser.assert.equal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(response.statusCode,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let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importedJSON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 =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JSON.parse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(body);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(let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i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;i&lt;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;i++){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(let j=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;j&lt;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importedJSON.sections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linkLists.length;j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++){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(let k=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;k&lt;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importedJSON.sections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linkLists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[j].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links.length;k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++){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navUrls.push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importedJSON.sections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].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linkLists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[j].links[k].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for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 xml:space="preserve">(let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=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;navUrl&lt;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5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;navUrl++){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request(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],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function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error,response,body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r w:rsidRPr="00BF6902">
        <w:rPr>
          <w:rFonts w:ascii="Menlo" w:eastAsia="Times New Roman" w:hAnsi="Menlo" w:cs="Menlo"/>
          <w:color w:val="CC7832"/>
          <w:sz w:val="18"/>
          <w:szCs w:val="18"/>
        </w:rPr>
        <w:t>if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(!error){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console.log(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[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navUrl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])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browser.assert.equal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(response.statusCode,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200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  })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})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},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afterEach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: (browser, done)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setTimeout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(() =&gt; {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console.log(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browser.status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    done();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}, </w:t>
      </w:r>
      <w:r w:rsidRPr="00BF6902">
        <w:rPr>
          <w:rFonts w:ascii="Menlo" w:eastAsia="Times New Roman" w:hAnsi="Menlo" w:cs="Menlo"/>
          <w:color w:val="6897BB"/>
          <w:sz w:val="18"/>
          <w:szCs w:val="18"/>
        </w:rPr>
        <w:t>100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t>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  </w:t>
      </w:r>
      <w:proofErr w:type="spellStart"/>
      <w:r w:rsidRPr="00BF6902">
        <w:rPr>
          <w:rFonts w:ascii="Menlo" w:eastAsia="Times New Roman" w:hAnsi="Menlo" w:cs="Menlo"/>
          <w:color w:val="A9B7C6"/>
          <w:sz w:val="18"/>
          <w:szCs w:val="18"/>
        </w:rPr>
        <w:t>browser.end</w:t>
      </w:r>
      <w:proofErr w:type="spellEnd"/>
      <w:r w:rsidRPr="00BF6902">
        <w:rPr>
          <w:rFonts w:ascii="Menlo" w:eastAsia="Times New Roman" w:hAnsi="Menlo" w:cs="Menlo"/>
          <w:color w:val="A9B7C6"/>
          <w:sz w:val="18"/>
          <w:szCs w:val="18"/>
        </w:rPr>
        <w:t>();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 xml:space="preserve">  }</w:t>
      </w:r>
      <w:r w:rsidRPr="00BF6902">
        <w:rPr>
          <w:rFonts w:ascii="Menlo" w:eastAsia="Times New Roman" w:hAnsi="Menlo" w:cs="Menlo"/>
          <w:color w:val="A9B7C6"/>
          <w:sz w:val="18"/>
          <w:szCs w:val="18"/>
        </w:rPr>
        <w:br/>
        <w:t>}</w:t>
      </w:r>
    </w:p>
    <w:p w:rsidR="00CE232D" w:rsidRDefault="00CE232D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 w:rsidP="00BF690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proofErr w:type="spellStart"/>
      <w:r>
        <w:rPr>
          <w:rFonts w:ascii="Menlo" w:hAnsi="Menlo" w:cs="Menlo"/>
          <w:color w:val="A9B7C6"/>
          <w:sz w:val="18"/>
          <w:szCs w:val="18"/>
        </w:rPr>
        <w:t>const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pdpMethods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selectSize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(browser)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browser.execute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document.querySelector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($(</w:t>
      </w:r>
      <w:r>
        <w:rPr>
          <w:rFonts w:ascii="Menlo" w:hAnsi="Menlo" w:cs="Menlo"/>
          <w:color w:val="6A8759"/>
          <w:sz w:val="18"/>
          <w:szCs w:val="18"/>
        </w:rPr>
        <w:t>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availableSizeContainer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label:nth-child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(2)"</w:t>
      </w:r>
      <w:r>
        <w:rPr>
          <w:rFonts w:ascii="Menlo" w:hAnsi="Menlo" w:cs="Menlo"/>
          <w:color w:val="A9B7C6"/>
          <w:sz w:val="18"/>
          <w:szCs w:val="18"/>
        </w:rPr>
        <w:t>).trigger(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touchend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A9B7C6"/>
          <w:sz w:val="18"/>
          <w:szCs w:val="18"/>
        </w:rPr>
        <w:t>.waitForElementVisible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availableSizeContainer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label:nth-child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(2)'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.click(</w:t>
      </w:r>
      <w:r>
        <w:rPr>
          <w:rFonts w:ascii="Menlo" w:hAnsi="Menlo" w:cs="Menlo"/>
          <w:color w:val="6A8759"/>
          <w:sz w:val="18"/>
          <w:szCs w:val="18"/>
        </w:rPr>
        <w:t>'@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addToCartButton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api.pause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897BB"/>
          <w:sz w:val="18"/>
          <w:szCs w:val="18"/>
        </w:rPr>
        <w:t>2000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},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b16Atc: 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(browser)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>this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.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waitForElementVisible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'@mobileB16BuyingToolContainerLocator'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browser.execute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document.querySelector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($(</w:t>
      </w:r>
      <w:r>
        <w:rPr>
          <w:rFonts w:ascii="Menlo" w:hAnsi="Menlo" w:cs="Menlo"/>
          <w:color w:val="6A8759"/>
          <w:sz w:val="18"/>
          <w:szCs w:val="18"/>
        </w:rPr>
        <w:t>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__questions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(1) [data-type='Gender']:nth-child(1)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js-idAnswer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).trigger(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touchend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808080"/>
          <w:sz w:val="18"/>
          <w:szCs w:val="18"/>
        </w:rPr>
        <w:t>// this.waitForElementVisible('@B16WidthLocator',3000,function(result){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 if(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result.value</w:t>
      </w:r>
      <w:proofErr w:type="spellEnd"/>
      <w:r>
        <w:rPr>
          <w:rFonts w:ascii="Menlo" w:hAnsi="Menlo" w:cs="Menlo"/>
          <w:color w:val="808080"/>
          <w:sz w:val="18"/>
          <w:szCs w:val="18"/>
        </w:rPr>
        <w:t>){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this.click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('@B16WidthLocator')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else {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  </w:t>
      </w:r>
      <w:proofErr w:type="spellStart"/>
      <w:r>
        <w:rPr>
          <w:rFonts w:ascii="Menlo" w:hAnsi="Menlo" w:cs="Menlo"/>
          <w:color w:val="808080"/>
          <w:sz w:val="18"/>
          <w:szCs w:val="18"/>
        </w:rPr>
        <w:t>this.click</w:t>
      </w:r>
      <w:proofErr w:type="spellEnd"/>
      <w:r>
        <w:rPr>
          <w:rFonts w:ascii="Menlo" w:hAnsi="Menlo" w:cs="Menlo"/>
          <w:color w:val="808080"/>
          <w:sz w:val="18"/>
          <w:szCs w:val="18"/>
        </w:rPr>
        <w:t>('@B16SizeLocator')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  .click('@B16AddCart')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  }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// })</w:t>
      </w:r>
      <w:r>
        <w:rPr>
          <w:rFonts w:ascii="Menlo" w:hAnsi="Menlo" w:cs="Menlo"/>
          <w:color w:val="808080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browser.execute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document.querySelector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($(</w:t>
      </w:r>
      <w:r>
        <w:rPr>
          <w:rFonts w:ascii="Menlo" w:hAnsi="Menlo" w:cs="Menlo"/>
          <w:color w:val="6A8759"/>
          <w:sz w:val="18"/>
          <w:szCs w:val="18"/>
        </w:rPr>
        <w:t>".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__sizes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li:nth-child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(5)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js-idAnswer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).trigger(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touchend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browser.execute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document.querySelector($(</w:t>
      </w:r>
      <w:r>
        <w:rPr>
          <w:rFonts w:ascii="Menlo" w:hAnsi="Menlo" w:cs="Menlo"/>
          <w:color w:val="6A8759"/>
          <w:sz w:val="18"/>
          <w:szCs w:val="18"/>
        </w:rPr>
        <w:t>"[data-qa='m.pdp.buy.addtocart']"</w:t>
      </w:r>
      <w:r>
        <w:rPr>
          <w:rFonts w:ascii="Menlo" w:hAnsi="Menlo" w:cs="Menlo"/>
          <w:color w:val="A9B7C6"/>
          <w:sz w:val="18"/>
          <w:szCs w:val="18"/>
        </w:rPr>
        <w:t>).trigger(</w:t>
      </w:r>
      <w:r>
        <w:rPr>
          <w:rFonts w:ascii="Menlo" w:hAnsi="Menlo" w:cs="Menlo"/>
          <w:color w:val="6A8759"/>
          <w:sz w:val="18"/>
          <w:szCs w:val="18"/>
        </w:rPr>
        <w:t>'touchend'</w:t>
      </w:r>
      <w:r>
        <w:rPr>
          <w:rFonts w:ascii="Menlo" w:hAnsi="Menlo" w:cs="Menlo"/>
          <w:color w:val="A9B7C6"/>
          <w:sz w:val="18"/>
          <w:szCs w:val="18"/>
        </w:rPr>
        <w:t>))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})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t>return this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},</w:t>
      </w:r>
      <w:r>
        <w:rPr>
          <w:rFonts w:ascii="Menlo" w:hAnsi="Menlo" w:cs="Menlo"/>
          <w:color w:val="A9B7C6"/>
          <w:sz w:val="18"/>
          <w:szCs w:val="18"/>
        </w:rPr>
        <w:br/>
        <w:t>};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</w:r>
      <w:proofErr w:type="spellStart"/>
      <w:r>
        <w:rPr>
          <w:rFonts w:ascii="Menlo" w:hAnsi="Menlo" w:cs="Menlo"/>
          <w:color w:val="A9B7C6"/>
          <w:sz w:val="18"/>
          <w:szCs w:val="18"/>
        </w:rPr>
        <w:t>module.exports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{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url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CC7832"/>
          <w:sz w:val="18"/>
          <w:szCs w:val="18"/>
        </w:rPr>
        <w:t>function</w:t>
      </w:r>
      <w:r>
        <w:rPr>
          <w:rFonts w:ascii="Menlo" w:hAnsi="Menlo" w:cs="Menlo"/>
          <w:color w:val="A9B7C6"/>
          <w:sz w:val="18"/>
          <w:szCs w:val="18"/>
        </w:rPr>
        <w:t>(){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CC7832"/>
          <w:sz w:val="18"/>
          <w:szCs w:val="18"/>
        </w:rPr>
        <w:t xml:space="preserve">return </w:t>
      </w:r>
      <w:r>
        <w:rPr>
          <w:rFonts w:ascii="Menlo" w:hAnsi="Menlo" w:cs="Menlo"/>
          <w:color w:val="6A8759"/>
          <w:sz w:val="18"/>
          <w:szCs w:val="18"/>
        </w:rPr>
        <w:t>'https://ecn73-www.nikedev.com/us/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en_us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;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elements: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pdpTitle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title__container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addToCartForm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'.add-to-cart-form'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addToCartButton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addToCartBtn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minicartFlyout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 xml:space="preserve">'.cart-item-data.is-active' 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pdpAddToCartBtnLocator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pdp.buyingtools.add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-to-cart"]'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pdpSizeDropDownLocator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pdp.buyingtools.size.control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pdpSizeOptionsLocator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-size-and-quantity-container 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lastRenderedPageBreak/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pdp.buyingtools.size.values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"]&gt;li'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pdpSmallSizeLocator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-size-and-quantity-container 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pdp.buyingtools.size.values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"]&gt;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li:nth-child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(1)'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viewCartButtonLocator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'#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minicart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-view-cart-button'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pdpNBAChoosePlayerLocator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pdp.nfl.chooseaplayer.label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 span'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pdpColorChipsLocator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: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selector: </w:t>
      </w:r>
      <w:r>
        <w:rPr>
          <w:rFonts w:ascii="Menlo" w:hAnsi="Menlo" w:cs="Menlo"/>
          <w:color w:val="6A8759"/>
          <w:sz w:val="18"/>
          <w:szCs w:val="18"/>
        </w:rPr>
        <w:t>'//div[contains(@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class,"color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-chips")])[1]/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/li/a'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locateStrategy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xpath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pdpProductTitleLocator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pdp.productinfo.product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-title"]'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pdpProductInfoImageLocator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'.hero-image-container 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pdp.productinfo.image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minicartViewCartBtnLocator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pdp.minicart.viewcart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crossSellHeaderLocator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crossSell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__component-wrapper'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pdpCrossCellContainerListLocator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crossSell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__window-wrapper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slide.selected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crossSell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-item'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MobileReviewButtonLocator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m.contentPanelButton.forward.reviews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MobileaddYourReviewButtonLocator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m.pdp.reviews.addreview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b16PDPLocator : </w:t>
      </w:r>
      <w:r>
        <w:rPr>
          <w:rFonts w:ascii="Menlo" w:hAnsi="Menlo" w:cs="Menlo"/>
          <w:color w:val="6A8759"/>
          <w:sz w:val="18"/>
          <w:szCs w:val="18"/>
        </w:rPr>
        <w:t>'#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idPDP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mobileAddtoCartB16Locator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m.contentPanelCustomButton.forward.idbuyingtools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mobileB16BuyingToolContainerLocator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__cart-form'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B16GenderLocator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__questions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(1) [data-type="Gender"]:nth-child(1)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js-idAnswer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B16WidthLocator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__questions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ul:nth-child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(2) [data-type="Width"]:nth-child(1)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js-idAnswer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B16SizeLocator : </w:t>
      </w:r>
      <w:r>
        <w:rPr>
          <w:rFonts w:ascii="Menlo" w:hAnsi="Menlo" w:cs="Menlo"/>
          <w:color w:val="6A8759"/>
          <w:sz w:val="18"/>
          <w:szCs w:val="18"/>
        </w:rPr>
        <w:t>'.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exp</w:t>
      </w:r>
      <w:proofErr w:type="spellEnd"/>
      <w:r>
        <w:rPr>
          <w:rFonts w:ascii="Menlo" w:hAnsi="Menlo" w:cs="Menlo"/>
          <w:color w:val="6A8759"/>
          <w:sz w:val="18"/>
          <w:szCs w:val="18"/>
        </w:rPr>
        <w:t>-id-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buyingtools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__sizes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li:nth-child</w:t>
      </w:r>
      <w:proofErr w:type="spellEnd"/>
      <w:r>
        <w:rPr>
          <w:rFonts w:ascii="Menlo" w:hAnsi="Menlo" w:cs="Menlo"/>
          <w:color w:val="6A8759"/>
          <w:sz w:val="18"/>
          <w:szCs w:val="18"/>
        </w:rPr>
        <w:t>(5) .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js-idAnswer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B16AddCart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m.pdp.buy.addtocart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MobileMinicartAddedtoCartLocator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m.pdp.minicart.headertitle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minicartViewCartBtnLocator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pdp.minicart.viewcart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A9B7C6"/>
          <w:sz w:val="18"/>
          <w:szCs w:val="18"/>
        </w:rPr>
        <w:t>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minicartCheckoutBtnLocator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: </w:t>
      </w:r>
      <w:r>
        <w:rPr>
          <w:rFonts w:ascii="Menlo" w:hAnsi="Menlo" w:cs="Menlo"/>
          <w:color w:val="6A8759"/>
          <w:sz w:val="18"/>
          <w:szCs w:val="18"/>
        </w:rPr>
        <w:t>'[data-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qa</w:t>
      </w:r>
      <w:proofErr w:type="spellEnd"/>
      <w:r>
        <w:rPr>
          <w:rFonts w:ascii="Menlo" w:hAnsi="Menlo" w:cs="Menlo"/>
          <w:color w:val="6A8759"/>
          <w:sz w:val="18"/>
          <w:szCs w:val="18"/>
        </w:rPr>
        <w:t>="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pdp.minicart.checkout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"]'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br/>
        <w:t xml:space="preserve">  </w:t>
      </w:r>
      <w:r>
        <w:rPr>
          <w:rFonts w:ascii="Menlo" w:hAnsi="Menlo" w:cs="Menlo"/>
          <w:color w:val="A9B7C6"/>
          <w:sz w:val="18"/>
          <w:szCs w:val="18"/>
        </w:rPr>
        <w:t>},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commands : [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pdpMethods</w:t>
      </w:r>
      <w:proofErr w:type="spellEnd"/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};</w:t>
      </w:r>
    </w:p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BF6902" w:rsidRDefault="00BF6902"/>
    <w:p w:rsidR="007B1B38" w:rsidRDefault="00BF6902" w:rsidP="00BF6902">
      <w:pPr>
        <w:pStyle w:val="HTMLPreformatted"/>
        <w:shd w:val="clear" w:color="auto" w:fill="2B2B2B"/>
        <w:rPr>
          <w:rFonts w:ascii="Menlo" w:hAnsi="Menlo" w:cs="Menlo"/>
          <w:color w:val="6A8759"/>
          <w:sz w:val="18"/>
          <w:szCs w:val="18"/>
        </w:rPr>
      </w:pPr>
      <w:bookmarkStart w:id="0" w:name="_GoBack"/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src_folders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"tests"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output_folder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"./reports"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custom_commands_path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"./common/custom"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custom_assertions_path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page_objects_path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"./pages"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globals_path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"./globals.js"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 xml:space="preserve">"selenium"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start_process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server_path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"./node_modules/selenium-server-standalone-jar/jar/selenium-server-standalone-3.13.0.jar</w:t>
      </w:r>
    </w:p>
    <w:p w:rsidR="00BF6902" w:rsidRDefault="00BF6902" w:rsidP="00BF6902">
      <w:pPr>
        <w:pStyle w:val="HTMLPreformatted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log_path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"./reports"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"port"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cli_args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webdriver.chrome.driver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node_modules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chromedriver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chromedriver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webdriver.gecko.driver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"./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node_modules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geckodriver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/bin/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geckodriver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webdriver.firefox.profile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autoprofile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test_settings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test_workers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"workers"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"auto"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live_output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 xml:space="preserve">"default"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launch_url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"http://localhost"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"localhost"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"silent"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"screenshots"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"enabled"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"path"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grid_chrome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"selenium-grid-prod-hub.auto.nikecloud.com"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ecs_chrome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80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"selhub.qdo.nikecloud.com"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grid_iphone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"selenium-grid-prod-hub.auto.nikecloud.com"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 xml:space="preserve">"--user-agent=Mozilla/5.0 (iPhone; CPU iPhone OS 7_0 like Mac OS X;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-us)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AppleWebKit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/537.51.1 (KHTML, like Gecko) Version/7.0 Mobile/11A465 Safari/9537.53"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"--window-size=320,940"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firefox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launch_url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"http://localhost"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"localhost"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"silent"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 xml:space="preserve">"screenshots"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"enabled"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 xml:space="preserve">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 xml:space="preserve">"path" 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firefox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firefox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"marionette"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globals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waitForConditionTimeout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10000</w:t>
      </w:r>
      <w:r>
        <w:rPr>
          <w:rFonts w:ascii="Menlo" w:hAnsi="Menlo" w:cs="Menlo"/>
          <w:color w:val="6897BB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"safari"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"screenshots/safari"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"safari"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b/>
          <w:bCs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iphone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</w:r>
      <w:r>
        <w:rPr>
          <w:rFonts w:ascii="Menlo" w:hAnsi="Menlo" w:cs="Menlo"/>
          <w:color w:val="6A8759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 xml:space="preserve">"--user-agent=Mozilla/5.0 (iPhone; CPU iPhone OS 7_0 like Mac OS X;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-us)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AppleWebKit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/537.51.1 (KHTML, like Gecko) Version/7.0 Mobile/11A465 Safari/9537.53"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"--window-size=320,940"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9876AA"/>
          <w:sz w:val="18"/>
          <w:szCs w:val="18"/>
        </w:rPr>
        <w:t>"android"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selenium_port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897BB"/>
          <w:sz w:val="18"/>
          <w:szCs w:val="18"/>
        </w:rPr>
        <w:t>4444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selenium_host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"127.0.0.1"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"screenshots"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"enabled"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on_failure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on_error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"path"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"screenshots/chrome"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</w:t>
      </w:r>
      <w:r>
        <w:rPr>
          <w:rFonts w:ascii="Menlo" w:hAnsi="Menlo" w:cs="Menlo"/>
          <w:color w:val="A9B7C6"/>
          <w:sz w:val="18"/>
          <w:szCs w:val="18"/>
        </w:rPr>
        <w:t>}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skip_testcases_on_fail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false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desiredCapabilities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browserName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6A8759"/>
          <w:sz w:val="18"/>
          <w:szCs w:val="18"/>
        </w:rPr>
        <w:t>"chrome"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javascriptEnabled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acceptSslCerts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b/>
          <w:bCs/>
          <w:color w:val="CC7832"/>
          <w:sz w:val="18"/>
          <w:szCs w:val="18"/>
        </w:rPr>
        <w:t>true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chromeOptions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9876AA"/>
          <w:sz w:val="18"/>
          <w:szCs w:val="18"/>
        </w:rPr>
        <w:t>"</w:t>
      </w:r>
      <w:proofErr w:type="spellStart"/>
      <w:r>
        <w:rPr>
          <w:rFonts w:ascii="Menlo" w:hAnsi="Menlo" w:cs="Menlo"/>
          <w:color w:val="9876AA"/>
          <w:sz w:val="18"/>
          <w:szCs w:val="18"/>
        </w:rPr>
        <w:t>args</w:t>
      </w:r>
      <w:proofErr w:type="spellEnd"/>
      <w:r>
        <w:rPr>
          <w:rFonts w:ascii="Menlo" w:hAnsi="Menlo" w:cs="Menlo"/>
          <w:color w:val="9876AA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: </w:t>
      </w:r>
      <w:r>
        <w:rPr>
          <w:rFonts w:ascii="Menlo" w:hAnsi="Menlo" w:cs="Menlo"/>
          <w:color w:val="A9B7C6"/>
          <w:sz w:val="18"/>
          <w:szCs w:val="18"/>
        </w:rPr>
        <w:t>[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 xml:space="preserve">"--user-agent=Mozilla/5.0 (Linux; Android 4.0;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en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-us; GT-I9300 Build/IMM76D) 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AppleWebKit</w:t>
      </w:r>
      <w:proofErr w:type="spellEnd"/>
      <w:r>
        <w:rPr>
          <w:rFonts w:ascii="Menlo" w:hAnsi="Menlo" w:cs="Menlo"/>
          <w:color w:val="6A8759"/>
          <w:sz w:val="18"/>
          <w:szCs w:val="18"/>
        </w:rPr>
        <w:t>/534.30 (KHTML, like Gecko) Version/4.0 Mobile Safari/534.30"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"--window-size=320,640"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"--enable-automation"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"--disable-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infobars</w:t>
      </w:r>
      <w:proofErr w:type="spellEnd"/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,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        </w:t>
      </w:r>
      <w:r>
        <w:rPr>
          <w:rFonts w:ascii="Menlo" w:hAnsi="Menlo" w:cs="Menlo"/>
          <w:color w:val="6A8759"/>
          <w:sz w:val="18"/>
          <w:szCs w:val="18"/>
        </w:rPr>
        <w:t>"--test-type"</w:t>
      </w:r>
      <w:r>
        <w:rPr>
          <w:rFonts w:ascii="Menlo" w:hAnsi="Menlo" w:cs="Menlo"/>
          <w:color w:val="6A8759"/>
          <w:sz w:val="18"/>
          <w:szCs w:val="18"/>
        </w:rPr>
        <w:br/>
        <w:t xml:space="preserve">          </w:t>
      </w:r>
      <w:r>
        <w:rPr>
          <w:rFonts w:ascii="Menlo" w:hAnsi="Menlo" w:cs="Menlo"/>
          <w:color w:val="A9B7C6"/>
          <w:sz w:val="18"/>
          <w:szCs w:val="18"/>
        </w:rPr>
        <w:t>]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}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}</w:t>
      </w:r>
      <w:r>
        <w:rPr>
          <w:rFonts w:ascii="Menlo" w:hAnsi="Menlo" w:cs="Menlo"/>
          <w:color w:val="A9B7C6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br/>
        <w:t>}</w:t>
      </w:r>
    </w:p>
    <w:bookmarkEnd w:id="0"/>
    <w:p w:rsidR="00BF6902" w:rsidRDefault="00BF6902"/>
    <w:sectPr w:rsidR="00BF6902" w:rsidSect="005C3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902"/>
    <w:rsid w:val="005C3555"/>
    <w:rsid w:val="007B1B38"/>
    <w:rsid w:val="00BF6902"/>
    <w:rsid w:val="00CE232D"/>
    <w:rsid w:val="00FD0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F88DF7"/>
  <w15:chartTrackingRefBased/>
  <w15:docId w15:val="{54931CA1-9CBA-F341-98CA-FAD7A7877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69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69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0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2889</Words>
  <Characters>16469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Nandigama, Rakesh (ETW - FLEX)</dc:creator>
  <cp:keywords/>
  <dc:description/>
  <cp:lastModifiedBy>Nandigama, Rakesh (ETW - FLEX)</cp:lastModifiedBy>
  <cp:revision>2</cp:revision>
  <dcterms:created xsi:type="dcterms:W3CDTF">2018-08-16T17:46:00Z</dcterms:created>
  <dcterms:modified xsi:type="dcterms:W3CDTF">2018-08-16T20:50:00Z</dcterms:modified>
</cp:coreProperties>
</file>