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D6F83" w14:textId="4726D065" w:rsidR="005C6278" w:rsidRDefault="00000000">
      <w:pPr>
        <w:pStyle w:val="Title"/>
      </w:pPr>
      <w:r>
        <w:t>Automation Framework Analysis</w:t>
      </w:r>
    </w:p>
    <w:p w14:paraId="792BD612" w14:textId="77777777" w:rsidR="005C6278" w:rsidRPr="00E32CE1" w:rsidRDefault="00000000">
      <w:pPr>
        <w:pStyle w:val="Heading1"/>
        <w:rPr>
          <w:rFonts w:cstheme="majorHAnsi"/>
        </w:rPr>
      </w:pPr>
      <w:r w:rsidRPr="00E32CE1">
        <w:rPr>
          <w:rFonts w:cstheme="majorHAnsi"/>
        </w:rPr>
        <w:t>Driver Management</w:t>
      </w:r>
    </w:p>
    <w:p w14:paraId="21C05672" w14:textId="4966BFE9" w:rsidR="005C6278" w:rsidRDefault="00000000">
      <w:r w:rsidRPr="00E32CE1">
        <w:rPr>
          <w:rFonts w:asciiTheme="majorHAnsi" w:hAnsiTheme="majorHAnsi" w:cstheme="majorHAnsi"/>
          <w:sz w:val="28"/>
          <w:szCs w:val="28"/>
        </w:rPr>
        <w:t>MissionQaTest uses static WebDriver leading to non-thread-safe execution.</w:t>
      </w:r>
      <w:r>
        <w:br/>
      </w:r>
    </w:p>
    <w:p w14:paraId="50C2CED2" w14:textId="77777777" w:rsidR="00A042C4" w:rsidRDefault="00A042C4"/>
    <w:p w14:paraId="7A13DAA9" w14:textId="60D24099" w:rsidR="00A042C4" w:rsidRDefault="00A042C4">
      <w:r w:rsidRPr="00A042C4">
        <w:drawing>
          <wp:inline distT="0" distB="0" distL="0" distR="0" wp14:anchorId="7D052697" wp14:editId="603A73A0">
            <wp:extent cx="5486400" cy="3401695"/>
            <wp:effectExtent l="0" t="0" r="0" b="8255"/>
            <wp:docPr id="859220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2201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B4E5C" w14:textId="4B49DA64" w:rsidR="00A042C4" w:rsidRDefault="00A042C4">
      <w:proofErr w:type="spellStart"/>
      <w:r>
        <w:t>VedLogicAssignment</w:t>
      </w:r>
      <w:proofErr w:type="spellEnd"/>
      <w:r>
        <w:t xml:space="preserve"> uses </w:t>
      </w:r>
      <w:proofErr w:type="spellStart"/>
      <w:r>
        <w:t>ThreadLocal</w:t>
      </w:r>
      <w:proofErr w:type="spellEnd"/>
      <w:r>
        <w:t xml:space="preserve"> </w:t>
      </w:r>
      <w:proofErr w:type="spellStart"/>
      <w:r>
        <w:t>DriverManager</w:t>
      </w:r>
      <w:proofErr w:type="spellEnd"/>
      <w:r>
        <w:t xml:space="preserve"> ensuring parallel-safe execution.</w:t>
      </w:r>
    </w:p>
    <w:p w14:paraId="3C21A878" w14:textId="77777777" w:rsidR="00A042C4" w:rsidRDefault="00A042C4" w:rsidP="00A042C4">
      <w:r w:rsidRPr="00A042C4">
        <w:drawing>
          <wp:inline distT="0" distB="0" distL="0" distR="0" wp14:anchorId="254BE4A4" wp14:editId="58E187B5">
            <wp:extent cx="5486400" cy="2340610"/>
            <wp:effectExtent l="0" t="0" r="0" b="2540"/>
            <wp:docPr id="1029750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7509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10816" w14:textId="420B073E" w:rsidR="005C6278" w:rsidRPr="00E32CE1" w:rsidRDefault="00000000" w:rsidP="00A042C4">
      <w:pPr>
        <w:rPr>
          <w:sz w:val="28"/>
          <w:szCs w:val="28"/>
        </w:rPr>
      </w:pPr>
      <w:r w:rsidRPr="00E32CE1">
        <w:rPr>
          <w:sz w:val="28"/>
          <w:szCs w:val="28"/>
        </w:rPr>
        <w:lastRenderedPageBreak/>
        <w:t>Base Class Design</w:t>
      </w:r>
    </w:p>
    <w:p w14:paraId="70D3D7F3" w14:textId="77777777" w:rsidR="00A042C4" w:rsidRPr="00E32CE1" w:rsidRDefault="00000000">
      <w:pPr>
        <w:rPr>
          <w:sz w:val="28"/>
          <w:szCs w:val="28"/>
        </w:rPr>
      </w:pPr>
      <w:r w:rsidRPr="00E32CE1">
        <w:rPr>
          <w:sz w:val="28"/>
          <w:szCs w:val="28"/>
        </w:rPr>
        <w:t>MissionQaTest relies on Base class inheritance causing tight coupling.</w:t>
      </w:r>
    </w:p>
    <w:p w14:paraId="0A60286F" w14:textId="4D1E3FC5" w:rsidR="005C6278" w:rsidRDefault="00A042C4">
      <w:r w:rsidRPr="00A042C4">
        <w:drawing>
          <wp:inline distT="0" distB="0" distL="0" distR="0" wp14:anchorId="1C815391" wp14:editId="7BF4A8DC">
            <wp:extent cx="5486400" cy="2613025"/>
            <wp:effectExtent l="0" t="0" r="0" b="0"/>
            <wp:docPr id="1522022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0220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proofErr w:type="spellStart"/>
      <w:r w:rsidR="00000000" w:rsidRPr="00E32CE1">
        <w:rPr>
          <w:sz w:val="28"/>
          <w:szCs w:val="28"/>
        </w:rPr>
        <w:t>VedLogicAssignment</w:t>
      </w:r>
      <w:proofErr w:type="spellEnd"/>
      <w:r w:rsidR="00000000" w:rsidRPr="00E32CE1">
        <w:rPr>
          <w:sz w:val="28"/>
          <w:szCs w:val="28"/>
        </w:rPr>
        <w:t xml:space="preserve"> removes Base and uses constructor injection.</w:t>
      </w:r>
    </w:p>
    <w:p w14:paraId="150E677B" w14:textId="0C3D37B8" w:rsidR="00A042C4" w:rsidRDefault="00A042C4">
      <w:r w:rsidRPr="00A042C4">
        <w:drawing>
          <wp:inline distT="0" distB="0" distL="0" distR="0" wp14:anchorId="238F3A5A" wp14:editId="678957C4">
            <wp:extent cx="5486400" cy="3061970"/>
            <wp:effectExtent l="0" t="0" r="0" b="5080"/>
            <wp:docPr id="1482756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7568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3D910" w14:textId="77777777" w:rsidR="00A042C4" w:rsidRDefault="00A042C4">
      <w:pPr>
        <w:pStyle w:val="Heading1"/>
      </w:pPr>
    </w:p>
    <w:p w14:paraId="40C1A7C9" w14:textId="77777777" w:rsidR="00A042C4" w:rsidRDefault="00A042C4">
      <w:pPr>
        <w:pStyle w:val="Heading1"/>
      </w:pPr>
    </w:p>
    <w:p w14:paraId="25FBE824" w14:textId="4C324D05" w:rsidR="005C6278" w:rsidRPr="00E32CE1" w:rsidRDefault="00000000">
      <w:pPr>
        <w:pStyle w:val="Heading1"/>
        <w:rPr>
          <w:rFonts w:cstheme="majorHAnsi"/>
        </w:rPr>
      </w:pPr>
      <w:r w:rsidRPr="00E32CE1">
        <w:rPr>
          <w:rFonts w:cstheme="majorHAnsi"/>
        </w:rPr>
        <w:t>Page Object Implementation</w:t>
      </w:r>
    </w:p>
    <w:p w14:paraId="43FF5FF2" w14:textId="77777777" w:rsidR="00A042C4" w:rsidRPr="00E32CE1" w:rsidRDefault="00000000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E32CE1">
        <w:rPr>
          <w:rFonts w:asciiTheme="majorHAnsi" w:hAnsiTheme="majorHAnsi" w:cstheme="majorHAnsi"/>
          <w:sz w:val="28"/>
          <w:szCs w:val="28"/>
        </w:rPr>
        <w:t>MissionQaTest</w:t>
      </w:r>
      <w:proofErr w:type="spellEnd"/>
      <w:r w:rsidRPr="00E32CE1">
        <w:rPr>
          <w:rFonts w:asciiTheme="majorHAnsi" w:hAnsiTheme="majorHAnsi" w:cstheme="majorHAnsi"/>
          <w:sz w:val="28"/>
          <w:szCs w:val="28"/>
        </w:rPr>
        <w:t xml:space="preserve"> directly uses </w:t>
      </w:r>
      <w:proofErr w:type="spellStart"/>
      <w:r w:rsidRPr="00E32CE1">
        <w:rPr>
          <w:rFonts w:asciiTheme="majorHAnsi" w:hAnsiTheme="majorHAnsi" w:cstheme="majorHAnsi"/>
          <w:sz w:val="28"/>
          <w:szCs w:val="28"/>
        </w:rPr>
        <w:t>driver.findElement</w:t>
      </w:r>
      <w:proofErr w:type="spellEnd"/>
      <w:r w:rsidRPr="00E32CE1">
        <w:rPr>
          <w:rFonts w:asciiTheme="majorHAnsi" w:hAnsiTheme="majorHAnsi" w:cstheme="majorHAnsi"/>
          <w:sz w:val="28"/>
          <w:szCs w:val="28"/>
        </w:rPr>
        <w:t>.</w:t>
      </w:r>
    </w:p>
    <w:p w14:paraId="4C05814C" w14:textId="611AC941" w:rsidR="005C6278" w:rsidRDefault="00A042C4">
      <w:r w:rsidRPr="00A042C4">
        <w:drawing>
          <wp:inline distT="0" distB="0" distL="0" distR="0" wp14:anchorId="5BA7B195" wp14:editId="59EAC703">
            <wp:extent cx="5486400" cy="2251710"/>
            <wp:effectExtent l="0" t="0" r="0" b="0"/>
            <wp:docPr id="1478077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0772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proofErr w:type="spellStart"/>
      <w:r w:rsidR="00000000" w:rsidRPr="00E32CE1">
        <w:rPr>
          <w:sz w:val="28"/>
          <w:szCs w:val="28"/>
        </w:rPr>
        <w:t>VedLogicAssignment</w:t>
      </w:r>
      <w:proofErr w:type="spellEnd"/>
      <w:r w:rsidR="00000000" w:rsidRPr="00E32CE1">
        <w:rPr>
          <w:sz w:val="28"/>
          <w:szCs w:val="28"/>
        </w:rPr>
        <w:t xml:space="preserve"> uses utility layer (</w:t>
      </w:r>
      <w:proofErr w:type="spellStart"/>
      <w:r w:rsidR="00000000" w:rsidRPr="00E32CE1">
        <w:rPr>
          <w:sz w:val="28"/>
          <w:szCs w:val="28"/>
        </w:rPr>
        <w:t>ElementUtil</w:t>
      </w:r>
      <w:proofErr w:type="spellEnd"/>
      <w:r w:rsidR="00000000" w:rsidRPr="00E32CE1">
        <w:rPr>
          <w:sz w:val="28"/>
          <w:szCs w:val="28"/>
        </w:rPr>
        <w:t>) improving reusability.</w:t>
      </w:r>
    </w:p>
    <w:p w14:paraId="261E26E9" w14:textId="33858768" w:rsidR="00A042C4" w:rsidRDefault="00A042C4">
      <w:r w:rsidRPr="00A042C4">
        <w:drawing>
          <wp:inline distT="0" distB="0" distL="0" distR="0" wp14:anchorId="24A86651" wp14:editId="76C03E56">
            <wp:extent cx="5486400" cy="3008630"/>
            <wp:effectExtent l="0" t="0" r="0" b="1270"/>
            <wp:docPr id="437901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9019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D47AB" w14:textId="77777777" w:rsidR="00A042C4" w:rsidRDefault="00A042C4">
      <w:pPr>
        <w:pStyle w:val="Heading1"/>
      </w:pPr>
    </w:p>
    <w:p w14:paraId="0A3E20BF" w14:textId="1EE1B36E" w:rsidR="005C6278" w:rsidRPr="00E32CE1" w:rsidRDefault="00000000">
      <w:pPr>
        <w:pStyle w:val="Heading1"/>
        <w:rPr>
          <w:rFonts w:cstheme="majorHAnsi"/>
        </w:rPr>
      </w:pPr>
      <w:r w:rsidRPr="00E32CE1">
        <w:rPr>
          <w:rFonts w:cstheme="majorHAnsi"/>
        </w:rPr>
        <w:t>Element Handling</w:t>
      </w:r>
    </w:p>
    <w:p w14:paraId="4AD81DAA" w14:textId="77777777" w:rsidR="00A042C4" w:rsidRPr="00E32CE1" w:rsidRDefault="00000000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E32CE1">
        <w:rPr>
          <w:rFonts w:asciiTheme="majorHAnsi" w:hAnsiTheme="majorHAnsi" w:cstheme="majorHAnsi"/>
          <w:sz w:val="28"/>
          <w:szCs w:val="28"/>
        </w:rPr>
        <w:t>MissionQaTest</w:t>
      </w:r>
      <w:proofErr w:type="spellEnd"/>
      <w:r w:rsidRPr="00E32CE1">
        <w:rPr>
          <w:rFonts w:asciiTheme="majorHAnsi" w:hAnsiTheme="majorHAnsi" w:cstheme="majorHAnsi"/>
          <w:sz w:val="28"/>
          <w:szCs w:val="28"/>
        </w:rPr>
        <w:t xml:space="preserve"> lacks waits.</w:t>
      </w:r>
    </w:p>
    <w:p w14:paraId="0C7AF497" w14:textId="08179083" w:rsidR="005C6278" w:rsidRPr="00E32CE1" w:rsidRDefault="00A042C4">
      <w:pPr>
        <w:rPr>
          <w:sz w:val="28"/>
          <w:szCs w:val="28"/>
        </w:rPr>
      </w:pPr>
      <w:r w:rsidRPr="00A042C4">
        <w:drawing>
          <wp:inline distT="0" distB="0" distL="0" distR="0" wp14:anchorId="0B0FB999" wp14:editId="06584801">
            <wp:extent cx="5486400" cy="3161665"/>
            <wp:effectExtent l="0" t="0" r="0" b="635"/>
            <wp:docPr id="1453577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5776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 w:rsidR="00000000" w:rsidRPr="00E32CE1">
        <w:rPr>
          <w:sz w:val="28"/>
          <w:szCs w:val="28"/>
        </w:rPr>
        <w:t>VedLogicAssignment uses explicit waits for stability.</w:t>
      </w:r>
    </w:p>
    <w:p w14:paraId="3510E31A" w14:textId="1ABEF68B" w:rsidR="00A042C4" w:rsidRDefault="00A042C4">
      <w:r w:rsidRPr="00A042C4">
        <w:drawing>
          <wp:inline distT="0" distB="0" distL="0" distR="0" wp14:anchorId="2B04FCAD" wp14:editId="030EE92E">
            <wp:extent cx="5486400" cy="1647190"/>
            <wp:effectExtent l="0" t="0" r="0" b="0"/>
            <wp:docPr id="307246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2466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C8D89" w14:textId="77777777" w:rsidR="00A042C4" w:rsidRDefault="00A042C4">
      <w:pPr>
        <w:pStyle w:val="Heading1"/>
      </w:pPr>
    </w:p>
    <w:p w14:paraId="5A1AF39A" w14:textId="77777777" w:rsidR="00A042C4" w:rsidRDefault="00A042C4">
      <w:pPr>
        <w:pStyle w:val="Heading1"/>
      </w:pPr>
    </w:p>
    <w:p w14:paraId="6405F6FB" w14:textId="0EAE91C5" w:rsidR="005C6278" w:rsidRPr="00E32CE1" w:rsidRDefault="00000000">
      <w:pPr>
        <w:pStyle w:val="Heading1"/>
        <w:rPr>
          <w:rFonts w:cstheme="majorHAnsi"/>
        </w:rPr>
      </w:pPr>
      <w:r w:rsidRPr="00E32CE1">
        <w:rPr>
          <w:rFonts w:cstheme="majorHAnsi"/>
        </w:rPr>
        <w:t>Hooks Design</w:t>
      </w:r>
    </w:p>
    <w:p w14:paraId="53E0E8E1" w14:textId="77777777" w:rsidR="005C6278" w:rsidRPr="00E32CE1" w:rsidRDefault="00000000">
      <w:pPr>
        <w:rPr>
          <w:rFonts w:asciiTheme="majorHAnsi" w:hAnsiTheme="majorHAnsi" w:cstheme="majorHAnsi"/>
          <w:sz w:val="28"/>
          <w:szCs w:val="28"/>
        </w:rPr>
      </w:pPr>
      <w:r w:rsidRPr="00E32CE1">
        <w:rPr>
          <w:rFonts w:asciiTheme="majorHAnsi" w:hAnsiTheme="majorHAnsi" w:cstheme="majorHAnsi"/>
          <w:sz w:val="28"/>
          <w:szCs w:val="28"/>
        </w:rPr>
        <w:t>MissionQaTest launches browser for all tests.</w:t>
      </w:r>
      <w:r w:rsidRPr="00E32CE1">
        <w:rPr>
          <w:rFonts w:asciiTheme="majorHAnsi" w:hAnsiTheme="majorHAnsi" w:cstheme="majorHAnsi"/>
          <w:sz w:val="28"/>
          <w:szCs w:val="28"/>
        </w:rPr>
        <w:br/>
        <w:t>VedLogicAssignment conditionally skips browser for API tests.</w:t>
      </w:r>
    </w:p>
    <w:p w14:paraId="7652D694" w14:textId="77777777" w:rsidR="005C6278" w:rsidRPr="00E32CE1" w:rsidRDefault="00000000">
      <w:pPr>
        <w:pStyle w:val="Heading1"/>
        <w:rPr>
          <w:rFonts w:cstheme="majorHAnsi"/>
        </w:rPr>
      </w:pPr>
      <w:r w:rsidRPr="00E32CE1">
        <w:rPr>
          <w:rFonts w:cstheme="majorHAnsi"/>
        </w:rPr>
        <w:t>Step Definitions</w:t>
      </w:r>
    </w:p>
    <w:p w14:paraId="62FED99C" w14:textId="77777777" w:rsidR="005C6278" w:rsidRPr="00E32CE1" w:rsidRDefault="00000000">
      <w:pPr>
        <w:rPr>
          <w:rFonts w:asciiTheme="majorHAnsi" w:hAnsiTheme="majorHAnsi" w:cstheme="majorHAnsi"/>
          <w:sz w:val="28"/>
          <w:szCs w:val="28"/>
        </w:rPr>
      </w:pPr>
      <w:r w:rsidRPr="00E32CE1">
        <w:rPr>
          <w:rFonts w:asciiTheme="majorHAnsi" w:hAnsiTheme="majorHAnsi" w:cstheme="majorHAnsi"/>
          <w:sz w:val="28"/>
          <w:szCs w:val="28"/>
        </w:rPr>
        <w:t>MissionQaTest extends Base.</w:t>
      </w:r>
      <w:r w:rsidRPr="00E32CE1">
        <w:rPr>
          <w:rFonts w:asciiTheme="majorHAnsi" w:hAnsiTheme="majorHAnsi" w:cstheme="majorHAnsi"/>
          <w:sz w:val="28"/>
          <w:szCs w:val="28"/>
        </w:rPr>
        <w:br/>
        <w:t>VedLogicAssignment uses DriverManager with loose coupling.</w:t>
      </w:r>
    </w:p>
    <w:p w14:paraId="5F27A5E4" w14:textId="77777777" w:rsidR="00E32CE1" w:rsidRDefault="00E32CE1">
      <w:pPr>
        <w:pStyle w:val="Heading1"/>
      </w:pPr>
    </w:p>
    <w:p w14:paraId="0E6AD446" w14:textId="350867AF" w:rsidR="00E32CE1" w:rsidRDefault="00E32CE1">
      <w:pPr>
        <w:pStyle w:val="Heading1"/>
      </w:pPr>
      <w:r>
        <w:rPr>
          <w:noProof/>
        </w:rPr>
        <w:drawing>
          <wp:inline distT="0" distB="0" distL="0" distR="0" wp14:anchorId="25308A3D" wp14:editId="4824561D">
            <wp:extent cx="5486400" cy="4191000"/>
            <wp:effectExtent l="0" t="0" r="0" b="0"/>
            <wp:docPr id="13361372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B0D57" w14:textId="77777777" w:rsidR="00E32CE1" w:rsidRPr="00E32CE1" w:rsidRDefault="00E32CE1" w:rsidP="00E32CE1">
      <w:pPr>
        <w:pStyle w:val="Heading1"/>
        <w:rPr>
          <w:rFonts w:cstheme="majorHAnsi"/>
        </w:rPr>
      </w:pPr>
      <w:r w:rsidRPr="00E32CE1">
        <w:rPr>
          <w:rFonts w:cstheme="majorHAnsi"/>
        </w:rPr>
        <w:t>Framework Structure</w:t>
      </w:r>
    </w:p>
    <w:p w14:paraId="74EB9459" w14:textId="77777777" w:rsidR="00E32CE1" w:rsidRPr="00E32CE1" w:rsidRDefault="00E32CE1" w:rsidP="00E32CE1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E32CE1">
        <w:rPr>
          <w:rFonts w:asciiTheme="majorHAnsi" w:hAnsiTheme="majorHAnsi" w:cstheme="majorHAnsi"/>
          <w:sz w:val="28"/>
          <w:szCs w:val="28"/>
        </w:rPr>
        <w:t>MissionQaTest</w:t>
      </w:r>
      <w:proofErr w:type="spellEnd"/>
      <w:r w:rsidRPr="00E32CE1">
        <w:rPr>
          <w:rFonts w:asciiTheme="majorHAnsi" w:hAnsiTheme="majorHAnsi" w:cstheme="majorHAnsi"/>
          <w:sz w:val="28"/>
          <w:szCs w:val="28"/>
        </w:rPr>
        <w:t xml:space="preserve"> has flat structure.</w:t>
      </w:r>
    </w:p>
    <w:p w14:paraId="0CA7210E" w14:textId="77777777" w:rsidR="00E32CE1" w:rsidRPr="00E32CE1" w:rsidRDefault="00E32CE1" w:rsidP="00E32CE1">
      <w:pPr>
        <w:rPr>
          <w:rFonts w:asciiTheme="majorHAnsi" w:hAnsiTheme="majorHAnsi" w:cstheme="majorHAnsi"/>
          <w:sz w:val="28"/>
          <w:szCs w:val="28"/>
        </w:rPr>
      </w:pPr>
      <w:r w:rsidRPr="00E32CE1">
        <w:rPr>
          <w:rFonts w:asciiTheme="majorHAnsi" w:hAnsiTheme="majorHAnsi" w:cstheme="majorHAnsi"/>
          <w:sz w:val="28"/>
          <w:szCs w:val="28"/>
        </w:rPr>
        <w:br/>
      </w:r>
      <w:proofErr w:type="spellStart"/>
      <w:r w:rsidRPr="00E32CE1">
        <w:rPr>
          <w:rFonts w:asciiTheme="majorHAnsi" w:hAnsiTheme="majorHAnsi" w:cstheme="majorHAnsi"/>
          <w:sz w:val="28"/>
          <w:szCs w:val="28"/>
        </w:rPr>
        <w:t>VedLogicAssignment</w:t>
      </w:r>
      <w:proofErr w:type="spellEnd"/>
      <w:r w:rsidRPr="00E32CE1">
        <w:rPr>
          <w:rFonts w:asciiTheme="majorHAnsi" w:hAnsiTheme="majorHAnsi" w:cstheme="majorHAnsi"/>
          <w:sz w:val="28"/>
          <w:szCs w:val="28"/>
        </w:rPr>
        <w:t xml:space="preserve"> has modular layered architecture.</w:t>
      </w:r>
    </w:p>
    <w:p w14:paraId="701CC97F" w14:textId="77777777" w:rsidR="00E32CE1" w:rsidRPr="00E32CE1" w:rsidRDefault="00E32CE1" w:rsidP="00E32CE1"/>
    <w:p w14:paraId="653DE0A9" w14:textId="77777777" w:rsidR="00E32CE1" w:rsidRDefault="00E32CE1">
      <w:pPr>
        <w:pStyle w:val="Heading1"/>
      </w:pPr>
    </w:p>
    <w:p w14:paraId="730F14FF" w14:textId="77777777" w:rsidR="00E32CE1" w:rsidRDefault="00E32CE1">
      <w:pPr>
        <w:pStyle w:val="Heading1"/>
      </w:pPr>
    </w:p>
    <w:p w14:paraId="76FF8E8C" w14:textId="77777777" w:rsidR="00E32CE1" w:rsidRDefault="00E32CE1">
      <w:pPr>
        <w:pStyle w:val="Heading1"/>
      </w:pPr>
    </w:p>
    <w:p w14:paraId="43C98FCB" w14:textId="24A55D78" w:rsidR="00E32CE1" w:rsidRPr="00E32CE1" w:rsidRDefault="00E32CE1">
      <w:pPr>
        <w:pStyle w:val="Heading1"/>
        <w:rPr>
          <w:rFonts w:cstheme="majorHAnsi"/>
        </w:rPr>
      </w:pPr>
      <w:r w:rsidRPr="00E32CE1">
        <w:rPr>
          <w:rFonts w:cstheme="majorHAnsi"/>
        </w:rPr>
        <w:t>Feature Files</w:t>
      </w:r>
    </w:p>
    <w:p w14:paraId="210E6A70" w14:textId="50A704C6" w:rsidR="00E32CE1" w:rsidRPr="00E32CE1" w:rsidRDefault="00E32CE1" w:rsidP="00E32CE1">
      <w:pPr>
        <w:rPr>
          <w:rFonts w:asciiTheme="majorHAnsi" w:hAnsiTheme="majorHAnsi" w:cstheme="majorHAnsi"/>
          <w:sz w:val="28"/>
          <w:szCs w:val="28"/>
        </w:rPr>
      </w:pPr>
      <w:r w:rsidRPr="00E32CE1">
        <w:rPr>
          <w:rFonts w:asciiTheme="majorHAnsi" w:hAnsiTheme="majorHAnsi" w:cstheme="majorHAnsi"/>
          <w:sz w:val="28"/>
          <w:szCs w:val="28"/>
        </w:rPr>
        <w:t xml:space="preserve">Mission QA has got feature files in same folder and </w:t>
      </w:r>
      <w:proofErr w:type="spellStart"/>
      <w:r w:rsidRPr="00E32CE1">
        <w:rPr>
          <w:rFonts w:asciiTheme="majorHAnsi" w:hAnsiTheme="majorHAnsi" w:cstheme="majorHAnsi"/>
          <w:sz w:val="28"/>
          <w:szCs w:val="28"/>
        </w:rPr>
        <w:t>VedLogic</w:t>
      </w:r>
      <w:proofErr w:type="spellEnd"/>
      <w:r w:rsidRPr="00E32CE1">
        <w:rPr>
          <w:rFonts w:asciiTheme="majorHAnsi" w:hAnsiTheme="majorHAnsi" w:cstheme="majorHAnsi"/>
          <w:sz w:val="28"/>
          <w:szCs w:val="28"/>
        </w:rPr>
        <w:t xml:space="preserve"> Assignment has feature files arranged folder wise &amp; segregated</w:t>
      </w:r>
    </w:p>
    <w:p w14:paraId="659935F0" w14:textId="0E6F10E2" w:rsidR="00E32CE1" w:rsidRDefault="00E32CE1" w:rsidP="00E32CE1">
      <w:r>
        <w:rPr>
          <w:noProof/>
        </w:rPr>
        <w:drawing>
          <wp:inline distT="0" distB="0" distL="0" distR="0" wp14:anchorId="1B4EECF1" wp14:editId="52D9F3E9">
            <wp:extent cx="5486400" cy="4191000"/>
            <wp:effectExtent l="0" t="0" r="0" b="0"/>
            <wp:docPr id="12780785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ADDF1" w14:textId="77777777" w:rsidR="00E32CE1" w:rsidRDefault="00E32CE1">
      <w:pPr>
        <w:pStyle w:val="Heading1"/>
      </w:pPr>
    </w:p>
    <w:p w14:paraId="3CC10D93" w14:textId="064F4A0E" w:rsidR="00E32CE1" w:rsidRDefault="00E32CE1"/>
    <w:p w14:paraId="0C2C42D1" w14:textId="5DB8369D" w:rsidR="005C6278" w:rsidRDefault="005C6278" w:rsidP="00E32CE1">
      <w:pPr>
        <w:pStyle w:val="Heading1"/>
      </w:pPr>
    </w:p>
    <w:sectPr w:rsidR="005C627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9CC2D3" w14:textId="77777777" w:rsidR="00B77020" w:rsidRDefault="00B77020" w:rsidP="00E32CE1">
      <w:pPr>
        <w:spacing w:after="0" w:line="240" w:lineRule="auto"/>
      </w:pPr>
      <w:r>
        <w:separator/>
      </w:r>
    </w:p>
  </w:endnote>
  <w:endnote w:type="continuationSeparator" w:id="0">
    <w:p w14:paraId="5784628C" w14:textId="77777777" w:rsidR="00B77020" w:rsidRDefault="00B77020" w:rsidP="00E32C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F8E308" w14:textId="77777777" w:rsidR="00B77020" w:rsidRDefault="00B77020" w:rsidP="00E32CE1">
      <w:pPr>
        <w:spacing w:after="0" w:line="240" w:lineRule="auto"/>
      </w:pPr>
      <w:r>
        <w:separator/>
      </w:r>
    </w:p>
  </w:footnote>
  <w:footnote w:type="continuationSeparator" w:id="0">
    <w:p w14:paraId="58DF0A20" w14:textId="77777777" w:rsidR="00B77020" w:rsidRDefault="00B77020" w:rsidP="00E32C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2766780">
    <w:abstractNumId w:val="8"/>
  </w:num>
  <w:num w:numId="2" w16cid:durableId="154419442">
    <w:abstractNumId w:val="6"/>
  </w:num>
  <w:num w:numId="3" w16cid:durableId="1948611871">
    <w:abstractNumId w:val="5"/>
  </w:num>
  <w:num w:numId="4" w16cid:durableId="959185896">
    <w:abstractNumId w:val="4"/>
  </w:num>
  <w:num w:numId="5" w16cid:durableId="240217995">
    <w:abstractNumId w:val="7"/>
  </w:num>
  <w:num w:numId="6" w16cid:durableId="1960528854">
    <w:abstractNumId w:val="3"/>
  </w:num>
  <w:num w:numId="7" w16cid:durableId="599996494">
    <w:abstractNumId w:val="2"/>
  </w:num>
  <w:num w:numId="8" w16cid:durableId="927008347">
    <w:abstractNumId w:val="1"/>
  </w:num>
  <w:num w:numId="9" w16cid:durableId="1195269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4A50"/>
    <w:rsid w:val="005C6278"/>
    <w:rsid w:val="00A042C4"/>
    <w:rsid w:val="00AA1D8D"/>
    <w:rsid w:val="00B47730"/>
    <w:rsid w:val="00B77020"/>
    <w:rsid w:val="00CB0664"/>
    <w:rsid w:val="00E32C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075C69"/>
  <w14:defaultImageDpi w14:val="300"/>
  <w15:docId w15:val="{64CB781D-6F42-4A8F-B78D-1DB6EDF1A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7</Pages>
  <Words>166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Rakesh Chawla</cp:lastModifiedBy>
  <cp:revision>2</cp:revision>
  <dcterms:created xsi:type="dcterms:W3CDTF">2013-12-23T23:15:00Z</dcterms:created>
  <dcterms:modified xsi:type="dcterms:W3CDTF">2026-03-29T13:41:00Z</dcterms:modified>
  <cp:category/>
</cp:coreProperties>
</file>