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BRIEF &amp; REALISTIC Roadmap (12 Weeks)</w:t>
      </w:r>
    </w:p>
    <w:p w:rsidR="00105038" w:rsidRPr="00105038" w:rsidRDefault="00105038" w:rsidP="00105038">
      <w:proofErr w:type="gramStart"/>
      <w:r w:rsidRPr="00105038">
        <w:t>I’m</w:t>
      </w:r>
      <w:proofErr w:type="gramEnd"/>
      <w:r w:rsidRPr="00105038">
        <w:t xml:space="preserve"> giving you a </w:t>
      </w:r>
      <w:r w:rsidRPr="00105038">
        <w:rPr>
          <w:b/>
          <w:bCs/>
        </w:rPr>
        <w:t>balanced weekly roadmap</w:t>
      </w:r>
      <w:r w:rsidRPr="00105038">
        <w:t xml:space="preserve"> (with only necessary subtopics) so it becomes realistic.</w:t>
      </w:r>
    </w:p>
    <w:p w:rsidR="00105038" w:rsidRPr="00105038" w:rsidRDefault="00000000" w:rsidP="00105038">
      <w:r>
        <w:pict>
          <v:rect id="_x0000_i1025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Phase 1: Strong Spring Boot + Database (Weeks 1–3)</w: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1: Spring Boot Core + REST</w:t>
      </w:r>
    </w:p>
    <w:p w:rsidR="00105038" w:rsidRPr="00105038" w:rsidRDefault="00105038" w:rsidP="00105038">
      <w:r w:rsidRPr="00105038">
        <w:rPr>
          <w:b/>
          <w:bCs/>
        </w:rPr>
        <w:t>Goal:</w:t>
      </w:r>
      <w:r w:rsidRPr="00105038">
        <w:t xml:space="preserve"> Be comfortable with controllers, services, API structure.</w:t>
      </w:r>
    </w:p>
    <w:p w:rsidR="00105038" w:rsidRPr="00105038" w:rsidRDefault="00105038" w:rsidP="00105038">
      <w:pPr>
        <w:numPr>
          <w:ilvl w:val="0"/>
          <w:numId w:val="1"/>
        </w:numPr>
        <w:rPr>
          <w:highlight w:val="green"/>
        </w:rPr>
      </w:pPr>
      <w:r w:rsidRPr="00105038">
        <w:rPr>
          <w:highlight w:val="green"/>
        </w:rPr>
        <w:t>Spring Boot project structure</w:t>
      </w:r>
    </w:p>
    <w:p w:rsidR="00105038" w:rsidRPr="00105038" w:rsidRDefault="00105038" w:rsidP="00105038">
      <w:pPr>
        <w:numPr>
          <w:ilvl w:val="0"/>
          <w:numId w:val="1"/>
        </w:numPr>
        <w:rPr>
          <w:highlight w:val="green"/>
        </w:rPr>
      </w:pPr>
      <w:r w:rsidRPr="00105038">
        <w:rPr>
          <w:highlight w:val="green"/>
        </w:rPr>
        <w:t>REST API design (GET/POST/PUT/DELETE)</w:t>
      </w:r>
    </w:p>
    <w:p w:rsidR="00105038" w:rsidRPr="00105038" w:rsidRDefault="00105038" w:rsidP="00105038">
      <w:pPr>
        <w:numPr>
          <w:ilvl w:val="0"/>
          <w:numId w:val="1"/>
        </w:numPr>
        <w:rPr>
          <w:highlight w:val="green"/>
        </w:rPr>
      </w:pPr>
      <w:r w:rsidRPr="00105038">
        <w:rPr>
          <w:highlight w:val="green"/>
        </w:rPr>
        <w:t>Dependency Injection</w:t>
      </w:r>
    </w:p>
    <w:p w:rsidR="00105038" w:rsidRPr="00105038" w:rsidRDefault="00105038" w:rsidP="00105038">
      <w:pPr>
        <w:numPr>
          <w:ilvl w:val="0"/>
          <w:numId w:val="1"/>
        </w:numPr>
        <w:rPr>
          <w:highlight w:val="green"/>
        </w:rPr>
      </w:pPr>
      <w:r w:rsidRPr="00105038">
        <w:rPr>
          <w:highlight w:val="green"/>
        </w:rPr>
        <w:t>DTO + Entity basics</w:t>
      </w:r>
    </w:p>
    <w:p w:rsidR="00105038" w:rsidRPr="0016677D" w:rsidRDefault="00105038" w:rsidP="00105038">
      <w:pPr>
        <w:numPr>
          <w:ilvl w:val="0"/>
          <w:numId w:val="1"/>
        </w:numPr>
        <w:rPr>
          <w:highlight w:val="green"/>
        </w:rPr>
      </w:pPr>
      <w:proofErr w:type="spellStart"/>
      <w:r w:rsidRPr="0016677D">
        <w:rPr>
          <w:highlight w:val="green"/>
        </w:rPr>
        <w:t>ResponseEntity</w:t>
      </w:r>
      <w:proofErr w:type="spellEnd"/>
      <w:r w:rsidRPr="0016677D">
        <w:rPr>
          <w:highlight w:val="green"/>
        </w:rPr>
        <w:t xml:space="preserve"> + proper API responses</w:t>
      </w:r>
    </w:p>
    <w:p w:rsidR="00105038" w:rsidRPr="00105038" w:rsidRDefault="00105038" w:rsidP="00105038">
      <w:pPr>
        <w:numPr>
          <w:ilvl w:val="0"/>
          <w:numId w:val="1"/>
        </w:numPr>
        <w:rPr>
          <w:highlight w:val="green"/>
        </w:rPr>
      </w:pPr>
      <w:r w:rsidRPr="00105038">
        <w:rPr>
          <w:highlight w:val="green"/>
        </w:rPr>
        <w:t>Postman testing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1 CRUD Project</w:t>
      </w:r>
    </w:p>
    <w:p w:rsidR="00105038" w:rsidRPr="00105038" w:rsidRDefault="00000000" w:rsidP="00105038">
      <w:r>
        <w:pict>
          <v:rect id="_x0000_i1026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2: Spring Data JPA (Core)</w:t>
      </w:r>
    </w:p>
    <w:p w:rsidR="00105038" w:rsidRPr="00105038" w:rsidRDefault="00105038" w:rsidP="00105038">
      <w:r w:rsidRPr="00105038">
        <w:rPr>
          <w:b/>
          <w:bCs/>
        </w:rPr>
        <w:t>Goal:</w:t>
      </w:r>
      <w:r w:rsidRPr="00105038">
        <w:t xml:space="preserve"> Strong database layer (not just pagination)</w:t>
      </w:r>
    </w:p>
    <w:p w:rsidR="00105038" w:rsidRPr="00105038" w:rsidRDefault="00105038" w:rsidP="00105038">
      <w:pPr>
        <w:numPr>
          <w:ilvl w:val="0"/>
          <w:numId w:val="2"/>
        </w:numPr>
        <w:rPr>
          <w:highlight w:val="green"/>
        </w:rPr>
      </w:pPr>
      <w:r w:rsidRPr="00105038">
        <w:rPr>
          <w:highlight w:val="green"/>
        </w:rPr>
        <w:t>Entity mapping</w:t>
      </w:r>
    </w:p>
    <w:p w:rsidR="00105038" w:rsidRPr="00105038" w:rsidRDefault="00105038" w:rsidP="00105038">
      <w:pPr>
        <w:numPr>
          <w:ilvl w:val="0"/>
          <w:numId w:val="2"/>
        </w:numPr>
        <w:rPr>
          <w:highlight w:val="green"/>
        </w:rPr>
      </w:pPr>
      <w:r w:rsidRPr="00105038">
        <w:rPr>
          <w:highlight w:val="green"/>
        </w:rPr>
        <w:t>Primary key, auto generation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JPA repository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Derived queries (</w:t>
      </w:r>
      <w:proofErr w:type="spellStart"/>
      <w:r w:rsidRPr="0016677D">
        <w:rPr>
          <w:highlight w:val="green"/>
        </w:rPr>
        <w:t>findByName</w:t>
      </w:r>
      <w:proofErr w:type="spellEnd"/>
      <w:r w:rsidRPr="0016677D">
        <w:rPr>
          <w:highlight w:val="green"/>
        </w:rPr>
        <w:t>, etc.)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JPQL basics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Native query basics</w:t>
      </w:r>
    </w:p>
    <w:p w:rsidR="00105038" w:rsidRPr="00105038" w:rsidRDefault="00105038" w:rsidP="00105038">
      <w:pPr>
        <w:numPr>
          <w:ilvl w:val="0"/>
          <w:numId w:val="2"/>
        </w:numPr>
      </w:pPr>
      <w:r w:rsidRPr="00105038">
        <w:t>Relationships:</w:t>
      </w:r>
    </w:p>
    <w:p w:rsidR="00105038" w:rsidRPr="0016677D" w:rsidRDefault="00105038" w:rsidP="00105038">
      <w:pPr>
        <w:numPr>
          <w:ilvl w:val="1"/>
          <w:numId w:val="2"/>
        </w:numPr>
        <w:rPr>
          <w:highlight w:val="green"/>
        </w:rPr>
      </w:pPr>
      <w:proofErr w:type="spellStart"/>
      <w:r w:rsidRPr="0016677D">
        <w:rPr>
          <w:highlight w:val="green"/>
        </w:rPr>
        <w:t>OneToMany</w:t>
      </w:r>
      <w:proofErr w:type="spellEnd"/>
    </w:p>
    <w:p w:rsidR="00105038" w:rsidRPr="0016677D" w:rsidRDefault="00105038" w:rsidP="00105038">
      <w:pPr>
        <w:numPr>
          <w:ilvl w:val="1"/>
          <w:numId w:val="2"/>
        </w:numPr>
        <w:rPr>
          <w:highlight w:val="green"/>
        </w:rPr>
      </w:pPr>
      <w:proofErr w:type="spellStart"/>
      <w:r w:rsidRPr="0016677D">
        <w:rPr>
          <w:highlight w:val="green"/>
        </w:rPr>
        <w:t>ManyToOne</w:t>
      </w:r>
      <w:proofErr w:type="spellEnd"/>
    </w:p>
    <w:p w:rsidR="00105038" w:rsidRPr="00105038" w:rsidRDefault="00105038" w:rsidP="00105038">
      <w:pPr>
        <w:numPr>
          <w:ilvl w:val="1"/>
          <w:numId w:val="2"/>
        </w:numPr>
      </w:pPr>
      <w:proofErr w:type="spellStart"/>
      <w:r w:rsidRPr="00105038">
        <w:t>ManyToMany</w:t>
      </w:r>
      <w:proofErr w:type="spellEnd"/>
      <w:r w:rsidRPr="00105038">
        <w:t xml:space="preserve"> (basics)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Fetch types (Lazy vs Eager)</w:t>
      </w:r>
    </w:p>
    <w:p w:rsidR="00105038" w:rsidRPr="0016677D" w:rsidRDefault="00105038" w:rsidP="00105038">
      <w:pPr>
        <w:numPr>
          <w:ilvl w:val="0"/>
          <w:numId w:val="2"/>
        </w:numPr>
        <w:rPr>
          <w:highlight w:val="green"/>
        </w:rPr>
      </w:pPr>
      <w:r w:rsidRPr="0016677D">
        <w:rPr>
          <w:highlight w:val="green"/>
        </w:rPr>
        <w:t>Pagination + Sorting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DB-based full CRUD with relationships</w:t>
      </w:r>
    </w:p>
    <w:p w:rsidR="00105038" w:rsidRPr="00105038" w:rsidRDefault="00000000" w:rsidP="00105038">
      <w:r>
        <w:pict>
          <v:rect id="_x0000_i1027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lastRenderedPageBreak/>
        <w:t>✅</w:t>
      </w:r>
      <w:r w:rsidRPr="00105038">
        <w:rPr>
          <w:b/>
          <w:bCs/>
        </w:rPr>
        <w:t xml:space="preserve"> Week 3: Validation + Exception Handling + Mapping</w:t>
      </w:r>
    </w:p>
    <w:p w:rsidR="00105038" w:rsidRPr="00105038" w:rsidRDefault="00105038" w:rsidP="00105038">
      <w:r w:rsidRPr="00105038">
        <w:rPr>
          <w:b/>
          <w:bCs/>
        </w:rPr>
        <w:t>Goal:</w:t>
      </w:r>
      <w:r w:rsidRPr="00105038">
        <w:t xml:space="preserve"> Professional API</w:t>
      </w:r>
    </w:p>
    <w:p w:rsidR="00105038" w:rsidRPr="00105038" w:rsidRDefault="00105038" w:rsidP="00105038">
      <w:pPr>
        <w:numPr>
          <w:ilvl w:val="0"/>
          <w:numId w:val="3"/>
        </w:numPr>
        <w:rPr>
          <w:highlight w:val="green"/>
        </w:rPr>
      </w:pPr>
      <w:r w:rsidRPr="00105038">
        <w:rPr>
          <w:highlight w:val="green"/>
        </w:rPr>
        <w:t>spring-boot-starter-validation</w:t>
      </w:r>
    </w:p>
    <w:p w:rsidR="00105038" w:rsidRPr="00105038" w:rsidRDefault="00105038" w:rsidP="00105038">
      <w:pPr>
        <w:numPr>
          <w:ilvl w:val="0"/>
          <w:numId w:val="3"/>
        </w:numPr>
        <w:rPr>
          <w:highlight w:val="green"/>
        </w:rPr>
      </w:pPr>
      <w:r w:rsidRPr="00105038">
        <w:rPr>
          <w:highlight w:val="green"/>
        </w:rPr>
        <w:t>Custom messages</w:t>
      </w:r>
    </w:p>
    <w:p w:rsidR="00105038" w:rsidRPr="00105038" w:rsidRDefault="00105038" w:rsidP="00105038">
      <w:pPr>
        <w:numPr>
          <w:ilvl w:val="0"/>
          <w:numId w:val="3"/>
        </w:numPr>
        <w:rPr>
          <w:highlight w:val="green"/>
        </w:rPr>
      </w:pPr>
      <w:r w:rsidRPr="00105038">
        <w:rPr>
          <w:highlight w:val="green"/>
        </w:rPr>
        <w:t>Global exception handling (@RestControllerAdvice)</w:t>
      </w:r>
    </w:p>
    <w:p w:rsidR="00105038" w:rsidRPr="00105038" w:rsidRDefault="00105038" w:rsidP="00105038">
      <w:pPr>
        <w:numPr>
          <w:ilvl w:val="0"/>
          <w:numId w:val="3"/>
        </w:numPr>
        <w:rPr>
          <w:highlight w:val="green"/>
        </w:rPr>
      </w:pPr>
      <w:r w:rsidRPr="00105038">
        <w:rPr>
          <w:highlight w:val="green"/>
        </w:rPr>
        <w:t>Custom exceptions</w:t>
      </w:r>
    </w:p>
    <w:p w:rsidR="00105038" w:rsidRPr="00105038" w:rsidRDefault="00105038" w:rsidP="00105038">
      <w:pPr>
        <w:numPr>
          <w:ilvl w:val="0"/>
          <w:numId w:val="3"/>
        </w:numPr>
        <w:rPr>
          <w:highlight w:val="green"/>
        </w:rPr>
      </w:pPr>
      <w:proofErr w:type="spellStart"/>
      <w:r w:rsidRPr="00105038">
        <w:rPr>
          <w:highlight w:val="green"/>
        </w:rPr>
        <w:t>MapStruct</w:t>
      </w:r>
      <w:proofErr w:type="spellEnd"/>
      <w:r w:rsidRPr="00105038">
        <w:rPr>
          <w:highlight w:val="green"/>
        </w:rPr>
        <w:t xml:space="preserve"> mapping (DTO &lt;-&gt; Entity)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Clean &amp; production style API</w:t>
      </w:r>
    </w:p>
    <w:p w:rsidR="00105038" w:rsidRPr="00105038" w:rsidRDefault="00000000" w:rsidP="00105038">
      <w:r>
        <w:pict>
          <v:rect id="_x0000_i1028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Phase 2: Microservices (Weeks 4–6)</w: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4: Microservices Basics (Concept + practical split)</w:t>
      </w:r>
    </w:p>
    <w:p w:rsidR="00105038" w:rsidRPr="00105038" w:rsidRDefault="00105038" w:rsidP="00105038">
      <w:pPr>
        <w:numPr>
          <w:ilvl w:val="0"/>
          <w:numId w:val="4"/>
        </w:numPr>
      </w:pPr>
      <w:r w:rsidRPr="00105038">
        <w:t>Monolith vs Microservices</w:t>
      </w:r>
    </w:p>
    <w:p w:rsidR="00105038" w:rsidRPr="00105038" w:rsidRDefault="00105038" w:rsidP="00105038">
      <w:pPr>
        <w:numPr>
          <w:ilvl w:val="0"/>
          <w:numId w:val="4"/>
        </w:numPr>
      </w:pPr>
      <w:r w:rsidRPr="00105038">
        <w:t>Split project into services</w:t>
      </w:r>
    </w:p>
    <w:p w:rsidR="00105038" w:rsidRPr="00105038" w:rsidRDefault="00105038" w:rsidP="00105038">
      <w:pPr>
        <w:numPr>
          <w:ilvl w:val="0"/>
          <w:numId w:val="4"/>
        </w:numPr>
      </w:pPr>
      <w:r w:rsidRPr="00105038">
        <w:t>Inter-service communication basics</w:t>
      </w:r>
    </w:p>
    <w:p w:rsidR="00105038" w:rsidRPr="00105038" w:rsidRDefault="00105038" w:rsidP="00105038">
      <w:pPr>
        <w:numPr>
          <w:ilvl w:val="0"/>
          <w:numId w:val="4"/>
        </w:numPr>
      </w:pPr>
      <w:r w:rsidRPr="00105038">
        <w:t>Shared DB vs separate DB concept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</w:t>
      </w:r>
      <w:r w:rsidR="00D368A0">
        <w:tab/>
      </w:r>
      <w:r w:rsidR="00E56641">
        <w:t>x</w:t>
      </w:r>
    </w:p>
    <w:p w:rsidR="00105038" w:rsidRPr="00105038" w:rsidRDefault="00105038" w:rsidP="00105038">
      <w:pPr>
        <w:numPr>
          <w:ilvl w:val="0"/>
          <w:numId w:val="5"/>
        </w:numPr>
      </w:pPr>
      <w:r w:rsidRPr="00105038">
        <w:t>user-service</w:t>
      </w:r>
    </w:p>
    <w:p w:rsidR="00105038" w:rsidRPr="00105038" w:rsidRDefault="00105038" w:rsidP="00105038">
      <w:pPr>
        <w:numPr>
          <w:ilvl w:val="0"/>
          <w:numId w:val="5"/>
        </w:numPr>
      </w:pPr>
      <w:r w:rsidRPr="00105038">
        <w:t>product-service</w:t>
      </w:r>
    </w:p>
    <w:p w:rsidR="00105038" w:rsidRPr="00105038" w:rsidRDefault="00000000" w:rsidP="00105038">
      <w:r>
        <w:pict>
          <v:rect id="_x0000_i1029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5: Spring Cloud (Minimum required)</w:t>
      </w:r>
    </w:p>
    <w:p w:rsidR="00105038" w:rsidRPr="00105038" w:rsidRDefault="00105038" w:rsidP="00105038">
      <w:pPr>
        <w:numPr>
          <w:ilvl w:val="0"/>
          <w:numId w:val="6"/>
        </w:numPr>
      </w:pPr>
      <w:r w:rsidRPr="00105038">
        <w:t>Eureka Discovery Server</w:t>
      </w:r>
    </w:p>
    <w:p w:rsidR="00105038" w:rsidRPr="00105038" w:rsidRDefault="00105038" w:rsidP="00105038">
      <w:pPr>
        <w:numPr>
          <w:ilvl w:val="0"/>
          <w:numId w:val="6"/>
        </w:numPr>
      </w:pPr>
      <w:r w:rsidRPr="00105038">
        <w:t>API Gateway</w:t>
      </w:r>
    </w:p>
    <w:p w:rsidR="00105038" w:rsidRPr="00105038" w:rsidRDefault="00105038" w:rsidP="00105038">
      <w:pPr>
        <w:numPr>
          <w:ilvl w:val="0"/>
          <w:numId w:val="6"/>
        </w:numPr>
      </w:pPr>
      <w:r w:rsidRPr="00105038">
        <w:t>Feign Client (service calls)</w:t>
      </w:r>
    </w:p>
    <w:p w:rsidR="00105038" w:rsidRPr="00105038" w:rsidRDefault="00105038" w:rsidP="00105038">
      <w:pPr>
        <w:numPr>
          <w:ilvl w:val="0"/>
          <w:numId w:val="6"/>
        </w:numPr>
      </w:pPr>
      <w:r w:rsidRPr="00105038">
        <w:t>Config Server (optional but good)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</w:t>
      </w:r>
    </w:p>
    <w:p w:rsidR="00105038" w:rsidRPr="00105038" w:rsidRDefault="00105038" w:rsidP="00105038">
      <w:pPr>
        <w:numPr>
          <w:ilvl w:val="0"/>
          <w:numId w:val="7"/>
        </w:numPr>
      </w:pPr>
      <w:r w:rsidRPr="00105038">
        <w:t>discovery-server</w:t>
      </w:r>
    </w:p>
    <w:p w:rsidR="00105038" w:rsidRPr="00105038" w:rsidRDefault="00105038" w:rsidP="00105038">
      <w:pPr>
        <w:numPr>
          <w:ilvl w:val="0"/>
          <w:numId w:val="7"/>
        </w:numPr>
      </w:pPr>
      <w:proofErr w:type="spellStart"/>
      <w:r w:rsidRPr="00105038">
        <w:t>api</w:t>
      </w:r>
      <w:proofErr w:type="spellEnd"/>
      <w:r w:rsidRPr="00105038">
        <w:t>-gateway</w:t>
      </w:r>
    </w:p>
    <w:p w:rsidR="00105038" w:rsidRPr="00105038" w:rsidRDefault="00105038" w:rsidP="00105038">
      <w:pPr>
        <w:numPr>
          <w:ilvl w:val="0"/>
          <w:numId w:val="7"/>
        </w:numPr>
      </w:pPr>
      <w:r w:rsidRPr="00105038">
        <w:t>product-service</w:t>
      </w:r>
    </w:p>
    <w:p w:rsidR="00105038" w:rsidRPr="00105038" w:rsidRDefault="00105038" w:rsidP="00105038">
      <w:pPr>
        <w:numPr>
          <w:ilvl w:val="0"/>
          <w:numId w:val="7"/>
        </w:numPr>
      </w:pPr>
      <w:r w:rsidRPr="00105038">
        <w:t>user-service</w:t>
      </w:r>
    </w:p>
    <w:p w:rsidR="00105038" w:rsidRPr="00105038" w:rsidRDefault="00000000" w:rsidP="00105038">
      <w:r>
        <w:pict>
          <v:rect id="_x0000_i1030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lastRenderedPageBreak/>
        <w:t>✅</w:t>
      </w:r>
      <w:r w:rsidRPr="00105038">
        <w:rPr>
          <w:b/>
          <w:bCs/>
        </w:rPr>
        <w:t xml:space="preserve"> Week 6: Microservice production patterns (basic)</w:t>
      </w:r>
    </w:p>
    <w:p w:rsidR="00105038" w:rsidRPr="00105038" w:rsidRDefault="00105038" w:rsidP="00105038">
      <w:pPr>
        <w:numPr>
          <w:ilvl w:val="0"/>
          <w:numId w:val="8"/>
        </w:numPr>
      </w:pPr>
      <w:r w:rsidRPr="00105038">
        <w:t>Resilience4j (circuit breaker basics)</w:t>
      </w:r>
    </w:p>
    <w:p w:rsidR="00105038" w:rsidRPr="00105038" w:rsidRDefault="00105038" w:rsidP="00105038">
      <w:pPr>
        <w:numPr>
          <w:ilvl w:val="0"/>
          <w:numId w:val="8"/>
        </w:numPr>
      </w:pPr>
      <w:r w:rsidRPr="00105038">
        <w:t>Centralized exception response design</w:t>
      </w:r>
    </w:p>
    <w:p w:rsidR="00105038" w:rsidRPr="00105038" w:rsidRDefault="00105038" w:rsidP="00105038">
      <w:pPr>
        <w:numPr>
          <w:ilvl w:val="0"/>
          <w:numId w:val="8"/>
        </w:numPr>
      </w:pPr>
      <w:r w:rsidRPr="00105038">
        <w:t>Logging basics for services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working microservices setup</w:t>
      </w:r>
    </w:p>
    <w:p w:rsidR="00105038" w:rsidRPr="00105038" w:rsidRDefault="00000000" w:rsidP="00105038">
      <w:r>
        <w:pict>
          <v:rect id="_x0000_i1031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Phase 3: Docker + Kafka (Weeks 7–9)</w: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7: Docker (Must do)</w:t>
      </w:r>
    </w:p>
    <w:p w:rsidR="00105038" w:rsidRPr="00105038" w:rsidRDefault="00105038" w:rsidP="00105038">
      <w:pPr>
        <w:numPr>
          <w:ilvl w:val="0"/>
          <w:numId w:val="9"/>
        </w:numPr>
      </w:pPr>
      <w:r w:rsidRPr="00105038">
        <w:t>Docker fundamentals</w:t>
      </w:r>
    </w:p>
    <w:p w:rsidR="00105038" w:rsidRPr="00105038" w:rsidRDefault="00105038" w:rsidP="00105038">
      <w:pPr>
        <w:numPr>
          <w:ilvl w:val="0"/>
          <w:numId w:val="9"/>
        </w:numPr>
      </w:pPr>
      <w:proofErr w:type="spellStart"/>
      <w:r w:rsidRPr="00105038">
        <w:t>Dockerfile</w:t>
      </w:r>
      <w:proofErr w:type="spellEnd"/>
    </w:p>
    <w:p w:rsidR="00105038" w:rsidRPr="00105038" w:rsidRDefault="00105038" w:rsidP="00105038">
      <w:pPr>
        <w:numPr>
          <w:ilvl w:val="0"/>
          <w:numId w:val="9"/>
        </w:numPr>
      </w:pPr>
      <w:r w:rsidRPr="00105038">
        <w:t>Build image &amp; run container</w:t>
      </w:r>
    </w:p>
    <w:p w:rsidR="00105038" w:rsidRPr="00105038" w:rsidRDefault="00105038" w:rsidP="00105038">
      <w:pPr>
        <w:numPr>
          <w:ilvl w:val="0"/>
          <w:numId w:val="9"/>
        </w:numPr>
      </w:pPr>
      <w:r w:rsidRPr="00105038">
        <w:t>Docker volumes + env variables</w:t>
      </w:r>
    </w:p>
    <w:p w:rsidR="00105038" w:rsidRPr="00105038" w:rsidRDefault="00105038" w:rsidP="00105038">
      <w:pPr>
        <w:numPr>
          <w:ilvl w:val="0"/>
          <w:numId w:val="9"/>
        </w:numPr>
      </w:pPr>
      <w:r w:rsidRPr="00105038">
        <w:t>Docker networking basics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</w:t>
      </w:r>
      <w:proofErr w:type="spellStart"/>
      <w:r w:rsidRPr="00105038">
        <w:t>Dockerize</w:t>
      </w:r>
      <w:proofErr w:type="spellEnd"/>
      <w:r w:rsidRPr="00105038">
        <w:t xml:space="preserve"> your services</w:t>
      </w:r>
    </w:p>
    <w:p w:rsidR="00105038" w:rsidRPr="00105038" w:rsidRDefault="00000000" w:rsidP="00105038">
      <w:r>
        <w:pict>
          <v:rect id="_x0000_i1032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8: Docker Compose (Real deployment skill)</w:t>
      </w:r>
    </w:p>
    <w:p w:rsidR="00105038" w:rsidRPr="00105038" w:rsidRDefault="00105038" w:rsidP="00105038">
      <w:pPr>
        <w:numPr>
          <w:ilvl w:val="0"/>
          <w:numId w:val="10"/>
        </w:numPr>
      </w:pPr>
      <w:r w:rsidRPr="00105038">
        <w:t>docker-</w:t>
      </w:r>
      <w:proofErr w:type="spellStart"/>
      <w:r w:rsidRPr="00105038">
        <w:t>compose.yml</w:t>
      </w:r>
      <w:proofErr w:type="spellEnd"/>
    </w:p>
    <w:p w:rsidR="00105038" w:rsidRPr="00105038" w:rsidRDefault="00105038" w:rsidP="00105038">
      <w:pPr>
        <w:numPr>
          <w:ilvl w:val="0"/>
          <w:numId w:val="10"/>
        </w:numPr>
      </w:pPr>
      <w:r w:rsidRPr="00105038">
        <w:t>Compose with DB (MySQL/Postgres)</w:t>
      </w:r>
    </w:p>
    <w:p w:rsidR="00105038" w:rsidRPr="00105038" w:rsidRDefault="00105038" w:rsidP="00105038">
      <w:pPr>
        <w:numPr>
          <w:ilvl w:val="0"/>
          <w:numId w:val="10"/>
        </w:numPr>
      </w:pPr>
      <w:r w:rsidRPr="00105038">
        <w:t>Compose multi-services + gateway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Entire microservice system runs with ONE command:</w:t>
      </w:r>
    </w:p>
    <w:p w:rsidR="00105038" w:rsidRPr="00105038" w:rsidRDefault="00105038" w:rsidP="00105038">
      <w:r w:rsidRPr="00105038">
        <w:t>docker compose up</w:t>
      </w:r>
    </w:p>
    <w:p w:rsidR="00105038" w:rsidRPr="00105038" w:rsidRDefault="00000000" w:rsidP="00105038">
      <w:r>
        <w:pict>
          <v:rect id="_x0000_i1033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9: Kafka with Spring Boot (Only core)</w:t>
      </w:r>
    </w:p>
    <w:p w:rsidR="00105038" w:rsidRPr="00105038" w:rsidRDefault="00105038" w:rsidP="00105038">
      <w:pPr>
        <w:numPr>
          <w:ilvl w:val="0"/>
          <w:numId w:val="11"/>
        </w:numPr>
      </w:pPr>
      <w:r w:rsidRPr="00105038">
        <w:t>Kafka topics / partitions</w:t>
      </w:r>
    </w:p>
    <w:p w:rsidR="00105038" w:rsidRPr="00105038" w:rsidRDefault="00105038" w:rsidP="00105038">
      <w:pPr>
        <w:numPr>
          <w:ilvl w:val="0"/>
          <w:numId w:val="11"/>
        </w:numPr>
      </w:pPr>
      <w:r w:rsidRPr="00105038">
        <w:t>Producer / consumer</w:t>
      </w:r>
    </w:p>
    <w:p w:rsidR="00105038" w:rsidRPr="00105038" w:rsidRDefault="00105038" w:rsidP="00105038">
      <w:pPr>
        <w:numPr>
          <w:ilvl w:val="0"/>
          <w:numId w:val="11"/>
        </w:numPr>
      </w:pPr>
      <w:r w:rsidRPr="00105038">
        <w:t>Consumer groups</w:t>
      </w:r>
    </w:p>
    <w:p w:rsidR="00105038" w:rsidRPr="00105038" w:rsidRDefault="00105038" w:rsidP="00105038">
      <w:pPr>
        <w:numPr>
          <w:ilvl w:val="0"/>
          <w:numId w:val="11"/>
        </w:numPr>
      </w:pPr>
      <w:r w:rsidRPr="00105038">
        <w:t>Spring Kafka configuration</w:t>
      </w:r>
    </w:p>
    <w:p w:rsidR="00105038" w:rsidRPr="00105038" w:rsidRDefault="00105038" w:rsidP="00105038">
      <w:pPr>
        <w:numPr>
          <w:ilvl w:val="0"/>
          <w:numId w:val="11"/>
        </w:numPr>
      </w:pPr>
      <w:r w:rsidRPr="00105038">
        <w:t>Send event from one service to another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</w:t>
      </w:r>
      <w:r w:rsidRPr="00105038">
        <w:br/>
      </w:r>
      <w:r w:rsidRPr="00105038">
        <w:rPr>
          <w:rFonts w:ascii="Segoe UI Emoji" w:hAnsi="Segoe UI Emoji" w:cs="Segoe UI Emoji"/>
        </w:rPr>
        <w:t>✅</w:t>
      </w:r>
      <w:r w:rsidRPr="00105038">
        <w:t xml:space="preserve"> Order Placed </w:t>
      </w:r>
      <w:r w:rsidRPr="00105038">
        <w:rPr>
          <w:rFonts w:ascii="Calibri" w:hAnsi="Calibri" w:cs="Calibri"/>
        </w:rPr>
        <w:t>→</w:t>
      </w:r>
      <w:r w:rsidRPr="00105038">
        <w:t xml:space="preserve"> Kafka </w:t>
      </w:r>
      <w:r w:rsidRPr="00105038">
        <w:rPr>
          <w:rFonts w:ascii="Calibri" w:hAnsi="Calibri" w:cs="Calibri"/>
        </w:rPr>
        <w:t>→</w:t>
      </w:r>
      <w:r w:rsidRPr="00105038">
        <w:t xml:space="preserve"> Notification</w:t>
      </w:r>
    </w:p>
    <w:p w:rsidR="00105038" w:rsidRPr="00105038" w:rsidRDefault="00000000" w:rsidP="00105038">
      <w:r>
        <w:pict>
          <v:rect id="_x0000_i1034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lastRenderedPageBreak/>
        <w:t>✅</w:t>
      </w:r>
      <w:r w:rsidRPr="00105038">
        <w:rPr>
          <w:b/>
          <w:bCs/>
        </w:rPr>
        <w:t xml:space="preserve"> Phase 4: AWS + Jenkins + Final Deployment (Weeks 10–12)</w: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10: AWS Core</w:t>
      </w:r>
    </w:p>
    <w:p w:rsidR="00105038" w:rsidRPr="00105038" w:rsidRDefault="00105038" w:rsidP="00105038">
      <w:pPr>
        <w:numPr>
          <w:ilvl w:val="0"/>
          <w:numId w:val="12"/>
        </w:numPr>
      </w:pPr>
      <w:r w:rsidRPr="00105038">
        <w:t>IAM basics</w:t>
      </w:r>
    </w:p>
    <w:p w:rsidR="00105038" w:rsidRPr="00105038" w:rsidRDefault="00105038" w:rsidP="00105038">
      <w:pPr>
        <w:numPr>
          <w:ilvl w:val="0"/>
          <w:numId w:val="12"/>
        </w:numPr>
      </w:pPr>
      <w:r w:rsidRPr="00105038">
        <w:t>EC2 basics</w:t>
      </w:r>
    </w:p>
    <w:p w:rsidR="00105038" w:rsidRPr="00105038" w:rsidRDefault="00105038" w:rsidP="00105038">
      <w:pPr>
        <w:numPr>
          <w:ilvl w:val="0"/>
          <w:numId w:val="12"/>
        </w:numPr>
      </w:pPr>
      <w:r w:rsidRPr="00105038">
        <w:t>Security group</w:t>
      </w:r>
    </w:p>
    <w:p w:rsidR="00105038" w:rsidRPr="00105038" w:rsidRDefault="00105038" w:rsidP="00105038">
      <w:pPr>
        <w:numPr>
          <w:ilvl w:val="0"/>
          <w:numId w:val="12"/>
        </w:numPr>
      </w:pPr>
      <w:r w:rsidRPr="00105038">
        <w:t>SSH access</w:t>
      </w:r>
    </w:p>
    <w:p w:rsidR="00105038" w:rsidRPr="00105038" w:rsidRDefault="00105038" w:rsidP="00105038">
      <w:pPr>
        <w:numPr>
          <w:ilvl w:val="0"/>
          <w:numId w:val="12"/>
        </w:numPr>
      </w:pPr>
      <w:r w:rsidRPr="00105038">
        <w:t>Install Java / Docker on server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Spring Boot runs on EC2</w:t>
      </w:r>
    </w:p>
    <w:p w:rsidR="00105038" w:rsidRPr="00105038" w:rsidRDefault="00000000" w:rsidP="00105038">
      <w:r>
        <w:pict>
          <v:rect id="_x0000_i1035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11: AWS Deployment with Docker</w:t>
      </w:r>
    </w:p>
    <w:p w:rsidR="00105038" w:rsidRPr="00105038" w:rsidRDefault="00105038" w:rsidP="00105038">
      <w:pPr>
        <w:numPr>
          <w:ilvl w:val="0"/>
          <w:numId w:val="13"/>
        </w:numPr>
      </w:pPr>
      <w:r w:rsidRPr="00105038">
        <w:t>Deploy docker-compose on EC2</w:t>
      </w:r>
    </w:p>
    <w:p w:rsidR="00105038" w:rsidRPr="00105038" w:rsidRDefault="00105038" w:rsidP="00105038">
      <w:pPr>
        <w:numPr>
          <w:ilvl w:val="0"/>
          <w:numId w:val="13"/>
        </w:numPr>
      </w:pPr>
      <w:r w:rsidRPr="00105038">
        <w:t>Nginx reverse proxy</w:t>
      </w:r>
    </w:p>
    <w:p w:rsidR="00105038" w:rsidRPr="00105038" w:rsidRDefault="00105038" w:rsidP="00105038">
      <w:pPr>
        <w:numPr>
          <w:ilvl w:val="0"/>
          <w:numId w:val="13"/>
        </w:numPr>
      </w:pPr>
      <w:r w:rsidRPr="00105038">
        <w:t>Domain link (optional)</w:t>
      </w:r>
    </w:p>
    <w:p w:rsidR="00105038" w:rsidRPr="00105038" w:rsidRDefault="00105038" w:rsidP="00105038">
      <w:pPr>
        <w:numPr>
          <w:ilvl w:val="0"/>
          <w:numId w:val="13"/>
        </w:numPr>
      </w:pPr>
      <w:r w:rsidRPr="00105038">
        <w:t>SSL basics (optional)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 Live project link </w:t>
      </w:r>
      <w:r w:rsidRPr="00105038">
        <w:rPr>
          <w:rFonts w:ascii="Segoe UI Emoji" w:hAnsi="Segoe UI Emoji" w:cs="Segoe UI Emoji"/>
        </w:rPr>
        <w:t>✅</w:t>
      </w:r>
    </w:p>
    <w:p w:rsidR="00105038" w:rsidRPr="00105038" w:rsidRDefault="00000000" w:rsidP="00105038">
      <w:r>
        <w:pict>
          <v:rect id="_x0000_i1036" style="width:0;height:1.5pt" o:hralign="center" o:hrstd="t" o:hr="t" fillcolor="#a0a0a0" stroked="f"/>
        </w:pict>
      </w:r>
    </w:p>
    <w:p w:rsidR="00105038" w:rsidRPr="00105038" w:rsidRDefault="00105038" w:rsidP="00105038">
      <w:pPr>
        <w:rPr>
          <w:b/>
          <w:bCs/>
        </w:rPr>
      </w:pPr>
      <w:r w:rsidRPr="00105038">
        <w:rPr>
          <w:rFonts w:ascii="Segoe UI Emoji" w:hAnsi="Segoe UI Emoji" w:cs="Segoe UI Emoji"/>
          <w:b/>
          <w:bCs/>
        </w:rPr>
        <w:t>✅</w:t>
      </w:r>
      <w:r w:rsidRPr="00105038">
        <w:rPr>
          <w:b/>
          <w:bCs/>
        </w:rPr>
        <w:t xml:space="preserve"> Week 12: Jenkins CI/CD (only practical)</w:t>
      </w:r>
    </w:p>
    <w:p w:rsidR="00105038" w:rsidRPr="00105038" w:rsidRDefault="00105038" w:rsidP="00105038">
      <w:pPr>
        <w:numPr>
          <w:ilvl w:val="0"/>
          <w:numId w:val="14"/>
        </w:numPr>
      </w:pPr>
      <w:r w:rsidRPr="00105038">
        <w:t>Jenkins basics</w:t>
      </w:r>
    </w:p>
    <w:p w:rsidR="00105038" w:rsidRPr="00105038" w:rsidRDefault="00105038" w:rsidP="00105038">
      <w:pPr>
        <w:numPr>
          <w:ilvl w:val="0"/>
          <w:numId w:val="14"/>
        </w:numPr>
      </w:pPr>
      <w:r w:rsidRPr="00105038">
        <w:t>Pipeline</w:t>
      </w:r>
    </w:p>
    <w:p w:rsidR="00105038" w:rsidRPr="00105038" w:rsidRDefault="00105038" w:rsidP="00105038">
      <w:pPr>
        <w:numPr>
          <w:ilvl w:val="0"/>
          <w:numId w:val="14"/>
        </w:numPr>
      </w:pPr>
      <w:proofErr w:type="spellStart"/>
      <w:r w:rsidRPr="00105038">
        <w:t>Jenkinsfile</w:t>
      </w:r>
      <w:proofErr w:type="spellEnd"/>
    </w:p>
    <w:p w:rsidR="00105038" w:rsidRPr="00105038" w:rsidRDefault="00105038" w:rsidP="00105038">
      <w:pPr>
        <w:numPr>
          <w:ilvl w:val="0"/>
          <w:numId w:val="14"/>
        </w:numPr>
      </w:pPr>
      <w:r w:rsidRPr="00105038">
        <w:t>Maven build + test</w:t>
      </w:r>
    </w:p>
    <w:p w:rsidR="00105038" w:rsidRPr="00105038" w:rsidRDefault="00105038" w:rsidP="00105038">
      <w:pPr>
        <w:numPr>
          <w:ilvl w:val="0"/>
          <w:numId w:val="14"/>
        </w:numPr>
      </w:pPr>
      <w:r w:rsidRPr="00105038">
        <w:t>Docker build + deploy to EC2</w:t>
      </w:r>
    </w:p>
    <w:p w:rsidR="00105038" w:rsidRPr="00105038" w:rsidRDefault="00105038" w:rsidP="00105038">
      <w:r w:rsidRPr="00105038">
        <w:rPr>
          <w:rFonts w:ascii="Segoe UI Emoji" w:hAnsi="Segoe UI Emoji" w:cs="Segoe UI Emoji"/>
        </w:rPr>
        <w:t>✅</w:t>
      </w:r>
      <w:r w:rsidRPr="00105038">
        <w:t xml:space="preserve"> Output:</w:t>
      </w:r>
      <w:r w:rsidRPr="00105038">
        <w:br/>
        <w:t xml:space="preserve">Git push → auto deploy </w:t>
      </w:r>
      <w:r w:rsidRPr="00105038">
        <w:rPr>
          <w:rFonts w:ascii="Segoe UI Emoji" w:hAnsi="Segoe UI Emoji" w:cs="Segoe UI Emoji"/>
        </w:rPr>
        <w:t>✅</w:t>
      </w:r>
    </w:p>
    <w:p w:rsidR="00A265E4" w:rsidRDefault="00A265E4"/>
    <w:sectPr w:rsidR="00A2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664F" w:rsidRDefault="00F2664F" w:rsidP="0016677D">
      <w:pPr>
        <w:spacing w:after="0" w:line="240" w:lineRule="auto"/>
      </w:pPr>
      <w:r>
        <w:separator/>
      </w:r>
    </w:p>
  </w:endnote>
  <w:endnote w:type="continuationSeparator" w:id="0">
    <w:p w:rsidR="00F2664F" w:rsidRDefault="00F2664F" w:rsidP="00166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664F" w:rsidRDefault="00F2664F" w:rsidP="0016677D">
      <w:pPr>
        <w:spacing w:after="0" w:line="240" w:lineRule="auto"/>
      </w:pPr>
      <w:r>
        <w:separator/>
      </w:r>
    </w:p>
  </w:footnote>
  <w:footnote w:type="continuationSeparator" w:id="0">
    <w:p w:rsidR="00F2664F" w:rsidRDefault="00F2664F" w:rsidP="00166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12D"/>
    <w:multiLevelType w:val="multilevel"/>
    <w:tmpl w:val="973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4A3B"/>
    <w:multiLevelType w:val="multilevel"/>
    <w:tmpl w:val="0F3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B1FA5"/>
    <w:multiLevelType w:val="multilevel"/>
    <w:tmpl w:val="851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876D1"/>
    <w:multiLevelType w:val="multilevel"/>
    <w:tmpl w:val="FA7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C301A"/>
    <w:multiLevelType w:val="multilevel"/>
    <w:tmpl w:val="2F3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F5647"/>
    <w:multiLevelType w:val="multilevel"/>
    <w:tmpl w:val="2F5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01765"/>
    <w:multiLevelType w:val="multilevel"/>
    <w:tmpl w:val="534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52853"/>
    <w:multiLevelType w:val="multilevel"/>
    <w:tmpl w:val="861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E3371"/>
    <w:multiLevelType w:val="multilevel"/>
    <w:tmpl w:val="728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95CAC"/>
    <w:multiLevelType w:val="multilevel"/>
    <w:tmpl w:val="DAC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9732C"/>
    <w:multiLevelType w:val="multilevel"/>
    <w:tmpl w:val="546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81D83"/>
    <w:multiLevelType w:val="multilevel"/>
    <w:tmpl w:val="DD2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76002"/>
    <w:multiLevelType w:val="multilevel"/>
    <w:tmpl w:val="E5F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1414"/>
    <w:multiLevelType w:val="multilevel"/>
    <w:tmpl w:val="F70E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0844">
    <w:abstractNumId w:val="5"/>
  </w:num>
  <w:num w:numId="2" w16cid:durableId="1221481853">
    <w:abstractNumId w:val="12"/>
  </w:num>
  <w:num w:numId="3" w16cid:durableId="1797331964">
    <w:abstractNumId w:val="11"/>
  </w:num>
  <w:num w:numId="4" w16cid:durableId="790051142">
    <w:abstractNumId w:val="8"/>
  </w:num>
  <w:num w:numId="5" w16cid:durableId="2107800431">
    <w:abstractNumId w:val="0"/>
  </w:num>
  <w:num w:numId="6" w16cid:durableId="259148133">
    <w:abstractNumId w:val="3"/>
  </w:num>
  <w:num w:numId="7" w16cid:durableId="783499902">
    <w:abstractNumId w:val="9"/>
  </w:num>
  <w:num w:numId="8" w16cid:durableId="1084961711">
    <w:abstractNumId w:val="2"/>
  </w:num>
  <w:num w:numId="9" w16cid:durableId="471750433">
    <w:abstractNumId w:val="1"/>
  </w:num>
  <w:num w:numId="10" w16cid:durableId="779763444">
    <w:abstractNumId w:val="7"/>
  </w:num>
  <w:num w:numId="11" w16cid:durableId="521012563">
    <w:abstractNumId w:val="6"/>
  </w:num>
  <w:num w:numId="12" w16cid:durableId="1845243059">
    <w:abstractNumId w:val="10"/>
  </w:num>
  <w:num w:numId="13" w16cid:durableId="2030402909">
    <w:abstractNumId w:val="13"/>
  </w:num>
  <w:num w:numId="14" w16cid:durableId="458841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38"/>
    <w:rsid w:val="00105038"/>
    <w:rsid w:val="0016677D"/>
    <w:rsid w:val="00713C16"/>
    <w:rsid w:val="008043C4"/>
    <w:rsid w:val="00916691"/>
    <w:rsid w:val="009A6066"/>
    <w:rsid w:val="00A265E4"/>
    <w:rsid w:val="00B31093"/>
    <w:rsid w:val="00B524B4"/>
    <w:rsid w:val="00C75145"/>
    <w:rsid w:val="00C82B78"/>
    <w:rsid w:val="00D368A0"/>
    <w:rsid w:val="00E56641"/>
    <w:rsid w:val="00E671D6"/>
    <w:rsid w:val="00F13BBB"/>
    <w:rsid w:val="00F2664F"/>
    <w:rsid w:val="00F5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26354-CCBC-429F-AC72-8A10E63F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77D"/>
  </w:style>
  <w:style w:type="paragraph" w:styleId="Footer">
    <w:name w:val="footer"/>
    <w:basedOn w:val="Normal"/>
    <w:link w:val="FooterChar"/>
    <w:uiPriority w:val="99"/>
    <w:unhideWhenUsed/>
    <w:rsid w:val="0016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5</cp:revision>
  <dcterms:created xsi:type="dcterms:W3CDTF">2026-01-15T15:36:00Z</dcterms:created>
  <dcterms:modified xsi:type="dcterms:W3CDTF">2026-02-09T09:29:00Z</dcterms:modified>
</cp:coreProperties>
</file>