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3FBE" w:rsidRPr="005259F8" w:rsidRDefault="003A0BC8">
      <w:pPr>
        <w:spacing w:before="220"/>
        <w:rPr>
          <w:b/>
          <w:bCs/>
          <w:sz w:val="24"/>
          <w:szCs w:val="24"/>
        </w:rPr>
      </w:pPr>
      <w:r w:rsidRPr="005259F8">
        <w:rPr>
          <w:b/>
          <w:bCs/>
          <w:sz w:val="24"/>
          <w:szCs w:val="24"/>
        </w:rPr>
        <w:t xml:space="preserve">1. In the below elements which of them are values or an expression? </w:t>
      </w:r>
      <w:proofErr w:type="spellStart"/>
      <w:proofErr w:type="gramStart"/>
      <w:r w:rsidRPr="005259F8">
        <w:rPr>
          <w:b/>
          <w:bCs/>
          <w:sz w:val="24"/>
          <w:szCs w:val="24"/>
        </w:rPr>
        <w:t>eg</w:t>
      </w:r>
      <w:proofErr w:type="spellEnd"/>
      <w:r w:rsidRPr="005259F8">
        <w:rPr>
          <w:b/>
          <w:bCs/>
          <w:sz w:val="24"/>
          <w:szCs w:val="24"/>
        </w:rPr>
        <w:t>:-</w:t>
      </w:r>
      <w:proofErr w:type="gramEnd"/>
      <w:r w:rsidRPr="005259F8">
        <w:rPr>
          <w:b/>
          <w:bCs/>
          <w:sz w:val="24"/>
          <w:szCs w:val="24"/>
        </w:rPr>
        <w:t xml:space="preserve"> values can be integer or string and expressions will be mathematical operators.</w:t>
      </w:r>
    </w:p>
    <w:p w14:paraId="00000002" w14:textId="77777777" w:rsidR="00B13FBE" w:rsidRDefault="003A0BC8">
      <w:pPr>
        <w:spacing w:before="220"/>
        <w:rPr>
          <w:sz w:val="24"/>
          <w:szCs w:val="24"/>
        </w:rPr>
      </w:pPr>
      <w:r>
        <w:rPr>
          <w:sz w:val="24"/>
          <w:szCs w:val="24"/>
        </w:rPr>
        <w:t xml:space="preserve">* </w:t>
      </w:r>
    </w:p>
    <w:p w14:paraId="00000003" w14:textId="6EF8B5D4" w:rsidR="00B13FBE" w:rsidRDefault="003A0BC8">
      <w:pPr>
        <w:spacing w:before="220"/>
        <w:rPr>
          <w:sz w:val="24"/>
          <w:szCs w:val="24"/>
        </w:rPr>
      </w:pPr>
      <w:r>
        <w:rPr>
          <w:sz w:val="24"/>
          <w:szCs w:val="24"/>
        </w:rPr>
        <w:t>'hello'</w:t>
      </w:r>
      <w:r w:rsidR="003C6439">
        <w:rPr>
          <w:sz w:val="24"/>
          <w:szCs w:val="24"/>
        </w:rPr>
        <w:t xml:space="preserve">    </w:t>
      </w:r>
      <w:r w:rsidR="003C6439" w:rsidRPr="003C6439">
        <w:rPr>
          <w:sz w:val="24"/>
          <w:szCs w:val="24"/>
        </w:rPr>
        <w:sym w:font="Wingdings" w:char="F0E0"/>
      </w:r>
      <w:r w:rsidR="003C6439">
        <w:rPr>
          <w:sz w:val="24"/>
          <w:szCs w:val="24"/>
        </w:rPr>
        <w:t xml:space="preserve"> string value</w:t>
      </w:r>
    </w:p>
    <w:p w14:paraId="00000004" w14:textId="6A91F5CD" w:rsidR="00B13FBE" w:rsidRDefault="003A0BC8">
      <w:pPr>
        <w:spacing w:before="220"/>
        <w:rPr>
          <w:sz w:val="24"/>
          <w:szCs w:val="24"/>
        </w:rPr>
      </w:pPr>
      <w:r>
        <w:rPr>
          <w:sz w:val="24"/>
          <w:szCs w:val="24"/>
        </w:rPr>
        <w:t>-87.8</w:t>
      </w:r>
      <w:r w:rsidR="003C6439">
        <w:rPr>
          <w:sz w:val="24"/>
          <w:szCs w:val="24"/>
        </w:rPr>
        <w:t xml:space="preserve">     </w:t>
      </w:r>
      <w:r w:rsidR="003C6439" w:rsidRPr="003C6439">
        <w:rPr>
          <w:sz w:val="24"/>
          <w:szCs w:val="24"/>
        </w:rPr>
        <w:sym w:font="Wingdings" w:char="F0E0"/>
      </w:r>
      <w:r w:rsidR="003C6439">
        <w:rPr>
          <w:sz w:val="24"/>
          <w:szCs w:val="24"/>
        </w:rPr>
        <w:t xml:space="preserve"> Integer value</w:t>
      </w:r>
    </w:p>
    <w:p w14:paraId="00000005" w14:textId="463411DA" w:rsidR="00B13FBE" w:rsidRDefault="003A0BC8">
      <w:pPr>
        <w:spacing w:before="220"/>
        <w:rPr>
          <w:sz w:val="24"/>
          <w:szCs w:val="24"/>
        </w:rPr>
      </w:pPr>
      <w:r>
        <w:rPr>
          <w:sz w:val="24"/>
          <w:szCs w:val="24"/>
        </w:rPr>
        <w:t xml:space="preserve">- </w:t>
      </w:r>
      <w:r w:rsidR="003C6439">
        <w:rPr>
          <w:sz w:val="24"/>
          <w:szCs w:val="24"/>
        </w:rPr>
        <w:tab/>
      </w:r>
      <w:r w:rsidR="003C6439" w:rsidRPr="003C6439">
        <w:rPr>
          <w:sz w:val="24"/>
          <w:szCs w:val="24"/>
        </w:rPr>
        <w:sym w:font="Wingdings" w:char="F0E0"/>
      </w:r>
      <w:r w:rsidR="003C6439">
        <w:rPr>
          <w:sz w:val="24"/>
          <w:szCs w:val="24"/>
        </w:rPr>
        <w:t>Expression (Operator)</w:t>
      </w:r>
    </w:p>
    <w:p w14:paraId="591406E3" w14:textId="4C40961B" w:rsidR="003C6439" w:rsidRDefault="003A0BC8">
      <w:pPr>
        <w:spacing w:before="220"/>
        <w:rPr>
          <w:sz w:val="24"/>
          <w:szCs w:val="24"/>
        </w:rPr>
      </w:pPr>
      <w:r>
        <w:rPr>
          <w:sz w:val="24"/>
          <w:szCs w:val="24"/>
        </w:rPr>
        <w:t xml:space="preserve">/ </w:t>
      </w:r>
      <w:r w:rsidR="003C6439">
        <w:rPr>
          <w:sz w:val="24"/>
          <w:szCs w:val="24"/>
        </w:rPr>
        <w:tab/>
      </w:r>
      <w:r w:rsidR="003C6439" w:rsidRPr="003C6439">
        <w:rPr>
          <w:sz w:val="24"/>
          <w:szCs w:val="24"/>
        </w:rPr>
        <w:sym w:font="Wingdings" w:char="F0E0"/>
      </w:r>
      <w:r w:rsidR="003C6439">
        <w:rPr>
          <w:sz w:val="24"/>
          <w:szCs w:val="24"/>
        </w:rPr>
        <w:t xml:space="preserve"> Expression (Operator)</w:t>
      </w:r>
    </w:p>
    <w:p w14:paraId="00000007" w14:textId="07699FB4" w:rsidR="00B13FBE" w:rsidRDefault="003C6439">
      <w:pPr>
        <w:numPr>
          <w:ilvl w:val="0"/>
          <w:numId w:val="1"/>
        </w:numPr>
        <w:spacing w:before="220"/>
        <w:rPr>
          <w:sz w:val="24"/>
          <w:szCs w:val="24"/>
        </w:rPr>
      </w:pPr>
      <w:r w:rsidRPr="003C6439">
        <w:rPr>
          <w:sz w:val="24"/>
          <w:szCs w:val="24"/>
        </w:rPr>
        <w:sym w:font="Wingdings" w:char="F0E0"/>
      </w:r>
      <w:r>
        <w:rPr>
          <w:sz w:val="24"/>
          <w:szCs w:val="24"/>
        </w:rPr>
        <w:t xml:space="preserve"> Expression (Operator)</w:t>
      </w:r>
    </w:p>
    <w:p w14:paraId="00000008" w14:textId="58D4CCC7" w:rsidR="00B13FBE" w:rsidRDefault="003A0BC8">
      <w:pPr>
        <w:spacing w:before="220"/>
        <w:rPr>
          <w:sz w:val="24"/>
          <w:szCs w:val="24"/>
        </w:rPr>
      </w:pPr>
      <w:r>
        <w:rPr>
          <w:sz w:val="24"/>
          <w:szCs w:val="24"/>
        </w:rPr>
        <w:t xml:space="preserve">6 </w:t>
      </w:r>
      <w:r w:rsidR="003C6439">
        <w:rPr>
          <w:sz w:val="24"/>
          <w:szCs w:val="24"/>
        </w:rPr>
        <w:tab/>
      </w:r>
      <w:r w:rsidR="003C6439" w:rsidRPr="003C6439">
        <w:rPr>
          <w:sz w:val="24"/>
          <w:szCs w:val="24"/>
        </w:rPr>
        <w:sym w:font="Wingdings" w:char="F0E0"/>
      </w:r>
      <w:r w:rsidR="003C6439">
        <w:rPr>
          <w:sz w:val="24"/>
          <w:szCs w:val="24"/>
        </w:rPr>
        <w:t xml:space="preserve"> Expression (Operator)</w:t>
      </w:r>
    </w:p>
    <w:p w14:paraId="00000009" w14:textId="77777777" w:rsidR="00B13FBE" w:rsidRDefault="00B13FBE">
      <w:pPr>
        <w:spacing w:before="220"/>
      </w:pPr>
    </w:p>
    <w:p w14:paraId="0000000A" w14:textId="77777777" w:rsidR="00B13FBE" w:rsidRPr="005259F8" w:rsidRDefault="003A0BC8">
      <w:pPr>
        <w:spacing w:before="220"/>
        <w:rPr>
          <w:b/>
          <w:bCs/>
          <w:sz w:val="24"/>
          <w:szCs w:val="24"/>
        </w:rPr>
      </w:pPr>
      <w:r w:rsidRPr="005259F8">
        <w:rPr>
          <w:b/>
          <w:bCs/>
          <w:sz w:val="24"/>
          <w:szCs w:val="24"/>
        </w:rPr>
        <w:t>2. What is the difference between string and variable?</w:t>
      </w:r>
    </w:p>
    <w:tbl>
      <w:tblPr>
        <w:tblStyle w:val="TableGrid"/>
        <w:tblW w:w="0" w:type="auto"/>
        <w:tblLook w:val="04A0" w:firstRow="1" w:lastRow="0" w:firstColumn="1" w:lastColumn="0" w:noHBand="0" w:noVBand="1"/>
      </w:tblPr>
      <w:tblGrid>
        <w:gridCol w:w="4508"/>
        <w:gridCol w:w="4508"/>
      </w:tblGrid>
      <w:tr w:rsidR="006D7CEB" w14:paraId="04DA25F1" w14:textId="77777777" w:rsidTr="006D7CEB">
        <w:tc>
          <w:tcPr>
            <w:tcW w:w="4508" w:type="dxa"/>
          </w:tcPr>
          <w:p w14:paraId="2CEE92D8" w14:textId="3DE5E96D" w:rsidR="006D7CEB" w:rsidRPr="006D7CEB" w:rsidRDefault="006D7CEB" w:rsidP="006D7CEB">
            <w:pPr>
              <w:spacing w:before="220"/>
              <w:jc w:val="center"/>
              <w:rPr>
                <w:b/>
                <w:bCs/>
                <w:sz w:val="24"/>
                <w:szCs w:val="24"/>
              </w:rPr>
            </w:pPr>
            <w:r w:rsidRPr="006D7CEB">
              <w:rPr>
                <w:b/>
                <w:bCs/>
                <w:sz w:val="24"/>
                <w:szCs w:val="24"/>
              </w:rPr>
              <w:t>String</w:t>
            </w:r>
          </w:p>
        </w:tc>
        <w:tc>
          <w:tcPr>
            <w:tcW w:w="4508" w:type="dxa"/>
          </w:tcPr>
          <w:p w14:paraId="57842DB4" w14:textId="598616D6" w:rsidR="006D7CEB" w:rsidRPr="006D7CEB" w:rsidRDefault="006D7CEB" w:rsidP="006D7CEB">
            <w:pPr>
              <w:spacing w:before="220"/>
              <w:jc w:val="center"/>
              <w:rPr>
                <w:b/>
                <w:bCs/>
                <w:sz w:val="24"/>
                <w:szCs w:val="24"/>
              </w:rPr>
            </w:pPr>
            <w:r w:rsidRPr="006D7CEB">
              <w:rPr>
                <w:b/>
                <w:bCs/>
                <w:sz w:val="24"/>
                <w:szCs w:val="24"/>
              </w:rPr>
              <w:t>Variable</w:t>
            </w:r>
          </w:p>
        </w:tc>
      </w:tr>
      <w:tr w:rsidR="006D7CEB" w14:paraId="0494DFB9" w14:textId="77777777" w:rsidTr="006D7CEB">
        <w:tc>
          <w:tcPr>
            <w:tcW w:w="4508" w:type="dxa"/>
          </w:tcPr>
          <w:p w14:paraId="3AF3F4D2" w14:textId="3C03EB44" w:rsidR="00172CE6" w:rsidRDefault="00172CE6">
            <w:pPr>
              <w:spacing w:before="220"/>
              <w:rPr>
                <w:sz w:val="24"/>
                <w:szCs w:val="24"/>
              </w:rPr>
            </w:pPr>
            <w:r>
              <w:rPr>
                <w:sz w:val="24"/>
                <w:szCs w:val="24"/>
              </w:rPr>
              <w:t xml:space="preserve">String is a </w:t>
            </w:r>
            <w:r w:rsidRPr="00452989">
              <w:rPr>
                <w:b/>
                <w:bCs/>
                <w:sz w:val="24"/>
                <w:szCs w:val="24"/>
              </w:rPr>
              <w:t>datatype</w:t>
            </w:r>
            <w:r>
              <w:rPr>
                <w:sz w:val="24"/>
                <w:szCs w:val="24"/>
              </w:rPr>
              <w:t>, thus specifies the type of a variable.</w:t>
            </w:r>
          </w:p>
          <w:p w14:paraId="3FEE2FF8" w14:textId="302C9F9C" w:rsidR="006D7CEB" w:rsidRDefault="006D7CEB">
            <w:pPr>
              <w:spacing w:before="220"/>
              <w:rPr>
                <w:sz w:val="24"/>
                <w:szCs w:val="24"/>
              </w:rPr>
            </w:pPr>
            <w:r>
              <w:rPr>
                <w:sz w:val="24"/>
                <w:szCs w:val="24"/>
              </w:rPr>
              <w:t>It’s a datatype, which specifies sequence of character / character and numeric / character and numeric and special characters.</w:t>
            </w:r>
          </w:p>
        </w:tc>
        <w:tc>
          <w:tcPr>
            <w:tcW w:w="4508" w:type="dxa"/>
          </w:tcPr>
          <w:p w14:paraId="2FB31762" w14:textId="085A62E7" w:rsidR="006D7CEB" w:rsidRDefault="006D7CEB">
            <w:pPr>
              <w:spacing w:before="220"/>
              <w:rPr>
                <w:sz w:val="24"/>
                <w:szCs w:val="24"/>
              </w:rPr>
            </w:pPr>
            <w:r>
              <w:rPr>
                <w:sz w:val="24"/>
                <w:szCs w:val="24"/>
              </w:rPr>
              <w:t>It can be of some specific datatype (int / float / string</w:t>
            </w:r>
            <w:r w:rsidR="001A6611">
              <w:rPr>
                <w:sz w:val="24"/>
                <w:szCs w:val="24"/>
              </w:rPr>
              <w:t xml:space="preserve"> / list / dictionary / </w:t>
            </w:r>
            <w:proofErr w:type="spellStart"/>
            <w:r w:rsidR="001A6611">
              <w:rPr>
                <w:sz w:val="24"/>
                <w:szCs w:val="24"/>
              </w:rPr>
              <w:t>tupple</w:t>
            </w:r>
            <w:proofErr w:type="spellEnd"/>
            <w:r w:rsidR="001A6611">
              <w:rPr>
                <w:sz w:val="24"/>
                <w:szCs w:val="24"/>
              </w:rPr>
              <w:t xml:space="preserve"> / set</w:t>
            </w:r>
            <w:r>
              <w:rPr>
                <w:sz w:val="24"/>
                <w:szCs w:val="24"/>
              </w:rPr>
              <w:t>).</w:t>
            </w:r>
          </w:p>
        </w:tc>
      </w:tr>
      <w:tr w:rsidR="006D7CEB" w14:paraId="04E93D09" w14:textId="77777777" w:rsidTr="006D7CEB">
        <w:tc>
          <w:tcPr>
            <w:tcW w:w="4508" w:type="dxa"/>
          </w:tcPr>
          <w:p w14:paraId="0BDD49DC" w14:textId="77777777" w:rsidR="006D7CEB" w:rsidRDefault="006429CC">
            <w:pPr>
              <w:spacing w:before="220"/>
              <w:rPr>
                <w:sz w:val="24"/>
                <w:szCs w:val="24"/>
              </w:rPr>
            </w:pPr>
            <w:r>
              <w:rPr>
                <w:sz w:val="24"/>
                <w:szCs w:val="24"/>
              </w:rPr>
              <w:t>In order to specify a value to a string</w:t>
            </w:r>
            <w:r w:rsidR="001C7F48">
              <w:rPr>
                <w:sz w:val="24"/>
                <w:szCs w:val="24"/>
              </w:rPr>
              <w:t>-</w:t>
            </w:r>
            <w:r>
              <w:rPr>
                <w:sz w:val="24"/>
                <w:szCs w:val="24"/>
              </w:rPr>
              <w:t>type variable, one has to write the data inside Quotation mark</w:t>
            </w:r>
            <w:r w:rsidR="00A31F83">
              <w:rPr>
                <w:sz w:val="24"/>
                <w:szCs w:val="24"/>
              </w:rPr>
              <w:t>.</w:t>
            </w:r>
          </w:p>
          <w:p w14:paraId="5E577CDE" w14:textId="56D33014" w:rsidR="001C7F48" w:rsidRDefault="001C7F48">
            <w:pPr>
              <w:spacing w:before="220"/>
              <w:rPr>
                <w:sz w:val="24"/>
                <w:szCs w:val="24"/>
              </w:rPr>
            </w:pPr>
            <w:r>
              <w:rPr>
                <w:sz w:val="24"/>
                <w:szCs w:val="24"/>
              </w:rPr>
              <w:t>i.e., Var = ‘Eagle’</w:t>
            </w:r>
          </w:p>
        </w:tc>
        <w:tc>
          <w:tcPr>
            <w:tcW w:w="4508" w:type="dxa"/>
          </w:tcPr>
          <w:p w14:paraId="3423561F" w14:textId="77777777" w:rsidR="006D7CEB" w:rsidRDefault="006429CC">
            <w:pPr>
              <w:spacing w:before="220"/>
              <w:rPr>
                <w:sz w:val="24"/>
                <w:szCs w:val="24"/>
              </w:rPr>
            </w:pPr>
            <w:r>
              <w:rPr>
                <w:sz w:val="24"/>
                <w:szCs w:val="24"/>
              </w:rPr>
              <w:t>Value to a variable can be assigned, by using Equal to operator.</w:t>
            </w:r>
          </w:p>
          <w:p w14:paraId="1FB20DE2" w14:textId="1A588A9C" w:rsidR="001C7F48" w:rsidRDefault="001C7F48">
            <w:pPr>
              <w:spacing w:before="220"/>
              <w:rPr>
                <w:sz w:val="24"/>
                <w:szCs w:val="24"/>
              </w:rPr>
            </w:pPr>
            <w:r>
              <w:rPr>
                <w:sz w:val="24"/>
                <w:szCs w:val="24"/>
              </w:rPr>
              <w:t>E.g., Var1 = 1</w:t>
            </w:r>
          </w:p>
          <w:p w14:paraId="5D5E477C" w14:textId="7617C792" w:rsidR="001C7F48" w:rsidRDefault="001C7F48">
            <w:pPr>
              <w:spacing w:before="220"/>
              <w:rPr>
                <w:sz w:val="24"/>
                <w:szCs w:val="24"/>
              </w:rPr>
            </w:pPr>
            <w:r>
              <w:rPr>
                <w:sz w:val="24"/>
                <w:szCs w:val="24"/>
              </w:rPr>
              <w:t>Var2 = ‘Eagle’, Var3 = 3.0</w:t>
            </w:r>
          </w:p>
        </w:tc>
      </w:tr>
      <w:tr w:rsidR="006D7CEB" w14:paraId="0892DD8E" w14:textId="77777777" w:rsidTr="006D7CEB">
        <w:tc>
          <w:tcPr>
            <w:tcW w:w="4508" w:type="dxa"/>
          </w:tcPr>
          <w:p w14:paraId="6EC6678C" w14:textId="6FD27C30" w:rsidR="006D7CEB" w:rsidRDefault="00A605D1">
            <w:pPr>
              <w:spacing w:before="220"/>
              <w:rPr>
                <w:sz w:val="24"/>
                <w:szCs w:val="24"/>
              </w:rPr>
            </w:pPr>
            <w:r>
              <w:rPr>
                <w:sz w:val="24"/>
                <w:szCs w:val="24"/>
              </w:rPr>
              <w:t>A string-type variable holds a default hidden character ‘NULL</w:t>
            </w:r>
            <w:r w:rsidR="002049CF">
              <w:rPr>
                <w:sz w:val="24"/>
                <w:szCs w:val="24"/>
              </w:rPr>
              <w:t>-character</w:t>
            </w:r>
            <w:r>
              <w:rPr>
                <w:sz w:val="24"/>
                <w:szCs w:val="24"/>
              </w:rPr>
              <w:t>’</w:t>
            </w:r>
          </w:p>
          <w:p w14:paraId="02D745B6" w14:textId="4407F7CF" w:rsidR="002049CF" w:rsidRDefault="002049CF">
            <w:pPr>
              <w:spacing w:before="220"/>
              <w:rPr>
                <w:sz w:val="24"/>
                <w:szCs w:val="24"/>
              </w:rPr>
            </w:pPr>
            <w:r>
              <w:rPr>
                <w:sz w:val="24"/>
                <w:szCs w:val="24"/>
              </w:rPr>
              <w:t>String-type variable ends with ‘NULL-character’</w:t>
            </w:r>
          </w:p>
        </w:tc>
        <w:tc>
          <w:tcPr>
            <w:tcW w:w="4508" w:type="dxa"/>
          </w:tcPr>
          <w:p w14:paraId="1799F684" w14:textId="38270749" w:rsidR="006D7CEB" w:rsidRDefault="00624488">
            <w:pPr>
              <w:spacing w:before="220"/>
              <w:rPr>
                <w:sz w:val="24"/>
                <w:szCs w:val="24"/>
              </w:rPr>
            </w:pPr>
            <w:r>
              <w:rPr>
                <w:sz w:val="24"/>
                <w:szCs w:val="24"/>
              </w:rPr>
              <w:t>Variable can be of any type</w:t>
            </w:r>
          </w:p>
        </w:tc>
      </w:tr>
      <w:tr w:rsidR="006D7CEB" w14:paraId="5B79B82C" w14:textId="77777777" w:rsidTr="006D7CEB">
        <w:tc>
          <w:tcPr>
            <w:tcW w:w="4508" w:type="dxa"/>
          </w:tcPr>
          <w:p w14:paraId="6D33181C" w14:textId="2BAE0F41" w:rsidR="006D7CEB" w:rsidRDefault="002379F6">
            <w:pPr>
              <w:spacing w:before="220"/>
              <w:rPr>
                <w:sz w:val="24"/>
                <w:szCs w:val="24"/>
              </w:rPr>
            </w:pPr>
            <w:r>
              <w:rPr>
                <w:sz w:val="24"/>
                <w:szCs w:val="24"/>
              </w:rPr>
              <w:t>String datatype is a sequence type.</w:t>
            </w:r>
          </w:p>
        </w:tc>
        <w:tc>
          <w:tcPr>
            <w:tcW w:w="4508" w:type="dxa"/>
          </w:tcPr>
          <w:p w14:paraId="5C30E979" w14:textId="77777777" w:rsidR="006D7CEB" w:rsidRDefault="006D7CEB">
            <w:pPr>
              <w:spacing w:before="220"/>
              <w:rPr>
                <w:sz w:val="24"/>
                <w:szCs w:val="24"/>
              </w:rPr>
            </w:pPr>
          </w:p>
        </w:tc>
      </w:tr>
    </w:tbl>
    <w:p w14:paraId="0000000B" w14:textId="77777777" w:rsidR="00B13FBE" w:rsidRDefault="00B13FBE">
      <w:pPr>
        <w:spacing w:before="220"/>
        <w:rPr>
          <w:sz w:val="24"/>
          <w:szCs w:val="24"/>
        </w:rPr>
      </w:pPr>
    </w:p>
    <w:p w14:paraId="0000000C" w14:textId="77777777" w:rsidR="00B13FBE" w:rsidRPr="005259F8" w:rsidRDefault="003A0BC8">
      <w:pPr>
        <w:spacing w:before="220"/>
        <w:rPr>
          <w:b/>
          <w:bCs/>
          <w:sz w:val="24"/>
          <w:szCs w:val="24"/>
        </w:rPr>
      </w:pPr>
      <w:r w:rsidRPr="005259F8">
        <w:rPr>
          <w:b/>
          <w:bCs/>
          <w:sz w:val="24"/>
          <w:szCs w:val="24"/>
        </w:rPr>
        <w:t>3. Describe three different data types.</w:t>
      </w:r>
    </w:p>
    <w:p w14:paraId="2A4D77A2" w14:textId="05806A8E" w:rsidR="005259F8" w:rsidRDefault="005259F8">
      <w:pPr>
        <w:spacing w:before="220"/>
        <w:rPr>
          <w:sz w:val="24"/>
          <w:szCs w:val="24"/>
        </w:rPr>
      </w:pPr>
      <w:r>
        <w:rPr>
          <w:sz w:val="24"/>
          <w:szCs w:val="24"/>
        </w:rPr>
        <w:lastRenderedPageBreak/>
        <w:t xml:space="preserve">Python supports following built-in </w:t>
      </w:r>
      <w:r w:rsidR="00B26D79">
        <w:rPr>
          <w:sz w:val="24"/>
          <w:szCs w:val="24"/>
        </w:rPr>
        <w:t>datatypes:</w:t>
      </w:r>
    </w:p>
    <w:p w14:paraId="2A848288" w14:textId="5D263F2E" w:rsidR="00B26D79" w:rsidRDefault="006A32AC" w:rsidP="006A32AC">
      <w:pPr>
        <w:pStyle w:val="ListParagraph"/>
        <w:numPr>
          <w:ilvl w:val="0"/>
          <w:numId w:val="2"/>
        </w:numPr>
        <w:spacing w:before="220"/>
        <w:rPr>
          <w:sz w:val="24"/>
          <w:szCs w:val="24"/>
        </w:rPr>
      </w:pPr>
      <w:r>
        <w:rPr>
          <w:sz w:val="24"/>
          <w:szCs w:val="24"/>
        </w:rPr>
        <w:t>Numeric</w:t>
      </w:r>
      <w:r w:rsidR="00A149E9">
        <w:rPr>
          <w:sz w:val="24"/>
          <w:szCs w:val="24"/>
        </w:rPr>
        <w:t xml:space="preserve"> (Variable of this type can hold the numeric values)</w:t>
      </w:r>
    </w:p>
    <w:p w14:paraId="1F6167F1" w14:textId="126C5EAE" w:rsidR="006A32AC" w:rsidRDefault="006A32AC" w:rsidP="006A32AC">
      <w:pPr>
        <w:pStyle w:val="ListParagraph"/>
        <w:numPr>
          <w:ilvl w:val="1"/>
          <w:numId w:val="2"/>
        </w:numPr>
        <w:spacing w:before="220"/>
        <w:rPr>
          <w:sz w:val="24"/>
          <w:szCs w:val="24"/>
        </w:rPr>
      </w:pPr>
      <w:r>
        <w:rPr>
          <w:sz w:val="24"/>
          <w:szCs w:val="24"/>
        </w:rPr>
        <w:t>Integer</w:t>
      </w:r>
      <w:r w:rsidR="00A149E9">
        <w:rPr>
          <w:sz w:val="24"/>
          <w:szCs w:val="24"/>
        </w:rPr>
        <w:t xml:space="preserve"> (Variable of this type can hold the integer numeric values. E.g., x = 5, y = -5)</w:t>
      </w:r>
    </w:p>
    <w:p w14:paraId="2ABB0B1F" w14:textId="02F5DF8C" w:rsidR="006A32AC" w:rsidRDefault="006A32AC" w:rsidP="006A32AC">
      <w:pPr>
        <w:pStyle w:val="ListParagraph"/>
        <w:numPr>
          <w:ilvl w:val="1"/>
          <w:numId w:val="2"/>
        </w:numPr>
        <w:spacing w:before="220"/>
        <w:rPr>
          <w:sz w:val="24"/>
          <w:szCs w:val="24"/>
        </w:rPr>
      </w:pPr>
      <w:r>
        <w:rPr>
          <w:sz w:val="24"/>
          <w:szCs w:val="24"/>
        </w:rPr>
        <w:t>Complex number</w:t>
      </w:r>
      <w:r w:rsidR="00A149E9">
        <w:rPr>
          <w:sz w:val="24"/>
          <w:szCs w:val="24"/>
        </w:rPr>
        <w:t xml:space="preserve"> (Variable of this type can hold the complex numeric values. E.g., x = 5+7j, y = -5+8j)</w:t>
      </w:r>
    </w:p>
    <w:p w14:paraId="450E03A2" w14:textId="4DB642F1" w:rsidR="006A32AC" w:rsidRDefault="006A32AC" w:rsidP="006A32AC">
      <w:pPr>
        <w:pStyle w:val="ListParagraph"/>
        <w:numPr>
          <w:ilvl w:val="1"/>
          <w:numId w:val="2"/>
        </w:numPr>
        <w:spacing w:before="220"/>
        <w:rPr>
          <w:sz w:val="24"/>
          <w:szCs w:val="24"/>
        </w:rPr>
      </w:pPr>
      <w:r>
        <w:rPr>
          <w:sz w:val="24"/>
          <w:szCs w:val="24"/>
        </w:rPr>
        <w:t>Float</w:t>
      </w:r>
      <w:r w:rsidR="003556C0">
        <w:rPr>
          <w:sz w:val="24"/>
          <w:szCs w:val="24"/>
        </w:rPr>
        <w:t xml:space="preserve"> (Variable of this type can hold the decimal numeric values. x = 4.0000, y= 0.015)</w:t>
      </w:r>
    </w:p>
    <w:p w14:paraId="6E42C521" w14:textId="74A17D19" w:rsidR="006A32AC" w:rsidRDefault="006A32AC" w:rsidP="006A32AC">
      <w:pPr>
        <w:pStyle w:val="ListParagraph"/>
        <w:numPr>
          <w:ilvl w:val="0"/>
          <w:numId w:val="2"/>
        </w:numPr>
        <w:spacing w:before="220"/>
        <w:rPr>
          <w:sz w:val="24"/>
          <w:szCs w:val="24"/>
        </w:rPr>
      </w:pPr>
      <w:r>
        <w:rPr>
          <w:sz w:val="24"/>
          <w:szCs w:val="24"/>
        </w:rPr>
        <w:t>Boolean</w:t>
      </w:r>
      <w:r w:rsidR="003556C0">
        <w:rPr>
          <w:sz w:val="24"/>
          <w:szCs w:val="24"/>
        </w:rPr>
        <w:t xml:space="preserve"> (Variable of this type can hold the </w:t>
      </w:r>
      <w:proofErr w:type="spellStart"/>
      <w:r w:rsidR="003556C0">
        <w:rPr>
          <w:sz w:val="24"/>
          <w:szCs w:val="24"/>
        </w:rPr>
        <w:t>boolean</w:t>
      </w:r>
      <w:proofErr w:type="spellEnd"/>
      <w:r w:rsidR="003556C0">
        <w:rPr>
          <w:sz w:val="24"/>
          <w:szCs w:val="24"/>
        </w:rPr>
        <w:t xml:space="preserve"> values. E.g., x = True, y = False)</w:t>
      </w:r>
    </w:p>
    <w:p w14:paraId="4995ED52" w14:textId="558FD9E6" w:rsidR="006A32AC" w:rsidRDefault="006A32AC" w:rsidP="006A32AC">
      <w:pPr>
        <w:pStyle w:val="ListParagraph"/>
        <w:numPr>
          <w:ilvl w:val="0"/>
          <w:numId w:val="2"/>
        </w:numPr>
        <w:spacing w:before="220"/>
        <w:rPr>
          <w:sz w:val="24"/>
          <w:szCs w:val="24"/>
        </w:rPr>
      </w:pPr>
      <w:r>
        <w:rPr>
          <w:sz w:val="24"/>
          <w:szCs w:val="24"/>
        </w:rPr>
        <w:t>Dictionary</w:t>
      </w:r>
      <w:r w:rsidR="001B09D9">
        <w:rPr>
          <w:sz w:val="24"/>
          <w:szCs w:val="24"/>
        </w:rPr>
        <w:t xml:space="preserve"> </w:t>
      </w:r>
      <w:r w:rsidR="009E08E0">
        <w:rPr>
          <w:sz w:val="24"/>
          <w:szCs w:val="24"/>
        </w:rPr>
        <w:t>(Variable of this type holds key-value pair</w:t>
      </w:r>
      <w:r w:rsidR="00FC6518">
        <w:rPr>
          <w:sz w:val="24"/>
          <w:szCs w:val="24"/>
        </w:rPr>
        <w:t>. E.g., x = {a:5, b:3, c:6, 1: [1, 2, 3, 4]},</w:t>
      </w:r>
      <w:r w:rsidR="009E08E0">
        <w:rPr>
          <w:sz w:val="24"/>
          <w:szCs w:val="24"/>
        </w:rPr>
        <w:t>)</w:t>
      </w:r>
    </w:p>
    <w:p w14:paraId="702D6D2A" w14:textId="23EC9653" w:rsidR="006A32AC" w:rsidRDefault="006A32AC" w:rsidP="006A32AC">
      <w:pPr>
        <w:pStyle w:val="ListParagraph"/>
        <w:numPr>
          <w:ilvl w:val="0"/>
          <w:numId w:val="2"/>
        </w:numPr>
        <w:spacing w:before="220"/>
        <w:rPr>
          <w:sz w:val="24"/>
          <w:szCs w:val="24"/>
        </w:rPr>
      </w:pPr>
      <w:r>
        <w:rPr>
          <w:sz w:val="24"/>
          <w:szCs w:val="24"/>
        </w:rPr>
        <w:t>Set</w:t>
      </w:r>
      <w:r w:rsidR="003A0BC8">
        <w:rPr>
          <w:sz w:val="24"/>
          <w:szCs w:val="24"/>
        </w:rPr>
        <w:t xml:space="preserve"> (Variable of this type holds un-ordered collection of values</w:t>
      </w:r>
      <w:r w:rsidR="00F90C36">
        <w:rPr>
          <w:sz w:val="24"/>
          <w:szCs w:val="24"/>
        </w:rPr>
        <w:t>)</w:t>
      </w:r>
      <w:r w:rsidR="003A0BC8">
        <w:rPr>
          <w:sz w:val="24"/>
          <w:szCs w:val="24"/>
        </w:rPr>
        <w:t>.</w:t>
      </w:r>
    </w:p>
    <w:p w14:paraId="5EDAE43A" w14:textId="43281B24" w:rsidR="006A32AC" w:rsidRDefault="006A32AC" w:rsidP="006A32AC">
      <w:pPr>
        <w:pStyle w:val="ListParagraph"/>
        <w:numPr>
          <w:ilvl w:val="0"/>
          <w:numId w:val="2"/>
        </w:numPr>
        <w:spacing w:before="220"/>
        <w:rPr>
          <w:sz w:val="24"/>
          <w:szCs w:val="24"/>
        </w:rPr>
      </w:pPr>
      <w:r>
        <w:rPr>
          <w:sz w:val="24"/>
          <w:szCs w:val="24"/>
        </w:rPr>
        <w:t>Sequence Type</w:t>
      </w:r>
    </w:p>
    <w:p w14:paraId="74A5FFAE" w14:textId="7C61020E" w:rsidR="006A32AC" w:rsidRDefault="006A32AC" w:rsidP="006A32AC">
      <w:pPr>
        <w:pStyle w:val="ListParagraph"/>
        <w:numPr>
          <w:ilvl w:val="1"/>
          <w:numId w:val="2"/>
        </w:numPr>
        <w:spacing w:before="220"/>
        <w:rPr>
          <w:sz w:val="24"/>
          <w:szCs w:val="24"/>
        </w:rPr>
      </w:pPr>
      <w:r>
        <w:rPr>
          <w:sz w:val="24"/>
          <w:szCs w:val="24"/>
        </w:rPr>
        <w:t>Strings</w:t>
      </w:r>
    </w:p>
    <w:p w14:paraId="3098BD1C" w14:textId="293E375C" w:rsidR="006A32AC" w:rsidRDefault="006A32AC" w:rsidP="006A32AC">
      <w:pPr>
        <w:pStyle w:val="ListParagraph"/>
        <w:numPr>
          <w:ilvl w:val="1"/>
          <w:numId w:val="2"/>
        </w:numPr>
        <w:spacing w:before="220"/>
        <w:rPr>
          <w:sz w:val="24"/>
          <w:szCs w:val="24"/>
        </w:rPr>
      </w:pPr>
      <w:r>
        <w:rPr>
          <w:sz w:val="24"/>
          <w:szCs w:val="24"/>
        </w:rPr>
        <w:t>List</w:t>
      </w:r>
    </w:p>
    <w:p w14:paraId="164E2C39" w14:textId="6355E273" w:rsidR="00B26D79" w:rsidRPr="00B019B2" w:rsidRDefault="006A32AC" w:rsidP="00B019B2">
      <w:pPr>
        <w:pStyle w:val="ListParagraph"/>
        <w:numPr>
          <w:ilvl w:val="1"/>
          <w:numId w:val="2"/>
        </w:numPr>
        <w:spacing w:before="220"/>
        <w:rPr>
          <w:sz w:val="24"/>
          <w:szCs w:val="24"/>
        </w:rPr>
      </w:pPr>
      <w:r>
        <w:rPr>
          <w:sz w:val="24"/>
          <w:szCs w:val="24"/>
        </w:rPr>
        <w:t>Tuple</w:t>
      </w:r>
    </w:p>
    <w:p w14:paraId="0000000E" w14:textId="70DD4F3C" w:rsidR="00B13FBE" w:rsidRPr="00B019B2" w:rsidRDefault="003A0BC8">
      <w:pPr>
        <w:spacing w:before="220"/>
        <w:rPr>
          <w:b/>
          <w:bCs/>
          <w:sz w:val="24"/>
          <w:szCs w:val="24"/>
        </w:rPr>
      </w:pPr>
      <w:r w:rsidRPr="00B019B2">
        <w:rPr>
          <w:b/>
          <w:bCs/>
          <w:sz w:val="24"/>
          <w:szCs w:val="24"/>
        </w:rPr>
        <w:t>4. What is an expression made up of? What do all expressions do?</w:t>
      </w:r>
    </w:p>
    <w:p w14:paraId="75359B7E" w14:textId="5D040579" w:rsidR="00B019B2" w:rsidRDefault="00B019B2">
      <w:pPr>
        <w:spacing w:before="220"/>
        <w:rPr>
          <w:rFonts w:ascii="Arial" w:hAnsi="Arial" w:cs="Arial"/>
          <w:color w:val="273239"/>
          <w:spacing w:val="2"/>
          <w:sz w:val="26"/>
          <w:szCs w:val="26"/>
          <w:shd w:val="clear" w:color="auto" w:fill="FFFFFF"/>
        </w:rPr>
      </w:pPr>
      <w:r>
        <w:rPr>
          <w:sz w:val="24"/>
          <w:szCs w:val="24"/>
        </w:rPr>
        <w:t xml:space="preserve">Ans. </w:t>
      </w:r>
      <w:r w:rsidR="005A3C25">
        <w:rPr>
          <w:rFonts w:ascii="Arial" w:hAnsi="Arial" w:cs="Arial"/>
          <w:color w:val="273239"/>
          <w:spacing w:val="2"/>
          <w:sz w:val="26"/>
          <w:szCs w:val="26"/>
          <w:shd w:val="clear" w:color="auto" w:fill="FFFFFF"/>
        </w:rPr>
        <w:t>An expression is a combination of operators and operands</w:t>
      </w:r>
      <w:r w:rsidR="00963732">
        <w:rPr>
          <w:rFonts w:ascii="Arial" w:hAnsi="Arial" w:cs="Arial"/>
          <w:color w:val="273239"/>
          <w:spacing w:val="2"/>
          <w:sz w:val="26"/>
          <w:szCs w:val="26"/>
          <w:shd w:val="clear" w:color="auto" w:fill="FFFFFF"/>
        </w:rPr>
        <w:t>.</w:t>
      </w:r>
      <w:r w:rsidR="005A3C25">
        <w:rPr>
          <w:rFonts w:ascii="Arial" w:hAnsi="Arial" w:cs="Arial"/>
          <w:color w:val="273239"/>
          <w:spacing w:val="2"/>
          <w:sz w:val="26"/>
          <w:szCs w:val="26"/>
          <w:shd w:val="clear" w:color="auto" w:fill="FFFFFF"/>
        </w:rPr>
        <w:t xml:space="preserve"> In any programming language, an expression is evaluated as per the precedence of its operators. So that if there is more than one operator in an expression, their precedence decides which operation will be performed first. We have many different types of expressions in Python.</w:t>
      </w:r>
      <w:r w:rsidR="00E60F41">
        <w:rPr>
          <w:rFonts w:ascii="Arial" w:hAnsi="Arial" w:cs="Arial"/>
          <w:color w:val="273239"/>
          <w:spacing w:val="2"/>
          <w:sz w:val="26"/>
          <w:szCs w:val="26"/>
          <w:shd w:val="clear" w:color="auto" w:fill="FFFFFF"/>
        </w:rPr>
        <w:t xml:space="preserve"> They are: </w:t>
      </w:r>
    </w:p>
    <w:p w14:paraId="11D239F6" w14:textId="67A43320" w:rsidR="00E60F41" w:rsidRDefault="00E60F41">
      <w:pPr>
        <w:spacing w:before="220"/>
        <w:rPr>
          <w:rFonts w:ascii="Arial" w:hAnsi="Arial" w:cs="Arial"/>
          <w:color w:val="273239"/>
          <w:spacing w:val="2"/>
          <w:sz w:val="26"/>
          <w:szCs w:val="26"/>
          <w:shd w:val="clear" w:color="auto" w:fill="FFFFFF"/>
        </w:rPr>
      </w:pPr>
      <w:r w:rsidRPr="00D603BC">
        <w:rPr>
          <w:rFonts w:ascii="Arial" w:hAnsi="Arial" w:cs="Arial"/>
          <w:b/>
          <w:bCs/>
          <w:color w:val="273239"/>
          <w:spacing w:val="2"/>
          <w:sz w:val="26"/>
          <w:szCs w:val="26"/>
          <w:shd w:val="clear" w:color="auto" w:fill="FFFFFF"/>
        </w:rPr>
        <w:t>Constant Expression</w:t>
      </w:r>
      <w:r>
        <w:rPr>
          <w:rFonts w:ascii="Arial" w:hAnsi="Arial" w:cs="Arial"/>
          <w:color w:val="273239"/>
          <w:spacing w:val="2"/>
          <w:sz w:val="26"/>
          <w:szCs w:val="26"/>
          <w:shd w:val="clear" w:color="auto" w:fill="FFFFFF"/>
        </w:rPr>
        <w:t>: Expression contains “Constant value”.</w:t>
      </w:r>
    </w:p>
    <w:p w14:paraId="214A4232" w14:textId="2E4AEC69" w:rsidR="00E60F41" w:rsidRDefault="00E60F41">
      <w:pPr>
        <w:spacing w:before="220"/>
        <w:rPr>
          <w:rFonts w:ascii="Arial" w:hAnsi="Arial" w:cs="Arial"/>
          <w:color w:val="273239"/>
          <w:spacing w:val="2"/>
          <w:sz w:val="26"/>
          <w:szCs w:val="26"/>
          <w:shd w:val="clear" w:color="auto" w:fill="FFFFFF"/>
        </w:rPr>
      </w:pPr>
      <w:r w:rsidRPr="00D603BC">
        <w:rPr>
          <w:rFonts w:ascii="Arial" w:hAnsi="Arial" w:cs="Arial"/>
          <w:b/>
          <w:bCs/>
          <w:color w:val="273239"/>
          <w:spacing w:val="2"/>
          <w:sz w:val="26"/>
          <w:szCs w:val="26"/>
          <w:shd w:val="clear" w:color="auto" w:fill="FFFFFF"/>
        </w:rPr>
        <w:t>Arithmetic Expression</w:t>
      </w:r>
      <w:r>
        <w:rPr>
          <w:rFonts w:ascii="Arial" w:hAnsi="Arial" w:cs="Arial"/>
          <w:color w:val="273239"/>
          <w:spacing w:val="2"/>
          <w:sz w:val="26"/>
          <w:szCs w:val="26"/>
          <w:shd w:val="clear" w:color="auto" w:fill="FFFFFF"/>
        </w:rPr>
        <w:t xml:space="preserve">: Combination of </w:t>
      </w:r>
      <w:r w:rsidRPr="00E60F41">
        <w:rPr>
          <w:rFonts w:ascii="Arial" w:hAnsi="Arial" w:cs="Arial"/>
          <w:color w:val="273239"/>
          <w:spacing w:val="2"/>
          <w:sz w:val="26"/>
          <w:szCs w:val="26"/>
          <w:u w:val="single"/>
          <w:shd w:val="clear" w:color="auto" w:fill="FFFFFF"/>
        </w:rPr>
        <w:t>numeric values</w:t>
      </w:r>
      <w:r>
        <w:rPr>
          <w:rFonts w:ascii="Arial" w:hAnsi="Arial" w:cs="Arial"/>
          <w:color w:val="273239"/>
          <w:spacing w:val="2"/>
          <w:sz w:val="26"/>
          <w:szCs w:val="26"/>
          <w:shd w:val="clear" w:color="auto" w:fill="FFFFFF"/>
        </w:rPr>
        <w:t>, operators, and sometimes parenthesis. The result of this type of expression is also a numeric value. Here are some arithmetic operators:</w:t>
      </w:r>
    </w:p>
    <w:tbl>
      <w:tblPr>
        <w:tblStyle w:val="TableGrid"/>
        <w:tblW w:w="0" w:type="auto"/>
        <w:tblLook w:val="04A0" w:firstRow="1" w:lastRow="0" w:firstColumn="1" w:lastColumn="0" w:noHBand="0" w:noVBand="1"/>
      </w:tblPr>
      <w:tblGrid>
        <w:gridCol w:w="3005"/>
        <w:gridCol w:w="3005"/>
        <w:gridCol w:w="3006"/>
      </w:tblGrid>
      <w:tr w:rsidR="00D459AA" w14:paraId="7E362443" w14:textId="77777777" w:rsidTr="00D459AA">
        <w:tc>
          <w:tcPr>
            <w:tcW w:w="3005" w:type="dxa"/>
          </w:tcPr>
          <w:tbl>
            <w:tblPr>
              <w:tblW w:w="0" w:type="auto"/>
              <w:shd w:val="clear" w:color="auto" w:fill="FFFFFF"/>
              <w:tblCellMar>
                <w:left w:w="0" w:type="dxa"/>
                <w:right w:w="0" w:type="dxa"/>
              </w:tblCellMar>
              <w:tblLook w:val="04A0" w:firstRow="1" w:lastRow="0" w:firstColumn="1" w:lastColumn="0" w:noHBand="0" w:noVBand="1"/>
            </w:tblPr>
            <w:tblGrid>
              <w:gridCol w:w="1513"/>
            </w:tblGrid>
            <w:tr w:rsidR="00D459AA" w:rsidRPr="00D459AA" w14:paraId="05D024BE" w14:textId="77777777" w:rsidTr="00D459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8B30CA" w14:textId="77777777" w:rsidR="00D459AA" w:rsidRPr="00D459AA" w:rsidRDefault="00D459AA" w:rsidP="00D459AA">
                  <w:pPr>
                    <w:spacing w:after="0" w:line="240" w:lineRule="auto"/>
                    <w:rPr>
                      <w:rFonts w:ascii="Arial" w:eastAsia="Times New Roman" w:hAnsi="Arial" w:cs="Arial"/>
                      <w:color w:val="273239"/>
                      <w:spacing w:val="2"/>
                      <w:sz w:val="25"/>
                      <w:szCs w:val="25"/>
                      <w:lang w:val="en-GB" w:eastAsia="en-GB"/>
                    </w:rPr>
                  </w:pPr>
                  <w:r w:rsidRPr="00D459AA">
                    <w:rPr>
                      <w:rFonts w:ascii="Arial" w:eastAsia="Times New Roman" w:hAnsi="Arial" w:cs="Arial"/>
                      <w:b/>
                      <w:bCs/>
                      <w:color w:val="273239"/>
                      <w:spacing w:val="2"/>
                      <w:sz w:val="25"/>
                      <w:szCs w:val="25"/>
                      <w:bdr w:val="none" w:sz="0" w:space="0" w:color="auto" w:frame="1"/>
                      <w:lang w:val="en-GB" w:eastAsia="en-GB"/>
                    </w:rPr>
                    <w:t>Operators</w:t>
                  </w:r>
                </w:p>
              </w:tc>
            </w:tr>
          </w:tbl>
          <w:p w14:paraId="4EFE6500" w14:textId="77777777" w:rsidR="00D459AA" w:rsidRDefault="00D459AA">
            <w:pPr>
              <w:spacing w:before="220"/>
              <w:rPr>
                <w:rFonts w:ascii="Arial" w:hAnsi="Arial" w:cs="Arial"/>
                <w:color w:val="273239"/>
                <w:spacing w:val="2"/>
                <w:sz w:val="26"/>
                <w:szCs w:val="26"/>
                <w:shd w:val="clear" w:color="auto" w:fill="FFFFFF"/>
              </w:rPr>
            </w:pPr>
          </w:p>
        </w:tc>
        <w:tc>
          <w:tcPr>
            <w:tcW w:w="3005" w:type="dxa"/>
          </w:tcPr>
          <w:tbl>
            <w:tblPr>
              <w:tblW w:w="0" w:type="auto"/>
              <w:shd w:val="clear" w:color="auto" w:fill="FFFFFF"/>
              <w:tblCellMar>
                <w:left w:w="0" w:type="dxa"/>
                <w:right w:w="0" w:type="dxa"/>
              </w:tblCellMar>
              <w:tblLook w:val="04A0" w:firstRow="1" w:lastRow="0" w:firstColumn="1" w:lastColumn="0" w:noHBand="0" w:noVBand="1"/>
            </w:tblPr>
            <w:tblGrid>
              <w:gridCol w:w="1132"/>
            </w:tblGrid>
            <w:tr w:rsidR="00D459AA" w:rsidRPr="00D459AA" w14:paraId="536ECD99" w14:textId="77777777" w:rsidTr="00D459A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A3412A" w14:textId="77777777" w:rsidR="00D459AA" w:rsidRPr="00D459AA" w:rsidRDefault="00D459AA" w:rsidP="00D459AA">
                  <w:pPr>
                    <w:spacing w:after="0" w:line="240" w:lineRule="auto"/>
                    <w:rPr>
                      <w:rFonts w:ascii="Arial" w:eastAsia="Times New Roman" w:hAnsi="Arial" w:cs="Arial"/>
                      <w:color w:val="273239"/>
                      <w:spacing w:val="2"/>
                      <w:sz w:val="25"/>
                      <w:szCs w:val="25"/>
                      <w:lang w:val="en-GB" w:eastAsia="en-GB"/>
                    </w:rPr>
                  </w:pPr>
                  <w:r w:rsidRPr="00D459AA">
                    <w:rPr>
                      <w:rFonts w:ascii="Arial" w:eastAsia="Times New Roman" w:hAnsi="Arial" w:cs="Arial"/>
                      <w:b/>
                      <w:bCs/>
                      <w:color w:val="273239"/>
                      <w:spacing w:val="2"/>
                      <w:sz w:val="25"/>
                      <w:szCs w:val="25"/>
                      <w:bdr w:val="none" w:sz="0" w:space="0" w:color="auto" w:frame="1"/>
                      <w:lang w:val="en-GB" w:eastAsia="en-GB"/>
                    </w:rPr>
                    <w:t>Syntax</w:t>
                  </w:r>
                </w:p>
              </w:tc>
            </w:tr>
          </w:tbl>
          <w:p w14:paraId="1075909D" w14:textId="77777777" w:rsidR="00D459AA" w:rsidRDefault="00D459AA">
            <w:pPr>
              <w:spacing w:before="220"/>
              <w:rPr>
                <w:rFonts w:ascii="Arial" w:hAnsi="Arial" w:cs="Arial"/>
                <w:color w:val="273239"/>
                <w:spacing w:val="2"/>
                <w:sz w:val="26"/>
                <w:szCs w:val="26"/>
                <w:shd w:val="clear" w:color="auto" w:fill="FFFFFF"/>
              </w:rPr>
            </w:pPr>
          </w:p>
        </w:tc>
        <w:tc>
          <w:tcPr>
            <w:tcW w:w="3006" w:type="dxa"/>
          </w:tcPr>
          <w:p w14:paraId="093981D3" w14:textId="59E8D288" w:rsidR="00D459AA" w:rsidRPr="00D459AA" w:rsidRDefault="00D459AA" w:rsidP="00D459AA">
            <w:pPr>
              <w:rPr>
                <w:rFonts w:ascii="Arial" w:eastAsia="Times New Roman" w:hAnsi="Arial" w:cs="Arial"/>
                <w:color w:val="273239"/>
                <w:spacing w:val="2"/>
                <w:sz w:val="25"/>
                <w:szCs w:val="25"/>
                <w:lang w:val="en-GB" w:eastAsia="en-GB"/>
              </w:rPr>
            </w:pPr>
            <w:r w:rsidRPr="00D459AA">
              <w:rPr>
                <w:rFonts w:ascii="Arial" w:eastAsia="Times New Roman" w:hAnsi="Arial" w:cs="Arial"/>
                <w:b/>
                <w:bCs/>
                <w:color w:val="273239"/>
                <w:spacing w:val="2"/>
                <w:sz w:val="25"/>
                <w:szCs w:val="25"/>
                <w:bdr w:val="none" w:sz="0" w:space="0" w:color="auto" w:frame="1"/>
                <w:lang w:val="en-GB" w:eastAsia="en-GB"/>
              </w:rPr>
              <w:t>Functioning</w:t>
            </w:r>
          </w:p>
        </w:tc>
      </w:tr>
      <w:tr w:rsidR="00D459AA" w14:paraId="31565CE6" w14:textId="77777777" w:rsidTr="00D459AA">
        <w:tc>
          <w:tcPr>
            <w:tcW w:w="3005" w:type="dxa"/>
          </w:tcPr>
          <w:p w14:paraId="7E1A0969" w14:textId="572A671F" w:rsidR="00D459AA" w:rsidRDefault="00192DDC">
            <w:pPr>
              <w:spacing w:before="2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tc>
        <w:tc>
          <w:tcPr>
            <w:tcW w:w="3005" w:type="dxa"/>
          </w:tcPr>
          <w:p w14:paraId="47E7F0B6" w14:textId="18ED001F" w:rsidR="00D459AA" w:rsidRPr="00192DDC" w:rsidRDefault="009E5FC6" w:rsidP="00192DDC">
            <w:pPr>
              <w:rPr>
                <w:rFonts w:ascii="Arial" w:eastAsia="Times New Roman" w:hAnsi="Arial" w:cs="Arial"/>
                <w:color w:val="273239"/>
                <w:spacing w:val="2"/>
                <w:sz w:val="25"/>
                <w:szCs w:val="25"/>
                <w:lang w:val="en-GB" w:eastAsia="en-GB"/>
              </w:rPr>
            </w:pPr>
            <w:r w:rsidRPr="00D459AA">
              <w:rPr>
                <w:rFonts w:ascii="Arial" w:eastAsia="Times New Roman" w:hAnsi="Arial" w:cs="Arial"/>
                <w:color w:val="273239"/>
                <w:spacing w:val="2"/>
                <w:sz w:val="25"/>
                <w:szCs w:val="25"/>
                <w:lang w:val="en-GB" w:eastAsia="en-GB"/>
              </w:rPr>
              <w:t>x + y</w:t>
            </w:r>
          </w:p>
        </w:tc>
        <w:tc>
          <w:tcPr>
            <w:tcW w:w="3006" w:type="dxa"/>
          </w:tcPr>
          <w:p w14:paraId="280A61CA" w14:textId="7A4735EF" w:rsidR="00D459AA" w:rsidRPr="00192DDC" w:rsidRDefault="009E5FC6" w:rsidP="00192DDC">
            <w:pPr>
              <w:rPr>
                <w:rFonts w:ascii="Arial" w:eastAsia="Times New Roman" w:hAnsi="Arial" w:cs="Arial"/>
                <w:color w:val="273239"/>
                <w:spacing w:val="2"/>
                <w:sz w:val="25"/>
                <w:szCs w:val="25"/>
                <w:lang w:val="en-GB" w:eastAsia="en-GB"/>
              </w:rPr>
            </w:pPr>
            <w:r w:rsidRPr="00D459AA">
              <w:rPr>
                <w:rFonts w:ascii="Arial" w:eastAsia="Times New Roman" w:hAnsi="Arial" w:cs="Arial"/>
                <w:color w:val="273239"/>
                <w:spacing w:val="2"/>
                <w:sz w:val="25"/>
                <w:szCs w:val="25"/>
                <w:lang w:val="en-GB" w:eastAsia="en-GB"/>
              </w:rPr>
              <w:t>Addition</w:t>
            </w:r>
          </w:p>
        </w:tc>
      </w:tr>
      <w:tr w:rsidR="00D459AA" w14:paraId="5E381A8D" w14:textId="77777777" w:rsidTr="00D459AA">
        <w:tc>
          <w:tcPr>
            <w:tcW w:w="3005" w:type="dxa"/>
          </w:tcPr>
          <w:tbl>
            <w:tblPr>
              <w:tblW w:w="0" w:type="auto"/>
              <w:shd w:val="clear" w:color="auto" w:fill="FFFFFF"/>
              <w:tblCellMar>
                <w:left w:w="0" w:type="dxa"/>
                <w:right w:w="0" w:type="dxa"/>
              </w:tblCellMar>
              <w:tblLook w:val="04A0" w:firstRow="1" w:lastRow="0" w:firstColumn="1" w:lastColumn="0" w:noHBand="0" w:noVBand="1"/>
            </w:tblPr>
            <w:tblGrid>
              <w:gridCol w:w="442"/>
              <w:gridCol w:w="306"/>
              <w:gridCol w:w="306"/>
            </w:tblGrid>
            <w:tr w:rsidR="009E5FC6" w:rsidRPr="00D459AA" w14:paraId="0228350D" w14:textId="77777777" w:rsidTr="008C6A1D">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1186D8" w14:textId="77777777" w:rsidR="009E5FC6" w:rsidRPr="00D459AA" w:rsidRDefault="009E5FC6" w:rsidP="009E5FC6">
                  <w:pPr>
                    <w:spacing w:after="0" w:line="240" w:lineRule="auto"/>
                    <w:rPr>
                      <w:rFonts w:ascii="Arial" w:eastAsia="Times New Roman" w:hAnsi="Arial" w:cs="Arial"/>
                      <w:color w:val="273239"/>
                      <w:spacing w:val="2"/>
                      <w:sz w:val="25"/>
                      <w:szCs w:val="25"/>
                      <w:lang w:val="en-GB" w:eastAsia="en-GB"/>
                    </w:rPr>
                  </w:pPr>
                  <w:r w:rsidRPr="00D459AA">
                    <w:rPr>
                      <w:rFonts w:ascii="Arial" w:eastAsia="Times New Roman" w:hAnsi="Arial" w:cs="Arial"/>
                      <w:color w:val="273239"/>
                      <w:spacing w:val="2"/>
                      <w:sz w:val="25"/>
                      <w:szCs w:val="25"/>
                      <w:lang w:val="en-GB" w:eastAsia="en-GB"/>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6EEC61" w14:textId="246A2D47" w:rsidR="009E5FC6" w:rsidRPr="00D459AA" w:rsidRDefault="009E5FC6" w:rsidP="009E5FC6">
                  <w:pPr>
                    <w:spacing w:after="0" w:line="240" w:lineRule="auto"/>
                    <w:rPr>
                      <w:rFonts w:ascii="Arial" w:eastAsia="Times New Roman" w:hAnsi="Arial" w:cs="Arial"/>
                      <w:color w:val="273239"/>
                      <w:spacing w:val="2"/>
                      <w:sz w:val="25"/>
                      <w:szCs w:val="25"/>
                      <w:lang w:val="en-GB" w:eastAsia="en-GB"/>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6F0BE6" w14:textId="1CD06083" w:rsidR="009E5FC6" w:rsidRPr="00D459AA" w:rsidRDefault="009E5FC6" w:rsidP="009E5FC6">
                  <w:pPr>
                    <w:spacing w:after="0" w:line="240" w:lineRule="auto"/>
                    <w:rPr>
                      <w:rFonts w:ascii="Arial" w:eastAsia="Times New Roman" w:hAnsi="Arial" w:cs="Arial"/>
                      <w:color w:val="273239"/>
                      <w:spacing w:val="2"/>
                      <w:sz w:val="25"/>
                      <w:szCs w:val="25"/>
                      <w:lang w:val="en-GB" w:eastAsia="en-GB"/>
                    </w:rPr>
                  </w:pPr>
                </w:p>
              </w:tc>
            </w:tr>
          </w:tbl>
          <w:p w14:paraId="5936A737" w14:textId="77777777" w:rsidR="00D459AA" w:rsidRDefault="00D459AA">
            <w:pPr>
              <w:spacing w:before="220"/>
              <w:rPr>
                <w:rFonts w:ascii="Arial" w:hAnsi="Arial" w:cs="Arial"/>
                <w:color w:val="273239"/>
                <w:spacing w:val="2"/>
                <w:sz w:val="26"/>
                <w:szCs w:val="26"/>
                <w:shd w:val="clear" w:color="auto" w:fill="FFFFFF"/>
              </w:rPr>
            </w:pPr>
          </w:p>
        </w:tc>
        <w:tc>
          <w:tcPr>
            <w:tcW w:w="3005" w:type="dxa"/>
          </w:tcPr>
          <w:p w14:paraId="20B9C3A5" w14:textId="1857C63A" w:rsidR="00D459AA" w:rsidRDefault="00192DDC">
            <w:pPr>
              <w:spacing w:before="220"/>
              <w:rPr>
                <w:rFonts w:ascii="Arial" w:hAnsi="Arial" w:cs="Arial"/>
                <w:color w:val="273239"/>
                <w:spacing w:val="2"/>
                <w:sz w:val="26"/>
                <w:szCs w:val="26"/>
                <w:shd w:val="clear" w:color="auto" w:fill="FFFFFF"/>
              </w:rPr>
            </w:pPr>
            <w:r w:rsidRPr="00D459AA">
              <w:rPr>
                <w:rFonts w:ascii="Arial" w:eastAsia="Times New Roman" w:hAnsi="Arial" w:cs="Arial"/>
                <w:color w:val="273239"/>
                <w:spacing w:val="2"/>
                <w:sz w:val="25"/>
                <w:szCs w:val="25"/>
                <w:lang w:val="en-GB" w:eastAsia="en-GB"/>
              </w:rPr>
              <w:t>x – y</w:t>
            </w:r>
          </w:p>
        </w:tc>
        <w:tc>
          <w:tcPr>
            <w:tcW w:w="3006" w:type="dxa"/>
          </w:tcPr>
          <w:p w14:paraId="1193628B" w14:textId="011338E4" w:rsidR="00D459AA" w:rsidRDefault="00192DDC">
            <w:pPr>
              <w:spacing w:before="220"/>
              <w:rPr>
                <w:rFonts w:ascii="Arial" w:hAnsi="Arial" w:cs="Arial"/>
                <w:color w:val="273239"/>
                <w:spacing w:val="2"/>
                <w:sz w:val="26"/>
                <w:szCs w:val="26"/>
                <w:shd w:val="clear" w:color="auto" w:fill="FFFFFF"/>
              </w:rPr>
            </w:pPr>
            <w:r w:rsidRPr="00D459AA">
              <w:rPr>
                <w:rFonts w:ascii="Arial" w:eastAsia="Times New Roman" w:hAnsi="Arial" w:cs="Arial"/>
                <w:color w:val="273239"/>
                <w:spacing w:val="2"/>
                <w:sz w:val="25"/>
                <w:szCs w:val="25"/>
                <w:lang w:val="en-GB" w:eastAsia="en-GB"/>
              </w:rPr>
              <w:t>Subtraction</w:t>
            </w:r>
          </w:p>
        </w:tc>
      </w:tr>
      <w:tr w:rsidR="00D459AA" w14:paraId="253FF074" w14:textId="77777777" w:rsidTr="00D459AA">
        <w:tc>
          <w:tcPr>
            <w:tcW w:w="3005" w:type="dxa"/>
          </w:tcPr>
          <w:tbl>
            <w:tblPr>
              <w:tblW w:w="0" w:type="auto"/>
              <w:shd w:val="clear" w:color="auto" w:fill="FFFFFF"/>
              <w:tblCellMar>
                <w:left w:w="0" w:type="dxa"/>
                <w:right w:w="0" w:type="dxa"/>
              </w:tblCellMar>
              <w:tblLook w:val="04A0" w:firstRow="1" w:lastRow="0" w:firstColumn="1" w:lastColumn="0" w:noHBand="0" w:noVBand="1"/>
            </w:tblPr>
            <w:tblGrid>
              <w:gridCol w:w="400"/>
              <w:gridCol w:w="306"/>
              <w:gridCol w:w="306"/>
            </w:tblGrid>
            <w:tr w:rsidR="00192DDC" w:rsidRPr="00D459AA" w14:paraId="00FFE711" w14:textId="77777777" w:rsidTr="001C3718">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AD0178" w14:textId="77777777" w:rsidR="00192DDC" w:rsidRPr="00D459AA" w:rsidRDefault="00192DDC" w:rsidP="00192DDC">
                  <w:pPr>
                    <w:spacing w:after="0" w:line="240" w:lineRule="auto"/>
                    <w:rPr>
                      <w:rFonts w:ascii="Arial" w:eastAsia="Times New Roman" w:hAnsi="Arial" w:cs="Arial"/>
                      <w:color w:val="273239"/>
                      <w:spacing w:val="2"/>
                      <w:sz w:val="25"/>
                      <w:szCs w:val="25"/>
                      <w:lang w:val="en-GB" w:eastAsia="en-GB"/>
                    </w:rPr>
                  </w:pPr>
                  <w:r w:rsidRPr="00D459AA">
                    <w:rPr>
                      <w:rFonts w:ascii="Arial" w:eastAsia="Times New Roman" w:hAnsi="Arial" w:cs="Arial"/>
                      <w:color w:val="273239"/>
                      <w:spacing w:val="2"/>
                      <w:sz w:val="25"/>
                      <w:szCs w:val="25"/>
                      <w:lang w:val="en-GB" w:eastAsia="en-GB"/>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1B1E1C7B" w14:textId="12C5DCF4" w:rsidR="00192DDC" w:rsidRPr="00D459AA" w:rsidRDefault="00192DDC" w:rsidP="00192DDC">
                  <w:pPr>
                    <w:spacing w:after="0" w:line="240" w:lineRule="auto"/>
                    <w:rPr>
                      <w:rFonts w:ascii="Arial" w:eastAsia="Times New Roman" w:hAnsi="Arial" w:cs="Arial"/>
                      <w:color w:val="273239"/>
                      <w:spacing w:val="2"/>
                      <w:sz w:val="25"/>
                      <w:szCs w:val="25"/>
                      <w:lang w:val="en-GB" w:eastAsia="en-GB"/>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3763E3" w14:textId="72218AB4" w:rsidR="00192DDC" w:rsidRPr="00D459AA" w:rsidRDefault="00192DDC" w:rsidP="00192DDC">
                  <w:pPr>
                    <w:spacing w:after="0" w:line="240" w:lineRule="auto"/>
                    <w:rPr>
                      <w:rFonts w:ascii="Arial" w:eastAsia="Times New Roman" w:hAnsi="Arial" w:cs="Arial"/>
                      <w:color w:val="273239"/>
                      <w:spacing w:val="2"/>
                      <w:sz w:val="25"/>
                      <w:szCs w:val="25"/>
                      <w:lang w:val="en-GB" w:eastAsia="en-GB"/>
                    </w:rPr>
                  </w:pPr>
                </w:p>
              </w:tc>
            </w:tr>
          </w:tbl>
          <w:p w14:paraId="295F8BEF" w14:textId="77777777" w:rsidR="00D459AA" w:rsidRDefault="00D459AA">
            <w:pPr>
              <w:spacing w:before="220"/>
              <w:rPr>
                <w:rFonts w:ascii="Arial" w:hAnsi="Arial" w:cs="Arial"/>
                <w:color w:val="273239"/>
                <w:spacing w:val="2"/>
                <w:sz w:val="26"/>
                <w:szCs w:val="26"/>
                <w:shd w:val="clear" w:color="auto" w:fill="FFFFFF"/>
              </w:rPr>
            </w:pPr>
          </w:p>
        </w:tc>
        <w:tc>
          <w:tcPr>
            <w:tcW w:w="3005" w:type="dxa"/>
          </w:tcPr>
          <w:p w14:paraId="51881B34" w14:textId="094DD740" w:rsidR="00D459AA" w:rsidRPr="001C3718" w:rsidRDefault="001C3718" w:rsidP="001C3718">
            <w:pPr>
              <w:rPr>
                <w:rFonts w:ascii="Arial" w:eastAsia="Times New Roman" w:hAnsi="Arial" w:cs="Arial"/>
                <w:color w:val="273239"/>
                <w:spacing w:val="2"/>
                <w:sz w:val="25"/>
                <w:szCs w:val="25"/>
                <w:lang w:val="en-GB" w:eastAsia="en-GB"/>
              </w:rPr>
            </w:pPr>
            <w:r w:rsidRPr="00D459AA">
              <w:rPr>
                <w:rFonts w:ascii="Arial" w:eastAsia="Times New Roman" w:hAnsi="Arial" w:cs="Arial"/>
                <w:color w:val="273239"/>
                <w:spacing w:val="2"/>
                <w:sz w:val="25"/>
                <w:szCs w:val="25"/>
                <w:lang w:val="en-GB" w:eastAsia="en-GB"/>
              </w:rPr>
              <w:t>x * y</w:t>
            </w:r>
          </w:p>
        </w:tc>
        <w:tc>
          <w:tcPr>
            <w:tcW w:w="3006" w:type="dxa"/>
          </w:tcPr>
          <w:p w14:paraId="6D886963" w14:textId="0BD30604" w:rsidR="00D459AA" w:rsidRDefault="001C3718">
            <w:pPr>
              <w:spacing w:before="220"/>
              <w:rPr>
                <w:rFonts w:ascii="Arial" w:hAnsi="Arial" w:cs="Arial"/>
                <w:color w:val="273239"/>
                <w:spacing w:val="2"/>
                <w:sz w:val="26"/>
                <w:szCs w:val="26"/>
                <w:shd w:val="clear" w:color="auto" w:fill="FFFFFF"/>
              </w:rPr>
            </w:pPr>
            <w:r w:rsidRPr="00D459AA">
              <w:rPr>
                <w:rFonts w:ascii="Arial" w:eastAsia="Times New Roman" w:hAnsi="Arial" w:cs="Arial"/>
                <w:color w:val="273239"/>
                <w:spacing w:val="2"/>
                <w:sz w:val="25"/>
                <w:szCs w:val="25"/>
                <w:lang w:val="en-GB" w:eastAsia="en-GB"/>
              </w:rPr>
              <w:t>Multiplication</w:t>
            </w:r>
          </w:p>
        </w:tc>
      </w:tr>
      <w:tr w:rsidR="00D459AA" w14:paraId="16A65C1D" w14:textId="77777777" w:rsidTr="00D459AA">
        <w:tc>
          <w:tcPr>
            <w:tcW w:w="3005" w:type="dxa"/>
          </w:tcPr>
          <w:tbl>
            <w:tblPr>
              <w:tblW w:w="0" w:type="auto"/>
              <w:shd w:val="clear" w:color="auto" w:fill="FFFFFF"/>
              <w:tblCellMar>
                <w:left w:w="0" w:type="dxa"/>
                <w:right w:w="0" w:type="dxa"/>
              </w:tblCellMar>
              <w:tblLook w:val="04A0" w:firstRow="1" w:lastRow="0" w:firstColumn="1" w:lastColumn="0" w:noHBand="0" w:noVBand="1"/>
            </w:tblPr>
            <w:tblGrid>
              <w:gridCol w:w="372"/>
              <w:gridCol w:w="306"/>
              <w:gridCol w:w="306"/>
            </w:tblGrid>
            <w:tr w:rsidR="001C3718" w:rsidRPr="00D459AA" w14:paraId="782F38EA" w14:textId="77777777" w:rsidTr="008C6A1D">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35F88D8C" w14:textId="77777777" w:rsidR="001C3718" w:rsidRPr="00D459AA" w:rsidRDefault="001C3718" w:rsidP="001C3718">
                  <w:pPr>
                    <w:spacing w:after="0" w:line="240" w:lineRule="auto"/>
                    <w:rPr>
                      <w:rFonts w:ascii="Arial" w:eastAsia="Times New Roman" w:hAnsi="Arial" w:cs="Arial"/>
                      <w:color w:val="273239"/>
                      <w:spacing w:val="2"/>
                      <w:sz w:val="25"/>
                      <w:szCs w:val="25"/>
                      <w:lang w:val="en-GB" w:eastAsia="en-GB"/>
                    </w:rPr>
                  </w:pPr>
                  <w:r w:rsidRPr="00D459AA">
                    <w:rPr>
                      <w:rFonts w:ascii="Arial" w:eastAsia="Times New Roman" w:hAnsi="Arial" w:cs="Arial"/>
                      <w:color w:val="273239"/>
                      <w:spacing w:val="2"/>
                      <w:sz w:val="25"/>
                      <w:szCs w:val="25"/>
                      <w:lang w:val="en-GB" w:eastAsia="en-GB"/>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1B5B0B4E" w14:textId="6CEF6747" w:rsidR="001C3718" w:rsidRPr="00D459AA" w:rsidRDefault="001C3718" w:rsidP="001C3718">
                  <w:pPr>
                    <w:spacing w:after="0" w:line="240" w:lineRule="auto"/>
                    <w:rPr>
                      <w:rFonts w:ascii="Arial" w:eastAsia="Times New Roman" w:hAnsi="Arial" w:cs="Arial"/>
                      <w:color w:val="273239"/>
                      <w:spacing w:val="2"/>
                      <w:sz w:val="25"/>
                      <w:szCs w:val="25"/>
                      <w:lang w:val="en-GB" w:eastAsia="en-GB"/>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0ECD61D7" w14:textId="37B92822" w:rsidR="001C3718" w:rsidRPr="00D459AA" w:rsidRDefault="001C3718" w:rsidP="001C3718">
                  <w:pPr>
                    <w:spacing w:after="0" w:line="240" w:lineRule="auto"/>
                    <w:rPr>
                      <w:rFonts w:ascii="Arial" w:eastAsia="Times New Roman" w:hAnsi="Arial" w:cs="Arial"/>
                      <w:color w:val="273239"/>
                      <w:spacing w:val="2"/>
                      <w:sz w:val="25"/>
                      <w:szCs w:val="25"/>
                      <w:lang w:val="en-GB" w:eastAsia="en-GB"/>
                    </w:rPr>
                  </w:pPr>
                </w:p>
              </w:tc>
            </w:tr>
          </w:tbl>
          <w:p w14:paraId="20F864CA" w14:textId="77777777" w:rsidR="00D459AA" w:rsidRDefault="00D459AA">
            <w:pPr>
              <w:spacing w:before="220"/>
              <w:rPr>
                <w:rFonts w:ascii="Arial" w:hAnsi="Arial" w:cs="Arial"/>
                <w:color w:val="273239"/>
                <w:spacing w:val="2"/>
                <w:sz w:val="26"/>
                <w:szCs w:val="26"/>
                <w:shd w:val="clear" w:color="auto" w:fill="FFFFFF"/>
              </w:rPr>
            </w:pPr>
          </w:p>
        </w:tc>
        <w:tc>
          <w:tcPr>
            <w:tcW w:w="3005" w:type="dxa"/>
          </w:tcPr>
          <w:p w14:paraId="743F5A45" w14:textId="3759EDA7" w:rsidR="00D459AA" w:rsidRDefault="001C3718">
            <w:pPr>
              <w:spacing w:before="220"/>
              <w:rPr>
                <w:rFonts w:ascii="Arial" w:hAnsi="Arial" w:cs="Arial"/>
                <w:color w:val="273239"/>
                <w:spacing w:val="2"/>
                <w:sz w:val="26"/>
                <w:szCs w:val="26"/>
                <w:shd w:val="clear" w:color="auto" w:fill="FFFFFF"/>
              </w:rPr>
            </w:pPr>
            <w:r w:rsidRPr="00D459AA">
              <w:rPr>
                <w:rFonts w:ascii="Arial" w:eastAsia="Times New Roman" w:hAnsi="Arial" w:cs="Arial"/>
                <w:color w:val="273239"/>
                <w:spacing w:val="2"/>
                <w:sz w:val="25"/>
                <w:szCs w:val="25"/>
                <w:lang w:val="en-GB" w:eastAsia="en-GB"/>
              </w:rPr>
              <w:t>x / y</w:t>
            </w:r>
          </w:p>
        </w:tc>
        <w:tc>
          <w:tcPr>
            <w:tcW w:w="3006" w:type="dxa"/>
          </w:tcPr>
          <w:p w14:paraId="3D76EE72" w14:textId="55456715" w:rsidR="00D459AA" w:rsidRDefault="001C3718">
            <w:pPr>
              <w:spacing w:before="220"/>
              <w:rPr>
                <w:rFonts w:ascii="Arial" w:hAnsi="Arial" w:cs="Arial"/>
                <w:color w:val="273239"/>
                <w:spacing w:val="2"/>
                <w:sz w:val="26"/>
                <w:szCs w:val="26"/>
                <w:shd w:val="clear" w:color="auto" w:fill="FFFFFF"/>
              </w:rPr>
            </w:pPr>
            <w:r w:rsidRPr="00D459AA">
              <w:rPr>
                <w:rFonts w:ascii="Arial" w:eastAsia="Times New Roman" w:hAnsi="Arial" w:cs="Arial"/>
                <w:color w:val="273239"/>
                <w:spacing w:val="2"/>
                <w:sz w:val="25"/>
                <w:szCs w:val="25"/>
                <w:lang w:val="en-GB" w:eastAsia="en-GB"/>
              </w:rPr>
              <w:t>Division</w:t>
            </w:r>
          </w:p>
        </w:tc>
      </w:tr>
      <w:tr w:rsidR="00D459AA" w14:paraId="48E37CBF" w14:textId="77777777" w:rsidTr="00D459AA">
        <w:tc>
          <w:tcPr>
            <w:tcW w:w="3005" w:type="dxa"/>
          </w:tcPr>
          <w:tbl>
            <w:tblPr>
              <w:tblW w:w="0" w:type="auto"/>
              <w:shd w:val="clear" w:color="auto" w:fill="FFFFFF"/>
              <w:tblCellMar>
                <w:left w:w="0" w:type="dxa"/>
                <w:right w:w="0" w:type="dxa"/>
              </w:tblCellMar>
              <w:tblLook w:val="04A0" w:firstRow="1" w:lastRow="0" w:firstColumn="1" w:lastColumn="0" w:noHBand="0" w:noVBand="1"/>
            </w:tblPr>
            <w:tblGrid>
              <w:gridCol w:w="443"/>
            </w:tblGrid>
            <w:tr w:rsidR="00715DC9" w:rsidRPr="00D459AA" w14:paraId="1356EB5B" w14:textId="77777777" w:rsidTr="008C6A1D">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1EF0FEEB" w14:textId="77777777" w:rsidR="00715DC9" w:rsidRPr="00D459AA" w:rsidRDefault="00715DC9" w:rsidP="001C3718">
                  <w:pPr>
                    <w:spacing w:after="0" w:line="240" w:lineRule="auto"/>
                    <w:rPr>
                      <w:rFonts w:ascii="Arial" w:eastAsia="Times New Roman" w:hAnsi="Arial" w:cs="Arial"/>
                      <w:color w:val="273239"/>
                      <w:spacing w:val="2"/>
                      <w:sz w:val="25"/>
                      <w:szCs w:val="25"/>
                      <w:lang w:val="en-GB" w:eastAsia="en-GB"/>
                    </w:rPr>
                  </w:pPr>
                  <w:r w:rsidRPr="00D459AA">
                    <w:rPr>
                      <w:rFonts w:ascii="Arial" w:eastAsia="Times New Roman" w:hAnsi="Arial" w:cs="Arial"/>
                      <w:color w:val="273239"/>
                      <w:spacing w:val="2"/>
                      <w:sz w:val="25"/>
                      <w:szCs w:val="25"/>
                      <w:lang w:val="en-GB" w:eastAsia="en-GB"/>
                    </w:rPr>
                    <w:t>//</w:t>
                  </w:r>
                </w:p>
              </w:tc>
            </w:tr>
          </w:tbl>
          <w:p w14:paraId="07289011" w14:textId="77777777" w:rsidR="00D459AA" w:rsidRDefault="00D459AA">
            <w:pPr>
              <w:spacing w:before="220"/>
              <w:rPr>
                <w:rFonts w:ascii="Arial" w:hAnsi="Arial" w:cs="Arial"/>
                <w:color w:val="273239"/>
                <w:spacing w:val="2"/>
                <w:sz w:val="26"/>
                <w:szCs w:val="26"/>
                <w:shd w:val="clear" w:color="auto" w:fill="FFFFFF"/>
              </w:rPr>
            </w:pPr>
          </w:p>
        </w:tc>
        <w:tc>
          <w:tcPr>
            <w:tcW w:w="3005" w:type="dxa"/>
          </w:tcPr>
          <w:p w14:paraId="3A2B9340" w14:textId="3B1DC005" w:rsidR="00D459AA" w:rsidRDefault="001C3718">
            <w:pPr>
              <w:spacing w:before="220"/>
              <w:rPr>
                <w:rFonts w:ascii="Arial" w:hAnsi="Arial" w:cs="Arial"/>
                <w:color w:val="273239"/>
                <w:spacing w:val="2"/>
                <w:sz w:val="26"/>
                <w:szCs w:val="26"/>
                <w:shd w:val="clear" w:color="auto" w:fill="FFFFFF"/>
              </w:rPr>
            </w:pPr>
            <w:r w:rsidRPr="00D459AA">
              <w:rPr>
                <w:rFonts w:ascii="Arial" w:eastAsia="Times New Roman" w:hAnsi="Arial" w:cs="Arial"/>
                <w:color w:val="273239"/>
                <w:spacing w:val="2"/>
                <w:sz w:val="25"/>
                <w:szCs w:val="25"/>
                <w:lang w:val="en-GB" w:eastAsia="en-GB"/>
              </w:rPr>
              <w:t>x // y</w:t>
            </w:r>
          </w:p>
        </w:tc>
        <w:tc>
          <w:tcPr>
            <w:tcW w:w="3006" w:type="dxa"/>
          </w:tcPr>
          <w:p w14:paraId="34BCC522" w14:textId="36CC05A1" w:rsidR="00D459AA" w:rsidRDefault="001C3718">
            <w:pPr>
              <w:spacing w:before="220"/>
              <w:rPr>
                <w:rFonts w:ascii="Arial" w:hAnsi="Arial" w:cs="Arial"/>
                <w:color w:val="273239"/>
                <w:spacing w:val="2"/>
                <w:sz w:val="26"/>
                <w:szCs w:val="26"/>
                <w:shd w:val="clear" w:color="auto" w:fill="FFFFFF"/>
              </w:rPr>
            </w:pPr>
            <w:r w:rsidRPr="00D459AA">
              <w:rPr>
                <w:rFonts w:ascii="Arial" w:eastAsia="Times New Roman" w:hAnsi="Arial" w:cs="Arial"/>
                <w:color w:val="273239"/>
                <w:spacing w:val="2"/>
                <w:sz w:val="25"/>
                <w:szCs w:val="25"/>
                <w:lang w:val="en-GB" w:eastAsia="en-GB"/>
              </w:rPr>
              <w:t>Quotient</w:t>
            </w:r>
          </w:p>
        </w:tc>
      </w:tr>
      <w:tr w:rsidR="00D459AA" w14:paraId="0872C6F9" w14:textId="77777777" w:rsidTr="00D459AA">
        <w:tc>
          <w:tcPr>
            <w:tcW w:w="3005" w:type="dxa"/>
          </w:tcPr>
          <w:tbl>
            <w:tblPr>
              <w:tblW w:w="0" w:type="auto"/>
              <w:shd w:val="clear" w:color="auto" w:fill="FFFFFF"/>
              <w:tblCellMar>
                <w:left w:w="0" w:type="dxa"/>
                <w:right w:w="0" w:type="dxa"/>
              </w:tblCellMar>
              <w:tblLook w:val="04A0" w:firstRow="1" w:lastRow="0" w:firstColumn="1" w:lastColumn="0" w:noHBand="0" w:noVBand="1"/>
            </w:tblPr>
            <w:tblGrid>
              <w:gridCol w:w="525"/>
            </w:tblGrid>
            <w:tr w:rsidR="00715DC9" w:rsidRPr="00D459AA" w14:paraId="2EE3E8E2" w14:textId="77777777" w:rsidTr="008C6A1D">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26F1762D" w14:textId="77777777" w:rsidR="00715DC9" w:rsidRPr="00D459AA" w:rsidRDefault="00715DC9" w:rsidP="001C3718">
                  <w:pPr>
                    <w:spacing w:after="0" w:line="240" w:lineRule="auto"/>
                    <w:rPr>
                      <w:rFonts w:ascii="Arial" w:eastAsia="Times New Roman" w:hAnsi="Arial" w:cs="Arial"/>
                      <w:color w:val="273239"/>
                      <w:spacing w:val="2"/>
                      <w:sz w:val="25"/>
                      <w:szCs w:val="25"/>
                      <w:lang w:val="en-GB" w:eastAsia="en-GB"/>
                    </w:rPr>
                  </w:pPr>
                  <w:r w:rsidRPr="00D459AA">
                    <w:rPr>
                      <w:rFonts w:ascii="Arial" w:eastAsia="Times New Roman" w:hAnsi="Arial" w:cs="Arial"/>
                      <w:color w:val="273239"/>
                      <w:spacing w:val="2"/>
                      <w:sz w:val="25"/>
                      <w:szCs w:val="25"/>
                      <w:lang w:val="en-GB" w:eastAsia="en-GB"/>
                    </w:rPr>
                    <w:lastRenderedPageBreak/>
                    <w:t>%</w:t>
                  </w:r>
                </w:p>
              </w:tc>
            </w:tr>
          </w:tbl>
          <w:p w14:paraId="5A358B98" w14:textId="77777777" w:rsidR="00D459AA" w:rsidRDefault="00D459AA">
            <w:pPr>
              <w:spacing w:before="220"/>
              <w:rPr>
                <w:rFonts w:ascii="Arial" w:hAnsi="Arial" w:cs="Arial"/>
                <w:color w:val="273239"/>
                <w:spacing w:val="2"/>
                <w:sz w:val="26"/>
                <w:szCs w:val="26"/>
                <w:shd w:val="clear" w:color="auto" w:fill="FFFFFF"/>
              </w:rPr>
            </w:pPr>
          </w:p>
        </w:tc>
        <w:tc>
          <w:tcPr>
            <w:tcW w:w="3005" w:type="dxa"/>
          </w:tcPr>
          <w:p w14:paraId="533928C0" w14:textId="170D5E43" w:rsidR="00D459AA" w:rsidRDefault="002965BC">
            <w:pPr>
              <w:spacing w:before="220"/>
              <w:rPr>
                <w:rFonts w:ascii="Arial" w:hAnsi="Arial" w:cs="Arial"/>
                <w:color w:val="273239"/>
                <w:spacing w:val="2"/>
                <w:sz w:val="26"/>
                <w:szCs w:val="26"/>
                <w:shd w:val="clear" w:color="auto" w:fill="FFFFFF"/>
              </w:rPr>
            </w:pPr>
            <w:r w:rsidRPr="00D459AA">
              <w:rPr>
                <w:rFonts w:ascii="Arial" w:eastAsia="Times New Roman" w:hAnsi="Arial" w:cs="Arial"/>
                <w:color w:val="273239"/>
                <w:spacing w:val="2"/>
                <w:sz w:val="25"/>
                <w:szCs w:val="25"/>
                <w:lang w:val="en-GB" w:eastAsia="en-GB"/>
              </w:rPr>
              <w:t>x % y</w:t>
            </w:r>
          </w:p>
        </w:tc>
        <w:tc>
          <w:tcPr>
            <w:tcW w:w="3006" w:type="dxa"/>
          </w:tcPr>
          <w:p w14:paraId="52DD221E" w14:textId="7587308F" w:rsidR="00D459AA" w:rsidRDefault="002965BC">
            <w:pPr>
              <w:spacing w:before="220"/>
              <w:rPr>
                <w:rFonts w:ascii="Arial" w:hAnsi="Arial" w:cs="Arial"/>
                <w:color w:val="273239"/>
                <w:spacing w:val="2"/>
                <w:sz w:val="26"/>
                <w:szCs w:val="26"/>
                <w:shd w:val="clear" w:color="auto" w:fill="FFFFFF"/>
              </w:rPr>
            </w:pPr>
            <w:r w:rsidRPr="00D459AA">
              <w:rPr>
                <w:rFonts w:ascii="Arial" w:eastAsia="Times New Roman" w:hAnsi="Arial" w:cs="Arial"/>
                <w:color w:val="273239"/>
                <w:spacing w:val="2"/>
                <w:sz w:val="25"/>
                <w:szCs w:val="25"/>
                <w:lang w:val="en-GB" w:eastAsia="en-GB"/>
              </w:rPr>
              <w:t>Remainder</w:t>
            </w:r>
          </w:p>
        </w:tc>
      </w:tr>
      <w:tr w:rsidR="00D459AA" w14:paraId="17A56BA2" w14:textId="77777777" w:rsidTr="00D459AA">
        <w:tc>
          <w:tcPr>
            <w:tcW w:w="3005" w:type="dxa"/>
          </w:tcPr>
          <w:tbl>
            <w:tblPr>
              <w:tblW w:w="0" w:type="auto"/>
              <w:shd w:val="clear" w:color="auto" w:fill="FFFFFF"/>
              <w:tblCellMar>
                <w:left w:w="0" w:type="dxa"/>
                <w:right w:w="0" w:type="dxa"/>
              </w:tblCellMar>
              <w:tblLook w:val="04A0" w:firstRow="1" w:lastRow="0" w:firstColumn="1" w:lastColumn="0" w:noHBand="0" w:noVBand="1"/>
            </w:tblPr>
            <w:tblGrid>
              <w:gridCol w:w="499"/>
              <w:gridCol w:w="306"/>
            </w:tblGrid>
            <w:tr w:rsidR="002965BC" w:rsidRPr="00D459AA" w14:paraId="49E241CD" w14:textId="77777777" w:rsidTr="008C6A1D">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73EF18FA" w14:textId="77777777" w:rsidR="002965BC" w:rsidRPr="00D459AA" w:rsidRDefault="002965BC" w:rsidP="002965BC">
                  <w:pPr>
                    <w:spacing w:after="0" w:line="240" w:lineRule="auto"/>
                    <w:rPr>
                      <w:rFonts w:ascii="Arial" w:eastAsia="Times New Roman" w:hAnsi="Arial" w:cs="Arial"/>
                      <w:color w:val="273239"/>
                      <w:spacing w:val="2"/>
                      <w:sz w:val="25"/>
                      <w:szCs w:val="25"/>
                      <w:lang w:val="en-GB" w:eastAsia="en-GB"/>
                    </w:rPr>
                  </w:pPr>
                  <w:r w:rsidRPr="00D459AA">
                    <w:rPr>
                      <w:rFonts w:ascii="Arial" w:eastAsia="Times New Roman" w:hAnsi="Arial" w:cs="Arial"/>
                      <w:color w:val="273239"/>
                      <w:spacing w:val="2"/>
                      <w:sz w:val="25"/>
                      <w:szCs w:val="25"/>
                      <w:lang w:val="en-GB" w:eastAsia="en-GB"/>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6D900A26" w14:textId="4B4A09A8" w:rsidR="002965BC" w:rsidRPr="00D459AA" w:rsidRDefault="002965BC" w:rsidP="002965BC">
                  <w:pPr>
                    <w:spacing w:after="0" w:line="240" w:lineRule="auto"/>
                    <w:rPr>
                      <w:rFonts w:ascii="Arial" w:eastAsia="Times New Roman" w:hAnsi="Arial" w:cs="Arial"/>
                      <w:color w:val="273239"/>
                      <w:spacing w:val="2"/>
                      <w:sz w:val="25"/>
                      <w:szCs w:val="25"/>
                      <w:lang w:val="en-GB" w:eastAsia="en-GB"/>
                    </w:rPr>
                  </w:pPr>
                </w:p>
              </w:tc>
            </w:tr>
          </w:tbl>
          <w:p w14:paraId="3647EB6A" w14:textId="77777777" w:rsidR="00D459AA" w:rsidRDefault="00D459AA">
            <w:pPr>
              <w:spacing w:before="220"/>
              <w:rPr>
                <w:rFonts w:ascii="Arial" w:hAnsi="Arial" w:cs="Arial"/>
                <w:color w:val="273239"/>
                <w:spacing w:val="2"/>
                <w:sz w:val="26"/>
                <w:szCs w:val="26"/>
                <w:shd w:val="clear" w:color="auto" w:fill="FFFFFF"/>
              </w:rPr>
            </w:pPr>
          </w:p>
        </w:tc>
        <w:tc>
          <w:tcPr>
            <w:tcW w:w="3005" w:type="dxa"/>
          </w:tcPr>
          <w:p w14:paraId="001F1AC0" w14:textId="1397FDFA" w:rsidR="00D459AA" w:rsidRPr="002965BC" w:rsidRDefault="002965BC" w:rsidP="002965BC">
            <w:pPr>
              <w:rPr>
                <w:rFonts w:ascii="Arial" w:eastAsia="Times New Roman" w:hAnsi="Arial" w:cs="Arial"/>
                <w:color w:val="273239"/>
                <w:spacing w:val="2"/>
                <w:sz w:val="25"/>
                <w:szCs w:val="25"/>
                <w:lang w:val="en-GB" w:eastAsia="en-GB"/>
              </w:rPr>
            </w:pPr>
            <w:r w:rsidRPr="00D459AA">
              <w:rPr>
                <w:rFonts w:ascii="Arial" w:eastAsia="Times New Roman" w:hAnsi="Arial" w:cs="Arial"/>
                <w:color w:val="273239"/>
                <w:spacing w:val="2"/>
                <w:sz w:val="25"/>
                <w:szCs w:val="25"/>
                <w:lang w:val="en-GB" w:eastAsia="en-GB"/>
              </w:rPr>
              <w:t>x ** y</w:t>
            </w:r>
          </w:p>
        </w:tc>
        <w:tc>
          <w:tcPr>
            <w:tcW w:w="3006" w:type="dxa"/>
          </w:tcPr>
          <w:p w14:paraId="4451F80A" w14:textId="72615FCC" w:rsidR="00D459AA" w:rsidRDefault="002965BC" w:rsidP="002965BC">
            <w:pPr>
              <w:spacing w:before="220"/>
              <w:ind w:firstLine="720"/>
              <w:rPr>
                <w:rFonts w:ascii="Arial" w:hAnsi="Arial" w:cs="Arial"/>
                <w:color w:val="273239"/>
                <w:spacing w:val="2"/>
                <w:sz w:val="26"/>
                <w:szCs w:val="26"/>
                <w:shd w:val="clear" w:color="auto" w:fill="FFFFFF"/>
              </w:rPr>
            </w:pPr>
            <w:r w:rsidRPr="00D459AA">
              <w:rPr>
                <w:rFonts w:ascii="Arial" w:eastAsia="Times New Roman" w:hAnsi="Arial" w:cs="Arial"/>
                <w:color w:val="273239"/>
                <w:spacing w:val="2"/>
                <w:sz w:val="25"/>
                <w:szCs w:val="25"/>
                <w:lang w:val="en-GB" w:eastAsia="en-GB"/>
              </w:rPr>
              <w:t>Exponentiation</w:t>
            </w:r>
          </w:p>
        </w:tc>
      </w:tr>
    </w:tbl>
    <w:p w14:paraId="0B5C518A" w14:textId="57DD1A53" w:rsidR="00D459AA" w:rsidRDefault="00CB6886">
      <w:pPr>
        <w:spacing w:before="220"/>
        <w:rPr>
          <w:rFonts w:ascii="Arial" w:hAnsi="Arial" w:cs="Arial"/>
          <w:color w:val="273239"/>
          <w:spacing w:val="2"/>
          <w:sz w:val="26"/>
          <w:szCs w:val="26"/>
          <w:shd w:val="clear" w:color="auto" w:fill="FFFFFF"/>
        </w:rPr>
      </w:pPr>
      <w:r w:rsidRPr="00D603BC">
        <w:rPr>
          <w:rFonts w:ascii="Arial" w:hAnsi="Arial" w:cs="Arial"/>
          <w:b/>
          <w:bCs/>
          <w:color w:val="273239"/>
          <w:spacing w:val="2"/>
          <w:sz w:val="26"/>
          <w:szCs w:val="26"/>
          <w:shd w:val="clear" w:color="auto" w:fill="FFFFFF"/>
        </w:rPr>
        <w:t>Integral Expression</w:t>
      </w:r>
      <w:r>
        <w:rPr>
          <w:rFonts w:ascii="Arial" w:hAnsi="Arial" w:cs="Arial"/>
          <w:color w:val="273239"/>
          <w:spacing w:val="2"/>
          <w:sz w:val="26"/>
          <w:szCs w:val="26"/>
          <w:shd w:val="clear" w:color="auto" w:fill="FFFFFF"/>
        </w:rPr>
        <w:t>: These are the kind of expressions that produce only integer results after all computations and type conversions</w:t>
      </w:r>
    </w:p>
    <w:p w14:paraId="5847B865" w14:textId="20BE9134" w:rsidR="00CF24D9" w:rsidRDefault="00CF24D9">
      <w:pPr>
        <w:spacing w:before="2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 13</w:t>
      </w:r>
    </w:p>
    <w:p w14:paraId="49D54404" w14:textId="48C2A972" w:rsidR="00CF24D9" w:rsidRDefault="00CF24D9">
      <w:pPr>
        <w:spacing w:before="2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 = 12.5 # float</w:t>
      </w:r>
    </w:p>
    <w:p w14:paraId="5009B17C" w14:textId="51930877" w:rsidR="00CF24D9" w:rsidRDefault="00CF24D9">
      <w:pPr>
        <w:spacing w:before="2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c = </w:t>
      </w:r>
      <w:proofErr w:type="spellStart"/>
      <w:r>
        <w:rPr>
          <w:rFonts w:ascii="Arial" w:hAnsi="Arial" w:cs="Arial"/>
          <w:color w:val="273239"/>
          <w:spacing w:val="2"/>
          <w:sz w:val="26"/>
          <w:szCs w:val="26"/>
          <w:shd w:val="clear" w:color="auto" w:fill="FFFFFF"/>
        </w:rPr>
        <w:t>a+b</w:t>
      </w:r>
      <w:proofErr w:type="spellEnd"/>
      <w:r>
        <w:rPr>
          <w:rFonts w:ascii="Arial" w:hAnsi="Arial" w:cs="Arial"/>
          <w:color w:val="273239"/>
          <w:spacing w:val="2"/>
          <w:sz w:val="26"/>
          <w:szCs w:val="26"/>
          <w:shd w:val="clear" w:color="auto" w:fill="FFFFFF"/>
        </w:rPr>
        <w:t xml:space="preserve"> # c becomes float</w:t>
      </w:r>
    </w:p>
    <w:p w14:paraId="07D115AA" w14:textId="2698EB28" w:rsidR="00CF24D9" w:rsidRDefault="00CF24D9">
      <w:pPr>
        <w:spacing w:before="2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int </w:t>
      </w:r>
      <w:proofErr w:type="gramStart"/>
      <w:r>
        <w:rPr>
          <w:rFonts w:ascii="Arial" w:hAnsi="Arial" w:cs="Arial"/>
          <w:color w:val="273239"/>
          <w:spacing w:val="2"/>
          <w:sz w:val="26"/>
          <w:szCs w:val="26"/>
          <w:shd w:val="clear" w:color="auto" w:fill="FFFFFF"/>
        </w:rPr>
        <w:t>( c</w:t>
      </w:r>
      <w:proofErr w:type="gramEnd"/>
      <w:r>
        <w:rPr>
          <w:rFonts w:ascii="Arial" w:hAnsi="Arial" w:cs="Arial"/>
          <w:color w:val="273239"/>
          <w:spacing w:val="2"/>
          <w:sz w:val="26"/>
          <w:szCs w:val="26"/>
          <w:shd w:val="clear" w:color="auto" w:fill="FFFFFF"/>
        </w:rPr>
        <w:t>) # Type conversion</w:t>
      </w:r>
    </w:p>
    <w:p w14:paraId="0E3A33C8" w14:textId="2225D7EF" w:rsidR="00E60F41" w:rsidRDefault="00CF24D9">
      <w:pPr>
        <w:spacing w:before="220"/>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Floating Expression: </w:t>
      </w:r>
    </w:p>
    <w:p w14:paraId="20D9C24B" w14:textId="622B7F95" w:rsidR="00EA43D9" w:rsidRDefault="00EA43D9">
      <w:pPr>
        <w:spacing w:before="2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These are the kind of expressions which produce floating point numbers as result after all computations and type conversions.</w:t>
      </w:r>
    </w:p>
    <w:p w14:paraId="39CA59F6" w14:textId="4D4083C3" w:rsidR="00EA43D9" w:rsidRDefault="00EA43D9">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Relational Expressions: </w:t>
      </w:r>
    </w:p>
    <w:p w14:paraId="3F0BBD29" w14:textId="712FC473" w:rsidR="00113102" w:rsidRDefault="00E00282">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Relational operators (&gt;, &lt;, &gt;=, &lt;=) are used in this expression.</w:t>
      </w:r>
    </w:p>
    <w:p w14:paraId="7097C810" w14:textId="16D4F2E1" w:rsidR="00113102" w:rsidRDefault="00113102">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Logical Expressions: </w:t>
      </w:r>
    </w:p>
    <w:p w14:paraId="02766793" w14:textId="02E868EF" w:rsidR="00113102" w:rsidRDefault="000864F5">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Expressions results either True or False.</w:t>
      </w:r>
    </w:p>
    <w:tbl>
      <w:tblPr>
        <w:tblStyle w:val="TableGrid"/>
        <w:tblW w:w="0" w:type="auto"/>
        <w:tblLook w:val="04A0" w:firstRow="1" w:lastRow="0" w:firstColumn="1" w:lastColumn="0" w:noHBand="0" w:noVBand="1"/>
      </w:tblPr>
      <w:tblGrid>
        <w:gridCol w:w="4508"/>
        <w:gridCol w:w="4508"/>
      </w:tblGrid>
      <w:tr w:rsidR="000864F5" w14:paraId="74CFAA90" w14:textId="77777777" w:rsidTr="000864F5">
        <w:tc>
          <w:tcPr>
            <w:tcW w:w="4508" w:type="dxa"/>
          </w:tcPr>
          <w:p w14:paraId="10425A21" w14:textId="0DA5C645" w:rsidR="000864F5" w:rsidRPr="000864F5" w:rsidRDefault="000864F5" w:rsidP="000864F5">
            <w:pPr>
              <w:spacing w:before="220"/>
              <w:jc w:val="center"/>
              <w:rPr>
                <w:rStyle w:val="Strong"/>
                <w:rFonts w:ascii="Arial" w:hAnsi="Arial" w:cs="Arial"/>
                <w:color w:val="273239"/>
                <w:spacing w:val="2"/>
                <w:sz w:val="26"/>
                <w:szCs w:val="26"/>
                <w:bdr w:val="none" w:sz="0" w:space="0" w:color="auto" w:frame="1"/>
                <w:shd w:val="clear" w:color="auto" w:fill="FFFFFF"/>
              </w:rPr>
            </w:pPr>
            <w:r w:rsidRPr="000864F5">
              <w:rPr>
                <w:rStyle w:val="Strong"/>
                <w:rFonts w:ascii="Arial" w:hAnsi="Arial" w:cs="Arial"/>
                <w:color w:val="273239"/>
                <w:spacing w:val="2"/>
                <w:sz w:val="26"/>
                <w:szCs w:val="26"/>
                <w:bdr w:val="none" w:sz="0" w:space="0" w:color="auto" w:frame="1"/>
                <w:shd w:val="clear" w:color="auto" w:fill="FFFFFF"/>
              </w:rPr>
              <w:t>Operator</w:t>
            </w:r>
          </w:p>
        </w:tc>
        <w:tc>
          <w:tcPr>
            <w:tcW w:w="4508" w:type="dxa"/>
          </w:tcPr>
          <w:p w14:paraId="5C885271" w14:textId="235875EB" w:rsidR="000864F5" w:rsidRPr="000864F5" w:rsidRDefault="000864F5" w:rsidP="000864F5">
            <w:pPr>
              <w:spacing w:before="220"/>
              <w:jc w:val="center"/>
              <w:rPr>
                <w:rStyle w:val="Strong"/>
                <w:rFonts w:ascii="Arial" w:hAnsi="Arial" w:cs="Arial"/>
                <w:color w:val="273239"/>
                <w:spacing w:val="2"/>
                <w:sz w:val="26"/>
                <w:szCs w:val="26"/>
                <w:bdr w:val="none" w:sz="0" w:space="0" w:color="auto" w:frame="1"/>
                <w:shd w:val="clear" w:color="auto" w:fill="FFFFFF"/>
              </w:rPr>
            </w:pPr>
            <w:r w:rsidRPr="000864F5">
              <w:rPr>
                <w:rStyle w:val="Strong"/>
                <w:rFonts w:ascii="Arial" w:hAnsi="Arial" w:cs="Arial"/>
                <w:color w:val="273239"/>
                <w:spacing w:val="2"/>
                <w:sz w:val="26"/>
                <w:szCs w:val="26"/>
                <w:bdr w:val="none" w:sz="0" w:space="0" w:color="auto" w:frame="1"/>
                <w:shd w:val="clear" w:color="auto" w:fill="FFFFFF"/>
              </w:rPr>
              <w:t>Syntax</w:t>
            </w:r>
          </w:p>
        </w:tc>
      </w:tr>
      <w:tr w:rsidR="000864F5" w14:paraId="1D21F9DF" w14:textId="77777777" w:rsidTr="000864F5">
        <w:tc>
          <w:tcPr>
            <w:tcW w:w="4508" w:type="dxa"/>
          </w:tcPr>
          <w:p w14:paraId="5DCF5DA2" w14:textId="27E6D7C5" w:rsidR="000864F5" w:rsidRDefault="00BE7887">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and</w:t>
            </w:r>
          </w:p>
        </w:tc>
        <w:tc>
          <w:tcPr>
            <w:tcW w:w="4508" w:type="dxa"/>
          </w:tcPr>
          <w:p w14:paraId="7747EB7C" w14:textId="365CF03C" w:rsidR="000864F5" w:rsidRDefault="00BE7887">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P and Q</w:t>
            </w:r>
          </w:p>
        </w:tc>
      </w:tr>
      <w:tr w:rsidR="000864F5" w14:paraId="5D28A7E7" w14:textId="77777777" w:rsidTr="000864F5">
        <w:tc>
          <w:tcPr>
            <w:tcW w:w="4508" w:type="dxa"/>
          </w:tcPr>
          <w:p w14:paraId="5BC42388" w14:textId="0CB0C3AF" w:rsidR="000864F5" w:rsidRDefault="00BE7887">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or</w:t>
            </w:r>
          </w:p>
        </w:tc>
        <w:tc>
          <w:tcPr>
            <w:tcW w:w="4508" w:type="dxa"/>
          </w:tcPr>
          <w:p w14:paraId="0E93F4F2" w14:textId="5AA98716" w:rsidR="000864F5" w:rsidRDefault="00BE7887">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P or Q</w:t>
            </w:r>
          </w:p>
        </w:tc>
      </w:tr>
      <w:tr w:rsidR="000864F5" w14:paraId="135153D8" w14:textId="77777777" w:rsidTr="000864F5">
        <w:tc>
          <w:tcPr>
            <w:tcW w:w="4508" w:type="dxa"/>
          </w:tcPr>
          <w:p w14:paraId="3B7BA35F" w14:textId="6DEFD5FC" w:rsidR="000864F5" w:rsidRDefault="00BE7887">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not</w:t>
            </w:r>
          </w:p>
        </w:tc>
        <w:tc>
          <w:tcPr>
            <w:tcW w:w="4508" w:type="dxa"/>
          </w:tcPr>
          <w:p w14:paraId="113758AB" w14:textId="1F50D164" w:rsidR="000864F5" w:rsidRDefault="00BE7887">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not P</w:t>
            </w:r>
          </w:p>
        </w:tc>
      </w:tr>
    </w:tbl>
    <w:p w14:paraId="290E402A" w14:textId="77777777" w:rsidR="000864F5" w:rsidRDefault="000864F5">
      <w:pPr>
        <w:spacing w:before="220"/>
        <w:rPr>
          <w:rStyle w:val="Strong"/>
          <w:rFonts w:ascii="Arial" w:hAnsi="Arial" w:cs="Arial"/>
          <w:b w:val="0"/>
          <w:bCs w:val="0"/>
          <w:color w:val="273239"/>
          <w:spacing w:val="2"/>
          <w:sz w:val="26"/>
          <w:szCs w:val="26"/>
          <w:bdr w:val="none" w:sz="0" w:space="0" w:color="auto" w:frame="1"/>
          <w:shd w:val="clear" w:color="auto" w:fill="FFFFFF"/>
        </w:rPr>
      </w:pPr>
    </w:p>
    <w:p w14:paraId="52136745" w14:textId="01AD01FF" w:rsidR="00113102" w:rsidRDefault="00113102">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Bitwise Expressions:</w:t>
      </w:r>
      <w:r>
        <w:rPr>
          <w:rStyle w:val="Strong"/>
          <w:rFonts w:ascii="Arial" w:hAnsi="Arial" w:cs="Arial"/>
          <w:b w:val="0"/>
          <w:bCs w:val="0"/>
          <w:color w:val="273239"/>
          <w:spacing w:val="2"/>
          <w:sz w:val="26"/>
          <w:szCs w:val="26"/>
          <w:bdr w:val="none" w:sz="0" w:space="0" w:color="auto" w:frame="1"/>
          <w:shd w:val="clear" w:color="auto" w:fill="FFFFFF"/>
        </w:rPr>
        <w:t xml:space="preserve"> </w:t>
      </w:r>
    </w:p>
    <w:p w14:paraId="65324EE7" w14:textId="1A725EAE" w:rsidR="00113102" w:rsidRDefault="002178CB">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Expressions, in which computations are performed at bit level.</w:t>
      </w:r>
    </w:p>
    <w:p w14:paraId="12E58330" w14:textId="23ADE1CD" w:rsidR="00113102" w:rsidRDefault="00113102">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Combinational Expressions:</w:t>
      </w:r>
      <w:r>
        <w:rPr>
          <w:rStyle w:val="Strong"/>
          <w:rFonts w:ascii="Arial" w:hAnsi="Arial" w:cs="Arial"/>
          <w:b w:val="0"/>
          <w:bCs w:val="0"/>
          <w:color w:val="273239"/>
          <w:spacing w:val="2"/>
          <w:sz w:val="26"/>
          <w:szCs w:val="26"/>
          <w:bdr w:val="none" w:sz="0" w:space="0" w:color="auto" w:frame="1"/>
          <w:shd w:val="clear" w:color="auto" w:fill="FFFFFF"/>
        </w:rPr>
        <w:t xml:space="preserve"> </w:t>
      </w:r>
    </w:p>
    <w:p w14:paraId="60BC3F0D" w14:textId="25B157FE" w:rsidR="00113102" w:rsidRDefault="002178CB">
      <w:pPr>
        <w:spacing w:before="220"/>
        <w:rPr>
          <w:rStyle w:val="Strong"/>
          <w:rFonts w:ascii="Arial" w:hAnsi="Arial" w:cs="Arial"/>
          <w:b w:val="0"/>
          <w:bCs w:val="0"/>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Combination of different expressions.</w:t>
      </w:r>
    </w:p>
    <w:p w14:paraId="550CE746" w14:textId="1FA4DA95" w:rsidR="00113102" w:rsidRPr="002178CB" w:rsidRDefault="002178CB">
      <w:pPr>
        <w:spacing w:before="220"/>
        <w:rPr>
          <w:rFonts w:ascii="Arial" w:hAnsi="Arial" w:cs="Arial"/>
          <w:color w:val="273239"/>
          <w:spacing w:val="2"/>
          <w:sz w:val="26"/>
          <w:szCs w:val="26"/>
          <w:bdr w:val="none" w:sz="0" w:space="0" w:color="auto" w:frame="1"/>
          <w:shd w:val="clear" w:color="auto" w:fill="FFFFFF"/>
        </w:rPr>
      </w:pPr>
      <w:r>
        <w:rPr>
          <w:rStyle w:val="Strong"/>
          <w:rFonts w:ascii="Arial" w:hAnsi="Arial" w:cs="Arial"/>
          <w:b w:val="0"/>
          <w:bCs w:val="0"/>
          <w:color w:val="273239"/>
          <w:spacing w:val="2"/>
          <w:sz w:val="26"/>
          <w:szCs w:val="26"/>
          <w:bdr w:val="none" w:sz="0" w:space="0" w:color="auto" w:frame="1"/>
          <w:shd w:val="clear" w:color="auto" w:fill="FFFFFF"/>
        </w:rPr>
        <w:t>E.g., c = a + (b &gt;&gt;1)</w:t>
      </w:r>
    </w:p>
    <w:p w14:paraId="0000000F" w14:textId="0E481256" w:rsidR="00B13FBE" w:rsidRPr="00D373AA" w:rsidRDefault="003A0BC8" w:rsidP="00D373AA">
      <w:pPr>
        <w:pStyle w:val="ListParagraph"/>
        <w:numPr>
          <w:ilvl w:val="0"/>
          <w:numId w:val="3"/>
        </w:numPr>
        <w:spacing w:before="220"/>
        <w:ind w:left="284"/>
        <w:rPr>
          <w:b/>
          <w:bCs/>
          <w:sz w:val="24"/>
          <w:szCs w:val="24"/>
        </w:rPr>
      </w:pPr>
      <w:r w:rsidRPr="00D373AA">
        <w:rPr>
          <w:b/>
          <w:bCs/>
          <w:sz w:val="24"/>
          <w:szCs w:val="24"/>
        </w:rPr>
        <w:lastRenderedPageBreak/>
        <w:t>This assignment statements, like spam = 10. What is the difference between an expression and a statement?</w:t>
      </w:r>
    </w:p>
    <w:p w14:paraId="494F0C49" w14:textId="55A10C5B" w:rsidR="005A3C25" w:rsidRDefault="00D373AA">
      <w:pPr>
        <w:spacing w:before="220"/>
        <w:rPr>
          <w:sz w:val="24"/>
          <w:szCs w:val="24"/>
        </w:rPr>
      </w:pPr>
      <w:r>
        <w:rPr>
          <w:sz w:val="24"/>
          <w:szCs w:val="24"/>
        </w:rPr>
        <w:t xml:space="preserve">Ans. </w:t>
      </w:r>
      <w:r w:rsidR="004B2008">
        <w:rPr>
          <w:sz w:val="24"/>
          <w:szCs w:val="24"/>
        </w:rPr>
        <w:t>Expression is a combination of variables (operands), operators. Expression yields a result value.</w:t>
      </w:r>
    </w:p>
    <w:p w14:paraId="1E63D275" w14:textId="5B093093" w:rsidR="004B2008" w:rsidRDefault="004B2008">
      <w:pPr>
        <w:spacing w:before="220"/>
        <w:rPr>
          <w:sz w:val="24"/>
          <w:szCs w:val="24"/>
        </w:rPr>
      </w:pPr>
      <w:r>
        <w:rPr>
          <w:sz w:val="24"/>
          <w:szCs w:val="24"/>
        </w:rPr>
        <w:t>A statement represents an action or command. E.g., Print statement, Assignment statement etc.</w:t>
      </w:r>
    </w:p>
    <w:p w14:paraId="00000010" w14:textId="01AC47E7" w:rsidR="00B13FBE" w:rsidRPr="00A75AD2" w:rsidRDefault="003A0BC8">
      <w:pPr>
        <w:spacing w:before="220"/>
        <w:rPr>
          <w:b/>
          <w:bCs/>
          <w:sz w:val="24"/>
          <w:szCs w:val="24"/>
        </w:rPr>
      </w:pPr>
      <w:r>
        <w:rPr>
          <w:sz w:val="24"/>
          <w:szCs w:val="24"/>
        </w:rPr>
        <w:t xml:space="preserve">6. </w:t>
      </w:r>
      <w:r w:rsidRPr="00A75AD2">
        <w:rPr>
          <w:b/>
          <w:bCs/>
          <w:sz w:val="24"/>
          <w:szCs w:val="24"/>
        </w:rPr>
        <w:t>After running the following code, what does the variable bacon contain?</w:t>
      </w:r>
    </w:p>
    <w:p w14:paraId="00000011" w14:textId="77777777" w:rsidR="00B13FBE" w:rsidRPr="00A75AD2" w:rsidRDefault="003A0BC8">
      <w:pPr>
        <w:spacing w:before="220"/>
        <w:rPr>
          <w:b/>
          <w:bCs/>
          <w:sz w:val="24"/>
          <w:szCs w:val="24"/>
        </w:rPr>
      </w:pPr>
      <w:r w:rsidRPr="00A75AD2">
        <w:rPr>
          <w:b/>
          <w:bCs/>
          <w:sz w:val="24"/>
          <w:szCs w:val="24"/>
        </w:rPr>
        <w:t>bacon = 22</w:t>
      </w:r>
    </w:p>
    <w:p w14:paraId="761AA89C" w14:textId="77C3632D" w:rsidR="00A257DE" w:rsidRPr="00A75AD2" w:rsidRDefault="003A0BC8">
      <w:pPr>
        <w:spacing w:before="220"/>
        <w:rPr>
          <w:b/>
          <w:bCs/>
          <w:sz w:val="24"/>
          <w:szCs w:val="24"/>
        </w:rPr>
      </w:pPr>
      <w:r w:rsidRPr="00A75AD2">
        <w:rPr>
          <w:b/>
          <w:bCs/>
          <w:sz w:val="24"/>
          <w:szCs w:val="24"/>
        </w:rPr>
        <w:t>bacon + 1</w:t>
      </w:r>
    </w:p>
    <w:p w14:paraId="00000013" w14:textId="6E240224" w:rsidR="00B13FBE" w:rsidRDefault="00A257DE">
      <w:pPr>
        <w:spacing w:before="220"/>
      </w:pPr>
      <w:r>
        <w:t>Ans. Variable bacon contains value = 22.</w:t>
      </w:r>
    </w:p>
    <w:p w14:paraId="00000014" w14:textId="77777777" w:rsidR="00B13FBE" w:rsidRPr="008E56D7" w:rsidRDefault="003A0BC8">
      <w:pPr>
        <w:spacing w:before="220"/>
        <w:rPr>
          <w:b/>
          <w:bCs/>
          <w:sz w:val="24"/>
          <w:szCs w:val="24"/>
        </w:rPr>
      </w:pPr>
      <w:r w:rsidRPr="008E56D7">
        <w:rPr>
          <w:b/>
          <w:bCs/>
          <w:sz w:val="24"/>
          <w:szCs w:val="24"/>
        </w:rPr>
        <w:t>7. What should the values of the following two terms be?</w:t>
      </w:r>
    </w:p>
    <w:p w14:paraId="00000015" w14:textId="77777777" w:rsidR="00B13FBE" w:rsidRPr="008E56D7" w:rsidRDefault="003A0BC8">
      <w:pPr>
        <w:spacing w:before="220"/>
        <w:rPr>
          <w:b/>
          <w:bCs/>
          <w:sz w:val="24"/>
          <w:szCs w:val="24"/>
        </w:rPr>
      </w:pPr>
      <w:r w:rsidRPr="008E56D7">
        <w:rPr>
          <w:b/>
          <w:bCs/>
          <w:sz w:val="24"/>
          <w:szCs w:val="24"/>
        </w:rPr>
        <w:t>'spam' + '</w:t>
      </w:r>
      <w:proofErr w:type="spellStart"/>
      <w:r w:rsidRPr="008E56D7">
        <w:rPr>
          <w:b/>
          <w:bCs/>
          <w:sz w:val="24"/>
          <w:szCs w:val="24"/>
        </w:rPr>
        <w:t>spamspam</w:t>
      </w:r>
      <w:proofErr w:type="spellEnd"/>
      <w:r w:rsidRPr="008E56D7">
        <w:rPr>
          <w:b/>
          <w:bCs/>
          <w:sz w:val="24"/>
          <w:szCs w:val="24"/>
        </w:rPr>
        <w:t>'</w:t>
      </w:r>
    </w:p>
    <w:p w14:paraId="00000016" w14:textId="77777777" w:rsidR="00B13FBE" w:rsidRPr="008E56D7" w:rsidRDefault="003A0BC8">
      <w:pPr>
        <w:spacing w:before="220"/>
        <w:rPr>
          <w:b/>
          <w:bCs/>
          <w:sz w:val="24"/>
          <w:szCs w:val="24"/>
        </w:rPr>
      </w:pPr>
      <w:r w:rsidRPr="008E56D7">
        <w:rPr>
          <w:b/>
          <w:bCs/>
          <w:sz w:val="24"/>
          <w:szCs w:val="24"/>
        </w:rPr>
        <w:t>'spam' * 3</w:t>
      </w:r>
    </w:p>
    <w:p w14:paraId="385DFD7B" w14:textId="093BC6DB" w:rsidR="00BE2810" w:rsidRDefault="008E56D7">
      <w:pPr>
        <w:spacing w:before="220"/>
        <w:rPr>
          <w:sz w:val="21"/>
          <w:szCs w:val="21"/>
          <w:highlight w:val="white"/>
        </w:rPr>
      </w:pPr>
      <w:r>
        <w:rPr>
          <w:sz w:val="21"/>
          <w:szCs w:val="21"/>
          <w:highlight w:val="white"/>
        </w:rPr>
        <w:t xml:space="preserve">Ans. </w:t>
      </w:r>
      <w:proofErr w:type="spellStart"/>
      <w:r w:rsidR="00BE2810">
        <w:rPr>
          <w:sz w:val="21"/>
          <w:szCs w:val="21"/>
          <w:highlight w:val="white"/>
        </w:rPr>
        <w:t>s</w:t>
      </w:r>
      <w:r w:rsidR="006C25F4">
        <w:rPr>
          <w:sz w:val="21"/>
          <w:szCs w:val="21"/>
          <w:highlight w:val="white"/>
        </w:rPr>
        <w:t>pamspamspam</w:t>
      </w:r>
      <w:proofErr w:type="spellEnd"/>
    </w:p>
    <w:p w14:paraId="00000017" w14:textId="55486C97" w:rsidR="00B13FBE" w:rsidRDefault="006C25F4">
      <w:pPr>
        <w:spacing w:before="220"/>
        <w:rPr>
          <w:sz w:val="21"/>
          <w:szCs w:val="21"/>
          <w:highlight w:val="white"/>
        </w:rPr>
      </w:pPr>
      <w:proofErr w:type="spellStart"/>
      <w:r>
        <w:rPr>
          <w:sz w:val="21"/>
          <w:szCs w:val="21"/>
          <w:highlight w:val="white"/>
        </w:rPr>
        <w:t>spamspamspam</w:t>
      </w:r>
      <w:proofErr w:type="spellEnd"/>
    </w:p>
    <w:p w14:paraId="00000018" w14:textId="2CAC9662" w:rsidR="00B13FBE" w:rsidRPr="003E6A59" w:rsidRDefault="003A0BC8">
      <w:pPr>
        <w:spacing w:before="220"/>
        <w:rPr>
          <w:b/>
          <w:bCs/>
          <w:sz w:val="24"/>
          <w:szCs w:val="24"/>
        </w:rPr>
      </w:pPr>
      <w:r w:rsidRPr="003E6A59">
        <w:rPr>
          <w:b/>
          <w:bCs/>
          <w:sz w:val="24"/>
          <w:szCs w:val="24"/>
        </w:rPr>
        <w:t>8. Why is eggs a valid variable name while 100 is invalid?</w:t>
      </w:r>
    </w:p>
    <w:p w14:paraId="741206D7" w14:textId="181B8BF4" w:rsidR="003E6A59" w:rsidRDefault="003E6A59">
      <w:pPr>
        <w:spacing w:before="220"/>
        <w:rPr>
          <w:sz w:val="24"/>
          <w:szCs w:val="24"/>
        </w:rPr>
      </w:pPr>
      <w:r>
        <w:rPr>
          <w:sz w:val="24"/>
          <w:szCs w:val="24"/>
        </w:rPr>
        <w:t xml:space="preserve">Ans. A variable name must start with a letter or the underscore character. It can’t start with a number. However variable name can contain alpha-numeric characters and underscores. </w:t>
      </w:r>
      <w:proofErr w:type="gramStart"/>
      <w:r>
        <w:rPr>
          <w:sz w:val="24"/>
          <w:szCs w:val="24"/>
        </w:rPr>
        <w:t>Thus</w:t>
      </w:r>
      <w:proofErr w:type="gramEnd"/>
      <w:r>
        <w:rPr>
          <w:sz w:val="24"/>
          <w:szCs w:val="24"/>
        </w:rPr>
        <w:t xml:space="preserve"> variable name ‘100’ is invalid and the variable name ‘eggs’ is valid.</w:t>
      </w:r>
    </w:p>
    <w:p w14:paraId="00000019" w14:textId="6DB937EA" w:rsidR="00B13FBE" w:rsidRPr="00E13567" w:rsidRDefault="003A0BC8">
      <w:pPr>
        <w:spacing w:before="220"/>
        <w:rPr>
          <w:b/>
          <w:bCs/>
          <w:sz w:val="24"/>
          <w:szCs w:val="24"/>
        </w:rPr>
      </w:pPr>
      <w:r w:rsidRPr="00E13567">
        <w:rPr>
          <w:b/>
          <w:bCs/>
          <w:sz w:val="24"/>
          <w:szCs w:val="24"/>
        </w:rPr>
        <w:t>9. What three functions can be used to get the integer, floating-point number, or string version of a value?</w:t>
      </w:r>
    </w:p>
    <w:p w14:paraId="75A2FBA6" w14:textId="28F31396" w:rsidR="00E13567" w:rsidRDefault="00E13567">
      <w:pPr>
        <w:spacing w:before="220"/>
        <w:rPr>
          <w:sz w:val="24"/>
          <w:szCs w:val="24"/>
        </w:rPr>
      </w:pPr>
      <w:r>
        <w:rPr>
          <w:sz w:val="24"/>
          <w:szCs w:val="24"/>
        </w:rPr>
        <w:t xml:space="preserve">Ans. </w:t>
      </w:r>
      <w:r w:rsidR="00B919FC">
        <w:rPr>
          <w:sz w:val="24"/>
          <w:szCs w:val="24"/>
        </w:rPr>
        <w:t xml:space="preserve">To get integer version of a value, function used is </w:t>
      </w:r>
      <w:r w:rsidR="00B919FC" w:rsidRPr="00B919FC">
        <w:rPr>
          <w:b/>
          <w:bCs/>
          <w:sz w:val="24"/>
          <w:szCs w:val="24"/>
        </w:rPr>
        <w:t>int(value)</w:t>
      </w:r>
    </w:p>
    <w:p w14:paraId="10433ABC" w14:textId="707D1132" w:rsidR="00B919FC" w:rsidRDefault="00B919FC">
      <w:pPr>
        <w:spacing w:before="220"/>
        <w:rPr>
          <w:sz w:val="24"/>
          <w:szCs w:val="24"/>
        </w:rPr>
      </w:pPr>
      <w:r>
        <w:rPr>
          <w:sz w:val="24"/>
          <w:szCs w:val="24"/>
        </w:rPr>
        <w:t xml:space="preserve">To get floating-point number version of a value, function used is </w:t>
      </w:r>
      <w:r w:rsidRPr="00A536F1">
        <w:rPr>
          <w:b/>
          <w:bCs/>
          <w:sz w:val="24"/>
          <w:szCs w:val="24"/>
        </w:rPr>
        <w:t>float(value)</w:t>
      </w:r>
      <w:r>
        <w:rPr>
          <w:sz w:val="24"/>
          <w:szCs w:val="24"/>
        </w:rPr>
        <w:t>.</w:t>
      </w:r>
    </w:p>
    <w:p w14:paraId="090999B0" w14:textId="0260BA65" w:rsidR="00B919FC" w:rsidRDefault="003E10D6">
      <w:pPr>
        <w:spacing w:before="220"/>
        <w:rPr>
          <w:sz w:val="24"/>
          <w:szCs w:val="24"/>
        </w:rPr>
      </w:pPr>
      <w:r>
        <w:rPr>
          <w:sz w:val="24"/>
          <w:szCs w:val="24"/>
        </w:rPr>
        <w:t xml:space="preserve">To get string version of a value, function used is </w:t>
      </w:r>
      <w:r w:rsidRPr="003E10D6">
        <w:rPr>
          <w:b/>
          <w:bCs/>
          <w:sz w:val="24"/>
          <w:szCs w:val="24"/>
        </w:rPr>
        <w:t>string(value).</w:t>
      </w:r>
    </w:p>
    <w:p w14:paraId="0000001A" w14:textId="77777777" w:rsidR="00B13FBE" w:rsidRPr="00B32977" w:rsidRDefault="003A0BC8">
      <w:pPr>
        <w:spacing w:before="220"/>
        <w:rPr>
          <w:b/>
          <w:bCs/>
          <w:sz w:val="24"/>
          <w:szCs w:val="24"/>
        </w:rPr>
      </w:pPr>
      <w:r w:rsidRPr="00B32977">
        <w:rPr>
          <w:b/>
          <w:bCs/>
          <w:sz w:val="24"/>
          <w:szCs w:val="24"/>
        </w:rPr>
        <w:t>10. Why does this expression cause an error? How can you fix it?</w:t>
      </w:r>
    </w:p>
    <w:p w14:paraId="0000001B" w14:textId="02257A1E" w:rsidR="00B13FBE" w:rsidRPr="00B32977" w:rsidRDefault="003A0BC8">
      <w:pPr>
        <w:spacing w:before="220"/>
        <w:rPr>
          <w:b/>
          <w:bCs/>
          <w:sz w:val="24"/>
          <w:szCs w:val="24"/>
        </w:rPr>
      </w:pPr>
      <w:r w:rsidRPr="00B32977">
        <w:rPr>
          <w:b/>
          <w:bCs/>
          <w:sz w:val="24"/>
          <w:szCs w:val="24"/>
        </w:rPr>
        <w:t>'I have eaten ' + 99 + ' burritos.'</w:t>
      </w:r>
    </w:p>
    <w:p w14:paraId="6F6FFFD1" w14:textId="79BA6E77" w:rsidR="0016052F" w:rsidRPr="00B32977" w:rsidRDefault="00B32977" w:rsidP="0016052F">
      <w:pPr>
        <w:spacing w:before="220"/>
        <w:rPr>
          <w:b/>
          <w:bCs/>
          <w:sz w:val="24"/>
          <w:szCs w:val="24"/>
        </w:rPr>
      </w:pPr>
      <w:r>
        <w:rPr>
          <w:sz w:val="24"/>
          <w:szCs w:val="24"/>
        </w:rPr>
        <w:t xml:space="preserve">Ans. </w:t>
      </w:r>
      <w:r w:rsidR="0016052F">
        <w:rPr>
          <w:sz w:val="24"/>
          <w:szCs w:val="24"/>
        </w:rPr>
        <w:t xml:space="preserve">Concatenation of values of different type is not possible. </w:t>
      </w:r>
      <w:proofErr w:type="gramStart"/>
      <w:r w:rsidR="0016052F">
        <w:rPr>
          <w:sz w:val="24"/>
          <w:szCs w:val="24"/>
        </w:rPr>
        <w:t>So</w:t>
      </w:r>
      <w:proofErr w:type="gramEnd"/>
      <w:r w:rsidR="0016052F">
        <w:rPr>
          <w:sz w:val="24"/>
          <w:szCs w:val="24"/>
        </w:rPr>
        <w:t xml:space="preserve"> 99 needs to be a string type for the expression to be come error free. i.e., </w:t>
      </w:r>
      <w:r w:rsidR="0016052F" w:rsidRPr="00773C9C">
        <w:rPr>
          <w:sz w:val="24"/>
          <w:szCs w:val="24"/>
        </w:rPr>
        <w:t>'I have eaten ' +</w:t>
      </w:r>
      <w:r w:rsidR="0016052F" w:rsidRPr="00B32977">
        <w:rPr>
          <w:b/>
          <w:bCs/>
          <w:sz w:val="24"/>
          <w:szCs w:val="24"/>
        </w:rPr>
        <w:t xml:space="preserve"> </w:t>
      </w:r>
      <w:r w:rsidR="0016052F">
        <w:rPr>
          <w:b/>
          <w:bCs/>
          <w:sz w:val="24"/>
          <w:szCs w:val="24"/>
        </w:rPr>
        <w:t>‘</w:t>
      </w:r>
      <w:r w:rsidR="0016052F" w:rsidRPr="00773C9C">
        <w:rPr>
          <w:sz w:val="24"/>
          <w:szCs w:val="24"/>
        </w:rPr>
        <w:t>99</w:t>
      </w:r>
      <w:r w:rsidR="0016052F">
        <w:rPr>
          <w:b/>
          <w:bCs/>
          <w:sz w:val="24"/>
          <w:szCs w:val="24"/>
        </w:rPr>
        <w:t>’</w:t>
      </w:r>
      <w:r w:rsidR="0016052F" w:rsidRPr="00B32977">
        <w:rPr>
          <w:b/>
          <w:bCs/>
          <w:sz w:val="24"/>
          <w:szCs w:val="24"/>
        </w:rPr>
        <w:t xml:space="preserve"> </w:t>
      </w:r>
      <w:r w:rsidR="0016052F" w:rsidRPr="00773C9C">
        <w:rPr>
          <w:sz w:val="24"/>
          <w:szCs w:val="24"/>
        </w:rPr>
        <w:t>+ ' burritos.'</w:t>
      </w:r>
    </w:p>
    <w:sectPr w:rsidR="0016052F" w:rsidRPr="00B3297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282F"/>
    <w:multiLevelType w:val="hybridMultilevel"/>
    <w:tmpl w:val="516033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7B7B9A"/>
    <w:multiLevelType w:val="multilevel"/>
    <w:tmpl w:val="190C3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F31BDC"/>
    <w:multiLevelType w:val="hybridMultilevel"/>
    <w:tmpl w:val="376CAC5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FBE"/>
    <w:rsid w:val="000864F5"/>
    <w:rsid w:val="00113102"/>
    <w:rsid w:val="0016052F"/>
    <w:rsid w:val="00172CE6"/>
    <w:rsid w:val="00192DDC"/>
    <w:rsid w:val="001A4653"/>
    <w:rsid w:val="001A6611"/>
    <w:rsid w:val="001B09D9"/>
    <w:rsid w:val="001C3718"/>
    <w:rsid w:val="001C7F48"/>
    <w:rsid w:val="001E356D"/>
    <w:rsid w:val="002049CF"/>
    <w:rsid w:val="002178CB"/>
    <w:rsid w:val="002379F6"/>
    <w:rsid w:val="002965BC"/>
    <w:rsid w:val="003556C0"/>
    <w:rsid w:val="003A0BC8"/>
    <w:rsid w:val="003C6439"/>
    <w:rsid w:val="003E10D6"/>
    <w:rsid w:val="003E6A59"/>
    <w:rsid w:val="00452989"/>
    <w:rsid w:val="004B2008"/>
    <w:rsid w:val="005259F8"/>
    <w:rsid w:val="005A3C25"/>
    <w:rsid w:val="00624488"/>
    <w:rsid w:val="006429CC"/>
    <w:rsid w:val="006A32AC"/>
    <w:rsid w:val="006C25F4"/>
    <w:rsid w:val="006D7CEB"/>
    <w:rsid w:val="00715DC9"/>
    <w:rsid w:val="00773C9C"/>
    <w:rsid w:val="008E56D7"/>
    <w:rsid w:val="00963732"/>
    <w:rsid w:val="009E08E0"/>
    <w:rsid w:val="009E5FC6"/>
    <w:rsid w:val="00A149E9"/>
    <w:rsid w:val="00A257DE"/>
    <w:rsid w:val="00A31F83"/>
    <w:rsid w:val="00A536F1"/>
    <w:rsid w:val="00A605D1"/>
    <w:rsid w:val="00A75AD2"/>
    <w:rsid w:val="00B019B2"/>
    <w:rsid w:val="00B13FBE"/>
    <w:rsid w:val="00B26D79"/>
    <w:rsid w:val="00B32977"/>
    <w:rsid w:val="00B919FC"/>
    <w:rsid w:val="00BE2810"/>
    <w:rsid w:val="00BE7887"/>
    <w:rsid w:val="00CA453F"/>
    <w:rsid w:val="00CB6886"/>
    <w:rsid w:val="00CF24D9"/>
    <w:rsid w:val="00D373AA"/>
    <w:rsid w:val="00D459AA"/>
    <w:rsid w:val="00D603BC"/>
    <w:rsid w:val="00D643EA"/>
    <w:rsid w:val="00DC3EAB"/>
    <w:rsid w:val="00E00282"/>
    <w:rsid w:val="00E13567"/>
    <w:rsid w:val="00E60F41"/>
    <w:rsid w:val="00EA43D9"/>
    <w:rsid w:val="00F16FAC"/>
    <w:rsid w:val="00F90C36"/>
    <w:rsid w:val="00FA10EF"/>
    <w:rsid w:val="00FC6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ED73"/>
  <w15:docId w15:val="{DD0B376D-212E-4E44-A11D-BB5F188A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D7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2AC"/>
    <w:pPr>
      <w:ind w:left="720"/>
      <w:contextualSpacing/>
    </w:pPr>
  </w:style>
  <w:style w:type="character" w:styleId="Strong">
    <w:name w:val="Strong"/>
    <w:basedOn w:val="DefaultParagraphFont"/>
    <w:uiPriority w:val="22"/>
    <w:qFormat/>
    <w:rsid w:val="00D459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89078">
      <w:bodyDiv w:val="1"/>
      <w:marLeft w:val="0"/>
      <w:marRight w:val="0"/>
      <w:marTop w:val="0"/>
      <w:marBottom w:val="0"/>
      <w:divBdr>
        <w:top w:val="none" w:sz="0" w:space="0" w:color="auto"/>
        <w:left w:val="none" w:sz="0" w:space="0" w:color="auto"/>
        <w:bottom w:val="none" w:sz="0" w:space="0" w:color="auto"/>
        <w:right w:val="none" w:sz="0" w:space="0" w:color="auto"/>
      </w:divBdr>
    </w:div>
    <w:div w:id="643506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Rakesh Kumar Pati</cp:lastModifiedBy>
  <cp:revision>56</cp:revision>
  <dcterms:created xsi:type="dcterms:W3CDTF">2021-03-02T22:15:00Z</dcterms:created>
  <dcterms:modified xsi:type="dcterms:W3CDTF">2022-02-02T16:53:00Z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