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597" w:rsidRDefault="00A51597" w:rsidP="003E5B69">
      <w:pPr>
        <w:pStyle w:val="NormalWeb"/>
        <w:shd w:val="clear" w:color="auto" w:fill="FFFFFF"/>
        <w:spacing w:before="240" w:beforeAutospacing="0" w:after="240" w:afterAutospacing="0"/>
        <w:rPr>
          <w:sz w:val="52"/>
          <w:szCs w:val="52"/>
        </w:rPr>
      </w:pPr>
      <w:r w:rsidRPr="00A51597">
        <w:rPr>
          <w:rFonts w:ascii="Arial" w:hAnsi="Arial" w:cs="Arial"/>
          <w:b/>
          <w:color w:val="202124"/>
          <w:sz w:val="52"/>
          <w:szCs w:val="52"/>
        </w:rPr>
        <w:t>BERT</w:t>
      </w:r>
      <w:r>
        <w:rPr>
          <w:rFonts w:ascii="Arial" w:hAnsi="Arial" w:cs="Arial"/>
          <w:b/>
          <w:color w:val="202124"/>
          <w:sz w:val="52"/>
          <w:szCs w:val="52"/>
        </w:rPr>
        <w:t xml:space="preserve">: </w:t>
      </w:r>
      <w:r w:rsidRPr="00A51597">
        <w:rPr>
          <w:sz w:val="52"/>
          <w:szCs w:val="52"/>
        </w:rPr>
        <w:t>Pre-training of Deep Bidirectional Transformers for Language Understanding (Bidirectional Encoder Representations from Transformers)</w:t>
      </w:r>
    </w:p>
    <w:p w:rsidR="005839F8" w:rsidRPr="005839F8" w:rsidRDefault="005839F8" w:rsidP="003E5B69">
      <w:pPr>
        <w:pStyle w:val="NormalWeb"/>
        <w:shd w:val="clear" w:color="auto" w:fill="FFFFFF"/>
        <w:spacing w:before="240" w:beforeAutospacing="0" w:after="240" w:afterAutospacing="0"/>
        <w:rPr>
          <w:rFonts w:ascii="Arial" w:hAnsi="Arial" w:cs="Arial"/>
          <w:color w:val="202124"/>
          <w:sz w:val="32"/>
          <w:szCs w:val="32"/>
        </w:rPr>
      </w:pPr>
      <w:r w:rsidRPr="005839F8">
        <w:rPr>
          <w:rFonts w:ascii="Arial" w:hAnsi="Arial" w:cs="Arial"/>
          <w:sz w:val="32"/>
          <w:szCs w:val="32"/>
          <w:shd w:val="clear" w:color="auto" w:fill="FFFFFF"/>
        </w:rPr>
        <w:t>BERT (Bidirectional Encoder Representations from Transformers) is a new model by researchers at Google AI Language, which was introduced and open-sourced in late 2018, and has since caused a stir in the NLP community. The key innovation of the BERT model lies in applying the bidirectional training of Transformer models to language modeling.</w:t>
      </w:r>
    </w:p>
    <w:p w:rsidR="003E5B69" w:rsidRPr="005839F8" w:rsidRDefault="00A51597" w:rsidP="003E5B69">
      <w:pPr>
        <w:pStyle w:val="NormalWeb"/>
        <w:shd w:val="clear" w:color="auto" w:fill="FFFFFF"/>
        <w:spacing w:before="240" w:beforeAutospacing="0" w:after="240" w:afterAutospacing="0"/>
        <w:rPr>
          <w:rFonts w:ascii="Arial" w:hAnsi="Arial" w:cs="Arial"/>
          <w:color w:val="202124"/>
          <w:sz w:val="32"/>
          <w:szCs w:val="32"/>
        </w:rPr>
      </w:pPr>
      <w:r w:rsidRPr="005839F8">
        <w:rPr>
          <w:rFonts w:ascii="Arial" w:hAnsi="Arial" w:cs="Arial"/>
          <w:color w:val="202124"/>
          <w:sz w:val="32"/>
          <w:szCs w:val="32"/>
        </w:rPr>
        <w:t>BERT</w:t>
      </w:r>
      <w:r w:rsidR="003E5B69" w:rsidRPr="005839F8">
        <w:rPr>
          <w:rFonts w:ascii="Arial" w:hAnsi="Arial" w:cs="Arial"/>
          <w:color w:val="202124"/>
          <w:sz w:val="32"/>
          <w:szCs w:val="32"/>
        </w:rPr>
        <w:t> and other Transformer encoder architectures have been wildly successful on a variety of tasks in NLP (natural language processing). They compute vector-space representations of natural language that are suitable for use in deep learning models. The BERT family of models uses the Transformer encoder architecture to process each token of input text in the full context of all tokens before and after, hence the name: Bidirectional Encoder Representations from Transformers.</w:t>
      </w:r>
    </w:p>
    <w:p w:rsidR="003E5B69" w:rsidRPr="005839F8" w:rsidRDefault="003E5B69" w:rsidP="003E5B69">
      <w:pPr>
        <w:pStyle w:val="NormalWeb"/>
        <w:shd w:val="clear" w:color="auto" w:fill="FFFFFF"/>
        <w:spacing w:before="240" w:beforeAutospacing="0" w:after="240" w:afterAutospacing="0"/>
        <w:rPr>
          <w:rFonts w:ascii="Arial" w:hAnsi="Arial" w:cs="Arial"/>
          <w:color w:val="202124"/>
          <w:sz w:val="32"/>
          <w:szCs w:val="32"/>
        </w:rPr>
      </w:pPr>
      <w:r w:rsidRPr="005839F8">
        <w:rPr>
          <w:rFonts w:ascii="Arial" w:hAnsi="Arial" w:cs="Arial"/>
          <w:color w:val="202124"/>
          <w:sz w:val="32"/>
          <w:szCs w:val="32"/>
        </w:rPr>
        <w:t>BERT models are usually pre-trained</w:t>
      </w:r>
      <w:r w:rsidR="00A51597" w:rsidRPr="005839F8">
        <w:rPr>
          <w:rFonts w:ascii="Arial" w:hAnsi="Arial" w:cs="Arial"/>
          <w:color w:val="202124"/>
          <w:sz w:val="32"/>
          <w:szCs w:val="32"/>
        </w:rPr>
        <w:t xml:space="preserve"> on a large corpus of text, then</w:t>
      </w:r>
      <w:r w:rsidRPr="005839F8">
        <w:rPr>
          <w:rFonts w:ascii="Arial" w:hAnsi="Arial" w:cs="Arial"/>
          <w:color w:val="202124"/>
          <w:sz w:val="32"/>
          <w:szCs w:val="32"/>
        </w:rPr>
        <w:t xml:space="preserve"> fine-tuned for specific tasks.</w:t>
      </w:r>
    </w:p>
    <w:p w:rsidR="00D044B4" w:rsidRPr="00D044B4" w:rsidRDefault="00D044B4" w:rsidP="003E5B69">
      <w:pPr>
        <w:pStyle w:val="NormalWeb"/>
        <w:shd w:val="clear" w:color="auto" w:fill="FFFFFF"/>
        <w:spacing w:before="240" w:beforeAutospacing="0" w:after="240" w:afterAutospacing="0"/>
        <w:rPr>
          <w:rFonts w:ascii="Arial" w:hAnsi="Arial" w:cs="Arial"/>
          <w:b/>
          <w:color w:val="202124"/>
          <w:sz w:val="40"/>
          <w:szCs w:val="40"/>
        </w:rPr>
      </w:pPr>
      <w:r w:rsidRPr="00D044B4">
        <w:rPr>
          <w:rFonts w:ascii="Arial" w:hAnsi="Arial" w:cs="Arial"/>
          <w:b/>
          <w:color w:val="202124"/>
          <w:sz w:val="40"/>
          <w:szCs w:val="40"/>
        </w:rPr>
        <w:t>How BERT Works</w:t>
      </w:r>
    </w:p>
    <w:p w:rsidR="00A51597" w:rsidRPr="003E5B69" w:rsidRDefault="00D044B4" w:rsidP="003E5B69">
      <w:pPr>
        <w:pStyle w:val="NormalWeb"/>
        <w:shd w:val="clear" w:color="auto" w:fill="FFFFFF"/>
        <w:spacing w:before="240" w:beforeAutospacing="0" w:after="240" w:afterAutospacing="0"/>
        <w:rPr>
          <w:rFonts w:ascii="Arial" w:hAnsi="Arial" w:cs="Arial"/>
          <w:color w:val="202124"/>
          <w:sz w:val="36"/>
          <w:szCs w:val="36"/>
        </w:rPr>
      </w:pPr>
      <w:r w:rsidRPr="00D044B4">
        <w:rPr>
          <w:rFonts w:ascii="Arial" w:hAnsi="Arial" w:cs="Arial"/>
          <w:color w:val="202124"/>
          <w:sz w:val="36"/>
          <w:szCs w:val="36"/>
        </w:rPr>
        <w:t>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rsidR="00D044B4" w:rsidRDefault="005839F8" w:rsidP="003E5B69">
      <w:pPr>
        <w:rPr>
          <w:sz w:val="36"/>
          <w:szCs w:val="36"/>
        </w:rPr>
      </w:pPr>
      <w:r w:rsidRPr="005839F8">
        <w:rPr>
          <w:sz w:val="36"/>
          <w:szCs w:val="36"/>
        </w:rPr>
        <w:lastRenderedPageBreak/>
        <w:drawing>
          <wp:inline distT="0" distB="0" distL="0" distR="0">
            <wp:extent cx="5731510" cy="241236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412367"/>
                    </a:xfrm>
                    <a:prstGeom prst="rect">
                      <a:avLst/>
                    </a:prstGeom>
                    <a:noFill/>
                    <a:ln w="9525">
                      <a:noFill/>
                      <a:miter lim="800000"/>
                      <a:headEnd/>
                      <a:tailEnd/>
                    </a:ln>
                  </pic:spPr>
                </pic:pic>
              </a:graphicData>
            </a:graphic>
          </wp:inline>
        </w:drawing>
      </w:r>
    </w:p>
    <w:p w:rsidR="005839F8" w:rsidRDefault="005839F8" w:rsidP="005839F8">
      <w:pPr>
        <w:rPr>
          <w:b/>
          <w:sz w:val="40"/>
          <w:szCs w:val="40"/>
        </w:rPr>
      </w:pPr>
      <w:r w:rsidRPr="00D044B4">
        <w:rPr>
          <w:b/>
          <w:sz w:val="40"/>
          <w:szCs w:val="40"/>
        </w:rPr>
        <w:t>BERT Applications</w:t>
      </w:r>
    </w:p>
    <w:p w:rsidR="005839F8" w:rsidRDefault="00604859" w:rsidP="005839F8">
      <w:pPr>
        <w:rPr>
          <w:sz w:val="36"/>
          <w:szCs w:val="36"/>
        </w:rPr>
      </w:pPr>
      <w:r>
        <w:rPr>
          <w:sz w:val="36"/>
          <w:szCs w:val="36"/>
        </w:rPr>
        <w:t>S</w:t>
      </w:r>
      <w:r w:rsidR="005839F8" w:rsidRPr="005839F8">
        <w:rPr>
          <w:sz w:val="36"/>
          <w:szCs w:val="36"/>
        </w:rPr>
        <w:t>earch engine, recommendation system, text classification</w:t>
      </w:r>
      <w:r w:rsidR="005839F8">
        <w:rPr>
          <w:sz w:val="36"/>
          <w:szCs w:val="36"/>
        </w:rPr>
        <w:t xml:space="preserve"> </w:t>
      </w:r>
      <w:r w:rsidR="002C7EC4">
        <w:rPr>
          <w:sz w:val="36"/>
          <w:szCs w:val="36"/>
        </w:rPr>
        <w:t>,name entity recognition, Text summa</w:t>
      </w:r>
      <w:r w:rsidR="00E813FB">
        <w:rPr>
          <w:sz w:val="36"/>
          <w:szCs w:val="36"/>
        </w:rPr>
        <w:t>r</w:t>
      </w:r>
      <w:r w:rsidR="002C7EC4">
        <w:rPr>
          <w:sz w:val="36"/>
          <w:szCs w:val="36"/>
        </w:rPr>
        <w:t>iz</w:t>
      </w:r>
      <w:r w:rsidR="00E813FB">
        <w:rPr>
          <w:sz w:val="36"/>
          <w:szCs w:val="36"/>
        </w:rPr>
        <w:t>a</w:t>
      </w:r>
      <w:r w:rsidR="002C7EC4">
        <w:rPr>
          <w:sz w:val="36"/>
          <w:szCs w:val="36"/>
        </w:rPr>
        <w:t xml:space="preserve">tion, machine translation ,Question and answering </w:t>
      </w:r>
      <w:r w:rsidR="005839F8">
        <w:rPr>
          <w:sz w:val="36"/>
          <w:szCs w:val="36"/>
        </w:rPr>
        <w:t>and many NLP tasks. Many companies like Google and facebook</w:t>
      </w:r>
      <w:r w:rsidR="002C7EC4">
        <w:rPr>
          <w:sz w:val="36"/>
          <w:szCs w:val="36"/>
        </w:rPr>
        <w:t xml:space="preserve"> </w:t>
      </w:r>
      <w:r w:rsidR="005839F8">
        <w:rPr>
          <w:sz w:val="36"/>
          <w:szCs w:val="36"/>
        </w:rPr>
        <w:t>using BERT for NLP and search engines and Recommendations.</w:t>
      </w:r>
    </w:p>
    <w:p w:rsidR="00985252" w:rsidRPr="00985252" w:rsidRDefault="005839F8" w:rsidP="005839F8">
      <w:pPr>
        <w:numPr>
          <w:ilvl w:val="0"/>
          <w:numId w:val="3"/>
        </w:numPr>
        <w:shd w:val="clear" w:color="auto" w:fill="FFFFFF"/>
        <w:spacing w:before="180" w:after="180" w:line="240" w:lineRule="auto"/>
        <w:ind w:left="0"/>
        <w:rPr>
          <w:rFonts w:ascii="Arial" w:eastAsia="Times New Roman" w:hAnsi="Arial" w:cs="Arial"/>
          <w:color w:val="202124"/>
          <w:sz w:val="24"/>
          <w:szCs w:val="24"/>
          <w:lang w:eastAsia="en-IN"/>
        </w:rPr>
      </w:pPr>
      <w:r>
        <w:rPr>
          <w:sz w:val="36"/>
          <w:szCs w:val="36"/>
        </w:rPr>
        <w:t>The process we follow is simple</w:t>
      </w:r>
      <w:r w:rsidR="00985252">
        <w:rPr>
          <w:sz w:val="36"/>
          <w:szCs w:val="36"/>
        </w:rPr>
        <w:t xml:space="preserve"> example text classi</w:t>
      </w:r>
      <w:r w:rsidR="00E813FB">
        <w:rPr>
          <w:sz w:val="36"/>
          <w:szCs w:val="36"/>
        </w:rPr>
        <w:t>f</w:t>
      </w:r>
      <w:r w:rsidR="00985252">
        <w:rPr>
          <w:sz w:val="36"/>
          <w:szCs w:val="36"/>
        </w:rPr>
        <w:t>ication</w:t>
      </w:r>
    </w:p>
    <w:p w:rsidR="005839F8" w:rsidRPr="00985252" w:rsidRDefault="005839F8" w:rsidP="005839F8">
      <w:pPr>
        <w:numPr>
          <w:ilvl w:val="0"/>
          <w:numId w:val="3"/>
        </w:numPr>
        <w:shd w:val="clear" w:color="auto" w:fill="FFFFFF"/>
        <w:spacing w:before="180" w:after="180" w:line="240" w:lineRule="auto"/>
        <w:ind w:left="0"/>
        <w:rPr>
          <w:rFonts w:ascii="Arial" w:eastAsia="Times New Roman" w:hAnsi="Arial" w:cs="Arial"/>
          <w:b/>
          <w:color w:val="202124"/>
          <w:sz w:val="32"/>
          <w:szCs w:val="32"/>
          <w:lang w:eastAsia="en-IN"/>
        </w:rPr>
      </w:pPr>
      <w:r w:rsidRPr="00985252">
        <w:rPr>
          <w:b/>
          <w:sz w:val="32"/>
          <w:szCs w:val="32"/>
        </w:rPr>
        <w:t xml:space="preserve"> </w:t>
      </w:r>
      <w:r w:rsidRPr="00985252">
        <w:rPr>
          <w:rFonts w:ascii="Arial" w:eastAsia="Times New Roman" w:hAnsi="Arial" w:cs="Arial"/>
          <w:b/>
          <w:color w:val="202124"/>
          <w:sz w:val="32"/>
          <w:szCs w:val="32"/>
          <w:lang w:eastAsia="en-IN"/>
        </w:rPr>
        <w:t>Load the IMDB dataset</w:t>
      </w:r>
    </w:p>
    <w:p w:rsidR="005839F8" w:rsidRPr="005839F8" w:rsidRDefault="005839F8" w:rsidP="005839F8">
      <w:pPr>
        <w:numPr>
          <w:ilvl w:val="0"/>
          <w:numId w:val="3"/>
        </w:numPr>
        <w:shd w:val="clear" w:color="auto" w:fill="FFFFFF"/>
        <w:spacing w:before="180" w:after="180" w:line="240" w:lineRule="auto"/>
        <w:ind w:left="0"/>
        <w:rPr>
          <w:rFonts w:ascii="Arial" w:eastAsia="Times New Roman" w:hAnsi="Arial" w:cs="Arial"/>
          <w:b/>
          <w:color w:val="202124"/>
          <w:sz w:val="32"/>
          <w:szCs w:val="32"/>
          <w:lang w:eastAsia="en-IN"/>
        </w:rPr>
      </w:pPr>
      <w:r w:rsidRPr="005839F8">
        <w:rPr>
          <w:rFonts w:ascii="Arial" w:eastAsia="Times New Roman" w:hAnsi="Arial" w:cs="Arial"/>
          <w:b/>
          <w:color w:val="202124"/>
          <w:sz w:val="32"/>
          <w:szCs w:val="32"/>
          <w:lang w:eastAsia="en-IN"/>
        </w:rPr>
        <w:t>Load a BERT model from TensorFlow Hub</w:t>
      </w:r>
    </w:p>
    <w:p w:rsidR="005839F8" w:rsidRPr="005839F8" w:rsidRDefault="005839F8" w:rsidP="005839F8">
      <w:pPr>
        <w:numPr>
          <w:ilvl w:val="0"/>
          <w:numId w:val="3"/>
        </w:numPr>
        <w:shd w:val="clear" w:color="auto" w:fill="FFFFFF"/>
        <w:spacing w:before="180" w:after="180" w:line="240" w:lineRule="auto"/>
        <w:ind w:left="0"/>
        <w:rPr>
          <w:rFonts w:ascii="Arial" w:eastAsia="Times New Roman" w:hAnsi="Arial" w:cs="Arial"/>
          <w:b/>
          <w:color w:val="202124"/>
          <w:sz w:val="32"/>
          <w:szCs w:val="32"/>
          <w:lang w:eastAsia="en-IN"/>
        </w:rPr>
      </w:pPr>
      <w:r w:rsidRPr="005839F8">
        <w:rPr>
          <w:rFonts w:ascii="Arial" w:eastAsia="Times New Roman" w:hAnsi="Arial" w:cs="Arial"/>
          <w:b/>
          <w:color w:val="202124"/>
          <w:sz w:val="32"/>
          <w:szCs w:val="32"/>
          <w:lang w:eastAsia="en-IN"/>
        </w:rPr>
        <w:t>Build your own model by combining BERT with a classifier</w:t>
      </w:r>
    </w:p>
    <w:p w:rsidR="005839F8" w:rsidRPr="005839F8" w:rsidRDefault="005839F8" w:rsidP="005839F8">
      <w:pPr>
        <w:numPr>
          <w:ilvl w:val="0"/>
          <w:numId w:val="3"/>
        </w:numPr>
        <w:shd w:val="clear" w:color="auto" w:fill="FFFFFF"/>
        <w:spacing w:before="180" w:after="180" w:line="240" w:lineRule="auto"/>
        <w:ind w:left="0"/>
        <w:rPr>
          <w:rFonts w:ascii="Arial" w:eastAsia="Times New Roman" w:hAnsi="Arial" w:cs="Arial"/>
          <w:b/>
          <w:color w:val="202124"/>
          <w:sz w:val="32"/>
          <w:szCs w:val="32"/>
          <w:lang w:eastAsia="en-IN"/>
        </w:rPr>
      </w:pPr>
      <w:r w:rsidRPr="005839F8">
        <w:rPr>
          <w:rFonts w:ascii="Arial" w:eastAsia="Times New Roman" w:hAnsi="Arial" w:cs="Arial"/>
          <w:b/>
          <w:color w:val="202124"/>
          <w:sz w:val="32"/>
          <w:szCs w:val="32"/>
          <w:lang w:eastAsia="en-IN"/>
        </w:rPr>
        <w:t>Train your own model, fine-tuning BERT as part of that</w:t>
      </w:r>
    </w:p>
    <w:p w:rsidR="00D044B4" w:rsidRPr="00985252" w:rsidRDefault="005839F8" w:rsidP="00985252">
      <w:pPr>
        <w:numPr>
          <w:ilvl w:val="0"/>
          <w:numId w:val="3"/>
        </w:numPr>
        <w:shd w:val="clear" w:color="auto" w:fill="FFFFFF"/>
        <w:spacing w:before="180" w:after="180" w:line="240" w:lineRule="auto"/>
        <w:ind w:left="0"/>
        <w:rPr>
          <w:rFonts w:ascii="Arial" w:eastAsia="Times New Roman" w:hAnsi="Arial" w:cs="Arial"/>
          <w:b/>
          <w:color w:val="202124"/>
          <w:sz w:val="32"/>
          <w:szCs w:val="32"/>
          <w:lang w:eastAsia="en-IN"/>
        </w:rPr>
      </w:pPr>
      <w:r w:rsidRPr="005839F8">
        <w:rPr>
          <w:rFonts w:ascii="Arial" w:eastAsia="Times New Roman" w:hAnsi="Arial" w:cs="Arial"/>
          <w:b/>
          <w:color w:val="202124"/>
          <w:sz w:val="32"/>
          <w:szCs w:val="32"/>
          <w:lang w:eastAsia="en-IN"/>
        </w:rPr>
        <w:t>Save your model and use it to classify senten</w:t>
      </w:r>
      <w:r w:rsidR="00E813FB">
        <w:rPr>
          <w:rFonts w:ascii="Arial" w:eastAsia="Times New Roman" w:hAnsi="Arial" w:cs="Arial"/>
          <w:b/>
          <w:color w:val="202124"/>
          <w:sz w:val="32"/>
          <w:szCs w:val="32"/>
          <w:lang w:eastAsia="en-IN"/>
        </w:rPr>
        <w:t>ce</w:t>
      </w:r>
    </w:p>
    <w:p w:rsidR="00C12E0A" w:rsidRDefault="00C12E0A" w:rsidP="003E5B69">
      <w:pPr>
        <w:rPr>
          <w:sz w:val="36"/>
          <w:szCs w:val="36"/>
        </w:rPr>
      </w:pPr>
    </w:p>
    <w:p w:rsidR="00D044B4" w:rsidRDefault="00985252" w:rsidP="003E5B69">
      <w:pPr>
        <w:rPr>
          <w:sz w:val="36"/>
          <w:szCs w:val="36"/>
        </w:rPr>
      </w:pPr>
      <w:r>
        <w:rPr>
          <w:sz w:val="36"/>
          <w:szCs w:val="36"/>
        </w:rPr>
        <w:t xml:space="preserve">We can fine tune BERT model and </w:t>
      </w:r>
      <w:r w:rsidR="00604859">
        <w:rPr>
          <w:sz w:val="36"/>
          <w:szCs w:val="36"/>
        </w:rPr>
        <w:t>even GLUE.</w:t>
      </w:r>
      <w:r w:rsidR="00604859" w:rsidRPr="00604859">
        <w:rPr>
          <w:rFonts w:ascii="Arial" w:hAnsi="Arial" w:cs="Arial"/>
          <w:color w:val="202124"/>
          <w:shd w:val="clear" w:color="auto" w:fill="FFFFFF"/>
        </w:rPr>
        <w:t xml:space="preserve"> </w:t>
      </w:r>
      <w:r w:rsidR="00604859" w:rsidRPr="00604859">
        <w:rPr>
          <w:rFonts w:ascii="Arial" w:hAnsi="Arial" w:cs="Arial"/>
          <w:color w:val="202124"/>
          <w:sz w:val="32"/>
          <w:szCs w:val="32"/>
          <w:shd w:val="clear" w:color="auto" w:fill="FFFFFF"/>
        </w:rPr>
        <w:t>Fine-tuning takes </w:t>
      </w:r>
      <w:r w:rsidR="00604859" w:rsidRPr="00604859">
        <w:rPr>
          <w:rFonts w:ascii="Arial" w:hAnsi="Arial" w:cs="Arial"/>
          <w:b/>
          <w:bCs/>
          <w:color w:val="202124"/>
          <w:sz w:val="32"/>
          <w:szCs w:val="32"/>
          <w:shd w:val="clear" w:color="auto" w:fill="FFFFFF"/>
        </w:rPr>
        <w:t>a model that has already been trained for a particular task and then fine-tuning or tweaking it to make it perform a second similar task</w:t>
      </w:r>
      <w:r w:rsidR="00604859" w:rsidRPr="00604859">
        <w:rPr>
          <w:rFonts w:ascii="Arial" w:hAnsi="Arial" w:cs="Arial"/>
          <w:color w:val="202124"/>
          <w:sz w:val="32"/>
          <w:szCs w:val="32"/>
          <w:shd w:val="clear" w:color="auto" w:fill="FFFFFF"/>
        </w:rPr>
        <w:t xml:space="preserve">. For example, a deep learning network </w:t>
      </w:r>
      <w:r w:rsidR="00604859" w:rsidRPr="00604859">
        <w:rPr>
          <w:rFonts w:ascii="Arial" w:hAnsi="Arial" w:cs="Arial"/>
          <w:color w:val="202124"/>
          <w:sz w:val="32"/>
          <w:szCs w:val="32"/>
          <w:shd w:val="clear" w:color="auto" w:fill="FFFFFF"/>
        </w:rPr>
        <w:lastRenderedPageBreak/>
        <w:t>that has been used to recognize cars can be fine-tuned to recognize trucks</w:t>
      </w:r>
    </w:p>
    <w:p w:rsidR="00604859" w:rsidRDefault="00604859" w:rsidP="003E5B69">
      <w:pPr>
        <w:rPr>
          <w:sz w:val="36"/>
          <w:szCs w:val="36"/>
        </w:rPr>
      </w:pPr>
      <w:r>
        <w:rPr>
          <w:noProof/>
          <w:sz w:val="36"/>
          <w:szCs w:val="36"/>
          <w:lang w:eastAsia="en-IN"/>
        </w:rPr>
        <w:drawing>
          <wp:inline distT="0" distB="0" distL="0" distR="0">
            <wp:extent cx="5731510" cy="173810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1738106"/>
                    </a:xfrm>
                    <a:prstGeom prst="rect">
                      <a:avLst/>
                    </a:prstGeom>
                    <a:noFill/>
                    <a:ln w="9525">
                      <a:noFill/>
                      <a:miter lim="800000"/>
                      <a:headEnd/>
                      <a:tailEnd/>
                    </a:ln>
                  </pic:spPr>
                </pic:pic>
              </a:graphicData>
            </a:graphic>
          </wp:inline>
        </w:drawing>
      </w:r>
    </w:p>
    <w:p w:rsidR="007D01BB" w:rsidRPr="00D35A62" w:rsidRDefault="007D01BB" w:rsidP="003E5B69">
      <w:pPr>
        <w:rPr>
          <w:sz w:val="40"/>
          <w:szCs w:val="40"/>
        </w:rPr>
      </w:pPr>
      <w:r>
        <w:rPr>
          <w:sz w:val="36"/>
          <w:szCs w:val="36"/>
        </w:rPr>
        <w:t xml:space="preserve">Reference: </w:t>
      </w:r>
      <w:r w:rsidRPr="007D01BB">
        <w:t xml:space="preserve"> </w:t>
      </w:r>
      <w:r w:rsidR="00D35A62" w:rsidRPr="00D35A62">
        <w:rPr>
          <w:sz w:val="40"/>
          <w:szCs w:val="40"/>
        </w:rPr>
        <w:t>https://arxiv.org/pdf/1810.04805.pdf</w:t>
      </w:r>
    </w:p>
    <w:p w:rsidR="00604859" w:rsidRDefault="00604859" w:rsidP="00604859">
      <w:pPr>
        <w:pStyle w:val="Heading2"/>
        <w:shd w:val="clear" w:color="auto" w:fill="FFFFFF"/>
        <w:spacing w:before="413" w:beforeAutospacing="0" w:after="0" w:afterAutospacing="0" w:line="420" w:lineRule="atLeast"/>
      </w:pPr>
    </w:p>
    <w:p w:rsidR="00604859" w:rsidRDefault="00604859" w:rsidP="00604859">
      <w:pPr>
        <w:pStyle w:val="Heading2"/>
        <w:shd w:val="clear" w:color="auto" w:fill="FFFFFF"/>
        <w:spacing w:before="413" w:beforeAutospacing="0" w:after="0" w:afterAutospacing="0" w:line="420" w:lineRule="atLeast"/>
        <w:rPr>
          <w:rFonts w:ascii="Helvetica" w:hAnsi="Helvetica"/>
          <w:b w:val="0"/>
          <w:bCs w:val="0"/>
          <w:color w:val="292929"/>
          <w:sz w:val="33"/>
          <w:szCs w:val="33"/>
        </w:rPr>
      </w:pPr>
      <w:r>
        <w:t>1.</w:t>
      </w:r>
      <w:r w:rsidRPr="00604859">
        <w:rPr>
          <w:rFonts w:ascii="Helvetica" w:hAnsi="Helvetica"/>
          <w:b w:val="0"/>
          <w:bCs w:val="0"/>
          <w:color w:val="292929"/>
          <w:sz w:val="33"/>
          <w:szCs w:val="33"/>
        </w:rPr>
        <w:t xml:space="preserve"> Masked LM (MLM)</w:t>
      </w:r>
    </w:p>
    <w:p w:rsidR="00604859" w:rsidRDefault="00604859" w:rsidP="00604859">
      <w:pPr>
        <w:pStyle w:val="Heading2"/>
        <w:shd w:val="clear" w:color="auto" w:fill="FFFFFF"/>
        <w:spacing w:before="413" w:beforeAutospacing="0" w:after="0" w:afterAutospacing="0" w:line="420" w:lineRule="atLeast"/>
        <w:rPr>
          <w:rFonts w:ascii="Helvetica" w:hAnsi="Helvetica"/>
          <w:b w:val="0"/>
          <w:bCs w:val="0"/>
          <w:color w:val="292929"/>
          <w:sz w:val="33"/>
          <w:szCs w:val="33"/>
        </w:rPr>
      </w:pPr>
      <w:r>
        <w:t>2.</w:t>
      </w:r>
      <w:r w:rsidRPr="00604859">
        <w:rPr>
          <w:rFonts w:ascii="Helvetica" w:hAnsi="Helvetica"/>
          <w:b w:val="0"/>
          <w:bCs w:val="0"/>
          <w:color w:val="292929"/>
          <w:sz w:val="33"/>
          <w:szCs w:val="33"/>
        </w:rPr>
        <w:t xml:space="preserve"> </w:t>
      </w:r>
      <w:r>
        <w:rPr>
          <w:rFonts w:ascii="Helvetica" w:hAnsi="Helvetica"/>
          <w:b w:val="0"/>
          <w:bCs w:val="0"/>
          <w:color w:val="292929"/>
          <w:sz w:val="33"/>
          <w:szCs w:val="33"/>
        </w:rPr>
        <w:t>Next Sentence Prediction (NSP)</w:t>
      </w:r>
    </w:p>
    <w:p w:rsidR="00604859" w:rsidRDefault="00604859" w:rsidP="003E5B69">
      <w:pPr>
        <w:rPr>
          <w:sz w:val="36"/>
          <w:szCs w:val="36"/>
        </w:rPr>
      </w:pPr>
      <w:r>
        <w:rPr>
          <w:sz w:val="36"/>
          <w:szCs w:val="36"/>
        </w:rPr>
        <w:t>Refer link both models</w:t>
      </w:r>
    </w:p>
    <w:p w:rsidR="00963592" w:rsidRDefault="00963592" w:rsidP="003E5B69">
      <w:pPr>
        <w:rPr>
          <w:sz w:val="36"/>
          <w:szCs w:val="36"/>
        </w:rPr>
      </w:pPr>
      <w:hyperlink r:id="rId9" w:history="1">
        <w:r w:rsidRPr="00D8571C">
          <w:rPr>
            <w:rStyle w:val="Hyperlink"/>
            <w:sz w:val="36"/>
            <w:szCs w:val="36"/>
          </w:rPr>
          <w:t>https://towardsdatascience.com/bert-explained-state-of-the-art-language-model-for-nlp-f8b21a9b6270</w:t>
        </w:r>
      </w:hyperlink>
    </w:p>
    <w:p w:rsidR="00963592" w:rsidRPr="00963592" w:rsidRDefault="00963592" w:rsidP="003E5B69">
      <w:pPr>
        <w:rPr>
          <w:sz w:val="32"/>
          <w:szCs w:val="32"/>
        </w:rPr>
      </w:pPr>
      <w:r>
        <w:rPr>
          <w:sz w:val="36"/>
          <w:szCs w:val="36"/>
        </w:rPr>
        <w:t xml:space="preserve">Now let see my work i have implemented basic </w:t>
      </w:r>
      <w:r w:rsidRPr="00963592">
        <w:rPr>
          <w:rStyle w:val="Strong"/>
          <w:rFonts w:ascii="Georgia" w:hAnsi="Georgia"/>
          <w:b w:val="0"/>
          <w:color w:val="292929"/>
          <w:spacing w:val="-1"/>
          <w:sz w:val="32"/>
          <w:szCs w:val="32"/>
          <w:shd w:val="clear" w:color="auto" w:fill="FFFFFF"/>
        </w:rPr>
        <w:t>Content based filtering</w:t>
      </w:r>
      <w:r>
        <w:rPr>
          <w:rStyle w:val="Strong"/>
          <w:rFonts w:ascii="Georgia" w:hAnsi="Georgia"/>
          <w:b w:val="0"/>
          <w:color w:val="292929"/>
          <w:spacing w:val="-1"/>
          <w:sz w:val="32"/>
          <w:szCs w:val="32"/>
          <w:shd w:val="clear" w:color="auto" w:fill="FFFFFF"/>
        </w:rPr>
        <w:t xml:space="preserve"> .</w:t>
      </w:r>
      <w:r w:rsidRPr="00963592">
        <w:rPr>
          <w:rFonts w:ascii="Georgia" w:hAnsi="Georgia"/>
          <w:color w:val="292929"/>
          <w:spacing w:val="-1"/>
          <w:sz w:val="32"/>
          <w:szCs w:val="32"/>
          <w:shd w:val="clear" w:color="auto" w:fill="FFFFFF"/>
        </w:rPr>
        <w:t>The recommendations by this method are highly in correlation with your subject of interests and their attributes.</w:t>
      </w:r>
    </w:p>
    <w:p w:rsidR="00963592" w:rsidRDefault="00963592" w:rsidP="003E5B69">
      <w:pPr>
        <w:rPr>
          <w:sz w:val="36"/>
          <w:szCs w:val="36"/>
        </w:rPr>
      </w:pPr>
      <w:r>
        <w:rPr>
          <w:sz w:val="36"/>
          <w:szCs w:val="36"/>
        </w:rPr>
        <w:t>Dataset:</w:t>
      </w:r>
      <w:r w:rsidRPr="00963592">
        <w:t xml:space="preserve"> </w:t>
      </w:r>
      <w:hyperlink r:id="rId10" w:history="1">
        <w:r w:rsidRPr="00D8571C">
          <w:rPr>
            <w:rStyle w:val="Hyperlink"/>
            <w:sz w:val="36"/>
            <w:szCs w:val="36"/>
          </w:rPr>
          <w:t>https://www.kaggle.com/jyotmakadiya/top-trending-videos-youtube-2021?select=GB_videos_data.csv</w:t>
        </w:r>
      </w:hyperlink>
    </w:p>
    <w:p w:rsidR="00963592" w:rsidRDefault="00963592" w:rsidP="00963592">
      <w:pPr>
        <w:tabs>
          <w:tab w:val="center" w:pos="4513"/>
        </w:tabs>
        <w:rPr>
          <w:sz w:val="36"/>
          <w:szCs w:val="36"/>
        </w:rPr>
      </w:pPr>
      <w:r>
        <w:rPr>
          <w:sz w:val="36"/>
          <w:szCs w:val="36"/>
        </w:rPr>
        <w:t>About dataset</w:t>
      </w:r>
    </w:p>
    <w:p w:rsidR="009472D6" w:rsidRDefault="009472D6" w:rsidP="00963592">
      <w:pPr>
        <w:tabs>
          <w:tab w:val="center" w:pos="4513"/>
        </w:tabs>
        <w:rPr>
          <w:sz w:val="36"/>
          <w:szCs w:val="36"/>
        </w:rPr>
      </w:pPr>
      <w:r>
        <w:rPr>
          <w:sz w:val="36"/>
          <w:szCs w:val="36"/>
        </w:rPr>
        <w:t xml:space="preserve">The below image shows about total 17 columns and </w:t>
      </w:r>
    </w:p>
    <w:p w:rsidR="009472D6" w:rsidRDefault="009472D6" w:rsidP="00963592">
      <w:pPr>
        <w:tabs>
          <w:tab w:val="center" w:pos="4513"/>
        </w:tabs>
        <w:rPr>
          <w:sz w:val="36"/>
          <w:szCs w:val="36"/>
        </w:rPr>
      </w:pPr>
      <w:r>
        <w:rPr>
          <w:noProof/>
          <w:sz w:val="36"/>
          <w:szCs w:val="36"/>
          <w:lang w:eastAsia="en-IN"/>
        </w:rPr>
        <w:lastRenderedPageBreak/>
        <w:drawing>
          <wp:inline distT="0" distB="0" distL="0" distR="0">
            <wp:extent cx="5731510" cy="261937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2619378"/>
                    </a:xfrm>
                    <a:prstGeom prst="rect">
                      <a:avLst/>
                    </a:prstGeom>
                    <a:noFill/>
                    <a:ln w="9525">
                      <a:noFill/>
                      <a:miter lim="800000"/>
                      <a:headEnd/>
                      <a:tailEnd/>
                    </a:ln>
                  </pic:spPr>
                </pic:pic>
              </a:graphicData>
            </a:graphic>
          </wp:inline>
        </w:drawing>
      </w:r>
    </w:p>
    <w:p w:rsidR="00963592" w:rsidRDefault="00963592" w:rsidP="00963592">
      <w:pPr>
        <w:tabs>
          <w:tab w:val="center" w:pos="4513"/>
        </w:tabs>
        <w:rPr>
          <w:sz w:val="36"/>
          <w:szCs w:val="36"/>
        </w:rPr>
      </w:pPr>
      <w:r>
        <w:rPr>
          <w:noProof/>
          <w:sz w:val="36"/>
          <w:szCs w:val="36"/>
          <w:lang w:eastAsia="en-IN"/>
        </w:rPr>
        <w:drawing>
          <wp:inline distT="0" distB="0" distL="0" distR="0">
            <wp:extent cx="3943350" cy="30384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943350" cy="3038475"/>
                    </a:xfrm>
                    <a:prstGeom prst="rect">
                      <a:avLst/>
                    </a:prstGeom>
                    <a:noFill/>
                    <a:ln w="9525">
                      <a:noFill/>
                      <a:miter lim="800000"/>
                      <a:headEnd/>
                      <a:tailEnd/>
                    </a:ln>
                  </pic:spPr>
                </pic:pic>
              </a:graphicData>
            </a:graphic>
          </wp:inline>
        </w:drawing>
      </w:r>
    </w:p>
    <w:p w:rsidR="009472D6" w:rsidRDefault="009472D6" w:rsidP="00963592">
      <w:pPr>
        <w:tabs>
          <w:tab w:val="center" w:pos="4513"/>
        </w:tabs>
        <w:rPr>
          <w:sz w:val="36"/>
          <w:szCs w:val="36"/>
        </w:rPr>
      </w:pPr>
      <w:r>
        <w:rPr>
          <w:sz w:val="36"/>
          <w:szCs w:val="36"/>
        </w:rPr>
        <w:t>After preprocessing dataset the dataframe looks like</w:t>
      </w:r>
    </w:p>
    <w:p w:rsidR="009472D6" w:rsidRDefault="009472D6" w:rsidP="00963592">
      <w:pPr>
        <w:tabs>
          <w:tab w:val="center" w:pos="4513"/>
        </w:tabs>
        <w:rPr>
          <w:sz w:val="36"/>
          <w:szCs w:val="36"/>
        </w:rPr>
      </w:pPr>
      <w:r>
        <w:rPr>
          <w:noProof/>
          <w:sz w:val="36"/>
          <w:szCs w:val="36"/>
          <w:lang w:eastAsia="en-IN"/>
        </w:rPr>
        <w:drawing>
          <wp:inline distT="0" distB="0" distL="0" distR="0">
            <wp:extent cx="5731510" cy="220107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2201074"/>
                    </a:xfrm>
                    <a:prstGeom prst="rect">
                      <a:avLst/>
                    </a:prstGeom>
                    <a:noFill/>
                    <a:ln w="9525">
                      <a:noFill/>
                      <a:miter lim="800000"/>
                      <a:headEnd/>
                      <a:tailEnd/>
                    </a:ln>
                  </pic:spPr>
                </pic:pic>
              </a:graphicData>
            </a:graphic>
          </wp:inline>
        </w:drawing>
      </w:r>
    </w:p>
    <w:p w:rsidR="009472D6" w:rsidRDefault="009472D6" w:rsidP="00963592">
      <w:pPr>
        <w:tabs>
          <w:tab w:val="center" w:pos="4513"/>
        </w:tabs>
        <w:rPr>
          <w:sz w:val="36"/>
          <w:szCs w:val="36"/>
        </w:rPr>
      </w:pPr>
      <w:r>
        <w:rPr>
          <w:sz w:val="36"/>
          <w:szCs w:val="36"/>
        </w:rPr>
        <w:lastRenderedPageBreak/>
        <w:t>This is how i created layers and bert embedding</w:t>
      </w:r>
    </w:p>
    <w:p w:rsidR="009472D6" w:rsidRDefault="009472D6" w:rsidP="00963592">
      <w:pPr>
        <w:tabs>
          <w:tab w:val="center" w:pos="4513"/>
        </w:tabs>
        <w:rPr>
          <w:sz w:val="36"/>
          <w:szCs w:val="36"/>
        </w:rPr>
      </w:pPr>
      <w:r>
        <w:rPr>
          <w:noProof/>
          <w:sz w:val="36"/>
          <w:szCs w:val="36"/>
          <w:lang w:eastAsia="en-IN"/>
        </w:rPr>
        <w:drawing>
          <wp:inline distT="0" distB="0" distL="0" distR="0">
            <wp:extent cx="5731510" cy="166302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31510" cy="1663029"/>
                    </a:xfrm>
                    <a:prstGeom prst="rect">
                      <a:avLst/>
                    </a:prstGeom>
                    <a:noFill/>
                    <a:ln w="9525">
                      <a:noFill/>
                      <a:miter lim="800000"/>
                      <a:headEnd/>
                      <a:tailEnd/>
                    </a:ln>
                  </pic:spPr>
                </pic:pic>
              </a:graphicData>
            </a:graphic>
          </wp:inline>
        </w:drawing>
      </w:r>
    </w:p>
    <w:p w:rsidR="009472D6" w:rsidRDefault="007D01BB" w:rsidP="00963592">
      <w:pPr>
        <w:tabs>
          <w:tab w:val="center" w:pos="4513"/>
        </w:tabs>
        <w:rPr>
          <w:sz w:val="36"/>
          <w:szCs w:val="36"/>
        </w:rPr>
      </w:pPr>
      <w:r>
        <w:rPr>
          <w:sz w:val="36"/>
          <w:szCs w:val="36"/>
        </w:rPr>
        <w:t>Then finally recommendations using cosine similarity</w:t>
      </w:r>
    </w:p>
    <w:p w:rsidR="007D01BB" w:rsidRDefault="007D01BB" w:rsidP="00963592">
      <w:pPr>
        <w:tabs>
          <w:tab w:val="center" w:pos="4513"/>
        </w:tabs>
        <w:rPr>
          <w:sz w:val="36"/>
          <w:szCs w:val="36"/>
        </w:rPr>
      </w:pPr>
      <w:r>
        <w:rPr>
          <w:noProof/>
          <w:sz w:val="36"/>
          <w:szCs w:val="36"/>
          <w:lang w:eastAsia="en-IN"/>
        </w:rPr>
        <w:drawing>
          <wp:inline distT="0" distB="0" distL="0" distR="0">
            <wp:extent cx="5731510" cy="260390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31510" cy="2603909"/>
                    </a:xfrm>
                    <a:prstGeom prst="rect">
                      <a:avLst/>
                    </a:prstGeom>
                    <a:noFill/>
                    <a:ln w="9525">
                      <a:noFill/>
                      <a:miter lim="800000"/>
                      <a:headEnd/>
                      <a:tailEnd/>
                    </a:ln>
                  </pic:spPr>
                </pic:pic>
              </a:graphicData>
            </a:graphic>
          </wp:inline>
        </w:drawing>
      </w:r>
    </w:p>
    <w:p w:rsidR="00D35A62" w:rsidRPr="00A6118C" w:rsidRDefault="00D35A62" w:rsidP="00963592">
      <w:pPr>
        <w:tabs>
          <w:tab w:val="center" w:pos="4513"/>
        </w:tabs>
        <w:rPr>
          <w:b/>
        </w:rPr>
      </w:pPr>
      <w:r w:rsidRPr="00A6118C">
        <w:rPr>
          <w:b/>
          <w:sz w:val="36"/>
          <w:szCs w:val="36"/>
        </w:rPr>
        <w:t>Full code:</w:t>
      </w:r>
      <w:r w:rsidRPr="00A6118C">
        <w:rPr>
          <w:b/>
        </w:rPr>
        <w:t xml:space="preserve">  </w:t>
      </w:r>
    </w:p>
    <w:p w:rsidR="00D35A62" w:rsidRDefault="00D35A62" w:rsidP="00963592">
      <w:pPr>
        <w:tabs>
          <w:tab w:val="center" w:pos="4513"/>
        </w:tabs>
        <w:rPr>
          <w:sz w:val="36"/>
          <w:szCs w:val="36"/>
        </w:rPr>
      </w:pPr>
      <w:hyperlink r:id="rId16" w:history="1">
        <w:r w:rsidRPr="00D8571C">
          <w:rPr>
            <w:rStyle w:val="Hyperlink"/>
            <w:sz w:val="36"/>
            <w:szCs w:val="36"/>
          </w:rPr>
          <w:t>https://github.com/rakeshrohan-123/BERT/tree/main/BERT</w:t>
        </w:r>
      </w:hyperlink>
    </w:p>
    <w:p w:rsidR="007D01BB" w:rsidRPr="00A6118C" w:rsidRDefault="007D01BB" w:rsidP="00963592">
      <w:pPr>
        <w:tabs>
          <w:tab w:val="center" w:pos="4513"/>
        </w:tabs>
        <w:rPr>
          <w:b/>
          <w:sz w:val="36"/>
          <w:szCs w:val="36"/>
        </w:rPr>
      </w:pPr>
      <w:r w:rsidRPr="00A6118C">
        <w:rPr>
          <w:b/>
          <w:sz w:val="36"/>
          <w:szCs w:val="36"/>
        </w:rPr>
        <w:t>Result and observation:</w:t>
      </w:r>
    </w:p>
    <w:p w:rsidR="00D35A62" w:rsidRDefault="00D35A62" w:rsidP="00963592">
      <w:pPr>
        <w:tabs>
          <w:tab w:val="center" w:pos="4513"/>
        </w:tabs>
        <w:rPr>
          <w:sz w:val="36"/>
          <w:szCs w:val="36"/>
        </w:rPr>
      </w:pPr>
      <w:r>
        <w:rPr>
          <w:sz w:val="36"/>
          <w:szCs w:val="36"/>
        </w:rPr>
        <w:t>Let us generalize NLP tasks major challange in NLP task is as context spread the RNN fails and next coming to LSTM which solves that problem but in case of Machine Tanslation has failed and role of transformer comes to picture and finally bidirectional transformer</w:t>
      </w:r>
      <w:r w:rsidR="002C7EC4">
        <w:rPr>
          <w:sz w:val="36"/>
          <w:szCs w:val="36"/>
        </w:rPr>
        <w:t xml:space="preserve"> achitecture is BERT.</w:t>
      </w:r>
    </w:p>
    <w:p w:rsidR="002C7EC4" w:rsidRDefault="002C7EC4" w:rsidP="00963592">
      <w:pPr>
        <w:tabs>
          <w:tab w:val="center" w:pos="4513"/>
        </w:tabs>
        <w:rPr>
          <w:sz w:val="36"/>
          <w:szCs w:val="36"/>
        </w:rPr>
      </w:pPr>
      <w:r>
        <w:rPr>
          <w:sz w:val="36"/>
          <w:szCs w:val="36"/>
        </w:rPr>
        <w:t>Pretraining and fine tuning BE</w:t>
      </w:r>
      <w:r w:rsidR="00144318">
        <w:rPr>
          <w:sz w:val="36"/>
          <w:szCs w:val="36"/>
        </w:rPr>
        <w:t>RT</w:t>
      </w:r>
    </w:p>
    <w:p w:rsidR="002C7EC4" w:rsidRDefault="002C7EC4" w:rsidP="00963592">
      <w:pPr>
        <w:tabs>
          <w:tab w:val="center" w:pos="4513"/>
        </w:tabs>
        <w:rPr>
          <w:sz w:val="36"/>
          <w:szCs w:val="36"/>
        </w:rPr>
      </w:pPr>
      <w:r>
        <w:rPr>
          <w:noProof/>
          <w:sz w:val="36"/>
          <w:szCs w:val="36"/>
          <w:lang w:eastAsia="en-IN"/>
        </w:rPr>
        <w:lastRenderedPageBreak/>
        <w:drawing>
          <wp:inline distT="0" distB="0" distL="0" distR="0">
            <wp:extent cx="5731510" cy="225980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731510" cy="2259800"/>
                    </a:xfrm>
                    <a:prstGeom prst="rect">
                      <a:avLst/>
                    </a:prstGeom>
                    <a:noFill/>
                    <a:ln w="9525">
                      <a:noFill/>
                      <a:miter lim="800000"/>
                      <a:headEnd/>
                      <a:tailEnd/>
                    </a:ln>
                  </pic:spPr>
                </pic:pic>
              </a:graphicData>
            </a:graphic>
          </wp:inline>
        </w:drawing>
      </w:r>
    </w:p>
    <w:p w:rsidR="002C7EC4" w:rsidRDefault="002C7EC4" w:rsidP="00963592">
      <w:pPr>
        <w:tabs>
          <w:tab w:val="center" w:pos="4513"/>
        </w:tabs>
        <w:rPr>
          <w:sz w:val="36"/>
          <w:szCs w:val="36"/>
        </w:rPr>
      </w:pPr>
      <w:r>
        <w:rPr>
          <w:noProof/>
          <w:sz w:val="36"/>
          <w:szCs w:val="36"/>
          <w:lang w:eastAsia="en-IN"/>
        </w:rPr>
        <w:drawing>
          <wp:inline distT="0" distB="0" distL="0" distR="0">
            <wp:extent cx="5438775" cy="24479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438775" cy="2447925"/>
                    </a:xfrm>
                    <a:prstGeom prst="rect">
                      <a:avLst/>
                    </a:prstGeom>
                    <a:noFill/>
                    <a:ln w="9525">
                      <a:noFill/>
                      <a:miter lim="800000"/>
                      <a:headEnd/>
                      <a:tailEnd/>
                    </a:ln>
                  </pic:spPr>
                </pic:pic>
              </a:graphicData>
            </a:graphic>
          </wp:inline>
        </w:drawing>
      </w:r>
    </w:p>
    <w:p w:rsidR="00144318" w:rsidRDefault="00144318" w:rsidP="00963592">
      <w:pPr>
        <w:tabs>
          <w:tab w:val="center" w:pos="4513"/>
        </w:tabs>
        <w:rPr>
          <w:sz w:val="36"/>
          <w:szCs w:val="36"/>
        </w:rPr>
      </w:pPr>
      <w:r>
        <w:rPr>
          <w:sz w:val="36"/>
          <w:szCs w:val="36"/>
        </w:rPr>
        <w:t>Input vector for BERT</w:t>
      </w:r>
    </w:p>
    <w:p w:rsidR="002C7EC4" w:rsidRDefault="00144318" w:rsidP="00963592">
      <w:pPr>
        <w:tabs>
          <w:tab w:val="center" w:pos="4513"/>
        </w:tabs>
        <w:rPr>
          <w:sz w:val="36"/>
          <w:szCs w:val="36"/>
        </w:rPr>
      </w:pPr>
      <w:r>
        <w:rPr>
          <w:noProof/>
          <w:sz w:val="36"/>
          <w:szCs w:val="36"/>
          <w:lang w:eastAsia="en-IN"/>
        </w:rPr>
        <w:drawing>
          <wp:inline distT="0" distB="0" distL="0" distR="0">
            <wp:extent cx="5362575" cy="18192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362575" cy="1819275"/>
                    </a:xfrm>
                    <a:prstGeom prst="rect">
                      <a:avLst/>
                    </a:prstGeom>
                    <a:noFill/>
                    <a:ln w="9525">
                      <a:noFill/>
                      <a:miter lim="800000"/>
                      <a:headEnd/>
                      <a:tailEnd/>
                    </a:ln>
                  </pic:spPr>
                </pic:pic>
              </a:graphicData>
            </a:graphic>
          </wp:inline>
        </w:drawing>
      </w:r>
    </w:p>
    <w:p w:rsidR="00144318" w:rsidRDefault="00C8237B" w:rsidP="00963592">
      <w:pPr>
        <w:tabs>
          <w:tab w:val="center" w:pos="4513"/>
        </w:tabs>
        <w:rPr>
          <w:sz w:val="36"/>
          <w:szCs w:val="36"/>
        </w:rPr>
      </w:pPr>
      <w:r>
        <w:rPr>
          <w:sz w:val="36"/>
          <w:szCs w:val="36"/>
        </w:rPr>
        <w:t>Finally coming to output side</w:t>
      </w:r>
    </w:p>
    <w:p w:rsidR="00C8237B" w:rsidRDefault="005B4C0D" w:rsidP="00963592">
      <w:pPr>
        <w:tabs>
          <w:tab w:val="center" w:pos="4513"/>
        </w:tabs>
        <w:rPr>
          <w:sz w:val="36"/>
          <w:szCs w:val="36"/>
        </w:rPr>
      </w:pPr>
      <w:r>
        <w:rPr>
          <w:sz w:val="36"/>
          <w:szCs w:val="36"/>
        </w:rPr>
        <w:t xml:space="preserve">Length of output vector tokens is equal to number of neurons in the layer and we use activation function in these way we convert vector to distribution and actual label for this </w:t>
      </w:r>
      <w:r>
        <w:rPr>
          <w:sz w:val="36"/>
          <w:szCs w:val="36"/>
        </w:rPr>
        <w:lastRenderedPageBreak/>
        <w:t>distribution is one hot encoded for the actual word so we compare this two dist</w:t>
      </w:r>
      <w:r w:rsidR="00A6118C">
        <w:rPr>
          <w:sz w:val="36"/>
          <w:szCs w:val="36"/>
        </w:rPr>
        <w:t>ri</w:t>
      </w:r>
      <w:r>
        <w:rPr>
          <w:sz w:val="36"/>
          <w:szCs w:val="36"/>
        </w:rPr>
        <w:t>bution and t</w:t>
      </w:r>
      <w:r w:rsidR="00A6118C">
        <w:rPr>
          <w:sz w:val="36"/>
          <w:szCs w:val="36"/>
        </w:rPr>
        <w:t>r</w:t>
      </w:r>
      <w:r>
        <w:rPr>
          <w:sz w:val="36"/>
          <w:szCs w:val="36"/>
        </w:rPr>
        <w:t>ain the network using loss function. Note that output representation also contain the masked one predicting those word from contex.</w:t>
      </w:r>
    </w:p>
    <w:p w:rsidR="00144318" w:rsidRDefault="00144318" w:rsidP="00963592">
      <w:pPr>
        <w:tabs>
          <w:tab w:val="center" w:pos="4513"/>
        </w:tabs>
        <w:rPr>
          <w:sz w:val="36"/>
          <w:szCs w:val="36"/>
        </w:rPr>
      </w:pPr>
      <w:r>
        <w:rPr>
          <w:noProof/>
          <w:sz w:val="36"/>
          <w:szCs w:val="36"/>
          <w:lang w:eastAsia="en-IN"/>
        </w:rPr>
        <w:drawing>
          <wp:inline distT="0" distB="0" distL="0" distR="0">
            <wp:extent cx="5076825" cy="2438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076825" cy="2438400"/>
                    </a:xfrm>
                    <a:prstGeom prst="rect">
                      <a:avLst/>
                    </a:prstGeom>
                    <a:noFill/>
                    <a:ln w="9525">
                      <a:noFill/>
                      <a:miter lim="800000"/>
                      <a:headEnd/>
                      <a:tailEnd/>
                    </a:ln>
                  </pic:spPr>
                </pic:pic>
              </a:graphicData>
            </a:graphic>
          </wp:inline>
        </w:drawing>
      </w:r>
    </w:p>
    <w:p w:rsidR="00D84790" w:rsidRPr="00BC1C8B" w:rsidRDefault="00D84790" w:rsidP="00D84790">
      <w:pPr>
        <w:pStyle w:val="Heading2"/>
        <w:spacing w:before="0" w:beforeAutospacing="0" w:after="0" w:afterAutospacing="0"/>
        <w:rPr>
          <w:b w:val="0"/>
          <w:bCs w:val="0"/>
          <w:color w:val="2E2E2E"/>
          <w:sz w:val="32"/>
          <w:szCs w:val="32"/>
        </w:rPr>
      </w:pPr>
      <w:r w:rsidRPr="00BC1C8B">
        <w:rPr>
          <w:b w:val="0"/>
          <w:sz w:val="32"/>
          <w:szCs w:val="32"/>
        </w:rPr>
        <w:t xml:space="preserve">Our recommendation based on cosine similarity that is basically </w:t>
      </w:r>
      <w:r w:rsidRPr="00BC1C8B">
        <w:rPr>
          <w:b w:val="0"/>
          <w:color w:val="2E2E2E"/>
          <w:sz w:val="32"/>
          <w:szCs w:val="32"/>
        </w:rPr>
        <w:t>the similarity between two vectors of an inner product space. It is measured by the cosine of the angle between two vectors and determines whether two vectors are pointing in roughly the same direction</w:t>
      </w:r>
    </w:p>
    <w:p w:rsidR="00D84790" w:rsidRPr="00D84790" w:rsidRDefault="00D84790" w:rsidP="00963592">
      <w:pPr>
        <w:tabs>
          <w:tab w:val="center" w:pos="4513"/>
        </w:tabs>
        <w:rPr>
          <w:sz w:val="36"/>
          <w:szCs w:val="36"/>
        </w:rPr>
      </w:pPr>
    </w:p>
    <w:sectPr w:rsidR="00D84790" w:rsidRPr="00D84790" w:rsidSect="00C12E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04D" w:rsidRDefault="004D104D" w:rsidP="005839F8">
      <w:pPr>
        <w:spacing w:after="0" w:line="240" w:lineRule="auto"/>
      </w:pPr>
      <w:r>
        <w:separator/>
      </w:r>
    </w:p>
  </w:endnote>
  <w:endnote w:type="continuationSeparator" w:id="1">
    <w:p w:rsidR="004D104D" w:rsidRDefault="004D104D" w:rsidP="005839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04D" w:rsidRDefault="004D104D" w:rsidP="005839F8">
      <w:pPr>
        <w:spacing w:after="0" w:line="240" w:lineRule="auto"/>
      </w:pPr>
      <w:r>
        <w:separator/>
      </w:r>
    </w:p>
  </w:footnote>
  <w:footnote w:type="continuationSeparator" w:id="1">
    <w:p w:rsidR="004D104D" w:rsidRDefault="004D104D" w:rsidP="005839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97389"/>
    <w:multiLevelType w:val="hybridMultilevel"/>
    <w:tmpl w:val="628296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AA0F65"/>
    <w:multiLevelType w:val="multilevel"/>
    <w:tmpl w:val="90E8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886B08"/>
    <w:multiLevelType w:val="hybridMultilevel"/>
    <w:tmpl w:val="B7D4B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3623"/>
    <w:rsid w:val="00144318"/>
    <w:rsid w:val="002C7EC4"/>
    <w:rsid w:val="00313623"/>
    <w:rsid w:val="003E5B69"/>
    <w:rsid w:val="004D104D"/>
    <w:rsid w:val="005839F8"/>
    <w:rsid w:val="005B4C0D"/>
    <w:rsid w:val="00604859"/>
    <w:rsid w:val="007D01BB"/>
    <w:rsid w:val="009472D6"/>
    <w:rsid w:val="00963592"/>
    <w:rsid w:val="00985252"/>
    <w:rsid w:val="00A51597"/>
    <w:rsid w:val="00A6118C"/>
    <w:rsid w:val="00BC1C8B"/>
    <w:rsid w:val="00C12E0A"/>
    <w:rsid w:val="00C8237B"/>
    <w:rsid w:val="00D044B4"/>
    <w:rsid w:val="00D35A62"/>
    <w:rsid w:val="00D84790"/>
    <w:rsid w:val="00E813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0A"/>
  </w:style>
  <w:style w:type="paragraph" w:styleId="Heading2">
    <w:name w:val="heading 2"/>
    <w:basedOn w:val="Normal"/>
    <w:link w:val="Heading2Char"/>
    <w:uiPriority w:val="9"/>
    <w:qFormat/>
    <w:rsid w:val="006048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47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B69"/>
    <w:pPr>
      <w:ind w:left="720"/>
      <w:contextualSpacing/>
    </w:pPr>
  </w:style>
  <w:style w:type="paragraph" w:styleId="NormalWeb">
    <w:name w:val="Normal (Web)"/>
    <w:basedOn w:val="Normal"/>
    <w:uiPriority w:val="99"/>
    <w:semiHidden/>
    <w:unhideWhenUsed/>
    <w:rsid w:val="003E5B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5B69"/>
    <w:rPr>
      <w:color w:val="0000FF"/>
      <w:u w:val="single"/>
    </w:rPr>
  </w:style>
  <w:style w:type="paragraph" w:styleId="BalloonText">
    <w:name w:val="Balloon Text"/>
    <w:basedOn w:val="Normal"/>
    <w:link w:val="BalloonTextChar"/>
    <w:uiPriority w:val="99"/>
    <w:semiHidden/>
    <w:unhideWhenUsed/>
    <w:rsid w:val="00D04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B4"/>
    <w:rPr>
      <w:rFonts w:ascii="Tahoma" w:hAnsi="Tahoma" w:cs="Tahoma"/>
      <w:sz w:val="16"/>
      <w:szCs w:val="16"/>
    </w:rPr>
  </w:style>
  <w:style w:type="paragraph" w:styleId="Header">
    <w:name w:val="header"/>
    <w:basedOn w:val="Normal"/>
    <w:link w:val="HeaderChar"/>
    <w:uiPriority w:val="99"/>
    <w:semiHidden/>
    <w:unhideWhenUsed/>
    <w:rsid w:val="005839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39F8"/>
  </w:style>
  <w:style w:type="paragraph" w:styleId="Footer">
    <w:name w:val="footer"/>
    <w:basedOn w:val="Normal"/>
    <w:link w:val="FooterChar"/>
    <w:uiPriority w:val="99"/>
    <w:semiHidden/>
    <w:unhideWhenUsed/>
    <w:rsid w:val="005839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39F8"/>
  </w:style>
  <w:style w:type="character" w:customStyle="1" w:styleId="Heading2Char">
    <w:name w:val="Heading 2 Char"/>
    <w:basedOn w:val="DefaultParagraphFont"/>
    <w:link w:val="Heading2"/>
    <w:uiPriority w:val="9"/>
    <w:rsid w:val="0060485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63592"/>
    <w:rPr>
      <w:b/>
      <w:bCs/>
    </w:rPr>
  </w:style>
  <w:style w:type="character" w:customStyle="1" w:styleId="Heading3Char">
    <w:name w:val="Heading 3 Char"/>
    <w:basedOn w:val="DefaultParagraphFont"/>
    <w:link w:val="Heading3"/>
    <w:uiPriority w:val="9"/>
    <w:semiHidden/>
    <w:rsid w:val="00D84790"/>
    <w:rPr>
      <w:rFonts w:asciiTheme="majorHAnsi" w:eastAsiaTheme="majorEastAsia" w:hAnsiTheme="majorHAnsi" w:cstheme="majorBidi"/>
      <w:b/>
      <w:bCs/>
      <w:color w:val="4F81BD" w:themeColor="accent1"/>
    </w:rPr>
  </w:style>
  <w:style w:type="character" w:customStyle="1" w:styleId="anchor-text">
    <w:name w:val="anchor-text"/>
    <w:basedOn w:val="DefaultParagraphFont"/>
    <w:rsid w:val="00D84790"/>
  </w:style>
  <w:style w:type="character" w:customStyle="1" w:styleId="topic-highlight">
    <w:name w:val="topic-highlight"/>
    <w:basedOn w:val="DefaultParagraphFont"/>
    <w:rsid w:val="00D84790"/>
  </w:style>
</w:styles>
</file>

<file path=word/webSettings.xml><?xml version="1.0" encoding="utf-8"?>
<w:webSettings xmlns:r="http://schemas.openxmlformats.org/officeDocument/2006/relationships" xmlns:w="http://schemas.openxmlformats.org/wordprocessingml/2006/main">
  <w:divs>
    <w:div w:id="87242256">
      <w:bodyDiv w:val="1"/>
      <w:marLeft w:val="0"/>
      <w:marRight w:val="0"/>
      <w:marTop w:val="0"/>
      <w:marBottom w:val="0"/>
      <w:divBdr>
        <w:top w:val="none" w:sz="0" w:space="0" w:color="auto"/>
        <w:left w:val="none" w:sz="0" w:space="0" w:color="auto"/>
        <w:bottom w:val="none" w:sz="0" w:space="0" w:color="auto"/>
        <w:right w:val="none" w:sz="0" w:space="0" w:color="auto"/>
      </w:divBdr>
    </w:div>
    <w:div w:id="129174544">
      <w:bodyDiv w:val="1"/>
      <w:marLeft w:val="0"/>
      <w:marRight w:val="0"/>
      <w:marTop w:val="0"/>
      <w:marBottom w:val="0"/>
      <w:divBdr>
        <w:top w:val="none" w:sz="0" w:space="0" w:color="auto"/>
        <w:left w:val="none" w:sz="0" w:space="0" w:color="auto"/>
        <w:bottom w:val="none" w:sz="0" w:space="0" w:color="auto"/>
        <w:right w:val="none" w:sz="0" w:space="0" w:color="auto"/>
      </w:divBdr>
    </w:div>
    <w:div w:id="1675109126">
      <w:bodyDiv w:val="1"/>
      <w:marLeft w:val="0"/>
      <w:marRight w:val="0"/>
      <w:marTop w:val="0"/>
      <w:marBottom w:val="0"/>
      <w:divBdr>
        <w:top w:val="none" w:sz="0" w:space="0" w:color="auto"/>
        <w:left w:val="none" w:sz="0" w:space="0" w:color="auto"/>
        <w:bottom w:val="none" w:sz="0" w:space="0" w:color="auto"/>
        <w:right w:val="none" w:sz="0" w:space="0" w:color="auto"/>
      </w:divBdr>
    </w:div>
    <w:div w:id="2104064484">
      <w:bodyDiv w:val="1"/>
      <w:marLeft w:val="0"/>
      <w:marRight w:val="0"/>
      <w:marTop w:val="0"/>
      <w:marBottom w:val="0"/>
      <w:divBdr>
        <w:top w:val="none" w:sz="0" w:space="0" w:color="auto"/>
        <w:left w:val="none" w:sz="0" w:space="0" w:color="auto"/>
        <w:bottom w:val="none" w:sz="0" w:space="0" w:color="auto"/>
        <w:right w:val="none" w:sz="0" w:space="0" w:color="auto"/>
      </w:divBdr>
      <w:divsChild>
        <w:div w:id="1230993503">
          <w:marLeft w:val="0"/>
          <w:marRight w:val="0"/>
          <w:marTop w:val="0"/>
          <w:marBottom w:val="0"/>
          <w:divBdr>
            <w:top w:val="none" w:sz="0" w:space="0" w:color="auto"/>
            <w:left w:val="none" w:sz="0" w:space="0" w:color="auto"/>
            <w:bottom w:val="none" w:sz="0" w:space="0" w:color="auto"/>
            <w:right w:val="none" w:sz="0" w:space="0" w:color="auto"/>
          </w:divBdr>
        </w:div>
      </w:divsChild>
    </w:div>
    <w:div w:id="21132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rakeshrohan-123/BERT/tree/main/BERT"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kaggle.com/jyotmakadiya/top-trending-videos-youtube-2021?select=GB_videos_data.csv"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towardsdatascience.com/bert-explained-state-of-the-art-language-model-for-nlp-f8b21a9b6270"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dc:creator>
  <cp:lastModifiedBy>AYYAPPA</cp:lastModifiedBy>
  <cp:revision>4</cp:revision>
  <dcterms:created xsi:type="dcterms:W3CDTF">2021-07-16T06:30:00Z</dcterms:created>
  <dcterms:modified xsi:type="dcterms:W3CDTF">2021-07-16T10:28:00Z</dcterms:modified>
</cp:coreProperties>
</file>