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F66" w:rsidRDefault="009F0F66"/>
    <w:p w:rsidR="009F0F66" w:rsidRDefault="009F0F66"/>
    <w:p w:rsidR="00F2464F" w:rsidRDefault="0044509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margin-left:149.75pt;margin-top:259.05pt;width:0;height:73.35pt;flip:y;z-index:251698176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margin-left:120.3pt;margin-top:259.05pt;width:53.85pt;height:0;flip:x;z-index:251679744" o:connectortype="straight" o:regroupid="1">
            <v:stroke endarrow="block"/>
          </v:shape>
        </w:pict>
      </w:r>
      <w:r>
        <w:rPr>
          <w:noProof/>
        </w:rPr>
        <w:pict>
          <v:shape id="_x0000_s1063" type="#_x0000_t32" style="position:absolute;margin-left:368.6pt;margin-top:52.25pt;width:47.1pt;height:30.85pt;flip:x y;z-index:251696128" o:connectortype="straight" o:regroupid="1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margin-left:415.7pt;margin-top:71.1pt;width:117.5pt;height:22.4pt;z-index:251695104" o:regroupid="1">
            <v:textbox style="mso-next-textbox:#_x0000_s1062">
              <w:txbxContent>
                <w:p w:rsidR="009F0F66" w:rsidRPr="001441A4" w:rsidRDefault="009F0F66" w:rsidP="009F0F66">
                  <w:proofErr w:type="spellStart"/>
                  <w:r w:rsidRPr="001441A4">
                    <w:t>ExtentReporterNG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61" type="#_x0000_t32" style="position:absolute;margin-left:317.85pt;margin-top:52.25pt;width:10.2pt;height:52.45pt;flip:x y;z-index:251694080" o:connectortype="straight" o:regroupid="1">
            <v:stroke endarrow="block"/>
          </v:shape>
        </w:pict>
      </w:r>
      <w:r>
        <w:rPr>
          <w:noProof/>
        </w:rPr>
        <w:pict>
          <v:shape id="_x0000_s1060" type="#_x0000_t202" style="position:absolute;margin-left:243.15pt;margin-top:28.35pt;width:139.9pt;height:23.9pt;z-index:251693056" o:regroupid="1">
            <v:textbox style="mso-next-textbox:#_x0000_s1060">
              <w:txbxContent>
                <w:p w:rsidR="009F0F66" w:rsidRDefault="009F0F66" w:rsidP="009F0F66">
                  <w:r>
                    <w:t>testiNG.xml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9" type="#_x0000_t38" style="position:absolute;margin-left:30.25pt;margin-top:99.7pt;width:169.95pt;height:136.75pt;rotation:90;flip:x;z-index:251692032" o:connectortype="curved" o:regroupid="1" adj="10797,24498,-15105">
            <v:stroke endarrow="block"/>
          </v:shape>
        </w:pict>
      </w:r>
      <w:r>
        <w:rPr>
          <w:noProof/>
        </w:rPr>
        <w:pict>
          <v:shape id="_x0000_s1058" type="#_x0000_t32" style="position:absolute;margin-left:82.2pt;margin-top:83.1pt;width:21.7pt;height:38.1pt;z-index:251691008" o:connectortype="straight" o:regroupid="1">
            <v:stroke endarrow="block"/>
          </v:shape>
        </w:pict>
      </w:r>
      <w:r>
        <w:rPr>
          <w:noProof/>
        </w:rPr>
        <w:pict>
          <v:shape id="_x0000_s1057" type="#_x0000_t202" style="position:absolute;margin-left:-12.35pt;margin-top:60.7pt;width:122.9pt;height:22.4pt;z-index:251689984" o:regroupid="1">
            <v:textbox style="mso-next-textbox:#_x0000_s1057">
              <w:txbxContent>
                <w:p w:rsidR="009F0F66" w:rsidRDefault="009F0F66" w:rsidP="009F0F66">
                  <w:proofErr w:type="spellStart"/>
                  <w:r>
                    <w:t>Config.properties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56" type="#_x0000_t32" style="position:absolute;margin-left:149.4pt;margin-top:81.6pt;width:.05pt;height:40.3pt;z-index:251688960" o:connectortype="straight" o:regroupid="1">
            <v:stroke endarrow="block"/>
          </v:shape>
        </w:pict>
      </w:r>
      <w:r>
        <w:rPr>
          <w:noProof/>
        </w:rPr>
        <w:pict>
          <v:shape id="_x0000_s1055" type="#_x0000_t202" style="position:absolute;margin-left:120.7pt;margin-top:59.2pt;width:83.55pt;height:22.4pt;z-index:251687936" o:regroupid="1">
            <v:textbox style="mso-next-textbox:#_x0000_s1055">
              <w:txbxContent>
                <w:p w:rsidR="009F0F66" w:rsidRDefault="009F0F66" w:rsidP="009F0F66">
                  <w:proofErr w:type="spellStart"/>
                  <w:r>
                    <w:t>TestUtilsClass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54" type="#_x0000_t32" style="position:absolute;margin-left:345.3pt;margin-top:160.25pt;width:23.3pt;height:32.3pt;z-index:251686912" o:connectortype="straight" o:regroupid="1">
            <v:stroke endarrow="block"/>
          </v:shape>
        </w:pict>
      </w:r>
      <w:r>
        <w:rPr>
          <w:noProof/>
        </w:rPr>
        <w:pict>
          <v:shape id="_x0000_s1053" type="#_x0000_t32" style="position:absolute;margin-left:286.6pt;margin-top:153.05pt;width:31.25pt;height:26.4pt;flip:x;z-index:251685888" o:connectortype="straight" o:regroupid="1">
            <v:stroke endarrow="block"/>
          </v:shape>
        </w:pict>
      </w:r>
      <w:r>
        <w:rPr>
          <w:noProof/>
        </w:rPr>
        <w:pict>
          <v:shape id="_x0000_s1052" type="#_x0000_t202" style="position:absolute;margin-left:293.75pt;margin-top:115.1pt;width:101.85pt;height:31.9pt;z-index:251684864" o:regroupid="1">
            <v:textbox style="mso-next-textbox:#_x0000_s1052">
              <w:txbxContent>
                <w:p w:rsidR="009F0F66" w:rsidRDefault="009F0F66" w:rsidP="009F0F66">
                  <w:r>
                    <w:t xml:space="preserve">Test </w:t>
                  </w:r>
                  <w:proofErr w:type="spellStart"/>
                  <w:r>
                    <w:t>RunnerClass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oval id="_x0000_s1051" style="position:absolute;margin-left:266.6pt;margin-top:104.7pt;width:174.9pt;height:53.85pt;z-index:251683840" o:regroupid="1"/>
        </w:pict>
      </w:r>
      <w:r>
        <w:rPr>
          <w:noProof/>
        </w:rPr>
        <w:pict>
          <v:shape id="_x0000_s1045" type="#_x0000_t32" style="position:absolute;margin-left:297.95pt;margin-top:285.4pt;width:46.75pt;height:0;flip:x;z-index:251677696" o:connectortype="straight" o:regroupid="1">
            <v:stroke endarrow="block"/>
          </v:shape>
        </w:pict>
      </w:r>
      <w:r>
        <w:rPr>
          <w:noProof/>
        </w:rPr>
        <w:pict>
          <v:shape id="_x0000_s1044" type="#_x0000_t32" style="position:absolute;margin-left:298.55pt;margin-top:247.5pt;width:46.75pt;height:0;flip:x;z-index:251676672" o:connectortype="straight" o:regroupid="1">
            <v:stroke endarrow="block"/>
          </v:shape>
        </w:pict>
      </w:r>
      <w:r>
        <w:rPr>
          <w:noProof/>
        </w:rPr>
        <w:pict>
          <v:shape id="_x0000_s1043" type="#_x0000_t202" style="position:absolute;margin-left:157pt;margin-top:158.55pt;width:54.1pt;height:19pt;z-index:251675648" o:regroupid="1">
            <v:textbox style="mso-next-textbox:#_x0000_s1043">
              <w:txbxContent>
                <w:p w:rsidR="009F0F66" w:rsidRDefault="009F0F66" w:rsidP="009F0F66">
                  <w:r>
                    <w:t>Extends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32" style="position:absolute;margin-left:174.15pt;margin-top:143.65pt;width:0;height:109.4pt;flip:y;z-index:251674624" o:connectortype="straight" o:regroupid="1">
            <v:stroke endarrow="block"/>
          </v:shape>
        </w:pict>
      </w:r>
      <w:r>
        <w:rPr>
          <w:noProof/>
        </w:rPr>
        <w:pict>
          <v:shape id="_x0000_s1041" type="#_x0000_t202" style="position:absolute;margin-left:78.1pt;margin-top:161.25pt;width:71.3pt;height:20.3pt;z-index:251673600" o:regroupid="1">
            <v:textbox style="mso-next-textbox:#_x0000_s1041">
              <w:txbxContent>
                <w:p w:rsidR="009F0F66" w:rsidRDefault="009F0F66" w:rsidP="009F0F66">
                  <w:r>
                    <w:t>Extends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32" style="position:absolute;margin-left:122.25pt;margin-top:144.25pt;width:0;height:109.4pt;flip:y;z-index:251672576" o:connectortype="straight" o:regroupid="1">
            <v:stroke endarrow="block"/>
          </v:shape>
        </w:pict>
      </w:r>
      <w:r>
        <w:rPr>
          <w:noProof/>
        </w:rPr>
        <w:pict>
          <v:shape id="_x0000_s1039" type="#_x0000_t202" style="position:absolute;margin-left:51.6pt;margin-top:121.2pt;width:191.55pt;height:22.45pt;z-index:251671552" o:regroupid="1">
            <v:textbox style="mso-next-textbox:#_x0000_s1039">
              <w:txbxContent>
                <w:p w:rsidR="009F0F66" w:rsidRDefault="009F0F66" w:rsidP="009F0F66">
                  <w:r>
                    <w:t xml:space="preserve">                        </w:t>
                  </w:r>
                  <w:proofErr w:type="spellStart"/>
                  <w:r>
                    <w:t>TestBaseClass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343.2pt;margin-top:192.55pt;width:90.3pt;height:26.9pt;z-index:251670528" o:regroupid="1">
            <v:textbox style="mso-next-textbox:#_x0000_s1038">
              <w:txbxContent>
                <w:p w:rsidR="009F0F66" w:rsidRDefault="009F0F66" w:rsidP="009F0F66">
                  <w:r>
                    <w:t>Feature File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345.3pt;margin-top:234.8pt;width:146.45pt;height:29.85pt;z-index:251669504" o:regroupid="1">
            <v:textbox style="mso-next-textbox:#_x0000_s1037">
              <w:txbxContent>
                <w:p w:rsidR="009F0F66" w:rsidRPr="00155206" w:rsidRDefault="009F0F66" w:rsidP="009F0F66">
                  <w:proofErr w:type="spellStart"/>
                  <w:r w:rsidRPr="00155206">
                    <w:t>Analysts_HomePg.feature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345.3pt;margin-top:273.5pt;width:146.45pt;height:22.15pt;z-index:251668480" o:regroupid="1">
            <v:textbox style="mso-next-textbox:#_x0000_s1036">
              <w:txbxContent>
                <w:p w:rsidR="009F0F66" w:rsidRPr="00155206" w:rsidRDefault="009F0F66" w:rsidP="009F0F66">
                  <w:proofErr w:type="spellStart"/>
                  <w:r w:rsidRPr="00155206">
                    <w:t>Analysts_Career_Pg.feature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rect id="_x0000_s1035" style="position:absolute;margin-left:340.55pt;margin-top:225.3pt;width:157.3pt;height:94pt;z-index:251667456" o:regroupid="1"/>
        </w:pict>
      </w:r>
      <w:r>
        <w:rPr>
          <w:noProof/>
        </w:rPr>
        <w:pict>
          <v:shape id="_x0000_s1034" type="#_x0000_t202" style="position:absolute;margin-left:183.75pt;margin-top:242.25pt;width:114.8pt;height:25.8pt;z-index:251666432" o:regroupid="1">
            <v:textbox style="mso-next-textbox:#_x0000_s1034">
              <w:txbxContent>
                <w:p w:rsidR="009F0F66" w:rsidRDefault="009F0F66" w:rsidP="009F0F66">
                  <w:proofErr w:type="spellStart"/>
                  <w:r>
                    <w:t>AnalystHome</w:t>
                  </w:r>
                  <w:r w:rsidRPr="00B54EC1">
                    <w:t>PgTest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183.75pt;margin-top:276.9pt;width:114.8pt;height:29.9pt;z-index:251665408" o:regroupid="1">
            <v:textbox style="mso-next-textbox:#_x0000_s1033">
              <w:txbxContent>
                <w:p w:rsidR="009F0F66" w:rsidRDefault="009F0F66" w:rsidP="009F0F66">
                  <w:proofErr w:type="spellStart"/>
                  <w:r w:rsidRPr="00B54EC1">
                    <w:t>AnalystCareerPgTest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-3.4pt;margin-top:195.95pt;width:90.3pt;height:26.9pt;z-index:251664384" o:regroupid="1">
            <v:textbox style="mso-next-textbox:#_x0000_s1032">
              <w:txbxContent>
                <w:p w:rsidR="009F0F66" w:rsidRDefault="009F0F66" w:rsidP="009F0F66">
                  <w:r>
                    <w:t xml:space="preserve">Common library </w:t>
                  </w:r>
                  <w:proofErr w:type="spellStart"/>
                  <w:r>
                    <w:t>funciton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rect id="_x0000_s1031" style="position:absolute;margin-left:173.95pt;margin-top:228.7pt;width:135.75pt;height:94pt;z-index:251663360" o:regroupid="1"/>
        </w:pict>
      </w:r>
      <w:r>
        <w:rPr>
          <w:noProof/>
        </w:rPr>
        <w:pict>
          <v:shape id="_x0000_s1030" type="#_x0000_t202" style="position:absolute;margin-left:182.2pt;margin-top:181.55pt;width:120.7pt;height:41.3pt;z-index:251662336" o:regroupid="1">
            <v:textbox style="mso-next-textbox:#_x0000_s1030">
              <w:txbxContent>
                <w:p w:rsidR="009F0F66" w:rsidRDefault="009F0F66" w:rsidP="009F0F66">
                  <w:r>
                    <w:t>Test Layer/</w:t>
                  </w:r>
                  <w:proofErr w:type="spellStart"/>
                  <w:r>
                    <w:t>StepDefenition</w:t>
                  </w:r>
                  <w:proofErr w:type="spellEnd"/>
                </w:p>
              </w:txbxContent>
            </v:textbox>
          </v:shape>
        </w:pict>
      </w:r>
    </w:p>
    <w:p w:rsidR="009F0F66" w:rsidRDefault="009F0F66"/>
    <w:p w:rsidR="009F0F66" w:rsidRDefault="009F0F66"/>
    <w:p w:rsidR="009F0F66" w:rsidRDefault="009F0F66"/>
    <w:p w:rsidR="009F0F66" w:rsidRDefault="009F0F66"/>
    <w:p w:rsidR="009F0F66" w:rsidRDefault="009F0F66"/>
    <w:p w:rsidR="009F0F66" w:rsidRDefault="009F0F66"/>
    <w:p w:rsidR="009F0F66" w:rsidRDefault="009F0F66"/>
    <w:p w:rsidR="009F0F66" w:rsidRDefault="009F0F66"/>
    <w:p w:rsidR="009F0F66" w:rsidRDefault="005465E6">
      <w:r>
        <w:rPr>
          <w:noProof/>
        </w:rPr>
        <w:pict>
          <v:rect id="_x0000_s1027" style="position:absolute;margin-left:-6.05pt;margin-top:-.25pt;width:128.3pt;height:100.1pt;z-index:251659264" o:regroupid="1"/>
        </w:pict>
      </w:r>
      <w:r>
        <w:rPr>
          <w:noProof/>
        </w:rPr>
        <w:pict>
          <v:shape id="_x0000_s1029" type="#_x0000_t202" style="position:absolute;margin-left:-1.3pt;margin-top:3.65pt;width:105.2pt;height:20.85pt;z-index:251661312" o:regroupid="1">
            <v:textbox style="mso-next-textbox:#_x0000_s1029">
              <w:txbxContent>
                <w:p w:rsidR="009F0F66" w:rsidRDefault="009F0F66" w:rsidP="009F0F66">
                  <w:r>
                    <w:t>Element functions</w:t>
                  </w:r>
                </w:p>
              </w:txbxContent>
            </v:textbox>
          </v:shape>
        </w:pict>
      </w:r>
    </w:p>
    <w:p w:rsidR="009F0F66" w:rsidRDefault="005465E6">
      <w:r>
        <w:rPr>
          <w:noProof/>
        </w:rPr>
        <w:pict>
          <v:shape id="_x0000_s1028" type="#_x0000_t202" style="position:absolute;margin-left:-1.3pt;margin-top:3.95pt;width:95.7pt;height:18.75pt;z-index:251660288" o:regroupid="1">
            <v:textbox style="mso-next-textbox:#_x0000_s1028">
              <w:txbxContent>
                <w:p w:rsidR="009F0F66" w:rsidRDefault="009F0F66" w:rsidP="009F0F66">
                  <w:r>
                    <w:t>Utilities Functions</w:t>
                  </w:r>
                </w:p>
              </w:txbxContent>
            </v:textbox>
          </v:shape>
        </w:pict>
      </w:r>
    </w:p>
    <w:p w:rsidR="009F0F66" w:rsidRDefault="005465E6">
      <w:r>
        <w:rPr>
          <w:noProof/>
        </w:rPr>
        <w:pict>
          <v:shape id="_x0000_s1067" type="#_x0000_t202" style="position:absolute;margin-left:-1.2pt;margin-top:24.5pt;width:111.85pt;height:18.75pt;z-index:251699200">
            <v:textbox style="mso-next-textbox:#_x0000_s1067">
              <w:txbxContent>
                <w:p w:rsidR="005465E6" w:rsidRDefault="005465E6" w:rsidP="005465E6">
                  <w:proofErr w:type="spellStart"/>
                  <w:r>
                    <w:t>TestData</w:t>
                  </w:r>
                  <w:proofErr w:type="spellEnd"/>
                  <w:r>
                    <w:t xml:space="preserve"> Functions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margin-left:-1.3pt;margin-top:.6pt;width:111.85pt;height:18.75pt;z-index:251697152">
            <v:textbox style="mso-next-textbox:#_x0000_s1064">
              <w:txbxContent>
                <w:p w:rsidR="009F0F66" w:rsidRDefault="009F0F66" w:rsidP="009F0F66">
                  <w:r>
                    <w:t>Reporting Functions</w:t>
                  </w:r>
                </w:p>
              </w:txbxContent>
            </v:textbox>
          </v:shape>
        </w:pict>
      </w:r>
    </w:p>
    <w:p w:rsidR="009F0F66" w:rsidRDefault="009F0F66"/>
    <w:p w:rsidR="009F0F66" w:rsidRDefault="005465E6">
      <w:r>
        <w:rPr>
          <w:noProof/>
        </w:rPr>
        <w:pict>
          <v:shape id="_x0000_s1049" type="#_x0000_t202" style="position:absolute;margin-left:-29.8pt;margin-top:1.65pt;width:186.8pt;height:21.1pt;z-index:251681792" o:regroupid="1">
            <v:textbox style="mso-next-textbox:#_x0000_s1049">
              <w:txbxContent>
                <w:p w:rsidR="009F0F66" w:rsidRDefault="009F0F66" w:rsidP="009F0F66">
                  <w:r>
                    <w:t>Call generic functions using oops concept</w:t>
                  </w:r>
                </w:p>
              </w:txbxContent>
            </v:textbox>
          </v:shape>
        </w:pict>
      </w:r>
    </w:p>
    <w:p w:rsidR="009F0F66" w:rsidRDefault="009F0F66"/>
    <w:p w:rsidR="009F0F66" w:rsidRDefault="009F0F66"/>
    <w:p w:rsidR="009F0F66" w:rsidRDefault="009F0F66">
      <w:r>
        <w:t xml:space="preserve">Alternative option would be above approach where we replace </w:t>
      </w:r>
      <w:r w:rsidRPr="009F0F66">
        <w:rPr>
          <w:b/>
        </w:rPr>
        <w:t>page layer</w:t>
      </w:r>
      <w:r>
        <w:t xml:space="preserve"> part from </w:t>
      </w:r>
      <w:r w:rsidRPr="009F0F66">
        <w:rPr>
          <w:b/>
        </w:rPr>
        <w:t>page object model</w:t>
      </w:r>
      <w:r>
        <w:t xml:space="preserve"> and use common/generic functions which can be used across the web applications. Rest would be same.  </w:t>
      </w:r>
    </w:p>
    <w:sectPr w:rsidR="009F0F66" w:rsidSect="00F24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F0F66"/>
    <w:rsid w:val="00445090"/>
    <w:rsid w:val="005465E6"/>
    <w:rsid w:val="007E1DF0"/>
    <w:rsid w:val="009F0F66"/>
    <w:rsid w:val="00F2464F"/>
    <w:rsid w:val="00F66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4" type="connector" idref="#_x0000_s1053"/>
        <o:r id="V:Rule15" type="connector" idref="#_x0000_s1056"/>
        <o:r id="V:Rule16" type="connector" idref="#_x0000_s1061"/>
        <o:r id="V:Rule17" type="connector" idref="#_x0000_s1044"/>
        <o:r id="V:Rule18" type="connector" idref="#_x0000_s1058"/>
        <o:r id="V:Rule19" type="connector" idref="#_x0000_s1045"/>
        <o:r id="V:Rule20" type="connector" idref="#_x0000_s1063"/>
        <o:r id="V:Rule21" type="connector" idref="#_x0000_s1054"/>
        <o:r id="V:Rule22" type="connector" idref="#_x0000_s1040"/>
        <o:r id="V:Rule23" type="connector" idref="#_x0000_s1047"/>
        <o:r id="V:Rule24" type="connector" idref="#_x0000_s1042"/>
        <o:r id="V:Rule25" type="connector" idref="#_x0000_s1065"/>
        <o:r id="V:Rule26" type="connector" idref="#_x0000_s1059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Awantika Srivastava</dc:creator>
  <cp:keywords/>
  <dc:description/>
  <cp:lastModifiedBy>Awantika Srivastava</cp:lastModifiedBy>
  <cp:revision>3</cp:revision>
  <dcterms:created xsi:type="dcterms:W3CDTF">2019-10-11T01:11:00Z</dcterms:created>
  <dcterms:modified xsi:type="dcterms:W3CDTF">2019-10-11T01:28:00Z</dcterms:modified>
</cp:coreProperties>
</file>