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07" w:rsidRDefault="00FE2C0A" w:rsidP="007D6007">
      <w:pPr>
        <w:rPr>
          <w:b/>
          <w:sz w:val="24"/>
        </w:rPr>
      </w:pPr>
      <w:r>
        <w:rPr>
          <w:b/>
          <w:sz w:val="24"/>
        </w:rPr>
        <w:t>TO,</w:t>
      </w:r>
    </w:p>
    <w:p w:rsidR="007D6007" w:rsidRDefault="00FE2C0A" w:rsidP="00631259">
      <w:pPr>
        <w:spacing w:after="0"/>
        <w:rPr>
          <w:b/>
          <w:sz w:val="24"/>
        </w:rPr>
      </w:pPr>
      <w:r>
        <w:rPr>
          <w:b/>
          <w:sz w:val="24"/>
        </w:rPr>
        <w:t>THE PRINCIPAL,</w:t>
      </w:r>
    </w:p>
    <w:p w:rsidR="003B34E5" w:rsidRDefault="00FE2C0A" w:rsidP="00631259">
      <w:pPr>
        <w:spacing w:after="0"/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</w:pPr>
      <w:r w:rsidRPr="003B34E5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WILSON COLLEGE</w:t>
      </w:r>
      <w:r w:rsidRPr="003B34E5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 xml:space="preserve">, </w:t>
      </w:r>
    </w:p>
    <w:p w:rsidR="007D6007" w:rsidRDefault="00FE2C0A" w:rsidP="00631259">
      <w:pPr>
        <w:spacing w:after="0"/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</w:pPr>
      <w:proofErr w:type="gramStart"/>
      <w:r w:rsidRPr="003B34E5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>CHOWPATTY SEAFACE ROAD, </w:t>
      </w:r>
      <w:r w:rsidRPr="003B34E5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MUMBAI</w:t>
      </w:r>
      <w:r w:rsidRPr="003B34E5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>-400 007</w:t>
      </w:r>
      <w:r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>.</w:t>
      </w:r>
      <w:proofErr w:type="gramEnd"/>
    </w:p>
    <w:p w:rsidR="003B34E5" w:rsidRPr="003B34E5" w:rsidRDefault="003B34E5" w:rsidP="007D6007">
      <w:pPr>
        <w:rPr>
          <w:rFonts w:cstheme="minorHAnsi"/>
          <w:b/>
          <w:color w:val="000000" w:themeColor="text1"/>
          <w:sz w:val="32"/>
        </w:rPr>
      </w:pPr>
    </w:p>
    <w:p w:rsidR="003B34E5" w:rsidRPr="007D6007" w:rsidRDefault="007D6007" w:rsidP="00631259">
      <w:pPr>
        <w:ind w:firstLine="720"/>
        <w:jc w:val="center"/>
        <w:rPr>
          <w:b/>
          <w:sz w:val="24"/>
          <w:u w:val="single"/>
        </w:rPr>
      </w:pPr>
      <w:r w:rsidRPr="007D6007">
        <w:rPr>
          <w:b/>
          <w:sz w:val="24"/>
          <w:u w:val="single"/>
        </w:rPr>
        <w:t>SUBJECT: PROPOSAL FOR CONDUCTING ONLINE/OFFLINE PGP, DIPLOMA AND CERTIFICATION PROGRAMS IN YOUR CAMPUS</w:t>
      </w:r>
    </w:p>
    <w:p w:rsidR="003B34E5" w:rsidRDefault="007D6007" w:rsidP="00631259">
      <w:pPr>
        <w:ind w:firstLine="720"/>
        <w:rPr>
          <w:sz w:val="28"/>
        </w:rPr>
      </w:pPr>
      <w:r w:rsidRPr="00FE2C0A">
        <w:rPr>
          <w:b/>
          <w:sz w:val="52"/>
        </w:rPr>
        <w:t>SkillAdders</w:t>
      </w:r>
      <w:r w:rsidRPr="00FE2C0A">
        <w:rPr>
          <w:sz w:val="28"/>
        </w:rPr>
        <w:t xml:space="preserve"> the training partner</w:t>
      </w:r>
      <w:r w:rsidR="003B34E5" w:rsidRPr="00FE2C0A">
        <w:rPr>
          <w:sz w:val="28"/>
        </w:rPr>
        <w:t xml:space="preserve"> with </w:t>
      </w:r>
      <w:r w:rsidR="003B34E5" w:rsidRPr="00FE2C0A">
        <w:rPr>
          <w:b/>
          <w:sz w:val="28"/>
        </w:rPr>
        <w:t>WhizzactSolutions</w:t>
      </w:r>
      <w:r w:rsidR="003B34E5" w:rsidRPr="00FE2C0A">
        <w:rPr>
          <w:sz w:val="28"/>
        </w:rPr>
        <w:t xml:space="preserve"> provides skill development, PGP, Diploma and Certification programs in both online and offline mode</w:t>
      </w:r>
      <w:r w:rsidR="00FE2C0A">
        <w:rPr>
          <w:sz w:val="28"/>
        </w:rPr>
        <w:t xml:space="preserve">. </w:t>
      </w:r>
      <w:r w:rsidR="003B34E5" w:rsidRPr="00FE2C0A">
        <w:rPr>
          <w:sz w:val="28"/>
        </w:rPr>
        <w:t>Training would be pro</w:t>
      </w:r>
      <w:r w:rsidR="00FE2C0A">
        <w:rPr>
          <w:sz w:val="28"/>
        </w:rPr>
        <w:t>vided by our industrial experts.</w:t>
      </w:r>
    </w:p>
    <w:p w:rsidR="00FE2C0A" w:rsidRPr="00FE2C0A" w:rsidRDefault="00FE2C0A" w:rsidP="001C4501">
      <w:pPr>
        <w:rPr>
          <w:sz w:val="36"/>
        </w:rPr>
      </w:pPr>
    </w:p>
    <w:p w:rsidR="00FE2C0A" w:rsidRPr="00FE2C0A" w:rsidRDefault="00FE2C0A" w:rsidP="00FE2C0A">
      <w:pPr>
        <w:jc w:val="center"/>
        <w:rPr>
          <w:b/>
          <w:sz w:val="28"/>
        </w:rPr>
      </w:pPr>
      <w:r w:rsidRPr="00FE2C0A">
        <w:rPr>
          <w:b/>
          <w:sz w:val="28"/>
        </w:rPr>
        <w:t>LIST OF PROGRAMS OFFERD BY US</w:t>
      </w:r>
    </w:p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3164"/>
        <w:gridCol w:w="4536"/>
        <w:gridCol w:w="1750"/>
      </w:tblGrid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943634" w:themeColor="accent2" w:themeShade="BF"/>
                <w:sz w:val="24"/>
              </w:rPr>
            </w:pPr>
            <w:r w:rsidRPr="00987899">
              <w:rPr>
                <w:rFonts w:ascii="Calibri" w:eastAsia="Times New Roman" w:hAnsi="Calibri" w:cs="Calibri"/>
                <w:b/>
                <w:color w:val="943634" w:themeColor="accent2" w:themeShade="BF"/>
                <w:sz w:val="24"/>
              </w:rPr>
              <w:t>PROGRAM NAME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color w:val="943634" w:themeColor="accent2" w:themeShade="BF"/>
                <w:sz w:val="24"/>
                <w:szCs w:val="20"/>
              </w:rPr>
            </w:pPr>
            <w:r w:rsidRPr="00987899">
              <w:rPr>
                <w:rFonts w:ascii="Arial" w:eastAsia="Times New Roman" w:hAnsi="Arial" w:cs="Arial"/>
                <w:b/>
                <w:color w:val="943634" w:themeColor="accent2" w:themeShade="BF"/>
                <w:sz w:val="24"/>
                <w:szCs w:val="20"/>
              </w:rPr>
              <w:t xml:space="preserve">COURSE 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color w:val="943634" w:themeColor="accent2" w:themeShade="BF"/>
                <w:sz w:val="24"/>
                <w:szCs w:val="20"/>
              </w:rPr>
            </w:pPr>
            <w:r w:rsidRPr="00987899">
              <w:rPr>
                <w:rFonts w:ascii="Arial" w:eastAsia="Times New Roman" w:hAnsi="Arial" w:cs="Arial"/>
                <w:b/>
                <w:color w:val="943634" w:themeColor="accent2" w:themeShade="BF"/>
                <w:sz w:val="24"/>
                <w:szCs w:val="20"/>
              </w:rPr>
              <w:t>DURATION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 xml:space="preserve">DIPLOMA IN PROGRAMMING FUNDAMENTALS 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COMPUTER FUNDAMENTALS AND ARCHITECTURE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8 - 9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NUMBER SYSTEMS AND. BOOLEAN ALGEBRA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ALGORITHM AND LOGIC DESIGN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PSUDOCODE. AND FLOWCHART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OOPS PROGRAMMING CONCEPTS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 PROGRAMMING BASICS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PYTHON PROGRAMMING BASICS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ADV. JAVA PROGRAMMING CERTIFICATION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OOPS PROGRAMMING CONCEPTS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 PROGRAMMING BASICS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FILE HANDLING AND STREAMING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JDBC WITH MYSQL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SPRING MVC AND HIBERNATE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SPRING BOOT WITH JPA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REST API DESIGN WITH SWAGGER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CICD WITH JENKINS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FULL STACK DEVELOPER CERTIFICATION (MEAN)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HTML5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6 - 8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CSS3 AND SASS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ECMA 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BOOTSTRAP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JQUERY AND AJAX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ANGULAR JS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EXPRESS JS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NODE JS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MONGO DB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CICD WITH JENKINS / AZURE DEVOPS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FULL STACK DEVELOPER CERTIFICATION (MERN)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HTML5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6 - 8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CSS3 AND SASS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ECMA 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BOOTSTRAP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JQUERY AND AJAX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REACT JS AND REDUX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EXPRESS JS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NODE JS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MONGO DB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CICD WITH JENKINS / AZURE DEVOPS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b/>
                <w:sz w:val="20"/>
                <w:szCs w:val="20"/>
              </w:rPr>
              <w:t>CERTIFICATION IN .NET DEVELOPMENT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HTML5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6 - 8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CSS3 AND SASS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ECMA 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BOOTSTRAP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JQUERY AND AJAX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REACT JS AND REDUX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MVC .NET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ASP .NET WITH C#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MS SQL SERVER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CICD WITH JENKINS / AZURE DEVOPS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LINUX FUNDAMENTALS CERTIFICATION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INTRODUCTION TO LINUX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FLAVOURS OF LINUX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BASIC LINUX COMMANDS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LINUX ADMINISTRATION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SHELL SCRIPTING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LINUX EC2 ON AWS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DOCKER CONTAINER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CERTIFICATION IN DBMS AND DBA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 xml:space="preserve">ADVANCED SQL 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ORACLE PL/SQL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ORACLE DBA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NO-SQL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DIPLOMA IN SOFTWARE TESTING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INTRODUCTION TO SOFTWARE TESTING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BASICS OF SOFTWARE TESTING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ADVANCE TESRTING CONCEPTS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BACKEND TESTING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WEB TESTING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MOBILE APP TESTING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SOFTWARE TESTING TOOLS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SQL FOR TESTERS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DEEP DIVE IN TESTING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BASICS OF TEST AUTOMATION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DIPLOMA IN CLOUD COMPUTING FUNDAMENTALS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INTRODUCTION TO CLOUD COMPUTING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INTRODUCTION TO AWS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INTRODUCTION TO AZURE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INTRODUCTION TO GOOGLE CLOUD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987899">
              <w:rPr>
                <w:rFonts w:ascii="Calibri" w:eastAsia="Times New Roman" w:hAnsi="Calibri" w:cs="Calibri"/>
                <w:b/>
              </w:rPr>
              <w:t>ADV. DIPLOMA IN DEVOPS CERTIFICATION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MICROSOFT CERTIFICATIONS FOR AZURE DEVOPS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b/>
                <w:sz w:val="20"/>
                <w:szCs w:val="20"/>
              </w:rPr>
              <w:t>CERTIFICATION IN FULL STACK PHP DEVELOPMENT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HTML5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CSS3 AND SASS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ECMA 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BOOTSTRAP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JQUERY AND AJAX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MY-SQL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 xml:space="preserve">CORE PHP, OOP IN PHP 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PHP FRAMEWORK LARAVEL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CICD WITH JENKINS / AZURE DEVOPS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b/>
                <w:sz w:val="20"/>
                <w:szCs w:val="20"/>
              </w:rPr>
              <w:t>CERTIFICATION IN FULL STACK PYTHON DEVELOPMENT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HTML5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6 MONTHS</w:t>
            </w: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CSS3 AND SASS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TYPESCRIPT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ECMA SCRIPT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BOOTSTRAP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JQUERY AND AJAX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MY-SQL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BASIC AND ADVANCED PYTHON PROGRAMMING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PYTHON FRAMEWORK DJANGO/FLASK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SCM WITH GITHUB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4501" w:rsidRPr="00987899" w:rsidTr="00927161">
        <w:trPr>
          <w:trHeight w:val="315"/>
        </w:trPr>
        <w:tc>
          <w:tcPr>
            <w:tcW w:w="31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7899">
              <w:rPr>
                <w:rFonts w:ascii="Arial" w:eastAsia="Times New Roman" w:hAnsi="Arial" w:cs="Arial"/>
                <w:sz w:val="20"/>
                <w:szCs w:val="20"/>
              </w:rPr>
              <w:t>CICD WITH JENKINS / AZURE DEVOPS</w:t>
            </w:r>
          </w:p>
        </w:tc>
        <w:tc>
          <w:tcPr>
            <w:tcW w:w="1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C4501" w:rsidRPr="00987899" w:rsidRDefault="001C4501" w:rsidP="009271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C4501" w:rsidRDefault="001C4501" w:rsidP="001C4501"/>
    <w:p w:rsidR="00FE2C0A" w:rsidRPr="00FE2C0A" w:rsidRDefault="00FE2C0A" w:rsidP="001C4501">
      <w:pPr>
        <w:rPr>
          <w:sz w:val="28"/>
        </w:rPr>
      </w:pPr>
      <w:r w:rsidRPr="00FE2C0A">
        <w:rPr>
          <w:sz w:val="28"/>
        </w:rPr>
        <w:t xml:space="preserve">The program offered by us can be modified or enhanced on the college recommendation and we also offer training </w:t>
      </w:r>
      <w:r>
        <w:rPr>
          <w:sz w:val="28"/>
        </w:rPr>
        <w:t xml:space="preserve">other technology as per </w:t>
      </w:r>
      <w:r w:rsidRPr="00FE2C0A">
        <w:rPr>
          <w:sz w:val="28"/>
        </w:rPr>
        <w:t>requirements, so please feel free to contact us.</w:t>
      </w:r>
    </w:p>
    <w:p w:rsidR="00FE2C0A" w:rsidRPr="001C4501" w:rsidRDefault="00FE2C0A" w:rsidP="001C4501"/>
    <w:sectPr w:rsidR="00FE2C0A" w:rsidRPr="001C4501" w:rsidSect="002D0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899"/>
    <w:rsid w:val="001923E7"/>
    <w:rsid w:val="001C4501"/>
    <w:rsid w:val="002D0167"/>
    <w:rsid w:val="00332663"/>
    <w:rsid w:val="003B34E5"/>
    <w:rsid w:val="00631259"/>
    <w:rsid w:val="00692F9B"/>
    <w:rsid w:val="007D6007"/>
    <w:rsid w:val="00987899"/>
    <w:rsid w:val="00FE2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600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2022-04-08T06:54:00Z</dcterms:created>
  <dcterms:modified xsi:type="dcterms:W3CDTF">2022-04-08T07:28:00Z</dcterms:modified>
</cp:coreProperties>
</file>