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113B9D" w14:textId="76AD3E03" w:rsidR="008467C0" w:rsidRPr="008467C0" w:rsidRDefault="008467C0" w:rsidP="008467C0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8467C0">
        <w:rPr>
          <w:rFonts w:ascii="Times New Roman" w:hAnsi="Times New Roman" w:cs="Times New Roman"/>
          <w:b/>
          <w:bCs/>
          <w:sz w:val="24"/>
          <w:szCs w:val="24"/>
        </w:rPr>
        <w:t>Extro</w:t>
      </w:r>
      <w:proofErr w:type="spellEnd"/>
      <w:r w:rsidRPr="008467C0">
        <w:rPr>
          <w:rFonts w:ascii="Times New Roman" w:hAnsi="Times New Roman" w:cs="Times New Roman"/>
          <w:b/>
          <w:bCs/>
          <w:sz w:val="24"/>
          <w:szCs w:val="24"/>
        </w:rPr>
        <w:t xml:space="preserve"> Concealed Diverter Body for Single Lever (3-inlet)</w:t>
      </w:r>
    </w:p>
    <w:p w14:paraId="2828D472" w14:textId="77777777" w:rsidR="008467C0" w:rsidRPr="008467C0" w:rsidRDefault="008467C0" w:rsidP="008467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67C0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3E3F5F14" w14:textId="393F49CF" w:rsidR="008467C0" w:rsidRPr="008467C0" w:rsidRDefault="008467C0" w:rsidP="008467C0">
      <w:pPr>
        <w:rPr>
          <w:rFonts w:ascii="Times New Roman" w:hAnsi="Times New Roman" w:cs="Times New Roman"/>
          <w:sz w:val="24"/>
          <w:szCs w:val="24"/>
        </w:rPr>
      </w:pPr>
      <w:r w:rsidRPr="008467C0">
        <w:rPr>
          <w:rFonts w:ascii="Times New Roman" w:hAnsi="Times New Roman" w:cs="Times New Roman"/>
          <w:sz w:val="24"/>
          <w:szCs w:val="24"/>
        </w:rPr>
        <w:t xml:space="preserve">This </w:t>
      </w:r>
      <w:proofErr w:type="spellStart"/>
      <w:r w:rsidRPr="008467C0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8467C0">
        <w:rPr>
          <w:rFonts w:ascii="Times New Roman" w:hAnsi="Times New Roman" w:cs="Times New Roman"/>
          <w:sz w:val="24"/>
          <w:szCs w:val="24"/>
        </w:rPr>
        <w:t xml:space="preserve"> concealed diverter body is a premium-quality brass fitting designed for 3-inlet single lever mixers, offering efficient switching between shower, spout, or hand shower in a sleek, wall-concealed setup.</w:t>
      </w:r>
    </w:p>
    <w:p w14:paraId="202F6759" w14:textId="77777777" w:rsidR="008467C0" w:rsidRPr="008467C0" w:rsidRDefault="008467C0" w:rsidP="008467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67C0">
        <w:rPr>
          <w:rFonts w:ascii="Times New Roman" w:hAnsi="Times New Roman" w:cs="Times New Roman"/>
          <w:b/>
          <w:bCs/>
          <w:sz w:val="24"/>
          <w:szCs w:val="24"/>
        </w:rPr>
        <w:t>Key Features (Single-line format)</w:t>
      </w:r>
    </w:p>
    <w:p w14:paraId="6E6AD8AC" w14:textId="29184706" w:rsidR="008467C0" w:rsidRPr="008467C0" w:rsidRDefault="008467C0" w:rsidP="008467C0">
      <w:pPr>
        <w:rPr>
          <w:rFonts w:ascii="Times New Roman" w:hAnsi="Times New Roman" w:cs="Times New Roman"/>
          <w:sz w:val="24"/>
          <w:szCs w:val="24"/>
        </w:rPr>
      </w:pPr>
      <w:r w:rsidRPr="008467C0">
        <w:rPr>
          <w:rFonts w:ascii="Segoe UI Emoji" w:hAnsi="Segoe UI Emoji" w:cs="Segoe UI Emoji"/>
          <w:sz w:val="24"/>
          <w:szCs w:val="24"/>
        </w:rPr>
        <w:t>✅</w:t>
      </w:r>
      <w:r w:rsidRPr="008467C0">
        <w:rPr>
          <w:rFonts w:ascii="Times New Roman" w:hAnsi="Times New Roman" w:cs="Times New Roman"/>
          <w:sz w:val="24"/>
          <w:szCs w:val="24"/>
        </w:rPr>
        <w:t xml:space="preserve"> 3-inlet design for multi-outlet configurations</w:t>
      </w:r>
      <w:r w:rsidRPr="008467C0">
        <w:rPr>
          <w:rFonts w:ascii="Times New Roman" w:hAnsi="Times New Roman" w:cs="Times New Roman"/>
          <w:sz w:val="24"/>
          <w:szCs w:val="24"/>
        </w:rPr>
        <w:br/>
      </w:r>
      <w:r w:rsidRPr="008467C0">
        <w:rPr>
          <w:rFonts w:ascii="Segoe UI Emoji" w:hAnsi="Segoe UI Emoji" w:cs="Segoe UI Emoji"/>
          <w:sz w:val="24"/>
          <w:szCs w:val="24"/>
        </w:rPr>
        <w:t>✅</w:t>
      </w:r>
      <w:r w:rsidRPr="008467C0">
        <w:rPr>
          <w:rFonts w:ascii="Times New Roman" w:hAnsi="Times New Roman" w:cs="Times New Roman"/>
          <w:sz w:val="24"/>
          <w:szCs w:val="24"/>
        </w:rPr>
        <w:t xml:space="preserve"> Heavy-duty brass construction ensures durability</w:t>
      </w:r>
      <w:r w:rsidRPr="008467C0">
        <w:rPr>
          <w:rFonts w:ascii="Times New Roman" w:hAnsi="Times New Roman" w:cs="Times New Roman"/>
          <w:sz w:val="24"/>
          <w:szCs w:val="24"/>
        </w:rPr>
        <w:br/>
      </w:r>
      <w:r w:rsidRPr="008467C0">
        <w:rPr>
          <w:rFonts w:ascii="Segoe UI Emoji" w:hAnsi="Segoe UI Emoji" w:cs="Segoe UI Emoji"/>
          <w:sz w:val="24"/>
          <w:szCs w:val="24"/>
        </w:rPr>
        <w:t>✅</w:t>
      </w:r>
      <w:r w:rsidRPr="008467C0">
        <w:rPr>
          <w:rFonts w:ascii="Times New Roman" w:hAnsi="Times New Roman" w:cs="Times New Roman"/>
          <w:sz w:val="24"/>
          <w:szCs w:val="24"/>
        </w:rPr>
        <w:t xml:space="preserve"> Leak-proof ceramic cartridge for long-lasting performance</w:t>
      </w:r>
      <w:r w:rsidRPr="008467C0">
        <w:rPr>
          <w:rFonts w:ascii="Times New Roman" w:hAnsi="Times New Roman" w:cs="Times New Roman"/>
          <w:sz w:val="24"/>
          <w:szCs w:val="24"/>
        </w:rPr>
        <w:br/>
      </w:r>
      <w:r w:rsidRPr="008467C0">
        <w:rPr>
          <w:rFonts w:ascii="Segoe UI Emoji" w:hAnsi="Segoe UI Emoji" w:cs="Segoe UI Emoji"/>
          <w:sz w:val="24"/>
          <w:szCs w:val="24"/>
        </w:rPr>
        <w:t>✅</w:t>
      </w:r>
      <w:r w:rsidRPr="008467C0">
        <w:rPr>
          <w:rFonts w:ascii="Times New Roman" w:hAnsi="Times New Roman" w:cs="Times New Roman"/>
          <w:sz w:val="24"/>
          <w:szCs w:val="24"/>
        </w:rPr>
        <w:t xml:space="preserve"> Compact body for concealed wall installation</w:t>
      </w:r>
      <w:r w:rsidRPr="008467C0">
        <w:rPr>
          <w:rFonts w:ascii="Times New Roman" w:hAnsi="Times New Roman" w:cs="Times New Roman"/>
          <w:sz w:val="24"/>
          <w:szCs w:val="24"/>
        </w:rPr>
        <w:br/>
      </w:r>
      <w:r w:rsidRPr="008467C0">
        <w:rPr>
          <w:rFonts w:ascii="Segoe UI Emoji" w:hAnsi="Segoe UI Emoji" w:cs="Segoe UI Emoji"/>
          <w:sz w:val="24"/>
          <w:szCs w:val="24"/>
        </w:rPr>
        <w:t>✅</w:t>
      </w:r>
      <w:r w:rsidRPr="008467C0">
        <w:rPr>
          <w:rFonts w:ascii="Times New Roman" w:hAnsi="Times New Roman" w:cs="Times New Roman"/>
          <w:sz w:val="24"/>
          <w:szCs w:val="24"/>
        </w:rPr>
        <w:t xml:space="preserve"> Compatible with most designer trims and plates</w:t>
      </w:r>
    </w:p>
    <w:p w14:paraId="14071E8C" w14:textId="77777777" w:rsidR="008467C0" w:rsidRPr="008467C0" w:rsidRDefault="008467C0" w:rsidP="008467C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467C0">
        <w:rPr>
          <w:rFonts w:ascii="Times New Roman" w:hAnsi="Times New Roman" w:cs="Times New Roman"/>
          <w:b/>
          <w:bCs/>
          <w:sz w:val="24"/>
          <w:szCs w:val="24"/>
        </w:rPr>
        <w:t>Product Specifications</w:t>
      </w:r>
    </w:p>
    <w:p w14:paraId="702B8F3D" w14:textId="787D6994" w:rsidR="008467C0" w:rsidRDefault="008467C0" w:rsidP="008467C0">
      <w:pPr>
        <w:rPr>
          <w:rFonts w:ascii="Times New Roman" w:hAnsi="Times New Roman" w:cs="Times New Roman"/>
          <w:sz w:val="24"/>
          <w:szCs w:val="24"/>
        </w:rPr>
      </w:pPr>
      <w:r w:rsidRPr="008467C0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8467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467C0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8467C0">
        <w:rPr>
          <w:rFonts w:ascii="Times New Roman" w:hAnsi="Times New Roman" w:cs="Times New Roman"/>
          <w:sz w:val="24"/>
          <w:szCs w:val="24"/>
        </w:rPr>
        <w:br/>
      </w:r>
      <w:r w:rsidRPr="008467C0">
        <w:rPr>
          <w:rFonts w:ascii="Times New Roman" w:hAnsi="Times New Roman" w:cs="Times New Roman"/>
          <w:b/>
          <w:bCs/>
          <w:sz w:val="24"/>
          <w:szCs w:val="24"/>
        </w:rPr>
        <w:t>Model:</w:t>
      </w:r>
      <w:r w:rsidRPr="008467C0">
        <w:rPr>
          <w:rFonts w:ascii="Times New Roman" w:hAnsi="Times New Roman" w:cs="Times New Roman"/>
          <w:sz w:val="24"/>
          <w:szCs w:val="24"/>
        </w:rPr>
        <w:t xml:space="preserve"> Concealed Diverter Body (3-inlet)</w:t>
      </w:r>
      <w:r w:rsidRPr="008467C0">
        <w:rPr>
          <w:rFonts w:ascii="Times New Roman" w:hAnsi="Times New Roman" w:cs="Times New Roman"/>
          <w:sz w:val="24"/>
          <w:szCs w:val="24"/>
        </w:rPr>
        <w:br/>
      </w:r>
      <w:r w:rsidRPr="008467C0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8467C0">
        <w:rPr>
          <w:rFonts w:ascii="Times New Roman" w:hAnsi="Times New Roman" w:cs="Times New Roman"/>
          <w:sz w:val="24"/>
          <w:szCs w:val="24"/>
        </w:rPr>
        <w:t xml:space="preserve"> Brass body with chrome-plated exposed handle</w:t>
      </w:r>
      <w:r w:rsidRPr="008467C0">
        <w:rPr>
          <w:rFonts w:ascii="Times New Roman" w:hAnsi="Times New Roman" w:cs="Times New Roman"/>
          <w:sz w:val="24"/>
          <w:szCs w:val="24"/>
        </w:rPr>
        <w:br/>
      </w:r>
      <w:r w:rsidRPr="008467C0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8467C0">
        <w:rPr>
          <w:rFonts w:ascii="Times New Roman" w:hAnsi="Times New Roman" w:cs="Times New Roman"/>
          <w:sz w:val="24"/>
          <w:szCs w:val="24"/>
        </w:rPr>
        <w:t xml:space="preserve"> Natural Brass (body), Chrome (lever/cover)</w:t>
      </w:r>
      <w:r w:rsidRPr="008467C0">
        <w:rPr>
          <w:rFonts w:ascii="Times New Roman" w:hAnsi="Times New Roman" w:cs="Times New Roman"/>
          <w:sz w:val="24"/>
          <w:szCs w:val="24"/>
        </w:rPr>
        <w:br/>
      </w:r>
      <w:r w:rsidRPr="008467C0">
        <w:rPr>
          <w:rFonts w:ascii="Times New Roman" w:hAnsi="Times New Roman" w:cs="Times New Roman"/>
          <w:b/>
          <w:bCs/>
          <w:sz w:val="24"/>
          <w:szCs w:val="24"/>
        </w:rPr>
        <w:t>Inlet Connections:</w:t>
      </w:r>
      <w:r w:rsidRPr="008467C0">
        <w:rPr>
          <w:rFonts w:ascii="Times New Roman" w:hAnsi="Times New Roman" w:cs="Times New Roman"/>
          <w:sz w:val="24"/>
          <w:szCs w:val="24"/>
        </w:rPr>
        <w:t xml:space="preserve"> 15 mm BSP (Hot, Cold, Outlet)</w:t>
      </w:r>
      <w:r w:rsidRPr="008467C0">
        <w:rPr>
          <w:rFonts w:ascii="Times New Roman" w:hAnsi="Times New Roman" w:cs="Times New Roman"/>
          <w:sz w:val="24"/>
          <w:szCs w:val="24"/>
        </w:rPr>
        <w:br/>
      </w:r>
      <w:r w:rsidRPr="008467C0">
        <w:rPr>
          <w:rFonts w:ascii="Times New Roman" w:hAnsi="Times New Roman" w:cs="Times New Roman"/>
          <w:b/>
          <w:bCs/>
          <w:sz w:val="24"/>
          <w:szCs w:val="24"/>
        </w:rPr>
        <w:t>Control Type:</w:t>
      </w:r>
      <w:r w:rsidRPr="008467C0">
        <w:rPr>
          <w:rFonts w:ascii="Times New Roman" w:hAnsi="Times New Roman" w:cs="Times New Roman"/>
          <w:sz w:val="24"/>
          <w:szCs w:val="24"/>
        </w:rPr>
        <w:t xml:space="preserve"> Single Lever (Ceramic Disc Cartridge)</w:t>
      </w:r>
      <w:r w:rsidRPr="008467C0">
        <w:rPr>
          <w:rFonts w:ascii="Times New Roman" w:hAnsi="Times New Roman" w:cs="Times New Roman"/>
          <w:sz w:val="24"/>
          <w:szCs w:val="24"/>
        </w:rPr>
        <w:br/>
      </w:r>
      <w:r w:rsidRPr="008467C0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8467C0">
        <w:rPr>
          <w:rFonts w:ascii="Times New Roman" w:hAnsi="Times New Roman" w:cs="Times New Roman"/>
          <w:sz w:val="24"/>
          <w:szCs w:val="24"/>
        </w:rPr>
        <w:t xml:space="preserve"> Wall Concealed</w:t>
      </w:r>
      <w:r w:rsidRPr="008467C0">
        <w:rPr>
          <w:rFonts w:ascii="Times New Roman" w:hAnsi="Times New Roman" w:cs="Times New Roman"/>
          <w:sz w:val="24"/>
          <w:szCs w:val="24"/>
        </w:rPr>
        <w:br/>
      </w:r>
      <w:r w:rsidRPr="008467C0">
        <w:rPr>
          <w:rFonts w:ascii="Times New Roman" w:hAnsi="Times New Roman" w:cs="Times New Roman"/>
          <w:b/>
          <w:bCs/>
          <w:sz w:val="24"/>
          <w:szCs w:val="24"/>
        </w:rPr>
        <w:t>Compatibility:</w:t>
      </w:r>
      <w:r w:rsidRPr="008467C0">
        <w:rPr>
          <w:rFonts w:ascii="Times New Roman" w:hAnsi="Times New Roman" w:cs="Times New Roman"/>
          <w:sz w:val="24"/>
          <w:szCs w:val="24"/>
        </w:rPr>
        <w:t xml:space="preserve"> Compatible with multiple external trim kits</w:t>
      </w:r>
      <w:r w:rsidRPr="008467C0">
        <w:rPr>
          <w:rFonts w:ascii="Times New Roman" w:hAnsi="Times New Roman" w:cs="Times New Roman"/>
          <w:sz w:val="24"/>
          <w:szCs w:val="24"/>
        </w:rPr>
        <w:br/>
      </w:r>
      <w:r w:rsidRPr="008467C0">
        <w:rPr>
          <w:rFonts w:ascii="Times New Roman" w:hAnsi="Times New Roman" w:cs="Times New Roman"/>
          <w:b/>
          <w:bCs/>
          <w:sz w:val="24"/>
          <w:szCs w:val="24"/>
        </w:rPr>
        <w:t>Use:</w:t>
      </w:r>
      <w:r w:rsidRPr="008467C0">
        <w:rPr>
          <w:rFonts w:ascii="Times New Roman" w:hAnsi="Times New Roman" w:cs="Times New Roman"/>
          <w:sz w:val="24"/>
          <w:szCs w:val="24"/>
        </w:rPr>
        <w:t xml:space="preserve"> Suitable for shower systems with diverter functions</w:t>
      </w:r>
      <w:r w:rsidRPr="008467C0">
        <w:rPr>
          <w:rFonts w:ascii="Times New Roman" w:hAnsi="Times New Roman" w:cs="Times New Roman"/>
          <w:sz w:val="24"/>
          <w:szCs w:val="24"/>
        </w:rPr>
        <w:br/>
      </w:r>
      <w:r w:rsidRPr="008467C0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8467C0">
        <w:rPr>
          <w:rFonts w:ascii="Times New Roman" w:hAnsi="Times New Roman" w:cs="Times New Roman"/>
          <w:sz w:val="24"/>
          <w:szCs w:val="24"/>
        </w:rPr>
        <w:t xml:space="preserve"> </w:t>
      </w:r>
      <w:r w:rsidR="00D13F7F" w:rsidRPr="00D13F7F">
        <w:rPr>
          <w:rFonts w:ascii="Times New Roman" w:hAnsi="Times New Roman" w:cs="Times New Roman"/>
          <w:sz w:val="24"/>
          <w:szCs w:val="24"/>
        </w:rPr>
        <w:t>Typically 5 Years</w:t>
      </w:r>
      <w:r w:rsidR="002F2FB2">
        <w:rPr>
          <w:rFonts w:ascii="Times New Roman" w:hAnsi="Times New Roman" w:cs="Times New Roman"/>
          <w:sz w:val="24"/>
          <w:szCs w:val="24"/>
        </w:rPr>
        <w:t>(Verify with dealer)</w:t>
      </w:r>
    </w:p>
    <w:p w14:paraId="1F35BC76" w14:textId="28020F87" w:rsidR="008467C0" w:rsidRPr="008467C0" w:rsidRDefault="008467C0" w:rsidP="008467C0">
      <w:pPr>
        <w:rPr>
          <w:rFonts w:ascii="Times New Roman" w:hAnsi="Times New Roman" w:cs="Times New Roman"/>
          <w:sz w:val="24"/>
          <w:szCs w:val="24"/>
        </w:rPr>
      </w:pPr>
    </w:p>
    <w:p w14:paraId="06A8A9AA" w14:textId="15A0E099" w:rsidR="005A62DD" w:rsidRDefault="000E26A6" w:rsidP="008467C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4F7D7" wp14:editId="4714BEE8">
            <wp:extent cx="4091305" cy="3226279"/>
            <wp:effectExtent l="0" t="0" r="0" b="0"/>
            <wp:docPr id="197666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774" cy="324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844AA" w14:textId="77777777" w:rsidR="000F43CE" w:rsidRDefault="000F43CE" w:rsidP="008467C0">
      <w:pPr>
        <w:rPr>
          <w:rFonts w:ascii="Times New Roman" w:hAnsi="Times New Roman" w:cs="Times New Roman"/>
          <w:sz w:val="24"/>
          <w:szCs w:val="24"/>
        </w:rPr>
      </w:pPr>
    </w:p>
    <w:p w14:paraId="725E8158" w14:textId="1871213C" w:rsidR="00335BA9" w:rsidRPr="00335BA9" w:rsidRDefault="00335BA9" w:rsidP="00335BA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335BA9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335BA9">
        <w:rPr>
          <w:rFonts w:ascii="Times New Roman" w:hAnsi="Times New Roman" w:cs="Times New Roman"/>
          <w:b/>
          <w:bCs/>
          <w:sz w:val="24"/>
          <w:szCs w:val="24"/>
        </w:rPr>
        <w:t xml:space="preserve"> Concealed Divertor Body for Single Lever (2-inlet)</w:t>
      </w:r>
    </w:p>
    <w:p w14:paraId="2E950B86" w14:textId="77777777" w:rsidR="00335BA9" w:rsidRPr="00335BA9" w:rsidRDefault="00335BA9" w:rsidP="00335B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5BA9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295F26B3" w14:textId="1C077713" w:rsidR="00335BA9" w:rsidRPr="00335BA9" w:rsidRDefault="00335BA9" w:rsidP="00335BA9">
      <w:pPr>
        <w:rPr>
          <w:rFonts w:ascii="Times New Roman" w:hAnsi="Times New Roman" w:cs="Times New Roman"/>
          <w:sz w:val="24"/>
          <w:szCs w:val="24"/>
        </w:rPr>
      </w:pPr>
      <w:r w:rsidRPr="00335BA9">
        <w:rPr>
          <w:rFonts w:ascii="Times New Roman" w:hAnsi="Times New Roman" w:cs="Times New Roman"/>
          <w:sz w:val="24"/>
          <w:szCs w:val="24"/>
        </w:rPr>
        <w:t xml:space="preserve">This </w:t>
      </w:r>
      <w:proofErr w:type="spellStart"/>
      <w:r w:rsidRPr="00335BA9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335BA9">
        <w:rPr>
          <w:rFonts w:ascii="Times New Roman" w:hAnsi="Times New Roman" w:cs="Times New Roman"/>
          <w:sz w:val="24"/>
          <w:szCs w:val="24"/>
        </w:rPr>
        <w:t xml:space="preserve"> concealed divertor body is designed for single lever mixers with 2 inlets, allowing seamless switching between two water outlets while keeping the plumbing concealed for a clean, modern bathroom design.</w:t>
      </w:r>
    </w:p>
    <w:p w14:paraId="425C62E4" w14:textId="77777777" w:rsidR="00335BA9" w:rsidRPr="00335BA9" w:rsidRDefault="00335BA9" w:rsidP="00335B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5BA9">
        <w:rPr>
          <w:rFonts w:ascii="Times New Roman" w:hAnsi="Times New Roman" w:cs="Times New Roman"/>
          <w:b/>
          <w:bCs/>
          <w:sz w:val="24"/>
          <w:szCs w:val="24"/>
        </w:rPr>
        <w:t>Key Features (Single-line format)</w:t>
      </w:r>
    </w:p>
    <w:p w14:paraId="60C48E2A" w14:textId="5349465D" w:rsidR="00335BA9" w:rsidRPr="00335BA9" w:rsidRDefault="00335BA9" w:rsidP="00335BA9">
      <w:pPr>
        <w:rPr>
          <w:rFonts w:ascii="Times New Roman" w:hAnsi="Times New Roman" w:cs="Times New Roman"/>
          <w:sz w:val="24"/>
          <w:szCs w:val="24"/>
        </w:rPr>
      </w:pPr>
      <w:r w:rsidRPr="00335BA9">
        <w:rPr>
          <w:rFonts w:ascii="Segoe UI Emoji" w:hAnsi="Segoe UI Emoji" w:cs="Segoe UI Emoji"/>
          <w:sz w:val="24"/>
          <w:szCs w:val="24"/>
        </w:rPr>
        <w:t>✅</w:t>
      </w:r>
      <w:r w:rsidRPr="00335BA9">
        <w:rPr>
          <w:rFonts w:ascii="Times New Roman" w:hAnsi="Times New Roman" w:cs="Times New Roman"/>
          <w:sz w:val="24"/>
          <w:szCs w:val="24"/>
        </w:rPr>
        <w:t xml:space="preserve"> 2-inlet system for dual outlet control (spout/shower)</w:t>
      </w:r>
      <w:r w:rsidRPr="00335BA9">
        <w:rPr>
          <w:rFonts w:ascii="Times New Roman" w:hAnsi="Times New Roman" w:cs="Times New Roman"/>
          <w:sz w:val="24"/>
          <w:szCs w:val="24"/>
        </w:rPr>
        <w:br/>
      </w:r>
      <w:r w:rsidRPr="00335BA9">
        <w:rPr>
          <w:rFonts w:ascii="Segoe UI Emoji" w:hAnsi="Segoe UI Emoji" w:cs="Segoe UI Emoji"/>
          <w:sz w:val="24"/>
          <w:szCs w:val="24"/>
        </w:rPr>
        <w:t>✅</w:t>
      </w:r>
      <w:r w:rsidRPr="00335BA9">
        <w:rPr>
          <w:rFonts w:ascii="Times New Roman" w:hAnsi="Times New Roman" w:cs="Times New Roman"/>
          <w:sz w:val="24"/>
          <w:szCs w:val="24"/>
        </w:rPr>
        <w:t xml:space="preserve"> Durable solid brass body for long-term use</w:t>
      </w:r>
      <w:r w:rsidRPr="00335BA9">
        <w:rPr>
          <w:rFonts w:ascii="Times New Roman" w:hAnsi="Times New Roman" w:cs="Times New Roman"/>
          <w:sz w:val="24"/>
          <w:szCs w:val="24"/>
        </w:rPr>
        <w:br/>
      </w:r>
      <w:r w:rsidRPr="00335BA9">
        <w:rPr>
          <w:rFonts w:ascii="Segoe UI Emoji" w:hAnsi="Segoe UI Emoji" w:cs="Segoe UI Emoji"/>
          <w:sz w:val="24"/>
          <w:szCs w:val="24"/>
        </w:rPr>
        <w:t>✅</w:t>
      </w:r>
      <w:r w:rsidRPr="00335BA9">
        <w:rPr>
          <w:rFonts w:ascii="Times New Roman" w:hAnsi="Times New Roman" w:cs="Times New Roman"/>
          <w:sz w:val="24"/>
          <w:szCs w:val="24"/>
        </w:rPr>
        <w:t xml:space="preserve"> Smooth ceramic cartridge for effortless lever control</w:t>
      </w:r>
      <w:r w:rsidRPr="00335BA9">
        <w:rPr>
          <w:rFonts w:ascii="Times New Roman" w:hAnsi="Times New Roman" w:cs="Times New Roman"/>
          <w:sz w:val="24"/>
          <w:szCs w:val="24"/>
        </w:rPr>
        <w:br/>
      </w:r>
      <w:r w:rsidRPr="00335BA9">
        <w:rPr>
          <w:rFonts w:ascii="Segoe UI Emoji" w:hAnsi="Segoe UI Emoji" w:cs="Segoe UI Emoji"/>
          <w:sz w:val="24"/>
          <w:szCs w:val="24"/>
        </w:rPr>
        <w:t>✅</w:t>
      </w:r>
      <w:r w:rsidRPr="00335BA9">
        <w:rPr>
          <w:rFonts w:ascii="Times New Roman" w:hAnsi="Times New Roman" w:cs="Times New Roman"/>
          <w:sz w:val="24"/>
          <w:szCs w:val="24"/>
        </w:rPr>
        <w:t xml:space="preserve"> Space-saving concealed installation</w:t>
      </w:r>
      <w:r w:rsidRPr="00335BA9">
        <w:rPr>
          <w:rFonts w:ascii="Times New Roman" w:hAnsi="Times New Roman" w:cs="Times New Roman"/>
          <w:sz w:val="24"/>
          <w:szCs w:val="24"/>
        </w:rPr>
        <w:br/>
      </w:r>
      <w:r w:rsidRPr="00335BA9">
        <w:rPr>
          <w:rFonts w:ascii="Segoe UI Emoji" w:hAnsi="Segoe UI Emoji" w:cs="Segoe UI Emoji"/>
          <w:sz w:val="24"/>
          <w:szCs w:val="24"/>
        </w:rPr>
        <w:t>✅</w:t>
      </w:r>
      <w:r w:rsidRPr="00335BA9">
        <w:rPr>
          <w:rFonts w:ascii="Times New Roman" w:hAnsi="Times New Roman" w:cs="Times New Roman"/>
          <w:sz w:val="24"/>
          <w:szCs w:val="24"/>
        </w:rPr>
        <w:t xml:space="preserve"> Compatible with standard designer faceplates</w:t>
      </w:r>
    </w:p>
    <w:p w14:paraId="6F8ED120" w14:textId="77777777" w:rsidR="00335BA9" w:rsidRPr="00335BA9" w:rsidRDefault="00335BA9" w:rsidP="00335B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35BA9">
        <w:rPr>
          <w:rFonts w:ascii="Times New Roman" w:hAnsi="Times New Roman" w:cs="Times New Roman"/>
          <w:b/>
          <w:bCs/>
          <w:sz w:val="24"/>
          <w:szCs w:val="24"/>
        </w:rPr>
        <w:t>Product Specifications</w:t>
      </w:r>
    </w:p>
    <w:p w14:paraId="373B3684" w14:textId="77777777" w:rsidR="00AE3C96" w:rsidRDefault="00335BA9" w:rsidP="00AE3C96">
      <w:pPr>
        <w:rPr>
          <w:rFonts w:ascii="Times New Roman" w:hAnsi="Times New Roman" w:cs="Times New Roman"/>
          <w:sz w:val="24"/>
          <w:szCs w:val="24"/>
        </w:rPr>
      </w:pPr>
      <w:r w:rsidRPr="00335BA9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335BA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35BA9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335BA9">
        <w:rPr>
          <w:rFonts w:ascii="Times New Roman" w:hAnsi="Times New Roman" w:cs="Times New Roman"/>
          <w:sz w:val="24"/>
          <w:szCs w:val="24"/>
        </w:rPr>
        <w:br/>
      </w:r>
      <w:r w:rsidRPr="00335BA9">
        <w:rPr>
          <w:rFonts w:ascii="Times New Roman" w:hAnsi="Times New Roman" w:cs="Times New Roman"/>
          <w:b/>
          <w:bCs/>
          <w:sz w:val="24"/>
          <w:szCs w:val="24"/>
        </w:rPr>
        <w:t>Model:</w:t>
      </w:r>
      <w:r w:rsidRPr="00335BA9">
        <w:rPr>
          <w:rFonts w:ascii="Times New Roman" w:hAnsi="Times New Roman" w:cs="Times New Roman"/>
          <w:sz w:val="24"/>
          <w:szCs w:val="24"/>
        </w:rPr>
        <w:t xml:space="preserve"> Concealed Diverter Body (2-inlet)</w:t>
      </w:r>
      <w:r w:rsidRPr="00335BA9">
        <w:rPr>
          <w:rFonts w:ascii="Times New Roman" w:hAnsi="Times New Roman" w:cs="Times New Roman"/>
          <w:sz w:val="24"/>
          <w:szCs w:val="24"/>
        </w:rPr>
        <w:br/>
      </w:r>
      <w:r w:rsidRPr="00335BA9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335BA9">
        <w:rPr>
          <w:rFonts w:ascii="Times New Roman" w:hAnsi="Times New Roman" w:cs="Times New Roman"/>
          <w:sz w:val="24"/>
          <w:szCs w:val="24"/>
        </w:rPr>
        <w:t xml:space="preserve"> High-grade brass with chrome-plated actuator</w:t>
      </w:r>
      <w:r w:rsidRPr="00335BA9">
        <w:rPr>
          <w:rFonts w:ascii="Times New Roman" w:hAnsi="Times New Roman" w:cs="Times New Roman"/>
          <w:sz w:val="24"/>
          <w:szCs w:val="24"/>
        </w:rPr>
        <w:br/>
      </w:r>
      <w:r w:rsidRPr="00335BA9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335BA9">
        <w:rPr>
          <w:rFonts w:ascii="Times New Roman" w:hAnsi="Times New Roman" w:cs="Times New Roman"/>
          <w:sz w:val="24"/>
          <w:szCs w:val="24"/>
        </w:rPr>
        <w:t xml:space="preserve"> Natural Brass (body), Chrome (handle unit)</w:t>
      </w:r>
      <w:r w:rsidRPr="00335BA9">
        <w:rPr>
          <w:rFonts w:ascii="Times New Roman" w:hAnsi="Times New Roman" w:cs="Times New Roman"/>
          <w:sz w:val="24"/>
          <w:szCs w:val="24"/>
        </w:rPr>
        <w:br/>
      </w:r>
      <w:r w:rsidRPr="00335BA9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335BA9">
        <w:rPr>
          <w:rFonts w:ascii="Times New Roman" w:hAnsi="Times New Roman" w:cs="Times New Roman"/>
          <w:sz w:val="24"/>
          <w:szCs w:val="24"/>
        </w:rPr>
        <w:t xml:space="preserve"> 15 mm BSP (Hot, Cold)</w:t>
      </w:r>
      <w:r w:rsidRPr="00335BA9">
        <w:rPr>
          <w:rFonts w:ascii="Times New Roman" w:hAnsi="Times New Roman" w:cs="Times New Roman"/>
          <w:sz w:val="24"/>
          <w:szCs w:val="24"/>
        </w:rPr>
        <w:br/>
      </w:r>
      <w:r w:rsidRPr="00335BA9">
        <w:rPr>
          <w:rFonts w:ascii="Times New Roman" w:hAnsi="Times New Roman" w:cs="Times New Roman"/>
          <w:b/>
          <w:bCs/>
          <w:sz w:val="24"/>
          <w:szCs w:val="24"/>
        </w:rPr>
        <w:t>Outlet Configuration:</w:t>
      </w:r>
      <w:r w:rsidRPr="00335BA9">
        <w:rPr>
          <w:rFonts w:ascii="Times New Roman" w:hAnsi="Times New Roman" w:cs="Times New Roman"/>
          <w:sz w:val="24"/>
          <w:szCs w:val="24"/>
        </w:rPr>
        <w:t xml:space="preserve"> 2-way (typically overhead and hand shower/spout)</w:t>
      </w:r>
      <w:r w:rsidRPr="00335BA9">
        <w:rPr>
          <w:rFonts w:ascii="Times New Roman" w:hAnsi="Times New Roman" w:cs="Times New Roman"/>
          <w:sz w:val="24"/>
          <w:szCs w:val="24"/>
        </w:rPr>
        <w:br/>
      </w:r>
      <w:r w:rsidRPr="00335BA9">
        <w:rPr>
          <w:rFonts w:ascii="Times New Roman" w:hAnsi="Times New Roman" w:cs="Times New Roman"/>
          <w:b/>
          <w:bCs/>
          <w:sz w:val="24"/>
          <w:szCs w:val="24"/>
        </w:rPr>
        <w:t>Mount Type:</w:t>
      </w:r>
      <w:r w:rsidRPr="00335BA9">
        <w:rPr>
          <w:rFonts w:ascii="Times New Roman" w:hAnsi="Times New Roman" w:cs="Times New Roman"/>
          <w:sz w:val="24"/>
          <w:szCs w:val="24"/>
        </w:rPr>
        <w:t xml:space="preserve"> Wall Concealed</w:t>
      </w:r>
      <w:r w:rsidRPr="00335BA9">
        <w:rPr>
          <w:rFonts w:ascii="Times New Roman" w:hAnsi="Times New Roman" w:cs="Times New Roman"/>
          <w:sz w:val="24"/>
          <w:szCs w:val="24"/>
        </w:rPr>
        <w:br/>
      </w:r>
      <w:r w:rsidRPr="00335BA9">
        <w:rPr>
          <w:rFonts w:ascii="Times New Roman" w:hAnsi="Times New Roman" w:cs="Times New Roman"/>
          <w:b/>
          <w:bCs/>
          <w:sz w:val="24"/>
          <w:szCs w:val="24"/>
        </w:rPr>
        <w:t>Operation:</w:t>
      </w:r>
      <w:r w:rsidRPr="00335BA9">
        <w:rPr>
          <w:rFonts w:ascii="Times New Roman" w:hAnsi="Times New Roman" w:cs="Times New Roman"/>
          <w:sz w:val="24"/>
          <w:szCs w:val="24"/>
        </w:rPr>
        <w:t xml:space="preserve"> Single Lever (ceramic disc cartridge)</w:t>
      </w:r>
      <w:r w:rsidRPr="00335BA9">
        <w:rPr>
          <w:rFonts w:ascii="Times New Roman" w:hAnsi="Times New Roman" w:cs="Times New Roman"/>
          <w:sz w:val="24"/>
          <w:szCs w:val="24"/>
        </w:rPr>
        <w:br/>
      </w:r>
      <w:r w:rsidRPr="00335BA9">
        <w:rPr>
          <w:rFonts w:ascii="Times New Roman" w:hAnsi="Times New Roman" w:cs="Times New Roman"/>
          <w:b/>
          <w:bCs/>
          <w:sz w:val="24"/>
          <w:szCs w:val="24"/>
        </w:rPr>
        <w:t>Application:</w:t>
      </w:r>
      <w:r w:rsidRPr="00335BA9">
        <w:rPr>
          <w:rFonts w:ascii="Times New Roman" w:hAnsi="Times New Roman" w:cs="Times New Roman"/>
          <w:sz w:val="24"/>
          <w:szCs w:val="24"/>
        </w:rPr>
        <w:t xml:space="preserve"> Ideal for modern bathrooms and compact setups</w:t>
      </w:r>
      <w:r w:rsidRPr="00335BA9">
        <w:rPr>
          <w:rFonts w:ascii="Times New Roman" w:hAnsi="Times New Roman" w:cs="Times New Roman"/>
          <w:sz w:val="24"/>
          <w:szCs w:val="24"/>
        </w:rPr>
        <w:br/>
      </w:r>
      <w:r w:rsidRPr="00335BA9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335BA9">
        <w:rPr>
          <w:rFonts w:ascii="Times New Roman" w:hAnsi="Times New Roman" w:cs="Times New Roman"/>
          <w:sz w:val="24"/>
          <w:szCs w:val="24"/>
        </w:rPr>
        <w:t xml:space="preserve"> </w:t>
      </w:r>
      <w:r w:rsidR="00AE3C96" w:rsidRPr="00D13F7F">
        <w:rPr>
          <w:rFonts w:ascii="Times New Roman" w:hAnsi="Times New Roman" w:cs="Times New Roman"/>
          <w:sz w:val="24"/>
          <w:szCs w:val="24"/>
        </w:rPr>
        <w:t>Typically 5 Years</w:t>
      </w:r>
      <w:r w:rsidR="00AE3C96">
        <w:rPr>
          <w:rFonts w:ascii="Times New Roman" w:hAnsi="Times New Roman" w:cs="Times New Roman"/>
          <w:sz w:val="24"/>
          <w:szCs w:val="24"/>
        </w:rPr>
        <w:t>(Verify with dealer)</w:t>
      </w:r>
    </w:p>
    <w:p w14:paraId="54F999BB" w14:textId="75A72D0F" w:rsidR="00335BA9" w:rsidRPr="00335BA9" w:rsidRDefault="00335BA9" w:rsidP="00335BA9">
      <w:pPr>
        <w:rPr>
          <w:rFonts w:ascii="Times New Roman" w:hAnsi="Times New Roman" w:cs="Times New Roman"/>
          <w:sz w:val="24"/>
          <w:szCs w:val="24"/>
        </w:rPr>
      </w:pPr>
    </w:p>
    <w:p w14:paraId="449D2F3E" w14:textId="588A1ACF" w:rsidR="000F43CE" w:rsidRDefault="002A52BF" w:rsidP="008467C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4251E0" wp14:editId="5A46D3D4">
            <wp:extent cx="4529000" cy="2820837"/>
            <wp:effectExtent l="0" t="0" r="0" b="0"/>
            <wp:docPr id="357511463" name="Picture 2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351" cy="285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B95D5" w14:textId="77777777" w:rsidR="002A52BF" w:rsidRDefault="002A52BF" w:rsidP="008467C0">
      <w:pPr>
        <w:rPr>
          <w:rFonts w:ascii="Times New Roman" w:hAnsi="Times New Roman" w:cs="Times New Roman"/>
          <w:sz w:val="24"/>
          <w:szCs w:val="24"/>
        </w:rPr>
      </w:pPr>
    </w:p>
    <w:p w14:paraId="5C0F417C" w14:textId="77777777" w:rsidR="002A52BF" w:rsidRDefault="002A52BF" w:rsidP="008467C0">
      <w:pPr>
        <w:rPr>
          <w:rFonts w:ascii="Times New Roman" w:hAnsi="Times New Roman" w:cs="Times New Roman"/>
          <w:sz w:val="24"/>
          <w:szCs w:val="24"/>
        </w:rPr>
      </w:pPr>
    </w:p>
    <w:p w14:paraId="1DC2997C" w14:textId="7C2FB7E4" w:rsidR="00643E42" w:rsidRPr="00643E42" w:rsidRDefault="00643E42" w:rsidP="00643E42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643E42">
        <w:rPr>
          <w:rFonts w:ascii="Times New Roman" w:hAnsi="Times New Roman" w:cs="Times New Roman"/>
          <w:b/>
          <w:bCs/>
          <w:sz w:val="24"/>
          <w:szCs w:val="24"/>
        </w:rPr>
        <w:lastRenderedPageBreak/>
        <w:t>Extro</w:t>
      </w:r>
      <w:proofErr w:type="spellEnd"/>
      <w:r w:rsidRPr="00643E42">
        <w:rPr>
          <w:rFonts w:ascii="Times New Roman" w:hAnsi="Times New Roman" w:cs="Times New Roman"/>
          <w:b/>
          <w:bCs/>
          <w:sz w:val="24"/>
          <w:szCs w:val="24"/>
        </w:rPr>
        <w:t xml:space="preserve"> Single Lever Concealed Divertor Body (3-Inlet)</w:t>
      </w:r>
    </w:p>
    <w:p w14:paraId="4D86EDB5" w14:textId="77777777" w:rsidR="00643E42" w:rsidRPr="00643E42" w:rsidRDefault="00643E42" w:rsidP="00643E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3E42">
        <w:rPr>
          <w:rFonts w:ascii="Times New Roman" w:hAnsi="Times New Roman" w:cs="Times New Roman"/>
          <w:b/>
          <w:bCs/>
          <w:sz w:val="24"/>
          <w:szCs w:val="24"/>
        </w:rPr>
        <w:t>Product Description:</w:t>
      </w:r>
    </w:p>
    <w:p w14:paraId="36A7C178" w14:textId="1C55C73A" w:rsidR="00643E42" w:rsidRPr="00643E42" w:rsidRDefault="00643E42" w:rsidP="00643E42">
      <w:pPr>
        <w:rPr>
          <w:rFonts w:ascii="Times New Roman" w:hAnsi="Times New Roman" w:cs="Times New Roman"/>
          <w:sz w:val="24"/>
          <w:szCs w:val="24"/>
        </w:rPr>
      </w:pPr>
      <w:r w:rsidRPr="00643E42">
        <w:rPr>
          <w:rFonts w:ascii="Times New Roman" w:hAnsi="Times New Roman" w:cs="Times New Roman"/>
          <w:sz w:val="24"/>
          <w:szCs w:val="24"/>
        </w:rPr>
        <w:t xml:space="preserve">This </w:t>
      </w:r>
      <w:proofErr w:type="spellStart"/>
      <w:r w:rsidRPr="00643E4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643E42">
        <w:rPr>
          <w:rFonts w:ascii="Times New Roman" w:hAnsi="Times New Roman" w:cs="Times New Roman"/>
          <w:sz w:val="24"/>
          <w:szCs w:val="24"/>
        </w:rPr>
        <w:t xml:space="preserve"> concealed divertor body is engineered for use with a single lever mixer, featuring 3 inlets (typically hot, cold, and shower head) to manage complex water routing in modern bathrooms with seamless wall integration.</w:t>
      </w:r>
    </w:p>
    <w:p w14:paraId="5CB5EB03" w14:textId="77777777" w:rsidR="00643E42" w:rsidRPr="00643E42" w:rsidRDefault="00643E42" w:rsidP="00643E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3E42">
        <w:rPr>
          <w:rFonts w:ascii="Times New Roman" w:hAnsi="Times New Roman" w:cs="Times New Roman"/>
          <w:b/>
          <w:bCs/>
          <w:sz w:val="24"/>
          <w:szCs w:val="24"/>
        </w:rPr>
        <w:t>Key Features (Single-line format)</w:t>
      </w:r>
    </w:p>
    <w:p w14:paraId="5B41E5D9" w14:textId="08A20957" w:rsidR="00643E42" w:rsidRPr="00643E42" w:rsidRDefault="00643E42" w:rsidP="00643E42">
      <w:pPr>
        <w:rPr>
          <w:rFonts w:ascii="Times New Roman" w:hAnsi="Times New Roman" w:cs="Times New Roman"/>
          <w:sz w:val="24"/>
          <w:szCs w:val="24"/>
        </w:rPr>
      </w:pPr>
      <w:r w:rsidRPr="00643E42">
        <w:rPr>
          <w:rFonts w:ascii="Segoe UI Emoji" w:hAnsi="Segoe UI Emoji" w:cs="Segoe UI Emoji"/>
          <w:sz w:val="24"/>
          <w:szCs w:val="24"/>
        </w:rPr>
        <w:t>✅</w:t>
      </w:r>
      <w:r w:rsidRPr="00643E42">
        <w:rPr>
          <w:rFonts w:ascii="Times New Roman" w:hAnsi="Times New Roman" w:cs="Times New Roman"/>
          <w:sz w:val="24"/>
          <w:szCs w:val="24"/>
        </w:rPr>
        <w:t xml:space="preserve"> 3-inlet design for enhanced water routing versatility</w:t>
      </w:r>
      <w:r w:rsidRPr="00643E42">
        <w:rPr>
          <w:rFonts w:ascii="Times New Roman" w:hAnsi="Times New Roman" w:cs="Times New Roman"/>
          <w:sz w:val="24"/>
          <w:szCs w:val="24"/>
        </w:rPr>
        <w:br/>
      </w:r>
      <w:r w:rsidRPr="00643E42">
        <w:rPr>
          <w:rFonts w:ascii="Segoe UI Emoji" w:hAnsi="Segoe UI Emoji" w:cs="Segoe UI Emoji"/>
          <w:sz w:val="24"/>
          <w:szCs w:val="24"/>
        </w:rPr>
        <w:t>✅</w:t>
      </w:r>
      <w:r w:rsidRPr="00643E42">
        <w:rPr>
          <w:rFonts w:ascii="Times New Roman" w:hAnsi="Times New Roman" w:cs="Times New Roman"/>
          <w:sz w:val="24"/>
          <w:szCs w:val="24"/>
        </w:rPr>
        <w:t xml:space="preserve"> Sturdy brass body ensures corrosion resistance</w:t>
      </w:r>
      <w:r w:rsidRPr="00643E42">
        <w:rPr>
          <w:rFonts w:ascii="Times New Roman" w:hAnsi="Times New Roman" w:cs="Times New Roman"/>
          <w:sz w:val="24"/>
          <w:szCs w:val="24"/>
        </w:rPr>
        <w:br/>
      </w:r>
      <w:r w:rsidRPr="00643E42">
        <w:rPr>
          <w:rFonts w:ascii="Segoe UI Emoji" w:hAnsi="Segoe UI Emoji" w:cs="Segoe UI Emoji"/>
          <w:sz w:val="24"/>
          <w:szCs w:val="24"/>
        </w:rPr>
        <w:t>✅</w:t>
      </w:r>
      <w:r w:rsidRPr="00643E42">
        <w:rPr>
          <w:rFonts w:ascii="Times New Roman" w:hAnsi="Times New Roman" w:cs="Times New Roman"/>
          <w:sz w:val="24"/>
          <w:szCs w:val="24"/>
        </w:rPr>
        <w:t xml:space="preserve"> Smooth-operating ceramic disc cartridge</w:t>
      </w:r>
      <w:r w:rsidRPr="00643E42">
        <w:rPr>
          <w:rFonts w:ascii="Times New Roman" w:hAnsi="Times New Roman" w:cs="Times New Roman"/>
          <w:sz w:val="24"/>
          <w:szCs w:val="24"/>
        </w:rPr>
        <w:br/>
      </w:r>
      <w:r w:rsidRPr="00643E42">
        <w:rPr>
          <w:rFonts w:ascii="Segoe UI Emoji" w:hAnsi="Segoe UI Emoji" w:cs="Segoe UI Emoji"/>
          <w:sz w:val="24"/>
          <w:szCs w:val="24"/>
        </w:rPr>
        <w:t>✅</w:t>
      </w:r>
      <w:r w:rsidRPr="00643E42">
        <w:rPr>
          <w:rFonts w:ascii="Times New Roman" w:hAnsi="Times New Roman" w:cs="Times New Roman"/>
          <w:sz w:val="24"/>
          <w:szCs w:val="24"/>
        </w:rPr>
        <w:t xml:space="preserve"> Chrome-finished actuator for a premium look</w:t>
      </w:r>
      <w:r w:rsidRPr="00643E42">
        <w:rPr>
          <w:rFonts w:ascii="Times New Roman" w:hAnsi="Times New Roman" w:cs="Times New Roman"/>
          <w:sz w:val="24"/>
          <w:szCs w:val="24"/>
        </w:rPr>
        <w:br/>
      </w:r>
      <w:r w:rsidRPr="00643E42">
        <w:rPr>
          <w:rFonts w:ascii="Segoe UI Emoji" w:hAnsi="Segoe UI Emoji" w:cs="Segoe UI Emoji"/>
          <w:sz w:val="24"/>
          <w:szCs w:val="24"/>
        </w:rPr>
        <w:t>✅</w:t>
      </w:r>
      <w:r w:rsidRPr="00643E42">
        <w:rPr>
          <w:rFonts w:ascii="Times New Roman" w:hAnsi="Times New Roman" w:cs="Times New Roman"/>
          <w:sz w:val="24"/>
          <w:szCs w:val="24"/>
        </w:rPr>
        <w:t xml:space="preserve"> Easy to install, compatible with standard faceplates</w:t>
      </w:r>
    </w:p>
    <w:p w14:paraId="0A1BABB3" w14:textId="77777777" w:rsidR="00643E42" w:rsidRPr="00643E42" w:rsidRDefault="00643E42" w:rsidP="00643E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3E42">
        <w:rPr>
          <w:rFonts w:ascii="Times New Roman" w:hAnsi="Times New Roman" w:cs="Times New Roman"/>
          <w:b/>
          <w:bCs/>
          <w:sz w:val="24"/>
          <w:szCs w:val="24"/>
        </w:rPr>
        <w:t>Product Specifications</w:t>
      </w:r>
    </w:p>
    <w:p w14:paraId="62969AC9" w14:textId="77777777" w:rsidR="00643E42" w:rsidRDefault="00643E42" w:rsidP="00643E42">
      <w:pPr>
        <w:rPr>
          <w:rFonts w:ascii="Times New Roman" w:hAnsi="Times New Roman" w:cs="Times New Roman"/>
          <w:sz w:val="24"/>
          <w:szCs w:val="24"/>
        </w:rPr>
      </w:pPr>
      <w:r w:rsidRPr="00643E42">
        <w:rPr>
          <w:rFonts w:ascii="Times New Roman" w:hAnsi="Times New Roman" w:cs="Times New Roman"/>
          <w:b/>
          <w:bCs/>
          <w:sz w:val="24"/>
          <w:szCs w:val="24"/>
        </w:rPr>
        <w:t>Brand:</w:t>
      </w:r>
      <w:r w:rsidRPr="00643E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3E42">
        <w:rPr>
          <w:rFonts w:ascii="Times New Roman" w:hAnsi="Times New Roman" w:cs="Times New Roman"/>
          <w:sz w:val="24"/>
          <w:szCs w:val="24"/>
        </w:rPr>
        <w:t>Extro</w:t>
      </w:r>
      <w:proofErr w:type="spellEnd"/>
      <w:r w:rsidRPr="00643E42">
        <w:rPr>
          <w:rFonts w:ascii="Times New Roman" w:hAnsi="Times New Roman" w:cs="Times New Roman"/>
          <w:sz w:val="24"/>
          <w:szCs w:val="24"/>
        </w:rPr>
        <w:br/>
      </w:r>
      <w:r w:rsidRPr="00643E42">
        <w:rPr>
          <w:rFonts w:ascii="Times New Roman" w:hAnsi="Times New Roman" w:cs="Times New Roman"/>
          <w:b/>
          <w:bCs/>
          <w:sz w:val="24"/>
          <w:szCs w:val="24"/>
        </w:rPr>
        <w:t>Model:</w:t>
      </w:r>
      <w:r w:rsidRPr="00643E42">
        <w:rPr>
          <w:rFonts w:ascii="Times New Roman" w:hAnsi="Times New Roman" w:cs="Times New Roman"/>
          <w:sz w:val="24"/>
          <w:szCs w:val="24"/>
        </w:rPr>
        <w:t xml:space="preserve"> Single Lever Concealed Divertor Body (3-inlet)</w:t>
      </w:r>
      <w:r w:rsidRPr="00643E42">
        <w:rPr>
          <w:rFonts w:ascii="Times New Roman" w:hAnsi="Times New Roman" w:cs="Times New Roman"/>
          <w:sz w:val="24"/>
          <w:szCs w:val="24"/>
        </w:rPr>
        <w:br/>
      </w:r>
      <w:r w:rsidRPr="00643E42">
        <w:rPr>
          <w:rFonts w:ascii="Times New Roman" w:hAnsi="Times New Roman" w:cs="Times New Roman"/>
          <w:b/>
          <w:bCs/>
          <w:sz w:val="24"/>
          <w:szCs w:val="24"/>
        </w:rPr>
        <w:t>Material:</w:t>
      </w:r>
      <w:r w:rsidRPr="00643E42">
        <w:rPr>
          <w:rFonts w:ascii="Times New Roman" w:hAnsi="Times New Roman" w:cs="Times New Roman"/>
          <w:sz w:val="24"/>
          <w:szCs w:val="24"/>
        </w:rPr>
        <w:t xml:space="preserve"> High-quality brass with chrome actuator</w:t>
      </w:r>
      <w:r w:rsidRPr="00643E42">
        <w:rPr>
          <w:rFonts w:ascii="Times New Roman" w:hAnsi="Times New Roman" w:cs="Times New Roman"/>
          <w:sz w:val="24"/>
          <w:szCs w:val="24"/>
        </w:rPr>
        <w:br/>
      </w:r>
      <w:r w:rsidRPr="00643E42">
        <w:rPr>
          <w:rFonts w:ascii="Times New Roman" w:hAnsi="Times New Roman" w:cs="Times New Roman"/>
          <w:b/>
          <w:bCs/>
          <w:sz w:val="24"/>
          <w:szCs w:val="24"/>
        </w:rPr>
        <w:t>Finish:</w:t>
      </w:r>
      <w:r w:rsidRPr="00643E42">
        <w:rPr>
          <w:rFonts w:ascii="Times New Roman" w:hAnsi="Times New Roman" w:cs="Times New Roman"/>
          <w:sz w:val="24"/>
          <w:szCs w:val="24"/>
        </w:rPr>
        <w:t xml:space="preserve"> Natural brass with chrome detailing</w:t>
      </w:r>
      <w:r w:rsidRPr="00643E42">
        <w:rPr>
          <w:rFonts w:ascii="Times New Roman" w:hAnsi="Times New Roman" w:cs="Times New Roman"/>
          <w:sz w:val="24"/>
          <w:szCs w:val="24"/>
        </w:rPr>
        <w:br/>
      </w:r>
      <w:r w:rsidRPr="00643E42">
        <w:rPr>
          <w:rFonts w:ascii="Times New Roman" w:hAnsi="Times New Roman" w:cs="Times New Roman"/>
          <w:b/>
          <w:bCs/>
          <w:sz w:val="24"/>
          <w:szCs w:val="24"/>
        </w:rPr>
        <w:t>Inlet Size:</w:t>
      </w:r>
      <w:r w:rsidRPr="00643E42">
        <w:rPr>
          <w:rFonts w:ascii="Times New Roman" w:hAnsi="Times New Roman" w:cs="Times New Roman"/>
          <w:sz w:val="24"/>
          <w:szCs w:val="24"/>
        </w:rPr>
        <w:t xml:space="preserve"> 15 mm BSP (Hot, Cold, SHW)</w:t>
      </w:r>
      <w:r w:rsidRPr="00643E42">
        <w:rPr>
          <w:rFonts w:ascii="Times New Roman" w:hAnsi="Times New Roman" w:cs="Times New Roman"/>
          <w:sz w:val="24"/>
          <w:szCs w:val="24"/>
        </w:rPr>
        <w:br/>
      </w:r>
      <w:r w:rsidRPr="00643E42">
        <w:rPr>
          <w:rFonts w:ascii="Times New Roman" w:hAnsi="Times New Roman" w:cs="Times New Roman"/>
          <w:b/>
          <w:bCs/>
          <w:sz w:val="24"/>
          <w:szCs w:val="24"/>
        </w:rPr>
        <w:t>Outlet:</w:t>
      </w:r>
      <w:r w:rsidRPr="00643E42">
        <w:rPr>
          <w:rFonts w:ascii="Times New Roman" w:hAnsi="Times New Roman" w:cs="Times New Roman"/>
          <w:sz w:val="24"/>
          <w:szCs w:val="24"/>
        </w:rPr>
        <w:t xml:space="preserve"> Typically to showerhead or tub spout</w:t>
      </w:r>
      <w:r w:rsidRPr="00643E42">
        <w:rPr>
          <w:rFonts w:ascii="Times New Roman" w:hAnsi="Times New Roman" w:cs="Times New Roman"/>
          <w:sz w:val="24"/>
          <w:szCs w:val="24"/>
        </w:rPr>
        <w:br/>
      </w:r>
      <w:r w:rsidRPr="00643E42">
        <w:rPr>
          <w:rFonts w:ascii="Times New Roman" w:hAnsi="Times New Roman" w:cs="Times New Roman"/>
          <w:b/>
          <w:bCs/>
          <w:sz w:val="24"/>
          <w:szCs w:val="24"/>
        </w:rPr>
        <w:t>Mounting:</w:t>
      </w:r>
      <w:r w:rsidRPr="00643E42">
        <w:rPr>
          <w:rFonts w:ascii="Times New Roman" w:hAnsi="Times New Roman" w:cs="Times New Roman"/>
          <w:sz w:val="24"/>
          <w:szCs w:val="24"/>
        </w:rPr>
        <w:t xml:space="preserve"> Wall Concealed</w:t>
      </w:r>
      <w:r w:rsidRPr="00643E42">
        <w:rPr>
          <w:rFonts w:ascii="Times New Roman" w:hAnsi="Times New Roman" w:cs="Times New Roman"/>
          <w:sz w:val="24"/>
          <w:szCs w:val="24"/>
        </w:rPr>
        <w:br/>
      </w:r>
      <w:r w:rsidRPr="00643E42">
        <w:rPr>
          <w:rFonts w:ascii="Times New Roman" w:hAnsi="Times New Roman" w:cs="Times New Roman"/>
          <w:b/>
          <w:bCs/>
          <w:sz w:val="24"/>
          <w:szCs w:val="24"/>
        </w:rPr>
        <w:t>Operation:</w:t>
      </w:r>
      <w:r w:rsidRPr="00643E42">
        <w:rPr>
          <w:rFonts w:ascii="Times New Roman" w:hAnsi="Times New Roman" w:cs="Times New Roman"/>
          <w:sz w:val="24"/>
          <w:szCs w:val="24"/>
        </w:rPr>
        <w:t xml:space="preserve"> Single Lever with ceramic disc cartridge</w:t>
      </w:r>
      <w:r w:rsidRPr="00643E42">
        <w:rPr>
          <w:rFonts w:ascii="Times New Roman" w:hAnsi="Times New Roman" w:cs="Times New Roman"/>
          <w:sz w:val="24"/>
          <w:szCs w:val="24"/>
        </w:rPr>
        <w:br/>
      </w:r>
      <w:r w:rsidRPr="00643E42">
        <w:rPr>
          <w:rFonts w:ascii="Times New Roman" w:hAnsi="Times New Roman" w:cs="Times New Roman"/>
          <w:b/>
          <w:bCs/>
          <w:sz w:val="24"/>
          <w:szCs w:val="24"/>
        </w:rPr>
        <w:t>Use Case:</w:t>
      </w:r>
      <w:r w:rsidRPr="00643E42">
        <w:rPr>
          <w:rFonts w:ascii="Times New Roman" w:hAnsi="Times New Roman" w:cs="Times New Roman"/>
          <w:sz w:val="24"/>
          <w:szCs w:val="24"/>
        </w:rPr>
        <w:t xml:space="preserve"> Suitable for overhead + hand shower or shower + tub setups</w:t>
      </w:r>
      <w:r w:rsidRPr="00643E42">
        <w:rPr>
          <w:rFonts w:ascii="Times New Roman" w:hAnsi="Times New Roman" w:cs="Times New Roman"/>
          <w:sz w:val="24"/>
          <w:szCs w:val="24"/>
        </w:rPr>
        <w:br/>
      </w:r>
      <w:r w:rsidRPr="00643E42">
        <w:rPr>
          <w:rFonts w:ascii="Times New Roman" w:hAnsi="Times New Roman" w:cs="Times New Roman"/>
          <w:b/>
          <w:bCs/>
          <w:sz w:val="24"/>
          <w:szCs w:val="24"/>
        </w:rPr>
        <w:t>Warranty:</w:t>
      </w:r>
      <w:r w:rsidRPr="00643E42">
        <w:rPr>
          <w:rFonts w:ascii="Times New Roman" w:hAnsi="Times New Roman" w:cs="Times New Roman"/>
          <w:sz w:val="24"/>
          <w:szCs w:val="24"/>
        </w:rPr>
        <w:t xml:space="preserve"> 5–10 Years (manufacturer dependent)</w:t>
      </w:r>
    </w:p>
    <w:p w14:paraId="33E88FA5" w14:textId="69AAB682" w:rsidR="00706F8C" w:rsidRPr="00643E42" w:rsidRDefault="006455C6" w:rsidP="00643E4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1321EAE" wp14:editId="6BA06EC7">
            <wp:extent cx="5728995" cy="3321169"/>
            <wp:effectExtent l="0" t="0" r="0" b="0"/>
            <wp:docPr id="1873965343" name="Picture 3" descr="Upload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Uploaded 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133" cy="333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B00B4" w14:textId="77777777" w:rsidR="002A52BF" w:rsidRPr="008467C0" w:rsidRDefault="002A52BF" w:rsidP="008467C0">
      <w:pPr>
        <w:rPr>
          <w:rFonts w:ascii="Times New Roman" w:hAnsi="Times New Roman" w:cs="Times New Roman"/>
          <w:sz w:val="24"/>
          <w:szCs w:val="24"/>
        </w:rPr>
      </w:pPr>
    </w:p>
    <w:sectPr w:rsidR="002A52BF" w:rsidRPr="008467C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54468B" w14:textId="77777777" w:rsidR="00706F8C" w:rsidRDefault="00706F8C" w:rsidP="00706F8C">
      <w:pPr>
        <w:spacing w:after="0" w:line="240" w:lineRule="auto"/>
      </w:pPr>
      <w:r>
        <w:separator/>
      </w:r>
    </w:p>
  </w:endnote>
  <w:endnote w:type="continuationSeparator" w:id="0">
    <w:p w14:paraId="65C20BEA" w14:textId="77777777" w:rsidR="00706F8C" w:rsidRDefault="00706F8C" w:rsidP="00706F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FDF6FF" w14:textId="77777777" w:rsidR="00E96EA5" w:rsidRDefault="00E96E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26C70BC" w14:textId="77777777" w:rsidR="00E96EA5" w:rsidRDefault="00E96EA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3E4EE0" w14:textId="77777777" w:rsidR="00E96EA5" w:rsidRDefault="00E96E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DED25E" w14:textId="77777777" w:rsidR="00706F8C" w:rsidRDefault="00706F8C" w:rsidP="00706F8C">
      <w:pPr>
        <w:spacing w:after="0" w:line="240" w:lineRule="auto"/>
      </w:pPr>
      <w:r>
        <w:separator/>
      </w:r>
    </w:p>
  </w:footnote>
  <w:footnote w:type="continuationSeparator" w:id="0">
    <w:p w14:paraId="1167EFDC" w14:textId="77777777" w:rsidR="00706F8C" w:rsidRDefault="00706F8C" w:rsidP="00706F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69E84F" w14:textId="77777777" w:rsidR="00E96EA5" w:rsidRDefault="00E96E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0DB5CF" w14:textId="3FD7B4FC" w:rsidR="00E96EA5" w:rsidRPr="006639F4" w:rsidRDefault="00E96EA5">
    <w:pPr>
      <w:pStyle w:val="Header"/>
      <w:rPr>
        <w:b/>
        <w:bCs/>
      </w:rPr>
    </w:pPr>
    <w:r w:rsidRPr="006639F4">
      <w:rPr>
        <w:b/>
        <w:bCs/>
      </w:rPr>
      <w:t xml:space="preserve">                                                   DIVERTOR BODY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467C27" w14:textId="77777777" w:rsidR="00E96EA5" w:rsidRDefault="00E96EA5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0879"/>
    <w:rsid w:val="000E26A6"/>
    <w:rsid w:val="000E6BB2"/>
    <w:rsid w:val="000F43CE"/>
    <w:rsid w:val="001A5830"/>
    <w:rsid w:val="001C5CD1"/>
    <w:rsid w:val="001F0879"/>
    <w:rsid w:val="002A52BF"/>
    <w:rsid w:val="002F2FB2"/>
    <w:rsid w:val="00335BA9"/>
    <w:rsid w:val="00352D83"/>
    <w:rsid w:val="005A62DD"/>
    <w:rsid w:val="00643E42"/>
    <w:rsid w:val="006455C6"/>
    <w:rsid w:val="006639F4"/>
    <w:rsid w:val="00706F8C"/>
    <w:rsid w:val="008467C0"/>
    <w:rsid w:val="00AE3C96"/>
    <w:rsid w:val="00D13F7F"/>
    <w:rsid w:val="00E96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1C581"/>
  <w15:chartTrackingRefBased/>
  <w15:docId w15:val="{B49A2CD0-2030-42BF-A867-B9C6DC238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3C96"/>
  </w:style>
  <w:style w:type="paragraph" w:styleId="Heading1">
    <w:name w:val="heading 1"/>
    <w:basedOn w:val="Normal"/>
    <w:next w:val="Normal"/>
    <w:link w:val="Heading1Char"/>
    <w:uiPriority w:val="9"/>
    <w:qFormat/>
    <w:rsid w:val="001F08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F08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08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F08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F08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08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F08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F08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F08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F08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F08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F08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F08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F08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08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F08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F08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F08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F08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F08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F08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F08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F08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F08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F08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F08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F08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F08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F087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06F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6F8C"/>
  </w:style>
  <w:style w:type="paragraph" w:styleId="Footer">
    <w:name w:val="footer"/>
    <w:basedOn w:val="Normal"/>
    <w:link w:val="FooterChar"/>
    <w:uiPriority w:val="99"/>
    <w:unhideWhenUsed/>
    <w:rsid w:val="00706F8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6F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1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6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1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35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470</Words>
  <Characters>2679</Characters>
  <Application>Microsoft Office Word</Application>
  <DocSecurity>0</DocSecurity>
  <Lines>22</Lines>
  <Paragraphs>6</Paragraphs>
  <ScaleCrop>false</ScaleCrop>
  <Company/>
  <LinksUpToDate>false</LinksUpToDate>
  <CharactersWithSpaces>3143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Kundan Sharma</dc:creator>
  <cp:keywords/>
  <dc:description/>
  <cp:lastModifiedBy>Kundan Sharma</cp:lastModifiedBy>
  <cp:revision>2</cp:revision>
  <dcterms:created xsi:type="dcterms:W3CDTF">2025-07-07T15:01:00Z</dcterms:created>
  <dcterms:modified xsi:type="dcterms:W3CDTF">2025-07-07T15:01:00Z</dcterms:modified>
</cp:coreProperties>
</file>