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0AFB" w14:textId="4E1503AB" w:rsidR="00F60C33" w:rsidRPr="00EE54BA" w:rsidRDefault="00F60C33" w:rsidP="00F60C33">
      <w:pPr>
        <w:spacing w:line="360" w:lineRule="auto"/>
        <w:rPr>
          <w:color w:val="000000"/>
        </w:rPr>
      </w:pPr>
      <w:r w:rsidRPr="00EE54BA">
        <w:rPr>
          <w:color w:val="000000"/>
        </w:rPr>
        <w:t xml:space="preserve">WA-Assignment#3- HotelClickStream </w:t>
      </w:r>
    </w:p>
    <w:p w14:paraId="6AA22BC1" w14:textId="77777777" w:rsidR="00F60C33" w:rsidRPr="00EE54BA" w:rsidRDefault="00F60C33" w:rsidP="00F60C33">
      <w:pPr>
        <w:spacing w:line="360" w:lineRule="auto"/>
        <w:rPr>
          <w:color w:val="000000"/>
        </w:rPr>
      </w:pPr>
      <w:r w:rsidRPr="00EE54BA">
        <w:rPr>
          <w:color w:val="000000"/>
        </w:rPr>
        <w:t>Course – Web &amp; Social Analytics (ITSM 6209)</w:t>
      </w:r>
    </w:p>
    <w:p w14:paraId="6A756C85" w14:textId="21C3A1B1" w:rsidR="00F60C33" w:rsidRPr="00EE54BA" w:rsidRDefault="00F60C33" w:rsidP="00F60C33">
      <w:pPr>
        <w:spacing w:line="360" w:lineRule="auto"/>
        <w:rPr>
          <w:color w:val="000000"/>
        </w:rPr>
      </w:pPr>
      <w:r w:rsidRPr="00EE54BA">
        <w:rPr>
          <w:color w:val="000000"/>
        </w:rPr>
        <w:t>Team Members – Rakesh Singh</w:t>
      </w:r>
    </w:p>
    <w:p w14:paraId="35D10940" w14:textId="77777777" w:rsidR="00F60C33" w:rsidRPr="00EE54BA" w:rsidRDefault="00F60C33" w:rsidP="00F60C33">
      <w:pPr>
        <w:spacing w:line="360" w:lineRule="auto"/>
      </w:pPr>
      <w:r w:rsidRPr="00EE54BA">
        <w:rPr>
          <w:color w:val="000000"/>
        </w:rPr>
        <w:t>Professor - Dr. Wenjing Duan</w:t>
      </w:r>
    </w:p>
    <w:p w14:paraId="2F5CBB69" w14:textId="621D976D" w:rsidR="00F60C33" w:rsidRPr="00EE54BA" w:rsidRDefault="00F60C33" w:rsidP="00F60C33">
      <w:pPr>
        <w:spacing w:line="360" w:lineRule="auto"/>
        <w:rPr>
          <w:color w:val="000000"/>
        </w:rPr>
      </w:pPr>
      <w:r w:rsidRPr="00EE54BA">
        <w:rPr>
          <w:color w:val="000000"/>
        </w:rPr>
        <w:t xml:space="preserve">Date – </w:t>
      </w:r>
      <w:r w:rsidR="003A732A" w:rsidRPr="00EE54BA">
        <w:rPr>
          <w:color w:val="000000"/>
        </w:rPr>
        <w:t>20</w:t>
      </w:r>
      <w:r w:rsidRPr="00EE54BA">
        <w:rPr>
          <w:color w:val="000000"/>
        </w:rPr>
        <w:t>-June-2021</w:t>
      </w:r>
    </w:p>
    <w:p w14:paraId="578F2AE6" w14:textId="2B495B38" w:rsidR="00F60C33" w:rsidRPr="00EE54BA" w:rsidRDefault="00F60C33" w:rsidP="00F60C33">
      <w:pPr>
        <w:spacing w:line="360" w:lineRule="auto"/>
        <w:rPr>
          <w:color w:val="000000"/>
        </w:rPr>
      </w:pPr>
    </w:p>
    <w:p w14:paraId="383D33EF" w14:textId="00924C2C" w:rsidR="00F60C33" w:rsidRPr="00EE54BA" w:rsidRDefault="00F60C33" w:rsidP="00F60C33">
      <w:pPr>
        <w:spacing w:line="360" w:lineRule="auto"/>
        <w:rPr>
          <w:b/>
          <w:bCs/>
          <w:color w:val="000000"/>
        </w:rPr>
      </w:pPr>
      <w:r w:rsidRPr="00EE54BA">
        <w:rPr>
          <w:b/>
          <w:bCs/>
          <w:color w:val="000000"/>
        </w:rPr>
        <w:t>Question 1)</w:t>
      </w:r>
    </w:p>
    <w:p w14:paraId="2D2842EB" w14:textId="1D7EF9FF" w:rsidR="00F60C33" w:rsidRPr="00EE54BA" w:rsidRDefault="00F60C33" w:rsidP="00F60C33">
      <w:pPr>
        <w:pStyle w:val="NormalWeb"/>
        <w:rPr>
          <w:color w:val="000000"/>
        </w:rPr>
      </w:pPr>
      <w:r w:rsidRPr="00EE54BA">
        <w:rPr>
          <w:color w:val="000000"/>
        </w:rPr>
        <w:t>a) P</w:t>
      </w:r>
      <w:r w:rsidRPr="00EE54BA">
        <w:t xml:space="preserve">lease provide a summary table showing the top 10 </w:t>
      </w:r>
      <w:r w:rsidRPr="00EE54BA">
        <w:rPr>
          <w:i/>
          <w:iCs/>
        </w:rPr>
        <w:t xml:space="preserve">domain names (DOMAIN_NAME) </w:t>
      </w:r>
      <w:r w:rsidRPr="00EE54BA">
        <w:t xml:space="preserve">that generated the most volume of transactions the report should look like the following Table </w:t>
      </w:r>
    </w:p>
    <w:p w14:paraId="497A12D4" w14:textId="0780F660" w:rsidR="00F60C33" w:rsidRPr="00EE54BA" w:rsidRDefault="00F60C33" w:rsidP="00F60C33">
      <w:pPr>
        <w:spacing w:line="360" w:lineRule="auto"/>
        <w:rPr>
          <w:color w:val="000000"/>
        </w:rPr>
      </w:pPr>
      <w:r w:rsidRPr="00EE54BA">
        <w:rPr>
          <w:b/>
          <w:bCs/>
          <w:color w:val="000000"/>
          <w:u w:val="single"/>
        </w:rPr>
        <w:t>Ans</w:t>
      </w:r>
      <w:r w:rsidRPr="00EE54BA">
        <w:rPr>
          <w:color w:val="000000"/>
        </w:rPr>
        <w:t xml:space="preserve">: </w:t>
      </w:r>
    </w:p>
    <w:p w14:paraId="0BB3ABED" w14:textId="60796C2D" w:rsidR="00C10CC8" w:rsidRPr="00EE54BA" w:rsidRDefault="00C10CC8"/>
    <w:p w14:paraId="2D37E832" w14:textId="7D074049" w:rsidR="008F141D" w:rsidRPr="00EE54BA" w:rsidRDefault="008F141D">
      <w:r w:rsidRPr="00EE54BA">
        <w:t>The data below was prepared from excel by applying a pivot, the top 10 domain names are highlighted below in the table.</w:t>
      </w:r>
    </w:p>
    <w:p w14:paraId="592779F6" w14:textId="77777777" w:rsidR="008F141D" w:rsidRPr="00EE54BA" w:rsidRDefault="008F141D"/>
    <w:tbl>
      <w:tblPr>
        <w:tblW w:w="5485" w:type="dxa"/>
        <w:tblLook w:val="04A0" w:firstRow="1" w:lastRow="0" w:firstColumn="1" w:lastColumn="0" w:noHBand="0" w:noVBand="1"/>
      </w:tblPr>
      <w:tblGrid>
        <w:gridCol w:w="1132"/>
        <w:gridCol w:w="2430"/>
        <w:gridCol w:w="1923"/>
      </w:tblGrid>
      <w:tr w:rsidR="00C10CC8" w:rsidRPr="00EE54BA" w14:paraId="6D3A2F38" w14:textId="77777777" w:rsidTr="00C10CC8">
        <w:trPr>
          <w:trHeight w:val="264"/>
        </w:trPr>
        <w:tc>
          <w:tcPr>
            <w:tcW w:w="1132" w:type="dxa"/>
            <w:tcBorders>
              <w:top w:val="single" w:sz="4" w:space="0" w:color="00B0F0"/>
              <w:left w:val="single" w:sz="4" w:space="0" w:color="00B0F0"/>
              <w:bottom w:val="single" w:sz="4" w:space="0" w:color="00B0F0"/>
              <w:right w:val="single" w:sz="4" w:space="0" w:color="00B0F0"/>
            </w:tcBorders>
            <w:shd w:val="clear" w:color="000000" w:fill="948A54"/>
            <w:noWrap/>
            <w:vAlign w:val="bottom"/>
            <w:hideMark/>
          </w:tcPr>
          <w:p w14:paraId="59B64750" w14:textId="77777777" w:rsidR="00C10CC8" w:rsidRPr="00EE54BA" w:rsidRDefault="00C10CC8" w:rsidP="00C10CC8">
            <w:pPr>
              <w:jc w:val="center"/>
              <w:rPr>
                <w:color w:val="FFFFFF"/>
              </w:rPr>
            </w:pPr>
            <w:bookmarkStart w:id="0" w:name="OLE_LINK6"/>
            <w:r w:rsidRPr="00EE54BA">
              <w:rPr>
                <w:color w:val="FFFFFF"/>
              </w:rPr>
              <w:t>Rank</w:t>
            </w:r>
          </w:p>
        </w:tc>
        <w:tc>
          <w:tcPr>
            <w:tcW w:w="2430" w:type="dxa"/>
            <w:tcBorders>
              <w:top w:val="single" w:sz="4" w:space="0" w:color="00B0F0"/>
              <w:left w:val="nil"/>
              <w:bottom w:val="single" w:sz="4" w:space="0" w:color="00B0F0"/>
              <w:right w:val="single" w:sz="4" w:space="0" w:color="00B0F0"/>
            </w:tcBorders>
            <w:shd w:val="clear" w:color="000000" w:fill="948A54"/>
            <w:noWrap/>
            <w:vAlign w:val="bottom"/>
            <w:hideMark/>
          </w:tcPr>
          <w:p w14:paraId="40DAAEF0" w14:textId="77777777" w:rsidR="00C10CC8" w:rsidRPr="00EE54BA" w:rsidRDefault="00C10CC8" w:rsidP="00C10CC8">
            <w:pPr>
              <w:jc w:val="center"/>
              <w:rPr>
                <w:color w:val="FFFFFF"/>
              </w:rPr>
            </w:pPr>
            <w:r w:rsidRPr="00EE54BA">
              <w:rPr>
                <w:color w:val="FFFFFF"/>
              </w:rPr>
              <w:t>Domain Names</w:t>
            </w:r>
          </w:p>
        </w:tc>
        <w:tc>
          <w:tcPr>
            <w:tcW w:w="1923" w:type="dxa"/>
            <w:tcBorders>
              <w:top w:val="single" w:sz="4" w:space="0" w:color="00B0F0"/>
              <w:left w:val="nil"/>
              <w:bottom w:val="single" w:sz="4" w:space="0" w:color="00B0F0"/>
              <w:right w:val="single" w:sz="4" w:space="0" w:color="00B0F0"/>
            </w:tcBorders>
            <w:shd w:val="clear" w:color="000000" w:fill="948A54"/>
            <w:noWrap/>
            <w:vAlign w:val="bottom"/>
            <w:hideMark/>
          </w:tcPr>
          <w:p w14:paraId="20761617" w14:textId="09D917FC" w:rsidR="00C10CC8" w:rsidRPr="00EE54BA" w:rsidRDefault="00C10CC8" w:rsidP="00C10CC8">
            <w:pPr>
              <w:jc w:val="center"/>
              <w:rPr>
                <w:color w:val="FFFFFF"/>
              </w:rPr>
            </w:pPr>
            <w:r w:rsidRPr="00EE54BA">
              <w:rPr>
                <w:color w:val="FFFFFF"/>
              </w:rPr>
              <w:t># of Transactions</w:t>
            </w:r>
          </w:p>
        </w:tc>
      </w:tr>
      <w:tr w:rsidR="00C10CC8" w:rsidRPr="00EE54BA" w14:paraId="5A65D655" w14:textId="77777777" w:rsidTr="00C10CC8">
        <w:trPr>
          <w:trHeight w:val="264"/>
        </w:trPr>
        <w:tc>
          <w:tcPr>
            <w:tcW w:w="1132" w:type="dxa"/>
            <w:tcBorders>
              <w:top w:val="nil"/>
              <w:left w:val="single" w:sz="4" w:space="0" w:color="00B0F0"/>
              <w:bottom w:val="single" w:sz="4" w:space="0" w:color="00B0F0"/>
              <w:right w:val="single" w:sz="4" w:space="0" w:color="00B0F0"/>
            </w:tcBorders>
            <w:shd w:val="clear" w:color="auto" w:fill="auto"/>
            <w:noWrap/>
            <w:vAlign w:val="bottom"/>
            <w:hideMark/>
          </w:tcPr>
          <w:p w14:paraId="6C326064" w14:textId="77777777" w:rsidR="00C10CC8" w:rsidRPr="00EE54BA" w:rsidRDefault="00C10CC8" w:rsidP="00C10CC8">
            <w:pPr>
              <w:jc w:val="center"/>
            </w:pPr>
            <w:r w:rsidRPr="00EE54BA">
              <w:t>1</w:t>
            </w:r>
          </w:p>
        </w:tc>
        <w:tc>
          <w:tcPr>
            <w:tcW w:w="2430" w:type="dxa"/>
            <w:tcBorders>
              <w:top w:val="nil"/>
              <w:left w:val="nil"/>
              <w:bottom w:val="single" w:sz="4" w:space="0" w:color="00B0F0"/>
              <w:right w:val="single" w:sz="4" w:space="0" w:color="00B0F0"/>
            </w:tcBorders>
            <w:shd w:val="clear" w:color="auto" w:fill="auto"/>
            <w:noWrap/>
            <w:vAlign w:val="bottom"/>
            <w:hideMark/>
          </w:tcPr>
          <w:p w14:paraId="63A8CFA4" w14:textId="77777777" w:rsidR="00C10CC8" w:rsidRPr="00EE54BA" w:rsidRDefault="00C10CC8" w:rsidP="00C10CC8">
            <w:pPr>
              <w:jc w:val="center"/>
            </w:pPr>
            <w:r w:rsidRPr="00EE54BA">
              <w:t>marriott.com</w:t>
            </w:r>
          </w:p>
        </w:tc>
        <w:tc>
          <w:tcPr>
            <w:tcW w:w="1923" w:type="dxa"/>
            <w:tcBorders>
              <w:top w:val="nil"/>
              <w:left w:val="nil"/>
              <w:bottom w:val="single" w:sz="4" w:space="0" w:color="00B0F0"/>
              <w:right w:val="single" w:sz="4" w:space="0" w:color="00B0F0"/>
            </w:tcBorders>
            <w:shd w:val="clear" w:color="auto" w:fill="auto"/>
            <w:noWrap/>
            <w:vAlign w:val="bottom"/>
            <w:hideMark/>
          </w:tcPr>
          <w:p w14:paraId="5E32B565" w14:textId="77777777" w:rsidR="00C10CC8" w:rsidRPr="00EE54BA" w:rsidRDefault="00C10CC8" w:rsidP="00C10CC8">
            <w:pPr>
              <w:jc w:val="center"/>
            </w:pPr>
            <w:r w:rsidRPr="00EE54BA">
              <w:t>524</w:t>
            </w:r>
          </w:p>
        </w:tc>
      </w:tr>
      <w:tr w:rsidR="00C10CC8" w:rsidRPr="00EE54BA" w14:paraId="239C39DE" w14:textId="77777777" w:rsidTr="00C10CC8">
        <w:trPr>
          <w:trHeight w:val="264"/>
        </w:trPr>
        <w:tc>
          <w:tcPr>
            <w:tcW w:w="1132" w:type="dxa"/>
            <w:tcBorders>
              <w:top w:val="nil"/>
              <w:left w:val="single" w:sz="4" w:space="0" w:color="00B0F0"/>
              <w:bottom w:val="single" w:sz="4" w:space="0" w:color="00B0F0"/>
              <w:right w:val="single" w:sz="4" w:space="0" w:color="00B0F0"/>
            </w:tcBorders>
            <w:shd w:val="clear" w:color="auto" w:fill="auto"/>
            <w:noWrap/>
            <w:vAlign w:val="bottom"/>
            <w:hideMark/>
          </w:tcPr>
          <w:p w14:paraId="0FDC5146" w14:textId="77777777" w:rsidR="00C10CC8" w:rsidRPr="00EE54BA" w:rsidRDefault="00C10CC8" w:rsidP="00C10CC8">
            <w:pPr>
              <w:jc w:val="center"/>
            </w:pPr>
            <w:r w:rsidRPr="00EE54BA">
              <w:t>2</w:t>
            </w:r>
          </w:p>
        </w:tc>
        <w:tc>
          <w:tcPr>
            <w:tcW w:w="2430" w:type="dxa"/>
            <w:tcBorders>
              <w:top w:val="nil"/>
              <w:left w:val="nil"/>
              <w:bottom w:val="single" w:sz="4" w:space="0" w:color="00B0F0"/>
              <w:right w:val="single" w:sz="4" w:space="0" w:color="00B0F0"/>
            </w:tcBorders>
            <w:shd w:val="clear" w:color="auto" w:fill="auto"/>
            <w:noWrap/>
            <w:vAlign w:val="bottom"/>
            <w:hideMark/>
          </w:tcPr>
          <w:p w14:paraId="1226AE78" w14:textId="77777777" w:rsidR="00C10CC8" w:rsidRPr="00EE54BA" w:rsidRDefault="00C10CC8" w:rsidP="00C10CC8">
            <w:pPr>
              <w:jc w:val="center"/>
            </w:pPr>
            <w:r w:rsidRPr="00EE54BA">
              <w:t>hilton.com</w:t>
            </w:r>
          </w:p>
        </w:tc>
        <w:tc>
          <w:tcPr>
            <w:tcW w:w="1923" w:type="dxa"/>
            <w:tcBorders>
              <w:top w:val="nil"/>
              <w:left w:val="nil"/>
              <w:bottom w:val="single" w:sz="4" w:space="0" w:color="00B0F0"/>
              <w:right w:val="single" w:sz="4" w:space="0" w:color="00B0F0"/>
            </w:tcBorders>
            <w:shd w:val="clear" w:color="auto" w:fill="auto"/>
            <w:noWrap/>
            <w:vAlign w:val="bottom"/>
            <w:hideMark/>
          </w:tcPr>
          <w:p w14:paraId="70FFE25F" w14:textId="77777777" w:rsidR="00C10CC8" w:rsidRPr="00EE54BA" w:rsidRDefault="00C10CC8" w:rsidP="00C10CC8">
            <w:pPr>
              <w:jc w:val="center"/>
            </w:pPr>
            <w:r w:rsidRPr="00EE54BA">
              <w:t>438</w:t>
            </w:r>
          </w:p>
        </w:tc>
      </w:tr>
      <w:tr w:rsidR="00C10CC8" w:rsidRPr="00EE54BA" w14:paraId="02EF7672" w14:textId="77777777" w:rsidTr="00C10CC8">
        <w:trPr>
          <w:trHeight w:val="264"/>
        </w:trPr>
        <w:tc>
          <w:tcPr>
            <w:tcW w:w="1132" w:type="dxa"/>
            <w:tcBorders>
              <w:top w:val="nil"/>
              <w:left w:val="single" w:sz="4" w:space="0" w:color="00B0F0"/>
              <w:bottom w:val="single" w:sz="4" w:space="0" w:color="00B0F0"/>
              <w:right w:val="single" w:sz="4" w:space="0" w:color="00B0F0"/>
            </w:tcBorders>
            <w:shd w:val="clear" w:color="auto" w:fill="auto"/>
            <w:noWrap/>
            <w:vAlign w:val="bottom"/>
            <w:hideMark/>
          </w:tcPr>
          <w:p w14:paraId="3B64CE18" w14:textId="77777777" w:rsidR="00C10CC8" w:rsidRPr="00EE54BA" w:rsidRDefault="00C10CC8" w:rsidP="00C10CC8">
            <w:pPr>
              <w:jc w:val="center"/>
            </w:pPr>
            <w:r w:rsidRPr="00EE54BA">
              <w:t>3</w:t>
            </w:r>
          </w:p>
        </w:tc>
        <w:tc>
          <w:tcPr>
            <w:tcW w:w="2430" w:type="dxa"/>
            <w:tcBorders>
              <w:top w:val="nil"/>
              <w:left w:val="nil"/>
              <w:bottom w:val="single" w:sz="4" w:space="0" w:color="00B0F0"/>
              <w:right w:val="single" w:sz="4" w:space="0" w:color="00B0F0"/>
            </w:tcBorders>
            <w:shd w:val="clear" w:color="auto" w:fill="auto"/>
            <w:noWrap/>
            <w:vAlign w:val="bottom"/>
            <w:hideMark/>
          </w:tcPr>
          <w:p w14:paraId="25433D65" w14:textId="77777777" w:rsidR="00C10CC8" w:rsidRPr="00EE54BA" w:rsidRDefault="00C10CC8" w:rsidP="00C10CC8">
            <w:pPr>
              <w:jc w:val="center"/>
            </w:pPr>
            <w:r w:rsidRPr="00EE54BA">
              <w:t>hotels.com</w:t>
            </w:r>
          </w:p>
        </w:tc>
        <w:tc>
          <w:tcPr>
            <w:tcW w:w="1923" w:type="dxa"/>
            <w:tcBorders>
              <w:top w:val="nil"/>
              <w:left w:val="nil"/>
              <w:bottom w:val="single" w:sz="4" w:space="0" w:color="00B0F0"/>
              <w:right w:val="single" w:sz="4" w:space="0" w:color="00B0F0"/>
            </w:tcBorders>
            <w:shd w:val="clear" w:color="auto" w:fill="auto"/>
            <w:noWrap/>
            <w:vAlign w:val="bottom"/>
            <w:hideMark/>
          </w:tcPr>
          <w:p w14:paraId="1F971AE5" w14:textId="77777777" w:rsidR="00C10CC8" w:rsidRPr="00EE54BA" w:rsidRDefault="00C10CC8" w:rsidP="00C10CC8">
            <w:pPr>
              <w:jc w:val="center"/>
            </w:pPr>
            <w:r w:rsidRPr="00EE54BA">
              <w:t>400</w:t>
            </w:r>
          </w:p>
        </w:tc>
      </w:tr>
      <w:tr w:rsidR="00C10CC8" w:rsidRPr="00EE54BA" w14:paraId="0102EF7F" w14:textId="77777777" w:rsidTr="00C10CC8">
        <w:trPr>
          <w:trHeight w:val="264"/>
        </w:trPr>
        <w:tc>
          <w:tcPr>
            <w:tcW w:w="1132" w:type="dxa"/>
            <w:tcBorders>
              <w:top w:val="nil"/>
              <w:left w:val="single" w:sz="4" w:space="0" w:color="00B0F0"/>
              <w:bottom w:val="single" w:sz="4" w:space="0" w:color="00B0F0"/>
              <w:right w:val="single" w:sz="4" w:space="0" w:color="00B0F0"/>
            </w:tcBorders>
            <w:shd w:val="clear" w:color="auto" w:fill="auto"/>
            <w:noWrap/>
            <w:vAlign w:val="bottom"/>
            <w:hideMark/>
          </w:tcPr>
          <w:p w14:paraId="379FB02F" w14:textId="77777777" w:rsidR="00C10CC8" w:rsidRPr="00EE54BA" w:rsidRDefault="00C10CC8" w:rsidP="00C10CC8">
            <w:pPr>
              <w:jc w:val="center"/>
            </w:pPr>
            <w:r w:rsidRPr="00EE54BA">
              <w:t>4</w:t>
            </w:r>
          </w:p>
        </w:tc>
        <w:tc>
          <w:tcPr>
            <w:tcW w:w="2430" w:type="dxa"/>
            <w:tcBorders>
              <w:top w:val="nil"/>
              <w:left w:val="nil"/>
              <w:bottom w:val="single" w:sz="4" w:space="0" w:color="00B0F0"/>
              <w:right w:val="single" w:sz="4" w:space="0" w:color="00B0F0"/>
            </w:tcBorders>
            <w:shd w:val="clear" w:color="auto" w:fill="auto"/>
            <w:noWrap/>
            <w:vAlign w:val="bottom"/>
            <w:hideMark/>
          </w:tcPr>
          <w:p w14:paraId="0436BA78" w14:textId="77777777" w:rsidR="00C10CC8" w:rsidRPr="00EE54BA" w:rsidRDefault="00C10CC8" w:rsidP="00C10CC8">
            <w:pPr>
              <w:jc w:val="center"/>
            </w:pPr>
            <w:r w:rsidRPr="00EE54BA">
              <w:t>expedia.com</w:t>
            </w:r>
          </w:p>
        </w:tc>
        <w:tc>
          <w:tcPr>
            <w:tcW w:w="1923" w:type="dxa"/>
            <w:tcBorders>
              <w:top w:val="nil"/>
              <w:left w:val="nil"/>
              <w:bottom w:val="single" w:sz="4" w:space="0" w:color="00B0F0"/>
              <w:right w:val="single" w:sz="4" w:space="0" w:color="00B0F0"/>
            </w:tcBorders>
            <w:shd w:val="clear" w:color="auto" w:fill="auto"/>
            <w:noWrap/>
            <w:vAlign w:val="bottom"/>
            <w:hideMark/>
          </w:tcPr>
          <w:p w14:paraId="429C4B56" w14:textId="77777777" w:rsidR="00C10CC8" w:rsidRPr="00EE54BA" w:rsidRDefault="00C10CC8" w:rsidP="00C10CC8">
            <w:pPr>
              <w:jc w:val="center"/>
            </w:pPr>
            <w:r w:rsidRPr="00EE54BA">
              <w:t>380</w:t>
            </w:r>
          </w:p>
        </w:tc>
      </w:tr>
      <w:tr w:rsidR="00C10CC8" w:rsidRPr="00EE54BA" w14:paraId="547B0523" w14:textId="77777777" w:rsidTr="00C10CC8">
        <w:trPr>
          <w:trHeight w:val="264"/>
        </w:trPr>
        <w:tc>
          <w:tcPr>
            <w:tcW w:w="1132" w:type="dxa"/>
            <w:tcBorders>
              <w:top w:val="nil"/>
              <w:left w:val="single" w:sz="4" w:space="0" w:color="00B0F0"/>
              <w:bottom w:val="single" w:sz="4" w:space="0" w:color="00B0F0"/>
              <w:right w:val="single" w:sz="4" w:space="0" w:color="00B0F0"/>
            </w:tcBorders>
            <w:shd w:val="clear" w:color="auto" w:fill="auto"/>
            <w:noWrap/>
            <w:vAlign w:val="bottom"/>
            <w:hideMark/>
          </w:tcPr>
          <w:p w14:paraId="68AA9906" w14:textId="77777777" w:rsidR="00C10CC8" w:rsidRPr="00EE54BA" w:rsidRDefault="00C10CC8" w:rsidP="00C10CC8">
            <w:pPr>
              <w:jc w:val="center"/>
            </w:pPr>
            <w:r w:rsidRPr="00EE54BA">
              <w:t>5</w:t>
            </w:r>
          </w:p>
        </w:tc>
        <w:tc>
          <w:tcPr>
            <w:tcW w:w="2430" w:type="dxa"/>
            <w:tcBorders>
              <w:top w:val="nil"/>
              <w:left w:val="nil"/>
              <w:bottom w:val="single" w:sz="4" w:space="0" w:color="00B0F0"/>
              <w:right w:val="single" w:sz="4" w:space="0" w:color="00B0F0"/>
            </w:tcBorders>
            <w:shd w:val="clear" w:color="auto" w:fill="auto"/>
            <w:noWrap/>
            <w:vAlign w:val="bottom"/>
            <w:hideMark/>
          </w:tcPr>
          <w:p w14:paraId="73BD7CBB" w14:textId="77777777" w:rsidR="00C10CC8" w:rsidRPr="00EE54BA" w:rsidRDefault="00C10CC8" w:rsidP="00C10CC8">
            <w:pPr>
              <w:jc w:val="center"/>
            </w:pPr>
            <w:r w:rsidRPr="00EE54BA">
              <w:t>priceline.com</w:t>
            </w:r>
          </w:p>
        </w:tc>
        <w:tc>
          <w:tcPr>
            <w:tcW w:w="1923" w:type="dxa"/>
            <w:tcBorders>
              <w:top w:val="nil"/>
              <w:left w:val="nil"/>
              <w:bottom w:val="single" w:sz="4" w:space="0" w:color="00B0F0"/>
              <w:right w:val="single" w:sz="4" w:space="0" w:color="00B0F0"/>
            </w:tcBorders>
            <w:shd w:val="clear" w:color="auto" w:fill="auto"/>
            <w:noWrap/>
            <w:vAlign w:val="bottom"/>
            <w:hideMark/>
          </w:tcPr>
          <w:p w14:paraId="4766F969" w14:textId="77777777" w:rsidR="00C10CC8" w:rsidRPr="00EE54BA" w:rsidRDefault="00C10CC8" w:rsidP="00C10CC8">
            <w:pPr>
              <w:jc w:val="center"/>
            </w:pPr>
            <w:r w:rsidRPr="00EE54BA">
              <w:t>309</w:t>
            </w:r>
          </w:p>
        </w:tc>
      </w:tr>
      <w:tr w:rsidR="00C10CC8" w:rsidRPr="00EE54BA" w14:paraId="12B20BA7" w14:textId="77777777" w:rsidTr="00C10CC8">
        <w:trPr>
          <w:trHeight w:val="264"/>
        </w:trPr>
        <w:tc>
          <w:tcPr>
            <w:tcW w:w="1132" w:type="dxa"/>
            <w:tcBorders>
              <w:top w:val="nil"/>
              <w:left w:val="single" w:sz="4" w:space="0" w:color="00B0F0"/>
              <w:bottom w:val="single" w:sz="4" w:space="0" w:color="00B0F0"/>
              <w:right w:val="single" w:sz="4" w:space="0" w:color="00B0F0"/>
            </w:tcBorders>
            <w:shd w:val="clear" w:color="auto" w:fill="auto"/>
            <w:noWrap/>
            <w:vAlign w:val="bottom"/>
            <w:hideMark/>
          </w:tcPr>
          <w:p w14:paraId="0E81014F" w14:textId="77777777" w:rsidR="00C10CC8" w:rsidRPr="00EE54BA" w:rsidRDefault="00C10CC8" w:rsidP="00C10CC8">
            <w:pPr>
              <w:jc w:val="center"/>
            </w:pPr>
            <w:r w:rsidRPr="00EE54BA">
              <w:t>6</w:t>
            </w:r>
          </w:p>
        </w:tc>
        <w:tc>
          <w:tcPr>
            <w:tcW w:w="2430" w:type="dxa"/>
            <w:tcBorders>
              <w:top w:val="nil"/>
              <w:left w:val="nil"/>
              <w:bottom w:val="single" w:sz="4" w:space="0" w:color="00B0F0"/>
              <w:right w:val="single" w:sz="4" w:space="0" w:color="00B0F0"/>
            </w:tcBorders>
            <w:shd w:val="clear" w:color="auto" w:fill="auto"/>
            <w:noWrap/>
            <w:vAlign w:val="bottom"/>
            <w:hideMark/>
          </w:tcPr>
          <w:p w14:paraId="061BF544" w14:textId="77777777" w:rsidR="00C10CC8" w:rsidRPr="00EE54BA" w:rsidRDefault="00C10CC8" w:rsidP="00C10CC8">
            <w:pPr>
              <w:jc w:val="center"/>
            </w:pPr>
            <w:r w:rsidRPr="00EE54BA">
              <w:t>choicehotels.com</w:t>
            </w:r>
          </w:p>
        </w:tc>
        <w:tc>
          <w:tcPr>
            <w:tcW w:w="1923" w:type="dxa"/>
            <w:tcBorders>
              <w:top w:val="nil"/>
              <w:left w:val="nil"/>
              <w:bottom w:val="single" w:sz="4" w:space="0" w:color="00B0F0"/>
              <w:right w:val="single" w:sz="4" w:space="0" w:color="00B0F0"/>
            </w:tcBorders>
            <w:shd w:val="clear" w:color="auto" w:fill="auto"/>
            <w:noWrap/>
            <w:vAlign w:val="bottom"/>
            <w:hideMark/>
          </w:tcPr>
          <w:p w14:paraId="799CE2B4" w14:textId="77777777" w:rsidR="00C10CC8" w:rsidRPr="00EE54BA" w:rsidRDefault="00C10CC8" w:rsidP="00C10CC8">
            <w:pPr>
              <w:jc w:val="center"/>
            </w:pPr>
            <w:r w:rsidRPr="00EE54BA">
              <w:t>297</w:t>
            </w:r>
          </w:p>
        </w:tc>
      </w:tr>
      <w:tr w:rsidR="00C10CC8" w:rsidRPr="00EE54BA" w14:paraId="4D4B98E1" w14:textId="77777777" w:rsidTr="00C10CC8">
        <w:trPr>
          <w:trHeight w:val="264"/>
        </w:trPr>
        <w:tc>
          <w:tcPr>
            <w:tcW w:w="1132" w:type="dxa"/>
            <w:tcBorders>
              <w:top w:val="nil"/>
              <w:left w:val="single" w:sz="4" w:space="0" w:color="00B0F0"/>
              <w:bottom w:val="single" w:sz="4" w:space="0" w:color="00B0F0"/>
              <w:right w:val="single" w:sz="4" w:space="0" w:color="00B0F0"/>
            </w:tcBorders>
            <w:shd w:val="clear" w:color="auto" w:fill="auto"/>
            <w:noWrap/>
            <w:vAlign w:val="bottom"/>
            <w:hideMark/>
          </w:tcPr>
          <w:p w14:paraId="5375CDAC" w14:textId="77777777" w:rsidR="00C10CC8" w:rsidRPr="00EE54BA" w:rsidRDefault="00C10CC8" w:rsidP="00C10CC8">
            <w:pPr>
              <w:jc w:val="center"/>
            </w:pPr>
            <w:r w:rsidRPr="00EE54BA">
              <w:t>7</w:t>
            </w:r>
          </w:p>
        </w:tc>
        <w:tc>
          <w:tcPr>
            <w:tcW w:w="2430" w:type="dxa"/>
            <w:tcBorders>
              <w:top w:val="nil"/>
              <w:left w:val="nil"/>
              <w:bottom w:val="single" w:sz="4" w:space="0" w:color="00B0F0"/>
              <w:right w:val="single" w:sz="4" w:space="0" w:color="00B0F0"/>
            </w:tcBorders>
            <w:shd w:val="clear" w:color="auto" w:fill="auto"/>
            <w:noWrap/>
            <w:vAlign w:val="bottom"/>
            <w:hideMark/>
          </w:tcPr>
          <w:p w14:paraId="69602EAD" w14:textId="77777777" w:rsidR="00C10CC8" w:rsidRPr="00EE54BA" w:rsidRDefault="00C10CC8" w:rsidP="00C10CC8">
            <w:pPr>
              <w:jc w:val="center"/>
            </w:pPr>
            <w:r w:rsidRPr="00EE54BA">
              <w:t>jetblue.com</w:t>
            </w:r>
          </w:p>
        </w:tc>
        <w:tc>
          <w:tcPr>
            <w:tcW w:w="1923" w:type="dxa"/>
            <w:tcBorders>
              <w:top w:val="nil"/>
              <w:left w:val="nil"/>
              <w:bottom w:val="single" w:sz="4" w:space="0" w:color="00B0F0"/>
              <w:right w:val="single" w:sz="4" w:space="0" w:color="00B0F0"/>
            </w:tcBorders>
            <w:shd w:val="clear" w:color="auto" w:fill="auto"/>
            <w:noWrap/>
            <w:vAlign w:val="bottom"/>
            <w:hideMark/>
          </w:tcPr>
          <w:p w14:paraId="29EB91F8" w14:textId="77777777" w:rsidR="00C10CC8" w:rsidRPr="00EE54BA" w:rsidRDefault="00C10CC8" w:rsidP="00C10CC8">
            <w:pPr>
              <w:jc w:val="center"/>
            </w:pPr>
            <w:r w:rsidRPr="00EE54BA">
              <w:t>229</w:t>
            </w:r>
          </w:p>
        </w:tc>
      </w:tr>
      <w:tr w:rsidR="00C10CC8" w:rsidRPr="00EE54BA" w14:paraId="5D01DD5F" w14:textId="77777777" w:rsidTr="00C10CC8">
        <w:trPr>
          <w:trHeight w:val="264"/>
        </w:trPr>
        <w:tc>
          <w:tcPr>
            <w:tcW w:w="1132" w:type="dxa"/>
            <w:tcBorders>
              <w:top w:val="nil"/>
              <w:left w:val="single" w:sz="4" w:space="0" w:color="00B0F0"/>
              <w:bottom w:val="single" w:sz="4" w:space="0" w:color="00B0F0"/>
              <w:right w:val="single" w:sz="4" w:space="0" w:color="00B0F0"/>
            </w:tcBorders>
            <w:shd w:val="clear" w:color="auto" w:fill="auto"/>
            <w:noWrap/>
            <w:vAlign w:val="bottom"/>
            <w:hideMark/>
          </w:tcPr>
          <w:p w14:paraId="6834DC02" w14:textId="77777777" w:rsidR="00C10CC8" w:rsidRPr="00EE54BA" w:rsidRDefault="00C10CC8" w:rsidP="00C10CC8">
            <w:pPr>
              <w:jc w:val="center"/>
            </w:pPr>
            <w:r w:rsidRPr="00EE54BA">
              <w:t>8</w:t>
            </w:r>
          </w:p>
        </w:tc>
        <w:tc>
          <w:tcPr>
            <w:tcW w:w="2430" w:type="dxa"/>
            <w:tcBorders>
              <w:top w:val="nil"/>
              <w:left w:val="nil"/>
              <w:bottom w:val="single" w:sz="4" w:space="0" w:color="00B0F0"/>
              <w:right w:val="single" w:sz="4" w:space="0" w:color="00B0F0"/>
            </w:tcBorders>
            <w:shd w:val="clear" w:color="auto" w:fill="auto"/>
            <w:noWrap/>
            <w:vAlign w:val="bottom"/>
            <w:hideMark/>
          </w:tcPr>
          <w:p w14:paraId="4EE9249F" w14:textId="77777777" w:rsidR="00C10CC8" w:rsidRPr="00EE54BA" w:rsidRDefault="00C10CC8" w:rsidP="00C10CC8">
            <w:pPr>
              <w:jc w:val="center"/>
            </w:pPr>
            <w:r w:rsidRPr="00EE54BA">
              <w:t>hotwire.com</w:t>
            </w:r>
          </w:p>
        </w:tc>
        <w:tc>
          <w:tcPr>
            <w:tcW w:w="1923" w:type="dxa"/>
            <w:tcBorders>
              <w:top w:val="nil"/>
              <w:left w:val="nil"/>
              <w:bottom w:val="single" w:sz="4" w:space="0" w:color="00B0F0"/>
              <w:right w:val="single" w:sz="4" w:space="0" w:color="00B0F0"/>
            </w:tcBorders>
            <w:shd w:val="clear" w:color="auto" w:fill="auto"/>
            <w:noWrap/>
            <w:vAlign w:val="bottom"/>
            <w:hideMark/>
          </w:tcPr>
          <w:p w14:paraId="612ED72E" w14:textId="77777777" w:rsidR="00C10CC8" w:rsidRPr="00EE54BA" w:rsidRDefault="00C10CC8" w:rsidP="00C10CC8">
            <w:pPr>
              <w:jc w:val="center"/>
            </w:pPr>
            <w:r w:rsidRPr="00EE54BA">
              <w:t>217</w:t>
            </w:r>
          </w:p>
        </w:tc>
      </w:tr>
      <w:tr w:rsidR="00C10CC8" w:rsidRPr="00EE54BA" w14:paraId="4F898DA1" w14:textId="77777777" w:rsidTr="00C10CC8">
        <w:trPr>
          <w:trHeight w:val="264"/>
        </w:trPr>
        <w:tc>
          <w:tcPr>
            <w:tcW w:w="1132" w:type="dxa"/>
            <w:tcBorders>
              <w:top w:val="nil"/>
              <w:left w:val="single" w:sz="4" w:space="0" w:color="00B0F0"/>
              <w:bottom w:val="single" w:sz="4" w:space="0" w:color="00B0F0"/>
              <w:right w:val="single" w:sz="4" w:space="0" w:color="00B0F0"/>
            </w:tcBorders>
            <w:shd w:val="clear" w:color="auto" w:fill="auto"/>
            <w:noWrap/>
            <w:vAlign w:val="bottom"/>
            <w:hideMark/>
          </w:tcPr>
          <w:p w14:paraId="2B96614D" w14:textId="77777777" w:rsidR="00C10CC8" w:rsidRPr="00EE54BA" w:rsidRDefault="00C10CC8" w:rsidP="00C10CC8">
            <w:pPr>
              <w:jc w:val="center"/>
            </w:pPr>
            <w:r w:rsidRPr="00EE54BA">
              <w:t>9</w:t>
            </w:r>
          </w:p>
        </w:tc>
        <w:tc>
          <w:tcPr>
            <w:tcW w:w="2430" w:type="dxa"/>
            <w:tcBorders>
              <w:top w:val="nil"/>
              <w:left w:val="nil"/>
              <w:bottom w:val="single" w:sz="4" w:space="0" w:color="00B0F0"/>
              <w:right w:val="single" w:sz="4" w:space="0" w:color="00B0F0"/>
            </w:tcBorders>
            <w:shd w:val="clear" w:color="auto" w:fill="auto"/>
            <w:noWrap/>
            <w:vAlign w:val="bottom"/>
            <w:hideMark/>
          </w:tcPr>
          <w:p w14:paraId="431F8E01" w14:textId="77777777" w:rsidR="00C10CC8" w:rsidRPr="00EE54BA" w:rsidRDefault="00C10CC8" w:rsidP="00C10CC8">
            <w:pPr>
              <w:jc w:val="center"/>
            </w:pPr>
            <w:r w:rsidRPr="00EE54BA">
              <w:t>bestwestern.com</w:t>
            </w:r>
          </w:p>
        </w:tc>
        <w:tc>
          <w:tcPr>
            <w:tcW w:w="1923" w:type="dxa"/>
            <w:tcBorders>
              <w:top w:val="nil"/>
              <w:left w:val="nil"/>
              <w:bottom w:val="single" w:sz="4" w:space="0" w:color="00B0F0"/>
              <w:right w:val="single" w:sz="4" w:space="0" w:color="00B0F0"/>
            </w:tcBorders>
            <w:shd w:val="clear" w:color="auto" w:fill="auto"/>
            <w:noWrap/>
            <w:vAlign w:val="bottom"/>
            <w:hideMark/>
          </w:tcPr>
          <w:p w14:paraId="2C979DB2" w14:textId="77777777" w:rsidR="00C10CC8" w:rsidRPr="00EE54BA" w:rsidRDefault="00C10CC8" w:rsidP="00C10CC8">
            <w:pPr>
              <w:jc w:val="center"/>
            </w:pPr>
            <w:r w:rsidRPr="00EE54BA">
              <w:t>120</w:t>
            </w:r>
          </w:p>
        </w:tc>
      </w:tr>
      <w:tr w:rsidR="00C10CC8" w:rsidRPr="00EE54BA" w14:paraId="0B4A55CB" w14:textId="77777777" w:rsidTr="00C10CC8">
        <w:trPr>
          <w:trHeight w:val="264"/>
        </w:trPr>
        <w:tc>
          <w:tcPr>
            <w:tcW w:w="1132" w:type="dxa"/>
            <w:tcBorders>
              <w:top w:val="nil"/>
              <w:left w:val="single" w:sz="4" w:space="0" w:color="00B0F0"/>
              <w:bottom w:val="single" w:sz="4" w:space="0" w:color="00B0F0"/>
              <w:right w:val="single" w:sz="4" w:space="0" w:color="00B0F0"/>
            </w:tcBorders>
            <w:shd w:val="clear" w:color="auto" w:fill="auto"/>
            <w:noWrap/>
            <w:vAlign w:val="bottom"/>
            <w:hideMark/>
          </w:tcPr>
          <w:p w14:paraId="6B0B3CC4" w14:textId="77777777" w:rsidR="00C10CC8" w:rsidRPr="00EE54BA" w:rsidRDefault="00C10CC8" w:rsidP="00C10CC8">
            <w:pPr>
              <w:jc w:val="center"/>
            </w:pPr>
            <w:r w:rsidRPr="00EE54BA">
              <w:t>10</w:t>
            </w:r>
          </w:p>
        </w:tc>
        <w:tc>
          <w:tcPr>
            <w:tcW w:w="2430" w:type="dxa"/>
            <w:tcBorders>
              <w:top w:val="nil"/>
              <w:left w:val="nil"/>
              <w:bottom w:val="single" w:sz="4" w:space="0" w:color="00B0F0"/>
              <w:right w:val="single" w:sz="4" w:space="0" w:color="00B0F0"/>
            </w:tcBorders>
            <w:shd w:val="clear" w:color="auto" w:fill="auto"/>
            <w:noWrap/>
            <w:vAlign w:val="bottom"/>
            <w:hideMark/>
          </w:tcPr>
          <w:p w14:paraId="29271EE5" w14:textId="77777777" w:rsidR="00C10CC8" w:rsidRPr="00EE54BA" w:rsidRDefault="00C10CC8" w:rsidP="00C10CC8">
            <w:pPr>
              <w:jc w:val="center"/>
            </w:pPr>
            <w:r w:rsidRPr="00EE54BA">
              <w:t>orbitz.com</w:t>
            </w:r>
          </w:p>
        </w:tc>
        <w:tc>
          <w:tcPr>
            <w:tcW w:w="1923" w:type="dxa"/>
            <w:tcBorders>
              <w:top w:val="nil"/>
              <w:left w:val="nil"/>
              <w:bottom w:val="single" w:sz="4" w:space="0" w:color="00B0F0"/>
              <w:right w:val="single" w:sz="4" w:space="0" w:color="00B0F0"/>
            </w:tcBorders>
            <w:shd w:val="clear" w:color="auto" w:fill="auto"/>
            <w:noWrap/>
            <w:vAlign w:val="bottom"/>
            <w:hideMark/>
          </w:tcPr>
          <w:p w14:paraId="5CD8FC0D" w14:textId="77777777" w:rsidR="00C10CC8" w:rsidRPr="00EE54BA" w:rsidRDefault="00C10CC8" w:rsidP="00C10CC8">
            <w:pPr>
              <w:jc w:val="center"/>
            </w:pPr>
            <w:r w:rsidRPr="00EE54BA">
              <w:t>109</w:t>
            </w:r>
          </w:p>
        </w:tc>
      </w:tr>
      <w:bookmarkEnd w:id="0"/>
    </w:tbl>
    <w:p w14:paraId="298AF0B9" w14:textId="606AB732" w:rsidR="00C10CC8" w:rsidRPr="00EE54BA" w:rsidRDefault="00C10CC8"/>
    <w:p w14:paraId="7902DE8A" w14:textId="3DC44900" w:rsidR="00C10CC8" w:rsidRPr="00EE54BA" w:rsidRDefault="008F141D">
      <w:r w:rsidRPr="00EE54BA">
        <w:t>A quick graph has been plotted to visualize how these top 10 domains are performing in terms of transactions.</w:t>
      </w:r>
    </w:p>
    <w:p w14:paraId="37EEA8D2" w14:textId="59CF61EB" w:rsidR="00C10CC8" w:rsidRPr="00EE54BA" w:rsidRDefault="00C10CC8"/>
    <w:p w14:paraId="41D75B55" w14:textId="7DD7A903" w:rsidR="00C10CC8" w:rsidRPr="00EE54BA" w:rsidRDefault="00C10CC8"/>
    <w:p w14:paraId="557BCFD3" w14:textId="4F86180C" w:rsidR="00C10CC8" w:rsidRPr="00EE54BA" w:rsidRDefault="00BB6ADC">
      <w:r w:rsidRPr="00EE54BA">
        <w:rPr>
          <w:noProof/>
        </w:rPr>
        <w:lastRenderedPageBreak/>
        <w:drawing>
          <wp:inline distT="0" distB="0" distL="0" distR="0" wp14:anchorId="6655605F" wp14:editId="7CA8C0A7">
            <wp:extent cx="4572000" cy="2743200"/>
            <wp:effectExtent l="0" t="0" r="12700" b="12700"/>
            <wp:docPr id="1" name="Chart 1">
              <a:extLst xmlns:a="http://schemas.openxmlformats.org/drawingml/2006/main">
                <a:ext uri="{FF2B5EF4-FFF2-40B4-BE49-F238E27FC236}">
                  <a16:creationId xmlns:a16="http://schemas.microsoft.com/office/drawing/2014/main" id="{6997EA9E-7330-D346-B487-59F276F766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8F44FE" w14:textId="0B6D19B1" w:rsidR="00786055" w:rsidRPr="00EE54BA" w:rsidRDefault="00786055" w:rsidP="00786055">
      <w:pPr>
        <w:jc w:val="center"/>
        <w:rPr>
          <w:b/>
          <w:bCs/>
        </w:rPr>
      </w:pPr>
      <w:r w:rsidRPr="00EE54BA">
        <w:rPr>
          <w:b/>
          <w:bCs/>
        </w:rPr>
        <w:t>Fig. 1. Visual representation of top 10 domains by transaction</w:t>
      </w:r>
    </w:p>
    <w:p w14:paraId="0CA6C0DC" w14:textId="744179EE" w:rsidR="00C10CC8" w:rsidRPr="00EE54BA" w:rsidRDefault="00C10CC8"/>
    <w:p w14:paraId="0442CBEF" w14:textId="11963C8F" w:rsidR="00C10CC8" w:rsidRPr="00EE54BA" w:rsidRDefault="00C10CC8"/>
    <w:p w14:paraId="6EE4EA42" w14:textId="7C61D66E" w:rsidR="008F141D" w:rsidRPr="00EE54BA" w:rsidRDefault="008F141D" w:rsidP="008F141D">
      <w:pPr>
        <w:spacing w:before="100" w:beforeAutospacing="1" w:after="100" w:afterAutospacing="1"/>
        <w:rPr>
          <w:b/>
          <w:bCs/>
        </w:rPr>
      </w:pPr>
      <w:r w:rsidRPr="00EE54BA">
        <w:rPr>
          <w:b/>
          <w:bCs/>
        </w:rPr>
        <w:t xml:space="preserve">Summary of Observations: </w:t>
      </w:r>
    </w:p>
    <w:p w14:paraId="7E5381DA" w14:textId="49AB1B13" w:rsidR="00C10CC8" w:rsidRPr="00EE54BA" w:rsidRDefault="008F141D" w:rsidP="005744C7">
      <w:pPr>
        <w:spacing w:before="100" w:beforeAutospacing="1" w:after="100" w:afterAutospacing="1"/>
      </w:pPr>
      <w:r w:rsidRPr="00EE54BA">
        <w:t>Marriott is at 1</w:t>
      </w:r>
      <w:r w:rsidRPr="00EE54BA">
        <w:rPr>
          <w:vertAlign w:val="superscript"/>
        </w:rPr>
        <w:t>st</w:t>
      </w:r>
      <w:r w:rsidRPr="00EE54BA">
        <w:t xml:space="preserve"> </w:t>
      </w:r>
      <w:r w:rsidR="0074128A" w:rsidRPr="00EE54BA">
        <w:t>rank</w:t>
      </w:r>
      <w:r w:rsidRPr="00EE54BA">
        <w:t xml:space="preserve"> having a gap of almost 20% from the 2</w:t>
      </w:r>
      <w:r w:rsidRPr="00EE54BA">
        <w:rPr>
          <w:vertAlign w:val="superscript"/>
        </w:rPr>
        <w:t>nd</w:t>
      </w:r>
      <w:r w:rsidRPr="00EE54BA">
        <w:t xml:space="preserve"> </w:t>
      </w:r>
      <w:r w:rsidR="0074128A" w:rsidRPr="00EE54BA">
        <w:t>rank</w:t>
      </w:r>
      <w:r w:rsidRPr="00EE54BA">
        <w:t xml:space="preserve"> holder Hilton. </w:t>
      </w:r>
      <w:r w:rsidR="0074128A" w:rsidRPr="00EE54BA">
        <w:t>Priceline on the other hand is a distant fifth as there is a considerable difference between expedia and priceline while expedia is a close fourth and similarly, hotwire and bestwestern at 8 and number 9 position respectively has good distance of 80%. Finally, to conclude Marriott made the maximum volume of transactions and secured the first rank with 524 transactions. Out of top 10 domain names the last in the ranking is orbitz at number 10 with 109 transactions only.</w:t>
      </w:r>
    </w:p>
    <w:p w14:paraId="232A1A1E" w14:textId="77777777" w:rsidR="00C10CC8" w:rsidRPr="00EE54BA" w:rsidRDefault="00C10CC8" w:rsidP="00C10CC8">
      <w:pPr>
        <w:pStyle w:val="NormalWeb"/>
      </w:pPr>
      <w:r w:rsidRPr="00EE54BA">
        <w:t xml:space="preserve">b) Please provide a summary table showing the top 10 </w:t>
      </w:r>
      <w:r w:rsidRPr="00EE54BA">
        <w:rPr>
          <w:i/>
          <w:iCs/>
        </w:rPr>
        <w:t xml:space="preserve">reference domain names (REF_DOMAIN_NAME) </w:t>
      </w:r>
      <w:r w:rsidRPr="00EE54BA">
        <w:t xml:space="preserve">that generated the most volume of transactions the report should look like the following Table </w:t>
      </w:r>
    </w:p>
    <w:p w14:paraId="4C4A58CF" w14:textId="77777777" w:rsidR="00C10CC8" w:rsidRPr="00EE54BA" w:rsidRDefault="00C10CC8" w:rsidP="00C10CC8">
      <w:pPr>
        <w:spacing w:line="360" w:lineRule="auto"/>
        <w:rPr>
          <w:color w:val="000000"/>
        </w:rPr>
      </w:pPr>
      <w:r w:rsidRPr="00EE54BA">
        <w:rPr>
          <w:b/>
          <w:bCs/>
          <w:color w:val="000000"/>
          <w:u w:val="single"/>
        </w:rPr>
        <w:t>Ans</w:t>
      </w:r>
      <w:r w:rsidRPr="00EE54BA">
        <w:rPr>
          <w:color w:val="000000"/>
        </w:rPr>
        <w:t xml:space="preserve">: </w:t>
      </w:r>
    </w:p>
    <w:p w14:paraId="6D75CB68" w14:textId="5B094001" w:rsidR="00C10CC8" w:rsidRPr="00EE54BA" w:rsidRDefault="00C10CC8"/>
    <w:tbl>
      <w:tblPr>
        <w:tblW w:w="6044" w:type="dxa"/>
        <w:tblLook w:val="04A0" w:firstRow="1" w:lastRow="0" w:firstColumn="1" w:lastColumn="0" w:noHBand="0" w:noVBand="1"/>
      </w:tblPr>
      <w:tblGrid>
        <w:gridCol w:w="777"/>
        <w:gridCol w:w="2869"/>
        <w:gridCol w:w="2398"/>
      </w:tblGrid>
      <w:tr w:rsidR="00C10CC8" w:rsidRPr="00EE54BA" w14:paraId="2AA5763B" w14:textId="77777777" w:rsidTr="00A17989">
        <w:trPr>
          <w:trHeight w:val="280"/>
        </w:trPr>
        <w:tc>
          <w:tcPr>
            <w:tcW w:w="777" w:type="dxa"/>
            <w:tcBorders>
              <w:top w:val="single" w:sz="4" w:space="0" w:color="00B0F0"/>
              <w:left w:val="single" w:sz="4" w:space="0" w:color="00B0F0"/>
              <w:bottom w:val="single" w:sz="4" w:space="0" w:color="00B0F0"/>
              <w:right w:val="single" w:sz="4" w:space="0" w:color="00B0F0"/>
            </w:tcBorders>
            <w:shd w:val="clear" w:color="000000" w:fill="948A54"/>
            <w:noWrap/>
            <w:vAlign w:val="bottom"/>
            <w:hideMark/>
          </w:tcPr>
          <w:p w14:paraId="63C411A4" w14:textId="77777777" w:rsidR="00C10CC8" w:rsidRPr="00EE54BA" w:rsidRDefault="00C10CC8" w:rsidP="00C10CC8">
            <w:pPr>
              <w:rPr>
                <w:b/>
                <w:bCs/>
                <w:color w:val="FFFFFF"/>
              </w:rPr>
            </w:pPr>
            <w:bookmarkStart w:id="1" w:name="OLE_LINK7"/>
            <w:r w:rsidRPr="00EE54BA">
              <w:rPr>
                <w:b/>
                <w:bCs/>
                <w:color w:val="FFFFFF"/>
              </w:rPr>
              <w:t>Rank</w:t>
            </w:r>
          </w:p>
        </w:tc>
        <w:tc>
          <w:tcPr>
            <w:tcW w:w="2869" w:type="dxa"/>
            <w:tcBorders>
              <w:top w:val="single" w:sz="4" w:space="0" w:color="00B0F0"/>
              <w:left w:val="nil"/>
              <w:bottom w:val="single" w:sz="4" w:space="0" w:color="00B0F0"/>
              <w:right w:val="single" w:sz="4" w:space="0" w:color="00B0F0"/>
            </w:tcBorders>
            <w:shd w:val="clear" w:color="000000" w:fill="948A54"/>
            <w:noWrap/>
            <w:vAlign w:val="bottom"/>
            <w:hideMark/>
          </w:tcPr>
          <w:p w14:paraId="73E5A282" w14:textId="77777777" w:rsidR="00C10CC8" w:rsidRPr="00EE54BA" w:rsidRDefault="00C10CC8" w:rsidP="00C10CC8">
            <w:pPr>
              <w:rPr>
                <w:color w:val="FFFFFF"/>
              </w:rPr>
            </w:pPr>
            <w:r w:rsidRPr="00EE54BA">
              <w:rPr>
                <w:color w:val="FFFFFF"/>
              </w:rPr>
              <w:t>Reference Domain Names</w:t>
            </w:r>
          </w:p>
        </w:tc>
        <w:tc>
          <w:tcPr>
            <w:tcW w:w="2398" w:type="dxa"/>
            <w:tcBorders>
              <w:top w:val="single" w:sz="4" w:space="0" w:color="00B0F0"/>
              <w:left w:val="nil"/>
              <w:bottom w:val="single" w:sz="4" w:space="0" w:color="00B0F0"/>
              <w:right w:val="single" w:sz="4" w:space="0" w:color="00B0F0"/>
            </w:tcBorders>
            <w:shd w:val="clear" w:color="000000" w:fill="948A54"/>
            <w:noWrap/>
            <w:vAlign w:val="bottom"/>
            <w:hideMark/>
          </w:tcPr>
          <w:p w14:paraId="4B983E93" w14:textId="77777777" w:rsidR="00C10CC8" w:rsidRPr="00EE54BA" w:rsidRDefault="00C10CC8" w:rsidP="00C10CC8">
            <w:pPr>
              <w:rPr>
                <w:color w:val="FFFFFF"/>
              </w:rPr>
            </w:pPr>
            <w:r w:rsidRPr="00EE54BA">
              <w:rPr>
                <w:color w:val="FFFFFF"/>
              </w:rPr>
              <w:t xml:space="preserve"># of Transactions </w:t>
            </w:r>
          </w:p>
        </w:tc>
      </w:tr>
      <w:tr w:rsidR="00C10CC8" w:rsidRPr="00EE54BA" w14:paraId="024FCC1E" w14:textId="77777777" w:rsidTr="00A17989">
        <w:trPr>
          <w:trHeight w:val="280"/>
        </w:trPr>
        <w:tc>
          <w:tcPr>
            <w:tcW w:w="777" w:type="dxa"/>
            <w:tcBorders>
              <w:top w:val="nil"/>
              <w:left w:val="single" w:sz="4" w:space="0" w:color="00B0F0"/>
              <w:bottom w:val="single" w:sz="4" w:space="0" w:color="00B0F0"/>
              <w:right w:val="single" w:sz="4" w:space="0" w:color="00B0F0"/>
            </w:tcBorders>
            <w:shd w:val="clear" w:color="auto" w:fill="auto"/>
            <w:noWrap/>
            <w:vAlign w:val="bottom"/>
            <w:hideMark/>
          </w:tcPr>
          <w:p w14:paraId="28B56D55" w14:textId="77777777" w:rsidR="00C10CC8" w:rsidRPr="00EE54BA" w:rsidRDefault="00C10CC8" w:rsidP="00C10CC8">
            <w:pPr>
              <w:jc w:val="right"/>
            </w:pPr>
            <w:r w:rsidRPr="00EE54BA">
              <w:t>1</w:t>
            </w:r>
          </w:p>
        </w:tc>
        <w:tc>
          <w:tcPr>
            <w:tcW w:w="2869" w:type="dxa"/>
            <w:tcBorders>
              <w:top w:val="nil"/>
              <w:left w:val="nil"/>
              <w:bottom w:val="single" w:sz="4" w:space="0" w:color="00B0F0"/>
              <w:right w:val="single" w:sz="4" w:space="0" w:color="00B0F0"/>
            </w:tcBorders>
            <w:shd w:val="clear" w:color="auto" w:fill="auto"/>
            <w:noWrap/>
            <w:vAlign w:val="bottom"/>
            <w:hideMark/>
          </w:tcPr>
          <w:p w14:paraId="53301CAF" w14:textId="77777777" w:rsidR="00C10CC8" w:rsidRPr="00EE54BA" w:rsidRDefault="00C10CC8" w:rsidP="00C10CC8">
            <w:r w:rsidRPr="00EE54BA">
              <w:t>google.com</w:t>
            </w:r>
          </w:p>
        </w:tc>
        <w:tc>
          <w:tcPr>
            <w:tcW w:w="2398" w:type="dxa"/>
            <w:tcBorders>
              <w:top w:val="nil"/>
              <w:left w:val="nil"/>
              <w:bottom w:val="single" w:sz="4" w:space="0" w:color="00B0F0"/>
              <w:right w:val="single" w:sz="4" w:space="0" w:color="00B0F0"/>
            </w:tcBorders>
            <w:shd w:val="clear" w:color="auto" w:fill="auto"/>
            <w:noWrap/>
            <w:vAlign w:val="bottom"/>
            <w:hideMark/>
          </w:tcPr>
          <w:p w14:paraId="77C9585C" w14:textId="77777777" w:rsidR="00C10CC8" w:rsidRPr="00EE54BA" w:rsidRDefault="00C10CC8" w:rsidP="00C10CC8">
            <w:pPr>
              <w:jc w:val="right"/>
            </w:pPr>
            <w:r w:rsidRPr="00EE54BA">
              <w:t>620</w:t>
            </w:r>
          </w:p>
        </w:tc>
      </w:tr>
      <w:tr w:rsidR="00C10CC8" w:rsidRPr="00EE54BA" w14:paraId="450D527B" w14:textId="77777777" w:rsidTr="00A17989">
        <w:trPr>
          <w:trHeight w:val="280"/>
        </w:trPr>
        <w:tc>
          <w:tcPr>
            <w:tcW w:w="777" w:type="dxa"/>
            <w:tcBorders>
              <w:top w:val="nil"/>
              <w:left w:val="single" w:sz="4" w:space="0" w:color="00B0F0"/>
              <w:bottom w:val="single" w:sz="4" w:space="0" w:color="00B0F0"/>
              <w:right w:val="single" w:sz="4" w:space="0" w:color="00B0F0"/>
            </w:tcBorders>
            <w:shd w:val="clear" w:color="auto" w:fill="auto"/>
            <w:noWrap/>
            <w:vAlign w:val="bottom"/>
            <w:hideMark/>
          </w:tcPr>
          <w:p w14:paraId="4A5656C4" w14:textId="77777777" w:rsidR="00C10CC8" w:rsidRPr="00EE54BA" w:rsidRDefault="00C10CC8" w:rsidP="00C10CC8">
            <w:pPr>
              <w:jc w:val="right"/>
            </w:pPr>
            <w:r w:rsidRPr="00EE54BA">
              <w:t>2</w:t>
            </w:r>
          </w:p>
        </w:tc>
        <w:tc>
          <w:tcPr>
            <w:tcW w:w="2869" w:type="dxa"/>
            <w:tcBorders>
              <w:top w:val="nil"/>
              <w:left w:val="nil"/>
              <w:bottom w:val="single" w:sz="4" w:space="0" w:color="00B0F0"/>
              <w:right w:val="single" w:sz="4" w:space="0" w:color="00B0F0"/>
            </w:tcBorders>
            <w:shd w:val="clear" w:color="auto" w:fill="auto"/>
            <w:noWrap/>
            <w:vAlign w:val="bottom"/>
            <w:hideMark/>
          </w:tcPr>
          <w:p w14:paraId="6D4B7C10" w14:textId="77777777" w:rsidR="00C10CC8" w:rsidRPr="00EE54BA" w:rsidRDefault="00C10CC8" w:rsidP="00C10CC8">
            <w:r w:rsidRPr="00EE54BA">
              <w:t>yahoo.com</w:t>
            </w:r>
          </w:p>
        </w:tc>
        <w:tc>
          <w:tcPr>
            <w:tcW w:w="2398" w:type="dxa"/>
            <w:tcBorders>
              <w:top w:val="nil"/>
              <w:left w:val="nil"/>
              <w:bottom w:val="single" w:sz="4" w:space="0" w:color="00B0F0"/>
              <w:right w:val="single" w:sz="4" w:space="0" w:color="00B0F0"/>
            </w:tcBorders>
            <w:shd w:val="clear" w:color="auto" w:fill="auto"/>
            <w:noWrap/>
            <w:vAlign w:val="bottom"/>
            <w:hideMark/>
          </w:tcPr>
          <w:p w14:paraId="03E36103" w14:textId="77777777" w:rsidR="00C10CC8" w:rsidRPr="00EE54BA" w:rsidRDefault="00C10CC8" w:rsidP="00C10CC8">
            <w:pPr>
              <w:jc w:val="right"/>
            </w:pPr>
            <w:r w:rsidRPr="00EE54BA">
              <w:t>222</w:t>
            </w:r>
          </w:p>
        </w:tc>
      </w:tr>
      <w:tr w:rsidR="00C10CC8" w:rsidRPr="00EE54BA" w14:paraId="4EB21EF2" w14:textId="77777777" w:rsidTr="00A17989">
        <w:trPr>
          <w:trHeight w:val="280"/>
        </w:trPr>
        <w:tc>
          <w:tcPr>
            <w:tcW w:w="777" w:type="dxa"/>
            <w:tcBorders>
              <w:top w:val="nil"/>
              <w:left w:val="single" w:sz="4" w:space="0" w:color="00B0F0"/>
              <w:bottom w:val="single" w:sz="4" w:space="0" w:color="00B0F0"/>
              <w:right w:val="single" w:sz="4" w:space="0" w:color="00B0F0"/>
            </w:tcBorders>
            <w:shd w:val="clear" w:color="auto" w:fill="auto"/>
            <w:noWrap/>
            <w:vAlign w:val="bottom"/>
            <w:hideMark/>
          </w:tcPr>
          <w:p w14:paraId="2B2220D6" w14:textId="77777777" w:rsidR="00C10CC8" w:rsidRPr="00EE54BA" w:rsidRDefault="00C10CC8" w:rsidP="00C10CC8">
            <w:pPr>
              <w:jc w:val="right"/>
            </w:pPr>
            <w:r w:rsidRPr="00EE54BA">
              <w:t>3</w:t>
            </w:r>
          </w:p>
        </w:tc>
        <w:tc>
          <w:tcPr>
            <w:tcW w:w="2869" w:type="dxa"/>
            <w:tcBorders>
              <w:top w:val="nil"/>
              <w:left w:val="nil"/>
              <w:bottom w:val="single" w:sz="4" w:space="0" w:color="00B0F0"/>
              <w:right w:val="single" w:sz="4" w:space="0" w:color="00B0F0"/>
            </w:tcBorders>
            <w:shd w:val="clear" w:color="auto" w:fill="auto"/>
            <w:noWrap/>
            <w:vAlign w:val="bottom"/>
            <w:hideMark/>
          </w:tcPr>
          <w:p w14:paraId="575277A6" w14:textId="77777777" w:rsidR="00C10CC8" w:rsidRPr="00EE54BA" w:rsidRDefault="00C10CC8" w:rsidP="00C10CC8">
            <w:r w:rsidRPr="00EE54BA">
              <w:t>bing.com</w:t>
            </w:r>
          </w:p>
        </w:tc>
        <w:tc>
          <w:tcPr>
            <w:tcW w:w="2398" w:type="dxa"/>
            <w:tcBorders>
              <w:top w:val="nil"/>
              <w:left w:val="nil"/>
              <w:bottom w:val="single" w:sz="4" w:space="0" w:color="00B0F0"/>
              <w:right w:val="single" w:sz="4" w:space="0" w:color="00B0F0"/>
            </w:tcBorders>
            <w:shd w:val="clear" w:color="auto" w:fill="auto"/>
            <w:noWrap/>
            <w:vAlign w:val="bottom"/>
            <w:hideMark/>
          </w:tcPr>
          <w:p w14:paraId="11C50734" w14:textId="77777777" w:rsidR="00C10CC8" w:rsidRPr="00EE54BA" w:rsidRDefault="00C10CC8" w:rsidP="00C10CC8">
            <w:pPr>
              <w:jc w:val="right"/>
            </w:pPr>
            <w:r w:rsidRPr="00EE54BA">
              <w:t>129</w:t>
            </w:r>
          </w:p>
        </w:tc>
      </w:tr>
      <w:tr w:rsidR="00C10CC8" w:rsidRPr="00EE54BA" w14:paraId="212510B7" w14:textId="77777777" w:rsidTr="00A17989">
        <w:trPr>
          <w:trHeight w:val="280"/>
        </w:trPr>
        <w:tc>
          <w:tcPr>
            <w:tcW w:w="777" w:type="dxa"/>
            <w:tcBorders>
              <w:top w:val="nil"/>
              <w:left w:val="single" w:sz="4" w:space="0" w:color="00B0F0"/>
              <w:bottom w:val="single" w:sz="4" w:space="0" w:color="00B0F0"/>
              <w:right w:val="single" w:sz="4" w:space="0" w:color="00B0F0"/>
            </w:tcBorders>
            <w:shd w:val="clear" w:color="auto" w:fill="auto"/>
            <w:noWrap/>
            <w:vAlign w:val="bottom"/>
            <w:hideMark/>
          </w:tcPr>
          <w:p w14:paraId="225A0794" w14:textId="77777777" w:rsidR="00C10CC8" w:rsidRPr="00EE54BA" w:rsidRDefault="00C10CC8" w:rsidP="00C10CC8">
            <w:pPr>
              <w:jc w:val="right"/>
            </w:pPr>
            <w:r w:rsidRPr="00EE54BA">
              <w:t>4</w:t>
            </w:r>
          </w:p>
        </w:tc>
        <w:tc>
          <w:tcPr>
            <w:tcW w:w="2869" w:type="dxa"/>
            <w:tcBorders>
              <w:top w:val="nil"/>
              <w:left w:val="nil"/>
              <w:bottom w:val="single" w:sz="4" w:space="0" w:color="00B0F0"/>
              <w:right w:val="single" w:sz="4" w:space="0" w:color="00B0F0"/>
            </w:tcBorders>
            <w:shd w:val="clear" w:color="auto" w:fill="auto"/>
            <w:noWrap/>
            <w:vAlign w:val="bottom"/>
            <w:hideMark/>
          </w:tcPr>
          <w:p w14:paraId="72E16E30" w14:textId="77777777" w:rsidR="00C10CC8" w:rsidRPr="00EE54BA" w:rsidRDefault="00C10CC8" w:rsidP="00C10CC8">
            <w:r w:rsidRPr="00EE54BA">
              <w:t>aol.com</w:t>
            </w:r>
          </w:p>
        </w:tc>
        <w:tc>
          <w:tcPr>
            <w:tcW w:w="2398" w:type="dxa"/>
            <w:tcBorders>
              <w:top w:val="nil"/>
              <w:left w:val="nil"/>
              <w:bottom w:val="single" w:sz="4" w:space="0" w:color="00B0F0"/>
              <w:right w:val="single" w:sz="4" w:space="0" w:color="00B0F0"/>
            </w:tcBorders>
            <w:shd w:val="clear" w:color="auto" w:fill="auto"/>
            <w:noWrap/>
            <w:vAlign w:val="bottom"/>
            <w:hideMark/>
          </w:tcPr>
          <w:p w14:paraId="4D4D14D5" w14:textId="77777777" w:rsidR="00C10CC8" w:rsidRPr="00EE54BA" w:rsidRDefault="00C10CC8" w:rsidP="00C10CC8">
            <w:pPr>
              <w:jc w:val="right"/>
            </w:pPr>
            <w:r w:rsidRPr="00EE54BA">
              <w:t>53</w:t>
            </w:r>
          </w:p>
        </w:tc>
      </w:tr>
      <w:tr w:rsidR="00C10CC8" w:rsidRPr="00EE54BA" w14:paraId="301A7E51" w14:textId="77777777" w:rsidTr="00A17989">
        <w:trPr>
          <w:trHeight w:val="280"/>
        </w:trPr>
        <w:tc>
          <w:tcPr>
            <w:tcW w:w="777" w:type="dxa"/>
            <w:tcBorders>
              <w:top w:val="nil"/>
              <w:left w:val="single" w:sz="4" w:space="0" w:color="00B0F0"/>
              <w:bottom w:val="single" w:sz="4" w:space="0" w:color="00B0F0"/>
              <w:right w:val="single" w:sz="4" w:space="0" w:color="00B0F0"/>
            </w:tcBorders>
            <w:shd w:val="clear" w:color="auto" w:fill="auto"/>
            <w:noWrap/>
            <w:vAlign w:val="bottom"/>
            <w:hideMark/>
          </w:tcPr>
          <w:p w14:paraId="25FEEE16" w14:textId="77777777" w:rsidR="00C10CC8" w:rsidRPr="00EE54BA" w:rsidRDefault="00C10CC8" w:rsidP="00C10CC8">
            <w:pPr>
              <w:jc w:val="right"/>
            </w:pPr>
            <w:r w:rsidRPr="00EE54BA">
              <w:t>5</w:t>
            </w:r>
          </w:p>
        </w:tc>
        <w:tc>
          <w:tcPr>
            <w:tcW w:w="2869" w:type="dxa"/>
            <w:tcBorders>
              <w:top w:val="nil"/>
              <w:left w:val="nil"/>
              <w:bottom w:val="single" w:sz="4" w:space="0" w:color="00B0F0"/>
              <w:right w:val="single" w:sz="4" w:space="0" w:color="00B0F0"/>
            </w:tcBorders>
            <w:shd w:val="clear" w:color="auto" w:fill="auto"/>
            <w:noWrap/>
            <w:vAlign w:val="bottom"/>
            <w:hideMark/>
          </w:tcPr>
          <w:p w14:paraId="40007EE9" w14:textId="77777777" w:rsidR="00C10CC8" w:rsidRPr="00EE54BA" w:rsidRDefault="00C10CC8" w:rsidP="00C10CC8">
            <w:r w:rsidRPr="00EE54BA">
              <w:t>comfortinn.com</w:t>
            </w:r>
          </w:p>
        </w:tc>
        <w:tc>
          <w:tcPr>
            <w:tcW w:w="2398" w:type="dxa"/>
            <w:tcBorders>
              <w:top w:val="nil"/>
              <w:left w:val="nil"/>
              <w:bottom w:val="single" w:sz="4" w:space="0" w:color="00B0F0"/>
              <w:right w:val="single" w:sz="4" w:space="0" w:color="00B0F0"/>
            </w:tcBorders>
            <w:shd w:val="clear" w:color="auto" w:fill="auto"/>
            <w:noWrap/>
            <w:vAlign w:val="bottom"/>
            <w:hideMark/>
          </w:tcPr>
          <w:p w14:paraId="6E117DF8" w14:textId="77777777" w:rsidR="00C10CC8" w:rsidRPr="00EE54BA" w:rsidRDefault="00C10CC8" w:rsidP="00C10CC8">
            <w:pPr>
              <w:jc w:val="right"/>
            </w:pPr>
            <w:r w:rsidRPr="00EE54BA">
              <w:t>48</w:t>
            </w:r>
          </w:p>
        </w:tc>
      </w:tr>
      <w:tr w:rsidR="00C10CC8" w:rsidRPr="00EE54BA" w14:paraId="0A2AE4B5" w14:textId="77777777" w:rsidTr="00A17989">
        <w:trPr>
          <w:trHeight w:val="280"/>
        </w:trPr>
        <w:tc>
          <w:tcPr>
            <w:tcW w:w="777" w:type="dxa"/>
            <w:tcBorders>
              <w:top w:val="nil"/>
              <w:left w:val="single" w:sz="4" w:space="0" w:color="00B0F0"/>
              <w:bottom w:val="single" w:sz="4" w:space="0" w:color="00B0F0"/>
              <w:right w:val="single" w:sz="4" w:space="0" w:color="00B0F0"/>
            </w:tcBorders>
            <w:shd w:val="clear" w:color="auto" w:fill="auto"/>
            <w:noWrap/>
            <w:vAlign w:val="bottom"/>
            <w:hideMark/>
          </w:tcPr>
          <w:p w14:paraId="036CC092" w14:textId="77777777" w:rsidR="00C10CC8" w:rsidRPr="00EE54BA" w:rsidRDefault="00C10CC8" w:rsidP="00C10CC8">
            <w:pPr>
              <w:jc w:val="right"/>
            </w:pPr>
            <w:r w:rsidRPr="00EE54BA">
              <w:t>6</w:t>
            </w:r>
          </w:p>
        </w:tc>
        <w:tc>
          <w:tcPr>
            <w:tcW w:w="2869" w:type="dxa"/>
            <w:tcBorders>
              <w:top w:val="nil"/>
              <w:left w:val="nil"/>
              <w:bottom w:val="single" w:sz="4" w:space="0" w:color="00B0F0"/>
              <w:right w:val="single" w:sz="4" w:space="0" w:color="00B0F0"/>
            </w:tcBorders>
            <w:shd w:val="clear" w:color="auto" w:fill="auto"/>
            <w:noWrap/>
            <w:vAlign w:val="bottom"/>
            <w:hideMark/>
          </w:tcPr>
          <w:p w14:paraId="7E245E07" w14:textId="77777777" w:rsidR="00C10CC8" w:rsidRPr="00EE54BA" w:rsidRDefault="00C10CC8" w:rsidP="00C10CC8">
            <w:r w:rsidRPr="00EE54BA">
              <w:t>jetblue.com</w:t>
            </w:r>
          </w:p>
        </w:tc>
        <w:tc>
          <w:tcPr>
            <w:tcW w:w="2398" w:type="dxa"/>
            <w:tcBorders>
              <w:top w:val="nil"/>
              <w:left w:val="nil"/>
              <w:bottom w:val="single" w:sz="4" w:space="0" w:color="00B0F0"/>
              <w:right w:val="single" w:sz="4" w:space="0" w:color="00B0F0"/>
            </w:tcBorders>
            <w:shd w:val="clear" w:color="auto" w:fill="auto"/>
            <w:noWrap/>
            <w:vAlign w:val="bottom"/>
            <w:hideMark/>
          </w:tcPr>
          <w:p w14:paraId="54382D33" w14:textId="77777777" w:rsidR="00C10CC8" w:rsidRPr="00EE54BA" w:rsidRDefault="00C10CC8" w:rsidP="00C10CC8">
            <w:pPr>
              <w:jc w:val="right"/>
            </w:pPr>
            <w:r w:rsidRPr="00EE54BA">
              <w:t>43</w:t>
            </w:r>
          </w:p>
        </w:tc>
      </w:tr>
      <w:tr w:rsidR="00C10CC8" w:rsidRPr="00EE54BA" w14:paraId="308AB41F" w14:textId="77777777" w:rsidTr="00A17989">
        <w:trPr>
          <w:trHeight w:val="280"/>
        </w:trPr>
        <w:tc>
          <w:tcPr>
            <w:tcW w:w="777" w:type="dxa"/>
            <w:tcBorders>
              <w:top w:val="nil"/>
              <w:left w:val="single" w:sz="4" w:space="0" w:color="00B0F0"/>
              <w:bottom w:val="single" w:sz="4" w:space="0" w:color="00B0F0"/>
              <w:right w:val="single" w:sz="4" w:space="0" w:color="00B0F0"/>
            </w:tcBorders>
            <w:shd w:val="clear" w:color="auto" w:fill="auto"/>
            <w:noWrap/>
            <w:vAlign w:val="bottom"/>
            <w:hideMark/>
          </w:tcPr>
          <w:p w14:paraId="2A94ABCD" w14:textId="77777777" w:rsidR="00C10CC8" w:rsidRPr="00EE54BA" w:rsidRDefault="00C10CC8" w:rsidP="00C10CC8">
            <w:pPr>
              <w:jc w:val="right"/>
            </w:pPr>
            <w:r w:rsidRPr="00EE54BA">
              <w:t>7</w:t>
            </w:r>
          </w:p>
        </w:tc>
        <w:tc>
          <w:tcPr>
            <w:tcW w:w="2869" w:type="dxa"/>
            <w:tcBorders>
              <w:top w:val="nil"/>
              <w:left w:val="nil"/>
              <w:bottom w:val="single" w:sz="4" w:space="0" w:color="00B0F0"/>
              <w:right w:val="single" w:sz="4" w:space="0" w:color="00B0F0"/>
            </w:tcBorders>
            <w:shd w:val="clear" w:color="auto" w:fill="auto"/>
            <w:noWrap/>
            <w:vAlign w:val="bottom"/>
            <w:hideMark/>
          </w:tcPr>
          <w:p w14:paraId="248FAC38" w14:textId="77777777" w:rsidR="00C10CC8" w:rsidRPr="00EE54BA" w:rsidRDefault="00C10CC8" w:rsidP="00C10CC8">
            <w:r w:rsidRPr="00EE54BA">
              <w:t>qualityinn.com</w:t>
            </w:r>
          </w:p>
        </w:tc>
        <w:tc>
          <w:tcPr>
            <w:tcW w:w="2398" w:type="dxa"/>
            <w:tcBorders>
              <w:top w:val="nil"/>
              <w:left w:val="nil"/>
              <w:bottom w:val="single" w:sz="4" w:space="0" w:color="00B0F0"/>
              <w:right w:val="single" w:sz="4" w:space="0" w:color="00B0F0"/>
            </w:tcBorders>
            <w:shd w:val="clear" w:color="auto" w:fill="auto"/>
            <w:noWrap/>
            <w:vAlign w:val="bottom"/>
            <w:hideMark/>
          </w:tcPr>
          <w:p w14:paraId="36CEA488" w14:textId="77777777" w:rsidR="00C10CC8" w:rsidRPr="00EE54BA" w:rsidRDefault="00C10CC8" w:rsidP="00C10CC8">
            <w:pPr>
              <w:jc w:val="right"/>
            </w:pPr>
            <w:r w:rsidRPr="00EE54BA">
              <w:t>29</w:t>
            </w:r>
          </w:p>
        </w:tc>
      </w:tr>
      <w:tr w:rsidR="00C10CC8" w:rsidRPr="00EE54BA" w14:paraId="2AF94E8E" w14:textId="77777777" w:rsidTr="00A17989">
        <w:trPr>
          <w:trHeight w:val="280"/>
        </w:trPr>
        <w:tc>
          <w:tcPr>
            <w:tcW w:w="777" w:type="dxa"/>
            <w:tcBorders>
              <w:top w:val="nil"/>
              <w:left w:val="single" w:sz="4" w:space="0" w:color="00B0F0"/>
              <w:bottom w:val="single" w:sz="4" w:space="0" w:color="00B0F0"/>
              <w:right w:val="single" w:sz="4" w:space="0" w:color="00B0F0"/>
            </w:tcBorders>
            <w:shd w:val="clear" w:color="auto" w:fill="auto"/>
            <w:noWrap/>
            <w:vAlign w:val="bottom"/>
            <w:hideMark/>
          </w:tcPr>
          <w:p w14:paraId="542CE460" w14:textId="77777777" w:rsidR="00C10CC8" w:rsidRPr="00EE54BA" w:rsidRDefault="00C10CC8" w:rsidP="00C10CC8">
            <w:pPr>
              <w:jc w:val="right"/>
            </w:pPr>
            <w:r w:rsidRPr="00EE54BA">
              <w:t>8</w:t>
            </w:r>
          </w:p>
        </w:tc>
        <w:tc>
          <w:tcPr>
            <w:tcW w:w="2869" w:type="dxa"/>
            <w:tcBorders>
              <w:top w:val="nil"/>
              <w:left w:val="nil"/>
              <w:bottom w:val="single" w:sz="4" w:space="0" w:color="00B0F0"/>
              <w:right w:val="single" w:sz="4" w:space="0" w:color="00B0F0"/>
            </w:tcBorders>
            <w:shd w:val="clear" w:color="auto" w:fill="auto"/>
            <w:noWrap/>
            <w:vAlign w:val="bottom"/>
            <w:hideMark/>
          </w:tcPr>
          <w:p w14:paraId="59420BEB" w14:textId="77777777" w:rsidR="00C10CC8" w:rsidRPr="00EE54BA" w:rsidRDefault="00C10CC8" w:rsidP="00C10CC8">
            <w:r w:rsidRPr="00EE54BA">
              <w:t>comfortsuites.com</w:t>
            </w:r>
          </w:p>
        </w:tc>
        <w:tc>
          <w:tcPr>
            <w:tcW w:w="2398" w:type="dxa"/>
            <w:tcBorders>
              <w:top w:val="nil"/>
              <w:left w:val="nil"/>
              <w:bottom w:val="single" w:sz="4" w:space="0" w:color="00B0F0"/>
              <w:right w:val="single" w:sz="4" w:space="0" w:color="00B0F0"/>
            </w:tcBorders>
            <w:shd w:val="clear" w:color="auto" w:fill="auto"/>
            <w:noWrap/>
            <w:vAlign w:val="bottom"/>
            <w:hideMark/>
          </w:tcPr>
          <w:p w14:paraId="55D0166E" w14:textId="77777777" w:rsidR="00C10CC8" w:rsidRPr="00EE54BA" w:rsidRDefault="00C10CC8" w:rsidP="00C10CC8">
            <w:pPr>
              <w:jc w:val="right"/>
            </w:pPr>
            <w:r w:rsidRPr="00EE54BA">
              <w:t>22</w:t>
            </w:r>
          </w:p>
        </w:tc>
      </w:tr>
      <w:tr w:rsidR="00C10CC8" w:rsidRPr="00EE54BA" w14:paraId="4EBE503B" w14:textId="77777777" w:rsidTr="00A17989">
        <w:trPr>
          <w:trHeight w:val="280"/>
        </w:trPr>
        <w:tc>
          <w:tcPr>
            <w:tcW w:w="777" w:type="dxa"/>
            <w:tcBorders>
              <w:top w:val="nil"/>
              <w:left w:val="single" w:sz="4" w:space="0" w:color="00B0F0"/>
              <w:bottom w:val="single" w:sz="4" w:space="0" w:color="00B0F0"/>
              <w:right w:val="single" w:sz="4" w:space="0" w:color="00B0F0"/>
            </w:tcBorders>
            <w:shd w:val="clear" w:color="auto" w:fill="auto"/>
            <w:noWrap/>
            <w:vAlign w:val="bottom"/>
            <w:hideMark/>
          </w:tcPr>
          <w:p w14:paraId="39477A33" w14:textId="77777777" w:rsidR="00C10CC8" w:rsidRPr="00EE54BA" w:rsidRDefault="00C10CC8" w:rsidP="00C10CC8">
            <w:pPr>
              <w:jc w:val="right"/>
            </w:pPr>
            <w:r w:rsidRPr="00EE54BA">
              <w:t>9</w:t>
            </w:r>
          </w:p>
        </w:tc>
        <w:tc>
          <w:tcPr>
            <w:tcW w:w="2869" w:type="dxa"/>
            <w:tcBorders>
              <w:top w:val="nil"/>
              <w:left w:val="nil"/>
              <w:bottom w:val="single" w:sz="4" w:space="0" w:color="00B0F0"/>
              <w:right w:val="single" w:sz="4" w:space="0" w:color="00B0F0"/>
            </w:tcBorders>
            <w:shd w:val="clear" w:color="auto" w:fill="auto"/>
            <w:noWrap/>
            <w:vAlign w:val="bottom"/>
            <w:hideMark/>
          </w:tcPr>
          <w:p w14:paraId="0627BD7D" w14:textId="77777777" w:rsidR="00C10CC8" w:rsidRPr="00EE54BA" w:rsidRDefault="00C10CC8" w:rsidP="00C10CC8">
            <w:r w:rsidRPr="00EE54BA">
              <w:t>kayak.com</w:t>
            </w:r>
          </w:p>
        </w:tc>
        <w:tc>
          <w:tcPr>
            <w:tcW w:w="2398" w:type="dxa"/>
            <w:tcBorders>
              <w:top w:val="nil"/>
              <w:left w:val="nil"/>
              <w:bottom w:val="single" w:sz="4" w:space="0" w:color="00B0F0"/>
              <w:right w:val="single" w:sz="4" w:space="0" w:color="00B0F0"/>
            </w:tcBorders>
            <w:shd w:val="clear" w:color="auto" w:fill="auto"/>
            <w:noWrap/>
            <w:vAlign w:val="bottom"/>
            <w:hideMark/>
          </w:tcPr>
          <w:p w14:paraId="3D9D1869" w14:textId="77777777" w:rsidR="00C10CC8" w:rsidRPr="00EE54BA" w:rsidRDefault="00C10CC8" w:rsidP="00C10CC8">
            <w:pPr>
              <w:jc w:val="right"/>
            </w:pPr>
            <w:r w:rsidRPr="00EE54BA">
              <w:t>20</w:t>
            </w:r>
          </w:p>
        </w:tc>
      </w:tr>
      <w:tr w:rsidR="00C10CC8" w:rsidRPr="00EE54BA" w14:paraId="1F6E7A60" w14:textId="77777777" w:rsidTr="00A17989">
        <w:trPr>
          <w:trHeight w:val="280"/>
        </w:trPr>
        <w:tc>
          <w:tcPr>
            <w:tcW w:w="777" w:type="dxa"/>
            <w:tcBorders>
              <w:top w:val="nil"/>
              <w:left w:val="single" w:sz="4" w:space="0" w:color="00B0F0"/>
              <w:bottom w:val="single" w:sz="4" w:space="0" w:color="00B0F0"/>
              <w:right w:val="single" w:sz="4" w:space="0" w:color="00B0F0"/>
            </w:tcBorders>
            <w:shd w:val="clear" w:color="auto" w:fill="auto"/>
            <w:noWrap/>
            <w:vAlign w:val="bottom"/>
            <w:hideMark/>
          </w:tcPr>
          <w:p w14:paraId="7618CA56" w14:textId="77777777" w:rsidR="00C10CC8" w:rsidRPr="00EE54BA" w:rsidRDefault="00C10CC8" w:rsidP="00C10CC8">
            <w:pPr>
              <w:jc w:val="right"/>
            </w:pPr>
            <w:r w:rsidRPr="00EE54BA">
              <w:t>10</w:t>
            </w:r>
          </w:p>
        </w:tc>
        <w:tc>
          <w:tcPr>
            <w:tcW w:w="2869" w:type="dxa"/>
            <w:tcBorders>
              <w:top w:val="nil"/>
              <w:left w:val="nil"/>
              <w:bottom w:val="single" w:sz="4" w:space="0" w:color="00B0F0"/>
              <w:right w:val="single" w:sz="4" w:space="0" w:color="00B0F0"/>
            </w:tcBorders>
            <w:shd w:val="clear" w:color="auto" w:fill="auto"/>
            <w:noWrap/>
            <w:vAlign w:val="bottom"/>
            <w:hideMark/>
          </w:tcPr>
          <w:p w14:paraId="30173C74" w14:textId="77777777" w:rsidR="00C10CC8" w:rsidRPr="00EE54BA" w:rsidRDefault="00C10CC8" w:rsidP="00C10CC8">
            <w:r w:rsidRPr="00EE54BA">
              <w:t>mywebsearch.com</w:t>
            </w:r>
          </w:p>
        </w:tc>
        <w:tc>
          <w:tcPr>
            <w:tcW w:w="2398" w:type="dxa"/>
            <w:tcBorders>
              <w:top w:val="nil"/>
              <w:left w:val="nil"/>
              <w:bottom w:val="single" w:sz="4" w:space="0" w:color="00B0F0"/>
              <w:right w:val="single" w:sz="4" w:space="0" w:color="00B0F0"/>
            </w:tcBorders>
            <w:shd w:val="clear" w:color="auto" w:fill="auto"/>
            <w:noWrap/>
            <w:vAlign w:val="bottom"/>
            <w:hideMark/>
          </w:tcPr>
          <w:p w14:paraId="067707AF" w14:textId="77777777" w:rsidR="00C10CC8" w:rsidRPr="00EE54BA" w:rsidRDefault="00C10CC8" w:rsidP="00C10CC8">
            <w:pPr>
              <w:jc w:val="right"/>
            </w:pPr>
            <w:r w:rsidRPr="00EE54BA">
              <w:t>17</w:t>
            </w:r>
          </w:p>
        </w:tc>
      </w:tr>
    </w:tbl>
    <w:bookmarkEnd w:id="1"/>
    <w:p w14:paraId="12C05245" w14:textId="7B92C55F" w:rsidR="005744C7" w:rsidRPr="00EE54BA" w:rsidRDefault="005744C7" w:rsidP="005744C7">
      <w:r w:rsidRPr="00EE54BA">
        <w:lastRenderedPageBreak/>
        <w:t>The data above was prepared from excel by applying a pivot, the top 10 domain names are highlighted above in the table.</w:t>
      </w:r>
    </w:p>
    <w:p w14:paraId="0CE93D82" w14:textId="1A6E547A" w:rsidR="00C10CC8" w:rsidRPr="00EE54BA" w:rsidRDefault="00C10CC8"/>
    <w:p w14:paraId="15AB989A" w14:textId="7309FBF9" w:rsidR="005744C7" w:rsidRPr="00EE54BA" w:rsidRDefault="005744C7"/>
    <w:p w14:paraId="611469DA" w14:textId="291D75F8" w:rsidR="005744C7" w:rsidRPr="00EE54BA" w:rsidRDefault="005744C7">
      <w:r w:rsidRPr="00EE54BA">
        <w:rPr>
          <w:noProof/>
        </w:rPr>
        <w:drawing>
          <wp:inline distT="0" distB="0" distL="0" distR="0" wp14:anchorId="3C349893" wp14:editId="2284CF62">
            <wp:extent cx="5943600" cy="3543935"/>
            <wp:effectExtent l="0" t="0" r="12700" b="12065"/>
            <wp:docPr id="2" name="Chart 2">
              <a:extLst xmlns:a="http://schemas.openxmlformats.org/drawingml/2006/main">
                <a:ext uri="{FF2B5EF4-FFF2-40B4-BE49-F238E27FC236}">
                  <a16:creationId xmlns:a16="http://schemas.microsoft.com/office/drawing/2014/main" id="{ABE0A92C-46E4-9745-A6B1-6FA1F6DAD7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17D395" w14:textId="33CE2F9E" w:rsidR="006F241D" w:rsidRPr="00EE54BA" w:rsidRDefault="00786055" w:rsidP="00786055">
      <w:pPr>
        <w:jc w:val="center"/>
      </w:pPr>
      <w:r w:rsidRPr="00EE54BA">
        <w:rPr>
          <w:b/>
          <w:bCs/>
        </w:rPr>
        <w:t xml:space="preserve">Fig. 2. Visual representation of top 10 </w:t>
      </w:r>
      <w:r w:rsidR="007B3BBF">
        <w:rPr>
          <w:b/>
          <w:bCs/>
        </w:rPr>
        <w:t xml:space="preserve">references </w:t>
      </w:r>
      <w:r w:rsidRPr="00EE54BA">
        <w:rPr>
          <w:b/>
          <w:bCs/>
        </w:rPr>
        <w:t>domains by transaction</w:t>
      </w:r>
    </w:p>
    <w:p w14:paraId="700FE6AA" w14:textId="77777777" w:rsidR="00786055" w:rsidRPr="00EE54BA" w:rsidRDefault="00786055" w:rsidP="006F241D">
      <w:pPr>
        <w:rPr>
          <w:b/>
          <w:bCs/>
        </w:rPr>
      </w:pPr>
    </w:p>
    <w:p w14:paraId="165E2907" w14:textId="0B87B3F8" w:rsidR="006F241D" w:rsidRPr="00EE54BA" w:rsidRDefault="006F241D" w:rsidP="006F241D">
      <w:r w:rsidRPr="00EE54BA">
        <w:rPr>
          <w:b/>
          <w:bCs/>
        </w:rPr>
        <w:t>Summary of Observations</w:t>
      </w:r>
      <w:r w:rsidRPr="00EE54BA">
        <w:t>:</w:t>
      </w:r>
    </w:p>
    <w:p w14:paraId="54DA6220" w14:textId="0CA3CB02" w:rsidR="004F3982" w:rsidRPr="00EE54BA" w:rsidRDefault="006F241D" w:rsidP="004F3982">
      <w:pPr>
        <w:spacing w:before="100" w:beforeAutospacing="1" w:after="100" w:afterAutospacing="1"/>
      </w:pPr>
      <w:r w:rsidRPr="00EE54BA">
        <w:t xml:space="preserve">Google </w:t>
      </w:r>
      <w:r w:rsidR="004F3982" w:rsidRPr="00EE54BA">
        <w:t>secures Rank 1 in reference domain name with the most transaction of 620 wherein yahoo stands at Rank 2 with 222 transactions. If we look at it between Rank 1 and Rank 2 there is a whooping difference of 398 transactions this also means that Google leads transaction with a significant difference. Bing is at Rank 3 while Aol is a distant fourth. Minor observation for rest of the domain that they remain close to each other with not significant difference with respect to transactions received.</w:t>
      </w:r>
    </w:p>
    <w:p w14:paraId="07623846" w14:textId="215707F4" w:rsidR="006F241D" w:rsidRPr="00EE54BA" w:rsidRDefault="006F241D"/>
    <w:p w14:paraId="6872B647" w14:textId="77777777" w:rsidR="00434234" w:rsidRPr="00EE54BA" w:rsidRDefault="00E427DE" w:rsidP="00E427DE">
      <w:pPr>
        <w:pStyle w:val="NormalWeb"/>
      </w:pPr>
      <w:r w:rsidRPr="00EE54BA">
        <w:rPr>
          <w:b/>
          <w:bCs/>
        </w:rPr>
        <w:t>Question 2</w:t>
      </w:r>
      <w:r w:rsidRPr="00EE54BA">
        <w:t>: Please use the Binary Outcome (Logistic/Logit) regression technique to answer the question on “</w:t>
      </w:r>
      <w:r w:rsidRPr="00EE54BA">
        <w:rPr>
          <w:i/>
          <w:iCs/>
        </w:rPr>
        <w:t xml:space="preserve">what are the factors that influence people’s decision on whether to book directly on a hotel website or from other third party website?” </w:t>
      </w:r>
      <w:r w:rsidRPr="00EE54BA">
        <w:t xml:space="preserve">Please use </w:t>
      </w:r>
      <w:r w:rsidRPr="00EE54BA">
        <w:rPr>
          <w:i/>
          <w:iCs/>
        </w:rPr>
        <w:t xml:space="preserve">DIRECT_D </w:t>
      </w:r>
      <w:r w:rsidRPr="00EE54BA">
        <w:t xml:space="preserve">as your Dependent Variable (DV); and </w:t>
      </w:r>
      <w:r w:rsidRPr="00EE54BA">
        <w:rPr>
          <w:i/>
          <w:iCs/>
        </w:rPr>
        <w:t>REF_D, LOG_PRICE, TRANS_FREQ, DURATION, HOUSEHOLD_SIZE, CHILDREN_D</w:t>
      </w:r>
      <w:r w:rsidRPr="00EE54BA">
        <w:t xml:space="preserve">, and </w:t>
      </w:r>
      <w:r w:rsidRPr="00EE54BA">
        <w:rPr>
          <w:i/>
          <w:iCs/>
        </w:rPr>
        <w:t xml:space="preserve">CONNECTIONSPEED_D </w:t>
      </w:r>
      <w:r w:rsidRPr="00EE54BA">
        <w:t xml:space="preserve">as your Independent Variables (IV). Please report and </w:t>
      </w:r>
      <w:r w:rsidRPr="00EE54BA">
        <w:rPr>
          <w:i/>
          <w:iCs/>
        </w:rPr>
        <w:t xml:space="preserve">interpret </w:t>
      </w:r>
      <w:r w:rsidRPr="00EE54BA">
        <w:t xml:space="preserve">your regression results, which should include the interpretation of the regression coefficients. </w:t>
      </w:r>
    </w:p>
    <w:p w14:paraId="23A90A02" w14:textId="77777777" w:rsidR="00786055" w:rsidRPr="00EE54BA" w:rsidRDefault="00786055" w:rsidP="00E427DE">
      <w:pPr>
        <w:pStyle w:val="NormalWeb"/>
        <w:rPr>
          <w:b/>
          <w:bCs/>
        </w:rPr>
      </w:pPr>
    </w:p>
    <w:p w14:paraId="6107CF63" w14:textId="09C347E0" w:rsidR="00E427DE" w:rsidRPr="00EE54BA" w:rsidRDefault="00E427DE" w:rsidP="00E427DE">
      <w:pPr>
        <w:pStyle w:val="NormalWeb"/>
      </w:pPr>
      <w:r w:rsidRPr="00EE54BA">
        <w:rPr>
          <w:b/>
          <w:bCs/>
        </w:rPr>
        <w:lastRenderedPageBreak/>
        <w:t>Ans 2</w:t>
      </w:r>
      <w:r w:rsidRPr="00EE54BA">
        <w:t xml:space="preserve">: </w:t>
      </w:r>
    </w:p>
    <w:p w14:paraId="1411A408" w14:textId="26F1C575" w:rsidR="00434234" w:rsidRPr="00EE54BA" w:rsidRDefault="00434234" w:rsidP="00786055">
      <w:pPr>
        <w:spacing w:before="100" w:beforeAutospacing="1" w:after="100" w:afterAutospacing="1"/>
      </w:pPr>
      <w:r w:rsidRPr="00EE54BA">
        <w:t>The analysis below for Binary Outcome (Logistic/Logit) regression technique was performed on RStudio using Rcommander and the results was published on RStudio console the snapshot below has been taken from the console with the name of local directory where it’s saving these outputs.</w:t>
      </w:r>
    </w:p>
    <w:p w14:paraId="22D8D0C4" w14:textId="02B76D12" w:rsidR="00E427DE" w:rsidRPr="00EE54BA" w:rsidRDefault="00E427DE"/>
    <w:p w14:paraId="51E0030F" w14:textId="2ADA5A07" w:rsidR="00434234" w:rsidRPr="00EE54BA" w:rsidRDefault="00434234">
      <w:r w:rsidRPr="00EE54BA">
        <w:rPr>
          <w:noProof/>
        </w:rPr>
        <w:drawing>
          <wp:inline distT="0" distB="0" distL="0" distR="0" wp14:anchorId="002BC0CC" wp14:editId="579D6BBD">
            <wp:extent cx="5943600" cy="6649720"/>
            <wp:effectExtent l="12700" t="12700" r="12700" b="17780"/>
            <wp:docPr id="4" name="Picture 4"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table&#10;&#10;Description automatically generated with medium confidence"/>
                    <pic:cNvPicPr/>
                  </pic:nvPicPr>
                  <pic:blipFill>
                    <a:blip r:embed="rId7"/>
                    <a:stretch>
                      <a:fillRect/>
                    </a:stretch>
                  </pic:blipFill>
                  <pic:spPr>
                    <a:xfrm>
                      <a:off x="0" y="0"/>
                      <a:ext cx="5943600" cy="6649720"/>
                    </a:xfrm>
                    <a:prstGeom prst="rect">
                      <a:avLst/>
                    </a:prstGeom>
                    <a:ln>
                      <a:solidFill>
                        <a:srgbClr val="00B0F0"/>
                      </a:solidFill>
                    </a:ln>
                  </pic:spPr>
                </pic:pic>
              </a:graphicData>
            </a:graphic>
          </wp:inline>
        </w:drawing>
      </w:r>
    </w:p>
    <w:p w14:paraId="15BC892D" w14:textId="600AD594" w:rsidR="00434234" w:rsidRPr="00EE54BA" w:rsidRDefault="00786055" w:rsidP="00786055">
      <w:pPr>
        <w:jc w:val="center"/>
      </w:pPr>
      <w:r w:rsidRPr="00EE54BA">
        <w:rPr>
          <w:b/>
          <w:bCs/>
        </w:rPr>
        <w:lastRenderedPageBreak/>
        <w:t>Fig. 3. Binomial (Logit/Logistic) regression summary</w:t>
      </w:r>
    </w:p>
    <w:p w14:paraId="35516DC1" w14:textId="0ED76D04" w:rsidR="00434234" w:rsidRPr="00EE54BA" w:rsidRDefault="00434234" w:rsidP="00434234">
      <w:pPr>
        <w:spacing w:before="100" w:beforeAutospacing="1" w:after="100" w:afterAutospacing="1"/>
      </w:pPr>
      <w:r w:rsidRPr="00EE54BA">
        <w:rPr>
          <w:b/>
          <w:bCs/>
        </w:rPr>
        <w:t xml:space="preserve">Analysis &amp; Observations - </w:t>
      </w:r>
    </w:p>
    <w:p w14:paraId="1E67A021" w14:textId="74D90C9A" w:rsidR="00434234" w:rsidRPr="00EE54BA" w:rsidRDefault="00434234" w:rsidP="00434234">
      <w:pPr>
        <w:spacing w:before="100" w:beforeAutospacing="1" w:after="100" w:afterAutospacing="1"/>
      </w:pPr>
      <w:r w:rsidRPr="00EE54BA">
        <w:t>Looking at the data above using the regression coefficients it is evident that Reference website (REF_D), Transaction frequency (TRANS_FREQ), Log of Product Total Price (LOG_PRICE), the Population of Children (CHILDREN_D) and Connection Speed(CONNECTIONSPEED_D) have a Positive Correlation with Transaction Occurring on Direct Website(DIRECT_D), while Duration of Usage(DURATION) and Size of Household (HOUSEHOLD_SIZE) have a Negative Correlation with it.</w:t>
      </w:r>
    </w:p>
    <w:p w14:paraId="1345A54A" w14:textId="71E2CA7E" w:rsidR="00F805B0" w:rsidRPr="00EE54BA" w:rsidRDefault="00F805B0" w:rsidP="00434234">
      <w:pPr>
        <w:spacing w:before="100" w:beforeAutospacing="1" w:after="100" w:afterAutospacing="1"/>
      </w:pPr>
      <w:r w:rsidRPr="00EE54BA">
        <w:t xml:space="preserve">Let’s look at the correlations, the positive correlation narrates that the variables are directly proportional, and the negative correlation states the variables are inversely proportional. While from all these independent variables, only REF_D,TRANS_FREQ,DURATION and CHILDREN_D hold Statistical Significance as its P-Values &lt; 0.05. The output beings statistically significant means the output is most likely not due to mere chance. </w:t>
      </w:r>
    </w:p>
    <w:p w14:paraId="246749CC" w14:textId="6FF7DF7D" w:rsidR="00434234" w:rsidRPr="00EE54BA" w:rsidRDefault="00434234" w:rsidP="00434234">
      <w:pPr>
        <w:spacing w:before="100" w:beforeAutospacing="1" w:after="100" w:afterAutospacing="1"/>
      </w:pPr>
      <w:r w:rsidRPr="00EE54BA">
        <w:t xml:space="preserve">Now considering the Logit Coefficients which implicate the change in log odds of the dependent variable upon one unit increase in the independent variable. From the above analysis the following can be concluded: </w:t>
      </w:r>
    </w:p>
    <w:p w14:paraId="2986DE4B" w14:textId="77777777" w:rsidR="00434234" w:rsidRPr="00EE54BA" w:rsidRDefault="00434234" w:rsidP="00434234">
      <w:pPr>
        <w:numPr>
          <w:ilvl w:val="0"/>
          <w:numId w:val="3"/>
        </w:numPr>
        <w:spacing w:before="100" w:beforeAutospacing="1" w:after="100" w:afterAutospacing="1"/>
      </w:pPr>
      <w:r w:rsidRPr="00EE54BA">
        <w:t xml:space="preserve">For every 1 unit increase in REF_D, the log odds of adopting Direct Website Transaction will increase by 0.735 with odds ratio of 2.086. This means that another user will have 108.6% higher odds of adopting transactions via direct website </w:t>
      </w:r>
    </w:p>
    <w:p w14:paraId="360AAC27" w14:textId="77777777" w:rsidR="00434234" w:rsidRPr="00EE54BA" w:rsidRDefault="00434234" w:rsidP="00434234">
      <w:pPr>
        <w:numPr>
          <w:ilvl w:val="0"/>
          <w:numId w:val="3"/>
        </w:numPr>
        <w:spacing w:before="100" w:beforeAutospacing="1" w:after="100" w:afterAutospacing="1"/>
      </w:pPr>
      <w:r w:rsidRPr="00EE54BA">
        <w:t xml:space="preserve">Similarly, with every 1 unit increase in TRANS_FREQ, the log odds of adopting Direct Website Transaction will increase by 0.115 with odds ratio of 1.122. This means that another user will have 12.2% higher odds of adopting transactions via direct website </w:t>
      </w:r>
    </w:p>
    <w:p w14:paraId="527B23E4" w14:textId="77777777" w:rsidR="00434234" w:rsidRPr="00EE54BA" w:rsidRDefault="00434234" w:rsidP="00434234">
      <w:pPr>
        <w:numPr>
          <w:ilvl w:val="0"/>
          <w:numId w:val="3"/>
        </w:numPr>
        <w:spacing w:before="100" w:beforeAutospacing="1" w:after="100" w:afterAutospacing="1"/>
      </w:pPr>
      <w:r w:rsidRPr="00EE54BA">
        <w:t xml:space="preserve">Since DURATION has a negative correlation with DIRECT_D, for every 1 unit increase in DURATION, the log odds of adopting Direct Website Transaction will decrease by 0.019 with odds ratio of 0.9814. This means that the more time spent by customers on the hotel website, the less chances the transaction will be completed from the site by lowering the odds by 1.86% </w:t>
      </w:r>
    </w:p>
    <w:p w14:paraId="591CC5DB" w14:textId="24472676" w:rsidR="00434234" w:rsidRPr="00EE54BA" w:rsidRDefault="00434234" w:rsidP="00434234">
      <w:pPr>
        <w:numPr>
          <w:ilvl w:val="0"/>
          <w:numId w:val="3"/>
        </w:numPr>
        <w:spacing w:before="100" w:beforeAutospacing="1" w:after="100" w:afterAutospacing="1"/>
      </w:pPr>
      <w:r w:rsidRPr="00EE54BA">
        <w:t>Finally, with a increase in CHILDREN_D by 1 unit the log odds of direct transaction increases by 0.256 with odds ratio of 1.2915, which means there is a 29.15% higher chance of users directly transacting from the website</w:t>
      </w:r>
    </w:p>
    <w:p w14:paraId="1521D40B" w14:textId="5564FEE2" w:rsidR="003A732A" w:rsidRPr="00EE54BA" w:rsidRDefault="003A732A" w:rsidP="003A732A">
      <w:pPr>
        <w:spacing w:before="100" w:beforeAutospacing="1" w:after="100" w:afterAutospacing="1"/>
        <w:rPr>
          <w:b/>
          <w:bCs/>
          <w:color w:val="FF0000"/>
        </w:rPr>
      </w:pPr>
      <w:r w:rsidRPr="00EE54BA">
        <w:rPr>
          <w:b/>
          <w:bCs/>
          <w:color w:val="000000" w:themeColor="text1"/>
        </w:rPr>
        <w:t>Question 3. a) Please use the Count Data (Poisson) regression model to answer the question on “</w:t>
      </w:r>
      <w:r w:rsidRPr="00EE54BA">
        <w:rPr>
          <w:b/>
          <w:bCs/>
          <w:i/>
          <w:iCs/>
          <w:color w:val="000000" w:themeColor="text1"/>
        </w:rPr>
        <w:t xml:space="preserve">what are the factors that influence people’s booking frequencies?” </w:t>
      </w:r>
      <w:r w:rsidRPr="00EE54BA">
        <w:rPr>
          <w:b/>
          <w:bCs/>
          <w:color w:val="000000" w:themeColor="text1"/>
        </w:rPr>
        <w:t xml:space="preserve">Please use </w:t>
      </w:r>
      <w:r w:rsidRPr="00EE54BA">
        <w:rPr>
          <w:b/>
          <w:bCs/>
          <w:i/>
          <w:iCs/>
          <w:color w:val="000000" w:themeColor="text1"/>
        </w:rPr>
        <w:t xml:space="preserve">TRANS_FREQ </w:t>
      </w:r>
      <w:r w:rsidRPr="00EE54BA">
        <w:rPr>
          <w:b/>
          <w:bCs/>
          <w:color w:val="000000" w:themeColor="text1"/>
        </w:rPr>
        <w:t xml:space="preserve">as your DV; and </w:t>
      </w:r>
      <w:r w:rsidRPr="00EE54BA">
        <w:rPr>
          <w:b/>
          <w:bCs/>
          <w:i/>
          <w:iCs/>
          <w:color w:val="000000" w:themeColor="text1"/>
        </w:rPr>
        <w:t>REF_D, LOG_PRICE, PAGES_VIEWED, HOUSEHOLD_SIZE, CHILDREN_D</w:t>
      </w:r>
      <w:r w:rsidRPr="00EE54BA">
        <w:rPr>
          <w:b/>
          <w:bCs/>
          <w:color w:val="000000" w:themeColor="text1"/>
        </w:rPr>
        <w:t xml:space="preserve">, and </w:t>
      </w:r>
      <w:r w:rsidRPr="00EE54BA">
        <w:rPr>
          <w:b/>
          <w:bCs/>
          <w:i/>
          <w:iCs/>
          <w:color w:val="000000" w:themeColor="text1"/>
        </w:rPr>
        <w:t xml:space="preserve">CONNECTIONSPEED_D </w:t>
      </w:r>
      <w:r w:rsidRPr="00EE54BA">
        <w:rPr>
          <w:b/>
          <w:bCs/>
          <w:color w:val="000000" w:themeColor="text1"/>
        </w:rPr>
        <w:t xml:space="preserve">as your IVs. Please report and </w:t>
      </w:r>
      <w:r w:rsidRPr="00EE54BA">
        <w:rPr>
          <w:b/>
          <w:bCs/>
          <w:i/>
          <w:iCs/>
          <w:color w:val="000000" w:themeColor="text1"/>
        </w:rPr>
        <w:t xml:space="preserve">interpret </w:t>
      </w:r>
      <w:r w:rsidRPr="00EE54BA">
        <w:rPr>
          <w:b/>
          <w:bCs/>
          <w:color w:val="000000" w:themeColor="text1"/>
        </w:rPr>
        <w:t xml:space="preserve">your regression results, </w:t>
      </w:r>
      <w:r w:rsidRPr="00EE54BA">
        <w:rPr>
          <w:b/>
          <w:bCs/>
          <w:color w:val="BF0000"/>
        </w:rPr>
        <w:t xml:space="preserve">which should include the interpretation of the regression coefficients. </w:t>
      </w:r>
    </w:p>
    <w:p w14:paraId="4DD06736" w14:textId="26D6ED33" w:rsidR="003A732A" w:rsidRPr="00EE54BA" w:rsidRDefault="003A732A" w:rsidP="003A732A">
      <w:pPr>
        <w:spacing w:before="100" w:beforeAutospacing="1" w:after="100" w:afterAutospacing="1"/>
        <w:rPr>
          <w:b/>
          <w:bCs/>
          <w:color w:val="FF0000"/>
        </w:rPr>
      </w:pPr>
      <w:r w:rsidRPr="00EE54BA">
        <w:rPr>
          <w:b/>
          <w:bCs/>
          <w:color w:val="000000" w:themeColor="text1"/>
        </w:rPr>
        <w:t xml:space="preserve">b) Please repeat the analysis in question a) using the Negative Binomial Regression model. Please report and </w:t>
      </w:r>
      <w:r w:rsidRPr="00EE54BA">
        <w:rPr>
          <w:b/>
          <w:bCs/>
          <w:i/>
          <w:iCs/>
          <w:color w:val="BF0000"/>
        </w:rPr>
        <w:t xml:space="preserve">interpret </w:t>
      </w:r>
      <w:r w:rsidRPr="00EE54BA">
        <w:rPr>
          <w:b/>
          <w:bCs/>
          <w:color w:val="BF0000"/>
        </w:rPr>
        <w:t xml:space="preserve">your regression results and coefficients. </w:t>
      </w:r>
    </w:p>
    <w:p w14:paraId="4F146BD1" w14:textId="723A268A" w:rsidR="003A732A" w:rsidRPr="00EE54BA" w:rsidRDefault="003A732A" w:rsidP="003A732A">
      <w:pPr>
        <w:spacing w:before="100" w:beforeAutospacing="1" w:after="100" w:afterAutospacing="1"/>
        <w:rPr>
          <w:b/>
          <w:bCs/>
          <w:color w:val="000000" w:themeColor="text1"/>
        </w:rPr>
      </w:pPr>
      <w:r w:rsidRPr="00EE54BA">
        <w:rPr>
          <w:b/>
          <w:bCs/>
          <w:color w:val="000000" w:themeColor="text1"/>
        </w:rPr>
        <w:lastRenderedPageBreak/>
        <w:t xml:space="preserve">c) Please summarize your observations by comparing the results from a) and b). </w:t>
      </w:r>
    </w:p>
    <w:p w14:paraId="08818825" w14:textId="27FCC56F" w:rsidR="003A732A" w:rsidRPr="00EE54BA" w:rsidRDefault="003A732A" w:rsidP="003A732A">
      <w:pPr>
        <w:pStyle w:val="NormalWeb"/>
        <w:shd w:val="clear" w:color="auto" w:fill="FFFFFF"/>
        <w:spacing w:before="120" w:beforeAutospacing="0" w:after="120" w:afterAutospacing="0"/>
        <w:rPr>
          <w:rFonts w:eastAsiaTheme="minorHAnsi"/>
        </w:rPr>
      </w:pPr>
      <w:r w:rsidRPr="00EE54BA">
        <w:rPr>
          <w:rFonts w:eastAsiaTheme="minorHAnsi"/>
        </w:rPr>
        <w:t>Ans: a) Overview: In </w:t>
      </w:r>
      <w:hyperlink r:id="rId8" w:tooltip="Statistics" w:history="1">
        <w:r w:rsidRPr="00EE54BA">
          <w:rPr>
            <w:rFonts w:eastAsiaTheme="minorHAnsi"/>
          </w:rPr>
          <w:t>statistics</w:t>
        </w:r>
      </w:hyperlink>
      <w:r w:rsidRPr="00EE54BA">
        <w:rPr>
          <w:rFonts w:eastAsiaTheme="minorHAnsi"/>
        </w:rPr>
        <w:t>, Poisson regression is a </w:t>
      </w:r>
      <w:hyperlink r:id="rId9" w:history="1">
        <w:r w:rsidRPr="00EE54BA">
          <w:rPr>
            <w:rFonts w:eastAsiaTheme="minorHAnsi"/>
          </w:rPr>
          <w:t>generalized linear model</w:t>
        </w:r>
      </w:hyperlink>
      <w:r w:rsidRPr="00EE54BA">
        <w:rPr>
          <w:rFonts w:eastAsiaTheme="minorHAnsi"/>
        </w:rPr>
        <w:t> form of </w:t>
      </w:r>
      <w:hyperlink r:id="rId10" w:tooltip="Regression analysis" w:history="1">
        <w:r w:rsidRPr="00EE54BA">
          <w:rPr>
            <w:rFonts w:eastAsiaTheme="minorHAnsi"/>
          </w:rPr>
          <w:t>regression analysis</w:t>
        </w:r>
      </w:hyperlink>
      <w:r w:rsidRPr="00EE54BA">
        <w:rPr>
          <w:rFonts w:eastAsiaTheme="minorHAnsi"/>
        </w:rPr>
        <w:t> used to model </w:t>
      </w:r>
      <w:hyperlink r:id="rId11" w:tooltip="Count data" w:history="1">
        <w:r w:rsidRPr="00EE54BA">
          <w:rPr>
            <w:rFonts w:eastAsiaTheme="minorHAnsi"/>
          </w:rPr>
          <w:t>count data</w:t>
        </w:r>
      </w:hyperlink>
      <w:r w:rsidRPr="00EE54BA">
        <w:rPr>
          <w:rFonts w:eastAsiaTheme="minorHAnsi"/>
        </w:rPr>
        <w:t> and </w:t>
      </w:r>
      <w:hyperlink r:id="rId12" w:tooltip="Contingency table" w:history="1">
        <w:r w:rsidRPr="00EE54BA">
          <w:rPr>
            <w:rFonts w:eastAsiaTheme="minorHAnsi"/>
          </w:rPr>
          <w:t>contingency tables</w:t>
        </w:r>
      </w:hyperlink>
      <w:r w:rsidRPr="00EE54BA">
        <w:rPr>
          <w:rFonts w:eastAsiaTheme="minorHAnsi"/>
        </w:rPr>
        <w:t>. Poisson regression assumes the response variable Y has a </w:t>
      </w:r>
      <w:hyperlink r:id="rId13" w:tooltip="Poisson distribution" w:history="1">
        <w:r w:rsidRPr="00EE54BA">
          <w:rPr>
            <w:rFonts w:eastAsiaTheme="minorHAnsi"/>
          </w:rPr>
          <w:t>Poisson distribution</w:t>
        </w:r>
      </w:hyperlink>
      <w:r w:rsidRPr="00EE54BA">
        <w:rPr>
          <w:rFonts w:eastAsiaTheme="minorHAnsi"/>
        </w:rPr>
        <w:t>, and assumes the </w:t>
      </w:r>
      <w:hyperlink r:id="rId14" w:tooltip="Logarithm" w:history="1">
        <w:r w:rsidRPr="00EE54BA">
          <w:rPr>
            <w:rFonts w:eastAsiaTheme="minorHAnsi"/>
          </w:rPr>
          <w:t>logarithm</w:t>
        </w:r>
      </w:hyperlink>
      <w:r w:rsidRPr="00EE54BA">
        <w:rPr>
          <w:rFonts w:eastAsiaTheme="minorHAnsi"/>
        </w:rPr>
        <w:t> of its </w:t>
      </w:r>
      <w:hyperlink r:id="rId15" w:tooltip="Expected value" w:history="1">
        <w:r w:rsidRPr="00EE54BA">
          <w:rPr>
            <w:rFonts w:eastAsiaTheme="minorHAnsi"/>
          </w:rPr>
          <w:t>expected value</w:t>
        </w:r>
      </w:hyperlink>
      <w:r w:rsidRPr="00EE54BA">
        <w:rPr>
          <w:rFonts w:eastAsiaTheme="minorHAnsi"/>
        </w:rPr>
        <w:t> can be modeled by a linear combination of unknown </w:t>
      </w:r>
      <w:hyperlink r:id="rId16" w:tooltip="Generalized linear model" w:history="1">
        <w:r w:rsidRPr="00EE54BA">
          <w:rPr>
            <w:rFonts w:eastAsiaTheme="minorHAnsi"/>
          </w:rPr>
          <w:t>parameters</w:t>
        </w:r>
      </w:hyperlink>
      <w:r w:rsidRPr="00EE54BA">
        <w:rPr>
          <w:rFonts w:eastAsiaTheme="minorHAnsi"/>
        </w:rPr>
        <w:t>. A Poisson regression model is sometimes known as a </w:t>
      </w:r>
      <w:hyperlink r:id="rId17" w:tooltip="Log-linear model" w:history="1">
        <w:r w:rsidRPr="00EE54BA">
          <w:rPr>
            <w:rFonts w:eastAsiaTheme="minorHAnsi"/>
          </w:rPr>
          <w:t>log-linear model</w:t>
        </w:r>
      </w:hyperlink>
      <w:r w:rsidRPr="00EE54BA">
        <w:rPr>
          <w:rFonts w:eastAsiaTheme="minorHAnsi"/>
        </w:rPr>
        <w:t>, especially when used to model contingency tables.</w:t>
      </w:r>
    </w:p>
    <w:p w14:paraId="6C509DB3" w14:textId="77777777" w:rsidR="003A732A" w:rsidRPr="00EE54BA" w:rsidRDefault="003A732A" w:rsidP="003A732A">
      <w:pPr>
        <w:pStyle w:val="NormalWeb"/>
        <w:shd w:val="clear" w:color="auto" w:fill="FFFFFF"/>
        <w:spacing w:before="120" w:beforeAutospacing="0" w:after="120" w:afterAutospacing="0"/>
        <w:rPr>
          <w:rFonts w:eastAsiaTheme="minorHAnsi"/>
        </w:rPr>
      </w:pPr>
      <w:r w:rsidRPr="00EE54BA">
        <w:rPr>
          <w:rFonts w:eastAsiaTheme="minorHAnsi"/>
        </w:rPr>
        <w:t>Negative binomial regression is a popular generalization of Poisson regression because it loosens the highly restrictive assumption that the variance is equal to the mean made by the Poisson model.</w:t>
      </w:r>
    </w:p>
    <w:p w14:paraId="6BBEC6F3" w14:textId="77777777" w:rsidR="003A732A" w:rsidRPr="00EE54BA" w:rsidRDefault="003A732A" w:rsidP="003A732A">
      <w:pPr>
        <w:pStyle w:val="NormalWeb"/>
        <w:shd w:val="clear" w:color="auto" w:fill="FFFFFF"/>
        <w:spacing w:before="120" w:beforeAutospacing="0" w:after="120" w:afterAutospacing="0"/>
        <w:rPr>
          <w:rFonts w:eastAsiaTheme="minorHAnsi"/>
        </w:rPr>
      </w:pPr>
      <w:r w:rsidRPr="00EE54BA">
        <w:rPr>
          <w:rFonts w:eastAsiaTheme="minorHAnsi"/>
        </w:rPr>
        <w:t>Poisson regression models are </w:t>
      </w:r>
      <w:hyperlink r:id="rId18" w:history="1">
        <w:r w:rsidRPr="00EE54BA">
          <w:rPr>
            <w:rFonts w:eastAsiaTheme="minorHAnsi"/>
          </w:rPr>
          <w:t>generalized linear models</w:t>
        </w:r>
      </w:hyperlink>
      <w:r w:rsidRPr="00EE54BA">
        <w:rPr>
          <w:rFonts w:eastAsiaTheme="minorHAnsi"/>
        </w:rPr>
        <w:t> with the logarithm as the (canonical) </w:t>
      </w:r>
      <w:hyperlink r:id="rId19" w:tooltip="Link function" w:history="1">
        <w:r w:rsidRPr="00EE54BA">
          <w:rPr>
            <w:rFonts w:eastAsiaTheme="minorHAnsi"/>
          </w:rPr>
          <w:t>link function</w:t>
        </w:r>
      </w:hyperlink>
      <w:r w:rsidRPr="00EE54BA">
        <w:rPr>
          <w:rFonts w:eastAsiaTheme="minorHAnsi"/>
        </w:rPr>
        <w:t>, and the </w:t>
      </w:r>
      <w:hyperlink r:id="rId20" w:tooltip="Generalized linear model" w:history="1">
        <w:r w:rsidRPr="00EE54BA">
          <w:rPr>
            <w:rFonts w:eastAsiaTheme="minorHAnsi"/>
          </w:rPr>
          <w:t>Poisson distribution</w:t>
        </w:r>
      </w:hyperlink>
      <w:r w:rsidRPr="00EE54BA">
        <w:rPr>
          <w:rFonts w:eastAsiaTheme="minorHAnsi"/>
        </w:rPr>
        <w:t> function as the assumed probability distribution of the response.</w:t>
      </w:r>
    </w:p>
    <w:p w14:paraId="10E339EA" w14:textId="77777777" w:rsidR="003A732A" w:rsidRPr="00EE54BA" w:rsidRDefault="003A732A" w:rsidP="003A732A">
      <w:r w:rsidRPr="00EE54BA">
        <w:t>Poisson regression with multiple predictor variables:</w:t>
      </w:r>
    </w:p>
    <w:p w14:paraId="78316D31" w14:textId="77777777" w:rsidR="003A732A" w:rsidRPr="00EE54BA" w:rsidRDefault="003A732A" w:rsidP="003A732A">
      <w:pPr>
        <w:rPr>
          <w:b/>
        </w:rPr>
      </w:pPr>
      <w:r w:rsidRPr="00EE54BA">
        <w:t>log(</w:t>
      </w:r>
      <w:bookmarkStart w:id="2" w:name="_Hlk74498018"/>
      <w:r w:rsidRPr="00EE54BA">
        <w:t>λ_i</w:t>
      </w:r>
      <w:bookmarkEnd w:id="2"/>
      <w:r w:rsidRPr="00EE54BA">
        <w:t>) = β_0 + β_1*</w:t>
      </w:r>
      <w:r w:rsidRPr="00EE54BA">
        <w:rPr>
          <w:b/>
        </w:rPr>
        <w:t xml:space="preserve">TRANS_FREQ </w:t>
      </w:r>
      <w:r w:rsidRPr="00EE54BA">
        <w:t>+ β_2*</w:t>
      </w:r>
      <w:r w:rsidRPr="00EE54BA">
        <w:rPr>
          <w:b/>
        </w:rPr>
        <w:t>DURATION</w:t>
      </w:r>
      <w:r w:rsidRPr="00EE54BA">
        <w:t xml:space="preserve"> + β_3* </w:t>
      </w:r>
      <w:r w:rsidRPr="00EE54BA">
        <w:rPr>
          <w:b/>
        </w:rPr>
        <w:t xml:space="preserve">HOUSEHOLD_SIZE </w:t>
      </w:r>
      <w:r w:rsidRPr="00EE54BA">
        <w:t>+ β_4*</w:t>
      </w:r>
      <w:r w:rsidRPr="00EE54BA">
        <w:rPr>
          <w:b/>
        </w:rPr>
        <w:t xml:space="preserve">CHILDREN_D </w:t>
      </w:r>
      <w:r w:rsidRPr="00EE54BA">
        <w:t>+ β_5*</w:t>
      </w:r>
      <w:r w:rsidRPr="00EE54BA">
        <w:rPr>
          <w:b/>
        </w:rPr>
        <w:t xml:space="preserve">CONNECTIONSPEED_D </w:t>
      </w:r>
      <w:r w:rsidRPr="00EE54BA">
        <w:t>+ β_6*</w:t>
      </w:r>
      <w:r w:rsidRPr="00EE54BA">
        <w:rPr>
          <w:b/>
        </w:rPr>
        <w:t xml:space="preserve">REF_D </w:t>
      </w:r>
      <w:r w:rsidRPr="00EE54BA">
        <w:t>+ β_7*</w:t>
      </w:r>
      <w:r w:rsidRPr="00EE54BA">
        <w:rPr>
          <w:b/>
        </w:rPr>
        <w:t>LOG_PRICE</w:t>
      </w:r>
    </w:p>
    <w:p w14:paraId="1B36F0EE" w14:textId="77777777" w:rsidR="003A732A" w:rsidRPr="00EE54BA" w:rsidRDefault="003A732A" w:rsidP="003A732A">
      <w:pPr>
        <w:rPr>
          <w:bCs/>
        </w:rPr>
      </w:pPr>
      <w:r w:rsidRPr="00EE54BA">
        <w:rPr>
          <w:bCs/>
        </w:rPr>
        <w:t xml:space="preserve">where the observed values </w:t>
      </w:r>
      <w:r w:rsidRPr="00EE54BA">
        <w:t>TRANS_FREQ</w:t>
      </w:r>
      <w:r w:rsidRPr="00EE54BA">
        <w:rPr>
          <w:bCs/>
        </w:rPr>
        <w:t xml:space="preserve">  ~ Poisson with </w:t>
      </w:r>
      <w:r w:rsidRPr="00EE54BA">
        <w:t>λ=λ_i for a given x_i</w:t>
      </w:r>
    </w:p>
    <w:p w14:paraId="4EBD25F2" w14:textId="77777777" w:rsidR="00786055" w:rsidRPr="00EE54BA" w:rsidRDefault="00786055" w:rsidP="003A732A">
      <w:pPr>
        <w:rPr>
          <w:b/>
          <w:bCs/>
          <w:u w:val="single"/>
        </w:rPr>
      </w:pPr>
    </w:p>
    <w:p w14:paraId="25C5A551" w14:textId="3CE23FFA" w:rsidR="003A732A" w:rsidRPr="00EE54BA" w:rsidRDefault="003A732A" w:rsidP="003A732A">
      <w:pPr>
        <w:rPr>
          <w:b/>
          <w:bCs/>
          <w:u w:val="single"/>
        </w:rPr>
      </w:pPr>
      <w:r w:rsidRPr="00EE54BA">
        <w:rPr>
          <w:b/>
          <w:bCs/>
          <w:u w:val="single"/>
        </w:rPr>
        <w:t>Inferences</w:t>
      </w:r>
    </w:p>
    <w:p w14:paraId="2A63D983" w14:textId="4965A3BC" w:rsidR="003A732A" w:rsidRPr="00EE54BA" w:rsidRDefault="003A732A" w:rsidP="003A732A">
      <w:r w:rsidRPr="00EE54BA">
        <w:t xml:space="preserve">We use Rcmdr to compile the results just as in the second question above. For Poisson regression, REF_D, LOG_PRICE, PAGES_VIEWED, HOUSEHOLD_SIZE, CHILDREN_D, and CONNECTIONSPEED_D were used as the independent variables and TRANS_FREQ was used as the dependent variable. </w:t>
      </w:r>
    </w:p>
    <w:p w14:paraId="5B472F93" w14:textId="77777777" w:rsidR="00786055" w:rsidRPr="00EE54BA" w:rsidRDefault="00786055" w:rsidP="003A732A"/>
    <w:p w14:paraId="539C3C33" w14:textId="54F8F0CB" w:rsidR="003A732A" w:rsidRPr="00EE54BA" w:rsidRDefault="003A732A" w:rsidP="003A732A">
      <w:r w:rsidRPr="00EE54BA">
        <w:t>The summary output is shown in fig. 8 and we derive the following interpretations from it:</w:t>
      </w:r>
    </w:p>
    <w:p w14:paraId="6D3A8624" w14:textId="77777777" w:rsidR="00786055" w:rsidRPr="00EE54BA" w:rsidRDefault="00786055" w:rsidP="003A732A"/>
    <w:p w14:paraId="2BBE408D" w14:textId="77777777" w:rsidR="003A732A" w:rsidRPr="00EE54BA" w:rsidRDefault="003A732A" w:rsidP="003A732A">
      <w:pPr>
        <w:pStyle w:val="ListParagraph"/>
        <w:numPr>
          <w:ilvl w:val="0"/>
          <w:numId w:val="4"/>
        </w:numPr>
        <w:rPr>
          <w:rFonts w:ascii="Times New Roman" w:hAnsi="Times New Roman" w:cs="Times New Roman"/>
          <w:sz w:val="24"/>
          <w:szCs w:val="24"/>
        </w:rPr>
      </w:pPr>
      <w:r w:rsidRPr="00EE54BA">
        <w:rPr>
          <w:rFonts w:ascii="Times New Roman" w:hAnsi="Times New Roman" w:cs="Times New Roman"/>
          <w:sz w:val="24"/>
          <w:szCs w:val="24"/>
        </w:rPr>
        <w:t xml:space="preserve">Pr(&gt;|Z|) has the same meaning as in fig. 7. We see that REF_D, PAGES_VIEWED, CHILDREN_D and CONNECTIONSPEED_D are the most statistically significant variables because of their extremely low Pr(&gt;|Z|) values (which are extremely close to 0). They are followed by variables LOG_PRICE and HOUSEHOLD_SIZE with larger values farther from zero. In our Poisson regression model, </w:t>
      </w:r>
      <w:r w:rsidRPr="00EE54BA">
        <w:rPr>
          <w:rFonts w:ascii="Times New Roman" w:hAnsi="Times New Roman" w:cs="Times New Roman"/>
          <w:b/>
          <w:bCs/>
          <w:sz w:val="24"/>
          <w:szCs w:val="24"/>
        </w:rPr>
        <w:t>all</w:t>
      </w:r>
      <w:r w:rsidRPr="00EE54BA">
        <w:rPr>
          <w:rFonts w:ascii="Times New Roman" w:hAnsi="Times New Roman" w:cs="Times New Roman"/>
          <w:sz w:val="24"/>
          <w:szCs w:val="24"/>
        </w:rPr>
        <w:t xml:space="preserve"> the independent variables are statistically significant.</w:t>
      </w:r>
    </w:p>
    <w:p w14:paraId="3CBF3AC3" w14:textId="77777777" w:rsidR="003A732A" w:rsidRPr="00EE54BA" w:rsidRDefault="003A732A" w:rsidP="003A732A">
      <w:pPr>
        <w:pStyle w:val="ListParagraph"/>
        <w:numPr>
          <w:ilvl w:val="0"/>
          <w:numId w:val="4"/>
        </w:numPr>
        <w:rPr>
          <w:rFonts w:ascii="Times New Roman" w:hAnsi="Times New Roman" w:cs="Times New Roman"/>
          <w:sz w:val="24"/>
          <w:szCs w:val="24"/>
        </w:rPr>
      </w:pPr>
      <w:r w:rsidRPr="00EE54BA">
        <w:rPr>
          <w:rFonts w:ascii="Times New Roman" w:hAnsi="Times New Roman" w:cs="Times New Roman"/>
          <w:sz w:val="24"/>
          <w:szCs w:val="24"/>
        </w:rPr>
        <w:t xml:space="preserve">A unit increase in the in the value of REF_D causes the log count to </w:t>
      </w:r>
      <w:r w:rsidRPr="00EE54BA">
        <w:rPr>
          <w:rFonts w:ascii="Times New Roman" w:hAnsi="Times New Roman" w:cs="Times New Roman"/>
          <w:b/>
          <w:bCs/>
          <w:sz w:val="24"/>
          <w:szCs w:val="24"/>
        </w:rPr>
        <w:t xml:space="preserve">decrease </w:t>
      </w:r>
      <w:r w:rsidRPr="00EE54BA">
        <w:rPr>
          <w:rFonts w:ascii="Times New Roman" w:hAnsi="Times New Roman" w:cs="Times New Roman"/>
          <w:sz w:val="24"/>
          <w:szCs w:val="24"/>
        </w:rPr>
        <w:t xml:space="preserve">by 0.228. By taking the exponent of the coefficient, e^0.228 = 1.26, we can conclude that a unit increase in REF_D would </w:t>
      </w:r>
      <w:r w:rsidRPr="00EE54BA">
        <w:rPr>
          <w:rFonts w:ascii="Times New Roman" w:hAnsi="Times New Roman" w:cs="Times New Roman"/>
          <w:b/>
          <w:bCs/>
          <w:sz w:val="24"/>
          <w:szCs w:val="24"/>
        </w:rPr>
        <w:t>decrease</w:t>
      </w:r>
      <w:r w:rsidRPr="00EE54BA">
        <w:rPr>
          <w:rFonts w:ascii="Times New Roman" w:hAnsi="Times New Roman" w:cs="Times New Roman"/>
          <w:sz w:val="24"/>
          <w:szCs w:val="24"/>
        </w:rPr>
        <w:t xml:space="preserve"> transaction frequency by a factor of 1.26.</w:t>
      </w:r>
    </w:p>
    <w:p w14:paraId="0F3E2701" w14:textId="77777777" w:rsidR="003A732A" w:rsidRPr="00EE54BA" w:rsidRDefault="003A732A" w:rsidP="003A732A">
      <w:pPr>
        <w:pStyle w:val="ListParagraph"/>
        <w:numPr>
          <w:ilvl w:val="0"/>
          <w:numId w:val="4"/>
        </w:numPr>
        <w:rPr>
          <w:rFonts w:ascii="Times New Roman" w:hAnsi="Times New Roman" w:cs="Times New Roman"/>
          <w:sz w:val="24"/>
          <w:szCs w:val="24"/>
        </w:rPr>
      </w:pPr>
      <w:r w:rsidRPr="00EE54BA">
        <w:rPr>
          <w:rFonts w:ascii="Times New Roman" w:hAnsi="Times New Roman" w:cs="Times New Roman"/>
          <w:sz w:val="24"/>
          <w:szCs w:val="24"/>
        </w:rPr>
        <w:t xml:space="preserve">A unit increase in the in the value of LOG_PRICE causes the log count to </w:t>
      </w:r>
      <w:r w:rsidRPr="00EE54BA">
        <w:rPr>
          <w:rFonts w:ascii="Times New Roman" w:hAnsi="Times New Roman" w:cs="Times New Roman"/>
          <w:b/>
          <w:bCs/>
          <w:sz w:val="24"/>
          <w:szCs w:val="24"/>
        </w:rPr>
        <w:t xml:space="preserve">increase </w:t>
      </w:r>
      <w:r w:rsidRPr="00EE54BA">
        <w:rPr>
          <w:rFonts w:ascii="Times New Roman" w:hAnsi="Times New Roman" w:cs="Times New Roman"/>
          <w:sz w:val="24"/>
          <w:szCs w:val="24"/>
        </w:rPr>
        <w:t xml:space="preserve">by 0.026. By taking the exponent of the coefficient, e^0.026 = 1.03, we can conclude that a unit increase in LOG_PRICE would </w:t>
      </w:r>
      <w:r w:rsidRPr="00EE54BA">
        <w:rPr>
          <w:rFonts w:ascii="Times New Roman" w:hAnsi="Times New Roman" w:cs="Times New Roman"/>
          <w:b/>
          <w:bCs/>
          <w:sz w:val="24"/>
          <w:szCs w:val="24"/>
        </w:rPr>
        <w:t>increase</w:t>
      </w:r>
      <w:r w:rsidRPr="00EE54BA">
        <w:rPr>
          <w:rFonts w:ascii="Times New Roman" w:hAnsi="Times New Roman" w:cs="Times New Roman"/>
          <w:sz w:val="24"/>
          <w:szCs w:val="24"/>
        </w:rPr>
        <w:t xml:space="preserve"> transaction frequency by a factor of 1.03.</w:t>
      </w:r>
    </w:p>
    <w:p w14:paraId="5E6B14DF" w14:textId="77777777" w:rsidR="003A732A" w:rsidRPr="00EE54BA" w:rsidRDefault="003A732A" w:rsidP="003A732A">
      <w:pPr>
        <w:pStyle w:val="ListParagraph"/>
        <w:numPr>
          <w:ilvl w:val="0"/>
          <w:numId w:val="4"/>
        </w:numPr>
        <w:rPr>
          <w:rFonts w:ascii="Times New Roman" w:hAnsi="Times New Roman" w:cs="Times New Roman"/>
          <w:sz w:val="24"/>
          <w:szCs w:val="24"/>
        </w:rPr>
      </w:pPr>
      <w:r w:rsidRPr="00EE54BA">
        <w:rPr>
          <w:rFonts w:ascii="Times New Roman" w:hAnsi="Times New Roman" w:cs="Times New Roman"/>
          <w:sz w:val="24"/>
          <w:szCs w:val="24"/>
        </w:rPr>
        <w:t>A unit increase in the in the value of PAGES_VIEWED does not affect the count. By taking the exponent of the coefficient, e^0.002 = 1.00, we can conclude that PAGES_VIEWED does not affect the transaction frequency.</w:t>
      </w:r>
    </w:p>
    <w:p w14:paraId="4D0CA21A" w14:textId="77777777" w:rsidR="003A732A" w:rsidRPr="00EE54BA" w:rsidRDefault="003A732A" w:rsidP="003A732A">
      <w:pPr>
        <w:pStyle w:val="ListParagraph"/>
        <w:numPr>
          <w:ilvl w:val="0"/>
          <w:numId w:val="4"/>
        </w:numPr>
        <w:rPr>
          <w:rFonts w:ascii="Times New Roman" w:hAnsi="Times New Roman" w:cs="Times New Roman"/>
          <w:sz w:val="24"/>
          <w:szCs w:val="24"/>
        </w:rPr>
      </w:pPr>
      <w:r w:rsidRPr="00EE54BA">
        <w:rPr>
          <w:rFonts w:ascii="Times New Roman" w:hAnsi="Times New Roman" w:cs="Times New Roman"/>
          <w:sz w:val="24"/>
          <w:szCs w:val="24"/>
        </w:rPr>
        <w:lastRenderedPageBreak/>
        <w:t>A unit increase in the in the value of HOUSEHOLD_SIZE does not affect the count. By taking the exponent of the coefficient, e^0.012 = 1.00 we can conclude that HOUSEHOLD does not affect the transaction frequency.</w:t>
      </w:r>
    </w:p>
    <w:p w14:paraId="78B39948" w14:textId="77777777" w:rsidR="003A732A" w:rsidRPr="00EE54BA" w:rsidRDefault="003A732A" w:rsidP="003A732A">
      <w:pPr>
        <w:pStyle w:val="ListParagraph"/>
        <w:numPr>
          <w:ilvl w:val="0"/>
          <w:numId w:val="4"/>
        </w:numPr>
        <w:rPr>
          <w:rFonts w:ascii="Times New Roman" w:hAnsi="Times New Roman" w:cs="Times New Roman"/>
          <w:sz w:val="24"/>
          <w:szCs w:val="24"/>
        </w:rPr>
      </w:pPr>
      <w:r w:rsidRPr="00EE54BA">
        <w:rPr>
          <w:rFonts w:ascii="Times New Roman" w:hAnsi="Times New Roman" w:cs="Times New Roman"/>
          <w:sz w:val="24"/>
          <w:szCs w:val="24"/>
        </w:rPr>
        <w:t xml:space="preserve">A unit increase in the in the value of CHILDREN_D causes the log count to </w:t>
      </w:r>
      <w:r w:rsidRPr="00EE54BA">
        <w:rPr>
          <w:rFonts w:ascii="Times New Roman" w:hAnsi="Times New Roman" w:cs="Times New Roman"/>
          <w:b/>
          <w:bCs/>
          <w:sz w:val="24"/>
          <w:szCs w:val="24"/>
        </w:rPr>
        <w:t xml:space="preserve">decrease </w:t>
      </w:r>
      <w:r w:rsidRPr="00EE54BA">
        <w:rPr>
          <w:rFonts w:ascii="Times New Roman" w:hAnsi="Times New Roman" w:cs="Times New Roman"/>
          <w:sz w:val="24"/>
          <w:szCs w:val="24"/>
        </w:rPr>
        <w:t xml:space="preserve">by 0.23. By taking the exponent of the coefficient, e^0.23 = 1.26, we can conclude that a unit increase in CHILDREN_D would </w:t>
      </w:r>
      <w:r w:rsidRPr="00EE54BA">
        <w:rPr>
          <w:rFonts w:ascii="Times New Roman" w:hAnsi="Times New Roman" w:cs="Times New Roman"/>
          <w:b/>
          <w:bCs/>
          <w:sz w:val="24"/>
          <w:szCs w:val="24"/>
        </w:rPr>
        <w:t>decrease</w:t>
      </w:r>
      <w:r w:rsidRPr="00EE54BA">
        <w:rPr>
          <w:rFonts w:ascii="Times New Roman" w:hAnsi="Times New Roman" w:cs="Times New Roman"/>
          <w:sz w:val="24"/>
          <w:szCs w:val="24"/>
        </w:rPr>
        <w:t xml:space="preserve"> transaction frequency by a factor of 1.26</w:t>
      </w:r>
    </w:p>
    <w:p w14:paraId="1D0C5732" w14:textId="77777777" w:rsidR="003A732A" w:rsidRPr="00EE54BA" w:rsidRDefault="003A732A" w:rsidP="003A732A">
      <w:pPr>
        <w:pStyle w:val="ListParagraph"/>
        <w:numPr>
          <w:ilvl w:val="0"/>
          <w:numId w:val="4"/>
        </w:numPr>
        <w:rPr>
          <w:rFonts w:ascii="Times New Roman" w:hAnsi="Times New Roman" w:cs="Times New Roman"/>
          <w:sz w:val="24"/>
          <w:szCs w:val="24"/>
        </w:rPr>
      </w:pPr>
      <w:r w:rsidRPr="00EE54BA">
        <w:rPr>
          <w:rFonts w:ascii="Times New Roman" w:hAnsi="Times New Roman" w:cs="Times New Roman"/>
          <w:sz w:val="24"/>
          <w:szCs w:val="24"/>
        </w:rPr>
        <w:t xml:space="preserve">A unit increase in the in the value of CHILDREN_D causes the log count to </w:t>
      </w:r>
      <w:r w:rsidRPr="00EE54BA">
        <w:rPr>
          <w:rFonts w:ascii="Times New Roman" w:hAnsi="Times New Roman" w:cs="Times New Roman"/>
          <w:b/>
          <w:bCs/>
          <w:sz w:val="24"/>
          <w:szCs w:val="24"/>
        </w:rPr>
        <w:t xml:space="preserve">increase </w:t>
      </w:r>
      <w:r w:rsidRPr="00EE54BA">
        <w:rPr>
          <w:rFonts w:ascii="Times New Roman" w:hAnsi="Times New Roman" w:cs="Times New Roman"/>
          <w:sz w:val="24"/>
          <w:szCs w:val="24"/>
        </w:rPr>
        <w:t xml:space="preserve">by 0.9. By taking the exponent of the coefficient, e^0.9 = 2.46, we can conclude that a unit increase in CHILDREN_D would </w:t>
      </w:r>
      <w:r w:rsidRPr="00EE54BA">
        <w:rPr>
          <w:rFonts w:ascii="Times New Roman" w:hAnsi="Times New Roman" w:cs="Times New Roman"/>
          <w:b/>
          <w:bCs/>
          <w:sz w:val="24"/>
          <w:szCs w:val="24"/>
        </w:rPr>
        <w:t>decrease</w:t>
      </w:r>
      <w:r w:rsidRPr="00EE54BA">
        <w:rPr>
          <w:rFonts w:ascii="Times New Roman" w:hAnsi="Times New Roman" w:cs="Times New Roman"/>
          <w:sz w:val="24"/>
          <w:szCs w:val="24"/>
        </w:rPr>
        <w:t xml:space="preserve"> the transaction frequency by a factor of 2.46.</w:t>
      </w:r>
    </w:p>
    <w:p w14:paraId="7D79CC56" w14:textId="77777777" w:rsidR="003A732A" w:rsidRPr="00EE54BA" w:rsidRDefault="003A732A" w:rsidP="003A732A"/>
    <w:p w14:paraId="44A101C4" w14:textId="46D705BC" w:rsidR="003A732A" w:rsidRPr="00EE54BA" w:rsidRDefault="00786055" w:rsidP="003A732A">
      <w:r w:rsidRPr="00EE54BA">
        <w:rPr>
          <w:noProof/>
        </w:rPr>
        <w:lastRenderedPageBreak/>
        <w:drawing>
          <wp:inline distT="0" distB="0" distL="0" distR="0" wp14:anchorId="25926FCD" wp14:editId="23473050">
            <wp:extent cx="5943600" cy="7518400"/>
            <wp:effectExtent l="12700" t="12700" r="12700" b="1270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1"/>
                    <a:stretch>
                      <a:fillRect/>
                    </a:stretch>
                  </pic:blipFill>
                  <pic:spPr>
                    <a:xfrm>
                      <a:off x="0" y="0"/>
                      <a:ext cx="5943600" cy="7518400"/>
                    </a:xfrm>
                    <a:prstGeom prst="rect">
                      <a:avLst/>
                    </a:prstGeom>
                    <a:ln>
                      <a:solidFill>
                        <a:srgbClr val="00B0F0"/>
                      </a:solidFill>
                    </a:ln>
                  </pic:spPr>
                </pic:pic>
              </a:graphicData>
            </a:graphic>
          </wp:inline>
        </w:drawing>
      </w:r>
    </w:p>
    <w:p w14:paraId="4203C813" w14:textId="77777777" w:rsidR="00786055" w:rsidRPr="00EE54BA" w:rsidRDefault="00786055" w:rsidP="003A732A"/>
    <w:p w14:paraId="6FCDA639" w14:textId="7F44B5F9" w:rsidR="003A732A" w:rsidRPr="00EE54BA" w:rsidRDefault="003A732A" w:rsidP="003A732A">
      <w:pPr>
        <w:jc w:val="center"/>
        <w:rPr>
          <w:b/>
          <w:bCs/>
        </w:rPr>
      </w:pPr>
      <w:r w:rsidRPr="00EE54BA">
        <w:rPr>
          <w:b/>
          <w:bCs/>
        </w:rPr>
        <w:t xml:space="preserve">Fig. </w:t>
      </w:r>
      <w:r w:rsidR="00786055" w:rsidRPr="00EE54BA">
        <w:rPr>
          <w:b/>
          <w:bCs/>
        </w:rPr>
        <w:t>4</w:t>
      </w:r>
      <w:r w:rsidRPr="00EE54BA">
        <w:rPr>
          <w:b/>
          <w:bCs/>
        </w:rPr>
        <w:t xml:space="preserve"> Poisson regression summary for 3a.</w:t>
      </w:r>
    </w:p>
    <w:p w14:paraId="3F6ED9BC" w14:textId="77777777" w:rsidR="003A732A" w:rsidRPr="00EE54BA" w:rsidRDefault="003A732A" w:rsidP="003A732A"/>
    <w:p w14:paraId="19E42D5B" w14:textId="1A9CEE1B" w:rsidR="003A732A" w:rsidRPr="00EE54BA" w:rsidRDefault="003A732A" w:rsidP="003A732A">
      <w:r w:rsidRPr="00EE54BA">
        <w:lastRenderedPageBreak/>
        <w:t>Ans: b) Overview: Negative binomial regression is a popular generalization of Poisson regression because it loosens the highly restrictive assumption that the variance is equal to the mean made by the Poisson model. The traditional negative binomial regression model, commonly known as NB2, is based on the Poisson-gamma mixture distribution. This model is popular because it models the Poisson heterogeneity with a gamma distribution.</w:t>
      </w:r>
      <w:r w:rsidR="00786055" w:rsidRPr="00EE54BA">
        <w:t xml:space="preserve"> </w:t>
      </w:r>
      <w:r w:rsidRPr="00EE54BA">
        <w:t>The equation is same as that of Poisson regression but with allowing the mean and variance to be different.</w:t>
      </w:r>
    </w:p>
    <w:p w14:paraId="42E95B5C" w14:textId="77777777" w:rsidR="00786055" w:rsidRPr="00EE54BA" w:rsidRDefault="00786055" w:rsidP="003A732A">
      <w:pPr>
        <w:rPr>
          <w:b/>
          <w:bCs/>
          <w:u w:val="single"/>
        </w:rPr>
      </w:pPr>
    </w:p>
    <w:p w14:paraId="61ACC629" w14:textId="11674C5E" w:rsidR="003A732A" w:rsidRPr="00EE54BA" w:rsidRDefault="003A732A" w:rsidP="003A732A">
      <w:pPr>
        <w:rPr>
          <w:b/>
          <w:bCs/>
          <w:u w:val="single"/>
        </w:rPr>
      </w:pPr>
      <w:r w:rsidRPr="00EE54BA">
        <w:rPr>
          <w:b/>
          <w:bCs/>
          <w:u w:val="single"/>
        </w:rPr>
        <w:t>Inferences</w:t>
      </w:r>
    </w:p>
    <w:p w14:paraId="1DCDCC7B" w14:textId="77777777" w:rsidR="00786055" w:rsidRPr="00EE54BA" w:rsidRDefault="00786055" w:rsidP="003A732A"/>
    <w:p w14:paraId="3C3B0563" w14:textId="0D62AE85" w:rsidR="003A732A" w:rsidRPr="00EE54BA" w:rsidRDefault="003A732A" w:rsidP="003A732A">
      <w:r w:rsidRPr="00EE54BA">
        <w:t>We use the same set of independent and dependent variables as in 3a. The summary output for negative binomial regression is shown in fig. 9 and we derive the following interpretations from it:</w:t>
      </w:r>
    </w:p>
    <w:p w14:paraId="3F4A6F6C" w14:textId="77777777" w:rsidR="003A732A" w:rsidRPr="00EE54BA" w:rsidRDefault="003A732A" w:rsidP="003A732A">
      <w:pPr>
        <w:pStyle w:val="ListParagraph"/>
        <w:numPr>
          <w:ilvl w:val="0"/>
          <w:numId w:val="5"/>
        </w:numPr>
        <w:rPr>
          <w:rFonts w:ascii="Times New Roman" w:hAnsi="Times New Roman" w:cs="Times New Roman"/>
          <w:sz w:val="24"/>
          <w:szCs w:val="24"/>
        </w:rPr>
      </w:pPr>
      <w:r w:rsidRPr="00EE54BA">
        <w:rPr>
          <w:rFonts w:ascii="Times New Roman" w:hAnsi="Times New Roman" w:cs="Times New Roman"/>
          <w:sz w:val="24"/>
          <w:szCs w:val="24"/>
        </w:rPr>
        <w:t xml:space="preserve">We see that REF_D and CHILDREN_D are the most statistically significant variables. Each of them has a p-value close to zero. CONNECTIONSPEED_D is somewhat statistically significant, with its p-value close to 0.05. We now discuss how the coefficients affect the dependent variable </w:t>
      </w:r>
      <w:r w:rsidRPr="00EE54BA">
        <w:rPr>
          <w:rFonts w:ascii="Times New Roman" w:hAnsi="Times New Roman" w:cs="Times New Roman"/>
          <w:b/>
          <w:bCs/>
          <w:sz w:val="24"/>
          <w:szCs w:val="24"/>
        </w:rPr>
        <w:t>for the variables that are statistically significant</w:t>
      </w:r>
      <w:r w:rsidRPr="00EE54BA">
        <w:rPr>
          <w:rFonts w:ascii="Times New Roman" w:hAnsi="Times New Roman" w:cs="Times New Roman"/>
          <w:sz w:val="24"/>
          <w:szCs w:val="24"/>
        </w:rPr>
        <w:t>.</w:t>
      </w:r>
    </w:p>
    <w:p w14:paraId="25A14E83" w14:textId="77777777" w:rsidR="003A732A" w:rsidRPr="00EE54BA" w:rsidRDefault="003A732A" w:rsidP="003A732A">
      <w:pPr>
        <w:pStyle w:val="ListParagraph"/>
        <w:numPr>
          <w:ilvl w:val="0"/>
          <w:numId w:val="5"/>
        </w:numPr>
        <w:rPr>
          <w:rFonts w:ascii="Times New Roman" w:hAnsi="Times New Roman" w:cs="Times New Roman"/>
          <w:sz w:val="24"/>
          <w:szCs w:val="24"/>
        </w:rPr>
      </w:pPr>
      <w:r w:rsidRPr="00EE54BA">
        <w:rPr>
          <w:rFonts w:ascii="Times New Roman" w:hAnsi="Times New Roman" w:cs="Times New Roman"/>
          <w:sz w:val="24"/>
          <w:szCs w:val="24"/>
        </w:rPr>
        <w:t xml:space="preserve">A unit increase in the value of REF_D would cause a </w:t>
      </w:r>
      <w:r w:rsidRPr="00EE54BA">
        <w:rPr>
          <w:rFonts w:ascii="Times New Roman" w:hAnsi="Times New Roman" w:cs="Times New Roman"/>
          <w:b/>
          <w:bCs/>
          <w:sz w:val="24"/>
          <w:szCs w:val="24"/>
        </w:rPr>
        <w:t>decrease</w:t>
      </w:r>
      <w:r w:rsidRPr="00EE54BA">
        <w:rPr>
          <w:rFonts w:ascii="Times New Roman" w:hAnsi="Times New Roman" w:cs="Times New Roman"/>
          <w:sz w:val="24"/>
          <w:szCs w:val="24"/>
        </w:rPr>
        <w:t xml:space="preserve"> in the difference of logs of transaction frequency by 0.29 units.</w:t>
      </w:r>
    </w:p>
    <w:p w14:paraId="384DCDFC" w14:textId="77777777" w:rsidR="003A732A" w:rsidRPr="00EE54BA" w:rsidRDefault="003A732A" w:rsidP="003A732A">
      <w:pPr>
        <w:pStyle w:val="ListParagraph"/>
        <w:numPr>
          <w:ilvl w:val="0"/>
          <w:numId w:val="5"/>
        </w:numPr>
        <w:rPr>
          <w:rFonts w:ascii="Times New Roman" w:hAnsi="Times New Roman" w:cs="Times New Roman"/>
          <w:sz w:val="24"/>
          <w:szCs w:val="24"/>
        </w:rPr>
      </w:pPr>
      <w:r w:rsidRPr="00EE54BA">
        <w:rPr>
          <w:rFonts w:ascii="Times New Roman" w:hAnsi="Times New Roman" w:cs="Times New Roman"/>
          <w:sz w:val="24"/>
          <w:szCs w:val="24"/>
        </w:rPr>
        <w:t xml:space="preserve">A unit increase in the value of CHILDREN_D would cause a </w:t>
      </w:r>
      <w:r w:rsidRPr="00EE54BA">
        <w:rPr>
          <w:rFonts w:ascii="Times New Roman" w:hAnsi="Times New Roman" w:cs="Times New Roman"/>
          <w:b/>
          <w:bCs/>
          <w:sz w:val="24"/>
          <w:szCs w:val="24"/>
        </w:rPr>
        <w:t>decrease</w:t>
      </w:r>
      <w:r w:rsidRPr="00EE54BA">
        <w:rPr>
          <w:rFonts w:ascii="Times New Roman" w:hAnsi="Times New Roman" w:cs="Times New Roman"/>
          <w:sz w:val="24"/>
          <w:szCs w:val="24"/>
        </w:rPr>
        <w:t xml:space="preserve"> in the difference of logs of transaction frequency by 0.23 units.</w:t>
      </w:r>
    </w:p>
    <w:p w14:paraId="1BE40096" w14:textId="77777777" w:rsidR="003A732A" w:rsidRPr="00EE54BA" w:rsidRDefault="003A732A" w:rsidP="003A732A">
      <w:pPr>
        <w:pStyle w:val="ListParagraph"/>
        <w:numPr>
          <w:ilvl w:val="0"/>
          <w:numId w:val="5"/>
        </w:numPr>
        <w:rPr>
          <w:rFonts w:ascii="Times New Roman" w:hAnsi="Times New Roman" w:cs="Times New Roman"/>
          <w:sz w:val="24"/>
          <w:szCs w:val="24"/>
        </w:rPr>
      </w:pPr>
      <w:r w:rsidRPr="00EE54BA">
        <w:rPr>
          <w:rFonts w:ascii="Times New Roman" w:hAnsi="Times New Roman" w:cs="Times New Roman"/>
          <w:sz w:val="24"/>
          <w:szCs w:val="24"/>
        </w:rPr>
        <w:t>A unit increase in the value of CONNECTIONSPEED_D would cause an increase in the difference of logs of transaction frequency by 0.23 units.</w:t>
      </w:r>
    </w:p>
    <w:p w14:paraId="14F72B46" w14:textId="20243E0E" w:rsidR="003A732A" w:rsidRPr="00EE54BA" w:rsidRDefault="004706AF" w:rsidP="003A732A">
      <w:r w:rsidRPr="00EE54BA">
        <w:rPr>
          <w:noProof/>
        </w:rPr>
        <w:lastRenderedPageBreak/>
        <w:drawing>
          <wp:inline distT="0" distB="0" distL="0" distR="0" wp14:anchorId="296D56E9" wp14:editId="5C88312A">
            <wp:extent cx="5943600" cy="7518400"/>
            <wp:effectExtent l="12700" t="12700" r="12700" b="1270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2"/>
                    <a:stretch>
                      <a:fillRect/>
                    </a:stretch>
                  </pic:blipFill>
                  <pic:spPr>
                    <a:xfrm>
                      <a:off x="0" y="0"/>
                      <a:ext cx="5943600" cy="7518400"/>
                    </a:xfrm>
                    <a:prstGeom prst="rect">
                      <a:avLst/>
                    </a:prstGeom>
                    <a:ln>
                      <a:solidFill>
                        <a:srgbClr val="00B0F0"/>
                      </a:solidFill>
                    </a:ln>
                  </pic:spPr>
                </pic:pic>
              </a:graphicData>
            </a:graphic>
          </wp:inline>
        </w:drawing>
      </w:r>
    </w:p>
    <w:p w14:paraId="20B064C6" w14:textId="77777777" w:rsidR="00786055" w:rsidRPr="00EE54BA" w:rsidRDefault="00786055" w:rsidP="003A732A">
      <w:pPr>
        <w:jc w:val="center"/>
        <w:rPr>
          <w:b/>
          <w:bCs/>
        </w:rPr>
      </w:pPr>
    </w:p>
    <w:p w14:paraId="6943D96B" w14:textId="26420DBF" w:rsidR="003A732A" w:rsidRPr="00EE54BA" w:rsidRDefault="003A732A" w:rsidP="003A732A">
      <w:pPr>
        <w:jc w:val="center"/>
        <w:rPr>
          <w:b/>
          <w:bCs/>
        </w:rPr>
      </w:pPr>
      <w:r w:rsidRPr="00EE54BA">
        <w:rPr>
          <w:b/>
          <w:bCs/>
        </w:rPr>
        <w:t xml:space="preserve">Fig. </w:t>
      </w:r>
      <w:r w:rsidR="00786055" w:rsidRPr="00EE54BA">
        <w:rPr>
          <w:b/>
          <w:bCs/>
        </w:rPr>
        <w:t>5</w:t>
      </w:r>
      <w:r w:rsidRPr="00EE54BA">
        <w:rPr>
          <w:b/>
          <w:bCs/>
        </w:rPr>
        <w:t>. Negative Binomial regression summary for 3b</w:t>
      </w:r>
    </w:p>
    <w:p w14:paraId="09B325EB" w14:textId="77777777" w:rsidR="003A732A" w:rsidRPr="00EE54BA" w:rsidRDefault="003A732A" w:rsidP="003A732A">
      <w:pPr>
        <w:jc w:val="center"/>
        <w:rPr>
          <w:b/>
          <w:bCs/>
        </w:rPr>
      </w:pPr>
    </w:p>
    <w:p w14:paraId="0A4DFE61" w14:textId="77777777" w:rsidR="004706AF" w:rsidRPr="00EE54BA" w:rsidRDefault="003A732A" w:rsidP="003A732A">
      <w:r w:rsidRPr="00EE54BA">
        <w:lastRenderedPageBreak/>
        <w:t xml:space="preserve">Ans: c) </w:t>
      </w:r>
    </w:p>
    <w:p w14:paraId="457E9870" w14:textId="31CCF004" w:rsidR="00EE54BA" w:rsidRPr="00251C77" w:rsidRDefault="00EE54BA" w:rsidP="00EE54BA">
      <w:pPr>
        <w:pStyle w:val="NormalWeb"/>
      </w:pPr>
      <w:r w:rsidRPr="00251C77">
        <w:t xml:space="preserve">As discussed above, both regression models </w:t>
      </w:r>
      <w:r w:rsidR="00D26480" w:rsidRPr="00251C77">
        <w:t>depict</w:t>
      </w:r>
      <w:r w:rsidRPr="00251C77">
        <w:t xml:space="preserve"> similar positive and negative correlation, however, Poisson regression model shows statistically significant correlation with 6 coefficients. Also, negative binomial regression depicts statistically significant correlation with 3 coefficients on this data set.</w:t>
      </w:r>
      <w:r w:rsidRPr="00251C77">
        <w:rPr>
          <w:rFonts w:ascii="Calibri" w:hAnsi="Calibri"/>
        </w:rPr>
        <w:t xml:space="preserve"> </w:t>
      </w:r>
    </w:p>
    <w:p w14:paraId="0487EBC6" w14:textId="60E971F9" w:rsidR="00D26480" w:rsidRPr="00EE54BA" w:rsidRDefault="00EE54BA" w:rsidP="00EE54BA">
      <w:pPr>
        <w:pStyle w:val="NormalWeb"/>
      </w:pPr>
      <w:r w:rsidRPr="00251C77">
        <w:t>To compare which regression model is better we need to validate the mean and variance of the TRANS_FREQ from Q1. Mean = 2.98 and Variance = 16.</w:t>
      </w:r>
      <w:r w:rsidR="00023F5B" w:rsidRPr="00251C77">
        <w:t>9.</w:t>
      </w:r>
      <w:r w:rsidR="00023F5B" w:rsidRPr="00EE54BA">
        <w:t xml:space="preserve"> Poisson</w:t>
      </w:r>
      <w:r w:rsidRPr="00EE54BA">
        <w:t xml:space="preserve"> regression is a restrictive model (Mean~Vairance) i.e. Mean is similar or equal to variance, hence, it is giving unreasonable results due to over-dispersion in count data. </w:t>
      </w:r>
      <w:r w:rsidR="00D26480" w:rsidRPr="00251C77">
        <w:t>As we know, poisson regression is a reactive model ((Mean&lt;Variance)</w:t>
      </w:r>
      <w:r w:rsidR="00D26480" w:rsidRPr="00251C77">
        <w:rPr>
          <w:rFonts w:ascii="Calibri" w:hAnsi="Calibri"/>
        </w:rPr>
        <w:t xml:space="preserve"> </w:t>
      </w:r>
      <w:r w:rsidR="00D26480" w:rsidRPr="00251C77">
        <w:t>which appears to be working better on this dataset.</w:t>
      </w:r>
    </w:p>
    <w:p w14:paraId="3B507F1A" w14:textId="722D583A" w:rsidR="00EE54BA" w:rsidRPr="00EE54BA" w:rsidRDefault="00EE54BA" w:rsidP="00EE54BA">
      <w:pPr>
        <w:pStyle w:val="NormalWeb"/>
      </w:pPr>
    </w:p>
    <w:p w14:paraId="2313C448" w14:textId="485DB36E" w:rsidR="00F805B0" w:rsidRPr="00EE54BA" w:rsidRDefault="00F805B0" w:rsidP="00F805B0">
      <w:pPr>
        <w:spacing w:before="100" w:beforeAutospacing="1" w:after="100" w:afterAutospacing="1"/>
      </w:pPr>
    </w:p>
    <w:p w14:paraId="4DB9626B" w14:textId="77777777" w:rsidR="00F805B0" w:rsidRPr="00EE54BA" w:rsidRDefault="00F805B0" w:rsidP="00F805B0">
      <w:pPr>
        <w:spacing w:before="100" w:beforeAutospacing="1" w:after="100" w:afterAutospacing="1"/>
      </w:pPr>
    </w:p>
    <w:p w14:paraId="64EEC581" w14:textId="2F17D2B0" w:rsidR="00434234" w:rsidRPr="00EE54BA" w:rsidRDefault="00434234"/>
    <w:sectPr w:rsidR="00434234" w:rsidRPr="00EE5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5E55"/>
    <w:multiLevelType w:val="hybridMultilevel"/>
    <w:tmpl w:val="CBDA1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80132A"/>
    <w:multiLevelType w:val="hybridMultilevel"/>
    <w:tmpl w:val="89B0C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0236F5"/>
    <w:multiLevelType w:val="multilevel"/>
    <w:tmpl w:val="24AC6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5138E"/>
    <w:multiLevelType w:val="multilevel"/>
    <w:tmpl w:val="E3E0CB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4331F7"/>
    <w:multiLevelType w:val="multilevel"/>
    <w:tmpl w:val="1778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0D72E8"/>
    <w:multiLevelType w:val="multilevel"/>
    <w:tmpl w:val="04A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64"/>
    <w:rsid w:val="00023F5B"/>
    <w:rsid w:val="00251C77"/>
    <w:rsid w:val="00267E1C"/>
    <w:rsid w:val="00385F56"/>
    <w:rsid w:val="003A732A"/>
    <w:rsid w:val="00434234"/>
    <w:rsid w:val="004706AF"/>
    <w:rsid w:val="004A76F4"/>
    <w:rsid w:val="004F3982"/>
    <w:rsid w:val="005744C7"/>
    <w:rsid w:val="00605BD4"/>
    <w:rsid w:val="006F241D"/>
    <w:rsid w:val="0074128A"/>
    <w:rsid w:val="00757864"/>
    <w:rsid w:val="00786055"/>
    <w:rsid w:val="007B3BBF"/>
    <w:rsid w:val="007E6255"/>
    <w:rsid w:val="00894EDC"/>
    <w:rsid w:val="008F141D"/>
    <w:rsid w:val="00A17989"/>
    <w:rsid w:val="00A91D8F"/>
    <w:rsid w:val="00BB6ADC"/>
    <w:rsid w:val="00C10CC8"/>
    <w:rsid w:val="00D26480"/>
    <w:rsid w:val="00E427DE"/>
    <w:rsid w:val="00EE54BA"/>
    <w:rsid w:val="00F60C33"/>
    <w:rsid w:val="00F8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F741"/>
  <w15:chartTrackingRefBased/>
  <w15:docId w15:val="{4E6AA3BF-7095-A848-8035-20EC1780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C3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0C33"/>
    <w:pPr>
      <w:spacing w:before="100" w:beforeAutospacing="1" w:after="100" w:afterAutospacing="1"/>
    </w:pPr>
  </w:style>
  <w:style w:type="paragraph" w:styleId="ListParagraph">
    <w:name w:val="List Paragraph"/>
    <w:basedOn w:val="Normal"/>
    <w:uiPriority w:val="34"/>
    <w:qFormat/>
    <w:rsid w:val="003A732A"/>
    <w:pPr>
      <w:spacing w:after="160" w:line="259" w:lineRule="auto"/>
      <w:ind w:left="720"/>
      <w:contextualSpacing/>
    </w:pPr>
    <w:rPr>
      <w:rFonts w:asciiTheme="minorHAnsi" w:eastAsiaTheme="minorHAnsi" w:hAnsiTheme="minorHAnsi" w:cstheme="minorBidi"/>
      <w:sz w:val="22"/>
      <w:szCs w:val="22"/>
      <w:lang w:val="en-IN"/>
    </w:rPr>
  </w:style>
  <w:style w:type="character" w:styleId="Hyperlink">
    <w:name w:val="Hyperlink"/>
    <w:basedOn w:val="DefaultParagraphFont"/>
    <w:uiPriority w:val="99"/>
    <w:unhideWhenUsed/>
    <w:rsid w:val="003A73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49103">
      <w:bodyDiv w:val="1"/>
      <w:marLeft w:val="0"/>
      <w:marRight w:val="0"/>
      <w:marTop w:val="0"/>
      <w:marBottom w:val="0"/>
      <w:divBdr>
        <w:top w:val="none" w:sz="0" w:space="0" w:color="auto"/>
        <w:left w:val="none" w:sz="0" w:space="0" w:color="auto"/>
        <w:bottom w:val="none" w:sz="0" w:space="0" w:color="auto"/>
        <w:right w:val="none" w:sz="0" w:space="0" w:color="auto"/>
      </w:divBdr>
      <w:divsChild>
        <w:div w:id="1298025708">
          <w:marLeft w:val="0"/>
          <w:marRight w:val="0"/>
          <w:marTop w:val="0"/>
          <w:marBottom w:val="0"/>
          <w:divBdr>
            <w:top w:val="none" w:sz="0" w:space="0" w:color="auto"/>
            <w:left w:val="none" w:sz="0" w:space="0" w:color="auto"/>
            <w:bottom w:val="none" w:sz="0" w:space="0" w:color="auto"/>
            <w:right w:val="none" w:sz="0" w:space="0" w:color="auto"/>
          </w:divBdr>
          <w:divsChild>
            <w:div w:id="467628132">
              <w:marLeft w:val="0"/>
              <w:marRight w:val="0"/>
              <w:marTop w:val="0"/>
              <w:marBottom w:val="0"/>
              <w:divBdr>
                <w:top w:val="none" w:sz="0" w:space="0" w:color="auto"/>
                <w:left w:val="none" w:sz="0" w:space="0" w:color="auto"/>
                <w:bottom w:val="none" w:sz="0" w:space="0" w:color="auto"/>
                <w:right w:val="none" w:sz="0" w:space="0" w:color="auto"/>
              </w:divBdr>
              <w:divsChild>
                <w:div w:id="163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23230">
      <w:bodyDiv w:val="1"/>
      <w:marLeft w:val="0"/>
      <w:marRight w:val="0"/>
      <w:marTop w:val="0"/>
      <w:marBottom w:val="0"/>
      <w:divBdr>
        <w:top w:val="none" w:sz="0" w:space="0" w:color="auto"/>
        <w:left w:val="none" w:sz="0" w:space="0" w:color="auto"/>
        <w:bottom w:val="none" w:sz="0" w:space="0" w:color="auto"/>
        <w:right w:val="none" w:sz="0" w:space="0" w:color="auto"/>
      </w:divBdr>
      <w:divsChild>
        <w:div w:id="656878292">
          <w:marLeft w:val="0"/>
          <w:marRight w:val="0"/>
          <w:marTop w:val="0"/>
          <w:marBottom w:val="0"/>
          <w:divBdr>
            <w:top w:val="none" w:sz="0" w:space="0" w:color="auto"/>
            <w:left w:val="none" w:sz="0" w:space="0" w:color="auto"/>
            <w:bottom w:val="none" w:sz="0" w:space="0" w:color="auto"/>
            <w:right w:val="none" w:sz="0" w:space="0" w:color="auto"/>
          </w:divBdr>
          <w:divsChild>
            <w:div w:id="383263784">
              <w:marLeft w:val="0"/>
              <w:marRight w:val="0"/>
              <w:marTop w:val="0"/>
              <w:marBottom w:val="0"/>
              <w:divBdr>
                <w:top w:val="none" w:sz="0" w:space="0" w:color="auto"/>
                <w:left w:val="none" w:sz="0" w:space="0" w:color="auto"/>
                <w:bottom w:val="none" w:sz="0" w:space="0" w:color="auto"/>
                <w:right w:val="none" w:sz="0" w:space="0" w:color="auto"/>
              </w:divBdr>
              <w:divsChild>
                <w:div w:id="7258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6734">
      <w:bodyDiv w:val="1"/>
      <w:marLeft w:val="0"/>
      <w:marRight w:val="0"/>
      <w:marTop w:val="0"/>
      <w:marBottom w:val="0"/>
      <w:divBdr>
        <w:top w:val="none" w:sz="0" w:space="0" w:color="auto"/>
        <w:left w:val="none" w:sz="0" w:space="0" w:color="auto"/>
        <w:bottom w:val="none" w:sz="0" w:space="0" w:color="auto"/>
        <w:right w:val="none" w:sz="0" w:space="0" w:color="auto"/>
      </w:divBdr>
      <w:divsChild>
        <w:div w:id="869417232">
          <w:marLeft w:val="0"/>
          <w:marRight w:val="0"/>
          <w:marTop w:val="0"/>
          <w:marBottom w:val="0"/>
          <w:divBdr>
            <w:top w:val="none" w:sz="0" w:space="0" w:color="auto"/>
            <w:left w:val="none" w:sz="0" w:space="0" w:color="auto"/>
            <w:bottom w:val="none" w:sz="0" w:space="0" w:color="auto"/>
            <w:right w:val="none" w:sz="0" w:space="0" w:color="auto"/>
          </w:divBdr>
          <w:divsChild>
            <w:div w:id="154692020">
              <w:marLeft w:val="0"/>
              <w:marRight w:val="0"/>
              <w:marTop w:val="0"/>
              <w:marBottom w:val="0"/>
              <w:divBdr>
                <w:top w:val="none" w:sz="0" w:space="0" w:color="auto"/>
                <w:left w:val="none" w:sz="0" w:space="0" w:color="auto"/>
                <w:bottom w:val="none" w:sz="0" w:space="0" w:color="auto"/>
                <w:right w:val="none" w:sz="0" w:space="0" w:color="auto"/>
              </w:divBdr>
              <w:divsChild>
                <w:div w:id="19825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238038">
      <w:bodyDiv w:val="1"/>
      <w:marLeft w:val="0"/>
      <w:marRight w:val="0"/>
      <w:marTop w:val="0"/>
      <w:marBottom w:val="0"/>
      <w:divBdr>
        <w:top w:val="none" w:sz="0" w:space="0" w:color="auto"/>
        <w:left w:val="none" w:sz="0" w:space="0" w:color="auto"/>
        <w:bottom w:val="none" w:sz="0" w:space="0" w:color="auto"/>
        <w:right w:val="none" w:sz="0" w:space="0" w:color="auto"/>
      </w:divBdr>
      <w:divsChild>
        <w:div w:id="1291666637">
          <w:marLeft w:val="0"/>
          <w:marRight w:val="0"/>
          <w:marTop w:val="0"/>
          <w:marBottom w:val="0"/>
          <w:divBdr>
            <w:top w:val="none" w:sz="0" w:space="0" w:color="auto"/>
            <w:left w:val="none" w:sz="0" w:space="0" w:color="auto"/>
            <w:bottom w:val="none" w:sz="0" w:space="0" w:color="auto"/>
            <w:right w:val="none" w:sz="0" w:space="0" w:color="auto"/>
          </w:divBdr>
        </w:div>
      </w:divsChild>
    </w:div>
    <w:div w:id="412820290">
      <w:bodyDiv w:val="1"/>
      <w:marLeft w:val="0"/>
      <w:marRight w:val="0"/>
      <w:marTop w:val="0"/>
      <w:marBottom w:val="0"/>
      <w:divBdr>
        <w:top w:val="none" w:sz="0" w:space="0" w:color="auto"/>
        <w:left w:val="none" w:sz="0" w:space="0" w:color="auto"/>
        <w:bottom w:val="none" w:sz="0" w:space="0" w:color="auto"/>
        <w:right w:val="none" w:sz="0" w:space="0" w:color="auto"/>
      </w:divBdr>
      <w:divsChild>
        <w:div w:id="1385324898">
          <w:marLeft w:val="0"/>
          <w:marRight w:val="0"/>
          <w:marTop w:val="0"/>
          <w:marBottom w:val="0"/>
          <w:divBdr>
            <w:top w:val="none" w:sz="0" w:space="0" w:color="auto"/>
            <w:left w:val="none" w:sz="0" w:space="0" w:color="auto"/>
            <w:bottom w:val="none" w:sz="0" w:space="0" w:color="auto"/>
            <w:right w:val="none" w:sz="0" w:space="0" w:color="auto"/>
          </w:divBdr>
          <w:divsChild>
            <w:div w:id="1310283791">
              <w:marLeft w:val="0"/>
              <w:marRight w:val="0"/>
              <w:marTop w:val="0"/>
              <w:marBottom w:val="0"/>
              <w:divBdr>
                <w:top w:val="none" w:sz="0" w:space="0" w:color="auto"/>
                <w:left w:val="none" w:sz="0" w:space="0" w:color="auto"/>
                <w:bottom w:val="none" w:sz="0" w:space="0" w:color="auto"/>
                <w:right w:val="none" w:sz="0" w:space="0" w:color="auto"/>
              </w:divBdr>
              <w:divsChild>
                <w:div w:id="15501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89960">
      <w:bodyDiv w:val="1"/>
      <w:marLeft w:val="0"/>
      <w:marRight w:val="0"/>
      <w:marTop w:val="0"/>
      <w:marBottom w:val="0"/>
      <w:divBdr>
        <w:top w:val="none" w:sz="0" w:space="0" w:color="auto"/>
        <w:left w:val="none" w:sz="0" w:space="0" w:color="auto"/>
        <w:bottom w:val="none" w:sz="0" w:space="0" w:color="auto"/>
        <w:right w:val="none" w:sz="0" w:space="0" w:color="auto"/>
      </w:divBdr>
      <w:divsChild>
        <w:div w:id="238054118">
          <w:marLeft w:val="0"/>
          <w:marRight w:val="0"/>
          <w:marTop w:val="0"/>
          <w:marBottom w:val="0"/>
          <w:divBdr>
            <w:top w:val="none" w:sz="0" w:space="0" w:color="auto"/>
            <w:left w:val="none" w:sz="0" w:space="0" w:color="auto"/>
            <w:bottom w:val="none" w:sz="0" w:space="0" w:color="auto"/>
            <w:right w:val="none" w:sz="0" w:space="0" w:color="auto"/>
          </w:divBdr>
          <w:divsChild>
            <w:div w:id="831724099">
              <w:marLeft w:val="0"/>
              <w:marRight w:val="0"/>
              <w:marTop w:val="0"/>
              <w:marBottom w:val="0"/>
              <w:divBdr>
                <w:top w:val="none" w:sz="0" w:space="0" w:color="auto"/>
                <w:left w:val="none" w:sz="0" w:space="0" w:color="auto"/>
                <w:bottom w:val="none" w:sz="0" w:space="0" w:color="auto"/>
                <w:right w:val="none" w:sz="0" w:space="0" w:color="auto"/>
              </w:divBdr>
              <w:divsChild>
                <w:div w:id="17258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36581">
      <w:bodyDiv w:val="1"/>
      <w:marLeft w:val="0"/>
      <w:marRight w:val="0"/>
      <w:marTop w:val="0"/>
      <w:marBottom w:val="0"/>
      <w:divBdr>
        <w:top w:val="none" w:sz="0" w:space="0" w:color="auto"/>
        <w:left w:val="none" w:sz="0" w:space="0" w:color="auto"/>
        <w:bottom w:val="none" w:sz="0" w:space="0" w:color="auto"/>
        <w:right w:val="none" w:sz="0" w:space="0" w:color="auto"/>
      </w:divBdr>
      <w:divsChild>
        <w:div w:id="1954091444">
          <w:marLeft w:val="0"/>
          <w:marRight w:val="0"/>
          <w:marTop w:val="0"/>
          <w:marBottom w:val="0"/>
          <w:divBdr>
            <w:top w:val="none" w:sz="0" w:space="0" w:color="auto"/>
            <w:left w:val="none" w:sz="0" w:space="0" w:color="auto"/>
            <w:bottom w:val="none" w:sz="0" w:space="0" w:color="auto"/>
            <w:right w:val="none" w:sz="0" w:space="0" w:color="auto"/>
          </w:divBdr>
          <w:divsChild>
            <w:div w:id="1873152988">
              <w:marLeft w:val="0"/>
              <w:marRight w:val="0"/>
              <w:marTop w:val="0"/>
              <w:marBottom w:val="0"/>
              <w:divBdr>
                <w:top w:val="none" w:sz="0" w:space="0" w:color="auto"/>
                <w:left w:val="none" w:sz="0" w:space="0" w:color="auto"/>
                <w:bottom w:val="none" w:sz="0" w:space="0" w:color="auto"/>
                <w:right w:val="none" w:sz="0" w:space="0" w:color="auto"/>
              </w:divBdr>
              <w:divsChild>
                <w:div w:id="1104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16644">
      <w:bodyDiv w:val="1"/>
      <w:marLeft w:val="0"/>
      <w:marRight w:val="0"/>
      <w:marTop w:val="0"/>
      <w:marBottom w:val="0"/>
      <w:divBdr>
        <w:top w:val="none" w:sz="0" w:space="0" w:color="auto"/>
        <w:left w:val="none" w:sz="0" w:space="0" w:color="auto"/>
        <w:bottom w:val="none" w:sz="0" w:space="0" w:color="auto"/>
        <w:right w:val="none" w:sz="0" w:space="0" w:color="auto"/>
      </w:divBdr>
      <w:divsChild>
        <w:div w:id="249236459">
          <w:marLeft w:val="0"/>
          <w:marRight w:val="0"/>
          <w:marTop w:val="0"/>
          <w:marBottom w:val="0"/>
          <w:divBdr>
            <w:top w:val="none" w:sz="0" w:space="0" w:color="auto"/>
            <w:left w:val="none" w:sz="0" w:space="0" w:color="auto"/>
            <w:bottom w:val="none" w:sz="0" w:space="0" w:color="auto"/>
            <w:right w:val="none" w:sz="0" w:space="0" w:color="auto"/>
          </w:divBdr>
          <w:divsChild>
            <w:div w:id="223949261">
              <w:marLeft w:val="0"/>
              <w:marRight w:val="0"/>
              <w:marTop w:val="0"/>
              <w:marBottom w:val="0"/>
              <w:divBdr>
                <w:top w:val="none" w:sz="0" w:space="0" w:color="auto"/>
                <w:left w:val="none" w:sz="0" w:space="0" w:color="auto"/>
                <w:bottom w:val="none" w:sz="0" w:space="0" w:color="auto"/>
                <w:right w:val="none" w:sz="0" w:space="0" w:color="auto"/>
              </w:divBdr>
              <w:divsChild>
                <w:div w:id="9990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82429">
          <w:marLeft w:val="0"/>
          <w:marRight w:val="0"/>
          <w:marTop w:val="0"/>
          <w:marBottom w:val="0"/>
          <w:divBdr>
            <w:top w:val="none" w:sz="0" w:space="0" w:color="auto"/>
            <w:left w:val="none" w:sz="0" w:space="0" w:color="auto"/>
            <w:bottom w:val="none" w:sz="0" w:space="0" w:color="auto"/>
            <w:right w:val="none" w:sz="0" w:space="0" w:color="auto"/>
          </w:divBdr>
          <w:divsChild>
            <w:div w:id="113596271">
              <w:marLeft w:val="0"/>
              <w:marRight w:val="0"/>
              <w:marTop w:val="0"/>
              <w:marBottom w:val="0"/>
              <w:divBdr>
                <w:top w:val="none" w:sz="0" w:space="0" w:color="auto"/>
                <w:left w:val="none" w:sz="0" w:space="0" w:color="auto"/>
                <w:bottom w:val="none" w:sz="0" w:space="0" w:color="auto"/>
                <w:right w:val="none" w:sz="0" w:space="0" w:color="auto"/>
              </w:divBdr>
              <w:divsChild>
                <w:div w:id="15870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3005">
      <w:bodyDiv w:val="1"/>
      <w:marLeft w:val="0"/>
      <w:marRight w:val="0"/>
      <w:marTop w:val="0"/>
      <w:marBottom w:val="0"/>
      <w:divBdr>
        <w:top w:val="none" w:sz="0" w:space="0" w:color="auto"/>
        <w:left w:val="none" w:sz="0" w:space="0" w:color="auto"/>
        <w:bottom w:val="none" w:sz="0" w:space="0" w:color="auto"/>
        <w:right w:val="none" w:sz="0" w:space="0" w:color="auto"/>
      </w:divBdr>
      <w:divsChild>
        <w:div w:id="200097881">
          <w:marLeft w:val="0"/>
          <w:marRight w:val="0"/>
          <w:marTop w:val="0"/>
          <w:marBottom w:val="0"/>
          <w:divBdr>
            <w:top w:val="none" w:sz="0" w:space="0" w:color="auto"/>
            <w:left w:val="none" w:sz="0" w:space="0" w:color="auto"/>
            <w:bottom w:val="none" w:sz="0" w:space="0" w:color="auto"/>
            <w:right w:val="none" w:sz="0" w:space="0" w:color="auto"/>
          </w:divBdr>
          <w:divsChild>
            <w:div w:id="138890142">
              <w:marLeft w:val="0"/>
              <w:marRight w:val="0"/>
              <w:marTop w:val="0"/>
              <w:marBottom w:val="0"/>
              <w:divBdr>
                <w:top w:val="none" w:sz="0" w:space="0" w:color="auto"/>
                <w:left w:val="none" w:sz="0" w:space="0" w:color="auto"/>
                <w:bottom w:val="none" w:sz="0" w:space="0" w:color="auto"/>
                <w:right w:val="none" w:sz="0" w:space="0" w:color="auto"/>
              </w:divBdr>
              <w:divsChild>
                <w:div w:id="18476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64145">
      <w:bodyDiv w:val="1"/>
      <w:marLeft w:val="0"/>
      <w:marRight w:val="0"/>
      <w:marTop w:val="0"/>
      <w:marBottom w:val="0"/>
      <w:divBdr>
        <w:top w:val="none" w:sz="0" w:space="0" w:color="auto"/>
        <w:left w:val="none" w:sz="0" w:space="0" w:color="auto"/>
        <w:bottom w:val="none" w:sz="0" w:space="0" w:color="auto"/>
        <w:right w:val="none" w:sz="0" w:space="0" w:color="auto"/>
      </w:divBdr>
      <w:divsChild>
        <w:div w:id="475072307">
          <w:marLeft w:val="0"/>
          <w:marRight w:val="0"/>
          <w:marTop w:val="0"/>
          <w:marBottom w:val="0"/>
          <w:divBdr>
            <w:top w:val="none" w:sz="0" w:space="0" w:color="auto"/>
            <w:left w:val="none" w:sz="0" w:space="0" w:color="auto"/>
            <w:bottom w:val="none" w:sz="0" w:space="0" w:color="auto"/>
            <w:right w:val="none" w:sz="0" w:space="0" w:color="auto"/>
          </w:divBdr>
          <w:divsChild>
            <w:div w:id="756369267">
              <w:marLeft w:val="0"/>
              <w:marRight w:val="0"/>
              <w:marTop w:val="0"/>
              <w:marBottom w:val="0"/>
              <w:divBdr>
                <w:top w:val="none" w:sz="0" w:space="0" w:color="auto"/>
                <w:left w:val="none" w:sz="0" w:space="0" w:color="auto"/>
                <w:bottom w:val="none" w:sz="0" w:space="0" w:color="auto"/>
                <w:right w:val="none" w:sz="0" w:space="0" w:color="auto"/>
              </w:divBdr>
              <w:divsChild>
                <w:div w:id="5879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19914">
      <w:bodyDiv w:val="1"/>
      <w:marLeft w:val="0"/>
      <w:marRight w:val="0"/>
      <w:marTop w:val="0"/>
      <w:marBottom w:val="0"/>
      <w:divBdr>
        <w:top w:val="none" w:sz="0" w:space="0" w:color="auto"/>
        <w:left w:val="none" w:sz="0" w:space="0" w:color="auto"/>
        <w:bottom w:val="none" w:sz="0" w:space="0" w:color="auto"/>
        <w:right w:val="none" w:sz="0" w:space="0" w:color="auto"/>
      </w:divBdr>
      <w:divsChild>
        <w:div w:id="889460092">
          <w:marLeft w:val="0"/>
          <w:marRight w:val="0"/>
          <w:marTop w:val="0"/>
          <w:marBottom w:val="0"/>
          <w:divBdr>
            <w:top w:val="none" w:sz="0" w:space="0" w:color="auto"/>
            <w:left w:val="none" w:sz="0" w:space="0" w:color="auto"/>
            <w:bottom w:val="none" w:sz="0" w:space="0" w:color="auto"/>
            <w:right w:val="none" w:sz="0" w:space="0" w:color="auto"/>
          </w:divBdr>
        </w:div>
      </w:divsChild>
    </w:div>
    <w:div w:id="1000622853">
      <w:bodyDiv w:val="1"/>
      <w:marLeft w:val="0"/>
      <w:marRight w:val="0"/>
      <w:marTop w:val="0"/>
      <w:marBottom w:val="0"/>
      <w:divBdr>
        <w:top w:val="none" w:sz="0" w:space="0" w:color="auto"/>
        <w:left w:val="none" w:sz="0" w:space="0" w:color="auto"/>
        <w:bottom w:val="none" w:sz="0" w:space="0" w:color="auto"/>
        <w:right w:val="none" w:sz="0" w:space="0" w:color="auto"/>
      </w:divBdr>
    </w:div>
    <w:div w:id="1023897835">
      <w:bodyDiv w:val="1"/>
      <w:marLeft w:val="0"/>
      <w:marRight w:val="0"/>
      <w:marTop w:val="0"/>
      <w:marBottom w:val="0"/>
      <w:divBdr>
        <w:top w:val="none" w:sz="0" w:space="0" w:color="auto"/>
        <w:left w:val="none" w:sz="0" w:space="0" w:color="auto"/>
        <w:bottom w:val="none" w:sz="0" w:space="0" w:color="auto"/>
        <w:right w:val="none" w:sz="0" w:space="0" w:color="auto"/>
      </w:divBdr>
    </w:div>
    <w:div w:id="1071465153">
      <w:bodyDiv w:val="1"/>
      <w:marLeft w:val="0"/>
      <w:marRight w:val="0"/>
      <w:marTop w:val="0"/>
      <w:marBottom w:val="0"/>
      <w:divBdr>
        <w:top w:val="none" w:sz="0" w:space="0" w:color="auto"/>
        <w:left w:val="none" w:sz="0" w:space="0" w:color="auto"/>
        <w:bottom w:val="none" w:sz="0" w:space="0" w:color="auto"/>
        <w:right w:val="none" w:sz="0" w:space="0" w:color="auto"/>
      </w:divBdr>
      <w:divsChild>
        <w:div w:id="729691094">
          <w:marLeft w:val="0"/>
          <w:marRight w:val="0"/>
          <w:marTop w:val="0"/>
          <w:marBottom w:val="0"/>
          <w:divBdr>
            <w:top w:val="none" w:sz="0" w:space="0" w:color="auto"/>
            <w:left w:val="none" w:sz="0" w:space="0" w:color="auto"/>
            <w:bottom w:val="none" w:sz="0" w:space="0" w:color="auto"/>
            <w:right w:val="none" w:sz="0" w:space="0" w:color="auto"/>
          </w:divBdr>
          <w:divsChild>
            <w:div w:id="2034767681">
              <w:marLeft w:val="0"/>
              <w:marRight w:val="0"/>
              <w:marTop w:val="0"/>
              <w:marBottom w:val="0"/>
              <w:divBdr>
                <w:top w:val="none" w:sz="0" w:space="0" w:color="auto"/>
                <w:left w:val="none" w:sz="0" w:space="0" w:color="auto"/>
                <w:bottom w:val="none" w:sz="0" w:space="0" w:color="auto"/>
                <w:right w:val="none" w:sz="0" w:space="0" w:color="auto"/>
              </w:divBdr>
              <w:divsChild>
                <w:div w:id="14513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38695">
      <w:bodyDiv w:val="1"/>
      <w:marLeft w:val="0"/>
      <w:marRight w:val="0"/>
      <w:marTop w:val="0"/>
      <w:marBottom w:val="0"/>
      <w:divBdr>
        <w:top w:val="none" w:sz="0" w:space="0" w:color="auto"/>
        <w:left w:val="none" w:sz="0" w:space="0" w:color="auto"/>
        <w:bottom w:val="none" w:sz="0" w:space="0" w:color="auto"/>
        <w:right w:val="none" w:sz="0" w:space="0" w:color="auto"/>
      </w:divBdr>
      <w:divsChild>
        <w:div w:id="1318457894">
          <w:marLeft w:val="0"/>
          <w:marRight w:val="0"/>
          <w:marTop w:val="0"/>
          <w:marBottom w:val="0"/>
          <w:divBdr>
            <w:top w:val="none" w:sz="0" w:space="0" w:color="auto"/>
            <w:left w:val="none" w:sz="0" w:space="0" w:color="auto"/>
            <w:bottom w:val="none" w:sz="0" w:space="0" w:color="auto"/>
            <w:right w:val="none" w:sz="0" w:space="0" w:color="auto"/>
          </w:divBdr>
          <w:divsChild>
            <w:div w:id="1128888200">
              <w:marLeft w:val="0"/>
              <w:marRight w:val="0"/>
              <w:marTop w:val="0"/>
              <w:marBottom w:val="0"/>
              <w:divBdr>
                <w:top w:val="none" w:sz="0" w:space="0" w:color="auto"/>
                <w:left w:val="none" w:sz="0" w:space="0" w:color="auto"/>
                <w:bottom w:val="none" w:sz="0" w:space="0" w:color="auto"/>
                <w:right w:val="none" w:sz="0" w:space="0" w:color="auto"/>
              </w:divBdr>
              <w:divsChild>
                <w:div w:id="10049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89798">
      <w:bodyDiv w:val="1"/>
      <w:marLeft w:val="0"/>
      <w:marRight w:val="0"/>
      <w:marTop w:val="0"/>
      <w:marBottom w:val="0"/>
      <w:divBdr>
        <w:top w:val="none" w:sz="0" w:space="0" w:color="auto"/>
        <w:left w:val="none" w:sz="0" w:space="0" w:color="auto"/>
        <w:bottom w:val="none" w:sz="0" w:space="0" w:color="auto"/>
        <w:right w:val="none" w:sz="0" w:space="0" w:color="auto"/>
      </w:divBdr>
      <w:divsChild>
        <w:div w:id="338627386">
          <w:marLeft w:val="0"/>
          <w:marRight w:val="0"/>
          <w:marTop w:val="0"/>
          <w:marBottom w:val="0"/>
          <w:divBdr>
            <w:top w:val="none" w:sz="0" w:space="0" w:color="auto"/>
            <w:left w:val="none" w:sz="0" w:space="0" w:color="auto"/>
            <w:bottom w:val="none" w:sz="0" w:space="0" w:color="auto"/>
            <w:right w:val="none" w:sz="0" w:space="0" w:color="auto"/>
          </w:divBdr>
          <w:divsChild>
            <w:div w:id="596333447">
              <w:marLeft w:val="0"/>
              <w:marRight w:val="0"/>
              <w:marTop w:val="0"/>
              <w:marBottom w:val="0"/>
              <w:divBdr>
                <w:top w:val="none" w:sz="0" w:space="0" w:color="auto"/>
                <w:left w:val="none" w:sz="0" w:space="0" w:color="auto"/>
                <w:bottom w:val="none" w:sz="0" w:space="0" w:color="auto"/>
                <w:right w:val="none" w:sz="0" w:space="0" w:color="auto"/>
              </w:divBdr>
              <w:divsChild>
                <w:div w:id="14505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99861">
      <w:bodyDiv w:val="1"/>
      <w:marLeft w:val="0"/>
      <w:marRight w:val="0"/>
      <w:marTop w:val="0"/>
      <w:marBottom w:val="0"/>
      <w:divBdr>
        <w:top w:val="none" w:sz="0" w:space="0" w:color="auto"/>
        <w:left w:val="none" w:sz="0" w:space="0" w:color="auto"/>
        <w:bottom w:val="none" w:sz="0" w:space="0" w:color="auto"/>
        <w:right w:val="none" w:sz="0" w:space="0" w:color="auto"/>
      </w:divBdr>
      <w:divsChild>
        <w:div w:id="319701756">
          <w:marLeft w:val="0"/>
          <w:marRight w:val="0"/>
          <w:marTop w:val="0"/>
          <w:marBottom w:val="0"/>
          <w:divBdr>
            <w:top w:val="none" w:sz="0" w:space="0" w:color="auto"/>
            <w:left w:val="none" w:sz="0" w:space="0" w:color="auto"/>
            <w:bottom w:val="none" w:sz="0" w:space="0" w:color="auto"/>
            <w:right w:val="none" w:sz="0" w:space="0" w:color="auto"/>
          </w:divBdr>
          <w:divsChild>
            <w:div w:id="1138959490">
              <w:marLeft w:val="0"/>
              <w:marRight w:val="0"/>
              <w:marTop w:val="0"/>
              <w:marBottom w:val="0"/>
              <w:divBdr>
                <w:top w:val="none" w:sz="0" w:space="0" w:color="auto"/>
                <w:left w:val="none" w:sz="0" w:space="0" w:color="auto"/>
                <w:bottom w:val="none" w:sz="0" w:space="0" w:color="auto"/>
                <w:right w:val="none" w:sz="0" w:space="0" w:color="auto"/>
              </w:divBdr>
              <w:divsChild>
                <w:div w:id="15006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71832">
      <w:bodyDiv w:val="1"/>
      <w:marLeft w:val="0"/>
      <w:marRight w:val="0"/>
      <w:marTop w:val="0"/>
      <w:marBottom w:val="0"/>
      <w:divBdr>
        <w:top w:val="none" w:sz="0" w:space="0" w:color="auto"/>
        <w:left w:val="none" w:sz="0" w:space="0" w:color="auto"/>
        <w:bottom w:val="none" w:sz="0" w:space="0" w:color="auto"/>
        <w:right w:val="none" w:sz="0" w:space="0" w:color="auto"/>
      </w:divBdr>
      <w:divsChild>
        <w:div w:id="2058581176">
          <w:marLeft w:val="0"/>
          <w:marRight w:val="0"/>
          <w:marTop w:val="0"/>
          <w:marBottom w:val="0"/>
          <w:divBdr>
            <w:top w:val="none" w:sz="0" w:space="0" w:color="auto"/>
            <w:left w:val="none" w:sz="0" w:space="0" w:color="auto"/>
            <w:bottom w:val="none" w:sz="0" w:space="0" w:color="auto"/>
            <w:right w:val="none" w:sz="0" w:space="0" w:color="auto"/>
          </w:divBdr>
          <w:divsChild>
            <w:div w:id="805120186">
              <w:marLeft w:val="0"/>
              <w:marRight w:val="0"/>
              <w:marTop w:val="0"/>
              <w:marBottom w:val="0"/>
              <w:divBdr>
                <w:top w:val="none" w:sz="0" w:space="0" w:color="auto"/>
                <w:left w:val="none" w:sz="0" w:space="0" w:color="auto"/>
                <w:bottom w:val="none" w:sz="0" w:space="0" w:color="auto"/>
                <w:right w:val="none" w:sz="0" w:space="0" w:color="auto"/>
              </w:divBdr>
              <w:divsChild>
                <w:div w:id="4721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31632">
      <w:bodyDiv w:val="1"/>
      <w:marLeft w:val="0"/>
      <w:marRight w:val="0"/>
      <w:marTop w:val="0"/>
      <w:marBottom w:val="0"/>
      <w:divBdr>
        <w:top w:val="none" w:sz="0" w:space="0" w:color="auto"/>
        <w:left w:val="none" w:sz="0" w:space="0" w:color="auto"/>
        <w:bottom w:val="none" w:sz="0" w:space="0" w:color="auto"/>
        <w:right w:val="none" w:sz="0" w:space="0" w:color="auto"/>
      </w:divBdr>
      <w:divsChild>
        <w:div w:id="1638535408">
          <w:marLeft w:val="0"/>
          <w:marRight w:val="0"/>
          <w:marTop w:val="0"/>
          <w:marBottom w:val="0"/>
          <w:divBdr>
            <w:top w:val="none" w:sz="0" w:space="0" w:color="auto"/>
            <w:left w:val="none" w:sz="0" w:space="0" w:color="auto"/>
            <w:bottom w:val="none" w:sz="0" w:space="0" w:color="auto"/>
            <w:right w:val="none" w:sz="0" w:space="0" w:color="auto"/>
          </w:divBdr>
          <w:divsChild>
            <w:div w:id="1103919602">
              <w:marLeft w:val="0"/>
              <w:marRight w:val="0"/>
              <w:marTop w:val="0"/>
              <w:marBottom w:val="0"/>
              <w:divBdr>
                <w:top w:val="none" w:sz="0" w:space="0" w:color="auto"/>
                <w:left w:val="none" w:sz="0" w:space="0" w:color="auto"/>
                <w:bottom w:val="none" w:sz="0" w:space="0" w:color="auto"/>
                <w:right w:val="none" w:sz="0" w:space="0" w:color="auto"/>
              </w:divBdr>
              <w:divsChild>
                <w:div w:id="10123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76565">
      <w:bodyDiv w:val="1"/>
      <w:marLeft w:val="0"/>
      <w:marRight w:val="0"/>
      <w:marTop w:val="0"/>
      <w:marBottom w:val="0"/>
      <w:divBdr>
        <w:top w:val="none" w:sz="0" w:space="0" w:color="auto"/>
        <w:left w:val="none" w:sz="0" w:space="0" w:color="auto"/>
        <w:bottom w:val="none" w:sz="0" w:space="0" w:color="auto"/>
        <w:right w:val="none" w:sz="0" w:space="0" w:color="auto"/>
      </w:divBdr>
      <w:divsChild>
        <w:div w:id="866061162">
          <w:marLeft w:val="0"/>
          <w:marRight w:val="0"/>
          <w:marTop w:val="0"/>
          <w:marBottom w:val="0"/>
          <w:divBdr>
            <w:top w:val="none" w:sz="0" w:space="0" w:color="auto"/>
            <w:left w:val="none" w:sz="0" w:space="0" w:color="auto"/>
            <w:bottom w:val="none" w:sz="0" w:space="0" w:color="auto"/>
            <w:right w:val="none" w:sz="0" w:space="0" w:color="auto"/>
          </w:divBdr>
          <w:divsChild>
            <w:div w:id="1732390146">
              <w:marLeft w:val="0"/>
              <w:marRight w:val="0"/>
              <w:marTop w:val="0"/>
              <w:marBottom w:val="0"/>
              <w:divBdr>
                <w:top w:val="none" w:sz="0" w:space="0" w:color="auto"/>
                <w:left w:val="none" w:sz="0" w:space="0" w:color="auto"/>
                <w:bottom w:val="none" w:sz="0" w:space="0" w:color="auto"/>
                <w:right w:val="none" w:sz="0" w:space="0" w:color="auto"/>
              </w:divBdr>
              <w:divsChild>
                <w:div w:id="1452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5932">
      <w:bodyDiv w:val="1"/>
      <w:marLeft w:val="0"/>
      <w:marRight w:val="0"/>
      <w:marTop w:val="0"/>
      <w:marBottom w:val="0"/>
      <w:divBdr>
        <w:top w:val="none" w:sz="0" w:space="0" w:color="auto"/>
        <w:left w:val="none" w:sz="0" w:space="0" w:color="auto"/>
        <w:bottom w:val="none" w:sz="0" w:space="0" w:color="auto"/>
        <w:right w:val="none" w:sz="0" w:space="0" w:color="auto"/>
      </w:divBdr>
      <w:divsChild>
        <w:div w:id="78020309">
          <w:marLeft w:val="0"/>
          <w:marRight w:val="0"/>
          <w:marTop w:val="0"/>
          <w:marBottom w:val="0"/>
          <w:divBdr>
            <w:top w:val="none" w:sz="0" w:space="0" w:color="auto"/>
            <w:left w:val="none" w:sz="0" w:space="0" w:color="auto"/>
            <w:bottom w:val="none" w:sz="0" w:space="0" w:color="auto"/>
            <w:right w:val="none" w:sz="0" w:space="0" w:color="auto"/>
          </w:divBdr>
          <w:divsChild>
            <w:div w:id="292831557">
              <w:marLeft w:val="0"/>
              <w:marRight w:val="0"/>
              <w:marTop w:val="0"/>
              <w:marBottom w:val="0"/>
              <w:divBdr>
                <w:top w:val="none" w:sz="0" w:space="0" w:color="auto"/>
                <w:left w:val="none" w:sz="0" w:space="0" w:color="auto"/>
                <w:bottom w:val="none" w:sz="0" w:space="0" w:color="auto"/>
                <w:right w:val="none" w:sz="0" w:space="0" w:color="auto"/>
              </w:divBdr>
              <w:divsChild>
                <w:div w:id="5387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4076">
      <w:bodyDiv w:val="1"/>
      <w:marLeft w:val="0"/>
      <w:marRight w:val="0"/>
      <w:marTop w:val="0"/>
      <w:marBottom w:val="0"/>
      <w:divBdr>
        <w:top w:val="none" w:sz="0" w:space="0" w:color="auto"/>
        <w:left w:val="none" w:sz="0" w:space="0" w:color="auto"/>
        <w:bottom w:val="none" w:sz="0" w:space="0" w:color="auto"/>
        <w:right w:val="none" w:sz="0" w:space="0" w:color="auto"/>
      </w:divBdr>
      <w:divsChild>
        <w:div w:id="1453598559">
          <w:marLeft w:val="0"/>
          <w:marRight w:val="0"/>
          <w:marTop w:val="0"/>
          <w:marBottom w:val="0"/>
          <w:divBdr>
            <w:top w:val="none" w:sz="0" w:space="0" w:color="auto"/>
            <w:left w:val="none" w:sz="0" w:space="0" w:color="auto"/>
            <w:bottom w:val="none" w:sz="0" w:space="0" w:color="auto"/>
            <w:right w:val="none" w:sz="0" w:space="0" w:color="auto"/>
          </w:divBdr>
          <w:divsChild>
            <w:div w:id="1053121982">
              <w:marLeft w:val="0"/>
              <w:marRight w:val="0"/>
              <w:marTop w:val="0"/>
              <w:marBottom w:val="0"/>
              <w:divBdr>
                <w:top w:val="none" w:sz="0" w:space="0" w:color="auto"/>
                <w:left w:val="none" w:sz="0" w:space="0" w:color="auto"/>
                <w:bottom w:val="none" w:sz="0" w:space="0" w:color="auto"/>
                <w:right w:val="none" w:sz="0" w:space="0" w:color="auto"/>
              </w:divBdr>
              <w:divsChild>
                <w:div w:id="1354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28268">
      <w:bodyDiv w:val="1"/>
      <w:marLeft w:val="0"/>
      <w:marRight w:val="0"/>
      <w:marTop w:val="0"/>
      <w:marBottom w:val="0"/>
      <w:divBdr>
        <w:top w:val="none" w:sz="0" w:space="0" w:color="auto"/>
        <w:left w:val="none" w:sz="0" w:space="0" w:color="auto"/>
        <w:bottom w:val="none" w:sz="0" w:space="0" w:color="auto"/>
        <w:right w:val="none" w:sz="0" w:space="0" w:color="auto"/>
      </w:divBdr>
      <w:divsChild>
        <w:div w:id="795562403">
          <w:marLeft w:val="0"/>
          <w:marRight w:val="0"/>
          <w:marTop w:val="0"/>
          <w:marBottom w:val="0"/>
          <w:divBdr>
            <w:top w:val="none" w:sz="0" w:space="0" w:color="auto"/>
            <w:left w:val="none" w:sz="0" w:space="0" w:color="auto"/>
            <w:bottom w:val="none" w:sz="0" w:space="0" w:color="auto"/>
            <w:right w:val="none" w:sz="0" w:space="0" w:color="auto"/>
          </w:divBdr>
          <w:divsChild>
            <w:div w:id="1378310368">
              <w:marLeft w:val="0"/>
              <w:marRight w:val="0"/>
              <w:marTop w:val="0"/>
              <w:marBottom w:val="0"/>
              <w:divBdr>
                <w:top w:val="none" w:sz="0" w:space="0" w:color="auto"/>
                <w:left w:val="none" w:sz="0" w:space="0" w:color="auto"/>
                <w:bottom w:val="none" w:sz="0" w:space="0" w:color="auto"/>
                <w:right w:val="none" w:sz="0" w:space="0" w:color="auto"/>
              </w:divBdr>
              <w:divsChild>
                <w:div w:id="2089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s" TargetMode="External"/><Relationship Id="rId13" Type="http://schemas.openxmlformats.org/officeDocument/2006/relationships/hyperlink" Target="https://en.wikipedia.org/wiki/Poisson_distribution" TargetMode="External"/><Relationship Id="rId18" Type="http://schemas.openxmlformats.org/officeDocument/2006/relationships/hyperlink" Target="https://en.wikipedia.org/wiki/Generalized_linear_model"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https://en.wikipedia.org/wiki/Contingency_table" TargetMode="External"/><Relationship Id="rId17" Type="http://schemas.openxmlformats.org/officeDocument/2006/relationships/hyperlink" Target="https://en.wikipedia.org/wiki/Log-linear_model" TargetMode="External"/><Relationship Id="rId2" Type="http://schemas.openxmlformats.org/officeDocument/2006/relationships/styles" Target="styles.xml"/><Relationship Id="rId16" Type="http://schemas.openxmlformats.org/officeDocument/2006/relationships/hyperlink" Target="https://en.wikipedia.org/wiki/Parameter" TargetMode="External"/><Relationship Id="rId20" Type="http://schemas.openxmlformats.org/officeDocument/2006/relationships/hyperlink" Target="https://en.wikipedia.org/wiki/Poisson_distribution"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en.wikipedia.org/wiki/Count_data" TargetMode="External"/><Relationship Id="rId24"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hyperlink" Target="https://en.wikipedia.org/wiki/Expected_value" TargetMode="External"/><Relationship Id="rId23" Type="http://schemas.openxmlformats.org/officeDocument/2006/relationships/fontTable" Target="fontTable.xml"/><Relationship Id="rId10" Type="http://schemas.openxmlformats.org/officeDocument/2006/relationships/hyperlink" Target="https://en.wikipedia.org/wiki/Regression_analysis" TargetMode="External"/><Relationship Id="rId19" Type="http://schemas.openxmlformats.org/officeDocument/2006/relationships/hyperlink" Target="https://en.wikipedia.org/wiki/Link_function" TargetMode="External"/><Relationship Id="rId4" Type="http://schemas.openxmlformats.org/officeDocument/2006/relationships/webSettings" Target="webSettings.xml"/><Relationship Id="rId9" Type="http://schemas.openxmlformats.org/officeDocument/2006/relationships/hyperlink" Target="https://en.wikipedia.org/wiki/Generalized_linear_model" TargetMode="External"/><Relationship Id="rId14" Type="http://schemas.openxmlformats.org/officeDocument/2006/relationships/hyperlink" Target="https://en.wikipedia.org/wiki/Logarithm" TargetMode="External"/><Relationship Id="rId22"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Users/rakeshmac/Documents/GWU%20MSIST/Sem%202/Web%20&amp;%20Social%20Analytics/Assignments/Assignment%203/HotelClickStream_Rawfile.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akeshmac/Documents/GWU%20MSIST/Sem%202/Web%20&amp;%20Social%20Analytics/Assignments/Assignment%203/HotelClickStream_Rawfile.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Charts!$A$82</c:f>
              <c:strCache>
                <c:ptCount val="1"/>
                <c:pt idx="0">
                  <c:v>orbitz.com</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Charts!$B$81</c:f>
              <c:strCache>
                <c:ptCount val="1"/>
                <c:pt idx="0">
                  <c:v># of Transactions</c:v>
                </c:pt>
              </c:strCache>
            </c:strRef>
          </c:cat>
          <c:val>
            <c:numRef>
              <c:f>Charts!$B$82</c:f>
              <c:numCache>
                <c:formatCode>General</c:formatCode>
                <c:ptCount val="1"/>
                <c:pt idx="0">
                  <c:v>109</c:v>
                </c:pt>
              </c:numCache>
            </c:numRef>
          </c:val>
          <c:extLst>
            <c:ext xmlns:c16="http://schemas.microsoft.com/office/drawing/2014/chart" uri="{C3380CC4-5D6E-409C-BE32-E72D297353CC}">
              <c16:uniqueId val="{00000000-B3E5-6949-B123-1B223C3E21D0}"/>
            </c:ext>
          </c:extLst>
        </c:ser>
        <c:ser>
          <c:idx val="1"/>
          <c:order val="1"/>
          <c:tx>
            <c:strRef>
              <c:f>Charts!$A$83</c:f>
              <c:strCache>
                <c:ptCount val="1"/>
                <c:pt idx="0">
                  <c:v>bestwestern.com</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Charts!$B$81</c:f>
              <c:strCache>
                <c:ptCount val="1"/>
                <c:pt idx="0">
                  <c:v># of Transactions</c:v>
                </c:pt>
              </c:strCache>
            </c:strRef>
          </c:cat>
          <c:val>
            <c:numRef>
              <c:f>Charts!$B$83</c:f>
              <c:numCache>
                <c:formatCode>General</c:formatCode>
                <c:ptCount val="1"/>
                <c:pt idx="0">
                  <c:v>120</c:v>
                </c:pt>
              </c:numCache>
            </c:numRef>
          </c:val>
          <c:extLst>
            <c:ext xmlns:c16="http://schemas.microsoft.com/office/drawing/2014/chart" uri="{C3380CC4-5D6E-409C-BE32-E72D297353CC}">
              <c16:uniqueId val="{00000001-B3E5-6949-B123-1B223C3E21D0}"/>
            </c:ext>
          </c:extLst>
        </c:ser>
        <c:ser>
          <c:idx val="2"/>
          <c:order val="2"/>
          <c:tx>
            <c:strRef>
              <c:f>Charts!$A$84</c:f>
              <c:strCache>
                <c:ptCount val="1"/>
                <c:pt idx="0">
                  <c:v>hotwire.com</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Charts!$B$81</c:f>
              <c:strCache>
                <c:ptCount val="1"/>
                <c:pt idx="0">
                  <c:v># of Transactions</c:v>
                </c:pt>
              </c:strCache>
            </c:strRef>
          </c:cat>
          <c:val>
            <c:numRef>
              <c:f>Charts!$B$84</c:f>
              <c:numCache>
                <c:formatCode>General</c:formatCode>
                <c:ptCount val="1"/>
                <c:pt idx="0">
                  <c:v>217</c:v>
                </c:pt>
              </c:numCache>
            </c:numRef>
          </c:val>
          <c:extLst>
            <c:ext xmlns:c16="http://schemas.microsoft.com/office/drawing/2014/chart" uri="{C3380CC4-5D6E-409C-BE32-E72D297353CC}">
              <c16:uniqueId val="{00000002-B3E5-6949-B123-1B223C3E21D0}"/>
            </c:ext>
          </c:extLst>
        </c:ser>
        <c:ser>
          <c:idx val="3"/>
          <c:order val="3"/>
          <c:tx>
            <c:strRef>
              <c:f>Charts!$A$85</c:f>
              <c:strCache>
                <c:ptCount val="1"/>
                <c:pt idx="0">
                  <c:v>jetblue.com</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Charts!$B$81</c:f>
              <c:strCache>
                <c:ptCount val="1"/>
                <c:pt idx="0">
                  <c:v># of Transactions</c:v>
                </c:pt>
              </c:strCache>
            </c:strRef>
          </c:cat>
          <c:val>
            <c:numRef>
              <c:f>Charts!$B$85</c:f>
              <c:numCache>
                <c:formatCode>General</c:formatCode>
                <c:ptCount val="1"/>
                <c:pt idx="0">
                  <c:v>229</c:v>
                </c:pt>
              </c:numCache>
            </c:numRef>
          </c:val>
          <c:extLst>
            <c:ext xmlns:c16="http://schemas.microsoft.com/office/drawing/2014/chart" uri="{C3380CC4-5D6E-409C-BE32-E72D297353CC}">
              <c16:uniqueId val="{00000003-B3E5-6949-B123-1B223C3E21D0}"/>
            </c:ext>
          </c:extLst>
        </c:ser>
        <c:ser>
          <c:idx val="4"/>
          <c:order val="4"/>
          <c:tx>
            <c:strRef>
              <c:f>Charts!$A$86</c:f>
              <c:strCache>
                <c:ptCount val="1"/>
                <c:pt idx="0">
                  <c:v>choicehotels.com</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Charts!$B$81</c:f>
              <c:strCache>
                <c:ptCount val="1"/>
                <c:pt idx="0">
                  <c:v># of Transactions</c:v>
                </c:pt>
              </c:strCache>
            </c:strRef>
          </c:cat>
          <c:val>
            <c:numRef>
              <c:f>Charts!$B$86</c:f>
              <c:numCache>
                <c:formatCode>General</c:formatCode>
                <c:ptCount val="1"/>
                <c:pt idx="0">
                  <c:v>297</c:v>
                </c:pt>
              </c:numCache>
            </c:numRef>
          </c:val>
          <c:extLst>
            <c:ext xmlns:c16="http://schemas.microsoft.com/office/drawing/2014/chart" uri="{C3380CC4-5D6E-409C-BE32-E72D297353CC}">
              <c16:uniqueId val="{00000004-B3E5-6949-B123-1B223C3E21D0}"/>
            </c:ext>
          </c:extLst>
        </c:ser>
        <c:ser>
          <c:idx val="5"/>
          <c:order val="5"/>
          <c:tx>
            <c:strRef>
              <c:f>Charts!$A$87</c:f>
              <c:strCache>
                <c:ptCount val="1"/>
                <c:pt idx="0">
                  <c:v>priceline.com</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Charts!$B$81</c:f>
              <c:strCache>
                <c:ptCount val="1"/>
                <c:pt idx="0">
                  <c:v># of Transactions</c:v>
                </c:pt>
              </c:strCache>
            </c:strRef>
          </c:cat>
          <c:val>
            <c:numRef>
              <c:f>Charts!$B$87</c:f>
              <c:numCache>
                <c:formatCode>General</c:formatCode>
                <c:ptCount val="1"/>
                <c:pt idx="0">
                  <c:v>309</c:v>
                </c:pt>
              </c:numCache>
            </c:numRef>
          </c:val>
          <c:extLst>
            <c:ext xmlns:c16="http://schemas.microsoft.com/office/drawing/2014/chart" uri="{C3380CC4-5D6E-409C-BE32-E72D297353CC}">
              <c16:uniqueId val="{00000005-B3E5-6949-B123-1B223C3E21D0}"/>
            </c:ext>
          </c:extLst>
        </c:ser>
        <c:ser>
          <c:idx val="6"/>
          <c:order val="6"/>
          <c:tx>
            <c:strRef>
              <c:f>Charts!$A$88</c:f>
              <c:strCache>
                <c:ptCount val="1"/>
                <c:pt idx="0">
                  <c:v>expedia.com</c:v>
                </c:pt>
              </c:strCache>
            </c:strRef>
          </c:tx>
          <c:spPr>
            <a:solidFill>
              <a:schemeClr val="accent1">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Charts!$B$81</c:f>
              <c:strCache>
                <c:ptCount val="1"/>
                <c:pt idx="0">
                  <c:v># of Transactions</c:v>
                </c:pt>
              </c:strCache>
            </c:strRef>
          </c:cat>
          <c:val>
            <c:numRef>
              <c:f>Charts!$B$88</c:f>
              <c:numCache>
                <c:formatCode>General</c:formatCode>
                <c:ptCount val="1"/>
                <c:pt idx="0">
                  <c:v>380</c:v>
                </c:pt>
              </c:numCache>
            </c:numRef>
          </c:val>
          <c:extLst>
            <c:ext xmlns:c16="http://schemas.microsoft.com/office/drawing/2014/chart" uri="{C3380CC4-5D6E-409C-BE32-E72D297353CC}">
              <c16:uniqueId val="{00000006-B3E5-6949-B123-1B223C3E21D0}"/>
            </c:ext>
          </c:extLst>
        </c:ser>
        <c:ser>
          <c:idx val="7"/>
          <c:order val="7"/>
          <c:tx>
            <c:strRef>
              <c:f>Charts!$A$89</c:f>
              <c:strCache>
                <c:ptCount val="1"/>
                <c:pt idx="0">
                  <c:v>hotels.com</c:v>
                </c:pt>
              </c:strCache>
            </c:strRef>
          </c:tx>
          <c:spPr>
            <a:solidFill>
              <a:schemeClr val="accent2">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Charts!$B$81</c:f>
              <c:strCache>
                <c:ptCount val="1"/>
                <c:pt idx="0">
                  <c:v># of Transactions</c:v>
                </c:pt>
              </c:strCache>
            </c:strRef>
          </c:cat>
          <c:val>
            <c:numRef>
              <c:f>Charts!$B$89</c:f>
              <c:numCache>
                <c:formatCode>General</c:formatCode>
                <c:ptCount val="1"/>
                <c:pt idx="0">
                  <c:v>400</c:v>
                </c:pt>
              </c:numCache>
            </c:numRef>
          </c:val>
          <c:extLst>
            <c:ext xmlns:c16="http://schemas.microsoft.com/office/drawing/2014/chart" uri="{C3380CC4-5D6E-409C-BE32-E72D297353CC}">
              <c16:uniqueId val="{00000007-B3E5-6949-B123-1B223C3E21D0}"/>
            </c:ext>
          </c:extLst>
        </c:ser>
        <c:ser>
          <c:idx val="8"/>
          <c:order val="8"/>
          <c:tx>
            <c:strRef>
              <c:f>Charts!$A$90</c:f>
              <c:strCache>
                <c:ptCount val="1"/>
                <c:pt idx="0">
                  <c:v>hilton.com</c:v>
                </c:pt>
              </c:strCache>
            </c:strRef>
          </c:tx>
          <c:spPr>
            <a:solidFill>
              <a:schemeClr val="accent3">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Charts!$B$81</c:f>
              <c:strCache>
                <c:ptCount val="1"/>
                <c:pt idx="0">
                  <c:v># of Transactions</c:v>
                </c:pt>
              </c:strCache>
            </c:strRef>
          </c:cat>
          <c:val>
            <c:numRef>
              <c:f>Charts!$B$90</c:f>
              <c:numCache>
                <c:formatCode>General</c:formatCode>
                <c:ptCount val="1"/>
                <c:pt idx="0">
                  <c:v>438</c:v>
                </c:pt>
              </c:numCache>
            </c:numRef>
          </c:val>
          <c:extLst>
            <c:ext xmlns:c16="http://schemas.microsoft.com/office/drawing/2014/chart" uri="{C3380CC4-5D6E-409C-BE32-E72D297353CC}">
              <c16:uniqueId val="{00000008-B3E5-6949-B123-1B223C3E21D0}"/>
            </c:ext>
          </c:extLst>
        </c:ser>
        <c:ser>
          <c:idx val="9"/>
          <c:order val="9"/>
          <c:tx>
            <c:strRef>
              <c:f>Charts!$A$91</c:f>
              <c:strCache>
                <c:ptCount val="1"/>
                <c:pt idx="0">
                  <c:v>marriott.com</c:v>
                </c:pt>
              </c:strCache>
            </c:strRef>
          </c:tx>
          <c:spPr>
            <a:solidFill>
              <a:schemeClr val="accent4">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Charts!$B$81</c:f>
              <c:strCache>
                <c:ptCount val="1"/>
                <c:pt idx="0">
                  <c:v># of Transactions</c:v>
                </c:pt>
              </c:strCache>
            </c:strRef>
          </c:cat>
          <c:val>
            <c:numRef>
              <c:f>Charts!$B$91</c:f>
              <c:numCache>
                <c:formatCode>General</c:formatCode>
                <c:ptCount val="1"/>
                <c:pt idx="0">
                  <c:v>524</c:v>
                </c:pt>
              </c:numCache>
            </c:numRef>
          </c:val>
          <c:extLst>
            <c:ext xmlns:c16="http://schemas.microsoft.com/office/drawing/2014/chart" uri="{C3380CC4-5D6E-409C-BE32-E72D297353CC}">
              <c16:uniqueId val="{00000009-B3E5-6949-B123-1B223C3E21D0}"/>
            </c:ext>
          </c:extLst>
        </c:ser>
        <c:dLbls>
          <c:dLblPos val="inEnd"/>
          <c:showLegendKey val="0"/>
          <c:showVal val="1"/>
          <c:showCatName val="0"/>
          <c:showSerName val="0"/>
          <c:showPercent val="0"/>
          <c:showBubbleSize val="0"/>
        </c:dLbls>
        <c:gapWidth val="65"/>
        <c:axId val="577363680"/>
        <c:axId val="577387680"/>
      </c:barChart>
      <c:catAx>
        <c:axId val="57736368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77387680"/>
        <c:crosses val="autoZero"/>
        <c:auto val="1"/>
        <c:lblAlgn val="ctr"/>
        <c:lblOffset val="100"/>
        <c:noMultiLvlLbl val="0"/>
      </c:catAx>
      <c:valAx>
        <c:axId val="57738768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77363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Charts!$B$109</c:f>
              <c:strCache>
                <c:ptCount val="1"/>
                <c:pt idx="0">
                  <c:v># of Transactions </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5F6-CD46-A771-8FBE0CF95066}"/>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5F6-CD46-A771-8FBE0CF95066}"/>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25F6-CD46-A771-8FBE0CF95066}"/>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25F6-CD46-A771-8FBE0CF95066}"/>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25F6-CD46-A771-8FBE0CF95066}"/>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25F6-CD46-A771-8FBE0CF95066}"/>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25F6-CD46-A771-8FBE0CF95066}"/>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25F6-CD46-A771-8FBE0CF95066}"/>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1-25F6-CD46-A771-8FBE0CF95066}"/>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3-25F6-CD46-A771-8FBE0CF95066}"/>
              </c:ext>
            </c:extLst>
          </c:dPt>
          <c:dLbls>
            <c:dLbl>
              <c:idx val="0"/>
              <c:layout>
                <c:manualLayout>
                  <c:x val="-5.3883168450097581E-3"/>
                  <c:y val="4.30648417648743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5F6-CD46-A771-8FBE0CF95066}"/>
                </c:ext>
              </c:extLst>
            </c:dLbl>
            <c:dLbl>
              <c:idx val="1"/>
              <c:layout>
                <c:manualLayout>
                  <c:x val="-2.0726832222895213E-2"/>
                  <c:y val="5.11279128990796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5F6-CD46-A771-8FBE0CF95066}"/>
                </c:ext>
              </c:extLst>
            </c:dLbl>
            <c:dLbl>
              <c:idx val="2"/>
              <c:layout>
                <c:manualLayout>
                  <c:x val="-2.7225250689817619E-2"/>
                  <c:y val="5.146454435535640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5F6-CD46-A771-8FBE0CF95066}"/>
                </c:ext>
              </c:extLst>
            </c:dLbl>
            <c:dLbl>
              <c:idx val="3"/>
              <c:layout>
                <c:manualLayout>
                  <c:x val="-2.824012383067501E-2"/>
                  <c:y val="4.11875499973899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5F6-CD46-A771-8FBE0CF95066}"/>
                </c:ext>
              </c:extLst>
            </c:dLbl>
            <c:dLbl>
              <c:idx val="8"/>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extLst>
                <c:ext xmlns:c16="http://schemas.microsoft.com/office/drawing/2014/chart" uri="{C3380CC4-5D6E-409C-BE32-E72D297353CC}">
                  <c16:uniqueId val="{00000011-25F6-CD46-A771-8FBE0CF95066}"/>
                </c:ext>
              </c:extLst>
            </c:dLbl>
            <c:dLbl>
              <c:idx val="9"/>
              <c:layout>
                <c:manualLayout>
                  <c:x val="6.9863173996715044E-2"/>
                  <c:y val="-9.4854697216901943E-2"/>
                </c:manualLayout>
              </c:layout>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25F6-CD46-A771-8FBE0CF950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Charts!$A$110:$A$119</c:f>
              <c:strCache>
                <c:ptCount val="10"/>
                <c:pt idx="0">
                  <c:v>mywebsearch.com</c:v>
                </c:pt>
                <c:pt idx="1">
                  <c:v>kayak.com</c:v>
                </c:pt>
                <c:pt idx="2">
                  <c:v>comfortsuites.com</c:v>
                </c:pt>
                <c:pt idx="3">
                  <c:v>qualityinn.com</c:v>
                </c:pt>
                <c:pt idx="4">
                  <c:v>jetblue.com</c:v>
                </c:pt>
                <c:pt idx="5">
                  <c:v>comfortinn.com</c:v>
                </c:pt>
                <c:pt idx="6">
                  <c:v>aol.com</c:v>
                </c:pt>
                <c:pt idx="7">
                  <c:v>bing.com</c:v>
                </c:pt>
                <c:pt idx="8">
                  <c:v>yahoo.com</c:v>
                </c:pt>
                <c:pt idx="9">
                  <c:v>google.com</c:v>
                </c:pt>
              </c:strCache>
            </c:strRef>
          </c:cat>
          <c:val>
            <c:numRef>
              <c:f>Charts!$B$110:$B$119</c:f>
              <c:numCache>
                <c:formatCode>General</c:formatCode>
                <c:ptCount val="10"/>
                <c:pt idx="0">
                  <c:v>17</c:v>
                </c:pt>
                <c:pt idx="1">
                  <c:v>20</c:v>
                </c:pt>
                <c:pt idx="2">
                  <c:v>22</c:v>
                </c:pt>
                <c:pt idx="3">
                  <c:v>29</c:v>
                </c:pt>
                <c:pt idx="4">
                  <c:v>43</c:v>
                </c:pt>
                <c:pt idx="5">
                  <c:v>48</c:v>
                </c:pt>
                <c:pt idx="6">
                  <c:v>53</c:v>
                </c:pt>
                <c:pt idx="7">
                  <c:v>129</c:v>
                </c:pt>
                <c:pt idx="8">
                  <c:v>222</c:v>
                </c:pt>
                <c:pt idx="9">
                  <c:v>620</c:v>
                </c:pt>
              </c:numCache>
            </c:numRef>
          </c:val>
          <c:extLst>
            <c:ext xmlns:c16="http://schemas.microsoft.com/office/drawing/2014/chart" uri="{C3380CC4-5D6E-409C-BE32-E72D297353CC}">
              <c16:uniqueId val="{00000014-25F6-CD46-A771-8FBE0CF95066}"/>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Rakesh</dc:creator>
  <cp:keywords/>
  <dc:description/>
  <cp:lastModifiedBy>Singh, Rakesh</cp:lastModifiedBy>
  <cp:revision>16</cp:revision>
  <dcterms:created xsi:type="dcterms:W3CDTF">2021-06-05T02:30:00Z</dcterms:created>
  <dcterms:modified xsi:type="dcterms:W3CDTF">2021-09-23T03:10:00Z</dcterms:modified>
</cp:coreProperties>
</file>