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8AB8" w14:textId="77777777" w:rsidR="00292261" w:rsidRPr="00A04218" w:rsidRDefault="00292261" w:rsidP="00292261">
      <w:pPr>
        <w:rPr>
          <w:rFonts w:cstheme="minorHAnsi"/>
          <w:b/>
          <w:bCs/>
          <w:u w:val="single"/>
          <w:shd w:val="clear" w:color="auto" w:fill="FFFFFF"/>
        </w:rPr>
      </w:pPr>
      <w:r w:rsidRPr="00A04218">
        <w:rPr>
          <w:rFonts w:cstheme="minorHAnsi"/>
          <w:b/>
          <w:bCs/>
          <w:u w:val="single"/>
          <w:shd w:val="clear" w:color="auto" w:fill="FFFFFF"/>
        </w:rPr>
        <w:t>Company Profile</w:t>
      </w:r>
    </w:p>
    <w:p w14:paraId="5E706A44" w14:textId="77777777" w:rsidR="00292261" w:rsidRPr="00A04218" w:rsidRDefault="00292261" w:rsidP="00292261">
      <w:pPr>
        <w:rPr>
          <w:rFonts w:cstheme="minorHAnsi"/>
          <w:shd w:val="clear" w:color="auto" w:fill="FFFFFF"/>
        </w:rPr>
      </w:pPr>
      <w:proofErr w:type="spellStart"/>
      <w:r w:rsidRPr="00A04218">
        <w:rPr>
          <w:rFonts w:cstheme="minorHAnsi"/>
          <w:shd w:val="clear" w:color="auto" w:fill="FFFFFF"/>
        </w:rPr>
        <w:t>Cognitus</w:t>
      </w:r>
      <w:proofErr w:type="spellEnd"/>
      <w:r w:rsidRPr="00A04218">
        <w:rPr>
          <w:rFonts w:cstheme="minorHAnsi"/>
          <w:shd w:val="clear" w:color="auto" w:fill="FFFFFF"/>
        </w:rPr>
        <w:t xml:space="preserve"> Consulting is a gold partner with SAP. It was established in 2002 and India operation was started in 2015. There are 13 offices across USA, LATAM, EMEA &amp; APAC with the Headquarter in Dallas, Texas. </w:t>
      </w:r>
    </w:p>
    <w:p w14:paraId="19A9A01A" w14:textId="77777777" w:rsidR="00292261" w:rsidRPr="00A04218" w:rsidRDefault="00292261" w:rsidP="00292261">
      <w:pPr>
        <w:rPr>
          <w:rFonts w:cstheme="minorHAnsi"/>
        </w:rPr>
      </w:pPr>
      <w:r w:rsidRPr="00A04218">
        <w:rPr>
          <w:rFonts w:cstheme="minorHAnsi"/>
          <w:shd w:val="clear" w:color="auto" w:fill="FFFFFF"/>
        </w:rPr>
        <w:t xml:space="preserve">We do have more the 840 employees across the world operating for our 70+ Active consumers. Our esteemed clients are Mitsubishi, First Solar, Shutterfly, Red Bull, AGC, </w:t>
      </w:r>
      <w:proofErr w:type="spellStart"/>
      <w:r w:rsidRPr="00A04218">
        <w:rPr>
          <w:rFonts w:cstheme="minorHAnsi"/>
          <w:shd w:val="clear" w:color="auto" w:fill="FFFFFF"/>
        </w:rPr>
        <w:t>PriceFX</w:t>
      </w:r>
      <w:proofErr w:type="spellEnd"/>
      <w:r w:rsidRPr="00A04218">
        <w:rPr>
          <w:rFonts w:cstheme="minorHAnsi"/>
          <w:shd w:val="clear" w:color="auto" w:fill="FFFFFF"/>
        </w:rPr>
        <w:t xml:space="preserve">. We help our clients by implementing, enhancing and supporting SAP solutions. Join us and experience the true meaning of Consulting through </w:t>
      </w:r>
      <w:proofErr w:type="spellStart"/>
      <w:r w:rsidRPr="00A04218">
        <w:rPr>
          <w:rFonts w:cstheme="minorHAnsi"/>
          <w:shd w:val="clear" w:color="auto" w:fill="FFFFFF"/>
        </w:rPr>
        <w:t>Cognitus</w:t>
      </w:r>
      <w:proofErr w:type="spellEnd"/>
      <w:r w:rsidRPr="00A04218">
        <w:rPr>
          <w:rFonts w:cstheme="minorHAnsi"/>
          <w:shd w:val="clear" w:color="auto" w:fill="FFFFFF"/>
        </w:rPr>
        <w:t>!</w:t>
      </w:r>
    </w:p>
    <w:p w14:paraId="4A4CE892" w14:textId="77777777" w:rsidR="00FF0ECB" w:rsidRPr="00D56A07" w:rsidRDefault="00FF0ECB" w:rsidP="00FF0ECB">
      <w:pPr>
        <w:rPr>
          <w:rFonts w:eastAsia="Times New Roman" w:cstheme="minorHAnsi"/>
          <w:b/>
          <w:bCs/>
          <w:color w:val="333333"/>
          <w:sz w:val="24"/>
          <w:szCs w:val="24"/>
          <w:u w:val="single"/>
          <w:lang w:eastAsia="en-IN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u w:val="single"/>
          <w:lang w:eastAsia="en-IN"/>
        </w:rPr>
        <w:t xml:space="preserve">SAP </w:t>
      </w:r>
      <w:r w:rsidRPr="00D56A07">
        <w:rPr>
          <w:rFonts w:eastAsia="Times New Roman" w:cstheme="minorHAnsi"/>
          <w:b/>
          <w:bCs/>
          <w:color w:val="333333"/>
          <w:sz w:val="24"/>
          <w:szCs w:val="24"/>
          <w:u w:val="single"/>
          <w:lang w:eastAsia="en-IN"/>
        </w:rPr>
        <w:t xml:space="preserve">Vistex </w:t>
      </w:r>
      <w:r>
        <w:rPr>
          <w:rFonts w:eastAsia="Times New Roman" w:cstheme="minorHAnsi"/>
          <w:b/>
          <w:bCs/>
          <w:color w:val="333333"/>
          <w:sz w:val="24"/>
          <w:szCs w:val="24"/>
          <w:u w:val="single"/>
          <w:lang w:eastAsia="en-IN"/>
        </w:rPr>
        <w:t>Consultant</w:t>
      </w:r>
      <w:r w:rsidRPr="00D56A07">
        <w:rPr>
          <w:rFonts w:eastAsia="Times New Roman" w:cstheme="minorHAnsi"/>
          <w:b/>
          <w:bCs/>
          <w:color w:val="333333"/>
          <w:sz w:val="24"/>
          <w:szCs w:val="24"/>
          <w:u w:val="single"/>
          <w:lang w:eastAsia="en-IN"/>
        </w:rPr>
        <w:t xml:space="preserve"> </w:t>
      </w:r>
    </w:p>
    <w:p w14:paraId="03830907" w14:textId="77777777" w:rsidR="00FF0ECB" w:rsidRPr="00930B89" w:rsidRDefault="00FF0ECB" w:rsidP="00FF0ECB">
      <w:pPr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</w:pPr>
      <w:r w:rsidRPr="00930B89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Responsibilities</w:t>
      </w:r>
    </w:p>
    <w:p w14:paraId="54FDF8CE" w14:textId="77777777" w:rsidR="00FF0ECB" w:rsidRPr="00FF0ECB" w:rsidRDefault="00FF0ECB" w:rsidP="00FF0ECB">
      <w:pPr>
        <w:pStyle w:val="ListParagraph"/>
        <w:numPr>
          <w:ilvl w:val="0"/>
          <w:numId w:val="3"/>
        </w:numPr>
        <w:rPr>
          <w:rFonts w:cstheme="minorHAnsi"/>
          <w:shd w:val="clear" w:color="auto" w:fill="FFFFFF"/>
        </w:rPr>
      </w:pPr>
      <w:r w:rsidRPr="00FF0ECB">
        <w:rPr>
          <w:rFonts w:cstheme="minorHAnsi"/>
          <w:shd w:val="clear" w:color="auto" w:fill="FFFFFF"/>
        </w:rPr>
        <w:t>Lead project requirements gathering discussions, advocating industry best practices</w:t>
      </w:r>
    </w:p>
    <w:p w14:paraId="2E3ED792" w14:textId="77777777" w:rsidR="00FF0ECB" w:rsidRPr="00FF0ECB" w:rsidRDefault="00FF0ECB" w:rsidP="00FF0ECB">
      <w:pPr>
        <w:pStyle w:val="ListParagraph"/>
        <w:numPr>
          <w:ilvl w:val="0"/>
          <w:numId w:val="3"/>
        </w:numPr>
        <w:rPr>
          <w:rFonts w:cstheme="minorHAnsi"/>
          <w:shd w:val="clear" w:color="auto" w:fill="FFFFFF"/>
        </w:rPr>
      </w:pPr>
      <w:r w:rsidRPr="00FF0ECB">
        <w:rPr>
          <w:rFonts w:cstheme="minorHAnsi"/>
          <w:shd w:val="clear" w:color="auto" w:fill="FFFFFF"/>
        </w:rPr>
        <w:t>High level responsibilities include defining project scope, schedule, create/update functional design specs, configure and develop solutions</w:t>
      </w:r>
    </w:p>
    <w:p w14:paraId="3BE0C29F" w14:textId="77777777" w:rsidR="00FF0ECB" w:rsidRPr="00FF0ECB" w:rsidRDefault="00FF0ECB" w:rsidP="00FF0ECB">
      <w:pPr>
        <w:pStyle w:val="ListParagraph"/>
        <w:numPr>
          <w:ilvl w:val="0"/>
          <w:numId w:val="3"/>
        </w:numPr>
        <w:rPr>
          <w:rFonts w:cstheme="minorHAnsi"/>
          <w:shd w:val="clear" w:color="auto" w:fill="FFFFFF"/>
        </w:rPr>
      </w:pPr>
      <w:r w:rsidRPr="00FF0ECB">
        <w:rPr>
          <w:rFonts w:cstheme="minorHAnsi"/>
          <w:shd w:val="clear" w:color="auto" w:fill="FFFFFF"/>
        </w:rPr>
        <w:t>Gather and document client requirements for new functionality, features and/or interfaces</w:t>
      </w:r>
    </w:p>
    <w:p w14:paraId="38972BA6" w14:textId="77777777" w:rsidR="00FF0ECB" w:rsidRPr="00FF0ECB" w:rsidRDefault="00FF0ECB" w:rsidP="00FF0ECB">
      <w:pPr>
        <w:pStyle w:val="ListParagraph"/>
        <w:numPr>
          <w:ilvl w:val="0"/>
          <w:numId w:val="3"/>
        </w:numPr>
        <w:rPr>
          <w:rFonts w:cstheme="minorHAnsi"/>
          <w:shd w:val="clear" w:color="auto" w:fill="FFFFFF"/>
        </w:rPr>
      </w:pPr>
      <w:r w:rsidRPr="00FF0ECB">
        <w:rPr>
          <w:rFonts w:cstheme="minorHAnsi"/>
          <w:shd w:val="clear" w:color="auto" w:fill="FFFFFF"/>
        </w:rPr>
        <w:t>Produce clear, concise functional specifications, data flows for development teams which will help supporting project requirements</w:t>
      </w:r>
    </w:p>
    <w:p w14:paraId="1A7249A3" w14:textId="77777777" w:rsidR="00FF0ECB" w:rsidRPr="00FF0ECB" w:rsidRDefault="00FF0ECB" w:rsidP="00FF0EC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 w:rsidRPr="00FF0ECB">
        <w:rPr>
          <w:rFonts w:cstheme="minorHAnsi"/>
          <w:shd w:val="clear" w:color="auto" w:fill="FFFFFF"/>
        </w:rPr>
        <w:t>Should have operational knowledge of Vistex software</w:t>
      </w:r>
    </w:p>
    <w:p w14:paraId="2D7FACE3" w14:textId="77777777" w:rsidR="00FF0ECB" w:rsidRPr="00FF0ECB" w:rsidRDefault="00FF0ECB" w:rsidP="00FF0EC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 w:rsidRPr="00FF0ECB">
        <w:rPr>
          <w:rFonts w:cstheme="minorHAnsi"/>
          <w:shd w:val="clear" w:color="auto" w:fill="FFFFFF"/>
        </w:rPr>
        <w:t>Prioritizing, solving, business needs via ticketing system; designing operational process maps and flows for new or existing functionality with SAP-Vistex;</w:t>
      </w:r>
    </w:p>
    <w:p w14:paraId="16183C8F" w14:textId="77777777" w:rsidR="00FF0ECB" w:rsidRPr="00FF0ECB" w:rsidRDefault="00FF0ECB" w:rsidP="00FF0ECB">
      <w:pPr>
        <w:pStyle w:val="ListParagraph"/>
        <w:numPr>
          <w:ilvl w:val="0"/>
          <w:numId w:val="3"/>
        </w:numPr>
        <w:rPr>
          <w:rFonts w:cstheme="minorHAnsi"/>
          <w:shd w:val="clear" w:color="auto" w:fill="FFFFFF"/>
        </w:rPr>
      </w:pPr>
      <w:r w:rsidRPr="00FF0ECB">
        <w:rPr>
          <w:rFonts w:cstheme="minorHAnsi"/>
          <w:shd w:val="clear" w:color="auto" w:fill="FFFFFF"/>
        </w:rPr>
        <w:t>Prepare use cases to document problems, to provide updates internally as well as to clients and to record resolutions</w:t>
      </w:r>
    </w:p>
    <w:p w14:paraId="3AD8075A" w14:textId="77777777" w:rsidR="00FF0ECB" w:rsidRPr="00FF0ECB" w:rsidRDefault="00FF0ECB" w:rsidP="00FF0ECB">
      <w:pPr>
        <w:pStyle w:val="ListParagraph"/>
        <w:numPr>
          <w:ilvl w:val="0"/>
          <w:numId w:val="3"/>
        </w:numPr>
        <w:rPr>
          <w:rFonts w:cstheme="minorHAnsi"/>
          <w:shd w:val="clear" w:color="auto" w:fill="FFFFFF"/>
        </w:rPr>
      </w:pPr>
      <w:r w:rsidRPr="00FF0ECB">
        <w:rPr>
          <w:rFonts w:cstheme="minorHAnsi"/>
          <w:shd w:val="clear" w:color="auto" w:fill="FFFFFF"/>
        </w:rPr>
        <w:t>SAP Vistex Consultant will oversee and support project across multiple business functions specializing in SAP Order to Cash, including Billbacks and rebate agreements, claims and settlements</w:t>
      </w:r>
    </w:p>
    <w:p w14:paraId="0C9ED387" w14:textId="77777777" w:rsidR="00FF0ECB" w:rsidRPr="00FF0ECB" w:rsidRDefault="00FF0ECB" w:rsidP="00FF0ECB">
      <w:pPr>
        <w:pStyle w:val="ListParagraph"/>
        <w:numPr>
          <w:ilvl w:val="0"/>
          <w:numId w:val="3"/>
        </w:numPr>
        <w:rPr>
          <w:rFonts w:cstheme="minorHAnsi"/>
          <w:shd w:val="clear" w:color="auto" w:fill="FFFFFF"/>
        </w:rPr>
      </w:pPr>
      <w:r w:rsidRPr="00FF0ECB">
        <w:rPr>
          <w:rFonts w:cstheme="minorHAnsi"/>
          <w:shd w:val="clear" w:color="auto" w:fill="FFFFFF"/>
        </w:rPr>
        <w:t>Good Experience in Vistex Pricing, Rebates, Incentives and Chargebacks, Designing agreements with different plans for Rebates and Incentives, Sales activities like Inquiry, Quotation, Contract &amp; Scheduling Agreement</w:t>
      </w:r>
    </w:p>
    <w:p w14:paraId="44258EA0" w14:textId="77777777" w:rsidR="00FF0ECB" w:rsidRPr="00FF0ECB" w:rsidRDefault="00FF0ECB" w:rsidP="00FF0ECB">
      <w:pPr>
        <w:pStyle w:val="ListParagraph"/>
        <w:numPr>
          <w:ilvl w:val="0"/>
          <w:numId w:val="3"/>
        </w:numPr>
        <w:rPr>
          <w:rFonts w:cstheme="minorHAnsi"/>
          <w:shd w:val="clear" w:color="auto" w:fill="FFFFFF"/>
        </w:rPr>
      </w:pPr>
      <w:r w:rsidRPr="00FF0ECB">
        <w:rPr>
          <w:rFonts w:cstheme="minorHAnsi"/>
          <w:shd w:val="clear" w:color="auto" w:fill="FFFFFF"/>
        </w:rPr>
        <w:t>Assist in providing direct client technical service and support for software products and services; via phone, email and on-site engagements</w:t>
      </w:r>
    </w:p>
    <w:p w14:paraId="6FDD6CE2" w14:textId="77777777" w:rsidR="00FF0ECB" w:rsidRPr="00FF0ECB" w:rsidRDefault="00FF0ECB" w:rsidP="00FF0ECB">
      <w:pPr>
        <w:rPr>
          <w:rFonts w:cstheme="minorHAnsi"/>
          <w:b/>
          <w:bCs/>
          <w:shd w:val="clear" w:color="auto" w:fill="FFFFFF"/>
        </w:rPr>
      </w:pPr>
      <w:r w:rsidRPr="00FF0ECB">
        <w:rPr>
          <w:rFonts w:cstheme="minorHAnsi"/>
          <w:b/>
          <w:bCs/>
          <w:shd w:val="clear" w:color="auto" w:fill="FFFFFF"/>
        </w:rPr>
        <w:t>Qualifications</w:t>
      </w:r>
    </w:p>
    <w:p w14:paraId="1CA7155C" w14:textId="09466A92" w:rsidR="00FF0ECB" w:rsidRPr="00FF0ECB" w:rsidRDefault="00FF0ECB" w:rsidP="00FF0ECB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5</w:t>
      </w:r>
      <w:r w:rsidRPr="00FF0ECB">
        <w:rPr>
          <w:rFonts w:cstheme="minorHAnsi"/>
          <w:shd w:val="clear" w:color="auto" w:fill="FFFFFF"/>
        </w:rPr>
        <w:t>+ years’ experience in the sales or finance/accounting business processes.</w:t>
      </w:r>
    </w:p>
    <w:p w14:paraId="50EB3C9E" w14:textId="77777777" w:rsidR="00FF0ECB" w:rsidRPr="00FF0ECB" w:rsidRDefault="00FF0ECB" w:rsidP="00FF0ECB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 w:rsidRPr="00FF0ECB">
        <w:rPr>
          <w:rFonts w:cstheme="minorHAnsi"/>
          <w:shd w:val="clear" w:color="auto" w:fill="FFFFFF"/>
        </w:rPr>
        <w:t>High level of integrity and ownership for work products and timely deliverables</w:t>
      </w:r>
    </w:p>
    <w:p w14:paraId="6B815D33" w14:textId="77777777" w:rsidR="00FF0ECB" w:rsidRPr="00FF0ECB" w:rsidRDefault="00FF0ECB" w:rsidP="00FF0ECB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 w:rsidRPr="00FF0ECB">
        <w:rPr>
          <w:rFonts w:cstheme="minorHAnsi"/>
          <w:shd w:val="clear" w:color="auto" w:fill="FFFFFF"/>
        </w:rPr>
        <w:t>Hands-on experience implementing software products; ERP software/applications experience</w:t>
      </w:r>
    </w:p>
    <w:p w14:paraId="5CE16BA1" w14:textId="77777777" w:rsidR="00FF0ECB" w:rsidRPr="00FF0ECB" w:rsidRDefault="00FF0ECB" w:rsidP="00FF0ECB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 w:rsidRPr="00FF0ECB">
        <w:rPr>
          <w:rFonts w:cstheme="minorHAnsi"/>
          <w:shd w:val="clear" w:color="auto" w:fill="FFFFFF"/>
        </w:rPr>
        <w:t>Proven knowledge of software development, QA and implementation methodologies</w:t>
      </w:r>
    </w:p>
    <w:p w14:paraId="4EEAF44D" w14:textId="77777777" w:rsidR="00FF0ECB" w:rsidRPr="00FF0ECB" w:rsidRDefault="00FF0ECB" w:rsidP="00FF0ECB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 w:rsidRPr="00FF0ECB">
        <w:rPr>
          <w:rFonts w:cstheme="minorHAnsi"/>
          <w:shd w:val="clear" w:color="auto" w:fill="FFFFFF"/>
        </w:rPr>
        <w:t>Strong verbal and written communication skills with proven capabilities interacting professionally with all levels of an organization</w:t>
      </w:r>
    </w:p>
    <w:p w14:paraId="26AB0EA2" w14:textId="77777777" w:rsidR="00FF0ECB" w:rsidRPr="00FF0ECB" w:rsidRDefault="00FF0ECB" w:rsidP="00FF0ECB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 w:rsidRPr="00FF0ECB">
        <w:rPr>
          <w:rFonts w:cstheme="minorHAnsi"/>
          <w:shd w:val="clear" w:color="auto" w:fill="FFFFFF"/>
        </w:rPr>
        <w:t>Demonstrated ability to apply creative, innovative, analytical and critical thinking to strategies, practices and problem-resolution</w:t>
      </w:r>
    </w:p>
    <w:p w14:paraId="0B5D1C78" w14:textId="77777777" w:rsidR="00FF0ECB" w:rsidRPr="00FF0ECB" w:rsidRDefault="00FF0ECB" w:rsidP="00FF0ECB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 w:rsidRPr="00FF0ECB">
        <w:rPr>
          <w:rFonts w:cstheme="minorHAnsi"/>
          <w:shd w:val="clear" w:color="auto" w:fill="FFFFFF"/>
        </w:rPr>
        <w:t>Proven ability to anticipate and address unforeseen issues; strong attention to detail</w:t>
      </w:r>
    </w:p>
    <w:p w14:paraId="0E19E33D" w14:textId="77777777" w:rsidR="00FF0ECB" w:rsidRPr="00FF0ECB" w:rsidRDefault="00FF0ECB" w:rsidP="00FF0ECB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 w:rsidRPr="00FF0ECB">
        <w:rPr>
          <w:rFonts w:cstheme="minorHAnsi"/>
          <w:shd w:val="clear" w:color="auto" w:fill="FFFFFF"/>
        </w:rPr>
        <w:t>Advanced computer skills and working knowledge of Microsoft Word, Excel, PowerPoint Outlook and Visio etc</w:t>
      </w:r>
    </w:p>
    <w:p w14:paraId="122F651E" w14:textId="77777777" w:rsidR="00FF0ECB" w:rsidRPr="00FF0ECB" w:rsidRDefault="00FF0ECB" w:rsidP="00FF0ECB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 w:rsidRPr="00FF0ECB">
        <w:rPr>
          <w:rFonts w:cstheme="minorHAnsi"/>
          <w:shd w:val="clear" w:color="auto" w:fill="FFFFFF"/>
        </w:rPr>
        <w:t>Time management skills – ability to prioritize and multi-task and meet deadlines</w:t>
      </w:r>
    </w:p>
    <w:p w14:paraId="3F46EE17" w14:textId="77777777" w:rsidR="00FF0ECB" w:rsidRPr="00FF0ECB" w:rsidRDefault="00FF0ECB" w:rsidP="00FF0ECB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 w:rsidRPr="00FF0ECB">
        <w:rPr>
          <w:rFonts w:cstheme="minorHAnsi"/>
          <w:shd w:val="clear" w:color="auto" w:fill="FFFFFF"/>
        </w:rPr>
        <w:t>Enthusiastic, positive, can-do attitude; able to work independently and as member of a team</w:t>
      </w:r>
    </w:p>
    <w:p w14:paraId="1F28B90E" w14:textId="77777777" w:rsidR="00FF0ECB" w:rsidRPr="00FF0ECB" w:rsidRDefault="00FF0ECB" w:rsidP="00FF0EC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 w:rsidRPr="00FF0ECB">
        <w:rPr>
          <w:rFonts w:cstheme="minorHAnsi"/>
          <w:shd w:val="clear" w:color="auto" w:fill="FFFFFF"/>
        </w:rPr>
        <w:lastRenderedPageBreak/>
        <w:t>Working knowledge in S/4 and Fiori would be good</w:t>
      </w:r>
    </w:p>
    <w:p w14:paraId="7850199C" w14:textId="77777777" w:rsidR="00FF0ECB" w:rsidRPr="00FF0ECB" w:rsidRDefault="00FF0ECB" w:rsidP="00FF0ECB">
      <w:pPr>
        <w:pStyle w:val="ListParagraph"/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proofErr w:type="spellStart"/>
      <w:r w:rsidRPr="00FF0ECB">
        <w:rPr>
          <w:rFonts w:cstheme="minorHAnsi"/>
          <w:shd w:val="clear" w:color="auto" w:fill="FFFFFF"/>
        </w:rPr>
        <w:t>Bachelor's</w:t>
      </w:r>
      <w:proofErr w:type="spellEnd"/>
      <w:r w:rsidRPr="00FF0ECB">
        <w:rPr>
          <w:rFonts w:cstheme="minorHAnsi"/>
          <w:shd w:val="clear" w:color="auto" w:fill="FFFFFF"/>
        </w:rPr>
        <w:t xml:space="preserve"> of Engineering Required.  </w:t>
      </w:r>
    </w:p>
    <w:p w14:paraId="5AFE3016" w14:textId="6420A551" w:rsidR="00F70F1B" w:rsidRPr="00FF0ECB" w:rsidRDefault="00F70F1B" w:rsidP="00292261">
      <w:pPr>
        <w:rPr>
          <w:rFonts w:cstheme="minorHAnsi"/>
          <w:shd w:val="clear" w:color="auto" w:fill="FFFFFF"/>
        </w:rPr>
      </w:pPr>
    </w:p>
    <w:sectPr w:rsidR="00F70F1B" w:rsidRPr="00FF0EC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9F181" w14:textId="77777777" w:rsidR="0070050F" w:rsidRDefault="0070050F" w:rsidP="00930B89">
      <w:pPr>
        <w:spacing w:after="0" w:line="240" w:lineRule="auto"/>
      </w:pPr>
      <w:r>
        <w:separator/>
      </w:r>
    </w:p>
  </w:endnote>
  <w:endnote w:type="continuationSeparator" w:id="0">
    <w:p w14:paraId="66CA8F87" w14:textId="77777777" w:rsidR="0070050F" w:rsidRDefault="0070050F" w:rsidP="00930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7689F" w14:textId="43F3E43B" w:rsidR="00930B89" w:rsidRDefault="00930B89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E87966D" wp14:editId="722502AA">
          <wp:simplePos x="0" y="0"/>
          <wp:positionH relativeFrom="column">
            <wp:posOffset>-923925</wp:posOffset>
          </wp:positionH>
          <wp:positionV relativeFrom="paragraph">
            <wp:posOffset>-171450</wp:posOffset>
          </wp:positionV>
          <wp:extent cx="8571230" cy="770890"/>
          <wp:effectExtent l="0" t="0" r="1270" b="0"/>
          <wp:wrapNone/>
          <wp:docPr id="1875302504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1230" cy="770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AF6F1" w14:textId="77777777" w:rsidR="0070050F" w:rsidRDefault="0070050F" w:rsidP="00930B89">
      <w:pPr>
        <w:spacing w:after="0" w:line="240" w:lineRule="auto"/>
      </w:pPr>
      <w:r>
        <w:separator/>
      </w:r>
    </w:p>
  </w:footnote>
  <w:footnote w:type="continuationSeparator" w:id="0">
    <w:p w14:paraId="6953E804" w14:textId="77777777" w:rsidR="0070050F" w:rsidRDefault="0070050F" w:rsidP="00930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413CC" w14:textId="36D02E34" w:rsidR="00930B89" w:rsidRDefault="00930B89">
    <w:pPr>
      <w:pStyle w:val="Header"/>
    </w:pPr>
    <w:r>
      <w:rPr>
        <w:noProof/>
        <w:lang w:val="es-ES_tradnl" w:eastAsia="es-ES_tradnl"/>
      </w:rPr>
      <w:drawing>
        <wp:anchor distT="0" distB="0" distL="114300" distR="114300" simplePos="0" relativeHeight="251659264" behindDoc="1" locked="0" layoutInCell="1" allowOverlap="1" wp14:anchorId="6B89430D" wp14:editId="552DF8BB">
          <wp:simplePos x="0" y="0"/>
          <wp:positionH relativeFrom="column">
            <wp:posOffset>-895350</wp:posOffset>
          </wp:positionH>
          <wp:positionV relativeFrom="paragraph">
            <wp:posOffset>-429260</wp:posOffset>
          </wp:positionV>
          <wp:extent cx="7813870" cy="959766"/>
          <wp:effectExtent l="0" t="0" r="0" b="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Para word-0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3870" cy="9597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C4776"/>
    <w:multiLevelType w:val="hybridMultilevel"/>
    <w:tmpl w:val="7FDC99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2256E5"/>
    <w:multiLevelType w:val="hybridMultilevel"/>
    <w:tmpl w:val="C56095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291279"/>
    <w:multiLevelType w:val="hybridMultilevel"/>
    <w:tmpl w:val="C98A6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100D49"/>
    <w:multiLevelType w:val="hybridMultilevel"/>
    <w:tmpl w:val="8430B5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8D40D5"/>
    <w:multiLevelType w:val="multilevel"/>
    <w:tmpl w:val="F6A6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EC2ED2"/>
    <w:multiLevelType w:val="hybridMultilevel"/>
    <w:tmpl w:val="B0543C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90F3F"/>
    <w:multiLevelType w:val="hybridMultilevel"/>
    <w:tmpl w:val="3732E4F8"/>
    <w:lvl w:ilvl="0" w:tplc="D84691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84E3D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004AF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AE43F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AA077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64819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0B433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054B4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276A7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255F05"/>
    <w:multiLevelType w:val="hybridMultilevel"/>
    <w:tmpl w:val="3530C16E"/>
    <w:lvl w:ilvl="0" w:tplc="68E46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35ACF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25EA0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FFC58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060DB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2E80C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86C43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6BA27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4C438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0D0415"/>
    <w:multiLevelType w:val="hybridMultilevel"/>
    <w:tmpl w:val="22FA4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116B84"/>
    <w:multiLevelType w:val="multilevel"/>
    <w:tmpl w:val="FDB4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2sDQ3MzM0NLOwMLdQ0lEKTi0uzszPAykwrAUAatX/piwAAAA="/>
  </w:docVars>
  <w:rsids>
    <w:rsidRoot w:val="00930B89"/>
    <w:rsid w:val="000B3256"/>
    <w:rsid w:val="000C0810"/>
    <w:rsid w:val="00165BB3"/>
    <w:rsid w:val="001F5439"/>
    <w:rsid w:val="00210324"/>
    <w:rsid w:val="00292261"/>
    <w:rsid w:val="002C36FB"/>
    <w:rsid w:val="002F677F"/>
    <w:rsid w:val="00346BDB"/>
    <w:rsid w:val="003514BB"/>
    <w:rsid w:val="00362BC3"/>
    <w:rsid w:val="003A3077"/>
    <w:rsid w:val="003F0572"/>
    <w:rsid w:val="00487170"/>
    <w:rsid w:val="004E0D5B"/>
    <w:rsid w:val="00610BA1"/>
    <w:rsid w:val="00687655"/>
    <w:rsid w:val="0070050F"/>
    <w:rsid w:val="0082522A"/>
    <w:rsid w:val="008D4046"/>
    <w:rsid w:val="00906765"/>
    <w:rsid w:val="00930B89"/>
    <w:rsid w:val="009B5F00"/>
    <w:rsid w:val="009C62C1"/>
    <w:rsid w:val="009E170C"/>
    <w:rsid w:val="00A33E2F"/>
    <w:rsid w:val="00AB0737"/>
    <w:rsid w:val="00AE2892"/>
    <w:rsid w:val="00BD7457"/>
    <w:rsid w:val="00C21B96"/>
    <w:rsid w:val="00C26843"/>
    <w:rsid w:val="00C64CF5"/>
    <w:rsid w:val="00C71EC4"/>
    <w:rsid w:val="00CA60B6"/>
    <w:rsid w:val="00D43718"/>
    <w:rsid w:val="00D944FF"/>
    <w:rsid w:val="00D97B43"/>
    <w:rsid w:val="00E82B83"/>
    <w:rsid w:val="00EC5D98"/>
    <w:rsid w:val="00F26C02"/>
    <w:rsid w:val="00F67006"/>
    <w:rsid w:val="00F70F1B"/>
    <w:rsid w:val="00FB0C5A"/>
    <w:rsid w:val="00FC35FF"/>
    <w:rsid w:val="00FC4456"/>
    <w:rsid w:val="00FF0ECB"/>
    <w:rsid w:val="60C48FA3"/>
    <w:rsid w:val="6645A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C184A"/>
  <w15:chartTrackingRefBased/>
  <w15:docId w15:val="{129918DE-FBA6-449F-8D0F-6E8A1BD5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261"/>
  </w:style>
  <w:style w:type="paragraph" w:styleId="Heading2">
    <w:name w:val="heading 2"/>
    <w:basedOn w:val="Normal"/>
    <w:link w:val="Heading2Char"/>
    <w:uiPriority w:val="9"/>
    <w:qFormat/>
    <w:rsid w:val="00930B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0B8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30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B89"/>
  </w:style>
  <w:style w:type="paragraph" w:styleId="Footer">
    <w:name w:val="footer"/>
    <w:basedOn w:val="Normal"/>
    <w:link w:val="FooterChar"/>
    <w:uiPriority w:val="99"/>
    <w:unhideWhenUsed/>
    <w:rsid w:val="00930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B89"/>
  </w:style>
  <w:style w:type="paragraph" w:styleId="ListParagraph">
    <w:name w:val="List Paragraph"/>
    <w:basedOn w:val="Normal"/>
    <w:uiPriority w:val="34"/>
    <w:qFormat/>
    <w:rsid w:val="00930B89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D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D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8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2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9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5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3ECB3D68836042A854EB7D16B91D54" ma:contentTypeVersion="13" ma:contentTypeDescription="Create a new document." ma:contentTypeScope="" ma:versionID="e5aa7b91103b60254ad58ed023deafd5">
  <xsd:schema xmlns:xsd="http://www.w3.org/2001/XMLSchema" xmlns:xs="http://www.w3.org/2001/XMLSchema" xmlns:p="http://schemas.microsoft.com/office/2006/metadata/properties" xmlns:ns3="07eed9dd-cf8f-408d-8573-fc57bb3d2cd2" xmlns:ns4="0aa55084-76a3-4568-b2ef-25814351439e" targetNamespace="http://schemas.microsoft.com/office/2006/metadata/properties" ma:root="true" ma:fieldsID="26c2031e636df62c76ac9441d8a70971" ns3:_="" ns4:_="">
    <xsd:import namespace="07eed9dd-cf8f-408d-8573-fc57bb3d2cd2"/>
    <xsd:import namespace="0aa55084-76a3-4568-b2ef-2581435143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eed9dd-cf8f-408d-8573-fc57bb3d2c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55084-76a3-4568-b2ef-25814351439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4BD3A7-0FBD-42F5-9132-3C4E1EE215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8E0381-7F84-4843-83A4-E1E144E656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D461EA-DBE0-4A39-83AA-B5BCBF1233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eed9dd-cf8f-408d-8573-fc57bb3d2cd2"/>
    <ds:schemaRef ds:uri="0aa55084-76a3-4568-b2ef-2581435143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CC0033</dc:creator>
  <cp:keywords/>
  <dc:description/>
  <cp:lastModifiedBy>DIYATI LLP</cp:lastModifiedBy>
  <cp:revision>3</cp:revision>
  <dcterms:created xsi:type="dcterms:W3CDTF">2021-09-03T17:34:00Z</dcterms:created>
  <dcterms:modified xsi:type="dcterms:W3CDTF">2021-09-03T17:36:00Z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0x010100DD3ECB3D68836042A854EB7D16B91D54</vt:lpwstr>
  </property>
</Properties>
</file>