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A6F" w:rsidRPr="00457A6F" w:rsidRDefault="00457A6F" w:rsidP="00457A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7A6F">
        <w:rPr>
          <w:rFonts w:ascii="Times New Roman" w:hAnsi="Times New Roman" w:cs="Times New Roman"/>
          <w:b/>
          <w:bCs/>
          <w:sz w:val="24"/>
          <w:szCs w:val="24"/>
        </w:rPr>
        <w:t>Skin Image Datasets (10,000+ images)</w:t>
      </w:r>
    </w:p>
    <w:p w:rsidR="00457A6F" w:rsidRPr="00457A6F" w:rsidRDefault="00457A6F" w:rsidP="00457A6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7A6F">
        <w:rPr>
          <w:rFonts w:ascii="Times New Roman" w:hAnsi="Times New Roman" w:cs="Times New Roman"/>
          <w:b/>
          <w:bCs/>
          <w:sz w:val="24"/>
          <w:szCs w:val="24"/>
        </w:rPr>
        <w:t>HAM10000 ("Human Against Machine with 10,000 images")</w:t>
      </w:r>
    </w:p>
    <w:p w:rsidR="00457A6F" w:rsidRPr="00457A6F" w:rsidRDefault="00457A6F" w:rsidP="00457A6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7A6F">
        <w:rPr>
          <w:rFonts w:ascii="Times New Roman" w:hAnsi="Times New Roman" w:cs="Times New Roman"/>
          <w:sz w:val="24"/>
          <w:szCs w:val="24"/>
        </w:rPr>
        <w:t xml:space="preserve">Large collection of 10,015 </w:t>
      </w:r>
      <w:proofErr w:type="spellStart"/>
      <w:r w:rsidRPr="00457A6F">
        <w:rPr>
          <w:rFonts w:ascii="Times New Roman" w:hAnsi="Times New Roman" w:cs="Times New Roman"/>
          <w:sz w:val="24"/>
          <w:szCs w:val="24"/>
        </w:rPr>
        <w:t>dermatoscopic</w:t>
      </w:r>
      <w:proofErr w:type="spellEnd"/>
      <w:r w:rsidRPr="00457A6F">
        <w:rPr>
          <w:rFonts w:ascii="Times New Roman" w:hAnsi="Times New Roman" w:cs="Times New Roman"/>
          <w:sz w:val="24"/>
          <w:szCs w:val="24"/>
        </w:rPr>
        <w:t xml:space="preserve"> images with pigmented lesion types.</w:t>
      </w:r>
    </w:p>
    <w:p w:rsidR="00457A6F" w:rsidRPr="00457A6F" w:rsidRDefault="00457A6F" w:rsidP="00457A6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7A6F">
        <w:rPr>
          <w:rFonts w:ascii="Times New Roman" w:hAnsi="Times New Roman" w:cs="Times New Roman"/>
          <w:sz w:val="24"/>
          <w:szCs w:val="24"/>
        </w:rPr>
        <w:t xml:space="preserve">Available through ISIC archive and </w:t>
      </w:r>
      <w:proofErr w:type="spellStart"/>
      <w:r w:rsidRPr="00457A6F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457A6F">
        <w:rPr>
          <w:rFonts w:ascii="Times New Roman" w:hAnsi="Times New Roman" w:cs="Times New Roman"/>
          <w:sz w:val="24"/>
          <w:szCs w:val="24"/>
        </w:rPr>
        <w:t>.</w:t>
      </w:r>
    </w:p>
    <w:p w:rsidR="00457A6F" w:rsidRPr="00457A6F" w:rsidRDefault="00457A6F" w:rsidP="00457A6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7A6F">
        <w:rPr>
          <w:rFonts w:ascii="Times New Roman" w:hAnsi="Times New Roman" w:cs="Times New Roman"/>
          <w:sz w:val="24"/>
          <w:szCs w:val="24"/>
        </w:rPr>
        <w:t>Link: </w:t>
      </w:r>
      <w:hyperlink r:id="rId6" w:tgtFrame="_blank" w:history="1">
        <w:r w:rsidRPr="00457A6F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https://www.kaggle.com/datasets/kmader/skin-cancer-mnist-ham10000</w:t>
        </w:r>
      </w:hyperlink>
    </w:p>
    <w:p w:rsidR="00457A6F" w:rsidRPr="00457A6F" w:rsidRDefault="00457A6F" w:rsidP="00457A6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7A6F">
        <w:rPr>
          <w:rFonts w:ascii="Times New Roman" w:hAnsi="Times New Roman" w:cs="Times New Roman"/>
          <w:sz w:val="24"/>
          <w:szCs w:val="24"/>
        </w:rPr>
        <w:t>Alternate link with detailed metadata: </w:t>
      </w:r>
      <w:hyperlink r:id="rId7" w:tgtFrame="_blank" w:history="1">
        <w:r w:rsidRPr="00457A6F">
          <w:rPr>
            <w:rStyle w:val="Hyperlink"/>
            <w:rFonts w:ascii="Times New Roman" w:hAnsi="Times New Roman" w:cs="Times New Roman"/>
            <w:sz w:val="24"/>
            <w:szCs w:val="24"/>
          </w:rPr>
          <w:t>https://dataverse.harvard.edu/dataset.xhtml?persistentId=doi%3A10.7910%2FDVN%2FDBW86T</w:t>
        </w:r>
      </w:hyperlink>
    </w:p>
    <w:p w:rsidR="00457A6F" w:rsidRPr="00457A6F" w:rsidRDefault="00457A6F" w:rsidP="00457A6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7A6F">
        <w:rPr>
          <w:rFonts w:ascii="Times New Roman" w:hAnsi="Times New Roman" w:cs="Times New Roman"/>
          <w:b/>
          <w:bCs/>
          <w:sz w:val="24"/>
          <w:szCs w:val="24"/>
        </w:rPr>
        <w:t>Fitzpatrick 17k Dataset</w:t>
      </w:r>
    </w:p>
    <w:p w:rsidR="00457A6F" w:rsidRPr="00457A6F" w:rsidRDefault="00457A6F" w:rsidP="00457A6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7A6F">
        <w:rPr>
          <w:rFonts w:ascii="Times New Roman" w:hAnsi="Times New Roman" w:cs="Times New Roman"/>
          <w:sz w:val="24"/>
          <w:szCs w:val="24"/>
        </w:rPr>
        <w:t>16,577 clinical skin disease images with annotations including Fitzpatrick skin types.</w:t>
      </w:r>
    </w:p>
    <w:p w:rsidR="00457A6F" w:rsidRPr="00457A6F" w:rsidRDefault="00457A6F" w:rsidP="00457A6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7A6F">
        <w:rPr>
          <w:rFonts w:ascii="Times New Roman" w:hAnsi="Times New Roman" w:cs="Times New Roman"/>
          <w:sz w:val="24"/>
          <w:szCs w:val="24"/>
        </w:rPr>
        <w:t>Used in multi-modal dermatology classification research.</w:t>
      </w:r>
    </w:p>
    <w:p w:rsidR="00457A6F" w:rsidRPr="00457A6F" w:rsidRDefault="00457A6F" w:rsidP="00457A6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57A6F">
        <w:rPr>
          <w:rFonts w:ascii="Times New Roman" w:hAnsi="Times New Roman" w:cs="Times New Roman"/>
          <w:b/>
          <w:bCs/>
          <w:sz w:val="24"/>
          <w:szCs w:val="24"/>
        </w:rPr>
        <w:t>DermNet</w:t>
      </w:r>
      <w:proofErr w:type="spellEnd"/>
      <w:r w:rsidRPr="00457A6F">
        <w:rPr>
          <w:rFonts w:ascii="Times New Roman" w:hAnsi="Times New Roman" w:cs="Times New Roman"/>
          <w:b/>
          <w:bCs/>
          <w:sz w:val="24"/>
          <w:szCs w:val="24"/>
        </w:rPr>
        <w:t xml:space="preserve"> Dataset</w:t>
      </w:r>
    </w:p>
    <w:p w:rsidR="00457A6F" w:rsidRPr="00457A6F" w:rsidRDefault="00457A6F" w:rsidP="00457A6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7A6F">
        <w:rPr>
          <w:rFonts w:ascii="Times New Roman" w:hAnsi="Times New Roman" w:cs="Times New Roman"/>
          <w:sz w:val="24"/>
          <w:szCs w:val="24"/>
        </w:rPr>
        <w:t>Diverse, de-identified dataset of smartphone images with inflammatory skin conditions for AI innovation.</w:t>
      </w:r>
    </w:p>
    <w:p w:rsidR="00457A6F" w:rsidRPr="00457A6F" w:rsidRDefault="00457A6F" w:rsidP="00457A6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7A6F">
        <w:rPr>
          <w:rFonts w:ascii="Times New Roman" w:hAnsi="Times New Roman" w:cs="Times New Roman"/>
          <w:sz w:val="24"/>
          <w:szCs w:val="24"/>
        </w:rPr>
        <w:t>Link: </w:t>
      </w:r>
      <w:hyperlink r:id="rId8" w:tgtFrame="_blank" w:history="1">
        <w:r w:rsidRPr="00457A6F">
          <w:rPr>
            <w:rStyle w:val="Hyperlink"/>
            <w:rFonts w:ascii="Times New Roman" w:hAnsi="Times New Roman" w:cs="Times New Roman"/>
            <w:sz w:val="24"/>
            <w:szCs w:val="24"/>
          </w:rPr>
          <w:t>https://dermnetnz.org/dermatology-image-dataset</w:t>
        </w:r>
      </w:hyperlink>
    </w:p>
    <w:p w:rsidR="00457A6F" w:rsidRPr="00457A6F" w:rsidRDefault="00457A6F" w:rsidP="00457A6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7A6F">
        <w:rPr>
          <w:rFonts w:ascii="Times New Roman" w:hAnsi="Times New Roman" w:cs="Times New Roman"/>
          <w:b/>
          <w:bCs/>
          <w:sz w:val="24"/>
          <w:szCs w:val="24"/>
        </w:rPr>
        <w:t>Skin Disease Variations Dataset</w:t>
      </w:r>
    </w:p>
    <w:p w:rsidR="00457A6F" w:rsidRPr="00457A6F" w:rsidRDefault="00457A6F" w:rsidP="00457A6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7A6F">
        <w:rPr>
          <w:rFonts w:ascii="Times New Roman" w:hAnsi="Times New Roman" w:cs="Times New Roman"/>
          <w:sz w:val="24"/>
          <w:szCs w:val="24"/>
        </w:rPr>
        <w:t>Comprehensive dataset with segmented and synthetic images of multiple skin diseases, useful for classification tasks.</w:t>
      </w:r>
    </w:p>
    <w:p w:rsidR="00457A6F" w:rsidRPr="00457A6F" w:rsidRDefault="00457A6F" w:rsidP="00457A6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7A6F">
        <w:rPr>
          <w:rFonts w:ascii="Times New Roman" w:hAnsi="Times New Roman" w:cs="Times New Roman"/>
          <w:sz w:val="24"/>
          <w:szCs w:val="24"/>
        </w:rPr>
        <w:t>Link: </w:t>
      </w:r>
      <w:hyperlink r:id="rId9" w:tgtFrame="_blank" w:history="1">
        <w:r w:rsidRPr="00457A6F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https://www.kaggle.com/datasets/devdope/skin-disease-variations-dataset</w:t>
        </w:r>
      </w:hyperlink>
    </w:p>
    <w:p w:rsidR="00457A6F" w:rsidRPr="00457A6F" w:rsidRDefault="00457A6F" w:rsidP="00457A6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7A6F">
        <w:rPr>
          <w:rFonts w:ascii="Times New Roman" w:hAnsi="Times New Roman" w:cs="Times New Roman"/>
          <w:b/>
          <w:bCs/>
          <w:sz w:val="24"/>
          <w:szCs w:val="24"/>
        </w:rPr>
        <w:t>SCIN (Skin Condition Image Network) Dataset</w:t>
      </w:r>
    </w:p>
    <w:p w:rsidR="00457A6F" w:rsidRPr="00457A6F" w:rsidRDefault="00457A6F" w:rsidP="00457A6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7A6F">
        <w:rPr>
          <w:rFonts w:ascii="Times New Roman" w:hAnsi="Times New Roman" w:cs="Times New Roman"/>
          <w:sz w:val="24"/>
          <w:szCs w:val="24"/>
        </w:rPr>
        <w:t>Collection of representative dermatology images designed to bridge AI gaps.</w:t>
      </w:r>
    </w:p>
    <w:p w:rsidR="00457A6F" w:rsidRPr="00457A6F" w:rsidRDefault="00457A6F" w:rsidP="00457A6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7A6F">
        <w:rPr>
          <w:rFonts w:ascii="Times New Roman" w:hAnsi="Times New Roman" w:cs="Times New Roman"/>
          <w:sz w:val="24"/>
          <w:szCs w:val="24"/>
        </w:rPr>
        <w:t>Access: </w:t>
      </w:r>
      <w:hyperlink r:id="rId10" w:tgtFrame="_blank" w:history="1">
        <w:r w:rsidRPr="00457A6F">
          <w:rPr>
            <w:rStyle w:val="Hyperlink"/>
            <w:rFonts w:ascii="Times New Roman" w:hAnsi="Times New Roman" w:cs="Times New Roman"/>
            <w:sz w:val="24"/>
            <w:szCs w:val="24"/>
          </w:rPr>
          <w:t>https://github.com/google-research-datasets/scin</w:t>
        </w:r>
      </w:hyperlink>
    </w:p>
    <w:p w:rsidR="00457A6F" w:rsidRPr="00457A6F" w:rsidRDefault="00457A6F" w:rsidP="00457A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7A6F">
        <w:rPr>
          <w:rFonts w:ascii="Times New Roman" w:hAnsi="Times New Roman" w:cs="Times New Roman"/>
          <w:b/>
          <w:bCs/>
          <w:sz w:val="24"/>
          <w:szCs w:val="24"/>
        </w:rPr>
        <w:t>Acne-Specific Image Datasets</w:t>
      </w:r>
    </w:p>
    <w:p w:rsidR="00457A6F" w:rsidRPr="00457A6F" w:rsidRDefault="00457A6F" w:rsidP="00457A6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57A6F">
        <w:rPr>
          <w:rFonts w:ascii="Times New Roman" w:hAnsi="Times New Roman" w:cs="Times New Roman"/>
          <w:sz w:val="24"/>
          <w:szCs w:val="24"/>
        </w:rPr>
        <w:t xml:space="preserve">Acne dataset on </w:t>
      </w:r>
      <w:proofErr w:type="spellStart"/>
      <w:r w:rsidRPr="00457A6F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457A6F">
        <w:rPr>
          <w:rFonts w:ascii="Times New Roman" w:hAnsi="Times New Roman" w:cs="Times New Roman"/>
          <w:sz w:val="24"/>
          <w:szCs w:val="24"/>
        </w:rPr>
        <w:t xml:space="preserve"> with ~1800 images (smaller, supplementary): </w:t>
      </w:r>
      <w:hyperlink r:id="rId11" w:tgtFrame="_blank" w:history="1">
        <w:r w:rsidRPr="00457A6F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https://www.kaggle.com/datasets/nayanchaure/acne-dataset</w:t>
        </w:r>
      </w:hyperlink>
    </w:p>
    <w:p w:rsidR="00457A6F" w:rsidRPr="00457A6F" w:rsidRDefault="00457A6F" w:rsidP="00457A6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57A6F">
        <w:rPr>
          <w:rFonts w:ascii="Times New Roman" w:hAnsi="Times New Roman" w:cs="Times New Roman"/>
          <w:sz w:val="24"/>
          <w:szCs w:val="24"/>
        </w:rPr>
        <w:t>Acne grading classification datasets (explore datasets with labels for severity): </w:t>
      </w:r>
      <w:hyperlink r:id="rId12" w:tgtFrame="_blank" w:history="1">
        <w:r w:rsidRPr="00457A6F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https://www.kaggle.com/datasets/rutviklathiyateksun/acne-grading-classificationdataset</w:t>
        </w:r>
      </w:hyperlink>
    </w:p>
    <w:p w:rsidR="00457A6F" w:rsidRPr="00457A6F" w:rsidRDefault="00457A6F" w:rsidP="00457A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7A6F">
        <w:rPr>
          <w:rFonts w:ascii="Times New Roman" w:hAnsi="Times New Roman" w:cs="Times New Roman"/>
          <w:b/>
          <w:bCs/>
          <w:sz w:val="24"/>
          <w:szCs w:val="24"/>
        </w:rPr>
        <w:lastRenderedPageBreak/>
        <w:t>Bilingual Telugu-English Medical Domain Corpora</w:t>
      </w:r>
    </w:p>
    <w:p w:rsidR="00457A6F" w:rsidRPr="00457A6F" w:rsidRDefault="00457A6F" w:rsidP="00457A6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57A6F">
        <w:rPr>
          <w:rFonts w:ascii="Times New Roman" w:hAnsi="Times New Roman" w:cs="Times New Roman"/>
          <w:sz w:val="24"/>
          <w:szCs w:val="24"/>
        </w:rPr>
        <w:t>English-Telugu Medical Domain Parallel Corpus (50K+ sentence pairs) for NLP and translation purposes:</w:t>
      </w:r>
      <w:r w:rsidRPr="00457A6F">
        <w:rPr>
          <w:rFonts w:ascii="Times New Roman" w:hAnsi="Times New Roman" w:cs="Times New Roman"/>
          <w:sz w:val="24"/>
          <w:szCs w:val="24"/>
        </w:rPr>
        <w:br/>
      </w:r>
      <w:hyperlink r:id="rId13" w:tgtFrame="_blank" w:history="1">
        <w:r w:rsidRPr="00457A6F">
          <w:rPr>
            <w:rStyle w:val="Hyperlink"/>
            <w:rFonts w:ascii="Times New Roman" w:hAnsi="Times New Roman" w:cs="Times New Roman"/>
            <w:sz w:val="24"/>
            <w:szCs w:val="24"/>
          </w:rPr>
          <w:t>https://www.futurebeeai.com/dataset/parallel-corpora/telugu-english-translated-parallel-corpus-for-medical-domain</w:t>
        </w:r>
      </w:hyperlink>
    </w:p>
    <w:p w:rsidR="00457A6F" w:rsidRPr="00457A6F" w:rsidRDefault="00457A6F" w:rsidP="00457A6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57A6F">
        <w:rPr>
          <w:rFonts w:ascii="Times New Roman" w:hAnsi="Times New Roman" w:cs="Times New Roman"/>
          <w:sz w:val="24"/>
          <w:szCs w:val="24"/>
        </w:rPr>
        <w:t>English-Telugu Parallel Corpus for Education Domain (50K+ pairs):</w:t>
      </w:r>
      <w:r w:rsidRPr="00457A6F">
        <w:rPr>
          <w:rFonts w:ascii="Times New Roman" w:hAnsi="Times New Roman" w:cs="Times New Roman"/>
          <w:sz w:val="24"/>
          <w:szCs w:val="24"/>
        </w:rPr>
        <w:br/>
      </w:r>
      <w:hyperlink r:id="rId14" w:tgtFrame="_blank" w:history="1">
        <w:r w:rsidRPr="00457A6F">
          <w:rPr>
            <w:rStyle w:val="Hyperlink"/>
            <w:rFonts w:ascii="Times New Roman" w:hAnsi="Times New Roman" w:cs="Times New Roman"/>
            <w:sz w:val="24"/>
            <w:szCs w:val="24"/>
          </w:rPr>
          <w:t>https://www.futurebeeai.com/dataset/parallel-corpora/telugu-english-translated-parallel-corpus-for-education-domain</w:t>
        </w:r>
      </w:hyperlink>
    </w:p>
    <w:p w:rsidR="00457A6F" w:rsidRPr="00457A6F" w:rsidRDefault="00457A6F" w:rsidP="00457A6F">
      <w:pPr>
        <w:rPr>
          <w:rFonts w:ascii="Times New Roman" w:hAnsi="Times New Roman" w:cs="Times New Roman"/>
          <w:sz w:val="24"/>
          <w:szCs w:val="24"/>
        </w:rPr>
      </w:pPr>
      <w:r w:rsidRPr="00457A6F">
        <w:rPr>
          <w:rFonts w:ascii="Times New Roman" w:hAnsi="Times New Roman" w:cs="Times New Roman"/>
          <w:sz w:val="24"/>
          <w:szCs w:val="24"/>
        </w:rPr>
        <w:t xml:space="preserve">These datasets should comprehensively cover all the data needs for image classification, severity grading, and bilingual prescription translation in </w:t>
      </w:r>
      <w:bookmarkStart w:id="0" w:name="_GoBack"/>
      <w:bookmarkEnd w:id="0"/>
      <w:r w:rsidRPr="00457A6F">
        <w:rPr>
          <w:rFonts w:ascii="Times New Roman" w:hAnsi="Times New Roman" w:cs="Times New Roman"/>
          <w:sz w:val="24"/>
          <w:szCs w:val="24"/>
        </w:rPr>
        <w:t>project.</w:t>
      </w:r>
    </w:p>
    <w:p w:rsidR="00C849CC" w:rsidRPr="00457A6F" w:rsidRDefault="00C849CC">
      <w:pPr>
        <w:rPr>
          <w:rFonts w:ascii="Times New Roman" w:hAnsi="Times New Roman" w:cs="Times New Roman"/>
          <w:sz w:val="24"/>
          <w:szCs w:val="24"/>
        </w:rPr>
      </w:pPr>
    </w:p>
    <w:sectPr w:rsidR="00C849CC" w:rsidRPr="00457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F351CA"/>
    <w:multiLevelType w:val="multilevel"/>
    <w:tmpl w:val="0A7C7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00269AB"/>
    <w:multiLevelType w:val="multilevel"/>
    <w:tmpl w:val="2018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78995039"/>
    <w:multiLevelType w:val="multilevel"/>
    <w:tmpl w:val="C952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A6F"/>
    <w:rsid w:val="00457A6F"/>
    <w:rsid w:val="00C8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7A6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7A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58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rmnetnz.org/dermatology-image-dataset" TargetMode="External"/><Relationship Id="rId13" Type="http://schemas.openxmlformats.org/officeDocument/2006/relationships/hyperlink" Target="https://www.futurebeeai.com/dataset/parallel-corpora/telugu-english-translated-parallel-corpus-for-medical-domain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dataverse.harvard.edu/dataset.xhtml?persistentId=doi%3A10.7910%2FDVN%2FDBW86T" TargetMode="External"/><Relationship Id="rId12" Type="http://schemas.openxmlformats.org/officeDocument/2006/relationships/hyperlink" Target="https://www.kaggle.com/datasets/rutviklathiyateksun/acne-grading-classificationdatase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kmader/skin-cancer-mnist-ham10000" TargetMode="External"/><Relationship Id="rId11" Type="http://schemas.openxmlformats.org/officeDocument/2006/relationships/hyperlink" Target="https://www.kaggle.com/datasets/nayanchaure/acne-datase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google-research-datasets/sc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devdope/skin-disease-variations-dataset" TargetMode="External"/><Relationship Id="rId14" Type="http://schemas.openxmlformats.org/officeDocument/2006/relationships/hyperlink" Target="https://www.futurebeeai.com/dataset/parallel-corpora/telugu-english-translated-parallel-corpus-for-education-do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NAGIREDDY ANANYA REDDY</dc:creator>
  <cp:lastModifiedBy>NAGIREDDY ANANYA REDDY</cp:lastModifiedBy>
  <cp:revision>1</cp:revision>
  <dcterms:created xsi:type="dcterms:W3CDTF">2025-10-30T17:29:00Z</dcterms:created>
  <dcterms:modified xsi:type="dcterms:W3CDTF">2025-10-30T17:31:00Z</dcterms:modified>
</cp:coreProperties>
</file>