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Hello, I’m Rakesh Kumar Reddy Poreddy, a Senior Data Engineer with over a decade of experience in building scalable data solutions and optimizing workflows. Most recently, I took on a challenging role as a Databricks Architect, where I led a complete migration of data from Snowflake to Databricks. This project was a true test of strategy and execution, requiring careful planning to minimize downtime and maximize performance improvements. Ultimately, the migration helped streamline data processes and boost efficiency.</w:t>
      </w:r>
    </w:p>
    <w:p>
      <w:pPr>
        <w:rPr>
          <w:rFonts w:hint="default"/>
        </w:rPr>
      </w:pPr>
    </w:p>
    <w:p>
      <w:pPr>
        <w:rPr>
          <w:rFonts w:hint="default"/>
        </w:rPr>
      </w:pPr>
      <w:r>
        <w:rPr>
          <w:rFonts w:hint="default"/>
        </w:rPr>
        <w:t>My specialty lies in real-time data processing. I’ve implemented data streaming solutions using Apache Kafka and AWS S3, enabling quick and reliable data ingestion and analysis. Additionally, I’ve automated workflows with Apache Airflow, which significantly reduced manual effort and improved data reliability. Having worked across major cloud platforms—AWS, Azure, and Google Cloud—I know how to design and build high-performance data pipelines that align with specific business needs.</w:t>
      </w:r>
    </w:p>
    <w:p>
      <w:pPr>
        <w:rPr>
          <w:rFonts w:hint="default"/>
        </w:rPr>
      </w:pPr>
    </w:p>
    <w:p>
      <w:pPr>
        <w:rPr>
          <w:rFonts w:hint="default"/>
        </w:rPr>
      </w:pPr>
      <w:r>
        <w:rPr>
          <w:rFonts w:hint="default"/>
        </w:rPr>
        <w:t>I have a solid technical foundation, with expertise in big data technologies like Apache Spark, Hadoop, and Kafka, as well as programming in Python, SQL, and Scala. A big focus of mine has been embedding data governance and security practices into my work, ensuring data integrity at every step. I also enjoy collaborating with cross-functional teams, making sure we deliver data solutions that truly support business goals.</w:t>
      </w:r>
    </w:p>
    <w:p>
      <w:pPr>
        <w:rPr>
          <w:rFonts w:hint="default"/>
        </w:rPr>
      </w:pPr>
    </w:p>
    <w:p>
      <w:r>
        <w:rPr>
          <w:rFonts w:hint="default"/>
        </w:rPr>
        <w:t>I’m excited about the chance to bring my skills in scalable architecture and real-time data solutions to your team. I’m passionate about optimizing data workflows and enhancing system reliability, and I look forward to contributing to the success of your organization.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ED2B59"/>
    <w:rsid w:val="E3ED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2024-11-05T17:32:00Z</dcterms:created>
  <dc:creator>RAKESHKUMARREDDY</dc:creator>
  <cp:lastModifiedBy>RAKESHKUMARREDDY</cp:lastModifiedBy>
  <dcterms:modified xsi:type="dcterms:W3CDTF">2024-11-05T17:32:42Z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