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LAPORAN CHATBOT</w:t>
      </w:r>
    </w:p>
    <w:p>
      <w:r>
        <w:rPr>
          <w:b/>
        </w:rPr>
        <w:t xml:space="preserve">Tanggal     : </w:t>
      </w:r>
      <w:r>
        <w:t>2025-06-19 19:13</w:t>
      </w:r>
    </w:p>
    <w:p>
      <w:r>
        <w:rPr>
          <w:b/>
        </w:rPr>
        <w:t xml:space="preserve">Kategori    : </w:t>
      </w:r>
      <w:r>
        <w:t>INVESTOR - Orang yang berorientasi pada investasi - investasi_emas.txt</w:t>
      </w:r>
    </w:p>
    <w:p>
      <w:pPr>
        <w:pStyle w:val="Heading1"/>
      </w:pPr>
      <w:r>
        <w:t>Pertanyaan</w:t>
      </w:r>
    </w:p>
    <w:p>
      <w:r>
        <w:t>jelaskan investasi emas</w:t>
      </w:r>
    </w:p>
    <w:p>
      <w:pPr>
        <w:pStyle w:val="Heading1"/>
      </w:pPr>
      <w:r>
        <w:t>Jawaban</w:t>
      </w:r>
    </w:p>
    <w:p>
      <w:r>
        <w:t>Baiklah, Nak.  Bayangkan emas seperti batu ajaib yang berkilauan.  Batu ini punya beberapa sifat istimewa.</w:t>
        <w:br/>
        <w:br/>
        <w:t>Pertama, batu ini tahan banting.  Saat keadaan ekonomi sedang kacau balau,  seperti badai yang menerjang, batu ajaib ini tetap kokoh.  Itulah sebabnya orang-orang menyimpannya sebagai  "penyelamat"  dari inflasi (harga barang naik terus) dan ketidakpastian.</w:t>
        <w:br/>
        <w:br/>
        <w:t>Kedua, batu ini berharga  walaupun tidak selalu naik harganya setiap hari.  Seperti tanaman yang tumbuh pelan tapi pasti, nilainya cenderung stabil dalam jangka panjang.  Jadi, cocok untuk investasi yang tidak suka ambil risiko terlalu besar.</w:t>
        <w:br/>
        <w:br/>
        <w:t>Tapi ingat ya, Nak, batu ajaib ini punya beberapa kelemahan.  Ia tidak menghasilkan uang tambahan seperti pohon uang yang berbuah. Kadang harganya  bisa diam di tempat, bahkan turun.  Dan,  harganya beli dan jual bisa berbeda,  jadi harus pintar-pintar memilih tempat membelinya.</w:t>
        <w:br/>
        <w:br/>
        <w:t xml:space="preserve">Kita bisa punya batu ajaib ini dalam beberapa bentuk:  batu utuh yang berkilau (emas batangan),  batu kecil yang lucu (emas koin), atau bahkan batu ajaib digital yang disimpan di tempat aman (emas online).  </w:t>
        <w:br/>
        <w:br/>
        <w:t>Kapan waktu terbaik untuk mendapatkan batu ajaib ini?  Saat badai reda, atau saat harganya sedikit turun setelah naik tinggi.  Jangan beli saat semua orang berebutan membelinya karena harganya bisa jadi sangat mahal.</w:t>
        <w:br/>
        <w:br/>
        <w:t>Ingat ya, Nak,  jangan hanya punya satu batu ajaib saja.  Kumpulkan juga batu-batu ajaib lainnya (investasi lain) agar lebih aman.  Dan selalu cari tempat yang terpercaya untuk membeli batu ajaibmu.</w:t>
        <w:br/>
        <w:br/>
        <w:t>Semoga penjelasan ini bermanfaat.  Jangan lupa selalu bertanya jika ada yang belum jelas.</w:t>
      </w:r>
    </w:p>
    <w:p>
      <w:pPr>
        <w:pStyle w:val="Heading1"/>
      </w:pPr>
      <w:r>
        <w:t>Sumber Informasi</w:t>
      </w:r>
    </w:p>
    <w:p>
      <w:pPr>
        <w:pStyle w:val="ListBullet"/>
      </w:pPr>
      <w:r>
        <w:rPr>
          <w:b/>
        </w:rPr>
        <w:t xml:space="preserve">investasi_emas.txt </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