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14668" w14:textId="77777777" w:rsidR="00074C7C" w:rsidRDefault="00074C7C" w:rsidP="00074C7C">
      <w:pPr>
        <w:contextualSpacing/>
        <w:jc w:val="center"/>
        <w:rPr>
          <w:b/>
        </w:rPr>
      </w:pPr>
      <w:r>
        <w:rPr>
          <w:b/>
        </w:rPr>
        <w:t>Описание системы оценивания</w:t>
      </w:r>
    </w:p>
    <w:p w14:paraId="1066BDEE" w14:textId="77777777" w:rsidR="00074C7C" w:rsidRDefault="00074C7C" w:rsidP="00074C7C">
      <w:pPr>
        <w:contextualSpacing/>
        <w:jc w:val="center"/>
        <w:rPr>
          <w:b/>
        </w:rPr>
      </w:pPr>
    </w:p>
    <w:tbl>
      <w:tblPr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677"/>
        <w:gridCol w:w="2127"/>
        <w:gridCol w:w="2268"/>
      </w:tblGrid>
      <w:tr w:rsidR="00074C7C" w:rsidRPr="00C268F3" w14:paraId="52415B70" w14:textId="77777777" w:rsidTr="0072250A">
        <w:trPr>
          <w:trHeight w:val="112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0523" w14:textId="77777777" w:rsidR="00074C7C" w:rsidRPr="00C268F3" w:rsidRDefault="00074C7C" w:rsidP="0072250A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Результаты обучения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EF9F6" w14:textId="77777777" w:rsidR="00074C7C" w:rsidRPr="00C268F3" w:rsidRDefault="00074C7C" w:rsidP="0072250A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Критерии оценки</w:t>
            </w:r>
          </w:p>
          <w:p w14:paraId="304841F0" w14:textId="77777777" w:rsidR="00074C7C" w:rsidRPr="00C268F3" w:rsidRDefault="00074C7C" w:rsidP="0072250A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6596B" w14:textId="77777777" w:rsidR="00074C7C" w:rsidRPr="00C268F3" w:rsidRDefault="00074C7C" w:rsidP="0072250A">
            <w:pPr>
              <w:widowControl w:val="0"/>
              <w:contextualSpacing/>
              <w:jc w:val="center"/>
              <w:rPr>
                <w:b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157C7" w14:textId="77777777" w:rsidR="00074C7C" w:rsidRPr="00C268F3" w:rsidRDefault="00074C7C" w:rsidP="0072250A">
            <w:pPr>
              <w:contextualSpacing/>
              <w:jc w:val="center"/>
              <w:rPr>
                <w:b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Формы и методы оценки</w:t>
            </w:r>
          </w:p>
        </w:tc>
      </w:tr>
      <w:tr w:rsidR="00074C7C" w:rsidRPr="00C268F3" w14:paraId="4559E821" w14:textId="77777777" w:rsidTr="0072250A">
        <w:trPr>
          <w:trHeight w:val="12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5DB221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ПК 1.1 - ПК 1.6</w:t>
            </w:r>
          </w:p>
          <w:p w14:paraId="158758AF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01</w:t>
            </w:r>
          </w:p>
          <w:p w14:paraId="0461EA00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02</w:t>
            </w:r>
          </w:p>
          <w:p w14:paraId="3B5AACDC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05</w:t>
            </w:r>
          </w:p>
          <w:p w14:paraId="20A649DE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09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8A3D" w14:textId="77777777" w:rsidR="00074C7C" w:rsidRPr="00C268F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bCs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Модуль «Разработка, администрирование и защита баз данных»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0FAB" w14:textId="77777777" w:rsidR="00074C7C" w:rsidRPr="00C268F3" w:rsidRDefault="00074C7C" w:rsidP="0072250A">
            <w:pPr>
              <w:widowControl w:val="0"/>
              <w:ind w:left="36" w:right="-44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C268F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65CDDD" w14:textId="77777777" w:rsidR="00074C7C" w:rsidRPr="00C268F3" w:rsidRDefault="00074C7C" w:rsidP="0072250A">
            <w:pPr>
              <w:ind w:left="40"/>
              <w:contextualSpacing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Оценка результата выполнения задания согласно критериям системы оценивания.</w:t>
            </w:r>
          </w:p>
          <w:p w14:paraId="3A9780B6" w14:textId="77777777" w:rsidR="00074C7C" w:rsidRPr="00C268F3" w:rsidRDefault="00074C7C" w:rsidP="0072250A">
            <w:pPr>
              <w:ind w:left="40"/>
              <w:contextualSpacing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Интерпретация</w:t>
            </w:r>
          </w:p>
          <w:p w14:paraId="61318F78" w14:textId="77777777" w:rsidR="00074C7C" w:rsidRPr="00C268F3" w:rsidRDefault="00074C7C" w:rsidP="0072250A">
            <w:pPr>
              <w:widowControl w:val="0"/>
              <w:ind w:left="40"/>
              <w:contextualSpacing/>
              <w:jc w:val="left"/>
              <w:rPr>
                <w:i/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результатов наблюдения за деятельностью обучающегося в процессе выполнения задания</w:t>
            </w:r>
          </w:p>
        </w:tc>
      </w:tr>
      <w:tr w:rsidR="00074C7C" w:rsidRPr="00C268F3" w14:paraId="77F36855" w14:textId="77777777" w:rsidTr="0072250A">
        <w:trPr>
          <w:trHeight w:val="125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054B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6D6C6" w14:textId="77777777" w:rsidR="00074C7C" w:rsidRPr="00C268F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 xml:space="preserve">Проектирование </w:t>
            </w:r>
            <w:r w:rsidRPr="00C268F3">
              <w:rPr>
                <w:sz w:val="20"/>
                <w:szCs w:val="20"/>
                <w:lang w:val="en-US"/>
              </w:rPr>
              <w:t>ER</w:t>
            </w:r>
            <w:r w:rsidRPr="00C268F3">
              <w:rPr>
                <w:sz w:val="20"/>
                <w:szCs w:val="20"/>
              </w:rPr>
              <w:t>-диаграммы</w:t>
            </w:r>
          </w:p>
          <w:p w14:paraId="301A638A" w14:textId="77777777" w:rsidR="00074C7C" w:rsidRPr="00C268F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Создание базы данных в СУБД</w:t>
            </w:r>
          </w:p>
          <w:p w14:paraId="7F69777A" w14:textId="77777777" w:rsidR="00074C7C" w:rsidRPr="002E487F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Импорт данных в базу данных</w:t>
            </w:r>
          </w:p>
          <w:p w14:paraId="0C197511" w14:textId="77777777" w:rsidR="00074C7C" w:rsidRPr="00BF33C7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 базы данных в виде скрипта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B676" w14:textId="77777777" w:rsidR="00074C7C" w:rsidRPr="00BF33C7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  <w:p w14:paraId="47E0A9EE" w14:textId="77777777" w:rsidR="00074C7C" w:rsidRPr="00C268F3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  <w:p w14:paraId="10E3D9DE" w14:textId="77777777" w:rsidR="00074C7C" w:rsidRPr="00BF33C7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029DB4A" w14:textId="77777777" w:rsidR="00074C7C" w:rsidRPr="00BF33C7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5DDB" w14:textId="77777777" w:rsidR="00074C7C" w:rsidRPr="00C268F3" w:rsidRDefault="00074C7C" w:rsidP="0072250A">
            <w:pPr>
              <w:widowControl w:val="0"/>
              <w:ind w:left="40"/>
              <w:contextualSpacing/>
              <w:jc w:val="left"/>
              <w:rPr>
                <w:i/>
                <w:sz w:val="20"/>
                <w:szCs w:val="20"/>
              </w:rPr>
            </w:pPr>
          </w:p>
        </w:tc>
      </w:tr>
      <w:tr w:rsidR="00074C7C" w:rsidRPr="00C268F3" w14:paraId="6DBDAA60" w14:textId="77777777" w:rsidTr="0072250A">
        <w:trPr>
          <w:trHeight w:val="124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F6738C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ПК 1.1 - ПК 1.6</w:t>
            </w:r>
          </w:p>
          <w:p w14:paraId="3CBBA6A3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01</w:t>
            </w:r>
          </w:p>
          <w:p w14:paraId="05F4A0D2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02</w:t>
            </w:r>
          </w:p>
          <w:p w14:paraId="14CA5775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05</w:t>
            </w:r>
          </w:p>
          <w:p w14:paraId="3189DBB4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09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44B6" w14:textId="77777777" w:rsidR="00074C7C" w:rsidRPr="00C268F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Модуль «Разработка модулей программного обеспечения для компьютерных систем»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B60F" w14:textId="77777777" w:rsidR="00074C7C" w:rsidRPr="00C268F3" w:rsidRDefault="00074C7C" w:rsidP="0072250A">
            <w:pPr>
              <w:widowControl w:val="0"/>
              <w:ind w:left="36" w:right="-44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7B4347" w14:textId="77777777" w:rsidR="00074C7C" w:rsidRPr="00C268F3" w:rsidRDefault="00074C7C" w:rsidP="0072250A">
            <w:pPr>
              <w:ind w:left="40"/>
              <w:contextualSpacing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Оценка результата выполнения задания согласно критериям системы оценивания.</w:t>
            </w:r>
          </w:p>
          <w:p w14:paraId="0DD0CEF1" w14:textId="77777777" w:rsidR="00074C7C" w:rsidRPr="00C268F3" w:rsidRDefault="00074C7C" w:rsidP="0072250A">
            <w:pPr>
              <w:ind w:left="40"/>
              <w:contextualSpacing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Интерпретация</w:t>
            </w:r>
          </w:p>
          <w:p w14:paraId="1E9FA65B" w14:textId="77777777" w:rsidR="00074C7C" w:rsidRPr="00C268F3" w:rsidRDefault="00074C7C" w:rsidP="0072250A">
            <w:pPr>
              <w:widowControl w:val="0"/>
              <w:ind w:left="40"/>
              <w:contextualSpacing/>
              <w:jc w:val="left"/>
              <w:rPr>
                <w:i/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результатов наблюдения за деятельностью обучающегося в процессе выполнения задания</w:t>
            </w:r>
          </w:p>
        </w:tc>
      </w:tr>
      <w:tr w:rsidR="00074C7C" w:rsidRPr="00C268F3" w14:paraId="068EBFEA" w14:textId="77777777" w:rsidTr="0072250A">
        <w:trPr>
          <w:trHeight w:val="124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235B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24EA" w14:textId="77777777" w:rsidR="00074C7C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Построение блок-схемы основного алгоритма решения задачи</w:t>
            </w:r>
          </w:p>
          <w:p w14:paraId="2D97EA18" w14:textId="77777777" w:rsidR="00074C7C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0036A3">
              <w:rPr>
                <w:sz w:val="20"/>
                <w:szCs w:val="20"/>
              </w:rPr>
              <w:t>Разработка программных модулей в соответствии с техническим заданием</w:t>
            </w:r>
          </w:p>
          <w:p w14:paraId="37FC6054" w14:textId="77777777" w:rsidR="00074C7C" w:rsidRPr="000036A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8A75BC">
              <w:rPr>
                <w:sz w:val="20"/>
                <w:szCs w:val="20"/>
              </w:rPr>
              <w:t>Выполнение работ по модификации отдельных компонент программного обеспечения в соответствии с потребностями заказчика</w:t>
            </w:r>
          </w:p>
          <w:p w14:paraId="68084689" w14:textId="77777777" w:rsidR="00074C7C" w:rsidRPr="000036A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0036A3">
              <w:rPr>
                <w:sz w:val="20"/>
                <w:szCs w:val="20"/>
              </w:rPr>
              <w:t>Выполнение отладки программных модулей с использованием специализированных программных средств</w:t>
            </w:r>
          </w:p>
          <w:p w14:paraId="2086F5AD" w14:textId="77777777" w:rsidR="00074C7C" w:rsidRPr="000036A3" w:rsidRDefault="00074C7C" w:rsidP="0072250A">
            <w:pPr>
              <w:pStyle w:val="1"/>
              <w:spacing w:before="0" w:after="0"/>
              <w:ind w:left="36" w:right="-44"/>
              <w:contextualSpacing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036A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Выполнение тестирования программных модулей</w:t>
            </w:r>
          </w:p>
          <w:p w14:paraId="748BA3A5" w14:textId="77777777" w:rsidR="00074C7C" w:rsidRPr="000036A3" w:rsidRDefault="00074C7C" w:rsidP="0072250A">
            <w:pPr>
              <w:rPr>
                <w:sz w:val="20"/>
                <w:szCs w:val="20"/>
              </w:rPr>
            </w:pPr>
            <w:r w:rsidRPr="000036A3">
              <w:rPr>
                <w:sz w:val="20"/>
                <w:szCs w:val="20"/>
              </w:rPr>
              <w:t>Соответствие внешнего вида приложения руководству по стилю</w:t>
            </w:r>
          </w:p>
          <w:p w14:paraId="2C11DAD1" w14:textId="77777777" w:rsidR="00074C7C" w:rsidRPr="000036A3" w:rsidRDefault="00074C7C" w:rsidP="0072250A">
            <w:r w:rsidRPr="000036A3">
              <w:rPr>
                <w:sz w:val="20"/>
                <w:szCs w:val="20"/>
              </w:rPr>
              <w:t>Реализация навигации по приложению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50BA" w14:textId="77777777" w:rsidR="00074C7C" w:rsidRPr="00C268F3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</w:rPr>
            </w:pPr>
          </w:p>
          <w:p w14:paraId="7499D060" w14:textId="77777777" w:rsidR="00074C7C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  <w:p w14:paraId="4BDBE6CA" w14:textId="77777777" w:rsidR="00074C7C" w:rsidRDefault="00074C7C" w:rsidP="0072250A">
            <w:pPr>
              <w:widowControl w:val="0"/>
              <w:ind w:left="36" w:right="-44"/>
              <w:contextualSpacing/>
              <w:jc w:val="center"/>
              <w:rPr>
                <w:sz w:val="20"/>
                <w:szCs w:val="20"/>
              </w:rPr>
            </w:pPr>
          </w:p>
          <w:p w14:paraId="4E31AD39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2CF3561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</w:p>
          <w:p w14:paraId="423FA3A1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</w:p>
          <w:p w14:paraId="1E7525B7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0F34A93C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</w:p>
          <w:p w14:paraId="724D2EC5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</w:p>
          <w:p w14:paraId="160842D1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55F7FA28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44AD25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</w:p>
          <w:p w14:paraId="56B32B66" w14:textId="77777777" w:rsidR="00074C7C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294C26B" w14:textId="77777777" w:rsidR="00074C7C" w:rsidRPr="00C268F3" w:rsidRDefault="00074C7C" w:rsidP="0072250A">
            <w:pPr>
              <w:widowControl w:val="0"/>
              <w:ind w:right="-44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5EF6" w14:textId="77777777" w:rsidR="00074C7C" w:rsidRPr="00C268F3" w:rsidRDefault="00074C7C" w:rsidP="0072250A">
            <w:pPr>
              <w:widowControl w:val="0"/>
              <w:ind w:left="40"/>
              <w:contextualSpacing/>
              <w:jc w:val="left"/>
              <w:rPr>
                <w:i/>
                <w:sz w:val="20"/>
                <w:szCs w:val="20"/>
              </w:rPr>
            </w:pPr>
          </w:p>
        </w:tc>
      </w:tr>
      <w:tr w:rsidR="00074C7C" w:rsidRPr="00C268F3" w14:paraId="352977F6" w14:textId="77777777" w:rsidTr="0072250A">
        <w:trPr>
          <w:trHeight w:val="41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651E7E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ПК 1.1 - ПК 1.6</w:t>
            </w:r>
          </w:p>
          <w:p w14:paraId="1B4FA13E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02</w:t>
            </w:r>
          </w:p>
          <w:p w14:paraId="58E9765A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04</w:t>
            </w:r>
          </w:p>
          <w:p w14:paraId="0F6E48B1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05</w:t>
            </w:r>
          </w:p>
          <w:p w14:paraId="14E77AA8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ОК 09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3608" w14:textId="77777777" w:rsidR="00074C7C" w:rsidRPr="00C268F3" w:rsidRDefault="00074C7C" w:rsidP="0072250A">
            <w:pPr>
              <w:tabs>
                <w:tab w:val="left" w:pos="12824"/>
                <w:tab w:val="left" w:pos="13740"/>
                <w:tab w:val="left" w:pos="14656"/>
              </w:tabs>
              <w:ind w:left="36" w:right="-44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C268F3">
              <w:rPr>
                <w:b/>
                <w:sz w:val="20"/>
                <w:szCs w:val="20"/>
              </w:rPr>
              <w:t>Модуль «Сопровождение и обслуживание программного обеспечения компьютерных систем»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90D1" w14:textId="77777777" w:rsidR="00074C7C" w:rsidRPr="005865B3" w:rsidRDefault="00074C7C" w:rsidP="0072250A">
            <w:pPr>
              <w:widowControl w:val="0"/>
              <w:ind w:left="36" w:right="-44"/>
              <w:contextualSpacing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129FCE" w14:textId="77777777" w:rsidR="00074C7C" w:rsidRPr="00C268F3" w:rsidRDefault="00074C7C" w:rsidP="0072250A">
            <w:pPr>
              <w:ind w:left="40"/>
              <w:contextualSpacing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Оценка результата выполнения задания согласно критериям системы оценивания.</w:t>
            </w:r>
          </w:p>
          <w:p w14:paraId="268981AC" w14:textId="77777777" w:rsidR="00074C7C" w:rsidRPr="00C268F3" w:rsidRDefault="00074C7C" w:rsidP="0072250A">
            <w:pPr>
              <w:ind w:left="40"/>
              <w:contextualSpacing/>
              <w:rPr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Интерпретация</w:t>
            </w:r>
          </w:p>
          <w:p w14:paraId="0440632D" w14:textId="77777777" w:rsidR="00074C7C" w:rsidRPr="00C268F3" w:rsidRDefault="00074C7C" w:rsidP="0072250A">
            <w:pPr>
              <w:widowControl w:val="0"/>
              <w:ind w:left="40"/>
              <w:contextualSpacing/>
              <w:jc w:val="left"/>
              <w:rPr>
                <w:i/>
                <w:sz w:val="20"/>
                <w:szCs w:val="20"/>
              </w:rPr>
            </w:pPr>
            <w:r w:rsidRPr="00C268F3">
              <w:rPr>
                <w:sz w:val="20"/>
                <w:szCs w:val="20"/>
              </w:rPr>
              <w:t>результатов наблюдения за деятельностью обучающегося в процессе выполнения задания</w:t>
            </w:r>
          </w:p>
        </w:tc>
      </w:tr>
      <w:tr w:rsidR="00074C7C" w:rsidRPr="00C268F3" w14:paraId="244EF2E1" w14:textId="77777777" w:rsidTr="0072250A">
        <w:trPr>
          <w:trHeight w:val="412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DE34" w14:textId="77777777" w:rsidR="00074C7C" w:rsidRPr="00C268F3" w:rsidRDefault="00074C7C" w:rsidP="0072250A">
            <w:pPr>
              <w:ind w:left="36" w:right="-44"/>
              <w:contextualSpacing/>
              <w:jc w:val="left"/>
              <w:rPr>
                <w:sz w:val="20"/>
                <w:szCs w:val="20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2F74" w14:textId="77777777" w:rsidR="00074C7C" w:rsidRDefault="00074C7C" w:rsidP="0072250A">
            <w:pPr>
              <w:contextualSpacing/>
              <w:rPr>
                <w:sz w:val="20"/>
              </w:rPr>
            </w:pPr>
            <w:r>
              <w:rPr>
                <w:sz w:val="20"/>
              </w:rPr>
              <w:t>Именование репозитория согласно заданию</w:t>
            </w:r>
          </w:p>
          <w:p w14:paraId="1E0168AF" w14:textId="77777777" w:rsidR="00074C7C" w:rsidRDefault="00074C7C" w:rsidP="0072250A">
            <w:pPr>
              <w:contextualSpacing/>
              <w:rPr>
                <w:sz w:val="20"/>
              </w:rPr>
            </w:pPr>
            <w:r>
              <w:rPr>
                <w:sz w:val="20"/>
              </w:rPr>
              <w:t>Сохранение исходных файлов приложения не в виде архива</w:t>
            </w:r>
          </w:p>
          <w:p w14:paraId="3719B8A6" w14:textId="77777777" w:rsidR="00074C7C" w:rsidRDefault="00074C7C" w:rsidP="0072250A">
            <w:pPr>
              <w:contextualSpacing/>
              <w:rPr>
                <w:sz w:val="20"/>
              </w:rPr>
            </w:pPr>
            <w:r>
              <w:rPr>
                <w:sz w:val="20"/>
              </w:rPr>
              <w:t>Сохранение скрипта базы данных</w:t>
            </w:r>
          </w:p>
          <w:p w14:paraId="70CD7F2F" w14:textId="77777777" w:rsidR="00074C7C" w:rsidRPr="005E3811" w:rsidRDefault="00074C7C" w:rsidP="0072250A">
            <w:pPr>
              <w:contextualSpacing/>
              <w:rPr>
                <w:sz w:val="20"/>
              </w:rPr>
            </w:pPr>
            <w:r>
              <w:rPr>
                <w:sz w:val="20"/>
              </w:rPr>
              <w:t>Сохранение блок-схемы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27D6" w14:textId="77777777" w:rsidR="00074C7C" w:rsidRDefault="00074C7C" w:rsidP="0072250A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7325F6A9" w14:textId="77777777" w:rsidR="00074C7C" w:rsidRDefault="00074C7C" w:rsidP="0072250A">
            <w:pPr>
              <w:contextualSpacing/>
              <w:jc w:val="center"/>
              <w:rPr>
                <w:sz w:val="20"/>
              </w:rPr>
            </w:pPr>
          </w:p>
          <w:p w14:paraId="12749AE6" w14:textId="77777777" w:rsidR="00074C7C" w:rsidRDefault="00074C7C" w:rsidP="0072250A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1E671371" w14:textId="77777777" w:rsidR="00074C7C" w:rsidRDefault="00074C7C" w:rsidP="0072250A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73619E21" w14:textId="77777777" w:rsidR="00074C7C" w:rsidRPr="00BF33C7" w:rsidRDefault="00074C7C" w:rsidP="0072250A">
            <w:pPr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C4E27" w14:textId="77777777" w:rsidR="00074C7C" w:rsidRPr="00C268F3" w:rsidRDefault="00074C7C" w:rsidP="0072250A">
            <w:pPr>
              <w:widowControl w:val="0"/>
              <w:ind w:left="-993"/>
              <w:contextualSpacing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03C86AE0" w14:textId="77777777" w:rsidR="00074C7C" w:rsidRDefault="00074C7C" w:rsidP="00074C7C">
      <w:pPr>
        <w:rPr>
          <w:b/>
        </w:rPr>
      </w:pPr>
    </w:p>
    <w:p w14:paraId="3AB8C248" w14:textId="77777777" w:rsidR="00074C7C" w:rsidRDefault="00074C7C" w:rsidP="00074C7C">
      <w:pPr>
        <w:contextualSpacing/>
        <w:jc w:val="center"/>
        <w:rPr>
          <w:b/>
        </w:rPr>
      </w:pPr>
      <w:r>
        <w:rPr>
          <w:b/>
        </w:rPr>
        <w:t>Шкала перевода результатов экзамена по модулю</w:t>
      </w:r>
    </w:p>
    <w:p w14:paraId="5D0212C1" w14:textId="77777777" w:rsidR="00074C7C" w:rsidRDefault="00074C7C" w:rsidP="00074C7C">
      <w:pPr>
        <w:contextualSpacing/>
        <w:jc w:val="center"/>
        <w:rPr>
          <w:b/>
        </w:rPr>
      </w:pPr>
      <w:r>
        <w:rPr>
          <w:b/>
        </w:rPr>
        <w:t>в 5-бальную систему оценивания</w:t>
      </w:r>
    </w:p>
    <w:p w14:paraId="339664B5" w14:textId="77777777" w:rsidR="00074C7C" w:rsidRDefault="00074C7C" w:rsidP="00074C7C">
      <w:pPr>
        <w:contextualSpacing/>
        <w:jc w:val="center"/>
        <w:rPr>
          <w:b/>
        </w:rPr>
      </w:pPr>
    </w:p>
    <w:tbl>
      <w:tblPr>
        <w:tblStyle w:val="af2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4287"/>
        <w:gridCol w:w="5778"/>
      </w:tblGrid>
      <w:tr w:rsidR="00074C7C" w14:paraId="24B98EFB" w14:textId="77777777" w:rsidTr="0072250A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2517E" w14:textId="77777777" w:rsidR="00074C7C" w:rsidRDefault="00074C7C" w:rsidP="0072250A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Общая</w:t>
            </w:r>
          </w:p>
          <w:p w14:paraId="0D1D0B2B" w14:textId="77777777" w:rsidR="00074C7C" w:rsidRDefault="00074C7C" w:rsidP="0072250A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сумма баллов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23389" w14:textId="77777777" w:rsidR="00074C7C" w:rsidRDefault="00074C7C" w:rsidP="0072250A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Оценка</w:t>
            </w:r>
          </w:p>
          <w:p w14:paraId="3CBFCA1D" w14:textId="77777777" w:rsidR="00074C7C" w:rsidRDefault="00074C7C" w:rsidP="0072250A">
            <w:pPr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по 5-бальной системе</w:t>
            </w:r>
          </w:p>
        </w:tc>
      </w:tr>
      <w:tr w:rsidR="00074C7C" w14:paraId="676192F3" w14:textId="77777777" w:rsidTr="0072250A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01DB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56-80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7241F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«5» (отлично)</w:t>
            </w:r>
          </w:p>
        </w:tc>
      </w:tr>
      <w:tr w:rsidR="00074C7C" w14:paraId="05D6CAB5" w14:textId="77777777" w:rsidTr="0072250A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5E61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32-55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46A81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«4» (хорошо)</w:t>
            </w:r>
          </w:p>
        </w:tc>
      </w:tr>
      <w:tr w:rsidR="00074C7C" w14:paraId="16C4D943" w14:textId="77777777" w:rsidTr="0072250A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B2E57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16-31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D7601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«3» (удовлетворительно)</w:t>
            </w:r>
          </w:p>
        </w:tc>
      </w:tr>
      <w:tr w:rsidR="00074C7C" w14:paraId="50CD853C" w14:textId="77777777" w:rsidTr="0072250A"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8B1A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0-15</w:t>
            </w:r>
          </w:p>
        </w:tc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81AEA" w14:textId="77777777" w:rsidR="00074C7C" w:rsidRDefault="00074C7C" w:rsidP="0072250A">
            <w:pPr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«2» (неудовлетворительно)</w:t>
            </w:r>
          </w:p>
        </w:tc>
      </w:tr>
    </w:tbl>
    <w:p w14:paraId="777D1CF2" w14:textId="77777777" w:rsidR="00074C7C" w:rsidRDefault="00074C7C" w:rsidP="00074C7C"/>
    <w:p w14:paraId="15CC5B10" w14:textId="77777777" w:rsidR="00074C7C" w:rsidRDefault="00074C7C" w:rsidP="00074C7C">
      <w:pPr>
        <w:jc w:val="center"/>
        <w:rPr>
          <w:b/>
        </w:rPr>
      </w:pPr>
    </w:p>
    <w:p w14:paraId="5BCE450F" w14:textId="77777777" w:rsidR="00074C7C" w:rsidRDefault="00074C7C" w:rsidP="00074C7C">
      <w:pPr>
        <w:jc w:val="center"/>
        <w:rPr>
          <w:b/>
        </w:rPr>
      </w:pPr>
    </w:p>
    <w:tbl>
      <w:tblPr>
        <w:tblW w:w="10741" w:type="dxa"/>
        <w:tblInd w:w="-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3806"/>
        <w:gridCol w:w="3227"/>
      </w:tblGrid>
      <w:tr w:rsidR="00074C7C" w:rsidRPr="00243C0D" w14:paraId="155C06CF" w14:textId="77777777" w:rsidTr="0072250A">
        <w:tc>
          <w:tcPr>
            <w:tcW w:w="1074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45A6FE" w14:textId="724A146E" w:rsidR="00074C7C" w:rsidRPr="00243C0D" w:rsidRDefault="00074C7C" w:rsidP="0072250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br w:type="page"/>
            </w:r>
            <w:r w:rsidRPr="00243C0D">
              <w:rPr>
                <w:sz w:val="24"/>
                <w:szCs w:val="24"/>
              </w:rPr>
              <w:t>ФГОБУ ВО «Финансовый университет при Правительстве РФ»</w:t>
            </w:r>
          </w:p>
          <w:p w14:paraId="502422E8" w14:textId="77777777" w:rsidR="00074C7C" w:rsidRPr="00243C0D" w:rsidRDefault="00074C7C" w:rsidP="0072250A">
            <w:pPr>
              <w:jc w:val="center"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Колледж информатики и программирования</w:t>
            </w:r>
          </w:p>
        </w:tc>
      </w:tr>
      <w:tr w:rsidR="00074C7C" w:rsidRPr="00243C0D" w14:paraId="6B58DDFD" w14:textId="77777777" w:rsidTr="0072250A">
        <w:tc>
          <w:tcPr>
            <w:tcW w:w="370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7DF597" w14:textId="77777777" w:rsidR="00074C7C" w:rsidRPr="00243C0D" w:rsidRDefault="00074C7C" w:rsidP="0072250A">
            <w:pPr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 xml:space="preserve">Рассмотрено на заседании ПЦК </w:t>
            </w:r>
          </w:p>
          <w:p w14:paraId="294352C9" w14:textId="77777777" w:rsidR="00074C7C" w:rsidRPr="00243C0D" w:rsidRDefault="00074C7C" w:rsidP="0072250A">
            <w:pPr>
              <w:rPr>
                <w:sz w:val="24"/>
                <w:szCs w:val="24"/>
                <w:u w:val="single"/>
              </w:rPr>
            </w:pPr>
            <w:r w:rsidRPr="00243C0D">
              <w:rPr>
                <w:sz w:val="24"/>
                <w:szCs w:val="24"/>
                <w:u w:val="single"/>
              </w:rPr>
              <w:t>Информационных систем и программирования</w:t>
            </w:r>
          </w:p>
          <w:p w14:paraId="16CBB3F3" w14:textId="77777777" w:rsidR="00074C7C" w:rsidRPr="00243C0D" w:rsidRDefault="00074C7C" w:rsidP="0072250A">
            <w:pPr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«</w:t>
            </w:r>
            <w:r w:rsidRPr="005459B9">
              <w:rPr>
                <w:sz w:val="24"/>
                <w:szCs w:val="24"/>
                <w:u w:val="single"/>
              </w:rPr>
              <w:t>13</w:t>
            </w:r>
            <w:r w:rsidRPr="00243C0D">
              <w:rPr>
                <w:sz w:val="24"/>
                <w:szCs w:val="24"/>
              </w:rPr>
              <w:t xml:space="preserve">» </w:t>
            </w:r>
            <w:r w:rsidRPr="005459B9">
              <w:rPr>
                <w:sz w:val="24"/>
                <w:szCs w:val="24"/>
                <w:u w:val="single"/>
              </w:rPr>
              <w:t>марта</w:t>
            </w:r>
            <w:r w:rsidRPr="00243C0D">
              <w:rPr>
                <w:sz w:val="24"/>
                <w:szCs w:val="24"/>
              </w:rPr>
              <w:t xml:space="preserve"> 20</w:t>
            </w:r>
            <w:r w:rsidRPr="005459B9">
              <w:rPr>
                <w:sz w:val="24"/>
                <w:szCs w:val="24"/>
                <w:u w:val="single"/>
              </w:rPr>
              <w:t>25</w:t>
            </w:r>
            <w:r w:rsidRPr="00243C0D">
              <w:rPr>
                <w:sz w:val="24"/>
                <w:szCs w:val="24"/>
              </w:rPr>
              <w:t xml:space="preserve"> г., протокол №</w:t>
            </w:r>
            <w:r w:rsidRPr="005459B9">
              <w:rPr>
                <w:sz w:val="24"/>
                <w:szCs w:val="24"/>
                <w:u w:val="single"/>
              </w:rPr>
              <w:t>7</w:t>
            </w:r>
          </w:p>
          <w:p w14:paraId="1FC33D55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  <w:p w14:paraId="2014A75E" w14:textId="77777777" w:rsidR="00074C7C" w:rsidRPr="00243C0D" w:rsidRDefault="00074C7C" w:rsidP="0072250A">
            <w:pPr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Председатель ПЦК</w:t>
            </w:r>
          </w:p>
          <w:p w14:paraId="5365918C" w14:textId="77777777" w:rsidR="00074C7C" w:rsidRPr="00243C0D" w:rsidRDefault="00074C7C" w:rsidP="0072250A">
            <w:pPr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_______________ /</w:t>
            </w:r>
            <w:proofErr w:type="gramStart"/>
            <w:r>
              <w:rPr>
                <w:sz w:val="24"/>
                <w:szCs w:val="24"/>
              </w:rPr>
              <w:t>Т</w:t>
            </w:r>
            <w:r w:rsidRPr="00243C0D">
              <w:rPr>
                <w:sz w:val="24"/>
                <w:szCs w:val="24"/>
              </w:rPr>
              <w:t>.Г.</w:t>
            </w:r>
            <w:proofErr w:type="gramEnd"/>
            <w:r w:rsidRPr="00243C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Аксёнова</w:t>
            </w:r>
            <w:r w:rsidRPr="00243C0D">
              <w:rPr>
                <w:sz w:val="24"/>
                <w:szCs w:val="24"/>
              </w:rPr>
              <w:t>/</w:t>
            </w:r>
          </w:p>
        </w:tc>
        <w:tc>
          <w:tcPr>
            <w:tcW w:w="380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7A8D7DE0" w14:textId="77777777" w:rsidR="00074C7C" w:rsidRPr="00243C0D" w:rsidRDefault="00074C7C" w:rsidP="0072250A">
            <w:pPr>
              <w:jc w:val="center"/>
              <w:rPr>
                <w:b/>
                <w:sz w:val="24"/>
                <w:szCs w:val="24"/>
              </w:rPr>
            </w:pPr>
            <w:r w:rsidRPr="00243C0D">
              <w:rPr>
                <w:b/>
                <w:sz w:val="24"/>
                <w:szCs w:val="24"/>
              </w:rPr>
              <w:t>Экзаменационный билет №1</w:t>
            </w:r>
          </w:p>
        </w:tc>
        <w:tc>
          <w:tcPr>
            <w:tcW w:w="3227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2122E84C" w14:textId="77777777" w:rsidR="00074C7C" w:rsidRPr="00243C0D" w:rsidRDefault="00074C7C" w:rsidP="0072250A">
            <w:pPr>
              <w:contextualSpacing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Согласовано</w:t>
            </w:r>
          </w:p>
          <w:p w14:paraId="53367111" w14:textId="77777777" w:rsidR="00074C7C" w:rsidRPr="00243C0D" w:rsidRDefault="00074C7C" w:rsidP="0072250A">
            <w:pPr>
              <w:contextualSpacing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Заместитель директора по учебной работе</w:t>
            </w:r>
          </w:p>
          <w:p w14:paraId="6A9C81A0" w14:textId="77777777" w:rsidR="00074C7C" w:rsidRPr="00243C0D" w:rsidRDefault="00074C7C" w:rsidP="0072250A">
            <w:pPr>
              <w:contextualSpacing/>
              <w:rPr>
                <w:sz w:val="24"/>
                <w:szCs w:val="24"/>
              </w:rPr>
            </w:pPr>
          </w:p>
          <w:p w14:paraId="1125B8E9" w14:textId="77777777" w:rsidR="00074C7C" w:rsidRPr="00243C0D" w:rsidRDefault="00074C7C" w:rsidP="0072250A">
            <w:pPr>
              <w:contextualSpacing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«___» _____________ 20</w:t>
            </w:r>
            <w:r w:rsidRPr="005459B9">
              <w:rPr>
                <w:sz w:val="24"/>
                <w:szCs w:val="24"/>
                <w:u w:val="single"/>
              </w:rPr>
              <w:t>25</w:t>
            </w:r>
            <w:r w:rsidRPr="00243C0D">
              <w:rPr>
                <w:sz w:val="24"/>
                <w:szCs w:val="24"/>
              </w:rPr>
              <w:t xml:space="preserve"> г.</w:t>
            </w:r>
          </w:p>
          <w:p w14:paraId="6F3377B1" w14:textId="77777777" w:rsidR="00074C7C" w:rsidRPr="00243C0D" w:rsidRDefault="00074C7C" w:rsidP="0072250A">
            <w:pPr>
              <w:contextualSpacing/>
              <w:rPr>
                <w:sz w:val="24"/>
                <w:szCs w:val="24"/>
              </w:rPr>
            </w:pPr>
          </w:p>
          <w:p w14:paraId="2483B238" w14:textId="77777777" w:rsidR="00074C7C" w:rsidRPr="00243C0D" w:rsidRDefault="00074C7C" w:rsidP="0072250A">
            <w:pPr>
              <w:contextualSpacing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__________ /</w:t>
            </w:r>
            <w:proofErr w:type="gramStart"/>
            <w:r w:rsidRPr="00243C0D">
              <w:rPr>
                <w:sz w:val="24"/>
                <w:szCs w:val="24"/>
              </w:rPr>
              <w:t>Н.Ю.</w:t>
            </w:r>
            <w:proofErr w:type="gramEnd"/>
            <w:r w:rsidRPr="00243C0D">
              <w:rPr>
                <w:sz w:val="24"/>
                <w:szCs w:val="24"/>
              </w:rPr>
              <w:t xml:space="preserve"> Долгова/</w:t>
            </w:r>
          </w:p>
        </w:tc>
      </w:tr>
      <w:tr w:rsidR="00074C7C" w:rsidRPr="00243C0D" w14:paraId="65CF2FAA" w14:textId="77777777" w:rsidTr="0072250A">
        <w:trPr>
          <w:trHeight w:val="661"/>
        </w:trPr>
        <w:tc>
          <w:tcPr>
            <w:tcW w:w="370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493656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52B64BCC" w14:textId="77777777" w:rsidR="00074C7C" w:rsidRPr="00243C0D" w:rsidRDefault="00074C7C" w:rsidP="0072250A">
            <w:pPr>
              <w:rPr>
                <w:b/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 xml:space="preserve">по </w:t>
            </w:r>
            <w:r w:rsidRPr="00243C0D">
              <w:rPr>
                <w:sz w:val="24"/>
                <w:szCs w:val="24"/>
                <w:u w:val="single"/>
              </w:rPr>
              <w:t>ПМ.0</w:t>
            </w:r>
            <w:r>
              <w:rPr>
                <w:sz w:val="24"/>
                <w:szCs w:val="24"/>
                <w:u w:val="single"/>
              </w:rPr>
              <w:t>1</w:t>
            </w:r>
            <w:r w:rsidRPr="00243C0D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Разработка модулей программного обеспечения для компьютерных систем</w:t>
            </w:r>
          </w:p>
        </w:tc>
        <w:tc>
          <w:tcPr>
            <w:tcW w:w="322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3686A0AF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</w:tc>
      </w:tr>
      <w:tr w:rsidR="00074C7C" w:rsidRPr="00243C0D" w14:paraId="6302DDC9" w14:textId="77777777" w:rsidTr="0072250A">
        <w:tc>
          <w:tcPr>
            <w:tcW w:w="370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6481A5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14:paraId="22CE7E92" w14:textId="77777777" w:rsidR="00074C7C" w:rsidRPr="00243C0D" w:rsidRDefault="00074C7C" w:rsidP="0072250A">
            <w:pPr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Специальность: 09.02.07 Информационные системы и программирование</w:t>
            </w:r>
          </w:p>
        </w:tc>
        <w:tc>
          <w:tcPr>
            <w:tcW w:w="322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66DA6288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</w:tc>
      </w:tr>
      <w:tr w:rsidR="00074C7C" w:rsidRPr="00243C0D" w14:paraId="3C70B606" w14:textId="77777777" w:rsidTr="0072250A">
        <w:tc>
          <w:tcPr>
            <w:tcW w:w="3708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354D2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</w:tc>
        <w:tc>
          <w:tcPr>
            <w:tcW w:w="3806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D9A5E0" w14:textId="77777777" w:rsidR="00074C7C" w:rsidRPr="00243C0D" w:rsidRDefault="00074C7C" w:rsidP="0072250A">
            <w:pPr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>Курс 4               Семестр 8</w:t>
            </w:r>
          </w:p>
        </w:tc>
        <w:tc>
          <w:tcPr>
            <w:tcW w:w="3227" w:type="dxa"/>
            <w:vMerge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2ABD54F3" w14:textId="77777777" w:rsidR="00074C7C" w:rsidRPr="00243C0D" w:rsidRDefault="00074C7C" w:rsidP="0072250A">
            <w:pPr>
              <w:rPr>
                <w:sz w:val="24"/>
                <w:szCs w:val="24"/>
              </w:rPr>
            </w:pPr>
          </w:p>
        </w:tc>
      </w:tr>
      <w:tr w:rsidR="00074C7C" w:rsidRPr="00243C0D" w14:paraId="1F51DD47" w14:textId="77777777" w:rsidTr="0072250A">
        <w:trPr>
          <w:trHeight w:val="3783"/>
        </w:trPr>
        <w:tc>
          <w:tcPr>
            <w:tcW w:w="1074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03C7CD" w14:textId="77777777" w:rsidR="00074C7C" w:rsidRDefault="00074C7C" w:rsidP="0072250A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B14EDDE" w14:textId="77777777" w:rsidR="00074C7C" w:rsidRPr="00243C0D" w:rsidRDefault="00074C7C" w:rsidP="0072250A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 w:rsidRPr="00243C0D">
              <w:rPr>
                <w:b/>
                <w:sz w:val="24"/>
                <w:szCs w:val="24"/>
              </w:rPr>
              <w:t>ЗАДАНИЕ №1</w:t>
            </w:r>
          </w:p>
          <w:p w14:paraId="1CF65B28" w14:textId="77777777" w:rsidR="00074C7C" w:rsidRPr="0003548C" w:rsidRDefault="00074C7C" w:rsidP="0072250A">
            <w:pPr>
              <w:widowControl w:val="0"/>
              <w:contextualSpacing/>
              <w:rPr>
                <w:b/>
                <w:bCs/>
                <w:sz w:val="20"/>
                <w:szCs w:val="20"/>
              </w:rPr>
            </w:pPr>
            <w:r w:rsidRPr="0003548C">
              <w:rPr>
                <w:b/>
                <w:bCs/>
                <w:sz w:val="20"/>
                <w:szCs w:val="20"/>
              </w:rPr>
              <w:t>Условия выполнения задания:</w:t>
            </w:r>
          </w:p>
          <w:p w14:paraId="3213CA99" w14:textId="77777777" w:rsidR="00074C7C" w:rsidRPr="0003548C" w:rsidRDefault="00074C7C" w:rsidP="0072250A">
            <w:pPr>
              <w:widowControl w:val="0"/>
              <w:ind w:firstLine="328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>1. Место выполнения задания: лаборатория колледжа с подключением к локальной сети.</w:t>
            </w:r>
          </w:p>
          <w:p w14:paraId="3C502AD8" w14:textId="77777777" w:rsidR="00074C7C" w:rsidRPr="0003548C" w:rsidRDefault="00074C7C" w:rsidP="0072250A">
            <w:pPr>
              <w:widowControl w:val="0"/>
              <w:ind w:firstLine="328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>2. Максимальное время выполнения задания: 1 час.</w:t>
            </w:r>
          </w:p>
          <w:p w14:paraId="6A888372" w14:textId="77777777" w:rsidR="00074C7C" w:rsidRPr="0003548C" w:rsidRDefault="00074C7C" w:rsidP="0072250A">
            <w:pPr>
              <w:widowControl w:val="0"/>
              <w:ind w:firstLine="328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 xml:space="preserve">3. Вы можете воспользоваться инструментальными средствами Microsoft Visio, </w:t>
            </w:r>
            <w:r w:rsidRPr="0003548C">
              <w:rPr>
                <w:sz w:val="20"/>
                <w:szCs w:val="20"/>
                <w:lang w:val="en-US"/>
              </w:rPr>
              <w:t>Draw</w:t>
            </w:r>
            <w:r w:rsidRPr="0003548C">
              <w:rPr>
                <w:sz w:val="20"/>
                <w:szCs w:val="20"/>
              </w:rPr>
              <w:t>.</w:t>
            </w:r>
            <w:r w:rsidRPr="0003548C">
              <w:rPr>
                <w:sz w:val="20"/>
                <w:szCs w:val="20"/>
                <w:lang w:val="en-US"/>
              </w:rPr>
              <w:t>io</w:t>
            </w:r>
            <w:r w:rsidRPr="0003548C">
              <w:rPr>
                <w:sz w:val="20"/>
                <w:szCs w:val="20"/>
              </w:rPr>
              <w:t xml:space="preserve">, </w:t>
            </w:r>
            <w:r w:rsidRPr="0003548C">
              <w:rPr>
                <w:sz w:val="20"/>
                <w:szCs w:val="20"/>
                <w:lang w:val="en-US"/>
              </w:rPr>
              <w:t>Microsoft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Server</w:t>
            </w:r>
            <w:r w:rsidRPr="0003548C">
              <w:rPr>
                <w:sz w:val="20"/>
                <w:szCs w:val="20"/>
              </w:rPr>
              <w:t xml:space="preserve">, Microsoft 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Management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Studio</w:t>
            </w:r>
            <w:r w:rsidRPr="0003548C">
              <w:rPr>
                <w:sz w:val="20"/>
                <w:szCs w:val="20"/>
              </w:rPr>
              <w:t xml:space="preserve">, </w:t>
            </w:r>
            <w:r w:rsidRPr="0003548C">
              <w:rPr>
                <w:sz w:val="20"/>
                <w:szCs w:val="20"/>
                <w:lang w:val="en-US"/>
              </w:rPr>
              <w:t>Microsoft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Excel</w:t>
            </w:r>
            <w:r w:rsidRPr="0003548C">
              <w:rPr>
                <w:sz w:val="20"/>
                <w:szCs w:val="20"/>
              </w:rPr>
              <w:t xml:space="preserve">, средством для просмотра </w:t>
            </w:r>
            <w:r w:rsidRPr="0003548C">
              <w:rPr>
                <w:sz w:val="20"/>
                <w:szCs w:val="20"/>
                <w:lang w:val="en-US"/>
              </w:rPr>
              <w:t>pdf</w:t>
            </w:r>
            <w:r w:rsidRPr="0003548C">
              <w:rPr>
                <w:sz w:val="20"/>
                <w:szCs w:val="20"/>
              </w:rPr>
              <w:t>-файлов.</w:t>
            </w:r>
          </w:p>
          <w:p w14:paraId="1227AA99" w14:textId="77777777" w:rsidR="00074C7C" w:rsidRPr="00243C0D" w:rsidRDefault="00074C7C" w:rsidP="0072250A">
            <w:pPr>
              <w:widowControl w:val="0"/>
              <w:ind w:firstLine="328"/>
              <w:contextualSpacing/>
              <w:rPr>
                <w:sz w:val="24"/>
                <w:szCs w:val="24"/>
              </w:rPr>
            </w:pPr>
            <w:r w:rsidRPr="0003548C">
              <w:rPr>
                <w:sz w:val="20"/>
                <w:szCs w:val="20"/>
              </w:rPr>
              <w:t>4. Задание выполняется на персональном компьютере, вход выполняется под учетной записью студента. Выполненное задание сохраняется в форме скрипта базы данных в виде файла с именем «</w:t>
            </w:r>
            <w:r w:rsidRPr="0003548C">
              <w:rPr>
                <w:sz w:val="20"/>
                <w:szCs w:val="20"/>
                <w:lang w:val="en-US"/>
              </w:rPr>
              <w:t>PM</w:t>
            </w:r>
            <w:r w:rsidRPr="0003548C">
              <w:rPr>
                <w:sz w:val="20"/>
                <w:szCs w:val="20"/>
              </w:rPr>
              <w:t>01_группа_фамилия» с расширением .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>.</w:t>
            </w:r>
          </w:p>
          <w:p w14:paraId="16C85E91" w14:textId="77777777" w:rsidR="00074C7C" w:rsidRPr="003F72C5" w:rsidRDefault="00074C7C" w:rsidP="0072250A">
            <w:pPr>
              <w:widowControl w:val="0"/>
              <w:contextualSpacing/>
              <w:rPr>
                <w:b/>
                <w:bCs/>
                <w:sz w:val="24"/>
                <w:szCs w:val="24"/>
              </w:rPr>
            </w:pPr>
            <w:r w:rsidRPr="003F72C5">
              <w:rPr>
                <w:b/>
                <w:bCs/>
                <w:sz w:val="24"/>
                <w:szCs w:val="24"/>
              </w:rPr>
              <w:t>Текст задания:</w:t>
            </w:r>
          </w:p>
          <w:p w14:paraId="1FE08FE2" w14:textId="77777777" w:rsidR="00074C7C" w:rsidRPr="003F72C5" w:rsidRDefault="00074C7C" w:rsidP="0072250A">
            <w:pPr>
              <w:widowControl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F72C5">
              <w:rPr>
                <w:sz w:val="24"/>
                <w:szCs w:val="24"/>
              </w:rPr>
              <w:t xml:space="preserve">проектировать ER-диаграмму </w:t>
            </w:r>
            <w:r>
              <w:rPr>
                <w:sz w:val="24"/>
                <w:szCs w:val="24"/>
              </w:rPr>
              <w:t>н</w:t>
            </w:r>
            <w:r w:rsidRPr="003F72C5">
              <w:rPr>
                <w:sz w:val="24"/>
                <w:szCs w:val="24"/>
              </w:rPr>
              <w:t xml:space="preserve">а основе </w:t>
            </w:r>
            <w:r>
              <w:rPr>
                <w:sz w:val="24"/>
                <w:szCs w:val="24"/>
              </w:rPr>
              <w:t>описания предметной области, предоставленного преподавателем</w:t>
            </w:r>
            <w:r w:rsidRPr="003F72C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Создать базу данных в предоставленной СУБД. Заполнить таблицы данными, предоставленными для импорта. Сохранить базу данных в виде скрипта.</w:t>
            </w:r>
          </w:p>
          <w:p w14:paraId="04FC9537" w14:textId="77777777" w:rsidR="00074C7C" w:rsidRDefault="00074C7C" w:rsidP="0072250A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8F516BA" w14:textId="77777777" w:rsidR="00074C7C" w:rsidRPr="00243C0D" w:rsidRDefault="00074C7C" w:rsidP="0072250A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 w:rsidRPr="00243C0D">
              <w:rPr>
                <w:b/>
                <w:sz w:val="24"/>
                <w:szCs w:val="24"/>
              </w:rPr>
              <w:t>ЗАДАНИЕ №2</w:t>
            </w:r>
          </w:p>
          <w:p w14:paraId="1D75BCCE" w14:textId="77777777" w:rsidR="00074C7C" w:rsidRPr="0003548C" w:rsidRDefault="00074C7C" w:rsidP="0072250A">
            <w:pPr>
              <w:widowControl w:val="0"/>
              <w:contextualSpacing/>
              <w:rPr>
                <w:b/>
                <w:bCs/>
                <w:sz w:val="20"/>
                <w:szCs w:val="20"/>
              </w:rPr>
            </w:pPr>
            <w:r w:rsidRPr="0003548C">
              <w:rPr>
                <w:b/>
                <w:bCs/>
                <w:sz w:val="20"/>
                <w:szCs w:val="20"/>
              </w:rPr>
              <w:t>Условия выполнения задания:</w:t>
            </w:r>
          </w:p>
          <w:p w14:paraId="48D8FF81" w14:textId="77777777" w:rsidR="00074C7C" w:rsidRPr="0003548C" w:rsidRDefault="00074C7C" w:rsidP="0072250A">
            <w:pPr>
              <w:widowControl w:val="0"/>
              <w:ind w:left="45" w:firstLine="283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>1. Место выполнения задания: лаборатория колледжа с подключением к локальной сети.</w:t>
            </w:r>
          </w:p>
          <w:p w14:paraId="47CEDB71" w14:textId="77777777" w:rsidR="00074C7C" w:rsidRPr="0003548C" w:rsidRDefault="00074C7C" w:rsidP="0072250A">
            <w:pPr>
              <w:widowControl w:val="0"/>
              <w:ind w:left="45" w:firstLine="283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>2. Максимальное время выполнения задания: 2 часа.</w:t>
            </w:r>
          </w:p>
          <w:p w14:paraId="65C56740" w14:textId="77777777" w:rsidR="00074C7C" w:rsidRPr="0003548C" w:rsidRDefault="00074C7C" w:rsidP="0072250A">
            <w:pPr>
              <w:widowControl w:val="0"/>
              <w:ind w:left="45" w:firstLine="283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 xml:space="preserve">3. Вы можете воспользоваться инструментальными средствами Microsoft Visual Studio, </w:t>
            </w:r>
            <w:r w:rsidRPr="0003548C">
              <w:rPr>
                <w:sz w:val="20"/>
                <w:szCs w:val="20"/>
                <w:lang w:val="en-US"/>
              </w:rPr>
              <w:t>Microsoft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Server</w:t>
            </w:r>
            <w:r w:rsidRPr="0003548C">
              <w:rPr>
                <w:sz w:val="20"/>
                <w:szCs w:val="20"/>
              </w:rPr>
              <w:t xml:space="preserve">, Microsoft 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Management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Studio</w:t>
            </w:r>
            <w:r w:rsidRPr="0003548C">
              <w:rPr>
                <w:sz w:val="20"/>
                <w:szCs w:val="20"/>
              </w:rPr>
              <w:t xml:space="preserve">, средством для просмотра </w:t>
            </w:r>
            <w:r w:rsidRPr="0003548C">
              <w:rPr>
                <w:sz w:val="20"/>
                <w:szCs w:val="20"/>
                <w:lang w:val="en-US"/>
              </w:rPr>
              <w:t>pdf</w:t>
            </w:r>
            <w:r w:rsidRPr="0003548C">
              <w:rPr>
                <w:sz w:val="20"/>
                <w:szCs w:val="20"/>
              </w:rPr>
              <w:t>-файлов.</w:t>
            </w:r>
          </w:p>
          <w:p w14:paraId="6116DCFD" w14:textId="77777777" w:rsidR="00074C7C" w:rsidRPr="00243C0D" w:rsidRDefault="00074C7C" w:rsidP="0072250A">
            <w:pPr>
              <w:widowControl w:val="0"/>
              <w:ind w:left="45" w:firstLine="283"/>
              <w:contextualSpacing/>
              <w:rPr>
                <w:sz w:val="24"/>
                <w:szCs w:val="24"/>
              </w:rPr>
            </w:pPr>
            <w:r w:rsidRPr="0003548C">
              <w:rPr>
                <w:sz w:val="20"/>
                <w:szCs w:val="20"/>
              </w:rPr>
              <w:t>4. Задание выполняется на персональном компьютере, вход выполняется под учетной записью студента. Выполненное задание сохраняется в виде репозитория системы контроля версий Git с именем «</w:t>
            </w:r>
            <w:r w:rsidRPr="0003548C">
              <w:rPr>
                <w:sz w:val="20"/>
                <w:szCs w:val="20"/>
                <w:lang w:val="en-US"/>
              </w:rPr>
              <w:t>PM</w:t>
            </w:r>
            <w:r w:rsidRPr="0003548C">
              <w:rPr>
                <w:sz w:val="20"/>
                <w:szCs w:val="20"/>
              </w:rPr>
              <w:t>01_группа_фамилия».</w:t>
            </w:r>
          </w:p>
          <w:p w14:paraId="4528AE7A" w14:textId="77777777" w:rsidR="00074C7C" w:rsidRPr="003F72C5" w:rsidRDefault="00074C7C" w:rsidP="0072250A">
            <w:pPr>
              <w:widowControl w:val="0"/>
              <w:contextualSpacing/>
              <w:rPr>
                <w:b/>
                <w:bCs/>
                <w:sz w:val="24"/>
                <w:szCs w:val="24"/>
              </w:rPr>
            </w:pPr>
            <w:r w:rsidRPr="003F72C5">
              <w:rPr>
                <w:b/>
                <w:bCs/>
                <w:sz w:val="24"/>
                <w:szCs w:val="24"/>
              </w:rPr>
              <w:t>Текст задания:</w:t>
            </w:r>
          </w:p>
          <w:p w14:paraId="44BA4C9F" w14:textId="77777777" w:rsidR="00074C7C" w:rsidRDefault="00074C7C" w:rsidP="0072250A">
            <w:pPr>
              <w:widowControl w:val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A0795D">
              <w:rPr>
                <w:sz w:val="24"/>
                <w:szCs w:val="24"/>
              </w:rPr>
              <w:t xml:space="preserve">формировать алгоритм </w:t>
            </w:r>
            <w:r>
              <w:rPr>
                <w:sz w:val="24"/>
                <w:szCs w:val="24"/>
              </w:rPr>
              <w:t xml:space="preserve">решения поставленной задачи </w:t>
            </w:r>
            <w:r w:rsidRPr="00A0795D">
              <w:rPr>
                <w:sz w:val="24"/>
                <w:szCs w:val="24"/>
              </w:rPr>
              <w:t>в виде блок-схемы в соответствии с техническим заданием</w:t>
            </w:r>
            <w:r>
              <w:rPr>
                <w:sz w:val="24"/>
                <w:szCs w:val="24"/>
              </w:rPr>
              <w:t>, предоставленным преподавателем</w:t>
            </w:r>
            <w:r w:rsidRPr="00A0795D">
              <w:rPr>
                <w:sz w:val="24"/>
                <w:szCs w:val="24"/>
              </w:rPr>
              <w:t>.</w:t>
            </w:r>
          </w:p>
          <w:p w14:paraId="3A1A427C" w14:textId="77777777" w:rsidR="00074C7C" w:rsidRPr="00243C0D" w:rsidRDefault="00074C7C" w:rsidP="0072250A">
            <w:pPr>
              <w:widowControl w:val="0"/>
              <w:contextualSpacing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 xml:space="preserve">Разработать </w:t>
            </w:r>
            <w:r>
              <w:rPr>
                <w:sz w:val="24"/>
                <w:szCs w:val="24"/>
                <w:lang w:val="en-US"/>
              </w:rPr>
              <w:t>WPF</w:t>
            </w:r>
            <w:r w:rsidRPr="00A0795D">
              <w:rPr>
                <w:sz w:val="24"/>
                <w:szCs w:val="24"/>
              </w:rPr>
              <w:t>-</w:t>
            </w:r>
            <w:r w:rsidRPr="00243C0D">
              <w:rPr>
                <w:sz w:val="24"/>
                <w:szCs w:val="24"/>
              </w:rPr>
              <w:t>приложение на языке программирования C#.</w:t>
            </w:r>
          </w:p>
          <w:p w14:paraId="1C7556E8" w14:textId="77777777" w:rsidR="00074C7C" w:rsidRDefault="00074C7C" w:rsidP="0072250A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5C93BD2C" w14:textId="77777777" w:rsidR="00074C7C" w:rsidRPr="00243C0D" w:rsidRDefault="00074C7C" w:rsidP="0072250A">
            <w:pPr>
              <w:widowControl w:val="0"/>
              <w:contextualSpacing/>
              <w:jc w:val="center"/>
              <w:rPr>
                <w:b/>
                <w:sz w:val="24"/>
                <w:szCs w:val="24"/>
              </w:rPr>
            </w:pPr>
            <w:r w:rsidRPr="00243C0D">
              <w:rPr>
                <w:b/>
                <w:sz w:val="24"/>
                <w:szCs w:val="24"/>
              </w:rPr>
              <w:t>ЗАДАНИЕ №3</w:t>
            </w:r>
          </w:p>
          <w:p w14:paraId="2ACD3859" w14:textId="77777777" w:rsidR="00074C7C" w:rsidRPr="0003548C" w:rsidRDefault="00074C7C" w:rsidP="0072250A">
            <w:pPr>
              <w:widowControl w:val="0"/>
              <w:contextualSpacing/>
              <w:rPr>
                <w:b/>
                <w:bCs/>
                <w:sz w:val="20"/>
                <w:szCs w:val="20"/>
              </w:rPr>
            </w:pPr>
            <w:r w:rsidRPr="0003548C">
              <w:rPr>
                <w:b/>
                <w:bCs/>
                <w:sz w:val="20"/>
                <w:szCs w:val="20"/>
              </w:rPr>
              <w:t>Условия выполнения задания:</w:t>
            </w:r>
          </w:p>
          <w:p w14:paraId="1DF76F5F" w14:textId="77777777" w:rsidR="00074C7C" w:rsidRPr="0003548C" w:rsidRDefault="00074C7C" w:rsidP="0072250A">
            <w:pPr>
              <w:widowControl w:val="0"/>
              <w:ind w:left="45" w:firstLine="283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>1. Место выполнения задания: лаборатория колледжа с подключением к локальной сети.</w:t>
            </w:r>
          </w:p>
          <w:p w14:paraId="38785C77" w14:textId="77777777" w:rsidR="00074C7C" w:rsidRPr="0003548C" w:rsidRDefault="00074C7C" w:rsidP="0072250A">
            <w:pPr>
              <w:widowControl w:val="0"/>
              <w:ind w:left="45" w:firstLine="283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>2. Максимальное время выполнения задания: 0,5 час</w:t>
            </w:r>
            <w:r>
              <w:rPr>
                <w:sz w:val="20"/>
                <w:szCs w:val="20"/>
              </w:rPr>
              <w:t>а</w:t>
            </w:r>
            <w:r w:rsidRPr="0003548C">
              <w:rPr>
                <w:sz w:val="20"/>
                <w:szCs w:val="20"/>
              </w:rPr>
              <w:t>.</w:t>
            </w:r>
          </w:p>
          <w:p w14:paraId="7C80099C" w14:textId="77777777" w:rsidR="00074C7C" w:rsidRPr="0003548C" w:rsidRDefault="00074C7C" w:rsidP="0072250A">
            <w:pPr>
              <w:widowControl w:val="0"/>
              <w:ind w:left="45" w:firstLine="283"/>
              <w:contextualSpacing/>
              <w:rPr>
                <w:sz w:val="20"/>
                <w:szCs w:val="20"/>
              </w:rPr>
            </w:pPr>
            <w:r w:rsidRPr="0003548C">
              <w:rPr>
                <w:sz w:val="20"/>
                <w:szCs w:val="20"/>
              </w:rPr>
              <w:t xml:space="preserve">3. Вы можете воспользоваться инструментальными средствами Microsoft Visual Studio, </w:t>
            </w:r>
            <w:r w:rsidRPr="0003548C">
              <w:rPr>
                <w:sz w:val="20"/>
                <w:szCs w:val="20"/>
                <w:lang w:val="en-US"/>
              </w:rPr>
              <w:t>Microsoft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Server</w:t>
            </w:r>
            <w:r w:rsidRPr="0003548C">
              <w:rPr>
                <w:sz w:val="20"/>
                <w:szCs w:val="20"/>
              </w:rPr>
              <w:t xml:space="preserve">, Microsoft </w:t>
            </w:r>
            <w:r w:rsidRPr="0003548C">
              <w:rPr>
                <w:sz w:val="20"/>
                <w:szCs w:val="20"/>
                <w:lang w:val="en-US"/>
              </w:rPr>
              <w:t>SQL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Management</w:t>
            </w:r>
            <w:r w:rsidRPr="0003548C">
              <w:rPr>
                <w:sz w:val="20"/>
                <w:szCs w:val="20"/>
              </w:rPr>
              <w:t xml:space="preserve"> </w:t>
            </w:r>
            <w:r w:rsidRPr="0003548C">
              <w:rPr>
                <w:sz w:val="20"/>
                <w:szCs w:val="20"/>
                <w:lang w:val="en-US"/>
              </w:rPr>
              <w:t>Studio</w:t>
            </w:r>
            <w:r w:rsidRPr="0003548C">
              <w:rPr>
                <w:sz w:val="20"/>
                <w:szCs w:val="20"/>
              </w:rPr>
              <w:t xml:space="preserve">, средством для просмотра </w:t>
            </w:r>
            <w:r w:rsidRPr="0003548C">
              <w:rPr>
                <w:sz w:val="20"/>
                <w:szCs w:val="20"/>
                <w:lang w:val="en-US"/>
              </w:rPr>
              <w:t>pdf</w:t>
            </w:r>
            <w:r w:rsidRPr="0003548C">
              <w:rPr>
                <w:sz w:val="20"/>
                <w:szCs w:val="20"/>
              </w:rPr>
              <w:t xml:space="preserve">-файлов, системой контроля версий </w:t>
            </w:r>
            <w:r w:rsidRPr="0003548C">
              <w:rPr>
                <w:sz w:val="20"/>
                <w:szCs w:val="20"/>
                <w:lang w:val="en-US"/>
              </w:rPr>
              <w:t>GOGS</w:t>
            </w:r>
            <w:r w:rsidRPr="0003548C">
              <w:rPr>
                <w:sz w:val="20"/>
                <w:szCs w:val="20"/>
              </w:rPr>
              <w:t>.</w:t>
            </w:r>
          </w:p>
          <w:p w14:paraId="56FD9158" w14:textId="77777777" w:rsidR="00074C7C" w:rsidRPr="00591DD3" w:rsidRDefault="00074C7C" w:rsidP="0072250A">
            <w:pPr>
              <w:widowControl w:val="0"/>
              <w:ind w:left="45" w:firstLine="283"/>
              <w:contextualSpacing/>
              <w:rPr>
                <w:sz w:val="24"/>
                <w:szCs w:val="24"/>
              </w:rPr>
            </w:pPr>
            <w:r w:rsidRPr="0003548C">
              <w:rPr>
                <w:sz w:val="20"/>
                <w:szCs w:val="20"/>
              </w:rPr>
              <w:t>4. Задание выполняется на персональном компьютере, вход выполняется под учетной записью студента. Выполненное задание сохраняется в виде коммита в репозитории системы контроля версий G</w:t>
            </w:r>
            <w:r w:rsidRPr="0003548C">
              <w:rPr>
                <w:sz w:val="20"/>
                <w:szCs w:val="20"/>
                <w:lang w:val="en-US"/>
              </w:rPr>
              <w:t>OGS</w:t>
            </w:r>
            <w:r w:rsidRPr="0003548C">
              <w:rPr>
                <w:sz w:val="20"/>
                <w:szCs w:val="20"/>
              </w:rPr>
              <w:t xml:space="preserve"> с именем «</w:t>
            </w:r>
            <w:r w:rsidRPr="0003548C">
              <w:rPr>
                <w:sz w:val="20"/>
                <w:szCs w:val="20"/>
                <w:lang w:val="en-US"/>
              </w:rPr>
              <w:t>PM</w:t>
            </w:r>
            <w:r w:rsidRPr="0003548C">
              <w:rPr>
                <w:sz w:val="20"/>
                <w:szCs w:val="20"/>
              </w:rPr>
              <w:t>01_группа_фамилия».</w:t>
            </w:r>
          </w:p>
          <w:p w14:paraId="58BDB78E" w14:textId="77777777" w:rsidR="00074C7C" w:rsidRDefault="00074C7C" w:rsidP="0072250A">
            <w:pPr>
              <w:widowControl w:val="0"/>
              <w:contextualSpacing/>
              <w:rPr>
                <w:b/>
                <w:bCs/>
                <w:sz w:val="24"/>
                <w:szCs w:val="24"/>
              </w:rPr>
            </w:pPr>
            <w:r w:rsidRPr="00140498">
              <w:rPr>
                <w:b/>
                <w:bCs/>
                <w:sz w:val="24"/>
                <w:szCs w:val="24"/>
              </w:rPr>
              <w:t>Текст задания:</w:t>
            </w:r>
          </w:p>
          <w:p w14:paraId="0137B395" w14:textId="77777777" w:rsidR="00074C7C" w:rsidRPr="00B44864" w:rsidRDefault="00074C7C" w:rsidP="0072250A">
            <w:pPr>
              <w:widowControl w:val="0"/>
              <w:contextualSpacing/>
              <w:rPr>
                <w:sz w:val="24"/>
                <w:szCs w:val="24"/>
              </w:rPr>
            </w:pPr>
            <w:r w:rsidRPr="00B44864">
              <w:rPr>
                <w:sz w:val="24"/>
                <w:szCs w:val="24"/>
              </w:rPr>
              <w:t xml:space="preserve">Осуществить сохранение результатов выполнения заданий </w:t>
            </w:r>
            <w:proofErr w:type="gramStart"/>
            <w:r w:rsidRPr="00B44864">
              <w:rPr>
                <w:sz w:val="24"/>
                <w:szCs w:val="24"/>
              </w:rPr>
              <w:t>1-</w:t>
            </w:r>
            <w:r>
              <w:rPr>
                <w:sz w:val="24"/>
                <w:szCs w:val="24"/>
              </w:rPr>
              <w:t>2</w:t>
            </w:r>
            <w:proofErr w:type="gramEnd"/>
            <w:r w:rsidRPr="00B44864">
              <w:rPr>
                <w:sz w:val="24"/>
                <w:szCs w:val="24"/>
              </w:rPr>
              <w:t xml:space="preserve"> в репозиторий системы контроля версий G</w:t>
            </w:r>
            <w:r>
              <w:rPr>
                <w:sz w:val="24"/>
                <w:szCs w:val="24"/>
                <w:lang w:val="en-US"/>
              </w:rPr>
              <w:t>OGS</w:t>
            </w:r>
            <w:r w:rsidRPr="00B44864">
              <w:rPr>
                <w:sz w:val="24"/>
                <w:szCs w:val="24"/>
              </w:rPr>
              <w:t xml:space="preserve">.                                                                                                                                                                                     </w:t>
            </w:r>
          </w:p>
          <w:p w14:paraId="50F10B4F" w14:textId="77777777" w:rsidR="00074C7C" w:rsidRDefault="00074C7C" w:rsidP="0072250A">
            <w:pPr>
              <w:pStyle w:val="af3"/>
              <w:contextualSpacing/>
              <w:jc w:val="right"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sz w:val="24"/>
                <w:szCs w:val="24"/>
              </w:rPr>
              <w:t>Преподаватели:</w:t>
            </w:r>
            <w:r w:rsidRPr="00243C0D">
              <w:rPr>
                <w:sz w:val="24"/>
                <w:szCs w:val="24"/>
              </w:rPr>
              <w:t xml:space="preserve">   </w:t>
            </w:r>
            <w:proofErr w:type="gramEnd"/>
            <w:r w:rsidRPr="00243C0D">
              <w:rPr>
                <w:sz w:val="24"/>
                <w:szCs w:val="24"/>
              </w:rPr>
              <w:t xml:space="preserve">                             /</w:t>
            </w:r>
            <w:proofErr w:type="gramStart"/>
            <w:r w:rsidRPr="00243C0D">
              <w:rPr>
                <w:sz w:val="24"/>
                <w:szCs w:val="24"/>
              </w:rPr>
              <w:t>Т.Г.</w:t>
            </w:r>
            <w:proofErr w:type="gramEnd"/>
            <w:r w:rsidRPr="00243C0D">
              <w:rPr>
                <w:sz w:val="24"/>
                <w:szCs w:val="24"/>
              </w:rPr>
              <w:t xml:space="preserve"> Аксёнова/</w:t>
            </w:r>
          </w:p>
          <w:p w14:paraId="4A4BA7AC" w14:textId="77777777" w:rsidR="00074C7C" w:rsidRDefault="00074C7C" w:rsidP="0072250A">
            <w:pPr>
              <w:jc w:val="right"/>
              <w:rPr>
                <w:sz w:val="24"/>
                <w:szCs w:val="24"/>
              </w:rPr>
            </w:pPr>
          </w:p>
          <w:p w14:paraId="536C4BD9" w14:textId="77777777" w:rsidR="00074C7C" w:rsidRDefault="00074C7C" w:rsidP="0072250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М.М.</w:t>
            </w:r>
            <w:proofErr w:type="gramEnd"/>
            <w:r>
              <w:rPr>
                <w:sz w:val="24"/>
                <w:szCs w:val="24"/>
              </w:rPr>
              <w:t xml:space="preserve"> Малинин/</w:t>
            </w:r>
            <w:r w:rsidRPr="00243C0D">
              <w:rPr>
                <w:sz w:val="24"/>
                <w:szCs w:val="24"/>
              </w:rPr>
              <w:t xml:space="preserve"> </w:t>
            </w:r>
          </w:p>
          <w:p w14:paraId="7CA69FEA" w14:textId="77777777" w:rsidR="00074C7C" w:rsidRPr="00243C0D" w:rsidRDefault="00074C7C" w:rsidP="0072250A">
            <w:pPr>
              <w:jc w:val="right"/>
              <w:rPr>
                <w:sz w:val="24"/>
                <w:szCs w:val="24"/>
              </w:rPr>
            </w:pPr>
            <w:r w:rsidRPr="00243C0D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</w:t>
            </w:r>
          </w:p>
        </w:tc>
      </w:tr>
    </w:tbl>
    <w:p w14:paraId="22A2BDA5" w14:textId="77777777" w:rsidR="00074C7C" w:rsidRDefault="00074C7C" w:rsidP="00074C7C">
      <w:pPr>
        <w:jc w:val="left"/>
        <w:rPr>
          <w:rFonts w:asciiTheme="majorHAnsi" w:eastAsiaTheme="majorEastAsia" w:hAnsiTheme="majorHAnsi" w:cstheme="majorBidi"/>
          <w:b/>
          <w:color w:val="0F4761" w:themeColor="accent1" w:themeShade="BF"/>
          <w:sz w:val="40"/>
          <w:szCs w:val="24"/>
        </w:rPr>
      </w:pPr>
      <w:r>
        <w:rPr>
          <w:b/>
          <w:szCs w:val="24"/>
        </w:rPr>
        <w:lastRenderedPageBreak/>
        <w:br w:type="page"/>
      </w:r>
    </w:p>
    <w:p w14:paraId="06418634" w14:textId="77777777" w:rsidR="009003CB" w:rsidRDefault="009003CB"/>
    <w:sectPr w:rsidR="00900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D4"/>
    <w:rsid w:val="00074C7C"/>
    <w:rsid w:val="002E607C"/>
    <w:rsid w:val="007B5466"/>
    <w:rsid w:val="009003CB"/>
    <w:rsid w:val="00C53FD4"/>
    <w:rsid w:val="00FC72B2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B2AE"/>
  <w15:chartTrackingRefBased/>
  <w15:docId w15:val="{BCEDBCAC-4BD3-402F-8206-EAC81F13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C7C"/>
    <w:pPr>
      <w:jc w:val="both"/>
    </w:pPr>
    <w:rPr>
      <w:rFonts w:ascii="Times New Roman" w:eastAsia="Calibri" w:hAnsi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3FD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3FD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FD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FD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0"/>
      <w:szCs w:val="20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FD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0"/>
      <w:szCs w:val="20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FD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0"/>
      <w:szCs w:val="20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FD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0"/>
      <w:szCs w:val="20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FD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0"/>
      <w:szCs w:val="20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FD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0"/>
      <w:szCs w:val="2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  <w:jc w:val="left"/>
    </w:pPr>
    <w:rPr>
      <w:rFonts w:eastAsiaTheme="minorHAnsi"/>
      <w:color w:val="000000" w:themeColor="text1"/>
      <w:kern w:val="2"/>
      <w:szCs w:val="20"/>
      <w14:ligatures w14:val="standardContextual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1">
    <w:name w:val="Стиль1"/>
    <w:basedOn w:val="a3"/>
    <w:link w:val="12"/>
    <w:qFormat/>
    <w:rsid w:val="007B5466"/>
    <w:pPr>
      <w:jc w:val="both"/>
    </w:pPr>
  </w:style>
  <w:style w:type="character" w:customStyle="1" w:styleId="12">
    <w:name w:val="Стиль1 Знак"/>
    <w:basedOn w:val="a4"/>
    <w:link w:val="1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kern w:val="2"/>
      <w:sz w:val="20"/>
      <w:szCs w:val="20"/>
      <w:lang w:eastAsia="ru-RU"/>
      <w14:ligatures w14:val="standardContextual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1">
    <w:name w:val="Аксёнова Вар 2"/>
    <w:basedOn w:val="a"/>
    <w:autoRedefine/>
    <w:qFormat/>
    <w:rsid w:val="00FC72B2"/>
    <w:pPr>
      <w:ind w:firstLine="709"/>
      <w:contextualSpacing/>
    </w:pPr>
    <w:rPr>
      <w:rFonts w:eastAsiaTheme="minorHAnsi"/>
      <w:kern w:val="2"/>
      <w:sz w:val="24"/>
      <w:szCs w:val="20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C53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3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F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3FD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3F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3FD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3F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3FD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3FD4"/>
    <w:rPr>
      <w:rFonts w:asciiTheme="minorHAnsi" w:eastAsiaTheme="majorEastAsia" w:hAnsiTheme="minorHAnsi" w:cstheme="majorBidi"/>
      <w:color w:val="272727" w:themeColor="text1" w:themeTint="D8"/>
    </w:rPr>
  </w:style>
  <w:style w:type="paragraph" w:styleId="aa">
    <w:name w:val="Title"/>
    <w:basedOn w:val="a"/>
    <w:next w:val="a"/>
    <w:link w:val="ab"/>
    <w:uiPriority w:val="10"/>
    <w:qFormat/>
    <w:rsid w:val="00C53FD4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b">
    <w:name w:val="Заголовок Знак"/>
    <w:basedOn w:val="a0"/>
    <w:link w:val="aa"/>
    <w:uiPriority w:val="10"/>
    <w:rsid w:val="00C5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C53FD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d">
    <w:name w:val="Подзаголовок Знак"/>
    <w:basedOn w:val="a0"/>
    <w:link w:val="ac"/>
    <w:uiPriority w:val="11"/>
    <w:rsid w:val="00C53F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C53FD4"/>
    <w:pPr>
      <w:spacing w:before="160" w:after="160"/>
      <w:jc w:val="center"/>
    </w:pPr>
    <w:rPr>
      <w:rFonts w:ascii="Calibri" w:eastAsiaTheme="minorHAnsi" w:hAnsi="Calibri"/>
      <w:i/>
      <w:iCs/>
      <w:color w:val="404040" w:themeColor="text1" w:themeTint="BF"/>
      <w:kern w:val="2"/>
      <w:sz w:val="20"/>
      <w:szCs w:val="20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C53FD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C53FD4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C53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eastAsiaTheme="minorHAnsi" w:hAnsi="Calibri"/>
      <w:i/>
      <w:iCs/>
      <w:color w:val="0F4761" w:themeColor="accent1" w:themeShade="BF"/>
      <w:kern w:val="2"/>
      <w:sz w:val="20"/>
      <w:szCs w:val="20"/>
      <w14:ligatures w14:val="standardContextual"/>
    </w:rPr>
  </w:style>
  <w:style w:type="character" w:customStyle="1" w:styleId="af0">
    <w:name w:val="Выделенная цитата Знак"/>
    <w:basedOn w:val="a0"/>
    <w:link w:val="af"/>
    <w:uiPriority w:val="30"/>
    <w:rsid w:val="00C53FD4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C53FD4"/>
    <w:rPr>
      <w:b/>
      <w:bCs/>
      <w:smallCaps/>
      <w:color w:val="0F4761" w:themeColor="accent1" w:themeShade="BF"/>
      <w:spacing w:val="5"/>
    </w:rPr>
  </w:style>
  <w:style w:type="table" w:styleId="af2">
    <w:name w:val="Table Grid"/>
    <w:basedOn w:val="a1"/>
    <w:rsid w:val="00074C7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unhideWhenUsed/>
    <w:qFormat/>
    <w:rsid w:val="00074C7C"/>
    <w:pPr>
      <w:spacing w:after="120"/>
    </w:pPr>
  </w:style>
  <w:style w:type="character" w:customStyle="1" w:styleId="af4">
    <w:name w:val="Основной текст Знак"/>
    <w:basedOn w:val="a0"/>
    <w:link w:val="af3"/>
    <w:uiPriority w:val="1"/>
    <w:rsid w:val="00074C7C"/>
    <w:rPr>
      <w:rFonts w:ascii="Times New Roman" w:eastAsia="Calibri" w:hAnsi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Аксёнова Татьяна Геннадьевна</cp:lastModifiedBy>
  <cp:revision>2</cp:revision>
  <dcterms:created xsi:type="dcterms:W3CDTF">2025-04-15T13:04:00Z</dcterms:created>
  <dcterms:modified xsi:type="dcterms:W3CDTF">2025-04-15T13:05:00Z</dcterms:modified>
</cp:coreProperties>
</file>