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দৃশ্য</w:t>
      </w:r>
    </w:p>
    <w:p>
      <w:r>
        <w:t>শ্রান্ত মাধুরী</w:t>
      </w:r>
    </w:p>
    <w:p>
      <w:r>
        <w:t>চুম্বন</w:t>
      </w:r>
    </w:p>
    <w:p>
      <w:r>
        <w:t>কালিকট</w:t>
      </w:r>
    </w:p>
    <w:p>
      <w:r>
        <w:t>মার্কারি</w:t>
      </w:r>
    </w:p>
    <w:p>
      <w:r>
        <w:t>শীতভ্রষ্ট</w:t>
      </w:r>
    </w:p>
    <w:p>
      <w:r>
        <w:t>বাজার</w:t>
      </w:r>
    </w:p>
    <w:p>
      <w:r>
        <w:t>প্রেমের কবিতা ২০২৪</w:t>
      </w:r>
    </w:p>
    <w:p>
      <w:r>
        <w:t>উইন্টার সং</w:t>
      </w:r>
    </w:p>
    <w:p>
      <w:r>
        <w:t>এই রাতে</w:t>
      </w:r>
    </w:p>
    <w:p>
      <w:r>
        <w:t>বিতর্কিত বিজ্ঞাপন</w:t>
      </w:r>
    </w:p>
    <w:p>
      <w:r>
        <w:t>যে কারনে এখন থেকে আর কবিতা প্রকাশ করবেন না জয় গোস্বামী</w:t>
      </w:r>
    </w:p>
    <w:p>
      <w:r>
        <w:t>কুয়াশার কফিন</w:t>
      </w:r>
    </w:p>
    <w:p>
      <w:r>
        <w:t>অ্যাড্রেস</w:t>
      </w:r>
    </w:p>
    <w:p>
      <w:r>
        <w:t>কান্না</w:t>
      </w:r>
    </w:p>
    <w:p>
      <w:r>
        <w:t>আপনি ও আমি</w:t>
      </w:r>
    </w:p>
    <w:p>
      <w:r>
        <w:t>চন্দ্রবিন্দু</w:t>
      </w:r>
    </w:p>
    <w:p>
      <w:r>
        <w:t>রক্তাক্ত প্রান্তরে</w:t>
      </w:r>
    </w:p>
    <w:p>
      <w:r>
        <w:t xml:space="preserve">মুক্তিযুদ্ধের সময় যে কবিতা ছাপা হয়নি </w:t>
      </w:r>
    </w:p>
    <w:p>
      <w:r>
        <w:t>বুনো আঠালির গান</w:t>
      </w:r>
    </w:p>
    <w:p>
      <w:r>
        <w:t>অবয়বে</w:t>
      </w:r>
    </w:p>
    <w:p>
      <w:r>
        <w:t>নিরস্ত্র মানুষের গান</w:t>
      </w:r>
    </w:p>
    <w:p>
      <w:r>
        <w:t>শান্তির গোলকধাঁধা</w:t>
      </w:r>
    </w:p>
    <w:p>
      <w:r>
        <w:t>অনুচ্চারিত</w:t>
      </w:r>
    </w:p>
    <w:p>
      <w:r>
        <w:t>সমীকরণ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