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B7AF" w14:textId="4330E901" w:rsidR="00457AC1" w:rsidRPr="00457AC1" w:rsidRDefault="00457AC1" w:rsidP="00B556DD">
      <w:pPr>
        <w:jc w:val="center"/>
        <w:rPr>
          <w:rFonts w:ascii="Times New Roman" w:hAnsi="Times New Roman" w:cs="Times New Roman"/>
          <w:b/>
          <w:bCs/>
          <w:i/>
          <w:iCs/>
          <w:sz w:val="42"/>
          <w:szCs w:val="42"/>
        </w:rPr>
      </w:pPr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 xml:space="preserve">University </w:t>
      </w:r>
      <w:r w:rsidR="005A5F0A">
        <w:rPr>
          <w:rFonts w:ascii="Times New Roman" w:hAnsi="Times New Roman" w:cs="Times New Roman"/>
          <w:b/>
          <w:bCs/>
          <w:i/>
          <w:iCs/>
          <w:sz w:val="42"/>
          <w:szCs w:val="42"/>
        </w:rPr>
        <w:t>o</w:t>
      </w:r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 xml:space="preserve">f </w:t>
      </w:r>
      <w:proofErr w:type="spellStart"/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>Baris</w:t>
      </w:r>
      <w:r w:rsidR="005A5F0A">
        <w:rPr>
          <w:rFonts w:ascii="Times New Roman" w:hAnsi="Times New Roman" w:cs="Times New Roman"/>
          <w:b/>
          <w:bCs/>
          <w:i/>
          <w:iCs/>
          <w:sz w:val="42"/>
          <w:szCs w:val="42"/>
        </w:rPr>
        <w:t>h</w:t>
      </w:r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>al</w:t>
      </w:r>
      <w:proofErr w:type="spellEnd"/>
    </w:p>
    <w:p w14:paraId="3AD7746D" w14:textId="0B64064D" w:rsidR="0098600A" w:rsidRPr="00457AC1" w:rsidRDefault="00457AC1" w:rsidP="00B556DD">
      <w:pPr>
        <w:jc w:val="center"/>
        <w:rPr>
          <w:rFonts w:ascii="Times New Roman" w:hAnsi="Times New Roman" w:cs="Times New Roman"/>
          <w:i/>
          <w:iCs/>
          <w:sz w:val="42"/>
          <w:szCs w:val="42"/>
        </w:rPr>
      </w:pPr>
      <w:r w:rsidRPr="00457AC1">
        <w:rPr>
          <w:rFonts w:ascii="Times New Roman" w:hAnsi="Times New Roman" w:cs="Times New Roman"/>
          <w:i/>
          <w:iCs/>
          <w:sz w:val="42"/>
          <w:szCs w:val="42"/>
        </w:rPr>
        <w:t>Assignment</w:t>
      </w:r>
      <w:r w:rsidR="005A5F0A">
        <w:rPr>
          <w:rFonts w:ascii="Times New Roman" w:hAnsi="Times New Roman" w:cs="Times New Roman"/>
          <w:i/>
          <w:iCs/>
          <w:sz w:val="42"/>
          <w:szCs w:val="42"/>
        </w:rPr>
        <w:t xml:space="preserve"> On</w:t>
      </w:r>
    </w:p>
    <w:p w14:paraId="4BE57D21" w14:textId="77777777" w:rsidR="00457AC1" w:rsidRPr="00457AC1" w:rsidRDefault="00457AC1" w:rsidP="005A5F0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57AC1">
        <w:rPr>
          <w:rFonts w:ascii="Times New Roman" w:hAnsi="Times New Roman" w:cs="Times New Roman"/>
          <w:sz w:val="30"/>
          <w:szCs w:val="30"/>
        </w:rPr>
        <w:t>Newton’s forward interpolation: representation of</w:t>
      </w:r>
    </w:p>
    <w:p w14:paraId="7244C318" w14:textId="615E69E3" w:rsidR="00457AC1" w:rsidRDefault="00457AC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 w:rsidRPr="00457AC1">
        <w:rPr>
          <w:rFonts w:ascii="Times New Roman" w:hAnsi="Times New Roman" w:cs="Times New Roman"/>
          <w:sz w:val="30"/>
          <w:szCs w:val="30"/>
        </w:rPr>
        <w:t>numerical</w:t>
      </w:r>
      <w:proofErr w:type="gramEnd"/>
      <w:r w:rsidRPr="00457AC1">
        <w:rPr>
          <w:rFonts w:ascii="Times New Roman" w:hAnsi="Times New Roman" w:cs="Times New Roman"/>
          <w:sz w:val="30"/>
          <w:szCs w:val="30"/>
        </w:rPr>
        <w:t xml:space="preserve"> data by a polynomial curv</w:t>
      </w:r>
      <w:r>
        <w:rPr>
          <w:rFonts w:ascii="Times New Roman" w:hAnsi="Times New Roman" w:cs="Times New Roman"/>
          <w:sz w:val="30"/>
          <w:szCs w:val="30"/>
        </w:rPr>
        <w:t>e</w:t>
      </w:r>
    </w:p>
    <w:p w14:paraId="7E1126BE" w14:textId="77777777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70EC373F" w14:textId="5E3D65E1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457AC1">
        <w:rPr>
          <w:rFonts w:ascii="Times New Roman" w:hAnsi="Times New Roman" w:cs="Times New Roman"/>
          <w:sz w:val="30"/>
          <w:szCs w:val="30"/>
        </w:rPr>
        <w:t>ourse Title:  Numerical Methods</w:t>
      </w:r>
    </w:p>
    <w:p w14:paraId="3D8CE115" w14:textId="14DBE061" w:rsidR="00457AC1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457AC1">
        <w:rPr>
          <w:rFonts w:ascii="Times New Roman" w:hAnsi="Times New Roman" w:cs="Times New Roman"/>
          <w:sz w:val="30"/>
          <w:szCs w:val="30"/>
        </w:rPr>
        <w:t xml:space="preserve">ourse </w:t>
      </w:r>
      <w:r>
        <w:rPr>
          <w:rFonts w:ascii="Times New Roman" w:hAnsi="Times New Roman" w:cs="Times New Roman"/>
          <w:sz w:val="30"/>
          <w:szCs w:val="30"/>
        </w:rPr>
        <w:t>C</w:t>
      </w:r>
      <w:r w:rsidR="00457AC1">
        <w:rPr>
          <w:rFonts w:ascii="Times New Roman" w:hAnsi="Times New Roman" w:cs="Times New Roman"/>
          <w:sz w:val="30"/>
          <w:szCs w:val="30"/>
        </w:rPr>
        <w:t>ode: CSE3107</w:t>
      </w:r>
    </w:p>
    <w:p w14:paraId="523BA63B" w14:textId="77777777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DEC617A" w14:textId="641A4BBE" w:rsidR="001D6FE1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1D6FE1">
        <w:rPr>
          <w:rFonts w:ascii="Times New Roman" w:hAnsi="Times New Roman" w:cs="Times New Roman"/>
          <w:sz w:val="30"/>
          <w:szCs w:val="30"/>
        </w:rPr>
        <w:t xml:space="preserve">ubmitted </w:t>
      </w:r>
      <w:r>
        <w:rPr>
          <w:rFonts w:ascii="Times New Roman" w:hAnsi="Times New Roman" w:cs="Times New Roman"/>
          <w:sz w:val="30"/>
          <w:szCs w:val="30"/>
        </w:rPr>
        <w:t>T</w:t>
      </w:r>
      <w:r w:rsidR="001D6FE1">
        <w:rPr>
          <w:rFonts w:ascii="Times New Roman" w:hAnsi="Times New Roman" w:cs="Times New Roman"/>
          <w:sz w:val="30"/>
          <w:szCs w:val="30"/>
        </w:rPr>
        <w:t>o:</w:t>
      </w:r>
    </w:p>
    <w:p w14:paraId="5FD8A26C" w14:textId="77777777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1B94622" w14:textId="6536ABDF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Md.</w:t>
      </w:r>
      <w:r w:rsidR="005A5F0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Erfan</w:t>
      </w:r>
    </w:p>
    <w:p w14:paraId="13588255" w14:textId="08F761B1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Assistant Professor</w:t>
      </w:r>
    </w:p>
    <w:p w14:paraId="156B755B" w14:textId="6D90A99E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Computer Science &amp; Engineering</w:t>
      </w:r>
    </w:p>
    <w:p w14:paraId="087674A3" w14:textId="3C431A76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University </w:t>
      </w:r>
      <w:r w:rsidR="005A5F0A"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 xml:space="preserve">f </w:t>
      </w:r>
      <w:proofErr w:type="spellStart"/>
      <w:r>
        <w:rPr>
          <w:rFonts w:ascii="Times New Roman" w:hAnsi="Times New Roman" w:cs="Times New Roman"/>
          <w:sz w:val="30"/>
          <w:szCs w:val="30"/>
        </w:rPr>
        <w:t>Baris</w:t>
      </w:r>
      <w:r w:rsidR="005A5F0A"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al</w:t>
      </w:r>
      <w:proofErr w:type="spellEnd"/>
    </w:p>
    <w:p w14:paraId="7C2C5472" w14:textId="61C80689" w:rsidR="001D6FE1" w:rsidRPr="001D6FE1" w:rsidRDefault="001D6FE1" w:rsidP="005A5F0A">
      <w:pPr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DDDDDD"/>
        </w:rPr>
      </w:pPr>
    </w:p>
    <w:p w14:paraId="72C39AAC" w14:textId="5564F9BA" w:rsidR="001D6FE1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457AC1">
        <w:rPr>
          <w:rFonts w:ascii="Times New Roman" w:hAnsi="Times New Roman" w:cs="Times New Roman"/>
          <w:sz w:val="30"/>
          <w:szCs w:val="30"/>
        </w:rPr>
        <w:t xml:space="preserve">ubmitted </w:t>
      </w:r>
      <w:r>
        <w:rPr>
          <w:rFonts w:ascii="Times New Roman" w:hAnsi="Times New Roman" w:cs="Times New Roman"/>
          <w:sz w:val="30"/>
          <w:szCs w:val="30"/>
        </w:rPr>
        <w:t>B</w:t>
      </w:r>
      <w:r w:rsidR="00457AC1">
        <w:rPr>
          <w:rFonts w:ascii="Times New Roman" w:hAnsi="Times New Roman" w:cs="Times New Roman"/>
          <w:sz w:val="30"/>
          <w:szCs w:val="30"/>
        </w:rPr>
        <w:t>y:</w:t>
      </w:r>
    </w:p>
    <w:p w14:paraId="1DCD3BAD" w14:textId="77777777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334072F8" w14:textId="7C26F5A6" w:rsidR="001D6FE1" w:rsidRDefault="00962582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Name: </w:t>
      </w:r>
      <w:proofErr w:type="spellStart"/>
      <w:r>
        <w:rPr>
          <w:rFonts w:ascii="Times New Roman" w:hAnsi="Times New Roman" w:cs="Times New Roman"/>
          <w:sz w:val="30"/>
          <w:szCs w:val="30"/>
        </w:rPr>
        <w:t>Md.Rakib</w:t>
      </w:r>
      <w:proofErr w:type="spellEnd"/>
    </w:p>
    <w:p w14:paraId="3A0BFAF8" w14:textId="5F2CFB86" w:rsidR="001D6FE1" w:rsidRDefault="00962582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Roll: 17CSE036</w:t>
      </w:r>
    </w:p>
    <w:p w14:paraId="1E5F739B" w14:textId="78E08928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Session</w:t>
      </w:r>
      <w:proofErr w:type="gramStart"/>
      <w:r>
        <w:rPr>
          <w:rFonts w:ascii="Times New Roman" w:hAnsi="Times New Roman" w:cs="Times New Roman"/>
          <w:sz w:val="30"/>
          <w:szCs w:val="30"/>
        </w:rPr>
        <w:t>:2016</w:t>
      </w:r>
      <w:proofErr w:type="gramEnd"/>
      <w:r>
        <w:rPr>
          <w:rFonts w:ascii="Times New Roman" w:hAnsi="Times New Roman" w:cs="Times New Roman"/>
          <w:sz w:val="30"/>
          <w:szCs w:val="30"/>
        </w:rPr>
        <w:t>-17</w:t>
      </w:r>
    </w:p>
    <w:p w14:paraId="2B390C47" w14:textId="0B3ECF84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Semester: 5th</w:t>
      </w:r>
    </w:p>
    <w:p w14:paraId="0A2073E0" w14:textId="5A4A0122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Dept: Computer Science &amp; Engineering</w:t>
      </w:r>
    </w:p>
    <w:p w14:paraId="27F6995A" w14:textId="6EBCC9F8" w:rsidR="005A5F0A" w:rsidRPr="005A5F0A" w:rsidRDefault="001D6FE1" w:rsidP="005A5F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</w:t>
      </w:r>
    </w:p>
    <w:p w14:paraId="397C12FC" w14:textId="4E477F97" w:rsidR="007C239C" w:rsidRPr="00B556DD" w:rsidRDefault="0098600A" w:rsidP="005A5F0A">
      <w:pPr>
        <w:rPr>
          <w:rFonts w:ascii="Times New Roman" w:hAnsi="Times New Roman" w:cs="Times New Roman"/>
          <w:b/>
          <w:bCs/>
          <w:i/>
          <w:iCs/>
          <w:sz w:val="42"/>
          <w:szCs w:val="42"/>
        </w:rPr>
      </w:pPr>
      <w:r w:rsidRPr="005A5F0A">
        <w:rPr>
          <w:rFonts w:ascii="Times New Roman" w:hAnsi="Times New Roman" w:cs="Times New Roman"/>
          <w:sz w:val="42"/>
          <w:szCs w:val="42"/>
        </w:rPr>
        <w:br w:type="page"/>
      </w:r>
      <w:r w:rsidR="007C239C" w:rsidRPr="00B556DD">
        <w:rPr>
          <w:rFonts w:ascii="Times New Roman" w:hAnsi="Times New Roman" w:cs="Times New Roman"/>
          <w:b/>
          <w:bCs/>
          <w:i/>
          <w:iCs/>
          <w:sz w:val="42"/>
          <w:szCs w:val="42"/>
        </w:rPr>
        <w:lastRenderedPageBreak/>
        <w:t>Newton’s Forward Interpolation: Representation of Numerical Data by a Polynomial Curve</w:t>
      </w:r>
    </w:p>
    <w:p w14:paraId="4366094C" w14:textId="0FDDA43A" w:rsidR="005809BC" w:rsidRPr="00DA2DCA" w:rsidRDefault="007C239C" w:rsidP="00DA2DCA">
      <w:pPr>
        <w:jc w:val="both"/>
        <w:rPr>
          <w:rFonts w:ascii="TimesNewRoman" w:hAnsi="TimesNewRoman" w:cs="TimesNewRoman"/>
          <w:sz w:val="32"/>
          <w:szCs w:val="32"/>
        </w:rPr>
      </w:pPr>
      <w:r w:rsidRPr="0098600A">
        <w:rPr>
          <w:rFonts w:ascii="Times New Roman" w:hAnsi="Times New Roman" w:cs="Times New Roman"/>
          <w:b/>
          <w:bCs/>
          <w:i/>
          <w:iCs/>
          <w:sz w:val="32"/>
          <w:szCs w:val="32"/>
        </w:rPr>
        <w:t>Published</w:t>
      </w:r>
      <w:r w:rsidR="0098600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r w:rsidR="00B556DD" w:rsidRPr="00B556DD">
        <w:rPr>
          <w:rFonts w:ascii="TimesNewRoman" w:hAnsi="TimesNewRoman" w:cs="TimesNewRoman"/>
          <w:sz w:val="32"/>
          <w:szCs w:val="32"/>
        </w:rPr>
        <w:t>International Journal of Statistics and Applied Mathematics</w:t>
      </w:r>
    </w:p>
    <w:p w14:paraId="4E17A5EC" w14:textId="3818015F" w:rsidR="00966B28" w:rsidRDefault="005A1B99" w:rsidP="00966B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What:</w:t>
      </w:r>
    </w:p>
    <w:p w14:paraId="64574ACB" w14:textId="51AA4C97" w:rsidR="00966B28" w:rsidRPr="00966B28" w:rsidRDefault="00966B28" w:rsidP="00966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6B28">
        <w:rPr>
          <w:rFonts w:ascii="Times New Roman" w:hAnsi="Times New Roman" w:cs="Times New Roman"/>
          <w:sz w:val="28"/>
          <w:szCs w:val="28"/>
        </w:rPr>
        <w:t xml:space="preserve">Newton's forward difference formula is a finite difference identity giving an interpolated value between    tabulated points in terms of the first value and the powers of the forward difference. </w:t>
      </w:r>
    </w:p>
    <w:p w14:paraId="583E6067" w14:textId="77777777" w:rsidR="00966B28" w:rsidRPr="00966B28" w:rsidRDefault="00966B28" w:rsidP="00966B2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0ECB15" w14:textId="20CC0B3D" w:rsidR="00966B28" w:rsidRDefault="00966B28" w:rsidP="00966B2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66B28">
        <w:rPr>
          <w:rFonts w:ascii="Times New Roman" w:hAnsi="Times New Roman" w:cs="Times New Roman"/>
          <w:sz w:val="28"/>
          <w:szCs w:val="28"/>
        </w:rPr>
        <w:t xml:space="preserve">The formula is particularly useful for interpolating the values of f(x) near the beginning of the set </w:t>
      </w:r>
      <w:proofErr w:type="gramStart"/>
      <w:r w:rsidRPr="00966B28">
        <w:rPr>
          <w:rFonts w:ascii="Times New Roman" w:hAnsi="Times New Roman" w:cs="Times New Roman"/>
          <w:sz w:val="28"/>
          <w:szCs w:val="28"/>
        </w:rPr>
        <w:t>of  values</w:t>
      </w:r>
      <w:proofErr w:type="gramEnd"/>
      <w:r w:rsidRPr="00966B28">
        <w:rPr>
          <w:rFonts w:ascii="Times New Roman" w:hAnsi="Times New Roman" w:cs="Times New Roman"/>
          <w:sz w:val="28"/>
          <w:szCs w:val="28"/>
        </w:rPr>
        <w:t xml:space="preserve"> given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00928" w14:textId="77777777" w:rsidR="00966B28" w:rsidRPr="00966B28" w:rsidRDefault="00966B28" w:rsidP="00966B2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6DFF0BC" w14:textId="0BF964D1" w:rsidR="00CB545E" w:rsidRPr="00CB545E" w:rsidRDefault="00B556DD" w:rsidP="00966B28">
      <w:pPr>
        <w:autoSpaceDE w:val="0"/>
        <w:autoSpaceDN w:val="0"/>
        <w:adjustRightInd w:val="0"/>
        <w:spacing w:after="0" w:line="276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Why:</w:t>
      </w:r>
    </w:p>
    <w:p w14:paraId="42F26EE6" w14:textId="77777777" w:rsidR="00CB545E" w:rsidRDefault="00CB545E" w:rsidP="005A1B99">
      <w:pPr>
        <w:jc w:val="both"/>
        <w:rPr>
          <w:rFonts w:ascii="Times New Roman" w:hAnsi="Times New Roman" w:cs="Times New Roman"/>
          <w:sz w:val="28"/>
          <w:szCs w:val="28"/>
        </w:rPr>
      </w:pPr>
      <w:r w:rsidRPr="00CB545E">
        <w:rPr>
          <w:rFonts w:ascii="Times New Roman" w:hAnsi="Times New Roman" w:cs="Times New Roman"/>
          <w:sz w:val="28"/>
          <w:szCs w:val="28"/>
        </w:rPr>
        <w:t xml:space="preserve">Newton’s forward and backward interpolation aka Newton Gregory </w:t>
      </w:r>
      <w:proofErr w:type="gramStart"/>
      <w:r w:rsidRPr="00CB545E">
        <w:rPr>
          <w:rFonts w:ascii="Times New Roman" w:hAnsi="Times New Roman" w:cs="Times New Roman"/>
          <w:sz w:val="28"/>
          <w:szCs w:val="28"/>
        </w:rPr>
        <w:t>technique are</w:t>
      </w:r>
      <w:proofErr w:type="gramEnd"/>
      <w:r w:rsidRPr="00CB545E">
        <w:rPr>
          <w:rFonts w:ascii="Times New Roman" w:hAnsi="Times New Roman" w:cs="Times New Roman"/>
          <w:sz w:val="28"/>
          <w:szCs w:val="28"/>
        </w:rPr>
        <w:t xml:space="preserve"> only available for equal intervals. Let’s say you have some data with equal interval and you want to find any missing value in these. Then the formula is used</w:t>
      </w:r>
    </w:p>
    <w:p w14:paraId="4C70F035" w14:textId="77777777" w:rsidR="00CB545E" w:rsidRDefault="00CB545E" w:rsidP="005A1B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45E">
        <w:rPr>
          <w:rFonts w:ascii="Times New Roman" w:hAnsi="Times New Roman" w:cs="Times New Roman"/>
          <w:b/>
          <w:sz w:val="28"/>
          <w:szCs w:val="28"/>
        </w:rPr>
        <w:t>When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8321C38" w14:textId="23BC1253" w:rsidR="00CB545E" w:rsidRPr="00CB545E" w:rsidRDefault="00CB545E" w:rsidP="005A1B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45E">
        <w:rPr>
          <w:rFonts w:ascii="Times New Roman" w:hAnsi="Times New Roman" w:cs="Times New Roman"/>
          <w:sz w:val="28"/>
          <w:szCs w:val="28"/>
        </w:rPr>
        <w:t>Newton’s forward interpolation technique is to be used when the x - data point is near the beginning. That is, if you have four data points, say X = 1, 3, 5, 9 and 10. If you are looking for value of y at x = 3 which is near the beginning of the table, then Newton’s forward interpolation works best.</w:t>
      </w:r>
    </w:p>
    <w:p w14:paraId="6450349E" w14:textId="10C1B71D" w:rsidR="005A1B99" w:rsidRDefault="00B556DD" w:rsidP="005A1B99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How</w:t>
      </w:r>
      <w:r w:rsidR="005A1B99" w:rsidRPr="0098600A">
        <w:rPr>
          <w:rFonts w:ascii="TimesNewRoman" w:hAnsi="TimesNewRoman" w:cs="TimesNewRoman"/>
          <w:b/>
          <w:bCs/>
          <w:sz w:val="28"/>
          <w:szCs w:val="28"/>
        </w:rPr>
        <w:t>:</w:t>
      </w:r>
    </w:p>
    <w:p w14:paraId="5B6A8191" w14:textId="77777777" w:rsidR="001714CB" w:rsidRDefault="001714CB" w:rsidP="005A1B99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bookmarkStart w:id="0" w:name="_GoBack"/>
      <w:bookmarkEnd w:id="0"/>
    </w:p>
    <w:p w14:paraId="729A92FF" w14:textId="2F758B41" w:rsidR="009A2BAE" w:rsidRPr="00DC07C2" w:rsidRDefault="00DC07C2" w:rsidP="005A1B99">
      <w:pPr>
        <w:jc w:val="both"/>
        <w:rPr>
          <w:rFonts w:ascii="TimesNewRoman" w:eastAsiaTheme="minorEastAsia" w:hAnsi="TimesNewRoman" w:cs="TimesNewRoman"/>
          <w:bCs/>
          <w:sz w:val="28"/>
          <w:szCs w:val="28"/>
        </w:rPr>
      </w:pPr>
      <m:oMathPara>
        <m:oMath>
          <m:r>
            <w:rPr>
              <w:rFonts w:ascii="Cambria Math" w:hAnsi="Cambria Math" w:cs="TimesNew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New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New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New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New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New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New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NewRoman"/>
              <w:sz w:val="28"/>
              <w:szCs w:val="28"/>
            </w:rPr>
            <m:t>………+</m:t>
          </m:r>
          <m:sSub>
            <m:sSub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New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NewRoman"/>
              <w:sz w:val="28"/>
              <w:szCs w:val="28"/>
            </w:rPr>
            <m:t>…………</m:t>
          </m:r>
          <m:d>
            <m:dPr>
              <m:ctrlPr>
                <w:rPr>
                  <w:rFonts w:ascii="Cambria Math" w:hAnsi="Cambria Math" w:cs="TimesNewRoman"/>
                  <w:b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 w:cs="TimesNewRoman"/>
                      <w:b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NewRoman"/>
                      <w:sz w:val="28"/>
                      <w:szCs w:val="28"/>
                    </w:rPr>
                    <m:t>n-1</m:t>
                  </m:r>
                </m:sub>
              </m:sSub>
            </m:e>
          </m:d>
        </m:oMath>
      </m:oMathPara>
    </w:p>
    <w:p w14:paraId="1207243F" w14:textId="1B4FEDAB" w:rsidR="00DC07C2" w:rsidRPr="00DC07C2" w:rsidRDefault="00DC07C2" w:rsidP="005A1B99">
      <w:pPr>
        <w:jc w:val="both"/>
        <w:rPr>
          <w:rFonts w:ascii="TimesNewRoman" w:eastAsiaTheme="minorEastAsia" w:hAnsi="TimesNewRoman" w:cs="TimesNewRoman"/>
          <w:bCs/>
          <w:sz w:val="28"/>
          <w:szCs w:val="28"/>
        </w:rPr>
      </w:pPr>
      <w:r>
        <w:rPr>
          <w:rFonts w:ascii="TimesNewRoman" w:eastAsiaTheme="minorEastAsia" w:hAnsi="TimesNewRoman" w:cs="TimesNewRoman"/>
          <w:b/>
          <w:bCs/>
          <w:sz w:val="28"/>
          <w:szCs w:val="28"/>
        </w:rPr>
        <w:t xml:space="preserve">               </w:t>
      </w:r>
      <w:r w:rsidRPr="00DC07C2">
        <w:rPr>
          <w:rFonts w:ascii="TimesNewRoman" w:eastAsiaTheme="minorEastAsia" w:hAnsi="TimesNewRoman" w:cs="TimesNewRoman"/>
          <w:bCs/>
          <w:sz w:val="28"/>
          <w:szCs w:val="28"/>
        </w:rPr>
        <w:t>Where</w:t>
      </w:r>
      <w:r>
        <w:rPr>
          <w:rFonts w:ascii="TimesNewRoman" w:eastAsiaTheme="minorEastAsia" w:hAnsi="TimesNewRoman" w:cs="TimesNewRoman"/>
          <w:b/>
          <w:b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New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New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New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NewRoman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NewRoman"/>
                    <w:b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14:paraId="1A7B6F84" w14:textId="6B57A29C" w:rsidR="00DC07C2" w:rsidRPr="007D3817" w:rsidRDefault="00DC07C2" w:rsidP="005A1B99">
      <w:pPr>
        <w:jc w:val="both"/>
        <w:rPr>
          <w:rFonts w:ascii="TimesNewRoman" w:eastAsiaTheme="minorEastAsia" w:hAnsi="TimesNewRoman" w:cs="TimesNewRoman"/>
          <w:bCs/>
          <w:sz w:val="28"/>
          <w:szCs w:val="28"/>
        </w:rPr>
      </w:pPr>
      <w:r>
        <w:rPr>
          <w:rFonts w:ascii="TimesNewRoman" w:eastAsiaTheme="minorEastAsia" w:hAnsi="TimesNewRoman" w:cs="TimesNewRoman"/>
          <w:b/>
          <w:bCs/>
          <w:sz w:val="28"/>
          <w:szCs w:val="28"/>
        </w:rPr>
        <w:t xml:space="preserve">                           </w:t>
      </w:r>
      <m:oMath>
        <m:sSub>
          <m:sSubPr>
            <m:ctrlPr>
              <w:rPr>
                <w:rFonts w:ascii="Cambria Math" w:eastAsiaTheme="minorEastAsia" w:hAnsi="Cambria Math" w:cs="TimesNew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New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New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New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NewRoman"/>
                <w:b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NewRoman"/>
                <w:sz w:val="28"/>
                <w:szCs w:val="28"/>
              </w:rPr>
              <m:t>Δf</m:t>
            </m:r>
            <m:d>
              <m:dPr>
                <m:ctrlPr>
                  <w:rPr>
                    <w:rFonts w:ascii="Cambria Math" w:eastAsiaTheme="minorEastAsia" w:hAnsi="Cambria Math" w:cs="TimesNewRoman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NewRoman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New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New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NewRoman"/>
                <w:sz w:val="28"/>
                <w:szCs w:val="28"/>
              </w:rPr>
              <m:t>h</m:t>
            </m:r>
          </m:den>
        </m:f>
        <m:r>
          <w:rPr>
            <w:rFonts w:ascii="Cambria Math" w:eastAsiaTheme="minorEastAsia" w:hAnsi="TimesNewRoman" w:cs="TimesNewRoma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TimesNewRoman" w:cs="TimesNew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NewRoman" w:cs="TimesNewRoman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 xml:space="preserve">2! </m:t>
            </m:r>
            <m:sSup>
              <m:sSupPr>
                <m:ctrlPr>
                  <w:rPr>
                    <w:rFonts w:ascii="Cambria Math" w:eastAsiaTheme="minorEastAsia" w:hAnsi="Cambria Math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TimesNewRoman" w:cs="TimesNewRoman"/>
            <w:sz w:val="28"/>
            <w:szCs w:val="28"/>
          </w:rPr>
          <m:t xml:space="preserve"> </m:t>
        </m:r>
        <m:r>
          <w:rPr>
            <w:rFonts w:ascii="Cambria Math" w:eastAsiaTheme="minorEastAsia" w:hAnsi="TimesNewRoman" w:cs="TimesNew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TimesNewRoman" w:cs="TimesNew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NewRoman" w:cs="TimesNewRoman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 xml:space="preserve">! </m:t>
            </m:r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14:paraId="1E3E1E12" w14:textId="1321C6F8" w:rsidR="007D3817" w:rsidRDefault="007D3817" w:rsidP="005A1B99">
      <w:pPr>
        <w:jc w:val="both"/>
        <w:rPr>
          <w:rFonts w:ascii="TimesNewRoman" w:eastAsiaTheme="minorEastAsia" w:hAnsi="TimesNewRoman" w:cs="TimesNewRoman"/>
          <w:bCs/>
          <w:sz w:val="28"/>
          <w:szCs w:val="28"/>
        </w:rPr>
      </w:pPr>
      <w:r>
        <w:rPr>
          <w:rFonts w:ascii="TimesNewRoman" w:eastAsiaTheme="minorEastAsia" w:hAnsi="TimesNewRoman" w:cs="TimesNewRoman"/>
          <w:b/>
          <w:bCs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NewRoman" w:cs="TimesNew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TimesNewRoman" w:cs="TimesNewRoman"/>
                        <w:b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ⅈ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NewRoman" w:cs="TimesNewRoman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ⅈ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/</m:t>
            </m:r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ⅈ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1</m:t>
                </m:r>
              </m:sup>
            </m:sSup>
          </m:den>
        </m:f>
      </m:oMath>
    </w:p>
    <w:p w14:paraId="7D891E90" w14:textId="2A1FA4DF" w:rsidR="001714CB" w:rsidRDefault="001714CB" w:rsidP="005A1B99">
      <w:pPr>
        <w:jc w:val="both"/>
        <w:rPr>
          <w:rFonts w:ascii="TimesNewRoman" w:eastAsiaTheme="minorEastAsia" w:hAnsi="TimesNewRoman" w:cs="TimesNewRoman"/>
          <w:bCs/>
          <w:sz w:val="28"/>
          <w:szCs w:val="28"/>
        </w:rPr>
      </w:pPr>
      <w:r>
        <w:rPr>
          <w:rFonts w:ascii="TimesNewRoman" w:eastAsiaTheme="minorEastAsia" w:hAnsi="TimesNewRoman" w:cs="TimesNewRoman"/>
          <w:bCs/>
          <w:sz w:val="28"/>
          <w:szCs w:val="28"/>
        </w:rPr>
        <w:t xml:space="preserve">                          </w:t>
      </w:r>
      <m:oMath>
        <m:sSub>
          <m:sSub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TimesNewRoman" w:cs="TimesNew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NewRoman" w:cs="TimesNewRoman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NewRoman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TimesNewRoman" w:cs="TimesNewRoman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TimesNewRoman" w:cs="TimesNew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TimesNewRoman" w:cs="TimesNewRoman"/>
                <w:sz w:val="28"/>
                <w:szCs w:val="28"/>
              </w:rPr>
              <m:t xml:space="preserve">n! </m:t>
            </m:r>
            <m:sSup>
              <m:sSupPr>
                <m:ctrlPr>
                  <w:rPr>
                    <w:rFonts w:ascii="Cambria Math" w:eastAsiaTheme="minorEastAsia" w:hAnsi="TimesNewRoman" w:cs="TimesNewRoman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TimesNewRoman" w:cs="TimesNewRoman"/>
                    <w:sz w:val="28"/>
                    <w:szCs w:val="28"/>
                  </w:rPr>
                  <m:t>n</m:t>
                </m:r>
              </m:sup>
            </m:sSup>
          </m:den>
        </m:f>
      </m:oMath>
    </w:p>
    <w:p w14:paraId="5198510F" w14:textId="77777777" w:rsidR="001714CB" w:rsidRPr="007D3817" w:rsidRDefault="001714CB" w:rsidP="005A1B99">
      <w:pPr>
        <w:jc w:val="both"/>
        <w:rPr>
          <w:rFonts w:ascii="TimesNewRoman" w:eastAsiaTheme="minorEastAsia" w:hAnsi="TimesNewRoman" w:cs="TimesNewRoman"/>
          <w:b/>
          <w:bCs/>
          <w:sz w:val="28"/>
          <w:szCs w:val="28"/>
        </w:rPr>
      </w:pPr>
    </w:p>
    <w:p w14:paraId="4C93BC78" w14:textId="5BE81DFA" w:rsidR="009B420F" w:rsidRPr="0098600A" w:rsidRDefault="00B556DD" w:rsidP="00DA2DCA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Limitation:</w:t>
      </w:r>
    </w:p>
    <w:p w14:paraId="4466C949" w14:textId="5DD44C8A" w:rsidR="009B420F" w:rsidRPr="00CB545E" w:rsidRDefault="00CB545E" w:rsidP="0098600A">
      <w:pPr>
        <w:rPr>
          <w:rFonts w:ascii="Times New Roman" w:hAnsi="Times New Roman" w:cs="Times New Roman"/>
          <w:sz w:val="28"/>
          <w:szCs w:val="28"/>
        </w:rPr>
      </w:pPr>
      <w:r w:rsidRPr="00CB545E">
        <w:rPr>
          <w:rFonts w:ascii="Times New Roman" w:hAnsi="Times New Roman" w:cs="Times New Roman"/>
          <w:sz w:val="28"/>
          <w:szCs w:val="28"/>
        </w:rPr>
        <w:t>If the data has large number of swings, then the relations take unnatural curve. If we calculate a missing value, it will not be accurat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="009B420F" w:rsidRPr="00CB54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In addition, the given formula are not capable on pair of variables by a polynomial if the given values of the independent variables are not equal interval.</w:t>
      </w:r>
    </w:p>
    <w:p w14:paraId="0C07DB34" w14:textId="77777777" w:rsidR="00CB545E" w:rsidRDefault="00B556DD" w:rsidP="007C239C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Future Work:</w:t>
      </w:r>
    </w:p>
    <w:p w14:paraId="64876EA4" w14:textId="24710221" w:rsidR="007C239C" w:rsidRPr="00CB545E" w:rsidRDefault="00966B28" w:rsidP="007C239C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66B28">
        <w:rPr>
          <w:rFonts w:ascii="TimesNewRoman" w:hAnsi="TimesNewRoman" w:cs="TimesNewRoman"/>
          <w:bCs/>
          <w:sz w:val="28"/>
          <w:szCs w:val="28"/>
        </w:rPr>
        <w:t>The</w:t>
      </w:r>
      <w:r>
        <w:rPr>
          <w:rFonts w:ascii="TimesNewRoman" w:hAnsi="TimesNewRoman" w:cs="TimesNewRoman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bCs/>
          <w:sz w:val="28"/>
          <w:szCs w:val="28"/>
        </w:rPr>
        <w:t>future work can be development of some formula for representing a set of numerical data on a pair of variables by a polynomial if the given values of the independent variable are not at equal interval.</w:t>
      </w:r>
    </w:p>
    <w:sectPr w:rsidR="007C239C" w:rsidRPr="00CB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E318B"/>
    <w:multiLevelType w:val="hybridMultilevel"/>
    <w:tmpl w:val="9D1C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9B"/>
    <w:rsid w:val="001714CB"/>
    <w:rsid w:val="001D6FE1"/>
    <w:rsid w:val="00457AC1"/>
    <w:rsid w:val="004E5725"/>
    <w:rsid w:val="0050325B"/>
    <w:rsid w:val="005809BC"/>
    <w:rsid w:val="005A1B99"/>
    <w:rsid w:val="005A5F0A"/>
    <w:rsid w:val="007C239C"/>
    <w:rsid w:val="007D3817"/>
    <w:rsid w:val="008D3E92"/>
    <w:rsid w:val="0093609B"/>
    <w:rsid w:val="00962582"/>
    <w:rsid w:val="00966B28"/>
    <w:rsid w:val="0098600A"/>
    <w:rsid w:val="009A2BAE"/>
    <w:rsid w:val="009B420F"/>
    <w:rsid w:val="00B556DD"/>
    <w:rsid w:val="00CB545E"/>
    <w:rsid w:val="00D50097"/>
    <w:rsid w:val="00D77E9C"/>
    <w:rsid w:val="00DA2DCA"/>
    <w:rsid w:val="00DC07C2"/>
    <w:rsid w:val="00E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F1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57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57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JAFOR ISLAM</dc:creator>
  <cp:lastModifiedBy>Lenovo</cp:lastModifiedBy>
  <cp:revision>2</cp:revision>
  <dcterms:created xsi:type="dcterms:W3CDTF">2021-10-18T10:47:00Z</dcterms:created>
  <dcterms:modified xsi:type="dcterms:W3CDTF">2021-10-18T10:47:00Z</dcterms:modified>
</cp:coreProperties>
</file>