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4FD" w:rsidRDefault="00791FF2" w:rsidP="00470A2C">
      <w:pPr>
        <w:tabs>
          <w:tab w:val="left" w:pos="8010"/>
          <w:tab w:val="right" w:pos="9450"/>
        </w:tabs>
        <w:spacing w:line="276" w:lineRule="auto"/>
        <w:ind w:right="27"/>
      </w:pPr>
      <w:r w:rsidRPr="00A6322A">
        <w:rPr>
          <w:b/>
          <w:bCs/>
          <w:i/>
          <w:iCs/>
          <w:u w:val="single"/>
        </w:rPr>
        <w:t>R</w:t>
      </w:r>
      <w:r w:rsidR="00124053" w:rsidRPr="00A6322A">
        <w:rPr>
          <w:b/>
          <w:bCs/>
          <w:i/>
          <w:iCs/>
          <w:u w:val="single"/>
        </w:rPr>
        <w:t>elation between the latt</w:t>
      </w:r>
      <w:r w:rsidRPr="00A6322A">
        <w:rPr>
          <w:b/>
          <w:bCs/>
          <w:i/>
          <w:iCs/>
          <w:u w:val="single"/>
        </w:rPr>
        <w:t xml:space="preserve">ice constant </w:t>
      </w:r>
      <w:r w:rsidR="00124053" w:rsidRPr="00A6322A">
        <w:rPr>
          <w:b/>
          <w:bCs/>
          <w:i/>
          <w:iCs/>
          <w:u w:val="single"/>
        </w:rPr>
        <w:t xml:space="preserve">and </w:t>
      </w:r>
      <w:r w:rsidRPr="00A6322A">
        <w:rPr>
          <w:b/>
          <w:bCs/>
          <w:i/>
          <w:iCs/>
          <w:u w:val="single"/>
        </w:rPr>
        <w:t>the density of crystal material:</w:t>
      </w:r>
      <w:r w:rsidR="006B1C8B" w:rsidRPr="006B1C8B">
        <w:t xml:space="preserve"> </w:t>
      </w:r>
    </w:p>
    <w:p w:rsidR="00F154FD" w:rsidRDefault="00F154FD" w:rsidP="00F154FD">
      <w:pPr>
        <w:tabs>
          <w:tab w:val="center" w:pos="810"/>
          <w:tab w:val="right" w:pos="9450"/>
        </w:tabs>
        <w:spacing w:line="160" w:lineRule="exact"/>
        <w:ind w:right="29"/>
      </w:pPr>
    </w:p>
    <w:p w:rsidR="00A6322A" w:rsidRPr="006B1C8B" w:rsidRDefault="000D496F" w:rsidP="00D12F84">
      <w:pPr>
        <w:tabs>
          <w:tab w:val="center" w:pos="810"/>
          <w:tab w:val="right" w:pos="9450"/>
        </w:tabs>
        <w:spacing w:line="276" w:lineRule="auto"/>
        <w:ind w:right="27"/>
        <w:rPr>
          <w:b/>
          <w:bCs/>
          <w:i/>
          <w:iCs/>
          <w:u w:val="single"/>
        </w:rPr>
      </w:pPr>
      <w:r w:rsidRPr="004A51BC">
        <w:t xml:space="preserve">Let us consider a unit cell with volume </w:t>
      </w:r>
      <w:r w:rsidRPr="004A51BC">
        <w:rPr>
          <w:i/>
          <w:iCs/>
        </w:rPr>
        <w:t>V</w:t>
      </w:r>
      <w:r w:rsidRPr="004A51BC">
        <w:t xml:space="preserve"> (cm</w:t>
      </w:r>
      <w:r w:rsidRPr="004A51BC">
        <w:rPr>
          <w:vertAlign w:val="superscript"/>
        </w:rPr>
        <w:t>3</w:t>
      </w:r>
      <w:r w:rsidRPr="004A51BC">
        <w:t>)</w:t>
      </w:r>
      <w:r w:rsidR="00AE488E" w:rsidRPr="004A51BC">
        <w:t>, which can be calculated from the unit cell dimensions</w:t>
      </w:r>
      <w:r w:rsidR="0042213E" w:rsidRPr="004A51BC">
        <w:t xml:space="preserve">. Let </w:t>
      </w:r>
      <w:r w:rsidR="00B00541">
        <w:rPr>
          <w:rFonts w:ascii="Symbol" w:hAnsi="Symbol"/>
          <w:i/>
          <w:iCs/>
        </w:rPr>
        <w:t></w:t>
      </w:r>
      <w:r w:rsidR="002B1707">
        <w:t xml:space="preserve"> (gm/</w:t>
      </w:r>
      <w:r w:rsidR="00B00541">
        <w:t>cm</w:t>
      </w:r>
      <w:r w:rsidR="00B00541">
        <w:rPr>
          <w:vertAlign w:val="superscript"/>
        </w:rPr>
        <w:t>3</w:t>
      </w:r>
      <w:r w:rsidR="00B00541">
        <w:t>)</w:t>
      </w:r>
      <w:r w:rsidR="002B1707">
        <w:t xml:space="preserve"> </w:t>
      </w:r>
      <w:r w:rsidR="009A38CE">
        <w:t xml:space="preserve">be the density of the crystal. </w:t>
      </w:r>
      <w:r w:rsidR="009A4FFF">
        <w:t xml:space="preserve">Then the weight of the matter in the unit cell will </w:t>
      </w:r>
      <w:r w:rsidR="006B1C8B">
        <w:t>be</w:t>
      </w:r>
      <m:oMath>
        <m:r>
          <w:rPr>
            <w:rFonts w:ascii="Cambria Math" w:hAnsi="Cambria Math"/>
          </w:rPr>
          <m:t xml:space="preserve"> V×ρ</m:t>
        </m:r>
      </m:oMath>
      <w:r w:rsidR="00F153D7">
        <w:rPr>
          <w:iCs/>
        </w:rPr>
        <w:t>.</w:t>
      </w:r>
    </w:p>
    <w:p w:rsidR="00896EA3" w:rsidRDefault="00896EA3" w:rsidP="000B2CB1">
      <w:pPr>
        <w:tabs>
          <w:tab w:val="center" w:pos="810"/>
          <w:tab w:val="right" w:pos="9450"/>
        </w:tabs>
        <w:spacing w:line="140" w:lineRule="exact"/>
        <w:ind w:right="29"/>
        <w:rPr>
          <w:iCs/>
        </w:rPr>
      </w:pPr>
    </w:p>
    <w:p w:rsidR="00A6322A" w:rsidRDefault="00896EA3" w:rsidP="007947E4">
      <w:pPr>
        <w:tabs>
          <w:tab w:val="center" w:pos="810"/>
          <w:tab w:val="right" w:pos="9450"/>
        </w:tabs>
        <w:spacing w:line="276" w:lineRule="auto"/>
        <w:ind w:right="27"/>
        <w:rPr>
          <w:sz w:val="26"/>
          <w:szCs w:val="26"/>
        </w:rPr>
      </w:pPr>
      <w:r>
        <w:rPr>
          <w:iCs/>
        </w:rPr>
        <w:t xml:space="preserve">If </w:t>
      </w:r>
      <w:r w:rsidRPr="000B2CB1">
        <w:rPr>
          <w:i/>
        </w:rPr>
        <w:t>n</w:t>
      </w:r>
      <w:r>
        <w:rPr>
          <w:iCs/>
        </w:rPr>
        <w:t xml:space="preserve"> </w:t>
      </w:r>
      <w:r w:rsidR="002C31E7">
        <w:rPr>
          <w:iCs/>
        </w:rPr>
        <w:t>is</w:t>
      </w:r>
      <w:r>
        <w:rPr>
          <w:iCs/>
        </w:rPr>
        <w:t xml:space="preserve"> the number of atoms or molecules per unit cell and </w:t>
      </w:r>
      <w:r w:rsidRPr="000B2CB1">
        <w:rPr>
          <w:i/>
        </w:rPr>
        <w:t>M</w:t>
      </w:r>
      <w:r>
        <w:rPr>
          <w:iCs/>
        </w:rPr>
        <w:t xml:space="preserve"> </w:t>
      </w:r>
      <w:r w:rsidR="000B2CB1">
        <w:rPr>
          <w:iCs/>
        </w:rPr>
        <w:t>being</w:t>
      </w:r>
      <w:r>
        <w:rPr>
          <w:iCs/>
        </w:rPr>
        <w:t xml:space="preserve"> the atomic (molecular) weight of one atom or molecule. </w:t>
      </w:r>
      <w:r w:rsidR="006305DD">
        <w:rPr>
          <w:iCs/>
        </w:rPr>
        <w:t>Then the weight of matter in the unit cell is given by</w:t>
      </w:r>
      <w:r w:rsidR="007947E4">
        <w:rPr>
          <w:iCs/>
        </w:rPr>
        <w:t xml:space="preserve"> </w:t>
      </w:r>
      <m:oMath>
        <m:r>
          <w:rPr>
            <w:rFonts w:ascii="Cambria Math" w:hAnsi="Cambria Math"/>
            <w:sz w:val="26"/>
            <w:szCs w:val="26"/>
          </w:rPr>
          <m:t>n</m:t>
        </m:r>
        <m:f>
          <m:fPr>
            <m:ctrlPr>
              <w:rPr>
                <w:rFonts w:ascii="Cambria Math" w:hAnsi="Cambria Math"/>
                <w:i/>
                <w:sz w:val="26"/>
                <w:szCs w:val="26"/>
              </w:rPr>
            </m:ctrlPr>
          </m:fPr>
          <m:num>
            <m:r>
              <w:rPr>
                <w:rFonts w:ascii="Cambria Math" w:hAnsi="Cambria Math"/>
                <w:sz w:val="26"/>
                <w:szCs w:val="26"/>
              </w:rPr>
              <m:t>M</m:t>
            </m:r>
          </m:num>
          <m:den>
            <m:r>
              <w:rPr>
                <w:rFonts w:ascii="Cambria Math" w:hAnsi="Cambria Math"/>
                <w:sz w:val="26"/>
                <w:szCs w:val="26"/>
              </w:rPr>
              <m:t>N</m:t>
            </m:r>
          </m:den>
        </m:f>
      </m:oMath>
      <w:r w:rsidR="002B0A3C">
        <w:rPr>
          <w:sz w:val="26"/>
          <w:szCs w:val="26"/>
        </w:rPr>
        <w:t xml:space="preserve"> </w:t>
      </w:r>
      <w:r w:rsidR="002F382E">
        <w:rPr>
          <w:sz w:val="26"/>
          <w:szCs w:val="26"/>
        </w:rPr>
        <w:t>.</w:t>
      </w:r>
    </w:p>
    <w:p w:rsidR="002B0A3C" w:rsidRDefault="002B0A3C" w:rsidP="00B42C23">
      <w:pPr>
        <w:tabs>
          <w:tab w:val="center" w:pos="810"/>
          <w:tab w:val="right" w:pos="9450"/>
        </w:tabs>
        <w:spacing w:line="40" w:lineRule="exact"/>
        <w:ind w:right="29"/>
        <w:rPr>
          <w:sz w:val="26"/>
          <w:szCs w:val="26"/>
        </w:rPr>
      </w:pPr>
    </w:p>
    <w:p w:rsidR="007947E4" w:rsidRPr="006B1C8B" w:rsidRDefault="002B0A3C" w:rsidP="007947E4">
      <w:pPr>
        <w:tabs>
          <w:tab w:val="center" w:pos="810"/>
          <w:tab w:val="right" w:pos="9450"/>
        </w:tabs>
        <w:spacing w:line="276" w:lineRule="auto"/>
        <w:ind w:right="27"/>
        <w:rPr>
          <w:color w:val="00B050"/>
        </w:rPr>
      </w:pPr>
      <w:r w:rsidRPr="002B0A3C">
        <w:t>Thus</w:t>
      </w:r>
      <w:r w:rsidR="006B1C8B">
        <w:rPr>
          <w:color w:val="00B050"/>
        </w:rPr>
        <w:t xml:space="preserve">                                                       </w:t>
      </w:r>
      <m:oMath>
        <m:r>
          <w:rPr>
            <w:rFonts w:ascii="Cambria Math" w:hAnsi="Cambria Math"/>
            <w:sz w:val="26"/>
            <w:szCs w:val="26"/>
          </w:rPr>
          <m:t>n</m:t>
        </m:r>
        <m:f>
          <m:fPr>
            <m:ctrlPr>
              <w:rPr>
                <w:rFonts w:ascii="Cambria Math" w:hAnsi="Cambria Math"/>
                <w:i/>
                <w:sz w:val="26"/>
                <w:szCs w:val="26"/>
              </w:rPr>
            </m:ctrlPr>
          </m:fPr>
          <m:num>
            <m:r>
              <w:rPr>
                <w:rFonts w:ascii="Cambria Math" w:hAnsi="Cambria Math"/>
                <w:sz w:val="26"/>
                <w:szCs w:val="26"/>
              </w:rPr>
              <m:t>M</m:t>
            </m:r>
          </m:num>
          <m:den>
            <m:r>
              <w:rPr>
                <w:rFonts w:ascii="Cambria Math" w:hAnsi="Cambria Math"/>
                <w:sz w:val="26"/>
                <w:szCs w:val="26"/>
              </w:rPr>
              <m:t>N</m:t>
            </m:r>
          </m:den>
        </m:f>
        <m:r>
          <w:rPr>
            <w:rFonts w:ascii="Cambria Math" w:hAnsi="Cambria Math"/>
            <w:sz w:val="26"/>
            <w:szCs w:val="26"/>
          </w:rPr>
          <m:t>=V×ρ</m:t>
        </m:r>
      </m:oMath>
    </w:p>
    <w:p w:rsidR="007947E4" w:rsidRDefault="007947E4" w:rsidP="00B7599A">
      <w:pPr>
        <w:tabs>
          <w:tab w:val="center" w:pos="810"/>
          <w:tab w:val="right" w:pos="9450"/>
        </w:tabs>
        <w:spacing w:line="160" w:lineRule="exact"/>
        <w:ind w:right="29"/>
        <w:rPr>
          <w:color w:val="00B050"/>
          <w:sz w:val="28"/>
          <w:szCs w:val="28"/>
        </w:rPr>
      </w:pPr>
    </w:p>
    <w:p w:rsidR="00B7599A" w:rsidRDefault="00B7599A" w:rsidP="00B7599A">
      <w:pPr>
        <w:tabs>
          <w:tab w:val="center" w:pos="810"/>
          <w:tab w:val="right" w:pos="9450"/>
        </w:tabs>
        <w:spacing w:line="276" w:lineRule="auto"/>
        <w:ind w:right="27"/>
        <w:rPr>
          <w:color w:val="00B050"/>
          <w:sz w:val="28"/>
          <w:szCs w:val="28"/>
        </w:rPr>
      </w:pPr>
      <m:oMathPara>
        <m:oMath>
          <m:r>
            <w:rPr>
              <w:rFonts w:ascii="Cambria Math" w:hAnsi="Cambria Math"/>
            </w:rPr>
            <m:t>∴    n=</m:t>
          </m:r>
          <m:f>
            <m:fPr>
              <m:ctrlPr>
                <w:rPr>
                  <w:rFonts w:ascii="Cambria Math" w:hAnsi="Cambria Math"/>
                  <w:i/>
                  <w:iCs/>
                </w:rPr>
              </m:ctrlPr>
            </m:fPr>
            <m:num>
              <m:r>
                <w:rPr>
                  <w:rFonts w:ascii="Cambria Math" w:hAnsi="Cambria Math"/>
                </w:rPr>
                <m:t>V×ρ×N</m:t>
              </m:r>
            </m:num>
            <m:den>
              <m:r>
                <w:rPr>
                  <w:rFonts w:ascii="Cambria Math" w:hAnsi="Cambria Math"/>
                </w:rPr>
                <m:t>M</m:t>
              </m:r>
            </m:den>
          </m:f>
          <m:r>
            <w:rPr>
              <w:rFonts w:ascii="Cambria Math" w:hAnsi="Cambria Math"/>
            </w:rPr>
            <m:t xml:space="preserve">               </m:t>
          </m:r>
        </m:oMath>
      </m:oMathPara>
    </w:p>
    <w:p w:rsidR="007947E4" w:rsidRDefault="007947E4" w:rsidP="00561997">
      <w:pPr>
        <w:tabs>
          <w:tab w:val="center" w:pos="810"/>
          <w:tab w:val="right" w:pos="9450"/>
        </w:tabs>
        <w:spacing w:line="160" w:lineRule="exact"/>
        <w:ind w:right="29"/>
        <w:rPr>
          <w:color w:val="00B050"/>
          <w:sz w:val="28"/>
          <w:szCs w:val="28"/>
        </w:rPr>
      </w:pPr>
    </w:p>
    <w:p w:rsidR="00561997" w:rsidRDefault="00415E17" w:rsidP="007947E4">
      <w:pPr>
        <w:tabs>
          <w:tab w:val="center" w:pos="810"/>
          <w:tab w:val="right" w:pos="9450"/>
        </w:tabs>
        <w:spacing w:line="276" w:lineRule="auto"/>
        <w:ind w:right="27"/>
        <w:rPr>
          <w:iCs/>
        </w:rPr>
      </w:pPr>
      <w:r>
        <w:rPr>
          <w:iCs/>
        </w:rPr>
        <w:t xml:space="preserve">For </w:t>
      </w:r>
      <w:r w:rsidR="00561997">
        <w:rPr>
          <w:iCs/>
        </w:rPr>
        <w:t xml:space="preserve">a </w:t>
      </w:r>
      <w:r>
        <w:rPr>
          <w:iCs/>
        </w:rPr>
        <w:t>cubic crystal</w:t>
      </w:r>
      <w:proofErr w:type="gramStart"/>
      <w:r w:rsidR="00561997">
        <w:rPr>
          <w:iCs/>
        </w:rPr>
        <w:t xml:space="preserve">, </w:t>
      </w:r>
      <w:proofErr w:type="gramEnd"/>
      <m:oMath>
        <m:r>
          <w:rPr>
            <w:rFonts w:ascii="Cambria Math" w:hAnsi="Cambria Math"/>
          </w:rPr>
          <m:t>V=</m:t>
        </m:r>
        <m:sSup>
          <m:sSupPr>
            <m:ctrlPr>
              <w:rPr>
                <w:rFonts w:ascii="Cambria Math" w:hAnsi="Cambria Math"/>
                <w:i/>
                <w:iCs/>
              </w:rPr>
            </m:ctrlPr>
          </m:sSupPr>
          <m:e>
            <m:r>
              <w:rPr>
                <w:rFonts w:ascii="Cambria Math" w:hAnsi="Cambria Math"/>
              </w:rPr>
              <m:t>a</m:t>
            </m:r>
          </m:e>
          <m:sup>
            <m:r>
              <w:rPr>
                <w:rFonts w:ascii="Cambria Math" w:hAnsi="Cambria Math"/>
              </w:rPr>
              <m:t>3</m:t>
            </m:r>
          </m:sup>
        </m:sSup>
      </m:oMath>
      <w:r w:rsidR="00561997">
        <w:rPr>
          <w:iCs/>
        </w:rPr>
        <w:t xml:space="preserve">. Thus </w:t>
      </w:r>
    </w:p>
    <w:p w:rsidR="00561997" w:rsidRDefault="00FD2C3B" w:rsidP="007947E4">
      <w:pPr>
        <w:tabs>
          <w:tab w:val="center" w:pos="810"/>
          <w:tab w:val="right" w:pos="9450"/>
        </w:tabs>
        <w:spacing w:line="276" w:lineRule="auto"/>
        <w:ind w:right="27"/>
        <w:rPr>
          <w:iCs/>
        </w:rPr>
      </w:pPr>
      <m:oMathPara>
        <m:oMath>
          <m:r>
            <w:rPr>
              <w:rFonts w:ascii="Cambria Math" w:hAnsi="Cambria Math"/>
            </w:rPr>
            <m:t>n=</m:t>
          </m:r>
          <m:f>
            <m:fPr>
              <m:ctrlPr>
                <w:rPr>
                  <w:rFonts w:ascii="Cambria Math" w:hAnsi="Cambria Math"/>
                  <w:i/>
                  <w:iCs/>
                </w:rPr>
              </m:ctrlPr>
            </m:fPr>
            <m:num>
              <m:sSup>
                <m:sSupPr>
                  <m:ctrlPr>
                    <w:rPr>
                      <w:rFonts w:ascii="Cambria Math" w:hAnsi="Cambria Math"/>
                      <w:i/>
                      <w:iCs/>
                    </w:rPr>
                  </m:ctrlPr>
                </m:sSupPr>
                <m:e>
                  <m:r>
                    <w:rPr>
                      <w:rFonts w:ascii="Cambria Math" w:hAnsi="Cambria Math"/>
                    </w:rPr>
                    <m:t>a</m:t>
                  </m:r>
                </m:e>
                <m:sup>
                  <m:r>
                    <w:rPr>
                      <w:rFonts w:ascii="Cambria Math" w:hAnsi="Cambria Math"/>
                    </w:rPr>
                    <m:t>3</m:t>
                  </m:r>
                </m:sup>
              </m:sSup>
              <m:r>
                <w:rPr>
                  <w:rFonts w:ascii="Cambria Math" w:hAnsi="Cambria Math"/>
                </w:rPr>
                <m:t>×ρ×N</m:t>
              </m:r>
            </m:num>
            <m:den>
              <m:r>
                <w:rPr>
                  <w:rFonts w:ascii="Cambria Math" w:hAnsi="Cambria Math"/>
                </w:rPr>
                <m:t>M</m:t>
              </m:r>
            </m:den>
          </m:f>
        </m:oMath>
      </m:oMathPara>
    </w:p>
    <w:p w:rsidR="004A4FA5" w:rsidRDefault="004A4FA5" w:rsidP="004A4FA5">
      <w:pPr>
        <w:tabs>
          <w:tab w:val="center" w:pos="810"/>
          <w:tab w:val="right" w:pos="9450"/>
        </w:tabs>
        <w:spacing w:line="160" w:lineRule="exact"/>
        <w:ind w:right="29"/>
        <w:rPr>
          <w:iCs/>
        </w:rPr>
      </w:pPr>
    </w:p>
    <w:p w:rsidR="004A4FA5" w:rsidRDefault="004A4FA5" w:rsidP="004A4FA5">
      <w:pPr>
        <w:tabs>
          <w:tab w:val="center" w:pos="810"/>
          <w:tab w:val="right" w:pos="9450"/>
        </w:tabs>
        <w:spacing w:line="276" w:lineRule="auto"/>
        <w:ind w:right="27"/>
      </w:pPr>
      <m:oMathPara>
        <m:oMath>
          <m:r>
            <w:rPr>
              <w:rFonts w:ascii="Cambria Math" w:hAnsi="Cambria Math"/>
            </w:rPr>
            <m:t xml:space="preserve">∴          </m:t>
          </m:r>
          <m:sSup>
            <m:sSupPr>
              <m:ctrlPr>
                <w:rPr>
                  <w:rFonts w:ascii="Cambria Math" w:hAnsi="Cambria Math"/>
                  <w:i/>
                  <w:iCs/>
                </w:rPr>
              </m:ctrlPr>
            </m:sSupPr>
            <m:e>
              <m:r>
                <w:rPr>
                  <w:rFonts w:ascii="Cambria Math" w:hAnsi="Cambria Math"/>
                </w:rPr>
                <m:t>a</m:t>
              </m:r>
            </m:e>
            <m:sup>
              <m:r>
                <w:rPr>
                  <w:rFonts w:ascii="Cambria Math" w:hAnsi="Cambria Math"/>
                </w:rPr>
                <m:t>3</m:t>
              </m:r>
            </m:sup>
          </m:sSup>
          <m:r>
            <w:rPr>
              <w:rFonts w:ascii="Cambria Math" w:hAnsi="Cambria Math"/>
            </w:rPr>
            <m:t>ρ=n</m:t>
          </m:r>
          <m:f>
            <m:fPr>
              <m:ctrlPr>
                <w:rPr>
                  <w:rFonts w:ascii="Cambria Math" w:hAnsi="Cambria Math"/>
                  <w:i/>
                  <w:iCs/>
                </w:rPr>
              </m:ctrlPr>
            </m:fPr>
            <m:num>
              <m:r>
                <w:rPr>
                  <w:rFonts w:ascii="Cambria Math" w:hAnsi="Cambria Math"/>
                </w:rPr>
                <m:t>M</m:t>
              </m:r>
            </m:num>
            <m:den>
              <m:r>
                <w:rPr>
                  <w:rFonts w:ascii="Cambria Math" w:hAnsi="Cambria Math"/>
                </w:rPr>
                <m:t>N</m:t>
              </m:r>
            </m:den>
          </m:f>
          <m:r>
            <w:rPr>
              <w:rFonts w:ascii="Cambria Math" w:hAnsi="Cambria Math"/>
            </w:rPr>
            <m:t xml:space="preserve">                  </m:t>
          </m:r>
        </m:oMath>
      </m:oMathPara>
    </w:p>
    <w:p w:rsidR="008527EB" w:rsidRDefault="008527EB" w:rsidP="004A4FA5">
      <w:pPr>
        <w:tabs>
          <w:tab w:val="center" w:pos="810"/>
          <w:tab w:val="right" w:pos="9450"/>
        </w:tabs>
        <w:spacing w:line="276" w:lineRule="auto"/>
        <w:ind w:right="27"/>
        <w:rPr>
          <w:iCs/>
        </w:rPr>
      </w:pPr>
    </w:p>
    <w:p w:rsidR="00657ECF" w:rsidRDefault="00657ECF" w:rsidP="00176D18">
      <w:pPr>
        <w:tabs>
          <w:tab w:val="center" w:pos="810"/>
          <w:tab w:val="right" w:pos="9450"/>
        </w:tabs>
        <w:spacing w:line="80" w:lineRule="exact"/>
        <w:ind w:right="29"/>
        <w:jc w:val="center"/>
        <w:rPr>
          <w:iCs/>
        </w:rPr>
      </w:pPr>
    </w:p>
    <w:p w:rsidR="00C61761" w:rsidRPr="001E30EC" w:rsidRDefault="00C61761" w:rsidP="00C61761">
      <w:pPr>
        <w:tabs>
          <w:tab w:val="center" w:pos="810"/>
          <w:tab w:val="right" w:pos="9450"/>
        </w:tabs>
        <w:spacing w:line="276" w:lineRule="auto"/>
        <w:ind w:right="27"/>
        <w:jc w:val="center"/>
        <w:rPr>
          <w:b/>
          <w:bCs/>
          <w:i/>
          <w:u w:val="single"/>
        </w:rPr>
      </w:pPr>
      <w:r w:rsidRPr="001E30EC">
        <w:rPr>
          <w:b/>
          <w:bCs/>
          <w:i/>
          <w:u w:val="single"/>
        </w:rPr>
        <w:t>Mathematical Problems</w:t>
      </w:r>
    </w:p>
    <w:p w:rsidR="00C61761" w:rsidRPr="007947E4" w:rsidRDefault="00C61761" w:rsidP="001E30EC">
      <w:pPr>
        <w:tabs>
          <w:tab w:val="center" w:pos="810"/>
          <w:tab w:val="right" w:pos="9450"/>
        </w:tabs>
        <w:spacing w:line="160" w:lineRule="exact"/>
        <w:ind w:right="29"/>
        <w:rPr>
          <w:iCs/>
        </w:rPr>
      </w:pPr>
    </w:p>
    <w:p w:rsidR="00124053" w:rsidRDefault="00BF274B" w:rsidP="0000114B">
      <w:pPr>
        <w:tabs>
          <w:tab w:val="left" w:pos="810"/>
          <w:tab w:val="left" w:pos="900"/>
          <w:tab w:val="left" w:pos="1260"/>
        </w:tabs>
        <w:spacing w:line="276" w:lineRule="auto"/>
        <w:ind w:right="27"/>
        <w:rPr>
          <w:i/>
          <w:iCs/>
        </w:rPr>
      </w:pPr>
      <w:r w:rsidRPr="0000114B">
        <w:rPr>
          <w:b/>
          <w:bCs/>
          <w:i/>
          <w:iCs/>
          <w:u w:val="single"/>
        </w:rPr>
        <w:t>Problem-1:</w:t>
      </w:r>
      <w:r w:rsidRPr="0000114B">
        <w:rPr>
          <w:i/>
          <w:iCs/>
        </w:rPr>
        <w:t xml:space="preserve"> </w:t>
      </w:r>
      <w:r w:rsidR="00124053" w:rsidRPr="0000114B">
        <w:rPr>
          <w:i/>
          <w:iCs/>
        </w:rPr>
        <w:t>The atomic weight of silver is 108. It has lattice constant 4.077 A</w:t>
      </w:r>
      <w:r w:rsidR="002E2AEC" w:rsidRPr="002E2AEC">
        <w:rPr>
          <w:i/>
          <w:iCs/>
          <w:vertAlign w:val="superscript"/>
        </w:rPr>
        <w:t>0</w:t>
      </w:r>
      <w:r w:rsidR="00124053" w:rsidRPr="0000114B">
        <w:rPr>
          <w:i/>
          <w:iCs/>
        </w:rPr>
        <w:t xml:space="preserve">. Calculate the density of silver if it has the </w:t>
      </w:r>
      <w:proofErr w:type="spellStart"/>
      <w:proofErr w:type="gramStart"/>
      <w:r w:rsidR="00124053" w:rsidRPr="0000114B">
        <w:rPr>
          <w:i/>
          <w:iCs/>
        </w:rPr>
        <w:t>fcc</w:t>
      </w:r>
      <w:proofErr w:type="spellEnd"/>
      <w:proofErr w:type="gramEnd"/>
      <w:r w:rsidR="00124053" w:rsidRPr="0000114B">
        <w:rPr>
          <w:i/>
          <w:iCs/>
        </w:rPr>
        <w:t xml:space="preserve"> structure.</w:t>
      </w:r>
    </w:p>
    <w:p w:rsidR="0000114B" w:rsidRDefault="0000114B" w:rsidP="009B2139">
      <w:pPr>
        <w:tabs>
          <w:tab w:val="left" w:pos="810"/>
          <w:tab w:val="left" w:pos="900"/>
          <w:tab w:val="left" w:pos="1260"/>
        </w:tabs>
        <w:spacing w:line="160" w:lineRule="exact"/>
        <w:ind w:right="29"/>
        <w:rPr>
          <w:i/>
          <w:iCs/>
        </w:rPr>
      </w:pPr>
    </w:p>
    <w:p w:rsidR="009B2139" w:rsidRPr="007F31A6" w:rsidRDefault="00CD01AC" w:rsidP="0000114B">
      <w:pPr>
        <w:tabs>
          <w:tab w:val="left" w:pos="810"/>
          <w:tab w:val="left" w:pos="900"/>
          <w:tab w:val="left" w:pos="1260"/>
        </w:tabs>
        <w:spacing w:line="276" w:lineRule="auto"/>
        <w:ind w:right="27"/>
      </w:pPr>
      <w:r>
        <w:rPr>
          <w:b/>
          <w:bCs/>
          <w:i/>
          <w:iCs/>
          <w:noProof/>
          <w:u w:val="single"/>
        </w:rPr>
        <w:pict>
          <v:shapetype id="_x0000_t32" coordsize="21600,21600" o:spt="32" o:oned="t" path="m,l21600,21600e" filled="f">
            <v:path arrowok="t" fillok="f" o:connecttype="none"/>
            <o:lock v:ext="edit" shapetype="t"/>
          </v:shapetype>
          <v:shape id="_x0000_s1026" type="#_x0000_t32" style="position:absolute;left:0;text-align:left;margin-left:253.5pt;margin-top:3.8pt;width:0;height:129.65pt;z-index:251658240" o:connectortype="straight"/>
        </w:pict>
      </w:r>
      <w:r>
        <w:rPr>
          <w:iCs/>
          <w:noProof/>
          <w:lang w:eastAsia="zh-TW" w:bidi="ar-SA"/>
        </w:rPr>
        <w:pict>
          <v:shapetype id="_x0000_t202" coordsize="21600,21600" o:spt="202" path="m,l,21600r21600,l21600,xe">
            <v:stroke joinstyle="miter"/>
            <v:path gradientshapeok="t" o:connecttype="rect"/>
          </v:shapetype>
          <v:shape id="_x0000_s1027" type="#_x0000_t202" style="position:absolute;left:0;text-align:left;margin-left:267.85pt;margin-top:10pt;width:128.5pt;height:128.05pt;z-index:251660288;mso-width-relative:margin;mso-height-relative:margin" strokecolor="white [3212]">
            <v:textbox style="mso-next-textbox:#_x0000_s1027">
              <w:txbxContent>
                <w:p w:rsidR="00CD01AC" w:rsidRDefault="00CD01AC">
                  <w:r>
                    <w:t>Here,</w:t>
                  </w:r>
                </w:p>
                <w:p w:rsidR="00CD01AC" w:rsidRPr="00C7442A" w:rsidRDefault="00CD01AC">
                  <m:oMathPara>
                    <m:oMathParaPr>
                      <m:jc m:val="left"/>
                    </m:oMathParaPr>
                    <m:oMath>
                      <m:r>
                        <w:rPr>
                          <w:rFonts w:ascii="Cambria Math" w:hAnsi="Cambria Math"/>
                        </w:rPr>
                        <m:t>n=4</m:t>
                      </m:r>
                    </m:oMath>
                  </m:oMathPara>
                </w:p>
                <w:p w:rsidR="00CD01AC" w:rsidRDefault="00CD01AC">
                  <w:pPr>
                    <w:rPr>
                      <w:iCs/>
                    </w:rPr>
                  </w:pPr>
                  <m:oMathPara>
                    <m:oMathParaPr>
                      <m:jc m:val="left"/>
                    </m:oMathParaPr>
                    <m:oMath>
                      <m:r>
                        <w:rPr>
                          <w:rFonts w:ascii="Cambria Math" w:hAnsi="Cambria Math"/>
                        </w:rPr>
                        <m:t>M=108 gm</m:t>
                      </m:r>
                    </m:oMath>
                  </m:oMathPara>
                </w:p>
                <w:p w:rsidR="00CD01AC" w:rsidRDefault="00CD01AC">
                  <w:pPr>
                    <w:rPr>
                      <w:iCs/>
                    </w:rPr>
                  </w:pPr>
                  <m:oMathPara>
                    <m:oMathParaPr>
                      <m:jc m:val="left"/>
                    </m:oMathParaPr>
                    <m:oMath>
                      <m:r>
                        <w:rPr>
                          <w:rFonts w:ascii="Cambria Math" w:hAnsi="Cambria Math"/>
                        </w:rPr>
                        <m:t>N=6.023×</m:t>
                      </m:r>
                      <m:sSup>
                        <m:sSupPr>
                          <m:ctrlPr>
                            <w:rPr>
                              <w:rFonts w:ascii="Cambria Math" w:hAnsi="Cambria Math"/>
                              <w:i/>
                              <w:iCs/>
                            </w:rPr>
                          </m:ctrlPr>
                        </m:sSupPr>
                        <m:e>
                          <m:r>
                            <w:rPr>
                              <w:rFonts w:ascii="Cambria Math" w:hAnsi="Cambria Math"/>
                            </w:rPr>
                            <m:t>10</m:t>
                          </m:r>
                        </m:e>
                        <m:sup>
                          <m:r>
                            <w:rPr>
                              <w:rFonts w:ascii="Cambria Math" w:hAnsi="Cambria Math"/>
                            </w:rPr>
                            <m:t>23</m:t>
                          </m:r>
                        </m:sup>
                      </m:sSup>
                    </m:oMath>
                  </m:oMathPara>
                </w:p>
                <w:p w:rsidR="00CD01AC" w:rsidRDefault="00CD01AC">
                  <w:pPr>
                    <w:rPr>
                      <w:iCs/>
                    </w:rPr>
                  </w:pPr>
                  <m:oMathPara>
                    <m:oMathParaPr>
                      <m:jc m:val="left"/>
                    </m:oMathParaPr>
                    <m:oMath>
                      <m:r>
                        <w:rPr>
                          <w:rFonts w:ascii="Cambria Math" w:hAnsi="Cambria Math"/>
                        </w:rPr>
                        <m:t>a=4.077×</m:t>
                      </m:r>
                      <m:sSup>
                        <m:sSupPr>
                          <m:ctrlPr>
                            <w:rPr>
                              <w:rFonts w:ascii="Cambria Math" w:hAnsi="Cambria Math"/>
                              <w:i/>
                              <w:iCs/>
                            </w:rPr>
                          </m:ctrlPr>
                        </m:sSupPr>
                        <m:e>
                          <m:r>
                            <w:rPr>
                              <w:rFonts w:ascii="Cambria Math" w:hAnsi="Cambria Math"/>
                            </w:rPr>
                            <m:t>10</m:t>
                          </m:r>
                        </m:e>
                        <m:sup>
                          <m:r>
                            <w:rPr>
                              <w:rFonts w:ascii="Cambria Math" w:hAnsi="Cambria Math"/>
                            </w:rPr>
                            <m:t>-8</m:t>
                          </m:r>
                        </m:sup>
                      </m:sSup>
                      <m:r>
                        <w:rPr>
                          <w:rFonts w:ascii="Cambria Math" w:hAnsi="Cambria Math"/>
                        </w:rPr>
                        <m:t>cm</m:t>
                      </m:r>
                    </m:oMath>
                  </m:oMathPara>
                </w:p>
                <w:p w:rsidR="00CD01AC" w:rsidRDefault="00CD01AC">
                  <w:pPr>
                    <w:rPr>
                      <w:iCs/>
                    </w:rPr>
                  </w:pPr>
                  <m:oMathPara>
                    <m:oMathParaPr>
                      <m:jc m:val="left"/>
                    </m:oMathParaPr>
                    <m:oMath>
                      <m:r>
                        <w:rPr>
                          <w:rFonts w:ascii="Cambria Math" w:hAnsi="Cambria Math"/>
                        </w:rPr>
                        <m:t>ρ= ?</m:t>
                      </m:r>
                    </m:oMath>
                  </m:oMathPara>
                </w:p>
                <w:p w:rsidR="00CD01AC" w:rsidRDefault="00CD01AC"/>
              </w:txbxContent>
            </v:textbox>
          </v:shape>
        </w:pict>
      </w:r>
      <w:r w:rsidR="009B2139" w:rsidRPr="009B2139">
        <w:rPr>
          <w:b/>
          <w:bCs/>
          <w:i/>
          <w:iCs/>
          <w:u w:val="single"/>
        </w:rPr>
        <w:t>Solution:</w:t>
      </w:r>
      <w:r w:rsidR="007F31A6">
        <w:t xml:space="preserve"> </w:t>
      </w:r>
      <w:r w:rsidR="0033098D">
        <w:t xml:space="preserve"> We know</w:t>
      </w:r>
    </w:p>
    <w:p w:rsidR="0033098D" w:rsidRDefault="0033098D" w:rsidP="0033098D">
      <w:pPr>
        <w:tabs>
          <w:tab w:val="center" w:pos="810"/>
          <w:tab w:val="right" w:pos="9450"/>
        </w:tabs>
        <w:spacing w:line="276" w:lineRule="auto"/>
        <w:ind w:right="27"/>
        <w:rPr>
          <w:iCs/>
        </w:rPr>
      </w:pPr>
      <m:oMathPara>
        <m:oMathParaPr>
          <m:jc m:val="left"/>
        </m:oMathParaPr>
        <m:oMath>
          <m:r>
            <w:rPr>
              <w:rFonts w:ascii="Cambria Math" w:hAnsi="Cambria Math"/>
            </w:rPr>
            <m:t xml:space="preserve">                                               ρ=</m:t>
          </m:r>
          <m:f>
            <m:fPr>
              <m:ctrlPr>
                <w:rPr>
                  <w:rFonts w:ascii="Cambria Math" w:hAnsi="Cambria Math"/>
                  <w:i/>
                  <w:iCs/>
                </w:rPr>
              </m:ctrlPr>
            </m:fPr>
            <m:num>
              <m:r>
                <w:rPr>
                  <w:rFonts w:ascii="Cambria Math" w:hAnsi="Cambria Math"/>
                </w:rPr>
                <m:t>nM</m:t>
              </m:r>
            </m:num>
            <m:den>
              <m:sSup>
                <m:sSupPr>
                  <m:ctrlPr>
                    <w:rPr>
                      <w:rFonts w:ascii="Cambria Math" w:hAnsi="Cambria Math"/>
                      <w:i/>
                      <w:iCs/>
                    </w:rPr>
                  </m:ctrlPr>
                </m:sSupPr>
                <m:e>
                  <m:r>
                    <w:rPr>
                      <w:rFonts w:ascii="Cambria Math" w:hAnsi="Cambria Math"/>
                    </w:rPr>
                    <m:t>a</m:t>
                  </m:r>
                </m:e>
                <m:sup>
                  <m:r>
                    <w:rPr>
                      <w:rFonts w:ascii="Cambria Math" w:hAnsi="Cambria Math"/>
                    </w:rPr>
                    <m:t>3</m:t>
                  </m:r>
                </m:sup>
              </m:sSup>
              <m:r>
                <w:rPr>
                  <w:rFonts w:ascii="Cambria Math" w:hAnsi="Cambria Math"/>
                </w:rPr>
                <m:t>N</m:t>
              </m:r>
            </m:den>
          </m:f>
          <m:r>
            <w:rPr>
              <w:rFonts w:ascii="Cambria Math" w:hAnsi="Cambria Math"/>
            </w:rPr>
            <m:t xml:space="preserve">                  </m:t>
          </m:r>
        </m:oMath>
      </m:oMathPara>
    </w:p>
    <w:p w:rsidR="00B427D0" w:rsidRDefault="00B427D0" w:rsidP="006476BF">
      <w:pPr>
        <w:tabs>
          <w:tab w:val="left" w:pos="810"/>
          <w:tab w:val="left" w:pos="900"/>
          <w:tab w:val="left" w:pos="1260"/>
        </w:tabs>
        <w:spacing w:line="276" w:lineRule="auto"/>
        <w:ind w:right="270"/>
        <w:rPr>
          <w:color w:val="00B050"/>
        </w:rPr>
      </w:pPr>
    </w:p>
    <w:p w:rsidR="00A77E4D" w:rsidRDefault="00A77E4D" w:rsidP="00A77E4D">
      <w:pPr>
        <w:tabs>
          <w:tab w:val="center" w:pos="810"/>
          <w:tab w:val="right" w:pos="9450"/>
        </w:tabs>
        <w:spacing w:line="276" w:lineRule="auto"/>
        <w:ind w:right="27"/>
        <w:rPr>
          <w:iCs/>
        </w:rPr>
      </w:pPr>
      <m:oMathPara>
        <m:oMathParaPr>
          <m:jc m:val="left"/>
        </m:oMathParaPr>
        <m:oMath>
          <m:r>
            <w:rPr>
              <w:rFonts w:ascii="Cambria Math" w:hAnsi="Cambria Math"/>
            </w:rPr>
            <m:t>Or           ρ=</m:t>
          </m:r>
          <m:f>
            <m:fPr>
              <m:ctrlPr>
                <w:rPr>
                  <w:rFonts w:ascii="Cambria Math" w:hAnsi="Cambria Math"/>
                  <w:i/>
                  <w:iCs/>
                </w:rPr>
              </m:ctrlPr>
            </m:fPr>
            <m:num>
              <m:r>
                <w:rPr>
                  <w:rFonts w:ascii="Cambria Math" w:hAnsi="Cambria Math"/>
                </w:rPr>
                <m:t>4×108</m:t>
              </m:r>
            </m:num>
            <m:den>
              <m:sSup>
                <m:sSupPr>
                  <m:ctrlPr>
                    <w:rPr>
                      <w:rFonts w:ascii="Cambria Math" w:hAnsi="Cambria Math"/>
                      <w:i/>
                      <w:iCs/>
                    </w:rPr>
                  </m:ctrlPr>
                </m:sSupPr>
                <m:e>
                  <m:d>
                    <m:dPr>
                      <m:ctrlPr>
                        <w:rPr>
                          <w:rFonts w:ascii="Cambria Math" w:hAnsi="Cambria Math"/>
                          <w:i/>
                          <w:iCs/>
                        </w:rPr>
                      </m:ctrlPr>
                    </m:dPr>
                    <m:e>
                      <m:r>
                        <w:rPr>
                          <w:rFonts w:ascii="Cambria Math" w:hAnsi="Cambria Math"/>
                        </w:rPr>
                        <m:t>4.077×</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3</m:t>
                  </m:r>
                </m:sup>
              </m:sSup>
              <m:r>
                <w:rPr>
                  <w:rFonts w:ascii="Cambria Math" w:hAnsi="Cambria Math"/>
                </w:rPr>
                <m:t>×6.023×</m:t>
              </m:r>
              <m:sSup>
                <m:sSupPr>
                  <m:ctrlPr>
                    <w:rPr>
                      <w:rFonts w:ascii="Cambria Math" w:hAnsi="Cambria Math"/>
                      <w:i/>
                      <w:iCs/>
                    </w:rPr>
                  </m:ctrlPr>
                </m:sSupPr>
                <m:e>
                  <m:r>
                    <w:rPr>
                      <w:rFonts w:ascii="Cambria Math" w:hAnsi="Cambria Math"/>
                    </w:rPr>
                    <m:t>10</m:t>
                  </m:r>
                </m:e>
                <m:sup>
                  <m:r>
                    <w:rPr>
                      <w:rFonts w:ascii="Cambria Math" w:hAnsi="Cambria Math"/>
                    </w:rPr>
                    <m:t>23</m:t>
                  </m:r>
                </m:sup>
              </m:sSup>
            </m:den>
          </m:f>
        </m:oMath>
      </m:oMathPara>
    </w:p>
    <w:p w:rsidR="00B427D0" w:rsidRDefault="00B427D0" w:rsidP="006476BF">
      <w:pPr>
        <w:tabs>
          <w:tab w:val="left" w:pos="810"/>
          <w:tab w:val="left" w:pos="900"/>
          <w:tab w:val="left" w:pos="1260"/>
        </w:tabs>
        <w:spacing w:line="276" w:lineRule="auto"/>
        <w:ind w:right="270"/>
        <w:rPr>
          <w:color w:val="00B050"/>
        </w:rPr>
      </w:pPr>
    </w:p>
    <w:p w:rsidR="00B65C12" w:rsidRDefault="00B65C12" w:rsidP="00B65C12">
      <w:pPr>
        <w:tabs>
          <w:tab w:val="left" w:pos="810"/>
          <w:tab w:val="left" w:pos="900"/>
          <w:tab w:val="left" w:pos="1260"/>
        </w:tabs>
        <w:spacing w:line="80" w:lineRule="exact"/>
        <w:ind w:right="274"/>
        <w:rPr>
          <w:color w:val="00B050"/>
        </w:rPr>
      </w:pPr>
    </w:p>
    <w:p w:rsidR="00165535" w:rsidRDefault="005F479F" w:rsidP="006476BF">
      <w:pPr>
        <w:tabs>
          <w:tab w:val="left" w:pos="810"/>
          <w:tab w:val="left" w:pos="900"/>
          <w:tab w:val="left" w:pos="1260"/>
        </w:tabs>
        <w:spacing w:line="276" w:lineRule="auto"/>
        <w:ind w:right="270"/>
        <w:rPr>
          <w:color w:val="00B050"/>
        </w:rPr>
      </w:pPr>
      <m:oMathPara>
        <m:oMathParaPr>
          <m:jc m:val="left"/>
        </m:oMathParaPr>
        <m:oMath>
          <m:r>
            <w:rPr>
              <w:rFonts w:ascii="Cambria Math" w:hAnsi="Cambria Math"/>
            </w:rPr>
            <m:t>∴           ρ=10.58 gm/</m:t>
          </m:r>
          <m:sSup>
            <m:sSupPr>
              <m:ctrlPr>
                <w:rPr>
                  <w:rFonts w:ascii="Cambria Math" w:hAnsi="Cambria Math"/>
                  <w:i/>
                  <w:iCs/>
                </w:rPr>
              </m:ctrlPr>
            </m:sSupPr>
            <m:e>
              <m:r>
                <w:rPr>
                  <w:rFonts w:ascii="Cambria Math" w:hAnsi="Cambria Math"/>
                </w:rPr>
                <m:t>cm</m:t>
              </m:r>
            </m:e>
            <m:sup>
              <m:r>
                <w:rPr>
                  <w:rFonts w:ascii="Cambria Math" w:hAnsi="Cambria Math"/>
                </w:rPr>
                <m:t>3</m:t>
              </m:r>
            </m:sup>
          </m:sSup>
          <m:r>
            <w:rPr>
              <w:rFonts w:ascii="Cambria Math" w:hAnsi="Cambria Math"/>
            </w:rPr>
            <m:t xml:space="preserve"> </m:t>
          </m:r>
          <m:r>
            <m:rPr>
              <m:sty m:val="bi"/>
            </m:rPr>
            <w:rPr>
              <w:rFonts w:ascii="Cambria Math" w:hAnsi="Cambria Math"/>
            </w:rPr>
            <m:t xml:space="preserve">(Ans) </m:t>
          </m:r>
        </m:oMath>
      </m:oMathPara>
    </w:p>
    <w:p w:rsidR="006674BD" w:rsidRDefault="006674BD" w:rsidP="00264C15">
      <w:pPr>
        <w:tabs>
          <w:tab w:val="left" w:pos="810"/>
          <w:tab w:val="left" w:pos="900"/>
          <w:tab w:val="left" w:pos="1260"/>
        </w:tabs>
        <w:spacing w:line="160" w:lineRule="exact"/>
        <w:ind w:right="29"/>
        <w:rPr>
          <w:b/>
          <w:bCs/>
          <w:i/>
          <w:iCs/>
          <w:u w:val="single"/>
        </w:rPr>
      </w:pPr>
    </w:p>
    <w:p w:rsidR="00F15337" w:rsidRDefault="00F15337" w:rsidP="00D12F84">
      <w:pPr>
        <w:spacing w:line="160" w:lineRule="exact"/>
        <w:rPr>
          <w:b/>
          <w:bCs/>
          <w:i/>
          <w:iCs/>
          <w:u w:val="single"/>
        </w:rPr>
      </w:pPr>
    </w:p>
    <w:p w:rsidR="002806D7" w:rsidRPr="00797570" w:rsidRDefault="002806D7" w:rsidP="00E05E56">
      <w:pPr>
        <w:spacing w:line="276" w:lineRule="auto"/>
      </w:pPr>
      <w:r>
        <w:rPr>
          <w:b/>
          <w:bCs/>
          <w:i/>
          <w:iCs/>
          <w:u w:val="single"/>
        </w:rPr>
        <w:t>Problem-</w:t>
      </w:r>
      <w:r w:rsidR="005A32C2">
        <w:rPr>
          <w:b/>
          <w:bCs/>
          <w:i/>
          <w:iCs/>
          <w:u w:val="single"/>
        </w:rPr>
        <w:t>2</w:t>
      </w:r>
      <w:r>
        <w:rPr>
          <w:b/>
          <w:bCs/>
          <w:i/>
          <w:iCs/>
          <w:u w:val="single"/>
        </w:rPr>
        <w:t>:</w:t>
      </w:r>
      <w:r w:rsidR="00F15337" w:rsidRPr="00E05E56">
        <w:rPr>
          <w:i/>
          <w:iCs/>
        </w:rPr>
        <w:t xml:space="preserve"> </w:t>
      </w:r>
      <w:r w:rsidR="00F15337" w:rsidRPr="003B001D">
        <w:rPr>
          <w:i/>
          <w:iCs/>
        </w:rPr>
        <w:t>Calculate the number of atoms per unit cell</w:t>
      </w:r>
      <w:r w:rsidR="007026EC" w:rsidRPr="003B001D">
        <w:rPr>
          <w:i/>
          <w:iCs/>
        </w:rPr>
        <w:t xml:space="preserve"> for a face centered cubic (</w:t>
      </w:r>
      <w:proofErr w:type="spellStart"/>
      <w:proofErr w:type="gramStart"/>
      <w:r w:rsidR="007026EC" w:rsidRPr="003B001D">
        <w:rPr>
          <w:i/>
          <w:iCs/>
        </w:rPr>
        <w:t>fcc</w:t>
      </w:r>
      <w:proofErr w:type="spellEnd"/>
      <w:proofErr w:type="gramEnd"/>
      <w:r w:rsidR="007026EC" w:rsidRPr="003B001D">
        <w:rPr>
          <w:i/>
          <w:iCs/>
        </w:rPr>
        <w:t>) lattice of copper crystal</w:t>
      </w:r>
      <w:r w:rsidR="001B20C8" w:rsidRPr="003B001D">
        <w:rPr>
          <w:i/>
          <w:iCs/>
        </w:rPr>
        <w:t xml:space="preserve">. Given a= </w:t>
      </w:r>
      <w:r w:rsidR="00730856">
        <w:rPr>
          <w:i/>
          <w:iCs/>
        </w:rPr>
        <w:t>3.6</w:t>
      </w:r>
      <w:r w:rsidR="00344C5A">
        <w:rPr>
          <w:i/>
          <w:iCs/>
        </w:rPr>
        <w:t>0</w:t>
      </w:r>
      <w:r w:rsidR="001B20C8" w:rsidRPr="003B001D">
        <w:rPr>
          <w:i/>
          <w:iCs/>
        </w:rPr>
        <w:t xml:space="preserve"> A</w:t>
      </w:r>
      <w:r w:rsidR="001B20C8" w:rsidRPr="003B001D">
        <w:rPr>
          <w:i/>
          <w:iCs/>
          <w:vertAlign w:val="superscript"/>
        </w:rPr>
        <w:t>0</w:t>
      </w:r>
      <w:r w:rsidR="00F41483" w:rsidRPr="003B001D">
        <w:rPr>
          <w:i/>
          <w:iCs/>
        </w:rPr>
        <w:t>, Atomic weight of copper = 63.6 and density of copper = 8.86.</w:t>
      </w:r>
    </w:p>
    <w:p w:rsidR="003B001D" w:rsidRPr="007F31A6" w:rsidRDefault="00CD01AC" w:rsidP="003B001D">
      <w:pPr>
        <w:tabs>
          <w:tab w:val="left" w:pos="810"/>
          <w:tab w:val="left" w:pos="900"/>
          <w:tab w:val="left" w:pos="1260"/>
        </w:tabs>
        <w:spacing w:line="276" w:lineRule="auto"/>
        <w:ind w:right="27"/>
      </w:pPr>
      <w:r>
        <w:rPr>
          <w:iCs/>
          <w:noProof/>
          <w:lang w:eastAsia="zh-TW" w:bidi="ar-SA"/>
        </w:rPr>
        <w:pict>
          <v:shape id="_x0000_s1033" type="#_x0000_t202" style="position:absolute;left:0;text-align:left;margin-left:261.85pt;margin-top:3.8pt;width:144.25pt;height:129.4pt;z-index:251666432;mso-width-relative:margin;mso-height-relative:margin" strokecolor="white [3212]">
            <v:textbox style="mso-next-textbox:#_x0000_s1033">
              <w:txbxContent>
                <w:p w:rsidR="00CD01AC" w:rsidRDefault="00CD01AC" w:rsidP="00FF2493">
                  <w:r>
                    <w:t>Here,</w:t>
                  </w:r>
                </w:p>
                <w:p w:rsidR="00CD01AC" w:rsidRDefault="00CD01AC" w:rsidP="00FF2493">
                  <m:oMathPara>
                    <m:oMathParaPr>
                      <m:jc m:val="left"/>
                    </m:oMathParaPr>
                    <m:oMath>
                      <m:r>
                        <w:rPr>
                          <w:rFonts w:ascii="Cambria Math" w:hAnsi="Cambria Math"/>
                        </w:rPr>
                        <m:t>a=3.60×</m:t>
                      </m:r>
                      <m:sSup>
                        <m:sSupPr>
                          <m:ctrlPr>
                            <w:rPr>
                              <w:rFonts w:ascii="Cambria Math" w:hAnsi="Cambria Math"/>
                              <w:i/>
                              <w:iCs/>
                            </w:rPr>
                          </m:ctrlPr>
                        </m:sSupPr>
                        <m:e>
                          <m:r>
                            <w:rPr>
                              <w:rFonts w:ascii="Cambria Math" w:hAnsi="Cambria Math"/>
                            </w:rPr>
                            <m:t>10</m:t>
                          </m:r>
                        </m:e>
                        <m:sup>
                          <m:r>
                            <w:rPr>
                              <w:rFonts w:ascii="Cambria Math" w:hAnsi="Cambria Math"/>
                            </w:rPr>
                            <m:t>-8</m:t>
                          </m:r>
                        </m:sup>
                      </m:sSup>
                      <m:r>
                        <w:rPr>
                          <w:rFonts w:ascii="Cambria Math" w:hAnsi="Cambria Math"/>
                        </w:rPr>
                        <m:t>cm</m:t>
                      </m:r>
                    </m:oMath>
                  </m:oMathPara>
                </w:p>
                <w:p w:rsidR="00CD01AC" w:rsidRDefault="00CD01AC" w:rsidP="00EA36F0">
                  <w:pPr>
                    <w:rPr>
                      <w:iCs/>
                    </w:rPr>
                  </w:pPr>
                  <m:oMathPara>
                    <m:oMathParaPr>
                      <m:jc m:val="left"/>
                    </m:oMathParaPr>
                    <m:oMath>
                      <m:r>
                        <w:rPr>
                          <w:rFonts w:ascii="Cambria Math" w:hAnsi="Cambria Math"/>
                        </w:rPr>
                        <m:t>M=63.6 gm</m:t>
                      </m:r>
                    </m:oMath>
                  </m:oMathPara>
                </w:p>
                <w:p w:rsidR="00CD01AC" w:rsidRPr="00EA36F0" w:rsidRDefault="00CD01AC" w:rsidP="00FF2493">
                  <w:pPr>
                    <w:rPr>
                      <w:iCs/>
                    </w:rPr>
                  </w:pPr>
                  <m:oMathPara>
                    <m:oMathParaPr>
                      <m:jc m:val="left"/>
                    </m:oMathParaPr>
                    <m:oMath>
                      <m:r>
                        <w:rPr>
                          <w:rFonts w:ascii="Cambria Math" w:hAnsi="Cambria Math"/>
                        </w:rPr>
                        <m:t>ρ= 8.86 gm/</m:t>
                      </m:r>
                      <m:sSup>
                        <m:sSupPr>
                          <m:ctrlPr>
                            <w:rPr>
                              <w:rFonts w:ascii="Cambria Math" w:hAnsi="Cambria Math"/>
                              <w:i/>
                              <w:iCs/>
                            </w:rPr>
                          </m:ctrlPr>
                        </m:sSupPr>
                        <m:e>
                          <m:r>
                            <w:rPr>
                              <w:rFonts w:ascii="Cambria Math" w:hAnsi="Cambria Math"/>
                            </w:rPr>
                            <m:t>cm</m:t>
                          </m:r>
                        </m:e>
                        <m:sup>
                          <m:r>
                            <w:rPr>
                              <w:rFonts w:ascii="Cambria Math" w:hAnsi="Cambria Math"/>
                            </w:rPr>
                            <m:t>3</m:t>
                          </m:r>
                        </m:sup>
                      </m:sSup>
                    </m:oMath>
                  </m:oMathPara>
                </w:p>
                <w:p w:rsidR="00CD01AC" w:rsidRDefault="00CD01AC" w:rsidP="003B001D">
                  <w:pPr>
                    <w:rPr>
                      <w:iCs/>
                    </w:rPr>
                  </w:pPr>
                  <m:oMathPara>
                    <m:oMathParaPr>
                      <m:jc m:val="left"/>
                    </m:oMathParaPr>
                    <m:oMath>
                      <m:r>
                        <w:rPr>
                          <w:rFonts w:ascii="Cambria Math" w:hAnsi="Cambria Math"/>
                        </w:rPr>
                        <m:t>N=6.023×</m:t>
                      </m:r>
                      <m:sSup>
                        <m:sSupPr>
                          <m:ctrlPr>
                            <w:rPr>
                              <w:rFonts w:ascii="Cambria Math" w:hAnsi="Cambria Math"/>
                              <w:i/>
                              <w:iCs/>
                            </w:rPr>
                          </m:ctrlPr>
                        </m:sSupPr>
                        <m:e>
                          <m:r>
                            <w:rPr>
                              <w:rFonts w:ascii="Cambria Math" w:hAnsi="Cambria Math"/>
                            </w:rPr>
                            <m:t>10</m:t>
                          </m:r>
                        </m:e>
                        <m:sup>
                          <m:r>
                            <w:rPr>
                              <w:rFonts w:ascii="Cambria Math" w:hAnsi="Cambria Math"/>
                            </w:rPr>
                            <m:t>23</m:t>
                          </m:r>
                        </m:sup>
                      </m:sSup>
                    </m:oMath>
                  </m:oMathPara>
                </w:p>
                <w:p w:rsidR="00CD01AC" w:rsidRDefault="00CD01AC" w:rsidP="003B001D">
                  <w:pPr>
                    <w:rPr>
                      <w:iCs/>
                    </w:rPr>
                  </w:pPr>
                  <m:oMathPara>
                    <m:oMathParaPr>
                      <m:jc m:val="left"/>
                    </m:oMathParaPr>
                    <m:oMath>
                      <m:r>
                        <w:rPr>
                          <w:rFonts w:ascii="Cambria Math" w:hAnsi="Cambria Math"/>
                        </w:rPr>
                        <m:t>n= ?</m:t>
                      </m:r>
                    </m:oMath>
                  </m:oMathPara>
                </w:p>
                <w:p w:rsidR="00CD01AC" w:rsidRDefault="00CD01AC" w:rsidP="003B001D"/>
              </w:txbxContent>
            </v:textbox>
          </v:shape>
        </w:pict>
      </w:r>
      <w:r>
        <w:rPr>
          <w:b/>
          <w:bCs/>
          <w:i/>
          <w:iCs/>
          <w:noProof/>
          <w:u w:val="single"/>
        </w:rPr>
        <w:pict>
          <v:shape id="_x0000_s1032" type="#_x0000_t32" style="position:absolute;left:0;text-align:left;margin-left:253.5pt;margin-top:3.8pt;width:0;height:129.65pt;z-index:251665408" o:connectortype="straight"/>
        </w:pict>
      </w:r>
      <w:r w:rsidR="003B001D" w:rsidRPr="009B2139">
        <w:rPr>
          <w:b/>
          <w:bCs/>
          <w:i/>
          <w:iCs/>
          <w:u w:val="single"/>
        </w:rPr>
        <w:t>Solution:</w:t>
      </w:r>
      <w:r w:rsidR="003B001D">
        <w:t xml:space="preserve">  We know</w:t>
      </w:r>
    </w:p>
    <w:p w:rsidR="003B001D" w:rsidRDefault="003B001D" w:rsidP="003B001D">
      <w:pPr>
        <w:tabs>
          <w:tab w:val="center" w:pos="810"/>
          <w:tab w:val="right" w:pos="9450"/>
        </w:tabs>
        <w:spacing w:line="276" w:lineRule="auto"/>
        <w:ind w:right="27"/>
        <w:rPr>
          <w:iCs/>
        </w:rPr>
      </w:pPr>
      <m:oMathPara>
        <m:oMathParaPr>
          <m:jc m:val="left"/>
        </m:oMathParaPr>
        <m:oMath>
          <m:r>
            <w:rPr>
              <w:rFonts w:ascii="Cambria Math" w:hAnsi="Cambria Math"/>
            </w:rPr>
            <m:t xml:space="preserve">                                              n=</m:t>
          </m:r>
          <m:f>
            <m:fPr>
              <m:ctrlPr>
                <w:rPr>
                  <w:rFonts w:ascii="Cambria Math" w:hAnsi="Cambria Math"/>
                  <w:i/>
                  <w:iCs/>
                </w:rPr>
              </m:ctrlPr>
            </m:fPr>
            <m:num>
              <m:sSup>
                <m:sSupPr>
                  <m:ctrlPr>
                    <w:rPr>
                      <w:rFonts w:ascii="Cambria Math" w:hAnsi="Cambria Math"/>
                      <w:i/>
                      <w:iCs/>
                    </w:rPr>
                  </m:ctrlPr>
                </m:sSupPr>
                <m:e>
                  <m:r>
                    <w:rPr>
                      <w:rFonts w:ascii="Cambria Math" w:hAnsi="Cambria Math"/>
                    </w:rPr>
                    <m:t>a</m:t>
                  </m:r>
                </m:e>
                <m:sup>
                  <m:r>
                    <w:rPr>
                      <w:rFonts w:ascii="Cambria Math" w:hAnsi="Cambria Math"/>
                    </w:rPr>
                    <m:t>3</m:t>
                  </m:r>
                </m:sup>
              </m:sSup>
              <m:r>
                <w:rPr>
                  <w:rFonts w:ascii="Cambria Math" w:hAnsi="Cambria Math"/>
                </w:rPr>
                <m:t>Nρ</m:t>
              </m:r>
            </m:num>
            <m:den>
              <m:r>
                <w:rPr>
                  <w:rFonts w:ascii="Cambria Math" w:hAnsi="Cambria Math"/>
                </w:rPr>
                <m:t>M</m:t>
              </m:r>
            </m:den>
          </m:f>
          <m:r>
            <w:rPr>
              <w:rFonts w:ascii="Cambria Math" w:hAnsi="Cambria Math"/>
            </w:rPr>
            <m:t xml:space="preserve">                  </m:t>
          </m:r>
        </m:oMath>
      </m:oMathPara>
    </w:p>
    <w:p w:rsidR="003B001D" w:rsidRDefault="003B001D" w:rsidP="003B001D">
      <w:pPr>
        <w:tabs>
          <w:tab w:val="left" w:pos="810"/>
          <w:tab w:val="left" w:pos="900"/>
          <w:tab w:val="left" w:pos="1260"/>
        </w:tabs>
        <w:spacing w:line="276" w:lineRule="auto"/>
        <w:ind w:right="270"/>
        <w:rPr>
          <w:color w:val="00B050"/>
        </w:rPr>
      </w:pPr>
    </w:p>
    <w:p w:rsidR="003B001D" w:rsidRDefault="003B001D" w:rsidP="003B001D">
      <w:pPr>
        <w:tabs>
          <w:tab w:val="center" w:pos="810"/>
          <w:tab w:val="right" w:pos="9450"/>
        </w:tabs>
        <w:spacing w:line="276" w:lineRule="auto"/>
        <w:ind w:right="27"/>
        <w:rPr>
          <w:iCs/>
        </w:rPr>
      </w:pPr>
      <m:oMathPara>
        <m:oMathParaPr>
          <m:jc m:val="left"/>
        </m:oMathParaPr>
        <m:oMath>
          <m:r>
            <w:rPr>
              <w:rFonts w:ascii="Cambria Math" w:hAnsi="Cambria Math"/>
            </w:rPr>
            <m:t>Or n=</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3.60×</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3</m:t>
                  </m:r>
                </m:sup>
              </m:sSup>
              <m:r>
                <w:rPr>
                  <w:rFonts w:ascii="Cambria Math" w:hAnsi="Cambria Math"/>
                </w:rPr>
                <m:t>×6.023×</m:t>
              </m:r>
              <m:sSup>
                <m:sSupPr>
                  <m:ctrlPr>
                    <w:rPr>
                      <w:rFonts w:ascii="Cambria Math" w:hAnsi="Cambria Math"/>
                      <w:i/>
                      <w:iCs/>
                    </w:rPr>
                  </m:ctrlPr>
                </m:sSupPr>
                <m:e>
                  <m:r>
                    <w:rPr>
                      <w:rFonts w:ascii="Cambria Math" w:hAnsi="Cambria Math"/>
                    </w:rPr>
                    <m:t>10</m:t>
                  </m:r>
                </m:e>
                <m:sup>
                  <m:r>
                    <w:rPr>
                      <w:rFonts w:ascii="Cambria Math" w:hAnsi="Cambria Math"/>
                    </w:rPr>
                    <m:t>23</m:t>
                  </m:r>
                </m:sup>
              </m:sSup>
              <m:r>
                <w:rPr>
                  <w:rFonts w:ascii="Cambria Math" w:hAnsi="Cambria Math"/>
                </w:rPr>
                <m:t>×8.86</m:t>
              </m:r>
            </m:num>
            <m:den>
              <m:r>
                <w:rPr>
                  <w:rFonts w:ascii="Cambria Math" w:hAnsi="Cambria Math"/>
                </w:rPr>
                <m:t>63.6</m:t>
              </m:r>
            </m:den>
          </m:f>
        </m:oMath>
      </m:oMathPara>
    </w:p>
    <w:p w:rsidR="003B001D" w:rsidRDefault="003B001D" w:rsidP="003B001D">
      <w:pPr>
        <w:tabs>
          <w:tab w:val="left" w:pos="810"/>
          <w:tab w:val="left" w:pos="900"/>
          <w:tab w:val="left" w:pos="1260"/>
        </w:tabs>
        <w:spacing w:line="276" w:lineRule="auto"/>
        <w:ind w:right="270"/>
        <w:rPr>
          <w:color w:val="00B050"/>
        </w:rPr>
      </w:pPr>
    </w:p>
    <w:p w:rsidR="003B001D" w:rsidRDefault="003B001D" w:rsidP="003B001D">
      <w:pPr>
        <w:tabs>
          <w:tab w:val="left" w:pos="810"/>
          <w:tab w:val="left" w:pos="900"/>
          <w:tab w:val="left" w:pos="1260"/>
        </w:tabs>
        <w:spacing w:line="80" w:lineRule="exact"/>
        <w:ind w:right="274"/>
        <w:rPr>
          <w:color w:val="00B050"/>
        </w:rPr>
      </w:pPr>
    </w:p>
    <w:p w:rsidR="003B001D" w:rsidRDefault="003B001D" w:rsidP="003B001D">
      <w:pPr>
        <w:tabs>
          <w:tab w:val="left" w:pos="810"/>
          <w:tab w:val="left" w:pos="900"/>
          <w:tab w:val="left" w:pos="1260"/>
        </w:tabs>
        <w:spacing w:line="276" w:lineRule="auto"/>
        <w:ind w:right="270"/>
        <w:rPr>
          <w:color w:val="00B050"/>
        </w:rPr>
      </w:pPr>
      <m:oMathPara>
        <m:oMathParaPr>
          <m:jc m:val="left"/>
        </m:oMathParaPr>
        <m:oMath>
          <m:r>
            <w:rPr>
              <w:rFonts w:ascii="Cambria Math" w:hAnsi="Cambria Math"/>
            </w:rPr>
            <m:t xml:space="preserve">∴              n=3.96≅4 </m:t>
          </m:r>
          <m:r>
            <m:rPr>
              <m:sty m:val="bi"/>
            </m:rPr>
            <w:rPr>
              <w:rFonts w:ascii="Cambria Math" w:hAnsi="Cambria Math"/>
            </w:rPr>
            <m:t xml:space="preserve">(Ans) </m:t>
          </m:r>
        </m:oMath>
      </m:oMathPara>
    </w:p>
    <w:p w:rsidR="00124053" w:rsidRPr="00C11EAD" w:rsidRDefault="001F2F83" w:rsidP="00936906">
      <w:pPr>
        <w:tabs>
          <w:tab w:val="left" w:pos="810"/>
          <w:tab w:val="left" w:pos="900"/>
          <w:tab w:val="left" w:pos="1260"/>
        </w:tabs>
        <w:spacing w:line="276" w:lineRule="auto"/>
        <w:ind w:right="27"/>
        <w:rPr>
          <w:color w:val="00B050"/>
        </w:rPr>
      </w:pPr>
      <w:r>
        <w:rPr>
          <w:b/>
          <w:bCs/>
          <w:i/>
          <w:iCs/>
          <w:u w:val="single"/>
        </w:rPr>
        <w:lastRenderedPageBreak/>
        <w:t>Problem-</w:t>
      </w:r>
      <w:r w:rsidR="00B17473">
        <w:rPr>
          <w:b/>
          <w:bCs/>
          <w:i/>
          <w:iCs/>
          <w:u w:val="single"/>
        </w:rPr>
        <w:t>3</w:t>
      </w:r>
      <w:r>
        <w:rPr>
          <w:b/>
          <w:bCs/>
          <w:i/>
          <w:iCs/>
          <w:u w:val="single"/>
        </w:rPr>
        <w:t>:</w:t>
      </w:r>
      <w:r>
        <w:rPr>
          <w:i/>
          <w:iCs/>
        </w:rPr>
        <w:t xml:space="preserve"> </w:t>
      </w:r>
      <w:proofErr w:type="spellStart"/>
      <w:r w:rsidR="00124053" w:rsidRPr="00E23235">
        <w:rPr>
          <w:i/>
          <w:iCs/>
        </w:rPr>
        <w:t>NaCl</w:t>
      </w:r>
      <w:proofErr w:type="spellEnd"/>
      <w:r w:rsidR="00124053" w:rsidRPr="00E23235">
        <w:rPr>
          <w:i/>
          <w:iCs/>
        </w:rPr>
        <w:t xml:space="preserve"> has </w:t>
      </w:r>
      <w:proofErr w:type="spellStart"/>
      <w:proofErr w:type="gramStart"/>
      <w:r w:rsidR="00124053" w:rsidRPr="00E23235">
        <w:rPr>
          <w:i/>
          <w:iCs/>
        </w:rPr>
        <w:t>fcc</w:t>
      </w:r>
      <w:proofErr w:type="spellEnd"/>
      <w:proofErr w:type="gramEnd"/>
      <w:r w:rsidR="00124053" w:rsidRPr="00E23235">
        <w:rPr>
          <w:i/>
          <w:iCs/>
        </w:rPr>
        <w:t xml:space="preserve"> structure. The de</w:t>
      </w:r>
      <w:r w:rsidR="00B672C8">
        <w:rPr>
          <w:i/>
          <w:iCs/>
        </w:rPr>
        <w:t>nsity of sodium chloride is 2180</w:t>
      </w:r>
      <w:r w:rsidR="00124053" w:rsidRPr="00E23235">
        <w:rPr>
          <w:i/>
          <w:iCs/>
        </w:rPr>
        <w:t xml:space="preserve"> kg/m</w:t>
      </w:r>
      <w:r w:rsidR="00124053" w:rsidRPr="00E23235">
        <w:rPr>
          <w:i/>
          <w:iCs/>
          <w:vertAlign w:val="superscript"/>
        </w:rPr>
        <w:t>3</w:t>
      </w:r>
      <w:r w:rsidR="00124053" w:rsidRPr="00E23235">
        <w:rPr>
          <w:i/>
          <w:iCs/>
        </w:rPr>
        <w:t xml:space="preserve">. Calculate the distance between two adjacent atoms. Given the atomic weight of sodium=23 and the Chlorine=35.5. Take </w:t>
      </w:r>
      <m:oMath>
        <m:r>
          <w:rPr>
            <w:rFonts w:ascii="Cambria Math" w:hAnsi="Cambria Math"/>
          </w:rPr>
          <m:t>N=6.02×</m:t>
        </m:r>
        <m:sSup>
          <m:sSupPr>
            <m:ctrlPr>
              <w:rPr>
                <w:rFonts w:ascii="Cambria Math" w:hAnsi="Cambria Math"/>
                <w:i/>
                <w:iCs/>
              </w:rPr>
            </m:ctrlPr>
          </m:sSupPr>
          <m:e>
            <m:r>
              <w:rPr>
                <w:rFonts w:ascii="Cambria Math" w:hAnsi="Cambria Math"/>
              </w:rPr>
              <m:t>10</m:t>
            </m:r>
          </m:e>
          <m:sup>
            <m:r>
              <w:rPr>
                <w:rFonts w:ascii="Cambria Math" w:hAnsi="Cambria Math"/>
              </w:rPr>
              <m:t>23</m:t>
            </m:r>
          </m:sup>
        </m:sSup>
        <m:r>
          <w:rPr>
            <w:rFonts w:ascii="Cambria Math" w:hAnsi="Cambria Math"/>
          </w:rPr>
          <m:t>per kg-mole.</m:t>
        </m:r>
      </m:oMath>
    </w:p>
    <w:p w:rsidR="008138CF" w:rsidRDefault="008138CF" w:rsidP="008138CF">
      <w:pPr>
        <w:tabs>
          <w:tab w:val="left" w:pos="810"/>
          <w:tab w:val="left" w:pos="900"/>
          <w:tab w:val="left" w:pos="1260"/>
        </w:tabs>
        <w:spacing w:line="160" w:lineRule="exact"/>
        <w:ind w:right="274"/>
        <w:rPr>
          <w:b/>
          <w:bCs/>
          <w:i/>
          <w:iCs/>
          <w:u w:val="single"/>
        </w:rPr>
      </w:pPr>
    </w:p>
    <w:p w:rsidR="00A10DCE" w:rsidRDefault="00CD01AC" w:rsidP="00A10DCE">
      <w:pPr>
        <w:tabs>
          <w:tab w:val="left" w:pos="810"/>
          <w:tab w:val="left" w:pos="900"/>
          <w:tab w:val="left" w:pos="1260"/>
        </w:tabs>
        <w:spacing w:line="276" w:lineRule="auto"/>
        <w:ind w:right="27"/>
      </w:pPr>
      <w:r>
        <w:pict>
          <v:shape id="_x0000_s1029" type="#_x0000_t32" style="position:absolute;left:0;text-align:left;margin-left:253.5pt;margin-top:3.8pt;width:0;height:157.65pt;z-index:251662336" o:connectortype="straight"/>
        </w:pict>
      </w:r>
      <w:r>
        <w:pict>
          <v:shape id="_x0000_s1030" type="#_x0000_t202" style="position:absolute;left:0;text-align:left;margin-left:258.85pt;margin-top:1pt;width:187.4pt;height:146.2pt;z-index:251663360;mso-width-relative:margin;mso-height-relative:margin" strokecolor="white [3212]">
            <v:textbox style="mso-next-textbox:#_x0000_s1030">
              <w:txbxContent>
                <w:p w:rsidR="00CD01AC" w:rsidRDefault="00CD01AC" w:rsidP="00A10DCE">
                  <w:r>
                    <w:t>Here,</w:t>
                  </w:r>
                </w:p>
                <w:p w:rsidR="00CD01AC" w:rsidRDefault="00CD01AC" w:rsidP="00A10DCE">
                  <m:oMathPara>
                    <m:oMathParaPr>
                      <m:jc m:val="left"/>
                    </m:oMathParaPr>
                    <m:oMath>
                      <m:r>
                        <w:rPr>
                          <w:rFonts w:ascii="Cambria Math" w:hAnsi="Cambria Math"/>
                        </w:rPr>
                        <m:t>n=4</m:t>
                      </m:r>
                    </m:oMath>
                  </m:oMathPara>
                </w:p>
                <w:p w:rsidR="00CD01AC" w:rsidRPr="00D84452" w:rsidRDefault="00CD01AC" w:rsidP="00A10DCE">
                  <w:pPr>
                    <w:rPr>
                      <w:iCs/>
                    </w:rPr>
                  </w:pPr>
                  <m:oMathPara>
                    <m:oMathParaPr>
                      <m:jc m:val="left"/>
                    </m:oMathParaPr>
                    <m:oMath>
                      <m:r>
                        <w:rPr>
                          <w:rFonts w:ascii="Cambria Math" w:hAnsi="Cambria Math"/>
                        </w:rPr>
                        <m:t>ρ= 2180 kg/</m:t>
                      </m:r>
                      <m:sSup>
                        <m:sSupPr>
                          <m:ctrlPr>
                            <w:rPr>
                              <w:rFonts w:ascii="Cambria Math" w:hAnsi="Cambria Math"/>
                              <w:i/>
                              <w:iCs/>
                            </w:rPr>
                          </m:ctrlPr>
                        </m:sSupPr>
                        <m:e>
                          <m:r>
                            <w:rPr>
                              <w:rFonts w:ascii="Cambria Math" w:hAnsi="Cambria Math"/>
                            </w:rPr>
                            <m:t>m</m:t>
                          </m:r>
                        </m:e>
                        <m:sup>
                          <m:r>
                            <w:rPr>
                              <w:rFonts w:ascii="Cambria Math" w:hAnsi="Cambria Math"/>
                            </w:rPr>
                            <m:t>3</m:t>
                          </m:r>
                        </m:sup>
                      </m:sSup>
                    </m:oMath>
                  </m:oMathPara>
                </w:p>
                <w:p w:rsidR="00CD01AC" w:rsidRDefault="00CD01AC" w:rsidP="00A10DCE">
                  <m:oMath>
                    <m:r>
                      <w:rPr>
                        <w:rFonts w:ascii="Cambria Math" w:hAnsi="Cambria Math"/>
                      </w:rPr>
                      <m:t>M=</m:t>
                    </m:r>
                    <m:d>
                      <m:dPr>
                        <m:ctrlPr>
                          <w:rPr>
                            <w:rFonts w:ascii="Cambria Math" w:hAnsi="Cambria Math"/>
                            <w:i/>
                          </w:rPr>
                        </m:ctrlPr>
                      </m:dPr>
                      <m:e>
                        <m:r>
                          <w:rPr>
                            <w:rFonts w:ascii="Cambria Math" w:hAnsi="Cambria Math"/>
                          </w:rPr>
                          <m:t>23+35.5</m:t>
                        </m:r>
                      </m:e>
                    </m:d>
                    <m:r>
                      <w:rPr>
                        <w:rFonts w:ascii="Cambria Math" w:hAnsi="Cambria Math"/>
                      </w:rPr>
                      <m:t xml:space="preserve"> gm=58.5 gm</m:t>
                    </m:r>
                  </m:oMath>
                  <w:r>
                    <w:t xml:space="preserve"> </w:t>
                  </w:r>
                </w:p>
                <w:p w:rsidR="00CD01AC" w:rsidRPr="00466A66" w:rsidRDefault="00CD01AC" w:rsidP="00A10DCE">
                  <m:oMathPara>
                    <m:oMathParaPr>
                      <m:jc m:val="left"/>
                    </m:oMathParaPr>
                    <m:oMath>
                      <m:r>
                        <w:rPr>
                          <w:rFonts w:ascii="Cambria Math" w:hAnsi="Cambria Math"/>
                        </w:rPr>
                        <m:t xml:space="preserve">     =58.5×</m:t>
                      </m:r>
                      <m:sSup>
                        <m:sSupPr>
                          <m:ctrlPr>
                            <w:rPr>
                              <w:rFonts w:ascii="Cambria Math" w:hAnsi="Cambria Math"/>
                              <w:i/>
                              <w:iCs/>
                            </w:rPr>
                          </m:ctrlPr>
                        </m:sSupPr>
                        <m:e>
                          <m:r>
                            <w:rPr>
                              <w:rFonts w:ascii="Cambria Math" w:hAnsi="Cambria Math"/>
                            </w:rPr>
                            <m:t>10</m:t>
                          </m:r>
                        </m:e>
                        <m:sup>
                          <m:r>
                            <w:rPr>
                              <w:rFonts w:ascii="Cambria Math" w:hAnsi="Cambria Math"/>
                            </w:rPr>
                            <m:t>-3</m:t>
                          </m:r>
                        </m:sup>
                      </m:sSup>
                      <m:r>
                        <w:rPr>
                          <w:rFonts w:ascii="Cambria Math" w:hAnsi="Cambria Math"/>
                        </w:rPr>
                        <m:t xml:space="preserve"> kg</m:t>
                      </m:r>
                    </m:oMath>
                  </m:oMathPara>
                </w:p>
                <w:p w:rsidR="00CD01AC" w:rsidRDefault="00CD01AC" w:rsidP="00A10DCE">
                  <w:pPr>
                    <w:rPr>
                      <w:iCs/>
                    </w:rPr>
                  </w:pPr>
                  <m:oMathPara>
                    <m:oMathParaPr>
                      <m:jc m:val="left"/>
                    </m:oMathParaPr>
                    <m:oMath>
                      <m:r>
                        <w:rPr>
                          <w:rFonts w:ascii="Cambria Math" w:hAnsi="Cambria Math"/>
                        </w:rPr>
                        <m:t>N=6.023×</m:t>
                      </m:r>
                      <m:sSup>
                        <m:sSupPr>
                          <m:ctrlPr>
                            <w:rPr>
                              <w:rFonts w:ascii="Cambria Math" w:hAnsi="Cambria Math"/>
                              <w:i/>
                              <w:iCs/>
                            </w:rPr>
                          </m:ctrlPr>
                        </m:sSupPr>
                        <m:e>
                          <m:r>
                            <w:rPr>
                              <w:rFonts w:ascii="Cambria Math" w:hAnsi="Cambria Math"/>
                            </w:rPr>
                            <m:t>10</m:t>
                          </m:r>
                        </m:e>
                        <m:sup>
                          <m:r>
                            <w:rPr>
                              <w:rFonts w:ascii="Cambria Math" w:hAnsi="Cambria Math"/>
                            </w:rPr>
                            <m:t>23</m:t>
                          </m:r>
                        </m:sup>
                      </m:sSup>
                    </m:oMath>
                  </m:oMathPara>
                </w:p>
                <w:p w:rsidR="00CD01AC" w:rsidRDefault="00CD01AC" w:rsidP="00A10DCE">
                  <w:pPr>
                    <w:rPr>
                      <w:iCs/>
                    </w:rPr>
                  </w:pPr>
                  <m:oMathPara>
                    <m:oMathParaPr>
                      <m:jc m:val="left"/>
                    </m:oMathParaPr>
                    <m:oMath>
                      <m:r>
                        <w:rPr>
                          <w:rFonts w:ascii="Cambria Math" w:hAnsi="Cambria Math"/>
                        </w:rPr>
                        <m:t>d=?</m:t>
                      </m:r>
                    </m:oMath>
                  </m:oMathPara>
                </w:p>
                <w:p w:rsidR="00CD01AC" w:rsidRDefault="00CD01AC" w:rsidP="00A10DCE"/>
              </w:txbxContent>
            </v:textbox>
          </v:shape>
        </w:pict>
      </w:r>
      <w:r w:rsidR="00A10DCE">
        <w:rPr>
          <w:b/>
          <w:bCs/>
          <w:i/>
          <w:iCs/>
          <w:u w:val="single"/>
        </w:rPr>
        <w:t>Solution:</w:t>
      </w:r>
      <w:r w:rsidR="00A10DCE">
        <w:t xml:space="preserve">  We know</w:t>
      </w:r>
    </w:p>
    <w:p w:rsidR="00A10DCE" w:rsidRDefault="00A10DCE" w:rsidP="00A10DCE">
      <w:pPr>
        <w:tabs>
          <w:tab w:val="center" w:pos="810"/>
          <w:tab w:val="right" w:pos="9450"/>
        </w:tabs>
        <w:spacing w:line="276" w:lineRule="auto"/>
        <w:ind w:right="27"/>
        <w:rPr>
          <w:iCs/>
        </w:rPr>
      </w:pPr>
      <m:oMathPara>
        <m:oMathParaPr>
          <m:jc m:val="left"/>
        </m:oMathParaPr>
        <m:oMath>
          <m:r>
            <w:rPr>
              <w:rFonts w:ascii="Cambria Math" w:hAnsi="Cambria Math"/>
            </w:rPr>
            <m:t xml:space="preserve">                                           </m:t>
          </m:r>
          <m:sSup>
            <m:sSupPr>
              <m:ctrlPr>
                <w:rPr>
                  <w:rFonts w:ascii="Cambria Math" w:hAnsi="Cambria Math"/>
                  <w:i/>
                  <w:iCs/>
                </w:rPr>
              </m:ctrlPr>
            </m:sSupPr>
            <m:e>
              <m:r>
                <w:rPr>
                  <w:rFonts w:ascii="Cambria Math" w:hAnsi="Cambria Math"/>
                </w:rPr>
                <m:t>a</m:t>
              </m:r>
            </m:e>
            <m:sup>
              <m:r>
                <w:rPr>
                  <w:rFonts w:ascii="Cambria Math" w:hAnsi="Cambria Math"/>
                </w:rPr>
                <m:t>3</m:t>
              </m:r>
            </m:sup>
          </m:sSup>
          <m:r>
            <w:rPr>
              <w:rFonts w:ascii="Cambria Math" w:hAnsi="Cambria Math"/>
            </w:rPr>
            <m:t>=</m:t>
          </m:r>
          <m:f>
            <m:fPr>
              <m:ctrlPr>
                <w:rPr>
                  <w:rFonts w:ascii="Cambria Math" w:hAnsi="Cambria Math"/>
                  <w:i/>
                  <w:iCs/>
                </w:rPr>
              </m:ctrlPr>
            </m:fPr>
            <m:num>
              <m:r>
                <w:rPr>
                  <w:rFonts w:ascii="Cambria Math" w:hAnsi="Cambria Math"/>
                </w:rPr>
                <m:t>nM</m:t>
              </m:r>
            </m:num>
            <m:den>
              <m:r>
                <w:rPr>
                  <w:rFonts w:ascii="Cambria Math" w:hAnsi="Cambria Math"/>
                </w:rPr>
                <m:t xml:space="preserve"> ρN</m:t>
              </m:r>
            </m:den>
          </m:f>
          <m:r>
            <w:rPr>
              <w:rFonts w:ascii="Cambria Math" w:hAnsi="Cambria Math"/>
            </w:rPr>
            <m:t xml:space="preserve">                  </m:t>
          </m:r>
        </m:oMath>
      </m:oMathPara>
    </w:p>
    <w:p w:rsidR="00A10DCE" w:rsidRDefault="00A10DCE" w:rsidP="00B369B3">
      <w:pPr>
        <w:tabs>
          <w:tab w:val="left" w:pos="810"/>
          <w:tab w:val="left" w:pos="900"/>
          <w:tab w:val="left" w:pos="1260"/>
        </w:tabs>
        <w:spacing w:line="160" w:lineRule="exact"/>
        <w:ind w:right="274"/>
        <w:rPr>
          <w:color w:val="00B050"/>
        </w:rPr>
      </w:pPr>
    </w:p>
    <w:p w:rsidR="00A10DCE" w:rsidRDefault="00A10DCE" w:rsidP="00A10DCE">
      <w:pPr>
        <w:tabs>
          <w:tab w:val="center" w:pos="810"/>
          <w:tab w:val="right" w:pos="9450"/>
        </w:tabs>
        <w:spacing w:line="276" w:lineRule="auto"/>
        <w:ind w:right="27"/>
        <w:rPr>
          <w:iCs/>
        </w:rPr>
      </w:pPr>
      <m:oMathPara>
        <m:oMathParaPr>
          <m:jc m:val="left"/>
        </m:oMathParaPr>
        <m:oMath>
          <m:r>
            <w:rPr>
              <w:rFonts w:ascii="Cambria Math" w:hAnsi="Cambria Math"/>
            </w:rPr>
            <m:t>Or           a=</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4×58.5×</m:t>
                      </m:r>
                      <m:sSup>
                        <m:sSupPr>
                          <m:ctrlPr>
                            <w:rPr>
                              <w:rFonts w:ascii="Cambria Math" w:hAnsi="Cambria Math"/>
                              <w:i/>
                              <w:iCs/>
                            </w:rPr>
                          </m:ctrlPr>
                        </m:sSupPr>
                        <m:e>
                          <m:r>
                            <w:rPr>
                              <w:rFonts w:ascii="Cambria Math" w:hAnsi="Cambria Math"/>
                            </w:rPr>
                            <m:t>10</m:t>
                          </m:r>
                        </m:e>
                        <m:sup>
                          <m:r>
                            <w:rPr>
                              <w:rFonts w:ascii="Cambria Math" w:hAnsi="Cambria Math"/>
                            </w:rPr>
                            <m:t>-3</m:t>
                          </m:r>
                        </m:sup>
                      </m:sSup>
                    </m:num>
                    <m:den>
                      <m:r>
                        <w:rPr>
                          <w:rFonts w:ascii="Cambria Math" w:hAnsi="Cambria Math"/>
                        </w:rPr>
                        <m:t>2180×6.023×</m:t>
                      </m:r>
                      <m:sSup>
                        <m:sSupPr>
                          <m:ctrlPr>
                            <w:rPr>
                              <w:rFonts w:ascii="Cambria Math" w:hAnsi="Cambria Math"/>
                              <w:i/>
                              <w:iCs/>
                            </w:rPr>
                          </m:ctrlPr>
                        </m:sSupPr>
                        <m:e>
                          <m:r>
                            <w:rPr>
                              <w:rFonts w:ascii="Cambria Math" w:hAnsi="Cambria Math"/>
                            </w:rPr>
                            <m:t>10</m:t>
                          </m:r>
                        </m:e>
                        <m:sup>
                          <m:r>
                            <w:rPr>
                              <w:rFonts w:ascii="Cambria Math" w:hAnsi="Cambria Math"/>
                            </w:rPr>
                            <m:t>23</m:t>
                          </m:r>
                        </m:sup>
                      </m:sSup>
                    </m:den>
                  </m:f>
                </m:e>
              </m:d>
            </m:e>
            <m:sup>
              <m:r>
                <w:rPr>
                  <w:rFonts w:ascii="Cambria Math" w:hAnsi="Cambria Math"/>
                </w:rPr>
                <m:t>1/3</m:t>
              </m:r>
            </m:sup>
          </m:sSup>
        </m:oMath>
      </m:oMathPara>
    </w:p>
    <w:p w:rsidR="00A10DCE" w:rsidRDefault="00A10DCE" w:rsidP="004B307A">
      <w:pPr>
        <w:tabs>
          <w:tab w:val="left" w:pos="810"/>
          <w:tab w:val="left" w:pos="900"/>
          <w:tab w:val="left" w:pos="1260"/>
        </w:tabs>
        <w:spacing w:line="160" w:lineRule="exact"/>
        <w:ind w:right="274"/>
        <w:rPr>
          <w:color w:val="00B050"/>
        </w:rPr>
      </w:pPr>
    </w:p>
    <w:p w:rsidR="00A10DCE" w:rsidRDefault="00A10DCE" w:rsidP="00A10DCE">
      <w:pPr>
        <w:tabs>
          <w:tab w:val="left" w:pos="810"/>
          <w:tab w:val="left" w:pos="900"/>
          <w:tab w:val="left" w:pos="1260"/>
        </w:tabs>
        <w:spacing w:line="80" w:lineRule="exact"/>
        <w:ind w:right="274"/>
        <w:rPr>
          <w:color w:val="00B050"/>
        </w:rPr>
      </w:pPr>
    </w:p>
    <w:p w:rsidR="00A10DCE" w:rsidRDefault="00A10DCE" w:rsidP="00A10DCE">
      <w:pPr>
        <w:tabs>
          <w:tab w:val="left" w:pos="810"/>
          <w:tab w:val="left" w:pos="900"/>
          <w:tab w:val="left" w:pos="1260"/>
        </w:tabs>
        <w:spacing w:line="276" w:lineRule="auto"/>
        <w:ind w:right="270"/>
        <w:rPr>
          <w:color w:val="00B050"/>
        </w:rPr>
      </w:pPr>
      <m:oMathPara>
        <m:oMathParaPr>
          <m:jc m:val="left"/>
        </m:oMathParaPr>
        <m:oMath>
          <m:r>
            <w:rPr>
              <w:rFonts w:ascii="Cambria Math" w:hAnsi="Cambria Math"/>
            </w:rPr>
            <m:t>∴          a=5.63×</m:t>
          </m:r>
          <m:sSup>
            <m:sSupPr>
              <m:ctrlPr>
                <w:rPr>
                  <w:rFonts w:ascii="Cambria Math" w:hAnsi="Cambria Math"/>
                  <w:i/>
                  <w:iCs/>
                </w:rPr>
              </m:ctrlPr>
            </m:sSupPr>
            <m:e>
              <m:r>
                <w:rPr>
                  <w:rFonts w:ascii="Cambria Math" w:hAnsi="Cambria Math"/>
                </w:rPr>
                <m:t>10</m:t>
              </m:r>
            </m:e>
            <m:sup>
              <m:r>
                <w:rPr>
                  <w:rFonts w:ascii="Cambria Math" w:hAnsi="Cambria Math"/>
                </w:rPr>
                <m:t>-10</m:t>
              </m:r>
            </m:sup>
          </m:sSup>
          <m:r>
            <m:rPr>
              <m:sty m:val="p"/>
            </m:rPr>
            <w:rPr>
              <w:rFonts w:ascii="Cambria Math" w:hAnsi="Cambria Math"/>
            </w:rPr>
            <m:t xml:space="preserve"> cm </m:t>
          </m:r>
        </m:oMath>
      </m:oMathPara>
    </w:p>
    <w:p w:rsidR="00A10DCE" w:rsidRDefault="00A10DCE" w:rsidP="00C35BA6">
      <w:pPr>
        <w:tabs>
          <w:tab w:val="left" w:pos="810"/>
          <w:tab w:val="left" w:pos="900"/>
          <w:tab w:val="left" w:pos="1260"/>
        </w:tabs>
        <w:spacing w:line="160" w:lineRule="exact"/>
        <w:ind w:right="274"/>
        <w:rPr>
          <w:b/>
          <w:bCs/>
          <w:i/>
          <w:iCs/>
          <w:u w:val="single"/>
        </w:rPr>
      </w:pPr>
    </w:p>
    <w:p w:rsidR="00740C37" w:rsidRDefault="00740C37" w:rsidP="00C35BA6">
      <w:pPr>
        <w:tabs>
          <w:tab w:val="left" w:pos="810"/>
          <w:tab w:val="left" w:pos="900"/>
          <w:tab w:val="left" w:pos="1260"/>
        </w:tabs>
        <w:spacing w:line="160" w:lineRule="exact"/>
        <w:ind w:right="274"/>
        <w:rPr>
          <w:b/>
          <w:bCs/>
          <w:i/>
          <w:iCs/>
          <w:u w:val="single"/>
        </w:rPr>
      </w:pPr>
    </w:p>
    <w:p w:rsidR="00D73F50" w:rsidRPr="00C35BA6" w:rsidRDefault="00D73F50" w:rsidP="00A10DCE">
      <w:pPr>
        <w:tabs>
          <w:tab w:val="left" w:pos="810"/>
          <w:tab w:val="left" w:pos="900"/>
          <w:tab w:val="left" w:pos="1260"/>
        </w:tabs>
        <w:spacing w:line="276" w:lineRule="auto"/>
        <w:ind w:right="270"/>
      </w:pPr>
      <w:r w:rsidRPr="00C35BA6">
        <w:t>Distance between the adjacent atoms</w:t>
      </w:r>
    </w:p>
    <w:p w:rsidR="00AA1141" w:rsidRDefault="00AA1141" w:rsidP="00740C37">
      <w:pPr>
        <w:tabs>
          <w:tab w:val="left" w:pos="810"/>
          <w:tab w:val="left" w:pos="900"/>
          <w:tab w:val="left" w:pos="1260"/>
        </w:tabs>
        <w:spacing w:line="240" w:lineRule="exact"/>
        <w:ind w:right="274"/>
        <w:rPr>
          <w:color w:val="00B050"/>
        </w:rPr>
      </w:pPr>
    </w:p>
    <w:p w:rsidR="00E36580" w:rsidRDefault="001905B8" w:rsidP="006476BF">
      <w:pPr>
        <w:tabs>
          <w:tab w:val="left" w:pos="810"/>
          <w:tab w:val="left" w:pos="900"/>
          <w:tab w:val="left" w:pos="1260"/>
        </w:tabs>
        <w:spacing w:line="276" w:lineRule="auto"/>
        <w:ind w:right="270"/>
        <w:rPr>
          <w:color w:val="00B050"/>
        </w:rPr>
      </w:pPr>
      <m:oMathPara>
        <m:oMathParaPr>
          <m:jc m:val="left"/>
        </m:oMathParaPr>
        <m:oMath>
          <m:r>
            <w:rPr>
              <w:rFonts w:ascii="Cambria Math" w:hAnsi="Cambria Math"/>
            </w:rPr>
            <m:t>d=</m:t>
          </m:r>
          <m:f>
            <m:fPr>
              <m:ctrlPr>
                <w:rPr>
                  <w:rFonts w:ascii="Cambria Math" w:hAnsi="Cambria Math"/>
                  <w:i/>
                  <w:iCs/>
                </w:rPr>
              </m:ctrlPr>
            </m:fPr>
            <m:num>
              <m:r>
                <w:rPr>
                  <w:rFonts w:ascii="Cambria Math" w:hAnsi="Cambria Math"/>
                </w:rPr>
                <m:t>a</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5.63×</m:t>
              </m:r>
              <m:sSup>
                <m:sSupPr>
                  <m:ctrlPr>
                    <w:rPr>
                      <w:rFonts w:ascii="Cambria Math" w:hAnsi="Cambria Math"/>
                      <w:i/>
                      <w:iCs/>
                    </w:rPr>
                  </m:ctrlPr>
                </m:sSupPr>
                <m:e>
                  <m:r>
                    <w:rPr>
                      <w:rFonts w:ascii="Cambria Math" w:hAnsi="Cambria Math"/>
                    </w:rPr>
                    <m:t>10</m:t>
                  </m:r>
                </m:e>
                <m:sup>
                  <m:r>
                    <w:rPr>
                      <w:rFonts w:ascii="Cambria Math" w:hAnsi="Cambria Math"/>
                    </w:rPr>
                    <m:t>-10</m:t>
                  </m:r>
                </m:sup>
              </m:sSup>
            </m:num>
            <m:den>
              <m:r>
                <w:rPr>
                  <w:rFonts w:ascii="Cambria Math" w:hAnsi="Cambria Math"/>
                </w:rPr>
                <m:t>2</m:t>
              </m:r>
            </m:den>
          </m:f>
          <m:r>
            <w:rPr>
              <w:rFonts w:ascii="Cambria Math" w:hAnsi="Cambria Math"/>
            </w:rPr>
            <m:t>=2.815×</m:t>
          </m:r>
          <m:sSup>
            <m:sSupPr>
              <m:ctrlPr>
                <w:rPr>
                  <w:rFonts w:ascii="Cambria Math" w:hAnsi="Cambria Math"/>
                  <w:i/>
                  <w:iCs/>
                </w:rPr>
              </m:ctrlPr>
            </m:sSupPr>
            <m:e>
              <m:r>
                <w:rPr>
                  <w:rFonts w:ascii="Cambria Math" w:hAnsi="Cambria Math"/>
                </w:rPr>
                <m:t>10</m:t>
              </m:r>
            </m:e>
            <m:sup>
              <m:r>
                <w:rPr>
                  <w:rFonts w:ascii="Cambria Math" w:hAnsi="Cambria Math"/>
                </w:rPr>
                <m:t>-10</m:t>
              </m:r>
            </m:sup>
          </m:sSup>
          <m:r>
            <w:rPr>
              <w:rFonts w:ascii="Cambria Math" w:hAnsi="Cambria Math"/>
            </w:rPr>
            <m:t xml:space="preserve"> cm=2.815 </m:t>
          </m:r>
          <m:sSup>
            <m:sSupPr>
              <m:ctrlPr>
                <w:rPr>
                  <w:rFonts w:ascii="Cambria Math" w:hAnsi="Cambria Math"/>
                  <w:i/>
                  <w:iCs/>
                </w:rPr>
              </m:ctrlPr>
            </m:sSupPr>
            <m:e>
              <m:r>
                <w:rPr>
                  <w:rFonts w:ascii="Cambria Math" w:hAnsi="Cambria Math"/>
                </w:rPr>
                <m:t>A</m:t>
              </m:r>
            </m:e>
            <m:sup>
              <m:r>
                <w:rPr>
                  <w:rFonts w:ascii="Cambria Math" w:hAnsi="Cambria Math"/>
                </w:rPr>
                <m:t>0</m:t>
              </m:r>
            </m:sup>
          </m:sSup>
          <m:r>
            <w:rPr>
              <w:rFonts w:ascii="Cambria Math" w:hAnsi="Cambria Math"/>
            </w:rPr>
            <m:t xml:space="preserve"> </m:t>
          </m:r>
          <m:r>
            <m:rPr>
              <m:sty m:val="bi"/>
            </m:rPr>
            <w:rPr>
              <w:rFonts w:ascii="Cambria Math" w:hAnsi="Cambria Math"/>
            </w:rPr>
            <m:t>(Ans)</m:t>
          </m:r>
        </m:oMath>
      </m:oMathPara>
    </w:p>
    <w:p w:rsidR="00E36580" w:rsidRDefault="00E36580" w:rsidP="006B1D1A">
      <w:pPr>
        <w:tabs>
          <w:tab w:val="left" w:pos="810"/>
          <w:tab w:val="left" w:pos="900"/>
          <w:tab w:val="left" w:pos="1260"/>
        </w:tabs>
        <w:spacing w:line="160" w:lineRule="exact"/>
        <w:ind w:right="274"/>
        <w:rPr>
          <w:color w:val="00B050"/>
        </w:rPr>
      </w:pPr>
    </w:p>
    <w:p w:rsidR="00967FE4" w:rsidRDefault="008B5492" w:rsidP="00936906">
      <w:pPr>
        <w:tabs>
          <w:tab w:val="left" w:pos="810"/>
          <w:tab w:val="left" w:pos="900"/>
          <w:tab w:val="left" w:pos="1260"/>
        </w:tabs>
        <w:spacing w:line="276" w:lineRule="auto"/>
        <w:ind w:right="27"/>
        <w:rPr>
          <w:color w:val="00B050"/>
        </w:rPr>
      </w:pPr>
      <w:r>
        <w:rPr>
          <w:b/>
          <w:bCs/>
          <w:i/>
          <w:iCs/>
          <w:u w:val="single"/>
        </w:rPr>
        <w:t>Problem-</w:t>
      </w:r>
      <w:r w:rsidR="00A0008F">
        <w:rPr>
          <w:b/>
          <w:bCs/>
          <w:i/>
          <w:iCs/>
          <w:u w:val="single"/>
        </w:rPr>
        <w:t>4</w:t>
      </w:r>
      <w:r>
        <w:rPr>
          <w:b/>
          <w:bCs/>
          <w:i/>
          <w:iCs/>
          <w:u w:val="single"/>
        </w:rPr>
        <w:t>:</w:t>
      </w:r>
      <w:r>
        <w:rPr>
          <w:i/>
          <w:iCs/>
        </w:rPr>
        <w:t xml:space="preserve"> </w:t>
      </w:r>
      <w:r w:rsidR="007E4EA1" w:rsidRPr="00190BBF">
        <w:t>Iron</w:t>
      </w:r>
      <w:r w:rsidR="00967FE4" w:rsidRPr="00190BBF">
        <w:t xml:space="preserve"> has </w:t>
      </w:r>
      <w:r w:rsidR="007E4EA1" w:rsidRPr="00190BBF">
        <w:t>b</w:t>
      </w:r>
      <w:r w:rsidR="00967FE4" w:rsidRPr="00190BBF">
        <w:t>cc structure</w:t>
      </w:r>
      <w:r w:rsidR="00D554CD" w:rsidRPr="00190BBF">
        <w:t xml:space="preserve">. Its density is </w:t>
      </w:r>
      <m:oMath>
        <m:r>
          <w:rPr>
            <w:rFonts w:ascii="Cambria Math" w:hAnsi="Cambria Math"/>
          </w:rPr>
          <m:t>7.86 gm/</m:t>
        </m:r>
        <m:sSup>
          <m:sSupPr>
            <m:ctrlPr>
              <w:rPr>
                <w:rFonts w:ascii="Cambria Math" w:hAnsi="Cambria Math"/>
                <w:i/>
                <w:iCs/>
              </w:rPr>
            </m:ctrlPr>
          </m:sSupPr>
          <m:e>
            <m:r>
              <w:rPr>
                <w:rFonts w:ascii="Cambria Math" w:hAnsi="Cambria Math"/>
              </w:rPr>
              <m:t>cm</m:t>
            </m:r>
          </m:e>
          <m:sup>
            <m:r>
              <w:rPr>
                <w:rFonts w:ascii="Cambria Math" w:hAnsi="Cambria Math"/>
              </w:rPr>
              <m:t>3</m:t>
            </m:r>
          </m:sup>
        </m:sSup>
      </m:oMath>
      <w:r w:rsidR="00967FE4" w:rsidRPr="00190BBF">
        <w:t xml:space="preserve">and. Atomic weight of </w:t>
      </w:r>
      <w:r w:rsidR="00B76B89" w:rsidRPr="00190BBF">
        <w:t>Iron</w:t>
      </w:r>
      <w:r w:rsidR="00967FE4" w:rsidRPr="00190BBF">
        <w:t xml:space="preserve"> is </w:t>
      </w:r>
      <w:r w:rsidR="00B76B89" w:rsidRPr="00190BBF">
        <w:t>55.85</w:t>
      </w:r>
      <w:r w:rsidR="00967FE4" w:rsidRPr="00190BBF">
        <w:t>.</w:t>
      </w:r>
      <w:r w:rsidR="00D554CD" w:rsidRPr="00190BBF">
        <w:t xml:space="preserve"> Calculate the </w:t>
      </w:r>
      <w:r w:rsidR="00232CD9" w:rsidRPr="00190BBF">
        <w:t>dimension of the unit cell</w:t>
      </w:r>
      <w:r w:rsidR="00B95045" w:rsidRPr="00190BBF">
        <w:t>.</w:t>
      </w:r>
    </w:p>
    <w:p w:rsidR="00605566" w:rsidRDefault="00605566" w:rsidP="00605566">
      <w:pPr>
        <w:tabs>
          <w:tab w:val="left" w:pos="810"/>
          <w:tab w:val="left" w:pos="900"/>
          <w:tab w:val="left" w:pos="1260"/>
        </w:tabs>
        <w:spacing w:line="160" w:lineRule="exact"/>
        <w:ind w:right="274"/>
        <w:rPr>
          <w:color w:val="00B050"/>
        </w:rPr>
      </w:pPr>
    </w:p>
    <w:p w:rsidR="005903BF" w:rsidRDefault="007065E6" w:rsidP="007A6D64">
      <w:r>
        <w:rPr>
          <w:b/>
          <w:bCs/>
          <w:i/>
          <w:iCs/>
          <w:u w:val="single"/>
        </w:rPr>
        <w:t>Solution:</w:t>
      </w:r>
      <w:r>
        <w:t xml:space="preserve">  Do yourself</w:t>
      </w:r>
      <w:r w:rsidR="00FD43DE">
        <w:t>.</w:t>
      </w:r>
      <w:r>
        <w:t xml:space="preserve"> (</w:t>
      </w:r>
      <w:proofErr w:type="spellStart"/>
      <w:r w:rsidRPr="00934576">
        <w:rPr>
          <w:b/>
          <w:bCs/>
        </w:rPr>
        <w:t>Ans</w:t>
      </w:r>
      <w:proofErr w:type="spellEnd"/>
      <w:r w:rsidRPr="00934576">
        <w:rPr>
          <w:b/>
          <w:bCs/>
        </w:rPr>
        <w:t>:</w:t>
      </w:r>
      <w:r>
        <w:t xml:space="preserve"> 2.87</w:t>
      </w:r>
      <w:r w:rsidR="00934576" w:rsidRPr="00934576">
        <w:rPr>
          <w:i/>
          <w:iCs/>
        </w:rPr>
        <w:t xml:space="preserve"> </w:t>
      </w:r>
      <w:r w:rsidR="00934576">
        <w:rPr>
          <w:i/>
          <w:iCs/>
        </w:rPr>
        <w:t>A</w:t>
      </w:r>
      <w:r w:rsidR="00934576">
        <w:rPr>
          <w:i/>
          <w:iCs/>
          <w:vertAlign w:val="superscript"/>
        </w:rPr>
        <w:t>0</w:t>
      </w:r>
      <w:r>
        <w:t>)</w:t>
      </w:r>
    </w:p>
    <w:p w:rsidR="007A6D64" w:rsidRDefault="007A6D64" w:rsidP="007A6D64">
      <w:pPr>
        <w:spacing w:line="160" w:lineRule="exact"/>
      </w:pPr>
    </w:p>
    <w:p w:rsidR="003D4056" w:rsidRDefault="007C70DC" w:rsidP="003D4056">
      <w:pPr>
        <w:tabs>
          <w:tab w:val="left" w:pos="810"/>
          <w:tab w:val="left" w:pos="900"/>
          <w:tab w:val="left" w:pos="1260"/>
        </w:tabs>
        <w:spacing w:line="276" w:lineRule="auto"/>
        <w:ind w:right="270"/>
        <w:jc w:val="center"/>
        <w:rPr>
          <w:b/>
          <w:bCs/>
          <w:i/>
          <w:iCs/>
          <w:u w:val="single"/>
        </w:rPr>
      </w:pPr>
      <w:r w:rsidRPr="000861B8">
        <w:rPr>
          <w:b/>
          <w:bCs/>
          <w:i/>
          <w:iCs/>
          <w:u w:val="single"/>
        </w:rPr>
        <w:t xml:space="preserve">Unit face, </w:t>
      </w:r>
      <w:r w:rsidR="005903BF" w:rsidRPr="000861B8">
        <w:rPr>
          <w:b/>
          <w:bCs/>
          <w:i/>
          <w:iCs/>
          <w:u w:val="single"/>
        </w:rPr>
        <w:t>Numerical Parameter</w:t>
      </w:r>
      <w:r w:rsidR="002E4FA0" w:rsidRPr="000861B8">
        <w:rPr>
          <w:b/>
          <w:bCs/>
          <w:i/>
          <w:iCs/>
          <w:u w:val="single"/>
        </w:rPr>
        <w:t xml:space="preserve"> &amp; </w:t>
      </w:r>
      <w:r w:rsidR="001B3E6A" w:rsidRPr="000861B8">
        <w:rPr>
          <w:b/>
          <w:bCs/>
          <w:i/>
          <w:iCs/>
          <w:u w:val="single"/>
        </w:rPr>
        <w:t>Axial units</w:t>
      </w:r>
    </w:p>
    <w:p w:rsidR="003D4056" w:rsidRPr="003D4056" w:rsidRDefault="003D4056" w:rsidP="007A6D64">
      <w:pPr>
        <w:tabs>
          <w:tab w:val="left" w:pos="810"/>
          <w:tab w:val="left" w:pos="900"/>
          <w:tab w:val="left" w:pos="1260"/>
        </w:tabs>
        <w:spacing w:line="240" w:lineRule="exact"/>
        <w:ind w:right="274"/>
        <w:jc w:val="center"/>
        <w:rPr>
          <w:b/>
          <w:bCs/>
          <w:i/>
          <w:iCs/>
          <w:u w:val="single"/>
        </w:rPr>
      </w:pPr>
      <w:r>
        <w:rPr>
          <w:noProof/>
          <w:lang w:bidi="ar-SA"/>
        </w:rPr>
        <w:drawing>
          <wp:anchor distT="0" distB="0" distL="114300" distR="114300" simplePos="0" relativeHeight="251701248" behindDoc="1" locked="0" layoutInCell="1" allowOverlap="1">
            <wp:simplePos x="0" y="0"/>
            <wp:positionH relativeFrom="column">
              <wp:posOffset>3000375</wp:posOffset>
            </wp:positionH>
            <wp:positionV relativeFrom="paragraph">
              <wp:posOffset>163195</wp:posOffset>
            </wp:positionV>
            <wp:extent cx="2933700" cy="2724150"/>
            <wp:effectExtent l="19050" t="0" r="0" b="0"/>
            <wp:wrapTight wrapText="bothSides">
              <wp:wrapPolygon edited="0">
                <wp:start x="-140" y="0"/>
                <wp:lineTo x="-140" y="21449"/>
                <wp:lineTo x="21600" y="21449"/>
                <wp:lineTo x="21600" y="0"/>
                <wp:lineTo x="-140" y="0"/>
              </wp:wrapPolygon>
            </wp:wrapTight>
            <wp:docPr id="3" name="Picture 2" descr="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8"/>
                    <a:srcRect b="6719"/>
                    <a:stretch>
                      <a:fillRect/>
                    </a:stretch>
                  </pic:blipFill>
                  <pic:spPr>
                    <a:xfrm>
                      <a:off x="0" y="0"/>
                      <a:ext cx="2933700" cy="2724150"/>
                    </a:xfrm>
                    <a:prstGeom prst="rect">
                      <a:avLst/>
                    </a:prstGeom>
                  </pic:spPr>
                </pic:pic>
              </a:graphicData>
            </a:graphic>
          </wp:anchor>
        </w:drawing>
      </w:r>
      <w:r w:rsidR="00CD01AC">
        <w:pict>
          <v:shape id="_x0000_s1045" type="#_x0000_t32" style="position:absolute;left:0;text-align:left;margin-left:255.75pt;margin-top:570pt;width:10.5pt;height:9pt;z-index:251674624;mso-position-horizontal-relative:text;mso-position-vertical-relative:text" o:connectortype="straight"/>
        </w:pict>
      </w:r>
      <w:r w:rsidR="00CD01AC">
        <w:pict>
          <v:shape id="_x0000_s1047" type="#_x0000_t32" style="position:absolute;left:0;text-align:left;margin-left:228pt;margin-top:591.75pt;width:10.5pt;height:9pt;z-index:251676672;mso-position-horizontal-relative:text;mso-position-vertical-relative:text" o:connectortype="straight"/>
        </w:pict>
      </w:r>
      <w:r w:rsidR="00CD01AC">
        <w:pict>
          <v:shape id="_x0000_s1046" type="#_x0000_t32" style="position:absolute;left:0;text-align:left;margin-left:242.25pt;margin-top:580.5pt;width:10.5pt;height:9pt;z-index:251675648;mso-position-horizontal-relative:text;mso-position-vertical-relative:text" o:connectortype="straight"/>
        </w:pict>
      </w:r>
    </w:p>
    <w:p w:rsidR="00893383" w:rsidRPr="00D50B53" w:rsidRDefault="00773C3B" w:rsidP="00C47F03">
      <w:pPr>
        <w:spacing w:line="276" w:lineRule="auto"/>
      </w:pPr>
      <w:r>
        <w:t xml:space="preserve">In fig. 1, </w:t>
      </w:r>
      <w:r w:rsidR="003E10BE">
        <w:t xml:space="preserve">let </w:t>
      </w:r>
      <w:r w:rsidR="003E10BE" w:rsidRPr="009F4C5E">
        <w:rPr>
          <w:i/>
          <w:iCs/>
        </w:rPr>
        <w:t>OX</w:t>
      </w:r>
      <w:r w:rsidR="003E10BE">
        <w:t xml:space="preserve">, </w:t>
      </w:r>
      <w:r w:rsidR="003E10BE" w:rsidRPr="009F4C5E">
        <w:rPr>
          <w:i/>
          <w:iCs/>
        </w:rPr>
        <w:t>OY</w:t>
      </w:r>
      <w:r w:rsidR="003E10BE">
        <w:t xml:space="preserve"> and </w:t>
      </w:r>
      <w:r w:rsidR="003E10BE" w:rsidRPr="009F4C5E">
        <w:rPr>
          <w:i/>
          <w:iCs/>
        </w:rPr>
        <w:t>OZ</w:t>
      </w:r>
      <w:r w:rsidR="003E10BE">
        <w:t xml:space="preserve"> be taken as the reference axes. The faces </w:t>
      </w:r>
      <w:r w:rsidR="00DF27D6" w:rsidRPr="00893383">
        <w:rPr>
          <w:i/>
          <w:iCs/>
        </w:rPr>
        <w:t>a</w:t>
      </w:r>
      <w:r w:rsidR="00470A2C">
        <w:rPr>
          <w:vertAlign w:val="subscript"/>
        </w:rPr>
        <w:t>3</w:t>
      </w:r>
      <w:r w:rsidR="00DF27D6">
        <w:t xml:space="preserve"> </w:t>
      </w:r>
      <w:r w:rsidR="00DF27D6" w:rsidRPr="00893383">
        <w:rPr>
          <w:i/>
          <w:iCs/>
        </w:rPr>
        <w:t>b</w:t>
      </w:r>
      <w:r w:rsidR="00DF27D6" w:rsidRPr="00893383">
        <w:rPr>
          <w:vertAlign w:val="subscript"/>
        </w:rPr>
        <w:t>1</w:t>
      </w:r>
      <w:r w:rsidR="00DF27D6" w:rsidRPr="00DF27D6">
        <w:rPr>
          <w:i/>
          <w:iCs/>
        </w:rPr>
        <w:t xml:space="preserve"> </w:t>
      </w:r>
      <w:r w:rsidR="00DF27D6" w:rsidRPr="00893383">
        <w:rPr>
          <w:i/>
          <w:iCs/>
        </w:rPr>
        <w:t>c</w:t>
      </w:r>
      <w:r w:rsidR="00DF27D6" w:rsidRPr="00893383">
        <w:rPr>
          <w:vertAlign w:val="subscript"/>
        </w:rPr>
        <w:t>1</w:t>
      </w:r>
      <w:r w:rsidR="00E95A2C">
        <w:rPr>
          <w:vertAlign w:val="subscript"/>
        </w:rPr>
        <w:t xml:space="preserve"> </w:t>
      </w:r>
      <w:r w:rsidR="00E95A2C" w:rsidRPr="00E95A2C">
        <w:t xml:space="preserve">and </w:t>
      </w:r>
      <w:r w:rsidR="009B5CAD">
        <w:rPr>
          <w:i/>
          <w:iCs/>
        </w:rPr>
        <w:t>a</w:t>
      </w:r>
      <w:r w:rsidR="009B5CAD">
        <w:rPr>
          <w:vertAlign w:val="subscript"/>
        </w:rPr>
        <w:t>2</w:t>
      </w:r>
      <w:r w:rsidR="009B5CAD" w:rsidRPr="009B5CAD">
        <w:rPr>
          <w:i/>
          <w:iCs/>
        </w:rPr>
        <w:t xml:space="preserve"> </w:t>
      </w:r>
      <w:r w:rsidR="009B5CAD">
        <w:rPr>
          <w:i/>
          <w:iCs/>
        </w:rPr>
        <w:t>b</w:t>
      </w:r>
      <w:r w:rsidR="009B5CAD">
        <w:rPr>
          <w:vertAlign w:val="subscript"/>
        </w:rPr>
        <w:t>3</w:t>
      </w:r>
      <w:r w:rsidR="009B5CAD" w:rsidRPr="009B5CAD">
        <w:rPr>
          <w:i/>
          <w:iCs/>
        </w:rPr>
        <w:t xml:space="preserve"> </w:t>
      </w:r>
      <w:r w:rsidR="009B5CAD">
        <w:rPr>
          <w:i/>
          <w:iCs/>
        </w:rPr>
        <w:t>c</w:t>
      </w:r>
      <w:r w:rsidR="009B5CAD">
        <w:rPr>
          <w:vertAlign w:val="subscript"/>
        </w:rPr>
        <w:t xml:space="preserve">6 </w:t>
      </w:r>
      <w:r w:rsidR="007B238D">
        <w:t xml:space="preserve">make certain intercepts or </w:t>
      </w:r>
      <w:r w:rsidR="0003574A">
        <w:t>segments on</w:t>
      </w:r>
      <w:r w:rsidR="007B238D">
        <w:t xml:space="preserve"> these axes</w:t>
      </w:r>
      <w:r w:rsidR="0003574A">
        <w:t>.</w:t>
      </w:r>
      <w:r w:rsidR="00C4521C">
        <w:t xml:space="preserve"> The first face or plane intercepts segments of </w:t>
      </w:r>
      <w:r w:rsidR="00210ED1" w:rsidRPr="00C52FEE">
        <w:rPr>
          <w:i/>
          <w:iCs/>
        </w:rPr>
        <w:t>o</w:t>
      </w:r>
      <w:r w:rsidR="00210ED1">
        <w:rPr>
          <w:i/>
          <w:iCs/>
        </w:rPr>
        <w:t>a</w:t>
      </w:r>
      <w:r w:rsidR="000B2D42">
        <w:rPr>
          <w:i/>
          <w:iCs/>
          <w:vertAlign w:val="subscript"/>
        </w:rPr>
        <w:t>3</w:t>
      </w:r>
      <w:r w:rsidR="00A06C11">
        <w:t>,</w:t>
      </w:r>
      <w:r w:rsidR="00A06C11" w:rsidRPr="00A06C11">
        <w:t xml:space="preserve"> </w:t>
      </w:r>
      <w:r w:rsidR="00A06C11" w:rsidRPr="00C52FEE">
        <w:rPr>
          <w:i/>
          <w:iCs/>
        </w:rPr>
        <w:t>o</w:t>
      </w:r>
      <w:r w:rsidR="00A06C11">
        <w:rPr>
          <w:i/>
          <w:iCs/>
        </w:rPr>
        <w:t>b</w:t>
      </w:r>
      <w:r w:rsidR="00A06C11">
        <w:rPr>
          <w:vertAlign w:val="subscript"/>
        </w:rPr>
        <w:t>1</w:t>
      </w:r>
      <w:r w:rsidR="00155706">
        <w:t xml:space="preserve"> and</w:t>
      </w:r>
      <w:r w:rsidR="009D3F8B" w:rsidRPr="009D3F8B">
        <w:t xml:space="preserve"> </w:t>
      </w:r>
      <w:r w:rsidR="009D3F8B" w:rsidRPr="009D3F8B">
        <w:rPr>
          <w:i/>
          <w:iCs/>
        </w:rPr>
        <w:t>o</w:t>
      </w:r>
      <w:r w:rsidR="009D3F8B">
        <w:rPr>
          <w:i/>
          <w:iCs/>
        </w:rPr>
        <w:t>c</w:t>
      </w:r>
      <w:r w:rsidR="009D3F8B">
        <w:rPr>
          <w:vertAlign w:val="subscript"/>
        </w:rPr>
        <w:t>1</w:t>
      </w:r>
      <w:r w:rsidR="00155706">
        <w:rPr>
          <w:vertAlign w:val="subscript"/>
        </w:rPr>
        <w:t xml:space="preserve"> </w:t>
      </w:r>
      <w:r w:rsidR="00435209">
        <w:t>and the second</w:t>
      </w:r>
      <w:r w:rsidR="00D50B53">
        <w:t xml:space="preserve"> – </w:t>
      </w:r>
      <w:r w:rsidR="00D50B53">
        <w:rPr>
          <w:i/>
          <w:iCs/>
        </w:rPr>
        <w:t>oa</w:t>
      </w:r>
      <w:r w:rsidR="00D50B53">
        <w:rPr>
          <w:vertAlign w:val="subscript"/>
        </w:rPr>
        <w:t>2</w:t>
      </w:r>
      <w:r w:rsidR="00D50B53">
        <w:t xml:space="preserve">, </w:t>
      </w:r>
      <w:r w:rsidR="00D50B53">
        <w:rPr>
          <w:i/>
          <w:iCs/>
        </w:rPr>
        <w:t>ob</w:t>
      </w:r>
      <w:r w:rsidR="00D50B53">
        <w:rPr>
          <w:vertAlign w:val="subscript"/>
        </w:rPr>
        <w:t>3</w:t>
      </w:r>
      <w:r w:rsidR="00D50B53">
        <w:t xml:space="preserve"> and </w:t>
      </w:r>
      <w:r w:rsidR="00D50B53">
        <w:rPr>
          <w:i/>
          <w:iCs/>
        </w:rPr>
        <w:t>oc</w:t>
      </w:r>
      <w:r w:rsidR="00D50B53">
        <w:rPr>
          <w:vertAlign w:val="subscript"/>
        </w:rPr>
        <w:t>6</w:t>
      </w:r>
      <w:r w:rsidR="00D50B53">
        <w:t>.</w:t>
      </w:r>
      <w:r w:rsidR="00A61E0F">
        <w:t xml:space="preserve"> These segments represent the respective </w:t>
      </w:r>
      <w:r w:rsidR="00A61E0F" w:rsidRPr="00C301A7">
        <w:rPr>
          <w:i/>
          <w:iCs/>
        </w:rPr>
        <w:t>linear parameters</w:t>
      </w:r>
      <w:r w:rsidR="00A61E0F">
        <w:t xml:space="preserve"> of the two </w:t>
      </w:r>
      <w:r w:rsidR="00A61E0F" w:rsidRPr="00C301A7">
        <w:rPr>
          <w:i/>
          <w:iCs/>
        </w:rPr>
        <w:t>faces</w:t>
      </w:r>
      <w:r w:rsidR="00A61E0F">
        <w:t>.</w:t>
      </w:r>
      <w:r w:rsidR="00936906">
        <w:t xml:space="preserve"> </w:t>
      </w:r>
    </w:p>
    <w:p w:rsidR="00893383" w:rsidRDefault="00893383" w:rsidP="00AF3846">
      <w:pPr>
        <w:spacing w:line="160" w:lineRule="exact"/>
      </w:pPr>
    </w:p>
    <w:p w:rsidR="0067237E" w:rsidRPr="005E4222" w:rsidRDefault="00CD01AC" w:rsidP="00C47F03">
      <w:pPr>
        <w:spacing w:line="276" w:lineRule="auto"/>
        <w:rPr>
          <w:i/>
          <w:iCs/>
        </w:rPr>
      </w:pPr>
      <w:r>
        <w:rPr>
          <w:noProof/>
          <w:lang w:eastAsia="zh-TW" w:bidi="ar-SA"/>
        </w:rPr>
        <w:pict>
          <v:shape id="_x0000_s1074" type="#_x0000_t202" style="position:absolute;left:0;text-align:left;margin-left:330.15pt;margin-top:77.4pt;width:47.15pt;height:28.65pt;z-index:251703296;mso-height-percent:200;mso-height-percent:200;mso-width-relative:margin;mso-height-relative:margin" strokecolor="white [3212]">
            <v:textbox style="mso-fit-shape-to-text:t">
              <w:txbxContent>
                <w:p w:rsidR="00CD01AC" w:rsidRPr="00E97C6A" w:rsidRDefault="00CD01AC">
                  <w:pPr>
                    <w:rPr>
                      <w:b/>
                      <w:bCs/>
                    </w:rPr>
                  </w:pPr>
                  <w:r w:rsidRPr="00E97C6A">
                    <w:rPr>
                      <w:b/>
                      <w:bCs/>
                    </w:rPr>
                    <w:t>Fig. 1</w:t>
                  </w:r>
                </w:p>
              </w:txbxContent>
            </v:textbox>
          </v:shape>
        </w:pict>
      </w:r>
      <w:r w:rsidR="0067237E">
        <w:t>It is seen that the first face intercepts one spacing along each axis whereas second face intercept</w:t>
      </w:r>
      <w:r w:rsidR="00EB4642">
        <w:t xml:space="preserve">s </w:t>
      </w:r>
      <w:r w:rsidR="00F07568">
        <w:t xml:space="preserve">two, three and six </w:t>
      </w:r>
      <w:r w:rsidR="00470A2C">
        <w:t>spacing’s</w:t>
      </w:r>
      <w:r w:rsidR="00F07568">
        <w:t xml:space="preserve"> </w:t>
      </w:r>
      <w:r w:rsidR="00302734">
        <w:t>along the respective axes.</w:t>
      </w:r>
      <w:r w:rsidR="00C525EB">
        <w:t xml:space="preserve"> The first face is called the </w:t>
      </w:r>
      <w:r w:rsidR="00C525EB" w:rsidRPr="005E4222">
        <w:rPr>
          <w:i/>
          <w:iCs/>
        </w:rPr>
        <w:t>unit face</w:t>
      </w:r>
      <w:r w:rsidR="00C525EB">
        <w:t xml:space="preserve"> which may be defined as </w:t>
      </w:r>
      <w:r w:rsidR="00C525EB" w:rsidRPr="005E4222">
        <w:rPr>
          <w:i/>
          <w:iCs/>
        </w:rPr>
        <w:t>the face which makes one intercepts on each axes</w:t>
      </w:r>
      <w:r w:rsidR="005E4222">
        <w:rPr>
          <w:i/>
          <w:iCs/>
        </w:rPr>
        <w:t>.</w:t>
      </w:r>
    </w:p>
    <w:p w:rsidR="00893383" w:rsidRDefault="00893383" w:rsidP="007A6D64">
      <w:pPr>
        <w:spacing w:line="160" w:lineRule="exact"/>
      </w:pPr>
    </w:p>
    <w:p w:rsidR="007A6D64" w:rsidRDefault="000A4FD0" w:rsidP="007A6D64">
      <w:pPr>
        <w:spacing w:line="276" w:lineRule="auto"/>
      </w:pPr>
      <w:r>
        <w:t xml:space="preserve">Obviously, the unit face produces three values which are related to each other as </w:t>
      </w:r>
      <w:proofErr w:type="gramStart"/>
      <w:r w:rsidR="00EB7E9F">
        <w:t>1 :</w:t>
      </w:r>
      <w:proofErr w:type="gramEnd"/>
      <w:r w:rsidR="00EB7E9F">
        <w:t xml:space="preserve"> 1 : 1.</w:t>
      </w:r>
      <w:r>
        <w:t xml:space="preserve"> </w:t>
      </w:r>
      <w:r w:rsidR="00A93462">
        <w:t>The second face produces three values 2</w:t>
      </w:r>
      <w:r w:rsidR="00A93462" w:rsidRPr="00A93462">
        <w:rPr>
          <w:i/>
          <w:iCs/>
        </w:rPr>
        <w:t>a</w:t>
      </w:r>
      <w:r w:rsidR="00A93462">
        <w:t>, 3</w:t>
      </w:r>
      <w:r w:rsidR="00A93462" w:rsidRPr="00A93462">
        <w:rPr>
          <w:i/>
          <w:iCs/>
        </w:rPr>
        <w:t>b</w:t>
      </w:r>
      <w:r w:rsidR="00A93462">
        <w:t>, 6</w:t>
      </w:r>
      <w:r w:rsidR="00A93462" w:rsidRPr="00A93462">
        <w:rPr>
          <w:i/>
          <w:iCs/>
        </w:rPr>
        <w:t xml:space="preserve">c </w:t>
      </w:r>
      <w:r w:rsidR="00A93462">
        <w:t xml:space="preserve">which are related to each other as </w:t>
      </w:r>
      <w:proofErr w:type="gramStart"/>
      <w:r w:rsidR="008676E2">
        <w:t>2</w:t>
      </w:r>
      <w:r w:rsidR="00A374CC">
        <w:t xml:space="preserve"> </w:t>
      </w:r>
      <w:r w:rsidR="008676E2">
        <w:t>:</w:t>
      </w:r>
      <w:proofErr w:type="gramEnd"/>
      <w:r w:rsidR="008676E2">
        <w:t xml:space="preserve"> 3 : 6</w:t>
      </w:r>
      <w:r w:rsidR="00A93462">
        <w:t>.</w:t>
      </w:r>
      <w:r w:rsidR="00F34915">
        <w:t xml:space="preserve"> </w:t>
      </w:r>
      <w:r w:rsidR="00D0781B">
        <w:t>These figures</w:t>
      </w:r>
      <w:r w:rsidR="00F34915">
        <w:t xml:space="preserve"> of </w:t>
      </w:r>
      <w:r w:rsidR="00C72126">
        <w:t>1, 2, 3,</w:t>
      </w:r>
      <w:r w:rsidR="00D0781B">
        <w:t xml:space="preserve"> </w:t>
      </w:r>
      <w:r w:rsidR="00974C70">
        <w:t>and 6</w:t>
      </w:r>
      <w:r w:rsidR="00F34915">
        <w:t xml:space="preserve"> </w:t>
      </w:r>
      <w:r w:rsidR="005E5494">
        <w:t xml:space="preserve">represent </w:t>
      </w:r>
      <w:r w:rsidR="005E5494" w:rsidRPr="00F27227">
        <w:rPr>
          <w:i/>
          <w:iCs/>
        </w:rPr>
        <w:t>the numerical parameters</w:t>
      </w:r>
      <w:r w:rsidR="005E5494">
        <w:t xml:space="preserve"> of </w:t>
      </w:r>
      <w:r w:rsidR="00A374CC">
        <w:t>the</w:t>
      </w:r>
      <w:r w:rsidR="005E5494">
        <w:t xml:space="preserve"> faces and must be whole number</w:t>
      </w:r>
      <w:r w:rsidR="00FA3908">
        <w:t>s</w:t>
      </w:r>
      <w:r w:rsidR="005E5494">
        <w:t>.</w:t>
      </w:r>
    </w:p>
    <w:p w:rsidR="007A6D64" w:rsidRDefault="007A6D64" w:rsidP="007A6D64">
      <w:pPr>
        <w:spacing w:line="160" w:lineRule="exact"/>
      </w:pPr>
    </w:p>
    <w:p w:rsidR="008C3542" w:rsidRDefault="00FA3908" w:rsidP="00C1429B">
      <w:pPr>
        <w:spacing w:line="276" w:lineRule="auto"/>
      </w:pPr>
      <w:r>
        <w:t xml:space="preserve">Linear parameters intercepted by the </w:t>
      </w:r>
      <w:r w:rsidRPr="001150D8">
        <w:rPr>
          <w:i/>
          <w:iCs/>
        </w:rPr>
        <w:t xml:space="preserve">unit </w:t>
      </w:r>
      <w:r w:rsidR="0023764C" w:rsidRPr="001150D8">
        <w:rPr>
          <w:i/>
          <w:iCs/>
        </w:rPr>
        <w:t>face</w:t>
      </w:r>
      <w:r>
        <w:t xml:space="preserve"> are c</w:t>
      </w:r>
      <w:r w:rsidR="00223B91">
        <w:t>a</w:t>
      </w:r>
      <w:r>
        <w:t xml:space="preserve">lled the </w:t>
      </w:r>
      <w:r w:rsidR="0023764C" w:rsidRPr="001150D8">
        <w:rPr>
          <w:i/>
          <w:iCs/>
        </w:rPr>
        <w:t>axial unit</w:t>
      </w:r>
      <w:r w:rsidR="001150D8" w:rsidRPr="001150D8">
        <w:rPr>
          <w:i/>
          <w:iCs/>
        </w:rPr>
        <w:t>s</w:t>
      </w:r>
      <w:r w:rsidR="0023764C">
        <w:t>.</w:t>
      </w:r>
      <w:r w:rsidR="001150D8">
        <w:t xml:space="preserve"> In the present case</w:t>
      </w:r>
      <w:r w:rsidR="005E74B0">
        <w:t xml:space="preserve">, these are </w:t>
      </w:r>
      <w:bookmarkStart w:id="0" w:name="_GoBack"/>
      <w:bookmarkEnd w:id="0"/>
      <w:r w:rsidR="005E74B0" w:rsidRPr="00893383">
        <w:rPr>
          <w:i/>
          <w:iCs/>
        </w:rPr>
        <w:t>a</w:t>
      </w:r>
      <w:r w:rsidR="005E74B0" w:rsidRPr="00893383">
        <w:rPr>
          <w:vertAlign w:val="subscript"/>
        </w:rPr>
        <w:t>1</w:t>
      </w:r>
      <w:r w:rsidR="005E74B0">
        <w:rPr>
          <w:i/>
          <w:iCs/>
        </w:rPr>
        <w:t xml:space="preserve">, </w:t>
      </w:r>
      <w:r w:rsidR="005E74B0" w:rsidRPr="00893383">
        <w:rPr>
          <w:i/>
          <w:iCs/>
        </w:rPr>
        <w:t>b</w:t>
      </w:r>
      <w:r w:rsidR="005E74B0" w:rsidRPr="00893383">
        <w:rPr>
          <w:vertAlign w:val="subscript"/>
        </w:rPr>
        <w:t>1</w:t>
      </w:r>
      <w:r w:rsidR="005E74B0">
        <w:t xml:space="preserve">, and </w:t>
      </w:r>
      <w:r w:rsidR="005E74B0" w:rsidRPr="00893383">
        <w:rPr>
          <w:i/>
          <w:iCs/>
        </w:rPr>
        <w:t>c</w:t>
      </w:r>
      <w:r w:rsidR="005E74B0" w:rsidRPr="00893383">
        <w:rPr>
          <w:vertAlign w:val="subscript"/>
        </w:rPr>
        <w:t>1</w:t>
      </w:r>
      <w:r w:rsidR="005E74B0">
        <w:t xml:space="preserve"> </w:t>
      </w:r>
      <w:r w:rsidR="009126AC">
        <w:t>although they are represented generally by</w:t>
      </w:r>
      <w:r w:rsidR="004447C1" w:rsidRPr="004447C1">
        <w:rPr>
          <w:i/>
          <w:iCs/>
        </w:rPr>
        <w:t xml:space="preserve"> </w:t>
      </w:r>
      <w:r w:rsidR="004447C1">
        <w:rPr>
          <w:i/>
          <w:iCs/>
        </w:rPr>
        <w:t>a, b</w:t>
      </w:r>
      <w:r w:rsidR="004447C1">
        <w:t xml:space="preserve">, and </w:t>
      </w:r>
      <w:r w:rsidR="004447C1">
        <w:rPr>
          <w:i/>
          <w:iCs/>
        </w:rPr>
        <w:t>c</w:t>
      </w:r>
      <w:r w:rsidR="004447C1">
        <w:rPr>
          <w:vertAlign w:val="subscript"/>
        </w:rPr>
        <w:t xml:space="preserve"> </w:t>
      </w:r>
      <w:r w:rsidR="004447C1">
        <w:t xml:space="preserve">along </w:t>
      </w:r>
      <w:r w:rsidR="00E53C3B">
        <w:rPr>
          <w:i/>
          <w:iCs/>
        </w:rPr>
        <w:t>X</w:t>
      </w:r>
      <w:r w:rsidR="00E53C3B">
        <w:t xml:space="preserve">, </w:t>
      </w:r>
      <w:r w:rsidR="00E53C3B">
        <w:rPr>
          <w:i/>
          <w:iCs/>
        </w:rPr>
        <w:t>Y,</w:t>
      </w:r>
      <w:r w:rsidR="00E53C3B">
        <w:t xml:space="preserve"> and </w:t>
      </w:r>
      <w:r w:rsidR="009D1AB7">
        <w:rPr>
          <w:i/>
          <w:iCs/>
        </w:rPr>
        <w:t>Z</w:t>
      </w:r>
      <w:r w:rsidR="009D1AB7">
        <w:t xml:space="preserve"> axes</w:t>
      </w:r>
      <w:r w:rsidR="00E53C3B">
        <w:t xml:space="preserve"> respectively.</w:t>
      </w:r>
    </w:p>
    <w:p w:rsidR="00727AD4" w:rsidRPr="00DE32B9" w:rsidRDefault="00244EEA" w:rsidP="00727AD4">
      <w:pPr>
        <w:pStyle w:val="ListParagraph"/>
        <w:spacing w:line="276" w:lineRule="auto"/>
        <w:contextualSpacing w:val="0"/>
        <w:jc w:val="center"/>
        <w:rPr>
          <w:i/>
          <w:iCs/>
          <w:sz w:val="28"/>
          <w:szCs w:val="28"/>
          <w:u w:val="single"/>
        </w:rPr>
      </w:pPr>
      <w:r w:rsidRPr="00DE32B9">
        <w:rPr>
          <w:b/>
          <w:bCs/>
          <w:i/>
          <w:iCs/>
          <w:sz w:val="28"/>
          <w:szCs w:val="28"/>
          <w:u w:val="single"/>
        </w:rPr>
        <w:lastRenderedPageBreak/>
        <w:t>M</w:t>
      </w:r>
      <w:r w:rsidR="003C4743" w:rsidRPr="00DE32B9">
        <w:rPr>
          <w:b/>
          <w:bCs/>
          <w:i/>
          <w:iCs/>
          <w:sz w:val="28"/>
          <w:szCs w:val="28"/>
          <w:u w:val="single"/>
        </w:rPr>
        <w:t>iller indices</w:t>
      </w:r>
      <w:r w:rsidR="003C4743" w:rsidRPr="00DE32B9">
        <w:rPr>
          <w:i/>
          <w:iCs/>
          <w:sz w:val="28"/>
          <w:szCs w:val="28"/>
          <w:u w:val="single"/>
        </w:rPr>
        <w:t xml:space="preserve"> </w:t>
      </w:r>
    </w:p>
    <w:p w:rsidR="005B79E7" w:rsidRDefault="005B79E7" w:rsidP="005B79E7">
      <w:pPr>
        <w:pStyle w:val="ListParagraph"/>
        <w:spacing w:line="160" w:lineRule="exact"/>
        <w:ind w:left="0"/>
        <w:contextualSpacing w:val="0"/>
        <w:rPr>
          <w:b/>
          <w:bCs/>
          <w:color w:val="FF0000"/>
        </w:rPr>
      </w:pPr>
    </w:p>
    <w:p w:rsidR="00244EEA" w:rsidRPr="0042202D" w:rsidRDefault="00244EEA" w:rsidP="005834FC">
      <w:pPr>
        <w:pStyle w:val="ListParagraph"/>
        <w:spacing w:line="276" w:lineRule="auto"/>
        <w:ind w:left="0"/>
        <w:contextualSpacing w:val="0"/>
        <w:rPr>
          <w:i/>
          <w:iCs/>
        </w:rPr>
      </w:pPr>
      <w:r w:rsidRPr="0042202D">
        <w:rPr>
          <w:i/>
          <w:iCs/>
        </w:rPr>
        <w:t xml:space="preserve">The position and orientation of a crystal plane is </w:t>
      </w:r>
      <w:r w:rsidR="00C523FE" w:rsidRPr="0042202D">
        <w:rPr>
          <w:i/>
          <w:iCs/>
        </w:rPr>
        <w:t>determined</w:t>
      </w:r>
      <w:r w:rsidRPr="0042202D">
        <w:rPr>
          <w:i/>
          <w:iCs/>
        </w:rPr>
        <w:t xml:space="preserve"> by three numbers (integers) is called Miller i</w:t>
      </w:r>
      <w:r w:rsidR="00462D15" w:rsidRPr="0042202D">
        <w:rPr>
          <w:i/>
          <w:iCs/>
        </w:rPr>
        <w:t>ndices. It is denoted by (h</w:t>
      </w:r>
      <w:r w:rsidR="002860E8" w:rsidRPr="0042202D">
        <w:rPr>
          <w:i/>
          <w:iCs/>
        </w:rPr>
        <w:t xml:space="preserve"> </w:t>
      </w:r>
      <w:r w:rsidR="00462D15" w:rsidRPr="0042202D">
        <w:rPr>
          <w:i/>
          <w:iCs/>
        </w:rPr>
        <w:t>k</w:t>
      </w:r>
      <w:r w:rsidR="002860E8" w:rsidRPr="0042202D">
        <w:rPr>
          <w:i/>
          <w:iCs/>
        </w:rPr>
        <w:t xml:space="preserve"> </w:t>
      </w:r>
      <w:r w:rsidR="00462D15" w:rsidRPr="0042202D">
        <w:rPr>
          <w:i/>
          <w:iCs/>
        </w:rPr>
        <w:t>l).</w:t>
      </w:r>
    </w:p>
    <w:p w:rsidR="00244EEA" w:rsidRPr="00B02602" w:rsidRDefault="00244EEA" w:rsidP="00966AE4">
      <w:pPr>
        <w:pStyle w:val="ListParagraph"/>
        <w:spacing w:line="160" w:lineRule="exact"/>
        <w:ind w:left="0"/>
        <w:rPr>
          <w:color w:val="FF0000"/>
        </w:rPr>
      </w:pPr>
    </w:p>
    <w:p w:rsidR="00244EEA" w:rsidRPr="00654291" w:rsidRDefault="00DE70BC" w:rsidP="000D4F5C">
      <w:pPr>
        <w:pStyle w:val="ListParagraph"/>
        <w:spacing w:line="276" w:lineRule="auto"/>
        <w:ind w:left="0"/>
        <w:jc w:val="left"/>
        <w:rPr>
          <w:i/>
          <w:iCs/>
        </w:rPr>
      </w:pPr>
      <w:r w:rsidRPr="00654291">
        <w:rPr>
          <w:b/>
          <w:bCs/>
          <w:i/>
          <w:iCs/>
          <w:u w:val="single"/>
        </w:rPr>
        <w:t>Determination of Miller Indices</w:t>
      </w:r>
      <w:r w:rsidR="00903EC0" w:rsidRPr="00654291">
        <w:rPr>
          <w:b/>
          <w:bCs/>
          <w:i/>
          <w:iCs/>
          <w:u w:val="single"/>
        </w:rPr>
        <w:t>:</w:t>
      </w:r>
    </w:p>
    <w:p w:rsidR="000979C9" w:rsidRDefault="000979C9" w:rsidP="00B42F00">
      <w:pPr>
        <w:pStyle w:val="ListParagraph"/>
        <w:spacing w:line="160" w:lineRule="exact"/>
        <w:ind w:left="0"/>
        <w:rPr>
          <w:color w:val="FF0000"/>
        </w:rPr>
      </w:pPr>
    </w:p>
    <w:p w:rsidR="000979C9" w:rsidRDefault="00244EEA" w:rsidP="003E0890">
      <w:pPr>
        <w:pStyle w:val="ListParagraph"/>
        <w:numPr>
          <w:ilvl w:val="0"/>
          <w:numId w:val="31"/>
        </w:numPr>
        <w:spacing w:line="276" w:lineRule="auto"/>
        <w:ind w:left="274" w:hanging="274"/>
      </w:pPr>
      <w:r w:rsidRPr="00B062DB">
        <w:t>Taking any atom in the crystal as the origin and erect coordinate axes fro</w:t>
      </w:r>
      <w:r w:rsidR="008760FB">
        <w:t xml:space="preserve">m this atom. </w:t>
      </w:r>
    </w:p>
    <w:p w:rsidR="003E0890" w:rsidRDefault="003E0890" w:rsidP="003E0890">
      <w:pPr>
        <w:pStyle w:val="ListParagraph"/>
        <w:spacing w:line="160" w:lineRule="exact"/>
        <w:ind w:left="274"/>
      </w:pPr>
    </w:p>
    <w:p w:rsidR="000979C9" w:rsidRDefault="00244EEA" w:rsidP="003E0890">
      <w:pPr>
        <w:pStyle w:val="ListParagraph"/>
        <w:numPr>
          <w:ilvl w:val="0"/>
          <w:numId w:val="31"/>
        </w:numPr>
        <w:spacing w:line="276" w:lineRule="auto"/>
        <w:ind w:left="274" w:hanging="274"/>
      </w:pPr>
      <w:r w:rsidRPr="00B062DB">
        <w:t xml:space="preserve">Taking intercepts on the axis </w:t>
      </w:r>
      <w:r w:rsidRPr="0086726B">
        <w:rPr>
          <w:i/>
          <w:iCs/>
        </w:rPr>
        <w:t>a, b, c</w:t>
      </w:r>
      <w:r w:rsidRPr="00B062DB">
        <w:t xml:space="preserve"> in terms of the lattice constants.</w:t>
      </w:r>
      <w:r w:rsidR="0054010B">
        <w:t xml:space="preserve"> </w:t>
      </w:r>
      <w:r w:rsidRPr="00B062DB">
        <w:t xml:space="preserve"> </w:t>
      </w:r>
    </w:p>
    <w:p w:rsidR="003A6DD2" w:rsidRDefault="003A6DD2" w:rsidP="00370FE6">
      <w:pPr>
        <w:pStyle w:val="ListParagraph"/>
        <w:spacing w:line="160" w:lineRule="exact"/>
        <w:ind w:left="274"/>
      </w:pPr>
    </w:p>
    <w:p w:rsidR="0054010B" w:rsidRDefault="00244EEA" w:rsidP="00370FE6">
      <w:pPr>
        <w:pStyle w:val="ListParagraph"/>
        <w:numPr>
          <w:ilvl w:val="0"/>
          <w:numId w:val="31"/>
        </w:numPr>
        <w:spacing w:line="276" w:lineRule="auto"/>
        <w:ind w:left="274" w:hanging="274"/>
      </w:pPr>
      <w:r w:rsidRPr="00B062DB">
        <w:t>Taking the reciprocal of these intercepts</w:t>
      </w:r>
      <w:r w:rsidR="00096798">
        <w:t>.</w:t>
      </w:r>
    </w:p>
    <w:p w:rsidR="00486A8E" w:rsidRDefault="00486A8E" w:rsidP="00370FE6">
      <w:pPr>
        <w:pStyle w:val="ListParagraph"/>
        <w:spacing w:line="160" w:lineRule="exact"/>
        <w:ind w:left="270"/>
      </w:pPr>
    </w:p>
    <w:p w:rsidR="00486A8E" w:rsidRDefault="00F24AD7" w:rsidP="00370FE6">
      <w:pPr>
        <w:pStyle w:val="ListParagraph"/>
        <w:numPr>
          <w:ilvl w:val="0"/>
          <w:numId w:val="31"/>
        </w:numPr>
        <w:spacing w:line="276" w:lineRule="auto"/>
        <w:ind w:left="274" w:hanging="274"/>
      </w:pPr>
      <w:r>
        <w:t>Taking the lowest common multiple of the denominator.</w:t>
      </w:r>
    </w:p>
    <w:p w:rsidR="0054010B" w:rsidRDefault="0054010B" w:rsidP="00370FE6">
      <w:pPr>
        <w:pStyle w:val="ListParagraph"/>
        <w:spacing w:line="160" w:lineRule="exact"/>
        <w:ind w:left="270"/>
      </w:pPr>
    </w:p>
    <w:p w:rsidR="000979C9" w:rsidRDefault="00244EEA" w:rsidP="00370FE6">
      <w:pPr>
        <w:pStyle w:val="ListParagraph"/>
        <w:numPr>
          <w:ilvl w:val="0"/>
          <w:numId w:val="31"/>
        </w:numPr>
        <w:spacing w:line="276" w:lineRule="auto"/>
        <w:ind w:left="274" w:hanging="274"/>
      </w:pPr>
      <w:r w:rsidRPr="00B062DB">
        <w:t xml:space="preserve"> </w:t>
      </w:r>
      <w:r w:rsidR="00D57466">
        <w:t xml:space="preserve">Multiplying each reciprocal by the lowest common multiple of the denominator, thus obtained into smallest set of integers. </w:t>
      </w:r>
      <w:r w:rsidRPr="00B062DB">
        <w:t xml:space="preserve">These </w:t>
      </w:r>
      <w:r w:rsidR="004C3176">
        <w:t xml:space="preserve">integers are denoted by </w:t>
      </w:r>
      <w:r w:rsidR="004C3176" w:rsidRPr="0086726B">
        <w:rPr>
          <w:i/>
          <w:iCs/>
        </w:rPr>
        <w:t xml:space="preserve">h, k, </w:t>
      </w:r>
      <w:proofErr w:type="gramStart"/>
      <w:r w:rsidR="004C3176" w:rsidRPr="0086726B">
        <w:rPr>
          <w:i/>
          <w:iCs/>
        </w:rPr>
        <w:t>l</w:t>
      </w:r>
      <w:proofErr w:type="gramEnd"/>
      <w:r w:rsidR="004C3176">
        <w:t>.</w:t>
      </w:r>
    </w:p>
    <w:p w:rsidR="003A6DD2" w:rsidRDefault="003A6DD2" w:rsidP="00370FE6">
      <w:pPr>
        <w:pStyle w:val="ListParagraph"/>
        <w:spacing w:line="160" w:lineRule="exact"/>
        <w:ind w:left="274"/>
      </w:pPr>
    </w:p>
    <w:p w:rsidR="008D11C1" w:rsidRDefault="00244EEA" w:rsidP="00370FE6">
      <w:pPr>
        <w:pStyle w:val="ListParagraph"/>
        <w:numPr>
          <w:ilvl w:val="0"/>
          <w:numId w:val="31"/>
        </w:numPr>
        <w:spacing w:line="276" w:lineRule="auto"/>
        <w:ind w:left="274" w:hanging="274"/>
      </w:pPr>
      <w:r w:rsidRPr="00B062DB">
        <w:t xml:space="preserve">The result is conventionally enclosed in first </w:t>
      </w:r>
      <w:r w:rsidR="00C346B6" w:rsidRPr="00B062DB">
        <w:t xml:space="preserve">parenthesis </w:t>
      </w:r>
      <w:r w:rsidR="00C346B6" w:rsidRPr="00AF147B">
        <w:rPr>
          <w:i/>
          <w:iCs/>
        </w:rPr>
        <w:t>(</w:t>
      </w:r>
      <w:proofErr w:type="spellStart"/>
      <w:r w:rsidR="00C346B6" w:rsidRPr="00AF147B">
        <w:rPr>
          <w:i/>
          <w:iCs/>
        </w:rPr>
        <w:t>hkl</w:t>
      </w:r>
      <w:proofErr w:type="spellEnd"/>
      <w:r w:rsidR="00C346B6" w:rsidRPr="00AF147B">
        <w:rPr>
          <w:i/>
          <w:iCs/>
        </w:rPr>
        <w:t>)</w:t>
      </w:r>
      <w:r w:rsidR="00C346B6">
        <w:t xml:space="preserve"> which is</w:t>
      </w:r>
      <w:r w:rsidR="00C04300">
        <w:t xml:space="preserve"> Miller indices of the plane</w:t>
      </w:r>
      <w:r w:rsidRPr="00B062DB">
        <w:t>. The meaning of these indices is that a set of parallel planes (</w:t>
      </w:r>
      <w:proofErr w:type="spellStart"/>
      <w:r w:rsidRPr="0086726B">
        <w:rPr>
          <w:i/>
          <w:iCs/>
        </w:rPr>
        <w:t>hkl</w:t>
      </w:r>
      <w:proofErr w:type="spellEnd"/>
      <w:r w:rsidRPr="00B062DB">
        <w:t xml:space="preserve">) cuts the </w:t>
      </w:r>
      <w:r w:rsidRPr="00944716">
        <w:rPr>
          <w:i/>
          <w:iCs/>
        </w:rPr>
        <w:t>a</w:t>
      </w:r>
      <w:r w:rsidRPr="00B062DB">
        <w:t xml:space="preserve">-axis into </w:t>
      </w:r>
      <w:r w:rsidRPr="00944716">
        <w:rPr>
          <w:i/>
          <w:iCs/>
        </w:rPr>
        <w:t>h</w:t>
      </w:r>
      <w:r w:rsidRPr="00B062DB">
        <w:t xml:space="preserve"> parts, the </w:t>
      </w:r>
      <w:r w:rsidRPr="00944716">
        <w:rPr>
          <w:i/>
          <w:iCs/>
        </w:rPr>
        <w:t>b</w:t>
      </w:r>
      <w:r w:rsidRPr="00B062DB">
        <w:t xml:space="preserve">-axis into </w:t>
      </w:r>
      <w:r w:rsidRPr="00944716">
        <w:rPr>
          <w:i/>
          <w:iCs/>
        </w:rPr>
        <w:t>k</w:t>
      </w:r>
      <w:r w:rsidRPr="00B062DB">
        <w:t xml:space="preserve"> parts and the </w:t>
      </w:r>
      <w:r w:rsidRPr="00944716">
        <w:rPr>
          <w:i/>
          <w:iCs/>
        </w:rPr>
        <w:t>c</w:t>
      </w:r>
      <w:r w:rsidRPr="00B062DB">
        <w:t xml:space="preserve">-axis into </w:t>
      </w:r>
      <w:r w:rsidR="00944716" w:rsidRPr="00944716">
        <w:rPr>
          <w:i/>
          <w:iCs/>
        </w:rPr>
        <w:t>l</w:t>
      </w:r>
      <w:r w:rsidRPr="00B062DB">
        <w:t xml:space="preserve"> parts. </w:t>
      </w:r>
    </w:p>
    <w:p w:rsidR="008D11C1" w:rsidRDefault="008D11C1" w:rsidP="008211C9">
      <w:pPr>
        <w:pStyle w:val="ListParagraph"/>
        <w:spacing w:line="160" w:lineRule="exact"/>
        <w:ind w:left="0"/>
      </w:pPr>
    </w:p>
    <w:p w:rsidR="009753A4" w:rsidRPr="0043395D" w:rsidRDefault="009753A4" w:rsidP="0043395D">
      <w:pPr>
        <w:pStyle w:val="ListParagraph"/>
        <w:spacing w:line="276" w:lineRule="auto"/>
        <w:ind w:left="0"/>
        <w:rPr>
          <w:i/>
          <w:iCs/>
        </w:rPr>
      </w:pPr>
      <w:r w:rsidRPr="0043395D">
        <w:rPr>
          <w:i/>
          <w:iCs/>
        </w:rPr>
        <w:t>While finding Miller Indices of a plane, following points should be kept in mind:</w:t>
      </w:r>
    </w:p>
    <w:p w:rsidR="009753A4" w:rsidRDefault="009753A4" w:rsidP="00BE1F3D">
      <w:pPr>
        <w:pStyle w:val="ListParagraph"/>
        <w:spacing w:line="160" w:lineRule="exact"/>
        <w:ind w:left="0"/>
      </w:pPr>
    </w:p>
    <w:p w:rsidR="008D0E0F" w:rsidRDefault="00A93AEA" w:rsidP="00370FE6">
      <w:pPr>
        <w:pStyle w:val="ListParagraph"/>
        <w:numPr>
          <w:ilvl w:val="0"/>
          <w:numId w:val="31"/>
        </w:numPr>
        <w:spacing w:line="276" w:lineRule="auto"/>
        <w:ind w:left="274" w:hanging="274"/>
      </w:pPr>
      <w:r>
        <w:t xml:space="preserve">When the plane is parallel to one of the coordinate axes, it is said to meet that axis at infinity. </w:t>
      </w:r>
      <w:r w:rsidR="00B424E9">
        <w:t>Since</w:t>
      </w:r>
      <m:oMath>
        <m:r>
          <w:rPr>
            <w:rFonts w:ascii="Cambria Math" w:hAnsi="Cambria Math"/>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t>
            </m:r>
          </m:den>
        </m:f>
        <m:r>
          <w:rPr>
            <w:rFonts w:ascii="Cambria Math" w:hAnsi="Cambria Math"/>
            <w:sz w:val="28"/>
            <w:szCs w:val="28"/>
          </w:rPr>
          <m:t>=0</m:t>
        </m:r>
      </m:oMath>
      <w:r w:rsidR="00663946">
        <w:rPr>
          <w:sz w:val="28"/>
          <w:szCs w:val="28"/>
        </w:rPr>
        <w:t xml:space="preserve">, </w:t>
      </w:r>
      <w:r w:rsidR="002202FD">
        <w:t>the miller index for that axis is zero.</w:t>
      </w:r>
    </w:p>
    <w:p w:rsidR="00244EEA" w:rsidRPr="00B062DB" w:rsidRDefault="00244EEA" w:rsidP="00370FE6">
      <w:pPr>
        <w:pStyle w:val="ListParagraph"/>
        <w:numPr>
          <w:ilvl w:val="0"/>
          <w:numId w:val="31"/>
        </w:numPr>
        <w:spacing w:line="276" w:lineRule="auto"/>
        <w:ind w:left="274" w:hanging="274"/>
      </w:pPr>
      <w:r w:rsidRPr="00B062DB">
        <w:t xml:space="preserve">If a plane cuts on axis on the negative side of the origin, the corresponding index is negative and is indicated by a </w:t>
      </w:r>
      <w:r w:rsidR="00BF7F09">
        <w:t>bar</w:t>
      </w:r>
      <w:r w:rsidRPr="00B062DB">
        <w:t xml:space="preserve"> sign, above the </w:t>
      </w:r>
      <w:r w:rsidR="00962E13" w:rsidRPr="00B062DB">
        <w:t>index</w:t>
      </w:r>
      <m:oMath>
        <m:r>
          <w:rPr>
            <w:rFonts w:ascii="Cambria Math" w:hAnsi="Cambria Math"/>
          </w:rPr>
          <m:t>(</m:t>
        </m:r>
        <m:acc>
          <m:accPr>
            <m:chr m:val="̅"/>
            <m:ctrlPr>
              <w:rPr>
                <w:rFonts w:ascii="Cambria Math" w:hAnsi="Cambria Math"/>
                <w:i/>
              </w:rPr>
            </m:ctrlPr>
          </m:accPr>
          <m:e>
            <m:r>
              <w:rPr>
                <w:rFonts w:ascii="Cambria Math" w:hAnsi="Cambria Math"/>
              </w:rPr>
              <m:t>h</m:t>
            </m:r>
          </m:e>
        </m:acc>
        <m:acc>
          <m:accPr>
            <m:chr m:val="̅"/>
            <m:ctrlPr>
              <w:rPr>
                <w:rFonts w:ascii="Cambria Math" w:hAnsi="Cambria Math"/>
                <w:i/>
              </w:rPr>
            </m:ctrlPr>
          </m:accPr>
          <m:e>
            <m:r>
              <w:rPr>
                <w:rFonts w:ascii="Cambria Math" w:hAnsi="Cambria Math"/>
              </w:rPr>
              <m:t>k</m:t>
            </m:r>
          </m:e>
        </m:acc>
        <m:acc>
          <m:accPr>
            <m:chr m:val="̅"/>
            <m:ctrlPr>
              <w:rPr>
                <w:rFonts w:ascii="Cambria Math" w:hAnsi="Cambria Math"/>
                <w:i/>
              </w:rPr>
            </m:ctrlPr>
          </m:accPr>
          <m:e>
            <m:r>
              <w:rPr>
                <w:rFonts w:ascii="Cambria Math" w:hAnsi="Cambria Math"/>
              </w:rPr>
              <m:t>l</m:t>
            </m:r>
          </m:e>
        </m:acc>
        <m:r>
          <w:rPr>
            <w:rFonts w:ascii="Cambria Math" w:hAnsi="Cambria Math"/>
          </w:rPr>
          <m:t>)</m:t>
        </m:r>
      </m:oMath>
      <w:r w:rsidR="005909E3">
        <w:t>.</w:t>
      </w:r>
    </w:p>
    <w:p w:rsidR="00244EEA" w:rsidRPr="00B02602" w:rsidRDefault="00244EEA" w:rsidP="00C944CF">
      <w:pPr>
        <w:pStyle w:val="ListParagraph"/>
        <w:spacing w:line="160" w:lineRule="exact"/>
        <w:ind w:left="0"/>
        <w:rPr>
          <w:color w:val="FF0000"/>
        </w:rPr>
      </w:pPr>
    </w:p>
    <w:p w:rsidR="00244EEA" w:rsidRPr="008E240F" w:rsidRDefault="00244EEA" w:rsidP="003A6BF0">
      <w:pPr>
        <w:spacing w:line="276" w:lineRule="auto"/>
        <w:rPr>
          <w:i/>
          <w:iCs/>
          <w:color w:val="FF0000"/>
        </w:rPr>
      </w:pPr>
      <w:r w:rsidRPr="0051306B">
        <w:rPr>
          <w:b/>
          <w:bCs/>
          <w:i/>
          <w:iCs/>
          <w:u w:val="single"/>
          <w:lang w:val="en-GB"/>
        </w:rPr>
        <w:t>E</w:t>
      </w:r>
      <w:r w:rsidR="00680A03" w:rsidRPr="0051306B">
        <w:rPr>
          <w:b/>
          <w:bCs/>
          <w:i/>
          <w:iCs/>
          <w:u w:val="single"/>
          <w:lang w:val="en-GB"/>
        </w:rPr>
        <w:t>xample</w:t>
      </w:r>
      <w:r w:rsidR="007F249C" w:rsidRPr="0051306B">
        <w:rPr>
          <w:b/>
          <w:bCs/>
          <w:i/>
          <w:iCs/>
          <w:u w:val="single"/>
          <w:lang w:val="en-GB"/>
        </w:rPr>
        <w:t>:</w:t>
      </w:r>
      <w:r w:rsidR="008E240F" w:rsidRPr="008E240F">
        <w:rPr>
          <w:b/>
          <w:bCs/>
          <w:i/>
          <w:iCs/>
          <w:color w:val="FF0000"/>
          <w:lang w:val="en-GB"/>
        </w:rPr>
        <w:t xml:space="preserve"> </w:t>
      </w:r>
      <w:r w:rsidR="00CC2A63">
        <w:t>The figure</w:t>
      </w:r>
      <w:r w:rsidRPr="00993029">
        <w:t xml:space="preserve"> show</w:t>
      </w:r>
      <w:r w:rsidR="001D4D4E">
        <w:t xml:space="preserve">s a plane whose intercepts </w:t>
      </w:r>
      <w:proofErr w:type="gramStart"/>
      <w:r w:rsidR="001D4D4E">
        <w:t xml:space="preserve">are </w:t>
      </w:r>
      <w:proofErr w:type="gramEnd"/>
      <m:oMath>
        <m:r>
          <w:rPr>
            <w:rFonts w:ascii="Cambria Math" w:hAnsi="Cambria Math"/>
          </w:rPr>
          <m:t>1a, 2b, 3c</m:t>
        </m:r>
      </m:oMath>
      <w:r w:rsidRPr="00993029">
        <w:t xml:space="preserve">. The Miller indices of the family to which this plane belongs are obtaining by taking the reciprocals of these </w:t>
      </w:r>
      <w:r w:rsidR="003A6BF0" w:rsidRPr="00993029">
        <w:t>numbers</w:t>
      </w:r>
      <w:r w:rsidR="003A6BF0">
        <w:t>:</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w:r w:rsidRPr="00993029">
        <w:t xml:space="preserve"> and reducing these factions to the smallest set of integers. This can be done by multiplying each of the fractions by</w:t>
      </w:r>
      <w:r w:rsidR="00BD43E0">
        <w:t xml:space="preserve"> the lowest common multiple of the denominator</w:t>
      </w:r>
      <w:r w:rsidRPr="00993029">
        <w:t xml:space="preserve"> 6</w:t>
      </w:r>
      <w:r w:rsidR="00D15F74">
        <w:t>. I</w:t>
      </w:r>
      <w:r w:rsidRPr="00993029">
        <w:t>n this case</w:t>
      </w:r>
      <w:r w:rsidR="00D15F74">
        <w:t xml:space="preserve"> we get</w:t>
      </w:r>
      <w:r w:rsidRPr="00993029">
        <w:t xml:space="preserve"> </w:t>
      </w:r>
      <w:r w:rsidR="003D5D42">
        <w:t>6</w:t>
      </w:r>
      <w:r w:rsidRPr="00993029">
        <w:t xml:space="preserve">, 3, </w:t>
      </w:r>
      <w:proofErr w:type="gramStart"/>
      <w:r w:rsidR="003D5D42">
        <w:t>2</w:t>
      </w:r>
      <w:proofErr w:type="gramEnd"/>
      <w:r w:rsidRPr="00993029">
        <w:t>.</w:t>
      </w:r>
    </w:p>
    <w:p w:rsidR="00244EEA" w:rsidRPr="00B02602" w:rsidRDefault="00244EEA" w:rsidP="00C4072A">
      <w:pPr>
        <w:pStyle w:val="ListParagraph"/>
        <w:tabs>
          <w:tab w:val="left" w:pos="0"/>
        </w:tabs>
        <w:spacing w:line="160" w:lineRule="exact"/>
        <w:ind w:left="0"/>
        <w:rPr>
          <w:b/>
          <w:bCs/>
          <w:color w:val="FF0000"/>
        </w:rPr>
      </w:pPr>
    </w:p>
    <w:p w:rsidR="00244EEA" w:rsidRPr="00A34985" w:rsidRDefault="00244EEA" w:rsidP="00441275">
      <w:pPr>
        <w:pStyle w:val="ListParagraph"/>
        <w:tabs>
          <w:tab w:val="left" w:pos="0"/>
        </w:tabs>
        <w:spacing w:line="276" w:lineRule="auto"/>
        <w:ind w:left="0"/>
        <w:rPr>
          <w:i/>
          <w:iCs/>
        </w:rPr>
      </w:pPr>
      <w:r w:rsidRPr="00A34985">
        <w:rPr>
          <w:i/>
          <w:iCs/>
        </w:rPr>
        <w:t>Thus the Miller indices of this plane are (</w:t>
      </w:r>
      <w:r w:rsidR="003D5D42">
        <w:rPr>
          <w:i/>
          <w:iCs/>
        </w:rPr>
        <w:t>632</w:t>
      </w:r>
      <w:r w:rsidRPr="00A34985">
        <w:rPr>
          <w:i/>
          <w:iCs/>
        </w:rPr>
        <w:t>)</w:t>
      </w:r>
    </w:p>
    <w:p w:rsidR="00244EEA" w:rsidRPr="00B02602" w:rsidRDefault="00A76DA9" w:rsidP="00244EEA">
      <w:pPr>
        <w:pStyle w:val="ListParagraph"/>
        <w:ind w:left="0"/>
        <w:rPr>
          <w:color w:val="FF0000"/>
        </w:rPr>
      </w:pPr>
      <w:r>
        <w:rPr>
          <w:noProof/>
          <w:color w:val="FF0000"/>
          <w:lang w:bidi="ar-SA"/>
        </w:rPr>
        <w:drawing>
          <wp:anchor distT="0" distB="0" distL="114300" distR="114300" simplePos="0" relativeHeight="251706368" behindDoc="0" locked="0" layoutInCell="1" allowOverlap="1">
            <wp:simplePos x="0" y="0"/>
            <wp:positionH relativeFrom="column">
              <wp:posOffset>1666875</wp:posOffset>
            </wp:positionH>
            <wp:positionV relativeFrom="paragraph">
              <wp:posOffset>43179</wp:posOffset>
            </wp:positionV>
            <wp:extent cx="2362200" cy="2257425"/>
            <wp:effectExtent l="19050" t="0" r="0" b="0"/>
            <wp:wrapNone/>
            <wp:docPr id="8" name="Picture 8" descr="D:\MIST\Term-II_2014\Lectures\CE DEPT(PHY-105)_(L-1,T-2)SOM\Different Images\MILLER\index-miller-o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IST\Term-II_2014\Lectures\CE DEPT(PHY-105)_(L-1,T-2)SOM\Different Images\MILLER\index-miller-ok1.jpg"/>
                    <pic:cNvPicPr>
                      <a:picLocks noChangeAspect="1" noChangeArrowheads="1"/>
                    </pic:cNvPicPr>
                  </pic:nvPicPr>
                  <pic:blipFill>
                    <a:blip r:embed="rId9"/>
                    <a:srcRect t="3560" r="70275" b="9061"/>
                    <a:stretch>
                      <a:fillRect/>
                    </a:stretch>
                  </pic:blipFill>
                  <pic:spPr bwMode="auto">
                    <a:xfrm>
                      <a:off x="0" y="0"/>
                      <a:ext cx="2362200" cy="2257425"/>
                    </a:xfrm>
                    <a:prstGeom prst="rect">
                      <a:avLst/>
                    </a:prstGeom>
                    <a:noFill/>
                    <a:ln w="9525">
                      <a:noFill/>
                      <a:miter lim="800000"/>
                      <a:headEnd/>
                      <a:tailEnd/>
                    </a:ln>
                  </pic:spPr>
                </pic:pic>
              </a:graphicData>
            </a:graphic>
          </wp:anchor>
        </w:drawing>
      </w:r>
    </w:p>
    <w:p w:rsidR="00244EEA" w:rsidRDefault="00244EEA" w:rsidP="00244EEA">
      <w:pPr>
        <w:pStyle w:val="ListParagraph"/>
        <w:ind w:left="0"/>
        <w:rPr>
          <w:color w:val="FF0000"/>
        </w:rPr>
      </w:pPr>
    </w:p>
    <w:p w:rsidR="00CC3A9A" w:rsidRDefault="00CC3A9A" w:rsidP="00244EEA">
      <w:pPr>
        <w:pStyle w:val="ListParagraph"/>
        <w:ind w:left="0"/>
        <w:rPr>
          <w:color w:val="FF0000"/>
        </w:rPr>
      </w:pPr>
    </w:p>
    <w:p w:rsidR="00CC3A9A" w:rsidRDefault="00CC3A9A" w:rsidP="00244EEA">
      <w:pPr>
        <w:pStyle w:val="ListParagraph"/>
        <w:ind w:left="0"/>
        <w:rPr>
          <w:color w:val="FF0000"/>
        </w:rPr>
      </w:pPr>
    </w:p>
    <w:p w:rsidR="00CC3A9A" w:rsidRDefault="00CC3A9A" w:rsidP="00244EEA">
      <w:pPr>
        <w:pStyle w:val="ListParagraph"/>
        <w:ind w:left="0"/>
        <w:rPr>
          <w:color w:val="FF0000"/>
        </w:rPr>
      </w:pPr>
    </w:p>
    <w:p w:rsidR="00CC3A9A" w:rsidRDefault="00CC3A9A" w:rsidP="00244EEA">
      <w:pPr>
        <w:pStyle w:val="ListParagraph"/>
        <w:ind w:left="0"/>
        <w:rPr>
          <w:color w:val="FF0000"/>
        </w:rPr>
      </w:pPr>
    </w:p>
    <w:p w:rsidR="00CC3A9A" w:rsidRPr="00B02602" w:rsidRDefault="00CC3A9A" w:rsidP="00244EEA">
      <w:pPr>
        <w:pStyle w:val="ListParagraph"/>
        <w:ind w:left="0"/>
        <w:rPr>
          <w:color w:val="FF0000"/>
        </w:rPr>
      </w:pPr>
    </w:p>
    <w:p w:rsidR="002D2224" w:rsidRDefault="002D2224" w:rsidP="00D72EAC">
      <w:pPr>
        <w:pStyle w:val="ListParagraph"/>
        <w:ind w:left="0"/>
        <w:rPr>
          <w:color w:val="FF0000"/>
        </w:rPr>
      </w:pPr>
    </w:p>
    <w:p w:rsidR="001E4448" w:rsidRDefault="001E4448" w:rsidP="00D72EAC">
      <w:pPr>
        <w:pStyle w:val="ListParagraph"/>
        <w:ind w:left="0"/>
        <w:rPr>
          <w:color w:val="FF0000"/>
        </w:rPr>
      </w:pPr>
    </w:p>
    <w:p w:rsidR="004B4012" w:rsidRDefault="004B4012" w:rsidP="00942D2C">
      <w:pPr>
        <w:tabs>
          <w:tab w:val="center" w:pos="810"/>
          <w:tab w:val="right" w:pos="9450"/>
        </w:tabs>
        <w:spacing w:line="276" w:lineRule="auto"/>
        <w:ind w:right="450"/>
        <w:jc w:val="left"/>
        <w:rPr>
          <w:b/>
          <w:bCs/>
          <w:i/>
          <w:iCs/>
          <w:u w:val="single"/>
        </w:rPr>
      </w:pPr>
    </w:p>
    <w:p w:rsidR="00BC6628" w:rsidRDefault="00BC6628" w:rsidP="00942D2C">
      <w:pPr>
        <w:tabs>
          <w:tab w:val="center" w:pos="810"/>
          <w:tab w:val="right" w:pos="9450"/>
        </w:tabs>
        <w:spacing w:line="276" w:lineRule="auto"/>
        <w:ind w:right="450"/>
        <w:jc w:val="left"/>
        <w:rPr>
          <w:b/>
          <w:bCs/>
          <w:i/>
          <w:iCs/>
          <w:u w:val="single"/>
        </w:rPr>
      </w:pPr>
      <w:r w:rsidRPr="00C37FF1">
        <w:rPr>
          <w:b/>
          <w:bCs/>
          <w:i/>
          <w:iCs/>
          <w:u w:val="single"/>
        </w:rPr>
        <w:lastRenderedPageBreak/>
        <w:t xml:space="preserve">Miller indices for planes in each of the following </w:t>
      </w:r>
      <w:r w:rsidR="00796FB6">
        <w:rPr>
          <w:b/>
          <w:bCs/>
          <w:i/>
          <w:iCs/>
          <w:u w:val="single"/>
        </w:rPr>
        <w:t>sets of intercepts</w:t>
      </w:r>
      <w:r w:rsidR="006C3FAF">
        <w:rPr>
          <w:b/>
          <w:bCs/>
          <w:i/>
          <w:iCs/>
          <w:u w:val="single"/>
        </w:rPr>
        <w:t>:</w:t>
      </w:r>
    </w:p>
    <w:p w:rsidR="00C37FF1" w:rsidRPr="00C37FF1" w:rsidRDefault="00C37FF1" w:rsidP="00C37FF1">
      <w:pPr>
        <w:tabs>
          <w:tab w:val="center" w:pos="810"/>
          <w:tab w:val="right" w:pos="9450"/>
        </w:tabs>
        <w:spacing w:line="160" w:lineRule="exact"/>
        <w:ind w:right="446"/>
      </w:pPr>
    </w:p>
    <w:p w:rsidR="00D91B83" w:rsidRPr="006B53EB" w:rsidRDefault="00A51CFD" w:rsidP="006B53EB">
      <w:pPr>
        <w:pStyle w:val="ListParagraph"/>
        <w:numPr>
          <w:ilvl w:val="0"/>
          <w:numId w:val="32"/>
        </w:numPr>
        <w:tabs>
          <w:tab w:val="center" w:pos="1170"/>
          <w:tab w:val="right" w:pos="9450"/>
        </w:tabs>
        <w:spacing w:line="276" w:lineRule="auto"/>
        <w:ind w:left="270" w:right="450" w:hanging="270"/>
        <w:rPr>
          <w:sz w:val="26"/>
          <w:szCs w:val="26"/>
        </w:rPr>
      </w:pPr>
      <m:oMath>
        <m:r>
          <w:rPr>
            <w:rFonts w:ascii="Cambria Math" w:hAnsi="Cambria Math"/>
            <w:sz w:val="26"/>
            <w:szCs w:val="26"/>
          </w:rPr>
          <m:t>a, 2b, ∞</m:t>
        </m:r>
      </m:oMath>
      <w:r w:rsidR="00DB4FF9">
        <w:rPr>
          <w:sz w:val="26"/>
          <w:szCs w:val="26"/>
        </w:rPr>
        <w:t xml:space="preserve"> (ii) </w:t>
      </w:r>
      <m:oMath>
        <m:r>
          <w:rPr>
            <w:rFonts w:ascii="Cambria Math" w:hAnsi="Cambria Math"/>
            <w:sz w:val="26"/>
            <w:szCs w:val="26"/>
          </w:rPr>
          <m:t xml:space="preserve">a, </m:t>
        </m:r>
        <m:f>
          <m:fPr>
            <m:ctrlPr>
              <w:rPr>
                <w:rFonts w:ascii="Cambria Math" w:hAnsi="Cambria Math"/>
                <w:i/>
                <w:sz w:val="26"/>
                <w:szCs w:val="26"/>
              </w:rPr>
            </m:ctrlPr>
          </m:fPr>
          <m:num>
            <m:r>
              <w:rPr>
                <w:rFonts w:ascii="Cambria Math" w:hAnsi="Cambria Math"/>
                <w:sz w:val="26"/>
                <w:szCs w:val="26"/>
              </w:rPr>
              <m:t>b</m:t>
            </m:r>
          </m:num>
          <m:den>
            <m:r>
              <w:rPr>
                <w:rFonts w:ascii="Cambria Math" w:hAnsi="Cambria Math"/>
                <w:sz w:val="26"/>
                <w:szCs w:val="26"/>
              </w:rPr>
              <m:t>2</m:t>
            </m:r>
          </m:den>
        </m:f>
        <m:r>
          <w:rPr>
            <w:rFonts w:ascii="Cambria Math" w:hAnsi="Cambria Math"/>
            <w:sz w:val="26"/>
            <w:szCs w:val="26"/>
          </w:rPr>
          <m:t>, c</m:t>
        </m:r>
      </m:oMath>
      <w:r w:rsidR="00C76F31">
        <w:rPr>
          <w:sz w:val="26"/>
          <w:szCs w:val="26"/>
        </w:rPr>
        <w:t xml:space="preserve"> </w:t>
      </w:r>
      <w:r w:rsidR="00C76F31" w:rsidRPr="00756914">
        <w:t>(iii)</w:t>
      </w:r>
      <w:r w:rsidR="00C76F31">
        <w:rPr>
          <w:sz w:val="26"/>
          <w:szCs w:val="26"/>
        </w:rPr>
        <w:t xml:space="preserve"> </w:t>
      </w:r>
      <m:oMath>
        <m:r>
          <w:rPr>
            <w:rFonts w:ascii="Cambria Math" w:hAnsi="Cambria Math"/>
          </w:rPr>
          <m:t>3a,3b, 3c</m:t>
        </m:r>
      </m:oMath>
      <w:r w:rsidR="000E7274">
        <w:rPr>
          <w:sz w:val="26"/>
          <w:szCs w:val="26"/>
        </w:rPr>
        <w:t xml:space="preserve"> </w:t>
      </w:r>
    </w:p>
    <w:p w:rsidR="00A014BE" w:rsidRDefault="00E41B6E" w:rsidP="00A014BE">
      <w:pPr>
        <w:spacing w:line="276" w:lineRule="auto"/>
      </w:pPr>
      <w:r w:rsidRPr="00760417">
        <w:rPr>
          <w:b/>
          <w:bCs/>
          <w:i/>
          <w:iCs/>
          <w:u w:val="single"/>
        </w:rPr>
        <w:t>Solution:</w:t>
      </w:r>
      <w:r w:rsidR="00BB722A">
        <w:t xml:space="preserve">  </w:t>
      </w:r>
      <w:r w:rsidR="00A014BE">
        <w:t>(</w:t>
      </w:r>
      <w:proofErr w:type="spellStart"/>
      <w:r w:rsidR="00A014BE">
        <w:t>i</w:t>
      </w:r>
      <w:proofErr w:type="spellEnd"/>
      <w:r w:rsidR="00A014BE">
        <w:t xml:space="preserve">) </w:t>
      </w:r>
      <w:r w:rsidR="00BA1C70">
        <w:t xml:space="preserve">It </w:t>
      </w:r>
      <w:r w:rsidR="009477BC">
        <w:t>indicates</w:t>
      </w:r>
      <w:r w:rsidR="006C5296">
        <w:t xml:space="preserve"> a</w:t>
      </w:r>
      <w:r w:rsidR="001A172F">
        <w:t xml:space="preserve"> plane whose intercepts </w:t>
      </w:r>
      <w:proofErr w:type="gramStart"/>
      <w:r w:rsidR="001A172F">
        <w:t xml:space="preserve">are </w:t>
      </w:r>
      <w:proofErr w:type="gramEnd"/>
      <m:oMath>
        <m:r>
          <w:rPr>
            <w:rFonts w:ascii="Cambria Math" w:hAnsi="Cambria Math"/>
          </w:rPr>
          <m:t>a</m:t>
        </m:r>
        <m:r>
          <w:rPr>
            <w:rFonts w:ascii="Cambria Math" w:hAnsi="Cambria Math"/>
            <w:sz w:val="26"/>
            <w:szCs w:val="26"/>
          </w:rPr>
          <m:t>, 2b, ∞</m:t>
        </m:r>
      </m:oMath>
      <w:r w:rsidR="00A014BE" w:rsidRPr="00993029">
        <w:t>.</w:t>
      </w:r>
      <w:r w:rsidR="00B10AAB">
        <w:t xml:space="preserve"> For </w:t>
      </w:r>
      <w:r w:rsidR="00B10AAB" w:rsidRPr="00230318">
        <w:rPr>
          <w:i/>
          <w:iCs/>
        </w:rPr>
        <w:t>c</w:t>
      </w:r>
      <w:r w:rsidR="00B10AAB">
        <w:t xml:space="preserve">-axis the intercept is </w:t>
      </w:r>
      <w:proofErr w:type="gramStart"/>
      <w:r w:rsidR="00B10AAB">
        <w:t xml:space="preserve">at </w:t>
      </w:r>
      <w:proofErr w:type="gramEnd"/>
      <m:oMath>
        <m:r>
          <w:rPr>
            <w:rFonts w:ascii="Cambria Math" w:hAnsi="Cambria Math"/>
            <w:sz w:val="26"/>
            <w:szCs w:val="26"/>
          </w:rPr>
          <m:t>∞</m:t>
        </m:r>
      </m:oMath>
      <w:r w:rsidR="00B10AAB">
        <w:t xml:space="preserve">. </w:t>
      </w:r>
      <w:r w:rsidR="00A014BE" w:rsidRPr="00993029">
        <w:t>The Miller indices of the family to which this plane belongs are obtaining by taking the reciprocals of these numbers</w:t>
      </w:r>
      <w:r w:rsidR="00A014BE">
        <w:t>:</w:t>
      </w:r>
      <m:oMath>
        <m:r>
          <w:rPr>
            <w:rFonts w:ascii="Cambria Math" w:hAnsi="Cambria Math"/>
          </w:rPr>
          <m:t>1</m:t>
        </m:r>
      </m:oMath>
      <w:proofErr w:type="gramStart"/>
      <w:r w:rsidR="00A014BE" w:rsidRPr="00993029">
        <w:t>,</w:t>
      </w:r>
      <w:r w:rsidR="006C12E7">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rsidR="00A014BE" w:rsidRPr="00993029">
        <w:t>,</w:t>
      </w:r>
      <w:r w:rsidR="006C12E7">
        <w:t xml:space="preserve"> </w:t>
      </w:r>
      <m:oMath>
        <m:f>
          <m:fPr>
            <m:ctrlPr>
              <w:rPr>
                <w:rFonts w:ascii="Cambria Math" w:hAnsi="Cambria Math"/>
                <w:i/>
              </w:rPr>
            </m:ctrlPr>
          </m:fPr>
          <m:num>
            <m:r>
              <w:rPr>
                <w:rFonts w:ascii="Cambria Math" w:hAnsi="Cambria Math"/>
              </w:rPr>
              <m:t>1</m:t>
            </m:r>
          </m:num>
          <m:den>
            <m:r>
              <w:rPr>
                <w:rFonts w:ascii="Cambria Math" w:hAnsi="Cambria Math"/>
              </w:rPr>
              <m:t>∞</m:t>
            </m:r>
          </m:den>
        </m:f>
      </m:oMath>
      <w:r w:rsidR="008D4B7D">
        <w:t xml:space="preserve">. </w:t>
      </w:r>
      <w:r w:rsidR="00781553">
        <w:t>From this we can write</w:t>
      </w:r>
      <w:r w:rsidR="001452F1">
        <w:t>:</w:t>
      </w:r>
      <m:oMath>
        <m:r>
          <w:rPr>
            <w:rFonts w:ascii="Cambria Math" w:hAnsi="Cambria Math"/>
          </w:rPr>
          <m:t>1</m:t>
        </m:r>
      </m:oMath>
      <w:proofErr w:type="gramStart"/>
      <w:r w:rsidR="001452F1" w:rsidRPr="00993029">
        <w:t>,</w:t>
      </w:r>
      <w:r w:rsidR="001452F1">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rsidR="001452F1" w:rsidRPr="00993029">
        <w:t>,</w:t>
      </w:r>
      <w:r w:rsidR="001452F1">
        <w:t xml:space="preserve"> </w:t>
      </w:r>
      <m:oMath>
        <m:r>
          <w:rPr>
            <w:rFonts w:ascii="Cambria Math" w:hAnsi="Cambria Math"/>
          </w:rPr>
          <m:t>0</m:t>
        </m:r>
      </m:oMath>
      <w:r w:rsidR="001452F1">
        <w:t>.</w:t>
      </w:r>
      <w:r w:rsidR="00665396">
        <w:t xml:space="preserve"> For </w:t>
      </w:r>
      <w:r w:rsidR="00A014BE" w:rsidRPr="00993029">
        <w:t>reducing these factions to the small</w:t>
      </w:r>
      <w:r w:rsidR="00672E6F">
        <w:t>est set of integers</w:t>
      </w:r>
      <w:r w:rsidR="00E1048F">
        <w:t xml:space="preserve">, multiply </w:t>
      </w:r>
      <w:r w:rsidR="00E1048F" w:rsidRPr="00993029">
        <w:t>each</w:t>
      </w:r>
      <w:r w:rsidR="00A014BE" w:rsidRPr="00993029">
        <w:t xml:space="preserve"> of the fractions by</w:t>
      </w:r>
      <w:r w:rsidR="00A014BE">
        <w:t xml:space="preserve"> the lowest common multiple of the denominator</w:t>
      </w:r>
      <w:r w:rsidR="00A014BE" w:rsidRPr="00993029">
        <w:t xml:space="preserve"> </w:t>
      </w:r>
      <w:r w:rsidR="006D44CB">
        <w:t>2</w:t>
      </w:r>
      <w:r w:rsidR="00A014BE">
        <w:t>. I</w:t>
      </w:r>
      <w:r w:rsidR="00A014BE" w:rsidRPr="00993029">
        <w:t>n this case</w:t>
      </w:r>
      <w:r w:rsidR="00A014BE">
        <w:t xml:space="preserve"> we get</w:t>
      </w:r>
      <w:r w:rsidR="00C027F1">
        <w:t xml:space="preserve"> the Miller </w:t>
      </w:r>
      <w:r w:rsidR="0035103A">
        <w:t>indices</w:t>
      </w:r>
      <m:oMath>
        <m:d>
          <m:dPr>
            <m:ctrlPr>
              <w:rPr>
                <w:rFonts w:ascii="Cambria Math" w:hAnsi="Cambria Math"/>
                <w:i/>
              </w:rPr>
            </m:ctrlPr>
          </m:dPr>
          <m:e>
            <m:r>
              <w:rPr>
                <w:rFonts w:ascii="Cambria Math" w:hAnsi="Cambria Math"/>
              </w:rPr>
              <m:t>2, 1, 0</m:t>
            </m:r>
          </m:e>
        </m:d>
      </m:oMath>
      <w:r w:rsidR="00A014BE" w:rsidRPr="00993029">
        <w:t>.</w:t>
      </w:r>
    </w:p>
    <w:p w:rsidR="00B16696" w:rsidRPr="00306861" w:rsidRDefault="00B16696" w:rsidP="00306861">
      <w:pPr>
        <w:spacing w:line="160" w:lineRule="exact"/>
        <w:rPr>
          <w:b/>
          <w:bCs/>
          <w:i/>
          <w:iCs/>
          <w:color w:val="FF0000"/>
        </w:rPr>
      </w:pPr>
    </w:p>
    <w:p w:rsidR="002D2224" w:rsidRDefault="00B16696" w:rsidP="00267379">
      <w:pPr>
        <w:pStyle w:val="ListParagraph"/>
        <w:spacing w:line="276" w:lineRule="auto"/>
        <w:ind w:left="0"/>
        <w:contextualSpacing w:val="0"/>
      </w:pPr>
      <w:r>
        <w:t>(i</w:t>
      </w:r>
      <w:r w:rsidR="009477BC">
        <w:t>i</w:t>
      </w:r>
      <w:r>
        <w:t>)</w:t>
      </w:r>
      <w:r w:rsidR="009477BC">
        <w:rPr>
          <w:color w:val="FF0000"/>
        </w:rPr>
        <w:t xml:space="preserve"> </w:t>
      </w:r>
      <w:r w:rsidR="004C63B0" w:rsidRPr="000A2162">
        <w:t>It indicates</w:t>
      </w:r>
      <w:r w:rsidR="004C1E1C" w:rsidRPr="000A2162">
        <w:t xml:space="preserve"> </w:t>
      </w:r>
      <w:r w:rsidR="00555EB0" w:rsidRPr="000A2162">
        <w:t xml:space="preserve">a plane whose intercepts </w:t>
      </w:r>
      <w:proofErr w:type="gramStart"/>
      <w:r w:rsidR="00555EB0" w:rsidRPr="000A2162">
        <w:t xml:space="preserve">are </w:t>
      </w:r>
      <w:proofErr w:type="gramEnd"/>
      <m:oMath>
        <m:r>
          <w:rPr>
            <w:rFonts w:ascii="Cambria Math" w:hAnsi="Cambria Math"/>
            <w:sz w:val="26"/>
            <w:szCs w:val="26"/>
          </w:rPr>
          <m:t xml:space="preserve">a, </m:t>
        </m:r>
        <m:f>
          <m:fPr>
            <m:ctrlPr>
              <w:rPr>
                <w:rFonts w:ascii="Cambria Math" w:hAnsi="Cambria Math"/>
                <w:i/>
                <w:sz w:val="26"/>
                <w:szCs w:val="26"/>
              </w:rPr>
            </m:ctrlPr>
          </m:fPr>
          <m:num>
            <m:r>
              <w:rPr>
                <w:rFonts w:ascii="Cambria Math" w:hAnsi="Cambria Math"/>
                <w:sz w:val="26"/>
                <w:szCs w:val="26"/>
              </w:rPr>
              <m:t>b</m:t>
            </m:r>
          </m:num>
          <m:den>
            <m:r>
              <w:rPr>
                <w:rFonts w:ascii="Cambria Math" w:hAnsi="Cambria Math"/>
                <w:sz w:val="26"/>
                <w:szCs w:val="26"/>
              </w:rPr>
              <m:t>2</m:t>
            </m:r>
          </m:den>
        </m:f>
        <m:r>
          <w:rPr>
            <w:rFonts w:ascii="Cambria Math" w:hAnsi="Cambria Math"/>
            <w:sz w:val="26"/>
            <w:szCs w:val="26"/>
          </w:rPr>
          <m:t>, c</m:t>
        </m:r>
      </m:oMath>
      <w:r w:rsidR="00555EB0" w:rsidRPr="000A2162">
        <w:t>. The Miller indices of the family to which this plane belongs are obtaining by taking the reciprocals of these numbers</w:t>
      </w:r>
      <w:proofErr w:type="gramStart"/>
      <w:r w:rsidR="00555EB0" w:rsidRPr="000A2162">
        <w:t>:</w:t>
      </w:r>
      <m:oMath>
        <m:r>
          <w:rPr>
            <w:rFonts w:ascii="Cambria Math" w:hAnsi="Cambria Math"/>
          </w:rPr>
          <m:t>1</m:t>
        </m:r>
      </m:oMath>
      <w:r w:rsidR="00555EB0" w:rsidRPr="000A2162">
        <w:t>,</w:t>
      </w:r>
      <m:oMath>
        <m:r>
          <w:rPr>
            <w:rFonts w:ascii="Cambria Math" w:hAnsi="Cambria Math"/>
          </w:rPr>
          <m:t>2</m:t>
        </m:r>
      </m:oMath>
      <w:r w:rsidR="00555EB0" w:rsidRPr="000A2162">
        <w:t>,</w:t>
      </w:r>
      <w:proofErr w:type="gramEnd"/>
      <m:oMath>
        <m:r>
          <w:rPr>
            <w:rFonts w:ascii="Cambria Math" w:hAnsi="Cambria Math"/>
          </w:rPr>
          <m:t>1</m:t>
        </m:r>
      </m:oMath>
      <w:r w:rsidR="00555EB0" w:rsidRPr="000A2162">
        <w:t xml:space="preserve"> and reducing these factions to the smallest set of integers. This can be done by multiplying each of the fractions by the lowest common multiple of the denominator </w:t>
      </w:r>
      <w:r w:rsidR="00C46BC7" w:rsidRPr="000A2162">
        <w:t>1</w:t>
      </w:r>
      <w:r w:rsidR="00555EB0" w:rsidRPr="000A2162">
        <w:t xml:space="preserve">. In this case we </w:t>
      </w:r>
      <w:r w:rsidR="00C70382" w:rsidRPr="000A2162">
        <w:t>get</w:t>
      </w:r>
      <w:r w:rsidR="00AA2BDA">
        <w:t xml:space="preserve"> the Miller </w:t>
      </w:r>
      <w:r w:rsidR="00131CD6">
        <w:t>indices</w:t>
      </w:r>
      <m:oMath>
        <m:d>
          <m:dPr>
            <m:ctrlPr>
              <w:rPr>
                <w:rFonts w:ascii="Cambria Math" w:hAnsi="Cambria Math"/>
                <w:i/>
              </w:rPr>
            </m:ctrlPr>
          </m:dPr>
          <m:e>
            <m:r>
              <w:rPr>
                <w:rFonts w:ascii="Cambria Math" w:hAnsi="Cambria Math"/>
              </w:rPr>
              <m:t>1, 2, 1</m:t>
            </m:r>
          </m:e>
        </m:d>
      </m:oMath>
      <w:r w:rsidR="00C46BC7" w:rsidRPr="000A2162">
        <w:t>.</w:t>
      </w:r>
    </w:p>
    <w:p w:rsidR="00232899" w:rsidRDefault="00232899" w:rsidP="00232899">
      <w:pPr>
        <w:pStyle w:val="ListParagraph"/>
        <w:spacing w:line="160" w:lineRule="exact"/>
        <w:ind w:left="0"/>
        <w:contextualSpacing w:val="0"/>
        <w:rPr>
          <w:color w:val="FF0000"/>
        </w:rPr>
      </w:pPr>
    </w:p>
    <w:p w:rsidR="00CC3A9A" w:rsidRDefault="00267379" w:rsidP="001F20E0">
      <w:pPr>
        <w:pStyle w:val="ListParagraph"/>
        <w:spacing w:line="276" w:lineRule="auto"/>
        <w:ind w:left="0"/>
        <w:contextualSpacing w:val="0"/>
        <w:rPr>
          <w:color w:val="FF0000"/>
        </w:rPr>
      </w:pPr>
      <w:r>
        <w:t>(ii</w:t>
      </w:r>
      <w:r w:rsidR="003B3593">
        <w:t>i</w:t>
      </w:r>
      <w:r>
        <w:t>)</w:t>
      </w:r>
      <w:r>
        <w:rPr>
          <w:color w:val="FF0000"/>
        </w:rPr>
        <w:t xml:space="preserve"> </w:t>
      </w:r>
      <w:r w:rsidRPr="000A2162">
        <w:t xml:space="preserve">It indicates a plane whose intercepts </w:t>
      </w:r>
      <w:proofErr w:type="gramStart"/>
      <w:r w:rsidRPr="000A2162">
        <w:t xml:space="preserve">are </w:t>
      </w:r>
      <w:proofErr w:type="gramEnd"/>
      <m:oMath>
        <m:r>
          <w:rPr>
            <w:rFonts w:ascii="Cambria Math" w:hAnsi="Cambria Math"/>
          </w:rPr>
          <m:t>3a,3b, 3c</m:t>
        </m:r>
      </m:oMath>
      <w:r w:rsidRPr="000A2162">
        <w:t>. The Miller indices of the family to which this plane belongs are obtaining by taking the reciprocals of these numbers</w:t>
      </w:r>
      <w:proofErr w:type="gramStart"/>
      <w:r w:rsidRPr="000A2162">
        <w:t>:</w:t>
      </w:r>
      <w:r w:rsidR="00FE5D8A">
        <w:t xml:space="preserve"> </w:t>
      </w:r>
      <w:proofErr w:type="gramEnd"/>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oMath>
      <w:r w:rsidRPr="00FE5D8A">
        <w:rPr>
          <w:sz w:val="26"/>
          <w:szCs w:val="26"/>
        </w:rPr>
        <w:t>,</w:t>
      </w:r>
      <w:r w:rsidR="00FE5D8A">
        <w:rPr>
          <w:sz w:val="26"/>
          <w:szCs w:val="26"/>
        </w:rPr>
        <w:t xml:space="preserve">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oMath>
      <w:r w:rsidRPr="00FE5D8A">
        <w:rPr>
          <w:sz w:val="26"/>
          <w:szCs w:val="26"/>
        </w:rPr>
        <w:t>,</w:t>
      </w:r>
      <w:r w:rsidR="00FE5D8A">
        <w:rPr>
          <w:sz w:val="26"/>
          <w:szCs w:val="26"/>
        </w:rPr>
        <w:t xml:space="preserve">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oMath>
      <w:r w:rsidR="00FE5D8A">
        <w:rPr>
          <w:sz w:val="26"/>
          <w:szCs w:val="26"/>
        </w:rPr>
        <w:t xml:space="preserve"> </w:t>
      </w:r>
      <w:r w:rsidRPr="000A2162">
        <w:t xml:space="preserve">and reducing these factions to the smallest set of integers. This can be done by multiplying each of the fractions by the lowest common multiple of the denominator </w:t>
      </w:r>
      <w:r w:rsidR="00BA1A48">
        <w:t>3</w:t>
      </w:r>
      <w:r w:rsidRPr="000A2162">
        <w:t>. In this case we get</w:t>
      </w:r>
      <w:r w:rsidR="00F93EA6">
        <w:t xml:space="preserve"> </w:t>
      </w:r>
      <w:r w:rsidR="0084476C">
        <w:t xml:space="preserve">the </w:t>
      </w:r>
      <w:r w:rsidR="00F93EA6">
        <w:t xml:space="preserve">Miller </w:t>
      </w:r>
      <w:r w:rsidR="00E814ED">
        <w:t>indices</w:t>
      </w:r>
      <m:oMath>
        <m:r>
          <w:rPr>
            <w:rFonts w:ascii="Cambria Math" w:hAnsi="Cambria Math"/>
          </w:rPr>
          <m:t xml:space="preserve"> </m:t>
        </m:r>
        <m:d>
          <m:dPr>
            <m:ctrlPr>
              <w:rPr>
                <w:rFonts w:ascii="Cambria Math" w:hAnsi="Cambria Math"/>
                <w:i/>
              </w:rPr>
            </m:ctrlPr>
          </m:dPr>
          <m:e>
            <m:r>
              <w:rPr>
                <w:rFonts w:ascii="Cambria Math" w:hAnsi="Cambria Math"/>
              </w:rPr>
              <m:t>1, 1, 1</m:t>
            </m:r>
          </m:e>
        </m:d>
      </m:oMath>
      <w:r w:rsidR="003B3593">
        <w:t>.</w:t>
      </w:r>
    </w:p>
    <w:p w:rsidR="001F20E0" w:rsidRDefault="001F20E0" w:rsidP="001F20E0">
      <w:pPr>
        <w:pStyle w:val="ListParagraph"/>
        <w:spacing w:line="160" w:lineRule="exact"/>
        <w:ind w:left="0"/>
        <w:contextualSpacing w:val="0"/>
        <w:rPr>
          <w:color w:val="FF0000"/>
        </w:rPr>
      </w:pPr>
    </w:p>
    <w:p w:rsidR="00953A8F" w:rsidRDefault="009B7850" w:rsidP="00953A8F">
      <w:pPr>
        <w:tabs>
          <w:tab w:val="center" w:pos="810"/>
          <w:tab w:val="right" w:pos="9450"/>
        </w:tabs>
        <w:spacing w:line="276" w:lineRule="auto"/>
        <w:ind w:right="450"/>
        <w:jc w:val="left"/>
        <w:rPr>
          <w:b/>
          <w:bCs/>
          <w:i/>
          <w:iCs/>
          <w:u w:val="single"/>
        </w:rPr>
      </w:pPr>
      <w:r>
        <w:rPr>
          <w:b/>
          <w:bCs/>
          <w:i/>
          <w:iCs/>
          <w:noProof/>
          <w:u w:val="single"/>
          <w:lang w:bidi="ar-SA"/>
        </w:rPr>
        <w:drawing>
          <wp:anchor distT="0" distB="0" distL="114300" distR="114300" simplePos="0" relativeHeight="251757568" behindDoc="0" locked="0" layoutInCell="1" allowOverlap="1">
            <wp:simplePos x="0" y="0"/>
            <wp:positionH relativeFrom="column">
              <wp:posOffset>3895725</wp:posOffset>
            </wp:positionH>
            <wp:positionV relativeFrom="paragraph">
              <wp:posOffset>170180</wp:posOffset>
            </wp:positionV>
            <wp:extent cx="1676400" cy="1466850"/>
            <wp:effectExtent l="19050" t="0" r="0" b="0"/>
            <wp:wrapNone/>
            <wp:docPr id="6" name="Picture 4" descr="D:\MIST\Term-II_2014\Lectures\CE DEPT(PHY-105)_(L-1,T-2)SOM\Different Images\MILLER\HW2.1.gif"/>
            <wp:cNvGraphicFramePr/>
            <a:graphic xmlns:a="http://schemas.openxmlformats.org/drawingml/2006/main">
              <a:graphicData uri="http://schemas.openxmlformats.org/drawingml/2006/picture">
                <pic:pic xmlns:pic="http://schemas.openxmlformats.org/drawingml/2006/picture">
                  <pic:nvPicPr>
                    <pic:cNvPr id="0" name="Picture 3" descr="D:\MIST\Term-II_2014\Lectures\CE DEPT(PHY-105)_(L-1,T-2)SOM\Different Images\MILLER\HW2.1.gif"/>
                    <pic:cNvPicPr>
                      <a:picLocks noChangeAspect="1" noChangeArrowheads="1"/>
                    </pic:cNvPicPr>
                  </pic:nvPicPr>
                  <pic:blipFill>
                    <a:blip r:embed="rId10"/>
                    <a:srcRect r="68502" b="51070"/>
                    <a:stretch>
                      <a:fillRect/>
                    </a:stretch>
                  </pic:blipFill>
                  <pic:spPr bwMode="auto">
                    <a:xfrm>
                      <a:off x="0" y="0"/>
                      <a:ext cx="1676400" cy="1466850"/>
                    </a:xfrm>
                    <a:prstGeom prst="rect">
                      <a:avLst/>
                    </a:prstGeom>
                    <a:noFill/>
                    <a:ln w="9525">
                      <a:noFill/>
                      <a:miter lim="800000"/>
                      <a:headEnd/>
                      <a:tailEnd/>
                    </a:ln>
                  </pic:spPr>
                </pic:pic>
              </a:graphicData>
            </a:graphic>
          </wp:anchor>
        </w:drawing>
      </w:r>
      <w:r w:rsidR="00953A8F" w:rsidRPr="004328DB">
        <w:rPr>
          <w:b/>
          <w:bCs/>
          <w:i/>
          <w:iCs/>
          <w:u w:val="single"/>
        </w:rPr>
        <w:t>Drawing planes from Miller indices</w:t>
      </w:r>
      <w:r w:rsidR="00FB59CE">
        <w:rPr>
          <w:b/>
          <w:bCs/>
          <w:i/>
          <w:iCs/>
          <w:u w:val="single"/>
        </w:rPr>
        <w:t>:</w:t>
      </w:r>
    </w:p>
    <w:p w:rsidR="00E33124" w:rsidRDefault="009B7850" w:rsidP="00F530CC">
      <w:pPr>
        <w:tabs>
          <w:tab w:val="center" w:pos="810"/>
        </w:tabs>
        <w:spacing w:line="276" w:lineRule="auto"/>
        <w:ind w:right="450"/>
        <w:jc w:val="left"/>
        <w:rPr>
          <w:b/>
          <w:bCs/>
          <w:i/>
          <w:iCs/>
          <w:u w:val="single"/>
        </w:rPr>
      </w:pPr>
      <w:r>
        <w:rPr>
          <w:b/>
          <w:bCs/>
          <w:i/>
          <w:iCs/>
          <w:noProof/>
          <w:u w:val="single"/>
          <w:lang w:bidi="ar-SA"/>
        </w:rPr>
        <w:drawing>
          <wp:anchor distT="0" distB="0" distL="114300" distR="114300" simplePos="0" relativeHeight="251756544" behindDoc="0" locked="0" layoutInCell="1" allowOverlap="1">
            <wp:simplePos x="0" y="0"/>
            <wp:positionH relativeFrom="column">
              <wp:posOffset>1952625</wp:posOffset>
            </wp:positionH>
            <wp:positionV relativeFrom="paragraph">
              <wp:posOffset>44450</wp:posOffset>
            </wp:positionV>
            <wp:extent cx="1476375" cy="1381125"/>
            <wp:effectExtent l="19050" t="0" r="9525" b="0"/>
            <wp:wrapNone/>
            <wp:docPr id="5" name="Picture 3" descr="D:\MIST\Term-II_2014\Lectures\CE DEPT(PHY-105)_(L-1,T-2)SOM\Different Images\MILLER\imWWWWWWWWWWWages.jpg"/>
            <wp:cNvGraphicFramePr/>
            <a:graphic xmlns:a="http://schemas.openxmlformats.org/drawingml/2006/main">
              <a:graphicData uri="http://schemas.openxmlformats.org/drawingml/2006/picture">
                <pic:pic xmlns:pic="http://schemas.openxmlformats.org/drawingml/2006/picture">
                  <pic:nvPicPr>
                    <pic:cNvPr id="0" name="Picture 5" descr="D:\MIST\Term-II_2014\Lectures\CE DEPT(PHY-105)_(L-1,T-2)SOM\Different Images\MILLER\imWWWWWWWWWWWages.jpg"/>
                    <pic:cNvPicPr>
                      <a:picLocks noChangeAspect="1" noChangeArrowheads="1"/>
                    </pic:cNvPicPr>
                  </pic:nvPicPr>
                  <pic:blipFill>
                    <a:blip r:embed="rId11"/>
                    <a:srcRect l="50398" t="49561"/>
                    <a:stretch>
                      <a:fillRect/>
                    </a:stretch>
                  </pic:blipFill>
                  <pic:spPr bwMode="auto">
                    <a:xfrm>
                      <a:off x="0" y="0"/>
                      <a:ext cx="1476375" cy="1381125"/>
                    </a:xfrm>
                    <a:prstGeom prst="rect">
                      <a:avLst/>
                    </a:prstGeom>
                    <a:noFill/>
                    <a:ln w="9525">
                      <a:noFill/>
                      <a:miter lim="800000"/>
                      <a:headEnd/>
                      <a:tailEnd/>
                    </a:ln>
                  </pic:spPr>
                </pic:pic>
              </a:graphicData>
            </a:graphic>
          </wp:anchor>
        </w:drawing>
      </w:r>
      <w:r w:rsidR="004A3609">
        <w:rPr>
          <w:b/>
          <w:bCs/>
          <w:i/>
          <w:iCs/>
          <w:noProof/>
          <w:u w:val="single"/>
          <w:lang w:bidi="ar-SA"/>
        </w:rPr>
        <w:drawing>
          <wp:anchor distT="0" distB="0" distL="114300" distR="114300" simplePos="0" relativeHeight="251759616" behindDoc="0" locked="0" layoutInCell="1" allowOverlap="1">
            <wp:simplePos x="0" y="0"/>
            <wp:positionH relativeFrom="column">
              <wp:posOffset>-142875</wp:posOffset>
            </wp:positionH>
            <wp:positionV relativeFrom="paragraph">
              <wp:posOffset>44450</wp:posOffset>
            </wp:positionV>
            <wp:extent cx="1609725" cy="1381125"/>
            <wp:effectExtent l="19050" t="0" r="9525" b="9525"/>
            <wp:wrapNone/>
            <wp:docPr id="10" name="Picture 6" descr="D:\MIST\Term-II_2014\Lectures\CE DEPT(PHY-105)_(L-1,T-2)SOM\Different Images\MILLER\index-miller-ok1.jpg"/>
            <wp:cNvGraphicFramePr/>
            <a:graphic xmlns:a="http://schemas.openxmlformats.org/drawingml/2006/main">
              <a:graphicData uri="http://schemas.openxmlformats.org/drawingml/2006/picture">
                <pic:pic xmlns:pic="http://schemas.openxmlformats.org/drawingml/2006/picture">
                  <pic:nvPicPr>
                    <pic:cNvPr id="0" name="Picture 6" descr="D:\MIST\Term-II_2014\Lectures\CE DEPT(PHY-105)_(L-1,T-2)SOM\Different Images\MILLER\index-miller-ok1.jpg"/>
                    <pic:cNvPicPr>
                      <a:picLocks noChangeAspect="1" noChangeArrowheads="1"/>
                    </pic:cNvPicPr>
                  </pic:nvPicPr>
                  <pic:blipFill>
                    <a:blip r:embed="rId9"/>
                    <a:srcRect l="36265" r="42839" b="55375"/>
                    <a:stretch>
                      <a:fillRect/>
                    </a:stretch>
                  </pic:blipFill>
                  <pic:spPr bwMode="auto">
                    <a:xfrm>
                      <a:off x="0" y="0"/>
                      <a:ext cx="1609725" cy="1381125"/>
                    </a:xfrm>
                    <a:prstGeom prst="rect">
                      <a:avLst/>
                    </a:prstGeom>
                    <a:noFill/>
                    <a:ln w="9525">
                      <a:noFill/>
                      <a:miter lim="800000"/>
                      <a:headEnd/>
                      <a:tailEnd/>
                    </a:ln>
                  </pic:spPr>
                </pic:pic>
              </a:graphicData>
            </a:graphic>
          </wp:anchor>
        </w:drawing>
      </w:r>
    </w:p>
    <w:p w:rsidR="00E33124" w:rsidRDefault="00E33124" w:rsidP="00953A8F">
      <w:pPr>
        <w:tabs>
          <w:tab w:val="center" w:pos="810"/>
          <w:tab w:val="right" w:pos="9450"/>
        </w:tabs>
        <w:spacing w:line="276" w:lineRule="auto"/>
        <w:ind w:right="450"/>
        <w:jc w:val="left"/>
        <w:rPr>
          <w:b/>
          <w:bCs/>
          <w:i/>
          <w:iCs/>
          <w:u w:val="single"/>
        </w:rPr>
      </w:pPr>
    </w:p>
    <w:p w:rsidR="00E33124" w:rsidRDefault="00E33124" w:rsidP="00953A8F">
      <w:pPr>
        <w:tabs>
          <w:tab w:val="center" w:pos="810"/>
          <w:tab w:val="right" w:pos="9450"/>
        </w:tabs>
        <w:spacing w:line="276" w:lineRule="auto"/>
        <w:ind w:right="450"/>
        <w:jc w:val="left"/>
        <w:rPr>
          <w:b/>
          <w:bCs/>
          <w:i/>
          <w:iCs/>
          <w:u w:val="single"/>
        </w:rPr>
      </w:pPr>
    </w:p>
    <w:p w:rsidR="00E33124" w:rsidRDefault="00E33124" w:rsidP="00953A8F">
      <w:pPr>
        <w:tabs>
          <w:tab w:val="center" w:pos="810"/>
          <w:tab w:val="right" w:pos="9450"/>
        </w:tabs>
        <w:spacing w:line="276" w:lineRule="auto"/>
        <w:ind w:right="450"/>
        <w:jc w:val="left"/>
        <w:rPr>
          <w:b/>
          <w:bCs/>
          <w:i/>
          <w:iCs/>
          <w:u w:val="single"/>
        </w:rPr>
      </w:pPr>
    </w:p>
    <w:p w:rsidR="00E33124" w:rsidRDefault="00E33124" w:rsidP="00953A8F">
      <w:pPr>
        <w:tabs>
          <w:tab w:val="center" w:pos="810"/>
          <w:tab w:val="right" w:pos="9450"/>
        </w:tabs>
        <w:spacing w:line="276" w:lineRule="auto"/>
        <w:ind w:right="450"/>
        <w:jc w:val="left"/>
        <w:rPr>
          <w:b/>
          <w:bCs/>
          <w:i/>
          <w:iCs/>
          <w:u w:val="single"/>
        </w:rPr>
      </w:pPr>
    </w:p>
    <w:p w:rsidR="00E33124" w:rsidRDefault="00EB506F" w:rsidP="00953A8F">
      <w:pPr>
        <w:tabs>
          <w:tab w:val="center" w:pos="810"/>
          <w:tab w:val="right" w:pos="9450"/>
        </w:tabs>
        <w:spacing w:line="276" w:lineRule="auto"/>
        <w:ind w:right="450"/>
        <w:jc w:val="left"/>
        <w:rPr>
          <w:b/>
          <w:bCs/>
          <w:i/>
          <w:iCs/>
          <w:u w:val="single"/>
        </w:rPr>
      </w:pPr>
      <w:r>
        <w:rPr>
          <w:b/>
          <w:bCs/>
          <w:i/>
          <w:iCs/>
          <w:u w:val="single"/>
        </w:rPr>
        <w:t xml:space="preserve">                                          </w:t>
      </w:r>
    </w:p>
    <w:p w:rsidR="00E33124" w:rsidRDefault="009B7850" w:rsidP="00953A8F">
      <w:pPr>
        <w:tabs>
          <w:tab w:val="center" w:pos="810"/>
          <w:tab w:val="right" w:pos="9450"/>
        </w:tabs>
        <w:spacing w:line="276" w:lineRule="auto"/>
        <w:ind w:right="450"/>
        <w:jc w:val="left"/>
        <w:rPr>
          <w:b/>
          <w:bCs/>
          <w:i/>
          <w:iCs/>
          <w:u w:val="single"/>
        </w:rPr>
      </w:pPr>
      <w:r>
        <w:rPr>
          <w:b/>
          <w:bCs/>
          <w:i/>
          <w:iCs/>
          <w:noProof/>
          <w:u w:val="single"/>
          <w:lang w:bidi="ar-SA"/>
        </w:rPr>
        <w:drawing>
          <wp:anchor distT="0" distB="0" distL="114300" distR="114300" simplePos="0" relativeHeight="251758592" behindDoc="0" locked="0" layoutInCell="1" allowOverlap="1">
            <wp:simplePos x="0" y="0"/>
            <wp:positionH relativeFrom="column">
              <wp:posOffset>-190500</wp:posOffset>
            </wp:positionH>
            <wp:positionV relativeFrom="paragraph">
              <wp:posOffset>187960</wp:posOffset>
            </wp:positionV>
            <wp:extent cx="1609725" cy="1514475"/>
            <wp:effectExtent l="19050" t="0" r="9525" b="0"/>
            <wp:wrapNone/>
            <wp:docPr id="7" name="Picture 5" descr="D:\MIST\Term-II_2014\Lectures\CE DEPT(PHY-105)_(L-1,T-2)SOM\Different Images\MILLER\index-miller-ok1.jpg"/>
            <wp:cNvGraphicFramePr/>
            <a:graphic xmlns:a="http://schemas.openxmlformats.org/drawingml/2006/main">
              <a:graphicData uri="http://schemas.openxmlformats.org/drawingml/2006/picture">
                <pic:pic xmlns:pic="http://schemas.openxmlformats.org/drawingml/2006/picture">
                  <pic:nvPicPr>
                    <pic:cNvPr id="0" name="Picture 6" descr="D:\MIST\Term-II_2014\Lectures\CE DEPT(PHY-105)_(L-1,T-2)SOM\Different Images\MILLER\index-miller-ok1.jpg"/>
                    <pic:cNvPicPr>
                      <a:picLocks noChangeAspect="1" noChangeArrowheads="1"/>
                    </pic:cNvPicPr>
                  </pic:nvPicPr>
                  <pic:blipFill>
                    <a:blip r:embed="rId9"/>
                    <a:srcRect l="57289" t="45000" r="20739" b="7192"/>
                    <a:stretch>
                      <a:fillRect/>
                    </a:stretch>
                  </pic:blipFill>
                  <pic:spPr bwMode="auto">
                    <a:xfrm>
                      <a:off x="0" y="0"/>
                      <a:ext cx="1609725" cy="1514475"/>
                    </a:xfrm>
                    <a:prstGeom prst="rect">
                      <a:avLst/>
                    </a:prstGeom>
                    <a:noFill/>
                    <a:ln w="9525">
                      <a:noFill/>
                      <a:miter lim="800000"/>
                      <a:headEnd/>
                      <a:tailEnd/>
                    </a:ln>
                  </pic:spPr>
                </pic:pic>
              </a:graphicData>
            </a:graphic>
          </wp:anchor>
        </w:drawing>
      </w:r>
    </w:p>
    <w:p w:rsidR="00E33124" w:rsidRDefault="00CF61B0" w:rsidP="00953A8F">
      <w:pPr>
        <w:tabs>
          <w:tab w:val="center" w:pos="810"/>
          <w:tab w:val="right" w:pos="9450"/>
        </w:tabs>
        <w:spacing w:line="276" w:lineRule="auto"/>
        <w:ind w:right="450"/>
        <w:jc w:val="left"/>
        <w:rPr>
          <w:b/>
          <w:bCs/>
          <w:i/>
          <w:iCs/>
          <w:u w:val="single"/>
        </w:rPr>
      </w:pPr>
      <w:r>
        <w:rPr>
          <w:b/>
          <w:bCs/>
          <w:i/>
          <w:iCs/>
          <w:noProof/>
          <w:u w:val="single"/>
          <w:lang w:bidi="ar-SA"/>
        </w:rPr>
        <w:drawing>
          <wp:anchor distT="0" distB="0" distL="114300" distR="114300" simplePos="0" relativeHeight="251762688" behindDoc="0" locked="0" layoutInCell="1" allowOverlap="1">
            <wp:simplePos x="0" y="0"/>
            <wp:positionH relativeFrom="column">
              <wp:posOffset>3876675</wp:posOffset>
            </wp:positionH>
            <wp:positionV relativeFrom="paragraph">
              <wp:posOffset>24765</wp:posOffset>
            </wp:positionV>
            <wp:extent cx="1619250" cy="1466850"/>
            <wp:effectExtent l="19050" t="0" r="0" b="0"/>
            <wp:wrapNone/>
            <wp:docPr id="27" name="Picture 17" descr="D:\MIST\Term-II_2014\Lectures\CE DEPT(PHY-105)_(L-1,T-2)SOM\Different Images\MILLER\HW2.1.gif"/>
            <wp:cNvGraphicFramePr/>
            <a:graphic xmlns:a="http://schemas.openxmlformats.org/drawingml/2006/main">
              <a:graphicData uri="http://schemas.openxmlformats.org/drawingml/2006/picture">
                <pic:pic xmlns:pic="http://schemas.openxmlformats.org/drawingml/2006/picture">
                  <pic:nvPicPr>
                    <pic:cNvPr id="0" name="Picture 3" descr="D:\MIST\Term-II_2014\Lectures\CE DEPT(PHY-105)_(L-1,T-2)SOM\Different Images\MILLER\HW2.1.gif"/>
                    <pic:cNvPicPr>
                      <a:picLocks noChangeAspect="1" noChangeArrowheads="1"/>
                    </pic:cNvPicPr>
                  </pic:nvPicPr>
                  <pic:blipFill>
                    <a:blip r:embed="rId10"/>
                    <a:srcRect l="32164" r="38546" b="52905"/>
                    <a:stretch>
                      <a:fillRect/>
                    </a:stretch>
                  </pic:blipFill>
                  <pic:spPr bwMode="auto">
                    <a:xfrm>
                      <a:off x="0" y="0"/>
                      <a:ext cx="1619250" cy="1466850"/>
                    </a:xfrm>
                    <a:prstGeom prst="rect">
                      <a:avLst/>
                    </a:prstGeom>
                    <a:noFill/>
                    <a:ln w="9525">
                      <a:noFill/>
                      <a:miter lim="800000"/>
                      <a:headEnd/>
                      <a:tailEnd/>
                    </a:ln>
                  </pic:spPr>
                </pic:pic>
              </a:graphicData>
            </a:graphic>
          </wp:anchor>
        </w:drawing>
      </w:r>
      <w:r w:rsidR="009B7850">
        <w:rPr>
          <w:b/>
          <w:bCs/>
          <w:i/>
          <w:iCs/>
          <w:noProof/>
          <w:u w:val="single"/>
          <w:lang w:bidi="ar-SA"/>
        </w:rPr>
        <w:drawing>
          <wp:anchor distT="0" distB="0" distL="114300" distR="114300" simplePos="0" relativeHeight="251761664" behindDoc="0" locked="0" layoutInCell="1" allowOverlap="1">
            <wp:simplePos x="0" y="0"/>
            <wp:positionH relativeFrom="column">
              <wp:posOffset>1762125</wp:posOffset>
            </wp:positionH>
            <wp:positionV relativeFrom="paragraph">
              <wp:posOffset>120015</wp:posOffset>
            </wp:positionV>
            <wp:extent cx="1666875" cy="1276350"/>
            <wp:effectExtent l="19050" t="0" r="9525" b="0"/>
            <wp:wrapNone/>
            <wp:docPr id="11" name="Picture 7" descr="D:\MIST\Term-II_2014\Lectures\CE DEPT(PHY-105)_(L-1,T-2)SOM\Different Images\MILLER\index-miller-ok1.jpg"/>
            <wp:cNvGraphicFramePr/>
            <a:graphic xmlns:a="http://schemas.openxmlformats.org/drawingml/2006/main">
              <a:graphicData uri="http://schemas.openxmlformats.org/drawingml/2006/picture">
                <pic:pic xmlns:pic="http://schemas.openxmlformats.org/drawingml/2006/picture">
                  <pic:nvPicPr>
                    <pic:cNvPr id="0" name="Picture 6" descr="D:\MIST\Term-II_2014\Lectures\CE DEPT(PHY-105)_(L-1,T-2)SOM\Different Images\MILLER\index-miller-ok1.jpg"/>
                    <pic:cNvPicPr>
                      <a:picLocks noChangeAspect="1" noChangeArrowheads="1"/>
                    </pic:cNvPicPr>
                  </pic:nvPicPr>
                  <pic:blipFill>
                    <a:blip r:embed="rId9"/>
                    <a:srcRect l="57700" t="-1870" r="20739" b="54378"/>
                    <a:stretch>
                      <a:fillRect/>
                    </a:stretch>
                  </pic:blipFill>
                  <pic:spPr bwMode="auto">
                    <a:xfrm>
                      <a:off x="0" y="0"/>
                      <a:ext cx="1666875" cy="1276350"/>
                    </a:xfrm>
                    <a:prstGeom prst="rect">
                      <a:avLst/>
                    </a:prstGeom>
                    <a:noFill/>
                    <a:ln w="9525">
                      <a:noFill/>
                      <a:miter lim="800000"/>
                      <a:headEnd/>
                      <a:tailEnd/>
                    </a:ln>
                  </pic:spPr>
                </pic:pic>
              </a:graphicData>
            </a:graphic>
          </wp:anchor>
        </w:drawing>
      </w:r>
    </w:p>
    <w:p w:rsidR="00E33124" w:rsidRDefault="00E33124" w:rsidP="00953A8F">
      <w:pPr>
        <w:tabs>
          <w:tab w:val="center" w:pos="810"/>
          <w:tab w:val="right" w:pos="9450"/>
        </w:tabs>
        <w:spacing w:line="276" w:lineRule="auto"/>
        <w:ind w:right="450"/>
        <w:jc w:val="left"/>
        <w:rPr>
          <w:b/>
          <w:bCs/>
          <w:i/>
          <w:iCs/>
          <w:u w:val="single"/>
        </w:rPr>
      </w:pPr>
    </w:p>
    <w:p w:rsidR="00E33124" w:rsidRDefault="00E33124" w:rsidP="00953A8F">
      <w:pPr>
        <w:tabs>
          <w:tab w:val="center" w:pos="810"/>
          <w:tab w:val="right" w:pos="9450"/>
        </w:tabs>
        <w:spacing w:line="276" w:lineRule="auto"/>
        <w:ind w:right="450"/>
        <w:jc w:val="left"/>
        <w:rPr>
          <w:b/>
          <w:bCs/>
          <w:i/>
          <w:iCs/>
          <w:u w:val="single"/>
        </w:rPr>
      </w:pPr>
    </w:p>
    <w:p w:rsidR="00E33124" w:rsidRDefault="00E33124" w:rsidP="00953A8F">
      <w:pPr>
        <w:tabs>
          <w:tab w:val="center" w:pos="810"/>
          <w:tab w:val="right" w:pos="9450"/>
        </w:tabs>
        <w:spacing w:line="276" w:lineRule="auto"/>
        <w:ind w:right="450"/>
        <w:jc w:val="left"/>
        <w:rPr>
          <w:b/>
          <w:bCs/>
          <w:i/>
          <w:iCs/>
          <w:u w:val="single"/>
        </w:rPr>
      </w:pPr>
    </w:p>
    <w:p w:rsidR="00E33124" w:rsidRDefault="00E33124" w:rsidP="00953A8F">
      <w:pPr>
        <w:tabs>
          <w:tab w:val="center" w:pos="810"/>
          <w:tab w:val="right" w:pos="9450"/>
        </w:tabs>
        <w:spacing w:line="276" w:lineRule="auto"/>
        <w:ind w:right="450"/>
        <w:jc w:val="left"/>
        <w:rPr>
          <w:b/>
          <w:bCs/>
          <w:i/>
          <w:iCs/>
          <w:u w:val="single"/>
        </w:rPr>
      </w:pPr>
    </w:p>
    <w:p w:rsidR="00E33124" w:rsidRDefault="005F2EED" w:rsidP="00953A8F">
      <w:pPr>
        <w:tabs>
          <w:tab w:val="center" w:pos="810"/>
          <w:tab w:val="right" w:pos="9450"/>
        </w:tabs>
        <w:spacing w:line="276" w:lineRule="auto"/>
        <w:ind w:right="450"/>
        <w:jc w:val="left"/>
        <w:rPr>
          <w:b/>
          <w:bCs/>
          <w:i/>
          <w:iCs/>
          <w:u w:val="single"/>
        </w:rPr>
      </w:pPr>
      <w:r>
        <w:rPr>
          <w:b/>
          <w:bCs/>
          <w:i/>
          <w:iCs/>
          <w:u w:val="single"/>
        </w:rPr>
        <w:t xml:space="preserve">                                         </w:t>
      </w:r>
    </w:p>
    <w:p w:rsidR="00E33124" w:rsidRDefault="00E33124" w:rsidP="00953A8F">
      <w:pPr>
        <w:tabs>
          <w:tab w:val="center" w:pos="810"/>
          <w:tab w:val="right" w:pos="9450"/>
        </w:tabs>
        <w:spacing w:line="276" w:lineRule="auto"/>
        <w:ind w:right="450"/>
        <w:jc w:val="left"/>
        <w:rPr>
          <w:b/>
          <w:bCs/>
          <w:i/>
          <w:iCs/>
          <w:u w:val="single"/>
        </w:rPr>
      </w:pPr>
    </w:p>
    <w:p w:rsidR="00E33124" w:rsidRDefault="007A2DC3" w:rsidP="00953A8F">
      <w:pPr>
        <w:tabs>
          <w:tab w:val="center" w:pos="810"/>
          <w:tab w:val="right" w:pos="9450"/>
        </w:tabs>
        <w:spacing w:line="276" w:lineRule="auto"/>
        <w:ind w:right="450"/>
        <w:jc w:val="left"/>
        <w:rPr>
          <w:b/>
          <w:bCs/>
          <w:i/>
          <w:iCs/>
          <w:u w:val="single"/>
        </w:rPr>
      </w:pPr>
      <w:r>
        <w:rPr>
          <w:b/>
          <w:bCs/>
          <w:i/>
          <w:iCs/>
          <w:noProof/>
          <w:u w:val="single"/>
          <w:lang w:bidi="ar-SA"/>
        </w:rPr>
        <w:drawing>
          <wp:anchor distT="0" distB="0" distL="114300" distR="114300" simplePos="0" relativeHeight="251719680" behindDoc="0" locked="0" layoutInCell="1" allowOverlap="1">
            <wp:simplePos x="0" y="0"/>
            <wp:positionH relativeFrom="column">
              <wp:posOffset>3829050</wp:posOffset>
            </wp:positionH>
            <wp:positionV relativeFrom="paragraph">
              <wp:posOffset>166370</wp:posOffset>
            </wp:positionV>
            <wp:extent cx="1819275" cy="1466850"/>
            <wp:effectExtent l="19050" t="0" r="9525" b="0"/>
            <wp:wrapNone/>
            <wp:docPr id="28" name="Picture 5" descr="D:\MIST\Term-II_2014\Lectures\CE DEPT(PHY-105)_(L-1,T-2)SOM\Different Images\MILLER\imWWWWWWWWWWW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IST\Term-II_2014\Lectures\CE DEPT(PHY-105)_(L-1,T-2)SOM\Different Images\MILLER\imWWWWWWWWWWWages.jpg"/>
                    <pic:cNvPicPr>
                      <a:picLocks noChangeAspect="1" noChangeArrowheads="1"/>
                    </pic:cNvPicPr>
                  </pic:nvPicPr>
                  <pic:blipFill>
                    <a:blip r:embed="rId11"/>
                    <a:srcRect l="50155" b="50439"/>
                    <a:stretch>
                      <a:fillRect/>
                    </a:stretch>
                  </pic:blipFill>
                  <pic:spPr bwMode="auto">
                    <a:xfrm>
                      <a:off x="0" y="0"/>
                      <a:ext cx="1823956" cy="1470624"/>
                    </a:xfrm>
                    <a:prstGeom prst="rect">
                      <a:avLst/>
                    </a:prstGeom>
                    <a:noFill/>
                    <a:ln w="9525">
                      <a:noFill/>
                      <a:miter lim="800000"/>
                      <a:headEnd/>
                      <a:tailEnd/>
                    </a:ln>
                  </pic:spPr>
                </pic:pic>
              </a:graphicData>
            </a:graphic>
          </wp:anchor>
        </w:drawing>
      </w:r>
      <w:r w:rsidR="00DC43DF">
        <w:rPr>
          <w:b/>
          <w:bCs/>
          <w:i/>
          <w:iCs/>
          <w:noProof/>
          <w:u w:val="single"/>
          <w:lang w:bidi="ar-SA"/>
        </w:rPr>
        <w:drawing>
          <wp:anchor distT="0" distB="0" distL="114300" distR="114300" simplePos="0" relativeHeight="251763712" behindDoc="0" locked="0" layoutInCell="1" allowOverlap="1">
            <wp:simplePos x="0" y="0"/>
            <wp:positionH relativeFrom="column">
              <wp:posOffset>1847850</wp:posOffset>
            </wp:positionH>
            <wp:positionV relativeFrom="paragraph">
              <wp:posOffset>99695</wp:posOffset>
            </wp:positionV>
            <wp:extent cx="1524000" cy="1476375"/>
            <wp:effectExtent l="19050" t="0" r="0" b="0"/>
            <wp:wrapNone/>
            <wp:docPr id="26" name="Picture 15" descr="D:\MIST\Term-II_2014\Lectures\CE DEPT(PHY-105)_(L-1,T-2)SOM\Different Images\MILLER\HW2.1.gif"/>
            <wp:cNvGraphicFramePr/>
            <a:graphic xmlns:a="http://schemas.openxmlformats.org/drawingml/2006/main">
              <a:graphicData uri="http://schemas.openxmlformats.org/drawingml/2006/picture">
                <pic:pic xmlns:pic="http://schemas.openxmlformats.org/drawingml/2006/picture">
                  <pic:nvPicPr>
                    <pic:cNvPr id="0" name="Picture 3" descr="D:\MIST\Term-II_2014\Lectures\CE DEPT(PHY-105)_(L-1,T-2)SOM\Different Images\MILLER\HW2.1.gif"/>
                    <pic:cNvPicPr>
                      <a:picLocks noChangeAspect="1" noChangeArrowheads="1"/>
                    </pic:cNvPicPr>
                  </pic:nvPicPr>
                  <pic:blipFill>
                    <a:blip r:embed="rId10"/>
                    <a:srcRect l="64395" r="5303" b="52599"/>
                    <a:stretch>
                      <a:fillRect/>
                    </a:stretch>
                  </pic:blipFill>
                  <pic:spPr bwMode="auto">
                    <a:xfrm>
                      <a:off x="0" y="0"/>
                      <a:ext cx="1524000" cy="1476375"/>
                    </a:xfrm>
                    <a:prstGeom prst="rect">
                      <a:avLst/>
                    </a:prstGeom>
                    <a:noFill/>
                    <a:ln w="9525">
                      <a:noFill/>
                      <a:miter lim="800000"/>
                      <a:headEnd/>
                      <a:tailEnd/>
                    </a:ln>
                  </pic:spPr>
                </pic:pic>
              </a:graphicData>
            </a:graphic>
          </wp:anchor>
        </w:drawing>
      </w:r>
      <w:r w:rsidR="00DC43DF">
        <w:rPr>
          <w:b/>
          <w:bCs/>
          <w:i/>
          <w:iCs/>
          <w:noProof/>
          <w:u w:val="single"/>
          <w:lang w:bidi="ar-SA"/>
        </w:rPr>
        <w:drawing>
          <wp:anchor distT="0" distB="0" distL="114300" distR="114300" simplePos="0" relativeHeight="251760640" behindDoc="0" locked="0" layoutInCell="1" allowOverlap="1">
            <wp:simplePos x="0" y="0"/>
            <wp:positionH relativeFrom="column">
              <wp:posOffset>-257175</wp:posOffset>
            </wp:positionH>
            <wp:positionV relativeFrom="paragraph">
              <wp:posOffset>166370</wp:posOffset>
            </wp:positionV>
            <wp:extent cx="1905000" cy="1419225"/>
            <wp:effectExtent l="19050" t="0" r="0" b="0"/>
            <wp:wrapNone/>
            <wp:docPr id="13" name="Picture 8" descr="D:\MIST\Term-II_2014\Lectures\CE DEPT(PHY-105)_(L-1,T-2)SOM\Different Images\MILLER\index-miller-ok1.jpg"/>
            <wp:cNvGraphicFramePr/>
            <a:graphic xmlns:a="http://schemas.openxmlformats.org/drawingml/2006/main">
              <a:graphicData uri="http://schemas.openxmlformats.org/drawingml/2006/picture">
                <pic:pic xmlns:pic="http://schemas.openxmlformats.org/drawingml/2006/picture">
                  <pic:nvPicPr>
                    <pic:cNvPr id="0" name="Picture 6" descr="D:\MIST\Term-II_2014\Lectures\CE DEPT(PHY-105)_(L-1,T-2)SOM\Different Images\MILLER\index-miller-ok1.jpg"/>
                    <pic:cNvPicPr>
                      <a:picLocks noChangeAspect="1" noChangeArrowheads="1"/>
                    </pic:cNvPicPr>
                  </pic:nvPicPr>
                  <pic:blipFill>
                    <a:blip r:embed="rId9"/>
                    <a:srcRect l="79443" b="55174"/>
                    <a:stretch>
                      <a:fillRect/>
                    </a:stretch>
                  </pic:blipFill>
                  <pic:spPr bwMode="auto">
                    <a:xfrm>
                      <a:off x="0" y="0"/>
                      <a:ext cx="1905000" cy="1419225"/>
                    </a:xfrm>
                    <a:prstGeom prst="rect">
                      <a:avLst/>
                    </a:prstGeom>
                    <a:noFill/>
                    <a:ln w="9525">
                      <a:noFill/>
                      <a:miter lim="800000"/>
                      <a:headEnd/>
                      <a:tailEnd/>
                    </a:ln>
                  </pic:spPr>
                </pic:pic>
              </a:graphicData>
            </a:graphic>
          </wp:anchor>
        </w:drawing>
      </w:r>
    </w:p>
    <w:p w:rsidR="00E33124" w:rsidRDefault="00E33124" w:rsidP="00953A8F">
      <w:pPr>
        <w:tabs>
          <w:tab w:val="center" w:pos="810"/>
          <w:tab w:val="right" w:pos="9450"/>
        </w:tabs>
        <w:spacing w:line="276" w:lineRule="auto"/>
        <w:ind w:right="450"/>
        <w:jc w:val="left"/>
        <w:rPr>
          <w:b/>
          <w:bCs/>
          <w:i/>
          <w:iCs/>
          <w:u w:val="single"/>
        </w:rPr>
      </w:pPr>
    </w:p>
    <w:p w:rsidR="00E33124" w:rsidRDefault="00E33124" w:rsidP="00953A8F">
      <w:pPr>
        <w:tabs>
          <w:tab w:val="center" w:pos="810"/>
          <w:tab w:val="right" w:pos="9450"/>
        </w:tabs>
        <w:spacing w:line="276" w:lineRule="auto"/>
        <w:ind w:right="450"/>
        <w:jc w:val="left"/>
        <w:rPr>
          <w:b/>
          <w:bCs/>
          <w:i/>
          <w:iCs/>
          <w:u w:val="single"/>
        </w:rPr>
      </w:pPr>
    </w:p>
    <w:p w:rsidR="00E33124" w:rsidRDefault="00E33124" w:rsidP="00953A8F">
      <w:pPr>
        <w:tabs>
          <w:tab w:val="center" w:pos="810"/>
          <w:tab w:val="right" w:pos="9450"/>
        </w:tabs>
        <w:spacing w:line="276" w:lineRule="auto"/>
        <w:ind w:right="450"/>
        <w:jc w:val="left"/>
        <w:rPr>
          <w:b/>
          <w:bCs/>
          <w:i/>
          <w:iCs/>
          <w:u w:val="single"/>
        </w:rPr>
      </w:pPr>
    </w:p>
    <w:p w:rsidR="00E33124" w:rsidRDefault="00E33124" w:rsidP="00953A8F">
      <w:pPr>
        <w:tabs>
          <w:tab w:val="center" w:pos="810"/>
          <w:tab w:val="right" w:pos="9450"/>
        </w:tabs>
        <w:spacing w:line="276" w:lineRule="auto"/>
        <w:ind w:right="450"/>
        <w:jc w:val="left"/>
        <w:rPr>
          <w:b/>
          <w:bCs/>
          <w:i/>
          <w:iCs/>
          <w:u w:val="single"/>
        </w:rPr>
      </w:pPr>
    </w:p>
    <w:p w:rsidR="00E33124" w:rsidRDefault="00E33124" w:rsidP="00953A8F">
      <w:pPr>
        <w:tabs>
          <w:tab w:val="center" w:pos="810"/>
          <w:tab w:val="right" w:pos="9450"/>
        </w:tabs>
        <w:spacing w:line="276" w:lineRule="auto"/>
        <w:ind w:right="450"/>
        <w:jc w:val="left"/>
        <w:rPr>
          <w:b/>
          <w:bCs/>
          <w:i/>
          <w:iCs/>
          <w:u w:val="single"/>
        </w:rPr>
      </w:pPr>
    </w:p>
    <w:p w:rsidR="0012457E" w:rsidRDefault="0012457E" w:rsidP="004828E7">
      <w:pPr>
        <w:spacing w:line="276" w:lineRule="auto"/>
        <w:jc w:val="left"/>
        <w:rPr>
          <w:color w:val="FF0000"/>
        </w:rPr>
      </w:pPr>
    </w:p>
    <w:p w:rsidR="00BA4B38" w:rsidRPr="00F44BE4" w:rsidRDefault="00BA4B38" w:rsidP="00F07E3B">
      <w:pPr>
        <w:spacing w:line="160" w:lineRule="exact"/>
      </w:pPr>
    </w:p>
    <w:p w:rsidR="002D2224" w:rsidRPr="00D65C0E" w:rsidRDefault="002D2224" w:rsidP="00AB4462">
      <w:pPr>
        <w:spacing w:line="276" w:lineRule="auto"/>
        <w:rPr>
          <w:b/>
          <w:bCs/>
          <w:i/>
          <w:iCs/>
        </w:rPr>
      </w:pPr>
      <w:r w:rsidRPr="004828E7">
        <w:rPr>
          <w:b/>
          <w:bCs/>
          <w:i/>
          <w:iCs/>
          <w:u w:val="single"/>
        </w:rPr>
        <w:lastRenderedPageBreak/>
        <w:t>D</w:t>
      </w:r>
      <w:r w:rsidR="00400517" w:rsidRPr="004828E7">
        <w:rPr>
          <w:b/>
          <w:bCs/>
          <w:i/>
          <w:iCs/>
          <w:u w:val="single"/>
        </w:rPr>
        <w:t>irection of plane</w:t>
      </w:r>
      <w:r w:rsidR="00012831" w:rsidRPr="004828E7">
        <w:rPr>
          <w:b/>
          <w:bCs/>
          <w:i/>
          <w:iCs/>
          <w:u w:val="single"/>
        </w:rPr>
        <w:t>:</w:t>
      </w:r>
      <w:r w:rsidR="00D65C0E" w:rsidRPr="00D65C0E">
        <w:t xml:space="preserve"> </w:t>
      </w:r>
      <w:r w:rsidRPr="00E0739E">
        <w:t xml:space="preserve">Any vector drawn from the origin to a lattice point </w:t>
      </w:r>
      <w:r w:rsidR="00085709">
        <w:t xml:space="preserve">is </w:t>
      </w:r>
      <w:r w:rsidRPr="00E0739E">
        <w:t>defined as direction.</w:t>
      </w:r>
      <w:r w:rsidR="00E358E7">
        <w:t xml:space="preserve"> It is denoted by </w:t>
      </w:r>
      <w:r w:rsidR="00E358E7" w:rsidRPr="00DA088E">
        <w:rPr>
          <w:i/>
          <w:iCs/>
        </w:rPr>
        <w:t>[</w:t>
      </w:r>
      <w:proofErr w:type="spellStart"/>
      <w:r w:rsidR="00E358E7" w:rsidRPr="00DA088E">
        <w:rPr>
          <w:i/>
          <w:iCs/>
        </w:rPr>
        <w:t>hkl</w:t>
      </w:r>
      <w:proofErr w:type="spellEnd"/>
      <w:r w:rsidR="00E358E7" w:rsidRPr="00DA088E">
        <w:rPr>
          <w:i/>
          <w:iCs/>
        </w:rPr>
        <w:t>]</w:t>
      </w:r>
      <w:r w:rsidR="0039593E">
        <w:t>.</w:t>
      </w:r>
      <w:r w:rsidRPr="00E0739E">
        <w:t xml:space="preserve"> For example, in a cubic unit cell, if the origin is at the one corner and axes are parallel to the edges, the body diagonal would be represented as [111]</w:t>
      </w:r>
      <w:r w:rsidR="00221609">
        <w:t>.</w:t>
      </w:r>
    </w:p>
    <w:p w:rsidR="002D2224" w:rsidRPr="00E0739E" w:rsidRDefault="002D2224" w:rsidP="0012457E">
      <w:pPr>
        <w:pStyle w:val="ListParagraph"/>
        <w:spacing w:line="160" w:lineRule="exact"/>
        <w:ind w:left="0"/>
      </w:pPr>
    </w:p>
    <w:p w:rsidR="002D2224" w:rsidRPr="00FA6026" w:rsidRDefault="005F3781" w:rsidP="00FA6026">
      <w:pPr>
        <w:pStyle w:val="ListParagraph"/>
        <w:spacing w:line="276" w:lineRule="auto"/>
        <w:ind w:left="0"/>
      </w:pPr>
      <w:r>
        <w:rPr>
          <w:b/>
          <w:bCs/>
          <w:i/>
          <w:iCs/>
          <w:noProof/>
          <w:lang w:bidi="ar-SA"/>
        </w:rPr>
        <w:drawing>
          <wp:anchor distT="0" distB="0" distL="114300" distR="114300" simplePos="0" relativeHeight="251764736" behindDoc="1" locked="0" layoutInCell="1" allowOverlap="1">
            <wp:simplePos x="0" y="0"/>
            <wp:positionH relativeFrom="column">
              <wp:posOffset>1847850</wp:posOffset>
            </wp:positionH>
            <wp:positionV relativeFrom="paragraph">
              <wp:posOffset>1294130</wp:posOffset>
            </wp:positionV>
            <wp:extent cx="2762250" cy="1752600"/>
            <wp:effectExtent l="0" t="0" r="0" b="0"/>
            <wp:wrapTopAndBottom/>
            <wp:docPr id="12"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86437" cy="4838701"/>
                      <a:chOff x="860426" y="1588"/>
                      <a:chExt cx="5786437" cy="4838701"/>
                    </a:xfrm>
                  </a:grpSpPr>
                  <a:sp>
                    <a:nvSpPr>
                      <a:cNvPr id="10256" name="Line 8"/>
                      <a:cNvSpPr>
                        <a:spLocks noChangeShapeType="1"/>
                      </a:cNvSpPr>
                    </a:nvSpPr>
                    <a:spPr bwMode="auto">
                      <a:xfrm flipH="1">
                        <a:off x="4267201" y="995363"/>
                        <a:ext cx="762000" cy="838200"/>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258" name="Line 10"/>
                      <a:cNvSpPr>
                        <a:spLocks noChangeShapeType="1"/>
                      </a:cNvSpPr>
                    </a:nvSpPr>
                    <a:spPr bwMode="auto">
                      <a:xfrm flipH="1">
                        <a:off x="2057401" y="2976563"/>
                        <a:ext cx="762000" cy="838200"/>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253" name="Rectangle 6"/>
                      <a:cNvSpPr>
                        <a:spLocks noChangeArrowheads="1"/>
                      </a:cNvSpPr>
                    </a:nvSpPr>
                    <a:spPr bwMode="auto">
                      <a:xfrm>
                        <a:off x="2819401" y="995363"/>
                        <a:ext cx="2209800" cy="1981200"/>
                      </a:xfrm>
                      <a:prstGeom prst="rect">
                        <a:avLst/>
                      </a:prstGeom>
                      <a:no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b="1" dirty="0"/>
                        </a:p>
                      </a:txBody>
                      <a:useSpRect/>
                    </a:txSp>
                  </a:sp>
                  <a:sp>
                    <a:nvSpPr>
                      <a:cNvPr id="10254" name="Rectangle 5"/>
                      <a:cNvSpPr>
                        <a:spLocks noChangeArrowheads="1"/>
                      </a:cNvSpPr>
                    </a:nvSpPr>
                    <a:spPr bwMode="auto">
                      <a:xfrm>
                        <a:off x="2057401" y="1833563"/>
                        <a:ext cx="2209800" cy="1981200"/>
                      </a:xfrm>
                      <a:prstGeom prst="rect">
                        <a:avLst/>
                      </a:prstGeom>
                      <a:no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b="1" dirty="0">
                            <a:effectLst>
                              <a:outerShdw blurRad="38100" dist="38100" dir="2700000" algn="tl">
                                <a:srgbClr val="000000">
                                  <a:alpha val="43137"/>
                                </a:srgbClr>
                              </a:outerShdw>
                            </a:effectLst>
                          </a:endParaRPr>
                        </a:p>
                      </a:txBody>
                      <a:useSpRect/>
                    </a:txSp>
                  </a:sp>
                  <a:sp>
                    <a:nvSpPr>
                      <a:cNvPr id="10255" name="Line 7"/>
                      <a:cNvSpPr>
                        <a:spLocks noChangeShapeType="1"/>
                      </a:cNvSpPr>
                    </a:nvSpPr>
                    <a:spPr bwMode="auto">
                      <a:xfrm flipH="1">
                        <a:off x="2057401" y="995363"/>
                        <a:ext cx="762000" cy="838200"/>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257" name="Line 9"/>
                      <a:cNvSpPr>
                        <a:spLocks noChangeShapeType="1"/>
                      </a:cNvSpPr>
                    </a:nvSpPr>
                    <a:spPr bwMode="auto">
                      <a:xfrm flipH="1">
                        <a:off x="4267201" y="2976563"/>
                        <a:ext cx="762000" cy="838200"/>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259" name="Line 12"/>
                      <a:cNvSpPr>
                        <a:spLocks noChangeShapeType="1"/>
                      </a:cNvSpPr>
                    </a:nvSpPr>
                    <a:spPr bwMode="auto">
                      <a:xfrm flipH="1">
                        <a:off x="1600201" y="2976563"/>
                        <a:ext cx="1219200" cy="1344613"/>
                      </a:xfrm>
                      <a:prstGeom prst="line">
                        <a:avLst/>
                      </a:prstGeom>
                      <a:noFill/>
                      <a:ln w="28575">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260" name="Line 13"/>
                      <a:cNvSpPr>
                        <a:spLocks noChangeShapeType="1"/>
                      </a:cNvSpPr>
                    </a:nvSpPr>
                    <a:spPr bwMode="auto">
                      <a:xfrm>
                        <a:off x="2819401" y="2976563"/>
                        <a:ext cx="2922588" cy="0"/>
                      </a:xfrm>
                      <a:prstGeom prst="line">
                        <a:avLst/>
                      </a:prstGeom>
                      <a:noFill/>
                      <a:ln w="28575">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261" name="Line 14"/>
                      <a:cNvSpPr>
                        <a:spLocks noChangeShapeType="1"/>
                      </a:cNvSpPr>
                    </a:nvSpPr>
                    <a:spPr bwMode="auto">
                      <a:xfrm flipV="1">
                        <a:off x="2819401" y="520701"/>
                        <a:ext cx="0" cy="2455863"/>
                      </a:xfrm>
                      <a:prstGeom prst="line">
                        <a:avLst/>
                      </a:prstGeom>
                      <a:noFill/>
                      <a:ln w="28575">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262" name="Text Box 15"/>
                      <a:cNvSpPr txBox="1">
                        <a:spLocks noChangeArrowheads="1"/>
                      </a:cNvSpPr>
                    </a:nvSpPr>
                    <a:spPr bwMode="auto">
                      <a:xfrm>
                        <a:off x="5691188" y="2586038"/>
                        <a:ext cx="955675" cy="51911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2800" dirty="0">
                              <a:latin typeface="Times New Roman" pitchFamily="18" charset="0"/>
                            </a:rPr>
                            <a:t>[010]</a:t>
                          </a:r>
                        </a:p>
                      </a:txBody>
                      <a:useSpRect/>
                    </a:txSp>
                  </a:sp>
                  <a:sp>
                    <a:nvSpPr>
                      <a:cNvPr id="10263" name="Text Box 16"/>
                      <a:cNvSpPr txBox="1">
                        <a:spLocks noChangeArrowheads="1"/>
                      </a:cNvSpPr>
                    </a:nvSpPr>
                    <a:spPr bwMode="auto">
                      <a:xfrm>
                        <a:off x="1101726" y="4321176"/>
                        <a:ext cx="955675" cy="51911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2800" dirty="0">
                              <a:latin typeface="Times New Roman" pitchFamily="18" charset="0"/>
                            </a:rPr>
                            <a:t>[100]</a:t>
                          </a:r>
                        </a:p>
                      </a:txBody>
                      <a:useSpRect/>
                    </a:txSp>
                  </a:sp>
                  <a:sp>
                    <a:nvSpPr>
                      <a:cNvPr id="10264" name="Text Box 17"/>
                      <a:cNvSpPr txBox="1">
                        <a:spLocks noChangeArrowheads="1"/>
                      </a:cNvSpPr>
                    </a:nvSpPr>
                    <a:spPr bwMode="auto">
                      <a:xfrm>
                        <a:off x="2341563" y="1588"/>
                        <a:ext cx="955675" cy="51911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2800" dirty="0">
                              <a:latin typeface="Times New Roman" pitchFamily="18" charset="0"/>
                            </a:rPr>
                            <a:t>[001]</a:t>
                          </a:r>
                        </a:p>
                      </a:txBody>
                      <a:useSpRect/>
                    </a:txSp>
                  </a:sp>
                  <a:sp>
                    <a:nvSpPr>
                      <a:cNvPr id="10265" name="Line 18"/>
                      <a:cNvSpPr>
                        <a:spLocks noChangeShapeType="1"/>
                      </a:cNvSpPr>
                    </a:nvSpPr>
                    <a:spPr bwMode="auto">
                      <a:xfrm>
                        <a:off x="2819401" y="2976563"/>
                        <a:ext cx="1971675" cy="1093788"/>
                      </a:xfrm>
                      <a:prstGeom prst="line">
                        <a:avLst/>
                      </a:prstGeom>
                      <a:noFill/>
                      <a:ln w="28575">
                        <a:solidFill>
                          <a:schemeClr val="tx1"/>
                        </a:solidFill>
                        <a:round/>
                        <a:headEnd/>
                        <a:tailEnd type="arrow"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266" name="Line 19"/>
                      <a:cNvSpPr>
                        <a:spLocks noChangeShapeType="1"/>
                      </a:cNvSpPr>
                    </a:nvSpPr>
                    <a:spPr bwMode="auto">
                      <a:xfrm flipV="1">
                        <a:off x="2819401" y="754063"/>
                        <a:ext cx="2509838" cy="2222500"/>
                      </a:xfrm>
                      <a:prstGeom prst="line">
                        <a:avLst/>
                      </a:prstGeom>
                      <a:noFill/>
                      <a:ln w="28575">
                        <a:solidFill>
                          <a:schemeClr val="tx1"/>
                        </a:solidFill>
                        <a:round/>
                        <a:headEnd/>
                        <a:tailEnd type="arrow"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267" name="Line 20"/>
                      <a:cNvSpPr>
                        <a:spLocks noChangeShapeType="1"/>
                      </a:cNvSpPr>
                    </a:nvSpPr>
                    <a:spPr bwMode="auto">
                      <a:xfrm flipH="1" flipV="1">
                        <a:off x="1816101" y="1435101"/>
                        <a:ext cx="1003300" cy="1541463"/>
                      </a:xfrm>
                      <a:prstGeom prst="line">
                        <a:avLst/>
                      </a:prstGeom>
                      <a:noFill/>
                      <a:ln w="28575">
                        <a:solidFill>
                          <a:schemeClr val="tx1"/>
                        </a:solidFill>
                        <a:round/>
                        <a:headEnd/>
                        <a:tailEnd type="arrow"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268" name="Text Box 21"/>
                      <a:cNvSpPr txBox="1">
                        <a:spLocks noChangeArrowheads="1"/>
                      </a:cNvSpPr>
                    </a:nvSpPr>
                    <a:spPr bwMode="auto">
                      <a:xfrm>
                        <a:off x="4851401" y="4060826"/>
                        <a:ext cx="955675" cy="51911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2800" dirty="0">
                              <a:latin typeface="Times New Roman" pitchFamily="18" charset="0"/>
                            </a:rPr>
                            <a:t>[110]</a:t>
                          </a:r>
                        </a:p>
                      </a:txBody>
                      <a:useSpRect/>
                    </a:txSp>
                  </a:sp>
                  <a:sp>
                    <a:nvSpPr>
                      <a:cNvPr id="10269" name="Text Box 22"/>
                      <a:cNvSpPr txBox="1">
                        <a:spLocks noChangeArrowheads="1"/>
                      </a:cNvSpPr>
                    </a:nvSpPr>
                    <a:spPr bwMode="auto">
                      <a:xfrm>
                        <a:off x="860426" y="1174751"/>
                        <a:ext cx="955675" cy="51911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2800" dirty="0">
                              <a:latin typeface="Times New Roman" pitchFamily="18" charset="0"/>
                            </a:rPr>
                            <a:t>[101]</a:t>
                          </a:r>
                        </a:p>
                      </a:txBody>
                      <a:useSpRect/>
                    </a:txSp>
                  </a:sp>
                  <a:sp>
                    <a:nvSpPr>
                      <a:cNvPr id="10270" name="Text Box 23"/>
                      <a:cNvSpPr txBox="1">
                        <a:spLocks noChangeArrowheads="1"/>
                      </a:cNvSpPr>
                    </a:nvSpPr>
                    <a:spPr bwMode="auto">
                      <a:xfrm>
                        <a:off x="5329238" y="234951"/>
                        <a:ext cx="955675" cy="51911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2800" dirty="0">
                              <a:latin typeface="Times New Roman" pitchFamily="18" charset="0"/>
                            </a:rPr>
                            <a:t>[011]</a:t>
                          </a:r>
                        </a:p>
                      </a:txBody>
                      <a:useSpRect/>
                    </a:txSp>
                  </a:sp>
                  <a:sp>
                    <a:nvSpPr>
                      <a:cNvPr id="34" name="Line 9"/>
                      <a:cNvSpPr>
                        <a:spLocks noChangeShapeType="1"/>
                      </a:cNvSpPr>
                    </a:nvSpPr>
                    <a:spPr bwMode="auto">
                      <a:xfrm flipH="1">
                        <a:off x="4267201" y="981508"/>
                        <a:ext cx="762000" cy="838200"/>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5" name="Line 34"/>
                      <a:cNvSpPr>
                        <a:spLocks noChangeShapeType="1"/>
                      </a:cNvSpPr>
                    </a:nvSpPr>
                    <a:spPr bwMode="auto">
                      <a:xfrm flipV="1">
                        <a:off x="2833834" y="1787235"/>
                        <a:ext cx="1461076" cy="1210252"/>
                      </a:xfrm>
                      <a:prstGeom prst="line">
                        <a:avLst/>
                      </a:prstGeom>
                      <a:noFill/>
                      <a:ln w="28575">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7" name="Text Box 15"/>
                      <a:cNvSpPr txBox="1">
                        <a:spLocks noChangeArrowheads="1"/>
                      </a:cNvSpPr>
                    </a:nvSpPr>
                    <a:spPr bwMode="auto">
                      <a:xfrm>
                        <a:off x="4319588" y="1727056"/>
                        <a:ext cx="667619" cy="36933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latin typeface="Times New Roman" pitchFamily="18" charset="0"/>
                            </a:rPr>
                            <a:t>[111]</a:t>
                          </a:r>
                          <a:endParaRPr lang="en-US" dirty="0">
                            <a:latin typeface="Times New Roman" pitchFamily="18" charset="0"/>
                          </a:endParaRPr>
                        </a:p>
                      </a:txBody>
                      <a:useSpRect/>
                    </a:txSp>
                  </a:sp>
                </lc:lockedCanvas>
              </a:graphicData>
            </a:graphic>
          </wp:anchor>
        </w:drawing>
      </w:r>
      <w:r w:rsidR="002D2224" w:rsidRPr="00C55D05">
        <w:rPr>
          <w:b/>
          <w:bCs/>
          <w:i/>
          <w:iCs/>
        </w:rPr>
        <w:t>[</w:t>
      </w:r>
      <w:proofErr w:type="spellStart"/>
      <w:proofErr w:type="gramStart"/>
      <w:r w:rsidR="002D2224" w:rsidRPr="00C55D05">
        <w:rPr>
          <w:b/>
          <w:bCs/>
          <w:i/>
          <w:iCs/>
        </w:rPr>
        <w:t>hkl</w:t>
      </w:r>
      <w:proofErr w:type="spellEnd"/>
      <w:proofErr w:type="gramEnd"/>
      <w:r w:rsidR="002D2224" w:rsidRPr="00C55D05">
        <w:rPr>
          <w:b/>
          <w:bCs/>
          <w:i/>
          <w:iCs/>
        </w:rPr>
        <w:t>]</w:t>
      </w:r>
      <w:r w:rsidR="002D2224" w:rsidRPr="00C55D05">
        <w:rPr>
          <w:b/>
          <w:bCs/>
        </w:rPr>
        <w:t>:</w:t>
      </w:r>
      <w:r w:rsidR="002D2224" w:rsidRPr="00E0739E">
        <w:t xml:space="preserve"> The direction specified by this symbol is obtained as follows: Move from the origin over a distance </w:t>
      </w:r>
      <w:r w:rsidR="002D2224" w:rsidRPr="00123425">
        <w:rPr>
          <w:i/>
          <w:iCs/>
        </w:rPr>
        <w:t>ha</w:t>
      </w:r>
      <w:r w:rsidR="002D2224" w:rsidRPr="00E0739E">
        <w:t xml:space="preserve"> along the </w:t>
      </w:r>
      <w:r w:rsidR="002D2224" w:rsidRPr="007E198A">
        <w:rPr>
          <w:i/>
          <w:iCs/>
        </w:rPr>
        <w:t>a</w:t>
      </w:r>
      <w:r w:rsidR="002D2224" w:rsidRPr="00E0739E">
        <w:t xml:space="preserve">-axis, </w:t>
      </w:r>
      <w:r w:rsidR="002D2224" w:rsidRPr="00123425">
        <w:rPr>
          <w:i/>
          <w:iCs/>
        </w:rPr>
        <w:t>kb</w:t>
      </w:r>
      <w:r w:rsidR="002D2224" w:rsidRPr="00E0739E">
        <w:t xml:space="preserve"> along the </w:t>
      </w:r>
      <w:r w:rsidR="002D2224" w:rsidRPr="007E198A">
        <w:rPr>
          <w:i/>
          <w:iCs/>
        </w:rPr>
        <w:t>b</w:t>
      </w:r>
      <w:r w:rsidR="002D2224" w:rsidRPr="00E0739E">
        <w:t xml:space="preserve">-axis and </w:t>
      </w:r>
      <w:proofErr w:type="spellStart"/>
      <w:r w:rsidR="002D2224" w:rsidRPr="00123425">
        <w:rPr>
          <w:i/>
          <w:iCs/>
        </w:rPr>
        <w:t>lc</w:t>
      </w:r>
      <w:proofErr w:type="spellEnd"/>
      <w:r w:rsidR="002D2224" w:rsidRPr="00E0739E">
        <w:t xml:space="preserve"> along the </w:t>
      </w:r>
      <w:r w:rsidR="002D2224" w:rsidRPr="007E198A">
        <w:rPr>
          <w:i/>
          <w:iCs/>
        </w:rPr>
        <w:t>c</w:t>
      </w:r>
      <w:r w:rsidR="007E198A">
        <w:t>-axis. The vector</w:t>
      </w:r>
      <w:r w:rsidR="009967E3">
        <w:t xml:space="preserve"> </w:t>
      </w:r>
      <w:r w:rsidR="002D2224" w:rsidRPr="00E0739E">
        <w:t>connecting the origin with the point so obtained is then the directio</w:t>
      </w:r>
      <w:r w:rsidR="008B6500">
        <w:t xml:space="preserve">n specified by the symbol </w:t>
      </w:r>
      <w:r w:rsidR="009967E3" w:rsidRPr="009967E3">
        <w:rPr>
          <w:i/>
          <w:iCs/>
        </w:rPr>
        <w:t>[</w:t>
      </w:r>
      <w:proofErr w:type="spellStart"/>
      <w:r w:rsidR="009967E3" w:rsidRPr="009967E3">
        <w:rPr>
          <w:i/>
          <w:iCs/>
        </w:rPr>
        <w:t>hkl</w:t>
      </w:r>
      <w:proofErr w:type="spellEnd"/>
      <w:r w:rsidR="009967E3" w:rsidRPr="009967E3">
        <w:rPr>
          <w:i/>
          <w:iCs/>
        </w:rPr>
        <w:t>]</w:t>
      </w:r>
      <w:r w:rsidR="009967E3">
        <w:t>.</w:t>
      </w:r>
      <w:r w:rsidR="002D2224" w:rsidRPr="00E0739E">
        <w:t xml:space="preserve"> Thus in a cubic crystal, the direction of the X-axis is indicated by [100], the</w:t>
      </w:r>
      <w:r w:rsidR="006A3DE1">
        <w:t xml:space="preserve"> </w:t>
      </w:r>
      <w:r w:rsidR="002D2224" w:rsidRPr="00E0739E">
        <w:t xml:space="preserve">Y-axis by [010] </w:t>
      </w:r>
      <w:r w:rsidR="001B21E8">
        <w:t>and the Z-axis by [001</w:t>
      </w:r>
      <w:r w:rsidR="001B21E8" w:rsidRPr="00E0739E">
        <w:t>]</w:t>
      </w:r>
      <w:r w:rsidR="002D2224" w:rsidRPr="00E0739E">
        <w:t>.</w:t>
      </w:r>
      <w:r w:rsidR="000723CE" w:rsidRPr="000723CE">
        <w:t xml:space="preserve"> </w:t>
      </w:r>
      <w:r w:rsidR="000723CE">
        <w:t xml:space="preserve">Similarly, the direction of the </w:t>
      </w:r>
      <w:r w:rsidR="009A5E77">
        <w:t xml:space="preserve">negative </w:t>
      </w:r>
      <w:r w:rsidR="000723CE">
        <w:t xml:space="preserve">X-axis is indicated </w:t>
      </w:r>
      <w:proofErr w:type="gramStart"/>
      <w:r w:rsidR="000723CE">
        <w:t xml:space="preserve">by </w:t>
      </w:r>
      <w:proofErr w:type="gramEnd"/>
      <m:oMath>
        <m:r>
          <w:rPr>
            <w:rFonts w:ascii="Cambria Math" w:hAnsi="Cambria Math"/>
          </w:rPr>
          <m:t>[</m:t>
        </m:r>
        <m:acc>
          <m:accPr>
            <m:chr m:val="̅"/>
            <m:ctrlPr>
              <w:rPr>
                <w:rFonts w:ascii="Cambria Math" w:hAnsi="Cambria Math"/>
                <w:i/>
              </w:rPr>
            </m:ctrlPr>
          </m:accPr>
          <m:e>
            <m:r>
              <w:rPr>
                <w:rFonts w:ascii="Cambria Math" w:hAnsi="Cambria Math"/>
              </w:rPr>
              <m:t>1</m:t>
            </m:r>
          </m:e>
        </m:acc>
        <m:r>
          <w:rPr>
            <w:rFonts w:ascii="Cambria Math" w:hAnsi="Cambria Math"/>
          </w:rPr>
          <m:t>00]</m:t>
        </m:r>
      </m:oMath>
      <w:r w:rsidR="000723CE">
        <w:t xml:space="preserve">, the </w:t>
      </w:r>
      <w:r w:rsidR="00B10113">
        <w:t>negative</w:t>
      </w:r>
      <w:r w:rsidR="000723CE">
        <w:t xml:space="preserve"> Y-axis by </w:t>
      </w:r>
      <m:oMath>
        <m:r>
          <w:rPr>
            <w:rFonts w:ascii="Cambria Math" w:hAnsi="Cambria Math"/>
          </w:rPr>
          <m:t>[0</m:t>
        </m:r>
        <m:acc>
          <m:accPr>
            <m:chr m:val="̅"/>
            <m:ctrlPr>
              <w:rPr>
                <w:rFonts w:ascii="Cambria Math" w:hAnsi="Cambria Math"/>
                <w:i/>
              </w:rPr>
            </m:ctrlPr>
          </m:accPr>
          <m:e>
            <m:r>
              <w:rPr>
                <w:rFonts w:ascii="Cambria Math" w:hAnsi="Cambria Math"/>
              </w:rPr>
              <m:t>1</m:t>
            </m:r>
          </m:e>
        </m:acc>
        <m:r>
          <w:rPr>
            <w:rFonts w:ascii="Cambria Math" w:hAnsi="Cambria Math"/>
          </w:rPr>
          <m:t>0]</m:t>
        </m:r>
      </m:oMath>
      <w:r w:rsidR="000723CE">
        <w:t xml:space="preserve"> and the</w:t>
      </w:r>
      <w:r w:rsidR="008437B1" w:rsidRPr="008437B1">
        <w:t xml:space="preserve"> </w:t>
      </w:r>
      <w:r w:rsidR="008437B1">
        <w:t>negative</w:t>
      </w:r>
      <w:r w:rsidR="000723CE">
        <w:t xml:space="preserve"> Z-axis by </w:t>
      </w:r>
      <m:oMath>
        <m:r>
          <w:rPr>
            <w:rFonts w:ascii="Cambria Math" w:hAnsi="Cambria Math"/>
          </w:rPr>
          <m:t>[00</m:t>
        </m:r>
        <m:acc>
          <m:accPr>
            <m:chr m:val="̅"/>
            <m:ctrlPr>
              <w:rPr>
                <w:rFonts w:ascii="Cambria Math" w:hAnsi="Cambria Math"/>
                <w:i/>
              </w:rPr>
            </m:ctrlPr>
          </m:accPr>
          <m:e>
            <m:r>
              <w:rPr>
                <w:rFonts w:ascii="Cambria Math" w:hAnsi="Cambria Math"/>
              </w:rPr>
              <m:t>1</m:t>
            </m:r>
          </m:e>
        </m:acc>
        <m:r>
          <w:rPr>
            <w:rFonts w:ascii="Cambria Math" w:hAnsi="Cambria Math"/>
          </w:rPr>
          <m:t>]</m:t>
        </m:r>
      </m:oMath>
      <w:r w:rsidR="000723CE">
        <w:t>.</w:t>
      </w:r>
    </w:p>
    <w:p w:rsidR="00804FEB" w:rsidRDefault="00804FEB" w:rsidP="007B64C6">
      <w:pPr>
        <w:pStyle w:val="ListParagraph"/>
        <w:spacing w:line="180" w:lineRule="exact"/>
        <w:ind w:left="0"/>
        <w:contextualSpacing w:val="0"/>
        <w:rPr>
          <w:b/>
          <w:bCs/>
          <w:i/>
          <w:iCs/>
          <w:u w:val="single"/>
        </w:rPr>
      </w:pPr>
    </w:p>
    <w:p w:rsidR="00642A91" w:rsidRDefault="008E072F" w:rsidP="003C09CA">
      <w:pPr>
        <w:pStyle w:val="ListParagraph"/>
        <w:spacing w:line="276" w:lineRule="auto"/>
        <w:ind w:left="0"/>
        <w:contextualSpacing w:val="0"/>
        <w:rPr>
          <w:b/>
          <w:bCs/>
          <w:i/>
          <w:iCs/>
          <w:u w:val="single"/>
        </w:rPr>
      </w:pPr>
      <w:r>
        <w:rPr>
          <w:b/>
          <w:bCs/>
          <w:i/>
          <w:iCs/>
          <w:u w:val="single"/>
        </w:rPr>
        <w:t xml:space="preserve">In cubic crystal </w:t>
      </w:r>
      <w:r w:rsidR="003C09CA" w:rsidRPr="00FC0EE2">
        <w:rPr>
          <w:b/>
          <w:bCs/>
          <w:i/>
          <w:iCs/>
          <w:u w:val="single"/>
        </w:rPr>
        <w:t>[</w:t>
      </w:r>
      <w:proofErr w:type="spellStart"/>
      <w:r w:rsidR="00A66A9F" w:rsidRPr="00FC0EE2">
        <w:rPr>
          <w:b/>
          <w:bCs/>
          <w:i/>
          <w:iCs/>
          <w:u w:val="single"/>
        </w:rPr>
        <w:t>hkl</w:t>
      </w:r>
      <w:proofErr w:type="spellEnd"/>
      <w:r w:rsidR="003C09CA" w:rsidRPr="00FC0EE2">
        <w:rPr>
          <w:b/>
          <w:bCs/>
          <w:i/>
          <w:iCs/>
          <w:u w:val="single"/>
        </w:rPr>
        <w:t>]</w:t>
      </w:r>
      <w:r w:rsidR="00A66A9F" w:rsidRPr="00FC0EE2">
        <w:rPr>
          <w:b/>
          <w:bCs/>
          <w:i/>
          <w:iCs/>
          <w:u w:val="single"/>
        </w:rPr>
        <w:t xml:space="preserve"> direction is normal to the (</w:t>
      </w:r>
      <w:proofErr w:type="spellStart"/>
      <w:r w:rsidR="00A66A9F" w:rsidRPr="00FC0EE2">
        <w:rPr>
          <w:b/>
          <w:bCs/>
          <w:i/>
          <w:iCs/>
          <w:u w:val="single"/>
        </w:rPr>
        <w:t>hkl</w:t>
      </w:r>
      <w:proofErr w:type="spellEnd"/>
      <w:r w:rsidR="00A66A9F" w:rsidRPr="00FC0EE2">
        <w:rPr>
          <w:b/>
          <w:bCs/>
          <w:i/>
          <w:iCs/>
          <w:u w:val="single"/>
        </w:rPr>
        <w:t>) plane:</w:t>
      </w:r>
    </w:p>
    <w:p w:rsidR="00877AEA" w:rsidRDefault="008E072F" w:rsidP="006C702B">
      <w:pPr>
        <w:pStyle w:val="ListParagraph"/>
        <w:spacing w:line="160" w:lineRule="exact"/>
        <w:ind w:left="0"/>
        <w:contextualSpacing w:val="0"/>
        <w:rPr>
          <w:b/>
          <w:bCs/>
          <w:i/>
          <w:iCs/>
          <w:u w:val="single"/>
        </w:rPr>
      </w:pPr>
      <w:r>
        <w:rPr>
          <w:b/>
          <w:bCs/>
          <w:i/>
          <w:iCs/>
          <w:noProof/>
          <w:u w:val="single"/>
          <w:lang w:bidi="ar-SA"/>
        </w:rPr>
        <w:drawing>
          <wp:anchor distT="0" distB="0" distL="114300" distR="114300" simplePos="0" relativeHeight="251765760" behindDoc="1" locked="0" layoutInCell="1" allowOverlap="1">
            <wp:simplePos x="0" y="0"/>
            <wp:positionH relativeFrom="column">
              <wp:posOffset>3409950</wp:posOffset>
            </wp:positionH>
            <wp:positionV relativeFrom="paragraph">
              <wp:posOffset>53975</wp:posOffset>
            </wp:positionV>
            <wp:extent cx="2409825" cy="2320925"/>
            <wp:effectExtent l="0" t="0" r="0" b="0"/>
            <wp:wrapTight wrapText="bothSides">
              <wp:wrapPolygon edited="0">
                <wp:start x="0" y="0"/>
                <wp:lineTo x="0" y="21452"/>
                <wp:lineTo x="21515" y="21452"/>
                <wp:lineTo x="21515" y="0"/>
                <wp:lineTo x="0" y="0"/>
              </wp:wrapPolygon>
            </wp:wrapTight>
            <wp:docPr id="2" name="Picture 1" descr="hkl dir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kl direction.jpg"/>
                    <pic:cNvPicPr/>
                  </pic:nvPicPr>
                  <pic:blipFill>
                    <a:blip r:embed="rId12">
                      <a:lum contrast="1000"/>
                      <a:extLst>
                        <a:ext uri="{BEBA8EAE-BF5A-486C-A8C5-ECC9F3942E4B}">
                          <a14:imgProps xmlns:a14="http://schemas.microsoft.com/office/drawing/2010/main">
                            <a14:imgLayer r:embed="rId13">
                              <a14:imgEffect>
                                <a14:sharpenSoften amount="50000"/>
                              </a14:imgEffect>
                            </a14:imgLayer>
                          </a14:imgProps>
                        </a:ext>
                      </a:extLst>
                    </a:blip>
                    <a:stretch>
                      <a:fillRect/>
                    </a:stretch>
                  </pic:blipFill>
                  <pic:spPr>
                    <a:xfrm>
                      <a:off x="0" y="0"/>
                      <a:ext cx="2409825" cy="2320925"/>
                    </a:xfrm>
                    <a:prstGeom prst="rect">
                      <a:avLst/>
                    </a:prstGeom>
                  </pic:spPr>
                </pic:pic>
              </a:graphicData>
            </a:graphic>
          </wp:anchor>
        </w:drawing>
      </w:r>
    </w:p>
    <w:p w:rsidR="006C702B" w:rsidRPr="006C702B" w:rsidRDefault="006C702B" w:rsidP="006C702B">
      <w:pPr>
        <w:pStyle w:val="ListParagraph"/>
        <w:tabs>
          <w:tab w:val="left" w:pos="0"/>
        </w:tabs>
        <w:spacing w:line="276" w:lineRule="auto"/>
        <w:ind w:left="0"/>
      </w:pPr>
      <w:r w:rsidRPr="006C702B">
        <w:t xml:space="preserve">Let OP be the direction of </w:t>
      </w:r>
      <m:oMath>
        <m:r>
          <w:rPr>
            <w:rFonts w:ascii="Cambria Math" w:hAnsi="Cambria Math"/>
          </w:rPr>
          <m:t>[hkl]</m:t>
        </m:r>
      </m:oMath>
      <w:r w:rsidRPr="006C702B">
        <w:t xml:space="preserve"> and ABC be the </w:t>
      </w:r>
      <m:oMath>
        <m:r>
          <w:rPr>
            <w:rFonts w:ascii="Cambria Math" w:hAnsi="Cambria Math"/>
          </w:rPr>
          <m:t>(hkl)</m:t>
        </m:r>
      </m:oMath>
      <w:r w:rsidRPr="006C702B">
        <w:t xml:space="preserve"> plane. Again, let</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oMath>
      <w:r w:rsidR="008F2294" w:rsidRPr="008F2294">
        <w:t xml:space="preserve">,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8F2294" w:rsidRPr="008F2294">
        <w:t xml:space="preserve"> and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w:r w:rsidRPr="006C702B">
        <w:t xml:space="preserve">are the intercepts of the plane (hkl) along X, Y and Z directions. </w:t>
      </w:r>
    </w:p>
    <w:p w:rsidR="00877AEA" w:rsidRDefault="00877AEA" w:rsidP="003B58EE">
      <w:pPr>
        <w:pStyle w:val="ListParagraph"/>
        <w:spacing w:line="160" w:lineRule="exact"/>
        <w:ind w:left="0"/>
        <w:contextualSpacing w:val="0"/>
      </w:pPr>
    </w:p>
    <w:p w:rsidR="00324FFE" w:rsidRDefault="004B52CD" w:rsidP="00E775D0">
      <w:pPr>
        <w:pStyle w:val="ListParagraph"/>
        <w:spacing w:line="276" w:lineRule="auto"/>
        <w:ind w:left="0"/>
        <w:contextualSpacing w:val="0"/>
        <w:rPr>
          <w:sz w:val="28"/>
          <w:szCs w:val="28"/>
        </w:rPr>
      </w:pPr>
      <w:r>
        <w:t xml:space="preserve">Miller indices </w:t>
      </w:r>
      <w:r w:rsidR="00FE4D1C">
        <w:t>are</w:t>
      </w:r>
      <m:oMath>
        <m:r>
          <w:rPr>
            <w:rFonts w:ascii="Cambria Math" w:hAnsi="Cambria Math"/>
          </w:rPr>
          <m:t xml:space="preserve"> </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0</m:t>
                </m:r>
              </m:sub>
            </m:sSub>
          </m:den>
        </m:f>
      </m:oMath>
      <w:r w:rsidR="00063354">
        <w:rPr>
          <w:sz w:val="28"/>
          <w:szCs w:val="28"/>
        </w:rPr>
        <w:t>.</w:t>
      </w:r>
    </w:p>
    <w:p w:rsidR="00FE4D1C" w:rsidRDefault="00324FFE" w:rsidP="003C09CA">
      <w:pPr>
        <w:pStyle w:val="ListParagraph"/>
        <w:spacing w:line="276" w:lineRule="auto"/>
        <w:ind w:left="0"/>
        <w:contextualSpacing w:val="0"/>
        <w:rPr>
          <w:sz w:val="28"/>
          <w:szCs w:val="28"/>
        </w:rPr>
      </w:pPr>
      <w:proofErr w:type="gramStart"/>
      <w:r>
        <w:t>and</w:t>
      </w:r>
      <w:proofErr w:type="gramEnd"/>
      <w:r>
        <w:t xml:space="preserve"> the reduced indices becomes</w:t>
      </w:r>
      <m:oMath>
        <m:r>
          <w:rPr>
            <w:rFonts w:ascii="Cambria Math" w:hAnsi="Cambria Math"/>
          </w:rPr>
          <m:t xml:space="preserve"> </m:t>
        </m:r>
        <m:f>
          <m:fPr>
            <m:ctrlPr>
              <w:rPr>
                <w:rFonts w:ascii="Cambria Math" w:hAnsi="Cambria Math"/>
                <w:i/>
                <w:sz w:val="28"/>
                <w:szCs w:val="28"/>
              </w:rPr>
            </m:ctrlPr>
          </m:fPr>
          <m:num>
            <m:r>
              <w:rPr>
                <w:rFonts w:ascii="Cambria Math" w:hAnsi="Cambria Math"/>
                <w:sz w:val="28"/>
                <w:szCs w:val="28"/>
              </w:rPr>
              <m:t>g</m:t>
            </m:r>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t>
            </m:r>
          </m:num>
          <m:den>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t>
            </m:r>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0</m:t>
                </m:r>
              </m:sub>
            </m:sSub>
          </m:den>
        </m:f>
      </m:oMath>
    </w:p>
    <w:p w:rsidR="00B64500" w:rsidRDefault="00B64500" w:rsidP="003C09CA">
      <w:pPr>
        <w:pStyle w:val="ListParagraph"/>
        <w:spacing w:line="276" w:lineRule="auto"/>
        <w:ind w:left="0"/>
        <w:contextualSpacing w:val="0"/>
      </w:pPr>
      <w:r w:rsidRPr="00401B01">
        <w:t xml:space="preserve">Where </w:t>
      </w:r>
      <m:oMath>
        <m:r>
          <w:rPr>
            <w:rFonts w:ascii="Cambria Math" w:hAnsi="Cambria Math"/>
          </w:rPr>
          <m:t>g</m:t>
        </m:r>
      </m:oMath>
      <w:r w:rsidRPr="00401B01">
        <w:t xml:space="preserve"> is an </w:t>
      </w:r>
      <w:proofErr w:type="gramStart"/>
      <w:r w:rsidRPr="00401B01">
        <w:t>intege</w:t>
      </w:r>
      <w:r w:rsidR="00C84FCA">
        <w:t>r</w:t>
      </w:r>
      <w:r w:rsidR="00D91105">
        <w:t>.</w:t>
      </w:r>
      <w:proofErr w:type="gramEnd"/>
    </w:p>
    <w:p w:rsidR="005B268D" w:rsidRDefault="005B268D" w:rsidP="00C9059C">
      <w:pPr>
        <w:pStyle w:val="ListParagraph"/>
        <w:spacing w:line="160" w:lineRule="exact"/>
        <w:ind w:left="0"/>
        <w:contextualSpacing w:val="0"/>
      </w:pPr>
    </w:p>
    <w:p w:rsidR="005B268D" w:rsidRDefault="005B268D" w:rsidP="003C09CA">
      <w:pPr>
        <w:pStyle w:val="ListParagraph"/>
        <w:spacing w:line="276" w:lineRule="auto"/>
        <w:ind w:left="0"/>
        <w:contextualSpacing w:val="0"/>
      </w:pPr>
      <w:r>
        <w:t xml:space="preserve">For cubic </w:t>
      </w:r>
      <w:r w:rsidR="00DC290A">
        <w:t>lattice</w:t>
      </w:r>
      <m:oMath>
        <m:r>
          <w:rPr>
            <w:rFonts w:ascii="Cambria Math" w:hAnsi="Cambria Math"/>
          </w:rPr>
          <m:t xml:space="preserve"> h=k=l=1</m:t>
        </m:r>
      </m:oMath>
      <w:r w:rsidR="00D27C71">
        <w:t>.</w:t>
      </w:r>
    </w:p>
    <w:p w:rsidR="008306A8" w:rsidRDefault="008306A8" w:rsidP="00AC0688">
      <w:pPr>
        <w:pStyle w:val="ListParagraph"/>
        <w:spacing w:line="160" w:lineRule="exact"/>
        <w:ind w:left="0"/>
        <w:contextualSpacing w:val="0"/>
      </w:pPr>
    </w:p>
    <w:p w:rsidR="008D77D7" w:rsidRDefault="008D77D7" w:rsidP="008D77D7">
      <w:pPr>
        <w:pStyle w:val="ListParagraph"/>
        <w:spacing w:line="276" w:lineRule="auto"/>
        <w:ind w:left="0"/>
        <w:contextualSpacing w:val="0"/>
      </w:pPr>
      <m:oMath>
        <m:r>
          <w:rPr>
            <w:rFonts w:ascii="Cambria Math" w:hAnsi="Cambria Math"/>
          </w:rPr>
          <m:t xml:space="preserve">Or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=α</m:t>
        </m:r>
      </m:oMath>
      <w:r>
        <w:t>.</w:t>
      </w:r>
    </w:p>
    <w:p w:rsidR="00A81B8E" w:rsidRDefault="00A81B8E" w:rsidP="00ED3794">
      <w:pPr>
        <w:pStyle w:val="ListParagraph"/>
        <w:spacing w:line="160" w:lineRule="exact"/>
        <w:ind w:left="0"/>
        <w:contextualSpacing w:val="0"/>
      </w:pPr>
    </w:p>
    <w:p w:rsidR="00A81B8E" w:rsidRDefault="00A81B8E" w:rsidP="008D77D7">
      <w:pPr>
        <w:pStyle w:val="ListParagraph"/>
        <w:spacing w:line="276" w:lineRule="auto"/>
        <w:ind w:left="0"/>
        <w:contextualSpacing w:val="0"/>
      </w:pPr>
      <w:r>
        <w:t xml:space="preserve">And the direction </w:t>
      </w:r>
      <m:oMath>
        <m:acc>
          <m:accPr>
            <m:chr m:val="⃗"/>
            <m:ctrlPr>
              <w:rPr>
                <w:rFonts w:ascii="Cambria Math" w:hAnsi="Cambria Math"/>
                <w:i/>
              </w:rPr>
            </m:ctrlPr>
          </m:accPr>
          <m:e>
            <m:r>
              <w:rPr>
                <w:rFonts w:ascii="Cambria Math" w:hAnsi="Cambria Math"/>
              </w:rPr>
              <m:t>OP</m:t>
            </m:r>
          </m:e>
        </m:acc>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i</m:t>
                </m:r>
              </m:e>
            </m:acc>
            <m:f>
              <m:fPr>
                <m:ctrlPr>
                  <w:rPr>
                    <w:rFonts w:ascii="Cambria Math" w:hAnsi="Cambria Math"/>
                    <w:i/>
                  </w:rPr>
                </m:ctrlPr>
              </m:fPr>
              <m:num>
                <m:r>
                  <w:rPr>
                    <w:rFonts w:ascii="Cambria Math" w:hAnsi="Cambria Math"/>
                  </w:rPr>
                  <m:t>g</m:t>
                </m:r>
              </m:num>
              <m:den>
                <m:r>
                  <w:rPr>
                    <w:rFonts w:ascii="Cambria Math" w:hAnsi="Cambria Math"/>
                  </w:rPr>
                  <m:t>α</m:t>
                </m:r>
              </m:den>
            </m:f>
            <m:r>
              <w:rPr>
                <w:rFonts w:ascii="Cambria Math" w:hAnsi="Cambria Math"/>
              </w:rPr>
              <m:t>+</m:t>
            </m:r>
            <m:acc>
              <m:accPr>
                <m:ctrlPr>
                  <w:rPr>
                    <w:rFonts w:ascii="Cambria Math" w:hAnsi="Cambria Math"/>
                    <w:i/>
                  </w:rPr>
                </m:ctrlPr>
              </m:accPr>
              <m:e>
                <m:r>
                  <w:rPr>
                    <w:rFonts w:ascii="Cambria Math" w:hAnsi="Cambria Math"/>
                  </w:rPr>
                  <m:t>j</m:t>
                </m:r>
              </m:e>
            </m:acc>
            <m:f>
              <m:fPr>
                <m:ctrlPr>
                  <w:rPr>
                    <w:rFonts w:ascii="Cambria Math" w:hAnsi="Cambria Math"/>
                    <w:i/>
                  </w:rPr>
                </m:ctrlPr>
              </m:fPr>
              <m:num>
                <m:r>
                  <w:rPr>
                    <w:rFonts w:ascii="Cambria Math" w:hAnsi="Cambria Math"/>
                  </w:rPr>
                  <m:t>g</m:t>
                </m:r>
              </m:num>
              <m:den>
                <m:r>
                  <w:rPr>
                    <w:rFonts w:ascii="Cambria Math" w:hAnsi="Cambria Math"/>
                  </w:rPr>
                  <m:t>α</m:t>
                </m:r>
              </m:den>
            </m:f>
            <m:r>
              <w:rPr>
                <w:rFonts w:ascii="Cambria Math" w:hAnsi="Cambria Math"/>
              </w:rPr>
              <m:t>+</m:t>
            </m:r>
            <m:acc>
              <m:accPr>
                <m:ctrlPr>
                  <w:rPr>
                    <w:rFonts w:ascii="Cambria Math" w:hAnsi="Cambria Math"/>
                    <w:i/>
                  </w:rPr>
                </m:ctrlPr>
              </m:accPr>
              <m:e>
                <m:r>
                  <w:rPr>
                    <w:rFonts w:ascii="Cambria Math" w:hAnsi="Cambria Math"/>
                  </w:rPr>
                  <m:t>k</m:t>
                </m:r>
              </m:e>
            </m:acc>
            <m:f>
              <m:fPr>
                <m:ctrlPr>
                  <w:rPr>
                    <w:rFonts w:ascii="Cambria Math" w:hAnsi="Cambria Math"/>
                    <w:i/>
                  </w:rPr>
                </m:ctrlPr>
              </m:fPr>
              <m:num>
                <m:r>
                  <w:rPr>
                    <w:rFonts w:ascii="Cambria Math" w:hAnsi="Cambria Math"/>
                  </w:rPr>
                  <m:t>g</m:t>
                </m:r>
              </m:num>
              <m:den>
                <m:r>
                  <w:rPr>
                    <w:rFonts w:ascii="Cambria Math" w:hAnsi="Cambria Math"/>
                  </w:rPr>
                  <m:t>α</m:t>
                </m:r>
              </m:den>
            </m:f>
          </m:e>
        </m:d>
      </m:oMath>
    </w:p>
    <w:p w:rsidR="00F73761" w:rsidRDefault="00F73761" w:rsidP="00186A18">
      <w:pPr>
        <w:pStyle w:val="ListParagraph"/>
        <w:spacing w:line="160" w:lineRule="exact"/>
        <w:ind w:left="0"/>
        <w:contextualSpacing w:val="0"/>
      </w:pPr>
    </w:p>
    <w:p w:rsidR="0098537D" w:rsidRDefault="00186A18" w:rsidP="003C09CA">
      <w:pPr>
        <w:pStyle w:val="ListParagraph"/>
        <w:spacing w:line="276" w:lineRule="auto"/>
        <w:ind w:left="0"/>
        <w:contextualSpacing w:val="0"/>
      </w:pPr>
      <m:oMathPara>
        <m:oMathParaPr>
          <m:jc m:val="left"/>
        </m:oMathParaPr>
        <m:oMath>
          <m:r>
            <w:rPr>
              <w:rFonts w:ascii="Cambria Math" w:hAnsi="Cambria Math"/>
            </w:rPr>
            <m:t xml:space="preserve">But  </m:t>
          </m:r>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OB</m:t>
              </m:r>
            </m:e>
          </m:acc>
          <m:r>
            <w:rPr>
              <w:rFonts w:ascii="Cambria Math" w:hAnsi="Cambria Math"/>
            </w:rPr>
            <m:t>-</m:t>
          </m:r>
          <m:acc>
            <m:accPr>
              <m:chr m:val="⃗"/>
              <m:ctrlPr>
                <w:rPr>
                  <w:rFonts w:ascii="Cambria Math" w:hAnsi="Cambria Math"/>
                  <w:i/>
                </w:rPr>
              </m:ctrlPr>
            </m:accPr>
            <m:e>
              <m:r>
                <w:rPr>
                  <w:rFonts w:ascii="Cambria Math" w:hAnsi="Cambria Math"/>
                </w:rPr>
                <m:t>OA</m:t>
              </m:r>
            </m:e>
          </m:acc>
          <m:r>
            <w:rPr>
              <w:rFonts w:ascii="Cambria Math" w:hAnsi="Cambria Math"/>
            </w:rPr>
            <m:t>=</m:t>
          </m:r>
          <m:acc>
            <m:accPr>
              <m:ctrlPr>
                <w:rPr>
                  <w:rFonts w:ascii="Cambria Math" w:hAnsi="Cambria Math"/>
                  <w:i/>
                </w:rPr>
              </m:ctrlPr>
            </m:accPr>
            <m:e>
              <m:r>
                <w:rPr>
                  <w:rFonts w:ascii="Cambria Math" w:hAnsi="Cambria Math"/>
                </w:rPr>
                <m:t>j</m:t>
              </m:r>
            </m:e>
          </m:acc>
          <m:f>
            <m:fPr>
              <m:ctrlPr>
                <w:rPr>
                  <w:rFonts w:ascii="Cambria Math" w:hAnsi="Cambria Math"/>
                  <w:i/>
                </w:rPr>
              </m:ctrlPr>
            </m:fPr>
            <m:num>
              <m:r>
                <w:rPr>
                  <w:rFonts w:ascii="Cambria Math" w:hAnsi="Cambria Math"/>
                </w:rPr>
                <m:t>g</m:t>
              </m:r>
            </m:num>
            <m:den>
              <m:r>
                <w:rPr>
                  <w:rFonts w:ascii="Cambria Math" w:hAnsi="Cambria Math"/>
                </w:rPr>
                <m:t>α</m:t>
              </m:r>
            </m:den>
          </m:f>
          <m:r>
            <w:rPr>
              <w:rFonts w:ascii="Cambria Math" w:hAnsi="Cambria Math"/>
            </w:rPr>
            <m:t>-</m:t>
          </m:r>
          <m:acc>
            <m:accPr>
              <m:ctrlPr>
                <w:rPr>
                  <w:rFonts w:ascii="Cambria Math" w:hAnsi="Cambria Math"/>
                  <w:i/>
                </w:rPr>
              </m:ctrlPr>
            </m:accPr>
            <m:e>
              <m:r>
                <w:rPr>
                  <w:rFonts w:ascii="Cambria Math" w:hAnsi="Cambria Math"/>
                </w:rPr>
                <m:t>i</m:t>
              </m:r>
            </m:e>
          </m:acc>
          <m:f>
            <m:fPr>
              <m:ctrlPr>
                <w:rPr>
                  <w:rFonts w:ascii="Cambria Math" w:hAnsi="Cambria Math"/>
                  <w:i/>
                </w:rPr>
              </m:ctrlPr>
            </m:fPr>
            <m:num>
              <m:r>
                <w:rPr>
                  <w:rFonts w:ascii="Cambria Math" w:hAnsi="Cambria Math"/>
                </w:rPr>
                <m:t>g</m:t>
              </m:r>
            </m:num>
            <m:den>
              <m:r>
                <w:rPr>
                  <w:rFonts w:ascii="Cambria Math" w:hAnsi="Cambria Math"/>
                </w:rPr>
                <m:t>α</m:t>
              </m:r>
            </m:den>
          </m:f>
        </m:oMath>
      </m:oMathPara>
    </w:p>
    <w:p w:rsidR="004B7CC9" w:rsidRDefault="004B7CC9" w:rsidP="00594F82">
      <w:pPr>
        <w:pStyle w:val="ListParagraph"/>
        <w:spacing w:line="160" w:lineRule="exact"/>
        <w:ind w:left="0"/>
        <w:contextualSpacing w:val="0"/>
      </w:pPr>
    </w:p>
    <w:p w:rsidR="004B7CC9" w:rsidRDefault="004B7CC9" w:rsidP="004B7CC9">
      <w:pPr>
        <w:pStyle w:val="ListParagraph"/>
        <w:spacing w:line="276" w:lineRule="auto"/>
        <w:ind w:left="0"/>
      </w:pPr>
      <m:oMathPara>
        <m:oMathParaPr>
          <m:jc m:val="left"/>
        </m:oMathParaPr>
        <m:oMath>
          <m:r>
            <w:rPr>
              <w:rFonts w:ascii="Cambria Math" w:hAnsi="Cambria Math"/>
            </w:rPr>
            <m:t xml:space="preserve">Now  </m:t>
          </m:r>
          <m:acc>
            <m:accPr>
              <m:chr m:val="⃗"/>
              <m:ctrlPr>
                <w:rPr>
                  <w:rFonts w:ascii="Cambria Math" w:hAnsi="Cambria Math"/>
                  <w:i/>
                </w:rPr>
              </m:ctrlPr>
            </m:accPr>
            <m:e>
              <m:r>
                <w:rPr>
                  <w:rFonts w:ascii="Cambria Math" w:hAnsi="Cambria Math"/>
                </w:rPr>
                <m:t>OP</m:t>
              </m:r>
            </m:e>
          </m:acc>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i</m:t>
                  </m:r>
                </m:e>
              </m:acc>
              <m:f>
                <m:fPr>
                  <m:ctrlPr>
                    <w:rPr>
                      <w:rFonts w:ascii="Cambria Math" w:hAnsi="Cambria Math"/>
                      <w:i/>
                    </w:rPr>
                  </m:ctrlPr>
                </m:fPr>
                <m:num>
                  <m:r>
                    <w:rPr>
                      <w:rFonts w:ascii="Cambria Math" w:hAnsi="Cambria Math"/>
                    </w:rPr>
                    <m:t>g</m:t>
                  </m:r>
                </m:num>
                <m:den>
                  <m:r>
                    <w:rPr>
                      <w:rFonts w:ascii="Cambria Math" w:hAnsi="Cambria Math"/>
                    </w:rPr>
                    <m:t>α</m:t>
                  </m:r>
                </m:den>
              </m:f>
              <m:r>
                <w:rPr>
                  <w:rFonts w:ascii="Cambria Math" w:hAnsi="Cambria Math"/>
                </w:rPr>
                <m:t>+</m:t>
              </m:r>
              <m:acc>
                <m:accPr>
                  <m:ctrlPr>
                    <w:rPr>
                      <w:rFonts w:ascii="Cambria Math" w:hAnsi="Cambria Math"/>
                      <w:i/>
                    </w:rPr>
                  </m:ctrlPr>
                </m:accPr>
                <m:e>
                  <m:r>
                    <w:rPr>
                      <w:rFonts w:ascii="Cambria Math" w:hAnsi="Cambria Math"/>
                    </w:rPr>
                    <m:t>j</m:t>
                  </m:r>
                </m:e>
              </m:acc>
              <m:f>
                <m:fPr>
                  <m:ctrlPr>
                    <w:rPr>
                      <w:rFonts w:ascii="Cambria Math" w:hAnsi="Cambria Math"/>
                      <w:i/>
                    </w:rPr>
                  </m:ctrlPr>
                </m:fPr>
                <m:num>
                  <m:r>
                    <w:rPr>
                      <w:rFonts w:ascii="Cambria Math" w:hAnsi="Cambria Math"/>
                    </w:rPr>
                    <m:t>g</m:t>
                  </m:r>
                </m:num>
                <m:den>
                  <m:r>
                    <w:rPr>
                      <w:rFonts w:ascii="Cambria Math" w:hAnsi="Cambria Math"/>
                    </w:rPr>
                    <m:t>α</m:t>
                  </m:r>
                </m:den>
              </m:f>
              <m:r>
                <w:rPr>
                  <w:rFonts w:ascii="Cambria Math" w:hAnsi="Cambria Math"/>
                </w:rPr>
                <m:t>+</m:t>
              </m:r>
              <m:acc>
                <m:accPr>
                  <m:ctrlPr>
                    <w:rPr>
                      <w:rFonts w:ascii="Cambria Math" w:hAnsi="Cambria Math"/>
                      <w:i/>
                    </w:rPr>
                  </m:ctrlPr>
                </m:accPr>
                <m:e>
                  <m:r>
                    <w:rPr>
                      <w:rFonts w:ascii="Cambria Math" w:hAnsi="Cambria Math"/>
                    </w:rPr>
                    <m:t>k</m:t>
                  </m:r>
                </m:e>
              </m:acc>
              <m:f>
                <m:fPr>
                  <m:ctrlPr>
                    <w:rPr>
                      <w:rFonts w:ascii="Cambria Math" w:hAnsi="Cambria Math"/>
                      <w:i/>
                    </w:rPr>
                  </m:ctrlPr>
                </m:fPr>
                <m:num>
                  <m:r>
                    <w:rPr>
                      <w:rFonts w:ascii="Cambria Math" w:hAnsi="Cambria Math"/>
                    </w:rPr>
                    <m:t>g</m:t>
                  </m:r>
                </m:num>
                <m:den>
                  <m:r>
                    <w:rPr>
                      <w:rFonts w:ascii="Cambria Math" w:hAnsi="Cambria Math"/>
                    </w:rPr>
                    <m:t>α</m:t>
                  </m:r>
                </m:den>
              </m:f>
            </m:e>
          </m:d>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j</m:t>
                  </m:r>
                </m:e>
              </m:acc>
              <m:f>
                <m:fPr>
                  <m:ctrlPr>
                    <w:rPr>
                      <w:rFonts w:ascii="Cambria Math" w:hAnsi="Cambria Math"/>
                      <w:i/>
                    </w:rPr>
                  </m:ctrlPr>
                </m:fPr>
                <m:num>
                  <m:r>
                    <w:rPr>
                      <w:rFonts w:ascii="Cambria Math" w:hAnsi="Cambria Math"/>
                    </w:rPr>
                    <m:t>g</m:t>
                  </m:r>
                </m:num>
                <m:den>
                  <m:r>
                    <w:rPr>
                      <w:rFonts w:ascii="Cambria Math" w:hAnsi="Cambria Math"/>
                    </w:rPr>
                    <m:t>α</m:t>
                  </m:r>
                </m:den>
              </m:f>
              <m:r>
                <w:rPr>
                  <w:rFonts w:ascii="Cambria Math" w:hAnsi="Cambria Math"/>
                </w:rPr>
                <m:t>-</m:t>
              </m:r>
              <m:acc>
                <m:accPr>
                  <m:ctrlPr>
                    <w:rPr>
                      <w:rFonts w:ascii="Cambria Math" w:hAnsi="Cambria Math"/>
                      <w:i/>
                    </w:rPr>
                  </m:ctrlPr>
                </m:accPr>
                <m:e>
                  <m:r>
                    <w:rPr>
                      <w:rFonts w:ascii="Cambria Math" w:hAnsi="Cambria Math"/>
                    </w:rPr>
                    <m:t>i</m:t>
                  </m:r>
                </m:e>
              </m:acc>
              <m:f>
                <m:fPr>
                  <m:ctrlPr>
                    <w:rPr>
                      <w:rFonts w:ascii="Cambria Math" w:hAnsi="Cambria Math"/>
                      <w:i/>
                    </w:rPr>
                  </m:ctrlPr>
                </m:fPr>
                <m:num>
                  <m:r>
                    <w:rPr>
                      <w:rFonts w:ascii="Cambria Math" w:hAnsi="Cambria Math"/>
                    </w:rPr>
                    <m:t>g</m:t>
                  </m:r>
                </m:num>
                <m:den>
                  <m:r>
                    <w:rPr>
                      <w:rFonts w:ascii="Cambria Math" w:hAnsi="Cambria Math"/>
                    </w:rPr>
                    <m:t>α</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num>
            <m:den>
              <m:sSup>
                <m:sSupPr>
                  <m:ctrlPr>
                    <w:rPr>
                      <w:rFonts w:ascii="Cambria Math" w:hAnsi="Cambria Math"/>
                      <w:i/>
                    </w:rPr>
                  </m:ctrlPr>
                </m:sSupPr>
                <m:e>
                  <m:r>
                    <w:rPr>
                      <w:rFonts w:ascii="Cambria Math" w:hAnsi="Cambria Math"/>
                    </w:rPr>
                    <m:t>α</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num>
            <m:den>
              <m:sSup>
                <m:sSupPr>
                  <m:ctrlPr>
                    <w:rPr>
                      <w:rFonts w:ascii="Cambria Math" w:hAnsi="Cambria Math"/>
                      <w:i/>
                    </w:rPr>
                  </m:ctrlPr>
                </m:sSupPr>
                <m:e>
                  <m:r>
                    <w:rPr>
                      <w:rFonts w:ascii="Cambria Math" w:hAnsi="Cambria Math"/>
                    </w:rPr>
                    <m:t>α</m:t>
                  </m:r>
                </m:e>
                <m:sup>
                  <m:r>
                    <w:rPr>
                      <w:rFonts w:ascii="Cambria Math" w:hAnsi="Cambria Math"/>
                    </w:rPr>
                    <m:t>2</m:t>
                  </m:r>
                </m:sup>
              </m:sSup>
            </m:den>
          </m:f>
          <m:r>
            <w:rPr>
              <w:rFonts w:ascii="Cambria Math" w:hAnsi="Cambria Math"/>
            </w:rPr>
            <m:t>=0</m:t>
          </m:r>
        </m:oMath>
      </m:oMathPara>
    </w:p>
    <w:p w:rsidR="004B7CC9" w:rsidRDefault="004B7CC9" w:rsidP="007B64C6">
      <w:pPr>
        <w:pStyle w:val="ListParagraph"/>
        <w:spacing w:line="160" w:lineRule="exact"/>
        <w:ind w:left="0"/>
        <w:contextualSpacing w:val="0"/>
      </w:pPr>
    </w:p>
    <w:p w:rsidR="00F23A41" w:rsidRDefault="00F23A41" w:rsidP="003C09CA">
      <w:pPr>
        <w:pStyle w:val="ListParagraph"/>
        <w:spacing w:line="276" w:lineRule="auto"/>
        <w:ind w:left="0"/>
        <w:contextualSpacing w:val="0"/>
      </w:pPr>
      <w:r>
        <w:t xml:space="preserve">Similarly we can </w:t>
      </w:r>
      <w:r w:rsidR="0099274C">
        <w:t>write</w:t>
      </w:r>
      <m:oMath>
        <m:r>
          <w:rPr>
            <w:rFonts w:ascii="Cambria Math" w:hAnsi="Cambria Math"/>
          </w:rPr>
          <m:t xml:space="preserve"> </m:t>
        </m:r>
        <m:acc>
          <m:accPr>
            <m:chr m:val="⃗"/>
            <m:ctrlPr>
              <w:rPr>
                <w:rFonts w:ascii="Cambria Math" w:hAnsi="Cambria Math"/>
                <w:i/>
              </w:rPr>
            </m:ctrlPr>
          </m:accPr>
          <m:e>
            <m:r>
              <w:rPr>
                <w:rFonts w:ascii="Cambria Math" w:hAnsi="Cambria Math"/>
              </w:rPr>
              <m:t>OP</m:t>
            </m:r>
          </m:e>
        </m:acc>
        <m:r>
          <w:rPr>
            <w:rFonts w:ascii="Cambria Math" w:hAnsi="Cambria Math"/>
          </w:rPr>
          <m:t>.</m:t>
        </m:r>
        <m:acc>
          <m:accPr>
            <m:chr m:val="⃗"/>
            <m:ctrlPr>
              <w:rPr>
                <w:rFonts w:ascii="Cambria Math" w:hAnsi="Cambria Math"/>
                <w:i/>
              </w:rPr>
            </m:ctrlPr>
          </m:accPr>
          <m:e>
            <m:r>
              <w:rPr>
                <w:rFonts w:ascii="Cambria Math" w:hAnsi="Cambria Math"/>
              </w:rPr>
              <m:t>BC</m:t>
            </m:r>
          </m:e>
        </m:acc>
        <m:r>
          <w:rPr>
            <w:rFonts w:ascii="Cambria Math" w:hAnsi="Cambria Math"/>
          </w:rPr>
          <m:t xml:space="preserve">=0,   </m:t>
        </m:r>
        <m:acc>
          <m:accPr>
            <m:chr m:val="⃗"/>
            <m:ctrlPr>
              <w:rPr>
                <w:rFonts w:ascii="Cambria Math" w:hAnsi="Cambria Math"/>
                <w:i/>
              </w:rPr>
            </m:ctrlPr>
          </m:accPr>
          <m:e>
            <m:r>
              <w:rPr>
                <w:rFonts w:ascii="Cambria Math" w:hAnsi="Cambria Math"/>
              </w:rPr>
              <m:t>OP</m:t>
            </m:r>
          </m:e>
        </m:acc>
        <m:r>
          <w:rPr>
            <w:rFonts w:ascii="Cambria Math" w:hAnsi="Cambria Math"/>
          </w:rPr>
          <m:t>.</m:t>
        </m:r>
        <m:acc>
          <m:accPr>
            <m:chr m:val="⃗"/>
            <m:ctrlPr>
              <w:rPr>
                <w:rFonts w:ascii="Cambria Math" w:hAnsi="Cambria Math"/>
                <w:i/>
              </w:rPr>
            </m:ctrlPr>
          </m:accPr>
          <m:e>
            <m:r>
              <w:rPr>
                <w:rFonts w:ascii="Cambria Math" w:hAnsi="Cambria Math"/>
              </w:rPr>
              <m:t>CA</m:t>
            </m:r>
          </m:e>
        </m:acc>
        <m:r>
          <w:rPr>
            <w:rFonts w:ascii="Cambria Math" w:hAnsi="Cambria Math"/>
          </w:rPr>
          <m:t>=0</m:t>
        </m:r>
      </m:oMath>
      <w:r w:rsidR="0099274C">
        <w:t>.</w:t>
      </w:r>
    </w:p>
    <w:p w:rsidR="0099274C" w:rsidRDefault="0099274C" w:rsidP="00822296">
      <w:pPr>
        <w:pStyle w:val="ListParagraph"/>
        <w:spacing w:line="120" w:lineRule="exact"/>
        <w:ind w:left="0"/>
        <w:contextualSpacing w:val="0"/>
      </w:pPr>
    </w:p>
    <w:p w:rsidR="00E5253A" w:rsidRDefault="00DB0E86" w:rsidP="007B64C6">
      <w:pPr>
        <w:pStyle w:val="ListParagraph"/>
        <w:spacing w:line="276" w:lineRule="auto"/>
        <w:ind w:left="0"/>
        <w:contextualSpacing w:val="0"/>
      </w:pPr>
      <w:r>
        <w:t>Hence the</w:t>
      </w:r>
      <w:r w:rsidR="004A0566">
        <w:t xml:space="preserve"> dot product of </w:t>
      </w:r>
      <m:oMath>
        <m:acc>
          <m:accPr>
            <m:chr m:val="⃗"/>
            <m:ctrlPr>
              <w:rPr>
                <w:rFonts w:ascii="Cambria Math" w:hAnsi="Cambria Math"/>
                <w:i/>
              </w:rPr>
            </m:ctrlPr>
          </m:accPr>
          <m:e>
            <m:r>
              <w:rPr>
                <w:rFonts w:ascii="Cambria Math" w:hAnsi="Cambria Math"/>
              </w:rPr>
              <m:t>OP</m:t>
            </m:r>
          </m:e>
        </m:acc>
      </m:oMath>
      <w:r>
        <w:t xml:space="preserve"> </w:t>
      </w:r>
      <w:r w:rsidR="00947109">
        <w:t>with</w:t>
      </w:r>
      <m:oMath>
        <m:r>
          <w:rPr>
            <w:rFonts w:ascii="Cambria Math" w:hAnsi="Cambria Math"/>
          </w:rPr>
          <m:t xml:space="preserve"> </m:t>
        </m:r>
        <m:acc>
          <m:accPr>
            <m:chr m:val="⃗"/>
            <m:ctrlPr>
              <w:rPr>
                <w:rFonts w:ascii="Cambria Math" w:hAnsi="Cambria Math"/>
                <w:i/>
              </w:rPr>
            </m:ctrlPr>
          </m:accPr>
          <m:e>
            <m:r>
              <w:rPr>
                <w:rFonts w:ascii="Cambria Math" w:hAnsi="Cambria Math"/>
              </w:rPr>
              <m:t>AB</m:t>
            </m:r>
          </m:e>
        </m:acc>
      </m:oMath>
      <w:r w:rsidR="00947109">
        <w:t>,</w:t>
      </w:r>
      <m:oMath>
        <m:r>
          <w:rPr>
            <w:rFonts w:ascii="Cambria Math" w:hAnsi="Cambria Math"/>
          </w:rPr>
          <m:t xml:space="preserve"> </m:t>
        </m:r>
        <m:acc>
          <m:accPr>
            <m:chr m:val="⃗"/>
            <m:ctrlPr>
              <w:rPr>
                <w:rFonts w:ascii="Cambria Math" w:hAnsi="Cambria Math"/>
                <w:i/>
              </w:rPr>
            </m:ctrlPr>
          </m:accPr>
          <m:e>
            <m:r>
              <w:rPr>
                <w:rFonts w:ascii="Cambria Math" w:hAnsi="Cambria Math"/>
              </w:rPr>
              <m:t>BC</m:t>
            </m:r>
          </m:e>
        </m:acc>
      </m:oMath>
      <w:r w:rsidR="00143839">
        <w:t xml:space="preserve"> and </w:t>
      </w:r>
      <m:oMath>
        <m:acc>
          <m:accPr>
            <m:chr m:val="⃗"/>
            <m:ctrlPr>
              <w:rPr>
                <w:rFonts w:ascii="Cambria Math" w:hAnsi="Cambria Math"/>
                <w:i/>
              </w:rPr>
            </m:ctrlPr>
          </m:accPr>
          <m:e>
            <m:r>
              <w:rPr>
                <w:rFonts w:ascii="Cambria Math" w:hAnsi="Cambria Math"/>
              </w:rPr>
              <m:t>CA</m:t>
            </m:r>
          </m:e>
        </m:acc>
      </m:oMath>
      <w:r w:rsidR="00143839">
        <w:t xml:space="preserve"> is zero.</w:t>
      </w:r>
      <w:r w:rsidR="00DB6C97">
        <w:t xml:space="preserve"> So, </w:t>
      </w:r>
      <m:oMath>
        <m:acc>
          <m:accPr>
            <m:chr m:val="⃗"/>
            <m:ctrlPr>
              <w:rPr>
                <w:rFonts w:ascii="Cambria Math" w:hAnsi="Cambria Math"/>
                <w:i/>
              </w:rPr>
            </m:ctrlPr>
          </m:accPr>
          <m:e>
            <m:r>
              <w:rPr>
                <w:rFonts w:ascii="Cambria Math" w:hAnsi="Cambria Math"/>
              </w:rPr>
              <m:t>OP</m:t>
            </m:r>
          </m:e>
        </m:acc>
      </m:oMath>
      <w:r w:rsidR="00DB6C97">
        <w:t xml:space="preserve"> is normal to</w:t>
      </w:r>
      <m:oMath>
        <m:r>
          <w:rPr>
            <w:rFonts w:ascii="Cambria Math" w:hAnsi="Cambria Math"/>
          </w:rPr>
          <m:t xml:space="preserve"> </m:t>
        </m:r>
        <m:acc>
          <m:accPr>
            <m:chr m:val="⃗"/>
            <m:ctrlPr>
              <w:rPr>
                <w:rFonts w:ascii="Cambria Math" w:hAnsi="Cambria Math"/>
                <w:i/>
              </w:rPr>
            </m:ctrlPr>
          </m:accPr>
          <m:e>
            <m:r>
              <w:rPr>
                <w:rFonts w:ascii="Cambria Math" w:hAnsi="Cambria Math"/>
              </w:rPr>
              <m:t>AB</m:t>
            </m:r>
          </m:e>
        </m:acc>
      </m:oMath>
      <w:r w:rsidR="00DB6C97">
        <w:t>,</w:t>
      </w:r>
      <m:oMath>
        <m:r>
          <w:rPr>
            <w:rFonts w:ascii="Cambria Math" w:hAnsi="Cambria Math"/>
          </w:rPr>
          <m:t xml:space="preserve"> </m:t>
        </m:r>
        <m:acc>
          <m:accPr>
            <m:chr m:val="⃗"/>
            <m:ctrlPr>
              <w:rPr>
                <w:rFonts w:ascii="Cambria Math" w:hAnsi="Cambria Math"/>
                <w:i/>
              </w:rPr>
            </m:ctrlPr>
          </m:accPr>
          <m:e>
            <m:r>
              <w:rPr>
                <w:rFonts w:ascii="Cambria Math" w:hAnsi="Cambria Math"/>
              </w:rPr>
              <m:t>BC</m:t>
            </m:r>
          </m:e>
        </m:acc>
      </m:oMath>
      <w:r w:rsidR="00DB6C97">
        <w:t xml:space="preserve"> </w:t>
      </w:r>
      <w:r w:rsidR="0075606D">
        <w:t>or</w:t>
      </w:r>
      <m:oMath>
        <m:r>
          <w:rPr>
            <w:rFonts w:ascii="Cambria Math" w:hAnsi="Cambria Math"/>
          </w:rPr>
          <m:t xml:space="preserve"> </m:t>
        </m:r>
        <m:acc>
          <m:accPr>
            <m:chr m:val="⃗"/>
            <m:ctrlPr>
              <w:rPr>
                <w:rFonts w:ascii="Cambria Math" w:hAnsi="Cambria Math"/>
                <w:i/>
              </w:rPr>
            </m:ctrlPr>
          </m:accPr>
          <m:e>
            <m:r>
              <w:rPr>
                <w:rFonts w:ascii="Cambria Math" w:hAnsi="Cambria Math"/>
              </w:rPr>
              <m:t>CA</m:t>
            </m:r>
          </m:e>
        </m:acc>
      </m:oMath>
      <w:r w:rsidR="00DB6C97">
        <w:t>.</w:t>
      </w:r>
    </w:p>
    <w:p w:rsidR="007B64C6" w:rsidRDefault="007B64C6" w:rsidP="007B64C6">
      <w:pPr>
        <w:pStyle w:val="ListParagraph"/>
        <w:spacing w:line="160" w:lineRule="exact"/>
        <w:ind w:left="0"/>
        <w:contextualSpacing w:val="0"/>
      </w:pPr>
    </w:p>
    <w:p w:rsidR="00E5253A" w:rsidRDefault="00E5253A" w:rsidP="003C09CA">
      <w:pPr>
        <w:pStyle w:val="ListParagraph"/>
        <w:spacing w:line="276" w:lineRule="auto"/>
        <w:ind w:left="0"/>
        <w:contextualSpacing w:val="0"/>
      </w:pPr>
      <w:r w:rsidRPr="00E5253A">
        <w:t>Hence</w:t>
      </w:r>
      <w:r>
        <w:t xml:space="preserve"> </w:t>
      </w:r>
      <m:oMath>
        <m:r>
          <w:rPr>
            <w:rFonts w:ascii="Cambria Math" w:hAnsi="Cambria Math"/>
          </w:rPr>
          <m:t>[hkl]</m:t>
        </m:r>
      </m:oMath>
      <w:r w:rsidRPr="00E5253A">
        <w:t xml:space="preserve"> direction is normal to the </w:t>
      </w:r>
      <m:oMath>
        <m:r>
          <w:rPr>
            <w:rFonts w:ascii="Cambria Math" w:hAnsi="Cambria Math"/>
          </w:rPr>
          <m:t>(hkl)</m:t>
        </m:r>
      </m:oMath>
      <w:r w:rsidRPr="00E5253A">
        <w:t xml:space="preserve"> plane</w:t>
      </w:r>
      <w:r w:rsidR="0096049F">
        <w:t>.</w:t>
      </w:r>
    </w:p>
    <w:p w:rsidR="009A5C09" w:rsidRDefault="009A5C09" w:rsidP="009A5C09">
      <w:pPr>
        <w:spacing w:line="276" w:lineRule="auto"/>
        <w:jc w:val="left"/>
        <w:rPr>
          <w:b/>
          <w:bCs/>
          <w:i/>
          <w:iCs/>
          <w:u w:val="single"/>
        </w:rPr>
      </w:pPr>
      <w:r>
        <w:rPr>
          <w:b/>
          <w:bCs/>
          <w:i/>
          <w:iCs/>
          <w:u w:val="single"/>
        </w:rPr>
        <w:lastRenderedPageBreak/>
        <w:t>What is meant by {100}?</w:t>
      </w:r>
    </w:p>
    <w:p w:rsidR="009A5C09" w:rsidRDefault="009A5C09" w:rsidP="00FF3154">
      <w:pPr>
        <w:spacing w:line="80" w:lineRule="exact"/>
        <w:jc w:val="left"/>
      </w:pPr>
    </w:p>
    <w:p w:rsidR="00946C60" w:rsidRPr="00D87E37" w:rsidRDefault="009A5C09" w:rsidP="0043311A">
      <w:pPr>
        <w:spacing w:line="276" w:lineRule="auto"/>
      </w:pPr>
      <w:r>
        <w:t>A family of planes of a particular type is represented by enclosing the Miller Indices of any one of that family into curly brackets (braces). Thus {100} represents the family of planes which has the planes (100), (010), (001), (</w:t>
      </w:r>
      <m:oMath>
        <m:acc>
          <m:accPr>
            <m:chr m:val="̅"/>
            <m:ctrlPr>
              <w:rPr>
                <w:rFonts w:ascii="Cambria Math" w:hAnsi="Cambria Math"/>
                <w:i/>
              </w:rPr>
            </m:ctrlPr>
          </m:accPr>
          <m:e>
            <m:r>
              <w:rPr>
                <w:rFonts w:ascii="Cambria Math" w:hAnsi="Cambria Math"/>
              </w:rPr>
              <m:t>1</m:t>
            </m:r>
          </m:e>
        </m:acc>
      </m:oMath>
      <w:r>
        <w:t>00), (0</w:t>
      </w:r>
      <m:oMath>
        <m:acc>
          <m:accPr>
            <m:chr m:val="̅"/>
            <m:ctrlPr>
              <w:rPr>
                <w:rFonts w:ascii="Cambria Math" w:hAnsi="Cambria Math"/>
                <w:i/>
              </w:rPr>
            </m:ctrlPr>
          </m:accPr>
          <m:e>
            <m:r>
              <w:rPr>
                <w:rFonts w:ascii="Cambria Math" w:hAnsi="Cambria Math"/>
              </w:rPr>
              <m:t>1</m:t>
            </m:r>
          </m:e>
        </m:acc>
      </m:oMath>
      <w:r>
        <w:t>0), (00</w:t>
      </w:r>
      <m:oMath>
        <m:acc>
          <m:accPr>
            <m:chr m:val="̅"/>
            <m:ctrlPr>
              <w:rPr>
                <w:rFonts w:ascii="Cambria Math" w:hAnsi="Cambria Math"/>
                <w:i/>
              </w:rPr>
            </m:ctrlPr>
          </m:accPr>
          <m:e>
            <m:r>
              <w:rPr>
                <w:rFonts w:ascii="Cambria Math" w:hAnsi="Cambria Math"/>
              </w:rPr>
              <m:t>1</m:t>
            </m:r>
          </m:e>
        </m:acc>
      </m:oMath>
      <w:r>
        <w:t>) as its members. The six planes represent the faces of the cube.</w:t>
      </w:r>
    </w:p>
    <w:p w:rsidR="0043311A" w:rsidRDefault="0043311A" w:rsidP="0043311A">
      <w:pPr>
        <w:spacing w:line="276" w:lineRule="auto"/>
        <w:jc w:val="center"/>
        <w:rPr>
          <w:rFonts w:eastAsia="Times New Roman"/>
          <w:b/>
          <w:bCs/>
          <w:i/>
          <w:iCs/>
          <w:sz w:val="26"/>
          <w:szCs w:val="26"/>
          <w:u w:val="single"/>
        </w:rPr>
      </w:pPr>
      <w:r>
        <w:rPr>
          <w:rFonts w:eastAsia="Times New Roman"/>
          <w:b/>
          <w:bCs/>
          <w:i/>
          <w:iCs/>
          <w:sz w:val="26"/>
          <w:szCs w:val="26"/>
          <w:u w:val="single"/>
        </w:rPr>
        <w:t>Plasticity and Elasticity</w:t>
      </w:r>
    </w:p>
    <w:p w:rsidR="0043311A" w:rsidRDefault="0043311A" w:rsidP="00FF3154">
      <w:pPr>
        <w:spacing w:line="60" w:lineRule="exact"/>
        <w:jc w:val="center"/>
        <w:rPr>
          <w:rFonts w:eastAsia="Times New Roman"/>
        </w:rPr>
      </w:pPr>
    </w:p>
    <w:p w:rsidR="0043311A" w:rsidRDefault="0043311A" w:rsidP="0043311A">
      <w:pPr>
        <w:spacing w:line="276" w:lineRule="auto"/>
        <w:rPr>
          <w:rFonts w:eastAsia="Times New Roman"/>
        </w:rPr>
      </w:pPr>
      <w:r>
        <w:rPr>
          <w:rFonts w:eastAsia="Times New Roman"/>
        </w:rPr>
        <w:t>Plasticity is a property of a material or a system that allows it to deform irreversibly. Elasticity is a property of a material or a system that allows it to deform reversibly. Both plasticity and elasticity play major roles in fields such as material science, engineering, and any other field involving designing and developing mechanical objects.</w:t>
      </w:r>
    </w:p>
    <w:p w:rsidR="0043311A" w:rsidRDefault="0043311A" w:rsidP="0043311A">
      <w:pPr>
        <w:spacing w:line="160" w:lineRule="exact"/>
        <w:rPr>
          <w:rFonts w:eastAsia="Times New Roman"/>
        </w:rPr>
      </w:pPr>
      <w:r>
        <w:rPr>
          <w:noProof/>
          <w:lang w:bidi="ar-SA"/>
        </w:rPr>
        <w:drawing>
          <wp:anchor distT="0" distB="0" distL="114300" distR="114300" simplePos="0" relativeHeight="251767808" behindDoc="0" locked="0" layoutInCell="1" allowOverlap="1">
            <wp:simplePos x="0" y="0"/>
            <wp:positionH relativeFrom="column">
              <wp:posOffset>1581151</wp:posOffset>
            </wp:positionH>
            <wp:positionV relativeFrom="paragraph">
              <wp:posOffset>40640</wp:posOffset>
            </wp:positionV>
            <wp:extent cx="2533650" cy="1838325"/>
            <wp:effectExtent l="19050" t="0" r="0" b="0"/>
            <wp:wrapNone/>
            <wp:docPr id="52" name="Picture 3" descr="Stress_v_strain_A36_2.s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ess_v_strain_A36_2.svg.jpg"/>
                    <pic:cNvPicPr>
                      <a:picLocks noChangeAspect="1" noChangeArrowheads="1"/>
                    </pic:cNvPicPr>
                  </pic:nvPicPr>
                  <pic:blipFill>
                    <a:blip r:embed="rId14" cstate="print"/>
                    <a:srcRect/>
                    <a:stretch>
                      <a:fillRect/>
                    </a:stretch>
                  </pic:blipFill>
                  <pic:spPr bwMode="auto">
                    <a:xfrm>
                      <a:off x="0" y="0"/>
                      <a:ext cx="2533650" cy="1838325"/>
                    </a:xfrm>
                    <a:prstGeom prst="rect">
                      <a:avLst/>
                    </a:prstGeom>
                    <a:noFill/>
                  </pic:spPr>
                </pic:pic>
              </a:graphicData>
            </a:graphic>
          </wp:anchor>
        </w:drawing>
      </w:r>
    </w:p>
    <w:p w:rsidR="0043311A" w:rsidRDefault="0043311A" w:rsidP="0043311A">
      <w:pPr>
        <w:spacing w:line="276" w:lineRule="auto"/>
        <w:rPr>
          <w:rFonts w:eastAsia="Times New Roman"/>
          <w:b/>
          <w:bCs/>
          <w:i/>
          <w:iCs/>
          <w:u w:val="single"/>
        </w:rPr>
      </w:pPr>
    </w:p>
    <w:p w:rsidR="0043311A" w:rsidRDefault="0043311A" w:rsidP="0043311A">
      <w:pPr>
        <w:spacing w:line="276" w:lineRule="auto"/>
        <w:rPr>
          <w:rFonts w:eastAsia="Times New Roman"/>
          <w:b/>
          <w:bCs/>
          <w:i/>
          <w:iCs/>
          <w:u w:val="single"/>
        </w:rPr>
      </w:pPr>
    </w:p>
    <w:p w:rsidR="0043311A" w:rsidRDefault="0043311A" w:rsidP="0043311A">
      <w:pPr>
        <w:spacing w:line="276" w:lineRule="auto"/>
        <w:rPr>
          <w:rFonts w:eastAsia="Times New Roman"/>
          <w:b/>
          <w:bCs/>
          <w:i/>
          <w:iCs/>
          <w:u w:val="single"/>
        </w:rPr>
      </w:pPr>
    </w:p>
    <w:p w:rsidR="0043311A" w:rsidRDefault="0043311A" w:rsidP="0043311A">
      <w:pPr>
        <w:spacing w:line="276" w:lineRule="auto"/>
        <w:rPr>
          <w:rFonts w:eastAsia="Times New Roman"/>
          <w:b/>
          <w:bCs/>
          <w:i/>
          <w:iCs/>
          <w:u w:val="single"/>
        </w:rPr>
      </w:pPr>
    </w:p>
    <w:p w:rsidR="0043311A" w:rsidRDefault="0043311A" w:rsidP="0043311A">
      <w:pPr>
        <w:spacing w:line="276" w:lineRule="auto"/>
        <w:rPr>
          <w:rFonts w:eastAsia="Times New Roman"/>
          <w:b/>
          <w:bCs/>
          <w:i/>
          <w:iCs/>
          <w:u w:val="single"/>
        </w:rPr>
      </w:pPr>
    </w:p>
    <w:p w:rsidR="0043311A" w:rsidRDefault="0043311A" w:rsidP="0043311A">
      <w:pPr>
        <w:spacing w:line="276" w:lineRule="auto"/>
        <w:rPr>
          <w:rFonts w:eastAsia="Times New Roman"/>
          <w:b/>
          <w:bCs/>
          <w:i/>
          <w:iCs/>
          <w:u w:val="single"/>
        </w:rPr>
      </w:pPr>
    </w:p>
    <w:p w:rsidR="0043311A" w:rsidRDefault="0043311A" w:rsidP="0043311A">
      <w:pPr>
        <w:spacing w:line="276" w:lineRule="auto"/>
        <w:rPr>
          <w:rFonts w:eastAsia="Times New Roman"/>
          <w:b/>
          <w:bCs/>
          <w:i/>
          <w:iCs/>
          <w:u w:val="single"/>
        </w:rPr>
      </w:pPr>
    </w:p>
    <w:p w:rsidR="0043311A" w:rsidRDefault="0043311A" w:rsidP="0043311A">
      <w:pPr>
        <w:spacing w:line="276" w:lineRule="auto"/>
        <w:rPr>
          <w:rFonts w:eastAsia="Times New Roman"/>
          <w:b/>
          <w:bCs/>
          <w:i/>
          <w:iCs/>
          <w:u w:val="single"/>
        </w:rPr>
      </w:pPr>
    </w:p>
    <w:p w:rsidR="0043311A" w:rsidRPr="00AB65DD" w:rsidRDefault="0043311A" w:rsidP="0043311A">
      <w:pPr>
        <w:spacing w:line="276" w:lineRule="auto"/>
        <w:rPr>
          <w:rFonts w:eastAsia="Times New Roman"/>
          <w:b/>
          <w:bCs/>
          <w:i/>
          <w:iCs/>
          <w:u w:val="single"/>
        </w:rPr>
      </w:pPr>
    </w:p>
    <w:p w:rsidR="0043311A" w:rsidRPr="00AB65DD" w:rsidRDefault="000A0CDF" w:rsidP="0043311A">
      <w:pPr>
        <w:spacing w:line="276" w:lineRule="auto"/>
        <w:jc w:val="center"/>
        <w:rPr>
          <w:rFonts w:eastAsia="Times New Roman"/>
          <w:b/>
          <w:bCs/>
          <w:i/>
          <w:iCs/>
          <w:u w:val="single"/>
        </w:rPr>
      </w:pPr>
      <w:r>
        <w:rPr>
          <w:b/>
          <w:bCs/>
        </w:rPr>
        <w:t>Fig</w:t>
      </w:r>
      <w:r w:rsidR="0043311A" w:rsidRPr="00AB65DD">
        <w:rPr>
          <w:b/>
          <w:bCs/>
        </w:rPr>
        <w:t>.</w:t>
      </w:r>
      <w:r w:rsidR="0043311A" w:rsidRPr="00AB65DD">
        <w:t xml:space="preserve"> A stress-strain curve. </w:t>
      </w:r>
      <w:r w:rsidR="0043311A" w:rsidRPr="00AB65DD">
        <w:rPr>
          <w:b/>
          <w:bCs/>
        </w:rPr>
        <w:t>1</w:t>
      </w:r>
      <w:r w:rsidR="0043311A" w:rsidRPr="00AB65DD">
        <w:t xml:space="preserve">. Ultimate Strength </w:t>
      </w:r>
      <w:r w:rsidR="0043311A" w:rsidRPr="00AB65DD">
        <w:rPr>
          <w:b/>
          <w:bCs/>
        </w:rPr>
        <w:t>2</w:t>
      </w:r>
      <w:r w:rsidR="0043311A" w:rsidRPr="00AB65DD">
        <w:t xml:space="preserve">. </w:t>
      </w:r>
      <w:hyperlink r:id="rId15" w:tooltip="Yield Strength" w:history="1">
        <w:r w:rsidR="0043311A" w:rsidRPr="00AB65DD">
          <w:rPr>
            <w:rStyle w:val="Hyperlink"/>
            <w:color w:val="auto"/>
            <w:u w:val="none"/>
          </w:rPr>
          <w:t>Yield Strength</w:t>
        </w:r>
      </w:hyperlink>
    </w:p>
    <w:p w:rsidR="0043311A" w:rsidRDefault="0043311A" w:rsidP="0043311A">
      <w:pPr>
        <w:spacing w:line="160" w:lineRule="exact"/>
        <w:rPr>
          <w:rFonts w:eastAsia="Times New Roman"/>
        </w:rPr>
      </w:pPr>
    </w:p>
    <w:p w:rsidR="0043311A" w:rsidRDefault="0043311A" w:rsidP="0043311A">
      <w:pPr>
        <w:spacing w:line="276" w:lineRule="auto"/>
        <w:rPr>
          <w:rFonts w:eastAsia="Times New Roman"/>
          <w:b/>
          <w:bCs/>
          <w:i/>
          <w:iCs/>
          <w:u w:val="single"/>
        </w:rPr>
      </w:pPr>
      <w:r>
        <w:rPr>
          <w:rFonts w:eastAsia="Times New Roman"/>
          <w:b/>
          <w:bCs/>
          <w:i/>
          <w:iCs/>
          <w:u w:val="single"/>
        </w:rPr>
        <w:t>Elasticity:</w:t>
      </w:r>
      <w:r>
        <w:rPr>
          <w:rFonts w:eastAsia="Times New Roman"/>
          <w:b/>
          <w:bCs/>
          <w:i/>
          <w:iCs/>
        </w:rPr>
        <w:t xml:space="preserve"> </w:t>
      </w:r>
      <w:r>
        <w:rPr>
          <w:rFonts w:eastAsia="Times New Roman"/>
        </w:rPr>
        <w:t xml:space="preserve">When an external stress is applied to a solid body, the body tends to pull itself apart. This causes the distance between atoms in the lattice to increase. Each atom tries to pull its neighbor as close as possible. This causes a force trying to resist the deformation. This force is known as strain. If a graph of stress versus strain is plotted, the plot will be a linear one for some lower values of strain. This linear area is the zone which the object is deformed elastically. The elastic deformation of a solid is a reversible process, when the applied stress is removed the solid returns to its original state. </w:t>
      </w:r>
    </w:p>
    <w:p w:rsidR="0043311A" w:rsidRDefault="0043311A" w:rsidP="0043311A">
      <w:pPr>
        <w:spacing w:line="160" w:lineRule="exact"/>
        <w:rPr>
          <w:rFonts w:eastAsia="Times New Roman"/>
          <w:b/>
          <w:bCs/>
        </w:rPr>
      </w:pPr>
    </w:p>
    <w:p w:rsidR="0043311A" w:rsidRDefault="0043311A" w:rsidP="0043311A">
      <w:pPr>
        <w:spacing w:line="276" w:lineRule="auto"/>
        <w:rPr>
          <w:rFonts w:eastAsia="Times New Roman"/>
        </w:rPr>
      </w:pPr>
      <w:r>
        <w:rPr>
          <w:rFonts w:eastAsia="Times New Roman"/>
          <w:b/>
          <w:bCs/>
          <w:i/>
          <w:iCs/>
          <w:u w:val="single"/>
        </w:rPr>
        <w:t>Plasticity:</w:t>
      </w:r>
      <w:r>
        <w:rPr>
          <w:rFonts w:eastAsia="Times New Roman"/>
        </w:rPr>
        <w:t xml:space="preserve"> When the plot of stress versus strain is linear, the system is said to be in the elastic state. However, when the stress is high the plot passes a small jump on the axes. This limit is when it becomes a plastic deformation. This limit is known as the </w:t>
      </w:r>
      <w:r>
        <w:rPr>
          <w:rFonts w:eastAsia="Times New Roman"/>
          <w:i/>
          <w:iCs/>
        </w:rPr>
        <w:t>yield strength</w:t>
      </w:r>
      <w:r>
        <w:rPr>
          <w:rFonts w:eastAsia="Times New Roman"/>
        </w:rPr>
        <w:t xml:space="preserve"> of the material. The plastic deformation is sometimes known as the irreversible deformation. After the yield strength jump, the stress versus strain plot becomes a smooth curve with a peak. The peak of this curve is known as the </w:t>
      </w:r>
      <w:r>
        <w:rPr>
          <w:rFonts w:eastAsia="Times New Roman"/>
          <w:i/>
          <w:iCs/>
        </w:rPr>
        <w:t>ultimate strength</w:t>
      </w:r>
      <w:r>
        <w:rPr>
          <w:rFonts w:eastAsia="Times New Roman"/>
        </w:rPr>
        <w:t>. Plastic deformation is used in metal hardening to pack the atoms thoroughly.</w:t>
      </w:r>
    </w:p>
    <w:p w:rsidR="0043311A" w:rsidRDefault="0043311A" w:rsidP="0043311A">
      <w:pPr>
        <w:spacing w:line="160" w:lineRule="exact"/>
        <w:rPr>
          <w:rFonts w:eastAsia="Times New Roman"/>
        </w:rPr>
      </w:pPr>
    </w:p>
    <w:p w:rsidR="0043311A" w:rsidRDefault="0043311A" w:rsidP="0043311A">
      <w:pPr>
        <w:spacing w:line="240" w:lineRule="auto"/>
        <w:rPr>
          <w:rFonts w:eastAsia="Times New Roman"/>
          <w:b/>
          <w:bCs/>
          <w:i/>
          <w:iCs/>
        </w:rPr>
      </w:pPr>
      <w:r>
        <w:rPr>
          <w:rFonts w:eastAsia="Times New Roman"/>
          <w:b/>
          <w:bCs/>
          <w:i/>
          <w:iCs/>
        </w:rPr>
        <w:t>What is the difference between Plasticity and Elasticity?</w:t>
      </w:r>
    </w:p>
    <w:p w:rsidR="0043311A" w:rsidRDefault="0043311A" w:rsidP="0043311A">
      <w:pPr>
        <w:spacing w:line="160" w:lineRule="exact"/>
        <w:rPr>
          <w:rFonts w:eastAsia="Times New Roman"/>
        </w:rPr>
      </w:pPr>
    </w:p>
    <w:p w:rsidR="0043311A" w:rsidRDefault="0043311A" w:rsidP="0043311A">
      <w:pPr>
        <w:spacing w:line="276" w:lineRule="auto"/>
        <w:ind w:left="187" w:hanging="187"/>
        <w:rPr>
          <w:rFonts w:eastAsia="Times New Roman"/>
        </w:rPr>
      </w:pPr>
      <w:r>
        <w:rPr>
          <w:rFonts w:eastAsia="Times New Roman"/>
        </w:rPr>
        <w:t>• Plasticity is the property that causes irreversible deformations on an object or a system. Such deformations can be caused by forces and impact.</w:t>
      </w:r>
    </w:p>
    <w:p w:rsidR="0043311A" w:rsidRDefault="0043311A" w:rsidP="0043311A">
      <w:pPr>
        <w:spacing w:line="276" w:lineRule="auto"/>
        <w:ind w:left="187" w:hanging="187"/>
        <w:rPr>
          <w:rFonts w:eastAsia="Times New Roman"/>
        </w:rPr>
      </w:pPr>
      <w:r>
        <w:rPr>
          <w:rFonts w:eastAsia="Times New Roman"/>
        </w:rPr>
        <w:t>• Elasticity is a property of objects or systems that allows them to deform reversibly. Elastic deformations can be caused by forces and impacts.</w:t>
      </w:r>
    </w:p>
    <w:p w:rsidR="009A5C09" w:rsidRPr="00290608" w:rsidRDefault="00D87E37" w:rsidP="00290608">
      <w:pPr>
        <w:spacing w:line="276" w:lineRule="auto"/>
        <w:ind w:left="187" w:hanging="187"/>
        <w:rPr>
          <w:rFonts w:eastAsia="Times New Roman"/>
        </w:rPr>
      </w:pPr>
      <w:r>
        <w:rPr>
          <w:rFonts w:eastAsia="Times New Roman"/>
        </w:rPr>
        <w:t>•</w:t>
      </w:r>
      <w:r w:rsidR="0043311A">
        <w:rPr>
          <w:rFonts w:eastAsia="Times New Roman"/>
        </w:rPr>
        <w:t>An object must pass the elastic deformation stage in order to enter the plastic deformation stage.</w:t>
      </w:r>
    </w:p>
    <w:sectPr w:rsidR="009A5C09" w:rsidRPr="00290608" w:rsidSect="00E601DC">
      <w:headerReference w:type="default" r:id="rId16"/>
      <w:footerReference w:type="default" r:id="rId17"/>
      <w:pgSz w:w="11907" w:h="16839" w:code="9"/>
      <w:pgMar w:top="1440" w:right="1440" w:bottom="1440" w:left="1440" w:header="720" w:footer="8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8F4" w:rsidRDefault="00D318F4" w:rsidP="00C76CDC">
      <w:r>
        <w:separator/>
      </w:r>
    </w:p>
  </w:endnote>
  <w:endnote w:type="continuationSeparator" w:id="0">
    <w:p w:rsidR="00D318F4" w:rsidRDefault="00D318F4" w:rsidP="00C76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AdorshoLipi"/>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Script">
    <w:panose1 w:val="020B0504020000000003"/>
    <w:charset w:val="00"/>
    <w:family w:val="swiss"/>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701554"/>
      <w:docPartObj>
        <w:docPartGallery w:val="Page Numbers (Bottom of Page)"/>
        <w:docPartUnique/>
      </w:docPartObj>
    </w:sdtPr>
    <w:sdtEndPr>
      <w:rPr>
        <w:color w:val="808080" w:themeColor="background1" w:themeShade="80"/>
        <w:spacing w:val="60"/>
      </w:rPr>
    </w:sdtEndPr>
    <w:sdtContent>
      <w:p w:rsidR="00CD01AC" w:rsidRDefault="00CD01A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02218" w:rsidRPr="00802218">
          <w:rPr>
            <w:b/>
            <w:bCs/>
            <w:noProof/>
          </w:rPr>
          <w:t>6</w:t>
        </w:r>
        <w:r>
          <w:rPr>
            <w:b/>
            <w:bCs/>
            <w:noProof/>
          </w:rPr>
          <w:fldChar w:fldCharType="end"/>
        </w:r>
        <w:r>
          <w:rPr>
            <w:b/>
            <w:bCs/>
          </w:rPr>
          <w:t xml:space="preserve"> | </w:t>
        </w:r>
        <w:r w:rsidRPr="00A42F8C">
          <w:rPr>
            <w:color w:val="808080" w:themeColor="background1" w:themeShade="80"/>
            <w:spacing w:val="60"/>
          </w:rPr>
          <w:t>Page</w:t>
        </w:r>
      </w:p>
    </w:sdtContent>
  </w:sdt>
  <w:p w:rsidR="00CD01AC" w:rsidRPr="00A42F8C" w:rsidRDefault="00CD01AC" w:rsidP="00A42F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8F4" w:rsidRDefault="00D318F4" w:rsidP="00C76CDC">
      <w:r>
        <w:separator/>
      </w:r>
    </w:p>
  </w:footnote>
  <w:footnote w:type="continuationSeparator" w:id="0">
    <w:p w:rsidR="00D318F4" w:rsidRDefault="00D318F4" w:rsidP="00C76C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1AC" w:rsidRPr="00A83733" w:rsidRDefault="00A83733" w:rsidP="00A23673">
    <w:pPr>
      <w:pStyle w:val="Header"/>
      <w:rPr>
        <w:rFonts w:ascii="Segoe Script" w:hAnsi="Segoe Script" w:cs="Courier New"/>
        <w:sz w:val="20"/>
      </w:rPr>
    </w:pPr>
    <w:r>
      <w:rPr>
        <w:rFonts w:ascii="Segoe Script" w:hAnsi="Segoe Script" w:cs="Courier New"/>
        <w:sz w:val="20"/>
      </w:rPr>
      <w:t>Lecture-3</w:t>
    </w:r>
    <w:r w:rsidR="00CD01AC" w:rsidRPr="000D08BE">
      <w:rPr>
        <w:rFonts w:ascii="Segoe Script" w:hAnsi="Segoe Script" w:cs="Courier New"/>
        <w:sz w:val="20"/>
      </w:rPr>
      <w:t xml:space="preserve">                                                    </w:t>
    </w:r>
    <w:r w:rsidR="00CD01AC" w:rsidRPr="000D08BE">
      <w:rPr>
        <w:rFonts w:ascii="Segoe Script" w:hAnsi="Segoe Script"/>
        <w:b/>
        <w:sz w:val="28"/>
      </w:rPr>
      <w:t xml:space="preserve"> </w:t>
    </w:r>
    <w:r w:rsidR="00CD01AC">
      <w:rPr>
        <w:rFonts w:ascii="Segoe Script" w:hAnsi="Segoe Script"/>
        <w:b/>
        <w:sz w:val="28"/>
      </w:rPr>
      <w:t xml:space="preserve">       </w:t>
    </w:r>
    <w:r w:rsidR="00CD01AC">
      <w:rPr>
        <w:rFonts w:ascii="Segoe Script" w:hAnsi="Segoe Script"/>
        <w:b/>
        <w:sz w:val="28"/>
      </w:rPr>
      <w:tab/>
    </w:r>
    <w:r w:rsidR="00CD01AC" w:rsidRPr="000D08BE">
      <w:rPr>
        <w:rFonts w:ascii="Segoe Script" w:hAnsi="Segoe Script"/>
        <w:bCs/>
        <w:sz w:val="20"/>
        <w:szCs w:val="20"/>
      </w:rPr>
      <w:t>Structure of Matter</w:t>
    </w:r>
  </w:p>
  <w:p w:rsidR="00CD01AC" w:rsidRDefault="00CD01AC" w:rsidP="00C76C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7708F"/>
    <w:multiLevelType w:val="hybridMultilevel"/>
    <w:tmpl w:val="C8A278F4"/>
    <w:lvl w:ilvl="0" w:tplc="B5A87E8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24380"/>
    <w:multiLevelType w:val="hybridMultilevel"/>
    <w:tmpl w:val="28524512"/>
    <w:lvl w:ilvl="0" w:tplc="A970E204">
      <w:start w:val="1"/>
      <w:numFmt w:val="decimal"/>
      <w:lvlText w:val="%1."/>
      <w:lvlJc w:val="left"/>
      <w:pPr>
        <w:ind w:left="720" w:hanging="360"/>
      </w:pPr>
      <w:rPr>
        <w:b w:val="0"/>
        <w:bCs w:val="0"/>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F48A2"/>
    <w:multiLevelType w:val="hybridMultilevel"/>
    <w:tmpl w:val="766A328C"/>
    <w:lvl w:ilvl="0" w:tplc="B5A87E8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14FCF"/>
    <w:multiLevelType w:val="hybridMultilevel"/>
    <w:tmpl w:val="5BE6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B228AC"/>
    <w:multiLevelType w:val="hybridMultilevel"/>
    <w:tmpl w:val="ADAE67C2"/>
    <w:lvl w:ilvl="0" w:tplc="D8A0142C">
      <w:start w:val="1"/>
      <w:numFmt w:val="decimal"/>
      <w:lvlText w:val="%1."/>
      <w:lvlJc w:val="left"/>
      <w:pPr>
        <w:ind w:left="720" w:hanging="360"/>
      </w:pPr>
      <w:rPr>
        <w:b w:val="0"/>
        <w:bCs w:val="0"/>
        <w:color w:val="auto"/>
        <w:sz w:val="26"/>
        <w:szCs w:val="2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5951F6C"/>
    <w:multiLevelType w:val="hybridMultilevel"/>
    <w:tmpl w:val="4CDADFC0"/>
    <w:lvl w:ilvl="0" w:tplc="04AA6F2C">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6557AF5"/>
    <w:multiLevelType w:val="hybridMultilevel"/>
    <w:tmpl w:val="D452E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9A22B9"/>
    <w:multiLevelType w:val="hybridMultilevel"/>
    <w:tmpl w:val="E734370A"/>
    <w:lvl w:ilvl="0" w:tplc="D8B2E718">
      <w:start w:val="1"/>
      <w:numFmt w:val="lowerRoman"/>
      <w:lvlText w:val="(%1)"/>
      <w:lvlJc w:val="left"/>
      <w:pPr>
        <w:ind w:left="189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03E26D4"/>
    <w:multiLevelType w:val="hybridMultilevel"/>
    <w:tmpl w:val="A7F025BA"/>
    <w:lvl w:ilvl="0" w:tplc="B5A87E8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AB7BF7"/>
    <w:multiLevelType w:val="hybridMultilevel"/>
    <w:tmpl w:val="83223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8B5DBC"/>
    <w:multiLevelType w:val="hybridMultilevel"/>
    <w:tmpl w:val="A36E5A74"/>
    <w:lvl w:ilvl="0" w:tplc="B5A87E8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5743FE"/>
    <w:multiLevelType w:val="hybridMultilevel"/>
    <w:tmpl w:val="709EE6F6"/>
    <w:lvl w:ilvl="0" w:tplc="F63C1054">
      <w:start w:val="1"/>
      <w:numFmt w:val="decimal"/>
      <w:lvlText w:val="%1."/>
      <w:lvlJc w:val="left"/>
      <w:pPr>
        <w:tabs>
          <w:tab w:val="num" w:pos="720"/>
        </w:tabs>
        <w:ind w:left="720" w:hanging="360"/>
      </w:pPr>
    </w:lvl>
    <w:lvl w:ilvl="1" w:tplc="A3DE0B56" w:tentative="1">
      <w:start w:val="1"/>
      <w:numFmt w:val="decimal"/>
      <w:lvlText w:val="%2."/>
      <w:lvlJc w:val="left"/>
      <w:pPr>
        <w:tabs>
          <w:tab w:val="num" w:pos="1440"/>
        </w:tabs>
        <w:ind w:left="1440" w:hanging="360"/>
      </w:pPr>
    </w:lvl>
    <w:lvl w:ilvl="2" w:tplc="5B622D96" w:tentative="1">
      <w:start w:val="1"/>
      <w:numFmt w:val="decimal"/>
      <w:lvlText w:val="%3."/>
      <w:lvlJc w:val="left"/>
      <w:pPr>
        <w:tabs>
          <w:tab w:val="num" w:pos="2160"/>
        </w:tabs>
        <w:ind w:left="2160" w:hanging="360"/>
      </w:pPr>
    </w:lvl>
    <w:lvl w:ilvl="3" w:tplc="21F29AEC" w:tentative="1">
      <w:start w:val="1"/>
      <w:numFmt w:val="decimal"/>
      <w:lvlText w:val="%4."/>
      <w:lvlJc w:val="left"/>
      <w:pPr>
        <w:tabs>
          <w:tab w:val="num" w:pos="2880"/>
        </w:tabs>
        <w:ind w:left="2880" w:hanging="360"/>
      </w:pPr>
    </w:lvl>
    <w:lvl w:ilvl="4" w:tplc="EF845266" w:tentative="1">
      <w:start w:val="1"/>
      <w:numFmt w:val="decimal"/>
      <w:lvlText w:val="%5."/>
      <w:lvlJc w:val="left"/>
      <w:pPr>
        <w:tabs>
          <w:tab w:val="num" w:pos="3600"/>
        </w:tabs>
        <w:ind w:left="3600" w:hanging="360"/>
      </w:pPr>
    </w:lvl>
    <w:lvl w:ilvl="5" w:tplc="68F4EA56" w:tentative="1">
      <w:start w:val="1"/>
      <w:numFmt w:val="decimal"/>
      <w:lvlText w:val="%6."/>
      <w:lvlJc w:val="left"/>
      <w:pPr>
        <w:tabs>
          <w:tab w:val="num" w:pos="4320"/>
        </w:tabs>
        <w:ind w:left="4320" w:hanging="360"/>
      </w:pPr>
    </w:lvl>
    <w:lvl w:ilvl="6" w:tplc="A1B4DE10" w:tentative="1">
      <w:start w:val="1"/>
      <w:numFmt w:val="decimal"/>
      <w:lvlText w:val="%7."/>
      <w:lvlJc w:val="left"/>
      <w:pPr>
        <w:tabs>
          <w:tab w:val="num" w:pos="5040"/>
        </w:tabs>
        <w:ind w:left="5040" w:hanging="360"/>
      </w:pPr>
    </w:lvl>
    <w:lvl w:ilvl="7" w:tplc="BB28A5AC" w:tentative="1">
      <w:start w:val="1"/>
      <w:numFmt w:val="decimal"/>
      <w:lvlText w:val="%8."/>
      <w:lvlJc w:val="left"/>
      <w:pPr>
        <w:tabs>
          <w:tab w:val="num" w:pos="5760"/>
        </w:tabs>
        <w:ind w:left="5760" w:hanging="360"/>
      </w:pPr>
    </w:lvl>
    <w:lvl w:ilvl="8" w:tplc="2E1EB558" w:tentative="1">
      <w:start w:val="1"/>
      <w:numFmt w:val="decimal"/>
      <w:lvlText w:val="%9."/>
      <w:lvlJc w:val="left"/>
      <w:pPr>
        <w:tabs>
          <w:tab w:val="num" w:pos="6480"/>
        </w:tabs>
        <w:ind w:left="6480" w:hanging="360"/>
      </w:pPr>
    </w:lvl>
  </w:abstractNum>
  <w:abstractNum w:abstractNumId="12">
    <w:nsid w:val="298F13C6"/>
    <w:multiLevelType w:val="hybridMultilevel"/>
    <w:tmpl w:val="DF6CEA0E"/>
    <w:lvl w:ilvl="0" w:tplc="BBA8BED8">
      <w:start w:val="1"/>
      <w:numFmt w:val="decimal"/>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8B2106"/>
    <w:multiLevelType w:val="hybridMultilevel"/>
    <w:tmpl w:val="2E9A50C4"/>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4">
    <w:nsid w:val="49BF5CA5"/>
    <w:multiLevelType w:val="hybridMultilevel"/>
    <w:tmpl w:val="AE4AC1D0"/>
    <w:lvl w:ilvl="0" w:tplc="E9A4E33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182673"/>
    <w:multiLevelType w:val="multilevel"/>
    <w:tmpl w:val="A6BCFB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4B902A7D"/>
    <w:multiLevelType w:val="hybridMultilevel"/>
    <w:tmpl w:val="F8F42DEE"/>
    <w:lvl w:ilvl="0" w:tplc="7BE20AC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7D2176"/>
    <w:multiLevelType w:val="multilevel"/>
    <w:tmpl w:val="C51418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612056E5"/>
    <w:multiLevelType w:val="hybridMultilevel"/>
    <w:tmpl w:val="0CA205B6"/>
    <w:lvl w:ilvl="0" w:tplc="55924A70">
      <w:start w:val="1"/>
      <w:numFmt w:val="lowerRoman"/>
      <w:lvlText w:val="(%1)"/>
      <w:lvlJc w:val="left"/>
      <w:pPr>
        <w:ind w:left="1890" w:hanging="720"/>
      </w:pPr>
      <w:rPr>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2AC3310"/>
    <w:multiLevelType w:val="hybridMultilevel"/>
    <w:tmpl w:val="9DFA2BD6"/>
    <w:lvl w:ilvl="0" w:tplc="23340D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354759"/>
    <w:multiLevelType w:val="hybridMultilevel"/>
    <w:tmpl w:val="E8860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F81556"/>
    <w:multiLevelType w:val="hybridMultilevel"/>
    <w:tmpl w:val="0812D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9C1C11"/>
    <w:multiLevelType w:val="hybridMultilevel"/>
    <w:tmpl w:val="FE582DFE"/>
    <w:lvl w:ilvl="0" w:tplc="B5A87E8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BC5FBD"/>
    <w:multiLevelType w:val="hybridMultilevel"/>
    <w:tmpl w:val="79065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0E53B2"/>
    <w:multiLevelType w:val="multilevel"/>
    <w:tmpl w:val="20163E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7225567E"/>
    <w:multiLevelType w:val="hybridMultilevel"/>
    <w:tmpl w:val="BE684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CC4DD6"/>
    <w:multiLevelType w:val="hybridMultilevel"/>
    <w:tmpl w:val="AB4E4504"/>
    <w:lvl w:ilvl="0" w:tplc="79729128">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4A3252"/>
    <w:multiLevelType w:val="hybridMultilevel"/>
    <w:tmpl w:val="FFD66EAC"/>
    <w:lvl w:ilvl="0" w:tplc="4B962C4E">
      <w:start w:val="1"/>
      <w:numFmt w:val="decimal"/>
      <w:lvlText w:val="%1."/>
      <w:lvlJc w:val="left"/>
      <w:pPr>
        <w:ind w:left="720" w:hanging="360"/>
      </w:pPr>
      <w:rPr>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5250DE"/>
    <w:multiLevelType w:val="hybridMultilevel"/>
    <w:tmpl w:val="50B6B4D6"/>
    <w:lvl w:ilvl="0" w:tplc="B85652C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3D0863"/>
    <w:multiLevelType w:val="hybridMultilevel"/>
    <w:tmpl w:val="C7489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F221BE"/>
    <w:multiLevelType w:val="hybridMultilevel"/>
    <w:tmpl w:val="7C9E54CA"/>
    <w:lvl w:ilvl="0" w:tplc="3D8218B8">
      <w:start w:val="2"/>
      <w:numFmt w:val="decimal"/>
      <w:lvlText w:val="%1."/>
      <w:lvlJc w:val="left"/>
      <w:pPr>
        <w:tabs>
          <w:tab w:val="num" w:pos="720"/>
        </w:tabs>
        <w:ind w:left="720" w:hanging="360"/>
      </w:pPr>
    </w:lvl>
    <w:lvl w:ilvl="1" w:tplc="BCF812EA" w:tentative="1">
      <w:start w:val="1"/>
      <w:numFmt w:val="decimal"/>
      <w:lvlText w:val="%2."/>
      <w:lvlJc w:val="left"/>
      <w:pPr>
        <w:tabs>
          <w:tab w:val="num" w:pos="1440"/>
        </w:tabs>
        <w:ind w:left="1440" w:hanging="360"/>
      </w:pPr>
    </w:lvl>
    <w:lvl w:ilvl="2" w:tplc="F5F07CC2" w:tentative="1">
      <w:start w:val="1"/>
      <w:numFmt w:val="decimal"/>
      <w:lvlText w:val="%3."/>
      <w:lvlJc w:val="left"/>
      <w:pPr>
        <w:tabs>
          <w:tab w:val="num" w:pos="2160"/>
        </w:tabs>
        <w:ind w:left="2160" w:hanging="360"/>
      </w:pPr>
    </w:lvl>
    <w:lvl w:ilvl="3" w:tplc="B4E8A542" w:tentative="1">
      <w:start w:val="1"/>
      <w:numFmt w:val="decimal"/>
      <w:lvlText w:val="%4."/>
      <w:lvlJc w:val="left"/>
      <w:pPr>
        <w:tabs>
          <w:tab w:val="num" w:pos="2880"/>
        </w:tabs>
        <w:ind w:left="2880" w:hanging="360"/>
      </w:pPr>
    </w:lvl>
    <w:lvl w:ilvl="4" w:tplc="57803C24" w:tentative="1">
      <w:start w:val="1"/>
      <w:numFmt w:val="decimal"/>
      <w:lvlText w:val="%5."/>
      <w:lvlJc w:val="left"/>
      <w:pPr>
        <w:tabs>
          <w:tab w:val="num" w:pos="3600"/>
        </w:tabs>
        <w:ind w:left="3600" w:hanging="360"/>
      </w:pPr>
    </w:lvl>
    <w:lvl w:ilvl="5" w:tplc="A5AEA16C" w:tentative="1">
      <w:start w:val="1"/>
      <w:numFmt w:val="decimal"/>
      <w:lvlText w:val="%6."/>
      <w:lvlJc w:val="left"/>
      <w:pPr>
        <w:tabs>
          <w:tab w:val="num" w:pos="4320"/>
        </w:tabs>
        <w:ind w:left="4320" w:hanging="360"/>
      </w:pPr>
    </w:lvl>
    <w:lvl w:ilvl="6" w:tplc="486CED9E" w:tentative="1">
      <w:start w:val="1"/>
      <w:numFmt w:val="decimal"/>
      <w:lvlText w:val="%7."/>
      <w:lvlJc w:val="left"/>
      <w:pPr>
        <w:tabs>
          <w:tab w:val="num" w:pos="5040"/>
        </w:tabs>
        <w:ind w:left="5040" w:hanging="360"/>
      </w:pPr>
    </w:lvl>
    <w:lvl w:ilvl="7" w:tplc="787A65A4" w:tentative="1">
      <w:start w:val="1"/>
      <w:numFmt w:val="decimal"/>
      <w:lvlText w:val="%8."/>
      <w:lvlJc w:val="left"/>
      <w:pPr>
        <w:tabs>
          <w:tab w:val="num" w:pos="5760"/>
        </w:tabs>
        <w:ind w:left="5760" w:hanging="360"/>
      </w:pPr>
    </w:lvl>
    <w:lvl w:ilvl="8" w:tplc="A1E8CEAC" w:tentative="1">
      <w:start w:val="1"/>
      <w:numFmt w:val="decimal"/>
      <w:lvlText w:val="%9."/>
      <w:lvlJc w:val="left"/>
      <w:pPr>
        <w:tabs>
          <w:tab w:val="num" w:pos="6480"/>
        </w:tabs>
        <w:ind w:left="6480" w:hanging="360"/>
      </w:pPr>
    </w:lvl>
  </w:abstractNum>
  <w:num w:numId="1">
    <w:abstractNumId w:val="0"/>
  </w:num>
  <w:num w:numId="2">
    <w:abstractNumId w:val="1"/>
  </w:num>
  <w:num w:numId="3">
    <w:abstractNumId w:val="12"/>
  </w:num>
  <w:num w:numId="4">
    <w:abstractNumId w:val="11"/>
  </w:num>
  <w:num w:numId="5">
    <w:abstractNumId w:val="30"/>
  </w:num>
  <w:num w:numId="6">
    <w:abstractNumId w:val="19"/>
  </w:num>
  <w:num w:numId="7">
    <w:abstractNumId w:val="13"/>
  </w:num>
  <w:num w:numId="8">
    <w:abstractNumId w:val="16"/>
  </w:num>
  <w:num w:numId="9">
    <w:abstractNumId w:val="25"/>
  </w:num>
  <w:num w:numId="10">
    <w:abstractNumId w:val="23"/>
  </w:num>
  <w:num w:numId="11">
    <w:abstractNumId w:val="9"/>
  </w:num>
  <w:num w:numId="12">
    <w:abstractNumId w:val="21"/>
  </w:num>
  <w:num w:numId="13">
    <w:abstractNumId w:val="3"/>
  </w:num>
  <w:num w:numId="14">
    <w:abstractNumId w:val="27"/>
  </w:num>
  <w:num w:numId="15">
    <w:abstractNumId w:val="6"/>
  </w:num>
  <w:num w:numId="16">
    <w:abstractNumId w:val="29"/>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22"/>
  </w:num>
  <w:num w:numId="20">
    <w:abstractNumId w:val="8"/>
  </w:num>
  <w:num w:numId="21">
    <w:abstractNumId w:val="26"/>
  </w:num>
  <w:num w:numId="22">
    <w:abstractNumId w:val="28"/>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10"/>
  </w:num>
  <w:num w:numId="30">
    <w:abstractNumId w:val="4"/>
  </w:num>
  <w:num w:numId="31">
    <w:abstractNumId w:val="20"/>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44B73"/>
    <w:rsid w:val="00000839"/>
    <w:rsid w:val="00001076"/>
    <w:rsid w:val="0000114B"/>
    <w:rsid w:val="00001A63"/>
    <w:rsid w:val="00002394"/>
    <w:rsid w:val="00003225"/>
    <w:rsid w:val="00004C1E"/>
    <w:rsid w:val="00005AB6"/>
    <w:rsid w:val="00006C17"/>
    <w:rsid w:val="00007040"/>
    <w:rsid w:val="00007AB1"/>
    <w:rsid w:val="00007FFE"/>
    <w:rsid w:val="00010EC5"/>
    <w:rsid w:val="00011148"/>
    <w:rsid w:val="00011EE2"/>
    <w:rsid w:val="000122CC"/>
    <w:rsid w:val="00012831"/>
    <w:rsid w:val="00013887"/>
    <w:rsid w:val="000138EE"/>
    <w:rsid w:val="00013A0C"/>
    <w:rsid w:val="00014478"/>
    <w:rsid w:val="00014FCC"/>
    <w:rsid w:val="00015D34"/>
    <w:rsid w:val="0001610F"/>
    <w:rsid w:val="000164E2"/>
    <w:rsid w:val="000165AC"/>
    <w:rsid w:val="00017133"/>
    <w:rsid w:val="000172D5"/>
    <w:rsid w:val="00017ABA"/>
    <w:rsid w:val="00020AAE"/>
    <w:rsid w:val="00020D06"/>
    <w:rsid w:val="00021D87"/>
    <w:rsid w:val="00022D80"/>
    <w:rsid w:val="00023115"/>
    <w:rsid w:val="00024262"/>
    <w:rsid w:val="00024BB8"/>
    <w:rsid w:val="00025481"/>
    <w:rsid w:val="000255DF"/>
    <w:rsid w:val="00025935"/>
    <w:rsid w:val="000261C4"/>
    <w:rsid w:val="00026727"/>
    <w:rsid w:val="00026BDA"/>
    <w:rsid w:val="00026F83"/>
    <w:rsid w:val="0002759E"/>
    <w:rsid w:val="00027F49"/>
    <w:rsid w:val="00030139"/>
    <w:rsid w:val="00030B55"/>
    <w:rsid w:val="000310A1"/>
    <w:rsid w:val="00031185"/>
    <w:rsid w:val="0003124E"/>
    <w:rsid w:val="000312AC"/>
    <w:rsid w:val="00031477"/>
    <w:rsid w:val="00032254"/>
    <w:rsid w:val="00032276"/>
    <w:rsid w:val="0003273B"/>
    <w:rsid w:val="00033ADA"/>
    <w:rsid w:val="00033BAD"/>
    <w:rsid w:val="00033EC8"/>
    <w:rsid w:val="00034CC2"/>
    <w:rsid w:val="000350C1"/>
    <w:rsid w:val="0003574A"/>
    <w:rsid w:val="00035CB0"/>
    <w:rsid w:val="00035FBB"/>
    <w:rsid w:val="000368F2"/>
    <w:rsid w:val="00036AE2"/>
    <w:rsid w:val="00037389"/>
    <w:rsid w:val="000406A5"/>
    <w:rsid w:val="00040933"/>
    <w:rsid w:val="00040FE8"/>
    <w:rsid w:val="00041476"/>
    <w:rsid w:val="000414DD"/>
    <w:rsid w:val="0004165D"/>
    <w:rsid w:val="00041827"/>
    <w:rsid w:val="00041F07"/>
    <w:rsid w:val="000421FC"/>
    <w:rsid w:val="0004269B"/>
    <w:rsid w:val="00042A14"/>
    <w:rsid w:val="00042B44"/>
    <w:rsid w:val="00042D8A"/>
    <w:rsid w:val="0004312F"/>
    <w:rsid w:val="000431A0"/>
    <w:rsid w:val="00043701"/>
    <w:rsid w:val="00043EA7"/>
    <w:rsid w:val="00044215"/>
    <w:rsid w:val="00044285"/>
    <w:rsid w:val="00044AF7"/>
    <w:rsid w:val="000451FF"/>
    <w:rsid w:val="00045350"/>
    <w:rsid w:val="00045565"/>
    <w:rsid w:val="000464D3"/>
    <w:rsid w:val="000475FA"/>
    <w:rsid w:val="00047AC4"/>
    <w:rsid w:val="000501DF"/>
    <w:rsid w:val="000502E9"/>
    <w:rsid w:val="0005075B"/>
    <w:rsid w:val="00050BA1"/>
    <w:rsid w:val="00051576"/>
    <w:rsid w:val="00051A5B"/>
    <w:rsid w:val="00051E44"/>
    <w:rsid w:val="00051F02"/>
    <w:rsid w:val="00051F0B"/>
    <w:rsid w:val="0005206C"/>
    <w:rsid w:val="00052399"/>
    <w:rsid w:val="00052CE9"/>
    <w:rsid w:val="0005315D"/>
    <w:rsid w:val="00053C5B"/>
    <w:rsid w:val="000540CE"/>
    <w:rsid w:val="000543F5"/>
    <w:rsid w:val="000549FC"/>
    <w:rsid w:val="00054F5C"/>
    <w:rsid w:val="0005507C"/>
    <w:rsid w:val="000557A7"/>
    <w:rsid w:val="000559DB"/>
    <w:rsid w:val="00055C58"/>
    <w:rsid w:val="00055E5C"/>
    <w:rsid w:val="000568AC"/>
    <w:rsid w:val="000568DC"/>
    <w:rsid w:val="000569A5"/>
    <w:rsid w:val="00057402"/>
    <w:rsid w:val="00057B04"/>
    <w:rsid w:val="00057B3F"/>
    <w:rsid w:val="00060BC2"/>
    <w:rsid w:val="00060C37"/>
    <w:rsid w:val="000619A2"/>
    <w:rsid w:val="00061B5E"/>
    <w:rsid w:val="00063134"/>
    <w:rsid w:val="00063354"/>
    <w:rsid w:val="00063D4F"/>
    <w:rsid w:val="00065134"/>
    <w:rsid w:val="00065F1A"/>
    <w:rsid w:val="000660FE"/>
    <w:rsid w:val="0006623D"/>
    <w:rsid w:val="00066674"/>
    <w:rsid w:val="00066820"/>
    <w:rsid w:val="000668A3"/>
    <w:rsid w:val="00067331"/>
    <w:rsid w:val="000674DD"/>
    <w:rsid w:val="00067722"/>
    <w:rsid w:val="00067A0B"/>
    <w:rsid w:val="00070350"/>
    <w:rsid w:val="00070969"/>
    <w:rsid w:val="00070B50"/>
    <w:rsid w:val="00070BC4"/>
    <w:rsid w:val="00071474"/>
    <w:rsid w:val="00071F51"/>
    <w:rsid w:val="0007200C"/>
    <w:rsid w:val="0007212C"/>
    <w:rsid w:val="000723CE"/>
    <w:rsid w:val="00072BC9"/>
    <w:rsid w:val="00073646"/>
    <w:rsid w:val="000739B5"/>
    <w:rsid w:val="000739B6"/>
    <w:rsid w:val="00073A9C"/>
    <w:rsid w:val="00073BDF"/>
    <w:rsid w:val="00073F91"/>
    <w:rsid w:val="00074023"/>
    <w:rsid w:val="00074B3E"/>
    <w:rsid w:val="000751A8"/>
    <w:rsid w:val="00075AB6"/>
    <w:rsid w:val="00075B15"/>
    <w:rsid w:val="00075FED"/>
    <w:rsid w:val="00076432"/>
    <w:rsid w:val="00077F76"/>
    <w:rsid w:val="00080634"/>
    <w:rsid w:val="00080D7F"/>
    <w:rsid w:val="00080ED8"/>
    <w:rsid w:val="0008106B"/>
    <w:rsid w:val="00081324"/>
    <w:rsid w:val="00081401"/>
    <w:rsid w:val="0008141C"/>
    <w:rsid w:val="00081523"/>
    <w:rsid w:val="00082877"/>
    <w:rsid w:val="00082927"/>
    <w:rsid w:val="000829F5"/>
    <w:rsid w:val="00082E91"/>
    <w:rsid w:val="00084162"/>
    <w:rsid w:val="00084336"/>
    <w:rsid w:val="000847D9"/>
    <w:rsid w:val="000849DA"/>
    <w:rsid w:val="000856B4"/>
    <w:rsid w:val="00085709"/>
    <w:rsid w:val="00085D14"/>
    <w:rsid w:val="00085D59"/>
    <w:rsid w:val="000861B8"/>
    <w:rsid w:val="000876CA"/>
    <w:rsid w:val="000879E6"/>
    <w:rsid w:val="000902B4"/>
    <w:rsid w:val="00090629"/>
    <w:rsid w:val="00091189"/>
    <w:rsid w:val="00092CB0"/>
    <w:rsid w:val="00092ED7"/>
    <w:rsid w:val="00093148"/>
    <w:rsid w:val="00093AA1"/>
    <w:rsid w:val="000949F0"/>
    <w:rsid w:val="00094C31"/>
    <w:rsid w:val="00094DFF"/>
    <w:rsid w:val="00094E65"/>
    <w:rsid w:val="00095550"/>
    <w:rsid w:val="000959CD"/>
    <w:rsid w:val="0009628E"/>
    <w:rsid w:val="0009651D"/>
    <w:rsid w:val="00096798"/>
    <w:rsid w:val="00096981"/>
    <w:rsid w:val="00096D9D"/>
    <w:rsid w:val="0009744A"/>
    <w:rsid w:val="0009788A"/>
    <w:rsid w:val="0009792E"/>
    <w:rsid w:val="000979C9"/>
    <w:rsid w:val="00097AE1"/>
    <w:rsid w:val="00097D1B"/>
    <w:rsid w:val="000A0CDF"/>
    <w:rsid w:val="000A1A1D"/>
    <w:rsid w:val="000A1DE5"/>
    <w:rsid w:val="000A1EFD"/>
    <w:rsid w:val="000A2162"/>
    <w:rsid w:val="000A2D5A"/>
    <w:rsid w:val="000A37D2"/>
    <w:rsid w:val="000A4D51"/>
    <w:rsid w:val="000A4DA8"/>
    <w:rsid w:val="000A4FD0"/>
    <w:rsid w:val="000A5829"/>
    <w:rsid w:val="000A5885"/>
    <w:rsid w:val="000A648F"/>
    <w:rsid w:val="000A65F2"/>
    <w:rsid w:val="000A67AC"/>
    <w:rsid w:val="000A6898"/>
    <w:rsid w:val="000A6A5F"/>
    <w:rsid w:val="000A6AD2"/>
    <w:rsid w:val="000A7337"/>
    <w:rsid w:val="000A76D3"/>
    <w:rsid w:val="000B0373"/>
    <w:rsid w:val="000B0883"/>
    <w:rsid w:val="000B09B4"/>
    <w:rsid w:val="000B1ECC"/>
    <w:rsid w:val="000B20DC"/>
    <w:rsid w:val="000B257E"/>
    <w:rsid w:val="000B2CB1"/>
    <w:rsid w:val="000B2D42"/>
    <w:rsid w:val="000B2E3C"/>
    <w:rsid w:val="000B3140"/>
    <w:rsid w:val="000B36F4"/>
    <w:rsid w:val="000B3CE3"/>
    <w:rsid w:val="000B44F2"/>
    <w:rsid w:val="000B5129"/>
    <w:rsid w:val="000B60C6"/>
    <w:rsid w:val="000B6C1D"/>
    <w:rsid w:val="000B6C45"/>
    <w:rsid w:val="000B731F"/>
    <w:rsid w:val="000B7596"/>
    <w:rsid w:val="000B7CAB"/>
    <w:rsid w:val="000B7D2C"/>
    <w:rsid w:val="000C0592"/>
    <w:rsid w:val="000C0858"/>
    <w:rsid w:val="000C0E2A"/>
    <w:rsid w:val="000C1172"/>
    <w:rsid w:val="000C14F4"/>
    <w:rsid w:val="000C1C2C"/>
    <w:rsid w:val="000C1FA8"/>
    <w:rsid w:val="000C226A"/>
    <w:rsid w:val="000C25E3"/>
    <w:rsid w:val="000C37C8"/>
    <w:rsid w:val="000C3935"/>
    <w:rsid w:val="000C3D7B"/>
    <w:rsid w:val="000C4703"/>
    <w:rsid w:val="000C47FD"/>
    <w:rsid w:val="000C4818"/>
    <w:rsid w:val="000C4CCE"/>
    <w:rsid w:val="000C5888"/>
    <w:rsid w:val="000C5950"/>
    <w:rsid w:val="000C5AD5"/>
    <w:rsid w:val="000C6938"/>
    <w:rsid w:val="000C71DE"/>
    <w:rsid w:val="000C7E92"/>
    <w:rsid w:val="000D08BE"/>
    <w:rsid w:val="000D180E"/>
    <w:rsid w:val="000D18E8"/>
    <w:rsid w:val="000D1993"/>
    <w:rsid w:val="000D1FD2"/>
    <w:rsid w:val="000D2331"/>
    <w:rsid w:val="000D2583"/>
    <w:rsid w:val="000D2EBE"/>
    <w:rsid w:val="000D3147"/>
    <w:rsid w:val="000D3479"/>
    <w:rsid w:val="000D383C"/>
    <w:rsid w:val="000D477B"/>
    <w:rsid w:val="000D496F"/>
    <w:rsid w:val="000D4F5C"/>
    <w:rsid w:val="000D5EE9"/>
    <w:rsid w:val="000D67C3"/>
    <w:rsid w:val="000D6CC8"/>
    <w:rsid w:val="000D6FA4"/>
    <w:rsid w:val="000D7459"/>
    <w:rsid w:val="000D7476"/>
    <w:rsid w:val="000D74AD"/>
    <w:rsid w:val="000D78E6"/>
    <w:rsid w:val="000E0608"/>
    <w:rsid w:val="000E0ECF"/>
    <w:rsid w:val="000E18D0"/>
    <w:rsid w:val="000E1B07"/>
    <w:rsid w:val="000E1BD3"/>
    <w:rsid w:val="000E37AD"/>
    <w:rsid w:val="000E4096"/>
    <w:rsid w:val="000E4453"/>
    <w:rsid w:val="000E4620"/>
    <w:rsid w:val="000E541E"/>
    <w:rsid w:val="000E556E"/>
    <w:rsid w:val="000E565E"/>
    <w:rsid w:val="000E594E"/>
    <w:rsid w:val="000E65DB"/>
    <w:rsid w:val="000E6E06"/>
    <w:rsid w:val="000E6E48"/>
    <w:rsid w:val="000E7274"/>
    <w:rsid w:val="000E72C7"/>
    <w:rsid w:val="000E7C92"/>
    <w:rsid w:val="000E7E45"/>
    <w:rsid w:val="000F095B"/>
    <w:rsid w:val="000F1140"/>
    <w:rsid w:val="000F1431"/>
    <w:rsid w:val="000F156A"/>
    <w:rsid w:val="000F1671"/>
    <w:rsid w:val="000F1A2F"/>
    <w:rsid w:val="000F20C2"/>
    <w:rsid w:val="000F23F6"/>
    <w:rsid w:val="000F2C69"/>
    <w:rsid w:val="000F313D"/>
    <w:rsid w:val="000F31C5"/>
    <w:rsid w:val="000F3B36"/>
    <w:rsid w:val="000F3EDF"/>
    <w:rsid w:val="000F4550"/>
    <w:rsid w:val="000F4B38"/>
    <w:rsid w:val="000F4E97"/>
    <w:rsid w:val="000F5397"/>
    <w:rsid w:val="000F53E7"/>
    <w:rsid w:val="000F54FB"/>
    <w:rsid w:val="000F5CE7"/>
    <w:rsid w:val="000F5E2D"/>
    <w:rsid w:val="000F6422"/>
    <w:rsid w:val="000F6562"/>
    <w:rsid w:val="000F65AB"/>
    <w:rsid w:val="000F6849"/>
    <w:rsid w:val="000F7050"/>
    <w:rsid w:val="000F7AFC"/>
    <w:rsid w:val="000F7E3B"/>
    <w:rsid w:val="00100261"/>
    <w:rsid w:val="00100D43"/>
    <w:rsid w:val="00100E7B"/>
    <w:rsid w:val="0010137D"/>
    <w:rsid w:val="00101384"/>
    <w:rsid w:val="001016A2"/>
    <w:rsid w:val="00101765"/>
    <w:rsid w:val="001017FE"/>
    <w:rsid w:val="00101BEF"/>
    <w:rsid w:val="00101CD2"/>
    <w:rsid w:val="00102012"/>
    <w:rsid w:val="001025DE"/>
    <w:rsid w:val="0010328F"/>
    <w:rsid w:val="001039E6"/>
    <w:rsid w:val="00103A30"/>
    <w:rsid w:val="00103E55"/>
    <w:rsid w:val="001040F4"/>
    <w:rsid w:val="00104745"/>
    <w:rsid w:val="00104CC7"/>
    <w:rsid w:val="0010522E"/>
    <w:rsid w:val="001054FC"/>
    <w:rsid w:val="00105797"/>
    <w:rsid w:val="0010597C"/>
    <w:rsid w:val="00105B71"/>
    <w:rsid w:val="00105E71"/>
    <w:rsid w:val="001062D1"/>
    <w:rsid w:val="00106957"/>
    <w:rsid w:val="00106B24"/>
    <w:rsid w:val="00107B81"/>
    <w:rsid w:val="00110253"/>
    <w:rsid w:val="001109EE"/>
    <w:rsid w:val="00110D11"/>
    <w:rsid w:val="0011108B"/>
    <w:rsid w:val="0011176E"/>
    <w:rsid w:val="00112C76"/>
    <w:rsid w:val="00112D50"/>
    <w:rsid w:val="00112E9D"/>
    <w:rsid w:val="00112ECB"/>
    <w:rsid w:val="00113F59"/>
    <w:rsid w:val="00114E1E"/>
    <w:rsid w:val="001150D8"/>
    <w:rsid w:val="00115785"/>
    <w:rsid w:val="00115848"/>
    <w:rsid w:val="0011585E"/>
    <w:rsid w:val="00115958"/>
    <w:rsid w:val="001159FE"/>
    <w:rsid w:val="00115D2E"/>
    <w:rsid w:val="00115FA2"/>
    <w:rsid w:val="00116ACE"/>
    <w:rsid w:val="00116F13"/>
    <w:rsid w:val="00117410"/>
    <w:rsid w:val="00117691"/>
    <w:rsid w:val="00117954"/>
    <w:rsid w:val="00117A3E"/>
    <w:rsid w:val="00117B73"/>
    <w:rsid w:val="00120883"/>
    <w:rsid w:val="00120926"/>
    <w:rsid w:val="00121141"/>
    <w:rsid w:val="001216D7"/>
    <w:rsid w:val="00121838"/>
    <w:rsid w:val="00121EDA"/>
    <w:rsid w:val="00121EFF"/>
    <w:rsid w:val="00122004"/>
    <w:rsid w:val="00123425"/>
    <w:rsid w:val="001236CC"/>
    <w:rsid w:val="00123833"/>
    <w:rsid w:val="00123DC7"/>
    <w:rsid w:val="00124053"/>
    <w:rsid w:val="0012457E"/>
    <w:rsid w:val="00124D21"/>
    <w:rsid w:val="001252FD"/>
    <w:rsid w:val="00125D30"/>
    <w:rsid w:val="00125E2C"/>
    <w:rsid w:val="00125F3C"/>
    <w:rsid w:val="00125FE1"/>
    <w:rsid w:val="0012604A"/>
    <w:rsid w:val="00126E28"/>
    <w:rsid w:val="00127E61"/>
    <w:rsid w:val="00130241"/>
    <w:rsid w:val="001303B3"/>
    <w:rsid w:val="00131036"/>
    <w:rsid w:val="0013167A"/>
    <w:rsid w:val="00131CD6"/>
    <w:rsid w:val="00131ED4"/>
    <w:rsid w:val="00132664"/>
    <w:rsid w:val="001326EF"/>
    <w:rsid w:val="00132E7D"/>
    <w:rsid w:val="001337F9"/>
    <w:rsid w:val="00133B8C"/>
    <w:rsid w:val="001340D6"/>
    <w:rsid w:val="001344EC"/>
    <w:rsid w:val="00134FF4"/>
    <w:rsid w:val="001350AD"/>
    <w:rsid w:val="00135E76"/>
    <w:rsid w:val="001364C9"/>
    <w:rsid w:val="00136F61"/>
    <w:rsid w:val="00137209"/>
    <w:rsid w:val="00137F7B"/>
    <w:rsid w:val="0014000E"/>
    <w:rsid w:val="00140854"/>
    <w:rsid w:val="00140B1C"/>
    <w:rsid w:val="001417B9"/>
    <w:rsid w:val="00142CA6"/>
    <w:rsid w:val="00143839"/>
    <w:rsid w:val="00143E5A"/>
    <w:rsid w:val="00144317"/>
    <w:rsid w:val="0014489F"/>
    <w:rsid w:val="00144B73"/>
    <w:rsid w:val="001452F1"/>
    <w:rsid w:val="0014692A"/>
    <w:rsid w:val="00146AB7"/>
    <w:rsid w:val="00146D88"/>
    <w:rsid w:val="001473EC"/>
    <w:rsid w:val="001477A6"/>
    <w:rsid w:val="00150219"/>
    <w:rsid w:val="001504A9"/>
    <w:rsid w:val="00150D37"/>
    <w:rsid w:val="001515CE"/>
    <w:rsid w:val="00151621"/>
    <w:rsid w:val="00152387"/>
    <w:rsid w:val="00152B69"/>
    <w:rsid w:val="001533F0"/>
    <w:rsid w:val="0015369E"/>
    <w:rsid w:val="0015374D"/>
    <w:rsid w:val="00153799"/>
    <w:rsid w:val="00153C7D"/>
    <w:rsid w:val="001547CD"/>
    <w:rsid w:val="00154B01"/>
    <w:rsid w:val="00155706"/>
    <w:rsid w:val="00155F81"/>
    <w:rsid w:val="00156B57"/>
    <w:rsid w:val="00156F32"/>
    <w:rsid w:val="001572A7"/>
    <w:rsid w:val="001576CA"/>
    <w:rsid w:val="001577E0"/>
    <w:rsid w:val="00157812"/>
    <w:rsid w:val="00157910"/>
    <w:rsid w:val="001602CF"/>
    <w:rsid w:val="001604F9"/>
    <w:rsid w:val="00160C7D"/>
    <w:rsid w:val="00160EBF"/>
    <w:rsid w:val="0016131D"/>
    <w:rsid w:val="0016135F"/>
    <w:rsid w:val="00161BAA"/>
    <w:rsid w:val="00161E9B"/>
    <w:rsid w:val="00162354"/>
    <w:rsid w:val="00162D0F"/>
    <w:rsid w:val="00162F40"/>
    <w:rsid w:val="001632F5"/>
    <w:rsid w:val="001635C5"/>
    <w:rsid w:val="00163A66"/>
    <w:rsid w:val="00163E28"/>
    <w:rsid w:val="001649AD"/>
    <w:rsid w:val="00164BFB"/>
    <w:rsid w:val="00164F39"/>
    <w:rsid w:val="00165535"/>
    <w:rsid w:val="001673EE"/>
    <w:rsid w:val="0016799E"/>
    <w:rsid w:val="001708D1"/>
    <w:rsid w:val="001708F0"/>
    <w:rsid w:val="00170A8A"/>
    <w:rsid w:val="00170ABE"/>
    <w:rsid w:val="00171174"/>
    <w:rsid w:val="001720FC"/>
    <w:rsid w:val="001722CC"/>
    <w:rsid w:val="00172720"/>
    <w:rsid w:val="00172D54"/>
    <w:rsid w:val="00172DE3"/>
    <w:rsid w:val="0017401A"/>
    <w:rsid w:val="0017496F"/>
    <w:rsid w:val="00174975"/>
    <w:rsid w:val="00174B11"/>
    <w:rsid w:val="00174B53"/>
    <w:rsid w:val="00174F9F"/>
    <w:rsid w:val="00175569"/>
    <w:rsid w:val="001756B5"/>
    <w:rsid w:val="00175924"/>
    <w:rsid w:val="00176A9C"/>
    <w:rsid w:val="00176D18"/>
    <w:rsid w:val="0017787C"/>
    <w:rsid w:val="00177A43"/>
    <w:rsid w:val="001827BD"/>
    <w:rsid w:val="00182FF1"/>
    <w:rsid w:val="00183550"/>
    <w:rsid w:val="0018361C"/>
    <w:rsid w:val="00183811"/>
    <w:rsid w:val="001843C6"/>
    <w:rsid w:val="00184B2E"/>
    <w:rsid w:val="00185266"/>
    <w:rsid w:val="00186A18"/>
    <w:rsid w:val="001877F1"/>
    <w:rsid w:val="0018796F"/>
    <w:rsid w:val="00187A1A"/>
    <w:rsid w:val="001904E0"/>
    <w:rsid w:val="001905B8"/>
    <w:rsid w:val="00190BBF"/>
    <w:rsid w:val="00190F67"/>
    <w:rsid w:val="0019163C"/>
    <w:rsid w:val="0019177F"/>
    <w:rsid w:val="00191CE7"/>
    <w:rsid w:val="001920A0"/>
    <w:rsid w:val="00192963"/>
    <w:rsid w:val="00192C48"/>
    <w:rsid w:val="001935B7"/>
    <w:rsid w:val="0019382A"/>
    <w:rsid w:val="00193AA7"/>
    <w:rsid w:val="00194136"/>
    <w:rsid w:val="00194411"/>
    <w:rsid w:val="00194482"/>
    <w:rsid w:val="0019467D"/>
    <w:rsid w:val="001949B9"/>
    <w:rsid w:val="001949C4"/>
    <w:rsid w:val="00194C69"/>
    <w:rsid w:val="001952BC"/>
    <w:rsid w:val="00195781"/>
    <w:rsid w:val="00195D32"/>
    <w:rsid w:val="00195DB0"/>
    <w:rsid w:val="00196518"/>
    <w:rsid w:val="00196680"/>
    <w:rsid w:val="00196E0E"/>
    <w:rsid w:val="00196FA3"/>
    <w:rsid w:val="0019706A"/>
    <w:rsid w:val="00197432"/>
    <w:rsid w:val="00197590"/>
    <w:rsid w:val="001978E4"/>
    <w:rsid w:val="00197BAE"/>
    <w:rsid w:val="00197CD7"/>
    <w:rsid w:val="00197E10"/>
    <w:rsid w:val="001A0345"/>
    <w:rsid w:val="001A0480"/>
    <w:rsid w:val="001A057C"/>
    <w:rsid w:val="001A08F3"/>
    <w:rsid w:val="001A09A4"/>
    <w:rsid w:val="001A172F"/>
    <w:rsid w:val="001A1A22"/>
    <w:rsid w:val="001A2109"/>
    <w:rsid w:val="001A22DB"/>
    <w:rsid w:val="001A2DC3"/>
    <w:rsid w:val="001A2EBF"/>
    <w:rsid w:val="001A2F5E"/>
    <w:rsid w:val="001A32B3"/>
    <w:rsid w:val="001A42BA"/>
    <w:rsid w:val="001A46B6"/>
    <w:rsid w:val="001A46DB"/>
    <w:rsid w:val="001A4B70"/>
    <w:rsid w:val="001A553A"/>
    <w:rsid w:val="001A5616"/>
    <w:rsid w:val="001A5916"/>
    <w:rsid w:val="001A6900"/>
    <w:rsid w:val="001A695F"/>
    <w:rsid w:val="001A6A46"/>
    <w:rsid w:val="001A7011"/>
    <w:rsid w:val="001A74F9"/>
    <w:rsid w:val="001A7D7A"/>
    <w:rsid w:val="001B023E"/>
    <w:rsid w:val="001B02DD"/>
    <w:rsid w:val="001B0421"/>
    <w:rsid w:val="001B0A94"/>
    <w:rsid w:val="001B1398"/>
    <w:rsid w:val="001B14E4"/>
    <w:rsid w:val="001B1A0A"/>
    <w:rsid w:val="001B20C8"/>
    <w:rsid w:val="001B21E8"/>
    <w:rsid w:val="001B2904"/>
    <w:rsid w:val="001B2C47"/>
    <w:rsid w:val="001B3264"/>
    <w:rsid w:val="001B3D44"/>
    <w:rsid w:val="001B3E6A"/>
    <w:rsid w:val="001B4145"/>
    <w:rsid w:val="001B48B7"/>
    <w:rsid w:val="001B504B"/>
    <w:rsid w:val="001B51AD"/>
    <w:rsid w:val="001B56C1"/>
    <w:rsid w:val="001B5967"/>
    <w:rsid w:val="001B60A7"/>
    <w:rsid w:val="001B63DD"/>
    <w:rsid w:val="001B6E76"/>
    <w:rsid w:val="001B77F0"/>
    <w:rsid w:val="001B7991"/>
    <w:rsid w:val="001B7E3A"/>
    <w:rsid w:val="001C0E54"/>
    <w:rsid w:val="001C0EF6"/>
    <w:rsid w:val="001C0F78"/>
    <w:rsid w:val="001C1191"/>
    <w:rsid w:val="001C129A"/>
    <w:rsid w:val="001C1A16"/>
    <w:rsid w:val="001C1D35"/>
    <w:rsid w:val="001C3446"/>
    <w:rsid w:val="001C3FE0"/>
    <w:rsid w:val="001C40D1"/>
    <w:rsid w:val="001C491C"/>
    <w:rsid w:val="001C522A"/>
    <w:rsid w:val="001C568B"/>
    <w:rsid w:val="001C56BE"/>
    <w:rsid w:val="001C5DEB"/>
    <w:rsid w:val="001C5E0A"/>
    <w:rsid w:val="001C651F"/>
    <w:rsid w:val="001C6B6C"/>
    <w:rsid w:val="001C728D"/>
    <w:rsid w:val="001C7590"/>
    <w:rsid w:val="001C76B5"/>
    <w:rsid w:val="001D0144"/>
    <w:rsid w:val="001D0FCB"/>
    <w:rsid w:val="001D1087"/>
    <w:rsid w:val="001D136E"/>
    <w:rsid w:val="001D1841"/>
    <w:rsid w:val="001D1ED2"/>
    <w:rsid w:val="001D2224"/>
    <w:rsid w:val="001D26B6"/>
    <w:rsid w:val="001D2F23"/>
    <w:rsid w:val="001D3177"/>
    <w:rsid w:val="001D32BB"/>
    <w:rsid w:val="001D3505"/>
    <w:rsid w:val="001D3791"/>
    <w:rsid w:val="001D3D62"/>
    <w:rsid w:val="001D3E84"/>
    <w:rsid w:val="001D4199"/>
    <w:rsid w:val="001D42ED"/>
    <w:rsid w:val="001D4D4E"/>
    <w:rsid w:val="001D4E98"/>
    <w:rsid w:val="001D5216"/>
    <w:rsid w:val="001D63C5"/>
    <w:rsid w:val="001D6816"/>
    <w:rsid w:val="001D7364"/>
    <w:rsid w:val="001D7649"/>
    <w:rsid w:val="001E01CC"/>
    <w:rsid w:val="001E0242"/>
    <w:rsid w:val="001E1A38"/>
    <w:rsid w:val="001E2CB8"/>
    <w:rsid w:val="001E2D74"/>
    <w:rsid w:val="001E30EC"/>
    <w:rsid w:val="001E36CB"/>
    <w:rsid w:val="001E39C4"/>
    <w:rsid w:val="001E3D53"/>
    <w:rsid w:val="001E4448"/>
    <w:rsid w:val="001E4AFE"/>
    <w:rsid w:val="001E5069"/>
    <w:rsid w:val="001E57AB"/>
    <w:rsid w:val="001E5CAC"/>
    <w:rsid w:val="001E6572"/>
    <w:rsid w:val="001E6744"/>
    <w:rsid w:val="001E6CC6"/>
    <w:rsid w:val="001E6CD0"/>
    <w:rsid w:val="001E6CD7"/>
    <w:rsid w:val="001E6EC4"/>
    <w:rsid w:val="001E73A4"/>
    <w:rsid w:val="001E7712"/>
    <w:rsid w:val="001E7927"/>
    <w:rsid w:val="001F1098"/>
    <w:rsid w:val="001F1449"/>
    <w:rsid w:val="001F20E0"/>
    <w:rsid w:val="001F2545"/>
    <w:rsid w:val="001F2BD7"/>
    <w:rsid w:val="001F2F83"/>
    <w:rsid w:val="001F4675"/>
    <w:rsid w:val="001F49AB"/>
    <w:rsid w:val="001F5714"/>
    <w:rsid w:val="001F5BBC"/>
    <w:rsid w:val="001F6A04"/>
    <w:rsid w:val="00200FAA"/>
    <w:rsid w:val="0020237B"/>
    <w:rsid w:val="002025B3"/>
    <w:rsid w:val="00202B48"/>
    <w:rsid w:val="002031A8"/>
    <w:rsid w:val="00203D6A"/>
    <w:rsid w:val="00203FF6"/>
    <w:rsid w:val="00204461"/>
    <w:rsid w:val="002044B8"/>
    <w:rsid w:val="002048A2"/>
    <w:rsid w:val="00204A67"/>
    <w:rsid w:val="00204E46"/>
    <w:rsid w:val="00205056"/>
    <w:rsid w:val="00205283"/>
    <w:rsid w:val="00205866"/>
    <w:rsid w:val="00206103"/>
    <w:rsid w:val="00206E2F"/>
    <w:rsid w:val="002076AD"/>
    <w:rsid w:val="00207D92"/>
    <w:rsid w:val="00210034"/>
    <w:rsid w:val="00210300"/>
    <w:rsid w:val="00210ED1"/>
    <w:rsid w:val="00211043"/>
    <w:rsid w:val="0021187F"/>
    <w:rsid w:val="00211C70"/>
    <w:rsid w:val="0021200E"/>
    <w:rsid w:val="00212557"/>
    <w:rsid w:val="00212685"/>
    <w:rsid w:val="0021288A"/>
    <w:rsid w:val="002128B2"/>
    <w:rsid w:val="00212E3F"/>
    <w:rsid w:val="00213B59"/>
    <w:rsid w:val="002146B0"/>
    <w:rsid w:val="00214AE5"/>
    <w:rsid w:val="002155FB"/>
    <w:rsid w:val="00215B8D"/>
    <w:rsid w:val="00215FEC"/>
    <w:rsid w:val="002169E9"/>
    <w:rsid w:val="00216DB2"/>
    <w:rsid w:val="00217234"/>
    <w:rsid w:val="00217732"/>
    <w:rsid w:val="00217875"/>
    <w:rsid w:val="00220083"/>
    <w:rsid w:val="00220125"/>
    <w:rsid w:val="00220183"/>
    <w:rsid w:val="002202FD"/>
    <w:rsid w:val="0022040A"/>
    <w:rsid w:val="002206D6"/>
    <w:rsid w:val="00220750"/>
    <w:rsid w:val="002212B5"/>
    <w:rsid w:val="00221609"/>
    <w:rsid w:val="00221729"/>
    <w:rsid w:val="00221935"/>
    <w:rsid w:val="002219D2"/>
    <w:rsid w:val="00221B38"/>
    <w:rsid w:val="00222DDD"/>
    <w:rsid w:val="002230AD"/>
    <w:rsid w:val="00223165"/>
    <w:rsid w:val="002238B2"/>
    <w:rsid w:val="00223B91"/>
    <w:rsid w:val="00223BF6"/>
    <w:rsid w:val="002243C7"/>
    <w:rsid w:val="00224406"/>
    <w:rsid w:val="0022461F"/>
    <w:rsid w:val="002247C5"/>
    <w:rsid w:val="00224B11"/>
    <w:rsid w:val="00224D53"/>
    <w:rsid w:val="0022576B"/>
    <w:rsid w:val="00225C99"/>
    <w:rsid w:val="00226022"/>
    <w:rsid w:val="00226AC7"/>
    <w:rsid w:val="002272F4"/>
    <w:rsid w:val="0022756E"/>
    <w:rsid w:val="00227A70"/>
    <w:rsid w:val="002300EF"/>
    <w:rsid w:val="00230318"/>
    <w:rsid w:val="002303BD"/>
    <w:rsid w:val="00230881"/>
    <w:rsid w:val="00230E90"/>
    <w:rsid w:val="0023154C"/>
    <w:rsid w:val="002317AA"/>
    <w:rsid w:val="00231989"/>
    <w:rsid w:val="00231C40"/>
    <w:rsid w:val="00231E4E"/>
    <w:rsid w:val="00232899"/>
    <w:rsid w:val="0023295D"/>
    <w:rsid w:val="00232CD9"/>
    <w:rsid w:val="00232DD1"/>
    <w:rsid w:val="00232F3D"/>
    <w:rsid w:val="00232FBB"/>
    <w:rsid w:val="00233AA1"/>
    <w:rsid w:val="00234744"/>
    <w:rsid w:val="00234A09"/>
    <w:rsid w:val="002352FA"/>
    <w:rsid w:val="00235895"/>
    <w:rsid w:val="0023612B"/>
    <w:rsid w:val="002366BE"/>
    <w:rsid w:val="00236D22"/>
    <w:rsid w:val="00237073"/>
    <w:rsid w:val="0023738A"/>
    <w:rsid w:val="0023739F"/>
    <w:rsid w:val="0023764C"/>
    <w:rsid w:val="0023792E"/>
    <w:rsid w:val="00237D44"/>
    <w:rsid w:val="00237E60"/>
    <w:rsid w:val="00237F38"/>
    <w:rsid w:val="002404AF"/>
    <w:rsid w:val="002407ED"/>
    <w:rsid w:val="002413AB"/>
    <w:rsid w:val="002419AB"/>
    <w:rsid w:val="00241DB6"/>
    <w:rsid w:val="0024208A"/>
    <w:rsid w:val="00242EF3"/>
    <w:rsid w:val="00242F4F"/>
    <w:rsid w:val="0024326F"/>
    <w:rsid w:val="00243922"/>
    <w:rsid w:val="00243960"/>
    <w:rsid w:val="00243B0D"/>
    <w:rsid w:val="0024410E"/>
    <w:rsid w:val="00244DF5"/>
    <w:rsid w:val="00244EEA"/>
    <w:rsid w:val="00245B2A"/>
    <w:rsid w:val="00245C04"/>
    <w:rsid w:val="00246B0B"/>
    <w:rsid w:val="002478F0"/>
    <w:rsid w:val="00247C13"/>
    <w:rsid w:val="00247CE2"/>
    <w:rsid w:val="00250257"/>
    <w:rsid w:val="002504F1"/>
    <w:rsid w:val="00250F9E"/>
    <w:rsid w:val="002516D3"/>
    <w:rsid w:val="00252112"/>
    <w:rsid w:val="00252291"/>
    <w:rsid w:val="00252534"/>
    <w:rsid w:val="00252638"/>
    <w:rsid w:val="002532C2"/>
    <w:rsid w:val="00253323"/>
    <w:rsid w:val="002535C3"/>
    <w:rsid w:val="00253CC6"/>
    <w:rsid w:val="0025421B"/>
    <w:rsid w:val="00254A17"/>
    <w:rsid w:val="00254C9D"/>
    <w:rsid w:val="00255C5B"/>
    <w:rsid w:val="00255CB7"/>
    <w:rsid w:val="00256343"/>
    <w:rsid w:val="002565D1"/>
    <w:rsid w:val="00257C92"/>
    <w:rsid w:val="00257E19"/>
    <w:rsid w:val="0026040B"/>
    <w:rsid w:val="00260790"/>
    <w:rsid w:val="00261035"/>
    <w:rsid w:val="002614E5"/>
    <w:rsid w:val="002616E7"/>
    <w:rsid w:val="00261AD3"/>
    <w:rsid w:val="00261CBC"/>
    <w:rsid w:val="00262B7F"/>
    <w:rsid w:val="00262FC1"/>
    <w:rsid w:val="0026318A"/>
    <w:rsid w:val="00263DC5"/>
    <w:rsid w:val="00263F30"/>
    <w:rsid w:val="00263F60"/>
    <w:rsid w:val="00264333"/>
    <w:rsid w:val="00264C15"/>
    <w:rsid w:val="00264F83"/>
    <w:rsid w:val="0026508A"/>
    <w:rsid w:val="00265A06"/>
    <w:rsid w:val="00265B7E"/>
    <w:rsid w:val="00266083"/>
    <w:rsid w:val="0026629F"/>
    <w:rsid w:val="00266BEB"/>
    <w:rsid w:val="00266F14"/>
    <w:rsid w:val="00267379"/>
    <w:rsid w:val="00267645"/>
    <w:rsid w:val="00267741"/>
    <w:rsid w:val="00267B3E"/>
    <w:rsid w:val="0027021B"/>
    <w:rsid w:val="0027058D"/>
    <w:rsid w:val="002707BF"/>
    <w:rsid w:val="002709DC"/>
    <w:rsid w:val="00270D2B"/>
    <w:rsid w:val="00270DC7"/>
    <w:rsid w:val="002710EC"/>
    <w:rsid w:val="002717BF"/>
    <w:rsid w:val="00271ABA"/>
    <w:rsid w:val="00271E50"/>
    <w:rsid w:val="00272A91"/>
    <w:rsid w:val="00272F76"/>
    <w:rsid w:val="00273660"/>
    <w:rsid w:val="00273E4E"/>
    <w:rsid w:val="00274B33"/>
    <w:rsid w:val="002751A4"/>
    <w:rsid w:val="00275378"/>
    <w:rsid w:val="00275DBD"/>
    <w:rsid w:val="0027636B"/>
    <w:rsid w:val="00276720"/>
    <w:rsid w:val="00276AB9"/>
    <w:rsid w:val="00276FE6"/>
    <w:rsid w:val="0027741D"/>
    <w:rsid w:val="0027751A"/>
    <w:rsid w:val="002775E1"/>
    <w:rsid w:val="002776AD"/>
    <w:rsid w:val="00277C20"/>
    <w:rsid w:val="00277F6B"/>
    <w:rsid w:val="002806D7"/>
    <w:rsid w:val="0028163A"/>
    <w:rsid w:val="00282125"/>
    <w:rsid w:val="0028238C"/>
    <w:rsid w:val="00282A93"/>
    <w:rsid w:val="0028403B"/>
    <w:rsid w:val="002851B5"/>
    <w:rsid w:val="002852C7"/>
    <w:rsid w:val="002853FE"/>
    <w:rsid w:val="00285658"/>
    <w:rsid w:val="00285ADA"/>
    <w:rsid w:val="002860E8"/>
    <w:rsid w:val="00286934"/>
    <w:rsid w:val="002874CD"/>
    <w:rsid w:val="00287B1D"/>
    <w:rsid w:val="00287B88"/>
    <w:rsid w:val="00290608"/>
    <w:rsid w:val="002911E4"/>
    <w:rsid w:val="002916F0"/>
    <w:rsid w:val="0029178E"/>
    <w:rsid w:val="0029277F"/>
    <w:rsid w:val="002928BD"/>
    <w:rsid w:val="00292B31"/>
    <w:rsid w:val="00292D1B"/>
    <w:rsid w:val="00292EFB"/>
    <w:rsid w:val="00293BF1"/>
    <w:rsid w:val="0029498A"/>
    <w:rsid w:val="00294A7D"/>
    <w:rsid w:val="00294CE1"/>
    <w:rsid w:val="0029520F"/>
    <w:rsid w:val="00295AB6"/>
    <w:rsid w:val="002961CB"/>
    <w:rsid w:val="002966FE"/>
    <w:rsid w:val="002968D9"/>
    <w:rsid w:val="00296E35"/>
    <w:rsid w:val="00296F79"/>
    <w:rsid w:val="002972F9"/>
    <w:rsid w:val="00297710"/>
    <w:rsid w:val="00297B17"/>
    <w:rsid w:val="00297EDC"/>
    <w:rsid w:val="00297FF5"/>
    <w:rsid w:val="002A001B"/>
    <w:rsid w:val="002A02A4"/>
    <w:rsid w:val="002A02A7"/>
    <w:rsid w:val="002A06C9"/>
    <w:rsid w:val="002A0CFD"/>
    <w:rsid w:val="002A1E7F"/>
    <w:rsid w:val="002A213A"/>
    <w:rsid w:val="002A228B"/>
    <w:rsid w:val="002A2D03"/>
    <w:rsid w:val="002A3266"/>
    <w:rsid w:val="002A37F0"/>
    <w:rsid w:val="002A469E"/>
    <w:rsid w:val="002A4781"/>
    <w:rsid w:val="002A4E34"/>
    <w:rsid w:val="002A4E91"/>
    <w:rsid w:val="002A59FF"/>
    <w:rsid w:val="002A687A"/>
    <w:rsid w:val="002A6917"/>
    <w:rsid w:val="002A7019"/>
    <w:rsid w:val="002A7154"/>
    <w:rsid w:val="002A75C8"/>
    <w:rsid w:val="002A7DBF"/>
    <w:rsid w:val="002B0A3C"/>
    <w:rsid w:val="002B15C3"/>
    <w:rsid w:val="002B16BA"/>
    <w:rsid w:val="002B1707"/>
    <w:rsid w:val="002B1E22"/>
    <w:rsid w:val="002B23BC"/>
    <w:rsid w:val="002B2718"/>
    <w:rsid w:val="002B27A8"/>
    <w:rsid w:val="002B2A66"/>
    <w:rsid w:val="002B2BAB"/>
    <w:rsid w:val="002B2C64"/>
    <w:rsid w:val="002B2ECE"/>
    <w:rsid w:val="002B353D"/>
    <w:rsid w:val="002B5019"/>
    <w:rsid w:val="002B547D"/>
    <w:rsid w:val="002B56E7"/>
    <w:rsid w:val="002B620F"/>
    <w:rsid w:val="002B6370"/>
    <w:rsid w:val="002B6D53"/>
    <w:rsid w:val="002B6DC9"/>
    <w:rsid w:val="002B7522"/>
    <w:rsid w:val="002B7793"/>
    <w:rsid w:val="002B7F77"/>
    <w:rsid w:val="002C0FAC"/>
    <w:rsid w:val="002C23AE"/>
    <w:rsid w:val="002C3165"/>
    <w:rsid w:val="002C31E7"/>
    <w:rsid w:val="002C3391"/>
    <w:rsid w:val="002C3778"/>
    <w:rsid w:val="002C3883"/>
    <w:rsid w:val="002C4306"/>
    <w:rsid w:val="002C4828"/>
    <w:rsid w:val="002C567D"/>
    <w:rsid w:val="002C5787"/>
    <w:rsid w:val="002C6386"/>
    <w:rsid w:val="002C6C6C"/>
    <w:rsid w:val="002C742A"/>
    <w:rsid w:val="002C79FE"/>
    <w:rsid w:val="002D02FC"/>
    <w:rsid w:val="002D04C3"/>
    <w:rsid w:val="002D0C82"/>
    <w:rsid w:val="002D0D93"/>
    <w:rsid w:val="002D1856"/>
    <w:rsid w:val="002D191C"/>
    <w:rsid w:val="002D1B51"/>
    <w:rsid w:val="002D21E6"/>
    <w:rsid w:val="002D2224"/>
    <w:rsid w:val="002D2A48"/>
    <w:rsid w:val="002D2EA0"/>
    <w:rsid w:val="002D3746"/>
    <w:rsid w:val="002D3D5D"/>
    <w:rsid w:val="002D448A"/>
    <w:rsid w:val="002D46D0"/>
    <w:rsid w:val="002D4945"/>
    <w:rsid w:val="002D4A16"/>
    <w:rsid w:val="002D4C61"/>
    <w:rsid w:val="002D5004"/>
    <w:rsid w:val="002D531B"/>
    <w:rsid w:val="002D5674"/>
    <w:rsid w:val="002D5F0B"/>
    <w:rsid w:val="002D5FB9"/>
    <w:rsid w:val="002D6CD1"/>
    <w:rsid w:val="002D7036"/>
    <w:rsid w:val="002D70DC"/>
    <w:rsid w:val="002D798D"/>
    <w:rsid w:val="002D7BFF"/>
    <w:rsid w:val="002D7D75"/>
    <w:rsid w:val="002E00CE"/>
    <w:rsid w:val="002E0C3C"/>
    <w:rsid w:val="002E0F07"/>
    <w:rsid w:val="002E11DF"/>
    <w:rsid w:val="002E1BC9"/>
    <w:rsid w:val="002E1F12"/>
    <w:rsid w:val="002E2099"/>
    <w:rsid w:val="002E2821"/>
    <w:rsid w:val="002E2A59"/>
    <w:rsid w:val="002E2AEC"/>
    <w:rsid w:val="002E3458"/>
    <w:rsid w:val="002E3D39"/>
    <w:rsid w:val="002E4247"/>
    <w:rsid w:val="002E4B44"/>
    <w:rsid w:val="002E4FA0"/>
    <w:rsid w:val="002E5548"/>
    <w:rsid w:val="002E5CD4"/>
    <w:rsid w:val="002E61AC"/>
    <w:rsid w:val="002E633D"/>
    <w:rsid w:val="002E67CE"/>
    <w:rsid w:val="002E6CF3"/>
    <w:rsid w:val="002E6F12"/>
    <w:rsid w:val="002E7907"/>
    <w:rsid w:val="002E7A70"/>
    <w:rsid w:val="002E7AF4"/>
    <w:rsid w:val="002E7DFB"/>
    <w:rsid w:val="002F027B"/>
    <w:rsid w:val="002F0DAF"/>
    <w:rsid w:val="002F1DAD"/>
    <w:rsid w:val="002F2218"/>
    <w:rsid w:val="002F29DB"/>
    <w:rsid w:val="002F29F9"/>
    <w:rsid w:val="002F311C"/>
    <w:rsid w:val="002F37D1"/>
    <w:rsid w:val="002F382E"/>
    <w:rsid w:val="002F4670"/>
    <w:rsid w:val="002F4CEA"/>
    <w:rsid w:val="002F4D86"/>
    <w:rsid w:val="002F5102"/>
    <w:rsid w:val="002F57CE"/>
    <w:rsid w:val="002F5C72"/>
    <w:rsid w:val="002F6440"/>
    <w:rsid w:val="002F6567"/>
    <w:rsid w:val="002F70C7"/>
    <w:rsid w:val="002F7C01"/>
    <w:rsid w:val="00300773"/>
    <w:rsid w:val="00300922"/>
    <w:rsid w:val="0030099C"/>
    <w:rsid w:val="00300A75"/>
    <w:rsid w:val="00300AB4"/>
    <w:rsid w:val="00301238"/>
    <w:rsid w:val="003016BE"/>
    <w:rsid w:val="0030213E"/>
    <w:rsid w:val="00302734"/>
    <w:rsid w:val="0030287A"/>
    <w:rsid w:val="00304302"/>
    <w:rsid w:val="00304D16"/>
    <w:rsid w:val="003054C8"/>
    <w:rsid w:val="00305896"/>
    <w:rsid w:val="00305A0D"/>
    <w:rsid w:val="00306861"/>
    <w:rsid w:val="00306902"/>
    <w:rsid w:val="00306F87"/>
    <w:rsid w:val="0030786B"/>
    <w:rsid w:val="00310960"/>
    <w:rsid w:val="00310BCE"/>
    <w:rsid w:val="00310EA7"/>
    <w:rsid w:val="00310F55"/>
    <w:rsid w:val="00311A8E"/>
    <w:rsid w:val="00311E06"/>
    <w:rsid w:val="00312028"/>
    <w:rsid w:val="003120C5"/>
    <w:rsid w:val="003131B8"/>
    <w:rsid w:val="00313322"/>
    <w:rsid w:val="003142AB"/>
    <w:rsid w:val="00314430"/>
    <w:rsid w:val="00314ACB"/>
    <w:rsid w:val="00314E1B"/>
    <w:rsid w:val="00315284"/>
    <w:rsid w:val="00315A7F"/>
    <w:rsid w:val="00315BAD"/>
    <w:rsid w:val="00315D26"/>
    <w:rsid w:val="00316E3C"/>
    <w:rsid w:val="00317646"/>
    <w:rsid w:val="0032006E"/>
    <w:rsid w:val="00320B31"/>
    <w:rsid w:val="00321450"/>
    <w:rsid w:val="00322A1F"/>
    <w:rsid w:val="00322C0D"/>
    <w:rsid w:val="00323E44"/>
    <w:rsid w:val="003242D8"/>
    <w:rsid w:val="00324675"/>
    <w:rsid w:val="00324868"/>
    <w:rsid w:val="00324FFE"/>
    <w:rsid w:val="003254C9"/>
    <w:rsid w:val="00325FE2"/>
    <w:rsid w:val="00326076"/>
    <w:rsid w:val="00326729"/>
    <w:rsid w:val="0032709F"/>
    <w:rsid w:val="00327C00"/>
    <w:rsid w:val="003307D0"/>
    <w:rsid w:val="0033098D"/>
    <w:rsid w:val="003314A2"/>
    <w:rsid w:val="00331522"/>
    <w:rsid w:val="0033197D"/>
    <w:rsid w:val="00331EE6"/>
    <w:rsid w:val="0033299F"/>
    <w:rsid w:val="00332D6D"/>
    <w:rsid w:val="00332E20"/>
    <w:rsid w:val="00333825"/>
    <w:rsid w:val="00333F46"/>
    <w:rsid w:val="00334209"/>
    <w:rsid w:val="003343AD"/>
    <w:rsid w:val="00334F04"/>
    <w:rsid w:val="0033546F"/>
    <w:rsid w:val="003362B5"/>
    <w:rsid w:val="003365E1"/>
    <w:rsid w:val="0033721A"/>
    <w:rsid w:val="00337D5E"/>
    <w:rsid w:val="00340693"/>
    <w:rsid w:val="003416B2"/>
    <w:rsid w:val="00341EC1"/>
    <w:rsid w:val="00344092"/>
    <w:rsid w:val="003448DD"/>
    <w:rsid w:val="00344AB1"/>
    <w:rsid w:val="00344C5A"/>
    <w:rsid w:val="00344D04"/>
    <w:rsid w:val="00344E37"/>
    <w:rsid w:val="00345D4A"/>
    <w:rsid w:val="00346009"/>
    <w:rsid w:val="003471AB"/>
    <w:rsid w:val="0034724C"/>
    <w:rsid w:val="00347AD3"/>
    <w:rsid w:val="00347B3F"/>
    <w:rsid w:val="00347E81"/>
    <w:rsid w:val="00350326"/>
    <w:rsid w:val="003508AE"/>
    <w:rsid w:val="00350B23"/>
    <w:rsid w:val="00350E09"/>
    <w:rsid w:val="0035103A"/>
    <w:rsid w:val="00351AAC"/>
    <w:rsid w:val="00351BD8"/>
    <w:rsid w:val="003523AB"/>
    <w:rsid w:val="0035253E"/>
    <w:rsid w:val="0035299F"/>
    <w:rsid w:val="0035333F"/>
    <w:rsid w:val="00353E06"/>
    <w:rsid w:val="00354593"/>
    <w:rsid w:val="00354CD9"/>
    <w:rsid w:val="003551BC"/>
    <w:rsid w:val="00356321"/>
    <w:rsid w:val="00356F15"/>
    <w:rsid w:val="00357490"/>
    <w:rsid w:val="00360E36"/>
    <w:rsid w:val="003616F3"/>
    <w:rsid w:val="00361A21"/>
    <w:rsid w:val="00361C90"/>
    <w:rsid w:val="00361CD8"/>
    <w:rsid w:val="003637E3"/>
    <w:rsid w:val="0036419D"/>
    <w:rsid w:val="00364223"/>
    <w:rsid w:val="00364444"/>
    <w:rsid w:val="003649C2"/>
    <w:rsid w:val="00364CE1"/>
    <w:rsid w:val="00365E6F"/>
    <w:rsid w:val="00366937"/>
    <w:rsid w:val="003669F1"/>
    <w:rsid w:val="00366ABF"/>
    <w:rsid w:val="00367040"/>
    <w:rsid w:val="003671F7"/>
    <w:rsid w:val="003673C1"/>
    <w:rsid w:val="0036750A"/>
    <w:rsid w:val="00367646"/>
    <w:rsid w:val="003678A1"/>
    <w:rsid w:val="00367B83"/>
    <w:rsid w:val="00367D0D"/>
    <w:rsid w:val="00370220"/>
    <w:rsid w:val="00370C33"/>
    <w:rsid w:val="00370FE6"/>
    <w:rsid w:val="00371F6F"/>
    <w:rsid w:val="003729C3"/>
    <w:rsid w:val="003741C7"/>
    <w:rsid w:val="00374983"/>
    <w:rsid w:val="00374BCD"/>
    <w:rsid w:val="0037526C"/>
    <w:rsid w:val="003756C8"/>
    <w:rsid w:val="00375A97"/>
    <w:rsid w:val="00377450"/>
    <w:rsid w:val="003774AE"/>
    <w:rsid w:val="00377502"/>
    <w:rsid w:val="00380052"/>
    <w:rsid w:val="003801D3"/>
    <w:rsid w:val="003804D9"/>
    <w:rsid w:val="00380E16"/>
    <w:rsid w:val="00381862"/>
    <w:rsid w:val="00381C36"/>
    <w:rsid w:val="003825EC"/>
    <w:rsid w:val="0038265E"/>
    <w:rsid w:val="00382A55"/>
    <w:rsid w:val="00383121"/>
    <w:rsid w:val="003847F1"/>
    <w:rsid w:val="00384CBA"/>
    <w:rsid w:val="003851D6"/>
    <w:rsid w:val="003853A0"/>
    <w:rsid w:val="00385921"/>
    <w:rsid w:val="003859C8"/>
    <w:rsid w:val="00386251"/>
    <w:rsid w:val="003873B1"/>
    <w:rsid w:val="00387452"/>
    <w:rsid w:val="00387753"/>
    <w:rsid w:val="0038778C"/>
    <w:rsid w:val="00387A5E"/>
    <w:rsid w:val="00387EED"/>
    <w:rsid w:val="00390D05"/>
    <w:rsid w:val="00391B5F"/>
    <w:rsid w:val="00391D7E"/>
    <w:rsid w:val="00391F45"/>
    <w:rsid w:val="00395321"/>
    <w:rsid w:val="003958ED"/>
    <w:rsid w:val="0039593E"/>
    <w:rsid w:val="00395AD5"/>
    <w:rsid w:val="00395BFF"/>
    <w:rsid w:val="0039700F"/>
    <w:rsid w:val="00397B00"/>
    <w:rsid w:val="003A098C"/>
    <w:rsid w:val="003A0A48"/>
    <w:rsid w:val="003A0ECB"/>
    <w:rsid w:val="003A1057"/>
    <w:rsid w:val="003A10F4"/>
    <w:rsid w:val="003A15ED"/>
    <w:rsid w:val="003A1D91"/>
    <w:rsid w:val="003A1D94"/>
    <w:rsid w:val="003A1E5F"/>
    <w:rsid w:val="003A2A50"/>
    <w:rsid w:val="003A2C36"/>
    <w:rsid w:val="003A2D76"/>
    <w:rsid w:val="003A2E28"/>
    <w:rsid w:val="003A2F03"/>
    <w:rsid w:val="003A313A"/>
    <w:rsid w:val="003A31CB"/>
    <w:rsid w:val="003A326C"/>
    <w:rsid w:val="003A3491"/>
    <w:rsid w:val="003A371E"/>
    <w:rsid w:val="003A39D9"/>
    <w:rsid w:val="003A3AE8"/>
    <w:rsid w:val="003A4D6B"/>
    <w:rsid w:val="003A4E56"/>
    <w:rsid w:val="003A4EAA"/>
    <w:rsid w:val="003A4EE3"/>
    <w:rsid w:val="003A52E5"/>
    <w:rsid w:val="003A5B9A"/>
    <w:rsid w:val="003A645F"/>
    <w:rsid w:val="003A6871"/>
    <w:rsid w:val="003A6989"/>
    <w:rsid w:val="003A6BF0"/>
    <w:rsid w:val="003A6C01"/>
    <w:rsid w:val="003A6DD2"/>
    <w:rsid w:val="003A7116"/>
    <w:rsid w:val="003A7821"/>
    <w:rsid w:val="003B001D"/>
    <w:rsid w:val="003B0894"/>
    <w:rsid w:val="003B09D4"/>
    <w:rsid w:val="003B0E76"/>
    <w:rsid w:val="003B1D49"/>
    <w:rsid w:val="003B20D9"/>
    <w:rsid w:val="003B3493"/>
    <w:rsid w:val="003B3593"/>
    <w:rsid w:val="003B371D"/>
    <w:rsid w:val="003B4133"/>
    <w:rsid w:val="003B4178"/>
    <w:rsid w:val="003B45C0"/>
    <w:rsid w:val="003B4A22"/>
    <w:rsid w:val="003B4E62"/>
    <w:rsid w:val="003B4F15"/>
    <w:rsid w:val="003B53AC"/>
    <w:rsid w:val="003B58C3"/>
    <w:rsid w:val="003B58EE"/>
    <w:rsid w:val="003B5B69"/>
    <w:rsid w:val="003B665F"/>
    <w:rsid w:val="003B6DD7"/>
    <w:rsid w:val="003B706B"/>
    <w:rsid w:val="003B72E9"/>
    <w:rsid w:val="003B73F9"/>
    <w:rsid w:val="003B7487"/>
    <w:rsid w:val="003B750F"/>
    <w:rsid w:val="003C09CA"/>
    <w:rsid w:val="003C0ABD"/>
    <w:rsid w:val="003C0C0C"/>
    <w:rsid w:val="003C1811"/>
    <w:rsid w:val="003C2F19"/>
    <w:rsid w:val="003C3726"/>
    <w:rsid w:val="003C3C10"/>
    <w:rsid w:val="003C4108"/>
    <w:rsid w:val="003C43D1"/>
    <w:rsid w:val="003C44DD"/>
    <w:rsid w:val="003C4733"/>
    <w:rsid w:val="003C4743"/>
    <w:rsid w:val="003C4949"/>
    <w:rsid w:val="003C49BB"/>
    <w:rsid w:val="003C4B11"/>
    <w:rsid w:val="003C5F64"/>
    <w:rsid w:val="003C62C5"/>
    <w:rsid w:val="003C6FB2"/>
    <w:rsid w:val="003C7171"/>
    <w:rsid w:val="003C78EF"/>
    <w:rsid w:val="003C7F53"/>
    <w:rsid w:val="003D003F"/>
    <w:rsid w:val="003D01B3"/>
    <w:rsid w:val="003D0D6E"/>
    <w:rsid w:val="003D0E63"/>
    <w:rsid w:val="003D13E0"/>
    <w:rsid w:val="003D163D"/>
    <w:rsid w:val="003D19FD"/>
    <w:rsid w:val="003D1DFB"/>
    <w:rsid w:val="003D3956"/>
    <w:rsid w:val="003D4056"/>
    <w:rsid w:val="003D4060"/>
    <w:rsid w:val="003D4A9F"/>
    <w:rsid w:val="003D4C81"/>
    <w:rsid w:val="003D54E1"/>
    <w:rsid w:val="003D5D42"/>
    <w:rsid w:val="003D6338"/>
    <w:rsid w:val="003D649C"/>
    <w:rsid w:val="003D6F4A"/>
    <w:rsid w:val="003D6FF7"/>
    <w:rsid w:val="003D75F9"/>
    <w:rsid w:val="003D7A26"/>
    <w:rsid w:val="003D7B03"/>
    <w:rsid w:val="003D7BEF"/>
    <w:rsid w:val="003D7C70"/>
    <w:rsid w:val="003E0307"/>
    <w:rsid w:val="003E0493"/>
    <w:rsid w:val="003E0707"/>
    <w:rsid w:val="003E0890"/>
    <w:rsid w:val="003E0D06"/>
    <w:rsid w:val="003E0EE5"/>
    <w:rsid w:val="003E0F3D"/>
    <w:rsid w:val="003E10BE"/>
    <w:rsid w:val="003E10E6"/>
    <w:rsid w:val="003E1F21"/>
    <w:rsid w:val="003E3411"/>
    <w:rsid w:val="003E34C9"/>
    <w:rsid w:val="003E37F4"/>
    <w:rsid w:val="003E496C"/>
    <w:rsid w:val="003E540A"/>
    <w:rsid w:val="003E5538"/>
    <w:rsid w:val="003E56B9"/>
    <w:rsid w:val="003E61E1"/>
    <w:rsid w:val="003E67D0"/>
    <w:rsid w:val="003E6D51"/>
    <w:rsid w:val="003E6E30"/>
    <w:rsid w:val="003E6E94"/>
    <w:rsid w:val="003E7518"/>
    <w:rsid w:val="003E75A7"/>
    <w:rsid w:val="003E77E5"/>
    <w:rsid w:val="003F05A0"/>
    <w:rsid w:val="003F1164"/>
    <w:rsid w:val="003F1ABD"/>
    <w:rsid w:val="003F1EC8"/>
    <w:rsid w:val="003F23E6"/>
    <w:rsid w:val="003F2CA9"/>
    <w:rsid w:val="003F2DC3"/>
    <w:rsid w:val="003F318F"/>
    <w:rsid w:val="003F3B2C"/>
    <w:rsid w:val="003F3FF5"/>
    <w:rsid w:val="003F48FA"/>
    <w:rsid w:val="003F4966"/>
    <w:rsid w:val="003F55F3"/>
    <w:rsid w:val="003F58F1"/>
    <w:rsid w:val="003F6458"/>
    <w:rsid w:val="003F6A46"/>
    <w:rsid w:val="003F6CA5"/>
    <w:rsid w:val="003F7B8C"/>
    <w:rsid w:val="003F7BC6"/>
    <w:rsid w:val="003F7C94"/>
    <w:rsid w:val="003F7F8A"/>
    <w:rsid w:val="0040019B"/>
    <w:rsid w:val="004003B7"/>
    <w:rsid w:val="00400517"/>
    <w:rsid w:val="0040054F"/>
    <w:rsid w:val="0040069A"/>
    <w:rsid w:val="00400978"/>
    <w:rsid w:val="00400FD4"/>
    <w:rsid w:val="0040194E"/>
    <w:rsid w:val="00401B01"/>
    <w:rsid w:val="00402034"/>
    <w:rsid w:val="004024AD"/>
    <w:rsid w:val="00402890"/>
    <w:rsid w:val="00402918"/>
    <w:rsid w:val="004029E2"/>
    <w:rsid w:val="00402A46"/>
    <w:rsid w:val="00402C01"/>
    <w:rsid w:val="004030CE"/>
    <w:rsid w:val="0040363B"/>
    <w:rsid w:val="00403715"/>
    <w:rsid w:val="00403D21"/>
    <w:rsid w:val="0040451E"/>
    <w:rsid w:val="00404A7F"/>
    <w:rsid w:val="00405CD7"/>
    <w:rsid w:val="00406897"/>
    <w:rsid w:val="00406E5F"/>
    <w:rsid w:val="00407EFF"/>
    <w:rsid w:val="0041013D"/>
    <w:rsid w:val="0041078D"/>
    <w:rsid w:val="00411234"/>
    <w:rsid w:val="0041182C"/>
    <w:rsid w:val="004118F4"/>
    <w:rsid w:val="00411F60"/>
    <w:rsid w:val="00411F67"/>
    <w:rsid w:val="004120EB"/>
    <w:rsid w:val="0041235E"/>
    <w:rsid w:val="00412539"/>
    <w:rsid w:val="004136AA"/>
    <w:rsid w:val="00413806"/>
    <w:rsid w:val="004146BD"/>
    <w:rsid w:val="0041485A"/>
    <w:rsid w:val="00414C82"/>
    <w:rsid w:val="0041503F"/>
    <w:rsid w:val="00415BCF"/>
    <w:rsid w:val="00415E17"/>
    <w:rsid w:val="00416607"/>
    <w:rsid w:val="00417231"/>
    <w:rsid w:val="004179A6"/>
    <w:rsid w:val="00420203"/>
    <w:rsid w:val="004209C9"/>
    <w:rsid w:val="004214D5"/>
    <w:rsid w:val="004215A1"/>
    <w:rsid w:val="00421745"/>
    <w:rsid w:val="00421BF5"/>
    <w:rsid w:val="0042202D"/>
    <w:rsid w:val="0042213E"/>
    <w:rsid w:val="004222A9"/>
    <w:rsid w:val="004228C8"/>
    <w:rsid w:val="004239BE"/>
    <w:rsid w:val="004257A3"/>
    <w:rsid w:val="004257EC"/>
    <w:rsid w:val="00425979"/>
    <w:rsid w:val="00425D21"/>
    <w:rsid w:val="00425F36"/>
    <w:rsid w:val="00425F58"/>
    <w:rsid w:val="004275DC"/>
    <w:rsid w:val="0042786B"/>
    <w:rsid w:val="004305D5"/>
    <w:rsid w:val="00430AAA"/>
    <w:rsid w:val="00430FA6"/>
    <w:rsid w:val="0043110F"/>
    <w:rsid w:val="00432787"/>
    <w:rsid w:val="0043285B"/>
    <w:rsid w:val="004328DB"/>
    <w:rsid w:val="00432AC1"/>
    <w:rsid w:val="0043311A"/>
    <w:rsid w:val="00433391"/>
    <w:rsid w:val="00433521"/>
    <w:rsid w:val="0043395D"/>
    <w:rsid w:val="00433C1D"/>
    <w:rsid w:val="00433C52"/>
    <w:rsid w:val="00435180"/>
    <w:rsid w:val="00435209"/>
    <w:rsid w:val="004353C4"/>
    <w:rsid w:val="00435788"/>
    <w:rsid w:val="0043594D"/>
    <w:rsid w:val="004360B4"/>
    <w:rsid w:val="004361D3"/>
    <w:rsid w:val="00436863"/>
    <w:rsid w:val="00436A94"/>
    <w:rsid w:val="00437840"/>
    <w:rsid w:val="004379E3"/>
    <w:rsid w:val="00437CB5"/>
    <w:rsid w:val="00440152"/>
    <w:rsid w:val="00440B9D"/>
    <w:rsid w:val="00440C17"/>
    <w:rsid w:val="00441275"/>
    <w:rsid w:val="00441614"/>
    <w:rsid w:val="00441692"/>
    <w:rsid w:val="00441AB7"/>
    <w:rsid w:val="004424BF"/>
    <w:rsid w:val="004424D4"/>
    <w:rsid w:val="00442983"/>
    <w:rsid w:val="004438FE"/>
    <w:rsid w:val="00444136"/>
    <w:rsid w:val="0044432D"/>
    <w:rsid w:val="00444521"/>
    <w:rsid w:val="00444534"/>
    <w:rsid w:val="004447C1"/>
    <w:rsid w:val="004449F6"/>
    <w:rsid w:val="00444AEE"/>
    <w:rsid w:val="00445367"/>
    <w:rsid w:val="004458B3"/>
    <w:rsid w:val="00446203"/>
    <w:rsid w:val="004467B3"/>
    <w:rsid w:val="00447F19"/>
    <w:rsid w:val="00450C73"/>
    <w:rsid w:val="0045107F"/>
    <w:rsid w:val="00451C64"/>
    <w:rsid w:val="00452517"/>
    <w:rsid w:val="00452DEC"/>
    <w:rsid w:val="0045426B"/>
    <w:rsid w:val="00454635"/>
    <w:rsid w:val="0045468A"/>
    <w:rsid w:val="004549CC"/>
    <w:rsid w:val="0045512B"/>
    <w:rsid w:val="0045549E"/>
    <w:rsid w:val="004555C4"/>
    <w:rsid w:val="004556E1"/>
    <w:rsid w:val="00455C34"/>
    <w:rsid w:val="00455F60"/>
    <w:rsid w:val="00455FC6"/>
    <w:rsid w:val="00456803"/>
    <w:rsid w:val="00456943"/>
    <w:rsid w:val="00456EAF"/>
    <w:rsid w:val="00461B32"/>
    <w:rsid w:val="00462C7F"/>
    <w:rsid w:val="00462D15"/>
    <w:rsid w:val="00462D21"/>
    <w:rsid w:val="00462F9E"/>
    <w:rsid w:val="00463042"/>
    <w:rsid w:val="004632D9"/>
    <w:rsid w:val="00463495"/>
    <w:rsid w:val="0046425C"/>
    <w:rsid w:val="00464262"/>
    <w:rsid w:val="00465491"/>
    <w:rsid w:val="00465536"/>
    <w:rsid w:val="00465607"/>
    <w:rsid w:val="004661AB"/>
    <w:rsid w:val="00466207"/>
    <w:rsid w:val="00466A66"/>
    <w:rsid w:val="00466B1E"/>
    <w:rsid w:val="004679BE"/>
    <w:rsid w:val="00467B31"/>
    <w:rsid w:val="00470158"/>
    <w:rsid w:val="00470A2C"/>
    <w:rsid w:val="00470FC5"/>
    <w:rsid w:val="00471215"/>
    <w:rsid w:val="0047148C"/>
    <w:rsid w:val="00471600"/>
    <w:rsid w:val="004716CF"/>
    <w:rsid w:val="00471BA7"/>
    <w:rsid w:val="00472797"/>
    <w:rsid w:val="004737F9"/>
    <w:rsid w:val="00473B12"/>
    <w:rsid w:val="00474C68"/>
    <w:rsid w:val="0047520B"/>
    <w:rsid w:val="0047561A"/>
    <w:rsid w:val="00475CF9"/>
    <w:rsid w:val="00476070"/>
    <w:rsid w:val="00476167"/>
    <w:rsid w:val="0047655C"/>
    <w:rsid w:val="00476C51"/>
    <w:rsid w:val="00476E3F"/>
    <w:rsid w:val="00476F1D"/>
    <w:rsid w:val="00476F6C"/>
    <w:rsid w:val="00477316"/>
    <w:rsid w:val="00477635"/>
    <w:rsid w:val="00477CC3"/>
    <w:rsid w:val="004807A3"/>
    <w:rsid w:val="00480D4B"/>
    <w:rsid w:val="00480E04"/>
    <w:rsid w:val="004816EF"/>
    <w:rsid w:val="00481FD6"/>
    <w:rsid w:val="004828E7"/>
    <w:rsid w:val="00484F67"/>
    <w:rsid w:val="004854D3"/>
    <w:rsid w:val="004855B8"/>
    <w:rsid w:val="00486237"/>
    <w:rsid w:val="00486A8E"/>
    <w:rsid w:val="00487D1C"/>
    <w:rsid w:val="00490468"/>
    <w:rsid w:val="00490E75"/>
    <w:rsid w:val="004916BB"/>
    <w:rsid w:val="004918EE"/>
    <w:rsid w:val="004929EF"/>
    <w:rsid w:val="00492F1E"/>
    <w:rsid w:val="00493319"/>
    <w:rsid w:val="004934EB"/>
    <w:rsid w:val="004935CC"/>
    <w:rsid w:val="00493D34"/>
    <w:rsid w:val="00493DC0"/>
    <w:rsid w:val="00494A58"/>
    <w:rsid w:val="00494DBE"/>
    <w:rsid w:val="00494FD1"/>
    <w:rsid w:val="00495348"/>
    <w:rsid w:val="0049556F"/>
    <w:rsid w:val="004968EA"/>
    <w:rsid w:val="004969B4"/>
    <w:rsid w:val="00497013"/>
    <w:rsid w:val="0049709B"/>
    <w:rsid w:val="004A051B"/>
    <w:rsid w:val="004A0566"/>
    <w:rsid w:val="004A0BEF"/>
    <w:rsid w:val="004A1EEC"/>
    <w:rsid w:val="004A2173"/>
    <w:rsid w:val="004A24D2"/>
    <w:rsid w:val="004A2E2A"/>
    <w:rsid w:val="004A30EC"/>
    <w:rsid w:val="004A335E"/>
    <w:rsid w:val="004A3410"/>
    <w:rsid w:val="004A3609"/>
    <w:rsid w:val="004A406A"/>
    <w:rsid w:val="004A4714"/>
    <w:rsid w:val="004A4FA5"/>
    <w:rsid w:val="004A508C"/>
    <w:rsid w:val="004A51BC"/>
    <w:rsid w:val="004A548E"/>
    <w:rsid w:val="004A56D6"/>
    <w:rsid w:val="004A6E5B"/>
    <w:rsid w:val="004A722A"/>
    <w:rsid w:val="004A7283"/>
    <w:rsid w:val="004A7927"/>
    <w:rsid w:val="004B14C8"/>
    <w:rsid w:val="004B17C3"/>
    <w:rsid w:val="004B1DA1"/>
    <w:rsid w:val="004B232B"/>
    <w:rsid w:val="004B2589"/>
    <w:rsid w:val="004B307A"/>
    <w:rsid w:val="004B3313"/>
    <w:rsid w:val="004B3414"/>
    <w:rsid w:val="004B3EDA"/>
    <w:rsid w:val="004B4012"/>
    <w:rsid w:val="004B52CD"/>
    <w:rsid w:val="004B537D"/>
    <w:rsid w:val="004B5869"/>
    <w:rsid w:val="004B595A"/>
    <w:rsid w:val="004B599D"/>
    <w:rsid w:val="004B616F"/>
    <w:rsid w:val="004B66E6"/>
    <w:rsid w:val="004B6ED5"/>
    <w:rsid w:val="004B7476"/>
    <w:rsid w:val="004B759B"/>
    <w:rsid w:val="004B7C75"/>
    <w:rsid w:val="004B7CC9"/>
    <w:rsid w:val="004B7FDD"/>
    <w:rsid w:val="004C0DB7"/>
    <w:rsid w:val="004C0E04"/>
    <w:rsid w:val="004C0EE2"/>
    <w:rsid w:val="004C1DDA"/>
    <w:rsid w:val="004C1E1C"/>
    <w:rsid w:val="004C1FBF"/>
    <w:rsid w:val="004C1FE7"/>
    <w:rsid w:val="004C22F0"/>
    <w:rsid w:val="004C24EC"/>
    <w:rsid w:val="004C2AF9"/>
    <w:rsid w:val="004C3076"/>
    <w:rsid w:val="004C3176"/>
    <w:rsid w:val="004C31C7"/>
    <w:rsid w:val="004C3553"/>
    <w:rsid w:val="004C3678"/>
    <w:rsid w:val="004C3F30"/>
    <w:rsid w:val="004C42EA"/>
    <w:rsid w:val="004C4B96"/>
    <w:rsid w:val="004C4CC0"/>
    <w:rsid w:val="004C4FE2"/>
    <w:rsid w:val="004C52A1"/>
    <w:rsid w:val="004C63B0"/>
    <w:rsid w:val="004C6D2D"/>
    <w:rsid w:val="004C6EA8"/>
    <w:rsid w:val="004C70E6"/>
    <w:rsid w:val="004C70EC"/>
    <w:rsid w:val="004C7F0D"/>
    <w:rsid w:val="004D0A6E"/>
    <w:rsid w:val="004D0AAB"/>
    <w:rsid w:val="004D0BB9"/>
    <w:rsid w:val="004D0CA9"/>
    <w:rsid w:val="004D0D4A"/>
    <w:rsid w:val="004D21F6"/>
    <w:rsid w:val="004D2A92"/>
    <w:rsid w:val="004D2AB6"/>
    <w:rsid w:val="004D363C"/>
    <w:rsid w:val="004D3948"/>
    <w:rsid w:val="004D3A06"/>
    <w:rsid w:val="004D3E20"/>
    <w:rsid w:val="004D4130"/>
    <w:rsid w:val="004D4E9D"/>
    <w:rsid w:val="004D5614"/>
    <w:rsid w:val="004D56FA"/>
    <w:rsid w:val="004D597A"/>
    <w:rsid w:val="004D5B40"/>
    <w:rsid w:val="004D60B8"/>
    <w:rsid w:val="004D6C7A"/>
    <w:rsid w:val="004D7836"/>
    <w:rsid w:val="004E0597"/>
    <w:rsid w:val="004E0F8E"/>
    <w:rsid w:val="004E170F"/>
    <w:rsid w:val="004E19F4"/>
    <w:rsid w:val="004E1C08"/>
    <w:rsid w:val="004E1F71"/>
    <w:rsid w:val="004E20EB"/>
    <w:rsid w:val="004E2CC8"/>
    <w:rsid w:val="004E2EFD"/>
    <w:rsid w:val="004E414C"/>
    <w:rsid w:val="004E5C3A"/>
    <w:rsid w:val="004E5D23"/>
    <w:rsid w:val="004E5E5F"/>
    <w:rsid w:val="004E5FC7"/>
    <w:rsid w:val="004E662B"/>
    <w:rsid w:val="004E71DC"/>
    <w:rsid w:val="004E7362"/>
    <w:rsid w:val="004E7B3A"/>
    <w:rsid w:val="004E7EDA"/>
    <w:rsid w:val="004E7FB0"/>
    <w:rsid w:val="004F01DB"/>
    <w:rsid w:val="004F0920"/>
    <w:rsid w:val="004F0B34"/>
    <w:rsid w:val="004F0B8E"/>
    <w:rsid w:val="004F0DA0"/>
    <w:rsid w:val="004F0EB2"/>
    <w:rsid w:val="004F16D3"/>
    <w:rsid w:val="004F1AE5"/>
    <w:rsid w:val="004F20B2"/>
    <w:rsid w:val="004F2EB7"/>
    <w:rsid w:val="004F337B"/>
    <w:rsid w:val="004F3648"/>
    <w:rsid w:val="004F3C3D"/>
    <w:rsid w:val="004F3FCD"/>
    <w:rsid w:val="004F408C"/>
    <w:rsid w:val="004F40DC"/>
    <w:rsid w:val="004F4FBF"/>
    <w:rsid w:val="004F56C2"/>
    <w:rsid w:val="004F6025"/>
    <w:rsid w:val="004F6A38"/>
    <w:rsid w:val="004F6B45"/>
    <w:rsid w:val="004F7169"/>
    <w:rsid w:val="004F7C1D"/>
    <w:rsid w:val="00500072"/>
    <w:rsid w:val="0050019D"/>
    <w:rsid w:val="005005AC"/>
    <w:rsid w:val="005010D7"/>
    <w:rsid w:val="00502219"/>
    <w:rsid w:val="0050226D"/>
    <w:rsid w:val="00502B53"/>
    <w:rsid w:val="0050315C"/>
    <w:rsid w:val="00503B4C"/>
    <w:rsid w:val="00503BF7"/>
    <w:rsid w:val="00504605"/>
    <w:rsid w:val="00504BEF"/>
    <w:rsid w:val="00505184"/>
    <w:rsid w:val="005056D5"/>
    <w:rsid w:val="00505B33"/>
    <w:rsid w:val="00506075"/>
    <w:rsid w:val="00506080"/>
    <w:rsid w:val="0050656C"/>
    <w:rsid w:val="00506C68"/>
    <w:rsid w:val="00507EEC"/>
    <w:rsid w:val="00507F00"/>
    <w:rsid w:val="00510389"/>
    <w:rsid w:val="005107E6"/>
    <w:rsid w:val="00510BFA"/>
    <w:rsid w:val="0051124D"/>
    <w:rsid w:val="005117FA"/>
    <w:rsid w:val="00511BF1"/>
    <w:rsid w:val="0051204D"/>
    <w:rsid w:val="005122EF"/>
    <w:rsid w:val="00512AA6"/>
    <w:rsid w:val="0051306B"/>
    <w:rsid w:val="005133DF"/>
    <w:rsid w:val="005133F3"/>
    <w:rsid w:val="0051340B"/>
    <w:rsid w:val="00513BD6"/>
    <w:rsid w:val="00513E37"/>
    <w:rsid w:val="00514556"/>
    <w:rsid w:val="005148E8"/>
    <w:rsid w:val="00515544"/>
    <w:rsid w:val="00515923"/>
    <w:rsid w:val="00515C99"/>
    <w:rsid w:val="00516604"/>
    <w:rsid w:val="0051714E"/>
    <w:rsid w:val="00517508"/>
    <w:rsid w:val="00517A7D"/>
    <w:rsid w:val="00520796"/>
    <w:rsid w:val="0052136B"/>
    <w:rsid w:val="00521621"/>
    <w:rsid w:val="00521A81"/>
    <w:rsid w:val="00521C78"/>
    <w:rsid w:val="00521D90"/>
    <w:rsid w:val="00522110"/>
    <w:rsid w:val="00522C4F"/>
    <w:rsid w:val="00523389"/>
    <w:rsid w:val="005236FC"/>
    <w:rsid w:val="00523BF3"/>
    <w:rsid w:val="00524311"/>
    <w:rsid w:val="00524910"/>
    <w:rsid w:val="005253E1"/>
    <w:rsid w:val="0052581D"/>
    <w:rsid w:val="00525D28"/>
    <w:rsid w:val="00525F57"/>
    <w:rsid w:val="005263B2"/>
    <w:rsid w:val="00526623"/>
    <w:rsid w:val="005266FE"/>
    <w:rsid w:val="00526837"/>
    <w:rsid w:val="005270E1"/>
    <w:rsid w:val="0052772F"/>
    <w:rsid w:val="00527975"/>
    <w:rsid w:val="005279FB"/>
    <w:rsid w:val="00527D53"/>
    <w:rsid w:val="00530124"/>
    <w:rsid w:val="0053087E"/>
    <w:rsid w:val="00530B03"/>
    <w:rsid w:val="00530EDA"/>
    <w:rsid w:val="0053192B"/>
    <w:rsid w:val="0053204B"/>
    <w:rsid w:val="00532130"/>
    <w:rsid w:val="0053250D"/>
    <w:rsid w:val="005325F1"/>
    <w:rsid w:val="00532A30"/>
    <w:rsid w:val="00532C03"/>
    <w:rsid w:val="00533828"/>
    <w:rsid w:val="00533DAA"/>
    <w:rsid w:val="005342C9"/>
    <w:rsid w:val="00534F33"/>
    <w:rsid w:val="00535196"/>
    <w:rsid w:val="00535AB4"/>
    <w:rsid w:val="00535E50"/>
    <w:rsid w:val="00536BD5"/>
    <w:rsid w:val="00536D4B"/>
    <w:rsid w:val="00536FB5"/>
    <w:rsid w:val="00537FC4"/>
    <w:rsid w:val="0054010B"/>
    <w:rsid w:val="00540228"/>
    <w:rsid w:val="00540345"/>
    <w:rsid w:val="005404FE"/>
    <w:rsid w:val="00540C15"/>
    <w:rsid w:val="005418C7"/>
    <w:rsid w:val="0054239B"/>
    <w:rsid w:val="005425CA"/>
    <w:rsid w:val="00542C70"/>
    <w:rsid w:val="00542F96"/>
    <w:rsid w:val="00543133"/>
    <w:rsid w:val="00543C8D"/>
    <w:rsid w:val="005446FE"/>
    <w:rsid w:val="005453D1"/>
    <w:rsid w:val="00546125"/>
    <w:rsid w:val="00546703"/>
    <w:rsid w:val="00546768"/>
    <w:rsid w:val="00547DCC"/>
    <w:rsid w:val="00547EE2"/>
    <w:rsid w:val="00550148"/>
    <w:rsid w:val="005504A8"/>
    <w:rsid w:val="00550712"/>
    <w:rsid w:val="0055076E"/>
    <w:rsid w:val="005509C6"/>
    <w:rsid w:val="005515C4"/>
    <w:rsid w:val="005516DC"/>
    <w:rsid w:val="00551774"/>
    <w:rsid w:val="00552339"/>
    <w:rsid w:val="0055235D"/>
    <w:rsid w:val="0055288C"/>
    <w:rsid w:val="00552BDB"/>
    <w:rsid w:val="00552F0F"/>
    <w:rsid w:val="00552F9E"/>
    <w:rsid w:val="005531C9"/>
    <w:rsid w:val="005535F7"/>
    <w:rsid w:val="0055385A"/>
    <w:rsid w:val="00553D5B"/>
    <w:rsid w:val="00554537"/>
    <w:rsid w:val="00554A3F"/>
    <w:rsid w:val="0055538F"/>
    <w:rsid w:val="005558AE"/>
    <w:rsid w:val="00555EB0"/>
    <w:rsid w:val="00556D14"/>
    <w:rsid w:val="0055708E"/>
    <w:rsid w:val="005574BE"/>
    <w:rsid w:val="005574D3"/>
    <w:rsid w:val="00557876"/>
    <w:rsid w:val="00557993"/>
    <w:rsid w:val="005579A4"/>
    <w:rsid w:val="00557E72"/>
    <w:rsid w:val="005608E7"/>
    <w:rsid w:val="00560CB1"/>
    <w:rsid w:val="00561174"/>
    <w:rsid w:val="005611F2"/>
    <w:rsid w:val="005612D8"/>
    <w:rsid w:val="005614E9"/>
    <w:rsid w:val="00561997"/>
    <w:rsid w:val="00562478"/>
    <w:rsid w:val="0056267E"/>
    <w:rsid w:val="005630C8"/>
    <w:rsid w:val="00563169"/>
    <w:rsid w:val="005633B6"/>
    <w:rsid w:val="005634DE"/>
    <w:rsid w:val="0056362D"/>
    <w:rsid w:val="00565288"/>
    <w:rsid w:val="00565363"/>
    <w:rsid w:val="00565510"/>
    <w:rsid w:val="00565679"/>
    <w:rsid w:val="005659E0"/>
    <w:rsid w:val="00565C31"/>
    <w:rsid w:val="00565CE1"/>
    <w:rsid w:val="00565F6C"/>
    <w:rsid w:val="00566F30"/>
    <w:rsid w:val="00566FBC"/>
    <w:rsid w:val="00567347"/>
    <w:rsid w:val="0056799F"/>
    <w:rsid w:val="00567F35"/>
    <w:rsid w:val="00570848"/>
    <w:rsid w:val="00570CA4"/>
    <w:rsid w:val="00571144"/>
    <w:rsid w:val="005715A3"/>
    <w:rsid w:val="00571FB6"/>
    <w:rsid w:val="0057216E"/>
    <w:rsid w:val="00572F95"/>
    <w:rsid w:val="00572FA7"/>
    <w:rsid w:val="00573698"/>
    <w:rsid w:val="00573817"/>
    <w:rsid w:val="00574CE5"/>
    <w:rsid w:val="0057530D"/>
    <w:rsid w:val="00575C0E"/>
    <w:rsid w:val="00576C11"/>
    <w:rsid w:val="00576E3F"/>
    <w:rsid w:val="00576EFA"/>
    <w:rsid w:val="005800BC"/>
    <w:rsid w:val="005822B5"/>
    <w:rsid w:val="00582B54"/>
    <w:rsid w:val="00582CF2"/>
    <w:rsid w:val="005831A2"/>
    <w:rsid w:val="005834FC"/>
    <w:rsid w:val="005840CF"/>
    <w:rsid w:val="00584431"/>
    <w:rsid w:val="005844D6"/>
    <w:rsid w:val="00584653"/>
    <w:rsid w:val="00585039"/>
    <w:rsid w:val="0058509C"/>
    <w:rsid w:val="0058517B"/>
    <w:rsid w:val="005861AF"/>
    <w:rsid w:val="005862BE"/>
    <w:rsid w:val="00586426"/>
    <w:rsid w:val="00586698"/>
    <w:rsid w:val="00586839"/>
    <w:rsid w:val="00586CE9"/>
    <w:rsid w:val="005870AC"/>
    <w:rsid w:val="00587BA5"/>
    <w:rsid w:val="0059020E"/>
    <w:rsid w:val="005903BF"/>
    <w:rsid w:val="005909E3"/>
    <w:rsid w:val="0059111B"/>
    <w:rsid w:val="005913C7"/>
    <w:rsid w:val="005921F9"/>
    <w:rsid w:val="00592579"/>
    <w:rsid w:val="005925F9"/>
    <w:rsid w:val="00592CD9"/>
    <w:rsid w:val="005931FC"/>
    <w:rsid w:val="00593B86"/>
    <w:rsid w:val="00594182"/>
    <w:rsid w:val="005942A8"/>
    <w:rsid w:val="00594F13"/>
    <w:rsid w:val="00594F29"/>
    <w:rsid w:val="00594F6D"/>
    <w:rsid w:val="00594F82"/>
    <w:rsid w:val="00595970"/>
    <w:rsid w:val="00595C1C"/>
    <w:rsid w:val="00595F0E"/>
    <w:rsid w:val="0059724C"/>
    <w:rsid w:val="00597286"/>
    <w:rsid w:val="00597599"/>
    <w:rsid w:val="00597AAC"/>
    <w:rsid w:val="00597FA6"/>
    <w:rsid w:val="005A00FD"/>
    <w:rsid w:val="005A043C"/>
    <w:rsid w:val="005A0442"/>
    <w:rsid w:val="005A0571"/>
    <w:rsid w:val="005A06F3"/>
    <w:rsid w:val="005A08CB"/>
    <w:rsid w:val="005A0EAE"/>
    <w:rsid w:val="005A107D"/>
    <w:rsid w:val="005A11EE"/>
    <w:rsid w:val="005A1391"/>
    <w:rsid w:val="005A162E"/>
    <w:rsid w:val="005A1F7C"/>
    <w:rsid w:val="005A2375"/>
    <w:rsid w:val="005A273F"/>
    <w:rsid w:val="005A28C6"/>
    <w:rsid w:val="005A2BAD"/>
    <w:rsid w:val="005A3053"/>
    <w:rsid w:val="005A32C2"/>
    <w:rsid w:val="005A37C0"/>
    <w:rsid w:val="005A4120"/>
    <w:rsid w:val="005A44DE"/>
    <w:rsid w:val="005A46F2"/>
    <w:rsid w:val="005A4C26"/>
    <w:rsid w:val="005A57DB"/>
    <w:rsid w:val="005A5DE5"/>
    <w:rsid w:val="005A6075"/>
    <w:rsid w:val="005A635F"/>
    <w:rsid w:val="005A661E"/>
    <w:rsid w:val="005A67ED"/>
    <w:rsid w:val="005A6D64"/>
    <w:rsid w:val="005A6EE2"/>
    <w:rsid w:val="005A7371"/>
    <w:rsid w:val="005A7F32"/>
    <w:rsid w:val="005A7FFB"/>
    <w:rsid w:val="005B06E0"/>
    <w:rsid w:val="005B09B5"/>
    <w:rsid w:val="005B0C38"/>
    <w:rsid w:val="005B0DD1"/>
    <w:rsid w:val="005B12A6"/>
    <w:rsid w:val="005B1967"/>
    <w:rsid w:val="005B1A8C"/>
    <w:rsid w:val="005B1BD6"/>
    <w:rsid w:val="005B242A"/>
    <w:rsid w:val="005B255D"/>
    <w:rsid w:val="005B25D0"/>
    <w:rsid w:val="005B268D"/>
    <w:rsid w:val="005B2928"/>
    <w:rsid w:val="005B2B57"/>
    <w:rsid w:val="005B2CEF"/>
    <w:rsid w:val="005B2DCD"/>
    <w:rsid w:val="005B3454"/>
    <w:rsid w:val="005B3C5C"/>
    <w:rsid w:val="005B4867"/>
    <w:rsid w:val="005B4EC0"/>
    <w:rsid w:val="005B5101"/>
    <w:rsid w:val="005B531D"/>
    <w:rsid w:val="005B5F59"/>
    <w:rsid w:val="005B6248"/>
    <w:rsid w:val="005B63EF"/>
    <w:rsid w:val="005B697A"/>
    <w:rsid w:val="005B6E11"/>
    <w:rsid w:val="005B78D3"/>
    <w:rsid w:val="005B79E7"/>
    <w:rsid w:val="005B7C27"/>
    <w:rsid w:val="005C157A"/>
    <w:rsid w:val="005C18D3"/>
    <w:rsid w:val="005C213F"/>
    <w:rsid w:val="005C2307"/>
    <w:rsid w:val="005C2B30"/>
    <w:rsid w:val="005C2C28"/>
    <w:rsid w:val="005C2F84"/>
    <w:rsid w:val="005C2FC6"/>
    <w:rsid w:val="005C3050"/>
    <w:rsid w:val="005C3211"/>
    <w:rsid w:val="005C3661"/>
    <w:rsid w:val="005C3C87"/>
    <w:rsid w:val="005C410F"/>
    <w:rsid w:val="005C42D3"/>
    <w:rsid w:val="005C4B16"/>
    <w:rsid w:val="005C4C85"/>
    <w:rsid w:val="005C555C"/>
    <w:rsid w:val="005C5BB0"/>
    <w:rsid w:val="005C5CF1"/>
    <w:rsid w:val="005C634C"/>
    <w:rsid w:val="005C6381"/>
    <w:rsid w:val="005C6655"/>
    <w:rsid w:val="005C688E"/>
    <w:rsid w:val="005C6FC9"/>
    <w:rsid w:val="005C712C"/>
    <w:rsid w:val="005C754F"/>
    <w:rsid w:val="005D0208"/>
    <w:rsid w:val="005D0A52"/>
    <w:rsid w:val="005D0BF6"/>
    <w:rsid w:val="005D0E3B"/>
    <w:rsid w:val="005D19B1"/>
    <w:rsid w:val="005D1BFD"/>
    <w:rsid w:val="005D2908"/>
    <w:rsid w:val="005D3543"/>
    <w:rsid w:val="005D3A45"/>
    <w:rsid w:val="005D42C7"/>
    <w:rsid w:val="005D5ACB"/>
    <w:rsid w:val="005D607E"/>
    <w:rsid w:val="005D62CC"/>
    <w:rsid w:val="005D698C"/>
    <w:rsid w:val="005D6BDD"/>
    <w:rsid w:val="005D7252"/>
    <w:rsid w:val="005D733F"/>
    <w:rsid w:val="005D787B"/>
    <w:rsid w:val="005D78B8"/>
    <w:rsid w:val="005D7FA6"/>
    <w:rsid w:val="005E03F9"/>
    <w:rsid w:val="005E0460"/>
    <w:rsid w:val="005E08C9"/>
    <w:rsid w:val="005E1F80"/>
    <w:rsid w:val="005E282B"/>
    <w:rsid w:val="005E2E79"/>
    <w:rsid w:val="005E2EA8"/>
    <w:rsid w:val="005E339B"/>
    <w:rsid w:val="005E34B8"/>
    <w:rsid w:val="005E376A"/>
    <w:rsid w:val="005E41C9"/>
    <w:rsid w:val="005E4222"/>
    <w:rsid w:val="005E47FA"/>
    <w:rsid w:val="005E483B"/>
    <w:rsid w:val="005E4A04"/>
    <w:rsid w:val="005E4A59"/>
    <w:rsid w:val="005E4BB8"/>
    <w:rsid w:val="005E501B"/>
    <w:rsid w:val="005E5494"/>
    <w:rsid w:val="005E5B2F"/>
    <w:rsid w:val="005E5C31"/>
    <w:rsid w:val="005E63A9"/>
    <w:rsid w:val="005E68DD"/>
    <w:rsid w:val="005E6D13"/>
    <w:rsid w:val="005E71E6"/>
    <w:rsid w:val="005E74B0"/>
    <w:rsid w:val="005F067E"/>
    <w:rsid w:val="005F10C6"/>
    <w:rsid w:val="005F1503"/>
    <w:rsid w:val="005F18B5"/>
    <w:rsid w:val="005F2720"/>
    <w:rsid w:val="005F29CB"/>
    <w:rsid w:val="005F2EED"/>
    <w:rsid w:val="005F30CA"/>
    <w:rsid w:val="005F3615"/>
    <w:rsid w:val="005F3624"/>
    <w:rsid w:val="005F3663"/>
    <w:rsid w:val="005F3781"/>
    <w:rsid w:val="005F3821"/>
    <w:rsid w:val="005F3A94"/>
    <w:rsid w:val="005F45F7"/>
    <w:rsid w:val="005F45FD"/>
    <w:rsid w:val="005F4615"/>
    <w:rsid w:val="005F479F"/>
    <w:rsid w:val="005F4DF3"/>
    <w:rsid w:val="005F5442"/>
    <w:rsid w:val="005F585E"/>
    <w:rsid w:val="005F5A11"/>
    <w:rsid w:val="005F66E9"/>
    <w:rsid w:val="005F7858"/>
    <w:rsid w:val="005F7D94"/>
    <w:rsid w:val="00600340"/>
    <w:rsid w:val="00600E6C"/>
    <w:rsid w:val="00602103"/>
    <w:rsid w:val="0060238A"/>
    <w:rsid w:val="006027A1"/>
    <w:rsid w:val="0060281E"/>
    <w:rsid w:val="00602939"/>
    <w:rsid w:val="00602F1A"/>
    <w:rsid w:val="00603874"/>
    <w:rsid w:val="00603AD8"/>
    <w:rsid w:val="00605566"/>
    <w:rsid w:val="00605BF2"/>
    <w:rsid w:val="00605CAB"/>
    <w:rsid w:val="006069AA"/>
    <w:rsid w:val="00606B09"/>
    <w:rsid w:val="00607CD2"/>
    <w:rsid w:val="0061011C"/>
    <w:rsid w:val="00610326"/>
    <w:rsid w:val="006104ED"/>
    <w:rsid w:val="00610532"/>
    <w:rsid w:val="00610823"/>
    <w:rsid w:val="00610A31"/>
    <w:rsid w:val="0061157D"/>
    <w:rsid w:val="00611676"/>
    <w:rsid w:val="006118A7"/>
    <w:rsid w:val="00611DC3"/>
    <w:rsid w:val="00611E28"/>
    <w:rsid w:val="00612298"/>
    <w:rsid w:val="006125AA"/>
    <w:rsid w:val="006125E7"/>
    <w:rsid w:val="006132D2"/>
    <w:rsid w:val="0061358A"/>
    <w:rsid w:val="00613AD9"/>
    <w:rsid w:val="006147A7"/>
    <w:rsid w:val="00614CB4"/>
    <w:rsid w:val="00615120"/>
    <w:rsid w:val="006151AC"/>
    <w:rsid w:val="00615D57"/>
    <w:rsid w:val="0061609F"/>
    <w:rsid w:val="006163B1"/>
    <w:rsid w:val="00616F3F"/>
    <w:rsid w:val="0061793D"/>
    <w:rsid w:val="00617F7F"/>
    <w:rsid w:val="006207D1"/>
    <w:rsid w:val="00621078"/>
    <w:rsid w:val="0062113F"/>
    <w:rsid w:val="0062201E"/>
    <w:rsid w:val="006220D7"/>
    <w:rsid w:val="00622D0D"/>
    <w:rsid w:val="006241CB"/>
    <w:rsid w:val="00624576"/>
    <w:rsid w:val="0062499D"/>
    <w:rsid w:val="00624AE6"/>
    <w:rsid w:val="00624B50"/>
    <w:rsid w:val="00625789"/>
    <w:rsid w:val="006257C1"/>
    <w:rsid w:val="00625B3E"/>
    <w:rsid w:val="00625D11"/>
    <w:rsid w:val="00625D6B"/>
    <w:rsid w:val="00626372"/>
    <w:rsid w:val="00626899"/>
    <w:rsid w:val="00626CDE"/>
    <w:rsid w:val="00627334"/>
    <w:rsid w:val="006273B8"/>
    <w:rsid w:val="006274F5"/>
    <w:rsid w:val="00627AD5"/>
    <w:rsid w:val="00627E50"/>
    <w:rsid w:val="006304F7"/>
    <w:rsid w:val="006305DD"/>
    <w:rsid w:val="006310DC"/>
    <w:rsid w:val="00631868"/>
    <w:rsid w:val="00632420"/>
    <w:rsid w:val="006328BF"/>
    <w:rsid w:val="0063312F"/>
    <w:rsid w:val="00633548"/>
    <w:rsid w:val="006348BF"/>
    <w:rsid w:val="0063499F"/>
    <w:rsid w:val="00634B57"/>
    <w:rsid w:val="00634D87"/>
    <w:rsid w:val="00634F2F"/>
    <w:rsid w:val="00635E0B"/>
    <w:rsid w:val="0063614C"/>
    <w:rsid w:val="00636654"/>
    <w:rsid w:val="00636E7F"/>
    <w:rsid w:val="006370B9"/>
    <w:rsid w:val="0063712D"/>
    <w:rsid w:val="00637386"/>
    <w:rsid w:val="00637871"/>
    <w:rsid w:val="00637B62"/>
    <w:rsid w:val="00640231"/>
    <w:rsid w:val="00641533"/>
    <w:rsid w:val="006417D0"/>
    <w:rsid w:val="006418D9"/>
    <w:rsid w:val="00641C42"/>
    <w:rsid w:val="00642158"/>
    <w:rsid w:val="00642A05"/>
    <w:rsid w:val="00642A91"/>
    <w:rsid w:val="00642E39"/>
    <w:rsid w:val="00643C4A"/>
    <w:rsid w:val="00644D89"/>
    <w:rsid w:val="00644F60"/>
    <w:rsid w:val="006451D9"/>
    <w:rsid w:val="00645403"/>
    <w:rsid w:val="00645C39"/>
    <w:rsid w:val="00645D31"/>
    <w:rsid w:val="00645EA6"/>
    <w:rsid w:val="0064614E"/>
    <w:rsid w:val="0064655E"/>
    <w:rsid w:val="006465DD"/>
    <w:rsid w:val="0064682A"/>
    <w:rsid w:val="0064693C"/>
    <w:rsid w:val="00646F64"/>
    <w:rsid w:val="00647087"/>
    <w:rsid w:val="006471CC"/>
    <w:rsid w:val="006476BF"/>
    <w:rsid w:val="00647C7D"/>
    <w:rsid w:val="00651AE9"/>
    <w:rsid w:val="00651B1D"/>
    <w:rsid w:val="00651FAA"/>
    <w:rsid w:val="00652275"/>
    <w:rsid w:val="0065249E"/>
    <w:rsid w:val="00652C1F"/>
    <w:rsid w:val="00652F3E"/>
    <w:rsid w:val="006538B6"/>
    <w:rsid w:val="006539AC"/>
    <w:rsid w:val="00654291"/>
    <w:rsid w:val="00655299"/>
    <w:rsid w:val="006558D9"/>
    <w:rsid w:val="00655A40"/>
    <w:rsid w:val="00655E89"/>
    <w:rsid w:val="00656071"/>
    <w:rsid w:val="006569FA"/>
    <w:rsid w:val="00656A29"/>
    <w:rsid w:val="00656B48"/>
    <w:rsid w:val="00656FBE"/>
    <w:rsid w:val="006579E4"/>
    <w:rsid w:val="00657A73"/>
    <w:rsid w:val="00657D46"/>
    <w:rsid w:val="00657ECF"/>
    <w:rsid w:val="00657F4F"/>
    <w:rsid w:val="006600BF"/>
    <w:rsid w:val="006603A3"/>
    <w:rsid w:val="006606DC"/>
    <w:rsid w:val="00660CB2"/>
    <w:rsid w:val="00661005"/>
    <w:rsid w:val="0066107A"/>
    <w:rsid w:val="0066121A"/>
    <w:rsid w:val="00661ECA"/>
    <w:rsid w:val="00663509"/>
    <w:rsid w:val="00663946"/>
    <w:rsid w:val="00663DA7"/>
    <w:rsid w:val="0066442D"/>
    <w:rsid w:val="006646D5"/>
    <w:rsid w:val="00664751"/>
    <w:rsid w:val="00665396"/>
    <w:rsid w:val="006658E1"/>
    <w:rsid w:val="0066645A"/>
    <w:rsid w:val="0066705C"/>
    <w:rsid w:val="006674BD"/>
    <w:rsid w:val="00667CA8"/>
    <w:rsid w:val="00670124"/>
    <w:rsid w:val="006709B2"/>
    <w:rsid w:val="00670A0F"/>
    <w:rsid w:val="00671B67"/>
    <w:rsid w:val="00671C38"/>
    <w:rsid w:val="006722BD"/>
    <w:rsid w:val="0067237E"/>
    <w:rsid w:val="0067252E"/>
    <w:rsid w:val="006727ED"/>
    <w:rsid w:val="00672A42"/>
    <w:rsid w:val="00672D7D"/>
    <w:rsid w:val="00672E6F"/>
    <w:rsid w:val="006743D1"/>
    <w:rsid w:val="00674584"/>
    <w:rsid w:val="00674703"/>
    <w:rsid w:val="00674B6E"/>
    <w:rsid w:val="00674E9A"/>
    <w:rsid w:val="006753DA"/>
    <w:rsid w:val="0067605F"/>
    <w:rsid w:val="00676970"/>
    <w:rsid w:val="00676B92"/>
    <w:rsid w:val="00676D94"/>
    <w:rsid w:val="006775B3"/>
    <w:rsid w:val="00677997"/>
    <w:rsid w:val="00677C6E"/>
    <w:rsid w:val="00677CE6"/>
    <w:rsid w:val="00677E28"/>
    <w:rsid w:val="006801E1"/>
    <w:rsid w:val="00680691"/>
    <w:rsid w:val="006808FD"/>
    <w:rsid w:val="00680A03"/>
    <w:rsid w:val="00680A7D"/>
    <w:rsid w:val="00680F68"/>
    <w:rsid w:val="00681C87"/>
    <w:rsid w:val="006823D7"/>
    <w:rsid w:val="00682555"/>
    <w:rsid w:val="00682788"/>
    <w:rsid w:val="00683016"/>
    <w:rsid w:val="00683121"/>
    <w:rsid w:val="00683378"/>
    <w:rsid w:val="00683381"/>
    <w:rsid w:val="0068340C"/>
    <w:rsid w:val="00683DA6"/>
    <w:rsid w:val="0068441A"/>
    <w:rsid w:val="00684A95"/>
    <w:rsid w:val="00684CAB"/>
    <w:rsid w:val="00685A1D"/>
    <w:rsid w:val="0068679B"/>
    <w:rsid w:val="00686FA7"/>
    <w:rsid w:val="00686FF2"/>
    <w:rsid w:val="00687271"/>
    <w:rsid w:val="00687321"/>
    <w:rsid w:val="00687412"/>
    <w:rsid w:val="00687E08"/>
    <w:rsid w:val="00687F2B"/>
    <w:rsid w:val="0069156D"/>
    <w:rsid w:val="00691666"/>
    <w:rsid w:val="00691778"/>
    <w:rsid w:val="006917BD"/>
    <w:rsid w:val="00691E5C"/>
    <w:rsid w:val="00693388"/>
    <w:rsid w:val="00693B9B"/>
    <w:rsid w:val="00693E51"/>
    <w:rsid w:val="00694932"/>
    <w:rsid w:val="00694D79"/>
    <w:rsid w:val="006958E9"/>
    <w:rsid w:val="00696AFF"/>
    <w:rsid w:val="00697505"/>
    <w:rsid w:val="006977B8"/>
    <w:rsid w:val="006A040D"/>
    <w:rsid w:val="006A06E5"/>
    <w:rsid w:val="006A0DF0"/>
    <w:rsid w:val="006A1FEA"/>
    <w:rsid w:val="006A39B3"/>
    <w:rsid w:val="006A3DE1"/>
    <w:rsid w:val="006A48DB"/>
    <w:rsid w:val="006A4EE5"/>
    <w:rsid w:val="006A52A0"/>
    <w:rsid w:val="006A58F8"/>
    <w:rsid w:val="006A59A5"/>
    <w:rsid w:val="006A5FEA"/>
    <w:rsid w:val="006A60D8"/>
    <w:rsid w:val="006A64CF"/>
    <w:rsid w:val="006A64E9"/>
    <w:rsid w:val="006A77F4"/>
    <w:rsid w:val="006B0885"/>
    <w:rsid w:val="006B0C48"/>
    <w:rsid w:val="006B1212"/>
    <w:rsid w:val="006B1642"/>
    <w:rsid w:val="006B1C8B"/>
    <w:rsid w:val="006B1D1A"/>
    <w:rsid w:val="006B2077"/>
    <w:rsid w:val="006B208D"/>
    <w:rsid w:val="006B20C5"/>
    <w:rsid w:val="006B26E7"/>
    <w:rsid w:val="006B3228"/>
    <w:rsid w:val="006B32BB"/>
    <w:rsid w:val="006B3A4A"/>
    <w:rsid w:val="006B3CD2"/>
    <w:rsid w:val="006B4263"/>
    <w:rsid w:val="006B44CF"/>
    <w:rsid w:val="006B53EB"/>
    <w:rsid w:val="006B5799"/>
    <w:rsid w:val="006B5805"/>
    <w:rsid w:val="006B5F1C"/>
    <w:rsid w:val="006B6774"/>
    <w:rsid w:val="006B6AC9"/>
    <w:rsid w:val="006B7551"/>
    <w:rsid w:val="006B7575"/>
    <w:rsid w:val="006B7632"/>
    <w:rsid w:val="006B79AD"/>
    <w:rsid w:val="006C00AA"/>
    <w:rsid w:val="006C0CA7"/>
    <w:rsid w:val="006C0E3D"/>
    <w:rsid w:val="006C1000"/>
    <w:rsid w:val="006C12E7"/>
    <w:rsid w:val="006C1CA9"/>
    <w:rsid w:val="006C1CE4"/>
    <w:rsid w:val="006C1E83"/>
    <w:rsid w:val="006C1FE6"/>
    <w:rsid w:val="006C20D2"/>
    <w:rsid w:val="006C2214"/>
    <w:rsid w:val="006C2282"/>
    <w:rsid w:val="006C264D"/>
    <w:rsid w:val="006C347C"/>
    <w:rsid w:val="006C3AB5"/>
    <w:rsid w:val="006C3FAF"/>
    <w:rsid w:val="006C4036"/>
    <w:rsid w:val="006C4919"/>
    <w:rsid w:val="006C4BE1"/>
    <w:rsid w:val="006C5296"/>
    <w:rsid w:val="006C5449"/>
    <w:rsid w:val="006C597E"/>
    <w:rsid w:val="006C614A"/>
    <w:rsid w:val="006C632E"/>
    <w:rsid w:val="006C6744"/>
    <w:rsid w:val="006C676A"/>
    <w:rsid w:val="006C69E2"/>
    <w:rsid w:val="006C6CA5"/>
    <w:rsid w:val="006C6DC6"/>
    <w:rsid w:val="006C702B"/>
    <w:rsid w:val="006C7080"/>
    <w:rsid w:val="006C70EA"/>
    <w:rsid w:val="006C7416"/>
    <w:rsid w:val="006D0125"/>
    <w:rsid w:val="006D075D"/>
    <w:rsid w:val="006D09A6"/>
    <w:rsid w:val="006D1204"/>
    <w:rsid w:val="006D29C1"/>
    <w:rsid w:val="006D3293"/>
    <w:rsid w:val="006D44CB"/>
    <w:rsid w:val="006D4519"/>
    <w:rsid w:val="006D470D"/>
    <w:rsid w:val="006D611D"/>
    <w:rsid w:val="006D6956"/>
    <w:rsid w:val="006D7629"/>
    <w:rsid w:val="006D7E62"/>
    <w:rsid w:val="006E0521"/>
    <w:rsid w:val="006E0F62"/>
    <w:rsid w:val="006E1173"/>
    <w:rsid w:val="006E1338"/>
    <w:rsid w:val="006E1573"/>
    <w:rsid w:val="006E181D"/>
    <w:rsid w:val="006E1E0C"/>
    <w:rsid w:val="006E1E9F"/>
    <w:rsid w:val="006E1F4A"/>
    <w:rsid w:val="006E1F80"/>
    <w:rsid w:val="006E2748"/>
    <w:rsid w:val="006E2B7D"/>
    <w:rsid w:val="006E31A4"/>
    <w:rsid w:val="006E3E09"/>
    <w:rsid w:val="006E42E5"/>
    <w:rsid w:val="006E461C"/>
    <w:rsid w:val="006E491C"/>
    <w:rsid w:val="006E4B0F"/>
    <w:rsid w:val="006E4E86"/>
    <w:rsid w:val="006E53FA"/>
    <w:rsid w:val="006E57C4"/>
    <w:rsid w:val="006E5953"/>
    <w:rsid w:val="006E5EC1"/>
    <w:rsid w:val="006E60BE"/>
    <w:rsid w:val="006E60CF"/>
    <w:rsid w:val="006E63FF"/>
    <w:rsid w:val="006E668F"/>
    <w:rsid w:val="006E68FC"/>
    <w:rsid w:val="006E7372"/>
    <w:rsid w:val="006E747F"/>
    <w:rsid w:val="006E78AB"/>
    <w:rsid w:val="006E7EAF"/>
    <w:rsid w:val="006E7EDD"/>
    <w:rsid w:val="006F022E"/>
    <w:rsid w:val="006F0328"/>
    <w:rsid w:val="006F0436"/>
    <w:rsid w:val="006F08DA"/>
    <w:rsid w:val="006F0CD7"/>
    <w:rsid w:val="006F14D6"/>
    <w:rsid w:val="006F175D"/>
    <w:rsid w:val="006F18F1"/>
    <w:rsid w:val="006F2B52"/>
    <w:rsid w:val="006F332E"/>
    <w:rsid w:val="006F3488"/>
    <w:rsid w:val="006F36B5"/>
    <w:rsid w:val="006F3861"/>
    <w:rsid w:val="006F3B43"/>
    <w:rsid w:val="006F4999"/>
    <w:rsid w:val="006F4E88"/>
    <w:rsid w:val="006F54FC"/>
    <w:rsid w:val="006F5A02"/>
    <w:rsid w:val="006F63AB"/>
    <w:rsid w:val="007000FF"/>
    <w:rsid w:val="00700995"/>
    <w:rsid w:val="007026EC"/>
    <w:rsid w:val="00702F67"/>
    <w:rsid w:val="00703062"/>
    <w:rsid w:val="00703A9C"/>
    <w:rsid w:val="00703BB0"/>
    <w:rsid w:val="00704BB8"/>
    <w:rsid w:val="00704D1E"/>
    <w:rsid w:val="00704FBA"/>
    <w:rsid w:val="00705551"/>
    <w:rsid w:val="007061A1"/>
    <w:rsid w:val="007063A0"/>
    <w:rsid w:val="007065E6"/>
    <w:rsid w:val="007068AA"/>
    <w:rsid w:val="00706915"/>
    <w:rsid w:val="00706DAB"/>
    <w:rsid w:val="0070702D"/>
    <w:rsid w:val="00707374"/>
    <w:rsid w:val="007079C3"/>
    <w:rsid w:val="007107C8"/>
    <w:rsid w:val="00710D5A"/>
    <w:rsid w:val="007115B6"/>
    <w:rsid w:val="00711A69"/>
    <w:rsid w:val="00711BB9"/>
    <w:rsid w:val="00713251"/>
    <w:rsid w:val="00713B94"/>
    <w:rsid w:val="00713CC1"/>
    <w:rsid w:val="00713EF6"/>
    <w:rsid w:val="007145D0"/>
    <w:rsid w:val="00715251"/>
    <w:rsid w:val="00715B40"/>
    <w:rsid w:val="00715D6F"/>
    <w:rsid w:val="007161C5"/>
    <w:rsid w:val="007166F3"/>
    <w:rsid w:val="0071680E"/>
    <w:rsid w:val="00716C4C"/>
    <w:rsid w:val="00716F25"/>
    <w:rsid w:val="00717064"/>
    <w:rsid w:val="00717BF0"/>
    <w:rsid w:val="00717E00"/>
    <w:rsid w:val="00717E51"/>
    <w:rsid w:val="00720553"/>
    <w:rsid w:val="00720AAC"/>
    <w:rsid w:val="00721075"/>
    <w:rsid w:val="007218D3"/>
    <w:rsid w:val="0072194C"/>
    <w:rsid w:val="00721A01"/>
    <w:rsid w:val="00721B66"/>
    <w:rsid w:val="00722946"/>
    <w:rsid w:val="0072312A"/>
    <w:rsid w:val="00723D1B"/>
    <w:rsid w:val="0072401B"/>
    <w:rsid w:val="00724C3E"/>
    <w:rsid w:val="00725356"/>
    <w:rsid w:val="00725A44"/>
    <w:rsid w:val="00725A75"/>
    <w:rsid w:val="00725DC0"/>
    <w:rsid w:val="0072650D"/>
    <w:rsid w:val="0072702F"/>
    <w:rsid w:val="0072784C"/>
    <w:rsid w:val="00727AD4"/>
    <w:rsid w:val="00727B7F"/>
    <w:rsid w:val="00727D47"/>
    <w:rsid w:val="00727F0E"/>
    <w:rsid w:val="00730815"/>
    <w:rsid w:val="00730856"/>
    <w:rsid w:val="00730B55"/>
    <w:rsid w:val="00730C3B"/>
    <w:rsid w:val="00730DCA"/>
    <w:rsid w:val="00731A30"/>
    <w:rsid w:val="00731CE5"/>
    <w:rsid w:val="00731E62"/>
    <w:rsid w:val="00732B0F"/>
    <w:rsid w:val="00733A59"/>
    <w:rsid w:val="007345D1"/>
    <w:rsid w:val="00735104"/>
    <w:rsid w:val="007351C8"/>
    <w:rsid w:val="007352CF"/>
    <w:rsid w:val="007358A4"/>
    <w:rsid w:val="00735DF2"/>
    <w:rsid w:val="007361F2"/>
    <w:rsid w:val="0073631C"/>
    <w:rsid w:val="007367B0"/>
    <w:rsid w:val="00736876"/>
    <w:rsid w:val="007375D0"/>
    <w:rsid w:val="00737642"/>
    <w:rsid w:val="00737E49"/>
    <w:rsid w:val="00740031"/>
    <w:rsid w:val="00740C37"/>
    <w:rsid w:val="007412BB"/>
    <w:rsid w:val="007418F7"/>
    <w:rsid w:val="007433A4"/>
    <w:rsid w:val="0074373F"/>
    <w:rsid w:val="007442A4"/>
    <w:rsid w:val="007446EC"/>
    <w:rsid w:val="00744BB4"/>
    <w:rsid w:val="00745323"/>
    <w:rsid w:val="00745D9C"/>
    <w:rsid w:val="0074603B"/>
    <w:rsid w:val="00746158"/>
    <w:rsid w:val="00746190"/>
    <w:rsid w:val="007463AD"/>
    <w:rsid w:val="00746492"/>
    <w:rsid w:val="007466B8"/>
    <w:rsid w:val="0074679E"/>
    <w:rsid w:val="00747133"/>
    <w:rsid w:val="007475EC"/>
    <w:rsid w:val="0075017F"/>
    <w:rsid w:val="00750633"/>
    <w:rsid w:val="00750CC4"/>
    <w:rsid w:val="0075147E"/>
    <w:rsid w:val="0075154C"/>
    <w:rsid w:val="00751AB1"/>
    <w:rsid w:val="0075218B"/>
    <w:rsid w:val="0075283F"/>
    <w:rsid w:val="007528EA"/>
    <w:rsid w:val="00752C0C"/>
    <w:rsid w:val="00754E97"/>
    <w:rsid w:val="007551FF"/>
    <w:rsid w:val="00755E9D"/>
    <w:rsid w:val="00755EC1"/>
    <w:rsid w:val="0075606D"/>
    <w:rsid w:val="00756914"/>
    <w:rsid w:val="00756991"/>
    <w:rsid w:val="00756ADA"/>
    <w:rsid w:val="00756AED"/>
    <w:rsid w:val="00756B1F"/>
    <w:rsid w:val="00756DF7"/>
    <w:rsid w:val="00757058"/>
    <w:rsid w:val="007571CE"/>
    <w:rsid w:val="00760417"/>
    <w:rsid w:val="007606CE"/>
    <w:rsid w:val="0076076F"/>
    <w:rsid w:val="0076194F"/>
    <w:rsid w:val="00762273"/>
    <w:rsid w:val="00762E5D"/>
    <w:rsid w:val="007630ED"/>
    <w:rsid w:val="00763B1F"/>
    <w:rsid w:val="00763DA3"/>
    <w:rsid w:val="00764034"/>
    <w:rsid w:val="007651FF"/>
    <w:rsid w:val="00765350"/>
    <w:rsid w:val="00765979"/>
    <w:rsid w:val="007662B3"/>
    <w:rsid w:val="0076635D"/>
    <w:rsid w:val="00767305"/>
    <w:rsid w:val="0076733C"/>
    <w:rsid w:val="00770227"/>
    <w:rsid w:val="00770757"/>
    <w:rsid w:val="007708C5"/>
    <w:rsid w:val="00770DDA"/>
    <w:rsid w:val="00771AC0"/>
    <w:rsid w:val="0077276E"/>
    <w:rsid w:val="0077297D"/>
    <w:rsid w:val="00773A62"/>
    <w:rsid w:val="00773C3B"/>
    <w:rsid w:val="00773C5A"/>
    <w:rsid w:val="0077415B"/>
    <w:rsid w:val="0077447D"/>
    <w:rsid w:val="00774814"/>
    <w:rsid w:val="00774C53"/>
    <w:rsid w:val="00775275"/>
    <w:rsid w:val="00775372"/>
    <w:rsid w:val="00775CA7"/>
    <w:rsid w:val="00776AB7"/>
    <w:rsid w:val="0077772B"/>
    <w:rsid w:val="007777D4"/>
    <w:rsid w:val="00777D40"/>
    <w:rsid w:val="0078044D"/>
    <w:rsid w:val="00780911"/>
    <w:rsid w:val="007809CB"/>
    <w:rsid w:val="00781553"/>
    <w:rsid w:val="00781A02"/>
    <w:rsid w:val="007820E9"/>
    <w:rsid w:val="0078365B"/>
    <w:rsid w:val="007839B3"/>
    <w:rsid w:val="007843CF"/>
    <w:rsid w:val="007844A2"/>
    <w:rsid w:val="00784E08"/>
    <w:rsid w:val="007850B2"/>
    <w:rsid w:val="007851A7"/>
    <w:rsid w:val="007851BD"/>
    <w:rsid w:val="00785534"/>
    <w:rsid w:val="00785D17"/>
    <w:rsid w:val="00785D55"/>
    <w:rsid w:val="00785DDE"/>
    <w:rsid w:val="007861A7"/>
    <w:rsid w:val="0078655E"/>
    <w:rsid w:val="007866EB"/>
    <w:rsid w:val="00786A74"/>
    <w:rsid w:val="00786B30"/>
    <w:rsid w:val="00786C8A"/>
    <w:rsid w:val="00786EFB"/>
    <w:rsid w:val="00787E93"/>
    <w:rsid w:val="0079089E"/>
    <w:rsid w:val="00790E42"/>
    <w:rsid w:val="007917DA"/>
    <w:rsid w:val="00791A16"/>
    <w:rsid w:val="00791A49"/>
    <w:rsid w:val="00791FF2"/>
    <w:rsid w:val="00792355"/>
    <w:rsid w:val="00793111"/>
    <w:rsid w:val="00793386"/>
    <w:rsid w:val="0079451B"/>
    <w:rsid w:val="007947E4"/>
    <w:rsid w:val="00794BD5"/>
    <w:rsid w:val="00794DC3"/>
    <w:rsid w:val="007958F7"/>
    <w:rsid w:val="007968F1"/>
    <w:rsid w:val="00796DA5"/>
    <w:rsid w:val="00796FB6"/>
    <w:rsid w:val="00797570"/>
    <w:rsid w:val="00797CAC"/>
    <w:rsid w:val="00797D30"/>
    <w:rsid w:val="007A0038"/>
    <w:rsid w:val="007A11C1"/>
    <w:rsid w:val="007A1AA3"/>
    <w:rsid w:val="007A205F"/>
    <w:rsid w:val="007A2377"/>
    <w:rsid w:val="007A27C9"/>
    <w:rsid w:val="007A2DC3"/>
    <w:rsid w:val="007A31C7"/>
    <w:rsid w:val="007A33BF"/>
    <w:rsid w:val="007A3522"/>
    <w:rsid w:val="007A371C"/>
    <w:rsid w:val="007A38D4"/>
    <w:rsid w:val="007A436A"/>
    <w:rsid w:val="007A4485"/>
    <w:rsid w:val="007A4586"/>
    <w:rsid w:val="007A4F34"/>
    <w:rsid w:val="007A5867"/>
    <w:rsid w:val="007A66A3"/>
    <w:rsid w:val="007A674B"/>
    <w:rsid w:val="007A6D64"/>
    <w:rsid w:val="007A6D90"/>
    <w:rsid w:val="007A72FF"/>
    <w:rsid w:val="007A7BC3"/>
    <w:rsid w:val="007A7C09"/>
    <w:rsid w:val="007B032A"/>
    <w:rsid w:val="007B1029"/>
    <w:rsid w:val="007B1795"/>
    <w:rsid w:val="007B1A6C"/>
    <w:rsid w:val="007B1DFF"/>
    <w:rsid w:val="007B20D1"/>
    <w:rsid w:val="007B238D"/>
    <w:rsid w:val="007B2753"/>
    <w:rsid w:val="007B329B"/>
    <w:rsid w:val="007B3B94"/>
    <w:rsid w:val="007B3C2B"/>
    <w:rsid w:val="007B42BE"/>
    <w:rsid w:val="007B451E"/>
    <w:rsid w:val="007B545E"/>
    <w:rsid w:val="007B5489"/>
    <w:rsid w:val="007B5C6C"/>
    <w:rsid w:val="007B5D16"/>
    <w:rsid w:val="007B602B"/>
    <w:rsid w:val="007B633B"/>
    <w:rsid w:val="007B64C6"/>
    <w:rsid w:val="007B6631"/>
    <w:rsid w:val="007B7140"/>
    <w:rsid w:val="007B7480"/>
    <w:rsid w:val="007B7934"/>
    <w:rsid w:val="007B7EDC"/>
    <w:rsid w:val="007C0784"/>
    <w:rsid w:val="007C0F18"/>
    <w:rsid w:val="007C14DE"/>
    <w:rsid w:val="007C15A2"/>
    <w:rsid w:val="007C1B2E"/>
    <w:rsid w:val="007C2169"/>
    <w:rsid w:val="007C2A11"/>
    <w:rsid w:val="007C3A15"/>
    <w:rsid w:val="007C3B0F"/>
    <w:rsid w:val="007C4CBF"/>
    <w:rsid w:val="007C4FEC"/>
    <w:rsid w:val="007C532A"/>
    <w:rsid w:val="007C5738"/>
    <w:rsid w:val="007C574C"/>
    <w:rsid w:val="007C5B07"/>
    <w:rsid w:val="007C6E82"/>
    <w:rsid w:val="007C70DC"/>
    <w:rsid w:val="007C77CE"/>
    <w:rsid w:val="007C78C4"/>
    <w:rsid w:val="007C7D60"/>
    <w:rsid w:val="007C7F3E"/>
    <w:rsid w:val="007D04DD"/>
    <w:rsid w:val="007D0739"/>
    <w:rsid w:val="007D0CE1"/>
    <w:rsid w:val="007D10CE"/>
    <w:rsid w:val="007D162A"/>
    <w:rsid w:val="007D1A6A"/>
    <w:rsid w:val="007D1D3B"/>
    <w:rsid w:val="007D25AD"/>
    <w:rsid w:val="007D281D"/>
    <w:rsid w:val="007D2CAD"/>
    <w:rsid w:val="007D3038"/>
    <w:rsid w:val="007D3D28"/>
    <w:rsid w:val="007D430E"/>
    <w:rsid w:val="007D4368"/>
    <w:rsid w:val="007D4848"/>
    <w:rsid w:val="007D4F07"/>
    <w:rsid w:val="007D52EE"/>
    <w:rsid w:val="007D54C4"/>
    <w:rsid w:val="007D583B"/>
    <w:rsid w:val="007D60AA"/>
    <w:rsid w:val="007D6474"/>
    <w:rsid w:val="007D695C"/>
    <w:rsid w:val="007D72E2"/>
    <w:rsid w:val="007D778B"/>
    <w:rsid w:val="007D7BA4"/>
    <w:rsid w:val="007E06BB"/>
    <w:rsid w:val="007E122E"/>
    <w:rsid w:val="007E124E"/>
    <w:rsid w:val="007E1581"/>
    <w:rsid w:val="007E196F"/>
    <w:rsid w:val="007E198A"/>
    <w:rsid w:val="007E256C"/>
    <w:rsid w:val="007E2CF9"/>
    <w:rsid w:val="007E486C"/>
    <w:rsid w:val="007E48A4"/>
    <w:rsid w:val="007E4EA1"/>
    <w:rsid w:val="007E6677"/>
    <w:rsid w:val="007E6A1C"/>
    <w:rsid w:val="007E7533"/>
    <w:rsid w:val="007E7E7B"/>
    <w:rsid w:val="007F02BA"/>
    <w:rsid w:val="007F0E6E"/>
    <w:rsid w:val="007F0EC2"/>
    <w:rsid w:val="007F17A1"/>
    <w:rsid w:val="007F1A98"/>
    <w:rsid w:val="007F249C"/>
    <w:rsid w:val="007F2C4F"/>
    <w:rsid w:val="007F2CE0"/>
    <w:rsid w:val="007F31A6"/>
    <w:rsid w:val="007F3231"/>
    <w:rsid w:val="007F3809"/>
    <w:rsid w:val="007F39AA"/>
    <w:rsid w:val="007F39BB"/>
    <w:rsid w:val="007F3CE1"/>
    <w:rsid w:val="007F44F9"/>
    <w:rsid w:val="007F44FE"/>
    <w:rsid w:val="007F4825"/>
    <w:rsid w:val="007F4DA2"/>
    <w:rsid w:val="007F555B"/>
    <w:rsid w:val="007F66F5"/>
    <w:rsid w:val="007F6AA6"/>
    <w:rsid w:val="007F6FF5"/>
    <w:rsid w:val="007F740B"/>
    <w:rsid w:val="007F7F2A"/>
    <w:rsid w:val="008003CD"/>
    <w:rsid w:val="0080043D"/>
    <w:rsid w:val="00800B82"/>
    <w:rsid w:val="00800CFC"/>
    <w:rsid w:val="00800FB4"/>
    <w:rsid w:val="0080100B"/>
    <w:rsid w:val="0080114D"/>
    <w:rsid w:val="008012FA"/>
    <w:rsid w:val="008015AD"/>
    <w:rsid w:val="00801B0E"/>
    <w:rsid w:val="00802218"/>
    <w:rsid w:val="0080248B"/>
    <w:rsid w:val="008028A9"/>
    <w:rsid w:val="00802B63"/>
    <w:rsid w:val="008031C3"/>
    <w:rsid w:val="00803F7D"/>
    <w:rsid w:val="0080496A"/>
    <w:rsid w:val="00804A71"/>
    <w:rsid w:val="00804FEB"/>
    <w:rsid w:val="0080509E"/>
    <w:rsid w:val="008052A3"/>
    <w:rsid w:val="00805645"/>
    <w:rsid w:val="00805A35"/>
    <w:rsid w:val="008060CB"/>
    <w:rsid w:val="008063CE"/>
    <w:rsid w:val="008064E2"/>
    <w:rsid w:val="008068F4"/>
    <w:rsid w:val="00806B5F"/>
    <w:rsid w:val="0080707C"/>
    <w:rsid w:val="008070EC"/>
    <w:rsid w:val="00810181"/>
    <w:rsid w:val="0081030B"/>
    <w:rsid w:val="00810767"/>
    <w:rsid w:val="00810A98"/>
    <w:rsid w:val="00812766"/>
    <w:rsid w:val="0081290F"/>
    <w:rsid w:val="00813342"/>
    <w:rsid w:val="008138CF"/>
    <w:rsid w:val="0081413F"/>
    <w:rsid w:val="00814EB7"/>
    <w:rsid w:val="00815E91"/>
    <w:rsid w:val="008162BD"/>
    <w:rsid w:val="008166A6"/>
    <w:rsid w:val="00816758"/>
    <w:rsid w:val="0081680E"/>
    <w:rsid w:val="00816A18"/>
    <w:rsid w:val="00816FFB"/>
    <w:rsid w:val="00817008"/>
    <w:rsid w:val="00820004"/>
    <w:rsid w:val="00820543"/>
    <w:rsid w:val="008205AD"/>
    <w:rsid w:val="00820A03"/>
    <w:rsid w:val="008211C9"/>
    <w:rsid w:val="00821A29"/>
    <w:rsid w:val="00822296"/>
    <w:rsid w:val="008224D4"/>
    <w:rsid w:val="00822B00"/>
    <w:rsid w:val="00822DDD"/>
    <w:rsid w:val="008237DD"/>
    <w:rsid w:val="00824460"/>
    <w:rsid w:val="0082496B"/>
    <w:rsid w:val="00825E61"/>
    <w:rsid w:val="00826398"/>
    <w:rsid w:val="00826DFF"/>
    <w:rsid w:val="00826F83"/>
    <w:rsid w:val="008303DD"/>
    <w:rsid w:val="008306A8"/>
    <w:rsid w:val="00830825"/>
    <w:rsid w:val="00830D9D"/>
    <w:rsid w:val="00831429"/>
    <w:rsid w:val="00831461"/>
    <w:rsid w:val="008325BB"/>
    <w:rsid w:val="00832FDC"/>
    <w:rsid w:val="00833162"/>
    <w:rsid w:val="00833384"/>
    <w:rsid w:val="00833BEC"/>
    <w:rsid w:val="00833F3A"/>
    <w:rsid w:val="008341D3"/>
    <w:rsid w:val="008346F5"/>
    <w:rsid w:val="0083479B"/>
    <w:rsid w:val="00834E80"/>
    <w:rsid w:val="00835671"/>
    <w:rsid w:val="00835D34"/>
    <w:rsid w:val="00835D9D"/>
    <w:rsid w:val="008363C7"/>
    <w:rsid w:val="00836768"/>
    <w:rsid w:val="008367A5"/>
    <w:rsid w:val="00837C07"/>
    <w:rsid w:val="00837EE8"/>
    <w:rsid w:val="00837F9D"/>
    <w:rsid w:val="008407F1"/>
    <w:rsid w:val="00840911"/>
    <w:rsid w:val="00840DC0"/>
    <w:rsid w:val="008413B2"/>
    <w:rsid w:val="00841A45"/>
    <w:rsid w:val="008420CC"/>
    <w:rsid w:val="0084340D"/>
    <w:rsid w:val="008437B1"/>
    <w:rsid w:val="008440A8"/>
    <w:rsid w:val="0084447B"/>
    <w:rsid w:val="0084476C"/>
    <w:rsid w:val="008449F5"/>
    <w:rsid w:val="00845D8F"/>
    <w:rsid w:val="00846206"/>
    <w:rsid w:val="00846918"/>
    <w:rsid w:val="00846C35"/>
    <w:rsid w:val="00846D9F"/>
    <w:rsid w:val="00846E1A"/>
    <w:rsid w:val="008472CE"/>
    <w:rsid w:val="008475DF"/>
    <w:rsid w:val="008479C3"/>
    <w:rsid w:val="00847A7D"/>
    <w:rsid w:val="00847E85"/>
    <w:rsid w:val="00847E9F"/>
    <w:rsid w:val="0085038C"/>
    <w:rsid w:val="00850757"/>
    <w:rsid w:val="00850A49"/>
    <w:rsid w:val="00850A5B"/>
    <w:rsid w:val="00850BE8"/>
    <w:rsid w:val="00851295"/>
    <w:rsid w:val="00851402"/>
    <w:rsid w:val="0085174B"/>
    <w:rsid w:val="00851827"/>
    <w:rsid w:val="00852228"/>
    <w:rsid w:val="008527EB"/>
    <w:rsid w:val="00853033"/>
    <w:rsid w:val="008537A3"/>
    <w:rsid w:val="008543EB"/>
    <w:rsid w:val="008549D4"/>
    <w:rsid w:val="00854C82"/>
    <w:rsid w:val="00855216"/>
    <w:rsid w:val="00855AFF"/>
    <w:rsid w:val="00855FD2"/>
    <w:rsid w:val="00856428"/>
    <w:rsid w:val="008568C9"/>
    <w:rsid w:val="00856D6F"/>
    <w:rsid w:val="0085751B"/>
    <w:rsid w:val="008575C2"/>
    <w:rsid w:val="00857A10"/>
    <w:rsid w:val="00860077"/>
    <w:rsid w:val="00860470"/>
    <w:rsid w:val="008610BA"/>
    <w:rsid w:val="00861257"/>
    <w:rsid w:val="008612DF"/>
    <w:rsid w:val="008616B2"/>
    <w:rsid w:val="00861BE8"/>
    <w:rsid w:val="00862B33"/>
    <w:rsid w:val="00862BB4"/>
    <w:rsid w:val="008632B7"/>
    <w:rsid w:val="00863527"/>
    <w:rsid w:val="008641FE"/>
    <w:rsid w:val="00866252"/>
    <w:rsid w:val="008667F1"/>
    <w:rsid w:val="00866890"/>
    <w:rsid w:val="008668E0"/>
    <w:rsid w:val="0086726B"/>
    <w:rsid w:val="008675FE"/>
    <w:rsid w:val="008676E2"/>
    <w:rsid w:val="00867758"/>
    <w:rsid w:val="00867EFC"/>
    <w:rsid w:val="0087051A"/>
    <w:rsid w:val="00871C9C"/>
    <w:rsid w:val="00871FA0"/>
    <w:rsid w:val="00872026"/>
    <w:rsid w:val="00872982"/>
    <w:rsid w:val="0087319B"/>
    <w:rsid w:val="008732C4"/>
    <w:rsid w:val="00873861"/>
    <w:rsid w:val="00873EDE"/>
    <w:rsid w:val="008742BD"/>
    <w:rsid w:val="00874576"/>
    <w:rsid w:val="008747CC"/>
    <w:rsid w:val="008751C0"/>
    <w:rsid w:val="0087542E"/>
    <w:rsid w:val="008758E3"/>
    <w:rsid w:val="008760FB"/>
    <w:rsid w:val="008761BE"/>
    <w:rsid w:val="008764CC"/>
    <w:rsid w:val="00876DB5"/>
    <w:rsid w:val="00877489"/>
    <w:rsid w:val="008774C9"/>
    <w:rsid w:val="00877ACD"/>
    <w:rsid w:val="00877AEA"/>
    <w:rsid w:val="00880928"/>
    <w:rsid w:val="0088092A"/>
    <w:rsid w:val="008809AA"/>
    <w:rsid w:val="00880D0D"/>
    <w:rsid w:val="00880DFE"/>
    <w:rsid w:val="008810A6"/>
    <w:rsid w:val="00881281"/>
    <w:rsid w:val="008813A1"/>
    <w:rsid w:val="0088155F"/>
    <w:rsid w:val="00881757"/>
    <w:rsid w:val="00881AFF"/>
    <w:rsid w:val="00882624"/>
    <w:rsid w:val="0088283C"/>
    <w:rsid w:val="00882B1D"/>
    <w:rsid w:val="00882E94"/>
    <w:rsid w:val="00883123"/>
    <w:rsid w:val="0088357A"/>
    <w:rsid w:val="008835B4"/>
    <w:rsid w:val="008839C6"/>
    <w:rsid w:val="00883A27"/>
    <w:rsid w:val="00883E2E"/>
    <w:rsid w:val="008840D1"/>
    <w:rsid w:val="008841B2"/>
    <w:rsid w:val="0088604F"/>
    <w:rsid w:val="0088683B"/>
    <w:rsid w:val="00886FD5"/>
    <w:rsid w:val="0088725B"/>
    <w:rsid w:val="00887DCE"/>
    <w:rsid w:val="00890134"/>
    <w:rsid w:val="00890326"/>
    <w:rsid w:val="00890382"/>
    <w:rsid w:val="008909C9"/>
    <w:rsid w:val="00890D4F"/>
    <w:rsid w:val="008914C8"/>
    <w:rsid w:val="008916D4"/>
    <w:rsid w:val="00891E56"/>
    <w:rsid w:val="00892CA4"/>
    <w:rsid w:val="00893383"/>
    <w:rsid w:val="00894601"/>
    <w:rsid w:val="00894E7D"/>
    <w:rsid w:val="008955E5"/>
    <w:rsid w:val="00895CCC"/>
    <w:rsid w:val="008960FA"/>
    <w:rsid w:val="008961C5"/>
    <w:rsid w:val="0089656A"/>
    <w:rsid w:val="0089659F"/>
    <w:rsid w:val="00896D42"/>
    <w:rsid w:val="00896EA3"/>
    <w:rsid w:val="00897E18"/>
    <w:rsid w:val="008A0AAD"/>
    <w:rsid w:val="008A12E0"/>
    <w:rsid w:val="008A16F7"/>
    <w:rsid w:val="008A1741"/>
    <w:rsid w:val="008A1D9B"/>
    <w:rsid w:val="008A2246"/>
    <w:rsid w:val="008A26D3"/>
    <w:rsid w:val="008A2B62"/>
    <w:rsid w:val="008A2E68"/>
    <w:rsid w:val="008A3142"/>
    <w:rsid w:val="008A3693"/>
    <w:rsid w:val="008A4AFB"/>
    <w:rsid w:val="008A6080"/>
    <w:rsid w:val="008A6BF4"/>
    <w:rsid w:val="008A74BE"/>
    <w:rsid w:val="008A7916"/>
    <w:rsid w:val="008B0AFE"/>
    <w:rsid w:val="008B1076"/>
    <w:rsid w:val="008B2230"/>
    <w:rsid w:val="008B2B52"/>
    <w:rsid w:val="008B3948"/>
    <w:rsid w:val="008B3C6B"/>
    <w:rsid w:val="008B3D8A"/>
    <w:rsid w:val="008B42D5"/>
    <w:rsid w:val="008B437C"/>
    <w:rsid w:val="008B44AD"/>
    <w:rsid w:val="008B4BBA"/>
    <w:rsid w:val="008B4F82"/>
    <w:rsid w:val="008B5492"/>
    <w:rsid w:val="008B54FB"/>
    <w:rsid w:val="008B59A9"/>
    <w:rsid w:val="008B6500"/>
    <w:rsid w:val="008B66BE"/>
    <w:rsid w:val="008B6772"/>
    <w:rsid w:val="008B7C3C"/>
    <w:rsid w:val="008C0DD2"/>
    <w:rsid w:val="008C10D8"/>
    <w:rsid w:val="008C26D4"/>
    <w:rsid w:val="008C2DFE"/>
    <w:rsid w:val="008C3542"/>
    <w:rsid w:val="008C394A"/>
    <w:rsid w:val="008C3BFB"/>
    <w:rsid w:val="008C3C05"/>
    <w:rsid w:val="008C422B"/>
    <w:rsid w:val="008C4A26"/>
    <w:rsid w:val="008C5048"/>
    <w:rsid w:val="008C519A"/>
    <w:rsid w:val="008C56B3"/>
    <w:rsid w:val="008C5AA0"/>
    <w:rsid w:val="008C6661"/>
    <w:rsid w:val="008C6B47"/>
    <w:rsid w:val="008C7125"/>
    <w:rsid w:val="008C7464"/>
    <w:rsid w:val="008D020C"/>
    <w:rsid w:val="008D07E7"/>
    <w:rsid w:val="008D0D5A"/>
    <w:rsid w:val="008D0E0F"/>
    <w:rsid w:val="008D0F63"/>
    <w:rsid w:val="008D11C1"/>
    <w:rsid w:val="008D2D30"/>
    <w:rsid w:val="008D3486"/>
    <w:rsid w:val="008D34CA"/>
    <w:rsid w:val="008D3BB6"/>
    <w:rsid w:val="008D3D43"/>
    <w:rsid w:val="008D3DE2"/>
    <w:rsid w:val="008D4675"/>
    <w:rsid w:val="008D46F9"/>
    <w:rsid w:val="008D47E9"/>
    <w:rsid w:val="008D4814"/>
    <w:rsid w:val="008D4B7D"/>
    <w:rsid w:val="008D5148"/>
    <w:rsid w:val="008D539B"/>
    <w:rsid w:val="008D5497"/>
    <w:rsid w:val="008D54E5"/>
    <w:rsid w:val="008D5611"/>
    <w:rsid w:val="008D67DC"/>
    <w:rsid w:val="008D6A79"/>
    <w:rsid w:val="008D77D3"/>
    <w:rsid w:val="008D77D7"/>
    <w:rsid w:val="008D7C68"/>
    <w:rsid w:val="008D7E43"/>
    <w:rsid w:val="008E072F"/>
    <w:rsid w:val="008E1508"/>
    <w:rsid w:val="008E171A"/>
    <w:rsid w:val="008E240F"/>
    <w:rsid w:val="008E25BC"/>
    <w:rsid w:val="008E2BD6"/>
    <w:rsid w:val="008E2D9A"/>
    <w:rsid w:val="008E2FE6"/>
    <w:rsid w:val="008E38EB"/>
    <w:rsid w:val="008E4B04"/>
    <w:rsid w:val="008E5A84"/>
    <w:rsid w:val="008E6989"/>
    <w:rsid w:val="008E698B"/>
    <w:rsid w:val="008E6EC1"/>
    <w:rsid w:val="008E7070"/>
    <w:rsid w:val="008E78D3"/>
    <w:rsid w:val="008F035B"/>
    <w:rsid w:val="008F0FD7"/>
    <w:rsid w:val="008F1489"/>
    <w:rsid w:val="008F1691"/>
    <w:rsid w:val="008F1786"/>
    <w:rsid w:val="008F1986"/>
    <w:rsid w:val="008F1B85"/>
    <w:rsid w:val="008F214F"/>
    <w:rsid w:val="008F2294"/>
    <w:rsid w:val="008F2668"/>
    <w:rsid w:val="008F2A2B"/>
    <w:rsid w:val="008F2AE7"/>
    <w:rsid w:val="008F3306"/>
    <w:rsid w:val="008F34CA"/>
    <w:rsid w:val="008F3656"/>
    <w:rsid w:val="008F3B93"/>
    <w:rsid w:val="008F3DF5"/>
    <w:rsid w:val="008F4BA2"/>
    <w:rsid w:val="008F4E7D"/>
    <w:rsid w:val="008F5907"/>
    <w:rsid w:val="008F5992"/>
    <w:rsid w:val="008F6604"/>
    <w:rsid w:val="008F7347"/>
    <w:rsid w:val="008F743B"/>
    <w:rsid w:val="008F7795"/>
    <w:rsid w:val="008F7F96"/>
    <w:rsid w:val="00900C1A"/>
    <w:rsid w:val="00900D8C"/>
    <w:rsid w:val="00900E0E"/>
    <w:rsid w:val="00901377"/>
    <w:rsid w:val="009018A5"/>
    <w:rsid w:val="009018A8"/>
    <w:rsid w:val="0090306C"/>
    <w:rsid w:val="009030F6"/>
    <w:rsid w:val="00903540"/>
    <w:rsid w:val="009036D1"/>
    <w:rsid w:val="00903D14"/>
    <w:rsid w:val="00903D69"/>
    <w:rsid w:val="00903DB4"/>
    <w:rsid w:val="00903EC0"/>
    <w:rsid w:val="009041BE"/>
    <w:rsid w:val="0090428B"/>
    <w:rsid w:val="0090431B"/>
    <w:rsid w:val="0090440D"/>
    <w:rsid w:val="00905910"/>
    <w:rsid w:val="00905BF2"/>
    <w:rsid w:val="009061E9"/>
    <w:rsid w:val="00906288"/>
    <w:rsid w:val="009066C2"/>
    <w:rsid w:val="009067A4"/>
    <w:rsid w:val="009069EC"/>
    <w:rsid w:val="00906B94"/>
    <w:rsid w:val="00907950"/>
    <w:rsid w:val="00907E1B"/>
    <w:rsid w:val="009100A6"/>
    <w:rsid w:val="00910933"/>
    <w:rsid w:val="0091097B"/>
    <w:rsid w:val="009118A0"/>
    <w:rsid w:val="009126AC"/>
    <w:rsid w:val="009126BD"/>
    <w:rsid w:val="00912E63"/>
    <w:rsid w:val="00913356"/>
    <w:rsid w:val="009135A0"/>
    <w:rsid w:val="0091396F"/>
    <w:rsid w:val="009141F7"/>
    <w:rsid w:val="00914336"/>
    <w:rsid w:val="009146BC"/>
    <w:rsid w:val="009150ED"/>
    <w:rsid w:val="0091541E"/>
    <w:rsid w:val="009157B3"/>
    <w:rsid w:val="0091626F"/>
    <w:rsid w:val="00916405"/>
    <w:rsid w:val="00916BDE"/>
    <w:rsid w:val="00917203"/>
    <w:rsid w:val="009173B3"/>
    <w:rsid w:val="00917669"/>
    <w:rsid w:val="00917799"/>
    <w:rsid w:val="00917CBB"/>
    <w:rsid w:val="00917FA6"/>
    <w:rsid w:val="00920543"/>
    <w:rsid w:val="0092080A"/>
    <w:rsid w:val="009208FE"/>
    <w:rsid w:val="00921A56"/>
    <w:rsid w:val="00921A9E"/>
    <w:rsid w:val="00921CF6"/>
    <w:rsid w:val="00921F29"/>
    <w:rsid w:val="00921FE1"/>
    <w:rsid w:val="009220BB"/>
    <w:rsid w:val="009223CE"/>
    <w:rsid w:val="0092256B"/>
    <w:rsid w:val="009225E4"/>
    <w:rsid w:val="009227A2"/>
    <w:rsid w:val="009227C6"/>
    <w:rsid w:val="00922D4C"/>
    <w:rsid w:val="00922E31"/>
    <w:rsid w:val="009237FE"/>
    <w:rsid w:val="00923B42"/>
    <w:rsid w:val="00924269"/>
    <w:rsid w:val="00924345"/>
    <w:rsid w:val="009243F8"/>
    <w:rsid w:val="00924453"/>
    <w:rsid w:val="00924845"/>
    <w:rsid w:val="009249CA"/>
    <w:rsid w:val="009251FB"/>
    <w:rsid w:val="00925233"/>
    <w:rsid w:val="00926A43"/>
    <w:rsid w:val="00927994"/>
    <w:rsid w:val="00927D45"/>
    <w:rsid w:val="009302B6"/>
    <w:rsid w:val="00930A62"/>
    <w:rsid w:val="0093131E"/>
    <w:rsid w:val="00931720"/>
    <w:rsid w:val="009324B1"/>
    <w:rsid w:val="00932515"/>
    <w:rsid w:val="009327B3"/>
    <w:rsid w:val="009329AF"/>
    <w:rsid w:val="00932C06"/>
    <w:rsid w:val="00932E6C"/>
    <w:rsid w:val="00933586"/>
    <w:rsid w:val="00933B1F"/>
    <w:rsid w:val="009341E6"/>
    <w:rsid w:val="0093427D"/>
    <w:rsid w:val="0093451B"/>
    <w:rsid w:val="00934576"/>
    <w:rsid w:val="009345D1"/>
    <w:rsid w:val="0093475B"/>
    <w:rsid w:val="009356C6"/>
    <w:rsid w:val="009357AB"/>
    <w:rsid w:val="009359B6"/>
    <w:rsid w:val="00935F2A"/>
    <w:rsid w:val="009360BC"/>
    <w:rsid w:val="00936906"/>
    <w:rsid w:val="00937174"/>
    <w:rsid w:val="0093739B"/>
    <w:rsid w:val="0093783E"/>
    <w:rsid w:val="00937C1A"/>
    <w:rsid w:val="00937D84"/>
    <w:rsid w:val="00940377"/>
    <w:rsid w:val="00941002"/>
    <w:rsid w:val="00941038"/>
    <w:rsid w:val="00941365"/>
    <w:rsid w:val="00941E58"/>
    <w:rsid w:val="00941EE4"/>
    <w:rsid w:val="00942AE7"/>
    <w:rsid w:val="00942D2C"/>
    <w:rsid w:val="00943026"/>
    <w:rsid w:val="009439EE"/>
    <w:rsid w:val="00943CCD"/>
    <w:rsid w:val="00943ECC"/>
    <w:rsid w:val="00943F8E"/>
    <w:rsid w:val="0094401D"/>
    <w:rsid w:val="009445BD"/>
    <w:rsid w:val="00944647"/>
    <w:rsid w:val="00944716"/>
    <w:rsid w:val="009447A8"/>
    <w:rsid w:val="00944E77"/>
    <w:rsid w:val="0094566E"/>
    <w:rsid w:val="009461F0"/>
    <w:rsid w:val="009468B2"/>
    <w:rsid w:val="00946905"/>
    <w:rsid w:val="00946C60"/>
    <w:rsid w:val="00947109"/>
    <w:rsid w:val="009477BC"/>
    <w:rsid w:val="00947D6E"/>
    <w:rsid w:val="00947DC3"/>
    <w:rsid w:val="00951413"/>
    <w:rsid w:val="009517B2"/>
    <w:rsid w:val="00952648"/>
    <w:rsid w:val="0095268A"/>
    <w:rsid w:val="009527D3"/>
    <w:rsid w:val="00952837"/>
    <w:rsid w:val="00952870"/>
    <w:rsid w:val="00952996"/>
    <w:rsid w:val="00952B92"/>
    <w:rsid w:val="00953313"/>
    <w:rsid w:val="0095334A"/>
    <w:rsid w:val="00953A8F"/>
    <w:rsid w:val="00953C0C"/>
    <w:rsid w:val="00953DAC"/>
    <w:rsid w:val="00954030"/>
    <w:rsid w:val="009544C2"/>
    <w:rsid w:val="00954549"/>
    <w:rsid w:val="00954584"/>
    <w:rsid w:val="00955F2A"/>
    <w:rsid w:val="00956715"/>
    <w:rsid w:val="00956896"/>
    <w:rsid w:val="009569A9"/>
    <w:rsid w:val="009570BC"/>
    <w:rsid w:val="009572C4"/>
    <w:rsid w:val="00957775"/>
    <w:rsid w:val="00957AD1"/>
    <w:rsid w:val="00957F48"/>
    <w:rsid w:val="009602E0"/>
    <w:rsid w:val="00960430"/>
    <w:rsid w:val="0096049F"/>
    <w:rsid w:val="009604B3"/>
    <w:rsid w:val="00960852"/>
    <w:rsid w:val="00960D8A"/>
    <w:rsid w:val="00961587"/>
    <w:rsid w:val="00961818"/>
    <w:rsid w:val="00961970"/>
    <w:rsid w:val="00961AAF"/>
    <w:rsid w:val="00961B19"/>
    <w:rsid w:val="00962316"/>
    <w:rsid w:val="009624C9"/>
    <w:rsid w:val="0096272C"/>
    <w:rsid w:val="00962E13"/>
    <w:rsid w:val="00963174"/>
    <w:rsid w:val="009631AB"/>
    <w:rsid w:val="00963314"/>
    <w:rsid w:val="00963E4F"/>
    <w:rsid w:val="00963F5F"/>
    <w:rsid w:val="00964261"/>
    <w:rsid w:val="00964D21"/>
    <w:rsid w:val="00965391"/>
    <w:rsid w:val="00965919"/>
    <w:rsid w:val="0096656D"/>
    <w:rsid w:val="009668FF"/>
    <w:rsid w:val="00966AE4"/>
    <w:rsid w:val="00966E0A"/>
    <w:rsid w:val="00967EED"/>
    <w:rsid w:val="00967FE4"/>
    <w:rsid w:val="00967FFA"/>
    <w:rsid w:val="00970116"/>
    <w:rsid w:val="009709CE"/>
    <w:rsid w:val="00970F5D"/>
    <w:rsid w:val="009715A7"/>
    <w:rsid w:val="00971BA4"/>
    <w:rsid w:val="00971D1F"/>
    <w:rsid w:val="00972376"/>
    <w:rsid w:val="00972890"/>
    <w:rsid w:val="009734AA"/>
    <w:rsid w:val="009736DB"/>
    <w:rsid w:val="00973CC2"/>
    <w:rsid w:val="00973D9B"/>
    <w:rsid w:val="0097404F"/>
    <w:rsid w:val="00974C70"/>
    <w:rsid w:val="00974D9C"/>
    <w:rsid w:val="0097517B"/>
    <w:rsid w:val="009753A4"/>
    <w:rsid w:val="00975596"/>
    <w:rsid w:val="0097568B"/>
    <w:rsid w:val="00975C08"/>
    <w:rsid w:val="00975FF9"/>
    <w:rsid w:val="00976D28"/>
    <w:rsid w:val="009770EC"/>
    <w:rsid w:val="009777AF"/>
    <w:rsid w:val="009800C9"/>
    <w:rsid w:val="00980455"/>
    <w:rsid w:val="00980CE8"/>
    <w:rsid w:val="00981FDB"/>
    <w:rsid w:val="0098206E"/>
    <w:rsid w:val="009822E6"/>
    <w:rsid w:val="009825FE"/>
    <w:rsid w:val="0098268B"/>
    <w:rsid w:val="00982723"/>
    <w:rsid w:val="0098337F"/>
    <w:rsid w:val="009833B9"/>
    <w:rsid w:val="00984750"/>
    <w:rsid w:val="00984B5E"/>
    <w:rsid w:val="0098537D"/>
    <w:rsid w:val="00985B6C"/>
    <w:rsid w:val="00985FB0"/>
    <w:rsid w:val="00985FF5"/>
    <w:rsid w:val="00986048"/>
    <w:rsid w:val="009865D9"/>
    <w:rsid w:val="00986973"/>
    <w:rsid w:val="00986B6B"/>
    <w:rsid w:val="00986DAC"/>
    <w:rsid w:val="00987437"/>
    <w:rsid w:val="0098747E"/>
    <w:rsid w:val="009876BD"/>
    <w:rsid w:val="0099104D"/>
    <w:rsid w:val="009914D7"/>
    <w:rsid w:val="00991A20"/>
    <w:rsid w:val="00992475"/>
    <w:rsid w:val="009925A9"/>
    <w:rsid w:val="0099267B"/>
    <w:rsid w:val="0099274C"/>
    <w:rsid w:val="00992B75"/>
    <w:rsid w:val="00993029"/>
    <w:rsid w:val="009933AF"/>
    <w:rsid w:val="00993BDF"/>
    <w:rsid w:val="00995D69"/>
    <w:rsid w:val="00995E34"/>
    <w:rsid w:val="009967E3"/>
    <w:rsid w:val="00996BCE"/>
    <w:rsid w:val="009970D8"/>
    <w:rsid w:val="00997E36"/>
    <w:rsid w:val="009A097D"/>
    <w:rsid w:val="009A1B0B"/>
    <w:rsid w:val="009A2A49"/>
    <w:rsid w:val="009A2DF7"/>
    <w:rsid w:val="009A38CE"/>
    <w:rsid w:val="009A3A18"/>
    <w:rsid w:val="009A4126"/>
    <w:rsid w:val="009A4431"/>
    <w:rsid w:val="009A4BAA"/>
    <w:rsid w:val="009A4FFF"/>
    <w:rsid w:val="009A540D"/>
    <w:rsid w:val="009A5784"/>
    <w:rsid w:val="009A5C09"/>
    <w:rsid w:val="009A5DEF"/>
    <w:rsid w:val="009A5E77"/>
    <w:rsid w:val="009A61A7"/>
    <w:rsid w:val="009A6391"/>
    <w:rsid w:val="009A656D"/>
    <w:rsid w:val="009A6BF6"/>
    <w:rsid w:val="009A71D3"/>
    <w:rsid w:val="009A71DA"/>
    <w:rsid w:val="009A72FA"/>
    <w:rsid w:val="009A7A07"/>
    <w:rsid w:val="009A7C54"/>
    <w:rsid w:val="009A7C85"/>
    <w:rsid w:val="009A7E61"/>
    <w:rsid w:val="009B0783"/>
    <w:rsid w:val="009B0B28"/>
    <w:rsid w:val="009B0D2C"/>
    <w:rsid w:val="009B0F39"/>
    <w:rsid w:val="009B2119"/>
    <w:rsid w:val="009B2139"/>
    <w:rsid w:val="009B23C1"/>
    <w:rsid w:val="009B247F"/>
    <w:rsid w:val="009B2912"/>
    <w:rsid w:val="009B2915"/>
    <w:rsid w:val="009B2D20"/>
    <w:rsid w:val="009B3490"/>
    <w:rsid w:val="009B351B"/>
    <w:rsid w:val="009B424A"/>
    <w:rsid w:val="009B475D"/>
    <w:rsid w:val="009B56E9"/>
    <w:rsid w:val="009B5984"/>
    <w:rsid w:val="009B5B1F"/>
    <w:rsid w:val="009B5CAD"/>
    <w:rsid w:val="009B6306"/>
    <w:rsid w:val="009B67E2"/>
    <w:rsid w:val="009B6C91"/>
    <w:rsid w:val="009B7096"/>
    <w:rsid w:val="009B73A4"/>
    <w:rsid w:val="009B773F"/>
    <w:rsid w:val="009B7850"/>
    <w:rsid w:val="009B788B"/>
    <w:rsid w:val="009B7AF3"/>
    <w:rsid w:val="009C08F4"/>
    <w:rsid w:val="009C0A3E"/>
    <w:rsid w:val="009C0A67"/>
    <w:rsid w:val="009C0B6A"/>
    <w:rsid w:val="009C0F9C"/>
    <w:rsid w:val="009C10CA"/>
    <w:rsid w:val="009C18F4"/>
    <w:rsid w:val="009C1E09"/>
    <w:rsid w:val="009C1F2C"/>
    <w:rsid w:val="009C23ED"/>
    <w:rsid w:val="009C25C9"/>
    <w:rsid w:val="009C2622"/>
    <w:rsid w:val="009C2E76"/>
    <w:rsid w:val="009C3997"/>
    <w:rsid w:val="009C39BC"/>
    <w:rsid w:val="009C3E6C"/>
    <w:rsid w:val="009C40F9"/>
    <w:rsid w:val="009C4647"/>
    <w:rsid w:val="009C50C6"/>
    <w:rsid w:val="009C531C"/>
    <w:rsid w:val="009C53C0"/>
    <w:rsid w:val="009C550D"/>
    <w:rsid w:val="009C5E88"/>
    <w:rsid w:val="009C60D1"/>
    <w:rsid w:val="009C68BD"/>
    <w:rsid w:val="009C69B3"/>
    <w:rsid w:val="009C6F10"/>
    <w:rsid w:val="009C700D"/>
    <w:rsid w:val="009C7C4B"/>
    <w:rsid w:val="009D06BF"/>
    <w:rsid w:val="009D10E8"/>
    <w:rsid w:val="009D176C"/>
    <w:rsid w:val="009D1AB7"/>
    <w:rsid w:val="009D1C4C"/>
    <w:rsid w:val="009D1D94"/>
    <w:rsid w:val="009D1F16"/>
    <w:rsid w:val="009D2138"/>
    <w:rsid w:val="009D2578"/>
    <w:rsid w:val="009D31D7"/>
    <w:rsid w:val="009D3363"/>
    <w:rsid w:val="009D3929"/>
    <w:rsid w:val="009D3F8B"/>
    <w:rsid w:val="009D40B2"/>
    <w:rsid w:val="009D41E2"/>
    <w:rsid w:val="009D48E4"/>
    <w:rsid w:val="009D5232"/>
    <w:rsid w:val="009D54FE"/>
    <w:rsid w:val="009D6496"/>
    <w:rsid w:val="009D7503"/>
    <w:rsid w:val="009D7E5C"/>
    <w:rsid w:val="009D7ED4"/>
    <w:rsid w:val="009D7F3D"/>
    <w:rsid w:val="009E0137"/>
    <w:rsid w:val="009E0213"/>
    <w:rsid w:val="009E0E09"/>
    <w:rsid w:val="009E0EF6"/>
    <w:rsid w:val="009E240C"/>
    <w:rsid w:val="009E25C2"/>
    <w:rsid w:val="009E2B3B"/>
    <w:rsid w:val="009E403D"/>
    <w:rsid w:val="009E452D"/>
    <w:rsid w:val="009E4C78"/>
    <w:rsid w:val="009E4F22"/>
    <w:rsid w:val="009E51BD"/>
    <w:rsid w:val="009E5CCE"/>
    <w:rsid w:val="009E5E1D"/>
    <w:rsid w:val="009E647C"/>
    <w:rsid w:val="009E66EB"/>
    <w:rsid w:val="009E67A1"/>
    <w:rsid w:val="009E6BDF"/>
    <w:rsid w:val="009E6EE4"/>
    <w:rsid w:val="009E6FEA"/>
    <w:rsid w:val="009E734B"/>
    <w:rsid w:val="009E7CFC"/>
    <w:rsid w:val="009F004D"/>
    <w:rsid w:val="009F081E"/>
    <w:rsid w:val="009F0A1C"/>
    <w:rsid w:val="009F0F85"/>
    <w:rsid w:val="009F0FFC"/>
    <w:rsid w:val="009F185E"/>
    <w:rsid w:val="009F1BC6"/>
    <w:rsid w:val="009F21CD"/>
    <w:rsid w:val="009F24BF"/>
    <w:rsid w:val="009F27C1"/>
    <w:rsid w:val="009F328A"/>
    <w:rsid w:val="009F3298"/>
    <w:rsid w:val="009F33B9"/>
    <w:rsid w:val="009F3EA7"/>
    <w:rsid w:val="009F409D"/>
    <w:rsid w:val="009F4429"/>
    <w:rsid w:val="009F45DC"/>
    <w:rsid w:val="009F4C5E"/>
    <w:rsid w:val="009F5018"/>
    <w:rsid w:val="009F55A9"/>
    <w:rsid w:val="009F5795"/>
    <w:rsid w:val="009F57C6"/>
    <w:rsid w:val="009F5F92"/>
    <w:rsid w:val="009F6C28"/>
    <w:rsid w:val="009F6D4E"/>
    <w:rsid w:val="009F6DF9"/>
    <w:rsid w:val="009F7107"/>
    <w:rsid w:val="009F782F"/>
    <w:rsid w:val="00A0008F"/>
    <w:rsid w:val="00A014BE"/>
    <w:rsid w:val="00A0157C"/>
    <w:rsid w:val="00A018B4"/>
    <w:rsid w:val="00A01DCA"/>
    <w:rsid w:val="00A02355"/>
    <w:rsid w:val="00A02762"/>
    <w:rsid w:val="00A0351E"/>
    <w:rsid w:val="00A035E3"/>
    <w:rsid w:val="00A04366"/>
    <w:rsid w:val="00A0437D"/>
    <w:rsid w:val="00A04511"/>
    <w:rsid w:val="00A049BD"/>
    <w:rsid w:val="00A05329"/>
    <w:rsid w:val="00A05511"/>
    <w:rsid w:val="00A0559C"/>
    <w:rsid w:val="00A05C40"/>
    <w:rsid w:val="00A05E1B"/>
    <w:rsid w:val="00A061EF"/>
    <w:rsid w:val="00A0650A"/>
    <w:rsid w:val="00A0654B"/>
    <w:rsid w:val="00A06572"/>
    <w:rsid w:val="00A06C11"/>
    <w:rsid w:val="00A06C7C"/>
    <w:rsid w:val="00A071BE"/>
    <w:rsid w:val="00A07396"/>
    <w:rsid w:val="00A07418"/>
    <w:rsid w:val="00A0765B"/>
    <w:rsid w:val="00A0768D"/>
    <w:rsid w:val="00A07A22"/>
    <w:rsid w:val="00A07CAB"/>
    <w:rsid w:val="00A105CF"/>
    <w:rsid w:val="00A108E1"/>
    <w:rsid w:val="00A10C8D"/>
    <w:rsid w:val="00A10DCE"/>
    <w:rsid w:val="00A1131D"/>
    <w:rsid w:val="00A11855"/>
    <w:rsid w:val="00A118C8"/>
    <w:rsid w:val="00A11FDD"/>
    <w:rsid w:val="00A1204C"/>
    <w:rsid w:val="00A123AB"/>
    <w:rsid w:val="00A12712"/>
    <w:rsid w:val="00A12BFB"/>
    <w:rsid w:val="00A13984"/>
    <w:rsid w:val="00A13EC4"/>
    <w:rsid w:val="00A149F7"/>
    <w:rsid w:val="00A15200"/>
    <w:rsid w:val="00A162DA"/>
    <w:rsid w:val="00A163EA"/>
    <w:rsid w:val="00A16891"/>
    <w:rsid w:val="00A17007"/>
    <w:rsid w:val="00A1715D"/>
    <w:rsid w:val="00A17433"/>
    <w:rsid w:val="00A17A16"/>
    <w:rsid w:val="00A17A98"/>
    <w:rsid w:val="00A2052D"/>
    <w:rsid w:val="00A20800"/>
    <w:rsid w:val="00A20D7D"/>
    <w:rsid w:val="00A21908"/>
    <w:rsid w:val="00A22B5F"/>
    <w:rsid w:val="00A2316A"/>
    <w:rsid w:val="00A23673"/>
    <w:rsid w:val="00A239C4"/>
    <w:rsid w:val="00A242D9"/>
    <w:rsid w:val="00A25315"/>
    <w:rsid w:val="00A25B0C"/>
    <w:rsid w:val="00A25C28"/>
    <w:rsid w:val="00A25C3E"/>
    <w:rsid w:val="00A27062"/>
    <w:rsid w:val="00A27702"/>
    <w:rsid w:val="00A27A68"/>
    <w:rsid w:val="00A27C27"/>
    <w:rsid w:val="00A30284"/>
    <w:rsid w:val="00A3029D"/>
    <w:rsid w:val="00A30945"/>
    <w:rsid w:val="00A30A12"/>
    <w:rsid w:val="00A315CE"/>
    <w:rsid w:val="00A31DF8"/>
    <w:rsid w:val="00A3221B"/>
    <w:rsid w:val="00A32A56"/>
    <w:rsid w:val="00A3306A"/>
    <w:rsid w:val="00A330FC"/>
    <w:rsid w:val="00A332AB"/>
    <w:rsid w:val="00A33AF9"/>
    <w:rsid w:val="00A33BC6"/>
    <w:rsid w:val="00A33BD0"/>
    <w:rsid w:val="00A34985"/>
    <w:rsid w:val="00A35253"/>
    <w:rsid w:val="00A360E3"/>
    <w:rsid w:val="00A3658E"/>
    <w:rsid w:val="00A36CA1"/>
    <w:rsid w:val="00A37207"/>
    <w:rsid w:val="00A374CC"/>
    <w:rsid w:val="00A37C02"/>
    <w:rsid w:val="00A37EF5"/>
    <w:rsid w:val="00A4039D"/>
    <w:rsid w:val="00A40A22"/>
    <w:rsid w:val="00A41670"/>
    <w:rsid w:val="00A41973"/>
    <w:rsid w:val="00A41B5E"/>
    <w:rsid w:val="00A42403"/>
    <w:rsid w:val="00A42A92"/>
    <w:rsid w:val="00A42F8C"/>
    <w:rsid w:val="00A43680"/>
    <w:rsid w:val="00A4369C"/>
    <w:rsid w:val="00A43C24"/>
    <w:rsid w:val="00A4437C"/>
    <w:rsid w:val="00A44800"/>
    <w:rsid w:val="00A45740"/>
    <w:rsid w:val="00A45C94"/>
    <w:rsid w:val="00A461F7"/>
    <w:rsid w:val="00A46AEE"/>
    <w:rsid w:val="00A46C03"/>
    <w:rsid w:val="00A46C76"/>
    <w:rsid w:val="00A46D7A"/>
    <w:rsid w:val="00A46DAD"/>
    <w:rsid w:val="00A4789F"/>
    <w:rsid w:val="00A50342"/>
    <w:rsid w:val="00A506E7"/>
    <w:rsid w:val="00A5121F"/>
    <w:rsid w:val="00A513B7"/>
    <w:rsid w:val="00A51CFD"/>
    <w:rsid w:val="00A5256E"/>
    <w:rsid w:val="00A529A3"/>
    <w:rsid w:val="00A52B00"/>
    <w:rsid w:val="00A52D1E"/>
    <w:rsid w:val="00A533DE"/>
    <w:rsid w:val="00A542D1"/>
    <w:rsid w:val="00A54697"/>
    <w:rsid w:val="00A549A1"/>
    <w:rsid w:val="00A55482"/>
    <w:rsid w:val="00A55616"/>
    <w:rsid w:val="00A5573B"/>
    <w:rsid w:val="00A55823"/>
    <w:rsid w:val="00A55C63"/>
    <w:rsid w:val="00A55EA3"/>
    <w:rsid w:val="00A560EA"/>
    <w:rsid w:val="00A56286"/>
    <w:rsid w:val="00A573C8"/>
    <w:rsid w:val="00A57A5C"/>
    <w:rsid w:val="00A61386"/>
    <w:rsid w:val="00A61652"/>
    <w:rsid w:val="00A6171B"/>
    <w:rsid w:val="00A61BBE"/>
    <w:rsid w:val="00A61E08"/>
    <w:rsid w:val="00A61E0F"/>
    <w:rsid w:val="00A621A6"/>
    <w:rsid w:val="00A62207"/>
    <w:rsid w:val="00A6309D"/>
    <w:rsid w:val="00A6322A"/>
    <w:rsid w:val="00A63410"/>
    <w:rsid w:val="00A63560"/>
    <w:rsid w:val="00A63588"/>
    <w:rsid w:val="00A63819"/>
    <w:rsid w:val="00A63FEB"/>
    <w:rsid w:val="00A642B4"/>
    <w:rsid w:val="00A64BC6"/>
    <w:rsid w:val="00A65D81"/>
    <w:rsid w:val="00A66485"/>
    <w:rsid w:val="00A66A9F"/>
    <w:rsid w:val="00A66ADE"/>
    <w:rsid w:val="00A66AEB"/>
    <w:rsid w:val="00A66C68"/>
    <w:rsid w:val="00A66F8B"/>
    <w:rsid w:val="00A67B42"/>
    <w:rsid w:val="00A67E11"/>
    <w:rsid w:val="00A70C46"/>
    <w:rsid w:val="00A70DCA"/>
    <w:rsid w:val="00A71156"/>
    <w:rsid w:val="00A71517"/>
    <w:rsid w:val="00A71C3A"/>
    <w:rsid w:val="00A72621"/>
    <w:rsid w:val="00A73427"/>
    <w:rsid w:val="00A73CB5"/>
    <w:rsid w:val="00A745F3"/>
    <w:rsid w:val="00A747D3"/>
    <w:rsid w:val="00A74872"/>
    <w:rsid w:val="00A752A2"/>
    <w:rsid w:val="00A754D4"/>
    <w:rsid w:val="00A7666C"/>
    <w:rsid w:val="00A76B31"/>
    <w:rsid w:val="00A76DA9"/>
    <w:rsid w:val="00A77D64"/>
    <w:rsid w:val="00A77E4D"/>
    <w:rsid w:val="00A8033C"/>
    <w:rsid w:val="00A803F4"/>
    <w:rsid w:val="00A80A55"/>
    <w:rsid w:val="00A80AC6"/>
    <w:rsid w:val="00A814AA"/>
    <w:rsid w:val="00A81B8E"/>
    <w:rsid w:val="00A8331D"/>
    <w:rsid w:val="00A83733"/>
    <w:rsid w:val="00A83812"/>
    <w:rsid w:val="00A84114"/>
    <w:rsid w:val="00A84248"/>
    <w:rsid w:val="00A842C8"/>
    <w:rsid w:val="00A842E5"/>
    <w:rsid w:val="00A849B1"/>
    <w:rsid w:val="00A85700"/>
    <w:rsid w:val="00A85BBB"/>
    <w:rsid w:val="00A86383"/>
    <w:rsid w:val="00A8716F"/>
    <w:rsid w:val="00A8747A"/>
    <w:rsid w:val="00A874D1"/>
    <w:rsid w:val="00A878FA"/>
    <w:rsid w:val="00A9013A"/>
    <w:rsid w:val="00A9013D"/>
    <w:rsid w:val="00A91216"/>
    <w:rsid w:val="00A91324"/>
    <w:rsid w:val="00A913FB"/>
    <w:rsid w:val="00A91913"/>
    <w:rsid w:val="00A9200D"/>
    <w:rsid w:val="00A921AE"/>
    <w:rsid w:val="00A92318"/>
    <w:rsid w:val="00A92970"/>
    <w:rsid w:val="00A929AF"/>
    <w:rsid w:val="00A93383"/>
    <w:rsid w:val="00A93462"/>
    <w:rsid w:val="00A937B0"/>
    <w:rsid w:val="00A93AEA"/>
    <w:rsid w:val="00A9426A"/>
    <w:rsid w:val="00A944BF"/>
    <w:rsid w:val="00A94909"/>
    <w:rsid w:val="00A94C49"/>
    <w:rsid w:val="00A94C91"/>
    <w:rsid w:val="00A9632A"/>
    <w:rsid w:val="00A96405"/>
    <w:rsid w:val="00A9728F"/>
    <w:rsid w:val="00A9765A"/>
    <w:rsid w:val="00A9775C"/>
    <w:rsid w:val="00A97D55"/>
    <w:rsid w:val="00AA0090"/>
    <w:rsid w:val="00AA0675"/>
    <w:rsid w:val="00AA1141"/>
    <w:rsid w:val="00AA19BD"/>
    <w:rsid w:val="00AA1D62"/>
    <w:rsid w:val="00AA21E5"/>
    <w:rsid w:val="00AA231A"/>
    <w:rsid w:val="00AA2769"/>
    <w:rsid w:val="00AA2826"/>
    <w:rsid w:val="00AA2BDA"/>
    <w:rsid w:val="00AA3526"/>
    <w:rsid w:val="00AA3597"/>
    <w:rsid w:val="00AA365A"/>
    <w:rsid w:val="00AA3A91"/>
    <w:rsid w:val="00AA414D"/>
    <w:rsid w:val="00AA42C6"/>
    <w:rsid w:val="00AA46B2"/>
    <w:rsid w:val="00AA4CCA"/>
    <w:rsid w:val="00AA4D39"/>
    <w:rsid w:val="00AA523B"/>
    <w:rsid w:val="00AA5675"/>
    <w:rsid w:val="00AA670B"/>
    <w:rsid w:val="00AA682D"/>
    <w:rsid w:val="00AA7011"/>
    <w:rsid w:val="00AA742C"/>
    <w:rsid w:val="00AA7C32"/>
    <w:rsid w:val="00AA7CE6"/>
    <w:rsid w:val="00AB0237"/>
    <w:rsid w:val="00AB06F1"/>
    <w:rsid w:val="00AB0722"/>
    <w:rsid w:val="00AB0C2B"/>
    <w:rsid w:val="00AB10DE"/>
    <w:rsid w:val="00AB15C8"/>
    <w:rsid w:val="00AB1742"/>
    <w:rsid w:val="00AB1828"/>
    <w:rsid w:val="00AB23B9"/>
    <w:rsid w:val="00AB2477"/>
    <w:rsid w:val="00AB248F"/>
    <w:rsid w:val="00AB2568"/>
    <w:rsid w:val="00AB2685"/>
    <w:rsid w:val="00AB2795"/>
    <w:rsid w:val="00AB30B0"/>
    <w:rsid w:val="00AB3120"/>
    <w:rsid w:val="00AB3A48"/>
    <w:rsid w:val="00AB3AC3"/>
    <w:rsid w:val="00AB3DB4"/>
    <w:rsid w:val="00AB4462"/>
    <w:rsid w:val="00AB46BE"/>
    <w:rsid w:val="00AB4AFC"/>
    <w:rsid w:val="00AB5019"/>
    <w:rsid w:val="00AB5A32"/>
    <w:rsid w:val="00AB5E1F"/>
    <w:rsid w:val="00AB63B8"/>
    <w:rsid w:val="00AB63C3"/>
    <w:rsid w:val="00AB65DD"/>
    <w:rsid w:val="00AB72D5"/>
    <w:rsid w:val="00AB76D7"/>
    <w:rsid w:val="00AB7A10"/>
    <w:rsid w:val="00AB7F31"/>
    <w:rsid w:val="00AB7FCB"/>
    <w:rsid w:val="00AC0019"/>
    <w:rsid w:val="00AC0643"/>
    <w:rsid w:val="00AC0688"/>
    <w:rsid w:val="00AC0761"/>
    <w:rsid w:val="00AC0EE8"/>
    <w:rsid w:val="00AC11C6"/>
    <w:rsid w:val="00AC144B"/>
    <w:rsid w:val="00AC1459"/>
    <w:rsid w:val="00AC15EA"/>
    <w:rsid w:val="00AC26E7"/>
    <w:rsid w:val="00AC291B"/>
    <w:rsid w:val="00AC2DCA"/>
    <w:rsid w:val="00AC3FE8"/>
    <w:rsid w:val="00AC480B"/>
    <w:rsid w:val="00AC4AEA"/>
    <w:rsid w:val="00AC504F"/>
    <w:rsid w:val="00AC510E"/>
    <w:rsid w:val="00AC5184"/>
    <w:rsid w:val="00AC51F2"/>
    <w:rsid w:val="00AC57FE"/>
    <w:rsid w:val="00AC595C"/>
    <w:rsid w:val="00AC5A29"/>
    <w:rsid w:val="00AC5D81"/>
    <w:rsid w:val="00AC6112"/>
    <w:rsid w:val="00AC6E6B"/>
    <w:rsid w:val="00AC6F2B"/>
    <w:rsid w:val="00AC7DD6"/>
    <w:rsid w:val="00AC7F85"/>
    <w:rsid w:val="00AD006D"/>
    <w:rsid w:val="00AD0143"/>
    <w:rsid w:val="00AD02C7"/>
    <w:rsid w:val="00AD040A"/>
    <w:rsid w:val="00AD046F"/>
    <w:rsid w:val="00AD0886"/>
    <w:rsid w:val="00AD0B22"/>
    <w:rsid w:val="00AD0FB9"/>
    <w:rsid w:val="00AD1A1B"/>
    <w:rsid w:val="00AD2017"/>
    <w:rsid w:val="00AD3387"/>
    <w:rsid w:val="00AD3C6D"/>
    <w:rsid w:val="00AD48A4"/>
    <w:rsid w:val="00AD6553"/>
    <w:rsid w:val="00AD66A8"/>
    <w:rsid w:val="00AD679F"/>
    <w:rsid w:val="00AD699D"/>
    <w:rsid w:val="00AD6E99"/>
    <w:rsid w:val="00AD73D0"/>
    <w:rsid w:val="00AD74CA"/>
    <w:rsid w:val="00AD79E0"/>
    <w:rsid w:val="00AE04F5"/>
    <w:rsid w:val="00AE0957"/>
    <w:rsid w:val="00AE117B"/>
    <w:rsid w:val="00AE157A"/>
    <w:rsid w:val="00AE1E3D"/>
    <w:rsid w:val="00AE3B84"/>
    <w:rsid w:val="00AE4037"/>
    <w:rsid w:val="00AE4189"/>
    <w:rsid w:val="00AE488E"/>
    <w:rsid w:val="00AE4F4A"/>
    <w:rsid w:val="00AE5071"/>
    <w:rsid w:val="00AE59C6"/>
    <w:rsid w:val="00AE5CB4"/>
    <w:rsid w:val="00AE5EEB"/>
    <w:rsid w:val="00AE700C"/>
    <w:rsid w:val="00AE73E2"/>
    <w:rsid w:val="00AE78DB"/>
    <w:rsid w:val="00AF0011"/>
    <w:rsid w:val="00AF02F6"/>
    <w:rsid w:val="00AF052E"/>
    <w:rsid w:val="00AF055A"/>
    <w:rsid w:val="00AF05C9"/>
    <w:rsid w:val="00AF0821"/>
    <w:rsid w:val="00AF147B"/>
    <w:rsid w:val="00AF1DC3"/>
    <w:rsid w:val="00AF1E51"/>
    <w:rsid w:val="00AF1FD0"/>
    <w:rsid w:val="00AF2C08"/>
    <w:rsid w:val="00AF2E13"/>
    <w:rsid w:val="00AF2F99"/>
    <w:rsid w:val="00AF31E0"/>
    <w:rsid w:val="00AF321D"/>
    <w:rsid w:val="00AF32F9"/>
    <w:rsid w:val="00AF3356"/>
    <w:rsid w:val="00AF3846"/>
    <w:rsid w:val="00AF3A1F"/>
    <w:rsid w:val="00AF427B"/>
    <w:rsid w:val="00AF4769"/>
    <w:rsid w:val="00AF4786"/>
    <w:rsid w:val="00AF4A10"/>
    <w:rsid w:val="00AF4C12"/>
    <w:rsid w:val="00AF577C"/>
    <w:rsid w:val="00AF5C62"/>
    <w:rsid w:val="00AF5DDE"/>
    <w:rsid w:val="00AF6363"/>
    <w:rsid w:val="00AF6649"/>
    <w:rsid w:val="00AF6B2F"/>
    <w:rsid w:val="00AF6DA6"/>
    <w:rsid w:val="00B00363"/>
    <w:rsid w:val="00B00541"/>
    <w:rsid w:val="00B00974"/>
    <w:rsid w:val="00B00A74"/>
    <w:rsid w:val="00B00BC0"/>
    <w:rsid w:val="00B00E8D"/>
    <w:rsid w:val="00B0103E"/>
    <w:rsid w:val="00B02129"/>
    <w:rsid w:val="00B02C4C"/>
    <w:rsid w:val="00B03396"/>
    <w:rsid w:val="00B03530"/>
    <w:rsid w:val="00B038CD"/>
    <w:rsid w:val="00B03ED8"/>
    <w:rsid w:val="00B042C3"/>
    <w:rsid w:val="00B045CC"/>
    <w:rsid w:val="00B04A75"/>
    <w:rsid w:val="00B05053"/>
    <w:rsid w:val="00B05982"/>
    <w:rsid w:val="00B062DB"/>
    <w:rsid w:val="00B0667E"/>
    <w:rsid w:val="00B069EC"/>
    <w:rsid w:val="00B06A95"/>
    <w:rsid w:val="00B06B52"/>
    <w:rsid w:val="00B06CDB"/>
    <w:rsid w:val="00B06DD3"/>
    <w:rsid w:val="00B070CF"/>
    <w:rsid w:val="00B07390"/>
    <w:rsid w:val="00B077A8"/>
    <w:rsid w:val="00B07A18"/>
    <w:rsid w:val="00B10113"/>
    <w:rsid w:val="00B1018D"/>
    <w:rsid w:val="00B107C0"/>
    <w:rsid w:val="00B10AAB"/>
    <w:rsid w:val="00B11559"/>
    <w:rsid w:val="00B1170A"/>
    <w:rsid w:val="00B12146"/>
    <w:rsid w:val="00B12843"/>
    <w:rsid w:val="00B12F74"/>
    <w:rsid w:val="00B131F6"/>
    <w:rsid w:val="00B13213"/>
    <w:rsid w:val="00B1341F"/>
    <w:rsid w:val="00B136A1"/>
    <w:rsid w:val="00B1407B"/>
    <w:rsid w:val="00B14915"/>
    <w:rsid w:val="00B15162"/>
    <w:rsid w:val="00B15986"/>
    <w:rsid w:val="00B15F74"/>
    <w:rsid w:val="00B1602D"/>
    <w:rsid w:val="00B16484"/>
    <w:rsid w:val="00B16696"/>
    <w:rsid w:val="00B17473"/>
    <w:rsid w:val="00B17A27"/>
    <w:rsid w:val="00B20411"/>
    <w:rsid w:val="00B20867"/>
    <w:rsid w:val="00B2119D"/>
    <w:rsid w:val="00B22168"/>
    <w:rsid w:val="00B228DD"/>
    <w:rsid w:val="00B22BD6"/>
    <w:rsid w:val="00B22D0E"/>
    <w:rsid w:val="00B2381D"/>
    <w:rsid w:val="00B23913"/>
    <w:rsid w:val="00B23BC9"/>
    <w:rsid w:val="00B23D1B"/>
    <w:rsid w:val="00B24A2A"/>
    <w:rsid w:val="00B24DF5"/>
    <w:rsid w:val="00B24F56"/>
    <w:rsid w:val="00B2519C"/>
    <w:rsid w:val="00B260F0"/>
    <w:rsid w:val="00B261C7"/>
    <w:rsid w:val="00B273B0"/>
    <w:rsid w:val="00B27E3C"/>
    <w:rsid w:val="00B30A48"/>
    <w:rsid w:val="00B30C91"/>
    <w:rsid w:val="00B30F65"/>
    <w:rsid w:val="00B31104"/>
    <w:rsid w:val="00B31870"/>
    <w:rsid w:val="00B318A3"/>
    <w:rsid w:val="00B31903"/>
    <w:rsid w:val="00B31A3F"/>
    <w:rsid w:val="00B332F0"/>
    <w:rsid w:val="00B3386C"/>
    <w:rsid w:val="00B34502"/>
    <w:rsid w:val="00B35216"/>
    <w:rsid w:val="00B3544F"/>
    <w:rsid w:val="00B35C8A"/>
    <w:rsid w:val="00B364F9"/>
    <w:rsid w:val="00B369B3"/>
    <w:rsid w:val="00B36DAB"/>
    <w:rsid w:val="00B37010"/>
    <w:rsid w:val="00B413F2"/>
    <w:rsid w:val="00B415B6"/>
    <w:rsid w:val="00B424E9"/>
    <w:rsid w:val="00B427D0"/>
    <w:rsid w:val="00B42B97"/>
    <w:rsid w:val="00B42C23"/>
    <w:rsid w:val="00B42D2F"/>
    <w:rsid w:val="00B42E19"/>
    <w:rsid w:val="00B42F00"/>
    <w:rsid w:val="00B43420"/>
    <w:rsid w:val="00B43B1B"/>
    <w:rsid w:val="00B44171"/>
    <w:rsid w:val="00B448C7"/>
    <w:rsid w:val="00B449B4"/>
    <w:rsid w:val="00B44D4D"/>
    <w:rsid w:val="00B454A3"/>
    <w:rsid w:val="00B457EC"/>
    <w:rsid w:val="00B45ECF"/>
    <w:rsid w:val="00B466A8"/>
    <w:rsid w:val="00B470C3"/>
    <w:rsid w:val="00B50148"/>
    <w:rsid w:val="00B5053C"/>
    <w:rsid w:val="00B505A0"/>
    <w:rsid w:val="00B50894"/>
    <w:rsid w:val="00B50B9C"/>
    <w:rsid w:val="00B511D8"/>
    <w:rsid w:val="00B51865"/>
    <w:rsid w:val="00B51998"/>
    <w:rsid w:val="00B5377E"/>
    <w:rsid w:val="00B53ABC"/>
    <w:rsid w:val="00B53E04"/>
    <w:rsid w:val="00B53E1B"/>
    <w:rsid w:val="00B5424C"/>
    <w:rsid w:val="00B54A9E"/>
    <w:rsid w:val="00B55006"/>
    <w:rsid w:val="00B579E2"/>
    <w:rsid w:val="00B607B2"/>
    <w:rsid w:val="00B614AC"/>
    <w:rsid w:val="00B617FF"/>
    <w:rsid w:val="00B63020"/>
    <w:rsid w:val="00B63637"/>
    <w:rsid w:val="00B63F11"/>
    <w:rsid w:val="00B64500"/>
    <w:rsid w:val="00B65553"/>
    <w:rsid w:val="00B65C12"/>
    <w:rsid w:val="00B65CE8"/>
    <w:rsid w:val="00B65E46"/>
    <w:rsid w:val="00B66008"/>
    <w:rsid w:val="00B6624A"/>
    <w:rsid w:val="00B6640C"/>
    <w:rsid w:val="00B666BC"/>
    <w:rsid w:val="00B6718C"/>
    <w:rsid w:val="00B672C8"/>
    <w:rsid w:val="00B67A4C"/>
    <w:rsid w:val="00B70888"/>
    <w:rsid w:val="00B70A28"/>
    <w:rsid w:val="00B70BF7"/>
    <w:rsid w:val="00B71444"/>
    <w:rsid w:val="00B72911"/>
    <w:rsid w:val="00B72B46"/>
    <w:rsid w:val="00B72B85"/>
    <w:rsid w:val="00B72CAB"/>
    <w:rsid w:val="00B73507"/>
    <w:rsid w:val="00B738CC"/>
    <w:rsid w:val="00B73A19"/>
    <w:rsid w:val="00B73D96"/>
    <w:rsid w:val="00B745BC"/>
    <w:rsid w:val="00B74D23"/>
    <w:rsid w:val="00B75209"/>
    <w:rsid w:val="00B75562"/>
    <w:rsid w:val="00B7599A"/>
    <w:rsid w:val="00B76740"/>
    <w:rsid w:val="00B76B89"/>
    <w:rsid w:val="00B76DD7"/>
    <w:rsid w:val="00B77E1B"/>
    <w:rsid w:val="00B80048"/>
    <w:rsid w:val="00B81C00"/>
    <w:rsid w:val="00B8200F"/>
    <w:rsid w:val="00B82619"/>
    <w:rsid w:val="00B82DC7"/>
    <w:rsid w:val="00B8383D"/>
    <w:rsid w:val="00B83FE6"/>
    <w:rsid w:val="00B83FF4"/>
    <w:rsid w:val="00B85665"/>
    <w:rsid w:val="00B859DC"/>
    <w:rsid w:val="00B85AA6"/>
    <w:rsid w:val="00B8628C"/>
    <w:rsid w:val="00B87174"/>
    <w:rsid w:val="00B87D63"/>
    <w:rsid w:val="00B90785"/>
    <w:rsid w:val="00B910BD"/>
    <w:rsid w:val="00B9165C"/>
    <w:rsid w:val="00B92798"/>
    <w:rsid w:val="00B927EE"/>
    <w:rsid w:val="00B92D80"/>
    <w:rsid w:val="00B9336B"/>
    <w:rsid w:val="00B93A6E"/>
    <w:rsid w:val="00B93E4C"/>
    <w:rsid w:val="00B940D7"/>
    <w:rsid w:val="00B94A26"/>
    <w:rsid w:val="00B94A2C"/>
    <w:rsid w:val="00B94D79"/>
    <w:rsid w:val="00B95045"/>
    <w:rsid w:val="00B9522E"/>
    <w:rsid w:val="00B9536A"/>
    <w:rsid w:val="00B95BB3"/>
    <w:rsid w:val="00B960D2"/>
    <w:rsid w:val="00B96CA6"/>
    <w:rsid w:val="00B973D2"/>
    <w:rsid w:val="00B97ED7"/>
    <w:rsid w:val="00BA06F3"/>
    <w:rsid w:val="00BA1625"/>
    <w:rsid w:val="00BA1A48"/>
    <w:rsid w:val="00BA1C70"/>
    <w:rsid w:val="00BA1EE7"/>
    <w:rsid w:val="00BA216F"/>
    <w:rsid w:val="00BA2311"/>
    <w:rsid w:val="00BA293B"/>
    <w:rsid w:val="00BA2A46"/>
    <w:rsid w:val="00BA2B39"/>
    <w:rsid w:val="00BA390D"/>
    <w:rsid w:val="00BA4886"/>
    <w:rsid w:val="00BA4998"/>
    <w:rsid w:val="00BA4B38"/>
    <w:rsid w:val="00BA5970"/>
    <w:rsid w:val="00BA7139"/>
    <w:rsid w:val="00BA7577"/>
    <w:rsid w:val="00BB0389"/>
    <w:rsid w:val="00BB163B"/>
    <w:rsid w:val="00BB21FD"/>
    <w:rsid w:val="00BB2C5C"/>
    <w:rsid w:val="00BB35EC"/>
    <w:rsid w:val="00BB3E9C"/>
    <w:rsid w:val="00BB3FA4"/>
    <w:rsid w:val="00BB435B"/>
    <w:rsid w:val="00BB46F4"/>
    <w:rsid w:val="00BB4B59"/>
    <w:rsid w:val="00BB51E4"/>
    <w:rsid w:val="00BB5ED3"/>
    <w:rsid w:val="00BB6712"/>
    <w:rsid w:val="00BB6844"/>
    <w:rsid w:val="00BB6A98"/>
    <w:rsid w:val="00BB722A"/>
    <w:rsid w:val="00BB7A29"/>
    <w:rsid w:val="00BB7EA6"/>
    <w:rsid w:val="00BC02A1"/>
    <w:rsid w:val="00BC0517"/>
    <w:rsid w:val="00BC082D"/>
    <w:rsid w:val="00BC0AE8"/>
    <w:rsid w:val="00BC0B1E"/>
    <w:rsid w:val="00BC153D"/>
    <w:rsid w:val="00BC2354"/>
    <w:rsid w:val="00BC2AF7"/>
    <w:rsid w:val="00BC3004"/>
    <w:rsid w:val="00BC3C1D"/>
    <w:rsid w:val="00BC3C60"/>
    <w:rsid w:val="00BC4062"/>
    <w:rsid w:val="00BC46A2"/>
    <w:rsid w:val="00BC4837"/>
    <w:rsid w:val="00BC4969"/>
    <w:rsid w:val="00BC5229"/>
    <w:rsid w:val="00BC5337"/>
    <w:rsid w:val="00BC5E48"/>
    <w:rsid w:val="00BC624F"/>
    <w:rsid w:val="00BC62C8"/>
    <w:rsid w:val="00BC6628"/>
    <w:rsid w:val="00BC69B3"/>
    <w:rsid w:val="00BC7CB1"/>
    <w:rsid w:val="00BD0000"/>
    <w:rsid w:val="00BD086F"/>
    <w:rsid w:val="00BD0CD5"/>
    <w:rsid w:val="00BD1ACF"/>
    <w:rsid w:val="00BD2596"/>
    <w:rsid w:val="00BD2C4F"/>
    <w:rsid w:val="00BD2DC1"/>
    <w:rsid w:val="00BD35EF"/>
    <w:rsid w:val="00BD43E0"/>
    <w:rsid w:val="00BD4755"/>
    <w:rsid w:val="00BD4AB3"/>
    <w:rsid w:val="00BD5F91"/>
    <w:rsid w:val="00BD5FD3"/>
    <w:rsid w:val="00BD6247"/>
    <w:rsid w:val="00BD6B3B"/>
    <w:rsid w:val="00BD6B91"/>
    <w:rsid w:val="00BD6C89"/>
    <w:rsid w:val="00BD760E"/>
    <w:rsid w:val="00BD78E0"/>
    <w:rsid w:val="00BE04A3"/>
    <w:rsid w:val="00BE0807"/>
    <w:rsid w:val="00BE0E05"/>
    <w:rsid w:val="00BE1000"/>
    <w:rsid w:val="00BE140E"/>
    <w:rsid w:val="00BE1F3D"/>
    <w:rsid w:val="00BE2DDD"/>
    <w:rsid w:val="00BE32C7"/>
    <w:rsid w:val="00BE3F63"/>
    <w:rsid w:val="00BE41F0"/>
    <w:rsid w:val="00BE44EC"/>
    <w:rsid w:val="00BE4512"/>
    <w:rsid w:val="00BE4ED2"/>
    <w:rsid w:val="00BE5785"/>
    <w:rsid w:val="00BE5E10"/>
    <w:rsid w:val="00BE69EE"/>
    <w:rsid w:val="00BE73E5"/>
    <w:rsid w:val="00BF0642"/>
    <w:rsid w:val="00BF06F7"/>
    <w:rsid w:val="00BF1658"/>
    <w:rsid w:val="00BF199A"/>
    <w:rsid w:val="00BF1C46"/>
    <w:rsid w:val="00BF1E12"/>
    <w:rsid w:val="00BF274B"/>
    <w:rsid w:val="00BF2CA6"/>
    <w:rsid w:val="00BF2F2B"/>
    <w:rsid w:val="00BF37B7"/>
    <w:rsid w:val="00BF4637"/>
    <w:rsid w:val="00BF479A"/>
    <w:rsid w:val="00BF4FC8"/>
    <w:rsid w:val="00BF513F"/>
    <w:rsid w:val="00BF5CEE"/>
    <w:rsid w:val="00BF5CF5"/>
    <w:rsid w:val="00BF5F5E"/>
    <w:rsid w:val="00BF626D"/>
    <w:rsid w:val="00BF70C3"/>
    <w:rsid w:val="00BF7234"/>
    <w:rsid w:val="00BF7F09"/>
    <w:rsid w:val="00C00013"/>
    <w:rsid w:val="00C002E3"/>
    <w:rsid w:val="00C006F4"/>
    <w:rsid w:val="00C008EC"/>
    <w:rsid w:val="00C00970"/>
    <w:rsid w:val="00C010DC"/>
    <w:rsid w:val="00C02677"/>
    <w:rsid w:val="00C027F1"/>
    <w:rsid w:val="00C028DB"/>
    <w:rsid w:val="00C03103"/>
    <w:rsid w:val="00C03A59"/>
    <w:rsid w:val="00C03A60"/>
    <w:rsid w:val="00C04144"/>
    <w:rsid w:val="00C04300"/>
    <w:rsid w:val="00C04C56"/>
    <w:rsid w:val="00C04CE8"/>
    <w:rsid w:val="00C058F8"/>
    <w:rsid w:val="00C059F3"/>
    <w:rsid w:val="00C06002"/>
    <w:rsid w:val="00C065C9"/>
    <w:rsid w:val="00C073FF"/>
    <w:rsid w:val="00C07B7E"/>
    <w:rsid w:val="00C07CF7"/>
    <w:rsid w:val="00C07FA8"/>
    <w:rsid w:val="00C103F5"/>
    <w:rsid w:val="00C10874"/>
    <w:rsid w:val="00C10CDE"/>
    <w:rsid w:val="00C1105C"/>
    <w:rsid w:val="00C1116B"/>
    <w:rsid w:val="00C11275"/>
    <w:rsid w:val="00C1199E"/>
    <w:rsid w:val="00C11D86"/>
    <w:rsid w:val="00C11EAD"/>
    <w:rsid w:val="00C12978"/>
    <w:rsid w:val="00C13249"/>
    <w:rsid w:val="00C133E3"/>
    <w:rsid w:val="00C1380D"/>
    <w:rsid w:val="00C13898"/>
    <w:rsid w:val="00C13D88"/>
    <w:rsid w:val="00C1429B"/>
    <w:rsid w:val="00C146B8"/>
    <w:rsid w:val="00C14FF4"/>
    <w:rsid w:val="00C15292"/>
    <w:rsid w:val="00C15E59"/>
    <w:rsid w:val="00C16273"/>
    <w:rsid w:val="00C16513"/>
    <w:rsid w:val="00C166E5"/>
    <w:rsid w:val="00C176A5"/>
    <w:rsid w:val="00C17A8A"/>
    <w:rsid w:val="00C2033D"/>
    <w:rsid w:val="00C20574"/>
    <w:rsid w:val="00C2075E"/>
    <w:rsid w:val="00C20EAE"/>
    <w:rsid w:val="00C215F0"/>
    <w:rsid w:val="00C2270A"/>
    <w:rsid w:val="00C227CC"/>
    <w:rsid w:val="00C22DAA"/>
    <w:rsid w:val="00C23047"/>
    <w:rsid w:val="00C23498"/>
    <w:rsid w:val="00C239B3"/>
    <w:rsid w:val="00C23EBA"/>
    <w:rsid w:val="00C2459F"/>
    <w:rsid w:val="00C25822"/>
    <w:rsid w:val="00C25A70"/>
    <w:rsid w:val="00C2615F"/>
    <w:rsid w:val="00C27E46"/>
    <w:rsid w:val="00C301A7"/>
    <w:rsid w:val="00C30FA1"/>
    <w:rsid w:val="00C3125F"/>
    <w:rsid w:val="00C3190E"/>
    <w:rsid w:val="00C320D1"/>
    <w:rsid w:val="00C32714"/>
    <w:rsid w:val="00C32F28"/>
    <w:rsid w:val="00C33144"/>
    <w:rsid w:val="00C333FD"/>
    <w:rsid w:val="00C33AAF"/>
    <w:rsid w:val="00C3429F"/>
    <w:rsid w:val="00C345BD"/>
    <w:rsid w:val="00C34642"/>
    <w:rsid w:val="00C346B6"/>
    <w:rsid w:val="00C34E97"/>
    <w:rsid w:val="00C35BA6"/>
    <w:rsid w:val="00C35D20"/>
    <w:rsid w:val="00C36251"/>
    <w:rsid w:val="00C36479"/>
    <w:rsid w:val="00C3651F"/>
    <w:rsid w:val="00C365F4"/>
    <w:rsid w:val="00C36A09"/>
    <w:rsid w:val="00C37375"/>
    <w:rsid w:val="00C374CF"/>
    <w:rsid w:val="00C37530"/>
    <w:rsid w:val="00C37594"/>
    <w:rsid w:val="00C37FF1"/>
    <w:rsid w:val="00C4072A"/>
    <w:rsid w:val="00C40A24"/>
    <w:rsid w:val="00C4144F"/>
    <w:rsid w:val="00C415A5"/>
    <w:rsid w:val="00C4205C"/>
    <w:rsid w:val="00C424B3"/>
    <w:rsid w:val="00C4265C"/>
    <w:rsid w:val="00C42EA5"/>
    <w:rsid w:val="00C43B45"/>
    <w:rsid w:val="00C4478B"/>
    <w:rsid w:val="00C447DC"/>
    <w:rsid w:val="00C4490F"/>
    <w:rsid w:val="00C4521C"/>
    <w:rsid w:val="00C45529"/>
    <w:rsid w:val="00C4565E"/>
    <w:rsid w:val="00C4572F"/>
    <w:rsid w:val="00C4582C"/>
    <w:rsid w:val="00C458FF"/>
    <w:rsid w:val="00C45A39"/>
    <w:rsid w:val="00C45ADF"/>
    <w:rsid w:val="00C45AF3"/>
    <w:rsid w:val="00C45E13"/>
    <w:rsid w:val="00C45F4C"/>
    <w:rsid w:val="00C46BC7"/>
    <w:rsid w:val="00C46C09"/>
    <w:rsid w:val="00C47A78"/>
    <w:rsid w:val="00C47AEC"/>
    <w:rsid w:val="00C47CA1"/>
    <w:rsid w:val="00C47D63"/>
    <w:rsid w:val="00C47F03"/>
    <w:rsid w:val="00C50100"/>
    <w:rsid w:val="00C507AA"/>
    <w:rsid w:val="00C50AC1"/>
    <w:rsid w:val="00C50DDE"/>
    <w:rsid w:val="00C510D2"/>
    <w:rsid w:val="00C51130"/>
    <w:rsid w:val="00C515DD"/>
    <w:rsid w:val="00C51BFE"/>
    <w:rsid w:val="00C5222F"/>
    <w:rsid w:val="00C523FE"/>
    <w:rsid w:val="00C525D1"/>
    <w:rsid w:val="00C525EB"/>
    <w:rsid w:val="00C5260C"/>
    <w:rsid w:val="00C52FEE"/>
    <w:rsid w:val="00C530BB"/>
    <w:rsid w:val="00C530DE"/>
    <w:rsid w:val="00C54194"/>
    <w:rsid w:val="00C541A8"/>
    <w:rsid w:val="00C54E47"/>
    <w:rsid w:val="00C5599C"/>
    <w:rsid w:val="00C55D05"/>
    <w:rsid w:val="00C55DBC"/>
    <w:rsid w:val="00C55DBE"/>
    <w:rsid w:val="00C55E1B"/>
    <w:rsid w:val="00C56D81"/>
    <w:rsid w:val="00C57361"/>
    <w:rsid w:val="00C575DE"/>
    <w:rsid w:val="00C576BE"/>
    <w:rsid w:val="00C6013F"/>
    <w:rsid w:val="00C602DF"/>
    <w:rsid w:val="00C60756"/>
    <w:rsid w:val="00C60922"/>
    <w:rsid w:val="00C60D48"/>
    <w:rsid w:val="00C61761"/>
    <w:rsid w:val="00C61947"/>
    <w:rsid w:val="00C61E1F"/>
    <w:rsid w:val="00C622D3"/>
    <w:rsid w:val="00C623D4"/>
    <w:rsid w:val="00C6269E"/>
    <w:rsid w:val="00C6277E"/>
    <w:rsid w:val="00C62BB4"/>
    <w:rsid w:val="00C62C85"/>
    <w:rsid w:val="00C62CE0"/>
    <w:rsid w:val="00C63326"/>
    <w:rsid w:val="00C647CE"/>
    <w:rsid w:val="00C64F9D"/>
    <w:rsid w:val="00C656D1"/>
    <w:rsid w:val="00C663EE"/>
    <w:rsid w:val="00C66407"/>
    <w:rsid w:val="00C66A36"/>
    <w:rsid w:val="00C67C41"/>
    <w:rsid w:val="00C701A3"/>
    <w:rsid w:val="00C702B2"/>
    <w:rsid w:val="00C70382"/>
    <w:rsid w:val="00C703C6"/>
    <w:rsid w:val="00C718D5"/>
    <w:rsid w:val="00C71C24"/>
    <w:rsid w:val="00C72126"/>
    <w:rsid w:val="00C73167"/>
    <w:rsid w:val="00C73F08"/>
    <w:rsid w:val="00C7442A"/>
    <w:rsid w:val="00C74B44"/>
    <w:rsid w:val="00C750AC"/>
    <w:rsid w:val="00C758F3"/>
    <w:rsid w:val="00C75A58"/>
    <w:rsid w:val="00C75C3E"/>
    <w:rsid w:val="00C765CF"/>
    <w:rsid w:val="00C76635"/>
    <w:rsid w:val="00C766CB"/>
    <w:rsid w:val="00C767AD"/>
    <w:rsid w:val="00C76A42"/>
    <w:rsid w:val="00C76CDC"/>
    <w:rsid w:val="00C76D12"/>
    <w:rsid w:val="00C76F31"/>
    <w:rsid w:val="00C77254"/>
    <w:rsid w:val="00C77501"/>
    <w:rsid w:val="00C7770B"/>
    <w:rsid w:val="00C77F5A"/>
    <w:rsid w:val="00C8028C"/>
    <w:rsid w:val="00C808B4"/>
    <w:rsid w:val="00C80F98"/>
    <w:rsid w:val="00C81F8D"/>
    <w:rsid w:val="00C82C39"/>
    <w:rsid w:val="00C8307B"/>
    <w:rsid w:val="00C837A8"/>
    <w:rsid w:val="00C838F3"/>
    <w:rsid w:val="00C84108"/>
    <w:rsid w:val="00C84248"/>
    <w:rsid w:val="00C84FCA"/>
    <w:rsid w:val="00C84FE7"/>
    <w:rsid w:val="00C858AC"/>
    <w:rsid w:val="00C85F59"/>
    <w:rsid w:val="00C862EC"/>
    <w:rsid w:val="00C86809"/>
    <w:rsid w:val="00C86A15"/>
    <w:rsid w:val="00C86A8E"/>
    <w:rsid w:val="00C86C1A"/>
    <w:rsid w:val="00C86F6E"/>
    <w:rsid w:val="00C87058"/>
    <w:rsid w:val="00C87238"/>
    <w:rsid w:val="00C87916"/>
    <w:rsid w:val="00C87D43"/>
    <w:rsid w:val="00C9059C"/>
    <w:rsid w:val="00C908CB"/>
    <w:rsid w:val="00C90AFE"/>
    <w:rsid w:val="00C90CB9"/>
    <w:rsid w:val="00C90DE5"/>
    <w:rsid w:val="00C910F1"/>
    <w:rsid w:val="00C916DD"/>
    <w:rsid w:val="00C91AB5"/>
    <w:rsid w:val="00C931D2"/>
    <w:rsid w:val="00C9398F"/>
    <w:rsid w:val="00C93C7C"/>
    <w:rsid w:val="00C941EC"/>
    <w:rsid w:val="00C944CF"/>
    <w:rsid w:val="00C9458C"/>
    <w:rsid w:val="00C946B0"/>
    <w:rsid w:val="00C95256"/>
    <w:rsid w:val="00C9714B"/>
    <w:rsid w:val="00CA0053"/>
    <w:rsid w:val="00CA1842"/>
    <w:rsid w:val="00CA2D2E"/>
    <w:rsid w:val="00CA2DB7"/>
    <w:rsid w:val="00CA3270"/>
    <w:rsid w:val="00CA36C7"/>
    <w:rsid w:val="00CA43A4"/>
    <w:rsid w:val="00CA45C9"/>
    <w:rsid w:val="00CA4A80"/>
    <w:rsid w:val="00CA5415"/>
    <w:rsid w:val="00CA5494"/>
    <w:rsid w:val="00CA5CFC"/>
    <w:rsid w:val="00CA668E"/>
    <w:rsid w:val="00CA6FBC"/>
    <w:rsid w:val="00CA77FB"/>
    <w:rsid w:val="00CA7D8F"/>
    <w:rsid w:val="00CA7DD7"/>
    <w:rsid w:val="00CA7FE7"/>
    <w:rsid w:val="00CB0162"/>
    <w:rsid w:val="00CB07FF"/>
    <w:rsid w:val="00CB0EAF"/>
    <w:rsid w:val="00CB21F5"/>
    <w:rsid w:val="00CB251A"/>
    <w:rsid w:val="00CB26CB"/>
    <w:rsid w:val="00CB26F5"/>
    <w:rsid w:val="00CB2AD2"/>
    <w:rsid w:val="00CB2B30"/>
    <w:rsid w:val="00CB2E73"/>
    <w:rsid w:val="00CB2EB7"/>
    <w:rsid w:val="00CB3EE9"/>
    <w:rsid w:val="00CB3F5D"/>
    <w:rsid w:val="00CB4019"/>
    <w:rsid w:val="00CB47FF"/>
    <w:rsid w:val="00CB4826"/>
    <w:rsid w:val="00CB4E77"/>
    <w:rsid w:val="00CB5A17"/>
    <w:rsid w:val="00CB5AA9"/>
    <w:rsid w:val="00CB6440"/>
    <w:rsid w:val="00CB6991"/>
    <w:rsid w:val="00CB6FB0"/>
    <w:rsid w:val="00CB70DB"/>
    <w:rsid w:val="00CB76D6"/>
    <w:rsid w:val="00CC022A"/>
    <w:rsid w:val="00CC0896"/>
    <w:rsid w:val="00CC0D28"/>
    <w:rsid w:val="00CC204B"/>
    <w:rsid w:val="00CC252C"/>
    <w:rsid w:val="00CC2A63"/>
    <w:rsid w:val="00CC37F9"/>
    <w:rsid w:val="00CC3A9A"/>
    <w:rsid w:val="00CC3CFF"/>
    <w:rsid w:val="00CC40DF"/>
    <w:rsid w:val="00CC49E8"/>
    <w:rsid w:val="00CC4EFA"/>
    <w:rsid w:val="00CC4F5A"/>
    <w:rsid w:val="00CC5FE5"/>
    <w:rsid w:val="00CC6080"/>
    <w:rsid w:val="00CC763D"/>
    <w:rsid w:val="00CC77F2"/>
    <w:rsid w:val="00CC7B94"/>
    <w:rsid w:val="00CD0006"/>
    <w:rsid w:val="00CD01AC"/>
    <w:rsid w:val="00CD0AC2"/>
    <w:rsid w:val="00CD0F8F"/>
    <w:rsid w:val="00CD1252"/>
    <w:rsid w:val="00CD1420"/>
    <w:rsid w:val="00CD1765"/>
    <w:rsid w:val="00CD199A"/>
    <w:rsid w:val="00CD373E"/>
    <w:rsid w:val="00CD3F94"/>
    <w:rsid w:val="00CD407C"/>
    <w:rsid w:val="00CD442E"/>
    <w:rsid w:val="00CD5A1A"/>
    <w:rsid w:val="00CD5A7D"/>
    <w:rsid w:val="00CD5AF8"/>
    <w:rsid w:val="00CD5D6D"/>
    <w:rsid w:val="00CD6F20"/>
    <w:rsid w:val="00CD733C"/>
    <w:rsid w:val="00CD7567"/>
    <w:rsid w:val="00CD7BC9"/>
    <w:rsid w:val="00CE07F6"/>
    <w:rsid w:val="00CE0AA5"/>
    <w:rsid w:val="00CE0D45"/>
    <w:rsid w:val="00CE1663"/>
    <w:rsid w:val="00CE1DFF"/>
    <w:rsid w:val="00CE27D0"/>
    <w:rsid w:val="00CE2E33"/>
    <w:rsid w:val="00CE3C52"/>
    <w:rsid w:val="00CE40DC"/>
    <w:rsid w:val="00CE433E"/>
    <w:rsid w:val="00CE4A82"/>
    <w:rsid w:val="00CE4D17"/>
    <w:rsid w:val="00CE5E98"/>
    <w:rsid w:val="00CE6280"/>
    <w:rsid w:val="00CE6919"/>
    <w:rsid w:val="00CE6977"/>
    <w:rsid w:val="00CE6B3A"/>
    <w:rsid w:val="00CE6C63"/>
    <w:rsid w:val="00CE6EB5"/>
    <w:rsid w:val="00CE7698"/>
    <w:rsid w:val="00CE77E5"/>
    <w:rsid w:val="00CE7C3F"/>
    <w:rsid w:val="00CF0ADA"/>
    <w:rsid w:val="00CF1952"/>
    <w:rsid w:val="00CF1D21"/>
    <w:rsid w:val="00CF1D8E"/>
    <w:rsid w:val="00CF2394"/>
    <w:rsid w:val="00CF249E"/>
    <w:rsid w:val="00CF2868"/>
    <w:rsid w:val="00CF3DB2"/>
    <w:rsid w:val="00CF41F4"/>
    <w:rsid w:val="00CF43D2"/>
    <w:rsid w:val="00CF4870"/>
    <w:rsid w:val="00CF4E21"/>
    <w:rsid w:val="00CF506D"/>
    <w:rsid w:val="00CF5394"/>
    <w:rsid w:val="00CF61B0"/>
    <w:rsid w:val="00CF61CF"/>
    <w:rsid w:val="00CF6313"/>
    <w:rsid w:val="00CF6477"/>
    <w:rsid w:val="00CF6837"/>
    <w:rsid w:val="00CF7C91"/>
    <w:rsid w:val="00CF7FEF"/>
    <w:rsid w:val="00D013B4"/>
    <w:rsid w:val="00D018F6"/>
    <w:rsid w:val="00D01D41"/>
    <w:rsid w:val="00D01E65"/>
    <w:rsid w:val="00D02145"/>
    <w:rsid w:val="00D028D0"/>
    <w:rsid w:val="00D029D9"/>
    <w:rsid w:val="00D02C49"/>
    <w:rsid w:val="00D03219"/>
    <w:rsid w:val="00D037A2"/>
    <w:rsid w:val="00D039B6"/>
    <w:rsid w:val="00D04065"/>
    <w:rsid w:val="00D040A7"/>
    <w:rsid w:val="00D0436D"/>
    <w:rsid w:val="00D045DC"/>
    <w:rsid w:val="00D04A2F"/>
    <w:rsid w:val="00D05096"/>
    <w:rsid w:val="00D05343"/>
    <w:rsid w:val="00D0546B"/>
    <w:rsid w:val="00D05724"/>
    <w:rsid w:val="00D05CE4"/>
    <w:rsid w:val="00D05DAB"/>
    <w:rsid w:val="00D0781B"/>
    <w:rsid w:val="00D10C0B"/>
    <w:rsid w:val="00D11087"/>
    <w:rsid w:val="00D113CD"/>
    <w:rsid w:val="00D11400"/>
    <w:rsid w:val="00D115AB"/>
    <w:rsid w:val="00D117B8"/>
    <w:rsid w:val="00D12401"/>
    <w:rsid w:val="00D124DA"/>
    <w:rsid w:val="00D125BE"/>
    <w:rsid w:val="00D12F84"/>
    <w:rsid w:val="00D13737"/>
    <w:rsid w:val="00D13A4E"/>
    <w:rsid w:val="00D13DFC"/>
    <w:rsid w:val="00D14013"/>
    <w:rsid w:val="00D14473"/>
    <w:rsid w:val="00D146E8"/>
    <w:rsid w:val="00D147FB"/>
    <w:rsid w:val="00D1498D"/>
    <w:rsid w:val="00D14D99"/>
    <w:rsid w:val="00D1512C"/>
    <w:rsid w:val="00D15637"/>
    <w:rsid w:val="00D15698"/>
    <w:rsid w:val="00D15ADA"/>
    <w:rsid w:val="00D15B23"/>
    <w:rsid w:val="00D15F74"/>
    <w:rsid w:val="00D160E7"/>
    <w:rsid w:val="00D16B8F"/>
    <w:rsid w:val="00D16D23"/>
    <w:rsid w:val="00D16EBE"/>
    <w:rsid w:val="00D17BD0"/>
    <w:rsid w:val="00D17C54"/>
    <w:rsid w:val="00D17E04"/>
    <w:rsid w:val="00D204D3"/>
    <w:rsid w:val="00D20F86"/>
    <w:rsid w:val="00D215C2"/>
    <w:rsid w:val="00D222CC"/>
    <w:rsid w:val="00D226FB"/>
    <w:rsid w:val="00D22B4C"/>
    <w:rsid w:val="00D22B67"/>
    <w:rsid w:val="00D22C71"/>
    <w:rsid w:val="00D23301"/>
    <w:rsid w:val="00D23C88"/>
    <w:rsid w:val="00D242F3"/>
    <w:rsid w:val="00D24364"/>
    <w:rsid w:val="00D24AF8"/>
    <w:rsid w:val="00D255DF"/>
    <w:rsid w:val="00D2567D"/>
    <w:rsid w:val="00D25912"/>
    <w:rsid w:val="00D25D74"/>
    <w:rsid w:val="00D261F9"/>
    <w:rsid w:val="00D2651E"/>
    <w:rsid w:val="00D26D49"/>
    <w:rsid w:val="00D27437"/>
    <w:rsid w:val="00D27C71"/>
    <w:rsid w:val="00D27D12"/>
    <w:rsid w:val="00D3054A"/>
    <w:rsid w:val="00D30552"/>
    <w:rsid w:val="00D310FE"/>
    <w:rsid w:val="00D31149"/>
    <w:rsid w:val="00D3173B"/>
    <w:rsid w:val="00D318F4"/>
    <w:rsid w:val="00D325AF"/>
    <w:rsid w:val="00D32931"/>
    <w:rsid w:val="00D330BC"/>
    <w:rsid w:val="00D33DF8"/>
    <w:rsid w:val="00D33E1F"/>
    <w:rsid w:val="00D34310"/>
    <w:rsid w:val="00D34F25"/>
    <w:rsid w:val="00D35913"/>
    <w:rsid w:val="00D35B50"/>
    <w:rsid w:val="00D35CA9"/>
    <w:rsid w:val="00D36181"/>
    <w:rsid w:val="00D363D8"/>
    <w:rsid w:val="00D36AFA"/>
    <w:rsid w:val="00D36B14"/>
    <w:rsid w:val="00D37243"/>
    <w:rsid w:val="00D372F6"/>
    <w:rsid w:val="00D37C56"/>
    <w:rsid w:val="00D40394"/>
    <w:rsid w:val="00D4069A"/>
    <w:rsid w:val="00D409CB"/>
    <w:rsid w:val="00D40C11"/>
    <w:rsid w:val="00D41D5E"/>
    <w:rsid w:val="00D42B7D"/>
    <w:rsid w:val="00D439DC"/>
    <w:rsid w:val="00D44439"/>
    <w:rsid w:val="00D44C65"/>
    <w:rsid w:val="00D46B37"/>
    <w:rsid w:val="00D4757B"/>
    <w:rsid w:val="00D4782A"/>
    <w:rsid w:val="00D50A98"/>
    <w:rsid w:val="00D50B53"/>
    <w:rsid w:val="00D50BA2"/>
    <w:rsid w:val="00D50C82"/>
    <w:rsid w:val="00D50E7D"/>
    <w:rsid w:val="00D51337"/>
    <w:rsid w:val="00D52906"/>
    <w:rsid w:val="00D53811"/>
    <w:rsid w:val="00D53CC9"/>
    <w:rsid w:val="00D5426F"/>
    <w:rsid w:val="00D54D4E"/>
    <w:rsid w:val="00D55190"/>
    <w:rsid w:val="00D554CD"/>
    <w:rsid w:val="00D55785"/>
    <w:rsid w:val="00D55C15"/>
    <w:rsid w:val="00D55FB6"/>
    <w:rsid w:val="00D560F6"/>
    <w:rsid w:val="00D564C5"/>
    <w:rsid w:val="00D564F3"/>
    <w:rsid w:val="00D5697A"/>
    <w:rsid w:val="00D56FF6"/>
    <w:rsid w:val="00D57056"/>
    <w:rsid w:val="00D57231"/>
    <w:rsid w:val="00D57466"/>
    <w:rsid w:val="00D57B0C"/>
    <w:rsid w:val="00D60101"/>
    <w:rsid w:val="00D60C60"/>
    <w:rsid w:val="00D610F2"/>
    <w:rsid w:val="00D6138F"/>
    <w:rsid w:val="00D61CDD"/>
    <w:rsid w:val="00D62157"/>
    <w:rsid w:val="00D62398"/>
    <w:rsid w:val="00D6339E"/>
    <w:rsid w:val="00D63C92"/>
    <w:rsid w:val="00D63CE0"/>
    <w:rsid w:val="00D64472"/>
    <w:rsid w:val="00D6529B"/>
    <w:rsid w:val="00D65779"/>
    <w:rsid w:val="00D65C0E"/>
    <w:rsid w:val="00D65DF0"/>
    <w:rsid w:val="00D66849"/>
    <w:rsid w:val="00D6688B"/>
    <w:rsid w:val="00D672B6"/>
    <w:rsid w:val="00D679CC"/>
    <w:rsid w:val="00D67DD6"/>
    <w:rsid w:val="00D67FC9"/>
    <w:rsid w:val="00D70EFF"/>
    <w:rsid w:val="00D71CF0"/>
    <w:rsid w:val="00D72388"/>
    <w:rsid w:val="00D72EAC"/>
    <w:rsid w:val="00D73D9B"/>
    <w:rsid w:val="00D73F50"/>
    <w:rsid w:val="00D743E8"/>
    <w:rsid w:val="00D7469C"/>
    <w:rsid w:val="00D74C28"/>
    <w:rsid w:val="00D74F59"/>
    <w:rsid w:val="00D7548C"/>
    <w:rsid w:val="00D75755"/>
    <w:rsid w:val="00D75B4B"/>
    <w:rsid w:val="00D75DB9"/>
    <w:rsid w:val="00D76CDE"/>
    <w:rsid w:val="00D7769B"/>
    <w:rsid w:val="00D77889"/>
    <w:rsid w:val="00D77975"/>
    <w:rsid w:val="00D77C95"/>
    <w:rsid w:val="00D80460"/>
    <w:rsid w:val="00D80FCF"/>
    <w:rsid w:val="00D80FD9"/>
    <w:rsid w:val="00D81098"/>
    <w:rsid w:val="00D8202E"/>
    <w:rsid w:val="00D82381"/>
    <w:rsid w:val="00D8247A"/>
    <w:rsid w:val="00D82E02"/>
    <w:rsid w:val="00D836E9"/>
    <w:rsid w:val="00D83899"/>
    <w:rsid w:val="00D843D9"/>
    <w:rsid w:val="00D84452"/>
    <w:rsid w:val="00D84488"/>
    <w:rsid w:val="00D85299"/>
    <w:rsid w:val="00D865C6"/>
    <w:rsid w:val="00D87E37"/>
    <w:rsid w:val="00D90872"/>
    <w:rsid w:val="00D90B76"/>
    <w:rsid w:val="00D91105"/>
    <w:rsid w:val="00D9118E"/>
    <w:rsid w:val="00D91B42"/>
    <w:rsid w:val="00D91B83"/>
    <w:rsid w:val="00D92CEB"/>
    <w:rsid w:val="00D93037"/>
    <w:rsid w:val="00D9330D"/>
    <w:rsid w:val="00D93473"/>
    <w:rsid w:val="00D941ED"/>
    <w:rsid w:val="00D9445B"/>
    <w:rsid w:val="00D94B0E"/>
    <w:rsid w:val="00D95635"/>
    <w:rsid w:val="00D956B0"/>
    <w:rsid w:val="00D96089"/>
    <w:rsid w:val="00D965C9"/>
    <w:rsid w:val="00D968B6"/>
    <w:rsid w:val="00DA02DA"/>
    <w:rsid w:val="00DA088E"/>
    <w:rsid w:val="00DA0F85"/>
    <w:rsid w:val="00DA1006"/>
    <w:rsid w:val="00DA144B"/>
    <w:rsid w:val="00DA1586"/>
    <w:rsid w:val="00DA1638"/>
    <w:rsid w:val="00DA34F1"/>
    <w:rsid w:val="00DA3C05"/>
    <w:rsid w:val="00DA4531"/>
    <w:rsid w:val="00DA45AB"/>
    <w:rsid w:val="00DA4890"/>
    <w:rsid w:val="00DA4929"/>
    <w:rsid w:val="00DA5003"/>
    <w:rsid w:val="00DA58D4"/>
    <w:rsid w:val="00DA5E0A"/>
    <w:rsid w:val="00DA61C6"/>
    <w:rsid w:val="00DA65F1"/>
    <w:rsid w:val="00DA6847"/>
    <w:rsid w:val="00DA691C"/>
    <w:rsid w:val="00DA6A9D"/>
    <w:rsid w:val="00DA7DAD"/>
    <w:rsid w:val="00DA7F63"/>
    <w:rsid w:val="00DB07E1"/>
    <w:rsid w:val="00DB0E86"/>
    <w:rsid w:val="00DB1129"/>
    <w:rsid w:val="00DB1201"/>
    <w:rsid w:val="00DB1398"/>
    <w:rsid w:val="00DB16CD"/>
    <w:rsid w:val="00DB2727"/>
    <w:rsid w:val="00DB3731"/>
    <w:rsid w:val="00DB383B"/>
    <w:rsid w:val="00DB3C23"/>
    <w:rsid w:val="00DB41F5"/>
    <w:rsid w:val="00DB48E0"/>
    <w:rsid w:val="00DB4FF9"/>
    <w:rsid w:val="00DB553A"/>
    <w:rsid w:val="00DB56E3"/>
    <w:rsid w:val="00DB5C49"/>
    <w:rsid w:val="00DB672C"/>
    <w:rsid w:val="00DB67C1"/>
    <w:rsid w:val="00DB6C97"/>
    <w:rsid w:val="00DB78C3"/>
    <w:rsid w:val="00DB7AB2"/>
    <w:rsid w:val="00DC033D"/>
    <w:rsid w:val="00DC0588"/>
    <w:rsid w:val="00DC12F1"/>
    <w:rsid w:val="00DC1316"/>
    <w:rsid w:val="00DC1BC1"/>
    <w:rsid w:val="00DC1BDF"/>
    <w:rsid w:val="00DC1BFF"/>
    <w:rsid w:val="00DC20A0"/>
    <w:rsid w:val="00DC214C"/>
    <w:rsid w:val="00DC2237"/>
    <w:rsid w:val="00DC290A"/>
    <w:rsid w:val="00DC2E16"/>
    <w:rsid w:val="00DC3803"/>
    <w:rsid w:val="00DC3DF7"/>
    <w:rsid w:val="00DC3EA3"/>
    <w:rsid w:val="00DC43DF"/>
    <w:rsid w:val="00DC4431"/>
    <w:rsid w:val="00DC46FF"/>
    <w:rsid w:val="00DC4700"/>
    <w:rsid w:val="00DC5522"/>
    <w:rsid w:val="00DC5939"/>
    <w:rsid w:val="00DC5D37"/>
    <w:rsid w:val="00DC5EA6"/>
    <w:rsid w:val="00DC63D2"/>
    <w:rsid w:val="00DC643C"/>
    <w:rsid w:val="00DC6B9F"/>
    <w:rsid w:val="00DC78A4"/>
    <w:rsid w:val="00DC7AFC"/>
    <w:rsid w:val="00DC7F71"/>
    <w:rsid w:val="00DD06AD"/>
    <w:rsid w:val="00DD142E"/>
    <w:rsid w:val="00DD1783"/>
    <w:rsid w:val="00DD2E91"/>
    <w:rsid w:val="00DD2F27"/>
    <w:rsid w:val="00DD35C6"/>
    <w:rsid w:val="00DD506C"/>
    <w:rsid w:val="00DD53C4"/>
    <w:rsid w:val="00DD5C62"/>
    <w:rsid w:val="00DD5E55"/>
    <w:rsid w:val="00DD6CF4"/>
    <w:rsid w:val="00DD6D59"/>
    <w:rsid w:val="00DD721B"/>
    <w:rsid w:val="00DE1226"/>
    <w:rsid w:val="00DE136A"/>
    <w:rsid w:val="00DE32B9"/>
    <w:rsid w:val="00DE348C"/>
    <w:rsid w:val="00DE360A"/>
    <w:rsid w:val="00DE43F8"/>
    <w:rsid w:val="00DE4767"/>
    <w:rsid w:val="00DE48E3"/>
    <w:rsid w:val="00DE5AF6"/>
    <w:rsid w:val="00DE64D8"/>
    <w:rsid w:val="00DE6B3A"/>
    <w:rsid w:val="00DE7044"/>
    <w:rsid w:val="00DE705A"/>
    <w:rsid w:val="00DE70BC"/>
    <w:rsid w:val="00DE7C76"/>
    <w:rsid w:val="00DE7CF7"/>
    <w:rsid w:val="00DF08D7"/>
    <w:rsid w:val="00DF093B"/>
    <w:rsid w:val="00DF0E1E"/>
    <w:rsid w:val="00DF1B0B"/>
    <w:rsid w:val="00DF25B7"/>
    <w:rsid w:val="00DF266E"/>
    <w:rsid w:val="00DF27D6"/>
    <w:rsid w:val="00DF295A"/>
    <w:rsid w:val="00DF2972"/>
    <w:rsid w:val="00DF29A5"/>
    <w:rsid w:val="00DF3683"/>
    <w:rsid w:val="00DF3B2E"/>
    <w:rsid w:val="00DF4A08"/>
    <w:rsid w:val="00DF4A40"/>
    <w:rsid w:val="00DF4E80"/>
    <w:rsid w:val="00DF5404"/>
    <w:rsid w:val="00DF5582"/>
    <w:rsid w:val="00DF64F2"/>
    <w:rsid w:val="00DF68A9"/>
    <w:rsid w:val="00DF68C4"/>
    <w:rsid w:val="00DF73F6"/>
    <w:rsid w:val="00DF778A"/>
    <w:rsid w:val="00DF7A2E"/>
    <w:rsid w:val="00DF7BB2"/>
    <w:rsid w:val="00DF7F26"/>
    <w:rsid w:val="00E003A9"/>
    <w:rsid w:val="00E01AA6"/>
    <w:rsid w:val="00E02123"/>
    <w:rsid w:val="00E0271B"/>
    <w:rsid w:val="00E03250"/>
    <w:rsid w:val="00E03648"/>
    <w:rsid w:val="00E03AD8"/>
    <w:rsid w:val="00E04FDD"/>
    <w:rsid w:val="00E05E0E"/>
    <w:rsid w:val="00E05E56"/>
    <w:rsid w:val="00E06548"/>
    <w:rsid w:val="00E069D3"/>
    <w:rsid w:val="00E06B7F"/>
    <w:rsid w:val="00E0739E"/>
    <w:rsid w:val="00E07BD7"/>
    <w:rsid w:val="00E07F4C"/>
    <w:rsid w:val="00E1044A"/>
    <w:rsid w:val="00E1048F"/>
    <w:rsid w:val="00E10768"/>
    <w:rsid w:val="00E109DA"/>
    <w:rsid w:val="00E11859"/>
    <w:rsid w:val="00E11A40"/>
    <w:rsid w:val="00E11AAA"/>
    <w:rsid w:val="00E11BCC"/>
    <w:rsid w:val="00E11C24"/>
    <w:rsid w:val="00E123C4"/>
    <w:rsid w:val="00E13284"/>
    <w:rsid w:val="00E136E1"/>
    <w:rsid w:val="00E13C55"/>
    <w:rsid w:val="00E14074"/>
    <w:rsid w:val="00E1419F"/>
    <w:rsid w:val="00E15EFA"/>
    <w:rsid w:val="00E160DC"/>
    <w:rsid w:val="00E164CB"/>
    <w:rsid w:val="00E16BC3"/>
    <w:rsid w:val="00E16EFD"/>
    <w:rsid w:val="00E1712F"/>
    <w:rsid w:val="00E173A6"/>
    <w:rsid w:val="00E217D7"/>
    <w:rsid w:val="00E2181E"/>
    <w:rsid w:val="00E21A70"/>
    <w:rsid w:val="00E221E5"/>
    <w:rsid w:val="00E23235"/>
    <w:rsid w:val="00E233E5"/>
    <w:rsid w:val="00E24D92"/>
    <w:rsid w:val="00E2555A"/>
    <w:rsid w:val="00E25630"/>
    <w:rsid w:val="00E2578F"/>
    <w:rsid w:val="00E25833"/>
    <w:rsid w:val="00E2647B"/>
    <w:rsid w:val="00E26606"/>
    <w:rsid w:val="00E271E6"/>
    <w:rsid w:val="00E27B23"/>
    <w:rsid w:val="00E27F3C"/>
    <w:rsid w:val="00E30B73"/>
    <w:rsid w:val="00E30F6E"/>
    <w:rsid w:val="00E30FC1"/>
    <w:rsid w:val="00E31299"/>
    <w:rsid w:val="00E313CD"/>
    <w:rsid w:val="00E314C7"/>
    <w:rsid w:val="00E317C1"/>
    <w:rsid w:val="00E3199D"/>
    <w:rsid w:val="00E31A15"/>
    <w:rsid w:val="00E31A72"/>
    <w:rsid w:val="00E31E13"/>
    <w:rsid w:val="00E328C4"/>
    <w:rsid w:val="00E32EBC"/>
    <w:rsid w:val="00E32FB9"/>
    <w:rsid w:val="00E33124"/>
    <w:rsid w:val="00E332DC"/>
    <w:rsid w:val="00E33388"/>
    <w:rsid w:val="00E33608"/>
    <w:rsid w:val="00E33ADA"/>
    <w:rsid w:val="00E33C6F"/>
    <w:rsid w:val="00E33CF8"/>
    <w:rsid w:val="00E340C7"/>
    <w:rsid w:val="00E346D2"/>
    <w:rsid w:val="00E35672"/>
    <w:rsid w:val="00E35688"/>
    <w:rsid w:val="00E358E7"/>
    <w:rsid w:val="00E36580"/>
    <w:rsid w:val="00E37F69"/>
    <w:rsid w:val="00E40438"/>
    <w:rsid w:val="00E408F5"/>
    <w:rsid w:val="00E411A8"/>
    <w:rsid w:val="00E4151E"/>
    <w:rsid w:val="00E4168B"/>
    <w:rsid w:val="00E417FA"/>
    <w:rsid w:val="00E419DF"/>
    <w:rsid w:val="00E41B04"/>
    <w:rsid w:val="00E41B6E"/>
    <w:rsid w:val="00E42EA7"/>
    <w:rsid w:val="00E430BB"/>
    <w:rsid w:val="00E44003"/>
    <w:rsid w:val="00E4400B"/>
    <w:rsid w:val="00E444B1"/>
    <w:rsid w:val="00E448FB"/>
    <w:rsid w:val="00E45016"/>
    <w:rsid w:val="00E45819"/>
    <w:rsid w:val="00E4600E"/>
    <w:rsid w:val="00E4605F"/>
    <w:rsid w:val="00E4734A"/>
    <w:rsid w:val="00E476AF"/>
    <w:rsid w:val="00E47E0B"/>
    <w:rsid w:val="00E47F95"/>
    <w:rsid w:val="00E500B5"/>
    <w:rsid w:val="00E504E7"/>
    <w:rsid w:val="00E505A7"/>
    <w:rsid w:val="00E51068"/>
    <w:rsid w:val="00E518E5"/>
    <w:rsid w:val="00E5192D"/>
    <w:rsid w:val="00E5253A"/>
    <w:rsid w:val="00E5270E"/>
    <w:rsid w:val="00E53B7C"/>
    <w:rsid w:val="00E53C3B"/>
    <w:rsid w:val="00E5426B"/>
    <w:rsid w:val="00E54346"/>
    <w:rsid w:val="00E545E1"/>
    <w:rsid w:val="00E551F6"/>
    <w:rsid w:val="00E5593B"/>
    <w:rsid w:val="00E55AF1"/>
    <w:rsid w:val="00E55EF2"/>
    <w:rsid w:val="00E5645D"/>
    <w:rsid w:val="00E5649D"/>
    <w:rsid w:val="00E56D2D"/>
    <w:rsid w:val="00E571C6"/>
    <w:rsid w:val="00E60020"/>
    <w:rsid w:val="00E601DC"/>
    <w:rsid w:val="00E60E00"/>
    <w:rsid w:val="00E615C6"/>
    <w:rsid w:val="00E61D5B"/>
    <w:rsid w:val="00E627B8"/>
    <w:rsid w:val="00E62843"/>
    <w:rsid w:val="00E628A5"/>
    <w:rsid w:val="00E64959"/>
    <w:rsid w:val="00E64B38"/>
    <w:rsid w:val="00E64CD8"/>
    <w:rsid w:val="00E65286"/>
    <w:rsid w:val="00E653E8"/>
    <w:rsid w:val="00E657EF"/>
    <w:rsid w:val="00E65D82"/>
    <w:rsid w:val="00E67301"/>
    <w:rsid w:val="00E67341"/>
    <w:rsid w:val="00E6749C"/>
    <w:rsid w:val="00E67DB1"/>
    <w:rsid w:val="00E70B4B"/>
    <w:rsid w:val="00E7101B"/>
    <w:rsid w:val="00E71627"/>
    <w:rsid w:val="00E717CA"/>
    <w:rsid w:val="00E71994"/>
    <w:rsid w:val="00E720DE"/>
    <w:rsid w:val="00E7218C"/>
    <w:rsid w:val="00E72790"/>
    <w:rsid w:val="00E72C2F"/>
    <w:rsid w:val="00E72F74"/>
    <w:rsid w:val="00E73AF5"/>
    <w:rsid w:val="00E7405E"/>
    <w:rsid w:val="00E7421D"/>
    <w:rsid w:val="00E742E6"/>
    <w:rsid w:val="00E74A06"/>
    <w:rsid w:val="00E74E60"/>
    <w:rsid w:val="00E75001"/>
    <w:rsid w:val="00E75553"/>
    <w:rsid w:val="00E75EF9"/>
    <w:rsid w:val="00E7602C"/>
    <w:rsid w:val="00E76484"/>
    <w:rsid w:val="00E765A4"/>
    <w:rsid w:val="00E7661E"/>
    <w:rsid w:val="00E772B1"/>
    <w:rsid w:val="00E7735F"/>
    <w:rsid w:val="00E775D0"/>
    <w:rsid w:val="00E776B9"/>
    <w:rsid w:val="00E77BAB"/>
    <w:rsid w:val="00E77FB7"/>
    <w:rsid w:val="00E80584"/>
    <w:rsid w:val="00E80CA8"/>
    <w:rsid w:val="00E814ED"/>
    <w:rsid w:val="00E81505"/>
    <w:rsid w:val="00E81CE9"/>
    <w:rsid w:val="00E81E54"/>
    <w:rsid w:val="00E821FE"/>
    <w:rsid w:val="00E8246A"/>
    <w:rsid w:val="00E82664"/>
    <w:rsid w:val="00E826EA"/>
    <w:rsid w:val="00E82F8F"/>
    <w:rsid w:val="00E8375E"/>
    <w:rsid w:val="00E8408A"/>
    <w:rsid w:val="00E8431C"/>
    <w:rsid w:val="00E85FC5"/>
    <w:rsid w:val="00E8622D"/>
    <w:rsid w:val="00E863AA"/>
    <w:rsid w:val="00E8671D"/>
    <w:rsid w:val="00E87351"/>
    <w:rsid w:val="00E87529"/>
    <w:rsid w:val="00E877D3"/>
    <w:rsid w:val="00E87B47"/>
    <w:rsid w:val="00E87B6C"/>
    <w:rsid w:val="00E90297"/>
    <w:rsid w:val="00E90518"/>
    <w:rsid w:val="00E90BDE"/>
    <w:rsid w:val="00E9112C"/>
    <w:rsid w:val="00E91558"/>
    <w:rsid w:val="00E915D5"/>
    <w:rsid w:val="00E91627"/>
    <w:rsid w:val="00E91829"/>
    <w:rsid w:val="00E91B3D"/>
    <w:rsid w:val="00E921E9"/>
    <w:rsid w:val="00E92467"/>
    <w:rsid w:val="00E92A32"/>
    <w:rsid w:val="00E92E0A"/>
    <w:rsid w:val="00E931CB"/>
    <w:rsid w:val="00E93AB6"/>
    <w:rsid w:val="00E93F89"/>
    <w:rsid w:val="00E9402D"/>
    <w:rsid w:val="00E94052"/>
    <w:rsid w:val="00E945DB"/>
    <w:rsid w:val="00E94D45"/>
    <w:rsid w:val="00E94E18"/>
    <w:rsid w:val="00E95A2C"/>
    <w:rsid w:val="00E96C49"/>
    <w:rsid w:val="00E97478"/>
    <w:rsid w:val="00E97C6A"/>
    <w:rsid w:val="00E97C95"/>
    <w:rsid w:val="00EA0362"/>
    <w:rsid w:val="00EA0552"/>
    <w:rsid w:val="00EA1E49"/>
    <w:rsid w:val="00EA1E6E"/>
    <w:rsid w:val="00EA2070"/>
    <w:rsid w:val="00EA2A60"/>
    <w:rsid w:val="00EA3448"/>
    <w:rsid w:val="00EA36F0"/>
    <w:rsid w:val="00EA37BE"/>
    <w:rsid w:val="00EA4238"/>
    <w:rsid w:val="00EA44D9"/>
    <w:rsid w:val="00EA4B10"/>
    <w:rsid w:val="00EA4E39"/>
    <w:rsid w:val="00EA4EF7"/>
    <w:rsid w:val="00EA56E7"/>
    <w:rsid w:val="00EA6074"/>
    <w:rsid w:val="00EA6197"/>
    <w:rsid w:val="00EA6F6F"/>
    <w:rsid w:val="00EA72F8"/>
    <w:rsid w:val="00EB07C8"/>
    <w:rsid w:val="00EB1275"/>
    <w:rsid w:val="00EB13B5"/>
    <w:rsid w:val="00EB13D0"/>
    <w:rsid w:val="00EB37A5"/>
    <w:rsid w:val="00EB38CA"/>
    <w:rsid w:val="00EB3C44"/>
    <w:rsid w:val="00EB438F"/>
    <w:rsid w:val="00EB4458"/>
    <w:rsid w:val="00EB44F7"/>
    <w:rsid w:val="00EB4642"/>
    <w:rsid w:val="00EB506F"/>
    <w:rsid w:val="00EB62C4"/>
    <w:rsid w:val="00EB664F"/>
    <w:rsid w:val="00EB6D5C"/>
    <w:rsid w:val="00EB7495"/>
    <w:rsid w:val="00EB7E9F"/>
    <w:rsid w:val="00EC01C7"/>
    <w:rsid w:val="00EC0413"/>
    <w:rsid w:val="00EC07FF"/>
    <w:rsid w:val="00EC0A5B"/>
    <w:rsid w:val="00EC1CFB"/>
    <w:rsid w:val="00EC262C"/>
    <w:rsid w:val="00EC2A9D"/>
    <w:rsid w:val="00EC2D53"/>
    <w:rsid w:val="00EC3164"/>
    <w:rsid w:val="00EC3269"/>
    <w:rsid w:val="00EC36CE"/>
    <w:rsid w:val="00EC37ED"/>
    <w:rsid w:val="00EC3E25"/>
    <w:rsid w:val="00EC48B3"/>
    <w:rsid w:val="00EC4A06"/>
    <w:rsid w:val="00EC4E4D"/>
    <w:rsid w:val="00EC4F37"/>
    <w:rsid w:val="00EC569C"/>
    <w:rsid w:val="00EC5F23"/>
    <w:rsid w:val="00EC6585"/>
    <w:rsid w:val="00EC6B77"/>
    <w:rsid w:val="00EC7356"/>
    <w:rsid w:val="00EC7C38"/>
    <w:rsid w:val="00ED0B76"/>
    <w:rsid w:val="00ED155E"/>
    <w:rsid w:val="00ED1771"/>
    <w:rsid w:val="00ED18C2"/>
    <w:rsid w:val="00ED1B80"/>
    <w:rsid w:val="00ED1CFD"/>
    <w:rsid w:val="00ED2748"/>
    <w:rsid w:val="00ED30DE"/>
    <w:rsid w:val="00ED3794"/>
    <w:rsid w:val="00ED380E"/>
    <w:rsid w:val="00ED3861"/>
    <w:rsid w:val="00ED3DAC"/>
    <w:rsid w:val="00ED5456"/>
    <w:rsid w:val="00ED5961"/>
    <w:rsid w:val="00ED5BF5"/>
    <w:rsid w:val="00ED686C"/>
    <w:rsid w:val="00ED7075"/>
    <w:rsid w:val="00ED77AE"/>
    <w:rsid w:val="00ED7E94"/>
    <w:rsid w:val="00EE03D2"/>
    <w:rsid w:val="00EE05F0"/>
    <w:rsid w:val="00EE091E"/>
    <w:rsid w:val="00EE0A22"/>
    <w:rsid w:val="00EE0FEB"/>
    <w:rsid w:val="00EE1022"/>
    <w:rsid w:val="00EE1347"/>
    <w:rsid w:val="00EE194C"/>
    <w:rsid w:val="00EE19D6"/>
    <w:rsid w:val="00EE1C03"/>
    <w:rsid w:val="00EE1C5E"/>
    <w:rsid w:val="00EE1CE8"/>
    <w:rsid w:val="00EE1E27"/>
    <w:rsid w:val="00EE1F7D"/>
    <w:rsid w:val="00EE2B55"/>
    <w:rsid w:val="00EE2BED"/>
    <w:rsid w:val="00EE3706"/>
    <w:rsid w:val="00EE3777"/>
    <w:rsid w:val="00EE3BD5"/>
    <w:rsid w:val="00EE3EE9"/>
    <w:rsid w:val="00EE41A7"/>
    <w:rsid w:val="00EE4A0C"/>
    <w:rsid w:val="00EE5002"/>
    <w:rsid w:val="00EE516F"/>
    <w:rsid w:val="00EE51D4"/>
    <w:rsid w:val="00EE53C6"/>
    <w:rsid w:val="00EE5B41"/>
    <w:rsid w:val="00EE66D3"/>
    <w:rsid w:val="00EE6793"/>
    <w:rsid w:val="00EE6817"/>
    <w:rsid w:val="00EE74B7"/>
    <w:rsid w:val="00EE7A97"/>
    <w:rsid w:val="00EF05CC"/>
    <w:rsid w:val="00EF0F8B"/>
    <w:rsid w:val="00EF12BA"/>
    <w:rsid w:val="00EF1C95"/>
    <w:rsid w:val="00EF216F"/>
    <w:rsid w:val="00EF23CA"/>
    <w:rsid w:val="00EF28E2"/>
    <w:rsid w:val="00EF2F2F"/>
    <w:rsid w:val="00EF2F9F"/>
    <w:rsid w:val="00EF343D"/>
    <w:rsid w:val="00EF3BAA"/>
    <w:rsid w:val="00EF3F1F"/>
    <w:rsid w:val="00EF4017"/>
    <w:rsid w:val="00EF470E"/>
    <w:rsid w:val="00EF50B7"/>
    <w:rsid w:val="00EF5A06"/>
    <w:rsid w:val="00EF64B1"/>
    <w:rsid w:val="00EF6C8C"/>
    <w:rsid w:val="00EF7086"/>
    <w:rsid w:val="00EF7FA7"/>
    <w:rsid w:val="00F00309"/>
    <w:rsid w:val="00F01169"/>
    <w:rsid w:val="00F01AC4"/>
    <w:rsid w:val="00F01C5F"/>
    <w:rsid w:val="00F01D79"/>
    <w:rsid w:val="00F01E38"/>
    <w:rsid w:val="00F02C41"/>
    <w:rsid w:val="00F031FF"/>
    <w:rsid w:val="00F0320C"/>
    <w:rsid w:val="00F0391A"/>
    <w:rsid w:val="00F03B77"/>
    <w:rsid w:val="00F04664"/>
    <w:rsid w:val="00F04EDB"/>
    <w:rsid w:val="00F04F35"/>
    <w:rsid w:val="00F04F95"/>
    <w:rsid w:val="00F05572"/>
    <w:rsid w:val="00F05F15"/>
    <w:rsid w:val="00F062F3"/>
    <w:rsid w:val="00F0631E"/>
    <w:rsid w:val="00F06676"/>
    <w:rsid w:val="00F069B9"/>
    <w:rsid w:val="00F071D8"/>
    <w:rsid w:val="00F07568"/>
    <w:rsid w:val="00F07B52"/>
    <w:rsid w:val="00F07DD1"/>
    <w:rsid w:val="00F07E3B"/>
    <w:rsid w:val="00F07FCE"/>
    <w:rsid w:val="00F10ADC"/>
    <w:rsid w:val="00F10FDF"/>
    <w:rsid w:val="00F11165"/>
    <w:rsid w:val="00F11277"/>
    <w:rsid w:val="00F1234F"/>
    <w:rsid w:val="00F12767"/>
    <w:rsid w:val="00F13587"/>
    <w:rsid w:val="00F136C9"/>
    <w:rsid w:val="00F1388B"/>
    <w:rsid w:val="00F13A43"/>
    <w:rsid w:val="00F1520E"/>
    <w:rsid w:val="00F15337"/>
    <w:rsid w:val="00F153D7"/>
    <w:rsid w:val="00F154FD"/>
    <w:rsid w:val="00F169CF"/>
    <w:rsid w:val="00F16BE4"/>
    <w:rsid w:val="00F1713F"/>
    <w:rsid w:val="00F173A3"/>
    <w:rsid w:val="00F174D0"/>
    <w:rsid w:val="00F178DB"/>
    <w:rsid w:val="00F179AA"/>
    <w:rsid w:val="00F17D28"/>
    <w:rsid w:val="00F17F6D"/>
    <w:rsid w:val="00F202FC"/>
    <w:rsid w:val="00F20874"/>
    <w:rsid w:val="00F20EFF"/>
    <w:rsid w:val="00F20F99"/>
    <w:rsid w:val="00F22283"/>
    <w:rsid w:val="00F22C4B"/>
    <w:rsid w:val="00F23142"/>
    <w:rsid w:val="00F23898"/>
    <w:rsid w:val="00F23A41"/>
    <w:rsid w:val="00F23E8E"/>
    <w:rsid w:val="00F241AA"/>
    <w:rsid w:val="00F2471C"/>
    <w:rsid w:val="00F24990"/>
    <w:rsid w:val="00F24AD7"/>
    <w:rsid w:val="00F24E03"/>
    <w:rsid w:val="00F252EC"/>
    <w:rsid w:val="00F254A8"/>
    <w:rsid w:val="00F255DB"/>
    <w:rsid w:val="00F2650E"/>
    <w:rsid w:val="00F2668C"/>
    <w:rsid w:val="00F2682D"/>
    <w:rsid w:val="00F269A1"/>
    <w:rsid w:val="00F27227"/>
    <w:rsid w:val="00F27826"/>
    <w:rsid w:val="00F27CA7"/>
    <w:rsid w:val="00F3047C"/>
    <w:rsid w:val="00F30818"/>
    <w:rsid w:val="00F308D2"/>
    <w:rsid w:val="00F30C0A"/>
    <w:rsid w:val="00F30EDA"/>
    <w:rsid w:val="00F3100A"/>
    <w:rsid w:val="00F32BC3"/>
    <w:rsid w:val="00F32CBE"/>
    <w:rsid w:val="00F33047"/>
    <w:rsid w:val="00F3449C"/>
    <w:rsid w:val="00F34915"/>
    <w:rsid w:val="00F35D0E"/>
    <w:rsid w:val="00F35DEC"/>
    <w:rsid w:val="00F363E9"/>
    <w:rsid w:val="00F36560"/>
    <w:rsid w:val="00F36803"/>
    <w:rsid w:val="00F36851"/>
    <w:rsid w:val="00F36CC8"/>
    <w:rsid w:val="00F36DBB"/>
    <w:rsid w:val="00F36EB4"/>
    <w:rsid w:val="00F371F0"/>
    <w:rsid w:val="00F378DD"/>
    <w:rsid w:val="00F37F79"/>
    <w:rsid w:val="00F40AB8"/>
    <w:rsid w:val="00F41483"/>
    <w:rsid w:val="00F41722"/>
    <w:rsid w:val="00F417B8"/>
    <w:rsid w:val="00F41F7A"/>
    <w:rsid w:val="00F427F1"/>
    <w:rsid w:val="00F432BD"/>
    <w:rsid w:val="00F438F9"/>
    <w:rsid w:val="00F43A16"/>
    <w:rsid w:val="00F44BE4"/>
    <w:rsid w:val="00F45095"/>
    <w:rsid w:val="00F45594"/>
    <w:rsid w:val="00F458DF"/>
    <w:rsid w:val="00F45DA6"/>
    <w:rsid w:val="00F46FE7"/>
    <w:rsid w:val="00F47D8A"/>
    <w:rsid w:val="00F50CC0"/>
    <w:rsid w:val="00F51B0B"/>
    <w:rsid w:val="00F51B84"/>
    <w:rsid w:val="00F52057"/>
    <w:rsid w:val="00F520E5"/>
    <w:rsid w:val="00F52439"/>
    <w:rsid w:val="00F527E3"/>
    <w:rsid w:val="00F52CFA"/>
    <w:rsid w:val="00F53036"/>
    <w:rsid w:val="00F530CC"/>
    <w:rsid w:val="00F530DC"/>
    <w:rsid w:val="00F53595"/>
    <w:rsid w:val="00F535F7"/>
    <w:rsid w:val="00F53DD2"/>
    <w:rsid w:val="00F544A5"/>
    <w:rsid w:val="00F546CE"/>
    <w:rsid w:val="00F54A41"/>
    <w:rsid w:val="00F54CE5"/>
    <w:rsid w:val="00F55056"/>
    <w:rsid w:val="00F554CA"/>
    <w:rsid w:val="00F55755"/>
    <w:rsid w:val="00F55A25"/>
    <w:rsid w:val="00F55A84"/>
    <w:rsid w:val="00F55FB1"/>
    <w:rsid w:val="00F56303"/>
    <w:rsid w:val="00F56C13"/>
    <w:rsid w:val="00F56E54"/>
    <w:rsid w:val="00F56E74"/>
    <w:rsid w:val="00F57317"/>
    <w:rsid w:val="00F57BFD"/>
    <w:rsid w:val="00F57F5C"/>
    <w:rsid w:val="00F6021C"/>
    <w:rsid w:val="00F6027F"/>
    <w:rsid w:val="00F60976"/>
    <w:rsid w:val="00F60A55"/>
    <w:rsid w:val="00F60D92"/>
    <w:rsid w:val="00F61DE3"/>
    <w:rsid w:val="00F6266A"/>
    <w:rsid w:val="00F626A3"/>
    <w:rsid w:val="00F627FC"/>
    <w:rsid w:val="00F637BE"/>
    <w:rsid w:val="00F63F91"/>
    <w:rsid w:val="00F6401A"/>
    <w:rsid w:val="00F64751"/>
    <w:rsid w:val="00F64FB1"/>
    <w:rsid w:val="00F65606"/>
    <w:rsid w:val="00F65FF2"/>
    <w:rsid w:val="00F664EC"/>
    <w:rsid w:val="00F66B58"/>
    <w:rsid w:val="00F67CCA"/>
    <w:rsid w:val="00F67E3B"/>
    <w:rsid w:val="00F70375"/>
    <w:rsid w:val="00F70ADB"/>
    <w:rsid w:val="00F70AF0"/>
    <w:rsid w:val="00F70CE4"/>
    <w:rsid w:val="00F710B3"/>
    <w:rsid w:val="00F71193"/>
    <w:rsid w:val="00F71201"/>
    <w:rsid w:val="00F71E76"/>
    <w:rsid w:val="00F72197"/>
    <w:rsid w:val="00F72C05"/>
    <w:rsid w:val="00F7339D"/>
    <w:rsid w:val="00F73439"/>
    <w:rsid w:val="00F73761"/>
    <w:rsid w:val="00F74037"/>
    <w:rsid w:val="00F74074"/>
    <w:rsid w:val="00F742BA"/>
    <w:rsid w:val="00F74798"/>
    <w:rsid w:val="00F75334"/>
    <w:rsid w:val="00F753CF"/>
    <w:rsid w:val="00F75523"/>
    <w:rsid w:val="00F75B0C"/>
    <w:rsid w:val="00F76DD3"/>
    <w:rsid w:val="00F773BE"/>
    <w:rsid w:val="00F77860"/>
    <w:rsid w:val="00F77D5A"/>
    <w:rsid w:val="00F8015B"/>
    <w:rsid w:val="00F80D8F"/>
    <w:rsid w:val="00F80DAB"/>
    <w:rsid w:val="00F810B2"/>
    <w:rsid w:val="00F81408"/>
    <w:rsid w:val="00F81D09"/>
    <w:rsid w:val="00F8205C"/>
    <w:rsid w:val="00F82773"/>
    <w:rsid w:val="00F827FB"/>
    <w:rsid w:val="00F828C4"/>
    <w:rsid w:val="00F82AF8"/>
    <w:rsid w:val="00F82B5E"/>
    <w:rsid w:val="00F82EE6"/>
    <w:rsid w:val="00F843AA"/>
    <w:rsid w:val="00F846DB"/>
    <w:rsid w:val="00F84959"/>
    <w:rsid w:val="00F8528D"/>
    <w:rsid w:val="00F8535C"/>
    <w:rsid w:val="00F85665"/>
    <w:rsid w:val="00F86368"/>
    <w:rsid w:val="00F86495"/>
    <w:rsid w:val="00F8718A"/>
    <w:rsid w:val="00F87ADC"/>
    <w:rsid w:val="00F87B21"/>
    <w:rsid w:val="00F90A10"/>
    <w:rsid w:val="00F90B2B"/>
    <w:rsid w:val="00F90CAA"/>
    <w:rsid w:val="00F90E7F"/>
    <w:rsid w:val="00F915D6"/>
    <w:rsid w:val="00F91A75"/>
    <w:rsid w:val="00F921ED"/>
    <w:rsid w:val="00F921EE"/>
    <w:rsid w:val="00F92F0A"/>
    <w:rsid w:val="00F931AC"/>
    <w:rsid w:val="00F93690"/>
    <w:rsid w:val="00F93DDB"/>
    <w:rsid w:val="00F93EA6"/>
    <w:rsid w:val="00F9427D"/>
    <w:rsid w:val="00F94632"/>
    <w:rsid w:val="00F94B3D"/>
    <w:rsid w:val="00F956DD"/>
    <w:rsid w:val="00F958EB"/>
    <w:rsid w:val="00F95ACF"/>
    <w:rsid w:val="00F963C3"/>
    <w:rsid w:val="00F968CD"/>
    <w:rsid w:val="00F96CEA"/>
    <w:rsid w:val="00F96F80"/>
    <w:rsid w:val="00F979DF"/>
    <w:rsid w:val="00F97B4B"/>
    <w:rsid w:val="00F97E12"/>
    <w:rsid w:val="00FA015D"/>
    <w:rsid w:val="00FA060E"/>
    <w:rsid w:val="00FA126A"/>
    <w:rsid w:val="00FA16B3"/>
    <w:rsid w:val="00FA18AD"/>
    <w:rsid w:val="00FA18B4"/>
    <w:rsid w:val="00FA3325"/>
    <w:rsid w:val="00FA3669"/>
    <w:rsid w:val="00FA37AD"/>
    <w:rsid w:val="00FA37D2"/>
    <w:rsid w:val="00FA3908"/>
    <w:rsid w:val="00FA3F37"/>
    <w:rsid w:val="00FA492F"/>
    <w:rsid w:val="00FA51D4"/>
    <w:rsid w:val="00FA5689"/>
    <w:rsid w:val="00FA6026"/>
    <w:rsid w:val="00FA730B"/>
    <w:rsid w:val="00FB0F25"/>
    <w:rsid w:val="00FB1A37"/>
    <w:rsid w:val="00FB25E2"/>
    <w:rsid w:val="00FB28C6"/>
    <w:rsid w:val="00FB29EC"/>
    <w:rsid w:val="00FB2A7A"/>
    <w:rsid w:val="00FB2BB5"/>
    <w:rsid w:val="00FB2C50"/>
    <w:rsid w:val="00FB2F77"/>
    <w:rsid w:val="00FB32DA"/>
    <w:rsid w:val="00FB33C4"/>
    <w:rsid w:val="00FB3633"/>
    <w:rsid w:val="00FB371C"/>
    <w:rsid w:val="00FB3862"/>
    <w:rsid w:val="00FB40D1"/>
    <w:rsid w:val="00FB417A"/>
    <w:rsid w:val="00FB4AB4"/>
    <w:rsid w:val="00FB5174"/>
    <w:rsid w:val="00FB59CE"/>
    <w:rsid w:val="00FB72D1"/>
    <w:rsid w:val="00FB7835"/>
    <w:rsid w:val="00FB785F"/>
    <w:rsid w:val="00FB7D22"/>
    <w:rsid w:val="00FC0BE2"/>
    <w:rsid w:val="00FC0C6E"/>
    <w:rsid w:val="00FC0D8C"/>
    <w:rsid w:val="00FC0EE2"/>
    <w:rsid w:val="00FC0FF1"/>
    <w:rsid w:val="00FC1201"/>
    <w:rsid w:val="00FC1EC3"/>
    <w:rsid w:val="00FC1F50"/>
    <w:rsid w:val="00FC24E6"/>
    <w:rsid w:val="00FC24FD"/>
    <w:rsid w:val="00FC2718"/>
    <w:rsid w:val="00FC2CFE"/>
    <w:rsid w:val="00FC31AF"/>
    <w:rsid w:val="00FC3756"/>
    <w:rsid w:val="00FC43F3"/>
    <w:rsid w:val="00FC5352"/>
    <w:rsid w:val="00FC6382"/>
    <w:rsid w:val="00FC63C7"/>
    <w:rsid w:val="00FC748D"/>
    <w:rsid w:val="00FC7679"/>
    <w:rsid w:val="00FC7A14"/>
    <w:rsid w:val="00FD0772"/>
    <w:rsid w:val="00FD078B"/>
    <w:rsid w:val="00FD0BF1"/>
    <w:rsid w:val="00FD0DEC"/>
    <w:rsid w:val="00FD1BF7"/>
    <w:rsid w:val="00FD1E6A"/>
    <w:rsid w:val="00FD22A9"/>
    <w:rsid w:val="00FD2491"/>
    <w:rsid w:val="00FD2C3B"/>
    <w:rsid w:val="00FD2D33"/>
    <w:rsid w:val="00FD31AB"/>
    <w:rsid w:val="00FD3225"/>
    <w:rsid w:val="00FD4112"/>
    <w:rsid w:val="00FD42AF"/>
    <w:rsid w:val="00FD43DE"/>
    <w:rsid w:val="00FD45A6"/>
    <w:rsid w:val="00FD484A"/>
    <w:rsid w:val="00FD4906"/>
    <w:rsid w:val="00FD4FD8"/>
    <w:rsid w:val="00FD51B7"/>
    <w:rsid w:val="00FD5B06"/>
    <w:rsid w:val="00FD6898"/>
    <w:rsid w:val="00FD6D8E"/>
    <w:rsid w:val="00FE06DD"/>
    <w:rsid w:val="00FE0F15"/>
    <w:rsid w:val="00FE2388"/>
    <w:rsid w:val="00FE2875"/>
    <w:rsid w:val="00FE29E2"/>
    <w:rsid w:val="00FE34F4"/>
    <w:rsid w:val="00FE39E9"/>
    <w:rsid w:val="00FE4852"/>
    <w:rsid w:val="00FE4D1C"/>
    <w:rsid w:val="00FE5A7E"/>
    <w:rsid w:val="00FE5C42"/>
    <w:rsid w:val="00FE5D8A"/>
    <w:rsid w:val="00FE634D"/>
    <w:rsid w:val="00FE77B3"/>
    <w:rsid w:val="00FE790E"/>
    <w:rsid w:val="00FF01DB"/>
    <w:rsid w:val="00FF082F"/>
    <w:rsid w:val="00FF1006"/>
    <w:rsid w:val="00FF1094"/>
    <w:rsid w:val="00FF1099"/>
    <w:rsid w:val="00FF12D9"/>
    <w:rsid w:val="00FF165D"/>
    <w:rsid w:val="00FF1846"/>
    <w:rsid w:val="00FF1955"/>
    <w:rsid w:val="00FF19EC"/>
    <w:rsid w:val="00FF1F2C"/>
    <w:rsid w:val="00FF21C9"/>
    <w:rsid w:val="00FF2476"/>
    <w:rsid w:val="00FF2493"/>
    <w:rsid w:val="00FF26E0"/>
    <w:rsid w:val="00FF3154"/>
    <w:rsid w:val="00FF443D"/>
    <w:rsid w:val="00FF4656"/>
    <w:rsid w:val="00FF500C"/>
    <w:rsid w:val="00FF506C"/>
    <w:rsid w:val="00FF54E7"/>
    <w:rsid w:val="00FF65C9"/>
    <w:rsid w:val="00FF66A3"/>
    <w:rsid w:val="00FF743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7"/>
        <o:r id="V:Rule2" type="connector" idref="#_x0000_s1045"/>
        <o:r id="V:Rule3" type="connector" idref="#_x0000_s1032"/>
        <o:r id="V:Rule4" type="connector" idref="#_x0000_s1046"/>
        <o:r id="V:Rule5" type="connector" idref="#_x0000_s1029"/>
        <o:r id="V:Rule6" type="connector" idref="#_x0000_s1026"/>
      </o:rules>
    </o:shapelayout>
  </w:shapeDefaults>
  <w:decimalSymbol w:val="."/>
  <w:listSeparator w:val=","/>
  <w15:docId w15:val="{E25A45AD-C82E-4CB5-A331-A3718A700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4B0"/>
    <w:pPr>
      <w:spacing w:after="0" w:line="360" w:lineRule="auto"/>
      <w:jc w:val="both"/>
    </w:pPr>
    <w:rPr>
      <w:rFonts w:ascii="Times New Roman" w:hAnsi="Times New Roman" w:cs="Times New Roman"/>
      <w:sz w:val="24"/>
      <w:szCs w:val="24"/>
    </w:rPr>
  </w:style>
  <w:style w:type="paragraph" w:styleId="Heading1">
    <w:name w:val="heading 1"/>
    <w:basedOn w:val="Normal"/>
    <w:link w:val="Heading1Char"/>
    <w:uiPriority w:val="9"/>
    <w:qFormat/>
    <w:rsid w:val="005107E6"/>
    <w:pPr>
      <w:spacing w:before="100" w:beforeAutospacing="1" w:after="100" w:afterAutospacing="1" w:line="240" w:lineRule="auto"/>
      <w:jc w:val="left"/>
      <w:outlineLvl w:val="0"/>
    </w:pPr>
    <w:rPr>
      <w:rFonts w:eastAsia="Times New Roman"/>
      <w:b/>
      <w:bCs/>
      <w:kern w:val="36"/>
      <w:sz w:val="48"/>
      <w:szCs w:val="48"/>
    </w:rPr>
  </w:style>
  <w:style w:type="paragraph" w:styleId="Heading2">
    <w:name w:val="heading 2"/>
    <w:basedOn w:val="Normal"/>
    <w:link w:val="Heading2Char"/>
    <w:uiPriority w:val="9"/>
    <w:semiHidden/>
    <w:unhideWhenUsed/>
    <w:qFormat/>
    <w:rsid w:val="005107E6"/>
    <w:pPr>
      <w:spacing w:before="100" w:beforeAutospacing="1" w:after="100" w:afterAutospacing="1" w:line="240" w:lineRule="auto"/>
      <w:jc w:val="left"/>
      <w:outlineLvl w:val="1"/>
    </w:pPr>
    <w:rPr>
      <w:rFonts w:eastAsia="Times New Roman"/>
      <w:b/>
      <w:bCs/>
      <w:sz w:val="36"/>
      <w:szCs w:val="36"/>
    </w:rPr>
  </w:style>
  <w:style w:type="paragraph" w:styleId="Heading3">
    <w:name w:val="heading 3"/>
    <w:basedOn w:val="Normal"/>
    <w:link w:val="Heading3Char"/>
    <w:uiPriority w:val="9"/>
    <w:semiHidden/>
    <w:unhideWhenUsed/>
    <w:qFormat/>
    <w:rsid w:val="005107E6"/>
    <w:pPr>
      <w:spacing w:before="100" w:beforeAutospacing="1" w:after="100" w:afterAutospacing="1" w:line="240" w:lineRule="auto"/>
      <w:jc w:val="left"/>
      <w:outlineLvl w:val="2"/>
    </w:pPr>
    <w:rPr>
      <w:rFonts w:eastAsia="Times New Roman"/>
      <w:b/>
      <w:bCs/>
      <w:sz w:val="27"/>
      <w:szCs w:val="27"/>
    </w:rPr>
  </w:style>
  <w:style w:type="paragraph" w:styleId="Heading4">
    <w:name w:val="heading 4"/>
    <w:basedOn w:val="Normal"/>
    <w:next w:val="Normal"/>
    <w:link w:val="Heading4Char"/>
    <w:uiPriority w:val="9"/>
    <w:semiHidden/>
    <w:unhideWhenUsed/>
    <w:qFormat/>
    <w:rsid w:val="005107E6"/>
    <w:pPr>
      <w:keepNext/>
      <w:keepLines/>
      <w:spacing w:before="200" w:line="276" w:lineRule="auto"/>
      <w:jc w:val="left"/>
      <w:outlineLvl w:val="3"/>
    </w:pPr>
    <w:rPr>
      <w:rFonts w:asciiTheme="majorHAnsi" w:eastAsiaTheme="majorEastAsia" w:hAnsiTheme="majorHAnsi" w:cstheme="majorBidi"/>
      <w:b/>
      <w:bCs/>
      <w:i/>
      <w:iCs/>
      <w:color w:val="4F81BD" w:themeColor="accent1"/>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B73"/>
    <w:pPr>
      <w:tabs>
        <w:tab w:val="center" w:pos="4680"/>
        <w:tab w:val="right" w:pos="9360"/>
      </w:tabs>
      <w:spacing w:line="240" w:lineRule="auto"/>
    </w:pPr>
  </w:style>
  <w:style w:type="character" w:customStyle="1" w:styleId="HeaderChar">
    <w:name w:val="Header Char"/>
    <w:basedOn w:val="DefaultParagraphFont"/>
    <w:link w:val="Header"/>
    <w:uiPriority w:val="99"/>
    <w:rsid w:val="00144B73"/>
  </w:style>
  <w:style w:type="paragraph" w:styleId="Footer">
    <w:name w:val="footer"/>
    <w:basedOn w:val="Normal"/>
    <w:link w:val="FooterChar"/>
    <w:uiPriority w:val="99"/>
    <w:unhideWhenUsed/>
    <w:rsid w:val="00144B73"/>
    <w:pPr>
      <w:tabs>
        <w:tab w:val="center" w:pos="4680"/>
        <w:tab w:val="right" w:pos="9360"/>
      </w:tabs>
      <w:spacing w:line="240" w:lineRule="auto"/>
    </w:pPr>
  </w:style>
  <w:style w:type="character" w:customStyle="1" w:styleId="FooterChar">
    <w:name w:val="Footer Char"/>
    <w:basedOn w:val="DefaultParagraphFont"/>
    <w:link w:val="Footer"/>
    <w:uiPriority w:val="99"/>
    <w:rsid w:val="00144B73"/>
  </w:style>
  <w:style w:type="character" w:styleId="Hyperlink">
    <w:name w:val="Hyperlink"/>
    <w:basedOn w:val="DefaultParagraphFont"/>
    <w:uiPriority w:val="99"/>
    <w:unhideWhenUsed/>
    <w:rsid w:val="00144B73"/>
    <w:rPr>
      <w:color w:val="0000FF" w:themeColor="hyperlink"/>
      <w:u w:val="single"/>
    </w:rPr>
  </w:style>
  <w:style w:type="character" w:styleId="Emphasis">
    <w:name w:val="Emphasis"/>
    <w:basedOn w:val="DefaultParagraphFont"/>
    <w:uiPriority w:val="20"/>
    <w:qFormat/>
    <w:rsid w:val="00144B73"/>
    <w:rPr>
      <w:i/>
      <w:iCs/>
    </w:rPr>
  </w:style>
  <w:style w:type="paragraph" w:styleId="BalloonText">
    <w:name w:val="Balloon Text"/>
    <w:basedOn w:val="Normal"/>
    <w:link w:val="BalloonTextChar"/>
    <w:uiPriority w:val="99"/>
    <w:semiHidden/>
    <w:unhideWhenUsed/>
    <w:rsid w:val="00144B73"/>
    <w:pPr>
      <w:spacing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144B73"/>
    <w:rPr>
      <w:rFonts w:ascii="Tahoma" w:hAnsi="Tahoma" w:cs="Tahoma"/>
      <w:sz w:val="16"/>
      <w:szCs w:val="20"/>
    </w:rPr>
  </w:style>
  <w:style w:type="paragraph" w:styleId="ListParagraph">
    <w:name w:val="List Paragraph"/>
    <w:basedOn w:val="Normal"/>
    <w:uiPriority w:val="34"/>
    <w:qFormat/>
    <w:rsid w:val="008325BB"/>
    <w:pPr>
      <w:ind w:left="720"/>
      <w:contextualSpacing/>
    </w:pPr>
  </w:style>
  <w:style w:type="character" w:styleId="PlaceholderText">
    <w:name w:val="Placeholder Text"/>
    <w:basedOn w:val="DefaultParagraphFont"/>
    <w:uiPriority w:val="99"/>
    <w:semiHidden/>
    <w:rsid w:val="003A6989"/>
    <w:rPr>
      <w:color w:val="808080"/>
    </w:rPr>
  </w:style>
  <w:style w:type="table" w:styleId="TableGrid">
    <w:name w:val="Table Grid"/>
    <w:basedOn w:val="TableNormal"/>
    <w:uiPriority w:val="59"/>
    <w:rsid w:val="00AF4C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D27437"/>
    <w:pPr>
      <w:spacing w:before="100" w:beforeAutospacing="1" w:after="100" w:afterAutospacing="1" w:line="240" w:lineRule="auto"/>
      <w:jc w:val="left"/>
    </w:pPr>
    <w:rPr>
      <w:rFonts w:eastAsia="Times New Roman"/>
    </w:rPr>
  </w:style>
  <w:style w:type="character" w:customStyle="1" w:styleId="Heading1Char">
    <w:name w:val="Heading 1 Char"/>
    <w:basedOn w:val="DefaultParagraphFont"/>
    <w:link w:val="Heading1"/>
    <w:uiPriority w:val="9"/>
    <w:rsid w:val="005107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107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107E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107E6"/>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5107E6"/>
  </w:style>
  <w:style w:type="character" w:customStyle="1" w:styleId="mbox-text-span">
    <w:name w:val="mbox-text-span"/>
    <w:basedOn w:val="DefaultParagraphFont"/>
    <w:rsid w:val="005107E6"/>
  </w:style>
  <w:style w:type="character" w:customStyle="1" w:styleId="hide-when-compact">
    <w:name w:val="hide-when-compact"/>
    <w:basedOn w:val="DefaultParagraphFont"/>
    <w:rsid w:val="005107E6"/>
  </w:style>
  <w:style w:type="character" w:customStyle="1" w:styleId="unicode">
    <w:name w:val="unicode"/>
    <w:basedOn w:val="DefaultParagraphFont"/>
    <w:rsid w:val="00CC4EFA"/>
  </w:style>
  <w:style w:type="character" w:styleId="Strong">
    <w:name w:val="Strong"/>
    <w:basedOn w:val="DefaultParagraphFont"/>
    <w:uiPriority w:val="22"/>
    <w:qFormat/>
    <w:rsid w:val="00B42E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621">
      <w:bodyDiv w:val="1"/>
      <w:marLeft w:val="0"/>
      <w:marRight w:val="0"/>
      <w:marTop w:val="0"/>
      <w:marBottom w:val="0"/>
      <w:divBdr>
        <w:top w:val="none" w:sz="0" w:space="0" w:color="auto"/>
        <w:left w:val="none" w:sz="0" w:space="0" w:color="auto"/>
        <w:bottom w:val="none" w:sz="0" w:space="0" w:color="auto"/>
        <w:right w:val="none" w:sz="0" w:space="0" w:color="auto"/>
      </w:divBdr>
    </w:div>
    <w:div w:id="7290717">
      <w:bodyDiv w:val="1"/>
      <w:marLeft w:val="0"/>
      <w:marRight w:val="0"/>
      <w:marTop w:val="0"/>
      <w:marBottom w:val="0"/>
      <w:divBdr>
        <w:top w:val="none" w:sz="0" w:space="0" w:color="auto"/>
        <w:left w:val="none" w:sz="0" w:space="0" w:color="auto"/>
        <w:bottom w:val="none" w:sz="0" w:space="0" w:color="auto"/>
        <w:right w:val="none" w:sz="0" w:space="0" w:color="auto"/>
      </w:divBdr>
    </w:div>
    <w:div w:id="14812147">
      <w:bodyDiv w:val="1"/>
      <w:marLeft w:val="0"/>
      <w:marRight w:val="0"/>
      <w:marTop w:val="0"/>
      <w:marBottom w:val="0"/>
      <w:divBdr>
        <w:top w:val="none" w:sz="0" w:space="0" w:color="auto"/>
        <w:left w:val="none" w:sz="0" w:space="0" w:color="auto"/>
        <w:bottom w:val="none" w:sz="0" w:space="0" w:color="auto"/>
        <w:right w:val="none" w:sz="0" w:space="0" w:color="auto"/>
      </w:divBdr>
    </w:div>
    <w:div w:id="41178574">
      <w:bodyDiv w:val="1"/>
      <w:marLeft w:val="0"/>
      <w:marRight w:val="0"/>
      <w:marTop w:val="0"/>
      <w:marBottom w:val="0"/>
      <w:divBdr>
        <w:top w:val="none" w:sz="0" w:space="0" w:color="auto"/>
        <w:left w:val="none" w:sz="0" w:space="0" w:color="auto"/>
        <w:bottom w:val="none" w:sz="0" w:space="0" w:color="auto"/>
        <w:right w:val="none" w:sz="0" w:space="0" w:color="auto"/>
      </w:divBdr>
    </w:div>
    <w:div w:id="83721744">
      <w:bodyDiv w:val="1"/>
      <w:marLeft w:val="0"/>
      <w:marRight w:val="0"/>
      <w:marTop w:val="0"/>
      <w:marBottom w:val="0"/>
      <w:divBdr>
        <w:top w:val="none" w:sz="0" w:space="0" w:color="auto"/>
        <w:left w:val="none" w:sz="0" w:space="0" w:color="auto"/>
        <w:bottom w:val="none" w:sz="0" w:space="0" w:color="auto"/>
        <w:right w:val="none" w:sz="0" w:space="0" w:color="auto"/>
      </w:divBdr>
    </w:div>
    <w:div w:id="159932327">
      <w:bodyDiv w:val="1"/>
      <w:marLeft w:val="0"/>
      <w:marRight w:val="0"/>
      <w:marTop w:val="0"/>
      <w:marBottom w:val="0"/>
      <w:divBdr>
        <w:top w:val="none" w:sz="0" w:space="0" w:color="auto"/>
        <w:left w:val="none" w:sz="0" w:space="0" w:color="auto"/>
        <w:bottom w:val="none" w:sz="0" w:space="0" w:color="auto"/>
        <w:right w:val="none" w:sz="0" w:space="0" w:color="auto"/>
      </w:divBdr>
    </w:div>
    <w:div w:id="161356053">
      <w:bodyDiv w:val="1"/>
      <w:marLeft w:val="0"/>
      <w:marRight w:val="0"/>
      <w:marTop w:val="0"/>
      <w:marBottom w:val="0"/>
      <w:divBdr>
        <w:top w:val="none" w:sz="0" w:space="0" w:color="auto"/>
        <w:left w:val="none" w:sz="0" w:space="0" w:color="auto"/>
        <w:bottom w:val="none" w:sz="0" w:space="0" w:color="auto"/>
        <w:right w:val="none" w:sz="0" w:space="0" w:color="auto"/>
      </w:divBdr>
    </w:div>
    <w:div w:id="184680642">
      <w:bodyDiv w:val="1"/>
      <w:marLeft w:val="0"/>
      <w:marRight w:val="0"/>
      <w:marTop w:val="0"/>
      <w:marBottom w:val="0"/>
      <w:divBdr>
        <w:top w:val="none" w:sz="0" w:space="0" w:color="auto"/>
        <w:left w:val="none" w:sz="0" w:space="0" w:color="auto"/>
        <w:bottom w:val="none" w:sz="0" w:space="0" w:color="auto"/>
        <w:right w:val="none" w:sz="0" w:space="0" w:color="auto"/>
      </w:divBdr>
    </w:div>
    <w:div w:id="207836022">
      <w:bodyDiv w:val="1"/>
      <w:marLeft w:val="0"/>
      <w:marRight w:val="0"/>
      <w:marTop w:val="0"/>
      <w:marBottom w:val="0"/>
      <w:divBdr>
        <w:top w:val="none" w:sz="0" w:space="0" w:color="auto"/>
        <w:left w:val="none" w:sz="0" w:space="0" w:color="auto"/>
        <w:bottom w:val="none" w:sz="0" w:space="0" w:color="auto"/>
        <w:right w:val="none" w:sz="0" w:space="0" w:color="auto"/>
      </w:divBdr>
    </w:div>
    <w:div w:id="317196325">
      <w:bodyDiv w:val="1"/>
      <w:marLeft w:val="0"/>
      <w:marRight w:val="0"/>
      <w:marTop w:val="0"/>
      <w:marBottom w:val="0"/>
      <w:divBdr>
        <w:top w:val="none" w:sz="0" w:space="0" w:color="auto"/>
        <w:left w:val="none" w:sz="0" w:space="0" w:color="auto"/>
        <w:bottom w:val="none" w:sz="0" w:space="0" w:color="auto"/>
        <w:right w:val="none" w:sz="0" w:space="0" w:color="auto"/>
      </w:divBdr>
    </w:div>
    <w:div w:id="325864431">
      <w:bodyDiv w:val="1"/>
      <w:marLeft w:val="0"/>
      <w:marRight w:val="0"/>
      <w:marTop w:val="0"/>
      <w:marBottom w:val="0"/>
      <w:divBdr>
        <w:top w:val="none" w:sz="0" w:space="0" w:color="auto"/>
        <w:left w:val="none" w:sz="0" w:space="0" w:color="auto"/>
        <w:bottom w:val="none" w:sz="0" w:space="0" w:color="auto"/>
        <w:right w:val="none" w:sz="0" w:space="0" w:color="auto"/>
      </w:divBdr>
    </w:div>
    <w:div w:id="361134396">
      <w:bodyDiv w:val="1"/>
      <w:marLeft w:val="0"/>
      <w:marRight w:val="0"/>
      <w:marTop w:val="0"/>
      <w:marBottom w:val="0"/>
      <w:divBdr>
        <w:top w:val="none" w:sz="0" w:space="0" w:color="auto"/>
        <w:left w:val="none" w:sz="0" w:space="0" w:color="auto"/>
        <w:bottom w:val="none" w:sz="0" w:space="0" w:color="auto"/>
        <w:right w:val="none" w:sz="0" w:space="0" w:color="auto"/>
      </w:divBdr>
    </w:div>
    <w:div w:id="369065126">
      <w:bodyDiv w:val="1"/>
      <w:marLeft w:val="0"/>
      <w:marRight w:val="0"/>
      <w:marTop w:val="0"/>
      <w:marBottom w:val="0"/>
      <w:divBdr>
        <w:top w:val="none" w:sz="0" w:space="0" w:color="auto"/>
        <w:left w:val="none" w:sz="0" w:space="0" w:color="auto"/>
        <w:bottom w:val="none" w:sz="0" w:space="0" w:color="auto"/>
        <w:right w:val="none" w:sz="0" w:space="0" w:color="auto"/>
      </w:divBdr>
    </w:div>
    <w:div w:id="397673038">
      <w:bodyDiv w:val="1"/>
      <w:marLeft w:val="0"/>
      <w:marRight w:val="0"/>
      <w:marTop w:val="0"/>
      <w:marBottom w:val="0"/>
      <w:divBdr>
        <w:top w:val="none" w:sz="0" w:space="0" w:color="auto"/>
        <w:left w:val="none" w:sz="0" w:space="0" w:color="auto"/>
        <w:bottom w:val="none" w:sz="0" w:space="0" w:color="auto"/>
        <w:right w:val="none" w:sz="0" w:space="0" w:color="auto"/>
      </w:divBdr>
    </w:div>
    <w:div w:id="409469105">
      <w:bodyDiv w:val="1"/>
      <w:marLeft w:val="0"/>
      <w:marRight w:val="0"/>
      <w:marTop w:val="0"/>
      <w:marBottom w:val="0"/>
      <w:divBdr>
        <w:top w:val="none" w:sz="0" w:space="0" w:color="auto"/>
        <w:left w:val="none" w:sz="0" w:space="0" w:color="auto"/>
        <w:bottom w:val="none" w:sz="0" w:space="0" w:color="auto"/>
        <w:right w:val="none" w:sz="0" w:space="0" w:color="auto"/>
      </w:divBdr>
    </w:div>
    <w:div w:id="434713184">
      <w:bodyDiv w:val="1"/>
      <w:marLeft w:val="0"/>
      <w:marRight w:val="0"/>
      <w:marTop w:val="0"/>
      <w:marBottom w:val="0"/>
      <w:divBdr>
        <w:top w:val="none" w:sz="0" w:space="0" w:color="auto"/>
        <w:left w:val="none" w:sz="0" w:space="0" w:color="auto"/>
        <w:bottom w:val="none" w:sz="0" w:space="0" w:color="auto"/>
        <w:right w:val="none" w:sz="0" w:space="0" w:color="auto"/>
      </w:divBdr>
    </w:div>
    <w:div w:id="438262737">
      <w:bodyDiv w:val="1"/>
      <w:marLeft w:val="0"/>
      <w:marRight w:val="0"/>
      <w:marTop w:val="0"/>
      <w:marBottom w:val="0"/>
      <w:divBdr>
        <w:top w:val="none" w:sz="0" w:space="0" w:color="auto"/>
        <w:left w:val="none" w:sz="0" w:space="0" w:color="auto"/>
        <w:bottom w:val="none" w:sz="0" w:space="0" w:color="auto"/>
        <w:right w:val="none" w:sz="0" w:space="0" w:color="auto"/>
      </w:divBdr>
    </w:div>
    <w:div w:id="442387061">
      <w:bodyDiv w:val="1"/>
      <w:marLeft w:val="0"/>
      <w:marRight w:val="0"/>
      <w:marTop w:val="0"/>
      <w:marBottom w:val="0"/>
      <w:divBdr>
        <w:top w:val="none" w:sz="0" w:space="0" w:color="auto"/>
        <w:left w:val="none" w:sz="0" w:space="0" w:color="auto"/>
        <w:bottom w:val="none" w:sz="0" w:space="0" w:color="auto"/>
        <w:right w:val="none" w:sz="0" w:space="0" w:color="auto"/>
      </w:divBdr>
    </w:div>
    <w:div w:id="447629263">
      <w:bodyDiv w:val="1"/>
      <w:marLeft w:val="0"/>
      <w:marRight w:val="0"/>
      <w:marTop w:val="0"/>
      <w:marBottom w:val="0"/>
      <w:divBdr>
        <w:top w:val="none" w:sz="0" w:space="0" w:color="auto"/>
        <w:left w:val="none" w:sz="0" w:space="0" w:color="auto"/>
        <w:bottom w:val="none" w:sz="0" w:space="0" w:color="auto"/>
        <w:right w:val="none" w:sz="0" w:space="0" w:color="auto"/>
      </w:divBdr>
    </w:div>
    <w:div w:id="459419144">
      <w:bodyDiv w:val="1"/>
      <w:marLeft w:val="0"/>
      <w:marRight w:val="0"/>
      <w:marTop w:val="0"/>
      <w:marBottom w:val="0"/>
      <w:divBdr>
        <w:top w:val="none" w:sz="0" w:space="0" w:color="auto"/>
        <w:left w:val="none" w:sz="0" w:space="0" w:color="auto"/>
        <w:bottom w:val="none" w:sz="0" w:space="0" w:color="auto"/>
        <w:right w:val="none" w:sz="0" w:space="0" w:color="auto"/>
      </w:divBdr>
    </w:div>
    <w:div w:id="468061549">
      <w:bodyDiv w:val="1"/>
      <w:marLeft w:val="0"/>
      <w:marRight w:val="0"/>
      <w:marTop w:val="0"/>
      <w:marBottom w:val="0"/>
      <w:divBdr>
        <w:top w:val="none" w:sz="0" w:space="0" w:color="auto"/>
        <w:left w:val="none" w:sz="0" w:space="0" w:color="auto"/>
        <w:bottom w:val="none" w:sz="0" w:space="0" w:color="auto"/>
        <w:right w:val="none" w:sz="0" w:space="0" w:color="auto"/>
      </w:divBdr>
    </w:div>
    <w:div w:id="497042576">
      <w:bodyDiv w:val="1"/>
      <w:marLeft w:val="0"/>
      <w:marRight w:val="0"/>
      <w:marTop w:val="0"/>
      <w:marBottom w:val="0"/>
      <w:divBdr>
        <w:top w:val="none" w:sz="0" w:space="0" w:color="auto"/>
        <w:left w:val="none" w:sz="0" w:space="0" w:color="auto"/>
        <w:bottom w:val="none" w:sz="0" w:space="0" w:color="auto"/>
        <w:right w:val="none" w:sz="0" w:space="0" w:color="auto"/>
      </w:divBdr>
    </w:div>
    <w:div w:id="523176274">
      <w:bodyDiv w:val="1"/>
      <w:marLeft w:val="0"/>
      <w:marRight w:val="0"/>
      <w:marTop w:val="0"/>
      <w:marBottom w:val="0"/>
      <w:divBdr>
        <w:top w:val="none" w:sz="0" w:space="0" w:color="auto"/>
        <w:left w:val="none" w:sz="0" w:space="0" w:color="auto"/>
        <w:bottom w:val="none" w:sz="0" w:space="0" w:color="auto"/>
        <w:right w:val="none" w:sz="0" w:space="0" w:color="auto"/>
      </w:divBdr>
    </w:div>
    <w:div w:id="551045478">
      <w:bodyDiv w:val="1"/>
      <w:marLeft w:val="0"/>
      <w:marRight w:val="0"/>
      <w:marTop w:val="0"/>
      <w:marBottom w:val="0"/>
      <w:divBdr>
        <w:top w:val="none" w:sz="0" w:space="0" w:color="auto"/>
        <w:left w:val="none" w:sz="0" w:space="0" w:color="auto"/>
        <w:bottom w:val="none" w:sz="0" w:space="0" w:color="auto"/>
        <w:right w:val="none" w:sz="0" w:space="0" w:color="auto"/>
      </w:divBdr>
    </w:div>
    <w:div w:id="636647613">
      <w:bodyDiv w:val="1"/>
      <w:marLeft w:val="0"/>
      <w:marRight w:val="0"/>
      <w:marTop w:val="0"/>
      <w:marBottom w:val="0"/>
      <w:divBdr>
        <w:top w:val="none" w:sz="0" w:space="0" w:color="auto"/>
        <w:left w:val="none" w:sz="0" w:space="0" w:color="auto"/>
        <w:bottom w:val="none" w:sz="0" w:space="0" w:color="auto"/>
        <w:right w:val="none" w:sz="0" w:space="0" w:color="auto"/>
      </w:divBdr>
    </w:div>
    <w:div w:id="721371852">
      <w:bodyDiv w:val="1"/>
      <w:marLeft w:val="0"/>
      <w:marRight w:val="0"/>
      <w:marTop w:val="0"/>
      <w:marBottom w:val="0"/>
      <w:divBdr>
        <w:top w:val="none" w:sz="0" w:space="0" w:color="auto"/>
        <w:left w:val="none" w:sz="0" w:space="0" w:color="auto"/>
        <w:bottom w:val="none" w:sz="0" w:space="0" w:color="auto"/>
        <w:right w:val="none" w:sz="0" w:space="0" w:color="auto"/>
      </w:divBdr>
    </w:div>
    <w:div w:id="745688152">
      <w:bodyDiv w:val="1"/>
      <w:marLeft w:val="0"/>
      <w:marRight w:val="0"/>
      <w:marTop w:val="0"/>
      <w:marBottom w:val="0"/>
      <w:divBdr>
        <w:top w:val="none" w:sz="0" w:space="0" w:color="auto"/>
        <w:left w:val="none" w:sz="0" w:space="0" w:color="auto"/>
        <w:bottom w:val="none" w:sz="0" w:space="0" w:color="auto"/>
        <w:right w:val="none" w:sz="0" w:space="0" w:color="auto"/>
      </w:divBdr>
    </w:div>
    <w:div w:id="755251918">
      <w:bodyDiv w:val="1"/>
      <w:marLeft w:val="0"/>
      <w:marRight w:val="0"/>
      <w:marTop w:val="0"/>
      <w:marBottom w:val="0"/>
      <w:divBdr>
        <w:top w:val="none" w:sz="0" w:space="0" w:color="auto"/>
        <w:left w:val="none" w:sz="0" w:space="0" w:color="auto"/>
        <w:bottom w:val="none" w:sz="0" w:space="0" w:color="auto"/>
        <w:right w:val="none" w:sz="0" w:space="0" w:color="auto"/>
      </w:divBdr>
    </w:div>
    <w:div w:id="775058238">
      <w:bodyDiv w:val="1"/>
      <w:marLeft w:val="0"/>
      <w:marRight w:val="0"/>
      <w:marTop w:val="0"/>
      <w:marBottom w:val="0"/>
      <w:divBdr>
        <w:top w:val="none" w:sz="0" w:space="0" w:color="auto"/>
        <w:left w:val="none" w:sz="0" w:space="0" w:color="auto"/>
        <w:bottom w:val="none" w:sz="0" w:space="0" w:color="auto"/>
        <w:right w:val="none" w:sz="0" w:space="0" w:color="auto"/>
      </w:divBdr>
    </w:div>
    <w:div w:id="783813497">
      <w:bodyDiv w:val="1"/>
      <w:marLeft w:val="0"/>
      <w:marRight w:val="0"/>
      <w:marTop w:val="0"/>
      <w:marBottom w:val="0"/>
      <w:divBdr>
        <w:top w:val="none" w:sz="0" w:space="0" w:color="auto"/>
        <w:left w:val="none" w:sz="0" w:space="0" w:color="auto"/>
        <w:bottom w:val="none" w:sz="0" w:space="0" w:color="auto"/>
        <w:right w:val="none" w:sz="0" w:space="0" w:color="auto"/>
      </w:divBdr>
      <w:divsChild>
        <w:div w:id="295843161">
          <w:marLeft w:val="562"/>
          <w:marRight w:val="0"/>
          <w:marTop w:val="0"/>
          <w:marBottom w:val="0"/>
          <w:divBdr>
            <w:top w:val="none" w:sz="0" w:space="0" w:color="auto"/>
            <w:left w:val="none" w:sz="0" w:space="0" w:color="auto"/>
            <w:bottom w:val="none" w:sz="0" w:space="0" w:color="auto"/>
            <w:right w:val="none" w:sz="0" w:space="0" w:color="auto"/>
          </w:divBdr>
        </w:div>
      </w:divsChild>
    </w:div>
    <w:div w:id="806557776">
      <w:bodyDiv w:val="1"/>
      <w:marLeft w:val="0"/>
      <w:marRight w:val="0"/>
      <w:marTop w:val="0"/>
      <w:marBottom w:val="0"/>
      <w:divBdr>
        <w:top w:val="none" w:sz="0" w:space="0" w:color="auto"/>
        <w:left w:val="none" w:sz="0" w:space="0" w:color="auto"/>
        <w:bottom w:val="none" w:sz="0" w:space="0" w:color="auto"/>
        <w:right w:val="none" w:sz="0" w:space="0" w:color="auto"/>
      </w:divBdr>
    </w:div>
    <w:div w:id="881283714">
      <w:bodyDiv w:val="1"/>
      <w:marLeft w:val="0"/>
      <w:marRight w:val="0"/>
      <w:marTop w:val="0"/>
      <w:marBottom w:val="0"/>
      <w:divBdr>
        <w:top w:val="none" w:sz="0" w:space="0" w:color="auto"/>
        <w:left w:val="none" w:sz="0" w:space="0" w:color="auto"/>
        <w:bottom w:val="none" w:sz="0" w:space="0" w:color="auto"/>
        <w:right w:val="none" w:sz="0" w:space="0" w:color="auto"/>
      </w:divBdr>
    </w:div>
    <w:div w:id="884563837">
      <w:bodyDiv w:val="1"/>
      <w:marLeft w:val="0"/>
      <w:marRight w:val="0"/>
      <w:marTop w:val="0"/>
      <w:marBottom w:val="0"/>
      <w:divBdr>
        <w:top w:val="none" w:sz="0" w:space="0" w:color="auto"/>
        <w:left w:val="none" w:sz="0" w:space="0" w:color="auto"/>
        <w:bottom w:val="none" w:sz="0" w:space="0" w:color="auto"/>
        <w:right w:val="none" w:sz="0" w:space="0" w:color="auto"/>
      </w:divBdr>
    </w:div>
    <w:div w:id="890117367">
      <w:bodyDiv w:val="1"/>
      <w:marLeft w:val="0"/>
      <w:marRight w:val="0"/>
      <w:marTop w:val="0"/>
      <w:marBottom w:val="0"/>
      <w:divBdr>
        <w:top w:val="none" w:sz="0" w:space="0" w:color="auto"/>
        <w:left w:val="none" w:sz="0" w:space="0" w:color="auto"/>
        <w:bottom w:val="none" w:sz="0" w:space="0" w:color="auto"/>
        <w:right w:val="none" w:sz="0" w:space="0" w:color="auto"/>
      </w:divBdr>
    </w:div>
    <w:div w:id="896355276">
      <w:bodyDiv w:val="1"/>
      <w:marLeft w:val="0"/>
      <w:marRight w:val="0"/>
      <w:marTop w:val="0"/>
      <w:marBottom w:val="0"/>
      <w:divBdr>
        <w:top w:val="none" w:sz="0" w:space="0" w:color="auto"/>
        <w:left w:val="none" w:sz="0" w:space="0" w:color="auto"/>
        <w:bottom w:val="none" w:sz="0" w:space="0" w:color="auto"/>
        <w:right w:val="none" w:sz="0" w:space="0" w:color="auto"/>
      </w:divBdr>
    </w:div>
    <w:div w:id="912204124">
      <w:bodyDiv w:val="1"/>
      <w:marLeft w:val="0"/>
      <w:marRight w:val="0"/>
      <w:marTop w:val="0"/>
      <w:marBottom w:val="0"/>
      <w:divBdr>
        <w:top w:val="none" w:sz="0" w:space="0" w:color="auto"/>
        <w:left w:val="none" w:sz="0" w:space="0" w:color="auto"/>
        <w:bottom w:val="none" w:sz="0" w:space="0" w:color="auto"/>
        <w:right w:val="none" w:sz="0" w:space="0" w:color="auto"/>
      </w:divBdr>
    </w:div>
    <w:div w:id="1015349597">
      <w:bodyDiv w:val="1"/>
      <w:marLeft w:val="0"/>
      <w:marRight w:val="0"/>
      <w:marTop w:val="0"/>
      <w:marBottom w:val="0"/>
      <w:divBdr>
        <w:top w:val="none" w:sz="0" w:space="0" w:color="auto"/>
        <w:left w:val="none" w:sz="0" w:space="0" w:color="auto"/>
        <w:bottom w:val="none" w:sz="0" w:space="0" w:color="auto"/>
        <w:right w:val="none" w:sz="0" w:space="0" w:color="auto"/>
      </w:divBdr>
    </w:div>
    <w:div w:id="1018702579">
      <w:bodyDiv w:val="1"/>
      <w:marLeft w:val="0"/>
      <w:marRight w:val="0"/>
      <w:marTop w:val="0"/>
      <w:marBottom w:val="0"/>
      <w:divBdr>
        <w:top w:val="none" w:sz="0" w:space="0" w:color="auto"/>
        <w:left w:val="none" w:sz="0" w:space="0" w:color="auto"/>
        <w:bottom w:val="none" w:sz="0" w:space="0" w:color="auto"/>
        <w:right w:val="none" w:sz="0" w:space="0" w:color="auto"/>
      </w:divBdr>
    </w:div>
    <w:div w:id="1058822269">
      <w:bodyDiv w:val="1"/>
      <w:marLeft w:val="0"/>
      <w:marRight w:val="0"/>
      <w:marTop w:val="0"/>
      <w:marBottom w:val="0"/>
      <w:divBdr>
        <w:top w:val="none" w:sz="0" w:space="0" w:color="auto"/>
        <w:left w:val="none" w:sz="0" w:space="0" w:color="auto"/>
        <w:bottom w:val="none" w:sz="0" w:space="0" w:color="auto"/>
        <w:right w:val="none" w:sz="0" w:space="0" w:color="auto"/>
      </w:divBdr>
    </w:div>
    <w:div w:id="1082334326">
      <w:bodyDiv w:val="1"/>
      <w:marLeft w:val="0"/>
      <w:marRight w:val="0"/>
      <w:marTop w:val="0"/>
      <w:marBottom w:val="0"/>
      <w:divBdr>
        <w:top w:val="none" w:sz="0" w:space="0" w:color="auto"/>
        <w:left w:val="none" w:sz="0" w:space="0" w:color="auto"/>
        <w:bottom w:val="none" w:sz="0" w:space="0" w:color="auto"/>
        <w:right w:val="none" w:sz="0" w:space="0" w:color="auto"/>
      </w:divBdr>
    </w:div>
    <w:div w:id="1099258179">
      <w:bodyDiv w:val="1"/>
      <w:marLeft w:val="0"/>
      <w:marRight w:val="0"/>
      <w:marTop w:val="0"/>
      <w:marBottom w:val="0"/>
      <w:divBdr>
        <w:top w:val="none" w:sz="0" w:space="0" w:color="auto"/>
        <w:left w:val="none" w:sz="0" w:space="0" w:color="auto"/>
        <w:bottom w:val="none" w:sz="0" w:space="0" w:color="auto"/>
        <w:right w:val="none" w:sz="0" w:space="0" w:color="auto"/>
      </w:divBdr>
    </w:div>
    <w:div w:id="1124540523">
      <w:bodyDiv w:val="1"/>
      <w:marLeft w:val="0"/>
      <w:marRight w:val="0"/>
      <w:marTop w:val="0"/>
      <w:marBottom w:val="0"/>
      <w:divBdr>
        <w:top w:val="none" w:sz="0" w:space="0" w:color="auto"/>
        <w:left w:val="none" w:sz="0" w:space="0" w:color="auto"/>
        <w:bottom w:val="none" w:sz="0" w:space="0" w:color="auto"/>
        <w:right w:val="none" w:sz="0" w:space="0" w:color="auto"/>
      </w:divBdr>
    </w:div>
    <w:div w:id="1187911345">
      <w:bodyDiv w:val="1"/>
      <w:marLeft w:val="0"/>
      <w:marRight w:val="0"/>
      <w:marTop w:val="0"/>
      <w:marBottom w:val="0"/>
      <w:divBdr>
        <w:top w:val="none" w:sz="0" w:space="0" w:color="auto"/>
        <w:left w:val="none" w:sz="0" w:space="0" w:color="auto"/>
        <w:bottom w:val="none" w:sz="0" w:space="0" w:color="auto"/>
        <w:right w:val="none" w:sz="0" w:space="0" w:color="auto"/>
      </w:divBdr>
    </w:div>
    <w:div w:id="1188906361">
      <w:bodyDiv w:val="1"/>
      <w:marLeft w:val="0"/>
      <w:marRight w:val="0"/>
      <w:marTop w:val="0"/>
      <w:marBottom w:val="0"/>
      <w:divBdr>
        <w:top w:val="none" w:sz="0" w:space="0" w:color="auto"/>
        <w:left w:val="none" w:sz="0" w:space="0" w:color="auto"/>
        <w:bottom w:val="none" w:sz="0" w:space="0" w:color="auto"/>
        <w:right w:val="none" w:sz="0" w:space="0" w:color="auto"/>
      </w:divBdr>
    </w:div>
    <w:div w:id="1208251211">
      <w:bodyDiv w:val="1"/>
      <w:marLeft w:val="0"/>
      <w:marRight w:val="0"/>
      <w:marTop w:val="0"/>
      <w:marBottom w:val="0"/>
      <w:divBdr>
        <w:top w:val="none" w:sz="0" w:space="0" w:color="auto"/>
        <w:left w:val="none" w:sz="0" w:space="0" w:color="auto"/>
        <w:bottom w:val="none" w:sz="0" w:space="0" w:color="auto"/>
        <w:right w:val="none" w:sz="0" w:space="0" w:color="auto"/>
      </w:divBdr>
    </w:div>
    <w:div w:id="1225524042">
      <w:bodyDiv w:val="1"/>
      <w:marLeft w:val="0"/>
      <w:marRight w:val="0"/>
      <w:marTop w:val="0"/>
      <w:marBottom w:val="0"/>
      <w:divBdr>
        <w:top w:val="none" w:sz="0" w:space="0" w:color="auto"/>
        <w:left w:val="none" w:sz="0" w:space="0" w:color="auto"/>
        <w:bottom w:val="none" w:sz="0" w:space="0" w:color="auto"/>
        <w:right w:val="none" w:sz="0" w:space="0" w:color="auto"/>
      </w:divBdr>
    </w:div>
    <w:div w:id="1253709691">
      <w:bodyDiv w:val="1"/>
      <w:marLeft w:val="0"/>
      <w:marRight w:val="0"/>
      <w:marTop w:val="0"/>
      <w:marBottom w:val="0"/>
      <w:divBdr>
        <w:top w:val="none" w:sz="0" w:space="0" w:color="auto"/>
        <w:left w:val="none" w:sz="0" w:space="0" w:color="auto"/>
        <w:bottom w:val="none" w:sz="0" w:space="0" w:color="auto"/>
        <w:right w:val="none" w:sz="0" w:space="0" w:color="auto"/>
      </w:divBdr>
    </w:div>
    <w:div w:id="1328248556">
      <w:bodyDiv w:val="1"/>
      <w:marLeft w:val="0"/>
      <w:marRight w:val="0"/>
      <w:marTop w:val="0"/>
      <w:marBottom w:val="0"/>
      <w:divBdr>
        <w:top w:val="none" w:sz="0" w:space="0" w:color="auto"/>
        <w:left w:val="none" w:sz="0" w:space="0" w:color="auto"/>
        <w:bottom w:val="none" w:sz="0" w:space="0" w:color="auto"/>
        <w:right w:val="none" w:sz="0" w:space="0" w:color="auto"/>
      </w:divBdr>
    </w:div>
    <w:div w:id="1336885726">
      <w:bodyDiv w:val="1"/>
      <w:marLeft w:val="0"/>
      <w:marRight w:val="0"/>
      <w:marTop w:val="0"/>
      <w:marBottom w:val="0"/>
      <w:divBdr>
        <w:top w:val="none" w:sz="0" w:space="0" w:color="auto"/>
        <w:left w:val="none" w:sz="0" w:space="0" w:color="auto"/>
        <w:bottom w:val="none" w:sz="0" w:space="0" w:color="auto"/>
        <w:right w:val="none" w:sz="0" w:space="0" w:color="auto"/>
      </w:divBdr>
    </w:div>
    <w:div w:id="1350138005">
      <w:bodyDiv w:val="1"/>
      <w:marLeft w:val="0"/>
      <w:marRight w:val="0"/>
      <w:marTop w:val="0"/>
      <w:marBottom w:val="0"/>
      <w:divBdr>
        <w:top w:val="none" w:sz="0" w:space="0" w:color="auto"/>
        <w:left w:val="none" w:sz="0" w:space="0" w:color="auto"/>
        <w:bottom w:val="none" w:sz="0" w:space="0" w:color="auto"/>
        <w:right w:val="none" w:sz="0" w:space="0" w:color="auto"/>
      </w:divBdr>
    </w:div>
    <w:div w:id="1353729158">
      <w:bodyDiv w:val="1"/>
      <w:marLeft w:val="0"/>
      <w:marRight w:val="0"/>
      <w:marTop w:val="0"/>
      <w:marBottom w:val="0"/>
      <w:divBdr>
        <w:top w:val="none" w:sz="0" w:space="0" w:color="auto"/>
        <w:left w:val="none" w:sz="0" w:space="0" w:color="auto"/>
        <w:bottom w:val="none" w:sz="0" w:space="0" w:color="auto"/>
        <w:right w:val="none" w:sz="0" w:space="0" w:color="auto"/>
      </w:divBdr>
    </w:div>
    <w:div w:id="1358434215">
      <w:bodyDiv w:val="1"/>
      <w:marLeft w:val="0"/>
      <w:marRight w:val="0"/>
      <w:marTop w:val="0"/>
      <w:marBottom w:val="0"/>
      <w:divBdr>
        <w:top w:val="none" w:sz="0" w:space="0" w:color="auto"/>
        <w:left w:val="none" w:sz="0" w:space="0" w:color="auto"/>
        <w:bottom w:val="none" w:sz="0" w:space="0" w:color="auto"/>
        <w:right w:val="none" w:sz="0" w:space="0" w:color="auto"/>
      </w:divBdr>
    </w:div>
    <w:div w:id="1387989336">
      <w:bodyDiv w:val="1"/>
      <w:marLeft w:val="0"/>
      <w:marRight w:val="0"/>
      <w:marTop w:val="0"/>
      <w:marBottom w:val="0"/>
      <w:divBdr>
        <w:top w:val="none" w:sz="0" w:space="0" w:color="auto"/>
        <w:left w:val="none" w:sz="0" w:space="0" w:color="auto"/>
        <w:bottom w:val="none" w:sz="0" w:space="0" w:color="auto"/>
        <w:right w:val="none" w:sz="0" w:space="0" w:color="auto"/>
      </w:divBdr>
    </w:div>
    <w:div w:id="1413357160">
      <w:bodyDiv w:val="1"/>
      <w:marLeft w:val="0"/>
      <w:marRight w:val="0"/>
      <w:marTop w:val="0"/>
      <w:marBottom w:val="0"/>
      <w:divBdr>
        <w:top w:val="none" w:sz="0" w:space="0" w:color="auto"/>
        <w:left w:val="none" w:sz="0" w:space="0" w:color="auto"/>
        <w:bottom w:val="none" w:sz="0" w:space="0" w:color="auto"/>
        <w:right w:val="none" w:sz="0" w:space="0" w:color="auto"/>
      </w:divBdr>
    </w:div>
    <w:div w:id="1413359499">
      <w:bodyDiv w:val="1"/>
      <w:marLeft w:val="0"/>
      <w:marRight w:val="0"/>
      <w:marTop w:val="0"/>
      <w:marBottom w:val="0"/>
      <w:divBdr>
        <w:top w:val="none" w:sz="0" w:space="0" w:color="auto"/>
        <w:left w:val="none" w:sz="0" w:space="0" w:color="auto"/>
        <w:bottom w:val="none" w:sz="0" w:space="0" w:color="auto"/>
        <w:right w:val="none" w:sz="0" w:space="0" w:color="auto"/>
      </w:divBdr>
    </w:div>
    <w:div w:id="1443258769">
      <w:bodyDiv w:val="1"/>
      <w:marLeft w:val="0"/>
      <w:marRight w:val="0"/>
      <w:marTop w:val="0"/>
      <w:marBottom w:val="0"/>
      <w:divBdr>
        <w:top w:val="none" w:sz="0" w:space="0" w:color="auto"/>
        <w:left w:val="none" w:sz="0" w:space="0" w:color="auto"/>
        <w:bottom w:val="none" w:sz="0" w:space="0" w:color="auto"/>
        <w:right w:val="none" w:sz="0" w:space="0" w:color="auto"/>
      </w:divBdr>
    </w:div>
    <w:div w:id="1472558676">
      <w:bodyDiv w:val="1"/>
      <w:marLeft w:val="0"/>
      <w:marRight w:val="0"/>
      <w:marTop w:val="0"/>
      <w:marBottom w:val="0"/>
      <w:divBdr>
        <w:top w:val="none" w:sz="0" w:space="0" w:color="auto"/>
        <w:left w:val="none" w:sz="0" w:space="0" w:color="auto"/>
        <w:bottom w:val="none" w:sz="0" w:space="0" w:color="auto"/>
        <w:right w:val="none" w:sz="0" w:space="0" w:color="auto"/>
      </w:divBdr>
    </w:div>
    <w:div w:id="1481924347">
      <w:bodyDiv w:val="1"/>
      <w:marLeft w:val="0"/>
      <w:marRight w:val="0"/>
      <w:marTop w:val="0"/>
      <w:marBottom w:val="0"/>
      <w:divBdr>
        <w:top w:val="none" w:sz="0" w:space="0" w:color="auto"/>
        <w:left w:val="none" w:sz="0" w:space="0" w:color="auto"/>
        <w:bottom w:val="none" w:sz="0" w:space="0" w:color="auto"/>
        <w:right w:val="none" w:sz="0" w:space="0" w:color="auto"/>
      </w:divBdr>
    </w:div>
    <w:div w:id="1482038074">
      <w:bodyDiv w:val="1"/>
      <w:marLeft w:val="0"/>
      <w:marRight w:val="0"/>
      <w:marTop w:val="0"/>
      <w:marBottom w:val="0"/>
      <w:divBdr>
        <w:top w:val="none" w:sz="0" w:space="0" w:color="auto"/>
        <w:left w:val="none" w:sz="0" w:space="0" w:color="auto"/>
        <w:bottom w:val="none" w:sz="0" w:space="0" w:color="auto"/>
        <w:right w:val="none" w:sz="0" w:space="0" w:color="auto"/>
      </w:divBdr>
    </w:div>
    <w:div w:id="1489203438">
      <w:bodyDiv w:val="1"/>
      <w:marLeft w:val="0"/>
      <w:marRight w:val="0"/>
      <w:marTop w:val="0"/>
      <w:marBottom w:val="0"/>
      <w:divBdr>
        <w:top w:val="none" w:sz="0" w:space="0" w:color="auto"/>
        <w:left w:val="none" w:sz="0" w:space="0" w:color="auto"/>
        <w:bottom w:val="none" w:sz="0" w:space="0" w:color="auto"/>
        <w:right w:val="none" w:sz="0" w:space="0" w:color="auto"/>
      </w:divBdr>
    </w:div>
    <w:div w:id="1505170474">
      <w:bodyDiv w:val="1"/>
      <w:marLeft w:val="0"/>
      <w:marRight w:val="0"/>
      <w:marTop w:val="0"/>
      <w:marBottom w:val="0"/>
      <w:divBdr>
        <w:top w:val="none" w:sz="0" w:space="0" w:color="auto"/>
        <w:left w:val="none" w:sz="0" w:space="0" w:color="auto"/>
        <w:bottom w:val="none" w:sz="0" w:space="0" w:color="auto"/>
        <w:right w:val="none" w:sz="0" w:space="0" w:color="auto"/>
      </w:divBdr>
    </w:div>
    <w:div w:id="1522162587">
      <w:bodyDiv w:val="1"/>
      <w:marLeft w:val="0"/>
      <w:marRight w:val="0"/>
      <w:marTop w:val="0"/>
      <w:marBottom w:val="0"/>
      <w:divBdr>
        <w:top w:val="none" w:sz="0" w:space="0" w:color="auto"/>
        <w:left w:val="none" w:sz="0" w:space="0" w:color="auto"/>
        <w:bottom w:val="none" w:sz="0" w:space="0" w:color="auto"/>
        <w:right w:val="none" w:sz="0" w:space="0" w:color="auto"/>
      </w:divBdr>
    </w:div>
    <w:div w:id="1570113681">
      <w:bodyDiv w:val="1"/>
      <w:marLeft w:val="0"/>
      <w:marRight w:val="0"/>
      <w:marTop w:val="0"/>
      <w:marBottom w:val="0"/>
      <w:divBdr>
        <w:top w:val="none" w:sz="0" w:space="0" w:color="auto"/>
        <w:left w:val="none" w:sz="0" w:space="0" w:color="auto"/>
        <w:bottom w:val="none" w:sz="0" w:space="0" w:color="auto"/>
        <w:right w:val="none" w:sz="0" w:space="0" w:color="auto"/>
      </w:divBdr>
    </w:div>
    <w:div w:id="1571422729">
      <w:bodyDiv w:val="1"/>
      <w:marLeft w:val="0"/>
      <w:marRight w:val="0"/>
      <w:marTop w:val="0"/>
      <w:marBottom w:val="0"/>
      <w:divBdr>
        <w:top w:val="none" w:sz="0" w:space="0" w:color="auto"/>
        <w:left w:val="none" w:sz="0" w:space="0" w:color="auto"/>
        <w:bottom w:val="none" w:sz="0" w:space="0" w:color="auto"/>
        <w:right w:val="none" w:sz="0" w:space="0" w:color="auto"/>
      </w:divBdr>
    </w:div>
    <w:div w:id="1641030319">
      <w:bodyDiv w:val="1"/>
      <w:marLeft w:val="0"/>
      <w:marRight w:val="0"/>
      <w:marTop w:val="0"/>
      <w:marBottom w:val="0"/>
      <w:divBdr>
        <w:top w:val="none" w:sz="0" w:space="0" w:color="auto"/>
        <w:left w:val="none" w:sz="0" w:space="0" w:color="auto"/>
        <w:bottom w:val="none" w:sz="0" w:space="0" w:color="auto"/>
        <w:right w:val="none" w:sz="0" w:space="0" w:color="auto"/>
      </w:divBdr>
    </w:div>
    <w:div w:id="1642152279">
      <w:bodyDiv w:val="1"/>
      <w:marLeft w:val="0"/>
      <w:marRight w:val="0"/>
      <w:marTop w:val="0"/>
      <w:marBottom w:val="0"/>
      <w:divBdr>
        <w:top w:val="none" w:sz="0" w:space="0" w:color="auto"/>
        <w:left w:val="none" w:sz="0" w:space="0" w:color="auto"/>
        <w:bottom w:val="none" w:sz="0" w:space="0" w:color="auto"/>
        <w:right w:val="none" w:sz="0" w:space="0" w:color="auto"/>
      </w:divBdr>
    </w:div>
    <w:div w:id="1692485066">
      <w:bodyDiv w:val="1"/>
      <w:marLeft w:val="0"/>
      <w:marRight w:val="0"/>
      <w:marTop w:val="0"/>
      <w:marBottom w:val="0"/>
      <w:divBdr>
        <w:top w:val="none" w:sz="0" w:space="0" w:color="auto"/>
        <w:left w:val="none" w:sz="0" w:space="0" w:color="auto"/>
        <w:bottom w:val="none" w:sz="0" w:space="0" w:color="auto"/>
        <w:right w:val="none" w:sz="0" w:space="0" w:color="auto"/>
      </w:divBdr>
    </w:div>
    <w:div w:id="1714843461">
      <w:bodyDiv w:val="1"/>
      <w:marLeft w:val="0"/>
      <w:marRight w:val="0"/>
      <w:marTop w:val="0"/>
      <w:marBottom w:val="0"/>
      <w:divBdr>
        <w:top w:val="none" w:sz="0" w:space="0" w:color="auto"/>
        <w:left w:val="none" w:sz="0" w:space="0" w:color="auto"/>
        <w:bottom w:val="none" w:sz="0" w:space="0" w:color="auto"/>
        <w:right w:val="none" w:sz="0" w:space="0" w:color="auto"/>
      </w:divBdr>
    </w:div>
    <w:div w:id="1718428682">
      <w:bodyDiv w:val="1"/>
      <w:marLeft w:val="0"/>
      <w:marRight w:val="0"/>
      <w:marTop w:val="0"/>
      <w:marBottom w:val="0"/>
      <w:divBdr>
        <w:top w:val="none" w:sz="0" w:space="0" w:color="auto"/>
        <w:left w:val="none" w:sz="0" w:space="0" w:color="auto"/>
        <w:bottom w:val="none" w:sz="0" w:space="0" w:color="auto"/>
        <w:right w:val="none" w:sz="0" w:space="0" w:color="auto"/>
      </w:divBdr>
    </w:div>
    <w:div w:id="1738166158">
      <w:bodyDiv w:val="1"/>
      <w:marLeft w:val="0"/>
      <w:marRight w:val="0"/>
      <w:marTop w:val="0"/>
      <w:marBottom w:val="0"/>
      <w:divBdr>
        <w:top w:val="none" w:sz="0" w:space="0" w:color="auto"/>
        <w:left w:val="none" w:sz="0" w:space="0" w:color="auto"/>
        <w:bottom w:val="none" w:sz="0" w:space="0" w:color="auto"/>
        <w:right w:val="none" w:sz="0" w:space="0" w:color="auto"/>
      </w:divBdr>
      <w:divsChild>
        <w:div w:id="870924262">
          <w:marLeft w:val="562"/>
          <w:marRight w:val="0"/>
          <w:marTop w:val="0"/>
          <w:marBottom w:val="0"/>
          <w:divBdr>
            <w:top w:val="none" w:sz="0" w:space="0" w:color="auto"/>
            <w:left w:val="none" w:sz="0" w:space="0" w:color="auto"/>
            <w:bottom w:val="none" w:sz="0" w:space="0" w:color="auto"/>
            <w:right w:val="none" w:sz="0" w:space="0" w:color="auto"/>
          </w:divBdr>
        </w:div>
      </w:divsChild>
    </w:div>
    <w:div w:id="1763604745">
      <w:bodyDiv w:val="1"/>
      <w:marLeft w:val="0"/>
      <w:marRight w:val="0"/>
      <w:marTop w:val="0"/>
      <w:marBottom w:val="0"/>
      <w:divBdr>
        <w:top w:val="none" w:sz="0" w:space="0" w:color="auto"/>
        <w:left w:val="none" w:sz="0" w:space="0" w:color="auto"/>
        <w:bottom w:val="none" w:sz="0" w:space="0" w:color="auto"/>
        <w:right w:val="none" w:sz="0" w:space="0" w:color="auto"/>
      </w:divBdr>
    </w:div>
    <w:div w:id="1822191775">
      <w:bodyDiv w:val="1"/>
      <w:marLeft w:val="0"/>
      <w:marRight w:val="0"/>
      <w:marTop w:val="0"/>
      <w:marBottom w:val="0"/>
      <w:divBdr>
        <w:top w:val="none" w:sz="0" w:space="0" w:color="auto"/>
        <w:left w:val="none" w:sz="0" w:space="0" w:color="auto"/>
        <w:bottom w:val="none" w:sz="0" w:space="0" w:color="auto"/>
        <w:right w:val="none" w:sz="0" w:space="0" w:color="auto"/>
      </w:divBdr>
    </w:div>
    <w:div w:id="1831941151">
      <w:bodyDiv w:val="1"/>
      <w:marLeft w:val="0"/>
      <w:marRight w:val="0"/>
      <w:marTop w:val="0"/>
      <w:marBottom w:val="0"/>
      <w:divBdr>
        <w:top w:val="none" w:sz="0" w:space="0" w:color="auto"/>
        <w:left w:val="none" w:sz="0" w:space="0" w:color="auto"/>
        <w:bottom w:val="none" w:sz="0" w:space="0" w:color="auto"/>
        <w:right w:val="none" w:sz="0" w:space="0" w:color="auto"/>
      </w:divBdr>
    </w:div>
    <w:div w:id="1834830789">
      <w:bodyDiv w:val="1"/>
      <w:marLeft w:val="0"/>
      <w:marRight w:val="0"/>
      <w:marTop w:val="0"/>
      <w:marBottom w:val="0"/>
      <w:divBdr>
        <w:top w:val="none" w:sz="0" w:space="0" w:color="auto"/>
        <w:left w:val="none" w:sz="0" w:space="0" w:color="auto"/>
        <w:bottom w:val="none" w:sz="0" w:space="0" w:color="auto"/>
        <w:right w:val="none" w:sz="0" w:space="0" w:color="auto"/>
      </w:divBdr>
    </w:div>
    <w:div w:id="1851287974">
      <w:bodyDiv w:val="1"/>
      <w:marLeft w:val="0"/>
      <w:marRight w:val="0"/>
      <w:marTop w:val="0"/>
      <w:marBottom w:val="0"/>
      <w:divBdr>
        <w:top w:val="none" w:sz="0" w:space="0" w:color="auto"/>
        <w:left w:val="none" w:sz="0" w:space="0" w:color="auto"/>
        <w:bottom w:val="none" w:sz="0" w:space="0" w:color="auto"/>
        <w:right w:val="none" w:sz="0" w:space="0" w:color="auto"/>
      </w:divBdr>
    </w:div>
    <w:div w:id="1863123552">
      <w:bodyDiv w:val="1"/>
      <w:marLeft w:val="0"/>
      <w:marRight w:val="0"/>
      <w:marTop w:val="0"/>
      <w:marBottom w:val="0"/>
      <w:divBdr>
        <w:top w:val="none" w:sz="0" w:space="0" w:color="auto"/>
        <w:left w:val="none" w:sz="0" w:space="0" w:color="auto"/>
        <w:bottom w:val="none" w:sz="0" w:space="0" w:color="auto"/>
        <w:right w:val="none" w:sz="0" w:space="0" w:color="auto"/>
      </w:divBdr>
    </w:div>
    <w:div w:id="1870070845">
      <w:bodyDiv w:val="1"/>
      <w:marLeft w:val="0"/>
      <w:marRight w:val="0"/>
      <w:marTop w:val="0"/>
      <w:marBottom w:val="0"/>
      <w:divBdr>
        <w:top w:val="none" w:sz="0" w:space="0" w:color="auto"/>
        <w:left w:val="none" w:sz="0" w:space="0" w:color="auto"/>
        <w:bottom w:val="none" w:sz="0" w:space="0" w:color="auto"/>
        <w:right w:val="none" w:sz="0" w:space="0" w:color="auto"/>
      </w:divBdr>
    </w:div>
    <w:div w:id="1903590795">
      <w:bodyDiv w:val="1"/>
      <w:marLeft w:val="0"/>
      <w:marRight w:val="0"/>
      <w:marTop w:val="0"/>
      <w:marBottom w:val="0"/>
      <w:divBdr>
        <w:top w:val="none" w:sz="0" w:space="0" w:color="auto"/>
        <w:left w:val="none" w:sz="0" w:space="0" w:color="auto"/>
        <w:bottom w:val="none" w:sz="0" w:space="0" w:color="auto"/>
        <w:right w:val="none" w:sz="0" w:space="0" w:color="auto"/>
      </w:divBdr>
    </w:div>
    <w:div w:id="1905605358">
      <w:bodyDiv w:val="1"/>
      <w:marLeft w:val="0"/>
      <w:marRight w:val="0"/>
      <w:marTop w:val="0"/>
      <w:marBottom w:val="0"/>
      <w:divBdr>
        <w:top w:val="none" w:sz="0" w:space="0" w:color="auto"/>
        <w:left w:val="none" w:sz="0" w:space="0" w:color="auto"/>
        <w:bottom w:val="none" w:sz="0" w:space="0" w:color="auto"/>
        <w:right w:val="none" w:sz="0" w:space="0" w:color="auto"/>
      </w:divBdr>
    </w:div>
    <w:div w:id="1985306075">
      <w:bodyDiv w:val="1"/>
      <w:marLeft w:val="0"/>
      <w:marRight w:val="0"/>
      <w:marTop w:val="0"/>
      <w:marBottom w:val="0"/>
      <w:divBdr>
        <w:top w:val="none" w:sz="0" w:space="0" w:color="auto"/>
        <w:left w:val="none" w:sz="0" w:space="0" w:color="auto"/>
        <w:bottom w:val="none" w:sz="0" w:space="0" w:color="auto"/>
        <w:right w:val="none" w:sz="0" w:space="0" w:color="auto"/>
      </w:divBdr>
    </w:div>
    <w:div w:id="2014263238">
      <w:bodyDiv w:val="1"/>
      <w:marLeft w:val="0"/>
      <w:marRight w:val="0"/>
      <w:marTop w:val="0"/>
      <w:marBottom w:val="0"/>
      <w:divBdr>
        <w:top w:val="none" w:sz="0" w:space="0" w:color="auto"/>
        <w:left w:val="none" w:sz="0" w:space="0" w:color="auto"/>
        <w:bottom w:val="none" w:sz="0" w:space="0" w:color="auto"/>
        <w:right w:val="none" w:sz="0" w:space="0" w:color="auto"/>
      </w:divBdr>
    </w:div>
    <w:div w:id="2059475527">
      <w:bodyDiv w:val="1"/>
      <w:marLeft w:val="0"/>
      <w:marRight w:val="0"/>
      <w:marTop w:val="0"/>
      <w:marBottom w:val="0"/>
      <w:divBdr>
        <w:top w:val="none" w:sz="0" w:space="0" w:color="auto"/>
        <w:left w:val="none" w:sz="0" w:space="0" w:color="auto"/>
        <w:bottom w:val="none" w:sz="0" w:space="0" w:color="auto"/>
        <w:right w:val="none" w:sz="0" w:space="0" w:color="auto"/>
      </w:divBdr>
    </w:div>
    <w:div w:id="206498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en.wikipedia.org/wiki/Yield_Strength" TargetMode="External"/><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FD877-5585-4F66-BC72-35842A925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1811</TotalTime>
  <Pages>1</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TAREK</dc:creator>
  <cp:lastModifiedBy>Pavilion</cp:lastModifiedBy>
  <cp:revision>2499</cp:revision>
  <dcterms:created xsi:type="dcterms:W3CDTF">2014-04-21T21:19:00Z</dcterms:created>
  <dcterms:modified xsi:type="dcterms:W3CDTF">2017-02-04T14:49:00Z</dcterms:modified>
</cp:coreProperties>
</file>