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CA82B0" w:rsidP="16CA82B0" w:rsidRDefault="16CA82B0" w14:paraId="53C58698" w14:textId="79E769B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Geo-accumulation index (I</w:t>
      </w: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w:t>
      </w:r>
    </w:p>
    <w:p w:rsidR="16CA82B0" w:rsidP="16CA82B0" w:rsidRDefault="16CA82B0" w14:paraId="1352BC3A" w14:textId="4ABD520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criterion to evaluate the metal pollution in sediments is the </w:t>
      </w: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that has been widely used since the late 1960s which is calculated by Eq (X) shown in Table X. In the present study,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the elements Cr, Ni, Cu, As, Cd and Pb is measured and presented in Table 3. Calculated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values for both seasons showed that Cd and Pb have the maximum geo-accumulation index having positive values in all five rivers. In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Shitalakshya</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Buriganga</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values of Cd revealed strongly to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extreme</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pollution in both season having the values of 4.74 being highest and 4.16 in winter season and in rainy season the values were 4.39 and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3.88</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respectively. In Turag,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Dhaleshwari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Balu the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values of Cd in winter season were 3.08, 2.43 and 2.06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indicating</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strongly to moderately strong pollution and in rainy season the values were 2.63, 1.88 and 1.74 ranging in (2-3) moderate to strong pollution and (1-2) moderate pollution. The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values of Pb in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Buriganga</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Turag and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Shitalakshya</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were 3.21, 2.96, 2.39 in winter season ranging in (3-4) strongly polluted and (2-3) moderate to strong polluted and in rainy season the values were 2.47, 2.02 and 1.58 respectively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indicating</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(2-3) moderate to strong pollution and (1-2) moderate pollution. In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Dhaleshwari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Balu the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values of Pb in winter were 1.34 and 1.05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indicating</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moderate pollution respectively where it was (0-1) unpolluted to moderate polluted in rainy season having the values of 0.45 and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0.17</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respectively. In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Buriganga</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values of Cu in winter and rainy season were 1.67 and 1.10 respectively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indicating</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moderate pollution. In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Dhaleshwari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Balu the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values of Pb in winter and rainy season,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winter season in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Shitalakshya</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Cu in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Shitalakshya</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Turag in rainy season and all five rivers in winter season lied between (0-1)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indicating</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unpolluted to moderately polluted. All the other HMs of Cr, Ni, Cu, As have the negative values of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indicating no pollution in rainy and winter season by such heavy metals. Rakib et al. (2021a) also found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Fe, Cu, Rb, Sr, Zr, Pb and Zn in the sediments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beloged</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class zero,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indicating</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sediments in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Hatiya</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Chairman Ghat, and ship-breaking yards along the marine coast of </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Sitakundo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were unpolluted by these HMs.</w:t>
      </w:r>
    </w:p>
    <w:p w:rsidR="16CA82B0" w:rsidP="16CA82B0" w:rsidRDefault="16CA82B0" w14:paraId="430B053C" w14:textId="6F0EC0F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CA82B0" w:rsidP="16CA82B0" w:rsidRDefault="16CA82B0" w14:paraId="58E6E030" w14:textId="28B2D20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X: Geoaccumulation index (</w:t>
      </w: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I</w:t>
      </w: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vertAlign w:val="subscript"/>
          <w:lang w:val="en-US"/>
        </w:rPr>
        <w:t>geo</w:t>
      </w: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of HMs for sediments of Balu, Buriganga, Dhaleshwari, Shitalakshya and Turag River, Bangladesh</w:t>
      </w:r>
    </w:p>
    <w:tbl>
      <w:tblPr>
        <w:tblStyle w:val="TableGrid"/>
        <w:tblW w:w="0" w:type="auto"/>
        <w:tblLayout w:type="fixed"/>
        <w:tblLook w:val="06A0" w:firstRow="1" w:lastRow="0" w:firstColumn="1" w:lastColumn="0" w:noHBand="1" w:noVBand="1"/>
      </w:tblPr>
      <w:tblGrid>
        <w:gridCol w:w="1245"/>
        <w:gridCol w:w="1680"/>
        <w:gridCol w:w="900"/>
        <w:gridCol w:w="900"/>
        <w:gridCol w:w="915"/>
        <w:gridCol w:w="870"/>
        <w:gridCol w:w="930"/>
        <w:gridCol w:w="900"/>
      </w:tblGrid>
      <w:tr w:rsidR="16CA82B0" w:rsidTr="16CA82B0" w14:paraId="7E0F082A">
        <w:trPr>
          <w:trHeight w:val="300"/>
        </w:trPr>
        <w:tc>
          <w:tcPr>
            <w:tcW w:w="1245" w:type="dxa"/>
            <w:tcMar>
              <w:left w:w="105" w:type="dxa"/>
              <w:right w:w="105" w:type="dxa"/>
            </w:tcMar>
            <w:vAlign w:val="top"/>
          </w:tcPr>
          <w:p w:rsidR="16CA82B0" w:rsidP="16CA82B0" w:rsidRDefault="16CA82B0" w14:paraId="7B4B055D" w14:textId="74866FB4">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Season</w:t>
            </w:r>
          </w:p>
        </w:tc>
        <w:tc>
          <w:tcPr>
            <w:tcW w:w="1680" w:type="dxa"/>
            <w:tcMar>
              <w:left w:w="105" w:type="dxa"/>
              <w:right w:w="105" w:type="dxa"/>
            </w:tcMar>
            <w:vAlign w:val="top"/>
          </w:tcPr>
          <w:p w:rsidR="16CA82B0" w:rsidP="16CA82B0" w:rsidRDefault="16CA82B0" w14:paraId="1CB64E55" w14:textId="153C694C">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River</w:t>
            </w:r>
          </w:p>
        </w:tc>
        <w:tc>
          <w:tcPr>
            <w:tcW w:w="900" w:type="dxa"/>
            <w:tcMar>
              <w:left w:w="105" w:type="dxa"/>
              <w:right w:w="105" w:type="dxa"/>
            </w:tcMar>
            <w:vAlign w:val="top"/>
          </w:tcPr>
          <w:p w:rsidR="16CA82B0" w:rsidP="16CA82B0" w:rsidRDefault="16CA82B0" w14:paraId="150D8C13" w14:textId="68A281E7">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 xml:space="preserve">Cr </w:t>
            </w:r>
          </w:p>
        </w:tc>
        <w:tc>
          <w:tcPr>
            <w:tcW w:w="900" w:type="dxa"/>
            <w:tcMar>
              <w:left w:w="105" w:type="dxa"/>
              <w:right w:w="105" w:type="dxa"/>
            </w:tcMar>
            <w:vAlign w:val="top"/>
          </w:tcPr>
          <w:p w:rsidR="16CA82B0" w:rsidP="16CA82B0" w:rsidRDefault="16CA82B0" w14:paraId="50C706AF" w14:textId="30C06B73">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Ni</w:t>
            </w:r>
          </w:p>
        </w:tc>
        <w:tc>
          <w:tcPr>
            <w:tcW w:w="915" w:type="dxa"/>
            <w:tcMar>
              <w:left w:w="105" w:type="dxa"/>
              <w:right w:w="105" w:type="dxa"/>
            </w:tcMar>
            <w:vAlign w:val="top"/>
          </w:tcPr>
          <w:p w:rsidR="16CA82B0" w:rsidP="16CA82B0" w:rsidRDefault="16CA82B0" w14:paraId="6426B9F0" w14:textId="2E0583E6">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Cu</w:t>
            </w:r>
          </w:p>
        </w:tc>
        <w:tc>
          <w:tcPr>
            <w:tcW w:w="870" w:type="dxa"/>
            <w:tcMar>
              <w:left w:w="105" w:type="dxa"/>
              <w:right w:w="105" w:type="dxa"/>
            </w:tcMar>
            <w:vAlign w:val="top"/>
          </w:tcPr>
          <w:p w:rsidR="16CA82B0" w:rsidP="16CA82B0" w:rsidRDefault="16CA82B0" w14:paraId="7FB3BD45" w14:textId="3C16D799">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As</w:t>
            </w:r>
          </w:p>
        </w:tc>
        <w:tc>
          <w:tcPr>
            <w:tcW w:w="930" w:type="dxa"/>
            <w:tcMar>
              <w:left w:w="105" w:type="dxa"/>
              <w:right w:w="105" w:type="dxa"/>
            </w:tcMar>
            <w:vAlign w:val="top"/>
          </w:tcPr>
          <w:p w:rsidR="16CA82B0" w:rsidP="16CA82B0" w:rsidRDefault="16CA82B0" w14:paraId="7A7205CD" w14:textId="47BEC0FB">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Cd</w:t>
            </w:r>
          </w:p>
        </w:tc>
        <w:tc>
          <w:tcPr>
            <w:tcW w:w="900" w:type="dxa"/>
            <w:tcMar>
              <w:left w:w="105" w:type="dxa"/>
              <w:right w:w="105" w:type="dxa"/>
            </w:tcMar>
            <w:vAlign w:val="top"/>
          </w:tcPr>
          <w:p w:rsidR="16CA82B0" w:rsidP="16CA82B0" w:rsidRDefault="16CA82B0" w14:paraId="76366C15" w14:textId="5CAED202">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Pb</w:t>
            </w:r>
          </w:p>
        </w:tc>
      </w:tr>
      <w:tr w:rsidR="16CA82B0" w:rsidTr="16CA82B0" w14:paraId="5F9C4412">
        <w:trPr>
          <w:trHeight w:val="300"/>
        </w:trPr>
        <w:tc>
          <w:tcPr>
            <w:tcW w:w="1245" w:type="dxa"/>
            <w:vMerge w:val="restart"/>
            <w:tcMar>
              <w:left w:w="105" w:type="dxa"/>
              <w:right w:w="105" w:type="dxa"/>
            </w:tcMar>
            <w:vAlign w:val="top"/>
          </w:tcPr>
          <w:p w:rsidR="16CA82B0" w:rsidP="16CA82B0" w:rsidRDefault="16CA82B0" w14:paraId="1C543495" w14:textId="2D0F9FA1">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Winter</w:t>
            </w:r>
          </w:p>
        </w:tc>
        <w:tc>
          <w:tcPr>
            <w:tcW w:w="1680" w:type="dxa"/>
            <w:tcMar>
              <w:left w:w="105" w:type="dxa"/>
              <w:right w:w="105" w:type="dxa"/>
            </w:tcMar>
            <w:vAlign w:val="top"/>
          </w:tcPr>
          <w:p w:rsidR="16CA82B0" w:rsidP="16CA82B0" w:rsidRDefault="16CA82B0" w14:paraId="11DF51AF" w14:textId="541DFE3C">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Balu</w:t>
            </w:r>
          </w:p>
          <w:p w:rsidR="16CA82B0" w:rsidP="16CA82B0" w:rsidRDefault="16CA82B0" w14:paraId="28BC4074" w14:textId="2F75A15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p>
        </w:tc>
        <w:tc>
          <w:tcPr>
            <w:tcW w:w="900" w:type="dxa"/>
            <w:tcMar>
              <w:left w:w="105" w:type="dxa"/>
              <w:right w:w="105" w:type="dxa"/>
            </w:tcMar>
            <w:vAlign w:val="top"/>
          </w:tcPr>
          <w:p w:rsidR="16CA82B0" w:rsidP="16CA82B0" w:rsidRDefault="16CA82B0" w14:paraId="44319F08" w14:textId="3AE8C493">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-3.18</w:t>
            </w:r>
          </w:p>
        </w:tc>
        <w:tc>
          <w:tcPr>
            <w:tcW w:w="900" w:type="dxa"/>
            <w:tcMar>
              <w:left w:w="105" w:type="dxa"/>
              <w:right w:w="105" w:type="dxa"/>
            </w:tcMar>
            <w:vAlign w:val="top"/>
          </w:tcPr>
          <w:p w:rsidR="16CA82B0" w:rsidP="16CA82B0" w:rsidRDefault="16CA82B0" w14:paraId="118EEA15" w14:textId="03B55D58">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-1.68</w:t>
            </w:r>
          </w:p>
        </w:tc>
        <w:tc>
          <w:tcPr>
            <w:tcW w:w="915" w:type="dxa"/>
            <w:tcMar>
              <w:left w:w="105" w:type="dxa"/>
              <w:right w:w="105" w:type="dxa"/>
            </w:tcMar>
            <w:vAlign w:val="top"/>
          </w:tcPr>
          <w:p w:rsidR="16CA82B0" w:rsidP="16CA82B0" w:rsidRDefault="16CA82B0" w14:paraId="27E2C22A" w14:textId="2B6BDB01">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0.2</w:t>
            </w:r>
          </w:p>
        </w:tc>
        <w:tc>
          <w:tcPr>
            <w:tcW w:w="870" w:type="dxa"/>
            <w:tcMar>
              <w:left w:w="105" w:type="dxa"/>
              <w:right w:w="105" w:type="dxa"/>
            </w:tcMar>
            <w:vAlign w:val="top"/>
          </w:tcPr>
          <w:p w:rsidR="16CA82B0" w:rsidP="16CA82B0" w:rsidRDefault="16CA82B0" w14:paraId="63004440" w14:textId="29A34DB5">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-1.29</w:t>
            </w:r>
          </w:p>
        </w:tc>
        <w:tc>
          <w:tcPr>
            <w:tcW w:w="930" w:type="dxa"/>
            <w:tcMar>
              <w:left w:w="105" w:type="dxa"/>
              <w:right w:w="105" w:type="dxa"/>
            </w:tcMar>
            <w:vAlign w:val="top"/>
          </w:tcPr>
          <w:p w:rsidR="16CA82B0" w:rsidP="16CA82B0" w:rsidRDefault="16CA82B0" w14:paraId="15DE927F" w14:textId="69E24C01">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2.06</w:t>
            </w:r>
          </w:p>
        </w:tc>
        <w:tc>
          <w:tcPr>
            <w:tcW w:w="900" w:type="dxa"/>
            <w:tcMar>
              <w:left w:w="105" w:type="dxa"/>
              <w:right w:w="105" w:type="dxa"/>
            </w:tcMar>
            <w:vAlign w:val="top"/>
          </w:tcPr>
          <w:p w:rsidR="16CA82B0" w:rsidP="16CA82B0" w:rsidRDefault="16CA82B0" w14:paraId="401DE656" w14:textId="6F32BE95">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1.05</w:t>
            </w:r>
          </w:p>
        </w:tc>
      </w:tr>
      <w:tr w:rsidR="16CA82B0" w:rsidTr="16CA82B0" w14:paraId="4B2E00D5">
        <w:trPr>
          <w:trHeight w:val="540"/>
        </w:trPr>
        <w:tc>
          <w:tcPr>
            <w:tcW w:w="1245" w:type="dxa"/>
            <w:vMerge/>
            <w:tcBorders>
              <w:top w:sz="0"/>
              <w:left w:sz="0"/>
              <w:bottom w:sz="0"/>
              <w:right w:sz="0"/>
            </w:tcBorders>
            <w:tcMar/>
            <w:vAlign w:val="center"/>
          </w:tcPr>
          <w:p w14:paraId="041CCB61"/>
        </w:tc>
        <w:tc>
          <w:tcPr>
            <w:tcW w:w="1680" w:type="dxa"/>
            <w:tcMar>
              <w:left w:w="105" w:type="dxa"/>
              <w:right w:w="105" w:type="dxa"/>
            </w:tcMar>
            <w:vAlign w:val="top"/>
          </w:tcPr>
          <w:p w:rsidR="16CA82B0" w:rsidP="16CA82B0" w:rsidRDefault="16CA82B0" w14:paraId="322F47DB" w14:textId="2537A680">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Buriganga</w:t>
            </w:r>
          </w:p>
        </w:tc>
        <w:tc>
          <w:tcPr>
            <w:tcW w:w="900" w:type="dxa"/>
            <w:tcMar>
              <w:left w:w="105" w:type="dxa"/>
              <w:right w:w="105" w:type="dxa"/>
            </w:tcMar>
            <w:vAlign w:val="top"/>
          </w:tcPr>
          <w:p w:rsidR="16CA82B0" w:rsidP="16CA82B0" w:rsidRDefault="16CA82B0" w14:paraId="78CDF32F" w14:textId="28DD7150">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-0.36</w:t>
            </w:r>
          </w:p>
        </w:tc>
        <w:tc>
          <w:tcPr>
            <w:tcW w:w="900" w:type="dxa"/>
            <w:tcMar>
              <w:left w:w="105" w:type="dxa"/>
              <w:right w:w="105" w:type="dxa"/>
            </w:tcMar>
            <w:vAlign w:val="top"/>
          </w:tcPr>
          <w:p w:rsidR="16CA82B0" w:rsidP="16CA82B0" w:rsidRDefault="16CA82B0" w14:paraId="342C6849" w14:textId="261A6EF4">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-0.44</w:t>
            </w:r>
          </w:p>
        </w:tc>
        <w:tc>
          <w:tcPr>
            <w:tcW w:w="915" w:type="dxa"/>
            <w:tcMar>
              <w:left w:w="105" w:type="dxa"/>
              <w:right w:w="105" w:type="dxa"/>
            </w:tcMar>
            <w:vAlign w:val="top"/>
          </w:tcPr>
          <w:p w:rsidR="16CA82B0" w:rsidP="16CA82B0" w:rsidRDefault="16CA82B0" w14:paraId="573EB6A9" w14:textId="1DE3032D">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1.67</w:t>
            </w:r>
          </w:p>
        </w:tc>
        <w:tc>
          <w:tcPr>
            <w:tcW w:w="870" w:type="dxa"/>
            <w:tcMar>
              <w:left w:w="105" w:type="dxa"/>
              <w:right w:w="105" w:type="dxa"/>
            </w:tcMar>
            <w:vAlign w:val="top"/>
          </w:tcPr>
          <w:p w:rsidR="16CA82B0" w:rsidP="16CA82B0" w:rsidRDefault="16CA82B0" w14:paraId="4C1572A1" w14:textId="2B4FE7A6">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-0.84</w:t>
            </w:r>
          </w:p>
        </w:tc>
        <w:tc>
          <w:tcPr>
            <w:tcW w:w="930" w:type="dxa"/>
            <w:tcMar>
              <w:left w:w="105" w:type="dxa"/>
              <w:right w:w="105" w:type="dxa"/>
            </w:tcMar>
            <w:vAlign w:val="top"/>
          </w:tcPr>
          <w:p w:rsidR="16CA82B0" w:rsidP="16CA82B0" w:rsidRDefault="16CA82B0" w14:paraId="7E0E8981" w14:textId="5C13AEB2">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4.16</w:t>
            </w:r>
          </w:p>
        </w:tc>
        <w:tc>
          <w:tcPr>
            <w:tcW w:w="900" w:type="dxa"/>
            <w:tcMar>
              <w:left w:w="105" w:type="dxa"/>
              <w:right w:w="105" w:type="dxa"/>
            </w:tcMar>
            <w:vAlign w:val="top"/>
          </w:tcPr>
          <w:p w:rsidR="16CA82B0" w:rsidP="16CA82B0" w:rsidRDefault="16CA82B0" w14:paraId="36E49A2C" w14:textId="177C9649">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3.21</w:t>
            </w:r>
          </w:p>
        </w:tc>
      </w:tr>
      <w:tr w:rsidR="16CA82B0" w:rsidTr="16CA82B0" w14:paraId="605A04EA">
        <w:trPr>
          <w:trHeight w:val="300"/>
        </w:trPr>
        <w:tc>
          <w:tcPr>
            <w:tcW w:w="1245" w:type="dxa"/>
            <w:vMerge/>
            <w:tcBorders>
              <w:top w:sz="0"/>
              <w:left w:sz="0"/>
              <w:bottom w:sz="0"/>
              <w:right w:sz="0"/>
            </w:tcBorders>
            <w:tcMar/>
            <w:vAlign w:val="center"/>
          </w:tcPr>
          <w:p w14:paraId="26D35A1A"/>
        </w:tc>
        <w:tc>
          <w:tcPr>
            <w:tcW w:w="1680" w:type="dxa"/>
            <w:tcMar>
              <w:left w:w="105" w:type="dxa"/>
              <w:right w:w="105" w:type="dxa"/>
            </w:tcMar>
            <w:vAlign w:val="top"/>
          </w:tcPr>
          <w:p w:rsidR="16CA82B0" w:rsidP="16CA82B0" w:rsidRDefault="16CA82B0" w14:paraId="5E97F6F7" w14:textId="4009A88B">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Dhaleshwari</w:t>
            </w:r>
          </w:p>
        </w:tc>
        <w:tc>
          <w:tcPr>
            <w:tcW w:w="900" w:type="dxa"/>
            <w:tcMar>
              <w:left w:w="105" w:type="dxa"/>
              <w:right w:w="105" w:type="dxa"/>
            </w:tcMar>
            <w:vAlign w:val="top"/>
          </w:tcPr>
          <w:p w:rsidR="16CA82B0" w:rsidP="16CA82B0" w:rsidRDefault="16CA82B0" w14:paraId="30F6BB3E" w14:textId="05BAC79E">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-0.52</w:t>
            </w:r>
          </w:p>
        </w:tc>
        <w:tc>
          <w:tcPr>
            <w:tcW w:w="900" w:type="dxa"/>
            <w:tcMar>
              <w:left w:w="105" w:type="dxa"/>
              <w:right w:w="105" w:type="dxa"/>
            </w:tcMar>
            <w:vAlign w:val="top"/>
          </w:tcPr>
          <w:p w:rsidR="16CA82B0" w:rsidP="16CA82B0" w:rsidRDefault="16CA82B0" w14:paraId="0553F7F8" w14:textId="202C7F67">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-1.52</w:t>
            </w:r>
          </w:p>
        </w:tc>
        <w:tc>
          <w:tcPr>
            <w:tcW w:w="915" w:type="dxa"/>
            <w:tcMar>
              <w:left w:w="105" w:type="dxa"/>
              <w:right w:w="105" w:type="dxa"/>
            </w:tcMar>
            <w:vAlign w:val="top"/>
          </w:tcPr>
          <w:p w:rsidR="16CA82B0" w:rsidP="16CA82B0" w:rsidRDefault="16CA82B0" w14:paraId="7C5C707E" w14:textId="7D6C2D9F">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0.5</w:t>
            </w:r>
          </w:p>
        </w:tc>
        <w:tc>
          <w:tcPr>
            <w:tcW w:w="870" w:type="dxa"/>
            <w:tcMar>
              <w:left w:w="105" w:type="dxa"/>
              <w:right w:w="105" w:type="dxa"/>
            </w:tcMar>
            <w:vAlign w:val="top"/>
          </w:tcPr>
          <w:p w:rsidR="16CA82B0" w:rsidP="16CA82B0" w:rsidRDefault="16CA82B0" w14:paraId="2BE116D9" w14:textId="1BDA9CC2">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-0.08</w:t>
            </w:r>
          </w:p>
        </w:tc>
        <w:tc>
          <w:tcPr>
            <w:tcW w:w="930" w:type="dxa"/>
            <w:tcMar>
              <w:left w:w="105" w:type="dxa"/>
              <w:right w:w="105" w:type="dxa"/>
            </w:tcMar>
            <w:vAlign w:val="top"/>
          </w:tcPr>
          <w:p w:rsidR="16CA82B0" w:rsidP="16CA82B0" w:rsidRDefault="16CA82B0" w14:paraId="20BFFD59" w14:textId="3CE944CB">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2.43</w:t>
            </w:r>
          </w:p>
        </w:tc>
        <w:tc>
          <w:tcPr>
            <w:tcW w:w="900" w:type="dxa"/>
            <w:tcMar>
              <w:left w:w="105" w:type="dxa"/>
              <w:right w:w="105" w:type="dxa"/>
            </w:tcMar>
            <w:vAlign w:val="top"/>
          </w:tcPr>
          <w:p w:rsidR="16CA82B0" w:rsidP="16CA82B0" w:rsidRDefault="16CA82B0" w14:paraId="6BD346CB" w14:textId="04375B0B">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1.34</w:t>
            </w:r>
          </w:p>
        </w:tc>
      </w:tr>
      <w:tr w:rsidR="16CA82B0" w:rsidTr="16CA82B0" w14:paraId="5715A0F9">
        <w:trPr>
          <w:trHeight w:val="300"/>
        </w:trPr>
        <w:tc>
          <w:tcPr>
            <w:tcW w:w="1245" w:type="dxa"/>
            <w:vMerge/>
            <w:tcBorders>
              <w:top w:sz="0"/>
              <w:left w:sz="0"/>
              <w:bottom w:sz="0"/>
              <w:right w:sz="0"/>
            </w:tcBorders>
            <w:tcMar/>
            <w:vAlign w:val="center"/>
          </w:tcPr>
          <w:p w14:paraId="1180B131"/>
        </w:tc>
        <w:tc>
          <w:tcPr>
            <w:tcW w:w="1680" w:type="dxa"/>
            <w:tcMar>
              <w:left w:w="105" w:type="dxa"/>
              <w:right w:w="105" w:type="dxa"/>
            </w:tcMar>
            <w:vAlign w:val="top"/>
          </w:tcPr>
          <w:p w:rsidR="16CA82B0" w:rsidP="16CA82B0" w:rsidRDefault="16CA82B0" w14:paraId="1C8F9D98" w14:textId="5F7A67C0">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Shitalakshya</w:t>
            </w:r>
          </w:p>
        </w:tc>
        <w:tc>
          <w:tcPr>
            <w:tcW w:w="900" w:type="dxa"/>
            <w:tcMar>
              <w:left w:w="105" w:type="dxa"/>
              <w:right w:w="105" w:type="dxa"/>
            </w:tcMar>
            <w:vAlign w:val="top"/>
          </w:tcPr>
          <w:p w:rsidR="16CA82B0" w:rsidP="16CA82B0" w:rsidRDefault="16CA82B0" w14:paraId="3ED07042" w14:textId="697B956D">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-1.02</w:t>
            </w:r>
          </w:p>
        </w:tc>
        <w:tc>
          <w:tcPr>
            <w:tcW w:w="900" w:type="dxa"/>
            <w:tcMar>
              <w:left w:w="105" w:type="dxa"/>
              <w:right w:w="105" w:type="dxa"/>
            </w:tcMar>
            <w:vAlign w:val="top"/>
          </w:tcPr>
          <w:p w:rsidR="16CA82B0" w:rsidP="16CA82B0" w:rsidRDefault="16CA82B0" w14:paraId="59A4458E" w14:textId="141F46FE">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-0.98</w:t>
            </w:r>
          </w:p>
        </w:tc>
        <w:tc>
          <w:tcPr>
            <w:tcW w:w="915" w:type="dxa"/>
            <w:tcMar>
              <w:left w:w="105" w:type="dxa"/>
              <w:right w:w="105" w:type="dxa"/>
            </w:tcMar>
            <w:vAlign w:val="top"/>
          </w:tcPr>
          <w:p w:rsidR="16CA82B0" w:rsidP="16CA82B0" w:rsidRDefault="16CA82B0" w14:paraId="526603B0" w14:textId="486F65B9">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0.91</w:t>
            </w:r>
          </w:p>
        </w:tc>
        <w:tc>
          <w:tcPr>
            <w:tcW w:w="870" w:type="dxa"/>
            <w:tcMar>
              <w:left w:w="105" w:type="dxa"/>
              <w:right w:w="105" w:type="dxa"/>
            </w:tcMar>
            <w:vAlign w:val="top"/>
          </w:tcPr>
          <w:p w:rsidR="16CA82B0" w:rsidP="16CA82B0" w:rsidRDefault="16CA82B0" w14:paraId="268A1A47" w14:textId="037755C9">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0.09</w:t>
            </w:r>
          </w:p>
        </w:tc>
        <w:tc>
          <w:tcPr>
            <w:tcW w:w="930" w:type="dxa"/>
            <w:tcMar>
              <w:left w:w="105" w:type="dxa"/>
              <w:right w:w="105" w:type="dxa"/>
            </w:tcMar>
            <w:vAlign w:val="top"/>
          </w:tcPr>
          <w:p w:rsidR="16CA82B0" w:rsidP="16CA82B0" w:rsidRDefault="16CA82B0" w14:paraId="0915F9B8" w14:textId="275319EB">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4.74</w:t>
            </w:r>
          </w:p>
        </w:tc>
        <w:tc>
          <w:tcPr>
            <w:tcW w:w="900" w:type="dxa"/>
            <w:tcMar>
              <w:left w:w="105" w:type="dxa"/>
              <w:right w:w="105" w:type="dxa"/>
            </w:tcMar>
            <w:vAlign w:val="top"/>
          </w:tcPr>
          <w:p w:rsidR="16CA82B0" w:rsidP="16CA82B0" w:rsidRDefault="16CA82B0" w14:paraId="7E79700A" w14:textId="1E10E2BE">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2.39</w:t>
            </w:r>
          </w:p>
        </w:tc>
      </w:tr>
      <w:tr w:rsidR="16CA82B0" w:rsidTr="16CA82B0" w14:paraId="09D7987E">
        <w:trPr>
          <w:trHeight w:val="300"/>
        </w:trPr>
        <w:tc>
          <w:tcPr>
            <w:tcW w:w="1245" w:type="dxa"/>
            <w:vMerge/>
            <w:tcBorders>
              <w:top w:sz="0"/>
              <w:left w:sz="0"/>
              <w:bottom w:sz="0"/>
              <w:right w:sz="0"/>
            </w:tcBorders>
            <w:tcMar/>
            <w:vAlign w:val="center"/>
          </w:tcPr>
          <w:p w14:paraId="0C768325"/>
        </w:tc>
        <w:tc>
          <w:tcPr>
            <w:tcW w:w="1680" w:type="dxa"/>
            <w:tcMar>
              <w:left w:w="105" w:type="dxa"/>
              <w:right w:w="105" w:type="dxa"/>
            </w:tcMar>
            <w:vAlign w:val="top"/>
          </w:tcPr>
          <w:p w:rsidR="16CA82B0" w:rsidP="16CA82B0" w:rsidRDefault="16CA82B0" w14:paraId="29AD0D6E" w14:textId="23FC415F">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Turag</w:t>
            </w:r>
          </w:p>
        </w:tc>
        <w:tc>
          <w:tcPr>
            <w:tcW w:w="900" w:type="dxa"/>
            <w:tcMar>
              <w:left w:w="105" w:type="dxa"/>
              <w:right w:w="105" w:type="dxa"/>
            </w:tcMar>
            <w:vAlign w:val="top"/>
          </w:tcPr>
          <w:p w:rsidR="16CA82B0" w:rsidP="16CA82B0" w:rsidRDefault="16CA82B0" w14:paraId="108584B2" w14:textId="6F771F62">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-3.06</w:t>
            </w:r>
          </w:p>
        </w:tc>
        <w:tc>
          <w:tcPr>
            <w:tcW w:w="900" w:type="dxa"/>
            <w:tcMar>
              <w:left w:w="105" w:type="dxa"/>
              <w:right w:w="105" w:type="dxa"/>
            </w:tcMar>
            <w:vAlign w:val="top"/>
          </w:tcPr>
          <w:p w:rsidR="16CA82B0" w:rsidP="16CA82B0" w:rsidRDefault="16CA82B0" w14:paraId="0AEC0355" w14:textId="3ABB2A02">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-0.47</w:t>
            </w:r>
          </w:p>
        </w:tc>
        <w:tc>
          <w:tcPr>
            <w:tcW w:w="915" w:type="dxa"/>
            <w:tcMar>
              <w:left w:w="105" w:type="dxa"/>
              <w:right w:w="105" w:type="dxa"/>
            </w:tcMar>
            <w:vAlign w:val="top"/>
          </w:tcPr>
          <w:p w:rsidR="16CA82B0" w:rsidP="16CA82B0" w:rsidRDefault="16CA82B0" w14:paraId="05E3F731" w14:textId="5D447DA2">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0.59</w:t>
            </w:r>
          </w:p>
        </w:tc>
        <w:tc>
          <w:tcPr>
            <w:tcW w:w="870" w:type="dxa"/>
            <w:tcMar>
              <w:left w:w="105" w:type="dxa"/>
              <w:right w:w="105" w:type="dxa"/>
            </w:tcMar>
            <w:vAlign w:val="top"/>
          </w:tcPr>
          <w:p w:rsidR="16CA82B0" w:rsidP="16CA82B0" w:rsidRDefault="16CA82B0" w14:paraId="3E4D1626" w14:textId="695CA55D">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-0.35</w:t>
            </w:r>
          </w:p>
        </w:tc>
        <w:tc>
          <w:tcPr>
            <w:tcW w:w="930" w:type="dxa"/>
            <w:tcMar>
              <w:left w:w="105" w:type="dxa"/>
              <w:right w:w="105" w:type="dxa"/>
            </w:tcMar>
            <w:vAlign w:val="top"/>
          </w:tcPr>
          <w:p w:rsidR="16CA82B0" w:rsidP="16CA82B0" w:rsidRDefault="16CA82B0" w14:paraId="47D1E2F5" w14:textId="3DF3E083">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3.08</w:t>
            </w:r>
          </w:p>
        </w:tc>
        <w:tc>
          <w:tcPr>
            <w:tcW w:w="900" w:type="dxa"/>
            <w:tcMar>
              <w:left w:w="105" w:type="dxa"/>
              <w:right w:w="105" w:type="dxa"/>
            </w:tcMar>
            <w:vAlign w:val="top"/>
          </w:tcPr>
          <w:p w:rsidR="16CA82B0" w:rsidP="16CA82B0" w:rsidRDefault="16CA82B0" w14:paraId="65F4EA30" w14:textId="45A6E178">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2.96</w:t>
            </w:r>
          </w:p>
        </w:tc>
      </w:tr>
      <w:tr w:rsidR="16CA82B0" w:rsidTr="16CA82B0" w14:paraId="27D78BF2">
        <w:trPr>
          <w:trHeight w:val="300"/>
        </w:trPr>
        <w:tc>
          <w:tcPr>
            <w:tcW w:w="1245" w:type="dxa"/>
            <w:vMerge w:val="restart"/>
            <w:tcMar>
              <w:left w:w="105" w:type="dxa"/>
              <w:right w:w="105" w:type="dxa"/>
            </w:tcMar>
            <w:vAlign w:val="top"/>
          </w:tcPr>
          <w:p w:rsidR="16CA82B0" w:rsidP="16CA82B0" w:rsidRDefault="16CA82B0" w14:paraId="1FA191F0" w14:textId="37A6FA0B">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Rainy</w:t>
            </w:r>
          </w:p>
        </w:tc>
        <w:tc>
          <w:tcPr>
            <w:tcW w:w="1680" w:type="dxa"/>
            <w:tcMar>
              <w:left w:w="105" w:type="dxa"/>
              <w:right w:w="105" w:type="dxa"/>
            </w:tcMar>
            <w:vAlign w:val="top"/>
          </w:tcPr>
          <w:p w:rsidR="16CA82B0" w:rsidP="16CA82B0" w:rsidRDefault="16CA82B0" w14:paraId="0DD5C4FE" w14:textId="4DB22910">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Balu</w:t>
            </w:r>
          </w:p>
        </w:tc>
        <w:tc>
          <w:tcPr>
            <w:tcW w:w="900" w:type="dxa"/>
            <w:tcMar>
              <w:left w:w="105" w:type="dxa"/>
              <w:right w:w="105" w:type="dxa"/>
            </w:tcMar>
            <w:vAlign w:val="top"/>
          </w:tcPr>
          <w:p w:rsidR="16CA82B0" w:rsidP="16CA82B0" w:rsidRDefault="16CA82B0" w14:paraId="4A8904DD" w14:textId="010081F9">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-3.77</w:t>
            </w:r>
          </w:p>
        </w:tc>
        <w:tc>
          <w:tcPr>
            <w:tcW w:w="900" w:type="dxa"/>
            <w:tcMar>
              <w:left w:w="105" w:type="dxa"/>
              <w:right w:w="105" w:type="dxa"/>
            </w:tcMar>
            <w:vAlign w:val="top"/>
          </w:tcPr>
          <w:p w:rsidR="16CA82B0" w:rsidP="16CA82B0" w:rsidRDefault="16CA82B0" w14:paraId="1CD4D436" w14:textId="4C10559C">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-2</w:t>
            </w:r>
          </w:p>
        </w:tc>
        <w:tc>
          <w:tcPr>
            <w:tcW w:w="915" w:type="dxa"/>
            <w:tcMar>
              <w:left w:w="105" w:type="dxa"/>
              <w:right w:w="105" w:type="dxa"/>
            </w:tcMar>
            <w:vAlign w:val="top"/>
          </w:tcPr>
          <w:p w:rsidR="16CA82B0" w:rsidP="16CA82B0" w:rsidRDefault="16CA82B0" w14:paraId="42834A89" w14:textId="4FF3755D">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-0.29</w:t>
            </w:r>
          </w:p>
        </w:tc>
        <w:tc>
          <w:tcPr>
            <w:tcW w:w="870" w:type="dxa"/>
            <w:tcMar>
              <w:left w:w="105" w:type="dxa"/>
              <w:right w:w="105" w:type="dxa"/>
            </w:tcMar>
            <w:vAlign w:val="top"/>
          </w:tcPr>
          <w:p w:rsidR="16CA82B0" w:rsidP="16CA82B0" w:rsidRDefault="16CA82B0" w14:paraId="0CC9CBC3" w14:textId="172C9E41">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-1.52</w:t>
            </w:r>
          </w:p>
        </w:tc>
        <w:tc>
          <w:tcPr>
            <w:tcW w:w="930" w:type="dxa"/>
            <w:tcMar>
              <w:left w:w="105" w:type="dxa"/>
              <w:right w:w="105" w:type="dxa"/>
            </w:tcMar>
            <w:vAlign w:val="top"/>
          </w:tcPr>
          <w:p w:rsidR="16CA82B0" w:rsidP="16CA82B0" w:rsidRDefault="16CA82B0" w14:paraId="410FB585" w14:textId="6FD36FFA">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1.74</w:t>
            </w:r>
          </w:p>
        </w:tc>
        <w:tc>
          <w:tcPr>
            <w:tcW w:w="900" w:type="dxa"/>
            <w:tcMar>
              <w:left w:w="105" w:type="dxa"/>
              <w:right w:w="105" w:type="dxa"/>
            </w:tcMar>
            <w:vAlign w:val="top"/>
          </w:tcPr>
          <w:p w:rsidR="16CA82B0" w:rsidP="16CA82B0" w:rsidRDefault="16CA82B0" w14:paraId="26EC0D00" w14:textId="4E163E58">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0.17</w:t>
            </w:r>
          </w:p>
        </w:tc>
      </w:tr>
      <w:tr w:rsidR="16CA82B0" w:rsidTr="16CA82B0" w14:paraId="6A818F89">
        <w:trPr>
          <w:trHeight w:val="300"/>
        </w:trPr>
        <w:tc>
          <w:tcPr>
            <w:tcW w:w="1245" w:type="dxa"/>
            <w:vMerge/>
            <w:tcBorders>
              <w:top w:sz="0"/>
              <w:left w:sz="0"/>
              <w:bottom w:sz="0"/>
              <w:right w:sz="0"/>
            </w:tcBorders>
            <w:tcMar/>
            <w:vAlign w:val="center"/>
          </w:tcPr>
          <w:p w14:paraId="4F8499A7"/>
        </w:tc>
        <w:tc>
          <w:tcPr>
            <w:tcW w:w="1680" w:type="dxa"/>
            <w:tcMar>
              <w:left w:w="105" w:type="dxa"/>
              <w:right w:w="105" w:type="dxa"/>
            </w:tcMar>
            <w:vAlign w:val="top"/>
          </w:tcPr>
          <w:p w:rsidR="16CA82B0" w:rsidP="16CA82B0" w:rsidRDefault="16CA82B0" w14:paraId="1FEFD235" w14:textId="237D0B69">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Buriganga</w:t>
            </w:r>
          </w:p>
        </w:tc>
        <w:tc>
          <w:tcPr>
            <w:tcW w:w="900" w:type="dxa"/>
            <w:tcMar>
              <w:left w:w="105" w:type="dxa"/>
              <w:right w:w="105" w:type="dxa"/>
            </w:tcMar>
            <w:vAlign w:val="top"/>
          </w:tcPr>
          <w:p w:rsidR="16CA82B0" w:rsidP="16CA82B0" w:rsidRDefault="16CA82B0" w14:paraId="165FE2F6" w14:textId="4BFD4058">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-0.75</w:t>
            </w:r>
          </w:p>
        </w:tc>
        <w:tc>
          <w:tcPr>
            <w:tcW w:w="900" w:type="dxa"/>
            <w:tcMar>
              <w:left w:w="105" w:type="dxa"/>
              <w:right w:w="105" w:type="dxa"/>
            </w:tcMar>
            <w:vAlign w:val="top"/>
          </w:tcPr>
          <w:p w:rsidR="16CA82B0" w:rsidP="16CA82B0" w:rsidRDefault="16CA82B0" w14:paraId="338548F8" w14:textId="00F423AC">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-0.95</w:t>
            </w:r>
          </w:p>
        </w:tc>
        <w:tc>
          <w:tcPr>
            <w:tcW w:w="915" w:type="dxa"/>
            <w:tcMar>
              <w:left w:w="105" w:type="dxa"/>
              <w:right w:w="105" w:type="dxa"/>
            </w:tcMar>
            <w:vAlign w:val="top"/>
          </w:tcPr>
          <w:p w:rsidR="16CA82B0" w:rsidP="16CA82B0" w:rsidRDefault="16CA82B0" w14:paraId="4F775E27" w14:textId="54335662">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1.1</w:t>
            </w:r>
          </w:p>
        </w:tc>
        <w:tc>
          <w:tcPr>
            <w:tcW w:w="870" w:type="dxa"/>
            <w:tcMar>
              <w:left w:w="105" w:type="dxa"/>
              <w:right w:w="105" w:type="dxa"/>
            </w:tcMar>
            <w:vAlign w:val="top"/>
          </w:tcPr>
          <w:p w:rsidR="16CA82B0" w:rsidP="16CA82B0" w:rsidRDefault="16CA82B0" w14:paraId="6EA4866A" w14:textId="46BC1C0F">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-1.13</w:t>
            </w:r>
          </w:p>
        </w:tc>
        <w:tc>
          <w:tcPr>
            <w:tcW w:w="930" w:type="dxa"/>
            <w:tcMar>
              <w:left w:w="105" w:type="dxa"/>
              <w:right w:w="105" w:type="dxa"/>
            </w:tcMar>
            <w:vAlign w:val="top"/>
          </w:tcPr>
          <w:p w:rsidR="16CA82B0" w:rsidP="16CA82B0" w:rsidRDefault="16CA82B0" w14:paraId="0190F254" w14:textId="6AF45B1A">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3.88</w:t>
            </w:r>
          </w:p>
        </w:tc>
        <w:tc>
          <w:tcPr>
            <w:tcW w:w="900" w:type="dxa"/>
            <w:tcMar>
              <w:left w:w="105" w:type="dxa"/>
              <w:right w:w="105" w:type="dxa"/>
            </w:tcMar>
            <w:vAlign w:val="top"/>
          </w:tcPr>
          <w:p w:rsidR="16CA82B0" w:rsidP="16CA82B0" w:rsidRDefault="16CA82B0" w14:paraId="24B36D46" w14:textId="1F4AAA3B">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2.47</w:t>
            </w:r>
          </w:p>
        </w:tc>
      </w:tr>
      <w:tr w:rsidR="16CA82B0" w:rsidTr="16CA82B0" w14:paraId="0E0B7687">
        <w:trPr>
          <w:trHeight w:val="300"/>
        </w:trPr>
        <w:tc>
          <w:tcPr>
            <w:tcW w:w="1245" w:type="dxa"/>
            <w:vMerge/>
            <w:tcBorders>
              <w:top w:sz="0"/>
              <w:left w:sz="0"/>
              <w:bottom w:sz="0"/>
              <w:right w:sz="0"/>
            </w:tcBorders>
            <w:tcMar/>
            <w:vAlign w:val="center"/>
          </w:tcPr>
          <w:p w14:paraId="7CF2F2CF"/>
        </w:tc>
        <w:tc>
          <w:tcPr>
            <w:tcW w:w="1680" w:type="dxa"/>
            <w:tcMar>
              <w:left w:w="105" w:type="dxa"/>
              <w:right w:w="105" w:type="dxa"/>
            </w:tcMar>
            <w:vAlign w:val="top"/>
          </w:tcPr>
          <w:p w:rsidR="16CA82B0" w:rsidP="16CA82B0" w:rsidRDefault="16CA82B0" w14:paraId="7A539324" w14:textId="1052C15E">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Dhaleshwari</w:t>
            </w:r>
          </w:p>
        </w:tc>
        <w:tc>
          <w:tcPr>
            <w:tcW w:w="900" w:type="dxa"/>
            <w:tcMar>
              <w:left w:w="105" w:type="dxa"/>
              <w:right w:w="105" w:type="dxa"/>
            </w:tcMar>
            <w:vAlign w:val="top"/>
          </w:tcPr>
          <w:p w:rsidR="16CA82B0" w:rsidP="16CA82B0" w:rsidRDefault="16CA82B0" w14:paraId="452F29C2" w14:textId="4EA371BD">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-0.95</w:t>
            </w:r>
          </w:p>
        </w:tc>
        <w:tc>
          <w:tcPr>
            <w:tcW w:w="900" w:type="dxa"/>
            <w:tcMar>
              <w:left w:w="105" w:type="dxa"/>
              <w:right w:w="105" w:type="dxa"/>
            </w:tcMar>
            <w:vAlign w:val="top"/>
          </w:tcPr>
          <w:p w:rsidR="16CA82B0" w:rsidP="16CA82B0" w:rsidRDefault="16CA82B0" w14:paraId="2EE997CB" w14:textId="233AD5BE">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-2.29</w:t>
            </w:r>
          </w:p>
        </w:tc>
        <w:tc>
          <w:tcPr>
            <w:tcW w:w="915" w:type="dxa"/>
            <w:tcMar>
              <w:left w:w="105" w:type="dxa"/>
              <w:right w:w="105" w:type="dxa"/>
            </w:tcMar>
            <w:vAlign w:val="top"/>
          </w:tcPr>
          <w:p w:rsidR="16CA82B0" w:rsidP="16CA82B0" w:rsidRDefault="16CA82B0" w14:paraId="02B32D3E" w14:textId="5537F47E">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-0.1</w:t>
            </w:r>
          </w:p>
        </w:tc>
        <w:tc>
          <w:tcPr>
            <w:tcW w:w="870" w:type="dxa"/>
            <w:tcMar>
              <w:left w:w="105" w:type="dxa"/>
              <w:right w:w="105" w:type="dxa"/>
            </w:tcMar>
            <w:vAlign w:val="top"/>
          </w:tcPr>
          <w:p w:rsidR="16CA82B0" w:rsidP="16CA82B0" w:rsidRDefault="16CA82B0" w14:paraId="6D9B1AA7" w14:textId="50303B98">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-0.49</w:t>
            </w:r>
          </w:p>
        </w:tc>
        <w:tc>
          <w:tcPr>
            <w:tcW w:w="930" w:type="dxa"/>
            <w:tcMar>
              <w:left w:w="105" w:type="dxa"/>
              <w:right w:w="105" w:type="dxa"/>
            </w:tcMar>
            <w:vAlign w:val="top"/>
          </w:tcPr>
          <w:p w:rsidR="16CA82B0" w:rsidP="16CA82B0" w:rsidRDefault="16CA82B0" w14:paraId="6BB97C6B" w14:textId="76C02458">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1.88</w:t>
            </w:r>
          </w:p>
        </w:tc>
        <w:tc>
          <w:tcPr>
            <w:tcW w:w="900" w:type="dxa"/>
            <w:tcMar>
              <w:left w:w="105" w:type="dxa"/>
              <w:right w:w="105" w:type="dxa"/>
            </w:tcMar>
            <w:vAlign w:val="top"/>
          </w:tcPr>
          <w:p w:rsidR="16CA82B0" w:rsidP="16CA82B0" w:rsidRDefault="16CA82B0" w14:paraId="5B7E6121" w14:textId="7D51DDF9">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0.45</w:t>
            </w:r>
          </w:p>
        </w:tc>
      </w:tr>
      <w:tr w:rsidR="16CA82B0" w:rsidTr="16CA82B0" w14:paraId="2270C88E">
        <w:trPr>
          <w:trHeight w:val="300"/>
        </w:trPr>
        <w:tc>
          <w:tcPr>
            <w:tcW w:w="1245" w:type="dxa"/>
            <w:vMerge/>
            <w:tcBorders>
              <w:top w:sz="0"/>
              <w:left w:sz="0"/>
              <w:bottom w:sz="0"/>
              <w:right w:sz="0"/>
            </w:tcBorders>
            <w:tcMar/>
            <w:vAlign w:val="center"/>
          </w:tcPr>
          <w:p w14:paraId="6FD95EE5"/>
        </w:tc>
        <w:tc>
          <w:tcPr>
            <w:tcW w:w="1680" w:type="dxa"/>
            <w:tcMar>
              <w:left w:w="105" w:type="dxa"/>
              <w:right w:w="105" w:type="dxa"/>
            </w:tcMar>
            <w:vAlign w:val="top"/>
          </w:tcPr>
          <w:p w:rsidR="16CA82B0" w:rsidP="16CA82B0" w:rsidRDefault="16CA82B0" w14:paraId="187C48ED" w14:textId="6CCAD13C">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Shitalakshya</w:t>
            </w:r>
          </w:p>
        </w:tc>
        <w:tc>
          <w:tcPr>
            <w:tcW w:w="900" w:type="dxa"/>
            <w:tcMar>
              <w:left w:w="105" w:type="dxa"/>
              <w:right w:w="105" w:type="dxa"/>
            </w:tcMar>
            <w:vAlign w:val="top"/>
          </w:tcPr>
          <w:p w:rsidR="16CA82B0" w:rsidP="16CA82B0" w:rsidRDefault="16CA82B0" w14:paraId="354FFB0A" w14:textId="18798FE9">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-1.57</w:t>
            </w:r>
          </w:p>
        </w:tc>
        <w:tc>
          <w:tcPr>
            <w:tcW w:w="900" w:type="dxa"/>
            <w:tcMar>
              <w:left w:w="105" w:type="dxa"/>
              <w:right w:w="105" w:type="dxa"/>
            </w:tcMar>
            <w:vAlign w:val="top"/>
          </w:tcPr>
          <w:p w:rsidR="16CA82B0" w:rsidP="16CA82B0" w:rsidRDefault="16CA82B0" w14:paraId="53E99EB6" w14:textId="7CCF744F">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-1.59</w:t>
            </w:r>
          </w:p>
        </w:tc>
        <w:tc>
          <w:tcPr>
            <w:tcW w:w="915" w:type="dxa"/>
            <w:tcMar>
              <w:left w:w="105" w:type="dxa"/>
              <w:right w:w="105" w:type="dxa"/>
            </w:tcMar>
            <w:vAlign w:val="top"/>
          </w:tcPr>
          <w:p w:rsidR="16CA82B0" w:rsidP="16CA82B0" w:rsidRDefault="16CA82B0" w14:paraId="4082ACDF" w14:textId="60D2AFE5">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0.29</w:t>
            </w:r>
          </w:p>
        </w:tc>
        <w:tc>
          <w:tcPr>
            <w:tcW w:w="870" w:type="dxa"/>
            <w:tcMar>
              <w:left w:w="105" w:type="dxa"/>
              <w:right w:w="105" w:type="dxa"/>
            </w:tcMar>
            <w:vAlign w:val="top"/>
          </w:tcPr>
          <w:p w:rsidR="16CA82B0" w:rsidP="16CA82B0" w:rsidRDefault="16CA82B0" w14:paraId="4DEC5D08" w14:textId="5F344754">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-0.37</w:t>
            </w:r>
          </w:p>
        </w:tc>
        <w:tc>
          <w:tcPr>
            <w:tcW w:w="930" w:type="dxa"/>
            <w:tcMar>
              <w:left w:w="105" w:type="dxa"/>
              <w:right w:w="105" w:type="dxa"/>
            </w:tcMar>
            <w:vAlign w:val="top"/>
          </w:tcPr>
          <w:p w:rsidR="16CA82B0" w:rsidP="16CA82B0" w:rsidRDefault="16CA82B0" w14:paraId="40E512D6" w14:textId="7AB1E3E7">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4.39</w:t>
            </w:r>
          </w:p>
        </w:tc>
        <w:tc>
          <w:tcPr>
            <w:tcW w:w="900" w:type="dxa"/>
            <w:tcMar>
              <w:left w:w="105" w:type="dxa"/>
              <w:right w:w="105" w:type="dxa"/>
            </w:tcMar>
            <w:vAlign w:val="top"/>
          </w:tcPr>
          <w:p w:rsidR="16CA82B0" w:rsidP="16CA82B0" w:rsidRDefault="16CA82B0" w14:paraId="7A19353D" w14:textId="3C50EA73">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1.58</w:t>
            </w:r>
          </w:p>
        </w:tc>
      </w:tr>
      <w:tr w:rsidR="16CA82B0" w:rsidTr="16CA82B0" w14:paraId="3F334927">
        <w:trPr>
          <w:trHeight w:val="300"/>
        </w:trPr>
        <w:tc>
          <w:tcPr>
            <w:tcW w:w="1245" w:type="dxa"/>
            <w:vMerge/>
            <w:tcBorders>
              <w:top w:sz="0"/>
              <w:left w:sz="0"/>
              <w:bottom w:sz="0"/>
              <w:right w:sz="0"/>
            </w:tcBorders>
            <w:tcMar/>
            <w:vAlign w:val="center"/>
          </w:tcPr>
          <w:p w14:paraId="4A56B17C"/>
        </w:tc>
        <w:tc>
          <w:tcPr>
            <w:tcW w:w="1680" w:type="dxa"/>
            <w:tcMar>
              <w:left w:w="105" w:type="dxa"/>
              <w:right w:w="105" w:type="dxa"/>
            </w:tcMar>
            <w:vAlign w:val="top"/>
          </w:tcPr>
          <w:p w:rsidR="16CA82B0" w:rsidP="16CA82B0" w:rsidRDefault="16CA82B0" w14:paraId="7623D077" w14:textId="5B87290F">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Turag</w:t>
            </w:r>
          </w:p>
        </w:tc>
        <w:tc>
          <w:tcPr>
            <w:tcW w:w="900" w:type="dxa"/>
            <w:tcMar>
              <w:left w:w="105" w:type="dxa"/>
              <w:right w:w="105" w:type="dxa"/>
            </w:tcMar>
            <w:vAlign w:val="top"/>
          </w:tcPr>
          <w:p w:rsidR="16CA82B0" w:rsidP="16CA82B0" w:rsidRDefault="16CA82B0" w14:paraId="52FAFC9C" w14:textId="010D8758">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 xml:space="preserve">-3.37 </w:t>
            </w:r>
          </w:p>
        </w:tc>
        <w:tc>
          <w:tcPr>
            <w:tcW w:w="900" w:type="dxa"/>
            <w:tcMar>
              <w:left w:w="105" w:type="dxa"/>
              <w:right w:w="105" w:type="dxa"/>
            </w:tcMar>
            <w:vAlign w:val="top"/>
          </w:tcPr>
          <w:p w:rsidR="16CA82B0" w:rsidP="16CA82B0" w:rsidRDefault="16CA82B0" w14:paraId="6388B91F" w14:textId="017C5054">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-1.27</w:t>
            </w:r>
          </w:p>
        </w:tc>
        <w:tc>
          <w:tcPr>
            <w:tcW w:w="915" w:type="dxa"/>
            <w:tcMar>
              <w:left w:w="105" w:type="dxa"/>
              <w:right w:w="105" w:type="dxa"/>
            </w:tcMar>
            <w:vAlign w:val="top"/>
          </w:tcPr>
          <w:p w:rsidR="16CA82B0" w:rsidP="16CA82B0" w:rsidRDefault="16CA82B0" w14:paraId="0D6EF4CB" w14:textId="4BFE9D72">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0.25</w:t>
            </w:r>
          </w:p>
        </w:tc>
        <w:tc>
          <w:tcPr>
            <w:tcW w:w="870" w:type="dxa"/>
            <w:tcMar>
              <w:left w:w="105" w:type="dxa"/>
              <w:right w:w="105" w:type="dxa"/>
            </w:tcMar>
            <w:vAlign w:val="top"/>
          </w:tcPr>
          <w:p w:rsidR="16CA82B0" w:rsidP="16CA82B0" w:rsidRDefault="16CA82B0" w14:paraId="2CFE3709" w14:textId="269A0DB7">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-0.56</w:t>
            </w:r>
          </w:p>
        </w:tc>
        <w:tc>
          <w:tcPr>
            <w:tcW w:w="930" w:type="dxa"/>
            <w:tcMar>
              <w:left w:w="105" w:type="dxa"/>
              <w:right w:w="105" w:type="dxa"/>
            </w:tcMar>
            <w:vAlign w:val="top"/>
          </w:tcPr>
          <w:p w:rsidR="16CA82B0" w:rsidP="16CA82B0" w:rsidRDefault="16CA82B0" w14:paraId="50D29588" w14:textId="0D3725B6">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2.63</w:t>
            </w:r>
          </w:p>
        </w:tc>
        <w:tc>
          <w:tcPr>
            <w:tcW w:w="900" w:type="dxa"/>
            <w:tcMar>
              <w:left w:w="105" w:type="dxa"/>
              <w:right w:w="105" w:type="dxa"/>
            </w:tcMar>
            <w:vAlign w:val="top"/>
          </w:tcPr>
          <w:p w:rsidR="16CA82B0" w:rsidP="16CA82B0" w:rsidRDefault="16CA82B0" w14:paraId="493F828C" w14:textId="433422FE">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2.02</w:t>
            </w:r>
          </w:p>
        </w:tc>
      </w:tr>
      <w:tr w:rsidR="16CA82B0" w:rsidTr="16CA82B0" w14:paraId="4E51A5A6">
        <w:trPr>
          <w:trHeight w:val="300"/>
        </w:trPr>
        <w:tc>
          <w:tcPr>
            <w:tcW w:w="1245" w:type="dxa"/>
            <w:tcMar>
              <w:left w:w="105" w:type="dxa"/>
              <w:right w:w="105" w:type="dxa"/>
            </w:tcMar>
            <w:vAlign w:val="top"/>
          </w:tcPr>
          <w:p w:rsidR="16CA82B0" w:rsidP="16CA82B0" w:rsidRDefault="16CA82B0" w14:paraId="1D08F430" w14:textId="0EDBE6D0">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 xml:space="preserve">Maximum </w:t>
            </w:r>
          </w:p>
          <w:p w:rsidR="16CA82B0" w:rsidP="16CA82B0" w:rsidRDefault="16CA82B0" w14:paraId="621328CF" w14:textId="3EF191E7">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w:t>
            </w:r>
            <w:r w:rsidRPr="16CA82B0" w:rsidR="16CA82B0">
              <w:rPr>
                <w:rFonts w:ascii="Times New Roman" w:hAnsi="Times New Roman" w:eastAsia="Times New Roman" w:cs="Times New Roman"/>
                <w:b w:val="0"/>
                <w:bCs w:val="0"/>
                <w:i w:val="1"/>
                <w:iCs w:val="1"/>
                <w:sz w:val="22"/>
                <w:szCs w:val="22"/>
                <w:lang w:val="en-US"/>
              </w:rPr>
              <w:t>M</w:t>
            </w:r>
            <w:r w:rsidRPr="16CA82B0" w:rsidR="16CA82B0">
              <w:rPr>
                <w:rFonts w:ascii="Times New Roman" w:hAnsi="Times New Roman" w:eastAsia="Times New Roman" w:cs="Times New Roman"/>
                <w:b w:val="0"/>
                <w:bCs w:val="0"/>
                <w:i w:val="1"/>
                <w:iCs w:val="1"/>
                <w:sz w:val="22"/>
                <w:szCs w:val="22"/>
                <w:vertAlign w:val="subscript"/>
                <w:lang w:val="en-US"/>
              </w:rPr>
              <w:t>max</w:t>
            </w:r>
            <w:r w:rsidRPr="16CA82B0" w:rsidR="16CA82B0">
              <w:rPr>
                <w:rFonts w:ascii="Times New Roman" w:hAnsi="Times New Roman" w:eastAsia="Times New Roman" w:cs="Times New Roman"/>
                <w:b w:val="0"/>
                <w:bCs w:val="0"/>
                <w:i w:val="0"/>
                <w:iCs w:val="0"/>
                <w:sz w:val="22"/>
                <w:szCs w:val="22"/>
                <w:lang w:val="en-US"/>
              </w:rPr>
              <w:t>)</w:t>
            </w:r>
          </w:p>
        </w:tc>
        <w:tc>
          <w:tcPr>
            <w:tcW w:w="1680" w:type="dxa"/>
            <w:tcMar>
              <w:left w:w="105" w:type="dxa"/>
              <w:right w:w="105" w:type="dxa"/>
            </w:tcMar>
            <w:vAlign w:val="top"/>
          </w:tcPr>
          <w:p w:rsidR="16CA82B0" w:rsidP="16CA82B0" w:rsidRDefault="16CA82B0" w14:paraId="5A9FA239" w14:textId="6CC14870">
            <w:pPr>
              <w:spacing w:line="259" w:lineRule="auto"/>
              <w:rPr>
                <w:rFonts w:ascii="Times New Roman" w:hAnsi="Times New Roman" w:eastAsia="Times New Roman" w:cs="Times New Roman"/>
                <w:b w:val="0"/>
                <w:bCs w:val="0"/>
                <w:i w:val="0"/>
                <w:iCs w:val="0"/>
                <w:sz w:val="22"/>
                <w:szCs w:val="22"/>
                <w:lang w:val="en-US"/>
              </w:rPr>
            </w:pPr>
          </w:p>
        </w:tc>
        <w:tc>
          <w:tcPr>
            <w:tcW w:w="900" w:type="dxa"/>
            <w:tcMar>
              <w:left w:w="105" w:type="dxa"/>
              <w:right w:w="105" w:type="dxa"/>
            </w:tcMar>
            <w:vAlign w:val="top"/>
          </w:tcPr>
          <w:p w:rsidR="16CA82B0" w:rsidP="16CA82B0" w:rsidRDefault="16CA82B0" w14:paraId="0DF473F3" w14:textId="0B9DC845">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-0.36</w:t>
            </w:r>
          </w:p>
        </w:tc>
        <w:tc>
          <w:tcPr>
            <w:tcW w:w="900" w:type="dxa"/>
            <w:tcMar>
              <w:left w:w="105" w:type="dxa"/>
              <w:right w:w="105" w:type="dxa"/>
            </w:tcMar>
            <w:vAlign w:val="top"/>
          </w:tcPr>
          <w:p w:rsidR="16CA82B0" w:rsidP="16CA82B0" w:rsidRDefault="16CA82B0" w14:paraId="02B640B7" w14:textId="2ADD1B47">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-0.44</w:t>
            </w:r>
          </w:p>
        </w:tc>
        <w:tc>
          <w:tcPr>
            <w:tcW w:w="915" w:type="dxa"/>
            <w:tcMar>
              <w:left w:w="105" w:type="dxa"/>
              <w:right w:w="105" w:type="dxa"/>
            </w:tcMar>
            <w:vAlign w:val="top"/>
          </w:tcPr>
          <w:p w:rsidR="16CA82B0" w:rsidP="16CA82B0" w:rsidRDefault="16CA82B0" w14:paraId="63399B50" w14:textId="2CF7194E">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1.67</w:t>
            </w:r>
          </w:p>
        </w:tc>
        <w:tc>
          <w:tcPr>
            <w:tcW w:w="870" w:type="dxa"/>
            <w:tcMar>
              <w:left w:w="105" w:type="dxa"/>
              <w:right w:w="105" w:type="dxa"/>
            </w:tcMar>
            <w:vAlign w:val="top"/>
          </w:tcPr>
          <w:p w:rsidR="16CA82B0" w:rsidP="16CA82B0" w:rsidRDefault="16CA82B0" w14:paraId="74E15D9B" w14:textId="2F9707DF">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0.09</w:t>
            </w:r>
          </w:p>
        </w:tc>
        <w:tc>
          <w:tcPr>
            <w:tcW w:w="930" w:type="dxa"/>
            <w:tcMar>
              <w:left w:w="105" w:type="dxa"/>
              <w:right w:w="105" w:type="dxa"/>
            </w:tcMar>
            <w:vAlign w:val="top"/>
          </w:tcPr>
          <w:p w:rsidR="16CA82B0" w:rsidP="16CA82B0" w:rsidRDefault="16CA82B0" w14:paraId="34D8951E" w14:textId="08835AC5">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4.74</w:t>
            </w:r>
          </w:p>
        </w:tc>
        <w:tc>
          <w:tcPr>
            <w:tcW w:w="900" w:type="dxa"/>
            <w:tcMar>
              <w:left w:w="105" w:type="dxa"/>
              <w:right w:w="105" w:type="dxa"/>
            </w:tcMar>
            <w:vAlign w:val="top"/>
          </w:tcPr>
          <w:p w:rsidR="16CA82B0" w:rsidP="16CA82B0" w:rsidRDefault="16CA82B0" w14:paraId="3D6BC8E0" w14:textId="3D4B182A">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3.21</w:t>
            </w:r>
          </w:p>
        </w:tc>
      </w:tr>
      <w:tr w:rsidR="16CA82B0" w:rsidTr="16CA82B0" w14:paraId="46A2D208">
        <w:trPr>
          <w:trHeight w:val="300"/>
        </w:trPr>
        <w:tc>
          <w:tcPr>
            <w:tcW w:w="1245" w:type="dxa"/>
            <w:tcMar>
              <w:left w:w="105" w:type="dxa"/>
              <w:right w:w="105" w:type="dxa"/>
            </w:tcMar>
            <w:vAlign w:val="top"/>
          </w:tcPr>
          <w:p w:rsidR="16CA82B0" w:rsidP="16CA82B0" w:rsidRDefault="16CA82B0" w14:paraId="2673E038" w14:textId="58971640">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Minimum</w:t>
            </w:r>
          </w:p>
          <w:p w:rsidR="16CA82B0" w:rsidP="16CA82B0" w:rsidRDefault="16CA82B0" w14:paraId="7F786D48" w14:textId="56D6FC06">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w:t>
            </w:r>
            <w:r w:rsidRPr="16CA82B0" w:rsidR="16CA82B0">
              <w:rPr>
                <w:rFonts w:ascii="Times New Roman" w:hAnsi="Times New Roman" w:eastAsia="Times New Roman" w:cs="Times New Roman"/>
                <w:b w:val="0"/>
                <w:bCs w:val="0"/>
                <w:i w:val="1"/>
                <w:iCs w:val="1"/>
                <w:sz w:val="22"/>
                <w:szCs w:val="22"/>
                <w:lang w:val="en-US"/>
              </w:rPr>
              <w:t>M</w:t>
            </w:r>
            <w:r w:rsidRPr="16CA82B0" w:rsidR="16CA82B0">
              <w:rPr>
                <w:rFonts w:ascii="Times New Roman" w:hAnsi="Times New Roman" w:eastAsia="Times New Roman" w:cs="Times New Roman"/>
                <w:b w:val="0"/>
                <w:bCs w:val="0"/>
                <w:i w:val="1"/>
                <w:iCs w:val="1"/>
                <w:sz w:val="22"/>
                <w:szCs w:val="22"/>
                <w:vertAlign w:val="subscript"/>
                <w:lang w:val="en-US"/>
              </w:rPr>
              <w:t>min</w:t>
            </w:r>
            <w:r w:rsidRPr="16CA82B0" w:rsidR="16CA82B0">
              <w:rPr>
                <w:rFonts w:ascii="Times New Roman" w:hAnsi="Times New Roman" w:eastAsia="Times New Roman" w:cs="Times New Roman"/>
                <w:b w:val="0"/>
                <w:bCs w:val="0"/>
                <w:i w:val="0"/>
                <w:iCs w:val="0"/>
                <w:sz w:val="22"/>
                <w:szCs w:val="22"/>
                <w:lang w:val="en-US"/>
              </w:rPr>
              <w:t>)</w:t>
            </w:r>
          </w:p>
        </w:tc>
        <w:tc>
          <w:tcPr>
            <w:tcW w:w="1680" w:type="dxa"/>
            <w:tcMar>
              <w:left w:w="105" w:type="dxa"/>
              <w:right w:w="105" w:type="dxa"/>
            </w:tcMar>
            <w:vAlign w:val="top"/>
          </w:tcPr>
          <w:p w:rsidR="16CA82B0" w:rsidP="16CA82B0" w:rsidRDefault="16CA82B0" w14:paraId="153E6892" w14:textId="6B37561A">
            <w:pPr>
              <w:spacing w:line="259" w:lineRule="auto"/>
              <w:rPr>
                <w:rFonts w:ascii="Times New Roman" w:hAnsi="Times New Roman" w:eastAsia="Times New Roman" w:cs="Times New Roman"/>
                <w:b w:val="0"/>
                <w:bCs w:val="0"/>
                <w:i w:val="0"/>
                <w:iCs w:val="0"/>
                <w:sz w:val="22"/>
                <w:szCs w:val="22"/>
                <w:lang w:val="en-US"/>
              </w:rPr>
            </w:pPr>
          </w:p>
        </w:tc>
        <w:tc>
          <w:tcPr>
            <w:tcW w:w="900" w:type="dxa"/>
            <w:tcMar>
              <w:left w:w="105" w:type="dxa"/>
              <w:right w:w="105" w:type="dxa"/>
            </w:tcMar>
            <w:vAlign w:val="top"/>
          </w:tcPr>
          <w:p w:rsidR="16CA82B0" w:rsidP="16CA82B0" w:rsidRDefault="16CA82B0" w14:paraId="10F99341" w14:textId="7669131C">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-3.77</w:t>
            </w:r>
          </w:p>
        </w:tc>
        <w:tc>
          <w:tcPr>
            <w:tcW w:w="900" w:type="dxa"/>
            <w:tcMar>
              <w:left w:w="105" w:type="dxa"/>
              <w:right w:w="105" w:type="dxa"/>
            </w:tcMar>
            <w:vAlign w:val="top"/>
          </w:tcPr>
          <w:p w:rsidR="16CA82B0" w:rsidP="16CA82B0" w:rsidRDefault="16CA82B0" w14:paraId="0EF1701D" w14:textId="1FAE56B7">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-2.29</w:t>
            </w:r>
          </w:p>
        </w:tc>
        <w:tc>
          <w:tcPr>
            <w:tcW w:w="915" w:type="dxa"/>
            <w:tcMar>
              <w:left w:w="105" w:type="dxa"/>
              <w:right w:w="105" w:type="dxa"/>
            </w:tcMar>
            <w:vAlign w:val="top"/>
          </w:tcPr>
          <w:p w:rsidR="16CA82B0" w:rsidP="16CA82B0" w:rsidRDefault="16CA82B0" w14:paraId="3EFF0669" w14:textId="39182AC9">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-0.29</w:t>
            </w:r>
          </w:p>
        </w:tc>
        <w:tc>
          <w:tcPr>
            <w:tcW w:w="870" w:type="dxa"/>
            <w:tcMar>
              <w:left w:w="105" w:type="dxa"/>
              <w:right w:w="105" w:type="dxa"/>
            </w:tcMar>
            <w:vAlign w:val="top"/>
          </w:tcPr>
          <w:p w:rsidR="16CA82B0" w:rsidP="16CA82B0" w:rsidRDefault="16CA82B0" w14:paraId="70023783" w14:textId="7BB1D70D">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-1.52</w:t>
            </w:r>
          </w:p>
        </w:tc>
        <w:tc>
          <w:tcPr>
            <w:tcW w:w="930" w:type="dxa"/>
            <w:tcMar>
              <w:left w:w="105" w:type="dxa"/>
              <w:right w:w="105" w:type="dxa"/>
            </w:tcMar>
            <w:vAlign w:val="top"/>
          </w:tcPr>
          <w:p w:rsidR="16CA82B0" w:rsidP="16CA82B0" w:rsidRDefault="16CA82B0" w14:paraId="6894C746" w14:textId="4F1079F7">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1.74</w:t>
            </w:r>
          </w:p>
        </w:tc>
        <w:tc>
          <w:tcPr>
            <w:tcW w:w="900" w:type="dxa"/>
            <w:tcMar>
              <w:left w:w="105" w:type="dxa"/>
              <w:right w:w="105" w:type="dxa"/>
            </w:tcMar>
            <w:vAlign w:val="top"/>
          </w:tcPr>
          <w:p w:rsidR="16CA82B0" w:rsidP="16CA82B0" w:rsidRDefault="16CA82B0" w14:paraId="6F1EE565" w14:textId="0D150EE7">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0.17</w:t>
            </w:r>
          </w:p>
        </w:tc>
      </w:tr>
      <w:tr w:rsidR="16CA82B0" w:rsidTr="16CA82B0" w14:paraId="5AFB22C8">
        <w:trPr>
          <w:trHeight w:val="300"/>
        </w:trPr>
        <w:tc>
          <w:tcPr>
            <w:tcW w:w="1245" w:type="dxa"/>
            <w:tcMar>
              <w:left w:w="105" w:type="dxa"/>
              <w:right w:w="105" w:type="dxa"/>
            </w:tcMar>
            <w:vAlign w:val="top"/>
          </w:tcPr>
          <w:p w:rsidR="16CA82B0" w:rsidP="16CA82B0" w:rsidRDefault="16CA82B0" w14:paraId="2A8AAF2A" w14:textId="0E0BD006">
            <w:pPr>
              <w:spacing w:line="259" w:lineRule="auto"/>
              <w:rPr>
                <w:rFonts w:ascii="Times New Roman" w:hAnsi="Times New Roman" w:eastAsia="Times New Roman" w:cs="Times New Roman"/>
                <w:b w:val="0"/>
                <w:bCs w:val="0"/>
                <w:i w:val="0"/>
                <w:iCs w:val="0"/>
                <w:sz w:val="22"/>
                <w:szCs w:val="22"/>
                <w:lang w:val="en-US"/>
              </w:rPr>
            </w:pPr>
            <w:r w:rsidRPr="16CA82B0" w:rsidR="16CA82B0">
              <w:rPr>
                <w:rFonts w:ascii="Times New Roman" w:hAnsi="Times New Roman" w:eastAsia="Times New Roman" w:cs="Times New Roman"/>
                <w:b w:val="0"/>
                <w:bCs w:val="0"/>
                <w:i w:val="0"/>
                <w:iCs w:val="0"/>
                <w:sz w:val="22"/>
                <w:szCs w:val="22"/>
                <w:lang w:val="en-US"/>
              </w:rPr>
              <w:t>Mean (N=10)</w:t>
            </w:r>
          </w:p>
        </w:tc>
        <w:tc>
          <w:tcPr>
            <w:tcW w:w="1680" w:type="dxa"/>
            <w:tcMar>
              <w:left w:w="105" w:type="dxa"/>
              <w:right w:w="105" w:type="dxa"/>
            </w:tcMar>
            <w:vAlign w:val="top"/>
          </w:tcPr>
          <w:p w:rsidR="16CA82B0" w:rsidP="16CA82B0" w:rsidRDefault="16CA82B0" w14:paraId="7797CFAA" w14:textId="4C46AE86">
            <w:pPr>
              <w:spacing w:line="259" w:lineRule="auto"/>
              <w:rPr>
                <w:rFonts w:ascii="Times New Roman" w:hAnsi="Times New Roman" w:eastAsia="Times New Roman" w:cs="Times New Roman"/>
                <w:b w:val="0"/>
                <w:bCs w:val="0"/>
                <w:i w:val="0"/>
                <w:iCs w:val="0"/>
                <w:sz w:val="22"/>
                <w:szCs w:val="22"/>
                <w:lang w:val="en-US"/>
              </w:rPr>
            </w:pPr>
          </w:p>
        </w:tc>
        <w:tc>
          <w:tcPr>
            <w:tcW w:w="900" w:type="dxa"/>
            <w:tcMar>
              <w:left w:w="105" w:type="dxa"/>
              <w:right w:w="105" w:type="dxa"/>
            </w:tcMar>
            <w:vAlign w:val="top"/>
          </w:tcPr>
          <w:p w:rsidR="16CA82B0" w:rsidP="16CA82B0" w:rsidRDefault="16CA82B0" w14:paraId="6C9237B5" w14:textId="23424CC4">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-1.86</w:t>
            </w:r>
          </w:p>
        </w:tc>
        <w:tc>
          <w:tcPr>
            <w:tcW w:w="900" w:type="dxa"/>
            <w:tcMar>
              <w:left w:w="105" w:type="dxa"/>
              <w:right w:w="105" w:type="dxa"/>
            </w:tcMar>
            <w:vAlign w:val="top"/>
          </w:tcPr>
          <w:p w:rsidR="16CA82B0" w:rsidP="16CA82B0" w:rsidRDefault="16CA82B0" w14:paraId="589BE59B" w14:textId="4A9346C4">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-1.32</w:t>
            </w:r>
          </w:p>
        </w:tc>
        <w:tc>
          <w:tcPr>
            <w:tcW w:w="915" w:type="dxa"/>
            <w:tcMar>
              <w:left w:w="105" w:type="dxa"/>
              <w:right w:w="105" w:type="dxa"/>
            </w:tcMar>
            <w:vAlign w:val="top"/>
          </w:tcPr>
          <w:p w:rsidR="16CA82B0" w:rsidP="16CA82B0" w:rsidRDefault="16CA82B0" w14:paraId="7C9A4620" w14:textId="3F8ED4C8">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0.51</w:t>
            </w:r>
          </w:p>
        </w:tc>
        <w:tc>
          <w:tcPr>
            <w:tcW w:w="870" w:type="dxa"/>
            <w:tcMar>
              <w:left w:w="105" w:type="dxa"/>
              <w:right w:w="105" w:type="dxa"/>
            </w:tcMar>
            <w:vAlign w:val="top"/>
          </w:tcPr>
          <w:p w:rsidR="16CA82B0" w:rsidP="16CA82B0" w:rsidRDefault="16CA82B0" w14:paraId="64DC84DA" w14:textId="448558A8">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-0.65</w:t>
            </w:r>
          </w:p>
        </w:tc>
        <w:tc>
          <w:tcPr>
            <w:tcW w:w="930" w:type="dxa"/>
            <w:tcMar>
              <w:left w:w="105" w:type="dxa"/>
              <w:right w:w="105" w:type="dxa"/>
            </w:tcMar>
            <w:vAlign w:val="top"/>
          </w:tcPr>
          <w:p w:rsidR="16CA82B0" w:rsidP="16CA82B0" w:rsidRDefault="16CA82B0" w14:paraId="04C9E644" w14:textId="46979D02">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3.1</w:t>
            </w:r>
          </w:p>
        </w:tc>
        <w:tc>
          <w:tcPr>
            <w:tcW w:w="900" w:type="dxa"/>
            <w:tcMar>
              <w:left w:w="105" w:type="dxa"/>
              <w:right w:w="105" w:type="dxa"/>
            </w:tcMar>
            <w:vAlign w:val="top"/>
          </w:tcPr>
          <w:p w:rsidR="16CA82B0" w:rsidP="16CA82B0" w:rsidRDefault="16CA82B0" w14:paraId="54646032" w14:textId="2887BD01">
            <w:pPr>
              <w:spacing w:line="259" w:lineRule="auto"/>
              <w:rPr>
                <w:rFonts w:ascii="Calibri" w:hAnsi="Calibri" w:eastAsia="Calibri" w:cs="Calibri"/>
                <w:b w:val="0"/>
                <w:bCs w:val="0"/>
                <w:i w:val="0"/>
                <w:iCs w:val="0"/>
                <w:color w:val="000000" w:themeColor="text1" w:themeTint="FF" w:themeShade="FF"/>
                <w:sz w:val="22"/>
                <w:szCs w:val="22"/>
                <w:lang w:val="en-US"/>
              </w:rPr>
            </w:pPr>
            <w:r w:rsidRPr="16CA82B0" w:rsidR="16CA82B0">
              <w:rPr>
                <w:rFonts w:ascii="Calibri" w:hAnsi="Calibri" w:eastAsia="Calibri" w:cs="Calibri"/>
                <w:b w:val="0"/>
                <w:bCs w:val="0"/>
                <w:i w:val="0"/>
                <w:iCs w:val="0"/>
                <w:strike w:val="0"/>
                <w:dstrike w:val="0"/>
                <w:color w:val="000000" w:themeColor="text1" w:themeTint="FF" w:themeShade="FF"/>
                <w:sz w:val="22"/>
                <w:szCs w:val="22"/>
                <w:u w:val="none"/>
                <w:lang w:val="en-US"/>
              </w:rPr>
              <w:t>1.76</w:t>
            </w:r>
          </w:p>
        </w:tc>
      </w:tr>
    </w:tbl>
    <w:p w:rsidR="16CA82B0" w:rsidP="16CA82B0" w:rsidRDefault="16CA82B0" w14:paraId="31A3199B" w14:textId="33D5CEF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CA82B0" w:rsidP="16CA82B0" w:rsidRDefault="16CA82B0" w14:paraId="6D3CB6FE" w14:textId="04CC36E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CA82B0" w:rsidP="16CA82B0" w:rsidRDefault="16CA82B0" w14:paraId="2E312A29" w14:textId="77997D4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CA82B0" w:rsidP="16CA82B0" w:rsidRDefault="16CA82B0" w14:paraId="5AA3F164" w14:textId="3802C88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CA82B0" w:rsidP="16CA82B0" w:rsidRDefault="16CA82B0" w14:paraId="5CC7528B" w14:textId="57F998F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Enrichment Factor (EF)</w:t>
      </w:r>
    </w:p>
    <w:p w:rsidR="16CA82B0" w:rsidP="16CA82B0" w:rsidRDefault="16CA82B0" w14:paraId="141B3DFE" w14:textId="07196B6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EF is measured to identify the anthropogenic level of impact in sediments, the contribution of each element to the enrichment of sediment of an individual site and can be calculated by Eq. (X)., shown in Table X. The EF values of HMs in the Balu, Buriganga, Dhaleshwari, Shitalakshya and Turag River sediments for both winter and rainy seasons are depicted in Table 2. EF values of Shitalakshya in rainy season were very high enrichment and lay in 20 ≤ EF &lt; 40 which exceed in winter season having extremely high enrichment, EF ≥ 40. At every point, EF values were of Cd in the winter and rainy seasons were significantly higher than other metals and lay in the 5≤ EF ≤ 20 groups, indicating significant enrichment. The EF values of Pb indicate significant enrichment in Buriganga, Shitalakshya and Turag in winter and Buriganga in rainy season. In Shitalakshya EF values of Cd ranged from 28.03 to 48.96 in winter while 28.66 to 38.63 in rainy season and in Pb it was 4.47 to 12.20 in winter while 3.84 to 5.87 in rainy season. The EF values of Cd in the winter season in Buriganga ranged from 18.23 to 21.01; which was 13.42 to 17.44 in rainy season and the EF values of Pb in winter season ranged from 9.98 to 10.30 while 5.63 to 5.86 in rainy season. In Turag EF values of Pb in the winter season ranged from 7.10 to 8.78; which was 3.322 to 5.50 in rainy season. The other rivers, Dhaleshwari and Balu have the range of EF values of Cd were 3.60 to 15.52; 4.96 to 7.81 in winter and 2.18 to 10.26; 4.50 to 6.17 in rainy season respectively which indicate moderate enrichment to significant enrichment. The range EF values of Pb in Dhaleswari and Balu were 1.61 to 5.56; 2.91 to 3.25 in winter and 1.19 to 2.94; 1.70 to 1.85 in rainy season respectively indicating deficiency to minimal enrichment to moderate enrichment. The EF values of Cu in Buriganga, Dhaleswari, and Shitalakshya indicated moderate enrichment in winter while it was Buriganga and Shitalakshya in rainy season. All the other ranges of Cr, Ni, As lied in EF&lt;2 indicating deficiency to minimal enrichment in all five rivers. Hossain et al. (2021b) reported moderate to severe enrichment by Mn, Zn, Cu, Pb, Ni, and Cr in the sediment cores of different ship-breaking areas of Shitakundo, Bangladesh. In another study, Tamim er al. (2016) showed minimal enrichment of Cr, Zn, K, Ti, Cu, Rb, Sr, Cs, Hf, and Hg in the sediment sample of Buriganga river near Hazaribagh area, Dhaka, Bangladesh. Most significant rivers can be oredered based on the enrichment value as Shitalakshya &gt; Buriganga &gt; Turag &gt; Dhaleshwari&gt; Balu. </w:t>
      </w:r>
    </w:p>
    <w:p w:rsidR="16CA82B0" w:rsidP="16CA82B0" w:rsidRDefault="16CA82B0" w14:paraId="21EDBD89" w14:textId="76164CD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CA82B0" w:rsidP="16CA82B0" w:rsidRDefault="16CA82B0" w14:paraId="7E76BADE" w14:textId="2956998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2: Enrichment Factors (EF) of HMs for sediments of Balu, Buriganga, Dhaleshwari, Shitalakshya and Turag River, Bangladesh</w:t>
      </w:r>
    </w:p>
    <w:tbl>
      <w:tblPr>
        <w:tblStyle w:val="TableGrid"/>
        <w:tblW w:w="0" w:type="auto"/>
        <w:tblLayout w:type="fixed"/>
        <w:tblLook w:val="06A0" w:firstRow="1" w:lastRow="0" w:firstColumn="1" w:lastColumn="0" w:noHBand="1" w:noVBand="1"/>
      </w:tblPr>
      <w:tblGrid>
        <w:gridCol w:w="1254"/>
        <w:gridCol w:w="1687"/>
        <w:gridCol w:w="911"/>
        <w:gridCol w:w="911"/>
        <w:gridCol w:w="926"/>
        <w:gridCol w:w="881"/>
        <w:gridCol w:w="940"/>
        <w:gridCol w:w="911"/>
        <w:gridCol w:w="940"/>
      </w:tblGrid>
      <w:tr w:rsidR="16CA82B0" w:rsidTr="16CA82B0" w14:paraId="70592126">
        <w:trPr>
          <w:trHeight w:val="300"/>
        </w:trPr>
        <w:tc>
          <w:tcPr>
            <w:tcW w:w="1254" w:type="dxa"/>
            <w:tcMar>
              <w:left w:w="105" w:type="dxa"/>
              <w:right w:w="105" w:type="dxa"/>
            </w:tcMar>
            <w:vAlign w:val="top"/>
          </w:tcPr>
          <w:p w:rsidR="16CA82B0" w:rsidP="16CA82B0" w:rsidRDefault="16CA82B0" w14:paraId="78524F42" w14:textId="4EAE367D">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Season</w:t>
            </w:r>
          </w:p>
        </w:tc>
        <w:tc>
          <w:tcPr>
            <w:tcW w:w="1687" w:type="dxa"/>
            <w:tcMar>
              <w:left w:w="105" w:type="dxa"/>
              <w:right w:w="105" w:type="dxa"/>
            </w:tcMar>
            <w:vAlign w:val="top"/>
          </w:tcPr>
          <w:p w:rsidR="16CA82B0" w:rsidP="16CA82B0" w:rsidRDefault="16CA82B0" w14:paraId="57E9C572" w14:textId="57D7864F">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River</w:t>
            </w:r>
          </w:p>
        </w:tc>
        <w:tc>
          <w:tcPr>
            <w:tcW w:w="911" w:type="dxa"/>
            <w:tcMar>
              <w:left w:w="105" w:type="dxa"/>
              <w:right w:w="105" w:type="dxa"/>
            </w:tcMar>
            <w:vAlign w:val="top"/>
          </w:tcPr>
          <w:p w:rsidR="16CA82B0" w:rsidP="16CA82B0" w:rsidRDefault="16CA82B0" w14:paraId="66FE840F" w14:textId="04969B19">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 xml:space="preserve">Cr </w:t>
            </w:r>
          </w:p>
        </w:tc>
        <w:tc>
          <w:tcPr>
            <w:tcW w:w="911" w:type="dxa"/>
            <w:tcMar>
              <w:left w:w="105" w:type="dxa"/>
              <w:right w:w="105" w:type="dxa"/>
            </w:tcMar>
            <w:vAlign w:val="top"/>
          </w:tcPr>
          <w:p w:rsidR="16CA82B0" w:rsidP="16CA82B0" w:rsidRDefault="16CA82B0" w14:paraId="4804E697" w14:textId="2DF51D21">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Ni</w:t>
            </w:r>
          </w:p>
        </w:tc>
        <w:tc>
          <w:tcPr>
            <w:tcW w:w="926" w:type="dxa"/>
            <w:tcMar>
              <w:left w:w="105" w:type="dxa"/>
              <w:right w:w="105" w:type="dxa"/>
            </w:tcMar>
            <w:vAlign w:val="top"/>
          </w:tcPr>
          <w:p w:rsidR="16CA82B0" w:rsidP="16CA82B0" w:rsidRDefault="16CA82B0" w14:paraId="5035CEB6" w14:textId="74C4E651">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Cu</w:t>
            </w:r>
          </w:p>
        </w:tc>
        <w:tc>
          <w:tcPr>
            <w:tcW w:w="881" w:type="dxa"/>
            <w:tcMar>
              <w:left w:w="105" w:type="dxa"/>
              <w:right w:w="105" w:type="dxa"/>
            </w:tcMar>
            <w:vAlign w:val="top"/>
          </w:tcPr>
          <w:p w:rsidR="16CA82B0" w:rsidP="16CA82B0" w:rsidRDefault="16CA82B0" w14:paraId="67AC87E3" w14:textId="045AE4D0">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As</w:t>
            </w:r>
          </w:p>
        </w:tc>
        <w:tc>
          <w:tcPr>
            <w:tcW w:w="940" w:type="dxa"/>
            <w:tcMar>
              <w:left w:w="105" w:type="dxa"/>
              <w:right w:w="105" w:type="dxa"/>
            </w:tcMar>
            <w:vAlign w:val="top"/>
          </w:tcPr>
          <w:p w:rsidR="16CA82B0" w:rsidP="16CA82B0" w:rsidRDefault="16CA82B0" w14:paraId="222B7FDC" w14:textId="49DB74C5">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Cd</w:t>
            </w:r>
          </w:p>
        </w:tc>
        <w:tc>
          <w:tcPr>
            <w:tcW w:w="911" w:type="dxa"/>
            <w:tcMar>
              <w:left w:w="105" w:type="dxa"/>
              <w:right w:w="105" w:type="dxa"/>
            </w:tcMar>
            <w:vAlign w:val="top"/>
          </w:tcPr>
          <w:p w:rsidR="16CA82B0" w:rsidP="16CA82B0" w:rsidRDefault="16CA82B0" w14:paraId="0AB84D29" w14:textId="2DD8F151">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Pb</w:t>
            </w:r>
          </w:p>
        </w:tc>
        <w:tc>
          <w:tcPr>
            <w:tcW w:w="940" w:type="dxa"/>
            <w:tcMar>
              <w:left w:w="105" w:type="dxa"/>
              <w:right w:w="105" w:type="dxa"/>
            </w:tcMar>
            <w:vAlign w:val="top"/>
          </w:tcPr>
          <w:p w:rsidR="16CA82B0" w:rsidP="16CA82B0" w:rsidRDefault="16CA82B0" w14:paraId="7297B205" w14:textId="58301EE6">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Fe</w:t>
            </w:r>
          </w:p>
        </w:tc>
      </w:tr>
      <w:tr w:rsidR="16CA82B0" w:rsidTr="16CA82B0" w14:paraId="0928AB67">
        <w:trPr>
          <w:trHeight w:val="300"/>
        </w:trPr>
        <w:tc>
          <w:tcPr>
            <w:tcW w:w="1254" w:type="dxa"/>
            <w:vMerge w:val="restart"/>
            <w:tcMar>
              <w:left w:w="105" w:type="dxa"/>
              <w:right w:w="105" w:type="dxa"/>
            </w:tcMar>
            <w:vAlign w:val="top"/>
          </w:tcPr>
          <w:p w:rsidR="16CA82B0" w:rsidP="16CA82B0" w:rsidRDefault="16CA82B0" w14:paraId="30032087" w14:textId="17121A74">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Winter</w:t>
            </w:r>
          </w:p>
        </w:tc>
        <w:tc>
          <w:tcPr>
            <w:tcW w:w="1687" w:type="dxa"/>
            <w:tcMar>
              <w:left w:w="105" w:type="dxa"/>
              <w:right w:w="105" w:type="dxa"/>
            </w:tcMar>
            <w:vAlign w:val="top"/>
          </w:tcPr>
          <w:p w:rsidR="16CA82B0" w:rsidP="16CA82B0" w:rsidRDefault="16CA82B0" w14:paraId="4D3BA6D5" w14:textId="4EA41E77">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Balu</w:t>
            </w:r>
          </w:p>
          <w:p w:rsidR="16CA82B0" w:rsidP="16CA82B0" w:rsidRDefault="16CA82B0" w14:paraId="67905403" w14:textId="3F72A3C6">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rPr>
            </w:pPr>
          </w:p>
        </w:tc>
        <w:tc>
          <w:tcPr>
            <w:tcW w:w="911" w:type="dxa"/>
            <w:tcMar>
              <w:left w:w="105" w:type="dxa"/>
              <w:right w:w="105" w:type="dxa"/>
            </w:tcMar>
            <w:vAlign w:val="top"/>
          </w:tcPr>
          <w:p w:rsidR="16CA82B0" w:rsidP="16CA82B0" w:rsidRDefault="16CA82B0" w14:paraId="26C67724" w14:textId="31E99249">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0.17</w:t>
            </w:r>
          </w:p>
        </w:tc>
        <w:tc>
          <w:tcPr>
            <w:tcW w:w="911" w:type="dxa"/>
            <w:tcMar>
              <w:left w:w="105" w:type="dxa"/>
              <w:right w:w="105" w:type="dxa"/>
            </w:tcMar>
            <w:vAlign w:val="top"/>
          </w:tcPr>
          <w:p w:rsidR="16CA82B0" w:rsidP="16CA82B0" w:rsidRDefault="16CA82B0" w14:paraId="713A0C29" w14:textId="634189F8">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0.48</w:t>
            </w:r>
          </w:p>
        </w:tc>
        <w:tc>
          <w:tcPr>
            <w:tcW w:w="926" w:type="dxa"/>
            <w:tcMar>
              <w:left w:w="105" w:type="dxa"/>
              <w:right w:w="105" w:type="dxa"/>
            </w:tcMar>
            <w:vAlign w:val="top"/>
          </w:tcPr>
          <w:p w:rsidR="16CA82B0" w:rsidP="16CA82B0" w:rsidRDefault="16CA82B0" w14:paraId="0AD3F32E" w14:textId="780D50E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1.71</w:t>
            </w:r>
          </w:p>
        </w:tc>
        <w:tc>
          <w:tcPr>
            <w:tcW w:w="881" w:type="dxa"/>
            <w:tcMar>
              <w:left w:w="105" w:type="dxa"/>
              <w:right w:w="105" w:type="dxa"/>
            </w:tcMar>
            <w:vAlign w:val="top"/>
          </w:tcPr>
          <w:p w:rsidR="16CA82B0" w:rsidP="16CA82B0" w:rsidRDefault="16CA82B0" w14:paraId="4A76C14E" w14:textId="5E8B811E">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0.61</w:t>
            </w:r>
          </w:p>
        </w:tc>
        <w:tc>
          <w:tcPr>
            <w:tcW w:w="940" w:type="dxa"/>
            <w:tcMar>
              <w:left w:w="105" w:type="dxa"/>
              <w:right w:w="105" w:type="dxa"/>
            </w:tcMar>
            <w:vAlign w:val="top"/>
          </w:tcPr>
          <w:p w:rsidR="16CA82B0" w:rsidP="16CA82B0" w:rsidRDefault="16CA82B0" w14:paraId="12E3DC39" w14:textId="7BC136AB">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6.38</w:t>
            </w:r>
          </w:p>
        </w:tc>
        <w:tc>
          <w:tcPr>
            <w:tcW w:w="911" w:type="dxa"/>
            <w:tcMar>
              <w:left w:w="105" w:type="dxa"/>
              <w:right w:w="105" w:type="dxa"/>
            </w:tcMar>
            <w:vAlign w:val="top"/>
          </w:tcPr>
          <w:p w:rsidR="16CA82B0" w:rsidP="16CA82B0" w:rsidRDefault="16CA82B0" w14:paraId="599E2265" w14:textId="27D3D3C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3.08</w:t>
            </w:r>
          </w:p>
        </w:tc>
        <w:tc>
          <w:tcPr>
            <w:tcW w:w="940" w:type="dxa"/>
            <w:tcMar>
              <w:left w:w="105" w:type="dxa"/>
              <w:right w:w="105" w:type="dxa"/>
            </w:tcMar>
            <w:vAlign w:val="top"/>
          </w:tcPr>
          <w:p w:rsidR="16CA82B0" w:rsidP="16CA82B0" w:rsidRDefault="16CA82B0" w14:paraId="2F4E60FD" w14:textId="157FE69A">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tc>
      </w:tr>
      <w:tr w:rsidR="16CA82B0" w:rsidTr="16CA82B0" w14:paraId="4A68A366">
        <w:trPr>
          <w:trHeight w:val="540"/>
        </w:trPr>
        <w:tc>
          <w:tcPr>
            <w:tcW w:w="1254" w:type="dxa"/>
            <w:vMerge/>
            <w:tcBorders>
              <w:top w:sz="0"/>
              <w:left w:sz="0"/>
              <w:bottom w:sz="0"/>
              <w:right w:sz="0"/>
            </w:tcBorders>
            <w:tcMar/>
            <w:vAlign w:val="center"/>
          </w:tcPr>
          <w:p w14:paraId="1A66A079"/>
        </w:tc>
        <w:tc>
          <w:tcPr>
            <w:tcW w:w="1687" w:type="dxa"/>
            <w:tcMar>
              <w:left w:w="105" w:type="dxa"/>
              <w:right w:w="105" w:type="dxa"/>
            </w:tcMar>
            <w:vAlign w:val="top"/>
          </w:tcPr>
          <w:p w:rsidR="16CA82B0" w:rsidP="16CA82B0" w:rsidRDefault="16CA82B0" w14:paraId="415F2662" w14:textId="47754A6C">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Buriganga</w:t>
            </w:r>
          </w:p>
        </w:tc>
        <w:tc>
          <w:tcPr>
            <w:tcW w:w="911" w:type="dxa"/>
            <w:tcMar>
              <w:left w:w="105" w:type="dxa"/>
              <w:right w:w="105" w:type="dxa"/>
            </w:tcMar>
            <w:vAlign w:val="top"/>
          </w:tcPr>
          <w:p w:rsidR="16CA82B0" w:rsidP="16CA82B0" w:rsidRDefault="16CA82B0" w14:paraId="03AA64F6" w14:textId="3E16A1B9">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0.85</w:t>
            </w:r>
          </w:p>
        </w:tc>
        <w:tc>
          <w:tcPr>
            <w:tcW w:w="911" w:type="dxa"/>
            <w:tcMar>
              <w:left w:w="105" w:type="dxa"/>
              <w:right w:w="105" w:type="dxa"/>
            </w:tcMar>
            <w:vAlign w:val="top"/>
          </w:tcPr>
          <w:p w:rsidR="16CA82B0" w:rsidP="16CA82B0" w:rsidRDefault="16CA82B0" w14:paraId="4348F836" w14:textId="536CAD5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0.81</w:t>
            </w:r>
          </w:p>
        </w:tc>
        <w:tc>
          <w:tcPr>
            <w:tcW w:w="926" w:type="dxa"/>
            <w:tcMar>
              <w:left w:w="105" w:type="dxa"/>
              <w:right w:w="105" w:type="dxa"/>
            </w:tcMar>
            <w:vAlign w:val="top"/>
          </w:tcPr>
          <w:p w:rsidR="16CA82B0" w:rsidP="16CA82B0" w:rsidRDefault="16CA82B0" w14:paraId="4B7569D3" w14:textId="13916C5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3.53</w:t>
            </w:r>
          </w:p>
        </w:tc>
        <w:tc>
          <w:tcPr>
            <w:tcW w:w="881" w:type="dxa"/>
            <w:tcMar>
              <w:left w:w="105" w:type="dxa"/>
              <w:right w:w="105" w:type="dxa"/>
            </w:tcMar>
            <w:vAlign w:val="top"/>
          </w:tcPr>
          <w:p w:rsidR="16CA82B0" w:rsidP="16CA82B0" w:rsidRDefault="16CA82B0" w14:paraId="00BBE310" w14:textId="6AC025C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0.63</w:t>
            </w:r>
          </w:p>
        </w:tc>
        <w:tc>
          <w:tcPr>
            <w:tcW w:w="940" w:type="dxa"/>
            <w:tcMar>
              <w:left w:w="105" w:type="dxa"/>
              <w:right w:w="105" w:type="dxa"/>
            </w:tcMar>
            <w:vAlign w:val="top"/>
          </w:tcPr>
          <w:p w:rsidR="16CA82B0" w:rsidP="16CA82B0" w:rsidRDefault="16CA82B0" w14:paraId="65B5B4B3" w14:textId="04B85CAF">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19.62</w:t>
            </w:r>
          </w:p>
        </w:tc>
        <w:tc>
          <w:tcPr>
            <w:tcW w:w="911" w:type="dxa"/>
            <w:tcMar>
              <w:left w:w="105" w:type="dxa"/>
              <w:right w:w="105" w:type="dxa"/>
            </w:tcMar>
            <w:vAlign w:val="top"/>
          </w:tcPr>
          <w:p w:rsidR="16CA82B0" w:rsidP="16CA82B0" w:rsidRDefault="16CA82B0" w14:paraId="25F94A63" w14:textId="452845B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10.14</w:t>
            </w:r>
          </w:p>
        </w:tc>
        <w:tc>
          <w:tcPr>
            <w:tcW w:w="940" w:type="dxa"/>
            <w:tcMar>
              <w:left w:w="105" w:type="dxa"/>
              <w:right w:w="105" w:type="dxa"/>
            </w:tcMar>
            <w:vAlign w:val="top"/>
          </w:tcPr>
          <w:p w:rsidR="16CA82B0" w:rsidP="16CA82B0" w:rsidRDefault="16CA82B0" w14:paraId="604037AD" w14:textId="60E8862E">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5D098C39" w14:textId="630852D9">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16CA82B0" w:rsidTr="16CA82B0" w14:paraId="517F9524">
        <w:trPr>
          <w:trHeight w:val="300"/>
        </w:trPr>
        <w:tc>
          <w:tcPr>
            <w:tcW w:w="1254" w:type="dxa"/>
            <w:vMerge/>
            <w:tcBorders>
              <w:top w:sz="0"/>
              <w:left w:sz="0"/>
              <w:bottom w:sz="0"/>
              <w:right w:sz="0"/>
            </w:tcBorders>
            <w:tcMar/>
            <w:vAlign w:val="center"/>
          </w:tcPr>
          <w:p w14:paraId="44EE4FAA"/>
        </w:tc>
        <w:tc>
          <w:tcPr>
            <w:tcW w:w="1687" w:type="dxa"/>
            <w:tcMar>
              <w:left w:w="105" w:type="dxa"/>
              <w:right w:w="105" w:type="dxa"/>
            </w:tcMar>
            <w:vAlign w:val="top"/>
          </w:tcPr>
          <w:p w:rsidR="16CA82B0" w:rsidP="16CA82B0" w:rsidRDefault="16CA82B0" w14:paraId="077CB9F7" w14:textId="04952D95">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Dhaleshwari</w:t>
            </w:r>
          </w:p>
        </w:tc>
        <w:tc>
          <w:tcPr>
            <w:tcW w:w="911" w:type="dxa"/>
            <w:tcMar>
              <w:left w:w="105" w:type="dxa"/>
              <w:right w:w="105" w:type="dxa"/>
            </w:tcMar>
            <w:vAlign w:val="top"/>
          </w:tcPr>
          <w:p w:rsidR="16CA82B0" w:rsidP="16CA82B0" w:rsidRDefault="16CA82B0" w14:paraId="23926587" w14:textId="152D4E8E">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1.02</w:t>
            </w:r>
          </w:p>
        </w:tc>
        <w:tc>
          <w:tcPr>
            <w:tcW w:w="911" w:type="dxa"/>
            <w:tcMar>
              <w:left w:w="105" w:type="dxa"/>
              <w:right w:w="105" w:type="dxa"/>
            </w:tcMar>
            <w:vAlign w:val="top"/>
          </w:tcPr>
          <w:p w:rsidR="16CA82B0" w:rsidP="16CA82B0" w:rsidRDefault="16CA82B0" w14:paraId="6A69611B" w14:textId="61D08028">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0.56</w:t>
            </w:r>
          </w:p>
        </w:tc>
        <w:tc>
          <w:tcPr>
            <w:tcW w:w="926" w:type="dxa"/>
            <w:tcMar>
              <w:left w:w="105" w:type="dxa"/>
              <w:right w:w="105" w:type="dxa"/>
            </w:tcMar>
            <w:vAlign w:val="top"/>
          </w:tcPr>
          <w:p w:rsidR="16CA82B0" w:rsidP="16CA82B0" w:rsidRDefault="16CA82B0" w14:paraId="584964D7" w14:textId="654C2C1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2.14</w:t>
            </w:r>
          </w:p>
        </w:tc>
        <w:tc>
          <w:tcPr>
            <w:tcW w:w="881" w:type="dxa"/>
            <w:tcMar>
              <w:left w:w="105" w:type="dxa"/>
              <w:right w:w="105" w:type="dxa"/>
            </w:tcMar>
            <w:vAlign w:val="top"/>
          </w:tcPr>
          <w:p w:rsidR="16CA82B0" w:rsidP="16CA82B0" w:rsidRDefault="16CA82B0" w14:paraId="1B94EA97" w14:textId="1846B5E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1.50</w:t>
            </w:r>
          </w:p>
        </w:tc>
        <w:tc>
          <w:tcPr>
            <w:tcW w:w="940" w:type="dxa"/>
            <w:tcMar>
              <w:left w:w="105" w:type="dxa"/>
              <w:right w:w="105" w:type="dxa"/>
            </w:tcMar>
            <w:vAlign w:val="top"/>
          </w:tcPr>
          <w:p w:rsidR="16CA82B0" w:rsidP="16CA82B0" w:rsidRDefault="16CA82B0" w14:paraId="52E200B0" w14:textId="0A10BD6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8.85</w:t>
            </w:r>
          </w:p>
        </w:tc>
        <w:tc>
          <w:tcPr>
            <w:tcW w:w="911" w:type="dxa"/>
            <w:tcMar>
              <w:left w:w="105" w:type="dxa"/>
              <w:right w:w="105" w:type="dxa"/>
            </w:tcMar>
            <w:vAlign w:val="top"/>
          </w:tcPr>
          <w:p w:rsidR="16CA82B0" w:rsidP="16CA82B0" w:rsidRDefault="16CA82B0" w14:paraId="19C232C5" w14:textId="3EDC3F57">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3.95</w:t>
            </w:r>
          </w:p>
        </w:tc>
        <w:tc>
          <w:tcPr>
            <w:tcW w:w="940" w:type="dxa"/>
            <w:tcMar>
              <w:left w:w="105" w:type="dxa"/>
              <w:right w:w="105" w:type="dxa"/>
            </w:tcMar>
            <w:vAlign w:val="top"/>
          </w:tcPr>
          <w:p w:rsidR="16CA82B0" w:rsidP="16CA82B0" w:rsidRDefault="16CA82B0" w14:paraId="178408D0" w14:textId="58DE509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5792AA2A" w14:textId="28EACB00">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16CA82B0" w:rsidTr="16CA82B0" w14:paraId="131B5710">
        <w:trPr>
          <w:trHeight w:val="300"/>
        </w:trPr>
        <w:tc>
          <w:tcPr>
            <w:tcW w:w="1254" w:type="dxa"/>
            <w:vMerge/>
            <w:tcBorders>
              <w:top w:sz="0"/>
              <w:left w:sz="0"/>
              <w:bottom w:sz="0"/>
              <w:right w:sz="0"/>
            </w:tcBorders>
            <w:tcMar/>
            <w:vAlign w:val="center"/>
          </w:tcPr>
          <w:p w14:paraId="20729EF9"/>
        </w:tc>
        <w:tc>
          <w:tcPr>
            <w:tcW w:w="1687" w:type="dxa"/>
            <w:tcMar>
              <w:left w:w="105" w:type="dxa"/>
              <w:right w:w="105" w:type="dxa"/>
            </w:tcMar>
            <w:vAlign w:val="top"/>
          </w:tcPr>
          <w:p w:rsidR="16CA82B0" w:rsidP="16CA82B0" w:rsidRDefault="16CA82B0" w14:paraId="4FCBD626" w14:textId="120277B1">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Shitalakshya</w:t>
            </w:r>
          </w:p>
        </w:tc>
        <w:tc>
          <w:tcPr>
            <w:tcW w:w="911" w:type="dxa"/>
            <w:tcMar>
              <w:left w:w="105" w:type="dxa"/>
              <w:right w:w="105" w:type="dxa"/>
            </w:tcMar>
            <w:vAlign w:val="top"/>
          </w:tcPr>
          <w:p w:rsidR="16CA82B0" w:rsidP="16CA82B0" w:rsidRDefault="16CA82B0" w14:paraId="4ED4298E" w14:textId="6DE6D83A">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0.73</w:t>
            </w:r>
          </w:p>
        </w:tc>
        <w:tc>
          <w:tcPr>
            <w:tcW w:w="911" w:type="dxa"/>
            <w:tcMar>
              <w:left w:w="105" w:type="dxa"/>
              <w:right w:w="105" w:type="dxa"/>
            </w:tcMar>
            <w:vAlign w:val="top"/>
          </w:tcPr>
          <w:p w:rsidR="16CA82B0" w:rsidP="16CA82B0" w:rsidRDefault="16CA82B0" w14:paraId="13D51D99" w14:textId="5C0A525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0.84</w:t>
            </w:r>
          </w:p>
        </w:tc>
        <w:tc>
          <w:tcPr>
            <w:tcW w:w="926" w:type="dxa"/>
            <w:tcMar>
              <w:left w:w="105" w:type="dxa"/>
              <w:right w:w="105" w:type="dxa"/>
            </w:tcMar>
            <w:vAlign w:val="top"/>
          </w:tcPr>
          <w:p w:rsidR="16CA82B0" w:rsidP="16CA82B0" w:rsidRDefault="16CA82B0" w14:paraId="102A36D9" w14:textId="29CCED4E">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2.94</w:t>
            </w:r>
          </w:p>
        </w:tc>
        <w:tc>
          <w:tcPr>
            <w:tcW w:w="881" w:type="dxa"/>
            <w:tcMar>
              <w:left w:w="105" w:type="dxa"/>
              <w:right w:w="105" w:type="dxa"/>
            </w:tcMar>
            <w:vAlign w:val="top"/>
          </w:tcPr>
          <w:p w:rsidR="16CA82B0" w:rsidP="16CA82B0" w:rsidRDefault="16CA82B0" w14:paraId="3113B2CC" w14:textId="567F986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1.60</w:t>
            </w:r>
          </w:p>
        </w:tc>
        <w:tc>
          <w:tcPr>
            <w:tcW w:w="940" w:type="dxa"/>
            <w:tcMar>
              <w:left w:w="105" w:type="dxa"/>
              <w:right w:w="105" w:type="dxa"/>
            </w:tcMar>
            <w:vAlign w:val="top"/>
          </w:tcPr>
          <w:p w:rsidR="16CA82B0" w:rsidP="16CA82B0" w:rsidRDefault="16CA82B0" w14:paraId="79663DE7" w14:textId="77DCA4D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40.69</w:t>
            </w:r>
          </w:p>
        </w:tc>
        <w:tc>
          <w:tcPr>
            <w:tcW w:w="911" w:type="dxa"/>
            <w:tcMar>
              <w:left w:w="105" w:type="dxa"/>
              <w:right w:w="105" w:type="dxa"/>
            </w:tcMar>
            <w:vAlign w:val="top"/>
          </w:tcPr>
          <w:p w:rsidR="16CA82B0" w:rsidP="16CA82B0" w:rsidRDefault="16CA82B0" w14:paraId="0088ACE8" w14:textId="33D61AD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8.43</w:t>
            </w:r>
          </w:p>
        </w:tc>
        <w:tc>
          <w:tcPr>
            <w:tcW w:w="940" w:type="dxa"/>
            <w:tcMar>
              <w:left w:w="105" w:type="dxa"/>
              <w:right w:w="105" w:type="dxa"/>
            </w:tcMar>
            <w:vAlign w:val="top"/>
          </w:tcPr>
          <w:p w:rsidR="16CA82B0" w:rsidP="16CA82B0" w:rsidRDefault="16CA82B0" w14:paraId="37C69387" w14:textId="4426929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4C04376D" w14:textId="7284D29B">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16CA82B0" w:rsidTr="16CA82B0" w14:paraId="4590F910">
        <w:trPr>
          <w:trHeight w:val="300"/>
        </w:trPr>
        <w:tc>
          <w:tcPr>
            <w:tcW w:w="1254" w:type="dxa"/>
            <w:vMerge/>
            <w:tcBorders>
              <w:top w:sz="0"/>
              <w:left w:sz="0"/>
              <w:bottom w:sz="0"/>
              <w:right w:sz="0"/>
            </w:tcBorders>
            <w:tcMar/>
            <w:vAlign w:val="center"/>
          </w:tcPr>
          <w:p w14:paraId="0987A492"/>
        </w:tc>
        <w:tc>
          <w:tcPr>
            <w:tcW w:w="1687" w:type="dxa"/>
            <w:tcMar>
              <w:left w:w="105" w:type="dxa"/>
              <w:right w:w="105" w:type="dxa"/>
            </w:tcMar>
            <w:vAlign w:val="top"/>
          </w:tcPr>
          <w:p w:rsidR="16CA82B0" w:rsidP="16CA82B0" w:rsidRDefault="16CA82B0" w14:paraId="31826720" w14:textId="535C64E1">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Turag</w:t>
            </w:r>
          </w:p>
        </w:tc>
        <w:tc>
          <w:tcPr>
            <w:tcW w:w="911" w:type="dxa"/>
            <w:tcMar>
              <w:left w:w="105" w:type="dxa"/>
              <w:right w:w="105" w:type="dxa"/>
            </w:tcMar>
            <w:vAlign w:val="top"/>
          </w:tcPr>
          <w:p w:rsidR="16CA82B0" w:rsidP="16CA82B0" w:rsidRDefault="16CA82B0" w14:paraId="63D31E93" w14:textId="37996DA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0.12</w:t>
            </w:r>
          </w:p>
        </w:tc>
        <w:tc>
          <w:tcPr>
            <w:tcW w:w="911" w:type="dxa"/>
            <w:tcMar>
              <w:left w:w="105" w:type="dxa"/>
              <w:right w:w="105" w:type="dxa"/>
            </w:tcMar>
            <w:vAlign w:val="top"/>
          </w:tcPr>
          <w:p w:rsidR="16CA82B0" w:rsidP="16CA82B0" w:rsidRDefault="16CA82B0" w14:paraId="7900D839" w14:textId="7B104F6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0.76</w:t>
            </w:r>
          </w:p>
        </w:tc>
        <w:tc>
          <w:tcPr>
            <w:tcW w:w="926" w:type="dxa"/>
            <w:tcMar>
              <w:left w:w="105" w:type="dxa"/>
              <w:right w:w="105" w:type="dxa"/>
            </w:tcMar>
            <w:vAlign w:val="top"/>
          </w:tcPr>
          <w:p w:rsidR="16CA82B0" w:rsidP="16CA82B0" w:rsidRDefault="16CA82B0" w14:paraId="3DE5C2DA" w14:textId="560C802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1.54</w:t>
            </w:r>
          </w:p>
        </w:tc>
        <w:tc>
          <w:tcPr>
            <w:tcW w:w="881" w:type="dxa"/>
            <w:tcMar>
              <w:left w:w="105" w:type="dxa"/>
              <w:right w:w="105" w:type="dxa"/>
            </w:tcMar>
            <w:vAlign w:val="top"/>
          </w:tcPr>
          <w:p w:rsidR="16CA82B0" w:rsidP="16CA82B0" w:rsidRDefault="16CA82B0" w14:paraId="3236B239" w14:textId="4555CF2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0.81</w:t>
            </w:r>
          </w:p>
        </w:tc>
        <w:tc>
          <w:tcPr>
            <w:tcW w:w="940" w:type="dxa"/>
            <w:tcMar>
              <w:left w:w="105" w:type="dxa"/>
              <w:right w:w="105" w:type="dxa"/>
            </w:tcMar>
            <w:vAlign w:val="top"/>
          </w:tcPr>
          <w:p w:rsidR="16CA82B0" w:rsidP="16CA82B0" w:rsidRDefault="16CA82B0" w14:paraId="719CC3B6" w14:textId="6E31972F">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8.98</w:t>
            </w:r>
          </w:p>
        </w:tc>
        <w:tc>
          <w:tcPr>
            <w:tcW w:w="911" w:type="dxa"/>
            <w:tcMar>
              <w:left w:w="105" w:type="dxa"/>
              <w:right w:w="105" w:type="dxa"/>
            </w:tcMar>
            <w:vAlign w:val="top"/>
          </w:tcPr>
          <w:p w:rsidR="16CA82B0" w:rsidP="16CA82B0" w:rsidRDefault="16CA82B0" w14:paraId="062CDCC2" w14:textId="7A78A6C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8.01</w:t>
            </w:r>
          </w:p>
        </w:tc>
        <w:tc>
          <w:tcPr>
            <w:tcW w:w="940" w:type="dxa"/>
            <w:tcMar>
              <w:left w:w="105" w:type="dxa"/>
              <w:right w:w="105" w:type="dxa"/>
            </w:tcMar>
            <w:vAlign w:val="top"/>
          </w:tcPr>
          <w:p w:rsidR="16CA82B0" w:rsidP="16CA82B0" w:rsidRDefault="16CA82B0" w14:paraId="212C7B35" w14:textId="7BF5144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5E50955D" w14:textId="5A022B7B">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16CA82B0" w:rsidTr="16CA82B0" w14:paraId="69475E7F">
        <w:trPr>
          <w:trHeight w:val="300"/>
        </w:trPr>
        <w:tc>
          <w:tcPr>
            <w:tcW w:w="1254" w:type="dxa"/>
            <w:vMerge w:val="restart"/>
            <w:tcMar>
              <w:left w:w="105" w:type="dxa"/>
              <w:right w:w="105" w:type="dxa"/>
            </w:tcMar>
            <w:vAlign w:val="top"/>
          </w:tcPr>
          <w:p w:rsidR="16CA82B0" w:rsidP="16CA82B0" w:rsidRDefault="16CA82B0" w14:paraId="410F7F58" w14:textId="796E2FB7">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Rainy</w:t>
            </w:r>
          </w:p>
        </w:tc>
        <w:tc>
          <w:tcPr>
            <w:tcW w:w="1687" w:type="dxa"/>
            <w:tcMar>
              <w:left w:w="105" w:type="dxa"/>
              <w:right w:w="105" w:type="dxa"/>
            </w:tcMar>
            <w:vAlign w:val="top"/>
          </w:tcPr>
          <w:p w:rsidR="16CA82B0" w:rsidP="16CA82B0" w:rsidRDefault="16CA82B0" w14:paraId="53D42214" w14:textId="65319866">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Balu</w:t>
            </w:r>
          </w:p>
        </w:tc>
        <w:tc>
          <w:tcPr>
            <w:tcW w:w="911" w:type="dxa"/>
            <w:tcMar>
              <w:left w:w="105" w:type="dxa"/>
              <w:right w:w="105" w:type="dxa"/>
            </w:tcMar>
            <w:vAlign w:val="top"/>
          </w:tcPr>
          <w:p w:rsidR="16CA82B0" w:rsidP="16CA82B0" w:rsidRDefault="16CA82B0" w14:paraId="19C59BB4" w14:textId="39EF0B48">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0.12</w:t>
            </w:r>
          </w:p>
        </w:tc>
        <w:tc>
          <w:tcPr>
            <w:tcW w:w="911" w:type="dxa"/>
            <w:tcMar>
              <w:left w:w="105" w:type="dxa"/>
              <w:right w:w="105" w:type="dxa"/>
            </w:tcMar>
            <w:vAlign w:val="top"/>
          </w:tcPr>
          <w:p w:rsidR="16CA82B0" w:rsidP="16CA82B0" w:rsidRDefault="16CA82B0" w14:paraId="588575CA" w14:textId="202667D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0.40</w:t>
            </w:r>
          </w:p>
        </w:tc>
        <w:tc>
          <w:tcPr>
            <w:tcW w:w="926" w:type="dxa"/>
            <w:tcMar>
              <w:left w:w="105" w:type="dxa"/>
              <w:right w:w="105" w:type="dxa"/>
            </w:tcMar>
            <w:vAlign w:val="top"/>
          </w:tcPr>
          <w:p w:rsidR="16CA82B0" w:rsidP="16CA82B0" w:rsidRDefault="16CA82B0" w14:paraId="7D765AE2" w14:textId="20318A77">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1.29</w:t>
            </w:r>
          </w:p>
        </w:tc>
        <w:tc>
          <w:tcPr>
            <w:tcW w:w="881" w:type="dxa"/>
            <w:tcMar>
              <w:left w:w="105" w:type="dxa"/>
              <w:right w:w="105" w:type="dxa"/>
            </w:tcMar>
            <w:vAlign w:val="top"/>
          </w:tcPr>
          <w:p w:rsidR="16CA82B0" w:rsidP="16CA82B0" w:rsidRDefault="16CA82B0" w14:paraId="33A7824E" w14:textId="3CD4725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0.55</w:t>
            </w:r>
          </w:p>
        </w:tc>
        <w:tc>
          <w:tcPr>
            <w:tcW w:w="940" w:type="dxa"/>
            <w:tcMar>
              <w:left w:w="105" w:type="dxa"/>
              <w:right w:w="105" w:type="dxa"/>
            </w:tcMar>
            <w:vAlign w:val="top"/>
          </w:tcPr>
          <w:p w:rsidR="16CA82B0" w:rsidP="16CA82B0" w:rsidRDefault="16CA82B0" w14:paraId="063CD700" w14:textId="1CBFD52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5.34</w:t>
            </w:r>
          </w:p>
        </w:tc>
        <w:tc>
          <w:tcPr>
            <w:tcW w:w="911" w:type="dxa"/>
            <w:tcMar>
              <w:left w:w="105" w:type="dxa"/>
              <w:right w:w="105" w:type="dxa"/>
            </w:tcMar>
            <w:vAlign w:val="top"/>
          </w:tcPr>
          <w:p w:rsidR="16CA82B0" w:rsidP="16CA82B0" w:rsidRDefault="16CA82B0" w14:paraId="2CAFB477" w14:textId="5CF2A669">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1.77</w:t>
            </w:r>
          </w:p>
        </w:tc>
        <w:tc>
          <w:tcPr>
            <w:tcW w:w="940" w:type="dxa"/>
            <w:tcMar>
              <w:left w:w="105" w:type="dxa"/>
              <w:right w:w="105" w:type="dxa"/>
            </w:tcMar>
            <w:vAlign w:val="top"/>
          </w:tcPr>
          <w:p w:rsidR="16CA82B0" w:rsidP="16CA82B0" w:rsidRDefault="16CA82B0" w14:paraId="0AC966A3" w14:textId="5F2F2F0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0E3F8E97" w14:textId="094D0A60">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16CA82B0" w:rsidTr="16CA82B0" w14:paraId="68337B89">
        <w:trPr>
          <w:trHeight w:val="300"/>
        </w:trPr>
        <w:tc>
          <w:tcPr>
            <w:tcW w:w="1254" w:type="dxa"/>
            <w:vMerge/>
            <w:tcBorders>
              <w:top w:sz="0"/>
              <w:left w:sz="0"/>
              <w:bottom w:sz="0"/>
              <w:right w:sz="0"/>
            </w:tcBorders>
            <w:tcMar/>
            <w:vAlign w:val="center"/>
          </w:tcPr>
          <w:p w14:paraId="4F79A495"/>
        </w:tc>
        <w:tc>
          <w:tcPr>
            <w:tcW w:w="1687" w:type="dxa"/>
            <w:tcMar>
              <w:left w:w="105" w:type="dxa"/>
              <w:right w:w="105" w:type="dxa"/>
            </w:tcMar>
            <w:vAlign w:val="top"/>
          </w:tcPr>
          <w:p w:rsidR="16CA82B0" w:rsidP="16CA82B0" w:rsidRDefault="16CA82B0" w14:paraId="17F972E4" w14:textId="0768A6AF">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Buriganga</w:t>
            </w:r>
          </w:p>
        </w:tc>
        <w:tc>
          <w:tcPr>
            <w:tcW w:w="911" w:type="dxa"/>
            <w:tcMar>
              <w:left w:w="105" w:type="dxa"/>
              <w:right w:w="105" w:type="dxa"/>
            </w:tcMar>
            <w:vAlign w:val="top"/>
          </w:tcPr>
          <w:p w:rsidR="16CA82B0" w:rsidP="16CA82B0" w:rsidRDefault="16CA82B0" w14:paraId="7848C49D" w14:textId="6805388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0.62</w:t>
            </w:r>
          </w:p>
        </w:tc>
        <w:tc>
          <w:tcPr>
            <w:tcW w:w="911" w:type="dxa"/>
            <w:tcMar>
              <w:left w:w="105" w:type="dxa"/>
              <w:right w:w="105" w:type="dxa"/>
            </w:tcMar>
            <w:vAlign w:val="top"/>
          </w:tcPr>
          <w:p w:rsidR="16CA82B0" w:rsidP="16CA82B0" w:rsidRDefault="16CA82B0" w14:paraId="1A70ABE1" w14:textId="2629B24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0.54</w:t>
            </w:r>
          </w:p>
        </w:tc>
        <w:tc>
          <w:tcPr>
            <w:tcW w:w="926" w:type="dxa"/>
            <w:tcMar>
              <w:left w:w="105" w:type="dxa"/>
              <w:right w:w="105" w:type="dxa"/>
            </w:tcMar>
            <w:vAlign w:val="top"/>
          </w:tcPr>
          <w:p w:rsidR="16CA82B0" w:rsidP="16CA82B0" w:rsidRDefault="16CA82B0" w14:paraId="26977C1A" w14:textId="5A1DD92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2.22</w:t>
            </w:r>
          </w:p>
        </w:tc>
        <w:tc>
          <w:tcPr>
            <w:tcW w:w="881" w:type="dxa"/>
            <w:tcMar>
              <w:left w:w="105" w:type="dxa"/>
              <w:right w:w="105" w:type="dxa"/>
            </w:tcMar>
            <w:vAlign w:val="top"/>
          </w:tcPr>
          <w:p w:rsidR="16CA82B0" w:rsidP="16CA82B0" w:rsidRDefault="16CA82B0" w14:paraId="597FA812" w14:textId="656D015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0.48</w:t>
            </w:r>
          </w:p>
        </w:tc>
        <w:tc>
          <w:tcPr>
            <w:tcW w:w="940" w:type="dxa"/>
            <w:tcMar>
              <w:left w:w="105" w:type="dxa"/>
              <w:right w:w="105" w:type="dxa"/>
            </w:tcMar>
            <w:vAlign w:val="top"/>
          </w:tcPr>
          <w:p w:rsidR="16CA82B0" w:rsidP="16CA82B0" w:rsidRDefault="16CA82B0" w14:paraId="0F37A7EA" w14:textId="6C94609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15.43</w:t>
            </w:r>
          </w:p>
        </w:tc>
        <w:tc>
          <w:tcPr>
            <w:tcW w:w="911" w:type="dxa"/>
            <w:tcMar>
              <w:left w:w="105" w:type="dxa"/>
              <w:right w:w="105" w:type="dxa"/>
            </w:tcMar>
            <w:vAlign w:val="top"/>
          </w:tcPr>
          <w:p w:rsidR="16CA82B0" w:rsidP="16CA82B0" w:rsidRDefault="16CA82B0" w14:paraId="72096DF9" w14:textId="7CF5D7D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5.74</w:t>
            </w:r>
          </w:p>
        </w:tc>
        <w:tc>
          <w:tcPr>
            <w:tcW w:w="940" w:type="dxa"/>
            <w:tcMar>
              <w:left w:w="105" w:type="dxa"/>
              <w:right w:w="105" w:type="dxa"/>
            </w:tcMar>
            <w:vAlign w:val="top"/>
          </w:tcPr>
          <w:p w:rsidR="16CA82B0" w:rsidP="16CA82B0" w:rsidRDefault="16CA82B0" w14:paraId="4361B014" w14:textId="2363D22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4A7E09EA" w14:textId="5708A5C4">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16CA82B0" w:rsidTr="16CA82B0" w14:paraId="057A0E09">
        <w:trPr>
          <w:trHeight w:val="300"/>
        </w:trPr>
        <w:tc>
          <w:tcPr>
            <w:tcW w:w="1254" w:type="dxa"/>
            <w:vMerge/>
            <w:tcBorders>
              <w:top w:sz="0"/>
              <w:left w:sz="0"/>
              <w:bottom w:sz="0"/>
              <w:right w:sz="0"/>
            </w:tcBorders>
            <w:tcMar/>
            <w:vAlign w:val="center"/>
          </w:tcPr>
          <w:p w14:paraId="28C867D3"/>
        </w:tc>
        <w:tc>
          <w:tcPr>
            <w:tcW w:w="1687" w:type="dxa"/>
            <w:tcMar>
              <w:left w:w="105" w:type="dxa"/>
              <w:right w:w="105" w:type="dxa"/>
            </w:tcMar>
            <w:vAlign w:val="top"/>
          </w:tcPr>
          <w:p w:rsidR="16CA82B0" w:rsidP="16CA82B0" w:rsidRDefault="16CA82B0" w14:paraId="0E3D8C34" w14:textId="68478E96">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Dhaleshwari</w:t>
            </w:r>
          </w:p>
        </w:tc>
        <w:tc>
          <w:tcPr>
            <w:tcW w:w="911" w:type="dxa"/>
            <w:tcMar>
              <w:left w:w="105" w:type="dxa"/>
              <w:right w:w="105" w:type="dxa"/>
            </w:tcMar>
            <w:vAlign w:val="top"/>
          </w:tcPr>
          <w:p w:rsidR="16CA82B0" w:rsidP="16CA82B0" w:rsidRDefault="16CA82B0" w14:paraId="0D35AE00" w14:textId="5BF6E66B">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0.79</w:t>
            </w:r>
          </w:p>
        </w:tc>
        <w:tc>
          <w:tcPr>
            <w:tcW w:w="911" w:type="dxa"/>
            <w:tcMar>
              <w:left w:w="105" w:type="dxa"/>
              <w:right w:w="105" w:type="dxa"/>
            </w:tcMar>
            <w:vAlign w:val="top"/>
          </w:tcPr>
          <w:p w:rsidR="16CA82B0" w:rsidP="16CA82B0" w:rsidRDefault="16CA82B0" w14:paraId="754ABC1A" w14:textId="1CE05B5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0.35</w:t>
            </w:r>
          </w:p>
        </w:tc>
        <w:tc>
          <w:tcPr>
            <w:tcW w:w="926" w:type="dxa"/>
            <w:tcMar>
              <w:left w:w="105" w:type="dxa"/>
              <w:right w:w="105" w:type="dxa"/>
            </w:tcMar>
            <w:vAlign w:val="top"/>
          </w:tcPr>
          <w:p w:rsidR="16CA82B0" w:rsidP="16CA82B0" w:rsidRDefault="16CA82B0" w14:paraId="70A118FA" w14:textId="3079E20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1.42</w:t>
            </w:r>
          </w:p>
        </w:tc>
        <w:tc>
          <w:tcPr>
            <w:tcW w:w="881" w:type="dxa"/>
            <w:tcMar>
              <w:left w:w="105" w:type="dxa"/>
              <w:right w:w="105" w:type="dxa"/>
            </w:tcMar>
            <w:vAlign w:val="top"/>
          </w:tcPr>
          <w:p w:rsidR="16CA82B0" w:rsidP="16CA82B0" w:rsidRDefault="16CA82B0" w14:paraId="447D6C52" w14:textId="29DDC2A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1.13</w:t>
            </w:r>
          </w:p>
        </w:tc>
        <w:tc>
          <w:tcPr>
            <w:tcW w:w="940" w:type="dxa"/>
            <w:tcMar>
              <w:left w:w="105" w:type="dxa"/>
              <w:right w:w="105" w:type="dxa"/>
            </w:tcMar>
            <w:vAlign w:val="top"/>
          </w:tcPr>
          <w:p w:rsidR="16CA82B0" w:rsidP="16CA82B0" w:rsidRDefault="16CA82B0" w14:paraId="10C38BF0" w14:textId="45B9E075">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6.35</w:t>
            </w:r>
          </w:p>
        </w:tc>
        <w:tc>
          <w:tcPr>
            <w:tcW w:w="911" w:type="dxa"/>
            <w:tcMar>
              <w:left w:w="105" w:type="dxa"/>
              <w:right w:w="105" w:type="dxa"/>
            </w:tcMar>
            <w:vAlign w:val="top"/>
          </w:tcPr>
          <w:p w:rsidR="16CA82B0" w:rsidP="16CA82B0" w:rsidRDefault="16CA82B0" w14:paraId="027ACE25" w14:textId="7B5736F5">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2.09</w:t>
            </w:r>
          </w:p>
        </w:tc>
        <w:tc>
          <w:tcPr>
            <w:tcW w:w="940" w:type="dxa"/>
            <w:tcMar>
              <w:left w:w="105" w:type="dxa"/>
              <w:right w:w="105" w:type="dxa"/>
            </w:tcMar>
            <w:vAlign w:val="top"/>
          </w:tcPr>
          <w:p w:rsidR="16CA82B0" w:rsidP="16CA82B0" w:rsidRDefault="16CA82B0" w14:paraId="2D0B2A5E" w14:textId="4C45396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0F33B665" w14:textId="1AE6CF33">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16CA82B0" w:rsidTr="16CA82B0" w14:paraId="71B60A3A">
        <w:trPr>
          <w:trHeight w:val="300"/>
        </w:trPr>
        <w:tc>
          <w:tcPr>
            <w:tcW w:w="1254" w:type="dxa"/>
            <w:vMerge/>
            <w:tcBorders>
              <w:top w:sz="0"/>
              <w:left w:sz="0"/>
              <w:bottom w:sz="0"/>
              <w:right w:sz="0"/>
            </w:tcBorders>
            <w:tcMar/>
            <w:vAlign w:val="center"/>
          </w:tcPr>
          <w:p w14:paraId="2E1643E6"/>
        </w:tc>
        <w:tc>
          <w:tcPr>
            <w:tcW w:w="1687" w:type="dxa"/>
            <w:tcMar>
              <w:left w:w="105" w:type="dxa"/>
              <w:right w:w="105" w:type="dxa"/>
            </w:tcMar>
            <w:vAlign w:val="top"/>
          </w:tcPr>
          <w:p w:rsidR="16CA82B0" w:rsidP="16CA82B0" w:rsidRDefault="16CA82B0" w14:paraId="291E54FB" w14:textId="6DDD285B">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Shitalakshya</w:t>
            </w:r>
          </w:p>
        </w:tc>
        <w:tc>
          <w:tcPr>
            <w:tcW w:w="911" w:type="dxa"/>
            <w:tcMar>
              <w:left w:w="105" w:type="dxa"/>
              <w:right w:w="105" w:type="dxa"/>
            </w:tcMar>
            <w:vAlign w:val="top"/>
          </w:tcPr>
          <w:p w:rsidR="16CA82B0" w:rsidP="16CA82B0" w:rsidRDefault="16CA82B0" w14:paraId="216753EA" w14:textId="06EAD72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0.52</w:t>
            </w:r>
          </w:p>
        </w:tc>
        <w:tc>
          <w:tcPr>
            <w:tcW w:w="911" w:type="dxa"/>
            <w:tcMar>
              <w:left w:w="105" w:type="dxa"/>
              <w:right w:w="105" w:type="dxa"/>
            </w:tcMar>
            <w:vAlign w:val="top"/>
          </w:tcPr>
          <w:p w:rsidR="16CA82B0" w:rsidP="16CA82B0" w:rsidRDefault="16CA82B0" w14:paraId="09D71CB2" w14:textId="02D562E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0.58</w:t>
            </w:r>
          </w:p>
        </w:tc>
        <w:tc>
          <w:tcPr>
            <w:tcW w:w="926" w:type="dxa"/>
            <w:tcMar>
              <w:left w:w="105" w:type="dxa"/>
              <w:right w:w="105" w:type="dxa"/>
            </w:tcMar>
            <w:vAlign w:val="top"/>
          </w:tcPr>
          <w:p w:rsidR="16CA82B0" w:rsidP="16CA82B0" w:rsidRDefault="16CA82B0" w14:paraId="0E9DEAF5" w14:textId="7E81B37B">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1.90</w:t>
            </w:r>
          </w:p>
        </w:tc>
        <w:tc>
          <w:tcPr>
            <w:tcW w:w="881" w:type="dxa"/>
            <w:tcMar>
              <w:left w:w="105" w:type="dxa"/>
              <w:right w:w="105" w:type="dxa"/>
            </w:tcMar>
            <w:vAlign w:val="top"/>
          </w:tcPr>
          <w:p w:rsidR="16CA82B0" w:rsidP="16CA82B0" w:rsidRDefault="16CA82B0" w14:paraId="40FAB1E1" w14:textId="3D16929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1.21</w:t>
            </w:r>
          </w:p>
        </w:tc>
        <w:tc>
          <w:tcPr>
            <w:tcW w:w="940" w:type="dxa"/>
            <w:tcMar>
              <w:left w:w="105" w:type="dxa"/>
              <w:right w:w="105" w:type="dxa"/>
            </w:tcMar>
            <w:vAlign w:val="top"/>
          </w:tcPr>
          <w:p w:rsidR="16CA82B0" w:rsidP="16CA82B0" w:rsidRDefault="16CA82B0" w14:paraId="4EF7B13F" w14:textId="3E64CB6E">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32.13</w:t>
            </w:r>
          </w:p>
        </w:tc>
        <w:tc>
          <w:tcPr>
            <w:tcW w:w="911" w:type="dxa"/>
            <w:tcMar>
              <w:left w:w="105" w:type="dxa"/>
              <w:right w:w="105" w:type="dxa"/>
            </w:tcMar>
            <w:vAlign w:val="top"/>
          </w:tcPr>
          <w:p w:rsidR="16CA82B0" w:rsidP="16CA82B0" w:rsidRDefault="16CA82B0" w14:paraId="65E8F179" w14:textId="30FBB6A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4.63</w:t>
            </w:r>
          </w:p>
        </w:tc>
        <w:tc>
          <w:tcPr>
            <w:tcW w:w="940" w:type="dxa"/>
            <w:tcMar>
              <w:left w:w="105" w:type="dxa"/>
              <w:right w:w="105" w:type="dxa"/>
            </w:tcMar>
            <w:vAlign w:val="top"/>
          </w:tcPr>
          <w:p w:rsidR="16CA82B0" w:rsidP="16CA82B0" w:rsidRDefault="16CA82B0" w14:paraId="7BB89F15" w14:textId="79DF6C4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59B7AF81" w14:textId="396C3C15">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16CA82B0" w:rsidTr="16CA82B0" w14:paraId="2154AFAB">
        <w:trPr>
          <w:trHeight w:val="300"/>
        </w:trPr>
        <w:tc>
          <w:tcPr>
            <w:tcW w:w="1254" w:type="dxa"/>
            <w:vMerge/>
            <w:tcBorders>
              <w:top w:sz="0"/>
              <w:left w:sz="0"/>
              <w:bottom w:sz="0"/>
              <w:right w:sz="0"/>
            </w:tcBorders>
            <w:tcMar/>
            <w:vAlign w:val="center"/>
          </w:tcPr>
          <w:p w14:paraId="3F2F1B04"/>
        </w:tc>
        <w:tc>
          <w:tcPr>
            <w:tcW w:w="1687" w:type="dxa"/>
            <w:tcMar>
              <w:left w:w="105" w:type="dxa"/>
              <w:right w:w="105" w:type="dxa"/>
            </w:tcMar>
            <w:vAlign w:val="top"/>
          </w:tcPr>
          <w:p w:rsidR="16CA82B0" w:rsidP="16CA82B0" w:rsidRDefault="16CA82B0" w14:paraId="4E8E3E5E" w14:textId="5C306C48">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Turag</w:t>
            </w:r>
          </w:p>
        </w:tc>
        <w:tc>
          <w:tcPr>
            <w:tcW w:w="911" w:type="dxa"/>
            <w:tcMar>
              <w:left w:w="105" w:type="dxa"/>
              <w:right w:w="105" w:type="dxa"/>
            </w:tcMar>
            <w:vAlign w:val="top"/>
          </w:tcPr>
          <w:p w:rsidR="16CA82B0" w:rsidP="16CA82B0" w:rsidRDefault="16CA82B0" w14:paraId="692EDFF1" w14:textId="50ECEACF">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0.10</w:t>
            </w:r>
          </w:p>
        </w:tc>
        <w:tc>
          <w:tcPr>
            <w:tcW w:w="911" w:type="dxa"/>
            <w:tcMar>
              <w:left w:w="105" w:type="dxa"/>
              <w:right w:w="105" w:type="dxa"/>
            </w:tcMar>
            <w:vAlign w:val="top"/>
          </w:tcPr>
          <w:p w:rsidR="16CA82B0" w:rsidP="16CA82B0" w:rsidRDefault="16CA82B0" w14:paraId="6D163015" w14:textId="6316FEA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0.40</w:t>
            </w:r>
          </w:p>
        </w:tc>
        <w:tc>
          <w:tcPr>
            <w:tcW w:w="926" w:type="dxa"/>
            <w:tcMar>
              <w:left w:w="105" w:type="dxa"/>
              <w:right w:w="105" w:type="dxa"/>
            </w:tcMar>
            <w:vAlign w:val="top"/>
          </w:tcPr>
          <w:p w:rsidR="16CA82B0" w:rsidP="16CA82B0" w:rsidRDefault="16CA82B0" w14:paraId="440FBB6B" w14:textId="171933F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1.15</w:t>
            </w:r>
          </w:p>
        </w:tc>
        <w:tc>
          <w:tcPr>
            <w:tcW w:w="881" w:type="dxa"/>
            <w:tcMar>
              <w:left w:w="105" w:type="dxa"/>
              <w:right w:w="105" w:type="dxa"/>
            </w:tcMar>
            <w:vAlign w:val="top"/>
          </w:tcPr>
          <w:p w:rsidR="16CA82B0" w:rsidP="16CA82B0" w:rsidRDefault="16CA82B0" w14:paraId="23C3D31E" w14:textId="3C6CCFF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0.67</w:t>
            </w:r>
          </w:p>
        </w:tc>
        <w:tc>
          <w:tcPr>
            <w:tcW w:w="940" w:type="dxa"/>
            <w:tcMar>
              <w:left w:w="105" w:type="dxa"/>
              <w:right w:w="105" w:type="dxa"/>
            </w:tcMar>
            <w:vAlign w:val="top"/>
          </w:tcPr>
          <w:p w:rsidR="16CA82B0" w:rsidP="16CA82B0" w:rsidRDefault="16CA82B0" w14:paraId="3931D38C" w14:textId="19D4B6F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6.11</w:t>
            </w:r>
          </w:p>
        </w:tc>
        <w:tc>
          <w:tcPr>
            <w:tcW w:w="911" w:type="dxa"/>
            <w:tcMar>
              <w:left w:w="105" w:type="dxa"/>
              <w:right w:w="105" w:type="dxa"/>
            </w:tcMar>
            <w:vAlign w:val="top"/>
          </w:tcPr>
          <w:p w:rsidR="16CA82B0" w:rsidP="16CA82B0" w:rsidRDefault="16CA82B0" w14:paraId="28B7245C" w14:textId="0956388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4.05</w:t>
            </w:r>
          </w:p>
        </w:tc>
        <w:tc>
          <w:tcPr>
            <w:tcW w:w="940" w:type="dxa"/>
            <w:tcMar>
              <w:left w:w="105" w:type="dxa"/>
              <w:right w:w="105" w:type="dxa"/>
            </w:tcMar>
            <w:vAlign w:val="top"/>
          </w:tcPr>
          <w:p w:rsidR="16CA82B0" w:rsidP="16CA82B0" w:rsidRDefault="16CA82B0" w14:paraId="382F1441" w14:textId="244D27B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0B228253" w14:textId="4390BC20">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16CA82B0" w:rsidTr="16CA82B0" w14:paraId="5A88DA15">
        <w:trPr>
          <w:trHeight w:val="300"/>
        </w:trPr>
        <w:tc>
          <w:tcPr>
            <w:tcW w:w="1254" w:type="dxa"/>
            <w:tcMar>
              <w:left w:w="105" w:type="dxa"/>
              <w:right w:w="105" w:type="dxa"/>
            </w:tcMar>
            <w:vAlign w:val="top"/>
          </w:tcPr>
          <w:p w:rsidR="16CA82B0" w:rsidP="16CA82B0" w:rsidRDefault="16CA82B0" w14:paraId="6AD1E95A" w14:textId="7322F860">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 xml:space="preserve">Maximum </w:t>
            </w:r>
          </w:p>
          <w:p w:rsidR="16CA82B0" w:rsidP="16CA82B0" w:rsidRDefault="16CA82B0" w14:paraId="3ECBF7A5" w14:textId="4FCD3556">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w:t>
            </w:r>
            <w:r w:rsidRPr="16CA82B0" w:rsidR="16CA82B0">
              <w:rPr>
                <w:rFonts w:ascii="Times New Roman" w:hAnsi="Times New Roman" w:eastAsia="Times New Roman" w:cs="Times New Roman"/>
                <w:b w:val="0"/>
                <w:bCs w:val="0"/>
                <w:i w:val="1"/>
                <w:iCs w:val="1"/>
                <w:sz w:val="22"/>
                <w:szCs w:val="22"/>
                <w:lang w:val="en-US"/>
              </w:rPr>
              <w:t>M</w:t>
            </w:r>
            <w:r w:rsidRPr="16CA82B0" w:rsidR="16CA82B0">
              <w:rPr>
                <w:rFonts w:ascii="Times New Roman" w:hAnsi="Times New Roman" w:eastAsia="Times New Roman" w:cs="Times New Roman"/>
                <w:b w:val="0"/>
                <w:bCs w:val="0"/>
                <w:i w:val="1"/>
                <w:iCs w:val="1"/>
                <w:sz w:val="22"/>
                <w:szCs w:val="22"/>
                <w:vertAlign w:val="subscript"/>
                <w:lang w:val="en-US"/>
              </w:rPr>
              <w:t>max</w:t>
            </w:r>
            <w:r w:rsidRPr="16CA82B0" w:rsidR="16CA82B0">
              <w:rPr>
                <w:rFonts w:ascii="Times New Roman" w:hAnsi="Times New Roman" w:eastAsia="Times New Roman" w:cs="Times New Roman"/>
                <w:b w:val="0"/>
                <w:bCs w:val="0"/>
                <w:i w:val="0"/>
                <w:iCs w:val="0"/>
                <w:sz w:val="22"/>
                <w:szCs w:val="22"/>
                <w:lang w:val="en-US"/>
              </w:rPr>
              <w:t>)</w:t>
            </w:r>
          </w:p>
        </w:tc>
        <w:tc>
          <w:tcPr>
            <w:tcW w:w="1687" w:type="dxa"/>
            <w:tcMar>
              <w:left w:w="105" w:type="dxa"/>
              <w:right w:w="105" w:type="dxa"/>
            </w:tcMar>
            <w:vAlign w:val="top"/>
          </w:tcPr>
          <w:p w:rsidR="16CA82B0" w:rsidP="16CA82B0" w:rsidRDefault="16CA82B0" w14:paraId="5CB86E88" w14:textId="71CD6C31">
            <w:pPr>
              <w:spacing w:line="259" w:lineRule="auto"/>
              <w:rPr>
                <w:rFonts w:ascii="Times New Roman" w:hAnsi="Times New Roman" w:eastAsia="Times New Roman" w:cs="Times New Roman"/>
                <w:b w:val="0"/>
                <w:bCs w:val="0"/>
                <w:i w:val="0"/>
                <w:iCs w:val="0"/>
                <w:sz w:val="22"/>
                <w:szCs w:val="22"/>
              </w:rPr>
            </w:pPr>
          </w:p>
        </w:tc>
        <w:tc>
          <w:tcPr>
            <w:tcW w:w="911" w:type="dxa"/>
            <w:tcMar>
              <w:left w:w="105" w:type="dxa"/>
              <w:right w:w="105" w:type="dxa"/>
            </w:tcMar>
            <w:vAlign w:val="top"/>
          </w:tcPr>
          <w:p w:rsidR="16CA82B0" w:rsidP="16CA82B0" w:rsidRDefault="16CA82B0" w14:paraId="084253FF" w14:textId="74C9D86E">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1.02</w:t>
            </w:r>
          </w:p>
        </w:tc>
        <w:tc>
          <w:tcPr>
            <w:tcW w:w="911" w:type="dxa"/>
            <w:tcMar>
              <w:left w:w="105" w:type="dxa"/>
              <w:right w:w="105" w:type="dxa"/>
            </w:tcMar>
            <w:vAlign w:val="top"/>
          </w:tcPr>
          <w:p w:rsidR="16CA82B0" w:rsidP="16CA82B0" w:rsidRDefault="16CA82B0" w14:paraId="0D56C096" w14:textId="0FE48CAE">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0.84</w:t>
            </w:r>
          </w:p>
        </w:tc>
        <w:tc>
          <w:tcPr>
            <w:tcW w:w="926" w:type="dxa"/>
            <w:tcMar>
              <w:left w:w="105" w:type="dxa"/>
              <w:right w:w="105" w:type="dxa"/>
            </w:tcMar>
            <w:vAlign w:val="top"/>
          </w:tcPr>
          <w:p w:rsidR="16CA82B0" w:rsidP="16CA82B0" w:rsidRDefault="16CA82B0" w14:paraId="1F7979AB" w14:textId="020EF245">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3.53</w:t>
            </w:r>
          </w:p>
        </w:tc>
        <w:tc>
          <w:tcPr>
            <w:tcW w:w="881" w:type="dxa"/>
            <w:tcMar>
              <w:left w:w="105" w:type="dxa"/>
              <w:right w:w="105" w:type="dxa"/>
            </w:tcMar>
            <w:vAlign w:val="top"/>
          </w:tcPr>
          <w:p w:rsidR="16CA82B0" w:rsidP="16CA82B0" w:rsidRDefault="16CA82B0" w14:paraId="48116D83" w14:textId="317A009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1.60</w:t>
            </w:r>
          </w:p>
        </w:tc>
        <w:tc>
          <w:tcPr>
            <w:tcW w:w="940" w:type="dxa"/>
            <w:tcMar>
              <w:left w:w="105" w:type="dxa"/>
              <w:right w:w="105" w:type="dxa"/>
            </w:tcMar>
            <w:vAlign w:val="top"/>
          </w:tcPr>
          <w:p w:rsidR="16CA82B0" w:rsidP="16CA82B0" w:rsidRDefault="16CA82B0" w14:paraId="456CDE29" w14:textId="3C9A3AE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40.69</w:t>
            </w:r>
          </w:p>
        </w:tc>
        <w:tc>
          <w:tcPr>
            <w:tcW w:w="911" w:type="dxa"/>
            <w:tcMar>
              <w:left w:w="105" w:type="dxa"/>
              <w:right w:w="105" w:type="dxa"/>
            </w:tcMar>
            <w:vAlign w:val="top"/>
          </w:tcPr>
          <w:p w:rsidR="16CA82B0" w:rsidP="16CA82B0" w:rsidRDefault="16CA82B0" w14:paraId="68F90B84" w14:textId="03A6369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10.14</w:t>
            </w:r>
          </w:p>
        </w:tc>
        <w:tc>
          <w:tcPr>
            <w:tcW w:w="940" w:type="dxa"/>
            <w:tcMar>
              <w:left w:w="105" w:type="dxa"/>
              <w:right w:w="105" w:type="dxa"/>
            </w:tcMar>
            <w:vAlign w:val="top"/>
          </w:tcPr>
          <w:p w:rsidR="16CA82B0" w:rsidP="16CA82B0" w:rsidRDefault="16CA82B0" w14:paraId="07676BCF" w14:textId="6EFE4438">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206EFE62" w14:textId="2DC5D210">
            <w:pPr>
              <w:spacing w:line="259" w:lineRule="auto"/>
              <w:rPr>
                <w:rFonts w:ascii="Times New Roman" w:hAnsi="Times New Roman" w:eastAsia="Times New Roman" w:cs="Times New Roman"/>
                <w:b w:val="0"/>
                <w:bCs w:val="0"/>
                <w:i w:val="0"/>
                <w:iCs w:val="0"/>
                <w:sz w:val="22"/>
                <w:szCs w:val="22"/>
              </w:rPr>
            </w:pPr>
          </w:p>
        </w:tc>
      </w:tr>
      <w:tr w:rsidR="16CA82B0" w:rsidTr="16CA82B0" w14:paraId="1A8724C3">
        <w:trPr>
          <w:trHeight w:val="300"/>
        </w:trPr>
        <w:tc>
          <w:tcPr>
            <w:tcW w:w="1254" w:type="dxa"/>
            <w:tcMar>
              <w:left w:w="105" w:type="dxa"/>
              <w:right w:w="105" w:type="dxa"/>
            </w:tcMar>
            <w:vAlign w:val="top"/>
          </w:tcPr>
          <w:p w:rsidR="16CA82B0" w:rsidP="16CA82B0" w:rsidRDefault="16CA82B0" w14:paraId="3CCC9D91" w14:textId="0C3BDF6A">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Minimum</w:t>
            </w:r>
          </w:p>
          <w:p w:rsidR="16CA82B0" w:rsidP="16CA82B0" w:rsidRDefault="16CA82B0" w14:paraId="04A5AE36" w14:textId="0B46AF55">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w:t>
            </w:r>
            <w:r w:rsidRPr="16CA82B0" w:rsidR="16CA82B0">
              <w:rPr>
                <w:rFonts w:ascii="Times New Roman" w:hAnsi="Times New Roman" w:eastAsia="Times New Roman" w:cs="Times New Roman"/>
                <w:b w:val="0"/>
                <w:bCs w:val="0"/>
                <w:i w:val="1"/>
                <w:iCs w:val="1"/>
                <w:sz w:val="22"/>
                <w:szCs w:val="22"/>
                <w:lang w:val="en-US"/>
              </w:rPr>
              <w:t>M</w:t>
            </w:r>
            <w:r w:rsidRPr="16CA82B0" w:rsidR="16CA82B0">
              <w:rPr>
                <w:rFonts w:ascii="Times New Roman" w:hAnsi="Times New Roman" w:eastAsia="Times New Roman" w:cs="Times New Roman"/>
                <w:b w:val="0"/>
                <w:bCs w:val="0"/>
                <w:i w:val="1"/>
                <w:iCs w:val="1"/>
                <w:sz w:val="22"/>
                <w:szCs w:val="22"/>
                <w:vertAlign w:val="subscript"/>
                <w:lang w:val="en-US"/>
              </w:rPr>
              <w:t>min</w:t>
            </w:r>
            <w:r w:rsidRPr="16CA82B0" w:rsidR="16CA82B0">
              <w:rPr>
                <w:rFonts w:ascii="Times New Roman" w:hAnsi="Times New Roman" w:eastAsia="Times New Roman" w:cs="Times New Roman"/>
                <w:b w:val="0"/>
                <w:bCs w:val="0"/>
                <w:i w:val="0"/>
                <w:iCs w:val="0"/>
                <w:sz w:val="22"/>
                <w:szCs w:val="22"/>
                <w:lang w:val="en-US"/>
              </w:rPr>
              <w:t>)</w:t>
            </w:r>
          </w:p>
        </w:tc>
        <w:tc>
          <w:tcPr>
            <w:tcW w:w="1687" w:type="dxa"/>
            <w:tcMar>
              <w:left w:w="105" w:type="dxa"/>
              <w:right w:w="105" w:type="dxa"/>
            </w:tcMar>
            <w:vAlign w:val="top"/>
          </w:tcPr>
          <w:p w:rsidR="16CA82B0" w:rsidP="16CA82B0" w:rsidRDefault="16CA82B0" w14:paraId="49221F4F" w14:textId="4FC6C607">
            <w:pPr>
              <w:spacing w:line="259" w:lineRule="auto"/>
              <w:rPr>
                <w:rFonts w:ascii="Times New Roman" w:hAnsi="Times New Roman" w:eastAsia="Times New Roman" w:cs="Times New Roman"/>
                <w:b w:val="0"/>
                <w:bCs w:val="0"/>
                <w:i w:val="0"/>
                <w:iCs w:val="0"/>
                <w:sz w:val="22"/>
                <w:szCs w:val="22"/>
              </w:rPr>
            </w:pPr>
          </w:p>
        </w:tc>
        <w:tc>
          <w:tcPr>
            <w:tcW w:w="911" w:type="dxa"/>
            <w:tcMar>
              <w:left w:w="105" w:type="dxa"/>
              <w:right w:w="105" w:type="dxa"/>
            </w:tcMar>
            <w:vAlign w:val="top"/>
          </w:tcPr>
          <w:p w:rsidR="16CA82B0" w:rsidP="16CA82B0" w:rsidRDefault="16CA82B0" w14:paraId="442E32C6" w14:textId="7FCF53C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0.10</w:t>
            </w:r>
          </w:p>
        </w:tc>
        <w:tc>
          <w:tcPr>
            <w:tcW w:w="911" w:type="dxa"/>
            <w:tcMar>
              <w:left w:w="105" w:type="dxa"/>
              <w:right w:w="105" w:type="dxa"/>
            </w:tcMar>
            <w:vAlign w:val="top"/>
          </w:tcPr>
          <w:p w:rsidR="16CA82B0" w:rsidP="16CA82B0" w:rsidRDefault="16CA82B0" w14:paraId="4B069DB2" w14:textId="5A009C2E">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0.35</w:t>
            </w:r>
          </w:p>
        </w:tc>
        <w:tc>
          <w:tcPr>
            <w:tcW w:w="926" w:type="dxa"/>
            <w:tcMar>
              <w:left w:w="105" w:type="dxa"/>
              <w:right w:w="105" w:type="dxa"/>
            </w:tcMar>
            <w:vAlign w:val="top"/>
          </w:tcPr>
          <w:p w:rsidR="16CA82B0" w:rsidP="16CA82B0" w:rsidRDefault="16CA82B0" w14:paraId="50C3CFDE" w14:textId="761871E5">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1.15</w:t>
            </w:r>
          </w:p>
        </w:tc>
        <w:tc>
          <w:tcPr>
            <w:tcW w:w="881" w:type="dxa"/>
            <w:tcMar>
              <w:left w:w="105" w:type="dxa"/>
              <w:right w:w="105" w:type="dxa"/>
            </w:tcMar>
            <w:vAlign w:val="top"/>
          </w:tcPr>
          <w:p w:rsidR="16CA82B0" w:rsidP="16CA82B0" w:rsidRDefault="16CA82B0" w14:paraId="5410CE93" w14:textId="4C45BAC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0.48</w:t>
            </w:r>
          </w:p>
        </w:tc>
        <w:tc>
          <w:tcPr>
            <w:tcW w:w="940" w:type="dxa"/>
            <w:tcMar>
              <w:left w:w="105" w:type="dxa"/>
              <w:right w:w="105" w:type="dxa"/>
            </w:tcMar>
            <w:vAlign w:val="top"/>
          </w:tcPr>
          <w:p w:rsidR="16CA82B0" w:rsidP="16CA82B0" w:rsidRDefault="16CA82B0" w14:paraId="5408ABAA" w14:textId="2345F5C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5.34</w:t>
            </w:r>
          </w:p>
        </w:tc>
        <w:tc>
          <w:tcPr>
            <w:tcW w:w="911" w:type="dxa"/>
            <w:tcMar>
              <w:left w:w="105" w:type="dxa"/>
              <w:right w:w="105" w:type="dxa"/>
            </w:tcMar>
            <w:vAlign w:val="top"/>
          </w:tcPr>
          <w:p w:rsidR="16CA82B0" w:rsidP="16CA82B0" w:rsidRDefault="16CA82B0" w14:paraId="0F474653" w14:textId="4D75532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1.77</w:t>
            </w:r>
          </w:p>
        </w:tc>
        <w:tc>
          <w:tcPr>
            <w:tcW w:w="940" w:type="dxa"/>
            <w:tcMar>
              <w:left w:w="105" w:type="dxa"/>
              <w:right w:w="105" w:type="dxa"/>
            </w:tcMar>
            <w:vAlign w:val="top"/>
          </w:tcPr>
          <w:p w:rsidR="16CA82B0" w:rsidP="16CA82B0" w:rsidRDefault="16CA82B0" w14:paraId="633B5701" w14:textId="309762C8">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32ED70D2" w14:textId="429E41C9">
            <w:pPr>
              <w:spacing w:line="259" w:lineRule="auto"/>
              <w:rPr>
                <w:rFonts w:ascii="Times New Roman" w:hAnsi="Times New Roman" w:eastAsia="Times New Roman" w:cs="Times New Roman"/>
                <w:b w:val="0"/>
                <w:bCs w:val="0"/>
                <w:i w:val="0"/>
                <w:iCs w:val="0"/>
                <w:sz w:val="22"/>
                <w:szCs w:val="22"/>
              </w:rPr>
            </w:pPr>
          </w:p>
        </w:tc>
      </w:tr>
      <w:tr w:rsidR="16CA82B0" w:rsidTr="16CA82B0" w14:paraId="3F4694FF">
        <w:trPr>
          <w:trHeight w:val="300"/>
        </w:trPr>
        <w:tc>
          <w:tcPr>
            <w:tcW w:w="1254" w:type="dxa"/>
            <w:tcMar>
              <w:left w:w="105" w:type="dxa"/>
              <w:right w:w="105" w:type="dxa"/>
            </w:tcMar>
            <w:vAlign w:val="top"/>
          </w:tcPr>
          <w:p w:rsidR="16CA82B0" w:rsidP="16CA82B0" w:rsidRDefault="16CA82B0" w14:paraId="08F44133" w14:textId="65EA09CA">
            <w:pPr>
              <w:spacing w:line="259" w:lineRule="auto"/>
              <w:rPr>
                <w:rFonts w:ascii="Times New Roman" w:hAnsi="Times New Roman" w:eastAsia="Times New Roman" w:cs="Times New Roman"/>
                <w:b w:val="0"/>
                <w:bCs w:val="0"/>
                <w:i w:val="0"/>
                <w:iCs w:val="0"/>
                <w:sz w:val="22"/>
                <w:szCs w:val="22"/>
              </w:rPr>
            </w:pPr>
            <w:r w:rsidRPr="16CA82B0" w:rsidR="16CA82B0">
              <w:rPr>
                <w:rFonts w:ascii="Times New Roman" w:hAnsi="Times New Roman" w:eastAsia="Times New Roman" w:cs="Times New Roman"/>
                <w:b w:val="0"/>
                <w:bCs w:val="0"/>
                <w:i w:val="0"/>
                <w:iCs w:val="0"/>
                <w:sz w:val="22"/>
                <w:szCs w:val="22"/>
                <w:lang w:val="en-US"/>
              </w:rPr>
              <w:t>Mean (N=10)</w:t>
            </w:r>
          </w:p>
        </w:tc>
        <w:tc>
          <w:tcPr>
            <w:tcW w:w="1687" w:type="dxa"/>
            <w:tcMar>
              <w:left w:w="105" w:type="dxa"/>
              <w:right w:w="105" w:type="dxa"/>
            </w:tcMar>
            <w:vAlign w:val="top"/>
          </w:tcPr>
          <w:p w:rsidR="16CA82B0" w:rsidP="16CA82B0" w:rsidRDefault="16CA82B0" w14:paraId="69BA89F6" w14:textId="6C054BC3">
            <w:pPr>
              <w:spacing w:line="259" w:lineRule="auto"/>
              <w:rPr>
                <w:rFonts w:ascii="Times New Roman" w:hAnsi="Times New Roman" w:eastAsia="Times New Roman" w:cs="Times New Roman"/>
                <w:b w:val="0"/>
                <w:bCs w:val="0"/>
                <w:i w:val="0"/>
                <w:iCs w:val="0"/>
                <w:sz w:val="22"/>
                <w:szCs w:val="22"/>
              </w:rPr>
            </w:pPr>
          </w:p>
        </w:tc>
        <w:tc>
          <w:tcPr>
            <w:tcW w:w="911" w:type="dxa"/>
            <w:tcMar>
              <w:left w:w="105" w:type="dxa"/>
              <w:right w:w="105" w:type="dxa"/>
            </w:tcMar>
            <w:vAlign w:val="top"/>
          </w:tcPr>
          <w:p w:rsidR="16CA82B0" w:rsidP="16CA82B0" w:rsidRDefault="16CA82B0" w14:paraId="06ABA013" w14:textId="438D222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0.50</w:t>
            </w:r>
          </w:p>
        </w:tc>
        <w:tc>
          <w:tcPr>
            <w:tcW w:w="911" w:type="dxa"/>
            <w:tcMar>
              <w:left w:w="105" w:type="dxa"/>
              <w:right w:w="105" w:type="dxa"/>
            </w:tcMar>
            <w:vAlign w:val="top"/>
          </w:tcPr>
          <w:p w:rsidR="16CA82B0" w:rsidP="16CA82B0" w:rsidRDefault="16CA82B0" w14:paraId="0F4B2828" w14:textId="63AA2755">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0.59</w:t>
            </w:r>
          </w:p>
        </w:tc>
        <w:tc>
          <w:tcPr>
            <w:tcW w:w="926" w:type="dxa"/>
            <w:tcMar>
              <w:left w:w="105" w:type="dxa"/>
              <w:right w:w="105" w:type="dxa"/>
            </w:tcMar>
            <w:vAlign w:val="top"/>
          </w:tcPr>
          <w:p w:rsidR="16CA82B0" w:rsidP="16CA82B0" w:rsidRDefault="16CA82B0" w14:paraId="26D7E621" w14:textId="3BF5504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1.99</w:t>
            </w:r>
          </w:p>
        </w:tc>
        <w:tc>
          <w:tcPr>
            <w:tcW w:w="881" w:type="dxa"/>
            <w:tcMar>
              <w:left w:w="105" w:type="dxa"/>
              <w:right w:w="105" w:type="dxa"/>
            </w:tcMar>
            <w:vAlign w:val="top"/>
          </w:tcPr>
          <w:p w:rsidR="16CA82B0" w:rsidP="16CA82B0" w:rsidRDefault="16CA82B0" w14:paraId="72DE038C" w14:textId="3F1463F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0.94</w:t>
            </w:r>
          </w:p>
        </w:tc>
        <w:tc>
          <w:tcPr>
            <w:tcW w:w="940" w:type="dxa"/>
            <w:tcMar>
              <w:left w:w="105" w:type="dxa"/>
              <w:right w:w="105" w:type="dxa"/>
            </w:tcMar>
            <w:vAlign w:val="top"/>
          </w:tcPr>
          <w:p w:rsidR="16CA82B0" w:rsidP="16CA82B0" w:rsidRDefault="16CA82B0" w14:paraId="2321421A" w14:textId="4E94EB0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14.99</w:t>
            </w:r>
          </w:p>
        </w:tc>
        <w:tc>
          <w:tcPr>
            <w:tcW w:w="911" w:type="dxa"/>
            <w:tcMar>
              <w:left w:w="105" w:type="dxa"/>
              <w:right w:w="105" w:type="dxa"/>
            </w:tcMar>
            <w:vAlign w:val="top"/>
          </w:tcPr>
          <w:p w:rsidR="16CA82B0" w:rsidP="16CA82B0" w:rsidRDefault="16CA82B0" w14:paraId="13A28DBD" w14:textId="1037453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5.19</w:t>
            </w:r>
          </w:p>
        </w:tc>
        <w:tc>
          <w:tcPr>
            <w:tcW w:w="940" w:type="dxa"/>
            <w:tcMar>
              <w:left w:w="105" w:type="dxa"/>
              <w:right w:w="105" w:type="dxa"/>
            </w:tcMar>
            <w:vAlign w:val="top"/>
          </w:tcPr>
          <w:p w:rsidR="16CA82B0" w:rsidP="16CA82B0" w:rsidRDefault="16CA82B0" w14:paraId="2415E846" w14:textId="32ECDE17">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1.00</w:t>
            </w:r>
          </w:p>
          <w:p w:rsidR="16CA82B0" w:rsidP="16CA82B0" w:rsidRDefault="16CA82B0" w14:paraId="62134A5D" w14:textId="154AE4D5">
            <w:pPr>
              <w:spacing w:line="259" w:lineRule="auto"/>
              <w:rPr>
                <w:rFonts w:ascii="Times New Roman" w:hAnsi="Times New Roman" w:eastAsia="Times New Roman" w:cs="Times New Roman"/>
                <w:b w:val="0"/>
                <w:bCs w:val="0"/>
                <w:i w:val="0"/>
                <w:iCs w:val="0"/>
                <w:sz w:val="22"/>
                <w:szCs w:val="22"/>
              </w:rPr>
            </w:pPr>
          </w:p>
        </w:tc>
      </w:tr>
    </w:tbl>
    <w:p w:rsidR="16CA82B0" w:rsidP="16CA82B0" w:rsidRDefault="16CA82B0" w14:paraId="3B4106A6" w14:textId="286833C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CA82B0" w:rsidP="16CA82B0" w:rsidRDefault="16CA82B0" w14:paraId="53D3DE4E" w14:textId="5683DA4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CA82B0" w:rsidP="16CA82B0" w:rsidRDefault="16CA82B0" w14:paraId="51A343C5" w14:textId="4CD7E8B5">
      <w:pPr>
        <w:pStyle w:val="Normal"/>
        <w:rPr>
          <w:rFonts w:ascii="Times New Roman" w:hAnsi="Times New Roman" w:eastAsia="Times New Roman" w:cs="Times New Roman"/>
          <w:b w:val="1"/>
          <w:bCs w:val="1"/>
          <w:sz w:val="22"/>
          <w:szCs w:val="22"/>
        </w:rPr>
      </w:pPr>
    </w:p>
    <w:p w:rsidR="16CA82B0" w:rsidP="16CA82B0" w:rsidRDefault="16CA82B0" w14:paraId="2F28B6A0" w14:textId="768F3E06">
      <w:pPr>
        <w:pStyle w:val="Normal"/>
        <w:rPr>
          <w:rFonts w:ascii="Times New Roman" w:hAnsi="Times New Roman" w:eastAsia="Times New Roman" w:cs="Times New Roman"/>
          <w:b w:val="0"/>
          <w:bCs w:val="0"/>
          <w:i w:val="1"/>
          <w:iCs w:val="1"/>
          <w:sz w:val="22"/>
          <w:szCs w:val="22"/>
        </w:rPr>
      </w:pPr>
      <w:r w:rsidRPr="16CA82B0" w:rsidR="16CA82B0">
        <w:rPr>
          <w:rFonts w:ascii="Times New Roman" w:hAnsi="Times New Roman" w:eastAsia="Times New Roman" w:cs="Times New Roman"/>
          <w:b w:val="0"/>
          <w:bCs w:val="0"/>
          <w:i w:val="1"/>
          <w:iCs w:val="1"/>
          <w:sz w:val="22"/>
          <w:szCs w:val="22"/>
        </w:rPr>
        <w:t>Pollution index (</w:t>
      </w:r>
      <w:r w:rsidRPr="16CA82B0" w:rsidR="16CA82B0">
        <w:rPr>
          <w:rFonts w:ascii="Times New Roman" w:hAnsi="Times New Roman" w:eastAsia="Times New Roman" w:cs="Times New Roman"/>
          <w:b w:val="0"/>
          <w:bCs w:val="0"/>
          <w:i w:val="1"/>
          <w:iCs w:val="1"/>
          <w:sz w:val="22"/>
          <w:szCs w:val="22"/>
        </w:rPr>
        <w:t>PI</w:t>
      </w:r>
      <w:r w:rsidRPr="16CA82B0" w:rsidR="16CA82B0">
        <w:rPr>
          <w:rFonts w:ascii="Times New Roman" w:hAnsi="Times New Roman" w:eastAsia="Times New Roman" w:cs="Times New Roman"/>
          <w:b w:val="0"/>
          <w:bCs w:val="0"/>
          <w:i w:val="1"/>
          <w:iCs w:val="1"/>
          <w:sz w:val="22"/>
          <w:szCs w:val="22"/>
        </w:rPr>
        <w:t>), Modified Pollution index (</w:t>
      </w:r>
      <w:r w:rsidRPr="16CA82B0" w:rsidR="16CA82B0">
        <w:rPr>
          <w:rFonts w:ascii="Times New Roman" w:hAnsi="Times New Roman" w:eastAsia="Times New Roman" w:cs="Times New Roman"/>
          <w:b w:val="0"/>
          <w:bCs w:val="0"/>
          <w:i w:val="1"/>
          <w:iCs w:val="1"/>
          <w:sz w:val="22"/>
          <w:szCs w:val="22"/>
        </w:rPr>
        <w:t>MPI</w:t>
      </w:r>
      <w:r w:rsidRPr="16CA82B0" w:rsidR="16CA82B0">
        <w:rPr>
          <w:rFonts w:ascii="Times New Roman" w:hAnsi="Times New Roman" w:eastAsia="Times New Roman" w:cs="Times New Roman"/>
          <w:b w:val="0"/>
          <w:bCs w:val="0"/>
          <w:i w:val="1"/>
          <w:iCs w:val="1"/>
          <w:sz w:val="22"/>
          <w:szCs w:val="22"/>
        </w:rPr>
        <w:t>) and the Modified Degree of Contamination (</w:t>
      </w:r>
      <w:r w:rsidRPr="16CA82B0" w:rsidR="16CA82B0">
        <w:rPr>
          <w:rFonts w:ascii="Times New Roman" w:hAnsi="Times New Roman" w:eastAsia="Times New Roman" w:cs="Times New Roman"/>
          <w:b w:val="0"/>
          <w:bCs w:val="0"/>
          <w:i w:val="1"/>
          <w:iCs w:val="1"/>
          <w:sz w:val="22"/>
          <w:szCs w:val="22"/>
        </w:rPr>
        <w:t>mC</w:t>
      </w:r>
      <w:r w:rsidRPr="16CA82B0" w:rsidR="16CA82B0">
        <w:rPr>
          <w:rFonts w:ascii="Times New Roman" w:hAnsi="Times New Roman" w:eastAsia="Times New Roman" w:cs="Times New Roman"/>
          <w:b w:val="0"/>
          <w:bCs w:val="0"/>
          <w:i w:val="1"/>
          <w:iCs w:val="1"/>
          <w:sz w:val="22"/>
          <w:szCs w:val="22"/>
          <w:vertAlign w:val="subscript"/>
        </w:rPr>
        <w:t>d</w:t>
      </w:r>
      <w:r w:rsidRPr="16CA82B0" w:rsidR="16CA82B0">
        <w:rPr>
          <w:rFonts w:ascii="Times New Roman" w:hAnsi="Times New Roman" w:eastAsia="Times New Roman" w:cs="Times New Roman"/>
          <w:b w:val="0"/>
          <w:bCs w:val="0"/>
          <w:i w:val="1"/>
          <w:iCs w:val="1"/>
          <w:sz w:val="22"/>
          <w:szCs w:val="22"/>
        </w:rPr>
        <w:t>)</w:t>
      </w:r>
    </w:p>
    <w:p w:rsidR="16CA82B0" w:rsidP="16CA82B0" w:rsidRDefault="16CA82B0" w14:paraId="58FAC932" w14:textId="4F7F98F9">
      <w:pPr>
        <w:pStyle w:val="Normal"/>
        <w:rPr>
          <w:rFonts w:ascii="Times New Roman" w:hAnsi="Times New Roman" w:eastAsia="Times New Roman" w:cs="Times New Roman"/>
          <w:i w:val="0"/>
          <w:iCs w:val="0"/>
          <w:sz w:val="22"/>
          <w:szCs w:val="22"/>
          <w:vertAlign w:val="baseline"/>
        </w:rPr>
      </w:pP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The limitations of single metal indices led to the development of multi-metal indices. The two most widely used such indices, developed by </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Hakinson</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(1980) and </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Nemerow</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(1991), include the modified degree of contamination (</w:t>
      </w:r>
      <w:r w:rsidRPr="16CA82B0" w:rsidR="16CA82B0">
        <w:rPr>
          <w:rFonts w:ascii="Times New Roman" w:hAnsi="Times New Roman" w:eastAsia="Times New Roman" w:cs="Times New Roman"/>
          <w:b w:val="0"/>
          <w:bCs w:val="0"/>
          <w:i w:val="1"/>
          <w:iCs w:val="1"/>
          <w:caps w:val="0"/>
          <w:smallCaps w:val="0"/>
          <w:noProof w:val="0"/>
          <w:color w:val="414141"/>
          <w:sz w:val="22"/>
          <w:szCs w:val="22"/>
          <w:lang w:val="en-US"/>
        </w:rPr>
        <w:t>mC</w:t>
      </w:r>
      <w:r w:rsidRPr="16CA82B0" w:rsidR="16CA82B0">
        <w:rPr>
          <w:rFonts w:ascii="Times New Roman" w:hAnsi="Times New Roman" w:eastAsia="Times New Roman" w:cs="Times New Roman"/>
          <w:b w:val="0"/>
          <w:bCs w:val="0"/>
          <w:i w:val="1"/>
          <w:iCs w:val="1"/>
          <w:caps w:val="0"/>
          <w:smallCaps w:val="0"/>
          <w:noProof w:val="0"/>
          <w:color w:val="414141"/>
          <w:sz w:val="22"/>
          <w:szCs w:val="22"/>
          <w:vertAlign w:val="subscript"/>
          <w:lang w:val="en-US"/>
        </w:rPr>
        <w:t>d</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and the pollution index (</w:t>
      </w:r>
      <w:r w:rsidRPr="16CA82B0" w:rsidR="16CA82B0">
        <w:rPr>
          <w:rFonts w:ascii="Times New Roman" w:hAnsi="Times New Roman" w:eastAsia="Times New Roman" w:cs="Times New Roman"/>
          <w:b w:val="0"/>
          <w:bCs w:val="0"/>
          <w:i w:val="1"/>
          <w:iCs w:val="1"/>
          <w:caps w:val="0"/>
          <w:smallCaps w:val="0"/>
          <w:noProof w:val="0"/>
          <w:color w:val="414141"/>
          <w:sz w:val="22"/>
          <w:szCs w:val="22"/>
          <w:lang w:val="en-US"/>
        </w:rPr>
        <w:t>PI</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Brady et al. (2015) developed a modified pollution index (</w:t>
      </w:r>
      <w:r w:rsidRPr="16CA82B0" w:rsidR="16CA82B0">
        <w:rPr>
          <w:rFonts w:ascii="Times New Roman" w:hAnsi="Times New Roman" w:eastAsia="Times New Roman" w:cs="Times New Roman"/>
          <w:b w:val="0"/>
          <w:bCs w:val="0"/>
          <w:i w:val="1"/>
          <w:iCs w:val="1"/>
          <w:caps w:val="0"/>
          <w:smallCaps w:val="0"/>
          <w:noProof w:val="0"/>
          <w:color w:val="414141"/>
          <w:sz w:val="22"/>
          <w:szCs w:val="22"/>
          <w:lang w:val="en-US"/>
        </w:rPr>
        <w:t>MPI</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considering enrichment factor. The highest </w:t>
      </w:r>
      <w:r w:rsidRPr="16CA82B0" w:rsidR="16CA82B0">
        <w:rPr>
          <w:rFonts w:ascii="Times New Roman" w:hAnsi="Times New Roman" w:eastAsia="Times New Roman" w:cs="Times New Roman"/>
          <w:b w:val="0"/>
          <w:bCs w:val="0"/>
          <w:i w:val="1"/>
          <w:iCs w:val="1"/>
          <w:caps w:val="0"/>
          <w:smallCaps w:val="0"/>
          <w:noProof w:val="0"/>
          <w:color w:val="414141"/>
          <w:sz w:val="22"/>
          <w:szCs w:val="22"/>
          <w:lang w:val="en-US"/>
        </w:rPr>
        <w:t>PI</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values were observed of 29.59 and 22.71 in winter and rainy season respectively, both in Shitalakshya river indicating heavily polluted condition (PI&gt;3). In all five rivers the </w:t>
      </w:r>
      <w:r w:rsidRPr="16CA82B0" w:rsidR="16CA82B0">
        <w:rPr>
          <w:rFonts w:ascii="Times New Roman" w:hAnsi="Times New Roman" w:eastAsia="Times New Roman" w:cs="Times New Roman"/>
          <w:b w:val="0"/>
          <w:bCs w:val="0"/>
          <w:i w:val="1"/>
          <w:iCs w:val="1"/>
          <w:caps w:val="0"/>
          <w:smallCaps w:val="0"/>
          <w:noProof w:val="0"/>
          <w:color w:val="414141"/>
          <w:sz w:val="22"/>
          <w:szCs w:val="22"/>
          <w:lang w:val="en-US"/>
        </w:rPr>
        <w:t>PI</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values were &gt;3 indicating heavily polluted condition in all five rivers having heavily pollution sequence of Shitalakshya &gt; Buriganga &gt; Turag &gt; Dhaleshwari &gt; Balu in both seasons. The maximum </w:t>
      </w:r>
      <w:r w:rsidRPr="16CA82B0" w:rsidR="16CA82B0">
        <w:rPr>
          <w:rFonts w:ascii="Times New Roman" w:hAnsi="Times New Roman" w:eastAsia="Times New Roman" w:cs="Times New Roman"/>
          <w:b w:val="0"/>
          <w:bCs w:val="0"/>
          <w:i w:val="1"/>
          <w:iCs w:val="1"/>
          <w:caps w:val="0"/>
          <w:smallCaps w:val="0"/>
          <w:noProof w:val="0"/>
          <w:color w:val="414141"/>
          <w:sz w:val="22"/>
          <w:szCs w:val="22"/>
          <w:lang w:val="en-US"/>
        </w:rPr>
        <w:t>mC</w:t>
      </w:r>
      <w:r w:rsidRPr="16CA82B0" w:rsidR="16CA82B0">
        <w:rPr>
          <w:rFonts w:ascii="Times New Roman" w:hAnsi="Times New Roman" w:eastAsia="Times New Roman" w:cs="Times New Roman"/>
          <w:b w:val="0"/>
          <w:bCs w:val="0"/>
          <w:i w:val="1"/>
          <w:iCs w:val="1"/>
          <w:caps w:val="0"/>
          <w:smallCaps w:val="0"/>
          <w:noProof w:val="0"/>
          <w:color w:val="414141"/>
          <w:sz w:val="22"/>
          <w:szCs w:val="22"/>
          <w:vertAlign w:val="subscript"/>
          <w:lang w:val="en-US"/>
        </w:rPr>
        <w:t>d</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values were </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observed</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in Shitalakshya river in both seasons having the values of 9.2 and 6.67 in winter and rainy season respectively, </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indicating</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severely polluted (8&lt; </w:t>
      </w:r>
      <w:r w:rsidRPr="16CA82B0" w:rsidR="16CA82B0">
        <w:rPr>
          <w:rFonts w:ascii="Times New Roman" w:hAnsi="Times New Roman" w:eastAsia="Times New Roman" w:cs="Times New Roman"/>
          <w:b w:val="0"/>
          <w:bCs w:val="0"/>
          <w:i w:val="1"/>
          <w:iCs w:val="1"/>
          <w:caps w:val="0"/>
          <w:smallCaps w:val="0"/>
          <w:noProof w:val="0"/>
          <w:color w:val="414141"/>
          <w:sz w:val="22"/>
          <w:szCs w:val="22"/>
          <w:lang w:val="en-US"/>
        </w:rPr>
        <w:t>mC</w:t>
      </w:r>
      <w:r w:rsidRPr="16CA82B0" w:rsidR="16CA82B0">
        <w:rPr>
          <w:rFonts w:ascii="Times New Roman" w:hAnsi="Times New Roman" w:eastAsia="Times New Roman" w:cs="Times New Roman"/>
          <w:b w:val="0"/>
          <w:bCs w:val="0"/>
          <w:i w:val="1"/>
          <w:iCs w:val="1"/>
          <w:caps w:val="0"/>
          <w:smallCaps w:val="0"/>
          <w:noProof w:val="0"/>
          <w:color w:val="414141"/>
          <w:sz w:val="22"/>
          <w:szCs w:val="22"/>
          <w:vertAlign w:val="subscript"/>
          <w:lang w:val="en-US"/>
        </w:rPr>
        <w:t>d</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&lt;16) which is also </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observed</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in </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Buriganga</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in winter season having value of 8.15. In winter Turag and in rainy season </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Buriganga</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were moderately polluted to heavily polluted (4&lt; </w:t>
      </w:r>
      <w:r w:rsidRPr="16CA82B0" w:rsidR="16CA82B0">
        <w:rPr>
          <w:rFonts w:ascii="Times New Roman" w:hAnsi="Times New Roman" w:eastAsia="Times New Roman" w:cs="Times New Roman"/>
          <w:b w:val="0"/>
          <w:bCs w:val="0"/>
          <w:i w:val="1"/>
          <w:iCs w:val="1"/>
          <w:caps w:val="0"/>
          <w:smallCaps w:val="0"/>
          <w:noProof w:val="0"/>
          <w:color w:val="414141"/>
          <w:sz w:val="22"/>
          <w:szCs w:val="22"/>
          <w:lang w:val="en-US"/>
        </w:rPr>
        <w:t>mC</w:t>
      </w:r>
      <w:r w:rsidRPr="16CA82B0" w:rsidR="16CA82B0">
        <w:rPr>
          <w:rFonts w:ascii="Times New Roman" w:hAnsi="Times New Roman" w:eastAsia="Times New Roman" w:cs="Times New Roman"/>
          <w:b w:val="0"/>
          <w:bCs w:val="0"/>
          <w:i w:val="1"/>
          <w:iCs w:val="1"/>
          <w:caps w:val="0"/>
          <w:smallCaps w:val="0"/>
          <w:noProof w:val="0"/>
          <w:color w:val="414141"/>
          <w:sz w:val="22"/>
          <w:szCs w:val="22"/>
          <w:vertAlign w:val="subscript"/>
          <w:lang w:val="en-US"/>
        </w:rPr>
        <w:t>d</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&lt;8). </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Dhaleshwari</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and Balu were moderately polluted (2&lt; </w:t>
      </w:r>
      <w:r w:rsidRPr="16CA82B0" w:rsidR="16CA82B0">
        <w:rPr>
          <w:rFonts w:ascii="Times New Roman" w:hAnsi="Times New Roman" w:eastAsia="Times New Roman" w:cs="Times New Roman"/>
          <w:b w:val="0"/>
          <w:bCs w:val="0"/>
          <w:i w:val="1"/>
          <w:iCs w:val="1"/>
          <w:caps w:val="0"/>
          <w:smallCaps w:val="0"/>
          <w:noProof w:val="0"/>
          <w:color w:val="414141"/>
          <w:sz w:val="22"/>
          <w:szCs w:val="22"/>
          <w:lang w:val="en-US"/>
        </w:rPr>
        <w:t>mC</w:t>
      </w:r>
      <w:r w:rsidRPr="16CA82B0" w:rsidR="16CA82B0">
        <w:rPr>
          <w:rFonts w:ascii="Times New Roman" w:hAnsi="Times New Roman" w:eastAsia="Times New Roman" w:cs="Times New Roman"/>
          <w:b w:val="0"/>
          <w:bCs w:val="0"/>
          <w:i w:val="1"/>
          <w:iCs w:val="1"/>
          <w:caps w:val="0"/>
          <w:smallCaps w:val="0"/>
          <w:noProof w:val="0"/>
          <w:color w:val="414141"/>
          <w:sz w:val="22"/>
          <w:szCs w:val="22"/>
          <w:vertAlign w:val="subscript"/>
          <w:lang w:val="en-US"/>
        </w:rPr>
        <w:t>d</w:t>
      </w:r>
      <w:r w:rsidRPr="16CA82B0" w:rsidR="16CA82B0">
        <w:rPr>
          <w:rFonts w:ascii="Times New Roman" w:hAnsi="Times New Roman" w:eastAsia="Times New Roman" w:cs="Times New Roman"/>
          <w:b w:val="0"/>
          <w:bCs w:val="0"/>
          <w:i w:val="0"/>
          <w:iCs w:val="0"/>
          <w:caps w:val="0"/>
          <w:smallCaps w:val="0"/>
          <w:noProof w:val="0"/>
          <w:color w:val="414141"/>
          <w:sz w:val="22"/>
          <w:szCs w:val="22"/>
          <w:lang w:val="en-US"/>
        </w:rPr>
        <w:t xml:space="preserve"> &lt;4) in winter which was also in Turag in rainy season.</w:t>
      </w:r>
      <w:r w:rsidRPr="16CA82B0" w:rsidR="16CA82B0">
        <w:rPr>
          <w:rFonts w:ascii="Times New Roman" w:hAnsi="Times New Roman" w:eastAsia="Times New Roman" w:cs="Times New Roman"/>
          <w:b w:val="0"/>
          <w:bCs w:val="0"/>
          <w:i w:val="0"/>
          <w:iCs w:val="0"/>
          <w:sz w:val="22"/>
          <w:szCs w:val="22"/>
          <w:vertAlign w:val="baseline"/>
        </w:rPr>
        <w:t xml:space="preserve"> </w:t>
      </w:r>
      <w:r w:rsidRPr="16CA82B0" w:rsidR="16CA82B0">
        <w:rPr>
          <w:rFonts w:ascii="Times New Roman" w:hAnsi="Times New Roman" w:eastAsia="Times New Roman" w:cs="Times New Roman"/>
          <w:b w:val="0"/>
          <w:bCs w:val="0"/>
          <w:i w:val="0"/>
          <w:iCs w:val="0"/>
          <w:sz w:val="22"/>
          <w:szCs w:val="22"/>
          <w:vertAlign w:val="baseline"/>
        </w:rPr>
        <w:t>Dhaleshwari</w:t>
      </w:r>
      <w:r w:rsidRPr="16CA82B0" w:rsidR="16CA82B0">
        <w:rPr>
          <w:rFonts w:ascii="Times New Roman" w:hAnsi="Times New Roman" w:eastAsia="Times New Roman" w:cs="Times New Roman"/>
          <w:b w:val="0"/>
          <w:bCs w:val="0"/>
          <w:i w:val="0"/>
          <w:iCs w:val="0"/>
          <w:sz w:val="22"/>
          <w:szCs w:val="22"/>
          <w:vertAlign w:val="baseline"/>
        </w:rPr>
        <w:t xml:space="preserve"> and Balu in rainy season were slightly polluted (1.5&lt; </w:t>
      </w:r>
      <w:r w:rsidRPr="16CA82B0" w:rsidR="16CA82B0">
        <w:rPr>
          <w:rFonts w:ascii="Times New Roman" w:hAnsi="Times New Roman" w:eastAsia="Times New Roman" w:cs="Times New Roman"/>
          <w:b w:val="0"/>
          <w:bCs w:val="0"/>
          <w:i w:val="1"/>
          <w:iCs w:val="1"/>
          <w:sz w:val="22"/>
          <w:szCs w:val="22"/>
        </w:rPr>
        <w:t>mC</w:t>
      </w:r>
      <w:r w:rsidRPr="16CA82B0" w:rsidR="16CA82B0">
        <w:rPr>
          <w:rFonts w:ascii="Times New Roman" w:hAnsi="Times New Roman" w:eastAsia="Times New Roman" w:cs="Times New Roman"/>
          <w:b w:val="0"/>
          <w:bCs w:val="0"/>
          <w:i w:val="1"/>
          <w:iCs w:val="1"/>
          <w:sz w:val="22"/>
          <w:szCs w:val="22"/>
          <w:vertAlign w:val="subscript"/>
        </w:rPr>
        <w:t>d</w:t>
      </w:r>
      <w:r w:rsidRPr="16CA82B0" w:rsidR="16CA82B0">
        <w:rPr>
          <w:rFonts w:ascii="Times New Roman" w:hAnsi="Times New Roman" w:eastAsia="Times New Roman" w:cs="Times New Roman"/>
          <w:b w:val="0"/>
          <w:bCs w:val="0"/>
          <w:i w:val="1"/>
          <w:iCs w:val="1"/>
          <w:sz w:val="22"/>
          <w:szCs w:val="22"/>
          <w:vertAlign w:val="subscript"/>
        </w:rPr>
        <w:t xml:space="preserve">  </w:t>
      </w:r>
      <w:r w:rsidRPr="16CA82B0" w:rsidR="16CA82B0">
        <w:rPr>
          <w:rFonts w:ascii="Times New Roman" w:hAnsi="Times New Roman" w:eastAsia="Times New Roman" w:cs="Times New Roman"/>
          <w:b w:val="0"/>
          <w:bCs w:val="0"/>
          <w:i w:val="0"/>
          <w:iCs w:val="0"/>
          <w:sz w:val="22"/>
          <w:szCs w:val="22"/>
          <w:vertAlign w:val="baseline"/>
        </w:rPr>
        <w:t xml:space="preserve">&lt;2). According to </w:t>
      </w:r>
      <w:r w:rsidRPr="16CA82B0" w:rsidR="16CA82B0">
        <w:rPr>
          <w:rFonts w:ascii="Times New Roman" w:hAnsi="Times New Roman" w:eastAsia="Times New Roman" w:cs="Times New Roman"/>
          <w:b w:val="0"/>
          <w:bCs w:val="0"/>
          <w:i w:val="1"/>
          <w:iCs w:val="1"/>
          <w:sz w:val="22"/>
          <w:szCs w:val="22"/>
          <w:vertAlign w:val="baseline"/>
        </w:rPr>
        <w:t>MPI</w:t>
      </w:r>
      <w:r w:rsidRPr="16CA82B0" w:rsidR="16CA82B0">
        <w:rPr>
          <w:rFonts w:ascii="Times New Roman" w:hAnsi="Times New Roman" w:eastAsia="Times New Roman" w:cs="Times New Roman"/>
          <w:b w:val="0"/>
          <w:bCs w:val="0"/>
          <w:i w:val="0"/>
          <w:iCs w:val="0"/>
          <w:sz w:val="22"/>
          <w:szCs w:val="22"/>
          <w:vertAlign w:val="baseline"/>
        </w:rPr>
        <w:t xml:space="preserve">, </w:t>
      </w:r>
      <w:r w:rsidRPr="16CA82B0" w:rsidR="16CA82B0">
        <w:rPr>
          <w:rFonts w:ascii="Times New Roman" w:hAnsi="Times New Roman" w:eastAsia="Times New Roman" w:cs="Times New Roman"/>
          <w:b w:val="0"/>
          <w:bCs w:val="0"/>
          <w:i w:val="0"/>
          <w:iCs w:val="0"/>
          <w:sz w:val="22"/>
          <w:szCs w:val="22"/>
          <w:vertAlign w:val="baseline"/>
        </w:rPr>
        <w:t>Shitalakshya</w:t>
      </w:r>
      <w:r w:rsidRPr="16CA82B0" w:rsidR="16CA82B0">
        <w:rPr>
          <w:rFonts w:ascii="Times New Roman" w:hAnsi="Times New Roman" w:eastAsia="Times New Roman" w:cs="Times New Roman"/>
          <w:b w:val="0"/>
          <w:bCs w:val="0"/>
          <w:i w:val="0"/>
          <w:iCs w:val="0"/>
          <w:sz w:val="22"/>
          <w:szCs w:val="22"/>
          <w:vertAlign w:val="baseline"/>
        </w:rPr>
        <w:t xml:space="preserve"> and </w:t>
      </w:r>
      <w:r w:rsidRPr="16CA82B0" w:rsidR="16CA82B0">
        <w:rPr>
          <w:rFonts w:ascii="Times New Roman" w:hAnsi="Times New Roman" w:eastAsia="Times New Roman" w:cs="Times New Roman"/>
          <w:b w:val="0"/>
          <w:bCs w:val="0"/>
          <w:i w:val="0"/>
          <w:iCs w:val="0"/>
          <w:sz w:val="22"/>
          <w:szCs w:val="22"/>
          <w:vertAlign w:val="baseline"/>
        </w:rPr>
        <w:t>Buriganga</w:t>
      </w:r>
      <w:r w:rsidRPr="16CA82B0" w:rsidR="16CA82B0">
        <w:rPr>
          <w:rFonts w:ascii="Times New Roman" w:hAnsi="Times New Roman" w:eastAsia="Times New Roman" w:cs="Times New Roman"/>
          <w:b w:val="0"/>
          <w:bCs w:val="0"/>
          <w:i w:val="0"/>
          <w:iCs w:val="0"/>
          <w:sz w:val="22"/>
          <w:szCs w:val="22"/>
          <w:vertAlign w:val="baseline"/>
        </w:rPr>
        <w:t xml:space="preserve"> were in heavily polluted condition in both seasons (</w:t>
      </w:r>
      <w:r w:rsidRPr="16CA82B0" w:rsidR="16CA82B0">
        <w:rPr>
          <w:rFonts w:ascii="Times New Roman" w:hAnsi="Times New Roman" w:eastAsia="Times New Roman" w:cs="Times New Roman"/>
          <w:b w:val="0"/>
          <w:bCs w:val="0"/>
          <w:i w:val="1"/>
          <w:iCs w:val="1"/>
          <w:sz w:val="22"/>
          <w:szCs w:val="22"/>
          <w:vertAlign w:val="baseline"/>
        </w:rPr>
        <w:t>MPI</w:t>
      </w:r>
      <w:r w:rsidRPr="16CA82B0" w:rsidR="16CA82B0">
        <w:rPr>
          <w:rFonts w:ascii="Times New Roman" w:hAnsi="Times New Roman" w:eastAsia="Times New Roman" w:cs="Times New Roman"/>
          <w:b w:val="0"/>
          <w:bCs w:val="0"/>
          <w:i w:val="0"/>
          <w:iCs w:val="0"/>
          <w:sz w:val="22"/>
          <w:szCs w:val="22"/>
          <w:vertAlign w:val="baseline"/>
        </w:rPr>
        <w:t xml:space="preserve">&gt;10). In Turag and </w:t>
      </w:r>
      <w:r w:rsidRPr="16CA82B0" w:rsidR="16CA82B0">
        <w:rPr>
          <w:rFonts w:ascii="Times New Roman" w:hAnsi="Times New Roman" w:eastAsia="Times New Roman" w:cs="Times New Roman"/>
          <w:b w:val="0"/>
          <w:bCs w:val="0"/>
          <w:i w:val="0"/>
          <w:iCs w:val="0"/>
          <w:sz w:val="22"/>
          <w:szCs w:val="22"/>
          <w:vertAlign w:val="baseline"/>
        </w:rPr>
        <w:t>Dhaleshwari</w:t>
      </w:r>
      <w:r w:rsidRPr="16CA82B0" w:rsidR="16CA82B0">
        <w:rPr>
          <w:rFonts w:ascii="Times New Roman" w:hAnsi="Times New Roman" w:eastAsia="Times New Roman" w:cs="Times New Roman"/>
          <w:b w:val="0"/>
          <w:bCs w:val="0"/>
          <w:i w:val="0"/>
          <w:iCs w:val="0"/>
          <w:sz w:val="22"/>
          <w:szCs w:val="22"/>
          <w:vertAlign w:val="baseline"/>
        </w:rPr>
        <w:t xml:space="preserve"> in winter season the </w:t>
      </w:r>
      <w:r w:rsidRPr="16CA82B0" w:rsidR="16CA82B0">
        <w:rPr>
          <w:rFonts w:ascii="Times New Roman" w:hAnsi="Times New Roman" w:eastAsia="Times New Roman" w:cs="Times New Roman"/>
          <w:b w:val="0"/>
          <w:bCs w:val="0"/>
          <w:i w:val="1"/>
          <w:iCs w:val="1"/>
          <w:sz w:val="22"/>
          <w:szCs w:val="22"/>
          <w:vertAlign w:val="baseline"/>
        </w:rPr>
        <w:t>MPI</w:t>
      </w:r>
      <w:r w:rsidRPr="16CA82B0" w:rsidR="16CA82B0">
        <w:rPr>
          <w:rFonts w:ascii="Times New Roman" w:hAnsi="Times New Roman" w:eastAsia="Times New Roman" w:cs="Times New Roman"/>
          <w:b w:val="0"/>
          <w:bCs w:val="0"/>
          <w:i w:val="0"/>
          <w:iCs w:val="0"/>
          <w:sz w:val="22"/>
          <w:szCs w:val="22"/>
          <w:vertAlign w:val="baseline"/>
        </w:rPr>
        <w:t xml:space="preserve"> values </w:t>
      </w:r>
      <w:r w:rsidRPr="16CA82B0" w:rsidR="16CA82B0">
        <w:rPr>
          <w:rFonts w:ascii="Times New Roman" w:hAnsi="Times New Roman" w:eastAsia="Times New Roman" w:cs="Times New Roman"/>
          <w:b w:val="0"/>
          <w:bCs w:val="0"/>
          <w:i w:val="0"/>
          <w:iCs w:val="0"/>
          <w:sz w:val="22"/>
          <w:szCs w:val="22"/>
          <w:vertAlign w:val="baseline"/>
        </w:rPr>
        <w:t>indicated</w:t>
      </w:r>
      <w:r w:rsidRPr="16CA82B0" w:rsidR="16CA82B0">
        <w:rPr>
          <w:rFonts w:ascii="Times New Roman" w:hAnsi="Times New Roman" w:eastAsia="Times New Roman" w:cs="Times New Roman"/>
          <w:b w:val="0"/>
          <w:bCs w:val="0"/>
          <w:i w:val="0"/>
          <w:iCs w:val="0"/>
          <w:sz w:val="22"/>
          <w:szCs w:val="22"/>
          <w:vertAlign w:val="baseline"/>
        </w:rPr>
        <w:t xml:space="preserve"> severely polluted (5&lt;</w:t>
      </w:r>
      <w:r w:rsidRPr="16CA82B0" w:rsidR="16CA82B0">
        <w:rPr>
          <w:rFonts w:ascii="Times New Roman" w:hAnsi="Times New Roman" w:eastAsia="Times New Roman" w:cs="Times New Roman"/>
          <w:b w:val="0"/>
          <w:bCs w:val="0"/>
          <w:i w:val="1"/>
          <w:iCs w:val="1"/>
          <w:sz w:val="22"/>
          <w:szCs w:val="22"/>
          <w:vertAlign w:val="baseline"/>
        </w:rPr>
        <w:t>MPI</w:t>
      </w:r>
      <w:r w:rsidRPr="16CA82B0" w:rsidR="16CA82B0">
        <w:rPr>
          <w:rFonts w:ascii="Times New Roman" w:hAnsi="Times New Roman" w:eastAsia="Times New Roman" w:cs="Times New Roman"/>
          <w:b w:val="0"/>
          <w:bCs w:val="0"/>
          <w:i w:val="0"/>
          <w:iCs w:val="0"/>
          <w:sz w:val="22"/>
          <w:szCs w:val="22"/>
          <w:vertAlign w:val="baseline"/>
        </w:rPr>
        <w:t xml:space="preserve">&lt;10). In </w:t>
      </w:r>
      <w:r w:rsidRPr="16CA82B0" w:rsidR="16CA82B0">
        <w:rPr>
          <w:rFonts w:ascii="Times New Roman" w:hAnsi="Times New Roman" w:eastAsia="Times New Roman" w:cs="Times New Roman"/>
          <w:b w:val="0"/>
          <w:bCs w:val="0"/>
          <w:i w:val="0"/>
          <w:iCs w:val="0"/>
          <w:sz w:val="22"/>
          <w:szCs w:val="22"/>
          <w:vertAlign w:val="baseline"/>
        </w:rPr>
        <w:t>Dhaleshwari</w:t>
      </w:r>
      <w:r w:rsidRPr="16CA82B0" w:rsidR="16CA82B0">
        <w:rPr>
          <w:rFonts w:ascii="Times New Roman" w:hAnsi="Times New Roman" w:eastAsia="Times New Roman" w:cs="Times New Roman"/>
          <w:b w:val="0"/>
          <w:bCs w:val="0"/>
          <w:i w:val="0"/>
          <w:iCs w:val="0"/>
          <w:sz w:val="22"/>
          <w:szCs w:val="22"/>
          <w:vertAlign w:val="baseline"/>
        </w:rPr>
        <w:t>, Turag, Balu in rainy season were moderately to heavily polluted (3&lt;</w:t>
      </w:r>
      <w:r w:rsidRPr="16CA82B0" w:rsidR="16CA82B0">
        <w:rPr>
          <w:rFonts w:ascii="Times New Roman" w:hAnsi="Times New Roman" w:eastAsia="Times New Roman" w:cs="Times New Roman"/>
          <w:b w:val="0"/>
          <w:bCs w:val="0"/>
          <w:i w:val="1"/>
          <w:iCs w:val="1"/>
          <w:sz w:val="22"/>
          <w:szCs w:val="22"/>
          <w:vertAlign w:val="baseline"/>
        </w:rPr>
        <w:t>MPI</w:t>
      </w:r>
      <w:r w:rsidRPr="16CA82B0" w:rsidR="16CA82B0">
        <w:rPr>
          <w:rFonts w:ascii="Times New Roman" w:hAnsi="Times New Roman" w:eastAsia="Times New Roman" w:cs="Times New Roman"/>
          <w:b w:val="0"/>
          <w:bCs w:val="0"/>
          <w:i w:val="0"/>
          <w:iCs w:val="0"/>
          <w:sz w:val="22"/>
          <w:szCs w:val="22"/>
          <w:vertAlign w:val="baseline"/>
        </w:rPr>
        <w:t xml:space="preserve">&lt;5) which was also in Balu in winter season.  According to </w:t>
      </w:r>
      <w:r w:rsidRPr="16CA82B0" w:rsidR="16CA82B0">
        <w:rPr>
          <w:rFonts w:ascii="Times New Roman" w:hAnsi="Times New Roman" w:eastAsia="Times New Roman" w:cs="Times New Roman"/>
          <w:b w:val="0"/>
          <w:bCs w:val="0"/>
          <w:i w:val="1"/>
          <w:iCs w:val="1"/>
          <w:sz w:val="22"/>
          <w:szCs w:val="22"/>
          <w:vertAlign w:val="baseline"/>
        </w:rPr>
        <w:t>MPI</w:t>
      </w:r>
      <w:r w:rsidRPr="16CA82B0" w:rsidR="16CA82B0">
        <w:rPr>
          <w:rFonts w:ascii="Times New Roman" w:hAnsi="Times New Roman" w:eastAsia="Times New Roman" w:cs="Times New Roman"/>
          <w:b w:val="0"/>
          <w:bCs w:val="0"/>
          <w:i w:val="0"/>
          <w:iCs w:val="0"/>
          <w:sz w:val="22"/>
          <w:szCs w:val="22"/>
          <w:vertAlign w:val="baseline"/>
        </w:rPr>
        <w:t xml:space="preserve">, the sequence of rivers was </w:t>
      </w:r>
      <w:r w:rsidRPr="16CA82B0" w:rsidR="16CA82B0">
        <w:rPr>
          <w:rFonts w:ascii="Times New Roman" w:hAnsi="Times New Roman" w:eastAsia="Times New Roman" w:cs="Times New Roman"/>
          <w:b w:val="0"/>
          <w:bCs w:val="0"/>
          <w:i w:val="0"/>
          <w:iCs w:val="0"/>
          <w:sz w:val="22"/>
          <w:szCs w:val="22"/>
          <w:vertAlign w:val="baseline"/>
        </w:rPr>
        <w:t>Shitalakshya</w:t>
      </w:r>
      <w:r w:rsidRPr="16CA82B0" w:rsidR="16CA82B0">
        <w:rPr>
          <w:rFonts w:ascii="Times New Roman" w:hAnsi="Times New Roman" w:eastAsia="Times New Roman" w:cs="Times New Roman"/>
          <w:b w:val="0"/>
          <w:bCs w:val="0"/>
          <w:i w:val="0"/>
          <w:iCs w:val="0"/>
          <w:sz w:val="22"/>
          <w:szCs w:val="22"/>
          <w:vertAlign w:val="baseline"/>
        </w:rPr>
        <w:t xml:space="preserve"> &gt; </w:t>
      </w:r>
      <w:r w:rsidRPr="16CA82B0" w:rsidR="16CA82B0">
        <w:rPr>
          <w:rFonts w:ascii="Times New Roman" w:hAnsi="Times New Roman" w:eastAsia="Times New Roman" w:cs="Times New Roman"/>
          <w:b w:val="0"/>
          <w:bCs w:val="0"/>
          <w:i w:val="0"/>
          <w:iCs w:val="0"/>
          <w:sz w:val="22"/>
          <w:szCs w:val="22"/>
          <w:vertAlign w:val="baseline"/>
        </w:rPr>
        <w:t>Buriganga</w:t>
      </w:r>
      <w:r w:rsidRPr="16CA82B0" w:rsidR="16CA82B0">
        <w:rPr>
          <w:rFonts w:ascii="Times New Roman" w:hAnsi="Times New Roman" w:eastAsia="Times New Roman" w:cs="Times New Roman"/>
          <w:b w:val="0"/>
          <w:bCs w:val="0"/>
          <w:i w:val="0"/>
          <w:iCs w:val="0"/>
          <w:sz w:val="22"/>
          <w:szCs w:val="22"/>
          <w:vertAlign w:val="baseline"/>
        </w:rPr>
        <w:t xml:space="preserve"> &gt; Turag ≥ </w:t>
      </w:r>
      <w:r w:rsidRPr="16CA82B0" w:rsidR="16CA82B0">
        <w:rPr>
          <w:rFonts w:ascii="Times New Roman" w:hAnsi="Times New Roman" w:eastAsia="Times New Roman" w:cs="Times New Roman"/>
          <w:b w:val="0"/>
          <w:bCs w:val="0"/>
          <w:i w:val="0"/>
          <w:iCs w:val="0"/>
          <w:sz w:val="22"/>
          <w:szCs w:val="22"/>
          <w:vertAlign w:val="baseline"/>
        </w:rPr>
        <w:t>Dhaleshwari</w:t>
      </w:r>
      <w:r w:rsidRPr="16CA82B0" w:rsidR="16CA82B0">
        <w:rPr>
          <w:rFonts w:ascii="Times New Roman" w:hAnsi="Times New Roman" w:eastAsia="Times New Roman" w:cs="Times New Roman"/>
          <w:b w:val="0"/>
          <w:bCs w:val="0"/>
          <w:i w:val="0"/>
          <w:iCs w:val="0"/>
          <w:sz w:val="22"/>
          <w:szCs w:val="22"/>
          <w:vertAlign w:val="baseline"/>
        </w:rPr>
        <w:t xml:space="preserve"> &gt; Balu in both seasons.</w:t>
      </w:r>
    </w:p>
    <w:p w:rsidR="16CA82B0" w:rsidP="16CA82B0" w:rsidRDefault="16CA82B0" w14:paraId="166D6C9F" w14:textId="331A8C8A">
      <w:pPr>
        <w:pStyle w:val="Normal"/>
        <w:rPr>
          <w:rFonts w:ascii="Times New Roman" w:hAnsi="Times New Roman" w:eastAsia="Times New Roman" w:cs="Times New Roman"/>
          <w:sz w:val="22"/>
          <w:szCs w:val="22"/>
        </w:rPr>
      </w:pPr>
    </w:p>
    <w:tbl>
      <w:tblPr>
        <w:tblStyle w:val="TableGrid"/>
        <w:tblW w:w="0" w:type="auto"/>
        <w:tblLayout w:type="fixed"/>
        <w:tblLook w:val="06A0" w:firstRow="1" w:lastRow="0" w:firstColumn="1" w:lastColumn="0" w:noHBand="1" w:noVBand="1"/>
      </w:tblPr>
      <w:tblGrid>
        <w:gridCol w:w="1845"/>
        <w:gridCol w:w="855"/>
        <w:gridCol w:w="765"/>
        <w:gridCol w:w="870"/>
        <w:gridCol w:w="780"/>
        <w:gridCol w:w="855"/>
        <w:gridCol w:w="780"/>
        <w:gridCol w:w="900"/>
        <w:gridCol w:w="774"/>
      </w:tblGrid>
      <w:tr w:rsidR="16CA82B0" w:rsidTr="16CA82B0" w14:paraId="7814852C">
        <w:trPr>
          <w:trHeight w:val="300"/>
        </w:trPr>
        <w:tc>
          <w:tcPr>
            <w:tcW w:w="1845" w:type="dxa"/>
            <w:vMerge w:val="restart"/>
            <w:tcMar/>
          </w:tcPr>
          <w:p w:rsidR="16CA82B0" w:rsidP="16CA82B0" w:rsidRDefault="16CA82B0" w14:paraId="03404E0D" w14:textId="421BC14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Rivers</w:t>
            </w:r>
          </w:p>
        </w:tc>
        <w:tc>
          <w:tcPr>
            <w:tcW w:w="1620" w:type="dxa"/>
            <w:gridSpan w:val="2"/>
            <w:tcMar/>
          </w:tcPr>
          <w:p w:rsidR="16CA82B0" w:rsidP="16CA82B0" w:rsidRDefault="16CA82B0" w14:paraId="6DC45645" w14:textId="41EC6BF0">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PLI</w:t>
            </w:r>
          </w:p>
        </w:tc>
        <w:tc>
          <w:tcPr>
            <w:tcW w:w="1650" w:type="dxa"/>
            <w:gridSpan w:val="2"/>
            <w:tcMar/>
          </w:tcPr>
          <w:p w:rsidR="16CA82B0" w:rsidP="16CA82B0" w:rsidRDefault="16CA82B0" w14:paraId="63930B2C" w14:textId="53CDF5B3">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PI</w:t>
            </w:r>
          </w:p>
        </w:tc>
        <w:tc>
          <w:tcPr>
            <w:tcW w:w="1635" w:type="dxa"/>
            <w:gridSpan w:val="2"/>
            <w:tcMar/>
          </w:tcPr>
          <w:p w:rsidR="16CA82B0" w:rsidP="16CA82B0" w:rsidRDefault="16CA82B0" w14:paraId="0E6DA82F" w14:textId="55191256">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MPI</w:t>
            </w:r>
          </w:p>
        </w:tc>
        <w:tc>
          <w:tcPr>
            <w:tcW w:w="1674" w:type="dxa"/>
            <w:gridSpan w:val="2"/>
            <w:tcMar/>
          </w:tcPr>
          <w:p w:rsidR="16CA82B0" w:rsidP="16CA82B0" w:rsidRDefault="16CA82B0" w14:paraId="401685E2" w14:textId="2EA70B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mC</w:t>
            </w:r>
            <w:r w:rsidRPr="16CA82B0" w:rsidR="16CA82B0">
              <w:rPr>
                <w:rFonts w:ascii="Times New Roman" w:hAnsi="Times New Roman" w:eastAsia="Times New Roman" w:cs="Times New Roman"/>
                <w:b w:val="0"/>
                <w:bCs w:val="0"/>
                <w:i w:val="1"/>
                <w:iCs w:val="1"/>
                <w:caps w:val="0"/>
                <w:smallCaps w:val="0"/>
                <w:noProof w:val="0"/>
                <w:color w:val="000000" w:themeColor="text1" w:themeTint="FF" w:themeShade="FF"/>
                <w:sz w:val="22"/>
                <w:szCs w:val="22"/>
                <w:vertAlign w:val="subscript"/>
                <w:lang w:val="en-US"/>
              </w:rPr>
              <w:t>d</w:t>
            </w:r>
          </w:p>
        </w:tc>
      </w:tr>
      <w:tr w:rsidR="16CA82B0" w:rsidTr="16CA82B0" w14:paraId="7F21859E">
        <w:trPr>
          <w:trHeight w:val="300"/>
        </w:trPr>
        <w:tc>
          <w:tcPr>
            <w:tcW w:w="1845" w:type="dxa"/>
            <w:vMerge/>
            <w:tcMar/>
          </w:tcPr>
          <w:p w14:paraId="7526F927"/>
        </w:tc>
        <w:tc>
          <w:tcPr>
            <w:tcW w:w="855" w:type="dxa"/>
            <w:tcMar/>
          </w:tcPr>
          <w:p w:rsidR="16CA82B0" w:rsidP="16CA82B0" w:rsidRDefault="16CA82B0" w14:paraId="02AAC5C0" w14:textId="5817B2E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Winter</w:t>
            </w:r>
          </w:p>
        </w:tc>
        <w:tc>
          <w:tcPr>
            <w:tcW w:w="765" w:type="dxa"/>
            <w:tcMar/>
          </w:tcPr>
          <w:p w:rsidR="16CA82B0" w:rsidP="16CA82B0" w:rsidRDefault="16CA82B0" w14:paraId="32B409C6" w14:textId="5692AC2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Rainy</w:t>
            </w:r>
          </w:p>
        </w:tc>
        <w:tc>
          <w:tcPr>
            <w:tcW w:w="870" w:type="dxa"/>
            <w:tcMar/>
          </w:tcPr>
          <w:p w:rsidR="16CA82B0" w:rsidP="16CA82B0" w:rsidRDefault="16CA82B0" w14:paraId="0B857978" w14:textId="461E47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Winter</w:t>
            </w:r>
          </w:p>
        </w:tc>
        <w:tc>
          <w:tcPr>
            <w:tcW w:w="780" w:type="dxa"/>
            <w:tcMar/>
          </w:tcPr>
          <w:p w:rsidR="16CA82B0" w:rsidP="16CA82B0" w:rsidRDefault="16CA82B0" w14:paraId="1F6DA94D" w14:textId="0A095C1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Rainy</w:t>
            </w:r>
          </w:p>
        </w:tc>
        <w:tc>
          <w:tcPr>
            <w:tcW w:w="855" w:type="dxa"/>
            <w:tcMar/>
          </w:tcPr>
          <w:p w:rsidR="16CA82B0" w:rsidP="16CA82B0" w:rsidRDefault="16CA82B0" w14:paraId="1678B505" w14:textId="68C7291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Winter</w:t>
            </w:r>
          </w:p>
        </w:tc>
        <w:tc>
          <w:tcPr>
            <w:tcW w:w="780" w:type="dxa"/>
            <w:tcMar/>
          </w:tcPr>
          <w:p w:rsidR="16CA82B0" w:rsidP="16CA82B0" w:rsidRDefault="16CA82B0" w14:paraId="7FDD75ED" w14:textId="3A21FDD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Rainy</w:t>
            </w:r>
          </w:p>
        </w:tc>
        <w:tc>
          <w:tcPr>
            <w:tcW w:w="900" w:type="dxa"/>
            <w:tcMar/>
          </w:tcPr>
          <w:p w:rsidR="16CA82B0" w:rsidP="16CA82B0" w:rsidRDefault="16CA82B0" w14:paraId="210AF192" w14:textId="15BBB92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Winter</w:t>
            </w:r>
          </w:p>
        </w:tc>
        <w:tc>
          <w:tcPr>
            <w:tcW w:w="774" w:type="dxa"/>
            <w:tcMar/>
          </w:tcPr>
          <w:p w:rsidR="16CA82B0" w:rsidP="16CA82B0" w:rsidRDefault="16CA82B0" w14:paraId="6CAEBA65" w14:textId="5F13CB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CA82B0" w:rsidR="16CA82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Rainy</w:t>
            </w:r>
          </w:p>
        </w:tc>
      </w:tr>
      <w:tr w:rsidR="16CA82B0" w:rsidTr="16CA82B0" w14:paraId="3A3CDC7A">
        <w:trPr>
          <w:trHeight w:val="300"/>
        </w:trPr>
        <w:tc>
          <w:tcPr>
            <w:tcW w:w="1845" w:type="dxa"/>
            <w:tcMar/>
          </w:tcPr>
          <w:p w:rsidR="16CA82B0" w:rsidP="16CA82B0" w:rsidRDefault="16CA82B0" w14:paraId="47F805C7" w14:textId="19148E7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Balu</w:t>
            </w:r>
          </w:p>
        </w:tc>
        <w:tc>
          <w:tcPr>
            <w:tcW w:w="855" w:type="dxa"/>
            <w:tcMar/>
          </w:tcPr>
          <w:p w:rsidR="16CA82B0" w:rsidP="16CA82B0" w:rsidRDefault="16CA82B0" w14:paraId="3C6A7710" w14:textId="44205AA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1.08</w:t>
            </w:r>
          </w:p>
        </w:tc>
        <w:tc>
          <w:tcPr>
            <w:tcW w:w="765" w:type="dxa"/>
            <w:tcMar/>
          </w:tcPr>
          <w:p w:rsidR="16CA82B0" w:rsidP="16CA82B0" w:rsidRDefault="16CA82B0" w14:paraId="48DC319D" w14:textId="66FA461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0.78</w:t>
            </w:r>
          </w:p>
        </w:tc>
        <w:tc>
          <w:tcPr>
            <w:tcW w:w="870" w:type="dxa"/>
            <w:tcMar/>
          </w:tcPr>
          <w:p w:rsidR="16CA82B0" w:rsidP="16CA82B0" w:rsidRDefault="16CA82B0" w14:paraId="6A3C108A" w14:textId="6570D92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4.76</w:t>
            </w:r>
          </w:p>
        </w:tc>
        <w:tc>
          <w:tcPr>
            <w:tcW w:w="780" w:type="dxa"/>
            <w:tcMar/>
          </w:tcPr>
          <w:p w:rsidR="16CA82B0" w:rsidP="16CA82B0" w:rsidRDefault="16CA82B0" w14:paraId="072A3908" w14:textId="5453E2A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3.82</w:t>
            </w:r>
          </w:p>
        </w:tc>
        <w:tc>
          <w:tcPr>
            <w:tcW w:w="855" w:type="dxa"/>
            <w:tcMar/>
          </w:tcPr>
          <w:p w:rsidR="16CA82B0" w:rsidP="16CA82B0" w:rsidRDefault="16CA82B0" w14:paraId="7B6D4E3E" w14:textId="58E85C8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4.75</w:t>
            </w:r>
          </w:p>
        </w:tc>
        <w:tc>
          <w:tcPr>
            <w:tcW w:w="780" w:type="dxa"/>
            <w:tcMar/>
          </w:tcPr>
          <w:p w:rsidR="16CA82B0" w:rsidP="16CA82B0" w:rsidRDefault="16CA82B0" w14:paraId="0D2967F2" w14:textId="0DFB695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3.94</w:t>
            </w:r>
          </w:p>
        </w:tc>
        <w:tc>
          <w:tcPr>
            <w:tcW w:w="900" w:type="dxa"/>
            <w:tcMar/>
          </w:tcPr>
          <w:p w:rsidR="16CA82B0" w:rsidP="16CA82B0" w:rsidRDefault="16CA82B0" w14:paraId="7DF13A74" w14:textId="5BEE68C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2.08</w:t>
            </w:r>
          </w:p>
        </w:tc>
        <w:tc>
          <w:tcPr>
            <w:tcW w:w="774" w:type="dxa"/>
            <w:tcMar/>
          </w:tcPr>
          <w:p w:rsidR="16CA82B0" w:rsidP="16CA82B0" w:rsidRDefault="16CA82B0" w14:paraId="0D67FFFF" w14:textId="2E28DCF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1.52</w:t>
            </w:r>
          </w:p>
        </w:tc>
      </w:tr>
      <w:tr w:rsidR="16CA82B0" w:rsidTr="16CA82B0" w14:paraId="5860211B">
        <w:trPr>
          <w:trHeight w:val="300"/>
        </w:trPr>
        <w:tc>
          <w:tcPr>
            <w:tcW w:w="1845" w:type="dxa"/>
            <w:tcMar/>
          </w:tcPr>
          <w:p w:rsidR="16CA82B0" w:rsidP="16CA82B0" w:rsidRDefault="16CA82B0" w14:paraId="6679B4DD" w14:textId="3A3F2CD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Buriganga</w:t>
            </w:r>
          </w:p>
        </w:tc>
        <w:tc>
          <w:tcPr>
            <w:tcW w:w="855" w:type="dxa"/>
            <w:tcMar/>
          </w:tcPr>
          <w:p w:rsidR="16CA82B0" w:rsidP="16CA82B0" w:rsidRDefault="16CA82B0" w14:paraId="3C5E0DCB" w14:textId="4142DB3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3.54</w:t>
            </w:r>
          </w:p>
        </w:tc>
        <w:tc>
          <w:tcPr>
            <w:tcW w:w="765" w:type="dxa"/>
            <w:tcMar/>
          </w:tcPr>
          <w:p w:rsidR="16CA82B0" w:rsidP="16CA82B0" w:rsidRDefault="16CA82B0" w14:paraId="652A8537" w14:textId="6CDD4BD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2.56</w:t>
            </w:r>
          </w:p>
        </w:tc>
        <w:tc>
          <w:tcPr>
            <w:tcW w:w="870" w:type="dxa"/>
            <w:tcMar/>
          </w:tcPr>
          <w:p w:rsidR="16CA82B0" w:rsidP="16CA82B0" w:rsidRDefault="16CA82B0" w14:paraId="719FE182" w14:textId="759E28F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19.94</w:t>
            </w:r>
          </w:p>
        </w:tc>
        <w:tc>
          <w:tcPr>
            <w:tcW w:w="780" w:type="dxa"/>
            <w:tcMar/>
          </w:tcPr>
          <w:p w:rsidR="16CA82B0" w:rsidP="16CA82B0" w:rsidRDefault="16CA82B0" w14:paraId="1E00B125" w14:textId="4BFE133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16.48</w:t>
            </w:r>
          </w:p>
        </w:tc>
        <w:tc>
          <w:tcPr>
            <w:tcW w:w="855" w:type="dxa"/>
            <w:tcMar/>
          </w:tcPr>
          <w:p w:rsidR="16CA82B0" w:rsidP="16CA82B0" w:rsidRDefault="16CA82B0" w14:paraId="251836B9" w14:textId="4D25B89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14.49</w:t>
            </w:r>
          </w:p>
        </w:tc>
        <w:tc>
          <w:tcPr>
            <w:tcW w:w="780" w:type="dxa"/>
            <w:tcMar/>
          </w:tcPr>
          <w:p w:rsidR="16CA82B0" w:rsidP="16CA82B0" w:rsidRDefault="16CA82B0" w14:paraId="522BBE3A" w14:textId="21BBDF2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11.31</w:t>
            </w:r>
          </w:p>
        </w:tc>
        <w:tc>
          <w:tcPr>
            <w:tcW w:w="900" w:type="dxa"/>
            <w:tcMar/>
          </w:tcPr>
          <w:p w:rsidR="16CA82B0" w:rsidP="16CA82B0" w:rsidRDefault="16CA82B0" w14:paraId="307F2EDC" w14:textId="6CBC823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8.15</w:t>
            </w:r>
          </w:p>
        </w:tc>
        <w:tc>
          <w:tcPr>
            <w:tcW w:w="774" w:type="dxa"/>
            <w:tcMar/>
          </w:tcPr>
          <w:p w:rsidR="16CA82B0" w:rsidP="16CA82B0" w:rsidRDefault="16CA82B0" w14:paraId="2BBA99A0" w14:textId="102595A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6.07</w:t>
            </w:r>
          </w:p>
        </w:tc>
      </w:tr>
      <w:tr w:rsidR="16CA82B0" w:rsidTr="16CA82B0" w14:paraId="345953BC">
        <w:trPr>
          <w:trHeight w:val="300"/>
        </w:trPr>
        <w:tc>
          <w:tcPr>
            <w:tcW w:w="1845" w:type="dxa"/>
            <w:tcMar/>
          </w:tcPr>
          <w:p w:rsidR="16CA82B0" w:rsidP="16CA82B0" w:rsidRDefault="16CA82B0" w14:paraId="750AED62" w14:textId="6532E0C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Dhaleshwari</w:t>
            </w:r>
          </w:p>
        </w:tc>
        <w:tc>
          <w:tcPr>
            <w:tcW w:w="855" w:type="dxa"/>
            <w:tcMar/>
          </w:tcPr>
          <w:p w:rsidR="16CA82B0" w:rsidP="16CA82B0" w:rsidRDefault="16CA82B0" w14:paraId="3D2FA258" w14:textId="3827346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1.94</w:t>
            </w:r>
          </w:p>
        </w:tc>
        <w:tc>
          <w:tcPr>
            <w:tcW w:w="765" w:type="dxa"/>
            <w:tcMar/>
          </w:tcPr>
          <w:p w:rsidR="16CA82B0" w:rsidP="16CA82B0" w:rsidRDefault="16CA82B0" w14:paraId="0D5D3A31" w14:textId="242350F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1.27</w:t>
            </w:r>
          </w:p>
        </w:tc>
        <w:tc>
          <w:tcPr>
            <w:tcW w:w="870" w:type="dxa"/>
            <w:tcMar/>
          </w:tcPr>
          <w:p w:rsidR="16CA82B0" w:rsidP="16CA82B0" w:rsidRDefault="16CA82B0" w14:paraId="03384C27" w14:textId="0661FFA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6.61</w:t>
            </w:r>
          </w:p>
        </w:tc>
        <w:tc>
          <w:tcPr>
            <w:tcW w:w="780" w:type="dxa"/>
            <w:tcMar/>
          </w:tcPr>
          <w:p w:rsidR="16CA82B0" w:rsidP="16CA82B0" w:rsidRDefault="16CA82B0" w14:paraId="2CBC7A1C" w14:textId="05B279A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4.53</w:t>
            </w:r>
          </w:p>
        </w:tc>
        <w:tc>
          <w:tcPr>
            <w:tcW w:w="855" w:type="dxa"/>
            <w:tcMar/>
          </w:tcPr>
          <w:p w:rsidR="16CA82B0" w:rsidP="16CA82B0" w:rsidRDefault="16CA82B0" w14:paraId="5F9203EE" w14:textId="5DB9090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6.62</w:t>
            </w:r>
          </w:p>
        </w:tc>
        <w:tc>
          <w:tcPr>
            <w:tcW w:w="780" w:type="dxa"/>
            <w:tcMar/>
          </w:tcPr>
          <w:p w:rsidR="16CA82B0" w:rsidP="16CA82B0" w:rsidRDefault="16CA82B0" w14:paraId="4E10B926" w14:textId="498881E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4.72</w:t>
            </w:r>
          </w:p>
        </w:tc>
        <w:tc>
          <w:tcPr>
            <w:tcW w:w="900" w:type="dxa"/>
            <w:tcMar/>
          </w:tcPr>
          <w:p w:rsidR="16CA82B0" w:rsidP="16CA82B0" w:rsidRDefault="16CA82B0" w14:paraId="02C707E6" w14:textId="2BD2E42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3.03</w:t>
            </w:r>
          </w:p>
        </w:tc>
        <w:tc>
          <w:tcPr>
            <w:tcW w:w="774" w:type="dxa"/>
            <w:tcMar/>
          </w:tcPr>
          <w:p w:rsidR="16CA82B0" w:rsidP="16CA82B0" w:rsidRDefault="16CA82B0" w14:paraId="46D8B639" w14:textId="6C08C2E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1.98</w:t>
            </w:r>
          </w:p>
        </w:tc>
      </w:tr>
      <w:tr w:rsidR="16CA82B0" w:rsidTr="16CA82B0" w14:paraId="04F067D2">
        <w:trPr>
          <w:trHeight w:val="300"/>
        </w:trPr>
        <w:tc>
          <w:tcPr>
            <w:tcW w:w="1845" w:type="dxa"/>
            <w:tcMar/>
          </w:tcPr>
          <w:p w:rsidR="16CA82B0" w:rsidP="16CA82B0" w:rsidRDefault="16CA82B0" w14:paraId="597C10D8" w14:textId="158D6AD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Shitalakshya</w:t>
            </w:r>
          </w:p>
        </w:tc>
        <w:tc>
          <w:tcPr>
            <w:tcW w:w="855" w:type="dxa"/>
            <w:tcMar/>
          </w:tcPr>
          <w:p w:rsidR="16CA82B0" w:rsidP="16CA82B0" w:rsidRDefault="16CA82B0" w14:paraId="194C1D4B" w14:textId="585AD9E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3.08</w:t>
            </w:r>
          </w:p>
        </w:tc>
        <w:tc>
          <w:tcPr>
            <w:tcW w:w="765" w:type="dxa"/>
            <w:tcMar/>
          </w:tcPr>
          <w:p w:rsidR="16CA82B0" w:rsidP="16CA82B0" w:rsidRDefault="16CA82B0" w14:paraId="01A0EE8C" w14:textId="3648B35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2.07</w:t>
            </w:r>
          </w:p>
        </w:tc>
        <w:tc>
          <w:tcPr>
            <w:tcW w:w="870" w:type="dxa"/>
            <w:tcMar/>
          </w:tcPr>
          <w:p w:rsidR="16CA82B0" w:rsidP="16CA82B0" w:rsidRDefault="16CA82B0" w14:paraId="09900824" w14:textId="12D261B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29.59</w:t>
            </w:r>
          </w:p>
        </w:tc>
        <w:tc>
          <w:tcPr>
            <w:tcW w:w="780" w:type="dxa"/>
            <w:tcMar/>
          </w:tcPr>
          <w:p w:rsidR="16CA82B0" w:rsidP="16CA82B0" w:rsidRDefault="16CA82B0" w14:paraId="636A2CB9" w14:textId="3C4A939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22.71</w:t>
            </w:r>
          </w:p>
        </w:tc>
        <w:tc>
          <w:tcPr>
            <w:tcW w:w="855" w:type="dxa"/>
            <w:tcMar/>
          </w:tcPr>
          <w:p w:rsidR="16CA82B0" w:rsidP="16CA82B0" w:rsidRDefault="16CA82B0" w14:paraId="51E2CA49" w14:textId="5C24F07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29.5</w:t>
            </w:r>
          </w:p>
        </w:tc>
        <w:tc>
          <w:tcPr>
            <w:tcW w:w="780" w:type="dxa"/>
            <w:tcMar/>
          </w:tcPr>
          <w:p w:rsidR="16CA82B0" w:rsidP="16CA82B0" w:rsidRDefault="16CA82B0" w14:paraId="66B51A5A" w14:textId="5DD24E0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23.23</w:t>
            </w:r>
          </w:p>
        </w:tc>
        <w:tc>
          <w:tcPr>
            <w:tcW w:w="900" w:type="dxa"/>
            <w:tcMar/>
          </w:tcPr>
          <w:p w:rsidR="16CA82B0" w:rsidP="16CA82B0" w:rsidRDefault="16CA82B0" w14:paraId="1E3E91FC" w14:textId="3E6BC2E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9.2</w:t>
            </w:r>
          </w:p>
        </w:tc>
        <w:tc>
          <w:tcPr>
            <w:tcW w:w="774" w:type="dxa"/>
            <w:tcMar/>
          </w:tcPr>
          <w:p w:rsidR="16CA82B0" w:rsidP="16CA82B0" w:rsidRDefault="16CA82B0" w14:paraId="209D15BD" w14:textId="694B48F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6.67</w:t>
            </w:r>
          </w:p>
        </w:tc>
      </w:tr>
      <w:tr w:rsidR="16CA82B0" w:rsidTr="16CA82B0" w14:paraId="41623CE4">
        <w:trPr>
          <w:trHeight w:val="300"/>
        </w:trPr>
        <w:tc>
          <w:tcPr>
            <w:tcW w:w="1845" w:type="dxa"/>
            <w:tcMar/>
          </w:tcPr>
          <w:p w:rsidR="16CA82B0" w:rsidP="16CA82B0" w:rsidRDefault="16CA82B0" w14:paraId="6AD9E3C4" w14:textId="2108A766">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Turag</w:t>
            </w:r>
          </w:p>
        </w:tc>
        <w:tc>
          <w:tcPr>
            <w:tcW w:w="855" w:type="dxa"/>
            <w:tcMar/>
          </w:tcPr>
          <w:p w:rsidR="16CA82B0" w:rsidP="16CA82B0" w:rsidRDefault="16CA82B0" w14:paraId="7D28558E" w14:textId="082BDB9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2.06</w:t>
            </w:r>
          </w:p>
        </w:tc>
        <w:tc>
          <w:tcPr>
            <w:tcW w:w="765" w:type="dxa"/>
            <w:tcMar/>
          </w:tcPr>
          <w:p w:rsidR="16CA82B0" w:rsidP="16CA82B0" w:rsidRDefault="16CA82B0" w14:paraId="17CD3CDB" w14:textId="175D01A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1.45</w:t>
            </w:r>
          </w:p>
        </w:tc>
        <w:tc>
          <w:tcPr>
            <w:tcW w:w="870" w:type="dxa"/>
            <w:tcMar/>
          </w:tcPr>
          <w:p w:rsidR="16CA82B0" w:rsidP="16CA82B0" w:rsidRDefault="16CA82B0" w14:paraId="7ECAA72C" w14:textId="258CB9C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10.12</w:t>
            </w:r>
          </w:p>
        </w:tc>
        <w:tc>
          <w:tcPr>
            <w:tcW w:w="780" w:type="dxa"/>
            <w:tcMar/>
          </w:tcPr>
          <w:p w:rsidR="16CA82B0" w:rsidP="16CA82B0" w:rsidRDefault="16CA82B0" w14:paraId="71D00009" w14:textId="5535CEA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7.1</w:t>
            </w:r>
          </w:p>
        </w:tc>
        <w:tc>
          <w:tcPr>
            <w:tcW w:w="855" w:type="dxa"/>
            <w:tcMar/>
          </w:tcPr>
          <w:p w:rsidR="16CA82B0" w:rsidP="16CA82B0" w:rsidRDefault="16CA82B0" w14:paraId="0815C399" w14:textId="742E2DC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6.96</w:t>
            </w:r>
          </w:p>
        </w:tc>
        <w:tc>
          <w:tcPr>
            <w:tcW w:w="780" w:type="dxa"/>
            <w:tcMar/>
          </w:tcPr>
          <w:p w:rsidR="16CA82B0" w:rsidP="16CA82B0" w:rsidRDefault="16CA82B0" w14:paraId="1E55D8B5" w14:textId="7B9D8FF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4.57</w:t>
            </w:r>
          </w:p>
        </w:tc>
        <w:tc>
          <w:tcPr>
            <w:tcW w:w="900" w:type="dxa"/>
            <w:tcMar/>
          </w:tcPr>
          <w:p w:rsidR="16CA82B0" w:rsidP="16CA82B0" w:rsidRDefault="16CA82B0" w14:paraId="3A7247AB" w14:textId="420DD52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4.91</w:t>
            </w:r>
          </w:p>
        </w:tc>
        <w:tc>
          <w:tcPr>
            <w:tcW w:w="774" w:type="dxa"/>
            <w:tcMar/>
          </w:tcPr>
          <w:p w:rsidR="16CA82B0" w:rsidP="16CA82B0" w:rsidRDefault="16CA82B0" w14:paraId="132A6704" w14:textId="110839B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3.23</w:t>
            </w:r>
          </w:p>
        </w:tc>
      </w:tr>
      <w:tr w:rsidR="16CA82B0" w:rsidTr="16CA82B0" w14:paraId="4C679714">
        <w:trPr>
          <w:trHeight w:val="300"/>
        </w:trPr>
        <w:tc>
          <w:tcPr>
            <w:tcW w:w="1845" w:type="dxa"/>
            <w:tcMar/>
          </w:tcPr>
          <w:p w:rsidR="16CA82B0" w:rsidP="16CA82B0" w:rsidRDefault="16CA82B0" w14:paraId="6DE542B0" w14:textId="149EC43D">
            <w:pPr>
              <w:spacing w:line="259" w:lineRule="auto"/>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16CA82B0" w:rsidR="16CA82B0">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Maximum (</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6"/>
                <w:szCs w:val="16"/>
                <w:lang w:val="en-US"/>
              </w:rPr>
              <w:t>M</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6"/>
                <w:szCs w:val="16"/>
                <w:vertAlign w:val="subscript"/>
                <w:lang w:val="en-US"/>
              </w:rPr>
              <w:t>max</w:t>
            </w:r>
            <w:r w:rsidRPr="16CA82B0" w:rsidR="16CA82B0">
              <w:rPr>
                <w:rFonts w:ascii="Times New Roman" w:hAnsi="Times New Roman" w:eastAsia="Times New Roman" w:cs="Times New Roman"/>
                <w:b w:val="0"/>
                <w:bCs w:val="0"/>
                <w:i w:val="0"/>
                <w:iCs w:val="0"/>
                <w:caps w:val="0"/>
                <w:smallCaps w:val="0"/>
                <w:color w:val="000000" w:themeColor="text1" w:themeTint="FF" w:themeShade="FF"/>
                <w:sz w:val="16"/>
                <w:szCs w:val="16"/>
                <w:lang w:val="en-US"/>
              </w:rPr>
              <w:t>)</w:t>
            </w:r>
          </w:p>
        </w:tc>
        <w:tc>
          <w:tcPr>
            <w:tcW w:w="855" w:type="dxa"/>
            <w:tcMar/>
          </w:tcPr>
          <w:p w:rsidR="16CA82B0" w:rsidP="16CA82B0" w:rsidRDefault="16CA82B0" w14:paraId="263C14D0" w14:textId="5CC4074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3.54</w:t>
            </w:r>
          </w:p>
        </w:tc>
        <w:tc>
          <w:tcPr>
            <w:tcW w:w="765" w:type="dxa"/>
            <w:tcMar/>
          </w:tcPr>
          <w:p w:rsidR="16CA82B0" w:rsidP="16CA82B0" w:rsidRDefault="16CA82B0" w14:paraId="0E0E9903" w14:textId="0ABD1D9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2.56</w:t>
            </w:r>
          </w:p>
        </w:tc>
        <w:tc>
          <w:tcPr>
            <w:tcW w:w="870" w:type="dxa"/>
            <w:tcMar/>
          </w:tcPr>
          <w:p w:rsidR="16CA82B0" w:rsidP="16CA82B0" w:rsidRDefault="16CA82B0" w14:paraId="7EACC3C2" w14:textId="257EE38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29.59</w:t>
            </w:r>
          </w:p>
        </w:tc>
        <w:tc>
          <w:tcPr>
            <w:tcW w:w="780" w:type="dxa"/>
            <w:tcMar/>
          </w:tcPr>
          <w:p w:rsidR="16CA82B0" w:rsidP="16CA82B0" w:rsidRDefault="16CA82B0" w14:paraId="49016AB0" w14:textId="0F54137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22.71</w:t>
            </w:r>
          </w:p>
        </w:tc>
        <w:tc>
          <w:tcPr>
            <w:tcW w:w="855" w:type="dxa"/>
            <w:tcMar/>
          </w:tcPr>
          <w:p w:rsidR="16CA82B0" w:rsidP="16CA82B0" w:rsidRDefault="16CA82B0" w14:paraId="08684C4C" w14:textId="7B31E29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29.5</w:t>
            </w:r>
          </w:p>
        </w:tc>
        <w:tc>
          <w:tcPr>
            <w:tcW w:w="780" w:type="dxa"/>
            <w:tcMar/>
          </w:tcPr>
          <w:p w:rsidR="16CA82B0" w:rsidP="16CA82B0" w:rsidRDefault="16CA82B0" w14:paraId="037508DF" w14:textId="5CA2396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23.23</w:t>
            </w:r>
          </w:p>
        </w:tc>
        <w:tc>
          <w:tcPr>
            <w:tcW w:w="900" w:type="dxa"/>
            <w:tcMar/>
          </w:tcPr>
          <w:p w:rsidR="16CA82B0" w:rsidP="16CA82B0" w:rsidRDefault="16CA82B0" w14:paraId="7257F5B1" w14:textId="703C5F1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9.2</w:t>
            </w:r>
          </w:p>
        </w:tc>
        <w:tc>
          <w:tcPr>
            <w:tcW w:w="774" w:type="dxa"/>
            <w:tcMar/>
          </w:tcPr>
          <w:p w:rsidR="16CA82B0" w:rsidP="16CA82B0" w:rsidRDefault="16CA82B0" w14:paraId="1AF46677" w14:textId="1250F6F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6.67</w:t>
            </w:r>
          </w:p>
        </w:tc>
      </w:tr>
      <w:tr w:rsidR="16CA82B0" w:rsidTr="16CA82B0" w14:paraId="6B0D39CC">
        <w:trPr>
          <w:trHeight w:val="300"/>
        </w:trPr>
        <w:tc>
          <w:tcPr>
            <w:tcW w:w="1845" w:type="dxa"/>
            <w:tcMar/>
          </w:tcPr>
          <w:p w:rsidR="16CA82B0" w:rsidP="16CA82B0" w:rsidRDefault="16CA82B0" w14:paraId="324DA7AD" w14:textId="3BAD0DEA">
            <w:pPr>
              <w:spacing w:line="259" w:lineRule="auto"/>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16CA82B0" w:rsidR="16CA82B0">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Minimum (</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6"/>
                <w:szCs w:val="16"/>
                <w:lang w:val="en-US"/>
              </w:rPr>
              <w:t>M</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6"/>
                <w:szCs w:val="16"/>
                <w:vertAlign w:val="subscript"/>
                <w:lang w:val="en-US"/>
              </w:rPr>
              <w:t>min</w:t>
            </w:r>
            <w:r w:rsidRPr="16CA82B0" w:rsidR="16CA82B0">
              <w:rPr>
                <w:rFonts w:ascii="Times New Roman" w:hAnsi="Times New Roman" w:eastAsia="Times New Roman" w:cs="Times New Roman"/>
                <w:b w:val="0"/>
                <w:bCs w:val="0"/>
                <w:i w:val="0"/>
                <w:iCs w:val="0"/>
                <w:caps w:val="0"/>
                <w:smallCaps w:val="0"/>
                <w:color w:val="000000" w:themeColor="text1" w:themeTint="FF" w:themeShade="FF"/>
                <w:sz w:val="16"/>
                <w:szCs w:val="16"/>
                <w:lang w:val="en-US"/>
              </w:rPr>
              <w:t>)</w:t>
            </w:r>
          </w:p>
        </w:tc>
        <w:tc>
          <w:tcPr>
            <w:tcW w:w="855" w:type="dxa"/>
            <w:tcMar/>
          </w:tcPr>
          <w:p w:rsidR="16CA82B0" w:rsidP="16CA82B0" w:rsidRDefault="16CA82B0" w14:paraId="078C958D" w14:textId="701A89D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1.08</w:t>
            </w:r>
          </w:p>
        </w:tc>
        <w:tc>
          <w:tcPr>
            <w:tcW w:w="765" w:type="dxa"/>
            <w:tcMar/>
          </w:tcPr>
          <w:p w:rsidR="16CA82B0" w:rsidP="16CA82B0" w:rsidRDefault="16CA82B0" w14:paraId="2A5FD25C" w14:textId="6074AC0A">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0.78</w:t>
            </w:r>
          </w:p>
        </w:tc>
        <w:tc>
          <w:tcPr>
            <w:tcW w:w="870" w:type="dxa"/>
            <w:tcMar/>
          </w:tcPr>
          <w:p w:rsidR="16CA82B0" w:rsidP="16CA82B0" w:rsidRDefault="16CA82B0" w14:paraId="070CA29C" w14:textId="51A4BD9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4.76</w:t>
            </w:r>
          </w:p>
        </w:tc>
        <w:tc>
          <w:tcPr>
            <w:tcW w:w="780" w:type="dxa"/>
            <w:tcMar/>
          </w:tcPr>
          <w:p w:rsidR="16CA82B0" w:rsidP="16CA82B0" w:rsidRDefault="16CA82B0" w14:paraId="7DC94C69" w14:textId="01DB716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3.82</w:t>
            </w:r>
          </w:p>
        </w:tc>
        <w:tc>
          <w:tcPr>
            <w:tcW w:w="855" w:type="dxa"/>
            <w:tcMar/>
          </w:tcPr>
          <w:p w:rsidR="16CA82B0" w:rsidP="16CA82B0" w:rsidRDefault="16CA82B0" w14:paraId="08B27D02" w14:textId="564EE8A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4.75</w:t>
            </w:r>
          </w:p>
        </w:tc>
        <w:tc>
          <w:tcPr>
            <w:tcW w:w="780" w:type="dxa"/>
            <w:tcMar/>
          </w:tcPr>
          <w:p w:rsidR="16CA82B0" w:rsidP="16CA82B0" w:rsidRDefault="16CA82B0" w14:paraId="714B3CF0" w14:textId="1CDCD44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3.94</w:t>
            </w:r>
          </w:p>
        </w:tc>
        <w:tc>
          <w:tcPr>
            <w:tcW w:w="900" w:type="dxa"/>
            <w:tcMar/>
          </w:tcPr>
          <w:p w:rsidR="16CA82B0" w:rsidP="16CA82B0" w:rsidRDefault="16CA82B0" w14:paraId="61C5DDFA" w14:textId="0BE9FCD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2.08</w:t>
            </w:r>
          </w:p>
        </w:tc>
        <w:tc>
          <w:tcPr>
            <w:tcW w:w="774" w:type="dxa"/>
            <w:tcMar/>
          </w:tcPr>
          <w:p w:rsidR="16CA82B0" w:rsidP="16CA82B0" w:rsidRDefault="16CA82B0" w14:paraId="4D9ABC4D" w14:textId="409A570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1.52</w:t>
            </w:r>
          </w:p>
        </w:tc>
      </w:tr>
      <w:tr w:rsidR="16CA82B0" w:rsidTr="16CA82B0" w14:paraId="25EC5C05">
        <w:trPr>
          <w:trHeight w:val="300"/>
        </w:trPr>
        <w:tc>
          <w:tcPr>
            <w:tcW w:w="1845" w:type="dxa"/>
            <w:tcMar/>
          </w:tcPr>
          <w:p w:rsidR="16CA82B0" w:rsidP="16CA82B0" w:rsidRDefault="16CA82B0" w14:paraId="2BBAAA26" w14:textId="4AD8B9ED">
            <w:pPr>
              <w:spacing w:line="259" w:lineRule="auto"/>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16CA82B0" w:rsidR="16CA82B0">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Mean (N=5)</w:t>
            </w:r>
          </w:p>
        </w:tc>
        <w:tc>
          <w:tcPr>
            <w:tcW w:w="855" w:type="dxa"/>
            <w:tcMar/>
          </w:tcPr>
          <w:p w:rsidR="16CA82B0" w:rsidP="16CA82B0" w:rsidRDefault="16CA82B0" w14:paraId="046A30F6" w14:textId="780A3E3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2.34</w:t>
            </w:r>
          </w:p>
        </w:tc>
        <w:tc>
          <w:tcPr>
            <w:tcW w:w="765" w:type="dxa"/>
            <w:tcMar/>
          </w:tcPr>
          <w:p w:rsidR="16CA82B0" w:rsidP="16CA82B0" w:rsidRDefault="16CA82B0" w14:paraId="5687D829" w14:textId="29C64C7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1.63</w:t>
            </w:r>
          </w:p>
        </w:tc>
        <w:tc>
          <w:tcPr>
            <w:tcW w:w="870" w:type="dxa"/>
            <w:tcMar/>
          </w:tcPr>
          <w:p w:rsidR="16CA82B0" w:rsidP="16CA82B0" w:rsidRDefault="16CA82B0" w14:paraId="5F3F7C64" w14:textId="1005F61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14.20</w:t>
            </w:r>
          </w:p>
        </w:tc>
        <w:tc>
          <w:tcPr>
            <w:tcW w:w="780" w:type="dxa"/>
            <w:tcMar/>
          </w:tcPr>
          <w:p w:rsidR="16CA82B0" w:rsidP="16CA82B0" w:rsidRDefault="16CA82B0" w14:paraId="661EA2F3" w14:textId="2C1D4A7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10.93</w:t>
            </w:r>
          </w:p>
        </w:tc>
        <w:tc>
          <w:tcPr>
            <w:tcW w:w="855" w:type="dxa"/>
            <w:tcMar/>
          </w:tcPr>
          <w:p w:rsidR="16CA82B0" w:rsidP="16CA82B0" w:rsidRDefault="16CA82B0" w14:paraId="49302946" w14:textId="213306C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12.46</w:t>
            </w:r>
          </w:p>
        </w:tc>
        <w:tc>
          <w:tcPr>
            <w:tcW w:w="780" w:type="dxa"/>
            <w:tcMar/>
          </w:tcPr>
          <w:p w:rsidR="16CA82B0" w:rsidP="16CA82B0" w:rsidRDefault="16CA82B0" w14:paraId="0E2AF1C5" w14:textId="470E52D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9.55</w:t>
            </w:r>
          </w:p>
        </w:tc>
        <w:tc>
          <w:tcPr>
            <w:tcW w:w="900" w:type="dxa"/>
            <w:tcMar/>
          </w:tcPr>
          <w:p w:rsidR="16CA82B0" w:rsidP="16CA82B0" w:rsidRDefault="16CA82B0" w14:paraId="697ECF15" w14:textId="3612355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5.47</w:t>
            </w:r>
          </w:p>
        </w:tc>
        <w:tc>
          <w:tcPr>
            <w:tcW w:w="774" w:type="dxa"/>
            <w:tcMar/>
          </w:tcPr>
          <w:p w:rsidR="16CA82B0" w:rsidP="16CA82B0" w:rsidRDefault="16CA82B0" w14:paraId="47EDCE45" w14:textId="2D43B60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22"/>
                <w:szCs w:val="22"/>
                <w:u w:val="none"/>
              </w:rPr>
              <w:t>3.90</w:t>
            </w:r>
          </w:p>
        </w:tc>
      </w:tr>
    </w:tbl>
    <w:p w:rsidR="16CA82B0" w:rsidP="16CA82B0" w:rsidRDefault="16CA82B0" w14:paraId="052F8E05" w14:textId="5D9393B6">
      <w:pPr>
        <w:rPr>
          <w:rFonts w:ascii="Times New Roman" w:hAnsi="Times New Roman" w:eastAsia="Times New Roman" w:cs="Times New Roman"/>
          <w:sz w:val="22"/>
          <w:szCs w:val="22"/>
        </w:rPr>
      </w:pPr>
    </w:p>
    <w:p w:rsidR="16CA82B0" w:rsidP="16CA82B0" w:rsidRDefault="16CA82B0" w14:paraId="025EB1DD" w14:textId="505CA9C2">
      <w:pPr>
        <w:pStyle w:val="Normal"/>
        <w:rPr>
          <w:rFonts w:ascii="Times New Roman" w:hAnsi="Times New Roman" w:eastAsia="Times New Roman" w:cs="Times New Roman"/>
          <w:sz w:val="22"/>
          <w:szCs w:val="22"/>
        </w:rPr>
      </w:pPr>
    </w:p>
    <w:p w:rsidR="16CA82B0" w:rsidP="16CA82B0" w:rsidRDefault="16CA82B0" w14:paraId="5821B0E5" w14:textId="2BB28D00">
      <w:pPr>
        <w:pStyle w:val="Normal"/>
        <w:rPr>
          <w:rFonts w:ascii="Times New Roman" w:hAnsi="Times New Roman" w:eastAsia="Times New Roman" w:cs="Times New Roman"/>
          <w:b w:val="0"/>
          <w:bCs w:val="0"/>
          <w:i w:val="1"/>
          <w:iCs w:val="1"/>
          <w:sz w:val="22"/>
          <w:szCs w:val="22"/>
        </w:rPr>
      </w:pPr>
      <w:r w:rsidRPr="16CA82B0" w:rsidR="16CA82B0">
        <w:rPr>
          <w:rFonts w:ascii="Times New Roman" w:hAnsi="Times New Roman" w:eastAsia="Times New Roman" w:cs="Times New Roman"/>
          <w:b w:val="0"/>
          <w:bCs w:val="0"/>
          <w:i w:val="1"/>
          <w:iCs w:val="1"/>
          <w:sz w:val="22"/>
          <w:szCs w:val="22"/>
        </w:rPr>
        <w:t>Ecological Risk Index (</w:t>
      </w:r>
      <w:r w:rsidRPr="16CA82B0" w:rsidR="16CA82B0">
        <w:rPr>
          <w:rFonts w:ascii="Times New Roman" w:hAnsi="Times New Roman" w:eastAsia="Times New Roman" w:cs="Times New Roman"/>
          <w:b w:val="0"/>
          <w:bCs w:val="0"/>
          <w:i w:val="1"/>
          <w:iCs w:val="1"/>
          <w:sz w:val="22"/>
          <w:szCs w:val="22"/>
        </w:rPr>
        <w:t>RI</w:t>
      </w:r>
      <w:r w:rsidRPr="16CA82B0" w:rsidR="16CA82B0">
        <w:rPr>
          <w:rFonts w:ascii="Times New Roman" w:hAnsi="Times New Roman" w:eastAsia="Times New Roman" w:cs="Times New Roman"/>
          <w:b w:val="0"/>
          <w:bCs w:val="0"/>
          <w:i w:val="1"/>
          <w:iCs w:val="1"/>
          <w:sz w:val="22"/>
          <w:szCs w:val="22"/>
        </w:rPr>
        <w:t>)</w:t>
      </w:r>
    </w:p>
    <w:p w:rsidR="16CA82B0" w:rsidP="16CA82B0" w:rsidRDefault="16CA82B0" w14:paraId="4637CDA8" w14:textId="5CC1C537">
      <w:pPr>
        <w:pStyle w:val="Normal"/>
        <w:rPr>
          <w:rFonts w:ascii="Times New Roman" w:hAnsi="Times New Roman" w:eastAsia="Times New Roman" w:cs="Times New Roman"/>
          <w:sz w:val="22"/>
          <w:szCs w:val="22"/>
        </w:rPr>
      </w:pPr>
      <w:r w:rsidRPr="16CA82B0" w:rsidR="16CA82B0">
        <w:rPr>
          <w:rFonts w:ascii="Times New Roman" w:hAnsi="Times New Roman" w:eastAsia="Times New Roman" w:cs="Times New Roman"/>
          <w:sz w:val="22"/>
          <w:szCs w:val="22"/>
        </w:rPr>
        <w:t>Potential ecological risk factor (</w:t>
      </w:r>
      <w:r w:rsidRPr="16CA82B0" w:rsidR="16CA82B0">
        <w:rPr>
          <w:rFonts w:ascii="Times New Roman" w:hAnsi="Times New Roman" w:eastAsia="Times New Roman" w:cs="Times New Roman"/>
          <w:i w:val="1"/>
          <w:iCs w:val="1"/>
          <w:sz w:val="22"/>
          <w:szCs w:val="22"/>
        </w:rPr>
        <w:t>E</w:t>
      </w:r>
      <w:r w:rsidRPr="16CA82B0" w:rsidR="16CA82B0">
        <w:rPr>
          <w:rFonts w:ascii="Times New Roman" w:hAnsi="Times New Roman" w:eastAsia="Times New Roman" w:cs="Times New Roman"/>
          <w:i w:val="1"/>
          <w:iCs w:val="1"/>
          <w:sz w:val="22"/>
          <w:szCs w:val="22"/>
          <w:vertAlign w:val="superscript"/>
        </w:rPr>
        <w:t>i</w:t>
      </w:r>
      <w:r w:rsidRPr="16CA82B0" w:rsidR="16CA82B0">
        <w:rPr>
          <w:rFonts w:ascii="Times New Roman" w:hAnsi="Times New Roman" w:eastAsia="Times New Roman" w:cs="Times New Roman"/>
          <w:i w:val="1"/>
          <w:iCs w:val="1"/>
          <w:sz w:val="22"/>
          <w:szCs w:val="22"/>
          <w:vertAlign w:val="subscript"/>
        </w:rPr>
        <w:t>r</w:t>
      </w:r>
      <w:r w:rsidRPr="16CA82B0" w:rsidR="16CA82B0">
        <w:rPr>
          <w:rFonts w:ascii="Times New Roman" w:hAnsi="Times New Roman" w:eastAsia="Times New Roman" w:cs="Times New Roman"/>
          <w:sz w:val="22"/>
          <w:szCs w:val="22"/>
        </w:rPr>
        <w:t>) of the studied HMs follows the order as Pb&gt;Cu&gt;Cr&gt;</w:t>
      </w:r>
      <w:r w:rsidRPr="16CA82B0" w:rsidR="16CA82B0">
        <w:rPr>
          <w:rFonts w:ascii="Times New Roman" w:hAnsi="Times New Roman" w:eastAsia="Times New Roman" w:cs="Times New Roman"/>
          <w:sz w:val="22"/>
          <w:szCs w:val="22"/>
        </w:rPr>
        <w:t>Ni~Cd</w:t>
      </w:r>
      <w:r w:rsidRPr="16CA82B0" w:rsidR="16CA82B0">
        <w:rPr>
          <w:rFonts w:ascii="Times New Roman" w:hAnsi="Times New Roman" w:eastAsia="Times New Roman" w:cs="Times New Roman"/>
          <w:sz w:val="22"/>
          <w:szCs w:val="22"/>
        </w:rPr>
        <w:t xml:space="preserve">&gt;As in all five rivers. Single factor pollution in S8-S12, S17 of Pb in winter season exceeded </w:t>
      </w:r>
      <w:r w:rsidRPr="16CA82B0" w:rsidR="16CA82B0">
        <w:rPr>
          <w:rFonts w:ascii="Times New Roman" w:hAnsi="Times New Roman" w:eastAsia="Times New Roman" w:cs="Times New Roman"/>
          <w:i w:val="1"/>
          <w:iCs w:val="1"/>
          <w:sz w:val="22"/>
          <w:szCs w:val="22"/>
        </w:rPr>
        <w:t>E</w:t>
      </w:r>
      <w:r w:rsidRPr="16CA82B0" w:rsidR="16CA82B0">
        <w:rPr>
          <w:rFonts w:ascii="Times New Roman" w:hAnsi="Times New Roman" w:eastAsia="Times New Roman" w:cs="Times New Roman"/>
          <w:i w:val="1"/>
          <w:iCs w:val="1"/>
          <w:sz w:val="22"/>
          <w:szCs w:val="22"/>
          <w:vertAlign w:val="superscript"/>
        </w:rPr>
        <w:t>i</w:t>
      </w:r>
      <w:r w:rsidRPr="16CA82B0" w:rsidR="16CA82B0">
        <w:rPr>
          <w:rFonts w:ascii="Times New Roman" w:hAnsi="Times New Roman" w:eastAsia="Times New Roman" w:cs="Times New Roman"/>
          <w:i w:val="1"/>
          <w:iCs w:val="1"/>
          <w:sz w:val="22"/>
          <w:szCs w:val="22"/>
          <w:vertAlign w:val="subscript"/>
        </w:rPr>
        <w:t>r</w:t>
      </w:r>
      <w:r w:rsidRPr="16CA82B0" w:rsidR="16CA82B0">
        <w:rPr>
          <w:rFonts w:ascii="Times New Roman" w:hAnsi="Times New Roman" w:eastAsia="Times New Roman" w:cs="Times New Roman"/>
          <w:sz w:val="22"/>
          <w:szCs w:val="22"/>
        </w:rPr>
        <w:t xml:space="preserve"> &gt;320 </w:t>
      </w:r>
      <w:r w:rsidRPr="16CA82B0" w:rsidR="16CA82B0">
        <w:rPr>
          <w:rFonts w:ascii="Times New Roman" w:hAnsi="Times New Roman" w:eastAsia="Times New Roman" w:cs="Times New Roman"/>
          <w:sz w:val="22"/>
          <w:szCs w:val="22"/>
        </w:rPr>
        <w:t>indicating</w:t>
      </w:r>
      <w:r w:rsidRPr="16CA82B0" w:rsidR="16CA82B0">
        <w:rPr>
          <w:rFonts w:ascii="Times New Roman" w:hAnsi="Times New Roman" w:eastAsia="Times New Roman" w:cs="Times New Roman"/>
          <w:sz w:val="22"/>
          <w:szCs w:val="22"/>
        </w:rPr>
        <w:t xml:space="preserve"> </w:t>
      </w:r>
      <w:r w:rsidRPr="16CA82B0" w:rsidR="16CA82B0">
        <w:rPr>
          <w:rFonts w:ascii="Times New Roman" w:hAnsi="Times New Roman" w:eastAsia="Times New Roman" w:cs="Times New Roman"/>
          <w:sz w:val="22"/>
          <w:szCs w:val="22"/>
        </w:rPr>
        <w:t>very high</w:t>
      </w:r>
      <w:r w:rsidRPr="16CA82B0" w:rsidR="16CA82B0">
        <w:rPr>
          <w:rFonts w:ascii="Times New Roman" w:hAnsi="Times New Roman" w:eastAsia="Times New Roman" w:cs="Times New Roman"/>
          <w:sz w:val="22"/>
          <w:szCs w:val="22"/>
        </w:rPr>
        <w:t xml:space="preserve"> risk. Single factor of Pb in S8-S12 in rainy season were in </w:t>
      </w:r>
      <w:r w:rsidRPr="16CA82B0" w:rsidR="16CA82B0">
        <w:rPr>
          <w:rFonts w:ascii="Times New Roman" w:hAnsi="Times New Roman" w:eastAsia="Times New Roman" w:cs="Times New Roman"/>
          <w:sz w:val="22"/>
          <w:szCs w:val="22"/>
        </w:rPr>
        <w:t>high risk</w:t>
      </w:r>
      <w:r w:rsidRPr="16CA82B0" w:rsidR="16CA82B0">
        <w:rPr>
          <w:rFonts w:ascii="Times New Roman" w:hAnsi="Times New Roman" w:eastAsia="Times New Roman" w:cs="Times New Roman"/>
          <w:sz w:val="22"/>
          <w:szCs w:val="22"/>
        </w:rPr>
        <w:t xml:space="preserve"> (160&lt;</w:t>
      </w:r>
      <w:r w:rsidRPr="16CA82B0" w:rsidR="16CA82B0">
        <w:rPr>
          <w:rFonts w:ascii="Times New Roman" w:hAnsi="Times New Roman" w:eastAsia="Times New Roman" w:cs="Times New Roman"/>
          <w:i w:val="1"/>
          <w:iCs w:val="1"/>
          <w:sz w:val="22"/>
          <w:szCs w:val="22"/>
        </w:rPr>
        <w:t>E</w:t>
      </w:r>
      <w:r w:rsidRPr="16CA82B0" w:rsidR="16CA82B0">
        <w:rPr>
          <w:rFonts w:ascii="Times New Roman" w:hAnsi="Times New Roman" w:eastAsia="Times New Roman" w:cs="Times New Roman"/>
          <w:i w:val="1"/>
          <w:iCs w:val="1"/>
          <w:sz w:val="22"/>
          <w:szCs w:val="22"/>
          <w:vertAlign w:val="superscript"/>
        </w:rPr>
        <w:t>i</w:t>
      </w:r>
      <w:r w:rsidRPr="16CA82B0" w:rsidR="16CA82B0">
        <w:rPr>
          <w:rFonts w:ascii="Times New Roman" w:hAnsi="Times New Roman" w:eastAsia="Times New Roman" w:cs="Times New Roman"/>
          <w:i w:val="1"/>
          <w:iCs w:val="1"/>
          <w:sz w:val="22"/>
          <w:szCs w:val="22"/>
          <w:vertAlign w:val="subscript"/>
        </w:rPr>
        <w:t>r</w:t>
      </w:r>
      <w:r w:rsidRPr="16CA82B0" w:rsidR="16CA82B0">
        <w:rPr>
          <w:rFonts w:ascii="Times New Roman" w:hAnsi="Times New Roman" w:eastAsia="Times New Roman" w:cs="Times New Roman"/>
          <w:sz w:val="22"/>
          <w:szCs w:val="22"/>
        </w:rPr>
        <w:t xml:space="preserve">≤320). In </w:t>
      </w:r>
      <w:r w:rsidRPr="16CA82B0" w:rsidR="16CA82B0">
        <w:rPr>
          <w:rFonts w:ascii="Times New Roman" w:hAnsi="Times New Roman" w:eastAsia="Times New Roman" w:cs="Times New Roman"/>
          <w:sz w:val="22"/>
          <w:szCs w:val="22"/>
        </w:rPr>
        <w:t>winter</w:t>
      </w:r>
      <w:r w:rsidRPr="16CA82B0" w:rsidR="16CA82B0">
        <w:rPr>
          <w:rFonts w:ascii="Times New Roman" w:hAnsi="Times New Roman" w:eastAsia="Times New Roman" w:cs="Times New Roman"/>
          <w:sz w:val="22"/>
          <w:szCs w:val="22"/>
        </w:rPr>
        <w:t xml:space="preserve"> the single factor values of Pb in S2-S6, S13-S15, Cu in S12 and in rainy season, Pb in S5, S8, S15-S17 were in considerable risk (80&lt;</w:t>
      </w:r>
      <w:r w:rsidRPr="16CA82B0" w:rsidR="16CA82B0">
        <w:rPr>
          <w:rFonts w:ascii="Times New Roman" w:hAnsi="Times New Roman" w:eastAsia="Times New Roman" w:cs="Times New Roman"/>
          <w:i w:val="1"/>
          <w:iCs w:val="1"/>
          <w:sz w:val="22"/>
          <w:szCs w:val="22"/>
        </w:rPr>
        <w:t>E</w:t>
      </w:r>
      <w:r w:rsidRPr="16CA82B0" w:rsidR="16CA82B0">
        <w:rPr>
          <w:rFonts w:ascii="Times New Roman" w:hAnsi="Times New Roman" w:eastAsia="Times New Roman" w:cs="Times New Roman"/>
          <w:i w:val="1"/>
          <w:iCs w:val="1"/>
          <w:sz w:val="22"/>
          <w:szCs w:val="22"/>
          <w:vertAlign w:val="superscript"/>
        </w:rPr>
        <w:t>i</w:t>
      </w:r>
      <w:r w:rsidRPr="16CA82B0" w:rsidR="16CA82B0">
        <w:rPr>
          <w:rFonts w:ascii="Times New Roman" w:hAnsi="Times New Roman" w:eastAsia="Times New Roman" w:cs="Times New Roman"/>
          <w:i w:val="1"/>
          <w:iCs w:val="1"/>
          <w:sz w:val="22"/>
          <w:szCs w:val="22"/>
          <w:vertAlign w:val="subscript"/>
        </w:rPr>
        <w:t>r</w:t>
      </w:r>
      <w:r w:rsidRPr="16CA82B0" w:rsidR="16CA82B0">
        <w:rPr>
          <w:rFonts w:ascii="Times New Roman" w:hAnsi="Times New Roman" w:eastAsia="Times New Roman" w:cs="Times New Roman"/>
          <w:sz w:val="22"/>
          <w:szCs w:val="22"/>
        </w:rPr>
        <w:t>≤160). Moderate risk (40&lt;</w:t>
      </w:r>
      <w:r w:rsidRPr="16CA82B0" w:rsidR="16CA82B0">
        <w:rPr>
          <w:rFonts w:ascii="Times New Roman" w:hAnsi="Times New Roman" w:eastAsia="Times New Roman" w:cs="Times New Roman"/>
          <w:i w:val="1"/>
          <w:iCs w:val="1"/>
          <w:sz w:val="22"/>
          <w:szCs w:val="22"/>
        </w:rPr>
        <w:t>E</w:t>
      </w:r>
      <w:r w:rsidRPr="16CA82B0" w:rsidR="16CA82B0">
        <w:rPr>
          <w:rFonts w:ascii="Times New Roman" w:hAnsi="Times New Roman" w:eastAsia="Times New Roman" w:cs="Times New Roman"/>
          <w:i w:val="1"/>
          <w:iCs w:val="1"/>
          <w:sz w:val="22"/>
          <w:szCs w:val="22"/>
          <w:vertAlign w:val="superscript"/>
        </w:rPr>
        <w:t>i</w:t>
      </w:r>
      <w:r w:rsidRPr="16CA82B0" w:rsidR="16CA82B0">
        <w:rPr>
          <w:rFonts w:ascii="Times New Roman" w:hAnsi="Times New Roman" w:eastAsia="Times New Roman" w:cs="Times New Roman"/>
          <w:i w:val="1"/>
          <w:iCs w:val="1"/>
          <w:sz w:val="22"/>
          <w:szCs w:val="22"/>
          <w:vertAlign w:val="subscript"/>
        </w:rPr>
        <w:t>r</w:t>
      </w:r>
      <w:r w:rsidRPr="16CA82B0" w:rsidR="16CA82B0">
        <w:rPr>
          <w:rFonts w:ascii="Times New Roman" w:hAnsi="Times New Roman" w:eastAsia="Times New Roman" w:cs="Times New Roman"/>
          <w:sz w:val="22"/>
          <w:szCs w:val="22"/>
        </w:rPr>
        <w:t xml:space="preserve">≤80) was </w:t>
      </w:r>
      <w:r w:rsidRPr="16CA82B0" w:rsidR="16CA82B0">
        <w:rPr>
          <w:rFonts w:ascii="Times New Roman" w:hAnsi="Times New Roman" w:eastAsia="Times New Roman" w:cs="Times New Roman"/>
          <w:sz w:val="22"/>
          <w:szCs w:val="22"/>
        </w:rPr>
        <w:t>observed</w:t>
      </w:r>
      <w:r w:rsidRPr="16CA82B0" w:rsidR="16CA82B0">
        <w:rPr>
          <w:rFonts w:ascii="Times New Roman" w:hAnsi="Times New Roman" w:eastAsia="Times New Roman" w:cs="Times New Roman"/>
          <w:sz w:val="22"/>
          <w:szCs w:val="22"/>
        </w:rPr>
        <w:t xml:space="preserve"> in Cu in S6, S11, S16, S17, Pb in S7 in winter and S11, S12 of Cu, S1-S4, S6, S7, S13, S14 of Pb in rainy season. All the other sites were below the values of 40 </w:t>
      </w:r>
      <w:r w:rsidRPr="16CA82B0" w:rsidR="16CA82B0">
        <w:rPr>
          <w:rFonts w:ascii="Times New Roman" w:hAnsi="Times New Roman" w:eastAsia="Times New Roman" w:cs="Times New Roman"/>
          <w:sz w:val="22"/>
          <w:szCs w:val="22"/>
        </w:rPr>
        <w:t>indicating</w:t>
      </w:r>
      <w:r w:rsidRPr="16CA82B0" w:rsidR="16CA82B0">
        <w:rPr>
          <w:rFonts w:ascii="Times New Roman" w:hAnsi="Times New Roman" w:eastAsia="Times New Roman" w:cs="Times New Roman"/>
          <w:sz w:val="22"/>
          <w:szCs w:val="22"/>
        </w:rPr>
        <w:t xml:space="preserve"> </w:t>
      </w:r>
      <w:r w:rsidRPr="16CA82B0" w:rsidR="16CA82B0">
        <w:rPr>
          <w:rFonts w:ascii="Times New Roman" w:hAnsi="Times New Roman" w:eastAsia="Times New Roman" w:cs="Times New Roman"/>
          <w:sz w:val="22"/>
          <w:szCs w:val="22"/>
        </w:rPr>
        <w:t>low risk</w:t>
      </w:r>
      <w:r w:rsidRPr="16CA82B0" w:rsidR="16CA82B0">
        <w:rPr>
          <w:rFonts w:ascii="Times New Roman" w:hAnsi="Times New Roman" w:eastAsia="Times New Roman" w:cs="Times New Roman"/>
          <w:sz w:val="22"/>
          <w:szCs w:val="22"/>
        </w:rPr>
        <w:t>. According to the classification of Potential ecological risk (</w:t>
      </w:r>
      <w:r w:rsidRPr="16CA82B0" w:rsidR="16CA82B0">
        <w:rPr>
          <w:rFonts w:ascii="Times New Roman" w:hAnsi="Times New Roman" w:eastAsia="Times New Roman" w:cs="Times New Roman"/>
          <w:i w:val="1"/>
          <w:iCs w:val="1"/>
          <w:sz w:val="22"/>
          <w:szCs w:val="22"/>
        </w:rPr>
        <w:t>RI</w:t>
      </w:r>
      <w:r w:rsidRPr="16CA82B0" w:rsidR="16CA82B0">
        <w:rPr>
          <w:rFonts w:ascii="Times New Roman" w:hAnsi="Times New Roman" w:eastAsia="Times New Roman" w:cs="Times New Roman"/>
          <w:sz w:val="22"/>
          <w:szCs w:val="22"/>
        </w:rPr>
        <w:t xml:space="preserve">), S8-S12, S16, S17 in winter was </w:t>
      </w:r>
      <w:r w:rsidRPr="16CA82B0" w:rsidR="16CA82B0">
        <w:rPr>
          <w:rFonts w:ascii="Times New Roman" w:hAnsi="Times New Roman" w:eastAsia="Times New Roman" w:cs="Times New Roman"/>
          <w:sz w:val="22"/>
          <w:szCs w:val="22"/>
        </w:rPr>
        <w:t>observed</w:t>
      </w:r>
      <w:r w:rsidRPr="16CA82B0" w:rsidR="16CA82B0">
        <w:rPr>
          <w:rFonts w:ascii="Times New Roman" w:hAnsi="Times New Roman" w:eastAsia="Times New Roman" w:cs="Times New Roman"/>
          <w:sz w:val="22"/>
          <w:szCs w:val="22"/>
        </w:rPr>
        <w:t xml:space="preserve"> a severe risk (</w:t>
      </w:r>
      <w:r w:rsidRPr="16CA82B0" w:rsidR="16CA82B0">
        <w:rPr>
          <w:rFonts w:ascii="Times New Roman" w:hAnsi="Times New Roman" w:eastAsia="Times New Roman" w:cs="Times New Roman"/>
          <w:i w:val="1"/>
          <w:iCs w:val="1"/>
          <w:sz w:val="22"/>
          <w:szCs w:val="22"/>
        </w:rPr>
        <w:t>RI</w:t>
      </w:r>
      <w:r w:rsidRPr="16CA82B0" w:rsidR="16CA82B0">
        <w:rPr>
          <w:rFonts w:ascii="Times New Roman" w:hAnsi="Times New Roman" w:eastAsia="Times New Roman" w:cs="Times New Roman"/>
          <w:sz w:val="22"/>
          <w:szCs w:val="22"/>
        </w:rPr>
        <w:t xml:space="preserve">≥400) by </w:t>
      </w:r>
      <w:r w:rsidRPr="16CA82B0" w:rsidR="16CA82B0">
        <w:rPr>
          <w:rFonts w:ascii="Times New Roman" w:hAnsi="Times New Roman" w:eastAsia="Times New Roman" w:cs="Times New Roman"/>
          <w:sz w:val="22"/>
          <w:szCs w:val="22"/>
        </w:rPr>
        <w:t>Cr,Ni,Cu,As,Cd</w:t>
      </w:r>
      <w:r w:rsidRPr="16CA82B0" w:rsidR="16CA82B0">
        <w:rPr>
          <w:rFonts w:ascii="Times New Roman" w:hAnsi="Times New Roman" w:eastAsia="Times New Roman" w:cs="Times New Roman"/>
          <w:sz w:val="22"/>
          <w:szCs w:val="22"/>
        </w:rPr>
        <w:t xml:space="preserve"> and Pb. S1-S6 and S15 in winter and S8-S12, S16, S17 in rainy season, the </w:t>
      </w:r>
      <w:r w:rsidRPr="16CA82B0" w:rsidR="16CA82B0">
        <w:rPr>
          <w:rFonts w:ascii="Times New Roman" w:hAnsi="Times New Roman" w:eastAsia="Times New Roman" w:cs="Times New Roman"/>
          <w:i w:val="1"/>
          <w:iCs w:val="1"/>
          <w:sz w:val="22"/>
          <w:szCs w:val="22"/>
        </w:rPr>
        <w:t>RI</w:t>
      </w:r>
      <w:r w:rsidRPr="16CA82B0" w:rsidR="16CA82B0">
        <w:rPr>
          <w:rFonts w:ascii="Times New Roman" w:hAnsi="Times New Roman" w:eastAsia="Times New Roman" w:cs="Times New Roman"/>
          <w:sz w:val="22"/>
          <w:szCs w:val="22"/>
        </w:rPr>
        <w:t xml:space="preserve"> value </w:t>
      </w:r>
      <w:r w:rsidRPr="16CA82B0" w:rsidR="16CA82B0">
        <w:rPr>
          <w:rFonts w:ascii="Times New Roman" w:hAnsi="Times New Roman" w:eastAsia="Times New Roman" w:cs="Times New Roman"/>
          <w:sz w:val="22"/>
          <w:szCs w:val="22"/>
        </w:rPr>
        <w:t>indicate</w:t>
      </w:r>
      <w:r w:rsidRPr="16CA82B0" w:rsidR="16CA82B0">
        <w:rPr>
          <w:rFonts w:ascii="Times New Roman" w:hAnsi="Times New Roman" w:eastAsia="Times New Roman" w:cs="Times New Roman"/>
          <w:sz w:val="22"/>
          <w:szCs w:val="22"/>
        </w:rPr>
        <w:t xml:space="preserve"> a considerable risk (200≤ </w:t>
      </w:r>
      <w:r w:rsidRPr="16CA82B0" w:rsidR="16CA82B0">
        <w:rPr>
          <w:rFonts w:ascii="Times New Roman" w:hAnsi="Times New Roman" w:eastAsia="Times New Roman" w:cs="Times New Roman"/>
          <w:i w:val="1"/>
          <w:iCs w:val="1"/>
          <w:sz w:val="22"/>
          <w:szCs w:val="22"/>
        </w:rPr>
        <w:t>RI</w:t>
      </w:r>
      <w:r w:rsidRPr="16CA82B0" w:rsidR="16CA82B0">
        <w:rPr>
          <w:rFonts w:ascii="Times New Roman" w:hAnsi="Times New Roman" w:eastAsia="Times New Roman" w:cs="Times New Roman"/>
          <w:sz w:val="22"/>
          <w:szCs w:val="22"/>
        </w:rPr>
        <w:t xml:space="preserve"> &lt; 400)</w:t>
      </w:r>
      <w:r w:rsidRPr="16CA82B0" w:rsidR="16CA82B0">
        <w:rPr>
          <w:rFonts w:ascii="Times New Roman" w:hAnsi="Times New Roman" w:eastAsia="Times New Roman" w:cs="Times New Roman"/>
          <w:sz w:val="22"/>
          <w:szCs w:val="22"/>
        </w:rPr>
        <w:t xml:space="preserve">.  </w:t>
      </w:r>
      <w:r w:rsidRPr="16CA82B0" w:rsidR="16CA82B0">
        <w:rPr>
          <w:rFonts w:ascii="Times New Roman" w:hAnsi="Times New Roman" w:eastAsia="Times New Roman" w:cs="Times New Roman"/>
          <w:sz w:val="22"/>
          <w:szCs w:val="22"/>
        </w:rPr>
        <w:t xml:space="preserve">Moderate risk (110≤ </w:t>
      </w:r>
      <w:r w:rsidRPr="16CA82B0" w:rsidR="16CA82B0">
        <w:rPr>
          <w:rFonts w:ascii="Times New Roman" w:hAnsi="Times New Roman" w:eastAsia="Times New Roman" w:cs="Times New Roman"/>
          <w:i w:val="1"/>
          <w:iCs w:val="1"/>
          <w:sz w:val="22"/>
          <w:szCs w:val="22"/>
        </w:rPr>
        <w:t>RI</w:t>
      </w:r>
      <w:r w:rsidRPr="16CA82B0" w:rsidR="16CA82B0">
        <w:rPr>
          <w:rFonts w:ascii="Times New Roman" w:hAnsi="Times New Roman" w:eastAsia="Times New Roman" w:cs="Times New Roman"/>
          <w:sz w:val="22"/>
          <w:szCs w:val="22"/>
        </w:rPr>
        <w:t xml:space="preserve"> &lt; 200) was </w:t>
      </w:r>
      <w:r w:rsidRPr="16CA82B0" w:rsidR="16CA82B0">
        <w:rPr>
          <w:rFonts w:ascii="Times New Roman" w:hAnsi="Times New Roman" w:eastAsia="Times New Roman" w:cs="Times New Roman"/>
          <w:sz w:val="22"/>
          <w:szCs w:val="22"/>
        </w:rPr>
        <w:t>observed</w:t>
      </w:r>
      <w:r w:rsidRPr="16CA82B0" w:rsidR="16CA82B0">
        <w:rPr>
          <w:rFonts w:ascii="Times New Roman" w:hAnsi="Times New Roman" w:eastAsia="Times New Roman" w:cs="Times New Roman"/>
          <w:sz w:val="22"/>
          <w:szCs w:val="22"/>
        </w:rPr>
        <w:t xml:space="preserve"> in S7, S13, S14 in winter and S1, S2, S4-S7, S15 in rainy season. All the other sampling point were having low potential ecological risk (</w:t>
      </w:r>
      <w:r w:rsidRPr="16CA82B0" w:rsidR="16CA82B0">
        <w:rPr>
          <w:rFonts w:ascii="Times New Roman" w:hAnsi="Times New Roman" w:eastAsia="Times New Roman" w:cs="Times New Roman"/>
          <w:i w:val="1"/>
          <w:iCs w:val="1"/>
          <w:sz w:val="22"/>
          <w:szCs w:val="22"/>
        </w:rPr>
        <w:t>RI</w:t>
      </w:r>
      <w:r w:rsidRPr="16CA82B0" w:rsidR="16CA82B0">
        <w:rPr>
          <w:rFonts w:ascii="Times New Roman" w:hAnsi="Times New Roman" w:eastAsia="Times New Roman" w:cs="Times New Roman"/>
          <w:sz w:val="22"/>
          <w:szCs w:val="22"/>
        </w:rPr>
        <w:t xml:space="preserve">&lt;110). The </w:t>
      </w:r>
      <w:r w:rsidRPr="16CA82B0" w:rsidR="16CA82B0">
        <w:rPr>
          <w:rFonts w:ascii="Times New Roman" w:hAnsi="Times New Roman" w:eastAsia="Times New Roman" w:cs="Times New Roman"/>
          <w:i w:val="1"/>
          <w:iCs w:val="1"/>
          <w:sz w:val="22"/>
          <w:szCs w:val="22"/>
        </w:rPr>
        <w:t>RI</w:t>
      </w:r>
      <w:r w:rsidRPr="16CA82B0" w:rsidR="16CA82B0">
        <w:rPr>
          <w:rFonts w:ascii="Times New Roman" w:hAnsi="Times New Roman" w:eastAsia="Times New Roman" w:cs="Times New Roman"/>
          <w:sz w:val="22"/>
          <w:szCs w:val="22"/>
        </w:rPr>
        <w:t xml:space="preserve"> values in winter in </w:t>
      </w:r>
      <w:r w:rsidRPr="16CA82B0" w:rsidR="16CA82B0">
        <w:rPr>
          <w:rFonts w:ascii="Times New Roman" w:hAnsi="Times New Roman" w:eastAsia="Times New Roman" w:cs="Times New Roman"/>
          <w:sz w:val="22"/>
          <w:szCs w:val="22"/>
        </w:rPr>
        <w:t>Buriganga</w:t>
      </w:r>
      <w:r w:rsidRPr="16CA82B0" w:rsidR="16CA82B0">
        <w:rPr>
          <w:rFonts w:ascii="Times New Roman" w:hAnsi="Times New Roman" w:eastAsia="Times New Roman" w:cs="Times New Roman"/>
          <w:sz w:val="22"/>
          <w:szCs w:val="22"/>
        </w:rPr>
        <w:t xml:space="preserve"> (S11, S12), Turag (S8-S10) and </w:t>
      </w:r>
      <w:r w:rsidRPr="16CA82B0" w:rsidR="16CA82B0">
        <w:rPr>
          <w:rFonts w:ascii="Times New Roman" w:hAnsi="Times New Roman" w:eastAsia="Times New Roman" w:cs="Times New Roman"/>
          <w:sz w:val="22"/>
          <w:szCs w:val="22"/>
        </w:rPr>
        <w:t>Shitalakshya</w:t>
      </w:r>
      <w:r w:rsidRPr="16CA82B0" w:rsidR="16CA82B0">
        <w:rPr>
          <w:rFonts w:ascii="Times New Roman" w:hAnsi="Times New Roman" w:eastAsia="Times New Roman" w:cs="Times New Roman"/>
          <w:sz w:val="22"/>
          <w:szCs w:val="22"/>
        </w:rPr>
        <w:t xml:space="preserve"> (S16, S17) revealed a severe risk and in rainy season it was considerable potential ecological risk. The </w:t>
      </w:r>
      <w:r w:rsidRPr="16CA82B0" w:rsidR="16CA82B0">
        <w:rPr>
          <w:rFonts w:ascii="Times New Roman" w:hAnsi="Times New Roman" w:eastAsia="Times New Roman" w:cs="Times New Roman"/>
          <w:i w:val="1"/>
          <w:iCs w:val="1"/>
          <w:sz w:val="22"/>
          <w:szCs w:val="22"/>
        </w:rPr>
        <w:t>RI</w:t>
      </w:r>
      <w:r w:rsidRPr="16CA82B0" w:rsidR="16CA82B0">
        <w:rPr>
          <w:rFonts w:ascii="Times New Roman" w:hAnsi="Times New Roman" w:eastAsia="Times New Roman" w:cs="Times New Roman"/>
          <w:sz w:val="22"/>
          <w:szCs w:val="22"/>
        </w:rPr>
        <w:t xml:space="preserve"> values of </w:t>
      </w:r>
      <w:r w:rsidRPr="16CA82B0" w:rsidR="16CA82B0">
        <w:rPr>
          <w:rFonts w:ascii="Times New Roman" w:hAnsi="Times New Roman" w:eastAsia="Times New Roman" w:cs="Times New Roman"/>
          <w:sz w:val="22"/>
          <w:szCs w:val="22"/>
        </w:rPr>
        <w:t>Dhaleshwari</w:t>
      </w:r>
      <w:r w:rsidRPr="16CA82B0" w:rsidR="16CA82B0">
        <w:rPr>
          <w:rFonts w:ascii="Times New Roman" w:hAnsi="Times New Roman" w:eastAsia="Times New Roman" w:cs="Times New Roman"/>
          <w:sz w:val="22"/>
          <w:szCs w:val="22"/>
        </w:rPr>
        <w:t xml:space="preserve"> and Balu rivers </w:t>
      </w:r>
      <w:r w:rsidRPr="16CA82B0" w:rsidR="16CA82B0">
        <w:rPr>
          <w:rFonts w:ascii="Times New Roman" w:hAnsi="Times New Roman" w:eastAsia="Times New Roman" w:cs="Times New Roman"/>
          <w:sz w:val="22"/>
          <w:szCs w:val="22"/>
        </w:rPr>
        <w:t>indicated</w:t>
      </w:r>
      <w:r w:rsidRPr="16CA82B0" w:rsidR="16CA82B0">
        <w:rPr>
          <w:rFonts w:ascii="Times New Roman" w:hAnsi="Times New Roman" w:eastAsia="Times New Roman" w:cs="Times New Roman"/>
          <w:sz w:val="22"/>
          <w:szCs w:val="22"/>
        </w:rPr>
        <w:t xml:space="preserve"> considerable and moderate risk respectively in winter which was moderate and </w:t>
      </w:r>
      <w:r w:rsidRPr="16CA82B0" w:rsidR="16CA82B0">
        <w:rPr>
          <w:rFonts w:ascii="Times New Roman" w:hAnsi="Times New Roman" w:eastAsia="Times New Roman" w:cs="Times New Roman"/>
          <w:sz w:val="22"/>
          <w:szCs w:val="22"/>
        </w:rPr>
        <w:t>low risk</w:t>
      </w:r>
      <w:r w:rsidRPr="16CA82B0" w:rsidR="16CA82B0">
        <w:rPr>
          <w:rFonts w:ascii="Times New Roman" w:hAnsi="Times New Roman" w:eastAsia="Times New Roman" w:cs="Times New Roman"/>
          <w:sz w:val="22"/>
          <w:szCs w:val="22"/>
        </w:rPr>
        <w:t xml:space="preserve"> in rainy season.</w:t>
      </w:r>
    </w:p>
    <w:p w:rsidR="16CA82B0" w:rsidP="16CA82B0" w:rsidRDefault="16CA82B0" w14:paraId="2AC54E43" w14:textId="0B2C1DD6">
      <w:pPr>
        <w:pStyle w:val="Normal"/>
        <w:rPr>
          <w:rFonts w:ascii="Times New Roman" w:hAnsi="Times New Roman" w:eastAsia="Times New Roman" w:cs="Times New Roman"/>
          <w:sz w:val="22"/>
          <w:szCs w:val="22"/>
        </w:rPr>
      </w:pPr>
    </w:p>
    <w:p w:rsidR="16CA82B0" w:rsidP="16CA82B0" w:rsidRDefault="16CA82B0" w14:paraId="0687DE63" w14:textId="09692EFA">
      <w:pPr>
        <w:pStyle w:val="Normal"/>
        <w:rPr>
          <w:rFonts w:ascii="Times New Roman" w:hAnsi="Times New Roman" w:eastAsia="Times New Roman" w:cs="Times New Roman"/>
          <w:sz w:val="22"/>
          <w:szCs w:val="22"/>
        </w:rPr>
      </w:pPr>
      <w:r w:rsidRPr="16CA82B0" w:rsidR="16CA82B0">
        <w:rPr>
          <w:rFonts w:ascii="Times New Roman" w:hAnsi="Times New Roman" w:eastAsia="Times New Roman" w:cs="Times New Roman"/>
          <w:sz w:val="22"/>
          <w:szCs w:val="22"/>
        </w:rPr>
        <w:t>Table X</w:t>
      </w:r>
    </w:p>
    <w:p w:rsidR="16CA82B0" w:rsidP="16CA82B0" w:rsidRDefault="16CA82B0" w14:paraId="0CBE4B81" w14:textId="734CA202">
      <w:pPr>
        <w:pStyle w:val="Normal"/>
        <w:rPr>
          <w:rFonts w:ascii="Times New Roman" w:hAnsi="Times New Roman" w:eastAsia="Times New Roman" w:cs="Times New Roman"/>
          <w:sz w:val="22"/>
          <w:szCs w:val="22"/>
        </w:rPr>
      </w:pPr>
      <w:r w:rsidRPr="16CA82B0" w:rsidR="16CA82B0">
        <w:rPr>
          <w:rFonts w:ascii="Times New Roman" w:hAnsi="Times New Roman" w:eastAsia="Times New Roman" w:cs="Times New Roman"/>
          <w:sz w:val="22"/>
          <w:szCs w:val="22"/>
        </w:rPr>
        <w:t xml:space="preserve">Potential Ecological Risk Factor and Potential Ecological risk index of HMs in </w:t>
      </w:r>
      <w:r w:rsidRPr="16CA82B0" w:rsidR="16CA82B0">
        <w:rPr>
          <w:rFonts w:ascii="Times New Roman" w:hAnsi="Times New Roman" w:eastAsia="Times New Roman" w:cs="Times New Roman"/>
          <w:sz w:val="22"/>
          <w:szCs w:val="22"/>
        </w:rPr>
        <w:t>S</w:t>
      </w:r>
      <w:r w:rsidRPr="16CA82B0" w:rsidR="16CA82B0">
        <w:rPr>
          <w:rFonts w:ascii="Times New Roman" w:hAnsi="Times New Roman" w:eastAsia="Times New Roman" w:cs="Times New Roman"/>
          <w:sz w:val="22"/>
          <w:szCs w:val="22"/>
        </w:rPr>
        <w:t>hitalakshya</w:t>
      </w:r>
      <w:r w:rsidRPr="16CA82B0" w:rsidR="16CA82B0">
        <w:rPr>
          <w:rFonts w:ascii="Times New Roman" w:hAnsi="Times New Roman" w:eastAsia="Times New Roman" w:cs="Times New Roman"/>
          <w:sz w:val="22"/>
          <w:szCs w:val="22"/>
        </w:rPr>
        <w:t>,</w:t>
      </w:r>
      <w:r w:rsidRPr="16CA82B0" w:rsidR="16CA82B0">
        <w:rPr>
          <w:rFonts w:ascii="Times New Roman" w:hAnsi="Times New Roman" w:eastAsia="Times New Roman" w:cs="Times New Roman"/>
          <w:sz w:val="22"/>
          <w:szCs w:val="22"/>
        </w:rPr>
        <w:t xml:space="preserve"> </w:t>
      </w:r>
      <w:r w:rsidRPr="16CA82B0" w:rsidR="16CA82B0">
        <w:rPr>
          <w:rFonts w:ascii="Times New Roman" w:hAnsi="Times New Roman" w:eastAsia="Times New Roman" w:cs="Times New Roman"/>
          <w:sz w:val="22"/>
          <w:szCs w:val="22"/>
        </w:rPr>
        <w:t>B</w:t>
      </w:r>
      <w:r w:rsidRPr="16CA82B0" w:rsidR="16CA82B0">
        <w:rPr>
          <w:rFonts w:ascii="Times New Roman" w:hAnsi="Times New Roman" w:eastAsia="Times New Roman" w:cs="Times New Roman"/>
          <w:sz w:val="22"/>
          <w:szCs w:val="22"/>
        </w:rPr>
        <w:t>uriganga</w:t>
      </w:r>
      <w:r w:rsidRPr="16CA82B0" w:rsidR="16CA82B0">
        <w:rPr>
          <w:rFonts w:ascii="Times New Roman" w:hAnsi="Times New Roman" w:eastAsia="Times New Roman" w:cs="Times New Roman"/>
          <w:sz w:val="22"/>
          <w:szCs w:val="22"/>
        </w:rPr>
        <w:t>,</w:t>
      </w:r>
      <w:r w:rsidRPr="16CA82B0" w:rsidR="16CA82B0">
        <w:rPr>
          <w:rFonts w:ascii="Times New Roman" w:hAnsi="Times New Roman" w:eastAsia="Times New Roman" w:cs="Times New Roman"/>
          <w:sz w:val="22"/>
          <w:szCs w:val="22"/>
        </w:rPr>
        <w:t xml:space="preserve"> Turag, </w:t>
      </w:r>
      <w:r w:rsidRPr="16CA82B0" w:rsidR="16CA82B0">
        <w:rPr>
          <w:rFonts w:ascii="Times New Roman" w:hAnsi="Times New Roman" w:eastAsia="Times New Roman" w:cs="Times New Roman"/>
          <w:sz w:val="22"/>
          <w:szCs w:val="22"/>
        </w:rPr>
        <w:t>D</w:t>
      </w:r>
      <w:r w:rsidRPr="16CA82B0" w:rsidR="16CA82B0">
        <w:rPr>
          <w:rFonts w:ascii="Times New Roman" w:hAnsi="Times New Roman" w:eastAsia="Times New Roman" w:cs="Times New Roman"/>
          <w:sz w:val="22"/>
          <w:szCs w:val="22"/>
        </w:rPr>
        <w:t>haleshwari</w:t>
      </w:r>
      <w:r w:rsidRPr="16CA82B0" w:rsidR="16CA82B0">
        <w:rPr>
          <w:rFonts w:ascii="Times New Roman" w:hAnsi="Times New Roman" w:eastAsia="Times New Roman" w:cs="Times New Roman"/>
          <w:sz w:val="22"/>
          <w:szCs w:val="22"/>
        </w:rPr>
        <w:t xml:space="preserve"> </w:t>
      </w:r>
      <w:r w:rsidRPr="16CA82B0" w:rsidR="16CA82B0">
        <w:rPr>
          <w:rFonts w:ascii="Times New Roman" w:hAnsi="Times New Roman" w:eastAsia="Times New Roman" w:cs="Times New Roman"/>
          <w:sz w:val="22"/>
          <w:szCs w:val="22"/>
        </w:rPr>
        <w:t>and Balu River sediment.</w:t>
      </w:r>
    </w:p>
    <w:tbl>
      <w:tblPr>
        <w:tblStyle w:val="TableGrid"/>
        <w:tblW w:w="0" w:type="auto"/>
        <w:tblLayout w:type="fixed"/>
        <w:tblLook w:val="06A0" w:firstRow="1" w:lastRow="0" w:firstColumn="1" w:lastColumn="0" w:noHBand="1" w:noVBand="1"/>
      </w:tblPr>
      <w:tblGrid>
        <w:gridCol w:w="585"/>
        <w:gridCol w:w="585"/>
        <w:gridCol w:w="585"/>
        <w:gridCol w:w="585"/>
        <w:gridCol w:w="585"/>
        <w:gridCol w:w="585"/>
        <w:gridCol w:w="585"/>
        <w:gridCol w:w="585"/>
        <w:gridCol w:w="585"/>
        <w:gridCol w:w="585"/>
        <w:gridCol w:w="585"/>
        <w:gridCol w:w="585"/>
        <w:gridCol w:w="585"/>
        <w:gridCol w:w="585"/>
        <w:gridCol w:w="585"/>
        <w:gridCol w:w="585"/>
      </w:tblGrid>
      <w:tr w:rsidR="16CA82B0" w:rsidTr="16CA82B0" w14:paraId="22ADC6F9">
        <w:trPr>
          <w:trHeight w:val="300"/>
        </w:trPr>
        <w:tc>
          <w:tcPr>
            <w:tcW w:w="585" w:type="dxa"/>
            <w:vMerge w:val="restart"/>
            <w:tcMar/>
          </w:tcPr>
          <w:p w:rsidR="16CA82B0" w:rsidP="16CA82B0" w:rsidRDefault="16CA82B0" w14:paraId="0E58C9BD" w14:textId="03BB335F">
            <w:pPr>
              <w:pStyle w:val="Normal"/>
              <w:spacing w:line="259" w:lineRule="auto"/>
              <w:jc w:val="left"/>
              <w:rPr>
                <w:rFonts w:ascii="Times New Roman" w:hAnsi="Times New Roman" w:eastAsia="Times New Roman" w:cs="Times New Roman"/>
                <w:sz w:val="18"/>
                <w:szCs w:val="18"/>
              </w:rPr>
            </w:pPr>
          </w:p>
          <w:p w:rsidR="16CA82B0" w:rsidP="16CA82B0" w:rsidRDefault="16CA82B0" w14:paraId="2026810B" w14:textId="3A7602C2">
            <w:pPr>
              <w:pStyle w:val="Normal"/>
              <w:bidi w:val="0"/>
              <w:spacing w:before="0" w:beforeAutospacing="off" w:after="0" w:afterAutospacing="off" w:line="259" w:lineRule="auto"/>
              <w:ind w:left="0" w:right="0"/>
              <w:jc w:val="left"/>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Sites</w:t>
            </w:r>
          </w:p>
        </w:tc>
        <w:tc>
          <w:tcPr>
            <w:tcW w:w="585" w:type="dxa"/>
            <w:vMerge w:val="restart"/>
            <w:tcMar/>
          </w:tcPr>
          <w:p w:rsidR="16CA82B0" w:rsidP="16CA82B0" w:rsidRDefault="16CA82B0" w14:paraId="7B3F6A3F" w14:textId="3222555D">
            <w:pPr>
              <w:pStyle w:val="Normal"/>
              <w:rPr>
                <w:rFonts w:ascii="Times New Roman" w:hAnsi="Times New Roman" w:eastAsia="Times New Roman" w:cs="Times New Roman"/>
                <w:sz w:val="18"/>
                <w:szCs w:val="18"/>
              </w:rPr>
            </w:pPr>
          </w:p>
          <w:p w:rsidR="16CA82B0" w:rsidP="16CA82B0" w:rsidRDefault="16CA82B0" w14:paraId="5CAA230F" w14:textId="7AC1DFF9">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River</w:t>
            </w:r>
          </w:p>
        </w:tc>
        <w:tc>
          <w:tcPr>
            <w:tcW w:w="7020" w:type="dxa"/>
            <w:gridSpan w:val="12"/>
            <w:tcMar/>
          </w:tcPr>
          <w:p w:rsidR="16CA82B0" w:rsidP="16CA82B0" w:rsidRDefault="16CA82B0" w14:paraId="320C4619" w14:textId="327AFD19">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Potential ecological risk factor (</w:t>
            </w:r>
            <w:r w:rsidRPr="16CA82B0" w:rsidR="16CA82B0">
              <w:rPr>
                <w:rFonts w:ascii="Times New Roman" w:hAnsi="Times New Roman" w:eastAsia="Times New Roman" w:cs="Times New Roman"/>
                <w:i w:val="1"/>
                <w:iCs w:val="1"/>
                <w:sz w:val="18"/>
                <w:szCs w:val="18"/>
              </w:rPr>
              <w:t>E</w:t>
            </w:r>
            <w:r w:rsidRPr="16CA82B0" w:rsidR="16CA82B0">
              <w:rPr>
                <w:rFonts w:ascii="Times New Roman" w:hAnsi="Times New Roman" w:eastAsia="Times New Roman" w:cs="Times New Roman"/>
                <w:i w:val="1"/>
                <w:iCs w:val="1"/>
                <w:sz w:val="18"/>
                <w:szCs w:val="18"/>
                <w:vertAlign w:val="superscript"/>
              </w:rPr>
              <w:t>i</w:t>
            </w:r>
            <w:r w:rsidRPr="16CA82B0" w:rsidR="16CA82B0">
              <w:rPr>
                <w:rFonts w:ascii="Times New Roman" w:hAnsi="Times New Roman" w:eastAsia="Times New Roman" w:cs="Times New Roman"/>
                <w:i w:val="1"/>
                <w:iCs w:val="1"/>
                <w:sz w:val="18"/>
                <w:szCs w:val="18"/>
                <w:vertAlign w:val="subscript"/>
              </w:rPr>
              <w:t>r</w:t>
            </w:r>
            <w:r w:rsidRPr="16CA82B0" w:rsidR="16CA82B0">
              <w:rPr>
                <w:rFonts w:ascii="Times New Roman" w:hAnsi="Times New Roman" w:eastAsia="Times New Roman" w:cs="Times New Roman"/>
                <w:sz w:val="18"/>
                <w:szCs w:val="18"/>
              </w:rPr>
              <w:t>)</w:t>
            </w:r>
          </w:p>
        </w:tc>
        <w:tc>
          <w:tcPr>
            <w:tcW w:w="1170" w:type="dxa"/>
            <w:gridSpan w:val="2"/>
            <w:vMerge w:val="restart"/>
            <w:tcMar/>
          </w:tcPr>
          <w:p w:rsidR="16CA82B0" w:rsidP="16CA82B0" w:rsidRDefault="16CA82B0" w14:paraId="69B27A1C" w14:textId="5877FD8B">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 xml:space="preserve">Risk Index </w:t>
            </w:r>
            <w:r w:rsidRPr="16CA82B0" w:rsidR="16CA82B0">
              <w:rPr>
                <w:rFonts w:ascii="Times New Roman" w:hAnsi="Times New Roman" w:eastAsia="Times New Roman" w:cs="Times New Roman"/>
                <w:i w:val="1"/>
                <w:iCs w:val="1"/>
                <w:sz w:val="18"/>
                <w:szCs w:val="18"/>
              </w:rPr>
              <w:t xml:space="preserve">(RI) = Σ </w:t>
            </w:r>
            <w:r w:rsidRPr="16CA82B0" w:rsidR="16CA82B0">
              <w:rPr>
                <w:rFonts w:ascii="Times New Roman" w:hAnsi="Times New Roman" w:eastAsia="Times New Roman" w:cs="Times New Roman"/>
                <w:i w:val="1"/>
                <w:iCs w:val="1"/>
                <w:sz w:val="18"/>
                <w:szCs w:val="18"/>
              </w:rPr>
              <w:t>E</w:t>
            </w:r>
            <w:r w:rsidRPr="16CA82B0" w:rsidR="16CA82B0">
              <w:rPr>
                <w:rFonts w:ascii="Times New Roman" w:hAnsi="Times New Roman" w:eastAsia="Times New Roman" w:cs="Times New Roman"/>
                <w:i w:val="1"/>
                <w:iCs w:val="1"/>
                <w:sz w:val="18"/>
                <w:szCs w:val="18"/>
                <w:vertAlign w:val="superscript"/>
              </w:rPr>
              <w:t>i</w:t>
            </w:r>
            <w:r w:rsidRPr="16CA82B0" w:rsidR="16CA82B0">
              <w:rPr>
                <w:rFonts w:ascii="Times New Roman" w:hAnsi="Times New Roman" w:eastAsia="Times New Roman" w:cs="Times New Roman"/>
                <w:i w:val="1"/>
                <w:iCs w:val="1"/>
                <w:sz w:val="18"/>
                <w:szCs w:val="18"/>
                <w:vertAlign w:val="subscript"/>
              </w:rPr>
              <w:t>r</w:t>
            </w:r>
          </w:p>
        </w:tc>
      </w:tr>
      <w:tr w:rsidR="16CA82B0" w:rsidTr="16CA82B0" w14:paraId="39367D53">
        <w:trPr>
          <w:trHeight w:val="300"/>
        </w:trPr>
        <w:tc>
          <w:tcPr>
            <w:tcW w:w="585" w:type="dxa"/>
            <w:vMerge/>
            <w:tcMar/>
          </w:tcPr>
          <w:p w14:paraId="3594F0F2"/>
        </w:tc>
        <w:tc>
          <w:tcPr>
            <w:tcW w:w="585" w:type="dxa"/>
            <w:vMerge/>
            <w:tcMar/>
          </w:tcPr>
          <w:p w14:paraId="2B113300"/>
        </w:tc>
        <w:tc>
          <w:tcPr>
            <w:tcW w:w="1170" w:type="dxa"/>
            <w:gridSpan w:val="2"/>
            <w:tcMar/>
          </w:tcPr>
          <w:p w:rsidR="16CA82B0" w:rsidP="16CA82B0" w:rsidRDefault="16CA82B0" w14:paraId="4009A6C4" w14:textId="7A0D4E23">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Cr</w:t>
            </w:r>
          </w:p>
        </w:tc>
        <w:tc>
          <w:tcPr>
            <w:tcW w:w="1170" w:type="dxa"/>
            <w:gridSpan w:val="2"/>
            <w:tcMar/>
          </w:tcPr>
          <w:p w:rsidR="16CA82B0" w:rsidP="16CA82B0" w:rsidRDefault="16CA82B0" w14:paraId="29CFF175" w14:textId="6433DABA">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Ni</w:t>
            </w:r>
          </w:p>
        </w:tc>
        <w:tc>
          <w:tcPr>
            <w:tcW w:w="1170" w:type="dxa"/>
            <w:gridSpan w:val="2"/>
            <w:tcMar/>
          </w:tcPr>
          <w:p w:rsidR="16CA82B0" w:rsidP="16CA82B0" w:rsidRDefault="16CA82B0" w14:paraId="6C8393F9" w14:textId="48751BE3">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Cu</w:t>
            </w:r>
          </w:p>
        </w:tc>
        <w:tc>
          <w:tcPr>
            <w:tcW w:w="1170" w:type="dxa"/>
            <w:gridSpan w:val="2"/>
            <w:tcMar/>
          </w:tcPr>
          <w:p w:rsidR="16CA82B0" w:rsidP="16CA82B0" w:rsidRDefault="16CA82B0" w14:paraId="053A922A" w14:textId="2C6EFBD9">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As</w:t>
            </w:r>
          </w:p>
        </w:tc>
        <w:tc>
          <w:tcPr>
            <w:tcW w:w="1170" w:type="dxa"/>
            <w:gridSpan w:val="2"/>
            <w:tcMar/>
          </w:tcPr>
          <w:p w:rsidR="16CA82B0" w:rsidP="16CA82B0" w:rsidRDefault="16CA82B0" w14:paraId="7B6CEDCC" w14:textId="2C635E4B">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Cd</w:t>
            </w:r>
          </w:p>
        </w:tc>
        <w:tc>
          <w:tcPr>
            <w:tcW w:w="1170" w:type="dxa"/>
            <w:gridSpan w:val="2"/>
            <w:tcMar/>
          </w:tcPr>
          <w:p w:rsidR="16CA82B0" w:rsidP="16CA82B0" w:rsidRDefault="16CA82B0" w14:paraId="6DFB851F" w14:textId="4E8CADFB">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Pb</w:t>
            </w:r>
          </w:p>
        </w:tc>
        <w:tc>
          <w:tcPr>
            <w:tcW w:w="1170" w:type="dxa"/>
            <w:gridSpan w:val="2"/>
            <w:vMerge/>
            <w:tcMar/>
          </w:tcPr>
          <w:p w14:paraId="58AEA64A"/>
        </w:tc>
      </w:tr>
      <w:tr w:rsidR="16CA82B0" w:rsidTr="16CA82B0" w14:paraId="55801130">
        <w:trPr>
          <w:trHeight w:val="300"/>
        </w:trPr>
        <w:tc>
          <w:tcPr>
            <w:tcW w:w="585" w:type="dxa"/>
            <w:tcMar/>
          </w:tcPr>
          <w:p w:rsidR="16CA82B0" w:rsidP="16CA82B0" w:rsidRDefault="16CA82B0" w14:paraId="04962AA3" w14:textId="0FE2950A">
            <w:pPr>
              <w:pStyle w:val="Normal"/>
              <w:rPr>
                <w:rFonts w:ascii="Times New Roman" w:hAnsi="Times New Roman" w:eastAsia="Times New Roman" w:cs="Times New Roman"/>
                <w:sz w:val="18"/>
                <w:szCs w:val="18"/>
              </w:rPr>
            </w:pPr>
          </w:p>
        </w:tc>
        <w:tc>
          <w:tcPr>
            <w:tcW w:w="585" w:type="dxa"/>
            <w:tcMar/>
          </w:tcPr>
          <w:p w:rsidR="16CA82B0" w:rsidP="16CA82B0" w:rsidRDefault="16CA82B0" w14:paraId="564CD0EC" w14:textId="0FE2950A">
            <w:pPr>
              <w:pStyle w:val="Normal"/>
              <w:rPr>
                <w:rFonts w:ascii="Times New Roman" w:hAnsi="Times New Roman" w:eastAsia="Times New Roman" w:cs="Times New Roman"/>
                <w:sz w:val="18"/>
                <w:szCs w:val="18"/>
              </w:rPr>
            </w:pPr>
          </w:p>
        </w:tc>
        <w:tc>
          <w:tcPr>
            <w:tcW w:w="585" w:type="dxa"/>
            <w:tcMar/>
          </w:tcPr>
          <w:p w:rsidR="16CA82B0" w:rsidP="16CA82B0" w:rsidRDefault="16CA82B0" w14:paraId="0D47A1D8"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585" w:type="dxa"/>
            <w:tcMar/>
          </w:tcPr>
          <w:p w:rsidR="16CA82B0" w:rsidP="16CA82B0" w:rsidRDefault="16CA82B0" w14:paraId="1C565850"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585" w:type="dxa"/>
            <w:tcMar/>
          </w:tcPr>
          <w:p w:rsidR="16CA82B0" w:rsidP="16CA82B0" w:rsidRDefault="16CA82B0" w14:paraId="1FF573C6"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585" w:type="dxa"/>
            <w:tcMar/>
          </w:tcPr>
          <w:p w:rsidR="16CA82B0" w:rsidP="16CA82B0" w:rsidRDefault="16CA82B0" w14:paraId="3CD891AC"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585" w:type="dxa"/>
            <w:tcMar/>
          </w:tcPr>
          <w:p w:rsidR="16CA82B0" w:rsidP="16CA82B0" w:rsidRDefault="16CA82B0" w14:paraId="2B2E8AE2"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585" w:type="dxa"/>
            <w:tcMar/>
          </w:tcPr>
          <w:p w:rsidR="16CA82B0" w:rsidP="16CA82B0" w:rsidRDefault="16CA82B0" w14:paraId="5B9DB4F7"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585" w:type="dxa"/>
            <w:tcMar/>
          </w:tcPr>
          <w:p w:rsidR="16CA82B0" w:rsidP="16CA82B0" w:rsidRDefault="16CA82B0" w14:paraId="0837C701"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585" w:type="dxa"/>
            <w:tcMar/>
          </w:tcPr>
          <w:p w:rsidR="16CA82B0" w:rsidP="16CA82B0" w:rsidRDefault="16CA82B0" w14:paraId="11EEF55E"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585" w:type="dxa"/>
            <w:tcMar/>
          </w:tcPr>
          <w:p w:rsidR="16CA82B0" w:rsidP="16CA82B0" w:rsidRDefault="16CA82B0" w14:paraId="4E6D638D"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585" w:type="dxa"/>
            <w:tcMar/>
          </w:tcPr>
          <w:p w:rsidR="16CA82B0" w:rsidP="16CA82B0" w:rsidRDefault="16CA82B0" w14:paraId="3A65E457"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585" w:type="dxa"/>
            <w:tcMar/>
          </w:tcPr>
          <w:p w:rsidR="16CA82B0" w:rsidP="16CA82B0" w:rsidRDefault="16CA82B0" w14:paraId="244829A8"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585" w:type="dxa"/>
            <w:tcMar/>
          </w:tcPr>
          <w:p w:rsidR="16CA82B0" w:rsidP="16CA82B0" w:rsidRDefault="16CA82B0" w14:paraId="1ACDD682"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585" w:type="dxa"/>
            <w:tcMar/>
          </w:tcPr>
          <w:p w:rsidR="16CA82B0" w:rsidP="16CA82B0" w:rsidRDefault="16CA82B0" w14:paraId="0D3D7EC3" w14:textId="40553974">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585" w:type="dxa"/>
            <w:tcMar/>
          </w:tcPr>
          <w:p w:rsidR="16CA82B0" w:rsidP="16CA82B0" w:rsidRDefault="16CA82B0" w14:paraId="3ED30088" w14:textId="3DB4CA4A">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r>
      <w:tr w:rsidR="16CA82B0" w:rsidTr="16CA82B0" w14:paraId="2E0657C9">
        <w:trPr>
          <w:trHeight w:val="300"/>
        </w:trPr>
        <w:tc>
          <w:tcPr>
            <w:tcW w:w="585" w:type="dxa"/>
            <w:tcMar/>
          </w:tcPr>
          <w:p w:rsidR="16CA82B0" w:rsidP="16CA82B0" w:rsidRDefault="16CA82B0" w14:paraId="317402D0" w14:textId="4D85B926">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w:t>
            </w:r>
          </w:p>
        </w:tc>
        <w:tc>
          <w:tcPr>
            <w:tcW w:w="585" w:type="dxa"/>
            <w:vMerge w:val="restart"/>
            <w:tcMar/>
          </w:tcPr>
          <w:p w:rsidR="16CA82B0" w:rsidP="16CA82B0" w:rsidRDefault="16CA82B0" w14:paraId="56453352" w14:textId="21B2643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Dhaleshwari</w:t>
            </w:r>
          </w:p>
        </w:tc>
        <w:tc>
          <w:tcPr>
            <w:tcW w:w="585" w:type="dxa"/>
            <w:tcMar/>
          </w:tcPr>
          <w:p w:rsidR="16CA82B0" w:rsidP="16CA82B0" w:rsidRDefault="16CA82B0" w14:paraId="5445659F" w14:textId="6F26D98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30.79</w:t>
            </w:r>
          </w:p>
        </w:tc>
        <w:tc>
          <w:tcPr>
            <w:tcW w:w="585" w:type="dxa"/>
            <w:tcMar/>
          </w:tcPr>
          <w:p w:rsidR="16CA82B0" w:rsidP="16CA82B0" w:rsidRDefault="16CA82B0" w14:paraId="3C821FFA" w14:textId="39584CB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26.78</w:t>
            </w:r>
          </w:p>
        </w:tc>
        <w:tc>
          <w:tcPr>
            <w:tcW w:w="585" w:type="dxa"/>
            <w:tcMar/>
          </w:tcPr>
          <w:p w:rsidR="16CA82B0" w:rsidP="16CA82B0" w:rsidRDefault="16CA82B0" w14:paraId="65F0B128" w14:textId="4051B52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8.08</w:t>
            </w:r>
          </w:p>
        </w:tc>
        <w:tc>
          <w:tcPr>
            <w:tcW w:w="585" w:type="dxa"/>
            <w:tcMar/>
          </w:tcPr>
          <w:p w:rsidR="16CA82B0" w:rsidP="16CA82B0" w:rsidRDefault="16CA82B0" w14:paraId="47CC9607" w14:textId="1B1970C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4.51</w:t>
            </w:r>
          </w:p>
        </w:tc>
        <w:tc>
          <w:tcPr>
            <w:tcW w:w="585" w:type="dxa"/>
            <w:tcMar/>
          </w:tcPr>
          <w:p w:rsidR="16CA82B0" w:rsidP="16CA82B0" w:rsidRDefault="16CA82B0" w14:paraId="21BD1DA3" w14:textId="72ECD42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24.87</w:t>
            </w:r>
          </w:p>
        </w:tc>
        <w:tc>
          <w:tcPr>
            <w:tcW w:w="585" w:type="dxa"/>
            <w:tcMar/>
          </w:tcPr>
          <w:p w:rsidR="16CA82B0" w:rsidP="16CA82B0" w:rsidRDefault="16CA82B0" w14:paraId="2499CCC1" w14:textId="6A01DC2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14.34</w:t>
            </w:r>
          </w:p>
        </w:tc>
        <w:tc>
          <w:tcPr>
            <w:tcW w:w="585" w:type="dxa"/>
            <w:tcMar/>
          </w:tcPr>
          <w:p w:rsidR="16CA82B0" w:rsidP="16CA82B0" w:rsidRDefault="16CA82B0" w14:paraId="26428E58" w14:textId="7DD1076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4.21</w:t>
            </w:r>
          </w:p>
        </w:tc>
        <w:tc>
          <w:tcPr>
            <w:tcW w:w="585" w:type="dxa"/>
            <w:tcMar/>
          </w:tcPr>
          <w:p w:rsidR="16CA82B0" w:rsidP="16CA82B0" w:rsidRDefault="16CA82B0" w14:paraId="2FF592D4" w14:textId="12E7ADE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3.67</w:t>
            </w:r>
          </w:p>
        </w:tc>
        <w:tc>
          <w:tcPr>
            <w:tcW w:w="585" w:type="dxa"/>
            <w:tcMar/>
          </w:tcPr>
          <w:p w:rsidR="16CA82B0" w:rsidP="16CA82B0" w:rsidRDefault="16CA82B0" w14:paraId="35DF6E10" w14:textId="4662E53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8.86</w:t>
            </w:r>
          </w:p>
        </w:tc>
        <w:tc>
          <w:tcPr>
            <w:tcW w:w="585" w:type="dxa"/>
            <w:tcMar/>
          </w:tcPr>
          <w:p w:rsidR="16CA82B0" w:rsidP="16CA82B0" w:rsidRDefault="16CA82B0" w14:paraId="49FCBAC0" w14:textId="4FFD8E2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5.32</w:t>
            </w:r>
          </w:p>
        </w:tc>
        <w:tc>
          <w:tcPr>
            <w:tcW w:w="585" w:type="dxa"/>
            <w:tcMar/>
          </w:tcPr>
          <w:p w:rsidR="16CA82B0" w:rsidP="16CA82B0" w:rsidRDefault="16CA82B0" w14:paraId="0972CC5F" w14:textId="443170E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164.15</w:t>
            </w:r>
          </w:p>
        </w:tc>
        <w:tc>
          <w:tcPr>
            <w:tcW w:w="585" w:type="dxa"/>
            <w:tcMar/>
          </w:tcPr>
          <w:p w:rsidR="16CA82B0" w:rsidP="16CA82B0" w:rsidRDefault="16CA82B0" w14:paraId="15DB6CEE" w14:textId="411EDE1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78.63</w:t>
            </w:r>
          </w:p>
        </w:tc>
        <w:tc>
          <w:tcPr>
            <w:tcW w:w="585" w:type="dxa"/>
            <w:tcMar/>
          </w:tcPr>
          <w:p w:rsidR="16CA82B0" w:rsidP="16CA82B0" w:rsidRDefault="16CA82B0" w14:paraId="61ACFC73" w14:textId="5BDABC7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240.96</w:t>
            </w:r>
          </w:p>
        </w:tc>
        <w:tc>
          <w:tcPr>
            <w:tcW w:w="585" w:type="dxa"/>
            <w:tcMar/>
          </w:tcPr>
          <w:p w:rsidR="16CA82B0" w:rsidP="16CA82B0" w:rsidRDefault="16CA82B0" w14:paraId="011D3677" w14:textId="7D5F5B3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133.26</w:t>
            </w:r>
          </w:p>
        </w:tc>
      </w:tr>
      <w:tr w:rsidR="16CA82B0" w:rsidTr="16CA82B0" w14:paraId="357E88CD">
        <w:trPr>
          <w:trHeight w:val="300"/>
        </w:trPr>
        <w:tc>
          <w:tcPr>
            <w:tcW w:w="585" w:type="dxa"/>
            <w:tcMar/>
          </w:tcPr>
          <w:p w:rsidR="16CA82B0" w:rsidP="16CA82B0" w:rsidRDefault="16CA82B0" w14:paraId="3E57DEA4" w14:textId="449250B6">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S2</w:t>
            </w:r>
          </w:p>
          <w:p w:rsidR="16CA82B0" w:rsidP="16CA82B0" w:rsidRDefault="16CA82B0" w14:paraId="168B0067" w14:textId="7DFD4C7B">
            <w:pPr>
              <w:pStyle w:val="Normal"/>
              <w:rPr>
                <w:rFonts w:ascii="Times New Roman" w:hAnsi="Times New Roman" w:eastAsia="Times New Roman" w:cs="Times New Roman"/>
                <w:sz w:val="18"/>
                <w:szCs w:val="18"/>
              </w:rPr>
            </w:pPr>
          </w:p>
        </w:tc>
        <w:tc>
          <w:tcPr>
            <w:tcW w:w="585" w:type="dxa"/>
            <w:vMerge/>
            <w:tcMar/>
          </w:tcPr>
          <w:p w14:paraId="0A5AC644"/>
        </w:tc>
        <w:tc>
          <w:tcPr>
            <w:tcW w:w="585" w:type="dxa"/>
            <w:tcMar/>
          </w:tcPr>
          <w:p w:rsidR="16CA82B0" w:rsidP="16CA82B0" w:rsidRDefault="16CA82B0" w14:paraId="4C493DF5" w14:textId="14782B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30.13</w:t>
            </w:r>
          </w:p>
        </w:tc>
        <w:tc>
          <w:tcPr>
            <w:tcW w:w="585" w:type="dxa"/>
            <w:tcMar/>
          </w:tcPr>
          <w:p w:rsidR="16CA82B0" w:rsidP="16CA82B0" w:rsidRDefault="16CA82B0" w14:paraId="4EC1A3C8" w14:textId="3087787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25.54</w:t>
            </w:r>
          </w:p>
        </w:tc>
        <w:tc>
          <w:tcPr>
            <w:tcW w:w="585" w:type="dxa"/>
            <w:tcMar/>
          </w:tcPr>
          <w:p w:rsidR="16CA82B0" w:rsidP="16CA82B0" w:rsidRDefault="16CA82B0" w14:paraId="27E1F77C" w14:textId="5EE8BB6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6.38</w:t>
            </w:r>
          </w:p>
        </w:tc>
        <w:tc>
          <w:tcPr>
            <w:tcW w:w="585" w:type="dxa"/>
            <w:tcMar/>
          </w:tcPr>
          <w:p w:rsidR="16CA82B0" w:rsidP="16CA82B0" w:rsidRDefault="16CA82B0" w14:paraId="7D869C48" w14:textId="4C6D800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4.05</w:t>
            </w:r>
          </w:p>
        </w:tc>
        <w:tc>
          <w:tcPr>
            <w:tcW w:w="585" w:type="dxa"/>
            <w:tcMar/>
          </w:tcPr>
          <w:p w:rsidR="16CA82B0" w:rsidP="16CA82B0" w:rsidRDefault="16CA82B0" w14:paraId="44EE6E37" w14:textId="3F64121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26.71</w:t>
            </w:r>
          </w:p>
        </w:tc>
        <w:tc>
          <w:tcPr>
            <w:tcW w:w="585" w:type="dxa"/>
            <w:tcMar/>
          </w:tcPr>
          <w:p w:rsidR="16CA82B0" w:rsidP="16CA82B0" w:rsidRDefault="16CA82B0" w14:paraId="23833F72" w14:textId="4EC05F2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14.78</w:t>
            </w:r>
          </w:p>
        </w:tc>
        <w:tc>
          <w:tcPr>
            <w:tcW w:w="585" w:type="dxa"/>
            <w:tcMar/>
          </w:tcPr>
          <w:p w:rsidR="16CA82B0" w:rsidP="16CA82B0" w:rsidRDefault="16CA82B0" w14:paraId="53F8FEA5" w14:textId="46E816D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6.36</w:t>
            </w:r>
          </w:p>
        </w:tc>
        <w:tc>
          <w:tcPr>
            <w:tcW w:w="585" w:type="dxa"/>
            <w:tcMar/>
          </w:tcPr>
          <w:p w:rsidR="16CA82B0" w:rsidP="16CA82B0" w:rsidRDefault="16CA82B0" w14:paraId="25E6DF73" w14:textId="7E890FE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4.56</w:t>
            </w:r>
          </w:p>
        </w:tc>
        <w:tc>
          <w:tcPr>
            <w:tcW w:w="585" w:type="dxa"/>
            <w:tcMar/>
          </w:tcPr>
          <w:p w:rsidR="16CA82B0" w:rsidP="16CA82B0" w:rsidRDefault="16CA82B0" w14:paraId="38D1EF32" w14:textId="280D666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7.64</w:t>
            </w:r>
          </w:p>
        </w:tc>
        <w:tc>
          <w:tcPr>
            <w:tcW w:w="585" w:type="dxa"/>
            <w:tcMar/>
          </w:tcPr>
          <w:p w:rsidR="16CA82B0" w:rsidP="16CA82B0" w:rsidRDefault="16CA82B0" w14:paraId="3607E877" w14:textId="2CC1188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5.94</w:t>
            </w:r>
          </w:p>
        </w:tc>
        <w:tc>
          <w:tcPr>
            <w:tcW w:w="585" w:type="dxa"/>
            <w:tcMar/>
          </w:tcPr>
          <w:p w:rsidR="16CA82B0" w:rsidP="16CA82B0" w:rsidRDefault="16CA82B0" w14:paraId="112B9336" w14:textId="7058C2B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149.02</w:t>
            </w:r>
          </w:p>
        </w:tc>
        <w:tc>
          <w:tcPr>
            <w:tcW w:w="585" w:type="dxa"/>
            <w:tcMar/>
          </w:tcPr>
          <w:p w:rsidR="16CA82B0" w:rsidP="16CA82B0" w:rsidRDefault="16CA82B0" w14:paraId="5D1CE971" w14:textId="2EE21B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60.29</w:t>
            </w:r>
          </w:p>
        </w:tc>
        <w:tc>
          <w:tcPr>
            <w:tcW w:w="585" w:type="dxa"/>
            <w:tcMar/>
          </w:tcPr>
          <w:p w:rsidR="16CA82B0" w:rsidP="16CA82B0" w:rsidRDefault="16CA82B0" w14:paraId="0BDA0858" w14:textId="0650BE7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226.23</w:t>
            </w:r>
          </w:p>
        </w:tc>
        <w:tc>
          <w:tcPr>
            <w:tcW w:w="585" w:type="dxa"/>
            <w:tcMar/>
          </w:tcPr>
          <w:p w:rsidR="16CA82B0" w:rsidP="16CA82B0" w:rsidRDefault="16CA82B0" w14:paraId="67F50B6F" w14:textId="0A8370C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115.16</w:t>
            </w:r>
          </w:p>
        </w:tc>
      </w:tr>
      <w:tr w:rsidR="16CA82B0" w:rsidTr="16CA82B0" w14:paraId="13660C90">
        <w:trPr>
          <w:trHeight w:val="300"/>
        </w:trPr>
        <w:tc>
          <w:tcPr>
            <w:tcW w:w="585" w:type="dxa"/>
            <w:tcMar/>
          </w:tcPr>
          <w:p w:rsidR="16CA82B0" w:rsidP="16CA82B0" w:rsidRDefault="16CA82B0" w14:paraId="01631A03" w14:textId="00F8A9C5">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S3</w:t>
            </w:r>
          </w:p>
          <w:p w:rsidR="16CA82B0" w:rsidP="16CA82B0" w:rsidRDefault="16CA82B0" w14:paraId="20E95B44" w14:textId="7D90C06C">
            <w:pPr>
              <w:pStyle w:val="Normal"/>
              <w:rPr>
                <w:rFonts w:ascii="Times New Roman" w:hAnsi="Times New Roman" w:eastAsia="Times New Roman" w:cs="Times New Roman"/>
                <w:sz w:val="18"/>
                <w:szCs w:val="18"/>
              </w:rPr>
            </w:pPr>
          </w:p>
        </w:tc>
        <w:tc>
          <w:tcPr>
            <w:tcW w:w="585" w:type="dxa"/>
            <w:vMerge/>
            <w:tcMar/>
          </w:tcPr>
          <w:p w14:paraId="2DFC1C39"/>
        </w:tc>
        <w:tc>
          <w:tcPr>
            <w:tcW w:w="585" w:type="dxa"/>
            <w:tcMar/>
          </w:tcPr>
          <w:p w:rsidR="16CA82B0" w:rsidP="16CA82B0" w:rsidRDefault="16CA82B0" w14:paraId="16E983A9" w14:textId="173FBF5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25.93</w:t>
            </w:r>
          </w:p>
        </w:tc>
        <w:tc>
          <w:tcPr>
            <w:tcW w:w="585" w:type="dxa"/>
            <w:tcMar/>
          </w:tcPr>
          <w:p w:rsidR="16CA82B0" w:rsidP="16CA82B0" w:rsidRDefault="16CA82B0" w14:paraId="7F66F97E" w14:textId="124B91A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19.33</w:t>
            </w:r>
          </w:p>
        </w:tc>
        <w:tc>
          <w:tcPr>
            <w:tcW w:w="585" w:type="dxa"/>
            <w:tcMar/>
          </w:tcPr>
          <w:p w:rsidR="16CA82B0" w:rsidP="16CA82B0" w:rsidRDefault="16CA82B0" w14:paraId="0D34B367" w14:textId="183CD37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13.96</w:t>
            </w:r>
          </w:p>
        </w:tc>
        <w:tc>
          <w:tcPr>
            <w:tcW w:w="585" w:type="dxa"/>
            <w:tcMar/>
          </w:tcPr>
          <w:p w:rsidR="16CA82B0" w:rsidP="16CA82B0" w:rsidRDefault="16CA82B0" w14:paraId="65B71977" w14:textId="6B0E6DC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8.83</w:t>
            </w:r>
          </w:p>
        </w:tc>
        <w:tc>
          <w:tcPr>
            <w:tcW w:w="585" w:type="dxa"/>
            <w:tcMar/>
          </w:tcPr>
          <w:p w:rsidR="16CA82B0" w:rsidP="16CA82B0" w:rsidRDefault="16CA82B0" w14:paraId="67D3577D" w14:textId="4AAA7FF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25.29</w:t>
            </w:r>
          </w:p>
        </w:tc>
        <w:tc>
          <w:tcPr>
            <w:tcW w:w="585" w:type="dxa"/>
            <w:tcMar/>
          </w:tcPr>
          <w:p w:rsidR="16CA82B0" w:rsidP="16CA82B0" w:rsidRDefault="16CA82B0" w14:paraId="634C0A58" w14:textId="18D3C13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17.59</w:t>
            </w:r>
          </w:p>
        </w:tc>
        <w:tc>
          <w:tcPr>
            <w:tcW w:w="585" w:type="dxa"/>
            <w:tcMar/>
          </w:tcPr>
          <w:p w:rsidR="16CA82B0" w:rsidP="16CA82B0" w:rsidRDefault="16CA82B0" w14:paraId="452157C9" w14:textId="2CFD85B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12.08</w:t>
            </w:r>
          </w:p>
        </w:tc>
        <w:tc>
          <w:tcPr>
            <w:tcW w:w="585" w:type="dxa"/>
            <w:tcMar/>
          </w:tcPr>
          <w:p w:rsidR="16CA82B0" w:rsidP="16CA82B0" w:rsidRDefault="16CA82B0" w14:paraId="5213BBA5" w14:textId="03C43AC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7.14</w:t>
            </w:r>
          </w:p>
        </w:tc>
        <w:tc>
          <w:tcPr>
            <w:tcW w:w="585" w:type="dxa"/>
            <w:tcMar/>
          </w:tcPr>
          <w:p w:rsidR="16CA82B0" w:rsidP="16CA82B0" w:rsidRDefault="16CA82B0" w14:paraId="4E9EC21E" w14:textId="7303D97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5.9</w:t>
            </w:r>
          </w:p>
        </w:tc>
        <w:tc>
          <w:tcPr>
            <w:tcW w:w="585" w:type="dxa"/>
            <w:tcMar/>
          </w:tcPr>
          <w:p w:rsidR="16CA82B0" w:rsidP="16CA82B0" w:rsidRDefault="16CA82B0" w14:paraId="62A2F5A7" w14:textId="2002A44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4.2</w:t>
            </w:r>
          </w:p>
        </w:tc>
        <w:tc>
          <w:tcPr>
            <w:tcW w:w="585" w:type="dxa"/>
            <w:tcMar/>
          </w:tcPr>
          <w:p w:rsidR="16CA82B0" w:rsidP="16CA82B0" w:rsidRDefault="16CA82B0" w14:paraId="210D3A76" w14:textId="7DD377C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119.91</w:t>
            </w:r>
          </w:p>
        </w:tc>
        <w:tc>
          <w:tcPr>
            <w:tcW w:w="585" w:type="dxa"/>
            <w:tcMar/>
          </w:tcPr>
          <w:p w:rsidR="16CA82B0" w:rsidP="16CA82B0" w:rsidRDefault="16CA82B0" w14:paraId="5E258FC3" w14:textId="6A6A453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50.82</w:t>
            </w:r>
          </w:p>
        </w:tc>
        <w:tc>
          <w:tcPr>
            <w:tcW w:w="585" w:type="dxa"/>
            <w:tcMar/>
          </w:tcPr>
          <w:p w:rsidR="16CA82B0" w:rsidP="16CA82B0" w:rsidRDefault="16CA82B0" w14:paraId="5A24D05A" w14:textId="5D0046C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203.07</w:t>
            </w:r>
          </w:p>
        </w:tc>
        <w:tc>
          <w:tcPr>
            <w:tcW w:w="585" w:type="dxa"/>
            <w:tcMar/>
          </w:tcPr>
          <w:p w:rsidR="16CA82B0" w:rsidP="16CA82B0" w:rsidRDefault="16CA82B0" w14:paraId="2B0D654D" w14:textId="4421C0D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107.92</w:t>
            </w:r>
          </w:p>
        </w:tc>
      </w:tr>
      <w:tr w:rsidR="16CA82B0" w:rsidTr="16CA82B0" w14:paraId="2A7A53C7">
        <w:trPr>
          <w:trHeight w:val="300"/>
        </w:trPr>
        <w:tc>
          <w:tcPr>
            <w:tcW w:w="585" w:type="dxa"/>
            <w:tcMar/>
          </w:tcPr>
          <w:p w:rsidR="16CA82B0" w:rsidP="16CA82B0" w:rsidRDefault="16CA82B0" w14:paraId="048D5FB1" w14:textId="52F0B88C">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S4</w:t>
            </w:r>
          </w:p>
          <w:p w:rsidR="16CA82B0" w:rsidP="16CA82B0" w:rsidRDefault="16CA82B0" w14:paraId="1727ABBA" w14:textId="31520D02">
            <w:pPr>
              <w:pStyle w:val="Normal"/>
              <w:rPr>
                <w:rFonts w:ascii="Times New Roman" w:hAnsi="Times New Roman" w:eastAsia="Times New Roman" w:cs="Times New Roman"/>
                <w:sz w:val="18"/>
                <w:szCs w:val="18"/>
              </w:rPr>
            </w:pPr>
          </w:p>
        </w:tc>
        <w:tc>
          <w:tcPr>
            <w:tcW w:w="585" w:type="dxa"/>
            <w:vMerge/>
            <w:tcMar/>
          </w:tcPr>
          <w:p w14:paraId="0B197DCD"/>
        </w:tc>
        <w:tc>
          <w:tcPr>
            <w:tcW w:w="585" w:type="dxa"/>
            <w:tcMar/>
          </w:tcPr>
          <w:p w:rsidR="16CA82B0" w:rsidP="16CA82B0" w:rsidRDefault="16CA82B0" w14:paraId="4B12D84A" w14:textId="72F528D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20.67</w:t>
            </w:r>
          </w:p>
        </w:tc>
        <w:tc>
          <w:tcPr>
            <w:tcW w:w="585" w:type="dxa"/>
            <w:tcMar/>
          </w:tcPr>
          <w:p w:rsidR="16CA82B0" w:rsidP="16CA82B0" w:rsidRDefault="16CA82B0" w14:paraId="3D4EAAD1" w14:textId="2382B78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16.05</w:t>
            </w:r>
          </w:p>
        </w:tc>
        <w:tc>
          <w:tcPr>
            <w:tcW w:w="585" w:type="dxa"/>
            <w:tcMar/>
          </w:tcPr>
          <w:p w:rsidR="16CA82B0" w:rsidP="16CA82B0" w:rsidRDefault="16CA82B0" w14:paraId="48A02F8C" w14:textId="7CE3363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11.57</w:t>
            </w:r>
          </w:p>
        </w:tc>
        <w:tc>
          <w:tcPr>
            <w:tcW w:w="585" w:type="dxa"/>
            <w:tcMar/>
          </w:tcPr>
          <w:p w:rsidR="16CA82B0" w:rsidP="16CA82B0" w:rsidRDefault="16CA82B0" w14:paraId="6D60A587" w14:textId="5B881FA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6.14</w:t>
            </w:r>
          </w:p>
        </w:tc>
        <w:tc>
          <w:tcPr>
            <w:tcW w:w="585" w:type="dxa"/>
            <w:tcMar/>
          </w:tcPr>
          <w:p w:rsidR="16CA82B0" w:rsidP="16CA82B0" w:rsidRDefault="16CA82B0" w14:paraId="62B768CF" w14:textId="68E7634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32.83</w:t>
            </w:r>
          </w:p>
        </w:tc>
        <w:tc>
          <w:tcPr>
            <w:tcW w:w="585" w:type="dxa"/>
            <w:tcMar/>
          </w:tcPr>
          <w:p w:rsidR="16CA82B0" w:rsidP="16CA82B0" w:rsidRDefault="16CA82B0" w14:paraId="3A0FF3A8" w14:textId="76994FE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24.81</w:t>
            </w:r>
          </w:p>
        </w:tc>
        <w:tc>
          <w:tcPr>
            <w:tcW w:w="585" w:type="dxa"/>
            <w:tcMar/>
          </w:tcPr>
          <w:p w:rsidR="16CA82B0" w:rsidP="16CA82B0" w:rsidRDefault="16CA82B0" w14:paraId="67D418F6" w14:textId="6B89FC0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11.7</w:t>
            </w:r>
          </w:p>
        </w:tc>
        <w:tc>
          <w:tcPr>
            <w:tcW w:w="585" w:type="dxa"/>
            <w:tcMar/>
          </w:tcPr>
          <w:p w:rsidR="16CA82B0" w:rsidP="16CA82B0" w:rsidRDefault="16CA82B0" w14:paraId="43FD0AEC" w14:textId="39EA2FC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8.66</w:t>
            </w:r>
          </w:p>
        </w:tc>
        <w:tc>
          <w:tcPr>
            <w:tcW w:w="585" w:type="dxa"/>
            <w:tcMar/>
          </w:tcPr>
          <w:p w:rsidR="16CA82B0" w:rsidP="16CA82B0" w:rsidRDefault="16CA82B0" w14:paraId="269B1374" w14:textId="2AA9807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4.72</w:t>
            </w:r>
          </w:p>
        </w:tc>
        <w:tc>
          <w:tcPr>
            <w:tcW w:w="585" w:type="dxa"/>
            <w:tcMar/>
          </w:tcPr>
          <w:p w:rsidR="16CA82B0" w:rsidP="16CA82B0" w:rsidRDefault="16CA82B0" w14:paraId="573280AC" w14:textId="21A26D9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3.58</w:t>
            </w:r>
          </w:p>
        </w:tc>
        <w:tc>
          <w:tcPr>
            <w:tcW w:w="585" w:type="dxa"/>
            <w:tcMar/>
          </w:tcPr>
          <w:p w:rsidR="16CA82B0" w:rsidP="16CA82B0" w:rsidRDefault="16CA82B0" w14:paraId="556FB0EC" w14:textId="4360F00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140.24</w:t>
            </w:r>
          </w:p>
        </w:tc>
        <w:tc>
          <w:tcPr>
            <w:tcW w:w="585" w:type="dxa"/>
            <w:tcMar/>
          </w:tcPr>
          <w:p w:rsidR="16CA82B0" w:rsidP="16CA82B0" w:rsidRDefault="16CA82B0" w14:paraId="6AF8948A" w14:textId="0A00F7E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67.27</w:t>
            </w:r>
          </w:p>
        </w:tc>
        <w:tc>
          <w:tcPr>
            <w:tcW w:w="585" w:type="dxa"/>
            <w:tcMar/>
          </w:tcPr>
          <w:p w:rsidR="16CA82B0" w:rsidP="16CA82B0" w:rsidRDefault="16CA82B0" w14:paraId="134AB112" w14:textId="5CD2EF3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221.74</w:t>
            </w:r>
          </w:p>
        </w:tc>
        <w:tc>
          <w:tcPr>
            <w:tcW w:w="585" w:type="dxa"/>
            <w:tcMar/>
          </w:tcPr>
          <w:p w:rsidR="16CA82B0" w:rsidP="16CA82B0" w:rsidRDefault="16CA82B0" w14:paraId="2FD9DD62" w14:textId="2E77CD7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126.51</w:t>
            </w:r>
          </w:p>
        </w:tc>
      </w:tr>
      <w:tr w:rsidR="16CA82B0" w:rsidTr="16CA82B0" w14:paraId="6BC1E7EB">
        <w:trPr>
          <w:trHeight w:val="300"/>
        </w:trPr>
        <w:tc>
          <w:tcPr>
            <w:tcW w:w="585" w:type="dxa"/>
            <w:tcMar/>
          </w:tcPr>
          <w:p w:rsidR="16CA82B0" w:rsidP="16CA82B0" w:rsidRDefault="16CA82B0" w14:paraId="1AB300CF" w14:textId="406CBAA7">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S5</w:t>
            </w:r>
          </w:p>
        </w:tc>
        <w:tc>
          <w:tcPr>
            <w:tcW w:w="585" w:type="dxa"/>
            <w:vMerge/>
            <w:tcMar/>
          </w:tcPr>
          <w:p w14:paraId="6CE635AA"/>
        </w:tc>
        <w:tc>
          <w:tcPr>
            <w:tcW w:w="585" w:type="dxa"/>
            <w:tcMar/>
          </w:tcPr>
          <w:p w:rsidR="16CA82B0" w:rsidP="16CA82B0" w:rsidRDefault="16CA82B0" w14:paraId="28CB114F" w14:textId="5ECF902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28.93</w:t>
            </w:r>
          </w:p>
        </w:tc>
        <w:tc>
          <w:tcPr>
            <w:tcW w:w="585" w:type="dxa"/>
            <w:tcMar/>
          </w:tcPr>
          <w:p w:rsidR="16CA82B0" w:rsidP="16CA82B0" w:rsidRDefault="16CA82B0" w14:paraId="14FF6A57" w14:textId="29DDC38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18.63</w:t>
            </w:r>
          </w:p>
        </w:tc>
        <w:tc>
          <w:tcPr>
            <w:tcW w:w="585" w:type="dxa"/>
            <w:tcMar/>
          </w:tcPr>
          <w:p w:rsidR="16CA82B0" w:rsidP="16CA82B0" w:rsidRDefault="16CA82B0" w14:paraId="681CD2ED" w14:textId="182A271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11.92</w:t>
            </w:r>
          </w:p>
        </w:tc>
        <w:tc>
          <w:tcPr>
            <w:tcW w:w="585" w:type="dxa"/>
            <w:tcMar/>
          </w:tcPr>
          <w:p w:rsidR="16CA82B0" w:rsidP="16CA82B0" w:rsidRDefault="16CA82B0" w14:paraId="365C1EB4" w14:textId="46437D0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7.2</w:t>
            </w:r>
          </w:p>
        </w:tc>
        <w:tc>
          <w:tcPr>
            <w:tcW w:w="585" w:type="dxa"/>
            <w:tcMar/>
          </w:tcPr>
          <w:p w:rsidR="16CA82B0" w:rsidP="16CA82B0" w:rsidRDefault="16CA82B0" w14:paraId="04F53F92" w14:textId="7CFDE6A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35.63</w:t>
            </w:r>
          </w:p>
        </w:tc>
        <w:tc>
          <w:tcPr>
            <w:tcW w:w="585" w:type="dxa"/>
            <w:tcMar/>
          </w:tcPr>
          <w:p w:rsidR="16CA82B0" w:rsidP="16CA82B0" w:rsidRDefault="16CA82B0" w14:paraId="66F6E94E" w14:textId="190787E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26.02</w:t>
            </w:r>
          </w:p>
        </w:tc>
        <w:tc>
          <w:tcPr>
            <w:tcW w:w="585" w:type="dxa"/>
            <w:tcMar/>
          </w:tcPr>
          <w:p w:rsidR="16CA82B0" w:rsidP="16CA82B0" w:rsidRDefault="16CA82B0" w14:paraId="14B700D4" w14:textId="22EA6A3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13.09</w:t>
            </w:r>
          </w:p>
        </w:tc>
        <w:tc>
          <w:tcPr>
            <w:tcW w:w="585" w:type="dxa"/>
            <w:tcMar/>
          </w:tcPr>
          <w:p w:rsidR="16CA82B0" w:rsidP="16CA82B0" w:rsidRDefault="16CA82B0" w14:paraId="1D1A6887" w14:textId="69AA073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9.67</w:t>
            </w:r>
          </w:p>
        </w:tc>
        <w:tc>
          <w:tcPr>
            <w:tcW w:w="585" w:type="dxa"/>
            <w:tcMar/>
          </w:tcPr>
          <w:p w:rsidR="16CA82B0" w:rsidP="16CA82B0" w:rsidRDefault="16CA82B0" w14:paraId="785A29C7" w14:textId="5922EFF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4.2</w:t>
            </w:r>
          </w:p>
        </w:tc>
        <w:tc>
          <w:tcPr>
            <w:tcW w:w="585" w:type="dxa"/>
            <w:tcMar/>
          </w:tcPr>
          <w:p w:rsidR="16CA82B0" w:rsidP="16CA82B0" w:rsidRDefault="16CA82B0" w14:paraId="08481B27" w14:textId="0F6B5B0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2.9</w:t>
            </w:r>
          </w:p>
        </w:tc>
        <w:tc>
          <w:tcPr>
            <w:tcW w:w="585" w:type="dxa"/>
            <w:tcMar/>
          </w:tcPr>
          <w:p w:rsidR="16CA82B0" w:rsidP="16CA82B0" w:rsidRDefault="16CA82B0" w14:paraId="3260E26D" w14:textId="439FDB2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122.6</w:t>
            </w:r>
          </w:p>
        </w:tc>
        <w:tc>
          <w:tcPr>
            <w:tcW w:w="585" w:type="dxa"/>
            <w:tcMar/>
          </w:tcPr>
          <w:p w:rsidR="16CA82B0" w:rsidP="16CA82B0" w:rsidRDefault="16CA82B0" w14:paraId="0DF704FE" w14:textId="5EBE58B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83</w:t>
            </w:r>
          </w:p>
        </w:tc>
        <w:tc>
          <w:tcPr>
            <w:tcW w:w="585" w:type="dxa"/>
            <w:tcMar/>
          </w:tcPr>
          <w:p w:rsidR="16CA82B0" w:rsidP="16CA82B0" w:rsidRDefault="16CA82B0" w14:paraId="5F3C6588" w14:textId="57CA413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216.39</w:t>
            </w:r>
          </w:p>
        </w:tc>
        <w:tc>
          <w:tcPr>
            <w:tcW w:w="585" w:type="dxa"/>
            <w:tcMar/>
          </w:tcPr>
          <w:p w:rsidR="16CA82B0" w:rsidP="16CA82B0" w:rsidRDefault="16CA82B0" w14:paraId="6E11DBF0" w14:textId="080DA5D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147.44</w:t>
            </w:r>
          </w:p>
        </w:tc>
      </w:tr>
      <w:tr w:rsidR="16CA82B0" w:rsidTr="16CA82B0" w14:paraId="1935397F">
        <w:trPr>
          <w:trHeight w:val="300"/>
        </w:trPr>
        <w:tc>
          <w:tcPr>
            <w:tcW w:w="585" w:type="dxa"/>
            <w:tcMar/>
          </w:tcPr>
          <w:p w:rsidR="16CA82B0" w:rsidP="16CA82B0" w:rsidRDefault="16CA82B0" w14:paraId="4BBC26ED" w14:textId="0511E9D3">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S6</w:t>
            </w:r>
          </w:p>
        </w:tc>
        <w:tc>
          <w:tcPr>
            <w:tcW w:w="585" w:type="dxa"/>
            <w:vMerge/>
            <w:tcMar/>
          </w:tcPr>
          <w:p w14:paraId="510959D8"/>
        </w:tc>
        <w:tc>
          <w:tcPr>
            <w:tcW w:w="585" w:type="dxa"/>
            <w:tcMar/>
          </w:tcPr>
          <w:p w:rsidR="16CA82B0" w:rsidP="16CA82B0" w:rsidRDefault="16CA82B0" w14:paraId="009E6D00" w14:textId="22BF43F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24.9</w:t>
            </w:r>
          </w:p>
        </w:tc>
        <w:tc>
          <w:tcPr>
            <w:tcW w:w="585" w:type="dxa"/>
            <w:tcMar/>
          </w:tcPr>
          <w:p w:rsidR="16CA82B0" w:rsidP="16CA82B0" w:rsidRDefault="16CA82B0" w14:paraId="00B293A3" w14:textId="4EC67F5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17.43</w:t>
            </w:r>
          </w:p>
        </w:tc>
        <w:tc>
          <w:tcPr>
            <w:tcW w:w="585" w:type="dxa"/>
            <w:tcMar/>
          </w:tcPr>
          <w:p w:rsidR="16CA82B0" w:rsidP="16CA82B0" w:rsidRDefault="16CA82B0" w14:paraId="6DE8190B" w14:textId="2D262EE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5.49</w:t>
            </w:r>
          </w:p>
        </w:tc>
        <w:tc>
          <w:tcPr>
            <w:tcW w:w="585" w:type="dxa"/>
            <w:tcMar/>
          </w:tcPr>
          <w:p w:rsidR="16CA82B0" w:rsidP="16CA82B0" w:rsidRDefault="16CA82B0" w14:paraId="02A00AF6" w14:textId="463F588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2.76</w:t>
            </w:r>
          </w:p>
        </w:tc>
        <w:tc>
          <w:tcPr>
            <w:tcW w:w="585" w:type="dxa"/>
            <w:tcMar/>
          </w:tcPr>
          <w:p w:rsidR="16CA82B0" w:rsidP="16CA82B0" w:rsidRDefault="16CA82B0" w14:paraId="24DC8B2C" w14:textId="05083B1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67.25</w:t>
            </w:r>
          </w:p>
        </w:tc>
        <w:tc>
          <w:tcPr>
            <w:tcW w:w="585" w:type="dxa"/>
            <w:tcMar/>
          </w:tcPr>
          <w:p w:rsidR="16CA82B0" w:rsidP="16CA82B0" w:rsidRDefault="16CA82B0" w14:paraId="7E1C2E2D" w14:textId="5A7821B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34.94</w:t>
            </w:r>
          </w:p>
        </w:tc>
        <w:tc>
          <w:tcPr>
            <w:tcW w:w="585" w:type="dxa"/>
            <w:tcMar/>
          </w:tcPr>
          <w:p w:rsidR="16CA82B0" w:rsidP="16CA82B0" w:rsidRDefault="16CA82B0" w14:paraId="01B10EF4" w14:textId="27C6691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6.55</w:t>
            </w:r>
          </w:p>
        </w:tc>
        <w:tc>
          <w:tcPr>
            <w:tcW w:w="585" w:type="dxa"/>
            <w:tcMar/>
          </w:tcPr>
          <w:p w:rsidR="16CA82B0" w:rsidP="16CA82B0" w:rsidRDefault="16CA82B0" w14:paraId="4664A1D6" w14:textId="22E60DA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4.81</w:t>
            </w:r>
          </w:p>
        </w:tc>
        <w:tc>
          <w:tcPr>
            <w:tcW w:w="585" w:type="dxa"/>
            <w:tcMar/>
          </w:tcPr>
          <w:p w:rsidR="16CA82B0" w:rsidP="16CA82B0" w:rsidRDefault="16CA82B0" w14:paraId="23DE59D5" w14:textId="58D8535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w:t>
            </w:r>
          </w:p>
        </w:tc>
        <w:tc>
          <w:tcPr>
            <w:tcW w:w="585" w:type="dxa"/>
            <w:tcMar/>
          </w:tcPr>
          <w:p w:rsidR="16CA82B0" w:rsidP="16CA82B0" w:rsidRDefault="16CA82B0" w14:paraId="498B8B99" w14:textId="5DA0E80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1.64</w:t>
            </w:r>
          </w:p>
        </w:tc>
        <w:tc>
          <w:tcPr>
            <w:tcW w:w="585" w:type="dxa"/>
            <w:tcMar/>
          </w:tcPr>
          <w:p w:rsidR="16CA82B0" w:rsidP="16CA82B0" w:rsidRDefault="16CA82B0" w14:paraId="3E7F04D4" w14:textId="77486D9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98.33</w:t>
            </w:r>
          </w:p>
        </w:tc>
        <w:tc>
          <w:tcPr>
            <w:tcW w:w="585" w:type="dxa"/>
            <w:tcMar/>
          </w:tcPr>
          <w:p w:rsidR="16CA82B0" w:rsidP="16CA82B0" w:rsidRDefault="16CA82B0" w14:paraId="0B43A05E" w14:textId="12F9CCA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58.71</w:t>
            </w:r>
          </w:p>
        </w:tc>
        <w:tc>
          <w:tcPr>
            <w:tcW w:w="585" w:type="dxa"/>
            <w:tcMar/>
          </w:tcPr>
          <w:p w:rsidR="16CA82B0" w:rsidP="16CA82B0" w:rsidRDefault="16CA82B0" w14:paraId="0832DB94" w14:textId="6053BC9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205.52</w:t>
            </w:r>
          </w:p>
        </w:tc>
        <w:tc>
          <w:tcPr>
            <w:tcW w:w="585" w:type="dxa"/>
            <w:tcMar/>
          </w:tcPr>
          <w:p w:rsidR="16CA82B0" w:rsidP="16CA82B0" w:rsidRDefault="16CA82B0" w14:paraId="1CBD6E5F" w14:textId="61A5888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120.3</w:t>
            </w:r>
          </w:p>
        </w:tc>
      </w:tr>
      <w:tr w:rsidR="16CA82B0" w:rsidTr="16CA82B0" w14:paraId="30274E12">
        <w:trPr>
          <w:trHeight w:val="300"/>
        </w:trPr>
        <w:tc>
          <w:tcPr>
            <w:tcW w:w="585" w:type="dxa"/>
            <w:tcMar/>
          </w:tcPr>
          <w:p w:rsidR="16CA82B0" w:rsidP="16CA82B0" w:rsidRDefault="16CA82B0" w14:paraId="63327675" w14:textId="05A8CC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S7</w:t>
            </w:r>
          </w:p>
          <w:p w:rsidR="16CA82B0" w:rsidP="16CA82B0" w:rsidRDefault="16CA82B0" w14:paraId="138CEDEF" w14:textId="1D20A3E2">
            <w:pPr>
              <w:pStyle w:val="Normal"/>
              <w:rPr>
                <w:rFonts w:ascii="Times New Roman" w:hAnsi="Times New Roman" w:eastAsia="Times New Roman" w:cs="Times New Roman"/>
                <w:sz w:val="18"/>
                <w:szCs w:val="18"/>
              </w:rPr>
            </w:pPr>
          </w:p>
        </w:tc>
        <w:tc>
          <w:tcPr>
            <w:tcW w:w="585" w:type="dxa"/>
            <w:vMerge/>
            <w:tcMar/>
          </w:tcPr>
          <w:p w14:paraId="0229BA9B"/>
        </w:tc>
        <w:tc>
          <w:tcPr>
            <w:tcW w:w="585" w:type="dxa"/>
            <w:tcMar/>
          </w:tcPr>
          <w:p w:rsidR="16CA82B0" w:rsidP="16CA82B0" w:rsidRDefault="16CA82B0" w14:paraId="3ABE436D" w14:textId="5472E1A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30.49</w:t>
            </w:r>
          </w:p>
        </w:tc>
        <w:tc>
          <w:tcPr>
            <w:tcW w:w="585" w:type="dxa"/>
            <w:tcMar/>
          </w:tcPr>
          <w:p w:rsidR="16CA82B0" w:rsidP="16CA82B0" w:rsidRDefault="16CA82B0" w14:paraId="5F388594" w14:textId="3A05F66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20.04</w:t>
            </w:r>
          </w:p>
        </w:tc>
        <w:tc>
          <w:tcPr>
            <w:tcW w:w="585" w:type="dxa"/>
            <w:tcMar/>
          </w:tcPr>
          <w:p w:rsidR="16CA82B0" w:rsidP="16CA82B0" w:rsidRDefault="16CA82B0" w14:paraId="44527696" w14:textId="03F4DA6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5.22</w:t>
            </w:r>
          </w:p>
        </w:tc>
        <w:tc>
          <w:tcPr>
            <w:tcW w:w="585" w:type="dxa"/>
            <w:tcMar/>
          </w:tcPr>
          <w:p w:rsidR="16CA82B0" w:rsidP="16CA82B0" w:rsidRDefault="16CA82B0" w14:paraId="6C406C3A" w14:textId="29B7DC6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3.52</w:t>
            </w:r>
          </w:p>
        </w:tc>
        <w:tc>
          <w:tcPr>
            <w:tcW w:w="585" w:type="dxa"/>
            <w:tcMar/>
          </w:tcPr>
          <w:p w:rsidR="16CA82B0" w:rsidP="16CA82B0" w:rsidRDefault="16CA82B0" w14:paraId="1B7E4D4E" w14:textId="7B0E313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39.9</w:t>
            </w:r>
          </w:p>
        </w:tc>
        <w:tc>
          <w:tcPr>
            <w:tcW w:w="585" w:type="dxa"/>
            <w:tcMar/>
          </w:tcPr>
          <w:p w:rsidR="16CA82B0" w:rsidP="16CA82B0" w:rsidRDefault="16CA82B0" w14:paraId="6A372801" w14:textId="24171D0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34.39</w:t>
            </w:r>
          </w:p>
        </w:tc>
        <w:tc>
          <w:tcPr>
            <w:tcW w:w="585" w:type="dxa"/>
            <w:tcMar/>
          </w:tcPr>
          <w:p w:rsidR="16CA82B0" w:rsidP="16CA82B0" w:rsidRDefault="16CA82B0" w14:paraId="37EF9376" w14:textId="047B464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9.86</w:t>
            </w:r>
          </w:p>
        </w:tc>
        <w:tc>
          <w:tcPr>
            <w:tcW w:w="585" w:type="dxa"/>
            <w:tcMar/>
          </w:tcPr>
          <w:p w:rsidR="16CA82B0" w:rsidP="16CA82B0" w:rsidRDefault="16CA82B0" w14:paraId="7E1411D5" w14:textId="794CA51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9.18</w:t>
            </w:r>
          </w:p>
        </w:tc>
        <w:tc>
          <w:tcPr>
            <w:tcW w:w="585" w:type="dxa"/>
            <w:tcMar/>
          </w:tcPr>
          <w:p w:rsidR="16CA82B0" w:rsidP="16CA82B0" w:rsidRDefault="16CA82B0" w14:paraId="29243F68" w14:textId="1B43902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2.72</w:t>
            </w:r>
          </w:p>
        </w:tc>
        <w:tc>
          <w:tcPr>
            <w:tcW w:w="585" w:type="dxa"/>
            <w:tcMar/>
          </w:tcPr>
          <w:p w:rsidR="16CA82B0" w:rsidP="16CA82B0" w:rsidRDefault="16CA82B0" w14:paraId="6AAE0FB1" w14:textId="2E6EB2B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1.94</w:t>
            </w:r>
          </w:p>
        </w:tc>
        <w:tc>
          <w:tcPr>
            <w:tcW w:w="585" w:type="dxa"/>
            <w:tcMar/>
          </w:tcPr>
          <w:p w:rsidR="16CA82B0" w:rsidP="16CA82B0" w:rsidRDefault="16CA82B0" w14:paraId="0D099B72" w14:textId="55EEB82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62.85</w:t>
            </w:r>
          </w:p>
        </w:tc>
        <w:tc>
          <w:tcPr>
            <w:tcW w:w="585" w:type="dxa"/>
            <w:tcMar/>
          </w:tcPr>
          <w:p w:rsidR="16CA82B0" w:rsidP="16CA82B0" w:rsidRDefault="16CA82B0" w14:paraId="3C7EC0C1" w14:textId="0EA01AA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51.88</w:t>
            </w:r>
          </w:p>
        </w:tc>
        <w:tc>
          <w:tcPr>
            <w:tcW w:w="585" w:type="dxa"/>
            <w:tcMar/>
          </w:tcPr>
          <w:p w:rsidR="16CA82B0" w:rsidP="16CA82B0" w:rsidRDefault="16CA82B0" w14:paraId="46AA8143" w14:textId="097F676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151.04</w:t>
            </w:r>
          </w:p>
        </w:tc>
        <w:tc>
          <w:tcPr>
            <w:tcW w:w="585" w:type="dxa"/>
            <w:tcMar/>
          </w:tcPr>
          <w:p w:rsidR="16CA82B0" w:rsidP="16CA82B0" w:rsidRDefault="16CA82B0" w14:paraId="0023F8B4" w14:textId="605FEB9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120.94</w:t>
            </w:r>
          </w:p>
        </w:tc>
      </w:tr>
      <w:tr w:rsidR="16CA82B0" w:rsidTr="16CA82B0" w14:paraId="1A5A6C3B">
        <w:trPr>
          <w:trHeight w:val="300"/>
        </w:trPr>
        <w:tc>
          <w:tcPr>
            <w:tcW w:w="585" w:type="dxa"/>
            <w:tcMar/>
          </w:tcPr>
          <w:p w:rsidR="16CA82B0" w:rsidP="16CA82B0" w:rsidRDefault="16CA82B0" w14:paraId="158702F1" w14:textId="39B463D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S8</w:t>
            </w:r>
          </w:p>
          <w:p w:rsidR="16CA82B0" w:rsidP="16CA82B0" w:rsidRDefault="16CA82B0" w14:paraId="0A38497E" w14:textId="6C13F01E">
            <w:pPr>
              <w:pStyle w:val="Normal"/>
              <w:rPr>
                <w:rFonts w:ascii="Times New Roman" w:hAnsi="Times New Roman" w:eastAsia="Times New Roman" w:cs="Times New Roman"/>
                <w:sz w:val="18"/>
                <w:szCs w:val="18"/>
              </w:rPr>
            </w:pPr>
          </w:p>
        </w:tc>
        <w:tc>
          <w:tcPr>
            <w:tcW w:w="585" w:type="dxa"/>
            <w:vMerge w:val="restart"/>
            <w:tcMar/>
          </w:tcPr>
          <w:p w:rsidR="16CA82B0" w:rsidP="16CA82B0" w:rsidRDefault="16CA82B0" w14:paraId="03587ED0" w14:textId="4A1DC1B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Turag</w:t>
            </w:r>
          </w:p>
        </w:tc>
        <w:tc>
          <w:tcPr>
            <w:tcW w:w="585" w:type="dxa"/>
            <w:tcMar/>
          </w:tcPr>
          <w:p w:rsidR="16CA82B0" w:rsidP="16CA82B0" w:rsidRDefault="16CA82B0" w14:paraId="6CA2FC93" w14:textId="7D625A9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5.25</w:t>
            </w:r>
          </w:p>
        </w:tc>
        <w:tc>
          <w:tcPr>
            <w:tcW w:w="585" w:type="dxa"/>
            <w:tcMar/>
          </w:tcPr>
          <w:p w:rsidR="16CA82B0" w:rsidP="16CA82B0" w:rsidRDefault="16CA82B0" w14:paraId="1EB018E0" w14:textId="2CD3ABC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4.54</w:t>
            </w:r>
          </w:p>
        </w:tc>
        <w:tc>
          <w:tcPr>
            <w:tcW w:w="585" w:type="dxa"/>
            <w:tcMar/>
          </w:tcPr>
          <w:p w:rsidR="16CA82B0" w:rsidP="16CA82B0" w:rsidRDefault="16CA82B0" w14:paraId="53331E1B" w14:textId="345E64F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19.1</w:t>
            </w:r>
          </w:p>
        </w:tc>
        <w:tc>
          <w:tcPr>
            <w:tcW w:w="585" w:type="dxa"/>
            <w:tcMar/>
          </w:tcPr>
          <w:p w:rsidR="16CA82B0" w:rsidP="16CA82B0" w:rsidRDefault="16CA82B0" w14:paraId="62B8FB51" w14:textId="28EFE7B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9.59</w:t>
            </w:r>
          </w:p>
        </w:tc>
        <w:tc>
          <w:tcPr>
            <w:tcW w:w="585" w:type="dxa"/>
            <w:tcMar/>
          </w:tcPr>
          <w:p w:rsidR="16CA82B0" w:rsidP="16CA82B0" w:rsidRDefault="16CA82B0" w14:paraId="32EA5E8F" w14:textId="4619F4D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35.62</w:t>
            </w:r>
          </w:p>
        </w:tc>
        <w:tc>
          <w:tcPr>
            <w:tcW w:w="585" w:type="dxa"/>
            <w:tcMar/>
          </w:tcPr>
          <w:p w:rsidR="16CA82B0" w:rsidP="16CA82B0" w:rsidRDefault="16CA82B0" w14:paraId="34C7A192" w14:textId="152477E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26.26</w:t>
            </w:r>
          </w:p>
        </w:tc>
        <w:tc>
          <w:tcPr>
            <w:tcW w:w="585" w:type="dxa"/>
            <w:tcMar/>
          </w:tcPr>
          <w:p w:rsidR="16CA82B0" w:rsidP="16CA82B0" w:rsidRDefault="16CA82B0" w14:paraId="2C085E3A" w14:textId="4669975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5.79</w:t>
            </w:r>
          </w:p>
        </w:tc>
        <w:tc>
          <w:tcPr>
            <w:tcW w:w="585" w:type="dxa"/>
            <w:tcMar/>
          </w:tcPr>
          <w:p w:rsidR="16CA82B0" w:rsidP="16CA82B0" w:rsidRDefault="16CA82B0" w14:paraId="6EC18200" w14:textId="68E3BD4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5.24</w:t>
            </w:r>
          </w:p>
        </w:tc>
        <w:tc>
          <w:tcPr>
            <w:tcW w:w="585" w:type="dxa"/>
            <w:tcMar/>
          </w:tcPr>
          <w:p w:rsidR="16CA82B0" w:rsidP="16CA82B0" w:rsidRDefault="16CA82B0" w14:paraId="55B4132B" w14:textId="1300948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7.38</w:t>
            </w:r>
          </w:p>
        </w:tc>
        <w:tc>
          <w:tcPr>
            <w:tcW w:w="585" w:type="dxa"/>
            <w:tcMar/>
          </w:tcPr>
          <w:p w:rsidR="16CA82B0" w:rsidP="16CA82B0" w:rsidRDefault="16CA82B0" w14:paraId="27FB45A5" w14:textId="48670B9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4.34</w:t>
            </w:r>
          </w:p>
        </w:tc>
        <w:tc>
          <w:tcPr>
            <w:tcW w:w="585" w:type="dxa"/>
            <w:tcMar/>
          </w:tcPr>
          <w:p w:rsidR="16CA82B0" w:rsidP="16CA82B0" w:rsidRDefault="16CA82B0" w14:paraId="3590F2AE" w14:textId="1CDD8C4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361.88</w:t>
            </w:r>
          </w:p>
        </w:tc>
        <w:tc>
          <w:tcPr>
            <w:tcW w:w="585" w:type="dxa"/>
            <w:tcMar/>
          </w:tcPr>
          <w:p w:rsidR="16CA82B0" w:rsidP="16CA82B0" w:rsidRDefault="16CA82B0" w14:paraId="597C3FFD" w14:textId="609049B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152.05</w:t>
            </w:r>
          </w:p>
        </w:tc>
        <w:tc>
          <w:tcPr>
            <w:tcW w:w="585" w:type="dxa"/>
            <w:tcMar/>
          </w:tcPr>
          <w:p w:rsidR="16CA82B0" w:rsidP="16CA82B0" w:rsidRDefault="16CA82B0" w14:paraId="14EFA3C1" w14:textId="478BE06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435.02</w:t>
            </w:r>
          </w:p>
        </w:tc>
        <w:tc>
          <w:tcPr>
            <w:tcW w:w="585" w:type="dxa"/>
            <w:tcMar/>
          </w:tcPr>
          <w:p w:rsidR="16CA82B0" w:rsidP="16CA82B0" w:rsidRDefault="16CA82B0" w14:paraId="2894C705" w14:textId="7B4BCC3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202.03</w:t>
            </w:r>
          </w:p>
        </w:tc>
      </w:tr>
      <w:tr w:rsidR="16CA82B0" w:rsidTr="16CA82B0" w14:paraId="37E998D3">
        <w:trPr>
          <w:trHeight w:val="300"/>
        </w:trPr>
        <w:tc>
          <w:tcPr>
            <w:tcW w:w="585" w:type="dxa"/>
            <w:tcMar/>
          </w:tcPr>
          <w:p w:rsidR="16CA82B0" w:rsidP="16CA82B0" w:rsidRDefault="16CA82B0" w14:paraId="117F02C7" w14:textId="46096ACB">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S9</w:t>
            </w:r>
          </w:p>
          <w:p w:rsidR="16CA82B0" w:rsidP="16CA82B0" w:rsidRDefault="16CA82B0" w14:paraId="4FD0CEAD" w14:textId="051C8656">
            <w:pPr>
              <w:pStyle w:val="Normal"/>
              <w:rPr>
                <w:rFonts w:ascii="Times New Roman" w:hAnsi="Times New Roman" w:eastAsia="Times New Roman" w:cs="Times New Roman"/>
                <w:sz w:val="18"/>
                <w:szCs w:val="18"/>
              </w:rPr>
            </w:pPr>
          </w:p>
        </w:tc>
        <w:tc>
          <w:tcPr>
            <w:tcW w:w="585" w:type="dxa"/>
            <w:vMerge/>
            <w:tcMar/>
          </w:tcPr>
          <w:p w14:paraId="21CFAA17"/>
        </w:tc>
        <w:tc>
          <w:tcPr>
            <w:tcW w:w="585" w:type="dxa"/>
            <w:tcMar/>
          </w:tcPr>
          <w:p w:rsidR="16CA82B0" w:rsidP="16CA82B0" w:rsidRDefault="16CA82B0" w14:paraId="304D5E28" w14:textId="69DCE7F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4.96</w:t>
            </w:r>
          </w:p>
        </w:tc>
        <w:tc>
          <w:tcPr>
            <w:tcW w:w="585" w:type="dxa"/>
            <w:tcMar/>
          </w:tcPr>
          <w:p w:rsidR="16CA82B0" w:rsidP="16CA82B0" w:rsidRDefault="16CA82B0" w14:paraId="4532E365" w14:textId="32D0EDB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3.68</w:t>
            </w:r>
          </w:p>
        </w:tc>
        <w:tc>
          <w:tcPr>
            <w:tcW w:w="585" w:type="dxa"/>
            <w:tcMar/>
          </w:tcPr>
          <w:p w:rsidR="16CA82B0" w:rsidP="16CA82B0" w:rsidRDefault="16CA82B0" w14:paraId="28E53B19" w14:textId="7BABDD6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20.05</w:t>
            </w:r>
          </w:p>
        </w:tc>
        <w:tc>
          <w:tcPr>
            <w:tcW w:w="585" w:type="dxa"/>
            <w:tcMar/>
          </w:tcPr>
          <w:p w:rsidR="16CA82B0" w:rsidP="16CA82B0" w:rsidRDefault="16CA82B0" w14:paraId="4081E890" w14:textId="79EFCCE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9.28</w:t>
            </w:r>
          </w:p>
        </w:tc>
        <w:tc>
          <w:tcPr>
            <w:tcW w:w="585" w:type="dxa"/>
            <w:tcMar/>
          </w:tcPr>
          <w:p w:rsidR="16CA82B0" w:rsidP="16CA82B0" w:rsidRDefault="16CA82B0" w14:paraId="164CA3DE" w14:textId="427CE81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37.56</w:t>
            </w:r>
          </w:p>
        </w:tc>
        <w:tc>
          <w:tcPr>
            <w:tcW w:w="585" w:type="dxa"/>
            <w:tcMar/>
          </w:tcPr>
          <w:p w:rsidR="16CA82B0" w:rsidP="16CA82B0" w:rsidRDefault="16CA82B0" w14:paraId="088AA031" w14:textId="1568B4D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31</w:t>
            </w:r>
          </w:p>
        </w:tc>
        <w:tc>
          <w:tcPr>
            <w:tcW w:w="585" w:type="dxa"/>
            <w:tcMar/>
          </w:tcPr>
          <w:p w:rsidR="16CA82B0" w:rsidP="16CA82B0" w:rsidRDefault="16CA82B0" w14:paraId="72593419" w14:textId="74DD4F6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6.57</w:t>
            </w:r>
          </w:p>
        </w:tc>
        <w:tc>
          <w:tcPr>
            <w:tcW w:w="585" w:type="dxa"/>
            <w:tcMar/>
          </w:tcPr>
          <w:p w:rsidR="16CA82B0" w:rsidP="16CA82B0" w:rsidRDefault="16CA82B0" w14:paraId="0F820447" w14:textId="13C42B0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4.98</w:t>
            </w:r>
          </w:p>
        </w:tc>
        <w:tc>
          <w:tcPr>
            <w:tcW w:w="585" w:type="dxa"/>
            <w:tcMar/>
          </w:tcPr>
          <w:p w:rsidR="16CA82B0" w:rsidP="16CA82B0" w:rsidRDefault="16CA82B0" w14:paraId="7FEFD804" w14:textId="39D47A0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10.28</w:t>
            </w:r>
          </w:p>
        </w:tc>
        <w:tc>
          <w:tcPr>
            <w:tcW w:w="585" w:type="dxa"/>
            <w:tcMar/>
          </w:tcPr>
          <w:p w:rsidR="16CA82B0" w:rsidP="16CA82B0" w:rsidRDefault="16CA82B0" w14:paraId="4FE79DC1" w14:textId="2207CE2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7.2</w:t>
            </w:r>
          </w:p>
        </w:tc>
        <w:tc>
          <w:tcPr>
            <w:tcW w:w="585" w:type="dxa"/>
            <w:tcMar/>
          </w:tcPr>
          <w:p w:rsidR="16CA82B0" w:rsidP="16CA82B0" w:rsidRDefault="16CA82B0" w14:paraId="03ECE36E" w14:textId="26569D9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387.67</w:t>
            </w:r>
          </w:p>
        </w:tc>
        <w:tc>
          <w:tcPr>
            <w:tcW w:w="585" w:type="dxa"/>
            <w:tcMar/>
          </w:tcPr>
          <w:p w:rsidR="16CA82B0" w:rsidP="16CA82B0" w:rsidRDefault="16CA82B0" w14:paraId="2BF2783F" w14:textId="40ACC0F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264.12</w:t>
            </w:r>
          </w:p>
        </w:tc>
        <w:tc>
          <w:tcPr>
            <w:tcW w:w="585" w:type="dxa"/>
            <w:tcMar/>
          </w:tcPr>
          <w:p w:rsidR="16CA82B0" w:rsidP="16CA82B0" w:rsidRDefault="16CA82B0" w14:paraId="486E6845" w14:textId="34420B6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467.09</w:t>
            </w:r>
          </w:p>
        </w:tc>
        <w:tc>
          <w:tcPr>
            <w:tcW w:w="585" w:type="dxa"/>
            <w:tcMar/>
          </w:tcPr>
          <w:p w:rsidR="16CA82B0" w:rsidP="16CA82B0" w:rsidRDefault="16CA82B0" w14:paraId="5800DA8B" w14:textId="2422FCC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320.26</w:t>
            </w:r>
          </w:p>
        </w:tc>
      </w:tr>
      <w:tr w:rsidR="16CA82B0" w:rsidTr="16CA82B0" w14:paraId="10F966B1">
        <w:trPr>
          <w:trHeight w:val="300"/>
        </w:trPr>
        <w:tc>
          <w:tcPr>
            <w:tcW w:w="585" w:type="dxa"/>
            <w:tcMar/>
          </w:tcPr>
          <w:p w:rsidR="16CA82B0" w:rsidP="16CA82B0" w:rsidRDefault="16CA82B0" w14:paraId="6A508673" w14:textId="252FC169">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S10</w:t>
            </w:r>
          </w:p>
          <w:p w:rsidR="16CA82B0" w:rsidP="16CA82B0" w:rsidRDefault="16CA82B0" w14:paraId="238A1E19" w14:textId="1D571BF5">
            <w:pPr>
              <w:pStyle w:val="Normal"/>
              <w:rPr>
                <w:rFonts w:ascii="Times New Roman" w:hAnsi="Times New Roman" w:eastAsia="Times New Roman" w:cs="Times New Roman"/>
                <w:sz w:val="18"/>
                <w:szCs w:val="18"/>
              </w:rPr>
            </w:pPr>
          </w:p>
        </w:tc>
        <w:tc>
          <w:tcPr>
            <w:tcW w:w="585" w:type="dxa"/>
            <w:vMerge/>
            <w:tcMar/>
          </w:tcPr>
          <w:p w14:paraId="29C905EA"/>
        </w:tc>
        <w:tc>
          <w:tcPr>
            <w:tcW w:w="585" w:type="dxa"/>
            <w:tcMar/>
          </w:tcPr>
          <w:p w:rsidR="16CA82B0" w:rsidP="16CA82B0" w:rsidRDefault="16CA82B0" w14:paraId="614E982D" w14:textId="1A7F24D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3.92</w:t>
            </w:r>
          </w:p>
        </w:tc>
        <w:tc>
          <w:tcPr>
            <w:tcW w:w="585" w:type="dxa"/>
            <w:tcMar/>
          </w:tcPr>
          <w:p w:rsidR="16CA82B0" w:rsidP="16CA82B0" w:rsidRDefault="16CA82B0" w14:paraId="64B073FE" w14:textId="7F81585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3.22</w:t>
            </w:r>
          </w:p>
        </w:tc>
        <w:tc>
          <w:tcPr>
            <w:tcW w:w="585" w:type="dxa"/>
            <w:tcMar/>
          </w:tcPr>
          <w:p w:rsidR="16CA82B0" w:rsidP="16CA82B0" w:rsidRDefault="16CA82B0" w14:paraId="1A5FF121" w14:textId="25F1855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13.55</w:t>
            </w:r>
          </w:p>
        </w:tc>
        <w:tc>
          <w:tcPr>
            <w:tcW w:w="585" w:type="dxa"/>
            <w:tcMar/>
          </w:tcPr>
          <w:p w:rsidR="16CA82B0" w:rsidP="16CA82B0" w:rsidRDefault="16CA82B0" w14:paraId="516637CC" w14:textId="0958C5D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11.06</w:t>
            </w:r>
          </w:p>
        </w:tc>
        <w:tc>
          <w:tcPr>
            <w:tcW w:w="585" w:type="dxa"/>
            <w:tcMar/>
          </w:tcPr>
          <w:p w:rsidR="16CA82B0" w:rsidP="16CA82B0" w:rsidRDefault="16CA82B0" w14:paraId="0BEE9E7A" w14:textId="44440E6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35.08</w:t>
            </w:r>
          </w:p>
        </w:tc>
        <w:tc>
          <w:tcPr>
            <w:tcW w:w="585" w:type="dxa"/>
            <w:tcMar/>
          </w:tcPr>
          <w:p w:rsidR="16CA82B0" w:rsidP="16CA82B0" w:rsidRDefault="16CA82B0" w14:paraId="6573DD99" w14:textId="0722EAD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28.72</w:t>
            </w:r>
          </w:p>
        </w:tc>
        <w:tc>
          <w:tcPr>
            <w:tcW w:w="585" w:type="dxa"/>
            <w:tcMar/>
          </w:tcPr>
          <w:p w:rsidR="16CA82B0" w:rsidP="16CA82B0" w:rsidRDefault="16CA82B0" w14:paraId="01EF3ECF" w14:textId="4B94E13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9.17</w:t>
            </w:r>
          </w:p>
        </w:tc>
        <w:tc>
          <w:tcPr>
            <w:tcW w:w="585" w:type="dxa"/>
            <w:tcMar/>
          </w:tcPr>
          <w:p w:rsidR="16CA82B0" w:rsidP="16CA82B0" w:rsidRDefault="16CA82B0" w14:paraId="3313C8B6" w14:textId="4916F1E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8.72</w:t>
            </w:r>
          </w:p>
        </w:tc>
        <w:tc>
          <w:tcPr>
            <w:tcW w:w="585" w:type="dxa"/>
            <w:tcMar/>
          </w:tcPr>
          <w:p w:rsidR="16CA82B0" w:rsidP="16CA82B0" w:rsidRDefault="16CA82B0" w14:paraId="2E888A4A" w14:textId="19DE0ED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5.8</w:t>
            </w:r>
          </w:p>
        </w:tc>
        <w:tc>
          <w:tcPr>
            <w:tcW w:w="585" w:type="dxa"/>
            <w:tcMar/>
          </w:tcPr>
          <w:p w:rsidR="16CA82B0" w:rsidP="16CA82B0" w:rsidRDefault="16CA82B0" w14:paraId="45E80814" w14:textId="0BF8CC5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5.58</w:t>
            </w:r>
          </w:p>
        </w:tc>
        <w:tc>
          <w:tcPr>
            <w:tcW w:w="585" w:type="dxa"/>
            <w:tcMar/>
          </w:tcPr>
          <w:p w:rsidR="16CA82B0" w:rsidP="16CA82B0" w:rsidRDefault="16CA82B0" w14:paraId="1032B007" w14:textId="6767CB6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337.59</w:t>
            </w:r>
          </w:p>
        </w:tc>
        <w:tc>
          <w:tcPr>
            <w:tcW w:w="585" w:type="dxa"/>
            <w:tcMar/>
          </w:tcPr>
          <w:p w:rsidR="16CA82B0" w:rsidP="16CA82B0" w:rsidRDefault="16CA82B0" w14:paraId="4508D810" w14:textId="4A359C8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168.33</w:t>
            </w:r>
          </w:p>
        </w:tc>
        <w:tc>
          <w:tcPr>
            <w:tcW w:w="585" w:type="dxa"/>
            <w:tcMar/>
          </w:tcPr>
          <w:p w:rsidR="16CA82B0" w:rsidP="16CA82B0" w:rsidRDefault="16CA82B0" w14:paraId="4360F0D5" w14:textId="2B7AF11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405.1</w:t>
            </w:r>
          </w:p>
        </w:tc>
        <w:tc>
          <w:tcPr>
            <w:tcW w:w="585" w:type="dxa"/>
            <w:tcMar/>
          </w:tcPr>
          <w:p w:rsidR="16CA82B0" w:rsidP="16CA82B0" w:rsidRDefault="16CA82B0" w14:paraId="18875A0E" w14:textId="0555895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225.63</w:t>
            </w:r>
          </w:p>
        </w:tc>
      </w:tr>
      <w:tr w:rsidR="16CA82B0" w:rsidTr="16CA82B0" w14:paraId="3F48B828">
        <w:trPr>
          <w:trHeight w:val="300"/>
        </w:trPr>
        <w:tc>
          <w:tcPr>
            <w:tcW w:w="585" w:type="dxa"/>
            <w:tcMar/>
          </w:tcPr>
          <w:p w:rsidR="16CA82B0" w:rsidP="16CA82B0" w:rsidRDefault="16CA82B0" w14:paraId="7E8EFF5C" w14:textId="6101040A">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S11</w:t>
            </w:r>
          </w:p>
          <w:p w:rsidR="16CA82B0" w:rsidP="16CA82B0" w:rsidRDefault="16CA82B0" w14:paraId="30556575" w14:textId="4D0FD07D">
            <w:pPr>
              <w:pStyle w:val="Normal"/>
              <w:rPr>
                <w:rFonts w:ascii="Times New Roman" w:hAnsi="Times New Roman" w:eastAsia="Times New Roman" w:cs="Times New Roman"/>
                <w:sz w:val="18"/>
                <w:szCs w:val="18"/>
              </w:rPr>
            </w:pPr>
          </w:p>
        </w:tc>
        <w:tc>
          <w:tcPr>
            <w:tcW w:w="585" w:type="dxa"/>
            <w:vMerge w:val="restart"/>
            <w:tcMar/>
          </w:tcPr>
          <w:p w:rsidR="16CA82B0" w:rsidP="16CA82B0" w:rsidRDefault="16CA82B0" w14:paraId="7EBEC2CB" w14:textId="1B00A0F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Buriganga</w:t>
            </w:r>
          </w:p>
        </w:tc>
        <w:tc>
          <w:tcPr>
            <w:tcW w:w="585" w:type="dxa"/>
            <w:tcMar/>
          </w:tcPr>
          <w:p w:rsidR="16CA82B0" w:rsidP="16CA82B0" w:rsidRDefault="16CA82B0" w14:paraId="042AB5C4" w14:textId="531234B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26.95</w:t>
            </w:r>
          </w:p>
        </w:tc>
        <w:tc>
          <w:tcPr>
            <w:tcW w:w="585" w:type="dxa"/>
            <w:tcMar/>
          </w:tcPr>
          <w:p w:rsidR="16CA82B0" w:rsidP="16CA82B0" w:rsidRDefault="16CA82B0" w14:paraId="6DDE0272" w14:textId="2638E3D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21.51</w:t>
            </w:r>
          </w:p>
        </w:tc>
        <w:tc>
          <w:tcPr>
            <w:tcW w:w="585" w:type="dxa"/>
            <w:tcMar/>
          </w:tcPr>
          <w:p w:rsidR="16CA82B0" w:rsidP="16CA82B0" w:rsidRDefault="16CA82B0" w14:paraId="30F594E5" w14:textId="1225F2A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16.85</w:t>
            </w:r>
          </w:p>
        </w:tc>
        <w:tc>
          <w:tcPr>
            <w:tcW w:w="585" w:type="dxa"/>
            <w:tcMar/>
          </w:tcPr>
          <w:p w:rsidR="16CA82B0" w:rsidP="16CA82B0" w:rsidRDefault="16CA82B0" w14:paraId="37282E05" w14:textId="0EB6CE0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11.75</w:t>
            </w:r>
          </w:p>
        </w:tc>
        <w:tc>
          <w:tcPr>
            <w:tcW w:w="585" w:type="dxa"/>
            <w:tcMar/>
          </w:tcPr>
          <w:p w:rsidR="16CA82B0" w:rsidP="16CA82B0" w:rsidRDefault="16CA82B0" w14:paraId="04B6F005" w14:textId="3DB1B04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63.06</w:t>
            </w:r>
          </w:p>
        </w:tc>
        <w:tc>
          <w:tcPr>
            <w:tcW w:w="585" w:type="dxa"/>
            <w:tcMar/>
          </w:tcPr>
          <w:p w:rsidR="16CA82B0" w:rsidP="16CA82B0" w:rsidRDefault="16CA82B0" w14:paraId="69C7E58F" w14:textId="7C8AA8F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50.28</w:t>
            </w:r>
          </w:p>
        </w:tc>
        <w:tc>
          <w:tcPr>
            <w:tcW w:w="585" w:type="dxa"/>
            <w:tcMar/>
          </w:tcPr>
          <w:p w:rsidR="16CA82B0" w:rsidP="16CA82B0" w:rsidRDefault="16CA82B0" w14:paraId="6E97983B" w14:textId="148FB96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5.91</w:t>
            </w:r>
          </w:p>
        </w:tc>
        <w:tc>
          <w:tcPr>
            <w:tcW w:w="585" w:type="dxa"/>
            <w:tcMar/>
          </w:tcPr>
          <w:p w:rsidR="16CA82B0" w:rsidP="16CA82B0" w:rsidRDefault="16CA82B0" w14:paraId="066422DD" w14:textId="77C1E08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4.56</w:t>
            </w:r>
          </w:p>
        </w:tc>
        <w:tc>
          <w:tcPr>
            <w:tcW w:w="585" w:type="dxa"/>
            <w:tcMar/>
          </w:tcPr>
          <w:p w:rsidR="16CA82B0" w:rsidP="16CA82B0" w:rsidRDefault="16CA82B0" w14:paraId="7978A50E" w14:textId="68B73DF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14.2</w:t>
            </w:r>
          </w:p>
        </w:tc>
        <w:tc>
          <w:tcPr>
            <w:tcW w:w="585" w:type="dxa"/>
            <w:tcMar/>
          </w:tcPr>
          <w:p w:rsidR="16CA82B0" w:rsidP="16CA82B0" w:rsidRDefault="16CA82B0" w14:paraId="38B5E29B" w14:textId="58A414E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11.12</w:t>
            </w:r>
          </w:p>
        </w:tc>
        <w:tc>
          <w:tcPr>
            <w:tcW w:w="585" w:type="dxa"/>
            <w:tcMar/>
          </w:tcPr>
          <w:p w:rsidR="16CA82B0" w:rsidP="16CA82B0" w:rsidRDefault="16CA82B0" w14:paraId="5330988E" w14:textId="0DDCDA7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401.61</w:t>
            </w:r>
          </w:p>
        </w:tc>
        <w:tc>
          <w:tcPr>
            <w:tcW w:w="585" w:type="dxa"/>
            <w:tcMar/>
          </w:tcPr>
          <w:p w:rsidR="16CA82B0" w:rsidP="16CA82B0" w:rsidRDefault="16CA82B0" w14:paraId="0DBAD45F" w14:textId="34A198F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240.87</w:t>
            </w:r>
          </w:p>
        </w:tc>
        <w:tc>
          <w:tcPr>
            <w:tcW w:w="585" w:type="dxa"/>
            <w:tcMar/>
          </w:tcPr>
          <w:p w:rsidR="16CA82B0" w:rsidP="16CA82B0" w:rsidRDefault="16CA82B0" w14:paraId="0B1E51AF" w14:textId="0DF6218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528.59</w:t>
            </w:r>
          </w:p>
        </w:tc>
        <w:tc>
          <w:tcPr>
            <w:tcW w:w="585" w:type="dxa"/>
            <w:tcMar/>
          </w:tcPr>
          <w:p w:rsidR="16CA82B0" w:rsidP="16CA82B0" w:rsidRDefault="16CA82B0" w14:paraId="493F8B3D" w14:textId="09343A6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340.09</w:t>
            </w:r>
          </w:p>
        </w:tc>
      </w:tr>
      <w:tr w:rsidR="16CA82B0" w:rsidTr="16CA82B0" w14:paraId="7DD0ACA5">
        <w:trPr>
          <w:trHeight w:val="300"/>
        </w:trPr>
        <w:tc>
          <w:tcPr>
            <w:tcW w:w="585" w:type="dxa"/>
            <w:tcMar/>
          </w:tcPr>
          <w:p w:rsidR="16CA82B0" w:rsidP="16CA82B0" w:rsidRDefault="16CA82B0" w14:paraId="5FB1022C" w14:textId="21A78EF7">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S12</w:t>
            </w:r>
          </w:p>
          <w:p w:rsidR="16CA82B0" w:rsidP="16CA82B0" w:rsidRDefault="16CA82B0" w14:paraId="136CD037" w14:textId="7D6978C9">
            <w:pPr>
              <w:pStyle w:val="Normal"/>
              <w:rPr>
                <w:rFonts w:ascii="Times New Roman" w:hAnsi="Times New Roman" w:eastAsia="Times New Roman" w:cs="Times New Roman"/>
                <w:sz w:val="18"/>
                <w:szCs w:val="18"/>
              </w:rPr>
            </w:pPr>
          </w:p>
        </w:tc>
        <w:tc>
          <w:tcPr>
            <w:tcW w:w="585" w:type="dxa"/>
            <w:vMerge/>
            <w:tcMar/>
          </w:tcPr>
          <w:p w14:paraId="62957E79"/>
        </w:tc>
        <w:tc>
          <w:tcPr>
            <w:tcW w:w="585" w:type="dxa"/>
            <w:tcMar/>
          </w:tcPr>
          <w:p w:rsidR="16CA82B0" w:rsidP="16CA82B0" w:rsidRDefault="16CA82B0" w14:paraId="12A40F1C" w14:textId="110E23C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34.12</w:t>
            </w:r>
          </w:p>
        </w:tc>
        <w:tc>
          <w:tcPr>
            <w:tcW w:w="585" w:type="dxa"/>
            <w:tcMar/>
          </w:tcPr>
          <w:p w:rsidR="16CA82B0" w:rsidP="16CA82B0" w:rsidRDefault="16CA82B0" w14:paraId="75824525" w14:textId="014F872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25.08</w:t>
            </w:r>
          </w:p>
        </w:tc>
        <w:tc>
          <w:tcPr>
            <w:tcW w:w="585" w:type="dxa"/>
            <w:tcMar/>
          </w:tcPr>
          <w:p w:rsidR="16CA82B0" w:rsidP="16CA82B0" w:rsidRDefault="16CA82B0" w14:paraId="671AE1E8" w14:textId="002AD73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18.65</w:t>
            </w:r>
          </w:p>
        </w:tc>
        <w:tc>
          <w:tcPr>
            <w:tcW w:w="585" w:type="dxa"/>
            <w:tcMar/>
          </w:tcPr>
          <w:p w:rsidR="16CA82B0" w:rsidP="16CA82B0" w:rsidRDefault="16CA82B0" w14:paraId="40A1186D" w14:textId="2719CEC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13.15</w:t>
            </w:r>
          </w:p>
        </w:tc>
        <w:tc>
          <w:tcPr>
            <w:tcW w:w="585" w:type="dxa"/>
            <w:tcMar/>
          </w:tcPr>
          <w:p w:rsidR="16CA82B0" w:rsidP="16CA82B0" w:rsidRDefault="16CA82B0" w14:paraId="44615499" w14:textId="1A99599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92.84</w:t>
            </w:r>
          </w:p>
        </w:tc>
        <w:tc>
          <w:tcPr>
            <w:tcW w:w="585" w:type="dxa"/>
            <w:tcMar/>
          </w:tcPr>
          <w:p w:rsidR="16CA82B0" w:rsidP="16CA82B0" w:rsidRDefault="16CA82B0" w14:paraId="5C0E34AB" w14:textId="214A9E1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52.59</w:t>
            </w:r>
          </w:p>
        </w:tc>
        <w:tc>
          <w:tcPr>
            <w:tcW w:w="585" w:type="dxa"/>
            <w:tcMar/>
          </w:tcPr>
          <w:p w:rsidR="16CA82B0" w:rsidP="16CA82B0" w:rsidRDefault="16CA82B0" w14:paraId="270F94AA" w14:textId="2C247DB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4.3</w:t>
            </w:r>
          </w:p>
        </w:tc>
        <w:tc>
          <w:tcPr>
            <w:tcW w:w="585" w:type="dxa"/>
            <w:tcMar/>
          </w:tcPr>
          <w:p w:rsidR="16CA82B0" w:rsidP="16CA82B0" w:rsidRDefault="16CA82B0" w14:paraId="6DF0CF5D" w14:textId="5717562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3.68</w:t>
            </w:r>
          </w:p>
        </w:tc>
        <w:tc>
          <w:tcPr>
            <w:tcW w:w="585" w:type="dxa"/>
            <w:tcMar/>
          </w:tcPr>
          <w:p w:rsidR="16CA82B0" w:rsidP="16CA82B0" w:rsidRDefault="16CA82B0" w14:paraId="78F7B977" w14:textId="27F9AE2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18.2</w:t>
            </w:r>
          </w:p>
        </w:tc>
        <w:tc>
          <w:tcPr>
            <w:tcW w:w="585" w:type="dxa"/>
            <w:tcMar/>
          </w:tcPr>
          <w:p w:rsidR="16CA82B0" w:rsidP="16CA82B0" w:rsidRDefault="16CA82B0" w14:paraId="1D65C3FF" w14:textId="12AA24F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15.88</w:t>
            </w:r>
          </w:p>
        </w:tc>
        <w:tc>
          <w:tcPr>
            <w:tcW w:w="585" w:type="dxa"/>
            <w:tcMar/>
          </w:tcPr>
          <w:p w:rsidR="16CA82B0" w:rsidP="16CA82B0" w:rsidRDefault="16CA82B0" w14:paraId="0632182A" w14:textId="21C91C7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460.97</w:t>
            </w:r>
          </w:p>
        </w:tc>
        <w:tc>
          <w:tcPr>
            <w:tcW w:w="585" w:type="dxa"/>
            <w:tcMar/>
          </w:tcPr>
          <w:p w:rsidR="16CA82B0" w:rsidP="16CA82B0" w:rsidRDefault="16CA82B0" w14:paraId="556F8CA9" w14:textId="10DE60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275.75</w:t>
            </w:r>
          </w:p>
        </w:tc>
        <w:tc>
          <w:tcPr>
            <w:tcW w:w="585" w:type="dxa"/>
            <w:tcMar/>
          </w:tcPr>
          <w:p w:rsidR="16CA82B0" w:rsidP="16CA82B0" w:rsidRDefault="16CA82B0" w14:paraId="42D21B1F" w14:textId="77C71D9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629.07</w:t>
            </w:r>
          </w:p>
        </w:tc>
        <w:tc>
          <w:tcPr>
            <w:tcW w:w="585" w:type="dxa"/>
            <w:tcMar/>
          </w:tcPr>
          <w:p w:rsidR="16CA82B0" w:rsidP="16CA82B0" w:rsidRDefault="16CA82B0" w14:paraId="55D24B38" w14:textId="070A39D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386.12</w:t>
            </w:r>
          </w:p>
        </w:tc>
      </w:tr>
      <w:tr w:rsidR="16CA82B0" w:rsidTr="16CA82B0" w14:paraId="679E88C9">
        <w:trPr>
          <w:trHeight w:val="300"/>
        </w:trPr>
        <w:tc>
          <w:tcPr>
            <w:tcW w:w="585" w:type="dxa"/>
            <w:tcMar/>
          </w:tcPr>
          <w:p w:rsidR="16CA82B0" w:rsidP="16CA82B0" w:rsidRDefault="16CA82B0" w14:paraId="5BA28E9F" w14:textId="315B7CEA">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S13</w:t>
            </w:r>
          </w:p>
          <w:p w:rsidR="16CA82B0" w:rsidP="16CA82B0" w:rsidRDefault="16CA82B0" w14:paraId="0B063751" w14:textId="72880A6A">
            <w:pPr>
              <w:pStyle w:val="Normal"/>
              <w:rPr>
                <w:rFonts w:ascii="Times New Roman" w:hAnsi="Times New Roman" w:eastAsia="Times New Roman" w:cs="Times New Roman"/>
                <w:sz w:val="18"/>
                <w:szCs w:val="18"/>
              </w:rPr>
            </w:pPr>
          </w:p>
        </w:tc>
        <w:tc>
          <w:tcPr>
            <w:tcW w:w="585" w:type="dxa"/>
            <w:vMerge w:val="restart"/>
            <w:tcMar/>
          </w:tcPr>
          <w:p w:rsidR="16CA82B0" w:rsidP="16CA82B0" w:rsidRDefault="16CA82B0" w14:paraId="1C5BD4C8" w14:textId="43C8025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Balu</w:t>
            </w:r>
          </w:p>
        </w:tc>
        <w:tc>
          <w:tcPr>
            <w:tcW w:w="585" w:type="dxa"/>
            <w:tcMar/>
          </w:tcPr>
          <w:p w:rsidR="16CA82B0" w:rsidP="16CA82B0" w:rsidRDefault="16CA82B0" w14:paraId="4CD04A25" w14:textId="5DFE766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4.94</w:t>
            </w:r>
          </w:p>
        </w:tc>
        <w:tc>
          <w:tcPr>
            <w:tcW w:w="585" w:type="dxa"/>
            <w:tcMar/>
          </w:tcPr>
          <w:p w:rsidR="16CA82B0" w:rsidP="16CA82B0" w:rsidRDefault="16CA82B0" w14:paraId="1CA59882" w14:textId="08E38DC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w:t>
            </w:r>
          </w:p>
        </w:tc>
        <w:tc>
          <w:tcPr>
            <w:tcW w:w="585" w:type="dxa"/>
            <w:tcMar/>
          </w:tcPr>
          <w:p w:rsidR="16CA82B0" w:rsidP="16CA82B0" w:rsidRDefault="16CA82B0" w14:paraId="023D07FB" w14:textId="5F7C5DD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9.27</w:t>
            </w:r>
          </w:p>
        </w:tc>
        <w:tc>
          <w:tcPr>
            <w:tcW w:w="585" w:type="dxa"/>
            <w:tcMar/>
          </w:tcPr>
          <w:p w:rsidR="16CA82B0" w:rsidP="16CA82B0" w:rsidRDefault="16CA82B0" w14:paraId="7EDE365B" w14:textId="7937AAC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w:t>
            </w:r>
          </w:p>
        </w:tc>
        <w:tc>
          <w:tcPr>
            <w:tcW w:w="585" w:type="dxa"/>
            <w:tcMar/>
          </w:tcPr>
          <w:p w:rsidR="16CA82B0" w:rsidP="16CA82B0" w:rsidRDefault="16CA82B0" w14:paraId="06D85154" w14:textId="6B2DEB0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26.72</w:t>
            </w:r>
          </w:p>
        </w:tc>
        <w:tc>
          <w:tcPr>
            <w:tcW w:w="585" w:type="dxa"/>
            <w:tcMar/>
          </w:tcPr>
          <w:p w:rsidR="16CA82B0" w:rsidP="16CA82B0" w:rsidRDefault="16CA82B0" w14:paraId="64047B96" w14:textId="5FEB9B7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20.08</w:t>
            </w:r>
          </w:p>
        </w:tc>
        <w:tc>
          <w:tcPr>
            <w:tcW w:w="585" w:type="dxa"/>
            <w:tcMar/>
          </w:tcPr>
          <w:p w:rsidR="16CA82B0" w:rsidP="16CA82B0" w:rsidRDefault="16CA82B0" w14:paraId="78995821" w14:textId="395C848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3.46</w:t>
            </w:r>
          </w:p>
        </w:tc>
        <w:tc>
          <w:tcPr>
            <w:tcW w:w="585" w:type="dxa"/>
            <w:tcMar/>
          </w:tcPr>
          <w:p w:rsidR="16CA82B0" w:rsidP="16CA82B0" w:rsidRDefault="16CA82B0" w14:paraId="346C70BE" w14:textId="4856F6C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3.08</w:t>
            </w:r>
          </w:p>
        </w:tc>
        <w:tc>
          <w:tcPr>
            <w:tcW w:w="585" w:type="dxa"/>
            <w:tcMar/>
          </w:tcPr>
          <w:p w:rsidR="16CA82B0" w:rsidP="16CA82B0" w:rsidRDefault="16CA82B0" w14:paraId="1AF20121" w14:textId="3ACA64D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4.62</w:t>
            </w:r>
          </w:p>
        </w:tc>
        <w:tc>
          <w:tcPr>
            <w:tcW w:w="585" w:type="dxa"/>
            <w:tcMar/>
          </w:tcPr>
          <w:p w:rsidR="16CA82B0" w:rsidP="16CA82B0" w:rsidRDefault="16CA82B0" w14:paraId="233D7A2F" w14:textId="666033A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3.92</w:t>
            </w:r>
          </w:p>
        </w:tc>
        <w:tc>
          <w:tcPr>
            <w:tcW w:w="585" w:type="dxa"/>
            <w:tcMar/>
          </w:tcPr>
          <w:p w:rsidR="16CA82B0" w:rsidP="16CA82B0" w:rsidRDefault="16CA82B0" w14:paraId="117EA7EF" w14:textId="59F0251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99.35</w:t>
            </w:r>
          </w:p>
        </w:tc>
        <w:tc>
          <w:tcPr>
            <w:tcW w:w="585" w:type="dxa"/>
            <w:tcMar/>
          </w:tcPr>
          <w:p w:rsidR="16CA82B0" w:rsidP="16CA82B0" w:rsidRDefault="16CA82B0" w14:paraId="475463AB" w14:textId="1CDF1B0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55.77</w:t>
            </w:r>
          </w:p>
        </w:tc>
        <w:tc>
          <w:tcPr>
            <w:tcW w:w="585" w:type="dxa"/>
            <w:tcMar/>
          </w:tcPr>
          <w:p w:rsidR="16CA82B0" w:rsidP="16CA82B0" w:rsidRDefault="16CA82B0" w14:paraId="723B22E1" w14:textId="7973B76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148.37</w:t>
            </w:r>
          </w:p>
        </w:tc>
        <w:tc>
          <w:tcPr>
            <w:tcW w:w="585" w:type="dxa"/>
            <w:tcMar/>
          </w:tcPr>
          <w:p w:rsidR="16CA82B0" w:rsidP="16CA82B0" w:rsidRDefault="16CA82B0" w14:paraId="6EFD6659" w14:textId="7566063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92.84</w:t>
            </w:r>
          </w:p>
        </w:tc>
      </w:tr>
      <w:tr w:rsidR="16CA82B0" w:rsidTr="16CA82B0" w14:paraId="010F02BF">
        <w:trPr>
          <w:trHeight w:val="300"/>
        </w:trPr>
        <w:tc>
          <w:tcPr>
            <w:tcW w:w="585" w:type="dxa"/>
            <w:tcMar/>
          </w:tcPr>
          <w:p w:rsidR="16CA82B0" w:rsidP="16CA82B0" w:rsidRDefault="16CA82B0" w14:paraId="15777F60" w14:textId="14C7499B">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S14</w:t>
            </w:r>
          </w:p>
          <w:p w:rsidR="16CA82B0" w:rsidP="16CA82B0" w:rsidRDefault="16CA82B0" w14:paraId="41023865" w14:textId="670709A4">
            <w:pPr>
              <w:pStyle w:val="Normal"/>
              <w:rPr>
                <w:rFonts w:ascii="Times New Roman" w:hAnsi="Times New Roman" w:eastAsia="Times New Roman" w:cs="Times New Roman"/>
                <w:sz w:val="18"/>
                <w:szCs w:val="18"/>
              </w:rPr>
            </w:pPr>
          </w:p>
        </w:tc>
        <w:tc>
          <w:tcPr>
            <w:tcW w:w="585" w:type="dxa"/>
            <w:vMerge/>
            <w:tcMar/>
          </w:tcPr>
          <w:p w14:paraId="30B6C6B5"/>
        </w:tc>
        <w:tc>
          <w:tcPr>
            <w:tcW w:w="585" w:type="dxa"/>
            <w:tcMar/>
          </w:tcPr>
          <w:p w:rsidR="16CA82B0" w:rsidP="16CA82B0" w:rsidRDefault="16CA82B0" w14:paraId="20414523" w14:textId="591B6CE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3.73</w:t>
            </w:r>
          </w:p>
        </w:tc>
        <w:tc>
          <w:tcPr>
            <w:tcW w:w="585" w:type="dxa"/>
            <w:tcMar/>
          </w:tcPr>
          <w:p w:rsidR="16CA82B0" w:rsidP="16CA82B0" w:rsidRDefault="16CA82B0" w14:paraId="2A16F8F1" w14:textId="1A306CD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2.73</w:t>
            </w:r>
          </w:p>
        </w:tc>
        <w:tc>
          <w:tcPr>
            <w:tcW w:w="585" w:type="dxa"/>
            <w:tcMar/>
          </w:tcPr>
          <w:p w:rsidR="16CA82B0" w:rsidP="16CA82B0" w:rsidRDefault="16CA82B0" w14:paraId="35029E99" w14:textId="710D825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6.07</w:t>
            </w:r>
          </w:p>
        </w:tc>
        <w:tc>
          <w:tcPr>
            <w:tcW w:w="585" w:type="dxa"/>
            <w:tcMar/>
          </w:tcPr>
          <w:p w:rsidR="16CA82B0" w:rsidP="16CA82B0" w:rsidRDefault="16CA82B0" w14:paraId="41993F09" w14:textId="0995819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5.16</w:t>
            </w:r>
          </w:p>
        </w:tc>
        <w:tc>
          <w:tcPr>
            <w:tcW w:w="585" w:type="dxa"/>
            <w:tcMar/>
          </w:tcPr>
          <w:p w:rsidR="16CA82B0" w:rsidP="16CA82B0" w:rsidRDefault="16CA82B0" w14:paraId="7896EAA6" w14:textId="39A33CC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28.29</w:t>
            </w:r>
          </w:p>
        </w:tc>
        <w:tc>
          <w:tcPr>
            <w:tcW w:w="585" w:type="dxa"/>
            <w:tcMar/>
          </w:tcPr>
          <w:p w:rsidR="16CA82B0" w:rsidP="16CA82B0" w:rsidRDefault="16CA82B0" w14:paraId="5ACC308D" w14:textId="44688B6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19.1</w:t>
            </w:r>
          </w:p>
        </w:tc>
        <w:tc>
          <w:tcPr>
            <w:tcW w:w="585" w:type="dxa"/>
            <w:tcMar/>
          </w:tcPr>
          <w:p w:rsidR="16CA82B0" w:rsidP="16CA82B0" w:rsidRDefault="16CA82B0" w14:paraId="64B361F5" w14:textId="43CB143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3.94</w:t>
            </w:r>
          </w:p>
        </w:tc>
        <w:tc>
          <w:tcPr>
            <w:tcW w:w="585" w:type="dxa"/>
            <w:tcMar/>
          </w:tcPr>
          <w:p w:rsidR="16CA82B0" w:rsidP="16CA82B0" w:rsidRDefault="16CA82B0" w14:paraId="5F700928" w14:textId="41B387F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3.18</w:t>
            </w:r>
          </w:p>
        </w:tc>
        <w:tc>
          <w:tcPr>
            <w:tcW w:w="585" w:type="dxa"/>
            <w:tcMar/>
          </w:tcPr>
          <w:p w:rsidR="16CA82B0" w:rsidP="16CA82B0" w:rsidRDefault="16CA82B0" w14:paraId="114FB081" w14:textId="2DE93E4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3.06</w:t>
            </w:r>
          </w:p>
        </w:tc>
        <w:tc>
          <w:tcPr>
            <w:tcW w:w="585" w:type="dxa"/>
            <w:tcMar/>
          </w:tcPr>
          <w:p w:rsidR="16CA82B0" w:rsidP="16CA82B0" w:rsidRDefault="16CA82B0" w14:paraId="09C782F5" w14:textId="5BBCD4E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w:t>
            </w:r>
          </w:p>
        </w:tc>
        <w:tc>
          <w:tcPr>
            <w:tcW w:w="585" w:type="dxa"/>
            <w:tcMar/>
          </w:tcPr>
          <w:p w:rsidR="16CA82B0" w:rsidP="16CA82B0" w:rsidRDefault="16CA82B0" w14:paraId="648AE82C" w14:textId="727C88F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92.69</w:t>
            </w:r>
          </w:p>
        </w:tc>
        <w:tc>
          <w:tcPr>
            <w:tcW w:w="585" w:type="dxa"/>
            <w:tcMar/>
          </w:tcPr>
          <w:p w:rsidR="16CA82B0" w:rsidP="16CA82B0" w:rsidRDefault="16CA82B0" w14:paraId="373F4ACF" w14:textId="403AE26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48.79</w:t>
            </w:r>
          </w:p>
        </w:tc>
        <w:tc>
          <w:tcPr>
            <w:tcW w:w="585" w:type="dxa"/>
            <w:tcMar/>
          </w:tcPr>
          <w:p w:rsidR="16CA82B0" w:rsidP="16CA82B0" w:rsidRDefault="16CA82B0" w14:paraId="574D1C21" w14:textId="02AF1F8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137.77</w:t>
            </w:r>
          </w:p>
        </w:tc>
        <w:tc>
          <w:tcPr>
            <w:tcW w:w="585" w:type="dxa"/>
            <w:tcMar/>
          </w:tcPr>
          <w:p w:rsidR="16CA82B0" w:rsidP="16CA82B0" w:rsidRDefault="16CA82B0" w14:paraId="54B8B5A6" w14:textId="296910F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81.26</w:t>
            </w:r>
          </w:p>
        </w:tc>
      </w:tr>
      <w:tr w:rsidR="16CA82B0" w:rsidTr="16CA82B0" w14:paraId="537CEA56">
        <w:trPr>
          <w:trHeight w:val="300"/>
        </w:trPr>
        <w:tc>
          <w:tcPr>
            <w:tcW w:w="585" w:type="dxa"/>
            <w:tcMar/>
          </w:tcPr>
          <w:p w:rsidR="16CA82B0" w:rsidP="16CA82B0" w:rsidRDefault="16CA82B0" w14:paraId="15CA85CB" w14:textId="1692210E">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S15</w:t>
            </w:r>
          </w:p>
          <w:p w:rsidR="16CA82B0" w:rsidP="16CA82B0" w:rsidRDefault="16CA82B0" w14:paraId="768562AF" w14:textId="5B0B55FE">
            <w:pPr>
              <w:pStyle w:val="Normal"/>
              <w:rPr>
                <w:rFonts w:ascii="Times New Roman" w:hAnsi="Times New Roman" w:eastAsia="Times New Roman" w:cs="Times New Roman"/>
                <w:sz w:val="18"/>
                <w:szCs w:val="18"/>
              </w:rPr>
            </w:pPr>
          </w:p>
        </w:tc>
        <w:tc>
          <w:tcPr>
            <w:tcW w:w="585" w:type="dxa"/>
            <w:vMerge w:val="restart"/>
            <w:tcMar/>
          </w:tcPr>
          <w:p w:rsidR="16CA82B0" w:rsidP="16CA82B0" w:rsidRDefault="16CA82B0" w14:paraId="46AEC43F" w14:textId="21618FF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Shitalakshya</w:t>
            </w:r>
          </w:p>
        </w:tc>
        <w:tc>
          <w:tcPr>
            <w:tcW w:w="585" w:type="dxa"/>
            <w:tcMar/>
          </w:tcPr>
          <w:p w:rsidR="16CA82B0" w:rsidP="16CA82B0" w:rsidRDefault="16CA82B0" w14:paraId="6DD292AA" w14:textId="79CE336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23.12</w:t>
            </w:r>
          </w:p>
        </w:tc>
        <w:tc>
          <w:tcPr>
            <w:tcW w:w="585" w:type="dxa"/>
            <w:tcMar/>
          </w:tcPr>
          <w:p w:rsidR="16CA82B0" w:rsidP="16CA82B0" w:rsidRDefault="16CA82B0" w14:paraId="615B9798" w14:textId="33C42CA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14.84</w:t>
            </w:r>
          </w:p>
        </w:tc>
        <w:tc>
          <w:tcPr>
            <w:tcW w:w="585" w:type="dxa"/>
            <w:tcMar/>
          </w:tcPr>
          <w:p w:rsidR="16CA82B0" w:rsidP="16CA82B0" w:rsidRDefault="16CA82B0" w14:paraId="18B4B6EF" w14:textId="16675BF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6.61</w:t>
            </w:r>
          </w:p>
        </w:tc>
        <w:tc>
          <w:tcPr>
            <w:tcW w:w="585" w:type="dxa"/>
            <w:tcMar/>
          </w:tcPr>
          <w:p w:rsidR="16CA82B0" w:rsidP="16CA82B0" w:rsidRDefault="16CA82B0" w14:paraId="7B50D7EB" w14:textId="53DFAD9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3.95</w:t>
            </w:r>
          </w:p>
        </w:tc>
        <w:tc>
          <w:tcPr>
            <w:tcW w:w="585" w:type="dxa"/>
            <w:tcMar/>
          </w:tcPr>
          <w:p w:rsidR="16CA82B0" w:rsidP="16CA82B0" w:rsidRDefault="16CA82B0" w14:paraId="0595EEA4" w14:textId="53EFB61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37.4</w:t>
            </w:r>
          </w:p>
        </w:tc>
        <w:tc>
          <w:tcPr>
            <w:tcW w:w="585" w:type="dxa"/>
            <w:tcMar/>
          </w:tcPr>
          <w:p w:rsidR="16CA82B0" w:rsidP="16CA82B0" w:rsidRDefault="16CA82B0" w14:paraId="57E92DBA" w14:textId="2923AF5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25.56</w:t>
            </w:r>
          </w:p>
        </w:tc>
        <w:tc>
          <w:tcPr>
            <w:tcW w:w="585" w:type="dxa"/>
            <w:tcMar/>
          </w:tcPr>
          <w:p w:rsidR="16CA82B0" w:rsidP="16CA82B0" w:rsidRDefault="16CA82B0" w14:paraId="53076D4F" w14:textId="1E4734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9.54</w:t>
            </w:r>
          </w:p>
        </w:tc>
        <w:tc>
          <w:tcPr>
            <w:tcW w:w="585" w:type="dxa"/>
            <w:tcMar/>
          </w:tcPr>
          <w:p w:rsidR="16CA82B0" w:rsidP="16CA82B0" w:rsidRDefault="16CA82B0" w14:paraId="173C7885" w14:textId="4E24DF9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7.25</w:t>
            </w:r>
          </w:p>
        </w:tc>
        <w:tc>
          <w:tcPr>
            <w:tcW w:w="585" w:type="dxa"/>
            <w:tcMar/>
          </w:tcPr>
          <w:p w:rsidR="16CA82B0" w:rsidP="16CA82B0" w:rsidRDefault="16CA82B0" w14:paraId="2D432DBD" w14:textId="578D367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18.22</w:t>
            </w:r>
          </w:p>
        </w:tc>
        <w:tc>
          <w:tcPr>
            <w:tcW w:w="585" w:type="dxa"/>
            <w:tcMar/>
          </w:tcPr>
          <w:p w:rsidR="16CA82B0" w:rsidP="16CA82B0" w:rsidRDefault="16CA82B0" w14:paraId="10388CFB" w14:textId="5514D61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17.4</w:t>
            </w:r>
          </w:p>
        </w:tc>
        <w:tc>
          <w:tcPr>
            <w:tcW w:w="585" w:type="dxa"/>
            <w:tcMar/>
          </w:tcPr>
          <w:p w:rsidR="16CA82B0" w:rsidP="16CA82B0" w:rsidRDefault="16CA82B0" w14:paraId="6F52E961" w14:textId="659C283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150.15</w:t>
            </w:r>
          </w:p>
        </w:tc>
        <w:tc>
          <w:tcPr>
            <w:tcW w:w="585" w:type="dxa"/>
            <w:tcMar/>
          </w:tcPr>
          <w:p w:rsidR="16CA82B0" w:rsidP="16CA82B0" w:rsidRDefault="16CA82B0" w14:paraId="5C00AAD3" w14:textId="5E91F88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118.61</w:t>
            </w:r>
          </w:p>
        </w:tc>
        <w:tc>
          <w:tcPr>
            <w:tcW w:w="585" w:type="dxa"/>
            <w:tcMar/>
          </w:tcPr>
          <w:p w:rsidR="16CA82B0" w:rsidP="16CA82B0" w:rsidRDefault="16CA82B0" w14:paraId="0B52411B" w14:textId="7C0A93E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245.05</w:t>
            </w:r>
          </w:p>
        </w:tc>
        <w:tc>
          <w:tcPr>
            <w:tcW w:w="585" w:type="dxa"/>
            <w:tcMar/>
          </w:tcPr>
          <w:p w:rsidR="16CA82B0" w:rsidP="16CA82B0" w:rsidRDefault="16CA82B0" w14:paraId="114D1ADF" w14:textId="0905570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187.61</w:t>
            </w:r>
          </w:p>
        </w:tc>
      </w:tr>
      <w:tr w:rsidR="16CA82B0" w:rsidTr="16CA82B0" w14:paraId="4AAF3FAC">
        <w:trPr>
          <w:trHeight w:val="300"/>
        </w:trPr>
        <w:tc>
          <w:tcPr>
            <w:tcW w:w="585" w:type="dxa"/>
            <w:tcMar/>
          </w:tcPr>
          <w:p w:rsidR="16CA82B0" w:rsidP="16CA82B0" w:rsidRDefault="16CA82B0" w14:paraId="4ACA06BF" w14:textId="2E69C179">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S16</w:t>
            </w:r>
          </w:p>
          <w:p w:rsidR="16CA82B0" w:rsidP="16CA82B0" w:rsidRDefault="16CA82B0" w14:paraId="5BE2ACC0" w14:textId="2D23A2EB">
            <w:pPr>
              <w:pStyle w:val="Normal"/>
              <w:rPr>
                <w:rFonts w:ascii="Times New Roman" w:hAnsi="Times New Roman" w:eastAsia="Times New Roman" w:cs="Times New Roman"/>
                <w:sz w:val="18"/>
                <w:szCs w:val="18"/>
              </w:rPr>
            </w:pPr>
          </w:p>
        </w:tc>
        <w:tc>
          <w:tcPr>
            <w:tcW w:w="585" w:type="dxa"/>
            <w:vMerge/>
            <w:tcMar/>
          </w:tcPr>
          <w:p w14:paraId="73BB6723"/>
        </w:tc>
        <w:tc>
          <w:tcPr>
            <w:tcW w:w="585" w:type="dxa"/>
            <w:tcMar/>
          </w:tcPr>
          <w:p w:rsidR="16CA82B0" w:rsidP="16CA82B0" w:rsidRDefault="16CA82B0" w14:paraId="2BCB69AC" w14:textId="256298E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17.95</w:t>
            </w:r>
          </w:p>
        </w:tc>
        <w:tc>
          <w:tcPr>
            <w:tcW w:w="585" w:type="dxa"/>
            <w:tcMar/>
          </w:tcPr>
          <w:p w:rsidR="16CA82B0" w:rsidP="16CA82B0" w:rsidRDefault="16CA82B0" w14:paraId="5908C6F2" w14:textId="2DEDAA8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11.77</w:t>
            </w:r>
          </w:p>
        </w:tc>
        <w:tc>
          <w:tcPr>
            <w:tcW w:w="585" w:type="dxa"/>
            <w:tcMar/>
          </w:tcPr>
          <w:p w:rsidR="16CA82B0" w:rsidP="16CA82B0" w:rsidRDefault="16CA82B0" w14:paraId="7FCB053F" w14:textId="59F2F2E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16.76</w:t>
            </w:r>
          </w:p>
        </w:tc>
        <w:tc>
          <w:tcPr>
            <w:tcW w:w="585" w:type="dxa"/>
            <w:tcMar/>
          </w:tcPr>
          <w:p w:rsidR="16CA82B0" w:rsidP="16CA82B0" w:rsidRDefault="16CA82B0" w14:paraId="4163607D" w14:textId="72EE6B6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10.86</w:t>
            </w:r>
          </w:p>
        </w:tc>
        <w:tc>
          <w:tcPr>
            <w:tcW w:w="585" w:type="dxa"/>
            <w:tcMar/>
          </w:tcPr>
          <w:p w:rsidR="16CA82B0" w:rsidP="16CA82B0" w:rsidRDefault="16CA82B0" w14:paraId="6EA177FB" w14:textId="7028575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41.06</w:t>
            </w:r>
          </w:p>
        </w:tc>
        <w:tc>
          <w:tcPr>
            <w:tcW w:w="585" w:type="dxa"/>
            <w:tcMar/>
          </w:tcPr>
          <w:p w:rsidR="16CA82B0" w:rsidP="16CA82B0" w:rsidRDefault="16CA82B0" w14:paraId="0E532F8F" w14:textId="5AE489F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30.42</w:t>
            </w:r>
          </w:p>
        </w:tc>
        <w:tc>
          <w:tcPr>
            <w:tcW w:w="585" w:type="dxa"/>
            <w:tcMar/>
          </w:tcPr>
          <w:p w:rsidR="16CA82B0" w:rsidP="16CA82B0" w:rsidRDefault="16CA82B0" w14:paraId="6AB1D120" w14:textId="466FA82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9.15</w:t>
            </w:r>
          </w:p>
        </w:tc>
        <w:tc>
          <w:tcPr>
            <w:tcW w:w="585" w:type="dxa"/>
            <w:tcMar/>
          </w:tcPr>
          <w:p w:rsidR="16CA82B0" w:rsidP="16CA82B0" w:rsidRDefault="16CA82B0" w14:paraId="3E13F92B" w14:textId="123786A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6.42</w:t>
            </w:r>
          </w:p>
        </w:tc>
        <w:tc>
          <w:tcPr>
            <w:tcW w:w="585" w:type="dxa"/>
            <w:tcMar/>
          </w:tcPr>
          <w:p w:rsidR="16CA82B0" w:rsidP="16CA82B0" w:rsidRDefault="16CA82B0" w14:paraId="09A5CD3C" w14:textId="17DEA02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29.86</w:t>
            </w:r>
          </w:p>
        </w:tc>
        <w:tc>
          <w:tcPr>
            <w:tcW w:w="585" w:type="dxa"/>
            <w:tcMar/>
          </w:tcPr>
          <w:p w:rsidR="16CA82B0" w:rsidP="16CA82B0" w:rsidRDefault="16CA82B0" w14:paraId="0B5948AA" w14:textId="43E3664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20.32</w:t>
            </w:r>
          </w:p>
        </w:tc>
        <w:tc>
          <w:tcPr>
            <w:tcW w:w="585" w:type="dxa"/>
            <w:tcMar/>
          </w:tcPr>
          <w:p w:rsidR="16CA82B0" w:rsidP="16CA82B0" w:rsidRDefault="16CA82B0" w14:paraId="1D251686" w14:textId="3136586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295.12</w:t>
            </w:r>
          </w:p>
        </w:tc>
        <w:tc>
          <w:tcPr>
            <w:tcW w:w="585" w:type="dxa"/>
            <w:tcMar/>
          </w:tcPr>
          <w:p w:rsidR="16CA82B0" w:rsidP="16CA82B0" w:rsidRDefault="16CA82B0" w14:paraId="74E39499" w14:textId="6672D28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152.63</w:t>
            </w:r>
          </w:p>
        </w:tc>
        <w:tc>
          <w:tcPr>
            <w:tcW w:w="585" w:type="dxa"/>
            <w:tcMar/>
          </w:tcPr>
          <w:p w:rsidR="16CA82B0" w:rsidP="16CA82B0" w:rsidRDefault="16CA82B0" w14:paraId="03CC44C5" w14:textId="203F9FE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409.9</w:t>
            </w:r>
          </w:p>
        </w:tc>
        <w:tc>
          <w:tcPr>
            <w:tcW w:w="585" w:type="dxa"/>
            <w:tcMar/>
          </w:tcPr>
          <w:p w:rsidR="16CA82B0" w:rsidP="16CA82B0" w:rsidRDefault="16CA82B0" w14:paraId="4899D1EF" w14:textId="18B4760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232.42</w:t>
            </w:r>
          </w:p>
        </w:tc>
      </w:tr>
      <w:tr w:rsidR="16CA82B0" w:rsidTr="16CA82B0" w14:paraId="7B4990B6">
        <w:trPr>
          <w:trHeight w:val="300"/>
        </w:trPr>
        <w:tc>
          <w:tcPr>
            <w:tcW w:w="585" w:type="dxa"/>
            <w:tcMar/>
          </w:tcPr>
          <w:p w:rsidR="16CA82B0" w:rsidP="16CA82B0" w:rsidRDefault="16CA82B0" w14:paraId="0DCB3B26" w14:textId="4197EA84">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S17</w:t>
            </w:r>
          </w:p>
          <w:p w:rsidR="16CA82B0" w:rsidP="16CA82B0" w:rsidRDefault="16CA82B0" w14:paraId="2DF4F5E5" w14:textId="43A84F7C">
            <w:pPr>
              <w:pStyle w:val="Normal"/>
              <w:rPr>
                <w:rFonts w:ascii="Times New Roman" w:hAnsi="Times New Roman" w:eastAsia="Times New Roman" w:cs="Times New Roman"/>
                <w:sz w:val="18"/>
                <w:szCs w:val="18"/>
              </w:rPr>
            </w:pPr>
          </w:p>
        </w:tc>
        <w:tc>
          <w:tcPr>
            <w:tcW w:w="585" w:type="dxa"/>
            <w:vMerge/>
            <w:tcMar/>
          </w:tcPr>
          <w:p w14:paraId="64BAB176"/>
        </w:tc>
        <w:tc>
          <w:tcPr>
            <w:tcW w:w="585" w:type="dxa"/>
            <w:tcMar/>
          </w:tcPr>
          <w:p w:rsidR="16CA82B0" w:rsidP="16CA82B0" w:rsidRDefault="16CA82B0" w14:paraId="2BFF3CB2" w14:textId="6E6BE6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16.99</w:t>
            </w:r>
          </w:p>
        </w:tc>
        <w:tc>
          <w:tcPr>
            <w:tcW w:w="585" w:type="dxa"/>
            <w:tcMar/>
          </w:tcPr>
          <w:p w:rsidR="16CA82B0" w:rsidP="16CA82B0" w:rsidRDefault="16CA82B0" w14:paraId="290A832A" w14:textId="1471563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12.95</w:t>
            </w:r>
          </w:p>
        </w:tc>
        <w:tc>
          <w:tcPr>
            <w:tcW w:w="585" w:type="dxa"/>
            <w:tcMar/>
          </w:tcPr>
          <w:p w:rsidR="16CA82B0" w:rsidP="16CA82B0" w:rsidRDefault="16CA82B0" w14:paraId="7AA15072" w14:textId="5534E7B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16.36</w:t>
            </w:r>
          </w:p>
        </w:tc>
        <w:tc>
          <w:tcPr>
            <w:tcW w:w="585" w:type="dxa"/>
            <w:tcMar/>
          </w:tcPr>
          <w:p w:rsidR="16CA82B0" w:rsidP="16CA82B0" w:rsidRDefault="16CA82B0" w14:paraId="75228D25" w14:textId="6DD7C27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11.91</w:t>
            </w:r>
          </w:p>
        </w:tc>
        <w:tc>
          <w:tcPr>
            <w:tcW w:w="585" w:type="dxa"/>
            <w:tcMar/>
          </w:tcPr>
          <w:p w:rsidR="16CA82B0" w:rsidP="16CA82B0" w:rsidRDefault="16CA82B0" w14:paraId="5313CABC" w14:textId="17CA4B7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60.19</w:t>
            </w:r>
          </w:p>
        </w:tc>
        <w:tc>
          <w:tcPr>
            <w:tcW w:w="585" w:type="dxa"/>
            <w:tcMar/>
          </w:tcPr>
          <w:p w:rsidR="16CA82B0" w:rsidP="16CA82B0" w:rsidRDefault="16CA82B0" w14:paraId="47CF822F" w14:textId="781851E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32.47</w:t>
            </w:r>
          </w:p>
        </w:tc>
        <w:tc>
          <w:tcPr>
            <w:tcW w:w="585" w:type="dxa"/>
            <w:tcMar/>
          </w:tcPr>
          <w:p w:rsidR="16CA82B0" w:rsidP="16CA82B0" w:rsidRDefault="16CA82B0" w14:paraId="10D65234" w14:textId="44D8437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10.05</w:t>
            </w:r>
          </w:p>
        </w:tc>
        <w:tc>
          <w:tcPr>
            <w:tcW w:w="585" w:type="dxa"/>
            <w:tcMar/>
          </w:tcPr>
          <w:p w:rsidR="16CA82B0" w:rsidP="16CA82B0" w:rsidRDefault="16CA82B0" w14:paraId="67F4985B" w14:textId="4AB8AFA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7.31</w:t>
            </w:r>
          </w:p>
        </w:tc>
        <w:tc>
          <w:tcPr>
            <w:tcW w:w="585" w:type="dxa"/>
            <w:tcMar/>
          </w:tcPr>
          <w:p w:rsidR="16CA82B0" w:rsidP="16CA82B0" w:rsidRDefault="16CA82B0" w14:paraId="4B5F30D4" w14:textId="18118F4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25.4</w:t>
            </w:r>
          </w:p>
        </w:tc>
        <w:tc>
          <w:tcPr>
            <w:tcW w:w="585" w:type="dxa"/>
            <w:tcMar/>
          </w:tcPr>
          <w:p w:rsidR="16CA82B0" w:rsidP="16CA82B0" w:rsidRDefault="16CA82B0" w14:paraId="321F5661" w14:textId="6D21EFB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18.84</w:t>
            </w:r>
          </w:p>
        </w:tc>
        <w:tc>
          <w:tcPr>
            <w:tcW w:w="585" w:type="dxa"/>
            <w:tcMar/>
          </w:tcPr>
          <w:p w:rsidR="16CA82B0" w:rsidP="16CA82B0" w:rsidRDefault="16CA82B0" w14:paraId="3E3E86A5" w14:textId="6F57269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326.51</w:t>
            </w:r>
          </w:p>
        </w:tc>
        <w:tc>
          <w:tcPr>
            <w:tcW w:w="585" w:type="dxa"/>
            <w:tcMar/>
          </w:tcPr>
          <w:p w:rsidR="16CA82B0" w:rsidP="16CA82B0" w:rsidRDefault="16CA82B0" w14:paraId="2F0BE122" w14:textId="0BEEDFA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147.93</w:t>
            </w:r>
          </w:p>
        </w:tc>
        <w:tc>
          <w:tcPr>
            <w:tcW w:w="585" w:type="dxa"/>
            <w:tcMar/>
          </w:tcPr>
          <w:p w:rsidR="16CA82B0" w:rsidP="16CA82B0" w:rsidRDefault="16CA82B0" w14:paraId="19C430E1" w14:textId="5A9270F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455.49</w:t>
            </w:r>
          </w:p>
        </w:tc>
        <w:tc>
          <w:tcPr>
            <w:tcW w:w="585" w:type="dxa"/>
            <w:tcMar/>
          </w:tcPr>
          <w:p w:rsidR="16CA82B0" w:rsidP="16CA82B0" w:rsidRDefault="16CA82B0" w14:paraId="69C22FB0" w14:textId="58CCF34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231.42</w:t>
            </w:r>
          </w:p>
        </w:tc>
      </w:tr>
      <w:tr w:rsidR="16CA82B0" w:rsidTr="16CA82B0" w14:paraId="3471DA7D">
        <w:trPr>
          <w:trHeight w:val="300"/>
        </w:trPr>
        <w:tc>
          <w:tcPr>
            <w:tcW w:w="585" w:type="dxa"/>
            <w:tcMar/>
          </w:tcPr>
          <w:p w:rsidR="16CA82B0" w:rsidP="16CA82B0" w:rsidRDefault="16CA82B0" w14:paraId="1E3FFAB8" w14:textId="149EC43D">
            <w:pPr>
              <w:spacing w:line="259" w:lineRule="auto"/>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16CA82B0" w:rsidR="16CA82B0">
              <w:rPr>
                <w:rFonts w:ascii="Times New Roman" w:hAnsi="Times New Roman" w:eastAsia="Times New Roman" w:cs="Times New Roman"/>
                <w:b w:val="0"/>
                <w:bCs w:val="0"/>
                <w:i w:val="0"/>
                <w:iCs w:val="0"/>
                <w:caps w:val="0"/>
                <w:smallCaps w:val="0"/>
                <w:color w:val="000000" w:themeColor="text1" w:themeTint="FF" w:themeShade="FF"/>
                <w:sz w:val="18"/>
                <w:szCs w:val="18"/>
                <w:lang w:val="en-US"/>
              </w:rPr>
              <w:t>Maximum (</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8"/>
                <w:szCs w:val="18"/>
                <w:lang w:val="en-US"/>
              </w:rPr>
              <w:t>M</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8"/>
                <w:szCs w:val="18"/>
                <w:vertAlign w:val="subscript"/>
                <w:lang w:val="en-US"/>
              </w:rPr>
              <w:t>max</w:t>
            </w:r>
            <w:r w:rsidRPr="16CA82B0" w:rsidR="16CA82B0">
              <w:rPr>
                <w:rFonts w:ascii="Times New Roman" w:hAnsi="Times New Roman" w:eastAsia="Times New Roman" w:cs="Times New Roman"/>
                <w:b w:val="0"/>
                <w:bCs w:val="0"/>
                <w:i w:val="0"/>
                <w:iCs w:val="0"/>
                <w:caps w:val="0"/>
                <w:smallCaps w:val="0"/>
                <w:color w:val="000000" w:themeColor="text1" w:themeTint="FF" w:themeShade="FF"/>
                <w:sz w:val="18"/>
                <w:szCs w:val="18"/>
                <w:lang w:val="en-US"/>
              </w:rPr>
              <w:t>)</w:t>
            </w:r>
          </w:p>
        </w:tc>
        <w:tc>
          <w:tcPr>
            <w:tcW w:w="585" w:type="dxa"/>
            <w:tcMar/>
          </w:tcPr>
          <w:p w:rsidR="16CA82B0" w:rsidP="16CA82B0" w:rsidRDefault="16CA82B0" w14:paraId="38BB06C3" w14:textId="0FE2950A">
            <w:pPr>
              <w:pStyle w:val="Normal"/>
              <w:rPr>
                <w:rFonts w:ascii="Times New Roman" w:hAnsi="Times New Roman" w:eastAsia="Times New Roman" w:cs="Times New Roman"/>
                <w:sz w:val="18"/>
                <w:szCs w:val="18"/>
              </w:rPr>
            </w:pPr>
          </w:p>
        </w:tc>
        <w:tc>
          <w:tcPr>
            <w:tcW w:w="585" w:type="dxa"/>
            <w:tcMar/>
          </w:tcPr>
          <w:p w:rsidR="16CA82B0" w:rsidP="16CA82B0" w:rsidRDefault="16CA82B0" w14:paraId="4380311D" w14:textId="0618665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34.12</w:t>
            </w:r>
          </w:p>
        </w:tc>
        <w:tc>
          <w:tcPr>
            <w:tcW w:w="585" w:type="dxa"/>
            <w:tcMar/>
          </w:tcPr>
          <w:p w:rsidR="16CA82B0" w:rsidP="16CA82B0" w:rsidRDefault="16CA82B0" w14:paraId="70571913" w14:textId="3194476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26.78</w:t>
            </w:r>
          </w:p>
        </w:tc>
        <w:tc>
          <w:tcPr>
            <w:tcW w:w="585" w:type="dxa"/>
            <w:tcMar/>
          </w:tcPr>
          <w:p w:rsidR="16CA82B0" w:rsidP="16CA82B0" w:rsidRDefault="16CA82B0" w14:paraId="70AF69E8" w14:textId="085DAB7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20.05</w:t>
            </w:r>
          </w:p>
        </w:tc>
        <w:tc>
          <w:tcPr>
            <w:tcW w:w="585" w:type="dxa"/>
            <w:tcMar/>
          </w:tcPr>
          <w:p w:rsidR="16CA82B0" w:rsidP="16CA82B0" w:rsidRDefault="16CA82B0" w14:paraId="36F54B38" w14:textId="29AD744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13.15</w:t>
            </w:r>
          </w:p>
        </w:tc>
        <w:tc>
          <w:tcPr>
            <w:tcW w:w="585" w:type="dxa"/>
            <w:tcMar/>
          </w:tcPr>
          <w:p w:rsidR="16CA82B0" w:rsidP="16CA82B0" w:rsidRDefault="16CA82B0" w14:paraId="2C7AA7A3" w14:textId="4B4C78F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92.84</w:t>
            </w:r>
          </w:p>
        </w:tc>
        <w:tc>
          <w:tcPr>
            <w:tcW w:w="585" w:type="dxa"/>
            <w:tcMar/>
          </w:tcPr>
          <w:p w:rsidR="16CA82B0" w:rsidP="16CA82B0" w:rsidRDefault="16CA82B0" w14:paraId="47234226" w14:textId="1109B79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52.59</w:t>
            </w:r>
          </w:p>
        </w:tc>
        <w:tc>
          <w:tcPr>
            <w:tcW w:w="585" w:type="dxa"/>
            <w:tcMar/>
          </w:tcPr>
          <w:p w:rsidR="16CA82B0" w:rsidP="16CA82B0" w:rsidRDefault="16CA82B0" w14:paraId="131230D2" w14:textId="237CA34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13.09</w:t>
            </w:r>
          </w:p>
        </w:tc>
        <w:tc>
          <w:tcPr>
            <w:tcW w:w="585" w:type="dxa"/>
            <w:tcMar/>
          </w:tcPr>
          <w:p w:rsidR="16CA82B0" w:rsidP="16CA82B0" w:rsidRDefault="16CA82B0" w14:paraId="2A4DEEB4" w14:textId="0E09D25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9.67</w:t>
            </w:r>
          </w:p>
        </w:tc>
        <w:tc>
          <w:tcPr>
            <w:tcW w:w="585" w:type="dxa"/>
            <w:tcMar/>
          </w:tcPr>
          <w:p w:rsidR="16CA82B0" w:rsidP="16CA82B0" w:rsidRDefault="16CA82B0" w14:paraId="095E34F3" w14:textId="5D7F596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29.86</w:t>
            </w:r>
          </w:p>
        </w:tc>
        <w:tc>
          <w:tcPr>
            <w:tcW w:w="585" w:type="dxa"/>
            <w:tcMar/>
          </w:tcPr>
          <w:p w:rsidR="16CA82B0" w:rsidP="16CA82B0" w:rsidRDefault="16CA82B0" w14:paraId="7E70668F" w14:textId="733883E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20.32</w:t>
            </w:r>
          </w:p>
        </w:tc>
        <w:tc>
          <w:tcPr>
            <w:tcW w:w="585" w:type="dxa"/>
            <w:tcMar/>
          </w:tcPr>
          <w:p w:rsidR="16CA82B0" w:rsidP="16CA82B0" w:rsidRDefault="16CA82B0" w14:paraId="03C8E015" w14:textId="5AAA1DA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460.97</w:t>
            </w:r>
          </w:p>
        </w:tc>
        <w:tc>
          <w:tcPr>
            <w:tcW w:w="585" w:type="dxa"/>
            <w:tcMar/>
          </w:tcPr>
          <w:p w:rsidR="16CA82B0" w:rsidP="16CA82B0" w:rsidRDefault="16CA82B0" w14:paraId="5BFAEA9A" w14:textId="7292486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275.75</w:t>
            </w:r>
          </w:p>
        </w:tc>
        <w:tc>
          <w:tcPr>
            <w:tcW w:w="585" w:type="dxa"/>
            <w:tcMar/>
          </w:tcPr>
          <w:p w:rsidR="16CA82B0" w:rsidP="16CA82B0" w:rsidRDefault="16CA82B0" w14:paraId="4A58F4DD" w14:textId="79E049C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629.07</w:t>
            </w:r>
          </w:p>
        </w:tc>
        <w:tc>
          <w:tcPr>
            <w:tcW w:w="585" w:type="dxa"/>
            <w:tcMar/>
          </w:tcPr>
          <w:p w:rsidR="16CA82B0" w:rsidP="16CA82B0" w:rsidRDefault="16CA82B0" w14:paraId="36C5BC63" w14:textId="06970DF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386.12</w:t>
            </w:r>
          </w:p>
        </w:tc>
      </w:tr>
      <w:tr w:rsidR="16CA82B0" w:rsidTr="16CA82B0" w14:paraId="33E50AFF">
        <w:trPr>
          <w:trHeight w:val="300"/>
        </w:trPr>
        <w:tc>
          <w:tcPr>
            <w:tcW w:w="585" w:type="dxa"/>
            <w:tcMar/>
          </w:tcPr>
          <w:p w:rsidR="16CA82B0" w:rsidP="16CA82B0" w:rsidRDefault="16CA82B0" w14:paraId="636252F7" w14:textId="3BAD0DEA">
            <w:pPr>
              <w:spacing w:line="259" w:lineRule="auto"/>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16CA82B0" w:rsidR="16CA82B0">
              <w:rPr>
                <w:rFonts w:ascii="Times New Roman" w:hAnsi="Times New Roman" w:eastAsia="Times New Roman" w:cs="Times New Roman"/>
                <w:b w:val="0"/>
                <w:bCs w:val="0"/>
                <w:i w:val="0"/>
                <w:iCs w:val="0"/>
                <w:caps w:val="0"/>
                <w:smallCaps w:val="0"/>
                <w:color w:val="000000" w:themeColor="text1" w:themeTint="FF" w:themeShade="FF"/>
                <w:sz w:val="18"/>
                <w:szCs w:val="18"/>
                <w:lang w:val="en-US"/>
              </w:rPr>
              <w:t>Minimum (</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8"/>
                <w:szCs w:val="18"/>
                <w:lang w:val="en-US"/>
              </w:rPr>
              <w:t>M</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8"/>
                <w:szCs w:val="18"/>
                <w:vertAlign w:val="subscript"/>
                <w:lang w:val="en-US"/>
              </w:rPr>
              <w:t>min</w:t>
            </w:r>
            <w:r w:rsidRPr="16CA82B0" w:rsidR="16CA82B0">
              <w:rPr>
                <w:rFonts w:ascii="Times New Roman" w:hAnsi="Times New Roman" w:eastAsia="Times New Roman" w:cs="Times New Roman"/>
                <w:b w:val="0"/>
                <w:bCs w:val="0"/>
                <w:i w:val="0"/>
                <w:iCs w:val="0"/>
                <w:caps w:val="0"/>
                <w:smallCaps w:val="0"/>
                <w:color w:val="000000" w:themeColor="text1" w:themeTint="FF" w:themeShade="FF"/>
                <w:sz w:val="18"/>
                <w:szCs w:val="18"/>
                <w:lang w:val="en-US"/>
              </w:rPr>
              <w:t>)</w:t>
            </w:r>
          </w:p>
        </w:tc>
        <w:tc>
          <w:tcPr>
            <w:tcW w:w="585" w:type="dxa"/>
            <w:tcMar/>
          </w:tcPr>
          <w:p w:rsidR="16CA82B0" w:rsidP="16CA82B0" w:rsidRDefault="16CA82B0" w14:paraId="6DC5CA42" w14:textId="764EFAA5">
            <w:pPr>
              <w:pStyle w:val="Normal"/>
              <w:rPr>
                <w:rFonts w:ascii="Times New Roman" w:hAnsi="Times New Roman" w:eastAsia="Times New Roman" w:cs="Times New Roman"/>
                <w:sz w:val="18"/>
                <w:szCs w:val="18"/>
              </w:rPr>
            </w:pPr>
          </w:p>
        </w:tc>
        <w:tc>
          <w:tcPr>
            <w:tcW w:w="585" w:type="dxa"/>
            <w:tcMar/>
          </w:tcPr>
          <w:p w:rsidR="16CA82B0" w:rsidP="16CA82B0" w:rsidRDefault="16CA82B0" w14:paraId="588C98F0" w14:textId="53189D2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3.73</w:t>
            </w:r>
          </w:p>
        </w:tc>
        <w:tc>
          <w:tcPr>
            <w:tcW w:w="585" w:type="dxa"/>
            <w:tcMar/>
          </w:tcPr>
          <w:p w:rsidR="16CA82B0" w:rsidP="16CA82B0" w:rsidRDefault="16CA82B0" w14:paraId="1803DB86" w14:textId="67E4CB9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2.73</w:t>
            </w:r>
          </w:p>
        </w:tc>
        <w:tc>
          <w:tcPr>
            <w:tcW w:w="585" w:type="dxa"/>
            <w:tcMar/>
          </w:tcPr>
          <w:p w:rsidR="16CA82B0" w:rsidP="16CA82B0" w:rsidRDefault="16CA82B0" w14:paraId="7C43FD74" w14:textId="740A227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5.22</w:t>
            </w:r>
          </w:p>
        </w:tc>
        <w:tc>
          <w:tcPr>
            <w:tcW w:w="585" w:type="dxa"/>
            <w:tcMar/>
          </w:tcPr>
          <w:p w:rsidR="16CA82B0" w:rsidP="16CA82B0" w:rsidRDefault="16CA82B0" w14:paraId="3F685AA2" w14:textId="0440267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2.76</w:t>
            </w:r>
          </w:p>
        </w:tc>
        <w:tc>
          <w:tcPr>
            <w:tcW w:w="585" w:type="dxa"/>
            <w:tcMar/>
          </w:tcPr>
          <w:p w:rsidR="16CA82B0" w:rsidP="16CA82B0" w:rsidRDefault="16CA82B0" w14:paraId="0D676BF0" w14:textId="317987B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24.87</w:t>
            </w:r>
          </w:p>
        </w:tc>
        <w:tc>
          <w:tcPr>
            <w:tcW w:w="585" w:type="dxa"/>
            <w:tcMar/>
          </w:tcPr>
          <w:p w:rsidR="16CA82B0" w:rsidP="16CA82B0" w:rsidRDefault="16CA82B0" w14:paraId="7C8CC56F" w14:textId="4CA727A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14.34</w:t>
            </w:r>
          </w:p>
        </w:tc>
        <w:tc>
          <w:tcPr>
            <w:tcW w:w="585" w:type="dxa"/>
            <w:tcMar/>
          </w:tcPr>
          <w:p w:rsidR="16CA82B0" w:rsidP="16CA82B0" w:rsidRDefault="16CA82B0" w14:paraId="7B9A5A81" w14:textId="063CA25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3.46</w:t>
            </w:r>
          </w:p>
        </w:tc>
        <w:tc>
          <w:tcPr>
            <w:tcW w:w="585" w:type="dxa"/>
            <w:tcMar/>
          </w:tcPr>
          <w:p w:rsidR="16CA82B0" w:rsidP="16CA82B0" w:rsidRDefault="16CA82B0" w14:paraId="671D5143" w14:textId="35D8350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3.08</w:t>
            </w:r>
          </w:p>
        </w:tc>
        <w:tc>
          <w:tcPr>
            <w:tcW w:w="585" w:type="dxa"/>
            <w:tcMar/>
          </w:tcPr>
          <w:p w:rsidR="16CA82B0" w:rsidP="16CA82B0" w:rsidRDefault="16CA82B0" w14:paraId="56A990EE" w14:textId="7DE52FA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2.72</w:t>
            </w:r>
          </w:p>
        </w:tc>
        <w:tc>
          <w:tcPr>
            <w:tcW w:w="585" w:type="dxa"/>
            <w:tcMar/>
          </w:tcPr>
          <w:p w:rsidR="16CA82B0" w:rsidP="16CA82B0" w:rsidRDefault="16CA82B0" w14:paraId="27B4CFF8" w14:textId="3F03CAB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1.64</w:t>
            </w:r>
          </w:p>
        </w:tc>
        <w:tc>
          <w:tcPr>
            <w:tcW w:w="585" w:type="dxa"/>
            <w:tcMar/>
          </w:tcPr>
          <w:p w:rsidR="16CA82B0" w:rsidP="16CA82B0" w:rsidRDefault="16CA82B0" w14:paraId="3BB2EBAE" w14:textId="6AD4358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62.85</w:t>
            </w:r>
          </w:p>
        </w:tc>
        <w:tc>
          <w:tcPr>
            <w:tcW w:w="585" w:type="dxa"/>
            <w:tcMar/>
          </w:tcPr>
          <w:p w:rsidR="16CA82B0" w:rsidP="16CA82B0" w:rsidRDefault="16CA82B0" w14:paraId="4D23A789" w14:textId="6C107AF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48.79</w:t>
            </w:r>
          </w:p>
        </w:tc>
        <w:tc>
          <w:tcPr>
            <w:tcW w:w="585" w:type="dxa"/>
            <w:tcMar/>
          </w:tcPr>
          <w:p w:rsidR="16CA82B0" w:rsidP="16CA82B0" w:rsidRDefault="16CA82B0" w14:paraId="794FCD91" w14:textId="3275E87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137.77</w:t>
            </w:r>
          </w:p>
        </w:tc>
        <w:tc>
          <w:tcPr>
            <w:tcW w:w="585" w:type="dxa"/>
            <w:tcMar/>
          </w:tcPr>
          <w:p w:rsidR="16CA82B0" w:rsidP="16CA82B0" w:rsidRDefault="16CA82B0" w14:paraId="75261653" w14:textId="72CFDB8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81.26</w:t>
            </w:r>
          </w:p>
        </w:tc>
      </w:tr>
      <w:tr w:rsidR="16CA82B0" w:rsidTr="16CA82B0" w14:paraId="17E3A716">
        <w:trPr>
          <w:trHeight w:val="300"/>
        </w:trPr>
        <w:tc>
          <w:tcPr>
            <w:tcW w:w="585" w:type="dxa"/>
            <w:tcMar/>
          </w:tcPr>
          <w:p w:rsidR="16CA82B0" w:rsidP="16CA82B0" w:rsidRDefault="16CA82B0" w14:paraId="3B34F863" w14:textId="47B2CA77">
            <w:pPr>
              <w:spacing w:line="259" w:lineRule="auto"/>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16CA82B0" w:rsidR="16CA82B0">
              <w:rPr>
                <w:rFonts w:ascii="Times New Roman" w:hAnsi="Times New Roman" w:eastAsia="Times New Roman" w:cs="Times New Roman"/>
                <w:b w:val="0"/>
                <w:bCs w:val="0"/>
                <w:i w:val="0"/>
                <w:iCs w:val="0"/>
                <w:caps w:val="0"/>
                <w:smallCaps w:val="0"/>
                <w:color w:val="000000" w:themeColor="text1" w:themeTint="FF" w:themeShade="FF"/>
                <w:sz w:val="18"/>
                <w:szCs w:val="18"/>
                <w:lang w:val="en-US"/>
              </w:rPr>
              <w:t>Mean (N=17)</w:t>
            </w:r>
          </w:p>
        </w:tc>
        <w:tc>
          <w:tcPr>
            <w:tcW w:w="585" w:type="dxa"/>
            <w:tcMar/>
          </w:tcPr>
          <w:p w:rsidR="16CA82B0" w:rsidP="16CA82B0" w:rsidRDefault="16CA82B0" w14:paraId="6FC97CE6" w14:textId="608BEFF0">
            <w:pPr>
              <w:pStyle w:val="Normal"/>
              <w:rPr>
                <w:rFonts w:ascii="Times New Roman" w:hAnsi="Times New Roman" w:eastAsia="Times New Roman" w:cs="Times New Roman"/>
                <w:sz w:val="18"/>
                <w:szCs w:val="18"/>
              </w:rPr>
            </w:pPr>
          </w:p>
        </w:tc>
        <w:tc>
          <w:tcPr>
            <w:tcW w:w="585" w:type="dxa"/>
            <w:tcMar/>
          </w:tcPr>
          <w:p w:rsidR="16CA82B0" w:rsidP="16CA82B0" w:rsidRDefault="16CA82B0" w14:paraId="254FA834" w14:textId="044E1B5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19.63</w:t>
            </w:r>
          </w:p>
        </w:tc>
        <w:tc>
          <w:tcPr>
            <w:tcW w:w="585" w:type="dxa"/>
            <w:tcMar/>
          </w:tcPr>
          <w:p w:rsidR="16CA82B0" w:rsidP="16CA82B0" w:rsidRDefault="16CA82B0" w14:paraId="30930BEF" w14:textId="60EF36C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14.54</w:t>
            </w:r>
          </w:p>
        </w:tc>
        <w:tc>
          <w:tcPr>
            <w:tcW w:w="585" w:type="dxa"/>
            <w:tcMar/>
          </w:tcPr>
          <w:p w:rsidR="16CA82B0" w:rsidP="16CA82B0" w:rsidRDefault="16CA82B0" w14:paraId="149D5379" w14:textId="2139193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12.11</w:t>
            </w:r>
          </w:p>
        </w:tc>
        <w:tc>
          <w:tcPr>
            <w:tcW w:w="585" w:type="dxa"/>
            <w:tcMar/>
          </w:tcPr>
          <w:p w:rsidR="16CA82B0" w:rsidP="16CA82B0" w:rsidRDefault="16CA82B0" w14:paraId="17BF4591" w14:textId="0E23838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7.69</w:t>
            </w:r>
          </w:p>
        </w:tc>
        <w:tc>
          <w:tcPr>
            <w:tcW w:w="585" w:type="dxa"/>
            <w:tcMar/>
          </w:tcPr>
          <w:p w:rsidR="16CA82B0" w:rsidP="16CA82B0" w:rsidRDefault="16CA82B0" w14:paraId="5167DACF" w14:textId="1481651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41.78</w:t>
            </w:r>
          </w:p>
        </w:tc>
        <w:tc>
          <w:tcPr>
            <w:tcW w:w="585" w:type="dxa"/>
            <w:tcMar/>
          </w:tcPr>
          <w:p w:rsidR="16CA82B0" w:rsidP="16CA82B0" w:rsidRDefault="16CA82B0" w14:paraId="3202931B" w14:textId="033712E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28.43</w:t>
            </w:r>
          </w:p>
        </w:tc>
        <w:tc>
          <w:tcPr>
            <w:tcW w:w="585" w:type="dxa"/>
            <w:tcMar/>
          </w:tcPr>
          <w:p w:rsidR="16CA82B0" w:rsidP="16CA82B0" w:rsidRDefault="16CA82B0" w14:paraId="79B99B50" w14:textId="6DD91E6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7.75</w:t>
            </w:r>
          </w:p>
        </w:tc>
        <w:tc>
          <w:tcPr>
            <w:tcW w:w="585" w:type="dxa"/>
            <w:tcMar/>
          </w:tcPr>
          <w:p w:rsidR="16CA82B0" w:rsidP="16CA82B0" w:rsidRDefault="16CA82B0" w14:paraId="0959A5B5" w14:textId="1BF1DC0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6.01</w:t>
            </w:r>
          </w:p>
        </w:tc>
        <w:tc>
          <w:tcPr>
            <w:tcW w:w="585" w:type="dxa"/>
            <w:tcMar/>
          </w:tcPr>
          <w:p w:rsidR="16CA82B0" w:rsidP="16CA82B0" w:rsidRDefault="16CA82B0" w14:paraId="151696DA" w14:textId="31B0E43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10.24</w:t>
            </w:r>
          </w:p>
        </w:tc>
        <w:tc>
          <w:tcPr>
            <w:tcW w:w="585" w:type="dxa"/>
            <w:tcMar/>
          </w:tcPr>
          <w:p w:rsidR="16CA82B0" w:rsidP="16CA82B0" w:rsidRDefault="16CA82B0" w14:paraId="2A5400D3" w14:textId="41AA9B2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7.79</w:t>
            </w:r>
          </w:p>
        </w:tc>
        <w:tc>
          <w:tcPr>
            <w:tcW w:w="585" w:type="dxa"/>
            <w:tcMar/>
          </w:tcPr>
          <w:p w:rsidR="16CA82B0" w:rsidP="16CA82B0" w:rsidRDefault="16CA82B0" w14:paraId="4EB886DB" w14:textId="0A3250F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221.80</w:t>
            </w:r>
          </w:p>
        </w:tc>
        <w:tc>
          <w:tcPr>
            <w:tcW w:w="585" w:type="dxa"/>
            <w:tcMar/>
          </w:tcPr>
          <w:p w:rsidR="16CA82B0" w:rsidP="16CA82B0" w:rsidRDefault="16CA82B0" w14:paraId="29332CB9" w14:textId="095A303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122.09</w:t>
            </w:r>
          </w:p>
        </w:tc>
        <w:tc>
          <w:tcPr>
            <w:tcW w:w="585" w:type="dxa"/>
            <w:tcMar/>
          </w:tcPr>
          <w:p w:rsidR="16CA82B0" w:rsidP="16CA82B0" w:rsidRDefault="16CA82B0" w14:paraId="37AA2EFE" w14:textId="63BD5FE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313.32</w:t>
            </w:r>
          </w:p>
        </w:tc>
        <w:tc>
          <w:tcPr>
            <w:tcW w:w="585" w:type="dxa"/>
            <w:tcMar/>
          </w:tcPr>
          <w:p w:rsidR="16CA82B0" w:rsidP="16CA82B0" w:rsidRDefault="16CA82B0" w14:paraId="09670B3A" w14:textId="583D254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186.54</w:t>
            </w:r>
          </w:p>
        </w:tc>
      </w:tr>
    </w:tbl>
    <w:p w:rsidR="16CA82B0" w:rsidP="16CA82B0" w:rsidRDefault="16CA82B0" w14:paraId="0008006C" w14:textId="2C9212CE">
      <w:pPr>
        <w:pStyle w:val="Normal"/>
        <w:rPr>
          <w:rFonts w:ascii="Times New Roman" w:hAnsi="Times New Roman" w:eastAsia="Times New Roman" w:cs="Times New Roman"/>
          <w:i w:val="1"/>
          <w:iCs w:val="1"/>
          <w:sz w:val="22"/>
          <w:szCs w:val="22"/>
        </w:rPr>
      </w:pPr>
      <w:r w:rsidRPr="16CA82B0" w:rsidR="16CA82B0">
        <w:rPr>
          <w:rFonts w:ascii="Times New Roman" w:hAnsi="Times New Roman" w:eastAsia="Times New Roman" w:cs="Times New Roman"/>
          <w:i w:val="1"/>
          <w:iCs w:val="1"/>
          <w:sz w:val="22"/>
          <w:szCs w:val="22"/>
        </w:rPr>
        <w:t>Modified Hazard Quotient (</w:t>
      </w:r>
      <w:r w:rsidRPr="16CA82B0" w:rsidR="16CA82B0">
        <w:rPr>
          <w:rFonts w:ascii="Times New Roman" w:hAnsi="Times New Roman" w:eastAsia="Times New Roman" w:cs="Times New Roman"/>
          <w:i w:val="1"/>
          <w:iCs w:val="1"/>
          <w:sz w:val="22"/>
          <w:szCs w:val="22"/>
        </w:rPr>
        <w:t>mHQ</w:t>
      </w:r>
      <w:r w:rsidRPr="16CA82B0" w:rsidR="16CA82B0">
        <w:rPr>
          <w:rFonts w:ascii="Times New Roman" w:hAnsi="Times New Roman" w:eastAsia="Times New Roman" w:cs="Times New Roman"/>
          <w:i w:val="1"/>
          <w:iCs w:val="1"/>
          <w:sz w:val="22"/>
          <w:szCs w:val="22"/>
        </w:rPr>
        <w:t>)</w:t>
      </w:r>
    </w:p>
    <w:p w:rsidR="16CA82B0" w:rsidP="16CA82B0" w:rsidRDefault="16CA82B0" w14:paraId="5EB540A1" w14:textId="05D3B1FC">
      <w:pPr>
        <w:pStyle w:val="Normal"/>
        <w:rPr>
          <w:rFonts w:ascii="Times New Roman" w:hAnsi="Times New Roman" w:eastAsia="Times New Roman" w:cs="Times New Roman"/>
          <w:i w:val="0"/>
          <w:iCs w:val="0"/>
          <w:sz w:val="22"/>
          <w:szCs w:val="22"/>
        </w:rPr>
      </w:pPr>
      <w:r w:rsidRPr="16CA82B0" w:rsidR="16CA82B0">
        <w:rPr>
          <w:rFonts w:ascii="Times New Roman" w:hAnsi="Times New Roman" w:eastAsia="Times New Roman" w:cs="Times New Roman"/>
          <w:sz w:val="22"/>
          <w:szCs w:val="22"/>
        </w:rPr>
        <w:t xml:space="preserve">The </w:t>
      </w:r>
      <w:r w:rsidRPr="16CA82B0" w:rsidR="16CA82B0">
        <w:rPr>
          <w:rFonts w:ascii="Times New Roman" w:hAnsi="Times New Roman" w:eastAsia="Times New Roman" w:cs="Times New Roman"/>
          <w:i w:val="1"/>
          <w:iCs w:val="1"/>
          <w:sz w:val="22"/>
          <w:szCs w:val="22"/>
        </w:rPr>
        <w:t>mHQ</w:t>
      </w:r>
      <w:r w:rsidRPr="16CA82B0" w:rsidR="16CA82B0">
        <w:rPr>
          <w:rFonts w:ascii="Times New Roman" w:hAnsi="Times New Roman" w:eastAsia="Times New Roman" w:cs="Times New Roman"/>
          <w:sz w:val="22"/>
          <w:szCs w:val="22"/>
        </w:rPr>
        <w:t xml:space="preserve"> distribution of each HMs varies the sampling sites, and it is particularly similar from the trend shown by the other comprehensive risk indicators. According to the average values of </w:t>
      </w:r>
      <w:r w:rsidRPr="16CA82B0" w:rsidR="16CA82B0">
        <w:rPr>
          <w:rFonts w:ascii="Times New Roman" w:hAnsi="Times New Roman" w:eastAsia="Times New Roman" w:cs="Times New Roman"/>
          <w:i w:val="1"/>
          <w:iCs w:val="1"/>
          <w:sz w:val="22"/>
          <w:szCs w:val="22"/>
        </w:rPr>
        <w:t>mHQ</w:t>
      </w:r>
      <w:r w:rsidRPr="16CA82B0" w:rsidR="16CA82B0">
        <w:rPr>
          <w:rFonts w:ascii="Times New Roman" w:hAnsi="Times New Roman" w:eastAsia="Times New Roman" w:cs="Times New Roman"/>
          <w:i w:val="1"/>
          <w:iCs w:val="1"/>
          <w:sz w:val="22"/>
          <w:szCs w:val="22"/>
        </w:rPr>
        <w:t xml:space="preserve"> </w:t>
      </w:r>
      <w:r w:rsidRPr="16CA82B0" w:rsidR="16CA82B0">
        <w:rPr>
          <w:rFonts w:ascii="Times New Roman" w:hAnsi="Times New Roman" w:eastAsia="Times New Roman" w:cs="Times New Roman"/>
          <w:i w:val="0"/>
          <w:iCs w:val="0"/>
          <w:sz w:val="22"/>
          <w:szCs w:val="22"/>
        </w:rPr>
        <w:t>in all sites</w:t>
      </w:r>
      <w:r w:rsidRPr="16CA82B0" w:rsidR="16CA82B0">
        <w:rPr>
          <w:rFonts w:ascii="Times New Roman" w:hAnsi="Times New Roman" w:eastAsia="Times New Roman" w:cs="Times New Roman"/>
          <w:i w:val="1"/>
          <w:iCs w:val="1"/>
          <w:sz w:val="22"/>
          <w:szCs w:val="22"/>
        </w:rPr>
        <w:t>,</w:t>
      </w:r>
      <w:r w:rsidRPr="16CA82B0" w:rsidR="16CA82B0">
        <w:rPr>
          <w:rFonts w:ascii="Times New Roman" w:hAnsi="Times New Roman" w:eastAsia="Times New Roman" w:cs="Times New Roman"/>
          <w:sz w:val="22"/>
          <w:szCs w:val="22"/>
        </w:rPr>
        <w:t xml:space="preserve"> attention should be given to Cd, Cu, Pb, Ni in all sites, contributing high to considerable severity of contamination in winter and considerable to moderate severity of contamination in rainy </w:t>
      </w:r>
      <w:r w:rsidRPr="16CA82B0" w:rsidR="16CA82B0">
        <w:rPr>
          <w:rFonts w:ascii="Times New Roman" w:hAnsi="Times New Roman" w:eastAsia="Times New Roman" w:cs="Times New Roman"/>
          <w:sz w:val="22"/>
          <w:szCs w:val="22"/>
        </w:rPr>
        <w:t>season. While</w:t>
      </w:r>
      <w:r w:rsidRPr="16CA82B0" w:rsidR="16CA82B0">
        <w:rPr>
          <w:rFonts w:ascii="Times New Roman" w:hAnsi="Times New Roman" w:eastAsia="Times New Roman" w:cs="Times New Roman"/>
          <w:sz w:val="22"/>
          <w:szCs w:val="22"/>
        </w:rPr>
        <w:t xml:space="preserve"> in both </w:t>
      </w:r>
      <w:r w:rsidRPr="16CA82B0" w:rsidR="16CA82B0">
        <w:rPr>
          <w:rFonts w:ascii="Times New Roman" w:hAnsi="Times New Roman" w:eastAsia="Times New Roman" w:cs="Times New Roman"/>
          <w:sz w:val="22"/>
          <w:szCs w:val="22"/>
        </w:rPr>
        <w:t>seasons,</w:t>
      </w:r>
      <w:r w:rsidRPr="16CA82B0" w:rsidR="16CA82B0">
        <w:rPr>
          <w:rFonts w:ascii="Times New Roman" w:hAnsi="Times New Roman" w:eastAsia="Times New Roman" w:cs="Times New Roman"/>
          <w:sz w:val="22"/>
          <w:szCs w:val="22"/>
        </w:rPr>
        <w:t xml:space="preserve"> </w:t>
      </w:r>
      <w:r w:rsidRPr="16CA82B0" w:rsidR="16CA82B0">
        <w:rPr>
          <w:rFonts w:ascii="Times New Roman" w:hAnsi="Times New Roman" w:eastAsia="Times New Roman" w:cs="Times New Roman"/>
          <w:sz w:val="22"/>
          <w:szCs w:val="22"/>
        </w:rPr>
        <w:t>As, Cr</w:t>
      </w:r>
      <w:r w:rsidRPr="16CA82B0" w:rsidR="16CA82B0">
        <w:rPr>
          <w:rFonts w:ascii="Times New Roman" w:hAnsi="Times New Roman" w:eastAsia="Times New Roman" w:cs="Times New Roman"/>
          <w:sz w:val="22"/>
          <w:szCs w:val="22"/>
        </w:rPr>
        <w:t xml:space="preserve"> were having moderate to low severity of contamination. The average value of </w:t>
      </w:r>
      <w:r w:rsidRPr="16CA82B0" w:rsidR="16CA82B0">
        <w:rPr>
          <w:rFonts w:ascii="Times New Roman" w:hAnsi="Times New Roman" w:eastAsia="Times New Roman" w:cs="Times New Roman"/>
          <w:i w:val="1"/>
          <w:iCs w:val="1"/>
          <w:sz w:val="22"/>
          <w:szCs w:val="22"/>
        </w:rPr>
        <w:t>mHQ</w:t>
      </w:r>
      <w:r w:rsidRPr="16CA82B0" w:rsidR="16CA82B0">
        <w:rPr>
          <w:rFonts w:ascii="Times New Roman" w:hAnsi="Times New Roman" w:eastAsia="Times New Roman" w:cs="Times New Roman"/>
          <w:i w:val="1"/>
          <w:iCs w:val="1"/>
          <w:sz w:val="22"/>
          <w:szCs w:val="22"/>
        </w:rPr>
        <w:t xml:space="preserve"> </w:t>
      </w:r>
      <w:r w:rsidRPr="16CA82B0" w:rsidR="16CA82B0">
        <w:rPr>
          <w:rFonts w:ascii="Times New Roman" w:hAnsi="Times New Roman" w:eastAsia="Times New Roman" w:cs="Times New Roman"/>
          <w:i w:val="0"/>
          <w:iCs w:val="0"/>
          <w:sz w:val="22"/>
          <w:szCs w:val="22"/>
        </w:rPr>
        <w:t xml:space="preserve">in </w:t>
      </w:r>
      <w:r w:rsidRPr="16CA82B0" w:rsidR="16CA82B0">
        <w:rPr>
          <w:rFonts w:ascii="Times New Roman" w:hAnsi="Times New Roman" w:eastAsia="Times New Roman" w:cs="Times New Roman"/>
          <w:i w:val="0"/>
          <w:iCs w:val="0"/>
          <w:sz w:val="22"/>
          <w:szCs w:val="22"/>
        </w:rPr>
        <w:t>Buriganaga</w:t>
      </w:r>
      <w:r w:rsidRPr="16CA82B0" w:rsidR="16CA82B0">
        <w:rPr>
          <w:rFonts w:ascii="Times New Roman" w:hAnsi="Times New Roman" w:eastAsia="Times New Roman" w:cs="Times New Roman"/>
          <w:i w:val="0"/>
          <w:iCs w:val="0"/>
          <w:sz w:val="22"/>
          <w:szCs w:val="22"/>
        </w:rPr>
        <w:t xml:space="preserve">, </w:t>
      </w:r>
      <w:r w:rsidRPr="16CA82B0" w:rsidR="16CA82B0">
        <w:rPr>
          <w:rFonts w:ascii="Times New Roman" w:hAnsi="Times New Roman" w:eastAsia="Times New Roman" w:cs="Times New Roman"/>
          <w:i w:val="0"/>
          <w:iCs w:val="0"/>
          <w:sz w:val="22"/>
          <w:szCs w:val="22"/>
        </w:rPr>
        <w:t>Pb,Cd,Cu</w:t>
      </w:r>
      <w:r w:rsidRPr="16CA82B0" w:rsidR="16CA82B0">
        <w:rPr>
          <w:rFonts w:ascii="Times New Roman" w:hAnsi="Times New Roman" w:eastAsia="Times New Roman" w:cs="Times New Roman"/>
          <w:i w:val="0"/>
          <w:iCs w:val="0"/>
          <w:sz w:val="22"/>
          <w:szCs w:val="22"/>
        </w:rPr>
        <w:t xml:space="preserve"> in winter and Cd in </w:t>
      </w:r>
      <w:r w:rsidRPr="16CA82B0" w:rsidR="16CA82B0">
        <w:rPr>
          <w:rFonts w:ascii="Times New Roman" w:hAnsi="Times New Roman" w:eastAsia="Times New Roman" w:cs="Times New Roman"/>
          <w:i w:val="0"/>
          <w:iCs w:val="0"/>
          <w:sz w:val="22"/>
          <w:szCs w:val="22"/>
        </w:rPr>
        <w:t>Shitalakshya</w:t>
      </w:r>
      <w:r w:rsidRPr="16CA82B0" w:rsidR="16CA82B0">
        <w:rPr>
          <w:rFonts w:ascii="Times New Roman" w:hAnsi="Times New Roman" w:eastAsia="Times New Roman" w:cs="Times New Roman"/>
          <w:i w:val="0"/>
          <w:iCs w:val="0"/>
          <w:sz w:val="22"/>
          <w:szCs w:val="22"/>
        </w:rPr>
        <w:t xml:space="preserve"> in both seasons showed extreme severity of contamination. In </w:t>
      </w:r>
      <w:r w:rsidRPr="16CA82B0" w:rsidR="16CA82B0">
        <w:rPr>
          <w:rFonts w:ascii="Times New Roman" w:hAnsi="Times New Roman" w:eastAsia="Times New Roman" w:cs="Times New Roman"/>
          <w:i w:val="0"/>
          <w:iCs w:val="0"/>
          <w:sz w:val="22"/>
          <w:szCs w:val="22"/>
        </w:rPr>
        <w:t>Buriganga</w:t>
      </w:r>
      <w:r w:rsidRPr="16CA82B0" w:rsidR="16CA82B0">
        <w:rPr>
          <w:rFonts w:ascii="Times New Roman" w:hAnsi="Times New Roman" w:eastAsia="Times New Roman" w:cs="Times New Roman"/>
          <w:i w:val="0"/>
          <w:iCs w:val="0"/>
          <w:sz w:val="22"/>
          <w:szCs w:val="22"/>
        </w:rPr>
        <w:t xml:space="preserve"> </w:t>
      </w:r>
      <w:r w:rsidRPr="16CA82B0" w:rsidR="16CA82B0">
        <w:rPr>
          <w:rFonts w:ascii="Times New Roman" w:hAnsi="Times New Roman" w:eastAsia="Times New Roman" w:cs="Times New Roman"/>
          <w:i w:val="0"/>
          <w:iCs w:val="0"/>
          <w:sz w:val="22"/>
          <w:szCs w:val="22"/>
        </w:rPr>
        <w:t>Cu,Cd</w:t>
      </w:r>
      <w:r w:rsidRPr="16CA82B0" w:rsidR="16CA82B0">
        <w:rPr>
          <w:rFonts w:ascii="Times New Roman" w:hAnsi="Times New Roman" w:eastAsia="Times New Roman" w:cs="Times New Roman"/>
          <w:i w:val="0"/>
          <w:iCs w:val="0"/>
          <w:sz w:val="22"/>
          <w:szCs w:val="22"/>
        </w:rPr>
        <w:t xml:space="preserve"> in rainy season and in </w:t>
      </w:r>
      <w:r w:rsidRPr="16CA82B0" w:rsidR="16CA82B0">
        <w:rPr>
          <w:rFonts w:ascii="Times New Roman" w:hAnsi="Times New Roman" w:eastAsia="Times New Roman" w:cs="Times New Roman"/>
          <w:i w:val="0"/>
          <w:iCs w:val="0"/>
          <w:sz w:val="22"/>
          <w:szCs w:val="22"/>
        </w:rPr>
        <w:t>Shitalakshya</w:t>
      </w:r>
      <w:r w:rsidRPr="16CA82B0" w:rsidR="16CA82B0">
        <w:rPr>
          <w:rFonts w:ascii="Times New Roman" w:hAnsi="Times New Roman" w:eastAsia="Times New Roman" w:cs="Times New Roman"/>
          <w:i w:val="0"/>
          <w:iCs w:val="0"/>
          <w:sz w:val="22"/>
          <w:szCs w:val="22"/>
        </w:rPr>
        <w:t xml:space="preserve"> and Turag Cu in winter and rainy season respectively the </w:t>
      </w:r>
      <w:r w:rsidRPr="16CA82B0" w:rsidR="16CA82B0">
        <w:rPr>
          <w:rFonts w:ascii="Times New Roman" w:hAnsi="Times New Roman" w:eastAsia="Times New Roman" w:cs="Times New Roman"/>
          <w:i w:val="1"/>
          <w:iCs w:val="1"/>
          <w:sz w:val="22"/>
          <w:szCs w:val="22"/>
        </w:rPr>
        <w:t>mHQ</w:t>
      </w:r>
      <w:r w:rsidRPr="16CA82B0" w:rsidR="16CA82B0">
        <w:rPr>
          <w:rFonts w:ascii="Times New Roman" w:hAnsi="Times New Roman" w:eastAsia="Times New Roman" w:cs="Times New Roman"/>
          <w:i w:val="0"/>
          <w:iCs w:val="0"/>
          <w:sz w:val="22"/>
          <w:szCs w:val="22"/>
        </w:rPr>
        <w:t xml:space="preserve"> values revealed </w:t>
      </w:r>
      <w:r w:rsidRPr="16CA82B0" w:rsidR="16CA82B0">
        <w:rPr>
          <w:rFonts w:ascii="Times New Roman" w:hAnsi="Times New Roman" w:eastAsia="Times New Roman" w:cs="Times New Roman"/>
          <w:i w:val="0"/>
          <w:iCs w:val="0"/>
          <w:sz w:val="22"/>
          <w:szCs w:val="22"/>
        </w:rPr>
        <w:t>very high</w:t>
      </w:r>
      <w:r w:rsidRPr="16CA82B0" w:rsidR="16CA82B0">
        <w:rPr>
          <w:rFonts w:ascii="Times New Roman" w:hAnsi="Times New Roman" w:eastAsia="Times New Roman" w:cs="Times New Roman"/>
          <w:i w:val="0"/>
          <w:iCs w:val="0"/>
          <w:sz w:val="22"/>
          <w:szCs w:val="22"/>
        </w:rPr>
        <w:t xml:space="preserve"> severity of contamination. Ni, Cu, Cd, Pb in winter in </w:t>
      </w:r>
      <w:r w:rsidRPr="16CA82B0" w:rsidR="16CA82B0">
        <w:rPr>
          <w:rFonts w:ascii="Times New Roman" w:hAnsi="Times New Roman" w:eastAsia="Times New Roman" w:cs="Times New Roman"/>
          <w:i w:val="0"/>
          <w:iCs w:val="0"/>
          <w:sz w:val="22"/>
          <w:szCs w:val="22"/>
        </w:rPr>
        <w:t>Buriganga</w:t>
      </w:r>
      <w:r w:rsidRPr="16CA82B0" w:rsidR="16CA82B0">
        <w:rPr>
          <w:rFonts w:ascii="Times New Roman" w:hAnsi="Times New Roman" w:eastAsia="Times New Roman" w:cs="Times New Roman"/>
          <w:i w:val="0"/>
          <w:iCs w:val="0"/>
          <w:sz w:val="22"/>
          <w:szCs w:val="22"/>
        </w:rPr>
        <w:t xml:space="preserve">, </w:t>
      </w:r>
      <w:r w:rsidRPr="16CA82B0" w:rsidR="16CA82B0">
        <w:rPr>
          <w:rFonts w:ascii="Times New Roman" w:hAnsi="Times New Roman" w:eastAsia="Times New Roman" w:cs="Times New Roman"/>
          <w:i w:val="0"/>
          <w:iCs w:val="0"/>
          <w:sz w:val="22"/>
          <w:szCs w:val="22"/>
        </w:rPr>
        <w:t>Dhaleshwari</w:t>
      </w:r>
      <w:r w:rsidRPr="16CA82B0" w:rsidR="16CA82B0">
        <w:rPr>
          <w:rFonts w:ascii="Times New Roman" w:hAnsi="Times New Roman" w:eastAsia="Times New Roman" w:cs="Times New Roman"/>
          <w:i w:val="0"/>
          <w:iCs w:val="0"/>
          <w:sz w:val="22"/>
          <w:szCs w:val="22"/>
        </w:rPr>
        <w:t xml:space="preserve"> and Turag, Turag, </w:t>
      </w:r>
      <w:r w:rsidRPr="16CA82B0" w:rsidR="16CA82B0">
        <w:rPr>
          <w:rFonts w:ascii="Times New Roman" w:hAnsi="Times New Roman" w:eastAsia="Times New Roman" w:cs="Times New Roman"/>
          <w:i w:val="0"/>
          <w:iCs w:val="0"/>
          <w:sz w:val="22"/>
          <w:szCs w:val="22"/>
        </w:rPr>
        <w:t>Shitalakshya</w:t>
      </w:r>
      <w:r w:rsidRPr="16CA82B0" w:rsidR="16CA82B0">
        <w:rPr>
          <w:rFonts w:ascii="Times New Roman" w:hAnsi="Times New Roman" w:eastAsia="Times New Roman" w:cs="Times New Roman"/>
          <w:i w:val="0"/>
          <w:iCs w:val="0"/>
          <w:sz w:val="22"/>
          <w:szCs w:val="22"/>
        </w:rPr>
        <w:t xml:space="preserve"> respectively and Pb in rainy season in  </w:t>
      </w:r>
      <w:r w:rsidRPr="16CA82B0" w:rsidR="16CA82B0">
        <w:rPr>
          <w:rFonts w:ascii="Times New Roman" w:hAnsi="Times New Roman" w:eastAsia="Times New Roman" w:cs="Times New Roman"/>
          <w:i w:val="0"/>
          <w:iCs w:val="0"/>
          <w:sz w:val="22"/>
          <w:szCs w:val="22"/>
        </w:rPr>
        <w:t>Buriganga</w:t>
      </w:r>
      <w:r w:rsidRPr="16CA82B0" w:rsidR="16CA82B0">
        <w:rPr>
          <w:rFonts w:ascii="Times New Roman" w:hAnsi="Times New Roman" w:eastAsia="Times New Roman" w:cs="Times New Roman"/>
          <w:i w:val="0"/>
          <w:iCs w:val="0"/>
          <w:sz w:val="22"/>
          <w:szCs w:val="22"/>
        </w:rPr>
        <w:t xml:space="preserve"> revealed high severity of contamination. The average values of </w:t>
      </w:r>
      <w:r w:rsidRPr="16CA82B0" w:rsidR="16CA82B0">
        <w:rPr>
          <w:rFonts w:ascii="Times New Roman" w:hAnsi="Times New Roman" w:eastAsia="Times New Roman" w:cs="Times New Roman"/>
          <w:i w:val="1"/>
          <w:iCs w:val="1"/>
          <w:sz w:val="22"/>
          <w:szCs w:val="22"/>
        </w:rPr>
        <w:t>mHQ</w:t>
      </w:r>
      <w:r w:rsidRPr="16CA82B0" w:rsidR="16CA82B0">
        <w:rPr>
          <w:rFonts w:ascii="Times New Roman" w:hAnsi="Times New Roman" w:eastAsia="Times New Roman" w:cs="Times New Roman"/>
          <w:i w:val="0"/>
          <w:iCs w:val="0"/>
          <w:sz w:val="22"/>
          <w:szCs w:val="22"/>
        </w:rPr>
        <w:t xml:space="preserve"> of Ni, Cu, Cd, Pb in </w:t>
      </w:r>
      <w:r w:rsidRPr="16CA82B0" w:rsidR="16CA82B0">
        <w:rPr>
          <w:rFonts w:ascii="Times New Roman" w:hAnsi="Times New Roman" w:eastAsia="Times New Roman" w:cs="Times New Roman"/>
          <w:i w:val="0"/>
          <w:iCs w:val="0"/>
          <w:sz w:val="22"/>
          <w:szCs w:val="22"/>
        </w:rPr>
        <w:t>Turag</w:t>
      </w:r>
      <w:r w:rsidRPr="16CA82B0" w:rsidR="16CA82B0">
        <w:rPr>
          <w:rFonts w:ascii="Times New Roman" w:hAnsi="Times New Roman" w:eastAsia="Times New Roman" w:cs="Times New Roman"/>
          <w:i w:val="0"/>
          <w:iCs w:val="0"/>
          <w:sz w:val="22"/>
          <w:szCs w:val="22"/>
        </w:rPr>
        <w:t xml:space="preserve"> and Cu in </w:t>
      </w:r>
      <w:r w:rsidRPr="16CA82B0" w:rsidR="16CA82B0">
        <w:rPr>
          <w:rFonts w:ascii="Times New Roman" w:hAnsi="Times New Roman" w:eastAsia="Times New Roman" w:cs="Times New Roman"/>
          <w:i w:val="0"/>
          <w:iCs w:val="0"/>
          <w:sz w:val="22"/>
          <w:szCs w:val="22"/>
        </w:rPr>
        <w:t>Dhaleshwari</w:t>
      </w:r>
      <w:r w:rsidRPr="16CA82B0" w:rsidR="16CA82B0">
        <w:rPr>
          <w:rFonts w:ascii="Times New Roman" w:hAnsi="Times New Roman" w:eastAsia="Times New Roman" w:cs="Times New Roman"/>
          <w:i w:val="0"/>
          <w:iCs w:val="0"/>
          <w:sz w:val="22"/>
          <w:szCs w:val="22"/>
        </w:rPr>
        <w:t xml:space="preserve"> and </w:t>
      </w:r>
      <w:r w:rsidRPr="16CA82B0" w:rsidR="16CA82B0">
        <w:rPr>
          <w:rFonts w:ascii="Times New Roman" w:hAnsi="Times New Roman" w:eastAsia="Times New Roman" w:cs="Times New Roman"/>
          <w:i w:val="0"/>
          <w:iCs w:val="0"/>
          <w:sz w:val="22"/>
          <w:szCs w:val="22"/>
        </w:rPr>
        <w:t>Shitalakshya</w:t>
      </w:r>
      <w:r w:rsidRPr="16CA82B0" w:rsidR="16CA82B0">
        <w:rPr>
          <w:rFonts w:ascii="Times New Roman" w:hAnsi="Times New Roman" w:eastAsia="Times New Roman" w:cs="Times New Roman"/>
          <w:i w:val="0"/>
          <w:iCs w:val="0"/>
          <w:sz w:val="22"/>
          <w:szCs w:val="22"/>
        </w:rPr>
        <w:t xml:space="preserve">, Pb in </w:t>
      </w:r>
      <w:r w:rsidRPr="16CA82B0" w:rsidR="16CA82B0">
        <w:rPr>
          <w:rFonts w:ascii="Times New Roman" w:hAnsi="Times New Roman" w:eastAsia="Times New Roman" w:cs="Times New Roman"/>
          <w:i w:val="0"/>
          <w:iCs w:val="0"/>
          <w:sz w:val="22"/>
          <w:szCs w:val="22"/>
        </w:rPr>
        <w:t>Shitalakshya</w:t>
      </w:r>
      <w:r w:rsidRPr="16CA82B0" w:rsidR="16CA82B0">
        <w:rPr>
          <w:rFonts w:ascii="Times New Roman" w:hAnsi="Times New Roman" w:eastAsia="Times New Roman" w:cs="Times New Roman"/>
          <w:i w:val="0"/>
          <w:iCs w:val="0"/>
          <w:sz w:val="22"/>
          <w:szCs w:val="22"/>
        </w:rPr>
        <w:t xml:space="preserve"> and Ni in </w:t>
      </w:r>
      <w:r w:rsidRPr="16CA82B0" w:rsidR="16CA82B0">
        <w:rPr>
          <w:rFonts w:ascii="Times New Roman" w:hAnsi="Times New Roman" w:eastAsia="Times New Roman" w:cs="Times New Roman"/>
          <w:i w:val="0"/>
          <w:iCs w:val="0"/>
          <w:sz w:val="22"/>
          <w:szCs w:val="22"/>
        </w:rPr>
        <w:t>Buriganga</w:t>
      </w:r>
      <w:r w:rsidRPr="16CA82B0" w:rsidR="16CA82B0">
        <w:rPr>
          <w:rFonts w:ascii="Times New Roman" w:hAnsi="Times New Roman" w:eastAsia="Times New Roman" w:cs="Times New Roman"/>
          <w:i w:val="0"/>
          <w:iCs w:val="0"/>
          <w:sz w:val="22"/>
          <w:szCs w:val="22"/>
        </w:rPr>
        <w:t xml:space="preserve"> in rainy and Cd in </w:t>
      </w:r>
      <w:r w:rsidRPr="16CA82B0" w:rsidR="16CA82B0">
        <w:rPr>
          <w:rFonts w:ascii="Times New Roman" w:hAnsi="Times New Roman" w:eastAsia="Times New Roman" w:cs="Times New Roman"/>
          <w:i w:val="0"/>
          <w:iCs w:val="0"/>
          <w:sz w:val="22"/>
          <w:szCs w:val="22"/>
        </w:rPr>
        <w:t>Dhaleshwari</w:t>
      </w:r>
      <w:r w:rsidRPr="16CA82B0" w:rsidR="16CA82B0">
        <w:rPr>
          <w:rFonts w:ascii="Times New Roman" w:hAnsi="Times New Roman" w:eastAsia="Times New Roman" w:cs="Times New Roman"/>
          <w:i w:val="0"/>
          <w:iCs w:val="0"/>
          <w:sz w:val="22"/>
          <w:szCs w:val="22"/>
        </w:rPr>
        <w:t xml:space="preserve">, Cu in Balu and Ni in </w:t>
      </w:r>
      <w:r w:rsidRPr="16CA82B0" w:rsidR="16CA82B0">
        <w:rPr>
          <w:rFonts w:ascii="Times New Roman" w:hAnsi="Times New Roman" w:eastAsia="Times New Roman" w:cs="Times New Roman"/>
          <w:i w:val="0"/>
          <w:iCs w:val="0"/>
          <w:sz w:val="22"/>
          <w:szCs w:val="22"/>
        </w:rPr>
        <w:t>Shitalakshya</w:t>
      </w:r>
      <w:r w:rsidRPr="16CA82B0" w:rsidR="16CA82B0">
        <w:rPr>
          <w:rFonts w:ascii="Times New Roman" w:hAnsi="Times New Roman" w:eastAsia="Times New Roman" w:cs="Times New Roman"/>
          <w:i w:val="0"/>
          <w:iCs w:val="0"/>
          <w:sz w:val="22"/>
          <w:szCs w:val="22"/>
        </w:rPr>
        <w:t xml:space="preserve"> in winter </w:t>
      </w:r>
      <w:r w:rsidRPr="16CA82B0" w:rsidR="16CA82B0">
        <w:rPr>
          <w:rFonts w:ascii="Times New Roman" w:hAnsi="Times New Roman" w:eastAsia="Times New Roman" w:cs="Times New Roman"/>
          <w:i w:val="0"/>
          <w:iCs w:val="0"/>
          <w:sz w:val="22"/>
          <w:szCs w:val="22"/>
        </w:rPr>
        <w:t>indicated</w:t>
      </w:r>
      <w:r w:rsidRPr="16CA82B0" w:rsidR="16CA82B0">
        <w:rPr>
          <w:rFonts w:ascii="Times New Roman" w:hAnsi="Times New Roman" w:eastAsia="Times New Roman" w:cs="Times New Roman"/>
          <w:i w:val="0"/>
          <w:iCs w:val="0"/>
          <w:sz w:val="22"/>
          <w:szCs w:val="22"/>
        </w:rPr>
        <w:t xml:space="preserve"> considerable severity of contamination. Most other average values of </w:t>
      </w:r>
      <w:r w:rsidRPr="16CA82B0" w:rsidR="16CA82B0">
        <w:rPr>
          <w:rFonts w:ascii="Times New Roman" w:hAnsi="Times New Roman" w:eastAsia="Times New Roman" w:cs="Times New Roman"/>
          <w:i w:val="1"/>
          <w:iCs w:val="1"/>
          <w:sz w:val="22"/>
          <w:szCs w:val="22"/>
        </w:rPr>
        <w:t>mHQ</w:t>
      </w:r>
      <w:r w:rsidRPr="16CA82B0" w:rsidR="16CA82B0">
        <w:rPr>
          <w:rFonts w:ascii="Times New Roman" w:hAnsi="Times New Roman" w:eastAsia="Times New Roman" w:cs="Times New Roman"/>
          <w:i w:val="1"/>
          <w:iCs w:val="1"/>
          <w:sz w:val="22"/>
          <w:szCs w:val="22"/>
        </w:rPr>
        <w:t xml:space="preserve"> </w:t>
      </w:r>
      <w:r w:rsidRPr="16CA82B0" w:rsidR="16CA82B0">
        <w:rPr>
          <w:rFonts w:ascii="Times New Roman" w:hAnsi="Times New Roman" w:eastAsia="Times New Roman" w:cs="Times New Roman"/>
          <w:i w:val="0"/>
          <w:iCs w:val="0"/>
          <w:sz w:val="22"/>
          <w:szCs w:val="22"/>
        </w:rPr>
        <w:t>of Cd, Cu, Pb, Ni, As and Cr were in range of moderate to low severity of contamination in all the five rivers</w:t>
      </w:r>
      <w:r w:rsidRPr="16CA82B0" w:rsidR="16CA82B0">
        <w:rPr>
          <w:rFonts w:ascii="Times New Roman" w:hAnsi="Times New Roman" w:eastAsia="Times New Roman" w:cs="Times New Roman"/>
          <w:i w:val="0"/>
          <w:iCs w:val="0"/>
          <w:sz w:val="22"/>
          <w:szCs w:val="22"/>
        </w:rPr>
        <w:t xml:space="preserve">.  </w:t>
      </w:r>
    </w:p>
    <w:p w:rsidR="16CA82B0" w:rsidP="16CA82B0" w:rsidRDefault="16CA82B0" w14:paraId="2A4FECB8" w14:textId="350E91DA">
      <w:pPr>
        <w:pStyle w:val="Normal"/>
        <w:rPr>
          <w:rFonts w:ascii="Times New Roman" w:hAnsi="Times New Roman" w:eastAsia="Times New Roman" w:cs="Times New Roman"/>
          <w:sz w:val="22"/>
          <w:szCs w:val="22"/>
        </w:rPr>
      </w:pPr>
    </w:p>
    <w:p w:rsidR="16CA82B0" w:rsidP="16CA82B0" w:rsidRDefault="16CA82B0" w14:paraId="250276A6" w14:textId="14CC7075">
      <w:pPr>
        <w:pStyle w:val="Normal"/>
        <w:rPr>
          <w:rFonts w:ascii="Times New Roman" w:hAnsi="Times New Roman" w:eastAsia="Times New Roman" w:cs="Times New Roman"/>
          <w:sz w:val="22"/>
          <w:szCs w:val="22"/>
        </w:rPr>
      </w:pPr>
    </w:p>
    <w:p w:rsidR="16CA82B0" w:rsidP="16CA82B0" w:rsidRDefault="16CA82B0" w14:paraId="000D1E1F" w14:textId="61EA254E">
      <w:pPr>
        <w:pStyle w:val="Normal"/>
        <w:rPr>
          <w:rFonts w:ascii="Times New Roman" w:hAnsi="Times New Roman" w:eastAsia="Times New Roman" w:cs="Times New Roman"/>
          <w:b w:val="0"/>
          <w:bCs w:val="0"/>
          <w:i w:val="1"/>
          <w:iCs w:val="1"/>
          <w:sz w:val="22"/>
          <w:szCs w:val="22"/>
        </w:rPr>
      </w:pPr>
      <w:r w:rsidRPr="16CA82B0" w:rsidR="16CA82B0">
        <w:rPr>
          <w:rFonts w:ascii="Times New Roman" w:hAnsi="Times New Roman" w:eastAsia="Times New Roman" w:cs="Times New Roman"/>
          <w:b w:val="0"/>
          <w:bCs w:val="0"/>
          <w:i w:val="1"/>
          <w:iCs w:val="1"/>
          <w:sz w:val="22"/>
          <w:szCs w:val="22"/>
        </w:rPr>
        <w:t>Toxic Risk Index (TRI)</w:t>
      </w:r>
    </w:p>
    <w:p w:rsidR="16CA82B0" w:rsidP="16CA82B0" w:rsidRDefault="16CA82B0" w14:paraId="7BE3326C" w14:textId="06AA5336">
      <w:pPr>
        <w:pStyle w:val="Normal"/>
        <w:rPr>
          <w:rFonts w:ascii="Times New Roman" w:hAnsi="Times New Roman" w:eastAsia="Times New Roman" w:cs="Times New Roman"/>
          <w:sz w:val="22"/>
          <w:szCs w:val="22"/>
        </w:rPr>
      </w:pPr>
      <w:r w:rsidRPr="16CA82B0" w:rsidR="16CA82B0">
        <w:rPr>
          <w:rFonts w:ascii="Times New Roman" w:hAnsi="Times New Roman" w:eastAsia="Times New Roman" w:cs="Times New Roman"/>
          <w:sz w:val="22"/>
          <w:szCs w:val="22"/>
        </w:rPr>
        <w:t xml:space="preserve">The toxic risk index developed by Zhang et al. was applied to provide a more comprehensive of their risk to the biota in the aquatic environment. In S16 the </w:t>
      </w:r>
      <w:r w:rsidRPr="16CA82B0" w:rsidR="16CA82B0">
        <w:rPr>
          <w:rFonts w:ascii="Times New Roman" w:hAnsi="Times New Roman" w:eastAsia="Times New Roman" w:cs="Times New Roman"/>
          <w:i w:val="1"/>
          <w:iCs w:val="1"/>
          <w:sz w:val="22"/>
          <w:szCs w:val="22"/>
        </w:rPr>
        <w:t>TRI</w:t>
      </w:r>
      <w:r w:rsidRPr="16CA82B0" w:rsidR="16CA82B0">
        <w:rPr>
          <w:rFonts w:ascii="Times New Roman" w:hAnsi="Times New Roman" w:eastAsia="Times New Roman" w:cs="Times New Roman"/>
          <w:sz w:val="22"/>
          <w:szCs w:val="22"/>
        </w:rPr>
        <w:t xml:space="preserve"> value was 15.73 by Cd in winter which indicate considerable toxic risk (15&gt; </w:t>
      </w:r>
      <w:r w:rsidRPr="16CA82B0" w:rsidR="16CA82B0">
        <w:rPr>
          <w:rFonts w:ascii="Times New Roman" w:hAnsi="Times New Roman" w:eastAsia="Times New Roman" w:cs="Times New Roman"/>
          <w:i w:val="1"/>
          <w:iCs w:val="1"/>
          <w:sz w:val="22"/>
          <w:szCs w:val="22"/>
        </w:rPr>
        <w:t>TRI</w:t>
      </w:r>
      <w:r w:rsidRPr="16CA82B0" w:rsidR="16CA82B0">
        <w:rPr>
          <w:rFonts w:ascii="Times New Roman" w:hAnsi="Times New Roman" w:eastAsia="Times New Roman" w:cs="Times New Roman"/>
          <w:sz w:val="22"/>
          <w:szCs w:val="22"/>
        </w:rPr>
        <w:t xml:space="preserve"> ≥ 20). S17, S12 in winter season and S16 in rainy season have moderate toxic risk (10&gt; </w:t>
      </w:r>
      <w:r w:rsidRPr="16CA82B0" w:rsidR="16CA82B0">
        <w:rPr>
          <w:rFonts w:ascii="Times New Roman" w:hAnsi="Times New Roman" w:eastAsia="Times New Roman" w:cs="Times New Roman"/>
          <w:i w:val="1"/>
          <w:iCs w:val="1"/>
          <w:sz w:val="22"/>
          <w:szCs w:val="22"/>
        </w:rPr>
        <w:t>TRI</w:t>
      </w:r>
      <w:r w:rsidRPr="16CA82B0" w:rsidR="16CA82B0">
        <w:rPr>
          <w:rFonts w:ascii="Times New Roman" w:hAnsi="Times New Roman" w:eastAsia="Times New Roman" w:cs="Times New Roman"/>
          <w:sz w:val="22"/>
          <w:szCs w:val="22"/>
        </w:rPr>
        <w:t xml:space="preserve"> ≥ 15) by Cd,Cu and Cd respectively. The sampling site S6,S11 and S17 in winter and S11,S12 in rainy season by Cu had low toxic risk (5 &gt; </w:t>
      </w:r>
      <w:r w:rsidRPr="16CA82B0" w:rsidR="16CA82B0">
        <w:rPr>
          <w:rFonts w:ascii="Times New Roman" w:hAnsi="Times New Roman" w:eastAsia="Times New Roman" w:cs="Times New Roman"/>
          <w:i w:val="1"/>
          <w:iCs w:val="1"/>
          <w:sz w:val="22"/>
          <w:szCs w:val="22"/>
        </w:rPr>
        <w:t>TRI</w:t>
      </w:r>
      <w:r w:rsidRPr="16CA82B0" w:rsidR="16CA82B0">
        <w:rPr>
          <w:rFonts w:ascii="Times New Roman" w:hAnsi="Times New Roman" w:eastAsia="Times New Roman" w:cs="Times New Roman"/>
          <w:sz w:val="22"/>
          <w:szCs w:val="22"/>
        </w:rPr>
        <w:t xml:space="preserve"> ≥ 10) and in S9,S11,S12,S15 in winter and S11,S12,S15,S16 in rainy season the TRI value of Cd ranged in low toxic risk, respectively which was also in S8-S12,S17 by Pb in winter season. All the other </w:t>
      </w:r>
      <w:r w:rsidRPr="16CA82B0" w:rsidR="16CA82B0">
        <w:rPr>
          <w:rFonts w:ascii="Times New Roman" w:hAnsi="Times New Roman" w:eastAsia="Times New Roman" w:cs="Times New Roman"/>
          <w:i w:val="1"/>
          <w:iCs w:val="1"/>
          <w:sz w:val="22"/>
          <w:szCs w:val="22"/>
        </w:rPr>
        <w:t>TRI</w:t>
      </w:r>
      <w:r w:rsidRPr="16CA82B0" w:rsidR="16CA82B0">
        <w:rPr>
          <w:rFonts w:ascii="Times New Roman" w:hAnsi="Times New Roman" w:eastAsia="Times New Roman" w:cs="Times New Roman"/>
          <w:sz w:val="22"/>
          <w:szCs w:val="22"/>
        </w:rPr>
        <w:t xml:space="preserve"> values of Cr, Ni, Cu, As, Cd, Pb in both seasons were in range of </w:t>
      </w:r>
      <w:r w:rsidRPr="16CA82B0" w:rsidR="16CA82B0">
        <w:rPr>
          <w:rFonts w:ascii="Times New Roman" w:hAnsi="Times New Roman" w:eastAsia="Times New Roman" w:cs="Times New Roman"/>
          <w:i w:val="1"/>
          <w:iCs w:val="1"/>
          <w:sz w:val="22"/>
          <w:szCs w:val="22"/>
        </w:rPr>
        <w:t>TRI</w:t>
      </w:r>
      <w:r w:rsidRPr="16CA82B0" w:rsidR="16CA82B0">
        <w:rPr>
          <w:rFonts w:ascii="Times New Roman" w:hAnsi="Times New Roman" w:eastAsia="Times New Roman" w:cs="Times New Roman"/>
          <w:sz w:val="22"/>
          <w:szCs w:val="22"/>
        </w:rPr>
        <w:t xml:space="preserve">&lt;5 having no toxic risk concern. </w:t>
      </w:r>
    </w:p>
    <w:p w:rsidR="16CA82B0" w:rsidP="16CA82B0" w:rsidRDefault="16CA82B0" w14:paraId="6FFA731F" w14:textId="59B7D159">
      <w:pPr>
        <w:pStyle w:val="Normal"/>
        <w:rPr>
          <w:rFonts w:ascii="Times New Roman" w:hAnsi="Times New Roman" w:eastAsia="Times New Roman" w:cs="Times New Roman"/>
          <w:sz w:val="22"/>
          <w:szCs w:val="22"/>
        </w:rPr>
      </w:pPr>
    </w:p>
    <w:p w:rsidR="16CA82B0" w:rsidP="16CA82B0" w:rsidRDefault="16CA82B0" w14:paraId="6098FB03" w14:textId="09692EFA">
      <w:pPr>
        <w:pStyle w:val="Normal"/>
        <w:rPr>
          <w:rFonts w:ascii="Times New Roman" w:hAnsi="Times New Roman" w:eastAsia="Times New Roman" w:cs="Times New Roman"/>
          <w:sz w:val="22"/>
          <w:szCs w:val="22"/>
        </w:rPr>
      </w:pPr>
      <w:r w:rsidRPr="16CA82B0" w:rsidR="16CA82B0">
        <w:rPr>
          <w:rFonts w:ascii="Times New Roman" w:hAnsi="Times New Roman" w:eastAsia="Times New Roman" w:cs="Times New Roman"/>
          <w:sz w:val="22"/>
          <w:szCs w:val="22"/>
        </w:rPr>
        <w:t>Table X</w:t>
      </w:r>
    </w:p>
    <w:p w:rsidR="16CA82B0" w:rsidP="16CA82B0" w:rsidRDefault="16CA82B0" w14:paraId="73CAC1C0" w14:textId="5CAD4D0F">
      <w:pPr>
        <w:pStyle w:val="Normal"/>
        <w:rPr>
          <w:rFonts w:ascii="Times New Roman" w:hAnsi="Times New Roman" w:eastAsia="Times New Roman" w:cs="Times New Roman"/>
          <w:sz w:val="22"/>
          <w:szCs w:val="22"/>
        </w:rPr>
      </w:pPr>
      <w:r w:rsidRPr="16CA82B0" w:rsidR="16CA82B0">
        <w:rPr>
          <w:rFonts w:ascii="Times New Roman" w:hAnsi="Times New Roman" w:eastAsia="Times New Roman" w:cs="Times New Roman"/>
          <w:sz w:val="22"/>
          <w:szCs w:val="22"/>
        </w:rPr>
        <w:t xml:space="preserve">Toxic risk index </w:t>
      </w:r>
      <w:r w:rsidRPr="16CA82B0" w:rsidR="16CA82B0">
        <w:rPr>
          <w:rFonts w:ascii="Times New Roman" w:hAnsi="Times New Roman" w:eastAsia="Times New Roman" w:cs="Times New Roman"/>
          <w:i w:val="1"/>
          <w:iCs w:val="1"/>
          <w:sz w:val="22"/>
          <w:szCs w:val="22"/>
        </w:rPr>
        <w:t>TRI</w:t>
      </w:r>
      <w:r w:rsidRPr="16CA82B0" w:rsidR="16CA82B0">
        <w:rPr>
          <w:rFonts w:ascii="Times New Roman" w:hAnsi="Times New Roman" w:eastAsia="Times New Roman" w:cs="Times New Roman"/>
          <w:sz w:val="22"/>
          <w:szCs w:val="22"/>
        </w:rPr>
        <w:t xml:space="preserve"> of HMs in Shitalakshya, Buriganga, Turag, Dhaleshwari and Balu River sediments.</w:t>
      </w:r>
    </w:p>
    <w:tbl>
      <w:tblPr>
        <w:tblStyle w:val="TableGrid"/>
        <w:tblW w:w="0" w:type="auto"/>
        <w:tblLayout w:type="fixed"/>
        <w:tblLook w:val="06A0" w:firstRow="1" w:lastRow="0" w:firstColumn="1" w:lastColumn="0" w:noHBand="1" w:noVBand="1"/>
      </w:tblPr>
      <w:tblGrid>
        <w:gridCol w:w="525"/>
        <w:gridCol w:w="723"/>
        <w:gridCol w:w="645"/>
        <w:gridCol w:w="669"/>
        <w:gridCol w:w="729"/>
        <w:gridCol w:w="660"/>
        <w:gridCol w:w="723"/>
        <w:gridCol w:w="669"/>
        <w:gridCol w:w="744"/>
        <w:gridCol w:w="669"/>
        <w:gridCol w:w="735"/>
        <w:gridCol w:w="669"/>
        <w:gridCol w:w="729"/>
        <w:gridCol w:w="662"/>
      </w:tblGrid>
      <w:tr w:rsidR="16CA82B0" w:rsidTr="16CA82B0" w14:paraId="2942FA2F">
        <w:trPr>
          <w:trHeight w:val="300"/>
        </w:trPr>
        <w:tc>
          <w:tcPr>
            <w:tcW w:w="525" w:type="dxa"/>
            <w:tcMar/>
          </w:tcPr>
          <w:p w:rsidR="16CA82B0" w:rsidP="16CA82B0" w:rsidRDefault="16CA82B0" w14:paraId="51FD8F11" w14:textId="3A7602C2">
            <w:pPr>
              <w:pStyle w:val="Normal"/>
              <w:bidi w:val="0"/>
              <w:spacing w:before="0" w:beforeAutospacing="off" w:after="0" w:afterAutospacing="off" w:line="259" w:lineRule="auto"/>
              <w:ind w:left="0" w:right="0"/>
              <w:jc w:val="left"/>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Sites</w:t>
            </w:r>
          </w:p>
        </w:tc>
        <w:tc>
          <w:tcPr>
            <w:tcW w:w="723" w:type="dxa"/>
            <w:tcMar/>
          </w:tcPr>
          <w:p w:rsidR="16CA82B0" w:rsidP="16CA82B0" w:rsidRDefault="16CA82B0" w14:paraId="2659306C" w14:textId="76D5D022">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Rivers</w:t>
            </w:r>
          </w:p>
        </w:tc>
        <w:tc>
          <w:tcPr>
            <w:tcW w:w="1314" w:type="dxa"/>
            <w:gridSpan w:val="2"/>
            <w:tcMar/>
          </w:tcPr>
          <w:p w:rsidR="16CA82B0" w:rsidP="16CA82B0" w:rsidRDefault="16CA82B0" w14:paraId="2E1F02AF" w14:textId="7A0D4E23">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Cr</w:t>
            </w:r>
          </w:p>
        </w:tc>
        <w:tc>
          <w:tcPr>
            <w:tcW w:w="1389" w:type="dxa"/>
            <w:gridSpan w:val="2"/>
            <w:tcMar/>
          </w:tcPr>
          <w:p w:rsidR="16CA82B0" w:rsidP="16CA82B0" w:rsidRDefault="16CA82B0" w14:paraId="0E1A4E67" w14:textId="6433DABA">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Ni</w:t>
            </w:r>
          </w:p>
        </w:tc>
        <w:tc>
          <w:tcPr>
            <w:tcW w:w="1392" w:type="dxa"/>
            <w:gridSpan w:val="2"/>
            <w:tcMar/>
          </w:tcPr>
          <w:p w:rsidR="16CA82B0" w:rsidP="16CA82B0" w:rsidRDefault="16CA82B0" w14:paraId="20A2A845" w14:textId="48751BE3">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Cu</w:t>
            </w:r>
          </w:p>
        </w:tc>
        <w:tc>
          <w:tcPr>
            <w:tcW w:w="1413" w:type="dxa"/>
            <w:gridSpan w:val="2"/>
            <w:tcMar/>
          </w:tcPr>
          <w:p w:rsidR="16CA82B0" w:rsidP="16CA82B0" w:rsidRDefault="16CA82B0" w14:paraId="56F3D612" w14:textId="2C6EFBD9">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As</w:t>
            </w:r>
          </w:p>
        </w:tc>
        <w:tc>
          <w:tcPr>
            <w:tcW w:w="1404" w:type="dxa"/>
            <w:gridSpan w:val="2"/>
            <w:tcMar/>
          </w:tcPr>
          <w:p w:rsidR="16CA82B0" w:rsidP="16CA82B0" w:rsidRDefault="16CA82B0" w14:paraId="2665BE3A" w14:textId="2C635E4B">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Cd</w:t>
            </w:r>
          </w:p>
        </w:tc>
        <w:tc>
          <w:tcPr>
            <w:tcW w:w="1391" w:type="dxa"/>
            <w:gridSpan w:val="2"/>
            <w:tcMar/>
          </w:tcPr>
          <w:p w:rsidR="16CA82B0" w:rsidP="16CA82B0" w:rsidRDefault="16CA82B0" w14:paraId="28C8F998" w14:textId="4E8CADFB">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Pb</w:t>
            </w:r>
          </w:p>
        </w:tc>
      </w:tr>
      <w:tr w:rsidR="16CA82B0" w:rsidTr="16CA82B0" w14:paraId="65E6DC1B">
        <w:trPr>
          <w:trHeight w:val="300"/>
        </w:trPr>
        <w:tc>
          <w:tcPr>
            <w:tcW w:w="525" w:type="dxa"/>
            <w:tcMar/>
          </w:tcPr>
          <w:p w:rsidR="16CA82B0" w:rsidP="16CA82B0" w:rsidRDefault="16CA82B0" w14:paraId="24F4D144" w14:textId="0FE2950A">
            <w:pPr>
              <w:pStyle w:val="Normal"/>
              <w:rPr>
                <w:rFonts w:ascii="Times New Roman" w:hAnsi="Times New Roman" w:eastAsia="Times New Roman" w:cs="Times New Roman"/>
                <w:sz w:val="18"/>
                <w:szCs w:val="18"/>
              </w:rPr>
            </w:pPr>
          </w:p>
        </w:tc>
        <w:tc>
          <w:tcPr>
            <w:tcW w:w="723" w:type="dxa"/>
            <w:tcMar/>
          </w:tcPr>
          <w:p w:rsidR="16CA82B0" w:rsidP="16CA82B0" w:rsidRDefault="16CA82B0" w14:paraId="76D1CCE8" w14:textId="0FE2950A">
            <w:pPr>
              <w:pStyle w:val="Normal"/>
              <w:rPr>
                <w:rFonts w:ascii="Times New Roman" w:hAnsi="Times New Roman" w:eastAsia="Times New Roman" w:cs="Times New Roman"/>
                <w:sz w:val="18"/>
                <w:szCs w:val="18"/>
              </w:rPr>
            </w:pPr>
          </w:p>
        </w:tc>
        <w:tc>
          <w:tcPr>
            <w:tcW w:w="645" w:type="dxa"/>
            <w:tcMar/>
          </w:tcPr>
          <w:p w:rsidR="16CA82B0" w:rsidP="16CA82B0" w:rsidRDefault="16CA82B0" w14:paraId="4FC42648"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669" w:type="dxa"/>
            <w:tcMar/>
          </w:tcPr>
          <w:p w:rsidR="16CA82B0" w:rsidP="16CA82B0" w:rsidRDefault="16CA82B0" w14:paraId="395CF410"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729" w:type="dxa"/>
            <w:tcMar/>
          </w:tcPr>
          <w:p w:rsidR="16CA82B0" w:rsidP="16CA82B0" w:rsidRDefault="16CA82B0" w14:paraId="3CA410D1"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660" w:type="dxa"/>
            <w:tcMar/>
          </w:tcPr>
          <w:p w:rsidR="16CA82B0" w:rsidP="16CA82B0" w:rsidRDefault="16CA82B0" w14:paraId="18D2E93E"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723" w:type="dxa"/>
            <w:tcMar/>
          </w:tcPr>
          <w:p w:rsidR="16CA82B0" w:rsidP="16CA82B0" w:rsidRDefault="16CA82B0" w14:paraId="198BBA0D"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669" w:type="dxa"/>
            <w:tcMar/>
          </w:tcPr>
          <w:p w:rsidR="16CA82B0" w:rsidP="16CA82B0" w:rsidRDefault="16CA82B0" w14:paraId="21FE984F"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744" w:type="dxa"/>
            <w:tcMar/>
          </w:tcPr>
          <w:p w:rsidR="16CA82B0" w:rsidP="16CA82B0" w:rsidRDefault="16CA82B0" w14:paraId="3CA2125E"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669" w:type="dxa"/>
            <w:tcMar/>
          </w:tcPr>
          <w:p w:rsidR="16CA82B0" w:rsidP="16CA82B0" w:rsidRDefault="16CA82B0" w14:paraId="7918206B"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735" w:type="dxa"/>
            <w:tcMar/>
          </w:tcPr>
          <w:p w:rsidR="16CA82B0" w:rsidP="16CA82B0" w:rsidRDefault="16CA82B0" w14:paraId="60770E23"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669" w:type="dxa"/>
            <w:tcMar/>
          </w:tcPr>
          <w:p w:rsidR="16CA82B0" w:rsidP="16CA82B0" w:rsidRDefault="16CA82B0" w14:paraId="14852D96"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c>
          <w:tcPr>
            <w:tcW w:w="729" w:type="dxa"/>
            <w:tcMar/>
          </w:tcPr>
          <w:p w:rsidR="16CA82B0" w:rsidP="16CA82B0" w:rsidRDefault="16CA82B0" w14:paraId="602E95C9" w14:textId="43CBD0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Winter</w:t>
            </w:r>
          </w:p>
        </w:tc>
        <w:tc>
          <w:tcPr>
            <w:tcW w:w="662" w:type="dxa"/>
            <w:tcMar/>
          </w:tcPr>
          <w:p w:rsidR="16CA82B0" w:rsidP="16CA82B0" w:rsidRDefault="16CA82B0" w14:paraId="50493C9E" w14:textId="1993E98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Rainy</w:t>
            </w:r>
          </w:p>
        </w:tc>
      </w:tr>
      <w:tr w:rsidR="16CA82B0" w:rsidTr="16CA82B0" w14:paraId="02763546">
        <w:trPr>
          <w:trHeight w:val="300"/>
        </w:trPr>
        <w:tc>
          <w:tcPr>
            <w:tcW w:w="525" w:type="dxa"/>
            <w:tcMar/>
          </w:tcPr>
          <w:p w:rsidR="16CA82B0" w:rsidP="16CA82B0" w:rsidRDefault="16CA82B0" w14:paraId="66A8557E" w14:textId="4D85B926">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w:t>
            </w:r>
          </w:p>
        </w:tc>
        <w:tc>
          <w:tcPr>
            <w:tcW w:w="723" w:type="dxa"/>
            <w:vMerge w:val="restart"/>
            <w:tcMar/>
          </w:tcPr>
          <w:p w:rsidR="16CA82B0" w:rsidP="16CA82B0" w:rsidRDefault="16CA82B0" w14:paraId="54995B2B" w14:textId="3445437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Dhaleshwari</w:t>
            </w:r>
          </w:p>
        </w:tc>
        <w:tc>
          <w:tcPr>
            <w:tcW w:w="645" w:type="dxa"/>
            <w:tcMar/>
          </w:tcPr>
          <w:p w:rsidR="16CA82B0" w:rsidP="16CA82B0" w:rsidRDefault="16CA82B0" w14:paraId="4C6B9318" w14:textId="2A28057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1.52</w:t>
            </w:r>
          </w:p>
        </w:tc>
        <w:tc>
          <w:tcPr>
            <w:tcW w:w="669" w:type="dxa"/>
            <w:tcMar/>
          </w:tcPr>
          <w:p w:rsidR="16CA82B0" w:rsidP="16CA82B0" w:rsidRDefault="16CA82B0" w14:paraId="671FA17B" w14:textId="4E595C8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1.32</w:t>
            </w:r>
          </w:p>
        </w:tc>
        <w:tc>
          <w:tcPr>
            <w:tcW w:w="729" w:type="dxa"/>
            <w:tcMar/>
          </w:tcPr>
          <w:p w:rsidR="16CA82B0" w:rsidP="16CA82B0" w:rsidRDefault="16CA82B0" w14:paraId="641043ED" w14:textId="28DE7BA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1.63</w:t>
            </w:r>
          </w:p>
        </w:tc>
        <w:tc>
          <w:tcPr>
            <w:tcW w:w="660" w:type="dxa"/>
            <w:tcMar/>
          </w:tcPr>
          <w:p w:rsidR="16CA82B0" w:rsidP="16CA82B0" w:rsidRDefault="16CA82B0" w14:paraId="484B07E0" w14:textId="0D700B6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0.91</w:t>
            </w:r>
          </w:p>
        </w:tc>
        <w:tc>
          <w:tcPr>
            <w:tcW w:w="723" w:type="dxa"/>
            <w:tcMar/>
          </w:tcPr>
          <w:p w:rsidR="16CA82B0" w:rsidP="16CA82B0" w:rsidRDefault="16CA82B0" w14:paraId="2A496510" w14:textId="2CAF4A6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2.68</w:t>
            </w:r>
          </w:p>
        </w:tc>
        <w:tc>
          <w:tcPr>
            <w:tcW w:w="669" w:type="dxa"/>
            <w:tcMar/>
          </w:tcPr>
          <w:p w:rsidR="16CA82B0" w:rsidP="16CA82B0" w:rsidRDefault="16CA82B0" w14:paraId="6BE0F1BB" w14:textId="62FB04D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1.55</w:t>
            </w:r>
          </w:p>
        </w:tc>
        <w:tc>
          <w:tcPr>
            <w:tcW w:w="744" w:type="dxa"/>
            <w:tcMar/>
          </w:tcPr>
          <w:p w:rsidR="16CA82B0" w:rsidP="16CA82B0" w:rsidRDefault="16CA82B0" w14:paraId="04694096" w14:textId="6B3F4ED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w:t>
            </w:r>
          </w:p>
        </w:tc>
        <w:tc>
          <w:tcPr>
            <w:tcW w:w="669" w:type="dxa"/>
            <w:tcMar/>
          </w:tcPr>
          <w:p w:rsidR="16CA82B0" w:rsidP="16CA82B0" w:rsidRDefault="16CA82B0" w14:paraId="3976C874" w14:textId="412795D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0.79</w:t>
            </w:r>
          </w:p>
        </w:tc>
        <w:tc>
          <w:tcPr>
            <w:tcW w:w="735" w:type="dxa"/>
            <w:tcMar/>
          </w:tcPr>
          <w:p w:rsidR="16CA82B0" w:rsidP="16CA82B0" w:rsidRDefault="16CA82B0" w14:paraId="409391C0" w14:textId="3C00455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4.67</w:t>
            </w:r>
          </w:p>
        </w:tc>
        <w:tc>
          <w:tcPr>
            <w:tcW w:w="669" w:type="dxa"/>
            <w:tcMar/>
          </w:tcPr>
          <w:p w:rsidR="16CA82B0" w:rsidP="16CA82B0" w:rsidRDefault="16CA82B0" w14:paraId="35152CA5" w14:textId="6536B1E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w:t>
            </w:r>
          </w:p>
        </w:tc>
        <w:tc>
          <w:tcPr>
            <w:tcW w:w="729" w:type="dxa"/>
            <w:tcMar/>
          </w:tcPr>
          <w:p w:rsidR="16CA82B0" w:rsidP="16CA82B0" w:rsidRDefault="16CA82B0" w14:paraId="35B9FD5D" w14:textId="4C7EECF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2.57</w:t>
            </w:r>
          </w:p>
        </w:tc>
        <w:tc>
          <w:tcPr>
            <w:tcW w:w="662" w:type="dxa"/>
            <w:tcMar/>
          </w:tcPr>
          <w:p w:rsidR="16CA82B0" w:rsidP="16CA82B0" w:rsidRDefault="16CA82B0" w14:paraId="6E46496A" w14:textId="726D616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1.23</w:t>
            </w:r>
          </w:p>
        </w:tc>
      </w:tr>
      <w:tr w:rsidR="16CA82B0" w:rsidTr="16CA82B0" w14:paraId="249E7C47">
        <w:trPr>
          <w:trHeight w:val="300"/>
        </w:trPr>
        <w:tc>
          <w:tcPr>
            <w:tcW w:w="525" w:type="dxa"/>
            <w:tcMar/>
          </w:tcPr>
          <w:p w:rsidR="16CA82B0" w:rsidP="16CA82B0" w:rsidRDefault="16CA82B0" w14:paraId="76C99E27" w14:textId="449250B6">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S2</w:t>
            </w:r>
          </w:p>
          <w:p w:rsidR="16CA82B0" w:rsidP="16CA82B0" w:rsidRDefault="16CA82B0" w14:paraId="23BF4C23" w14:textId="7DFD4C7B">
            <w:pPr>
              <w:pStyle w:val="Normal"/>
              <w:rPr>
                <w:rFonts w:ascii="Times New Roman" w:hAnsi="Times New Roman" w:eastAsia="Times New Roman" w:cs="Times New Roman"/>
                <w:sz w:val="18"/>
                <w:szCs w:val="18"/>
              </w:rPr>
            </w:pPr>
          </w:p>
        </w:tc>
        <w:tc>
          <w:tcPr>
            <w:tcW w:w="723" w:type="dxa"/>
            <w:vMerge/>
            <w:tcMar/>
          </w:tcPr>
          <w:p w14:paraId="7EE2A8F1"/>
        </w:tc>
        <w:tc>
          <w:tcPr>
            <w:tcW w:w="645" w:type="dxa"/>
            <w:tcMar/>
          </w:tcPr>
          <w:p w:rsidR="16CA82B0" w:rsidP="16CA82B0" w:rsidRDefault="16CA82B0" w14:paraId="20FD748B" w14:textId="01CD25D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1.48</w:t>
            </w:r>
          </w:p>
        </w:tc>
        <w:tc>
          <w:tcPr>
            <w:tcW w:w="669" w:type="dxa"/>
            <w:tcMar/>
          </w:tcPr>
          <w:p w:rsidR="16CA82B0" w:rsidP="16CA82B0" w:rsidRDefault="16CA82B0" w14:paraId="3F4E2805" w14:textId="6DF74C1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1.26</w:t>
            </w:r>
          </w:p>
        </w:tc>
        <w:tc>
          <w:tcPr>
            <w:tcW w:w="729" w:type="dxa"/>
            <w:tcMar/>
          </w:tcPr>
          <w:p w:rsidR="16CA82B0" w:rsidP="16CA82B0" w:rsidRDefault="16CA82B0" w14:paraId="4A5E55AF" w14:textId="24A7592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1.29</w:t>
            </w:r>
          </w:p>
        </w:tc>
        <w:tc>
          <w:tcPr>
            <w:tcW w:w="660" w:type="dxa"/>
            <w:tcMar/>
          </w:tcPr>
          <w:p w:rsidR="16CA82B0" w:rsidP="16CA82B0" w:rsidRDefault="16CA82B0" w14:paraId="2122B6D0" w14:textId="2D3C268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0.82</w:t>
            </w:r>
          </w:p>
        </w:tc>
        <w:tc>
          <w:tcPr>
            <w:tcW w:w="723" w:type="dxa"/>
            <w:tcMar/>
          </w:tcPr>
          <w:p w:rsidR="16CA82B0" w:rsidP="16CA82B0" w:rsidRDefault="16CA82B0" w14:paraId="041CB364" w14:textId="0F20DBB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2.88</w:t>
            </w:r>
          </w:p>
        </w:tc>
        <w:tc>
          <w:tcPr>
            <w:tcW w:w="669" w:type="dxa"/>
            <w:tcMar/>
          </w:tcPr>
          <w:p w:rsidR="16CA82B0" w:rsidP="16CA82B0" w:rsidRDefault="16CA82B0" w14:paraId="6E29CBFA" w14:textId="6007098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1.59</w:t>
            </w:r>
          </w:p>
        </w:tc>
        <w:tc>
          <w:tcPr>
            <w:tcW w:w="744" w:type="dxa"/>
            <w:tcMar/>
          </w:tcPr>
          <w:p w:rsidR="16CA82B0" w:rsidP="16CA82B0" w:rsidRDefault="16CA82B0" w14:paraId="515176E4" w14:textId="153BF34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1.37</w:t>
            </w:r>
          </w:p>
        </w:tc>
        <w:tc>
          <w:tcPr>
            <w:tcW w:w="669" w:type="dxa"/>
            <w:tcMar/>
          </w:tcPr>
          <w:p w:rsidR="16CA82B0" w:rsidP="16CA82B0" w:rsidRDefault="16CA82B0" w14:paraId="023081F5" w14:textId="53044FA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0.98</w:t>
            </w:r>
          </w:p>
        </w:tc>
        <w:tc>
          <w:tcPr>
            <w:tcW w:w="735" w:type="dxa"/>
            <w:tcMar/>
          </w:tcPr>
          <w:p w:rsidR="16CA82B0" w:rsidP="16CA82B0" w:rsidRDefault="16CA82B0" w14:paraId="585B6550" w14:textId="03CA2DD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4.02</w:t>
            </w:r>
          </w:p>
        </w:tc>
        <w:tc>
          <w:tcPr>
            <w:tcW w:w="669" w:type="dxa"/>
            <w:tcMar/>
          </w:tcPr>
          <w:p w:rsidR="16CA82B0" w:rsidP="16CA82B0" w:rsidRDefault="16CA82B0" w14:paraId="0021B092" w14:textId="5F13CD9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3.13</w:t>
            </w:r>
          </w:p>
        </w:tc>
        <w:tc>
          <w:tcPr>
            <w:tcW w:w="729" w:type="dxa"/>
            <w:tcMar/>
          </w:tcPr>
          <w:p w:rsidR="16CA82B0" w:rsidP="16CA82B0" w:rsidRDefault="16CA82B0" w14:paraId="5F6C60DE" w14:textId="43C61B8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2.33</w:t>
            </w:r>
          </w:p>
        </w:tc>
        <w:tc>
          <w:tcPr>
            <w:tcW w:w="662" w:type="dxa"/>
            <w:tcMar/>
          </w:tcPr>
          <w:p w:rsidR="16CA82B0" w:rsidP="16CA82B0" w:rsidRDefault="16CA82B0" w14:paraId="46CC7DBF" w14:textId="2C3B470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0.94</w:t>
            </w:r>
          </w:p>
        </w:tc>
      </w:tr>
      <w:tr w:rsidR="16CA82B0" w:rsidTr="16CA82B0" w14:paraId="1B7B1646">
        <w:trPr>
          <w:trHeight w:val="300"/>
        </w:trPr>
        <w:tc>
          <w:tcPr>
            <w:tcW w:w="525" w:type="dxa"/>
            <w:tcMar/>
          </w:tcPr>
          <w:p w:rsidR="16CA82B0" w:rsidP="16CA82B0" w:rsidRDefault="16CA82B0" w14:paraId="5B6F8F07" w14:textId="00F8A9C5">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S3</w:t>
            </w:r>
          </w:p>
          <w:p w:rsidR="16CA82B0" w:rsidP="16CA82B0" w:rsidRDefault="16CA82B0" w14:paraId="168ED582" w14:textId="7D90C06C">
            <w:pPr>
              <w:pStyle w:val="Normal"/>
              <w:rPr>
                <w:rFonts w:ascii="Times New Roman" w:hAnsi="Times New Roman" w:eastAsia="Times New Roman" w:cs="Times New Roman"/>
                <w:sz w:val="18"/>
                <w:szCs w:val="18"/>
              </w:rPr>
            </w:pPr>
          </w:p>
        </w:tc>
        <w:tc>
          <w:tcPr>
            <w:tcW w:w="723" w:type="dxa"/>
            <w:vMerge/>
            <w:tcMar/>
          </w:tcPr>
          <w:p w14:paraId="50FDF19D"/>
        </w:tc>
        <w:tc>
          <w:tcPr>
            <w:tcW w:w="645" w:type="dxa"/>
            <w:tcMar/>
          </w:tcPr>
          <w:p w:rsidR="16CA82B0" w:rsidP="16CA82B0" w:rsidRDefault="16CA82B0" w14:paraId="3E4A9CF7" w14:textId="503CDF5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1.28</w:t>
            </w:r>
          </w:p>
        </w:tc>
        <w:tc>
          <w:tcPr>
            <w:tcW w:w="669" w:type="dxa"/>
            <w:tcMar/>
          </w:tcPr>
          <w:p w:rsidR="16CA82B0" w:rsidP="16CA82B0" w:rsidRDefault="16CA82B0" w14:paraId="1D742893" w14:textId="4FF98C8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0.95</w:t>
            </w:r>
          </w:p>
        </w:tc>
        <w:tc>
          <w:tcPr>
            <w:tcW w:w="729" w:type="dxa"/>
            <w:tcMar/>
          </w:tcPr>
          <w:p w:rsidR="16CA82B0" w:rsidP="16CA82B0" w:rsidRDefault="16CA82B0" w14:paraId="55CA344A" w14:textId="1A42C4D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2.81</w:t>
            </w:r>
          </w:p>
        </w:tc>
        <w:tc>
          <w:tcPr>
            <w:tcW w:w="660" w:type="dxa"/>
            <w:tcMar/>
          </w:tcPr>
          <w:p w:rsidR="16CA82B0" w:rsidP="16CA82B0" w:rsidRDefault="16CA82B0" w14:paraId="59F448D1" w14:textId="5B3E0F5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1.78</w:t>
            </w:r>
          </w:p>
        </w:tc>
        <w:tc>
          <w:tcPr>
            <w:tcW w:w="723" w:type="dxa"/>
            <w:tcMar/>
          </w:tcPr>
          <w:p w:rsidR="16CA82B0" w:rsidP="16CA82B0" w:rsidRDefault="16CA82B0" w14:paraId="25D58964" w14:textId="1D6E15C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2.73</w:t>
            </w:r>
          </w:p>
        </w:tc>
        <w:tc>
          <w:tcPr>
            <w:tcW w:w="669" w:type="dxa"/>
            <w:tcMar/>
          </w:tcPr>
          <w:p w:rsidR="16CA82B0" w:rsidP="16CA82B0" w:rsidRDefault="16CA82B0" w14:paraId="3DEC9B6B" w14:textId="41C2A52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w:t>
            </w:r>
          </w:p>
        </w:tc>
        <w:tc>
          <w:tcPr>
            <w:tcW w:w="744" w:type="dxa"/>
            <w:tcMar/>
          </w:tcPr>
          <w:p w:rsidR="16CA82B0" w:rsidP="16CA82B0" w:rsidRDefault="16CA82B0" w14:paraId="1F9F6EE7" w14:textId="0941EAD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2.59</w:t>
            </w:r>
          </w:p>
        </w:tc>
        <w:tc>
          <w:tcPr>
            <w:tcW w:w="669" w:type="dxa"/>
            <w:tcMar/>
          </w:tcPr>
          <w:p w:rsidR="16CA82B0" w:rsidP="16CA82B0" w:rsidRDefault="16CA82B0" w14:paraId="63064B36" w14:textId="56F56CE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1.53</w:t>
            </w:r>
          </w:p>
        </w:tc>
        <w:tc>
          <w:tcPr>
            <w:tcW w:w="735" w:type="dxa"/>
            <w:tcMar/>
          </w:tcPr>
          <w:p w:rsidR="16CA82B0" w:rsidP="16CA82B0" w:rsidRDefault="16CA82B0" w14:paraId="07BE1C4D" w14:textId="023E8ED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3.11</w:t>
            </w:r>
          </w:p>
        </w:tc>
        <w:tc>
          <w:tcPr>
            <w:tcW w:w="669" w:type="dxa"/>
            <w:tcMar/>
          </w:tcPr>
          <w:p w:rsidR="16CA82B0" w:rsidP="16CA82B0" w:rsidRDefault="16CA82B0" w14:paraId="5BBD9C6F" w14:textId="4F72E57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2.21</w:t>
            </w:r>
          </w:p>
        </w:tc>
        <w:tc>
          <w:tcPr>
            <w:tcW w:w="729" w:type="dxa"/>
            <w:tcMar/>
          </w:tcPr>
          <w:p w:rsidR="16CA82B0" w:rsidP="16CA82B0" w:rsidRDefault="16CA82B0" w14:paraId="59B2140D" w14:textId="38A612C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1.88</w:t>
            </w:r>
          </w:p>
        </w:tc>
        <w:tc>
          <w:tcPr>
            <w:tcW w:w="662" w:type="dxa"/>
            <w:tcMar/>
          </w:tcPr>
          <w:p w:rsidR="16CA82B0" w:rsidP="16CA82B0" w:rsidRDefault="16CA82B0" w14:paraId="6833D3C3" w14:textId="4E21A25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w:t>
            </w:r>
          </w:p>
        </w:tc>
      </w:tr>
      <w:tr w:rsidR="16CA82B0" w:rsidTr="16CA82B0" w14:paraId="3B144A78">
        <w:trPr>
          <w:trHeight w:val="300"/>
        </w:trPr>
        <w:tc>
          <w:tcPr>
            <w:tcW w:w="525" w:type="dxa"/>
            <w:tcMar/>
          </w:tcPr>
          <w:p w:rsidR="16CA82B0" w:rsidP="16CA82B0" w:rsidRDefault="16CA82B0" w14:paraId="71E36062" w14:textId="52F0B88C">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S4</w:t>
            </w:r>
          </w:p>
          <w:p w:rsidR="16CA82B0" w:rsidP="16CA82B0" w:rsidRDefault="16CA82B0" w14:paraId="782D2D32" w14:textId="31520D02">
            <w:pPr>
              <w:pStyle w:val="Normal"/>
              <w:rPr>
                <w:rFonts w:ascii="Times New Roman" w:hAnsi="Times New Roman" w:eastAsia="Times New Roman" w:cs="Times New Roman"/>
                <w:sz w:val="18"/>
                <w:szCs w:val="18"/>
              </w:rPr>
            </w:pPr>
          </w:p>
        </w:tc>
        <w:tc>
          <w:tcPr>
            <w:tcW w:w="723" w:type="dxa"/>
            <w:vMerge/>
            <w:tcMar/>
          </w:tcPr>
          <w:p w14:paraId="1E72D147"/>
        </w:tc>
        <w:tc>
          <w:tcPr>
            <w:tcW w:w="645" w:type="dxa"/>
            <w:tcMar/>
          </w:tcPr>
          <w:p w:rsidR="16CA82B0" w:rsidP="16CA82B0" w:rsidRDefault="16CA82B0" w14:paraId="4DEAFB41" w14:textId="5623850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1.02</w:t>
            </w:r>
          </w:p>
        </w:tc>
        <w:tc>
          <w:tcPr>
            <w:tcW w:w="669" w:type="dxa"/>
            <w:tcMar/>
          </w:tcPr>
          <w:p w:rsidR="16CA82B0" w:rsidP="16CA82B0" w:rsidRDefault="16CA82B0" w14:paraId="20117A42" w14:textId="30DDF66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0.79</w:t>
            </w:r>
          </w:p>
        </w:tc>
        <w:tc>
          <w:tcPr>
            <w:tcW w:w="729" w:type="dxa"/>
            <w:tcMar/>
          </w:tcPr>
          <w:p w:rsidR="16CA82B0" w:rsidP="16CA82B0" w:rsidRDefault="16CA82B0" w14:paraId="15DD56EA" w14:textId="35F0C34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2.33</w:t>
            </w:r>
          </w:p>
        </w:tc>
        <w:tc>
          <w:tcPr>
            <w:tcW w:w="660" w:type="dxa"/>
            <w:tcMar/>
          </w:tcPr>
          <w:p w:rsidR="16CA82B0" w:rsidP="16CA82B0" w:rsidRDefault="16CA82B0" w14:paraId="358BBD30" w14:textId="78CECF3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1.24</w:t>
            </w:r>
          </w:p>
        </w:tc>
        <w:tc>
          <w:tcPr>
            <w:tcW w:w="723" w:type="dxa"/>
            <w:tcMar/>
          </w:tcPr>
          <w:p w:rsidR="16CA82B0" w:rsidP="16CA82B0" w:rsidRDefault="16CA82B0" w14:paraId="6B33CC3C" w14:textId="29A168B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3.54</w:t>
            </w:r>
          </w:p>
        </w:tc>
        <w:tc>
          <w:tcPr>
            <w:tcW w:w="669" w:type="dxa"/>
            <w:tcMar/>
          </w:tcPr>
          <w:p w:rsidR="16CA82B0" w:rsidP="16CA82B0" w:rsidRDefault="16CA82B0" w14:paraId="4FF278B6" w14:textId="11E07EA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2.68</w:t>
            </w:r>
          </w:p>
        </w:tc>
        <w:tc>
          <w:tcPr>
            <w:tcW w:w="744" w:type="dxa"/>
            <w:tcMar/>
          </w:tcPr>
          <w:p w:rsidR="16CA82B0" w:rsidP="16CA82B0" w:rsidRDefault="16CA82B0" w14:paraId="19FA8538" w14:textId="027EC03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2.51</w:t>
            </w:r>
          </w:p>
        </w:tc>
        <w:tc>
          <w:tcPr>
            <w:tcW w:w="669" w:type="dxa"/>
            <w:tcMar/>
          </w:tcPr>
          <w:p w:rsidR="16CA82B0" w:rsidP="16CA82B0" w:rsidRDefault="16CA82B0" w14:paraId="09982BF9" w14:textId="5200C60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1.86</w:t>
            </w:r>
          </w:p>
        </w:tc>
        <w:tc>
          <w:tcPr>
            <w:tcW w:w="735" w:type="dxa"/>
            <w:tcMar/>
          </w:tcPr>
          <w:p w:rsidR="16CA82B0" w:rsidP="16CA82B0" w:rsidRDefault="16CA82B0" w14:paraId="4F1B0AAB" w14:textId="04D55C1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2.49</w:t>
            </w:r>
          </w:p>
        </w:tc>
        <w:tc>
          <w:tcPr>
            <w:tcW w:w="669" w:type="dxa"/>
            <w:tcMar/>
          </w:tcPr>
          <w:p w:rsidR="16CA82B0" w:rsidP="16CA82B0" w:rsidRDefault="16CA82B0" w14:paraId="06BCB2CC" w14:textId="69F7699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1.89</w:t>
            </w:r>
          </w:p>
        </w:tc>
        <w:tc>
          <w:tcPr>
            <w:tcW w:w="729" w:type="dxa"/>
            <w:tcMar/>
          </w:tcPr>
          <w:p w:rsidR="16CA82B0" w:rsidP="16CA82B0" w:rsidRDefault="16CA82B0" w14:paraId="359ECC30" w14:textId="0F8FC1D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2.19</w:t>
            </w:r>
          </w:p>
        </w:tc>
        <w:tc>
          <w:tcPr>
            <w:tcW w:w="662" w:type="dxa"/>
            <w:tcMar/>
          </w:tcPr>
          <w:p w:rsidR="16CA82B0" w:rsidP="16CA82B0" w:rsidRDefault="16CA82B0" w14:paraId="61C130F0" w14:textId="0EF5D8E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1.05</w:t>
            </w:r>
          </w:p>
        </w:tc>
      </w:tr>
      <w:tr w:rsidR="16CA82B0" w:rsidTr="16CA82B0" w14:paraId="269213B0">
        <w:trPr>
          <w:trHeight w:val="300"/>
        </w:trPr>
        <w:tc>
          <w:tcPr>
            <w:tcW w:w="525" w:type="dxa"/>
            <w:tcMar/>
          </w:tcPr>
          <w:p w:rsidR="16CA82B0" w:rsidP="16CA82B0" w:rsidRDefault="16CA82B0" w14:paraId="702846B0" w14:textId="406CBAA7">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S5</w:t>
            </w:r>
          </w:p>
        </w:tc>
        <w:tc>
          <w:tcPr>
            <w:tcW w:w="723" w:type="dxa"/>
            <w:vMerge/>
            <w:tcMar/>
          </w:tcPr>
          <w:p w14:paraId="20A5C102"/>
        </w:tc>
        <w:tc>
          <w:tcPr>
            <w:tcW w:w="645" w:type="dxa"/>
            <w:tcMar/>
          </w:tcPr>
          <w:p w:rsidR="16CA82B0" w:rsidP="16CA82B0" w:rsidRDefault="16CA82B0" w14:paraId="067869A5" w14:textId="71FB075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1.42</w:t>
            </w:r>
          </w:p>
        </w:tc>
        <w:tc>
          <w:tcPr>
            <w:tcW w:w="669" w:type="dxa"/>
            <w:tcMar/>
          </w:tcPr>
          <w:p w:rsidR="16CA82B0" w:rsidP="16CA82B0" w:rsidRDefault="16CA82B0" w14:paraId="56BA0671" w14:textId="1205CB8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0.92</w:t>
            </w:r>
          </w:p>
        </w:tc>
        <w:tc>
          <w:tcPr>
            <w:tcW w:w="729" w:type="dxa"/>
            <w:tcMar/>
          </w:tcPr>
          <w:p w:rsidR="16CA82B0" w:rsidP="16CA82B0" w:rsidRDefault="16CA82B0" w14:paraId="6B4AC80E" w14:textId="323B2B1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w:t>
            </w:r>
          </w:p>
        </w:tc>
        <w:tc>
          <w:tcPr>
            <w:tcW w:w="660" w:type="dxa"/>
            <w:tcMar/>
          </w:tcPr>
          <w:p w:rsidR="16CA82B0" w:rsidP="16CA82B0" w:rsidRDefault="16CA82B0" w14:paraId="62F8B636" w14:textId="3A779D2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1.45</w:t>
            </w:r>
          </w:p>
        </w:tc>
        <w:tc>
          <w:tcPr>
            <w:tcW w:w="723" w:type="dxa"/>
            <w:tcMar/>
          </w:tcPr>
          <w:p w:rsidR="16CA82B0" w:rsidP="16CA82B0" w:rsidRDefault="16CA82B0" w14:paraId="68038D4B" w14:textId="12E5803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3.85</w:t>
            </w:r>
          </w:p>
        </w:tc>
        <w:tc>
          <w:tcPr>
            <w:tcW w:w="669" w:type="dxa"/>
            <w:tcMar/>
          </w:tcPr>
          <w:p w:rsidR="16CA82B0" w:rsidP="16CA82B0" w:rsidRDefault="16CA82B0" w14:paraId="50898ACF" w14:textId="5ED90FB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2.81</w:t>
            </w:r>
          </w:p>
        </w:tc>
        <w:tc>
          <w:tcPr>
            <w:tcW w:w="744" w:type="dxa"/>
            <w:tcMar/>
          </w:tcPr>
          <w:p w:rsidR="16CA82B0" w:rsidP="16CA82B0" w:rsidRDefault="16CA82B0" w14:paraId="2F64BFC6" w14:textId="26C2298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2.81</w:t>
            </w:r>
          </w:p>
        </w:tc>
        <w:tc>
          <w:tcPr>
            <w:tcW w:w="669" w:type="dxa"/>
            <w:tcMar/>
          </w:tcPr>
          <w:p w:rsidR="16CA82B0" w:rsidP="16CA82B0" w:rsidRDefault="16CA82B0" w14:paraId="293B243B" w14:textId="769084D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2.08</w:t>
            </w:r>
          </w:p>
        </w:tc>
        <w:tc>
          <w:tcPr>
            <w:tcW w:w="735" w:type="dxa"/>
            <w:tcMar/>
          </w:tcPr>
          <w:p w:rsidR="16CA82B0" w:rsidP="16CA82B0" w:rsidRDefault="16CA82B0" w14:paraId="786EE46F" w14:textId="5EDDBCE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2.21</w:t>
            </w:r>
          </w:p>
        </w:tc>
        <w:tc>
          <w:tcPr>
            <w:tcW w:w="669" w:type="dxa"/>
            <w:tcMar/>
          </w:tcPr>
          <w:p w:rsidR="16CA82B0" w:rsidP="16CA82B0" w:rsidRDefault="16CA82B0" w14:paraId="4F0DDC19" w14:textId="49D21CF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1.53</w:t>
            </w:r>
          </w:p>
        </w:tc>
        <w:tc>
          <w:tcPr>
            <w:tcW w:w="729" w:type="dxa"/>
            <w:tcMar/>
          </w:tcPr>
          <w:p w:rsidR="16CA82B0" w:rsidP="16CA82B0" w:rsidRDefault="16CA82B0" w14:paraId="6FA811F8" w14:textId="57BD757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1.92</w:t>
            </w:r>
          </w:p>
        </w:tc>
        <w:tc>
          <w:tcPr>
            <w:tcW w:w="662" w:type="dxa"/>
            <w:tcMar/>
          </w:tcPr>
          <w:p w:rsidR="16CA82B0" w:rsidP="16CA82B0" w:rsidRDefault="16CA82B0" w14:paraId="3A731920" w14:textId="4CAF324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w:t>
            </w:r>
          </w:p>
        </w:tc>
      </w:tr>
      <w:tr w:rsidR="16CA82B0" w:rsidTr="16CA82B0" w14:paraId="011FA16D">
        <w:trPr>
          <w:trHeight w:val="300"/>
        </w:trPr>
        <w:tc>
          <w:tcPr>
            <w:tcW w:w="525" w:type="dxa"/>
            <w:tcMar/>
          </w:tcPr>
          <w:p w:rsidR="16CA82B0" w:rsidP="16CA82B0" w:rsidRDefault="16CA82B0" w14:paraId="34312165" w14:textId="0511E9D3">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S6</w:t>
            </w:r>
          </w:p>
        </w:tc>
        <w:tc>
          <w:tcPr>
            <w:tcW w:w="723" w:type="dxa"/>
            <w:vMerge/>
            <w:tcMar/>
          </w:tcPr>
          <w:p w14:paraId="55C7F3D8"/>
        </w:tc>
        <w:tc>
          <w:tcPr>
            <w:tcW w:w="645" w:type="dxa"/>
            <w:tcMar/>
          </w:tcPr>
          <w:p w:rsidR="16CA82B0" w:rsidP="16CA82B0" w:rsidRDefault="16CA82B0" w14:paraId="1133E4FF" w14:textId="759E62A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1.23</w:t>
            </w:r>
          </w:p>
        </w:tc>
        <w:tc>
          <w:tcPr>
            <w:tcW w:w="669" w:type="dxa"/>
            <w:tcMar/>
          </w:tcPr>
          <w:p w:rsidR="16CA82B0" w:rsidP="16CA82B0" w:rsidRDefault="16CA82B0" w14:paraId="1D778A04" w14:textId="002B0F2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0.86</w:t>
            </w:r>
          </w:p>
        </w:tc>
        <w:tc>
          <w:tcPr>
            <w:tcW w:w="729" w:type="dxa"/>
            <w:tcMar/>
          </w:tcPr>
          <w:p w:rsidR="16CA82B0" w:rsidP="16CA82B0" w:rsidRDefault="16CA82B0" w14:paraId="3CCC05E7" w14:textId="5FCD522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1.11</w:t>
            </w:r>
          </w:p>
        </w:tc>
        <w:tc>
          <w:tcPr>
            <w:tcW w:w="660" w:type="dxa"/>
            <w:tcMar/>
          </w:tcPr>
          <w:p w:rsidR="16CA82B0" w:rsidP="16CA82B0" w:rsidRDefault="16CA82B0" w14:paraId="402D8302" w14:textId="70D3B47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0.56</w:t>
            </w:r>
          </w:p>
        </w:tc>
        <w:tc>
          <w:tcPr>
            <w:tcW w:w="723" w:type="dxa"/>
            <w:tcMar/>
          </w:tcPr>
          <w:p w:rsidR="16CA82B0" w:rsidP="16CA82B0" w:rsidRDefault="16CA82B0" w14:paraId="0D3C8E12" w14:textId="03ACA7E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7.26</w:t>
            </w:r>
          </w:p>
        </w:tc>
        <w:tc>
          <w:tcPr>
            <w:tcW w:w="669" w:type="dxa"/>
            <w:tcMar/>
          </w:tcPr>
          <w:p w:rsidR="16CA82B0" w:rsidP="16CA82B0" w:rsidRDefault="16CA82B0" w14:paraId="39F1B85C" w14:textId="0569133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3.77</w:t>
            </w:r>
          </w:p>
        </w:tc>
        <w:tc>
          <w:tcPr>
            <w:tcW w:w="744" w:type="dxa"/>
            <w:tcMar/>
          </w:tcPr>
          <w:p w:rsidR="16CA82B0" w:rsidP="16CA82B0" w:rsidRDefault="16CA82B0" w14:paraId="6CCFCDF5" w14:textId="244D64C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1.41</w:t>
            </w:r>
          </w:p>
        </w:tc>
        <w:tc>
          <w:tcPr>
            <w:tcW w:w="669" w:type="dxa"/>
            <w:tcMar/>
          </w:tcPr>
          <w:p w:rsidR="16CA82B0" w:rsidP="16CA82B0" w:rsidRDefault="16CA82B0" w14:paraId="1E607A57" w14:textId="0710155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1.03</w:t>
            </w:r>
          </w:p>
        </w:tc>
        <w:tc>
          <w:tcPr>
            <w:tcW w:w="735" w:type="dxa"/>
            <w:tcMar/>
          </w:tcPr>
          <w:p w:rsidR="16CA82B0" w:rsidP="16CA82B0" w:rsidRDefault="16CA82B0" w14:paraId="44C58CFB" w14:textId="093F728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1.58</w:t>
            </w:r>
          </w:p>
        </w:tc>
        <w:tc>
          <w:tcPr>
            <w:tcW w:w="669" w:type="dxa"/>
            <w:tcMar/>
          </w:tcPr>
          <w:p w:rsidR="16CA82B0" w:rsidP="16CA82B0" w:rsidRDefault="16CA82B0" w14:paraId="663E520D" w14:textId="2570181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0.86</w:t>
            </w:r>
          </w:p>
        </w:tc>
        <w:tc>
          <w:tcPr>
            <w:tcW w:w="729" w:type="dxa"/>
            <w:tcMar/>
          </w:tcPr>
          <w:p w:rsidR="16CA82B0" w:rsidP="16CA82B0" w:rsidRDefault="16CA82B0" w14:paraId="00E437B1" w14:textId="28DA905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1.54</w:t>
            </w:r>
          </w:p>
        </w:tc>
        <w:tc>
          <w:tcPr>
            <w:tcW w:w="662" w:type="dxa"/>
            <w:tcMar/>
          </w:tcPr>
          <w:p w:rsidR="16CA82B0" w:rsidP="16CA82B0" w:rsidRDefault="16CA82B0" w14:paraId="0E4B4D52" w14:textId="5FCA702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0.92</w:t>
            </w:r>
          </w:p>
        </w:tc>
      </w:tr>
      <w:tr w:rsidR="16CA82B0" w:rsidTr="16CA82B0" w14:paraId="558EA4E1">
        <w:trPr>
          <w:trHeight w:val="300"/>
        </w:trPr>
        <w:tc>
          <w:tcPr>
            <w:tcW w:w="525" w:type="dxa"/>
            <w:tcMar/>
          </w:tcPr>
          <w:p w:rsidR="16CA82B0" w:rsidP="16CA82B0" w:rsidRDefault="16CA82B0" w14:paraId="5EF306A6" w14:textId="05A8CC9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S7</w:t>
            </w:r>
          </w:p>
          <w:p w:rsidR="16CA82B0" w:rsidP="16CA82B0" w:rsidRDefault="16CA82B0" w14:paraId="6DEE7007" w14:textId="1D20A3E2">
            <w:pPr>
              <w:pStyle w:val="Normal"/>
              <w:rPr>
                <w:rFonts w:ascii="Times New Roman" w:hAnsi="Times New Roman" w:eastAsia="Times New Roman" w:cs="Times New Roman"/>
                <w:sz w:val="18"/>
                <w:szCs w:val="18"/>
              </w:rPr>
            </w:pPr>
          </w:p>
        </w:tc>
        <w:tc>
          <w:tcPr>
            <w:tcW w:w="723" w:type="dxa"/>
            <w:vMerge/>
            <w:tcMar/>
          </w:tcPr>
          <w:p w14:paraId="79661124"/>
        </w:tc>
        <w:tc>
          <w:tcPr>
            <w:tcW w:w="645" w:type="dxa"/>
            <w:tcMar/>
          </w:tcPr>
          <w:p w:rsidR="16CA82B0" w:rsidP="16CA82B0" w:rsidRDefault="16CA82B0" w14:paraId="75F5EA9B" w14:textId="3C448CB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w:t>
            </w:r>
          </w:p>
        </w:tc>
        <w:tc>
          <w:tcPr>
            <w:tcW w:w="669" w:type="dxa"/>
            <w:tcMar/>
          </w:tcPr>
          <w:p w:rsidR="16CA82B0" w:rsidP="16CA82B0" w:rsidRDefault="16CA82B0" w14:paraId="10EF4FBD" w14:textId="378119C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0.99</w:t>
            </w:r>
          </w:p>
        </w:tc>
        <w:tc>
          <w:tcPr>
            <w:tcW w:w="729" w:type="dxa"/>
            <w:tcMar/>
          </w:tcPr>
          <w:p w:rsidR="16CA82B0" w:rsidP="16CA82B0" w:rsidRDefault="16CA82B0" w14:paraId="1D4E848E" w14:textId="706CEAC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1.05</w:t>
            </w:r>
          </w:p>
        </w:tc>
        <w:tc>
          <w:tcPr>
            <w:tcW w:w="660" w:type="dxa"/>
            <w:tcMar/>
          </w:tcPr>
          <w:p w:rsidR="16CA82B0" w:rsidP="16CA82B0" w:rsidRDefault="16CA82B0" w14:paraId="11A237C9" w14:textId="15B5A4A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0.71</w:t>
            </w:r>
          </w:p>
        </w:tc>
        <w:tc>
          <w:tcPr>
            <w:tcW w:w="723" w:type="dxa"/>
            <w:tcMar/>
          </w:tcPr>
          <w:p w:rsidR="16CA82B0" w:rsidP="16CA82B0" w:rsidRDefault="16CA82B0" w14:paraId="00900BB6" w14:textId="63576AC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4.31</w:t>
            </w:r>
          </w:p>
        </w:tc>
        <w:tc>
          <w:tcPr>
            <w:tcW w:w="669" w:type="dxa"/>
            <w:tcMar/>
          </w:tcPr>
          <w:p w:rsidR="16CA82B0" w:rsidP="16CA82B0" w:rsidRDefault="16CA82B0" w14:paraId="3C1DC741" w14:textId="79D8264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3.71</w:t>
            </w:r>
          </w:p>
        </w:tc>
        <w:tc>
          <w:tcPr>
            <w:tcW w:w="744" w:type="dxa"/>
            <w:tcMar/>
          </w:tcPr>
          <w:p w:rsidR="16CA82B0" w:rsidP="16CA82B0" w:rsidRDefault="16CA82B0" w14:paraId="13EA341B" w14:textId="02D4B7F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2.12</w:t>
            </w:r>
          </w:p>
        </w:tc>
        <w:tc>
          <w:tcPr>
            <w:tcW w:w="669" w:type="dxa"/>
            <w:tcMar/>
          </w:tcPr>
          <w:p w:rsidR="16CA82B0" w:rsidP="16CA82B0" w:rsidRDefault="16CA82B0" w14:paraId="60A251AB" w14:textId="55A863E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1.97</w:t>
            </w:r>
          </w:p>
        </w:tc>
        <w:tc>
          <w:tcPr>
            <w:tcW w:w="735" w:type="dxa"/>
            <w:tcMar/>
          </w:tcPr>
          <w:p w:rsidR="16CA82B0" w:rsidP="16CA82B0" w:rsidRDefault="16CA82B0" w14:paraId="2E93A65A" w14:textId="3320C9E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1.43</w:t>
            </w:r>
          </w:p>
        </w:tc>
        <w:tc>
          <w:tcPr>
            <w:tcW w:w="669" w:type="dxa"/>
            <w:tcMar/>
          </w:tcPr>
          <w:p w:rsidR="16CA82B0" w:rsidP="16CA82B0" w:rsidRDefault="16CA82B0" w14:paraId="377E2287" w14:textId="6279651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1.02</w:t>
            </w:r>
          </w:p>
        </w:tc>
        <w:tc>
          <w:tcPr>
            <w:tcW w:w="729" w:type="dxa"/>
            <w:tcMar/>
          </w:tcPr>
          <w:p w:rsidR="16CA82B0" w:rsidP="16CA82B0" w:rsidRDefault="16CA82B0" w14:paraId="27314354" w14:textId="328BBA0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0.98</w:t>
            </w:r>
          </w:p>
        </w:tc>
        <w:tc>
          <w:tcPr>
            <w:tcW w:w="662" w:type="dxa"/>
            <w:tcMar/>
          </w:tcPr>
          <w:p w:rsidR="16CA82B0" w:rsidP="16CA82B0" w:rsidRDefault="16CA82B0" w14:paraId="2CBC22FE" w14:textId="7DCADF5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0.81</w:t>
            </w:r>
          </w:p>
        </w:tc>
      </w:tr>
      <w:tr w:rsidR="16CA82B0" w:rsidTr="16CA82B0" w14:paraId="6D437FC9">
        <w:trPr>
          <w:trHeight w:val="300"/>
        </w:trPr>
        <w:tc>
          <w:tcPr>
            <w:tcW w:w="525" w:type="dxa"/>
            <w:tcMar/>
          </w:tcPr>
          <w:p w:rsidR="16CA82B0" w:rsidP="16CA82B0" w:rsidRDefault="16CA82B0" w14:paraId="1DA86AC5" w14:textId="39B463D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S8</w:t>
            </w:r>
          </w:p>
          <w:p w:rsidR="16CA82B0" w:rsidP="16CA82B0" w:rsidRDefault="16CA82B0" w14:paraId="05DF6DA9" w14:textId="6C13F01E">
            <w:pPr>
              <w:pStyle w:val="Normal"/>
              <w:rPr>
                <w:rFonts w:ascii="Times New Roman" w:hAnsi="Times New Roman" w:eastAsia="Times New Roman" w:cs="Times New Roman"/>
                <w:sz w:val="18"/>
                <w:szCs w:val="18"/>
              </w:rPr>
            </w:pPr>
          </w:p>
        </w:tc>
        <w:tc>
          <w:tcPr>
            <w:tcW w:w="723" w:type="dxa"/>
            <w:vMerge w:val="restart"/>
            <w:tcMar/>
          </w:tcPr>
          <w:p w:rsidR="16CA82B0" w:rsidP="16CA82B0" w:rsidRDefault="16CA82B0" w14:paraId="10F54850" w14:textId="4B63C37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Turag</w:t>
            </w:r>
          </w:p>
        </w:tc>
        <w:tc>
          <w:tcPr>
            <w:tcW w:w="645" w:type="dxa"/>
            <w:tcMar/>
          </w:tcPr>
          <w:p w:rsidR="16CA82B0" w:rsidP="16CA82B0" w:rsidRDefault="16CA82B0" w14:paraId="2A23A20A" w14:textId="420B066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0.26</w:t>
            </w:r>
          </w:p>
        </w:tc>
        <w:tc>
          <w:tcPr>
            <w:tcW w:w="669" w:type="dxa"/>
            <w:tcMar/>
          </w:tcPr>
          <w:p w:rsidR="16CA82B0" w:rsidP="16CA82B0" w:rsidRDefault="16CA82B0" w14:paraId="4EB7425C" w14:textId="29C5FD9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0.22</w:t>
            </w:r>
          </w:p>
        </w:tc>
        <w:tc>
          <w:tcPr>
            <w:tcW w:w="729" w:type="dxa"/>
            <w:tcMar/>
          </w:tcPr>
          <w:p w:rsidR="16CA82B0" w:rsidP="16CA82B0" w:rsidRDefault="16CA82B0" w14:paraId="36A10865" w14:textId="1DEF191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3.85</w:t>
            </w:r>
          </w:p>
        </w:tc>
        <w:tc>
          <w:tcPr>
            <w:tcW w:w="660" w:type="dxa"/>
            <w:tcMar/>
          </w:tcPr>
          <w:p w:rsidR="16CA82B0" w:rsidP="16CA82B0" w:rsidRDefault="16CA82B0" w14:paraId="73CD2CA9" w14:textId="63AF282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1.93</w:t>
            </w:r>
          </w:p>
        </w:tc>
        <w:tc>
          <w:tcPr>
            <w:tcW w:w="723" w:type="dxa"/>
            <w:tcMar/>
          </w:tcPr>
          <w:p w:rsidR="16CA82B0" w:rsidP="16CA82B0" w:rsidRDefault="16CA82B0" w14:paraId="22D2F1CF" w14:textId="3E37248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3.84</w:t>
            </w:r>
          </w:p>
        </w:tc>
        <w:tc>
          <w:tcPr>
            <w:tcW w:w="669" w:type="dxa"/>
            <w:tcMar/>
          </w:tcPr>
          <w:p w:rsidR="16CA82B0" w:rsidP="16CA82B0" w:rsidRDefault="16CA82B0" w14:paraId="68529D5F" w14:textId="55D748E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2.83</w:t>
            </w:r>
          </w:p>
        </w:tc>
        <w:tc>
          <w:tcPr>
            <w:tcW w:w="744" w:type="dxa"/>
            <w:tcMar/>
          </w:tcPr>
          <w:p w:rsidR="16CA82B0" w:rsidP="16CA82B0" w:rsidRDefault="16CA82B0" w14:paraId="010BE9E8" w14:textId="4678901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1.24</w:t>
            </w:r>
          </w:p>
        </w:tc>
        <w:tc>
          <w:tcPr>
            <w:tcW w:w="669" w:type="dxa"/>
            <w:tcMar/>
          </w:tcPr>
          <w:p w:rsidR="16CA82B0" w:rsidP="16CA82B0" w:rsidRDefault="16CA82B0" w14:paraId="229A8CAF" w14:textId="07785CC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1.13</w:t>
            </w:r>
          </w:p>
        </w:tc>
        <w:tc>
          <w:tcPr>
            <w:tcW w:w="735" w:type="dxa"/>
            <w:tcMar/>
          </w:tcPr>
          <w:p w:rsidR="16CA82B0" w:rsidP="16CA82B0" w:rsidRDefault="16CA82B0" w14:paraId="23727887" w14:textId="51DCE6D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3.89</w:t>
            </w:r>
          </w:p>
        </w:tc>
        <w:tc>
          <w:tcPr>
            <w:tcW w:w="669" w:type="dxa"/>
            <w:tcMar/>
          </w:tcPr>
          <w:p w:rsidR="16CA82B0" w:rsidP="16CA82B0" w:rsidRDefault="16CA82B0" w14:paraId="3F50329D" w14:textId="7F5CEF1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2.29</w:t>
            </w:r>
          </w:p>
        </w:tc>
        <w:tc>
          <w:tcPr>
            <w:tcW w:w="729" w:type="dxa"/>
            <w:tcMar/>
          </w:tcPr>
          <w:p w:rsidR="16CA82B0" w:rsidP="16CA82B0" w:rsidRDefault="16CA82B0" w14:paraId="04D2FB3C" w14:textId="219F75A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5.66</w:t>
            </w:r>
          </w:p>
        </w:tc>
        <w:tc>
          <w:tcPr>
            <w:tcW w:w="662" w:type="dxa"/>
            <w:tcMar/>
          </w:tcPr>
          <w:p w:rsidR="16CA82B0" w:rsidP="16CA82B0" w:rsidRDefault="16CA82B0" w14:paraId="6273E954" w14:textId="13035AB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2.38</w:t>
            </w:r>
          </w:p>
        </w:tc>
      </w:tr>
      <w:tr w:rsidR="16CA82B0" w:rsidTr="16CA82B0" w14:paraId="72640EB2">
        <w:trPr>
          <w:trHeight w:val="300"/>
        </w:trPr>
        <w:tc>
          <w:tcPr>
            <w:tcW w:w="525" w:type="dxa"/>
            <w:tcMar/>
          </w:tcPr>
          <w:p w:rsidR="16CA82B0" w:rsidP="16CA82B0" w:rsidRDefault="16CA82B0" w14:paraId="6E4734D8" w14:textId="46096ACB">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S9</w:t>
            </w:r>
          </w:p>
          <w:p w:rsidR="16CA82B0" w:rsidP="16CA82B0" w:rsidRDefault="16CA82B0" w14:paraId="28245B5E" w14:textId="051C8656">
            <w:pPr>
              <w:pStyle w:val="Normal"/>
              <w:rPr>
                <w:rFonts w:ascii="Times New Roman" w:hAnsi="Times New Roman" w:eastAsia="Times New Roman" w:cs="Times New Roman"/>
                <w:sz w:val="18"/>
                <w:szCs w:val="18"/>
              </w:rPr>
            </w:pPr>
          </w:p>
        </w:tc>
        <w:tc>
          <w:tcPr>
            <w:tcW w:w="723" w:type="dxa"/>
            <w:vMerge/>
            <w:tcMar/>
          </w:tcPr>
          <w:p w14:paraId="2F286D66"/>
        </w:tc>
        <w:tc>
          <w:tcPr>
            <w:tcW w:w="645" w:type="dxa"/>
            <w:tcMar/>
          </w:tcPr>
          <w:p w:rsidR="16CA82B0" w:rsidP="16CA82B0" w:rsidRDefault="16CA82B0" w14:paraId="1E9E643F" w14:textId="639980C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0.24</w:t>
            </w:r>
          </w:p>
        </w:tc>
        <w:tc>
          <w:tcPr>
            <w:tcW w:w="669" w:type="dxa"/>
            <w:tcMar/>
          </w:tcPr>
          <w:p w:rsidR="16CA82B0" w:rsidP="16CA82B0" w:rsidRDefault="16CA82B0" w14:paraId="77497DAC" w14:textId="0FF6D66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0.18</w:t>
            </w:r>
          </w:p>
        </w:tc>
        <w:tc>
          <w:tcPr>
            <w:tcW w:w="729" w:type="dxa"/>
            <w:tcMar/>
          </w:tcPr>
          <w:p w:rsidR="16CA82B0" w:rsidP="16CA82B0" w:rsidRDefault="16CA82B0" w14:paraId="4E98E6E1" w14:textId="42F8FF2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4.04</w:t>
            </w:r>
          </w:p>
        </w:tc>
        <w:tc>
          <w:tcPr>
            <w:tcW w:w="660" w:type="dxa"/>
            <w:tcMar/>
          </w:tcPr>
          <w:p w:rsidR="16CA82B0" w:rsidP="16CA82B0" w:rsidRDefault="16CA82B0" w14:paraId="647C8D38" w14:textId="65141A4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1.87</w:t>
            </w:r>
          </w:p>
        </w:tc>
        <w:tc>
          <w:tcPr>
            <w:tcW w:w="723" w:type="dxa"/>
            <w:tcMar/>
          </w:tcPr>
          <w:p w:rsidR="16CA82B0" w:rsidP="16CA82B0" w:rsidRDefault="16CA82B0" w14:paraId="65472717" w14:textId="37C0476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4.05</w:t>
            </w:r>
          </w:p>
        </w:tc>
        <w:tc>
          <w:tcPr>
            <w:tcW w:w="669" w:type="dxa"/>
            <w:tcMar/>
          </w:tcPr>
          <w:p w:rsidR="16CA82B0" w:rsidP="16CA82B0" w:rsidRDefault="16CA82B0" w14:paraId="3C291002" w14:textId="17A2830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3.35</w:t>
            </w:r>
          </w:p>
        </w:tc>
        <w:tc>
          <w:tcPr>
            <w:tcW w:w="744" w:type="dxa"/>
            <w:tcMar/>
          </w:tcPr>
          <w:p w:rsidR="16CA82B0" w:rsidP="16CA82B0" w:rsidRDefault="16CA82B0" w14:paraId="0B36BA39" w14:textId="35CE3E3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1.41</w:t>
            </w:r>
          </w:p>
        </w:tc>
        <w:tc>
          <w:tcPr>
            <w:tcW w:w="669" w:type="dxa"/>
            <w:tcMar/>
          </w:tcPr>
          <w:p w:rsidR="16CA82B0" w:rsidP="16CA82B0" w:rsidRDefault="16CA82B0" w14:paraId="1EB4B794" w14:textId="6BFB519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1.07</w:t>
            </w:r>
          </w:p>
        </w:tc>
        <w:tc>
          <w:tcPr>
            <w:tcW w:w="735" w:type="dxa"/>
            <w:tcMar/>
          </w:tcPr>
          <w:p w:rsidR="16CA82B0" w:rsidP="16CA82B0" w:rsidRDefault="16CA82B0" w14:paraId="559080AB" w14:textId="366DA05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5.41</w:t>
            </w:r>
          </w:p>
        </w:tc>
        <w:tc>
          <w:tcPr>
            <w:tcW w:w="669" w:type="dxa"/>
            <w:tcMar/>
          </w:tcPr>
          <w:p w:rsidR="16CA82B0" w:rsidP="16CA82B0" w:rsidRDefault="16CA82B0" w14:paraId="271C2FFD" w14:textId="5C02247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3.79</w:t>
            </w:r>
          </w:p>
        </w:tc>
        <w:tc>
          <w:tcPr>
            <w:tcW w:w="729" w:type="dxa"/>
            <w:tcMar/>
          </w:tcPr>
          <w:p w:rsidR="16CA82B0" w:rsidP="16CA82B0" w:rsidRDefault="16CA82B0" w14:paraId="6199F0E6" w14:textId="3F9AAA4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6.07</w:t>
            </w:r>
          </w:p>
        </w:tc>
        <w:tc>
          <w:tcPr>
            <w:tcW w:w="662" w:type="dxa"/>
            <w:tcMar/>
          </w:tcPr>
          <w:p w:rsidR="16CA82B0" w:rsidP="16CA82B0" w:rsidRDefault="16CA82B0" w14:paraId="692C092D" w14:textId="15BEE30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4.13</w:t>
            </w:r>
          </w:p>
        </w:tc>
      </w:tr>
      <w:tr w:rsidR="16CA82B0" w:rsidTr="16CA82B0" w14:paraId="310933C6">
        <w:trPr>
          <w:trHeight w:val="300"/>
        </w:trPr>
        <w:tc>
          <w:tcPr>
            <w:tcW w:w="525" w:type="dxa"/>
            <w:tcMar/>
          </w:tcPr>
          <w:p w:rsidR="16CA82B0" w:rsidP="16CA82B0" w:rsidRDefault="16CA82B0" w14:paraId="6DCBE547" w14:textId="252FC169">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S10</w:t>
            </w:r>
          </w:p>
          <w:p w:rsidR="16CA82B0" w:rsidP="16CA82B0" w:rsidRDefault="16CA82B0" w14:paraId="05603D45" w14:textId="1D571BF5">
            <w:pPr>
              <w:pStyle w:val="Normal"/>
              <w:rPr>
                <w:rFonts w:ascii="Times New Roman" w:hAnsi="Times New Roman" w:eastAsia="Times New Roman" w:cs="Times New Roman"/>
                <w:sz w:val="18"/>
                <w:szCs w:val="18"/>
              </w:rPr>
            </w:pPr>
          </w:p>
        </w:tc>
        <w:tc>
          <w:tcPr>
            <w:tcW w:w="723" w:type="dxa"/>
            <w:vMerge/>
            <w:tcMar/>
          </w:tcPr>
          <w:p w14:paraId="25329F0A"/>
        </w:tc>
        <w:tc>
          <w:tcPr>
            <w:tcW w:w="645" w:type="dxa"/>
            <w:tcMar/>
          </w:tcPr>
          <w:p w:rsidR="16CA82B0" w:rsidP="16CA82B0" w:rsidRDefault="16CA82B0" w14:paraId="636D1A09" w14:textId="25270A0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0.19</w:t>
            </w:r>
          </w:p>
        </w:tc>
        <w:tc>
          <w:tcPr>
            <w:tcW w:w="669" w:type="dxa"/>
            <w:tcMar/>
          </w:tcPr>
          <w:p w:rsidR="16CA82B0" w:rsidP="16CA82B0" w:rsidRDefault="16CA82B0" w14:paraId="14E5844F" w14:textId="704BB58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0.16</w:t>
            </w:r>
          </w:p>
        </w:tc>
        <w:tc>
          <w:tcPr>
            <w:tcW w:w="729" w:type="dxa"/>
            <w:tcMar/>
          </w:tcPr>
          <w:p w:rsidR="16CA82B0" w:rsidP="16CA82B0" w:rsidRDefault="16CA82B0" w14:paraId="59F3B38F" w14:textId="56E79E1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2.73</w:t>
            </w:r>
          </w:p>
        </w:tc>
        <w:tc>
          <w:tcPr>
            <w:tcW w:w="660" w:type="dxa"/>
            <w:tcMar/>
          </w:tcPr>
          <w:p w:rsidR="16CA82B0" w:rsidP="16CA82B0" w:rsidRDefault="16CA82B0" w14:paraId="5D65356A" w14:textId="01A771F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2.23</w:t>
            </w:r>
          </w:p>
        </w:tc>
        <w:tc>
          <w:tcPr>
            <w:tcW w:w="723" w:type="dxa"/>
            <w:tcMar/>
          </w:tcPr>
          <w:p w:rsidR="16CA82B0" w:rsidP="16CA82B0" w:rsidRDefault="16CA82B0" w14:paraId="77440756" w14:textId="3467B8F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3.79</w:t>
            </w:r>
          </w:p>
        </w:tc>
        <w:tc>
          <w:tcPr>
            <w:tcW w:w="669" w:type="dxa"/>
            <w:tcMar/>
          </w:tcPr>
          <w:p w:rsidR="16CA82B0" w:rsidP="16CA82B0" w:rsidRDefault="16CA82B0" w14:paraId="7016A869" w14:textId="4E77CDD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3.1</w:t>
            </w:r>
          </w:p>
        </w:tc>
        <w:tc>
          <w:tcPr>
            <w:tcW w:w="744" w:type="dxa"/>
            <w:tcMar/>
          </w:tcPr>
          <w:p w:rsidR="16CA82B0" w:rsidP="16CA82B0" w:rsidRDefault="16CA82B0" w14:paraId="5725F204" w14:textId="7586AEF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1.97</w:t>
            </w:r>
          </w:p>
        </w:tc>
        <w:tc>
          <w:tcPr>
            <w:tcW w:w="669" w:type="dxa"/>
            <w:tcMar/>
          </w:tcPr>
          <w:p w:rsidR="16CA82B0" w:rsidP="16CA82B0" w:rsidRDefault="16CA82B0" w14:paraId="78B29DCF" w14:textId="741E164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1.87</w:t>
            </w:r>
          </w:p>
        </w:tc>
        <w:tc>
          <w:tcPr>
            <w:tcW w:w="735" w:type="dxa"/>
            <w:tcMar/>
          </w:tcPr>
          <w:p w:rsidR="16CA82B0" w:rsidP="16CA82B0" w:rsidRDefault="16CA82B0" w14:paraId="39AA445A" w14:textId="7DBD59F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3.05</w:t>
            </w:r>
          </w:p>
        </w:tc>
        <w:tc>
          <w:tcPr>
            <w:tcW w:w="669" w:type="dxa"/>
            <w:tcMar/>
          </w:tcPr>
          <w:p w:rsidR="16CA82B0" w:rsidP="16CA82B0" w:rsidRDefault="16CA82B0" w14:paraId="6AD8FC86" w14:textId="1C0B2FC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2.94</w:t>
            </w:r>
          </w:p>
        </w:tc>
        <w:tc>
          <w:tcPr>
            <w:tcW w:w="729" w:type="dxa"/>
            <w:tcMar/>
          </w:tcPr>
          <w:p w:rsidR="16CA82B0" w:rsidP="16CA82B0" w:rsidRDefault="16CA82B0" w14:paraId="0B679A09" w14:textId="15E6A51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5.28</w:t>
            </w:r>
          </w:p>
        </w:tc>
        <w:tc>
          <w:tcPr>
            <w:tcW w:w="662" w:type="dxa"/>
            <w:tcMar/>
          </w:tcPr>
          <w:p w:rsidR="16CA82B0" w:rsidP="16CA82B0" w:rsidRDefault="16CA82B0" w14:paraId="75D20318" w14:textId="7C8A309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2.63</w:t>
            </w:r>
          </w:p>
        </w:tc>
      </w:tr>
      <w:tr w:rsidR="16CA82B0" w:rsidTr="16CA82B0" w14:paraId="1620C402">
        <w:trPr>
          <w:trHeight w:val="300"/>
        </w:trPr>
        <w:tc>
          <w:tcPr>
            <w:tcW w:w="525" w:type="dxa"/>
            <w:tcMar/>
          </w:tcPr>
          <w:p w:rsidR="16CA82B0" w:rsidP="16CA82B0" w:rsidRDefault="16CA82B0" w14:paraId="142B3741" w14:textId="6101040A">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S11</w:t>
            </w:r>
          </w:p>
          <w:p w:rsidR="16CA82B0" w:rsidP="16CA82B0" w:rsidRDefault="16CA82B0" w14:paraId="04410455" w14:textId="4D0FD07D">
            <w:pPr>
              <w:pStyle w:val="Normal"/>
              <w:rPr>
                <w:rFonts w:ascii="Times New Roman" w:hAnsi="Times New Roman" w:eastAsia="Times New Roman" w:cs="Times New Roman"/>
                <w:sz w:val="18"/>
                <w:szCs w:val="18"/>
              </w:rPr>
            </w:pPr>
          </w:p>
        </w:tc>
        <w:tc>
          <w:tcPr>
            <w:tcW w:w="723" w:type="dxa"/>
            <w:vMerge w:val="restart"/>
            <w:tcMar/>
          </w:tcPr>
          <w:p w:rsidR="16CA82B0" w:rsidP="16CA82B0" w:rsidRDefault="16CA82B0" w14:paraId="6C9EDB0B" w14:textId="6F538BA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Buriganga</w:t>
            </w:r>
          </w:p>
        </w:tc>
        <w:tc>
          <w:tcPr>
            <w:tcW w:w="645" w:type="dxa"/>
            <w:tcMar/>
          </w:tcPr>
          <w:p w:rsidR="16CA82B0" w:rsidP="16CA82B0" w:rsidRDefault="16CA82B0" w14:paraId="41F99C8A" w14:textId="6B3F51F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1.33</w:t>
            </w:r>
          </w:p>
        </w:tc>
        <w:tc>
          <w:tcPr>
            <w:tcW w:w="669" w:type="dxa"/>
            <w:tcMar/>
          </w:tcPr>
          <w:p w:rsidR="16CA82B0" w:rsidP="16CA82B0" w:rsidRDefault="16CA82B0" w14:paraId="5F06C1D0" w14:textId="2E00EEC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1.06</w:t>
            </w:r>
          </w:p>
        </w:tc>
        <w:tc>
          <w:tcPr>
            <w:tcW w:w="729" w:type="dxa"/>
            <w:tcMar/>
          </w:tcPr>
          <w:p w:rsidR="16CA82B0" w:rsidP="16CA82B0" w:rsidRDefault="16CA82B0" w14:paraId="5E14360A" w14:textId="4F75353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3.4</w:t>
            </w:r>
          </w:p>
        </w:tc>
        <w:tc>
          <w:tcPr>
            <w:tcW w:w="660" w:type="dxa"/>
            <w:tcMar/>
          </w:tcPr>
          <w:p w:rsidR="16CA82B0" w:rsidP="16CA82B0" w:rsidRDefault="16CA82B0" w14:paraId="20FB5196" w14:textId="0787F55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2.37</w:t>
            </w:r>
          </w:p>
        </w:tc>
        <w:tc>
          <w:tcPr>
            <w:tcW w:w="723" w:type="dxa"/>
            <w:tcMar/>
          </w:tcPr>
          <w:p w:rsidR="16CA82B0" w:rsidP="16CA82B0" w:rsidRDefault="16CA82B0" w14:paraId="2DB92E07" w14:textId="3BAB59E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6.81</w:t>
            </w:r>
          </w:p>
        </w:tc>
        <w:tc>
          <w:tcPr>
            <w:tcW w:w="669" w:type="dxa"/>
            <w:tcMar/>
          </w:tcPr>
          <w:p w:rsidR="16CA82B0" w:rsidP="16CA82B0" w:rsidRDefault="16CA82B0" w14:paraId="1D8CCF45" w14:textId="0D1DBC3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5.43</w:t>
            </w:r>
          </w:p>
        </w:tc>
        <w:tc>
          <w:tcPr>
            <w:tcW w:w="744" w:type="dxa"/>
            <w:tcMar/>
          </w:tcPr>
          <w:p w:rsidR="16CA82B0" w:rsidP="16CA82B0" w:rsidRDefault="16CA82B0" w14:paraId="77869294" w14:textId="7B9976D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1.27</w:t>
            </w:r>
          </w:p>
        </w:tc>
        <w:tc>
          <w:tcPr>
            <w:tcW w:w="669" w:type="dxa"/>
            <w:tcMar/>
          </w:tcPr>
          <w:p w:rsidR="16CA82B0" w:rsidP="16CA82B0" w:rsidRDefault="16CA82B0" w14:paraId="4F89F698" w14:textId="09F9525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0.98</w:t>
            </w:r>
          </w:p>
        </w:tc>
        <w:tc>
          <w:tcPr>
            <w:tcW w:w="735" w:type="dxa"/>
            <w:tcMar/>
          </w:tcPr>
          <w:p w:rsidR="16CA82B0" w:rsidP="16CA82B0" w:rsidRDefault="16CA82B0" w14:paraId="168D4638" w14:textId="1016D1F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7.48</w:t>
            </w:r>
          </w:p>
        </w:tc>
        <w:tc>
          <w:tcPr>
            <w:tcW w:w="669" w:type="dxa"/>
            <w:tcMar/>
          </w:tcPr>
          <w:p w:rsidR="16CA82B0" w:rsidP="16CA82B0" w:rsidRDefault="16CA82B0" w14:paraId="26BEE5B3" w14:textId="7BE3A1C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5.86</w:t>
            </w:r>
          </w:p>
        </w:tc>
        <w:tc>
          <w:tcPr>
            <w:tcW w:w="729" w:type="dxa"/>
            <w:tcMar/>
          </w:tcPr>
          <w:p w:rsidR="16CA82B0" w:rsidP="16CA82B0" w:rsidRDefault="16CA82B0" w14:paraId="4C15B9E2" w14:textId="7228060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6.28</w:t>
            </w:r>
          </w:p>
        </w:tc>
        <w:tc>
          <w:tcPr>
            <w:tcW w:w="662" w:type="dxa"/>
            <w:tcMar/>
          </w:tcPr>
          <w:p w:rsidR="16CA82B0" w:rsidP="16CA82B0" w:rsidRDefault="16CA82B0" w14:paraId="59C6BEA2" w14:textId="32BA1B6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3.77</w:t>
            </w:r>
          </w:p>
        </w:tc>
      </w:tr>
      <w:tr w:rsidR="16CA82B0" w:rsidTr="16CA82B0" w14:paraId="3219CF66">
        <w:trPr>
          <w:trHeight w:val="300"/>
        </w:trPr>
        <w:tc>
          <w:tcPr>
            <w:tcW w:w="525" w:type="dxa"/>
            <w:tcMar/>
          </w:tcPr>
          <w:p w:rsidR="16CA82B0" w:rsidP="16CA82B0" w:rsidRDefault="16CA82B0" w14:paraId="4981134D" w14:textId="21A78EF7">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S12</w:t>
            </w:r>
          </w:p>
          <w:p w:rsidR="16CA82B0" w:rsidP="16CA82B0" w:rsidRDefault="16CA82B0" w14:paraId="053CE4A1" w14:textId="7D6978C9">
            <w:pPr>
              <w:pStyle w:val="Normal"/>
              <w:rPr>
                <w:rFonts w:ascii="Times New Roman" w:hAnsi="Times New Roman" w:eastAsia="Times New Roman" w:cs="Times New Roman"/>
                <w:sz w:val="18"/>
                <w:szCs w:val="18"/>
              </w:rPr>
            </w:pPr>
          </w:p>
        </w:tc>
        <w:tc>
          <w:tcPr>
            <w:tcW w:w="723" w:type="dxa"/>
            <w:vMerge/>
            <w:tcMar/>
          </w:tcPr>
          <w:p w14:paraId="651E8BB5"/>
        </w:tc>
        <w:tc>
          <w:tcPr>
            <w:tcW w:w="645" w:type="dxa"/>
            <w:tcMar/>
          </w:tcPr>
          <w:p w:rsidR="16CA82B0" w:rsidP="16CA82B0" w:rsidRDefault="16CA82B0" w14:paraId="18DFE6C7" w14:textId="2E0922E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1.68</w:t>
            </w:r>
          </w:p>
        </w:tc>
        <w:tc>
          <w:tcPr>
            <w:tcW w:w="669" w:type="dxa"/>
            <w:tcMar/>
          </w:tcPr>
          <w:p w:rsidR="16CA82B0" w:rsidP="16CA82B0" w:rsidRDefault="16CA82B0" w14:paraId="4A810733" w14:textId="44F0F8B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1.23</w:t>
            </w:r>
          </w:p>
        </w:tc>
        <w:tc>
          <w:tcPr>
            <w:tcW w:w="729" w:type="dxa"/>
            <w:tcMar/>
          </w:tcPr>
          <w:p w:rsidR="16CA82B0" w:rsidP="16CA82B0" w:rsidRDefault="16CA82B0" w14:paraId="1FEA9C6A" w14:textId="7DE04C3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3.76</w:t>
            </w:r>
          </w:p>
        </w:tc>
        <w:tc>
          <w:tcPr>
            <w:tcW w:w="660" w:type="dxa"/>
            <w:tcMar/>
          </w:tcPr>
          <w:p w:rsidR="16CA82B0" w:rsidP="16CA82B0" w:rsidRDefault="16CA82B0" w14:paraId="15CB4C4E" w14:textId="0642B2D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2.65</w:t>
            </w:r>
          </w:p>
        </w:tc>
        <w:tc>
          <w:tcPr>
            <w:tcW w:w="723" w:type="dxa"/>
            <w:tcMar/>
          </w:tcPr>
          <w:p w:rsidR="16CA82B0" w:rsidP="16CA82B0" w:rsidRDefault="16CA82B0" w14:paraId="442708D5" w14:textId="4F6DA4C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10.02</w:t>
            </w:r>
          </w:p>
        </w:tc>
        <w:tc>
          <w:tcPr>
            <w:tcW w:w="669" w:type="dxa"/>
            <w:tcMar/>
          </w:tcPr>
          <w:p w:rsidR="16CA82B0" w:rsidP="16CA82B0" w:rsidRDefault="16CA82B0" w14:paraId="6F2DEF97" w14:textId="48AB215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5.68</w:t>
            </w:r>
          </w:p>
        </w:tc>
        <w:tc>
          <w:tcPr>
            <w:tcW w:w="744" w:type="dxa"/>
            <w:tcMar/>
          </w:tcPr>
          <w:p w:rsidR="16CA82B0" w:rsidP="16CA82B0" w:rsidRDefault="16CA82B0" w14:paraId="19834FD3" w14:textId="340FF01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0.92</w:t>
            </w:r>
          </w:p>
        </w:tc>
        <w:tc>
          <w:tcPr>
            <w:tcW w:w="669" w:type="dxa"/>
            <w:tcMar/>
          </w:tcPr>
          <w:p w:rsidR="16CA82B0" w:rsidP="16CA82B0" w:rsidRDefault="16CA82B0" w14:paraId="19EAB2F5" w14:textId="4A2E6E2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0.79</w:t>
            </w:r>
          </w:p>
        </w:tc>
        <w:tc>
          <w:tcPr>
            <w:tcW w:w="735" w:type="dxa"/>
            <w:tcMar/>
          </w:tcPr>
          <w:p w:rsidR="16CA82B0" w:rsidP="16CA82B0" w:rsidRDefault="16CA82B0" w14:paraId="0076B4A2" w14:textId="5F0920A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9.59</w:t>
            </w:r>
          </w:p>
        </w:tc>
        <w:tc>
          <w:tcPr>
            <w:tcW w:w="669" w:type="dxa"/>
            <w:tcMar/>
          </w:tcPr>
          <w:p w:rsidR="16CA82B0" w:rsidP="16CA82B0" w:rsidRDefault="16CA82B0" w14:paraId="7DBEA85F" w14:textId="348973B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8.36</w:t>
            </w:r>
          </w:p>
        </w:tc>
        <w:tc>
          <w:tcPr>
            <w:tcW w:w="729" w:type="dxa"/>
            <w:tcMar/>
          </w:tcPr>
          <w:p w:rsidR="16CA82B0" w:rsidP="16CA82B0" w:rsidRDefault="16CA82B0" w14:paraId="713066E1" w14:textId="714D294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7.21</w:t>
            </w:r>
          </w:p>
        </w:tc>
        <w:tc>
          <w:tcPr>
            <w:tcW w:w="662" w:type="dxa"/>
            <w:tcMar/>
          </w:tcPr>
          <w:p w:rsidR="16CA82B0" w:rsidP="16CA82B0" w:rsidRDefault="16CA82B0" w14:paraId="0685387A" w14:textId="6C69EB3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4.31</w:t>
            </w:r>
          </w:p>
        </w:tc>
      </w:tr>
      <w:tr w:rsidR="16CA82B0" w:rsidTr="16CA82B0" w14:paraId="73BAF596">
        <w:trPr>
          <w:trHeight w:val="300"/>
        </w:trPr>
        <w:tc>
          <w:tcPr>
            <w:tcW w:w="525" w:type="dxa"/>
            <w:tcMar/>
          </w:tcPr>
          <w:p w:rsidR="16CA82B0" w:rsidP="16CA82B0" w:rsidRDefault="16CA82B0" w14:paraId="019EADDC" w14:textId="315B7CEA">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S13</w:t>
            </w:r>
          </w:p>
          <w:p w:rsidR="16CA82B0" w:rsidP="16CA82B0" w:rsidRDefault="16CA82B0" w14:paraId="66ECF8E7" w14:textId="72880A6A">
            <w:pPr>
              <w:pStyle w:val="Normal"/>
              <w:rPr>
                <w:rFonts w:ascii="Times New Roman" w:hAnsi="Times New Roman" w:eastAsia="Times New Roman" w:cs="Times New Roman"/>
                <w:sz w:val="18"/>
                <w:szCs w:val="18"/>
              </w:rPr>
            </w:pPr>
          </w:p>
        </w:tc>
        <w:tc>
          <w:tcPr>
            <w:tcW w:w="723" w:type="dxa"/>
            <w:vMerge w:val="restart"/>
            <w:tcMar/>
          </w:tcPr>
          <w:p w:rsidR="16CA82B0" w:rsidP="16CA82B0" w:rsidRDefault="16CA82B0" w14:paraId="14D15951" w14:textId="088CBC5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Balu</w:t>
            </w:r>
          </w:p>
        </w:tc>
        <w:tc>
          <w:tcPr>
            <w:tcW w:w="645" w:type="dxa"/>
            <w:tcMar/>
          </w:tcPr>
          <w:p w:rsidR="16CA82B0" w:rsidP="16CA82B0" w:rsidRDefault="16CA82B0" w14:paraId="05744E34" w14:textId="018C895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0.24</w:t>
            </w:r>
          </w:p>
        </w:tc>
        <w:tc>
          <w:tcPr>
            <w:tcW w:w="669" w:type="dxa"/>
            <w:tcMar/>
          </w:tcPr>
          <w:p w:rsidR="16CA82B0" w:rsidP="16CA82B0" w:rsidRDefault="16CA82B0" w14:paraId="22421428" w14:textId="76CBEE7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0.15</w:t>
            </w:r>
          </w:p>
        </w:tc>
        <w:tc>
          <w:tcPr>
            <w:tcW w:w="729" w:type="dxa"/>
            <w:tcMar/>
          </w:tcPr>
          <w:p w:rsidR="16CA82B0" w:rsidP="16CA82B0" w:rsidRDefault="16CA82B0" w14:paraId="74DD62DA" w14:textId="1231051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1.87</w:t>
            </w:r>
          </w:p>
        </w:tc>
        <w:tc>
          <w:tcPr>
            <w:tcW w:w="660" w:type="dxa"/>
            <w:tcMar/>
          </w:tcPr>
          <w:p w:rsidR="16CA82B0" w:rsidP="16CA82B0" w:rsidRDefault="16CA82B0" w14:paraId="26D16AFC" w14:textId="5200C79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1.41</w:t>
            </w:r>
          </w:p>
        </w:tc>
        <w:tc>
          <w:tcPr>
            <w:tcW w:w="723" w:type="dxa"/>
            <w:tcMar/>
          </w:tcPr>
          <w:p w:rsidR="16CA82B0" w:rsidP="16CA82B0" w:rsidRDefault="16CA82B0" w14:paraId="770C5719" w14:textId="0D2FF2C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2.88</w:t>
            </w:r>
          </w:p>
        </w:tc>
        <w:tc>
          <w:tcPr>
            <w:tcW w:w="669" w:type="dxa"/>
            <w:tcMar/>
          </w:tcPr>
          <w:p w:rsidR="16CA82B0" w:rsidP="16CA82B0" w:rsidRDefault="16CA82B0" w14:paraId="3064F743" w14:textId="0727A53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2.17</w:t>
            </w:r>
          </w:p>
        </w:tc>
        <w:tc>
          <w:tcPr>
            <w:tcW w:w="744" w:type="dxa"/>
            <w:tcMar/>
          </w:tcPr>
          <w:p w:rsidR="16CA82B0" w:rsidP="16CA82B0" w:rsidRDefault="16CA82B0" w14:paraId="7B079B2E" w14:textId="59C3C19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0.74</w:t>
            </w:r>
          </w:p>
        </w:tc>
        <w:tc>
          <w:tcPr>
            <w:tcW w:w="669" w:type="dxa"/>
            <w:tcMar/>
          </w:tcPr>
          <w:p w:rsidR="16CA82B0" w:rsidP="16CA82B0" w:rsidRDefault="16CA82B0" w14:paraId="45CEA3D5" w14:textId="631CC2A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0.66</w:t>
            </w:r>
          </w:p>
        </w:tc>
        <w:tc>
          <w:tcPr>
            <w:tcW w:w="735" w:type="dxa"/>
            <w:tcMar/>
          </w:tcPr>
          <w:p w:rsidR="16CA82B0" w:rsidP="16CA82B0" w:rsidRDefault="16CA82B0" w14:paraId="333585F6" w14:textId="4FB2304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2.43</w:t>
            </w:r>
          </w:p>
        </w:tc>
        <w:tc>
          <w:tcPr>
            <w:tcW w:w="669" w:type="dxa"/>
            <w:tcMar/>
          </w:tcPr>
          <w:p w:rsidR="16CA82B0" w:rsidP="16CA82B0" w:rsidRDefault="16CA82B0" w14:paraId="6BB1F418" w14:textId="74C0033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2.06</w:t>
            </w:r>
          </w:p>
        </w:tc>
        <w:tc>
          <w:tcPr>
            <w:tcW w:w="729" w:type="dxa"/>
            <w:tcMar/>
          </w:tcPr>
          <w:p w:rsidR="16CA82B0" w:rsidP="16CA82B0" w:rsidRDefault="16CA82B0" w14:paraId="1621FCD1" w14:textId="11C0EE6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1.55</w:t>
            </w:r>
          </w:p>
        </w:tc>
        <w:tc>
          <w:tcPr>
            <w:tcW w:w="662" w:type="dxa"/>
            <w:tcMar/>
          </w:tcPr>
          <w:p w:rsidR="16CA82B0" w:rsidP="16CA82B0" w:rsidRDefault="16CA82B0" w14:paraId="1169AEEA" w14:textId="2F275B3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0.87</w:t>
            </w:r>
          </w:p>
        </w:tc>
      </w:tr>
      <w:tr w:rsidR="16CA82B0" w:rsidTr="16CA82B0" w14:paraId="55031DCC">
        <w:trPr>
          <w:trHeight w:val="300"/>
        </w:trPr>
        <w:tc>
          <w:tcPr>
            <w:tcW w:w="525" w:type="dxa"/>
            <w:tcMar/>
          </w:tcPr>
          <w:p w:rsidR="16CA82B0" w:rsidP="16CA82B0" w:rsidRDefault="16CA82B0" w14:paraId="35074A33" w14:textId="14C7499B">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S14</w:t>
            </w:r>
          </w:p>
          <w:p w:rsidR="16CA82B0" w:rsidP="16CA82B0" w:rsidRDefault="16CA82B0" w14:paraId="550002C2" w14:textId="670709A4">
            <w:pPr>
              <w:pStyle w:val="Normal"/>
              <w:rPr>
                <w:rFonts w:ascii="Times New Roman" w:hAnsi="Times New Roman" w:eastAsia="Times New Roman" w:cs="Times New Roman"/>
                <w:sz w:val="18"/>
                <w:szCs w:val="18"/>
              </w:rPr>
            </w:pPr>
          </w:p>
        </w:tc>
        <w:tc>
          <w:tcPr>
            <w:tcW w:w="723" w:type="dxa"/>
            <w:vMerge/>
            <w:tcMar/>
          </w:tcPr>
          <w:p w14:paraId="299ABA42"/>
        </w:tc>
        <w:tc>
          <w:tcPr>
            <w:tcW w:w="645" w:type="dxa"/>
            <w:tcMar/>
          </w:tcPr>
          <w:p w:rsidR="16CA82B0" w:rsidP="16CA82B0" w:rsidRDefault="16CA82B0" w14:paraId="3B3DFD0F" w14:textId="4524FFC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0.18</w:t>
            </w:r>
          </w:p>
        </w:tc>
        <w:tc>
          <w:tcPr>
            <w:tcW w:w="669" w:type="dxa"/>
            <w:tcMar/>
          </w:tcPr>
          <w:p w:rsidR="16CA82B0" w:rsidP="16CA82B0" w:rsidRDefault="16CA82B0" w14:paraId="4BCA98F5" w14:textId="594A61F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0.13</w:t>
            </w:r>
          </w:p>
        </w:tc>
        <w:tc>
          <w:tcPr>
            <w:tcW w:w="729" w:type="dxa"/>
            <w:tcMar/>
          </w:tcPr>
          <w:p w:rsidR="16CA82B0" w:rsidP="16CA82B0" w:rsidRDefault="16CA82B0" w14:paraId="62C22F08" w14:textId="77091F7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1.22</w:t>
            </w:r>
          </w:p>
        </w:tc>
        <w:tc>
          <w:tcPr>
            <w:tcW w:w="660" w:type="dxa"/>
            <w:tcMar/>
          </w:tcPr>
          <w:p w:rsidR="16CA82B0" w:rsidP="16CA82B0" w:rsidRDefault="16CA82B0" w14:paraId="0E082625" w14:textId="1644CB0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1.04</w:t>
            </w:r>
          </w:p>
        </w:tc>
        <w:tc>
          <w:tcPr>
            <w:tcW w:w="723" w:type="dxa"/>
            <w:tcMar/>
          </w:tcPr>
          <w:p w:rsidR="16CA82B0" w:rsidP="16CA82B0" w:rsidRDefault="16CA82B0" w14:paraId="66C36FF2" w14:textId="47A1CE2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3.05</w:t>
            </w:r>
          </w:p>
        </w:tc>
        <w:tc>
          <w:tcPr>
            <w:tcW w:w="669" w:type="dxa"/>
            <w:tcMar/>
          </w:tcPr>
          <w:p w:rsidR="16CA82B0" w:rsidP="16CA82B0" w:rsidRDefault="16CA82B0" w14:paraId="59D45A24" w14:textId="29CD43A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2.06</w:t>
            </w:r>
          </w:p>
        </w:tc>
        <w:tc>
          <w:tcPr>
            <w:tcW w:w="744" w:type="dxa"/>
            <w:tcMar/>
          </w:tcPr>
          <w:p w:rsidR="16CA82B0" w:rsidP="16CA82B0" w:rsidRDefault="16CA82B0" w14:paraId="224E2A5C" w14:textId="5AE1544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0.85</w:t>
            </w:r>
          </w:p>
        </w:tc>
        <w:tc>
          <w:tcPr>
            <w:tcW w:w="669" w:type="dxa"/>
            <w:tcMar/>
          </w:tcPr>
          <w:p w:rsidR="16CA82B0" w:rsidP="16CA82B0" w:rsidRDefault="16CA82B0" w14:paraId="45CAF065" w14:textId="4E78833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0.68</w:t>
            </w:r>
          </w:p>
        </w:tc>
        <w:tc>
          <w:tcPr>
            <w:tcW w:w="735" w:type="dxa"/>
            <w:tcMar/>
          </w:tcPr>
          <w:p w:rsidR="16CA82B0" w:rsidP="16CA82B0" w:rsidRDefault="16CA82B0" w14:paraId="14962818" w14:textId="48F53D9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1.61</w:t>
            </w:r>
          </w:p>
        </w:tc>
        <w:tc>
          <w:tcPr>
            <w:tcW w:w="669" w:type="dxa"/>
            <w:tcMar/>
          </w:tcPr>
          <w:p w:rsidR="16CA82B0" w:rsidP="16CA82B0" w:rsidRDefault="16CA82B0" w14:paraId="47D3CC23" w14:textId="58B92DE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1.21</w:t>
            </w:r>
          </w:p>
        </w:tc>
        <w:tc>
          <w:tcPr>
            <w:tcW w:w="729" w:type="dxa"/>
            <w:tcMar/>
          </w:tcPr>
          <w:p w:rsidR="16CA82B0" w:rsidP="16CA82B0" w:rsidRDefault="16CA82B0" w14:paraId="51113950" w14:textId="67DC68E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1.45</w:t>
            </w:r>
          </w:p>
        </w:tc>
        <w:tc>
          <w:tcPr>
            <w:tcW w:w="662" w:type="dxa"/>
            <w:tcMar/>
          </w:tcPr>
          <w:p w:rsidR="16CA82B0" w:rsidP="16CA82B0" w:rsidRDefault="16CA82B0" w14:paraId="12E80F40" w14:textId="788A773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0.76</w:t>
            </w:r>
          </w:p>
        </w:tc>
      </w:tr>
      <w:tr w:rsidR="16CA82B0" w:rsidTr="16CA82B0" w14:paraId="2BB9B4CE">
        <w:trPr>
          <w:trHeight w:val="300"/>
        </w:trPr>
        <w:tc>
          <w:tcPr>
            <w:tcW w:w="525" w:type="dxa"/>
            <w:tcMar/>
          </w:tcPr>
          <w:p w:rsidR="16CA82B0" w:rsidP="16CA82B0" w:rsidRDefault="16CA82B0" w14:paraId="6FB50489" w14:textId="1692210E">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S15</w:t>
            </w:r>
          </w:p>
          <w:p w:rsidR="16CA82B0" w:rsidP="16CA82B0" w:rsidRDefault="16CA82B0" w14:paraId="336081DF" w14:textId="5B0B55FE">
            <w:pPr>
              <w:pStyle w:val="Normal"/>
              <w:rPr>
                <w:rFonts w:ascii="Times New Roman" w:hAnsi="Times New Roman" w:eastAsia="Times New Roman" w:cs="Times New Roman"/>
                <w:sz w:val="18"/>
                <w:szCs w:val="18"/>
              </w:rPr>
            </w:pPr>
          </w:p>
        </w:tc>
        <w:tc>
          <w:tcPr>
            <w:tcW w:w="723" w:type="dxa"/>
            <w:vMerge w:val="restart"/>
            <w:tcMar/>
          </w:tcPr>
          <w:p w:rsidR="16CA82B0" w:rsidP="16CA82B0" w:rsidRDefault="16CA82B0" w14:paraId="19EF8C07" w14:textId="6B9C34C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Shitalakshya</w:t>
            </w:r>
          </w:p>
        </w:tc>
        <w:tc>
          <w:tcPr>
            <w:tcW w:w="645" w:type="dxa"/>
            <w:tcMar/>
          </w:tcPr>
          <w:p w:rsidR="16CA82B0" w:rsidP="16CA82B0" w:rsidRDefault="16CA82B0" w14:paraId="3DC01193" w14:textId="425CCB5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1.14</w:t>
            </w:r>
          </w:p>
        </w:tc>
        <w:tc>
          <w:tcPr>
            <w:tcW w:w="669" w:type="dxa"/>
            <w:tcMar/>
          </w:tcPr>
          <w:p w:rsidR="16CA82B0" w:rsidP="16CA82B0" w:rsidRDefault="16CA82B0" w14:paraId="139B6D27" w14:textId="2DAB8B2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0.73</w:t>
            </w:r>
          </w:p>
        </w:tc>
        <w:tc>
          <w:tcPr>
            <w:tcW w:w="729" w:type="dxa"/>
            <w:tcMar/>
          </w:tcPr>
          <w:p w:rsidR="16CA82B0" w:rsidP="16CA82B0" w:rsidRDefault="16CA82B0" w14:paraId="28D878C6" w14:textId="7D4E100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1.33</w:t>
            </w:r>
          </w:p>
        </w:tc>
        <w:tc>
          <w:tcPr>
            <w:tcW w:w="660" w:type="dxa"/>
            <w:tcMar/>
          </w:tcPr>
          <w:p w:rsidR="16CA82B0" w:rsidP="16CA82B0" w:rsidRDefault="16CA82B0" w14:paraId="649826CF" w14:textId="5B9D584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w:t>
            </w:r>
          </w:p>
        </w:tc>
        <w:tc>
          <w:tcPr>
            <w:tcW w:w="723" w:type="dxa"/>
            <w:tcMar/>
          </w:tcPr>
          <w:p w:rsidR="16CA82B0" w:rsidP="16CA82B0" w:rsidRDefault="16CA82B0" w14:paraId="180B31A1" w14:textId="54A4DF7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4.04</w:t>
            </w:r>
          </w:p>
        </w:tc>
        <w:tc>
          <w:tcPr>
            <w:tcW w:w="669" w:type="dxa"/>
            <w:tcMar/>
          </w:tcPr>
          <w:p w:rsidR="16CA82B0" w:rsidP="16CA82B0" w:rsidRDefault="16CA82B0" w14:paraId="1AD2A16C" w14:textId="477B794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2.76</w:t>
            </w:r>
          </w:p>
        </w:tc>
        <w:tc>
          <w:tcPr>
            <w:tcW w:w="744" w:type="dxa"/>
            <w:tcMar/>
          </w:tcPr>
          <w:p w:rsidR="16CA82B0" w:rsidP="16CA82B0" w:rsidRDefault="16CA82B0" w14:paraId="25DDE467" w14:textId="692F403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2.05</w:t>
            </w:r>
          </w:p>
        </w:tc>
        <w:tc>
          <w:tcPr>
            <w:tcW w:w="669" w:type="dxa"/>
            <w:tcMar/>
          </w:tcPr>
          <w:p w:rsidR="16CA82B0" w:rsidP="16CA82B0" w:rsidRDefault="16CA82B0" w14:paraId="01E768AF" w14:textId="1FCFCFE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1.56</w:t>
            </w:r>
          </w:p>
        </w:tc>
        <w:tc>
          <w:tcPr>
            <w:tcW w:w="735" w:type="dxa"/>
            <w:tcMar/>
          </w:tcPr>
          <w:p w:rsidR="16CA82B0" w:rsidP="16CA82B0" w:rsidRDefault="16CA82B0" w14:paraId="63B9765C" w14:textId="22AB37F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9.6</w:t>
            </w:r>
          </w:p>
        </w:tc>
        <w:tc>
          <w:tcPr>
            <w:tcW w:w="669" w:type="dxa"/>
            <w:tcMar/>
          </w:tcPr>
          <w:p w:rsidR="16CA82B0" w:rsidP="16CA82B0" w:rsidRDefault="16CA82B0" w14:paraId="7CC7A143" w14:textId="5F51282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9.16</w:t>
            </w:r>
          </w:p>
        </w:tc>
        <w:tc>
          <w:tcPr>
            <w:tcW w:w="729" w:type="dxa"/>
            <w:tcMar/>
          </w:tcPr>
          <w:p w:rsidR="16CA82B0" w:rsidP="16CA82B0" w:rsidRDefault="16CA82B0" w14:paraId="1339A988" w14:textId="42E480E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2.35</w:t>
            </w:r>
          </w:p>
        </w:tc>
        <w:tc>
          <w:tcPr>
            <w:tcW w:w="662" w:type="dxa"/>
            <w:tcMar/>
          </w:tcPr>
          <w:p w:rsidR="16CA82B0" w:rsidP="16CA82B0" w:rsidRDefault="16CA82B0" w14:paraId="074C3094" w14:textId="5B1EA8D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1.86</w:t>
            </w:r>
          </w:p>
        </w:tc>
      </w:tr>
      <w:tr w:rsidR="16CA82B0" w:rsidTr="16CA82B0" w14:paraId="2B6B0122">
        <w:trPr>
          <w:trHeight w:val="300"/>
        </w:trPr>
        <w:tc>
          <w:tcPr>
            <w:tcW w:w="525" w:type="dxa"/>
            <w:tcMar/>
          </w:tcPr>
          <w:p w:rsidR="16CA82B0" w:rsidP="16CA82B0" w:rsidRDefault="16CA82B0" w14:paraId="49FBDACA" w14:textId="2E69C179">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S16</w:t>
            </w:r>
          </w:p>
          <w:p w:rsidR="16CA82B0" w:rsidP="16CA82B0" w:rsidRDefault="16CA82B0" w14:paraId="360A5E29" w14:textId="2D23A2EB">
            <w:pPr>
              <w:pStyle w:val="Normal"/>
              <w:rPr>
                <w:rFonts w:ascii="Times New Roman" w:hAnsi="Times New Roman" w:eastAsia="Times New Roman" w:cs="Times New Roman"/>
                <w:sz w:val="18"/>
                <w:szCs w:val="18"/>
              </w:rPr>
            </w:pPr>
          </w:p>
        </w:tc>
        <w:tc>
          <w:tcPr>
            <w:tcW w:w="723" w:type="dxa"/>
            <w:vMerge/>
            <w:tcMar/>
          </w:tcPr>
          <w:p w14:paraId="787A68FE"/>
        </w:tc>
        <w:tc>
          <w:tcPr>
            <w:tcW w:w="645" w:type="dxa"/>
            <w:tcMar/>
          </w:tcPr>
          <w:p w:rsidR="16CA82B0" w:rsidP="16CA82B0" w:rsidRDefault="16CA82B0" w14:paraId="3F32B6DE" w14:textId="358DF5A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0.88</w:t>
            </w:r>
          </w:p>
        </w:tc>
        <w:tc>
          <w:tcPr>
            <w:tcW w:w="669" w:type="dxa"/>
            <w:tcMar/>
          </w:tcPr>
          <w:p w:rsidR="16CA82B0" w:rsidP="16CA82B0" w:rsidRDefault="16CA82B0" w14:paraId="33AE6923" w14:textId="630C40D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0.58</w:t>
            </w:r>
          </w:p>
        </w:tc>
        <w:tc>
          <w:tcPr>
            <w:tcW w:w="729" w:type="dxa"/>
            <w:tcMar/>
          </w:tcPr>
          <w:p w:rsidR="16CA82B0" w:rsidP="16CA82B0" w:rsidRDefault="16CA82B0" w14:paraId="53DAC2C2" w14:textId="2264F19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3.38</w:t>
            </w:r>
          </w:p>
        </w:tc>
        <w:tc>
          <w:tcPr>
            <w:tcW w:w="660" w:type="dxa"/>
            <w:tcMar/>
          </w:tcPr>
          <w:p w:rsidR="16CA82B0" w:rsidP="16CA82B0" w:rsidRDefault="16CA82B0" w14:paraId="435D2D73" w14:textId="61821EF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2.19</w:t>
            </w:r>
          </w:p>
        </w:tc>
        <w:tc>
          <w:tcPr>
            <w:tcW w:w="723" w:type="dxa"/>
            <w:tcMar/>
          </w:tcPr>
          <w:p w:rsidR="16CA82B0" w:rsidP="16CA82B0" w:rsidRDefault="16CA82B0" w14:paraId="7AFE5937" w14:textId="323866C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4.43</w:t>
            </w:r>
          </w:p>
        </w:tc>
        <w:tc>
          <w:tcPr>
            <w:tcW w:w="669" w:type="dxa"/>
            <w:tcMar/>
          </w:tcPr>
          <w:p w:rsidR="16CA82B0" w:rsidP="16CA82B0" w:rsidRDefault="16CA82B0" w14:paraId="02318CCB" w14:textId="29AD71A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3.28</w:t>
            </w:r>
          </w:p>
        </w:tc>
        <w:tc>
          <w:tcPr>
            <w:tcW w:w="744" w:type="dxa"/>
            <w:tcMar/>
          </w:tcPr>
          <w:p w:rsidR="16CA82B0" w:rsidP="16CA82B0" w:rsidRDefault="16CA82B0" w14:paraId="7AD8435A" w14:textId="380B3BD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1.97</w:t>
            </w:r>
          </w:p>
        </w:tc>
        <w:tc>
          <w:tcPr>
            <w:tcW w:w="669" w:type="dxa"/>
            <w:tcMar/>
          </w:tcPr>
          <w:p w:rsidR="16CA82B0" w:rsidP="16CA82B0" w:rsidRDefault="16CA82B0" w14:paraId="18681F70" w14:textId="1B1A590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1.38</w:t>
            </w:r>
          </w:p>
        </w:tc>
        <w:tc>
          <w:tcPr>
            <w:tcW w:w="735" w:type="dxa"/>
            <w:tcMar/>
          </w:tcPr>
          <w:p w:rsidR="16CA82B0" w:rsidP="16CA82B0" w:rsidRDefault="16CA82B0" w14:paraId="6B3EF819" w14:textId="20E9547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15.73</w:t>
            </w:r>
          </w:p>
        </w:tc>
        <w:tc>
          <w:tcPr>
            <w:tcW w:w="669" w:type="dxa"/>
            <w:tcMar/>
          </w:tcPr>
          <w:p w:rsidR="16CA82B0" w:rsidP="16CA82B0" w:rsidRDefault="16CA82B0" w14:paraId="16D33CD0" w14:textId="554DD35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10.7</w:t>
            </w:r>
          </w:p>
        </w:tc>
        <w:tc>
          <w:tcPr>
            <w:tcW w:w="729" w:type="dxa"/>
            <w:tcMar/>
          </w:tcPr>
          <w:p w:rsidR="16CA82B0" w:rsidP="16CA82B0" w:rsidRDefault="16CA82B0" w14:paraId="449464C7" w14:textId="23839CC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4.62</w:t>
            </w:r>
          </w:p>
        </w:tc>
        <w:tc>
          <w:tcPr>
            <w:tcW w:w="662" w:type="dxa"/>
            <w:tcMar/>
          </w:tcPr>
          <w:p w:rsidR="16CA82B0" w:rsidP="16CA82B0" w:rsidRDefault="16CA82B0" w14:paraId="6E8D95BB" w14:textId="335A123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2.39</w:t>
            </w:r>
          </w:p>
        </w:tc>
      </w:tr>
      <w:tr w:rsidR="16CA82B0" w:rsidTr="16CA82B0" w14:paraId="055592F6">
        <w:trPr>
          <w:trHeight w:val="300"/>
        </w:trPr>
        <w:tc>
          <w:tcPr>
            <w:tcW w:w="525" w:type="dxa"/>
            <w:tcMar/>
          </w:tcPr>
          <w:p w:rsidR="16CA82B0" w:rsidP="16CA82B0" w:rsidRDefault="16CA82B0" w14:paraId="18F38F58" w14:textId="4197EA84">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S17</w:t>
            </w:r>
          </w:p>
          <w:p w:rsidR="16CA82B0" w:rsidP="16CA82B0" w:rsidRDefault="16CA82B0" w14:paraId="04E8EA7B" w14:textId="43A84F7C">
            <w:pPr>
              <w:pStyle w:val="Normal"/>
              <w:rPr>
                <w:rFonts w:ascii="Times New Roman" w:hAnsi="Times New Roman" w:eastAsia="Times New Roman" w:cs="Times New Roman"/>
                <w:sz w:val="18"/>
                <w:szCs w:val="18"/>
              </w:rPr>
            </w:pPr>
          </w:p>
        </w:tc>
        <w:tc>
          <w:tcPr>
            <w:tcW w:w="723" w:type="dxa"/>
            <w:vMerge/>
            <w:tcMar/>
          </w:tcPr>
          <w:p w14:paraId="26446559"/>
        </w:tc>
        <w:tc>
          <w:tcPr>
            <w:tcW w:w="645" w:type="dxa"/>
            <w:tcMar/>
          </w:tcPr>
          <w:p w:rsidR="16CA82B0" w:rsidP="16CA82B0" w:rsidRDefault="16CA82B0" w14:paraId="345D168B" w14:textId="0EA5DA2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0.84</w:t>
            </w:r>
          </w:p>
        </w:tc>
        <w:tc>
          <w:tcPr>
            <w:tcW w:w="669" w:type="dxa"/>
            <w:tcMar/>
          </w:tcPr>
          <w:p w:rsidR="16CA82B0" w:rsidP="16CA82B0" w:rsidRDefault="16CA82B0" w14:paraId="0CC91D82" w14:textId="68300B4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0.64</w:t>
            </w:r>
          </w:p>
        </w:tc>
        <w:tc>
          <w:tcPr>
            <w:tcW w:w="729" w:type="dxa"/>
            <w:tcMar/>
          </w:tcPr>
          <w:p w:rsidR="16CA82B0" w:rsidP="16CA82B0" w:rsidRDefault="16CA82B0" w14:paraId="08217C62" w14:textId="0A2A2F8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3.3</w:t>
            </w:r>
          </w:p>
        </w:tc>
        <w:tc>
          <w:tcPr>
            <w:tcW w:w="660" w:type="dxa"/>
            <w:tcMar/>
          </w:tcPr>
          <w:p w:rsidR="16CA82B0" w:rsidP="16CA82B0" w:rsidRDefault="16CA82B0" w14:paraId="25E320B2" w14:textId="51EC4E0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w:t>
            </w:r>
          </w:p>
        </w:tc>
        <w:tc>
          <w:tcPr>
            <w:tcW w:w="723" w:type="dxa"/>
            <w:tcMar/>
          </w:tcPr>
          <w:p w:rsidR="16CA82B0" w:rsidP="16CA82B0" w:rsidRDefault="16CA82B0" w14:paraId="0B813285" w14:textId="42E2724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6.5</w:t>
            </w:r>
          </w:p>
        </w:tc>
        <w:tc>
          <w:tcPr>
            <w:tcW w:w="669" w:type="dxa"/>
            <w:tcMar/>
          </w:tcPr>
          <w:p w:rsidR="16CA82B0" w:rsidP="16CA82B0" w:rsidRDefault="16CA82B0" w14:paraId="44046121" w14:textId="7AB95A1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3.5</w:t>
            </w:r>
          </w:p>
        </w:tc>
        <w:tc>
          <w:tcPr>
            <w:tcW w:w="744" w:type="dxa"/>
            <w:tcMar/>
          </w:tcPr>
          <w:p w:rsidR="16CA82B0" w:rsidP="16CA82B0" w:rsidRDefault="16CA82B0" w14:paraId="1FAAB075" w14:textId="295E3FF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2.16</w:t>
            </w:r>
          </w:p>
        </w:tc>
        <w:tc>
          <w:tcPr>
            <w:tcW w:w="669" w:type="dxa"/>
            <w:tcMar/>
          </w:tcPr>
          <w:p w:rsidR="16CA82B0" w:rsidP="16CA82B0" w:rsidRDefault="16CA82B0" w14:paraId="489C61E6" w14:textId="26A68BF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1.57</w:t>
            </w:r>
          </w:p>
        </w:tc>
        <w:tc>
          <w:tcPr>
            <w:tcW w:w="735" w:type="dxa"/>
            <w:tcMar/>
          </w:tcPr>
          <w:p w:rsidR="16CA82B0" w:rsidP="16CA82B0" w:rsidRDefault="16CA82B0" w14:paraId="336C91CA" w14:textId="179E6F0E">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13.38</w:t>
            </w:r>
          </w:p>
        </w:tc>
        <w:tc>
          <w:tcPr>
            <w:tcW w:w="669" w:type="dxa"/>
            <w:tcMar/>
          </w:tcPr>
          <w:p w:rsidR="16CA82B0" w:rsidP="16CA82B0" w:rsidRDefault="16CA82B0" w14:paraId="66245BC5" w14:textId="2F006BF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9.92</w:t>
            </w:r>
          </w:p>
        </w:tc>
        <w:tc>
          <w:tcPr>
            <w:tcW w:w="729" w:type="dxa"/>
            <w:tcMar/>
          </w:tcPr>
          <w:p w:rsidR="16CA82B0" w:rsidP="16CA82B0" w:rsidRDefault="16CA82B0" w14:paraId="79FD9015" w14:textId="531250D6">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5.11</w:t>
            </w:r>
          </w:p>
        </w:tc>
        <w:tc>
          <w:tcPr>
            <w:tcW w:w="662" w:type="dxa"/>
            <w:tcMar/>
          </w:tcPr>
          <w:p w:rsidR="16CA82B0" w:rsidP="16CA82B0" w:rsidRDefault="16CA82B0" w14:paraId="0DDF6E5E" w14:textId="08C2EB0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2.31</w:t>
            </w:r>
          </w:p>
        </w:tc>
      </w:tr>
      <w:tr w:rsidR="16CA82B0" w:rsidTr="16CA82B0" w14:paraId="3B2731EF">
        <w:trPr>
          <w:trHeight w:val="300"/>
        </w:trPr>
        <w:tc>
          <w:tcPr>
            <w:tcW w:w="525" w:type="dxa"/>
            <w:tcMar/>
          </w:tcPr>
          <w:p w:rsidR="16CA82B0" w:rsidP="16CA82B0" w:rsidRDefault="16CA82B0" w14:paraId="36D290B7" w14:textId="149EC43D">
            <w:pPr>
              <w:spacing w:line="259" w:lineRule="auto"/>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16CA82B0" w:rsidR="16CA82B0">
              <w:rPr>
                <w:rFonts w:ascii="Times New Roman" w:hAnsi="Times New Roman" w:eastAsia="Times New Roman" w:cs="Times New Roman"/>
                <w:b w:val="0"/>
                <w:bCs w:val="0"/>
                <w:i w:val="0"/>
                <w:iCs w:val="0"/>
                <w:caps w:val="0"/>
                <w:smallCaps w:val="0"/>
                <w:color w:val="000000" w:themeColor="text1" w:themeTint="FF" w:themeShade="FF"/>
                <w:sz w:val="18"/>
                <w:szCs w:val="18"/>
                <w:lang w:val="en-US"/>
              </w:rPr>
              <w:t>Maximum (</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8"/>
                <w:szCs w:val="18"/>
                <w:lang w:val="en-US"/>
              </w:rPr>
              <w:t>M</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8"/>
                <w:szCs w:val="18"/>
                <w:vertAlign w:val="subscript"/>
                <w:lang w:val="en-US"/>
              </w:rPr>
              <w:t>max</w:t>
            </w:r>
            <w:r w:rsidRPr="16CA82B0" w:rsidR="16CA82B0">
              <w:rPr>
                <w:rFonts w:ascii="Times New Roman" w:hAnsi="Times New Roman" w:eastAsia="Times New Roman" w:cs="Times New Roman"/>
                <w:b w:val="0"/>
                <w:bCs w:val="0"/>
                <w:i w:val="0"/>
                <w:iCs w:val="0"/>
                <w:caps w:val="0"/>
                <w:smallCaps w:val="0"/>
                <w:color w:val="000000" w:themeColor="text1" w:themeTint="FF" w:themeShade="FF"/>
                <w:sz w:val="18"/>
                <w:szCs w:val="18"/>
                <w:lang w:val="en-US"/>
              </w:rPr>
              <w:t>)</w:t>
            </w:r>
          </w:p>
        </w:tc>
        <w:tc>
          <w:tcPr>
            <w:tcW w:w="723" w:type="dxa"/>
            <w:tcMar/>
          </w:tcPr>
          <w:p w:rsidR="16CA82B0" w:rsidP="16CA82B0" w:rsidRDefault="16CA82B0" w14:paraId="7FE1567B" w14:textId="0FE2950A">
            <w:pPr>
              <w:pStyle w:val="Normal"/>
              <w:rPr>
                <w:rFonts w:ascii="Times New Roman" w:hAnsi="Times New Roman" w:eastAsia="Times New Roman" w:cs="Times New Roman"/>
                <w:sz w:val="18"/>
                <w:szCs w:val="18"/>
              </w:rPr>
            </w:pPr>
          </w:p>
        </w:tc>
        <w:tc>
          <w:tcPr>
            <w:tcW w:w="645" w:type="dxa"/>
            <w:tcMar/>
          </w:tcPr>
          <w:p w:rsidR="16CA82B0" w:rsidP="16CA82B0" w:rsidRDefault="16CA82B0" w14:paraId="1295795D" w14:textId="5385DD9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1.68</w:t>
            </w:r>
          </w:p>
        </w:tc>
        <w:tc>
          <w:tcPr>
            <w:tcW w:w="669" w:type="dxa"/>
            <w:tcMar/>
          </w:tcPr>
          <w:p w:rsidR="16CA82B0" w:rsidP="16CA82B0" w:rsidRDefault="16CA82B0" w14:paraId="4E51FD78" w14:textId="7992875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1.32</w:t>
            </w:r>
          </w:p>
        </w:tc>
        <w:tc>
          <w:tcPr>
            <w:tcW w:w="729" w:type="dxa"/>
            <w:tcMar/>
          </w:tcPr>
          <w:p w:rsidR="16CA82B0" w:rsidP="16CA82B0" w:rsidRDefault="16CA82B0" w14:paraId="61454B82" w14:textId="2045C4D5">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4.04</w:t>
            </w:r>
          </w:p>
        </w:tc>
        <w:tc>
          <w:tcPr>
            <w:tcW w:w="660" w:type="dxa"/>
            <w:tcMar/>
          </w:tcPr>
          <w:p w:rsidR="16CA82B0" w:rsidP="16CA82B0" w:rsidRDefault="16CA82B0" w14:paraId="421BBDDB" w14:textId="6091827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2.65</w:t>
            </w:r>
          </w:p>
        </w:tc>
        <w:tc>
          <w:tcPr>
            <w:tcW w:w="723" w:type="dxa"/>
            <w:tcMar/>
          </w:tcPr>
          <w:p w:rsidR="16CA82B0" w:rsidP="16CA82B0" w:rsidRDefault="16CA82B0" w14:paraId="52F106C7" w14:textId="1416F47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10.02</w:t>
            </w:r>
          </w:p>
        </w:tc>
        <w:tc>
          <w:tcPr>
            <w:tcW w:w="669" w:type="dxa"/>
            <w:tcMar/>
          </w:tcPr>
          <w:p w:rsidR="16CA82B0" w:rsidP="16CA82B0" w:rsidRDefault="16CA82B0" w14:paraId="6E313EAF" w14:textId="00B495E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5.68</w:t>
            </w:r>
          </w:p>
        </w:tc>
        <w:tc>
          <w:tcPr>
            <w:tcW w:w="744" w:type="dxa"/>
            <w:tcMar/>
          </w:tcPr>
          <w:p w:rsidR="16CA82B0" w:rsidP="16CA82B0" w:rsidRDefault="16CA82B0" w14:paraId="666B9F69" w14:textId="3B6FF58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2.81</w:t>
            </w:r>
          </w:p>
        </w:tc>
        <w:tc>
          <w:tcPr>
            <w:tcW w:w="669" w:type="dxa"/>
            <w:tcMar/>
          </w:tcPr>
          <w:p w:rsidR="16CA82B0" w:rsidP="16CA82B0" w:rsidRDefault="16CA82B0" w14:paraId="62479F66" w14:textId="0EC99C4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2.08</w:t>
            </w:r>
          </w:p>
        </w:tc>
        <w:tc>
          <w:tcPr>
            <w:tcW w:w="735" w:type="dxa"/>
            <w:tcMar/>
          </w:tcPr>
          <w:p w:rsidR="16CA82B0" w:rsidP="16CA82B0" w:rsidRDefault="16CA82B0" w14:paraId="13FF6805" w14:textId="5CDDB8D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15.73</w:t>
            </w:r>
          </w:p>
        </w:tc>
        <w:tc>
          <w:tcPr>
            <w:tcW w:w="669" w:type="dxa"/>
            <w:tcMar/>
          </w:tcPr>
          <w:p w:rsidR="16CA82B0" w:rsidP="16CA82B0" w:rsidRDefault="16CA82B0" w14:paraId="5A0F1F2B" w14:textId="03370559">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10.7</w:t>
            </w:r>
          </w:p>
        </w:tc>
        <w:tc>
          <w:tcPr>
            <w:tcW w:w="729" w:type="dxa"/>
            <w:tcMar/>
          </w:tcPr>
          <w:p w:rsidR="16CA82B0" w:rsidP="16CA82B0" w:rsidRDefault="16CA82B0" w14:paraId="38391221" w14:textId="03833FF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7.21</w:t>
            </w:r>
          </w:p>
        </w:tc>
        <w:tc>
          <w:tcPr>
            <w:tcW w:w="662" w:type="dxa"/>
            <w:tcMar/>
          </w:tcPr>
          <w:p w:rsidR="16CA82B0" w:rsidP="16CA82B0" w:rsidRDefault="16CA82B0" w14:paraId="725BE6D7" w14:textId="20941D8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4.31</w:t>
            </w:r>
          </w:p>
        </w:tc>
      </w:tr>
      <w:tr w:rsidR="16CA82B0" w:rsidTr="16CA82B0" w14:paraId="7D7CC8D2">
        <w:trPr>
          <w:trHeight w:val="300"/>
        </w:trPr>
        <w:tc>
          <w:tcPr>
            <w:tcW w:w="525" w:type="dxa"/>
            <w:tcMar/>
          </w:tcPr>
          <w:p w:rsidR="16CA82B0" w:rsidP="16CA82B0" w:rsidRDefault="16CA82B0" w14:paraId="2CBBDC77" w14:textId="3BAD0DEA">
            <w:pPr>
              <w:spacing w:line="259" w:lineRule="auto"/>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16CA82B0" w:rsidR="16CA82B0">
              <w:rPr>
                <w:rFonts w:ascii="Times New Roman" w:hAnsi="Times New Roman" w:eastAsia="Times New Roman" w:cs="Times New Roman"/>
                <w:b w:val="0"/>
                <w:bCs w:val="0"/>
                <w:i w:val="0"/>
                <w:iCs w:val="0"/>
                <w:caps w:val="0"/>
                <w:smallCaps w:val="0"/>
                <w:color w:val="000000" w:themeColor="text1" w:themeTint="FF" w:themeShade="FF"/>
                <w:sz w:val="18"/>
                <w:szCs w:val="18"/>
                <w:lang w:val="en-US"/>
              </w:rPr>
              <w:t>Minimum (</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8"/>
                <w:szCs w:val="18"/>
                <w:lang w:val="en-US"/>
              </w:rPr>
              <w:t>M</w:t>
            </w:r>
            <w:r w:rsidRPr="16CA82B0" w:rsidR="16CA82B0">
              <w:rPr>
                <w:rFonts w:ascii="Times New Roman" w:hAnsi="Times New Roman" w:eastAsia="Times New Roman" w:cs="Times New Roman"/>
                <w:b w:val="0"/>
                <w:bCs w:val="0"/>
                <w:i w:val="1"/>
                <w:iCs w:val="1"/>
                <w:caps w:val="0"/>
                <w:smallCaps w:val="0"/>
                <w:color w:val="000000" w:themeColor="text1" w:themeTint="FF" w:themeShade="FF"/>
                <w:sz w:val="18"/>
                <w:szCs w:val="18"/>
                <w:vertAlign w:val="subscript"/>
                <w:lang w:val="en-US"/>
              </w:rPr>
              <w:t>min</w:t>
            </w:r>
            <w:r w:rsidRPr="16CA82B0" w:rsidR="16CA82B0">
              <w:rPr>
                <w:rFonts w:ascii="Times New Roman" w:hAnsi="Times New Roman" w:eastAsia="Times New Roman" w:cs="Times New Roman"/>
                <w:b w:val="0"/>
                <w:bCs w:val="0"/>
                <w:i w:val="0"/>
                <w:iCs w:val="0"/>
                <w:caps w:val="0"/>
                <w:smallCaps w:val="0"/>
                <w:color w:val="000000" w:themeColor="text1" w:themeTint="FF" w:themeShade="FF"/>
                <w:sz w:val="18"/>
                <w:szCs w:val="18"/>
                <w:lang w:val="en-US"/>
              </w:rPr>
              <w:t>)</w:t>
            </w:r>
          </w:p>
        </w:tc>
        <w:tc>
          <w:tcPr>
            <w:tcW w:w="723" w:type="dxa"/>
            <w:tcMar/>
          </w:tcPr>
          <w:p w:rsidR="16CA82B0" w:rsidP="16CA82B0" w:rsidRDefault="16CA82B0" w14:paraId="069E5351" w14:textId="764EFAA5">
            <w:pPr>
              <w:pStyle w:val="Normal"/>
              <w:rPr>
                <w:rFonts w:ascii="Times New Roman" w:hAnsi="Times New Roman" w:eastAsia="Times New Roman" w:cs="Times New Roman"/>
                <w:sz w:val="18"/>
                <w:szCs w:val="18"/>
              </w:rPr>
            </w:pPr>
          </w:p>
        </w:tc>
        <w:tc>
          <w:tcPr>
            <w:tcW w:w="645" w:type="dxa"/>
            <w:tcMar/>
          </w:tcPr>
          <w:p w:rsidR="16CA82B0" w:rsidP="16CA82B0" w:rsidRDefault="16CA82B0" w14:paraId="02600017" w14:textId="666189E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0.18</w:t>
            </w:r>
          </w:p>
        </w:tc>
        <w:tc>
          <w:tcPr>
            <w:tcW w:w="669" w:type="dxa"/>
            <w:tcMar/>
          </w:tcPr>
          <w:p w:rsidR="16CA82B0" w:rsidP="16CA82B0" w:rsidRDefault="16CA82B0" w14:paraId="4B560AEA" w14:textId="316185C0">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0.13</w:t>
            </w:r>
          </w:p>
        </w:tc>
        <w:tc>
          <w:tcPr>
            <w:tcW w:w="729" w:type="dxa"/>
            <w:tcMar/>
          </w:tcPr>
          <w:p w:rsidR="16CA82B0" w:rsidP="16CA82B0" w:rsidRDefault="16CA82B0" w14:paraId="5141B3DB" w14:textId="062EADA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1.05</w:t>
            </w:r>
          </w:p>
        </w:tc>
        <w:tc>
          <w:tcPr>
            <w:tcW w:w="660" w:type="dxa"/>
            <w:tcMar/>
          </w:tcPr>
          <w:p w:rsidR="16CA82B0" w:rsidP="16CA82B0" w:rsidRDefault="16CA82B0" w14:paraId="043FDE30" w14:textId="0F6B7A61">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0.56</w:t>
            </w:r>
          </w:p>
        </w:tc>
        <w:tc>
          <w:tcPr>
            <w:tcW w:w="723" w:type="dxa"/>
            <w:tcMar/>
          </w:tcPr>
          <w:p w:rsidR="16CA82B0" w:rsidP="16CA82B0" w:rsidRDefault="16CA82B0" w14:paraId="60F89AE3" w14:textId="022DC76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2.68</w:t>
            </w:r>
          </w:p>
        </w:tc>
        <w:tc>
          <w:tcPr>
            <w:tcW w:w="669" w:type="dxa"/>
            <w:tcMar/>
          </w:tcPr>
          <w:p w:rsidR="16CA82B0" w:rsidP="16CA82B0" w:rsidRDefault="16CA82B0" w14:paraId="551EAE96" w14:textId="6C9FA4F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1.55</w:t>
            </w:r>
          </w:p>
        </w:tc>
        <w:tc>
          <w:tcPr>
            <w:tcW w:w="744" w:type="dxa"/>
            <w:tcMar/>
          </w:tcPr>
          <w:p w:rsidR="16CA82B0" w:rsidP="16CA82B0" w:rsidRDefault="16CA82B0" w14:paraId="62F0C1FC" w14:textId="2FD0A46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0.74</w:t>
            </w:r>
          </w:p>
        </w:tc>
        <w:tc>
          <w:tcPr>
            <w:tcW w:w="669" w:type="dxa"/>
            <w:tcMar/>
          </w:tcPr>
          <w:p w:rsidR="16CA82B0" w:rsidP="16CA82B0" w:rsidRDefault="16CA82B0" w14:paraId="7C78617D" w14:textId="387289C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0.66</w:t>
            </w:r>
          </w:p>
        </w:tc>
        <w:tc>
          <w:tcPr>
            <w:tcW w:w="735" w:type="dxa"/>
            <w:tcMar/>
          </w:tcPr>
          <w:p w:rsidR="16CA82B0" w:rsidP="16CA82B0" w:rsidRDefault="16CA82B0" w14:paraId="411FA9C3" w14:textId="5ED5412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1.43</w:t>
            </w:r>
          </w:p>
        </w:tc>
        <w:tc>
          <w:tcPr>
            <w:tcW w:w="669" w:type="dxa"/>
            <w:tcMar/>
          </w:tcPr>
          <w:p w:rsidR="16CA82B0" w:rsidP="16CA82B0" w:rsidRDefault="16CA82B0" w14:paraId="3326B815" w14:textId="71BD136F">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0.86</w:t>
            </w:r>
          </w:p>
        </w:tc>
        <w:tc>
          <w:tcPr>
            <w:tcW w:w="729" w:type="dxa"/>
            <w:tcMar/>
          </w:tcPr>
          <w:p w:rsidR="16CA82B0" w:rsidP="16CA82B0" w:rsidRDefault="16CA82B0" w14:paraId="1D057792" w14:textId="767E5F9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0.98</w:t>
            </w:r>
          </w:p>
        </w:tc>
        <w:tc>
          <w:tcPr>
            <w:tcW w:w="662" w:type="dxa"/>
            <w:tcMar/>
          </w:tcPr>
          <w:p w:rsidR="16CA82B0" w:rsidP="16CA82B0" w:rsidRDefault="16CA82B0" w14:paraId="66AD1293" w14:textId="37697FB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0.76</w:t>
            </w:r>
          </w:p>
        </w:tc>
      </w:tr>
      <w:tr w:rsidR="16CA82B0" w:rsidTr="16CA82B0" w14:paraId="28989D1D">
        <w:trPr>
          <w:trHeight w:val="300"/>
        </w:trPr>
        <w:tc>
          <w:tcPr>
            <w:tcW w:w="525" w:type="dxa"/>
            <w:tcMar/>
          </w:tcPr>
          <w:p w:rsidR="16CA82B0" w:rsidP="16CA82B0" w:rsidRDefault="16CA82B0" w14:paraId="3B76C4CD" w14:textId="47B2CA77">
            <w:pPr>
              <w:spacing w:line="259" w:lineRule="auto"/>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16CA82B0" w:rsidR="16CA82B0">
              <w:rPr>
                <w:rFonts w:ascii="Times New Roman" w:hAnsi="Times New Roman" w:eastAsia="Times New Roman" w:cs="Times New Roman"/>
                <w:b w:val="0"/>
                <w:bCs w:val="0"/>
                <w:i w:val="0"/>
                <w:iCs w:val="0"/>
                <w:caps w:val="0"/>
                <w:smallCaps w:val="0"/>
                <w:color w:val="000000" w:themeColor="text1" w:themeTint="FF" w:themeShade="FF"/>
                <w:sz w:val="18"/>
                <w:szCs w:val="18"/>
                <w:lang w:val="en-US"/>
              </w:rPr>
              <w:t>Mean (N=17)</w:t>
            </w:r>
          </w:p>
        </w:tc>
        <w:tc>
          <w:tcPr>
            <w:tcW w:w="723" w:type="dxa"/>
            <w:tcMar/>
          </w:tcPr>
          <w:p w:rsidR="16CA82B0" w:rsidP="16CA82B0" w:rsidRDefault="16CA82B0" w14:paraId="796D3011" w14:textId="608BEFF0">
            <w:pPr>
              <w:pStyle w:val="Normal"/>
              <w:rPr>
                <w:rFonts w:ascii="Times New Roman" w:hAnsi="Times New Roman" w:eastAsia="Times New Roman" w:cs="Times New Roman"/>
                <w:sz w:val="18"/>
                <w:szCs w:val="18"/>
              </w:rPr>
            </w:pPr>
          </w:p>
        </w:tc>
        <w:tc>
          <w:tcPr>
            <w:tcW w:w="645" w:type="dxa"/>
            <w:tcMar/>
          </w:tcPr>
          <w:p w:rsidR="16CA82B0" w:rsidP="16CA82B0" w:rsidRDefault="16CA82B0" w14:paraId="2B7C3561" w14:textId="55FA70F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0.97</w:t>
            </w:r>
          </w:p>
        </w:tc>
        <w:tc>
          <w:tcPr>
            <w:tcW w:w="669" w:type="dxa"/>
            <w:tcMar/>
          </w:tcPr>
          <w:p w:rsidR="16CA82B0" w:rsidP="16CA82B0" w:rsidRDefault="16CA82B0" w14:paraId="6F600184" w14:textId="31F28C94">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0.72</w:t>
            </w:r>
          </w:p>
        </w:tc>
        <w:tc>
          <w:tcPr>
            <w:tcW w:w="729" w:type="dxa"/>
            <w:tcMar/>
          </w:tcPr>
          <w:p w:rsidR="16CA82B0" w:rsidP="16CA82B0" w:rsidRDefault="16CA82B0" w14:paraId="054FD727" w14:textId="0F9AD58D">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2.44</w:t>
            </w:r>
          </w:p>
        </w:tc>
        <w:tc>
          <w:tcPr>
            <w:tcW w:w="660" w:type="dxa"/>
            <w:tcMar/>
          </w:tcPr>
          <w:p w:rsidR="16CA82B0" w:rsidP="16CA82B0" w:rsidRDefault="16CA82B0" w14:paraId="1B1AB4B0" w14:textId="26F762C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1.55</w:t>
            </w:r>
          </w:p>
        </w:tc>
        <w:tc>
          <w:tcPr>
            <w:tcW w:w="723" w:type="dxa"/>
            <w:tcMar/>
          </w:tcPr>
          <w:p w:rsidR="16CA82B0" w:rsidP="16CA82B0" w:rsidRDefault="16CA82B0" w14:paraId="37AAC906" w14:textId="61E1D88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4.51</w:t>
            </w:r>
          </w:p>
        </w:tc>
        <w:tc>
          <w:tcPr>
            <w:tcW w:w="669" w:type="dxa"/>
            <w:tcMar/>
          </w:tcPr>
          <w:p w:rsidR="16CA82B0" w:rsidP="16CA82B0" w:rsidRDefault="16CA82B0" w14:paraId="5A67F256" w14:textId="6C60D01B">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3.07</w:t>
            </w:r>
          </w:p>
        </w:tc>
        <w:tc>
          <w:tcPr>
            <w:tcW w:w="744" w:type="dxa"/>
            <w:tcMar/>
          </w:tcPr>
          <w:p w:rsidR="16CA82B0" w:rsidP="16CA82B0" w:rsidRDefault="16CA82B0" w14:paraId="33BC89A9" w14:textId="4B5D4093">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1.66</w:t>
            </w:r>
          </w:p>
        </w:tc>
        <w:tc>
          <w:tcPr>
            <w:tcW w:w="669" w:type="dxa"/>
            <w:tcMar/>
          </w:tcPr>
          <w:p w:rsidR="16CA82B0" w:rsidP="16CA82B0" w:rsidRDefault="16CA82B0" w14:paraId="7A2A3427" w14:textId="0F384A3A">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1.29</w:t>
            </w:r>
          </w:p>
        </w:tc>
        <w:tc>
          <w:tcPr>
            <w:tcW w:w="735" w:type="dxa"/>
            <w:tcMar/>
          </w:tcPr>
          <w:p w:rsidR="16CA82B0" w:rsidP="16CA82B0" w:rsidRDefault="16CA82B0" w14:paraId="0B3C064D" w14:textId="68C7FA1C">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5.39</w:t>
            </w:r>
          </w:p>
        </w:tc>
        <w:tc>
          <w:tcPr>
            <w:tcW w:w="669" w:type="dxa"/>
            <w:tcMar/>
          </w:tcPr>
          <w:p w:rsidR="16CA82B0" w:rsidP="16CA82B0" w:rsidRDefault="16CA82B0" w14:paraId="13B67570" w14:textId="43EAD028">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4.10</w:t>
            </w:r>
          </w:p>
        </w:tc>
        <w:tc>
          <w:tcPr>
            <w:tcW w:w="729" w:type="dxa"/>
            <w:tcMar/>
          </w:tcPr>
          <w:p w:rsidR="16CA82B0" w:rsidP="16CA82B0" w:rsidRDefault="16CA82B0" w14:paraId="240B5B79" w14:textId="625EA182">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3.47</w:t>
            </w:r>
          </w:p>
        </w:tc>
        <w:tc>
          <w:tcPr>
            <w:tcW w:w="662" w:type="dxa"/>
            <w:tcMar/>
          </w:tcPr>
          <w:p w:rsidR="16CA82B0" w:rsidP="16CA82B0" w:rsidRDefault="16CA82B0" w14:paraId="604D97AC" w14:textId="16D16357">
            <w:pPr>
              <w:rPr>
                <w:rFonts w:ascii="Times New Roman" w:hAnsi="Times New Roman" w:eastAsia="Times New Roman" w:cs="Times New Roman"/>
                <w:b w:val="0"/>
                <w:bCs w:val="0"/>
                <w:i w:val="0"/>
                <w:iCs w:val="0"/>
                <w:strike w:val="0"/>
                <w:dstrike w:val="0"/>
                <w:color w:val="000000" w:themeColor="text1" w:themeTint="FF" w:themeShade="FF"/>
                <w:sz w:val="18"/>
                <w:szCs w:val="18"/>
                <w:u w:val="none"/>
              </w:rPr>
            </w:pPr>
            <w:r w:rsidRPr="16CA82B0" w:rsidR="16CA82B0">
              <w:rPr>
                <w:rFonts w:ascii="Times New Roman" w:hAnsi="Times New Roman" w:eastAsia="Times New Roman" w:cs="Times New Roman"/>
                <w:b w:val="0"/>
                <w:bCs w:val="0"/>
                <w:i w:val="0"/>
                <w:iCs w:val="0"/>
                <w:strike w:val="0"/>
                <w:dstrike w:val="0"/>
                <w:color w:val="000000" w:themeColor="text1" w:themeTint="FF" w:themeShade="FF"/>
                <w:sz w:val="18"/>
                <w:szCs w:val="18"/>
                <w:u w:val="none"/>
              </w:rPr>
              <w:t>1.91</w:t>
            </w:r>
          </w:p>
        </w:tc>
      </w:tr>
    </w:tbl>
    <w:p w:rsidR="16CA82B0" w:rsidP="16CA82B0" w:rsidRDefault="16CA82B0" w14:paraId="42B40793" w14:textId="59AF7A9F">
      <w:pPr>
        <w:pStyle w:val="Normal"/>
        <w:rPr>
          <w:rFonts w:ascii="Times New Roman" w:hAnsi="Times New Roman" w:eastAsia="Times New Roman" w:cs="Times New Roman"/>
          <w:i w:val="1"/>
          <w:iCs w:val="1"/>
          <w:sz w:val="22"/>
          <w:szCs w:val="22"/>
        </w:rPr>
      </w:pPr>
    </w:p>
    <w:p w:rsidR="16CA82B0" w:rsidP="16CA82B0" w:rsidRDefault="16CA82B0" w14:paraId="6D55579D" w14:textId="096DAF5A">
      <w:pPr>
        <w:pStyle w:val="Normal"/>
        <w:rPr>
          <w:rFonts w:ascii="Times New Roman" w:hAnsi="Times New Roman" w:eastAsia="Times New Roman" w:cs="Times New Roman"/>
          <w:i w:val="1"/>
          <w:iCs w:val="1"/>
          <w:sz w:val="22"/>
          <w:szCs w:val="22"/>
        </w:rPr>
      </w:pPr>
    </w:p>
    <w:p w:rsidR="16CA82B0" w:rsidP="16CA82B0" w:rsidRDefault="16CA82B0" w14:paraId="7B43EFC7" w14:textId="48BE1CF7">
      <w:pPr>
        <w:pStyle w:val="Normal"/>
        <w:rPr>
          <w:rFonts w:ascii="Times New Roman" w:hAnsi="Times New Roman" w:eastAsia="Times New Roman" w:cs="Times New Roman"/>
          <w:i w:val="1"/>
          <w:iCs w:val="1"/>
          <w:sz w:val="22"/>
          <w:szCs w:val="22"/>
        </w:rPr>
      </w:pPr>
    </w:p>
    <w:p w:rsidR="16CA82B0" w:rsidP="16CA82B0" w:rsidRDefault="16CA82B0" w14:paraId="14832AFA" w14:textId="44FF53BD">
      <w:pPr>
        <w:pStyle w:val="Normal"/>
        <w:rPr>
          <w:rFonts w:ascii="Times New Roman" w:hAnsi="Times New Roman" w:eastAsia="Times New Roman" w:cs="Times New Roman"/>
          <w:sz w:val="22"/>
          <w:szCs w:val="22"/>
        </w:rPr>
      </w:pPr>
      <w:r w:rsidRPr="16CA82B0" w:rsidR="16CA82B0">
        <w:rPr>
          <w:rFonts w:ascii="Times New Roman" w:hAnsi="Times New Roman" w:eastAsia="Times New Roman" w:cs="Times New Roman"/>
          <w:i w:val="1"/>
          <w:iCs w:val="1"/>
          <w:sz w:val="22"/>
          <w:szCs w:val="22"/>
        </w:rPr>
        <w:t>mERMQ</w:t>
      </w:r>
      <w:r w:rsidRPr="16CA82B0" w:rsidR="16CA82B0">
        <w:rPr>
          <w:rFonts w:ascii="Times New Roman" w:hAnsi="Times New Roman" w:eastAsia="Times New Roman" w:cs="Times New Roman"/>
          <w:sz w:val="22"/>
          <w:szCs w:val="22"/>
        </w:rPr>
        <w:t xml:space="preserve"> and </w:t>
      </w:r>
      <w:r w:rsidRPr="16CA82B0" w:rsidR="16CA82B0">
        <w:rPr>
          <w:rFonts w:ascii="Times New Roman" w:hAnsi="Times New Roman" w:eastAsia="Times New Roman" w:cs="Times New Roman"/>
          <w:i w:val="1"/>
          <w:iCs w:val="1"/>
          <w:sz w:val="22"/>
          <w:szCs w:val="22"/>
        </w:rPr>
        <w:t>CSI</w:t>
      </w:r>
    </w:p>
    <w:p w:rsidR="16CA82B0" w:rsidP="16CA82B0" w:rsidRDefault="16CA82B0" w14:paraId="33A54AB3" w14:textId="1737A9EA">
      <w:pPr>
        <w:pStyle w:val="Normal"/>
        <w:rPr>
          <w:rFonts w:ascii="Times New Roman" w:hAnsi="Times New Roman" w:eastAsia="Times New Roman" w:cs="Times New Roman"/>
          <w:i w:val="0"/>
          <w:iCs w:val="0"/>
          <w:sz w:val="22"/>
          <w:szCs w:val="22"/>
        </w:rPr>
      </w:pPr>
      <w:r w:rsidRPr="16CA82B0" w:rsidR="16CA82B0">
        <w:rPr>
          <w:rFonts w:ascii="Times New Roman" w:hAnsi="Times New Roman" w:eastAsia="Times New Roman" w:cs="Times New Roman"/>
          <w:sz w:val="22"/>
          <w:szCs w:val="22"/>
        </w:rPr>
        <w:t>Mean ERM quotient (</w:t>
      </w:r>
      <w:r w:rsidRPr="16CA82B0" w:rsidR="16CA82B0">
        <w:rPr>
          <w:rFonts w:ascii="Times New Roman" w:hAnsi="Times New Roman" w:eastAsia="Times New Roman" w:cs="Times New Roman"/>
          <w:i w:val="1"/>
          <w:iCs w:val="1"/>
          <w:sz w:val="22"/>
          <w:szCs w:val="22"/>
        </w:rPr>
        <w:t>mERMQ</w:t>
      </w:r>
      <w:r w:rsidRPr="16CA82B0" w:rsidR="16CA82B0">
        <w:rPr>
          <w:rFonts w:ascii="Times New Roman" w:hAnsi="Times New Roman" w:eastAsia="Times New Roman" w:cs="Times New Roman"/>
          <w:sz w:val="22"/>
          <w:szCs w:val="22"/>
        </w:rPr>
        <w:t>) is proposed for assessing the potential effects of multiple HMs contamination in sediment and the contamination severity index (</w:t>
      </w:r>
      <w:r w:rsidRPr="16CA82B0" w:rsidR="16CA82B0">
        <w:rPr>
          <w:rFonts w:ascii="Times New Roman" w:hAnsi="Times New Roman" w:eastAsia="Times New Roman" w:cs="Times New Roman"/>
          <w:i w:val="1"/>
          <w:iCs w:val="1"/>
          <w:sz w:val="22"/>
          <w:szCs w:val="22"/>
        </w:rPr>
        <w:t>CSI</w:t>
      </w:r>
      <w:r w:rsidRPr="16CA82B0" w:rsidR="16CA82B0">
        <w:rPr>
          <w:rFonts w:ascii="Times New Roman" w:hAnsi="Times New Roman" w:eastAsia="Times New Roman" w:cs="Times New Roman"/>
          <w:sz w:val="22"/>
          <w:szCs w:val="22"/>
        </w:rPr>
        <w:t>) is new index based on ERL (effect range low) and ERM (effect range medium) values to study severity of HM contamination in sediments which was first proposed by Pejman et al. for the toxicity boundaries and adverse effect on the biota as well as weighted values for each heavy metal attributed by the ratio of PCA/FA as site-specific factor (</w:t>
      </w:r>
      <w:r w:rsidRPr="16CA82B0" w:rsidR="16CA82B0">
        <w:rPr>
          <w:rFonts w:ascii="Times New Roman" w:hAnsi="Times New Roman" w:eastAsia="Times New Roman" w:cs="Times New Roman"/>
          <w:sz w:val="22"/>
          <w:szCs w:val="22"/>
        </w:rPr>
        <w:t>Jafrabad</w:t>
      </w:r>
      <w:r w:rsidRPr="16CA82B0" w:rsidR="16CA82B0">
        <w:rPr>
          <w:rFonts w:ascii="Times New Roman" w:hAnsi="Times New Roman" w:eastAsia="Times New Roman" w:cs="Times New Roman"/>
          <w:sz w:val="22"/>
          <w:szCs w:val="22"/>
        </w:rPr>
        <w:t xml:space="preserve"> et al). In S8-S12 (Turag and </w:t>
      </w:r>
      <w:r w:rsidRPr="16CA82B0" w:rsidR="16CA82B0">
        <w:rPr>
          <w:rFonts w:ascii="Times New Roman" w:hAnsi="Times New Roman" w:eastAsia="Times New Roman" w:cs="Times New Roman"/>
          <w:sz w:val="22"/>
          <w:szCs w:val="22"/>
        </w:rPr>
        <w:t>Buriganga</w:t>
      </w:r>
      <w:r w:rsidRPr="16CA82B0" w:rsidR="16CA82B0">
        <w:rPr>
          <w:rFonts w:ascii="Times New Roman" w:hAnsi="Times New Roman" w:eastAsia="Times New Roman" w:cs="Times New Roman"/>
          <w:sz w:val="22"/>
          <w:szCs w:val="22"/>
        </w:rPr>
        <w:t>), S15-S17 (</w:t>
      </w:r>
      <w:r w:rsidRPr="16CA82B0" w:rsidR="16CA82B0">
        <w:rPr>
          <w:rFonts w:ascii="Times New Roman" w:hAnsi="Times New Roman" w:eastAsia="Times New Roman" w:cs="Times New Roman"/>
          <w:sz w:val="22"/>
          <w:szCs w:val="22"/>
        </w:rPr>
        <w:t>Shitalakshya</w:t>
      </w:r>
      <w:r w:rsidRPr="16CA82B0" w:rsidR="16CA82B0">
        <w:rPr>
          <w:rFonts w:ascii="Times New Roman" w:hAnsi="Times New Roman" w:eastAsia="Times New Roman" w:cs="Times New Roman"/>
          <w:sz w:val="22"/>
          <w:szCs w:val="22"/>
        </w:rPr>
        <w:t xml:space="preserve">) the </w:t>
      </w:r>
      <w:r w:rsidRPr="16CA82B0" w:rsidR="16CA82B0">
        <w:rPr>
          <w:rFonts w:ascii="Times New Roman" w:hAnsi="Times New Roman" w:eastAsia="Times New Roman" w:cs="Times New Roman"/>
          <w:i w:val="1"/>
          <w:iCs w:val="1"/>
          <w:sz w:val="22"/>
          <w:szCs w:val="22"/>
        </w:rPr>
        <w:t>mERMQ</w:t>
      </w:r>
      <w:r w:rsidRPr="16CA82B0" w:rsidR="16CA82B0">
        <w:rPr>
          <w:rFonts w:ascii="Times New Roman" w:hAnsi="Times New Roman" w:eastAsia="Times New Roman" w:cs="Times New Roman"/>
          <w:i w:val="1"/>
          <w:iCs w:val="1"/>
          <w:sz w:val="22"/>
          <w:szCs w:val="22"/>
        </w:rPr>
        <w:t xml:space="preserve"> </w:t>
      </w:r>
      <w:r w:rsidRPr="16CA82B0" w:rsidR="16CA82B0">
        <w:rPr>
          <w:rFonts w:ascii="Times New Roman" w:hAnsi="Times New Roman" w:eastAsia="Times New Roman" w:cs="Times New Roman"/>
          <w:i w:val="0"/>
          <w:iCs w:val="0"/>
          <w:sz w:val="22"/>
          <w:szCs w:val="22"/>
        </w:rPr>
        <w:t xml:space="preserve">and </w:t>
      </w:r>
      <w:r w:rsidRPr="16CA82B0" w:rsidR="16CA82B0">
        <w:rPr>
          <w:rFonts w:ascii="Times New Roman" w:hAnsi="Times New Roman" w:eastAsia="Times New Roman" w:cs="Times New Roman"/>
          <w:i w:val="1"/>
          <w:iCs w:val="1"/>
          <w:sz w:val="22"/>
          <w:szCs w:val="22"/>
        </w:rPr>
        <w:t xml:space="preserve">CSI </w:t>
      </w:r>
      <w:r w:rsidRPr="16CA82B0" w:rsidR="16CA82B0">
        <w:rPr>
          <w:rFonts w:ascii="Times New Roman" w:hAnsi="Times New Roman" w:eastAsia="Times New Roman" w:cs="Times New Roman"/>
          <w:i w:val="0"/>
          <w:iCs w:val="0"/>
          <w:sz w:val="22"/>
          <w:szCs w:val="22"/>
        </w:rPr>
        <w:t xml:space="preserve">value </w:t>
      </w:r>
      <w:r w:rsidRPr="16CA82B0" w:rsidR="16CA82B0">
        <w:rPr>
          <w:rFonts w:ascii="Times New Roman" w:hAnsi="Times New Roman" w:eastAsia="Times New Roman" w:cs="Times New Roman"/>
          <w:i w:val="0"/>
          <w:iCs w:val="0"/>
          <w:sz w:val="22"/>
          <w:szCs w:val="22"/>
        </w:rPr>
        <w:t>indicated</w:t>
      </w:r>
      <w:r w:rsidRPr="16CA82B0" w:rsidR="16CA82B0">
        <w:rPr>
          <w:rFonts w:ascii="Times New Roman" w:hAnsi="Times New Roman" w:eastAsia="Times New Roman" w:cs="Times New Roman"/>
          <w:i w:val="0"/>
          <w:iCs w:val="0"/>
          <w:sz w:val="22"/>
          <w:szCs w:val="22"/>
        </w:rPr>
        <w:t xml:space="preserve"> 49% probability of toxicity and ultra-high </w:t>
      </w:r>
      <w:r w:rsidRPr="16CA82B0" w:rsidR="16CA82B0">
        <w:rPr>
          <w:rFonts w:ascii="Times New Roman" w:hAnsi="Times New Roman" w:eastAsia="Times New Roman" w:cs="Times New Roman"/>
          <w:i w:val="0"/>
          <w:iCs w:val="0"/>
          <w:sz w:val="22"/>
          <w:szCs w:val="22"/>
        </w:rPr>
        <w:t>contamintaion</w:t>
      </w:r>
      <w:r w:rsidRPr="16CA82B0" w:rsidR="16CA82B0">
        <w:rPr>
          <w:rFonts w:ascii="Times New Roman" w:hAnsi="Times New Roman" w:eastAsia="Times New Roman" w:cs="Times New Roman"/>
          <w:i w:val="0"/>
          <w:iCs w:val="0"/>
          <w:sz w:val="22"/>
          <w:szCs w:val="22"/>
        </w:rPr>
        <w:t xml:space="preserve"> severity in winter and </w:t>
      </w:r>
      <w:r w:rsidRPr="16CA82B0" w:rsidR="16CA82B0">
        <w:rPr>
          <w:rFonts w:ascii="Times New Roman" w:hAnsi="Times New Roman" w:eastAsia="Times New Roman" w:cs="Times New Roman"/>
          <w:i w:val="0"/>
          <w:iCs w:val="0"/>
          <w:sz w:val="22"/>
          <w:szCs w:val="22"/>
        </w:rPr>
        <w:t>very high</w:t>
      </w:r>
      <w:r w:rsidRPr="16CA82B0" w:rsidR="16CA82B0">
        <w:rPr>
          <w:rFonts w:ascii="Times New Roman" w:hAnsi="Times New Roman" w:eastAsia="Times New Roman" w:cs="Times New Roman"/>
          <w:i w:val="0"/>
          <w:iCs w:val="0"/>
          <w:sz w:val="22"/>
          <w:szCs w:val="22"/>
        </w:rPr>
        <w:t xml:space="preserve"> severity of contamination in rainy season. 21% probability of toxicity and moderate severity to low severity was found in S2, S6, S7 (</w:t>
      </w:r>
      <w:r w:rsidRPr="16CA82B0" w:rsidR="16CA82B0">
        <w:rPr>
          <w:rFonts w:ascii="Times New Roman" w:hAnsi="Times New Roman" w:eastAsia="Times New Roman" w:cs="Times New Roman"/>
          <w:i w:val="0"/>
          <w:iCs w:val="0"/>
          <w:sz w:val="22"/>
          <w:szCs w:val="22"/>
        </w:rPr>
        <w:t>Dhaleshwari</w:t>
      </w:r>
      <w:r w:rsidRPr="16CA82B0" w:rsidR="16CA82B0">
        <w:rPr>
          <w:rFonts w:ascii="Times New Roman" w:hAnsi="Times New Roman" w:eastAsia="Times New Roman" w:cs="Times New Roman"/>
          <w:i w:val="0"/>
          <w:iCs w:val="0"/>
          <w:sz w:val="22"/>
          <w:szCs w:val="22"/>
        </w:rPr>
        <w:t>), S13, S14 (Balu) in winter and low to moderate to low severity in S1-S8 (</w:t>
      </w:r>
      <w:r w:rsidRPr="16CA82B0" w:rsidR="16CA82B0">
        <w:rPr>
          <w:rFonts w:ascii="Times New Roman" w:hAnsi="Times New Roman" w:eastAsia="Times New Roman" w:cs="Times New Roman"/>
          <w:i w:val="0"/>
          <w:iCs w:val="0"/>
          <w:sz w:val="22"/>
          <w:szCs w:val="22"/>
        </w:rPr>
        <w:t>Dhaleshwari</w:t>
      </w:r>
      <w:r w:rsidRPr="16CA82B0" w:rsidR="16CA82B0">
        <w:rPr>
          <w:rFonts w:ascii="Times New Roman" w:hAnsi="Times New Roman" w:eastAsia="Times New Roman" w:cs="Times New Roman"/>
          <w:i w:val="0"/>
          <w:iCs w:val="0"/>
          <w:sz w:val="22"/>
          <w:szCs w:val="22"/>
        </w:rPr>
        <w:t xml:space="preserve">), S13-S14 found in rainy season. The other 79% sampling sites had low to </w:t>
      </w:r>
      <w:r w:rsidRPr="16CA82B0" w:rsidR="16CA82B0">
        <w:rPr>
          <w:rFonts w:ascii="Times New Roman" w:hAnsi="Times New Roman" w:eastAsia="Times New Roman" w:cs="Times New Roman"/>
          <w:i w:val="0"/>
          <w:iCs w:val="0"/>
          <w:sz w:val="22"/>
          <w:szCs w:val="22"/>
        </w:rPr>
        <w:t>very low</w:t>
      </w:r>
      <w:r w:rsidRPr="16CA82B0" w:rsidR="16CA82B0">
        <w:rPr>
          <w:rFonts w:ascii="Times New Roman" w:hAnsi="Times New Roman" w:eastAsia="Times New Roman" w:cs="Times New Roman"/>
          <w:i w:val="0"/>
          <w:iCs w:val="0"/>
          <w:sz w:val="22"/>
          <w:szCs w:val="22"/>
        </w:rPr>
        <w:t xml:space="preserve"> severity of contamination in both seasons, but severity was higher in winter than rainy season. Severity degree and toxicity degree revealed that sampling sites of </w:t>
      </w:r>
      <w:r w:rsidRPr="16CA82B0" w:rsidR="16CA82B0">
        <w:rPr>
          <w:rFonts w:ascii="Times New Roman" w:hAnsi="Times New Roman" w:eastAsia="Times New Roman" w:cs="Times New Roman"/>
          <w:i w:val="0"/>
          <w:iCs w:val="0"/>
          <w:sz w:val="22"/>
          <w:szCs w:val="22"/>
        </w:rPr>
        <w:t>Buriganga</w:t>
      </w:r>
      <w:r w:rsidRPr="16CA82B0" w:rsidR="16CA82B0">
        <w:rPr>
          <w:rFonts w:ascii="Times New Roman" w:hAnsi="Times New Roman" w:eastAsia="Times New Roman" w:cs="Times New Roman"/>
          <w:i w:val="0"/>
          <w:iCs w:val="0"/>
          <w:sz w:val="22"/>
          <w:szCs w:val="22"/>
        </w:rPr>
        <w:t xml:space="preserve">, </w:t>
      </w:r>
      <w:r w:rsidRPr="16CA82B0" w:rsidR="16CA82B0">
        <w:rPr>
          <w:rFonts w:ascii="Times New Roman" w:hAnsi="Times New Roman" w:eastAsia="Times New Roman" w:cs="Times New Roman"/>
          <w:i w:val="0"/>
          <w:iCs w:val="0"/>
          <w:sz w:val="22"/>
          <w:szCs w:val="22"/>
        </w:rPr>
        <w:t>Shitalakshya</w:t>
      </w:r>
      <w:r w:rsidRPr="16CA82B0" w:rsidR="16CA82B0">
        <w:rPr>
          <w:rFonts w:ascii="Times New Roman" w:hAnsi="Times New Roman" w:eastAsia="Times New Roman" w:cs="Times New Roman"/>
          <w:i w:val="0"/>
          <w:iCs w:val="0"/>
          <w:sz w:val="22"/>
          <w:szCs w:val="22"/>
        </w:rPr>
        <w:t xml:space="preserve"> and Turag were highly contaminated and toxic and the sampling sites of Balu and </w:t>
      </w:r>
      <w:r w:rsidRPr="16CA82B0" w:rsidR="16CA82B0">
        <w:rPr>
          <w:rFonts w:ascii="Times New Roman" w:hAnsi="Times New Roman" w:eastAsia="Times New Roman" w:cs="Times New Roman"/>
          <w:i w:val="0"/>
          <w:iCs w:val="0"/>
          <w:sz w:val="22"/>
          <w:szCs w:val="22"/>
        </w:rPr>
        <w:t>Dhaleshwari</w:t>
      </w:r>
      <w:r w:rsidRPr="16CA82B0" w:rsidR="16CA82B0">
        <w:rPr>
          <w:rFonts w:ascii="Times New Roman" w:hAnsi="Times New Roman" w:eastAsia="Times New Roman" w:cs="Times New Roman"/>
          <w:i w:val="0"/>
          <w:iCs w:val="0"/>
          <w:sz w:val="22"/>
          <w:szCs w:val="22"/>
        </w:rPr>
        <w:t xml:space="preserve"> were moderate to low contaminated and toxic in both seasons.    </w:t>
      </w:r>
    </w:p>
    <w:p w:rsidR="16CA82B0" w:rsidP="16CA82B0" w:rsidRDefault="16CA82B0" w14:paraId="075BD9CF" w14:textId="3E97CDBA">
      <w:pPr>
        <w:pStyle w:val="Normal"/>
        <w:rPr>
          <w:rFonts w:ascii="Times New Roman" w:hAnsi="Times New Roman" w:eastAsia="Times New Roman" w:cs="Times New Roman"/>
          <w:i w:val="0"/>
          <w:iCs w:val="0"/>
          <w:sz w:val="22"/>
          <w:szCs w:val="22"/>
        </w:rPr>
      </w:pPr>
    </w:p>
    <w:p w:rsidR="16CA82B0" w:rsidP="16CA82B0" w:rsidRDefault="16CA82B0" w14:paraId="5BC4F5C9" w14:textId="5706FC1F">
      <w:pPr>
        <w:pStyle w:val="Normal"/>
        <w:rPr>
          <w:rFonts w:ascii="Times New Roman" w:hAnsi="Times New Roman" w:eastAsia="Times New Roman" w:cs="Times New Roman"/>
          <w:sz w:val="22"/>
          <w:szCs w:val="22"/>
        </w:rPr>
      </w:pPr>
      <w:r w:rsidRPr="16CA82B0" w:rsidR="16CA82B0">
        <w:rPr>
          <w:rFonts w:ascii="Times New Roman" w:hAnsi="Times New Roman" w:eastAsia="Times New Roman" w:cs="Times New Roman"/>
          <w:i w:val="0"/>
          <w:iCs w:val="0"/>
          <w:sz w:val="22"/>
          <w:szCs w:val="22"/>
        </w:rPr>
        <w:t>Mean ERM quotient (</w:t>
      </w:r>
      <w:r w:rsidRPr="16CA82B0" w:rsidR="16CA82B0">
        <w:rPr>
          <w:rFonts w:ascii="Times New Roman" w:hAnsi="Times New Roman" w:eastAsia="Times New Roman" w:cs="Times New Roman"/>
          <w:i w:val="1"/>
          <w:iCs w:val="1"/>
          <w:sz w:val="22"/>
          <w:szCs w:val="22"/>
        </w:rPr>
        <w:t>mERMQ</w:t>
      </w:r>
      <w:r w:rsidRPr="16CA82B0" w:rsidR="16CA82B0">
        <w:rPr>
          <w:rFonts w:ascii="Times New Roman" w:hAnsi="Times New Roman" w:eastAsia="Times New Roman" w:cs="Times New Roman"/>
          <w:i w:val="0"/>
          <w:iCs w:val="0"/>
          <w:sz w:val="22"/>
          <w:szCs w:val="22"/>
        </w:rPr>
        <w:t>) and Contamination severity index (</w:t>
      </w:r>
      <w:r w:rsidRPr="16CA82B0" w:rsidR="16CA82B0">
        <w:rPr>
          <w:rFonts w:ascii="Times New Roman" w:hAnsi="Times New Roman" w:eastAsia="Times New Roman" w:cs="Times New Roman"/>
          <w:i w:val="1"/>
          <w:iCs w:val="1"/>
          <w:sz w:val="22"/>
          <w:szCs w:val="22"/>
        </w:rPr>
        <w:t>CSI</w:t>
      </w:r>
      <w:r w:rsidRPr="16CA82B0" w:rsidR="16CA82B0">
        <w:rPr>
          <w:rFonts w:ascii="Times New Roman" w:hAnsi="Times New Roman" w:eastAsia="Times New Roman" w:cs="Times New Roman"/>
          <w:i w:val="0"/>
          <w:iCs w:val="0"/>
          <w:sz w:val="22"/>
          <w:szCs w:val="22"/>
        </w:rPr>
        <w:t xml:space="preserve">) of sampling sites of </w:t>
      </w:r>
      <w:r w:rsidRPr="16CA82B0" w:rsidR="16CA82B0">
        <w:rPr>
          <w:rFonts w:ascii="Times New Roman" w:hAnsi="Times New Roman" w:eastAsia="Times New Roman" w:cs="Times New Roman"/>
          <w:i w:val="0"/>
          <w:iCs w:val="0"/>
          <w:sz w:val="22"/>
          <w:szCs w:val="22"/>
        </w:rPr>
        <w:t>Shitalakshya</w:t>
      </w:r>
      <w:r w:rsidRPr="16CA82B0" w:rsidR="16CA82B0">
        <w:rPr>
          <w:rFonts w:ascii="Times New Roman" w:hAnsi="Times New Roman" w:eastAsia="Times New Roman" w:cs="Times New Roman"/>
          <w:i w:val="0"/>
          <w:iCs w:val="0"/>
          <w:sz w:val="22"/>
          <w:szCs w:val="22"/>
        </w:rPr>
        <w:t xml:space="preserve">, </w:t>
      </w:r>
      <w:r w:rsidRPr="16CA82B0" w:rsidR="16CA82B0">
        <w:rPr>
          <w:rFonts w:ascii="Times New Roman" w:hAnsi="Times New Roman" w:eastAsia="Times New Roman" w:cs="Times New Roman"/>
          <w:i w:val="0"/>
          <w:iCs w:val="0"/>
          <w:sz w:val="22"/>
          <w:szCs w:val="22"/>
        </w:rPr>
        <w:t>Buriganga</w:t>
      </w:r>
      <w:r w:rsidRPr="16CA82B0" w:rsidR="16CA82B0">
        <w:rPr>
          <w:rFonts w:ascii="Times New Roman" w:hAnsi="Times New Roman" w:eastAsia="Times New Roman" w:cs="Times New Roman"/>
          <w:i w:val="0"/>
          <w:iCs w:val="0"/>
          <w:sz w:val="22"/>
          <w:szCs w:val="22"/>
        </w:rPr>
        <w:t xml:space="preserve">, Turag, </w:t>
      </w:r>
      <w:r w:rsidRPr="16CA82B0" w:rsidR="16CA82B0">
        <w:rPr>
          <w:rFonts w:ascii="Times New Roman" w:hAnsi="Times New Roman" w:eastAsia="Times New Roman" w:cs="Times New Roman"/>
          <w:i w:val="0"/>
          <w:iCs w:val="0"/>
          <w:sz w:val="22"/>
          <w:szCs w:val="22"/>
        </w:rPr>
        <w:t>Dhaleshwari</w:t>
      </w:r>
      <w:r w:rsidRPr="16CA82B0" w:rsidR="16CA82B0">
        <w:rPr>
          <w:rFonts w:ascii="Times New Roman" w:hAnsi="Times New Roman" w:eastAsia="Times New Roman" w:cs="Times New Roman"/>
          <w:i w:val="0"/>
          <w:iCs w:val="0"/>
          <w:sz w:val="22"/>
          <w:szCs w:val="22"/>
        </w:rPr>
        <w:t xml:space="preserve"> and Balu River sediment.</w:t>
      </w:r>
    </w:p>
    <w:tbl>
      <w:tblPr>
        <w:tblStyle w:val="TableGrid"/>
        <w:tblW w:w="0" w:type="auto"/>
        <w:tblLayout w:type="fixed"/>
        <w:tblLook w:val="06A0" w:firstRow="1" w:lastRow="0" w:firstColumn="1" w:lastColumn="0" w:noHBand="1" w:noVBand="1"/>
      </w:tblPr>
      <w:tblGrid>
        <w:gridCol w:w="345"/>
        <w:gridCol w:w="345"/>
        <w:gridCol w:w="525"/>
        <w:gridCol w:w="510"/>
        <w:gridCol w:w="510"/>
        <w:gridCol w:w="510"/>
        <w:gridCol w:w="510"/>
        <w:gridCol w:w="510"/>
        <w:gridCol w:w="510"/>
        <w:gridCol w:w="510"/>
        <w:gridCol w:w="510"/>
        <w:gridCol w:w="510"/>
        <w:gridCol w:w="510"/>
        <w:gridCol w:w="585"/>
        <w:gridCol w:w="525"/>
        <w:gridCol w:w="510"/>
        <w:gridCol w:w="510"/>
        <w:gridCol w:w="525"/>
        <w:gridCol w:w="513"/>
      </w:tblGrid>
      <w:tr w:rsidR="16CA82B0" w:rsidTr="16CA82B0" w14:paraId="07578AE6">
        <w:trPr>
          <w:trHeight w:val="300"/>
        </w:trPr>
        <w:tc>
          <w:tcPr>
            <w:tcW w:w="690" w:type="dxa"/>
            <w:gridSpan w:val="2"/>
            <w:tcMar/>
          </w:tcPr>
          <w:p w:rsidR="16CA82B0" w:rsidP="16CA82B0" w:rsidRDefault="16CA82B0" w14:paraId="5A2ABAFD" w14:textId="26DECACC">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River</w:t>
            </w:r>
          </w:p>
        </w:tc>
        <w:tc>
          <w:tcPr>
            <w:tcW w:w="3585" w:type="dxa"/>
            <w:gridSpan w:val="7"/>
            <w:tcMar/>
          </w:tcPr>
          <w:p w:rsidR="16CA82B0" w:rsidP="16CA82B0" w:rsidRDefault="16CA82B0" w14:paraId="6DFB2588" w14:textId="326924B2">
            <w:pPr>
              <w:pStyle w:val="Normal"/>
              <w:jc w:val="center"/>
              <w:rPr>
                <w:rFonts w:ascii="Times New Roman" w:hAnsi="Times New Roman" w:eastAsia="Times New Roman" w:cs="Times New Roman"/>
                <w:b w:val="0"/>
                <w:bCs w:val="0"/>
                <w:i w:val="0"/>
                <w:iCs w:val="0"/>
                <w:sz w:val="18"/>
                <w:szCs w:val="18"/>
              </w:rPr>
            </w:pPr>
            <w:r w:rsidRPr="16CA82B0" w:rsidR="16CA82B0">
              <w:rPr>
                <w:rFonts w:ascii="Times New Roman" w:hAnsi="Times New Roman" w:eastAsia="Times New Roman" w:cs="Times New Roman"/>
                <w:b w:val="0"/>
                <w:bCs w:val="0"/>
                <w:i w:val="0"/>
                <w:iCs w:val="0"/>
                <w:sz w:val="18"/>
                <w:szCs w:val="18"/>
              </w:rPr>
              <w:t>Dhalesh</w:t>
            </w:r>
            <w:r w:rsidRPr="16CA82B0" w:rsidR="16CA82B0">
              <w:rPr>
                <w:rFonts w:ascii="Times New Roman" w:hAnsi="Times New Roman" w:eastAsia="Times New Roman" w:cs="Times New Roman"/>
                <w:b w:val="0"/>
                <w:bCs w:val="0"/>
                <w:i w:val="0"/>
                <w:iCs w:val="0"/>
                <w:sz w:val="18"/>
                <w:szCs w:val="18"/>
              </w:rPr>
              <w:t>wari</w:t>
            </w:r>
          </w:p>
        </w:tc>
        <w:tc>
          <w:tcPr>
            <w:tcW w:w="1530" w:type="dxa"/>
            <w:gridSpan w:val="3"/>
            <w:tcMar/>
          </w:tcPr>
          <w:p w:rsidR="16CA82B0" w:rsidP="16CA82B0" w:rsidRDefault="16CA82B0" w14:paraId="38BFECB2" w14:textId="059DB441">
            <w:pPr>
              <w:pStyle w:val="Normal"/>
              <w:jc w:val="center"/>
              <w:rPr>
                <w:rFonts w:ascii="Times New Roman" w:hAnsi="Times New Roman" w:eastAsia="Times New Roman" w:cs="Times New Roman"/>
                <w:b w:val="0"/>
                <w:bCs w:val="0"/>
                <w:i w:val="0"/>
                <w:iCs w:val="0"/>
                <w:sz w:val="18"/>
                <w:szCs w:val="18"/>
              </w:rPr>
            </w:pPr>
            <w:r w:rsidRPr="16CA82B0" w:rsidR="16CA82B0">
              <w:rPr>
                <w:rFonts w:ascii="Times New Roman" w:hAnsi="Times New Roman" w:eastAsia="Times New Roman" w:cs="Times New Roman"/>
                <w:b w:val="0"/>
                <w:bCs w:val="0"/>
                <w:i w:val="0"/>
                <w:iCs w:val="0"/>
                <w:sz w:val="18"/>
                <w:szCs w:val="18"/>
              </w:rPr>
              <w:t>Turag</w:t>
            </w:r>
          </w:p>
        </w:tc>
        <w:tc>
          <w:tcPr>
            <w:tcW w:w="1095" w:type="dxa"/>
            <w:gridSpan w:val="2"/>
            <w:tcMar/>
          </w:tcPr>
          <w:p w:rsidR="16CA82B0" w:rsidP="16CA82B0" w:rsidRDefault="16CA82B0" w14:paraId="06A5A43D" w14:textId="2F74AB9D">
            <w:pPr>
              <w:pStyle w:val="Normal"/>
              <w:jc w:val="center"/>
              <w:rPr>
                <w:rFonts w:ascii="Times New Roman" w:hAnsi="Times New Roman" w:eastAsia="Times New Roman" w:cs="Times New Roman"/>
                <w:b w:val="0"/>
                <w:bCs w:val="0"/>
                <w:i w:val="0"/>
                <w:iCs w:val="0"/>
                <w:sz w:val="18"/>
                <w:szCs w:val="18"/>
              </w:rPr>
            </w:pPr>
            <w:r w:rsidRPr="16CA82B0" w:rsidR="16CA82B0">
              <w:rPr>
                <w:rFonts w:ascii="Times New Roman" w:hAnsi="Times New Roman" w:eastAsia="Times New Roman" w:cs="Times New Roman"/>
                <w:b w:val="0"/>
                <w:bCs w:val="0"/>
                <w:i w:val="0"/>
                <w:iCs w:val="0"/>
                <w:sz w:val="18"/>
                <w:szCs w:val="18"/>
              </w:rPr>
              <w:t>Buriganga</w:t>
            </w:r>
          </w:p>
        </w:tc>
        <w:tc>
          <w:tcPr>
            <w:tcW w:w="1035" w:type="dxa"/>
            <w:gridSpan w:val="2"/>
            <w:tcMar/>
          </w:tcPr>
          <w:p w:rsidR="16CA82B0" w:rsidP="16CA82B0" w:rsidRDefault="16CA82B0" w14:paraId="2B0513D8" w14:textId="7C729543">
            <w:pPr>
              <w:pStyle w:val="Normal"/>
              <w:jc w:val="center"/>
              <w:rPr>
                <w:rFonts w:ascii="Times New Roman" w:hAnsi="Times New Roman" w:eastAsia="Times New Roman" w:cs="Times New Roman"/>
                <w:b w:val="0"/>
                <w:bCs w:val="0"/>
                <w:i w:val="0"/>
                <w:iCs w:val="0"/>
                <w:sz w:val="18"/>
                <w:szCs w:val="18"/>
              </w:rPr>
            </w:pPr>
            <w:r w:rsidRPr="16CA82B0" w:rsidR="16CA82B0">
              <w:rPr>
                <w:rFonts w:ascii="Times New Roman" w:hAnsi="Times New Roman" w:eastAsia="Times New Roman" w:cs="Times New Roman"/>
                <w:b w:val="0"/>
                <w:bCs w:val="0"/>
                <w:i w:val="0"/>
                <w:iCs w:val="0"/>
                <w:sz w:val="18"/>
                <w:szCs w:val="18"/>
              </w:rPr>
              <w:t>Balu</w:t>
            </w:r>
          </w:p>
        </w:tc>
        <w:tc>
          <w:tcPr>
            <w:tcW w:w="1548" w:type="dxa"/>
            <w:gridSpan w:val="3"/>
            <w:tcMar/>
          </w:tcPr>
          <w:p w:rsidR="16CA82B0" w:rsidP="16CA82B0" w:rsidRDefault="16CA82B0" w14:paraId="5BDE5C48" w14:textId="1F31A7C9">
            <w:pPr>
              <w:pStyle w:val="Normal"/>
              <w:jc w:val="center"/>
              <w:rPr>
                <w:rFonts w:ascii="Times New Roman" w:hAnsi="Times New Roman" w:eastAsia="Times New Roman" w:cs="Times New Roman"/>
                <w:b w:val="0"/>
                <w:bCs w:val="0"/>
                <w:i w:val="0"/>
                <w:iCs w:val="0"/>
                <w:sz w:val="18"/>
                <w:szCs w:val="18"/>
              </w:rPr>
            </w:pPr>
            <w:r w:rsidRPr="16CA82B0" w:rsidR="16CA82B0">
              <w:rPr>
                <w:rFonts w:ascii="Times New Roman" w:hAnsi="Times New Roman" w:eastAsia="Times New Roman" w:cs="Times New Roman"/>
                <w:b w:val="0"/>
                <w:bCs w:val="0"/>
                <w:i w:val="0"/>
                <w:iCs w:val="0"/>
                <w:sz w:val="18"/>
                <w:szCs w:val="18"/>
              </w:rPr>
              <w:t>Shital</w:t>
            </w:r>
            <w:r w:rsidRPr="16CA82B0" w:rsidR="16CA82B0">
              <w:rPr>
                <w:rFonts w:ascii="Times New Roman" w:hAnsi="Times New Roman" w:eastAsia="Times New Roman" w:cs="Times New Roman"/>
                <w:b w:val="0"/>
                <w:bCs w:val="0"/>
                <w:i w:val="0"/>
                <w:iCs w:val="0"/>
                <w:sz w:val="18"/>
                <w:szCs w:val="18"/>
              </w:rPr>
              <w:t>akshya</w:t>
            </w:r>
          </w:p>
        </w:tc>
      </w:tr>
      <w:tr w:rsidR="16CA82B0" w:rsidTr="16CA82B0" w14:paraId="2FFF171C">
        <w:trPr>
          <w:trHeight w:val="300"/>
        </w:trPr>
        <w:tc>
          <w:tcPr>
            <w:tcW w:w="690" w:type="dxa"/>
            <w:gridSpan w:val="2"/>
            <w:tcMar/>
          </w:tcPr>
          <w:p w:rsidR="16CA82B0" w:rsidP="16CA82B0" w:rsidRDefault="16CA82B0" w14:paraId="33673120" w14:textId="73CAED93">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Sites</w:t>
            </w:r>
          </w:p>
        </w:tc>
        <w:tc>
          <w:tcPr>
            <w:tcW w:w="525" w:type="dxa"/>
            <w:tcMar/>
          </w:tcPr>
          <w:p w:rsidR="16CA82B0" w:rsidP="16CA82B0" w:rsidRDefault="16CA82B0" w14:paraId="6FA5EC4B" w14:textId="62D3F6E7">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w:t>
            </w:r>
          </w:p>
        </w:tc>
        <w:tc>
          <w:tcPr>
            <w:tcW w:w="510" w:type="dxa"/>
            <w:tcMar/>
          </w:tcPr>
          <w:p w:rsidR="16CA82B0" w:rsidP="16CA82B0" w:rsidRDefault="16CA82B0" w14:paraId="6572B3FD" w14:textId="3494AF04">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S2</w:t>
            </w:r>
          </w:p>
        </w:tc>
        <w:tc>
          <w:tcPr>
            <w:tcW w:w="510" w:type="dxa"/>
            <w:tcMar/>
          </w:tcPr>
          <w:p w:rsidR="16CA82B0" w:rsidP="16CA82B0" w:rsidRDefault="16CA82B0" w14:paraId="6F17596C" w14:textId="27A8B9D1">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S3</w:t>
            </w:r>
          </w:p>
        </w:tc>
        <w:tc>
          <w:tcPr>
            <w:tcW w:w="510" w:type="dxa"/>
            <w:tcMar/>
          </w:tcPr>
          <w:p w:rsidR="16CA82B0" w:rsidP="16CA82B0" w:rsidRDefault="16CA82B0" w14:paraId="5878B127" w14:textId="1C55025A">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S4</w:t>
            </w:r>
          </w:p>
        </w:tc>
        <w:tc>
          <w:tcPr>
            <w:tcW w:w="510" w:type="dxa"/>
            <w:tcMar/>
          </w:tcPr>
          <w:p w:rsidR="16CA82B0" w:rsidP="16CA82B0" w:rsidRDefault="16CA82B0" w14:paraId="7AC4834E" w14:textId="698B160B">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S5</w:t>
            </w:r>
          </w:p>
        </w:tc>
        <w:tc>
          <w:tcPr>
            <w:tcW w:w="510" w:type="dxa"/>
            <w:tcMar/>
          </w:tcPr>
          <w:p w:rsidR="16CA82B0" w:rsidP="16CA82B0" w:rsidRDefault="16CA82B0" w14:paraId="1BC95721" w14:textId="0E29A174">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S6</w:t>
            </w:r>
          </w:p>
        </w:tc>
        <w:tc>
          <w:tcPr>
            <w:tcW w:w="510" w:type="dxa"/>
            <w:tcMar/>
          </w:tcPr>
          <w:p w:rsidR="16CA82B0" w:rsidP="16CA82B0" w:rsidRDefault="16CA82B0" w14:paraId="3B88A4EF" w14:textId="21D08134">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S7</w:t>
            </w:r>
          </w:p>
        </w:tc>
        <w:tc>
          <w:tcPr>
            <w:tcW w:w="510" w:type="dxa"/>
            <w:tcMar/>
          </w:tcPr>
          <w:p w:rsidR="16CA82B0" w:rsidP="16CA82B0" w:rsidRDefault="16CA82B0" w14:paraId="5A93CEE7" w14:textId="59523E79">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S8</w:t>
            </w:r>
          </w:p>
        </w:tc>
        <w:tc>
          <w:tcPr>
            <w:tcW w:w="510" w:type="dxa"/>
            <w:tcMar/>
          </w:tcPr>
          <w:p w:rsidR="16CA82B0" w:rsidP="16CA82B0" w:rsidRDefault="16CA82B0" w14:paraId="1640D17F" w14:textId="02BC2AB7">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S9</w:t>
            </w:r>
          </w:p>
        </w:tc>
        <w:tc>
          <w:tcPr>
            <w:tcW w:w="510" w:type="dxa"/>
            <w:tcMar/>
          </w:tcPr>
          <w:p w:rsidR="16CA82B0" w:rsidP="16CA82B0" w:rsidRDefault="16CA82B0" w14:paraId="7B4DACF4" w14:textId="10681355">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S10</w:t>
            </w:r>
          </w:p>
        </w:tc>
        <w:tc>
          <w:tcPr>
            <w:tcW w:w="510" w:type="dxa"/>
            <w:tcMar/>
          </w:tcPr>
          <w:p w:rsidR="16CA82B0" w:rsidP="16CA82B0" w:rsidRDefault="16CA82B0" w14:paraId="3AB3A67D" w14:textId="134D3F0F">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S11</w:t>
            </w:r>
          </w:p>
        </w:tc>
        <w:tc>
          <w:tcPr>
            <w:tcW w:w="585" w:type="dxa"/>
            <w:tcMar/>
          </w:tcPr>
          <w:p w:rsidR="16CA82B0" w:rsidP="16CA82B0" w:rsidRDefault="16CA82B0" w14:paraId="57517D77" w14:textId="67A1AF99">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S12</w:t>
            </w:r>
          </w:p>
        </w:tc>
        <w:tc>
          <w:tcPr>
            <w:tcW w:w="525" w:type="dxa"/>
            <w:tcMar/>
          </w:tcPr>
          <w:p w:rsidR="16CA82B0" w:rsidP="16CA82B0" w:rsidRDefault="16CA82B0" w14:paraId="2EE08C0A" w14:textId="68D28AD7">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S13</w:t>
            </w:r>
          </w:p>
        </w:tc>
        <w:tc>
          <w:tcPr>
            <w:tcW w:w="510" w:type="dxa"/>
            <w:tcMar/>
          </w:tcPr>
          <w:p w:rsidR="16CA82B0" w:rsidP="16CA82B0" w:rsidRDefault="16CA82B0" w14:paraId="4E52FF2D" w14:textId="15053E4C">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S14</w:t>
            </w:r>
          </w:p>
        </w:tc>
        <w:tc>
          <w:tcPr>
            <w:tcW w:w="510" w:type="dxa"/>
            <w:tcMar/>
          </w:tcPr>
          <w:p w:rsidR="16CA82B0" w:rsidP="16CA82B0" w:rsidRDefault="16CA82B0" w14:paraId="53CB1D68" w14:textId="6879C100">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S15</w:t>
            </w:r>
          </w:p>
        </w:tc>
        <w:tc>
          <w:tcPr>
            <w:tcW w:w="525" w:type="dxa"/>
            <w:tcMar/>
          </w:tcPr>
          <w:p w:rsidR="16CA82B0" w:rsidP="16CA82B0" w:rsidRDefault="16CA82B0" w14:paraId="39BB1989" w14:textId="40C00CB1">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S16</w:t>
            </w:r>
          </w:p>
        </w:tc>
        <w:tc>
          <w:tcPr>
            <w:tcW w:w="513" w:type="dxa"/>
            <w:tcMar/>
          </w:tcPr>
          <w:p w:rsidR="16CA82B0" w:rsidP="16CA82B0" w:rsidRDefault="16CA82B0" w14:paraId="47D08DD2" w14:textId="287BD3AF">
            <w:pPr>
              <w:pStyle w:val="Normal"/>
              <w:rPr>
                <w:rFonts w:ascii="Times New Roman" w:hAnsi="Times New Roman" w:eastAsia="Times New Roman" w:cs="Times New Roman"/>
                <w:sz w:val="18"/>
                <w:szCs w:val="18"/>
              </w:rPr>
            </w:pPr>
            <w:r w:rsidRPr="16CA82B0" w:rsidR="16CA82B0">
              <w:rPr>
                <w:rFonts w:ascii="Times New Roman" w:hAnsi="Times New Roman" w:eastAsia="Times New Roman" w:cs="Times New Roman"/>
                <w:sz w:val="18"/>
                <w:szCs w:val="18"/>
              </w:rPr>
              <w:t>S17</w:t>
            </w:r>
          </w:p>
        </w:tc>
      </w:tr>
      <w:tr w:rsidR="16CA82B0" w:rsidTr="16CA82B0" w14:paraId="5E771D3E">
        <w:trPr>
          <w:trHeight w:val="300"/>
        </w:trPr>
        <w:tc>
          <w:tcPr>
            <w:tcW w:w="345" w:type="dxa"/>
            <w:vMerge w:val="restart"/>
            <w:tcMar/>
          </w:tcPr>
          <w:p w:rsidR="16CA82B0" w:rsidP="16CA82B0" w:rsidRDefault="16CA82B0" w14:paraId="65963963" w14:textId="1898D7B4">
            <w:pPr>
              <w:pStyle w:val="Normal"/>
              <w:rPr>
                <w:rFonts w:ascii="Times New Roman" w:hAnsi="Times New Roman" w:eastAsia="Times New Roman" w:cs="Times New Roman"/>
                <w:b w:val="1"/>
                <w:bCs w:val="1"/>
                <w:i w:val="1"/>
                <w:iCs w:val="1"/>
                <w:sz w:val="18"/>
                <w:szCs w:val="18"/>
              </w:rPr>
            </w:pPr>
            <w:r w:rsidRPr="16CA82B0" w:rsidR="16CA82B0">
              <w:rPr>
                <w:rFonts w:ascii="Times New Roman" w:hAnsi="Times New Roman" w:eastAsia="Times New Roman" w:cs="Times New Roman"/>
                <w:b w:val="1"/>
                <w:bCs w:val="1"/>
                <w:i w:val="1"/>
                <w:iCs w:val="1"/>
                <w:sz w:val="18"/>
                <w:szCs w:val="18"/>
              </w:rPr>
              <w:t>CSI</w:t>
            </w:r>
          </w:p>
        </w:tc>
        <w:tc>
          <w:tcPr>
            <w:tcW w:w="345" w:type="dxa"/>
            <w:tcMar/>
          </w:tcPr>
          <w:p w:rsidR="16CA82B0" w:rsidP="16CA82B0" w:rsidRDefault="16CA82B0" w14:paraId="52D00BE8" w14:textId="2EADEDDD">
            <w:pPr>
              <w:pStyle w:val="Normal"/>
              <w:rPr>
                <w:rFonts w:ascii="Times New Roman" w:hAnsi="Times New Roman" w:eastAsia="Times New Roman" w:cs="Times New Roman"/>
                <w:sz w:val="16"/>
                <w:szCs w:val="16"/>
              </w:rPr>
            </w:pPr>
            <w:r w:rsidRPr="16CA82B0" w:rsidR="16CA82B0">
              <w:rPr>
                <w:rFonts w:ascii="Times New Roman" w:hAnsi="Times New Roman" w:eastAsia="Times New Roman" w:cs="Times New Roman"/>
                <w:sz w:val="16"/>
                <w:szCs w:val="16"/>
              </w:rPr>
              <w:t>W</w:t>
            </w:r>
          </w:p>
        </w:tc>
        <w:tc>
          <w:tcPr>
            <w:tcW w:w="525" w:type="dxa"/>
            <w:tcMar/>
          </w:tcPr>
          <w:p w:rsidR="16CA82B0" w:rsidP="16CA82B0" w:rsidRDefault="16CA82B0" w14:paraId="097C2B4D" w14:textId="1BA25A9E">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2.61</w:t>
            </w:r>
          </w:p>
        </w:tc>
        <w:tc>
          <w:tcPr>
            <w:tcW w:w="510" w:type="dxa"/>
            <w:tcMar/>
          </w:tcPr>
          <w:p w:rsidR="16CA82B0" w:rsidP="16CA82B0" w:rsidRDefault="16CA82B0" w14:paraId="017E3C60" w14:textId="33D6F834">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2.2</w:t>
            </w:r>
          </w:p>
        </w:tc>
        <w:tc>
          <w:tcPr>
            <w:tcW w:w="510" w:type="dxa"/>
            <w:tcMar/>
          </w:tcPr>
          <w:p w:rsidR="16CA82B0" w:rsidP="16CA82B0" w:rsidRDefault="16CA82B0" w14:paraId="044EF333" w14:textId="69EDD6A8">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3.07</w:t>
            </w:r>
          </w:p>
        </w:tc>
        <w:tc>
          <w:tcPr>
            <w:tcW w:w="510" w:type="dxa"/>
            <w:tcMar/>
          </w:tcPr>
          <w:p w:rsidR="16CA82B0" w:rsidP="16CA82B0" w:rsidRDefault="16CA82B0" w14:paraId="0BFD80F7" w14:textId="0044D3F4">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2.79</w:t>
            </w:r>
          </w:p>
        </w:tc>
        <w:tc>
          <w:tcPr>
            <w:tcW w:w="510" w:type="dxa"/>
            <w:tcMar/>
          </w:tcPr>
          <w:p w:rsidR="16CA82B0" w:rsidP="16CA82B0" w:rsidRDefault="16CA82B0" w14:paraId="27065D44" w14:textId="53F58C10">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2.72</w:t>
            </w:r>
          </w:p>
        </w:tc>
        <w:tc>
          <w:tcPr>
            <w:tcW w:w="510" w:type="dxa"/>
            <w:tcMar/>
          </w:tcPr>
          <w:p w:rsidR="16CA82B0" w:rsidP="16CA82B0" w:rsidRDefault="16CA82B0" w14:paraId="6D91F9D7" w14:textId="4E25B6CA">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1.73</w:t>
            </w:r>
          </w:p>
        </w:tc>
        <w:tc>
          <w:tcPr>
            <w:tcW w:w="510" w:type="dxa"/>
            <w:tcMar/>
          </w:tcPr>
          <w:p w:rsidR="16CA82B0" w:rsidP="16CA82B0" w:rsidRDefault="16CA82B0" w14:paraId="77C60B6F" w14:textId="35D7A7AF">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1.3</w:t>
            </w:r>
          </w:p>
        </w:tc>
        <w:tc>
          <w:tcPr>
            <w:tcW w:w="510" w:type="dxa"/>
            <w:tcMar/>
          </w:tcPr>
          <w:p w:rsidR="16CA82B0" w:rsidP="16CA82B0" w:rsidRDefault="16CA82B0" w14:paraId="78F75DB8" w14:textId="6B1EC7CE">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8.51</w:t>
            </w:r>
          </w:p>
        </w:tc>
        <w:tc>
          <w:tcPr>
            <w:tcW w:w="510" w:type="dxa"/>
            <w:tcMar/>
          </w:tcPr>
          <w:p w:rsidR="16CA82B0" w:rsidP="16CA82B0" w:rsidRDefault="16CA82B0" w14:paraId="5E6F60E7" w14:textId="17E10E9B">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9.68</w:t>
            </w:r>
          </w:p>
        </w:tc>
        <w:tc>
          <w:tcPr>
            <w:tcW w:w="510" w:type="dxa"/>
            <w:tcMar/>
          </w:tcPr>
          <w:p w:rsidR="16CA82B0" w:rsidP="16CA82B0" w:rsidRDefault="16CA82B0" w14:paraId="697E3234" w14:textId="5BDEC9F2">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6.53</w:t>
            </w:r>
          </w:p>
        </w:tc>
        <w:tc>
          <w:tcPr>
            <w:tcW w:w="510" w:type="dxa"/>
            <w:tcMar/>
          </w:tcPr>
          <w:p w:rsidR="16CA82B0" w:rsidP="16CA82B0" w:rsidRDefault="16CA82B0" w14:paraId="5394FF15" w14:textId="280DDABC">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9.76</w:t>
            </w:r>
          </w:p>
        </w:tc>
        <w:tc>
          <w:tcPr>
            <w:tcW w:w="585" w:type="dxa"/>
            <w:tcMar/>
          </w:tcPr>
          <w:p w:rsidR="16CA82B0" w:rsidP="16CA82B0" w:rsidRDefault="16CA82B0" w14:paraId="4B80DDEA" w14:textId="14607F45">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12.75</w:t>
            </w:r>
          </w:p>
        </w:tc>
        <w:tc>
          <w:tcPr>
            <w:tcW w:w="525" w:type="dxa"/>
            <w:tcMar/>
          </w:tcPr>
          <w:p w:rsidR="16CA82B0" w:rsidP="16CA82B0" w:rsidRDefault="16CA82B0" w14:paraId="130B3A77" w14:textId="0A08B158">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1.85</w:t>
            </w:r>
          </w:p>
        </w:tc>
        <w:tc>
          <w:tcPr>
            <w:tcW w:w="510" w:type="dxa"/>
            <w:tcMar/>
          </w:tcPr>
          <w:p w:rsidR="16CA82B0" w:rsidP="16CA82B0" w:rsidRDefault="16CA82B0" w14:paraId="70D1FB39" w14:textId="34C297DA">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1.36</w:t>
            </w:r>
          </w:p>
        </w:tc>
        <w:tc>
          <w:tcPr>
            <w:tcW w:w="510" w:type="dxa"/>
            <w:tcMar/>
          </w:tcPr>
          <w:p w:rsidR="16CA82B0" w:rsidP="16CA82B0" w:rsidRDefault="16CA82B0" w14:paraId="3F89DCC5" w14:textId="01A3C490">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3.28</w:t>
            </w:r>
          </w:p>
        </w:tc>
        <w:tc>
          <w:tcPr>
            <w:tcW w:w="525" w:type="dxa"/>
            <w:tcMar/>
          </w:tcPr>
          <w:p w:rsidR="16CA82B0" w:rsidP="16CA82B0" w:rsidRDefault="16CA82B0" w14:paraId="1200AE2E" w14:textId="783FF1CF">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9.21</w:t>
            </w:r>
          </w:p>
        </w:tc>
        <w:tc>
          <w:tcPr>
            <w:tcW w:w="513" w:type="dxa"/>
            <w:tcMar/>
          </w:tcPr>
          <w:p w:rsidR="16CA82B0" w:rsidP="16CA82B0" w:rsidRDefault="16CA82B0" w14:paraId="663FCE78" w14:textId="14E62FC2">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9.18</w:t>
            </w:r>
          </w:p>
        </w:tc>
      </w:tr>
      <w:tr w:rsidR="16CA82B0" w:rsidTr="16CA82B0" w14:paraId="6726BD2D">
        <w:trPr>
          <w:trHeight w:val="300"/>
        </w:trPr>
        <w:tc>
          <w:tcPr>
            <w:tcW w:w="345" w:type="dxa"/>
            <w:vMerge/>
            <w:tcMar/>
          </w:tcPr>
          <w:p w14:paraId="7F252E3E"/>
        </w:tc>
        <w:tc>
          <w:tcPr>
            <w:tcW w:w="345" w:type="dxa"/>
            <w:tcMar/>
          </w:tcPr>
          <w:p w:rsidR="16CA82B0" w:rsidP="16CA82B0" w:rsidRDefault="16CA82B0" w14:paraId="0D6310DC" w14:textId="6D2E6F81">
            <w:pPr>
              <w:pStyle w:val="Normal"/>
              <w:rPr>
                <w:rFonts w:ascii="Times New Roman" w:hAnsi="Times New Roman" w:eastAsia="Times New Roman" w:cs="Times New Roman"/>
                <w:sz w:val="16"/>
                <w:szCs w:val="16"/>
              </w:rPr>
            </w:pPr>
            <w:r w:rsidRPr="16CA82B0" w:rsidR="16CA82B0">
              <w:rPr>
                <w:rFonts w:ascii="Times New Roman" w:hAnsi="Times New Roman" w:eastAsia="Times New Roman" w:cs="Times New Roman"/>
                <w:sz w:val="16"/>
                <w:szCs w:val="16"/>
              </w:rPr>
              <w:t>R</w:t>
            </w:r>
          </w:p>
        </w:tc>
        <w:tc>
          <w:tcPr>
            <w:tcW w:w="525" w:type="dxa"/>
            <w:tcMar/>
          </w:tcPr>
          <w:p w:rsidR="16CA82B0" w:rsidP="16CA82B0" w:rsidRDefault="16CA82B0" w14:paraId="4E4FE357" w14:textId="2B65F6E2">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1.63</w:t>
            </w:r>
          </w:p>
        </w:tc>
        <w:tc>
          <w:tcPr>
            <w:tcW w:w="510" w:type="dxa"/>
            <w:tcMar/>
          </w:tcPr>
          <w:p w:rsidR="16CA82B0" w:rsidP="16CA82B0" w:rsidRDefault="16CA82B0" w14:paraId="3D386862" w14:textId="2E617F4C">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1.48</w:t>
            </w:r>
          </w:p>
        </w:tc>
        <w:tc>
          <w:tcPr>
            <w:tcW w:w="510" w:type="dxa"/>
            <w:tcMar/>
          </w:tcPr>
          <w:p w:rsidR="16CA82B0" w:rsidP="16CA82B0" w:rsidRDefault="16CA82B0" w14:paraId="4271F42C" w14:textId="13E8C6FB">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1.76</w:t>
            </w:r>
          </w:p>
        </w:tc>
        <w:tc>
          <w:tcPr>
            <w:tcW w:w="510" w:type="dxa"/>
            <w:tcMar/>
          </w:tcPr>
          <w:p w:rsidR="16CA82B0" w:rsidP="16CA82B0" w:rsidRDefault="16CA82B0" w14:paraId="67B84BDE" w14:textId="43C5CC61">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1.47</w:t>
            </w:r>
          </w:p>
        </w:tc>
        <w:tc>
          <w:tcPr>
            <w:tcW w:w="510" w:type="dxa"/>
            <w:tcMar/>
          </w:tcPr>
          <w:p w:rsidR="16CA82B0" w:rsidP="16CA82B0" w:rsidRDefault="16CA82B0" w14:paraId="38F1ED3C" w14:textId="22E95331">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1.75</w:t>
            </w:r>
          </w:p>
        </w:tc>
        <w:tc>
          <w:tcPr>
            <w:tcW w:w="510" w:type="dxa"/>
            <w:tcMar/>
          </w:tcPr>
          <w:p w:rsidR="16CA82B0" w:rsidP="16CA82B0" w:rsidRDefault="16CA82B0" w14:paraId="255A0385" w14:textId="01E2E54A">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1.11</w:t>
            </w:r>
          </w:p>
        </w:tc>
        <w:tc>
          <w:tcPr>
            <w:tcW w:w="510" w:type="dxa"/>
            <w:tcMar/>
          </w:tcPr>
          <w:p w:rsidR="16CA82B0" w:rsidP="16CA82B0" w:rsidRDefault="16CA82B0" w14:paraId="65E07EEB" w14:textId="6E415E25">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1.26</w:t>
            </w:r>
          </w:p>
        </w:tc>
        <w:tc>
          <w:tcPr>
            <w:tcW w:w="510" w:type="dxa"/>
            <w:tcMar/>
          </w:tcPr>
          <w:p w:rsidR="16CA82B0" w:rsidP="16CA82B0" w:rsidRDefault="16CA82B0" w14:paraId="46A97D85" w14:textId="7BCD4EBC">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2.42</w:t>
            </w:r>
          </w:p>
        </w:tc>
        <w:tc>
          <w:tcPr>
            <w:tcW w:w="510" w:type="dxa"/>
            <w:tcMar/>
          </w:tcPr>
          <w:p w:rsidR="16CA82B0" w:rsidP="16CA82B0" w:rsidRDefault="16CA82B0" w14:paraId="5057F540" w14:textId="3B77F824">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4.18</w:t>
            </w:r>
          </w:p>
        </w:tc>
        <w:tc>
          <w:tcPr>
            <w:tcW w:w="510" w:type="dxa"/>
            <w:tcMar/>
          </w:tcPr>
          <w:p w:rsidR="16CA82B0" w:rsidP="16CA82B0" w:rsidRDefault="16CA82B0" w14:paraId="6ACA97E0" w14:textId="2449DC52">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2.94</w:t>
            </w:r>
          </w:p>
        </w:tc>
        <w:tc>
          <w:tcPr>
            <w:tcW w:w="510" w:type="dxa"/>
            <w:tcMar/>
          </w:tcPr>
          <w:p w:rsidR="16CA82B0" w:rsidP="16CA82B0" w:rsidRDefault="16CA82B0" w14:paraId="3B117B03" w14:textId="0373CD4C">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4.88</w:t>
            </w:r>
          </w:p>
        </w:tc>
        <w:tc>
          <w:tcPr>
            <w:tcW w:w="585" w:type="dxa"/>
            <w:tcMar/>
          </w:tcPr>
          <w:p w:rsidR="16CA82B0" w:rsidP="16CA82B0" w:rsidRDefault="16CA82B0" w14:paraId="3B781917" w14:textId="147ABD75">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6.32</w:t>
            </w:r>
          </w:p>
        </w:tc>
        <w:tc>
          <w:tcPr>
            <w:tcW w:w="525" w:type="dxa"/>
            <w:tcMar/>
          </w:tcPr>
          <w:p w:rsidR="16CA82B0" w:rsidP="16CA82B0" w:rsidRDefault="16CA82B0" w14:paraId="5A873001" w14:textId="0D1D2ECF">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1.19</w:t>
            </w:r>
          </w:p>
        </w:tc>
        <w:tc>
          <w:tcPr>
            <w:tcW w:w="510" w:type="dxa"/>
            <w:tcMar/>
          </w:tcPr>
          <w:p w:rsidR="16CA82B0" w:rsidP="16CA82B0" w:rsidRDefault="16CA82B0" w14:paraId="786F3D7B" w14:textId="735567A9">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0.91</w:t>
            </w:r>
          </w:p>
        </w:tc>
        <w:tc>
          <w:tcPr>
            <w:tcW w:w="510" w:type="dxa"/>
            <w:tcMar/>
          </w:tcPr>
          <w:p w:rsidR="16CA82B0" w:rsidP="16CA82B0" w:rsidRDefault="16CA82B0" w14:paraId="663AC191" w14:textId="3D34DC19">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2.58</w:t>
            </w:r>
          </w:p>
        </w:tc>
        <w:tc>
          <w:tcPr>
            <w:tcW w:w="525" w:type="dxa"/>
            <w:tcMar/>
          </w:tcPr>
          <w:p w:rsidR="16CA82B0" w:rsidP="16CA82B0" w:rsidRDefault="16CA82B0" w14:paraId="51A78374" w14:textId="1F3BCC2B">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4.08</w:t>
            </w:r>
          </w:p>
        </w:tc>
        <w:tc>
          <w:tcPr>
            <w:tcW w:w="513" w:type="dxa"/>
            <w:tcMar/>
          </w:tcPr>
          <w:p w:rsidR="16CA82B0" w:rsidP="16CA82B0" w:rsidRDefault="16CA82B0" w14:paraId="4DAE5784" w14:textId="2FC9B8BA">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4.07</w:t>
            </w:r>
          </w:p>
        </w:tc>
      </w:tr>
      <w:tr w:rsidR="16CA82B0" w:rsidTr="16CA82B0" w14:paraId="6BE46DA5">
        <w:trPr>
          <w:trHeight w:val="300"/>
        </w:trPr>
        <w:tc>
          <w:tcPr>
            <w:tcW w:w="345" w:type="dxa"/>
            <w:vMerge w:val="restart"/>
            <w:tcMar/>
          </w:tcPr>
          <w:p w:rsidR="16CA82B0" w:rsidP="16CA82B0" w:rsidRDefault="16CA82B0" w14:paraId="2738B3B3" w14:textId="4675EFF7">
            <w:pPr>
              <w:pStyle w:val="Normal"/>
              <w:rPr>
                <w:rFonts w:ascii="Times New Roman" w:hAnsi="Times New Roman" w:eastAsia="Times New Roman" w:cs="Times New Roman"/>
                <w:b w:val="1"/>
                <w:bCs w:val="1"/>
                <w:i w:val="1"/>
                <w:iCs w:val="1"/>
                <w:sz w:val="16"/>
                <w:szCs w:val="16"/>
              </w:rPr>
            </w:pPr>
            <w:r w:rsidRPr="16CA82B0" w:rsidR="16CA82B0">
              <w:rPr>
                <w:rFonts w:ascii="Times New Roman" w:hAnsi="Times New Roman" w:eastAsia="Times New Roman" w:cs="Times New Roman"/>
                <w:b w:val="1"/>
                <w:bCs w:val="1"/>
                <w:i w:val="1"/>
                <w:iCs w:val="1"/>
                <w:sz w:val="16"/>
                <w:szCs w:val="16"/>
              </w:rPr>
              <w:t>mERMQ</w:t>
            </w:r>
          </w:p>
        </w:tc>
        <w:tc>
          <w:tcPr>
            <w:tcW w:w="345" w:type="dxa"/>
            <w:tcMar/>
          </w:tcPr>
          <w:p w:rsidR="16CA82B0" w:rsidP="16CA82B0" w:rsidRDefault="16CA82B0" w14:paraId="65578806" w14:textId="634F69C9">
            <w:pPr>
              <w:pStyle w:val="Normal"/>
              <w:rPr>
                <w:rFonts w:ascii="Times New Roman" w:hAnsi="Times New Roman" w:eastAsia="Times New Roman" w:cs="Times New Roman"/>
                <w:sz w:val="16"/>
                <w:szCs w:val="16"/>
              </w:rPr>
            </w:pPr>
            <w:r w:rsidRPr="16CA82B0" w:rsidR="16CA82B0">
              <w:rPr>
                <w:rFonts w:ascii="Times New Roman" w:hAnsi="Times New Roman" w:eastAsia="Times New Roman" w:cs="Times New Roman"/>
                <w:sz w:val="16"/>
                <w:szCs w:val="16"/>
              </w:rPr>
              <w:t>W</w:t>
            </w:r>
          </w:p>
        </w:tc>
        <w:tc>
          <w:tcPr>
            <w:tcW w:w="525" w:type="dxa"/>
            <w:tcMar/>
          </w:tcPr>
          <w:p w:rsidR="16CA82B0" w:rsidP="16CA82B0" w:rsidRDefault="16CA82B0" w14:paraId="3C5E71AC" w14:textId="48238756">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0.53</w:t>
            </w:r>
          </w:p>
        </w:tc>
        <w:tc>
          <w:tcPr>
            <w:tcW w:w="510" w:type="dxa"/>
            <w:tcMar/>
          </w:tcPr>
          <w:p w:rsidR="16CA82B0" w:rsidP="16CA82B0" w:rsidRDefault="16CA82B0" w14:paraId="156206B2" w14:textId="370FCF03">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0.49</w:t>
            </w:r>
          </w:p>
        </w:tc>
        <w:tc>
          <w:tcPr>
            <w:tcW w:w="510" w:type="dxa"/>
            <w:tcMar/>
          </w:tcPr>
          <w:p w:rsidR="16CA82B0" w:rsidP="16CA82B0" w:rsidRDefault="16CA82B0" w14:paraId="4FA7D4A4" w14:textId="3C77495E">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0.55</w:t>
            </w:r>
          </w:p>
        </w:tc>
        <w:tc>
          <w:tcPr>
            <w:tcW w:w="510" w:type="dxa"/>
            <w:tcMar/>
          </w:tcPr>
          <w:p w:rsidR="16CA82B0" w:rsidP="16CA82B0" w:rsidRDefault="16CA82B0" w14:paraId="799F52A4" w14:textId="45C7D8EF">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0.52</w:t>
            </w:r>
          </w:p>
        </w:tc>
        <w:tc>
          <w:tcPr>
            <w:tcW w:w="510" w:type="dxa"/>
            <w:tcMar/>
          </w:tcPr>
          <w:p w:rsidR="16CA82B0" w:rsidP="16CA82B0" w:rsidRDefault="16CA82B0" w14:paraId="4509CD97" w14:textId="13B12C11">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0.54</w:t>
            </w:r>
          </w:p>
        </w:tc>
        <w:tc>
          <w:tcPr>
            <w:tcW w:w="510" w:type="dxa"/>
            <w:tcMar/>
          </w:tcPr>
          <w:p w:rsidR="16CA82B0" w:rsidP="16CA82B0" w:rsidRDefault="16CA82B0" w14:paraId="04004DBD" w14:textId="0A5706B6">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0.41</w:t>
            </w:r>
          </w:p>
        </w:tc>
        <w:tc>
          <w:tcPr>
            <w:tcW w:w="510" w:type="dxa"/>
            <w:tcMar/>
          </w:tcPr>
          <w:p w:rsidR="16CA82B0" w:rsidP="16CA82B0" w:rsidRDefault="16CA82B0" w14:paraId="42000166" w14:textId="721F9A6F">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0.37</w:t>
            </w:r>
          </w:p>
        </w:tc>
        <w:tc>
          <w:tcPr>
            <w:tcW w:w="510" w:type="dxa"/>
            <w:tcMar/>
          </w:tcPr>
          <w:p w:rsidR="16CA82B0" w:rsidP="16CA82B0" w:rsidRDefault="16CA82B0" w14:paraId="5222C073" w14:textId="571ED83F">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0.78</w:t>
            </w:r>
          </w:p>
        </w:tc>
        <w:tc>
          <w:tcPr>
            <w:tcW w:w="510" w:type="dxa"/>
            <w:tcMar/>
          </w:tcPr>
          <w:p w:rsidR="16CA82B0" w:rsidP="16CA82B0" w:rsidRDefault="16CA82B0" w14:paraId="5A147608" w14:textId="250E2115">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0.85</w:t>
            </w:r>
          </w:p>
        </w:tc>
        <w:tc>
          <w:tcPr>
            <w:tcW w:w="510" w:type="dxa"/>
            <w:tcMar/>
          </w:tcPr>
          <w:p w:rsidR="16CA82B0" w:rsidP="16CA82B0" w:rsidRDefault="16CA82B0" w14:paraId="6F650917" w14:textId="3D3C1CBF">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0.67</w:t>
            </w:r>
          </w:p>
        </w:tc>
        <w:tc>
          <w:tcPr>
            <w:tcW w:w="510" w:type="dxa"/>
            <w:tcMar/>
          </w:tcPr>
          <w:p w:rsidR="16CA82B0" w:rsidP="16CA82B0" w:rsidRDefault="16CA82B0" w14:paraId="3C186136" w14:textId="6DA523A3">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0.97</w:t>
            </w:r>
          </w:p>
        </w:tc>
        <w:tc>
          <w:tcPr>
            <w:tcW w:w="585" w:type="dxa"/>
            <w:tcMar/>
          </w:tcPr>
          <w:p w:rsidR="16CA82B0" w:rsidP="16CA82B0" w:rsidRDefault="16CA82B0" w14:paraId="4B7EA43F" w14:textId="4C4B217A">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1.15</w:t>
            </w:r>
          </w:p>
        </w:tc>
        <w:tc>
          <w:tcPr>
            <w:tcW w:w="525" w:type="dxa"/>
            <w:tcMar/>
          </w:tcPr>
          <w:p w:rsidR="16CA82B0" w:rsidP="16CA82B0" w:rsidRDefault="16CA82B0" w14:paraId="68391738" w14:textId="24122A85">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0.34</w:t>
            </w:r>
          </w:p>
        </w:tc>
        <w:tc>
          <w:tcPr>
            <w:tcW w:w="510" w:type="dxa"/>
            <w:tcMar/>
          </w:tcPr>
          <w:p w:rsidR="16CA82B0" w:rsidP="16CA82B0" w:rsidRDefault="16CA82B0" w14:paraId="40379ACF" w14:textId="2DB71D74">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0.27</w:t>
            </w:r>
          </w:p>
        </w:tc>
        <w:tc>
          <w:tcPr>
            <w:tcW w:w="510" w:type="dxa"/>
            <w:tcMar/>
          </w:tcPr>
          <w:p w:rsidR="16CA82B0" w:rsidP="16CA82B0" w:rsidRDefault="16CA82B0" w14:paraId="03E1474F" w14:textId="71BB5988">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0.59</w:t>
            </w:r>
          </w:p>
        </w:tc>
        <w:tc>
          <w:tcPr>
            <w:tcW w:w="525" w:type="dxa"/>
            <w:tcMar/>
          </w:tcPr>
          <w:p w:rsidR="16CA82B0" w:rsidP="16CA82B0" w:rsidRDefault="16CA82B0" w14:paraId="030CA045" w14:textId="52C0D9CC">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0.96</w:t>
            </w:r>
          </w:p>
        </w:tc>
        <w:tc>
          <w:tcPr>
            <w:tcW w:w="513" w:type="dxa"/>
            <w:tcMar/>
          </w:tcPr>
          <w:p w:rsidR="16CA82B0" w:rsidP="16CA82B0" w:rsidRDefault="16CA82B0" w14:paraId="5B202A4E" w14:textId="4A958195">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0.97</w:t>
            </w:r>
          </w:p>
        </w:tc>
      </w:tr>
      <w:tr w:rsidR="16CA82B0" w:rsidTr="16CA82B0" w14:paraId="35D9B972">
        <w:trPr>
          <w:trHeight w:val="300"/>
        </w:trPr>
        <w:tc>
          <w:tcPr>
            <w:tcW w:w="345" w:type="dxa"/>
            <w:vMerge/>
            <w:tcMar/>
          </w:tcPr>
          <w:p w14:paraId="553CD5AD"/>
        </w:tc>
        <w:tc>
          <w:tcPr>
            <w:tcW w:w="345" w:type="dxa"/>
            <w:tcMar/>
          </w:tcPr>
          <w:p w:rsidR="16CA82B0" w:rsidP="16CA82B0" w:rsidRDefault="16CA82B0" w14:paraId="22F3DAD2" w14:textId="6700DE7B">
            <w:pPr>
              <w:pStyle w:val="Normal"/>
              <w:rPr>
                <w:rFonts w:ascii="Times New Roman" w:hAnsi="Times New Roman" w:eastAsia="Times New Roman" w:cs="Times New Roman"/>
                <w:sz w:val="16"/>
                <w:szCs w:val="16"/>
              </w:rPr>
            </w:pPr>
            <w:r w:rsidRPr="16CA82B0" w:rsidR="16CA82B0">
              <w:rPr>
                <w:rFonts w:ascii="Times New Roman" w:hAnsi="Times New Roman" w:eastAsia="Times New Roman" w:cs="Times New Roman"/>
                <w:sz w:val="16"/>
                <w:szCs w:val="16"/>
              </w:rPr>
              <w:t>R</w:t>
            </w:r>
          </w:p>
        </w:tc>
        <w:tc>
          <w:tcPr>
            <w:tcW w:w="525" w:type="dxa"/>
            <w:tcMar/>
          </w:tcPr>
          <w:p w:rsidR="16CA82B0" w:rsidP="16CA82B0" w:rsidRDefault="16CA82B0" w14:paraId="5127CCD4" w14:textId="345F9DFA">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0.33</w:t>
            </w:r>
          </w:p>
        </w:tc>
        <w:tc>
          <w:tcPr>
            <w:tcW w:w="510" w:type="dxa"/>
            <w:tcMar/>
          </w:tcPr>
          <w:p w:rsidR="16CA82B0" w:rsidP="16CA82B0" w:rsidRDefault="16CA82B0" w14:paraId="7447659A" w14:textId="3CF1804A">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0.31</w:t>
            </w:r>
          </w:p>
        </w:tc>
        <w:tc>
          <w:tcPr>
            <w:tcW w:w="510" w:type="dxa"/>
            <w:tcMar/>
          </w:tcPr>
          <w:p w:rsidR="16CA82B0" w:rsidP="16CA82B0" w:rsidRDefault="16CA82B0" w14:paraId="1F53124D" w14:textId="275C755C">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0.34</w:t>
            </w:r>
          </w:p>
        </w:tc>
        <w:tc>
          <w:tcPr>
            <w:tcW w:w="510" w:type="dxa"/>
            <w:tcMar/>
          </w:tcPr>
          <w:p w:rsidR="16CA82B0" w:rsidP="16CA82B0" w:rsidRDefault="16CA82B0" w14:paraId="3138DE69" w14:textId="33CEEC2C">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0.32</w:t>
            </w:r>
          </w:p>
        </w:tc>
        <w:tc>
          <w:tcPr>
            <w:tcW w:w="510" w:type="dxa"/>
            <w:tcMar/>
          </w:tcPr>
          <w:p w:rsidR="16CA82B0" w:rsidP="16CA82B0" w:rsidRDefault="16CA82B0" w14:paraId="70FD03EC" w14:textId="4C0A6083">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0.36</w:t>
            </w:r>
          </w:p>
        </w:tc>
        <w:tc>
          <w:tcPr>
            <w:tcW w:w="510" w:type="dxa"/>
            <w:tcMar/>
          </w:tcPr>
          <w:p w:rsidR="16CA82B0" w:rsidP="16CA82B0" w:rsidRDefault="16CA82B0" w14:paraId="2CE1B06A" w14:textId="7B295BDA">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0.24</w:t>
            </w:r>
          </w:p>
        </w:tc>
        <w:tc>
          <w:tcPr>
            <w:tcW w:w="510" w:type="dxa"/>
            <w:tcMar/>
          </w:tcPr>
          <w:p w:rsidR="16CA82B0" w:rsidP="16CA82B0" w:rsidRDefault="16CA82B0" w14:paraId="6BBAFDCB" w14:textId="035B02D6">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0.28</w:t>
            </w:r>
          </w:p>
        </w:tc>
        <w:tc>
          <w:tcPr>
            <w:tcW w:w="510" w:type="dxa"/>
            <w:tcMar/>
          </w:tcPr>
          <w:p w:rsidR="16CA82B0" w:rsidP="16CA82B0" w:rsidRDefault="16CA82B0" w14:paraId="3CCDD63E" w14:textId="7B03B053">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0.4</w:t>
            </w:r>
          </w:p>
        </w:tc>
        <w:tc>
          <w:tcPr>
            <w:tcW w:w="510" w:type="dxa"/>
            <w:tcMar/>
          </w:tcPr>
          <w:p w:rsidR="16CA82B0" w:rsidP="16CA82B0" w:rsidRDefault="16CA82B0" w14:paraId="5FAC7720" w14:textId="7FAC520C">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0.53</w:t>
            </w:r>
          </w:p>
        </w:tc>
        <w:tc>
          <w:tcPr>
            <w:tcW w:w="510" w:type="dxa"/>
            <w:tcMar/>
          </w:tcPr>
          <w:p w:rsidR="16CA82B0" w:rsidP="16CA82B0" w:rsidRDefault="16CA82B0" w14:paraId="21F7AD07" w14:textId="4730266F">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0.46</w:t>
            </w:r>
          </w:p>
        </w:tc>
        <w:tc>
          <w:tcPr>
            <w:tcW w:w="510" w:type="dxa"/>
            <w:tcMar/>
          </w:tcPr>
          <w:p w:rsidR="16CA82B0" w:rsidP="16CA82B0" w:rsidRDefault="16CA82B0" w14:paraId="5F01F0AE" w14:textId="6732243B">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0.67</w:t>
            </w:r>
          </w:p>
        </w:tc>
        <w:tc>
          <w:tcPr>
            <w:tcW w:w="585" w:type="dxa"/>
            <w:tcMar/>
          </w:tcPr>
          <w:p w:rsidR="16CA82B0" w:rsidP="16CA82B0" w:rsidRDefault="16CA82B0" w14:paraId="75781912" w14:textId="60BD8611">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0.78</w:t>
            </w:r>
          </w:p>
        </w:tc>
        <w:tc>
          <w:tcPr>
            <w:tcW w:w="525" w:type="dxa"/>
            <w:tcMar/>
          </w:tcPr>
          <w:p w:rsidR="16CA82B0" w:rsidP="16CA82B0" w:rsidRDefault="16CA82B0" w14:paraId="7616A320" w14:textId="72BEEFA5">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0.24</w:t>
            </w:r>
          </w:p>
        </w:tc>
        <w:tc>
          <w:tcPr>
            <w:tcW w:w="510" w:type="dxa"/>
            <w:tcMar/>
          </w:tcPr>
          <w:p w:rsidR="16CA82B0" w:rsidP="16CA82B0" w:rsidRDefault="16CA82B0" w14:paraId="62592EC0" w14:textId="28D4EC93">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0.19</w:t>
            </w:r>
          </w:p>
        </w:tc>
        <w:tc>
          <w:tcPr>
            <w:tcW w:w="510" w:type="dxa"/>
            <w:tcMar/>
          </w:tcPr>
          <w:p w:rsidR="16CA82B0" w:rsidP="16CA82B0" w:rsidRDefault="16CA82B0" w14:paraId="013E2485" w14:textId="25AFEB61">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0.45</w:t>
            </w:r>
          </w:p>
        </w:tc>
        <w:tc>
          <w:tcPr>
            <w:tcW w:w="525" w:type="dxa"/>
            <w:tcMar/>
          </w:tcPr>
          <w:p w:rsidR="16CA82B0" w:rsidP="16CA82B0" w:rsidRDefault="16CA82B0" w14:paraId="6D978787" w14:textId="5188E11E">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0.6</w:t>
            </w:r>
          </w:p>
        </w:tc>
        <w:tc>
          <w:tcPr>
            <w:tcW w:w="513" w:type="dxa"/>
            <w:tcMar/>
          </w:tcPr>
          <w:p w:rsidR="16CA82B0" w:rsidP="16CA82B0" w:rsidRDefault="16CA82B0" w14:paraId="0DB38AAA" w14:textId="0154C4D5">
            <w:pPr>
              <w:rPr>
                <w:rFonts w:ascii="Calibri" w:hAnsi="Calibri" w:eastAsia="Calibri" w:cs="Calibri"/>
                <w:b w:val="0"/>
                <w:bCs w:val="0"/>
                <w:i w:val="0"/>
                <w:iCs w:val="0"/>
                <w:strike w:val="0"/>
                <w:dstrike w:val="0"/>
                <w:color w:val="000000" w:themeColor="text1" w:themeTint="FF" w:themeShade="FF"/>
                <w:sz w:val="16"/>
                <w:szCs w:val="16"/>
                <w:u w:val="none"/>
              </w:rPr>
            </w:pPr>
            <w:r w:rsidRPr="16CA82B0" w:rsidR="16CA82B0">
              <w:rPr>
                <w:rFonts w:ascii="Calibri" w:hAnsi="Calibri" w:eastAsia="Calibri" w:cs="Calibri"/>
                <w:b w:val="0"/>
                <w:bCs w:val="0"/>
                <w:i w:val="0"/>
                <w:iCs w:val="0"/>
                <w:strike w:val="0"/>
                <w:dstrike w:val="0"/>
                <w:color w:val="000000" w:themeColor="text1" w:themeTint="FF" w:themeShade="FF"/>
                <w:sz w:val="16"/>
                <w:szCs w:val="16"/>
                <w:u w:val="none"/>
              </w:rPr>
              <w:t>0.61</w:t>
            </w:r>
          </w:p>
        </w:tc>
      </w:tr>
    </w:tbl>
    <w:p w:rsidR="16CA82B0" w:rsidP="16CA82B0" w:rsidRDefault="16CA82B0" w14:paraId="6FD2377B" w14:textId="5014D410">
      <w:pPr>
        <w:pStyle w:val="Normal"/>
        <w:rPr>
          <w:sz w:val="16"/>
          <w:szCs w:val="16"/>
        </w:rPr>
      </w:pPr>
      <w:r w:rsidRPr="16CA82B0" w:rsidR="16CA82B0">
        <w:rPr>
          <w:sz w:val="16"/>
          <w:szCs w:val="16"/>
        </w:rPr>
        <w:t>W – Winter, R- Rainy</w:t>
      </w:r>
    </w:p>
    <w:p w:rsidR="16CA82B0" w:rsidP="16CA82B0" w:rsidRDefault="16CA82B0" w14:paraId="4B81B7CA" w14:textId="205716D1">
      <w:pPr>
        <w:pStyle w:val="Normal"/>
        <w:rPr>
          <w:rFonts w:ascii="Times New Roman" w:hAnsi="Times New Roman" w:eastAsia="Times New Roman" w:cs="Times New Roman"/>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AD0303"/>
    <w:rsid w:val="16CA82B0"/>
    <w:rsid w:val="34AD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0303"/>
  <w15:chartTrackingRefBased/>
  <w15:docId w15:val="{1191DFC5-5397-45AC-8E20-D9335285CB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2023-04-14T16:03:53.3864390Z</dcterms:created>
  <dcterms:modified xsi:type="dcterms:W3CDTF">2023-04-17T17:18:16.1072220Z</dcterms:modified>
  <dc:creator>Rakib H. Hridoy</dc:creator>
  <lastModifiedBy>Rakib H. Hridoy</lastModifiedBy>
</coreProperties>
</file>