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05477" w14:textId="4159DFAF" w:rsidR="008158EA" w:rsidRDefault="00070B27" w:rsidP="00070B27">
      <w:pPr>
        <w:jc w:val="center"/>
        <w:rPr>
          <w:b/>
          <w:bCs/>
          <w:sz w:val="32"/>
          <w:szCs w:val="32"/>
          <w:u w:val="single"/>
        </w:rPr>
      </w:pPr>
      <w:r w:rsidRPr="00070B27">
        <w:rPr>
          <w:b/>
          <w:bCs/>
          <w:sz w:val="32"/>
          <w:szCs w:val="32"/>
          <w:u w:val="single"/>
        </w:rPr>
        <w:t>Customer churn prediction</w:t>
      </w:r>
    </w:p>
    <w:p w14:paraId="2FE720D4" w14:textId="50E34034" w:rsidR="00070B27" w:rsidRDefault="00070B27" w:rsidP="00070B27">
      <w:pPr>
        <w:rPr>
          <w:b/>
          <w:bCs/>
          <w:sz w:val="32"/>
          <w:szCs w:val="32"/>
          <w:u w:val="single"/>
        </w:rPr>
      </w:pPr>
    </w:p>
    <w:p w14:paraId="3922E6E7" w14:textId="3A836E2B" w:rsidR="00070B27" w:rsidRPr="00070B27" w:rsidRDefault="00070B27" w:rsidP="00070B27">
      <w:pPr>
        <w:rPr>
          <w:b/>
          <w:bCs/>
          <w:sz w:val="32"/>
          <w:szCs w:val="32"/>
          <w:u w:val="single"/>
        </w:rPr>
      </w:pPr>
      <w:r>
        <w:rPr>
          <w:rFonts w:ascii="Roboto" w:hAnsi="Roboto"/>
          <w:color w:val="363760"/>
          <w:sz w:val="30"/>
          <w:szCs w:val="30"/>
          <w:shd w:val="clear" w:color="auto" w:fill="FFFFFF"/>
        </w:rPr>
        <w:t xml:space="preserve">Churn prediction means detecting which customers are likely to leave a service or to cancel a subscription to a service. It is a critical prediction for many businesses because acquiring new clients often costs more than retaining existing ones. Once you can identify those customers that are at risk of cancelling, you should know exactly what marketing action to take for each individual customer to </w:t>
      </w:r>
      <w:proofErr w:type="spellStart"/>
      <w:r>
        <w:rPr>
          <w:rFonts w:ascii="Roboto" w:hAnsi="Roboto"/>
          <w:color w:val="363760"/>
          <w:sz w:val="30"/>
          <w:szCs w:val="30"/>
          <w:shd w:val="clear" w:color="auto" w:fill="FFFFFF"/>
        </w:rPr>
        <w:t>maximise</w:t>
      </w:r>
      <w:proofErr w:type="spellEnd"/>
      <w:r>
        <w:rPr>
          <w:rFonts w:ascii="Roboto" w:hAnsi="Roboto"/>
          <w:color w:val="363760"/>
          <w:sz w:val="30"/>
          <w:szCs w:val="30"/>
          <w:shd w:val="clear" w:color="auto" w:fill="FFFFFF"/>
        </w:rPr>
        <w:t xml:space="preserve"> the chances that the customer will remain.</w:t>
      </w:r>
    </w:p>
    <w:sectPr w:rsidR="00070B27" w:rsidRPr="00070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27"/>
    <w:rsid w:val="00070B27"/>
    <w:rsid w:val="00815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0705"/>
  <w15:chartTrackingRefBased/>
  <w15:docId w15:val="{F3ABA3B0-FF16-4FFD-9154-6592D332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Islam</dc:creator>
  <cp:keywords/>
  <dc:description/>
  <cp:lastModifiedBy>Rakibul Islam</cp:lastModifiedBy>
  <cp:revision>1</cp:revision>
  <dcterms:created xsi:type="dcterms:W3CDTF">2021-12-08T05:38:00Z</dcterms:created>
  <dcterms:modified xsi:type="dcterms:W3CDTF">2021-12-08T05:39:00Z</dcterms:modified>
</cp:coreProperties>
</file>