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FA98" w14:textId="7C1FBA55" w:rsidR="005C451D" w:rsidRPr="00A93D89" w:rsidRDefault="005C451D" w:rsidP="00E95F22">
      <w:pPr>
        <w:pStyle w:val="PlainText"/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y=(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sinx)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cosx</m:t>
            </m:r>
          </m:sup>
        </m:sSup>
      </m:oMath>
      <w:r w:rsidRPr="00A93D89">
        <w:rPr>
          <w:rFonts w:ascii="Times New Roman" w:eastAsiaTheme="minorEastAsia" w:hAnsi="Times New Roman" w:cs="Times New Roman"/>
          <w:sz w:val="36"/>
          <w:szCs w:val="36"/>
        </w:rPr>
        <w:t>+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ln(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sinx)</m:t>
            </m:r>
          </m:e>
        </m:func>
      </m:oMath>
    </w:p>
    <w:p w14:paraId="2FE25B0D" w14:textId="3D2B8BD1" w:rsidR="005C451D" w:rsidRPr="00A93D89" w:rsidRDefault="005C451D" w:rsidP="00E95F22">
      <w:pPr>
        <w:pStyle w:val="PlainTex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∴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sinx)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lnsinx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+(x.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.cosx+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sinx)</m:t>
              </m:r>
            </m:e>
          </m:func>
        </m:oMath>
      </m:oMathPara>
    </w:p>
    <w:p w14:paraId="6F828B39" w14:textId="4A9FA73E" w:rsidR="005C451D" w:rsidRPr="00A93D89" w:rsidRDefault="005C451D" w:rsidP="00E95F22">
      <w:pPr>
        <w:pStyle w:val="PlainText"/>
        <w:rPr>
          <w:rFonts w:ascii="Times New Roman" w:eastAsiaTheme="minorEastAsia" w:hAnsi="Times New Roman" w:cs="Times New Roman"/>
          <w:sz w:val="22"/>
          <w:szCs w:val="22"/>
        </w:rPr>
      </w:pPr>
      <w:r w:rsidRPr="00A93D8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A93D89">
        <w:rPr>
          <w:rFonts w:ascii="Times New Roman" w:eastAsiaTheme="minorEastAsia" w:hAnsi="Times New Roman" w:cs="Times New Roman"/>
          <w:sz w:val="22"/>
          <w:szCs w:val="22"/>
        </w:rPr>
        <w:t>=(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sinx)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cosx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cosx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sinx</m:t>
            </m:r>
          </m:den>
        </m:f>
      </m:oMath>
      <w:r w:rsidR="00A93D89" w:rsidRPr="00A93D89">
        <w:rPr>
          <w:rFonts w:ascii="Times New Roman" w:eastAsiaTheme="minorEastAsia" w:hAnsi="Times New Roman" w:cs="Times New Roman"/>
          <w:sz w:val="22"/>
          <w:szCs w:val="22"/>
        </w:rPr>
        <w:t>.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cosx+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-sinx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lnsinx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+(xcotx+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sinx</m:t>
            </m:r>
          </m:e>
        </m:func>
      </m:oMath>
    </w:p>
    <w:p w14:paraId="69DFD8F3" w14:textId="7F2EAE20" w:rsidR="00A93D89" w:rsidRPr="00A93D89" w:rsidRDefault="00A93D89" w:rsidP="00E95F22">
      <w:pPr>
        <w:pStyle w:val="PlainText"/>
        <w:rPr>
          <w:rFonts w:ascii="Courier New" w:eastAsiaTheme="minorEastAsia" w:hAnsi="Courier New" w:cs="Courier New"/>
          <w:sz w:val="28"/>
          <w:szCs w:val="28"/>
        </w:rPr>
      </w:pPr>
      <w:sdt>
        <w:sdtPr>
          <w:rPr>
            <w:rFonts w:ascii="Cambria Math" w:eastAsiaTheme="minorEastAsia" w:hAnsi="Cambria Math" w:cs="Courier New"/>
            <w:i/>
            <w:sz w:val="28"/>
            <w:szCs w:val="28"/>
          </w:rPr>
          <w:id w:val="152197479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ParaPr>
              <m:jc m:val="left"/>
            </m:oMathParaPr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A93D89" w:rsidRPr="00A93D89" w:rsidSect="00E95F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E"/>
    <w:rsid w:val="005C451D"/>
    <w:rsid w:val="00600365"/>
    <w:rsid w:val="00A93D89"/>
    <w:rsid w:val="00E95F22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0AD4"/>
  <w15:chartTrackingRefBased/>
  <w15:docId w15:val="{5094B74C-C824-497A-9F0A-5CC42897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F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F22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C4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DBE2-E9F8-45BD-98C9-0414D98CDF19}"/>
      </w:docPartPr>
      <w:docPartBody>
        <w:p w:rsidR="00000000" w:rsidRDefault="004E4269">
          <w:r w:rsidRPr="001A79E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69"/>
    <w:rsid w:val="004E4269"/>
    <w:rsid w:val="00C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shuvorakibulhasan642@outlook.com</dc:creator>
  <cp:keywords/>
  <dc:description/>
  <cp:lastModifiedBy>shuvorakibulhasan642@outlook.com</cp:lastModifiedBy>
  <cp:revision>2</cp:revision>
  <dcterms:created xsi:type="dcterms:W3CDTF">2023-02-19T05:55:00Z</dcterms:created>
  <dcterms:modified xsi:type="dcterms:W3CDTF">2023-02-19T05:55:00Z</dcterms:modified>
</cp:coreProperties>
</file>