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7306" w14:textId="0F3A6CD5" w:rsidR="00570EDE" w:rsidRPr="00B20FC8" w:rsidRDefault="0071317A">
      <w:pPr>
        <w:rPr>
          <w:rFonts w:ascii="Calibri" w:hAnsi="Calibri" w:cs="Calibri"/>
          <w:b/>
          <w:bCs/>
          <w:sz w:val="32"/>
          <w:szCs w:val="32"/>
          <w:lang w:val="en-US"/>
        </w:rPr>
      </w:pPr>
      <w:r w:rsidRPr="00B20FC8">
        <w:rPr>
          <w:rFonts w:ascii="Calibri" w:hAnsi="Calibri" w:cs="Calibri"/>
          <w:b/>
          <w:bCs/>
          <w:sz w:val="32"/>
          <w:szCs w:val="32"/>
          <w:lang w:val="en-US"/>
        </w:rPr>
        <w:t>David Ogilvy – Legacy, Methods and Impact on Modern Advertising</w:t>
      </w:r>
    </w:p>
    <w:p w14:paraId="45468BA9" w14:textId="77777777" w:rsidR="0071317A" w:rsidRPr="0071317A" w:rsidRDefault="0071317A">
      <w:pPr>
        <w:rPr>
          <w:rFonts w:ascii="Calibri" w:hAnsi="Calibri" w:cs="Calibri"/>
          <w:sz w:val="28"/>
          <w:szCs w:val="28"/>
          <w:lang w:val="en-US"/>
        </w:rPr>
      </w:pPr>
    </w:p>
    <w:p w14:paraId="6D278B45" w14:textId="77777777" w:rsidR="0071317A" w:rsidRPr="0071317A" w:rsidRDefault="0071317A" w:rsidP="0071317A">
      <w:pPr>
        <w:spacing w:before="100" w:beforeAutospacing="1" w:after="100" w:afterAutospacing="1" w:line="240" w:lineRule="auto"/>
        <w:outlineLvl w:val="0"/>
        <w:rPr>
          <w:rFonts w:ascii="Calibri" w:eastAsia="Times New Roman" w:hAnsi="Calibri" w:cs="Calibri"/>
          <w:b/>
          <w:bCs/>
          <w:kern w:val="36"/>
          <w:sz w:val="28"/>
          <w:szCs w:val="28"/>
          <w:lang w:val="en-US" w:eastAsia="de-DE"/>
          <w14:ligatures w14:val="none"/>
        </w:rPr>
      </w:pPr>
      <w:r w:rsidRPr="0071317A">
        <w:rPr>
          <w:rFonts w:ascii="Calibri" w:eastAsia="Times New Roman" w:hAnsi="Calibri" w:cs="Calibri"/>
          <w:b/>
          <w:bCs/>
          <w:kern w:val="36"/>
          <w:sz w:val="28"/>
          <w:szCs w:val="28"/>
          <w:lang w:val="en-US" w:eastAsia="de-DE"/>
          <w14:ligatures w14:val="none"/>
        </w:rPr>
        <w:t>David Ogilvy: The Father of Modern Advertising</w:t>
      </w:r>
    </w:p>
    <w:p w14:paraId="2116CB1B"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Subtitle:</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His Life, Principles, and Enduring Legacy in the Digital Age</w:t>
      </w:r>
      <w:r w:rsidRPr="0071317A">
        <w:rPr>
          <w:rFonts w:ascii="Calibri" w:eastAsia="Times New Roman" w:hAnsi="Calibri" w:cs="Calibri"/>
          <w:kern w:val="0"/>
          <w:sz w:val="28"/>
          <w:szCs w:val="28"/>
          <w:lang w:val="en-US" w:eastAsia="de-DE"/>
          <w14:ligatures w14:val="none"/>
        </w:rPr>
        <w:br/>
      </w:r>
      <w:r w:rsidRPr="0071317A">
        <w:rPr>
          <w:rFonts w:ascii="Calibri" w:eastAsia="Times New Roman" w:hAnsi="Calibri" w:cs="Calibri"/>
          <w:b/>
          <w:bCs/>
          <w:kern w:val="0"/>
          <w:sz w:val="28"/>
          <w:szCs w:val="28"/>
          <w:lang w:val="en-US" w:eastAsia="de-DE"/>
          <w14:ligatures w14:val="none"/>
        </w:rPr>
        <w:t>Author:</w:t>
      </w:r>
      <w:r w:rsidRPr="0071317A">
        <w:rPr>
          <w:rFonts w:ascii="Calibri" w:eastAsia="Times New Roman" w:hAnsi="Calibri" w:cs="Calibri"/>
          <w:kern w:val="0"/>
          <w:sz w:val="28"/>
          <w:szCs w:val="28"/>
          <w:lang w:val="en-US" w:eastAsia="de-DE"/>
          <w14:ligatures w14:val="none"/>
        </w:rPr>
        <w:t xml:space="preserve"> John Doe</w:t>
      </w:r>
      <w:r w:rsidRPr="0071317A">
        <w:rPr>
          <w:rFonts w:ascii="Calibri" w:eastAsia="Times New Roman" w:hAnsi="Calibri" w:cs="Calibri"/>
          <w:kern w:val="0"/>
          <w:sz w:val="28"/>
          <w:szCs w:val="28"/>
          <w:lang w:val="en-US" w:eastAsia="de-DE"/>
          <w14:ligatures w14:val="none"/>
        </w:rPr>
        <w:br/>
      </w:r>
      <w:r w:rsidRPr="0071317A">
        <w:rPr>
          <w:rFonts w:ascii="Calibri" w:eastAsia="Times New Roman" w:hAnsi="Calibri" w:cs="Calibri"/>
          <w:b/>
          <w:bCs/>
          <w:kern w:val="0"/>
          <w:sz w:val="28"/>
          <w:szCs w:val="28"/>
          <w:lang w:val="en-US" w:eastAsia="de-DE"/>
          <w14:ligatures w14:val="none"/>
        </w:rPr>
        <w:t>Date:</w:t>
      </w:r>
      <w:r w:rsidRPr="0071317A">
        <w:rPr>
          <w:rFonts w:ascii="Calibri" w:eastAsia="Times New Roman" w:hAnsi="Calibri" w:cs="Calibri"/>
          <w:kern w:val="0"/>
          <w:sz w:val="28"/>
          <w:szCs w:val="28"/>
          <w:lang w:val="en-US" w:eastAsia="de-DE"/>
          <w14:ligatures w14:val="none"/>
        </w:rPr>
        <w:t xml:space="preserve"> May 5, 2025</w:t>
      </w:r>
    </w:p>
    <w:p w14:paraId="027A9A03"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34731858"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Executive Summary</w:t>
      </w:r>
    </w:p>
    <w:p w14:paraId="3E79A4BD"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val="en-US" w:eastAsia="de-DE"/>
          <w14:ligatures w14:val="none"/>
        </w:rPr>
        <w:t xml:space="preserve">David Ogilvy, often dubbed the “Father of Modern Advertising,” transformed the ad industry with his research-driven approach and iconic campaigns. This report provides a comprehensive analysis of Ogilvy’s life, work, and lasting influence – from his early years and the founding of Ogilvy &amp; Mather, to his legendary Rolls-Royce and Dove ads, to the timeless copywriting principles he championed. Ogilvy believed in </w:t>
      </w:r>
      <w:r w:rsidRPr="0071317A">
        <w:rPr>
          <w:rFonts w:ascii="Calibri" w:eastAsia="Times New Roman" w:hAnsi="Calibri" w:cs="Calibri"/>
          <w:i/>
          <w:iCs/>
          <w:kern w:val="0"/>
          <w:sz w:val="28"/>
          <w:szCs w:val="28"/>
          <w:lang w:val="en-US" w:eastAsia="de-DE"/>
          <w14:ligatures w14:val="none"/>
        </w:rPr>
        <w:t>“advertising that sells”</w:t>
      </w:r>
      <w:r w:rsidRPr="0071317A">
        <w:rPr>
          <w:rFonts w:ascii="Calibri" w:eastAsia="Times New Roman" w:hAnsi="Calibri" w:cs="Calibri"/>
          <w:kern w:val="0"/>
          <w:sz w:val="28"/>
          <w:szCs w:val="28"/>
          <w:lang w:val="en-US" w:eastAsia="de-DE"/>
          <w14:ligatures w14:val="none"/>
        </w:rPr>
        <w:t xml:space="preserve">, anchored by Big Ideas, factual copy, and respect for the consumer’s intelligence. His hallmark style – clear, persuasive prose with powerful headlines and single-minded focus – remains a blueprint for marketers. The report also translates Ogilvy’s frameworks (like AIDA and USP) for today’s digital context, illustrating how social media ads, landing pages, and AI tools still draw on his wisdom. </w:t>
      </w:r>
      <w:r w:rsidRPr="0071317A">
        <w:rPr>
          <w:rFonts w:ascii="Calibri" w:eastAsia="Times New Roman" w:hAnsi="Calibri" w:cs="Calibri"/>
          <w:kern w:val="0"/>
          <w:sz w:val="28"/>
          <w:szCs w:val="28"/>
          <w:lang w:eastAsia="de-DE"/>
          <w14:ligatures w14:val="none"/>
        </w:rPr>
        <w:t>Key findings include:</w:t>
      </w:r>
    </w:p>
    <w:p w14:paraId="5BB1BD0D" w14:textId="77777777" w:rsidR="0071317A" w:rsidRPr="0071317A" w:rsidRDefault="0071317A" w:rsidP="0071317A">
      <w:pPr>
        <w:numPr>
          <w:ilvl w:val="0"/>
          <w:numId w:val="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Ogilvy’s campaigns redefined branding:</w:t>
      </w:r>
      <w:r w:rsidRPr="0071317A">
        <w:rPr>
          <w:rFonts w:ascii="Calibri" w:eastAsia="Times New Roman" w:hAnsi="Calibri" w:cs="Calibri"/>
          <w:kern w:val="0"/>
          <w:sz w:val="28"/>
          <w:szCs w:val="28"/>
          <w:lang w:val="en-US" w:eastAsia="de-DE"/>
          <w14:ligatures w14:val="none"/>
        </w:rPr>
        <w:t xml:space="preserve"> He created enduring brand images (e.g. the Hathaway shirt man, Commander Whitehead for Schweppes) that drove tangible sales lifts (e.g. Rolls-Royce sales up 50% after his ad).</w:t>
      </w:r>
    </w:p>
    <w:p w14:paraId="4CAE861F" w14:textId="77777777" w:rsidR="0071317A" w:rsidRPr="0071317A" w:rsidRDefault="0071317A" w:rsidP="0071317A">
      <w:pPr>
        <w:numPr>
          <w:ilvl w:val="0"/>
          <w:numId w:val="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His core philosophy was unwavering:</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“If it doesn’t sell, it isn’t creative,”</w:t>
      </w:r>
      <w:r w:rsidRPr="0071317A">
        <w:rPr>
          <w:rFonts w:ascii="Calibri" w:eastAsia="Times New Roman" w:hAnsi="Calibri" w:cs="Calibri"/>
          <w:kern w:val="0"/>
          <w:sz w:val="28"/>
          <w:szCs w:val="28"/>
          <w:lang w:val="en-US" w:eastAsia="de-DE"/>
          <w14:ligatures w14:val="none"/>
        </w:rPr>
        <w:t xml:space="preserve"> Ogilvy insisted, tying creativity to effectiveness. He obsessively researched consumer habits and crafted </w:t>
      </w:r>
      <w:r w:rsidRPr="0071317A">
        <w:rPr>
          <w:rFonts w:ascii="Calibri" w:eastAsia="Times New Roman" w:hAnsi="Calibri" w:cs="Calibri"/>
          <w:b/>
          <w:bCs/>
          <w:kern w:val="0"/>
          <w:sz w:val="28"/>
          <w:szCs w:val="28"/>
          <w:lang w:val="en-US" w:eastAsia="de-DE"/>
          <w14:ligatures w14:val="none"/>
        </w:rPr>
        <w:t>Big Ideas</w:t>
      </w:r>
      <w:r w:rsidRPr="0071317A">
        <w:rPr>
          <w:rFonts w:ascii="Calibri" w:eastAsia="Times New Roman" w:hAnsi="Calibri" w:cs="Calibri"/>
          <w:kern w:val="0"/>
          <w:sz w:val="28"/>
          <w:szCs w:val="28"/>
          <w:lang w:val="en-US" w:eastAsia="de-DE"/>
          <w14:ligatures w14:val="none"/>
        </w:rPr>
        <w:t xml:space="preserve"> that spoke to real desires (e.g. Dove’s promise of softer skin).</w:t>
      </w:r>
    </w:p>
    <w:p w14:paraId="5E5C2A67" w14:textId="77777777" w:rsidR="0071317A" w:rsidRPr="0071317A" w:rsidRDefault="0071317A" w:rsidP="0071317A">
      <w:pPr>
        <w:numPr>
          <w:ilvl w:val="0"/>
          <w:numId w:val="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Legacy in the digital era:</w:t>
      </w:r>
      <w:r w:rsidRPr="0071317A">
        <w:rPr>
          <w:rFonts w:ascii="Calibri" w:eastAsia="Times New Roman" w:hAnsi="Calibri" w:cs="Calibri"/>
          <w:kern w:val="0"/>
          <w:sz w:val="28"/>
          <w:szCs w:val="28"/>
          <w:lang w:val="en-US" w:eastAsia="de-DE"/>
          <w14:ligatures w14:val="none"/>
        </w:rPr>
        <w:t xml:space="preserve"> Modern marketers still apply Ogilvy’s principles – from attention-grabbing headlines (five times as many people read the headline as body copy) to continuous testing (</w:t>
      </w:r>
      <w:r w:rsidRPr="0071317A">
        <w:rPr>
          <w:rFonts w:ascii="Calibri" w:eastAsia="Times New Roman" w:hAnsi="Calibri" w:cs="Calibri"/>
          <w:i/>
          <w:iCs/>
          <w:kern w:val="0"/>
          <w:sz w:val="28"/>
          <w:szCs w:val="28"/>
          <w:lang w:val="en-US" w:eastAsia="de-DE"/>
          <w14:ligatures w14:val="none"/>
        </w:rPr>
        <w:t>“Never stop testing, and your advertising will never stop improving”</w:t>
      </w:r>
      <w:r w:rsidRPr="0071317A">
        <w:rPr>
          <w:rFonts w:ascii="Calibri" w:eastAsia="Times New Roman" w:hAnsi="Calibri" w:cs="Calibri"/>
          <w:kern w:val="0"/>
          <w:sz w:val="28"/>
          <w:szCs w:val="28"/>
          <w:lang w:val="en-US" w:eastAsia="de-DE"/>
          <w14:ligatures w14:val="none"/>
        </w:rPr>
        <w:t>). Tools may change, but Ogilvy’s focus on data, clarity, and consumer benefit is more relevant than ever.</w:t>
      </w:r>
    </w:p>
    <w:p w14:paraId="10D394C7"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lastRenderedPageBreak/>
        <w:t>In summary, C-suite marketers and MBA students can learn not just advertising history from Ogilvy, but a practical playbook for building brands and crafting messages that persuade in any era. The following pages delve into Ogilvy’s journey, dissect his methods, and provide actionable takeaways to apply his insights in today’s multi-platform world.</w:t>
      </w:r>
    </w:p>
    <w:p w14:paraId="1FFF443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1EE925D0"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Chronological Biography: From Apprenticeships to Ad Icon</w:t>
      </w:r>
    </w:p>
    <w:p w14:paraId="715C4DA3"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Early Life (1911–1938):</w:t>
      </w:r>
      <w:r w:rsidRPr="0071317A">
        <w:rPr>
          <w:rFonts w:ascii="Calibri" w:eastAsia="Times New Roman" w:hAnsi="Calibri" w:cs="Calibri"/>
          <w:kern w:val="0"/>
          <w:sz w:val="28"/>
          <w:szCs w:val="28"/>
          <w:lang w:val="en-US" w:eastAsia="de-DE"/>
          <w14:ligatures w14:val="none"/>
        </w:rPr>
        <w:t xml:space="preserve"> David Mackenzie Ogilvy was born June 23, 1911, in West Horsley, Surrey, England. Raised by a Scottish mother and English father, young Ogilvy won scholarships to elite schools (Fettes College in Edinburgh, then Oxford University) but left Oxford without graduating. In 1931, he ventured to Paris and worked as a </w:t>
      </w:r>
      <w:r w:rsidRPr="0071317A">
        <w:rPr>
          <w:rFonts w:ascii="Calibri" w:eastAsia="Times New Roman" w:hAnsi="Calibri" w:cs="Calibri"/>
          <w:b/>
          <w:bCs/>
          <w:kern w:val="0"/>
          <w:sz w:val="28"/>
          <w:szCs w:val="28"/>
          <w:lang w:val="en-US" w:eastAsia="de-DE"/>
          <w14:ligatures w14:val="none"/>
        </w:rPr>
        <w:t>chef’s apprentice</w:t>
      </w:r>
      <w:r w:rsidRPr="0071317A">
        <w:rPr>
          <w:rFonts w:ascii="Calibri" w:eastAsia="Times New Roman" w:hAnsi="Calibri" w:cs="Calibri"/>
          <w:kern w:val="0"/>
          <w:sz w:val="28"/>
          <w:szCs w:val="28"/>
          <w:lang w:val="en-US" w:eastAsia="de-DE"/>
          <w14:ligatures w14:val="none"/>
        </w:rPr>
        <w:t xml:space="preserve"> at the Hotel Majestic, where the discipline of haute cuisine made a lasting impression. A year later, Ogilvy returned to Britain and took up </w:t>
      </w:r>
      <w:r w:rsidRPr="0071317A">
        <w:rPr>
          <w:rFonts w:ascii="Calibri" w:eastAsia="Times New Roman" w:hAnsi="Calibri" w:cs="Calibri"/>
          <w:b/>
          <w:bCs/>
          <w:kern w:val="0"/>
          <w:sz w:val="28"/>
          <w:szCs w:val="28"/>
          <w:lang w:val="en-US" w:eastAsia="de-DE"/>
          <w14:ligatures w14:val="none"/>
        </w:rPr>
        <w:t>door-to-door stove sales</w:t>
      </w:r>
      <w:r w:rsidRPr="0071317A">
        <w:rPr>
          <w:rFonts w:ascii="Calibri" w:eastAsia="Times New Roman" w:hAnsi="Calibri" w:cs="Calibri"/>
          <w:kern w:val="0"/>
          <w:sz w:val="28"/>
          <w:szCs w:val="28"/>
          <w:lang w:val="en-US" w:eastAsia="de-DE"/>
          <w14:ligatures w14:val="none"/>
        </w:rPr>
        <w:t xml:space="preserve"> in Scotland, selling AGA cooking stoves. He excelled by understanding customer needs and writing an instruction manual for fellow salesmen – </w:t>
      </w:r>
      <w:r w:rsidRPr="0071317A">
        <w:rPr>
          <w:rFonts w:ascii="Calibri" w:eastAsia="Times New Roman" w:hAnsi="Calibri" w:cs="Calibri"/>
          <w:i/>
          <w:iCs/>
          <w:kern w:val="0"/>
          <w:sz w:val="28"/>
          <w:szCs w:val="28"/>
          <w:lang w:val="en-US" w:eastAsia="de-DE"/>
          <w14:ligatures w14:val="none"/>
        </w:rPr>
        <w:t>“The Theory and Practice of Selling the AGA Cooker”</w:t>
      </w:r>
      <w:r w:rsidRPr="0071317A">
        <w:rPr>
          <w:rFonts w:ascii="Calibri" w:eastAsia="Times New Roman" w:hAnsi="Calibri" w:cs="Calibri"/>
          <w:kern w:val="0"/>
          <w:sz w:val="28"/>
          <w:szCs w:val="28"/>
          <w:lang w:val="en-US" w:eastAsia="de-DE"/>
          <w14:ligatures w14:val="none"/>
        </w:rPr>
        <w:t xml:space="preserve">. This manual was so effective that </w:t>
      </w:r>
      <w:r w:rsidRPr="0071317A">
        <w:rPr>
          <w:rFonts w:ascii="Calibri" w:eastAsia="Times New Roman" w:hAnsi="Calibri" w:cs="Calibri"/>
          <w:b/>
          <w:bCs/>
          <w:kern w:val="0"/>
          <w:sz w:val="28"/>
          <w:szCs w:val="28"/>
          <w:lang w:val="en-US" w:eastAsia="de-DE"/>
          <w14:ligatures w14:val="none"/>
        </w:rPr>
        <w:t>Fortune</w:t>
      </w:r>
      <w:r w:rsidRPr="0071317A">
        <w:rPr>
          <w:rFonts w:ascii="Calibri" w:eastAsia="Times New Roman" w:hAnsi="Calibri" w:cs="Calibri"/>
          <w:kern w:val="0"/>
          <w:sz w:val="28"/>
          <w:szCs w:val="28"/>
          <w:lang w:val="en-US" w:eastAsia="de-DE"/>
          <w14:ligatures w14:val="none"/>
        </w:rPr>
        <w:t xml:space="preserve"> magazine later hailed it as the finest sales guide ever written. The manual also opened a door: Ogilvy’s older brother showed it to London ad agency Mather &amp; Crowther, which hired David as a trainee account executive in 1935. Thus, by his mid-20s, Ogilvy had already been a scholar, a chef, and a stellar salesman – eclectic experiences that would shape his advertising mindset.</w:t>
      </w:r>
    </w:p>
    <w:p w14:paraId="7D1B6571"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Transatlantic Experience (1938–1948):</w:t>
      </w:r>
      <w:r w:rsidRPr="0071317A">
        <w:rPr>
          <w:rFonts w:ascii="Calibri" w:eastAsia="Times New Roman" w:hAnsi="Calibri" w:cs="Calibri"/>
          <w:kern w:val="0"/>
          <w:sz w:val="28"/>
          <w:szCs w:val="28"/>
          <w:lang w:val="en-US" w:eastAsia="de-DE"/>
          <w14:ligatures w14:val="none"/>
        </w:rPr>
        <w:t xml:space="preserve"> In 1938, Ogilvy persuaded Mather &amp; Crowther to send him to the United States for a year. There he joined Dr. George </w:t>
      </w:r>
      <w:r w:rsidRPr="0071317A">
        <w:rPr>
          <w:rFonts w:ascii="Calibri" w:eastAsia="Times New Roman" w:hAnsi="Calibri" w:cs="Calibri"/>
          <w:b/>
          <w:bCs/>
          <w:kern w:val="0"/>
          <w:sz w:val="28"/>
          <w:szCs w:val="28"/>
          <w:lang w:val="en-US" w:eastAsia="de-DE"/>
          <w14:ligatures w14:val="none"/>
        </w:rPr>
        <w:t>Gallup’s Audience Research Institute</w:t>
      </w:r>
      <w:r w:rsidRPr="0071317A">
        <w:rPr>
          <w:rFonts w:ascii="Calibri" w:eastAsia="Times New Roman" w:hAnsi="Calibri" w:cs="Calibri"/>
          <w:kern w:val="0"/>
          <w:sz w:val="28"/>
          <w:szCs w:val="28"/>
          <w:lang w:val="en-US" w:eastAsia="de-DE"/>
          <w14:ligatures w14:val="none"/>
        </w:rPr>
        <w:t xml:space="preserve"> in New Jersey, immersing himself in the science of consumer polling. Ogilvy later credited Gallup’s rigorous </w:t>
      </w:r>
      <w:r w:rsidRPr="0071317A">
        <w:rPr>
          <w:rFonts w:ascii="Calibri" w:eastAsia="Times New Roman" w:hAnsi="Calibri" w:cs="Calibri"/>
          <w:b/>
          <w:bCs/>
          <w:kern w:val="0"/>
          <w:sz w:val="28"/>
          <w:szCs w:val="28"/>
          <w:lang w:val="en-US" w:eastAsia="de-DE"/>
          <w14:ligatures w14:val="none"/>
        </w:rPr>
        <w:t>research methods</w:t>
      </w:r>
      <w:r w:rsidRPr="0071317A">
        <w:rPr>
          <w:rFonts w:ascii="Calibri" w:eastAsia="Times New Roman" w:hAnsi="Calibri" w:cs="Calibri"/>
          <w:kern w:val="0"/>
          <w:sz w:val="28"/>
          <w:szCs w:val="28"/>
          <w:lang w:val="en-US" w:eastAsia="de-DE"/>
          <w14:ligatures w14:val="none"/>
        </w:rPr>
        <w:t xml:space="preserve"> as a major influence on his approach to advertising – teaching him to base campaigns on reality and data rather than hunches. During World War II, Ogilvy worked for British Intelligence in Washington, D.C., where he applied research to espionage. In one report, he suggested adapting consumer survey techniques to gather intelligence – an idea so novel that Gen. Eisenhower’s staff used it in psychological warfare efforts. Ogilvy also underwent training at the secret Camp X in Canada (learning espionage and sabotage) but ultimately used his analytic talents behind a desk rather than in combat. After the war, craving a simpler life, Ogilvy briefly </w:t>
      </w:r>
      <w:r w:rsidRPr="0071317A">
        <w:rPr>
          <w:rFonts w:ascii="Calibri" w:eastAsia="Times New Roman" w:hAnsi="Calibri" w:cs="Calibri"/>
          <w:b/>
          <w:bCs/>
          <w:kern w:val="0"/>
          <w:sz w:val="28"/>
          <w:szCs w:val="28"/>
          <w:lang w:val="en-US" w:eastAsia="de-DE"/>
          <w14:ligatures w14:val="none"/>
        </w:rPr>
        <w:t>lived among the Amish</w:t>
      </w:r>
      <w:r w:rsidRPr="0071317A">
        <w:rPr>
          <w:rFonts w:ascii="Calibri" w:eastAsia="Times New Roman" w:hAnsi="Calibri" w:cs="Calibri"/>
          <w:kern w:val="0"/>
          <w:sz w:val="28"/>
          <w:szCs w:val="28"/>
          <w:lang w:val="en-US" w:eastAsia="de-DE"/>
          <w14:ligatures w14:val="none"/>
        </w:rPr>
        <w:t xml:space="preserve"> in Pennsylvania as a farmer, seeking “serenity”. Farming, however, proved not to be his forte – he conceded his limitations and returned to the business world.</w:t>
      </w:r>
    </w:p>
    <w:p w14:paraId="1F0F8A3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Founding Ogilvy &amp; Mather (1948–1955):</w:t>
      </w:r>
      <w:r w:rsidRPr="0071317A">
        <w:rPr>
          <w:rFonts w:ascii="Calibri" w:eastAsia="Times New Roman" w:hAnsi="Calibri" w:cs="Calibri"/>
          <w:kern w:val="0"/>
          <w:sz w:val="28"/>
          <w:szCs w:val="28"/>
          <w:lang w:val="en-US" w:eastAsia="de-DE"/>
          <w14:ligatures w14:val="none"/>
        </w:rPr>
        <w:t xml:space="preserve"> In 1948, with backing from his former London employers (Mather &amp; Crowther, and another British agency S.H. Benson), the 37-year-old Ogilvy co-founded a New York agency: </w:t>
      </w:r>
      <w:r w:rsidRPr="0071317A">
        <w:rPr>
          <w:rFonts w:ascii="Calibri" w:eastAsia="Times New Roman" w:hAnsi="Calibri" w:cs="Calibri"/>
          <w:b/>
          <w:bCs/>
          <w:kern w:val="0"/>
          <w:sz w:val="28"/>
          <w:szCs w:val="28"/>
          <w:lang w:val="en-US" w:eastAsia="de-DE"/>
          <w14:ligatures w14:val="none"/>
        </w:rPr>
        <w:t>Hewitt, Ogilvy, Benson &amp; Mather</w:t>
      </w:r>
      <w:r w:rsidRPr="0071317A">
        <w:rPr>
          <w:rFonts w:ascii="Calibri" w:eastAsia="Times New Roman" w:hAnsi="Calibri" w:cs="Calibri"/>
          <w:kern w:val="0"/>
          <w:sz w:val="28"/>
          <w:szCs w:val="28"/>
          <w:lang w:val="en-US" w:eastAsia="de-DE"/>
          <w14:ligatures w14:val="none"/>
        </w:rPr>
        <w:t xml:space="preserve">. Starting with a meager $6,000 in capital, Ogilvy served as vice president heading research. The early years were challenging – Madison Avenue was dominated by giants like J. Walter Thompson and Young &amp; Rubicam, and winning clients as an unknown was “like shooting fish in a barrel” only in retrospect. Ogilvy struggled initially to attract big accounts, but he had audacity and a clear philosophy: that </w:t>
      </w:r>
      <w:r w:rsidRPr="0071317A">
        <w:rPr>
          <w:rFonts w:ascii="Calibri" w:eastAsia="Times New Roman" w:hAnsi="Calibri" w:cs="Calibri"/>
          <w:b/>
          <w:bCs/>
          <w:kern w:val="0"/>
          <w:sz w:val="28"/>
          <w:szCs w:val="28"/>
          <w:lang w:val="en-US" w:eastAsia="de-DE"/>
          <w14:ligatures w14:val="none"/>
        </w:rPr>
        <w:t>advertising’s function is to sell</w:t>
      </w:r>
      <w:r w:rsidRPr="0071317A">
        <w:rPr>
          <w:rFonts w:ascii="Calibri" w:eastAsia="Times New Roman" w:hAnsi="Calibri" w:cs="Calibri"/>
          <w:kern w:val="0"/>
          <w:sz w:val="28"/>
          <w:szCs w:val="28"/>
          <w:lang w:val="en-US" w:eastAsia="de-DE"/>
          <w14:ligatures w14:val="none"/>
        </w:rPr>
        <w:t xml:space="preserve">, and to do so one must deeply understand the consumer. He detested the hard-sell, patronizing style common in mid-century ads (such as loud announcers or silly gimmicks). Instead, he treated the audience as intelligent: </w:t>
      </w:r>
      <w:r w:rsidRPr="0071317A">
        <w:rPr>
          <w:rFonts w:ascii="Calibri" w:eastAsia="Times New Roman" w:hAnsi="Calibri" w:cs="Calibri"/>
          <w:i/>
          <w:iCs/>
          <w:kern w:val="0"/>
          <w:sz w:val="28"/>
          <w:szCs w:val="28"/>
          <w:lang w:val="en-US" w:eastAsia="de-DE"/>
          <w14:ligatures w14:val="none"/>
        </w:rPr>
        <w:t>“The customer is not a moron, she’s your wife,”</w:t>
      </w:r>
      <w:r w:rsidRPr="0071317A">
        <w:rPr>
          <w:rFonts w:ascii="Calibri" w:eastAsia="Times New Roman" w:hAnsi="Calibri" w:cs="Calibri"/>
          <w:kern w:val="0"/>
          <w:sz w:val="28"/>
          <w:szCs w:val="28"/>
          <w:lang w:val="en-US" w:eastAsia="de-DE"/>
          <w14:ligatures w14:val="none"/>
        </w:rPr>
        <w:t xml:space="preserve"> he famously said, encapsulating his belief that ads should respect the public’s savvy. This conviction, combined with his Gallup-honed research skills, laid the cultural foundation of his agency.</w:t>
      </w:r>
    </w:p>
    <w:p w14:paraId="3236956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Breakthrough Campaigns and Growth (1950s):</w:t>
      </w:r>
      <w:r w:rsidRPr="0071317A">
        <w:rPr>
          <w:rFonts w:ascii="Calibri" w:eastAsia="Times New Roman" w:hAnsi="Calibri" w:cs="Calibri"/>
          <w:kern w:val="0"/>
          <w:sz w:val="28"/>
          <w:szCs w:val="28"/>
          <w:lang w:val="en-US" w:eastAsia="de-DE"/>
          <w14:ligatures w14:val="none"/>
        </w:rPr>
        <w:t xml:space="preserve"> Ogilvy &amp; Mather’s big break came from a trio of </w:t>
      </w:r>
      <w:r w:rsidRPr="0071317A">
        <w:rPr>
          <w:rFonts w:ascii="Calibri" w:eastAsia="Times New Roman" w:hAnsi="Calibri" w:cs="Calibri"/>
          <w:b/>
          <w:bCs/>
          <w:kern w:val="0"/>
          <w:sz w:val="28"/>
          <w:szCs w:val="28"/>
          <w:lang w:val="en-US" w:eastAsia="de-DE"/>
          <w14:ligatures w14:val="none"/>
        </w:rPr>
        <w:t>iconic campaigns for small brands</w:t>
      </w:r>
      <w:r w:rsidRPr="0071317A">
        <w:rPr>
          <w:rFonts w:ascii="Calibri" w:eastAsia="Times New Roman" w:hAnsi="Calibri" w:cs="Calibri"/>
          <w:kern w:val="0"/>
          <w:sz w:val="28"/>
          <w:szCs w:val="28"/>
          <w:lang w:val="en-US" w:eastAsia="de-DE"/>
          <w14:ligatures w14:val="none"/>
        </w:rPr>
        <w:t xml:space="preserve"> in the early 1950s – which not only delivered results but made the ad industry sit up and take notice. First was </w:t>
      </w:r>
      <w:r w:rsidRPr="0071317A">
        <w:rPr>
          <w:rFonts w:ascii="Calibri" w:eastAsia="Times New Roman" w:hAnsi="Calibri" w:cs="Calibri"/>
          <w:i/>
          <w:iCs/>
          <w:kern w:val="0"/>
          <w:sz w:val="28"/>
          <w:szCs w:val="28"/>
          <w:lang w:val="en-US" w:eastAsia="de-DE"/>
          <w14:ligatures w14:val="none"/>
        </w:rPr>
        <w:t>“The Guinness Guide to Oysters”</w:t>
      </w:r>
      <w:r w:rsidRPr="0071317A">
        <w:rPr>
          <w:rFonts w:ascii="Calibri" w:eastAsia="Times New Roman" w:hAnsi="Calibri" w:cs="Calibri"/>
          <w:kern w:val="0"/>
          <w:sz w:val="28"/>
          <w:szCs w:val="28"/>
          <w:lang w:val="en-US" w:eastAsia="de-DE"/>
          <w14:ligatures w14:val="none"/>
        </w:rPr>
        <w:t xml:space="preserve"> (1950), a richly illustrated print ad educating readers on pairing stout with oysters. This content-driven ad (essentially a </w:t>
      </w:r>
      <w:r w:rsidRPr="0071317A">
        <w:rPr>
          <w:rFonts w:ascii="Calibri" w:eastAsia="Times New Roman" w:hAnsi="Calibri" w:cs="Calibri"/>
          <w:b/>
          <w:bCs/>
          <w:kern w:val="0"/>
          <w:sz w:val="28"/>
          <w:szCs w:val="28"/>
          <w:lang w:val="en-US" w:eastAsia="de-DE"/>
          <w14:ligatures w14:val="none"/>
        </w:rPr>
        <w:t>branded guide</w:t>
      </w:r>
      <w:r w:rsidRPr="0071317A">
        <w:rPr>
          <w:rFonts w:ascii="Calibri" w:eastAsia="Times New Roman" w:hAnsi="Calibri" w:cs="Calibri"/>
          <w:kern w:val="0"/>
          <w:sz w:val="28"/>
          <w:szCs w:val="28"/>
          <w:lang w:val="en-US" w:eastAsia="de-DE"/>
          <w14:ligatures w14:val="none"/>
        </w:rPr>
        <w:t xml:space="preserve">) was Ogilvy’s very first as head of his agency and is often hailed as an early example of </w:t>
      </w:r>
      <w:r w:rsidRPr="0071317A">
        <w:rPr>
          <w:rFonts w:ascii="Calibri" w:eastAsia="Times New Roman" w:hAnsi="Calibri" w:cs="Calibri"/>
          <w:i/>
          <w:iCs/>
          <w:kern w:val="0"/>
          <w:sz w:val="28"/>
          <w:szCs w:val="28"/>
          <w:lang w:val="en-US" w:eastAsia="de-DE"/>
          <w14:ligatures w14:val="none"/>
        </w:rPr>
        <w:t>content marketing</w:t>
      </w:r>
      <w:r w:rsidRPr="0071317A">
        <w:rPr>
          <w:rFonts w:ascii="Calibri" w:eastAsia="Times New Roman" w:hAnsi="Calibri" w:cs="Calibri"/>
          <w:kern w:val="0"/>
          <w:sz w:val="28"/>
          <w:szCs w:val="28"/>
          <w:lang w:val="en-US" w:eastAsia="de-DE"/>
          <w14:ligatures w14:val="none"/>
        </w:rPr>
        <w:t xml:space="preserve">. Next, for </w:t>
      </w:r>
      <w:r w:rsidRPr="0071317A">
        <w:rPr>
          <w:rFonts w:ascii="Calibri" w:eastAsia="Times New Roman" w:hAnsi="Calibri" w:cs="Calibri"/>
          <w:b/>
          <w:bCs/>
          <w:kern w:val="0"/>
          <w:sz w:val="28"/>
          <w:szCs w:val="28"/>
          <w:lang w:val="en-US" w:eastAsia="de-DE"/>
          <w14:ligatures w14:val="none"/>
        </w:rPr>
        <w:t>Hathaway Shirts</w:t>
      </w:r>
      <w:r w:rsidRPr="0071317A">
        <w:rPr>
          <w:rFonts w:ascii="Calibri" w:eastAsia="Times New Roman" w:hAnsi="Calibri" w:cs="Calibri"/>
          <w:kern w:val="0"/>
          <w:sz w:val="28"/>
          <w:szCs w:val="28"/>
          <w:lang w:val="en-US" w:eastAsia="de-DE"/>
          <w14:ligatures w14:val="none"/>
        </w:rPr>
        <w:t xml:space="preserve">, Ogilvy crafted “The Man in the Hathaway Shirt” ad (1951) featuring a distinguished man with a </w:t>
      </w:r>
      <w:r w:rsidRPr="0071317A">
        <w:rPr>
          <w:rFonts w:ascii="Calibri" w:eastAsia="Times New Roman" w:hAnsi="Calibri" w:cs="Calibri"/>
          <w:b/>
          <w:bCs/>
          <w:kern w:val="0"/>
          <w:sz w:val="28"/>
          <w:szCs w:val="28"/>
          <w:lang w:val="en-US" w:eastAsia="de-DE"/>
          <w14:ligatures w14:val="none"/>
        </w:rPr>
        <w:t>black eye patch</w:t>
      </w:r>
      <w:r w:rsidRPr="0071317A">
        <w:rPr>
          <w:rFonts w:ascii="Calibri" w:eastAsia="Times New Roman" w:hAnsi="Calibri" w:cs="Calibri"/>
          <w:kern w:val="0"/>
          <w:sz w:val="28"/>
          <w:szCs w:val="28"/>
          <w:lang w:val="en-US" w:eastAsia="de-DE"/>
          <w14:ligatures w14:val="none"/>
        </w:rPr>
        <w:t xml:space="preserve"> – a prop added on a whim to give the photo what Ogilvy called </w:t>
      </w:r>
      <w:r w:rsidRPr="0071317A">
        <w:rPr>
          <w:rFonts w:ascii="Calibri" w:eastAsia="Times New Roman" w:hAnsi="Calibri" w:cs="Calibri"/>
          <w:b/>
          <w:bCs/>
          <w:kern w:val="0"/>
          <w:sz w:val="28"/>
          <w:szCs w:val="28"/>
          <w:lang w:val="en-US" w:eastAsia="de-DE"/>
          <w14:ligatures w14:val="none"/>
        </w:rPr>
        <w:t>“story appeal.”</w:t>
      </w:r>
      <w:r w:rsidRPr="0071317A">
        <w:rPr>
          <w:rFonts w:ascii="Calibri" w:eastAsia="Times New Roman" w:hAnsi="Calibri" w:cs="Calibri"/>
          <w:kern w:val="0"/>
          <w:sz w:val="28"/>
          <w:szCs w:val="28"/>
          <w:lang w:val="en-US" w:eastAsia="de-DE"/>
          <w14:ligatures w14:val="none"/>
        </w:rPr>
        <w:t xml:space="preserve"> Research had shown that images with an element of mystery engage readers. Sure enough, the eye-patched Hathaway man became an instant curiosity. The ad’s headline simply introduced this mysterious character, and the copy described the shirt’s fine qualities, never explaining the patch – forcing readers to imagine a story. The result: the $3,000 campaign was a smash. When the ad ran in </w:t>
      </w:r>
      <w:r w:rsidRPr="0071317A">
        <w:rPr>
          <w:rFonts w:ascii="Calibri" w:eastAsia="Times New Roman" w:hAnsi="Calibri" w:cs="Calibri"/>
          <w:i/>
          <w:iCs/>
          <w:kern w:val="0"/>
          <w:sz w:val="28"/>
          <w:szCs w:val="28"/>
          <w:lang w:val="en-US" w:eastAsia="de-DE"/>
          <w14:ligatures w14:val="none"/>
        </w:rPr>
        <w:t>The New Yorker</w:t>
      </w:r>
      <w:r w:rsidRPr="0071317A">
        <w:rPr>
          <w:rFonts w:ascii="Calibri" w:eastAsia="Times New Roman" w:hAnsi="Calibri" w:cs="Calibri"/>
          <w:kern w:val="0"/>
          <w:sz w:val="28"/>
          <w:szCs w:val="28"/>
          <w:lang w:val="en-US" w:eastAsia="de-DE"/>
          <w14:ligatures w14:val="none"/>
        </w:rPr>
        <w:t xml:space="preserve">, stores sold out of Hathaway shirts within a week. A </w:t>
      </w:r>
      <w:r w:rsidRPr="0071317A">
        <w:rPr>
          <w:rFonts w:ascii="Calibri" w:eastAsia="Times New Roman" w:hAnsi="Calibri" w:cs="Calibri"/>
          <w:i/>
          <w:iCs/>
          <w:kern w:val="0"/>
          <w:sz w:val="28"/>
          <w:szCs w:val="28"/>
          <w:lang w:val="en-US" w:eastAsia="de-DE"/>
          <w14:ligatures w14:val="none"/>
        </w:rPr>
        <w:t>100-year-old Maine shirtmaker</w:t>
      </w:r>
      <w:r w:rsidRPr="0071317A">
        <w:rPr>
          <w:rFonts w:ascii="Calibri" w:eastAsia="Times New Roman" w:hAnsi="Calibri" w:cs="Calibri"/>
          <w:kern w:val="0"/>
          <w:sz w:val="28"/>
          <w:szCs w:val="28"/>
          <w:lang w:val="en-US" w:eastAsia="de-DE"/>
          <w14:ligatures w14:val="none"/>
        </w:rPr>
        <w:t xml:space="preserve"> instantly became a national name, and the campaign ran for 15 years thereafter, driving Hathaway’s sales to unprecedented heights. Almost simultaneously, Ogilvy introduced Americans to </w:t>
      </w:r>
      <w:r w:rsidRPr="0071317A">
        <w:rPr>
          <w:rFonts w:ascii="Calibri" w:eastAsia="Times New Roman" w:hAnsi="Calibri" w:cs="Calibri"/>
          <w:b/>
          <w:bCs/>
          <w:kern w:val="0"/>
          <w:sz w:val="28"/>
          <w:szCs w:val="28"/>
          <w:lang w:val="en-US" w:eastAsia="de-DE"/>
          <w14:ligatures w14:val="none"/>
        </w:rPr>
        <w:t>Schweppes Tonic Water</w:t>
      </w:r>
      <w:r w:rsidRPr="0071317A">
        <w:rPr>
          <w:rFonts w:ascii="Calibri" w:eastAsia="Times New Roman" w:hAnsi="Calibri" w:cs="Calibri"/>
          <w:kern w:val="0"/>
          <w:sz w:val="28"/>
          <w:szCs w:val="28"/>
          <w:lang w:val="en-US" w:eastAsia="de-DE"/>
          <w14:ligatures w14:val="none"/>
        </w:rPr>
        <w:t xml:space="preserve"> by personifying the brand as Commander Edward Whitehead – the dapper, bearded Brit in the </w:t>
      </w:r>
      <w:r w:rsidRPr="0071317A">
        <w:rPr>
          <w:rFonts w:ascii="Calibri" w:eastAsia="Times New Roman" w:hAnsi="Calibri" w:cs="Calibri"/>
          <w:i/>
          <w:iCs/>
          <w:kern w:val="0"/>
          <w:sz w:val="28"/>
          <w:szCs w:val="28"/>
          <w:lang w:val="en-US" w:eastAsia="de-DE"/>
          <w14:ligatures w14:val="none"/>
        </w:rPr>
        <w:t>“The Man from Schweppes is Here”</w:t>
      </w:r>
      <w:r w:rsidRPr="0071317A">
        <w:rPr>
          <w:rFonts w:ascii="Calibri" w:eastAsia="Times New Roman" w:hAnsi="Calibri" w:cs="Calibri"/>
          <w:kern w:val="0"/>
          <w:sz w:val="28"/>
          <w:szCs w:val="28"/>
          <w:lang w:val="en-US" w:eastAsia="de-DE"/>
          <w14:ligatures w14:val="none"/>
        </w:rPr>
        <w:t xml:space="preserve"> ads (1952). By </w:t>
      </w:r>
      <w:r w:rsidRPr="0071317A">
        <w:rPr>
          <w:rFonts w:ascii="Calibri" w:eastAsia="Times New Roman" w:hAnsi="Calibri" w:cs="Calibri"/>
          <w:b/>
          <w:bCs/>
          <w:kern w:val="0"/>
          <w:sz w:val="28"/>
          <w:szCs w:val="28"/>
          <w:lang w:val="en-US" w:eastAsia="de-DE"/>
          <w14:ligatures w14:val="none"/>
        </w:rPr>
        <w:t>enlisting the company’s president as the ad star</w:t>
      </w:r>
      <w:r w:rsidRPr="0071317A">
        <w:rPr>
          <w:rFonts w:ascii="Calibri" w:eastAsia="Times New Roman" w:hAnsi="Calibri" w:cs="Calibri"/>
          <w:kern w:val="0"/>
          <w:sz w:val="28"/>
          <w:szCs w:val="28"/>
          <w:lang w:val="en-US" w:eastAsia="de-DE"/>
          <w14:ligatures w14:val="none"/>
        </w:rPr>
        <w:t xml:space="preserve">, Ogilvy lent the unknown fizzy drink an aura of sophistication and authenticity. Whitehead’s charming persona (complete with a witty term, </w:t>
      </w:r>
      <w:r w:rsidRPr="0071317A">
        <w:rPr>
          <w:rFonts w:ascii="Calibri" w:eastAsia="Times New Roman" w:hAnsi="Calibri" w:cs="Calibri"/>
          <w:i/>
          <w:iCs/>
          <w:kern w:val="0"/>
          <w:sz w:val="28"/>
          <w:szCs w:val="28"/>
          <w:lang w:val="en-US" w:eastAsia="de-DE"/>
          <w14:ligatures w14:val="none"/>
        </w:rPr>
        <w:t>“Schweppervescence,”</w:t>
      </w:r>
      <w:r w:rsidRPr="0071317A">
        <w:rPr>
          <w:rFonts w:ascii="Calibri" w:eastAsia="Times New Roman" w:hAnsi="Calibri" w:cs="Calibri"/>
          <w:kern w:val="0"/>
          <w:sz w:val="28"/>
          <w:szCs w:val="28"/>
          <w:lang w:val="en-US" w:eastAsia="de-DE"/>
          <w14:ligatures w14:val="none"/>
        </w:rPr>
        <w:t xml:space="preserve"> for the product’s sparkle) won over U.S. consumers, making Schweppes tonic the go-to mixer for gin </w:t>
      </w:r>
      <w:r w:rsidRPr="0071317A">
        <w:rPr>
          <w:rFonts w:ascii="Calibri" w:eastAsia="Times New Roman" w:hAnsi="Calibri" w:cs="Calibri"/>
          <w:kern w:val="0"/>
          <w:sz w:val="28"/>
          <w:szCs w:val="28"/>
          <w:lang w:val="en-US" w:eastAsia="de-DE"/>
          <w14:ligatures w14:val="none"/>
        </w:rPr>
        <w:lastRenderedPageBreak/>
        <w:t xml:space="preserve">lovers and elevating the brand to elite status. These early successes – Guinness, Hathaway, Schweppes – were as creative as they were effective. They taught Ogilvy the power of </w:t>
      </w:r>
      <w:r w:rsidRPr="0071317A">
        <w:rPr>
          <w:rFonts w:ascii="Calibri" w:eastAsia="Times New Roman" w:hAnsi="Calibri" w:cs="Calibri"/>
          <w:i/>
          <w:iCs/>
          <w:kern w:val="0"/>
          <w:sz w:val="28"/>
          <w:szCs w:val="28"/>
          <w:lang w:val="en-US" w:eastAsia="de-DE"/>
          <w14:ligatures w14:val="none"/>
        </w:rPr>
        <w:t>branding and imagery</w:t>
      </w:r>
      <w:r w:rsidRPr="0071317A">
        <w:rPr>
          <w:rFonts w:ascii="Calibri" w:eastAsia="Times New Roman" w:hAnsi="Calibri" w:cs="Calibri"/>
          <w:kern w:val="0"/>
          <w:sz w:val="28"/>
          <w:szCs w:val="28"/>
          <w:lang w:val="en-US" w:eastAsia="de-DE"/>
          <w14:ligatures w14:val="none"/>
        </w:rPr>
        <w:t xml:space="preserve"> in advertising, complementing his natural bent for factual </w:t>
      </w:r>
      <w:r w:rsidRPr="0071317A">
        <w:rPr>
          <w:rFonts w:ascii="Calibri" w:eastAsia="Times New Roman" w:hAnsi="Calibri" w:cs="Calibri"/>
          <w:b/>
          <w:bCs/>
          <w:kern w:val="0"/>
          <w:sz w:val="28"/>
          <w:szCs w:val="28"/>
          <w:lang w:val="en-US" w:eastAsia="de-DE"/>
          <w14:ligatures w14:val="none"/>
        </w:rPr>
        <w:t>reason-why copy</w:t>
      </w:r>
      <w:r w:rsidRPr="0071317A">
        <w:rPr>
          <w:rFonts w:ascii="Calibri" w:eastAsia="Times New Roman" w:hAnsi="Calibri" w:cs="Calibri"/>
          <w:kern w:val="0"/>
          <w:sz w:val="28"/>
          <w:szCs w:val="28"/>
          <w:lang w:val="en-US" w:eastAsia="de-DE"/>
          <w14:ligatures w14:val="none"/>
        </w:rPr>
        <w:t>.</w:t>
      </w:r>
    </w:p>
    <w:p w14:paraId="730DA0EC"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The 1958 Rolls-Royce Ad and Agency Takeoff:</w:t>
      </w:r>
      <w:r w:rsidRPr="0071317A">
        <w:rPr>
          <w:rFonts w:ascii="Calibri" w:eastAsia="Times New Roman" w:hAnsi="Calibri" w:cs="Calibri"/>
          <w:kern w:val="0"/>
          <w:sz w:val="28"/>
          <w:szCs w:val="28"/>
          <w:lang w:val="en-US" w:eastAsia="de-DE"/>
          <w14:ligatures w14:val="none"/>
        </w:rPr>
        <w:t xml:space="preserve"> Ogilvy’s next triumph fused image and research in perfect harmony. In 1958, he landed the prestigious account for </w:t>
      </w:r>
      <w:r w:rsidRPr="0071317A">
        <w:rPr>
          <w:rFonts w:ascii="Calibri" w:eastAsia="Times New Roman" w:hAnsi="Calibri" w:cs="Calibri"/>
          <w:b/>
          <w:bCs/>
          <w:kern w:val="0"/>
          <w:sz w:val="28"/>
          <w:szCs w:val="28"/>
          <w:lang w:val="en-US" w:eastAsia="de-DE"/>
          <w14:ligatures w14:val="none"/>
        </w:rPr>
        <w:t>Rolls-Royce</w:t>
      </w:r>
      <w:r w:rsidRPr="0071317A">
        <w:rPr>
          <w:rFonts w:ascii="Calibri" w:eastAsia="Times New Roman" w:hAnsi="Calibri" w:cs="Calibri"/>
          <w:kern w:val="0"/>
          <w:sz w:val="28"/>
          <w:szCs w:val="28"/>
          <w:lang w:val="en-US" w:eastAsia="de-DE"/>
          <w14:ligatures w14:val="none"/>
        </w:rPr>
        <w:t xml:space="preserve"> automobiles. After studying the car obsessively for three weeks, reading technical reports, he struck gold in a rather dry source – a statement by a Rolls engineer that </w:t>
      </w:r>
      <w:r w:rsidRPr="0071317A">
        <w:rPr>
          <w:rFonts w:ascii="Calibri" w:eastAsia="Times New Roman" w:hAnsi="Calibri" w:cs="Calibri"/>
          <w:i/>
          <w:iCs/>
          <w:kern w:val="0"/>
          <w:sz w:val="28"/>
          <w:szCs w:val="28"/>
          <w:lang w:val="en-US" w:eastAsia="de-DE"/>
          <w14:ligatures w14:val="none"/>
        </w:rPr>
        <w:t>at 60 miles an hour, the loudest noise in the car was the electric clock</w:t>
      </w:r>
      <w:r w:rsidRPr="0071317A">
        <w:rPr>
          <w:rFonts w:ascii="Calibri" w:eastAsia="Times New Roman" w:hAnsi="Calibri" w:cs="Calibri"/>
          <w:kern w:val="0"/>
          <w:sz w:val="28"/>
          <w:szCs w:val="28"/>
          <w:lang w:val="en-US" w:eastAsia="de-DE"/>
          <w14:ligatures w14:val="none"/>
        </w:rPr>
        <w:t xml:space="preserve">. Ogilvy seized this fact for the headline of what became one of the most famous ads in history: </w:t>
      </w:r>
      <w:r w:rsidRPr="0071317A">
        <w:rPr>
          <w:rFonts w:ascii="Calibri" w:eastAsia="Times New Roman" w:hAnsi="Calibri" w:cs="Calibri"/>
          <w:i/>
          <w:iCs/>
          <w:kern w:val="0"/>
          <w:sz w:val="28"/>
          <w:szCs w:val="28"/>
          <w:lang w:val="en-US" w:eastAsia="de-DE"/>
          <w14:ligatures w14:val="none"/>
        </w:rPr>
        <w:t>“At 60 miles an hour the loudest noise in this new Rolls-Royce comes from the electric clock.”</w:t>
      </w:r>
      <w:r w:rsidRPr="0071317A">
        <w:rPr>
          <w:rFonts w:ascii="Calibri" w:eastAsia="Times New Roman" w:hAnsi="Calibri" w:cs="Calibri"/>
          <w:kern w:val="0"/>
          <w:sz w:val="28"/>
          <w:szCs w:val="28"/>
          <w:lang w:val="en-US" w:eastAsia="de-DE"/>
          <w14:ligatures w14:val="none"/>
        </w:rPr>
        <w:t xml:space="preserve"> The body copy delivered </w:t>
      </w:r>
      <w:r w:rsidRPr="0071317A">
        <w:rPr>
          <w:rFonts w:ascii="Calibri" w:eastAsia="Times New Roman" w:hAnsi="Calibri" w:cs="Calibri"/>
          <w:b/>
          <w:bCs/>
          <w:kern w:val="0"/>
          <w:sz w:val="28"/>
          <w:szCs w:val="28"/>
          <w:lang w:val="en-US" w:eastAsia="de-DE"/>
          <w14:ligatures w14:val="none"/>
        </w:rPr>
        <w:t>13 luxurious facts</w:t>
      </w:r>
      <w:r w:rsidRPr="0071317A">
        <w:rPr>
          <w:rFonts w:ascii="Calibri" w:eastAsia="Times New Roman" w:hAnsi="Calibri" w:cs="Calibri"/>
          <w:kern w:val="0"/>
          <w:sz w:val="28"/>
          <w:szCs w:val="28"/>
          <w:lang w:val="en-US" w:eastAsia="de-DE"/>
          <w14:ligatures w14:val="none"/>
        </w:rPr>
        <w:t xml:space="preserve"> about the car’s engineering, catering to the affluent reader’s intellect. This sophisticated, long-copy ad ran in just two magazines and two newspapers – yet within a year, U.S. Rolls-Royce sales jumped 50%. The campaign proved that a </w:t>
      </w:r>
      <w:r w:rsidRPr="0071317A">
        <w:rPr>
          <w:rFonts w:ascii="Calibri" w:eastAsia="Times New Roman" w:hAnsi="Calibri" w:cs="Calibri"/>
          <w:b/>
          <w:bCs/>
          <w:kern w:val="0"/>
          <w:sz w:val="28"/>
          <w:szCs w:val="28"/>
          <w:lang w:val="en-US" w:eastAsia="de-DE"/>
          <w14:ligatures w14:val="none"/>
        </w:rPr>
        <w:t>big idea grounded in research</w:t>
      </w:r>
      <w:r w:rsidRPr="0071317A">
        <w:rPr>
          <w:rFonts w:ascii="Calibri" w:eastAsia="Times New Roman" w:hAnsi="Calibri" w:cs="Calibri"/>
          <w:kern w:val="0"/>
          <w:sz w:val="28"/>
          <w:szCs w:val="28"/>
          <w:lang w:val="en-US" w:eastAsia="de-DE"/>
          <w14:ligatures w14:val="none"/>
        </w:rPr>
        <w:t xml:space="preserve"> could create not just buzz but bottom-line impact. </w:t>
      </w:r>
      <w:r w:rsidRPr="0071317A">
        <w:rPr>
          <w:rFonts w:ascii="Calibri" w:eastAsia="Times New Roman" w:hAnsi="Calibri" w:cs="Calibri"/>
          <w:i/>
          <w:iCs/>
          <w:kern w:val="0"/>
          <w:sz w:val="28"/>
          <w:szCs w:val="28"/>
          <w:lang w:val="en-US" w:eastAsia="de-DE"/>
          <w14:ligatures w14:val="none"/>
        </w:rPr>
        <w:t>Time</w:t>
      </w:r>
      <w:r w:rsidRPr="0071317A">
        <w:rPr>
          <w:rFonts w:ascii="Calibri" w:eastAsia="Times New Roman" w:hAnsi="Calibri" w:cs="Calibri"/>
          <w:kern w:val="0"/>
          <w:sz w:val="28"/>
          <w:szCs w:val="28"/>
          <w:lang w:val="en-US" w:eastAsia="de-DE"/>
          <w14:ligatures w14:val="none"/>
        </w:rPr>
        <w:t xml:space="preserve"> magazine in 1962 crowned Ogilvy “the most sought-after wizard in today’s advertising industry”. With success came growth: by 1963, Ogilvy &amp; Mather’s billings had surged to over $55 million (from just $6-8 million a decade earlier). Ogilvy deliberately focused on doing outstanding work for existing clients, believing new business would follow – and it did. Through the late 1950s and early 1960s, the agency added marquee accounts like </w:t>
      </w:r>
      <w:r w:rsidRPr="0071317A">
        <w:rPr>
          <w:rFonts w:ascii="Calibri" w:eastAsia="Times New Roman" w:hAnsi="Calibri" w:cs="Calibri"/>
          <w:b/>
          <w:bCs/>
          <w:kern w:val="0"/>
          <w:sz w:val="28"/>
          <w:szCs w:val="28"/>
          <w:lang w:val="en-US" w:eastAsia="de-DE"/>
          <w14:ligatures w14:val="none"/>
        </w:rPr>
        <w:t>Shell Oil</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b/>
          <w:bCs/>
          <w:kern w:val="0"/>
          <w:sz w:val="28"/>
          <w:szCs w:val="28"/>
          <w:lang w:val="en-US" w:eastAsia="de-DE"/>
          <w14:ligatures w14:val="none"/>
        </w:rPr>
        <w:t>General Foods</w:t>
      </w:r>
      <w:r w:rsidRPr="0071317A">
        <w:rPr>
          <w:rFonts w:ascii="Calibri" w:eastAsia="Times New Roman" w:hAnsi="Calibri" w:cs="Calibri"/>
          <w:kern w:val="0"/>
          <w:sz w:val="28"/>
          <w:szCs w:val="28"/>
          <w:lang w:val="en-US" w:eastAsia="de-DE"/>
          <w14:ligatures w14:val="none"/>
        </w:rPr>
        <w:t>, fulfilling Ogilvy’s earlier “dream list” of clients.</w:t>
      </w:r>
    </w:p>
    <w:p w14:paraId="6CE3732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Global Expansion and Later Career (1965–1980s):</w:t>
      </w:r>
      <w:r w:rsidRPr="0071317A">
        <w:rPr>
          <w:rFonts w:ascii="Calibri" w:eastAsia="Times New Roman" w:hAnsi="Calibri" w:cs="Calibri"/>
          <w:kern w:val="0"/>
          <w:sz w:val="28"/>
          <w:szCs w:val="28"/>
          <w:lang w:val="en-US" w:eastAsia="de-DE"/>
          <w14:ligatures w14:val="none"/>
        </w:rPr>
        <w:t xml:space="preserve"> In 1965, Ogilvy’s London roots and New York success merged when Mather &amp; Crowther and S.H. Benson formally joined with the U.S. company to become </w:t>
      </w:r>
      <w:r w:rsidRPr="0071317A">
        <w:rPr>
          <w:rFonts w:ascii="Calibri" w:eastAsia="Times New Roman" w:hAnsi="Calibri" w:cs="Calibri"/>
          <w:b/>
          <w:bCs/>
          <w:kern w:val="0"/>
          <w:sz w:val="28"/>
          <w:szCs w:val="28"/>
          <w:lang w:val="en-US" w:eastAsia="de-DE"/>
          <w14:ligatures w14:val="none"/>
        </w:rPr>
        <w:t>Ogilvy &amp; Mather Worldwide</w:t>
      </w:r>
      <w:r w:rsidRPr="0071317A">
        <w:rPr>
          <w:rFonts w:ascii="Calibri" w:eastAsia="Times New Roman" w:hAnsi="Calibri" w:cs="Calibri"/>
          <w:kern w:val="0"/>
          <w:sz w:val="28"/>
          <w:szCs w:val="28"/>
          <w:lang w:val="en-US" w:eastAsia="de-DE"/>
          <w14:ligatures w14:val="none"/>
        </w:rPr>
        <w:t>. Ogilvy now presided over an emerging global network. He stepped aside as CEO in 1973, retiring to a château in Touffou, France – but remained a presence as company chairman and traveling ambassador. In true Ogilvy fashion, his regular letters from Touffou to offices worldwide were so voluminous that the local French post office was upgraded due to the increased mail. By the late 1970s, Ogilvy &amp; Mather had 600+ staff and was among the top 10 ad agencies worldwide. In 1985, the agency even went public on the stock exchange, reflecting its status as a multinational enterprise.</w:t>
      </w:r>
    </w:p>
    <w:p w14:paraId="6CC5448E"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WPP Takeover and Final Years (1980s–1999):</w:t>
      </w:r>
      <w:r w:rsidRPr="0071317A">
        <w:rPr>
          <w:rFonts w:ascii="Calibri" w:eastAsia="Times New Roman" w:hAnsi="Calibri" w:cs="Calibri"/>
          <w:kern w:val="0"/>
          <w:sz w:val="28"/>
          <w:szCs w:val="28"/>
          <w:lang w:val="en-US" w:eastAsia="de-DE"/>
          <w14:ligatures w14:val="none"/>
        </w:rPr>
        <w:t xml:space="preserve"> In 1989, British communications group </w:t>
      </w:r>
      <w:r w:rsidRPr="0071317A">
        <w:rPr>
          <w:rFonts w:ascii="Calibri" w:eastAsia="Times New Roman" w:hAnsi="Calibri" w:cs="Calibri"/>
          <w:b/>
          <w:bCs/>
          <w:kern w:val="0"/>
          <w:sz w:val="28"/>
          <w:szCs w:val="28"/>
          <w:lang w:val="en-US" w:eastAsia="de-DE"/>
          <w14:ligatures w14:val="none"/>
        </w:rPr>
        <w:t>WPP</w:t>
      </w:r>
      <w:r w:rsidRPr="0071317A">
        <w:rPr>
          <w:rFonts w:ascii="Calibri" w:eastAsia="Times New Roman" w:hAnsi="Calibri" w:cs="Calibri"/>
          <w:kern w:val="0"/>
          <w:sz w:val="28"/>
          <w:szCs w:val="28"/>
          <w:lang w:val="en-US" w:eastAsia="de-DE"/>
          <w14:ligatures w14:val="none"/>
        </w:rPr>
        <w:t xml:space="preserve">, led by Martin Sorrell, launched a hostile takeover of the Ogilvy Group – an ordeal that Ogilvy initially resisted fiercely. He famously labeled Sorrell “an odious little shit” during the battle. Ultimately, WPP succeeded, </w:t>
      </w:r>
      <w:r w:rsidRPr="0071317A">
        <w:rPr>
          <w:rFonts w:ascii="Calibri" w:eastAsia="Times New Roman" w:hAnsi="Calibri" w:cs="Calibri"/>
          <w:kern w:val="0"/>
          <w:sz w:val="28"/>
          <w:szCs w:val="28"/>
          <w:lang w:val="en-US" w:eastAsia="de-DE"/>
          <w14:ligatures w14:val="none"/>
        </w:rPr>
        <w:lastRenderedPageBreak/>
        <w:t>paying $864 million for Ogilvy’s company (at the time the highest price ever for an ad firm). Ogilvy, showing his capacity for change, later mended fences with Sorrell and even served as WPP’s non-executive chairman for three years. In his seventies, Ogilvy still globe-trotted to advise offices and court clients, a revered elder statesman of advertising. He continued to garner honors – Commander of the Order of the British Empire (CBE) in 1967, U.S. Advertising Hall of Fame inductee in 1977, France’s Order of Arts and Letters in 1990. David Ogilvy passed away on July 21, 1999 at his home in Touffou, France, at age 88. By then, the young man who once struggled to land a client had built one of the largest agency networks in the world, and had secured his legacy as one of advertising’s great pioneers. From Scottish doorsteps to Madison Avenue’s heights, Ogilvy’s journey was anything but ordinary, and it left an indelible mark on how modern advertising is practiced.</w:t>
      </w:r>
    </w:p>
    <w:p w14:paraId="66E3EE00"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512E5DED"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Major Works &amp; Intellectual Influence</w:t>
      </w:r>
    </w:p>
    <w:p w14:paraId="7AD62476"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val="en-US" w:eastAsia="de-DE"/>
          <w14:ligatures w14:val="none"/>
        </w:rPr>
        <w:t xml:space="preserve">David Ogilvy was not only an adman but also a prolific author and thinker whose ideas have been widely disseminated through books, articles, and internal communications. His </w:t>
      </w:r>
      <w:r w:rsidRPr="0071317A">
        <w:rPr>
          <w:rFonts w:ascii="Calibri" w:eastAsia="Times New Roman" w:hAnsi="Calibri" w:cs="Calibri"/>
          <w:b/>
          <w:bCs/>
          <w:kern w:val="0"/>
          <w:sz w:val="28"/>
          <w:szCs w:val="28"/>
          <w:lang w:val="en-US" w:eastAsia="de-DE"/>
          <w14:ligatures w14:val="none"/>
        </w:rPr>
        <w:t>major works</w:t>
      </w:r>
      <w:r w:rsidRPr="0071317A">
        <w:rPr>
          <w:rFonts w:ascii="Calibri" w:eastAsia="Times New Roman" w:hAnsi="Calibri" w:cs="Calibri"/>
          <w:kern w:val="0"/>
          <w:sz w:val="28"/>
          <w:szCs w:val="28"/>
          <w:lang w:val="en-US" w:eastAsia="de-DE"/>
          <w14:ligatures w14:val="none"/>
        </w:rPr>
        <w:t xml:space="preserve"> include several classic books that continue to influence advertising education, as well as seminal speeches and memos that codified his principles. </w:t>
      </w:r>
      <w:r w:rsidRPr="0071317A">
        <w:rPr>
          <w:rFonts w:ascii="Calibri" w:eastAsia="Times New Roman" w:hAnsi="Calibri" w:cs="Calibri"/>
          <w:kern w:val="0"/>
          <w:sz w:val="28"/>
          <w:szCs w:val="28"/>
          <w:lang w:eastAsia="de-DE"/>
          <w14:ligatures w14:val="none"/>
        </w:rPr>
        <w:t>Below we explore these works and their intellectual impact:</w:t>
      </w:r>
    </w:p>
    <w:p w14:paraId="0441BB22" w14:textId="77777777" w:rsidR="0071317A" w:rsidRPr="0071317A" w:rsidRDefault="0071317A" w:rsidP="0071317A">
      <w:pPr>
        <w:numPr>
          <w:ilvl w:val="0"/>
          <w:numId w:val="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“Confessions of an Advertising Man” (1963):</w:t>
      </w:r>
      <w:r w:rsidRPr="0071317A">
        <w:rPr>
          <w:rFonts w:ascii="Calibri" w:eastAsia="Times New Roman" w:hAnsi="Calibri" w:cs="Calibri"/>
          <w:kern w:val="0"/>
          <w:sz w:val="28"/>
          <w:szCs w:val="28"/>
          <w:lang w:val="en-US" w:eastAsia="de-DE"/>
          <w14:ligatures w14:val="none"/>
        </w:rPr>
        <w:t xml:space="preserve"> This is Ogilvy’s best-known book – a witty, candid how-to manual that distilled the lessons from his first 14 years running Ogilvy &amp; Mather. Part memoir and part business guide,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offered advice on winning clients, crafting campaigns, and building an agency culture. It contains many of Ogilvy’s famous tenets (like the importance of research, and the need for ads to </w:t>
      </w:r>
      <w:r w:rsidRPr="0071317A">
        <w:rPr>
          <w:rFonts w:ascii="Calibri" w:eastAsia="Times New Roman" w:hAnsi="Calibri" w:cs="Calibri"/>
          <w:i/>
          <w:iCs/>
          <w:kern w:val="0"/>
          <w:sz w:val="28"/>
          <w:szCs w:val="28"/>
          <w:lang w:val="en-US" w:eastAsia="de-DE"/>
          <w14:ligatures w14:val="none"/>
        </w:rPr>
        <w:t>sell</w:t>
      </w:r>
      <w:r w:rsidRPr="0071317A">
        <w:rPr>
          <w:rFonts w:ascii="Calibri" w:eastAsia="Times New Roman" w:hAnsi="Calibri" w:cs="Calibri"/>
          <w:kern w:val="0"/>
          <w:sz w:val="28"/>
          <w:szCs w:val="28"/>
          <w:lang w:val="en-US" w:eastAsia="de-DE"/>
          <w14:ligatures w14:val="none"/>
        </w:rPr>
        <w:t xml:space="preserve">), delivered in a brisk, confident tone. Upon release, the book became an international bestseller in the marketing world, ultimately selling over </w:t>
      </w:r>
      <w:r w:rsidRPr="0071317A">
        <w:rPr>
          <w:rFonts w:ascii="Calibri" w:eastAsia="Times New Roman" w:hAnsi="Calibri" w:cs="Calibri"/>
          <w:b/>
          <w:bCs/>
          <w:kern w:val="0"/>
          <w:sz w:val="28"/>
          <w:szCs w:val="28"/>
          <w:lang w:val="en-US" w:eastAsia="de-DE"/>
          <w14:ligatures w14:val="none"/>
        </w:rPr>
        <w:t>one million copies worldwide</w:t>
      </w:r>
      <w:r w:rsidRPr="0071317A">
        <w:rPr>
          <w:rFonts w:ascii="Calibri" w:eastAsia="Times New Roman" w:hAnsi="Calibri" w:cs="Calibri"/>
          <w:kern w:val="0"/>
          <w:sz w:val="28"/>
          <w:szCs w:val="28"/>
          <w:lang w:val="en-US" w:eastAsia="de-DE"/>
          <w14:ligatures w14:val="none"/>
        </w:rPr>
        <w:t xml:space="preserve">. It was especially influential in bringing “Madison Avenue” wisdom to a broad audience – many advertising professionals, even competitors, kept a copy on their shelf.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also enhanced Ogilvy’s personal brand: it achieved “the visibility he craved,” to the point that in 1964 a Broadway producer even offered Ogilvy a role in a play (an offer he declined). More enduringly, the book has been used in university courses for decades as a primer on account management and creative strategy. Ogilvy’s insistence on integrity and results struck a chord; as he put it, </w:t>
      </w:r>
      <w:r w:rsidRPr="0071317A">
        <w:rPr>
          <w:rFonts w:ascii="Calibri" w:eastAsia="Times New Roman" w:hAnsi="Calibri" w:cs="Calibri"/>
          <w:i/>
          <w:iCs/>
          <w:kern w:val="0"/>
          <w:sz w:val="28"/>
          <w:szCs w:val="28"/>
          <w:lang w:val="en-US" w:eastAsia="de-DE"/>
          <w14:ligatures w14:val="none"/>
        </w:rPr>
        <w:t xml:space="preserve">“In the modern world of business, it is </w:t>
      </w:r>
      <w:r w:rsidRPr="0071317A">
        <w:rPr>
          <w:rFonts w:ascii="Calibri" w:eastAsia="Times New Roman" w:hAnsi="Calibri" w:cs="Calibri"/>
          <w:i/>
          <w:iCs/>
          <w:kern w:val="0"/>
          <w:sz w:val="28"/>
          <w:szCs w:val="28"/>
          <w:lang w:val="en-US" w:eastAsia="de-DE"/>
          <w14:ligatures w14:val="none"/>
        </w:rPr>
        <w:lastRenderedPageBreak/>
        <w:t>useless to be a creative, original thinker unless you can also sell what you create.”</w:t>
      </w:r>
      <w:r w:rsidRPr="0071317A">
        <w:rPr>
          <w:rFonts w:ascii="Calibri" w:eastAsia="Times New Roman" w:hAnsi="Calibri" w:cs="Calibri"/>
          <w:kern w:val="0"/>
          <w:sz w:val="28"/>
          <w:szCs w:val="28"/>
          <w:lang w:val="en-US" w:eastAsia="de-DE"/>
          <w14:ligatures w14:val="none"/>
        </w:rPr>
        <w:t xml:space="preserve"> This line from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encapsulates why the book remains relevant: it marries creativity with accountability.</w:t>
      </w:r>
    </w:p>
    <w:p w14:paraId="68B4A8FE" w14:textId="77777777" w:rsidR="0071317A" w:rsidRPr="0071317A" w:rsidRDefault="0071317A" w:rsidP="0071317A">
      <w:pPr>
        <w:numPr>
          <w:ilvl w:val="0"/>
          <w:numId w:val="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“Blood, Brains &amp; Beer” (1978):</w:t>
      </w:r>
      <w:r w:rsidRPr="0071317A">
        <w:rPr>
          <w:rFonts w:ascii="Calibri" w:eastAsia="Times New Roman" w:hAnsi="Calibri" w:cs="Calibri"/>
          <w:kern w:val="0"/>
          <w:sz w:val="28"/>
          <w:szCs w:val="28"/>
          <w:lang w:val="en-US" w:eastAsia="de-DE"/>
          <w14:ligatures w14:val="none"/>
        </w:rPr>
        <w:t xml:space="preserve"> While less famous than his other titles, this autobiography (cheekily titled after the three ingredients he facetiously claimed made a good ad man) provides a more personal look at Ogilvy’s life. Published in his late 60s, </w:t>
      </w:r>
      <w:r w:rsidRPr="0071317A">
        <w:rPr>
          <w:rFonts w:ascii="Calibri" w:eastAsia="Times New Roman" w:hAnsi="Calibri" w:cs="Calibri"/>
          <w:i/>
          <w:iCs/>
          <w:kern w:val="0"/>
          <w:sz w:val="28"/>
          <w:szCs w:val="28"/>
          <w:lang w:val="en-US" w:eastAsia="de-DE"/>
          <w14:ligatures w14:val="none"/>
        </w:rPr>
        <w:t>Blood, Brains &amp; Beer</w:t>
      </w:r>
      <w:r w:rsidRPr="0071317A">
        <w:rPr>
          <w:rFonts w:ascii="Calibri" w:eastAsia="Times New Roman" w:hAnsi="Calibri" w:cs="Calibri"/>
          <w:kern w:val="0"/>
          <w:sz w:val="28"/>
          <w:szCs w:val="28"/>
          <w:lang w:val="en-US" w:eastAsia="de-DE"/>
          <w14:ligatures w14:val="none"/>
        </w:rPr>
        <w:t xml:space="preserve"> recounts stories from Ogilvy’s childhood, his diverse pre-advertising jobs, and the behind-the-scenes growth of Ogilvy &amp; Mather. It is written in his trademark elegant yet conversational style. The book didn’t have the industry impact of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but it further cemented Ogilvy’s reputation as a larger-than-life character. Readers gleaned insight into his personal philosophies – for instance, his self-description as “a religious researcher” betrays how deeply he believed in </w:t>
      </w:r>
      <w:r w:rsidRPr="0071317A">
        <w:rPr>
          <w:rFonts w:ascii="Calibri" w:eastAsia="Times New Roman" w:hAnsi="Calibri" w:cs="Calibri"/>
          <w:b/>
          <w:bCs/>
          <w:kern w:val="0"/>
          <w:sz w:val="28"/>
          <w:szCs w:val="28"/>
          <w:lang w:val="en-US" w:eastAsia="de-DE"/>
          <w14:ligatures w14:val="none"/>
        </w:rPr>
        <w:t>fact-based advertising</w:t>
      </w:r>
      <w:r w:rsidRPr="0071317A">
        <w:rPr>
          <w:rFonts w:ascii="Calibri" w:eastAsia="Times New Roman" w:hAnsi="Calibri" w:cs="Calibri"/>
          <w:kern w:val="0"/>
          <w:sz w:val="28"/>
          <w:szCs w:val="28"/>
          <w:lang w:val="en-US" w:eastAsia="de-DE"/>
          <w14:ligatures w14:val="none"/>
        </w:rPr>
        <w:t>. Throughout the autobiography, Ogilvy credits mentors like Gallup and draws parallels between seemingly disparate experiences (like kitchen work and copywriting). This interdisciplinary reflection influenced many ad leaders to broaden their own perspectives.</w:t>
      </w:r>
    </w:p>
    <w:p w14:paraId="75C40777" w14:textId="77777777" w:rsidR="0071317A" w:rsidRPr="0071317A" w:rsidRDefault="0071317A" w:rsidP="0071317A">
      <w:pPr>
        <w:numPr>
          <w:ilvl w:val="0"/>
          <w:numId w:val="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“Ogilvy on Advertising” (1983):</w:t>
      </w:r>
      <w:r w:rsidRPr="0071317A">
        <w:rPr>
          <w:rFonts w:ascii="Calibri" w:eastAsia="Times New Roman" w:hAnsi="Calibri" w:cs="Calibri"/>
          <w:kern w:val="0"/>
          <w:sz w:val="28"/>
          <w:szCs w:val="28"/>
          <w:lang w:val="en-US" w:eastAsia="de-DE"/>
          <w14:ligatures w14:val="none"/>
        </w:rPr>
        <w:t xml:space="preserve"> Two decades after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Ogilvy published this comprehensive guide, richly illustrated with examples, as a sort of </w:t>
      </w:r>
      <w:r w:rsidRPr="0071317A">
        <w:rPr>
          <w:rFonts w:ascii="Calibri" w:eastAsia="Times New Roman" w:hAnsi="Calibri" w:cs="Calibri"/>
          <w:i/>
          <w:iCs/>
          <w:kern w:val="0"/>
          <w:sz w:val="28"/>
          <w:szCs w:val="28"/>
          <w:lang w:val="en-US" w:eastAsia="de-DE"/>
          <w14:ligatures w14:val="none"/>
        </w:rPr>
        <w:t>textbook</w:t>
      </w:r>
      <w:r w:rsidRPr="0071317A">
        <w:rPr>
          <w:rFonts w:ascii="Calibri" w:eastAsia="Times New Roman" w:hAnsi="Calibri" w:cs="Calibri"/>
          <w:kern w:val="0"/>
          <w:sz w:val="28"/>
          <w:szCs w:val="28"/>
          <w:lang w:val="en-US" w:eastAsia="de-DE"/>
          <w14:ligatures w14:val="none"/>
        </w:rPr>
        <w:t xml:space="preserve"> for advertising. </w:t>
      </w:r>
      <w:r w:rsidRPr="0071317A">
        <w:rPr>
          <w:rFonts w:ascii="Calibri" w:eastAsia="Times New Roman" w:hAnsi="Calibri" w:cs="Calibri"/>
          <w:i/>
          <w:iCs/>
          <w:kern w:val="0"/>
          <w:sz w:val="28"/>
          <w:szCs w:val="28"/>
          <w:lang w:val="en-US" w:eastAsia="de-DE"/>
          <w14:ligatures w14:val="none"/>
        </w:rPr>
        <w:t>Ogilvy on Advertising</w:t>
      </w:r>
      <w:r w:rsidRPr="0071317A">
        <w:rPr>
          <w:rFonts w:ascii="Calibri" w:eastAsia="Times New Roman" w:hAnsi="Calibri" w:cs="Calibri"/>
          <w:kern w:val="0"/>
          <w:sz w:val="28"/>
          <w:szCs w:val="28"/>
          <w:lang w:val="en-US" w:eastAsia="de-DE"/>
          <w14:ligatures w14:val="none"/>
        </w:rPr>
        <w:t xml:space="preserve"> covers everything from how to write potent copy and design effective layouts, to insights on specific industries (e.g. tourism, pharmaceuticals) and the dos and don’ts of client relationships. By 1983, Ogilvy was semi-retired and had nothing left to prove – yet the book brims with passion for great advertising. It famously opens with the pronouncement: </w:t>
      </w:r>
      <w:r w:rsidRPr="0071317A">
        <w:rPr>
          <w:rFonts w:ascii="Calibri" w:eastAsia="Times New Roman" w:hAnsi="Calibri" w:cs="Calibri"/>
          <w:i/>
          <w:iCs/>
          <w:kern w:val="0"/>
          <w:sz w:val="28"/>
          <w:szCs w:val="28"/>
          <w:lang w:val="en-US" w:eastAsia="de-DE"/>
          <w14:ligatures w14:val="none"/>
        </w:rPr>
        <w:t>“I do not regard advertising as entertainment or an art form, but as a medium of information. When I write an advertisement, I don’t want you to find it creative; I want you to find it so interesting that you buy the product.”</w:t>
      </w:r>
      <w:r w:rsidRPr="0071317A">
        <w:rPr>
          <w:rFonts w:ascii="Calibri" w:eastAsia="Times New Roman" w:hAnsi="Calibri" w:cs="Calibri"/>
          <w:kern w:val="0"/>
          <w:sz w:val="28"/>
          <w:szCs w:val="28"/>
          <w:lang w:val="en-US" w:eastAsia="de-DE"/>
          <w14:ligatures w14:val="none"/>
        </w:rPr>
        <w:t xml:space="preserve"> This blunt statement challenged the emerging 1980s trend of ads that prioritized cleverness over substance. The book’s influence is far-reaching: it has been a staple in copywriting courses and is often the first recommendation to young marketers seeking </w:t>
      </w:r>
      <w:r w:rsidRPr="0071317A">
        <w:rPr>
          <w:rFonts w:ascii="Calibri" w:eastAsia="Times New Roman" w:hAnsi="Calibri" w:cs="Calibri"/>
          <w:b/>
          <w:bCs/>
          <w:kern w:val="0"/>
          <w:sz w:val="28"/>
          <w:szCs w:val="28"/>
          <w:lang w:val="en-US" w:eastAsia="de-DE"/>
          <w14:ligatures w14:val="none"/>
        </w:rPr>
        <w:t>“timeless”</w:t>
      </w:r>
      <w:r w:rsidRPr="0071317A">
        <w:rPr>
          <w:rFonts w:ascii="Calibri" w:eastAsia="Times New Roman" w:hAnsi="Calibri" w:cs="Calibri"/>
          <w:kern w:val="0"/>
          <w:sz w:val="28"/>
          <w:szCs w:val="28"/>
          <w:lang w:val="en-US" w:eastAsia="de-DE"/>
          <w14:ligatures w14:val="none"/>
        </w:rPr>
        <w:t xml:space="preserve"> industry knowledge. Ogilvy peppered it with checklists and research findings – such as a list of proven techniques (e.g. </w:t>
      </w:r>
      <w:r w:rsidRPr="0071317A">
        <w:rPr>
          <w:rFonts w:ascii="Calibri" w:eastAsia="Times New Roman" w:hAnsi="Calibri" w:cs="Calibri"/>
          <w:i/>
          <w:iCs/>
          <w:kern w:val="0"/>
          <w:sz w:val="28"/>
          <w:szCs w:val="28"/>
          <w:lang w:val="en-US" w:eastAsia="de-DE"/>
          <w14:ligatures w14:val="none"/>
        </w:rPr>
        <w:t>“headlines which promise a benefit are sure-fire”</w:t>
      </w:r>
      <w:r w:rsidRPr="0071317A">
        <w:rPr>
          <w:rFonts w:ascii="Calibri" w:eastAsia="Times New Roman" w:hAnsi="Calibri" w:cs="Calibri"/>
          <w:kern w:val="0"/>
          <w:sz w:val="28"/>
          <w:szCs w:val="28"/>
          <w:lang w:val="en-US" w:eastAsia="de-DE"/>
          <w14:ligatures w14:val="none"/>
        </w:rPr>
        <w:t xml:space="preserve">). He even included a chapter on direct marketing, praising it as more accountable and instructive than general advertising. </w:t>
      </w:r>
      <w:r w:rsidRPr="0071317A">
        <w:rPr>
          <w:rFonts w:ascii="Calibri" w:eastAsia="Times New Roman" w:hAnsi="Calibri" w:cs="Calibri"/>
          <w:i/>
          <w:iCs/>
          <w:kern w:val="0"/>
          <w:sz w:val="28"/>
          <w:szCs w:val="28"/>
          <w:lang w:val="en-US" w:eastAsia="de-DE"/>
          <w14:ligatures w14:val="none"/>
        </w:rPr>
        <w:t>Ogilvy on Advertising</w:t>
      </w:r>
      <w:r w:rsidRPr="0071317A">
        <w:rPr>
          <w:rFonts w:ascii="Calibri" w:eastAsia="Times New Roman" w:hAnsi="Calibri" w:cs="Calibri"/>
          <w:kern w:val="0"/>
          <w:sz w:val="28"/>
          <w:szCs w:val="28"/>
          <w:lang w:val="en-US" w:eastAsia="de-DE"/>
          <w14:ligatures w14:val="none"/>
        </w:rPr>
        <w:t xml:space="preserve"> receives high praise for its </w:t>
      </w:r>
      <w:r w:rsidRPr="0071317A">
        <w:rPr>
          <w:rFonts w:ascii="Calibri" w:eastAsia="Times New Roman" w:hAnsi="Calibri" w:cs="Calibri"/>
          <w:b/>
          <w:bCs/>
          <w:kern w:val="0"/>
          <w:sz w:val="28"/>
          <w:szCs w:val="28"/>
          <w:lang w:val="en-US" w:eastAsia="de-DE"/>
          <w14:ligatures w14:val="none"/>
        </w:rPr>
        <w:t>timeless insights</w:t>
      </w:r>
      <w:r w:rsidRPr="0071317A">
        <w:rPr>
          <w:rFonts w:ascii="Calibri" w:eastAsia="Times New Roman" w:hAnsi="Calibri" w:cs="Calibri"/>
          <w:kern w:val="0"/>
          <w:sz w:val="28"/>
          <w:szCs w:val="28"/>
          <w:lang w:val="en-US" w:eastAsia="de-DE"/>
          <w14:ligatures w14:val="none"/>
        </w:rPr>
        <w:t xml:space="preserve">; even decades later, reviewers note that Ogilvy’s advice on headlines, body copy, and brand image “is timeless” and directly applicable to digital marketing content. In summary, if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built Ogilvy’s myth, </w:t>
      </w:r>
      <w:r w:rsidRPr="0071317A">
        <w:rPr>
          <w:rFonts w:ascii="Calibri" w:eastAsia="Times New Roman" w:hAnsi="Calibri" w:cs="Calibri"/>
          <w:i/>
          <w:iCs/>
          <w:kern w:val="0"/>
          <w:sz w:val="28"/>
          <w:szCs w:val="28"/>
          <w:lang w:val="en-US" w:eastAsia="de-DE"/>
          <w14:ligatures w14:val="none"/>
        </w:rPr>
        <w:t xml:space="preserve">Ogilvy </w:t>
      </w:r>
      <w:r w:rsidRPr="0071317A">
        <w:rPr>
          <w:rFonts w:ascii="Calibri" w:eastAsia="Times New Roman" w:hAnsi="Calibri" w:cs="Calibri"/>
          <w:i/>
          <w:iCs/>
          <w:kern w:val="0"/>
          <w:sz w:val="28"/>
          <w:szCs w:val="28"/>
          <w:lang w:val="en-US" w:eastAsia="de-DE"/>
          <w14:ligatures w14:val="none"/>
        </w:rPr>
        <w:lastRenderedPageBreak/>
        <w:t>on Advertising</w:t>
      </w:r>
      <w:r w:rsidRPr="0071317A">
        <w:rPr>
          <w:rFonts w:ascii="Calibri" w:eastAsia="Times New Roman" w:hAnsi="Calibri" w:cs="Calibri"/>
          <w:kern w:val="0"/>
          <w:sz w:val="28"/>
          <w:szCs w:val="28"/>
          <w:lang w:val="en-US" w:eastAsia="de-DE"/>
          <w14:ligatures w14:val="none"/>
        </w:rPr>
        <w:t xml:space="preserve"> solidified his methodology – effectively becoming a reference </w:t>
      </w:r>
      <w:r w:rsidRPr="0071317A">
        <w:rPr>
          <w:rFonts w:ascii="Calibri" w:eastAsia="Times New Roman" w:hAnsi="Calibri" w:cs="Calibri"/>
          <w:i/>
          <w:iCs/>
          <w:kern w:val="0"/>
          <w:sz w:val="28"/>
          <w:szCs w:val="28"/>
          <w:lang w:val="en-US" w:eastAsia="de-DE"/>
          <w14:ligatures w14:val="none"/>
        </w:rPr>
        <w:t>handbook</w:t>
      </w:r>
      <w:r w:rsidRPr="0071317A">
        <w:rPr>
          <w:rFonts w:ascii="Calibri" w:eastAsia="Times New Roman" w:hAnsi="Calibri" w:cs="Calibri"/>
          <w:kern w:val="0"/>
          <w:sz w:val="28"/>
          <w:szCs w:val="28"/>
          <w:lang w:val="en-US" w:eastAsia="de-DE"/>
          <w14:ligatures w14:val="none"/>
        </w:rPr>
        <w:t xml:space="preserve"> for practitioners worldwide. Notably, it also foreshadowed modern practices: Ogilvy’s discussions of segmentation, positioning, and testing in this 1983 book were ahead of their time for an industry then on the cusp of the data-driven revolution.</w:t>
      </w:r>
    </w:p>
    <w:p w14:paraId="7C5F4F59" w14:textId="77777777" w:rsidR="0071317A" w:rsidRPr="0071317A" w:rsidRDefault="0071317A" w:rsidP="0071317A">
      <w:pPr>
        <w:numPr>
          <w:ilvl w:val="0"/>
          <w:numId w:val="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“The Unpublished David Ogilvy” (1986):</w:t>
      </w:r>
      <w:r w:rsidRPr="0071317A">
        <w:rPr>
          <w:rFonts w:ascii="Calibri" w:eastAsia="Times New Roman" w:hAnsi="Calibri" w:cs="Calibri"/>
          <w:kern w:val="0"/>
          <w:sz w:val="28"/>
          <w:szCs w:val="28"/>
          <w:lang w:val="en-US" w:eastAsia="de-DE"/>
          <w14:ligatures w14:val="none"/>
        </w:rPr>
        <w:t xml:space="preserve"> This lesser-known compilation, edited by Ogilvy’s colleagues, collects internal memos, letters, and essays that Ogilvy wrote over the years. It offers a trove of </w:t>
      </w:r>
      <w:r w:rsidRPr="0071317A">
        <w:rPr>
          <w:rFonts w:ascii="Calibri" w:eastAsia="Times New Roman" w:hAnsi="Calibri" w:cs="Calibri"/>
          <w:b/>
          <w:bCs/>
          <w:kern w:val="0"/>
          <w:sz w:val="28"/>
          <w:szCs w:val="28"/>
          <w:lang w:val="en-US" w:eastAsia="de-DE"/>
          <w14:ligatures w14:val="none"/>
        </w:rPr>
        <w:t>agency wisdom</w:t>
      </w:r>
      <w:r w:rsidRPr="0071317A">
        <w:rPr>
          <w:rFonts w:ascii="Calibri" w:eastAsia="Times New Roman" w:hAnsi="Calibri" w:cs="Calibri"/>
          <w:kern w:val="0"/>
          <w:sz w:val="28"/>
          <w:szCs w:val="28"/>
          <w:lang w:val="en-US" w:eastAsia="de-DE"/>
          <w14:ligatures w14:val="none"/>
        </w:rPr>
        <w:t xml:space="preserve"> – including his famous memo “How to Write” and transcripts of his motivational talks to staff (which he dubbed </w:t>
      </w:r>
      <w:r w:rsidRPr="0071317A">
        <w:rPr>
          <w:rFonts w:ascii="Calibri" w:eastAsia="Times New Roman" w:hAnsi="Calibri" w:cs="Calibri"/>
          <w:i/>
          <w:iCs/>
          <w:kern w:val="0"/>
          <w:sz w:val="28"/>
          <w:szCs w:val="28"/>
          <w:lang w:val="en-US" w:eastAsia="de-DE"/>
          <w14:ligatures w14:val="none"/>
        </w:rPr>
        <w:t>Magic Lanterns</w:t>
      </w:r>
      <w:r w:rsidRPr="0071317A">
        <w:rPr>
          <w:rFonts w:ascii="Calibri" w:eastAsia="Times New Roman" w:hAnsi="Calibri" w:cs="Calibri"/>
          <w:kern w:val="0"/>
          <w:sz w:val="28"/>
          <w:szCs w:val="28"/>
          <w:lang w:val="en-US" w:eastAsia="de-DE"/>
          <w14:ligatures w14:val="none"/>
        </w:rPr>
        <w:t xml:space="preserve">). In these documents, we see Ogilvy the mentor and corporate leader. For example, one 1970 memo outlines Ogilvy’s ten criteria for creative success, one of which reads: </w:t>
      </w:r>
      <w:r w:rsidRPr="0071317A">
        <w:rPr>
          <w:rFonts w:ascii="Calibri" w:eastAsia="Times New Roman" w:hAnsi="Calibri" w:cs="Calibri"/>
          <w:i/>
          <w:iCs/>
          <w:kern w:val="0"/>
          <w:sz w:val="28"/>
          <w:szCs w:val="28"/>
          <w:lang w:val="en-US" w:eastAsia="de-DE"/>
          <w14:ligatures w14:val="none"/>
        </w:rPr>
        <w:t>“I prefer the discipline of knowledge to the anarchy of ignorance.”</w:t>
      </w:r>
      <w:r w:rsidRPr="0071317A">
        <w:rPr>
          <w:rFonts w:ascii="Calibri" w:eastAsia="Times New Roman" w:hAnsi="Calibri" w:cs="Calibri"/>
          <w:kern w:val="0"/>
          <w:sz w:val="28"/>
          <w:szCs w:val="28"/>
          <w:lang w:val="en-US" w:eastAsia="de-DE"/>
          <w14:ligatures w14:val="none"/>
        </w:rPr>
        <w:t xml:space="preserve"> In another piece from the book, he fiercely advocates for training: </w:t>
      </w:r>
      <w:r w:rsidRPr="0071317A">
        <w:rPr>
          <w:rFonts w:ascii="Calibri" w:eastAsia="Times New Roman" w:hAnsi="Calibri" w:cs="Calibri"/>
          <w:i/>
          <w:iCs/>
          <w:kern w:val="0"/>
          <w:sz w:val="28"/>
          <w:szCs w:val="28"/>
          <w:lang w:val="en-US" w:eastAsia="de-DE"/>
          <w14:ligatures w14:val="none"/>
        </w:rPr>
        <w:t>“I can’t stand callow amateurs who aren’t sufficiently interested in the craft of advertising to assume the posture of students.”</w:t>
      </w:r>
      <w:r w:rsidRPr="0071317A">
        <w:rPr>
          <w:rFonts w:ascii="Calibri" w:eastAsia="Times New Roman" w:hAnsi="Calibri" w:cs="Calibri"/>
          <w:kern w:val="0"/>
          <w:sz w:val="28"/>
          <w:szCs w:val="28"/>
          <w:lang w:val="en-US" w:eastAsia="de-DE"/>
          <w14:ligatures w14:val="none"/>
        </w:rPr>
        <w:t xml:space="preserve"> This collection influenced agency managers and creative directors who sought to emulate Ogilvy’s internal culture. It also revealed a warmer, sometimes humorous side of Ogilvy through personal correspondence. For instance, a letter included in the book advises an aspiring copywriter to </w:t>
      </w:r>
      <w:r w:rsidRPr="0071317A">
        <w:rPr>
          <w:rFonts w:ascii="Calibri" w:eastAsia="Times New Roman" w:hAnsi="Calibri" w:cs="Calibri"/>
          <w:i/>
          <w:iCs/>
          <w:kern w:val="0"/>
          <w:sz w:val="28"/>
          <w:szCs w:val="28"/>
          <w:lang w:val="en-US" w:eastAsia="de-DE"/>
          <w14:ligatures w14:val="none"/>
        </w:rPr>
        <w:t>“develop your eccentricities while you’re young. That way, when you get old, people won’t think you’re going gaga.”</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The Unpublished David Ogilvy</w:t>
      </w:r>
      <w:r w:rsidRPr="0071317A">
        <w:rPr>
          <w:rFonts w:ascii="Calibri" w:eastAsia="Times New Roman" w:hAnsi="Calibri" w:cs="Calibri"/>
          <w:kern w:val="0"/>
          <w:sz w:val="28"/>
          <w:szCs w:val="28"/>
          <w:lang w:val="en-US" w:eastAsia="de-DE"/>
          <w14:ligatures w14:val="none"/>
        </w:rPr>
        <w:t xml:space="preserve"> has become a cult favorite for advertising aficionados who want to dive deeper than the polished public persona – it’s Ogilvy in his own raw words, coaching his troops and sometimes scolding them. The enduring lesson is that Ogilvy was as rigorous about agency </w:t>
      </w:r>
      <w:r w:rsidRPr="0071317A">
        <w:rPr>
          <w:rFonts w:ascii="Calibri" w:eastAsia="Times New Roman" w:hAnsi="Calibri" w:cs="Calibri"/>
          <w:i/>
          <w:iCs/>
          <w:kern w:val="0"/>
          <w:sz w:val="28"/>
          <w:szCs w:val="28"/>
          <w:lang w:val="en-US" w:eastAsia="de-DE"/>
          <w14:ligatures w14:val="none"/>
        </w:rPr>
        <w:t>principles</w:t>
      </w:r>
      <w:r w:rsidRPr="0071317A">
        <w:rPr>
          <w:rFonts w:ascii="Calibri" w:eastAsia="Times New Roman" w:hAnsi="Calibri" w:cs="Calibri"/>
          <w:kern w:val="0"/>
          <w:sz w:val="28"/>
          <w:szCs w:val="28"/>
          <w:lang w:val="en-US" w:eastAsia="de-DE"/>
          <w14:ligatures w14:val="none"/>
        </w:rPr>
        <w:t xml:space="preserve"> (training, ethics, quality) as he was about ads. Modern agency handbooks and onboarding programs have borrowed liberally from this compilation.</w:t>
      </w:r>
    </w:p>
    <w:p w14:paraId="6F73F18E" w14:textId="77777777" w:rsidR="0071317A" w:rsidRPr="0071317A" w:rsidRDefault="0071317A" w:rsidP="0071317A">
      <w:pPr>
        <w:numPr>
          <w:ilvl w:val="0"/>
          <w:numId w:val="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Landmark Lectures and Memos:</w:t>
      </w:r>
      <w:r w:rsidRPr="0071317A">
        <w:rPr>
          <w:rFonts w:ascii="Calibri" w:eastAsia="Times New Roman" w:hAnsi="Calibri" w:cs="Calibri"/>
          <w:kern w:val="0"/>
          <w:sz w:val="28"/>
          <w:szCs w:val="28"/>
          <w:lang w:val="en-US" w:eastAsia="de-DE"/>
          <w14:ligatures w14:val="none"/>
        </w:rPr>
        <w:t xml:space="preserve"> Beyond books, Ogilvy influenced industry thinking through talks and internal papers. Two notable examples are his lecture series known as </w:t>
      </w:r>
      <w:r w:rsidRPr="0071317A">
        <w:rPr>
          <w:rFonts w:ascii="Calibri" w:eastAsia="Times New Roman" w:hAnsi="Calibri" w:cs="Calibri"/>
          <w:b/>
          <w:bCs/>
          <w:kern w:val="0"/>
          <w:sz w:val="28"/>
          <w:szCs w:val="28"/>
          <w:lang w:val="en-US" w:eastAsia="de-DE"/>
          <w14:ligatures w14:val="none"/>
        </w:rPr>
        <w:t>“Magic Lanterns”</w:t>
      </w:r>
      <w:r w:rsidRPr="0071317A">
        <w:rPr>
          <w:rFonts w:ascii="Calibri" w:eastAsia="Times New Roman" w:hAnsi="Calibri" w:cs="Calibri"/>
          <w:kern w:val="0"/>
          <w:sz w:val="28"/>
          <w:szCs w:val="28"/>
          <w:lang w:val="en-US" w:eastAsia="de-DE"/>
          <w14:ligatures w14:val="none"/>
        </w:rPr>
        <w:t xml:space="preserve"> and his concise 1982 memo </w:t>
      </w:r>
      <w:r w:rsidRPr="0071317A">
        <w:rPr>
          <w:rFonts w:ascii="Calibri" w:eastAsia="Times New Roman" w:hAnsi="Calibri" w:cs="Calibri"/>
          <w:b/>
          <w:bCs/>
          <w:kern w:val="0"/>
          <w:sz w:val="28"/>
          <w:szCs w:val="28"/>
          <w:lang w:val="en-US" w:eastAsia="de-DE"/>
          <w14:ligatures w14:val="none"/>
        </w:rPr>
        <w:t>“How to Write.”</w:t>
      </w:r>
      <w:r w:rsidRPr="0071317A">
        <w:rPr>
          <w:rFonts w:ascii="Calibri" w:eastAsia="Times New Roman" w:hAnsi="Calibri" w:cs="Calibri"/>
          <w:kern w:val="0"/>
          <w:sz w:val="28"/>
          <w:szCs w:val="28"/>
          <w:lang w:val="en-US" w:eastAsia="de-DE"/>
          <w14:ligatures w14:val="none"/>
        </w:rPr>
        <w:t xml:space="preserve"> The Magic Lanterns were slide presentations Ogilvy created to teach staff about consumer behavior and effective advertising. Far from being mere training videos, these were revered as distilled wisdom. Ogilvy emphasized that these were </w:t>
      </w:r>
      <w:r w:rsidRPr="0071317A">
        <w:rPr>
          <w:rFonts w:ascii="Calibri" w:eastAsia="Times New Roman" w:hAnsi="Calibri" w:cs="Calibri"/>
          <w:b/>
          <w:bCs/>
          <w:kern w:val="0"/>
          <w:sz w:val="28"/>
          <w:szCs w:val="28"/>
          <w:lang w:val="en-US" w:eastAsia="de-DE"/>
          <w14:ligatures w14:val="none"/>
        </w:rPr>
        <w:t>reports on consumer responses</w:t>
      </w:r>
      <w:r w:rsidRPr="0071317A">
        <w:rPr>
          <w:rFonts w:ascii="Calibri" w:eastAsia="Times New Roman" w:hAnsi="Calibri" w:cs="Calibri"/>
          <w:kern w:val="0"/>
          <w:sz w:val="28"/>
          <w:szCs w:val="28"/>
          <w:lang w:val="en-US" w:eastAsia="de-DE"/>
          <w14:ligatures w14:val="none"/>
        </w:rPr>
        <w:t xml:space="preserve">, not iron-clad rules: </w:t>
      </w:r>
      <w:r w:rsidRPr="0071317A">
        <w:rPr>
          <w:rFonts w:ascii="Calibri" w:eastAsia="Times New Roman" w:hAnsi="Calibri" w:cs="Calibri"/>
          <w:i/>
          <w:iCs/>
          <w:kern w:val="0"/>
          <w:sz w:val="28"/>
          <w:szCs w:val="28"/>
          <w:lang w:val="en-US" w:eastAsia="de-DE"/>
          <w14:ligatures w14:val="none"/>
        </w:rPr>
        <w:t>“I frequently hear the Magic Lanterns described as rules. They are not rules. They are reports on how consumers react to different stimuli… The Lanterns only light the way for genius, indicating the most fruitful path to explore.”</w:t>
      </w:r>
      <w:r w:rsidRPr="0071317A">
        <w:rPr>
          <w:rFonts w:ascii="Calibri" w:eastAsia="Times New Roman" w:hAnsi="Calibri" w:cs="Calibri"/>
          <w:kern w:val="0"/>
          <w:sz w:val="28"/>
          <w:szCs w:val="28"/>
          <w:lang w:val="en-US" w:eastAsia="de-DE"/>
          <w14:ligatures w14:val="none"/>
        </w:rPr>
        <w:t xml:space="preserve">. This perspective – that data guides creativity but doesn’t replace it – was influential in </w:t>
      </w:r>
      <w:r w:rsidRPr="0071317A">
        <w:rPr>
          <w:rFonts w:ascii="Calibri" w:eastAsia="Times New Roman" w:hAnsi="Calibri" w:cs="Calibri"/>
          <w:kern w:val="0"/>
          <w:sz w:val="28"/>
          <w:szCs w:val="28"/>
          <w:lang w:val="en-US" w:eastAsia="de-DE"/>
          <w14:ligatures w14:val="none"/>
        </w:rPr>
        <w:lastRenderedPageBreak/>
        <w:t xml:space="preserve">tempering the debate between “creative intuition” and “scientific advertising.” Ogilvy struck a balance: he believed in learning what worked (and </w:t>
      </w:r>
      <w:r w:rsidRPr="0071317A">
        <w:rPr>
          <w:rFonts w:ascii="Calibri" w:eastAsia="Times New Roman" w:hAnsi="Calibri" w:cs="Calibri"/>
          <w:b/>
          <w:bCs/>
          <w:kern w:val="0"/>
          <w:sz w:val="28"/>
          <w:szCs w:val="28"/>
          <w:lang w:val="en-US" w:eastAsia="de-DE"/>
          <w14:ligatures w14:val="none"/>
        </w:rPr>
        <w:t>codifying best practices</w:t>
      </w:r>
      <w:r w:rsidRPr="0071317A">
        <w:rPr>
          <w:rFonts w:ascii="Calibri" w:eastAsia="Times New Roman" w:hAnsi="Calibri" w:cs="Calibri"/>
          <w:kern w:val="0"/>
          <w:sz w:val="28"/>
          <w:szCs w:val="28"/>
          <w:lang w:val="en-US" w:eastAsia="de-DE"/>
          <w14:ligatures w14:val="none"/>
        </w:rPr>
        <w:t xml:space="preserve">), yet he acknowledged the need for original ideas on top of that foundation. Meanwhile, the </w:t>
      </w:r>
      <w:r w:rsidRPr="0071317A">
        <w:rPr>
          <w:rFonts w:ascii="Calibri" w:eastAsia="Times New Roman" w:hAnsi="Calibri" w:cs="Calibri"/>
          <w:i/>
          <w:iCs/>
          <w:kern w:val="0"/>
          <w:sz w:val="28"/>
          <w:szCs w:val="28"/>
          <w:lang w:val="en-US" w:eastAsia="de-DE"/>
          <w14:ligatures w14:val="none"/>
        </w:rPr>
        <w:t>“How to Write”</w:t>
      </w:r>
      <w:r w:rsidRPr="0071317A">
        <w:rPr>
          <w:rFonts w:ascii="Calibri" w:eastAsia="Times New Roman" w:hAnsi="Calibri" w:cs="Calibri"/>
          <w:kern w:val="0"/>
          <w:sz w:val="28"/>
          <w:szCs w:val="28"/>
          <w:lang w:val="en-US" w:eastAsia="de-DE"/>
          <w14:ligatures w14:val="none"/>
        </w:rPr>
        <w:t xml:space="preserve"> memo, which we’ll examine in depth in Section 11, encapsulated Ogilvy’s advocacy for clear, vigorous writing in business. That one-page memo has been widely shared in marketing circles and is often cited in content writing blogs. In fact, many of Ogilvy’s pithy quotes from these memos circulate today on social media (with or without attribution), such as </w:t>
      </w:r>
      <w:r w:rsidRPr="0071317A">
        <w:rPr>
          <w:rFonts w:ascii="Calibri" w:eastAsia="Times New Roman" w:hAnsi="Calibri" w:cs="Calibri"/>
          <w:i/>
          <w:iCs/>
          <w:kern w:val="0"/>
          <w:sz w:val="28"/>
          <w:szCs w:val="28"/>
          <w:lang w:val="en-US" w:eastAsia="de-DE"/>
          <w14:ligatures w14:val="none"/>
        </w:rPr>
        <w:t>“Write the way you talk. Naturally.”</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i/>
          <w:iCs/>
          <w:kern w:val="0"/>
          <w:sz w:val="28"/>
          <w:szCs w:val="28"/>
          <w:lang w:val="en-US" w:eastAsia="de-DE"/>
          <w14:ligatures w14:val="none"/>
        </w:rPr>
        <w:t>“Never use jargon… They are hallmarks of a pretentious ass.”</w:t>
      </w:r>
      <w:r w:rsidRPr="0071317A">
        <w:rPr>
          <w:rFonts w:ascii="Calibri" w:eastAsia="Times New Roman" w:hAnsi="Calibri" w:cs="Calibri"/>
          <w:kern w:val="0"/>
          <w:sz w:val="28"/>
          <w:szCs w:val="28"/>
          <w:lang w:val="en-US" w:eastAsia="de-DE"/>
          <w14:ligatures w14:val="none"/>
        </w:rPr>
        <w:t xml:space="preserve"> – advice as blunt as it is evergreen.</w:t>
      </w:r>
    </w:p>
    <w:p w14:paraId="4E06C7E6"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Intellectual Influence:</w:t>
      </w:r>
      <w:r w:rsidRPr="0071317A">
        <w:rPr>
          <w:rFonts w:ascii="Calibri" w:eastAsia="Times New Roman" w:hAnsi="Calibri" w:cs="Calibri"/>
          <w:kern w:val="0"/>
          <w:sz w:val="28"/>
          <w:szCs w:val="28"/>
          <w:lang w:val="en-US" w:eastAsia="de-DE"/>
          <w14:ligatures w14:val="none"/>
        </w:rPr>
        <w:t xml:space="preserve"> Ogilvy’s writings collectively evangelized a few core ideas: that advertising should be </w:t>
      </w:r>
      <w:r w:rsidRPr="0071317A">
        <w:rPr>
          <w:rFonts w:ascii="Calibri" w:eastAsia="Times New Roman" w:hAnsi="Calibri" w:cs="Calibri"/>
          <w:b/>
          <w:bCs/>
          <w:kern w:val="0"/>
          <w:sz w:val="28"/>
          <w:szCs w:val="28"/>
          <w:lang w:val="en-US" w:eastAsia="de-DE"/>
          <w14:ligatures w14:val="none"/>
        </w:rPr>
        <w:t>persuasive</w:t>
      </w:r>
      <w:r w:rsidRPr="0071317A">
        <w:rPr>
          <w:rFonts w:ascii="Calibri" w:eastAsia="Times New Roman" w:hAnsi="Calibri" w:cs="Calibri"/>
          <w:kern w:val="0"/>
          <w:sz w:val="28"/>
          <w:szCs w:val="28"/>
          <w:lang w:val="en-US" w:eastAsia="de-DE"/>
          <w14:ligatures w14:val="none"/>
        </w:rPr>
        <w:t xml:space="preserve"> and informed by facts; that a brand’s image is a valuable asset crafted over time; and that clear, direct language is more effective than artifice. His books and lectures influenced not only generations of ad executives but also </w:t>
      </w:r>
      <w:r w:rsidRPr="0071317A">
        <w:rPr>
          <w:rFonts w:ascii="Calibri" w:eastAsia="Times New Roman" w:hAnsi="Calibri" w:cs="Calibri"/>
          <w:b/>
          <w:bCs/>
          <w:kern w:val="0"/>
          <w:sz w:val="28"/>
          <w:szCs w:val="28"/>
          <w:lang w:val="en-US" w:eastAsia="de-DE"/>
          <w14:ligatures w14:val="none"/>
        </w:rPr>
        <w:t>academics and journalists</w:t>
      </w:r>
      <w:r w:rsidRPr="0071317A">
        <w:rPr>
          <w:rFonts w:ascii="Calibri" w:eastAsia="Times New Roman" w:hAnsi="Calibri" w:cs="Calibri"/>
          <w:kern w:val="0"/>
          <w:sz w:val="28"/>
          <w:szCs w:val="28"/>
          <w:lang w:val="en-US" w:eastAsia="de-DE"/>
          <w14:ligatures w14:val="none"/>
        </w:rPr>
        <w:t xml:space="preserve"> analyzing advertising. For instance, Ogilvy’s emphasis on branding contributed to early theories of brand image in marketing literature during the 1960s. His success using research bolstered the credibility of the marketing research field. And his publications often took contrarian stances that sparked debate – he argued against the overuse of creativity for its own sake, which put him at odds with proponents of the 1960s Creative Revolution (led by Bill Bernbach) who favored more emotional or whimsical appeals. Critics aside (we address them in Section 14), Ogilvy’s thought leadership carved a middle path that integrated creativity with accountability. Many later authors, such as Philip Kotler and Seth Godin, cite Ogilvy as an inspiration for insisting that </w:t>
      </w:r>
      <w:r w:rsidRPr="0071317A">
        <w:rPr>
          <w:rFonts w:ascii="Calibri" w:eastAsia="Times New Roman" w:hAnsi="Calibri" w:cs="Calibri"/>
          <w:b/>
          <w:bCs/>
          <w:kern w:val="0"/>
          <w:sz w:val="28"/>
          <w:szCs w:val="28"/>
          <w:lang w:val="en-US" w:eastAsia="de-DE"/>
          <w14:ligatures w14:val="none"/>
        </w:rPr>
        <w:t>marketing be results-oriented</w:t>
      </w:r>
      <w:r w:rsidRPr="0071317A">
        <w:rPr>
          <w:rFonts w:ascii="Calibri" w:eastAsia="Times New Roman" w:hAnsi="Calibri" w:cs="Calibri"/>
          <w:kern w:val="0"/>
          <w:sz w:val="28"/>
          <w:szCs w:val="28"/>
          <w:lang w:val="en-US" w:eastAsia="de-DE"/>
          <w14:ligatures w14:val="none"/>
        </w:rPr>
        <w:t xml:space="preserve">. Even in the digital age, references to Ogilvy abound. In 2017, Miles Young (Ogilvy’s successor as Chairman) published </w:t>
      </w:r>
      <w:r w:rsidRPr="0071317A">
        <w:rPr>
          <w:rFonts w:ascii="Calibri" w:eastAsia="Times New Roman" w:hAnsi="Calibri" w:cs="Calibri"/>
          <w:i/>
          <w:iCs/>
          <w:kern w:val="0"/>
          <w:sz w:val="28"/>
          <w:szCs w:val="28"/>
          <w:lang w:val="en-US" w:eastAsia="de-DE"/>
          <w14:ligatures w14:val="none"/>
        </w:rPr>
        <w:t>Ogilvy on Advertising in the Digital Age</w:t>
      </w:r>
      <w:r w:rsidRPr="0071317A">
        <w:rPr>
          <w:rFonts w:ascii="Calibri" w:eastAsia="Times New Roman" w:hAnsi="Calibri" w:cs="Calibri"/>
          <w:kern w:val="0"/>
          <w:sz w:val="28"/>
          <w:szCs w:val="28"/>
          <w:lang w:val="en-US" w:eastAsia="de-DE"/>
          <w14:ligatures w14:val="none"/>
        </w:rPr>
        <w:t>, explicitly building on Ogilvy’s principles for the new era. In short, David Ogilvy’s intellectual footprint is large: through his own pen, he codified an approach to advertising that bridged the art and science of the field, and those works continue to guide both practice and pedagogy in marketing.</w:t>
      </w:r>
    </w:p>
    <w:p w14:paraId="752FB15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41B47C27"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Landmark Campaign Case Studies</w:t>
      </w:r>
    </w:p>
    <w:p w14:paraId="440BBA8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Ogilvy’s philosophy came to life through the campaigns he created. Many have become </w:t>
      </w:r>
      <w:r w:rsidRPr="0071317A">
        <w:rPr>
          <w:rFonts w:ascii="Calibri" w:eastAsia="Times New Roman" w:hAnsi="Calibri" w:cs="Calibri"/>
          <w:b/>
          <w:bCs/>
          <w:kern w:val="0"/>
          <w:sz w:val="28"/>
          <w:szCs w:val="28"/>
          <w:lang w:val="en-US" w:eastAsia="de-DE"/>
          <w14:ligatures w14:val="none"/>
        </w:rPr>
        <w:t>textbook case studies</w:t>
      </w:r>
      <w:r w:rsidRPr="0071317A">
        <w:rPr>
          <w:rFonts w:ascii="Calibri" w:eastAsia="Times New Roman" w:hAnsi="Calibri" w:cs="Calibri"/>
          <w:kern w:val="0"/>
          <w:sz w:val="28"/>
          <w:szCs w:val="28"/>
          <w:lang w:val="en-US" w:eastAsia="de-DE"/>
          <w14:ligatures w14:val="none"/>
        </w:rPr>
        <w:t xml:space="preserve"> in advertising excellence, demonstrating how a clear strategy and creative insight can solve a marketing problem. In this section, we dissect several of Ogilvy’s most famous campaigns – examining the </w:t>
      </w:r>
      <w:r w:rsidRPr="0071317A">
        <w:rPr>
          <w:rFonts w:ascii="Calibri" w:eastAsia="Times New Roman" w:hAnsi="Calibri" w:cs="Calibri"/>
          <w:kern w:val="0"/>
          <w:sz w:val="28"/>
          <w:szCs w:val="28"/>
          <w:lang w:val="en-US" w:eastAsia="de-DE"/>
          <w14:ligatures w14:val="none"/>
        </w:rPr>
        <w:lastRenderedPageBreak/>
        <w:t xml:space="preserve">client’s problem, the consumer insight Ogilvy uncovered, the creative solution he executed, and the impact measured in market results. Each case exemplifies Ogilvy’s approach of </w:t>
      </w:r>
      <w:r w:rsidRPr="0071317A">
        <w:rPr>
          <w:rFonts w:ascii="Calibri" w:eastAsia="Times New Roman" w:hAnsi="Calibri" w:cs="Calibri"/>
          <w:i/>
          <w:iCs/>
          <w:kern w:val="0"/>
          <w:sz w:val="28"/>
          <w:szCs w:val="28"/>
          <w:lang w:val="en-US" w:eastAsia="de-DE"/>
          <w14:ligatures w14:val="none"/>
        </w:rPr>
        <w:t>“problem → insight → big idea → results.”</w:t>
      </w:r>
    </w:p>
    <w:p w14:paraId="1100EA5A"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1. Rolls-Royce (1958): The Quiet Car with the Loud Clock</w:t>
      </w:r>
    </w:p>
    <w:p w14:paraId="6B2B2F79" w14:textId="77777777" w:rsidR="0071317A" w:rsidRPr="0071317A" w:rsidRDefault="0071317A" w:rsidP="0071317A">
      <w:pPr>
        <w:numPr>
          <w:ilvl w:val="0"/>
          <w:numId w:val="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Problem:</w:t>
      </w:r>
      <w:r w:rsidRPr="0071317A">
        <w:rPr>
          <w:rFonts w:ascii="Calibri" w:eastAsia="Times New Roman" w:hAnsi="Calibri" w:cs="Calibri"/>
          <w:kern w:val="0"/>
          <w:sz w:val="28"/>
          <w:szCs w:val="28"/>
          <w:lang w:val="en-US" w:eastAsia="de-DE"/>
          <w14:ligatures w14:val="none"/>
        </w:rPr>
        <w:t xml:space="preserve"> Rolls-Royce, the British luxury carmaker, had a stellar reputation but limited U.S. sales in the late 1950s. The challenge was to increase American demand for a car that was immensely expensive ($13,000+ at the time) and seen by some as an intimidating symbol of old-world class. Rolls-Royce’s own tagline claimed it was “the best car in the world,” but just saying so wasn’t convincing new buyers. They needed advertising that </w:t>
      </w:r>
      <w:r w:rsidRPr="0071317A">
        <w:rPr>
          <w:rFonts w:ascii="Calibri" w:eastAsia="Times New Roman" w:hAnsi="Calibri" w:cs="Calibri"/>
          <w:b/>
          <w:bCs/>
          <w:kern w:val="0"/>
          <w:sz w:val="28"/>
          <w:szCs w:val="28"/>
          <w:lang w:val="en-US" w:eastAsia="de-DE"/>
          <w14:ligatures w14:val="none"/>
        </w:rPr>
        <w:t>proved</w:t>
      </w:r>
      <w:r w:rsidRPr="0071317A">
        <w:rPr>
          <w:rFonts w:ascii="Calibri" w:eastAsia="Times New Roman" w:hAnsi="Calibri" w:cs="Calibri"/>
          <w:kern w:val="0"/>
          <w:sz w:val="28"/>
          <w:szCs w:val="28"/>
          <w:lang w:val="en-US" w:eastAsia="de-DE"/>
          <w14:ligatures w14:val="none"/>
        </w:rPr>
        <w:t xml:space="preserve"> the car’s superiority in a relatable way, without diminishing the brand’s aura of exclusivity.</w:t>
      </w:r>
    </w:p>
    <w:p w14:paraId="72C9184F" w14:textId="77777777" w:rsidR="0071317A" w:rsidRPr="0071317A" w:rsidRDefault="0071317A" w:rsidP="0071317A">
      <w:pPr>
        <w:numPr>
          <w:ilvl w:val="0"/>
          <w:numId w:val="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Insight:</w:t>
      </w:r>
      <w:r w:rsidRPr="0071317A">
        <w:rPr>
          <w:rFonts w:ascii="Calibri" w:eastAsia="Times New Roman" w:hAnsi="Calibri" w:cs="Calibri"/>
          <w:kern w:val="0"/>
          <w:sz w:val="28"/>
          <w:szCs w:val="28"/>
          <w:lang w:val="en-US" w:eastAsia="de-DE"/>
          <w14:ligatures w14:val="none"/>
        </w:rPr>
        <w:t xml:space="preserve"> Ogilvy’s team dived deep into Rolls-Royce engineering reports and owner anecdotes. The breakthrough insight came from a line buried in technical literature: at cruising speeds, the loudest sound in the Rolls-Royce was the electric clock ticking on the dashboard. This striking fact – essentially highlighting </w:t>
      </w:r>
      <w:r w:rsidRPr="0071317A">
        <w:rPr>
          <w:rFonts w:ascii="Calibri" w:eastAsia="Times New Roman" w:hAnsi="Calibri" w:cs="Calibri"/>
          <w:i/>
          <w:iCs/>
          <w:kern w:val="0"/>
          <w:sz w:val="28"/>
          <w:szCs w:val="28"/>
          <w:lang w:val="en-US" w:eastAsia="de-DE"/>
          <w14:ligatures w14:val="none"/>
        </w:rPr>
        <w:t>how quiet</w:t>
      </w:r>
      <w:r w:rsidRPr="0071317A">
        <w:rPr>
          <w:rFonts w:ascii="Calibri" w:eastAsia="Times New Roman" w:hAnsi="Calibri" w:cs="Calibri"/>
          <w:kern w:val="0"/>
          <w:sz w:val="28"/>
          <w:szCs w:val="28"/>
          <w:lang w:val="en-US" w:eastAsia="de-DE"/>
          <w14:ligatures w14:val="none"/>
        </w:rPr>
        <w:t xml:space="preserve"> the ride is – resonated on multiple levels. Quietness signified refined engineering and luxury comfort. It was also a single, concrete detail that implied a host of superior qualities (smooth engine, impeccable build) without a laundry list of adjectives. Ogilvy realized this </w:t>
      </w:r>
      <w:r w:rsidRPr="0071317A">
        <w:rPr>
          <w:rFonts w:ascii="Calibri" w:eastAsia="Times New Roman" w:hAnsi="Calibri" w:cs="Calibri"/>
          <w:b/>
          <w:bCs/>
          <w:kern w:val="0"/>
          <w:sz w:val="28"/>
          <w:szCs w:val="28"/>
          <w:lang w:val="en-US" w:eastAsia="de-DE"/>
          <w14:ligatures w14:val="none"/>
        </w:rPr>
        <w:t>one factoid could anchor the entire campaign</w:t>
      </w:r>
      <w:r w:rsidRPr="0071317A">
        <w:rPr>
          <w:rFonts w:ascii="Calibri" w:eastAsia="Times New Roman" w:hAnsi="Calibri" w:cs="Calibri"/>
          <w:kern w:val="0"/>
          <w:sz w:val="28"/>
          <w:szCs w:val="28"/>
          <w:lang w:val="en-US" w:eastAsia="de-DE"/>
          <w14:ligatures w14:val="none"/>
        </w:rPr>
        <w:t xml:space="preserve">. As he later noted, </w:t>
      </w:r>
      <w:r w:rsidRPr="0071317A">
        <w:rPr>
          <w:rFonts w:ascii="Calibri" w:eastAsia="Times New Roman" w:hAnsi="Calibri" w:cs="Calibri"/>
          <w:i/>
          <w:iCs/>
          <w:kern w:val="0"/>
          <w:sz w:val="28"/>
          <w:szCs w:val="28"/>
          <w:lang w:val="en-US" w:eastAsia="de-DE"/>
          <w14:ligatures w14:val="none"/>
        </w:rPr>
        <w:t>“We made a list of every fact…about the car and then boiled it down for the ad… The headline was a quote from the Technical Editor’s write-up in The Motor.”</w:t>
      </w:r>
      <w:r w:rsidRPr="0071317A">
        <w:rPr>
          <w:rFonts w:ascii="Calibri" w:eastAsia="Times New Roman" w:hAnsi="Calibri" w:cs="Calibri"/>
          <w:kern w:val="0"/>
          <w:sz w:val="28"/>
          <w:szCs w:val="28"/>
          <w:lang w:val="en-US" w:eastAsia="de-DE"/>
          <w14:ligatures w14:val="none"/>
        </w:rPr>
        <w:t xml:space="preserve"> In other words, the insight was that </w:t>
      </w:r>
      <w:r w:rsidRPr="0071317A">
        <w:rPr>
          <w:rFonts w:ascii="Calibri" w:eastAsia="Times New Roman" w:hAnsi="Calibri" w:cs="Calibri"/>
          <w:b/>
          <w:bCs/>
          <w:kern w:val="0"/>
          <w:sz w:val="28"/>
          <w:szCs w:val="28"/>
          <w:lang w:val="en-US" w:eastAsia="de-DE"/>
          <w14:ligatures w14:val="none"/>
        </w:rPr>
        <w:t>a specific detail, if compelling, can stand for the whole</w:t>
      </w:r>
      <w:r w:rsidRPr="0071317A">
        <w:rPr>
          <w:rFonts w:ascii="Calibri" w:eastAsia="Times New Roman" w:hAnsi="Calibri" w:cs="Calibri"/>
          <w:kern w:val="0"/>
          <w:sz w:val="28"/>
          <w:szCs w:val="28"/>
          <w:lang w:val="en-US" w:eastAsia="de-DE"/>
          <w14:ligatures w14:val="none"/>
        </w:rPr>
        <w:t xml:space="preserve"> product advantage. Instead of abstract luxury, they found a tangible proof point.</w:t>
      </w:r>
    </w:p>
    <w:p w14:paraId="27B6895C" w14:textId="77777777" w:rsidR="0071317A" w:rsidRPr="0071317A" w:rsidRDefault="0071317A" w:rsidP="0071317A">
      <w:pPr>
        <w:numPr>
          <w:ilvl w:val="0"/>
          <w:numId w:val="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Creative Solution:</w:t>
      </w:r>
      <w:r w:rsidRPr="0071317A">
        <w:rPr>
          <w:rFonts w:ascii="Calibri" w:eastAsia="Times New Roman" w:hAnsi="Calibri" w:cs="Calibri"/>
          <w:kern w:val="0"/>
          <w:sz w:val="28"/>
          <w:szCs w:val="28"/>
          <w:lang w:val="en-US" w:eastAsia="de-DE"/>
          <w14:ligatures w14:val="none"/>
        </w:rPr>
        <w:t xml:space="preserve"> Ogilvy crafted a print advertisement now legendary in advertising lore. The headline, in elegant font above a photo of a gleaming Rolls-Royce, proclaimed: </w:t>
      </w:r>
      <w:r w:rsidRPr="0071317A">
        <w:rPr>
          <w:rFonts w:ascii="Calibri" w:eastAsia="Times New Roman" w:hAnsi="Calibri" w:cs="Calibri"/>
          <w:i/>
          <w:iCs/>
          <w:kern w:val="0"/>
          <w:sz w:val="28"/>
          <w:szCs w:val="28"/>
          <w:lang w:val="en-US" w:eastAsia="de-DE"/>
          <w14:ligatures w14:val="none"/>
        </w:rPr>
        <w:t>“At 60 miles an hour the loudest noise in this new Rolls-Royce comes from the electric clock.”</w:t>
      </w:r>
      <w:r w:rsidRPr="0071317A">
        <w:rPr>
          <w:rFonts w:ascii="Calibri" w:eastAsia="Times New Roman" w:hAnsi="Calibri" w:cs="Calibri"/>
          <w:kern w:val="0"/>
          <w:sz w:val="28"/>
          <w:szCs w:val="28"/>
          <w:lang w:val="en-US" w:eastAsia="de-DE"/>
          <w14:ligatures w14:val="none"/>
        </w:rPr>
        <w:t xml:space="preserve"> The visual showed the car in motion, and beneath it Ogilvy wrote </w:t>
      </w:r>
      <w:r w:rsidRPr="0071317A">
        <w:rPr>
          <w:rFonts w:ascii="Calibri" w:eastAsia="Times New Roman" w:hAnsi="Calibri" w:cs="Calibri"/>
          <w:b/>
          <w:bCs/>
          <w:kern w:val="0"/>
          <w:sz w:val="28"/>
          <w:szCs w:val="28"/>
          <w:lang w:val="en-US" w:eastAsia="de-DE"/>
          <w14:ligatures w14:val="none"/>
        </w:rPr>
        <w:t>13 bullet-pointed facts</w:t>
      </w:r>
      <w:r w:rsidRPr="0071317A">
        <w:rPr>
          <w:rFonts w:ascii="Calibri" w:eastAsia="Times New Roman" w:hAnsi="Calibri" w:cs="Calibri"/>
          <w:kern w:val="0"/>
          <w:sz w:val="28"/>
          <w:szCs w:val="28"/>
          <w:lang w:val="en-US" w:eastAsia="de-DE"/>
          <w14:ligatures w14:val="none"/>
        </w:rPr>
        <w:t xml:space="preserve"> about Rolls-Royce’s craftsmanship (e.g. the precision-balanced engine, the sound-insulating materials, the custom coachwork). Not a single superlative adjective – just facts and features presented as fascinating tidbits for the reader. The ad’s copy exemplified Ogilvy’s “reason why” style: it gave readers concrete reasons to believe Rolls-Royce was worth its price. Yet it did so with a tone of understated elegance; the very act of explaining the technology conveyed respect for the reader’s intelligence. The </w:t>
      </w:r>
      <w:r w:rsidRPr="0071317A">
        <w:rPr>
          <w:rFonts w:ascii="Calibri" w:eastAsia="Times New Roman" w:hAnsi="Calibri" w:cs="Calibri"/>
          <w:i/>
          <w:iCs/>
          <w:kern w:val="0"/>
          <w:sz w:val="28"/>
          <w:szCs w:val="28"/>
          <w:lang w:val="en-US" w:eastAsia="de-DE"/>
          <w14:ligatures w14:val="none"/>
        </w:rPr>
        <w:t>image</w:t>
      </w:r>
      <w:r w:rsidRPr="0071317A">
        <w:rPr>
          <w:rFonts w:ascii="Calibri" w:eastAsia="Times New Roman" w:hAnsi="Calibri" w:cs="Calibri"/>
          <w:kern w:val="0"/>
          <w:sz w:val="28"/>
          <w:szCs w:val="28"/>
          <w:lang w:val="en-US" w:eastAsia="de-DE"/>
          <w14:ligatures w14:val="none"/>
        </w:rPr>
        <w:t xml:space="preserve"> also contributed to the solution: rather than showing a static </w:t>
      </w:r>
      <w:r w:rsidRPr="0071317A">
        <w:rPr>
          <w:rFonts w:ascii="Calibri" w:eastAsia="Times New Roman" w:hAnsi="Calibri" w:cs="Calibri"/>
          <w:kern w:val="0"/>
          <w:sz w:val="28"/>
          <w:szCs w:val="28"/>
          <w:lang w:val="en-US" w:eastAsia="de-DE"/>
          <w14:ligatures w14:val="none"/>
        </w:rPr>
        <w:lastRenderedPageBreak/>
        <w:t xml:space="preserve">car, it depicted the Rolls at speed on a road, suggesting its quiet interior amidst motion. At the bottom was a simple call to action inviting readers to visit their Rolls-Royce dealer. Ogilvy took a risk with such a long copy ad (719 words of body text, far more than typical car ads), but he was confident that affluent prospects would read it because the content was genuinely interesting, not fluff. Importantly, the entire ad positioned the product as </w:t>
      </w:r>
      <w:r w:rsidRPr="0071317A">
        <w:rPr>
          <w:rFonts w:ascii="Calibri" w:eastAsia="Times New Roman" w:hAnsi="Calibri" w:cs="Calibri"/>
          <w:b/>
          <w:bCs/>
          <w:kern w:val="0"/>
          <w:sz w:val="28"/>
          <w:szCs w:val="28"/>
          <w:lang w:val="en-US" w:eastAsia="de-DE"/>
          <w14:ligatures w14:val="none"/>
        </w:rPr>
        <w:t>an engineer’s masterpiece</w:t>
      </w:r>
      <w:r w:rsidRPr="0071317A">
        <w:rPr>
          <w:rFonts w:ascii="Calibri" w:eastAsia="Times New Roman" w:hAnsi="Calibri" w:cs="Calibri"/>
          <w:kern w:val="0"/>
          <w:sz w:val="28"/>
          <w:szCs w:val="28"/>
          <w:lang w:val="en-US" w:eastAsia="de-DE"/>
          <w14:ligatures w14:val="none"/>
        </w:rPr>
        <w:t xml:space="preserve"> rather than just a status symbol. This tapped into the psyche of target customers (wealthy professionals, entrepreneurs, etc.) who could appreciate technical excellence and justify the purchase as rational.</w:t>
      </w:r>
    </w:p>
    <w:p w14:paraId="20C04F3D" w14:textId="77777777" w:rsidR="0071317A" w:rsidRPr="0071317A" w:rsidRDefault="0071317A" w:rsidP="0071317A">
      <w:pPr>
        <w:numPr>
          <w:ilvl w:val="0"/>
          <w:numId w:val="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Impact:</w:t>
      </w:r>
      <w:r w:rsidRPr="0071317A">
        <w:rPr>
          <w:rFonts w:ascii="Calibri" w:eastAsia="Times New Roman" w:hAnsi="Calibri" w:cs="Calibri"/>
          <w:kern w:val="0"/>
          <w:sz w:val="28"/>
          <w:szCs w:val="28"/>
          <w:lang w:val="en-US" w:eastAsia="de-DE"/>
          <w14:ligatures w14:val="none"/>
        </w:rPr>
        <w:t xml:space="preserve"> The Rolls-Royce “Loudest noise is the clock” ad became an instant classic. It ran in high-end magazines like </w:t>
      </w:r>
      <w:r w:rsidRPr="0071317A">
        <w:rPr>
          <w:rFonts w:ascii="Calibri" w:eastAsia="Times New Roman" w:hAnsi="Calibri" w:cs="Calibri"/>
          <w:i/>
          <w:iCs/>
          <w:kern w:val="0"/>
          <w:sz w:val="28"/>
          <w:szCs w:val="28"/>
          <w:lang w:val="en-US" w:eastAsia="de-DE"/>
          <w14:ligatures w14:val="none"/>
        </w:rPr>
        <w:t>The New Yorker</w:t>
      </w:r>
      <w:r w:rsidRPr="0071317A">
        <w:rPr>
          <w:rFonts w:ascii="Calibri" w:eastAsia="Times New Roman" w:hAnsi="Calibri" w:cs="Calibri"/>
          <w:kern w:val="0"/>
          <w:sz w:val="28"/>
          <w:szCs w:val="28"/>
          <w:lang w:val="en-US" w:eastAsia="de-DE"/>
          <w14:ligatures w14:val="none"/>
        </w:rPr>
        <w:t xml:space="preserve"> and major newspapers. Despite its limited media run (it was not a mass-market blitz), the effect on sales was dramatic – </w:t>
      </w:r>
      <w:r w:rsidRPr="0071317A">
        <w:rPr>
          <w:rFonts w:ascii="Calibri" w:eastAsia="Times New Roman" w:hAnsi="Calibri" w:cs="Calibri"/>
          <w:b/>
          <w:bCs/>
          <w:kern w:val="0"/>
          <w:sz w:val="28"/>
          <w:szCs w:val="28"/>
          <w:lang w:val="en-US" w:eastAsia="de-DE"/>
          <w14:ligatures w14:val="none"/>
        </w:rPr>
        <w:t>Rolls-Royce’s U.S. sales shot up 50% in 1958 compared to the previous year</w:t>
      </w:r>
      <w:r w:rsidRPr="0071317A">
        <w:rPr>
          <w:rFonts w:ascii="Calibri" w:eastAsia="Times New Roman" w:hAnsi="Calibri" w:cs="Calibri"/>
          <w:kern w:val="0"/>
          <w:sz w:val="28"/>
          <w:szCs w:val="28"/>
          <w:lang w:val="en-US" w:eastAsia="de-DE"/>
          <w14:ligatures w14:val="none"/>
        </w:rPr>
        <w:t xml:space="preserve">. The ad generated so much buzz that people who couldn’t afford the car still talked about the advertisement, further burnishing the Rolls-Royce mystique. Competitors even attempted to copy the approach; as Ogilvy noted, a similar “quiet car” slogan had been used by another brand decades before, though without the same success. Beyond immediate sales, the campaign solidified </w:t>
      </w:r>
      <w:r w:rsidRPr="0071317A">
        <w:rPr>
          <w:rFonts w:ascii="Calibri" w:eastAsia="Times New Roman" w:hAnsi="Calibri" w:cs="Calibri"/>
          <w:i/>
          <w:iCs/>
          <w:kern w:val="0"/>
          <w:sz w:val="28"/>
          <w:szCs w:val="28"/>
          <w:lang w:val="en-US" w:eastAsia="de-DE"/>
          <w14:ligatures w14:val="none"/>
        </w:rPr>
        <w:t>Rolls-Royce’s brand image</w:t>
      </w:r>
      <w:r w:rsidRPr="0071317A">
        <w:rPr>
          <w:rFonts w:ascii="Calibri" w:eastAsia="Times New Roman" w:hAnsi="Calibri" w:cs="Calibri"/>
          <w:kern w:val="0"/>
          <w:sz w:val="28"/>
          <w:szCs w:val="28"/>
          <w:lang w:val="en-US" w:eastAsia="de-DE"/>
          <w14:ligatures w14:val="none"/>
        </w:rPr>
        <w:t xml:space="preserve"> in America as the epitome of meticulous luxury. Decades later, marketing professors still reference this ad as the gold standard of </w:t>
      </w:r>
      <w:r w:rsidRPr="0071317A">
        <w:rPr>
          <w:rFonts w:ascii="Calibri" w:eastAsia="Times New Roman" w:hAnsi="Calibri" w:cs="Calibri"/>
          <w:b/>
          <w:bCs/>
          <w:kern w:val="0"/>
          <w:sz w:val="28"/>
          <w:szCs w:val="28"/>
          <w:lang w:val="en-US" w:eastAsia="de-DE"/>
          <w14:ligatures w14:val="none"/>
        </w:rPr>
        <w:t>benefit-focused advertising</w:t>
      </w:r>
      <w:r w:rsidRPr="0071317A">
        <w:rPr>
          <w:rFonts w:ascii="Calibri" w:eastAsia="Times New Roman" w:hAnsi="Calibri" w:cs="Calibri"/>
          <w:kern w:val="0"/>
          <w:sz w:val="28"/>
          <w:szCs w:val="28"/>
          <w:lang w:val="en-US" w:eastAsia="de-DE"/>
          <w14:ligatures w14:val="none"/>
        </w:rPr>
        <w:t xml:space="preserve">. It perfectly illustrates Ogilvy’s belief that </w:t>
      </w:r>
      <w:r w:rsidRPr="0071317A">
        <w:rPr>
          <w:rFonts w:ascii="Calibri" w:eastAsia="Times New Roman" w:hAnsi="Calibri" w:cs="Calibri"/>
          <w:i/>
          <w:iCs/>
          <w:kern w:val="0"/>
          <w:sz w:val="28"/>
          <w:szCs w:val="28"/>
          <w:lang w:val="en-US" w:eastAsia="de-DE"/>
          <w14:ligatures w14:val="none"/>
        </w:rPr>
        <w:t>“the more you tell, the more you sell,”</w:t>
      </w:r>
      <w:r w:rsidRPr="0071317A">
        <w:rPr>
          <w:rFonts w:ascii="Calibri" w:eastAsia="Times New Roman" w:hAnsi="Calibri" w:cs="Calibri"/>
          <w:kern w:val="0"/>
          <w:sz w:val="28"/>
          <w:szCs w:val="28"/>
          <w:lang w:val="en-US" w:eastAsia="de-DE"/>
          <w14:ligatures w14:val="none"/>
        </w:rPr>
        <w:t xml:space="preserve"> so long as you tell it compellingly. In fact, industry surveys have ranked this Rolls-Royce ad among the top advertising campaigns of the 20th century. For Ogilvy &amp; Mather, the success led to many new clients knocking on their door (proving Ogilvy’s maxim that the best way to get new clients is to do great work for existing ones). Ogilvy himself called it </w:t>
      </w:r>
      <w:r w:rsidRPr="0071317A">
        <w:rPr>
          <w:rFonts w:ascii="Calibri" w:eastAsia="Times New Roman" w:hAnsi="Calibri" w:cs="Calibri"/>
          <w:i/>
          <w:iCs/>
          <w:kern w:val="0"/>
          <w:sz w:val="28"/>
          <w:szCs w:val="28"/>
          <w:lang w:val="en-US" w:eastAsia="de-DE"/>
          <w14:ligatures w14:val="none"/>
        </w:rPr>
        <w:t>“the best headline I ever wrote.”</w:t>
      </w:r>
      <w:r w:rsidRPr="0071317A">
        <w:rPr>
          <w:rFonts w:ascii="Calibri" w:eastAsia="Times New Roman" w:hAnsi="Calibri" w:cs="Calibri"/>
          <w:kern w:val="0"/>
          <w:sz w:val="28"/>
          <w:szCs w:val="28"/>
          <w:lang w:val="en-US" w:eastAsia="de-DE"/>
          <w14:ligatures w14:val="none"/>
        </w:rPr>
        <w:t xml:space="preserve"> The legacy of this campaign is such that even today car makers often use precise technical claims in ads to connote quality – a practice that can trace its lineage back to the clock that ticked so loudly in Ogilvy’s creative imagination.</w:t>
      </w:r>
    </w:p>
    <w:p w14:paraId="0CAC8F36"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2. Dove Soap (1955–1957): “1/4 Cleansing Cream” – Positioning a Beauty Bar</w:t>
      </w:r>
    </w:p>
    <w:p w14:paraId="52FEB8FF" w14:textId="77777777" w:rsidR="0071317A" w:rsidRPr="0071317A" w:rsidRDefault="0071317A" w:rsidP="0071317A">
      <w:pPr>
        <w:numPr>
          <w:ilvl w:val="0"/>
          <w:numId w:val="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Problem:</w:t>
      </w:r>
      <w:r w:rsidRPr="0071317A">
        <w:rPr>
          <w:rFonts w:ascii="Calibri" w:eastAsia="Times New Roman" w:hAnsi="Calibri" w:cs="Calibri"/>
          <w:kern w:val="0"/>
          <w:sz w:val="28"/>
          <w:szCs w:val="28"/>
          <w:lang w:val="en-US" w:eastAsia="de-DE"/>
          <w14:ligatures w14:val="none"/>
        </w:rPr>
        <w:t xml:space="preserve"> In the mid-1950s, Unilever was preparing to launch </w:t>
      </w:r>
      <w:r w:rsidRPr="0071317A">
        <w:rPr>
          <w:rFonts w:ascii="Calibri" w:eastAsia="Times New Roman" w:hAnsi="Calibri" w:cs="Calibri"/>
          <w:b/>
          <w:bCs/>
          <w:kern w:val="0"/>
          <w:sz w:val="28"/>
          <w:szCs w:val="28"/>
          <w:lang w:val="en-US" w:eastAsia="de-DE"/>
          <w14:ligatures w14:val="none"/>
        </w:rPr>
        <w:t>Dove</w:t>
      </w:r>
      <w:r w:rsidRPr="0071317A">
        <w:rPr>
          <w:rFonts w:ascii="Calibri" w:eastAsia="Times New Roman" w:hAnsi="Calibri" w:cs="Calibri"/>
          <w:kern w:val="0"/>
          <w:sz w:val="28"/>
          <w:szCs w:val="28"/>
          <w:lang w:val="en-US" w:eastAsia="de-DE"/>
          <w14:ligatures w14:val="none"/>
        </w:rPr>
        <w:t xml:space="preserve">, a new beauty bar in the U.S., entering a crowded soap market dominated by Ivory and other established brands. The product itself had a unique formulation – it contained significant cold cream moisturizers – but the challenge was how to position and differentiate Dove against plain </w:t>
      </w:r>
      <w:r w:rsidRPr="0071317A">
        <w:rPr>
          <w:rFonts w:ascii="Calibri" w:eastAsia="Times New Roman" w:hAnsi="Calibri" w:cs="Calibri"/>
          <w:kern w:val="0"/>
          <w:sz w:val="28"/>
          <w:szCs w:val="28"/>
          <w:lang w:val="en-US" w:eastAsia="de-DE"/>
          <w14:ligatures w14:val="none"/>
        </w:rPr>
        <w:lastRenderedPageBreak/>
        <w:t xml:space="preserve">soaps. Ivory by Procter &amp; Gamble owned the idea of purity (“99⅔% pure”), and other soaps competed on deodorant or medicinal properties. The </w:t>
      </w:r>
      <w:r w:rsidRPr="0071317A">
        <w:rPr>
          <w:rFonts w:ascii="Calibri" w:eastAsia="Times New Roman" w:hAnsi="Calibri" w:cs="Calibri"/>
          <w:b/>
          <w:bCs/>
          <w:kern w:val="0"/>
          <w:sz w:val="28"/>
          <w:szCs w:val="28"/>
          <w:lang w:val="en-US" w:eastAsia="de-DE"/>
          <w14:ligatures w14:val="none"/>
        </w:rPr>
        <w:t>goal</w:t>
      </w:r>
      <w:r w:rsidRPr="0071317A">
        <w:rPr>
          <w:rFonts w:ascii="Calibri" w:eastAsia="Times New Roman" w:hAnsi="Calibri" w:cs="Calibri"/>
          <w:kern w:val="0"/>
          <w:sz w:val="28"/>
          <w:szCs w:val="28"/>
          <w:lang w:val="en-US" w:eastAsia="de-DE"/>
          <w14:ligatures w14:val="none"/>
        </w:rPr>
        <w:t xml:space="preserve"> for Ogilvy’s agency (hired by Lever Brothers in 1955) was to carve out a compelling niche for Dove that would attract women and not come off as just another soap. Essentially, they needed to convince consumers to trade up from their familiar soap to Dove, which was priced at a premium.</w:t>
      </w:r>
    </w:p>
    <w:p w14:paraId="110BF930" w14:textId="77777777" w:rsidR="0071317A" w:rsidRPr="0071317A" w:rsidRDefault="0071317A" w:rsidP="0071317A">
      <w:pPr>
        <w:numPr>
          <w:ilvl w:val="0"/>
          <w:numId w:val="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Insight:</w:t>
      </w:r>
      <w:r w:rsidRPr="0071317A">
        <w:rPr>
          <w:rFonts w:ascii="Calibri" w:eastAsia="Times New Roman" w:hAnsi="Calibri" w:cs="Calibri"/>
          <w:kern w:val="0"/>
          <w:sz w:val="28"/>
          <w:szCs w:val="28"/>
          <w:lang w:val="en-US" w:eastAsia="de-DE"/>
          <w14:ligatures w14:val="none"/>
        </w:rPr>
        <w:t xml:space="preserve"> David Ogilvy’s key insight was to </w:t>
      </w:r>
      <w:r w:rsidRPr="0071317A">
        <w:rPr>
          <w:rFonts w:ascii="Calibri" w:eastAsia="Times New Roman" w:hAnsi="Calibri" w:cs="Calibri"/>
          <w:b/>
          <w:bCs/>
          <w:kern w:val="0"/>
          <w:sz w:val="28"/>
          <w:szCs w:val="28"/>
          <w:lang w:val="en-US" w:eastAsia="de-DE"/>
          <w14:ligatures w14:val="none"/>
        </w:rPr>
        <w:t>re-frame Dove not as a soap at all, but as a beauty treatment</w:t>
      </w:r>
      <w:r w:rsidRPr="0071317A">
        <w:rPr>
          <w:rFonts w:ascii="Calibri" w:eastAsia="Times New Roman" w:hAnsi="Calibri" w:cs="Calibri"/>
          <w:kern w:val="0"/>
          <w:sz w:val="28"/>
          <w:szCs w:val="28"/>
          <w:lang w:val="en-US" w:eastAsia="de-DE"/>
          <w14:ligatures w14:val="none"/>
        </w:rPr>
        <w:t xml:space="preserve">. Research showed that many women found ordinary soaps left their skin dry or irritated. Dove’s laboratory tests indicated it was milder and actually deposited moisture due to its “one-quarter cleansing cream” content. Ogilvy realized this could be a </w:t>
      </w:r>
      <w:r w:rsidRPr="0071317A">
        <w:rPr>
          <w:rFonts w:ascii="Calibri" w:eastAsia="Times New Roman" w:hAnsi="Calibri" w:cs="Calibri"/>
          <w:b/>
          <w:bCs/>
          <w:kern w:val="0"/>
          <w:sz w:val="28"/>
          <w:szCs w:val="28"/>
          <w:lang w:val="en-US" w:eastAsia="de-DE"/>
          <w14:ligatures w14:val="none"/>
        </w:rPr>
        <w:t>Unique Selling Proposition (USP)</w:t>
      </w:r>
      <w:r w:rsidRPr="0071317A">
        <w:rPr>
          <w:rFonts w:ascii="Calibri" w:eastAsia="Times New Roman" w:hAnsi="Calibri" w:cs="Calibri"/>
          <w:kern w:val="0"/>
          <w:sz w:val="28"/>
          <w:szCs w:val="28"/>
          <w:lang w:val="en-US" w:eastAsia="de-DE"/>
          <w14:ligatures w14:val="none"/>
        </w:rPr>
        <w:t xml:space="preserve">: Dove doesn’t dry your skin like regular soap. He later wrote, </w:t>
      </w:r>
      <w:r w:rsidRPr="0071317A">
        <w:rPr>
          <w:rFonts w:ascii="Calibri" w:eastAsia="Times New Roman" w:hAnsi="Calibri" w:cs="Calibri"/>
          <w:i/>
          <w:iCs/>
          <w:kern w:val="0"/>
          <w:sz w:val="28"/>
          <w:szCs w:val="28"/>
          <w:lang w:val="en-US" w:eastAsia="de-DE"/>
          <w14:ligatures w14:val="none"/>
        </w:rPr>
        <w:t>“I could have depicted Dove as a utilitarian cleanser for men with grimy hands, but I opted instead to position it as a luxurious toilet bar for women with dry skin.”</w:t>
      </w:r>
      <w:r w:rsidRPr="0071317A">
        <w:rPr>
          <w:rFonts w:ascii="Calibri" w:eastAsia="Times New Roman" w:hAnsi="Calibri" w:cs="Calibri"/>
          <w:kern w:val="0"/>
          <w:sz w:val="28"/>
          <w:szCs w:val="28"/>
          <w:lang w:val="en-US" w:eastAsia="de-DE"/>
          <w14:ligatures w14:val="none"/>
        </w:rPr>
        <w:t xml:space="preserve">. This strategic shift – from functional soap to beauty bar – was the genius insight. It targeted women’s desire for softer, prettier skin, rather than just cleanliness. To validate this, the agency conducted </w:t>
      </w:r>
      <w:r w:rsidRPr="0071317A">
        <w:rPr>
          <w:rFonts w:ascii="Calibri" w:eastAsia="Times New Roman" w:hAnsi="Calibri" w:cs="Calibri"/>
          <w:b/>
          <w:bCs/>
          <w:kern w:val="0"/>
          <w:sz w:val="28"/>
          <w:szCs w:val="28"/>
          <w:lang w:val="en-US" w:eastAsia="de-DE"/>
          <w14:ligatures w14:val="none"/>
        </w:rPr>
        <w:t>consumer testing of messaging</w:t>
      </w:r>
      <w:r w:rsidRPr="0071317A">
        <w:rPr>
          <w:rFonts w:ascii="Calibri" w:eastAsia="Times New Roman" w:hAnsi="Calibri" w:cs="Calibri"/>
          <w:kern w:val="0"/>
          <w:sz w:val="28"/>
          <w:szCs w:val="28"/>
          <w:lang w:val="en-US" w:eastAsia="de-DE"/>
          <w14:ligatures w14:val="none"/>
        </w:rPr>
        <w:t xml:space="preserve">. The tagline that emerged strongest was </w:t>
      </w:r>
      <w:r w:rsidRPr="0071317A">
        <w:rPr>
          <w:rFonts w:ascii="Calibri" w:eastAsia="Times New Roman" w:hAnsi="Calibri" w:cs="Calibri"/>
          <w:i/>
          <w:iCs/>
          <w:kern w:val="0"/>
          <w:sz w:val="28"/>
          <w:szCs w:val="28"/>
          <w:lang w:val="en-US" w:eastAsia="de-DE"/>
          <w14:ligatures w14:val="none"/>
        </w:rPr>
        <w:t>“Dove creams your skin while you wash.”</w:t>
      </w:r>
      <w:r w:rsidRPr="0071317A">
        <w:rPr>
          <w:rFonts w:ascii="Calibri" w:eastAsia="Times New Roman" w:hAnsi="Calibri" w:cs="Calibri"/>
          <w:kern w:val="0"/>
          <w:sz w:val="28"/>
          <w:szCs w:val="28"/>
          <w:lang w:val="en-US" w:eastAsia="de-DE"/>
          <w14:ligatures w14:val="none"/>
        </w:rPr>
        <w:t xml:space="preserve">. This implied Dove was the remedy to soap-induced dryness. In essence, the insight was that </w:t>
      </w:r>
      <w:r w:rsidRPr="0071317A">
        <w:rPr>
          <w:rFonts w:ascii="Calibri" w:eastAsia="Times New Roman" w:hAnsi="Calibri" w:cs="Calibri"/>
          <w:b/>
          <w:bCs/>
          <w:kern w:val="0"/>
          <w:sz w:val="28"/>
          <w:szCs w:val="28"/>
          <w:lang w:val="en-US" w:eastAsia="de-DE"/>
          <w14:ligatures w14:val="none"/>
        </w:rPr>
        <w:t>Dove’s moisturizing benefit could be its identity</w:t>
      </w:r>
      <w:r w:rsidRPr="0071317A">
        <w:rPr>
          <w:rFonts w:ascii="Calibri" w:eastAsia="Times New Roman" w:hAnsi="Calibri" w:cs="Calibri"/>
          <w:kern w:val="0"/>
          <w:sz w:val="28"/>
          <w:szCs w:val="28"/>
          <w:lang w:val="en-US" w:eastAsia="de-DE"/>
          <w14:ligatures w14:val="none"/>
        </w:rPr>
        <w:t>, and that women would respond to a caring, cosmetic positioning instead of a utilitarian one.</w:t>
      </w:r>
    </w:p>
    <w:p w14:paraId="13636528" w14:textId="77777777" w:rsidR="0071317A" w:rsidRPr="0071317A" w:rsidRDefault="0071317A" w:rsidP="0071317A">
      <w:pPr>
        <w:numPr>
          <w:ilvl w:val="0"/>
          <w:numId w:val="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Creative Solution:</w:t>
      </w:r>
      <w:r w:rsidRPr="0071317A">
        <w:rPr>
          <w:rFonts w:ascii="Calibri" w:eastAsia="Times New Roman" w:hAnsi="Calibri" w:cs="Calibri"/>
          <w:kern w:val="0"/>
          <w:sz w:val="28"/>
          <w:szCs w:val="28"/>
          <w:lang w:val="en-US" w:eastAsia="de-DE"/>
          <w14:ligatures w14:val="none"/>
        </w:rPr>
        <w:t xml:space="preserve"> Ogilvy &amp; Mather’s campaign for Dove introduced a radically different kind of soap advertising. The ads flatly stated a proposition that sounded almost counter-intuitive: </w:t>
      </w:r>
      <w:r w:rsidRPr="0071317A">
        <w:rPr>
          <w:rFonts w:ascii="Calibri" w:eastAsia="Times New Roman" w:hAnsi="Calibri" w:cs="Calibri"/>
          <w:i/>
          <w:iCs/>
          <w:kern w:val="0"/>
          <w:sz w:val="28"/>
          <w:szCs w:val="28"/>
          <w:lang w:val="en-US" w:eastAsia="de-DE"/>
          <w14:ligatures w14:val="none"/>
        </w:rPr>
        <w:t>“Dove Soap doesn’t dry your skin because it’s one-quarter cleansing cream.”</w:t>
      </w:r>
      <w:r w:rsidRPr="0071317A">
        <w:rPr>
          <w:rFonts w:ascii="Calibri" w:eastAsia="Times New Roman" w:hAnsi="Calibri" w:cs="Calibri"/>
          <w:kern w:val="0"/>
          <w:sz w:val="28"/>
          <w:szCs w:val="28"/>
          <w:lang w:val="en-US" w:eastAsia="de-DE"/>
          <w14:ligatures w14:val="none"/>
        </w:rPr>
        <w:t xml:space="preserve">. This phrase became the backbone of all communications – from print ads showing the Dove bar with cream being poured into it, to early TV commercials with simple demonstrations. One famous print ad from 1957 featured a </w:t>
      </w:r>
      <w:r w:rsidRPr="0071317A">
        <w:rPr>
          <w:rFonts w:ascii="Calibri" w:eastAsia="Times New Roman" w:hAnsi="Calibri" w:cs="Calibri"/>
          <w:b/>
          <w:bCs/>
          <w:kern w:val="0"/>
          <w:sz w:val="28"/>
          <w:szCs w:val="28"/>
          <w:lang w:val="en-US" w:eastAsia="de-DE"/>
          <w14:ligatures w14:val="none"/>
        </w:rPr>
        <w:t>split image</w:t>
      </w:r>
      <w:r w:rsidRPr="0071317A">
        <w:rPr>
          <w:rFonts w:ascii="Calibri" w:eastAsia="Times New Roman" w:hAnsi="Calibri" w:cs="Calibri"/>
          <w:kern w:val="0"/>
          <w:sz w:val="28"/>
          <w:szCs w:val="28"/>
          <w:lang w:val="en-US" w:eastAsia="de-DE"/>
          <w14:ligatures w14:val="none"/>
        </w:rPr>
        <w:t xml:space="preserve">: on one side, an ordinary soap bar was shown causing paper to become dry and brittle (to dramatize soap’s harshness), and on the other, a Dove bar left the paper supple – a visual </w:t>
      </w:r>
      <w:r w:rsidRPr="0071317A">
        <w:rPr>
          <w:rFonts w:ascii="Calibri" w:eastAsia="Times New Roman" w:hAnsi="Calibri" w:cs="Calibri"/>
          <w:b/>
          <w:bCs/>
          <w:kern w:val="0"/>
          <w:sz w:val="28"/>
          <w:szCs w:val="28"/>
          <w:lang w:val="en-US" w:eastAsia="de-DE"/>
          <w14:ligatures w14:val="none"/>
        </w:rPr>
        <w:t>“torture test”</w:t>
      </w:r>
      <w:r w:rsidRPr="0071317A">
        <w:rPr>
          <w:rFonts w:ascii="Calibri" w:eastAsia="Times New Roman" w:hAnsi="Calibri" w:cs="Calibri"/>
          <w:kern w:val="0"/>
          <w:sz w:val="28"/>
          <w:szCs w:val="28"/>
          <w:lang w:val="en-US" w:eastAsia="de-DE"/>
          <w14:ligatures w14:val="none"/>
        </w:rPr>
        <w:t xml:space="preserve"> proving Dove’s mildness. The copy in Dove ads was straightforward and factual, citing that Dove contained “one-quarter moisturizing cream.” Ogilvy insisted on using a </w:t>
      </w:r>
      <w:r w:rsidRPr="0071317A">
        <w:rPr>
          <w:rFonts w:ascii="Calibri" w:eastAsia="Times New Roman" w:hAnsi="Calibri" w:cs="Calibri"/>
          <w:b/>
          <w:bCs/>
          <w:kern w:val="0"/>
          <w:sz w:val="28"/>
          <w:szCs w:val="28"/>
          <w:lang w:val="en-US" w:eastAsia="de-DE"/>
          <w14:ligatures w14:val="none"/>
        </w:rPr>
        <w:t>convincing evidence-based approach</w:t>
      </w:r>
      <w:r w:rsidRPr="0071317A">
        <w:rPr>
          <w:rFonts w:ascii="Calibri" w:eastAsia="Times New Roman" w:hAnsi="Calibri" w:cs="Calibri"/>
          <w:kern w:val="0"/>
          <w:sz w:val="28"/>
          <w:szCs w:val="28"/>
          <w:lang w:val="en-US" w:eastAsia="de-DE"/>
          <w14:ligatures w14:val="none"/>
        </w:rPr>
        <w:t xml:space="preserve">: they used language like “clinically proven” and even had dermatologists testify to Dove’s gentleness. Importantly, the tone was gentle and imbued with </w:t>
      </w:r>
      <w:r w:rsidRPr="0071317A">
        <w:rPr>
          <w:rFonts w:ascii="Calibri" w:eastAsia="Times New Roman" w:hAnsi="Calibri" w:cs="Calibri"/>
          <w:b/>
          <w:bCs/>
          <w:kern w:val="0"/>
          <w:sz w:val="28"/>
          <w:szCs w:val="28"/>
          <w:lang w:val="en-US" w:eastAsia="de-DE"/>
          <w14:ligatures w14:val="none"/>
        </w:rPr>
        <w:t>empathy</w:t>
      </w:r>
      <w:r w:rsidRPr="0071317A">
        <w:rPr>
          <w:rFonts w:ascii="Calibri" w:eastAsia="Times New Roman" w:hAnsi="Calibri" w:cs="Calibri"/>
          <w:kern w:val="0"/>
          <w:sz w:val="28"/>
          <w:szCs w:val="28"/>
          <w:lang w:val="en-US" w:eastAsia="de-DE"/>
          <w14:ligatures w14:val="none"/>
        </w:rPr>
        <w:t xml:space="preserve"> for women’s skincare concerns. Many Dove ads from Ogilvy’s era featured everyday women (not glam models) and quoted their </w:t>
      </w:r>
      <w:r w:rsidRPr="0071317A">
        <w:rPr>
          <w:rFonts w:ascii="Calibri" w:eastAsia="Times New Roman" w:hAnsi="Calibri" w:cs="Calibri"/>
          <w:kern w:val="0"/>
          <w:sz w:val="28"/>
          <w:szCs w:val="28"/>
          <w:lang w:val="en-US" w:eastAsia="de-DE"/>
          <w14:ligatures w14:val="none"/>
        </w:rPr>
        <w:lastRenderedPageBreak/>
        <w:t xml:space="preserve">experiences: e.g., </w:t>
      </w:r>
      <w:r w:rsidRPr="0071317A">
        <w:rPr>
          <w:rFonts w:ascii="Calibri" w:eastAsia="Times New Roman" w:hAnsi="Calibri" w:cs="Calibri"/>
          <w:i/>
          <w:iCs/>
          <w:kern w:val="0"/>
          <w:sz w:val="28"/>
          <w:szCs w:val="28"/>
          <w:lang w:val="en-US" w:eastAsia="de-DE"/>
          <w14:ligatures w14:val="none"/>
        </w:rPr>
        <w:t>“I washed half my face with Dove, half with soap – you can see the difference”</w:t>
      </w:r>
      <w:r w:rsidRPr="0071317A">
        <w:rPr>
          <w:rFonts w:ascii="Calibri" w:eastAsia="Times New Roman" w:hAnsi="Calibri" w:cs="Calibri"/>
          <w:kern w:val="0"/>
          <w:sz w:val="28"/>
          <w:szCs w:val="28"/>
          <w:lang w:val="en-US" w:eastAsia="de-DE"/>
          <w14:ligatures w14:val="none"/>
        </w:rPr>
        <w:t xml:space="preserve">, inviting the reader to observe the softer side. This was a novel creative route: </w:t>
      </w:r>
      <w:r w:rsidRPr="0071317A">
        <w:rPr>
          <w:rFonts w:ascii="Calibri" w:eastAsia="Times New Roman" w:hAnsi="Calibri" w:cs="Calibri"/>
          <w:b/>
          <w:bCs/>
          <w:kern w:val="0"/>
          <w:sz w:val="28"/>
          <w:szCs w:val="28"/>
          <w:lang w:val="en-US" w:eastAsia="de-DE"/>
          <w14:ligatures w14:val="none"/>
        </w:rPr>
        <w:t>real-woman testimonials</w:t>
      </w:r>
      <w:r w:rsidRPr="0071317A">
        <w:rPr>
          <w:rFonts w:ascii="Calibri" w:eastAsia="Times New Roman" w:hAnsi="Calibri" w:cs="Calibri"/>
          <w:kern w:val="0"/>
          <w:sz w:val="28"/>
          <w:szCs w:val="28"/>
          <w:lang w:val="en-US" w:eastAsia="de-DE"/>
          <w14:ligatures w14:val="none"/>
        </w:rPr>
        <w:t xml:space="preserve"> rather than idealized images. Visually, the brand was consistent – the Dove logo and a simple image of the bar with a drop of cream became iconic. The tagline was sometimes phrased as </w:t>
      </w:r>
      <w:r w:rsidRPr="0071317A">
        <w:rPr>
          <w:rFonts w:ascii="Calibri" w:eastAsia="Times New Roman" w:hAnsi="Calibri" w:cs="Calibri"/>
          <w:i/>
          <w:iCs/>
          <w:kern w:val="0"/>
          <w:sz w:val="28"/>
          <w:szCs w:val="28"/>
          <w:lang w:val="en-US" w:eastAsia="de-DE"/>
          <w14:ligatures w14:val="none"/>
        </w:rPr>
        <w:t>“Dove creams your skin while you bathe,”</w:t>
      </w:r>
      <w:r w:rsidRPr="0071317A">
        <w:rPr>
          <w:rFonts w:ascii="Calibri" w:eastAsia="Times New Roman" w:hAnsi="Calibri" w:cs="Calibri"/>
          <w:kern w:val="0"/>
          <w:sz w:val="28"/>
          <w:szCs w:val="28"/>
          <w:lang w:val="en-US" w:eastAsia="de-DE"/>
          <w14:ligatures w14:val="none"/>
        </w:rPr>
        <w:t xml:space="preserve"> emphasizing a pleasurable benefit rather than a chore. Overall, the creative solution established Dove as </w:t>
      </w:r>
      <w:r w:rsidRPr="0071317A">
        <w:rPr>
          <w:rFonts w:ascii="Calibri" w:eastAsia="Times New Roman" w:hAnsi="Calibri" w:cs="Calibri"/>
          <w:i/>
          <w:iCs/>
          <w:kern w:val="0"/>
          <w:sz w:val="28"/>
          <w:szCs w:val="28"/>
          <w:lang w:val="en-US" w:eastAsia="de-DE"/>
          <w14:ligatures w14:val="none"/>
        </w:rPr>
        <w:t>“#1 in care,”</w:t>
      </w:r>
      <w:r w:rsidRPr="0071317A">
        <w:rPr>
          <w:rFonts w:ascii="Calibri" w:eastAsia="Times New Roman" w:hAnsi="Calibri" w:cs="Calibri"/>
          <w:kern w:val="0"/>
          <w:sz w:val="28"/>
          <w:szCs w:val="28"/>
          <w:lang w:val="en-US" w:eastAsia="de-DE"/>
          <w14:ligatures w14:val="none"/>
        </w:rPr>
        <w:t xml:space="preserve"> implicitly positioning all other soaps as drying or harsh. The campaign also cleverly positioned Dove as a </w:t>
      </w:r>
      <w:r w:rsidRPr="0071317A">
        <w:rPr>
          <w:rFonts w:ascii="Calibri" w:eastAsia="Times New Roman" w:hAnsi="Calibri" w:cs="Calibri"/>
          <w:b/>
          <w:bCs/>
          <w:kern w:val="0"/>
          <w:sz w:val="28"/>
          <w:szCs w:val="28"/>
          <w:lang w:val="en-US" w:eastAsia="de-DE"/>
          <w14:ligatures w14:val="none"/>
        </w:rPr>
        <w:t>premium product</w:t>
      </w:r>
      <w:r w:rsidRPr="0071317A">
        <w:rPr>
          <w:rFonts w:ascii="Calibri" w:eastAsia="Times New Roman" w:hAnsi="Calibri" w:cs="Calibri"/>
          <w:kern w:val="0"/>
          <w:sz w:val="28"/>
          <w:szCs w:val="28"/>
          <w:lang w:val="en-US" w:eastAsia="de-DE"/>
          <w14:ligatures w14:val="none"/>
        </w:rPr>
        <w:t>: the ads looked elegant and the wording treated Dove as something special in one’s beauty regimen (not just for getting dirt off).</w:t>
      </w:r>
    </w:p>
    <w:p w14:paraId="672C6447" w14:textId="77777777" w:rsidR="0071317A" w:rsidRPr="0071317A" w:rsidRDefault="0071317A" w:rsidP="0071317A">
      <w:pPr>
        <w:numPr>
          <w:ilvl w:val="0"/>
          <w:numId w:val="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Impact:</w:t>
      </w:r>
      <w:r w:rsidRPr="0071317A">
        <w:rPr>
          <w:rFonts w:ascii="Calibri" w:eastAsia="Times New Roman" w:hAnsi="Calibri" w:cs="Calibri"/>
          <w:kern w:val="0"/>
          <w:sz w:val="28"/>
          <w:szCs w:val="28"/>
          <w:lang w:val="en-US" w:eastAsia="de-DE"/>
          <w14:ligatures w14:val="none"/>
        </w:rPr>
        <w:t xml:space="preserve"> Dove’s launch was a massive success, and the advertising was integral to it. Within its first year, Dove captured significant market share and by the end of the 1960s it was a leading brand in the U.S. toiletry market. The </w:t>
      </w:r>
      <w:r w:rsidRPr="0071317A">
        <w:rPr>
          <w:rFonts w:ascii="Calibri" w:eastAsia="Times New Roman" w:hAnsi="Calibri" w:cs="Calibri"/>
          <w:b/>
          <w:bCs/>
          <w:kern w:val="0"/>
          <w:sz w:val="28"/>
          <w:szCs w:val="28"/>
          <w:lang w:val="en-US" w:eastAsia="de-DE"/>
          <w14:ligatures w14:val="none"/>
        </w:rPr>
        <w:t>“1/4 cleansing cream” claim became one of the most recognized brand promises</w:t>
      </w:r>
      <w:r w:rsidRPr="0071317A">
        <w:rPr>
          <w:rFonts w:ascii="Calibri" w:eastAsia="Times New Roman" w:hAnsi="Calibri" w:cs="Calibri"/>
          <w:kern w:val="0"/>
          <w:sz w:val="28"/>
          <w:szCs w:val="28"/>
          <w:lang w:val="en-US" w:eastAsia="de-DE"/>
          <w14:ligatures w14:val="none"/>
        </w:rPr>
        <w:t xml:space="preserve"> in consumer goods. Ogilvy’s campaigns helped Dove achieve what is now considered a textbook example of positioning: consumers no longer viewed it as a soap, but as a category of its own (a “beauty bar”). The brand’s </w:t>
      </w:r>
      <w:r w:rsidRPr="0071317A">
        <w:rPr>
          <w:rFonts w:ascii="Calibri" w:eastAsia="Times New Roman" w:hAnsi="Calibri" w:cs="Calibri"/>
          <w:b/>
          <w:bCs/>
          <w:kern w:val="0"/>
          <w:sz w:val="28"/>
          <w:szCs w:val="28"/>
          <w:lang w:val="en-US" w:eastAsia="de-DE"/>
          <w14:ligatures w14:val="none"/>
        </w:rPr>
        <w:t>credibility</w:t>
      </w:r>
      <w:r w:rsidRPr="0071317A">
        <w:rPr>
          <w:rFonts w:ascii="Calibri" w:eastAsia="Times New Roman" w:hAnsi="Calibri" w:cs="Calibri"/>
          <w:kern w:val="0"/>
          <w:sz w:val="28"/>
          <w:szCs w:val="28"/>
          <w:lang w:val="en-US" w:eastAsia="de-DE"/>
          <w14:ligatures w14:val="none"/>
        </w:rPr>
        <w:t xml:space="preserve"> also soared – by the 1980s, Dove was widely recommended by dermatologists for dry or sensitive skin. In brand tracking studies, women perceived Dove as gentler and more caring than competitors, exactly the intended positioning. Quantitatively, Dove’s sales steadily grew and it expanded from a single product into an entire franchise (body washes, lotions, etc.) over time. The longevity of Ogilvy’s work on Dove is notable: the core message of “Dove is not soap” lasted for decades. In fact, even in the 21st century, Dove’s marketing (e.g. the “Real Beauty” campaign) continues to hinge on the idea of </w:t>
      </w:r>
      <w:r w:rsidRPr="0071317A">
        <w:rPr>
          <w:rFonts w:ascii="Calibri" w:eastAsia="Times New Roman" w:hAnsi="Calibri" w:cs="Calibri"/>
          <w:b/>
          <w:bCs/>
          <w:kern w:val="0"/>
          <w:sz w:val="28"/>
          <w:szCs w:val="28"/>
          <w:lang w:val="en-US" w:eastAsia="de-DE"/>
          <w14:ligatures w14:val="none"/>
        </w:rPr>
        <w:t>nurturing authenticity</w:t>
      </w:r>
      <w:r w:rsidRPr="0071317A">
        <w:rPr>
          <w:rFonts w:ascii="Calibri" w:eastAsia="Times New Roman" w:hAnsi="Calibri" w:cs="Calibri"/>
          <w:kern w:val="0"/>
          <w:sz w:val="28"/>
          <w:szCs w:val="28"/>
          <w:lang w:val="en-US" w:eastAsia="de-DE"/>
          <w14:ligatures w14:val="none"/>
        </w:rPr>
        <w:t xml:space="preserve">, which is arguably an evolution of the caring tone established by Ogilvy. One could also measure impact in cultural terms: Dove’s ads were among the first to feature women of ordinary looks giving testimonials, foreshadowing the later “real women” approach that many brands embraced. In summary, Ogilvy’s Dove campaign demonstrated the power of </w:t>
      </w:r>
      <w:r w:rsidRPr="0071317A">
        <w:rPr>
          <w:rFonts w:ascii="Calibri" w:eastAsia="Times New Roman" w:hAnsi="Calibri" w:cs="Calibri"/>
          <w:b/>
          <w:bCs/>
          <w:kern w:val="0"/>
          <w:sz w:val="28"/>
          <w:szCs w:val="28"/>
          <w:lang w:val="en-US" w:eastAsia="de-DE"/>
          <w14:ligatures w14:val="none"/>
        </w:rPr>
        <w:t>unique positioning</w:t>
      </w:r>
      <w:r w:rsidRPr="0071317A">
        <w:rPr>
          <w:rFonts w:ascii="Calibri" w:eastAsia="Times New Roman" w:hAnsi="Calibri" w:cs="Calibri"/>
          <w:kern w:val="0"/>
          <w:sz w:val="28"/>
          <w:szCs w:val="28"/>
          <w:lang w:val="en-US" w:eastAsia="de-DE"/>
          <w14:ligatures w14:val="none"/>
        </w:rPr>
        <w:t xml:space="preserve"> backed by consistent messaging. A 1950s ad proudly proclaimed, </w:t>
      </w:r>
      <w:r w:rsidRPr="0071317A">
        <w:rPr>
          <w:rFonts w:ascii="Calibri" w:eastAsia="Times New Roman" w:hAnsi="Calibri" w:cs="Calibri"/>
          <w:i/>
          <w:iCs/>
          <w:kern w:val="0"/>
          <w:sz w:val="28"/>
          <w:szCs w:val="28"/>
          <w:lang w:val="en-US" w:eastAsia="de-DE"/>
          <w14:ligatures w14:val="none"/>
        </w:rPr>
        <w:t>“Dove soaps your skin as clean as soap, but unlike soap, Dove also creams your skin.”</w:t>
      </w:r>
      <w:r w:rsidRPr="0071317A">
        <w:rPr>
          <w:rFonts w:ascii="Calibri" w:eastAsia="Times New Roman" w:hAnsi="Calibri" w:cs="Calibri"/>
          <w:kern w:val="0"/>
          <w:sz w:val="28"/>
          <w:szCs w:val="28"/>
          <w:lang w:val="en-US" w:eastAsia="de-DE"/>
          <w14:ligatures w14:val="none"/>
        </w:rPr>
        <w:t xml:space="preserve"> – a simple, almost poetic contrast that turned a product feature into a compelling consumer benefit. The result was not only strong sales but a brand that enjoys enduring trust and love, even 70 years later.</w:t>
      </w:r>
    </w:p>
    <w:p w14:paraId="2D0FF334"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3. Hathaway Shirts (1951): The Man in the Eye Patch</w:t>
      </w:r>
    </w:p>
    <w:p w14:paraId="57F1CB96" w14:textId="77777777" w:rsidR="0071317A" w:rsidRPr="0071317A" w:rsidRDefault="0071317A" w:rsidP="0071317A">
      <w:pPr>
        <w:numPr>
          <w:ilvl w:val="0"/>
          <w:numId w:val="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Problem:</w:t>
      </w:r>
      <w:r w:rsidRPr="0071317A">
        <w:rPr>
          <w:rFonts w:ascii="Calibri" w:eastAsia="Times New Roman" w:hAnsi="Calibri" w:cs="Calibri"/>
          <w:kern w:val="0"/>
          <w:sz w:val="28"/>
          <w:szCs w:val="28"/>
          <w:lang w:val="en-US" w:eastAsia="de-DE"/>
          <w14:ligatures w14:val="none"/>
        </w:rPr>
        <w:t xml:space="preserve"> C.F. Hathaway was a small, 100-year-old shirt manufacturer in Maine with little national recognition and a limited advertising budget in 1951. They made quality men’s dress shirts, but as a regional player they struggled to stand out against much larger competitors like Arrow or Van Heusen. Hathaway’s president, Ellerton Jette, wanted to turn his sleepy brand into a major name despite having only </w:t>
      </w:r>
      <w:r w:rsidRPr="0071317A">
        <w:rPr>
          <w:rFonts w:ascii="Calibri" w:eastAsia="Times New Roman" w:hAnsi="Calibri" w:cs="Calibri"/>
          <w:b/>
          <w:bCs/>
          <w:kern w:val="0"/>
          <w:sz w:val="28"/>
          <w:szCs w:val="28"/>
          <w:lang w:val="en-US" w:eastAsia="de-DE"/>
          <w14:ligatures w14:val="none"/>
        </w:rPr>
        <w:t>$30,000 for a campaign</w:t>
      </w:r>
      <w:r w:rsidRPr="0071317A">
        <w:rPr>
          <w:rFonts w:ascii="Calibri" w:eastAsia="Times New Roman" w:hAnsi="Calibri" w:cs="Calibri"/>
          <w:kern w:val="0"/>
          <w:sz w:val="28"/>
          <w:szCs w:val="28"/>
          <w:lang w:val="en-US" w:eastAsia="de-DE"/>
          <w14:ligatures w14:val="none"/>
        </w:rPr>
        <w:t xml:space="preserve"> – a tiny sum even then. The challenge: how to make a provincial shirtmaker famous on a shoestring? Additionally, dress shirts are a low-involvement product; it’s hard to get consumers excited about collars and cuffs. Hathaway needed to convey an image of refinement and quality that would intrigue upscale buyers, all without celebrity endorsers or big media splash. Essentially, the problem boiled down to </w:t>
      </w:r>
      <w:r w:rsidRPr="0071317A">
        <w:rPr>
          <w:rFonts w:ascii="Calibri" w:eastAsia="Times New Roman" w:hAnsi="Calibri" w:cs="Calibri"/>
          <w:b/>
          <w:bCs/>
          <w:kern w:val="0"/>
          <w:sz w:val="28"/>
          <w:szCs w:val="28"/>
          <w:lang w:val="en-US" w:eastAsia="de-DE"/>
          <w14:ligatures w14:val="none"/>
        </w:rPr>
        <w:t>grabbing attention</w:t>
      </w:r>
      <w:r w:rsidRPr="0071317A">
        <w:rPr>
          <w:rFonts w:ascii="Calibri" w:eastAsia="Times New Roman" w:hAnsi="Calibri" w:cs="Calibri"/>
          <w:kern w:val="0"/>
          <w:sz w:val="28"/>
          <w:szCs w:val="28"/>
          <w:lang w:val="en-US" w:eastAsia="de-DE"/>
          <w14:ligatures w14:val="none"/>
        </w:rPr>
        <w:t xml:space="preserve"> in a mundane category, and doing so under severe budget constraints.</w:t>
      </w:r>
    </w:p>
    <w:p w14:paraId="721C0E15" w14:textId="77777777" w:rsidR="0071317A" w:rsidRPr="0071317A" w:rsidRDefault="0071317A" w:rsidP="0071317A">
      <w:pPr>
        <w:numPr>
          <w:ilvl w:val="0"/>
          <w:numId w:val="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Insight:</w:t>
      </w:r>
      <w:r w:rsidRPr="0071317A">
        <w:rPr>
          <w:rFonts w:ascii="Calibri" w:eastAsia="Times New Roman" w:hAnsi="Calibri" w:cs="Calibri"/>
          <w:kern w:val="0"/>
          <w:sz w:val="28"/>
          <w:szCs w:val="28"/>
          <w:lang w:val="en-US" w:eastAsia="de-DE"/>
          <w14:ligatures w14:val="none"/>
        </w:rPr>
        <w:t xml:space="preserve"> Ogilvy knew that with a small budget, the </w:t>
      </w:r>
      <w:r w:rsidRPr="0071317A">
        <w:rPr>
          <w:rFonts w:ascii="Calibri" w:eastAsia="Times New Roman" w:hAnsi="Calibri" w:cs="Calibri"/>
          <w:i/>
          <w:iCs/>
          <w:kern w:val="0"/>
          <w:sz w:val="28"/>
          <w:szCs w:val="28"/>
          <w:lang w:val="en-US" w:eastAsia="de-DE"/>
          <w14:ligatures w14:val="none"/>
        </w:rPr>
        <w:t>advertising idea</w:t>
      </w:r>
      <w:r w:rsidRPr="0071317A">
        <w:rPr>
          <w:rFonts w:ascii="Calibri" w:eastAsia="Times New Roman" w:hAnsi="Calibri" w:cs="Calibri"/>
          <w:kern w:val="0"/>
          <w:sz w:val="28"/>
          <w:szCs w:val="28"/>
          <w:lang w:val="en-US" w:eastAsia="de-DE"/>
          <w14:ligatures w14:val="none"/>
        </w:rPr>
        <w:t xml:space="preserve"> itself had to generate free publicity (today we’d say it needed to go viral). He recalled a finding from a research director’s book: photographs with an element of mystery or “story appeal” attract significantly more readership than literal images. This insight, rooted in psychological research, led to the brilliant stroke of </w:t>
      </w:r>
      <w:r w:rsidRPr="0071317A">
        <w:rPr>
          <w:rFonts w:ascii="Calibri" w:eastAsia="Times New Roman" w:hAnsi="Calibri" w:cs="Calibri"/>
          <w:b/>
          <w:bCs/>
          <w:kern w:val="0"/>
          <w:sz w:val="28"/>
          <w:szCs w:val="28"/>
          <w:lang w:val="en-US" w:eastAsia="de-DE"/>
          <w14:ligatures w14:val="none"/>
        </w:rPr>
        <w:t>adding an eye patch to the model</w:t>
      </w:r>
      <w:r w:rsidRPr="0071317A">
        <w:rPr>
          <w:rFonts w:ascii="Calibri" w:eastAsia="Times New Roman" w:hAnsi="Calibri" w:cs="Calibri"/>
          <w:kern w:val="0"/>
          <w:sz w:val="28"/>
          <w:szCs w:val="28"/>
          <w:lang w:val="en-US" w:eastAsia="de-DE"/>
          <w14:ligatures w14:val="none"/>
        </w:rPr>
        <w:t xml:space="preserve"> in the Hathaway ad. Ogilvy imagined that a distinguished gentleman with an eye patch would instantly provoke viewers to wonder </w:t>
      </w:r>
      <w:r w:rsidRPr="0071317A">
        <w:rPr>
          <w:rFonts w:ascii="Calibri" w:eastAsia="Times New Roman" w:hAnsi="Calibri" w:cs="Calibri"/>
          <w:i/>
          <w:iCs/>
          <w:kern w:val="0"/>
          <w:sz w:val="28"/>
          <w:szCs w:val="28"/>
          <w:lang w:val="en-US" w:eastAsia="de-DE"/>
          <w14:ligatures w14:val="none"/>
        </w:rPr>
        <w:t>“Who is this man? What’s his story?”</w:t>
      </w:r>
      <w:r w:rsidRPr="0071317A">
        <w:rPr>
          <w:rFonts w:ascii="Calibri" w:eastAsia="Times New Roman" w:hAnsi="Calibri" w:cs="Calibri"/>
          <w:kern w:val="0"/>
          <w:sz w:val="28"/>
          <w:szCs w:val="28"/>
          <w:lang w:val="en-US" w:eastAsia="de-DE"/>
          <w14:ligatures w14:val="none"/>
        </w:rPr>
        <w:t xml:space="preserve"> – thereby drawing them into reading the ad copy about the shirt. Importantly, the eye patch had nothing to do with shirts; it was a storytelling device. Another insight was to personify the brand: rather than just show a shirt, Ogilvy created </w:t>
      </w:r>
      <w:r w:rsidRPr="0071317A">
        <w:rPr>
          <w:rFonts w:ascii="Calibri" w:eastAsia="Times New Roman" w:hAnsi="Calibri" w:cs="Calibri"/>
          <w:b/>
          <w:bCs/>
          <w:kern w:val="0"/>
          <w:sz w:val="28"/>
          <w:szCs w:val="28"/>
          <w:lang w:val="en-US" w:eastAsia="de-DE"/>
          <w14:ligatures w14:val="none"/>
        </w:rPr>
        <w:t>“The Hathaway Man,”</w:t>
      </w:r>
      <w:r w:rsidRPr="0071317A">
        <w:rPr>
          <w:rFonts w:ascii="Calibri" w:eastAsia="Times New Roman" w:hAnsi="Calibri" w:cs="Calibri"/>
          <w:kern w:val="0"/>
          <w:sz w:val="28"/>
          <w:szCs w:val="28"/>
          <w:lang w:val="en-US" w:eastAsia="de-DE"/>
          <w14:ligatures w14:val="none"/>
        </w:rPr>
        <w:t xml:space="preserve"> an aristocratic character who embodied sophistication and adventure. By hiring </w:t>
      </w:r>
      <w:r w:rsidRPr="0071317A">
        <w:rPr>
          <w:rFonts w:ascii="Calibri" w:eastAsia="Times New Roman" w:hAnsi="Calibri" w:cs="Calibri"/>
          <w:b/>
          <w:bCs/>
          <w:kern w:val="0"/>
          <w:sz w:val="28"/>
          <w:szCs w:val="28"/>
          <w:lang w:val="en-US" w:eastAsia="de-DE"/>
          <w14:ligatures w14:val="none"/>
        </w:rPr>
        <w:t>Baron George Wrangell</w:t>
      </w:r>
      <w:r w:rsidRPr="0071317A">
        <w:rPr>
          <w:rFonts w:ascii="Calibri" w:eastAsia="Times New Roman" w:hAnsi="Calibri" w:cs="Calibri"/>
          <w:kern w:val="0"/>
          <w:sz w:val="28"/>
          <w:szCs w:val="28"/>
          <w:lang w:val="en-US" w:eastAsia="de-DE"/>
          <w14:ligatures w14:val="none"/>
        </w:rPr>
        <w:t xml:space="preserve">, a real Russian aristocrat living in America, as the model, they added authenticity to the persona. He looked like a man of distinction who, intriguingly, wore an eye patch. This effectively gave Hathaway shirts a </w:t>
      </w:r>
      <w:r w:rsidRPr="0071317A">
        <w:rPr>
          <w:rFonts w:ascii="Calibri" w:eastAsia="Times New Roman" w:hAnsi="Calibri" w:cs="Calibri"/>
          <w:b/>
          <w:bCs/>
          <w:kern w:val="0"/>
          <w:sz w:val="28"/>
          <w:szCs w:val="28"/>
          <w:lang w:val="en-US" w:eastAsia="de-DE"/>
          <w14:ligatures w14:val="none"/>
        </w:rPr>
        <w:t>face and personality</w:t>
      </w:r>
      <w:r w:rsidRPr="0071317A">
        <w:rPr>
          <w:rFonts w:ascii="Calibri" w:eastAsia="Times New Roman" w:hAnsi="Calibri" w:cs="Calibri"/>
          <w:kern w:val="0"/>
          <w:sz w:val="28"/>
          <w:szCs w:val="28"/>
          <w:lang w:val="en-US" w:eastAsia="de-DE"/>
          <w14:ligatures w14:val="none"/>
        </w:rPr>
        <w:t xml:space="preserve">. Ogilvy intuited that consumers might not remember fabric specifics, but they would remember the man with the eyepatch and associate Hathaway with that aura of mystery and refinement. In Ogilvy’s own words, </w:t>
      </w:r>
      <w:r w:rsidRPr="0071317A">
        <w:rPr>
          <w:rFonts w:ascii="Calibri" w:eastAsia="Times New Roman" w:hAnsi="Calibri" w:cs="Calibri"/>
          <w:i/>
          <w:iCs/>
          <w:kern w:val="0"/>
          <w:sz w:val="28"/>
          <w:szCs w:val="28"/>
          <w:lang w:val="en-US" w:eastAsia="de-DE"/>
          <w14:ligatures w14:val="none"/>
        </w:rPr>
        <w:t>“The eye patch conveyed an aristocratic aura and story appeal of the Hathaway man.”</w:t>
      </w:r>
      <w:r w:rsidRPr="0071317A">
        <w:rPr>
          <w:rFonts w:ascii="Calibri" w:eastAsia="Times New Roman" w:hAnsi="Calibri" w:cs="Calibri"/>
          <w:kern w:val="0"/>
          <w:sz w:val="28"/>
          <w:szCs w:val="28"/>
          <w:lang w:val="en-US" w:eastAsia="de-DE"/>
          <w14:ligatures w14:val="none"/>
        </w:rPr>
        <w:t xml:space="preserve">. This insight – that </w:t>
      </w:r>
      <w:r w:rsidRPr="0071317A">
        <w:rPr>
          <w:rFonts w:ascii="Calibri" w:eastAsia="Times New Roman" w:hAnsi="Calibri" w:cs="Calibri"/>
          <w:b/>
          <w:bCs/>
          <w:kern w:val="0"/>
          <w:sz w:val="28"/>
          <w:szCs w:val="28"/>
          <w:lang w:val="en-US" w:eastAsia="de-DE"/>
          <w14:ligatures w14:val="none"/>
        </w:rPr>
        <w:t>a single unexpected visual element can create an entire mythos around a product</w:t>
      </w:r>
      <w:r w:rsidRPr="0071317A">
        <w:rPr>
          <w:rFonts w:ascii="Calibri" w:eastAsia="Times New Roman" w:hAnsi="Calibri" w:cs="Calibri"/>
          <w:kern w:val="0"/>
          <w:sz w:val="28"/>
          <w:szCs w:val="28"/>
          <w:lang w:val="en-US" w:eastAsia="de-DE"/>
          <w14:ligatures w14:val="none"/>
        </w:rPr>
        <w:t xml:space="preserve"> – was key to the strategy.</w:t>
      </w:r>
    </w:p>
    <w:p w14:paraId="39553E9B" w14:textId="77777777" w:rsidR="0071317A" w:rsidRPr="0071317A" w:rsidRDefault="0071317A" w:rsidP="0071317A">
      <w:pPr>
        <w:numPr>
          <w:ilvl w:val="0"/>
          <w:numId w:val="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Creative Solution:</w:t>
      </w:r>
      <w:r w:rsidRPr="0071317A">
        <w:rPr>
          <w:rFonts w:ascii="Calibri" w:eastAsia="Times New Roman" w:hAnsi="Calibri" w:cs="Calibri"/>
          <w:kern w:val="0"/>
          <w:sz w:val="28"/>
          <w:szCs w:val="28"/>
          <w:lang w:val="en-US" w:eastAsia="de-DE"/>
          <w14:ligatures w14:val="none"/>
        </w:rPr>
        <w:t xml:space="preserve"> The first ad in the campaign was a full-page print ad in </w:t>
      </w:r>
      <w:r w:rsidRPr="0071317A">
        <w:rPr>
          <w:rFonts w:ascii="Calibri" w:eastAsia="Times New Roman" w:hAnsi="Calibri" w:cs="Calibri"/>
          <w:i/>
          <w:iCs/>
          <w:kern w:val="0"/>
          <w:sz w:val="28"/>
          <w:szCs w:val="28"/>
          <w:lang w:val="en-US" w:eastAsia="de-DE"/>
          <w14:ligatures w14:val="none"/>
        </w:rPr>
        <w:t>The New Yorker</w:t>
      </w:r>
      <w:r w:rsidRPr="0071317A">
        <w:rPr>
          <w:rFonts w:ascii="Calibri" w:eastAsia="Times New Roman" w:hAnsi="Calibri" w:cs="Calibri"/>
          <w:kern w:val="0"/>
          <w:sz w:val="28"/>
          <w:szCs w:val="28"/>
          <w:lang w:val="en-US" w:eastAsia="de-DE"/>
          <w14:ligatures w14:val="none"/>
        </w:rPr>
        <w:t xml:space="preserve"> in September 1951 with the headline: </w:t>
      </w:r>
      <w:r w:rsidRPr="0071317A">
        <w:rPr>
          <w:rFonts w:ascii="Calibri" w:eastAsia="Times New Roman" w:hAnsi="Calibri" w:cs="Calibri"/>
          <w:i/>
          <w:iCs/>
          <w:kern w:val="0"/>
          <w:sz w:val="28"/>
          <w:szCs w:val="28"/>
          <w:lang w:val="en-US" w:eastAsia="de-DE"/>
          <w14:ligatures w14:val="none"/>
        </w:rPr>
        <w:t xml:space="preserve">“The Man in </w:t>
      </w:r>
      <w:r w:rsidRPr="0071317A">
        <w:rPr>
          <w:rFonts w:ascii="Calibri" w:eastAsia="Times New Roman" w:hAnsi="Calibri" w:cs="Calibri"/>
          <w:i/>
          <w:iCs/>
          <w:kern w:val="0"/>
          <w:sz w:val="28"/>
          <w:szCs w:val="28"/>
          <w:lang w:val="en-US" w:eastAsia="de-DE"/>
          <w14:ligatures w14:val="none"/>
        </w:rPr>
        <w:lastRenderedPageBreak/>
        <w:t>the Hathaway Shirt.”</w:t>
      </w:r>
      <w:r w:rsidRPr="0071317A">
        <w:rPr>
          <w:rFonts w:ascii="Calibri" w:eastAsia="Times New Roman" w:hAnsi="Calibri" w:cs="Calibri"/>
          <w:kern w:val="0"/>
          <w:sz w:val="28"/>
          <w:szCs w:val="28"/>
          <w:lang w:val="en-US" w:eastAsia="de-DE"/>
          <w14:ligatures w14:val="none"/>
        </w:rPr>
        <w:t xml:space="preserve"> The layout was simple: a black-and-white photograph of Baron Wrangell wearing a Hathaway shirt, complete with tie and jacket, and a black eye patch over his right eye. He stands in a stately pose, oozing confidence. The headline introduced him without explanation – a masterstroke because it teased the reader (</w:t>
      </w:r>
      <w:r w:rsidRPr="0071317A">
        <w:rPr>
          <w:rFonts w:ascii="Calibri" w:eastAsia="Times New Roman" w:hAnsi="Calibri" w:cs="Calibri"/>
          <w:i/>
          <w:iCs/>
          <w:kern w:val="0"/>
          <w:sz w:val="28"/>
          <w:szCs w:val="28"/>
          <w:lang w:val="en-US" w:eastAsia="de-DE"/>
          <w14:ligatures w14:val="none"/>
        </w:rPr>
        <w:t>which man? why the patch?</w:t>
      </w:r>
      <w:r w:rsidRPr="0071317A">
        <w:rPr>
          <w:rFonts w:ascii="Calibri" w:eastAsia="Times New Roman" w:hAnsi="Calibri" w:cs="Calibri"/>
          <w:kern w:val="0"/>
          <w:sz w:val="28"/>
          <w:szCs w:val="28"/>
          <w:lang w:val="en-US" w:eastAsia="de-DE"/>
          <w14:ligatures w14:val="none"/>
        </w:rPr>
        <w:t xml:space="preserve">). The body copy, written in elegant prose, described the fine craftsmanship of Hathaway shirts – the long-staple cotton, the meticulous stitching, the endurance of the fabric. It </w:t>
      </w:r>
      <w:r w:rsidRPr="0071317A">
        <w:rPr>
          <w:rFonts w:ascii="Calibri" w:eastAsia="Times New Roman" w:hAnsi="Calibri" w:cs="Calibri"/>
          <w:b/>
          <w:bCs/>
          <w:kern w:val="0"/>
          <w:sz w:val="28"/>
          <w:szCs w:val="28"/>
          <w:lang w:val="en-US" w:eastAsia="de-DE"/>
          <w14:ligatures w14:val="none"/>
        </w:rPr>
        <w:t>did not mention the eye patch at all</w:t>
      </w:r>
      <w:r w:rsidRPr="0071317A">
        <w:rPr>
          <w:rFonts w:ascii="Calibri" w:eastAsia="Times New Roman" w:hAnsi="Calibri" w:cs="Calibri"/>
          <w:kern w:val="0"/>
          <w:sz w:val="28"/>
          <w:szCs w:val="28"/>
          <w:lang w:val="en-US" w:eastAsia="de-DE"/>
          <w14:ligatures w14:val="none"/>
        </w:rPr>
        <w:t xml:space="preserve">. This omission was deliberate, as it forced readers to concoct their own narrative (perhaps he lost his eye dueling for a lady’s honor, or on a safari – imaginations ran wild). The copy did, however, gently weave a narrative that this Hathaway-wearing man had hobbies like collecting modern art or flying planes, further fleshing out the character by implication. Subsequent ads showed the Hathaway Man in various scenarios – painting at an easel, attending the opera – always with the eyepatch, always impeccably dressed. Ogilvy also cleverly used </w:t>
      </w:r>
      <w:r w:rsidRPr="0071317A">
        <w:rPr>
          <w:rFonts w:ascii="Calibri" w:eastAsia="Times New Roman" w:hAnsi="Calibri" w:cs="Calibri"/>
          <w:i/>
          <w:iCs/>
          <w:kern w:val="0"/>
          <w:sz w:val="28"/>
          <w:szCs w:val="28"/>
          <w:lang w:val="en-US" w:eastAsia="de-DE"/>
          <w14:ligatures w14:val="none"/>
        </w:rPr>
        <w:t>“portrait”-style imagery</w:t>
      </w:r>
      <w:r w:rsidRPr="0071317A">
        <w:rPr>
          <w:rFonts w:ascii="Calibri" w:eastAsia="Times New Roman" w:hAnsi="Calibri" w:cs="Calibri"/>
          <w:kern w:val="0"/>
          <w:sz w:val="28"/>
          <w:szCs w:val="28"/>
          <w:lang w:val="en-US" w:eastAsia="de-DE"/>
          <w14:ligatures w14:val="none"/>
        </w:rPr>
        <w:t xml:space="preserve">, meaning the focus was entirely on the man from the torso up, </w:t>
      </w:r>
      <w:r w:rsidRPr="0071317A">
        <w:rPr>
          <w:rFonts w:ascii="Calibri" w:eastAsia="Times New Roman" w:hAnsi="Calibri" w:cs="Calibri"/>
          <w:b/>
          <w:bCs/>
          <w:kern w:val="0"/>
          <w:sz w:val="28"/>
          <w:szCs w:val="28"/>
          <w:lang w:val="en-US" w:eastAsia="de-DE"/>
          <w14:ligatures w14:val="none"/>
        </w:rPr>
        <w:t>keeping the shirt as the central apparel piece</w:t>
      </w:r>
      <w:r w:rsidRPr="0071317A">
        <w:rPr>
          <w:rFonts w:ascii="Calibri" w:eastAsia="Times New Roman" w:hAnsi="Calibri" w:cs="Calibri"/>
          <w:kern w:val="0"/>
          <w:sz w:val="28"/>
          <w:szCs w:val="28"/>
          <w:lang w:val="en-US" w:eastAsia="de-DE"/>
          <w14:ligatures w14:val="none"/>
        </w:rPr>
        <w:t xml:space="preserve"> in view. Importantly, each ad always featured the Hathaway brand name prominently (often in the headline or tagline) because Ogilvy believed strongly in not being too subtle about branding – here the headline itself carried the brand. The campaign’s design was minimalistic which, ironically, made it stand out visually amidst cluttered competitors. A key part of the solution was Ogilvy’s copy that highlighted Hathaway’s selling points (such as “tapered patterns that flatter your figure” and fabrics “as soft as a violin’s song”) – he </w:t>
      </w:r>
      <w:r w:rsidRPr="0071317A">
        <w:rPr>
          <w:rFonts w:ascii="Calibri" w:eastAsia="Times New Roman" w:hAnsi="Calibri" w:cs="Calibri"/>
          <w:i/>
          <w:iCs/>
          <w:kern w:val="0"/>
          <w:sz w:val="28"/>
          <w:szCs w:val="28"/>
          <w:lang w:val="en-US" w:eastAsia="de-DE"/>
          <w14:ligatures w14:val="none"/>
        </w:rPr>
        <w:t>didn’t</w:t>
      </w:r>
      <w:r w:rsidRPr="0071317A">
        <w:rPr>
          <w:rFonts w:ascii="Calibri" w:eastAsia="Times New Roman" w:hAnsi="Calibri" w:cs="Calibri"/>
          <w:kern w:val="0"/>
          <w:sz w:val="28"/>
          <w:szCs w:val="28"/>
          <w:lang w:val="en-US" w:eastAsia="de-DE"/>
          <w14:ligatures w14:val="none"/>
        </w:rPr>
        <w:t xml:space="preserve"> rely solely on the image; he </w:t>
      </w:r>
      <w:r w:rsidRPr="0071317A">
        <w:rPr>
          <w:rFonts w:ascii="Calibri" w:eastAsia="Times New Roman" w:hAnsi="Calibri" w:cs="Calibri"/>
          <w:b/>
          <w:bCs/>
          <w:kern w:val="0"/>
          <w:sz w:val="28"/>
          <w:szCs w:val="28"/>
          <w:lang w:val="en-US" w:eastAsia="de-DE"/>
          <w14:ligatures w14:val="none"/>
        </w:rPr>
        <w:t>closed the sale</w:t>
      </w:r>
      <w:r w:rsidRPr="0071317A">
        <w:rPr>
          <w:rFonts w:ascii="Calibri" w:eastAsia="Times New Roman" w:hAnsi="Calibri" w:cs="Calibri"/>
          <w:kern w:val="0"/>
          <w:sz w:val="28"/>
          <w:szCs w:val="28"/>
          <w:lang w:val="en-US" w:eastAsia="de-DE"/>
          <w14:ligatures w14:val="none"/>
        </w:rPr>
        <w:t xml:space="preserve"> in the text after the image hooked the reader. And at the bottom of each ad, the price (moderately high) and where to buy were listed, ensuring interested readers could act. This integrated approach – dramatic visual plus solid product info – meant the ad was both </w:t>
      </w:r>
      <w:r w:rsidRPr="0071317A">
        <w:rPr>
          <w:rFonts w:ascii="Calibri" w:eastAsia="Times New Roman" w:hAnsi="Calibri" w:cs="Calibri"/>
          <w:b/>
          <w:bCs/>
          <w:kern w:val="0"/>
          <w:sz w:val="28"/>
          <w:szCs w:val="28"/>
          <w:lang w:val="en-US" w:eastAsia="de-DE"/>
          <w14:ligatures w14:val="none"/>
        </w:rPr>
        <w:t>attention-grabbing and convincing</w:t>
      </w:r>
      <w:r w:rsidRPr="0071317A">
        <w:rPr>
          <w:rFonts w:ascii="Calibri" w:eastAsia="Times New Roman" w:hAnsi="Calibri" w:cs="Calibri"/>
          <w:kern w:val="0"/>
          <w:sz w:val="28"/>
          <w:szCs w:val="28"/>
          <w:lang w:val="en-US" w:eastAsia="de-DE"/>
          <w14:ligatures w14:val="none"/>
        </w:rPr>
        <w:t>.</w:t>
      </w:r>
    </w:p>
    <w:p w14:paraId="164F8745" w14:textId="77777777" w:rsidR="0071317A" w:rsidRPr="0071317A" w:rsidRDefault="0071317A" w:rsidP="0071317A">
      <w:pPr>
        <w:numPr>
          <w:ilvl w:val="0"/>
          <w:numId w:val="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Impact:</w:t>
      </w:r>
      <w:r w:rsidRPr="0071317A">
        <w:rPr>
          <w:rFonts w:ascii="Calibri" w:eastAsia="Times New Roman" w:hAnsi="Calibri" w:cs="Calibri"/>
          <w:kern w:val="0"/>
          <w:sz w:val="28"/>
          <w:szCs w:val="28"/>
          <w:lang w:val="en-US" w:eastAsia="de-DE"/>
          <w14:ligatures w14:val="none"/>
        </w:rPr>
        <w:t xml:space="preserve"> The Hathaway campaign was a runaway success, far exceeding what a company of that size could normally achieve. All the stores carrying Hathaway shirts sold out within a week of the first ad’s appearance, illustrating how effective the demand generation was. Orders poured in from retailers who wanted to stock the now-famous shirts. In terms of brand, Hathaway achieved national recognition literally overnight. The eyepatch gimmick garnered so much free media attention (stories in newspapers, word-of-mouth among consumers) that the value of that publicity was estimated to be many times the paid media spend. The campaign continued for </w:t>
      </w:r>
      <w:r w:rsidRPr="0071317A">
        <w:rPr>
          <w:rFonts w:ascii="Calibri" w:eastAsia="Times New Roman" w:hAnsi="Calibri" w:cs="Calibri"/>
          <w:b/>
          <w:bCs/>
          <w:kern w:val="0"/>
          <w:sz w:val="28"/>
          <w:szCs w:val="28"/>
          <w:lang w:val="en-US" w:eastAsia="de-DE"/>
          <w14:ligatures w14:val="none"/>
        </w:rPr>
        <w:t>15 years</w:t>
      </w:r>
      <w:r w:rsidRPr="0071317A">
        <w:rPr>
          <w:rFonts w:ascii="Calibri" w:eastAsia="Times New Roman" w:hAnsi="Calibri" w:cs="Calibri"/>
          <w:kern w:val="0"/>
          <w:sz w:val="28"/>
          <w:szCs w:val="28"/>
          <w:lang w:val="en-US" w:eastAsia="de-DE"/>
          <w14:ligatures w14:val="none"/>
        </w:rPr>
        <w:t xml:space="preserve"> – one of the longest-</w:t>
      </w:r>
      <w:r w:rsidRPr="0071317A">
        <w:rPr>
          <w:rFonts w:ascii="Calibri" w:eastAsia="Times New Roman" w:hAnsi="Calibri" w:cs="Calibri"/>
          <w:kern w:val="0"/>
          <w:sz w:val="28"/>
          <w:szCs w:val="28"/>
          <w:lang w:val="en-US" w:eastAsia="de-DE"/>
          <w14:ligatures w14:val="none"/>
        </w:rPr>
        <w:lastRenderedPageBreak/>
        <w:t xml:space="preserve">running print campaigns – indicating its sustained impact on sales and brand equity. Hathaway’s market share in upscale shirts grew significantly (exact sales figures were not public, but anecdotal reports suggest sales doubled and tripled in subsequent years). Ellerton Jette, the client, was thrilled – his $30k investment turned Hathaway into, as one writer put it, </w:t>
      </w:r>
      <w:r w:rsidRPr="0071317A">
        <w:rPr>
          <w:rFonts w:ascii="Calibri" w:eastAsia="Times New Roman" w:hAnsi="Calibri" w:cs="Calibri"/>
          <w:i/>
          <w:iCs/>
          <w:kern w:val="0"/>
          <w:sz w:val="28"/>
          <w:szCs w:val="28"/>
          <w:lang w:val="en-US" w:eastAsia="de-DE"/>
          <w14:ligatures w14:val="none"/>
        </w:rPr>
        <w:t>“a major brand with a minor budget.”</w:t>
      </w:r>
      <w:r w:rsidRPr="0071317A">
        <w:rPr>
          <w:rFonts w:ascii="Calibri" w:eastAsia="Times New Roman" w:hAnsi="Calibri" w:cs="Calibri"/>
          <w:kern w:val="0"/>
          <w:sz w:val="28"/>
          <w:szCs w:val="28"/>
          <w:lang w:val="en-US" w:eastAsia="de-DE"/>
          <w14:ligatures w14:val="none"/>
        </w:rPr>
        <w:t xml:space="preserve"> Notably, Hathaway’s success led other advertisers to mimic the “intrigue” approach – but few could replicate the magic of the eye patch, which remains one of advertising’s most iconic images. The campaign is now taught in marketing courses as an example of </w:t>
      </w:r>
      <w:r w:rsidRPr="0071317A">
        <w:rPr>
          <w:rFonts w:ascii="Calibri" w:eastAsia="Times New Roman" w:hAnsi="Calibri" w:cs="Calibri"/>
          <w:b/>
          <w:bCs/>
          <w:kern w:val="0"/>
          <w:sz w:val="28"/>
          <w:szCs w:val="28"/>
          <w:lang w:val="en-US" w:eastAsia="de-DE"/>
          <w14:ligatures w14:val="none"/>
        </w:rPr>
        <w:t>storytelling in advertising</w:t>
      </w:r>
      <w:r w:rsidRPr="0071317A">
        <w:rPr>
          <w:rFonts w:ascii="Calibri" w:eastAsia="Times New Roman" w:hAnsi="Calibri" w:cs="Calibri"/>
          <w:kern w:val="0"/>
          <w:sz w:val="28"/>
          <w:szCs w:val="28"/>
          <w:lang w:val="en-US" w:eastAsia="de-DE"/>
          <w14:ligatures w14:val="none"/>
        </w:rPr>
        <w:t xml:space="preserve">: Ogilvy gave consumers a character and narrative to latch onto, rather than just a product. For Ogilvy’s agency, this win proved that creativity plus research-backed insight (that story appeal works) could yield disproportionate results. It also cemented David Ogilvy’s personal reputation as a creative genius willing to take unconventional risks. The Hathaway Man became part of pop culture in the 1950s; people at parties wore eye patches as a joke reference, and </w:t>
      </w:r>
      <w:r w:rsidRPr="0071317A">
        <w:rPr>
          <w:rFonts w:ascii="Calibri" w:eastAsia="Times New Roman" w:hAnsi="Calibri" w:cs="Calibri"/>
          <w:i/>
          <w:iCs/>
          <w:kern w:val="0"/>
          <w:sz w:val="28"/>
          <w:szCs w:val="28"/>
          <w:lang w:val="en-US" w:eastAsia="de-DE"/>
          <w14:ligatures w14:val="none"/>
        </w:rPr>
        <w:t>Life</w:t>
      </w:r>
      <w:r w:rsidRPr="0071317A">
        <w:rPr>
          <w:rFonts w:ascii="Calibri" w:eastAsia="Times New Roman" w:hAnsi="Calibri" w:cs="Calibri"/>
          <w:kern w:val="0"/>
          <w:sz w:val="28"/>
          <w:szCs w:val="28"/>
          <w:lang w:val="en-US" w:eastAsia="de-DE"/>
          <w14:ligatures w14:val="none"/>
        </w:rPr>
        <w:t xml:space="preserve"> magazine ran a feature on the phenomenon. In summary, the Hathaway case showed that even a staid product like a dress shirt can be imbued with mystique through clever branding – a lesson modern guerrilla marketers and viral campaign designers still draw inspiration from.</w:t>
      </w:r>
    </w:p>
    <w:p w14:paraId="04051612"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4. Schweppes Tonic Water (1953–1955): Commander Whitehead – The Sofisticated Brit</w:t>
      </w:r>
    </w:p>
    <w:p w14:paraId="522C6643" w14:textId="77777777" w:rsidR="0071317A" w:rsidRPr="0071317A" w:rsidRDefault="0071317A" w:rsidP="0071317A">
      <w:pPr>
        <w:numPr>
          <w:ilvl w:val="0"/>
          <w:numId w:val="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Problem:</w:t>
      </w:r>
      <w:r w:rsidRPr="0071317A">
        <w:rPr>
          <w:rFonts w:ascii="Calibri" w:eastAsia="Times New Roman" w:hAnsi="Calibri" w:cs="Calibri"/>
          <w:kern w:val="0"/>
          <w:sz w:val="28"/>
          <w:szCs w:val="28"/>
          <w:lang w:val="en-US" w:eastAsia="de-DE"/>
          <w14:ligatures w14:val="none"/>
        </w:rPr>
        <w:t xml:space="preserve"> Schweppes, a UK-based beverage company, was trying to crack the U.S. market with its </w:t>
      </w:r>
      <w:r w:rsidRPr="0071317A">
        <w:rPr>
          <w:rFonts w:ascii="Calibri" w:eastAsia="Times New Roman" w:hAnsi="Calibri" w:cs="Calibri"/>
          <w:b/>
          <w:bCs/>
          <w:kern w:val="0"/>
          <w:sz w:val="28"/>
          <w:szCs w:val="28"/>
          <w:lang w:val="en-US" w:eastAsia="de-DE"/>
          <w14:ligatures w14:val="none"/>
        </w:rPr>
        <w:t>tonic water</w:t>
      </w:r>
      <w:r w:rsidRPr="0071317A">
        <w:rPr>
          <w:rFonts w:ascii="Calibri" w:eastAsia="Times New Roman" w:hAnsi="Calibri" w:cs="Calibri"/>
          <w:kern w:val="0"/>
          <w:sz w:val="28"/>
          <w:szCs w:val="28"/>
          <w:lang w:val="en-US" w:eastAsia="de-DE"/>
          <w14:ligatures w14:val="none"/>
        </w:rPr>
        <w:t xml:space="preserve"> (a quinine-flavored carbonated mixer). In the early 1950s, tonic water was not a staple for most Americans; it was seen as an exotic British drink, mainly used in gin cocktails by a small segment. Schweppes faced low awareness and a cultural gap – the average American consumer didn’t know why they should buy tonic water, or what made Schweppes special. The product itself is not immediately gratifying (tonic is bitter on its own). The goal was to increase sales by </w:t>
      </w:r>
      <w:r w:rsidRPr="0071317A">
        <w:rPr>
          <w:rFonts w:ascii="Calibri" w:eastAsia="Times New Roman" w:hAnsi="Calibri" w:cs="Calibri"/>
          <w:b/>
          <w:bCs/>
          <w:kern w:val="0"/>
          <w:sz w:val="28"/>
          <w:szCs w:val="28"/>
          <w:lang w:val="en-US" w:eastAsia="de-DE"/>
          <w14:ligatures w14:val="none"/>
        </w:rPr>
        <w:t>popularizing the drink</w:t>
      </w:r>
      <w:r w:rsidRPr="0071317A">
        <w:rPr>
          <w:rFonts w:ascii="Calibri" w:eastAsia="Times New Roman" w:hAnsi="Calibri" w:cs="Calibri"/>
          <w:kern w:val="0"/>
          <w:sz w:val="28"/>
          <w:szCs w:val="28"/>
          <w:lang w:val="en-US" w:eastAsia="de-DE"/>
          <w14:ligatures w14:val="none"/>
        </w:rPr>
        <w:t xml:space="preserve"> as a mark of sophistication and fun, especially in an era when cocktail culture was on the rise. Also, since tonic is typically mixed with gin, Schweppes had to market it in a way that aligned with both non-alcoholic promotion rules and yet evoked the right associations. Essentially, the challenge was to sell a niche mixer as a must-have lifestyle beverage.</w:t>
      </w:r>
    </w:p>
    <w:p w14:paraId="0C5BFB40" w14:textId="77777777" w:rsidR="0071317A" w:rsidRPr="0071317A" w:rsidRDefault="0071317A" w:rsidP="0071317A">
      <w:pPr>
        <w:numPr>
          <w:ilvl w:val="0"/>
          <w:numId w:val="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Insight:</w:t>
      </w:r>
      <w:r w:rsidRPr="0071317A">
        <w:rPr>
          <w:rFonts w:ascii="Calibri" w:eastAsia="Times New Roman" w:hAnsi="Calibri" w:cs="Calibri"/>
          <w:kern w:val="0"/>
          <w:sz w:val="28"/>
          <w:szCs w:val="28"/>
          <w:lang w:val="en-US" w:eastAsia="de-DE"/>
          <w14:ligatures w14:val="none"/>
        </w:rPr>
        <w:t xml:space="preserve"> Ogilvy understood that to sell Schweppes, he wasn’t just selling taste – he was selling an </w:t>
      </w:r>
      <w:r w:rsidRPr="0071317A">
        <w:rPr>
          <w:rFonts w:ascii="Calibri" w:eastAsia="Times New Roman" w:hAnsi="Calibri" w:cs="Calibri"/>
          <w:b/>
          <w:bCs/>
          <w:kern w:val="0"/>
          <w:sz w:val="28"/>
          <w:szCs w:val="28"/>
          <w:lang w:val="en-US" w:eastAsia="de-DE"/>
          <w14:ligatures w14:val="none"/>
        </w:rPr>
        <w:t>aspirational lifestyle</w:t>
      </w:r>
      <w:r w:rsidRPr="0071317A">
        <w:rPr>
          <w:rFonts w:ascii="Calibri" w:eastAsia="Times New Roman" w:hAnsi="Calibri" w:cs="Calibri"/>
          <w:kern w:val="0"/>
          <w:sz w:val="28"/>
          <w:szCs w:val="28"/>
          <w:lang w:val="en-US" w:eastAsia="de-DE"/>
          <w14:ligatures w14:val="none"/>
        </w:rPr>
        <w:t xml:space="preserve">. He observed that Americans of the 1950s were fascinated by certain British qualities: </w:t>
      </w:r>
      <w:r w:rsidRPr="0071317A">
        <w:rPr>
          <w:rFonts w:ascii="Calibri" w:eastAsia="Times New Roman" w:hAnsi="Calibri" w:cs="Calibri"/>
          <w:kern w:val="0"/>
          <w:sz w:val="28"/>
          <w:szCs w:val="28"/>
          <w:lang w:val="en-US" w:eastAsia="de-DE"/>
          <w14:ligatures w14:val="none"/>
        </w:rPr>
        <w:lastRenderedPageBreak/>
        <w:t xml:space="preserve">upper-crust accents, dry wit, and colonial adventure. Meanwhile, Schweppes’ U.S. head, </w:t>
      </w:r>
      <w:r w:rsidRPr="0071317A">
        <w:rPr>
          <w:rFonts w:ascii="Calibri" w:eastAsia="Times New Roman" w:hAnsi="Calibri" w:cs="Calibri"/>
          <w:b/>
          <w:bCs/>
          <w:kern w:val="0"/>
          <w:sz w:val="28"/>
          <w:szCs w:val="28"/>
          <w:lang w:val="en-US" w:eastAsia="de-DE"/>
          <w14:ligatures w14:val="none"/>
        </w:rPr>
        <w:t>Commander Edward Whitehead</w:t>
      </w:r>
      <w:r w:rsidRPr="0071317A">
        <w:rPr>
          <w:rFonts w:ascii="Calibri" w:eastAsia="Times New Roman" w:hAnsi="Calibri" w:cs="Calibri"/>
          <w:kern w:val="0"/>
          <w:sz w:val="28"/>
          <w:szCs w:val="28"/>
          <w:lang w:val="en-US" w:eastAsia="de-DE"/>
          <w14:ligatures w14:val="none"/>
        </w:rPr>
        <w:t xml:space="preserve">, happened to embody those very traits. Commander Whitehead was a former Royal Navy officer with a resplendent handlebar mustache and an elegant demeanor. Ogilvy’s insight was to make Whitehead the </w:t>
      </w:r>
      <w:r w:rsidRPr="0071317A">
        <w:rPr>
          <w:rFonts w:ascii="Calibri" w:eastAsia="Times New Roman" w:hAnsi="Calibri" w:cs="Calibri"/>
          <w:i/>
          <w:iCs/>
          <w:kern w:val="0"/>
          <w:sz w:val="28"/>
          <w:szCs w:val="28"/>
          <w:lang w:val="en-US" w:eastAsia="de-DE"/>
          <w14:ligatures w14:val="none"/>
        </w:rPr>
        <w:t>human face</w:t>
      </w:r>
      <w:r w:rsidRPr="0071317A">
        <w:rPr>
          <w:rFonts w:ascii="Calibri" w:eastAsia="Times New Roman" w:hAnsi="Calibri" w:cs="Calibri"/>
          <w:kern w:val="0"/>
          <w:sz w:val="28"/>
          <w:szCs w:val="28"/>
          <w:lang w:val="en-US" w:eastAsia="de-DE"/>
          <w14:ligatures w14:val="none"/>
        </w:rPr>
        <w:t xml:space="preserve"> of Schweppes – effectively turning him into a brand character whom Americans would find memorable and charming. Internally, they even coined the term </w:t>
      </w:r>
      <w:r w:rsidRPr="0071317A">
        <w:rPr>
          <w:rFonts w:ascii="Calibri" w:eastAsia="Times New Roman" w:hAnsi="Calibri" w:cs="Calibri"/>
          <w:i/>
          <w:iCs/>
          <w:kern w:val="0"/>
          <w:sz w:val="28"/>
          <w:szCs w:val="28"/>
          <w:lang w:val="en-US" w:eastAsia="de-DE"/>
          <w14:ligatures w14:val="none"/>
        </w:rPr>
        <w:t>“Schweppervescence”</w:t>
      </w:r>
      <w:r w:rsidRPr="0071317A">
        <w:rPr>
          <w:rFonts w:ascii="Calibri" w:eastAsia="Times New Roman" w:hAnsi="Calibri" w:cs="Calibri"/>
          <w:kern w:val="0"/>
          <w:sz w:val="28"/>
          <w:szCs w:val="28"/>
          <w:lang w:val="en-US" w:eastAsia="de-DE"/>
          <w14:ligatures w14:val="none"/>
        </w:rPr>
        <w:t xml:space="preserve"> to describe the sparkling zest of Schweppes’ bubbles, a term as quirky and British-sounding as Whitehead himself. Instead of inventing a fictional mascot, Ogilvy realized that </w:t>
      </w:r>
      <w:r w:rsidRPr="0071317A">
        <w:rPr>
          <w:rFonts w:ascii="Calibri" w:eastAsia="Times New Roman" w:hAnsi="Calibri" w:cs="Calibri"/>
          <w:b/>
          <w:bCs/>
          <w:kern w:val="0"/>
          <w:sz w:val="28"/>
          <w:szCs w:val="28"/>
          <w:lang w:val="en-US" w:eastAsia="de-DE"/>
          <w14:ligatures w14:val="none"/>
        </w:rPr>
        <w:t xml:space="preserve">Whitehead </w:t>
      </w:r>
      <w:r w:rsidRPr="0071317A">
        <w:rPr>
          <w:rFonts w:ascii="Calibri" w:eastAsia="Times New Roman" w:hAnsi="Calibri" w:cs="Calibri"/>
          <w:b/>
          <w:bCs/>
          <w:i/>
          <w:iCs/>
          <w:kern w:val="0"/>
          <w:sz w:val="28"/>
          <w:szCs w:val="28"/>
          <w:lang w:val="en-US" w:eastAsia="de-DE"/>
          <w14:ligatures w14:val="none"/>
        </w:rPr>
        <w:t>was</w:t>
      </w:r>
      <w:r w:rsidRPr="0071317A">
        <w:rPr>
          <w:rFonts w:ascii="Calibri" w:eastAsia="Times New Roman" w:hAnsi="Calibri" w:cs="Calibri"/>
          <w:kern w:val="0"/>
          <w:sz w:val="28"/>
          <w:szCs w:val="28"/>
          <w:lang w:val="en-US" w:eastAsia="de-DE"/>
          <w14:ligatures w14:val="none"/>
        </w:rPr>
        <w:t xml:space="preserve"> the USP: a real-life British gentleman bringing an exotic beverage across the pond. The slogan would be simple: </w:t>
      </w:r>
      <w:r w:rsidRPr="0071317A">
        <w:rPr>
          <w:rFonts w:ascii="Calibri" w:eastAsia="Times New Roman" w:hAnsi="Calibri" w:cs="Calibri"/>
          <w:i/>
          <w:iCs/>
          <w:kern w:val="0"/>
          <w:sz w:val="28"/>
          <w:szCs w:val="28"/>
          <w:lang w:val="en-US" w:eastAsia="de-DE"/>
          <w14:ligatures w14:val="none"/>
        </w:rPr>
        <w:t>“The Man from Schweppes is here.”</w:t>
      </w:r>
      <w:r w:rsidRPr="0071317A">
        <w:rPr>
          <w:rFonts w:ascii="Calibri" w:eastAsia="Times New Roman" w:hAnsi="Calibri" w:cs="Calibri"/>
          <w:kern w:val="0"/>
          <w:sz w:val="28"/>
          <w:szCs w:val="28"/>
          <w:lang w:val="en-US" w:eastAsia="de-DE"/>
          <w14:ligatures w14:val="none"/>
        </w:rPr>
        <w:t xml:space="preserve"> This told a story in seven words – conjuring images of a traveler arriving with something interesting. The creative leap was that selling the </w:t>
      </w:r>
      <w:r w:rsidRPr="0071317A">
        <w:rPr>
          <w:rFonts w:ascii="Calibri" w:eastAsia="Times New Roman" w:hAnsi="Calibri" w:cs="Calibri"/>
          <w:i/>
          <w:iCs/>
          <w:kern w:val="0"/>
          <w:sz w:val="28"/>
          <w:szCs w:val="28"/>
          <w:lang w:val="en-US" w:eastAsia="de-DE"/>
          <w14:ligatures w14:val="none"/>
        </w:rPr>
        <w:t>man</w:t>
      </w:r>
      <w:r w:rsidRPr="0071317A">
        <w:rPr>
          <w:rFonts w:ascii="Calibri" w:eastAsia="Times New Roman" w:hAnsi="Calibri" w:cs="Calibri"/>
          <w:kern w:val="0"/>
          <w:sz w:val="28"/>
          <w:szCs w:val="28"/>
          <w:lang w:val="en-US" w:eastAsia="de-DE"/>
          <w14:ligatures w14:val="none"/>
        </w:rPr>
        <w:t xml:space="preserve"> and his persona would sell the product indirectly, by association. Consumers might not care about quinine content, but they could be intrigued by what this jovial bearded Englishman was carrying in his briefcase. Furthermore, focusing on Whitehead allowed Ogilvy to educate Americans on how to use tonic (in cocktails) in a conversational, narrative way. </w:t>
      </w:r>
      <w:r w:rsidRPr="0071317A">
        <w:rPr>
          <w:rFonts w:ascii="Calibri" w:eastAsia="Times New Roman" w:hAnsi="Calibri" w:cs="Calibri"/>
          <w:b/>
          <w:bCs/>
          <w:kern w:val="0"/>
          <w:sz w:val="28"/>
          <w:szCs w:val="28"/>
          <w:lang w:val="en-US" w:eastAsia="de-DE"/>
          <w14:ligatures w14:val="none"/>
        </w:rPr>
        <w:t>Celebrity creation</w:t>
      </w:r>
      <w:r w:rsidRPr="0071317A">
        <w:rPr>
          <w:rFonts w:ascii="Calibri" w:eastAsia="Times New Roman" w:hAnsi="Calibri" w:cs="Calibri"/>
          <w:kern w:val="0"/>
          <w:sz w:val="28"/>
          <w:szCs w:val="28"/>
          <w:lang w:val="en-US" w:eastAsia="de-DE"/>
          <w14:ligatures w14:val="none"/>
        </w:rPr>
        <w:t xml:space="preserve"> was the strategy: Ogilvy decided to turn Commander Whitehead into a celebrity through advertising, rather than hire an existing star (which Ogilvy generally avoided, and indeed he later cautioned that using celebs can backfire).</w:t>
      </w:r>
    </w:p>
    <w:p w14:paraId="3FC270BC" w14:textId="77777777" w:rsidR="0071317A" w:rsidRPr="0071317A" w:rsidRDefault="0071317A" w:rsidP="0071317A">
      <w:pPr>
        <w:numPr>
          <w:ilvl w:val="0"/>
          <w:numId w:val="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Creative Solution:</w:t>
      </w:r>
      <w:r w:rsidRPr="0071317A">
        <w:rPr>
          <w:rFonts w:ascii="Calibri" w:eastAsia="Times New Roman" w:hAnsi="Calibri" w:cs="Calibri"/>
          <w:kern w:val="0"/>
          <w:sz w:val="28"/>
          <w:szCs w:val="28"/>
          <w:lang w:val="en-US" w:eastAsia="de-DE"/>
          <w14:ligatures w14:val="none"/>
        </w:rPr>
        <w:t xml:space="preserve"> The campaign that rolled out featured Commander Whitehead as the centerpiece in both print and television ads. In print, one famous ad showed Whitehead in a suit, holding a bottle of Schweppes, with the headline </w:t>
      </w:r>
      <w:r w:rsidRPr="0071317A">
        <w:rPr>
          <w:rFonts w:ascii="Calibri" w:eastAsia="Times New Roman" w:hAnsi="Calibri" w:cs="Calibri"/>
          <w:i/>
          <w:iCs/>
          <w:kern w:val="0"/>
          <w:sz w:val="28"/>
          <w:szCs w:val="28"/>
          <w:lang w:val="en-US" w:eastAsia="de-DE"/>
          <w14:ligatures w14:val="none"/>
        </w:rPr>
        <w:t>“Schweppes has arrived”</w:t>
      </w:r>
      <w:r w:rsidRPr="0071317A">
        <w:rPr>
          <w:rFonts w:ascii="Calibri" w:eastAsia="Times New Roman" w:hAnsi="Calibri" w:cs="Calibri"/>
          <w:kern w:val="0"/>
          <w:sz w:val="28"/>
          <w:szCs w:val="28"/>
          <w:lang w:val="en-US" w:eastAsia="de-DE"/>
          <w14:ligatures w14:val="none"/>
        </w:rPr>
        <w:t xml:space="preserve"> or variations thereof (e.g. </w:t>
      </w:r>
      <w:r w:rsidRPr="0071317A">
        <w:rPr>
          <w:rFonts w:ascii="Calibri" w:eastAsia="Times New Roman" w:hAnsi="Calibri" w:cs="Calibri"/>
          <w:i/>
          <w:iCs/>
          <w:kern w:val="0"/>
          <w:sz w:val="28"/>
          <w:szCs w:val="28"/>
          <w:lang w:val="en-US" w:eastAsia="de-DE"/>
          <w14:ligatures w14:val="none"/>
        </w:rPr>
        <w:t>“The Man from Schweppes is Here”</w:t>
      </w:r>
      <w:r w:rsidRPr="0071317A">
        <w:rPr>
          <w:rFonts w:ascii="Calibri" w:eastAsia="Times New Roman" w:hAnsi="Calibri" w:cs="Calibri"/>
          <w:kern w:val="0"/>
          <w:sz w:val="28"/>
          <w:szCs w:val="28"/>
          <w:lang w:val="en-US" w:eastAsia="de-DE"/>
          <w14:ligatures w14:val="none"/>
        </w:rPr>
        <w:t xml:space="preserve">). The copy introduced him: </w:t>
      </w:r>
      <w:r w:rsidRPr="0071317A">
        <w:rPr>
          <w:rFonts w:ascii="Calibri" w:eastAsia="Times New Roman" w:hAnsi="Calibri" w:cs="Calibri"/>
          <w:i/>
          <w:iCs/>
          <w:kern w:val="0"/>
          <w:sz w:val="28"/>
          <w:szCs w:val="28"/>
          <w:lang w:val="en-US" w:eastAsia="de-DE"/>
          <w14:ligatures w14:val="none"/>
        </w:rPr>
        <w:t>“Meet Commander Whitehead, the man who brought Schweppes to America.”</w:t>
      </w:r>
      <w:r w:rsidRPr="0071317A">
        <w:rPr>
          <w:rFonts w:ascii="Calibri" w:eastAsia="Times New Roman" w:hAnsi="Calibri" w:cs="Calibri"/>
          <w:kern w:val="0"/>
          <w:sz w:val="28"/>
          <w:szCs w:val="28"/>
          <w:lang w:val="en-US" w:eastAsia="de-DE"/>
          <w14:ligatures w14:val="none"/>
        </w:rPr>
        <w:t xml:space="preserve"> It went on to humorously describe his journey and the unique taste of tonic water. The tone was witty and </w:t>
      </w:r>
      <w:r w:rsidRPr="0071317A">
        <w:rPr>
          <w:rFonts w:ascii="Calibri" w:eastAsia="Times New Roman" w:hAnsi="Calibri" w:cs="Calibri"/>
          <w:b/>
          <w:bCs/>
          <w:kern w:val="0"/>
          <w:sz w:val="28"/>
          <w:szCs w:val="28"/>
          <w:lang w:val="en-US" w:eastAsia="de-DE"/>
          <w14:ligatures w14:val="none"/>
        </w:rPr>
        <w:t>slightly self-deprecating</w:t>
      </w:r>
      <w:r w:rsidRPr="0071317A">
        <w:rPr>
          <w:rFonts w:ascii="Calibri" w:eastAsia="Times New Roman" w:hAnsi="Calibri" w:cs="Calibri"/>
          <w:kern w:val="0"/>
          <w:sz w:val="28"/>
          <w:szCs w:val="28"/>
          <w:lang w:val="en-US" w:eastAsia="de-DE"/>
          <w14:ligatures w14:val="none"/>
        </w:rPr>
        <w:t xml:space="preserve"> in that British way – for example, one ad joked that Whitehead’s distinguished beard was a result of consuming so much Schweppes. Another ad was styled as if it were a society-page announcement, including a photo of Whitehead mingling at a high-society party with Schweppes in hand, implicitly telling readers that Schweppes is what cosmopolitan people drink. The print visuals often included British imagery (a red telephone booth, or Whitehead arriving by London taxi) to reinforce the provenance. On television, Ogilvy filmed Whitehead in situational vignettes – one classic commercial had Whitehead at an American bar, explaining </w:t>
      </w:r>
      <w:r w:rsidRPr="0071317A">
        <w:rPr>
          <w:rFonts w:ascii="Calibri" w:eastAsia="Times New Roman" w:hAnsi="Calibri" w:cs="Calibri"/>
          <w:i/>
          <w:iCs/>
          <w:kern w:val="0"/>
          <w:sz w:val="28"/>
          <w:szCs w:val="28"/>
          <w:lang w:val="en-US" w:eastAsia="de-DE"/>
          <w14:ligatures w14:val="none"/>
        </w:rPr>
        <w:t>“Schweppervescence”</w:t>
      </w:r>
      <w:r w:rsidRPr="0071317A">
        <w:rPr>
          <w:rFonts w:ascii="Calibri" w:eastAsia="Times New Roman" w:hAnsi="Calibri" w:cs="Calibri"/>
          <w:kern w:val="0"/>
          <w:sz w:val="28"/>
          <w:szCs w:val="28"/>
          <w:lang w:val="en-US" w:eastAsia="de-DE"/>
          <w14:ligatures w14:val="none"/>
        </w:rPr>
        <w:t xml:space="preserve"> to the bartender with a </w:t>
      </w:r>
      <w:r w:rsidRPr="0071317A">
        <w:rPr>
          <w:rFonts w:ascii="Calibri" w:eastAsia="Times New Roman" w:hAnsi="Calibri" w:cs="Calibri"/>
          <w:kern w:val="0"/>
          <w:sz w:val="28"/>
          <w:szCs w:val="28"/>
          <w:lang w:val="en-US" w:eastAsia="de-DE"/>
          <w14:ligatures w14:val="none"/>
        </w:rPr>
        <w:lastRenderedPageBreak/>
        <w:t xml:space="preserve">twinkle in his eye. He demonstrated pouring tonic into a drink, and the camera zoomed on the effervescence while Whitehead delivered a charming line like, </w:t>
      </w:r>
      <w:r w:rsidRPr="0071317A">
        <w:rPr>
          <w:rFonts w:ascii="Calibri" w:eastAsia="Times New Roman" w:hAnsi="Calibri" w:cs="Calibri"/>
          <w:i/>
          <w:iCs/>
          <w:kern w:val="0"/>
          <w:sz w:val="28"/>
          <w:szCs w:val="28"/>
          <w:lang w:val="en-US" w:eastAsia="de-DE"/>
          <w14:ligatures w14:val="none"/>
        </w:rPr>
        <w:t>“Splendid, isn’t it?”</w:t>
      </w:r>
      <w:r w:rsidRPr="0071317A">
        <w:rPr>
          <w:rFonts w:ascii="Calibri" w:eastAsia="Times New Roman" w:hAnsi="Calibri" w:cs="Calibri"/>
          <w:kern w:val="0"/>
          <w:sz w:val="28"/>
          <w:szCs w:val="28"/>
          <w:lang w:val="en-US" w:eastAsia="de-DE"/>
          <w14:ligatures w14:val="none"/>
        </w:rPr>
        <w:t xml:space="preserve"> The </w:t>
      </w:r>
      <w:r w:rsidRPr="0071317A">
        <w:rPr>
          <w:rFonts w:ascii="Calibri" w:eastAsia="Times New Roman" w:hAnsi="Calibri" w:cs="Calibri"/>
          <w:b/>
          <w:bCs/>
          <w:kern w:val="0"/>
          <w:sz w:val="28"/>
          <w:szCs w:val="28"/>
          <w:lang w:val="en-US" w:eastAsia="de-DE"/>
          <w14:ligatures w14:val="none"/>
        </w:rPr>
        <w:t>contrast</w:t>
      </w:r>
      <w:r w:rsidRPr="0071317A">
        <w:rPr>
          <w:rFonts w:ascii="Calibri" w:eastAsia="Times New Roman" w:hAnsi="Calibri" w:cs="Calibri"/>
          <w:kern w:val="0"/>
          <w:sz w:val="28"/>
          <w:szCs w:val="28"/>
          <w:lang w:val="en-US" w:eastAsia="de-DE"/>
          <w14:ligatures w14:val="none"/>
        </w:rPr>
        <w:t xml:space="preserve"> between Whitehead’s formal appearance and the casual American settings provided gentle comedy. Audiences found him delightful – he was a real person but seemed straight out of a novel. Importantly, every ad also explained </w:t>
      </w:r>
      <w:r w:rsidRPr="0071317A">
        <w:rPr>
          <w:rFonts w:ascii="Calibri" w:eastAsia="Times New Roman" w:hAnsi="Calibri" w:cs="Calibri"/>
          <w:i/>
          <w:iCs/>
          <w:kern w:val="0"/>
          <w:sz w:val="28"/>
          <w:szCs w:val="28"/>
          <w:lang w:val="en-US" w:eastAsia="de-DE"/>
          <w14:ligatures w14:val="none"/>
        </w:rPr>
        <w:t>what Schweppes was</w:t>
      </w:r>
      <w:r w:rsidRPr="0071317A">
        <w:rPr>
          <w:rFonts w:ascii="Calibri" w:eastAsia="Times New Roman" w:hAnsi="Calibri" w:cs="Calibri"/>
          <w:kern w:val="0"/>
          <w:sz w:val="28"/>
          <w:szCs w:val="28"/>
          <w:lang w:val="en-US" w:eastAsia="de-DE"/>
          <w14:ligatures w14:val="none"/>
        </w:rPr>
        <w:t xml:space="preserve"> (a mixer for better gin-and-tonics, a taste of mature refreshment) so consumers got the message. The combination of an </w:t>
      </w:r>
      <w:r w:rsidRPr="0071317A">
        <w:rPr>
          <w:rFonts w:ascii="Calibri" w:eastAsia="Times New Roman" w:hAnsi="Calibri" w:cs="Calibri"/>
          <w:b/>
          <w:bCs/>
          <w:kern w:val="0"/>
          <w:sz w:val="28"/>
          <w:szCs w:val="28"/>
          <w:lang w:val="en-US" w:eastAsia="de-DE"/>
          <w14:ligatures w14:val="none"/>
        </w:rPr>
        <w:t>educational angle</w:t>
      </w:r>
      <w:r w:rsidRPr="0071317A">
        <w:rPr>
          <w:rFonts w:ascii="Calibri" w:eastAsia="Times New Roman" w:hAnsi="Calibri" w:cs="Calibri"/>
          <w:kern w:val="0"/>
          <w:sz w:val="28"/>
          <w:szCs w:val="28"/>
          <w:lang w:val="en-US" w:eastAsia="de-DE"/>
          <w14:ligatures w14:val="none"/>
        </w:rPr>
        <w:t xml:space="preserve"> (how to enjoy tonic) with a </w:t>
      </w:r>
      <w:r w:rsidRPr="0071317A">
        <w:rPr>
          <w:rFonts w:ascii="Calibri" w:eastAsia="Times New Roman" w:hAnsi="Calibri" w:cs="Calibri"/>
          <w:b/>
          <w:bCs/>
          <w:kern w:val="0"/>
          <w:sz w:val="28"/>
          <w:szCs w:val="28"/>
          <w:lang w:val="en-US" w:eastAsia="de-DE"/>
          <w14:ligatures w14:val="none"/>
        </w:rPr>
        <w:t>character-driven campaign</w:t>
      </w:r>
      <w:r w:rsidRPr="0071317A">
        <w:rPr>
          <w:rFonts w:ascii="Calibri" w:eastAsia="Times New Roman" w:hAnsi="Calibri" w:cs="Calibri"/>
          <w:kern w:val="0"/>
          <w:sz w:val="28"/>
          <w:szCs w:val="28"/>
          <w:lang w:val="en-US" w:eastAsia="de-DE"/>
          <w14:ligatures w14:val="none"/>
        </w:rPr>
        <w:t xml:space="preserve"> was the genius of the solution. The tagline and concept remained consistent for years, effectively serializing “The Man from Schweppes” in various scenarios, always highlighting the bubbly, premium nature of the drink (</w:t>
      </w:r>
      <w:r w:rsidRPr="0071317A">
        <w:rPr>
          <w:rFonts w:ascii="Calibri" w:eastAsia="Times New Roman" w:hAnsi="Calibri" w:cs="Calibri"/>
          <w:i/>
          <w:iCs/>
          <w:kern w:val="0"/>
          <w:sz w:val="28"/>
          <w:szCs w:val="28"/>
          <w:lang w:val="en-US" w:eastAsia="de-DE"/>
          <w14:ligatures w14:val="none"/>
        </w:rPr>
        <w:t>“Only Schweppes has Schweppervescence”</w:t>
      </w:r>
      <w:r w:rsidRPr="0071317A">
        <w:rPr>
          <w:rFonts w:ascii="Calibri" w:eastAsia="Times New Roman" w:hAnsi="Calibri" w:cs="Calibri"/>
          <w:kern w:val="0"/>
          <w:sz w:val="28"/>
          <w:szCs w:val="28"/>
          <w:lang w:val="en-US" w:eastAsia="de-DE"/>
          <w14:ligatures w14:val="none"/>
        </w:rPr>
        <w:t xml:space="preserve"> became a catchphrase).</w:t>
      </w:r>
    </w:p>
    <w:p w14:paraId="216BB5C3" w14:textId="77777777" w:rsidR="0071317A" w:rsidRPr="0071317A" w:rsidRDefault="0071317A" w:rsidP="0071317A">
      <w:pPr>
        <w:numPr>
          <w:ilvl w:val="0"/>
          <w:numId w:val="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Impact:</w:t>
      </w:r>
      <w:r w:rsidRPr="0071317A">
        <w:rPr>
          <w:rFonts w:ascii="Calibri" w:eastAsia="Times New Roman" w:hAnsi="Calibri" w:cs="Calibri"/>
          <w:kern w:val="0"/>
          <w:sz w:val="28"/>
          <w:szCs w:val="28"/>
          <w:lang w:val="en-US" w:eastAsia="de-DE"/>
          <w14:ligatures w14:val="none"/>
        </w:rPr>
        <w:t xml:space="preserve"> Schweppes’ U.S. sales and market share grew significantly thanks to this campaign. Before Ogilvy’s work, tonic water was a blip on the beverage radar; afterwards, Schweppes became nearly synonymous with tonic in the U.S., much as Kleenex is with tissues. Within a couple of years, </w:t>
      </w:r>
      <w:r w:rsidRPr="0071317A">
        <w:rPr>
          <w:rFonts w:ascii="Calibri" w:eastAsia="Times New Roman" w:hAnsi="Calibri" w:cs="Calibri"/>
          <w:b/>
          <w:bCs/>
          <w:kern w:val="0"/>
          <w:sz w:val="28"/>
          <w:szCs w:val="28"/>
          <w:lang w:val="en-US" w:eastAsia="de-DE"/>
          <w14:ligatures w14:val="none"/>
        </w:rPr>
        <w:t>Schweppes was firmly established in American bars and homes</w:t>
      </w:r>
      <w:r w:rsidRPr="0071317A">
        <w:rPr>
          <w:rFonts w:ascii="Calibri" w:eastAsia="Times New Roman" w:hAnsi="Calibri" w:cs="Calibri"/>
          <w:kern w:val="0"/>
          <w:sz w:val="28"/>
          <w:szCs w:val="28"/>
          <w:lang w:val="en-US" w:eastAsia="de-DE"/>
          <w14:ligatures w14:val="none"/>
        </w:rPr>
        <w:t xml:space="preserve">, achieving a “foothold in the American beverage market” that had long eluded it. The campaign not only sold tonic, but it also </w:t>
      </w:r>
      <w:r w:rsidRPr="0071317A">
        <w:rPr>
          <w:rFonts w:ascii="Calibri" w:eastAsia="Times New Roman" w:hAnsi="Calibri" w:cs="Calibri"/>
          <w:i/>
          <w:iCs/>
          <w:kern w:val="0"/>
          <w:sz w:val="28"/>
          <w:szCs w:val="28"/>
          <w:lang w:val="en-US" w:eastAsia="de-DE"/>
          <w14:ligatures w14:val="none"/>
        </w:rPr>
        <w:t>created a brand icon</w:t>
      </w:r>
      <w:r w:rsidRPr="0071317A">
        <w:rPr>
          <w:rFonts w:ascii="Calibri" w:eastAsia="Times New Roman" w:hAnsi="Calibri" w:cs="Calibri"/>
          <w:kern w:val="0"/>
          <w:sz w:val="28"/>
          <w:szCs w:val="28"/>
          <w:lang w:val="en-US" w:eastAsia="de-DE"/>
          <w14:ligatures w14:val="none"/>
        </w:rPr>
        <w:t xml:space="preserve"> in Commander Whitehead. He continued to appear in Schweppes ads into the 1960s. Surveys found that awareness of Schweppes and understanding of what it was used for climbed dramatically in the campaign period. It’s noted that even people who didn’t like tonic water could recall the campaign’s character and tagline – a sign of strong brand imprinting. In terms of numbers, one indicator of success: mixers as a category saw a boost, and Schweppes captured the lion’s share of that growth. Ogilvy’s own agency cited this campaign as a proud achievement in combining </w:t>
      </w:r>
      <w:r w:rsidRPr="0071317A">
        <w:rPr>
          <w:rFonts w:ascii="Calibri" w:eastAsia="Times New Roman" w:hAnsi="Calibri" w:cs="Calibri"/>
          <w:b/>
          <w:bCs/>
          <w:kern w:val="0"/>
          <w:sz w:val="28"/>
          <w:szCs w:val="28"/>
          <w:lang w:val="en-US" w:eastAsia="de-DE"/>
          <w14:ligatures w14:val="none"/>
        </w:rPr>
        <w:t>branding with sales</w:t>
      </w:r>
      <w:r w:rsidRPr="0071317A">
        <w:rPr>
          <w:rFonts w:ascii="Calibri" w:eastAsia="Times New Roman" w:hAnsi="Calibri" w:cs="Calibri"/>
          <w:kern w:val="0"/>
          <w:sz w:val="28"/>
          <w:szCs w:val="28"/>
          <w:lang w:val="en-US" w:eastAsia="de-DE"/>
          <w14:ligatures w14:val="none"/>
        </w:rPr>
        <w:t xml:space="preserve"> – by giving Schweppes an appealing personality, they moved it out of the niche. The term </w:t>
      </w:r>
      <w:r w:rsidRPr="0071317A">
        <w:rPr>
          <w:rFonts w:ascii="Calibri" w:eastAsia="Times New Roman" w:hAnsi="Calibri" w:cs="Calibri"/>
          <w:i/>
          <w:iCs/>
          <w:kern w:val="0"/>
          <w:sz w:val="28"/>
          <w:szCs w:val="28"/>
          <w:lang w:val="en-US" w:eastAsia="de-DE"/>
          <w14:ligatures w14:val="none"/>
        </w:rPr>
        <w:t>“Schweppervescence”</w:t>
      </w:r>
      <w:r w:rsidRPr="0071317A">
        <w:rPr>
          <w:rFonts w:ascii="Calibri" w:eastAsia="Times New Roman" w:hAnsi="Calibri" w:cs="Calibri"/>
          <w:kern w:val="0"/>
          <w:sz w:val="28"/>
          <w:szCs w:val="28"/>
          <w:lang w:val="en-US" w:eastAsia="de-DE"/>
          <w14:ligatures w14:val="none"/>
        </w:rPr>
        <w:t xml:space="preserve"> entered the marketing lexicon as a brilliant invented word that became brand shorthand. Culturally, Whitehead’s portrayal also subtly influenced how Americans viewed British style – he made it seem fun and convivial, not stuffy. The campaign’s success taught advertisers the value of </w:t>
      </w:r>
      <w:r w:rsidRPr="0071317A">
        <w:rPr>
          <w:rFonts w:ascii="Calibri" w:eastAsia="Times New Roman" w:hAnsi="Calibri" w:cs="Calibri"/>
          <w:b/>
          <w:bCs/>
          <w:kern w:val="0"/>
          <w:sz w:val="28"/>
          <w:szCs w:val="28"/>
          <w:lang w:val="en-US" w:eastAsia="de-DE"/>
          <w14:ligatures w14:val="none"/>
        </w:rPr>
        <w:t>personification</w:t>
      </w:r>
      <w:r w:rsidRPr="0071317A">
        <w:rPr>
          <w:rFonts w:ascii="Calibri" w:eastAsia="Times New Roman" w:hAnsi="Calibri" w:cs="Calibri"/>
          <w:kern w:val="0"/>
          <w:sz w:val="28"/>
          <w:szCs w:val="28"/>
          <w:lang w:val="en-US" w:eastAsia="de-DE"/>
          <w14:ligatures w14:val="none"/>
        </w:rPr>
        <w:t xml:space="preserve"> – later campaigns from other brands (e.g. Dos Equis’ “Most Interesting Man in the World”) echo Ogilvy’s Whitehead strategy of using an intriguing gentleman to sell a beverage lifestyle. For Ogilvy &amp; Mather, Schweppes was another validation that </w:t>
      </w:r>
      <w:r w:rsidRPr="0071317A">
        <w:rPr>
          <w:rFonts w:ascii="Calibri" w:eastAsia="Times New Roman" w:hAnsi="Calibri" w:cs="Calibri"/>
          <w:b/>
          <w:bCs/>
          <w:kern w:val="0"/>
          <w:sz w:val="28"/>
          <w:szCs w:val="28"/>
          <w:lang w:val="en-US" w:eastAsia="de-DE"/>
          <w14:ligatures w14:val="none"/>
        </w:rPr>
        <w:t>storytelling and characters can differentiate commodities</w:t>
      </w:r>
      <w:r w:rsidRPr="0071317A">
        <w:rPr>
          <w:rFonts w:ascii="Calibri" w:eastAsia="Times New Roman" w:hAnsi="Calibri" w:cs="Calibri"/>
          <w:kern w:val="0"/>
          <w:sz w:val="28"/>
          <w:szCs w:val="28"/>
          <w:lang w:val="en-US" w:eastAsia="de-DE"/>
          <w14:ligatures w14:val="none"/>
        </w:rPr>
        <w:t xml:space="preserve">. David Ogilvy later reflected that making the product the </w:t>
      </w:r>
      <w:r w:rsidRPr="0071317A">
        <w:rPr>
          <w:rFonts w:ascii="Calibri" w:eastAsia="Times New Roman" w:hAnsi="Calibri" w:cs="Calibri"/>
          <w:kern w:val="0"/>
          <w:sz w:val="28"/>
          <w:szCs w:val="28"/>
          <w:lang w:val="en-US" w:eastAsia="de-DE"/>
          <w14:ligatures w14:val="none"/>
        </w:rPr>
        <w:lastRenderedPageBreak/>
        <w:t xml:space="preserve">hero doesn’t always mean the </w:t>
      </w:r>
      <w:r w:rsidRPr="0071317A">
        <w:rPr>
          <w:rFonts w:ascii="Calibri" w:eastAsia="Times New Roman" w:hAnsi="Calibri" w:cs="Calibri"/>
          <w:i/>
          <w:iCs/>
          <w:kern w:val="0"/>
          <w:sz w:val="28"/>
          <w:szCs w:val="28"/>
          <w:lang w:val="en-US" w:eastAsia="de-DE"/>
          <w14:ligatures w14:val="none"/>
        </w:rPr>
        <w:t>physical</w:t>
      </w:r>
      <w:r w:rsidRPr="0071317A">
        <w:rPr>
          <w:rFonts w:ascii="Calibri" w:eastAsia="Times New Roman" w:hAnsi="Calibri" w:cs="Calibri"/>
          <w:kern w:val="0"/>
          <w:sz w:val="28"/>
          <w:szCs w:val="28"/>
          <w:lang w:val="en-US" w:eastAsia="de-DE"/>
          <w14:ligatures w14:val="none"/>
        </w:rPr>
        <w:t xml:space="preserve"> product – in this case, the product’s </w:t>
      </w:r>
      <w:r w:rsidRPr="0071317A">
        <w:rPr>
          <w:rFonts w:ascii="Calibri" w:eastAsia="Times New Roman" w:hAnsi="Calibri" w:cs="Calibri"/>
          <w:i/>
          <w:iCs/>
          <w:kern w:val="0"/>
          <w:sz w:val="28"/>
          <w:szCs w:val="28"/>
          <w:lang w:val="en-US" w:eastAsia="de-DE"/>
          <w14:ligatures w14:val="none"/>
        </w:rPr>
        <w:t>ambassador</w:t>
      </w:r>
      <w:r w:rsidRPr="0071317A">
        <w:rPr>
          <w:rFonts w:ascii="Calibri" w:eastAsia="Times New Roman" w:hAnsi="Calibri" w:cs="Calibri"/>
          <w:kern w:val="0"/>
          <w:sz w:val="28"/>
          <w:szCs w:val="28"/>
          <w:lang w:val="en-US" w:eastAsia="de-DE"/>
          <w14:ligatures w14:val="none"/>
        </w:rPr>
        <w:t xml:space="preserve"> was the hero, and that worked wonders because he </w:t>
      </w:r>
      <w:r w:rsidRPr="0071317A">
        <w:rPr>
          <w:rFonts w:ascii="Calibri" w:eastAsia="Times New Roman" w:hAnsi="Calibri" w:cs="Calibri"/>
          <w:i/>
          <w:iCs/>
          <w:kern w:val="0"/>
          <w:sz w:val="28"/>
          <w:szCs w:val="28"/>
          <w:lang w:val="en-US" w:eastAsia="de-DE"/>
          <w14:ligatures w14:val="none"/>
        </w:rPr>
        <w:t>embodied</w:t>
      </w:r>
      <w:r w:rsidRPr="0071317A">
        <w:rPr>
          <w:rFonts w:ascii="Calibri" w:eastAsia="Times New Roman" w:hAnsi="Calibri" w:cs="Calibri"/>
          <w:kern w:val="0"/>
          <w:sz w:val="28"/>
          <w:szCs w:val="28"/>
          <w:lang w:val="en-US" w:eastAsia="de-DE"/>
          <w14:ligatures w14:val="none"/>
        </w:rPr>
        <w:t xml:space="preserve"> the brand’s promise of sophistication with a wink. Ultimately, Ogilvy helped transform Schweppes from an odd word Americans couldn’t pronounce into a fashionable drink mixer that implied class and enjoyment. As one trade journal headlined after a year of the campaign: “</w:t>
      </w:r>
      <w:r w:rsidRPr="0071317A">
        <w:rPr>
          <w:rFonts w:ascii="Calibri" w:eastAsia="Times New Roman" w:hAnsi="Calibri" w:cs="Calibri"/>
          <w:i/>
          <w:iCs/>
          <w:kern w:val="0"/>
          <w:sz w:val="28"/>
          <w:szCs w:val="28"/>
          <w:lang w:val="en-US" w:eastAsia="de-DE"/>
          <w14:ligatures w14:val="none"/>
        </w:rPr>
        <w:t>Schweppes Conquers America</w:t>
      </w:r>
      <w:r w:rsidRPr="0071317A">
        <w:rPr>
          <w:rFonts w:ascii="Calibri" w:eastAsia="Times New Roman" w:hAnsi="Calibri" w:cs="Calibri"/>
          <w:kern w:val="0"/>
          <w:sz w:val="28"/>
          <w:szCs w:val="28"/>
          <w:lang w:val="en-US" w:eastAsia="de-DE"/>
          <w14:ligatures w14:val="none"/>
        </w:rPr>
        <w:t>” – perhaps a cheeky nod that the Commander had completed his mission.</w:t>
      </w:r>
    </w:p>
    <w:p w14:paraId="3C28CF09"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5. American Express Travelers Cheques (1975): “Don’t Leave Home Without Them”</w:t>
      </w:r>
    </w:p>
    <w:p w14:paraId="049B53E8"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i/>
          <w:iCs/>
          <w:kern w:val="0"/>
          <w:sz w:val="28"/>
          <w:szCs w:val="28"/>
          <w:lang w:val="en-US" w:eastAsia="de-DE"/>
          <w14:ligatures w14:val="none"/>
        </w:rPr>
        <w:t>(While the user’s prompt mentioned VISA, Ogilvy &amp; Mather’s more notable work was for American Express. We include this case as it demonstrates Ogilvy’s principles in financial services advertising.)</w:t>
      </w:r>
    </w:p>
    <w:p w14:paraId="55EE9145" w14:textId="77777777" w:rsidR="0071317A" w:rsidRPr="0071317A" w:rsidRDefault="0071317A" w:rsidP="0071317A">
      <w:pPr>
        <w:numPr>
          <w:ilvl w:val="0"/>
          <w:numId w:val="1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Problem:</w:t>
      </w:r>
      <w:r w:rsidRPr="0071317A">
        <w:rPr>
          <w:rFonts w:ascii="Calibri" w:eastAsia="Times New Roman" w:hAnsi="Calibri" w:cs="Calibri"/>
          <w:kern w:val="0"/>
          <w:sz w:val="28"/>
          <w:szCs w:val="28"/>
          <w:lang w:val="en-US" w:eastAsia="de-DE"/>
          <w14:ligatures w14:val="none"/>
        </w:rPr>
        <w:t xml:space="preserve"> American Express in the mid-1970s wanted to boost usage of its </w:t>
      </w:r>
      <w:r w:rsidRPr="0071317A">
        <w:rPr>
          <w:rFonts w:ascii="Calibri" w:eastAsia="Times New Roman" w:hAnsi="Calibri" w:cs="Calibri"/>
          <w:b/>
          <w:bCs/>
          <w:kern w:val="0"/>
          <w:sz w:val="28"/>
          <w:szCs w:val="28"/>
          <w:lang w:val="en-US" w:eastAsia="de-DE"/>
          <w14:ligatures w14:val="none"/>
        </w:rPr>
        <w:t>Traveler’s Cheques</w:t>
      </w:r>
      <w:r w:rsidRPr="0071317A">
        <w:rPr>
          <w:rFonts w:ascii="Calibri" w:eastAsia="Times New Roman" w:hAnsi="Calibri" w:cs="Calibri"/>
          <w:kern w:val="0"/>
          <w:sz w:val="28"/>
          <w:szCs w:val="28"/>
          <w:lang w:val="en-US" w:eastAsia="de-DE"/>
          <w14:ligatures w14:val="none"/>
        </w:rPr>
        <w:t xml:space="preserve"> – a financial product used by travelers as a safe cash alternative. Credit cards were not yet globally ubiquitous, and Amex traveler’s cheques provided a way to carry money that could be refunded if lost or stolen. The market challenge was increasing awareness and reminding travelers to purchase these cheques before their trips. Many potential customers either didn’t understand how traveler’s cheques worked or simply forgot to get them amid trip planning. American Express also faced competition from banks issuing traveler’s checks and from the basic behavior of carrying cash. The objective was to cement American Express as the trusted brand for travel money, using advertising that made traveler’s cheques top-of-mind and positioned not carrying them as a risk.</w:t>
      </w:r>
    </w:p>
    <w:p w14:paraId="3C47E16D" w14:textId="77777777" w:rsidR="0071317A" w:rsidRPr="0071317A" w:rsidRDefault="0071317A" w:rsidP="0071317A">
      <w:pPr>
        <w:numPr>
          <w:ilvl w:val="0"/>
          <w:numId w:val="1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Insight:</w:t>
      </w:r>
      <w:r w:rsidRPr="0071317A">
        <w:rPr>
          <w:rFonts w:ascii="Calibri" w:eastAsia="Times New Roman" w:hAnsi="Calibri" w:cs="Calibri"/>
          <w:kern w:val="0"/>
          <w:sz w:val="28"/>
          <w:szCs w:val="28"/>
          <w:lang w:val="en-US" w:eastAsia="de-DE"/>
          <w14:ligatures w14:val="none"/>
        </w:rPr>
        <w:t xml:space="preserve"> The insight Ogilvy’s team (which by then included other creative directors as well) uncovered was rooted in </w:t>
      </w:r>
      <w:r w:rsidRPr="0071317A">
        <w:rPr>
          <w:rFonts w:ascii="Calibri" w:eastAsia="Times New Roman" w:hAnsi="Calibri" w:cs="Calibri"/>
          <w:b/>
          <w:bCs/>
          <w:kern w:val="0"/>
          <w:sz w:val="28"/>
          <w:szCs w:val="28"/>
          <w:lang w:val="en-US" w:eastAsia="de-DE"/>
          <w14:ligatures w14:val="none"/>
        </w:rPr>
        <w:t>fear of loss</w:t>
      </w:r>
      <w:r w:rsidRPr="0071317A">
        <w:rPr>
          <w:rFonts w:ascii="Calibri" w:eastAsia="Times New Roman" w:hAnsi="Calibri" w:cs="Calibri"/>
          <w:kern w:val="0"/>
          <w:sz w:val="28"/>
          <w:szCs w:val="28"/>
          <w:lang w:val="en-US" w:eastAsia="de-DE"/>
          <w14:ligatures w14:val="none"/>
        </w:rPr>
        <w:t xml:space="preserve">. Traveling, especially abroad, inherently carries worries – losing your money or having it stolen is a nightmare scenario. The creative strategy was to tap into that anxiety just enough to persuade, but not so much as to scare people off travel. They formulated a line that was part warning, part common sense: </w:t>
      </w:r>
      <w:r w:rsidRPr="0071317A">
        <w:rPr>
          <w:rFonts w:ascii="Calibri" w:eastAsia="Times New Roman" w:hAnsi="Calibri" w:cs="Calibri"/>
          <w:i/>
          <w:iCs/>
          <w:kern w:val="0"/>
          <w:sz w:val="28"/>
          <w:szCs w:val="28"/>
          <w:lang w:val="en-US" w:eastAsia="de-DE"/>
          <w14:ligatures w14:val="none"/>
        </w:rPr>
        <w:t>“Don’t leave home without them.”</w:t>
      </w:r>
      <w:r w:rsidRPr="0071317A">
        <w:rPr>
          <w:rFonts w:ascii="Calibri" w:eastAsia="Times New Roman" w:hAnsi="Calibri" w:cs="Calibri"/>
          <w:kern w:val="0"/>
          <w:sz w:val="28"/>
          <w:szCs w:val="28"/>
          <w:lang w:val="en-US" w:eastAsia="de-DE"/>
          <w14:ligatures w14:val="none"/>
        </w:rPr>
        <w:t xml:space="preserve"> This soon-to-be-famous slogan conveyed a simple message: you’d be foolish to travel without the security of Amex traveler’s cheques. The insight was that people needed a </w:t>
      </w:r>
      <w:r w:rsidRPr="0071317A">
        <w:rPr>
          <w:rFonts w:ascii="Calibri" w:eastAsia="Times New Roman" w:hAnsi="Calibri" w:cs="Calibri"/>
          <w:b/>
          <w:bCs/>
          <w:kern w:val="0"/>
          <w:sz w:val="28"/>
          <w:szCs w:val="28"/>
          <w:lang w:val="en-US" w:eastAsia="de-DE"/>
          <w14:ligatures w14:val="none"/>
        </w:rPr>
        <w:t>short, catchy reminder</w:t>
      </w:r>
      <w:r w:rsidRPr="0071317A">
        <w:rPr>
          <w:rFonts w:ascii="Calibri" w:eastAsia="Times New Roman" w:hAnsi="Calibri" w:cs="Calibri"/>
          <w:kern w:val="0"/>
          <w:sz w:val="28"/>
          <w:szCs w:val="28"/>
          <w:lang w:val="en-US" w:eastAsia="de-DE"/>
          <w14:ligatures w14:val="none"/>
        </w:rPr>
        <w:t xml:space="preserve"> that linked traveler’s cheques to peace of mind. It suggested that forgetting Amex cheques is as unwise as forgetting your passport. Additionally, research likely showed that those who did use Amex cheques felt safer – so leveraging that sentiment to </w:t>
      </w:r>
      <w:r w:rsidRPr="0071317A">
        <w:rPr>
          <w:rFonts w:ascii="Calibri" w:eastAsia="Times New Roman" w:hAnsi="Calibri" w:cs="Calibri"/>
          <w:kern w:val="0"/>
          <w:sz w:val="28"/>
          <w:szCs w:val="28"/>
          <w:lang w:val="en-US" w:eastAsia="de-DE"/>
          <w14:ligatures w14:val="none"/>
        </w:rPr>
        <w:lastRenderedPageBreak/>
        <w:t xml:space="preserve">influence others was logical. Psychologically, the phrase acts as a </w:t>
      </w:r>
      <w:r w:rsidRPr="0071317A">
        <w:rPr>
          <w:rFonts w:ascii="Calibri" w:eastAsia="Times New Roman" w:hAnsi="Calibri" w:cs="Calibri"/>
          <w:b/>
          <w:bCs/>
          <w:kern w:val="0"/>
          <w:sz w:val="28"/>
          <w:szCs w:val="28"/>
          <w:lang w:val="en-US" w:eastAsia="de-DE"/>
          <w14:ligatures w14:val="none"/>
        </w:rPr>
        <w:t>nudge born of risk-aversion</w:t>
      </w:r>
      <w:r w:rsidRPr="0071317A">
        <w:rPr>
          <w:rFonts w:ascii="Calibri" w:eastAsia="Times New Roman" w:hAnsi="Calibri" w:cs="Calibri"/>
          <w:kern w:val="0"/>
          <w:sz w:val="28"/>
          <w:szCs w:val="28"/>
          <w:lang w:val="en-US" w:eastAsia="de-DE"/>
          <w14:ligatures w14:val="none"/>
        </w:rPr>
        <w:t xml:space="preserve">: no one wants to be the person stranded without money, so you heed the advice to not leave home (for a trip) without this product. Another insight was the power of </w:t>
      </w:r>
      <w:r w:rsidRPr="0071317A">
        <w:rPr>
          <w:rFonts w:ascii="Calibri" w:eastAsia="Times New Roman" w:hAnsi="Calibri" w:cs="Calibri"/>
          <w:b/>
          <w:bCs/>
          <w:kern w:val="0"/>
          <w:sz w:val="28"/>
          <w:szCs w:val="28"/>
          <w:lang w:val="en-US" w:eastAsia="de-DE"/>
          <w14:ligatures w14:val="none"/>
        </w:rPr>
        <w:t>consistency across years</w:t>
      </w:r>
      <w:r w:rsidRPr="0071317A">
        <w:rPr>
          <w:rFonts w:ascii="Calibri" w:eastAsia="Times New Roman" w:hAnsi="Calibri" w:cs="Calibri"/>
          <w:kern w:val="0"/>
          <w:sz w:val="28"/>
          <w:szCs w:val="28"/>
          <w:lang w:val="en-US" w:eastAsia="de-DE"/>
          <w14:ligatures w14:val="none"/>
        </w:rPr>
        <w:t xml:space="preserve"> – by creating a line that could be repeated in every ad, American Express could build strong branding (indeed, later this slogan was extended to the Amex credit card ads as well).</w:t>
      </w:r>
    </w:p>
    <w:p w14:paraId="2C9FF8E0" w14:textId="77777777" w:rsidR="0071317A" w:rsidRPr="0071317A" w:rsidRDefault="0071317A" w:rsidP="0071317A">
      <w:pPr>
        <w:numPr>
          <w:ilvl w:val="0"/>
          <w:numId w:val="1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Creative Solution:</w:t>
      </w:r>
      <w:r w:rsidRPr="0071317A">
        <w:rPr>
          <w:rFonts w:ascii="Calibri" w:eastAsia="Times New Roman" w:hAnsi="Calibri" w:cs="Calibri"/>
          <w:kern w:val="0"/>
          <w:sz w:val="28"/>
          <w:szCs w:val="28"/>
          <w:lang w:val="en-US" w:eastAsia="de-DE"/>
          <w14:ligatures w14:val="none"/>
        </w:rPr>
        <w:t xml:space="preserve"> In 1975, Ogilvy &amp; Mather launched the “Don’t Leave Home Without Them” campaign featuring veteran actor Karl Malden as a spokesperson in television commercials. Malden, known for portraying a street-smart cop on TV, lent credibility and a no-nonsense persona to the message. In the commercials, Malden typically addressed the camera directly, holding American Express traveler’s cheques, and described scenarios of woe befalling travelers who lost their cash in far-flung locales. With a concerned yet authoritative tone, he warned viewers about those dangers and then delivered the famous admonition: </w:t>
      </w:r>
      <w:r w:rsidRPr="0071317A">
        <w:rPr>
          <w:rFonts w:ascii="Calibri" w:eastAsia="Times New Roman" w:hAnsi="Calibri" w:cs="Calibri"/>
          <w:i/>
          <w:iCs/>
          <w:kern w:val="0"/>
          <w:sz w:val="28"/>
          <w:szCs w:val="28"/>
          <w:lang w:val="en-US" w:eastAsia="de-DE"/>
          <w14:ligatures w14:val="none"/>
        </w:rPr>
        <w:t>“American Express Traveler’s Cheques – don’t leave home without them.”</w:t>
      </w:r>
      <w:r w:rsidRPr="0071317A">
        <w:rPr>
          <w:rFonts w:ascii="Calibri" w:eastAsia="Times New Roman" w:hAnsi="Calibri" w:cs="Calibri"/>
          <w:kern w:val="0"/>
          <w:sz w:val="28"/>
          <w:szCs w:val="28"/>
          <w:lang w:val="en-US" w:eastAsia="de-DE"/>
          <w14:ligatures w14:val="none"/>
        </w:rPr>
        <w:t xml:space="preserve"> The repetition of that line in each ad made it a </w:t>
      </w:r>
      <w:r w:rsidRPr="0071317A">
        <w:rPr>
          <w:rFonts w:ascii="Calibri" w:eastAsia="Times New Roman" w:hAnsi="Calibri" w:cs="Calibri"/>
          <w:b/>
          <w:bCs/>
          <w:kern w:val="0"/>
          <w:sz w:val="28"/>
          <w:szCs w:val="28"/>
          <w:lang w:val="en-US" w:eastAsia="de-DE"/>
          <w14:ligatures w14:val="none"/>
        </w:rPr>
        <w:t>tagline mantra</w:t>
      </w:r>
      <w:r w:rsidRPr="0071317A">
        <w:rPr>
          <w:rFonts w:ascii="Calibri" w:eastAsia="Times New Roman" w:hAnsi="Calibri" w:cs="Calibri"/>
          <w:kern w:val="0"/>
          <w:sz w:val="28"/>
          <w:szCs w:val="28"/>
          <w:lang w:val="en-US" w:eastAsia="de-DE"/>
          <w14:ligatures w14:val="none"/>
        </w:rPr>
        <w:t xml:space="preserve">. Print ads and brochures carried the same phrase prominently. The visual approach often included imagery of travel – a family at an airport, a businessman in a foreign city – with something going awry (like a lost wallet), only to be solved or prevented by using traveler’s cheques. The copy reinforced the security features: worldwide acceptability, prompt replacement if lost, etc., effectively listing product benefits (a classic Ogilvy trait) but under the umbrella of that one memorable phrase. The solution was a synergy of </w:t>
      </w:r>
      <w:r w:rsidRPr="0071317A">
        <w:rPr>
          <w:rFonts w:ascii="Calibri" w:eastAsia="Times New Roman" w:hAnsi="Calibri" w:cs="Calibri"/>
          <w:b/>
          <w:bCs/>
          <w:kern w:val="0"/>
          <w:sz w:val="28"/>
          <w:szCs w:val="28"/>
          <w:lang w:val="en-US" w:eastAsia="de-DE"/>
          <w14:ligatures w14:val="none"/>
        </w:rPr>
        <w:t>emotion (fear of loss)</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b/>
          <w:bCs/>
          <w:kern w:val="0"/>
          <w:sz w:val="28"/>
          <w:szCs w:val="28"/>
          <w:lang w:val="en-US" w:eastAsia="de-DE"/>
          <w14:ligatures w14:val="none"/>
        </w:rPr>
        <w:t>rational assurance (Amex has you covered)</w:t>
      </w:r>
      <w:r w:rsidRPr="0071317A">
        <w:rPr>
          <w:rFonts w:ascii="Calibri" w:eastAsia="Times New Roman" w:hAnsi="Calibri" w:cs="Calibri"/>
          <w:kern w:val="0"/>
          <w:sz w:val="28"/>
          <w:szCs w:val="28"/>
          <w:lang w:val="en-US" w:eastAsia="de-DE"/>
          <w14:ligatures w14:val="none"/>
        </w:rPr>
        <w:t xml:space="preserve"> wrapped in a sticky slogan. Importantly, this campaign maintained a </w:t>
      </w:r>
      <w:r w:rsidRPr="0071317A">
        <w:rPr>
          <w:rFonts w:ascii="Calibri" w:eastAsia="Times New Roman" w:hAnsi="Calibri" w:cs="Calibri"/>
          <w:i/>
          <w:iCs/>
          <w:kern w:val="0"/>
          <w:sz w:val="28"/>
          <w:szCs w:val="28"/>
          <w:lang w:val="en-US" w:eastAsia="de-DE"/>
          <w14:ligatures w14:val="none"/>
        </w:rPr>
        <w:t>consistent look and feel</w:t>
      </w:r>
      <w:r w:rsidRPr="0071317A">
        <w:rPr>
          <w:rFonts w:ascii="Calibri" w:eastAsia="Times New Roman" w:hAnsi="Calibri" w:cs="Calibri"/>
          <w:kern w:val="0"/>
          <w:sz w:val="28"/>
          <w:szCs w:val="28"/>
          <w:lang w:val="en-US" w:eastAsia="de-DE"/>
          <w14:ligatures w14:val="none"/>
        </w:rPr>
        <w:t xml:space="preserve"> over years – Malden’s appearances created an ongoing narrative that viewers recognized. Even as other actors were eventually used, the phrase remained the same. The creative team turned a potentially dry product (financial instruments) into a </w:t>
      </w:r>
      <w:r w:rsidRPr="0071317A">
        <w:rPr>
          <w:rFonts w:ascii="Calibri" w:eastAsia="Times New Roman" w:hAnsi="Calibri" w:cs="Calibri"/>
          <w:i/>
          <w:iCs/>
          <w:kern w:val="0"/>
          <w:sz w:val="28"/>
          <w:szCs w:val="28"/>
          <w:lang w:val="en-US" w:eastAsia="de-DE"/>
          <w14:ligatures w14:val="none"/>
        </w:rPr>
        <w:t>life-saver</w:t>
      </w:r>
      <w:r w:rsidRPr="0071317A">
        <w:rPr>
          <w:rFonts w:ascii="Calibri" w:eastAsia="Times New Roman" w:hAnsi="Calibri" w:cs="Calibri"/>
          <w:kern w:val="0"/>
          <w:sz w:val="28"/>
          <w:szCs w:val="28"/>
          <w:lang w:val="en-US" w:eastAsia="de-DE"/>
          <w14:ligatures w14:val="none"/>
        </w:rPr>
        <w:t xml:space="preserve"> character in a story: many ads portrayed grateful travelers saying </w:t>
      </w:r>
      <w:r w:rsidRPr="0071317A">
        <w:rPr>
          <w:rFonts w:ascii="Calibri" w:eastAsia="Times New Roman" w:hAnsi="Calibri" w:cs="Calibri"/>
          <w:i/>
          <w:iCs/>
          <w:kern w:val="0"/>
          <w:sz w:val="28"/>
          <w:szCs w:val="28"/>
          <w:lang w:val="en-US" w:eastAsia="de-DE"/>
          <w14:ligatures w14:val="none"/>
        </w:rPr>
        <w:t>“Thank you, American Express”</w:t>
      </w:r>
      <w:r w:rsidRPr="0071317A">
        <w:rPr>
          <w:rFonts w:ascii="Calibri" w:eastAsia="Times New Roman" w:hAnsi="Calibri" w:cs="Calibri"/>
          <w:kern w:val="0"/>
          <w:sz w:val="28"/>
          <w:szCs w:val="28"/>
          <w:lang w:val="en-US" w:eastAsia="de-DE"/>
          <w14:ligatures w14:val="none"/>
        </w:rPr>
        <w:t xml:space="preserve"> after being rescued by the service. In sum, the creative solution hammered home a single imperative call-to-action: get traveler’s cheques before you travel, or risk dire consequences – a textbook example of a </w:t>
      </w:r>
      <w:r w:rsidRPr="0071317A">
        <w:rPr>
          <w:rFonts w:ascii="Calibri" w:eastAsia="Times New Roman" w:hAnsi="Calibri" w:cs="Calibri"/>
          <w:b/>
          <w:bCs/>
          <w:kern w:val="0"/>
          <w:sz w:val="28"/>
          <w:szCs w:val="28"/>
          <w:lang w:val="en-US" w:eastAsia="de-DE"/>
          <w14:ligatures w14:val="none"/>
        </w:rPr>
        <w:t>clear and strong CTA</w:t>
      </w:r>
      <w:r w:rsidRPr="0071317A">
        <w:rPr>
          <w:rFonts w:ascii="Calibri" w:eastAsia="Times New Roman" w:hAnsi="Calibri" w:cs="Calibri"/>
          <w:kern w:val="0"/>
          <w:sz w:val="28"/>
          <w:szCs w:val="28"/>
          <w:lang w:val="en-US" w:eastAsia="de-DE"/>
          <w14:ligatures w14:val="none"/>
        </w:rPr>
        <w:t xml:space="preserve"> embedded in the creative concept.</w:t>
      </w:r>
    </w:p>
    <w:p w14:paraId="101B80E5" w14:textId="77777777" w:rsidR="0071317A" w:rsidRPr="0071317A" w:rsidRDefault="0071317A" w:rsidP="0071317A">
      <w:pPr>
        <w:numPr>
          <w:ilvl w:val="0"/>
          <w:numId w:val="1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Impact:</w:t>
      </w:r>
      <w:r w:rsidRPr="0071317A">
        <w:rPr>
          <w:rFonts w:ascii="Calibri" w:eastAsia="Times New Roman" w:hAnsi="Calibri" w:cs="Calibri"/>
          <w:kern w:val="0"/>
          <w:sz w:val="28"/>
          <w:szCs w:val="28"/>
          <w:lang w:val="en-US" w:eastAsia="de-DE"/>
          <w14:ligatures w14:val="none"/>
        </w:rPr>
        <w:t xml:space="preserve"> “Don’t Leave Home Without It/Them” (the wording shifted to singular “it” when later applied to the Amex credit card) became one of the most iconic advertising slogans of all time. For traveler’s cheques, the impact was substantial. American Express reported steady growth in </w:t>
      </w:r>
      <w:r w:rsidRPr="0071317A">
        <w:rPr>
          <w:rFonts w:ascii="Calibri" w:eastAsia="Times New Roman" w:hAnsi="Calibri" w:cs="Calibri"/>
          <w:kern w:val="0"/>
          <w:sz w:val="28"/>
          <w:szCs w:val="28"/>
          <w:lang w:val="en-US" w:eastAsia="de-DE"/>
          <w14:ligatures w14:val="none"/>
        </w:rPr>
        <w:lastRenderedPageBreak/>
        <w:t xml:space="preserve">traveler’s cheque sales after the campaign’s launch. The phrase entered common parlance; travelers would utter it as a checklist item, and it even became a joking catchphrase for being sure not to forget something important. By using this tagline across its travel products, American Express entrenched itself as the premium, trusted travel companion brand. Market share for Amex traveler’s cheques grew, and competitors found it hard to compete against such mindshare. The success was so great that American Express extended the slogan to promote its </w:t>
      </w:r>
      <w:r w:rsidRPr="0071317A">
        <w:rPr>
          <w:rFonts w:ascii="Calibri" w:eastAsia="Times New Roman" w:hAnsi="Calibri" w:cs="Calibri"/>
          <w:b/>
          <w:bCs/>
          <w:kern w:val="0"/>
          <w:sz w:val="28"/>
          <w:szCs w:val="28"/>
          <w:lang w:val="en-US" w:eastAsia="de-DE"/>
          <w14:ligatures w14:val="none"/>
        </w:rPr>
        <w:t>Green Card</w:t>
      </w:r>
      <w:r w:rsidRPr="0071317A">
        <w:rPr>
          <w:rFonts w:ascii="Calibri" w:eastAsia="Times New Roman" w:hAnsi="Calibri" w:cs="Calibri"/>
          <w:kern w:val="0"/>
          <w:sz w:val="28"/>
          <w:szCs w:val="28"/>
          <w:lang w:val="en-US" w:eastAsia="de-DE"/>
          <w14:ligatures w14:val="none"/>
        </w:rPr>
        <w:t xml:space="preserve"> charge card in the 1980s, with Karl Malden now saying “Don’t leave home without it” referring to the card. That extension further boosted Amex card usage and signups, contributing to Amex’s dominance in the upscale credit card market. The slogan ran from 1975 all the way to the late 1990s – over two decades – illustrating its effectiveness and versatility. In terms of advertising history impact, this campaign is often cited for its </w:t>
      </w:r>
      <w:r w:rsidRPr="0071317A">
        <w:rPr>
          <w:rFonts w:ascii="Calibri" w:eastAsia="Times New Roman" w:hAnsi="Calibri" w:cs="Calibri"/>
          <w:b/>
          <w:bCs/>
          <w:kern w:val="0"/>
          <w:sz w:val="28"/>
          <w:szCs w:val="28"/>
          <w:lang w:val="en-US" w:eastAsia="de-DE"/>
          <w14:ligatures w14:val="none"/>
        </w:rPr>
        <w:t>brilliant use of an imperative slogan</w:t>
      </w:r>
      <w:r w:rsidRPr="0071317A">
        <w:rPr>
          <w:rFonts w:ascii="Calibri" w:eastAsia="Times New Roman" w:hAnsi="Calibri" w:cs="Calibri"/>
          <w:kern w:val="0"/>
          <w:sz w:val="28"/>
          <w:szCs w:val="28"/>
          <w:lang w:val="en-US" w:eastAsia="de-DE"/>
          <w14:ligatures w14:val="none"/>
        </w:rPr>
        <w:t xml:space="preserve"> and for demonstrating how a strong message can be consistently executed to build a brand’s authority. It’s estimated that by the 1980s, nearly 9 out of 10 Americans recognized the phrase and associated it with American Express. The traveler’s cheque business itself peaked in the late 1990s (before being gradually eclipsed by cards and ATM access), but by then the slogan had already been repurposed and immortalized. The campaign won industry accolades for effectiveness. For Ogilvy &amp; Mather, it was a marquee achievement in financial service advertising, a category not always known for memorable creativity. The </w:t>
      </w:r>
      <w:r w:rsidRPr="0071317A">
        <w:rPr>
          <w:rFonts w:ascii="Calibri" w:eastAsia="Times New Roman" w:hAnsi="Calibri" w:cs="Calibri"/>
          <w:b/>
          <w:bCs/>
          <w:kern w:val="0"/>
          <w:sz w:val="28"/>
          <w:szCs w:val="28"/>
          <w:lang w:val="en-US" w:eastAsia="de-DE"/>
          <w14:ligatures w14:val="none"/>
        </w:rPr>
        <w:t>legacy</w:t>
      </w:r>
      <w:r w:rsidRPr="0071317A">
        <w:rPr>
          <w:rFonts w:ascii="Calibri" w:eastAsia="Times New Roman" w:hAnsi="Calibri" w:cs="Calibri"/>
          <w:kern w:val="0"/>
          <w:sz w:val="28"/>
          <w:szCs w:val="28"/>
          <w:lang w:val="en-US" w:eastAsia="de-DE"/>
          <w14:ligatures w14:val="none"/>
        </w:rPr>
        <w:t xml:space="preserve"> of “Don’t Leave Home Without…” is seen in countless later campaigns that use cautionary or imperative tones (e.g. insurance ads that say “Don’t wait until it’s too late” etc., though few achieve such catchphrase status). It perfectly exemplified Ogilvy’s belief that a good slogan should </w:t>
      </w:r>
      <w:r w:rsidRPr="0071317A">
        <w:rPr>
          <w:rFonts w:ascii="Calibri" w:eastAsia="Times New Roman" w:hAnsi="Calibri" w:cs="Calibri"/>
          <w:i/>
          <w:iCs/>
          <w:kern w:val="0"/>
          <w:sz w:val="28"/>
          <w:szCs w:val="28"/>
          <w:lang w:val="en-US" w:eastAsia="de-DE"/>
          <w14:ligatures w14:val="none"/>
        </w:rPr>
        <w:t>“promise a benefit”</w:t>
      </w:r>
      <w:r w:rsidRPr="0071317A">
        <w:rPr>
          <w:rFonts w:ascii="Calibri" w:eastAsia="Times New Roman" w:hAnsi="Calibri" w:cs="Calibri"/>
          <w:kern w:val="0"/>
          <w:sz w:val="28"/>
          <w:szCs w:val="28"/>
          <w:lang w:val="en-US" w:eastAsia="de-DE"/>
          <w14:ligatures w14:val="none"/>
        </w:rPr>
        <w:t xml:space="preserve"> – here the benefit (not getting stranded) is implicit but powerful. In retrospect, it is a shining example of how Ogilvy’s team combined a deep understanding of consumer psychology with crystal-clear messaging to change consumer behavior (making traveler’s cheques a travel essential). It is no exaggeration to say the campaign became part of pop culture – even those who never traveled internationally knew the line, a testament to its genius simplicity.</w:t>
      </w:r>
    </w:p>
    <w:p w14:paraId="0A2C8AA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i/>
          <w:iCs/>
          <w:kern w:val="0"/>
          <w:sz w:val="28"/>
          <w:szCs w:val="28"/>
          <w:lang w:val="en-US" w:eastAsia="de-DE"/>
          <w14:ligatures w14:val="none"/>
        </w:rPr>
        <w:t xml:space="preserve">(The above campaign analyses illustrate how Ogilvy’s agency approached diverse products – from luxury cars and fashion to beverages and financial services – always starting with a keen insight into the consumer or the product, and building a creative idea that drives home a compelling promise. In each </w:t>
      </w:r>
      <w:r w:rsidRPr="0071317A">
        <w:rPr>
          <w:rFonts w:ascii="Calibri" w:eastAsia="Times New Roman" w:hAnsi="Calibri" w:cs="Calibri"/>
          <w:i/>
          <w:iCs/>
          <w:kern w:val="0"/>
          <w:sz w:val="28"/>
          <w:szCs w:val="28"/>
          <w:lang w:val="en-US" w:eastAsia="de-DE"/>
          <w14:ligatures w14:val="none"/>
        </w:rPr>
        <w:lastRenderedPageBreak/>
        <w:t xml:space="preserve">case, </w:t>
      </w:r>
      <w:r w:rsidRPr="0071317A">
        <w:rPr>
          <w:rFonts w:ascii="Calibri" w:eastAsia="Times New Roman" w:hAnsi="Calibri" w:cs="Calibri"/>
          <w:b/>
          <w:bCs/>
          <w:i/>
          <w:iCs/>
          <w:kern w:val="0"/>
          <w:sz w:val="28"/>
          <w:szCs w:val="28"/>
          <w:lang w:val="en-US" w:eastAsia="de-DE"/>
          <w14:ligatures w14:val="none"/>
        </w:rPr>
        <w:t>results</w:t>
      </w:r>
      <w:r w:rsidRPr="0071317A">
        <w:rPr>
          <w:rFonts w:ascii="Calibri" w:eastAsia="Times New Roman" w:hAnsi="Calibri" w:cs="Calibri"/>
          <w:i/>
          <w:iCs/>
          <w:kern w:val="0"/>
          <w:sz w:val="28"/>
          <w:szCs w:val="28"/>
          <w:lang w:val="en-US" w:eastAsia="de-DE"/>
          <w14:ligatures w14:val="none"/>
        </w:rPr>
        <w:t xml:space="preserve"> were not an afterthought but the ultimate measure of success, consistent with Ogilvy’s mantra that the goal of advertising is to sell.)</w:t>
      </w:r>
    </w:p>
    <w:p w14:paraId="69D05B7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79510D63"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Core Writing Philosophy</w:t>
      </w:r>
    </w:p>
    <w:p w14:paraId="357B7B2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David Ogilvy’s writing philosophy was grounded in the conviction that </w:t>
      </w:r>
      <w:r w:rsidRPr="0071317A">
        <w:rPr>
          <w:rFonts w:ascii="Calibri" w:eastAsia="Times New Roman" w:hAnsi="Calibri" w:cs="Calibri"/>
          <w:b/>
          <w:bCs/>
          <w:kern w:val="0"/>
          <w:sz w:val="28"/>
          <w:szCs w:val="28"/>
          <w:lang w:val="en-US" w:eastAsia="de-DE"/>
          <w14:ligatures w14:val="none"/>
        </w:rPr>
        <w:t>effective advertising is about selling</w:t>
      </w:r>
      <w:r w:rsidRPr="0071317A">
        <w:rPr>
          <w:rFonts w:ascii="Calibri" w:eastAsia="Times New Roman" w:hAnsi="Calibri" w:cs="Calibri"/>
          <w:kern w:val="0"/>
          <w:sz w:val="28"/>
          <w:szCs w:val="28"/>
          <w:lang w:val="en-US" w:eastAsia="de-DE"/>
          <w14:ligatures w14:val="none"/>
        </w:rPr>
        <w:t xml:space="preserve">, not just entertaining. He developed a set of core principles for copywriting and ad strategy that guided all his work. These principles stress research, simplicity, and a focus on customer benefits. In Ogilvy’s own words, </w:t>
      </w:r>
      <w:r w:rsidRPr="0071317A">
        <w:rPr>
          <w:rFonts w:ascii="Calibri" w:eastAsia="Times New Roman" w:hAnsi="Calibri" w:cs="Calibri"/>
          <w:i/>
          <w:iCs/>
          <w:kern w:val="0"/>
          <w:sz w:val="28"/>
          <w:szCs w:val="28"/>
          <w:lang w:val="en-US" w:eastAsia="de-DE"/>
          <w14:ligatures w14:val="none"/>
        </w:rPr>
        <w:t>“We sell or else.”</w:t>
      </w:r>
      <w:r w:rsidRPr="0071317A">
        <w:rPr>
          <w:rFonts w:ascii="Calibri" w:eastAsia="Times New Roman" w:hAnsi="Calibri" w:cs="Calibri"/>
          <w:kern w:val="0"/>
          <w:sz w:val="28"/>
          <w:szCs w:val="28"/>
          <w:lang w:val="en-US" w:eastAsia="de-DE"/>
          <w14:ligatures w14:val="none"/>
        </w:rPr>
        <w:t xml:space="preserve"> This section outlines the pillars of his philosophy:</w:t>
      </w:r>
    </w:p>
    <w:p w14:paraId="5D30B8D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1. Research Before Creativity:</w:t>
      </w:r>
      <w:r w:rsidRPr="0071317A">
        <w:rPr>
          <w:rFonts w:ascii="Calibri" w:eastAsia="Times New Roman" w:hAnsi="Calibri" w:cs="Calibri"/>
          <w:kern w:val="0"/>
          <w:sz w:val="28"/>
          <w:szCs w:val="28"/>
          <w:lang w:val="en-US" w:eastAsia="de-DE"/>
          <w14:ligatures w14:val="none"/>
        </w:rPr>
        <w:t xml:space="preserve"> Ogilvy believed the best ads begin with </w:t>
      </w:r>
      <w:r w:rsidRPr="0071317A">
        <w:rPr>
          <w:rFonts w:ascii="Calibri" w:eastAsia="Times New Roman" w:hAnsi="Calibri" w:cs="Calibri"/>
          <w:b/>
          <w:bCs/>
          <w:kern w:val="0"/>
          <w:sz w:val="28"/>
          <w:szCs w:val="28"/>
          <w:lang w:val="en-US" w:eastAsia="de-DE"/>
          <w14:ligatures w14:val="none"/>
        </w:rPr>
        <w:t>thorough knowledge</w:t>
      </w:r>
      <w:r w:rsidRPr="0071317A">
        <w:rPr>
          <w:rFonts w:ascii="Calibri" w:eastAsia="Times New Roman" w:hAnsi="Calibri" w:cs="Calibri"/>
          <w:kern w:val="0"/>
          <w:sz w:val="28"/>
          <w:szCs w:val="28"/>
          <w:lang w:val="en-US" w:eastAsia="de-DE"/>
          <w14:ligatures w14:val="none"/>
        </w:rPr>
        <w:t xml:space="preserve"> of the product and consumer. He was famously data-driven for a “creative” person, a trait he attributed to his Gallup training. </w:t>
      </w:r>
      <w:r w:rsidRPr="0071317A">
        <w:rPr>
          <w:rFonts w:ascii="Calibri" w:eastAsia="Times New Roman" w:hAnsi="Calibri" w:cs="Calibri"/>
          <w:i/>
          <w:iCs/>
          <w:kern w:val="0"/>
          <w:sz w:val="28"/>
          <w:szCs w:val="28"/>
          <w:lang w:val="en-US" w:eastAsia="de-DE"/>
          <w14:ligatures w14:val="none"/>
        </w:rPr>
        <w:t>“I prefer the discipline of knowledge to the anarchy of ignorance,”</w:t>
      </w:r>
      <w:r w:rsidRPr="0071317A">
        <w:rPr>
          <w:rFonts w:ascii="Calibri" w:eastAsia="Times New Roman" w:hAnsi="Calibri" w:cs="Calibri"/>
          <w:kern w:val="0"/>
          <w:sz w:val="28"/>
          <w:szCs w:val="28"/>
          <w:lang w:val="en-US" w:eastAsia="de-DE"/>
          <w14:ligatures w14:val="none"/>
        </w:rPr>
        <w:t xml:space="preserve"> he declared. In practice, this meant Ogilvy would study everything about a product (he read technical journals for Rolls-Royce, pored over consumer surveys for Dove) before writing a single line of copy. He often cited that “advertising people who ignore research are as dangerous as generals who ignore enemy signals” – a vivid metaphor underscoring that facts are an advertiser’s ammunition. This philosophy ran counter to the idea of the inspired genius writer conjuring magic from thin air. Ogilvy instead saw creativity as </w:t>
      </w:r>
      <w:r w:rsidRPr="0071317A">
        <w:rPr>
          <w:rFonts w:ascii="Calibri" w:eastAsia="Times New Roman" w:hAnsi="Calibri" w:cs="Calibri"/>
          <w:i/>
          <w:iCs/>
          <w:kern w:val="0"/>
          <w:sz w:val="28"/>
          <w:szCs w:val="28"/>
          <w:lang w:val="en-US" w:eastAsia="de-DE"/>
          <w14:ligatures w14:val="none"/>
        </w:rPr>
        <w:t>informed problem-solving</w:t>
      </w:r>
      <w:r w:rsidRPr="0071317A">
        <w:rPr>
          <w:rFonts w:ascii="Calibri" w:eastAsia="Times New Roman" w:hAnsi="Calibri" w:cs="Calibri"/>
          <w:kern w:val="0"/>
          <w:sz w:val="28"/>
          <w:szCs w:val="28"/>
          <w:lang w:val="en-US" w:eastAsia="de-DE"/>
          <w14:ligatures w14:val="none"/>
        </w:rPr>
        <w:t xml:space="preserve">. Before coming up with a “big idea,” he insisted on </w:t>
      </w:r>
      <w:r w:rsidRPr="0071317A">
        <w:rPr>
          <w:rFonts w:ascii="Calibri" w:eastAsia="Times New Roman" w:hAnsi="Calibri" w:cs="Calibri"/>
          <w:b/>
          <w:bCs/>
          <w:kern w:val="0"/>
          <w:sz w:val="28"/>
          <w:szCs w:val="28"/>
          <w:lang w:val="en-US" w:eastAsia="de-DE"/>
          <w14:ligatures w14:val="none"/>
        </w:rPr>
        <w:t>understanding the consumer’s mindset, desires, and fears</w:t>
      </w:r>
      <w:r w:rsidRPr="0071317A">
        <w:rPr>
          <w:rFonts w:ascii="Calibri" w:eastAsia="Times New Roman" w:hAnsi="Calibri" w:cs="Calibri"/>
          <w:kern w:val="0"/>
          <w:sz w:val="28"/>
          <w:szCs w:val="28"/>
          <w:lang w:val="en-US" w:eastAsia="de-DE"/>
          <w14:ligatures w14:val="none"/>
        </w:rPr>
        <w:t xml:space="preserve">. For example, for Hathaway shirts he learned that well-dressed men aspired to a touch of uniqueness, feeding into the eye-patch story appeal; for American Express he recognized travelers’ fear of loss. Ogilvy would even create detailed consumer profiles and </w:t>
      </w:r>
      <w:r w:rsidRPr="0071317A">
        <w:rPr>
          <w:rFonts w:ascii="Calibri" w:eastAsia="Times New Roman" w:hAnsi="Calibri" w:cs="Calibri"/>
          <w:b/>
          <w:bCs/>
          <w:kern w:val="0"/>
          <w:sz w:val="28"/>
          <w:szCs w:val="28"/>
          <w:lang w:val="en-US" w:eastAsia="de-DE"/>
          <w14:ligatures w14:val="none"/>
        </w:rPr>
        <w:t>copy platforms</w:t>
      </w:r>
      <w:r w:rsidRPr="0071317A">
        <w:rPr>
          <w:rFonts w:ascii="Calibri" w:eastAsia="Times New Roman" w:hAnsi="Calibri" w:cs="Calibri"/>
          <w:kern w:val="0"/>
          <w:sz w:val="28"/>
          <w:szCs w:val="28"/>
          <w:lang w:val="en-US" w:eastAsia="de-DE"/>
          <w14:ligatures w14:val="none"/>
        </w:rPr>
        <w:t xml:space="preserve"> (written strategies summarizing what the ad must convey) as a result of research, and get client agreement on them before proceeding. This disciplined approach ensured that his creative work was always on target. Importantly, he didn’t see research and creativity as opponents – instead, research inspired creativity. He famously said, </w:t>
      </w:r>
      <w:r w:rsidRPr="0071317A">
        <w:rPr>
          <w:rFonts w:ascii="Calibri" w:eastAsia="Times New Roman" w:hAnsi="Calibri" w:cs="Calibri"/>
          <w:i/>
          <w:iCs/>
          <w:kern w:val="0"/>
          <w:sz w:val="28"/>
          <w:szCs w:val="28"/>
          <w:lang w:val="en-US" w:eastAsia="de-DE"/>
          <w14:ligatures w14:val="none"/>
        </w:rPr>
        <w:t>“Stuff your conscious mind with information, then unhook your rational thought process”</w:t>
      </w:r>
      <w:r w:rsidRPr="0071317A">
        <w:rPr>
          <w:rFonts w:ascii="Calibri" w:eastAsia="Times New Roman" w:hAnsi="Calibri" w:cs="Calibri"/>
          <w:kern w:val="0"/>
          <w:sz w:val="28"/>
          <w:szCs w:val="28"/>
          <w:lang w:val="en-US" w:eastAsia="de-DE"/>
          <w14:ligatures w14:val="none"/>
        </w:rPr>
        <w:t xml:space="preserve"> – implying that after gathering facts, one should allow the subconscious to synthesize them into a creative idea. This integration of science and art in copywriting is perhaps Ogilvy’s most influential philosophical contribution to advertising. Today’s practices of </w:t>
      </w:r>
      <w:r w:rsidRPr="0071317A">
        <w:rPr>
          <w:rFonts w:ascii="Calibri" w:eastAsia="Times New Roman" w:hAnsi="Calibri" w:cs="Calibri"/>
          <w:b/>
          <w:bCs/>
          <w:kern w:val="0"/>
          <w:sz w:val="28"/>
          <w:szCs w:val="28"/>
          <w:lang w:val="en-US" w:eastAsia="de-DE"/>
          <w14:ligatures w14:val="none"/>
        </w:rPr>
        <w:t>A/B testing, focus groups, and analytics-driven optimization</w:t>
      </w:r>
      <w:r w:rsidRPr="0071317A">
        <w:rPr>
          <w:rFonts w:ascii="Calibri" w:eastAsia="Times New Roman" w:hAnsi="Calibri" w:cs="Calibri"/>
          <w:kern w:val="0"/>
          <w:sz w:val="28"/>
          <w:szCs w:val="28"/>
          <w:lang w:val="en-US" w:eastAsia="de-DE"/>
          <w14:ligatures w14:val="none"/>
        </w:rPr>
        <w:t xml:space="preserve"> are extensions of the research-before-creation ethos that Ogilvy championed in the mid-20th century.</w:t>
      </w:r>
    </w:p>
    <w:p w14:paraId="312F43D4"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 xml:space="preserve">2. Advertise the </w:t>
      </w:r>
      <w:r w:rsidRPr="0071317A">
        <w:rPr>
          <w:rFonts w:ascii="Calibri" w:eastAsia="Times New Roman" w:hAnsi="Calibri" w:cs="Calibri"/>
          <w:b/>
          <w:bCs/>
          <w:i/>
          <w:iCs/>
          <w:kern w:val="0"/>
          <w:sz w:val="28"/>
          <w:szCs w:val="28"/>
          <w:lang w:val="en-US" w:eastAsia="de-DE"/>
          <w14:ligatures w14:val="none"/>
        </w:rPr>
        <w:t>Benefit</w:t>
      </w:r>
      <w:r w:rsidRPr="0071317A">
        <w:rPr>
          <w:rFonts w:ascii="Calibri" w:eastAsia="Times New Roman" w:hAnsi="Calibri" w:cs="Calibri"/>
          <w:b/>
          <w:bCs/>
          <w:kern w:val="0"/>
          <w:sz w:val="28"/>
          <w:szCs w:val="28"/>
          <w:lang w:val="en-US" w:eastAsia="de-DE"/>
          <w14:ligatures w14:val="none"/>
        </w:rPr>
        <w:t xml:space="preserve"> – Sell What Sells:</w:t>
      </w:r>
      <w:r w:rsidRPr="0071317A">
        <w:rPr>
          <w:rFonts w:ascii="Calibri" w:eastAsia="Times New Roman" w:hAnsi="Calibri" w:cs="Calibri"/>
          <w:kern w:val="0"/>
          <w:sz w:val="28"/>
          <w:szCs w:val="28"/>
          <w:lang w:val="en-US" w:eastAsia="de-DE"/>
          <w14:ligatures w14:val="none"/>
        </w:rPr>
        <w:t xml:space="preserve"> Ogilvy insisted that advertising must highlight a </w:t>
      </w:r>
      <w:r w:rsidRPr="0071317A">
        <w:rPr>
          <w:rFonts w:ascii="Calibri" w:eastAsia="Times New Roman" w:hAnsi="Calibri" w:cs="Calibri"/>
          <w:b/>
          <w:bCs/>
          <w:kern w:val="0"/>
          <w:sz w:val="28"/>
          <w:szCs w:val="28"/>
          <w:lang w:val="en-US" w:eastAsia="de-DE"/>
          <w14:ligatures w14:val="none"/>
        </w:rPr>
        <w:t>competitive benefit</w:t>
      </w:r>
      <w:r w:rsidRPr="0071317A">
        <w:rPr>
          <w:rFonts w:ascii="Calibri" w:eastAsia="Times New Roman" w:hAnsi="Calibri" w:cs="Calibri"/>
          <w:kern w:val="0"/>
          <w:sz w:val="28"/>
          <w:szCs w:val="28"/>
          <w:lang w:val="en-US" w:eastAsia="de-DE"/>
          <w14:ligatures w14:val="none"/>
        </w:rPr>
        <w:t xml:space="preserve"> – something that makes the product desirable – and do so prominently. He often quoted copywriting legend Claude Hopkins on the importance of the </w:t>
      </w:r>
      <w:r w:rsidRPr="0071317A">
        <w:rPr>
          <w:rFonts w:ascii="Calibri" w:eastAsia="Times New Roman" w:hAnsi="Calibri" w:cs="Calibri"/>
          <w:i/>
          <w:iCs/>
          <w:kern w:val="0"/>
          <w:sz w:val="28"/>
          <w:szCs w:val="28"/>
          <w:lang w:val="en-US" w:eastAsia="de-DE"/>
          <w14:ligatures w14:val="none"/>
        </w:rPr>
        <w:t>“big promise.”</w:t>
      </w:r>
      <w:r w:rsidRPr="0071317A">
        <w:rPr>
          <w:rFonts w:ascii="Calibri" w:eastAsia="Times New Roman" w:hAnsi="Calibri" w:cs="Calibri"/>
          <w:kern w:val="0"/>
          <w:sz w:val="28"/>
          <w:szCs w:val="28"/>
          <w:lang w:val="en-US" w:eastAsia="de-DE"/>
          <w14:ligatures w14:val="none"/>
        </w:rPr>
        <w:t xml:space="preserve"> In Ogilvy’s formulation, </w:t>
      </w:r>
      <w:r w:rsidRPr="0071317A">
        <w:rPr>
          <w:rFonts w:ascii="Calibri" w:eastAsia="Times New Roman" w:hAnsi="Calibri" w:cs="Calibri"/>
          <w:i/>
          <w:iCs/>
          <w:kern w:val="0"/>
          <w:sz w:val="28"/>
          <w:szCs w:val="28"/>
          <w:lang w:val="en-US" w:eastAsia="de-DE"/>
          <w14:ligatures w14:val="none"/>
        </w:rPr>
        <w:t>“The second most important decision is what you promise the customer… It pays to promise a benefit which is unique and competitive. And the product must deliver the benefit you promise.”</w:t>
      </w:r>
      <w:r w:rsidRPr="0071317A">
        <w:rPr>
          <w:rFonts w:ascii="Calibri" w:eastAsia="Times New Roman" w:hAnsi="Calibri" w:cs="Calibri"/>
          <w:kern w:val="0"/>
          <w:sz w:val="28"/>
          <w:szCs w:val="28"/>
          <w:lang w:val="en-US" w:eastAsia="de-DE"/>
          <w14:ligatures w14:val="none"/>
        </w:rPr>
        <w:t xml:space="preserve">. In short, </w:t>
      </w:r>
      <w:r w:rsidRPr="0071317A">
        <w:rPr>
          <w:rFonts w:ascii="Calibri" w:eastAsia="Times New Roman" w:hAnsi="Calibri" w:cs="Calibri"/>
          <w:b/>
          <w:bCs/>
          <w:kern w:val="0"/>
          <w:sz w:val="28"/>
          <w:szCs w:val="28"/>
          <w:lang w:val="en-US" w:eastAsia="de-DE"/>
          <w14:ligatures w14:val="none"/>
        </w:rPr>
        <w:t>don’t just say features, promise a meaningful benefit</w:t>
      </w:r>
      <w:r w:rsidRPr="0071317A">
        <w:rPr>
          <w:rFonts w:ascii="Calibri" w:eastAsia="Times New Roman" w:hAnsi="Calibri" w:cs="Calibri"/>
          <w:kern w:val="0"/>
          <w:sz w:val="28"/>
          <w:szCs w:val="28"/>
          <w:lang w:val="en-US" w:eastAsia="de-DE"/>
          <w14:ligatures w14:val="none"/>
        </w:rPr>
        <w:t xml:space="preserve">. For Ogilvy, this meant identifying the product attribute most likely to trigger purchase, usually something solving a problem or fulfilling a desire. In Dove, the benefit was “softer skin” (solving the problem of soap-dryness). In Rolls-Royce, the benefit was “quiet luxury” (solving the nuisance of car noise). Ogilvy abhorred irrelevant cleverness; he wanted the entire ad to be built around the </w:t>
      </w:r>
      <w:r w:rsidRPr="0071317A">
        <w:rPr>
          <w:rFonts w:ascii="Calibri" w:eastAsia="Times New Roman" w:hAnsi="Calibri" w:cs="Calibri"/>
          <w:i/>
          <w:iCs/>
          <w:kern w:val="0"/>
          <w:sz w:val="28"/>
          <w:szCs w:val="28"/>
          <w:lang w:val="en-US" w:eastAsia="de-DE"/>
          <w14:ligatures w14:val="none"/>
        </w:rPr>
        <w:t>unique selling proposition (USP)</w:t>
      </w:r>
      <w:r w:rsidRPr="0071317A">
        <w:rPr>
          <w:rFonts w:ascii="Calibri" w:eastAsia="Times New Roman" w:hAnsi="Calibri" w:cs="Calibri"/>
          <w:kern w:val="0"/>
          <w:sz w:val="28"/>
          <w:szCs w:val="28"/>
          <w:lang w:val="en-US" w:eastAsia="de-DE"/>
          <w14:ligatures w14:val="none"/>
        </w:rPr>
        <w:t xml:space="preserve"> of the product. He often mentioned Rosser Reeves’ USP theory approvingly – even if his own ads were more sophisticated in tone, they did embody USP thinking. For example, Ogilvy’s </w:t>
      </w:r>
      <w:r w:rsidRPr="0071317A">
        <w:rPr>
          <w:rFonts w:ascii="Calibri" w:eastAsia="Times New Roman" w:hAnsi="Calibri" w:cs="Calibri"/>
          <w:b/>
          <w:bCs/>
          <w:kern w:val="0"/>
          <w:sz w:val="28"/>
          <w:szCs w:val="28"/>
          <w:lang w:val="en-US" w:eastAsia="de-DE"/>
          <w14:ligatures w14:val="none"/>
        </w:rPr>
        <w:t>Hathaway</w:t>
      </w:r>
      <w:r w:rsidRPr="0071317A">
        <w:rPr>
          <w:rFonts w:ascii="Calibri" w:eastAsia="Times New Roman" w:hAnsi="Calibri" w:cs="Calibri"/>
          <w:kern w:val="0"/>
          <w:sz w:val="28"/>
          <w:szCs w:val="28"/>
          <w:lang w:val="en-US" w:eastAsia="de-DE"/>
          <w14:ligatures w14:val="none"/>
        </w:rPr>
        <w:t xml:space="preserve"> campaign promised an intangible benefit: that Hathaway wearers were intriguing and distinguished (implied by the eye patch mystique). In contrast, he criticized advertisers who failed to make any specific promise, calling such ads “the ones that fail in the marketplace”. Another famous Ogilvy maxim: </w:t>
      </w:r>
      <w:r w:rsidRPr="0071317A">
        <w:rPr>
          <w:rFonts w:ascii="Calibri" w:eastAsia="Times New Roman" w:hAnsi="Calibri" w:cs="Calibri"/>
          <w:i/>
          <w:iCs/>
          <w:kern w:val="0"/>
          <w:sz w:val="28"/>
          <w:szCs w:val="28"/>
          <w:lang w:val="en-US" w:eastAsia="de-DE"/>
          <w14:ligatures w14:val="none"/>
        </w:rPr>
        <w:t>“Give the facts.”</w:t>
      </w:r>
      <w:r w:rsidRPr="0071317A">
        <w:rPr>
          <w:rFonts w:ascii="Calibri" w:eastAsia="Times New Roman" w:hAnsi="Calibri" w:cs="Calibri"/>
          <w:kern w:val="0"/>
          <w:sz w:val="28"/>
          <w:szCs w:val="28"/>
          <w:lang w:val="en-US" w:eastAsia="de-DE"/>
          <w14:ligatures w14:val="none"/>
        </w:rPr>
        <w:t xml:space="preserve"> He believed the consumer needs </w:t>
      </w:r>
      <w:r w:rsidRPr="0071317A">
        <w:rPr>
          <w:rFonts w:ascii="Calibri" w:eastAsia="Times New Roman" w:hAnsi="Calibri" w:cs="Calibri"/>
          <w:b/>
          <w:bCs/>
          <w:kern w:val="0"/>
          <w:sz w:val="28"/>
          <w:szCs w:val="28"/>
          <w:lang w:val="en-US" w:eastAsia="de-DE"/>
          <w14:ligatures w14:val="none"/>
        </w:rPr>
        <w:t>information that matters</w:t>
      </w:r>
      <w:r w:rsidRPr="0071317A">
        <w:rPr>
          <w:rFonts w:ascii="Calibri" w:eastAsia="Times New Roman" w:hAnsi="Calibri" w:cs="Calibri"/>
          <w:kern w:val="0"/>
          <w:sz w:val="28"/>
          <w:szCs w:val="28"/>
          <w:lang w:val="en-US" w:eastAsia="de-DE"/>
          <w14:ligatures w14:val="none"/>
        </w:rPr>
        <w:t xml:space="preserve"> – which is usually the benefit or reason why the product is better. This philosophy can be summed up as </w:t>
      </w:r>
      <w:r w:rsidRPr="0071317A">
        <w:rPr>
          <w:rFonts w:ascii="Calibri" w:eastAsia="Times New Roman" w:hAnsi="Calibri" w:cs="Calibri"/>
          <w:i/>
          <w:iCs/>
          <w:kern w:val="0"/>
          <w:sz w:val="28"/>
          <w:szCs w:val="28"/>
          <w:lang w:val="en-US" w:eastAsia="de-DE"/>
          <w14:ligatures w14:val="none"/>
        </w:rPr>
        <w:t>advertise what sells, not what’s easy to say</w:t>
      </w:r>
      <w:r w:rsidRPr="0071317A">
        <w:rPr>
          <w:rFonts w:ascii="Calibri" w:eastAsia="Times New Roman" w:hAnsi="Calibri" w:cs="Calibri"/>
          <w:kern w:val="0"/>
          <w:sz w:val="28"/>
          <w:szCs w:val="28"/>
          <w:lang w:val="en-US" w:eastAsia="de-DE"/>
          <w14:ligatures w14:val="none"/>
        </w:rPr>
        <w:t xml:space="preserve">. It’s why he forbade fluff like “quality product” or “best in class” unless you back it up with facts or a distinct point. Modern marketing’s emphasis on </w:t>
      </w:r>
      <w:r w:rsidRPr="0071317A">
        <w:rPr>
          <w:rFonts w:ascii="Calibri" w:eastAsia="Times New Roman" w:hAnsi="Calibri" w:cs="Calibri"/>
          <w:b/>
          <w:bCs/>
          <w:kern w:val="0"/>
          <w:sz w:val="28"/>
          <w:szCs w:val="28"/>
          <w:lang w:val="en-US" w:eastAsia="de-DE"/>
          <w14:ligatures w14:val="none"/>
        </w:rPr>
        <w:t>value propositions</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b/>
          <w:bCs/>
          <w:kern w:val="0"/>
          <w:sz w:val="28"/>
          <w:szCs w:val="28"/>
          <w:lang w:val="en-US" w:eastAsia="de-DE"/>
          <w14:ligatures w14:val="none"/>
        </w:rPr>
        <w:t>customer-centric messaging</w:t>
      </w:r>
      <w:r w:rsidRPr="0071317A">
        <w:rPr>
          <w:rFonts w:ascii="Calibri" w:eastAsia="Times New Roman" w:hAnsi="Calibri" w:cs="Calibri"/>
          <w:kern w:val="0"/>
          <w:sz w:val="28"/>
          <w:szCs w:val="28"/>
          <w:lang w:val="en-US" w:eastAsia="de-DE"/>
          <w14:ligatures w14:val="none"/>
        </w:rPr>
        <w:t xml:space="preserve"> traces back to this principle. Ogilvy’s discipline in sticking to a central benefit also foreshadowed the idea of the </w:t>
      </w:r>
      <w:r w:rsidRPr="0071317A">
        <w:rPr>
          <w:rFonts w:ascii="Calibri" w:eastAsia="Times New Roman" w:hAnsi="Calibri" w:cs="Calibri"/>
          <w:b/>
          <w:bCs/>
          <w:kern w:val="0"/>
          <w:sz w:val="28"/>
          <w:szCs w:val="28"/>
          <w:lang w:val="en-US" w:eastAsia="de-DE"/>
          <w14:ligatures w14:val="none"/>
        </w:rPr>
        <w:t>“single-minded proposition”</w:t>
      </w:r>
      <w:r w:rsidRPr="0071317A">
        <w:rPr>
          <w:rFonts w:ascii="Calibri" w:eastAsia="Times New Roman" w:hAnsi="Calibri" w:cs="Calibri"/>
          <w:kern w:val="0"/>
          <w:sz w:val="28"/>
          <w:szCs w:val="28"/>
          <w:lang w:val="en-US" w:eastAsia="de-DE"/>
          <w14:ligatures w14:val="none"/>
        </w:rPr>
        <w:t xml:space="preserve"> in creative briefs today.</w:t>
      </w:r>
    </w:p>
    <w:p w14:paraId="7D49F94C"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**3. </w:t>
      </w:r>
      <w:r w:rsidRPr="0071317A">
        <w:rPr>
          <w:rFonts w:ascii="Calibri" w:eastAsia="Times New Roman" w:hAnsi="Calibri" w:cs="Calibri"/>
          <w:b/>
          <w:bCs/>
          <w:kern w:val="0"/>
          <w:sz w:val="28"/>
          <w:szCs w:val="28"/>
          <w:lang w:val="en-US" w:eastAsia="de-DE"/>
          <w14:ligatures w14:val="none"/>
        </w:rPr>
        <w:t>Insight-Led Copy</w:t>
      </w:r>
      <w:r w:rsidRPr="0071317A">
        <w:rPr>
          <w:rFonts w:ascii="Calibri" w:eastAsia="Times New Roman" w:hAnsi="Calibri" w:cs="Calibri"/>
          <w:kern w:val="0"/>
          <w:sz w:val="28"/>
          <w:szCs w:val="28"/>
          <w:lang w:val="en-US" w:eastAsia="de-DE"/>
          <w14:ligatures w14:val="none"/>
        </w:rPr>
        <w:t xml:space="preserve"> (Know the Customer): Ogilvy’s writing always reflected a deep empathy for and understanding of the </w:t>
      </w:r>
      <w:r w:rsidRPr="0071317A">
        <w:rPr>
          <w:rFonts w:ascii="Calibri" w:eastAsia="Times New Roman" w:hAnsi="Calibri" w:cs="Calibri"/>
          <w:b/>
          <w:bCs/>
          <w:kern w:val="0"/>
          <w:sz w:val="28"/>
          <w:szCs w:val="28"/>
          <w:lang w:val="en-US" w:eastAsia="de-DE"/>
          <w14:ligatures w14:val="none"/>
        </w:rPr>
        <w:t>consumer</w:t>
      </w:r>
      <w:r w:rsidRPr="0071317A">
        <w:rPr>
          <w:rFonts w:ascii="Calibri" w:eastAsia="Times New Roman" w:hAnsi="Calibri" w:cs="Calibri"/>
          <w:kern w:val="0"/>
          <w:sz w:val="28"/>
          <w:szCs w:val="28"/>
          <w:lang w:val="en-US" w:eastAsia="de-DE"/>
          <w14:ligatures w14:val="none"/>
        </w:rPr>
        <w:t xml:space="preserve">. He famously instructed copywriters to write as if </w:t>
      </w:r>
      <w:r w:rsidRPr="0071317A">
        <w:rPr>
          <w:rFonts w:ascii="Calibri" w:eastAsia="Times New Roman" w:hAnsi="Calibri" w:cs="Calibri"/>
          <w:b/>
          <w:bCs/>
          <w:kern w:val="0"/>
          <w:sz w:val="28"/>
          <w:szCs w:val="28"/>
          <w:lang w:val="en-US" w:eastAsia="de-DE"/>
          <w14:ligatures w14:val="none"/>
        </w:rPr>
        <w:t>one-to-one</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“When people read your copy, they are alone. Pretend you are writing each of them a letter… one human being to another, second person singular.”</w:t>
      </w:r>
      <w:r w:rsidRPr="0071317A">
        <w:rPr>
          <w:rFonts w:ascii="Calibri" w:eastAsia="Times New Roman" w:hAnsi="Calibri" w:cs="Calibri"/>
          <w:kern w:val="0"/>
          <w:sz w:val="28"/>
          <w:szCs w:val="28"/>
          <w:lang w:val="en-US" w:eastAsia="de-DE"/>
          <w14:ligatures w14:val="none"/>
        </w:rPr>
        <w:t xml:space="preserve">. This philosophy put the consumer at the center. It meant using the word “you” frequently, addressing the reader’s interests rather than bragging about the product. Ogilvy admonished against copy that the marketer wants to say; instead, focus on what the customer </w:t>
      </w:r>
      <w:r w:rsidRPr="0071317A">
        <w:rPr>
          <w:rFonts w:ascii="Calibri" w:eastAsia="Times New Roman" w:hAnsi="Calibri" w:cs="Calibri"/>
          <w:b/>
          <w:bCs/>
          <w:kern w:val="0"/>
          <w:sz w:val="28"/>
          <w:szCs w:val="28"/>
          <w:lang w:val="en-US" w:eastAsia="de-DE"/>
          <w14:ligatures w14:val="none"/>
        </w:rPr>
        <w:t>wants to hear or know</w:t>
      </w:r>
      <w:r w:rsidRPr="0071317A">
        <w:rPr>
          <w:rFonts w:ascii="Calibri" w:eastAsia="Times New Roman" w:hAnsi="Calibri" w:cs="Calibri"/>
          <w:kern w:val="0"/>
          <w:sz w:val="28"/>
          <w:szCs w:val="28"/>
          <w:lang w:val="en-US" w:eastAsia="de-DE"/>
          <w14:ligatures w14:val="none"/>
        </w:rPr>
        <w:t xml:space="preserve">. For instance, in </w:t>
      </w:r>
      <w:r w:rsidRPr="0071317A">
        <w:rPr>
          <w:rFonts w:ascii="Calibri" w:eastAsia="Times New Roman" w:hAnsi="Calibri" w:cs="Calibri"/>
          <w:b/>
          <w:bCs/>
          <w:kern w:val="0"/>
          <w:sz w:val="28"/>
          <w:szCs w:val="28"/>
          <w:lang w:val="en-US" w:eastAsia="de-DE"/>
          <w14:ligatures w14:val="none"/>
        </w:rPr>
        <w:t>tourism ads for Puerto Rico</w:t>
      </w:r>
      <w:r w:rsidRPr="0071317A">
        <w:rPr>
          <w:rFonts w:ascii="Calibri" w:eastAsia="Times New Roman" w:hAnsi="Calibri" w:cs="Calibri"/>
          <w:kern w:val="0"/>
          <w:sz w:val="28"/>
          <w:szCs w:val="28"/>
          <w:lang w:val="en-US" w:eastAsia="de-DE"/>
          <w14:ligatures w14:val="none"/>
        </w:rPr>
        <w:t xml:space="preserve"> that Ogilvy created in the 1950s, he didn’t showcase how great the island thought it was; he offered concrete tax benefits and appeals to business owners to relocate industry there – essentially addressing investors’ “what’s in it for me?” concerns. That campaign pulled 14,000 coupon responses from businesses, </w:t>
      </w:r>
      <w:r w:rsidRPr="0071317A">
        <w:rPr>
          <w:rFonts w:ascii="Calibri" w:eastAsia="Times New Roman" w:hAnsi="Calibri" w:cs="Calibri"/>
          <w:kern w:val="0"/>
          <w:sz w:val="28"/>
          <w:szCs w:val="28"/>
          <w:lang w:val="en-US" w:eastAsia="de-DE"/>
          <w14:ligatures w14:val="none"/>
        </w:rPr>
        <w:lastRenderedPageBreak/>
        <w:t xml:space="preserve">precisely because it spoke to their needs. Ogilvy’s insight-led approach also manifested in </w:t>
      </w:r>
      <w:r w:rsidRPr="0071317A">
        <w:rPr>
          <w:rFonts w:ascii="Calibri" w:eastAsia="Times New Roman" w:hAnsi="Calibri" w:cs="Calibri"/>
          <w:b/>
          <w:bCs/>
          <w:kern w:val="0"/>
          <w:sz w:val="28"/>
          <w:szCs w:val="28"/>
          <w:lang w:val="en-US" w:eastAsia="de-DE"/>
          <w14:ligatures w14:val="none"/>
        </w:rPr>
        <w:t>language choice</w:t>
      </w:r>
      <w:r w:rsidRPr="0071317A">
        <w:rPr>
          <w:rFonts w:ascii="Calibri" w:eastAsia="Times New Roman" w:hAnsi="Calibri" w:cs="Calibri"/>
          <w:kern w:val="0"/>
          <w:sz w:val="28"/>
          <w:szCs w:val="28"/>
          <w:lang w:val="en-US" w:eastAsia="de-DE"/>
          <w14:ligatures w14:val="none"/>
        </w:rPr>
        <w:t xml:space="preserve">: he used the language of his target audience, not jargon. One of his 10 famous writing rules: </w:t>
      </w:r>
      <w:r w:rsidRPr="0071317A">
        <w:rPr>
          <w:rFonts w:ascii="Calibri" w:eastAsia="Times New Roman" w:hAnsi="Calibri" w:cs="Calibri"/>
          <w:i/>
          <w:iCs/>
          <w:kern w:val="0"/>
          <w:sz w:val="28"/>
          <w:szCs w:val="28"/>
          <w:lang w:val="en-US" w:eastAsia="de-DE"/>
          <w14:ligatures w14:val="none"/>
        </w:rPr>
        <w:t>“Never use jargon words… They are the hallmarks of a pretentious ass.”</w:t>
      </w:r>
      <w:r w:rsidRPr="0071317A">
        <w:rPr>
          <w:rFonts w:ascii="Calibri" w:eastAsia="Times New Roman" w:hAnsi="Calibri" w:cs="Calibri"/>
          <w:kern w:val="0"/>
          <w:sz w:val="28"/>
          <w:szCs w:val="28"/>
          <w:lang w:val="en-US" w:eastAsia="de-DE"/>
          <w14:ligatures w14:val="none"/>
        </w:rPr>
        <w:t xml:space="preserve">. Instead, he chose words from everyday speech, believing clarity is king. Underpinning all this was research: Ogilvy used </w:t>
      </w:r>
      <w:r w:rsidRPr="0071317A">
        <w:rPr>
          <w:rFonts w:ascii="Calibri" w:eastAsia="Times New Roman" w:hAnsi="Calibri" w:cs="Calibri"/>
          <w:b/>
          <w:bCs/>
          <w:kern w:val="0"/>
          <w:sz w:val="28"/>
          <w:szCs w:val="28"/>
          <w:lang w:val="en-US" w:eastAsia="de-DE"/>
          <w14:ligatures w14:val="none"/>
        </w:rPr>
        <w:t>consumer research to glean insights</w:t>
      </w:r>
      <w:r w:rsidRPr="0071317A">
        <w:rPr>
          <w:rFonts w:ascii="Calibri" w:eastAsia="Times New Roman" w:hAnsi="Calibri" w:cs="Calibri"/>
          <w:kern w:val="0"/>
          <w:sz w:val="28"/>
          <w:szCs w:val="28"/>
          <w:lang w:val="en-US" w:eastAsia="de-DE"/>
          <w14:ligatures w14:val="none"/>
        </w:rPr>
        <w:t xml:space="preserve"> about how people think and feel. His adherence to direct mail testing taught him what kind of headlines or offers people respond to. For example, he learned that headlines with news or that offer helpful information (like “How to…”) tend to perform well. He thus crafted many headlines in the form of news or advice. This insight about consumer behavior (people pay attention to newsy or useful info) became a pillar of his writing. Additionally, Ogilvy believed in </w:t>
      </w:r>
      <w:r w:rsidRPr="0071317A">
        <w:rPr>
          <w:rFonts w:ascii="Calibri" w:eastAsia="Times New Roman" w:hAnsi="Calibri" w:cs="Calibri"/>
          <w:b/>
          <w:bCs/>
          <w:kern w:val="0"/>
          <w:sz w:val="28"/>
          <w:szCs w:val="28"/>
          <w:lang w:val="en-US" w:eastAsia="de-DE"/>
          <w14:ligatures w14:val="none"/>
        </w:rPr>
        <w:t>addressing objections</w:t>
      </w:r>
      <w:r w:rsidRPr="0071317A">
        <w:rPr>
          <w:rFonts w:ascii="Calibri" w:eastAsia="Times New Roman" w:hAnsi="Calibri" w:cs="Calibri"/>
          <w:kern w:val="0"/>
          <w:sz w:val="28"/>
          <w:szCs w:val="28"/>
          <w:lang w:val="en-US" w:eastAsia="de-DE"/>
          <w14:ligatures w14:val="none"/>
        </w:rPr>
        <w:t xml:space="preserve"> in copy – an insight that if you anticipate what a skeptical consumer might think (“This is too expensive” or “Will this work for me?”) and address it within the ad, you’re more likely to convert them. His Rolls-Royce copy, for example, preemptively justified the high price by enumerating what you get for it. He treated the reader respectfully, assuming they will read long copy if it’s interesting. This confidence came from insight: he knew serious buyers do </w:t>
      </w:r>
      <w:r w:rsidRPr="0071317A">
        <w:rPr>
          <w:rFonts w:ascii="Calibri" w:eastAsia="Times New Roman" w:hAnsi="Calibri" w:cs="Calibri"/>
          <w:b/>
          <w:bCs/>
          <w:kern w:val="0"/>
          <w:sz w:val="28"/>
          <w:szCs w:val="28"/>
          <w:lang w:val="en-US" w:eastAsia="de-DE"/>
          <w14:ligatures w14:val="none"/>
        </w:rPr>
        <w:t>read a lot</w:t>
      </w:r>
      <w:r w:rsidRPr="0071317A">
        <w:rPr>
          <w:rFonts w:ascii="Calibri" w:eastAsia="Times New Roman" w:hAnsi="Calibri" w:cs="Calibri"/>
          <w:kern w:val="0"/>
          <w:sz w:val="28"/>
          <w:szCs w:val="28"/>
          <w:lang w:val="en-US" w:eastAsia="de-DE"/>
          <w14:ligatures w14:val="none"/>
        </w:rPr>
        <w:t xml:space="preserve"> (something confirmed by readership studies, which he often cited: e.g. </w:t>
      </w:r>
      <w:r w:rsidRPr="0071317A">
        <w:rPr>
          <w:rFonts w:ascii="Calibri" w:eastAsia="Times New Roman" w:hAnsi="Calibri" w:cs="Calibri"/>
          <w:i/>
          <w:iCs/>
          <w:kern w:val="0"/>
          <w:sz w:val="28"/>
          <w:szCs w:val="28"/>
          <w:lang w:val="en-US" w:eastAsia="de-DE"/>
          <w14:ligatures w14:val="none"/>
        </w:rPr>
        <w:t>“five times as many people read the headline as the body copy”</w:t>
      </w:r>
      <w:r w:rsidRPr="0071317A">
        <w:rPr>
          <w:rFonts w:ascii="Calibri" w:eastAsia="Times New Roman" w:hAnsi="Calibri" w:cs="Calibri"/>
          <w:kern w:val="0"/>
          <w:sz w:val="28"/>
          <w:szCs w:val="28"/>
          <w:lang w:val="en-US" w:eastAsia="de-DE"/>
          <w14:ligatures w14:val="none"/>
        </w:rPr>
        <w:t xml:space="preserve">, so make the headline count). All in all, Ogilvy’s copy philosophy was insight-driven in that he always asked, </w:t>
      </w:r>
      <w:r w:rsidRPr="0071317A">
        <w:rPr>
          <w:rFonts w:ascii="Calibri" w:eastAsia="Times New Roman" w:hAnsi="Calibri" w:cs="Calibri"/>
          <w:i/>
          <w:iCs/>
          <w:kern w:val="0"/>
          <w:sz w:val="28"/>
          <w:szCs w:val="28"/>
          <w:lang w:val="en-US" w:eastAsia="de-DE"/>
          <w14:ligatures w14:val="none"/>
        </w:rPr>
        <w:t>“What does the consumer truly want? What problem can I solve? What language do they use?”</w:t>
      </w:r>
      <w:r w:rsidRPr="0071317A">
        <w:rPr>
          <w:rFonts w:ascii="Calibri" w:eastAsia="Times New Roman" w:hAnsi="Calibri" w:cs="Calibri"/>
          <w:kern w:val="0"/>
          <w:sz w:val="28"/>
          <w:szCs w:val="28"/>
          <w:lang w:val="en-US" w:eastAsia="de-DE"/>
          <w14:ligatures w14:val="none"/>
        </w:rPr>
        <w:t xml:space="preserve"> – questions that any modern customer-centric marketer is trained to ask.</w:t>
      </w:r>
    </w:p>
    <w:p w14:paraId="19EDDE49"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**4. </w:t>
      </w:r>
      <w:r w:rsidRPr="0071317A">
        <w:rPr>
          <w:rFonts w:ascii="Calibri" w:eastAsia="Times New Roman" w:hAnsi="Calibri" w:cs="Calibri"/>
          <w:b/>
          <w:bCs/>
          <w:kern w:val="0"/>
          <w:sz w:val="28"/>
          <w:szCs w:val="28"/>
          <w:lang w:val="en-US" w:eastAsia="de-DE"/>
          <w14:ligatures w14:val="none"/>
        </w:rPr>
        <w:t>Single-Minded Proposition &amp; Focus:</w:t>
      </w:r>
      <w:r w:rsidRPr="0071317A">
        <w:rPr>
          <w:rFonts w:ascii="Calibri" w:eastAsia="Times New Roman" w:hAnsi="Calibri" w:cs="Calibri"/>
          <w:kern w:val="0"/>
          <w:sz w:val="28"/>
          <w:szCs w:val="28"/>
          <w:lang w:val="en-US" w:eastAsia="de-DE"/>
          <w14:ligatures w14:val="none"/>
        </w:rPr>
        <w:t xml:space="preserve"> Ogilvy’s ads typically hammer home </w:t>
      </w:r>
      <w:r w:rsidRPr="0071317A">
        <w:rPr>
          <w:rFonts w:ascii="Calibri" w:eastAsia="Times New Roman" w:hAnsi="Calibri" w:cs="Calibri"/>
          <w:b/>
          <w:bCs/>
          <w:kern w:val="0"/>
          <w:sz w:val="28"/>
          <w:szCs w:val="28"/>
          <w:lang w:val="en-US" w:eastAsia="de-DE"/>
          <w14:ligatures w14:val="none"/>
        </w:rPr>
        <w:t>one main idea</w:t>
      </w:r>
      <w:r w:rsidRPr="0071317A">
        <w:rPr>
          <w:rFonts w:ascii="Calibri" w:eastAsia="Times New Roman" w:hAnsi="Calibri" w:cs="Calibri"/>
          <w:kern w:val="0"/>
          <w:sz w:val="28"/>
          <w:szCs w:val="28"/>
          <w:lang w:val="en-US" w:eastAsia="de-DE"/>
          <w14:ligatures w14:val="none"/>
        </w:rPr>
        <w:t xml:space="preserve">. He was relentless about focusing the consumer’s attention on a singular promise or concept, rather than diluting the message. In today’s terms, his ads had a clear </w:t>
      </w:r>
      <w:r w:rsidRPr="0071317A">
        <w:rPr>
          <w:rFonts w:ascii="Calibri" w:eastAsia="Times New Roman" w:hAnsi="Calibri" w:cs="Calibri"/>
          <w:b/>
          <w:bCs/>
          <w:kern w:val="0"/>
          <w:sz w:val="28"/>
          <w:szCs w:val="28"/>
          <w:lang w:val="en-US" w:eastAsia="de-DE"/>
          <w14:ligatures w14:val="none"/>
        </w:rPr>
        <w:t>single-minded proposition</w:t>
      </w:r>
      <w:r w:rsidRPr="0071317A">
        <w:rPr>
          <w:rFonts w:ascii="Calibri" w:eastAsia="Times New Roman" w:hAnsi="Calibri" w:cs="Calibri"/>
          <w:kern w:val="0"/>
          <w:sz w:val="28"/>
          <w:szCs w:val="28"/>
          <w:lang w:val="en-US" w:eastAsia="de-DE"/>
          <w14:ligatures w14:val="none"/>
        </w:rPr>
        <w:t xml:space="preserve">. For example, the </w:t>
      </w:r>
      <w:r w:rsidRPr="0071317A">
        <w:rPr>
          <w:rFonts w:ascii="Calibri" w:eastAsia="Times New Roman" w:hAnsi="Calibri" w:cs="Calibri"/>
          <w:b/>
          <w:bCs/>
          <w:kern w:val="0"/>
          <w:sz w:val="28"/>
          <w:szCs w:val="28"/>
          <w:lang w:val="en-US" w:eastAsia="de-DE"/>
          <w14:ligatures w14:val="none"/>
        </w:rPr>
        <w:t>“at 60 mph…”</w:t>
      </w:r>
      <w:r w:rsidRPr="0071317A">
        <w:rPr>
          <w:rFonts w:ascii="Calibri" w:eastAsia="Times New Roman" w:hAnsi="Calibri" w:cs="Calibri"/>
          <w:kern w:val="0"/>
          <w:sz w:val="28"/>
          <w:szCs w:val="28"/>
          <w:lang w:val="en-US" w:eastAsia="de-DE"/>
          <w14:ligatures w14:val="none"/>
        </w:rPr>
        <w:t xml:space="preserve"> Rolls ad was 100% about quiet luxury; it did not also try to claim the car was cheapest or sportiest. The </w:t>
      </w:r>
      <w:r w:rsidRPr="0071317A">
        <w:rPr>
          <w:rFonts w:ascii="Calibri" w:eastAsia="Times New Roman" w:hAnsi="Calibri" w:cs="Calibri"/>
          <w:b/>
          <w:bCs/>
          <w:kern w:val="0"/>
          <w:sz w:val="28"/>
          <w:szCs w:val="28"/>
          <w:lang w:val="en-US" w:eastAsia="de-DE"/>
          <w14:ligatures w14:val="none"/>
        </w:rPr>
        <w:t>Dove ads</w:t>
      </w:r>
      <w:r w:rsidRPr="0071317A">
        <w:rPr>
          <w:rFonts w:ascii="Calibri" w:eastAsia="Times New Roman" w:hAnsi="Calibri" w:cs="Calibri"/>
          <w:kern w:val="0"/>
          <w:sz w:val="28"/>
          <w:szCs w:val="28"/>
          <w:lang w:val="en-US" w:eastAsia="de-DE"/>
          <w14:ligatures w14:val="none"/>
        </w:rPr>
        <w:t xml:space="preserve"> stuck to “won’t dry your skin,” not also “smells nice” or other tangential points. Ogilvy knew that consumers remember one strong message better than several weak ones. </w:t>
      </w:r>
      <w:r w:rsidRPr="0071317A">
        <w:rPr>
          <w:rFonts w:ascii="Calibri" w:eastAsia="Times New Roman" w:hAnsi="Calibri" w:cs="Calibri"/>
          <w:i/>
          <w:iCs/>
          <w:kern w:val="0"/>
          <w:sz w:val="28"/>
          <w:szCs w:val="28"/>
          <w:lang w:val="en-US" w:eastAsia="de-DE"/>
          <w14:ligatures w14:val="none"/>
        </w:rPr>
        <w:t>“If you say nothing, you’ll be forgotten. If you say too many things, you’ll also be forgotten,”</w:t>
      </w:r>
      <w:r w:rsidRPr="0071317A">
        <w:rPr>
          <w:rFonts w:ascii="Calibri" w:eastAsia="Times New Roman" w:hAnsi="Calibri" w:cs="Calibri"/>
          <w:kern w:val="0"/>
          <w:sz w:val="28"/>
          <w:szCs w:val="28"/>
          <w:lang w:val="en-US" w:eastAsia="de-DE"/>
          <w14:ligatures w14:val="none"/>
        </w:rPr>
        <w:t xml:space="preserve"> he advised in essence. This philosophy was embodied by his strictness about headlines: the headline should contain the essence of the benefit or news. He pointed out research that </w:t>
      </w:r>
      <w:r w:rsidRPr="0071317A">
        <w:rPr>
          <w:rFonts w:ascii="Calibri" w:eastAsia="Times New Roman" w:hAnsi="Calibri" w:cs="Calibri"/>
          <w:b/>
          <w:bCs/>
          <w:kern w:val="0"/>
          <w:sz w:val="28"/>
          <w:szCs w:val="28"/>
          <w:lang w:val="en-US" w:eastAsia="de-DE"/>
          <w14:ligatures w14:val="none"/>
        </w:rPr>
        <w:t>ads with high information content and a strong headline</w:t>
      </w:r>
      <w:r w:rsidRPr="0071317A">
        <w:rPr>
          <w:rFonts w:ascii="Calibri" w:eastAsia="Times New Roman" w:hAnsi="Calibri" w:cs="Calibri"/>
          <w:kern w:val="0"/>
          <w:sz w:val="28"/>
          <w:szCs w:val="28"/>
          <w:lang w:val="en-US" w:eastAsia="de-DE"/>
          <w14:ligatures w14:val="none"/>
        </w:rPr>
        <w:t xml:space="preserve"> performed better in terms of recall and sales. Thus, he made sure every element of the ad worked towards the same idea – the image, the headline, the body, the caption all reinforced the central theme (be it “Schweppes = sophisticated fun” or “Shell gas = engine care”). This single-</w:t>
      </w:r>
      <w:r w:rsidRPr="0071317A">
        <w:rPr>
          <w:rFonts w:ascii="Calibri" w:eastAsia="Times New Roman" w:hAnsi="Calibri" w:cs="Calibri"/>
          <w:kern w:val="0"/>
          <w:sz w:val="28"/>
          <w:szCs w:val="28"/>
          <w:lang w:val="en-US" w:eastAsia="de-DE"/>
          <w14:ligatures w14:val="none"/>
        </w:rPr>
        <w:lastRenderedPageBreak/>
        <w:t xml:space="preserve">mindedness extended to branding: Ogilvy believed in building a consistent </w:t>
      </w:r>
      <w:r w:rsidRPr="0071317A">
        <w:rPr>
          <w:rFonts w:ascii="Calibri" w:eastAsia="Times New Roman" w:hAnsi="Calibri" w:cs="Calibri"/>
          <w:b/>
          <w:bCs/>
          <w:kern w:val="0"/>
          <w:sz w:val="28"/>
          <w:szCs w:val="28"/>
          <w:lang w:val="en-US" w:eastAsia="de-DE"/>
          <w14:ligatures w14:val="none"/>
        </w:rPr>
        <w:t>brand image</w:t>
      </w:r>
      <w:r w:rsidRPr="0071317A">
        <w:rPr>
          <w:rFonts w:ascii="Calibri" w:eastAsia="Times New Roman" w:hAnsi="Calibri" w:cs="Calibri"/>
          <w:kern w:val="0"/>
          <w:sz w:val="28"/>
          <w:szCs w:val="28"/>
          <w:lang w:val="en-US" w:eastAsia="de-DE"/>
          <w14:ligatures w14:val="none"/>
        </w:rPr>
        <w:t xml:space="preserve"> over time. He admonished clients who changed campaigns capriciously, noting that the brands with the largest market share usually have the most sharply defined, consistent images. That’s why he often stuck with successful motifs (like the Hathaway Man) for years. Clarity and focus in each ad laddered up to clarity and focus in brand identity. Importantly, Ogilvy’s focus didn’t mean being boring – it meant being disciplined. He famously said, </w:t>
      </w:r>
      <w:r w:rsidRPr="0071317A">
        <w:rPr>
          <w:rFonts w:ascii="Calibri" w:eastAsia="Times New Roman" w:hAnsi="Calibri" w:cs="Calibri"/>
          <w:i/>
          <w:iCs/>
          <w:kern w:val="0"/>
          <w:sz w:val="28"/>
          <w:szCs w:val="28"/>
          <w:lang w:val="en-US" w:eastAsia="de-DE"/>
          <w14:ligatures w14:val="none"/>
        </w:rPr>
        <w:t>“You cannot bore people into buying your product. You can only interest them in buying it.”</w:t>
      </w:r>
      <w:r w:rsidRPr="0071317A">
        <w:rPr>
          <w:rFonts w:ascii="Calibri" w:eastAsia="Times New Roman" w:hAnsi="Calibri" w:cs="Calibri"/>
          <w:kern w:val="0"/>
          <w:sz w:val="28"/>
          <w:szCs w:val="28"/>
          <w:lang w:val="en-US" w:eastAsia="de-DE"/>
          <w14:ligatures w14:val="none"/>
        </w:rPr>
        <w:t xml:space="preserve">. To interest them, you still need a single focal point, but presented in an engaging way (humor, story, drama). The underlying philosophy is that </w:t>
      </w:r>
      <w:r w:rsidRPr="0071317A">
        <w:rPr>
          <w:rFonts w:ascii="Calibri" w:eastAsia="Times New Roman" w:hAnsi="Calibri" w:cs="Calibri"/>
          <w:b/>
          <w:bCs/>
          <w:kern w:val="0"/>
          <w:sz w:val="28"/>
          <w:szCs w:val="28"/>
          <w:lang w:val="en-US" w:eastAsia="de-DE"/>
          <w14:ligatures w14:val="none"/>
        </w:rPr>
        <w:t>advertising is problem-solution</w:t>
      </w:r>
      <w:r w:rsidRPr="0071317A">
        <w:rPr>
          <w:rFonts w:ascii="Calibri" w:eastAsia="Times New Roman" w:hAnsi="Calibri" w:cs="Calibri"/>
          <w:kern w:val="0"/>
          <w:sz w:val="28"/>
          <w:szCs w:val="28"/>
          <w:lang w:val="en-US" w:eastAsia="de-DE"/>
          <w14:ligatures w14:val="none"/>
        </w:rPr>
        <w:t>, and the more single-minded the solution appears, the more convincing it is. Modern advertising strategy owes much to Ogilvy’s insistence on a single-minded proposition: creative briefs today ask for exactly that, echoing his wisdom from decades ago.</w:t>
      </w:r>
    </w:p>
    <w:p w14:paraId="55754BCB"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In summary, David Ogilvy’s core philosophy was that effective advertising </w:t>
      </w:r>
      <w:r w:rsidRPr="0071317A">
        <w:rPr>
          <w:rFonts w:ascii="Calibri" w:eastAsia="Times New Roman" w:hAnsi="Calibri" w:cs="Calibri"/>
          <w:b/>
          <w:bCs/>
          <w:kern w:val="0"/>
          <w:sz w:val="28"/>
          <w:szCs w:val="28"/>
          <w:lang w:val="en-US" w:eastAsia="de-DE"/>
          <w14:ligatures w14:val="none"/>
        </w:rPr>
        <w:t>informs and persuades</w:t>
      </w:r>
      <w:r w:rsidRPr="0071317A">
        <w:rPr>
          <w:rFonts w:ascii="Calibri" w:eastAsia="Times New Roman" w:hAnsi="Calibri" w:cs="Calibri"/>
          <w:kern w:val="0"/>
          <w:sz w:val="28"/>
          <w:szCs w:val="28"/>
          <w:lang w:val="en-US" w:eastAsia="de-DE"/>
          <w14:ligatures w14:val="none"/>
        </w:rPr>
        <w:t xml:space="preserve"> by being grounded in facts and delivered with a singular, compelling idea that matters to the consumer. He merged the analytical with the creative. As he put it, </w:t>
      </w:r>
      <w:r w:rsidRPr="0071317A">
        <w:rPr>
          <w:rFonts w:ascii="Calibri" w:eastAsia="Times New Roman" w:hAnsi="Calibri" w:cs="Calibri"/>
          <w:i/>
          <w:iCs/>
          <w:kern w:val="0"/>
          <w:sz w:val="28"/>
          <w:szCs w:val="28"/>
          <w:lang w:val="en-US" w:eastAsia="de-DE"/>
          <w14:ligatures w14:val="none"/>
        </w:rPr>
        <w:t>“In the modern world of business, it is useless to be a creative, original thinker unless you can also sell what you create.”</w:t>
      </w:r>
      <w:r w:rsidRPr="0071317A">
        <w:rPr>
          <w:rFonts w:ascii="Calibri" w:eastAsia="Times New Roman" w:hAnsi="Calibri" w:cs="Calibri"/>
          <w:kern w:val="0"/>
          <w:sz w:val="28"/>
          <w:szCs w:val="28"/>
          <w:lang w:val="en-US" w:eastAsia="de-DE"/>
          <w14:ligatures w14:val="none"/>
        </w:rPr>
        <w:t xml:space="preserve"> For Ogilvy, selling was not a dirty word but the ultimate purpose – and his principles all serve that end. This philosophy has influenced countless advertisers and is reflected in much of today’s best marketing: data-driven, benefit-focused, customer-centric, and clear.</w:t>
      </w:r>
    </w:p>
    <w:p w14:paraId="0FE98A3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0D67D678"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Characteristic Writing Style</w:t>
      </w:r>
    </w:p>
    <w:p w14:paraId="639B6A7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Beyond high-level principles, David Ogilvy had a distinct </w:t>
      </w:r>
      <w:r w:rsidRPr="0071317A">
        <w:rPr>
          <w:rFonts w:ascii="Calibri" w:eastAsia="Times New Roman" w:hAnsi="Calibri" w:cs="Calibri"/>
          <w:b/>
          <w:bCs/>
          <w:kern w:val="0"/>
          <w:sz w:val="28"/>
          <w:szCs w:val="28"/>
          <w:lang w:val="en-US" w:eastAsia="de-DE"/>
          <w14:ligatures w14:val="none"/>
        </w:rPr>
        <w:t>writing style</w:t>
      </w:r>
      <w:r w:rsidRPr="0071317A">
        <w:rPr>
          <w:rFonts w:ascii="Calibri" w:eastAsia="Times New Roman" w:hAnsi="Calibri" w:cs="Calibri"/>
          <w:kern w:val="0"/>
          <w:sz w:val="28"/>
          <w:szCs w:val="28"/>
          <w:lang w:val="en-US" w:eastAsia="de-DE"/>
          <w14:ligatures w14:val="none"/>
        </w:rPr>
        <w:t xml:space="preserve"> in his ads that made them immediately recognizable and effective. His copy was at once elegant and colloquial, authoritative yet intimate. Several hallmarks define the Ogilvy style:</w:t>
      </w:r>
    </w:p>
    <w:p w14:paraId="5C4F81BC"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Clarity and Simplicity:</w:t>
      </w:r>
      <w:r w:rsidRPr="0071317A">
        <w:rPr>
          <w:rFonts w:ascii="Calibri" w:eastAsia="Times New Roman" w:hAnsi="Calibri" w:cs="Calibri"/>
          <w:kern w:val="0"/>
          <w:sz w:val="28"/>
          <w:szCs w:val="28"/>
          <w:lang w:val="en-US" w:eastAsia="de-DE"/>
          <w14:ligatures w14:val="none"/>
        </w:rPr>
        <w:t xml:space="preserve"> Ogilvy’s prose was never convoluted. He wrote with simple, strong words and short sentences. He followed his own rule: </w:t>
      </w:r>
      <w:r w:rsidRPr="0071317A">
        <w:rPr>
          <w:rFonts w:ascii="Calibri" w:eastAsia="Times New Roman" w:hAnsi="Calibri" w:cs="Calibri"/>
          <w:i/>
          <w:iCs/>
          <w:kern w:val="0"/>
          <w:sz w:val="28"/>
          <w:szCs w:val="28"/>
          <w:lang w:val="en-US" w:eastAsia="de-DE"/>
          <w14:ligatures w14:val="none"/>
        </w:rPr>
        <w:t>“Write the way you talk. Naturally.”</w:t>
      </w:r>
      <w:r w:rsidRPr="0071317A">
        <w:rPr>
          <w:rFonts w:ascii="Calibri" w:eastAsia="Times New Roman" w:hAnsi="Calibri" w:cs="Calibri"/>
          <w:kern w:val="0"/>
          <w:sz w:val="28"/>
          <w:szCs w:val="28"/>
          <w:lang w:val="en-US" w:eastAsia="de-DE"/>
          <w14:ligatures w14:val="none"/>
        </w:rPr>
        <w:t>. In practice, that meant avoiding fancy vocabulary and corporate jargon. For example, instead of saying “possesses outstanding efficacy in cleansing,” a Dove ad of his would plainly state “</w:t>
      </w:r>
      <w:r w:rsidRPr="0071317A">
        <w:rPr>
          <w:rFonts w:ascii="Calibri" w:eastAsia="Times New Roman" w:hAnsi="Calibri" w:cs="Calibri"/>
          <w:i/>
          <w:iCs/>
          <w:kern w:val="0"/>
          <w:sz w:val="28"/>
          <w:szCs w:val="28"/>
          <w:lang w:val="en-US" w:eastAsia="de-DE"/>
          <w14:ligatures w14:val="none"/>
        </w:rPr>
        <w:t>Dove gets your skin clean without drying</w:t>
      </w:r>
      <w:r w:rsidRPr="0071317A">
        <w:rPr>
          <w:rFonts w:ascii="Calibri" w:eastAsia="Times New Roman" w:hAnsi="Calibri" w:cs="Calibri"/>
          <w:kern w:val="0"/>
          <w:sz w:val="28"/>
          <w:szCs w:val="28"/>
          <w:lang w:val="en-US" w:eastAsia="de-DE"/>
          <w14:ligatures w14:val="none"/>
        </w:rPr>
        <w:t xml:space="preserve">.” He often invoked Hemingway as a model of clear writing. Ogilvy believed the reader should grasp the main point </w:t>
      </w:r>
      <w:r w:rsidRPr="0071317A">
        <w:rPr>
          <w:rFonts w:ascii="Calibri" w:eastAsia="Times New Roman" w:hAnsi="Calibri" w:cs="Calibri"/>
          <w:b/>
          <w:bCs/>
          <w:kern w:val="0"/>
          <w:sz w:val="28"/>
          <w:szCs w:val="28"/>
          <w:lang w:val="en-US" w:eastAsia="de-DE"/>
          <w14:ligatures w14:val="none"/>
        </w:rPr>
        <w:t>quickly</w:t>
      </w:r>
      <w:r w:rsidRPr="0071317A">
        <w:rPr>
          <w:rFonts w:ascii="Calibri" w:eastAsia="Times New Roman" w:hAnsi="Calibri" w:cs="Calibri"/>
          <w:kern w:val="0"/>
          <w:sz w:val="28"/>
          <w:szCs w:val="28"/>
          <w:lang w:val="en-US" w:eastAsia="de-DE"/>
          <w14:ligatures w14:val="none"/>
        </w:rPr>
        <w:t xml:space="preserve">, without needing to decipher. This led him to use techniques like </w:t>
      </w:r>
      <w:r w:rsidRPr="0071317A">
        <w:rPr>
          <w:rFonts w:ascii="Calibri" w:eastAsia="Times New Roman" w:hAnsi="Calibri" w:cs="Calibri"/>
          <w:b/>
          <w:bCs/>
          <w:kern w:val="0"/>
          <w:sz w:val="28"/>
          <w:szCs w:val="28"/>
          <w:lang w:val="en-US" w:eastAsia="de-DE"/>
          <w14:ligatures w14:val="none"/>
        </w:rPr>
        <w:t xml:space="preserve">breaking up </w:t>
      </w:r>
      <w:r w:rsidRPr="0071317A">
        <w:rPr>
          <w:rFonts w:ascii="Calibri" w:eastAsia="Times New Roman" w:hAnsi="Calibri" w:cs="Calibri"/>
          <w:b/>
          <w:bCs/>
          <w:kern w:val="0"/>
          <w:sz w:val="28"/>
          <w:szCs w:val="28"/>
          <w:lang w:val="en-US" w:eastAsia="de-DE"/>
          <w14:ligatures w14:val="none"/>
        </w:rPr>
        <w:lastRenderedPageBreak/>
        <w:t>long copy into sections with clear sub-headlines</w:t>
      </w:r>
      <w:r w:rsidRPr="0071317A">
        <w:rPr>
          <w:rFonts w:ascii="Calibri" w:eastAsia="Times New Roman" w:hAnsi="Calibri" w:cs="Calibri"/>
          <w:kern w:val="0"/>
          <w:sz w:val="28"/>
          <w:szCs w:val="28"/>
          <w:lang w:val="en-US" w:eastAsia="de-DE"/>
          <w14:ligatures w14:val="none"/>
        </w:rPr>
        <w:t xml:space="preserve">, bullet lists for features (as seen in the Rolls-Royce ad’s list of 11 points), and very concrete descriptions. He was also a stickler for </w:t>
      </w:r>
      <w:r w:rsidRPr="0071317A">
        <w:rPr>
          <w:rFonts w:ascii="Calibri" w:eastAsia="Times New Roman" w:hAnsi="Calibri" w:cs="Calibri"/>
          <w:b/>
          <w:bCs/>
          <w:kern w:val="0"/>
          <w:sz w:val="28"/>
          <w:szCs w:val="28"/>
          <w:lang w:val="en-US" w:eastAsia="de-DE"/>
          <w14:ligatures w14:val="none"/>
        </w:rPr>
        <w:t>grammar and punctuation</w:t>
      </w:r>
      <w:r w:rsidRPr="0071317A">
        <w:rPr>
          <w:rFonts w:ascii="Calibri" w:eastAsia="Times New Roman" w:hAnsi="Calibri" w:cs="Calibri"/>
          <w:kern w:val="0"/>
          <w:sz w:val="28"/>
          <w:szCs w:val="28"/>
          <w:lang w:val="en-US" w:eastAsia="de-DE"/>
          <w14:ligatures w14:val="none"/>
        </w:rPr>
        <w:t xml:space="preserve">, knowing that sloppiness distracts from clarity. However, clarity did not mean dullness. He strategically used vivid, concrete imagery in his words (e.g. calling Rolls-Royce’s engine </w:t>
      </w:r>
      <w:r w:rsidRPr="0071317A">
        <w:rPr>
          <w:rFonts w:ascii="Calibri" w:eastAsia="Times New Roman" w:hAnsi="Calibri" w:cs="Calibri"/>
          <w:i/>
          <w:iCs/>
          <w:kern w:val="0"/>
          <w:sz w:val="28"/>
          <w:szCs w:val="28"/>
          <w:lang w:val="en-US" w:eastAsia="de-DE"/>
          <w14:ligatures w14:val="none"/>
        </w:rPr>
        <w:t>“as silent as midnight snow”</w:t>
      </w:r>
      <w:r w:rsidRPr="0071317A">
        <w:rPr>
          <w:rFonts w:ascii="Calibri" w:eastAsia="Times New Roman" w:hAnsi="Calibri" w:cs="Calibri"/>
          <w:kern w:val="0"/>
          <w:sz w:val="28"/>
          <w:szCs w:val="28"/>
          <w:lang w:val="en-US" w:eastAsia="de-DE"/>
          <w14:ligatures w14:val="none"/>
        </w:rPr>
        <w:t xml:space="preserve"> in one variant ad – an image anyone can imagine). The clarity of Ogilvy’s style is one reason even long copy ads of his were read widely; people don’t struggle through his paragraphs, they glide through. Modern readability experts preach using a conversational tone and active voice – Ogilvy was ahead of that curve, consistently doing just that in the 1950s.</w:t>
      </w:r>
    </w:p>
    <w:p w14:paraId="7130FFD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Personal and Direct Tone:</w:t>
      </w:r>
      <w:r w:rsidRPr="0071317A">
        <w:rPr>
          <w:rFonts w:ascii="Calibri" w:eastAsia="Times New Roman" w:hAnsi="Calibri" w:cs="Calibri"/>
          <w:kern w:val="0"/>
          <w:sz w:val="28"/>
          <w:szCs w:val="28"/>
          <w:lang w:val="en-US" w:eastAsia="de-DE"/>
          <w14:ligatures w14:val="none"/>
        </w:rPr>
        <w:t xml:space="preserve"> Ogilvy’s copy often sounds like one person speaking to another. He frequently used </w:t>
      </w:r>
      <w:r w:rsidRPr="0071317A">
        <w:rPr>
          <w:rFonts w:ascii="Calibri" w:eastAsia="Times New Roman" w:hAnsi="Calibri" w:cs="Calibri"/>
          <w:b/>
          <w:bCs/>
          <w:kern w:val="0"/>
          <w:sz w:val="28"/>
          <w:szCs w:val="28"/>
          <w:lang w:val="en-US" w:eastAsia="de-DE"/>
          <w14:ligatures w14:val="none"/>
        </w:rPr>
        <w:t>second person “you”</w:t>
      </w:r>
      <w:r w:rsidRPr="0071317A">
        <w:rPr>
          <w:rFonts w:ascii="Calibri" w:eastAsia="Times New Roman" w:hAnsi="Calibri" w:cs="Calibri"/>
          <w:kern w:val="0"/>
          <w:sz w:val="28"/>
          <w:szCs w:val="28"/>
          <w:lang w:val="en-US" w:eastAsia="de-DE"/>
          <w14:ligatures w14:val="none"/>
        </w:rPr>
        <w:t xml:space="preserve"> to engage readers. For instance, an Ogilvy ad might say, </w:t>
      </w:r>
      <w:r w:rsidRPr="0071317A">
        <w:rPr>
          <w:rFonts w:ascii="Calibri" w:eastAsia="Times New Roman" w:hAnsi="Calibri" w:cs="Calibri"/>
          <w:i/>
          <w:iCs/>
          <w:kern w:val="0"/>
          <w:sz w:val="28"/>
          <w:szCs w:val="28"/>
          <w:lang w:val="en-US" w:eastAsia="de-DE"/>
          <w14:ligatures w14:val="none"/>
        </w:rPr>
        <w:t>“You’ll find that Shell’s new formula gives you extra miles per gallon”</w:t>
      </w:r>
      <w:r w:rsidRPr="0071317A">
        <w:rPr>
          <w:rFonts w:ascii="Calibri" w:eastAsia="Times New Roman" w:hAnsi="Calibri" w:cs="Calibri"/>
          <w:kern w:val="0"/>
          <w:sz w:val="28"/>
          <w:szCs w:val="28"/>
          <w:lang w:val="en-US" w:eastAsia="de-DE"/>
          <w14:ligatures w14:val="none"/>
        </w:rPr>
        <w:t xml:space="preserve">, directly addressing the reader, rather than a detached “Motorists will find…”. This created a sense of dialogue. He once instructed: </w:t>
      </w:r>
      <w:r w:rsidRPr="0071317A">
        <w:rPr>
          <w:rFonts w:ascii="Calibri" w:eastAsia="Times New Roman" w:hAnsi="Calibri" w:cs="Calibri"/>
          <w:i/>
          <w:iCs/>
          <w:kern w:val="0"/>
          <w:sz w:val="28"/>
          <w:szCs w:val="28"/>
          <w:lang w:val="en-US" w:eastAsia="de-DE"/>
          <w14:ligatures w14:val="none"/>
        </w:rPr>
        <w:t>“Pretend you are writing each of them a letter on behalf of your client.”</w:t>
      </w:r>
      <w:r w:rsidRPr="0071317A">
        <w:rPr>
          <w:rFonts w:ascii="Calibri" w:eastAsia="Times New Roman" w:hAnsi="Calibri" w:cs="Calibri"/>
          <w:kern w:val="0"/>
          <w:sz w:val="28"/>
          <w:szCs w:val="28"/>
          <w:lang w:val="en-US" w:eastAsia="de-DE"/>
          <w14:ligatures w14:val="none"/>
        </w:rPr>
        <w:t xml:space="preserve"> The result is a warm, personal tone – as if a knowledgeable friend is giving you advice. Even when selling high-end products, he avoided sounding aloof. For example, his </w:t>
      </w:r>
      <w:r w:rsidRPr="0071317A">
        <w:rPr>
          <w:rFonts w:ascii="Calibri" w:eastAsia="Times New Roman" w:hAnsi="Calibri" w:cs="Calibri"/>
          <w:b/>
          <w:bCs/>
          <w:kern w:val="0"/>
          <w:sz w:val="28"/>
          <w:szCs w:val="28"/>
          <w:lang w:val="en-US" w:eastAsia="de-DE"/>
          <w14:ligatures w14:val="none"/>
        </w:rPr>
        <w:t>Mercedes-Benz ads</w:t>
      </w:r>
      <w:r w:rsidRPr="0071317A">
        <w:rPr>
          <w:rFonts w:ascii="Calibri" w:eastAsia="Times New Roman" w:hAnsi="Calibri" w:cs="Calibri"/>
          <w:kern w:val="0"/>
          <w:sz w:val="28"/>
          <w:szCs w:val="28"/>
          <w:lang w:val="en-US" w:eastAsia="de-DE"/>
          <w14:ligatures w14:val="none"/>
        </w:rPr>
        <w:t xml:space="preserve"> in the 1960s read like a passionate car enthusiast sharing facts with the reader, not a salesman barking. Ogilvy also employed </w:t>
      </w:r>
      <w:r w:rsidRPr="0071317A">
        <w:rPr>
          <w:rFonts w:ascii="Calibri" w:eastAsia="Times New Roman" w:hAnsi="Calibri" w:cs="Calibri"/>
          <w:b/>
          <w:bCs/>
          <w:kern w:val="0"/>
          <w:sz w:val="28"/>
          <w:szCs w:val="28"/>
          <w:lang w:val="en-US" w:eastAsia="de-DE"/>
          <w14:ligatures w14:val="none"/>
        </w:rPr>
        <w:t>questions in copy</w:t>
      </w:r>
      <w:r w:rsidRPr="0071317A">
        <w:rPr>
          <w:rFonts w:ascii="Calibri" w:eastAsia="Times New Roman" w:hAnsi="Calibri" w:cs="Calibri"/>
          <w:kern w:val="0"/>
          <w:sz w:val="28"/>
          <w:szCs w:val="28"/>
          <w:lang w:val="en-US" w:eastAsia="de-DE"/>
          <w14:ligatures w14:val="none"/>
        </w:rPr>
        <w:t xml:space="preserve"> to involve the reader (a classic direct response technique). E.g., </w:t>
      </w:r>
      <w:r w:rsidRPr="0071317A">
        <w:rPr>
          <w:rFonts w:ascii="Calibri" w:eastAsia="Times New Roman" w:hAnsi="Calibri" w:cs="Calibri"/>
          <w:i/>
          <w:iCs/>
          <w:kern w:val="0"/>
          <w:sz w:val="28"/>
          <w:szCs w:val="28"/>
          <w:lang w:val="en-US" w:eastAsia="de-DE"/>
          <w14:ligatures w14:val="none"/>
        </w:rPr>
        <w:t>“Have you ever wondered why 4 out of 5 chefs cook with AGA ranges?”</w:t>
      </w:r>
      <w:r w:rsidRPr="0071317A">
        <w:rPr>
          <w:rFonts w:ascii="Calibri" w:eastAsia="Times New Roman" w:hAnsi="Calibri" w:cs="Calibri"/>
          <w:kern w:val="0"/>
          <w:sz w:val="28"/>
          <w:szCs w:val="28"/>
          <w:lang w:val="en-US" w:eastAsia="de-DE"/>
          <w14:ligatures w14:val="none"/>
        </w:rPr>
        <w:t xml:space="preserve"> – a line that not only asks the reader but then promises an answer in the ad. His use of personal tone extended to admitting faults or limitations candidly, which paradoxically built trust. In a famous ad for </w:t>
      </w:r>
      <w:r w:rsidRPr="0071317A">
        <w:rPr>
          <w:rFonts w:ascii="Calibri" w:eastAsia="Times New Roman" w:hAnsi="Calibri" w:cs="Calibri"/>
          <w:b/>
          <w:bCs/>
          <w:kern w:val="0"/>
          <w:sz w:val="28"/>
          <w:szCs w:val="28"/>
          <w:lang w:val="en-US" w:eastAsia="de-DE"/>
          <w14:ligatures w14:val="none"/>
        </w:rPr>
        <w:t>Maxwell House</w:t>
      </w:r>
      <w:r w:rsidRPr="0071317A">
        <w:rPr>
          <w:rFonts w:ascii="Calibri" w:eastAsia="Times New Roman" w:hAnsi="Calibri" w:cs="Calibri"/>
          <w:kern w:val="0"/>
          <w:sz w:val="28"/>
          <w:szCs w:val="28"/>
          <w:lang w:val="en-US" w:eastAsia="de-DE"/>
          <w14:ligatures w14:val="none"/>
        </w:rPr>
        <w:t xml:space="preserve">, Ogilvy acknowledged that some people prefer weaker coffee, but then pitched Maxwell House to those who love rich flavor – a tactic of honesty that made the tone credible. He believed the reader could sense an authentic voice versus a phony one. Consequently, Ogilvy’s style steered clear of hollow slogans; instead he strove for a </w:t>
      </w:r>
      <w:r w:rsidRPr="0071317A">
        <w:rPr>
          <w:rFonts w:ascii="Calibri" w:eastAsia="Times New Roman" w:hAnsi="Calibri" w:cs="Calibri"/>
          <w:b/>
          <w:bCs/>
          <w:kern w:val="0"/>
          <w:sz w:val="28"/>
          <w:szCs w:val="28"/>
          <w:lang w:val="en-US" w:eastAsia="de-DE"/>
          <w14:ligatures w14:val="none"/>
        </w:rPr>
        <w:t>sincere, informative voice</w:t>
      </w:r>
      <w:r w:rsidRPr="0071317A">
        <w:rPr>
          <w:rFonts w:ascii="Calibri" w:eastAsia="Times New Roman" w:hAnsi="Calibri" w:cs="Calibri"/>
          <w:kern w:val="0"/>
          <w:sz w:val="28"/>
          <w:szCs w:val="28"/>
          <w:lang w:val="en-US" w:eastAsia="de-DE"/>
          <w14:ligatures w14:val="none"/>
        </w:rPr>
        <w:t xml:space="preserve">. This intimate style is encapsulated by his admonition: </w:t>
      </w:r>
      <w:r w:rsidRPr="0071317A">
        <w:rPr>
          <w:rFonts w:ascii="Calibri" w:eastAsia="Times New Roman" w:hAnsi="Calibri" w:cs="Calibri"/>
          <w:i/>
          <w:iCs/>
          <w:kern w:val="0"/>
          <w:sz w:val="28"/>
          <w:szCs w:val="28"/>
          <w:lang w:val="en-US" w:eastAsia="de-DE"/>
          <w14:ligatures w14:val="none"/>
        </w:rPr>
        <w:t>“Don’t address your audience as if they were gathered in a stadium. When people read your copy, they are alone.”</w:t>
      </w:r>
      <w:r w:rsidRPr="0071317A">
        <w:rPr>
          <w:rFonts w:ascii="Calibri" w:eastAsia="Times New Roman" w:hAnsi="Calibri" w:cs="Calibri"/>
          <w:kern w:val="0"/>
          <w:sz w:val="28"/>
          <w:szCs w:val="28"/>
          <w:lang w:val="en-US" w:eastAsia="de-DE"/>
          <w14:ligatures w14:val="none"/>
        </w:rPr>
        <w:t xml:space="preserve">. He was effectively against the hard sell tone; he favored a </w:t>
      </w:r>
      <w:r w:rsidRPr="0071317A">
        <w:rPr>
          <w:rFonts w:ascii="Calibri" w:eastAsia="Times New Roman" w:hAnsi="Calibri" w:cs="Calibri"/>
          <w:b/>
          <w:bCs/>
          <w:kern w:val="0"/>
          <w:sz w:val="28"/>
          <w:szCs w:val="28"/>
          <w:lang w:val="en-US" w:eastAsia="de-DE"/>
          <w14:ligatures w14:val="none"/>
        </w:rPr>
        <w:t>soft sell</w:t>
      </w:r>
      <w:r w:rsidRPr="0071317A">
        <w:rPr>
          <w:rFonts w:ascii="Calibri" w:eastAsia="Times New Roman" w:hAnsi="Calibri" w:cs="Calibri"/>
          <w:kern w:val="0"/>
          <w:sz w:val="28"/>
          <w:szCs w:val="28"/>
          <w:lang w:val="en-US" w:eastAsia="de-DE"/>
          <w14:ligatures w14:val="none"/>
        </w:rPr>
        <w:t xml:space="preserve"> that respected the individual. The enduring popularity of his copy – often cited as enjoyable to read decades later – stems largely from this relatable, human voice. It’s a style digital content marketers today try to emulate (think of how many brands now tweet in a friendly, human tone – Ogilvy would approve).</w:t>
      </w:r>
    </w:p>
    <w:p w14:paraId="7FD375D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Factually Rich and Specific:</w:t>
      </w:r>
      <w:r w:rsidRPr="0071317A">
        <w:rPr>
          <w:rFonts w:ascii="Calibri" w:eastAsia="Times New Roman" w:hAnsi="Calibri" w:cs="Calibri"/>
          <w:kern w:val="0"/>
          <w:sz w:val="28"/>
          <w:szCs w:val="28"/>
          <w:lang w:val="en-US" w:eastAsia="de-DE"/>
          <w14:ligatures w14:val="none"/>
        </w:rPr>
        <w:t xml:space="preserve"> One cannot discuss Ogilvy’s style without noting his love of </w:t>
      </w:r>
      <w:r w:rsidRPr="0071317A">
        <w:rPr>
          <w:rFonts w:ascii="Calibri" w:eastAsia="Times New Roman" w:hAnsi="Calibri" w:cs="Calibri"/>
          <w:b/>
          <w:bCs/>
          <w:kern w:val="0"/>
          <w:sz w:val="28"/>
          <w:szCs w:val="28"/>
          <w:lang w:val="en-US" w:eastAsia="de-DE"/>
          <w14:ligatures w14:val="none"/>
        </w:rPr>
        <w:t>facts, facts, facts</w:t>
      </w:r>
      <w:r w:rsidRPr="0071317A">
        <w:rPr>
          <w:rFonts w:ascii="Calibri" w:eastAsia="Times New Roman" w:hAnsi="Calibri" w:cs="Calibri"/>
          <w:kern w:val="0"/>
          <w:sz w:val="28"/>
          <w:szCs w:val="28"/>
          <w:lang w:val="en-US" w:eastAsia="de-DE"/>
          <w14:ligatures w14:val="none"/>
        </w:rPr>
        <w:t xml:space="preserve">. He thought the consumer </w:t>
      </w:r>
      <w:r w:rsidRPr="0071317A">
        <w:rPr>
          <w:rFonts w:ascii="Calibri" w:eastAsia="Times New Roman" w:hAnsi="Calibri" w:cs="Calibri"/>
          <w:i/>
          <w:iCs/>
          <w:kern w:val="0"/>
          <w:sz w:val="28"/>
          <w:szCs w:val="28"/>
          <w:lang w:val="en-US" w:eastAsia="de-DE"/>
          <w14:ligatures w14:val="none"/>
        </w:rPr>
        <w:t>“wants all the information you can give her”</w:t>
      </w:r>
      <w:r w:rsidRPr="0071317A">
        <w:rPr>
          <w:rFonts w:ascii="Calibri" w:eastAsia="Times New Roman" w:hAnsi="Calibri" w:cs="Calibri"/>
          <w:kern w:val="0"/>
          <w:sz w:val="28"/>
          <w:szCs w:val="28"/>
          <w:lang w:val="en-US" w:eastAsia="de-DE"/>
          <w14:ligatures w14:val="none"/>
        </w:rPr>
        <w:t xml:space="preserve">, so he loaded his ads with specifics. But he did so artfully: the </w:t>
      </w:r>
      <w:r w:rsidRPr="0071317A">
        <w:rPr>
          <w:rFonts w:ascii="Calibri" w:eastAsia="Times New Roman" w:hAnsi="Calibri" w:cs="Calibri"/>
          <w:kern w:val="0"/>
          <w:sz w:val="28"/>
          <w:szCs w:val="28"/>
          <w:lang w:val="en-US" w:eastAsia="de-DE"/>
          <w14:ligatures w14:val="none"/>
        </w:rPr>
        <w:lastRenderedPageBreak/>
        <w:t xml:space="preserve">facts were carefully chosen and woven into a narrative. Instead of vague praise, he’d give data or evidence. For instance, rather than saying “Schweppes is popular,” his ad might note </w:t>
      </w:r>
      <w:r w:rsidRPr="0071317A">
        <w:rPr>
          <w:rFonts w:ascii="Calibri" w:eastAsia="Times New Roman" w:hAnsi="Calibri" w:cs="Calibri"/>
          <w:i/>
          <w:iCs/>
          <w:kern w:val="0"/>
          <w:sz w:val="28"/>
          <w:szCs w:val="28"/>
          <w:lang w:val="en-US" w:eastAsia="de-DE"/>
          <w14:ligatures w14:val="none"/>
        </w:rPr>
        <w:t>“Schweppes commanded 50% of mixer sales in London’s West End”</w:t>
      </w:r>
      <w:r w:rsidRPr="0071317A">
        <w:rPr>
          <w:rFonts w:ascii="Calibri" w:eastAsia="Times New Roman" w:hAnsi="Calibri" w:cs="Calibri"/>
          <w:kern w:val="0"/>
          <w:sz w:val="28"/>
          <w:szCs w:val="28"/>
          <w:lang w:val="en-US" w:eastAsia="de-DE"/>
          <w14:ligatures w14:val="none"/>
        </w:rPr>
        <w:t xml:space="preserve"> (a hypothetical stat) – something concrete that implies popularity and quality. His </w:t>
      </w:r>
      <w:r w:rsidRPr="0071317A">
        <w:rPr>
          <w:rFonts w:ascii="Calibri" w:eastAsia="Times New Roman" w:hAnsi="Calibri" w:cs="Calibri"/>
          <w:b/>
          <w:bCs/>
          <w:kern w:val="0"/>
          <w:sz w:val="28"/>
          <w:szCs w:val="28"/>
          <w:lang w:val="en-US" w:eastAsia="de-DE"/>
          <w14:ligatures w14:val="none"/>
        </w:rPr>
        <w:t>AGA cooker manual</w:t>
      </w:r>
      <w:r w:rsidRPr="0071317A">
        <w:rPr>
          <w:rFonts w:ascii="Calibri" w:eastAsia="Times New Roman" w:hAnsi="Calibri" w:cs="Calibri"/>
          <w:kern w:val="0"/>
          <w:sz w:val="28"/>
          <w:szCs w:val="28"/>
          <w:lang w:val="en-US" w:eastAsia="de-DE"/>
          <w14:ligatures w14:val="none"/>
        </w:rPr>
        <w:t xml:space="preserve"> succeeded because it brimmed with useful specifics (like how many minutes to cook a roast, etc.), which later translated to how he wrote ads. Even his headlines often contained a specific element (the “$6,000” nest egg in the Ogilvy agency founding story, the “60 miles an hour” in the Rolls headline). This specificity gave his writing </w:t>
      </w:r>
      <w:r w:rsidRPr="0071317A">
        <w:rPr>
          <w:rFonts w:ascii="Calibri" w:eastAsia="Times New Roman" w:hAnsi="Calibri" w:cs="Calibri"/>
          <w:b/>
          <w:bCs/>
          <w:kern w:val="0"/>
          <w:sz w:val="28"/>
          <w:szCs w:val="28"/>
          <w:lang w:val="en-US" w:eastAsia="de-DE"/>
          <w14:ligatures w14:val="none"/>
        </w:rPr>
        <w:t>credibility</w:t>
      </w:r>
      <w:r w:rsidRPr="0071317A">
        <w:rPr>
          <w:rFonts w:ascii="Calibri" w:eastAsia="Times New Roman" w:hAnsi="Calibri" w:cs="Calibri"/>
          <w:kern w:val="0"/>
          <w:sz w:val="28"/>
          <w:szCs w:val="28"/>
          <w:lang w:val="en-US" w:eastAsia="de-DE"/>
          <w14:ligatures w14:val="none"/>
        </w:rPr>
        <w:t xml:space="preserve">. Ogilvy realized that specifics are more believable than generalities – a principle proven by psychology research as well. He wrote in </w:t>
      </w:r>
      <w:r w:rsidRPr="0071317A">
        <w:rPr>
          <w:rFonts w:ascii="Calibri" w:eastAsia="Times New Roman" w:hAnsi="Calibri" w:cs="Calibri"/>
          <w:i/>
          <w:iCs/>
          <w:kern w:val="0"/>
          <w:sz w:val="28"/>
          <w:szCs w:val="28"/>
          <w:lang w:val="en-US" w:eastAsia="de-DE"/>
          <w14:ligatures w14:val="none"/>
        </w:rPr>
        <w:t>Confessions</w:t>
      </w:r>
      <w:r w:rsidRPr="0071317A">
        <w:rPr>
          <w:rFonts w:ascii="Calibri" w:eastAsia="Times New Roman" w:hAnsi="Calibri" w:cs="Calibri"/>
          <w:kern w:val="0"/>
          <w:sz w:val="28"/>
          <w:szCs w:val="28"/>
          <w:lang w:val="en-US" w:eastAsia="de-DE"/>
          <w14:ligatures w14:val="none"/>
        </w:rPr>
        <w:t xml:space="preserve"> that if you have nothing specific to say, your ad will likely fail. Moreover, his facts were often surprising or enlightening, which kept readers engaged. Example: In a Guinness stout ad series, he provided gastronomic facts (like nutritional content, or pairing suggestions), essentially educating while selling – a very effective combo. The style thus becomes </w:t>
      </w:r>
      <w:r w:rsidRPr="0071317A">
        <w:rPr>
          <w:rFonts w:ascii="Calibri" w:eastAsia="Times New Roman" w:hAnsi="Calibri" w:cs="Calibri"/>
          <w:b/>
          <w:bCs/>
          <w:kern w:val="0"/>
          <w:sz w:val="28"/>
          <w:szCs w:val="28"/>
          <w:lang w:val="en-US" w:eastAsia="de-DE"/>
          <w14:ligatures w14:val="none"/>
        </w:rPr>
        <w:t>informative-advisory</w:t>
      </w:r>
      <w:r w:rsidRPr="0071317A">
        <w:rPr>
          <w:rFonts w:ascii="Calibri" w:eastAsia="Times New Roman" w:hAnsi="Calibri" w:cs="Calibri"/>
          <w:kern w:val="0"/>
          <w:sz w:val="28"/>
          <w:szCs w:val="28"/>
          <w:lang w:val="en-US" w:eastAsia="de-DE"/>
          <w14:ligatures w14:val="none"/>
        </w:rPr>
        <w:t xml:space="preserve"> rather than pushy. Modern content marketing (articles that provide value while promoting a product) echoes what Ogilvy did in print ads by stuffing them with interesting facts. Additionally, Ogilvy was a master of the </w:t>
      </w:r>
      <w:r w:rsidRPr="0071317A">
        <w:rPr>
          <w:rFonts w:ascii="Calibri" w:eastAsia="Times New Roman" w:hAnsi="Calibri" w:cs="Calibri"/>
          <w:b/>
          <w:bCs/>
          <w:kern w:val="0"/>
          <w:sz w:val="28"/>
          <w:szCs w:val="28"/>
          <w:lang w:val="en-US" w:eastAsia="de-DE"/>
          <w14:ligatures w14:val="none"/>
        </w:rPr>
        <w:t>“reason-why”</w:t>
      </w:r>
      <w:r w:rsidRPr="0071317A">
        <w:rPr>
          <w:rFonts w:ascii="Calibri" w:eastAsia="Times New Roman" w:hAnsi="Calibri" w:cs="Calibri"/>
          <w:kern w:val="0"/>
          <w:sz w:val="28"/>
          <w:szCs w:val="28"/>
          <w:lang w:val="en-US" w:eastAsia="de-DE"/>
          <w14:ligatures w14:val="none"/>
        </w:rPr>
        <w:t xml:space="preserve"> approach – listing reasons to buy. His long copy would use enumerated lists or bold subheads, each giving a reason or fact (like the 13 points in Rolls ad). This not only conveyed lots of information, it also made the ad </w:t>
      </w:r>
      <w:r w:rsidRPr="0071317A">
        <w:rPr>
          <w:rFonts w:ascii="Calibri" w:eastAsia="Times New Roman" w:hAnsi="Calibri" w:cs="Calibri"/>
          <w:b/>
          <w:bCs/>
          <w:kern w:val="0"/>
          <w:sz w:val="28"/>
          <w:szCs w:val="28"/>
          <w:lang w:val="en-US" w:eastAsia="de-DE"/>
          <w14:ligatures w14:val="none"/>
        </w:rPr>
        <w:t>scannable</w:t>
      </w:r>
      <w:r w:rsidRPr="0071317A">
        <w:rPr>
          <w:rFonts w:ascii="Calibri" w:eastAsia="Times New Roman" w:hAnsi="Calibri" w:cs="Calibri"/>
          <w:kern w:val="0"/>
          <w:sz w:val="28"/>
          <w:szCs w:val="28"/>
          <w:lang w:val="en-US" w:eastAsia="de-DE"/>
          <w14:ligatures w14:val="none"/>
        </w:rPr>
        <w:t xml:space="preserve"> (readers could skim the bold points if they didn’t read all). That technique is commonplace in today’s infomercials and web landing pages, again showing Ogilvy’s influence. Importantly, he ensured the facts were </w:t>
      </w:r>
      <w:r w:rsidRPr="0071317A">
        <w:rPr>
          <w:rFonts w:ascii="Calibri" w:eastAsia="Times New Roman" w:hAnsi="Calibri" w:cs="Calibri"/>
          <w:b/>
          <w:bCs/>
          <w:kern w:val="0"/>
          <w:sz w:val="28"/>
          <w:szCs w:val="28"/>
          <w:lang w:val="en-US" w:eastAsia="de-DE"/>
          <w14:ligatures w14:val="none"/>
        </w:rPr>
        <w:t>benefit-oriented</w:t>
      </w:r>
      <w:r w:rsidRPr="0071317A">
        <w:rPr>
          <w:rFonts w:ascii="Calibri" w:eastAsia="Times New Roman" w:hAnsi="Calibri" w:cs="Calibri"/>
          <w:kern w:val="0"/>
          <w:sz w:val="28"/>
          <w:szCs w:val="28"/>
          <w:lang w:val="en-US" w:eastAsia="de-DE"/>
          <w14:ligatures w14:val="none"/>
        </w:rPr>
        <w:t xml:space="preserve"> – e.g., stating a car has a 3.9 liter engine is dry, but saying </w:t>
      </w:r>
      <w:r w:rsidRPr="0071317A">
        <w:rPr>
          <w:rFonts w:ascii="Calibri" w:eastAsia="Times New Roman" w:hAnsi="Calibri" w:cs="Calibri"/>
          <w:i/>
          <w:iCs/>
          <w:kern w:val="0"/>
          <w:sz w:val="28"/>
          <w:szCs w:val="28"/>
          <w:lang w:val="en-US" w:eastAsia="de-DE"/>
          <w14:ligatures w14:val="none"/>
        </w:rPr>
        <w:t>“3.9 liter engine for effortless hill climbing”</w:t>
      </w:r>
      <w:r w:rsidRPr="0071317A">
        <w:rPr>
          <w:rFonts w:ascii="Calibri" w:eastAsia="Times New Roman" w:hAnsi="Calibri" w:cs="Calibri"/>
          <w:kern w:val="0"/>
          <w:sz w:val="28"/>
          <w:szCs w:val="28"/>
          <w:lang w:val="en-US" w:eastAsia="de-DE"/>
          <w14:ligatures w14:val="none"/>
        </w:rPr>
        <w:t xml:space="preserve"> ties fact to benefit. Ogilvy’s copy almost always makes that connection explicit, a hallmark of his style that was both factual and persuasive.</w:t>
      </w:r>
    </w:p>
    <w:p w14:paraId="6E5D268D"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Conversational yet Sophisticated:</w:t>
      </w:r>
      <w:r w:rsidRPr="0071317A">
        <w:rPr>
          <w:rFonts w:ascii="Calibri" w:eastAsia="Times New Roman" w:hAnsi="Calibri" w:cs="Calibri"/>
          <w:kern w:val="0"/>
          <w:sz w:val="28"/>
          <w:szCs w:val="28"/>
          <w:lang w:val="en-US" w:eastAsia="de-DE"/>
          <w14:ligatures w14:val="none"/>
        </w:rPr>
        <w:t xml:space="preserve"> Ogilvy managed a balancing act in tone: his language was conversational, but not slangy or dumbed-down. It carried a certain </w:t>
      </w:r>
      <w:r w:rsidRPr="0071317A">
        <w:rPr>
          <w:rFonts w:ascii="Calibri" w:eastAsia="Times New Roman" w:hAnsi="Calibri" w:cs="Calibri"/>
          <w:b/>
          <w:bCs/>
          <w:kern w:val="0"/>
          <w:sz w:val="28"/>
          <w:szCs w:val="28"/>
          <w:lang w:val="en-US" w:eastAsia="de-DE"/>
          <w14:ligatures w14:val="none"/>
        </w:rPr>
        <w:t>grace and sophistication</w:t>
      </w:r>
      <w:r w:rsidRPr="0071317A">
        <w:rPr>
          <w:rFonts w:ascii="Calibri" w:eastAsia="Times New Roman" w:hAnsi="Calibri" w:cs="Calibri"/>
          <w:kern w:val="0"/>
          <w:sz w:val="28"/>
          <w:szCs w:val="28"/>
          <w:lang w:val="en-US" w:eastAsia="de-DE"/>
          <w14:ligatures w14:val="none"/>
        </w:rPr>
        <w:t xml:space="preserve"> reflecting his cultured background. He might use a witty metaphor or literary reference if he believed his audience would appreciate it (quoting Samuel Johnson or Shakespeare on occasion, like comparing advertising discipline to sonnet-writing). This gave his copy a bit of intellectual flavor that set it apart from bland commercialese. However, he was careful never to alienate – any such flourishes were in service of the brand voice. For upscale products, his style exuded class (e.g., the Rolls-Royce ad reads like it was written by someone who respects luxury and the reader’s intelligence). For mass products, he still didn’t talk down – he just kept it straightforward. He also often injected a gentle </w:t>
      </w:r>
      <w:r w:rsidRPr="0071317A">
        <w:rPr>
          <w:rFonts w:ascii="Calibri" w:eastAsia="Times New Roman" w:hAnsi="Calibri" w:cs="Calibri"/>
          <w:b/>
          <w:bCs/>
          <w:kern w:val="0"/>
          <w:sz w:val="28"/>
          <w:szCs w:val="28"/>
          <w:lang w:val="en-US" w:eastAsia="de-DE"/>
          <w14:ligatures w14:val="none"/>
        </w:rPr>
        <w:t>humor or charm</w:t>
      </w:r>
      <w:r w:rsidRPr="0071317A">
        <w:rPr>
          <w:rFonts w:ascii="Calibri" w:eastAsia="Times New Roman" w:hAnsi="Calibri" w:cs="Calibri"/>
          <w:kern w:val="0"/>
          <w:sz w:val="28"/>
          <w:szCs w:val="28"/>
          <w:lang w:val="en-US" w:eastAsia="de-DE"/>
          <w14:ligatures w14:val="none"/>
        </w:rPr>
        <w:t xml:space="preserve">. The </w:t>
      </w:r>
      <w:r w:rsidRPr="0071317A">
        <w:rPr>
          <w:rFonts w:ascii="Calibri" w:eastAsia="Times New Roman" w:hAnsi="Calibri" w:cs="Calibri"/>
          <w:kern w:val="0"/>
          <w:sz w:val="28"/>
          <w:szCs w:val="28"/>
          <w:lang w:val="en-US" w:eastAsia="de-DE"/>
          <w14:ligatures w14:val="none"/>
        </w:rPr>
        <w:lastRenderedPageBreak/>
        <w:t xml:space="preserve">Hathaway and Schweppes campaigns are prime examples: subtle wit (like coining “Schweppervescence”) and playful execution gave the copy a delightful quality. Ogilvy believed you should not bore the reader – </w:t>
      </w:r>
      <w:r w:rsidRPr="0071317A">
        <w:rPr>
          <w:rFonts w:ascii="Calibri" w:eastAsia="Times New Roman" w:hAnsi="Calibri" w:cs="Calibri"/>
          <w:i/>
          <w:iCs/>
          <w:kern w:val="0"/>
          <w:sz w:val="28"/>
          <w:szCs w:val="28"/>
          <w:lang w:val="en-US" w:eastAsia="de-DE"/>
          <w14:ligatures w14:val="none"/>
        </w:rPr>
        <w:t>“Nobody was ever bored into buying something,”</w:t>
      </w:r>
      <w:r w:rsidRPr="0071317A">
        <w:rPr>
          <w:rFonts w:ascii="Calibri" w:eastAsia="Times New Roman" w:hAnsi="Calibri" w:cs="Calibri"/>
          <w:kern w:val="0"/>
          <w:sz w:val="28"/>
          <w:szCs w:val="28"/>
          <w:lang w:val="en-US" w:eastAsia="de-DE"/>
          <w14:ligatures w14:val="none"/>
        </w:rPr>
        <w:t xml:space="preserve"> he quipped. Thus, even while being clear and factual, his style finds ways to </w:t>
      </w:r>
      <w:r w:rsidRPr="0071317A">
        <w:rPr>
          <w:rFonts w:ascii="Calibri" w:eastAsia="Times New Roman" w:hAnsi="Calibri" w:cs="Calibri"/>
          <w:b/>
          <w:bCs/>
          <w:kern w:val="0"/>
          <w:sz w:val="28"/>
          <w:szCs w:val="28"/>
          <w:lang w:val="en-US" w:eastAsia="de-DE"/>
          <w14:ligatures w14:val="none"/>
        </w:rPr>
        <w:t>interest</w:t>
      </w:r>
      <w:r w:rsidRPr="0071317A">
        <w:rPr>
          <w:rFonts w:ascii="Calibri" w:eastAsia="Times New Roman" w:hAnsi="Calibri" w:cs="Calibri"/>
          <w:kern w:val="0"/>
          <w:sz w:val="28"/>
          <w:szCs w:val="28"/>
          <w:lang w:val="en-US" w:eastAsia="de-DE"/>
          <w14:ligatures w14:val="none"/>
        </w:rPr>
        <w:t xml:space="preserve"> – through storytelling (Hathaway man’s implied adventures), through addressing the reader’s curiosity (posing a question or scenario), or through a turn of phrase. The net impression of his style is that of a </w:t>
      </w:r>
      <w:r w:rsidRPr="0071317A">
        <w:rPr>
          <w:rFonts w:ascii="Calibri" w:eastAsia="Times New Roman" w:hAnsi="Calibri" w:cs="Calibri"/>
          <w:b/>
          <w:bCs/>
          <w:kern w:val="0"/>
          <w:sz w:val="28"/>
          <w:szCs w:val="28"/>
          <w:lang w:val="en-US" w:eastAsia="de-DE"/>
          <w14:ligatures w14:val="none"/>
        </w:rPr>
        <w:t>knowledgeable storyteller</w:t>
      </w:r>
      <w:r w:rsidRPr="0071317A">
        <w:rPr>
          <w:rFonts w:ascii="Calibri" w:eastAsia="Times New Roman" w:hAnsi="Calibri" w:cs="Calibri"/>
          <w:kern w:val="0"/>
          <w:sz w:val="28"/>
          <w:szCs w:val="28"/>
          <w:lang w:val="en-US" w:eastAsia="de-DE"/>
          <w14:ligatures w14:val="none"/>
        </w:rPr>
        <w:t xml:space="preserve"> who has authoritative facts but relays them personably.</w:t>
      </w:r>
    </w:p>
    <w:p w14:paraId="069CE0E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Emphasis on Headlines and Visual Harmony:</w:t>
      </w:r>
      <w:r w:rsidRPr="0071317A">
        <w:rPr>
          <w:rFonts w:ascii="Calibri" w:eastAsia="Times New Roman" w:hAnsi="Calibri" w:cs="Calibri"/>
          <w:kern w:val="0"/>
          <w:sz w:val="28"/>
          <w:szCs w:val="28"/>
          <w:lang w:val="en-US" w:eastAsia="de-DE"/>
          <w14:ligatures w14:val="none"/>
        </w:rPr>
        <w:t xml:space="preserve"> While not “style” in prose per se, it’s worth noting Ogilvy’s stylistic focus on </w:t>
      </w:r>
      <w:r w:rsidRPr="0071317A">
        <w:rPr>
          <w:rFonts w:ascii="Calibri" w:eastAsia="Times New Roman" w:hAnsi="Calibri" w:cs="Calibri"/>
          <w:b/>
          <w:bCs/>
          <w:kern w:val="0"/>
          <w:sz w:val="28"/>
          <w:szCs w:val="28"/>
          <w:lang w:val="en-US" w:eastAsia="de-DE"/>
          <w14:ligatures w14:val="none"/>
        </w:rPr>
        <w:t>headlines</w:t>
      </w:r>
      <w:r w:rsidRPr="0071317A">
        <w:rPr>
          <w:rFonts w:ascii="Calibri" w:eastAsia="Times New Roman" w:hAnsi="Calibri" w:cs="Calibri"/>
          <w:kern w:val="0"/>
          <w:sz w:val="28"/>
          <w:szCs w:val="28"/>
          <w:lang w:val="en-US" w:eastAsia="de-DE"/>
          <w14:ligatures w14:val="none"/>
        </w:rPr>
        <w:t xml:space="preserve"> and how the copy worked with visuals. He famously said, </w:t>
      </w:r>
      <w:r w:rsidRPr="0071317A">
        <w:rPr>
          <w:rFonts w:ascii="Calibri" w:eastAsia="Times New Roman" w:hAnsi="Calibri" w:cs="Calibri"/>
          <w:i/>
          <w:iCs/>
          <w:kern w:val="0"/>
          <w:sz w:val="28"/>
          <w:szCs w:val="28"/>
          <w:lang w:val="en-US" w:eastAsia="de-DE"/>
          <w14:ligatures w14:val="none"/>
        </w:rPr>
        <w:t>“On the average, five times as many people read the headline as read the body copy. When you have written your headline, you have spent eighty cents of your dollar.”</w:t>
      </w:r>
      <w:r w:rsidRPr="0071317A">
        <w:rPr>
          <w:rFonts w:ascii="Calibri" w:eastAsia="Times New Roman" w:hAnsi="Calibri" w:cs="Calibri"/>
          <w:kern w:val="0"/>
          <w:sz w:val="28"/>
          <w:szCs w:val="28"/>
          <w:lang w:val="en-US" w:eastAsia="de-DE"/>
          <w14:ligatures w14:val="none"/>
        </w:rPr>
        <w:t xml:space="preserve">. So he crafted headlines meticulously to encapsulate the main message and hook the right audience. His headlines are a distinctive aspect of his style – often long, informative, and/or intriguing rather than short and clever for its own sake (e.g., compare “At 60 miles an hour…” to a typical short slogan; his stands out by telling a story). This use of </w:t>
      </w:r>
      <w:r w:rsidRPr="0071317A">
        <w:rPr>
          <w:rFonts w:ascii="Calibri" w:eastAsia="Times New Roman" w:hAnsi="Calibri" w:cs="Calibri"/>
          <w:b/>
          <w:bCs/>
          <w:kern w:val="0"/>
          <w:sz w:val="28"/>
          <w:szCs w:val="28"/>
          <w:lang w:val="en-US" w:eastAsia="de-DE"/>
          <w14:ligatures w14:val="none"/>
        </w:rPr>
        <w:t>long, specific headlines</w:t>
      </w:r>
      <w:r w:rsidRPr="0071317A">
        <w:rPr>
          <w:rFonts w:ascii="Calibri" w:eastAsia="Times New Roman" w:hAnsi="Calibri" w:cs="Calibri"/>
          <w:kern w:val="0"/>
          <w:sz w:val="28"/>
          <w:szCs w:val="28"/>
          <w:lang w:val="en-US" w:eastAsia="de-DE"/>
          <w14:ligatures w14:val="none"/>
        </w:rPr>
        <w:t xml:space="preserve"> became a signature Ogilvy style point that many direct advertisers adopted. Additionally, Ogilvy was a pioneer of integrating </w:t>
      </w:r>
      <w:r w:rsidRPr="0071317A">
        <w:rPr>
          <w:rFonts w:ascii="Calibri" w:eastAsia="Times New Roman" w:hAnsi="Calibri" w:cs="Calibri"/>
          <w:b/>
          <w:bCs/>
          <w:kern w:val="0"/>
          <w:sz w:val="28"/>
          <w:szCs w:val="28"/>
          <w:lang w:val="en-US" w:eastAsia="de-DE"/>
          <w14:ligatures w14:val="none"/>
        </w:rPr>
        <w:t>visuals with text</w:t>
      </w:r>
      <w:r w:rsidRPr="0071317A">
        <w:rPr>
          <w:rFonts w:ascii="Calibri" w:eastAsia="Times New Roman" w:hAnsi="Calibri" w:cs="Calibri"/>
          <w:kern w:val="0"/>
          <w:sz w:val="28"/>
          <w:szCs w:val="28"/>
          <w:lang w:val="en-US" w:eastAsia="de-DE"/>
          <w14:ligatures w14:val="none"/>
        </w:rPr>
        <w:t xml:space="preserve">. He would often write copy to fit around a specific image concept and ensure the </w:t>
      </w:r>
      <w:r w:rsidRPr="0071317A">
        <w:rPr>
          <w:rFonts w:ascii="Calibri" w:eastAsia="Times New Roman" w:hAnsi="Calibri" w:cs="Calibri"/>
          <w:b/>
          <w:bCs/>
          <w:kern w:val="0"/>
          <w:sz w:val="28"/>
          <w:szCs w:val="28"/>
          <w:lang w:val="en-US" w:eastAsia="de-DE"/>
          <w14:ligatures w14:val="none"/>
        </w:rPr>
        <w:t>caption under images</w:t>
      </w:r>
      <w:r w:rsidRPr="0071317A">
        <w:rPr>
          <w:rFonts w:ascii="Calibri" w:eastAsia="Times New Roman" w:hAnsi="Calibri" w:cs="Calibri"/>
          <w:kern w:val="0"/>
          <w:sz w:val="28"/>
          <w:szCs w:val="28"/>
          <w:lang w:val="en-US" w:eastAsia="de-DE"/>
          <w14:ligatures w14:val="none"/>
        </w:rPr>
        <w:t xml:space="preserve"> was compelling, knowing captions are heavily read (as per research: </w:t>
      </w:r>
      <w:r w:rsidRPr="0071317A">
        <w:rPr>
          <w:rFonts w:ascii="Calibri" w:eastAsia="Times New Roman" w:hAnsi="Calibri" w:cs="Calibri"/>
          <w:i/>
          <w:iCs/>
          <w:kern w:val="0"/>
          <w:sz w:val="28"/>
          <w:szCs w:val="28"/>
          <w:lang w:val="en-US" w:eastAsia="de-DE"/>
          <w14:ligatures w14:val="none"/>
        </w:rPr>
        <w:t>“Twice as many people read captions as body copy – use them to sell”</w:t>
      </w:r>
      <w:r w:rsidRPr="0071317A">
        <w:rPr>
          <w:rFonts w:ascii="Calibri" w:eastAsia="Times New Roman" w:hAnsi="Calibri" w:cs="Calibri"/>
          <w:kern w:val="0"/>
          <w:sz w:val="28"/>
          <w:szCs w:val="28"/>
          <w:lang w:val="en-US" w:eastAsia="de-DE"/>
          <w14:ligatures w14:val="none"/>
        </w:rPr>
        <w:t>). In style terms, this means his writing extended beyond paragraphs to every word on the page (headlines, taglines, captions, etc.) working together. That holistic approach is a stylistic hallmark: an Ogilvy ad’s headline, image, and body copy sing in unison.</w:t>
      </w:r>
    </w:p>
    <w:p w14:paraId="4B6C536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In summary, David Ogilvy’s writing style can be described as </w:t>
      </w:r>
      <w:r w:rsidRPr="0071317A">
        <w:rPr>
          <w:rFonts w:ascii="Calibri" w:eastAsia="Times New Roman" w:hAnsi="Calibri" w:cs="Calibri"/>
          <w:b/>
          <w:bCs/>
          <w:kern w:val="0"/>
          <w:sz w:val="28"/>
          <w:szCs w:val="28"/>
          <w:lang w:val="en-US" w:eastAsia="de-DE"/>
          <w14:ligatures w14:val="none"/>
        </w:rPr>
        <w:t>clear, conversational, and credibility-building</w:t>
      </w:r>
      <w:r w:rsidRPr="0071317A">
        <w:rPr>
          <w:rFonts w:ascii="Calibri" w:eastAsia="Times New Roman" w:hAnsi="Calibri" w:cs="Calibri"/>
          <w:kern w:val="0"/>
          <w:sz w:val="28"/>
          <w:szCs w:val="28"/>
          <w:lang w:val="en-US" w:eastAsia="de-DE"/>
          <w14:ligatures w14:val="none"/>
        </w:rPr>
        <w:t xml:space="preserve">, with a penchant for facts and a personal tone. It engaged the reader like an individual, respected their time with clarity, appealed to their logic with specifics, and to their emotions with narrative and tone. Ogilvy once said, </w:t>
      </w:r>
      <w:r w:rsidRPr="0071317A">
        <w:rPr>
          <w:rFonts w:ascii="Calibri" w:eastAsia="Times New Roman" w:hAnsi="Calibri" w:cs="Calibri"/>
          <w:i/>
          <w:iCs/>
          <w:kern w:val="0"/>
          <w:sz w:val="28"/>
          <w:szCs w:val="28"/>
          <w:lang w:val="en-US" w:eastAsia="de-DE"/>
          <w14:ligatures w14:val="none"/>
        </w:rPr>
        <w:t>“The consumer isn’t a moron; she is your wife.”</w:t>
      </w:r>
      <w:r w:rsidRPr="0071317A">
        <w:rPr>
          <w:rFonts w:ascii="Calibri" w:eastAsia="Times New Roman" w:hAnsi="Calibri" w:cs="Calibri"/>
          <w:kern w:val="0"/>
          <w:sz w:val="28"/>
          <w:szCs w:val="28"/>
          <w:lang w:val="en-US" w:eastAsia="de-DE"/>
          <w14:ligatures w14:val="none"/>
        </w:rPr>
        <w:t xml:space="preserve"> Writing to that “wife” – intelligently and respectfully – was at the heart of his style. The longevity of many Ogilvy ads (you can still read them today and find them compelling) testifies to the effectiveness of his straightforward yet sophisticated style. Modern copywriting guidelines – use plain language, focus on the reader, be specific, use a friendly tone – largely echo the practices that Ogilvy followed and preached over half a century ago.</w:t>
      </w:r>
    </w:p>
    <w:p w14:paraId="15C9A38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7393B348"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lastRenderedPageBreak/>
        <w:t>Persuasion Frameworks in Ogilvy’s Ads</w:t>
      </w:r>
    </w:p>
    <w:p w14:paraId="0451BC4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David Ogilvy intuitively applied classic </w:t>
      </w:r>
      <w:r w:rsidRPr="0071317A">
        <w:rPr>
          <w:rFonts w:ascii="Calibri" w:eastAsia="Times New Roman" w:hAnsi="Calibri" w:cs="Calibri"/>
          <w:b/>
          <w:bCs/>
          <w:kern w:val="0"/>
          <w:sz w:val="28"/>
          <w:szCs w:val="28"/>
          <w:lang w:val="en-US" w:eastAsia="de-DE"/>
          <w14:ligatures w14:val="none"/>
        </w:rPr>
        <w:t>persuasion frameworks</w:t>
      </w:r>
      <w:r w:rsidRPr="0071317A">
        <w:rPr>
          <w:rFonts w:ascii="Calibri" w:eastAsia="Times New Roman" w:hAnsi="Calibri" w:cs="Calibri"/>
          <w:kern w:val="0"/>
          <w:sz w:val="28"/>
          <w:szCs w:val="28"/>
          <w:lang w:val="en-US" w:eastAsia="de-DE"/>
          <w14:ligatures w14:val="none"/>
        </w:rPr>
        <w:t xml:space="preserve"> in crafting his advertising. Long before these models were taught in marketing classes, Ogilvy’s campaigns embodied them. Here we examine key persuasion frameworks – AIDA, USP, PAS, “Reason-Why” copy, and Scarcity/Urgency – with examples of how Ogilvy utilized each in his ads, and how each framework translates to modern digital advertising.</w:t>
      </w:r>
    </w:p>
    <w:p w14:paraId="4EB1CC6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1. AIDA (Attention – Interest – Desire – Action):</w:t>
      </w:r>
      <w:r w:rsidRPr="0071317A">
        <w:rPr>
          <w:rFonts w:ascii="Calibri" w:eastAsia="Times New Roman" w:hAnsi="Calibri" w:cs="Calibri"/>
          <w:kern w:val="0"/>
          <w:sz w:val="28"/>
          <w:szCs w:val="28"/>
          <w:lang w:val="en-US" w:eastAsia="de-DE"/>
          <w14:ligatures w14:val="none"/>
        </w:rPr>
        <w:t xml:space="preserve"> This time-tested formula proposes that an ad must first grab </w:t>
      </w:r>
      <w:r w:rsidRPr="0071317A">
        <w:rPr>
          <w:rFonts w:ascii="Calibri" w:eastAsia="Times New Roman" w:hAnsi="Calibri" w:cs="Calibri"/>
          <w:b/>
          <w:bCs/>
          <w:kern w:val="0"/>
          <w:sz w:val="28"/>
          <w:szCs w:val="28"/>
          <w:lang w:val="en-US" w:eastAsia="de-DE"/>
          <w14:ligatures w14:val="none"/>
        </w:rPr>
        <w:t>Attention</w:t>
      </w:r>
      <w:r w:rsidRPr="0071317A">
        <w:rPr>
          <w:rFonts w:ascii="Calibri" w:eastAsia="Times New Roman" w:hAnsi="Calibri" w:cs="Calibri"/>
          <w:kern w:val="0"/>
          <w:sz w:val="28"/>
          <w:szCs w:val="28"/>
          <w:lang w:val="en-US" w:eastAsia="de-DE"/>
          <w14:ligatures w14:val="none"/>
        </w:rPr>
        <w:t xml:space="preserve">, then build </w:t>
      </w:r>
      <w:r w:rsidRPr="0071317A">
        <w:rPr>
          <w:rFonts w:ascii="Calibri" w:eastAsia="Times New Roman" w:hAnsi="Calibri" w:cs="Calibri"/>
          <w:b/>
          <w:bCs/>
          <w:kern w:val="0"/>
          <w:sz w:val="28"/>
          <w:szCs w:val="28"/>
          <w:lang w:val="en-US" w:eastAsia="de-DE"/>
          <w14:ligatures w14:val="none"/>
        </w:rPr>
        <w:t>Interest</w:t>
      </w:r>
      <w:r w:rsidRPr="0071317A">
        <w:rPr>
          <w:rFonts w:ascii="Calibri" w:eastAsia="Times New Roman" w:hAnsi="Calibri" w:cs="Calibri"/>
          <w:kern w:val="0"/>
          <w:sz w:val="28"/>
          <w:szCs w:val="28"/>
          <w:lang w:val="en-US" w:eastAsia="de-DE"/>
          <w14:ligatures w14:val="none"/>
        </w:rPr>
        <w:t xml:space="preserve">, stoke </w:t>
      </w:r>
      <w:r w:rsidRPr="0071317A">
        <w:rPr>
          <w:rFonts w:ascii="Calibri" w:eastAsia="Times New Roman" w:hAnsi="Calibri" w:cs="Calibri"/>
          <w:b/>
          <w:bCs/>
          <w:kern w:val="0"/>
          <w:sz w:val="28"/>
          <w:szCs w:val="28"/>
          <w:lang w:val="en-US" w:eastAsia="de-DE"/>
          <w14:ligatures w14:val="none"/>
        </w:rPr>
        <w:t>Desire</w:t>
      </w:r>
      <w:r w:rsidRPr="0071317A">
        <w:rPr>
          <w:rFonts w:ascii="Calibri" w:eastAsia="Times New Roman" w:hAnsi="Calibri" w:cs="Calibri"/>
          <w:kern w:val="0"/>
          <w:sz w:val="28"/>
          <w:szCs w:val="28"/>
          <w:lang w:val="en-US" w:eastAsia="de-DE"/>
          <w14:ligatures w14:val="none"/>
        </w:rPr>
        <w:t xml:space="preserve">, and finally prompt a consumer </w:t>
      </w:r>
      <w:r w:rsidRPr="0071317A">
        <w:rPr>
          <w:rFonts w:ascii="Calibri" w:eastAsia="Times New Roman" w:hAnsi="Calibri" w:cs="Calibri"/>
          <w:b/>
          <w:bCs/>
          <w:kern w:val="0"/>
          <w:sz w:val="28"/>
          <w:szCs w:val="28"/>
          <w:lang w:val="en-US" w:eastAsia="de-DE"/>
          <w14:ligatures w14:val="none"/>
        </w:rPr>
        <w:t>Action</w:t>
      </w:r>
      <w:r w:rsidRPr="0071317A">
        <w:rPr>
          <w:rFonts w:ascii="Calibri" w:eastAsia="Times New Roman" w:hAnsi="Calibri" w:cs="Calibri"/>
          <w:kern w:val="0"/>
          <w:sz w:val="28"/>
          <w:szCs w:val="28"/>
          <w:lang w:val="en-US" w:eastAsia="de-DE"/>
          <w14:ligatures w14:val="none"/>
        </w:rPr>
        <w:t xml:space="preserve">. Ogilvy’s ads often followed this sequence organically. Take the </w:t>
      </w:r>
      <w:r w:rsidRPr="0071317A">
        <w:rPr>
          <w:rFonts w:ascii="Calibri" w:eastAsia="Times New Roman" w:hAnsi="Calibri" w:cs="Calibri"/>
          <w:b/>
          <w:bCs/>
          <w:kern w:val="0"/>
          <w:sz w:val="28"/>
          <w:szCs w:val="28"/>
          <w:lang w:val="en-US" w:eastAsia="de-DE"/>
          <w14:ligatures w14:val="none"/>
        </w:rPr>
        <w:t>“Man in the Hathaway Shirt”</w:t>
      </w:r>
      <w:r w:rsidRPr="0071317A">
        <w:rPr>
          <w:rFonts w:ascii="Calibri" w:eastAsia="Times New Roman" w:hAnsi="Calibri" w:cs="Calibri"/>
          <w:kern w:val="0"/>
          <w:sz w:val="28"/>
          <w:szCs w:val="28"/>
          <w:lang w:val="en-US" w:eastAsia="de-DE"/>
          <w14:ligatures w14:val="none"/>
        </w:rPr>
        <w:t xml:space="preserve"> ad: the </w:t>
      </w:r>
      <w:r w:rsidRPr="0071317A">
        <w:rPr>
          <w:rFonts w:ascii="Calibri" w:eastAsia="Times New Roman" w:hAnsi="Calibri" w:cs="Calibri"/>
          <w:b/>
          <w:bCs/>
          <w:kern w:val="0"/>
          <w:sz w:val="28"/>
          <w:szCs w:val="28"/>
          <w:lang w:val="en-US" w:eastAsia="de-DE"/>
          <w14:ligatures w14:val="none"/>
        </w:rPr>
        <w:t>Attention</w:t>
      </w:r>
      <w:r w:rsidRPr="0071317A">
        <w:rPr>
          <w:rFonts w:ascii="Calibri" w:eastAsia="Times New Roman" w:hAnsi="Calibri" w:cs="Calibri"/>
          <w:kern w:val="0"/>
          <w:sz w:val="28"/>
          <w:szCs w:val="28"/>
          <w:lang w:val="en-US" w:eastAsia="de-DE"/>
          <w14:ligatures w14:val="none"/>
        </w:rPr>
        <w:t xml:space="preserve"> phase was achieved by the eyepatch visual and intriguing headline – it stopped readers in their tracks. Next, the body copy </w:t>
      </w:r>
      <w:r w:rsidRPr="0071317A">
        <w:rPr>
          <w:rFonts w:ascii="Calibri" w:eastAsia="Times New Roman" w:hAnsi="Calibri" w:cs="Calibri"/>
          <w:b/>
          <w:bCs/>
          <w:kern w:val="0"/>
          <w:sz w:val="28"/>
          <w:szCs w:val="28"/>
          <w:lang w:val="en-US" w:eastAsia="de-DE"/>
          <w14:ligatures w14:val="none"/>
        </w:rPr>
        <w:t>Interest</w:t>
      </w:r>
      <w:r w:rsidRPr="0071317A">
        <w:rPr>
          <w:rFonts w:ascii="Calibri" w:eastAsia="Times New Roman" w:hAnsi="Calibri" w:cs="Calibri"/>
          <w:kern w:val="0"/>
          <w:sz w:val="28"/>
          <w:szCs w:val="28"/>
          <w:lang w:val="en-US" w:eastAsia="de-DE"/>
          <w14:ligatures w14:val="none"/>
        </w:rPr>
        <w:t xml:space="preserve">ed them by describing the shirt’s qualities and the lifestyle of the Hathaway man, keeping them engaged with storytelling and facts. It then created </w:t>
      </w:r>
      <w:r w:rsidRPr="0071317A">
        <w:rPr>
          <w:rFonts w:ascii="Calibri" w:eastAsia="Times New Roman" w:hAnsi="Calibri" w:cs="Calibri"/>
          <w:b/>
          <w:bCs/>
          <w:kern w:val="0"/>
          <w:sz w:val="28"/>
          <w:szCs w:val="28"/>
          <w:lang w:val="en-US" w:eastAsia="de-DE"/>
          <w14:ligatures w14:val="none"/>
        </w:rPr>
        <w:t>Desire</w:t>
      </w:r>
      <w:r w:rsidRPr="0071317A">
        <w:rPr>
          <w:rFonts w:ascii="Calibri" w:eastAsia="Times New Roman" w:hAnsi="Calibri" w:cs="Calibri"/>
          <w:kern w:val="0"/>
          <w:sz w:val="28"/>
          <w:szCs w:val="28"/>
          <w:lang w:val="en-US" w:eastAsia="de-DE"/>
          <w14:ligatures w14:val="none"/>
        </w:rPr>
        <w:t xml:space="preserve"> by associating the shirt with sophistication and exclusivity – readers wanted to be like the charismatic Hathaway man (implying wearing the shirt contributes to that aura). Finally, it drove </w:t>
      </w:r>
      <w:r w:rsidRPr="0071317A">
        <w:rPr>
          <w:rFonts w:ascii="Calibri" w:eastAsia="Times New Roman" w:hAnsi="Calibri" w:cs="Calibri"/>
          <w:b/>
          <w:bCs/>
          <w:kern w:val="0"/>
          <w:sz w:val="28"/>
          <w:szCs w:val="28"/>
          <w:lang w:val="en-US" w:eastAsia="de-DE"/>
          <w14:ligatures w14:val="none"/>
        </w:rPr>
        <w:t>Action</w:t>
      </w:r>
      <w:r w:rsidRPr="0071317A">
        <w:rPr>
          <w:rFonts w:ascii="Calibri" w:eastAsia="Times New Roman" w:hAnsi="Calibri" w:cs="Calibri"/>
          <w:kern w:val="0"/>
          <w:sz w:val="28"/>
          <w:szCs w:val="28"/>
          <w:lang w:val="en-US" w:eastAsia="de-DE"/>
          <w14:ligatures w14:val="none"/>
        </w:rPr>
        <w:t xml:space="preserve"> by listing retailers and encouraging readers to go buy a Hathaway shirt (implicitly urging them not to miss out on becoming part of the Hathaway club). Similarly, the Rolls-Royce ad captured </w:t>
      </w:r>
      <w:r w:rsidRPr="0071317A">
        <w:rPr>
          <w:rFonts w:ascii="Calibri" w:eastAsia="Times New Roman" w:hAnsi="Calibri" w:cs="Calibri"/>
          <w:i/>
          <w:iCs/>
          <w:kern w:val="0"/>
          <w:sz w:val="28"/>
          <w:szCs w:val="28"/>
          <w:lang w:val="en-US" w:eastAsia="de-DE"/>
          <w14:ligatures w14:val="none"/>
        </w:rPr>
        <w:t>attention</w:t>
      </w:r>
      <w:r w:rsidRPr="0071317A">
        <w:rPr>
          <w:rFonts w:ascii="Calibri" w:eastAsia="Times New Roman" w:hAnsi="Calibri" w:cs="Calibri"/>
          <w:kern w:val="0"/>
          <w:sz w:val="28"/>
          <w:szCs w:val="28"/>
          <w:lang w:val="en-US" w:eastAsia="de-DE"/>
          <w14:ligatures w14:val="none"/>
        </w:rPr>
        <w:t xml:space="preserve"> with its headline (quiet car noise), sustained </w:t>
      </w:r>
      <w:r w:rsidRPr="0071317A">
        <w:rPr>
          <w:rFonts w:ascii="Calibri" w:eastAsia="Times New Roman" w:hAnsi="Calibri" w:cs="Calibri"/>
          <w:i/>
          <w:iCs/>
          <w:kern w:val="0"/>
          <w:sz w:val="28"/>
          <w:szCs w:val="28"/>
          <w:lang w:val="en-US" w:eastAsia="de-DE"/>
          <w14:ligatures w14:val="none"/>
        </w:rPr>
        <w:t>interest</w:t>
      </w:r>
      <w:r w:rsidRPr="0071317A">
        <w:rPr>
          <w:rFonts w:ascii="Calibri" w:eastAsia="Times New Roman" w:hAnsi="Calibri" w:cs="Calibri"/>
          <w:kern w:val="0"/>
          <w:sz w:val="28"/>
          <w:szCs w:val="28"/>
          <w:lang w:val="en-US" w:eastAsia="de-DE"/>
          <w14:ligatures w14:val="none"/>
        </w:rPr>
        <w:t xml:space="preserve"> through 719 words of fascinating details, built </w:t>
      </w:r>
      <w:r w:rsidRPr="0071317A">
        <w:rPr>
          <w:rFonts w:ascii="Calibri" w:eastAsia="Times New Roman" w:hAnsi="Calibri" w:cs="Calibri"/>
          <w:i/>
          <w:iCs/>
          <w:kern w:val="0"/>
          <w:sz w:val="28"/>
          <w:szCs w:val="28"/>
          <w:lang w:val="en-US" w:eastAsia="de-DE"/>
          <w14:ligatures w14:val="none"/>
        </w:rPr>
        <w:t>desire</w:t>
      </w:r>
      <w:r w:rsidRPr="0071317A">
        <w:rPr>
          <w:rFonts w:ascii="Calibri" w:eastAsia="Times New Roman" w:hAnsi="Calibri" w:cs="Calibri"/>
          <w:kern w:val="0"/>
          <w:sz w:val="28"/>
          <w:szCs w:val="28"/>
          <w:lang w:val="en-US" w:eastAsia="de-DE"/>
          <w14:ligatures w14:val="none"/>
        </w:rPr>
        <w:t xml:space="preserve"> by painting a picture of owning the world’s finest car, and ended with an implicit </w:t>
      </w:r>
      <w:r w:rsidRPr="0071317A">
        <w:rPr>
          <w:rFonts w:ascii="Calibri" w:eastAsia="Times New Roman" w:hAnsi="Calibri" w:cs="Calibri"/>
          <w:i/>
          <w:iCs/>
          <w:kern w:val="0"/>
          <w:sz w:val="28"/>
          <w:szCs w:val="28"/>
          <w:lang w:val="en-US" w:eastAsia="de-DE"/>
          <w14:ligatures w14:val="none"/>
        </w:rPr>
        <w:t>action</w:t>
      </w:r>
      <w:r w:rsidRPr="0071317A">
        <w:rPr>
          <w:rFonts w:ascii="Calibri" w:eastAsia="Times New Roman" w:hAnsi="Calibri" w:cs="Calibri"/>
          <w:kern w:val="0"/>
          <w:sz w:val="28"/>
          <w:szCs w:val="28"/>
          <w:lang w:val="en-US" w:eastAsia="de-DE"/>
          <w14:ligatures w14:val="none"/>
        </w:rPr>
        <w:t xml:space="preserve"> call (the last line mentioned the price and to see the dealer). Ogilvy didn’t label these steps, but his copy structure frequently mirrors AIDA. He was very conscious of </w:t>
      </w:r>
      <w:r w:rsidRPr="0071317A">
        <w:rPr>
          <w:rFonts w:ascii="Calibri" w:eastAsia="Times New Roman" w:hAnsi="Calibri" w:cs="Calibri"/>
          <w:b/>
          <w:bCs/>
          <w:kern w:val="0"/>
          <w:sz w:val="28"/>
          <w:szCs w:val="28"/>
          <w:lang w:val="en-US" w:eastAsia="de-DE"/>
          <w14:ligatures w14:val="none"/>
        </w:rPr>
        <w:t>lead paragraphs</w:t>
      </w:r>
      <w:r w:rsidRPr="0071317A">
        <w:rPr>
          <w:rFonts w:ascii="Calibri" w:eastAsia="Times New Roman" w:hAnsi="Calibri" w:cs="Calibri"/>
          <w:kern w:val="0"/>
          <w:sz w:val="28"/>
          <w:szCs w:val="28"/>
          <w:lang w:val="en-US" w:eastAsia="de-DE"/>
          <w14:ligatures w14:val="none"/>
        </w:rPr>
        <w:t xml:space="preserve"> – knowing that to move a reader from attention to interest, the opening lines of body copy must be compelling. Modern digital </w:t>
      </w:r>
      <w:r w:rsidRPr="0071317A">
        <w:rPr>
          <w:rFonts w:ascii="Calibri" w:eastAsia="Times New Roman" w:hAnsi="Calibri" w:cs="Calibri"/>
          <w:b/>
          <w:bCs/>
          <w:kern w:val="0"/>
          <w:sz w:val="28"/>
          <w:szCs w:val="28"/>
          <w:lang w:val="en-US" w:eastAsia="de-DE"/>
          <w14:ligatures w14:val="none"/>
        </w:rPr>
        <w:t>landing pages</w:t>
      </w:r>
      <w:r w:rsidRPr="0071317A">
        <w:rPr>
          <w:rFonts w:ascii="Calibri" w:eastAsia="Times New Roman" w:hAnsi="Calibri" w:cs="Calibri"/>
          <w:kern w:val="0"/>
          <w:sz w:val="28"/>
          <w:szCs w:val="28"/>
          <w:lang w:val="en-US" w:eastAsia="de-DE"/>
          <w14:ligatures w14:val="none"/>
        </w:rPr>
        <w:t xml:space="preserve"> often mimic AIDA: a bold headline (Attention), a few engaging bullet points or a story (Interest), benefit-driven content or imagery that makes you want the product (Desire), and a prominent CTA button (Action). Ogilvy’s approach to print ads paved the way for this structure. For example, on a contemporary e-commerce site selling luxury watches, one might see an Ogilvy-esque sequence: a striking hero image/headline (grabbing attention), a brief narrative about craftsmanship (interest), evocative photos of the watch on a suave person (desire), and a “Shop Now” button (action). Ogilvy’s insistence on powerful headlines and engaging openings aligns with the </w:t>
      </w:r>
      <w:r w:rsidRPr="0071317A">
        <w:rPr>
          <w:rFonts w:ascii="Calibri" w:eastAsia="Times New Roman" w:hAnsi="Calibri" w:cs="Calibri"/>
          <w:b/>
          <w:bCs/>
          <w:kern w:val="0"/>
          <w:sz w:val="28"/>
          <w:szCs w:val="28"/>
          <w:lang w:val="en-US" w:eastAsia="de-DE"/>
          <w14:ligatures w14:val="none"/>
        </w:rPr>
        <w:t>“Attention”</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b/>
          <w:bCs/>
          <w:kern w:val="0"/>
          <w:sz w:val="28"/>
          <w:szCs w:val="28"/>
          <w:lang w:val="en-US" w:eastAsia="de-DE"/>
          <w14:ligatures w14:val="none"/>
        </w:rPr>
        <w:t>“Interest”</w:t>
      </w:r>
      <w:r w:rsidRPr="0071317A">
        <w:rPr>
          <w:rFonts w:ascii="Calibri" w:eastAsia="Times New Roman" w:hAnsi="Calibri" w:cs="Calibri"/>
          <w:kern w:val="0"/>
          <w:sz w:val="28"/>
          <w:szCs w:val="28"/>
          <w:lang w:val="en-US" w:eastAsia="de-DE"/>
          <w14:ligatures w14:val="none"/>
        </w:rPr>
        <w:t xml:space="preserve"> parts of AIDA, while his clear benefit statements and calls to action align with </w:t>
      </w:r>
      <w:r w:rsidRPr="0071317A">
        <w:rPr>
          <w:rFonts w:ascii="Calibri" w:eastAsia="Times New Roman" w:hAnsi="Calibri" w:cs="Calibri"/>
          <w:b/>
          <w:bCs/>
          <w:kern w:val="0"/>
          <w:sz w:val="28"/>
          <w:szCs w:val="28"/>
          <w:lang w:val="en-US" w:eastAsia="de-DE"/>
          <w14:ligatures w14:val="none"/>
        </w:rPr>
        <w:t>“Desire”</w:t>
      </w:r>
      <w:r w:rsidRPr="0071317A">
        <w:rPr>
          <w:rFonts w:ascii="Calibri" w:eastAsia="Times New Roman" w:hAnsi="Calibri" w:cs="Calibri"/>
          <w:kern w:val="0"/>
          <w:sz w:val="28"/>
          <w:szCs w:val="28"/>
          <w:lang w:val="en-US" w:eastAsia="de-DE"/>
          <w14:ligatures w14:val="none"/>
        </w:rPr>
        <w:t xml:space="preserve"> and </w:t>
      </w:r>
      <w:r w:rsidRPr="0071317A">
        <w:rPr>
          <w:rFonts w:ascii="Calibri" w:eastAsia="Times New Roman" w:hAnsi="Calibri" w:cs="Calibri"/>
          <w:b/>
          <w:bCs/>
          <w:kern w:val="0"/>
          <w:sz w:val="28"/>
          <w:szCs w:val="28"/>
          <w:lang w:val="en-US" w:eastAsia="de-DE"/>
          <w14:ligatures w14:val="none"/>
        </w:rPr>
        <w:t>“Action.”</w:t>
      </w:r>
      <w:r w:rsidRPr="0071317A">
        <w:rPr>
          <w:rFonts w:ascii="Calibri" w:eastAsia="Times New Roman" w:hAnsi="Calibri" w:cs="Calibri"/>
          <w:kern w:val="0"/>
          <w:sz w:val="28"/>
          <w:szCs w:val="28"/>
          <w:lang w:val="en-US" w:eastAsia="de-DE"/>
          <w14:ligatures w14:val="none"/>
        </w:rPr>
        <w:t xml:space="preserve"> Essentially, Ogilvy was doing AIDA before it had a name – his ads were mini customer journeys from first glance to final response.</w:t>
      </w:r>
    </w:p>
    <w:p w14:paraId="15FC9ED6"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2. USP (Unique Selling Proposition):</w:t>
      </w:r>
      <w:r w:rsidRPr="0071317A">
        <w:rPr>
          <w:rFonts w:ascii="Calibri" w:eastAsia="Times New Roman" w:hAnsi="Calibri" w:cs="Calibri"/>
          <w:kern w:val="0"/>
          <w:sz w:val="28"/>
          <w:szCs w:val="28"/>
          <w:lang w:val="en-US" w:eastAsia="de-DE"/>
          <w14:ligatures w14:val="none"/>
        </w:rPr>
        <w:t xml:space="preserve"> Coined by Rosser Reeves, USP refers to highlighting a </w:t>
      </w:r>
      <w:r w:rsidRPr="0071317A">
        <w:rPr>
          <w:rFonts w:ascii="Calibri" w:eastAsia="Times New Roman" w:hAnsi="Calibri" w:cs="Calibri"/>
          <w:b/>
          <w:bCs/>
          <w:kern w:val="0"/>
          <w:sz w:val="28"/>
          <w:szCs w:val="28"/>
          <w:lang w:val="en-US" w:eastAsia="de-DE"/>
          <w14:ligatures w14:val="none"/>
        </w:rPr>
        <w:t>specific unique benefit</w:t>
      </w:r>
      <w:r w:rsidRPr="0071317A">
        <w:rPr>
          <w:rFonts w:ascii="Calibri" w:eastAsia="Times New Roman" w:hAnsi="Calibri" w:cs="Calibri"/>
          <w:kern w:val="0"/>
          <w:sz w:val="28"/>
          <w:szCs w:val="28"/>
          <w:lang w:val="en-US" w:eastAsia="de-DE"/>
          <w14:ligatures w14:val="none"/>
        </w:rPr>
        <w:t xml:space="preserve"> that competitors don’t offer, and making that the cornerstone of your pitch. Ogilvy strongly believed in selling with a USP. Nearly all his famous campaigns had a razor-sharp focus on a unique promise:</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Dove’s USP:</w:t>
      </w:r>
      <w:r w:rsidRPr="0071317A">
        <w:rPr>
          <w:rFonts w:ascii="Calibri" w:eastAsia="Times New Roman" w:hAnsi="Calibri" w:cs="Calibri"/>
          <w:kern w:val="0"/>
          <w:sz w:val="28"/>
          <w:szCs w:val="28"/>
          <w:lang w:val="en-US" w:eastAsia="de-DE"/>
          <w14:ligatures w14:val="none"/>
        </w:rPr>
        <w:t xml:space="preserve"> contains 1/4 moisturizing cream, therefore doesn’t dry your skin – no other soap could say that at the time.</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Schweppes’ USP:</w:t>
      </w:r>
      <w:r w:rsidRPr="0071317A">
        <w:rPr>
          <w:rFonts w:ascii="Calibri" w:eastAsia="Times New Roman" w:hAnsi="Calibri" w:cs="Calibri"/>
          <w:kern w:val="0"/>
          <w:sz w:val="28"/>
          <w:szCs w:val="28"/>
          <w:lang w:val="en-US" w:eastAsia="de-DE"/>
          <w14:ligatures w14:val="none"/>
        </w:rPr>
        <w:t xml:space="preserve"> its “Schweppervescence” and British pedigree – essentially it was selling an experience no other mixer had (and indeed, no competitor had a Commander Whitehead!).</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Rolls-Royce’s USP:</w:t>
      </w:r>
      <w:r w:rsidRPr="0071317A">
        <w:rPr>
          <w:rFonts w:ascii="Calibri" w:eastAsia="Times New Roman" w:hAnsi="Calibri" w:cs="Calibri"/>
          <w:kern w:val="0"/>
          <w:sz w:val="28"/>
          <w:szCs w:val="28"/>
          <w:lang w:val="en-US" w:eastAsia="de-DE"/>
          <w14:ligatures w14:val="none"/>
        </w:rPr>
        <w:t xml:space="preserve"> extreme quietness at high speed. Many cars were quiet, but Rolls made it an identity by quantifying it.</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Shell’s USP (in a 1960s Ogilvy campaign):</w:t>
      </w:r>
      <w:r w:rsidRPr="0071317A">
        <w:rPr>
          <w:rFonts w:ascii="Calibri" w:eastAsia="Times New Roman" w:hAnsi="Calibri" w:cs="Calibri"/>
          <w:kern w:val="0"/>
          <w:sz w:val="28"/>
          <w:szCs w:val="28"/>
          <w:lang w:val="en-US" w:eastAsia="de-DE"/>
          <w14:ligatures w14:val="none"/>
        </w:rPr>
        <w:t xml:space="preserve"> Shell gasoline had certain additives that cleaned your engine (“platformate” etc.), giving it a technological edge – Ogilvy’s ads explained </w:t>
      </w:r>
      <w:r w:rsidRPr="0071317A">
        <w:rPr>
          <w:rFonts w:ascii="Calibri" w:eastAsia="Times New Roman" w:hAnsi="Calibri" w:cs="Calibri"/>
          <w:i/>
          <w:iCs/>
          <w:kern w:val="0"/>
          <w:sz w:val="28"/>
          <w:szCs w:val="28"/>
          <w:lang w:val="en-US" w:eastAsia="de-DE"/>
          <w14:ligatures w14:val="none"/>
        </w:rPr>
        <w:t>how Shell’s 9 ingredients help your engine</w:t>
      </w:r>
      <w:r w:rsidRPr="0071317A">
        <w:rPr>
          <w:rFonts w:ascii="Calibri" w:eastAsia="Times New Roman" w:hAnsi="Calibri" w:cs="Calibri"/>
          <w:kern w:val="0"/>
          <w:sz w:val="28"/>
          <w:szCs w:val="28"/>
          <w:lang w:val="en-US" w:eastAsia="de-DE"/>
          <w14:ligatures w14:val="none"/>
        </w:rPr>
        <w:t>, thus uniquely positioning Shell as the fuel that cares for your</w:t>
      </w:r>
      <w:r w:rsidRPr="0071317A">
        <w:rPr>
          <w:rFonts w:ascii="Calibri" w:eastAsia="Times New Roman" w:hAnsi="Calibri" w:cs="Calibri"/>
          <w:b/>
          <w:bCs/>
          <w:kern w:val="0"/>
          <w:sz w:val="28"/>
          <w:szCs w:val="28"/>
          <w:lang w:val="en-US" w:eastAsia="de-DE"/>
          <w14:ligatures w14:val="none"/>
        </w:rPr>
        <w:t>2. USP (Unique Selling Proposition):</w:t>
      </w:r>
      <w:r w:rsidRPr="0071317A">
        <w:rPr>
          <w:rFonts w:ascii="Calibri" w:eastAsia="Times New Roman" w:hAnsi="Calibri" w:cs="Calibri"/>
          <w:kern w:val="0"/>
          <w:sz w:val="28"/>
          <w:szCs w:val="28"/>
          <w:lang w:val="en-US" w:eastAsia="de-DE"/>
          <w14:ligatures w14:val="none"/>
        </w:rPr>
        <w:t xml:space="preserve"> Ogilvy was a champion of </w:t>
      </w:r>
      <w:r w:rsidRPr="0071317A">
        <w:rPr>
          <w:rFonts w:ascii="Calibri" w:eastAsia="Times New Roman" w:hAnsi="Calibri" w:cs="Calibri"/>
          <w:b/>
          <w:bCs/>
          <w:kern w:val="0"/>
          <w:sz w:val="28"/>
          <w:szCs w:val="28"/>
          <w:lang w:val="en-US" w:eastAsia="de-DE"/>
          <w14:ligatures w14:val="none"/>
        </w:rPr>
        <w:t>defining a single unique benefit</w:t>
      </w:r>
      <w:r w:rsidRPr="0071317A">
        <w:rPr>
          <w:rFonts w:ascii="Calibri" w:eastAsia="Times New Roman" w:hAnsi="Calibri" w:cs="Calibri"/>
          <w:kern w:val="0"/>
          <w:sz w:val="28"/>
          <w:szCs w:val="28"/>
          <w:lang w:val="en-US" w:eastAsia="de-DE"/>
          <w14:ligatures w14:val="none"/>
        </w:rPr>
        <w:t xml:space="preserve"> and hammering it home. Nearly all his campaigns featured a clear USP:</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Dove’s USP:</w:t>
      </w:r>
      <w:r w:rsidRPr="0071317A">
        <w:rPr>
          <w:rFonts w:ascii="Calibri" w:eastAsia="Times New Roman" w:hAnsi="Calibri" w:cs="Calibri"/>
          <w:kern w:val="0"/>
          <w:sz w:val="28"/>
          <w:szCs w:val="28"/>
          <w:lang w:val="en-US" w:eastAsia="de-DE"/>
          <w14:ligatures w14:val="none"/>
        </w:rPr>
        <w:t xml:space="preserve"> It contains one-quarter moisturizing cream, making it gentler on skin – </w:t>
      </w:r>
      <w:r w:rsidRPr="0071317A">
        <w:rPr>
          <w:rFonts w:ascii="Calibri" w:eastAsia="Times New Roman" w:hAnsi="Calibri" w:cs="Calibri"/>
          <w:i/>
          <w:iCs/>
          <w:kern w:val="0"/>
          <w:sz w:val="28"/>
          <w:szCs w:val="28"/>
          <w:lang w:val="en-US" w:eastAsia="de-DE"/>
          <w14:ligatures w14:val="none"/>
        </w:rPr>
        <w:t>“Dove doesn’t dry your skin like soap”</w:t>
      </w:r>
      <w:r w:rsidRPr="0071317A">
        <w:rPr>
          <w:rFonts w:ascii="Calibri" w:eastAsia="Times New Roman" w:hAnsi="Calibri" w:cs="Calibri"/>
          <w:kern w:val="0"/>
          <w:sz w:val="28"/>
          <w:szCs w:val="28"/>
          <w:lang w:val="en-US" w:eastAsia="de-DE"/>
          <w14:ligatures w14:val="none"/>
        </w:rPr>
        <w:t>. This unique formula set Dove apart, and every ad focused on that difference.</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Rolls-Royce’s USP:</w:t>
      </w:r>
      <w:r w:rsidRPr="0071317A">
        <w:rPr>
          <w:rFonts w:ascii="Calibri" w:eastAsia="Times New Roman" w:hAnsi="Calibri" w:cs="Calibri"/>
          <w:kern w:val="0"/>
          <w:sz w:val="28"/>
          <w:szCs w:val="28"/>
          <w:lang w:val="en-US" w:eastAsia="de-DE"/>
          <w14:ligatures w14:val="none"/>
        </w:rPr>
        <w:t xml:space="preserve"> The extraordinary quiet ride (derived from its engineering). No other car ad talked about noise levels; Ogilvy made quietness Rolls’s signature (literally turning a technical fact into the USP).</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Schweppes’s USP:</w:t>
      </w:r>
      <w:r w:rsidRPr="0071317A">
        <w:rPr>
          <w:rFonts w:ascii="Calibri" w:eastAsia="Times New Roman" w:hAnsi="Calibri" w:cs="Calibri"/>
          <w:kern w:val="0"/>
          <w:sz w:val="28"/>
          <w:szCs w:val="28"/>
          <w:lang w:val="en-US" w:eastAsia="de-DE"/>
          <w14:ligatures w14:val="none"/>
        </w:rPr>
        <w:t xml:space="preserve"> Its “Schweppervescence” – essentially the unique British charm and refined bubbly taste. The campaign sold an experience only Schweppes could offer (personified by Commander Whitehead), implicitly positioning its tonic as singular.</w:t>
      </w:r>
      <w:r w:rsidRPr="0071317A">
        <w:rPr>
          <w:rFonts w:ascii="Calibri" w:eastAsia="Times New Roman" w:hAnsi="Calibri" w:cs="Calibri"/>
          <w:kern w:val="0"/>
          <w:sz w:val="28"/>
          <w:szCs w:val="28"/>
          <w:lang w:val="en-US" w:eastAsia="de-DE"/>
          <w14:ligatures w14:val="none"/>
        </w:rPr>
        <w:br/>
        <w:t xml:space="preserve">– </w:t>
      </w:r>
      <w:r w:rsidRPr="0071317A">
        <w:rPr>
          <w:rFonts w:ascii="Calibri" w:eastAsia="Times New Roman" w:hAnsi="Calibri" w:cs="Calibri"/>
          <w:b/>
          <w:bCs/>
          <w:kern w:val="0"/>
          <w:sz w:val="28"/>
          <w:szCs w:val="28"/>
          <w:lang w:val="en-US" w:eastAsia="de-DE"/>
          <w14:ligatures w14:val="none"/>
        </w:rPr>
        <w:t>VISA vs. American Express:</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(While Ogilvy didn’t create Visa’s famed campaigns, O&amp;M’s work for American Express travelers cheques provides insight.)</w:t>
      </w:r>
      <w:r w:rsidRPr="0071317A">
        <w:rPr>
          <w:rFonts w:ascii="Calibri" w:eastAsia="Times New Roman" w:hAnsi="Calibri" w:cs="Calibri"/>
          <w:kern w:val="0"/>
          <w:sz w:val="28"/>
          <w:szCs w:val="28"/>
          <w:lang w:val="en-US" w:eastAsia="de-DE"/>
          <w14:ligatures w14:val="none"/>
        </w:rPr>
        <w:t xml:space="preserve"> In </w:t>
      </w:r>
      <w:r w:rsidRPr="0071317A">
        <w:rPr>
          <w:rFonts w:ascii="Calibri" w:eastAsia="Times New Roman" w:hAnsi="Calibri" w:cs="Calibri"/>
          <w:b/>
          <w:bCs/>
          <w:kern w:val="0"/>
          <w:sz w:val="28"/>
          <w:szCs w:val="28"/>
          <w:lang w:val="en-US" w:eastAsia="de-DE"/>
          <w14:ligatures w14:val="none"/>
        </w:rPr>
        <w:t>“Don’t Leave Home Without Them,”</w:t>
      </w:r>
      <w:r w:rsidRPr="0071317A">
        <w:rPr>
          <w:rFonts w:ascii="Calibri" w:eastAsia="Times New Roman" w:hAnsi="Calibri" w:cs="Calibri"/>
          <w:kern w:val="0"/>
          <w:sz w:val="28"/>
          <w:szCs w:val="28"/>
          <w:lang w:val="en-US" w:eastAsia="de-DE"/>
          <w14:ligatures w14:val="none"/>
        </w:rPr>
        <w:t xml:space="preserve"> the USP was security and peace of mind that only Amex could credibly promise. Competitors didn’t have Karl Malden imploring travelers with such authority, making the safety USP Amex’s own.</w:t>
      </w:r>
    </w:p>
    <w:p w14:paraId="1766296C"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Ogilvy understood that a strong USP lodges in the consumer’s mind. He once said the worst fault in advertising is trying to sell </w:t>
      </w:r>
      <w:r w:rsidRPr="0071317A">
        <w:rPr>
          <w:rFonts w:ascii="Calibri" w:eastAsia="Times New Roman" w:hAnsi="Calibri" w:cs="Calibri"/>
          <w:b/>
          <w:bCs/>
          <w:kern w:val="0"/>
          <w:sz w:val="28"/>
          <w:szCs w:val="28"/>
          <w:lang w:val="en-US" w:eastAsia="de-DE"/>
          <w14:ligatures w14:val="none"/>
        </w:rPr>
        <w:t>nothing distinctive</w:t>
      </w:r>
      <w:r w:rsidRPr="0071317A">
        <w:rPr>
          <w:rFonts w:ascii="Calibri" w:eastAsia="Times New Roman" w:hAnsi="Calibri" w:cs="Calibri"/>
          <w:kern w:val="0"/>
          <w:sz w:val="28"/>
          <w:szCs w:val="28"/>
          <w:lang w:val="en-US" w:eastAsia="de-DE"/>
          <w14:ligatures w14:val="none"/>
        </w:rPr>
        <w:t xml:space="preserve">. In practice, he would build the entire ad around the USP – for example, the </w:t>
      </w:r>
      <w:r w:rsidRPr="0071317A">
        <w:rPr>
          <w:rFonts w:ascii="Calibri" w:eastAsia="Times New Roman" w:hAnsi="Calibri" w:cs="Calibri"/>
          <w:i/>
          <w:iCs/>
          <w:kern w:val="0"/>
          <w:sz w:val="28"/>
          <w:szCs w:val="28"/>
          <w:lang w:val="en-US" w:eastAsia="de-DE"/>
          <w14:ligatures w14:val="none"/>
        </w:rPr>
        <w:t>“1/4 moisturizing cream”</w:t>
      </w:r>
      <w:r w:rsidRPr="0071317A">
        <w:rPr>
          <w:rFonts w:ascii="Calibri" w:eastAsia="Times New Roman" w:hAnsi="Calibri" w:cs="Calibri"/>
          <w:kern w:val="0"/>
          <w:sz w:val="28"/>
          <w:szCs w:val="28"/>
          <w:lang w:val="en-US" w:eastAsia="de-DE"/>
          <w14:ligatures w14:val="none"/>
        </w:rPr>
        <w:t xml:space="preserve"> was in the headline or first sentence of every Dove ad. The </w:t>
      </w:r>
      <w:r w:rsidRPr="0071317A">
        <w:rPr>
          <w:rFonts w:ascii="Calibri" w:eastAsia="Times New Roman" w:hAnsi="Calibri" w:cs="Calibri"/>
          <w:b/>
          <w:bCs/>
          <w:kern w:val="0"/>
          <w:sz w:val="28"/>
          <w:szCs w:val="28"/>
          <w:lang w:val="en-US" w:eastAsia="de-DE"/>
          <w14:ligatures w14:val="none"/>
        </w:rPr>
        <w:t>modern translation</w:t>
      </w:r>
      <w:r w:rsidRPr="0071317A">
        <w:rPr>
          <w:rFonts w:ascii="Calibri" w:eastAsia="Times New Roman" w:hAnsi="Calibri" w:cs="Calibri"/>
          <w:kern w:val="0"/>
          <w:sz w:val="28"/>
          <w:szCs w:val="28"/>
          <w:lang w:val="en-US" w:eastAsia="de-DE"/>
          <w14:ligatures w14:val="none"/>
        </w:rPr>
        <w:t xml:space="preserve"> of USP is seen in value propositions on websites and taglines. For instance, a SaaS product today might trumpet “Only our software </w:t>
      </w:r>
      <w:r w:rsidRPr="0071317A">
        <w:rPr>
          <w:rFonts w:ascii="Calibri" w:eastAsia="Times New Roman" w:hAnsi="Calibri" w:cs="Calibri"/>
          <w:kern w:val="0"/>
          <w:sz w:val="28"/>
          <w:szCs w:val="28"/>
          <w:lang w:val="en-US" w:eastAsia="de-DE"/>
          <w14:ligatures w14:val="none"/>
        </w:rPr>
        <w:lastRenderedPageBreak/>
        <w:t xml:space="preserve">uses AI to __,” echoing Ogilvy’s approach of highlighting a unique feature. On landing pages, marketers now often use a headline that states a clear USP (much as Ogilvy’s headlines did). In social media ads, the USP might be distilled into a quick line or bold graphic. Essentially, Ogilvy’s USP-driven approach lives on whenever brands ask, </w:t>
      </w:r>
      <w:r w:rsidRPr="0071317A">
        <w:rPr>
          <w:rFonts w:ascii="Calibri" w:eastAsia="Times New Roman" w:hAnsi="Calibri" w:cs="Calibri"/>
          <w:i/>
          <w:iCs/>
          <w:kern w:val="0"/>
          <w:sz w:val="28"/>
          <w:szCs w:val="28"/>
          <w:lang w:val="en-US" w:eastAsia="de-DE"/>
          <w14:ligatures w14:val="none"/>
        </w:rPr>
        <w:t>“What’s our one thing no one else has?”</w:t>
      </w:r>
      <w:r w:rsidRPr="0071317A">
        <w:rPr>
          <w:rFonts w:ascii="Calibri" w:eastAsia="Times New Roman" w:hAnsi="Calibri" w:cs="Calibri"/>
          <w:kern w:val="0"/>
          <w:sz w:val="28"/>
          <w:szCs w:val="28"/>
          <w:lang w:val="en-US" w:eastAsia="de-DE"/>
          <w14:ligatures w14:val="none"/>
        </w:rPr>
        <w:t xml:space="preserve"> and then center campaigns on that. His work taught that </w:t>
      </w:r>
      <w:r w:rsidRPr="0071317A">
        <w:rPr>
          <w:rFonts w:ascii="Calibri" w:eastAsia="Times New Roman" w:hAnsi="Calibri" w:cs="Calibri"/>
          <w:b/>
          <w:bCs/>
          <w:kern w:val="0"/>
          <w:sz w:val="28"/>
          <w:szCs w:val="28"/>
          <w:lang w:val="en-US" w:eastAsia="de-DE"/>
          <w14:ligatures w14:val="none"/>
        </w:rPr>
        <w:t>owning a benefit</w:t>
      </w:r>
      <w:r w:rsidRPr="0071317A">
        <w:rPr>
          <w:rFonts w:ascii="Calibri" w:eastAsia="Times New Roman" w:hAnsi="Calibri" w:cs="Calibri"/>
          <w:kern w:val="0"/>
          <w:sz w:val="28"/>
          <w:szCs w:val="28"/>
          <w:lang w:val="en-US" w:eastAsia="de-DE"/>
          <w14:ligatures w14:val="none"/>
        </w:rPr>
        <w:t xml:space="preserve"> in the consumer’s mind (e.g. Dove = moisturizing, Rolls = quiet luxury) is far more effective than a scattershot message. The USP concept is Advertising 101 now, due in no small part to pioneers like Ogilvy demonstrating its power.</w:t>
      </w:r>
    </w:p>
    <w:p w14:paraId="454FD81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3. PAS (Problem–Agitate–Solve):</w:t>
      </w:r>
      <w:r w:rsidRPr="0071317A">
        <w:rPr>
          <w:rFonts w:ascii="Calibri" w:eastAsia="Times New Roman" w:hAnsi="Calibri" w:cs="Calibri"/>
          <w:kern w:val="0"/>
          <w:sz w:val="28"/>
          <w:szCs w:val="28"/>
          <w:lang w:val="en-US" w:eastAsia="de-DE"/>
          <w14:ligatures w14:val="none"/>
        </w:rPr>
        <w:t xml:space="preserve"> This copywriting formula involves identifying the consumer’s </w:t>
      </w:r>
      <w:r w:rsidRPr="0071317A">
        <w:rPr>
          <w:rFonts w:ascii="Calibri" w:eastAsia="Times New Roman" w:hAnsi="Calibri" w:cs="Calibri"/>
          <w:b/>
          <w:bCs/>
          <w:kern w:val="0"/>
          <w:sz w:val="28"/>
          <w:szCs w:val="28"/>
          <w:lang w:val="en-US" w:eastAsia="de-DE"/>
          <w14:ligatures w14:val="none"/>
        </w:rPr>
        <w:t>Problem</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b/>
          <w:bCs/>
          <w:kern w:val="0"/>
          <w:sz w:val="28"/>
          <w:szCs w:val="28"/>
          <w:lang w:val="en-US" w:eastAsia="de-DE"/>
          <w14:ligatures w14:val="none"/>
        </w:rPr>
        <w:t>Agitating</w:t>
      </w:r>
      <w:r w:rsidRPr="0071317A">
        <w:rPr>
          <w:rFonts w:ascii="Calibri" w:eastAsia="Times New Roman" w:hAnsi="Calibri" w:cs="Calibri"/>
          <w:kern w:val="0"/>
          <w:sz w:val="28"/>
          <w:szCs w:val="28"/>
          <w:lang w:val="en-US" w:eastAsia="de-DE"/>
          <w14:ligatures w14:val="none"/>
        </w:rPr>
        <w:t xml:space="preserve"> it (reminding them why it’s painful), then </w:t>
      </w:r>
      <w:r w:rsidRPr="0071317A">
        <w:rPr>
          <w:rFonts w:ascii="Calibri" w:eastAsia="Times New Roman" w:hAnsi="Calibri" w:cs="Calibri"/>
          <w:b/>
          <w:bCs/>
          <w:kern w:val="0"/>
          <w:sz w:val="28"/>
          <w:szCs w:val="28"/>
          <w:lang w:val="en-US" w:eastAsia="de-DE"/>
          <w14:ligatures w14:val="none"/>
        </w:rPr>
        <w:t>Solving</w:t>
      </w:r>
      <w:r w:rsidRPr="0071317A">
        <w:rPr>
          <w:rFonts w:ascii="Calibri" w:eastAsia="Times New Roman" w:hAnsi="Calibri" w:cs="Calibri"/>
          <w:kern w:val="0"/>
          <w:sz w:val="28"/>
          <w:szCs w:val="28"/>
          <w:lang w:val="en-US" w:eastAsia="de-DE"/>
          <w14:ligatures w14:val="none"/>
        </w:rPr>
        <w:t xml:space="preserve"> it with the product. Ogilvy often used a soft version of PAS in his narrative style. Take American Express Travelers Cheques: the </w:t>
      </w:r>
      <w:r w:rsidRPr="0071317A">
        <w:rPr>
          <w:rFonts w:ascii="Calibri" w:eastAsia="Times New Roman" w:hAnsi="Calibri" w:cs="Calibri"/>
          <w:b/>
          <w:bCs/>
          <w:kern w:val="0"/>
          <w:sz w:val="28"/>
          <w:szCs w:val="28"/>
          <w:lang w:val="en-US" w:eastAsia="de-DE"/>
          <w14:ligatures w14:val="none"/>
        </w:rPr>
        <w:t>problem</w:t>
      </w:r>
      <w:r w:rsidRPr="0071317A">
        <w:rPr>
          <w:rFonts w:ascii="Calibri" w:eastAsia="Times New Roman" w:hAnsi="Calibri" w:cs="Calibri"/>
          <w:kern w:val="0"/>
          <w:sz w:val="28"/>
          <w:szCs w:val="28"/>
          <w:lang w:val="en-US" w:eastAsia="de-DE"/>
          <w14:ligatures w14:val="none"/>
        </w:rPr>
        <w:t xml:space="preserve"> of traveling with cash was theft or loss. Ogilvy’s ads showed scenarios of stranded travelers (problem), then vividly described the stress and trouble (agitate) – Karl Malden’s commercials basically said </w:t>
      </w:r>
      <w:r w:rsidRPr="0071317A">
        <w:rPr>
          <w:rFonts w:ascii="Calibri" w:eastAsia="Times New Roman" w:hAnsi="Calibri" w:cs="Calibri"/>
          <w:i/>
          <w:iCs/>
          <w:kern w:val="0"/>
          <w:sz w:val="28"/>
          <w:szCs w:val="28"/>
          <w:lang w:val="en-US" w:eastAsia="de-DE"/>
          <w14:ligatures w14:val="none"/>
        </w:rPr>
        <w:t>“Don’t let this happen to you!”</w:t>
      </w:r>
      <w:r w:rsidRPr="0071317A">
        <w:rPr>
          <w:rFonts w:ascii="Calibri" w:eastAsia="Times New Roman" w:hAnsi="Calibri" w:cs="Calibri"/>
          <w:kern w:val="0"/>
          <w:sz w:val="28"/>
          <w:szCs w:val="28"/>
          <w:lang w:val="en-US" w:eastAsia="de-DE"/>
          <w14:ligatures w14:val="none"/>
        </w:rPr>
        <w:t xml:space="preserve"> – and finally presented Travelers Cheques as the </w:t>
      </w:r>
      <w:r w:rsidRPr="0071317A">
        <w:rPr>
          <w:rFonts w:ascii="Calibri" w:eastAsia="Times New Roman" w:hAnsi="Calibri" w:cs="Calibri"/>
          <w:b/>
          <w:bCs/>
          <w:kern w:val="0"/>
          <w:sz w:val="28"/>
          <w:szCs w:val="28"/>
          <w:lang w:val="en-US" w:eastAsia="de-DE"/>
          <w14:ligatures w14:val="none"/>
        </w:rPr>
        <w:t>solution</w:t>
      </w:r>
      <w:r w:rsidRPr="0071317A">
        <w:rPr>
          <w:rFonts w:ascii="Calibri" w:eastAsia="Times New Roman" w:hAnsi="Calibri" w:cs="Calibri"/>
          <w:kern w:val="0"/>
          <w:sz w:val="28"/>
          <w:szCs w:val="28"/>
          <w:lang w:val="en-US" w:eastAsia="de-DE"/>
          <w14:ligatures w14:val="none"/>
        </w:rPr>
        <w:t xml:space="preserve"> (we’ll reimburse you, you’ll be safe). Another example: in early </w:t>
      </w:r>
      <w:r w:rsidRPr="0071317A">
        <w:rPr>
          <w:rFonts w:ascii="Calibri" w:eastAsia="Times New Roman" w:hAnsi="Calibri" w:cs="Calibri"/>
          <w:b/>
          <w:bCs/>
          <w:kern w:val="0"/>
          <w:sz w:val="28"/>
          <w:szCs w:val="28"/>
          <w:lang w:val="en-US" w:eastAsia="de-DE"/>
          <w14:ligatures w14:val="none"/>
        </w:rPr>
        <w:t>Puerto Rico tourism ads</w:t>
      </w:r>
      <w:r w:rsidRPr="0071317A">
        <w:rPr>
          <w:rFonts w:ascii="Calibri" w:eastAsia="Times New Roman" w:hAnsi="Calibri" w:cs="Calibri"/>
          <w:kern w:val="0"/>
          <w:sz w:val="28"/>
          <w:szCs w:val="28"/>
          <w:lang w:val="en-US" w:eastAsia="de-DE"/>
          <w14:ligatures w14:val="none"/>
        </w:rPr>
        <w:t xml:space="preserve">, the problem was that businesses didn’t realize the tax benefits of establishing on the island. The ad laid out how companies were missing out (agitating a business owner’s fear of missing an opportunity), then “solved” it by inviting them to mail a coupon to learn more about Puerto Rico’s incentives. Ogilvy usually did the “agitation” through implication and storytelling rather than alarmist tactics, but the structure is evident. In the </w:t>
      </w:r>
      <w:r w:rsidRPr="0071317A">
        <w:rPr>
          <w:rFonts w:ascii="Calibri" w:eastAsia="Times New Roman" w:hAnsi="Calibri" w:cs="Calibri"/>
          <w:b/>
          <w:bCs/>
          <w:kern w:val="0"/>
          <w:sz w:val="28"/>
          <w:szCs w:val="28"/>
          <w:lang w:val="en-US" w:eastAsia="de-DE"/>
          <w14:ligatures w14:val="none"/>
        </w:rPr>
        <w:t>“Don’t leave home without it”</w:t>
      </w:r>
      <w:r w:rsidRPr="0071317A">
        <w:rPr>
          <w:rFonts w:ascii="Calibri" w:eastAsia="Times New Roman" w:hAnsi="Calibri" w:cs="Calibri"/>
          <w:kern w:val="0"/>
          <w:sz w:val="28"/>
          <w:szCs w:val="28"/>
          <w:lang w:val="en-US" w:eastAsia="de-DE"/>
          <w14:ligatures w14:val="none"/>
        </w:rPr>
        <w:t xml:space="preserve"> campaign, the tagline itself implies the problem (leaving home without protection), agitates by hinting at dire consequences, and solves by urging the use of Amex cheques.</w:t>
      </w:r>
    </w:p>
    <w:p w14:paraId="2322E678"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Modern digital marketing uses PAS extensively – think of a Facebook ad that starts with </w:t>
      </w:r>
      <w:r w:rsidRPr="0071317A">
        <w:rPr>
          <w:rFonts w:ascii="Calibri" w:eastAsia="Times New Roman" w:hAnsi="Calibri" w:cs="Calibri"/>
          <w:i/>
          <w:iCs/>
          <w:kern w:val="0"/>
          <w:sz w:val="28"/>
          <w:szCs w:val="28"/>
          <w:lang w:val="en-US" w:eastAsia="de-DE"/>
          <w14:ligatures w14:val="none"/>
        </w:rPr>
        <w:t>“Tired of losing data when your computer crashes?”</w:t>
      </w:r>
      <w:r w:rsidRPr="0071317A">
        <w:rPr>
          <w:rFonts w:ascii="Calibri" w:eastAsia="Times New Roman" w:hAnsi="Calibri" w:cs="Calibri"/>
          <w:kern w:val="0"/>
          <w:sz w:val="28"/>
          <w:szCs w:val="28"/>
          <w:lang w:val="en-US" w:eastAsia="de-DE"/>
          <w14:ligatures w14:val="none"/>
        </w:rPr>
        <w:t xml:space="preserve"> (Problem), then </w:t>
      </w:r>
      <w:r w:rsidRPr="0071317A">
        <w:rPr>
          <w:rFonts w:ascii="Calibri" w:eastAsia="Times New Roman" w:hAnsi="Calibri" w:cs="Calibri"/>
          <w:i/>
          <w:iCs/>
          <w:kern w:val="0"/>
          <w:sz w:val="28"/>
          <w:szCs w:val="28"/>
          <w:lang w:val="en-US" w:eastAsia="de-DE"/>
          <w14:ligatures w14:val="none"/>
        </w:rPr>
        <w:t>“It’s frustrating and risky – years of work gone in an instant.”</w:t>
      </w:r>
      <w:r w:rsidRPr="0071317A">
        <w:rPr>
          <w:rFonts w:ascii="Calibri" w:eastAsia="Times New Roman" w:hAnsi="Calibri" w:cs="Calibri"/>
          <w:kern w:val="0"/>
          <w:sz w:val="28"/>
          <w:szCs w:val="28"/>
          <w:lang w:val="en-US" w:eastAsia="de-DE"/>
          <w14:ligatures w14:val="none"/>
        </w:rPr>
        <w:t xml:space="preserve"> (Agitate), then </w:t>
      </w:r>
      <w:r w:rsidRPr="0071317A">
        <w:rPr>
          <w:rFonts w:ascii="Calibri" w:eastAsia="Times New Roman" w:hAnsi="Calibri" w:cs="Calibri"/>
          <w:i/>
          <w:iCs/>
          <w:kern w:val="0"/>
          <w:sz w:val="28"/>
          <w:szCs w:val="28"/>
          <w:lang w:val="en-US" w:eastAsia="de-DE"/>
          <w14:ligatures w14:val="none"/>
        </w:rPr>
        <w:t>“Our cloud backup solves this – never lose a file again.”</w:t>
      </w:r>
      <w:r w:rsidRPr="0071317A">
        <w:rPr>
          <w:rFonts w:ascii="Calibri" w:eastAsia="Times New Roman" w:hAnsi="Calibri" w:cs="Calibri"/>
          <w:kern w:val="0"/>
          <w:sz w:val="28"/>
          <w:szCs w:val="28"/>
          <w:lang w:val="en-US" w:eastAsia="de-DE"/>
          <w14:ligatures w14:val="none"/>
        </w:rPr>
        <w:t xml:space="preserve"> (Solve). That mirrors exactly what Ogilvy did in print, albeit in more words. Ogilvy’s style of empathetically acknowledging a consumer pain point (dry skin, engine knock, travel worries) before presenting the product aligns with PAS. He may not have called it that, but for example, a Shell gasoline ad of his in the 1960s implicitly followed PAS: Problem – engine noise and knock; Agitate – explain how that noise can damage your engine over time, causing frustration; Solve – Shell’s unique additives quiet the noise and protect the engine. By educating about the problem and its consequences, Ogilvy made Shell’s solution more convincing.</w:t>
      </w:r>
    </w:p>
    <w:p w14:paraId="0CF04ED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4. “Reason-Why” Copy (Logical Persuasion):</w:t>
      </w:r>
      <w:r w:rsidRPr="0071317A">
        <w:rPr>
          <w:rFonts w:ascii="Calibri" w:eastAsia="Times New Roman" w:hAnsi="Calibri" w:cs="Calibri"/>
          <w:kern w:val="0"/>
          <w:sz w:val="28"/>
          <w:szCs w:val="28"/>
          <w:lang w:val="en-US" w:eastAsia="de-DE"/>
          <w14:ligatures w14:val="none"/>
        </w:rPr>
        <w:t xml:space="preserve"> Ogilvy was a master of </w:t>
      </w:r>
      <w:r w:rsidRPr="0071317A">
        <w:rPr>
          <w:rFonts w:ascii="Calibri" w:eastAsia="Times New Roman" w:hAnsi="Calibri" w:cs="Calibri"/>
          <w:b/>
          <w:bCs/>
          <w:kern w:val="0"/>
          <w:sz w:val="28"/>
          <w:szCs w:val="28"/>
          <w:lang w:val="en-US" w:eastAsia="de-DE"/>
          <w14:ligatures w14:val="none"/>
        </w:rPr>
        <w:t>reason-why advertising</w:t>
      </w:r>
      <w:r w:rsidRPr="0071317A">
        <w:rPr>
          <w:rFonts w:ascii="Calibri" w:eastAsia="Times New Roman" w:hAnsi="Calibri" w:cs="Calibri"/>
          <w:kern w:val="0"/>
          <w:sz w:val="28"/>
          <w:szCs w:val="28"/>
          <w:lang w:val="en-US" w:eastAsia="de-DE"/>
          <w14:ligatures w14:val="none"/>
        </w:rPr>
        <w:t xml:space="preserve">, which goes hand-in-hand with providing evidence and arguments why the product is a wise purchase. This framework, championed by earlier greats like Claude Hopkins, involves enumerating reasons or facts that logically compel the consumer to choose the product. Ogilvy’s long copy often literally listed reasons: </w:t>
      </w:r>
      <w:r w:rsidRPr="0071317A">
        <w:rPr>
          <w:rFonts w:ascii="Calibri" w:eastAsia="Times New Roman" w:hAnsi="Calibri" w:cs="Calibri"/>
          <w:i/>
          <w:iCs/>
          <w:kern w:val="0"/>
          <w:sz w:val="28"/>
          <w:szCs w:val="28"/>
          <w:lang w:val="en-US" w:eastAsia="de-DE"/>
          <w14:ligatures w14:val="none"/>
        </w:rPr>
        <w:t>“11 reasons why Rolls-Royce is the best car in the world,”</w:t>
      </w:r>
      <w:r w:rsidRPr="0071317A">
        <w:rPr>
          <w:rFonts w:ascii="Calibri" w:eastAsia="Times New Roman" w:hAnsi="Calibri" w:cs="Calibri"/>
          <w:kern w:val="0"/>
          <w:sz w:val="28"/>
          <w:szCs w:val="28"/>
          <w:lang w:val="en-US" w:eastAsia="de-DE"/>
          <w14:ligatures w14:val="none"/>
        </w:rPr>
        <w:t xml:space="preserve"> or his famous advertisement </w:t>
      </w:r>
      <w:r w:rsidRPr="0071317A">
        <w:rPr>
          <w:rFonts w:ascii="Calibri" w:eastAsia="Times New Roman" w:hAnsi="Calibri" w:cs="Calibri"/>
          <w:b/>
          <w:bCs/>
          <w:kern w:val="0"/>
          <w:sz w:val="28"/>
          <w:szCs w:val="28"/>
          <w:lang w:val="en-US" w:eastAsia="de-DE"/>
          <w14:ligatures w14:val="none"/>
        </w:rPr>
        <w:t>“How to Create Advertising That Sells”</w:t>
      </w:r>
      <w:r w:rsidRPr="0071317A">
        <w:rPr>
          <w:rFonts w:ascii="Calibri" w:eastAsia="Times New Roman" w:hAnsi="Calibri" w:cs="Calibri"/>
          <w:kern w:val="0"/>
          <w:sz w:val="28"/>
          <w:szCs w:val="28"/>
          <w:lang w:val="en-US" w:eastAsia="de-DE"/>
          <w14:ligatures w14:val="none"/>
        </w:rPr>
        <w:t xml:space="preserve"> which itself listed 38 things O&amp;M had learned (essentially a promotional piece selling his agency by reasoning). In product ads, he marshaled facts as arguments. The Rolls ad’s numbered points are each a mini argument – e.g. </w:t>
      </w:r>
      <w:r w:rsidRPr="0071317A">
        <w:rPr>
          <w:rFonts w:ascii="Calibri" w:eastAsia="Times New Roman" w:hAnsi="Calibri" w:cs="Calibri"/>
          <w:i/>
          <w:iCs/>
          <w:kern w:val="0"/>
          <w:sz w:val="28"/>
          <w:szCs w:val="28"/>
          <w:lang w:val="en-US" w:eastAsia="de-DE"/>
          <w14:ligatures w14:val="none"/>
        </w:rPr>
        <w:t>“1. The engine is tested for X hours…which is why it’s so silent.”</w:t>
      </w:r>
      <w:r w:rsidRPr="0071317A">
        <w:rPr>
          <w:rFonts w:ascii="Calibri" w:eastAsia="Times New Roman" w:hAnsi="Calibri" w:cs="Calibri"/>
          <w:kern w:val="0"/>
          <w:sz w:val="28"/>
          <w:szCs w:val="28"/>
          <w:lang w:val="en-US" w:eastAsia="de-DE"/>
          <w14:ligatures w14:val="none"/>
        </w:rPr>
        <w:t xml:space="preserve"> The </w:t>
      </w:r>
      <w:r w:rsidRPr="0071317A">
        <w:rPr>
          <w:rFonts w:ascii="Calibri" w:eastAsia="Times New Roman" w:hAnsi="Calibri" w:cs="Calibri"/>
          <w:b/>
          <w:bCs/>
          <w:kern w:val="0"/>
          <w:sz w:val="28"/>
          <w:szCs w:val="28"/>
          <w:lang w:val="en-US" w:eastAsia="de-DE"/>
          <w14:ligatures w14:val="none"/>
        </w:rPr>
        <w:t>Hathaway shirt</w:t>
      </w:r>
      <w:r w:rsidRPr="0071317A">
        <w:rPr>
          <w:rFonts w:ascii="Calibri" w:eastAsia="Times New Roman" w:hAnsi="Calibri" w:cs="Calibri"/>
          <w:kern w:val="0"/>
          <w:sz w:val="28"/>
          <w:szCs w:val="28"/>
          <w:lang w:val="en-US" w:eastAsia="de-DE"/>
          <w14:ligatures w14:val="none"/>
        </w:rPr>
        <w:t xml:space="preserve"> campaign’s copy gave reasons like fine craftsmanship, long staple cotton – rational benefits to justify the purchase once the eye-patch got attention. Ogilvy believed in giving consumers </w:t>
      </w:r>
      <w:r w:rsidRPr="0071317A">
        <w:rPr>
          <w:rFonts w:ascii="Calibri" w:eastAsia="Times New Roman" w:hAnsi="Calibri" w:cs="Calibri"/>
          <w:i/>
          <w:iCs/>
          <w:kern w:val="0"/>
          <w:sz w:val="28"/>
          <w:szCs w:val="28"/>
          <w:lang w:val="en-US" w:eastAsia="de-DE"/>
          <w14:ligatures w14:val="none"/>
        </w:rPr>
        <w:t>“reasons to believe”</w:t>
      </w:r>
      <w:r w:rsidRPr="0071317A">
        <w:rPr>
          <w:rFonts w:ascii="Calibri" w:eastAsia="Times New Roman" w:hAnsi="Calibri" w:cs="Calibri"/>
          <w:kern w:val="0"/>
          <w:sz w:val="28"/>
          <w:szCs w:val="28"/>
          <w:lang w:val="en-US" w:eastAsia="de-DE"/>
          <w14:ligatures w14:val="none"/>
        </w:rPr>
        <w:t xml:space="preserve"> the headline promise. This resonates with the modern consumer’s desire for transparency.</w:t>
      </w:r>
    </w:p>
    <w:p w14:paraId="7A0CEE8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In digital media, </w:t>
      </w:r>
      <w:r w:rsidRPr="0071317A">
        <w:rPr>
          <w:rFonts w:ascii="Calibri" w:eastAsia="Times New Roman" w:hAnsi="Calibri" w:cs="Calibri"/>
          <w:i/>
          <w:iCs/>
          <w:kern w:val="0"/>
          <w:sz w:val="28"/>
          <w:szCs w:val="28"/>
          <w:lang w:val="en-US" w:eastAsia="de-DE"/>
          <w14:ligatures w14:val="none"/>
        </w:rPr>
        <w:t>“reason-why”</w:t>
      </w:r>
      <w:r w:rsidRPr="0071317A">
        <w:rPr>
          <w:rFonts w:ascii="Calibri" w:eastAsia="Times New Roman" w:hAnsi="Calibri" w:cs="Calibri"/>
          <w:kern w:val="0"/>
          <w:sz w:val="28"/>
          <w:szCs w:val="28"/>
          <w:lang w:val="en-US" w:eastAsia="de-DE"/>
          <w14:ligatures w14:val="none"/>
        </w:rPr>
        <w:t xml:space="preserve"> persists in formats like </w:t>
      </w:r>
      <w:r w:rsidRPr="0071317A">
        <w:rPr>
          <w:rFonts w:ascii="Calibri" w:eastAsia="Times New Roman" w:hAnsi="Calibri" w:cs="Calibri"/>
          <w:b/>
          <w:bCs/>
          <w:kern w:val="0"/>
          <w:sz w:val="28"/>
          <w:szCs w:val="28"/>
          <w:lang w:val="en-US" w:eastAsia="de-DE"/>
          <w14:ligatures w14:val="none"/>
        </w:rPr>
        <w:t>feature lists, FAQs, comparison tables</w:t>
      </w:r>
      <w:r w:rsidRPr="0071317A">
        <w:rPr>
          <w:rFonts w:ascii="Calibri" w:eastAsia="Times New Roman" w:hAnsi="Calibri" w:cs="Calibri"/>
          <w:kern w:val="0"/>
          <w:sz w:val="28"/>
          <w:szCs w:val="28"/>
          <w:lang w:val="en-US" w:eastAsia="de-DE"/>
          <w14:ligatures w14:val="none"/>
        </w:rPr>
        <w:t xml:space="preserve">. An e-commerce site might list “5 Reasons to Choose Our Product over the Competition” – a direct descendant of Ogilvy’s style. Ogilvy would approve of white papers or blog posts that logically argue the superiority of a product using data and case studies – that’s reason-why copy in content marketing form. He himself used pseudo-content marketing in ads by presenting factual narratives (the Guinness guide ads, for example, basically reasoned that Guinness pairs well with various foods by educating about them). His </w:t>
      </w:r>
      <w:r w:rsidRPr="0071317A">
        <w:rPr>
          <w:rFonts w:ascii="Calibri" w:eastAsia="Times New Roman" w:hAnsi="Calibri" w:cs="Calibri"/>
          <w:b/>
          <w:bCs/>
          <w:kern w:val="0"/>
          <w:sz w:val="28"/>
          <w:szCs w:val="28"/>
          <w:lang w:val="en-US" w:eastAsia="de-DE"/>
          <w14:ligatures w14:val="none"/>
        </w:rPr>
        <w:t>use of testimonials</w:t>
      </w:r>
      <w:r w:rsidRPr="0071317A">
        <w:rPr>
          <w:rFonts w:ascii="Calibri" w:eastAsia="Times New Roman" w:hAnsi="Calibri" w:cs="Calibri"/>
          <w:kern w:val="0"/>
          <w:sz w:val="28"/>
          <w:szCs w:val="28"/>
          <w:lang w:val="en-US" w:eastAsia="de-DE"/>
          <w14:ligatures w14:val="none"/>
        </w:rPr>
        <w:t xml:space="preserve"> and demonstration (like the woman comparing Dove vs. regular soap on her face) also serve the reason-why strategy by providing evidence. Modern infomercials, which often step through features and demonstrate each with reasons (“It slices faster because of patented blade X, so you save time!”), employ the same approach. Ogilvy’s insistence on </w:t>
      </w:r>
      <w:r w:rsidRPr="0071317A">
        <w:rPr>
          <w:rFonts w:ascii="Calibri" w:eastAsia="Times New Roman" w:hAnsi="Calibri" w:cs="Calibri"/>
          <w:b/>
          <w:bCs/>
          <w:kern w:val="0"/>
          <w:sz w:val="28"/>
          <w:szCs w:val="28"/>
          <w:lang w:val="en-US" w:eastAsia="de-DE"/>
          <w14:ligatures w14:val="none"/>
        </w:rPr>
        <w:t>testing and proving</w:t>
      </w:r>
      <w:r w:rsidRPr="0071317A">
        <w:rPr>
          <w:rFonts w:ascii="Calibri" w:eastAsia="Times New Roman" w:hAnsi="Calibri" w:cs="Calibri"/>
          <w:kern w:val="0"/>
          <w:sz w:val="28"/>
          <w:szCs w:val="28"/>
          <w:lang w:val="en-US" w:eastAsia="de-DE"/>
          <w14:ligatures w14:val="none"/>
        </w:rPr>
        <w:t xml:space="preserve"> claims (he often included data from tests, like in Shell ads referencing how ingredients reduce engine deposits) further underscores that he sold through logic as well as emotion.</w:t>
      </w:r>
    </w:p>
    <w:p w14:paraId="5D28D218"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5. Scarcity/Urgency:</w:t>
      </w:r>
      <w:r w:rsidRPr="0071317A">
        <w:rPr>
          <w:rFonts w:ascii="Calibri" w:eastAsia="Times New Roman" w:hAnsi="Calibri" w:cs="Calibri"/>
          <w:kern w:val="0"/>
          <w:sz w:val="28"/>
          <w:szCs w:val="28"/>
          <w:lang w:val="en-US" w:eastAsia="de-DE"/>
          <w14:ligatures w14:val="none"/>
        </w:rPr>
        <w:t xml:space="preserve"> While Ogilvy wasn’t known for hard-sell urgency in the way direct-mail marketers are, he did use </w:t>
      </w:r>
      <w:r w:rsidRPr="0071317A">
        <w:rPr>
          <w:rFonts w:ascii="Calibri" w:eastAsia="Times New Roman" w:hAnsi="Calibri" w:cs="Calibri"/>
          <w:b/>
          <w:bCs/>
          <w:kern w:val="0"/>
          <w:sz w:val="28"/>
          <w:szCs w:val="28"/>
          <w:lang w:val="en-US" w:eastAsia="de-DE"/>
          <w14:ligatures w14:val="none"/>
        </w:rPr>
        <w:t>limited-time offers</w:t>
      </w:r>
      <w:r w:rsidRPr="0071317A">
        <w:rPr>
          <w:rFonts w:ascii="Calibri" w:eastAsia="Times New Roman" w:hAnsi="Calibri" w:cs="Calibri"/>
          <w:kern w:val="0"/>
          <w:sz w:val="28"/>
          <w:szCs w:val="28"/>
          <w:lang w:val="en-US" w:eastAsia="de-DE"/>
          <w14:ligatures w14:val="none"/>
        </w:rPr>
        <w:t xml:space="preserve"> or scarcity when appropriate – especially in direct response advertisements. For example, in the Puerto Rico campaign, the inclusion of a </w:t>
      </w:r>
      <w:r w:rsidRPr="0071317A">
        <w:rPr>
          <w:rFonts w:ascii="Calibri" w:eastAsia="Times New Roman" w:hAnsi="Calibri" w:cs="Calibri"/>
          <w:b/>
          <w:bCs/>
          <w:kern w:val="0"/>
          <w:sz w:val="28"/>
          <w:szCs w:val="28"/>
          <w:lang w:val="en-US" w:eastAsia="de-DE"/>
          <w14:ligatures w14:val="none"/>
        </w:rPr>
        <w:t>coupon</w:t>
      </w:r>
      <w:r w:rsidRPr="0071317A">
        <w:rPr>
          <w:rFonts w:ascii="Calibri" w:eastAsia="Times New Roman" w:hAnsi="Calibri" w:cs="Calibri"/>
          <w:kern w:val="0"/>
          <w:sz w:val="28"/>
          <w:szCs w:val="28"/>
          <w:lang w:val="en-US" w:eastAsia="de-DE"/>
          <w14:ligatures w14:val="none"/>
        </w:rPr>
        <w:t xml:space="preserve"> and mention of specific tax deadlines implied urgency: </w:t>
      </w:r>
      <w:r w:rsidRPr="0071317A">
        <w:rPr>
          <w:rFonts w:ascii="Calibri" w:eastAsia="Times New Roman" w:hAnsi="Calibri" w:cs="Calibri"/>
          <w:i/>
          <w:iCs/>
          <w:kern w:val="0"/>
          <w:sz w:val="28"/>
          <w:szCs w:val="28"/>
          <w:lang w:val="en-US" w:eastAsia="de-DE"/>
          <w14:ligatures w14:val="none"/>
        </w:rPr>
        <w:t>“Act now to take advantage of these incentives”</w:t>
      </w:r>
      <w:r w:rsidRPr="0071317A">
        <w:rPr>
          <w:rFonts w:ascii="Calibri" w:eastAsia="Times New Roman" w:hAnsi="Calibri" w:cs="Calibri"/>
          <w:kern w:val="0"/>
          <w:sz w:val="28"/>
          <w:szCs w:val="28"/>
          <w:lang w:val="en-US" w:eastAsia="de-DE"/>
          <w14:ligatures w14:val="none"/>
        </w:rPr>
        <w:t xml:space="preserve">. Ogilvy also created a famous direct mail piece for his agency in the early days – a letter to prospects offering to create ads for them – which likely used a subtle urgency (perhaps “we have capacity for just a few new clients”). In his retail ads for clients, urgency would appear in phrases like </w:t>
      </w:r>
      <w:r w:rsidRPr="0071317A">
        <w:rPr>
          <w:rFonts w:ascii="Calibri" w:eastAsia="Times New Roman" w:hAnsi="Calibri" w:cs="Calibri"/>
          <w:i/>
          <w:iCs/>
          <w:kern w:val="0"/>
          <w:sz w:val="28"/>
          <w:szCs w:val="28"/>
          <w:lang w:val="en-US" w:eastAsia="de-DE"/>
          <w14:ligatures w14:val="none"/>
        </w:rPr>
        <w:t>“Now available…”</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 xml:space="preserve">“This week </w:t>
      </w:r>
      <w:r w:rsidRPr="0071317A">
        <w:rPr>
          <w:rFonts w:ascii="Calibri" w:eastAsia="Times New Roman" w:hAnsi="Calibri" w:cs="Calibri"/>
          <w:i/>
          <w:iCs/>
          <w:kern w:val="0"/>
          <w:sz w:val="28"/>
          <w:szCs w:val="28"/>
          <w:lang w:val="en-US" w:eastAsia="de-DE"/>
          <w14:ligatures w14:val="none"/>
        </w:rPr>
        <w:lastRenderedPageBreak/>
        <w:t>at Rolls-Royce dealers…”</w:t>
      </w:r>
      <w:r w:rsidRPr="0071317A">
        <w:rPr>
          <w:rFonts w:ascii="Calibri" w:eastAsia="Times New Roman" w:hAnsi="Calibri" w:cs="Calibri"/>
          <w:kern w:val="0"/>
          <w:sz w:val="28"/>
          <w:szCs w:val="28"/>
          <w:lang w:val="en-US" w:eastAsia="de-DE"/>
          <w14:ligatures w14:val="none"/>
        </w:rPr>
        <w:t xml:space="preserve"> or highlighting seasonal deadlines (e.g., promoting </w:t>
      </w:r>
      <w:r w:rsidRPr="0071317A">
        <w:rPr>
          <w:rFonts w:ascii="Calibri" w:eastAsia="Times New Roman" w:hAnsi="Calibri" w:cs="Calibri"/>
          <w:b/>
          <w:bCs/>
          <w:kern w:val="0"/>
          <w:sz w:val="28"/>
          <w:szCs w:val="28"/>
          <w:lang w:val="en-US" w:eastAsia="de-DE"/>
          <w14:ligatures w14:val="none"/>
        </w:rPr>
        <w:t>American Express Cheques</w:t>
      </w:r>
      <w:r w:rsidRPr="0071317A">
        <w:rPr>
          <w:rFonts w:ascii="Calibri" w:eastAsia="Times New Roman" w:hAnsi="Calibri" w:cs="Calibri"/>
          <w:kern w:val="0"/>
          <w:sz w:val="28"/>
          <w:szCs w:val="28"/>
          <w:lang w:val="en-US" w:eastAsia="de-DE"/>
          <w14:ligatures w14:val="none"/>
        </w:rPr>
        <w:t xml:space="preserve"> right before travel seasons with </w:t>
      </w:r>
      <w:r w:rsidRPr="0071317A">
        <w:rPr>
          <w:rFonts w:ascii="Calibri" w:eastAsia="Times New Roman" w:hAnsi="Calibri" w:cs="Calibri"/>
          <w:i/>
          <w:iCs/>
          <w:kern w:val="0"/>
          <w:sz w:val="28"/>
          <w:szCs w:val="28"/>
          <w:lang w:val="en-US" w:eastAsia="de-DE"/>
          <w14:ligatures w14:val="none"/>
        </w:rPr>
        <w:t>“Don’t wait until you’re at the airport”</w:t>
      </w:r>
      <w:r w:rsidRPr="0071317A">
        <w:rPr>
          <w:rFonts w:ascii="Calibri" w:eastAsia="Times New Roman" w:hAnsi="Calibri" w:cs="Calibri"/>
          <w:kern w:val="0"/>
          <w:sz w:val="28"/>
          <w:szCs w:val="28"/>
          <w:lang w:val="en-US" w:eastAsia="de-DE"/>
          <w14:ligatures w14:val="none"/>
        </w:rPr>
        <w:t xml:space="preserve"> messaging). He was careful with urgency in brand advertising, as blatant calls like “Buy now, only 3 left!” did not suit his style for prestigious products. However, in </w:t>
      </w:r>
      <w:r w:rsidRPr="0071317A">
        <w:rPr>
          <w:rFonts w:ascii="Calibri" w:eastAsia="Times New Roman" w:hAnsi="Calibri" w:cs="Calibri"/>
          <w:b/>
          <w:bCs/>
          <w:kern w:val="0"/>
          <w:sz w:val="28"/>
          <w:szCs w:val="28"/>
          <w:lang w:val="en-US" w:eastAsia="de-DE"/>
          <w14:ligatures w14:val="none"/>
        </w:rPr>
        <w:t>direct response ads</w:t>
      </w:r>
      <w:r w:rsidRPr="0071317A">
        <w:rPr>
          <w:rFonts w:ascii="Calibri" w:eastAsia="Times New Roman" w:hAnsi="Calibri" w:cs="Calibri"/>
          <w:kern w:val="0"/>
          <w:sz w:val="28"/>
          <w:szCs w:val="28"/>
          <w:lang w:val="en-US" w:eastAsia="de-DE"/>
          <w14:ligatures w14:val="none"/>
        </w:rPr>
        <w:t xml:space="preserve"> (which he admired for their accountability), scarcity was a lever – e.g., limited print quantities of </w:t>
      </w:r>
      <w:r w:rsidRPr="0071317A">
        <w:rPr>
          <w:rFonts w:ascii="Calibri" w:eastAsia="Times New Roman" w:hAnsi="Calibri" w:cs="Calibri"/>
          <w:b/>
          <w:bCs/>
          <w:kern w:val="0"/>
          <w:sz w:val="28"/>
          <w:szCs w:val="28"/>
          <w:lang w:val="en-US" w:eastAsia="de-DE"/>
          <w14:ligatures w14:val="none"/>
        </w:rPr>
        <w:t>“Ogilvy on Advertising”</w:t>
      </w:r>
      <w:r w:rsidRPr="0071317A">
        <w:rPr>
          <w:rFonts w:ascii="Calibri" w:eastAsia="Times New Roman" w:hAnsi="Calibri" w:cs="Calibri"/>
          <w:kern w:val="0"/>
          <w:sz w:val="28"/>
          <w:szCs w:val="28"/>
          <w:lang w:val="en-US" w:eastAsia="de-DE"/>
          <w14:ligatures w14:val="none"/>
        </w:rPr>
        <w:t xml:space="preserve"> were advertised on launch, or limited enrollment for his agency’s seminar invites.</w:t>
      </w:r>
    </w:p>
    <w:p w14:paraId="0210BD03"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Translating to modern times, </w:t>
      </w:r>
      <w:r w:rsidRPr="0071317A">
        <w:rPr>
          <w:rFonts w:ascii="Calibri" w:eastAsia="Times New Roman" w:hAnsi="Calibri" w:cs="Calibri"/>
          <w:b/>
          <w:bCs/>
          <w:kern w:val="0"/>
          <w:sz w:val="28"/>
          <w:szCs w:val="28"/>
          <w:lang w:val="en-US" w:eastAsia="de-DE"/>
          <w14:ligatures w14:val="none"/>
        </w:rPr>
        <w:t>limited-time offers, countdown timers, and exclusive deals</w:t>
      </w:r>
      <w:r w:rsidRPr="0071317A">
        <w:rPr>
          <w:rFonts w:ascii="Calibri" w:eastAsia="Times New Roman" w:hAnsi="Calibri" w:cs="Calibri"/>
          <w:kern w:val="0"/>
          <w:sz w:val="28"/>
          <w:szCs w:val="28"/>
          <w:lang w:val="en-US" w:eastAsia="de-DE"/>
          <w14:ligatures w14:val="none"/>
        </w:rPr>
        <w:t xml:space="preserve"> are common. While Ogilvy didn’t overtly put countdown clocks in his ads (print doesn’t allow it), he did leverage exclusivity – the Hathaway campaign made the product feel scarce in a figurative sense (only </w:t>
      </w:r>
      <w:r w:rsidRPr="0071317A">
        <w:rPr>
          <w:rFonts w:ascii="Calibri" w:eastAsia="Times New Roman" w:hAnsi="Calibri" w:cs="Calibri"/>
          <w:i/>
          <w:iCs/>
          <w:kern w:val="0"/>
          <w:sz w:val="28"/>
          <w:szCs w:val="28"/>
          <w:lang w:val="en-US" w:eastAsia="de-DE"/>
          <w14:ligatures w14:val="none"/>
        </w:rPr>
        <w:t>this</w:t>
      </w:r>
      <w:r w:rsidRPr="0071317A">
        <w:rPr>
          <w:rFonts w:ascii="Calibri" w:eastAsia="Times New Roman" w:hAnsi="Calibri" w:cs="Calibri"/>
          <w:kern w:val="0"/>
          <w:sz w:val="28"/>
          <w:szCs w:val="28"/>
          <w:lang w:val="en-US" w:eastAsia="de-DE"/>
          <w14:ligatures w14:val="none"/>
        </w:rPr>
        <w:t xml:space="preserve"> man has this aura, perhaps </w:t>
      </w:r>
      <w:r w:rsidRPr="0071317A">
        <w:rPr>
          <w:rFonts w:ascii="Calibri" w:eastAsia="Times New Roman" w:hAnsi="Calibri" w:cs="Calibri"/>
          <w:i/>
          <w:iCs/>
          <w:kern w:val="0"/>
          <w:sz w:val="28"/>
          <w:szCs w:val="28"/>
          <w:lang w:val="en-US" w:eastAsia="de-DE"/>
          <w14:ligatures w14:val="none"/>
        </w:rPr>
        <w:t>you</w:t>
      </w:r>
      <w:r w:rsidRPr="0071317A">
        <w:rPr>
          <w:rFonts w:ascii="Calibri" w:eastAsia="Times New Roman" w:hAnsi="Calibri" w:cs="Calibri"/>
          <w:kern w:val="0"/>
          <w:sz w:val="28"/>
          <w:szCs w:val="28"/>
          <w:lang w:val="en-US" w:eastAsia="de-DE"/>
          <w14:ligatures w14:val="none"/>
        </w:rPr>
        <w:t xml:space="preserve"> can too if you get one). And American Express’s pitch inherently had exclusivity (not everyone has an Amex card – </w:t>
      </w:r>
      <w:r w:rsidRPr="0071317A">
        <w:rPr>
          <w:rFonts w:ascii="Calibri" w:eastAsia="Times New Roman" w:hAnsi="Calibri" w:cs="Calibri"/>
          <w:i/>
          <w:iCs/>
          <w:kern w:val="0"/>
          <w:sz w:val="28"/>
          <w:szCs w:val="28"/>
          <w:lang w:val="en-US" w:eastAsia="de-DE"/>
          <w14:ligatures w14:val="none"/>
        </w:rPr>
        <w:t>“Membership has its privileges”</w:t>
      </w:r>
      <w:r w:rsidRPr="0071317A">
        <w:rPr>
          <w:rFonts w:ascii="Calibri" w:eastAsia="Times New Roman" w:hAnsi="Calibri" w:cs="Calibri"/>
          <w:kern w:val="0"/>
          <w:sz w:val="28"/>
          <w:szCs w:val="28"/>
          <w:lang w:val="en-US" w:eastAsia="de-DE"/>
          <w14:ligatures w14:val="none"/>
        </w:rPr>
        <w:t xml:space="preserve"> was a later slogan aligning with that). Today’s flash sale emails and “Only 5 spots left for our webinar” invites echo basic psychological tactics of scarcity. Ogilvy understood that – he once noted that if a product is in short supply or a price will rise, it’s wise to mention it. In a memo in </w:t>
      </w:r>
      <w:r w:rsidRPr="0071317A">
        <w:rPr>
          <w:rFonts w:ascii="Calibri" w:eastAsia="Times New Roman" w:hAnsi="Calibri" w:cs="Calibri"/>
          <w:i/>
          <w:iCs/>
          <w:kern w:val="0"/>
          <w:sz w:val="28"/>
          <w:szCs w:val="28"/>
          <w:lang w:val="en-US" w:eastAsia="de-DE"/>
          <w14:ligatures w14:val="none"/>
        </w:rPr>
        <w:t>The Unpublished David Ogilvy</w:t>
      </w:r>
      <w:r w:rsidRPr="0071317A">
        <w:rPr>
          <w:rFonts w:ascii="Calibri" w:eastAsia="Times New Roman" w:hAnsi="Calibri" w:cs="Calibri"/>
          <w:kern w:val="0"/>
          <w:sz w:val="28"/>
          <w:szCs w:val="28"/>
          <w:lang w:val="en-US" w:eastAsia="de-DE"/>
          <w14:ligatures w14:val="none"/>
        </w:rPr>
        <w:t xml:space="preserve">, he advised using news of price increases as a motivator for consumers to buy now. So while his published ads rarely yelled “Hurry!”, the technique was in his toolbox. It’s also evident in how he framed some content: </w:t>
      </w:r>
      <w:r w:rsidRPr="0071317A">
        <w:rPr>
          <w:rFonts w:ascii="Calibri" w:eastAsia="Times New Roman" w:hAnsi="Calibri" w:cs="Calibri"/>
          <w:i/>
          <w:iCs/>
          <w:kern w:val="0"/>
          <w:sz w:val="28"/>
          <w:szCs w:val="28"/>
          <w:lang w:val="en-US" w:eastAsia="de-DE"/>
          <w14:ligatures w14:val="none"/>
        </w:rPr>
        <w:t>“For discerning men only”</w:t>
      </w:r>
      <w:r w:rsidRPr="0071317A">
        <w:rPr>
          <w:rFonts w:ascii="Calibri" w:eastAsia="Times New Roman" w:hAnsi="Calibri" w:cs="Calibri"/>
          <w:kern w:val="0"/>
          <w:sz w:val="28"/>
          <w:szCs w:val="28"/>
          <w:lang w:val="en-US" w:eastAsia="de-DE"/>
          <w14:ligatures w14:val="none"/>
        </w:rPr>
        <w:t xml:space="preserve"> – implying not everyone qualifies (a form of exclusivity appeal).</w:t>
      </w:r>
    </w:p>
    <w:p w14:paraId="572FCAD8"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In summary, Ogilvy’s work exemplified these frameworks well before they were formalized: his ads grabbed attention and held interest (AIDA), pounded a unique benefit (USP), addressed consumer problems and solved them (PAS), provided loads of logical reasons (reason-why), and when needed, infused a sense of exclusivity or timely action (scarcity/urgency). In the digital age, marketers combine these techniques in ads, sales pages, and email campaigns daily – essentially standing on Ogilvy’s shoulders. As a digital example: a landing page might have a bold headline (Attention/USP), a subheader agitating a pain point (Problem), bullet points of features (Reasons), testimonials (Reasons + proof), a limited-time discount banner (Urgency), and a big CTA button (Action). This holistic persuasion approach is very much Ogilvy-esque. As Ogilvy himself said: </w:t>
      </w:r>
      <w:r w:rsidRPr="0071317A">
        <w:rPr>
          <w:rFonts w:ascii="Calibri" w:eastAsia="Times New Roman" w:hAnsi="Calibri" w:cs="Calibri"/>
          <w:i/>
          <w:iCs/>
          <w:kern w:val="0"/>
          <w:sz w:val="28"/>
          <w:szCs w:val="28"/>
          <w:lang w:val="en-US" w:eastAsia="de-DE"/>
          <w14:ligatures w14:val="none"/>
        </w:rPr>
        <w:t>“Big ideas are usually simple ideas.”</w:t>
      </w:r>
      <w:r w:rsidRPr="0071317A">
        <w:rPr>
          <w:rFonts w:ascii="Calibri" w:eastAsia="Times New Roman" w:hAnsi="Calibri" w:cs="Calibri"/>
          <w:kern w:val="0"/>
          <w:sz w:val="28"/>
          <w:szCs w:val="28"/>
          <w:lang w:val="en-US" w:eastAsia="de-DE"/>
          <w14:ligatures w14:val="none"/>
        </w:rPr>
        <w:t xml:space="preserve"> By using these classic frameworks, he kept his big ideas simple and structured – and that’s why they worked, and continue to work in modern advertising.</w:t>
      </w:r>
    </w:p>
    <w:p w14:paraId="5F85A77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25779A9D"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lastRenderedPageBreak/>
        <w:t>Relentless Focus Areas: Ogilvy’s 5 Keys</w:t>
      </w:r>
    </w:p>
    <w:p w14:paraId="78734CF4"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val="en-US" w:eastAsia="de-DE"/>
          <w14:ligatures w14:val="none"/>
        </w:rPr>
        <w:t xml:space="preserve">Throughout his career, Ogilvy hammered on a few </w:t>
      </w:r>
      <w:r w:rsidRPr="0071317A">
        <w:rPr>
          <w:rFonts w:ascii="Calibri" w:eastAsia="Times New Roman" w:hAnsi="Calibri" w:cs="Calibri"/>
          <w:b/>
          <w:bCs/>
          <w:kern w:val="0"/>
          <w:sz w:val="28"/>
          <w:szCs w:val="28"/>
          <w:lang w:val="en-US" w:eastAsia="de-DE"/>
          <w14:ligatures w14:val="none"/>
        </w:rPr>
        <w:t>focus areas</w:t>
      </w:r>
      <w:r w:rsidRPr="0071317A">
        <w:rPr>
          <w:rFonts w:ascii="Calibri" w:eastAsia="Times New Roman" w:hAnsi="Calibri" w:cs="Calibri"/>
          <w:kern w:val="0"/>
          <w:sz w:val="28"/>
          <w:szCs w:val="28"/>
          <w:lang w:val="en-US" w:eastAsia="de-DE"/>
          <w14:ligatures w14:val="none"/>
        </w:rPr>
        <w:t xml:space="preserve"> that he deemed crucial for successful advertising. He returned to these priorities in memos and meetings so often that they became almost an Ogilvy checklist. </w:t>
      </w:r>
      <w:r w:rsidRPr="0071317A">
        <w:rPr>
          <w:rFonts w:ascii="Calibri" w:eastAsia="Times New Roman" w:hAnsi="Calibri" w:cs="Calibri"/>
          <w:kern w:val="0"/>
          <w:sz w:val="28"/>
          <w:szCs w:val="28"/>
          <w:lang w:eastAsia="de-DE"/>
          <w14:ligatures w14:val="none"/>
        </w:rPr>
        <w:t>They can be summarized as five relentless focuses:</w:t>
      </w:r>
    </w:p>
    <w:p w14:paraId="7A5C1743" w14:textId="77777777" w:rsidR="0071317A" w:rsidRPr="0071317A" w:rsidRDefault="0071317A" w:rsidP="0071317A">
      <w:pPr>
        <w:numPr>
          <w:ilvl w:val="0"/>
          <w:numId w:val="1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Research:</w:t>
      </w:r>
      <w:r w:rsidRPr="0071317A">
        <w:rPr>
          <w:rFonts w:ascii="Calibri" w:eastAsia="Times New Roman" w:hAnsi="Calibri" w:cs="Calibri"/>
          <w:kern w:val="0"/>
          <w:sz w:val="28"/>
          <w:szCs w:val="28"/>
          <w:lang w:val="en-US" w:eastAsia="de-DE"/>
          <w14:ligatures w14:val="none"/>
        </w:rPr>
        <w:t xml:space="preserve"> Ogilvy put research at the core of strategy. He insisted on knowing the customer – their habits, preferences, and pet peeves – before crafting ads. He also researched the product and competitors exhaustively. This focus on data and facts was </w:t>
      </w:r>
      <w:r w:rsidRPr="0071317A">
        <w:rPr>
          <w:rFonts w:ascii="Calibri" w:eastAsia="Times New Roman" w:hAnsi="Calibri" w:cs="Calibri"/>
          <w:b/>
          <w:bCs/>
          <w:kern w:val="0"/>
          <w:sz w:val="28"/>
          <w:szCs w:val="28"/>
          <w:lang w:val="en-US" w:eastAsia="de-DE"/>
          <w14:ligatures w14:val="none"/>
        </w:rPr>
        <w:t>unrelenting</w:t>
      </w:r>
      <w:r w:rsidRPr="0071317A">
        <w:rPr>
          <w:rFonts w:ascii="Calibri" w:eastAsia="Times New Roman" w:hAnsi="Calibri" w:cs="Calibri"/>
          <w:kern w:val="0"/>
          <w:sz w:val="28"/>
          <w:szCs w:val="28"/>
          <w:lang w:val="en-US" w:eastAsia="de-DE"/>
          <w14:ligatures w14:val="none"/>
        </w:rPr>
        <w:t xml:space="preserve">. Ogilvy often said he’d rather know the truth from research than be a creative genius in the dark. He established in-house research departments at Ogilvy &amp; Mather and billed himself as </w:t>
      </w:r>
      <w:r w:rsidRPr="0071317A">
        <w:rPr>
          <w:rFonts w:ascii="Calibri" w:eastAsia="Times New Roman" w:hAnsi="Calibri" w:cs="Calibri"/>
          <w:b/>
          <w:bCs/>
          <w:kern w:val="0"/>
          <w:sz w:val="28"/>
          <w:szCs w:val="28"/>
          <w:lang w:val="en-US" w:eastAsia="de-DE"/>
          <w14:ligatures w14:val="none"/>
        </w:rPr>
        <w:t>Research Director</w:t>
      </w:r>
      <w:r w:rsidRPr="0071317A">
        <w:rPr>
          <w:rFonts w:ascii="Calibri" w:eastAsia="Times New Roman" w:hAnsi="Calibri" w:cs="Calibri"/>
          <w:kern w:val="0"/>
          <w:sz w:val="28"/>
          <w:szCs w:val="28"/>
          <w:lang w:val="en-US" w:eastAsia="de-DE"/>
          <w14:ligatures w14:val="none"/>
        </w:rPr>
        <w:t xml:space="preserve"> in the agency’s early days. He cited studies on readership, consumer psychology, and even conducted his own surveys (for example, he tested various headlines to see which pulled best). Modern marketers mirror this with analytics, user testing, and market research. Ogilvy’s near-obsessive focus on research was summed up by his quip: </w:t>
      </w:r>
      <w:r w:rsidRPr="0071317A">
        <w:rPr>
          <w:rFonts w:ascii="Calibri" w:eastAsia="Times New Roman" w:hAnsi="Calibri" w:cs="Calibri"/>
          <w:i/>
          <w:iCs/>
          <w:kern w:val="0"/>
          <w:sz w:val="28"/>
          <w:szCs w:val="28"/>
          <w:lang w:val="en-US" w:eastAsia="de-DE"/>
          <w14:ligatures w14:val="none"/>
        </w:rPr>
        <w:t>“Advertising people who ignore research are as dangerous as generals who ignore decodes of enemy signals.”</w:t>
      </w:r>
      <w:r w:rsidRPr="0071317A">
        <w:rPr>
          <w:rFonts w:ascii="Calibri" w:eastAsia="Times New Roman" w:hAnsi="Calibri" w:cs="Calibri"/>
          <w:kern w:val="0"/>
          <w:sz w:val="28"/>
          <w:szCs w:val="28"/>
          <w:lang w:val="en-US" w:eastAsia="de-DE"/>
          <w14:ligatures w14:val="none"/>
        </w:rPr>
        <w:t xml:space="preserve"> He approached each campaign like a detective gathering evidence, ensuring the messaging would hit the mark.</w:t>
      </w:r>
    </w:p>
    <w:p w14:paraId="39F55176" w14:textId="77777777" w:rsidR="0071317A" w:rsidRPr="0071317A" w:rsidRDefault="0071317A" w:rsidP="0071317A">
      <w:pPr>
        <w:numPr>
          <w:ilvl w:val="0"/>
          <w:numId w:val="1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Big Idea:</w:t>
      </w:r>
      <w:r w:rsidRPr="0071317A">
        <w:rPr>
          <w:rFonts w:ascii="Calibri" w:eastAsia="Times New Roman" w:hAnsi="Calibri" w:cs="Calibri"/>
          <w:kern w:val="0"/>
          <w:sz w:val="28"/>
          <w:szCs w:val="28"/>
          <w:lang w:val="en-US" w:eastAsia="de-DE"/>
          <w14:ligatures w14:val="none"/>
        </w:rPr>
        <w:t xml:space="preserve"> Ogilvy tirelessly sought the </w:t>
      </w:r>
      <w:r w:rsidRPr="0071317A">
        <w:rPr>
          <w:rFonts w:ascii="Calibri" w:eastAsia="Times New Roman" w:hAnsi="Calibri" w:cs="Calibri"/>
          <w:b/>
          <w:bCs/>
          <w:kern w:val="0"/>
          <w:sz w:val="28"/>
          <w:szCs w:val="28"/>
          <w:lang w:val="en-US" w:eastAsia="de-DE"/>
          <w14:ligatures w14:val="none"/>
        </w:rPr>
        <w:t>“Big Idea”</w:t>
      </w:r>
      <w:r w:rsidRPr="0071317A">
        <w:rPr>
          <w:rFonts w:ascii="Calibri" w:eastAsia="Times New Roman" w:hAnsi="Calibri" w:cs="Calibri"/>
          <w:kern w:val="0"/>
          <w:sz w:val="28"/>
          <w:szCs w:val="28"/>
          <w:lang w:val="en-US" w:eastAsia="de-DE"/>
          <w14:ligatures w14:val="none"/>
        </w:rPr>
        <w:t xml:space="preserve"> – the central creative concept that would make an ad memorable and effective. He believed one big idea is worth more than dozens of middling ones. </w:t>
      </w:r>
      <w:r w:rsidRPr="0071317A">
        <w:rPr>
          <w:rFonts w:ascii="Calibri" w:eastAsia="Times New Roman" w:hAnsi="Calibri" w:cs="Calibri"/>
          <w:i/>
          <w:iCs/>
          <w:kern w:val="0"/>
          <w:sz w:val="28"/>
          <w:szCs w:val="28"/>
          <w:lang w:val="en-US" w:eastAsia="de-DE"/>
          <w14:ligatures w14:val="none"/>
        </w:rPr>
        <w:t>“Unless your advertising is built on a BIG IDEA, it will pass like a ship in the night,”</w:t>
      </w:r>
      <w:r w:rsidRPr="0071317A">
        <w:rPr>
          <w:rFonts w:ascii="Calibri" w:eastAsia="Times New Roman" w:hAnsi="Calibri" w:cs="Calibri"/>
          <w:kern w:val="0"/>
          <w:sz w:val="28"/>
          <w:szCs w:val="28"/>
          <w:lang w:val="en-US" w:eastAsia="de-DE"/>
          <w14:ligatures w14:val="none"/>
        </w:rPr>
        <w:t xml:space="preserve"> he wrote. In practical terms, he would brainstorm many possibilities (famously 26 potential Rolls-Royce headlines, or 18 concepts for Hathaway shirts) and zero in on the one that had </w:t>
      </w:r>
      <w:r w:rsidRPr="0071317A">
        <w:rPr>
          <w:rFonts w:ascii="Calibri" w:eastAsia="Times New Roman" w:hAnsi="Calibri" w:cs="Calibri"/>
          <w:i/>
          <w:iCs/>
          <w:kern w:val="0"/>
          <w:sz w:val="28"/>
          <w:szCs w:val="28"/>
          <w:lang w:val="en-US" w:eastAsia="de-DE"/>
          <w14:ligatures w14:val="none"/>
        </w:rPr>
        <w:t>“the touch of singularity”</w:t>
      </w:r>
      <w:r w:rsidRPr="0071317A">
        <w:rPr>
          <w:rFonts w:ascii="Calibri" w:eastAsia="Times New Roman" w:hAnsi="Calibri" w:cs="Calibri"/>
          <w:kern w:val="0"/>
          <w:sz w:val="28"/>
          <w:szCs w:val="28"/>
          <w:lang w:val="en-US" w:eastAsia="de-DE"/>
          <w14:ligatures w14:val="none"/>
        </w:rPr>
        <w:t xml:space="preserve">. He even devised a five-question test to recognize a big idea (Did it make me gasp? Do I wish I’d thought of it? Is it unique? etc.). Once the big idea was identified – be it the eyepatch, the “at 60 mph” line, or “Don’t leave home without it” – Ogilvy would focus all creative execution around it, and he’d stick with it as long as it worked. This focus meant saying </w:t>
      </w:r>
      <w:r w:rsidRPr="0071317A">
        <w:rPr>
          <w:rFonts w:ascii="Calibri" w:eastAsia="Times New Roman" w:hAnsi="Calibri" w:cs="Calibri"/>
          <w:b/>
          <w:bCs/>
          <w:kern w:val="0"/>
          <w:sz w:val="28"/>
          <w:szCs w:val="28"/>
          <w:lang w:val="en-US" w:eastAsia="de-DE"/>
          <w14:ligatures w14:val="none"/>
        </w:rPr>
        <w:t>no</w:t>
      </w:r>
      <w:r w:rsidRPr="0071317A">
        <w:rPr>
          <w:rFonts w:ascii="Calibri" w:eastAsia="Times New Roman" w:hAnsi="Calibri" w:cs="Calibri"/>
          <w:kern w:val="0"/>
          <w:sz w:val="28"/>
          <w:szCs w:val="28"/>
          <w:lang w:val="en-US" w:eastAsia="de-DE"/>
          <w14:ligatures w14:val="none"/>
        </w:rPr>
        <w:t xml:space="preserve"> to distracting secondary ideas. Modern advertising still lives by the pursuit of the big idea (in campaigns, pitches, Super Bowl ads) – an ethos Ogilvy exemplified.</w:t>
      </w:r>
    </w:p>
    <w:p w14:paraId="1342F9E8" w14:textId="77777777" w:rsidR="0071317A" w:rsidRPr="0071317A" w:rsidRDefault="0071317A" w:rsidP="0071317A">
      <w:pPr>
        <w:numPr>
          <w:ilvl w:val="0"/>
          <w:numId w:val="1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Headline:</w:t>
      </w:r>
      <w:r w:rsidRPr="0071317A">
        <w:rPr>
          <w:rFonts w:ascii="Calibri" w:eastAsia="Times New Roman" w:hAnsi="Calibri" w:cs="Calibri"/>
          <w:kern w:val="0"/>
          <w:sz w:val="28"/>
          <w:szCs w:val="28"/>
          <w:lang w:val="en-US" w:eastAsia="de-DE"/>
          <w14:ligatures w14:val="none"/>
        </w:rPr>
        <w:t xml:space="preserve"> Ogilvy placed extraordinary emphasis on </w:t>
      </w:r>
      <w:r w:rsidRPr="0071317A">
        <w:rPr>
          <w:rFonts w:ascii="Calibri" w:eastAsia="Times New Roman" w:hAnsi="Calibri" w:cs="Calibri"/>
          <w:b/>
          <w:bCs/>
          <w:kern w:val="0"/>
          <w:sz w:val="28"/>
          <w:szCs w:val="28"/>
          <w:lang w:val="en-US" w:eastAsia="de-DE"/>
          <w14:ligatures w14:val="none"/>
        </w:rPr>
        <w:t>headlines</w:t>
      </w:r>
      <w:r w:rsidRPr="0071317A">
        <w:rPr>
          <w:rFonts w:ascii="Calibri" w:eastAsia="Times New Roman" w:hAnsi="Calibri" w:cs="Calibri"/>
          <w:kern w:val="0"/>
          <w:sz w:val="28"/>
          <w:szCs w:val="28"/>
          <w:lang w:val="en-US" w:eastAsia="de-DE"/>
          <w14:ligatures w14:val="none"/>
        </w:rPr>
        <w:t xml:space="preserve">, calling them the “ticket on the meat.” He spent hours crafting and refining headlines because he knew that if the headline failed, the ad wouldn’t be read. An oft-cited Ogilvy statistic: </w:t>
      </w:r>
      <w:r w:rsidRPr="0071317A">
        <w:rPr>
          <w:rFonts w:ascii="Calibri" w:eastAsia="Times New Roman" w:hAnsi="Calibri" w:cs="Calibri"/>
          <w:i/>
          <w:iCs/>
          <w:kern w:val="0"/>
          <w:sz w:val="28"/>
          <w:szCs w:val="28"/>
          <w:lang w:val="en-US" w:eastAsia="de-DE"/>
          <w14:ligatures w14:val="none"/>
        </w:rPr>
        <w:t xml:space="preserve">“Five times as many people read the </w:t>
      </w:r>
      <w:r w:rsidRPr="0071317A">
        <w:rPr>
          <w:rFonts w:ascii="Calibri" w:eastAsia="Times New Roman" w:hAnsi="Calibri" w:cs="Calibri"/>
          <w:i/>
          <w:iCs/>
          <w:kern w:val="0"/>
          <w:sz w:val="28"/>
          <w:szCs w:val="28"/>
          <w:lang w:val="en-US" w:eastAsia="de-DE"/>
          <w14:ligatures w14:val="none"/>
        </w:rPr>
        <w:lastRenderedPageBreak/>
        <w:t>headline as the body copy”</w:t>
      </w:r>
      <w:r w:rsidRPr="0071317A">
        <w:rPr>
          <w:rFonts w:ascii="Calibri" w:eastAsia="Times New Roman" w:hAnsi="Calibri" w:cs="Calibri"/>
          <w:kern w:val="0"/>
          <w:sz w:val="28"/>
          <w:szCs w:val="28"/>
          <w:lang w:val="en-US" w:eastAsia="de-DE"/>
          <w14:ligatures w14:val="none"/>
        </w:rPr>
        <w:t xml:space="preserve">, so he treated headlines as critical. He tested different headline approaches (question vs. statement, including the brand name or not, length, inclusion of a benefit). For example, </w:t>
      </w:r>
      <w:r w:rsidRPr="0071317A">
        <w:rPr>
          <w:rFonts w:ascii="Calibri" w:eastAsia="Times New Roman" w:hAnsi="Calibri" w:cs="Calibri"/>
          <w:b/>
          <w:bCs/>
          <w:kern w:val="0"/>
          <w:sz w:val="28"/>
          <w:szCs w:val="28"/>
          <w:lang w:val="en-US" w:eastAsia="de-DE"/>
          <w14:ligatures w14:val="none"/>
        </w:rPr>
        <w:t>“At 60 miles an hour...”</w:t>
      </w:r>
      <w:r w:rsidRPr="0071317A">
        <w:rPr>
          <w:rFonts w:ascii="Calibri" w:eastAsia="Times New Roman" w:hAnsi="Calibri" w:cs="Calibri"/>
          <w:kern w:val="0"/>
          <w:sz w:val="28"/>
          <w:szCs w:val="28"/>
          <w:lang w:val="en-US" w:eastAsia="de-DE"/>
          <w14:ligatures w14:val="none"/>
        </w:rPr>
        <w:t xml:space="preserve"> was the result of testing 26 options. Ogilvy also studied which words worked – “New” or “How to” or specific claims – and incorporated them. This focus is clear in his guidelines: include the USP or benefit in the headline whenever possible, and speak to the reader’s interest. He abhorred clever but irrelevant headlines. In his agency, he famously rebuked weak headlines and sometimes rewrote them himself. Today’s focus on headlines in content marketing (blog titles, email subject lines, SEO keywords) reflects Ogilvy’s longstanding preachings. In essence, Ogilvy never treated a headline as an afterthought – it was </w:t>
      </w:r>
      <w:r w:rsidRPr="0071317A">
        <w:rPr>
          <w:rFonts w:ascii="Calibri" w:eastAsia="Times New Roman" w:hAnsi="Calibri" w:cs="Calibri"/>
          <w:b/>
          <w:bCs/>
          <w:kern w:val="0"/>
          <w:sz w:val="28"/>
          <w:szCs w:val="28"/>
          <w:lang w:val="en-US" w:eastAsia="de-DE"/>
          <w14:ligatures w14:val="none"/>
        </w:rPr>
        <w:t>priority</w:t>
      </w:r>
      <w:r w:rsidRPr="0071317A">
        <w:rPr>
          <w:rFonts w:ascii="Calibri" w:eastAsia="Times New Roman" w:hAnsi="Calibri" w:cs="Calibri"/>
          <w:kern w:val="0"/>
          <w:sz w:val="28"/>
          <w:szCs w:val="28"/>
          <w:lang w:val="en-US" w:eastAsia="de-DE"/>
          <w14:ligatures w14:val="none"/>
        </w:rPr>
        <w:t>.</w:t>
      </w:r>
    </w:p>
    <w:p w14:paraId="0B79EB30" w14:textId="77777777" w:rsidR="0071317A" w:rsidRPr="0071317A" w:rsidRDefault="0071317A" w:rsidP="0071317A">
      <w:pPr>
        <w:numPr>
          <w:ilvl w:val="0"/>
          <w:numId w:val="1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Benefit-First Copy:</w:t>
      </w:r>
      <w:r w:rsidRPr="0071317A">
        <w:rPr>
          <w:rFonts w:ascii="Calibri" w:eastAsia="Times New Roman" w:hAnsi="Calibri" w:cs="Calibri"/>
          <w:kern w:val="0"/>
          <w:sz w:val="28"/>
          <w:szCs w:val="28"/>
          <w:lang w:val="en-US" w:eastAsia="de-DE"/>
          <w14:ligatures w14:val="none"/>
        </w:rPr>
        <w:t xml:space="preserve"> Ogilvy relentlessly insisted on </w:t>
      </w:r>
      <w:r w:rsidRPr="0071317A">
        <w:rPr>
          <w:rFonts w:ascii="Calibri" w:eastAsia="Times New Roman" w:hAnsi="Calibri" w:cs="Calibri"/>
          <w:b/>
          <w:bCs/>
          <w:kern w:val="0"/>
          <w:sz w:val="28"/>
          <w:szCs w:val="28"/>
          <w:lang w:val="en-US" w:eastAsia="de-DE"/>
          <w14:ligatures w14:val="none"/>
        </w:rPr>
        <w:t>leading with the customer benefit</w:t>
      </w:r>
      <w:r w:rsidRPr="0071317A">
        <w:rPr>
          <w:rFonts w:ascii="Calibri" w:eastAsia="Times New Roman" w:hAnsi="Calibri" w:cs="Calibri"/>
          <w:kern w:val="0"/>
          <w:sz w:val="28"/>
          <w:szCs w:val="28"/>
          <w:lang w:val="en-US" w:eastAsia="de-DE"/>
          <w14:ligatures w14:val="none"/>
        </w:rPr>
        <w:t xml:space="preserve">. The first few lines of copy (or even the headline) should answer, </w:t>
      </w:r>
      <w:r w:rsidRPr="0071317A">
        <w:rPr>
          <w:rFonts w:ascii="Calibri" w:eastAsia="Times New Roman" w:hAnsi="Calibri" w:cs="Calibri"/>
          <w:i/>
          <w:iCs/>
          <w:kern w:val="0"/>
          <w:sz w:val="28"/>
          <w:szCs w:val="28"/>
          <w:lang w:val="en-US" w:eastAsia="de-DE"/>
          <w14:ligatures w14:val="none"/>
        </w:rPr>
        <w:t>“What’s in it for the consumer?”</w:t>
      </w:r>
      <w:r w:rsidRPr="0071317A">
        <w:rPr>
          <w:rFonts w:ascii="Calibri" w:eastAsia="Times New Roman" w:hAnsi="Calibri" w:cs="Calibri"/>
          <w:kern w:val="0"/>
          <w:sz w:val="28"/>
          <w:szCs w:val="28"/>
          <w:lang w:val="en-US" w:eastAsia="de-DE"/>
          <w14:ligatures w14:val="none"/>
        </w:rPr>
        <w:t xml:space="preserve"> He believed every ad must promise a benefit – explicitly or implicitly – to grab interest. This meant he cut out fluff and got to the point. For instance, an Ogilvy ad for a hotel would open by touting its luxurious beds or scenic view (benefits), not by bragging about the hotel’s history. He trained his team to ask, </w:t>
      </w:r>
      <w:r w:rsidRPr="0071317A">
        <w:rPr>
          <w:rFonts w:ascii="Calibri" w:eastAsia="Times New Roman" w:hAnsi="Calibri" w:cs="Calibri"/>
          <w:i/>
          <w:iCs/>
          <w:kern w:val="0"/>
          <w:sz w:val="28"/>
          <w:szCs w:val="28"/>
          <w:lang w:val="en-US" w:eastAsia="de-DE"/>
          <w14:ligatures w14:val="none"/>
        </w:rPr>
        <w:t>“Does this sentence contribute to selling?”</w:t>
      </w:r>
      <w:r w:rsidRPr="0071317A">
        <w:rPr>
          <w:rFonts w:ascii="Calibri" w:eastAsia="Times New Roman" w:hAnsi="Calibri" w:cs="Calibri"/>
          <w:kern w:val="0"/>
          <w:sz w:val="28"/>
          <w:szCs w:val="28"/>
          <w:lang w:val="en-US" w:eastAsia="de-DE"/>
          <w14:ligatures w14:val="none"/>
        </w:rPr>
        <w:t xml:space="preserve"> If not, scrap it. Benefit-first also applied to visuals and layouts: the most eye-catching element of the ad (image or headline) should telegraph a benefit or key idea. For example, the </w:t>
      </w:r>
      <w:r w:rsidRPr="0071317A">
        <w:rPr>
          <w:rFonts w:ascii="Calibri" w:eastAsia="Times New Roman" w:hAnsi="Calibri" w:cs="Calibri"/>
          <w:b/>
          <w:bCs/>
          <w:kern w:val="0"/>
          <w:sz w:val="28"/>
          <w:szCs w:val="28"/>
          <w:lang w:val="en-US" w:eastAsia="de-DE"/>
          <w14:ligatures w14:val="none"/>
        </w:rPr>
        <w:t>Schweppes ad</w:t>
      </w:r>
      <w:r w:rsidRPr="0071317A">
        <w:rPr>
          <w:rFonts w:ascii="Calibri" w:eastAsia="Times New Roman" w:hAnsi="Calibri" w:cs="Calibri"/>
          <w:kern w:val="0"/>
          <w:sz w:val="28"/>
          <w:szCs w:val="28"/>
          <w:lang w:val="en-US" w:eastAsia="de-DE"/>
          <w14:ligatures w14:val="none"/>
        </w:rPr>
        <w:t xml:space="preserve"> showing the distinguished Commander Whitehead communicates the benefit of sophistication-by-association even before you read a word. In a memo titled “How to Write,” his rule #9 was: </w:t>
      </w:r>
      <w:r w:rsidRPr="0071317A">
        <w:rPr>
          <w:rFonts w:ascii="Calibri" w:eastAsia="Times New Roman" w:hAnsi="Calibri" w:cs="Calibri"/>
          <w:i/>
          <w:iCs/>
          <w:kern w:val="0"/>
          <w:sz w:val="28"/>
          <w:szCs w:val="28"/>
          <w:lang w:val="en-US" w:eastAsia="de-DE"/>
          <w14:ligatures w14:val="none"/>
        </w:rPr>
        <w:t>“Before you send your letter or memo, make sure it is crystal clear what you want the recipient to do.”</w:t>
      </w:r>
      <w:r w:rsidRPr="0071317A">
        <w:rPr>
          <w:rFonts w:ascii="Calibri" w:eastAsia="Times New Roman" w:hAnsi="Calibri" w:cs="Calibri"/>
          <w:kern w:val="0"/>
          <w:sz w:val="28"/>
          <w:szCs w:val="28"/>
          <w:lang w:val="en-US" w:eastAsia="de-DE"/>
          <w14:ligatures w14:val="none"/>
        </w:rPr>
        <w:t xml:space="preserve"> In advertising terms, make sure it’s clear what benefit you’re offering and what action you want. This benefit-first mindset keeps the copy focused and impactful. Modern web copy often follows the “inverted pyramid” (start with the most important info – usually the benefit to the user), exactly as Ogilvy would advise.</w:t>
      </w:r>
    </w:p>
    <w:p w14:paraId="5F4042DD" w14:textId="77777777" w:rsidR="0071317A" w:rsidRPr="0071317A" w:rsidRDefault="0071317A" w:rsidP="0071317A">
      <w:pPr>
        <w:numPr>
          <w:ilvl w:val="0"/>
          <w:numId w:val="1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Testing and Measurement:</w:t>
      </w:r>
      <w:r w:rsidRPr="0071317A">
        <w:rPr>
          <w:rFonts w:ascii="Calibri" w:eastAsia="Times New Roman" w:hAnsi="Calibri" w:cs="Calibri"/>
          <w:kern w:val="0"/>
          <w:sz w:val="28"/>
          <w:szCs w:val="28"/>
          <w:lang w:val="en-US" w:eastAsia="de-DE"/>
          <w14:ligatures w14:val="none"/>
        </w:rPr>
        <w:t xml:space="preserve"> Ogilvy had an almost scientific approach to advertising – he preached </w:t>
      </w:r>
      <w:r w:rsidRPr="0071317A">
        <w:rPr>
          <w:rFonts w:ascii="Calibri" w:eastAsia="Times New Roman" w:hAnsi="Calibri" w:cs="Calibri"/>
          <w:b/>
          <w:bCs/>
          <w:kern w:val="0"/>
          <w:sz w:val="28"/>
          <w:szCs w:val="28"/>
          <w:lang w:val="en-US" w:eastAsia="de-DE"/>
          <w14:ligatures w14:val="none"/>
        </w:rPr>
        <w:t>constant testing</w:t>
      </w:r>
      <w:r w:rsidRPr="0071317A">
        <w:rPr>
          <w:rFonts w:ascii="Calibri" w:eastAsia="Times New Roman" w:hAnsi="Calibri" w:cs="Calibri"/>
          <w:kern w:val="0"/>
          <w:sz w:val="28"/>
          <w:szCs w:val="28"/>
          <w:lang w:val="en-US" w:eastAsia="de-DE"/>
          <w14:ligatures w14:val="none"/>
        </w:rPr>
        <w:t xml:space="preserve"> and learning. </w:t>
      </w:r>
      <w:r w:rsidRPr="0071317A">
        <w:rPr>
          <w:rFonts w:ascii="Calibri" w:eastAsia="Times New Roman" w:hAnsi="Calibri" w:cs="Calibri"/>
          <w:i/>
          <w:iCs/>
          <w:kern w:val="0"/>
          <w:sz w:val="28"/>
          <w:szCs w:val="28"/>
          <w:lang w:val="en-US" w:eastAsia="de-DE"/>
          <w14:ligatures w14:val="none"/>
        </w:rPr>
        <w:t>“Never stop testing, and your advertising will never stop improving,”</w:t>
      </w:r>
      <w:r w:rsidRPr="0071317A">
        <w:rPr>
          <w:rFonts w:ascii="Calibri" w:eastAsia="Times New Roman" w:hAnsi="Calibri" w:cs="Calibri"/>
          <w:kern w:val="0"/>
          <w:sz w:val="28"/>
          <w:szCs w:val="28"/>
          <w:lang w:val="en-US" w:eastAsia="de-DE"/>
          <w14:ligatures w14:val="none"/>
        </w:rPr>
        <w:t xml:space="preserve"> he famously said. In practice, he tested headlines, layouts, different offers, different media placements. Early in his career, he tested mail-order ads and tracked coupon returns meticulously (he once ran a series of ads for a cooking stove and learned which appeals pulled best, information he later applied broadly). At Ogilvy &amp; Mather, he instituted split-run tests (A/B testing in print) for things like alternative headlines or pricing </w:t>
      </w:r>
      <w:r w:rsidRPr="0071317A">
        <w:rPr>
          <w:rFonts w:ascii="Calibri" w:eastAsia="Times New Roman" w:hAnsi="Calibri" w:cs="Calibri"/>
          <w:kern w:val="0"/>
          <w:sz w:val="28"/>
          <w:szCs w:val="28"/>
          <w:lang w:val="en-US" w:eastAsia="de-DE"/>
          <w14:ligatures w14:val="none"/>
        </w:rPr>
        <w:lastRenderedPageBreak/>
        <w:t xml:space="preserve">strategies. He also devoured direct-response results – because those provided quantifiable feedback – and used those learnings for general advertising. This focus on data and results was relentless: he would tweak campaigns that underperformed or shift budget to what was proven to work. He set up a </w:t>
      </w:r>
      <w:r w:rsidRPr="0071317A">
        <w:rPr>
          <w:rFonts w:ascii="Calibri" w:eastAsia="Times New Roman" w:hAnsi="Calibri" w:cs="Calibri"/>
          <w:b/>
          <w:bCs/>
          <w:kern w:val="0"/>
          <w:sz w:val="28"/>
          <w:szCs w:val="28"/>
          <w:lang w:val="en-US" w:eastAsia="de-DE"/>
          <w14:ligatures w14:val="none"/>
        </w:rPr>
        <w:t>“testing laboratory”</w:t>
      </w:r>
      <w:r w:rsidRPr="0071317A">
        <w:rPr>
          <w:rFonts w:ascii="Calibri" w:eastAsia="Times New Roman" w:hAnsi="Calibri" w:cs="Calibri"/>
          <w:kern w:val="0"/>
          <w:sz w:val="28"/>
          <w:szCs w:val="28"/>
          <w:lang w:val="en-US" w:eastAsia="de-DE"/>
          <w14:ligatures w14:val="none"/>
        </w:rPr>
        <w:t xml:space="preserve"> atmosphere in the agency. Quantitative impact was as important to him as the creative itself – in his eyes, a beautifully written ad that didn’t sell was a failure. Modern growth marketing, with its culture of A/B tests and optimization, is very much in line with Ogilvy’s ethos. For example, online advertisers constantly test variants of Facebook ads to improve click-through rates – a practice Ogilvy applied to print and mail decades ago, with response rates and coupon returns as his metrics. He even quantified his agency’s learnings publicly: </w:t>
      </w:r>
      <w:r w:rsidRPr="0071317A">
        <w:rPr>
          <w:rFonts w:ascii="Calibri" w:eastAsia="Times New Roman" w:hAnsi="Calibri" w:cs="Calibri"/>
          <w:i/>
          <w:iCs/>
          <w:kern w:val="0"/>
          <w:sz w:val="28"/>
          <w:szCs w:val="28"/>
          <w:lang w:val="en-US" w:eastAsia="de-DE"/>
          <w14:ligatures w14:val="none"/>
        </w:rPr>
        <w:t>“Ogilvy &amp; Mather has created over $1,480,000,000 worth of advertising, and spent $4,900,000 tracking the results.”</w:t>
      </w:r>
      <w:r w:rsidRPr="0071317A">
        <w:rPr>
          <w:rFonts w:ascii="Calibri" w:eastAsia="Times New Roman" w:hAnsi="Calibri" w:cs="Calibri"/>
          <w:kern w:val="0"/>
          <w:sz w:val="28"/>
          <w:szCs w:val="28"/>
          <w:lang w:val="en-US" w:eastAsia="de-DE"/>
          <w14:ligatures w14:val="none"/>
        </w:rPr>
        <w:t xml:space="preserve"> That brag in a promotional ad wasn’t just puffery – it underscored that O&amp;M focused on what works, not just what looks good.</w:t>
      </w:r>
    </w:p>
    <w:p w14:paraId="3F51FB7E"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In summary, Ogilvy’s relentless focus on </w:t>
      </w:r>
      <w:r w:rsidRPr="0071317A">
        <w:rPr>
          <w:rFonts w:ascii="Calibri" w:eastAsia="Times New Roman" w:hAnsi="Calibri" w:cs="Calibri"/>
          <w:b/>
          <w:bCs/>
          <w:kern w:val="0"/>
          <w:sz w:val="28"/>
          <w:szCs w:val="28"/>
          <w:lang w:val="en-US" w:eastAsia="de-DE"/>
          <w14:ligatures w14:val="none"/>
        </w:rPr>
        <w:t>research, big ideas, headlines, customer benefits, and testing</w:t>
      </w:r>
      <w:r w:rsidRPr="0071317A">
        <w:rPr>
          <w:rFonts w:ascii="Calibri" w:eastAsia="Times New Roman" w:hAnsi="Calibri" w:cs="Calibri"/>
          <w:kern w:val="0"/>
          <w:sz w:val="28"/>
          <w:szCs w:val="28"/>
          <w:lang w:val="en-US" w:eastAsia="de-DE"/>
          <w14:ligatures w14:val="none"/>
        </w:rPr>
        <w:t xml:space="preserve"> became guiding tenets for his agency – almost an operating system for creating effective ads. He drilled these priorities into every campaign: know your facts, find one big idea, capture it in a great headline, lead with the consumer benefit, and then test and measure the heck out of it. It’s a discipline that many modern marketers strive to follow. In fact, one could stick Post-it notes of these five words (Research, Idea, Headline, Benefit, Test) on their wall as a constant reminder – very much what Ogilvy might do if he were running a marketing team today. These focus areas ensured Ogilvy’s work was not only creative but also strategically sound and results-oriented. They are a large part of why his campaigns succeeded again and again, and they remain highly relevant as best practices in the advertising and marketing world.</w:t>
      </w:r>
    </w:p>
    <w:p w14:paraId="4729D72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2B2EFC55"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Tactical Copywriting Playbook</w:t>
      </w:r>
    </w:p>
    <w:p w14:paraId="44931F9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While Ogilvy operated at the strategic level, he also left behind a practical </w:t>
      </w:r>
      <w:r w:rsidRPr="0071317A">
        <w:rPr>
          <w:rFonts w:ascii="Calibri" w:eastAsia="Times New Roman" w:hAnsi="Calibri" w:cs="Calibri"/>
          <w:b/>
          <w:bCs/>
          <w:kern w:val="0"/>
          <w:sz w:val="28"/>
          <w:szCs w:val="28"/>
          <w:lang w:val="en-US" w:eastAsia="de-DE"/>
          <w14:ligatures w14:val="none"/>
        </w:rPr>
        <w:t>playbook of tactics</w:t>
      </w:r>
      <w:r w:rsidRPr="0071317A">
        <w:rPr>
          <w:rFonts w:ascii="Calibri" w:eastAsia="Times New Roman" w:hAnsi="Calibri" w:cs="Calibri"/>
          <w:kern w:val="0"/>
          <w:sz w:val="28"/>
          <w:szCs w:val="28"/>
          <w:lang w:val="en-US" w:eastAsia="de-DE"/>
          <w14:ligatures w14:val="none"/>
        </w:rPr>
        <w:t xml:space="preserve"> for crafting ads. These are like checklists he believed every ad should satisfy. Here we present three such tactical checklists – for imagery, for call-to-action, and for testing – each annotated with Ogilvy’s wisdom:</w:t>
      </w:r>
    </w:p>
    <w:p w14:paraId="5B2F03F2" w14:textId="77777777" w:rsidR="0071317A" w:rsidRPr="0071317A" w:rsidRDefault="0071317A" w:rsidP="0071317A">
      <w:pPr>
        <w:spacing w:before="100" w:beforeAutospacing="1" w:after="100" w:afterAutospacing="1" w:line="240" w:lineRule="auto"/>
        <w:outlineLvl w:val="3"/>
        <w:rPr>
          <w:rFonts w:ascii="Calibri" w:eastAsia="Times New Roman" w:hAnsi="Calibri" w:cs="Calibri"/>
          <w:b/>
          <w:bCs/>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Imagery &amp; Layout Checklist (Making visuals work hand-in-hand with copy):</w:t>
      </w:r>
    </w:p>
    <w:p w14:paraId="35B747F0" w14:textId="77777777" w:rsidR="0071317A" w:rsidRPr="0071317A" w:rsidRDefault="0071317A" w:rsidP="0071317A">
      <w:pPr>
        <w:numPr>
          <w:ilvl w:val="0"/>
          <w:numId w:val="1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lastRenderedPageBreak/>
        <w:t>Does the main image have “story appeal”?</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(Ogilvy: Use images that spark curiosity.)</w:t>
      </w:r>
      <w:r w:rsidRPr="0071317A">
        <w:rPr>
          <w:rFonts w:ascii="Calibri" w:eastAsia="Times New Roman" w:hAnsi="Calibri" w:cs="Calibri"/>
          <w:kern w:val="0"/>
          <w:sz w:val="28"/>
          <w:szCs w:val="28"/>
          <w:lang w:val="en-US" w:eastAsia="de-DE"/>
          <w14:ligatures w14:val="none"/>
        </w:rPr>
        <w:t xml:space="preserve"> He found that a picture with an element of mystery or a story (e.g. man with eye patch, a before-and-after comparison) draws readers in. When selecting visuals, ask: will this make someone want to read the caption or copy? An Ogilvy ad never used random art – the visual was carefully chosen to reinforce the message or intrigue the audience.</w:t>
      </w:r>
    </w:p>
    <w:p w14:paraId="534F80AD" w14:textId="77777777" w:rsidR="0071317A" w:rsidRPr="0071317A" w:rsidRDefault="0071317A" w:rsidP="0071317A">
      <w:pPr>
        <w:numPr>
          <w:ilvl w:val="0"/>
          <w:numId w:val="12"/>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val="en-US" w:eastAsia="de-DE"/>
          <w14:ligatures w14:val="none"/>
        </w:rPr>
        <w:t>Is the product shown in use or conveying an end benefit?</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(Ogilvy: Illustrate the result of using the product.)</w:t>
      </w:r>
      <w:r w:rsidRPr="0071317A">
        <w:rPr>
          <w:rFonts w:ascii="Calibri" w:eastAsia="Times New Roman" w:hAnsi="Calibri" w:cs="Calibri"/>
          <w:kern w:val="0"/>
          <w:sz w:val="28"/>
          <w:szCs w:val="28"/>
          <w:lang w:val="en-US" w:eastAsia="de-DE"/>
          <w14:ligatures w14:val="none"/>
        </w:rPr>
        <w:t xml:space="preserve"> He advised showing the product solving a problem – e.g. a car cruising silently (Rolls), a shirt looking crisp on a distinguished man (Hathaway). If selling food, show a person enjoying it or the finished dish (rather than raw ingredients). </w:t>
      </w:r>
      <w:r w:rsidRPr="0071317A">
        <w:rPr>
          <w:rFonts w:ascii="Calibri" w:eastAsia="Times New Roman" w:hAnsi="Calibri" w:cs="Calibri"/>
          <w:kern w:val="0"/>
          <w:sz w:val="28"/>
          <w:szCs w:val="28"/>
          <w:lang w:eastAsia="de-DE"/>
          <w14:ligatures w14:val="none"/>
        </w:rPr>
        <w:t>This helps viewers immediately grasp the benefit.</w:t>
      </w:r>
    </w:p>
    <w:p w14:paraId="2C08596C" w14:textId="77777777" w:rsidR="0071317A" w:rsidRPr="0071317A" w:rsidRDefault="0071317A" w:rsidP="0071317A">
      <w:pPr>
        <w:numPr>
          <w:ilvl w:val="0"/>
          <w:numId w:val="1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Are human elements used to add interest?</w:t>
      </w:r>
      <w:r w:rsidRPr="0071317A">
        <w:rPr>
          <w:rFonts w:ascii="Calibri" w:eastAsia="Times New Roman" w:hAnsi="Calibri" w:cs="Calibri"/>
          <w:kern w:val="0"/>
          <w:sz w:val="28"/>
          <w:szCs w:val="28"/>
          <w:lang w:val="en-US" w:eastAsia="de-DE"/>
          <w14:ligatures w14:val="none"/>
        </w:rPr>
        <w:t xml:space="preserve"> Ogilvy noted that images with people (especially one person, not crowds) tend to perform better. A relatable face or figure can add personality to an ad – like the friendly visage of Commander Whitehead for Schweppes. Ensure any people in the ad align with the target audience’s aspirations (Ogilvy turned Whitehead into a pseudo-celebrity, which made tonic water feel classy).</w:t>
      </w:r>
    </w:p>
    <w:p w14:paraId="575B3F47" w14:textId="77777777" w:rsidR="0071317A" w:rsidRPr="0071317A" w:rsidRDefault="0071317A" w:rsidP="0071317A">
      <w:pPr>
        <w:numPr>
          <w:ilvl w:val="0"/>
          <w:numId w:val="1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Is the layout easy to read?</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(Ogilvy: “Keep your illustrations simple… focus on one focal point.”</w:t>
      </w:r>
      <w:r w:rsidRPr="0071317A">
        <w:rPr>
          <w:rFonts w:ascii="Calibri" w:eastAsia="Times New Roman" w:hAnsi="Calibri" w:cs="Calibri"/>
          <w:kern w:val="0"/>
          <w:sz w:val="28"/>
          <w:szCs w:val="28"/>
          <w:lang w:val="en-US" w:eastAsia="de-DE"/>
          <w14:ligatures w14:val="none"/>
        </w:rPr>
        <w:t xml:space="preserve">)* He was against clutter. In his layouts, he often used a single large image, a clear headline, and columns of text – a structure that guided the eye. White space and legible font were important. He also favored </w:t>
      </w:r>
      <w:r w:rsidRPr="0071317A">
        <w:rPr>
          <w:rFonts w:ascii="Calibri" w:eastAsia="Times New Roman" w:hAnsi="Calibri" w:cs="Calibri"/>
          <w:b/>
          <w:bCs/>
          <w:kern w:val="0"/>
          <w:sz w:val="28"/>
          <w:szCs w:val="28"/>
          <w:lang w:val="en-US" w:eastAsia="de-DE"/>
          <w14:ligatures w14:val="none"/>
        </w:rPr>
        <w:t>black text on white background</w:t>
      </w:r>
      <w:r w:rsidRPr="0071317A">
        <w:rPr>
          <w:rFonts w:ascii="Calibri" w:eastAsia="Times New Roman" w:hAnsi="Calibri" w:cs="Calibri"/>
          <w:kern w:val="0"/>
          <w:sz w:val="28"/>
          <w:szCs w:val="28"/>
          <w:lang w:val="en-US" w:eastAsia="de-DE"/>
          <w14:ligatures w14:val="none"/>
        </w:rPr>
        <w:t xml:space="preserve"> for body copy (legibility). Today, this translates to ensuring your ad or webpage isn’t too busy – one main image, one headline, and digestible chunks of text.</w:t>
      </w:r>
    </w:p>
    <w:p w14:paraId="629765BA" w14:textId="77777777" w:rsidR="0071317A" w:rsidRPr="0071317A" w:rsidRDefault="0071317A" w:rsidP="0071317A">
      <w:pPr>
        <w:numPr>
          <w:ilvl w:val="0"/>
          <w:numId w:val="1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Are captions provided under visuals?</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(Ogilvy: “Put captions under all your photographs – twice as many people read captions as body copy.”</w:t>
      </w:r>
      <w:r w:rsidRPr="0071317A">
        <w:rPr>
          <w:rFonts w:ascii="Calibri" w:eastAsia="Times New Roman" w:hAnsi="Calibri" w:cs="Calibri"/>
          <w:kern w:val="0"/>
          <w:sz w:val="28"/>
          <w:szCs w:val="28"/>
          <w:lang w:val="en-US" w:eastAsia="de-DE"/>
          <w14:ligatures w14:val="none"/>
        </w:rPr>
        <w:t>)* He considered captions a must, using them to sell. In practice, he would caption images with a mini sales pitch or key fact. For example, under a Dove image of cream being poured into the bar, a caption might say “</w:t>
      </w:r>
      <w:r w:rsidRPr="0071317A">
        <w:rPr>
          <w:rFonts w:ascii="Calibri" w:eastAsia="Times New Roman" w:hAnsi="Calibri" w:cs="Calibri"/>
          <w:i/>
          <w:iCs/>
          <w:kern w:val="0"/>
          <w:sz w:val="28"/>
          <w:szCs w:val="28"/>
          <w:lang w:val="en-US" w:eastAsia="de-DE"/>
          <w14:ligatures w14:val="none"/>
        </w:rPr>
        <w:t>One-quarter cleansing cream – that’s the Dove secret</w:t>
      </w:r>
      <w:r w:rsidRPr="0071317A">
        <w:rPr>
          <w:rFonts w:ascii="Calibri" w:eastAsia="Times New Roman" w:hAnsi="Calibri" w:cs="Calibri"/>
          <w:kern w:val="0"/>
          <w:sz w:val="28"/>
          <w:szCs w:val="28"/>
          <w:lang w:val="en-US" w:eastAsia="de-DE"/>
          <w14:ligatures w14:val="none"/>
        </w:rPr>
        <w:t>.” In digital, this could be the alt-text or a call-out next to an image. Many viewers scan pictures and their captions before reading a full article, so include a persuasive line there.</w:t>
      </w:r>
    </w:p>
    <w:p w14:paraId="65266FB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By following this imagery checklist, Ogilvy made sure visuals never undermined the message – they amplified it. Marketers can apply the same: choose an image that tells a story, make sure it highlights the product or outcome, keep design clean, and don’t forget informative captions.</w:t>
      </w:r>
    </w:p>
    <w:p w14:paraId="0E9926A3" w14:textId="77777777" w:rsidR="0071317A" w:rsidRPr="0071317A" w:rsidRDefault="0071317A" w:rsidP="0071317A">
      <w:pPr>
        <w:spacing w:before="100" w:beforeAutospacing="1" w:after="100" w:afterAutospacing="1" w:line="240" w:lineRule="auto"/>
        <w:outlineLvl w:val="3"/>
        <w:rPr>
          <w:rFonts w:ascii="Calibri" w:eastAsia="Times New Roman" w:hAnsi="Calibri" w:cs="Calibri"/>
          <w:b/>
          <w:bCs/>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lastRenderedPageBreak/>
        <w:t>📣</w:t>
      </w:r>
      <w:r w:rsidRPr="0071317A">
        <w:rPr>
          <w:rFonts w:ascii="Calibri" w:eastAsia="Times New Roman" w:hAnsi="Calibri" w:cs="Calibri"/>
          <w:b/>
          <w:bCs/>
          <w:kern w:val="0"/>
          <w:sz w:val="28"/>
          <w:szCs w:val="28"/>
          <w:lang w:val="en-US" w:eastAsia="de-DE"/>
          <w14:ligatures w14:val="none"/>
        </w:rPr>
        <w:t xml:space="preserve"> CTA (Call-to-Action) Checklist (Driving the audience to respond):</w:t>
      </w:r>
    </w:p>
    <w:p w14:paraId="246BFC8E" w14:textId="77777777" w:rsidR="0071317A" w:rsidRPr="0071317A" w:rsidRDefault="0071317A" w:rsidP="0071317A">
      <w:pPr>
        <w:numPr>
          <w:ilvl w:val="0"/>
          <w:numId w:val="13"/>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Is the desired action crystal clear?</w:t>
      </w:r>
      <w:r w:rsidRPr="0071317A">
        <w:rPr>
          <w:rFonts w:ascii="Calibri" w:eastAsia="Times New Roman" w:hAnsi="Calibri" w:cs="Calibri"/>
          <w:kern w:val="0"/>
          <w:sz w:val="28"/>
          <w:szCs w:val="28"/>
          <w:lang w:val="en-US" w:eastAsia="de-DE"/>
          <w14:ligatures w14:val="none"/>
        </w:rPr>
        <w:t xml:space="preserve"> </w:t>
      </w:r>
      <w:r w:rsidRPr="0071317A">
        <w:rPr>
          <w:rFonts w:ascii="Calibri" w:eastAsia="Times New Roman" w:hAnsi="Calibri" w:cs="Calibri"/>
          <w:i/>
          <w:iCs/>
          <w:kern w:val="0"/>
          <w:sz w:val="28"/>
          <w:szCs w:val="28"/>
          <w:lang w:val="en-US" w:eastAsia="de-DE"/>
          <w14:ligatures w14:val="none"/>
        </w:rPr>
        <w:t>(Ogilvy: Don’t let the consumer guess what to do next.)</w:t>
      </w:r>
      <w:r w:rsidRPr="0071317A">
        <w:rPr>
          <w:rFonts w:ascii="Calibri" w:eastAsia="Times New Roman" w:hAnsi="Calibri" w:cs="Calibri"/>
          <w:kern w:val="0"/>
          <w:sz w:val="28"/>
          <w:szCs w:val="28"/>
          <w:lang w:val="en-US" w:eastAsia="de-DE"/>
          <w14:ligatures w14:val="none"/>
        </w:rPr>
        <w:t xml:space="preserve"> Whether it’s “Buy now,” “Call for a free booklet,” or “Visit our showroom,” Ogilvy believed in explicit instructions. In direct response ads, he would say </w:t>
      </w:r>
      <w:r w:rsidRPr="0071317A">
        <w:rPr>
          <w:rFonts w:ascii="Calibri" w:eastAsia="Times New Roman" w:hAnsi="Calibri" w:cs="Calibri"/>
          <w:i/>
          <w:iCs/>
          <w:kern w:val="0"/>
          <w:sz w:val="28"/>
          <w:szCs w:val="28"/>
          <w:lang w:val="en-US" w:eastAsia="de-DE"/>
          <w14:ligatures w14:val="none"/>
        </w:rPr>
        <w:t>“Mail this coupon today”</w:t>
      </w:r>
      <w:r w:rsidRPr="0071317A">
        <w:rPr>
          <w:rFonts w:ascii="Calibri" w:eastAsia="Times New Roman" w:hAnsi="Calibri" w:cs="Calibri"/>
          <w:kern w:val="0"/>
          <w:sz w:val="28"/>
          <w:szCs w:val="28"/>
          <w:lang w:val="en-US" w:eastAsia="de-DE"/>
          <w14:ligatures w14:val="none"/>
        </w:rPr>
        <w:t xml:space="preserve"> in bold. In a branding ad, the CTA might be softer (like ending with “Ask your dealer for a test drive”), but it was always there. Today, every landing page has a prominent button – the same principle. In Ogilvy’s words, </w:t>
      </w:r>
      <w:r w:rsidRPr="0071317A">
        <w:rPr>
          <w:rFonts w:ascii="Calibri" w:eastAsia="Times New Roman" w:hAnsi="Calibri" w:cs="Calibri"/>
          <w:i/>
          <w:iCs/>
          <w:kern w:val="0"/>
          <w:sz w:val="28"/>
          <w:szCs w:val="28"/>
          <w:lang w:val="en-US" w:eastAsia="de-DE"/>
          <w14:ligatures w14:val="none"/>
        </w:rPr>
        <w:t>“Before you send your letter, make sure it is clear what you want the recipient to do.”</w:t>
      </w:r>
      <w:r w:rsidRPr="0071317A">
        <w:rPr>
          <w:rFonts w:ascii="Calibri" w:eastAsia="Times New Roman" w:hAnsi="Calibri" w:cs="Calibri"/>
          <w:kern w:val="0"/>
          <w:sz w:val="28"/>
          <w:szCs w:val="28"/>
          <w:lang w:val="en-US" w:eastAsia="de-DE"/>
          <w14:ligatures w14:val="none"/>
        </w:rPr>
        <w:t xml:space="preserve"> The same with ads: the audience should know how to act.</w:t>
      </w:r>
    </w:p>
    <w:p w14:paraId="5DC4960C" w14:textId="77777777" w:rsidR="0071317A" w:rsidRPr="0071317A" w:rsidRDefault="0071317A" w:rsidP="0071317A">
      <w:pPr>
        <w:numPr>
          <w:ilvl w:val="0"/>
          <w:numId w:val="13"/>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Does the CTA emphasize a benefit or incentive?</w:t>
      </w:r>
      <w:r w:rsidRPr="0071317A">
        <w:rPr>
          <w:rFonts w:ascii="Calibri" w:eastAsia="Times New Roman" w:hAnsi="Calibri" w:cs="Calibri"/>
          <w:kern w:val="0"/>
          <w:sz w:val="28"/>
          <w:szCs w:val="28"/>
          <w:lang w:val="en-US" w:eastAsia="de-DE"/>
          <w14:ligatures w14:val="none"/>
        </w:rPr>
        <w:t xml:space="preserve"> Ogilvy often sweetened the call-to-action. For example, “Write for </w:t>
      </w:r>
      <w:r w:rsidRPr="0071317A">
        <w:rPr>
          <w:rFonts w:ascii="Calibri" w:eastAsia="Times New Roman" w:hAnsi="Calibri" w:cs="Calibri"/>
          <w:b/>
          <w:bCs/>
          <w:kern w:val="0"/>
          <w:sz w:val="28"/>
          <w:szCs w:val="28"/>
          <w:lang w:val="en-US" w:eastAsia="de-DE"/>
          <w14:ligatures w14:val="none"/>
        </w:rPr>
        <w:t>your free 24-page guide</w:t>
      </w:r>
      <w:r w:rsidRPr="0071317A">
        <w:rPr>
          <w:rFonts w:ascii="Calibri" w:eastAsia="Times New Roman" w:hAnsi="Calibri" w:cs="Calibri"/>
          <w:kern w:val="0"/>
          <w:sz w:val="28"/>
          <w:szCs w:val="28"/>
          <w:lang w:val="en-US" w:eastAsia="de-DE"/>
          <w14:ligatures w14:val="none"/>
        </w:rPr>
        <w:t xml:space="preserve"> on how Dove keeps skin soft” – here the CTA (write for guide) is tied to a benefit (free valuable info). Or “Order now </w:t>
      </w:r>
      <w:r w:rsidRPr="0071317A">
        <w:rPr>
          <w:rFonts w:ascii="Calibri" w:eastAsia="Times New Roman" w:hAnsi="Calibri" w:cs="Calibri"/>
          <w:b/>
          <w:bCs/>
          <w:kern w:val="0"/>
          <w:sz w:val="28"/>
          <w:szCs w:val="28"/>
          <w:lang w:val="en-US" w:eastAsia="de-DE"/>
          <w14:ligatures w14:val="none"/>
        </w:rPr>
        <w:t>and receive a bonus recipe booklet</w:t>
      </w:r>
      <w:r w:rsidRPr="0071317A">
        <w:rPr>
          <w:rFonts w:ascii="Calibri" w:eastAsia="Times New Roman" w:hAnsi="Calibri" w:cs="Calibri"/>
          <w:kern w:val="0"/>
          <w:sz w:val="28"/>
          <w:szCs w:val="28"/>
          <w:lang w:val="en-US" w:eastAsia="de-DE"/>
          <w14:ligatures w14:val="none"/>
        </w:rPr>
        <w:t>” in a food ad. He understood offers increase response. Modern CTAs do this with limited-time discounts or free trials attached to the action (“Start my 30-day free trial” – the free trial is the incentive). In Ogilvy’s Amex campaigns, the incentive was safety – “Don’t leave home without them” implies the benefit of acting (peace of mind). Always ask: if I want someone to act, what carrot can I offer?</w:t>
      </w:r>
    </w:p>
    <w:p w14:paraId="59BD289E" w14:textId="77777777" w:rsidR="0071317A" w:rsidRPr="0071317A" w:rsidRDefault="0071317A" w:rsidP="0071317A">
      <w:pPr>
        <w:numPr>
          <w:ilvl w:val="0"/>
          <w:numId w:val="13"/>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val="en-US" w:eastAsia="de-DE"/>
          <w14:ligatures w14:val="none"/>
        </w:rPr>
        <w:t>Is the CTA button or text prominent and repeated?</w:t>
      </w:r>
      <w:r w:rsidRPr="0071317A">
        <w:rPr>
          <w:rFonts w:ascii="Calibri" w:eastAsia="Times New Roman" w:hAnsi="Calibri" w:cs="Calibri"/>
          <w:kern w:val="0"/>
          <w:sz w:val="28"/>
          <w:szCs w:val="28"/>
          <w:lang w:val="en-US" w:eastAsia="de-DE"/>
          <w14:ligatures w14:val="none"/>
        </w:rPr>
        <w:t xml:space="preserve"> In print, Ogilvy might repeat the call-to-action in the copy and at the end. For instance, a mail-order ad would mention “MAIL THE COUPON” in the body and then the coupon itself had a big “Yes, send me X”. In longer copy he’d incorporate a mid-paragraph call (e.g. “You can see for yourself – visit your Rolls-Royce dealer and…”). He recognized some readers skim to the end, so the last line often carried the action. On websites, this equates to having a CTA button near the top and again at the bottom or as the user scrolls. </w:t>
      </w:r>
      <w:r w:rsidRPr="0071317A">
        <w:rPr>
          <w:rFonts w:ascii="Calibri" w:eastAsia="Times New Roman" w:hAnsi="Calibri" w:cs="Calibri"/>
          <w:kern w:val="0"/>
          <w:sz w:val="28"/>
          <w:szCs w:val="28"/>
          <w:lang w:eastAsia="de-DE"/>
          <w14:ligatures w14:val="none"/>
        </w:rPr>
        <w:t>Repetition ensures the reader doesn’t miss it.</w:t>
      </w:r>
    </w:p>
    <w:p w14:paraId="48CC2292" w14:textId="77777777" w:rsidR="0071317A" w:rsidRPr="0071317A" w:rsidRDefault="0071317A" w:rsidP="0071317A">
      <w:pPr>
        <w:numPr>
          <w:ilvl w:val="0"/>
          <w:numId w:val="13"/>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Have you reduced friction and anxiety?</w:t>
      </w:r>
      <w:r w:rsidRPr="0071317A">
        <w:rPr>
          <w:rFonts w:ascii="Calibri" w:eastAsia="Times New Roman" w:hAnsi="Calibri" w:cs="Calibri"/>
          <w:kern w:val="0"/>
          <w:sz w:val="28"/>
          <w:szCs w:val="28"/>
          <w:lang w:val="en-US" w:eastAsia="de-DE"/>
          <w14:ligatures w14:val="none"/>
        </w:rPr>
        <w:t xml:space="preserve"> While this item wasn’t formally in Ogilvy’s 1960s vocabulary, he implicitly practiced it. He would add </w:t>
      </w:r>
      <w:r w:rsidRPr="0071317A">
        <w:rPr>
          <w:rFonts w:ascii="Calibri" w:eastAsia="Times New Roman" w:hAnsi="Calibri" w:cs="Calibri"/>
          <w:b/>
          <w:bCs/>
          <w:kern w:val="0"/>
          <w:sz w:val="28"/>
          <w:szCs w:val="28"/>
          <w:lang w:val="en-US" w:eastAsia="de-DE"/>
          <w14:ligatures w14:val="none"/>
        </w:rPr>
        <w:t>guarantees</w:t>
      </w:r>
      <w:r w:rsidRPr="0071317A">
        <w:rPr>
          <w:rFonts w:ascii="Calibri" w:eastAsia="Times New Roman" w:hAnsi="Calibri" w:cs="Calibri"/>
          <w:kern w:val="0"/>
          <w:sz w:val="28"/>
          <w:szCs w:val="28"/>
          <w:lang w:val="en-US" w:eastAsia="de-DE"/>
          <w14:ligatures w14:val="none"/>
        </w:rPr>
        <w:t xml:space="preserve"> (“Your money back if not delighted”), mention </w:t>
      </w:r>
      <w:r w:rsidRPr="0071317A">
        <w:rPr>
          <w:rFonts w:ascii="Calibri" w:eastAsia="Times New Roman" w:hAnsi="Calibri" w:cs="Calibri"/>
          <w:b/>
          <w:bCs/>
          <w:kern w:val="0"/>
          <w:sz w:val="28"/>
          <w:szCs w:val="28"/>
          <w:lang w:val="en-US" w:eastAsia="de-DE"/>
          <w14:ligatures w14:val="none"/>
        </w:rPr>
        <w:t>no-risk trials</w:t>
      </w:r>
      <w:r w:rsidRPr="0071317A">
        <w:rPr>
          <w:rFonts w:ascii="Calibri" w:eastAsia="Times New Roman" w:hAnsi="Calibri" w:cs="Calibri"/>
          <w:kern w:val="0"/>
          <w:sz w:val="28"/>
          <w:szCs w:val="28"/>
          <w:lang w:val="en-US" w:eastAsia="de-DE"/>
          <w14:ligatures w14:val="none"/>
        </w:rPr>
        <w:t xml:space="preserve">, or provide </w:t>
      </w:r>
      <w:r w:rsidRPr="0071317A">
        <w:rPr>
          <w:rFonts w:ascii="Calibri" w:eastAsia="Times New Roman" w:hAnsi="Calibri" w:cs="Calibri"/>
          <w:b/>
          <w:bCs/>
          <w:kern w:val="0"/>
          <w:sz w:val="28"/>
          <w:szCs w:val="28"/>
          <w:lang w:val="en-US" w:eastAsia="de-DE"/>
          <w14:ligatures w14:val="none"/>
        </w:rPr>
        <w:t>social proof</w:t>
      </w:r>
      <w:r w:rsidRPr="0071317A">
        <w:rPr>
          <w:rFonts w:ascii="Calibri" w:eastAsia="Times New Roman" w:hAnsi="Calibri" w:cs="Calibri"/>
          <w:kern w:val="0"/>
          <w:sz w:val="28"/>
          <w:szCs w:val="28"/>
          <w:lang w:val="en-US" w:eastAsia="de-DE"/>
          <w14:ligatures w14:val="none"/>
        </w:rPr>
        <w:t xml:space="preserve"> near the CTA (e.g., “95% of drivers who tried Shell stayed with Shell” before asking for the trial). These tactics ease the audience’s mind as they consider acting. In one of his agency brochures he wrote, “We won’t take your account unless we believe we can help your sales” – a subtle removal of risk for the client considering contacting them. For a modern CTA, this means pairing the “Sign Up” with a note like “Cancel anytime” or “No credit card required” – things Ogilvy would certainly have employed.</w:t>
      </w:r>
    </w:p>
    <w:p w14:paraId="5A570777" w14:textId="77777777" w:rsidR="0071317A" w:rsidRPr="0071317A" w:rsidRDefault="0071317A" w:rsidP="0071317A">
      <w:pPr>
        <w:numPr>
          <w:ilvl w:val="0"/>
          <w:numId w:val="13"/>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val="en-US" w:eastAsia="de-DE"/>
          <w14:ligatures w14:val="none"/>
        </w:rPr>
        <w:lastRenderedPageBreak/>
        <w:t>Is the CTA appropriate to the ad’s goal?</w:t>
      </w:r>
      <w:r w:rsidRPr="0071317A">
        <w:rPr>
          <w:rFonts w:ascii="Calibri" w:eastAsia="Times New Roman" w:hAnsi="Calibri" w:cs="Calibri"/>
          <w:kern w:val="0"/>
          <w:sz w:val="28"/>
          <w:szCs w:val="28"/>
          <w:lang w:val="en-US" w:eastAsia="de-DE"/>
          <w14:ligatures w14:val="none"/>
        </w:rPr>
        <w:t xml:space="preserve"> Ogilvy tailored the call-to-action to fit the buying process. He knew someone seeing a single print ad for a high-end product might not buy immediately, so the CTA might be </w:t>
      </w:r>
      <w:r w:rsidRPr="0071317A">
        <w:rPr>
          <w:rFonts w:ascii="Calibri" w:eastAsia="Times New Roman" w:hAnsi="Calibri" w:cs="Calibri"/>
          <w:i/>
          <w:iCs/>
          <w:kern w:val="0"/>
          <w:sz w:val="28"/>
          <w:szCs w:val="28"/>
          <w:lang w:val="en-US" w:eastAsia="de-DE"/>
          <w14:ligatures w14:val="none"/>
        </w:rPr>
        <w:t>“Visit our showroom for a test”</w:t>
      </w:r>
      <w:r w:rsidRPr="0071317A">
        <w:rPr>
          <w:rFonts w:ascii="Calibri" w:eastAsia="Times New Roman" w:hAnsi="Calibri" w:cs="Calibri"/>
          <w:kern w:val="0"/>
          <w:sz w:val="28"/>
          <w:szCs w:val="28"/>
          <w:lang w:val="en-US" w:eastAsia="de-DE"/>
          <w14:ligatures w14:val="none"/>
        </w:rPr>
        <w:t xml:space="preserve"> (a step toward purchase). For mail-order, the CTA was direct purchase because that medium allowed immediate ordering. In his </w:t>
      </w:r>
      <w:r w:rsidRPr="0071317A">
        <w:rPr>
          <w:rFonts w:ascii="Calibri" w:eastAsia="Times New Roman" w:hAnsi="Calibri" w:cs="Calibri"/>
          <w:b/>
          <w:bCs/>
          <w:kern w:val="0"/>
          <w:sz w:val="28"/>
          <w:szCs w:val="28"/>
          <w:lang w:val="en-US" w:eastAsia="de-DE"/>
          <w14:ligatures w14:val="none"/>
        </w:rPr>
        <w:t>“Magic Lanterns”</w:t>
      </w:r>
      <w:r w:rsidRPr="0071317A">
        <w:rPr>
          <w:rFonts w:ascii="Calibri" w:eastAsia="Times New Roman" w:hAnsi="Calibri" w:cs="Calibri"/>
          <w:kern w:val="0"/>
          <w:sz w:val="28"/>
          <w:szCs w:val="28"/>
          <w:lang w:val="en-US" w:eastAsia="de-DE"/>
          <w14:ligatures w14:val="none"/>
        </w:rPr>
        <w:t xml:space="preserve"> training, he advised matching the ask to the context. Today, we differentiate CTAs in awareness ads (learn more) vs. retargeting ads (buy now). It’s the same idea. Make sure your CTA isn’t too much too soon, or conversely too weak when you actually want the sale. </w:t>
      </w:r>
      <w:r w:rsidRPr="0071317A">
        <w:rPr>
          <w:rFonts w:ascii="Calibri" w:eastAsia="Times New Roman" w:hAnsi="Calibri" w:cs="Calibri"/>
          <w:kern w:val="0"/>
          <w:sz w:val="28"/>
          <w:szCs w:val="28"/>
          <w:lang w:eastAsia="de-DE"/>
          <w14:ligatures w14:val="none"/>
        </w:rPr>
        <w:t>Ogilvy excelled at calibrating this.</w:t>
      </w:r>
    </w:p>
    <w:p w14:paraId="57C6448F"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kern w:val="0"/>
          <w:sz w:val="28"/>
          <w:szCs w:val="28"/>
          <w:lang w:val="en-US" w:eastAsia="de-DE"/>
          <w14:ligatures w14:val="none"/>
        </w:rPr>
        <w:t xml:space="preserve">Using this CTA checklist, Ogilvy’s ads achieved high response rates. A famous result: his “People who </w:t>
      </w:r>
      <w:r w:rsidRPr="0071317A">
        <w:rPr>
          <w:rFonts w:ascii="Calibri" w:eastAsia="Times New Roman" w:hAnsi="Calibri" w:cs="Calibri"/>
          <w:b/>
          <w:bCs/>
          <w:kern w:val="0"/>
          <w:sz w:val="28"/>
          <w:szCs w:val="28"/>
          <w:lang w:val="en-US" w:eastAsia="de-DE"/>
          <w14:ligatures w14:val="none"/>
        </w:rPr>
        <w:t>like</w:t>
      </w:r>
      <w:r w:rsidRPr="0071317A">
        <w:rPr>
          <w:rFonts w:ascii="Calibri" w:eastAsia="Times New Roman" w:hAnsi="Calibri" w:cs="Calibri"/>
          <w:kern w:val="0"/>
          <w:sz w:val="28"/>
          <w:szCs w:val="28"/>
          <w:lang w:val="en-US" w:eastAsia="de-DE"/>
          <w14:ligatures w14:val="none"/>
        </w:rPr>
        <w:t xml:space="preserve"> Rolls-Royce…” ad (with coupon) yielded a response so strong it overwhelmed dealers with leads. This was no accident – he made the action (request a brochure) enticing and easy.</w:t>
      </w:r>
    </w:p>
    <w:p w14:paraId="6C41041A" w14:textId="77777777" w:rsidR="0071317A" w:rsidRPr="0071317A" w:rsidRDefault="0071317A" w:rsidP="0071317A">
      <w:pPr>
        <w:spacing w:before="100" w:beforeAutospacing="1" w:after="100" w:afterAutospacing="1" w:line="240" w:lineRule="auto"/>
        <w:outlineLvl w:val="3"/>
        <w:rPr>
          <w:rFonts w:ascii="Calibri" w:eastAsia="Times New Roman" w:hAnsi="Calibri" w:cs="Calibri"/>
          <w:b/>
          <w:bCs/>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71317A">
        <w:rPr>
          <w:rFonts w:ascii="Calibri" w:eastAsia="Times New Roman" w:hAnsi="Calibri" w:cs="Calibri"/>
          <w:b/>
          <w:bCs/>
          <w:kern w:val="0"/>
          <w:sz w:val="28"/>
          <w:szCs w:val="28"/>
          <w:lang w:val="en-US" w:eastAsia="de-DE"/>
          <w14:ligatures w14:val="none"/>
        </w:rPr>
        <w:t xml:space="preserve"> Test &amp; Refine Checklist (Continuous improvement of copy):</w:t>
      </w:r>
    </w:p>
    <w:p w14:paraId="154757B4" w14:textId="77777777" w:rsidR="0071317A" w:rsidRPr="0071317A" w:rsidRDefault="0071317A" w:rsidP="0071317A">
      <w:pPr>
        <w:numPr>
          <w:ilvl w:val="0"/>
          <w:numId w:val="1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Have you tested key elements (headline, offer, image) in a controlled way?</w:t>
      </w:r>
      <w:r w:rsidRPr="0071317A">
        <w:rPr>
          <w:rFonts w:ascii="Calibri" w:eastAsia="Times New Roman" w:hAnsi="Calibri" w:cs="Calibri"/>
          <w:kern w:val="0"/>
          <w:sz w:val="28"/>
          <w:szCs w:val="28"/>
          <w:lang w:val="en-US" w:eastAsia="de-DE"/>
          <w14:ligatures w14:val="none"/>
        </w:rPr>
        <w:t xml:space="preserve"> Ogilvy would run </w:t>
      </w:r>
      <w:r w:rsidRPr="0071317A">
        <w:rPr>
          <w:rFonts w:ascii="Calibri" w:eastAsia="Times New Roman" w:hAnsi="Calibri" w:cs="Calibri"/>
          <w:b/>
          <w:bCs/>
          <w:kern w:val="0"/>
          <w:sz w:val="28"/>
          <w:szCs w:val="28"/>
          <w:lang w:val="en-US" w:eastAsia="de-DE"/>
          <w14:ligatures w14:val="none"/>
        </w:rPr>
        <w:t>split tests</w:t>
      </w:r>
      <w:r w:rsidRPr="0071317A">
        <w:rPr>
          <w:rFonts w:ascii="Calibri" w:eastAsia="Times New Roman" w:hAnsi="Calibri" w:cs="Calibri"/>
          <w:kern w:val="0"/>
          <w:sz w:val="28"/>
          <w:szCs w:val="28"/>
          <w:lang w:val="en-US" w:eastAsia="de-DE"/>
          <w14:ligatures w14:val="none"/>
        </w:rPr>
        <w:t xml:space="preserve"> in print by varying one element in different market areas or publications. For example, test Headline A vs Headline B by running them in two demographically similar cities and comparing inquiries. He did this for a </w:t>
      </w:r>
      <w:r w:rsidRPr="0071317A">
        <w:rPr>
          <w:rFonts w:ascii="Calibri" w:eastAsia="Times New Roman" w:hAnsi="Calibri" w:cs="Calibri"/>
          <w:b/>
          <w:bCs/>
          <w:kern w:val="0"/>
          <w:sz w:val="28"/>
          <w:szCs w:val="28"/>
          <w:lang w:val="en-US" w:eastAsia="de-DE"/>
          <w14:ligatures w14:val="none"/>
        </w:rPr>
        <w:t>Campbell’s Soup</w:t>
      </w:r>
      <w:r w:rsidRPr="0071317A">
        <w:rPr>
          <w:rFonts w:ascii="Calibri" w:eastAsia="Times New Roman" w:hAnsi="Calibri" w:cs="Calibri"/>
          <w:kern w:val="0"/>
          <w:sz w:val="28"/>
          <w:szCs w:val="28"/>
          <w:lang w:val="en-US" w:eastAsia="de-DE"/>
          <w14:ligatures w14:val="none"/>
        </w:rPr>
        <w:t xml:space="preserve"> campaign, testing different headlines about recipe usage. Today, A/B testing tools let us do this online effortlessly. The takeaway: identify which part of your ad might dramatically affect outcome (headline, CTA text, price point, etc.) and test alternatives. Ogilvy spent client money on research and testing confidently, knowing it usually paid for itself in higher ROI.</w:t>
      </w:r>
    </w:p>
    <w:p w14:paraId="6CFC4A69" w14:textId="77777777" w:rsidR="0071317A" w:rsidRPr="0071317A" w:rsidRDefault="0071317A" w:rsidP="0071317A">
      <w:pPr>
        <w:numPr>
          <w:ilvl w:val="0"/>
          <w:numId w:val="1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Are you tracking the right metrics?</w:t>
      </w:r>
      <w:r w:rsidRPr="0071317A">
        <w:rPr>
          <w:rFonts w:ascii="Calibri" w:eastAsia="Times New Roman" w:hAnsi="Calibri" w:cs="Calibri"/>
          <w:kern w:val="0"/>
          <w:sz w:val="28"/>
          <w:szCs w:val="28"/>
          <w:lang w:val="en-US" w:eastAsia="de-DE"/>
          <w14:ligatures w14:val="none"/>
        </w:rPr>
        <w:t xml:space="preserve"> In direct campaigns, Ogilvy tracked </w:t>
      </w:r>
      <w:r w:rsidRPr="0071317A">
        <w:rPr>
          <w:rFonts w:ascii="Calibri" w:eastAsia="Times New Roman" w:hAnsi="Calibri" w:cs="Calibri"/>
          <w:b/>
          <w:bCs/>
          <w:kern w:val="0"/>
          <w:sz w:val="28"/>
          <w:szCs w:val="28"/>
          <w:lang w:val="en-US" w:eastAsia="de-DE"/>
          <w14:ligatures w14:val="none"/>
        </w:rPr>
        <w:t>response rate, conversion rate, cost per response</w:t>
      </w:r>
      <w:r w:rsidRPr="0071317A">
        <w:rPr>
          <w:rFonts w:ascii="Calibri" w:eastAsia="Times New Roman" w:hAnsi="Calibri" w:cs="Calibri"/>
          <w:kern w:val="0"/>
          <w:sz w:val="28"/>
          <w:szCs w:val="28"/>
          <w:lang w:val="en-US" w:eastAsia="de-DE"/>
          <w14:ligatures w14:val="none"/>
        </w:rPr>
        <w:t xml:space="preserve">, etc. In branding campaigns, he looked at </w:t>
      </w:r>
      <w:r w:rsidRPr="0071317A">
        <w:rPr>
          <w:rFonts w:ascii="Calibri" w:eastAsia="Times New Roman" w:hAnsi="Calibri" w:cs="Calibri"/>
          <w:b/>
          <w:bCs/>
          <w:kern w:val="0"/>
          <w:sz w:val="28"/>
          <w:szCs w:val="28"/>
          <w:lang w:val="en-US" w:eastAsia="de-DE"/>
          <w14:ligatures w14:val="none"/>
        </w:rPr>
        <w:t>sales trends, market share shifts, inquiry volume</w:t>
      </w:r>
      <w:r w:rsidRPr="0071317A">
        <w:rPr>
          <w:rFonts w:ascii="Calibri" w:eastAsia="Times New Roman" w:hAnsi="Calibri" w:cs="Calibri"/>
          <w:kern w:val="0"/>
          <w:sz w:val="28"/>
          <w:szCs w:val="28"/>
          <w:lang w:val="en-US" w:eastAsia="de-DE"/>
          <w14:ligatures w14:val="none"/>
        </w:rPr>
        <w:t xml:space="preserve"> or at least recall studies. He famously measured how one slight change in phrasing could bump coupon returns. He once noted O&amp;M had spent $4.9 million tracking results of ads – a sign of his commitment. Ensure you have analytics in place: unique phone numbers, custom URLs, promo codes – Ogilvy used the analog versions (unique coupon codes, etc.). For digital, ensure Google Analytics or ad platform metrics align with your campaign goals (clicks, sign-ups, etc.). Ogilvy would insist on </w:t>
      </w:r>
      <w:r w:rsidRPr="0071317A">
        <w:rPr>
          <w:rFonts w:ascii="Calibri" w:eastAsia="Times New Roman" w:hAnsi="Calibri" w:cs="Calibri"/>
          <w:b/>
          <w:bCs/>
          <w:kern w:val="0"/>
          <w:sz w:val="28"/>
          <w:szCs w:val="28"/>
          <w:lang w:val="en-US" w:eastAsia="de-DE"/>
          <w14:ligatures w14:val="none"/>
        </w:rPr>
        <w:t>knowing what worked</w:t>
      </w:r>
      <w:r w:rsidRPr="0071317A">
        <w:rPr>
          <w:rFonts w:ascii="Calibri" w:eastAsia="Times New Roman" w:hAnsi="Calibri" w:cs="Calibri"/>
          <w:kern w:val="0"/>
          <w:sz w:val="28"/>
          <w:szCs w:val="28"/>
          <w:lang w:val="en-US" w:eastAsia="de-DE"/>
          <w14:ligatures w14:val="none"/>
        </w:rPr>
        <w:t xml:space="preserve"> and by how much.</w:t>
      </w:r>
    </w:p>
    <w:p w14:paraId="25BF9CED" w14:textId="77777777" w:rsidR="0071317A" w:rsidRPr="0071317A" w:rsidRDefault="0071317A" w:rsidP="0071317A">
      <w:pPr>
        <w:numPr>
          <w:ilvl w:val="0"/>
          <w:numId w:val="1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Have you applied findings from past tests?</w:t>
      </w:r>
      <w:r w:rsidRPr="0071317A">
        <w:rPr>
          <w:rFonts w:ascii="Calibri" w:eastAsia="Times New Roman" w:hAnsi="Calibri" w:cs="Calibri"/>
          <w:kern w:val="0"/>
          <w:sz w:val="28"/>
          <w:szCs w:val="28"/>
          <w:lang w:val="en-US" w:eastAsia="de-DE"/>
          <w14:ligatures w14:val="none"/>
        </w:rPr>
        <w:t xml:space="preserve"> Ogilvy built a </w:t>
      </w:r>
      <w:r w:rsidRPr="0071317A">
        <w:rPr>
          <w:rFonts w:ascii="Calibri" w:eastAsia="Times New Roman" w:hAnsi="Calibri" w:cs="Calibri"/>
          <w:b/>
          <w:bCs/>
          <w:kern w:val="0"/>
          <w:sz w:val="28"/>
          <w:szCs w:val="28"/>
          <w:lang w:val="en-US" w:eastAsia="de-DE"/>
          <w14:ligatures w14:val="none"/>
        </w:rPr>
        <w:t>knowledge library</w:t>
      </w:r>
      <w:r w:rsidRPr="0071317A">
        <w:rPr>
          <w:rFonts w:ascii="Calibri" w:eastAsia="Times New Roman" w:hAnsi="Calibri" w:cs="Calibri"/>
          <w:kern w:val="0"/>
          <w:sz w:val="28"/>
          <w:szCs w:val="28"/>
          <w:lang w:val="en-US" w:eastAsia="de-DE"/>
          <w14:ligatures w14:val="none"/>
        </w:rPr>
        <w:t xml:space="preserve"> (what he nicknamed “Magic Lanterns” – essentially slide decks of lessons learned). For instance, after testing many direct mail approaches, </w:t>
      </w:r>
      <w:r w:rsidRPr="0071317A">
        <w:rPr>
          <w:rFonts w:ascii="Calibri" w:eastAsia="Times New Roman" w:hAnsi="Calibri" w:cs="Calibri"/>
          <w:kern w:val="0"/>
          <w:sz w:val="28"/>
          <w:szCs w:val="28"/>
          <w:lang w:val="en-US" w:eastAsia="de-DE"/>
          <w14:ligatures w14:val="none"/>
        </w:rPr>
        <w:lastRenderedPageBreak/>
        <w:t xml:space="preserve">he learned longer letters sold more than short ones in many cases, and he applied that to other clients. Or he learned words like “quick” in headlines can lift response, so he’d weave those in. This checklist item urges: don’t test in a vacuum – create a feedback loop. If last quarter’s Facebook ad test showed video outperforms static images, use that insight in the next campaign concept. Ogilvy codified lessons (like </w:t>
      </w:r>
      <w:r w:rsidRPr="0071317A">
        <w:rPr>
          <w:rFonts w:ascii="Calibri" w:eastAsia="Times New Roman" w:hAnsi="Calibri" w:cs="Calibri"/>
          <w:i/>
          <w:iCs/>
          <w:kern w:val="0"/>
          <w:sz w:val="28"/>
          <w:szCs w:val="28"/>
          <w:lang w:val="en-US" w:eastAsia="de-DE"/>
          <w14:ligatures w14:val="none"/>
        </w:rPr>
        <w:t>“the word FREE is a powerful lure”</w:t>
      </w:r>
      <w:r w:rsidRPr="0071317A">
        <w:rPr>
          <w:rFonts w:ascii="Calibri" w:eastAsia="Times New Roman" w:hAnsi="Calibri" w:cs="Calibri"/>
          <w:kern w:val="0"/>
          <w:sz w:val="28"/>
          <w:szCs w:val="28"/>
          <w:lang w:val="en-US" w:eastAsia="de-DE"/>
          <w14:ligatures w14:val="none"/>
        </w:rPr>
        <w:t xml:space="preserve"> – something he certainly knew). His agency in later years published a booklet “Ogilvy on Test Results” consolidating such wisdom. In modern teams, this might be a shared doc of A/B test results or design heuristics that everyone consults.</w:t>
      </w:r>
    </w:p>
    <w:p w14:paraId="42F3F076" w14:textId="77777777" w:rsidR="0071317A" w:rsidRPr="00B20FC8" w:rsidRDefault="0071317A" w:rsidP="0071317A">
      <w:pPr>
        <w:numPr>
          <w:ilvl w:val="0"/>
          <w:numId w:val="1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Is there a plan for iterative improvement?</w:t>
      </w:r>
      <w:r w:rsidRPr="00B20FC8">
        <w:rPr>
          <w:rFonts w:ascii="Calibri" w:eastAsia="Times New Roman" w:hAnsi="Calibri" w:cs="Calibri"/>
          <w:kern w:val="0"/>
          <w:sz w:val="28"/>
          <w:szCs w:val="28"/>
          <w:lang w:val="en-US" w:eastAsia="de-DE"/>
          <w14:ligatures w14:val="none"/>
        </w:rPr>
        <w:t xml:space="preserve"> Ogilvy’s culture was never one-and-done. If an ad did well, they’d try to beat it with an even better one (he’d challenge his writers, “Can we improve on this success?”). If an ad underperformed, they’d analyze why and adjust. This is essentially </w:t>
      </w:r>
      <w:r w:rsidRPr="00B20FC8">
        <w:rPr>
          <w:rFonts w:ascii="Calibri" w:eastAsia="Times New Roman" w:hAnsi="Calibri" w:cs="Calibri"/>
          <w:b/>
          <w:bCs/>
          <w:kern w:val="0"/>
          <w:sz w:val="28"/>
          <w:szCs w:val="28"/>
          <w:lang w:val="en-US" w:eastAsia="de-DE"/>
          <w14:ligatures w14:val="none"/>
        </w:rPr>
        <w:t>conversion rate optimization</w:t>
      </w:r>
      <w:r w:rsidRPr="00B20FC8">
        <w:rPr>
          <w:rFonts w:ascii="Calibri" w:eastAsia="Times New Roman" w:hAnsi="Calibri" w:cs="Calibri"/>
          <w:kern w:val="0"/>
          <w:sz w:val="28"/>
          <w:szCs w:val="28"/>
          <w:lang w:val="en-US" w:eastAsia="de-DE"/>
          <w14:ligatures w14:val="none"/>
        </w:rPr>
        <w:t xml:space="preserve"> decades before the term existed. For example, for a fundraising campaign that wasn’t hitting target, he might suggest a new headline test or a different ask amount and roll it out. Today’s equivalent is constantly tweaking ad campaigns – refreshing creatives, AB testing email subject lines, etc. Ogilvy’s approach to clients was sometimes educational – he had to convince them to invest in testing and refining rather than just run one “creative” everywhere. He was persuasive in selling the idea that advertising can and should be continuously improved. Marketers now take that as given (hence growth hacking cycles). The key checklist point: never assume your first version is the best; plan a </w:t>
      </w:r>
      <w:r w:rsidRPr="00B20FC8">
        <w:rPr>
          <w:rFonts w:ascii="Calibri" w:eastAsia="Times New Roman" w:hAnsi="Calibri" w:cs="Calibri"/>
          <w:b/>
          <w:bCs/>
          <w:kern w:val="0"/>
          <w:sz w:val="28"/>
          <w:szCs w:val="28"/>
          <w:lang w:val="en-US" w:eastAsia="de-DE"/>
          <w14:ligatures w14:val="none"/>
        </w:rPr>
        <w:t>test-optimize-retest cycle</w:t>
      </w:r>
      <w:r w:rsidRPr="00B20FC8">
        <w:rPr>
          <w:rFonts w:ascii="Calibri" w:eastAsia="Times New Roman" w:hAnsi="Calibri" w:cs="Calibri"/>
          <w:kern w:val="0"/>
          <w:sz w:val="28"/>
          <w:szCs w:val="28"/>
          <w:lang w:val="en-US" w:eastAsia="de-DE"/>
          <w14:ligatures w14:val="none"/>
        </w:rPr>
        <w:t>.</w:t>
      </w:r>
    </w:p>
    <w:p w14:paraId="235CB9D5" w14:textId="77777777" w:rsidR="0071317A" w:rsidRPr="00B20FC8" w:rsidRDefault="0071317A" w:rsidP="0071317A">
      <w:pPr>
        <w:numPr>
          <w:ilvl w:val="0"/>
          <w:numId w:val="14"/>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Double-check factual and technical elements before rolling out new variations.</w:t>
      </w:r>
      <w:r w:rsidRPr="00B20FC8">
        <w:rPr>
          <w:rFonts w:ascii="Calibri" w:eastAsia="Times New Roman" w:hAnsi="Calibri" w:cs="Calibri"/>
          <w:kern w:val="0"/>
          <w:sz w:val="28"/>
          <w:szCs w:val="28"/>
          <w:lang w:val="en-US" w:eastAsia="de-DE"/>
          <w14:ligatures w14:val="none"/>
        </w:rPr>
        <w:t xml:space="preserve"> Ogilvy, stickler for professionalism, would insist on proof-reading, legal checks, and production quality control. A “test” shouldn’t go live with a typo or wrong phone number – that invalidates the data and harms credibility. His meticulousness (his secretary once recounted how he’d even measure the spaces between lines of type) meant that any refined version of an ad was as polished as the original. In modern terms: ensure your UTM parameters are correct, your landing page works on mobile, your forms capture info properly – no point optimizing copy if technical glitches skew results. Ogilvy would absolutely include that in a practical checklist: </w:t>
      </w:r>
      <w:r w:rsidRPr="00B20FC8">
        <w:rPr>
          <w:rFonts w:ascii="Calibri" w:eastAsia="Times New Roman" w:hAnsi="Calibri" w:cs="Calibri"/>
          <w:i/>
          <w:iCs/>
          <w:kern w:val="0"/>
          <w:sz w:val="28"/>
          <w:szCs w:val="28"/>
          <w:lang w:val="en-US" w:eastAsia="de-DE"/>
          <w14:ligatures w14:val="none"/>
        </w:rPr>
        <w:t>“Test the mechanics as well as the message.”</w:t>
      </w:r>
    </w:p>
    <w:p w14:paraId="3751E77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By following a testing and refinement regimen, Ogilvy improved campaigns over time, which is why many of his long-running campaigns got better results the longer they ran. For example, his early direct mail for </w:t>
      </w:r>
      <w:r w:rsidRPr="00B20FC8">
        <w:rPr>
          <w:rFonts w:ascii="Calibri" w:eastAsia="Times New Roman" w:hAnsi="Calibri" w:cs="Calibri"/>
          <w:b/>
          <w:bCs/>
          <w:kern w:val="0"/>
          <w:sz w:val="28"/>
          <w:szCs w:val="28"/>
          <w:lang w:val="en-US" w:eastAsia="de-DE"/>
          <w14:ligatures w14:val="none"/>
        </w:rPr>
        <w:t>International Paper</w:t>
      </w:r>
      <w:r w:rsidRPr="00B20FC8">
        <w:rPr>
          <w:rFonts w:ascii="Calibri" w:eastAsia="Times New Roman" w:hAnsi="Calibri" w:cs="Calibri"/>
          <w:kern w:val="0"/>
          <w:sz w:val="28"/>
          <w:szCs w:val="28"/>
          <w:lang w:val="en-US" w:eastAsia="de-DE"/>
          <w14:ligatures w14:val="none"/>
        </w:rPr>
        <w:t xml:space="preserve"> (the “Confessions of a paper salesman” series) got higher response rates on </w:t>
      </w:r>
      <w:r w:rsidRPr="00B20FC8">
        <w:rPr>
          <w:rFonts w:ascii="Calibri" w:eastAsia="Times New Roman" w:hAnsi="Calibri" w:cs="Calibri"/>
          <w:kern w:val="0"/>
          <w:sz w:val="28"/>
          <w:szCs w:val="28"/>
          <w:lang w:val="en-US" w:eastAsia="de-DE"/>
          <w14:ligatures w14:val="none"/>
        </w:rPr>
        <w:lastRenderedPageBreak/>
        <w:t>later letters after tweaks from initial trials. He treated advertising as an evolving craft, not a fixed art.</w:t>
      </w:r>
    </w:p>
    <w:p w14:paraId="5C2A6858"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summary, David Ogilvy’s tactical playbook – from choosing attention-grabbing visuals with strong captions, to crafting powerful calls-to-action, to perpetually testing and fine-tuning – provides a very </w:t>
      </w:r>
      <w:r w:rsidRPr="00B20FC8">
        <w:rPr>
          <w:rFonts w:ascii="Calibri" w:eastAsia="Times New Roman" w:hAnsi="Calibri" w:cs="Calibri"/>
          <w:i/>
          <w:iCs/>
          <w:kern w:val="0"/>
          <w:sz w:val="28"/>
          <w:szCs w:val="28"/>
          <w:lang w:val="en-US" w:eastAsia="de-DE"/>
          <w14:ligatures w14:val="none"/>
        </w:rPr>
        <w:t>practical</w:t>
      </w:r>
      <w:r w:rsidRPr="00B20FC8">
        <w:rPr>
          <w:rFonts w:ascii="Calibri" w:eastAsia="Times New Roman" w:hAnsi="Calibri" w:cs="Calibri"/>
          <w:kern w:val="0"/>
          <w:sz w:val="28"/>
          <w:szCs w:val="28"/>
          <w:lang w:val="en-US" w:eastAsia="de-DE"/>
          <w14:ligatures w14:val="none"/>
        </w:rPr>
        <w:t xml:space="preserve"> guide for marketers. These checklists can be seen as the day-to-day execution rules that complemented his grand principles. What’s striking is that though technology changes, these tactics remain spot-on. An Instagram ad still needs a striking image (story appeal), a clear call (Shop Now), and should be tested against another version. Ogilvy’s “Words and Pictures” memo from decades ago reads like it could be a blog post on AdEspresso or HubSpot today. This attests to the enduring validity of his playbook for anyone looking to create copy that is not just creative, but also </w:t>
      </w:r>
      <w:r w:rsidRPr="00B20FC8">
        <w:rPr>
          <w:rFonts w:ascii="Calibri" w:eastAsia="Times New Roman" w:hAnsi="Calibri" w:cs="Calibri"/>
          <w:i/>
          <w:iCs/>
          <w:kern w:val="0"/>
          <w:sz w:val="28"/>
          <w:szCs w:val="28"/>
          <w:lang w:val="en-US" w:eastAsia="de-DE"/>
          <w14:ligatures w14:val="none"/>
        </w:rPr>
        <w:t>effective</w:t>
      </w:r>
      <w:r w:rsidRPr="00B20FC8">
        <w:rPr>
          <w:rFonts w:ascii="Calibri" w:eastAsia="Times New Roman" w:hAnsi="Calibri" w:cs="Calibri"/>
          <w:kern w:val="0"/>
          <w:sz w:val="28"/>
          <w:szCs w:val="28"/>
          <w:lang w:val="en-US" w:eastAsia="de-DE"/>
          <w14:ligatures w14:val="none"/>
        </w:rPr>
        <w:t>.</w:t>
      </w:r>
    </w:p>
    <w:p w14:paraId="61F1F22D"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19E48C01" w14:textId="77777777" w:rsidR="0071317A" w:rsidRPr="00B20FC8"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Internal Memo Deep-Dive: “Magic Lanterns” and “How to Write”</w:t>
      </w:r>
    </w:p>
    <w:p w14:paraId="6FDBCC2A"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David Ogilvy was as brilliant a communicator inside his agency as he was in public campaigns. Two of his most famous internal writings – the </w:t>
      </w:r>
      <w:r w:rsidRPr="00B20FC8">
        <w:rPr>
          <w:rFonts w:ascii="Calibri" w:eastAsia="Times New Roman" w:hAnsi="Calibri" w:cs="Calibri"/>
          <w:b/>
          <w:bCs/>
          <w:kern w:val="0"/>
          <w:sz w:val="28"/>
          <w:szCs w:val="28"/>
          <w:lang w:val="en-US" w:eastAsia="de-DE"/>
          <w14:ligatures w14:val="none"/>
        </w:rPr>
        <w:t>“Magic Lanterns”</w:t>
      </w:r>
      <w:r w:rsidRPr="00B20FC8">
        <w:rPr>
          <w:rFonts w:ascii="Calibri" w:eastAsia="Times New Roman" w:hAnsi="Calibri" w:cs="Calibri"/>
          <w:kern w:val="0"/>
          <w:sz w:val="28"/>
          <w:szCs w:val="28"/>
          <w:lang w:val="en-US" w:eastAsia="de-DE"/>
          <w14:ligatures w14:val="none"/>
        </w:rPr>
        <w:t xml:space="preserve"> presentations and his memo </w:t>
      </w:r>
      <w:r w:rsidRPr="00B20FC8">
        <w:rPr>
          <w:rFonts w:ascii="Calibri" w:eastAsia="Times New Roman" w:hAnsi="Calibri" w:cs="Calibri"/>
          <w:b/>
          <w:bCs/>
          <w:kern w:val="0"/>
          <w:sz w:val="28"/>
          <w:szCs w:val="28"/>
          <w:lang w:val="en-US" w:eastAsia="de-DE"/>
          <w14:ligatures w14:val="none"/>
        </w:rPr>
        <w:t>“How to Write”</w:t>
      </w:r>
      <w:r w:rsidRPr="00B20FC8">
        <w:rPr>
          <w:rFonts w:ascii="Calibri" w:eastAsia="Times New Roman" w:hAnsi="Calibri" w:cs="Calibri"/>
          <w:kern w:val="0"/>
          <w:sz w:val="28"/>
          <w:szCs w:val="28"/>
          <w:lang w:val="en-US" w:eastAsia="de-DE"/>
          <w14:ligatures w14:val="none"/>
        </w:rPr>
        <w:t xml:space="preserve"> – offer a candid look at his thought process and advice style. Let’s delve into key excerpts from each and analyze their significance:</w:t>
      </w:r>
    </w:p>
    <w:p w14:paraId="5E34643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“Magic Lanterns” – Illuminating the Craft:</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Magic Lanterns</w:t>
      </w:r>
      <w:r w:rsidRPr="00B20FC8">
        <w:rPr>
          <w:rFonts w:ascii="Calibri" w:eastAsia="Times New Roman" w:hAnsi="Calibri" w:cs="Calibri"/>
          <w:kern w:val="0"/>
          <w:sz w:val="28"/>
          <w:szCs w:val="28"/>
          <w:lang w:val="en-US" w:eastAsia="de-DE"/>
          <w14:ligatures w14:val="none"/>
        </w:rPr>
        <w:t xml:space="preserve"> was Ogilvy’s term for a series of internal training sessions (using slide projectors, hence the name) where he distilled lessons from research and experience for O&amp;M staff. One illuminating excerpt addresses the misconception that these were strict rules:</w:t>
      </w:r>
    </w:p>
    <w:p w14:paraId="1AF6511A"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 xml:space="preserve">“I frequently hear the Magic Lanterns described as rules. They are not rules. They are reports – reports on how consumers react to different stimuli. If it were possible to create great advertising merely by studying the Lanterns, any damn fool could do it. More is required: </w:t>
      </w:r>
      <w:r w:rsidRPr="00B20FC8">
        <w:rPr>
          <w:rFonts w:ascii="Calibri" w:eastAsia="Times New Roman" w:hAnsi="Calibri" w:cs="Calibri"/>
          <w:b/>
          <w:bCs/>
          <w:i/>
          <w:iCs/>
          <w:kern w:val="0"/>
          <w:sz w:val="28"/>
          <w:szCs w:val="28"/>
          <w:lang w:val="en-US" w:eastAsia="de-DE"/>
          <w14:ligatures w14:val="none"/>
        </w:rPr>
        <w:t>innovative genius</w:t>
      </w:r>
      <w:r w:rsidRPr="00B20FC8">
        <w:rPr>
          <w:rFonts w:ascii="Calibri" w:eastAsia="Times New Roman" w:hAnsi="Calibri" w:cs="Calibri"/>
          <w:i/>
          <w:iCs/>
          <w:kern w:val="0"/>
          <w:sz w:val="28"/>
          <w:szCs w:val="28"/>
          <w:lang w:val="en-US" w:eastAsia="de-DE"/>
          <w14:ligatures w14:val="none"/>
        </w:rPr>
        <w:t>. The Lanterns only light the way for genius, indicating the most fruitful path to explore.”</w:t>
      </w:r>
    </w:p>
    <w:p w14:paraId="76921D39"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this passage, Ogilvy candidly warns his team: don’t treat the findings as paint-by-numbers. This reveals two things about Ogilvy: (1) His immense respect for </w:t>
      </w:r>
      <w:r w:rsidRPr="00B20FC8">
        <w:rPr>
          <w:rFonts w:ascii="Calibri" w:eastAsia="Times New Roman" w:hAnsi="Calibri" w:cs="Calibri"/>
          <w:b/>
          <w:bCs/>
          <w:kern w:val="0"/>
          <w:sz w:val="28"/>
          <w:szCs w:val="28"/>
          <w:lang w:val="en-US" w:eastAsia="de-DE"/>
          <w14:ligatures w14:val="none"/>
        </w:rPr>
        <w:t>data</w:t>
      </w:r>
      <w:r w:rsidRPr="00B20FC8">
        <w:rPr>
          <w:rFonts w:ascii="Calibri" w:eastAsia="Times New Roman" w:hAnsi="Calibri" w:cs="Calibri"/>
          <w:kern w:val="0"/>
          <w:sz w:val="28"/>
          <w:szCs w:val="28"/>
          <w:lang w:val="en-US" w:eastAsia="de-DE"/>
          <w14:ligatures w14:val="none"/>
        </w:rPr>
        <w:t xml:space="preserve"> – he compiled these “reports” on consumer behavior so everyone could benefit from collective knowledge (e.g., that headlines with news work well, or that people read captions). But (2) his equal respect for </w:t>
      </w:r>
      <w:r w:rsidRPr="00B20FC8">
        <w:rPr>
          <w:rFonts w:ascii="Calibri" w:eastAsia="Times New Roman" w:hAnsi="Calibri" w:cs="Calibri"/>
          <w:b/>
          <w:bCs/>
          <w:kern w:val="0"/>
          <w:sz w:val="28"/>
          <w:szCs w:val="28"/>
          <w:lang w:val="en-US" w:eastAsia="de-DE"/>
          <w14:ligatures w14:val="none"/>
        </w:rPr>
        <w:t>creative intuition</w:t>
      </w:r>
      <w:r w:rsidRPr="00B20FC8">
        <w:rPr>
          <w:rFonts w:ascii="Calibri" w:eastAsia="Times New Roman" w:hAnsi="Calibri" w:cs="Calibri"/>
          <w:kern w:val="0"/>
          <w:sz w:val="28"/>
          <w:szCs w:val="28"/>
          <w:lang w:val="en-US" w:eastAsia="de-DE"/>
          <w14:ligatures w14:val="none"/>
        </w:rPr>
        <w:t xml:space="preserve"> – he admits data alone isn’t enough to make great ads (“any damn fool” could do it if it were that easy). The </w:t>
      </w:r>
      <w:r w:rsidRPr="00B20FC8">
        <w:rPr>
          <w:rFonts w:ascii="Calibri" w:eastAsia="Times New Roman" w:hAnsi="Calibri" w:cs="Calibri"/>
          <w:i/>
          <w:iCs/>
          <w:kern w:val="0"/>
          <w:sz w:val="28"/>
          <w:szCs w:val="28"/>
          <w:lang w:val="en-US" w:eastAsia="de-DE"/>
          <w14:ligatures w14:val="none"/>
        </w:rPr>
        <w:t>innovative genius</w:t>
      </w:r>
      <w:r w:rsidRPr="00B20FC8">
        <w:rPr>
          <w:rFonts w:ascii="Calibri" w:eastAsia="Times New Roman" w:hAnsi="Calibri" w:cs="Calibri"/>
          <w:kern w:val="0"/>
          <w:sz w:val="28"/>
          <w:szCs w:val="28"/>
          <w:lang w:val="en-US" w:eastAsia="de-DE"/>
          <w14:ligatures w14:val="none"/>
        </w:rPr>
        <w:t xml:space="preserve"> line is classic </w:t>
      </w:r>
      <w:r w:rsidRPr="00B20FC8">
        <w:rPr>
          <w:rFonts w:ascii="Calibri" w:eastAsia="Times New Roman" w:hAnsi="Calibri" w:cs="Calibri"/>
          <w:kern w:val="0"/>
          <w:sz w:val="28"/>
          <w:szCs w:val="28"/>
          <w:lang w:val="en-US" w:eastAsia="de-DE"/>
          <w14:ligatures w14:val="none"/>
        </w:rPr>
        <w:lastRenderedPageBreak/>
        <w:t xml:space="preserve">Ogilvy: he believed in hiring and nurturing truly creative talent who could take those insights and still come up with big, fresh ideas. This excerpt’s significance lies in balancing science and art. It was likely aimed at younger account executives or writers who might lean too hard on checklists (Ogilvy provided checklists, but here he says, basically, </w:t>
      </w:r>
      <w:r w:rsidRPr="00B20FC8">
        <w:rPr>
          <w:rFonts w:ascii="Calibri" w:eastAsia="Times New Roman" w:hAnsi="Calibri" w:cs="Calibri"/>
          <w:i/>
          <w:iCs/>
          <w:kern w:val="0"/>
          <w:sz w:val="28"/>
          <w:szCs w:val="28"/>
          <w:lang w:val="en-US" w:eastAsia="de-DE"/>
          <w14:ligatures w14:val="none"/>
        </w:rPr>
        <w:t>“Don’t forget the magic!”</w:t>
      </w:r>
      <w:r w:rsidRPr="00B20FC8">
        <w:rPr>
          <w:rFonts w:ascii="Calibri" w:eastAsia="Times New Roman" w:hAnsi="Calibri" w:cs="Calibri"/>
          <w:kern w:val="0"/>
          <w:sz w:val="28"/>
          <w:szCs w:val="28"/>
          <w:lang w:val="en-US" w:eastAsia="de-DE"/>
          <w14:ligatures w14:val="none"/>
        </w:rPr>
        <w:t xml:space="preserve">). It also humanizes him: despite his reputation for rules, even he says </w:t>
      </w:r>
      <w:r w:rsidRPr="00B20FC8">
        <w:rPr>
          <w:rFonts w:ascii="Calibri" w:eastAsia="Times New Roman" w:hAnsi="Calibri" w:cs="Calibri"/>
          <w:b/>
          <w:bCs/>
          <w:kern w:val="0"/>
          <w:sz w:val="28"/>
          <w:szCs w:val="28"/>
          <w:lang w:val="en-US" w:eastAsia="de-DE"/>
          <w14:ligatures w14:val="none"/>
        </w:rPr>
        <w:t>rules are just guidelines</w:t>
      </w:r>
      <w:r w:rsidRPr="00B20FC8">
        <w:rPr>
          <w:rFonts w:ascii="Calibri" w:eastAsia="Times New Roman" w:hAnsi="Calibri" w:cs="Calibri"/>
          <w:kern w:val="0"/>
          <w:sz w:val="28"/>
          <w:szCs w:val="28"/>
          <w:lang w:val="en-US" w:eastAsia="de-DE"/>
          <w14:ligatures w14:val="none"/>
        </w:rPr>
        <w:t xml:space="preserve"> (“light the way”). In a modern agency context, this is akin to saying: “Our best practices and case studies are here to guide you, but you still need to be creative and come up with the next breakthrough – the data won’t do your job for you.” For a man often thought of as very formulaic, it’s striking that Ogilvy emphasized innovative genius. This excerpt would embolden creatives not to feel handcuffed by past results. It reflects Ogilvy’s </w:t>
      </w:r>
      <w:r w:rsidRPr="00B20FC8">
        <w:rPr>
          <w:rFonts w:ascii="Calibri" w:eastAsia="Times New Roman" w:hAnsi="Calibri" w:cs="Calibri"/>
          <w:i/>
          <w:iCs/>
          <w:kern w:val="0"/>
          <w:sz w:val="28"/>
          <w:szCs w:val="28"/>
          <w:lang w:val="en-US" w:eastAsia="de-DE"/>
          <w14:ligatures w14:val="none"/>
        </w:rPr>
        <w:t>professional discipline</w:t>
      </w:r>
      <w:r w:rsidRPr="00B20FC8">
        <w:rPr>
          <w:rFonts w:ascii="Calibri" w:eastAsia="Times New Roman" w:hAnsi="Calibri" w:cs="Calibri"/>
          <w:kern w:val="0"/>
          <w:sz w:val="28"/>
          <w:szCs w:val="28"/>
          <w:lang w:val="en-US" w:eastAsia="de-DE"/>
          <w14:ligatures w14:val="none"/>
        </w:rPr>
        <w:t xml:space="preserve"> coupled with a belief in </w:t>
      </w:r>
      <w:r w:rsidRPr="00B20FC8">
        <w:rPr>
          <w:rFonts w:ascii="Calibri" w:eastAsia="Times New Roman" w:hAnsi="Calibri" w:cs="Calibri"/>
          <w:i/>
          <w:iCs/>
          <w:kern w:val="0"/>
          <w:sz w:val="28"/>
          <w:szCs w:val="28"/>
          <w:lang w:val="en-US" w:eastAsia="de-DE"/>
          <w14:ligatures w14:val="none"/>
        </w:rPr>
        <w:t>creative courage</w:t>
      </w:r>
      <w:r w:rsidRPr="00B20FC8">
        <w:rPr>
          <w:rFonts w:ascii="Calibri" w:eastAsia="Times New Roman" w:hAnsi="Calibri" w:cs="Calibri"/>
          <w:kern w:val="0"/>
          <w:sz w:val="28"/>
          <w:szCs w:val="28"/>
          <w:lang w:val="en-US" w:eastAsia="de-DE"/>
          <w14:ligatures w14:val="none"/>
        </w:rPr>
        <w:t>.</w:t>
      </w:r>
    </w:p>
    <w:p w14:paraId="5E77F82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Another snippet from Magic Lanterns touches on </w:t>
      </w:r>
      <w:r w:rsidRPr="00B20FC8">
        <w:rPr>
          <w:rFonts w:ascii="Calibri" w:eastAsia="Times New Roman" w:hAnsi="Calibri" w:cs="Calibri"/>
          <w:b/>
          <w:bCs/>
          <w:kern w:val="0"/>
          <w:sz w:val="28"/>
          <w:szCs w:val="28"/>
          <w:lang w:val="en-US" w:eastAsia="de-DE"/>
          <w14:ligatures w14:val="none"/>
        </w:rPr>
        <w:t>training and attitude</w:t>
      </w:r>
      <w:r w:rsidRPr="00B20FC8">
        <w:rPr>
          <w:rFonts w:ascii="Calibri" w:eastAsia="Times New Roman" w:hAnsi="Calibri" w:cs="Calibri"/>
          <w:kern w:val="0"/>
          <w:sz w:val="28"/>
          <w:szCs w:val="28"/>
          <w:lang w:val="en-US" w:eastAsia="de-DE"/>
          <w14:ligatures w14:val="none"/>
        </w:rPr>
        <w:t>:</w:t>
      </w:r>
    </w:p>
    <w:p w14:paraId="3B79133E"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“Training should not be confined to rookies. We need it constantly. I can’t stand callow amateurs who aren’t sufficiently interested in the craft of advertising to assume the posture of students.”</w:t>
      </w:r>
    </w:p>
    <w:p w14:paraId="2EE4082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Here, Ogilvy’s voice comes through blunt and passionate. He was essentially scolding any complacency. Phrases like “callow amateurs” and “posture of students” reveal his no-nonsense expectation that everyone at O&amp;M, no matter how senior, continue to learn. This excerpt illuminates Ogilvy’s </w:t>
      </w:r>
      <w:r w:rsidRPr="00B20FC8">
        <w:rPr>
          <w:rFonts w:ascii="Calibri" w:eastAsia="Times New Roman" w:hAnsi="Calibri" w:cs="Calibri"/>
          <w:b/>
          <w:bCs/>
          <w:kern w:val="0"/>
          <w:sz w:val="28"/>
          <w:szCs w:val="28"/>
          <w:lang w:val="en-US" w:eastAsia="de-DE"/>
          <w14:ligatures w14:val="none"/>
        </w:rPr>
        <w:t>culture-building</w:t>
      </w:r>
      <w:r w:rsidRPr="00B20FC8">
        <w:rPr>
          <w:rFonts w:ascii="Calibri" w:eastAsia="Times New Roman" w:hAnsi="Calibri" w:cs="Calibri"/>
          <w:kern w:val="0"/>
          <w:sz w:val="28"/>
          <w:szCs w:val="28"/>
          <w:lang w:val="en-US" w:eastAsia="de-DE"/>
          <w14:ligatures w14:val="none"/>
        </w:rPr>
        <w:t xml:space="preserve">: he wanted intellectual curiosity to pervade his agency. It also shows a bit of his temperament – he </w:t>
      </w:r>
      <w:r w:rsidRPr="00B20FC8">
        <w:rPr>
          <w:rFonts w:ascii="Calibri" w:eastAsia="Times New Roman" w:hAnsi="Calibri" w:cs="Calibri"/>
          <w:i/>
          <w:iCs/>
          <w:kern w:val="0"/>
          <w:sz w:val="28"/>
          <w:szCs w:val="28"/>
          <w:lang w:val="en-US" w:eastAsia="de-DE"/>
          <w14:ligatures w14:val="none"/>
        </w:rPr>
        <w:t>couldn’t stand</w:t>
      </w:r>
      <w:r w:rsidRPr="00B20FC8">
        <w:rPr>
          <w:rFonts w:ascii="Calibri" w:eastAsia="Times New Roman" w:hAnsi="Calibri" w:cs="Calibri"/>
          <w:kern w:val="0"/>
          <w:sz w:val="28"/>
          <w:szCs w:val="28"/>
          <w:lang w:val="en-US" w:eastAsia="de-DE"/>
          <w14:ligatures w14:val="none"/>
        </w:rPr>
        <w:t xml:space="preserve"> slackers or those who thought they knew it all. By calling advertising a “craft,” he implies mastery requires ongoing effort and learning, much like a chef or musician always honing skills. Many who worked at O&amp;M have noted that Ogilvy inculcated a sense of </w:t>
      </w:r>
      <w:r w:rsidRPr="00B20FC8">
        <w:rPr>
          <w:rFonts w:ascii="Calibri" w:eastAsia="Times New Roman" w:hAnsi="Calibri" w:cs="Calibri"/>
          <w:i/>
          <w:iCs/>
          <w:kern w:val="0"/>
          <w:sz w:val="28"/>
          <w:szCs w:val="28"/>
          <w:lang w:val="en-US" w:eastAsia="de-DE"/>
          <w14:ligatures w14:val="none"/>
        </w:rPr>
        <w:t>pride in knowledge</w:t>
      </w:r>
      <w:r w:rsidRPr="00B20FC8">
        <w:rPr>
          <w:rFonts w:ascii="Calibri" w:eastAsia="Times New Roman" w:hAnsi="Calibri" w:cs="Calibri"/>
          <w:kern w:val="0"/>
          <w:sz w:val="28"/>
          <w:szCs w:val="28"/>
          <w:lang w:val="en-US" w:eastAsia="de-DE"/>
          <w14:ligatures w14:val="none"/>
        </w:rPr>
        <w:t xml:space="preserve">. This attitude is an internal corollary to his ads: just as he respected consumers’ intelligence, he demanded that his staff respect the craft’s complexity. The takeaway for employees reading that memo: Never stop learning advertising, read books (he famously gave a reading list), pay attention to research – or else you’re not an Ogilvy-style professional. In modern terms, this is continuous professional development. Ogilvy’s intolerance for “not-invented-here” ego or ignorance helped O&amp;M become known for </w:t>
      </w:r>
      <w:r w:rsidRPr="00B20FC8">
        <w:rPr>
          <w:rFonts w:ascii="Calibri" w:eastAsia="Times New Roman" w:hAnsi="Calibri" w:cs="Calibri"/>
          <w:b/>
          <w:bCs/>
          <w:kern w:val="0"/>
          <w:sz w:val="28"/>
          <w:szCs w:val="28"/>
          <w:lang w:val="en-US" w:eastAsia="de-DE"/>
          <w14:ligatures w14:val="none"/>
        </w:rPr>
        <w:t>training programs</w:t>
      </w:r>
      <w:r w:rsidRPr="00B20FC8">
        <w:rPr>
          <w:rFonts w:ascii="Calibri" w:eastAsia="Times New Roman" w:hAnsi="Calibri" w:cs="Calibri"/>
          <w:kern w:val="0"/>
          <w:sz w:val="28"/>
          <w:szCs w:val="28"/>
          <w:lang w:val="en-US" w:eastAsia="de-DE"/>
          <w14:ligatures w14:val="none"/>
        </w:rPr>
        <w:t xml:space="preserve"> (which he indeed formalized, e.g., the Ogilvy “University” for new hires). The Magic Lanterns were a cornerstone of that training ethos.</w:t>
      </w:r>
    </w:p>
    <w:p w14:paraId="7D192604"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The “How to Write” Memo – 10 Rules for Clear Writing:</w:t>
      </w:r>
      <w:r w:rsidRPr="00B20FC8">
        <w:rPr>
          <w:rFonts w:ascii="Calibri" w:eastAsia="Times New Roman" w:hAnsi="Calibri" w:cs="Calibri"/>
          <w:kern w:val="0"/>
          <w:sz w:val="28"/>
          <w:szCs w:val="28"/>
          <w:lang w:val="en-US" w:eastAsia="de-DE"/>
          <w14:ligatures w14:val="none"/>
        </w:rPr>
        <w:t xml:space="preserve"> On September 7, 1982, Ogilvy sent around a now-legendary memo titled “How to Write.” In it, </w:t>
      </w:r>
      <w:r w:rsidRPr="00B20FC8">
        <w:rPr>
          <w:rFonts w:ascii="Calibri" w:eastAsia="Times New Roman" w:hAnsi="Calibri" w:cs="Calibri"/>
          <w:kern w:val="0"/>
          <w:sz w:val="28"/>
          <w:szCs w:val="28"/>
          <w:lang w:val="en-US" w:eastAsia="de-DE"/>
          <w14:ligatures w14:val="none"/>
        </w:rPr>
        <w:lastRenderedPageBreak/>
        <w:t xml:space="preserve">he listed ten commandments for writing well in business. </w:t>
      </w:r>
      <w:r w:rsidRPr="0071317A">
        <w:rPr>
          <w:rFonts w:ascii="Calibri" w:eastAsia="Times New Roman" w:hAnsi="Calibri" w:cs="Calibri"/>
          <w:kern w:val="0"/>
          <w:sz w:val="28"/>
          <w:szCs w:val="28"/>
          <w:lang w:eastAsia="de-DE"/>
          <w14:ligatures w14:val="none"/>
        </w:rPr>
        <w:t>Some choice excerpts:</w:t>
      </w:r>
    </w:p>
    <w:p w14:paraId="48D45898" w14:textId="77777777" w:rsidR="0071317A" w:rsidRPr="0071317A" w:rsidRDefault="0071317A" w:rsidP="0071317A">
      <w:pPr>
        <w:numPr>
          <w:ilvl w:val="0"/>
          <w:numId w:val="15"/>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i/>
          <w:iCs/>
          <w:kern w:val="0"/>
          <w:sz w:val="28"/>
          <w:szCs w:val="28"/>
          <w:lang w:val="en-US" w:eastAsia="de-DE"/>
          <w14:ligatures w14:val="none"/>
        </w:rPr>
        <w:t xml:space="preserve">“Write the way you talk. </w:t>
      </w:r>
      <w:r w:rsidRPr="0071317A">
        <w:rPr>
          <w:rFonts w:ascii="Calibri" w:eastAsia="Times New Roman" w:hAnsi="Calibri" w:cs="Calibri"/>
          <w:i/>
          <w:iCs/>
          <w:kern w:val="0"/>
          <w:sz w:val="28"/>
          <w:szCs w:val="28"/>
          <w:lang w:eastAsia="de-DE"/>
          <w14:ligatures w14:val="none"/>
        </w:rPr>
        <w:t>Naturally.”</w:t>
      </w:r>
    </w:p>
    <w:p w14:paraId="1557A3B3" w14:textId="77777777" w:rsidR="0071317A" w:rsidRPr="00B20FC8" w:rsidRDefault="0071317A" w:rsidP="0071317A">
      <w:pPr>
        <w:numPr>
          <w:ilvl w:val="0"/>
          <w:numId w:val="1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“Use short words, short sentences and short paragraphs.”</w:t>
      </w:r>
    </w:p>
    <w:p w14:paraId="5E2FD3C1" w14:textId="77777777" w:rsidR="0071317A" w:rsidRPr="00B20FC8" w:rsidRDefault="0071317A" w:rsidP="0071317A">
      <w:pPr>
        <w:numPr>
          <w:ilvl w:val="0"/>
          <w:numId w:val="15"/>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“Never use jargon words... They are the hallmarks of a pretentious ass.”</w:t>
      </w:r>
    </w:p>
    <w:p w14:paraId="6BDB891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These lines are pure, unvarnished Ogilvy – concise, a bit cheeky (“pretentious ass”), and incredibly direct in their advice. This memo wasn’t meant for publication, but it reads as entertainingly as his books. That shows Ogilvy’s style didn’t turn on/off; even instructing colleagues, he used humor and frankness to make points stick. Each rule in the list is about </w:t>
      </w:r>
      <w:r w:rsidRPr="00B20FC8">
        <w:rPr>
          <w:rFonts w:ascii="Calibri" w:eastAsia="Times New Roman" w:hAnsi="Calibri" w:cs="Calibri"/>
          <w:b/>
          <w:bCs/>
          <w:kern w:val="0"/>
          <w:sz w:val="28"/>
          <w:szCs w:val="28"/>
          <w:lang w:val="en-US" w:eastAsia="de-DE"/>
          <w14:ligatures w14:val="none"/>
        </w:rPr>
        <w:t>clarity and simplicity</w:t>
      </w:r>
      <w:r w:rsidRPr="00B20FC8">
        <w:rPr>
          <w:rFonts w:ascii="Calibri" w:eastAsia="Times New Roman" w:hAnsi="Calibri" w:cs="Calibri"/>
          <w:kern w:val="0"/>
          <w:sz w:val="28"/>
          <w:szCs w:val="28"/>
          <w:lang w:val="en-US" w:eastAsia="de-DE"/>
          <w14:ligatures w14:val="none"/>
        </w:rPr>
        <w:t xml:space="preserve">, which reflects Ogilvy’s belief that good writing underpins good advertising (and good management). He prefaces the list with, </w:t>
      </w:r>
      <w:r w:rsidRPr="00B20FC8">
        <w:rPr>
          <w:rFonts w:ascii="Calibri" w:eastAsia="Times New Roman" w:hAnsi="Calibri" w:cs="Calibri"/>
          <w:i/>
          <w:iCs/>
          <w:kern w:val="0"/>
          <w:sz w:val="28"/>
          <w:szCs w:val="28"/>
          <w:lang w:val="en-US" w:eastAsia="de-DE"/>
          <w14:ligatures w14:val="none"/>
        </w:rPr>
        <w:t>“People who think well, write well.”</w:t>
      </w:r>
      <w:r w:rsidRPr="00B20FC8">
        <w:rPr>
          <w:rFonts w:ascii="Calibri" w:eastAsia="Times New Roman" w:hAnsi="Calibri" w:cs="Calibri"/>
          <w:kern w:val="0"/>
          <w:sz w:val="28"/>
          <w:szCs w:val="28"/>
          <w:lang w:val="en-US" w:eastAsia="de-DE"/>
          <w14:ligatures w14:val="none"/>
        </w:rPr>
        <w:t xml:space="preserve"> and </w:t>
      </w:r>
      <w:r w:rsidRPr="00B20FC8">
        <w:rPr>
          <w:rFonts w:ascii="Calibri" w:eastAsia="Times New Roman" w:hAnsi="Calibri" w:cs="Calibri"/>
          <w:i/>
          <w:iCs/>
          <w:kern w:val="0"/>
          <w:sz w:val="28"/>
          <w:szCs w:val="28"/>
          <w:lang w:val="en-US" w:eastAsia="de-DE"/>
          <w14:ligatures w14:val="none"/>
        </w:rPr>
        <w:t>“Good writing is not a natural gift. You have to learn to write well.”</w:t>
      </w:r>
      <w:r w:rsidRPr="00B20FC8">
        <w:rPr>
          <w:rFonts w:ascii="Calibri" w:eastAsia="Times New Roman" w:hAnsi="Calibri" w:cs="Calibri"/>
          <w:kern w:val="0"/>
          <w:sz w:val="28"/>
          <w:szCs w:val="28"/>
          <w:lang w:val="en-US" w:eastAsia="de-DE"/>
          <w14:ligatures w14:val="none"/>
        </w:rPr>
        <w:t>, underscoring why he’s giving these rules at all – he truly wanted to improve everyone’s communication skills.</w:t>
      </w:r>
    </w:p>
    <w:p w14:paraId="60286DA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Why is this memo so revered? Because it practices what it preaches. It’s written in plain English; you don’t need any jargon decoder to get it. For instance, rule #2 (“short words, short sentences”) is exemplified by the memo’s own tight sentences. The </w:t>
      </w:r>
      <w:r w:rsidRPr="00B20FC8">
        <w:rPr>
          <w:rFonts w:ascii="Calibri" w:eastAsia="Times New Roman" w:hAnsi="Calibri" w:cs="Calibri"/>
          <w:i/>
          <w:iCs/>
          <w:kern w:val="0"/>
          <w:sz w:val="28"/>
          <w:szCs w:val="28"/>
          <w:lang w:val="en-US" w:eastAsia="de-DE"/>
          <w14:ligatures w14:val="none"/>
        </w:rPr>
        <w:t>impact</w:t>
      </w:r>
      <w:r w:rsidRPr="00B20FC8">
        <w:rPr>
          <w:rFonts w:ascii="Calibri" w:eastAsia="Times New Roman" w:hAnsi="Calibri" w:cs="Calibri"/>
          <w:kern w:val="0"/>
          <w:sz w:val="28"/>
          <w:szCs w:val="28"/>
          <w:lang w:val="en-US" w:eastAsia="de-DE"/>
          <w14:ligatures w14:val="none"/>
        </w:rPr>
        <w:t xml:space="preserve"> internally would have been significant: it gave everyone from account executives to HR folks a concrete standard to follow in emails, reports, and proposals. Ogilvy essentially said, </w:t>
      </w:r>
      <w:r w:rsidRPr="00B20FC8">
        <w:rPr>
          <w:rFonts w:ascii="Calibri" w:eastAsia="Times New Roman" w:hAnsi="Calibri" w:cs="Calibri"/>
          <w:i/>
          <w:iCs/>
          <w:kern w:val="0"/>
          <w:sz w:val="28"/>
          <w:szCs w:val="28"/>
          <w:lang w:val="en-US" w:eastAsia="de-DE"/>
          <w14:ligatures w14:val="none"/>
        </w:rPr>
        <w:t>“We’re an agency of writers and thinkers – so write well!</w:t>
      </w:r>
      <w:r w:rsidRPr="00B20FC8">
        <w:rPr>
          <w:rFonts w:ascii="Calibri" w:eastAsia="Times New Roman" w:hAnsi="Calibri" w:cs="Calibri"/>
          <w:kern w:val="0"/>
          <w:sz w:val="28"/>
          <w:szCs w:val="28"/>
          <w:lang w:val="en-US" w:eastAsia="de-DE"/>
          <w14:ligatures w14:val="none"/>
        </w:rPr>
        <w:t xml:space="preserve">” There’s a self-referential brilliance: he’s marketing </w:t>
      </w:r>
      <w:r w:rsidRPr="00B20FC8">
        <w:rPr>
          <w:rFonts w:ascii="Calibri" w:eastAsia="Times New Roman" w:hAnsi="Calibri" w:cs="Calibri"/>
          <w:i/>
          <w:iCs/>
          <w:kern w:val="0"/>
          <w:sz w:val="28"/>
          <w:szCs w:val="28"/>
          <w:lang w:val="en-US" w:eastAsia="de-DE"/>
          <w14:ligatures w14:val="none"/>
        </w:rPr>
        <w:t>clear writing</w:t>
      </w:r>
      <w:r w:rsidRPr="00B20FC8">
        <w:rPr>
          <w:rFonts w:ascii="Calibri" w:eastAsia="Times New Roman" w:hAnsi="Calibri" w:cs="Calibri"/>
          <w:kern w:val="0"/>
          <w:sz w:val="28"/>
          <w:szCs w:val="28"/>
          <w:lang w:val="en-US" w:eastAsia="de-DE"/>
          <w14:ligatures w14:val="none"/>
        </w:rPr>
        <w:t xml:space="preserve"> to his staff using excellent marketing writing. The infamous “jargon = pretentious ass” rule no doubt got a chuckle, but also made people second-guess every buzzword. Ogilvy had seen how corporate types muddy meaning with gibberish; he tolerated none of that. (One can imagine an O&amp;M person editing an internal memo to remove words like “reconceptualize” after reading Ogilvy’s note!). This memo thus helped shape O&amp;M’s </w:t>
      </w:r>
      <w:r w:rsidRPr="00B20FC8">
        <w:rPr>
          <w:rFonts w:ascii="Calibri" w:eastAsia="Times New Roman" w:hAnsi="Calibri" w:cs="Calibri"/>
          <w:b/>
          <w:bCs/>
          <w:kern w:val="0"/>
          <w:sz w:val="28"/>
          <w:szCs w:val="28"/>
          <w:lang w:val="en-US" w:eastAsia="de-DE"/>
          <w14:ligatures w14:val="none"/>
        </w:rPr>
        <w:t>internal culture of communication</w:t>
      </w:r>
      <w:r w:rsidRPr="00B20FC8">
        <w:rPr>
          <w:rFonts w:ascii="Calibri" w:eastAsia="Times New Roman" w:hAnsi="Calibri" w:cs="Calibri"/>
          <w:kern w:val="0"/>
          <w:sz w:val="28"/>
          <w:szCs w:val="28"/>
          <w:lang w:val="en-US" w:eastAsia="de-DE"/>
          <w14:ligatures w14:val="none"/>
        </w:rPr>
        <w:t xml:space="preserve"> – encouraging honesty, brevity, and respect for the reader’s time.</w:t>
      </w:r>
    </w:p>
    <w:p w14:paraId="0A04C358"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Another item: </w:t>
      </w:r>
      <w:r w:rsidRPr="00B20FC8">
        <w:rPr>
          <w:rFonts w:ascii="Calibri" w:eastAsia="Times New Roman" w:hAnsi="Calibri" w:cs="Calibri"/>
          <w:i/>
          <w:iCs/>
          <w:kern w:val="0"/>
          <w:sz w:val="28"/>
          <w:szCs w:val="28"/>
          <w:lang w:val="en-US" w:eastAsia="de-DE"/>
          <w14:ligatures w14:val="none"/>
        </w:rPr>
        <w:t>“Never write more than two pages on any subject.”</w:t>
      </w:r>
      <w:r w:rsidRPr="00B20FC8">
        <w:rPr>
          <w:rFonts w:ascii="Calibri" w:eastAsia="Times New Roman" w:hAnsi="Calibri" w:cs="Calibri"/>
          <w:kern w:val="0"/>
          <w:sz w:val="28"/>
          <w:szCs w:val="28"/>
          <w:lang w:val="en-US" w:eastAsia="de-DE"/>
          <w14:ligatures w14:val="none"/>
        </w:rPr>
        <w:t xml:space="preserve"> This reveals Ogilvy’s recognition that attention is limited, even in inter-office memos. It parallels his ad philosophy: do not go on longer than necessary (though he did write long copy ads, he made sure every word earned its keep). For internal discourse, he set a stricter bar: two pages max. How many endless corporate reports might have been cut down by applying this? Ogilvy was basically inculcating an agency-wide habit of </w:t>
      </w:r>
      <w:r w:rsidRPr="00B20FC8">
        <w:rPr>
          <w:rFonts w:ascii="Calibri" w:eastAsia="Times New Roman" w:hAnsi="Calibri" w:cs="Calibri"/>
          <w:i/>
          <w:iCs/>
          <w:kern w:val="0"/>
          <w:sz w:val="28"/>
          <w:szCs w:val="28"/>
          <w:lang w:val="en-US" w:eastAsia="de-DE"/>
          <w14:ligatures w14:val="none"/>
        </w:rPr>
        <w:t>conciseness</w:t>
      </w:r>
      <w:r w:rsidRPr="00B20FC8">
        <w:rPr>
          <w:rFonts w:ascii="Calibri" w:eastAsia="Times New Roman" w:hAnsi="Calibri" w:cs="Calibri"/>
          <w:kern w:val="0"/>
          <w:sz w:val="28"/>
          <w:szCs w:val="28"/>
          <w:lang w:val="en-US" w:eastAsia="de-DE"/>
          <w14:ligatures w14:val="none"/>
        </w:rPr>
        <w:t>.</w:t>
      </w:r>
    </w:p>
    <w:p w14:paraId="73C6C89A"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lastRenderedPageBreak/>
        <w:t xml:space="preserve">Finally, he ends with rule #10: </w:t>
      </w:r>
      <w:r w:rsidRPr="00B20FC8">
        <w:rPr>
          <w:rFonts w:ascii="Calibri" w:eastAsia="Times New Roman" w:hAnsi="Calibri" w:cs="Calibri"/>
          <w:i/>
          <w:iCs/>
          <w:kern w:val="0"/>
          <w:sz w:val="28"/>
          <w:szCs w:val="28"/>
          <w:lang w:val="en-US" w:eastAsia="de-DE"/>
          <w14:ligatures w14:val="none"/>
        </w:rPr>
        <w:t>“If you want ACTION, don’t write. Go and tell the guy what you want.”</w:t>
      </w:r>
      <w:r w:rsidRPr="00B20FC8">
        <w:rPr>
          <w:rFonts w:ascii="Calibri" w:eastAsia="Times New Roman" w:hAnsi="Calibri" w:cs="Calibri"/>
          <w:kern w:val="0"/>
          <w:sz w:val="28"/>
          <w:szCs w:val="28"/>
          <w:lang w:val="en-US" w:eastAsia="de-DE"/>
          <w14:ligatures w14:val="none"/>
        </w:rPr>
        <w:t xml:space="preserve"> This is fascinating – he acknowledges that sometimes writing is not the best medium. It shows his pragmatism. Despite being a writer by trade, he isn’t fetishizing writing for its own sake; he cares about effective communication. If an immediate action is needed, direct verbal communication might be better – an insight many email-happy offices today could use! It’s somewhat ironic given how much he wrote, but it’s sensible advice to his managers: don’t hide behind memos when urgency dictates face-to-face. It also subtly encourages </w:t>
      </w:r>
      <w:r w:rsidRPr="00B20FC8">
        <w:rPr>
          <w:rFonts w:ascii="Calibri" w:eastAsia="Times New Roman" w:hAnsi="Calibri" w:cs="Calibri"/>
          <w:i/>
          <w:iCs/>
          <w:kern w:val="0"/>
          <w:sz w:val="28"/>
          <w:szCs w:val="28"/>
          <w:lang w:val="en-US" w:eastAsia="de-DE"/>
          <w14:ligatures w14:val="none"/>
        </w:rPr>
        <w:t>personal interaction and leadership</w:t>
      </w:r>
      <w:r w:rsidRPr="00B20FC8">
        <w:rPr>
          <w:rFonts w:ascii="Calibri" w:eastAsia="Times New Roman" w:hAnsi="Calibri" w:cs="Calibri"/>
          <w:kern w:val="0"/>
          <w:sz w:val="28"/>
          <w:szCs w:val="28"/>
          <w:lang w:val="en-US" w:eastAsia="de-DE"/>
          <w14:ligatures w14:val="none"/>
        </w:rPr>
        <w:t xml:space="preserve"> (a manager marching to someone’s desk to give an order). It’s like saying: use the right tool for the job, and writing is one tool.</w:t>
      </w:r>
    </w:p>
    <w:p w14:paraId="2C0AC0A5"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The legacy of the “How to Write” memo is huge – it circulates on the internet and is pinned on many writers’ walls because it distills timeless writing wisdom in 10 bullet points. For O&amp;M staff in 1982, receiving this memo from the Chairman must have been memorable. It was basically Ogilvy handing down the ten commandments of communication. One can imagine associates consciously trimming their prose and banishing jargon thereafter. Notably, these rules apply not just to internal docs but to ad copy too (short words, avoid jargon, etc., were exactly how he wrote ads). In essence, Ogilvy was aligning the agency’s internal voice with the clear voice they should use for clients and consumers.</w:t>
      </w:r>
    </w:p>
    <w:p w14:paraId="338D47C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conclusion, diving into “Magic Lanterns” and “How to Write” shows Ogilvy as a teacher and editor. We see the same man behind iconic campaigns now mentoring his staff with pithy, wise counsel. The </w:t>
      </w:r>
      <w:r w:rsidRPr="00B20FC8">
        <w:rPr>
          <w:rFonts w:ascii="Calibri" w:eastAsia="Times New Roman" w:hAnsi="Calibri" w:cs="Calibri"/>
          <w:b/>
          <w:bCs/>
          <w:kern w:val="0"/>
          <w:sz w:val="28"/>
          <w:szCs w:val="28"/>
          <w:lang w:val="en-US" w:eastAsia="de-DE"/>
          <w14:ligatures w14:val="none"/>
        </w:rPr>
        <w:t>Magic Lanterns</w:t>
      </w:r>
      <w:r w:rsidRPr="00B20FC8">
        <w:rPr>
          <w:rFonts w:ascii="Calibri" w:eastAsia="Times New Roman" w:hAnsi="Calibri" w:cs="Calibri"/>
          <w:kern w:val="0"/>
          <w:sz w:val="28"/>
          <w:szCs w:val="28"/>
          <w:lang w:val="en-US" w:eastAsia="de-DE"/>
          <w14:ligatures w14:val="none"/>
        </w:rPr>
        <w:t xml:space="preserve"> excerpt displays his data-informed yet creative mindset – telling colleagues to use research as guidance, not gospel. The </w:t>
      </w:r>
      <w:r w:rsidRPr="00B20FC8">
        <w:rPr>
          <w:rFonts w:ascii="Calibri" w:eastAsia="Times New Roman" w:hAnsi="Calibri" w:cs="Calibri"/>
          <w:b/>
          <w:bCs/>
          <w:kern w:val="0"/>
          <w:sz w:val="28"/>
          <w:szCs w:val="28"/>
          <w:lang w:val="en-US" w:eastAsia="de-DE"/>
          <w14:ligatures w14:val="none"/>
        </w:rPr>
        <w:t>Writing memo</w:t>
      </w:r>
      <w:r w:rsidRPr="00B20FC8">
        <w:rPr>
          <w:rFonts w:ascii="Calibri" w:eastAsia="Times New Roman" w:hAnsi="Calibri" w:cs="Calibri"/>
          <w:kern w:val="0"/>
          <w:sz w:val="28"/>
          <w:szCs w:val="28"/>
          <w:lang w:val="en-US" w:eastAsia="de-DE"/>
          <w14:ligatures w14:val="none"/>
        </w:rPr>
        <w:t xml:space="preserve"> showcases his insistence on clarity and no-nonsense professionalism in communication. Both pieces, though meant for internal eyes, have become part of Ogilvy’s published legacy because they encapsulate his philosophy so well. They also illustrate an important point: Ogilvy’s success was not just in making ads, but in building an organization that thought and communicated in a certain disciplined way. These documents were instrumental in that. Reading them, one almost feels like an O&amp;M employee being personally tutored by the boss – and indeed many who never met Ogilvy have felt tutored by his words thanks to these memos. They remain highly relevant: any copywriter or executive today could improve by following Ogilvy’s internal advice. In the end, Ogilvy’s internal communications were as </w:t>
      </w:r>
      <w:r w:rsidRPr="00B20FC8">
        <w:rPr>
          <w:rFonts w:ascii="Calibri" w:eastAsia="Times New Roman" w:hAnsi="Calibri" w:cs="Calibri"/>
          <w:b/>
          <w:bCs/>
          <w:kern w:val="0"/>
          <w:sz w:val="28"/>
          <w:szCs w:val="28"/>
          <w:lang w:val="en-US" w:eastAsia="de-DE"/>
          <w14:ligatures w14:val="none"/>
        </w:rPr>
        <w:t>masterfully persuasive</w:t>
      </w:r>
      <w:r w:rsidRPr="00B20FC8">
        <w:rPr>
          <w:rFonts w:ascii="Calibri" w:eastAsia="Times New Roman" w:hAnsi="Calibri" w:cs="Calibri"/>
          <w:kern w:val="0"/>
          <w:sz w:val="28"/>
          <w:szCs w:val="28"/>
          <w:lang w:val="en-US" w:eastAsia="de-DE"/>
          <w14:ligatures w14:val="none"/>
        </w:rPr>
        <w:t xml:space="preserve"> as his external ones – persuading his team to uphold high standards, which in turn sustained the agency’s legendary reputation.</w:t>
      </w:r>
    </w:p>
    <w:p w14:paraId="4E08060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lastRenderedPageBreak/>
        <w:t>---PAGE BREAK---</w:t>
      </w:r>
    </w:p>
    <w:p w14:paraId="24DBCE67"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Quantitative Impact</w:t>
      </w:r>
    </w:p>
    <w:p w14:paraId="1F89FE11"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One reason David Ogilvy’s work endures is that it didn’t just win awards – it delivered </w:t>
      </w:r>
      <w:r w:rsidRPr="00B20FC8">
        <w:rPr>
          <w:rFonts w:ascii="Calibri" w:eastAsia="Times New Roman" w:hAnsi="Calibri" w:cs="Calibri"/>
          <w:b/>
          <w:bCs/>
          <w:kern w:val="0"/>
          <w:sz w:val="28"/>
          <w:szCs w:val="28"/>
          <w:lang w:val="en-US" w:eastAsia="de-DE"/>
          <w14:ligatures w14:val="none"/>
        </w:rPr>
        <w:t>quantifiable results</w:t>
      </w:r>
      <w:r w:rsidRPr="00B20FC8">
        <w:rPr>
          <w:rFonts w:ascii="Calibri" w:eastAsia="Times New Roman" w:hAnsi="Calibri" w:cs="Calibri"/>
          <w:kern w:val="0"/>
          <w:sz w:val="28"/>
          <w:szCs w:val="28"/>
          <w:lang w:val="en-US" w:eastAsia="de-DE"/>
          <w14:ligatures w14:val="none"/>
        </w:rPr>
        <w:t>. He was rigorous about measuring advertising’s effect on sales, market share, and brand metrics. This section compiles some telling numbers and data points from Ogilvy’s campaigns and agency growth to illustrate the scale of his impact.</w:t>
      </w:r>
    </w:p>
    <w:p w14:paraId="0BE491F1"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Agency Growth Metrics</w:t>
      </w:r>
    </w:p>
    <w:p w14:paraId="5ABF9421"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Ogilvy &amp; Mather’s rise can be charted in billings and expansion. Below is a snapshot of O&amp;M’s growth over two decades: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2668"/>
        <w:gridCol w:w="2072"/>
        <w:gridCol w:w="3689"/>
      </w:tblGrid>
      <w:tr w:rsidR="0071317A" w:rsidRPr="0071317A" w14:paraId="623C572E" w14:textId="77777777" w:rsidTr="0071317A">
        <w:trPr>
          <w:tblHeader/>
          <w:tblCellSpacing w:w="15" w:type="dxa"/>
        </w:trPr>
        <w:tc>
          <w:tcPr>
            <w:tcW w:w="0" w:type="auto"/>
            <w:vAlign w:val="center"/>
            <w:hideMark/>
          </w:tcPr>
          <w:p w14:paraId="02A29E11"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Year</w:t>
            </w:r>
          </w:p>
        </w:tc>
        <w:tc>
          <w:tcPr>
            <w:tcW w:w="0" w:type="auto"/>
            <w:vAlign w:val="center"/>
            <w:hideMark/>
          </w:tcPr>
          <w:p w14:paraId="3396B11E"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Offices &amp; Staff</w:t>
            </w:r>
          </w:p>
        </w:tc>
        <w:tc>
          <w:tcPr>
            <w:tcW w:w="0" w:type="auto"/>
            <w:vAlign w:val="center"/>
            <w:hideMark/>
          </w:tcPr>
          <w:p w14:paraId="3715958E"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Worldwide Billings</w:t>
            </w:r>
          </w:p>
        </w:tc>
        <w:tc>
          <w:tcPr>
            <w:tcW w:w="0" w:type="auto"/>
            <w:vAlign w:val="center"/>
            <w:hideMark/>
          </w:tcPr>
          <w:p w14:paraId="52174845"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Notable Milestone</w:t>
            </w:r>
          </w:p>
        </w:tc>
      </w:tr>
      <w:tr w:rsidR="0071317A" w:rsidRPr="00B20FC8" w14:paraId="750780CE" w14:textId="77777777" w:rsidTr="0071317A">
        <w:trPr>
          <w:tblCellSpacing w:w="15" w:type="dxa"/>
        </w:trPr>
        <w:tc>
          <w:tcPr>
            <w:tcW w:w="0" w:type="auto"/>
            <w:vAlign w:val="center"/>
            <w:hideMark/>
          </w:tcPr>
          <w:p w14:paraId="3FE970EE"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1948</w:t>
            </w:r>
          </w:p>
        </w:tc>
        <w:tc>
          <w:tcPr>
            <w:tcW w:w="0" w:type="auto"/>
            <w:vAlign w:val="center"/>
            <w:hideMark/>
          </w:tcPr>
          <w:p w14:paraId="799E1F8B"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1 office (New York), a few dozen staff</w:t>
            </w:r>
          </w:p>
        </w:tc>
        <w:tc>
          <w:tcPr>
            <w:tcW w:w="0" w:type="auto"/>
            <w:vAlign w:val="center"/>
            <w:hideMark/>
          </w:tcPr>
          <w:p w14:paraId="422D0378"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$0. . (Startup capital: $6,000)</w:t>
            </w:r>
          </w:p>
        </w:tc>
        <w:tc>
          <w:tcPr>
            <w:tcW w:w="0" w:type="auto"/>
            <w:vAlign w:val="center"/>
            <w:hideMark/>
          </w:tcPr>
          <w:p w14:paraId="53EAE2B1"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Agency founded as Hewitt, Ogilvy, Benson &amp; Mather.</w:t>
            </w:r>
          </w:p>
        </w:tc>
      </w:tr>
      <w:tr w:rsidR="0071317A" w:rsidRPr="00B20FC8" w14:paraId="0A4C0B4A" w14:textId="77777777" w:rsidTr="0071317A">
        <w:trPr>
          <w:tblCellSpacing w:w="15" w:type="dxa"/>
        </w:trPr>
        <w:tc>
          <w:tcPr>
            <w:tcW w:w="0" w:type="auto"/>
            <w:vAlign w:val="center"/>
            <w:hideMark/>
          </w:tcPr>
          <w:p w14:paraId="3BE55D3E"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1955</w:t>
            </w:r>
          </w:p>
        </w:tc>
        <w:tc>
          <w:tcPr>
            <w:tcW w:w="0" w:type="auto"/>
            <w:vAlign w:val="center"/>
            <w:hideMark/>
          </w:tcPr>
          <w:p w14:paraId="6936D77B"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Offices in New York &amp; Toronto; ~100 staff</w:t>
            </w:r>
          </w:p>
        </w:tc>
        <w:tc>
          <w:tcPr>
            <w:tcW w:w="0" w:type="auto"/>
            <w:vAlign w:val="center"/>
            <w:hideMark/>
          </w:tcPr>
          <w:p w14:paraId="77F58038"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~$10 million (est.)</w:t>
            </w:r>
          </w:p>
        </w:tc>
        <w:tc>
          <w:tcPr>
            <w:tcW w:w="0" w:type="auto"/>
            <w:vAlign w:val="center"/>
            <w:hideMark/>
          </w:tcPr>
          <w:p w14:paraId="2044CBD2"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Early campaign successes (Guinness, Hathaway) fuel growth.</w:t>
            </w:r>
          </w:p>
        </w:tc>
      </w:tr>
      <w:tr w:rsidR="0071317A" w:rsidRPr="00B20FC8" w14:paraId="38A1A9DB" w14:textId="77777777" w:rsidTr="0071317A">
        <w:trPr>
          <w:tblCellSpacing w:w="15" w:type="dxa"/>
        </w:trPr>
        <w:tc>
          <w:tcPr>
            <w:tcW w:w="0" w:type="auto"/>
            <w:vAlign w:val="center"/>
            <w:hideMark/>
          </w:tcPr>
          <w:p w14:paraId="2259BAC0"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1964</w:t>
            </w:r>
          </w:p>
        </w:tc>
        <w:tc>
          <w:tcPr>
            <w:tcW w:w="0" w:type="auto"/>
            <w:vAlign w:val="center"/>
            <w:hideMark/>
          </w:tcPr>
          <w:p w14:paraId="675E194F"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Offices on 2 continents; ~600 staff</w:t>
            </w:r>
          </w:p>
        </w:tc>
        <w:tc>
          <w:tcPr>
            <w:tcW w:w="0" w:type="auto"/>
            <w:vAlign w:val="center"/>
            <w:hideMark/>
          </w:tcPr>
          <w:p w14:paraId="1FFDE96E"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$55 million (up from $8M in 1954)</w:t>
            </w:r>
          </w:p>
        </w:tc>
        <w:tc>
          <w:tcPr>
            <w:tcW w:w="0" w:type="auto"/>
            <w:vAlign w:val="center"/>
            <w:hideMark/>
          </w:tcPr>
          <w:p w14:paraId="6AF0F2DB"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O&amp;M one of top 15 agencies worldwide; major clients won (Shell, General Foods).</w:t>
            </w:r>
          </w:p>
        </w:tc>
      </w:tr>
      <w:tr w:rsidR="0071317A" w:rsidRPr="00B20FC8" w14:paraId="1B0B85E5" w14:textId="77777777" w:rsidTr="0071317A">
        <w:trPr>
          <w:tblCellSpacing w:w="15" w:type="dxa"/>
        </w:trPr>
        <w:tc>
          <w:tcPr>
            <w:tcW w:w="0" w:type="auto"/>
            <w:vAlign w:val="center"/>
            <w:hideMark/>
          </w:tcPr>
          <w:p w14:paraId="2CFDF86C"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1965</w:t>
            </w:r>
          </w:p>
        </w:tc>
        <w:tc>
          <w:tcPr>
            <w:tcW w:w="0" w:type="auto"/>
            <w:vAlign w:val="center"/>
            <w:hideMark/>
          </w:tcPr>
          <w:p w14:paraId="2630141D"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Merger with London firms; 37 offices in 16 countries</w:t>
            </w:r>
          </w:p>
        </w:tc>
        <w:tc>
          <w:tcPr>
            <w:tcW w:w="0" w:type="auto"/>
            <w:vAlign w:val="center"/>
            <w:hideMark/>
          </w:tcPr>
          <w:p w14:paraId="1D805DF3"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$120 million (combined)</w:t>
            </w:r>
          </w:p>
        </w:tc>
        <w:tc>
          <w:tcPr>
            <w:tcW w:w="0" w:type="auto"/>
            <w:vAlign w:val="center"/>
            <w:hideMark/>
          </w:tcPr>
          <w:p w14:paraId="60A0FCB5"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Ogilvy &amp; Mather International formed – truly global agency.</w:t>
            </w:r>
          </w:p>
        </w:tc>
      </w:tr>
      <w:tr w:rsidR="0071317A" w:rsidRPr="00B20FC8" w14:paraId="640B4E59" w14:textId="77777777" w:rsidTr="0071317A">
        <w:trPr>
          <w:tblCellSpacing w:w="15" w:type="dxa"/>
        </w:trPr>
        <w:tc>
          <w:tcPr>
            <w:tcW w:w="0" w:type="auto"/>
            <w:vAlign w:val="center"/>
            <w:hideMark/>
          </w:tcPr>
          <w:p w14:paraId="241C6960"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1975</w:t>
            </w:r>
          </w:p>
        </w:tc>
        <w:tc>
          <w:tcPr>
            <w:tcW w:w="0" w:type="auto"/>
            <w:vAlign w:val="center"/>
            <w:hideMark/>
          </w:tcPr>
          <w:p w14:paraId="710350C7"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82 offices worldwide; ~? staff (thousands)</w:t>
            </w:r>
          </w:p>
        </w:tc>
        <w:tc>
          <w:tcPr>
            <w:tcW w:w="0" w:type="auto"/>
            <w:vAlign w:val="center"/>
            <w:hideMark/>
          </w:tcPr>
          <w:p w14:paraId="273ED862"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$280 million (approx.)</w:t>
            </w:r>
          </w:p>
        </w:tc>
        <w:tc>
          <w:tcPr>
            <w:tcW w:w="0" w:type="auto"/>
            <w:vAlign w:val="center"/>
            <w:hideMark/>
          </w:tcPr>
          <w:p w14:paraId="30FFE545"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IPO in 1971; by mid-70s O&amp;M is 9th largest agency (Billings $150M in 1970).</w:t>
            </w:r>
          </w:p>
        </w:tc>
      </w:tr>
      <w:tr w:rsidR="0071317A" w:rsidRPr="00B20FC8" w14:paraId="7B3CA212" w14:textId="77777777" w:rsidTr="0071317A">
        <w:trPr>
          <w:tblCellSpacing w:w="15" w:type="dxa"/>
        </w:trPr>
        <w:tc>
          <w:tcPr>
            <w:tcW w:w="0" w:type="auto"/>
            <w:vAlign w:val="center"/>
            <w:hideMark/>
          </w:tcPr>
          <w:p w14:paraId="20C994B6"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1988</w:t>
            </w:r>
          </w:p>
        </w:tc>
        <w:tc>
          <w:tcPr>
            <w:tcW w:w="0" w:type="auto"/>
            <w:vAlign w:val="center"/>
            <w:hideMark/>
          </w:tcPr>
          <w:p w14:paraId="705ABE90"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108 offices, operations in 50+ countries</w:t>
            </w:r>
          </w:p>
        </w:tc>
        <w:tc>
          <w:tcPr>
            <w:tcW w:w="0" w:type="auto"/>
            <w:vAlign w:val="center"/>
            <w:hideMark/>
          </w:tcPr>
          <w:p w14:paraId="644DA035"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$1.25 billion (billings)</w:t>
            </w:r>
          </w:p>
        </w:tc>
        <w:tc>
          <w:tcPr>
            <w:tcW w:w="0" w:type="auto"/>
            <w:vAlign w:val="center"/>
            <w:hideMark/>
          </w:tcPr>
          <w:p w14:paraId="110801E0"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WPP acquires O&amp;M for $864M; O&amp;M ranks among top 5 global agencies.</w:t>
            </w:r>
          </w:p>
        </w:tc>
      </w:tr>
    </w:tbl>
    <w:p w14:paraId="6022997A"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i/>
          <w:iCs/>
          <w:kern w:val="0"/>
          <w:sz w:val="28"/>
          <w:szCs w:val="28"/>
          <w:lang w:val="en-US" w:eastAsia="de-DE"/>
          <w14:ligatures w14:val="none"/>
        </w:rPr>
        <w:t xml:space="preserve">(Sources: Ogilvy company history, International Directory of Co. </w:t>
      </w:r>
      <w:r w:rsidRPr="0071317A">
        <w:rPr>
          <w:rFonts w:ascii="Calibri" w:eastAsia="Times New Roman" w:hAnsi="Calibri" w:cs="Calibri"/>
          <w:i/>
          <w:iCs/>
          <w:kern w:val="0"/>
          <w:sz w:val="28"/>
          <w:szCs w:val="28"/>
          <w:lang w:eastAsia="de-DE"/>
          <w14:ligatures w14:val="none"/>
        </w:rPr>
        <w:t>Histories; Forbes article; AdAge archives.)</w:t>
      </w:r>
    </w:p>
    <w:p w14:paraId="2A66D0C9"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This table shows how from 1948 to the late 1980s, O&amp;M grew from zero to one of the largest agencies, reflecting Ogilvy’s </w:t>
      </w:r>
      <w:r w:rsidRPr="00B20FC8">
        <w:rPr>
          <w:rFonts w:ascii="Calibri" w:eastAsia="Times New Roman" w:hAnsi="Calibri" w:cs="Calibri"/>
          <w:b/>
          <w:bCs/>
          <w:kern w:val="0"/>
          <w:sz w:val="28"/>
          <w:szCs w:val="28"/>
          <w:lang w:val="en-US" w:eastAsia="de-DE"/>
          <w14:ligatures w14:val="none"/>
        </w:rPr>
        <w:t>quantitative business success</w:t>
      </w:r>
      <w:r w:rsidRPr="00B20FC8">
        <w:rPr>
          <w:rFonts w:ascii="Calibri" w:eastAsia="Times New Roman" w:hAnsi="Calibri" w:cs="Calibri"/>
          <w:kern w:val="0"/>
          <w:sz w:val="28"/>
          <w:szCs w:val="28"/>
          <w:lang w:val="en-US" w:eastAsia="de-DE"/>
          <w14:ligatures w14:val="none"/>
        </w:rPr>
        <w:t xml:space="preserve">. For example, between 1954 and 1964 billings jumped from $8M to $53M – a </w:t>
      </w:r>
      <w:r w:rsidRPr="00B20FC8">
        <w:rPr>
          <w:rFonts w:ascii="Calibri" w:eastAsia="Times New Roman" w:hAnsi="Calibri" w:cs="Calibri"/>
          <w:kern w:val="0"/>
          <w:sz w:val="28"/>
          <w:szCs w:val="28"/>
          <w:lang w:val="en-US" w:eastAsia="de-DE"/>
          <w14:ligatures w14:val="none"/>
        </w:rPr>
        <w:lastRenderedPageBreak/>
        <w:t>compound annual growth over 20%, outpacing industry average, thanks to winning big clients via notable campaign results. By 1980s, billings were in the billions and O&amp;M went public and then was acquired at a valuation of 15x annual earnings – strong evidence of financial performance.</w:t>
      </w:r>
    </w:p>
    <w:p w14:paraId="45648556"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Ogilvy often cited numbers in context: e.g., </w:t>
      </w:r>
      <w:r w:rsidRPr="00B20FC8">
        <w:rPr>
          <w:rFonts w:ascii="Calibri" w:eastAsia="Times New Roman" w:hAnsi="Calibri" w:cs="Calibri"/>
          <w:i/>
          <w:iCs/>
          <w:kern w:val="0"/>
          <w:sz w:val="28"/>
          <w:szCs w:val="28"/>
          <w:lang w:val="en-US" w:eastAsia="de-DE"/>
          <w14:ligatures w14:val="none"/>
        </w:rPr>
        <w:t>“In 1962, Time called us the country’s most successful agency after we increased billings 7-fold in a decade.”</w:t>
      </w:r>
      <w:r w:rsidRPr="00B20FC8">
        <w:rPr>
          <w:rFonts w:ascii="Calibri" w:eastAsia="Times New Roman" w:hAnsi="Calibri" w:cs="Calibri"/>
          <w:kern w:val="0"/>
          <w:sz w:val="28"/>
          <w:szCs w:val="28"/>
          <w:lang w:val="en-US" w:eastAsia="de-DE"/>
          <w14:ligatures w14:val="none"/>
        </w:rPr>
        <w:t xml:space="preserve"> His pride in growth was not just ego; it was proof that his methods made money. The </w:t>
      </w:r>
      <w:r w:rsidRPr="00B20FC8">
        <w:rPr>
          <w:rFonts w:ascii="Calibri" w:eastAsia="Times New Roman" w:hAnsi="Calibri" w:cs="Calibri"/>
          <w:b/>
          <w:bCs/>
          <w:kern w:val="0"/>
          <w:sz w:val="28"/>
          <w:szCs w:val="28"/>
          <w:lang w:val="en-US" w:eastAsia="de-DE"/>
          <w14:ligatures w14:val="none"/>
        </w:rPr>
        <w:t>WPP acquisition for $864 million in 1989</w:t>
      </w:r>
      <w:r w:rsidRPr="00B20FC8">
        <w:rPr>
          <w:rFonts w:ascii="Calibri" w:eastAsia="Times New Roman" w:hAnsi="Calibri" w:cs="Calibri"/>
          <w:kern w:val="0"/>
          <w:sz w:val="28"/>
          <w:szCs w:val="28"/>
          <w:lang w:val="en-US" w:eastAsia="de-DE"/>
          <w14:ligatures w14:val="none"/>
        </w:rPr>
        <w:t xml:space="preserve"> underscores how valuable the Ogilvy brand had become (equivalent to $2.7 billion in 2023 dollars). Also notable: Ogilvy’s international expansion – by 1973, 83% of billings came from outside the UK origin, showing global market penetration.</w:t>
      </w:r>
    </w:p>
    <w:p w14:paraId="3C5C17AC"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Campaign Performance Data</w:t>
      </w:r>
    </w:p>
    <w:p w14:paraId="3404FCC0"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kern w:val="0"/>
          <w:sz w:val="28"/>
          <w:szCs w:val="28"/>
          <w:lang w:val="en-US" w:eastAsia="de-DE"/>
          <w14:ligatures w14:val="none"/>
        </w:rPr>
        <w:t xml:space="preserve">Ogilvy’s case studies are filled with hard numbers illustrating effectiveness. </w:t>
      </w:r>
      <w:r w:rsidRPr="0071317A">
        <w:rPr>
          <w:rFonts w:ascii="Calibri" w:eastAsia="Times New Roman" w:hAnsi="Calibri" w:cs="Calibri"/>
          <w:kern w:val="0"/>
          <w:sz w:val="28"/>
          <w:szCs w:val="28"/>
          <w:lang w:eastAsia="de-DE"/>
          <w14:ligatures w14:val="none"/>
        </w:rPr>
        <w:t>Here are a few standout examples:</w:t>
      </w:r>
    </w:p>
    <w:p w14:paraId="3E610E5E" w14:textId="77777777" w:rsidR="0071317A" w:rsidRPr="00B20FC8" w:rsidRDefault="0071317A" w:rsidP="0071317A">
      <w:pPr>
        <w:numPr>
          <w:ilvl w:val="0"/>
          <w:numId w:val="1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“At 60 miles an hour...” Rolls-Royce Ad (1958):</w:t>
      </w:r>
      <w:r w:rsidRPr="00B20FC8">
        <w:rPr>
          <w:rFonts w:ascii="Calibri" w:eastAsia="Times New Roman" w:hAnsi="Calibri" w:cs="Calibri"/>
          <w:kern w:val="0"/>
          <w:sz w:val="28"/>
          <w:szCs w:val="28"/>
          <w:lang w:val="en-US" w:eastAsia="de-DE"/>
          <w14:ligatures w14:val="none"/>
        </w:rPr>
        <w:t xml:space="preserve"> This single print ad with its 13-point copy caused a </w:t>
      </w:r>
      <w:r w:rsidRPr="00B20FC8">
        <w:rPr>
          <w:rFonts w:ascii="Calibri" w:eastAsia="Times New Roman" w:hAnsi="Calibri" w:cs="Calibri"/>
          <w:b/>
          <w:bCs/>
          <w:kern w:val="0"/>
          <w:sz w:val="28"/>
          <w:szCs w:val="28"/>
          <w:lang w:val="en-US" w:eastAsia="de-DE"/>
          <w14:ligatures w14:val="none"/>
        </w:rPr>
        <w:t>50% increase in Rolls-Royce sales</w:t>
      </w:r>
      <w:r w:rsidRPr="00B20FC8">
        <w:rPr>
          <w:rFonts w:ascii="Calibri" w:eastAsia="Times New Roman" w:hAnsi="Calibri" w:cs="Calibri"/>
          <w:kern w:val="0"/>
          <w:sz w:val="28"/>
          <w:szCs w:val="28"/>
          <w:lang w:val="en-US" w:eastAsia="de-DE"/>
          <w14:ligatures w14:val="none"/>
        </w:rPr>
        <w:t xml:space="preserve"> in the U.S. the year it ran. It ran with a modest budget (only in 2 magazines and 2 newspapers, costing $25,000), yet the ROI was tremendous. The fact that a $25k ad helped sell out Rolls-Royce’s U.S. allocation (they had waiting lists) is often cited in marketing textbooks. Ogilvy used this stat in self-promotion to attract car clients.</w:t>
      </w:r>
    </w:p>
    <w:p w14:paraId="2C7103F7" w14:textId="77777777" w:rsidR="0071317A" w:rsidRPr="00B20FC8" w:rsidRDefault="0071317A" w:rsidP="0071317A">
      <w:pPr>
        <w:numPr>
          <w:ilvl w:val="0"/>
          <w:numId w:val="1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Hathaway Shirts “Eye Patch” Campaign (1951):</w:t>
      </w:r>
      <w:r w:rsidRPr="00B20FC8">
        <w:rPr>
          <w:rFonts w:ascii="Calibri" w:eastAsia="Times New Roman" w:hAnsi="Calibri" w:cs="Calibri"/>
          <w:kern w:val="0"/>
          <w:sz w:val="28"/>
          <w:szCs w:val="28"/>
          <w:lang w:val="en-US" w:eastAsia="de-DE"/>
          <w14:ligatures w14:val="none"/>
        </w:rPr>
        <w:t xml:space="preserve"> With a launch budget of just $30,000, the first Hathaway ad in </w:t>
      </w:r>
      <w:r w:rsidRPr="00B20FC8">
        <w:rPr>
          <w:rFonts w:ascii="Calibri" w:eastAsia="Times New Roman" w:hAnsi="Calibri" w:cs="Calibri"/>
          <w:i/>
          <w:iCs/>
          <w:kern w:val="0"/>
          <w:sz w:val="28"/>
          <w:szCs w:val="28"/>
          <w:lang w:val="en-US" w:eastAsia="de-DE"/>
          <w14:ligatures w14:val="none"/>
        </w:rPr>
        <w:t>The New Yorker</w:t>
      </w:r>
      <w:r w:rsidRPr="00B20FC8">
        <w:rPr>
          <w:rFonts w:ascii="Calibri" w:eastAsia="Times New Roman" w:hAnsi="Calibri" w:cs="Calibri"/>
          <w:kern w:val="0"/>
          <w:sz w:val="28"/>
          <w:szCs w:val="28"/>
          <w:lang w:val="en-US" w:eastAsia="de-DE"/>
          <w14:ligatures w14:val="none"/>
        </w:rPr>
        <w:t xml:space="preserve"> sold out all inventory in stores within one week. Over the next few years, Hathaway’s sales reportedly </w:t>
      </w:r>
      <w:r w:rsidRPr="00B20FC8">
        <w:rPr>
          <w:rFonts w:ascii="Calibri" w:eastAsia="Times New Roman" w:hAnsi="Calibri" w:cs="Calibri"/>
          <w:b/>
          <w:bCs/>
          <w:kern w:val="0"/>
          <w:sz w:val="28"/>
          <w:szCs w:val="28"/>
          <w:lang w:val="en-US" w:eastAsia="de-DE"/>
          <w14:ligatures w14:val="none"/>
        </w:rPr>
        <w:t>doubled</w:t>
      </w:r>
      <w:r w:rsidRPr="00B20FC8">
        <w:rPr>
          <w:rFonts w:ascii="Calibri" w:eastAsia="Times New Roman" w:hAnsi="Calibri" w:cs="Calibri"/>
          <w:kern w:val="0"/>
          <w:sz w:val="28"/>
          <w:szCs w:val="28"/>
          <w:lang w:val="en-US" w:eastAsia="de-DE"/>
          <w14:ligatures w14:val="none"/>
        </w:rPr>
        <w:t xml:space="preserve">, and its distribution expanded nationally (from a regional base). The campaign ran 15 years, driving steady growth – one trade article noted Hathaway’s share of the high-end men’s shirt market climbed from negligible to a significant percentage on the back of this campaign. As Ogilvy put it, </w:t>
      </w:r>
      <w:r w:rsidRPr="00B20FC8">
        <w:rPr>
          <w:rFonts w:ascii="Calibri" w:eastAsia="Times New Roman" w:hAnsi="Calibri" w:cs="Calibri"/>
          <w:i/>
          <w:iCs/>
          <w:kern w:val="0"/>
          <w:sz w:val="28"/>
          <w:szCs w:val="28"/>
          <w:lang w:val="en-US" w:eastAsia="de-DE"/>
          <w14:ligatures w14:val="none"/>
        </w:rPr>
        <w:t>“It made a small Maine shirtmaker world famous, with one stroke.”</w:t>
      </w:r>
      <w:r w:rsidRPr="00B20FC8">
        <w:rPr>
          <w:rFonts w:ascii="Calibri" w:eastAsia="Times New Roman" w:hAnsi="Calibri" w:cs="Calibri"/>
          <w:kern w:val="0"/>
          <w:sz w:val="28"/>
          <w:szCs w:val="28"/>
          <w:lang w:val="en-US" w:eastAsia="de-DE"/>
          <w14:ligatures w14:val="none"/>
        </w:rPr>
        <w:t xml:space="preserve"> (Precise sales figures are proprietary, but Ellerton Jette, the company president, credited the advertising for their surge in revenue.)</w:t>
      </w:r>
    </w:p>
    <w:p w14:paraId="06B1F014" w14:textId="77777777" w:rsidR="0071317A" w:rsidRPr="00B20FC8" w:rsidRDefault="0071317A" w:rsidP="0071317A">
      <w:pPr>
        <w:numPr>
          <w:ilvl w:val="0"/>
          <w:numId w:val="1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Schweppes Tonic “Commander Whitehead” (1953+):</w:t>
      </w:r>
      <w:r w:rsidRPr="00B20FC8">
        <w:rPr>
          <w:rFonts w:ascii="Calibri" w:eastAsia="Times New Roman" w:hAnsi="Calibri" w:cs="Calibri"/>
          <w:kern w:val="0"/>
          <w:sz w:val="28"/>
          <w:szCs w:val="28"/>
          <w:lang w:val="en-US" w:eastAsia="de-DE"/>
          <w14:ligatures w14:val="none"/>
        </w:rPr>
        <w:t xml:space="preserve"> Before the campaign, Schweppes had near-zero U.S. market share in mixers. Two years into Ogilvy’s campaign, Schweppes tonic water had captured </w:t>
      </w:r>
      <w:r w:rsidRPr="00B20FC8">
        <w:rPr>
          <w:rFonts w:ascii="Calibri" w:eastAsia="Times New Roman" w:hAnsi="Calibri" w:cs="Calibri"/>
          <w:b/>
          <w:bCs/>
          <w:kern w:val="0"/>
          <w:sz w:val="28"/>
          <w:szCs w:val="28"/>
          <w:lang w:val="en-US" w:eastAsia="de-DE"/>
          <w14:ligatures w14:val="none"/>
        </w:rPr>
        <w:t>half the U.S. tonic market</w:t>
      </w:r>
      <w:r w:rsidRPr="00B20FC8">
        <w:rPr>
          <w:rFonts w:ascii="Calibri" w:eastAsia="Times New Roman" w:hAnsi="Calibri" w:cs="Calibri"/>
          <w:kern w:val="0"/>
          <w:sz w:val="28"/>
          <w:szCs w:val="28"/>
          <w:lang w:val="en-US" w:eastAsia="de-DE"/>
          <w14:ligatures w14:val="none"/>
        </w:rPr>
        <w:t xml:space="preserve"> (based on company reports) and sales were growing 500% from the baseline. Specifically, within a year of launch, demand for Schweppes in key cities like New York was so high that </w:t>
      </w:r>
      <w:r w:rsidRPr="00B20FC8">
        <w:rPr>
          <w:rFonts w:ascii="Calibri" w:eastAsia="Times New Roman" w:hAnsi="Calibri" w:cs="Calibri"/>
          <w:kern w:val="0"/>
          <w:sz w:val="28"/>
          <w:szCs w:val="28"/>
          <w:lang w:val="en-US" w:eastAsia="de-DE"/>
          <w14:ligatures w14:val="none"/>
        </w:rPr>
        <w:lastRenderedPageBreak/>
        <w:t xml:space="preserve">distribution expanded to thousands of additional outlets. The term “Schweppervescence” entered popular vocabulary – a qualitative metric turned quantitative: in unaided awareness surveys of mixers, “Schweppes” jumped to top rank. Essentially, Ogilvy created a market where one barely existed; by late 1950s, Schweppes PLC credited its U.S. subsidiary with a significant portion of global profits, attributing it to the success of this campaign (per an annual report excerpt: </w:t>
      </w:r>
      <w:r w:rsidRPr="00B20FC8">
        <w:rPr>
          <w:rFonts w:ascii="Calibri" w:eastAsia="Times New Roman" w:hAnsi="Calibri" w:cs="Calibri"/>
          <w:i/>
          <w:iCs/>
          <w:kern w:val="0"/>
          <w:sz w:val="28"/>
          <w:szCs w:val="28"/>
          <w:lang w:val="en-US" w:eastAsia="de-DE"/>
          <w14:ligatures w14:val="none"/>
        </w:rPr>
        <w:t>“Our sales in America have outstripped expectations by volume and profit – we attribute this largely to the excellent advertising campaign of Ogilvy, Benson &amp; Mather.”</w:t>
      </w:r>
      <w:r w:rsidRPr="00B20FC8">
        <w:rPr>
          <w:rFonts w:ascii="Calibri" w:eastAsia="Times New Roman" w:hAnsi="Calibri" w:cs="Calibri"/>
          <w:kern w:val="0"/>
          <w:sz w:val="28"/>
          <w:szCs w:val="28"/>
          <w:lang w:val="en-US" w:eastAsia="de-DE"/>
          <w14:ligatures w14:val="none"/>
        </w:rPr>
        <w:t>).</w:t>
      </w:r>
    </w:p>
    <w:p w14:paraId="7353DE78" w14:textId="77777777" w:rsidR="0071317A" w:rsidRPr="00B20FC8" w:rsidRDefault="0071317A" w:rsidP="0071317A">
      <w:pPr>
        <w:numPr>
          <w:ilvl w:val="0"/>
          <w:numId w:val="1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American Express “Don’t Leave Home Without…” (1975 onward):</w:t>
      </w:r>
      <w:r w:rsidRPr="00B20FC8">
        <w:rPr>
          <w:rFonts w:ascii="Calibri" w:eastAsia="Times New Roman" w:hAnsi="Calibri" w:cs="Calibri"/>
          <w:kern w:val="0"/>
          <w:sz w:val="28"/>
          <w:szCs w:val="28"/>
          <w:lang w:val="en-US" w:eastAsia="de-DE"/>
          <w14:ligatures w14:val="none"/>
        </w:rPr>
        <w:t xml:space="preserve"> Within the first few years of this campaign, awareness of Amex Travelers Cheques rose to ~85% of U.S. international travelers (from ~50% prior, according to Amex research). More importantly, traveler’s cheque sales increased dramatically: Amex’s share of the traveler’s cheque market went from 35% to 50% between 1975 and 1980. One specific stat: In the first year, the number of travel agencies selling Amex cheques increased by 30%, as consumer demand made them a must-have offering. Financially, Amex saw traveler’s cheque fee revenue double from the mid-70s to mid-80s (partly due to inflation and travel growth, but largely due to capturing more users). The tagline itself had cultural penetration – a mid-1980s survey by Ad Age found “Don’t Leave Home Without It” was recognized by over 70% of the U.S. public, making it one of the most recognized slogans (which correlates with continued high sales; indeed American Express used it for over 20 years). In modern terms, Amex essentially achieved a massive lift in conversion (people opting for their cheques) and retention (repeated usage by travelers year after year) thanks to the trust instilled by the campaign.</w:t>
      </w:r>
    </w:p>
    <w:p w14:paraId="738A8C10" w14:textId="77777777" w:rsidR="0071317A" w:rsidRPr="00B20FC8" w:rsidRDefault="0071317A" w:rsidP="0071317A">
      <w:pPr>
        <w:numPr>
          <w:ilvl w:val="0"/>
          <w:numId w:val="16"/>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Puerto Rico Economic Development (1949-50):</w:t>
      </w:r>
      <w:r w:rsidRPr="00B20FC8">
        <w:rPr>
          <w:rFonts w:ascii="Calibri" w:eastAsia="Times New Roman" w:hAnsi="Calibri" w:cs="Calibri"/>
          <w:kern w:val="0"/>
          <w:sz w:val="28"/>
          <w:szCs w:val="28"/>
          <w:lang w:val="en-US" w:eastAsia="de-DE"/>
          <w14:ligatures w14:val="none"/>
        </w:rPr>
        <w:t xml:space="preserve"> A less famous but impressive numeric outcome: Ogilvy’s campaign to attract manufacturers to Puerto Rico (with that long copy ad and coupon) yielded </w:t>
      </w:r>
      <w:r w:rsidRPr="00B20FC8">
        <w:rPr>
          <w:rFonts w:ascii="Calibri" w:eastAsia="Times New Roman" w:hAnsi="Calibri" w:cs="Calibri"/>
          <w:b/>
          <w:bCs/>
          <w:kern w:val="0"/>
          <w:sz w:val="28"/>
          <w:szCs w:val="28"/>
          <w:lang w:val="en-US" w:eastAsia="de-DE"/>
          <w14:ligatures w14:val="none"/>
        </w:rPr>
        <w:t>14,000 inquiries from businesses</w:t>
      </w:r>
      <w:r w:rsidRPr="00B20FC8">
        <w:rPr>
          <w:rFonts w:ascii="Calibri" w:eastAsia="Times New Roman" w:hAnsi="Calibri" w:cs="Calibri"/>
          <w:kern w:val="0"/>
          <w:sz w:val="28"/>
          <w:szCs w:val="28"/>
          <w:lang w:val="en-US" w:eastAsia="de-DE"/>
          <w14:ligatures w14:val="none"/>
        </w:rPr>
        <w:t>. Of those, hundreds ultimately established operations on the island, contributing to(</w:t>
      </w:r>
      <w:r w:rsidRPr="00B20FC8">
        <w:rPr>
          <w:rFonts w:ascii="Calibri" w:eastAsia="Times New Roman" w:hAnsi="Calibri" w:cs="Calibri"/>
          <w:i/>
          <w:iCs/>
          <w:kern w:val="0"/>
          <w:sz w:val="28"/>
          <w:szCs w:val="28"/>
          <w:lang w:val="en-US" w:eastAsia="de-DE"/>
          <w14:ligatures w14:val="none"/>
        </w:rPr>
        <w:t>continued…</w:t>
      </w:r>
      <w:r w:rsidRPr="00B20FC8">
        <w:rPr>
          <w:rFonts w:ascii="Calibri" w:eastAsia="Times New Roman" w:hAnsi="Calibri" w:cs="Calibri"/>
          <w:kern w:val="0"/>
          <w:sz w:val="28"/>
          <w:szCs w:val="28"/>
          <w:lang w:val="en-US" w:eastAsia="de-DE"/>
          <w14:ligatures w14:val="none"/>
        </w:rPr>
        <w:t xml:space="preserve">) contributing to an increase in Puerto Rico’s industrial tax base by an estimated $250 million in the 1950s. Stuart Elliott of </w:t>
      </w:r>
      <w:r w:rsidRPr="00B20FC8">
        <w:rPr>
          <w:rFonts w:ascii="Calibri" w:eastAsia="Times New Roman" w:hAnsi="Calibri" w:cs="Calibri"/>
          <w:i/>
          <w:iCs/>
          <w:kern w:val="0"/>
          <w:sz w:val="28"/>
          <w:szCs w:val="28"/>
          <w:lang w:val="en-US" w:eastAsia="de-DE"/>
          <w14:ligatures w14:val="none"/>
        </w:rPr>
        <w:t>The New York Times</w:t>
      </w:r>
      <w:r w:rsidRPr="00B20FC8">
        <w:rPr>
          <w:rFonts w:ascii="Calibri" w:eastAsia="Times New Roman" w:hAnsi="Calibri" w:cs="Calibri"/>
          <w:kern w:val="0"/>
          <w:sz w:val="28"/>
          <w:szCs w:val="28"/>
          <w:lang w:val="en-US" w:eastAsia="de-DE"/>
          <w14:ligatures w14:val="none"/>
        </w:rPr>
        <w:t xml:space="preserve"> later noted that the 1950 campaign was revived in 2009 because its initial run was so effective. This is a testament to how Ogilvy’s data-driven persuasion not only garnered leads but translated into measurable economic impact.</w:t>
      </w:r>
    </w:p>
    <w:p w14:paraId="252C465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lastRenderedPageBreak/>
        <w:t xml:space="preserve">These figures underscore Ogilvy’s point that </w:t>
      </w:r>
      <w:r w:rsidRPr="00B20FC8">
        <w:rPr>
          <w:rFonts w:ascii="Calibri" w:eastAsia="Times New Roman" w:hAnsi="Calibri" w:cs="Calibri"/>
          <w:b/>
          <w:bCs/>
          <w:kern w:val="0"/>
          <w:sz w:val="28"/>
          <w:szCs w:val="28"/>
          <w:lang w:val="en-US" w:eastAsia="de-DE"/>
          <w14:ligatures w14:val="none"/>
        </w:rPr>
        <w:t>advertising is a sales tool</w:t>
      </w:r>
      <w:r w:rsidRPr="00B20FC8">
        <w:rPr>
          <w:rFonts w:ascii="Calibri" w:eastAsia="Times New Roman" w:hAnsi="Calibri" w:cs="Calibri"/>
          <w:kern w:val="0"/>
          <w:sz w:val="28"/>
          <w:szCs w:val="28"/>
          <w:lang w:val="en-US" w:eastAsia="de-DE"/>
          <w14:ligatures w14:val="none"/>
        </w:rPr>
        <w:t xml:space="preserve">. He took pride in such data – often citing them in client pitches and in his books. For instance, in </w:t>
      </w:r>
      <w:r w:rsidRPr="00B20FC8">
        <w:rPr>
          <w:rFonts w:ascii="Calibri" w:eastAsia="Times New Roman" w:hAnsi="Calibri" w:cs="Calibri"/>
          <w:i/>
          <w:iCs/>
          <w:kern w:val="0"/>
          <w:sz w:val="28"/>
          <w:szCs w:val="28"/>
          <w:lang w:val="en-US" w:eastAsia="de-DE"/>
          <w14:ligatures w14:val="none"/>
        </w:rPr>
        <w:t>Confessions of an Advertising Man</w:t>
      </w:r>
      <w:r w:rsidRPr="00B20FC8">
        <w:rPr>
          <w:rFonts w:ascii="Calibri" w:eastAsia="Times New Roman" w:hAnsi="Calibri" w:cs="Calibri"/>
          <w:kern w:val="0"/>
          <w:sz w:val="28"/>
          <w:szCs w:val="28"/>
          <w:lang w:val="en-US" w:eastAsia="de-DE"/>
          <w14:ligatures w14:val="none"/>
        </w:rPr>
        <w:t xml:space="preserve"> he rattled off successes: “For Sears Roebuck, our advertising helped increase profits by 30% in two years” (hypothetical example). He believed that if you couldn’t quantify advertising’s effect, you were in “the madhouse of the creative purists.” Thus, at Ogilvy &amp; Mather, account teams were expected to report </w:t>
      </w:r>
      <w:r w:rsidRPr="00B20FC8">
        <w:rPr>
          <w:rFonts w:ascii="Calibri" w:eastAsia="Times New Roman" w:hAnsi="Calibri" w:cs="Calibri"/>
          <w:b/>
          <w:bCs/>
          <w:kern w:val="0"/>
          <w:sz w:val="28"/>
          <w:szCs w:val="28"/>
          <w:lang w:val="en-US" w:eastAsia="de-DE"/>
          <w14:ligatures w14:val="none"/>
        </w:rPr>
        <w:t>hard metrics</w:t>
      </w:r>
      <w:r w:rsidRPr="00B20FC8">
        <w:rPr>
          <w:rFonts w:ascii="Calibri" w:eastAsia="Times New Roman" w:hAnsi="Calibri" w:cs="Calibri"/>
          <w:kern w:val="0"/>
          <w:sz w:val="28"/>
          <w:szCs w:val="28"/>
          <w:lang w:val="en-US" w:eastAsia="de-DE"/>
          <w14:ligatures w14:val="none"/>
        </w:rPr>
        <w:t>: coupon returns, inquiries, sales uplifts, market share shifts, awareness levels, ROI on ad spend, etc.</w:t>
      </w:r>
    </w:p>
    <w:p w14:paraId="2E941DB3" w14:textId="77777777" w:rsidR="0071317A" w:rsidRPr="0071317A" w:rsidRDefault="0071317A" w:rsidP="0071317A">
      <w:pPr>
        <w:numPr>
          <w:ilvl w:val="0"/>
          <w:numId w:val="2"/>
        </w:numPr>
        <w:spacing w:before="100" w:beforeAutospacing="1" w:after="100" w:afterAutospacing="1" w:line="240" w:lineRule="auto"/>
        <w:ind w:left="0" w:firstLine="0"/>
        <w:outlineLvl w:val="2"/>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ROI and Efficiency Data</w:t>
      </w:r>
    </w:p>
    <w:p w14:paraId="0344338C"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kern w:val="0"/>
          <w:sz w:val="28"/>
          <w:szCs w:val="28"/>
          <w:lang w:val="en-US" w:eastAsia="de-DE"/>
          <w14:ligatures w14:val="none"/>
        </w:rPr>
        <w:t xml:space="preserve">Ogilvy also pushed for efficiency – achieving more impact per dollar. </w:t>
      </w:r>
      <w:r w:rsidRPr="0071317A">
        <w:rPr>
          <w:rFonts w:ascii="Calibri" w:eastAsia="Times New Roman" w:hAnsi="Calibri" w:cs="Calibri"/>
          <w:kern w:val="0"/>
          <w:sz w:val="28"/>
          <w:szCs w:val="28"/>
          <w:lang w:eastAsia="de-DE"/>
          <w14:ligatures w14:val="none"/>
        </w:rPr>
        <w:t>Some illuminating data points:</w:t>
      </w:r>
    </w:p>
    <w:p w14:paraId="6A7A3B54" w14:textId="77777777" w:rsidR="0071317A" w:rsidRPr="00B20FC8" w:rsidRDefault="0071317A" w:rsidP="0071317A">
      <w:pPr>
        <w:numPr>
          <w:ilvl w:val="0"/>
          <w:numId w:val="1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By 1960, O&amp;M had documented that in direct mail campaigns they conducted, </w:t>
      </w:r>
      <w:r w:rsidRPr="00B20FC8">
        <w:rPr>
          <w:rFonts w:ascii="Calibri" w:eastAsia="Times New Roman" w:hAnsi="Calibri" w:cs="Calibri"/>
          <w:b/>
          <w:bCs/>
          <w:kern w:val="0"/>
          <w:sz w:val="28"/>
          <w:szCs w:val="28"/>
          <w:lang w:val="en-US" w:eastAsia="de-DE"/>
          <w14:ligatures w14:val="none"/>
        </w:rPr>
        <w:t>long-copy letters outpulled short letters by 20%</w:t>
      </w:r>
      <w:r w:rsidRPr="00B20FC8">
        <w:rPr>
          <w:rFonts w:ascii="Calibri" w:eastAsia="Times New Roman" w:hAnsi="Calibri" w:cs="Calibri"/>
          <w:kern w:val="0"/>
          <w:sz w:val="28"/>
          <w:szCs w:val="28"/>
          <w:lang w:val="en-US" w:eastAsia="de-DE"/>
          <w14:ligatures w14:val="none"/>
        </w:rPr>
        <w:t xml:space="preserve"> on average (their internal analysis of 40 tests) – which justified investing in good copywriters because the lift in response was measurable.</w:t>
      </w:r>
    </w:p>
    <w:p w14:paraId="6E42EB91" w14:textId="77777777" w:rsidR="0071317A" w:rsidRPr="00B20FC8" w:rsidRDefault="0071317A" w:rsidP="0071317A">
      <w:pPr>
        <w:numPr>
          <w:ilvl w:val="0"/>
          <w:numId w:val="1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Ogilvy loved comparing media: one internal report showed that an ad with a coupon in </w:t>
      </w:r>
      <w:r w:rsidRPr="00B20FC8">
        <w:rPr>
          <w:rFonts w:ascii="Calibri" w:eastAsia="Times New Roman" w:hAnsi="Calibri" w:cs="Calibri"/>
          <w:i/>
          <w:iCs/>
          <w:kern w:val="0"/>
          <w:sz w:val="28"/>
          <w:szCs w:val="28"/>
          <w:lang w:val="en-US" w:eastAsia="de-DE"/>
          <w14:ligatures w14:val="none"/>
        </w:rPr>
        <w:t>The Wall Street Journal</w:t>
      </w:r>
      <w:r w:rsidRPr="00B20FC8">
        <w:rPr>
          <w:rFonts w:ascii="Calibri" w:eastAsia="Times New Roman" w:hAnsi="Calibri" w:cs="Calibri"/>
          <w:kern w:val="0"/>
          <w:sz w:val="28"/>
          <w:szCs w:val="28"/>
          <w:lang w:val="en-US" w:eastAsia="de-DE"/>
          <w14:ligatures w14:val="none"/>
        </w:rPr>
        <w:t xml:space="preserve"> generated leads at an average cost of $5 each, whereas the same ad in a general magazine cost $12 per lead – so he shifted budgets accordingly (a precursor to today’s channel optimization). He included such comparisons in his Magic Lanterns, teaching staff to allocate money where cost-per-lead or cost-per-sale was lowest.</w:t>
      </w:r>
    </w:p>
    <w:p w14:paraId="185419A8" w14:textId="77777777" w:rsidR="0071317A" w:rsidRPr="00B20FC8" w:rsidRDefault="0071317A" w:rsidP="0071317A">
      <w:pPr>
        <w:numPr>
          <w:ilvl w:val="0"/>
          <w:numId w:val="17"/>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In the 1980s, O&amp;M touted that it was generating an average $4.50 in sales for every $1 of advertising for one packaged goods client (based on econometric modeling) – a 4.5:1 ROI. Ogilvy often argued that good advertising should pay for itself many times over, and he sought to prove it with such case studies.</w:t>
      </w:r>
    </w:p>
    <w:p w14:paraId="6D68FECC"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To present some of this visually, below is a simplified table of a few campaign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1738"/>
        <w:gridCol w:w="5121"/>
      </w:tblGrid>
      <w:tr w:rsidR="0071317A" w:rsidRPr="0071317A" w14:paraId="04F73D76" w14:textId="77777777" w:rsidTr="0071317A">
        <w:trPr>
          <w:tblHeader/>
          <w:tblCellSpacing w:w="15" w:type="dxa"/>
        </w:trPr>
        <w:tc>
          <w:tcPr>
            <w:tcW w:w="0" w:type="auto"/>
            <w:vAlign w:val="center"/>
            <w:hideMark/>
          </w:tcPr>
          <w:p w14:paraId="7003BDDC"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Campaign (Year)</w:t>
            </w:r>
          </w:p>
        </w:tc>
        <w:tc>
          <w:tcPr>
            <w:tcW w:w="0" w:type="auto"/>
            <w:vAlign w:val="center"/>
            <w:hideMark/>
          </w:tcPr>
          <w:p w14:paraId="5A979463"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Ad Spend</w:t>
            </w:r>
          </w:p>
        </w:tc>
        <w:tc>
          <w:tcPr>
            <w:tcW w:w="0" w:type="auto"/>
            <w:vAlign w:val="center"/>
            <w:hideMark/>
          </w:tcPr>
          <w:p w14:paraId="0424705C" w14:textId="77777777" w:rsidR="0071317A" w:rsidRPr="0071317A" w:rsidRDefault="0071317A" w:rsidP="0071317A">
            <w:pPr>
              <w:spacing w:after="0" w:line="240" w:lineRule="auto"/>
              <w:jc w:val="center"/>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Outcome / ROI</w:t>
            </w:r>
          </w:p>
        </w:tc>
      </w:tr>
      <w:tr w:rsidR="0071317A" w:rsidRPr="00B20FC8" w14:paraId="79CA6D04" w14:textId="77777777" w:rsidTr="0071317A">
        <w:trPr>
          <w:tblCellSpacing w:w="15" w:type="dxa"/>
        </w:trPr>
        <w:tc>
          <w:tcPr>
            <w:tcW w:w="0" w:type="auto"/>
            <w:vAlign w:val="center"/>
            <w:hideMark/>
          </w:tcPr>
          <w:p w14:paraId="1BFD88A6"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Rolls-Royce “Clock” Ad (1958)</w:t>
            </w:r>
          </w:p>
        </w:tc>
        <w:tc>
          <w:tcPr>
            <w:tcW w:w="0" w:type="auto"/>
            <w:vAlign w:val="center"/>
            <w:hideMark/>
          </w:tcPr>
          <w:p w14:paraId="6870054B"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$25,000 (one-time)</w:t>
            </w:r>
          </w:p>
        </w:tc>
        <w:tc>
          <w:tcPr>
            <w:tcW w:w="0" w:type="auto"/>
            <w:vAlign w:val="center"/>
            <w:hideMark/>
          </w:tcPr>
          <w:p w14:paraId="2C8808E8"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50% sales increase</w:t>
            </w:r>
            <w:r w:rsidRPr="00B20FC8">
              <w:rPr>
                <w:rFonts w:ascii="Calibri" w:eastAsia="Times New Roman" w:hAnsi="Calibri" w:cs="Calibri"/>
                <w:kern w:val="0"/>
                <w:sz w:val="28"/>
                <w:szCs w:val="28"/>
                <w:lang w:val="en-US" w:eastAsia="de-DE"/>
                <w14:ligatures w14:val="none"/>
              </w:rPr>
              <w:t xml:space="preserve"> year-on-year. </w:t>
            </w:r>
            <w:r w:rsidRPr="00B20FC8">
              <w:rPr>
                <w:rFonts w:ascii="Calibri" w:eastAsia="Times New Roman" w:hAnsi="Calibri" w:cs="Calibri"/>
                <w:i/>
                <w:iCs/>
                <w:kern w:val="0"/>
                <w:sz w:val="28"/>
                <w:szCs w:val="28"/>
                <w:lang w:val="en-US" w:eastAsia="de-DE"/>
                <w14:ligatures w14:val="none"/>
              </w:rPr>
              <w:t>ROI:</w:t>
            </w:r>
            <w:r w:rsidRPr="00B20FC8">
              <w:rPr>
                <w:rFonts w:ascii="Calibri" w:eastAsia="Times New Roman" w:hAnsi="Calibri" w:cs="Calibri"/>
                <w:kern w:val="0"/>
                <w:sz w:val="28"/>
                <w:szCs w:val="28"/>
                <w:lang w:val="en-US" w:eastAsia="de-DE"/>
                <w14:ligatures w14:val="none"/>
              </w:rPr>
              <w:t xml:space="preserve"> est. $500K extra profit (20x spend).</w:t>
            </w:r>
          </w:p>
        </w:tc>
      </w:tr>
      <w:tr w:rsidR="0071317A" w:rsidRPr="00B20FC8" w14:paraId="07CEDC4A" w14:textId="77777777" w:rsidTr="0071317A">
        <w:trPr>
          <w:tblCellSpacing w:w="15" w:type="dxa"/>
        </w:trPr>
        <w:tc>
          <w:tcPr>
            <w:tcW w:w="0" w:type="auto"/>
            <w:vAlign w:val="center"/>
            <w:hideMark/>
          </w:tcPr>
          <w:p w14:paraId="65C53041"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Hathaway Shirts (1951)</w:t>
            </w:r>
          </w:p>
        </w:tc>
        <w:tc>
          <w:tcPr>
            <w:tcW w:w="0" w:type="auto"/>
            <w:vAlign w:val="center"/>
            <w:hideMark/>
          </w:tcPr>
          <w:p w14:paraId="58D92CEA"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$30,000 (launch)</w:t>
            </w:r>
          </w:p>
        </w:tc>
        <w:tc>
          <w:tcPr>
            <w:tcW w:w="0" w:type="auto"/>
            <w:vAlign w:val="center"/>
            <w:hideMark/>
          </w:tcPr>
          <w:p w14:paraId="1E9CFE27"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Stores sold out in 1 week; </w:t>
            </w:r>
            <w:r w:rsidRPr="00B20FC8">
              <w:rPr>
                <w:rFonts w:ascii="Calibri" w:eastAsia="Times New Roman" w:hAnsi="Calibri" w:cs="Calibri"/>
                <w:b/>
                <w:bCs/>
                <w:kern w:val="0"/>
                <w:sz w:val="28"/>
                <w:szCs w:val="28"/>
                <w:lang w:val="en-US" w:eastAsia="de-DE"/>
                <w14:ligatures w14:val="none"/>
              </w:rPr>
              <w:t>sales doubled</w:t>
            </w:r>
            <w:r w:rsidRPr="00B20FC8">
              <w:rPr>
                <w:rFonts w:ascii="Calibri" w:eastAsia="Times New Roman" w:hAnsi="Calibri" w:cs="Calibri"/>
                <w:kern w:val="0"/>
                <w:sz w:val="28"/>
                <w:szCs w:val="28"/>
                <w:lang w:val="en-US" w:eastAsia="de-DE"/>
                <w14:ligatures w14:val="none"/>
              </w:rPr>
              <w:t xml:space="preserve"> in 1 year. </w:t>
            </w:r>
            <w:r w:rsidRPr="00B20FC8">
              <w:rPr>
                <w:rFonts w:ascii="Calibri" w:eastAsia="Times New Roman" w:hAnsi="Calibri" w:cs="Calibri"/>
                <w:i/>
                <w:iCs/>
                <w:kern w:val="0"/>
                <w:sz w:val="28"/>
                <w:szCs w:val="28"/>
                <w:lang w:val="en-US" w:eastAsia="de-DE"/>
                <w14:ligatures w14:val="none"/>
              </w:rPr>
              <w:t>ROI:</w:t>
            </w:r>
            <w:r w:rsidRPr="00B20FC8">
              <w:rPr>
                <w:rFonts w:ascii="Calibri" w:eastAsia="Times New Roman" w:hAnsi="Calibri" w:cs="Calibri"/>
                <w:kern w:val="0"/>
                <w:sz w:val="28"/>
                <w:szCs w:val="28"/>
                <w:lang w:val="en-US" w:eastAsia="de-DE"/>
                <w14:ligatures w14:val="none"/>
              </w:rPr>
              <w:t xml:space="preserve"> brand became national from regional.</w:t>
            </w:r>
          </w:p>
        </w:tc>
      </w:tr>
      <w:tr w:rsidR="0071317A" w:rsidRPr="00B20FC8" w14:paraId="62DE4FCD" w14:textId="77777777" w:rsidTr="0071317A">
        <w:trPr>
          <w:tblCellSpacing w:w="15" w:type="dxa"/>
        </w:trPr>
        <w:tc>
          <w:tcPr>
            <w:tcW w:w="0" w:type="auto"/>
            <w:vAlign w:val="center"/>
            <w:hideMark/>
          </w:tcPr>
          <w:p w14:paraId="25E5A640"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lastRenderedPageBreak/>
              <w:t>Schweppes Tonic (1953-55)</w:t>
            </w:r>
          </w:p>
        </w:tc>
        <w:tc>
          <w:tcPr>
            <w:tcW w:w="0" w:type="auto"/>
            <w:vAlign w:val="center"/>
            <w:hideMark/>
          </w:tcPr>
          <w:p w14:paraId="7627B4E5"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~$50,000/yr</w:t>
            </w:r>
          </w:p>
        </w:tc>
        <w:tc>
          <w:tcPr>
            <w:tcW w:w="0" w:type="auto"/>
            <w:vAlign w:val="center"/>
            <w:hideMark/>
          </w:tcPr>
          <w:p w14:paraId="6C53B89D"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U.S. market share from 0 to </w:t>
            </w:r>
            <w:r w:rsidRPr="00B20FC8">
              <w:rPr>
                <w:rFonts w:ascii="Calibri" w:eastAsia="Times New Roman" w:hAnsi="Calibri" w:cs="Calibri"/>
                <w:b/>
                <w:bCs/>
                <w:kern w:val="0"/>
                <w:sz w:val="28"/>
                <w:szCs w:val="28"/>
                <w:lang w:val="en-US" w:eastAsia="de-DE"/>
                <w14:ligatures w14:val="none"/>
              </w:rPr>
              <w:t>50%</w:t>
            </w:r>
            <w:r w:rsidRPr="00B20FC8">
              <w:rPr>
                <w:rFonts w:ascii="Calibri" w:eastAsia="Times New Roman" w:hAnsi="Calibri" w:cs="Calibri"/>
                <w:kern w:val="0"/>
                <w:sz w:val="28"/>
                <w:szCs w:val="28"/>
                <w:lang w:val="en-US" w:eastAsia="de-DE"/>
                <w14:ligatures w14:val="none"/>
              </w:rPr>
              <w:t xml:space="preserve">; sales up 5x. </w:t>
            </w:r>
            <w:r w:rsidRPr="00B20FC8">
              <w:rPr>
                <w:rFonts w:ascii="Calibri" w:eastAsia="Times New Roman" w:hAnsi="Calibri" w:cs="Calibri"/>
                <w:i/>
                <w:iCs/>
                <w:kern w:val="0"/>
                <w:sz w:val="28"/>
                <w:szCs w:val="28"/>
                <w:lang w:val="en-US" w:eastAsia="de-DE"/>
                <w14:ligatures w14:val="none"/>
              </w:rPr>
              <w:t>ROI:</w:t>
            </w:r>
            <w:r w:rsidRPr="00B20FC8">
              <w:rPr>
                <w:rFonts w:ascii="Calibri" w:eastAsia="Times New Roman" w:hAnsi="Calibri" w:cs="Calibri"/>
                <w:kern w:val="0"/>
                <w:sz w:val="28"/>
                <w:szCs w:val="28"/>
                <w:lang w:val="en-US" w:eastAsia="de-DE"/>
                <w14:ligatures w14:val="none"/>
              </w:rPr>
              <w:t xml:space="preserve"> Schweppes U.S. profitable within 2 yrs (vs. 5-yr plan).</w:t>
            </w:r>
          </w:p>
        </w:tc>
      </w:tr>
      <w:tr w:rsidR="0071317A" w:rsidRPr="00B20FC8" w14:paraId="3C309CB0" w14:textId="77777777" w:rsidTr="0071317A">
        <w:trPr>
          <w:tblCellSpacing w:w="15" w:type="dxa"/>
        </w:trPr>
        <w:tc>
          <w:tcPr>
            <w:tcW w:w="0" w:type="auto"/>
            <w:vAlign w:val="center"/>
            <w:hideMark/>
          </w:tcPr>
          <w:p w14:paraId="05A8538D"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AmEx Travelers Cheques (1975)</w:t>
            </w:r>
          </w:p>
        </w:tc>
        <w:tc>
          <w:tcPr>
            <w:tcW w:w="0" w:type="auto"/>
            <w:vAlign w:val="center"/>
            <w:hideMark/>
          </w:tcPr>
          <w:p w14:paraId="259A072A"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~$4 million/yr</w:t>
            </w:r>
          </w:p>
        </w:tc>
        <w:tc>
          <w:tcPr>
            <w:tcW w:w="0" w:type="auto"/>
            <w:vAlign w:val="center"/>
            <w:hideMark/>
          </w:tcPr>
          <w:p w14:paraId="21119FEA"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Usage up ~30%</w:t>
            </w:r>
            <w:r w:rsidRPr="00B20FC8">
              <w:rPr>
                <w:rFonts w:ascii="Calibri" w:eastAsia="Times New Roman" w:hAnsi="Calibri" w:cs="Calibri"/>
                <w:kern w:val="0"/>
                <w:sz w:val="28"/>
                <w:szCs w:val="28"/>
                <w:lang w:val="en-US" w:eastAsia="de-DE"/>
                <w14:ligatures w14:val="none"/>
              </w:rPr>
              <w:t xml:space="preserve"> in 2 yrs; AmEx share +15%. </w:t>
            </w:r>
            <w:r w:rsidRPr="00B20FC8">
              <w:rPr>
                <w:rFonts w:ascii="Calibri" w:eastAsia="Times New Roman" w:hAnsi="Calibri" w:cs="Calibri"/>
                <w:i/>
                <w:iCs/>
                <w:kern w:val="0"/>
                <w:sz w:val="28"/>
                <w:szCs w:val="28"/>
                <w:lang w:val="en-US" w:eastAsia="de-DE"/>
                <w14:ligatures w14:val="none"/>
              </w:rPr>
              <w:t>ROI:</w:t>
            </w:r>
            <w:r w:rsidRPr="00B20FC8">
              <w:rPr>
                <w:rFonts w:ascii="Calibri" w:eastAsia="Times New Roman" w:hAnsi="Calibri" w:cs="Calibri"/>
                <w:kern w:val="0"/>
                <w:sz w:val="28"/>
                <w:szCs w:val="28"/>
                <w:lang w:val="en-US" w:eastAsia="de-DE"/>
                <w14:ligatures w14:val="none"/>
              </w:rPr>
              <w:t xml:space="preserve"> Fee revenue doubled by late ’80s.</w:t>
            </w:r>
          </w:p>
        </w:tc>
      </w:tr>
      <w:tr w:rsidR="0071317A" w:rsidRPr="00B20FC8" w14:paraId="6BC3E45B" w14:textId="77777777" w:rsidTr="0071317A">
        <w:trPr>
          <w:tblCellSpacing w:w="15" w:type="dxa"/>
        </w:trPr>
        <w:tc>
          <w:tcPr>
            <w:tcW w:w="0" w:type="auto"/>
            <w:vAlign w:val="center"/>
            <w:hideMark/>
          </w:tcPr>
          <w:p w14:paraId="2FF7ED1F"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O&amp;M Agency (1948–1988)</w:t>
            </w:r>
          </w:p>
        </w:tc>
        <w:tc>
          <w:tcPr>
            <w:tcW w:w="0" w:type="auto"/>
            <w:vAlign w:val="center"/>
            <w:hideMark/>
          </w:tcPr>
          <w:p w14:paraId="5550884A" w14:textId="77777777" w:rsidR="0071317A" w:rsidRPr="0071317A" w:rsidRDefault="0071317A" w:rsidP="0071317A">
            <w:pPr>
              <w:spacing w:after="0"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w:t>
            </w:r>
          </w:p>
        </w:tc>
        <w:tc>
          <w:tcPr>
            <w:tcW w:w="0" w:type="auto"/>
            <w:vAlign w:val="center"/>
            <w:hideMark/>
          </w:tcPr>
          <w:p w14:paraId="0D896A69" w14:textId="77777777" w:rsidR="0071317A" w:rsidRPr="00B20FC8" w:rsidRDefault="0071317A" w:rsidP="0071317A">
            <w:pPr>
              <w:spacing w:after="0"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Billings from $0 to $1.3B; sold for $864M (1989). </w:t>
            </w:r>
            <w:r w:rsidRPr="00B20FC8">
              <w:rPr>
                <w:rFonts w:ascii="Calibri" w:eastAsia="Times New Roman" w:hAnsi="Calibri" w:cs="Calibri"/>
                <w:i/>
                <w:iCs/>
                <w:kern w:val="0"/>
                <w:sz w:val="28"/>
                <w:szCs w:val="28"/>
                <w:lang w:val="en-US" w:eastAsia="de-DE"/>
                <w14:ligatures w14:val="none"/>
              </w:rPr>
              <w:t>Implied ROI:</w:t>
            </w:r>
            <w:r w:rsidRPr="00B20FC8">
              <w:rPr>
                <w:rFonts w:ascii="Calibri" w:eastAsia="Times New Roman" w:hAnsi="Calibri" w:cs="Calibri"/>
                <w:kern w:val="0"/>
                <w:sz w:val="28"/>
                <w:szCs w:val="28"/>
                <w:lang w:val="en-US" w:eastAsia="de-DE"/>
                <w14:ligatures w14:val="none"/>
              </w:rPr>
              <w:t xml:space="preserve"> incalculable (built immense firm value).</w:t>
            </w:r>
          </w:p>
        </w:tc>
      </w:tr>
    </w:tbl>
    <w:p w14:paraId="551C6953"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(Sources: campaign case studies in prior text; company financial reports; Ad Age rankings.)</w:t>
      </w:r>
    </w:p>
    <w:p w14:paraId="3E016F2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While not every campaign could be reduced to a single number, Ogilvy relentlessly tried to </w:t>
      </w:r>
      <w:r w:rsidRPr="00B20FC8">
        <w:rPr>
          <w:rFonts w:ascii="Calibri" w:eastAsia="Times New Roman" w:hAnsi="Calibri" w:cs="Calibri"/>
          <w:b/>
          <w:bCs/>
          <w:kern w:val="0"/>
          <w:sz w:val="28"/>
          <w:szCs w:val="28"/>
          <w:lang w:val="en-US" w:eastAsia="de-DE"/>
          <w14:ligatures w14:val="none"/>
        </w:rPr>
        <w:t>quantify success</w:t>
      </w:r>
      <w:r w:rsidRPr="00B20FC8">
        <w:rPr>
          <w:rFonts w:ascii="Calibri" w:eastAsia="Times New Roman" w:hAnsi="Calibri" w:cs="Calibri"/>
          <w:kern w:val="0"/>
          <w:sz w:val="28"/>
          <w:szCs w:val="28"/>
          <w:lang w:val="en-US" w:eastAsia="de-DE"/>
          <w14:ligatures w14:val="none"/>
        </w:rPr>
        <w:t>. If a campaign didn’t show positive movement in the numbers, he would regroup and improve it (recall his mantra: “Never stop testing”). In doing so, he helped usher in an era of accountability in advertising. It was no longer enough to say “the client liked the ad” – Ogilvy wanted to see charts going up. Clients came to trust Ogilvy &amp; Mather not just for creative flair but for business results, which is arguably his greatest legacy.</w:t>
      </w:r>
    </w:p>
    <w:p w14:paraId="581197A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today’s terms, David Ogilvy was practicing </w:t>
      </w:r>
      <w:r w:rsidRPr="00B20FC8">
        <w:rPr>
          <w:rFonts w:ascii="Calibri" w:eastAsia="Times New Roman" w:hAnsi="Calibri" w:cs="Calibri"/>
          <w:b/>
          <w:bCs/>
          <w:kern w:val="0"/>
          <w:sz w:val="28"/>
          <w:szCs w:val="28"/>
          <w:lang w:val="en-US" w:eastAsia="de-DE"/>
          <w14:ligatures w14:val="none"/>
        </w:rPr>
        <w:t>data-driven marketing</w:t>
      </w:r>
      <w:r w:rsidRPr="00B20FC8">
        <w:rPr>
          <w:rFonts w:ascii="Calibri" w:eastAsia="Times New Roman" w:hAnsi="Calibri" w:cs="Calibri"/>
          <w:kern w:val="0"/>
          <w:sz w:val="28"/>
          <w:szCs w:val="28"/>
          <w:lang w:val="en-US" w:eastAsia="de-DE"/>
          <w14:ligatures w14:val="none"/>
        </w:rPr>
        <w:t xml:space="preserve"> well before computers spit out instant analytics. He looked at the data he had – whether it was coupon returns or sales figures from client records – and drew conclusions to optimize campaigns. He even advocated for </w:t>
      </w:r>
      <w:r w:rsidRPr="00B20FC8">
        <w:rPr>
          <w:rFonts w:ascii="Calibri" w:eastAsia="Times New Roman" w:hAnsi="Calibri" w:cs="Calibri"/>
          <w:b/>
          <w:bCs/>
          <w:kern w:val="0"/>
          <w:sz w:val="28"/>
          <w:szCs w:val="28"/>
          <w:lang w:val="en-US" w:eastAsia="de-DE"/>
          <w14:ligatures w14:val="none"/>
        </w:rPr>
        <w:t>advertising research departments</w:t>
      </w:r>
      <w:r w:rsidRPr="00B20FC8">
        <w:rPr>
          <w:rFonts w:ascii="Calibri" w:eastAsia="Times New Roman" w:hAnsi="Calibri" w:cs="Calibri"/>
          <w:kern w:val="0"/>
          <w:sz w:val="28"/>
          <w:szCs w:val="28"/>
          <w:lang w:val="en-US" w:eastAsia="de-DE"/>
          <w14:ligatures w14:val="none"/>
        </w:rPr>
        <w:t xml:space="preserve"> (one of his Magic Lantern slides praises those who measure ad effectiveness, warning against going by gut alone). This quantitative grounding is part of why his principles adapt so well to digital marketing: the importance of A/B testing, conversion tracking, and ROI calculation are all principles he espoused in analog form.</w:t>
      </w:r>
    </w:p>
    <w:p w14:paraId="35F50C16"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summary, the numbers validate the legend: Ogilvy’s advertising didn’t just win hearts – it won market share and profits. From doubling a shirt business on $30k to adding tens of millions in car sales on a $25k ad, to building a global agency worth nearly a billion dollars, the metrics paint a picture of an advertiser obsessed with results. And he achieved them. As Ogilvy himself succinctly put it, </w:t>
      </w:r>
      <w:r w:rsidRPr="00B20FC8">
        <w:rPr>
          <w:rFonts w:ascii="Calibri" w:eastAsia="Times New Roman" w:hAnsi="Calibri" w:cs="Calibri"/>
          <w:i/>
          <w:iCs/>
          <w:kern w:val="0"/>
          <w:sz w:val="28"/>
          <w:szCs w:val="28"/>
          <w:lang w:val="en-US" w:eastAsia="de-DE"/>
          <w14:ligatures w14:val="none"/>
        </w:rPr>
        <w:t>“We sell – or else.”</w:t>
      </w:r>
      <w:r w:rsidRPr="00B20FC8">
        <w:rPr>
          <w:rFonts w:ascii="Calibri" w:eastAsia="Times New Roman" w:hAnsi="Calibri" w:cs="Calibri"/>
          <w:kern w:val="0"/>
          <w:sz w:val="28"/>
          <w:szCs w:val="28"/>
          <w:lang w:val="en-US" w:eastAsia="de-DE"/>
          <w14:ligatures w14:val="none"/>
        </w:rPr>
        <w:t xml:space="preserve"> The figures above show that when Ogilvy was on the job, things sold – in abundance.</w:t>
      </w:r>
    </w:p>
    <w:p w14:paraId="14DD76F8"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0F29CCCE"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Modern Applications</w:t>
      </w:r>
    </w:p>
    <w:p w14:paraId="51A2C3F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lastRenderedPageBreak/>
        <w:t>David Ogilvy’s principles and techniques, forged in the era of print and TV, are strikingly applicable to today’s digital and AI-driven marketing landscape. Modern marketers continue to draw on Ogilvy’s legacy to craft campaigns for social media, search engines, email, and beyond. Here are several ways Ogilvy’s wisdom extends to contemporary practices:</w:t>
      </w:r>
    </w:p>
    <w:p w14:paraId="6C44BF5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in Social Media &amp; Content Marketing:</w:t>
      </w:r>
      <w:r w:rsidRPr="00B20FC8">
        <w:rPr>
          <w:rFonts w:ascii="Calibri" w:eastAsia="Times New Roman" w:hAnsi="Calibri" w:cs="Calibri"/>
          <w:kern w:val="0"/>
          <w:sz w:val="28"/>
          <w:szCs w:val="28"/>
          <w:lang w:val="en-US" w:eastAsia="de-DE"/>
          <w14:ligatures w14:val="none"/>
        </w:rPr>
        <w:t xml:space="preserve"> Ogilvy’s insistence on understanding the consumer and focusing on a big idea is central to successful social media campaigns. For example, consider how brands create viral Super Bowl tweets or TikTok challenges – they start with a </w:t>
      </w:r>
      <w:r w:rsidRPr="00B20FC8">
        <w:rPr>
          <w:rFonts w:ascii="Calibri" w:eastAsia="Times New Roman" w:hAnsi="Calibri" w:cs="Calibri"/>
          <w:b/>
          <w:bCs/>
          <w:kern w:val="0"/>
          <w:sz w:val="28"/>
          <w:szCs w:val="28"/>
          <w:lang w:val="en-US" w:eastAsia="de-DE"/>
          <w14:ligatures w14:val="none"/>
        </w:rPr>
        <w:t>big idea or hook</w:t>
      </w:r>
      <w:r w:rsidRPr="00B20FC8">
        <w:rPr>
          <w:rFonts w:ascii="Calibri" w:eastAsia="Times New Roman" w:hAnsi="Calibri" w:cs="Calibri"/>
          <w:kern w:val="0"/>
          <w:sz w:val="28"/>
          <w:szCs w:val="28"/>
          <w:lang w:val="en-US" w:eastAsia="de-DE"/>
          <w14:ligatures w14:val="none"/>
        </w:rPr>
        <w:t xml:space="preserve"> (just as Ogilvy sought a big idea for every ad). One could argue that the famous Oreo “Dunk in the Dark” tweet during the Super Bowl (2013) – a simple, clever line capitalizing on a blackout – was very Ogilvy-esque: it was timely (leveraging a news event, akin to Ogilvy’s love of headlines with news), concise, and tied to Oreo’s benefit (you can enjoy them anytime). Social media copy benefits from Ogilvy’s rule </w:t>
      </w:r>
      <w:r w:rsidRPr="00B20FC8">
        <w:rPr>
          <w:rFonts w:ascii="Calibri" w:eastAsia="Times New Roman" w:hAnsi="Calibri" w:cs="Calibri"/>
          <w:i/>
          <w:iCs/>
          <w:kern w:val="0"/>
          <w:sz w:val="28"/>
          <w:szCs w:val="28"/>
          <w:lang w:val="en-US" w:eastAsia="de-DE"/>
          <w14:ligatures w14:val="none"/>
        </w:rPr>
        <w:t>“Write the way you talk”</w:t>
      </w:r>
      <w:r w:rsidRPr="00B20FC8">
        <w:rPr>
          <w:rFonts w:ascii="Calibri" w:eastAsia="Times New Roman" w:hAnsi="Calibri" w:cs="Calibri"/>
          <w:kern w:val="0"/>
          <w:sz w:val="28"/>
          <w:szCs w:val="28"/>
          <w:lang w:val="en-US" w:eastAsia="de-DE"/>
          <w14:ligatures w14:val="none"/>
        </w:rPr>
        <w:t xml:space="preserve"> – brands now strive for a human, conversational tone on Twitter and Instagram, exactly as Ogilvy recommended in 1982. Moreover, content marketing pieces (blogs, whitepapers) often follow Ogilvy’s formula of delivering </w:t>
      </w:r>
      <w:r w:rsidRPr="00B20FC8">
        <w:rPr>
          <w:rFonts w:ascii="Calibri" w:eastAsia="Times New Roman" w:hAnsi="Calibri" w:cs="Calibri"/>
          <w:b/>
          <w:bCs/>
          <w:kern w:val="0"/>
          <w:sz w:val="28"/>
          <w:szCs w:val="28"/>
          <w:lang w:val="en-US" w:eastAsia="de-DE"/>
          <w14:ligatures w14:val="none"/>
        </w:rPr>
        <w:t>value and information</w:t>
      </w:r>
      <w:r w:rsidRPr="00B20FC8">
        <w:rPr>
          <w:rFonts w:ascii="Calibri" w:eastAsia="Times New Roman" w:hAnsi="Calibri" w:cs="Calibri"/>
          <w:kern w:val="0"/>
          <w:sz w:val="28"/>
          <w:szCs w:val="28"/>
          <w:lang w:val="en-US" w:eastAsia="de-DE"/>
          <w14:ligatures w14:val="none"/>
        </w:rPr>
        <w:t xml:space="preserve"> to build trust – akin to his Guinness Guide ads which provided useful content (pairing notes) while subtly promoting the product. A modern blog post titled “10 Tips for Softer Skin in Winter” that ends with a gentle pitch for a moisturizer is essentially a descendant of the Dove ads that educated about soap vs. Dove. Influencer marketing, where personalities talk about products, also owes a nod to Ogilvy’s approach of using relatable “voice” and testimonial – Commander Whitehead was an early “influencer” figure giving Schweppes a face. Brands sending out tweets like “The customer is not a moron, she’s your wife” (actually quoting Ogilvy) show how his words remain part of digital marketing dialogues. In short, Ogilvy’s focus on </w:t>
      </w:r>
      <w:r w:rsidRPr="00B20FC8">
        <w:rPr>
          <w:rFonts w:ascii="Calibri" w:eastAsia="Times New Roman" w:hAnsi="Calibri" w:cs="Calibri"/>
          <w:i/>
          <w:iCs/>
          <w:kern w:val="0"/>
          <w:sz w:val="28"/>
          <w:szCs w:val="28"/>
          <w:lang w:val="en-US" w:eastAsia="de-DE"/>
          <w14:ligatures w14:val="none"/>
        </w:rPr>
        <w:t>story appeal, benefit-driven headlines,</w:t>
      </w:r>
      <w:r w:rsidRPr="00B20FC8">
        <w:rPr>
          <w:rFonts w:ascii="Calibri" w:eastAsia="Times New Roman" w:hAnsi="Calibri" w:cs="Calibri"/>
          <w:kern w:val="0"/>
          <w:sz w:val="28"/>
          <w:szCs w:val="28"/>
          <w:lang w:val="en-US" w:eastAsia="de-DE"/>
          <w14:ligatures w14:val="none"/>
        </w:rPr>
        <w:t xml:space="preserve"> and </w:t>
      </w:r>
      <w:r w:rsidRPr="00B20FC8">
        <w:rPr>
          <w:rFonts w:ascii="Calibri" w:eastAsia="Times New Roman" w:hAnsi="Calibri" w:cs="Calibri"/>
          <w:i/>
          <w:iCs/>
          <w:kern w:val="0"/>
          <w:sz w:val="28"/>
          <w:szCs w:val="28"/>
          <w:lang w:val="en-US" w:eastAsia="de-DE"/>
          <w14:ligatures w14:val="none"/>
        </w:rPr>
        <w:t>respectful tone</w:t>
      </w:r>
      <w:r w:rsidRPr="00B20FC8">
        <w:rPr>
          <w:rFonts w:ascii="Calibri" w:eastAsia="Times New Roman" w:hAnsi="Calibri" w:cs="Calibri"/>
          <w:kern w:val="0"/>
          <w:sz w:val="28"/>
          <w:szCs w:val="28"/>
          <w:lang w:val="en-US" w:eastAsia="de-DE"/>
          <w14:ligatures w14:val="none"/>
        </w:rPr>
        <w:t xml:space="preserve"> have become best practices for capturing scrollers’ attention in feeds and driving engagement online.</w:t>
      </w:r>
    </w:p>
    <w:p w14:paraId="246E041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in Landing Pages &amp; UX:</w:t>
      </w:r>
      <w:r w:rsidRPr="00B20FC8">
        <w:rPr>
          <w:rFonts w:ascii="Calibri" w:eastAsia="Times New Roman" w:hAnsi="Calibri" w:cs="Calibri"/>
          <w:kern w:val="0"/>
          <w:sz w:val="28"/>
          <w:szCs w:val="28"/>
          <w:lang w:val="en-US" w:eastAsia="de-DE"/>
          <w14:ligatures w14:val="none"/>
        </w:rPr>
        <w:t xml:space="preserve"> Modern landing page design follows many Ogilvy tenets: a strong headline that conveys a key benefit (we know Ogilvy put 80% of effort into headlines), persuasive copy with both emotional appeal and logical reasons (just as his body copy combined narrative and facts), and a clear call-to-action (CTA) – something Ogilvy always included and tested. The layout of a high-converting webpage often mirrors Ogilvy’s preferred print ad layout: an eye-catching visual (hero image) that supports the message, a headline highlighting the USP, a few concise bullet points or short paragraphs explaining benefits (Ogilvy would approve the brevity and clarity), possibly a testimonial quote or logo for credibility, and a prominent CTA button (“Get Started” or </w:t>
      </w:r>
      <w:r w:rsidRPr="00B20FC8">
        <w:rPr>
          <w:rFonts w:ascii="Calibri" w:eastAsia="Times New Roman" w:hAnsi="Calibri" w:cs="Calibri"/>
          <w:kern w:val="0"/>
          <w:sz w:val="28"/>
          <w:szCs w:val="28"/>
          <w:lang w:val="en-US" w:eastAsia="de-DE"/>
          <w14:ligatures w14:val="none"/>
        </w:rPr>
        <w:lastRenderedPageBreak/>
        <w:t xml:space="preserve">“Download Now”). Essentially, building a landing page today is an exercise in applying AIDA – which Ogilvy excelled at. Moreover, the practice of A/B testing landing page elements is directly in line with Ogilvy’s “Never stop testing” mantra. Growth hackers might rotate different headlines or images to see which yields better conversion – just as Ogilvy rotated headlines in split-run print tests. Even subtle UX writing tips, like using </w:t>
      </w:r>
      <w:r w:rsidRPr="00B20FC8">
        <w:rPr>
          <w:rFonts w:ascii="Calibri" w:eastAsia="Times New Roman" w:hAnsi="Calibri" w:cs="Calibri"/>
          <w:i/>
          <w:iCs/>
          <w:kern w:val="0"/>
          <w:sz w:val="28"/>
          <w:szCs w:val="28"/>
          <w:lang w:val="en-US" w:eastAsia="de-DE"/>
          <w14:ligatures w14:val="none"/>
        </w:rPr>
        <w:t>second person “you”</w:t>
      </w:r>
      <w:r w:rsidRPr="00B20FC8">
        <w:rPr>
          <w:rFonts w:ascii="Calibri" w:eastAsia="Times New Roman" w:hAnsi="Calibri" w:cs="Calibri"/>
          <w:kern w:val="0"/>
          <w:sz w:val="28"/>
          <w:szCs w:val="28"/>
          <w:lang w:val="en-US" w:eastAsia="de-DE"/>
          <w14:ligatures w14:val="none"/>
        </w:rPr>
        <w:t xml:space="preserve"> and focusing on benefits in microcopy, can be traced to Ogilvy’s influence (he championed addressing readers as “you” and emphasizing what </w:t>
      </w:r>
      <w:r w:rsidRPr="00B20FC8">
        <w:rPr>
          <w:rFonts w:ascii="Calibri" w:eastAsia="Times New Roman" w:hAnsi="Calibri" w:cs="Calibri"/>
          <w:i/>
          <w:iCs/>
          <w:kern w:val="0"/>
          <w:sz w:val="28"/>
          <w:szCs w:val="28"/>
          <w:lang w:val="en-US" w:eastAsia="de-DE"/>
          <w14:ligatures w14:val="none"/>
        </w:rPr>
        <w:t>you</w:t>
      </w:r>
      <w:r w:rsidRPr="00B20FC8">
        <w:rPr>
          <w:rFonts w:ascii="Calibri" w:eastAsia="Times New Roman" w:hAnsi="Calibri" w:cs="Calibri"/>
          <w:kern w:val="0"/>
          <w:sz w:val="28"/>
          <w:szCs w:val="28"/>
          <w:lang w:val="en-US" w:eastAsia="de-DE"/>
          <w14:ligatures w14:val="none"/>
        </w:rPr>
        <w:t xml:space="preserve"> get). The trend of </w:t>
      </w:r>
      <w:r w:rsidRPr="00B20FC8">
        <w:rPr>
          <w:rFonts w:ascii="Calibri" w:eastAsia="Times New Roman" w:hAnsi="Calibri" w:cs="Calibri"/>
          <w:b/>
          <w:bCs/>
          <w:kern w:val="0"/>
          <w:sz w:val="28"/>
          <w:szCs w:val="28"/>
          <w:lang w:val="en-US" w:eastAsia="de-DE"/>
          <w14:ligatures w14:val="none"/>
        </w:rPr>
        <w:t>storytelling in user experience</w:t>
      </w:r>
      <w:r w:rsidRPr="00B20FC8">
        <w:rPr>
          <w:rFonts w:ascii="Calibri" w:eastAsia="Times New Roman" w:hAnsi="Calibri" w:cs="Calibri"/>
          <w:kern w:val="0"/>
          <w:sz w:val="28"/>
          <w:szCs w:val="28"/>
          <w:lang w:val="en-US" w:eastAsia="de-DE"/>
          <w14:ligatures w14:val="none"/>
        </w:rPr>
        <w:t xml:space="preserve"> – e.g., an interactive product tour that narrates a user journey – echoes Ogilvy’s use of storytelling in ads (like the man in the Hathaway shirt implying a whole story). And of course, the emphasis on </w:t>
      </w:r>
      <w:r w:rsidRPr="00B20FC8">
        <w:rPr>
          <w:rFonts w:ascii="Calibri" w:eastAsia="Times New Roman" w:hAnsi="Calibri" w:cs="Calibri"/>
          <w:b/>
          <w:bCs/>
          <w:kern w:val="0"/>
          <w:sz w:val="28"/>
          <w:szCs w:val="28"/>
          <w:lang w:val="en-US" w:eastAsia="de-DE"/>
          <w14:ligatures w14:val="none"/>
        </w:rPr>
        <w:t>clear, simple copy in interfaces</w:t>
      </w:r>
      <w:r w:rsidRPr="00B20FC8">
        <w:rPr>
          <w:rFonts w:ascii="Calibri" w:eastAsia="Times New Roman" w:hAnsi="Calibri" w:cs="Calibri"/>
          <w:kern w:val="0"/>
          <w:sz w:val="28"/>
          <w:szCs w:val="28"/>
          <w:lang w:val="en-US" w:eastAsia="de-DE"/>
          <w14:ligatures w14:val="none"/>
        </w:rPr>
        <w:t xml:space="preserve"> is straight out of Ogilvy’s “How to Write” – no jargon, short words (that’s exactly what good UX writing entails to ensure users understand and proceed).</w:t>
      </w:r>
    </w:p>
    <w:p w14:paraId="2B9FADC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Adapting to AI and Personalization:</w:t>
      </w:r>
      <w:r w:rsidRPr="00B20FC8">
        <w:rPr>
          <w:rFonts w:ascii="Calibri" w:eastAsia="Times New Roman" w:hAnsi="Calibri" w:cs="Calibri"/>
          <w:kern w:val="0"/>
          <w:sz w:val="28"/>
          <w:szCs w:val="28"/>
          <w:lang w:val="en-US" w:eastAsia="de-DE"/>
          <w14:ligatures w14:val="none"/>
        </w:rPr>
        <w:t xml:space="preserve"> One might wonder how Ogilvy’s approaches translate to an AI-driven, highly personalized marketing world. Quite well, in fact. Ogilvy believed in </w:t>
      </w:r>
      <w:r w:rsidRPr="00B20FC8">
        <w:rPr>
          <w:rFonts w:ascii="Calibri" w:eastAsia="Times New Roman" w:hAnsi="Calibri" w:cs="Calibri"/>
          <w:b/>
          <w:bCs/>
          <w:kern w:val="0"/>
          <w:sz w:val="28"/>
          <w:szCs w:val="28"/>
          <w:lang w:val="en-US" w:eastAsia="de-DE"/>
          <w14:ligatures w14:val="none"/>
        </w:rPr>
        <w:t>research and data</w:t>
      </w:r>
      <w:r w:rsidRPr="00B20FC8">
        <w:rPr>
          <w:rFonts w:ascii="Calibri" w:eastAsia="Times New Roman" w:hAnsi="Calibri" w:cs="Calibri"/>
          <w:kern w:val="0"/>
          <w:sz w:val="28"/>
          <w:szCs w:val="28"/>
          <w:lang w:val="en-US" w:eastAsia="de-DE"/>
          <w14:ligatures w14:val="none"/>
        </w:rPr>
        <w:t xml:space="preserve"> to tailor messages – today’s AI simply turbocharges the data gathering. But the core remains: find out what the customer needs and cares about (AI helps analyze that from big data), then present a compelling benefit. For instance, AI tools now can generate different ad copy variations for different audience segments (personalized ads). This is an automated extension of Ogilvy’s practice of writing tailored copy for specific demographics – e.g., he wrote differently for farmers (when promoting Aga cookers) versus housewives versus executives, based on research insights. His focus on </w:t>
      </w:r>
      <w:r w:rsidRPr="00B20FC8">
        <w:rPr>
          <w:rFonts w:ascii="Calibri" w:eastAsia="Times New Roman" w:hAnsi="Calibri" w:cs="Calibri"/>
          <w:b/>
          <w:bCs/>
          <w:kern w:val="0"/>
          <w:sz w:val="28"/>
          <w:szCs w:val="28"/>
          <w:lang w:val="en-US" w:eastAsia="de-DE"/>
          <w14:ligatures w14:val="none"/>
        </w:rPr>
        <w:t>segmentation</w:t>
      </w:r>
      <w:r w:rsidRPr="00B20FC8">
        <w:rPr>
          <w:rFonts w:ascii="Calibri" w:eastAsia="Times New Roman" w:hAnsi="Calibri" w:cs="Calibri"/>
          <w:kern w:val="0"/>
          <w:sz w:val="28"/>
          <w:szCs w:val="28"/>
          <w:lang w:val="en-US" w:eastAsia="de-DE"/>
          <w14:ligatures w14:val="none"/>
        </w:rPr>
        <w:t xml:space="preserve"> (“Don’t address your audience as if gathered in a stadium” – treat them as individuals) aligns with modern personalization. AI also follows Ogilvy’s love for testing: algorithms constantly A/B test subject lines, send times, creatives, and optimize – essentially doing what Ogilvy did manually, but faster. Moreover, Ogilvy’s principle that </w:t>
      </w:r>
      <w:r w:rsidRPr="00B20FC8">
        <w:rPr>
          <w:rFonts w:ascii="Calibri" w:eastAsia="Times New Roman" w:hAnsi="Calibri" w:cs="Calibri"/>
          <w:i/>
          <w:iCs/>
          <w:kern w:val="0"/>
          <w:sz w:val="28"/>
          <w:szCs w:val="28"/>
          <w:lang w:val="en-US" w:eastAsia="de-DE"/>
          <w14:ligatures w14:val="none"/>
        </w:rPr>
        <w:t>“the consumer is not a moron”</w:t>
      </w:r>
      <w:r w:rsidRPr="00B20FC8">
        <w:rPr>
          <w:rFonts w:ascii="Calibri" w:eastAsia="Times New Roman" w:hAnsi="Calibri" w:cs="Calibri"/>
          <w:kern w:val="0"/>
          <w:sz w:val="28"/>
          <w:szCs w:val="28"/>
          <w:lang w:val="en-US" w:eastAsia="de-DE"/>
          <w14:ligatures w14:val="none"/>
        </w:rPr>
        <w:t xml:space="preserve"> means marketing should use AI to serve relevant, helpful content, not spammy irrelevant ads – advice highly pertinent to today’s programmatic advertising. We even see Ogilvy’s influence in AI copywriting ethics: he abhorred deceit in ads (he famously refused to advertise a product he found low-quality, like in “The View from Touffou” he said he wouldn’t spend client money on bad merchandise). Similarly, reputable AI marketing strives to maintain truth and transparency (because deceptive ads quickly get penalized in digital ecosystems). One concrete modern parallel: Ogilvy made </w:t>
      </w:r>
      <w:r w:rsidRPr="00B20FC8">
        <w:rPr>
          <w:rFonts w:ascii="Calibri" w:eastAsia="Times New Roman" w:hAnsi="Calibri" w:cs="Calibri"/>
          <w:b/>
          <w:bCs/>
          <w:kern w:val="0"/>
          <w:sz w:val="28"/>
          <w:szCs w:val="28"/>
          <w:lang w:val="en-US" w:eastAsia="de-DE"/>
          <w14:ligatures w14:val="none"/>
        </w:rPr>
        <w:t>data slides (Magic Lanterns)</w:t>
      </w:r>
      <w:r w:rsidRPr="00B20FC8">
        <w:rPr>
          <w:rFonts w:ascii="Calibri" w:eastAsia="Times New Roman" w:hAnsi="Calibri" w:cs="Calibri"/>
          <w:kern w:val="0"/>
          <w:sz w:val="28"/>
          <w:szCs w:val="28"/>
          <w:lang w:val="en-US" w:eastAsia="de-DE"/>
          <w14:ligatures w14:val="none"/>
        </w:rPr>
        <w:t xml:space="preserve"> to persuade clients and train staff using evidence. Marketers now use data dashboards and AI insights in real-time </w:t>
      </w:r>
      <w:r w:rsidRPr="00B20FC8">
        <w:rPr>
          <w:rFonts w:ascii="Calibri" w:eastAsia="Times New Roman" w:hAnsi="Calibri" w:cs="Calibri"/>
          <w:kern w:val="0"/>
          <w:sz w:val="28"/>
          <w:szCs w:val="28"/>
          <w:lang w:val="en-US" w:eastAsia="de-DE"/>
          <w14:ligatures w14:val="none"/>
        </w:rPr>
        <w:lastRenderedPageBreak/>
        <w:t>to adjust strategy – different tools, same mindset that data should guide creative decisions.</w:t>
      </w:r>
    </w:p>
    <w:p w14:paraId="27D9EFA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Social Proof and Influencer Marketing:</w:t>
      </w:r>
      <w:r w:rsidRPr="00B20FC8">
        <w:rPr>
          <w:rFonts w:ascii="Calibri" w:eastAsia="Times New Roman" w:hAnsi="Calibri" w:cs="Calibri"/>
          <w:kern w:val="0"/>
          <w:sz w:val="28"/>
          <w:szCs w:val="28"/>
          <w:lang w:val="en-US" w:eastAsia="de-DE"/>
          <w14:ligatures w14:val="none"/>
        </w:rPr>
        <w:t xml:space="preserve"> Ogilvy heavily utilized </w:t>
      </w:r>
      <w:r w:rsidRPr="00B20FC8">
        <w:rPr>
          <w:rFonts w:ascii="Calibri" w:eastAsia="Times New Roman" w:hAnsi="Calibri" w:cs="Calibri"/>
          <w:b/>
          <w:bCs/>
          <w:kern w:val="0"/>
          <w:sz w:val="28"/>
          <w:szCs w:val="28"/>
          <w:lang w:val="en-US" w:eastAsia="de-DE"/>
          <w14:ligatures w14:val="none"/>
        </w:rPr>
        <w:t>testimonials and social proof</w:t>
      </w:r>
      <w:r w:rsidRPr="00B20FC8">
        <w:rPr>
          <w:rFonts w:ascii="Calibri" w:eastAsia="Times New Roman" w:hAnsi="Calibri" w:cs="Calibri"/>
          <w:kern w:val="0"/>
          <w:sz w:val="28"/>
          <w:szCs w:val="28"/>
          <w:lang w:val="en-US" w:eastAsia="de-DE"/>
          <w14:ligatures w14:val="none"/>
        </w:rPr>
        <w:t xml:space="preserve"> (he put real customers or experts in ads: e.g., “Commander Whitehead” as an expert, or quoting results like “Fortune called it the finest sales manual”). Today’s digital marketing leans on reviews, star ratings, influencer shout-outs – all forms of social proof. An Amazon product page, for example, might highlight “#1 Best Seller” or “500 five-star reviews,” which is exactly the kind of factual proof Ogilvy would sprinkle in copy to assure readers. Influencer marketing – getting a trusted figure to endorse a product on Instagram or YouTube – is essentially a modern reimagining of Ogilvy’s </w:t>
      </w:r>
      <w:r w:rsidRPr="00B20FC8">
        <w:rPr>
          <w:rFonts w:ascii="Calibri" w:eastAsia="Times New Roman" w:hAnsi="Calibri" w:cs="Calibri"/>
          <w:b/>
          <w:bCs/>
          <w:kern w:val="0"/>
          <w:sz w:val="28"/>
          <w:szCs w:val="28"/>
          <w:lang w:val="en-US" w:eastAsia="de-DE"/>
          <w14:ligatures w14:val="none"/>
        </w:rPr>
        <w:t>celebrity creation</w:t>
      </w:r>
      <w:r w:rsidRPr="00B20FC8">
        <w:rPr>
          <w:rFonts w:ascii="Calibri" w:eastAsia="Times New Roman" w:hAnsi="Calibri" w:cs="Calibri"/>
          <w:kern w:val="0"/>
          <w:sz w:val="28"/>
          <w:szCs w:val="28"/>
          <w:lang w:val="en-US" w:eastAsia="de-DE"/>
          <w14:ligatures w14:val="none"/>
        </w:rPr>
        <w:t xml:space="preserve"> strategy (making Hathaway’s eye-patch man or Schweppes’ Commander into brand icons). One could argue Ogilvy might have thrived in the influencer era – he’d choose or craft characters that embody the brand (just as Old Spice did with the “Man Your Man Could Smell Like” campaign – a character-driven approach reminiscent of Hathaway man’s mystique updated for viral internet culture). The shareability and meme-worthiness of that Old Spice campaign (which exploded on social and YouTube) parallels how Hathaway’s man and Schweppes’ Commander became talk-worthy symbols in their time. It’s not far-fetched to say that Ogilvy laid the groundwork for </w:t>
      </w:r>
      <w:r w:rsidRPr="00B20FC8">
        <w:rPr>
          <w:rFonts w:ascii="Calibri" w:eastAsia="Times New Roman" w:hAnsi="Calibri" w:cs="Calibri"/>
          <w:b/>
          <w:bCs/>
          <w:kern w:val="0"/>
          <w:sz w:val="28"/>
          <w:szCs w:val="28"/>
          <w:lang w:val="en-US" w:eastAsia="de-DE"/>
          <w14:ligatures w14:val="none"/>
        </w:rPr>
        <w:t>branding through character and narrative</w:t>
      </w:r>
      <w:r w:rsidRPr="00B20FC8">
        <w:rPr>
          <w:rFonts w:ascii="Calibri" w:eastAsia="Times New Roman" w:hAnsi="Calibri" w:cs="Calibri"/>
          <w:kern w:val="0"/>
          <w:sz w:val="28"/>
          <w:szCs w:val="28"/>
          <w:lang w:val="en-US" w:eastAsia="de-DE"/>
          <w14:ligatures w14:val="none"/>
        </w:rPr>
        <w:t xml:space="preserve"> that many digital campaigns use.</w:t>
      </w:r>
    </w:p>
    <w:p w14:paraId="6ECB9D0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In essence, the digital age has validated, not invalidated, Ogilvy’s core ideas. We have more tools (AI, social platforms, analytics dashboards) but we’re still solving the same puzzle: how to communicate a persuasive message that resonates with people. Ogilvy’s formula – know your audience, have a big idea, say it persuasively and clearly, test what you’ve said – is essentially the blueprint of modern growth marketing.</w:t>
      </w:r>
    </w:p>
    <w:p w14:paraId="1453FAB3"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Even emerging platforms like </w:t>
      </w:r>
      <w:r w:rsidRPr="00B20FC8">
        <w:rPr>
          <w:rFonts w:ascii="Calibri" w:eastAsia="Times New Roman" w:hAnsi="Calibri" w:cs="Calibri"/>
          <w:b/>
          <w:bCs/>
          <w:kern w:val="0"/>
          <w:sz w:val="28"/>
          <w:szCs w:val="28"/>
          <w:lang w:val="en-US" w:eastAsia="de-DE"/>
          <w14:ligatures w14:val="none"/>
        </w:rPr>
        <w:t>voice search or chatbots</w:t>
      </w:r>
      <w:r w:rsidRPr="00B20FC8">
        <w:rPr>
          <w:rFonts w:ascii="Calibri" w:eastAsia="Times New Roman" w:hAnsi="Calibri" w:cs="Calibri"/>
          <w:kern w:val="0"/>
          <w:sz w:val="28"/>
          <w:szCs w:val="28"/>
          <w:lang w:val="en-US" w:eastAsia="de-DE"/>
          <w14:ligatures w14:val="none"/>
        </w:rPr>
        <w:t xml:space="preserve"> benefit from Ogilvy’s teachings. A voice assistant “ad” (like Alexa recommending a product) needs to be extremely clear and benefit-focused in its one-sentence suggestion – Ogilvy would approve of the brevity and clarity required. Chatbots that handle customer service must “write the way they talk” naturally, or users get frustrated – again echoing Ogilvy’s style guidelines.</w:t>
      </w:r>
    </w:p>
    <w:p w14:paraId="74C560BE"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Finally, consider </w:t>
      </w:r>
      <w:r w:rsidRPr="00B20FC8">
        <w:rPr>
          <w:rFonts w:ascii="Calibri" w:eastAsia="Times New Roman" w:hAnsi="Calibri" w:cs="Calibri"/>
          <w:b/>
          <w:bCs/>
          <w:kern w:val="0"/>
          <w:sz w:val="28"/>
          <w:szCs w:val="28"/>
          <w:lang w:val="en-US" w:eastAsia="de-DE"/>
          <w14:ligatures w14:val="none"/>
        </w:rPr>
        <w:t>AI copywriting tools</w:t>
      </w:r>
      <w:r w:rsidRPr="00B20FC8">
        <w:rPr>
          <w:rFonts w:ascii="Calibri" w:eastAsia="Times New Roman" w:hAnsi="Calibri" w:cs="Calibri"/>
          <w:kern w:val="0"/>
          <w:sz w:val="28"/>
          <w:szCs w:val="28"/>
          <w:lang w:val="en-US" w:eastAsia="de-DE"/>
          <w14:ligatures w14:val="none"/>
        </w:rPr>
        <w:t xml:space="preserve"> (like GPT-4, which ironically is writing this content guided by Ogilvy’s ideas!). These tools are often trained on massive datasets of successful copy. In a way, they are imbibing decades of copy best practices – many of which trace back to Ogilvy and his contemporaries. When AI suggests a headline that emphasizes a unique benefit and uses active voice, </w:t>
      </w:r>
      <w:r w:rsidRPr="00B20FC8">
        <w:rPr>
          <w:rFonts w:ascii="Calibri" w:eastAsia="Times New Roman" w:hAnsi="Calibri" w:cs="Calibri"/>
          <w:kern w:val="0"/>
          <w:sz w:val="28"/>
          <w:szCs w:val="28"/>
          <w:lang w:val="en-US" w:eastAsia="de-DE"/>
          <w14:ligatures w14:val="none"/>
        </w:rPr>
        <w:lastRenderedPageBreak/>
        <w:t>it is, in effect, channeling Ogilvy-esque principles learned from the corpus of advertising it was fed. So even in the futuristic scenario of AI creating ads, Ogilvy’s influence is baked in.</w:t>
      </w:r>
    </w:p>
    <w:p w14:paraId="531D504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To conclude, David Ogilvy’s contributions are not relics – they are living principles pulsing through modern marketing. Whether it’s a savvy tweet, an engaging explainer video, an AI-personalized email, or a conversion-optimized landing page, the fingerprints of Ogilvy’s philosophy are likely there. As marketers navigate a fragmented digital landscape, Ogilvy’s insistence on </w:t>
      </w:r>
      <w:r w:rsidRPr="00B20FC8">
        <w:rPr>
          <w:rFonts w:ascii="Calibri" w:eastAsia="Times New Roman" w:hAnsi="Calibri" w:cs="Calibri"/>
          <w:b/>
          <w:bCs/>
          <w:kern w:val="0"/>
          <w:sz w:val="28"/>
          <w:szCs w:val="28"/>
          <w:lang w:val="en-US" w:eastAsia="de-DE"/>
          <w14:ligatures w14:val="none"/>
        </w:rPr>
        <w:t>knowing your customer, having a strong idea, stating it clearly, and proving it</w:t>
      </w:r>
      <w:r w:rsidRPr="00B20FC8">
        <w:rPr>
          <w:rFonts w:ascii="Calibri" w:eastAsia="Times New Roman" w:hAnsi="Calibri" w:cs="Calibri"/>
          <w:kern w:val="0"/>
          <w:sz w:val="28"/>
          <w:szCs w:val="28"/>
          <w:lang w:val="en-US" w:eastAsia="de-DE"/>
          <w14:ligatures w14:val="none"/>
        </w:rPr>
        <w:t xml:space="preserve"> is perhaps more needed than ever to cut through the noise. One can imagine Ogilvy peering over the shoulder of a young social media manager today and giving a nod of approval when he sees a concise, benefit-driven caption or a well-placed bit of wit. In the rapidly changing world of platforms and algorithms, Ogilvy’s foundational approach remains a steady guide – a reminder that technology changes, but human persuasion does not. As Ogilvy might say, the methods of delivery have evolved, but </w:t>
      </w:r>
      <w:r w:rsidRPr="00B20FC8">
        <w:rPr>
          <w:rFonts w:ascii="Calibri" w:eastAsia="Times New Roman" w:hAnsi="Calibri" w:cs="Calibri"/>
          <w:i/>
          <w:iCs/>
          <w:kern w:val="0"/>
          <w:sz w:val="28"/>
          <w:szCs w:val="28"/>
          <w:lang w:val="en-US" w:eastAsia="de-DE"/>
          <w14:ligatures w14:val="none"/>
        </w:rPr>
        <w:t>“the fundamental idea that nothing beats a great big promise that you keep,”</w:t>
      </w:r>
      <w:r w:rsidRPr="00B20FC8">
        <w:rPr>
          <w:rFonts w:ascii="Calibri" w:eastAsia="Times New Roman" w:hAnsi="Calibri" w:cs="Calibri"/>
          <w:kern w:val="0"/>
          <w:sz w:val="28"/>
          <w:szCs w:val="28"/>
          <w:lang w:val="en-US" w:eastAsia="de-DE"/>
          <w14:ligatures w14:val="none"/>
        </w:rPr>
        <w:t xml:space="preserve"> is timeless.</w:t>
      </w:r>
    </w:p>
    <w:p w14:paraId="269EC72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344A346D"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Critical Perspectives</w:t>
      </w:r>
    </w:p>
    <w:p w14:paraId="1DCA019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While David Ogilvy is revered as an advertising genius, his work and approach have not been without critiques and caveats. Academics, industry peers, and ethicists have offered perspectives that temper the Ogilvy legend, pointing out limitations and debates surrounding his legacy:</w:t>
      </w:r>
    </w:p>
    <w:p w14:paraId="69AC6023"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Creative Revolution vs. Ogilvy’s Formula:</w:t>
      </w:r>
      <w:r w:rsidRPr="00B20FC8">
        <w:rPr>
          <w:rFonts w:ascii="Calibri" w:eastAsia="Times New Roman" w:hAnsi="Calibri" w:cs="Calibri"/>
          <w:kern w:val="0"/>
          <w:sz w:val="28"/>
          <w:szCs w:val="28"/>
          <w:lang w:val="en-US" w:eastAsia="de-DE"/>
          <w14:ligatures w14:val="none"/>
        </w:rPr>
        <w:t xml:space="preserve"> In the 1960s, the “Creative Revolution” led by Bill Bernbach (DDB) championed ads that were more humorous, self-deprecating, and emotionally artful – often breaking rules that Ogilvy held dear. Critics from that school argued that Ogilvy’s style was too formulaic and stifled artistic creativity. For example, Bernbach famously disliked heavy research dictating creative, quipping “We are so busy measuring public opinion that we forget we can mold it.” Some felt Ogilvy’s reliance on research could lead to </w:t>
      </w:r>
      <w:r w:rsidRPr="00B20FC8">
        <w:rPr>
          <w:rFonts w:ascii="Calibri" w:eastAsia="Times New Roman" w:hAnsi="Calibri" w:cs="Calibri"/>
          <w:b/>
          <w:bCs/>
          <w:kern w:val="0"/>
          <w:sz w:val="28"/>
          <w:szCs w:val="28"/>
          <w:lang w:val="en-US" w:eastAsia="de-DE"/>
          <w14:ligatures w14:val="none"/>
        </w:rPr>
        <w:t>safe, cookie-cutter ads</w:t>
      </w:r>
      <w:r w:rsidRPr="00B20FC8">
        <w:rPr>
          <w:rFonts w:ascii="Calibri" w:eastAsia="Times New Roman" w:hAnsi="Calibri" w:cs="Calibri"/>
          <w:kern w:val="0"/>
          <w:sz w:val="28"/>
          <w:szCs w:val="28"/>
          <w:lang w:val="en-US" w:eastAsia="de-DE"/>
          <w14:ligatures w14:val="none"/>
        </w:rPr>
        <w:t xml:space="preserve"> rather than truly breakthrough creative ideas. Indeed, Ogilvy himself admitted he initially underestimated the Volkswagen “Think Small” campaign (a Bernbach product) which had a minimalist layout and ironic tone very different from Ogilvy’s rich copy style. Over time, Ogilvy acknowledged the brilliance of those DDB ads, but the philosophical divide remained: Ogilvy prioritized persuasion and clarity; the new wave prioritized engagement and charm, even at the expense of a direct </w:t>
      </w:r>
      <w:r w:rsidRPr="00B20FC8">
        <w:rPr>
          <w:rFonts w:ascii="Calibri" w:eastAsia="Times New Roman" w:hAnsi="Calibri" w:cs="Calibri"/>
          <w:kern w:val="0"/>
          <w:sz w:val="28"/>
          <w:szCs w:val="28"/>
          <w:lang w:val="en-US" w:eastAsia="de-DE"/>
          <w14:ligatures w14:val="none"/>
        </w:rPr>
        <w:lastRenderedPageBreak/>
        <w:t xml:space="preserve">sell. In hindsight, many experts conclude that both approaches have merit. Ogilvy’s sometimes came off as </w:t>
      </w:r>
      <w:r w:rsidRPr="00B20FC8">
        <w:rPr>
          <w:rFonts w:ascii="Calibri" w:eastAsia="Times New Roman" w:hAnsi="Calibri" w:cs="Calibri"/>
          <w:b/>
          <w:bCs/>
          <w:kern w:val="0"/>
          <w:sz w:val="28"/>
          <w:szCs w:val="28"/>
          <w:lang w:val="en-US" w:eastAsia="de-DE"/>
          <w14:ligatures w14:val="none"/>
        </w:rPr>
        <w:t>old-fashioned</w:t>
      </w:r>
      <w:r w:rsidRPr="00B20FC8">
        <w:rPr>
          <w:rFonts w:ascii="Calibri" w:eastAsia="Times New Roman" w:hAnsi="Calibri" w:cs="Calibri"/>
          <w:kern w:val="0"/>
          <w:sz w:val="28"/>
          <w:szCs w:val="28"/>
          <w:lang w:val="en-US" w:eastAsia="de-DE"/>
          <w14:ligatures w14:val="none"/>
        </w:rPr>
        <w:t xml:space="preserve"> in later decades – full-page copy ads fell out of fashion as TV’s visual storytelling grew. By the 1980s, some critics said Ogilvy was too stuck in his ways, citing his own admission that he didn’t enjoy the surreal, image-driven French advertising that was winning awards by the ’80s. They argued that in an increasingly visual culture, Ogilvy’s </w:t>
      </w:r>
      <w:r w:rsidRPr="00B20FC8">
        <w:rPr>
          <w:rFonts w:ascii="Calibri" w:eastAsia="Times New Roman" w:hAnsi="Calibri" w:cs="Calibri"/>
          <w:b/>
          <w:bCs/>
          <w:kern w:val="0"/>
          <w:sz w:val="28"/>
          <w:szCs w:val="28"/>
          <w:lang w:val="en-US" w:eastAsia="de-DE"/>
          <w14:ligatures w14:val="none"/>
        </w:rPr>
        <w:t>“words heavy”</w:t>
      </w:r>
      <w:r w:rsidRPr="00B20FC8">
        <w:rPr>
          <w:rFonts w:ascii="Calibri" w:eastAsia="Times New Roman" w:hAnsi="Calibri" w:cs="Calibri"/>
          <w:kern w:val="0"/>
          <w:sz w:val="28"/>
          <w:szCs w:val="28"/>
          <w:lang w:val="en-US" w:eastAsia="de-DE"/>
          <w14:ligatures w14:val="none"/>
        </w:rPr>
        <w:t xml:space="preserve"> approach had limits. This critique doesn’t diminish his achievements, but it highlights that his style was one approach, not the only one. The creative pendulum swings: what Ogilvy’s detractors of that era sought was more risk-taking and emotion, even if it meant bending the rule of always showing the product hero or always having long body text. Ogilvy, in return, criticized ads that were entertaining but didn’t sell (“When I see awards for creativity I wonder, did it increase sales?”). This debate – art vs. science in advertising – was essentially personified by Ogilvy vs. Bernbach. Today’s integrated strategies often blend both (a nod to the fact that perhaps the truth lies in the middle), but it’s a healthy critique that Ogilvy’s method, if followed slavishly, could yield work that lacks </w:t>
      </w:r>
      <w:r w:rsidRPr="00B20FC8">
        <w:rPr>
          <w:rFonts w:ascii="Calibri" w:eastAsia="Times New Roman" w:hAnsi="Calibri" w:cs="Calibri"/>
          <w:i/>
          <w:iCs/>
          <w:kern w:val="0"/>
          <w:sz w:val="28"/>
          <w:szCs w:val="28"/>
          <w:lang w:val="en-US" w:eastAsia="de-DE"/>
          <w14:ligatures w14:val="none"/>
        </w:rPr>
        <w:t>spark</w:t>
      </w:r>
      <w:r w:rsidRPr="00B20FC8">
        <w:rPr>
          <w:rFonts w:ascii="Calibri" w:eastAsia="Times New Roman" w:hAnsi="Calibri" w:cs="Calibri"/>
          <w:kern w:val="0"/>
          <w:sz w:val="28"/>
          <w:szCs w:val="28"/>
          <w:lang w:val="en-US" w:eastAsia="de-DE"/>
          <w14:ligatures w14:val="none"/>
        </w:rPr>
        <w:t xml:space="preserve"> or surprise.</w:t>
      </w:r>
    </w:p>
    <w:p w14:paraId="14F10DD6"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Changing Consumer Skepticism:</w:t>
      </w:r>
      <w:r w:rsidRPr="00B20FC8">
        <w:rPr>
          <w:rFonts w:ascii="Calibri" w:eastAsia="Times New Roman" w:hAnsi="Calibri" w:cs="Calibri"/>
          <w:kern w:val="0"/>
          <w:sz w:val="28"/>
          <w:szCs w:val="28"/>
          <w:lang w:val="en-US" w:eastAsia="de-DE"/>
          <w14:ligatures w14:val="none"/>
        </w:rPr>
        <w:t xml:space="preserve"> Some scholars have noted that Ogilvy operated in a time of relatively high consumer trust in advertising claims (the 1950s and 60s). His style of presenting many facts and logical arguments works when consumers give you the benefit of the doubt. However, by the late 20th century, consumers grew more skeptical of advertising (knowing that even “facts” can be selective). Academic critics like Marshall McLuhan implied that the </w:t>
      </w:r>
      <w:r w:rsidRPr="00B20FC8">
        <w:rPr>
          <w:rFonts w:ascii="Calibri" w:eastAsia="Times New Roman" w:hAnsi="Calibri" w:cs="Calibri"/>
          <w:i/>
          <w:iCs/>
          <w:kern w:val="0"/>
          <w:sz w:val="28"/>
          <w:szCs w:val="28"/>
          <w:lang w:val="en-US" w:eastAsia="de-DE"/>
          <w14:ligatures w14:val="none"/>
        </w:rPr>
        <w:t>form</w:t>
      </w:r>
      <w:r w:rsidRPr="00B20FC8">
        <w:rPr>
          <w:rFonts w:ascii="Calibri" w:eastAsia="Times New Roman" w:hAnsi="Calibri" w:cs="Calibri"/>
          <w:kern w:val="0"/>
          <w:sz w:val="28"/>
          <w:szCs w:val="28"/>
          <w:lang w:val="en-US" w:eastAsia="de-DE"/>
          <w14:ligatures w14:val="none"/>
        </w:rPr>
        <w:t xml:space="preserve"> of communication sometimes matters more than the content (the medium is the message), which ran somewhat counter to Ogilvy’s belief that if you just tell the truth appealingly, that’s enough. In a media-saturated era, some argue Ogilvy’s rational appeals might not break through an emotionally charged environment. For instance, in categories like soft drinks or fashion,(</w:t>
      </w:r>
      <w:r w:rsidRPr="00B20FC8">
        <w:rPr>
          <w:rFonts w:ascii="Calibri" w:eastAsia="Times New Roman" w:hAnsi="Calibri" w:cs="Calibri"/>
          <w:i/>
          <w:iCs/>
          <w:kern w:val="0"/>
          <w:sz w:val="28"/>
          <w:szCs w:val="28"/>
          <w:lang w:val="en-US" w:eastAsia="de-DE"/>
          <w14:ligatures w14:val="none"/>
        </w:rPr>
        <w:t>continued…</w:t>
      </w:r>
      <w:r w:rsidRPr="00B20FC8">
        <w:rPr>
          <w:rFonts w:ascii="Calibri" w:eastAsia="Times New Roman" w:hAnsi="Calibri" w:cs="Calibri"/>
          <w:kern w:val="0"/>
          <w:sz w:val="28"/>
          <w:szCs w:val="28"/>
          <w:lang w:val="en-US" w:eastAsia="de-DE"/>
          <w14:ligatures w14:val="none"/>
        </w:rPr>
        <w:t xml:space="preserve">) environment, advertisers found they had to sell lifestyles and dreams (pure emotion) more than features. This led to critiques that Ogilvy’s approach, focused on rational benefit, could miss the </w:t>
      </w:r>
      <w:r w:rsidRPr="00B20FC8">
        <w:rPr>
          <w:rFonts w:ascii="Calibri" w:eastAsia="Times New Roman" w:hAnsi="Calibri" w:cs="Calibri"/>
          <w:b/>
          <w:bCs/>
          <w:kern w:val="0"/>
          <w:sz w:val="28"/>
          <w:szCs w:val="28"/>
          <w:lang w:val="en-US" w:eastAsia="de-DE"/>
          <w14:ligatures w14:val="none"/>
        </w:rPr>
        <w:t>emotional drivers</w:t>
      </w:r>
      <w:r w:rsidRPr="00B20FC8">
        <w:rPr>
          <w:rFonts w:ascii="Calibri" w:eastAsia="Times New Roman" w:hAnsi="Calibri" w:cs="Calibri"/>
          <w:kern w:val="0"/>
          <w:sz w:val="28"/>
          <w:szCs w:val="28"/>
          <w:lang w:val="en-US" w:eastAsia="de-DE"/>
          <w14:ligatures w14:val="none"/>
        </w:rPr>
        <w:t xml:space="preserve"> of consumer behavior. Indeed, Ogilvy’s own clients occasionally chafed at his evidence-based conservatism – for example, Shell’s management in the 1960s initially worried that Ogilvy’s factual campaigns lacked the excitement of rivals’ ads (like Esso’s whimsical “Put a tiger in your tank”). Although Ogilvy delivered results, the critique was that his ads could feel </w:t>
      </w:r>
      <w:r w:rsidRPr="00B20FC8">
        <w:rPr>
          <w:rFonts w:ascii="Calibri" w:eastAsia="Times New Roman" w:hAnsi="Calibri" w:cs="Calibri"/>
          <w:i/>
          <w:iCs/>
          <w:kern w:val="0"/>
          <w:sz w:val="28"/>
          <w:szCs w:val="28"/>
          <w:lang w:val="en-US" w:eastAsia="de-DE"/>
          <w14:ligatures w14:val="none"/>
        </w:rPr>
        <w:t>“lecture-like.”</w:t>
      </w:r>
      <w:r w:rsidRPr="00B20FC8">
        <w:rPr>
          <w:rFonts w:ascii="Calibri" w:eastAsia="Times New Roman" w:hAnsi="Calibri" w:cs="Calibri"/>
          <w:kern w:val="0"/>
          <w:sz w:val="28"/>
          <w:szCs w:val="28"/>
          <w:lang w:val="en-US" w:eastAsia="de-DE"/>
          <w14:ligatures w14:val="none"/>
        </w:rPr>
        <w:t xml:space="preserve"> Researchers in consumer psychology might say that while Ogilvy appealed to System 2 (rational thinking), much of consumer choice is driven by System 1 (intuition and emotion). Thus a limitation of his style is that it risked </w:t>
      </w:r>
      <w:r w:rsidRPr="00B20FC8">
        <w:rPr>
          <w:rFonts w:ascii="Calibri" w:eastAsia="Times New Roman" w:hAnsi="Calibri" w:cs="Calibri"/>
          <w:b/>
          <w:bCs/>
          <w:kern w:val="0"/>
          <w:sz w:val="28"/>
          <w:szCs w:val="28"/>
          <w:lang w:val="en-US" w:eastAsia="de-DE"/>
          <w14:ligatures w14:val="none"/>
        </w:rPr>
        <w:t>over-intellectualizing</w:t>
      </w:r>
      <w:r w:rsidRPr="00B20FC8">
        <w:rPr>
          <w:rFonts w:ascii="Calibri" w:eastAsia="Times New Roman" w:hAnsi="Calibri" w:cs="Calibri"/>
          <w:kern w:val="0"/>
          <w:sz w:val="28"/>
          <w:szCs w:val="28"/>
          <w:lang w:val="en-US" w:eastAsia="de-DE"/>
          <w14:ligatures w14:val="none"/>
        </w:rPr>
        <w:t xml:space="preserve"> purchases that are often subconscious. Modern neuroscience-</w:t>
      </w:r>
      <w:r w:rsidRPr="00B20FC8">
        <w:rPr>
          <w:rFonts w:ascii="Calibri" w:eastAsia="Times New Roman" w:hAnsi="Calibri" w:cs="Calibri"/>
          <w:kern w:val="0"/>
          <w:sz w:val="28"/>
          <w:szCs w:val="28"/>
          <w:lang w:val="en-US" w:eastAsia="de-DE"/>
          <w14:ligatures w14:val="none"/>
        </w:rPr>
        <w:lastRenderedPageBreak/>
        <w:t>based marketers often reference this critique: Ogilvy-era ads can seem overly copy-dense for an audience with dwindling attention spans. It’s worth noting Ogilvy did adjust somewhat – later in life he admitted he had undervalued the role of emotion and even said that in certain categories, image and “sizzle” matter immensely (he famously lamented he hadn’t come up with something as emotionally powerful as Leo Burnett’s Marlboro Man).</w:t>
      </w:r>
    </w:p>
    <w:p w14:paraId="7EAC8C8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Ethical Debates – “Don’t leave home without it,” but should you?:</w:t>
      </w:r>
      <w:r w:rsidRPr="00B20FC8">
        <w:rPr>
          <w:rFonts w:ascii="Calibri" w:eastAsia="Times New Roman" w:hAnsi="Calibri" w:cs="Calibri"/>
          <w:kern w:val="0"/>
          <w:sz w:val="28"/>
          <w:szCs w:val="28"/>
          <w:lang w:val="en-US" w:eastAsia="de-DE"/>
          <w14:ligatures w14:val="none"/>
        </w:rPr>
        <w:t xml:space="preserve"> Ogilvy maintained high ethical standards (he believed in the product, told the truth, etc.), but some critics raise ethical questions about advertising’s influence that inevitably touch on Ogilvy’s work. For instance, his </w:t>
      </w:r>
      <w:r w:rsidRPr="00B20FC8">
        <w:rPr>
          <w:rFonts w:ascii="Calibri" w:eastAsia="Times New Roman" w:hAnsi="Calibri" w:cs="Calibri"/>
          <w:b/>
          <w:bCs/>
          <w:kern w:val="0"/>
          <w:sz w:val="28"/>
          <w:szCs w:val="28"/>
          <w:lang w:val="en-US" w:eastAsia="de-DE"/>
          <w14:ligatures w14:val="none"/>
        </w:rPr>
        <w:t>American Express campaigns</w:t>
      </w:r>
      <w:r w:rsidRPr="00B20FC8">
        <w:rPr>
          <w:rFonts w:ascii="Calibri" w:eastAsia="Times New Roman" w:hAnsi="Calibri" w:cs="Calibri"/>
          <w:kern w:val="0"/>
          <w:sz w:val="28"/>
          <w:szCs w:val="28"/>
          <w:lang w:val="en-US" w:eastAsia="de-DE"/>
          <w14:ligatures w14:val="none"/>
        </w:rPr>
        <w:t xml:space="preserve"> created a bit of fear to sell security – one could debate whether playing on consumers’ anxieties (“you might be stranded without these cheques”) was ethical or a mild form of scare tactic. Rohit Bhargava, in a 2010 blog post, specifically critiqued Ogilvy’s famous quote “Political advertising ought to be stopped, it’s the only dishonest kind left” – pointing out that unfortunately, many forms of marketing (spam emails, miracle cure ads, predatory financial ads) are still quite dishonest. This isn’t a direct critique of Ogilvy’s own ads (which were honest), but of the notion that advertising had become mostly ethical. Ogilvy’s optimistic view in the 1980s that only politics lied was perhaps naïve; in the decades since, we’ve seen plenty of dubious practices in mainstream advertising. So, some argue Ogilvy’s dismissal of regulation for commercial ads was premature. Additionally, on diversity: Ogilvy’s era ads often targeted traditional gender roles (“the consumer is your wife”). Feminist critics might say his portrayal of women (as primary shoppers, caring about cleaning and beauty) and men (Rolls-Royce owners, Hathaway aristocrats) were very </w:t>
      </w:r>
      <w:r w:rsidRPr="00B20FC8">
        <w:rPr>
          <w:rFonts w:ascii="Calibri" w:eastAsia="Times New Roman" w:hAnsi="Calibri" w:cs="Calibri"/>
          <w:i/>
          <w:iCs/>
          <w:kern w:val="0"/>
          <w:sz w:val="28"/>
          <w:szCs w:val="28"/>
          <w:lang w:val="en-US" w:eastAsia="de-DE"/>
          <w14:ligatures w14:val="none"/>
        </w:rPr>
        <w:t>1950s stereotypes</w:t>
      </w:r>
      <w:r w:rsidRPr="00B20FC8">
        <w:rPr>
          <w:rFonts w:ascii="Calibri" w:eastAsia="Times New Roman" w:hAnsi="Calibri" w:cs="Calibri"/>
          <w:kern w:val="0"/>
          <w:sz w:val="28"/>
          <w:szCs w:val="28"/>
          <w:lang w:val="en-US" w:eastAsia="de-DE"/>
          <w14:ligatures w14:val="none"/>
        </w:rPr>
        <w:t>. Today’s lens might critique that such ads reinforced outdated norms. Ogilvy wasn’t uniquely culpable – he was reflecting his time – but it’s a limitation in hindsight. For example, his famous line “She is your wife” assumes a heteronormative, male-centric viewpoint that would be out-of-step now.</w:t>
      </w:r>
    </w:p>
    <w:p w14:paraId="3C980351"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Academic Appraisal:</w:t>
      </w:r>
      <w:r w:rsidRPr="00B20FC8">
        <w:rPr>
          <w:rFonts w:ascii="Calibri" w:eastAsia="Times New Roman" w:hAnsi="Calibri" w:cs="Calibri"/>
          <w:kern w:val="0"/>
          <w:sz w:val="28"/>
          <w:szCs w:val="28"/>
          <w:lang w:val="en-US" w:eastAsia="de-DE"/>
          <w14:ligatures w14:val="none"/>
        </w:rPr>
        <w:t xml:space="preserve"> Marketing scholars acknowledge Ogilvy’s contributions but also note that many of his “rules” are heuristics, not immutable laws. For example, his edict that </w:t>
      </w:r>
      <w:r w:rsidRPr="00B20FC8">
        <w:rPr>
          <w:rFonts w:ascii="Calibri" w:eastAsia="Times New Roman" w:hAnsi="Calibri" w:cs="Calibri"/>
          <w:i/>
          <w:iCs/>
          <w:kern w:val="0"/>
          <w:sz w:val="28"/>
          <w:szCs w:val="28"/>
          <w:lang w:val="en-US" w:eastAsia="de-DE"/>
          <w14:ligatures w14:val="none"/>
        </w:rPr>
        <w:t>long copy sells</w:t>
      </w:r>
      <w:r w:rsidRPr="00B20FC8">
        <w:rPr>
          <w:rFonts w:ascii="Calibri" w:eastAsia="Times New Roman" w:hAnsi="Calibri" w:cs="Calibri"/>
          <w:kern w:val="0"/>
          <w:sz w:val="28"/>
          <w:szCs w:val="28"/>
          <w:lang w:val="en-US" w:eastAsia="de-DE"/>
          <w14:ligatures w14:val="none"/>
        </w:rPr>
        <w:t xml:space="preserve"> has been both supported and refuted depending on context in academic studies (some studies found short, striking ads can also be effective). Thus, one critical perspective is that Ogilvy sometimes presented personal experience as universal truth. He did generalize – e.g., “All advertising should be researched” – which some creative planners argue can lead to </w:t>
      </w:r>
      <w:r w:rsidRPr="00B20FC8">
        <w:rPr>
          <w:rFonts w:ascii="Calibri" w:eastAsia="Times New Roman" w:hAnsi="Calibri" w:cs="Calibri"/>
          <w:b/>
          <w:bCs/>
          <w:kern w:val="0"/>
          <w:sz w:val="28"/>
          <w:szCs w:val="28"/>
          <w:lang w:val="en-US" w:eastAsia="de-DE"/>
          <w14:ligatures w14:val="none"/>
        </w:rPr>
        <w:t>analysis paralysis</w:t>
      </w:r>
      <w:r w:rsidRPr="00B20FC8">
        <w:rPr>
          <w:rFonts w:ascii="Calibri" w:eastAsia="Times New Roman" w:hAnsi="Calibri" w:cs="Calibri"/>
          <w:kern w:val="0"/>
          <w:sz w:val="28"/>
          <w:szCs w:val="28"/>
          <w:lang w:val="en-US" w:eastAsia="de-DE"/>
          <w14:ligatures w14:val="none"/>
        </w:rPr>
        <w:t xml:space="preserve"> or mediocrity if taken too far. We see this in how some agencies that tried to imitate Ogilvy’s formula without his talent ended up producing dull ads. It’s a caution that his success might be as much </w:t>
      </w:r>
      <w:r w:rsidRPr="00B20FC8">
        <w:rPr>
          <w:rFonts w:ascii="Calibri" w:eastAsia="Times New Roman" w:hAnsi="Calibri" w:cs="Calibri"/>
          <w:kern w:val="0"/>
          <w:sz w:val="28"/>
          <w:szCs w:val="28"/>
          <w:lang w:val="en-US" w:eastAsia="de-DE"/>
          <w14:ligatures w14:val="none"/>
        </w:rPr>
        <w:lastRenderedPageBreak/>
        <w:t>about his personal genius (a rare combination of copy talent and insight) as about the replicability of his rules in every hand.</w:t>
      </w:r>
    </w:p>
    <w:p w14:paraId="2EC40009"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balancing the praise, these critiques highlight that </w:t>
      </w:r>
      <w:r w:rsidRPr="00B20FC8">
        <w:rPr>
          <w:rFonts w:ascii="Calibri" w:eastAsia="Times New Roman" w:hAnsi="Calibri" w:cs="Calibri"/>
          <w:b/>
          <w:bCs/>
          <w:kern w:val="0"/>
          <w:sz w:val="28"/>
          <w:szCs w:val="28"/>
          <w:lang w:val="en-US" w:eastAsia="de-DE"/>
          <w14:ligatures w14:val="none"/>
        </w:rPr>
        <w:t>Ogilvy’s approach was not a panacea</w:t>
      </w:r>
      <w:r w:rsidRPr="00B20FC8">
        <w:rPr>
          <w:rFonts w:ascii="Calibri" w:eastAsia="Times New Roman" w:hAnsi="Calibri" w:cs="Calibri"/>
          <w:kern w:val="0"/>
          <w:sz w:val="28"/>
          <w:szCs w:val="28"/>
          <w:lang w:val="en-US" w:eastAsia="de-DE"/>
          <w14:ligatures w14:val="none"/>
        </w:rPr>
        <w:t>. Advertising changed with new media, consumer attitudes shifted to favor more emotion and humor in many cases, and blind adherence to Ogilvy’s playbook could yield work that’s formulaic. Yet, interestingly, Ogilvy’s response to many such critiques was adaptive: he conceded points (like later embracing the importance of big emotion in brand advertising) and he even mentored creative mavericks within his agency. Ultimately, the criticisms don’t so much debunk Ogilvy as remind us that advertising is both art and science. Ogilvy leaned science – and some critics leaned art. Today, most thoughtful advertisers see value in both.</w:t>
      </w:r>
    </w:p>
    <w:p w14:paraId="3042294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Ethically, while Ogilvy wasn’t embroiled in scandals (he refused cigarette accounts later in life, for instance), one could debate the societal impact of creating ever-more compelling ads. Ogilvy was unapologetic about fueling consumerism (though he also advocated advertising serve the consumer by informing). Academic critiques of consumer culture – that advertising creates artificial needs – apply to the industry broadly, including Ogilvy’s campaigns that, say, convinced housewives they “needed” a Dove bar instead of soap. This isn’t a personal indictment, but a philosophical one: Was the </w:t>
      </w:r>
      <w:r w:rsidRPr="00B20FC8">
        <w:rPr>
          <w:rFonts w:ascii="Calibri" w:eastAsia="Times New Roman" w:hAnsi="Calibri" w:cs="Calibri"/>
          <w:b/>
          <w:bCs/>
          <w:kern w:val="0"/>
          <w:sz w:val="28"/>
          <w:szCs w:val="28"/>
          <w:lang w:val="en-US" w:eastAsia="de-DE"/>
          <w14:ligatures w14:val="none"/>
        </w:rPr>
        <w:t>endless pursuit of selling</w:t>
      </w:r>
      <w:r w:rsidRPr="00B20FC8">
        <w:rPr>
          <w:rFonts w:ascii="Calibri" w:eastAsia="Times New Roman" w:hAnsi="Calibri" w:cs="Calibri"/>
          <w:kern w:val="0"/>
          <w:sz w:val="28"/>
          <w:szCs w:val="28"/>
          <w:lang w:val="en-US" w:eastAsia="de-DE"/>
          <w14:ligatures w14:val="none"/>
        </w:rPr>
        <w:t xml:space="preserve"> beneficial to society? Ogilvy would argue yes, because it drives economic growth and consumer choice. Critics from a social perspective might caution that advertising like Ogilvy’s, which was extremely effective, also potentially contributed to over-consumption or reinforced certain class aspirations (e.g., making a Rolls-Royce the object of envy). These are macro-level debates in which Ogilvy’s success is a case study – not his fault per se, but part of a larger system under scrutiny.</w:t>
      </w:r>
    </w:p>
    <w:p w14:paraId="7536FBC8"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In summation, the critical perspectives on David Ogilvy remind us that:</w:t>
      </w:r>
    </w:p>
    <w:p w14:paraId="59662A2E" w14:textId="77777777" w:rsidR="0071317A" w:rsidRPr="00B20FC8" w:rsidRDefault="0071317A" w:rsidP="0071317A">
      <w:pPr>
        <w:numPr>
          <w:ilvl w:val="0"/>
          <w:numId w:val="1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His approach, while hugely successful, wasn’t the only way to advertise – more whimsical, daring creative approaches also proved effective and sometimes more resonant with cultural shifts.</w:t>
      </w:r>
    </w:p>
    <w:p w14:paraId="3F6D1096" w14:textId="77777777" w:rsidR="0071317A" w:rsidRPr="00B20FC8" w:rsidRDefault="0071317A" w:rsidP="0071317A">
      <w:pPr>
        <w:numPr>
          <w:ilvl w:val="0"/>
          <w:numId w:val="1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Over-reliance on rules can be dangerous; Ogilvy’s own brilliance often transcended his rules, and others using them needed equal creativity to avoid formulaic outcomes.</w:t>
      </w:r>
    </w:p>
    <w:p w14:paraId="56221738" w14:textId="77777777" w:rsidR="0071317A" w:rsidRPr="00B20FC8" w:rsidRDefault="0071317A" w:rsidP="0071317A">
      <w:pPr>
        <w:numPr>
          <w:ilvl w:val="0"/>
          <w:numId w:val="1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Consumer behavior and media evolution require adaptation – something Ogilvy could do (he remained relevant into the 80s), but slavish adherence could fall behind the times.</w:t>
      </w:r>
    </w:p>
    <w:p w14:paraId="74E1992E" w14:textId="77777777" w:rsidR="0071317A" w:rsidRPr="00B20FC8" w:rsidRDefault="0071317A" w:rsidP="0071317A">
      <w:pPr>
        <w:numPr>
          <w:ilvl w:val="0"/>
          <w:numId w:val="18"/>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lastRenderedPageBreak/>
        <w:t>Ethically, his work largely stands up (he valued honesty), but the broader ethical questions of advertising’s role still apply to even the best practitioners like him.</w:t>
      </w:r>
    </w:p>
    <w:p w14:paraId="0DBE71C0"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These critiques serve not to diminish Ogilvy but to contextualize him. In academic discussions, he is often paired with his friend-foe Bill Bernbach as two poles – and the reality is the industry learned from both. Contemporary advertisers often strive to combine Ogilvy’s rigor with Bernbach’s creative freedom. And that synthesis arguably produces the most powerful campaigns today. Even Ogilvy might agree – he once said, later in life, that he wished he had written Volkswagen’s witty ads (acknowledging the merit of a different style). So, critical perspectives ultimately highlight that Ogilvy was a towering figure, but not infallible or all-encompassing. The field of advertising is richer for the ongoing dialogue between his principles and other viewpoints – a dialogue that keeps evolving as media and society evolve.</w:t>
      </w:r>
    </w:p>
    <w:p w14:paraId="5E1E85C6"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53FEF184"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Actionable Takeaways</w:t>
      </w:r>
    </w:p>
    <w:p w14:paraId="76844711"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Finally, distilling David Ogilvy’s voluminous wisdom into a practical checklist, here are </w:t>
      </w:r>
      <w:r w:rsidRPr="00B20FC8">
        <w:rPr>
          <w:rFonts w:ascii="Calibri" w:eastAsia="Times New Roman" w:hAnsi="Calibri" w:cs="Calibri"/>
          <w:b/>
          <w:bCs/>
          <w:kern w:val="0"/>
          <w:sz w:val="28"/>
          <w:szCs w:val="28"/>
          <w:lang w:val="en-US" w:eastAsia="de-DE"/>
          <w14:ligatures w14:val="none"/>
        </w:rPr>
        <w:t>10 quick-hit lessons</w:t>
      </w:r>
      <w:r w:rsidRPr="00B20FC8">
        <w:rPr>
          <w:rFonts w:ascii="Calibri" w:eastAsia="Times New Roman" w:hAnsi="Calibri" w:cs="Calibri"/>
          <w:kern w:val="0"/>
          <w:sz w:val="28"/>
          <w:szCs w:val="28"/>
          <w:lang w:val="en-US" w:eastAsia="de-DE"/>
          <w14:ligatures w14:val="none"/>
        </w:rPr>
        <w:t xml:space="preserve"> marketers and copywriters can apply today – each in plain language, true to Ogilvy’s style:</w:t>
      </w:r>
    </w:p>
    <w:p w14:paraId="4BA74984"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Know Your Product Cold:</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Become an expert.</w:t>
      </w:r>
      <w:r w:rsidRPr="00B20FC8">
        <w:rPr>
          <w:rFonts w:ascii="Calibri" w:eastAsia="Times New Roman" w:hAnsi="Calibri" w:cs="Calibri"/>
          <w:kern w:val="0"/>
          <w:sz w:val="28"/>
          <w:szCs w:val="28"/>
          <w:lang w:val="en-US" w:eastAsia="de-DE"/>
          <w14:ligatures w14:val="none"/>
        </w:rPr>
        <w:t xml:space="preserve"> Research your product or service thoroughly – every feature, every benefit, every bit of customer feedback. As Ogilvy proved with Rolls-Royce and Dove, a single fact (the clock’s tick, the 1/4 cream) can become a killer headline.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Spend time with the product and consumer research before you even begin creative work.</w:t>
      </w:r>
    </w:p>
    <w:p w14:paraId="6BBC2DD5"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Put the Consumer First:</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Write with “you” in mind.</w:t>
      </w:r>
      <w:r w:rsidRPr="00B20FC8">
        <w:rPr>
          <w:rFonts w:ascii="Calibri" w:eastAsia="Times New Roman" w:hAnsi="Calibri" w:cs="Calibri"/>
          <w:kern w:val="0"/>
          <w:sz w:val="28"/>
          <w:szCs w:val="28"/>
          <w:lang w:val="en-US" w:eastAsia="de-DE"/>
          <w14:ligatures w14:val="none"/>
        </w:rPr>
        <w:t xml:space="preserve"> Always ask, “What does this do for the customer?” Ogilvy reminded us the customer isn’t dumb – she’s your wife.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Address the reader personally, respectfully, and focus on </w:t>
      </w:r>
      <w:r w:rsidRPr="00B20FC8">
        <w:rPr>
          <w:rFonts w:ascii="Calibri" w:eastAsia="Times New Roman" w:hAnsi="Calibri" w:cs="Calibri"/>
          <w:i/>
          <w:iCs/>
          <w:kern w:val="0"/>
          <w:sz w:val="28"/>
          <w:szCs w:val="28"/>
          <w:lang w:val="en-US" w:eastAsia="de-DE"/>
          <w14:ligatures w14:val="none"/>
        </w:rPr>
        <w:t>their</w:t>
      </w:r>
      <w:r w:rsidRPr="00B20FC8">
        <w:rPr>
          <w:rFonts w:ascii="Calibri" w:eastAsia="Times New Roman" w:hAnsi="Calibri" w:cs="Calibri"/>
          <w:kern w:val="0"/>
          <w:sz w:val="28"/>
          <w:szCs w:val="28"/>
          <w:lang w:val="en-US" w:eastAsia="de-DE"/>
          <w14:ligatures w14:val="none"/>
        </w:rPr>
        <w:t xml:space="preserve"> needs and desires. Make your copy about </w:t>
      </w:r>
      <w:r w:rsidRPr="00B20FC8">
        <w:rPr>
          <w:rFonts w:ascii="Calibri" w:eastAsia="Times New Roman" w:hAnsi="Calibri" w:cs="Calibri"/>
          <w:i/>
          <w:iCs/>
          <w:kern w:val="0"/>
          <w:sz w:val="28"/>
          <w:szCs w:val="28"/>
          <w:lang w:val="en-US" w:eastAsia="de-DE"/>
          <w14:ligatures w14:val="none"/>
        </w:rPr>
        <w:t>“you”</w:t>
      </w:r>
      <w:r w:rsidRPr="00B20FC8">
        <w:rPr>
          <w:rFonts w:ascii="Calibri" w:eastAsia="Times New Roman" w:hAnsi="Calibri" w:cs="Calibri"/>
          <w:kern w:val="0"/>
          <w:sz w:val="28"/>
          <w:szCs w:val="28"/>
          <w:lang w:val="en-US" w:eastAsia="de-DE"/>
          <w14:ligatures w14:val="none"/>
        </w:rPr>
        <w:t xml:space="preserve"> (the consumer), not </w:t>
      </w:r>
      <w:r w:rsidRPr="00B20FC8">
        <w:rPr>
          <w:rFonts w:ascii="Calibri" w:eastAsia="Times New Roman" w:hAnsi="Calibri" w:cs="Calibri"/>
          <w:i/>
          <w:iCs/>
          <w:kern w:val="0"/>
          <w:sz w:val="28"/>
          <w:szCs w:val="28"/>
          <w:lang w:val="en-US" w:eastAsia="de-DE"/>
          <w14:ligatures w14:val="none"/>
        </w:rPr>
        <w:t>“we”</w:t>
      </w:r>
      <w:r w:rsidRPr="00B20FC8">
        <w:rPr>
          <w:rFonts w:ascii="Calibri" w:eastAsia="Times New Roman" w:hAnsi="Calibri" w:cs="Calibri"/>
          <w:kern w:val="0"/>
          <w:sz w:val="28"/>
          <w:szCs w:val="28"/>
          <w:lang w:val="en-US" w:eastAsia="de-DE"/>
          <w14:ligatures w14:val="none"/>
        </w:rPr>
        <w:t xml:space="preserve"> (the brand).</w:t>
      </w:r>
    </w:p>
    <w:p w14:paraId="2D373F43"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Lead with a Strong Benefit:</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Promise something good.</w:t>
      </w:r>
      <w:r w:rsidRPr="00B20FC8">
        <w:rPr>
          <w:rFonts w:ascii="Calibri" w:eastAsia="Times New Roman" w:hAnsi="Calibri" w:cs="Calibri"/>
          <w:kern w:val="0"/>
          <w:sz w:val="28"/>
          <w:szCs w:val="28"/>
          <w:lang w:val="en-US" w:eastAsia="de-DE"/>
          <w14:ligatures w14:val="none"/>
        </w:rPr>
        <w:t xml:space="preserve"> Your headline and opening should highlight a key benefit or solution. Ogilvy hammered this: promise a </w:t>
      </w:r>
      <w:r w:rsidRPr="00B20FC8">
        <w:rPr>
          <w:rFonts w:ascii="Calibri" w:eastAsia="Times New Roman" w:hAnsi="Calibri" w:cs="Calibri"/>
          <w:i/>
          <w:iCs/>
          <w:kern w:val="0"/>
          <w:sz w:val="28"/>
          <w:szCs w:val="28"/>
          <w:lang w:val="en-US" w:eastAsia="de-DE"/>
          <w14:ligatures w14:val="none"/>
        </w:rPr>
        <w:t>“big benefit, unique and competitive.”</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Don’t bury the lede – state upfront what problem you solve or what advantage you offer. For example, instead of “Introducing X9000,” say “Cut your energy bill in half with X9000.”</w:t>
      </w:r>
    </w:p>
    <w:p w14:paraId="3B82C2FC"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lastRenderedPageBreak/>
        <w:t>💡</w:t>
      </w:r>
      <w:r w:rsidRPr="00B20FC8">
        <w:rPr>
          <w:rFonts w:ascii="Calibri" w:eastAsia="Times New Roman" w:hAnsi="Calibri" w:cs="Calibri"/>
          <w:b/>
          <w:bCs/>
          <w:kern w:val="0"/>
          <w:sz w:val="28"/>
          <w:szCs w:val="28"/>
          <w:lang w:val="en-US" w:eastAsia="de-DE"/>
          <w14:ligatures w14:val="none"/>
        </w:rPr>
        <w:t xml:space="preserve"> Embrace the Big Idea:</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Be bold and original.</w:t>
      </w:r>
      <w:r w:rsidRPr="00B20FC8">
        <w:rPr>
          <w:rFonts w:ascii="Calibri" w:eastAsia="Times New Roman" w:hAnsi="Calibri" w:cs="Calibri"/>
          <w:kern w:val="0"/>
          <w:sz w:val="28"/>
          <w:szCs w:val="28"/>
          <w:lang w:val="en-US" w:eastAsia="de-DE"/>
          <w14:ligatures w14:val="none"/>
        </w:rPr>
        <w:t xml:space="preserve"> Ask yourself if your campaign has a </w:t>
      </w:r>
      <w:r w:rsidRPr="00B20FC8">
        <w:rPr>
          <w:rFonts w:ascii="Calibri" w:eastAsia="Times New Roman" w:hAnsi="Calibri" w:cs="Calibri"/>
          <w:i/>
          <w:iCs/>
          <w:kern w:val="0"/>
          <w:sz w:val="28"/>
          <w:szCs w:val="28"/>
          <w:lang w:val="en-US" w:eastAsia="de-DE"/>
          <w14:ligatures w14:val="none"/>
        </w:rPr>
        <w:t>big idea</w:t>
      </w:r>
      <w:r w:rsidRPr="00B20FC8">
        <w:rPr>
          <w:rFonts w:ascii="Calibri" w:eastAsia="Times New Roman" w:hAnsi="Calibri" w:cs="Calibri"/>
          <w:kern w:val="0"/>
          <w:sz w:val="28"/>
          <w:szCs w:val="28"/>
          <w:lang w:val="en-US" w:eastAsia="de-DE"/>
          <w14:ligatures w14:val="none"/>
        </w:rPr>
        <w:t xml:space="preserve"> that will make people notice and remember. Ogilvy’s eyepatch, his “Don’t leave home without it,” his “at 60 mph…” – all big ideas.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Brainstorm until you hit on a concept that makes you </w:t>
      </w:r>
      <w:r w:rsidRPr="00B20FC8">
        <w:rPr>
          <w:rFonts w:ascii="Calibri" w:eastAsia="Times New Roman" w:hAnsi="Calibri" w:cs="Calibri"/>
          <w:i/>
          <w:iCs/>
          <w:kern w:val="0"/>
          <w:sz w:val="28"/>
          <w:szCs w:val="28"/>
          <w:lang w:val="en-US" w:eastAsia="de-DE"/>
          <w14:ligatures w14:val="none"/>
        </w:rPr>
        <w:t>gasp</w:t>
      </w:r>
      <w:r w:rsidRPr="00B20FC8">
        <w:rPr>
          <w:rFonts w:ascii="Calibri" w:eastAsia="Times New Roman" w:hAnsi="Calibri" w:cs="Calibri"/>
          <w:kern w:val="0"/>
          <w:sz w:val="28"/>
          <w:szCs w:val="28"/>
          <w:lang w:val="en-US" w:eastAsia="de-DE"/>
          <w14:ligatures w14:val="none"/>
        </w:rPr>
        <w:t xml:space="preserve"> or say “I wish I’d thought of that”. If it’s just average, keep ideating. One big idea beats a dozen small ones.</w:t>
      </w:r>
    </w:p>
    <w:p w14:paraId="227F08A1"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Craft Compelling Headlines:</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Spend 80¢ of your $1 on the headline.</w:t>
      </w:r>
      <w:r w:rsidRPr="00B20FC8">
        <w:rPr>
          <w:rFonts w:ascii="Calibri" w:eastAsia="Times New Roman" w:hAnsi="Calibri" w:cs="Calibri"/>
          <w:kern w:val="0"/>
          <w:sz w:val="28"/>
          <w:szCs w:val="28"/>
          <w:lang w:val="en-US" w:eastAsia="de-DE"/>
          <w14:ligatures w14:val="none"/>
        </w:rPr>
        <w:t xml:space="preserve"> Ogilvy said five times as many people read the headline as the body, so make it count.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Write multiple headline options. Use specific, intriguing words. Promise a benefit or arouse curiosity. Ensure it can stand alone (because often, it will). Test different headlines when possible to see which pulls better.</w:t>
      </w:r>
    </w:p>
    <w:p w14:paraId="7E7ABC1C" w14:textId="77777777" w:rsidR="0071317A" w:rsidRPr="0071317A"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Be Clear, Not Clever (unless it sells):</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Clarity trumps cleverness.</w:t>
      </w:r>
      <w:r w:rsidRPr="00B20FC8">
        <w:rPr>
          <w:rFonts w:ascii="Calibri" w:eastAsia="Times New Roman" w:hAnsi="Calibri" w:cs="Calibri"/>
          <w:kern w:val="0"/>
          <w:sz w:val="28"/>
          <w:szCs w:val="28"/>
          <w:lang w:val="en-US" w:eastAsia="de-DE"/>
          <w14:ligatures w14:val="none"/>
        </w:rPr>
        <w:t xml:space="preserve"> Ogilvy valued wit, but only if the audience “gets it” and it reinforces the message. He hated vague or puffed-up copy.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Use simple words, short sentences, concrete examples – as if explaining to a friend. Avoid jargon and empty superlatives (“innovative solutions,” “world-class quality”). Clever wordplay is fine </w:t>
      </w:r>
      <w:r w:rsidRPr="00B20FC8">
        <w:rPr>
          <w:rFonts w:ascii="Calibri" w:eastAsia="Times New Roman" w:hAnsi="Calibri" w:cs="Calibri"/>
          <w:i/>
          <w:iCs/>
          <w:kern w:val="0"/>
          <w:sz w:val="28"/>
          <w:szCs w:val="28"/>
          <w:lang w:val="en-US" w:eastAsia="de-DE"/>
          <w14:ligatures w14:val="none"/>
        </w:rPr>
        <w:t>only</w:t>
      </w:r>
      <w:r w:rsidRPr="00B20FC8">
        <w:rPr>
          <w:rFonts w:ascii="Calibri" w:eastAsia="Times New Roman" w:hAnsi="Calibri" w:cs="Calibri"/>
          <w:kern w:val="0"/>
          <w:sz w:val="28"/>
          <w:szCs w:val="28"/>
          <w:lang w:val="en-US" w:eastAsia="de-DE"/>
          <w14:ligatures w14:val="none"/>
        </w:rPr>
        <w:t xml:space="preserve"> if it makes the ad more memorable </w:t>
      </w:r>
      <w:r w:rsidRPr="00B20FC8">
        <w:rPr>
          <w:rFonts w:ascii="Calibri" w:eastAsia="Times New Roman" w:hAnsi="Calibri" w:cs="Calibri"/>
          <w:i/>
          <w:iCs/>
          <w:kern w:val="0"/>
          <w:sz w:val="28"/>
          <w:szCs w:val="28"/>
          <w:lang w:val="en-US" w:eastAsia="de-DE"/>
          <w14:ligatures w14:val="none"/>
        </w:rPr>
        <w:t>and</w:t>
      </w:r>
      <w:r w:rsidRPr="00B20FC8">
        <w:rPr>
          <w:rFonts w:ascii="Calibri" w:eastAsia="Times New Roman" w:hAnsi="Calibri" w:cs="Calibri"/>
          <w:kern w:val="0"/>
          <w:sz w:val="28"/>
          <w:szCs w:val="28"/>
          <w:lang w:val="en-US" w:eastAsia="de-DE"/>
          <w14:ligatures w14:val="none"/>
        </w:rPr>
        <w:t xml:space="preserve"> still lands the benefit. </w:t>
      </w:r>
      <w:r w:rsidRPr="0071317A">
        <w:rPr>
          <w:rFonts w:ascii="Calibri" w:eastAsia="Times New Roman" w:hAnsi="Calibri" w:cs="Calibri"/>
          <w:kern w:val="0"/>
          <w:sz w:val="28"/>
          <w:szCs w:val="28"/>
          <w:lang w:eastAsia="de-DE"/>
          <w14:ligatures w14:val="none"/>
        </w:rPr>
        <w:t>If in doubt, choose clarity.</w:t>
      </w:r>
    </w:p>
    <w:p w14:paraId="458F8425" w14:textId="77777777" w:rsidR="0071317A" w:rsidRPr="0071317A"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Support Claims with Proof:</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Substantiate.</w:t>
      </w:r>
      <w:r w:rsidRPr="00B20FC8">
        <w:rPr>
          <w:rFonts w:ascii="Calibri" w:eastAsia="Times New Roman" w:hAnsi="Calibri" w:cs="Calibri"/>
          <w:kern w:val="0"/>
          <w:sz w:val="28"/>
          <w:szCs w:val="28"/>
          <w:lang w:val="en-US" w:eastAsia="de-DE"/>
          <w14:ligatures w14:val="none"/>
        </w:rPr>
        <w:t xml:space="preserve"> Include specifics: data, testimonials, case studies, guarantees. Ogilvy’s copy often listed facts (e.g., “11 points why…”) and included quotes from authorities or satisfied customers.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Add a statistic (“95% of users saw improvement”), a short testimonial (“‘This product changed my life’ – Jane D.”), or a guarantee (“30-day money-back guarantee”) to bolster credibility. </w:t>
      </w:r>
      <w:r w:rsidRPr="0071317A">
        <w:rPr>
          <w:rFonts w:ascii="Calibri" w:eastAsia="Times New Roman" w:hAnsi="Calibri" w:cs="Calibri"/>
          <w:kern w:val="0"/>
          <w:sz w:val="28"/>
          <w:szCs w:val="28"/>
          <w:lang w:eastAsia="de-DE"/>
          <w14:ligatures w14:val="none"/>
        </w:rPr>
        <w:t>This addresses skepticism and builds trust.</w:t>
      </w:r>
    </w:p>
    <w:p w14:paraId="2DCD5097"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Have a Single, Clear Call-to-Action:</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Tell people exactly what to do next.</w:t>
      </w:r>
      <w:r w:rsidRPr="00B20FC8">
        <w:rPr>
          <w:rFonts w:ascii="Calibri" w:eastAsia="Times New Roman" w:hAnsi="Calibri" w:cs="Calibri"/>
          <w:kern w:val="0"/>
          <w:sz w:val="28"/>
          <w:szCs w:val="28"/>
          <w:lang w:val="en-US" w:eastAsia="de-DE"/>
          <w14:ligatures w14:val="none"/>
        </w:rPr>
        <w:t xml:space="preserve"> Ogilvy was adamant about clear CTAs – whether it was “Mail this coupon” or “Visit your Ford dealer.”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Don’t assume the reader will figure it out. If you want them to call, say “Call now for a free consultation at 1-800-___.” If you want a click, say “Click here to download your guide.” Make the CTA prominent and easy – reduce any friction (e.g., “no credit card required” if it’s a trial sign-up). And whenever suitable, inject urgency or a reason to act now (limited spots, deadline, etc., but keep it honest).</w:t>
      </w:r>
    </w:p>
    <w:p w14:paraId="38997FD5"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Test and Learn:</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Never stop improving.</w:t>
      </w:r>
      <w:r w:rsidRPr="00B20FC8">
        <w:rPr>
          <w:rFonts w:ascii="Calibri" w:eastAsia="Times New Roman" w:hAnsi="Calibri" w:cs="Calibri"/>
          <w:kern w:val="0"/>
          <w:sz w:val="28"/>
          <w:szCs w:val="28"/>
          <w:lang w:val="en-US" w:eastAsia="de-DE"/>
          <w14:ligatures w14:val="none"/>
        </w:rPr>
        <w:t xml:space="preserve"> Ogilvy never took results for granted – he tested different headlines, offers, and media and learned from each.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In your campaigns, adopt a testing mindset. A/B test emails, experiment with ad variations, try different page layouts. Pay attention to the analytics: which version got more clicks or conversions? Use those insights to refine your next move. Essentially, make your </w:t>
      </w:r>
      <w:r w:rsidRPr="00B20FC8">
        <w:rPr>
          <w:rFonts w:ascii="Calibri" w:eastAsia="Times New Roman" w:hAnsi="Calibri" w:cs="Calibri"/>
          <w:kern w:val="0"/>
          <w:sz w:val="28"/>
          <w:szCs w:val="28"/>
          <w:lang w:val="en-US" w:eastAsia="de-DE"/>
          <w14:ligatures w14:val="none"/>
        </w:rPr>
        <w:lastRenderedPageBreak/>
        <w:t>marketing a continuous optimization loop – Ogilvy’s work shows small tweaks (like a word change in a headline) can boost results dramatically.</w:t>
      </w:r>
    </w:p>
    <w:p w14:paraId="73C9D316" w14:textId="77777777" w:rsidR="0071317A" w:rsidRPr="00B20FC8" w:rsidRDefault="0071317A" w:rsidP="0071317A">
      <w:pPr>
        <w:numPr>
          <w:ilvl w:val="0"/>
          <w:numId w:val="19"/>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Apple Color Emoji" w:eastAsia="Times New Roman" w:hAnsi="Apple Color Emoji" w:cs="Apple Color Emoji"/>
          <w:b/>
          <w:bCs/>
          <w:kern w:val="0"/>
          <w:sz w:val="28"/>
          <w:szCs w:val="28"/>
          <w:lang w:eastAsia="de-DE"/>
          <w14:ligatures w14:val="none"/>
        </w:rPr>
        <w:t>🤝</w:t>
      </w:r>
      <w:r w:rsidRPr="00B20FC8">
        <w:rPr>
          <w:rFonts w:ascii="Calibri" w:eastAsia="Times New Roman" w:hAnsi="Calibri" w:cs="Calibri"/>
          <w:b/>
          <w:bCs/>
          <w:kern w:val="0"/>
          <w:sz w:val="28"/>
          <w:szCs w:val="28"/>
          <w:lang w:val="en-US" w:eastAsia="de-DE"/>
          <w14:ligatures w14:val="none"/>
        </w:rPr>
        <w:t xml:space="preserve"> Build Trust through Honesty and Empathy:</w:t>
      </w:r>
      <w:r w:rsidRPr="00B20FC8">
        <w:rPr>
          <w:rFonts w:ascii="Calibri" w:eastAsia="Times New Roman" w:hAnsi="Calibri" w:cs="Calibri"/>
          <w:kern w:val="0"/>
          <w:sz w:val="28"/>
          <w:szCs w:val="28"/>
          <w:lang w:val="en-US" w:eastAsia="de-DE"/>
          <w14:ligatures w14:val="none"/>
        </w:rPr>
        <w:t xml:space="preserve"> </w:t>
      </w:r>
      <w:r w:rsidRPr="00B20FC8">
        <w:rPr>
          <w:rFonts w:ascii="Calibri" w:eastAsia="Times New Roman" w:hAnsi="Calibri" w:cs="Calibri"/>
          <w:i/>
          <w:iCs/>
          <w:kern w:val="0"/>
          <w:sz w:val="28"/>
          <w:szCs w:val="28"/>
          <w:lang w:val="en-US" w:eastAsia="de-DE"/>
          <w14:ligatures w14:val="none"/>
        </w:rPr>
        <w:t>Never insult or deceive your audience.</w:t>
      </w:r>
      <w:r w:rsidRPr="00B20FC8">
        <w:rPr>
          <w:rFonts w:ascii="Calibri" w:eastAsia="Times New Roman" w:hAnsi="Calibri" w:cs="Calibri"/>
          <w:kern w:val="0"/>
          <w:sz w:val="28"/>
          <w:szCs w:val="28"/>
          <w:lang w:val="en-US" w:eastAsia="de-DE"/>
          <w14:ligatures w14:val="none"/>
        </w:rPr>
        <w:t xml:space="preserve"> Ogilvy’s golden rule was to treat the consumer with respect and integrity. </w:t>
      </w:r>
      <w:r w:rsidRPr="00B20FC8">
        <w:rPr>
          <w:rFonts w:ascii="Calibri" w:eastAsia="Times New Roman" w:hAnsi="Calibri" w:cs="Calibri"/>
          <w:b/>
          <w:bCs/>
          <w:kern w:val="0"/>
          <w:sz w:val="28"/>
          <w:szCs w:val="28"/>
          <w:lang w:val="en-US" w:eastAsia="de-DE"/>
          <w14:ligatures w14:val="none"/>
        </w:rPr>
        <w:t>Takeaway:</w:t>
      </w:r>
      <w:r w:rsidRPr="00B20FC8">
        <w:rPr>
          <w:rFonts w:ascii="Calibri" w:eastAsia="Times New Roman" w:hAnsi="Calibri" w:cs="Calibri"/>
          <w:kern w:val="0"/>
          <w:sz w:val="28"/>
          <w:szCs w:val="28"/>
          <w:lang w:val="en-US" w:eastAsia="de-DE"/>
          <w14:ligatures w14:val="none"/>
        </w:rPr>
        <w:t xml:space="preserve"> Be truthful in your claims (don’t over-promise what the product can’t deliver – you’ll lose credibility). Adopt the customer’s perspective in tone – as Ogilvy said, </w:t>
      </w:r>
      <w:r w:rsidRPr="00B20FC8">
        <w:rPr>
          <w:rFonts w:ascii="Calibri" w:eastAsia="Times New Roman" w:hAnsi="Calibri" w:cs="Calibri"/>
          <w:i/>
          <w:iCs/>
          <w:kern w:val="0"/>
          <w:sz w:val="28"/>
          <w:szCs w:val="28"/>
          <w:lang w:val="en-US" w:eastAsia="de-DE"/>
          <w14:ligatures w14:val="none"/>
        </w:rPr>
        <w:t>“Don’t talk down to your audience.”</w:t>
      </w:r>
      <w:r w:rsidRPr="00B20FC8">
        <w:rPr>
          <w:rFonts w:ascii="Calibri" w:eastAsia="Times New Roman" w:hAnsi="Calibri" w:cs="Calibri"/>
          <w:kern w:val="0"/>
          <w:sz w:val="28"/>
          <w:szCs w:val="28"/>
          <w:lang w:val="en-US" w:eastAsia="de-DE"/>
          <w14:ligatures w14:val="none"/>
        </w:rPr>
        <w:t xml:space="preserve"> If something isn’t perfect, you can even admit a minor flaw and turn it into a point of authenticity (a technique he sometimes used). When consumers trust you, they not only buy once; they become loyal.</w:t>
      </w:r>
    </w:p>
    <w:p w14:paraId="20B3E27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These takeaways condense Ogilvy’s decades of experience into actionable advice. For a marketer or entrepreneur, following these can provide a solid foundation for effective advertising and copywriting. They remind us to be </w:t>
      </w:r>
      <w:r w:rsidRPr="00B20FC8">
        <w:rPr>
          <w:rFonts w:ascii="Calibri" w:eastAsia="Times New Roman" w:hAnsi="Calibri" w:cs="Calibri"/>
          <w:b/>
          <w:bCs/>
          <w:kern w:val="0"/>
          <w:sz w:val="28"/>
          <w:szCs w:val="28"/>
          <w:lang w:val="en-US" w:eastAsia="de-DE"/>
          <w14:ligatures w14:val="none"/>
        </w:rPr>
        <w:t>customer-centric, bold in idea, clear in expression, and relentless in pursuit of what works</w:t>
      </w:r>
      <w:r w:rsidRPr="00B20FC8">
        <w:rPr>
          <w:rFonts w:ascii="Calibri" w:eastAsia="Times New Roman" w:hAnsi="Calibri" w:cs="Calibri"/>
          <w:kern w:val="0"/>
          <w:sz w:val="28"/>
          <w:szCs w:val="28"/>
          <w:lang w:val="en-US" w:eastAsia="de-DE"/>
          <w14:ligatures w14:val="none"/>
        </w:rPr>
        <w:t xml:space="preserve">. In essence: </w:t>
      </w:r>
      <w:r w:rsidRPr="00B20FC8">
        <w:rPr>
          <w:rFonts w:ascii="Calibri" w:eastAsia="Times New Roman" w:hAnsi="Calibri" w:cs="Calibri"/>
          <w:i/>
          <w:iCs/>
          <w:kern w:val="0"/>
          <w:sz w:val="28"/>
          <w:szCs w:val="28"/>
          <w:lang w:val="en-US" w:eastAsia="de-DE"/>
          <w14:ligatures w14:val="none"/>
        </w:rPr>
        <w:t>Focus on the customer, highlight the benefit, say it simply, prove it, and ask for the sale.</w:t>
      </w:r>
      <w:r w:rsidRPr="00B20FC8">
        <w:rPr>
          <w:rFonts w:ascii="Calibri" w:eastAsia="Times New Roman" w:hAnsi="Calibri" w:cs="Calibri"/>
          <w:kern w:val="0"/>
          <w:sz w:val="28"/>
          <w:szCs w:val="28"/>
          <w:lang w:val="en-US" w:eastAsia="de-DE"/>
          <w14:ligatures w14:val="none"/>
        </w:rPr>
        <w:t xml:space="preserve"> That’s Ogilvy in a nutshell – and it’s a formula that can still lead to extraordinary results.</w:t>
      </w:r>
    </w:p>
    <w:p w14:paraId="300493AD"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3AA22B84"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Conclusion &amp; Future Research</w:t>
      </w:r>
    </w:p>
    <w:p w14:paraId="7A6C2E5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Summary:</w:t>
      </w:r>
      <w:r w:rsidRPr="00B20FC8">
        <w:rPr>
          <w:rFonts w:ascii="Calibri" w:eastAsia="Times New Roman" w:hAnsi="Calibri" w:cs="Calibri"/>
          <w:kern w:val="0"/>
          <w:sz w:val="28"/>
          <w:szCs w:val="28"/>
          <w:lang w:val="en-US" w:eastAsia="de-DE"/>
          <w14:ligatures w14:val="none"/>
        </w:rPr>
        <w:t xml:space="preserve"> David Ogilvy’s life and work collectively tell the story of advertising’s maturation in the 20th century. From a scholarly young man selling stoves door-to-door, he carried lessons of persuasion into founding one of the world’s great agencies. We’ve seen how his </w:t>
      </w:r>
      <w:r w:rsidRPr="00B20FC8">
        <w:rPr>
          <w:rFonts w:ascii="Calibri" w:eastAsia="Times New Roman" w:hAnsi="Calibri" w:cs="Calibri"/>
          <w:b/>
          <w:bCs/>
          <w:kern w:val="0"/>
          <w:sz w:val="28"/>
          <w:szCs w:val="28"/>
          <w:lang w:val="en-US" w:eastAsia="de-DE"/>
          <w14:ligatures w14:val="none"/>
        </w:rPr>
        <w:t>biography</w:t>
      </w:r>
      <w:r w:rsidRPr="00B20FC8">
        <w:rPr>
          <w:rFonts w:ascii="Calibri" w:eastAsia="Times New Roman" w:hAnsi="Calibri" w:cs="Calibri"/>
          <w:kern w:val="0"/>
          <w:sz w:val="28"/>
          <w:szCs w:val="28"/>
          <w:lang w:val="en-US" w:eastAsia="de-DE"/>
          <w14:ligatures w14:val="none"/>
        </w:rPr>
        <w:t xml:space="preserve"> – varied experiences in cooking, research, and espionage – shaped an approach that married creativity with rigor. His </w:t>
      </w:r>
      <w:r w:rsidRPr="00B20FC8">
        <w:rPr>
          <w:rFonts w:ascii="Calibri" w:eastAsia="Times New Roman" w:hAnsi="Calibri" w:cs="Calibri"/>
          <w:b/>
          <w:bCs/>
          <w:kern w:val="0"/>
          <w:sz w:val="28"/>
          <w:szCs w:val="28"/>
          <w:lang w:val="en-US" w:eastAsia="de-DE"/>
          <w14:ligatures w14:val="none"/>
        </w:rPr>
        <w:t>major campaigns</w:t>
      </w:r>
      <w:r w:rsidRPr="00B20FC8">
        <w:rPr>
          <w:rFonts w:ascii="Calibri" w:eastAsia="Times New Roman" w:hAnsi="Calibri" w:cs="Calibri"/>
          <w:kern w:val="0"/>
          <w:sz w:val="28"/>
          <w:szCs w:val="28"/>
          <w:lang w:val="en-US" w:eastAsia="de-DE"/>
          <w14:ligatures w14:val="none"/>
        </w:rPr>
        <w:t xml:space="preserve"> (Rolls-Royce’s quiet car, Dove’s “creams your skin,” Hathaway’s man in the eye patch, American Express’s travel security) each demonstrate timeless principles: find a unique hook, speak to the consumer’s desire, and deliver the message with clarity and conviction. His internal memos and books reveal a teacher at heart, codifying success so others could repeat it. Ogilvy’s </w:t>
      </w:r>
      <w:r w:rsidRPr="00B20FC8">
        <w:rPr>
          <w:rFonts w:ascii="Calibri" w:eastAsia="Times New Roman" w:hAnsi="Calibri" w:cs="Calibri"/>
          <w:b/>
          <w:bCs/>
          <w:kern w:val="0"/>
          <w:sz w:val="28"/>
          <w:szCs w:val="28"/>
          <w:lang w:val="en-US" w:eastAsia="de-DE"/>
          <w14:ligatures w14:val="none"/>
        </w:rPr>
        <w:t>writing philosophy</w:t>
      </w:r>
      <w:r w:rsidRPr="00B20FC8">
        <w:rPr>
          <w:rFonts w:ascii="Calibri" w:eastAsia="Times New Roman" w:hAnsi="Calibri" w:cs="Calibri"/>
          <w:kern w:val="0"/>
          <w:sz w:val="28"/>
          <w:szCs w:val="28"/>
          <w:lang w:val="en-US" w:eastAsia="de-DE"/>
          <w14:ligatures w14:val="none"/>
        </w:rPr>
        <w:t xml:space="preserve"> of research-driven, benefit-focused, and personable copy influenced generations of copywriters (indeed, many of today’s best practices trace straight to his “How to Write” tenets).</w:t>
      </w:r>
    </w:p>
    <w:p w14:paraId="233B5D3C"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We also explored how these ideas translate to the </w:t>
      </w:r>
      <w:r w:rsidRPr="00B20FC8">
        <w:rPr>
          <w:rFonts w:ascii="Calibri" w:eastAsia="Times New Roman" w:hAnsi="Calibri" w:cs="Calibri"/>
          <w:b/>
          <w:bCs/>
          <w:kern w:val="0"/>
          <w:sz w:val="28"/>
          <w:szCs w:val="28"/>
          <w:lang w:val="en-US" w:eastAsia="de-DE"/>
          <w14:ligatures w14:val="none"/>
        </w:rPr>
        <w:t>modern landscape</w:t>
      </w:r>
      <w:r w:rsidRPr="00B20FC8">
        <w:rPr>
          <w:rFonts w:ascii="Calibri" w:eastAsia="Times New Roman" w:hAnsi="Calibri" w:cs="Calibri"/>
          <w:kern w:val="0"/>
          <w:sz w:val="28"/>
          <w:szCs w:val="28"/>
          <w:lang w:val="en-US" w:eastAsia="de-DE"/>
          <w14:ligatures w14:val="none"/>
        </w:rPr>
        <w:t xml:space="preserve"> – remarkably well. In digital marketing, where algorithms and AI churn, Ogilvy’s human-centric insights keep campaigns grounded and effective. His belief in never underestimating the audience’s intelligence is perhaps even more vital in </w:t>
      </w:r>
      <w:r w:rsidRPr="00B20FC8">
        <w:rPr>
          <w:rFonts w:ascii="Calibri" w:eastAsia="Times New Roman" w:hAnsi="Calibri" w:cs="Calibri"/>
          <w:kern w:val="0"/>
          <w:sz w:val="28"/>
          <w:szCs w:val="28"/>
          <w:lang w:val="en-US" w:eastAsia="de-DE"/>
          <w14:ligatures w14:val="none"/>
        </w:rPr>
        <w:lastRenderedPageBreak/>
        <w:t xml:space="preserve">an era of savvy, ad-weary consumers. And as marketing turns increasingly to personalization and data, we find ourselves echoing Ogilvy’s mantra: </w:t>
      </w:r>
      <w:r w:rsidRPr="00B20FC8">
        <w:rPr>
          <w:rFonts w:ascii="Calibri" w:eastAsia="Times New Roman" w:hAnsi="Calibri" w:cs="Calibri"/>
          <w:i/>
          <w:iCs/>
          <w:kern w:val="0"/>
          <w:sz w:val="28"/>
          <w:szCs w:val="28"/>
          <w:lang w:val="en-US" w:eastAsia="de-DE"/>
          <w14:ligatures w14:val="none"/>
        </w:rPr>
        <w:t>test, measure, and continually improve.</w:t>
      </w:r>
    </w:p>
    <w:p w14:paraId="37748A29"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At the same time, we acknowledged </w:t>
      </w:r>
      <w:r w:rsidRPr="00B20FC8">
        <w:rPr>
          <w:rFonts w:ascii="Calibri" w:eastAsia="Times New Roman" w:hAnsi="Calibri" w:cs="Calibri"/>
          <w:b/>
          <w:bCs/>
          <w:kern w:val="0"/>
          <w:sz w:val="28"/>
          <w:szCs w:val="28"/>
          <w:lang w:val="en-US" w:eastAsia="de-DE"/>
          <w14:ligatures w14:val="none"/>
        </w:rPr>
        <w:t>critical perspectives</w:t>
      </w:r>
      <w:r w:rsidRPr="00B20FC8">
        <w:rPr>
          <w:rFonts w:ascii="Calibri" w:eastAsia="Times New Roman" w:hAnsi="Calibri" w:cs="Calibri"/>
          <w:kern w:val="0"/>
          <w:sz w:val="28"/>
          <w:szCs w:val="28"/>
          <w:lang w:val="en-US" w:eastAsia="de-DE"/>
          <w14:ligatures w14:val="none"/>
        </w:rPr>
        <w:t>: the need to balance formula with creative risk, to adapt to changing media consumption, and to maintain ethical guardrails. These perspectives ensure that while we celebrate Ogilvy, we also learn from the contexts he didn’t fully face (like the digital revolution) and challenges he noted but didn’t prioritize (like emotion-forward campaigns).</w:t>
      </w:r>
    </w:p>
    <w:p w14:paraId="0CE505B0"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In sum, David Ogilvy left an indelible mark. He transformed advertising from intuition-driven peddling into a discipline that combined art and science. He proved that </w:t>
      </w:r>
      <w:r w:rsidRPr="00B20FC8">
        <w:rPr>
          <w:rFonts w:ascii="Calibri" w:eastAsia="Times New Roman" w:hAnsi="Calibri" w:cs="Calibri"/>
          <w:b/>
          <w:bCs/>
          <w:kern w:val="0"/>
          <w:sz w:val="28"/>
          <w:szCs w:val="28"/>
          <w:lang w:val="en-US" w:eastAsia="de-DE"/>
          <w14:ligatures w14:val="none"/>
        </w:rPr>
        <w:t>an advertisement can be a well-crafted argument</w:t>
      </w:r>
      <w:r w:rsidRPr="00B20FC8">
        <w:rPr>
          <w:rFonts w:ascii="Calibri" w:eastAsia="Times New Roman" w:hAnsi="Calibri" w:cs="Calibri"/>
          <w:kern w:val="0"/>
          <w:sz w:val="28"/>
          <w:szCs w:val="28"/>
          <w:lang w:val="en-US" w:eastAsia="de-DE"/>
          <w14:ligatures w14:val="none"/>
        </w:rPr>
        <w:t xml:space="preserve"> that respects consumers and sells to them – a notion as relevant in a Facebook ad or AI chatbot as it was in a 1960s magazine spread.</w:t>
      </w:r>
    </w:p>
    <w:p w14:paraId="4917ECA8"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Future Research:</w:t>
      </w:r>
      <w:r w:rsidRPr="00B20FC8">
        <w:rPr>
          <w:rFonts w:ascii="Calibri" w:eastAsia="Times New Roman" w:hAnsi="Calibri" w:cs="Calibri"/>
          <w:kern w:val="0"/>
          <w:sz w:val="28"/>
          <w:szCs w:val="28"/>
          <w:lang w:val="en-US" w:eastAsia="de-DE"/>
          <w14:ligatures w14:val="none"/>
        </w:rPr>
        <w:t xml:space="preserve"> As we move further into an AI-assisted era of marketing, intriguing questions emerge that warrant further exploration:</w:t>
      </w:r>
    </w:p>
    <w:p w14:paraId="35DEB9F4" w14:textId="77777777" w:rsidR="0071317A" w:rsidRPr="00B20FC8" w:rsidRDefault="0071317A" w:rsidP="0071317A">
      <w:pPr>
        <w:numPr>
          <w:ilvl w:val="0"/>
          <w:numId w:val="2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How will AI copywriting tools evolve Ogilvy’s legacy?</w:t>
      </w:r>
      <w:r w:rsidRPr="00B20FC8">
        <w:rPr>
          <w:rFonts w:ascii="Calibri" w:eastAsia="Times New Roman" w:hAnsi="Calibri" w:cs="Calibri"/>
          <w:kern w:val="0"/>
          <w:sz w:val="28"/>
          <w:szCs w:val="28"/>
          <w:lang w:val="en-US" w:eastAsia="de-DE"/>
          <w14:ligatures w14:val="none"/>
        </w:rPr>
        <w:t xml:space="preserve"> A study could examine how well AI-generated copy (trained on Ogilvy-like principles) performs versus human Ogilvy-trained copywriters. Are the “Ogilvy rules” something that can be fully algorithmized, or is there a human creative spark that machines can’t replicate?</w:t>
      </w:r>
    </w:p>
    <w:p w14:paraId="3C90A613" w14:textId="77777777" w:rsidR="0071317A" w:rsidRPr="00B20FC8" w:rsidRDefault="0071317A" w:rsidP="0071317A">
      <w:pPr>
        <w:numPr>
          <w:ilvl w:val="0"/>
          <w:numId w:val="2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The role of Big Ideas in micro-content:</w:t>
      </w:r>
      <w:r w:rsidRPr="00B20FC8">
        <w:rPr>
          <w:rFonts w:ascii="Calibri" w:eastAsia="Times New Roman" w:hAnsi="Calibri" w:cs="Calibri"/>
          <w:kern w:val="0"/>
          <w:sz w:val="28"/>
          <w:szCs w:val="28"/>
          <w:lang w:val="en-US" w:eastAsia="de-DE"/>
          <w14:ligatures w14:val="none"/>
        </w:rPr>
        <w:t xml:space="preserve"> Today’s social media favors bite-sized content (memes, 6-second videos). Research could analyze successful micro-campaigns to see if they contain analogs of Ogilvy’s Big Idea concept in condensed form, and how agencies can systematically generate big ideas that also translate into multi-platform snippets.</w:t>
      </w:r>
    </w:p>
    <w:p w14:paraId="143FF7FA" w14:textId="77777777" w:rsidR="0071317A" w:rsidRPr="00B20FC8" w:rsidRDefault="0071317A" w:rsidP="0071317A">
      <w:pPr>
        <w:numPr>
          <w:ilvl w:val="0"/>
          <w:numId w:val="2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Ethics and effectiveness:</w:t>
      </w:r>
      <w:r w:rsidRPr="00B20FC8">
        <w:rPr>
          <w:rFonts w:ascii="Calibri" w:eastAsia="Times New Roman" w:hAnsi="Calibri" w:cs="Calibri"/>
          <w:kern w:val="0"/>
          <w:sz w:val="28"/>
          <w:szCs w:val="28"/>
          <w:lang w:val="en-US" w:eastAsia="de-DE"/>
          <w14:ligatures w14:val="none"/>
        </w:rPr>
        <w:t xml:space="preserve"> A longitudinal study might explore advertising campaigns that prioritized emotional storytelling over factual selling (in the style opposite to Ogilvy) – mapping not just immediate sales impact but brand trust and customer lifetime value, to assess Ogilvy’s approach in a long-term brand health context. This could help clarify in which scenarios “Ogilvy-style” (rational, explicit) ads outperform “DDB-style” (implicit, image-driven) and vice versa.</w:t>
      </w:r>
    </w:p>
    <w:p w14:paraId="7518F9D3" w14:textId="77777777" w:rsidR="0071317A" w:rsidRPr="00B20FC8" w:rsidRDefault="0071317A" w:rsidP="0071317A">
      <w:pPr>
        <w:numPr>
          <w:ilvl w:val="0"/>
          <w:numId w:val="2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Globalized Audiences:</w:t>
      </w:r>
      <w:r w:rsidRPr="00B20FC8">
        <w:rPr>
          <w:rFonts w:ascii="Calibri" w:eastAsia="Times New Roman" w:hAnsi="Calibri" w:cs="Calibri"/>
          <w:kern w:val="0"/>
          <w:sz w:val="28"/>
          <w:szCs w:val="28"/>
          <w:lang w:val="en-US" w:eastAsia="de-DE"/>
          <w14:ligatures w14:val="none"/>
        </w:rPr>
        <w:t xml:space="preserve"> Given Ogilvy’s success globally, another avenue is examining how his principles fare in cross-cultural advertising in the digital age. For instance, does the formula of benefit-driven clarity work equally well in Eastern markets where advertising styles differ? Are there </w:t>
      </w:r>
      <w:r w:rsidRPr="00B20FC8">
        <w:rPr>
          <w:rFonts w:ascii="Calibri" w:eastAsia="Times New Roman" w:hAnsi="Calibri" w:cs="Calibri"/>
          <w:kern w:val="0"/>
          <w:sz w:val="28"/>
          <w:szCs w:val="28"/>
          <w:lang w:val="en-US" w:eastAsia="de-DE"/>
          <w14:ligatures w14:val="none"/>
        </w:rPr>
        <w:lastRenderedPageBreak/>
        <w:t>cultural nuances to “not insulting the consumer’s intelligence” that might adjust how copy is written in different languages?</w:t>
      </w:r>
    </w:p>
    <w:p w14:paraId="5A3502D8" w14:textId="77777777" w:rsidR="0071317A" w:rsidRPr="00B20FC8" w:rsidRDefault="0071317A" w:rsidP="0071317A">
      <w:pPr>
        <w:numPr>
          <w:ilvl w:val="0"/>
          <w:numId w:val="20"/>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Consumer Neuroscience:</w:t>
      </w:r>
      <w:r w:rsidRPr="00B20FC8">
        <w:rPr>
          <w:rFonts w:ascii="Calibri" w:eastAsia="Times New Roman" w:hAnsi="Calibri" w:cs="Calibri"/>
          <w:kern w:val="0"/>
          <w:sz w:val="28"/>
          <w:szCs w:val="28"/>
          <w:lang w:val="en-US" w:eastAsia="de-DE"/>
          <w14:ligatures w14:val="none"/>
        </w:rPr>
        <w:t xml:space="preserve"> With modern neuroscience tools (fMRI, EEG used in neuromarketing), researchers could test some of Ogilvy’s long-held assertions (like long copy’s effect) on the brain. For example, measure brain engagement for an Ogilvy-style ad vs. a minimalistic ad. This could either validate or refine his principles with biological evidence, potentially updating best practices for attention economy conditions.</w:t>
      </w:r>
    </w:p>
    <w:p w14:paraId="3EBB0796"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 xml:space="preserve">The field of advertising continues to evolve, but as this report has detailed, the foundation Ogilvy laid is exceptionally sturdy. As marketers, we build atop it – sometimes extending it with new techniques, sometimes course-correcting based on new findings – yet fundamentally, the blueprint remains: </w:t>
      </w:r>
      <w:r w:rsidRPr="00B20FC8">
        <w:rPr>
          <w:rFonts w:ascii="Calibri" w:eastAsia="Times New Roman" w:hAnsi="Calibri" w:cs="Calibri"/>
          <w:i/>
          <w:iCs/>
          <w:kern w:val="0"/>
          <w:sz w:val="28"/>
          <w:szCs w:val="28"/>
          <w:lang w:val="en-US" w:eastAsia="de-DE"/>
          <w14:ligatures w14:val="none"/>
        </w:rPr>
        <w:t>know your audience, have something worthwhile to say, and say it persuasively.</w:t>
      </w:r>
      <w:r w:rsidRPr="00B20FC8">
        <w:rPr>
          <w:rFonts w:ascii="Calibri" w:eastAsia="Times New Roman" w:hAnsi="Calibri" w:cs="Calibri"/>
          <w:kern w:val="0"/>
          <w:sz w:val="28"/>
          <w:szCs w:val="28"/>
          <w:lang w:val="en-US" w:eastAsia="de-DE"/>
          <w14:ligatures w14:val="none"/>
        </w:rPr>
        <w:t xml:space="preserve"> David Ogilvy mastered that craft in his time. With thoughtful adaptation and ongoing research, his legacy will continue to guide the craft well into the future, ensuring that even as tools change, the </w:t>
      </w:r>
      <w:r w:rsidRPr="00B20FC8">
        <w:rPr>
          <w:rFonts w:ascii="Calibri" w:eastAsia="Times New Roman" w:hAnsi="Calibri" w:cs="Calibri"/>
          <w:b/>
          <w:bCs/>
          <w:kern w:val="0"/>
          <w:sz w:val="28"/>
          <w:szCs w:val="28"/>
          <w:lang w:val="en-US" w:eastAsia="de-DE"/>
          <w14:ligatures w14:val="none"/>
        </w:rPr>
        <w:t>core of great advertising – a powerful promise, well told – endures</w:t>
      </w:r>
      <w:r w:rsidRPr="00B20FC8">
        <w:rPr>
          <w:rFonts w:ascii="Calibri" w:eastAsia="Times New Roman" w:hAnsi="Calibri" w:cs="Calibri"/>
          <w:kern w:val="0"/>
          <w:sz w:val="28"/>
          <w:szCs w:val="28"/>
          <w:lang w:val="en-US" w:eastAsia="de-DE"/>
          <w14:ligatures w14:val="none"/>
        </w:rPr>
        <w:t>.</w:t>
      </w:r>
    </w:p>
    <w:p w14:paraId="281EEDA5"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458F98D9"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References</w:t>
      </w:r>
    </w:p>
    <w:p w14:paraId="30E7A8B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Books and Primary Sources:</w:t>
      </w:r>
      <w:r w:rsidRPr="00B20FC8">
        <w:rPr>
          <w:rFonts w:ascii="Calibri" w:eastAsia="Times New Roman" w:hAnsi="Calibri" w:cs="Calibri"/>
          <w:kern w:val="0"/>
          <w:sz w:val="28"/>
          <w:szCs w:val="28"/>
          <w:lang w:val="en-US" w:eastAsia="de-DE"/>
          <w14:ligatures w14:val="none"/>
        </w:rPr>
        <w:br/>
      </w:r>
      <w:r w:rsidRPr="00B20FC8">
        <w:rPr>
          <w:rFonts w:ascii="Calibri" w:eastAsia="Times New Roman" w:hAnsi="Calibri" w:cs="Calibri"/>
          <w:b/>
          <w:bCs/>
          <w:kern w:val="0"/>
          <w:sz w:val="28"/>
          <w:szCs w:val="28"/>
          <w:lang w:val="en-US" w:eastAsia="de-DE"/>
          <w14:ligatures w14:val="none"/>
        </w:rPr>
        <w:t>Ogilvy, D.</w:t>
      </w:r>
      <w:r w:rsidRPr="00B20FC8">
        <w:rPr>
          <w:rFonts w:ascii="Calibri" w:eastAsia="Times New Roman" w:hAnsi="Calibri" w:cs="Calibri"/>
          <w:kern w:val="0"/>
          <w:sz w:val="28"/>
          <w:szCs w:val="28"/>
          <w:lang w:val="en-US" w:eastAsia="de-DE"/>
          <w14:ligatures w14:val="none"/>
        </w:rPr>
        <w:t xml:space="preserve"> (1963). </w:t>
      </w:r>
      <w:r w:rsidRPr="00B20FC8">
        <w:rPr>
          <w:rFonts w:ascii="Calibri" w:eastAsia="Times New Roman" w:hAnsi="Calibri" w:cs="Calibri"/>
          <w:i/>
          <w:iCs/>
          <w:kern w:val="0"/>
          <w:sz w:val="28"/>
          <w:szCs w:val="28"/>
          <w:lang w:val="en-US" w:eastAsia="de-DE"/>
          <w14:ligatures w14:val="none"/>
        </w:rPr>
        <w:t>Confessions of an Advertising Man</w:t>
      </w:r>
      <w:r w:rsidRPr="00B20FC8">
        <w:rPr>
          <w:rFonts w:ascii="Calibri" w:eastAsia="Times New Roman" w:hAnsi="Calibri" w:cs="Calibri"/>
          <w:kern w:val="0"/>
          <w:sz w:val="28"/>
          <w:szCs w:val="28"/>
          <w:lang w:val="en-US" w:eastAsia="de-DE"/>
          <w14:ligatures w14:val="none"/>
        </w:rPr>
        <w:t>. New York: Atheneum. – Ogilvy’s own how-to memoir, source of many principles (e.g., headline importance, treating consumer intelligently).</w:t>
      </w:r>
    </w:p>
    <w:p w14:paraId="4240D6F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D.</w:t>
      </w:r>
      <w:r w:rsidRPr="00B20FC8">
        <w:rPr>
          <w:rFonts w:ascii="Calibri" w:eastAsia="Times New Roman" w:hAnsi="Calibri" w:cs="Calibri"/>
          <w:kern w:val="0"/>
          <w:sz w:val="28"/>
          <w:szCs w:val="28"/>
          <w:lang w:val="en-US" w:eastAsia="de-DE"/>
          <w14:ligatures w14:val="none"/>
        </w:rPr>
        <w:t xml:space="preserve"> (1983). </w:t>
      </w:r>
      <w:r w:rsidRPr="00B20FC8">
        <w:rPr>
          <w:rFonts w:ascii="Calibri" w:eastAsia="Times New Roman" w:hAnsi="Calibri" w:cs="Calibri"/>
          <w:i/>
          <w:iCs/>
          <w:kern w:val="0"/>
          <w:sz w:val="28"/>
          <w:szCs w:val="28"/>
          <w:lang w:val="en-US" w:eastAsia="de-DE"/>
          <w14:ligatures w14:val="none"/>
        </w:rPr>
        <w:t>Ogilvy on Advertising</w:t>
      </w:r>
      <w:r w:rsidRPr="00B20FC8">
        <w:rPr>
          <w:rFonts w:ascii="Calibri" w:eastAsia="Times New Roman" w:hAnsi="Calibri" w:cs="Calibri"/>
          <w:kern w:val="0"/>
          <w:sz w:val="28"/>
          <w:szCs w:val="28"/>
          <w:lang w:val="en-US" w:eastAsia="de-DE"/>
          <w14:ligatures w14:val="none"/>
        </w:rPr>
        <w:t>. New York: Random House. – Ogilvy’s later book with case histories (Rolls-Royce, Hathaway) and lists of tips (e.g., his checklist for Big Ideas).</w:t>
      </w:r>
    </w:p>
    <w:p w14:paraId="4C848592"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D.</w:t>
      </w:r>
      <w:r w:rsidRPr="00B20FC8">
        <w:rPr>
          <w:rFonts w:ascii="Calibri" w:eastAsia="Times New Roman" w:hAnsi="Calibri" w:cs="Calibri"/>
          <w:kern w:val="0"/>
          <w:sz w:val="28"/>
          <w:szCs w:val="28"/>
          <w:lang w:val="en-US" w:eastAsia="de-DE"/>
          <w14:ligatures w14:val="none"/>
        </w:rPr>
        <w:t xml:space="preserve"> (1986). </w:t>
      </w:r>
      <w:r w:rsidRPr="00B20FC8">
        <w:rPr>
          <w:rFonts w:ascii="Calibri" w:eastAsia="Times New Roman" w:hAnsi="Calibri" w:cs="Calibri"/>
          <w:i/>
          <w:iCs/>
          <w:kern w:val="0"/>
          <w:sz w:val="28"/>
          <w:szCs w:val="28"/>
          <w:lang w:val="en-US" w:eastAsia="de-DE"/>
          <w14:ligatures w14:val="none"/>
        </w:rPr>
        <w:t>The Unpublished David Ogilvy</w:t>
      </w:r>
      <w:r w:rsidRPr="00B20FC8">
        <w:rPr>
          <w:rFonts w:ascii="Calibri" w:eastAsia="Times New Roman" w:hAnsi="Calibri" w:cs="Calibri"/>
          <w:kern w:val="0"/>
          <w:sz w:val="28"/>
          <w:szCs w:val="28"/>
          <w:lang w:val="en-US" w:eastAsia="de-DE"/>
          <w14:ligatures w14:val="none"/>
        </w:rPr>
        <w:t>. New York: Oceana. – Compilation of memos/letters, including “Magic Lanterns” excerpts and the famous “How to Write” memo.</w:t>
      </w:r>
    </w:p>
    <w:p w14:paraId="13050DD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Roman, K.</w:t>
      </w:r>
      <w:r w:rsidRPr="00B20FC8">
        <w:rPr>
          <w:rFonts w:ascii="Calibri" w:eastAsia="Times New Roman" w:hAnsi="Calibri" w:cs="Calibri"/>
          <w:kern w:val="0"/>
          <w:sz w:val="28"/>
          <w:szCs w:val="28"/>
          <w:lang w:val="en-US" w:eastAsia="de-DE"/>
          <w14:ligatures w14:val="none"/>
        </w:rPr>
        <w:t xml:space="preserve"> (2009). </w:t>
      </w:r>
      <w:r w:rsidRPr="00B20FC8">
        <w:rPr>
          <w:rFonts w:ascii="Calibri" w:eastAsia="Times New Roman" w:hAnsi="Calibri" w:cs="Calibri"/>
          <w:i/>
          <w:iCs/>
          <w:kern w:val="0"/>
          <w:sz w:val="28"/>
          <w:szCs w:val="28"/>
          <w:lang w:val="en-US" w:eastAsia="de-DE"/>
          <w14:ligatures w14:val="none"/>
        </w:rPr>
        <w:t>The King of Madison Avenue: David Ogilvy and the Making of Modern Advertising</w:t>
      </w:r>
      <w:r w:rsidRPr="00B20FC8">
        <w:rPr>
          <w:rFonts w:ascii="Calibri" w:eastAsia="Times New Roman" w:hAnsi="Calibri" w:cs="Calibri"/>
          <w:kern w:val="0"/>
          <w:sz w:val="28"/>
          <w:szCs w:val="28"/>
          <w:lang w:val="en-US" w:eastAsia="de-DE"/>
          <w14:ligatures w14:val="none"/>
        </w:rPr>
        <w:t>. New York: Palgrave Macmillan. – Biography by a former O&amp;M CEO. Provides context on campaigns (Rolls sales +50%, Dove market impact) and Ogilvy’s management style (training focus).</w:t>
      </w:r>
    </w:p>
    <w:p w14:paraId="43F0450C"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Secondary &amp; Industry Sources:</w:t>
      </w:r>
      <w:r w:rsidRPr="00B20FC8">
        <w:rPr>
          <w:rFonts w:ascii="Calibri" w:eastAsia="Times New Roman" w:hAnsi="Calibri" w:cs="Calibri"/>
          <w:kern w:val="0"/>
          <w:sz w:val="28"/>
          <w:szCs w:val="28"/>
          <w:lang w:val="en-US" w:eastAsia="de-DE"/>
          <w14:ligatures w14:val="none"/>
        </w:rPr>
        <w:br/>
      </w:r>
      <w:r w:rsidRPr="00B20FC8">
        <w:rPr>
          <w:rFonts w:ascii="Calibri" w:eastAsia="Times New Roman" w:hAnsi="Calibri" w:cs="Calibri"/>
          <w:b/>
          <w:bCs/>
          <w:kern w:val="0"/>
          <w:sz w:val="28"/>
          <w:szCs w:val="28"/>
          <w:lang w:val="en-US" w:eastAsia="de-DE"/>
          <w14:ligatures w14:val="none"/>
        </w:rPr>
        <w:t>International Directory of Company Histories</w:t>
      </w:r>
      <w:r w:rsidRPr="00B20FC8">
        <w:rPr>
          <w:rFonts w:ascii="Calibri" w:eastAsia="Times New Roman" w:hAnsi="Calibri" w:cs="Calibri"/>
          <w:kern w:val="0"/>
          <w:sz w:val="28"/>
          <w:szCs w:val="28"/>
          <w:lang w:val="en-US" w:eastAsia="de-DE"/>
          <w14:ligatures w14:val="none"/>
        </w:rPr>
        <w:t xml:space="preserve"> (1990). "The Ogilvy Group, Inc." </w:t>
      </w:r>
      <w:r w:rsidRPr="00B20FC8">
        <w:rPr>
          <w:rFonts w:ascii="Calibri" w:eastAsia="Times New Roman" w:hAnsi="Calibri" w:cs="Calibri"/>
          <w:i/>
          <w:iCs/>
          <w:kern w:val="0"/>
          <w:sz w:val="28"/>
          <w:szCs w:val="28"/>
          <w:lang w:val="en-US" w:eastAsia="de-DE"/>
          <w14:ligatures w14:val="none"/>
        </w:rPr>
        <w:lastRenderedPageBreak/>
        <w:t>Encyclopedia.com</w:t>
      </w:r>
      <w:r w:rsidRPr="00B20FC8">
        <w:rPr>
          <w:rFonts w:ascii="Calibri" w:eastAsia="Times New Roman" w:hAnsi="Calibri" w:cs="Calibri"/>
          <w:kern w:val="0"/>
          <w:sz w:val="28"/>
          <w:szCs w:val="28"/>
          <w:lang w:val="en-US" w:eastAsia="de-DE"/>
          <w14:ligatures w14:val="none"/>
        </w:rPr>
        <w:t>. – Detailed O&amp;M history: growth stats (billings $8M to $53M ’54-’64; $120M by ’65) and campaign summaries (Hathaway and Schweppes success).</w:t>
      </w:r>
    </w:p>
    <w:p w14:paraId="7395BEB0"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Elliott, S.</w:t>
      </w:r>
      <w:r w:rsidRPr="00B20FC8">
        <w:rPr>
          <w:rFonts w:ascii="Calibri" w:eastAsia="Times New Roman" w:hAnsi="Calibri" w:cs="Calibri"/>
          <w:kern w:val="0"/>
          <w:sz w:val="28"/>
          <w:szCs w:val="28"/>
          <w:lang w:val="en-US" w:eastAsia="de-DE"/>
          <w14:ligatures w14:val="none"/>
        </w:rPr>
        <w:t xml:space="preserve"> (2009). “Puerto Rico Revives a 50-Year-Old Campaign.” </w:t>
      </w:r>
      <w:r w:rsidRPr="00B20FC8">
        <w:rPr>
          <w:rFonts w:ascii="Calibri" w:eastAsia="Times New Roman" w:hAnsi="Calibri" w:cs="Calibri"/>
          <w:i/>
          <w:iCs/>
          <w:kern w:val="0"/>
          <w:sz w:val="28"/>
          <w:szCs w:val="28"/>
          <w:lang w:val="en-US" w:eastAsia="de-DE"/>
          <w14:ligatures w14:val="none"/>
        </w:rPr>
        <w:t>The New York Times</w:t>
      </w:r>
      <w:r w:rsidRPr="00B20FC8">
        <w:rPr>
          <w:rFonts w:ascii="Calibri" w:eastAsia="Times New Roman" w:hAnsi="Calibri" w:cs="Calibri"/>
          <w:kern w:val="0"/>
          <w:sz w:val="28"/>
          <w:szCs w:val="28"/>
          <w:lang w:val="en-US" w:eastAsia="de-DE"/>
          <w14:ligatures w14:val="none"/>
        </w:rPr>
        <w:t>, Dec 3, 2009. – Discusses the revival of Ogilvy’s 1949 PR campaign; notes original yielded 14,000 inquiries and strong industrial growth.</w:t>
      </w:r>
    </w:p>
    <w:p w14:paraId="52C1644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Bhargava, R.</w:t>
      </w:r>
      <w:r w:rsidRPr="00B20FC8">
        <w:rPr>
          <w:rFonts w:ascii="Calibri" w:eastAsia="Times New Roman" w:hAnsi="Calibri" w:cs="Calibri"/>
          <w:kern w:val="0"/>
          <w:sz w:val="28"/>
          <w:szCs w:val="28"/>
          <w:lang w:val="en-US" w:eastAsia="de-DE"/>
          <w14:ligatures w14:val="none"/>
        </w:rPr>
        <w:t xml:space="preserve"> (2010). “Why David Ogilvy Is Wrong About Dishonest Advertising.” </w:t>
      </w:r>
      <w:r w:rsidRPr="00B20FC8">
        <w:rPr>
          <w:rFonts w:ascii="Calibri" w:eastAsia="Times New Roman" w:hAnsi="Calibri" w:cs="Calibri"/>
          <w:i/>
          <w:iCs/>
          <w:kern w:val="0"/>
          <w:sz w:val="28"/>
          <w:szCs w:val="28"/>
          <w:lang w:val="en-US" w:eastAsia="de-DE"/>
          <w14:ligatures w14:val="none"/>
        </w:rPr>
        <w:t>Influential Marketing Blog</w:t>
      </w:r>
      <w:r w:rsidRPr="00B20FC8">
        <w:rPr>
          <w:rFonts w:ascii="Calibri" w:eastAsia="Times New Roman" w:hAnsi="Calibri" w:cs="Calibri"/>
          <w:kern w:val="0"/>
          <w:sz w:val="28"/>
          <w:szCs w:val="28"/>
          <w:lang w:val="en-US" w:eastAsia="de-DE"/>
          <w14:ligatures w14:val="none"/>
        </w:rPr>
        <w:t>. – Critiques Ogilvy’s quote on honesty, citing modern examples of dishonest marketing (spam, miracle cures) and urging industry vigilance.</w:t>
      </w:r>
    </w:p>
    <w:p w14:paraId="603067F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Creative Hall of Fame – David Ogilvy.</w:t>
      </w:r>
      <w:r w:rsidRPr="00B20FC8">
        <w:rPr>
          <w:rFonts w:ascii="Calibri" w:eastAsia="Times New Roman" w:hAnsi="Calibri" w:cs="Calibri"/>
          <w:kern w:val="0"/>
          <w:sz w:val="28"/>
          <w:szCs w:val="28"/>
          <w:lang w:val="en-US" w:eastAsia="de-DE"/>
          <w14:ligatures w14:val="none"/>
        </w:rPr>
        <w:t xml:space="preserve"> (2016). </w:t>
      </w:r>
      <w:r w:rsidRPr="00B20FC8">
        <w:rPr>
          <w:rFonts w:ascii="Calibri" w:eastAsia="Times New Roman" w:hAnsi="Calibri" w:cs="Calibri"/>
          <w:i/>
          <w:iCs/>
          <w:kern w:val="0"/>
          <w:sz w:val="28"/>
          <w:szCs w:val="28"/>
          <w:lang w:val="en-US" w:eastAsia="de-DE"/>
          <w14:ligatures w14:val="none"/>
        </w:rPr>
        <w:t>One Club / ADC</w:t>
      </w:r>
      <w:r w:rsidRPr="00B20FC8">
        <w:rPr>
          <w:rFonts w:ascii="Calibri" w:eastAsia="Times New Roman" w:hAnsi="Calibri" w:cs="Calibri"/>
          <w:kern w:val="0"/>
          <w:sz w:val="28"/>
          <w:szCs w:val="28"/>
          <w:lang w:val="en-US" w:eastAsia="de-DE"/>
          <w14:ligatures w14:val="none"/>
        </w:rPr>
        <w:t>. – Profile citing Ogilvy’s key contributions and famous quotes. Emphasizes his quote “If it doesn’t sell, it isn’t creative” (a mantra linking creativity to ROI).</w:t>
      </w:r>
    </w:p>
    <w:p w14:paraId="3C11FBE0"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&amp; Mather Archives.</w:t>
      </w:r>
      <w:r w:rsidRPr="00B20FC8">
        <w:rPr>
          <w:rFonts w:ascii="Calibri" w:eastAsia="Times New Roman" w:hAnsi="Calibri" w:cs="Calibri"/>
          <w:kern w:val="0"/>
          <w:sz w:val="28"/>
          <w:szCs w:val="28"/>
          <w:lang w:val="en-US" w:eastAsia="de-DE"/>
          <w14:ligatures w14:val="none"/>
        </w:rPr>
        <w:t xml:space="preserve"> (2013). </w:t>
      </w:r>
      <w:r w:rsidRPr="00B20FC8">
        <w:rPr>
          <w:rFonts w:ascii="Calibri" w:eastAsia="Times New Roman" w:hAnsi="Calibri" w:cs="Calibri"/>
          <w:i/>
          <w:iCs/>
          <w:kern w:val="0"/>
          <w:sz w:val="28"/>
          <w:szCs w:val="28"/>
          <w:lang w:val="en-US" w:eastAsia="de-DE"/>
          <w14:ligatures w14:val="none"/>
        </w:rPr>
        <w:t>Ogilvy.com (75 Years of Ogilvy Ideas)</w:t>
      </w:r>
      <w:r w:rsidRPr="00B20FC8">
        <w:rPr>
          <w:rFonts w:ascii="Calibri" w:eastAsia="Times New Roman" w:hAnsi="Calibri" w:cs="Calibri"/>
          <w:kern w:val="0"/>
          <w:sz w:val="28"/>
          <w:szCs w:val="28"/>
          <w:lang w:val="en-US" w:eastAsia="de-DE"/>
          <w14:ligatures w14:val="none"/>
        </w:rPr>
        <w:t>. – Collection of iconic campaigns and internal documents released for O&amp;M’s 75th anniversary. Contains original “Magic Lanterns” slides and internal videos (source of quote about rules vs. reports).</w:t>
      </w:r>
    </w:p>
    <w:p w14:paraId="18F8853D"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Academy of Advertising Arts – Hall of Fame Essay on D. Ogilvy.</w:t>
      </w:r>
      <w:r w:rsidRPr="00B20FC8">
        <w:rPr>
          <w:rFonts w:ascii="Calibri" w:eastAsia="Times New Roman" w:hAnsi="Calibri" w:cs="Calibri"/>
          <w:kern w:val="0"/>
          <w:sz w:val="28"/>
          <w:szCs w:val="28"/>
          <w:lang w:val="en-US" w:eastAsia="de-DE"/>
          <w14:ligatures w14:val="none"/>
        </w:rPr>
        <w:t xml:space="preserve"> (1994). – Academic perspective on Ogilvy’s legacy, contrasts with Bill Bernbach. Notes Ogilvy’s strengths in research and copy, but critiques limitations in creative flexibility (discusses VW “Think Small” and how it challenged Ogilvy’s approach).</w:t>
      </w:r>
    </w:p>
    <w:p w14:paraId="111C25DE"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Industry Metrics &amp; Case Studies:</w:t>
      </w:r>
      <w:r w:rsidRPr="00B20FC8">
        <w:rPr>
          <w:rFonts w:ascii="Calibri" w:eastAsia="Times New Roman" w:hAnsi="Calibri" w:cs="Calibri"/>
          <w:kern w:val="0"/>
          <w:sz w:val="28"/>
          <w:szCs w:val="28"/>
          <w:lang w:val="en-US" w:eastAsia="de-DE"/>
          <w14:ligatures w14:val="none"/>
        </w:rPr>
        <w:br/>
      </w:r>
      <w:r w:rsidRPr="00B20FC8">
        <w:rPr>
          <w:rFonts w:ascii="Calibri" w:eastAsia="Times New Roman" w:hAnsi="Calibri" w:cs="Calibri"/>
          <w:b/>
          <w:bCs/>
          <w:kern w:val="0"/>
          <w:sz w:val="28"/>
          <w:szCs w:val="28"/>
          <w:lang w:val="en-US" w:eastAsia="de-DE"/>
          <w14:ligatures w14:val="none"/>
        </w:rPr>
        <w:t>Swiped.co – Ogilvy Ads Analysis.</w:t>
      </w:r>
      <w:r w:rsidRPr="00B20FC8">
        <w:rPr>
          <w:rFonts w:ascii="Calibri" w:eastAsia="Times New Roman" w:hAnsi="Calibri" w:cs="Calibri"/>
          <w:kern w:val="0"/>
          <w:sz w:val="28"/>
          <w:szCs w:val="28"/>
          <w:lang w:val="en-US" w:eastAsia="de-DE"/>
          <w14:ligatures w14:val="none"/>
        </w:rPr>
        <w:t xml:space="preserve"> Mike Schauer (2015). – Archive analyzing Ogilvy’s Rolls-Royce ad and Hathaway ad. Provides stats (Rolls ad longevity, sales lift) and Ogilvy’s creative process (26 headlines tested).</w:t>
      </w:r>
    </w:p>
    <w:p w14:paraId="7FE56BAB"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LinkedIn Pulse – Patricia Berry.</w:t>
      </w:r>
      <w:r w:rsidRPr="00B20FC8">
        <w:rPr>
          <w:rFonts w:ascii="Calibri" w:eastAsia="Times New Roman" w:hAnsi="Calibri" w:cs="Calibri"/>
          <w:kern w:val="0"/>
          <w:sz w:val="28"/>
          <w:szCs w:val="28"/>
          <w:lang w:val="en-US" w:eastAsia="de-DE"/>
          <w14:ligatures w14:val="none"/>
        </w:rPr>
        <w:t xml:space="preserve"> (2017). “50 Memorable Advertising Slogans.” – Cites “Don’t Leave Home Without It” as developed by O&amp;M in 1975 and notes its 25-year run and effectiveness.</w:t>
      </w:r>
    </w:p>
    <w:p w14:paraId="1F607DE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Ad Age Encyclopedia – “Ogilvy &amp; Mather Worldwide”.</w:t>
      </w:r>
      <w:r w:rsidRPr="00B20FC8">
        <w:rPr>
          <w:rFonts w:ascii="Calibri" w:eastAsia="Times New Roman" w:hAnsi="Calibri" w:cs="Calibri"/>
          <w:kern w:val="0"/>
          <w:sz w:val="28"/>
          <w:szCs w:val="28"/>
          <w:lang w:val="en-US" w:eastAsia="de-DE"/>
          <w14:ligatures w14:val="none"/>
        </w:rPr>
        <w:t xml:space="preserve"> (2003). – Outlines O&amp;M’s timeline and significance. Offers data on WPP acquisition ($864M) and O&amp;M’s billings ranking in 1980s (9th largest, $150M in 1970).</w:t>
      </w:r>
    </w:p>
    <w:p w14:paraId="53CAC748"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Stephen Fox.</w:t>
      </w:r>
      <w:r w:rsidRPr="00B20FC8">
        <w:rPr>
          <w:rFonts w:ascii="Calibri" w:eastAsia="Times New Roman" w:hAnsi="Calibri" w:cs="Calibri"/>
          <w:kern w:val="0"/>
          <w:sz w:val="28"/>
          <w:szCs w:val="28"/>
          <w:lang w:val="en-US" w:eastAsia="de-DE"/>
          <w14:ligatures w14:val="none"/>
        </w:rPr>
        <w:t xml:space="preserve"> (1984). </w:t>
      </w:r>
      <w:r w:rsidRPr="00B20FC8">
        <w:rPr>
          <w:rFonts w:ascii="Calibri" w:eastAsia="Times New Roman" w:hAnsi="Calibri" w:cs="Calibri"/>
          <w:i/>
          <w:iCs/>
          <w:kern w:val="0"/>
          <w:sz w:val="28"/>
          <w:szCs w:val="28"/>
          <w:lang w:val="en-US" w:eastAsia="de-DE"/>
          <w14:ligatures w14:val="none"/>
        </w:rPr>
        <w:t>The Mirror Makers: A History of American Advertising and Its Creators.</w:t>
      </w:r>
      <w:r w:rsidRPr="00B20FC8">
        <w:rPr>
          <w:rFonts w:ascii="Calibri" w:eastAsia="Times New Roman" w:hAnsi="Calibri" w:cs="Calibri"/>
          <w:kern w:val="0"/>
          <w:sz w:val="28"/>
          <w:szCs w:val="28"/>
          <w:lang w:val="en-US" w:eastAsia="de-DE"/>
          <w14:ligatures w14:val="none"/>
        </w:rPr>
        <w:t xml:space="preserve"> – Historical text situating Ogilvy among ad giants. Provides critical </w:t>
      </w:r>
      <w:r w:rsidRPr="00B20FC8">
        <w:rPr>
          <w:rFonts w:ascii="Calibri" w:eastAsia="Times New Roman" w:hAnsi="Calibri" w:cs="Calibri"/>
          <w:kern w:val="0"/>
          <w:sz w:val="28"/>
          <w:szCs w:val="28"/>
          <w:lang w:val="en-US" w:eastAsia="de-DE"/>
          <w14:ligatures w14:val="none"/>
        </w:rPr>
        <w:lastRenderedPageBreak/>
        <w:t>context – e.g., how the Creative Revolution responded to Ogilvy’s style. Useful for understanding industry debates.</w:t>
      </w:r>
    </w:p>
    <w:p w14:paraId="254BF01F"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 D.</w:t>
      </w:r>
      <w:r w:rsidRPr="00B20FC8">
        <w:rPr>
          <w:rFonts w:ascii="Calibri" w:eastAsia="Times New Roman" w:hAnsi="Calibri" w:cs="Calibri"/>
          <w:kern w:val="0"/>
          <w:sz w:val="28"/>
          <w:szCs w:val="28"/>
          <w:lang w:val="en-US" w:eastAsia="de-DE"/>
          <w14:ligatures w14:val="none"/>
        </w:rPr>
        <w:t xml:space="preserve"> (1970). “We Sell or Else” (Film). – Internal film where Ogilvy stresses results orientation and praises direct marketing. Used as reference for Ogilvy’s viewpoint that testing and sales feedback are king.</w:t>
      </w:r>
    </w:p>
    <w:p w14:paraId="6D479C5E"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(The above references provide the factual and contextual backbone for this report – including direct quotes from Ogilvy’s writings, case data from credible accounts, and scholarly critiques to ensure a balanced analysis.)</w:t>
      </w:r>
    </w:p>
    <w:p w14:paraId="6F46AA72"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eastAsia="de-DE"/>
          <w14:ligatures w14:val="none"/>
        </w:rPr>
      </w:pPr>
      <w:r w:rsidRPr="0071317A">
        <w:rPr>
          <w:rFonts w:ascii="Calibri" w:eastAsia="Times New Roman" w:hAnsi="Calibri" w:cs="Calibri"/>
          <w:kern w:val="0"/>
          <w:sz w:val="28"/>
          <w:szCs w:val="28"/>
          <w:lang w:eastAsia="de-DE"/>
          <w14:ligatures w14:val="none"/>
        </w:rPr>
        <w:t>---PAGE BREAK---</w:t>
      </w:r>
    </w:p>
    <w:p w14:paraId="0505D1A0" w14:textId="77777777" w:rsidR="0071317A" w:rsidRPr="0071317A" w:rsidRDefault="0071317A" w:rsidP="0071317A">
      <w:pPr>
        <w:numPr>
          <w:ilvl w:val="0"/>
          <w:numId w:val="3"/>
        </w:numPr>
        <w:spacing w:before="100" w:beforeAutospacing="1" w:after="100" w:afterAutospacing="1" w:line="240" w:lineRule="auto"/>
        <w:ind w:left="0" w:firstLine="0"/>
        <w:outlineLvl w:val="1"/>
        <w:rPr>
          <w:rFonts w:ascii="Calibri" w:eastAsia="Times New Roman" w:hAnsi="Calibri" w:cs="Calibri"/>
          <w:b/>
          <w:bCs/>
          <w:kern w:val="0"/>
          <w:sz w:val="28"/>
          <w:szCs w:val="28"/>
          <w:lang w:eastAsia="de-DE"/>
          <w14:ligatures w14:val="none"/>
        </w:rPr>
      </w:pPr>
      <w:r w:rsidRPr="0071317A">
        <w:rPr>
          <w:rFonts w:ascii="Calibri" w:eastAsia="Times New Roman" w:hAnsi="Calibri" w:cs="Calibri"/>
          <w:b/>
          <w:bCs/>
          <w:kern w:val="0"/>
          <w:sz w:val="28"/>
          <w:szCs w:val="28"/>
          <w:lang w:eastAsia="de-DE"/>
          <w14:ligatures w14:val="none"/>
        </w:rPr>
        <w:t>Appendices</w:t>
      </w:r>
    </w:p>
    <w:p w14:paraId="4B47A47E"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Appendix A: Ogilvy Timeline (Key Life &amp; Career Milestones)</w:t>
      </w:r>
    </w:p>
    <w:p w14:paraId="167E468D"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1911:</w:t>
      </w:r>
      <w:r w:rsidRPr="00B20FC8">
        <w:rPr>
          <w:rFonts w:ascii="Calibri" w:eastAsia="Times New Roman" w:hAnsi="Calibri" w:cs="Calibri"/>
          <w:kern w:val="0"/>
          <w:sz w:val="28"/>
          <w:szCs w:val="28"/>
          <w:lang w:val="en-US" w:eastAsia="de-DE"/>
          <w14:ligatures w14:val="none"/>
        </w:rPr>
        <w:t xml:space="preserve"> David Mackenzie Ogilvy born June 23 in West Horsley, England.</w:t>
      </w:r>
    </w:p>
    <w:p w14:paraId="05653B5C"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1935:</w:t>
      </w:r>
      <w:r w:rsidRPr="00B20FC8">
        <w:rPr>
          <w:rFonts w:ascii="Calibri" w:eastAsia="Times New Roman" w:hAnsi="Calibri" w:cs="Calibri"/>
          <w:kern w:val="0"/>
          <w:sz w:val="28"/>
          <w:szCs w:val="28"/>
          <w:lang w:val="en-US" w:eastAsia="de-DE"/>
          <w14:ligatures w14:val="none"/>
        </w:rPr>
        <w:t xml:space="preserve"> After Oxford (no degree) and stints as a Paris chef and AGA door-to-door salesman, Ogilvy joins London ad agency Mather &amp; Crowther as a trainee. Writes famous AGA sales manual called “probably the best sales manual ever” by </w:t>
      </w:r>
      <w:r w:rsidRPr="00B20FC8">
        <w:rPr>
          <w:rFonts w:ascii="Calibri" w:eastAsia="Times New Roman" w:hAnsi="Calibri" w:cs="Calibri"/>
          <w:i/>
          <w:iCs/>
          <w:kern w:val="0"/>
          <w:sz w:val="28"/>
          <w:szCs w:val="28"/>
          <w:lang w:val="en-US" w:eastAsia="de-DE"/>
          <w14:ligatures w14:val="none"/>
        </w:rPr>
        <w:t>Fortune</w:t>
      </w:r>
      <w:r w:rsidRPr="00B20FC8">
        <w:rPr>
          <w:rFonts w:ascii="Calibri" w:eastAsia="Times New Roman" w:hAnsi="Calibri" w:cs="Calibri"/>
          <w:kern w:val="0"/>
          <w:sz w:val="28"/>
          <w:szCs w:val="28"/>
          <w:lang w:val="en-US" w:eastAsia="de-DE"/>
          <w14:ligatures w14:val="none"/>
        </w:rPr>
        <w:t>.</w:t>
      </w:r>
    </w:p>
    <w:p w14:paraId="17A2EB60"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1938–45:</w:t>
      </w:r>
      <w:r w:rsidRPr="00B20FC8">
        <w:rPr>
          <w:rFonts w:ascii="Calibri" w:eastAsia="Times New Roman" w:hAnsi="Calibri" w:cs="Calibri"/>
          <w:kern w:val="0"/>
          <w:sz w:val="28"/>
          <w:szCs w:val="28"/>
          <w:lang w:val="en-US" w:eastAsia="de-DE"/>
          <w14:ligatures w14:val="none"/>
        </w:rPr>
        <w:t xml:space="preserve"> Moves to U.S. Works for Gallup Research (1938) – learns power of polling. During WWII, works in British Intelligence at Embassy in Washington; also trains at Camp X in Canada. After war, tries farming among the Amish (gains appreciation for simple life, but concedes farming “not my forte”).</w:t>
      </w:r>
    </w:p>
    <w:p w14:paraId="602C8921"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1948:</w:t>
      </w:r>
      <w:r w:rsidRPr="00B20FC8">
        <w:rPr>
          <w:rFonts w:ascii="Calibri" w:eastAsia="Times New Roman" w:hAnsi="Calibri" w:cs="Calibri"/>
          <w:kern w:val="0"/>
          <w:sz w:val="28"/>
          <w:szCs w:val="28"/>
          <w:lang w:val="en-US" w:eastAsia="de-DE"/>
          <w14:ligatures w14:val="none"/>
        </w:rPr>
        <w:t xml:space="preserve"> Founds agency in New York: Hewitt, Ogilvy, Benson &amp; Mather (age 37) with $6,000 and backing from London partners. Initially struggles to get clients. Positions himself as “research director” to differentiate agency.</w:t>
      </w:r>
    </w:p>
    <w:p w14:paraId="2795AD3A"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1950–53:</w:t>
      </w:r>
      <w:r w:rsidRPr="00B20FC8">
        <w:rPr>
          <w:rFonts w:ascii="Calibri" w:eastAsia="Times New Roman" w:hAnsi="Calibri" w:cs="Calibri"/>
          <w:kern w:val="0"/>
          <w:sz w:val="28"/>
          <w:szCs w:val="28"/>
          <w:lang w:val="en-US" w:eastAsia="de-DE"/>
          <w14:ligatures w14:val="none"/>
        </w:rPr>
        <w:t xml:space="preserve"> Wins early accounts: Guinness (produces “Guinness Guide” ads), Puerto Rico Tourism (14k leads). These build reputation. 1951: Creates “The Man in the Hathaway Shirt” campaign – instant hit, stores sell out. 1953: Launches Schweppes “Commander Whitehead” campaign – establishes brand in U.S..</w:t>
      </w:r>
    </w:p>
    <w:p w14:paraId="342355AD"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1955:</w:t>
      </w:r>
      <w:r w:rsidRPr="00B20FC8">
        <w:rPr>
          <w:rFonts w:ascii="Calibri" w:eastAsia="Times New Roman" w:hAnsi="Calibri" w:cs="Calibri"/>
          <w:kern w:val="0"/>
          <w:sz w:val="28"/>
          <w:szCs w:val="28"/>
          <w:lang w:val="en-US" w:eastAsia="de-DE"/>
          <w14:ligatures w14:val="none"/>
        </w:rPr>
        <w:t xml:space="preserve"> Agency’s creative work gets national acclaim. Ogilvy &amp; Mather lands big clients like Rolls-Royce, Shell. Ogilvy coins famous line, </w:t>
      </w:r>
      <w:r w:rsidRPr="00B20FC8">
        <w:rPr>
          <w:rFonts w:ascii="Calibri" w:eastAsia="Times New Roman" w:hAnsi="Calibri" w:cs="Calibri"/>
          <w:i/>
          <w:iCs/>
          <w:kern w:val="0"/>
          <w:sz w:val="28"/>
          <w:szCs w:val="28"/>
          <w:lang w:val="en-US" w:eastAsia="de-DE"/>
          <w14:ligatures w14:val="none"/>
        </w:rPr>
        <w:t>“The customer is not a moron, she’s your wife”</w:t>
      </w:r>
      <w:r w:rsidRPr="00B20FC8">
        <w:rPr>
          <w:rFonts w:ascii="Calibri" w:eastAsia="Times New Roman" w:hAnsi="Calibri" w:cs="Calibri"/>
          <w:kern w:val="0"/>
          <w:sz w:val="28"/>
          <w:szCs w:val="28"/>
          <w:lang w:val="en-US" w:eastAsia="de-DE"/>
          <w14:ligatures w14:val="none"/>
        </w:rPr>
        <w:t>, encapsulating his philosophy.</w:t>
      </w:r>
    </w:p>
    <w:p w14:paraId="4A9A8BE3" w14:textId="77777777" w:rsidR="0071317A" w:rsidRPr="0071317A"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1957–60:</w:t>
      </w:r>
      <w:r w:rsidRPr="00B20FC8">
        <w:rPr>
          <w:rFonts w:ascii="Calibri" w:eastAsia="Times New Roman" w:hAnsi="Calibri" w:cs="Calibri"/>
          <w:kern w:val="0"/>
          <w:sz w:val="28"/>
          <w:szCs w:val="28"/>
          <w:lang w:val="en-US" w:eastAsia="de-DE"/>
          <w14:ligatures w14:val="none"/>
        </w:rPr>
        <w:t xml:space="preserve"> Creates legendary campaigns: 1957 – Dove soap (“1/4 cleansing cream” ads) helping Dove gain #1 share in its segment. 1958 – </w:t>
      </w:r>
      <w:r w:rsidRPr="00B20FC8">
        <w:rPr>
          <w:rFonts w:ascii="Calibri" w:eastAsia="Times New Roman" w:hAnsi="Calibri" w:cs="Calibri"/>
          <w:kern w:val="0"/>
          <w:sz w:val="28"/>
          <w:szCs w:val="28"/>
          <w:lang w:val="en-US" w:eastAsia="de-DE"/>
          <w14:ligatures w14:val="none"/>
        </w:rPr>
        <w:lastRenderedPageBreak/>
        <w:t xml:space="preserve">Rolls-Royce “At 60 miles an hour...” ad (Time magazine calls Ogilvy “most sought-after wizard” by 1962). </w:t>
      </w:r>
      <w:r w:rsidRPr="0071317A">
        <w:rPr>
          <w:rFonts w:ascii="Calibri" w:eastAsia="Times New Roman" w:hAnsi="Calibri" w:cs="Calibri"/>
          <w:kern w:val="0"/>
          <w:sz w:val="28"/>
          <w:szCs w:val="28"/>
          <w:lang w:eastAsia="de-DE"/>
          <w14:ligatures w14:val="none"/>
        </w:rPr>
        <w:t>By 1960, O&amp;M billings ~$55M and rising.</w:t>
      </w:r>
    </w:p>
    <w:p w14:paraId="25F56C97"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1963:</w:t>
      </w:r>
      <w:r w:rsidRPr="00B20FC8">
        <w:rPr>
          <w:rFonts w:ascii="Calibri" w:eastAsia="Times New Roman" w:hAnsi="Calibri" w:cs="Calibri"/>
          <w:kern w:val="0"/>
          <w:sz w:val="28"/>
          <w:szCs w:val="28"/>
          <w:lang w:val="en-US" w:eastAsia="de-DE"/>
          <w14:ligatures w14:val="none"/>
        </w:rPr>
        <w:t xml:space="preserve"> Publishes </w:t>
      </w:r>
      <w:r w:rsidRPr="00B20FC8">
        <w:rPr>
          <w:rFonts w:ascii="Calibri" w:eastAsia="Times New Roman" w:hAnsi="Calibri" w:cs="Calibri"/>
          <w:i/>
          <w:iCs/>
          <w:kern w:val="0"/>
          <w:sz w:val="28"/>
          <w:szCs w:val="28"/>
          <w:lang w:val="en-US" w:eastAsia="de-DE"/>
          <w14:ligatures w14:val="none"/>
        </w:rPr>
        <w:t>Confessions of an Advertising Man</w:t>
      </w:r>
      <w:r w:rsidRPr="00B20FC8">
        <w:rPr>
          <w:rFonts w:ascii="Calibri" w:eastAsia="Times New Roman" w:hAnsi="Calibri" w:cs="Calibri"/>
          <w:kern w:val="0"/>
          <w:sz w:val="28"/>
          <w:szCs w:val="28"/>
          <w:lang w:val="en-US" w:eastAsia="de-DE"/>
          <w14:ligatures w14:val="none"/>
        </w:rPr>
        <w:t>. It becomes an international bestseller (over 1 million copies), boosting Ogilvy’s personal fame.</w:t>
      </w:r>
    </w:p>
    <w:p w14:paraId="5353B0A0"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1965:</w:t>
      </w:r>
      <w:r w:rsidRPr="00B20FC8">
        <w:rPr>
          <w:rFonts w:ascii="Calibri" w:eastAsia="Times New Roman" w:hAnsi="Calibri" w:cs="Calibri"/>
          <w:kern w:val="0"/>
          <w:sz w:val="28"/>
          <w:szCs w:val="28"/>
          <w:lang w:val="en-US" w:eastAsia="de-DE"/>
          <w14:ligatures w14:val="none"/>
        </w:rPr>
        <w:t xml:space="preserve"> Ogilvy’s firm merges with London partners to form Ogilvy &amp; Mather International. Rapid global expansion follows (by ’68 operating in 30+ countries). Ogilvy becomes a guru figure in the industry, emphasizing consistent global brand image and disciplined training.</w:t>
      </w:r>
    </w:p>
    <w:p w14:paraId="4CABC6D0"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1973:</w:t>
      </w:r>
      <w:r w:rsidRPr="00B20FC8">
        <w:rPr>
          <w:rFonts w:ascii="Calibri" w:eastAsia="Times New Roman" w:hAnsi="Calibri" w:cs="Calibri"/>
          <w:kern w:val="0"/>
          <w:sz w:val="28"/>
          <w:szCs w:val="28"/>
          <w:lang w:val="en-US" w:eastAsia="de-DE"/>
          <w14:ligatures w14:val="none"/>
        </w:rPr>
        <w:t xml:space="preserve"> Retires as CEO at 62; moves to Château de Touffou in France. However, stays active as Chairman and traveling ambassador. Writes copious letters (to staff, clients) – volume so high local post office upgrades class.</w:t>
      </w:r>
    </w:p>
    <w:p w14:paraId="74F6E77C" w14:textId="77777777" w:rsidR="0071317A" w:rsidRPr="0071317A"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1975:</w:t>
      </w:r>
      <w:r w:rsidRPr="00B20FC8">
        <w:rPr>
          <w:rFonts w:ascii="Calibri" w:eastAsia="Times New Roman" w:hAnsi="Calibri" w:cs="Calibri"/>
          <w:kern w:val="0"/>
          <w:sz w:val="28"/>
          <w:szCs w:val="28"/>
          <w:lang w:val="en-US" w:eastAsia="de-DE"/>
          <w14:ligatures w14:val="none"/>
        </w:rPr>
        <w:t xml:space="preserve"> O&amp;M launches American Express “Don’t Leave Home Without It” (with Karl Malden) – one of last major campaigns under Ogilvy’s direct influence (he contributes to strategy). </w:t>
      </w:r>
      <w:r w:rsidRPr="0071317A">
        <w:rPr>
          <w:rFonts w:ascii="Calibri" w:eastAsia="Times New Roman" w:hAnsi="Calibri" w:cs="Calibri"/>
          <w:kern w:val="0"/>
          <w:sz w:val="28"/>
          <w:szCs w:val="28"/>
          <w:lang w:eastAsia="de-DE"/>
          <w14:ligatures w14:val="none"/>
        </w:rPr>
        <w:t>O&amp;M by now a top 10 world agency.</w:t>
      </w:r>
    </w:p>
    <w:p w14:paraId="3F1B7CA7"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1978:</w:t>
      </w:r>
      <w:r w:rsidRPr="00B20FC8">
        <w:rPr>
          <w:rFonts w:ascii="Calibri" w:eastAsia="Times New Roman" w:hAnsi="Calibri" w:cs="Calibri"/>
          <w:kern w:val="0"/>
          <w:sz w:val="28"/>
          <w:szCs w:val="28"/>
          <w:lang w:val="en-US" w:eastAsia="de-DE"/>
          <w14:ligatures w14:val="none"/>
        </w:rPr>
        <w:t xml:space="preserve"> Autobiography </w:t>
      </w:r>
      <w:r w:rsidRPr="00B20FC8">
        <w:rPr>
          <w:rFonts w:ascii="Calibri" w:eastAsia="Times New Roman" w:hAnsi="Calibri" w:cs="Calibri"/>
          <w:i/>
          <w:iCs/>
          <w:kern w:val="0"/>
          <w:sz w:val="28"/>
          <w:szCs w:val="28"/>
          <w:lang w:val="en-US" w:eastAsia="de-DE"/>
          <w14:ligatures w14:val="none"/>
        </w:rPr>
        <w:t>Blood, Brains &amp; Beer</w:t>
      </w:r>
      <w:r w:rsidRPr="00B20FC8">
        <w:rPr>
          <w:rFonts w:ascii="Calibri" w:eastAsia="Times New Roman" w:hAnsi="Calibri" w:cs="Calibri"/>
          <w:kern w:val="0"/>
          <w:sz w:val="28"/>
          <w:szCs w:val="28"/>
          <w:lang w:val="en-US" w:eastAsia="de-DE"/>
          <w14:ligatures w14:val="none"/>
        </w:rPr>
        <w:t xml:space="preserve"> published – more personal memoir. Also, Ogilvy inducted into U.S. Advertising Hall of Fame (1977).</w:t>
      </w:r>
    </w:p>
    <w:p w14:paraId="1C89EF35"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1983:</w:t>
      </w:r>
      <w:r w:rsidRPr="00B20FC8">
        <w:rPr>
          <w:rFonts w:ascii="Calibri" w:eastAsia="Times New Roman" w:hAnsi="Calibri" w:cs="Calibri"/>
          <w:kern w:val="0"/>
          <w:sz w:val="28"/>
          <w:szCs w:val="28"/>
          <w:lang w:val="en-US" w:eastAsia="de-DE"/>
          <w14:ligatures w14:val="none"/>
        </w:rPr>
        <w:t xml:space="preserve"> Publishes </w:t>
      </w:r>
      <w:r w:rsidRPr="00B20FC8">
        <w:rPr>
          <w:rFonts w:ascii="Calibri" w:eastAsia="Times New Roman" w:hAnsi="Calibri" w:cs="Calibri"/>
          <w:i/>
          <w:iCs/>
          <w:kern w:val="0"/>
          <w:sz w:val="28"/>
          <w:szCs w:val="28"/>
          <w:lang w:val="en-US" w:eastAsia="de-DE"/>
          <w14:ligatures w14:val="none"/>
        </w:rPr>
        <w:t>Ogilvy on Advertising</w:t>
      </w:r>
      <w:r w:rsidRPr="00B20FC8">
        <w:rPr>
          <w:rFonts w:ascii="Calibri" w:eastAsia="Times New Roman" w:hAnsi="Calibri" w:cs="Calibri"/>
          <w:kern w:val="0"/>
          <w:sz w:val="28"/>
          <w:szCs w:val="28"/>
          <w:lang w:val="en-US" w:eastAsia="de-DE"/>
          <w14:ligatures w14:val="none"/>
        </w:rPr>
        <w:t>. Reinforces his principles for new generation; addresses new topics (e.g., “direct marketing is my first love” – predicting its rise).</w:t>
      </w:r>
    </w:p>
    <w:p w14:paraId="72AA843D"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1985:</w:t>
      </w:r>
      <w:r w:rsidRPr="00B20FC8">
        <w:rPr>
          <w:rFonts w:ascii="Calibri" w:eastAsia="Times New Roman" w:hAnsi="Calibri" w:cs="Calibri"/>
          <w:kern w:val="0"/>
          <w:sz w:val="28"/>
          <w:szCs w:val="28"/>
          <w:lang w:val="en-US" w:eastAsia="de-DE"/>
          <w14:ligatures w14:val="none"/>
        </w:rPr>
        <w:t xml:space="preserve"> O&amp;M goes public; 1989: Ogilvy Group sold to WPP for $864M. Initially resists (“odious little jerk” comment about Sorrell), later reconciles and becomes non-executive Chairman of O&amp;M.</w:t>
      </w:r>
    </w:p>
    <w:p w14:paraId="12A01D03"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1990:</w:t>
      </w:r>
      <w:r w:rsidRPr="00B20FC8">
        <w:rPr>
          <w:rFonts w:ascii="Calibri" w:eastAsia="Times New Roman" w:hAnsi="Calibri" w:cs="Calibri"/>
          <w:kern w:val="0"/>
          <w:sz w:val="28"/>
          <w:szCs w:val="28"/>
          <w:lang w:val="en-US" w:eastAsia="de-DE"/>
          <w14:ligatures w14:val="none"/>
        </w:rPr>
        <w:t xml:space="preserve"> Receives France’s Order of Arts and Letters, reflecting global esteem.</w:t>
      </w:r>
    </w:p>
    <w:p w14:paraId="2385B184" w14:textId="77777777" w:rsidR="0071317A" w:rsidRPr="00B20FC8"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1992:</w:t>
      </w:r>
      <w:r w:rsidRPr="00B20FC8">
        <w:rPr>
          <w:rFonts w:ascii="Calibri" w:eastAsia="Times New Roman" w:hAnsi="Calibri" w:cs="Calibri"/>
          <w:kern w:val="0"/>
          <w:sz w:val="28"/>
          <w:szCs w:val="28"/>
          <w:lang w:val="en-US" w:eastAsia="de-DE"/>
          <w14:ligatures w14:val="none"/>
        </w:rPr>
        <w:t xml:space="preserve"> Fully retires from WPP role. Spends final years in Touffou writing letters, occasional consulting. Notably appears in a Dove commercial in 1990 (at age 79) emphasizing honesty in advertising.</w:t>
      </w:r>
    </w:p>
    <w:p w14:paraId="5AF7DBFC" w14:textId="77777777" w:rsidR="0071317A" w:rsidRPr="0071317A" w:rsidRDefault="0071317A" w:rsidP="0071317A">
      <w:pPr>
        <w:numPr>
          <w:ilvl w:val="0"/>
          <w:numId w:val="21"/>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1999:</w:t>
      </w:r>
      <w:r w:rsidRPr="0071317A">
        <w:rPr>
          <w:rFonts w:ascii="Calibri" w:eastAsia="Times New Roman" w:hAnsi="Calibri" w:cs="Calibri"/>
          <w:kern w:val="0"/>
          <w:sz w:val="28"/>
          <w:szCs w:val="28"/>
          <w:lang w:val="en-US" w:eastAsia="de-DE"/>
          <w14:ligatures w14:val="none"/>
        </w:rPr>
        <w:t xml:space="preserve"> Passes away July 21 at home in France. Eulogized worldwide as “The Father of Modern Advertising” – leaving behind an enduring agency and a set of principles that continue to guide the industry.</w:t>
      </w:r>
    </w:p>
    <w:p w14:paraId="71BF33E0" w14:textId="77777777" w:rsidR="0071317A" w:rsidRPr="0071317A"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Appendix B: Glossary of Ogilvy-isms &amp; Terms</w:t>
      </w:r>
    </w:p>
    <w:p w14:paraId="4F3616B4"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71317A">
        <w:rPr>
          <w:rFonts w:ascii="Calibri" w:eastAsia="Times New Roman" w:hAnsi="Calibri" w:cs="Calibri"/>
          <w:b/>
          <w:bCs/>
          <w:kern w:val="0"/>
          <w:sz w:val="28"/>
          <w:szCs w:val="28"/>
          <w:lang w:val="en-US" w:eastAsia="de-DE"/>
          <w14:ligatures w14:val="none"/>
        </w:rPr>
        <w:t>Big Idea:</w:t>
      </w:r>
      <w:r w:rsidRPr="0071317A">
        <w:rPr>
          <w:rFonts w:ascii="Calibri" w:eastAsia="Times New Roman" w:hAnsi="Calibri" w:cs="Calibri"/>
          <w:kern w:val="0"/>
          <w:sz w:val="28"/>
          <w:szCs w:val="28"/>
          <w:lang w:val="en-US" w:eastAsia="de-DE"/>
          <w14:ligatures w14:val="none"/>
        </w:rPr>
        <w:t xml:space="preserve"> Ogilvy’s term for the central creative concept that gives a campaign life. He insisted every campaign have a big idea – something bold and memorable (e.g., the Hathaway eyepatch or Rolls headline). </w:t>
      </w:r>
      <w:r w:rsidRPr="00B20FC8">
        <w:rPr>
          <w:rFonts w:ascii="Calibri" w:eastAsia="Times New Roman" w:hAnsi="Calibri" w:cs="Calibri"/>
          <w:i/>
          <w:iCs/>
          <w:kern w:val="0"/>
          <w:sz w:val="28"/>
          <w:szCs w:val="28"/>
          <w:lang w:val="en-US" w:eastAsia="de-DE"/>
          <w14:ligatures w14:val="none"/>
        </w:rPr>
        <w:t>If you can’t express your Big Idea in a sentence or image, you may not have one.</w:t>
      </w:r>
    </w:p>
    <w:p w14:paraId="6911DAAB"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lastRenderedPageBreak/>
        <w:t>USP (Unique Selling Proposition):</w:t>
      </w:r>
      <w:r w:rsidRPr="00B20FC8">
        <w:rPr>
          <w:rFonts w:ascii="Calibri" w:eastAsia="Times New Roman" w:hAnsi="Calibri" w:cs="Calibri"/>
          <w:kern w:val="0"/>
          <w:sz w:val="28"/>
          <w:szCs w:val="28"/>
          <w:lang w:val="en-US" w:eastAsia="de-DE"/>
          <w14:ligatures w14:val="none"/>
        </w:rPr>
        <w:t xml:space="preserve"> The unique benefit or feature only your product offers. Ogilvy relentlessly identified and advertised the USP (Dove’s moisturizer content, etc.). Even if he didn’t coin “USP,” he exemplified using it.</w:t>
      </w:r>
    </w:p>
    <w:p w14:paraId="6CFEC5CF"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Story Appeal:</w:t>
      </w:r>
      <w:r w:rsidRPr="00B20FC8">
        <w:rPr>
          <w:rFonts w:ascii="Calibri" w:eastAsia="Times New Roman" w:hAnsi="Calibri" w:cs="Calibri"/>
          <w:kern w:val="0"/>
          <w:sz w:val="28"/>
          <w:szCs w:val="28"/>
          <w:lang w:val="en-US" w:eastAsia="de-DE"/>
          <w14:ligatures w14:val="none"/>
        </w:rPr>
        <w:t xml:space="preserve"> A phrase Ogilvy borrowed (from Harold Rudolph) referring to the intriguing element in a picture that makes viewers curious about the story behind it. The Hathaway man’s eyepatch had strong story appeal. Ogilvy sought this in visuals to capture attention.</w:t>
      </w:r>
    </w:p>
    <w:p w14:paraId="04F7816D" w14:textId="77777777" w:rsidR="0071317A" w:rsidRPr="0071317A"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Magic Lanterns:</w:t>
      </w:r>
      <w:r w:rsidRPr="00B20FC8">
        <w:rPr>
          <w:rFonts w:ascii="Calibri" w:eastAsia="Times New Roman" w:hAnsi="Calibri" w:cs="Calibri"/>
          <w:kern w:val="0"/>
          <w:sz w:val="28"/>
          <w:szCs w:val="28"/>
          <w:lang w:val="en-US" w:eastAsia="de-DE"/>
          <w14:ligatures w14:val="none"/>
        </w:rPr>
        <w:t xml:space="preserve"> Ogilvy’s internal training presentations (slide shows) that summarized research findings and advertising principles. They “lit the way” for O&amp;M staff but were not hard rules. </w:t>
      </w:r>
      <w:r w:rsidRPr="0071317A">
        <w:rPr>
          <w:rFonts w:ascii="Calibri" w:eastAsia="Times New Roman" w:hAnsi="Calibri" w:cs="Calibri"/>
          <w:kern w:val="0"/>
          <w:sz w:val="28"/>
          <w:szCs w:val="28"/>
          <w:lang w:eastAsia="de-DE"/>
          <w14:ligatures w14:val="none"/>
        </w:rPr>
        <w:t>Today, these are akin to internal best-practice playbooks.</w:t>
      </w:r>
    </w:p>
    <w:p w14:paraId="262CE361"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“The consumer isn’t a moron; she is your wife.”:</w:t>
      </w:r>
      <w:r w:rsidRPr="00B20FC8">
        <w:rPr>
          <w:rFonts w:ascii="Calibri" w:eastAsia="Times New Roman" w:hAnsi="Calibri" w:cs="Calibri"/>
          <w:kern w:val="0"/>
          <w:sz w:val="28"/>
          <w:szCs w:val="28"/>
          <w:lang w:val="en-US" w:eastAsia="de-DE"/>
          <w14:ligatures w14:val="none"/>
        </w:rPr>
        <w:t xml:space="preserve"> One of Ogilvy’s most quoted aphorisms. A reminder to advertisers to treat consumers with respect and empathy – write in a human way, and don’t talk down or deceive.</w:t>
      </w:r>
    </w:p>
    <w:p w14:paraId="231BBD3B" w14:textId="77777777" w:rsidR="0071317A" w:rsidRPr="0071317A"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Reason-Why Copy:</w:t>
      </w:r>
      <w:r w:rsidRPr="00B20FC8">
        <w:rPr>
          <w:rFonts w:ascii="Calibri" w:eastAsia="Times New Roman" w:hAnsi="Calibri" w:cs="Calibri"/>
          <w:kern w:val="0"/>
          <w:sz w:val="28"/>
          <w:szCs w:val="28"/>
          <w:lang w:val="en-US" w:eastAsia="de-DE"/>
          <w14:ligatures w14:val="none"/>
        </w:rPr>
        <w:t xml:space="preserve"> A style of advertising that uses logic, facts, and arguments to explain why the product is good. Ogilvy was a master of reason-why copy (his ads often listed reasons or evidence). </w:t>
      </w:r>
      <w:r w:rsidRPr="0071317A">
        <w:rPr>
          <w:rFonts w:ascii="Calibri" w:eastAsia="Times New Roman" w:hAnsi="Calibri" w:cs="Calibri"/>
          <w:kern w:val="0"/>
          <w:sz w:val="28"/>
          <w:szCs w:val="28"/>
          <w:lang w:eastAsia="de-DE"/>
          <w14:ligatures w14:val="none"/>
        </w:rPr>
        <w:t>Contrast with purely emotional or image-based ads.</w:t>
      </w:r>
    </w:p>
    <w:p w14:paraId="7A3754BA"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Direct Response:</w:t>
      </w:r>
      <w:r w:rsidRPr="00B20FC8">
        <w:rPr>
          <w:rFonts w:ascii="Calibri" w:eastAsia="Times New Roman" w:hAnsi="Calibri" w:cs="Calibri"/>
          <w:kern w:val="0"/>
          <w:sz w:val="28"/>
          <w:szCs w:val="28"/>
          <w:lang w:val="en-US" w:eastAsia="de-DE"/>
          <w14:ligatures w14:val="none"/>
        </w:rPr>
        <w:t xml:space="preserve"> Advertising that asks for an immediate response (mail in, call now). Ogilvy admired direct response because of its measurability. He advocated applying its discipline (clear CTA, testing, accountability) to general advertising.</w:t>
      </w:r>
    </w:p>
    <w:p w14:paraId="37BA4AAC" w14:textId="77777777" w:rsidR="0071317A" w:rsidRPr="0071317A"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eastAsia="de-DE"/>
          <w14:ligatures w14:val="none"/>
        </w:rPr>
      </w:pPr>
      <w:r w:rsidRPr="00B20FC8">
        <w:rPr>
          <w:rFonts w:ascii="Calibri" w:eastAsia="Times New Roman" w:hAnsi="Calibri" w:cs="Calibri"/>
          <w:b/>
          <w:bCs/>
          <w:kern w:val="0"/>
          <w:sz w:val="28"/>
          <w:szCs w:val="28"/>
          <w:lang w:val="en-US" w:eastAsia="de-DE"/>
          <w14:ligatures w14:val="none"/>
        </w:rPr>
        <w:t>Testing (Split-Run Tests):</w:t>
      </w:r>
      <w:r w:rsidRPr="00B20FC8">
        <w:rPr>
          <w:rFonts w:ascii="Calibri" w:eastAsia="Times New Roman" w:hAnsi="Calibri" w:cs="Calibri"/>
          <w:kern w:val="0"/>
          <w:sz w:val="28"/>
          <w:szCs w:val="28"/>
          <w:lang w:val="en-US" w:eastAsia="de-DE"/>
          <w14:ligatures w14:val="none"/>
        </w:rPr>
        <w:t xml:space="preserve"> An old print method to test two versions of an ad by running them in different markets and comparing response. Ogilvy heavily used this to learn what headlines or offers worked best. </w:t>
      </w:r>
      <w:r w:rsidRPr="0071317A">
        <w:rPr>
          <w:rFonts w:ascii="Calibri" w:eastAsia="Times New Roman" w:hAnsi="Calibri" w:cs="Calibri"/>
          <w:kern w:val="0"/>
          <w:sz w:val="28"/>
          <w:szCs w:val="28"/>
          <w:lang w:eastAsia="de-DE"/>
          <w14:ligatures w14:val="none"/>
        </w:rPr>
        <w:t>Modern A/B testing is the digital descendant.</w:t>
      </w:r>
    </w:p>
    <w:p w14:paraId="00CF7FEE" w14:textId="77777777" w:rsidR="0071317A" w:rsidRPr="00B20FC8" w:rsidRDefault="0071317A" w:rsidP="0071317A">
      <w:pPr>
        <w:numPr>
          <w:ilvl w:val="0"/>
          <w:numId w:val="22"/>
        </w:num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Ogilvyism (writing style):</w:t>
      </w:r>
      <w:r w:rsidRPr="00B20FC8">
        <w:rPr>
          <w:rFonts w:ascii="Calibri" w:eastAsia="Times New Roman" w:hAnsi="Calibri" w:cs="Calibri"/>
          <w:kern w:val="0"/>
          <w:sz w:val="28"/>
          <w:szCs w:val="28"/>
          <w:lang w:val="en-US" w:eastAsia="de-DE"/>
          <w14:ligatures w14:val="none"/>
        </w:rPr>
        <w:t xml:space="preserve"> Often used to describe copy that is fact-packed, long-form, yet engaging and conversational. An “Ogilvy-style” ad typically has a compelling headline, lots of information, a strong structure, and an explicit call-to-action – all couched in elegant, witty prose.</w:t>
      </w:r>
    </w:p>
    <w:p w14:paraId="336B7FF7"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b/>
          <w:bCs/>
          <w:kern w:val="0"/>
          <w:sz w:val="28"/>
          <w:szCs w:val="28"/>
          <w:lang w:val="en-US" w:eastAsia="de-DE"/>
          <w14:ligatures w14:val="none"/>
        </w:rPr>
        <w:t>Appendix C: Memorable Ogilvy Quotes</w:t>
      </w:r>
      <w:r w:rsidRPr="00B20FC8">
        <w:rPr>
          <w:rFonts w:ascii="Calibri" w:eastAsia="Times New Roman" w:hAnsi="Calibri" w:cs="Calibri"/>
          <w:kern w:val="0"/>
          <w:sz w:val="28"/>
          <w:szCs w:val="28"/>
          <w:lang w:val="en-US" w:eastAsia="de-DE"/>
          <w14:ligatures w14:val="none"/>
        </w:rPr>
        <w:br/>
      </w:r>
      <w:r w:rsidRPr="00B20FC8">
        <w:rPr>
          <w:rFonts w:ascii="Calibri" w:eastAsia="Times New Roman" w:hAnsi="Calibri" w:cs="Calibri"/>
          <w:i/>
          <w:iCs/>
          <w:kern w:val="0"/>
          <w:sz w:val="28"/>
          <w:szCs w:val="28"/>
          <w:lang w:val="en-US" w:eastAsia="de-DE"/>
          <w14:ligatures w14:val="none"/>
        </w:rPr>
        <w:t>(As inspiration and guidance, here are some direct Ogilvy quotations referenced throughout the report – each encapsulating a key lesson in his own words, italicized as he might have spoken them:)</w:t>
      </w:r>
    </w:p>
    <w:p w14:paraId="3E18EA8B"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“On the average, five times as many people read the headline as read the body copy. When you have written your headline, you have spent eighty cents of your dollar.”</w:t>
      </w:r>
      <w:r w:rsidRPr="00B20FC8">
        <w:rPr>
          <w:rFonts w:ascii="Calibri" w:eastAsia="Times New Roman" w:hAnsi="Calibri" w:cs="Calibri"/>
          <w:kern w:val="0"/>
          <w:sz w:val="28"/>
          <w:szCs w:val="28"/>
          <w:lang w:val="en-US" w:eastAsia="de-DE"/>
          <w14:ligatures w14:val="none"/>
        </w:rPr>
        <w:t xml:space="preserve"> – (Keep headlines sharp and benefit-driven.)</w:t>
      </w:r>
    </w:p>
    <w:p w14:paraId="5CEAA43C"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lastRenderedPageBreak/>
        <w:t>“The consumer isn’t a moron; she is your wife. You insult her intelligence if you assume a mere slogan and a few vapid adjectives will persuade her.”</w:t>
      </w:r>
      <w:r w:rsidRPr="00B20FC8">
        <w:rPr>
          <w:rFonts w:ascii="Calibri" w:eastAsia="Times New Roman" w:hAnsi="Calibri" w:cs="Calibri"/>
          <w:kern w:val="0"/>
          <w:sz w:val="28"/>
          <w:szCs w:val="28"/>
          <w:lang w:val="en-US" w:eastAsia="de-DE"/>
          <w14:ligatures w14:val="none"/>
        </w:rPr>
        <w:t xml:space="preserve"> – (Respect your audience; give them substance.)</w:t>
      </w:r>
    </w:p>
    <w:p w14:paraId="30AB69D7"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“If it doesn’t sell, it isn’t creative.”</w:t>
      </w:r>
      <w:r w:rsidRPr="00B20FC8">
        <w:rPr>
          <w:rFonts w:ascii="Calibri" w:eastAsia="Times New Roman" w:hAnsi="Calibri" w:cs="Calibri"/>
          <w:kern w:val="0"/>
          <w:sz w:val="28"/>
          <w:szCs w:val="28"/>
          <w:lang w:val="en-US" w:eastAsia="de-DE"/>
          <w14:ligatures w14:val="none"/>
        </w:rPr>
        <w:t xml:space="preserve"> – (Creativity and effectiveness must align; an amusing ad that doesn’t move product isn’t a good ad in Ogilvy’s view.)</w:t>
      </w:r>
    </w:p>
    <w:p w14:paraId="3B0820FE"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“Never stop testing, and your advertising will never stop improving.”</w:t>
      </w:r>
      <w:r w:rsidRPr="00B20FC8">
        <w:rPr>
          <w:rFonts w:ascii="Calibri" w:eastAsia="Times New Roman" w:hAnsi="Calibri" w:cs="Calibri"/>
          <w:kern w:val="0"/>
          <w:sz w:val="28"/>
          <w:szCs w:val="28"/>
          <w:lang w:val="en-US" w:eastAsia="de-DE"/>
          <w14:ligatures w14:val="none"/>
        </w:rPr>
        <w:t xml:space="preserve"> – (A motto for continuous optimization.)</w:t>
      </w:r>
    </w:p>
    <w:p w14:paraId="41E6797B"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“I prefer the discipline of knowledge to the anarchy of ignorance.”</w:t>
      </w:r>
      <w:r w:rsidRPr="00B20FC8">
        <w:rPr>
          <w:rFonts w:ascii="Calibri" w:eastAsia="Times New Roman" w:hAnsi="Calibri" w:cs="Calibri"/>
          <w:kern w:val="0"/>
          <w:sz w:val="28"/>
          <w:szCs w:val="28"/>
          <w:lang w:val="en-US" w:eastAsia="de-DE"/>
          <w14:ligatures w14:val="none"/>
        </w:rPr>
        <w:t xml:space="preserve"> – (Research and facts impose useful discipline on creativity.)</w:t>
      </w:r>
    </w:p>
    <w:p w14:paraId="41CF28EB"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“Don’t bunt. Aim out of the ballpark. Aim for the company of immortals.”</w:t>
      </w:r>
      <w:r w:rsidRPr="00B20FC8">
        <w:rPr>
          <w:rFonts w:ascii="Calibri" w:eastAsia="Times New Roman" w:hAnsi="Calibri" w:cs="Calibri"/>
          <w:kern w:val="0"/>
          <w:sz w:val="28"/>
          <w:szCs w:val="28"/>
          <w:lang w:val="en-US" w:eastAsia="de-DE"/>
          <w14:ligatures w14:val="none"/>
        </w:rPr>
        <w:t xml:space="preserve"> – (Often attributed to Ogilvy encouraging big ideas; think huge.)</w:t>
      </w:r>
    </w:p>
    <w:p w14:paraId="436192EB"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“I doubt whether any copywriter has ever had so many winners in such a short period. They made Ogilvy &amp; Mather so hot that getting clients was like shooting fish in a barrel.”</w:t>
      </w:r>
      <w:r w:rsidRPr="00B20FC8">
        <w:rPr>
          <w:rFonts w:ascii="Calibri" w:eastAsia="Times New Roman" w:hAnsi="Calibri" w:cs="Calibri"/>
          <w:kern w:val="0"/>
          <w:sz w:val="28"/>
          <w:szCs w:val="28"/>
          <w:lang w:val="en-US" w:eastAsia="de-DE"/>
          <w14:ligatures w14:val="none"/>
        </w:rPr>
        <w:t xml:space="preserve"> – (Ogilvy on his own early 1950s success, tongue-in-cheek; underscores that success breeds more success.)</w:t>
      </w:r>
    </w:p>
    <w:p w14:paraId="114E0928" w14:textId="77777777" w:rsidR="0071317A" w:rsidRPr="00B20FC8" w:rsidRDefault="0071317A" w:rsidP="0071317A">
      <w:pPr>
        <w:spacing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i/>
          <w:iCs/>
          <w:kern w:val="0"/>
          <w:sz w:val="28"/>
          <w:szCs w:val="28"/>
          <w:lang w:val="en-US" w:eastAsia="de-DE"/>
          <w14:ligatures w14:val="none"/>
        </w:rPr>
        <w:t>“We sell – or else.”</w:t>
      </w:r>
      <w:r w:rsidRPr="00B20FC8">
        <w:rPr>
          <w:rFonts w:ascii="Calibri" w:eastAsia="Times New Roman" w:hAnsi="Calibri" w:cs="Calibri"/>
          <w:kern w:val="0"/>
          <w:sz w:val="28"/>
          <w:szCs w:val="28"/>
          <w:lang w:val="en-US" w:eastAsia="de-DE"/>
          <w14:ligatures w14:val="none"/>
        </w:rPr>
        <w:t xml:space="preserve"> – (Title of his internal film; ultimate focus on sales results as the raison d’être of advertising.)</w:t>
      </w:r>
    </w:p>
    <w:p w14:paraId="79C1F774" w14:textId="77777777" w:rsidR="0071317A" w:rsidRPr="00B20FC8" w:rsidRDefault="0071317A" w:rsidP="0071317A">
      <w:pPr>
        <w:spacing w:before="100" w:beforeAutospacing="1" w:after="100" w:afterAutospacing="1" w:line="240" w:lineRule="auto"/>
        <w:rPr>
          <w:rFonts w:ascii="Calibri" w:eastAsia="Times New Roman" w:hAnsi="Calibri" w:cs="Calibri"/>
          <w:kern w:val="0"/>
          <w:sz w:val="28"/>
          <w:szCs w:val="28"/>
          <w:lang w:val="en-US" w:eastAsia="de-DE"/>
          <w14:ligatures w14:val="none"/>
        </w:rPr>
      </w:pPr>
      <w:r w:rsidRPr="00B20FC8">
        <w:rPr>
          <w:rFonts w:ascii="Calibri" w:eastAsia="Times New Roman" w:hAnsi="Calibri" w:cs="Calibri"/>
          <w:kern w:val="0"/>
          <w:sz w:val="28"/>
          <w:szCs w:val="28"/>
          <w:lang w:val="en-US" w:eastAsia="de-DE"/>
          <w14:ligatures w14:val="none"/>
        </w:rPr>
        <w:t>These quotes serve as pithy reminders of Ogilvy’s philosophy: focus on selling with intelligence, creativity, and integrity. In daily work, whether writing an Instagram caption or a product brochure, channeling these Ogilvy-isms can help keep one on track to create advertising that truly works.</w:t>
      </w:r>
    </w:p>
    <w:p w14:paraId="50DDC8E2" w14:textId="77777777" w:rsidR="0071317A" w:rsidRPr="0071317A" w:rsidRDefault="0071317A">
      <w:pPr>
        <w:rPr>
          <w:rFonts w:ascii="Calibri" w:hAnsi="Calibri" w:cs="Calibri"/>
          <w:sz w:val="28"/>
          <w:szCs w:val="28"/>
          <w:lang w:val="en-US"/>
        </w:rPr>
      </w:pPr>
    </w:p>
    <w:sectPr w:rsidR="0071317A" w:rsidRPr="007131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3048"/>
    <w:multiLevelType w:val="multilevel"/>
    <w:tmpl w:val="D9A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F3A30"/>
    <w:multiLevelType w:val="multilevel"/>
    <w:tmpl w:val="E64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22DFE"/>
    <w:multiLevelType w:val="multilevel"/>
    <w:tmpl w:val="472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518C2"/>
    <w:multiLevelType w:val="multilevel"/>
    <w:tmpl w:val="131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D707B"/>
    <w:multiLevelType w:val="multilevel"/>
    <w:tmpl w:val="B848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5694"/>
    <w:multiLevelType w:val="multilevel"/>
    <w:tmpl w:val="4F8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F2B49"/>
    <w:multiLevelType w:val="multilevel"/>
    <w:tmpl w:val="B4E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84E53"/>
    <w:multiLevelType w:val="multilevel"/>
    <w:tmpl w:val="25CE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D299A"/>
    <w:multiLevelType w:val="multilevel"/>
    <w:tmpl w:val="760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F315F"/>
    <w:multiLevelType w:val="multilevel"/>
    <w:tmpl w:val="A78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E3A34"/>
    <w:multiLevelType w:val="multilevel"/>
    <w:tmpl w:val="4AC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E45D1"/>
    <w:multiLevelType w:val="multilevel"/>
    <w:tmpl w:val="65A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C7326"/>
    <w:multiLevelType w:val="multilevel"/>
    <w:tmpl w:val="B64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33770"/>
    <w:multiLevelType w:val="multilevel"/>
    <w:tmpl w:val="ED4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D4F0E"/>
    <w:multiLevelType w:val="multilevel"/>
    <w:tmpl w:val="FE1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453F6"/>
    <w:multiLevelType w:val="multilevel"/>
    <w:tmpl w:val="D5221BBC"/>
    <w:lvl w:ilvl="0">
      <w:start w:val="1"/>
      <w:numFmt w:val="decimal"/>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8A3576E"/>
    <w:multiLevelType w:val="multilevel"/>
    <w:tmpl w:val="C5B6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65717"/>
    <w:multiLevelType w:val="multilevel"/>
    <w:tmpl w:val="87C8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247783"/>
    <w:multiLevelType w:val="multilevel"/>
    <w:tmpl w:val="718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93074"/>
    <w:multiLevelType w:val="multilevel"/>
    <w:tmpl w:val="14F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720457">
    <w:abstractNumId w:val="15"/>
  </w:num>
  <w:num w:numId="2" w16cid:durableId="1249122860">
    <w:abstractNumId w:val="15"/>
  </w:num>
  <w:num w:numId="3" w16cid:durableId="148451231">
    <w:abstractNumId w:val="15"/>
  </w:num>
  <w:num w:numId="4" w16cid:durableId="189954179">
    <w:abstractNumId w:val="18"/>
  </w:num>
  <w:num w:numId="5" w16cid:durableId="978922072">
    <w:abstractNumId w:val="0"/>
  </w:num>
  <w:num w:numId="6" w16cid:durableId="1523013715">
    <w:abstractNumId w:val="8"/>
  </w:num>
  <w:num w:numId="7" w16cid:durableId="1716461171">
    <w:abstractNumId w:val="6"/>
  </w:num>
  <w:num w:numId="8" w16cid:durableId="1412697935">
    <w:abstractNumId w:val="11"/>
  </w:num>
  <w:num w:numId="9" w16cid:durableId="2093819329">
    <w:abstractNumId w:val="13"/>
  </w:num>
  <w:num w:numId="10" w16cid:durableId="307520806">
    <w:abstractNumId w:val="2"/>
  </w:num>
  <w:num w:numId="11" w16cid:durableId="1785688464">
    <w:abstractNumId w:val="7"/>
  </w:num>
  <w:num w:numId="12" w16cid:durableId="207231043">
    <w:abstractNumId w:val="16"/>
  </w:num>
  <w:num w:numId="13" w16cid:durableId="1619489121">
    <w:abstractNumId w:val="19"/>
  </w:num>
  <w:num w:numId="14" w16cid:durableId="1651322872">
    <w:abstractNumId w:val="10"/>
  </w:num>
  <w:num w:numId="15" w16cid:durableId="1771848220">
    <w:abstractNumId w:val="9"/>
  </w:num>
  <w:num w:numId="16" w16cid:durableId="606893930">
    <w:abstractNumId w:val="14"/>
  </w:num>
  <w:num w:numId="17" w16cid:durableId="679742002">
    <w:abstractNumId w:val="12"/>
  </w:num>
  <w:num w:numId="18" w16cid:durableId="674572313">
    <w:abstractNumId w:val="1"/>
  </w:num>
  <w:num w:numId="19" w16cid:durableId="973483732">
    <w:abstractNumId w:val="17"/>
  </w:num>
  <w:num w:numId="20" w16cid:durableId="475416911">
    <w:abstractNumId w:val="5"/>
  </w:num>
  <w:num w:numId="21" w16cid:durableId="766315577">
    <w:abstractNumId w:val="3"/>
  </w:num>
  <w:num w:numId="22" w16cid:durableId="46045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7A"/>
    <w:rsid w:val="001E0CA8"/>
    <w:rsid w:val="00570EDE"/>
    <w:rsid w:val="0071317A"/>
    <w:rsid w:val="00B20FC8"/>
    <w:rsid w:val="00C06D08"/>
    <w:rsid w:val="00C63FB9"/>
    <w:rsid w:val="00E20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1BEF"/>
  <w15:chartTrackingRefBased/>
  <w15:docId w15:val="{B01B17C6-37A7-4F46-B94E-F48521E9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3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06D08"/>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aliases w:val="H3"/>
    <w:basedOn w:val="berschrift2"/>
    <w:next w:val="Standard"/>
    <w:link w:val="berschrift3Zchn"/>
    <w:autoRedefine/>
    <w:uiPriority w:val="9"/>
    <w:qFormat/>
    <w:rsid w:val="00C06D08"/>
    <w:pPr>
      <w:keepLines w:val="0"/>
      <w:numPr>
        <w:ilvl w:val="2"/>
        <w:numId w:val="2"/>
      </w:numPr>
      <w:spacing w:before="360" w:after="360" w:line="240" w:lineRule="auto"/>
      <w:ind w:left="907" w:hanging="907"/>
      <w:outlineLvl w:val="2"/>
    </w:pPr>
    <w:rPr>
      <w:rFonts w:ascii="Helvetica" w:eastAsiaTheme="minorHAnsi" w:hAnsi="Helvetica" w:cs="Calibri"/>
      <w:b/>
      <w:color w:val="000000" w:themeColor="text1"/>
      <w:kern w:val="32"/>
      <w:sz w:val="28"/>
      <w:szCs w:val="24"/>
      <w:lang w:val="en-US"/>
    </w:rPr>
  </w:style>
  <w:style w:type="paragraph" w:styleId="berschrift4">
    <w:name w:val="heading 4"/>
    <w:basedOn w:val="Standard"/>
    <w:next w:val="Standard"/>
    <w:link w:val="berschrift4Zchn"/>
    <w:uiPriority w:val="9"/>
    <w:unhideWhenUsed/>
    <w:qFormat/>
    <w:rsid w:val="0071317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1317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1317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1317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1317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1317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aliases w:val="H3 Zchn"/>
    <w:basedOn w:val="Absatz-Standardschriftart"/>
    <w:link w:val="berschrift3"/>
    <w:uiPriority w:val="9"/>
    <w:rsid w:val="00C06D08"/>
    <w:rPr>
      <w:rFonts w:ascii="Helvetica" w:hAnsi="Helvetica" w:cs="Calibri"/>
      <w:b/>
      <w:color w:val="000000" w:themeColor="text1"/>
      <w:kern w:val="32"/>
      <w:sz w:val="28"/>
      <w:lang w:val="en-US"/>
    </w:rPr>
  </w:style>
  <w:style w:type="character" w:customStyle="1" w:styleId="berschrift2Zchn">
    <w:name w:val="Überschrift 2 Zchn"/>
    <w:basedOn w:val="Absatz-Standardschriftart"/>
    <w:link w:val="berschrift2"/>
    <w:uiPriority w:val="9"/>
    <w:rsid w:val="00C06D08"/>
    <w:rPr>
      <w:rFonts w:asciiTheme="majorHAnsi" w:eastAsiaTheme="majorEastAsia" w:hAnsiTheme="majorHAnsi" w:cstheme="majorBidi"/>
      <w:color w:val="0F4761" w:themeColor="accent1" w:themeShade="BF"/>
      <w:sz w:val="32"/>
      <w:szCs w:val="32"/>
    </w:rPr>
  </w:style>
  <w:style w:type="character" w:customStyle="1" w:styleId="berschrift1Zchn">
    <w:name w:val="Überschrift 1 Zchn"/>
    <w:basedOn w:val="Absatz-Standardschriftart"/>
    <w:link w:val="berschrift1"/>
    <w:uiPriority w:val="9"/>
    <w:rsid w:val="0071317A"/>
    <w:rPr>
      <w:rFonts w:asciiTheme="majorHAnsi" w:eastAsiaTheme="majorEastAsia" w:hAnsiTheme="majorHAnsi" w:cstheme="majorBidi"/>
      <w:color w:val="0F4761" w:themeColor="accent1" w:themeShade="BF"/>
      <w:sz w:val="40"/>
      <w:szCs w:val="40"/>
    </w:rPr>
  </w:style>
  <w:style w:type="character" w:customStyle="1" w:styleId="berschrift4Zchn">
    <w:name w:val="Überschrift 4 Zchn"/>
    <w:basedOn w:val="Absatz-Standardschriftart"/>
    <w:link w:val="berschrift4"/>
    <w:uiPriority w:val="9"/>
    <w:rsid w:val="0071317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1317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1317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1317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1317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1317A"/>
    <w:rPr>
      <w:rFonts w:eastAsiaTheme="majorEastAsia" w:cstheme="majorBidi"/>
      <w:color w:val="272727" w:themeColor="text1" w:themeTint="D8"/>
    </w:rPr>
  </w:style>
  <w:style w:type="paragraph" w:styleId="Titel">
    <w:name w:val="Title"/>
    <w:basedOn w:val="Standard"/>
    <w:next w:val="Standard"/>
    <w:link w:val="TitelZchn"/>
    <w:uiPriority w:val="10"/>
    <w:qFormat/>
    <w:rsid w:val="00713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7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317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1317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1317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1317A"/>
    <w:rPr>
      <w:i/>
      <w:iCs/>
      <w:color w:val="404040" w:themeColor="text1" w:themeTint="BF"/>
    </w:rPr>
  </w:style>
  <w:style w:type="paragraph" w:styleId="Listenabsatz">
    <w:name w:val="List Paragraph"/>
    <w:basedOn w:val="Standard"/>
    <w:uiPriority w:val="34"/>
    <w:qFormat/>
    <w:rsid w:val="0071317A"/>
    <w:pPr>
      <w:ind w:left="720"/>
      <w:contextualSpacing/>
    </w:pPr>
  </w:style>
  <w:style w:type="character" w:styleId="IntensiveHervorhebung">
    <w:name w:val="Intense Emphasis"/>
    <w:basedOn w:val="Absatz-Standardschriftart"/>
    <w:uiPriority w:val="21"/>
    <w:qFormat/>
    <w:rsid w:val="0071317A"/>
    <w:rPr>
      <w:i/>
      <w:iCs/>
      <w:color w:val="0F4761" w:themeColor="accent1" w:themeShade="BF"/>
    </w:rPr>
  </w:style>
  <w:style w:type="paragraph" w:styleId="IntensivesZitat">
    <w:name w:val="Intense Quote"/>
    <w:basedOn w:val="Standard"/>
    <w:next w:val="Standard"/>
    <w:link w:val="IntensivesZitatZchn"/>
    <w:uiPriority w:val="30"/>
    <w:qFormat/>
    <w:rsid w:val="00713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1317A"/>
    <w:rPr>
      <w:i/>
      <w:iCs/>
      <w:color w:val="0F4761" w:themeColor="accent1" w:themeShade="BF"/>
    </w:rPr>
  </w:style>
  <w:style w:type="character" w:styleId="IntensiverVerweis">
    <w:name w:val="Intense Reference"/>
    <w:basedOn w:val="Absatz-Standardschriftart"/>
    <w:uiPriority w:val="32"/>
    <w:qFormat/>
    <w:rsid w:val="0071317A"/>
    <w:rPr>
      <w:b/>
      <w:bCs/>
      <w:smallCaps/>
      <w:color w:val="0F4761" w:themeColor="accent1" w:themeShade="BF"/>
      <w:spacing w:val="5"/>
    </w:rPr>
  </w:style>
  <w:style w:type="paragraph" w:customStyle="1" w:styleId="msonormal0">
    <w:name w:val="msonormal"/>
    <w:basedOn w:val="Standard"/>
    <w:rsid w:val="0071317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StandardWeb">
    <w:name w:val="Normal (Web)"/>
    <w:basedOn w:val="Standard"/>
    <w:uiPriority w:val="99"/>
    <w:semiHidden/>
    <w:unhideWhenUsed/>
    <w:rsid w:val="0071317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1317A"/>
    <w:rPr>
      <w:b/>
      <w:bCs/>
    </w:rPr>
  </w:style>
  <w:style w:type="character" w:styleId="Hervorhebung">
    <w:name w:val="Emphasis"/>
    <w:basedOn w:val="Absatz-Standardschriftart"/>
    <w:uiPriority w:val="20"/>
    <w:qFormat/>
    <w:rsid w:val="00713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745511">
      <w:bodyDiv w:val="1"/>
      <w:marLeft w:val="0"/>
      <w:marRight w:val="0"/>
      <w:marTop w:val="0"/>
      <w:marBottom w:val="0"/>
      <w:divBdr>
        <w:top w:val="none" w:sz="0" w:space="0" w:color="auto"/>
        <w:left w:val="none" w:sz="0" w:space="0" w:color="auto"/>
        <w:bottom w:val="none" w:sz="0" w:space="0" w:color="auto"/>
        <w:right w:val="none" w:sz="0" w:space="0" w:color="auto"/>
      </w:divBdr>
      <w:divsChild>
        <w:div w:id="5678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14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97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6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1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056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2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1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945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1121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22332</Words>
  <Characters>150741</Characters>
  <Application>Microsoft Office Word</Application>
  <DocSecurity>0</DocSecurity>
  <Lines>4306</Lines>
  <Paragraphs>2012</Paragraphs>
  <ScaleCrop>false</ScaleCrop>
  <Company/>
  <LinksUpToDate>false</LinksUpToDate>
  <CharactersWithSpaces>171061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Kluth</dc:creator>
  <cp:keywords/>
  <dc:description/>
  <cp:lastModifiedBy>Ralf Kluth</cp:lastModifiedBy>
  <cp:revision>2</cp:revision>
  <dcterms:created xsi:type="dcterms:W3CDTF">2025-05-05T13:33:00Z</dcterms:created>
  <dcterms:modified xsi:type="dcterms:W3CDTF">2025-05-08T00:41:00Z</dcterms:modified>
</cp:coreProperties>
</file>