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798E1" w14:textId="3B8D5DAE" w:rsidR="000A08A4" w:rsidRPr="000A08A4" w:rsidRDefault="00F1551A">
      <w:pPr>
        <w:rPr>
          <w:rFonts w:ascii="Arial" w:hAnsi="Arial" w:cs="Arial"/>
          <w:b/>
          <w:sz w:val="22"/>
          <w:szCs w:val="20"/>
        </w:rPr>
      </w:pPr>
      <w:r w:rsidRPr="000A08A4">
        <w:rPr>
          <w:rFonts w:ascii="Arial" w:hAnsi="Arial" w:cs="Arial"/>
          <w:b/>
          <w:sz w:val="22"/>
          <w:szCs w:val="20"/>
        </w:rPr>
        <w:t>Minutes o</w:t>
      </w:r>
      <w:r w:rsidR="000A08A4" w:rsidRPr="000A08A4">
        <w:rPr>
          <w:rFonts w:ascii="Arial" w:hAnsi="Arial" w:cs="Arial"/>
          <w:b/>
          <w:sz w:val="22"/>
          <w:szCs w:val="20"/>
        </w:rPr>
        <w:t xml:space="preserve">f </w:t>
      </w:r>
      <w:r w:rsidR="00CA56DE">
        <w:rPr>
          <w:rFonts w:ascii="Arial" w:hAnsi="Arial" w:cs="Arial"/>
          <w:b/>
          <w:sz w:val="22"/>
          <w:szCs w:val="20"/>
        </w:rPr>
        <w:t xml:space="preserve">Committee </w:t>
      </w:r>
      <w:r w:rsidR="000E33CB">
        <w:rPr>
          <w:rFonts w:ascii="Arial" w:hAnsi="Arial" w:cs="Arial"/>
          <w:b/>
          <w:sz w:val="22"/>
          <w:szCs w:val="20"/>
        </w:rPr>
        <w:t>M</w:t>
      </w:r>
      <w:r w:rsidR="000A08A4" w:rsidRPr="000A08A4">
        <w:rPr>
          <w:rFonts w:ascii="Arial" w:hAnsi="Arial" w:cs="Arial"/>
          <w:b/>
          <w:sz w:val="22"/>
          <w:szCs w:val="20"/>
        </w:rPr>
        <w:t xml:space="preserve">eeting </w:t>
      </w:r>
    </w:p>
    <w:p w14:paraId="460DEFBF" w14:textId="77777777" w:rsidR="000A08A4" w:rsidRPr="000A08A4" w:rsidRDefault="000A08A4">
      <w:pPr>
        <w:rPr>
          <w:rFonts w:ascii="Arial" w:hAnsi="Arial" w:cs="Arial"/>
          <w:b/>
          <w:sz w:val="22"/>
          <w:szCs w:val="20"/>
        </w:rPr>
      </w:pPr>
    </w:p>
    <w:p w14:paraId="1AE2FD9F" w14:textId="642C4EB8" w:rsidR="00106930" w:rsidRPr="000A08A4" w:rsidRDefault="00BF5406">
      <w:pPr>
        <w:rPr>
          <w:rFonts w:ascii="Arial" w:hAnsi="Arial" w:cs="Arial"/>
          <w:b/>
          <w:sz w:val="22"/>
          <w:szCs w:val="20"/>
        </w:rPr>
      </w:pPr>
      <w:r>
        <w:rPr>
          <w:rFonts w:ascii="Arial" w:hAnsi="Arial" w:cs="Arial"/>
          <w:b/>
          <w:sz w:val="22"/>
          <w:szCs w:val="20"/>
        </w:rPr>
        <w:t>Thursday 10</w:t>
      </w:r>
      <w:r w:rsidR="00EC02C5">
        <w:rPr>
          <w:rFonts w:ascii="Arial" w:hAnsi="Arial" w:cs="Arial"/>
          <w:b/>
          <w:sz w:val="22"/>
          <w:szCs w:val="20"/>
        </w:rPr>
        <w:t>-</w:t>
      </w:r>
      <w:r>
        <w:rPr>
          <w:rFonts w:ascii="Arial" w:hAnsi="Arial" w:cs="Arial"/>
          <w:b/>
          <w:sz w:val="22"/>
          <w:szCs w:val="20"/>
        </w:rPr>
        <w:t>Nov</w:t>
      </w:r>
      <w:r w:rsidR="00EC02C5">
        <w:rPr>
          <w:rFonts w:ascii="Arial" w:hAnsi="Arial" w:cs="Arial"/>
          <w:b/>
          <w:sz w:val="22"/>
          <w:szCs w:val="20"/>
        </w:rPr>
        <w:t>-</w:t>
      </w:r>
      <w:r w:rsidR="000E33CB">
        <w:rPr>
          <w:rFonts w:ascii="Arial" w:hAnsi="Arial" w:cs="Arial"/>
          <w:b/>
          <w:sz w:val="22"/>
          <w:szCs w:val="20"/>
        </w:rPr>
        <w:t xml:space="preserve"> </w:t>
      </w:r>
      <w:r w:rsidR="00F1551A" w:rsidRPr="000A08A4">
        <w:rPr>
          <w:rFonts w:ascii="Arial" w:hAnsi="Arial" w:cs="Arial"/>
          <w:b/>
          <w:sz w:val="22"/>
          <w:szCs w:val="20"/>
        </w:rPr>
        <w:t>2016</w:t>
      </w:r>
      <w:r w:rsidR="000E33CB">
        <w:rPr>
          <w:rFonts w:ascii="Arial" w:hAnsi="Arial" w:cs="Arial"/>
          <w:b/>
          <w:sz w:val="22"/>
          <w:szCs w:val="20"/>
        </w:rPr>
        <w:t xml:space="preserve"> at 1</w:t>
      </w:r>
      <w:r w:rsidR="00501506">
        <w:rPr>
          <w:rFonts w:ascii="Arial" w:hAnsi="Arial" w:cs="Arial"/>
          <w:b/>
          <w:sz w:val="22"/>
          <w:szCs w:val="20"/>
        </w:rPr>
        <w:t>8</w:t>
      </w:r>
      <w:r w:rsidR="000E33CB">
        <w:rPr>
          <w:rFonts w:ascii="Arial" w:hAnsi="Arial" w:cs="Arial"/>
          <w:b/>
          <w:sz w:val="22"/>
          <w:szCs w:val="20"/>
        </w:rPr>
        <w:t>:00</w:t>
      </w:r>
      <w:r w:rsidR="0054112B">
        <w:rPr>
          <w:rFonts w:ascii="Arial" w:hAnsi="Arial" w:cs="Arial"/>
          <w:b/>
          <w:sz w:val="22"/>
          <w:szCs w:val="20"/>
        </w:rPr>
        <w:t xml:space="preserve"> </w:t>
      </w:r>
      <w:r w:rsidR="004747EB">
        <w:rPr>
          <w:rFonts w:ascii="Arial" w:hAnsi="Arial" w:cs="Arial"/>
          <w:b/>
          <w:sz w:val="22"/>
          <w:szCs w:val="20"/>
        </w:rPr>
        <w:t xml:space="preserve">at </w:t>
      </w:r>
      <w:r w:rsidR="005E2C6C">
        <w:rPr>
          <w:rFonts w:ascii="Arial" w:hAnsi="Arial" w:cs="Arial"/>
          <w:b/>
          <w:sz w:val="22"/>
          <w:szCs w:val="20"/>
        </w:rPr>
        <w:t>2</w:t>
      </w:r>
      <w:r w:rsidR="0043647F">
        <w:rPr>
          <w:rFonts w:ascii="Arial" w:hAnsi="Arial" w:cs="Arial"/>
          <w:b/>
          <w:sz w:val="22"/>
          <w:szCs w:val="20"/>
        </w:rPr>
        <w:t xml:space="preserve"> </w:t>
      </w:r>
      <w:r w:rsidR="005E2C6C">
        <w:rPr>
          <w:rFonts w:ascii="Arial" w:hAnsi="Arial" w:cs="Arial"/>
          <w:b/>
          <w:sz w:val="22"/>
          <w:szCs w:val="20"/>
        </w:rPr>
        <w:t>Erin Street, Epsom, Auckland 10</w:t>
      </w:r>
      <w:r w:rsidR="00EC02C5">
        <w:rPr>
          <w:rFonts w:ascii="Arial" w:hAnsi="Arial" w:cs="Arial"/>
          <w:b/>
          <w:sz w:val="22"/>
          <w:szCs w:val="20"/>
        </w:rPr>
        <w:t>51</w:t>
      </w:r>
    </w:p>
    <w:p w14:paraId="1FB34496" w14:textId="77777777" w:rsidR="000A08A4" w:rsidRPr="000A08A4" w:rsidRDefault="000A08A4">
      <w:pPr>
        <w:rPr>
          <w:rFonts w:ascii="Arial" w:hAnsi="Arial" w:cs="Arial"/>
          <w:b/>
          <w:sz w:val="22"/>
          <w:szCs w:val="20"/>
        </w:rPr>
      </w:pPr>
    </w:p>
    <w:p w14:paraId="76407ABC" w14:textId="77DC2E17" w:rsidR="00234EF0" w:rsidRDefault="00BF5406">
      <w:pPr>
        <w:rPr>
          <w:rFonts w:ascii="Arial" w:hAnsi="Arial" w:cs="Arial"/>
          <w:sz w:val="22"/>
          <w:szCs w:val="20"/>
        </w:rPr>
      </w:pPr>
      <w:r>
        <w:rPr>
          <w:rFonts w:ascii="Arial" w:hAnsi="Arial" w:cs="Arial"/>
          <w:b/>
          <w:sz w:val="22"/>
          <w:szCs w:val="20"/>
        </w:rPr>
        <w:t>P</w:t>
      </w:r>
      <w:r w:rsidR="00EC233B" w:rsidRPr="000A08A4">
        <w:rPr>
          <w:rFonts w:ascii="Arial" w:hAnsi="Arial" w:cs="Arial"/>
          <w:b/>
          <w:sz w:val="22"/>
          <w:szCs w:val="20"/>
        </w:rPr>
        <w:t>resent:</w:t>
      </w:r>
      <w:r w:rsidR="00F1551A" w:rsidRPr="000A08A4">
        <w:rPr>
          <w:rFonts w:ascii="Arial" w:hAnsi="Arial" w:cs="Arial"/>
          <w:sz w:val="22"/>
          <w:szCs w:val="20"/>
        </w:rPr>
        <w:t xml:space="preserve"> </w:t>
      </w:r>
      <w:r w:rsidR="000A08A4">
        <w:rPr>
          <w:rFonts w:ascii="Arial" w:hAnsi="Arial" w:cs="Arial"/>
          <w:sz w:val="22"/>
          <w:szCs w:val="20"/>
        </w:rPr>
        <w:tab/>
      </w:r>
      <w:r w:rsidR="00C44CFB">
        <w:rPr>
          <w:rFonts w:ascii="Arial" w:hAnsi="Arial" w:cs="Arial"/>
          <w:sz w:val="22"/>
          <w:szCs w:val="20"/>
        </w:rPr>
        <w:tab/>
      </w:r>
      <w:r>
        <w:rPr>
          <w:rFonts w:ascii="Arial" w:hAnsi="Arial" w:cs="Arial"/>
          <w:sz w:val="22"/>
          <w:szCs w:val="20"/>
        </w:rPr>
        <w:t xml:space="preserve">    </w:t>
      </w:r>
      <w:r>
        <w:rPr>
          <w:rFonts w:ascii="Arial" w:hAnsi="Arial" w:cs="Arial"/>
          <w:sz w:val="22"/>
          <w:szCs w:val="20"/>
        </w:rPr>
        <w:tab/>
        <w:t xml:space="preserve">    </w:t>
      </w:r>
      <w:r w:rsidR="00C44CFB" w:rsidRPr="00C44CFB">
        <w:rPr>
          <w:rFonts w:ascii="Arial" w:hAnsi="Arial" w:cs="Arial"/>
          <w:b/>
          <w:sz w:val="22"/>
          <w:szCs w:val="20"/>
        </w:rPr>
        <w:t>Apologies:</w:t>
      </w:r>
      <w:r>
        <w:rPr>
          <w:rFonts w:ascii="Arial" w:hAnsi="Arial" w:cs="Arial"/>
          <w:b/>
          <w:sz w:val="22"/>
          <w:szCs w:val="20"/>
        </w:rPr>
        <w:tab/>
      </w:r>
      <w:r>
        <w:rPr>
          <w:rFonts w:ascii="Arial" w:hAnsi="Arial" w:cs="Arial"/>
          <w:b/>
          <w:sz w:val="22"/>
          <w:szCs w:val="20"/>
        </w:rPr>
        <w:tab/>
      </w:r>
      <w:r>
        <w:rPr>
          <w:rFonts w:ascii="Arial" w:hAnsi="Arial" w:cs="Arial"/>
          <w:b/>
          <w:sz w:val="22"/>
          <w:szCs w:val="20"/>
        </w:rPr>
        <w:tab/>
        <w:t xml:space="preserve">    Absent: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80"/>
        <w:gridCol w:w="3150"/>
      </w:tblGrid>
      <w:tr w:rsidR="00BF5406" w14:paraId="26F04589" w14:textId="3EA5334E" w:rsidTr="00BF5406">
        <w:tc>
          <w:tcPr>
            <w:tcW w:w="3119" w:type="dxa"/>
          </w:tcPr>
          <w:p w14:paraId="5A05ADFA" w14:textId="097EE277" w:rsidR="00BF5406" w:rsidRDefault="00BF5406">
            <w:pPr>
              <w:rPr>
                <w:rFonts w:ascii="Arial" w:hAnsi="Arial" w:cs="Arial"/>
                <w:sz w:val="22"/>
                <w:szCs w:val="20"/>
              </w:rPr>
            </w:pPr>
            <w:r w:rsidRPr="000A08A4">
              <w:rPr>
                <w:rFonts w:ascii="Arial" w:hAnsi="Arial" w:cs="Arial"/>
                <w:sz w:val="22"/>
                <w:szCs w:val="20"/>
              </w:rPr>
              <w:t>John Denton</w:t>
            </w:r>
            <w:r>
              <w:rPr>
                <w:rFonts w:ascii="Arial" w:hAnsi="Arial" w:cs="Arial"/>
                <w:sz w:val="22"/>
                <w:szCs w:val="20"/>
              </w:rPr>
              <w:t xml:space="preserve"> (JD)</w:t>
            </w:r>
          </w:p>
        </w:tc>
        <w:tc>
          <w:tcPr>
            <w:tcW w:w="2880" w:type="dxa"/>
          </w:tcPr>
          <w:p w14:paraId="1D32BDEA" w14:textId="20444910" w:rsidR="00BF5406" w:rsidRPr="000A08A4" w:rsidRDefault="00BF5406">
            <w:pPr>
              <w:rPr>
                <w:rFonts w:ascii="Arial" w:hAnsi="Arial" w:cs="Arial"/>
                <w:sz w:val="22"/>
                <w:szCs w:val="20"/>
              </w:rPr>
            </w:pPr>
          </w:p>
        </w:tc>
        <w:tc>
          <w:tcPr>
            <w:tcW w:w="3150" w:type="dxa"/>
          </w:tcPr>
          <w:p w14:paraId="62AE0496" w14:textId="7852ADBC" w:rsidR="00BF5406" w:rsidRPr="00BF5406" w:rsidRDefault="00BF5406">
            <w:pPr>
              <w:rPr>
                <w:rFonts w:ascii="Arial" w:hAnsi="Arial" w:cs="Arial"/>
                <w:sz w:val="22"/>
                <w:szCs w:val="20"/>
              </w:rPr>
            </w:pPr>
            <w:r w:rsidRPr="00BF5406">
              <w:rPr>
                <w:rFonts w:ascii="Arial" w:hAnsi="Arial" w:cs="Arial"/>
                <w:sz w:val="22"/>
                <w:szCs w:val="20"/>
              </w:rPr>
              <w:t>Peter Watson</w:t>
            </w:r>
            <w:r>
              <w:rPr>
                <w:rFonts w:ascii="Arial" w:hAnsi="Arial" w:cs="Arial"/>
                <w:sz w:val="22"/>
                <w:szCs w:val="20"/>
              </w:rPr>
              <w:t xml:space="preserve"> (PW)</w:t>
            </w:r>
          </w:p>
        </w:tc>
      </w:tr>
      <w:tr w:rsidR="00BF5406" w14:paraId="56523E1C" w14:textId="48F2D2BF" w:rsidTr="00BF5406">
        <w:tc>
          <w:tcPr>
            <w:tcW w:w="3119" w:type="dxa"/>
          </w:tcPr>
          <w:p w14:paraId="7F479AA8" w14:textId="0FA3D5BF" w:rsidR="00BF5406" w:rsidRPr="000A08A4" w:rsidRDefault="00BF5406">
            <w:pPr>
              <w:rPr>
                <w:rFonts w:ascii="Arial" w:hAnsi="Arial" w:cs="Arial"/>
                <w:sz w:val="22"/>
                <w:szCs w:val="20"/>
              </w:rPr>
            </w:pPr>
            <w:r w:rsidRPr="000A08A4">
              <w:rPr>
                <w:rFonts w:ascii="Arial" w:hAnsi="Arial" w:cs="Arial"/>
                <w:sz w:val="22"/>
                <w:szCs w:val="20"/>
              </w:rPr>
              <w:t>Laura Sunderland</w:t>
            </w:r>
            <w:r>
              <w:rPr>
                <w:rFonts w:ascii="Arial" w:hAnsi="Arial" w:cs="Arial"/>
                <w:sz w:val="22"/>
                <w:szCs w:val="20"/>
              </w:rPr>
              <w:t xml:space="preserve"> (LS)</w:t>
            </w:r>
          </w:p>
        </w:tc>
        <w:tc>
          <w:tcPr>
            <w:tcW w:w="2880" w:type="dxa"/>
          </w:tcPr>
          <w:p w14:paraId="7BED71CE" w14:textId="76B3A867" w:rsidR="00BF5406" w:rsidRPr="000A08A4" w:rsidRDefault="00BF5406">
            <w:pPr>
              <w:rPr>
                <w:rFonts w:ascii="Arial" w:hAnsi="Arial" w:cs="Arial"/>
                <w:sz w:val="22"/>
                <w:szCs w:val="20"/>
              </w:rPr>
            </w:pPr>
          </w:p>
        </w:tc>
        <w:tc>
          <w:tcPr>
            <w:tcW w:w="3150" w:type="dxa"/>
          </w:tcPr>
          <w:p w14:paraId="268BC494" w14:textId="77777777" w:rsidR="00BF5406" w:rsidRDefault="00BF5406"/>
        </w:tc>
      </w:tr>
      <w:tr w:rsidR="00BF5406" w14:paraId="49323DD5" w14:textId="5B01176A" w:rsidTr="00BF5406">
        <w:tc>
          <w:tcPr>
            <w:tcW w:w="3119" w:type="dxa"/>
          </w:tcPr>
          <w:p w14:paraId="06127B50" w14:textId="456E34B0" w:rsidR="00BF5406" w:rsidRPr="000A08A4" w:rsidRDefault="00BF5406">
            <w:pPr>
              <w:rPr>
                <w:rFonts w:ascii="Arial" w:hAnsi="Arial" w:cs="Arial"/>
                <w:sz w:val="22"/>
                <w:szCs w:val="20"/>
              </w:rPr>
            </w:pPr>
            <w:r w:rsidRPr="000A08A4">
              <w:rPr>
                <w:rFonts w:ascii="Arial" w:hAnsi="Arial" w:cs="Arial"/>
                <w:sz w:val="22"/>
                <w:szCs w:val="20"/>
              </w:rPr>
              <w:t>Rob Everall</w:t>
            </w:r>
            <w:r>
              <w:rPr>
                <w:rFonts w:ascii="Arial" w:hAnsi="Arial" w:cs="Arial"/>
                <w:sz w:val="22"/>
                <w:szCs w:val="20"/>
              </w:rPr>
              <w:t xml:space="preserve"> (RE)</w:t>
            </w:r>
          </w:p>
        </w:tc>
        <w:tc>
          <w:tcPr>
            <w:tcW w:w="2880" w:type="dxa"/>
          </w:tcPr>
          <w:p w14:paraId="651B7701" w14:textId="77777777" w:rsidR="00BF5406" w:rsidRPr="000A08A4" w:rsidRDefault="00BF5406">
            <w:pPr>
              <w:rPr>
                <w:rFonts w:ascii="Arial" w:hAnsi="Arial" w:cs="Arial"/>
                <w:sz w:val="22"/>
                <w:szCs w:val="20"/>
              </w:rPr>
            </w:pPr>
          </w:p>
        </w:tc>
        <w:tc>
          <w:tcPr>
            <w:tcW w:w="3150" w:type="dxa"/>
          </w:tcPr>
          <w:p w14:paraId="53EC1972" w14:textId="77777777" w:rsidR="00BF5406" w:rsidRDefault="00BF5406"/>
        </w:tc>
      </w:tr>
      <w:tr w:rsidR="00BF5406" w14:paraId="612F7300" w14:textId="77777777" w:rsidTr="00BF5406">
        <w:trPr>
          <w:gridAfter w:val="1"/>
          <w:wAfter w:w="3150" w:type="dxa"/>
        </w:trPr>
        <w:tc>
          <w:tcPr>
            <w:tcW w:w="3119" w:type="dxa"/>
          </w:tcPr>
          <w:p w14:paraId="19004BD2" w14:textId="16DFF072" w:rsidR="00BF5406" w:rsidRPr="000A08A4" w:rsidRDefault="00BF5406">
            <w:pPr>
              <w:rPr>
                <w:rFonts w:ascii="Arial" w:hAnsi="Arial" w:cs="Arial"/>
                <w:sz w:val="22"/>
                <w:szCs w:val="20"/>
              </w:rPr>
            </w:pPr>
            <w:r>
              <w:rPr>
                <w:rFonts w:ascii="Arial" w:hAnsi="Arial" w:cs="Arial"/>
                <w:sz w:val="22"/>
                <w:szCs w:val="20"/>
              </w:rPr>
              <w:t>Stephen Thomas (ST)</w:t>
            </w:r>
          </w:p>
        </w:tc>
        <w:tc>
          <w:tcPr>
            <w:tcW w:w="2880" w:type="dxa"/>
          </w:tcPr>
          <w:p w14:paraId="56FDC9B1" w14:textId="77777777" w:rsidR="00BF5406" w:rsidRPr="000A08A4" w:rsidRDefault="00BF5406">
            <w:pPr>
              <w:rPr>
                <w:rFonts w:ascii="Arial" w:hAnsi="Arial" w:cs="Arial"/>
                <w:sz w:val="22"/>
                <w:szCs w:val="20"/>
              </w:rPr>
            </w:pPr>
          </w:p>
        </w:tc>
      </w:tr>
      <w:tr w:rsidR="00BF5406" w14:paraId="0AA9DC57" w14:textId="77777777" w:rsidTr="00BF5406">
        <w:trPr>
          <w:gridAfter w:val="1"/>
          <w:wAfter w:w="3150" w:type="dxa"/>
        </w:trPr>
        <w:tc>
          <w:tcPr>
            <w:tcW w:w="3119" w:type="dxa"/>
          </w:tcPr>
          <w:p w14:paraId="6A73006D" w14:textId="28181584" w:rsidR="00BF5406" w:rsidRPr="000A08A4" w:rsidRDefault="00BF5406">
            <w:pPr>
              <w:rPr>
                <w:rFonts w:ascii="Arial" w:hAnsi="Arial" w:cs="Arial"/>
                <w:sz w:val="22"/>
                <w:szCs w:val="20"/>
              </w:rPr>
            </w:pPr>
            <w:r>
              <w:rPr>
                <w:rFonts w:ascii="Arial" w:hAnsi="Arial" w:cs="Arial"/>
                <w:sz w:val="22"/>
                <w:szCs w:val="20"/>
              </w:rPr>
              <w:t>Susan Plummer (SP)</w:t>
            </w:r>
          </w:p>
        </w:tc>
        <w:tc>
          <w:tcPr>
            <w:tcW w:w="2880" w:type="dxa"/>
          </w:tcPr>
          <w:p w14:paraId="479A6F3A" w14:textId="77777777" w:rsidR="00BF5406" w:rsidRPr="000A08A4" w:rsidRDefault="00BF5406">
            <w:pPr>
              <w:rPr>
                <w:rFonts w:ascii="Arial" w:hAnsi="Arial" w:cs="Arial"/>
                <w:sz w:val="22"/>
                <w:szCs w:val="20"/>
              </w:rPr>
            </w:pPr>
          </w:p>
        </w:tc>
      </w:tr>
      <w:tr w:rsidR="00BF5406" w14:paraId="42911922" w14:textId="77777777" w:rsidTr="00BF5406">
        <w:trPr>
          <w:gridAfter w:val="1"/>
          <w:wAfter w:w="3150" w:type="dxa"/>
        </w:trPr>
        <w:tc>
          <w:tcPr>
            <w:tcW w:w="3119" w:type="dxa"/>
          </w:tcPr>
          <w:p w14:paraId="2BB98E2C" w14:textId="3EFE2319" w:rsidR="00BF5406" w:rsidRPr="000A08A4" w:rsidRDefault="00BF5406">
            <w:pPr>
              <w:rPr>
                <w:rFonts w:ascii="Arial" w:hAnsi="Arial" w:cs="Arial"/>
                <w:sz w:val="22"/>
                <w:szCs w:val="20"/>
              </w:rPr>
            </w:pPr>
            <w:r>
              <w:rPr>
                <w:rFonts w:ascii="Arial" w:hAnsi="Arial" w:cs="Arial"/>
                <w:sz w:val="22"/>
                <w:szCs w:val="20"/>
              </w:rPr>
              <w:t xml:space="preserve">Barry </w:t>
            </w:r>
            <w:proofErr w:type="spellStart"/>
            <w:r>
              <w:rPr>
                <w:rFonts w:ascii="Arial" w:hAnsi="Arial" w:cs="Arial"/>
                <w:sz w:val="22"/>
                <w:szCs w:val="20"/>
              </w:rPr>
              <w:t>Bridgwater</w:t>
            </w:r>
            <w:proofErr w:type="spellEnd"/>
            <w:r>
              <w:rPr>
                <w:rFonts w:ascii="Arial" w:hAnsi="Arial" w:cs="Arial"/>
                <w:sz w:val="22"/>
                <w:szCs w:val="20"/>
              </w:rPr>
              <w:t xml:space="preserve"> (BB)</w:t>
            </w:r>
          </w:p>
        </w:tc>
        <w:tc>
          <w:tcPr>
            <w:tcW w:w="2880" w:type="dxa"/>
          </w:tcPr>
          <w:p w14:paraId="181040C2" w14:textId="77777777" w:rsidR="00BF5406" w:rsidRPr="000A08A4" w:rsidRDefault="00BF5406">
            <w:pPr>
              <w:rPr>
                <w:rFonts w:ascii="Arial" w:hAnsi="Arial" w:cs="Arial"/>
                <w:sz w:val="22"/>
                <w:szCs w:val="20"/>
              </w:rPr>
            </w:pPr>
          </w:p>
        </w:tc>
      </w:tr>
      <w:tr w:rsidR="00BF5406" w14:paraId="2E58E2BD" w14:textId="77777777" w:rsidTr="00BF5406">
        <w:trPr>
          <w:gridAfter w:val="1"/>
          <w:wAfter w:w="3150" w:type="dxa"/>
        </w:trPr>
        <w:tc>
          <w:tcPr>
            <w:tcW w:w="3119" w:type="dxa"/>
          </w:tcPr>
          <w:p w14:paraId="0B76B55E" w14:textId="36954E20" w:rsidR="00BF5406" w:rsidRPr="000A08A4" w:rsidRDefault="00BF5406">
            <w:pPr>
              <w:rPr>
                <w:rFonts w:ascii="Arial" w:hAnsi="Arial" w:cs="Arial"/>
                <w:sz w:val="22"/>
                <w:szCs w:val="20"/>
              </w:rPr>
            </w:pPr>
            <w:r>
              <w:rPr>
                <w:rFonts w:ascii="Arial" w:hAnsi="Arial" w:cs="Arial"/>
                <w:sz w:val="22"/>
                <w:szCs w:val="20"/>
              </w:rPr>
              <w:t>Adrian Townsend (AT)</w:t>
            </w:r>
          </w:p>
        </w:tc>
        <w:tc>
          <w:tcPr>
            <w:tcW w:w="2880" w:type="dxa"/>
          </w:tcPr>
          <w:p w14:paraId="1D57049E" w14:textId="77777777" w:rsidR="00BF5406" w:rsidRPr="000A08A4" w:rsidRDefault="00BF5406">
            <w:pPr>
              <w:rPr>
                <w:rFonts w:ascii="Arial" w:hAnsi="Arial" w:cs="Arial"/>
                <w:sz w:val="22"/>
                <w:szCs w:val="20"/>
              </w:rPr>
            </w:pPr>
          </w:p>
        </w:tc>
      </w:tr>
      <w:tr w:rsidR="00BF5406" w14:paraId="2061599D" w14:textId="77777777" w:rsidTr="00BF5406">
        <w:trPr>
          <w:gridAfter w:val="1"/>
          <w:wAfter w:w="3150" w:type="dxa"/>
        </w:trPr>
        <w:tc>
          <w:tcPr>
            <w:tcW w:w="3119" w:type="dxa"/>
          </w:tcPr>
          <w:p w14:paraId="37CE5184" w14:textId="51B7A829" w:rsidR="00BF5406" w:rsidRDefault="00BF5406">
            <w:pPr>
              <w:rPr>
                <w:rFonts w:ascii="Arial" w:hAnsi="Arial" w:cs="Arial"/>
                <w:sz w:val="22"/>
                <w:szCs w:val="20"/>
              </w:rPr>
            </w:pPr>
            <w:r>
              <w:rPr>
                <w:rFonts w:ascii="Arial" w:hAnsi="Arial" w:cs="Arial"/>
                <w:sz w:val="22"/>
                <w:szCs w:val="20"/>
              </w:rPr>
              <w:t xml:space="preserve">Steve </w:t>
            </w:r>
            <w:proofErr w:type="spellStart"/>
            <w:r>
              <w:rPr>
                <w:rFonts w:ascii="Arial" w:hAnsi="Arial" w:cs="Arial"/>
                <w:sz w:val="22"/>
                <w:szCs w:val="20"/>
              </w:rPr>
              <w:t>McCrone</w:t>
            </w:r>
            <w:proofErr w:type="spellEnd"/>
            <w:r>
              <w:rPr>
                <w:rFonts w:ascii="Arial" w:hAnsi="Arial" w:cs="Arial"/>
                <w:sz w:val="22"/>
                <w:szCs w:val="20"/>
              </w:rPr>
              <w:t xml:space="preserve"> (</w:t>
            </w:r>
            <w:proofErr w:type="spellStart"/>
            <w:r>
              <w:rPr>
                <w:rFonts w:ascii="Arial" w:hAnsi="Arial" w:cs="Arial"/>
                <w:sz w:val="22"/>
                <w:szCs w:val="20"/>
              </w:rPr>
              <w:t>SMc</w:t>
            </w:r>
            <w:proofErr w:type="spellEnd"/>
            <w:r>
              <w:rPr>
                <w:rFonts w:ascii="Arial" w:hAnsi="Arial" w:cs="Arial"/>
                <w:sz w:val="22"/>
                <w:szCs w:val="20"/>
              </w:rPr>
              <w:t>)</w:t>
            </w:r>
          </w:p>
        </w:tc>
        <w:tc>
          <w:tcPr>
            <w:tcW w:w="2880" w:type="dxa"/>
          </w:tcPr>
          <w:p w14:paraId="5D019296" w14:textId="77777777" w:rsidR="00BF5406" w:rsidRPr="000A08A4" w:rsidRDefault="00BF5406">
            <w:pPr>
              <w:rPr>
                <w:rFonts w:ascii="Arial" w:hAnsi="Arial" w:cs="Arial"/>
                <w:sz w:val="22"/>
                <w:szCs w:val="20"/>
              </w:rPr>
            </w:pPr>
          </w:p>
        </w:tc>
      </w:tr>
    </w:tbl>
    <w:p w14:paraId="3852B965" w14:textId="77777777" w:rsidR="007A0ED9" w:rsidRDefault="007A0ED9" w:rsidP="004372FD">
      <w:pPr>
        <w:rPr>
          <w:rFonts w:ascii="Arial" w:hAnsi="Arial" w:cs="Arial"/>
          <w:sz w:val="22"/>
          <w:szCs w:val="20"/>
        </w:rPr>
      </w:pPr>
    </w:p>
    <w:p w14:paraId="22FF2F20" w14:textId="1654B7A9" w:rsidR="00BF5406" w:rsidRPr="003F1040" w:rsidRDefault="003F1040" w:rsidP="003F1040">
      <w:pPr>
        <w:pStyle w:val="ListParagraph"/>
        <w:numPr>
          <w:ilvl w:val="0"/>
          <w:numId w:val="6"/>
        </w:numPr>
        <w:rPr>
          <w:rFonts w:ascii="Arial" w:hAnsi="Arial" w:cs="Arial"/>
          <w:b/>
          <w:sz w:val="22"/>
          <w:szCs w:val="20"/>
        </w:rPr>
      </w:pPr>
      <w:r w:rsidRPr="003F1040">
        <w:rPr>
          <w:rFonts w:ascii="Arial" w:hAnsi="Arial" w:cs="Arial"/>
          <w:b/>
          <w:sz w:val="22"/>
          <w:szCs w:val="20"/>
        </w:rPr>
        <w:t>Appointment of Acting Chair</w:t>
      </w:r>
    </w:p>
    <w:p w14:paraId="4B169CEB" w14:textId="7AE6C90F" w:rsidR="003F1040" w:rsidRDefault="003F1040" w:rsidP="003F1040">
      <w:pPr>
        <w:pStyle w:val="ListParagraph"/>
        <w:ind w:left="360"/>
        <w:rPr>
          <w:rFonts w:ascii="Arial" w:hAnsi="Arial" w:cs="Arial"/>
          <w:sz w:val="22"/>
          <w:szCs w:val="20"/>
        </w:rPr>
      </w:pPr>
      <w:r w:rsidRPr="003F1040">
        <w:rPr>
          <w:rFonts w:ascii="Arial" w:hAnsi="Arial" w:cs="Arial"/>
          <w:sz w:val="22"/>
          <w:szCs w:val="20"/>
        </w:rPr>
        <w:t>RE</w:t>
      </w:r>
      <w:r>
        <w:rPr>
          <w:rFonts w:ascii="Arial" w:hAnsi="Arial" w:cs="Arial"/>
          <w:sz w:val="22"/>
          <w:szCs w:val="20"/>
        </w:rPr>
        <w:t xml:space="preserve"> agreed to act as Vice Chair to facilitate the early part of the meeting, pending appointments being discussed and agreed.</w:t>
      </w:r>
      <w:r w:rsidR="00DD6582">
        <w:rPr>
          <w:rFonts w:ascii="Arial" w:hAnsi="Arial" w:cs="Arial"/>
          <w:sz w:val="22"/>
          <w:szCs w:val="20"/>
        </w:rPr>
        <w:t xml:space="preserve">  LS was </w:t>
      </w:r>
      <w:r w:rsidR="00EB15AB">
        <w:rPr>
          <w:rFonts w:ascii="Arial" w:hAnsi="Arial" w:cs="Arial"/>
          <w:sz w:val="22"/>
          <w:szCs w:val="20"/>
        </w:rPr>
        <w:t xml:space="preserve">(outgoing) </w:t>
      </w:r>
      <w:r w:rsidR="00DD6582">
        <w:rPr>
          <w:rFonts w:ascii="Arial" w:hAnsi="Arial" w:cs="Arial"/>
          <w:sz w:val="22"/>
          <w:szCs w:val="20"/>
        </w:rPr>
        <w:t>Secretary.</w:t>
      </w:r>
      <w:r>
        <w:rPr>
          <w:rFonts w:ascii="Arial" w:hAnsi="Arial" w:cs="Arial"/>
          <w:sz w:val="22"/>
          <w:szCs w:val="20"/>
        </w:rPr>
        <w:br/>
      </w:r>
    </w:p>
    <w:p w14:paraId="2830BDD9" w14:textId="7C334C41" w:rsidR="003F1040" w:rsidRPr="003F1040" w:rsidRDefault="003F1040" w:rsidP="003F1040">
      <w:pPr>
        <w:pStyle w:val="ListParagraph"/>
        <w:numPr>
          <w:ilvl w:val="0"/>
          <w:numId w:val="6"/>
        </w:numPr>
        <w:tabs>
          <w:tab w:val="left" w:pos="540"/>
        </w:tabs>
        <w:rPr>
          <w:rFonts w:ascii="Arial" w:hAnsi="Arial" w:cs="Arial"/>
          <w:b/>
          <w:szCs w:val="20"/>
        </w:rPr>
      </w:pPr>
      <w:r w:rsidRPr="003F1040">
        <w:rPr>
          <w:rFonts w:ascii="Arial" w:hAnsi="Arial" w:cs="Arial"/>
          <w:b/>
          <w:szCs w:val="20"/>
        </w:rPr>
        <w:t>Welcome / Apologies / confirm Quorum</w:t>
      </w:r>
    </w:p>
    <w:p w14:paraId="13B05837" w14:textId="291A3E94" w:rsidR="003F1040" w:rsidRPr="003F1040" w:rsidRDefault="003F1040" w:rsidP="003F1040">
      <w:pPr>
        <w:tabs>
          <w:tab w:val="left" w:pos="360"/>
        </w:tabs>
        <w:ind w:left="360"/>
        <w:rPr>
          <w:rFonts w:ascii="Arial" w:hAnsi="Arial" w:cs="Arial"/>
          <w:sz w:val="22"/>
          <w:szCs w:val="20"/>
        </w:rPr>
      </w:pPr>
      <w:r w:rsidRPr="003F1040">
        <w:rPr>
          <w:rFonts w:ascii="Arial" w:hAnsi="Arial" w:cs="Arial"/>
          <w:sz w:val="22"/>
          <w:szCs w:val="20"/>
        </w:rPr>
        <w:t>New members were introduced to one another.</w:t>
      </w:r>
      <w:r w:rsidRPr="003F1040">
        <w:rPr>
          <w:rFonts w:ascii="Arial" w:hAnsi="Arial" w:cs="Arial"/>
          <w:sz w:val="22"/>
          <w:szCs w:val="20"/>
        </w:rPr>
        <w:br/>
        <w:t>There were no apologies received.</w:t>
      </w:r>
    </w:p>
    <w:p w14:paraId="536A7AD8" w14:textId="4FF7FC17" w:rsidR="003F1040" w:rsidRDefault="003F1040" w:rsidP="003F1040">
      <w:pPr>
        <w:ind w:left="360"/>
        <w:rPr>
          <w:rFonts w:ascii="Arial" w:hAnsi="Arial" w:cs="Arial"/>
          <w:sz w:val="22"/>
          <w:szCs w:val="20"/>
        </w:rPr>
      </w:pPr>
      <w:r w:rsidRPr="003F1040">
        <w:rPr>
          <w:rFonts w:ascii="Arial" w:hAnsi="Arial" w:cs="Arial"/>
          <w:sz w:val="22"/>
          <w:szCs w:val="20"/>
        </w:rPr>
        <w:t>Quorum was confirmed.</w:t>
      </w:r>
    </w:p>
    <w:p w14:paraId="5A869B06" w14:textId="77777777" w:rsidR="003F1040" w:rsidRDefault="003F1040" w:rsidP="003F1040">
      <w:pPr>
        <w:ind w:left="360"/>
        <w:rPr>
          <w:rFonts w:ascii="Arial" w:hAnsi="Arial" w:cs="Arial"/>
          <w:sz w:val="22"/>
          <w:szCs w:val="20"/>
        </w:rPr>
      </w:pPr>
    </w:p>
    <w:p w14:paraId="72A23B26" w14:textId="03B47595" w:rsidR="00DD6582" w:rsidRPr="00DD6582" w:rsidRDefault="003F1040" w:rsidP="00DD6582">
      <w:pPr>
        <w:pStyle w:val="ListParagraph"/>
        <w:numPr>
          <w:ilvl w:val="0"/>
          <w:numId w:val="6"/>
        </w:numPr>
        <w:rPr>
          <w:rFonts w:ascii="Arial" w:hAnsi="Arial" w:cs="Arial"/>
          <w:b/>
          <w:szCs w:val="20"/>
          <w:lang w:val="en-NZ"/>
        </w:rPr>
      </w:pPr>
      <w:r w:rsidRPr="00DD6582">
        <w:rPr>
          <w:rFonts w:ascii="Arial" w:hAnsi="Arial" w:cs="Arial"/>
          <w:b/>
          <w:szCs w:val="20"/>
          <w:lang w:val="en-NZ"/>
        </w:rPr>
        <w:t>Committee Responsibilities</w:t>
      </w:r>
    </w:p>
    <w:p w14:paraId="32C1E8BB" w14:textId="1188CEF9" w:rsidR="00DD6582" w:rsidRDefault="00DD6582" w:rsidP="00DD6582">
      <w:pPr>
        <w:ind w:left="360"/>
        <w:rPr>
          <w:rFonts w:ascii="Arial" w:hAnsi="Arial" w:cs="Arial"/>
          <w:sz w:val="22"/>
          <w:szCs w:val="20"/>
        </w:rPr>
      </w:pPr>
      <w:r>
        <w:rPr>
          <w:rFonts w:ascii="Arial" w:hAnsi="Arial" w:cs="Arial"/>
          <w:sz w:val="22"/>
          <w:szCs w:val="20"/>
        </w:rPr>
        <w:t>JD set the overall context of the Committee’s role and key defined posts, with election of a new Chair, Secretary (to replace LS who was retiring) and Treasurer required and commented briefly on the scope of each role and the incumbent work associated with it, which was then amplified by LS.</w:t>
      </w:r>
    </w:p>
    <w:p w14:paraId="4878D5A9" w14:textId="00966E07" w:rsidR="00DD6582" w:rsidRPr="00D24C2D" w:rsidRDefault="00DD6582" w:rsidP="00DD6582">
      <w:pPr>
        <w:ind w:left="360"/>
        <w:rPr>
          <w:rFonts w:ascii="Arial" w:hAnsi="Arial" w:cs="Arial"/>
          <w:sz w:val="22"/>
          <w:szCs w:val="20"/>
        </w:rPr>
      </w:pPr>
      <w:r>
        <w:rPr>
          <w:rFonts w:ascii="Arial" w:hAnsi="Arial" w:cs="Arial"/>
          <w:sz w:val="22"/>
          <w:szCs w:val="20"/>
        </w:rPr>
        <w:t>JD confirmed the legal obligations of the Committee and its officers to maintain the Society status of RRA.</w:t>
      </w:r>
      <w:r w:rsidR="00D24C2D">
        <w:rPr>
          <w:rFonts w:ascii="Arial" w:hAnsi="Arial" w:cs="Arial"/>
          <w:sz w:val="22"/>
          <w:szCs w:val="20"/>
        </w:rPr>
        <w:t xml:space="preserve">  </w:t>
      </w:r>
      <w:r w:rsidR="00D24C2D" w:rsidRPr="00D24C2D">
        <w:rPr>
          <w:rFonts w:ascii="Arial" w:hAnsi="Arial" w:cs="Arial"/>
          <w:b/>
          <w:sz w:val="22"/>
          <w:szCs w:val="20"/>
        </w:rPr>
        <w:t>It is the 50</w:t>
      </w:r>
      <w:r w:rsidR="00D24C2D" w:rsidRPr="00D24C2D">
        <w:rPr>
          <w:rFonts w:ascii="Arial" w:hAnsi="Arial" w:cs="Arial"/>
          <w:b/>
          <w:sz w:val="22"/>
          <w:szCs w:val="20"/>
          <w:vertAlign w:val="superscript"/>
        </w:rPr>
        <w:t>th</w:t>
      </w:r>
      <w:r w:rsidR="00D24C2D" w:rsidRPr="00D24C2D">
        <w:rPr>
          <w:rFonts w:ascii="Arial" w:hAnsi="Arial" w:cs="Arial"/>
          <w:b/>
          <w:sz w:val="22"/>
          <w:szCs w:val="20"/>
        </w:rPr>
        <w:t xml:space="preserve"> anniversary of RRA in the </w:t>
      </w:r>
      <w:r w:rsidR="00D24C2D">
        <w:rPr>
          <w:rFonts w:ascii="Arial" w:hAnsi="Arial" w:cs="Arial"/>
          <w:b/>
          <w:sz w:val="22"/>
          <w:szCs w:val="20"/>
        </w:rPr>
        <w:t xml:space="preserve">coming year </w:t>
      </w:r>
      <w:r w:rsidR="00D24C2D" w:rsidRPr="00D24C2D">
        <w:rPr>
          <w:rFonts w:ascii="Arial" w:hAnsi="Arial" w:cs="Arial"/>
          <w:sz w:val="22"/>
          <w:szCs w:val="20"/>
        </w:rPr>
        <w:t>and so some form of celebration might be considered.</w:t>
      </w:r>
    </w:p>
    <w:p w14:paraId="2F5D7A56" w14:textId="77777777" w:rsidR="00DD6582" w:rsidRDefault="00DD6582" w:rsidP="00DD6582">
      <w:pPr>
        <w:ind w:left="360"/>
        <w:rPr>
          <w:rFonts w:ascii="Arial" w:hAnsi="Arial" w:cs="Arial"/>
          <w:sz w:val="22"/>
          <w:szCs w:val="20"/>
        </w:rPr>
      </w:pPr>
    </w:p>
    <w:p w14:paraId="61C24048" w14:textId="77777777" w:rsidR="00D62065" w:rsidRDefault="00DD6582" w:rsidP="00DD6582">
      <w:pPr>
        <w:ind w:left="360"/>
        <w:rPr>
          <w:rFonts w:ascii="Arial" w:hAnsi="Arial" w:cs="Arial"/>
          <w:sz w:val="22"/>
          <w:szCs w:val="20"/>
        </w:rPr>
      </w:pPr>
      <w:r>
        <w:rPr>
          <w:rFonts w:ascii="Arial" w:hAnsi="Arial" w:cs="Arial"/>
          <w:sz w:val="22"/>
          <w:szCs w:val="20"/>
        </w:rPr>
        <w:t>There was then a</w:t>
      </w:r>
      <w:r w:rsidR="00D62065">
        <w:rPr>
          <w:rFonts w:ascii="Arial" w:hAnsi="Arial" w:cs="Arial"/>
          <w:sz w:val="22"/>
          <w:szCs w:val="20"/>
        </w:rPr>
        <w:t>n extensive</w:t>
      </w:r>
      <w:r>
        <w:rPr>
          <w:rFonts w:ascii="Arial" w:hAnsi="Arial" w:cs="Arial"/>
          <w:sz w:val="22"/>
          <w:szCs w:val="20"/>
        </w:rPr>
        <w:t xml:space="preserve"> round-table introduction from each member, including their skills, backgrounds and interests in serving the Association and what they saw in the future for Rakino.  </w:t>
      </w:r>
    </w:p>
    <w:p w14:paraId="614C2D76" w14:textId="77777777" w:rsidR="00D62065" w:rsidRDefault="00D62065" w:rsidP="00DD6582">
      <w:pPr>
        <w:ind w:left="360"/>
        <w:rPr>
          <w:rFonts w:ascii="Arial" w:hAnsi="Arial" w:cs="Arial"/>
          <w:sz w:val="22"/>
          <w:szCs w:val="20"/>
        </w:rPr>
      </w:pPr>
    </w:p>
    <w:p w14:paraId="11444FAF" w14:textId="7428EE55" w:rsidR="00D62065" w:rsidRDefault="00DD6582" w:rsidP="00DD6582">
      <w:pPr>
        <w:ind w:left="360"/>
        <w:rPr>
          <w:rFonts w:ascii="Arial" w:hAnsi="Arial" w:cs="Arial"/>
          <w:sz w:val="22"/>
          <w:szCs w:val="20"/>
        </w:rPr>
      </w:pPr>
      <w:r>
        <w:rPr>
          <w:rFonts w:ascii="Arial" w:hAnsi="Arial" w:cs="Arial"/>
          <w:sz w:val="22"/>
          <w:szCs w:val="20"/>
        </w:rPr>
        <w:t>As the discussion progressed, there were volunteers for the vacant positions</w:t>
      </w:r>
      <w:r w:rsidR="00D62065">
        <w:rPr>
          <w:rFonts w:ascii="Arial" w:hAnsi="Arial" w:cs="Arial"/>
          <w:sz w:val="22"/>
          <w:szCs w:val="20"/>
        </w:rPr>
        <w:t>, and the final posts confirmed were:</w:t>
      </w:r>
    </w:p>
    <w:p w14:paraId="6546E90B" w14:textId="2DA1A460" w:rsidR="00D62065" w:rsidRPr="00D62065" w:rsidRDefault="00D62065" w:rsidP="00D62065">
      <w:pPr>
        <w:pStyle w:val="ListParagraph"/>
        <w:numPr>
          <w:ilvl w:val="0"/>
          <w:numId w:val="9"/>
        </w:numPr>
        <w:rPr>
          <w:rFonts w:ascii="Arial" w:hAnsi="Arial" w:cs="Arial"/>
          <w:sz w:val="22"/>
          <w:szCs w:val="20"/>
        </w:rPr>
      </w:pPr>
      <w:proofErr w:type="spellStart"/>
      <w:r w:rsidRPr="00D62065">
        <w:rPr>
          <w:rFonts w:ascii="Arial" w:hAnsi="Arial" w:cs="Arial"/>
          <w:sz w:val="22"/>
          <w:szCs w:val="20"/>
        </w:rPr>
        <w:t>SMcC</w:t>
      </w:r>
      <w:proofErr w:type="spellEnd"/>
      <w:r w:rsidRPr="00D62065">
        <w:rPr>
          <w:rFonts w:ascii="Arial" w:hAnsi="Arial" w:cs="Arial"/>
          <w:sz w:val="22"/>
          <w:szCs w:val="20"/>
        </w:rPr>
        <w:t xml:space="preserve"> – </w:t>
      </w:r>
      <w:r w:rsidRPr="00D62065">
        <w:rPr>
          <w:rFonts w:ascii="Arial" w:hAnsi="Arial" w:cs="Arial"/>
          <w:sz w:val="22"/>
          <w:szCs w:val="20"/>
        </w:rPr>
        <w:tab/>
        <w:t>Chair (who assumed Chairmanship of the meeting at this point)</w:t>
      </w:r>
    </w:p>
    <w:p w14:paraId="2F0AC37F" w14:textId="0A7F6F54" w:rsidR="00D62065" w:rsidRPr="00D62065" w:rsidRDefault="00D62065" w:rsidP="00D62065">
      <w:pPr>
        <w:pStyle w:val="ListParagraph"/>
        <w:numPr>
          <w:ilvl w:val="0"/>
          <w:numId w:val="9"/>
        </w:numPr>
        <w:rPr>
          <w:rFonts w:ascii="Arial" w:hAnsi="Arial" w:cs="Arial"/>
          <w:sz w:val="22"/>
          <w:szCs w:val="20"/>
        </w:rPr>
      </w:pPr>
      <w:r w:rsidRPr="00D62065">
        <w:rPr>
          <w:rFonts w:ascii="Arial" w:hAnsi="Arial" w:cs="Arial"/>
          <w:sz w:val="22"/>
          <w:szCs w:val="20"/>
        </w:rPr>
        <w:t xml:space="preserve">RE – </w:t>
      </w:r>
      <w:r w:rsidRPr="00D62065">
        <w:rPr>
          <w:rFonts w:ascii="Arial" w:hAnsi="Arial" w:cs="Arial"/>
          <w:sz w:val="22"/>
          <w:szCs w:val="20"/>
        </w:rPr>
        <w:tab/>
        <w:t xml:space="preserve">Vice Chair and </w:t>
      </w:r>
      <w:r w:rsidRPr="006A4637">
        <w:rPr>
          <w:rFonts w:ascii="Arial" w:hAnsi="Arial" w:cs="Arial"/>
          <w:sz w:val="22"/>
          <w:szCs w:val="20"/>
          <w:u w:val="single"/>
        </w:rPr>
        <w:t>Acting</w:t>
      </w:r>
      <w:r w:rsidR="004D7832">
        <w:rPr>
          <w:rFonts w:ascii="Arial" w:hAnsi="Arial" w:cs="Arial"/>
          <w:sz w:val="22"/>
          <w:szCs w:val="20"/>
        </w:rPr>
        <w:t xml:space="preserve"> Secretary</w:t>
      </w:r>
    </w:p>
    <w:p w14:paraId="13F90F80" w14:textId="2F878669" w:rsidR="00D62065" w:rsidRPr="00D62065" w:rsidRDefault="00D62065" w:rsidP="00D62065">
      <w:pPr>
        <w:pStyle w:val="ListParagraph"/>
        <w:numPr>
          <w:ilvl w:val="0"/>
          <w:numId w:val="9"/>
        </w:numPr>
        <w:rPr>
          <w:rFonts w:ascii="Arial" w:hAnsi="Arial" w:cs="Arial"/>
          <w:sz w:val="22"/>
          <w:szCs w:val="20"/>
        </w:rPr>
      </w:pPr>
      <w:r w:rsidRPr="00D62065">
        <w:rPr>
          <w:rFonts w:ascii="Arial" w:hAnsi="Arial" w:cs="Arial"/>
          <w:sz w:val="22"/>
          <w:szCs w:val="20"/>
        </w:rPr>
        <w:t xml:space="preserve">JD – </w:t>
      </w:r>
      <w:r w:rsidRPr="00D62065">
        <w:rPr>
          <w:rFonts w:ascii="Arial" w:hAnsi="Arial" w:cs="Arial"/>
          <w:sz w:val="22"/>
          <w:szCs w:val="20"/>
        </w:rPr>
        <w:tab/>
        <w:t>Immediate Past Chair</w:t>
      </w:r>
    </w:p>
    <w:p w14:paraId="32BF9686" w14:textId="7D3C45C7" w:rsidR="00BF5406" w:rsidRPr="00D62065" w:rsidRDefault="00DD6582" w:rsidP="00D62065">
      <w:pPr>
        <w:pStyle w:val="ListParagraph"/>
        <w:numPr>
          <w:ilvl w:val="0"/>
          <w:numId w:val="9"/>
        </w:numPr>
        <w:rPr>
          <w:rFonts w:ascii="Arial" w:hAnsi="Arial" w:cs="Arial"/>
          <w:sz w:val="22"/>
          <w:szCs w:val="20"/>
        </w:rPr>
      </w:pPr>
      <w:r w:rsidRPr="00D62065">
        <w:rPr>
          <w:rFonts w:ascii="Arial" w:hAnsi="Arial" w:cs="Arial"/>
          <w:sz w:val="22"/>
          <w:szCs w:val="20"/>
        </w:rPr>
        <w:t>BB</w:t>
      </w:r>
      <w:r w:rsidR="00D62065" w:rsidRPr="00D62065">
        <w:rPr>
          <w:rFonts w:ascii="Arial" w:hAnsi="Arial" w:cs="Arial"/>
          <w:sz w:val="22"/>
          <w:szCs w:val="20"/>
        </w:rPr>
        <w:t xml:space="preserve"> - </w:t>
      </w:r>
      <w:r w:rsidR="00D62065" w:rsidRPr="00D62065">
        <w:rPr>
          <w:rFonts w:ascii="Arial" w:hAnsi="Arial" w:cs="Arial"/>
          <w:sz w:val="22"/>
          <w:szCs w:val="20"/>
        </w:rPr>
        <w:tab/>
      </w:r>
      <w:r w:rsidRPr="00D62065">
        <w:rPr>
          <w:rFonts w:ascii="Arial" w:hAnsi="Arial" w:cs="Arial"/>
          <w:sz w:val="22"/>
          <w:szCs w:val="20"/>
        </w:rPr>
        <w:t>Treasurer</w:t>
      </w:r>
      <w:r w:rsidR="003F1040" w:rsidRPr="00D62065">
        <w:rPr>
          <w:rFonts w:ascii="Arial" w:hAnsi="Arial" w:cs="Arial"/>
          <w:sz w:val="22"/>
          <w:szCs w:val="20"/>
        </w:rPr>
        <w:br/>
      </w:r>
    </w:p>
    <w:p w14:paraId="23F4E71C" w14:textId="77777777" w:rsidR="00D62065" w:rsidRDefault="00D62065" w:rsidP="00D62065">
      <w:pPr>
        <w:ind w:left="360"/>
        <w:rPr>
          <w:rFonts w:ascii="Arial" w:hAnsi="Arial" w:cs="Arial"/>
          <w:sz w:val="22"/>
          <w:szCs w:val="20"/>
        </w:rPr>
      </w:pPr>
      <w:r>
        <w:rPr>
          <w:rFonts w:ascii="Arial" w:hAnsi="Arial" w:cs="Arial"/>
          <w:sz w:val="22"/>
          <w:szCs w:val="20"/>
        </w:rPr>
        <w:t>It was confirmed that the Minutes should continue to be circulated to the Fire and Environmental Officers who are appointees of the Committee.</w:t>
      </w:r>
    </w:p>
    <w:p w14:paraId="15371502" w14:textId="34385FAC" w:rsidR="00AC161E" w:rsidRDefault="00AC161E" w:rsidP="00BB0FE3">
      <w:pPr>
        <w:rPr>
          <w:rFonts w:ascii="Arial" w:hAnsi="Arial" w:cs="Arial"/>
          <w:sz w:val="22"/>
          <w:szCs w:val="20"/>
        </w:rPr>
      </w:pPr>
    </w:p>
    <w:p w14:paraId="408FCA7C" w14:textId="77777777" w:rsidR="00D62065" w:rsidRDefault="00D62065" w:rsidP="00D62065">
      <w:pPr>
        <w:tabs>
          <w:tab w:val="left" w:pos="540"/>
        </w:tabs>
        <w:rPr>
          <w:rFonts w:ascii="Arial" w:hAnsi="Arial" w:cs="Arial"/>
          <w:b/>
          <w:szCs w:val="20"/>
        </w:rPr>
      </w:pPr>
      <w:r>
        <w:rPr>
          <w:rFonts w:ascii="Arial" w:hAnsi="Arial" w:cs="Arial"/>
          <w:b/>
          <w:szCs w:val="20"/>
        </w:rPr>
        <w:t>4</w:t>
      </w:r>
      <w:r w:rsidRPr="00454C75">
        <w:rPr>
          <w:rFonts w:ascii="Arial" w:hAnsi="Arial" w:cs="Arial"/>
          <w:b/>
          <w:szCs w:val="20"/>
        </w:rPr>
        <w:t xml:space="preserve">. </w:t>
      </w:r>
      <w:r>
        <w:rPr>
          <w:rFonts w:ascii="Arial" w:hAnsi="Arial" w:cs="Arial"/>
          <w:b/>
          <w:szCs w:val="20"/>
        </w:rPr>
        <w:t>Past Minutes</w:t>
      </w:r>
    </w:p>
    <w:p w14:paraId="6757E03E" w14:textId="74D47061" w:rsidR="00D62065" w:rsidRPr="006A4637" w:rsidRDefault="006A4637" w:rsidP="006A4637">
      <w:pPr>
        <w:pStyle w:val="ListParagraph"/>
        <w:numPr>
          <w:ilvl w:val="0"/>
          <w:numId w:val="10"/>
        </w:numPr>
        <w:tabs>
          <w:tab w:val="left" w:pos="540"/>
        </w:tabs>
        <w:rPr>
          <w:rFonts w:ascii="Arial" w:hAnsi="Arial" w:cs="Arial"/>
          <w:sz w:val="22"/>
          <w:szCs w:val="20"/>
        </w:rPr>
      </w:pPr>
      <w:r>
        <w:rPr>
          <w:rFonts w:ascii="Arial" w:hAnsi="Arial" w:cs="Arial"/>
          <w:sz w:val="22"/>
          <w:szCs w:val="20"/>
        </w:rPr>
        <w:t>Minutes from p</w:t>
      </w:r>
      <w:r w:rsidR="00D62065" w:rsidRPr="006A4637">
        <w:rPr>
          <w:rFonts w:ascii="Arial" w:hAnsi="Arial" w:cs="Arial"/>
          <w:sz w:val="22"/>
          <w:szCs w:val="20"/>
        </w:rPr>
        <w:t xml:space="preserve">revious Committee Meeting </w:t>
      </w:r>
      <w:r w:rsidR="00D62065" w:rsidRPr="004747EB">
        <w:rPr>
          <w:rFonts w:ascii="Arial" w:hAnsi="Arial" w:cs="Arial"/>
          <w:b/>
          <w:sz w:val="22"/>
          <w:szCs w:val="20"/>
        </w:rPr>
        <w:t>(19-Oct-2016)</w:t>
      </w:r>
      <w:r w:rsidR="00D62065" w:rsidRPr="006A4637">
        <w:rPr>
          <w:rFonts w:ascii="Arial" w:hAnsi="Arial" w:cs="Arial"/>
          <w:sz w:val="22"/>
          <w:szCs w:val="20"/>
        </w:rPr>
        <w:t xml:space="preserve"> </w:t>
      </w:r>
      <w:r w:rsidRPr="006A4637">
        <w:rPr>
          <w:rFonts w:ascii="Arial" w:hAnsi="Arial" w:cs="Arial"/>
          <w:sz w:val="22"/>
          <w:szCs w:val="20"/>
        </w:rPr>
        <w:t xml:space="preserve">were circulated </w:t>
      </w:r>
      <w:r>
        <w:rPr>
          <w:rFonts w:ascii="Arial" w:hAnsi="Arial" w:cs="Arial"/>
          <w:sz w:val="22"/>
          <w:szCs w:val="20"/>
        </w:rPr>
        <w:t>prior to</w:t>
      </w:r>
      <w:r w:rsidRPr="006A4637">
        <w:rPr>
          <w:rFonts w:ascii="Arial" w:hAnsi="Arial" w:cs="Arial"/>
          <w:sz w:val="22"/>
          <w:szCs w:val="20"/>
        </w:rPr>
        <w:t xml:space="preserve"> this meeting</w:t>
      </w:r>
      <w:r>
        <w:rPr>
          <w:rFonts w:ascii="Arial" w:hAnsi="Arial" w:cs="Arial"/>
          <w:sz w:val="22"/>
          <w:szCs w:val="20"/>
        </w:rPr>
        <w:t xml:space="preserve"> for information and were proposed for accept</w:t>
      </w:r>
      <w:r w:rsidRPr="006A4637">
        <w:rPr>
          <w:rFonts w:ascii="Arial" w:hAnsi="Arial" w:cs="Arial"/>
          <w:sz w:val="22"/>
          <w:szCs w:val="20"/>
        </w:rPr>
        <w:t>ance</w:t>
      </w:r>
      <w:r>
        <w:rPr>
          <w:rFonts w:ascii="Arial" w:hAnsi="Arial" w:cs="Arial"/>
          <w:sz w:val="22"/>
          <w:szCs w:val="20"/>
        </w:rPr>
        <w:t xml:space="preserve"> as a true record.</w:t>
      </w:r>
    </w:p>
    <w:p w14:paraId="166F31FE" w14:textId="19C658A4" w:rsidR="006A4637" w:rsidRDefault="006A4637" w:rsidP="00D62065">
      <w:pPr>
        <w:tabs>
          <w:tab w:val="left" w:pos="540"/>
        </w:tabs>
        <w:rPr>
          <w:rFonts w:ascii="Arial" w:hAnsi="Arial" w:cs="Arial"/>
          <w:sz w:val="22"/>
          <w:szCs w:val="20"/>
        </w:rPr>
      </w:pPr>
    </w:p>
    <w:tbl>
      <w:tblPr>
        <w:tblStyle w:val="TableGrid"/>
        <w:tblW w:w="9230" w:type="dxa"/>
        <w:shd w:val="clear" w:color="auto" w:fill="D9D9D9" w:themeFill="background1" w:themeFillShade="D9"/>
        <w:tblLook w:val="04A0" w:firstRow="1" w:lastRow="0" w:firstColumn="1" w:lastColumn="0" w:noHBand="0" w:noVBand="1"/>
      </w:tblPr>
      <w:tblGrid>
        <w:gridCol w:w="1305"/>
        <w:gridCol w:w="1502"/>
        <w:gridCol w:w="3773"/>
        <w:gridCol w:w="1325"/>
        <w:gridCol w:w="1325"/>
      </w:tblGrid>
      <w:tr w:rsidR="006A4637" w14:paraId="3BE07E7C" w14:textId="77777777" w:rsidTr="005933F6">
        <w:tc>
          <w:tcPr>
            <w:tcW w:w="1305" w:type="dxa"/>
            <w:shd w:val="clear" w:color="auto" w:fill="D9D9D9" w:themeFill="background1" w:themeFillShade="D9"/>
          </w:tcPr>
          <w:p w14:paraId="42DDACFF" w14:textId="77777777" w:rsidR="006A4637" w:rsidRPr="00234EF0" w:rsidRDefault="006A4637" w:rsidP="005933F6">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14:paraId="4D4296AA" w14:textId="77777777" w:rsidR="006A4637" w:rsidRPr="00234EF0" w:rsidRDefault="006A4637" w:rsidP="005933F6">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14:paraId="0E9AE468" w14:textId="77777777" w:rsidR="006A4637" w:rsidRDefault="006A4637" w:rsidP="005933F6">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14:paraId="67392BCA" w14:textId="77777777" w:rsidR="006A4637" w:rsidRDefault="006A4637" w:rsidP="005933F6">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14:paraId="1751E590" w14:textId="77777777" w:rsidR="006A4637" w:rsidRDefault="006A4637" w:rsidP="005933F6">
            <w:pPr>
              <w:rPr>
                <w:rFonts w:ascii="Arial" w:hAnsi="Arial" w:cs="Arial"/>
                <w:sz w:val="20"/>
                <w:szCs w:val="20"/>
              </w:rPr>
            </w:pPr>
            <w:r>
              <w:rPr>
                <w:rFonts w:ascii="Arial" w:hAnsi="Arial" w:cs="Arial"/>
                <w:sz w:val="20"/>
                <w:szCs w:val="20"/>
              </w:rPr>
              <w:t>Carried forward/ resolved</w:t>
            </w:r>
          </w:p>
        </w:tc>
      </w:tr>
      <w:tr w:rsidR="006A4637" w14:paraId="1047C223" w14:textId="77777777" w:rsidTr="005933F6">
        <w:tc>
          <w:tcPr>
            <w:tcW w:w="1305" w:type="dxa"/>
            <w:shd w:val="clear" w:color="auto" w:fill="FFFFFF" w:themeFill="background1"/>
          </w:tcPr>
          <w:p w14:paraId="2E61253A" w14:textId="74819ACB" w:rsidR="006A4637" w:rsidRPr="00234EF0" w:rsidRDefault="006A4637" w:rsidP="005933F6">
            <w:pPr>
              <w:rPr>
                <w:rFonts w:ascii="Arial" w:hAnsi="Arial" w:cs="Arial"/>
                <w:sz w:val="20"/>
                <w:szCs w:val="20"/>
              </w:rPr>
            </w:pPr>
            <w:r>
              <w:rPr>
                <w:rFonts w:ascii="Arial" w:hAnsi="Arial" w:cs="Arial"/>
                <w:sz w:val="20"/>
                <w:szCs w:val="20"/>
              </w:rPr>
              <w:t>RE / JD</w:t>
            </w:r>
          </w:p>
        </w:tc>
        <w:tc>
          <w:tcPr>
            <w:tcW w:w="1502" w:type="dxa"/>
            <w:shd w:val="clear" w:color="auto" w:fill="FFFFFF" w:themeFill="background1"/>
          </w:tcPr>
          <w:p w14:paraId="5FDDF52A" w14:textId="5E908E47" w:rsidR="006A4637" w:rsidRDefault="006A4637" w:rsidP="005933F6">
            <w:pPr>
              <w:rPr>
                <w:rFonts w:ascii="Arial" w:hAnsi="Arial" w:cs="Arial"/>
                <w:sz w:val="20"/>
                <w:szCs w:val="20"/>
              </w:rPr>
            </w:pPr>
            <w:r>
              <w:rPr>
                <w:rFonts w:ascii="Arial" w:hAnsi="Arial" w:cs="Arial"/>
                <w:sz w:val="20"/>
                <w:szCs w:val="20"/>
              </w:rPr>
              <w:t>Agreed by LS</w:t>
            </w:r>
          </w:p>
        </w:tc>
        <w:tc>
          <w:tcPr>
            <w:tcW w:w="3773" w:type="dxa"/>
            <w:shd w:val="clear" w:color="auto" w:fill="FFFFFF" w:themeFill="background1"/>
          </w:tcPr>
          <w:p w14:paraId="611336F4" w14:textId="69435BF9" w:rsidR="004747EB" w:rsidRDefault="006A4637" w:rsidP="0011380C">
            <w:pPr>
              <w:rPr>
                <w:rFonts w:ascii="Arial" w:hAnsi="Arial" w:cs="Arial"/>
                <w:sz w:val="20"/>
                <w:szCs w:val="20"/>
              </w:rPr>
            </w:pPr>
            <w:r>
              <w:rPr>
                <w:rFonts w:ascii="Arial" w:hAnsi="Arial" w:cs="Arial"/>
                <w:sz w:val="20"/>
                <w:szCs w:val="20"/>
              </w:rPr>
              <w:t>Post minutes to RRA website</w:t>
            </w:r>
            <w:r w:rsidR="004747EB">
              <w:rPr>
                <w:rFonts w:ascii="Arial" w:hAnsi="Arial" w:cs="Arial"/>
                <w:sz w:val="20"/>
                <w:szCs w:val="20"/>
              </w:rPr>
              <w:t xml:space="preserve"> via William Denton</w:t>
            </w:r>
          </w:p>
        </w:tc>
        <w:tc>
          <w:tcPr>
            <w:tcW w:w="1325" w:type="dxa"/>
            <w:shd w:val="clear" w:color="auto" w:fill="FFFFFF" w:themeFill="background1"/>
          </w:tcPr>
          <w:p w14:paraId="393021A8" w14:textId="1036D93A" w:rsidR="006A4637" w:rsidRDefault="006A4637" w:rsidP="005933F6">
            <w:pPr>
              <w:rPr>
                <w:rFonts w:ascii="Arial" w:hAnsi="Arial" w:cs="Arial"/>
                <w:sz w:val="20"/>
                <w:szCs w:val="20"/>
              </w:rPr>
            </w:pPr>
            <w:r>
              <w:rPr>
                <w:rFonts w:ascii="Arial" w:hAnsi="Arial" w:cs="Arial"/>
                <w:sz w:val="20"/>
                <w:szCs w:val="20"/>
              </w:rPr>
              <w:t>RE</w:t>
            </w:r>
          </w:p>
        </w:tc>
        <w:tc>
          <w:tcPr>
            <w:tcW w:w="1325" w:type="dxa"/>
            <w:shd w:val="clear" w:color="auto" w:fill="FFFFFF" w:themeFill="background1"/>
          </w:tcPr>
          <w:p w14:paraId="29FDFFB6" w14:textId="77777777" w:rsidR="006A4637" w:rsidRDefault="006A4637" w:rsidP="006A4637">
            <w:pPr>
              <w:rPr>
                <w:rFonts w:ascii="Arial" w:hAnsi="Arial" w:cs="Arial"/>
                <w:sz w:val="20"/>
                <w:szCs w:val="20"/>
              </w:rPr>
            </w:pPr>
          </w:p>
        </w:tc>
      </w:tr>
    </w:tbl>
    <w:p w14:paraId="694AE199" w14:textId="38CC0EAA" w:rsidR="00D62065" w:rsidRDefault="00D62065" w:rsidP="0011380C">
      <w:pPr>
        <w:tabs>
          <w:tab w:val="left" w:pos="540"/>
        </w:tabs>
        <w:rPr>
          <w:rFonts w:ascii="Arial" w:hAnsi="Arial" w:cs="Arial"/>
          <w:sz w:val="22"/>
          <w:szCs w:val="20"/>
        </w:rPr>
      </w:pPr>
      <w:r w:rsidRPr="002F67B9">
        <w:rPr>
          <w:rFonts w:ascii="Arial" w:hAnsi="Arial" w:cs="Arial"/>
          <w:color w:val="808080" w:themeColor="background1" w:themeShade="80"/>
          <w:sz w:val="20"/>
          <w:szCs w:val="20"/>
        </w:rPr>
        <w:t xml:space="preserve"> </w:t>
      </w:r>
      <w:r w:rsidR="006A4637">
        <w:rPr>
          <w:rFonts w:ascii="Arial" w:hAnsi="Arial" w:cs="Arial"/>
          <w:sz w:val="22"/>
          <w:szCs w:val="20"/>
        </w:rPr>
        <w:t xml:space="preserve">RE advised that due to lack of quorum previously, the Minutes from the Committee Meeting of </w:t>
      </w:r>
      <w:r w:rsidR="006A4637" w:rsidRPr="004747EB">
        <w:rPr>
          <w:rFonts w:ascii="Arial" w:hAnsi="Arial" w:cs="Arial"/>
          <w:b/>
          <w:sz w:val="22"/>
          <w:szCs w:val="20"/>
        </w:rPr>
        <w:t>09-Sep-2016</w:t>
      </w:r>
      <w:r w:rsidR="006A4637">
        <w:rPr>
          <w:rFonts w:ascii="Arial" w:hAnsi="Arial" w:cs="Arial"/>
          <w:sz w:val="22"/>
          <w:szCs w:val="20"/>
        </w:rPr>
        <w:t xml:space="preserve"> had not yet been ratified nor loaded to the RRA website.  There had been circulation to all </w:t>
      </w:r>
      <w:r w:rsidR="006A4637">
        <w:rPr>
          <w:rFonts w:ascii="Arial" w:hAnsi="Arial" w:cs="Arial"/>
          <w:sz w:val="22"/>
          <w:szCs w:val="20"/>
        </w:rPr>
        <w:lastRenderedPageBreak/>
        <w:t xml:space="preserve">present and current Committee members were unable to comment, and so the adoption </w:t>
      </w:r>
      <w:r w:rsidR="004747EB">
        <w:rPr>
          <w:rFonts w:ascii="Arial" w:hAnsi="Arial" w:cs="Arial"/>
          <w:sz w:val="22"/>
          <w:szCs w:val="20"/>
        </w:rPr>
        <w:t xml:space="preserve">and posting </w:t>
      </w:r>
      <w:r w:rsidR="006A4637">
        <w:rPr>
          <w:rFonts w:ascii="Arial" w:hAnsi="Arial" w:cs="Arial"/>
          <w:sz w:val="22"/>
          <w:szCs w:val="20"/>
        </w:rPr>
        <w:t>of the September meeting minutes was also agreed.</w:t>
      </w:r>
    </w:p>
    <w:p w14:paraId="418A4A8C" w14:textId="77777777" w:rsidR="004747EB" w:rsidRPr="0011380C" w:rsidRDefault="004747EB" w:rsidP="0011380C">
      <w:pPr>
        <w:tabs>
          <w:tab w:val="left" w:pos="540"/>
        </w:tabs>
        <w:rPr>
          <w:rFonts w:ascii="Arial" w:hAnsi="Arial" w:cs="Arial"/>
          <w:sz w:val="22"/>
          <w:szCs w:val="20"/>
        </w:rPr>
      </w:pPr>
    </w:p>
    <w:tbl>
      <w:tblPr>
        <w:tblStyle w:val="TableGrid"/>
        <w:tblW w:w="9230" w:type="dxa"/>
        <w:shd w:val="clear" w:color="auto" w:fill="D9D9D9" w:themeFill="background1" w:themeFillShade="D9"/>
        <w:tblLook w:val="04A0" w:firstRow="1" w:lastRow="0" w:firstColumn="1" w:lastColumn="0" w:noHBand="0" w:noVBand="1"/>
      </w:tblPr>
      <w:tblGrid>
        <w:gridCol w:w="1305"/>
        <w:gridCol w:w="1502"/>
        <w:gridCol w:w="3773"/>
        <w:gridCol w:w="1325"/>
        <w:gridCol w:w="1325"/>
      </w:tblGrid>
      <w:tr w:rsidR="006A4637" w14:paraId="3BF0984F" w14:textId="77777777" w:rsidTr="005933F6">
        <w:tc>
          <w:tcPr>
            <w:tcW w:w="1305" w:type="dxa"/>
            <w:shd w:val="clear" w:color="auto" w:fill="D9D9D9" w:themeFill="background1" w:themeFillShade="D9"/>
          </w:tcPr>
          <w:p w14:paraId="0343D6CD" w14:textId="77777777" w:rsidR="006A4637" w:rsidRPr="00234EF0" w:rsidRDefault="006A4637" w:rsidP="005933F6">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14:paraId="5C942334" w14:textId="77777777" w:rsidR="006A4637" w:rsidRPr="00234EF0" w:rsidRDefault="006A4637" w:rsidP="005933F6">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14:paraId="3A176C97" w14:textId="77777777" w:rsidR="006A4637" w:rsidRDefault="006A4637" w:rsidP="005933F6">
            <w:pPr>
              <w:rPr>
                <w:rFonts w:ascii="Arial" w:hAnsi="Arial" w:cs="Arial"/>
                <w:sz w:val="20"/>
                <w:szCs w:val="20"/>
              </w:rPr>
            </w:pPr>
            <w:r>
              <w:rPr>
                <w:rFonts w:ascii="Arial" w:hAnsi="Arial" w:cs="Arial"/>
                <w:sz w:val="20"/>
                <w:szCs w:val="20"/>
              </w:rPr>
              <w:t xml:space="preserve">Action </w:t>
            </w:r>
          </w:p>
        </w:tc>
        <w:tc>
          <w:tcPr>
            <w:tcW w:w="1325" w:type="dxa"/>
            <w:shd w:val="clear" w:color="auto" w:fill="D9D9D9" w:themeFill="background1" w:themeFillShade="D9"/>
          </w:tcPr>
          <w:p w14:paraId="2FADC083" w14:textId="77777777" w:rsidR="006A4637" w:rsidRDefault="006A4637" w:rsidP="005933F6">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14:paraId="37BF2B65" w14:textId="77777777" w:rsidR="006A4637" w:rsidRDefault="006A4637" w:rsidP="005933F6">
            <w:pPr>
              <w:rPr>
                <w:rFonts w:ascii="Arial" w:hAnsi="Arial" w:cs="Arial"/>
                <w:sz w:val="20"/>
                <w:szCs w:val="20"/>
              </w:rPr>
            </w:pPr>
            <w:r>
              <w:rPr>
                <w:rFonts w:ascii="Arial" w:hAnsi="Arial" w:cs="Arial"/>
                <w:sz w:val="20"/>
                <w:szCs w:val="20"/>
              </w:rPr>
              <w:t>Carried forward/ resolved</w:t>
            </w:r>
          </w:p>
        </w:tc>
      </w:tr>
      <w:tr w:rsidR="006A4637" w14:paraId="05DC71E4" w14:textId="77777777" w:rsidTr="005933F6">
        <w:tc>
          <w:tcPr>
            <w:tcW w:w="1305" w:type="dxa"/>
            <w:shd w:val="clear" w:color="auto" w:fill="FFFFFF" w:themeFill="background1"/>
          </w:tcPr>
          <w:p w14:paraId="180FE7A4" w14:textId="77777777" w:rsidR="006A4637" w:rsidRPr="00234EF0" w:rsidRDefault="006A4637" w:rsidP="005933F6">
            <w:pPr>
              <w:rPr>
                <w:rFonts w:ascii="Arial" w:hAnsi="Arial" w:cs="Arial"/>
                <w:sz w:val="20"/>
                <w:szCs w:val="20"/>
              </w:rPr>
            </w:pPr>
            <w:r>
              <w:rPr>
                <w:rFonts w:ascii="Arial" w:hAnsi="Arial" w:cs="Arial"/>
                <w:sz w:val="20"/>
                <w:szCs w:val="20"/>
              </w:rPr>
              <w:t>RE / JD</w:t>
            </w:r>
          </w:p>
        </w:tc>
        <w:tc>
          <w:tcPr>
            <w:tcW w:w="1502" w:type="dxa"/>
            <w:shd w:val="clear" w:color="auto" w:fill="FFFFFF" w:themeFill="background1"/>
          </w:tcPr>
          <w:p w14:paraId="3536495C" w14:textId="77777777" w:rsidR="006A4637" w:rsidRDefault="006A4637" w:rsidP="005933F6">
            <w:pPr>
              <w:rPr>
                <w:rFonts w:ascii="Arial" w:hAnsi="Arial" w:cs="Arial"/>
                <w:sz w:val="20"/>
                <w:szCs w:val="20"/>
              </w:rPr>
            </w:pPr>
            <w:r>
              <w:rPr>
                <w:rFonts w:ascii="Arial" w:hAnsi="Arial" w:cs="Arial"/>
                <w:sz w:val="20"/>
                <w:szCs w:val="20"/>
              </w:rPr>
              <w:t>Agreed by LS</w:t>
            </w:r>
          </w:p>
        </w:tc>
        <w:tc>
          <w:tcPr>
            <w:tcW w:w="3773" w:type="dxa"/>
            <w:shd w:val="clear" w:color="auto" w:fill="FFFFFF" w:themeFill="background1"/>
          </w:tcPr>
          <w:p w14:paraId="7EA90C89" w14:textId="77777777" w:rsidR="006A4637" w:rsidRDefault="006A4637" w:rsidP="005933F6">
            <w:pPr>
              <w:rPr>
                <w:rFonts w:ascii="Arial" w:hAnsi="Arial" w:cs="Arial"/>
                <w:sz w:val="20"/>
                <w:szCs w:val="20"/>
              </w:rPr>
            </w:pPr>
            <w:r>
              <w:rPr>
                <w:rFonts w:ascii="Arial" w:hAnsi="Arial" w:cs="Arial"/>
                <w:sz w:val="20"/>
                <w:szCs w:val="20"/>
              </w:rPr>
              <w:t>Post minutes to RRA website</w:t>
            </w:r>
          </w:p>
        </w:tc>
        <w:tc>
          <w:tcPr>
            <w:tcW w:w="1325" w:type="dxa"/>
            <w:shd w:val="clear" w:color="auto" w:fill="FFFFFF" w:themeFill="background1"/>
          </w:tcPr>
          <w:p w14:paraId="3652D3DD" w14:textId="77777777" w:rsidR="006A4637" w:rsidRDefault="006A4637" w:rsidP="005933F6">
            <w:pPr>
              <w:rPr>
                <w:rFonts w:ascii="Arial" w:hAnsi="Arial" w:cs="Arial"/>
                <w:sz w:val="20"/>
                <w:szCs w:val="20"/>
              </w:rPr>
            </w:pPr>
            <w:r>
              <w:rPr>
                <w:rFonts w:ascii="Arial" w:hAnsi="Arial" w:cs="Arial"/>
                <w:sz w:val="20"/>
                <w:szCs w:val="20"/>
              </w:rPr>
              <w:t>RE</w:t>
            </w:r>
          </w:p>
        </w:tc>
        <w:tc>
          <w:tcPr>
            <w:tcW w:w="1325" w:type="dxa"/>
            <w:shd w:val="clear" w:color="auto" w:fill="FFFFFF" w:themeFill="background1"/>
          </w:tcPr>
          <w:p w14:paraId="229694F0" w14:textId="77777777" w:rsidR="006A4637" w:rsidRDefault="006A4637" w:rsidP="005933F6">
            <w:pPr>
              <w:rPr>
                <w:rFonts w:ascii="Arial" w:hAnsi="Arial" w:cs="Arial"/>
                <w:sz w:val="20"/>
                <w:szCs w:val="20"/>
              </w:rPr>
            </w:pPr>
          </w:p>
        </w:tc>
      </w:tr>
    </w:tbl>
    <w:p w14:paraId="21CE138A" w14:textId="77777777" w:rsidR="006A4637" w:rsidRDefault="006A4637" w:rsidP="006A4637">
      <w:pPr>
        <w:tabs>
          <w:tab w:val="left" w:pos="540"/>
        </w:tabs>
        <w:rPr>
          <w:rFonts w:ascii="Arial" w:hAnsi="Arial" w:cs="Arial"/>
          <w:sz w:val="22"/>
          <w:szCs w:val="20"/>
        </w:rPr>
      </w:pPr>
    </w:p>
    <w:p w14:paraId="23383F3E" w14:textId="7C0AC9B8" w:rsidR="006A4637" w:rsidRPr="006A4637" w:rsidRDefault="006A4637" w:rsidP="0011380C">
      <w:pPr>
        <w:pStyle w:val="ListParagraph"/>
        <w:numPr>
          <w:ilvl w:val="0"/>
          <w:numId w:val="10"/>
        </w:numPr>
        <w:tabs>
          <w:tab w:val="left" w:pos="540"/>
        </w:tabs>
        <w:ind w:right="-158"/>
        <w:rPr>
          <w:rFonts w:ascii="Arial" w:hAnsi="Arial" w:cs="Arial"/>
          <w:sz w:val="22"/>
          <w:szCs w:val="20"/>
        </w:rPr>
      </w:pPr>
      <w:r w:rsidRPr="004747EB">
        <w:rPr>
          <w:rFonts w:ascii="Arial" w:hAnsi="Arial" w:cs="Arial"/>
          <w:b/>
          <w:sz w:val="22"/>
          <w:szCs w:val="20"/>
        </w:rPr>
        <w:t>Draft AGM Minutes</w:t>
      </w:r>
      <w:r w:rsidRPr="006A4637">
        <w:rPr>
          <w:rFonts w:ascii="Arial" w:hAnsi="Arial" w:cs="Arial"/>
          <w:sz w:val="22"/>
          <w:szCs w:val="20"/>
        </w:rPr>
        <w:t xml:space="preserve"> </w:t>
      </w:r>
      <w:r>
        <w:rPr>
          <w:rFonts w:ascii="Arial" w:hAnsi="Arial" w:cs="Arial"/>
          <w:sz w:val="22"/>
          <w:szCs w:val="20"/>
        </w:rPr>
        <w:t xml:space="preserve">– these were circulated prior to the meeting, </w:t>
      </w:r>
      <w:r w:rsidR="00622EB0">
        <w:rPr>
          <w:rFonts w:ascii="Arial" w:hAnsi="Arial" w:cs="Arial"/>
          <w:sz w:val="22"/>
          <w:szCs w:val="20"/>
        </w:rPr>
        <w:t>with formal</w:t>
      </w:r>
      <w:r>
        <w:rPr>
          <w:rFonts w:ascii="Arial" w:hAnsi="Arial" w:cs="Arial"/>
          <w:sz w:val="22"/>
          <w:szCs w:val="20"/>
        </w:rPr>
        <w:t xml:space="preserve"> approval not required until the next General Meeting in Easter 2017.  </w:t>
      </w:r>
      <w:r w:rsidR="00622EB0">
        <w:rPr>
          <w:rFonts w:ascii="Arial" w:hAnsi="Arial" w:cs="Arial"/>
          <w:sz w:val="22"/>
          <w:szCs w:val="20"/>
        </w:rPr>
        <w:t>K</w:t>
      </w:r>
      <w:r>
        <w:rPr>
          <w:rFonts w:ascii="Arial" w:hAnsi="Arial" w:cs="Arial"/>
          <w:sz w:val="22"/>
          <w:szCs w:val="20"/>
        </w:rPr>
        <w:t xml:space="preserve">ey actions identified </w:t>
      </w:r>
      <w:r w:rsidR="00622EB0">
        <w:rPr>
          <w:rFonts w:ascii="Arial" w:hAnsi="Arial" w:cs="Arial"/>
          <w:sz w:val="22"/>
          <w:szCs w:val="20"/>
        </w:rPr>
        <w:t xml:space="preserve">by members in the AGM </w:t>
      </w:r>
      <w:r>
        <w:rPr>
          <w:rFonts w:ascii="Arial" w:hAnsi="Arial" w:cs="Arial"/>
          <w:sz w:val="22"/>
          <w:szCs w:val="20"/>
        </w:rPr>
        <w:t xml:space="preserve">which </w:t>
      </w:r>
      <w:r w:rsidR="00622EB0">
        <w:rPr>
          <w:rFonts w:ascii="Arial" w:hAnsi="Arial" w:cs="Arial"/>
          <w:sz w:val="22"/>
          <w:szCs w:val="20"/>
        </w:rPr>
        <w:t xml:space="preserve">will require further consideration and potential </w:t>
      </w:r>
      <w:r>
        <w:rPr>
          <w:rFonts w:ascii="Arial" w:hAnsi="Arial" w:cs="Arial"/>
          <w:sz w:val="22"/>
          <w:szCs w:val="20"/>
        </w:rPr>
        <w:t>inclusion in action plans</w:t>
      </w:r>
      <w:r w:rsidR="00D54855">
        <w:rPr>
          <w:rFonts w:ascii="Arial" w:hAnsi="Arial" w:cs="Arial"/>
          <w:sz w:val="22"/>
          <w:szCs w:val="20"/>
        </w:rPr>
        <w:t xml:space="preserve"> yet to be developed and assigned are:</w:t>
      </w:r>
      <w:r w:rsidR="00D54855">
        <w:rPr>
          <w:rFonts w:ascii="Arial" w:hAnsi="Arial" w:cs="Arial"/>
          <w:sz w:val="22"/>
          <w:szCs w:val="20"/>
        </w:rPr>
        <w:br/>
      </w:r>
      <w:r w:rsidR="00D54855" w:rsidRPr="0011380C">
        <w:rPr>
          <w:rFonts w:ascii="Arial" w:hAnsi="Arial" w:cs="Arial"/>
          <w:sz w:val="20"/>
          <w:szCs w:val="20"/>
        </w:rPr>
        <w:t xml:space="preserve">- ongoing reminder about fitting 50mm </w:t>
      </w:r>
      <w:proofErr w:type="spellStart"/>
      <w:r w:rsidR="00D54855" w:rsidRPr="0011380C">
        <w:rPr>
          <w:rFonts w:ascii="Arial" w:hAnsi="Arial" w:cs="Arial"/>
          <w:sz w:val="20"/>
          <w:szCs w:val="20"/>
        </w:rPr>
        <w:t>camlocks</w:t>
      </w:r>
      <w:proofErr w:type="spellEnd"/>
      <w:r w:rsidR="00D54855" w:rsidRPr="0011380C">
        <w:rPr>
          <w:rFonts w:ascii="Arial" w:hAnsi="Arial" w:cs="Arial"/>
          <w:sz w:val="20"/>
          <w:szCs w:val="20"/>
        </w:rPr>
        <w:t xml:space="preserve"> to new water tanks;</w:t>
      </w:r>
      <w:r w:rsidR="00D54855" w:rsidRPr="0011380C">
        <w:rPr>
          <w:rFonts w:ascii="Arial" w:hAnsi="Arial" w:cs="Arial"/>
          <w:sz w:val="20"/>
          <w:szCs w:val="20"/>
        </w:rPr>
        <w:br/>
        <w:t xml:space="preserve">- improve communication and interaction with Auckland Council regarding </w:t>
      </w:r>
      <w:proofErr w:type="spellStart"/>
      <w:r w:rsidR="00D54855" w:rsidRPr="0011380C">
        <w:rPr>
          <w:rFonts w:ascii="Arial" w:hAnsi="Arial" w:cs="Arial"/>
          <w:sz w:val="20"/>
          <w:szCs w:val="20"/>
        </w:rPr>
        <w:t>rhamnus</w:t>
      </w:r>
      <w:proofErr w:type="spellEnd"/>
      <w:r w:rsidR="00D54855" w:rsidRPr="0011380C">
        <w:rPr>
          <w:rFonts w:ascii="Arial" w:hAnsi="Arial" w:cs="Arial"/>
          <w:sz w:val="20"/>
          <w:szCs w:val="20"/>
        </w:rPr>
        <w:t xml:space="preserve"> and weed</w:t>
      </w:r>
      <w:r w:rsidR="00D54855" w:rsidRPr="0011380C">
        <w:rPr>
          <w:rFonts w:ascii="Arial" w:hAnsi="Arial" w:cs="Arial"/>
          <w:sz w:val="20"/>
          <w:szCs w:val="20"/>
        </w:rPr>
        <w:br/>
        <w:t xml:space="preserve">  eradication, and engineer better collaboration between contractors and land owners;</w:t>
      </w:r>
      <w:r w:rsidR="00D54855" w:rsidRPr="0011380C">
        <w:rPr>
          <w:rFonts w:ascii="Arial" w:hAnsi="Arial" w:cs="Arial"/>
          <w:sz w:val="20"/>
          <w:szCs w:val="20"/>
        </w:rPr>
        <w:br/>
        <w:t>- request for access to better information and training on safe use of plant poisons;</w:t>
      </w:r>
      <w:r w:rsidR="00D54855" w:rsidRPr="0011380C">
        <w:rPr>
          <w:rFonts w:ascii="Arial" w:hAnsi="Arial" w:cs="Arial"/>
          <w:sz w:val="20"/>
          <w:szCs w:val="20"/>
        </w:rPr>
        <w:br/>
        <w:t xml:space="preserve">- ongoing support for individual grant applications and funding initiatives but more importantly </w:t>
      </w:r>
      <w:r w:rsidR="00D54855" w:rsidRPr="0011380C">
        <w:rPr>
          <w:rFonts w:ascii="Arial" w:hAnsi="Arial" w:cs="Arial"/>
          <w:sz w:val="20"/>
          <w:szCs w:val="20"/>
        </w:rPr>
        <w:br/>
        <w:t xml:space="preserve">  seek to create a strategic context for these and thus to see them aligned with an overall</w:t>
      </w:r>
      <w:r w:rsidR="0011380C">
        <w:rPr>
          <w:rFonts w:ascii="Arial" w:hAnsi="Arial" w:cs="Arial"/>
          <w:sz w:val="20"/>
          <w:szCs w:val="20"/>
        </w:rPr>
        <w:t xml:space="preserve"> </w:t>
      </w:r>
      <w:r w:rsidR="00D54855" w:rsidRPr="0011380C">
        <w:rPr>
          <w:rFonts w:ascii="Arial" w:hAnsi="Arial" w:cs="Arial"/>
          <w:sz w:val="20"/>
          <w:szCs w:val="20"/>
        </w:rPr>
        <w:t>Rakino</w:t>
      </w:r>
      <w:r w:rsidR="0011380C">
        <w:rPr>
          <w:rFonts w:ascii="Arial" w:hAnsi="Arial" w:cs="Arial"/>
          <w:sz w:val="20"/>
          <w:szCs w:val="20"/>
        </w:rPr>
        <w:t xml:space="preserve"> </w:t>
      </w:r>
      <w:r w:rsidR="00D54855" w:rsidRPr="0011380C">
        <w:rPr>
          <w:rFonts w:ascii="Arial" w:hAnsi="Arial" w:cs="Arial"/>
          <w:sz w:val="20"/>
          <w:szCs w:val="20"/>
        </w:rPr>
        <w:t>strategy</w:t>
      </w:r>
      <w:r w:rsidR="00D54855" w:rsidRPr="0011380C">
        <w:rPr>
          <w:rFonts w:ascii="Arial" w:hAnsi="Arial" w:cs="Arial"/>
          <w:sz w:val="20"/>
          <w:szCs w:val="20"/>
        </w:rPr>
        <w:br/>
        <w:t>- determination of fruit tree planting viability and level of interest/support;</w:t>
      </w:r>
      <w:r w:rsidR="00D54855" w:rsidRPr="0011380C">
        <w:rPr>
          <w:rFonts w:ascii="Arial" w:hAnsi="Arial" w:cs="Arial"/>
          <w:sz w:val="20"/>
          <w:szCs w:val="20"/>
        </w:rPr>
        <w:br/>
        <w:t>- First Aid course at Christmas?;</w:t>
      </w:r>
      <w:r w:rsidR="00D54855" w:rsidRPr="0011380C">
        <w:rPr>
          <w:rFonts w:ascii="Arial" w:hAnsi="Arial" w:cs="Arial"/>
          <w:sz w:val="20"/>
          <w:szCs w:val="20"/>
        </w:rPr>
        <w:br/>
        <w:t>- response to proposal of a designated helipad location;</w:t>
      </w:r>
      <w:r w:rsidR="00D54855" w:rsidRPr="0011380C">
        <w:rPr>
          <w:rFonts w:ascii="Arial" w:hAnsi="Arial" w:cs="Arial"/>
          <w:sz w:val="20"/>
          <w:szCs w:val="20"/>
        </w:rPr>
        <w:br/>
        <w:t>- ongoing promotion of th</w:t>
      </w:r>
      <w:r w:rsidR="00D30FFE" w:rsidRPr="0011380C">
        <w:rPr>
          <w:rFonts w:ascii="Arial" w:hAnsi="Arial" w:cs="Arial"/>
          <w:sz w:val="20"/>
          <w:szCs w:val="20"/>
        </w:rPr>
        <w:t>e</w:t>
      </w:r>
      <w:r w:rsidR="00D54855" w:rsidRPr="0011380C">
        <w:rPr>
          <w:rFonts w:ascii="Arial" w:hAnsi="Arial" w:cs="Arial"/>
          <w:sz w:val="20"/>
          <w:szCs w:val="20"/>
        </w:rPr>
        <w:t xml:space="preserve"> Bokashi scheme, with the AT land and facilities the next phase </w:t>
      </w:r>
      <w:r w:rsidR="00D54855" w:rsidRPr="0011380C">
        <w:rPr>
          <w:rFonts w:ascii="Arial" w:hAnsi="Arial" w:cs="Arial"/>
          <w:sz w:val="20"/>
          <w:szCs w:val="20"/>
        </w:rPr>
        <w:br/>
        <w:t xml:space="preserve">  (grant closes at the end of Q1 2017, 3 month extension already granted)</w:t>
      </w:r>
      <w:r w:rsidR="00D30FFE" w:rsidRPr="0011380C">
        <w:rPr>
          <w:rFonts w:ascii="Arial" w:hAnsi="Arial" w:cs="Arial"/>
          <w:sz w:val="20"/>
          <w:szCs w:val="20"/>
        </w:rPr>
        <w:br/>
        <w:t>- investigation of Broadband service providers</w:t>
      </w:r>
      <w:r w:rsidR="00D30FFE" w:rsidRPr="0011380C">
        <w:rPr>
          <w:rFonts w:ascii="Arial" w:hAnsi="Arial" w:cs="Arial"/>
          <w:sz w:val="20"/>
          <w:szCs w:val="20"/>
        </w:rPr>
        <w:br/>
        <w:t>- replacement of bench seating in Sandy Bay (with grant support)</w:t>
      </w:r>
      <w:r w:rsidR="00D30FFE" w:rsidRPr="0011380C">
        <w:rPr>
          <w:rFonts w:ascii="Arial" w:hAnsi="Arial" w:cs="Arial"/>
          <w:sz w:val="20"/>
          <w:szCs w:val="20"/>
        </w:rPr>
        <w:br/>
        <w:t>- review of 2016 RRA Survey output for key focal areas</w:t>
      </w:r>
      <w:r w:rsidR="00622EB0" w:rsidRPr="0011380C">
        <w:rPr>
          <w:rFonts w:ascii="Arial" w:hAnsi="Arial" w:cs="Arial"/>
          <w:sz w:val="20"/>
          <w:szCs w:val="20"/>
        </w:rPr>
        <w:br/>
        <w:t>- Westpac donation of $500 to be actioned annually hereafter until rescinded by membership</w:t>
      </w:r>
    </w:p>
    <w:p w14:paraId="78BDA3AA" w14:textId="77777777" w:rsidR="00D62065" w:rsidRDefault="00D62065" w:rsidP="00D62065">
      <w:pPr>
        <w:tabs>
          <w:tab w:val="left" w:pos="540"/>
        </w:tabs>
        <w:rPr>
          <w:rFonts w:ascii="Arial" w:hAnsi="Arial" w:cs="Arial"/>
          <w:b/>
          <w:sz w:val="22"/>
          <w:szCs w:val="20"/>
          <w:lang w:val="en-NZ"/>
        </w:rPr>
      </w:pPr>
    </w:p>
    <w:p w14:paraId="4D215606" w14:textId="77777777" w:rsidR="00D62065" w:rsidRPr="00454C75" w:rsidRDefault="00D62065" w:rsidP="00D62065">
      <w:pPr>
        <w:tabs>
          <w:tab w:val="left" w:pos="540"/>
        </w:tabs>
        <w:rPr>
          <w:rFonts w:ascii="Arial" w:hAnsi="Arial" w:cs="Arial"/>
          <w:b/>
          <w:szCs w:val="20"/>
          <w:lang w:val="en-NZ"/>
        </w:rPr>
      </w:pPr>
      <w:r w:rsidRPr="00454C75">
        <w:rPr>
          <w:rFonts w:ascii="Arial" w:hAnsi="Arial" w:cs="Arial"/>
          <w:b/>
          <w:szCs w:val="20"/>
          <w:lang w:val="en-NZ"/>
        </w:rPr>
        <w:t>5. Finances</w:t>
      </w:r>
    </w:p>
    <w:p w14:paraId="16EBF570" w14:textId="042E8C80" w:rsidR="00D24C2D" w:rsidRDefault="00D62065" w:rsidP="001A1EE6">
      <w:pPr>
        <w:pStyle w:val="ListParagraph"/>
        <w:numPr>
          <w:ilvl w:val="0"/>
          <w:numId w:val="7"/>
        </w:numPr>
        <w:tabs>
          <w:tab w:val="left" w:pos="720"/>
          <w:tab w:val="left" w:pos="1710"/>
        </w:tabs>
        <w:spacing w:after="200" w:line="276" w:lineRule="auto"/>
        <w:ind w:left="720"/>
        <w:rPr>
          <w:rFonts w:ascii="Arial" w:hAnsi="Arial" w:cs="Arial"/>
          <w:sz w:val="18"/>
          <w:szCs w:val="20"/>
        </w:rPr>
      </w:pPr>
      <w:r>
        <w:rPr>
          <w:rFonts w:ascii="Arial" w:hAnsi="Arial" w:cs="Arial"/>
          <w:sz w:val="22"/>
          <w:szCs w:val="20"/>
        </w:rPr>
        <w:t xml:space="preserve">Report on </w:t>
      </w:r>
      <w:r w:rsidRPr="00454C75">
        <w:rPr>
          <w:rFonts w:ascii="Arial" w:hAnsi="Arial" w:cs="Arial"/>
          <w:sz w:val="22"/>
          <w:szCs w:val="20"/>
        </w:rPr>
        <w:t>Payments received</w:t>
      </w:r>
      <w:r>
        <w:rPr>
          <w:rFonts w:ascii="Arial" w:hAnsi="Arial" w:cs="Arial"/>
          <w:sz w:val="22"/>
          <w:szCs w:val="20"/>
        </w:rPr>
        <w:t xml:space="preserve"> / to be made</w:t>
      </w:r>
      <w:r w:rsidR="004747EB" w:rsidRPr="001A1EE6">
        <w:rPr>
          <w:rFonts w:ascii="Arial" w:hAnsi="Arial" w:cs="Arial"/>
          <w:sz w:val="22"/>
          <w:szCs w:val="20"/>
        </w:rPr>
        <w:br/>
      </w:r>
      <w:r w:rsidR="004747EB" w:rsidRPr="004747EB">
        <w:rPr>
          <w:rFonts w:ascii="Arial" w:hAnsi="Arial" w:cs="Arial"/>
          <w:sz w:val="18"/>
          <w:szCs w:val="20"/>
        </w:rPr>
        <w:t xml:space="preserve">$66.30 </w:t>
      </w:r>
      <w:r w:rsidR="004747EB">
        <w:rPr>
          <w:rFonts w:ascii="Arial" w:hAnsi="Arial" w:cs="Arial"/>
          <w:sz w:val="18"/>
          <w:szCs w:val="20"/>
        </w:rPr>
        <w:tab/>
      </w:r>
      <w:r w:rsidR="004747EB" w:rsidRPr="004747EB">
        <w:rPr>
          <w:rFonts w:ascii="Arial" w:hAnsi="Arial" w:cs="Arial"/>
          <w:sz w:val="18"/>
          <w:szCs w:val="20"/>
        </w:rPr>
        <w:t>to be paid to LS to re</w:t>
      </w:r>
      <w:r w:rsidR="001A1EE6">
        <w:rPr>
          <w:rFonts w:ascii="Arial" w:hAnsi="Arial" w:cs="Arial"/>
          <w:sz w:val="18"/>
          <w:szCs w:val="20"/>
        </w:rPr>
        <w:t>imburse stationery expenses</w:t>
      </w:r>
      <w:r w:rsidR="001A1EE6">
        <w:rPr>
          <w:rFonts w:ascii="Arial" w:hAnsi="Arial" w:cs="Arial"/>
          <w:sz w:val="18"/>
          <w:szCs w:val="20"/>
        </w:rPr>
        <w:br/>
        <w:t>$30.00</w:t>
      </w:r>
      <w:r w:rsidR="004747EB">
        <w:rPr>
          <w:rFonts w:ascii="Arial" w:hAnsi="Arial" w:cs="Arial"/>
          <w:sz w:val="18"/>
          <w:szCs w:val="20"/>
        </w:rPr>
        <w:tab/>
      </w:r>
      <w:r w:rsidR="004747EB" w:rsidRPr="004747EB">
        <w:rPr>
          <w:rFonts w:ascii="Arial" w:hAnsi="Arial" w:cs="Arial"/>
          <w:sz w:val="18"/>
          <w:szCs w:val="20"/>
        </w:rPr>
        <w:t>to be reimbursed to JD for purchase of ‘thank you’ wine to Hon. Reviewer</w:t>
      </w:r>
      <w:r w:rsidR="004747EB" w:rsidRPr="004747EB">
        <w:rPr>
          <w:rFonts w:ascii="Arial" w:hAnsi="Arial" w:cs="Arial"/>
          <w:sz w:val="18"/>
          <w:szCs w:val="20"/>
        </w:rPr>
        <w:br/>
        <w:t xml:space="preserve">$62.47 </w:t>
      </w:r>
      <w:r w:rsidR="004747EB">
        <w:rPr>
          <w:rFonts w:ascii="Arial" w:hAnsi="Arial" w:cs="Arial"/>
          <w:sz w:val="18"/>
          <w:szCs w:val="20"/>
        </w:rPr>
        <w:tab/>
      </w:r>
      <w:r w:rsidR="004747EB" w:rsidRPr="004747EB">
        <w:rPr>
          <w:rFonts w:ascii="Arial" w:hAnsi="Arial" w:cs="Arial"/>
          <w:sz w:val="18"/>
          <w:szCs w:val="20"/>
        </w:rPr>
        <w:t xml:space="preserve">to be reimbursed to </w:t>
      </w:r>
      <w:r w:rsidR="004747EB">
        <w:rPr>
          <w:rFonts w:ascii="Arial" w:hAnsi="Arial" w:cs="Arial"/>
          <w:sz w:val="18"/>
          <w:szCs w:val="20"/>
        </w:rPr>
        <w:t xml:space="preserve"> JD for purchase of wine for AGM</w:t>
      </w:r>
      <w:r w:rsidR="004747EB">
        <w:rPr>
          <w:rFonts w:ascii="Arial" w:hAnsi="Arial" w:cs="Arial"/>
          <w:sz w:val="18"/>
          <w:szCs w:val="20"/>
        </w:rPr>
        <w:br/>
        <w:t xml:space="preserve">$70.07 to be reimbursed to RE for purchase of ‘thank you’ wine </w:t>
      </w:r>
      <w:r w:rsidR="00D24C2D">
        <w:rPr>
          <w:rFonts w:ascii="Arial" w:hAnsi="Arial" w:cs="Arial"/>
          <w:sz w:val="18"/>
          <w:szCs w:val="20"/>
        </w:rPr>
        <w:t>/ card to retiring Committee members JD/LS</w:t>
      </w:r>
      <w:r w:rsidR="00D24C2D">
        <w:rPr>
          <w:rFonts w:ascii="Arial" w:hAnsi="Arial" w:cs="Arial"/>
          <w:sz w:val="18"/>
          <w:szCs w:val="20"/>
        </w:rPr>
        <w:br/>
        <w:t>Payment is due to Rakino News – invoice misplaced and duplicate requested (to be paid)</w:t>
      </w:r>
    </w:p>
    <w:p w14:paraId="12EDFFBF" w14:textId="3844CC54" w:rsidR="00D62065" w:rsidRPr="0011380C" w:rsidRDefault="00D24C2D" w:rsidP="001A1EE6">
      <w:pPr>
        <w:tabs>
          <w:tab w:val="left" w:pos="720"/>
          <w:tab w:val="left" w:pos="1710"/>
        </w:tabs>
        <w:spacing w:after="200" w:line="276" w:lineRule="auto"/>
        <w:ind w:left="720"/>
        <w:rPr>
          <w:rFonts w:ascii="Arial" w:hAnsi="Arial" w:cs="Arial"/>
          <w:sz w:val="22"/>
          <w:szCs w:val="20"/>
        </w:rPr>
      </w:pPr>
      <w:r w:rsidRPr="0011380C">
        <w:rPr>
          <w:rFonts w:ascii="Arial" w:hAnsi="Arial" w:cs="Arial"/>
          <w:b/>
          <w:sz w:val="18"/>
          <w:szCs w:val="20"/>
        </w:rPr>
        <w:t>LS handed over to RE:</w:t>
      </w:r>
      <w:r w:rsidRPr="0011380C">
        <w:rPr>
          <w:rFonts w:ascii="Arial" w:hAnsi="Arial" w:cs="Arial"/>
          <w:sz w:val="18"/>
          <w:szCs w:val="20"/>
        </w:rPr>
        <w:t xml:space="preserve"> </w:t>
      </w:r>
      <w:r w:rsidRPr="0011380C">
        <w:rPr>
          <w:rFonts w:ascii="Arial" w:hAnsi="Arial" w:cs="Arial"/>
          <w:sz w:val="18"/>
          <w:szCs w:val="20"/>
        </w:rPr>
        <w:br/>
        <w:t>$30 in cash subs (</w:t>
      </w:r>
      <w:proofErr w:type="spellStart"/>
      <w:r w:rsidRPr="0011380C">
        <w:rPr>
          <w:rFonts w:ascii="Arial" w:hAnsi="Arial" w:cs="Arial"/>
          <w:sz w:val="18"/>
          <w:szCs w:val="20"/>
        </w:rPr>
        <w:t>Antonas</w:t>
      </w:r>
      <w:proofErr w:type="spellEnd"/>
      <w:r w:rsidRPr="0011380C">
        <w:rPr>
          <w:rFonts w:ascii="Arial" w:hAnsi="Arial" w:cs="Arial"/>
          <w:sz w:val="18"/>
          <w:szCs w:val="20"/>
        </w:rPr>
        <w:t xml:space="preserve"> </w:t>
      </w:r>
      <w:proofErr w:type="spellStart"/>
      <w:r w:rsidRPr="0011380C">
        <w:rPr>
          <w:rFonts w:ascii="Arial" w:hAnsi="Arial" w:cs="Arial"/>
          <w:sz w:val="18"/>
          <w:szCs w:val="20"/>
        </w:rPr>
        <w:t>Procuta</w:t>
      </w:r>
      <w:proofErr w:type="spellEnd"/>
      <w:r w:rsidRPr="0011380C">
        <w:rPr>
          <w:rFonts w:ascii="Arial" w:hAnsi="Arial" w:cs="Arial"/>
          <w:sz w:val="18"/>
          <w:szCs w:val="20"/>
        </w:rPr>
        <w:t xml:space="preserve">) plus a </w:t>
      </w:r>
      <w:proofErr w:type="spellStart"/>
      <w:r w:rsidRPr="0011380C">
        <w:rPr>
          <w:rFonts w:ascii="Arial" w:hAnsi="Arial" w:cs="Arial"/>
          <w:sz w:val="18"/>
          <w:szCs w:val="20"/>
        </w:rPr>
        <w:t>cheque</w:t>
      </w:r>
      <w:proofErr w:type="spellEnd"/>
      <w:r w:rsidRPr="0011380C">
        <w:rPr>
          <w:rFonts w:ascii="Arial" w:hAnsi="Arial" w:cs="Arial"/>
          <w:sz w:val="18"/>
          <w:szCs w:val="20"/>
        </w:rPr>
        <w:t xml:space="preserve"> from Terry Robinson for $81.00 ($30 subs and $51 donation) to be paid in to the RRA cash account.  </w:t>
      </w:r>
      <w:r w:rsidR="0011380C" w:rsidRPr="0011380C">
        <w:rPr>
          <w:rFonts w:ascii="Arial" w:hAnsi="Arial" w:cs="Arial"/>
          <w:sz w:val="18"/>
          <w:szCs w:val="20"/>
        </w:rPr>
        <w:br/>
      </w:r>
      <w:proofErr w:type="gramStart"/>
      <w:r w:rsidRPr="0011380C">
        <w:rPr>
          <w:rFonts w:ascii="Arial" w:hAnsi="Arial" w:cs="Arial"/>
          <w:sz w:val="18"/>
          <w:szCs w:val="20"/>
        </w:rPr>
        <w:t>RE to deposit and action ‘thank you note to Terry.</w:t>
      </w:r>
      <w:proofErr w:type="gramEnd"/>
      <w:r w:rsidR="004747EB" w:rsidRPr="0011380C">
        <w:rPr>
          <w:rFonts w:ascii="Arial" w:hAnsi="Arial" w:cs="Arial"/>
          <w:sz w:val="22"/>
          <w:szCs w:val="20"/>
        </w:rPr>
        <w:br/>
      </w:r>
    </w:p>
    <w:p w14:paraId="4F78F483" w14:textId="753AFEBB" w:rsidR="00D62065" w:rsidRDefault="00D62065" w:rsidP="001A1EE6">
      <w:pPr>
        <w:pStyle w:val="ListParagraph"/>
        <w:numPr>
          <w:ilvl w:val="0"/>
          <w:numId w:val="7"/>
        </w:numPr>
        <w:tabs>
          <w:tab w:val="left" w:pos="720"/>
        </w:tabs>
        <w:spacing w:after="200" w:line="276" w:lineRule="auto"/>
        <w:ind w:left="720"/>
        <w:rPr>
          <w:rFonts w:ascii="Arial" w:hAnsi="Arial" w:cs="Arial"/>
          <w:sz w:val="22"/>
          <w:szCs w:val="20"/>
        </w:rPr>
      </w:pPr>
      <w:r w:rsidRPr="00454C75">
        <w:rPr>
          <w:rFonts w:ascii="Arial" w:hAnsi="Arial" w:cs="Arial"/>
          <w:sz w:val="22"/>
          <w:szCs w:val="20"/>
        </w:rPr>
        <w:t xml:space="preserve">2016-7 Membership Subs – </w:t>
      </w:r>
      <w:r w:rsidR="0011380C">
        <w:rPr>
          <w:rFonts w:ascii="Arial" w:hAnsi="Arial" w:cs="Arial"/>
          <w:sz w:val="22"/>
          <w:szCs w:val="20"/>
        </w:rPr>
        <w:t>68 paid up members at meeting data.  It was agreed that efforts should be made to raise membership levels</w:t>
      </w:r>
      <w:r w:rsidR="00EB15AB">
        <w:rPr>
          <w:rFonts w:ascii="Arial" w:hAnsi="Arial" w:cs="Arial"/>
          <w:sz w:val="22"/>
          <w:szCs w:val="20"/>
        </w:rPr>
        <w:t xml:space="preserve"> of the Association to improve representation.</w:t>
      </w:r>
      <w:r w:rsidR="0011380C">
        <w:rPr>
          <w:rFonts w:ascii="Arial" w:hAnsi="Arial" w:cs="Arial"/>
          <w:sz w:val="22"/>
          <w:szCs w:val="20"/>
        </w:rPr>
        <w:br/>
      </w:r>
    </w:p>
    <w:p w14:paraId="5CCCCC80" w14:textId="77777777" w:rsidR="0011380C" w:rsidRDefault="00D62065" w:rsidP="001A1EE6">
      <w:pPr>
        <w:pStyle w:val="ListParagraph"/>
        <w:numPr>
          <w:ilvl w:val="0"/>
          <w:numId w:val="7"/>
        </w:numPr>
        <w:tabs>
          <w:tab w:val="left" w:pos="720"/>
        </w:tabs>
        <w:spacing w:after="200" w:line="276" w:lineRule="auto"/>
        <w:ind w:left="720"/>
        <w:rPr>
          <w:rFonts w:ascii="Arial" w:hAnsi="Arial" w:cs="Arial"/>
          <w:sz w:val="22"/>
          <w:szCs w:val="20"/>
        </w:rPr>
      </w:pPr>
      <w:r>
        <w:rPr>
          <w:rFonts w:ascii="Arial" w:hAnsi="Arial" w:cs="Arial"/>
          <w:sz w:val="22"/>
          <w:szCs w:val="20"/>
        </w:rPr>
        <w:t>Resolutions on required changes to Bank Signatories for each ASB account</w:t>
      </w:r>
    </w:p>
    <w:tbl>
      <w:tblPr>
        <w:tblStyle w:val="TableGrid"/>
        <w:tblW w:w="9230" w:type="dxa"/>
        <w:shd w:val="clear" w:color="auto" w:fill="D9D9D9" w:themeFill="background1" w:themeFillShade="D9"/>
        <w:tblLook w:val="04A0" w:firstRow="1" w:lastRow="0" w:firstColumn="1" w:lastColumn="0" w:noHBand="0" w:noVBand="1"/>
      </w:tblPr>
      <w:tblGrid>
        <w:gridCol w:w="1305"/>
        <w:gridCol w:w="1502"/>
        <w:gridCol w:w="3773"/>
        <w:gridCol w:w="1325"/>
        <w:gridCol w:w="1325"/>
      </w:tblGrid>
      <w:tr w:rsidR="0011380C" w14:paraId="17642695" w14:textId="77777777" w:rsidTr="005933F6">
        <w:tc>
          <w:tcPr>
            <w:tcW w:w="1305" w:type="dxa"/>
            <w:shd w:val="clear" w:color="auto" w:fill="D9D9D9" w:themeFill="background1" w:themeFillShade="D9"/>
          </w:tcPr>
          <w:p w14:paraId="6D2C94C2" w14:textId="77777777" w:rsidR="0011380C" w:rsidRPr="00234EF0" w:rsidRDefault="0011380C" w:rsidP="005933F6">
            <w:pPr>
              <w:rPr>
                <w:rFonts w:ascii="Arial" w:hAnsi="Arial" w:cs="Arial"/>
                <w:sz w:val="20"/>
                <w:szCs w:val="20"/>
              </w:rPr>
            </w:pPr>
            <w:r>
              <w:rPr>
                <w:rFonts w:ascii="Arial" w:hAnsi="Arial" w:cs="Arial"/>
                <w:sz w:val="20"/>
                <w:szCs w:val="20"/>
              </w:rPr>
              <w:t>Moved/ Seconded</w:t>
            </w:r>
          </w:p>
        </w:tc>
        <w:tc>
          <w:tcPr>
            <w:tcW w:w="1502" w:type="dxa"/>
            <w:shd w:val="clear" w:color="auto" w:fill="D9D9D9" w:themeFill="background1" w:themeFillShade="D9"/>
          </w:tcPr>
          <w:p w14:paraId="6253CDE9" w14:textId="77777777" w:rsidR="0011380C" w:rsidRPr="00234EF0" w:rsidRDefault="0011380C" w:rsidP="005933F6">
            <w:pPr>
              <w:rPr>
                <w:rFonts w:ascii="Arial" w:hAnsi="Arial" w:cs="Arial"/>
                <w:sz w:val="20"/>
                <w:szCs w:val="20"/>
              </w:rPr>
            </w:pPr>
            <w:r>
              <w:rPr>
                <w:rFonts w:ascii="Arial" w:hAnsi="Arial" w:cs="Arial"/>
                <w:sz w:val="20"/>
                <w:szCs w:val="20"/>
              </w:rPr>
              <w:t>Outcome</w:t>
            </w:r>
          </w:p>
        </w:tc>
        <w:tc>
          <w:tcPr>
            <w:tcW w:w="3773" w:type="dxa"/>
            <w:shd w:val="clear" w:color="auto" w:fill="D9D9D9" w:themeFill="background1" w:themeFillShade="D9"/>
          </w:tcPr>
          <w:p w14:paraId="440F5204" w14:textId="734B349B" w:rsidR="0011380C" w:rsidRDefault="0011380C" w:rsidP="005933F6">
            <w:pPr>
              <w:rPr>
                <w:rFonts w:ascii="Arial" w:hAnsi="Arial" w:cs="Arial"/>
                <w:sz w:val="20"/>
                <w:szCs w:val="20"/>
              </w:rPr>
            </w:pPr>
            <w:r>
              <w:rPr>
                <w:rFonts w:ascii="Arial" w:hAnsi="Arial" w:cs="Arial"/>
                <w:sz w:val="20"/>
                <w:szCs w:val="20"/>
              </w:rPr>
              <w:t>Action</w:t>
            </w:r>
            <w:r w:rsidR="00EB15AB">
              <w:rPr>
                <w:rFonts w:ascii="Arial" w:hAnsi="Arial" w:cs="Arial"/>
                <w:sz w:val="20"/>
                <w:szCs w:val="20"/>
              </w:rPr>
              <w:t>s to be taken</w:t>
            </w:r>
            <w:r>
              <w:rPr>
                <w:rFonts w:ascii="Arial" w:hAnsi="Arial" w:cs="Arial"/>
                <w:sz w:val="20"/>
                <w:szCs w:val="20"/>
              </w:rPr>
              <w:t xml:space="preserve"> </w:t>
            </w:r>
          </w:p>
        </w:tc>
        <w:tc>
          <w:tcPr>
            <w:tcW w:w="1325" w:type="dxa"/>
            <w:shd w:val="clear" w:color="auto" w:fill="D9D9D9" w:themeFill="background1" w:themeFillShade="D9"/>
          </w:tcPr>
          <w:p w14:paraId="1ACA2C49" w14:textId="77777777" w:rsidR="0011380C" w:rsidRDefault="0011380C" w:rsidP="005933F6">
            <w:pPr>
              <w:rPr>
                <w:rFonts w:ascii="Arial" w:hAnsi="Arial" w:cs="Arial"/>
                <w:sz w:val="20"/>
                <w:szCs w:val="20"/>
              </w:rPr>
            </w:pPr>
            <w:r>
              <w:rPr>
                <w:rFonts w:ascii="Arial" w:hAnsi="Arial" w:cs="Arial"/>
                <w:sz w:val="20"/>
                <w:szCs w:val="20"/>
              </w:rPr>
              <w:t>Person responsible</w:t>
            </w:r>
          </w:p>
        </w:tc>
        <w:tc>
          <w:tcPr>
            <w:tcW w:w="1325" w:type="dxa"/>
            <w:shd w:val="clear" w:color="auto" w:fill="D9D9D9" w:themeFill="background1" w:themeFillShade="D9"/>
          </w:tcPr>
          <w:p w14:paraId="5911B546" w14:textId="77777777" w:rsidR="0011380C" w:rsidRDefault="0011380C" w:rsidP="005933F6">
            <w:pPr>
              <w:rPr>
                <w:rFonts w:ascii="Arial" w:hAnsi="Arial" w:cs="Arial"/>
                <w:sz w:val="20"/>
                <w:szCs w:val="20"/>
              </w:rPr>
            </w:pPr>
            <w:r>
              <w:rPr>
                <w:rFonts w:ascii="Arial" w:hAnsi="Arial" w:cs="Arial"/>
                <w:sz w:val="20"/>
                <w:szCs w:val="20"/>
              </w:rPr>
              <w:t>Carried forward/ resolved</w:t>
            </w:r>
          </w:p>
        </w:tc>
      </w:tr>
      <w:tr w:rsidR="0011380C" w14:paraId="34A5D47C" w14:textId="77777777" w:rsidTr="005933F6">
        <w:tc>
          <w:tcPr>
            <w:tcW w:w="1305" w:type="dxa"/>
            <w:shd w:val="clear" w:color="auto" w:fill="FFFFFF" w:themeFill="background1"/>
          </w:tcPr>
          <w:p w14:paraId="7828E809" w14:textId="77777777" w:rsidR="0011380C" w:rsidRPr="00234EF0" w:rsidRDefault="0011380C" w:rsidP="005933F6">
            <w:pPr>
              <w:rPr>
                <w:rFonts w:ascii="Arial" w:hAnsi="Arial" w:cs="Arial"/>
                <w:sz w:val="20"/>
                <w:szCs w:val="20"/>
              </w:rPr>
            </w:pPr>
          </w:p>
        </w:tc>
        <w:tc>
          <w:tcPr>
            <w:tcW w:w="1502" w:type="dxa"/>
            <w:shd w:val="clear" w:color="auto" w:fill="FFFFFF" w:themeFill="background1"/>
          </w:tcPr>
          <w:p w14:paraId="545A8D2A" w14:textId="77777777" w:rsidR="0011380C" w:rsidRDefault="0011380C" w:rsidP="005933F6">
            <w:pPr>
              <w:rPr>
                <w:rFonts w:ascii="Arial" w:hAnsi="Arial" w:cs="Arial"/>
                <w:sz w:val="20"/>
                <w:szCs w:val="20"/>
              </w:rPr>
            </w:pPr>
            <w:r>
              <w:rPr>
                <w:rFonts w:ascii="Arial" w:hAnsi="Arial" w:cs="Arial"/>
                <w:sz w:val="20"/>
                <w:szCs w:val="20"/>
              </w:rPr>
              <w:t>Payments agreed</w:t>
            </w:r>
          </w:p>
        </w:tc>
        <w:tc>
          <w:tcPr>
            <w:tcW w:w="3773" w:type="dxa"/>
            <w:shd w:val="clear" w:color="auto" w:fill="FFFFFF" w:themeFill="background1"/>
          </w:tcPr>
          <w:p w14:paraId="30E673AD" w14:textId="77777777" w:rsidR="0011380C" w:rsidRDefault="0011380C" w:rsidP="005933F6">
            <w:pPr>
              <w:rPr>
                <w:rFonts w:ascii="Arial" w:hAnsi="Arial" w:cs="Arial"/>
                <w:sz w:val="20"/>
                <w:szCs w:val="20"/>
              </w:rPr>
            </w:pPr>
            <w:r>
              <w:rPr>
                <w:rFonts w:ascii="Arial" w:hAnsi="Arial" w:cs="Arial"/>
                <w:sz w:val="20"/>
                <w:szCs w:val="20"/>
              </w:rPr>
              <w:t>RE and JD (as existing on line bank users) to organize payments.</w:t>
            </w:r>
            <w:r>
              <w:rPr>
                <w:rFonts w:ascii="Arial" w:hAnsi="Arial" w:cs="Arial"/>
                <w:sz w:val="20"/>
                <w:szCs w:val="20"/>
              </w:rPr>
              <w:br/>
            </w:r>
          </w:p>
        </w:tc>
        <w:tc>
          <w:tcPr>
            <w:tcW w:w="1325" w:type="dxa"/>
            <w:shd w:val="clear" w:color="auto" w:fill="FFFFFF" w:themeFill="background1"/>
          </w:tcPr>
          <w:p w14:paraId="13F09183" w14:textId="77777777" w:rsidR="0011380C" w:rsidRDefault="0011380C" w:rsidP="005933F6">
            <w:pPr>
              <w:rPr>
                <w:rFonts w:ascii="Arial" w:hAnsi="Arial" w:cs="Arial"/>
                <w:sz w:val="20"/>
                <w:szCs w:val="20"/>
              </w:rPr>
            </w:pPr>
            <w:r>
              <w:rPr>
                <w:rFonts w:ascii="Arial" w:hAnsi="Arial" w:cs="Arial"/>
                <w:sz w:val="20"/>
                <w:szCs w:val="20"/>
              </w:rPr>
              <w:t>RE / JD</w:t>
            </w:r>
          </w:p>
        </w:tc>
        <w:tc>
          <w:tcPr>
            <w:tcW w:w="1325" w:type="dxa"/>
            <w:shd w:val="clear" w:color="auto" w:fill="FFFFFF" w:themeFill="background1"/>
          </w:tcPr>
          <w:p w14:paraId="0F0B0404" w14:textId="77777777" w:rsidR="0011380C" w:rsidRDefault="0011380C" w:rsidP="005933F6">
            <w:pPr>
              <w:rPr>
                <w:rFonts w:ascii="Arial" w:hAnsi="Arial" w:cs="Arial"/>
                <w:sz w:val="20"/>
                <w:szCs w:val="20"/>
              </w:rPr>
            </w:pPr>
          </w:p>
        </w:tc>
      </w:tr>
      <w:tr w:rsidR="0011380C" w14:paraId="690A1194" w14:textId="77777777" w:rsidTr="005933F6">
        <w:tc>
          <w:tcPr>
            <w:tcW w:w="1305" w:type="dxa"/>
            <w:shd w:val="clear" w:color="auto" w:fill="FFFFFF" w:themeFill="background1"/>
          </w:tcPr>
          <w:p w14:paraId="6473BFE2" w14:textId="77777777" w:rsidR="0011380C" w:rsidRPr="00234EF0" w:rsidRDefault="0011380C" w:rsidP="005933F6">
            <w:pPr>
              <w:rPr>
                <w:rFonts w:ascii="Arial" w:hAnsi="Arial" w:cs="Arial"/>
                <w:sz w:val="20"/>
                <w:szCs w:val="20"/>
              </w:rPr>
            </w:pPr>
          </w:p>
        </w:tc>
        <w:tc>
          <w:tcPr>
            <w:tcW w:w="1502" w:type="dxa"/>
            <w:shd w:val="clear" w:color="auto" w:fill="FFFFFF" w:themeFill="background1"/>
          </w:tcPr>
          <w:p w14:paraId="47954054" w14:textId="77777777" w:rsidR="0011380C" w:rsidRDefault="0011380C" w:rsidP="005933F6">
            <w:pPr>
              <w:rPr>
                <w:rFonts w:ascii="Arial" w:hAnsi="Arial" w:cs="Arial"/>
                <w:sz w:val="20"/>
                <w:szCs w:val="20"/>
              </w:rPr>
            </w:pPr>
          </w:p>
        </w:tc>
        <w:tc>
          <w:tcPr>
            <w:tcW w:w="3773" w:type="dxa"/>
            <w:shd w:val="clear" w:color="auto" w:fill="FFFFFF" w:themeFill="background1"/>
          </w:tcPr>
          <w:p w14:paraId="43D1C0B0" w14:textId="15762596" w:rsidR="0011380C" w:rsidRDefault="0011380C" w:rsidP="005933F6">
            <w:pPr>
              <w:rPr>
                <w:rFonts w:ascii="Arial" w:hAnsi="Arial" w:cs="Arial"/>
                <w:sz w:val="20"/>
                <w:szCs w:val="20"/>
              </w:rPr>
            </w:pPr>
            <w:r>
              <w:rPr>
                <w:rFonts w:ascii="Arial" w:hAnsi="Arial" w:cs="Arial"/>
                <w:sz w:val="20"/>
                <w:szCs w:val="20"/>
              </w:rPr>
              <w:t>BB to be set up as new on line bank account user to replace LS as third authorized officer (with JD and RE currently)</w:t>
            </w:r>
          </w:p>
        </w:tc>
        <w:tc>
          <w:tcPr>
            <w:tcW w:w="1325" w:type="dxa"/>
            <w:shd w:val="clear" w:color="auto" w:fill="FFFFFF" w:themeFill="background1"/>
          </w:tcPr>
          <w:p w14:paraId="60DA0889" w14:textId="0D9B6767" w:rsidR="0011380C" w:rsidRDefault="0011380C" w:rsidP="005933F6">
            <w:pPr>
              <w:rPr>
                <w:rFonts w:ascii="Arial" w:hAnsi="Arial" w:cs="Arial"/>
                <w:sz w:val="20"/>
                <w:szCs w:val="20"/>
              </w:rPr>
            </w:pPr>
            <w:r>
              <w:rPr>
                <w:rFonts w:ascii="Arial" w:hAnsi="Arial" w:cs="Arial"/>
                <w:sz w:val="20"/>
                <w:szCs w:val="20"/>
              </w:rPr>
              <w:t>JD / BB</w:t>
            </w:r>
          </w:p>
        </w:tc>
        <w:tc>
          <w:tcPr>
            <w:tcW w:w="1325" w:type="dxa"/>
            <w:shd w:val="clear" w:color="auto" w:fill="FFFFFF" w:themeFill="background1"/>
          </w:tcPr>
          <w:p w14:paraId="27865F7D" w14:textId="77777777" w:rsidR="0011380C" w:rsidRDefault="0011380C" w:rsidP="005933F6">
            <w:pPr>
              <w:rPr>
                <w:rFonts w:ascii="Arial" w:hAnsi="Arial" w:cs="Arial"/>
                <w:sz w:val="20"/>
                <w:szCs w:val="20"/>
              </w:rPr>
            </w:pPr>
          </w:p>
        </w:tc>
      </w:tr>
    </w:tbl>
    <w:p w14:paraId="6E790B73" w14:textId="77777777" w:rsidR="0011380C" w:rsidRPr="0011380C" w:rsidRDefault="0011380C" w:rsidP="0011380C">
      <w:pPr>
        <w:tabs>
          <w:tab w:val="left" w:pos="990"/>
        </w:tabs>
        <w:spacing w:after="200" w:line="276" w:lineRule="auto"/>
        <w:rPr>
          <w:rFonts w:ascii="Arial" w:hAnsi="Arial" w:cs="Arial"/>
          <w:sz w:val="22"/>
          <w:szCs w:val="20"/>
        </w:rPr>
      </w:pPr>
    </w:p>
    <w:p w14:paraId="09414E5D" w14:textId="77777777" w:rsidR="00D62065" w:rsidRPr="00454C75" w:rsidRDefault="00D62065" w:rsidP="00D62065">
      <w:pPr>
        <w:tabs>
          <w:tab w:val="left" w:pos="540"/>
        </w:tabs>
        <w:rPr>
          <w:rFonts w:ascii="Arial" w:hAnsi="Arial" w:cs="Arial"/>
          <w:b/>
          <w:szCs w:val="20"/>
        </w:rPr>
      </w:pPr>
      <w:r w:rsidRPr="00454C75">
        <w:rPr>
          <w:rFonts w:ascii="Arial" w:hAnsi="Arial" w:cs="Arial"/>
          <w:b/>
          <w:szCs w:val="20"/>
        </w:rPr>
        <w:lastRenderedPageBreak/>
        <w:t xml:space="preserve">6. Correspondence: </w:t>
      </w:r>
      <w:r w:rsidRPr="00454C75">
        <w:rPr>
          <w:rFonts w:ascii="Arial" w:hAnsi="Arial" w:cs="Arial"/>
          <w:b/>
          <w:szCs w:val="20"/>
        </w:rPr>
        <w:tab/>
      </w:r>
      <w:r w:rsidRPr="00454C75">
        <w:rPr>
          <w:rFonts w:ascii="Arial" w:hAnsi="Arial" w:cs="Arial"/>
          <w:b/>
          <w:szCs w:val="20"/>
        </w:rPr>
        <w:tab/>
      </w:r>
    </w:p>
    <w:p w14:paraId="29680D58" w14:textId="77777777" w:rsidR="00D62065" w:rsidRDefault="00D62065" w:rsidP="00D62065">
      <w:pPr>
        <w:tabs>
          <w:tab w:val="left" w:pos="540"/>
        </w:tabs>
        <w:rPr>
          <w:rFonts w:ascii="Arial" w:hAnsi="Arial" w:cs="Arial"/>
          <w:b/>
          <w:sz w:val="22"/>
          <w:szCs w:val="20"/>
        </w:rPr>
      </w:pPr>
    </w:p>
    <w:p w14:paraId="17D4AE5B" w14:textId="77777777" w:rsidR="00D62065" w:rsidRDefault="00D62065" w:rsidP="00D62065">
      <w:pPr>
        <w:tabs>
          <w:tab w:val="left" w:pos="540"/>
        </w:tabs>
        <w:rPr>
          <w:rFonts w:ascii="Arial" w:hAnsi="Arial" w:cs="Arial"/>
          <w:b/>
          <w:sz w:val="22"/>
          <w:szCs w:val="20"/>
          <w:u w:val="single"/>
        </w:rPr>
      </w:pPr>
      <w:r w:rsidRPr="00F4675A">
        <w:rPr>
          <w:rFonts w:ascii="Arial" w:hAnsi="Arial" w:cs="Arial"/>
          <w:b/>
          <w:sz w:val="22"/>
          <w:szCs w:val="20"/>
        </w:rPr>
        <w:tab/>
      </w:r>
      <w:r w:rsidRPr="00F4675A">
        <w:rPr>
          <w:rFonts w:ascii="Arial" w:hAnsi="Arial" w:cs="Arial"/>
          <w:b/>
          <w:sz w:val="22"/>
          <w:szCs w:val="20"/>
          <w:u w:val="single"/>
        </w:rPr>
        <w:t xml:space="preserve">IN    </w:t>
      </w:r>
    </w:p>
    <w:p w14:paraId="3ED430EB" w14:textId="7DD8FA86" w:rsidR="00AB448B" w:rsidRDefault="00AB448B" w:rsidP="00AB448B">
      <w:pPr>
        <w:tabs>
          <w:tab w:val="left" w:pos="540"/>
        </w:tabs>
        <w:ind w:left="540"/>
        <w:rPr>
          <w:rFonts w:ascii="Arial" w:hAnsi="Arial" w:cs="Arial"/>
          <w:b/>
          <w:sz w:val="22"/>
          <w:szCs w:val="20"/>
        </w:rPr>
      </w:pPr>
      <w:r w:rsidRPr="00AB448B">
        <w:rPr>
          <w:rFonts w:ascii="Arial" w:hAnsi="Arial" w:cs="Arial"/>
          <w:sz w:val="22"/>
          <w:szCs w:val="20"/>
        </w:rPr>
        <w:t xml:space="preserve">Mark Lockhart had copied the Committee on correspondence with </w:t>
      </w:r>
      <w:proofErr w:type="spellStart"/>
      <w:r w:rsidRPr="00AB448B">
        <w:rPr>
          <w:rFonts w:ascii="Arial" w:hAnsi="Arial" w:cs="Arial"/>
          <w:sz w:val="22"/>
          <w:szCs w:val="20"/>
        </w:rPr>
        <w:t>Deryn</w:t>
      </w:r>
      <w:proofErr w:type="spellEnd"/>
      <w:r w:rsidRPr="00AB448B">
        <w:rPr>
          <w:rFonts w:ascii="Arial" w:hAnsi="Arial" w:cs="Arial"/>
          <w:sz w:val="22"/>
          <w:szCs w:val="20"/>
        </w:rPr>
        <w:t xml:space="preserve"> </w:t>
      </w:r>
      <w:proofErr w:type="spellStart"/>
      <w:r w:rsidRPr="00AB448B">
        <w:rPr>
          <w:rFonts w:ascii="Arial" w:hAnsi="Arial" w:cs="Arial"/>
          <w:sz w:val="22"/>
          <w:szCs w:val="20"/>
        </w:rPr>
        <w:t>Dromgoole</w:t>
      </w:r>
      <w:proofErr w:type="spellEnd"/>
      <w:r>
        <w:rPr>
          <w:rFonts w:ascii="Arial" w:hAnsi="Arial" w:cs="Arial"/>
          <w:sz w:val="22"/>
          <w:szCs w:val="20"/>
        </w:rPr>
        <w:t xml:space="preserve"> regarding a five year </w:t>
      </w:r>
      <w:proofErr w:type="spellStart"/>
      <w:r>
        <w:rPr>
          <w:rFonts w:ascii="Arial" w:hAnsi="Arial" w:cs="Arial"/>
          <w:sz w:val="22"/>
          <w:szCs w:val="20"/>
        </w:rPr>
        <w:t>rhamnus</w:t>
      </w:r>
      <w:proofErr w:type="spellEnd"/>
      <w:r>
        <w:rPr>
          <w:rFonts w:ascii="Arial" w:hAnsi="Arial" w:cs="Arial"/>
          <w:sz w:val="22"/>
          <w:szCs w:val="20"/>
        </w:rPr>
        <w:t xml:space="preserve"> eradication strategy to be implemented with contractors and where possible with support from islanders – </w:t>
      </w:r>
      <w:r w:rsidRPr="00AB448B">
        <w:rPr>
          <w:rFonts w:ascii="Arial" w:hAnsi="Arial" w:cs="Arial"/>
          <w:b/>
          <w:sz w:val="22"/>
          <w:szCs w:val="20"/>
        </w:rPr>
        <w:t xml:space="preserve">Action: deferred for </w:t>
      </w:r>
      <w:r>
        <w:rPr>
          <w:rFonts w:ascii="Arial" w:hAnsi="Arial" w:cs="Arial"/>
          <w:b/>
          <w:sz w:val="22"/>
          <w:szCs w:val="20"/>
        </w:rPr>
        <w:t>future</w:t>
      </w:r>
      <w:r w:rsidRPr="00AB448B">
        <w:rPr>
          <w:rFonts w:ascii="Arial" w:hAnsi="Arial" w:cs="Arial"/>
          <w:b/>
          <w:sz w:val="22"/>
          <w:szCs w:val="20"/>
        </w:rPr>
        <w:t xml:space="preserve"> meeting</w:t>
      </w:r>
    </w:p>
    <w:p w14:paraId="0EAAA24F" w14:textId="77777777" w:rsidR="00AB448B" w:rsidRDefault="00AB448B" w:rsidP="00AB448B">
      <w:pPr>
        <w:tabs>
          <w:tab w:val="left" w:pos="540"/>
        </w:tabs>
        <w:ind w:left="540"/>
        <w:rPr>
          <w:rFonts w:ascii="Arial" w:hAnsi="Arial" w:cs="Arial"/>
          <w:b/>
          <w:sz w:val="22"/>
          <w:szCs w:val="20"/>
        </w:rPr>
      </w:pPr>
    </w:p>
    <w:p w14:paraId="432168D2" w14:textId="63DB94EB" w:rsidR="00AB448B" w:rsidRDefault="00AB448B" w:rsidP="00AB448B">
      <w:pPr>
        <w:tabs>
          <w:tab w:val="left" w:pos="540"/>
        </w:tabs>
        <w:ind w:left="540"/>
        <w:rPr>
          <w:rFonts w:ascii="Arial" w:hAnsi="Arial" w:cs="Arial"/>
          <w:b/>
          <w:sz w:val="22"/>
          <w:szCs w:val="20"/>
        </w:rPr>
      </w:pPr>
      <w:r w:rsidRPr="00AB448B">
        <w:rPr>
          <w:rFonts w:ascii="Arial" w:hAnsi="Arial" w:cs="Arial"/>
          <w:sz w:val="22"/>
          <w:szCs w:val="20"/>
        </w:rPr>
        <w:t xml:space="preserve">Pete Watson </w:t>
      </w:r>
      <w:r>
        <w:rPr>
          <w:rFonts w:ascii="Arial" w:hAnsi="Arial" w:cs="Arial"/>
          <w:sz w:val="22"/>
          <w:szCs w:val="20"/>
        </w:rPr>
        <w:t xml:space="preserve">had shared Budget information he had secured from the Council – </w:t>
      </w:r>
      <w:r w:rsidRPr="00AB448B">
        <w:rPr>
          <w:rFonts w:ascii="Arial" w:hAnsi="Arial" w:cs="Arial"/>
          <w:b/>
          <w:sz w:val="22"/>
          <w:szCs w:val="20"/>
        </w:rPr>
        <w:t>Action: deferred to future meeting</w:t>
      </w:r>
      <w:r>
        <w:rPr>
          <w:rFonts w:ascii="Arial" w:hAnsi="Arial" w:cs="Arial"/>
          <w:b/>
          <w:sz w:val="22"/>
          <w:szCs w:val="20"/>
        </w:rPr>
        <w:br/>
      </w:r>
    </w:p>
    <w:p w14:paraId="4A33884C" w14:textId="47585162" w:rsidR="00C92647" w:rsidRDefault="00AB448B" w:rsidP="00AB448B">
      <w:pPr>
        <w:tabs>
          <w:tab w:val="left" w:pos="540"/>
        </w:tabs>
        <w:ind w:left="540"/>
        <w:rPr>
          <w:rFonts w:ascii="Arial" w:hAnsi="Arial" w:cs="Arial"/>
          <w:sz w:val="22"/>
          <w:szCs w:val="20"/>
        </w:rPr>
      </w:pPr>
      <w:r w:rsidRPr="00AB448B">
        <w:rPr>
          <w:rFonts w:ascii="Arial" w:hAnsi="Arial" w:cs="Arial"/>
          <w:sz w:val="22"/>
          <w:szCs w:val="20"/>
        </w:rPr>
        <w:t xml:space="preserve">Mike Hudson </w:t>
      </w:r>
      <w:r>
        <w:rPr>
          <w:rFonts w:ascii="Arial" w:hAnsi="Arial" w:cs="Arial"/>
          <w:sz w:val="22"/>
          <w:szCs w:val="20"/>
        </w:rPr>
        <w:t>had lodged a request to utilize the Community Hall on New Year’s Eve as a venue for younger</w:t>
      </w:r>
      <w:r w:rsidR="0090064A">
        <w:rPr>
          <w:rFonts w:ascii="Arial" w:hAnsi="Arial" w:cs="Arial"/>
          <w:sz w:val="22"/>
          <w:szCs w:val="20"/>
        </w:rPr>
        <w:t xml:space="preserve"> people</w:t>
      </w:r>
      <w:r w:rsidR="00C92647">
        <w:rPr>
          <w:rFonts w:ascii="Arial" w:hAnsi="Arial" w:cs="Arial"/>
          <w:sz w:val="22"/>
          <w:szCs w:val="20"/>
        </w:rPr>
        <w:t xml:space="preserve">.   </w:t>
      </w:r>
    </w:p>
    <w:p w14:paraId="79ECDFD9" w14:textId="2B05304B" w:rsidR="00AB448B" w:rsidRPr="00AB448B" w:rsidRDefault="00C92647" w:rsidP="00AB448B">
      <w:pPr>
        <w:tabs>
          <w:tab w:val="left" w:pos="540"/>
        </w:tabs>
        <w:ind w:left="540"/>
        <w:rPr>
          <w:rFonts w:ascii="Arial" w:hAnsi="Arial" w:cs="Arial"/>
          <w:sz w:val="22"/>
          <w:szCs w:val="20"/>
        </w:rPr>
      </w:pPr>
      <w:r>
        <w:rPr>
          <w:rFonts w:ascii="Arial" w:hAnsi="Arial" w:cs="Arial"/>
          <w:sz w:val="22"/>
          <w:szCs w:val="20"/>
        </w:rPr>
        <w:t xml:space="preserve">It was agreed that further information should be sought as to the </w:t>
      </w:r>
      <w:r w:rsidR="0090064A">
        <w:rPr>
          <w:rFonts w:ascii="Arial" w:hAnsi="Arial" w:cs="Arial"/>
          <w:sz w:val="22"/>
          <w:szCs w:val="20"/>
        </w:rPr>
        <w:t xml:space="preserve">proposed event, the </w:t>
      </w:r>
      <w:r>
        <w:rPr>
          <w:rFonts w:ascii="Arial" w:hAnsi="Arial" w:cs="Arial"/>
          <w:sz w:val="22"/>
          <w:szCs w:val="20"/>
        </w:rPr>
        <w:t>age</w:t>
      </w:r>
      <w:r w:rsidR="0090064A">
        <w:rPr>
          <w:rFonts w:ascii="Arial" w:hAnsi="Arial" w:cs="Arial"/>
          <w:sz w:val="22"/>
          <w:szCs w:val="20"/>
        </w:rPr>
        <w:t>s</w:t>
      </w:r>
      <w:r>
        <w:rPr>
          <w:rFonts w:ascii="Arial" w:hAnsi="Arial" w:cs="Arial"/>
          <w:sz w:val="22"/>
          <w:szCs w:val="20"/>
        </w:rPr>
        <w:t xml:space="preserve"> of those attending and provision of sober adult oversight.  </w:t>
      </w:r>
      <w:r w:rsidR="0090064A">
        <w:rPr>
          <w:rFonts w:ascii="Arial" w:hAnsi="Arial" w:cs="Arial"/>
          <w:sz w:val="22"/>
          <w:szCs w:val="20"/>
        </w:rPr>
        <w:br/>
      </w:r>
      <w:r w:rsidRPr="00C92647">
        <w:rPr>
          <w:rFonts w:ascii="Arial" w:hAnsi="Arial" w:cs="Arial"/>
          <w:b/>
          <w:sz w:val="22"/>
          <w:szCs w:val="20"/>
        </w:rPr>
        <w:t>Action: RE to liaise with Mike accordingly</w:t>
      </w:r>
      <w:r w:rsidR="0090064A">
        <w:rPr>
          <w:rFonts w:ascii="Arial" w:hAnsi="Arial" w:cs="Arial"/>
          <w:b/>
          <w:sz w:val="22"/>
          <w:szCs w:val="20"/>
        </w:rPr>
        <w:t>, subject to contact information.</w:t>
      </w:r>
      <w:bookmarkStart w:id="0" w:name="_GoBack"/>
      <w:bookmarkEnd w:id="0"/>
    </w:p>
    <w:p w14:paraId="5531942D" w14:textId="77777777" w:rsidR="00D62065" w:rsidRPr="00F4675A" w:rsidRDefault="00D62065" w:rsidP="00D62065">
      <w:pPr>
        <w:tabs>
          <w:tab w:val="left" w:pos="540"/>
        </w:tabs>
        <w:rPr>
          <w:rFonts w:ascii="Arial" w:hAnsi="Arial" w:cs="Arial"/>
          <w:b/>
          <w:sz w:val="22"/>
          <w:szCs w:val="20"/>
          <w:lang w:val="en-NZ"/>
        </w:rPr>
      </w:pPr>
    </w:p>
    <w:p w14:paraId="6A0E683F" w14:textId="0B438E4E" w:rsidR="00D62065" w:rsidRDefault="00D62065" w:rsidP="00AB448B">
      <w:pPr>
        <w:tabs>
          <w:tab w:val="left" w:pos="540"/>
        </w:tabs>
        <w:rPr>
          <w:rFonts w:ascii="Arial" w:hAnsi="Arial" w:cs="Arial"/>
          <w:b/>
          <w:sz w:val="22"/>
          <w:szCs w:val="20"/>
          <w:u w:val="single"/>
          <w:lang w:val="en-NZ"/>
        </w:rPr>
      </w:pPr>
      <w:r w:rsidRPr="00F4675A">
        <w:rPr>
          <w:rFonts w:ascii="Arial" w:hAnsi="Arial" w:cs="Arial"/>
          <w:b/>
          <w:sz w:val="22"/>
          <w:szCs w:val="20"/>
          <w:lang w:val="en-NZ"/>
        </w:rPr>
        <w:tab/>
      </w:r>
      <w:r w:rsidRPr="00F4675A">
        <w:rPr>
          <w:rFonts w:ascii="Arial" w:hAnsi="Arial" w:cs="Arial"/>
          <w:b/>
          <w:sz w:val="22"/>
          <w:szCs w:val="20"/>
          <w:u w:val="single"/>
          <w:lang w:val="en-NZ"/>
        </w:rPr>
        <w:t>OUT</w:t>
      </w:r>
    </w:p>
    <w:p w14:paraId="39B6F1CC" w14:textId="080C8875" w:rsidR="00AB448B" w:rsidRPr="00AB448B" w:rsidRDefault="00AB448B" w:rsidP="00AB448B">
      <w:pPr>
        <w:tabs>
          <w:tab w:val="left" w:pos="540"/>
        </w:tabs>
        <w:ind w:left="540"/>
        <w:rPr>
          <w:rFonts w:ascii="Arial" w:hAnsi="Arial" w:cs="Arial"/>
          <w:sz w:val="22"/>
          <w:szCs w:val="20"/>
          <w:lang w:val="en-NZ"/>
        </w:rPr>
      </w:pPr>
      <w:r>
        <w:rPr>
          <w:rFonts w:ascii="Arial" w:hAnsi="Arial" w:cs="Arial"/>
          <w:sz w:val="22"/>
          <w:szCs w:val="20"/>
          <w:lang w:val="en-NZ"/>
        </w:rPr>
        <w:t>RE is in dialog</w:t>
      </w:r>
      <w:r w:rsidRPr="00AB448B">
        <w:rPr>
          <w:rFonts w:ascii="Arial" w:hAnsi="Arial" w:cs="Arial"/>
          <w:sz w:val="22"/>
          <w:szCs w:val="20"/>
          <w:lang w:val="en-NZ"/>
        </w:rPr>
        <w:t>ue with Wireless nation reg</w:t>
      </w:r>
      <w:r>
        <w:rPr>
          <w:rFonts w:ascii="Arial" w:hAnsi="Arial" w:cs="Arial"/>
          <w:sz w:val="22"/>
          <w:szCs w:val="20"/>
          <w:lang w:val="en-NZ"/>
        </w:rPr>
        <w:t>a</w:t>
      </w:r>
      <w:r w:rsidRPr="00AB448B">
        <w:rPr>
          <w:rFonts w:ascii="Arial" w:hAnsi="Arial" w:cs="Arial"/>
          <w:sz w:val="22"/>
          <w:szCs w:val="20"/>
          <w:lang w:val="en-NZ"/>
        </w:rPr>
        <w:t xml:space="preserve">rding </w:t>
      </w:r>
      <w:r>
        <w:rPr>
          <w:rFonts w:ascii="Arial" w:hAnsi="Arial" w:cs="Arial"/>
          <w:sz w:val="22"/>
          <w:szCs w:val="20"/>
          <w:lang w:val="en-NZ"/>
        </w:rPr>
        <w:t xml:space="preserve">Broadband service package.  It </w:t>
      </w:r>
      <w:proofErr w:type="gramStart"/>
      <w:r>
        <w:rPr>
          <w:rFonts w:ascii="Arial" w:hAnsi="Arial" w:cs="Arial"/>
          <w:sz w:val="22"/>
          <w:szCs w:val="20"/>
          <w:lang w:val="en-NZ"/>
        </w:rPr>
        <w:t>was agreed</w:t>
      </w:r>
      <w:proofErr w:type="gramEnd"/>
      <w:r>
        <w:rPr>
          <w:rFonts w:ascii="Arial" w:hAnsi="Arial" w:cs="Arial"/>
          <w:sz w:val="22"/>
          <w:szCs w:val="20"/>
          <w:lang w:val="en-NZ"/>
        </w:rPr>
        <w:t xml:space="preserve"> to liaise with Committee members who had their own boats to facilitate a return trip to Rakino for Jason Somerville, if the normal ferry schedule did not suffice.  RE has details.</w:t>
      </w:r>
    </w:p>
    <w:p w14:paraId="65137E1B" w14:textId="77777777" w:rsidR="00AB448B" w:rsidRDefault="00AB448B" w:rsidP="00D62065">
      <w:pPr>
        <w:tabs>
          <w:tab w:val="left" w:pos="540"/>
        </w:tabs>
        <w:rPr>
          <w:rFonts w:ascii="Arial" w:hAnsi="Arial" w:cs="Arial"/>
          <w:sz w:val="22"/>
          <w:szCs w:val="20"/>
          <w:lang w:val="en-NZ"/>
        </w:rPr>
      </w:pPr>
    </w:p>
    <w:p w14:paraId="0E7F5CAC" w14:textId="5C180E63" w:rsidR="00AB448B" w:rsidRPr="00AB448B" w:rsidRDefault="00AB448B" w:rsidP="00AB448B">
      <w:pPr>
        <w:tabs>
          <w:tab w:val="left" w:pos="540"/>
        </w:tabs>
        <w:ind w:left="540"/>
        <w:rPr>
          <w:rFonts w:ascii="Arial" w:hAnsi="Arial" w:cs="Arial"/>
          <w:b/>
          <w:sz w:val="22"/>
          <w:szCs w:val="20"/>
          <w:u w:val="single"/>
          <w:lang w:val="en-NZ"/>
        </w:rPr>
      </w:pPr>
      <w:r>
        <w:rPr>
          <w:rFonts w:ascii="Arial" w:hAnsi="Arial" w:cs="Arial"/>
          <w:sz w:val="22"/>
          <w:szCs w:val="20"/>
          <w:lang w:val="en-NZ"/>
        </w:rPr>
        <w:t xml:space="preserve">New arrangements need to be made regarding emptying the RRA PO Box, taking over from WW.  ST volunteered to liaise with WW as his office is closest to the PO Box location in the CBD.  </w:t>
      </w:r>
      <w:r w:rsidRPr="00AB448B">
        <w:rPr>
          <w:rFonts w:ascii="Arial" w:hAnsi="Arial" w:cs="Arial"/>
          <w:b/>
          <w:sz w:val="22"/>
          <w:szCs w:val="20"/>
          <w:lang w:val="en-NZ"/>
        </w:rPr>
        <w:t>Action: ST</w:t>
      </w:r>
    </w:p>
    <w:p w14:paraId="45C23A4A" w14:textId="77777777" w:rsidR="00D62065" w:rsidRDefault="00D62065" w:rsidP="00D62065">
      <w:pPr>
        <w:tabs>
          <w:tab w:val="left" w:pos="540"/>
        </w:tabs>
        <w:rPr>
          <w:rFonts w:ascii="Arial" w:hAnsi="Arial" w:cs="Arial"/>
          <w:b/>
          <w:sz w:val="22"/>
          <w:szCs w:val="20"/>
          <w:lang w:val="en-NZ"/>
        </w:rPr>
      </w:pPr>
    </w:p>
    <w:p w14:paraId="4742F6F5" w14:textId="27814B92" w:rsidR="00D62065" w:rsidRPr="000E6E0C" w:rsidRDefault="00D62065" w:rsidP="00A824B8">
      <w:pPr>
        <w:tabs>
          <w:tab w:val="left" w:pos="540"/>
        </w:tabs>
        <w:ind w:left="360" w:hanging="360"/>
        <w:rPr>
          <w:rFonts w:ascii="Arial" w:hAnsi="Arial" w:cs="Arial"/>
          <w:b/>
          <w:color w:val="FF0000"/>
          <w:szCs w:val="20"/>
          <w:lang w:val="en-NZ"/>
        </w:rPr>
      </w:pPr>
      <w:r w:rsidRPr="00454C75">
        <w:rPr>
          <w:rFonts w:ascii="Arial" w:hAnsi="Arial" w:cs="Arial"/>
          <w:b/>
          <w:szCs w:val="20"/>
          <w:lang w:val="en-NZ"/>
        </w:rPr>
        <w:t>7.  Matters Arising</w:t>
      </w:r>
      <w:r>
        <w:rPr>
          <w:rFonts w:ascii="Arial" w:hAnsi="Arial" w:cs="Arial"/>
          <w:b/>
          <w:szCs w:val="20"/>
          <w:lang w:val="en-NZ"/>
        </w:rPr>
        <w:t xml:space="preserve">, </w:t>
      </w:r>
      <w:r w:rsidRPr="00454C75">
        <w:rPr>
          <w:rFonts w:ascii="Arial" w:hAnsi="Arial" w:cs="Arial"/>
          <w:b/>
          <w:szCs w:val="20"/>
          <w:lang w:val="en-NZ"/>
        </w:rPr>
        <w:t xml:space="preserve">Work in </w:t>
      </w:r>
      <w:r>
        <w:rPr>
          <w:rFonts w:ascii="Arial" w:hAnsi="Arial" w:cs="Arial"/>
          <w:b/>
          <w:szCs w:val="20"/>
          <w:lang w:val="en-NZ"/>
        </w:rPr>
        <w:t>P</w:t>
      </w:r>
      <w:r w:rsidRPr="00454C75">
        <w:rPr>
          <w:rFonts w:ascii="Arial" w:hAnsi="Arial" w:cs="Arial"/>
          <w:b/>
          <w:szCs w:val="20"/>
          <w:lang w:val="en-NZ"/>
        </w:rPr>
        <w:t>rogress status</w:t>
      </w:r>
      <w:r>
        <w:rPr>
          <w:rFonts w:ascii="Arial" w:hAnsi="Arial" w:cs="Arial"/>
          <w:b/>
          <w:szCs w:val="20"/>
          <w:lang w:val="en-NZ"/>
        </w:rPr>
        <w:t>, New Business</w:t>
      </w:r>
      <w:r w:rsidR="00A824B8">
        <w:rPr>
          <w:rFonts w:ascii="Arial" w:hAnsi="Arial" w:cs="Arial"/>
          <w:b/>
          <w:szCs w:val="20"/>
          <w:lang w:val="en-NZ"/>
        </w:rPr>
        <w:t xml:space="preserve"> – </w:t>
      </w:r>
      <w:r w:rsidR="00A824B8" w:rsidRPr="000E6E0C">
        <w:rPr>
          <w:rFonts w:ascii="Arial" w:hAnsi="Arial" w:cs="Arial"/>
          <w:b/>
          <w:color w:val="FF0000"/>
          <w:szCs w:val="20"/>
          <w:lang w:val="en-NZ"/>
        </w:rPr>
        <w:t>deferred to future meeting</w:t>
      </w:r>
      <w:r w:rsidR="000E6E0C">
        <w:rPr>
          <w:rFonts w:ascii="Arial" w:hAnsi="Arial" w:cs="Arial"/>
          <w:b/>
          <w:color w:val="FF0000"/>
          <w:szCs w:val="20"/>
          <w:lang w:val="en-NZ"/>
        </w:rPr>
        <w:t xml:space="preserve"> due to time scales</w:t>
      </w:r>
    </w:p>
    <w:p w14:paraId="6F08F92E" w14:textId="3E7997D1" w:rsidR="00D62065" w:rsidRDefault="00A824B8" w:rsidP="00A824B8">
      <w:pPr>
        <w:pStyle w:val="ListParagraph"/>
        <w:numPr>
          <w:ilvl w:val="0"/>
          <w:numId w:val="8"/>
        </w:numPr>
        <w:tabs>
          <w:tab w:val="left" w:pos="900"/>
        </w:tabs>
        <w:ind w:left="900"/>
        <w:rPr>
          <w:rFonts w:ascii="Arial" w:hAnsi="Arial" w:cs="Arial"/>
          <w:sz w:val="22"/>
          <w:szCs w:val="20"/>
          <w:lang w:val="en-NZ"/>
        </w:rPr>
      </w:pPr>
      <w:r>
        <w:rPr>
          <w:rFonts w:ascii="Arial" w:hAnsi="Arial" w:cs="Arial"/>
          <w:sz w:val="22"/>
          <w:szCs w:val="20"/>
          <w:lang w:val="en-NZ"/>
        </w:rPr>
        <w:t xml:space="preserve">Welcome </w:t>
      </w:r>
      <w:r w:rsidR="00D62065">
        <w:rPr>
          <w:rFonts w:ascii="Arial" w:hAnsi="Arial" w:cs="Arial"/>
          <w:sz w:val="22"/>
          <w:szCs w:val="20"/>
          <w:lang w:val="en-NZ"/>
        </w:rPr>
        <w:t>Booklet for new islanders (ex-BV) - acceptance by Committee / how / where to make available</w:t>
      </w:r>
    </w:p>
    <w:p w14:paraId="464C544B" w14:textId="77777777" w:rsidR="00D62065" w:rsidRDefault="00D62065" w:rsidP="00D62065">
      <w:pPr>
        <w:pStyle w:val="ListParagraph"/>
        <w:numPr>
          <w:ilvl w:val="0"/>
          <w:numId w:val="8"/>
        </w:numPr>
        <w:tabs>
          <w:tab w:val="left" w:pos="900"/>
        </w:tabs>
        <w:ind w:left="540" w:firstLine="0"/>
        <w:rPr>
          <w:rFonts w:ascii="Arial" w:hAnsi="Arial" w:cs="Arial"/>
          <w:sz w:val="22"/>
          <w:szCs w:val="20"/>
          <w:lang w:val="en-NZ"/>
        </w:rPr>
      </w:pPr>
      <w:r>
        <w:rPr>
          <w:rFonts w:ascii="Arial" w:hAnsi="Arial" w:cs="Arial"/>
          <w:sz w:val="22"/>
          <w:szCs w:val="20"/>
          <w:lang w:val="en-NZ"/>
        </w:rPr>
        <w:t>Wharf Buildings: confirmation of status on each planned segment of work-in-progress</w:t>
      </w:r>
    </w:p>
    <w:p w14:paraId="794AA160" w14:textId="77777777" w:rsidR="00D62065" w:rsidRPr="002F67B9" w:rsidRDefault="00D62065" w:rsidP="00D62065">
      <w:pPr>
        <w:tabs>
          <w:tab w:val="left" w:pos="900"/>
        </w:tabs>
        <w:rPr>
          <w:rFonts w:ascii="Arial" w:hAnsi="Arial" w:cs="Arial"/>
          <w:sz w:val="22"/>
          <w:szCs w:val="20"/>
          <w:lang w:val="en-NZ"/>
        </w:rPr>
      </w:pPr>
      <w:r>
        <w:rPr>
          <w:rFonts w:ascii="Arial" w:hAnsi="Arial" w:cs="Arial"/>
          <w:sz w:val="22"/>
          <w:szCs w:val="20"/>
          <w:lang w:val="en-NZ"/>
        </w:rPr>
        <w:tab/>
        <w:t>&lt;</w:t>
      </w:r>
      <w:proofErr w:type="gramStart"/>
      <w:r>
        <w:rPr>
          <w:rFonts w:ascii="Arial" w:hAnsi="Arial" w:cs="Arial"/>
          <w:sz w:val="22"/>
          <w:szCs w:val="20"/>
          <w:lang w:val="en-NZ"/>
        </w:rPr>
        <w:t>refer</w:t>
      </w:r>
      <w:proofErr w:type="gramEnd"/>
      <w:r>
        <w:rPr>
          <w:rFonts w:ascii="Arial" w:hAnsi="Arial" w:cs="Arial"/>
          <w:sz w:val="22"/>
          <w:szCs w:val="20"/>
          <w:lang w:val="en-NZ"/>
        </w:rPr>
        <w:t xml:space="preserve"> previous division of tasks&gt;</w:t>
      </w:r>
    </w:p>
    <w:p w14:paraId="3F1DE1CD" w14:textId="77777777" w:rsidR="00D62065" w:rsidRDefault="00D62065" w:rsidP="00D62065">
      <w:pPr>
        <w:pStyle w:val="ListParagraph"/>
        <w:numPr>
          <w:ilvl w:val="0"/>
          <w:numId w:val="8"/>
        </w:numPr>
        <w:tabs>
          <w:tab w:val="left" w:pos="900"/>
        </w:tabs>
        <w:ind w:left="540" w:firstLine="0"/>
        <w:rPr>
          <w:rFonts w:ascii="Arial" w:hAnsi="Arial" w:cs="Arial"/>
          <w:sz w:val="22"/>
          <w:szCs w:val="20"/>
          <w:lang w:val="en-NZ"/>
        </w:rPr>
      </w:pPr>
      <w:r w:rsidRPr="00F4675A">
        <w:rPr>
          <w:rFonts w:ascii="Arial" w:hAnsi="Arial" w:cs="Arial"/>
          <w:sz w:val="22"/>
          <w:szCs w:val="20"/>
          <w:lang w:val="en-NZ"/>
        </w:rPr>
        <w:t>Review of Financial Reviewer’s letter of recommendations for 2016-7</w:t>
      </w:r>
      <w:r>
        <w:rPr>
          <w:rFonts w:ascii="Arial" w:hAnsi="Arial" w:cs="Arial"/>
          <w:sz w:val="22"/>
          <w:szCs w:val="20"/>
          <w:lang w:val="en-NZ"/>
        </w:rPr>
        <w:t xml:space="preserve"> – actions required</w:t>
      </w:r>
    </w:p>
    <w:p w14:paraId="786C4DF6" w14:textId="2AF36C72" w:rsidR="00D62065" w:rsidRDefault="00D62065" w:rsidP="00D62065">
      <w:pPr>
        <w:pStyle w:val="ListParagraph"/>
        <w:numPr>
          <w:ilvl w:val="0"/>
          <w:numId w:val="8"/>
        </w:numPr>
        <w:tabs>
          <w:tab w:val="left" w:pos="900"/>
        </w:tabs>
        <w:ind w:left="540" w:firstLine="0"/>
        <w:rPr>
          <w:rFonts w:ascii="Arial" w:hAnsi="Arial" w:cs="Arial"/>
          <w:sz w:val="22"/>
          <w:szCs w:val="20"/>
          <w:lang w:val="en-NZ"/>
        </w:rPr>
      </w:pPr>
      <w:r>
        <w:rPr>
          <w:rFonts w:ascii="Arial" w:hAnsi="Arial" w:cs="Arial"/>
          <w:sz w:val="22"/>
          <w:szCs w:val="20"/>
          <w:lang w:val="en-NZ"/>
        </w:rPr>
        <w:t>Endorsement of position on Liability Insurance as per external input</w:t>
      </w:r>
      <w:r w:rsidR="00A824B8">
        <w:rPr>
          <w:rFonts w:ascii="Arial" w:hAnsi="Arial" w:cs="Arial"/>
          <w:sz w:val="22"/>
          <w:szCs w:val="20"/>
          <w:lang w:val="en-NZ"/>
        </w:rPr>
        <w:t xml:space="preserve"> via PW</w:t>
      </w:r>
    </w:p>
    <w:p w14:paraId="6DF7C40F" w14:textId="77777777" w:rsidR="00D62065" w:rsidRDefault="00D62065" w:rsidP="00D62065">
      <w:pPr>
        <w:pStyle w:val="ListParagraph"/>
        <w:numPr>
          <w:ilvl w:val="0"/>
          <w:numId w:val="8"/>
        </w:numPr>
        <w:tabs>
          <w:tab w:val="left" w:pos="900"/>
        </w:tabs>
        <w:ind w:left="540" w:firstLine="0"/>
        <w:rPr>
          <w:rFonts w:ascii="Arial" w:hAnsi="Arial" w:cs="Arial"/>
          <w:sz w:val="22"/>
          <w:szCs w:val="20"/>
          <w:lang w:val="en-NZ"/>
        </w:rPr>
      </w:pPr>
      <w:r>
        <w:rPr>
          <w:rFonts w:ascii="Arial" w:hAnsi="Arial" w:cs="Arial"/>
          <w:sz w:val="22"/>
          <w:szCs w:val="20"/>
          <w:lang w:val="en-NZ"/>
        </w:rPr>
        <w:t>Strategic Planning – process and Action Plan for 2016-17</w:t>
      </w:r>
    </w:p>
    <w:p w14:paraId="552970A7" w14:textId="77777777" w:rsidR="00D62065" w:rsidRDefault="00D62065" w:rsidP="00D62065">
      <w:pPr>
        <w:pStyle w:val="ListParagraph"/>
        <w:numPr>
          <w:ilvl w:val="0"/>
          <w:numId w:val="8"/>
        </w:numPr>
        <w:tabs>
          <w:tab w:val="left" w:pos="900"/>
        </w:tabs>
        <w:ind w:left="540" w:firstLine="0"/>
        <w:rPr>
          <w:rFonts w:ascii="Arial" w:hAnsi="Arial" w:cs="Arial"/>
          <w:sz w:val="22"/>
          <w:szCs w:val="20"/>
          <w:lang w:val="en-NZ"/>
        </w:rPr>
      </w:pPr>
      <w:r>
        <w:rPr>
          <w:rFonts w:ascii="Arial" w:hAnsi="Arial" w:cs="Arial"/>
          <w:sz w:val="22"/>
          <w:szCs w:val="20"/>
          <w:lang w:val="en-NZ"/>
        </w:rPr>
        <w:t>Key messages from Survey – next steps</w:t>
      </w:r>
    </w:p>
    <w:p w14:paraId="31D3A497" w14:textId="77777777" w:rsidR="00D62065" w:rsidRDefault="00D62065" w:rsidP="00D62065">
      <w:pPr>
        <w:pStyle w:val="ListParagraph"/>
        <w:numPr>
          <w:ilvl w:val="0"/>
          <w:numId w:val="8"/>
        </w:numPr>
        <w:tabs>
          <w:tab w:val="left" w:pos="900"/>
        </w:tabs>
        <w:ind w:left="540" w:firstLine="0"/>
        <w:rPr>
          <w:rFonts w:ascii="Arial" w:hAnsi="Arial" w:cs="Arial"/>
          <w:sz w:val="22"/>
          <w:szCs w:val="20"/>
          <w:lang w:val="en-NZ"/>
        </w:rPr>
      </w:pPr>
      <w:r>
        <w:rPr>
          <w:rFonts w:ascii="Arial" w:hAnsi="Arial" w:cs="Arial"/>
          <w:sz w:val="22"/>
          <w:szCs w:val="20"/>
          <w:lang w:val="en-NZ"/>
        </w:rPr>
        <w:t>Other Work-in-Progress b/</w:t>
      </w:r>
      <w:proofErr w:type="spellStart"/>
      <w:r>
        <w:rPr>
          <w:rFonts w:ascii="Arial" w:hAnsi="Arial" w:cs="Arial"/>
          <w:sz w:val="22"/>
          <w:szCs w:val="20"/>
          <w:lang w:val="en-NZ"/>
        </w:rPr>
        <w:t>fwd</w:t>
      </w:r>
      <w:proofErr w:type="spellEnd"/>
      <w:r>
        <w:rPr>
          <w:rFonts w:ascii="Arial" w:hAnsi="Arial" w:cs="Arial"/>
          <w:sz w:val="22"/>
          <w:szCs w:val="20"/>
          <w:lang w:val="en-NZ"/>
        </w:rPr>
        <w:t xml:space="preserve"> from previous Committee</w:t>
      </w:r>
    </w:p>
    <w:p w14:paraId="7355D7A4" w14:textId="77777777" w:rsidR="00D62065" w:rsidRDefault="00D62065" w:rsidP="00D62065">
      <w:pPr>
        <w:tabs>
          <w:tab w:val="left" w:pos="900"/>
        </w:tabs>
        <w:rPr>
          <w:rFonts w:ascii="Arial" w:hAnsi="Arial" w:cs="Arial"/>
          <w:sz w:val="22"/>
          <w:szCs w:val="20"/>
          <w:lang w:val="en-NZ"/>
        </w:rPr>
      </w:pPr>
    </w:p>
    <w:p w14:paraId="3F3E947B" w14:textId="77777777" w:rsidR="00D62065" w:rsidRPr="00045C78" w:rsidRDefault="00D62065" w:rsidP="00D62065">
      <w:pPr>
        <w:tabs>
          <w:tab w:val="left" w:pos="900"/>
        </w:tabs>
        <w:rPr>
          <w:rFonts w:ascii="Arial" w:hAnsi="Arial" w:cs="Arial"/>
          <w:sz w:val="22"/>
          <w:szCs w:val="20"/>
          <w:lang w:val="en-NZ"/>
        </w:rPr>
      </w:pPr>
      <w:r>
        <w:rPr>
          <w:rFonts w:ascii="Arial" w:hAnsi="Arial" w:cs="Arial"/>
          <w:b/>
          <w:szCs w:val="20"/>
          <w:lang w:val="en-NZ"/>
        </w:rPr>
        <w:t>8</w:t>
      </w:r>
      <w:r w:rsidRPr="00454C75">
        <w:rPr>
          <w:rFonts w:ascii="Arial" w:hAnsi="Arial" w:cs="Arial"/>
          <w:b/>
          <w:szCs w:val="20"/>
          <w:lang w:val="en-NZ"/>
        </w:rPr>
        <w:t xml:space="preserve">.  </w:t>
      </w:r>
      <w:r>
        <w:rPr>
          <w:rFonts w:ascii="Arial" w:hAnsi="Arial" w:cs="Arial"/>
          <w:b/>
          <w:szCs w:val="20"/>
          <w:lang w:val="en-NZ"/>
        </w:rPr>
        <w:t>Venue for Future Committee Meetings</w:t>
      </w:r>
    </w:p>
    <w:p w14:paraId="0EFD5988" w14:textId="77777777" w:rsidR="004372FD" w:rsidRDefault="004372FD">
      <w:pPr>
        <w:rPr>
          <w:rFonts w:ascii="Arial" w:hAnsi="Arial" w:cs="Arial"/>
          <w:sz w:val="22"/>
          <w:szCs w:val="22"/>
        </w:rPr>
      </w:pPr>
    </w:p>
    <w:p w14:paraId="4E53CFDD" w14:textId="30419628" w:rsidR="00916F81" w:rsidRDefault="00916F81">
      <w:pPr>
        <w:rPr>
          <w:rFonts w:ascii="Arial" w:hAnsi="Arial" w:cs="Arial"/>
          <w:b/>
          <w:sz w:val="22"/>
          <w:szCs w:val="22"/>
        </w:rPr>
      </w:pPr>
      <w:r w:rsidRPr="00916F81">
        <w:rPr>
          <w:rFonts w:ascii="Arial" w:hAnsi="Arial" w:cs="Arial"/>
          <w:b/>
          <w:sz w:val="22"/>
          <w:szCs w:val="22"/>
        </w:rPr>
        <w:t>22</w:t>
      </w:r>
      <w:r>
        <w:rPr>
          <w:rFonts w:ascii="Arial" w:hAnsi="Arial" w:cs="Arial"/>
          <w:b/>
          <w:sz w:val="22"/>
          <w:szCs w:val="22"/>
        </w:rPr>
        <w:t>-</w:t>
      </w:r>
      <w:r w:rsidR="00281116" w:rsidRPr="00916F81">
        <w:rPr>
          <w:rFonts w:ascii="Arial" w:hAnsi="Arial" w:cs="Arial"/>
          <w:b/>
          <w:sz w:val="22"/>
          <w:szCs w:val="22"/>
        </w:rPr>
        <w:t>November</w:t>
      </w:r>
      <w:r>
        <w:rPr>
          <w:rFonts w:ascii="Arial" w:hAnsi="Arial" w:cs="Arial"/>
          <w:b/>
          <w:sz w:val="22"/>
          <w:szCs w:val="22"/>
        </w:rPr>
        <w:t xml:space="preserve"> proposed (to be confirmed</w:t>
      </w:r>
      <w:r w:rsidR="00E57C8E">
        <w:rPr>
          <w:rFonts w:ascii="Arial" w:hAnsi="Arial" w:cs="Arial"/>
          <w:b/>
          <w:sz w:val="22"/>
          <w:szCs w:val="22"/>
        </w:rPr>
        <w:t>, informal</w:t>
      </w:r>
      <w:r>
        <w:rPr>
          <w:rFonts w:ascii="Arial" w:hAnsi="Arial" w:cs="Arial"/>
          <w:b/>
          <w:sz w:val="22"/>
          <w:szCs w:val="22"/>
        </w:rPr>
        <w:t>)</w:t>
      </w:r>
      <w:r w:rsidR="00DD7F42" w:rsidRPr="000E6E0C">
        <w:rPr>
          <w:rFonts w:ascii="Arial" w:hAnsi="Arial" w:cs="Arial"/>
          <w:b/>
          <w:sz w:val="22"/>
          <w:szCs w:val="22"/>
        </w:rPr>
        <w:t>, commencing 18:00</w:t>
      </w:r>
    </w:p>
    <w:p w14:paraId="779B4DD9" w14:textId="16B2308A" w:rsidR="008D0E74" w:rsidRDefault="00622EB0">
      <w:pPr>
        <w:rPr>
          <w:rFonts w:ascii="Arial" w:hAnsi="Arial" w:cs="Arial"/>
          <w:sz w:val="22"/>
          <w:szCs w:val="22"/>
        </w:rPr>
      </w:pPr>
      <w:proofErr w:type="gramStart"/>
      <w:r w:rsidRPr="000E6E0C">
        <w:rPr>
          <w:rFonts w:ascii="Arial" w:hAnsi="Arial" w:cs="Arial"/>
          <w:b/>
          <w:sz w:val="22"/>
          <w:szCs w:val="22"/>
        </w:rPr>
        <w:t>37-39</w:t>
      </w:r>
      <w:r w:rsidR="00113B03" w:rsidRPr="000E6E0C">
        <w:rPr>
          <w:rFonts w:ascii="Arial" w:hAnsi="Arial" w:cs="Arial"/>
          <w:b/>
          <w:sz w:val="22"/>
          <w:szCs w:val="22"/>
        </w:rPr>
        <w:t xml:space="preserve"> </w:t>
      </w:r>
      <w:r w:rsidR="00A4150B" w:rsidRPr="000E6E0C">
        <w:rPr>
          <w:rFonts w:ascii="Arial" w:hAnsi="Arial" w:cs="Arial"/>
          <w:b/>
          <w:sz w:val="22"/>
          <w:szCs w:val="22"/>
        </w:rPr>
        <w:t>Ireland Street</w:t>
      </w:r>
      <w:r w:rsidR="00113B03" w:rsidRPr="000E6E0C">
        <w:rPr>
          <w:rFonts w:ascii="Arial" w:hAnsi="Arial" w:cs="Arial"/>
          <w:b/>
          <w:sz w:val="22"/>
          <w:szCs w:val="22"/>
        </w:rPr>
        <w:t>, Freemans Bay, Auckland 1011</w:t>
      </w:r>
      <w:r w:rsidR="001A1EE6" w:rsidRPr="000E6E0C">
        <w:rPr>
          <w:rFonts w:ascii="Arial" w:hAnsi="Arial" w:cs="Arial"/>
          <w:b/>
          <w:sz w:val="22"/>
          <w:szCs w:val="22"/>
        </w:rPr>
        <w:t xml:space="preserve"> </w:t>
      </w:r>
      <w:r w:rsidR="001A1EE6" w:rsidRPr="000E6E0C">
        <w:rPr>
          <w:rFonts w:ascii="Arial" w:hAnsi="Arial" w:cs="Arial"/>
          <w:sz w:val="22"/>
          <w:szCs w:val="22"/>
        </w:rPr>
        <w:t>(hosted by Stephen Thomas at his company premises, Alaska Interiors)</w:t>
      </w:r>
      <w:r w:rsidR="00281116" w:rsidRPr="000E6E0C">
        <w:rPr>
          <w:rFonts w:ascii="Arial" w:hAnsi="Arial" w:cs="Arial"/>
          <w:sz w:val="22"/>
          <w:szCs w:val="22"/>
        </w:rPr>
        <w:t>.</w:t>
      </w:r>
      <w:proofErr w:type="gramEnd"/>
    </w:p>
    <w:p w14:paraId="5F2A5745" w14:textId="77777777" w:rsidR="00E57C8E" w:rsidRDefault="00E57C8E">
      <w:pPr>
        <w:rPr>
          <w:rFonts w:ascii="Arial" w:hAnsi="Arial" w:cs="Arial"/>
          <w:sz w:val="22"/>
          <w:szCs w:val="22"/>
        </w:rPr>
      </w:pPr>
    </w:p>
    <w:p w14:paraId="7662CAA1" w14:textId="57F607CC" w:rsidR="00E57C8E" w:rsidRDefault="00090AD2">
      <w:pPr>
        <w:rPr>
          <w:rFonts w:ascii="Arial" w:hAnsi="Arial" w:cs="Arial"/>
          <w:sz w:val="22"/>
          <w:szCs w:val="22"/>
        </w:rPr>
      </w:pPr>
      <w:r>
        <w:rPr>
          <w:rFonts w:ascii="Arial" w:hAnsi="Arial" w:cs="Arial"/>
          <w:b/>
          <w:sz w:val="22"/>
          <w:szCs w:val="22"/>
        </w:rPr>
        <w:t>0</w:t>
      </w:r>
      <w:r w:rsidR="00E57C8E" w:rsidRPr="00E57C8E">
        <w:rPr>
          <w:rFonts w:ascii="Arial" w:hAnsi="Arial" w:cs="Arial"/>
          <w:b/>
          <w:sz w:val="22"/>
          <w:szCs w:val="22"/>
        </w:rPr>
        <w:t>8</w:t>
      </w:r>
      <w:r>
        <w:rPr>
          <w:rFonts w:ascii="Arial" w:hAnsi="Arial" w:cs="Arial"/>
          <w:b/>
          <w:sz w:val="22"/>
          <w:szCs w:val="22"/>
        </w:rPr>
        <w:t>-</w:t>
      </w:r>
      <w:r w:rsidR="00E57C8E" w:rsidRPr="00E57C8E">
        <w:rPr>
          <w:rFonts w:ascii="Arial" w:hAnsi="Arial" w:cs="Arial"/>
          <w:b/>
          <w:sz w:val="22"/>
          <w:szCs w:val="22"/>
        </w:rPr>
        <w:t>December, 37-39 Ireland Street, Freemans Bay, Auckland 1010</w:t>
      </w:r>
      <w:r w:rsidR="00E57C8E">
        <w:rPr>
          <w:rFonts w:ascii="Arial" w:hAnsi="Arial" w:cs="Arial"/>
          <w:sz w:val="22"/>
          <w:szCs w:val="22"/>
        </w:rPr>
        <w:t xml:space="preserve"> (Alaska premises)</w:t>
      </w:r>
    </w:p>
    <w:p w14:paraId="7B025E26" w14:textId="77777777" w:rsidR="000E6E0C" w:rsidRDefault="000E6E0C">
      <w:pPr>
        <w:rPr>
          <w:rFonts w:ascii="Arial" w:hAnsi="Arial" w:cs="Arial"/>
          <w:sz w:val="22"/>
          <w:szCs w:val="22"/>
        </w:rPr>
      </w:pPr>
    </w:p>
    <w:p w14:paraId="27B1FA43" w14:textId="7B16F78C" w:rsidR="000E6E0C" w:rsidRPr="000E6E0C" w:rsidRDefault="000E6E0C">
      <w:pPr>
        <w:rPr>
          <w:rFonts w:ascii="Arial" w:hAnsi="Arial" w:cs="Arial"/>
          <w:sz w:val="22"/>
          <w:szCs w:val="22"/>
        </w:rPr>
      </w:pPr>
      <w:r>
        <w:rPr>
          <w:rFonts w:ascii="Arial" w:hAnsi="Arial" w:cs="Arial"/>
          <w:sz w:val="22"/>
          <w:szCs w:val="22"/>
        </w:rPr>
        <w:t>Committee members are requested to review and print your own copies of all materials circulated ahead of the meeting, in order to optimize the discussion time available.</w:t>
      </w:r>
    </w:p>
    <w:p w14:paraId="2BF5D64A" w14:textId="77777777" w:rsidR="00387874" w:rsidRDefault="00387874">
      <w:pPr>
        <w:rPr>
          <w:rFonts w:ascii="Arial" w:hAnsi="Arial" w:cs="Arial"/>
          <w:b/>
          <w:szCs w:val="22"/>
        </w:rPr>
      </w:pPr>
    </w:p>
    <w:p w14:paraId="3E748428" w14:textId="77777777" w:rsidR="008D0E74" w:rsidRDefault="008D0E74">
      <w:pPr>
        <w:rPr>
          <w:rFonts w:ascii="Arial" w:hAnsi="Arial" w:cs="Arial"/>
          <w:b/>
          <w:szCs w:val="22"/>
        </w:rPr>
      </w:pPr>
      <w:r>
        <w:rPr>
          <w:rFonts w:ascii="Arial" w:hAnsi="Arial" w:cs="Arial"/>
          <w:b/>
          <w:szCs w:val="22"/>
        </w:rPr>
        <w:br w:type="page"/>
      </w:r>
    </w:p>
    <w:p w14:paraId="16FECEFF" w14:textId="77777777" w:rsidR="008D0E74" w:rsidRPr="00CF4D99" w:rsidRDefault="008D0E74" w:rsidP="008D0E74">
      <w:pPr>
        <w:rPr>
          <w:rFonts w:ascii="Arial" w:hAnsi="Arial" w:cs="Arial"/>
          <w:b/>
          <w:sz w:val="22"/>
          <w:szCs w:val="20"/>
          <w:lang w:val="en-NZ"/>
        </w:rPr>
      </w:pPr>
      <w:r>
        <w:rPr>
          <w:rFonts w:ascii="Arial" w:hAnsi="Arial" w:cs="Arial"/>
          <w:b/>
          <w:sz w:val="22"/>
          <w:szCs w:val="20"/>
          <w:lang w:val="en-NZ"/>
        </w:rPr>
        <w:lastRenderedPageBreak/>
        <w:t>Work in progress</w:t>
      </w:r>
    </w:p>
    <w:p w14:paraId="4857C5A8" w14:textId="77777777" w:rsidR="008D0E74" w:rsidRPr="00006B1C" w:rsidRDefault="008D0E74" w:rsidP="008D0E74">
      <w:pPr>
        <w:rPr>
          <w:rFonts w:ascii="Arial" w:hAnsi="Arial" w:cs="Arial"/>
          <w:b/>
          <w:sz w:val="22"/>
          <w:szCs w:val="22"/>
          <w:lang w:val="en-NZ"/>
        </w:rPr>
      </w:pPr>
    </w:p>
    <w:tbl>
      <w:tblPr>
        <w:tblStyle w:val="TableGrid"/>
        <w:tblW w:w="0" w:type="auto"/>
        <w:tblLook w:val="04A0" w:firstRow="1" w:lastRow="0" w:firstColumn="1" w:lastColumn="0" w:noHBand="0" w:noVBand="1"/>
      </w:tblPr>
      <w:tblGrid>
        <w:gridCol w:w="7621"/>
        <w:gridCol w:w="1843"/>
      </w:tblGrid>
      <w:tr w:rsidR="00931212" w:rsidRPr="00174789" w14:paraId="7B6E6237" w14:textId="77777777" w:rsidTr="00C90B74">
        <w:tc>
          <w:tcPr>
            <w:tcW w:w="7621" w:type="dxa"/>
          </w:tcPr>
          <w:p w14:paraId="08467AED" w14:textId="77777777" w:rsidR="00931212" w:rsidRDefault="00931212" w:rsidP="000421B0">
            <w:pPr>
              <w:rPr>
                <w:rFonts w:ascii="Arial" w:hAnsi="Arial" w:cs="Arial"/>
                <w:sz w:val="20"/>
                <w:szCs w:val="20"/>
                <w:lang w:val="en-NZ"/>
              </w:rPr>
            </w:pPr>
            <w:r w:rsidRPr="00174789">
              <w:rPr>
                <w:rFonts w:ascii="Arial" w:hAnsi="Arial" w:cs="Arial"/>
                <w:sz w:val="20"/>
                <w:szCs w:val="20"/>
                <w:lang w:val="en-NZ"/>
              </w:rPr>
              <w:t xml:space="preserve">Welcome process </w:t>
            </w:r>
            <w:r>
              <w:rPr>
                <w:rFonts w:ascii="Arial" w:hAnsi="Arial" w:cs="Arial"/>
                <w:sz w:val="20"/>
                <w:szCs w:val="20"/>
                <w:lang w:val="en-NZ"/>
              </w:rPr>
              <w:t xml:space="preserve">for newcomers </w:t>
            </w:r>
            <w:r w:rsidRPr="00174789">
              <w:rPr>
                <w:rFonts w:ascii="Arial" w:hAnsi="Arial" w:cs="Arial"/>
                <w:sz w:val="20"/>
                <w:szCs w:val="20"/>
                <w:lang w:val="en-NZ"/>
              </w:rPr>
              <w:t xml:space="preserve">– </w:t>
            </w:r>
            <w:r>
              <w:rPr>
                <w:rFonts w:ascii="Arial" w:hAnsi="Arial" w:cs="Arial"/>
                <w:sz w:val="20"/>
                <w:szCs w:val="20"/>
                <w:lang w:val="en-NZ"/>
              </w:rPr>
              <w:t>completion, deployment and availability of proposed booklet to be determined following Committee review.</w:t>
            </w:r>
          </w:p>
          <w:p w14:paraId="12E67D4A" w14:textId="77777777" w:rsidR="00931212" w:rsidRPr="00174789" w:rsidRDefault="00931212" w:rsidP="000421B0">
            <w:pPr>
              <w:rPr>
                <w:rFonts w:ascii="Arial" w:hAnsi="Arial" w:cs="Arial"/>
                <w:sz w:val="20"/>
                <w:szCs w:val="20"/>
                <w:lang w:val="en-NZ"/>
              </w:rPr>
            </w:pPr>
          </w:p>
        </w:tc>
        <w:tc>
          <w:tcPr>
            <w:tcW w:w="1843" w:type="dxa"/>
          </w:tcPr>
          <w:p w14:paraId="2F613349" w14:textId="77777777" w:rsidR="00931212" w:rsidRPr="00174789" w:rsidRDefault="00931212" w:rsidP="00C90B74">
            <w:pPr>
              <w:rPr>
                <w:rFonts w:ascii="Arial" w:hAnsi="Arial" w:cs="Arial"/>
                <w:b/>
                <w:sz w:val="20"/>
                <w:szCs w:val="20"/>
                <w:lang w:val="en-NZ"/>
              </w:rPr>
            </w:pPr>
            <w:r>
              <w:rPr>
                <w:rFonts w:ascii="Arial" w:hAnsi="Arial" w:cs="Arial"/>
                <w:b/>
                <w:sz w:val="20"/>
                <w:szCs w:val="20"/>
                <w:lang w:val="en-NZ"/>
              </w:rPr>
              <w:t>Committee</w:t>
            </w:r>
          </w:p>
          <w:p w14:paraId="3EF94239" w14:textId="77777777" w:rsidR="00931212" w:rsidRPr="00174789" w:rsidRDefault="00931212" w:rsidP="00C90B74">
            <w:pPr>
              <w:rPr>
                <w:rFonts w:ascii="Arial" w:hAnsi="Arial" w:cs="Arial"/>
                <w:b/>
                <w:sz w:val="20"/>
                <w:szCs w:val="20"/>
                <w:lang w:val="en-NZ"/>
              </w:rPr>
            </w:pPr>
          </w:p>
        </w:tc>
      </w:tr>
      <w:tr w:rsidR="00931212" w:rsidRPr="00174789" w14:paraId="5DFF6B3B" w14:textId="77777777" w:rsidTr="00C90B74">
        <w:tc>
          <w:tcPr>
            <w:tcW w:w="7621" w:type="dxa"/>
          </w:tcPr>
          <w:p w14:paraId="54BACC31" w14:textId="77777777" w:rsidR="00931212" w:rsidRDefault="00931212" w:rsidP="000E6E0C">
            <w:pPr>
              <w:rPr>
                <w:rFonts w:ascii="Arial" w:hAnsi="Arial" w:cs="Arial"/>
                <w:sz w:val="20"/>
                <w:szCs w:val="20"/>
                <w:lang w:val="en-NZ"/>
              </w:rPr>
            </w:pPr>
            <w:r>
              <w:rPr>
                <w:rFonts w:ascii="Arial" w:hAnsi="Arial" w:cs="Arial"/>
                <w:sz w:val="20"/>
                <w:szCs w:val="20"/>
                <w:lang w:val="en-NZ"/>
              </w:rPr>
              <w:t>Development of strategic plan (inc. items raised in the AGM) and key strategic threads (e.g. Environmental; weed eradication; etc.) and major focal areas from Survey</w:t>
            </w:r>
          </w:p>
          <w:p w14:paraId="1D386984" w14:textId="77777777" w:rsidR="00931212" w:rsidRPr="00174789" w:rsidRDefault="00931212" w:rsidP="000E6E0C">
            <w:pPr>
              <w:rPr>
                <w:rFonts w:ascii="Arial" w:hAnsi="Arial" w:cs="Arial"/>
                <w:sz w:val="20"/>
                <w:szCs w:val="20"/>
                <w:lang w:val="en-NZ"/>
              </w:rPr>
            </w:pPr>
          </w:p>
        </w:tc>
        <w:tc>
          <w:tcPr>
            <w:tcW w:w="1843" w:type="dxa"/>
          </w:tcPr>
          <w:p w14:paraId="1834AE25" w14:textId="77777777" w:rsidR="00931212" w:rsidRPr="00174789" w:rsidRDefault="00931212" w:rsidP="005933F6">
            <w:pPr>
              <w:rPr>
                <w:rFonts w:ascii="Arial" w:hAnsi="Arial" w:cs="Arial"/>
                <w:b/>
                <w:sz w:val="20"/>
                <w:szCs w:val="20"/>
                <w:lang w:val="en-NZ"/>
              </w:rPr>
            </w:pPr>
            <w:r>
              <w:rPr>
                <w:rFonts w:ascii="Arial" w:hAnsi="Arial" w:cs="Arial"/>
                <w:b/>
                <w:sz w:val="20"/>
                <w:szCs w:val="20"/>
                <w:lang w:val="en-NZ"/>
              </w:rPr>
              <w:t>Committee</w:t>
            </w:r>
          </w:p>
          <w:p w14:paraId="380975F8" w14:textId="77777777" w:rsidR="00931212" w:rsidRPr="00174789" w:rsidRDefault="00931212" w:rsidP="00C90B74">
            <w:pPr>
              <w:rPr>
                <w:rFonts w:ascii="Arial" w:hAnsi="Arial" w:cs="Arial"/>
                <w:b/>
                <w:sz w:val="20"/>
                <w:szCs w:val="20"/>
                <w:lang w:val="en-NZ"/>
              </w:rPr>
            </w:pPr>
          </w:p>
        </w:tc>
      </w:tr>
      <w:tr w:rsidR="00931212" w:rsidRPr="00174789" w14:paraId="484B6F41" w14:textId="77777777" w:rsidTr="00C90B74">
        <w:tc>
          <w:tcPr>
            <w:tcW w:w="7621" w:type="dxa"/>
          </w:tcPr>
          <w:p w14:paraId="2AC1A2DB" w14:textId="77777777" w:rsidR="00931212" w:rsidRPr="00174789" w:rsidRDefault="00931212" w:rsidP="00C90B74">
            <w:pPr>
              <w:rPr>
                <w:rFonts w:ascii="Arial" w:hAnsi="Arial" w:cs="Arial"/>
                <w:sz w:val="20"/>
                <w:szCs w:val="20"/>
                <w:lang w:val="en-NZ"/>
              </w:rPr>
            </w:pPr>
            <w:r>
              <w:rPr>
                <w:rFonts w:ascii="Arial" w:hAnsi="Arial" w:cs="Arial"/>
                <w:sz w:val="20"/>
                <w:szCs w:val="20"/>
                <w:lang w:val="en-NZ"/>
              </w:rPr>
              <w:t>Consider 50</w:t>
            </w:r>
            <w:r w:rsidRPr="000E6E0C">
              <w:rPr>
                <w:rFonts w:ascii="Arial" w:hAnsi="Arial" w:cs="Arial"/>
                <w:sz w:val="20"/>
                <w:szCs w:val="20"/>
                <w:vertAlign w:val="superscript"/>
                <w:lang w:val="en-NZ"/>
              </w:rPr>
              <w:t>th</w:t>
            </w:r>
            <w:r>
              <w:rPr>
                <w:rFonts w:ascii="Arial" w:hAnsi="Arial" w:cs="Arial"/>
                <w:sz w:val="20"/>
                <w:szCs w:val="20"/>
                <w:lang w:val="en-NZ"/>
              </w:rPr>
              <w:t xml:space="preserve"> Anniversary celebration of RRA</w:t>
            </w:r>
          </w:p>
        </w:tc>
        <w:tc>
          <w:tcPr>
            <w:tcW w:w="1843" w:type="dxa"/>
          </w:tcPr>
          <w:p w14:paraId="61917F07" w14:textId="77777777" w:rsidR="00931212" w:rsidRDefault="00931212" w:rsidP="00C90B74">
            <w:pPr>
              <w:rPr>
                <w:rFonts w:ascii="Arial" w:hAnsi="Arial" w:cs="Arial"/>
                <w:b/>
                <w:sz w:val="20"/>
                <w:szCs w:val="20"/>
                <w:lang w:val="en-NZ"/>
              </w:rPr>
            </w:pPr>
            <w:r>
              <w:rPr>
                <w:rFonts w:ascii="Arial" w:hAnsi="Arial" w:cs="Arial"/>
                <w:b/>
                <w:sz w:val="20"/>
                <w:szCs w:val="20"/>
                <w:lang w:val="en-NZ"/>
              </w:rPr>
              <w:t>Committee</w:t>
            </w:r>
          </w:p>
          <w:p w14:paraId="25C316B9" w14:textId="77777777" w:rsidR="00931212" w:rsidRDefault="00931212" w:rsidP="00C90B74">
            <w:pPr>
              <w:rPr>
                <w:rFonts w:ascii="Arial" w:hAnsi="Arial" w:cs="Arial"/>
                <w:b/>
                <w:sz w:val="20"/>
                <w:szCs w:val="20"/>
                <w:lang w:val="en-NZ"/>
              </w:rPr>
            </w:pPr>
          </w:p>
        </w:tc>
      </w:tr>
      <w:tr w:rsidR="00931212" w:rsidRPr="00174789" w14:paraId="27862214" w14:textId="77777777" w:rsidTr="00C90B74">
        <w:tc>
          <w:tcPr>
            <w:tcW w:w="7621" w:type="dxa"/>
          </w:tcPr>
          <w:p w14:paraId="10F7E55C" w14:textId="77777777" w:rsidR="00931212" w:rsidRDefault="00931212" w:rsidP="00C90B74">
            <w:pPr>
              <w:rPr>
                <w:rFonts w:ascii="Arial" w:hAnsi="Arial" w:cs="Arial"/>
                <w:sz w:val="20"/>
                <w:szCs w:val="20"/>
                <w:lang w:val="en-NZ"/>
              </w:rPr>
            </w:pPr>
            <w:r>
              <w:rPr>
                <w:rFonts w:ascii="Arial" w:hAnsi="Arial" w:cs="Arial"/>
                <w:sz w:val="20"/>
                <w:szCs w:val="20"/>
                <w:lang w:val="en-NZ"/>
              </w:rPr>
              <w:t>Consider First Aid training event over Christmas period (per AGM)</w:t>
            </w:r>
          </w:p>
          <w:p w14:paraId="1126BE9C" w14:textId="77777777" w:rsidR="00931212" w:rsidRDefault="00931212" w:rsidP="00C90B74">
            <w:pPr>
              <w:rPr>
                <w:rFonts w:ascii="Arial" w:hAnsi="Arial" w:cs="Arial"/>
                <w:sz w:val="20"/>
                <w:szCs w:val="20"/>
                <w:lang w:val="en-NZ"/>
              </w:rPr>
            </w:pPr>
          </w:p>
        </w:tc>
        <w:tc>
          <w:tcPr>
            <w:tcW w:w="1843" w:type="dxa"/>
          </w:tcPr>
          <w:p w14:paraId="166B2564" w14:textId="77777777" w:rsidR="00931212" w:rsidRDefault="00931212" w:rsidP="00C90B74">
            <w:pPr>
              <w:rPr>
                <w:rFonts w:ascii="Arial" w:hAnsi="Arial" w:cs="Arial"/>
                <w:b/>
                <w:sz w:val="20"/>
                <w:szCs w:val="20"/>
                <w:lang w:val="en-NZ"/>
              </w:rPr>
            </w:pPr>
            <w:r>
              <w:rPr>
                <w:rFonts w:ascii="Arial" w:hAnsi="Arial" w:cs="Arial"/>
                <w:b/>
                <w:sz w:val="20"/>
                <w:szCs w:val="20"/>
                <w:lang w:val="en-NZ"/>
              </w:rPr>
              <w:t>Committee</w:t>
            </w:r>
          </w:p>
        </w:tc>
      </w:tr>
      <w:tr w:rsidR="00931212" w:rsidRPr="00174789" w14:paraId="1D764627" w14:textId="77777777" w:rsidTr="00C90B74">
        <w:tc>
          <w:tcPr>
            <w:tcW w:w="7621" w:type="dxa"/>
          </w:tcPr>
          <w:p w14:paraId="5FD62E4F" w14:textId="77777777" w:rsidR="00931212" w:rsidRDefault="00931212" w:rsidP="00C90B74">
            <w:pPr>
              <w:rPr>
                <w:rFonts w:ascii="Arial" w:hAnsi="Arial" w:cs="Arial"/>
                <w:sz w:val="20"/>
                <w:szCs w:val="20"/>
                <w:lang w:val="en-NZ"/>
              </w:rPr>
            </w:pPr>
            <w:r>
              <w:rPr>
                <w:rFonts w:ascii="Arial" w:hAnsi="Arial" w:cs="Arial"/>
                <w:sz w:val="20"/>
                <w:szCs w:val="20"/>
                <w:lang w:val="en-NZ"/>
              </w:rPr>
              <w:t>Review recommendation regarding helipad (per AGM)</w:t>
            </w:r>
          </w:p>
        </w:tc>
        <w:tc>
          <w:tcPr>
            <w:tcW w:w="1843" w:type="dxa"/>
          </w:tcPr>
          <w:p w14:paraId="36BB6CC2" w14:textId="77777777" w:rsidR="00931212" w:rsidRDefault="00931212" w:rsidP="00C90B74">
            <w:pPr>
              <w:rPr>
                <w:rFonts w:ascii="Arial" w:hAnsi="Arial" w:cs="Arial"/>
                <w:b/>
                <w:sz w:val="20"/>
                <w:szCs w:val="20"/>
                <w:lang w:val="en-NZ"/>
              </w:rPr>
            </w:pPr>
            <w:r>
              <w:rPr>
                <w:rFonts w:ascii="Arial" w:hAnsi="Arial" w:cs="Arial"/>
                <w:b/>
                <w:sz w:val="20"/>
                <w:szCs w:val="20"/>
                <w:lang w:val="en-NZ"/>
              </w:rPr>
              <w:t>Committee</w:t>
            </w:r>
          </w:p>
          <w:p w14:paraId="4F482312" w14:textId="77777777" w:rsidR="00931212" w:rsidRDefault="00931212" w:rsidP="00C90B74">
            <w:pPr>
              <w:rPr>
                <w:rFonts w:ascii="Arial" w:hAnsi="Arial" w:cs="Arial"/>
                <w:b/>
                <w:sz w:val="20"/>
                <w:szCs w:val="20"/>
                <w:lang w:val="en-NZ"/>
              </w:rPr>
            </w:pPr>
          </w:p>
        </w:tc>
      </w:tr>
      <w:tr w:rsidR="00931212" w:rsidRPr="00174789" w14:paraId="6CDC788A" w14:textId="77777777" w:rsidTr="00C90B74">
        <w:tc>
          <w:tcPr>
            <w:tcW w:w="7621" w:type="dxa"/>
          </w:tcPr>
          <w:p w14:paraId="5D6E0D20" w14:textId="77777777" w:rsidR="00931212" w:rsidRDefault="00931212" w:rsidP="00C90B74">
            <w:pPr>
              <w:rPr>
                <w:rFonts w:ascii="Arial" w:hAnsi="Arial" w:cs="Arial"/>
                <w:sz w:val="20"/>
                <w:szCs w:val="20"/>
                <w:lang w:val="en-NZ"/>
              </w:rPr>
            </w:pPr>
            <w:r>
              <w:rPr>
                <w:rFonts w:ascii="Arial" w:hAnsi="Arial" w:cs="Arial"/>
                <w:sz w:val="20"/>
                <w:szCs w:val="20"/>
                <w:lang w:val="en-NZ"/>
              </w:rPr>
              <w:t>Review of Rakino Budget data sourced by PW from AKL Council</w:t>
            </w:r>
          </w:p>
          <w:p w14:paraId="61FA5EFD" w14:textId="77777777" w:rsidR="00931212" w:rsidRDefault="00931212" w:rsidP="00C90B74">
            <w:pPr>
              <w:rPr>
                <w:rFonts w:ascii="Arial" w:hAnsi="Arial" w:cs="Arial"/>
                <w:sz w:val="20"/>
                <w:szCs w:val="20"/>
                <w:lang w:val="en-NZ"/>
              </w:rPr>
            </w:pPr>
          </w:p>
        </w:tc>
        <w:tc>
          <w:tcPr>
            <w:tcW w:w="1843" w:type="dxa"/>
          </w:tcPr>
          <w:p w14:paraId="5D1AEBFF" w14:textId="77777777" w:rsidR="00931212" w:rsidRDefault="00931212" w:rsidP="00C90B74">
            <w:pPr>
              <w:rPr>
                <w:rFonts w:ascii="Arial" w:hAnsi="Arial" w:cs="Arial"/>
                <w:b/>
                <w:sz w:val="20"/>
                <w:szCs w:val="20"/>
                <w:lang w:val="en-NZ"/>
              </w:rPr>
            </w:pPr>
            <w:r>
              <w:rPr>
                <w:rFonts w:ascii="Arial" w:hAnsi="Arial" w:cs="Arial"/>
                <w:b/>
                <w:sz w:val="20"/>
                <w:szCs w:val="20"/>
                <w:lang w:val="en-NZ"/>
              </w:rPr>
              <w:t>Committee</w:t>
            </w:r>
          </w:p>
        </w:tc>
      </w:tr>
      <w:tr w:rsidR="00931212" w:rsidRPr="00174789" w14:paraId="5DB19CD6" w14:textId="77777777" w:rsidTr="00C90B74">
        <w:tc>
          <w:tcPr>
            <w:tcW w:w="7621" w:type="dxa"/>
          </w:tcPr>
          <w:p w14:paraId="61093D58" w14:textId="77777777" w:rsidR="00931212" w:rsidRDefault="00931212" w:rsidP="00C90B74">
            <w:pPr>
              <w:rPr>
                <w:rFonts w:ascii="Arial" w:hAnsi="Arial" w:cs="Arial"/>
                <w:sz w:val="20"/>
                <w:szCs w:val="20"/>
                <w:lang w:val="en-NZ"/>
              </w:rPr>
            </w:pPr>
            <w:r>
              <w:rPr>
                <w:rFonts w:ascii="Arial" w:hAnsi="Arial" w:cs="Arial"/>
                <w:sz w:val="20"/>
                <w:szCs w:val="20"/>
                <w:lang w:val="en-NZ"/>
              </w:rPr>
              <w:t>Determine initiatives to increase membership</w:t>
            </w:r>
          </w:p>
        </w:tc>
        <w:tc>
          <w:tcPr>
            <w:tcW w:w="1843" w:type="dxa"/>
          </w:tcPr>
          <w:p w14:paraId="3A833282" w14:textId="77777777" w:rsidR="00931212" w:rsidRDefault="00931212" w:rsidP="00C90B74">
            <w:pPr>
              <w:rPr>
                <w:rFonts w:ascii="Arial" w:hAnsi="Arial" w:cs="Arial"/>
                <w:b/>
                <w:sz w:val="20"/>
                <w:szCs w:val="20"/>
                <w:lang w:val="en-NZ"/>
              </w:rPr>
            </w:pPr>
            <w:r>
              <w:rPr>
                <w:rFonts w:ascii="Arial" w:hAnsi="Arial" w:cs="Arial"/>
                <w:b/>
                <w:sz w:val="20"/>
                <w:szCs w:val="20"/>
                <w:lang w:val="en-NZ"/>
              </w:rPr>
              <w:t>Committee</w:t>
            </w:r>
          </w:p>
          <w:p w14:paraId="56358163" w14:textId="77777777" w:rsidR="00931212" w:rsidRDefault="00931212" w:rsidP="00C90B74">
            <w:pPr>
              <w:rPr>
                <w:rFonts w:ascii="Arial" w:hAnsi="Arial" w:cs="Arial"/>
                <w:b/>
                <w:sz w:val="20"/>
                <w:szCs w:val="20"/>
                <w:lang w:val="en-NZ"/>
              </w:rPr>
            </w:pPr>
          </w:p>
        </w:tc>
      </w:tr>
      <w:tr w:rsidR="004F241A" w:rsidRPr="00174789" w14:paraId="7FD17CD6" w14:textId="77777777" w:rsidTr="00C90B74">
        <w:tc>
          <w:tcPr>
            <w:tcW w:w="7621" w:type="dxa"/>
          </w:tcPr>
          <w:p w14:paraId="22AF2D9B" w14:textId="3575638F" w:rsidR="004F241A" w:rsidRDefault="004F241A" w:rsidP="00C90B74">
            <w:pPr>
              <w:rPr>
                <w:rFonts w:ascii="Arial" w:hAnsi="Arial" w:cs="Arial"/>
                <w:sz w:val="20"/>
                <w:szCs w:val="20"/>
                <w:lang w:val="en-NZ"/>
              </w:rPr>
            </w:pPr>
            <w:r>
              <w:rPr>
                <w:rFonts w:ascii="Arial" w:hAnsi="Arial" w:cs="Arial"/>
                <w:sz w:val="20"/>
                <w:szCs w:val="20"/>
                <w:lang w:val="en-NZ"/>
              </w:rPr>
              <w:t>Newsletter content (ongoing)</w:t>
            </w:r>
          </w:p>
          <w:p w14:paraId="136843DE" w14:textId="77777777" w:rsidR="004F241A" w:rsidRPr="00174789" w:rsidRDefault="004F241A" w:rsidP="00C90B74">
            <w:pPr>
              <w:rPr>
                <w:rFonts w:ascii="Arial" w:hAnsi="Arial" w:cs="Arial"/>
                <w:sz w:val="20"/>
                <w:szCs w:val="20"/>
                <w:lang w:val="en-NZ"/>
              </w:rPr>
            </w:pPr>
          </w:p>
        </w:tc>
        <w:tc>
          <w:tcPr>
            <w:tcW w:w="1843" w:type="dxa"/>
          </w:tcPr>
          <w:p w14:paraId="220047DC" w14:textId="73792D07" w:rsidR="004F241A" w:rsidRDefault="004F241A" w:rsidP="00C90B74">
            <w:pPr>
              <w:rPr>
                <w:rFonts w:ascii="Arial" w:hAnsi="Arial" w:cs="Arial"/>
                <w:b/>
                <w:sz w:val="20"/>
                <w:szCs w:val="20"/>
                <w:lang w:val="en-NZ"/>
              </w:rPr>
            </w:pPr>
            <w:r>
              <w:rPr>
                <w:rFonts w:ascii="Arial" w:hAnsi="Arial" w:cs="Arial"/>
                <w:b/>
                <w:sz w:val="20"/>
                <w:szCs w:val="20"/>
                <w:lang w:val="en-NZ"/>
              </w:rPr>
              <w:t>Committee</w:t>
            </w:r>
          </w:p>
        </w:tc>
      </w:tr>
      <w:tr w:rsidR="00931212" w:rsidRPr="00174789" w14:paraId="0914FDFF" w14:textId="77777777" w:rsidTr="00C90B74">
        <w:tc>
          <w:tcPr>
            <w:tcW w:w="7621" w:type="dxa"/>
          </w:tcPr>
          <w:p w14:paraId="01DAB0D6" w14:textId="77777777" w:rsidR="00931212" w:rsidRDefault="00931212" w:rsidP="00C90B74">
            <w:pPr>
              <w:rPr>
                <w:rFonts w:ascii="Arial" w:hAnsi="Arial" w:cs="Arial"/>
                <w:sz w:val="20"/>
                <w:szCs w:val="20"/>
                <w:lang w:val="en-NZ"/>
              </w:rPr>
            </w:pPr>
            <w:r w:rsidRPr="00174789">
              <w:rPr>
                <w:rFonts w:ascii="Arial" w:hAnsi="Arial" w:cs="Arial"/>
                <w:sz w:val="20"/>
                <w:szCs w:val="20"/>
                <w:lang w:val="en-NZ"/>
              </w:rPr>
              <w:t>Investigate grant options for seating at viewpoints</w:t>
            </w:r>
            <w:r>
              <w:rPr>
                <w:rFonts w:ascii="Arial" w:hAnsi="Arial" w:cs="Arial"/>
                <w:sz w:val="20"/>
                <w:szCs w:val="20"/>
                <w:lang w:val="en-NZ"/>
              </w:rPr>
              <w:t xml:space="preserve"> (carried forward) plus replacement of Sandy Bay seating (raised at AGM)</w:t>
            </w:r>
          </w:p>
          <w:p w14:paraId="3DBEB538" w14:textId="77777777" w:rsidR="00931212" w:rsidRPr="00174789" w:rsidRDefault="00931212" w:rsidP="00C90B74">
            <w:pPr>
              <w:rPr>
                <w:rFonts w:ascii="Arial" w:hAnsi="Arial" w:cs="Arial"/>
                <w:sz w:val="20"/>
                <w:szCs w:val="20"/>
                <w:lang w:val="en-NZ"/>
              </w:rPr>
            </w:pPr>
          </w:p>
        </w:tc>
        <w:tc>
          <w:tcPr>
            <w:tcW w:w="1843" w:type="dxa"/>
          </w:tcPr>
          <w:p w14:paraId="583AF704" w14:textId="77777777" w:rsidR="00931212" w:rsidRPr="00174789" w:rsidRDefault="00931212" w:rsidP="00C90B74">
            <w:pPr>
              <w:rPr>
                <w:rFonts w:ascii="Arial" w:hAnsi="Arial" w:cs="Arial"/>
                <w:b/>
                <w:sz w:val="20"/>
                <w:szCs w:val="20"/>
                <w:lang w:val="en-NZ"/>
              </w:rPr>
            </w:pPr>
            <w:r>
              <w:rPr>
                <w:rFonts w:ascii="Arial" w:hAnsi="Arial" w:cs="Arial"/>
                <w:b/>
                <w:sz w:val="20"/>
                <w:szCs w:val="20"/>
                <w:lang w:val="en-NZ"/>
              </w:rPr>
              <w:t xml:space="preserve">Committee </w:t>
            </w:r>
            <w:proofErr w:type="gramStart"/>
            <w:r>
              <w:rPr>
                <w:rFonts w:ascii="Arial" w:hAnsi="Arial" w:cs="Arial"/>
                <w:b/>
                <w:sz w:val="20"/>
                <w:szCs w:val="20"/>
                <w:lang w:val="en-NZ"/>
              </w:rPr>
              <w:t>&gt; ?</w:t>
            </w:r>
            <w:proofErr w:type="gramEnd"/>
          </w:p>
          <w:p w14:paraId="692344D8" w14:textId="77777777" w:rsidR="00931212" w:rsidRPr="00174789" w:rsidRDefault="00931212" w:rsidP="00C90B74">
            <w:pPr>
              <w:rPr>
                <w:rFonts w:ascii="Arial" w:hAnsi="Arial" w:cs="Arial"/>
                <w:b/>
                <w:sz w:val="20"/>
                <w:szCs w:val="20"/>
                <w:lang w:val="en-NZ"/>
              </w:rPr>
            </w:pPr>
          </w:p>
        </w:tc>
      </w:tr>
      <w:tr w:rsidR="00931212" w:rsidRPr="00174789" w14:paraId="0E3C6C11" w14:textId="77777777" w:rsidTr="00C90B74">
        <w:tc>
          <w:tcPr>
            <w:tcW w:w="7621" w:type="dxa"/>
          </w:tcPr>
          <w:p w14:paraId="0560C5DB" w14:textId="0AC15BB5" w:rsidR="00931212" w:rsidRDefault="00931212" w:rsidP="00C90B74">
            <w:pPr>
              <w:rPr>
                <w:rFonts w:ascii="Arial" w:hAnsi="Arial" w:cs="Arial"/>
                <w:sz w:val="20"/>
                <w:szCs w:val="20"/>
                <w:lang w:val="en-NZ"/>
              </w:rPr>
            </w:pPr>
            <w:r>
              <w:rPr>
                <w:rFonts w:ascii="Arial" w:hAnsi="Arial" w:cs="Arial"/>
                <w:sz w:val="20"/>
                <w:szCs w:val="20"/>
                <w:lang w:val="en-NZ"/>
              </w:rPr>
              <w:t>STANDING ITEM: Circulate Rakino News page content and send copy to Colin Maclaren</w:t>
            </w:r>
            <w:r w:rsidR="004F241A">
              <w:rPr>
                <w:rFonts w:ascii="Arial" w:hAnsi="Arial" w:cs="Arial"/>
                <w:sz w:val="20"/>
                <w:szCs w:val="20"/>
                <w:lang w:val="en-NZ"/>
              </w:rPr>
              <w:t xml:space="preserve"> - </w:t>
            </w:r>
            <w:r w:rsidR="004F241A" w:rsidRPr="004F241A">
              <w:rPr>
                <w:rFonts w:ascii="Arial" w:hAnsi="Arial" w:cs="Arial"/>
                <w:sz w:val="20"/>
                <w:szCs w:val="20"/>
                <w:u w:val="single"/>
                <w:lang w:val="en-NZ"/>
              </w:rPr>
              <w:t>review</w:t>
            </w:r>
          </w:p>
          <w:p w14:paraId="6C930818" w14:textId="77777777" w:rsidR="00931212" w:rsidRPr="00174789" w:rsidRDefault="00931212" w:rsidP="00C90B74">
            <w:pPr>
              <w:rPr>
                <w:rFonts w:ascii="Arial" w:hAnsi="Arial" w:cs="Arial"/>
                <w:sz w:val="20"/>
                <w:szCs w:val="20"/>
                <w:lang w:val="en-NZ"/>
              </w:rPr>
            </w:pPr>
          </w:p>
        </w:tc>
        <w:tc>
          <w:tcPr>
            <w:tcW w:w="1843" w:type="dxa"/>
          </w:tcPr>
          <w:p w14:paraId="5FAA80FF" w14:textId="77777777" w:rsidR="00931212" w:rsidRDefault="00931212" w:rsidP="00C90B74">
            <w:pPr>
              <w:rPr>
                <w:rFonts w:ascii="Arial" w:hAnsi="Arial" w:cs="Arial"/>
                <w:b/>
                <w:sz w:val="20"/>
                <w:szCs w:val="20"/>
                <w:lang w:val="en-NZ"/>
              </w:rPr>
            </w:pPr>
            <w:r>
              <w:rPr>
                <w:rFonts w:ascii="Arial" w:hAnsi="Arial" w:cs="Arial"/>
                <w:b/>
                <w:sz w:val="20"/>
                <w:szCs w:val="20"/>
                <w:lang w:val="en-NZ"/>
              </w:rPr>
              <w:t>Committee &gt; RE</w:t>
            </w:r>
          </w:p>
          <w:p w14:paraId="2B238F47" w14:textId="77777777" w:rsidR="00931212" w:rsidRPr="00174789" w:rsidRDefault="00931212" w:rsidP="00C90B74">
            <w:pPr>
              <w:rPr>
                <w:rFonts w:ascii="Arial" w:hAnsi="Arial" w:cs="Arial"/>
                <w:b/>
                <w:sz w:val="20"/>
                <w:szCs w:val="20"/>
                <w:lang w:val="en-NZ"/>
              </w:rPr>
            </w:pPr>
          </w:p>
        </w:tc>
      </w:tr>
      <w:tr w:rsidR="00931212" w:rsidRPr="00174789" w14:paraId="5DC541B0" w14:textId="77777777" w:rsidTr="00C90B74">
        <w:tc>
          <w:tcPr>
            <w:tcW w:w="7621" w:type="dxa"/>
          </w:tcPr>
          <w:p w14:paraId="3F0A706A" w14:textId="77777777" w:rsidR="00931212" w:rsidRDefault="00931212" w:rsidP="000D202A">
            <w:pPr>
              <w:rPr>
                <w:rFonts w:ascii="Arial" w:hAnsi="Arial" w:cs="Arial"/>
                <w:sz w:val="20"/>
                <w:szCs w:val="20"/>
                <w:lang w:val="en-NZ"/>
              </w:rPr>
            </w:pPr>
            <w:r>
              <w:rPr>
                <w:rFonts w:ascii="Arial" w:hAnsi="Arial" w:cs="Arial"/>
                <w:sz w:val="20"/>
                <w:szCs w:val="20"/>
                <w:lang w:val="en-NZ"/>
              </w:rPr>
              <w:t xml:space="preserve">From Land Survey determine site/size of structure and </w:t>
            </w:r>
            <w:proofErr w:type="gramStart"/>
            <w:r>
              <w:rPr>
                <w:rFonts w:ascii="Arial" w:hAnsi="Arial" w:cs="Arial"/>
                <w:sz w:val="20"/>
                <w:szCs w:val="20"/>
                <w:lang w:val="en-NZ"/>
              </w:rPr>
              <w:t>advise</w:t>
            </w:r>
            <w:proofErr w:type="gramEnd"/>
            <w:r>
              <w:rPr>
                <w:rFonts w:ascii="Arial" w:hAnsi="Arial" w:cs="Arial"/>
                <w:sz w:val="20"/>
                <w:szCs w:val="20"/>
                <w:lang w:val="en-NZ"/>
              </w:rPr>
              <w:t xml:space="preserve"> lawyers accordingly to finalise AT lease.</w:t>
            </w:r>
          </w:p>
          <w:p w14:paraId="0E875ABE" w14:textId="77777777" w:rsidR="00931212" w:rsidRDefault="00931212" w:rsidP="00113B03">
            <w:pPr>
              <w:rPr>
                <w:rFonts w:ascii="Arial" w:hAnsi="Arial" w:cs="Arial"/>
                <w:sz w:val="20"/>
                <w:szCs w:val="20"/>
                <w:lang w:val="en-NZ"/>
              </w:rPr>
            </w:pPr>
            <w:r>
              <w:rPr>
                <w:rFonts w:ascii="Arial" w:hAnsi="Arial" w:cs="Arial"/>
                <w:sz w:val="20"/>
                <w:szCs w:val="20"/>
                <w:lang w:val="en-NZ"/>
              </w:rPr>
              <w:t>Liaise with adjacent properties</w:t>
            </w:r>
          </w:p>
          <w:p w14:paraId="79B0E264" w14:textId="77777777" w:rsidR="00931212" w:rsidRPr="00174789" w:rsidRDefault="00931212" w:rsidP="000D202A">
            <w:pPr>
              <w:rPr>
                <w:rFonts w:ascii="Arial" w:hAnsi="Arial" w:cs="Arial"/>
                <w:sz w:val="20"/>
                <w:szCs w:val="20"/>
                <w:lang w:val="en-NZ"/>
              </w:rPr>
            </w:pPr>
            <w:r>
              <w:rPr>
                <w:rFonts w:ascii="Arial" w:hAnsi="Arial" w:cs="Arial"/>
                <w:sz w:val="20"/>
                <w:szCs w:val="20"/>
                <w:lang w:val="en-NZ"/>
              </w:rPr>
              <w:t xml:space="preserve"> </w:t>
            </w:r>
          </w:p>
        </w:tc>
        <w:tc>
          <w:tcPr>
            <w:tcW w:w="1843" w:type="dxa"/>
          </w:tcPr>
          <w:p w14:paraId="11EA1F73" w14:textId="77777777" w:rsidR="00931212" w:rsidRPr="00174789" w:rsidRDefault="00931212" w:rsidP="00C90B74">
            <w:pPr>
              <w:rPr>
                <w:rFonts w:ascii="Arial" w:hAnsi="Arial" w:cs="Arial"/>
                <w:b/>
                <w:sz w:val="20"/>
                <w:szCs w:val="20"/>
                <w:lang w:val="en-NZ"/>
              </w:rPr>
            </w:pPr>
            <w:r>
              <w:rPr>
                <w:rFonts w:ascii="Arial" w:hAnsi="Arial" w:cs="Arial"/>
                <w:b/>
                <w:sz w:val="20"/>
                <w:szCs w:val="20"/>
                <w:lang w:val="en-NZ"/>
              </w:rPr>
              <w:t>Committee &gt; RE</w:t>
            </w:r>
          </w:p>
        </w:tc>
      </w:tr>
      <w:tr w:rsidR="00931212" w:rsidRPr="00174789" w14:paraId="579177CC" w14:textId="77777777" w:rsidTr="00C90B74">
        <w:tc>
          <w:tcPr>
            <w:tcW w:w="7621" w:type="dxa"/>
          </w:tcPr>
          <w:p w14:paraId="7375DEA4" w14:textId="77777777" w:rsidR="00931212" w:rsidRDefault="00931212" w:rsidP="00C90B74">
            <w:pPr>
              <w:rPr>
                <w:rFonts w:ascii="Arial" w:hAnsi="Arial" w:cs="Arial"/>
                <w:sz w:val="20"/>
                <w:szCs w:val="20"/>
                <w:lang w:val="en-NZ"/>
              </w:rPr>
            </w:pPr>
            <w:r w:rsidRPr="00174789">
              <w:rPr>
                <w:rFonts w:ascii="Arial" w:hAnsi="Arial" w:cs="Arial"/>
                <w:sz w:val="20"/>
                <w:szCs w:val="20"/>
                <w:lang w:val="en-NZ"/>
              </w:rPr>
              <w:t>Progress discussions regarding Community Hall options</w:t>
            </w:r>
            <w:r>
              <w:rPr>
                <w:rFonts w:ascii="Arial" w:hAnsi="Arial" w:cs="Arial"/>
                <w:sz w:val="20"/>
                <w:szCs w:val="20"/>
                <w:lang w:val="en-NZ"/>
              </w:rPr>
              <w:t>.</w:t>
            </w:r>
          </w:p>
          <w:p w14:paraId="0BEB3464" w14:textId="77777777" w:rsidR="00931212" w:rsidRPr="00174789" w:rsidRDefault="00931212" w:rsidP="00C90B74">
            <w:pPr>
              <w:rPr>
                <w:rFonts w:ascii="Arial" w:hAnsi="Arial" w:cs="Arial"/>
                <w:sz w:val="20"/>
                <w:szCs w:val="20"/>
                <w:lang w:val="en-NZ"/>
              </w:rPr>
            </w:pPr>
            <w:r>
              <w:rPr>
                <w:rFonts w:ascii="Arial" w:hAnsi="Arial" w:cs="Arial"/>
                <w:sz w:val="20"/>
                <w:szCs w:val="20"/>
                <w:lang w:val="en-NZ"/>
              </w:rPr>
              <w:t>Chris Clews has volunteered assistance.</w:t>
            </w:r>
            <w:r w:rsidRPr="00174789">
              <w:rPr>
                <w:rFonts w:ascii="Arial" w:hAnsi="Arial" w:cs="Arial"/>
                <w:sz w:val="20"/>
                <w:szCs w:val="20"/>
                <w:lang w:val="en-NZ"/>
              </w:rPr>
              <w:t xml:space="preserve"> </w:t>
            </w:r>
          </w:p>
          <w:p w14:paraId="594588B7" w14:textId="77777777" w:rsidR="00931212" w:rsidRPr="00174789" w:rsidRDefault="00931212" w:rsidP="00C90B74">
            <w:pPr>
              <w:rPr>
                <w:rFonts w:ascii="Arial" w:hAnsi="Arial" w:cs="Arial"/>
                <w:sz w:val="20"/>
                <w:szCs w:val="20"/>
                <w:lang w:val="en-NZ"/>
              </w:rPr>
            </w:pPr>
          </w:p>
        </w:tc>
        <w:tc>
          <w:tcPr>
            <w:tcW w:w="1843" w:type="dxa"/>
          </w:tcPr>
          <w:p w14:paraId="5B9AAAA6" w14:textId="77777777" w:rsidR="00931212" w:rsidRPr="00174789" w:rsidRDefault="00931212" w:rsidP="00C90B74">
            <w:pPr>
              <w:rPr>
                <w:rFonts w:ascii="Arial" w:hAnsi="Arial" w:cs="Arial"/>
                <w:b/>
                <w:sz w:val="20"/>
                <w:szCs w:val="20"/>
                <w:lang w:val="en-NZ"/>
              </w:rPr>
            </w:pPr>
            <w:r>
              <w:rPr>
                <w:rFonts w:ascii="Arial" w:hAnsi="Arial" w:cs="Arial"/>
                <w:b/>
                <w:sz w:val="20"/>
                <w:szCs w:val="20"/>
                <w:lang w:val="en-NZ"/>
              </w:rPr>
              <w:t>Committee to determine approach</w:t>
            </w:r>
          </w:p>
        </w:tc>
      </w:tr>
      <w:tr w:rsidR="00931212" w:rsidRPr="00174789" w14:paraId="28A45EFC" w14:textId="77777777" w:rsidTr="00C90B74">
        <w:tc>
          <w:tcPr>
            <w:tcW w:w="7621" w:type="dxa"/>
          </w:tcPr>
          <w:p w14:paraId="02ADB09E" w14:textId="77777777" w:rsidR="00931212" w:rsidRDefault="00931212" w:rsidP="00C90B74">
            <w:pPr>
              <w:rPr>
                <w:rFonts w:ascii="Arial" w:hAnsi="Arial" w:cs="Arial"/>
                <w:sz w:val="20"/>
                <w:szCs w:val="20"/>
                <w:lang w:val="en-NZ"/>
              </w:rPr>
            </w:pPr>
            <w:r>
              <w:rPr>
                <w:rFonts w:ascii="Arial" w:hAnsi="Arial" w:cs="Arial"/>
                <w:sz w:val="20"/>
                <w:szCs w:val="20"/>
                <w:lang w:val="en-NZ"/>
              </w:rPr>
              <w:t>Action recommendations of the Financial Reviewer for 2015-6 accounts</w:t>
            </w:r>
          </w:p>
          <w:p w14:paraId="5C5D5944" w14:textId="77777777" w:rsidR="00931212" w:rsidRDefault="00931212" w:rsidP="00C90B74">
            <w:pPr>
              <w:rPr>
                <w:rFonts w:ascii="Arial" w:hAnsi="Arial" w:cs="Arial"/>
                <w:sz w:val="20"/>
                <w:szCs w:val="20"/>
                <w:lang w:val="en-NZ"/>
              </w:rPr>
            </w:pPr>
          </w:p>
        </w:tc>
        <w:tc>
          <w:tcPr>
            <w:tcW w:w="1843" w:type="dxa"/>
          </w:tcPr>
          <w:p w14:paraId="04366492" w14:textId="77777777" w:rsidR="00931212" w:rsidRDefault="00931212" w:rsidP="00C90B74">
            <w:pPr>
              <w:rPr>
                <w:rFonts w:ascii="Arial" w:hAnsi="Arial" w:cs="Arial"/>
                <w:b/>
                <w:sz w:val="20"/>
                <w:szCs w:val="20"/>
                <w:lang w:val="en-NZ"/>
              </w:rPr>
            </w:pPr>
            <w:r>
              <w:rPr>
                <w:rFonts w:ascii="Arial" w:hAnsi="Arial" w:cs="Arial"/>
                <w:b/>
                <w:sz w:val="20"/>
                <w:szCs w:val="20"/>
                <w:lang w:val="en-NZ"/>
              </w:rPr>
              <w:t>JD &amp; new Treasurer</w:t>
            </w:r>
          </w:p>
          <w:p w14:paraId="35BCD782" w14:textId="77777777" w:rsidR="00931212" w:rsidRDefault="00931212" w:rsidP="00C90B74">
            <w:pPr>
              <w:rPr>
                <w:rFonts w:ascii="Arial" w:hAnsi="Arial" w:cs="Arial"/>
                <w:b/>
                <w:sz w:val="20"/>
                <w:szCs w:val="20"/>
                <w:lang w:val="en-NZ"/>
              </w:rPr>
            </w:pPr>
          </w:p>
        </w:tc>
      </w:tr>
      <w:tr w:rsidR="00931212" w:rsidRPr="00174789" w14:paraId="415E9A13" w14:textId="77777777" w:rsidTr="00C90B74">
        <w:tc>
          <w:tcPr>
            <w:tcW w:w="7621" w:type="dxa"/>
          </w:tcPr>
          <w:p w14:paraId="44DCAB55" w14:textId="77777777" w:rsidR="00931212" w:rsidRDefault="00931212" w:rsidP="00C90B74">
            <w:pPr>
              <w:rPr>
                <w:rFonts w:ascii="Arial" w:hAnsi="Arial" w:cs="Arial"/>
                <w:sz w:val="20"/>
                <w:szCs w:val="20"/>
                <w:lang w:val="en-NZ"/>
              </w:rPr>
            </w:pPr>
            <w:r>
              <w:rPr>
                <w:rFonts w:ascii="Arial" w:hAnsi="Arial" w:cs="Arial"/>
                <w:sz w:val="20"/>
                <w:szCs w:val="20"/>
                <w:lang w:val="en-NZ"/>
              </w:rPr>
              <w:t>Effect handover of Treasury role from LS to BB inc. set up of Bank account access and removal of LS</w:t>
            </w:r>
          </w:p>
        </w:tc>
        <w:tc>
          <w:tcPr>
            <w:tcW w:w="1843" w:type="dxa"/>
          </w:tcPr>
          <w:p w14:paraId="60A5C826" w14:textId="77777777" w:rsidR="00931212" w:rsidRDefault="00931212" w:rsidP="00C90B74">
            <w:pPr>
              <w:rPr>
                <w:rFonts w:ascii="Arial" w:hAnsi="Arial" w:cs="Arial"/>
                <w:b/>
                <w:sz w:val="20"/>
                <w:szCs w:val="20"/>
                <w:lang w:val="en-NZ"/>
              </w:rPr>
            </w:pPr>
            <w:r>
              <w:rPr>
                <w:rFonts w:ascii="Arial" w:hAnsi="Arial" w:cs="Arial"/>
                <w:b/>
                <w:sz w:val="20"/>
                <w:szCs w:val="20"/>
                <w:lang w:val="en-NZ"/>
              </w:rPr>
              <w:t>JD / BB</w:t>
            </w:r>
          </w:p>
          <w:p w14:paraId="52FC45B3" w14:textId="77777777" w:rsidR="00931212" w:rsidRDefault="00931212" w:rsidP="00C90B74">
            <w:pPr>
              <w:rPr>
                <w:rFonts w:ascii="Arial" w:hAnsi="Arial" w:cs="Arial"/>
                <w:b/>
                <w:sz w:val="20"/>
                <w:szCs w:val="20"/>
                <w:lang w:val="en-NZ"/>
              </w:rPr>
            </w:pPr>
          </w:p>
          <w:p w14:paraId="330AD372" w14:textId="77777777" w:rsidR="00931212" w:rsidRDefault="00931212" w:rsidP="00C90B74">
            <w:pPr>
              <w:rPr>
                <w:rFonts w:ascii="Arial" w:hAnsi="Arial" w:cs="Arial"/>
                <w:b/>
                <w:sz w:val="20"/>
                <w:szCs w:val="20"/>
                <w:lang w:val="en-NZ"/>
              </w:rPr>
            </w:pPr>
          </w:p>
        </w:tc>
      </w:tr>
      <w:tr w:rsidR="00931212" w:rsidRPr="00174789" w14:paraId="0E2FED37" w14:textId="77777777" w:rsidTr="00C90B74">
        <w:tc>
          <w:tcPr>
            <w:tcW w:w="7621" w:type="dxa"/>
          </w:tcPr>
          <w:p w14:paraId="6549A6B0" w14:textId="77777777" w:rsidR="00931212" w:rsidRDefault="00931212" w:rsidP="00A81474">
            <w:pPr>
              <w:rPr>
                <w:rFonts w:ascii="Arial" w:hAnsi="Arial" w:cs="Arial"/>
                <w:sz w:val="20"/>
                <w:szCs w:val="20"/>
                <w:lang w:val="en-NZ"/>
              </w:rPr>
            </w:pPr>
            <w:r>
              <w:rPr>
                <w:rFonts w:ascii="Arial" w:hAnsi="Arial" w:cs="Arial"/>
                <w:sz w:val="20"/>
                <w:szCs w:val="20"/>
                <w:lang w:val="en-NZ"/>
              </w:rPr>
              <w:t>Review position on liability insurance in light of info secured by PW and resolve RRA position going forward.</w:t>
            </w:r>
          </w:p>
        </w:tc>
        <w:tc>
          <w:tcPr>
            <w:tcW w:w="1843" w:type="dxa"/>
          </w:tcPr>
          <w:p w14:paraId="558C9B55" w14:textId="77777777" w:rsidR="00931212" w:rsidRDefault="00931212" w:rsidP="00C90B74">
            <w:pPr>
              <w:rPr>
                <w:rFonts w:ascii="Arial" w:hAnsi="Arial" w:cs="Arial"/>
                <w:b/>
                <w:sz w:val="20"/>
                <w:szCs w:val="20"/>
                <w:lang w:val="en-NZ"/>
              </w:rPr>
            </w:pPr>
            <w:r>
              <w:rPr>
                <w:rFonts w:ascii="Arial" w:hAnsi="Arial" w:cs="Arial"/>
                <w:b/>
                <w:sz w:val="20"/>
                <w:szCs w:val="20"/>
                <w:lang w:val="en-NZ"/>
              </w:rPr>
              <w:t>PW &gt; Committee</w:t>
            </w:r>
          </w:p>
        </w:tc>
      </w:tr>
      <w:tr w:rsidR="00931212" w:rsidRPr="00174789" w14:paraId="64B002D0" w14:textId="77777777" w:rsidTr="00C90B74">
        <w:tc>
          <w:tcPr>
            <w:tcW w:w="7621" w:type="dxa"/>
          </w:tcPr>
          <w:p w14:paraId="5FAC0895" w14:textId="77777777" w:rsidR="00931212" w:rsidRPr="00174789" w:rsidRDefault="00931212" w:rsidP="00C90B74">
            <w:pPr>
              <w:rPr>
                <w:rFonts w:ascii="Arial" w:hAnsi="Arial" w:cs="Arial"/>
                <w:sz w:val="20"/>
                <w:szCs w:val="20"/>
                <w:lang w:val="en-NZ"/>
              </w:rPr>
            </w:pPr>
            <w:r>
              <w:rPr>
                <w:rFonts w:ascii="Arial" w:hAnsi="Arial" w:cs="Arial"/>
                <w:sz w:val="20"/>
                <w:szCs w:val="20"/>
                <w:lang w:val="en-NZ"/>
              </w:rPr>
              <w:t>Follow up on DOC signage for West Bay / Askew Avenue (c/o DOC)</w:t>
            </w:r>
          </w:p>
        </w:tc>
        <w:tc>
          <w:tcPr>
            <w:tcW w:w="1843" w:type="dxa"/>
          </w:tcPr>
          <w:p w14:paraId="65D21F68" w14:textId="77777777" w:rsidR="00931212" w:rsidRDefault="00931212" w:rsidP="00C90B74">
            <w:pPr>
              <w:rPr>
                <w:rFonts w:ascii="Arial" w:hAnsi="Arial" w:cs="Arial"/>
                <w:b/>
                <w:sz w:val="20"/>
                <w:szCs w:val="20"/>
                <w:lang w:val="en-NZ"/>
              </w:rPr>
            </w:pPr>
            <w:r>
              <w:rPr>
                <w:rFonts w:ascii="Arial" w:hAnsi="Arial" w:cs="Arial"/>
                <w:b/>
                <w:sz w:val="20"/>
                <w:szCs w:val="20"/>
                <w:lang w:val="en-NZ"/>
              </w:rPr>
              <w:t>RE</w:t>
            </w:r>
          </w:p>
          <w:p w14:paraId="490BCC78" w14:textId="77777777" w:rsidR="00931212" w:rsidRPr="00174789" w:rsidRDefault="00931212" w:rsidP="00C90B74">
            <w:pPr>
              <w:rPr>
                <w:rFonts w:ascii="Arial" w:hAnsi="Arial" w:cs="Arial"/>
                <w:b/>
                <w:sz w:val="20"/>
                <w:szCs w:val="20"/>
                <w:lang w:val="en-NZ"/>
              </w:rPr>
            </w:pPr>
          </w:p>
        </w:tc>
      </w:tr>
      <w:tr w:rsidR="00931212" w:rsidRPr="00174789" w14:paraId="2EAA9F23" w14:textId="77777777" w:rsidTr="00C90B74">
        <w:tc>
          <w:tcPr>
            <w:tcW w:w="7621" w:type="dxa"/>
          </w:tcPr>
          <w:p w14:paraId="4F68E2FE" w14:textId="77777777" w:rsidR="00931212" w:rsidRDefault="00931212" w:rsidP="00C90B74">
            <w:pPr>
              <w:rPr>
                <w:rFonts w:ascii="Arial" w:hAnsi="Arial" w:cs="Arial"/>
                <w:sz w:val="20"/>
                <w:szCs w:val="20"/>
                <w:lang w:val="en-NZ"/>
              </w:rPr>
            </w:pPr>
            <w:r>
              <w:rPr>
                <w:rFonts w:ascii="Arial" w:hAnsi="Arial" w:cs="Arial"/>
                <w:sz w:val="20"/>
                <w:szCs w:val="20"/>
                <w:lang w:val="en-NZ"/>
              </w:rPr>
              <w:t>Follow up on progress with RBI for improvements to internet.</w:t>
            </w:r>
          </w:p>
          <w:p w14:paraId="05D906AA" w14:textId="77777777" w:rsidR="00931212" w:rsidRDefault="00931212" w:rsidP="00C90B74">
            <w:pPr>
              <w:rPr>
                <w:rFonts w:ascii="Arial" w:hAnsi="Arial" w:cs="Arial"/>
                <w:sz w:val="20"/>
                <w:szCs w:val="20"/>
                <w:lang w:val="en-NZ"/>
              </w:rPr>
            </w:pPr>
            <w:r>
              <w:rPr>
                <w:rFonts w:ascii="Arial" w:hAnsi="Arial" w:cs="Arial"/>
                <w:sz w:val="20"/>
                <w:szCs w:val="20"/>
                <w:lang w:val="en-NZ"/>
              </w:rPr>
              <w:t xml:space="preserve">Investigate potential alternatives with Wireless Nation, survey to </w:t>
            </w:r>
            <w:proofErr w:type="gramStart"/>
            <w:r>
              <w:rPr>
                <w:rFonts w:ascii="Arial" w:hAnsi="Arial" w:cs="Arial"/>
                <w:sz w:val="20"/>
                <w:szCs w:val="20"/>
                <w:lang w:val="en-NZ"/>
              </w:rPr>
              <w:t>be arranged</w:t>
            </w:r>
            <w:proofErr w:type="gramEnd"/>
            <w:r>
              <w:rPr>
                <w:rFonts w:ascii="Arial" w:hAnsi="Arial" w:cs="Arial"/>
                <w:sz w:val="20"/>
                <w:szCs w:val="20"/>
                <w:lang w:val="en-NZ"/>
              </w:rPr>
              <w:t>.</w:t>
            </w:r>
          </w:p>
          <w:p w14:paraId="71E159CF" w14:textId="77777777" w:rsidR="00931212" w:rsidRPr="00174789" w:rsidRDefault="00931212" w:rsidP="00C90B74">
            <w:pPr>
              <w:rPr>
                <w:rFonts w:ascii="Arial" w:hAnsi="Arial" w:cs="Arial"/>
                <w:sz w:val="20"/>
                <w:szCs w:val="20"/>
                <w:lang w:val="en-NZ"/>
              </w:rPr>
            </w:pPr>
          </w:p>
        </w:tc>
        <w:tc>
          <w:tcPr>
            <w:tcW w:w="1843" w:type="dxa"/>
          </w:tcPr>
          <w:p w14:paraId="6D3F40EC" w14:textId="77777777" w:rsidR="00931212" w:rsidRDefault="00931212" w:rsidP="00C90B74">
            <w:pPr>
              <w:rPr>
                <w:rFonts w:ascii="Arial" w:hAnsi="Arial" w:cs="Arial"/>
                <w:b/>
                <w:sz w:val="20"/>
                <w:szCs w:val="20"/>
                <w:lang w:val="en-NZ"/>
              </w:rPr>
            </w:pPr>
            <w:r>
              <w:rPr>
                <w:rFonts w:ascii="Arial" w:hAnsi="Arial" w:cs="Arial"/>
                <w:b/>
                <w:sz w:val="20"/>
                <w:szCs w:val="20"/>
                <w:lang w:val="en-NZ"/>
              </w:rPr>
              <w:t>RE</w:t>
            </w:r>
          </w:p>
        </w:tc>
      </w:tr>
      <w:tr w:rsidR="00931212" w:rsidRPr="00174789" w14:paraId="028495BF" w14:textId="77777777" w:rsidTr="00C90B74">
        <w:tc>
          <w:tcPr>
            <w:tcW w:w="7621" w:type="dxa"/>
          </w:tcPr>
          <w:p w14:paraId="62A7CFDD" w14:textId="77777777" w:rsidR="00931212" w:rsidRPr="00174789" w:rsidRDefault="00931212" w:rsidP="00C90B74">
            <w:pPr>
              <w:rPr>
                <w:rFonts w:ascii="Arial" w:hAnsi="Arial" w:cs="Arial"/>
                <w:sz w:val="20"/>
                <w:szCs w:val="20"/>
                <w:lang w:val="en-NZ"/>
              </w:rPr>
            </w:pPr>
            <w:r w:rsidRPr="00174789">
              <w:rPr>
                <w:rFonts w:ascii="Arial" w:hAnsi="Arial" w:cs="Arial"/>
                <w:sz w:val="20"/>
                <w:szCs w:val="20"/>
                <w:lang w:val="en-NZ"/>
              </w:rPr>
              <w:t>Liaise with Auckland Harbour Master regarding moorings</w:t>
            </w:r>
            <w:r>
              <w:rPr>
                <w:rFonts w:ascii="Arial" w:hAnsi="Arial" w:cs="Arial"/>
                <w:sz w:val="20"/>
                <w:szCs w:val="20"/>
                <w:lang w:val="en-NZ"/>
              </w:rPr>
              <w:t xml:space="preserve"> (carried forward)</w:t>
            </w:r>
          </w:p>
        </w:tc>
        <w:tc>
          <w:tcPr>
            <w:tcW w:w="1843" w:type="dxa"/>
          </w:tcPr>
          <w:p w14:paraId="5ADE3C6E" w14:textId="77777777" w:rsidR="00931212" w:rsidRPr="00174789" w:rsidRDefault="00931212" w:rsidP="00C90B74">
            <w:pPr>
              <w:rPr>
                <w:rFonts w:ascii="Arial" w:hAnsi="Arial" w:cs="Arial"/>
                <w:b/>
                <w:sz w:val="20"/>
                <w:szCs w:val="20"/>
                <w:lang w:val="en-NZ"/>
              </w:rPr>
            </w:pPr>
            <w:r w:rsidRPr="00174789">
              <w:rPr>
                <w:rFonts w:ascii="Arial" w:hAnsi="Arial" w:cs="Arial"/>
                <w:b/>
                <w:sz w:val="20"/>
                <w:szCs w:val="20"/>
                <w:lang w:val="en-NZ"/>
              </w:rPr>
              <w:t>RE</w:t>
            </w:r>
          </w:p>
          <w:p w14:paraId="1AC13E6D" w14:textId="77777777" w:rsidR="00931212" w:rsidRPr="00174789" w:rsidRDefault="00931212" w:rsidP="00C90B74">
            <w:pPr>
              <w:rPr>
                <w:rFonts w:ascii="Arial" w:hAnsi="Arial" w:cs="Arial"/>
                <w:b/>
                <w:sz w:val="20"/>
                <w:szCs w:val="20"/>
                <w:lang w:val="en-NZ"/>
              </w:rPr>
            </w:pPr>
          </w:p>
        </w:tc>
      </w:tr>
      <w:tr w:rsidR="00931212" w:rsidRPr="00174789" w14:paraId="095B1A5A" w14:textId="77777777" w:rsidTr="00C90B74">
        <w:tc>
          <w:tcPr>
            <w:tcW w:w="7621" w:type="dxa"/>
          </w:tcPr>
          <w:p w14:paraId="33717211" w14:textId="77777777" w:rsidR="00931212" w:rsidRPr="00174789" w:rsidRDefault="00931212" w:rsidP="00C90B74">
            <w:pPr>
              <w:rPr>
                <w:rFonts w:ascii="Arial" w:hAnsi="Arial" w:cs="Arial"/>
                <w:sz w:val="20"/>
                <w:szCs w:val="20"/>
                <w:lang w:val="en-NZ"/>
              </w:rPr>
            </w:pPr>
            <w:r>
              <w:rPr>
                <w:rFonts w:ascii="Arial" w:hAnsi="Arial" w:cs="Arial"/>
                <w:sz w:val="20"/>
                <w:szCs w:val="20"/>
                <w:lang w:val="en-NZ"/>
              </w:rPr>
              <w:t>Report phone box line down and chase through</w:t>
            </w:r>
          </w:p>
        </w:tc>
        <w:tc>
          <w:tcPr>
            <w:tcW w:w="1843" w:type="dxa"/>
          </w:tcPr>
          <w:p w14:paraId="2231BA11" w14:textId="77777777" w:rsidR="00931212" w:rsidRDefault="00931212" w:rsidP="00C90B74">
            <w:pPr>
              <w:rPr>
                <w:rFonts w:ascii="Arial" w:hAnsi="Arial" w:cs="Arial"/>
                <w:b/>
                <w:sz w:val="20"/>
                <w:szCs w:val="20"/>
                <w:lang w:val="en-NZ"/>
              </w:rPr>
            </w:pPr>
            <w:r>
              <w:rPr>
                <w:rFonts w:ascii="Arial" w:hAnsi="Arial" w:cs="Arial"/>
                <w:b/>
                <w:sz w:val="20"/>
                <w:szCs w:val="20"/>
                <w:lang w:val="en-NZ"/>
              </w:rPr>
              <w:t>RE</w:t>
            </w:r>
          </w:p>
          <w:p w14:paraId="68BBD805" w14:textId="77777777" w:rsidR="00931212" w:rsidRPr="00174789" w:rsidRDefault="00931212" w:rsidP="00C90B74">
            <w:pPr>
              <w:rPr>
                <w:rFonts w:ascii="Arial" w:hAnsi="Arial" w:cs="Arial"/>
                <w:b/>
                <w:sz w:val="20"/>
                <w:szCs w:val="20"/>
                <w:lang w:val="en-NZ"/>
              </w:rPr>
            </w:pPr>
          </w:p>
        </w:tc>
      </w:tr>
      <w:tr w:rsidR="00931212" w:rsidRPr="00174789" w14:paraId="31A9E7A9" w14:textId="77777777" w:rsidTr="00C90B74">
        <w:tc>
          <w:tcPr>
            <w:tcW w:w="7621" w:type="dxa"/>
          </w:tcPr>
          <w:p w14:paraId="070E9CB5" w14:textId="77777777" w:rsidR="00931212" w:rsidRDefault="00931212" w:rsidP="00C90B74">
            <w:pPr>
              <w:rPr>
                <w:rFonts w:ascii="Arial" w:hAnsi="Arial" w:cs="Arial"/>
                <w:sz w:val="20"/>
                <w:szCs w:val="20"/>
                <w:lang w:val="en-NZ"/>
              </w:rPr>
            </w:pPr>
            <w:r>
              <w:rPr>
                <w:rFonts w:ascii="Arial" w:hAnsi="Arial" w:cs="Arial"/>
                <w:sz w:val="20"/>
                <w:szCs w:val="20"/>
                <w:lang w:val="en-NZ"/>
              </w:rPr>
              <w:t>Progress Bokashi &amp; Zing sales at Christmas 2016-7</w:t>
            </w:r>
          </w:p>
        </w:tc>
        <w:tc>
          <w:tcPr>
            <w:tcW w:w="1843" w:type="dxa"/>
          </w:tcPr>
          <w:p w14:paraId="569E6D19" w14:textId="77777777" w:rsidR="00931212" w:rsidRDefault="00931212" w:rsidP="00C90B74">
            <w:pPr>
              <w:rPr>
                <w:rFonts w:ascii="Arial" w:hAnsi="Arial" w:cs="Arial"/>
                <w:b/>
                <w:sz w:val="20"/>
                <w:szCs w:val="20"/>
                <w:lang w:val="en-NZ"/>
              </w:rPr>
            </w:pPr>
            <w:r>
              <w:rPr>
                <w:rFonts w:ascii="Arial" w:hAnsi="Arial" w:cs="Arial"/>
                <w:b/>
                <w:sz w:val="20"/>
                <w:szCs w:val="20"/>
                <w:lang w:val="en-NZ"/>
              </w:rPr>
              <w:t>RE</w:t>
            </w:r>
          </w:p>
          <w:p w14:paraId="16CC2B68" w14:textId="77777777" w:rsidR="00931212" w:rsidRDefault="00931212" w:rsidP="00C90B74">
            <w:pPr>
              <w:rPr>
                <w:rFonts w:ascii="Arial" w:hAnsi="Arial" w:cs="Arial"/>
                <w:b/>
                <w:sz w:val="20"/>
                <w:szCs w:val="20"/>
                <w:lang w:val="en-NZ"/>
              </w:rPr>
            </w:pPr>
          </w:p>
        </w:tc>
      </w:tr>
      <w:tr w:rsidR="00931212" w:rsidRPr="00174789" w14:paraId="2CB6BFA1" w14:textId="77777777" w:rsidTr="00C90B74">
        <w:tc>
          <w:tcPr>
            <w:tcW w:w="7621" w:type="dxa"/>
          </w:tcPr>
          <w:p w14:paraId="5E28FEAE" w14:textId="77777777" w:rsidR="00931212" w:rsidRDefault="00931212" w:rsidP="00C90B74">
            <w:pPr>
              <w:rPr>
                <w:rFonts w:ascii="Arial" w:hAnsi="Arial" w:cs="Arial"/>
                <w:sz w:val="20"/>
                <w:szCs w:val="20"/>
                <w:lang w:val="en-NZ"/>
              </w:rPr>
            </w:pPr>
            <w:r>
              <w:rPr>
                <w:rFonts w:ascii="Arial" w:hAnsi="Arial" w:cs="Arial"/>
                <w:sz w:val="20"/>
                <w:szCs w:val="20"/>
                <w:lang w:val="en-NZ"/>
              </w:rPr>
              <w:t>Liaison with Mike Hudson re: New Year’s Eve</w:t>
            </w:r>
          </w:p>
        </w:tc>
        <w:tc>
          <w:tcPr>
            <w:tcW w:w="1843" w:type="dxa"/>
          </w:tcPr>
          <w:p w14:paraId="65BF5391" w14:textId="77777777" w:rsidR="00931212" w:rsidRDefault="00931212" w:rsidP="00C90B74">
            <w:pPr>
              <w:rPr>
                <w:rFonts w:ascii="Arial" w:hAnsi="Arial" w:cs="Arial"/>
                <w:b/>
                <w:sz w:val="20"/>
                <w:szCs w:val="20"/>
                <w:lang w:val="en-NZ"/>
              </w:rPr>
            </w:pPr>
            <w:r>
              <w:rPr>
                <w:rFonts w:ascii="Arial" w:hAnsi="Arial" w:cs="Arial"/>
                <w:b/>
                <w:sz w:val="20"/>
                <w:szCs w:val="20"/>
                <w:lang w:val="en-NZ"/>
              </w:rPr>
              <w:t>RE</w:t>
            </w:r>
          </w:p>
          <w:p w14:paraId="77F5D344" w14:textId="77777777" w:rsidR="00931212" w:rsidRDefault="00931212" w:rsidP="00C90B74">
            <w:pPr>
              <w:rPr>
                <w:rFonts w:ascii="Arial" w:hAnsi="Arial" w:cs="Arial"/>
                <w:b/>
                <w:sz w:val="20"/>
                <w:szCs w:val="20"/>
                <w:lang w:val="en-NZ"/>
              </w:rPr>
            </w:pPr>
          </w:p>
        </w:tc>
      </w:tr>
      <w:tr w:rsidR="00931212" w:rsidRPr="00174789" w14:paraId="0334A7D5" w14:textId="77777777" w:rsidTr="00C90B74">
        <w:tc>
          <w:tcPr>
            <w:tcW w:w="7621" w:type="dxa"/>
          </w:tcPr>
          <w:p w14:paraId="79E25AED" w14:textId="77777777" w:rsidR="00931212" w:rsidRDefault="00931212" w:rsidP="006705D1">
            <w:pPr>
              <w:rPr>
                <w:rFonts w:ascii="Arial" w:hAnsi="Arial" w:cs="Arial"/>
                <w:sz w:val="20"/>
                <w:szCs w:val="20"/>
                <w:lang w:val="en-NZ"/>
              </w:rPr>
            </w:pPr>
            <w:r>
              <w:rPr>
                <w:rFonts w:ascii="Arial" w:hAnsi="Arial" w:cs="Arial"/>
                <w:sz w:val="20"/>
                <w:szCs w:val="20"/>
                <w:lang w:val="en-NZ"/>
              </w:rPr>
              <w:t>Post Minutes of Committee Meeting meetings (09-Sep &amp; 19-Oct) to RRA website</w:t>
            </w:r>
          </w:p>
        </w:tc>
        <w:tc>
          <w:tcPr>
            <w:tcW w:w="1843" w:type="dxa"/>
          </w:tcPr>
          <w:p w14:paraId="7BC73553" w14:textId="77777777" w:rsidR="00931212" w:rsidRDefault="00931212" w:rsidP="00C90B74">
            <w:pPr>
              <w:rPr>
                <w:rFonts w:ascii="Arial" w:hAnsi="Arial" w:cs="Arial"/>
                <w:b/>
                <w:sz w:val="20"/>
                <w:szCs w:val="20"/>
                <w:lang w:val="en-NZ"/>
              </w:rPr>
            </w:pPr>
            <w:r>
              <w:rPr>
                <w:rFonts w:ascii="Arial" w:hAnsi="Arial" w:cs="Arial"/>
                <w:b/>
                <w:sz w:val="20"/>
                <w:szCs w:val="20"/>
                <w:lang w:val="en-NZ"/>
              </w:rPr>
              <w:t>RE &gt; William Denton</w:t>
            </w:r>
          </w:p>
          <w:p w14:paraId="24559B54" w14:textId="77777777" w:rsidR="00931212" w:rsidRDefault="00931212" w:rsidP="00C90B74">
            <w:pPr>
              <w:rPr>
                <w:rFonts w:ascii="Arial" w:hAnsi="Arial" w:cs="Arial"/>
                <w:b/>
                <w:sz w:val="20"/>
                <w:szCs w:val="20"/>
                <w:lang w:val="en-NZ"/>
              </w:rPr>
            </w:pPr>
          </w:p>
        </w:tc>
      </w:tr>
      <w:tr w:rsidR="00931212" w:rsidRPr="00174789" w14:paraId="7A6C736B" w14:textId="77777777" w:rsidTr="00C90B74">
        <w:tc>
          <w:tcPr>
            <w:tcW w:w="7621" w:type="dxa"/>
          </w:tcPr>
          <w:p w14:paraId="16174057" w14:textId="77777777" w:rsidR="00931212" w:rsidRDefault="00931212" w:rsidP="00C90B74">
            <w:pPr>
              <w:rPr>
                <w:rFonts w:ascii="Arial" w:hAnsi="Arial" w:cs="Arial"/>
                <w:sz w:val="20"/>
                <w:szCs w:val="20"/>
                <w:lang w:val="en-NZ"/>
              </w:rPr>
            </w:pPr>
            <w:r>
              <w:rPr>
                <w:rFonts w:ascii="Arial" w:hAnsi="Arial" w:cs="Arial"/>
                <w:sz w:val="20"/>
                <w:szCs w:val="20"/>
                <w:lang w:val="en-NZ"/>
              </w:rPr>
              <w:t>Effect transfer of PO Box emptying from WW</w:t>
            </w:r>
          </w:p>
          <w:p w14:paraId="150C18A9" w14:textId="77777777" w:rsidR="00931212" w:rsidRDefault="00931212" w:rsidP="00C90B74">
            <w:pPr>
              <w:rPr>
                <w:rFonts w:ascii="Arial" w:hAnsi="Arial" w:cs="Arial"/>
                <w:sz w:val="20"/>
                <w:szCs w:val="20"/>
                <w:lang w:val="en-NZ"/>
              </w:rPr>
            </w:pPr>
          </w:p>
        </w:tc>
        <w:tc>
          <w:tcPr>
            <w:tcW w:w="1843" w:type="dxa"/>
          </w:tcPr>
          <w:p w14:paraId="0C1AC7B7" w14:textId="77777777" w:rsidR="00931212" w:rsidRDefault="00931212" w:rsidP="00C90B74">
            <w:pPr>
              <w:rPr>
                <w:rFonts w:ascii="Arial" w:hAnsi="Arial" w:cs="Arial"/>
                <w:b/>
                <w:sz w:val="20"/>
                <w:szCs w:val="20"/>
                <w:lang w:val="en-NZ"/>
              </w:rPr>
            </w:pPr>
            <w:r>
              <w:rPr>
                <w:rFonts w:ascii="Arial" w:hAnsi="Arial" w:cs="Arial"/>
                <w:b/>
                <w:sz w:val="20"/>
                <w:szCs w:val="20"/>
                <w:lang w:val="en-NZ"/>
              </w:rPr>
              <w:t>ST</w:t>
            </w:r>
          </w:p>
        </w:tc>
      </w:tr>
    </w:tbl>
    <w:p w14:paraId="59CAFEA4" w14:textId="16215752" w:rsidR="00DD7F42" w:rsidRPr="00305DC0" w:rsidRDefault="00DD7F42">
      <w:pPr>
        <w:rPr>
          <w:rFonts w:ascii="Arial" w:hAnsi="Arial" w:cs="Arial"/>
          <w:b/>
          <w:sz w:val="22"/>
          <w:szCs w:val="22"/>
        </w:rPr>
      </w:pPr>
    </w:p>
    <w:sectPr w:rsidR="00DD7F42" w:rsidRPr="00305DC0" w:rsidSect="000C54BD">
      <w:headerReference w:type="default" r:id="rId9"/>
      <w:footerReference w:type="default" r:id="rId10"/>
      <w:pgSz w:w="11900" w:h="16840"/>
      <w:pgMar w:top="1440" w:right="1127" w:bottom="993" w:left="851"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0E4DE" w14:textId="77777777" w:rsidR="0068117A" w:rsidRDefault="0068117A" w:rsidP="000A08A4">
      <w:r>
        <w:separator/>
      </w:r>
    </w:p>
  </w:endnote>
  <w:endnote w:type="continuationSeparator" w:id="0">
    <w:p w14:paraId="57333F0B" w14:textId="77777777" w:rsidR="0068117A" w:rsidRDefault="0068117A" w:rsidP="000A0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0C42C" w14:textId="477B389D" w:rsidR="00C52F7D" w:rsidRPr="00C52F7D" w:rsidRDefault="00C52F7D" w:rsidP="00C52F7D">
    <w:pPr>
      <w:pStyle w:val="Footer"/>
      <w:jc w:val="right"/>
      <w:rPr>
        <w:rFonts w:asciiTheme="majorHAnsi" w:hAnsiTheme="majorHAnsi" w:cstheme="majorHAnsi"/>
        <w:sz w:val="18"/>
        <w:lang w:val="en-NZ"/>
      </w:rPr>
    </w:pPr>
    <w:r w:rsidRPr="00C52F7D">
      <w:rPr>
        <w:rFonts w:asciiTheme="majorHAnsi" w:hAnsiTheme="majorHAnsi" w:cstheme="majorHAnsi"/>
        <w:sz w:val="18"/>
        <w:lang w:val="en-NZ"/>
      </w:rPr>
      <w:fldChar w:fldCharType="begin"/>
    </w:r>
    <w:r w:rsidRPr="00C52F7D">
      <w:rPr>
        <w:rFonts w:asciiTheme="majorHAnsi" w:hAnsiTheme="majorHAnsi" w:cstheme="majorHAnsi"/>
        <w:sz w:val="18"/>
        <w:lang w:val="en-NZ"/>
      </w:rPr>
      <w:instrText xml:space="preserve"> FILENAME  \* Lower  \* MERGEFORMAT </w:instrText>
    </w:r>
    <w:r w:rsidRPr="00C52F7D">
      <w:rPr>
        <w:rFonts w:asciiTheme="majorHAnsi" w:hAnsiTheme="majorHAnsi" w:cstheme="majorHAnsi"/>
        <w:sz w:val="18"/>
        <w:lang w:val="en-NZ"/>
      </w:rPr>
      <w:fldChar w:fldCharType="separate"/>
    </w:r>
    <w:r>
      <w:rPr>
        <w:rFonts w:asciiTheme="majorHAnsi" w:hAnsiTheme="majorHAnsi" w:cstheme="majorHAnsi"/>
        <w:noProof/>
        <w:sz w:val="18"/>
        <w:lang w:val="en-NZ"/>
      </w:rPr>
      <w:fldChar w:fldCharType="begin"/>
    </w:r>
    <w:r>
      <w:rPr>
        <w:rFonts w:asciiTheme="majorHAnsi" w:hAnsiTheme="majorHAnsi" w:cstheme="majorHAnsi"/>
        <w:noProof/>
        <w:sz w:val="18"/>
        <w:lang w:val="en-NZ"/>
      </w:rPr>
      <w:instrText xml:space="preserve"> FILENAME   \* MERGEFORMAT </w:instrText>
    </w:r>
    <w:r>
      <w:rPr>
        <w:rFonts w:asciiTheme="majorHAnsi" w:hAnsiTheme="majorHAnsi" w:cstheme="majorHAnsi"/>
        <w:noProof/>
        <w:sz w:val="18"/>
        <w:lang w:val="en-NZ"/>
      </w:rPr>
      <w:fldChar w:fldCharType="separate"/>
    </w:r>
    <w:r>
      <w:rPr>
        <w:rFonts w:asciiTheme="majorHAnsi" w:hAnsiTheme="majorHAnsi" w:cstheme="majorHAnsi"/>
        <w:noProof/>
        <w:sz w:val="18"/>
        <w:lang w:val="en-NZ"/>
      </w:rPr>
      <w:t>1611</w:t>
    </w:r>
    <w:r w:rsidR="00113B03">
      <w:rPr>
        <w:rFonts w:asciiTheme="majorHAnsi" w:hAnsiTheme="majorHAnsi" w:cstheme="majorHAnsi"/>
        <w:noProof/>
        <w:sz w:val="18"/>
        <w:lang w:val="en-NZ"/>
      </w:rPr>
      <w:t>10 RRA Committee Minutes v1</w:t>
    </w:r>
    <w:r>
      <w:rPr>
        <w:rFonts w:asciiTheme="majorHAnsi" w:hAnsiTheme="majorHAnsi" w:cstheme="majorHAnsi"/>
        <w:noProof/>
        <w:sz w:val="18"/>
        <w:lang w:val="en-NZ"/>
      </w:rPr>
      <w:t>.docx</w:t>
    </w:r>
    <w:r>
      <w:rPr>
        <w:rFonts w:asciiTheme="majorHAnsi" w:hAnsiTheme="majorHAnsi" w:cstheme="majorHAnsi"/>
        <w:noProof/>
        <w:sz w:val="18"/>
        <w:lang w:val="en-NZ"/>
      </w:rPr>
      <w:fldChar w:fldCharType="end"/>
    </w:r>
    <w:r w:rsidRPr="00C52F7D">
      <w:rPr>
        <w:rFonts w:asciiTheme="majorHAnsi" w:hAnsiTheme="majorHAnsi" w:cstheme="majorHAnsi"/>
        <w:sz w:val="18"/>
        <w:lang w:val="en-NZ"/>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E8B91" w14:textId="77777777" w:rsidR="0068117A" w:rsidRDefault="0068117A" w:rsidP="000A08A4">
      <w:r>
        <w:separator/>
      </w:r>
    </w:p>
  </w:footnote>
  <w:footnote w:type="continuationSeparator" w:id="0">
    <w:p w14:paraId="074CA5EE" w14:textId="77777777" w:rsidR="0068117A" w:rsidRDefault="0068117A" w:rsidP="000A0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85641" w14:textId="77777777" w:rsidR="00C90B74" w:rsidRPr="000A08A4" w:rsidRDefault="00C90B74" w:rsidP="000A08A4">
    <w:pPr>
      <w:jc w:val="center"/>
      <w:rPr>
        <w:rFonts w:ascii="Arial" w:hAnsi="Arial" w:cs="Arial"/>
        <w:color w:val="D60093"/>
        <w:sz w:val="36"/>
        <w:szCs w:val="36"/>
      </w:rPr>
    </w:pPr>
    <w:r w:rsidRPr="000A08A4">
      <w:rPr>
        <w:rFonts w:ascii="Arial" w:hAnsi="Arial" w:cs="Arial"/>
        <w:color w:val="D60093"/>
        <w:sz w:val="36"/>
        <w:szCs w:val="36"/>
      </w:rPr>
      <w:t>Rakino Ratepayers Association</w:t>
    </w:r>
  </w:p>
  <w:p w14:paraId="422D6B0D" w14:textId="77777777" w:rsidR="00C90B74" w:rsidRDefault="00C90B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677DE"/>
    <w:multiLevelType w:val="hybridMultilevel"/>
    <w:tmpl w:val="9A426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F44128"/>
    <w:multiLevelType w:val="hybridMultilevel"/>
    <w:tmpl w:val="7CFE79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E679B4"/>
    <w:multiLevelType w:val="hybridMultilevel"/>
    <w:tmpl w:val="4992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783368"/>
    <w:multiLevelType w:val="hybridMultilevel"/>
    <w:tmpl w:val="C70A58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AFA11A0"/>
    <w:multiLevelType w:val="hybridMultilevel"/>
    <w:tmpl w:val="CA1661BC"/>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5">
    <w:nsid w:val="4EBD7B5F"/>
    <w:multiLevelType w:val="hybridMultilevel"/>
    <w:tmpl w:val="557875A8"/>
    <w:lvl w:ilvl="0" w:tplc="04090017">
      <w:start w:val="1"/>
      <w:numFmt w:val="lowerLetter"/>
      <w:lvlText w:val="%1)"/>
      <w:lvlJc w:val="left"/>
      <w:pPr>
        <w:ind w:left="3060" w:hanging="360"/>
      </w:pPr>
      <w:rPr>
        <w:rFonts w:hint="default"/>
      </w:rPr>
    </w:lvl>
    <w:lvl w:ilvl="1" w:tplc="08090001">
      <w:start w:val="1"/>
      <w:numFmt w:val="bullet"/>
      <w:lvlText w:val=""/>
      <w:lvlJc w:val="left"/>
      <w:pPr>
        <w:ind w:left="3780" w:hanging="360"/>
      </w:pPr>
      <w:rPr>
        <w:rFonts w:ascii="Symbol" w:hAnsi="Symbol" w:hint="default"/>
      </w:rPr>
    </w:lvl>
    <w:lvl w:ilvl="2" w:tplc="0809001B" w:tentative="1">
      <w:start w:val="1"/>
      <w:numFmt w:val="lowerRoman"/>
      <w:lvlText w:val="%3."/>
      <w:lvlJc w:val="right"/>
      <w:pPr>
        <w:ind w:left="4500" w:hanging="180"/>
      </w:pPr>
    </w:lvl>
    <w:lvl w:ilvl="3" w:tplc="0809000F" w:tentative="1">
      <w:start w:val="1"/>
      <w:numFmt w:val="decimal"/>
      <w:lvlText w:val="%4."/>
      <w:lvlJc w:val="left"/>
      <w:pPr>
        <w:ind w:left="5220" w:hanging="360"/>
      </w:pPr>
    </w:lvl>
    <w:lvl w:ilvl="4" w:tplc="08090019" w:tentative="1">
      <w:start w:val="1"/>
      <w:numFmt w:val="lowerLetter"/>
      <w:lvlText w:val="%5."/>
      <w:lvlJc w:val="left"/>
      <w:pPr>
        <w:ind w:left="5940" w:hanging="360"/>
      </w:pPr>
    </w:lvl>
    <w:lvl w:ilvl="5" w:tplc="0809001B" w:tentative="1">
      <w:start w:val="1"/>
      <w:numFmt w:val="lowerRoman"/>
      <w:lvlText w:val="%6."/>
      <w:lvlJc w:val="right"/>
      <w:pPr>
        <w:ind w:left="6660" w:hanging="180"/>
      </w:pPr>
    </w:lvl>
    <w:lvl w:ilvl="6" w:tplc="0809000F" w:tentative="1">
      <w:start w:val="1"/>
      <w:numFmt w:val="decimal"/>
      <w:lvlText w:val="%7."/>
      <w:lvlJc w:val="left"/>
      <w:pPr>
        <w:ind w:left="7380" w:hanging="360"/>
      </w:pPr>
    </w:lvl>
    <w:lvl w:ilvl="7" w:tplc="08090019" w:tentative="1">
      <w:start w:val="1"/>
      <w:numFmt w:val="lowerLetter"/>
      <w:lvlText w:val="%8."/>
      <w:lvlJc w:val="left"/>
      <w:pPr>
        <w:ind w:left="8100" w:hanging="360"/>
      </w:pPr>
    </w:lvl>
    <w:lvl w:ilvl="8" w:tplc="0809001B" w:tentative="1">
      <w:start w:val="1"/>
      <w:numFmt w:val="lowerRoman"/>
      <w:lvlText w:val="%9."/>
      <w:lvlJc w:val="right"/>
      <w:pPr>
        <w:ind w:left="8820" w:hanging="180"/>
      </w:pPr>
    </w:lvl>
  </w:abstractNum>
  <w:abstractNum w:abstractNumId="6">
    <w:nsid w:val="5C8F2C97"/>
    <w:multiLevelType w:val="hybridMultilevel"/>
    <w:tmpl w:val="8CF41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DC21EFF"/>
    <w:multiLevelType w:val="hybridMultilevel"/>
    <w:tmpl w:val="B0ECC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F95BC5"/>
    <w:multiLevelType w:val="hybridMultilevel"/>
    <w:tmpl w:val="B7B661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704F4FD1"/>
    <w:multiLevelType w:val="hybridMultilevel"/>
    <w:tmpl w:val="2A9624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2BA1447"/>
    <w:multiLevelType w:val="hybridMultilevel"/>
    <w:tmpl w:val="1AC8BD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7"/>
  </w:num>
  <w:num w:numId="5">
    <w:abstractNumId w:val="0"/>
  </w:num>
  <w:num w:numId="6">
    <w:abstractNumId w:val="9"/>
  </w:num>
  <w:num w:numId="7">
    <w:abstractNumId w:val="5"/>
  </w:num>
  <w:num w:numId="8">
    <w:abstractNumId w:val="4"/>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NZ" w:vendorID="64" w:dllVersion="131078" w:nlCheck="1"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D24"/>
    <w:rsid w:val="000261EF"/>
    <w:rsid w:val="000421B0"/>
    <w:rsid w:val="00090AD2"/>
    <w:rsid w:val="000A08A4"/>
    <w:rsid w:val="000B212E"/>
    <w:rsid w:val="000C54BD"/>
    <w:rsid w:val="000D202A"/>
    <w:rsid w:val="000E33CB"/>
    <w:rsid w:val="000E6E0C"/>
    <w:rsid w:val="000F1CC1"/>
    <w:rsid w:val="000F6AB5"/>
    <w:rsid w:val="00106930"/>
    <w:rsid w:val="0011380C"/>
    <w:rsid w:val="00113B03"/>
    <w:rsid w:val="00117F93"/>
    <w:rsid w:val="0012266C"/>
    <w:rsid w:val="0012284F"/>
    <w:rsid w:val="001476C2"/>
    <w:rsid w:val="00184031"/>
    <w:rsid w:val="001A1EE6"/>
    <w:rsid w:val="001B62C0"/>
    <w:rsid w:val="001C7499"/>
    <w:rsid w:val="00234EF0"/>
    <w:rsid w:val="0023612F"/>
    <w:rsid w:val="00281116"/>
    <w:rsid w:val="002921F1"/>
    <w:rsid w:val="00297A38"/>
    <w:rsid w:val="002B08B3"/>
    <w:rsid w:val="002D779A"/>
    <w:rsid w:val="002D7885"/>
    <w:rsid w:val="002E0134"/>
    <w:rsid w:val="00305DC0"/>
    <w:rsid w:val="0033302B"/>
    <w:rsid w:val="00387874"/>
    <w:rsid w:val="003A1C03"/>
    <w:rsid w:val="003B120E"/>
    <w:rsid w:val="003C0238"/>
    <w:rsid w:val="003C212E"/>
    <w:rsid w:val="003F1040"/>
    <w:rsid w:val="00401E28"/>
    <w:rsid w:val="0043647F"/>
    <w:rsid w:val="004365CB"/>
    <w:rsid w:val="004372FD"/>
    <w:rsid w:val="0044733C"/>
    <w:rsid w:val="004747EB"/>
    <w:rsid w:val="00495831"/>
    <w:rsid w:val="004A38AD"/>
    <w:rsid w:val="004B7EC2"/>
    <w:rsid w:val="004C10BD"/>
    <w:rsid w:val="004D257F"/>
    <w:rsid w:val="004D7832"/>
    <w:rsid w:val="004F241A"/>
    <w:rsid w:val="00501506"/>
    <w:rsid w:val="0052501A"/>
    <w:rsid w:val="0054112B"/>
    <w:rsid w:val="0054356B"/>
    <w:rsid w:val="00554BD0"/>
    <w:rsid w:val="005575A9"/>
    <w:rsid w:val="005756FD"/>
    <w:rsid w:val="005E2C6C"/>
    <w:rsid w:val="005E56AD"/>
    <w:rsid w:val="00616CF7"/>
    <w:rsid w:val="00622EB0"/>
    <w:rsid w:val="00661FB4"/>
    <w:rsid w:val="006705D1"/>
    <w:rsid w:val="0068117A"/>
    <w:rsid w:val="00695D71"/>
    <w:rsid w:val="006974F3"/>
    <w:rsid w:val="006A0DD0"/>
    <w:rsid w:val="006A45AA"/>
    <w:rsid w:val="006A4637"/>
    <w:rsid w:val="006C5013"/>
    <w:rsid w:val="006C62E0"/>
    <w:rsid w:val="007A0ED9"/>
    <w:rsid w:val="007C7F5C"/>
    <w:rsid w:val="007D3D24"/>
    <w:rsid w:val="00801C9E"/>
    <w:rsid w:val="00812BD9"/>
    <w:rsid w:val="00812CCE"/>
    <w:rsid w:val="00814739"/>
    <w:rsid w:val="00822DE9"/>
    <w:rsid w:val="00823875"/>
    <w:rsid w:val="00830B25"/>
    <w:rsid w:val="008650FD"/>
    <w:rsid w:val="00866AD7"/>
    <w:rsid w:val="00870F95"/>
    <w:rsid w:val="00883756"/>
    <w:rsid w:val="00884C24"/>
    <w:rsid w:val="00891FD6"/>
    <w:rsid w:val="008A2F70"/>
    <w:rsid w:val="008B021E"/>
    <w:rsid w:val="008B6587"/>
    <w:rsid w:val="008D0E74"/>
    <w:rsid w:val="0090064A"/>
    <w:rsid w:val="00916F81"/>
    <w:rsid w:val="00925DB5"/>
    <w:rsid w:val="009263E5"/>
    <w:rsid w:val="00931212"/>
    <w:rsid w:val="009341E9"/>
    <w:rsid w:val="009415DC"/>
    <w:rsid w:val="00947491"/>
    <w:rsid w:val="0096566D"/>
    <w:rsid w:val="0099560A"/>
    <w:rsid w:val="009D4E8E"/>
    <w:rsid w:val="00A4150B"/>
    <w:rsid w:val="00A61006"/>
    <w:rsid w:val="00A81474"/>
    <w:rsid w:val="00A824B8"/>
    <w:rsid w:val="00AB448B"/>
    <w:rsid w:val="00AC161E"/>
    <w:rsid w:val="00AC1C45"/>
    <w:rsid w:val="00AF3F4E"/>
    <w:rsid w:val="00B11E78"/>
    <w:rsid w:val="00B21AE7"/>
    <w:rsid w:val="00B83481"/>
    <w:rsid w:val="00B96AED"/>
    <w:rsid w:val="00BA04B3"/>
    <w:rsid w:val="00BB0FE3"/>
    <w:rsid w:val="00BC1431"/>
    <w:rsid w:val="00BC4689"/>
    <w:rsid w:val="00BE5010"/>
    <w:rsid w:val="00BF5406"/>
    <w:rsid w:val="00C44CFB"/>
    <w:rsid w:val="00C52E5E"/>
    <w:rsid w:val="00C52F7D"/>
    <w:rsid w:val="00C90B74"/>
    <w:rsid w:val="00C92647"/>
    <w:rsid w:val="00CA56DE"/>
    <w:rsid w:val="00CC73FA"/>
    <w:rsid w:val="00CD2ECD"/>
    <w:rsid w:val="00CF734A"/>
    <w:rsid w:val="00D23633"/>
    <w:rsid w:val="00D24C2D"/>
    <w:rsid w:val="00D30FFE"/>
    <w:rsid w:val="00D54855"/>
    <w:rsid w:val="00D62065"/>
    <w:rsid w:val="00D92900"/>
    <w:rsid w:val="00D95705"/>
    <w:rsid w:val="00DB0245"/>
    <w:rsid w:val="00DD6582"/>
    <w:rsid w:val="00DD7F42"/>
    <w:rsid w:val="00E24C15"/>
    <w:rsid w:val="00E57C8E"/>
    <w:rsid w:val="00E66B7F"/>
    <w:rsid w:val="00EB15AB"/>
    <w:rsid w:val="00EC02C5"/>
    <w:rsid w:val="00EC233B"/>
    <w:rsid w:val="00F05306"/>
    <w:rsid w:val="00F104F9"/>
    <w:rsid w:val="00F1551A"/>
    <w:rsid w:val="00F15FAF"/>
    <w:rsid w:val="00F443D5"/>
    <w:rsid w:val="00F63528"/>
    <w:rsid w:val="00F85E04"/>
    <w:rsid w:val="00F9436C"/>
    <w:rsid w:val="00FB270A"/>
    <w:rsid w:val="00FB29CD"/>
    <w:rsid w:val="00FD5A09"/>
    <w:rsid w:val="00FF6B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AA80B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08A4"/>
    <w:pPr>
      <w:tabs>
        <w:tab w:val="center" w:pos="4513"/>
        <w:tab w:val="right" w:pos="9026"/>
      </w:tabs>
    </w:pPr>
  </w:style>
  <w:style w:type="character" w:customStyle="1" w:styleId="HeaderChar">
    <w:name w:val="Header Char"/>
    <w:basedOn w:val="DefaultParagraphFont"/>
    <w:link w:val="Header"/>
    <w:uiPriority w:val="99"/>
    <w:rsid w:val="000A08A4"/>
    <w:rPr>
      <w:sz w:val="24"/>
      <w:szCs w:val="24"/>
      <w:lang w:eastAsia="en-US"/>
    </w:rPr>
  </w:style>
  <w:style w:type="paragraph" w:styleId="Footer">
    <w:name w:val="footer"/>
    <w:basedOn w:val="Normal"/>
    <w:link w:val="FooterChar"/>
    <w:uiPriority w:val="99"/>
    <w:unhideWhenUsed/>
    <w:rsid w:val="000A08A4"/>
    <w:pPr>
      <w:tabs>
        <w:tab w:val="center" w:pos="4513"/>
        <w:tab w:val="right" w:pos="9026"/>
      </w:tabs>
    </w:pPr>
  </w:style>
  <w:style w:type="character" w:customStyle="1" w:styleId="FooterChar">
    <w:name w:val="Footer Char"/>
    <w:basedOn w:val="DefaultParagraphFont"/>
    <w:link w:val="Footer"/>
    <w:uiPriority w:val="99"/>
    <w:rsid w:val="000A08A4"/>
    <w:rPr>
      <w:sz w:val="24"/>
      <w:szCs w:val="24"/>
      <w:lang w:eastAsia="en-US"/>
    </w:rPr>
  </w:style>
  <w:style w:type="paragraph" w:styleId="ListParagraph">
    <w:name w:val="List Paragraph"/>
    <w:basedOn w:val="Normal"/>
    <w:uiPriority w:val="34"/>
    <w:qFormat/>
    <w:rsid w:val="00DB0245"/>
    <w:pPr>
      <w:ind w:left="720"/>
      <w:contextualSpacing/>
    </w:pPr>
  </w:style>
  <w:style w:type="paragraph" w:styleId="BalloonText">
    <w:name w:val="Balloon Text"/>
    <w:basedOn w:val="Normal"/>
    <w:link w:val="BalloonTextChar"/>
    <w:uiPriority w:val="99"/>
    <w:semiHidden/>
    <w:unhideWhenUsed/>
    <w:rsid w:val="00F85E04"/>
    <w:rPr>
      <w:rFonts w:ascii="Tahoma" w:hAnsi="Tahoma" w:cs="Tahoma"/>
      <w:sz w:val="16"/>
      <w:szCs w:val="16"/>
    </w:rPr>
  </w:style>
  <w:style w:type="character" w:customStyle="1" w:styleId="BalloonTextChar">
    <w:name w:val="Balloon Text Char"/>
    <w:basedOn w:val="DefaultParagraphFont"/>
    <w:link w:val="BalloonText"/>
    <w:uiPriority w:val="99"/>
    <w:semiHidden/>
    <w:rsid w:val="00F85E04"/>
    <w:rPr>
      <w:rFonts w:ascii="Tahoma" w:hAnsi="Tahoma" w:cs="Tahoma"/>
      <w:sz w:val="16"/>
      <w:szCs w:val="16"/>
      <w:lang w:eastAsia="en-US"/>
    </w:rPr>
  </w:style>
  <w:style w:type="character" w:styleId="Hyperlink">
    <w:name w:val="Hyperlink"/>
    <w:basedOn w:val="DefaultParagraphFont"/>
    <w:uiPriority w:val="99"/>
    <w:unhideWhenUsed/>
    <w:rsid w:val="001228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24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545C7-3225-46C0-96EB-3E45A34D9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Rob Everall</cp:lastModifiedBy>
  <cp:revision>4</cp:revision>
  <cp:lastPrinted>2016-11-01T04:12:00Z</cp:lastPrinted>
  <dcterms:created xsi:type="dcterms:W3CDTF">2016-12-14T02:42:00Z</dcterms:created>
  <dcterms:modified xsi:type="dcterms:W3CDTF">2016-12-14T02:46:00Z</dcterms:modified>
</cp:coreProperties>
</file>