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CFB" w:rsidRDefault="00F45D9C">
      <w:pPr>
        <w:rPr>
          <w:sz w:val="36"/>
        </w:rPr>
      </w:pPr>
      <w:proofErr w:type="spellStart"/>
      <w:r w:rsidRPr="00D11374">
        <w:rPr>
          <w:sz w:val="36"/>
        </w:rPr>
        <w:t>Scikit</w:t>
      </w:r>
      <w:proofErr w:type="spellEnd"/>
      <w:r w:rsidRPr="00D11374">
        <w:rPr>
          <w:sz w:val="36"/>
        </w:rPr>
        <w:t xml:space="preserve"> library</w:t>
      </w:r>
    </w:p>
    <w:p w:rsidR="00482822" w:rsidRPr="00D11374" w:rsidRDefault="00482822">
      <w:pPr>
        <w:rPr>
          <w:sz w:val="36"/>
        </w:rPr>
      </w:pPr>
    </w:p>
    <w:p w:rsidR="00F45D9C" w:rsidRDefault="00F45D9C">
      <w:pPr>
        <w:rPr>
          <w:rFonts w:ascii="Segoe UI" w:hAnsi="Segoe UI" w:cs="Segoe UI"/>
          <w:color w:val="212529"/>
          <w:sz w:val="36"/>
          <w:szCs w:val="36"/>
          <w:shd w:val="clear" w:color="auto" w:fill="BED4EB"/>
        </w:rPr>
      </w:pPr>
      <w:r w:rsidRPr="00F45D9C">
        <w:rPr>
          <w:rFonts w:ascii="Segoe UI" w:hAnsi="Segoe UI" w:cs="Segoe UI"/>
          <w:color w:val="212529"/>
          <w:sz w:val="36"/>
          <w:szCs w:val="36"/>
          <w:shd w:val="clear" w:color="auto" w:fill="BED4EB"/>
        </w:rPr>
        <w:t>Fitting and predicting: estimator basics</w:t>
      </w:r>
    </w:p>
    <w:p w:rsidR="00F45D9C" w:rsidRDefault="00F45D9C">
      <w:pPr>
        <w:rPr>
          <w:rFonts w:ascii="Segoe UI" w:hAnsi="Segoe UI" w:cs="Segoe UI"/>
          <w:color w:val="212529"/>
          <w:shd w:val="clear" w:color="auto" w:fill="BED4EB"/>
        </w:rPr>
      </w:pPr>
      <w:proofErr w:type="spellStart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Scikit</w:t>
      </w:r>
      <w:proofErr w:type="spellEnd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-learn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provides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dozens of built-in machine learning algorithms and models, called </w:t>
      </w:r>
      <w:hyperlink r:id="rId6" w:anchor="term-estimators" w:history="1">
        <w:r>
          <w:rPr>
            <w:rStyle w:val="xref"/>
            <w:rFonts w:ascii="&amp;quot" w:hAnsi="&amp;quot"/>
            <w:color w:val="2878A2"/>
          </w:rPr>
          <w:t>estimators</w:t>
        </w:r>
      </w:hyperlink>
      <w:r>
        <w:rPr>
          <w:rFonts w:ascii="Segoe UI" w:hAnsi="Segoe UI" w:cs="Segoe UI"/>
          <w:color w:val="212529"/>
          <w:shd w:val="clear" w:color="auto" w:fill="FFFFFF"/>
        </w:rPr>
        <w:t xml:space="preserve">. Each estimator can be fitted to some data using its </w:t>
      </w:r>
      <w:hyperlink r:id="rId7" w:anchor="term-fit" w:history="1">
        <w:r>
          <w:rPr>
            <w:rStyle w:val="xref"/>
            <w:rFonts w:ascii="&amp;quot" w:hAnsi="&amp;quot"/>
            <w:color w:val="2878A2"/>
          </w:rPr>
          <w:t>fit</w:t>
        </w:r>
      </w:hyperlink>
      <w:r>
        <w:rPr>
          <w:rFonts w:ascii="Segoe UI" w:hAnsi="Segoe UI" w:cs="Segoe UI"/>
          <w:color w:val="212529"/>
          <w:shd w:val="clear" w:color="auto" w:fill="FFFFFF"/>
        </w:rPr>
        <w:t xml:space="preserve"> method.</w:t>
      </w:r>
      <w:r>
        <w:rPr>
          <w:rFonts w:ascii="Segoe UI" w:hAnsi="Segoe UI" w:cs="Segoe UI"/>
          <w:color w:val="212529"/>
          <w:shd w:val="clear" w:color="auto" w:fill="FFFFFF"/>
        </w:rPr>
        <w:br/>
      </w:r>
    </w:p>
    <w:p w:rsidR="00F45D9C" w:rsidRPr="00F45D9C" w:rsidRDefault="00F45D9C">
      <w:pPr>
        <w:rPr>
          <w:sz w:val="36"/>
          <w:szCs w:val="36"/>
        </w:rPr>
      </w:pPr>
      <w:r w:rsidRPr="00F45D9C">
        <w:rPr>
          <w:rFonts w:ascii="Segoe UI" w:hAnsi="Segoe UI" w:cs="Segoe UI"/>
          <w:color w:val="212529"/>
          <w:sz w:val="36"/>
          <w:szCs w:val="36"/>
          <w:shd w:val="clear" w:color="auto" w:fill="BED4EB"/>
        </w:rPr>
        <w:t>Transformers and pre-processors</w:t>
      </w:r>
    </w:p>
    <w:p w:rsidR="00F45D9C" w:rsidRDefault="00F45D9C">
      <w:r>
        <w:rPr>
          <w:rFonts w:ascii="Segoe UI" w:hAnsi="Segoe UI" w:cs="Segoe UI"/>
          <w:color w:val="212529"/>
          <w:shd w:val="clear" w:color="auto" w:fill="FFFFFF"/>
        </w:rPr>
        <w:t>Machine learning workflows are often composed of different parts. A typical pipeline consists of a pre-processing step that transforms or imputes the data, and a final predictor that predicts target values.</w:t>
      </w:r>
    </w:p>
    <w:p w:rsidR="00F45D9C" w:rsidRPr="00F45D9C" w:rsidRDefault="00F45D9C" w:rsidP="00F45D9C">
      <w:pPr>
        <w:shd w:val="clear" w:color="auto" w:fill="BED4EB"/>
        <w:spacing w:before="100" w:beforeAutospacing="1" w:after="100" w:afterAutospacing="1" w:line="240" w:lineRule="auto"/>
        <w:outlineLvl w:val="1"/>
        <w:rPr>
          <w:rFonts w:ascii="&amp;quot" w:eastAsia="Times New Roman" w:hAnsi="&amp;quot" w:cs="Times New Roman"/>
          <w:color w:val="212529"/>
          <w:sz w:val="36"/>
          <w:szCs w:val="36"/>
        </w:rPr>
      </w:pPr>
      <w:r w:rsidRPr="00F45D9C">
        <w:rPr>
          <w:rFonts w:ascii="&amp;quot" w:eastAsia="Times New Roman" w:hAnsi="&amp;quot" w:cs="Times New Roman"/>
          <w:color w:val="212529"/>
          <w:sz w:val="36"/>
          <w:szCs w:val="36"/>
        </w:rPr>
        <w:t>Pipelines: chaining pre-processors and estimators</w:t>
      </w:r>
      <w:hyperlink r:id="rId8" w:anchor="pipelines-chaining-pre-processors-and-estimators" w:tooltip="Permalink to this headline" w:history="1">
        <w:r w:rsidRPr="00F45D9C">
          <w:rPr>
            <w:rFonts w:ascii="&amp;quot" w:eastAsia="Times New Roman" w:hAnsi="&amp;quot" w:cs="Times New Roman"/>
            <w:color w:val="C60F0F"/>
            <w:sz w:val="29"/>
            <w:szCs w:val="29"/>
          </w:rPr>
          <w:t>¶</w:t>
        </w:r>
      </w:hyperlink>
    </w:p>
    <w:p w:rsidR="00F45D9C" w:rsidRPr="00F45D9C" w:rsidRDefault="00F45D9C" w:rsidP="00F45D9C">
      <w:pPr>
        <w:spacing w:after="100" w:afterAutospacing="1" w:line="240" w:lineRule="auto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F45D9C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Transformers and estimators (predictors) can be combined together into a single unifying object: a </w:t>
      </w:r>
      <w:hyperlink r:id="rId9" w:anchor="sklearn.pipeline.Pipeline" w:tooltip="sklearn.pipeline.Pipeline" w:history="1">
        <w:r w:rsidRPr="00F45D9C">
          <w:rPr>
            <w:rFonts w:ascii="Consolas" w:eastAsia="Times New Roman" w:hAnsi="Consolas" w:cs="Courier New"/>
            <w:b/>
            <w:bCs/>
            <w:color w:val="2878A2"/>
            <w:sz w:val="21"/>
            <w:szCs w:val="21"/>
          </w:rPr>
          <w:t>Pipeline</w:t>
        </w:r>
      </w:hyperlink>
      <w:r>
        <w:rPr>
          <w:rFonts w:ascii="&amp;quot" w:eastAsia="Times New Roman" w:hAnsi="&amp;quot" w:cs="Times New Roman"/>
          <w:color w:val="212529"/>
          <w:sz w:val="24"/>
          <w:szCs w:val="24"/>
        </w:rPr>
        <w:t xml:space="preserve">. </w:t>
      </w:r>
      <w:r w:rsidRPr="00F45D9C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The pipeline offers the same API as a regular estimator: it can be fitted and used for prediction with </w:t>
      </w:r>
      <w:r w:rsidRPr="00F45D9C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fit</w:t>
      </w:r>
      <w:r w:rsidRPr="00F45D9C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and </w:t>
      </w:r>
      <w:r w:rsidRPr="00F45D9C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predict</w:t>
      </w:r>
      <w:r w:rsidRPr="00F45D9C">
        <w:rPr>
          <w:rFonts w:ascii="&amp;quot" w:eastAsia="Times New Roman" w:hAnsi="&amp;quot" w:cs="Times New Roman"/>
          <w:color w:val="212529"/>
          <w:sz w:val="24"/>
          <w:szCs w:val="24"/>
        </w:rPr>
        <w:t>.</w:t>
      </w:r>
    </w:p>
    <w:p w:rsidR="00F45D9C" w:rsidRDefault="00F45D9C"/>
    <w:p w:rsidR="007E1AB2" w:rsidRDefault="007E1AB2">
      <w:pPr>
        <w:rPr>
          <w:rFonts w:ascii="Segoe UI" w:hAnsi="Segoe UI" w:cs="Segoe UI"/>
          <w:color w:val="212529"/>
          <w:sz w:val="36"/>
          <w:shd w:val="clear" w:color="auto" w:fill="CDE8EF"/>
        </w:rPr>
      </w:pPr>
    </w:p>
    <w:p w:rsidR="007E1AB2" w:rsidRDefault="007E1AB2">
      <w:pPr>
        <w:rPr>
          <w:rFonts w:ascii="Segoe UI" w:hAnsi="Segoe UI" w:cs="Segoe UI"/>
          <w:color w:val="212529"/>
          <w:sz w:val="36"/>
          <w:shd w:val="clear" w:color="auto" w:fill="CDE8EF"/>
        </w:rPr>
      </w:pPr>
    </w:p>
    <w:p w:rsidR="007E1AB2" w:rsidRDefault="007E1AB2">
      <w:pPr>
        <w:rPr>
          <w:rFonts w:ascii="Segoe UI" w:hAnsi="Segoe UI" w:cs="Segoe UI"/>
          <w:color w:val="212529"/>
          <w:sz w:val="36"/>
          <w:shd w:val="clear" w:color="auto" w:fill="CDE8EF"/>
        </w:rPr>
      </w:pPr>
    </w:p>
    <w:p w:rsidR="007E1AB2" w:rsidRDefault="007E1AB2">
      <w:pPr>
        <w:rPr>
          <w:rFonts w:ascii="Segoe UI" w:hAnsi="Segoe UI" w:cs="Segoe UI"/>
          <w:color w:val="212529"/>
          <w:sz w:val="36"/>
          <w:shd w:val="clear" w:color="auto" w:fill="CDE8EF"/>
        </w:rPr>
      </w:pPr>
    </w:p>
    <w:p w:rsidR="007E1AB2" w:rsidRDefault="007E1AB2">
      <w:pPr>
        <w:rPr>
          <w:rFonts w:ascii="Segoe UI" w:hAnsi="Segoe UI" w:cs="Segoe UI"/>
          <w:color w:val="212529"/>
          <w:sz w:val="36"/>
          <w:shd w:val="clear" w:color="auto" w:fill="CDE8EF"/>
        </w:rPr>
      </w:pPr>
    </w:p>
    <w:p w:rsidR="007E1AB2" w:rsidRDefault="007E1AB2">
      <w:pPr>
        <w:rPr>
          <w:rFonts w:ascii="Segoe UI" w:hAnsi="Segoe UI" w:cs="Segoe UI"/>
          <w:color w:val="212529"/>
          <w:sz w:val="36"/>
          <w:shd w:val="clear" w:color="auto" w:fill="CDE8EF"/>
        </w:rPr>
      </w:pPr>
    </w:p>
    <w:p w:rsidR="007E1AB2" w:rsidRDefault="007E1AB2">
      <w:pPr>
        <w:rPr>
          <w:rFonts w:ascii="Segoe UI" w:hAnsi="Segoe UI" w:cs="Segoe UI"/>
          <w:color w:val="212529"/>
          <w:sz w:val="36"/>
          <w:shd w:val="clear" w:color="auto" w:fill="CDE8EF"/>
        </w:rPr>
      </w:pPr>
    </w:p>
    <w:p w:rsidR="00482822" w:rsidRPr="00482822" w:rsidRDefault="00482822">
      <w:pPr>
        <w:rPr>
          <w:rFonts w:ascii="Segoe UI" w:hAnsi="Segoe UI" w:cs="Segoe UI"/>
          <w:color w:val="212529"/>
          <w:sz w:val="36"/>
          <w:shd w:val="clear" w:color="auto" w:fill="CDE8EF"/>
        </w:rPr>
      </w:pPr>
      <w:r w:rsidRPr="00482822">
        <w:rPr>
          <w:rFonts w:ascii="Segoe UI" w:hAnsi="Segoe UI" w:cs="Segoe UI"/>
          <w:color w:val="212529"/>
          <w:sz w:val="36"/>
          <w:shd w:val="clear" w:color="auto" w:fill="CDE8EF"/>
        </w:rPr>
        <w:lastRenderedPageBreak/>
        <w:t>Preprocessing</w:t>
      </w:r>
    </w:p>
    <w:p w:rsidR="00F23D42" w:rsidRDefault="00482822">
      <w:pPr>
        <w:rPr>
          <w:rFonts w:ascii="Segoe UI" w:hAnsi="Segoe UI" w:cs="Segoe UI"/>
          <w:color w:val="212529"/>
          <w:shd w:val="clear" w:color="auto" w:fill="CDE8EF"/>
        </w:rPr>
      </w:pPr>
      <w:proofErr w:type="spellStart"/>
      <w:r>
        <w:rPr>
          <w:rFonts w:ascii="Segoe UI" w:hAnsi="Segoe UI" w:cs="Segoe UI"/>
          <w:color w:val="212529"/>
          <w:shd w:val="clear" w:color="auto" w:fill="CDE8EF"/>
        </w:rPr>
        <w:t>StandardScaler</w:t>
      </w:r>
      <w:proofErr w:type="spellEnd"/>
    </w:p>
    <w:p w:rsidR="007E1AB2" w:rsidRDefault="007E1AB2">
      <w:pPr>
        <w:rPr>
          <w:rFonts w:ascii="Segoe UI" w:hAnsi="Segoe UI" w:cs="Segoe UI"/>
          <w:color w:val="212529"/>
          <w:shd w:val="clear" w:color="auto" w:fill="CDE8EF"/>
        </w:rPr>
      </w:pPr>
    </w:p>
    <w:p w:rsidR="007E1AB2" w:rsidRDefault="007E1AB2">
      <w:r>
        <w:rPr>
          <w:rFonts w:ascii="Segoe UI" w:hAnsi="Segoe UI" w:cs="Segoe UI"/>
          <w:color w:val="212529"/>
          <w:shd w:val="clear" w:color="auto" w:fill="FFFFFF"/>
        </w:rPr>
        <w:t>Standardization of a dataset is a common requirement for many machine learning estimators: they might behave badly if the individual features do not more or less look like standard normally distributed data</w:t>
      </w:r>
    </w:p>
    <w:p w:rsidR="007E1AB2" w:rsidRPr="007E1AB2" w:rsidRDefault="007E1AB2" w:rsidP="007E1AB2">
      <w:pPr>
        <w:pBdr>
          <w:top w:val="single" w:sz="6" w:space="0" w:color="DDDDDD"/>
          <w:bottom w:val="single" w:sz="6" w:space="0" w:color="DDDDDD"/>
        </w:pBdr>
        <w:shd w:val="clear" w:color="auto" w:fill="F0F7FA"/>
        <w:spacing w:after="0" w:line="240" w:lineRule="auto"/>
        <w:rPr>
          <w:rFonts w:ascii="&amp;quot" w:eastAsia="Times New Roman" w:hAnsi="&amp;quot" w:cs="Times New Roman"/>
          <w:b/>
          <w:bCs/>
          <w:color w:val="212529"/>
          <w:sz w:val="24"/>
          <w:szCs w:val="24"/>
        </w:rPr>
      </w:pPr>
      <w:r w:rsidRPr="007E1AB2">
        <w:rPr>
          <w:rFonts w:ascii="&amp;quot" w:eastAsia="Times New Roman" w:hAnsi="&amp;quot" w:cs="Times New Roman"/>
          <w:b/>
          <w:bCs/>
          <w:color w:val="212529"/>
          <w:sz w:val="24"/>
          <w:szCs w:val="24"/>
        </w:rPr>
        <w:t>Parameters</w:t>
      </w:r>
    </w:p>
    <w:p w:rsidR="007E1AB2" w:rsidRPr="007E1AB2" w:rsidRDefault="007E1AB2" w:rsidP="007E1AB2">
      <w:pPr>
        <w:pBdr>
          <w:top w:val="single" w:sz="6" w:space="0" w:color="DDDDDD"/>
          <w:bottom w:val="single" w:sz="6" w:space="0" w:color="DDDDDD"/>
        </w:pBdr>
        <w:spacing w:after="0" w:line="240" w:lineRule="auto"/>
        <w:ind w:left="720"/>
        <w:rPr>
          <w:rFonts w:ascii="&amp;quot" w:eastAsia="Times New Roman" w:hAnsi="&amp;quot" w:cs="Times New Roman"/>
          <w:b/>
          <w:bCs/>
          <w:color w:val="212529"/>
          <w:sz w:val="24"/>
          <w:szCs w:val="24"/>
        </w:rPr>
      </w:pPr>
      <w:proofErr w:type="gramStart"/>
      <w:r w:rsidRPr="007E1AB2">
        <w:rPr>
          <w:rFonts w:ascii="&amp;quot" w:eastAsia="Times New Roman" w:hAnsi="&amp;quot" w:cs="Times New Roman"/>
          <w:b/>
          <w:bCs/>
          <w:color w:val="212529"/>
          <w:sz w:val="24"/>
          <w:szCs w:val="24"/>
        </w:rPr>
        <w:t>copy</w:t>
      </w:r>
      <w:proofErr w:type="gramEnd"/>
      <w:r>
        <w:rPr>
          <w:rFonts w:ascii="&amp;quot" w:eastAsia="Times New Roman" w:hAnsi="&amp;quot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7E1AB2">
        <w:rPr>
          <w:rFonts w:ascii="&amp;quot" w:eastAsia="Times New Roman" w:hAnsi="&amp;quot" w:cs="Times New Roman"/>
          <w:b/>
          <w:bCs/>
          <w:i/>
          <w:iCs/>
          <w:color w:val="212529"/>
          <w:sz w:val="24"/>
          <w:szCs w:val="24"/>
        </w:rPr>
        <w:t>boolean</w:t>
      </w:r>
      <w:proofErr w:type="spellEnd"/>
      <w:r w:rsidRPr="007E1AB2">
        <w:rPr>
          <w:rFonts w:ascii="&amp;quot" w:eastAsia="Times New Roman" w:hAnsi="&amp;quot" w:cs="Times New Roman"/>
          <w:b/>
          <w:bCs/>
          <w:i/>
          <w:iCs/>
          <w:color w:val="212529"/>
          <w:sz w:val="24"/>
          <w:szCs w:val="24"/>
        </w:rPr>
        <w:t>, optional, default True</w:t>
      </w:r>
    </w:p>
    <w:p w:rsidR="007E1AB2" w:rsidRPr="007E1AB2" w:rsidRDefault="007E1AB2" w:rsidP="007E1AB2">
      <w:pPr>
        <w:pBdr>
          <w:top w:val="single" w:sz="6" w:space="0" w:color="DDDDDD"/>
          <w:bottom w:val="single" w:sz="6" w:space="0" w:color="DDDDDD"/>
        </w:pBdr>
        <w:spacing w:after="100" w:afterAutospacing="1" w:line="240" w:lineRule="auto"/>
        <w:ind w:left="720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If False, try to avoid a copy and do </w:t>
      </w:r>
      <w:proofErr w:type="spellStart"/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>inplace</w:t>
      </w:r>
      <w:proofErr w:type="spellEnd"/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scaling instead. This is not guaranteed to always work </w:t>
      </w:r>
      <w:proofErr w:type="spellStart"/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>inplace</w:t>
      </w:r>
      <w:proofErr w:type="spellEnd"/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; e.g. if the data is not a </w:t>
      </w:r>
      <w:proofErr w:type="spellStart"/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>NumPy</w:t>
      </w:r>
      <w:proofErr w:type="spellEnd"/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array or </w:t>
      </w:r>
      <w:proofErr w:type="spellStart"/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>scipy.sparse</w:t>
      </w:r>
      <w:proofErr w:type="spellEnd"/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CSR matrix, a copy may still be returned.</w:t>
      </w:r>
    </w:p>
    <w:p w:rsidR="007E1AB2" w:rsidRPr="007E1AB2" w:rsidRDefault="007E1AB2" w:rsidP="007E1AB2">
      <w:pPr>
        <w:pBdr>
          <w:top w:val="single" w:sz="6" w:space="0" w:color="DDDDDD"/>
          <w:bottom w:val="single" w:sz="6" w:space="0" w:color="DDDDDD"/>
        </w:pBdr>
        <w:spacing w:after="0" w:line="240" w:lineRule="auto"/>
        <w:ind w:left="720"/>
        <w:rPr>
          <w:rFonts w:ascii="&amp;quot" w:eastAsia="Times New Roman" w:hAnsi="&amp;quot" w:cs="Times New Roman"/>
          <w:b/>
          <w:bCs/>
          <w:color w:val="212529"/>
          <w:sz w:val="24"/>
          <w:szCs w:val="24"/>
        </w:rPr>
      </w:pPr>
      <w:proofErr w:type="spellStart"/>
      <w:proofErr w:type="gramStart"/>
      <w:r w:rsidRPr="007E1AB2">
        <w:rPr>
          <w:rFonts w:ascii="&amp;quot" w:eastAsia="Times New Roman" w:hAnsi="&amp;quot" w:cs="Times New Roman"/>
          <w:b/>
          <w:bCs/>
          <w:color w:val="212529"/>
          <w:sz w:val="24"/>
          <w:szCs w:val="24"/>
        </w:rPr>
        <w:t>with_mean</w:t>
      </w:r>
      <w:proofErr w:type="spellEnd"/>
      <w:proofErr w:type="gramEnd"/>
      <w:r>
        <w:rPr>
          <w:rFonts w:ascii="&amp;quot" w:eastAsia="Times New Roman" w:hAnsi="&amp;quot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7E1AB2">
        <w:rPr>
          <w:rFonts w:ascii="&amp;quot" w:eastAsia="Times New Roman" w:hAnsi="&amp;quot" w:cs="Times New Roman"/>
          <w:b/>
          <w:bCs/>
          <w:i/>
          <w:iCs/>
          <w:color w:val="212529"/>
          <w:sz w:val="24"/>
          <w:szCs w:val="24"/>
        </w:rPr>
        <w:t>boolean</w:t>
      </w:r>
      <w:proofErr w:type="spellEnd"/>
      <w:r w:rsidRPr="007E1AB2">
        <w:rPr>
          <w:rFonts w:ascii="&amp;quot" w:eastAsia="Times New Roman" w:hAnsi="&amp;quot" w:cs="Times New Roman"/>
          <w:b/>
          <w:bCs/>
          <w:i/>
          <w:iCs/>
          <w:color w:val="212529"/>
          <w:sz w:val="24"/>
          <w:szCs w:val="24"/>
        </w:rPr>
        <w:t>, True by default</w:t>
      </w:r>
    </w:p>
    <w:p w:rsidR="007E1AB2" w:rsidRPr="007E1AB2" w:rsidRDefault="007E1AB2" w:rsidP="007E1AB2">
      <w:pPr>
        <w:pBdr>
          <w:top w:val="single" w:sz="6" w:space="0" w:color="DDDDDD"/>
          <w:bottom w:val="single" w:sz="6" w:space="0" w:color="DDDDDD"/>
        </w:pBdr>
        <w:spacing w:after="100" w:afterAutospacing="1" w:line="240" w:lineRule="auto"/>
        <w:ind w:left="720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>If True, center the data before scaling. This does not work (and will raise an exception) when attempted on sparse matrices, because centering them entails building a dense matrix which in common use cases is likely to be too large to fit in memory.</w:t>
      </w:r>
    </w:p>
    <w:p w:rsidR="007E1AB2" w:rsidRPr="007E1AB2" w:rsidRDefault="007E1AB2" w:rsidP="007E1AB2">
      <w:pPr>
        <w:pBdr>
          <w:top w:val="single" w:sz="6" w:space="0" w:color="DDDDDD"/>
          <w:bottom w:val="single" w:sz="6" w:space="0" w:color="DDDDDD"/>
        </w:pBdr>
        <w:spacing w:after="0" w:line="240" w:lineRule="auto"/>
        <w:ind w:left="720"/>
        <w:rPr>
          <w:rFonts w:ascii="&amp;quot" w:eastAsia="Times New Roman" w:hAnsi="&amp;quot" w:cs="Times New Roman"/>
          <w:b/>
          <w:bCs/>
          <w:color w:val="212529"/>
          <w:sz w:val="24"/>
          <w:szCs w:val="24"/>
        </w:rPr>
      </w:pPr>
      <w:proofErr w:type="spellStart"/>
      <w:proofErr w:type="gramStart"/>
      <w:r w:rsidRPr="007E1AB2">
        <w:rPr>
          <w:rFonts w:ascii="&amp;quot" w:eastAsia="Times New Roman" w:hAnsi="&amp;quot" w:cs="Times New Roman"/>
          <w:b/>
          <w:bCs/>
          <w:color w:val="212529"/>
          <w:sz w:val="24"/>
          <w:szCs w:val="24"/>
        </w:rPr>
        <w:t>with_std</w:t>
      </w:r>
      <w:proofErr w:type="spellEnd"/>
      <w:proofErr w:type="gramEnd"/>
      <w:r>
        <w:rPr>
          <w:rFonts w:ascii="&amp;quot" w:eastAsia="Times New Roman" w:hAnsi="&amp;quot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7E1AB2">
        <w:rPr>
          <w:rFonts w:ascii="&amp;quot" w:eastAsia="Times New Roman" w:hAnsi="&amp;quot" w:cs="Times New Roman"/>
          <w:b/>
          <w:bCs/>
          <w:i/>
          <w:iCs/>
          <w:color w:val="212529"/>
          <w:sz w:val="24"/>
          <w:szCs w:val="24"/>
        </w:rPr>
        <w:t>boolean</w:t>
      </w:r>
      <w:proofErr w:type="spellEnd"/>
      <w:r w:rsidRPr="007E1AB2">
        <w:rPr>
          <w:rFonts w:ascii="&amp;quot" w:eastAsia="Times New Roman" w:hAnsi="&amp;quot" w:cs="Times New Roman"/>
          <w:b/>
          <w:bCs/>
          <w:i/>
          <w:iCs/>
          <w:color w:val="212529"/>
          <w:sz w:val="24"/>
          <w:szCs w:val="24"/>
        </w:rPr>
        <w:t>, True by default</w:t>
      </w:r>
    </w:p>
    <w:p w:rsidR="007E1AB2" w:rsidRPr="007E1AB2" w:rsidRDefault="007E1AB2" w:rsidP="007E1AB2">
      <w:pPr>
        <w:pBdr>
          <w:top w:val="single" w:sz="6" w:space="0" w:color="DDDDDD"/>
          <w:bottom w:val="single" w:sz="6" w:space="0" w:color="DDDDDD"/>
        </w:pBdr>
        <w:spacing w:after="100" w:afterAutospacing="1" w:line="240" w:lineRule="auto"/>
        <w:ind w:left="720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>If True, scale the data to unit variance (or equivalently, unit standard deviation).</w:t>
      </w:r>
    </w:p>
    <w:p w:rsidR="007E1AB2" w:rsidRPr="007E1AB2" w:rsidRDefault="007E1AB2" w:rsidP="007E1AB2">
      <w:pPr>
        <w:pBdr>
          <w:top w:val="single" w:sz="6" w:space="0" w:color="DDDDDD"/>
          <w:bottom w:val="single" w:sz="6" w:space="0" w:color="DDDDDD"/>
        </w:pBdr>
        <w:shd w:val="clear" w:color="auto" w:fill="F0F7FA"/>
        <w:spacing w:after="0" w:line="240" w:lineRule="auto"/>
        <w:rPr>
          <w:rFonts w:ascii="&amp;quot" w:eastAsia="Times New Roman" w:hAnsi="&amp;quot" w:cs="Times New Roman"/>
          <w:b/>
          <w:bCs/>
          <w:color w:val="212529"/>
          <w:sz w:val="24"/>
          <w:szCs w:val="24"/>
        </w:rPr>
      </w:pPr>
      <w:r w:rsidRPr="007E1AB2">
        <w:rPr>
          <w:rFonts w:ascii="&amp;quot" w:eastAsia="Times New Roman" w:hAnsi="&amp;quot" w:cs="Times New Roman"/>
          <w:b/>
          <w:bCs/>
          <w:color w:val="212529"/>
          <w:sz w:val="24"/>
          <w:szCs w:val="24"/>
        </w:rPr>
        <w:t>Attributes</w:t>
      </w:r>
    </w:p>
    <w:p w:rsidR="007E1AB2" w:rsidRPr="007E1AB2" w:rsidRDefault="007E1AB2" w:rsidP="007E1AB2">
      <w:pPr>
        <w:pBdr>
          <w:top w:val="single" w:sz="6" w:space="0" w:color="DDDDDD"/>
          <w:bottom w:val="single" w:sz="6" w:space="0" w:color="DDDDDD"/>
        </w:pBdr>
        <w:spacing w:after="0" w:line="240" w:lineRule="auto"/>
        <w:ind w:left="720"/>
        <w:rPr>
          <w:rFonts w:ascii="&amp;quot" w:eastAsia="Times New Roman" w:hAnsi="&amp;quot" w:cs="Times New Roman"/>
          <w:b/>
          <w:bCs/>
          <w:color w:val="212529"/>
          <w:sz w:val="24"/>
          <w:szCs w:val="24"/>
        </w:rPr>
      </w:pPr>
      <w:proofErr w:type="gramStart"/>
      <w:r w:rsidRPr="007E1AB2">
        <w:rPr>
          <w:rFonts w:ascii="&amp;quot" w:eastAsia="Times New Roman" w:hAnsi="&amp;quot" w:cs="Times New Roman"/>
          <w:b/>
          <w:bCs/>
          <w:color w:val="212529"/>
          <w:sz w:val="24"/>
          <w:szCs w:val="24"/>
        </w:rPr>
        <w:t>scale</w:t>
      </w:r>
      <w:proofErr w:type="gramEnd"/>
      <w:r w:rsidRPr="007E1AB2">
        <w:rPr>
          <w:rFonts w:ascii="&amp;quot" w:eastAsia="Times New Roman" w:hAnsi="&amp;quot" w:cs="Times New Roman"/>
          <w:b/>
          <w:bCs/>
          <w:color w:val="212529"/>
          <w:sz w:val="24"/>
          <w:szCs w:val="24"/>
        </w:rPr>
        <w:t>_</w:t>
      </w:r>
      <w:r>
        <w:rPr>
          <w:rFonts w:ascii="&amp;quot" w:eastAsia="Times New Roman" w:hAnsi="&amp;quot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7E1AB2">
        <w:rPr>
          <w:rFonts w:ascii="&amp;quot" w:eastAsia="Times New Roman" w:hAnsi="&amp;quot" w:cs="Times New Roman"/>
          <w:b/>
          <w:bCs/>
          <w:i/>
          <w:iCs/>
          <w:color w:val="212529"/>
          <w:sz w:val="24"/>
          <w:szCs w:val="24"/>
        </w:rPr>
        <w:t>ndarray</w:t>
      </w:r>
      <w:proofErr w:type="spellEnd"/>
      <w:r w:rsidRPr="007E1AB2">
        <w:rPr>
          <w:rFonts w:ascii="&amp;quot" w:eastAsia="Times New Roman" w:hAnsi="&amp;quot" w:cs="Times New Roman"/>
          <w:b/>
          <w:bCs/>
          <w:i/>
          <w:iCs/>
          <w:color w:val="212529"/>
          <w:sz w:val="24"/>
          <w:szCs w:val="24"/>
        </w:rPr>
        <w:t xml:space="preserve"> or None, shape (</w:t>
      </w:r>
      <w:proofErr w:type="spellStart"/>
      <w:r w:rsidRPr="007E1AB2">
        <w:rPr>
          <w:rFonts w:ascii="&amp;quot" w:eastAsia="Times New Roman" w:hAnsi="&amp;quot" w:cs="Times New Roman"/>
          <w:b/>
          <w:bCs/>
          <w:i/>
          <w:iCs/>
          <w:color w:val="212529"/>
          <w:sz w:val="24"/>
          <w:szCs w:val="24"/>
        </w:rPr>
        <w:t>n_features</w:t>
      </w:r>
      <w:proofErr w:type="spellEnd"/>
      <w:r w:rsidRPr="007E1AB2">
        <w:rPr>
          <w:rFonts w:ascii="&amp;quot" w:eastAsia="Times New Roman" w:hAnsi="&amp;quot" w:cs="Times New Roman"/>
          <w:b/>
          <w:bCs/>
          <w:i/>
          <w:iCs/>
          <w:color w:val="212529"/>
          <w:sz w:val="24"/>
          <w:szCs w:val="24"/>
        </w:rPr>
        <w:t>,)</w:t>
      </w:r>
    </w:p>
    <w:p w:rsidR="007E1AB2" w:rsidRPr="007E1AB2" w:rsidRDefault="007E1AB2" w:rsidP="007E1AB2">
      <w:pPr>
        <w:pBdr>
          <w:top w:val="single" w:sz="6" w:space="0" w:color="DDDDDD"/>
          <w:bottom w:val="single" w:sz="6" w:space="0" w:color="DDDDDD"/>
        </w:pBdr>
        <w:spacing w:after="100" w:afterAutospacing="1" w:line="240" w:lineRule="auto"/>
        <w:ind w:left="720"/>
        <w:rPr>
          <w:rFonts w:ascii="&amp;quot" w:eastAsia="Times New Roman" w:hAnsi="&amp;quot" w:cs="Times New Roman"/>
          <w:color w:val="212529"/>
          <w:sz w:val="24"/>
          <w:szCs w:val="24"/>
        </w:rPr>
      </w:pPr>
      <w:proofErr w:type="gramStart"/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>Per feature relative scaling of the data.</w:t>
      </w:r>
      <w:proofErr w:type="gramEnd"/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This is calculated using </w:t>
      </w:r>
      <w:proofErr w:type="spellStart"/>
      <w:proofErr w:type="gramStart"/>
      <w:r w:rsidRPr="007E1AB2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np.sqrt</w:t>
      </w:r>
      <w:proofErr w:type="spellEnd"/>
      <w:r w:rsidRPr="007E1AB2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(</w:t>
      </w:r>
      <w:proofErr w:type="spellStart"/>
      <w:proofErr w:type="gramEnd"/>
      <w:r w:rsidRPr="007E1AB2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var</w:t>
      </w:r>
      <w:proofErr w:type="spellEnd"/>
      <w:r w:rsidRPr="007E1AB2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_)</w:t>
      </w:r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. Equal to </w:t>
      </w:r>
      <w:proofErr w:type="gramStart"/>
      <w:r w:rsidRPr="007E1AB2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None</w:t>
      </w:r>
      <w:proofErr w:type="gramEnd"/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when </w:t>
      </w:r>
      <w:proofErr w:type="spellStart"/>
      <w:r w:rsidRPr="007E1AB2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with_std</w:t>
      </w:r>
      <w:proofErr w:type="spellEnd"/>
      <w:r w:rsidRPr="007E1AB2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=False</w:t>
      </w:r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>.</w:t>
      </w:r>
    </w:p>
    <w:p w:rsidR="007E1AB2" w:rsidRPr="007E1AB2" w:rsidRDefault="007E1AB2" w:rsidP="007E1AB2">
      <w:pPr>
        <w:pBdr>
          <w:top w:val="single" w:sz="6" w:space="0" w:color="DDDDDD"/>
          <w:bottom w:val="single" w:sz="6" w:space="0" w:color="DDDDDD"/>
        </w:pBdr>
        <w:spacing w:after="100" w:afterAutospacing="1" w:line="240" w:lineRule="auto"/>
        <w:ind w:left="720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7E1AB2">
        <w:rPr>
          <w:rFonts w:ascii="&amp;quot" w:eastAsia="Times New Roman" w:hAnsi="&amp;quot" w:cs="Times New Roman"/>
          <w:i/>
          <w:iCs/>
          <w:color w:val="212529"/>
          <w:sz w:val="24"/>
          <w:szCs w:val="24"/>
        </w:rPr>
        <w:t>New in version 0.17: scale_</w:t>
      </w:r>
    </w:p>
    <w:p w:rsidR="007E1AB2" w:rsidRPr="007E1AB2" w:rsidRDefault="007E1AB2" w:rsidP="007E1AB2">
      <w:pPr>
        <w:pBdr>
          <w:top w:val="single" w:sz="6" w:space="0" w:color="DDDDDD"/>
          <w:bottom w:val="single" w:sz="6" w:space="0" w:color="DDDDDD"/>
        </w:pBdr>
        <w:spacing w:after="0" w:line="240" w:lineRule="auto"/>
        <w:ind w:left="720"/>
        <w:rPr>
          <w:rFonts w:ascii="&amp;quot" w:eastAsia="Times New Roman" w:hAnsi="&amp;quot" w:cs="Times New Roman"/>
          <w:b/>
          <w:bCs/>
          <w:color w:val="212529"/>
          <w:sz w:val="24"/>
          <w:szCs w:val="24"/>
        </w:rPr>
      </w:pPr>
      <w:proofErr w:type="gramStart"/>
      <w:r w:rsidRPr="007E1AB2">
        <w:rPr>
          <w:rFonts w:ascii="&amp;quot" w:eastAsia="Times New Roman" w:hAnsi="&amp;quot" w:cs="Times New Roman"/>
          <w:b/>
          <w:bCs/>
          <w:color w:val="212529"/>
          <w:sz w:val="24"/>
          <w:szCs w:val="24"/>
        </w:rPr>
        <w:t>mean</w:t>
      </w:r>
      <w:proofErr w:type="gramEnd"/>
      <w:r w:rsidRPr="007E1AB2">
        <w:rPr>
          <w:rFonts w:ascii="&amp;quot" w:eastAsia="Times New Roman" w:hAnsi="&amp;quot" w:cs="Times New Roman"/>
          <w:b/>
          <w:bCs/>
          <w:color w:val="212529"/>
          <w:sz w:val="24"/>
          <w:szCs w:val="24"/>
        </w:rPr>
        <w:t>_</w:t>
      </w:r>
      <w:r>
        <w:rPr>
          <w:rFonts w:ascii="&amp;quot" w:eastAsia="Times New Roman" w:hAnsi="&amp;quot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7E1AB2">
        <w:rPr>
          <w:rFonts w:ascii="&amp;quot" w:eastAsia="Times New Roman" w:hAnsi="&amp;quot" w:cs="Times New Roman"/>
          <w:b/>
          <w:bCs/>
          <w:i/>
          <w:iCs/>
          <w:color w:val="212529"/>
          <w:sz w:val="24"/>
          <w:szCs w:val="24"/>
        </w:rPr>
        <w:t>ndarray</w:t>
      </w:r>
      <w:proofErr w:type="spellEnd"/>
      <w:r w:rsidRPr="007E1AB2">
        <w:rPr>
          <w:rFonts w:ascii="&amp;quot" w:eastAsia="Times New Roman" w:hAnsi="&amp;quot" w:cs="Times New Roman"/>
          <w:b/>
          <w:bCs/>
          <w:i/>
          <w:iCs/>
          <w:color w:val="212529"/>
          <w:sz w:val="24"/>
          <w:szCs w:val="24"/>
        </w:rPr>
        <w:t xml:space="preserve"> or None, shape (</w:t>
      </w:r>
      <w:proofErr w:type="spellStart"/>
      <w:r w:rsidRPr="007E1AB2">
        <w:rPr>
          <w:rFonts w:ascii="&amp;quot" w:eastAsia="Times New Roman" w:hAnsi="&amp;quot" w:cs="Times New Roman"/>
          <w:b/>
          <w:bCs/>
          <w:i/>
          <w:iCs/>
          <w:color w:val="212529"/>
          <w:sz w:val="24"/>
          <w:szCs w:val="24"/>
        </w:rPr>
        <w:t>n_features</w:t>
      </w:r>
      <w:proofErr w:type="spellEnd"/>
      <w:r w:rsidRPr="007E1AB2">
        <w:rPr>
          <w:rFonts w:ascii="&amp;quot" w:eastAsia="Times New Roman" w:hAnsi="&amp;quot" w:cs="Times New Roman"/>
          <w:b/>
          <w:bCs/>
          <w:i/>
          <w:iCs/>
          <w:color w:val="212529"/>
          <w:sz w:val="24"/>
          <w:szCs w:val="24"/>
        </w:rPr>
        <w:t>,)</w:t>
      </w:r>
    </w:p>
    <w:p w:rsidR="007E1AB2" w:rsidRPr="007E1AB2" w:rsidRDefault="007E1AB2" w:rsidP="007E1AB2">
      <w:pPr>
        <w:pBdr>
          <w:top w:val="single" w:sz="6" w:space="0" w:color="DDDDDD"/>
          <w:bottom w:val="single" w:sz="6" w:space="0" w:color="DDDDDD"/>
        </w:pBdr>
        <w:spacing w:after="100" w:afterAutospacing="1" w:line="240" w:lineRule="auto"/>
        <w:ind w:left="720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The mean value for each feature in the training set. Equal to </w:t>
      </w:r>
      <w:proofErr w:type="gramStart"/>
      <w:r w:rsidRPr="007E1AB2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None</w:t>
      </w:r>
      <w:proofErr w:type="gramEnd"/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when </w:t>
      </w:r>
      <w:proofErr w:type="spellStart"/>
      <w:r w:rsidRPr="007E1AB2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with_mean</w:t>
      </w:r>
      <w:proofErr w:type="spellEnd"/>
      <w:r w:rsidRPr="007E1AB2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=False</w:t>
      </w:r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>.</w:t>
      </w:r>
    </w:p>
    <w:p w:rsidR="007E1AB2" w:rsidRPr="007E1AB2" w:rsidRDefault="007E1AB2" w:rsidP="007E1AB2">
      <w:pPr>
        <w:pBdr>
          <w:top w:val="single" w:sz="6" w:space="0" w:color="DDDDDD"/>
          <w:bottom w:val="single" w:sz="6" w:space="0" w:color="DDDDDD"/>
        </w:pBdr>
        <w:spacing w:after="0" w:line="240" w:lineRule="auto"/>
        <w:ind w:left="720"/>
        <w:rPr>
          <w:rFonts w:ascii="&amp;quot" w:eastAsia="Times New Roman" w:hAnsi="&amp;quot" w:cs="Times New Roman"/>
          <w:b/>
          <w:bCs/>
          <w:color w:val="212529"/>
          <w:sz w:val="24"/>
          <w:szCs w:val="24"/>
        </w:rPr>
      </w:pPr>
      <w:proofErr w:type="spellStart"/>
      <w:proofErr w:type="gramStart"/>
      <w:r w:rsidRPr="007E1AB2">
        <w:rPr>
          <w:rFonts w:ascii="&amp;quot" w:eastAsia="Times New Roman" w:hAnsi="&amp;quot" w:cs="Times New Roman"/>
          <w:b/>
          <w:bCs/>
          <w:color w:val="212529"/>
          <w:sz w:val="24"/>
          <w:szCs w:val="24"/>
        </w:rPr>
        <w:t>var</w:t>
      </w:r>
      <w:proofErr w:type="spellEnd"/>
      <w:proofErr w:type="gramEnd"/>
      <w:r w:rsidRPr="007E1AB2">
        <w:rPr>
          <w:rFonts w:ascii="&amp;quot" w:eastAsia="Times New Roman" w:hAnsi="&amp;quot" w:cs="Times New Roman"/>
          <w:b/>
          <w:bCs/>
          <w:color w:val="212529"/>
          <w:sz w:val="24"/>
          <w:szCs w:val="24"/>
        </w:rPr>
        <w:t>_</w:t>
      </w:r>
      <w:r>
        <w:rPr>
          <w:rFonts w:ascii="&amp;quot" w:eastAsia="Times New Roman" w:hAnsi="&amp;quot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7E1AB2">
        <w:rPr>
          <w:rFonts w:ascii="&amp;quot" w:eastAsia="Times New Roman" w:hAnsi="&amp;quot" w:cs="Times New Roman"/>
          <w:b/>
          <w:bCs/>
          <w:i/>
          <w:iCs/>
          <w:color w:val="212529"/>
          <w:sz w:val="24"/>
          <w:szCs w:val="24"/>
        </w:rPr>
        <w:t>ndarray</w:t>
      </w:r>
      <w:proofErr w:type="spellEnd"/>
      <w:r w:rsidRPr="007E1AB2">
        <w:rPr>
          <w:rFonts w:ascii="&amp;quot" w:eastAsia="Times New Roman" w:hAnsi="&amp;quot" w:cs="Times New Roman"/>
          <w:b/>
          <w:bCs/>
          <w:i/>
          <w:iCs/>
          <w:color w:val="212529"/>
          <w:sz w:val="24"/>
          <w:szCs w:val="24"/>
        </w:rPr>
        <w:t xml:space="preserve"> or None, shape (</w:t>
      </w:r>
      <w:proofErr w:type="spellStart"/>
      <w:r w:rsidRPr="007E1AB2">
        <w:rPr>
          <w:rFonts w:ascii="&amp;quot" w:eastAsia="Times New Roman" w:hAnsi="&amp;quot" w:cs="Times New Roman"/>
          <w:b/>
          <w:bCs/>
          <w:i/>
          <w:iCs/>
          <w:color w:val="212529"/>
          <w:sz w:val="24"/>
          <w:szCs w:val="24"/>
        </w:rPr>
        <w:t>n_features</w:t>
      </w:r>
      <w:proofErr w:type="spellEnd"/>
      <w:r w:rsidRPr="007E1AB2">
        <w:rPr>
          <w:rFonts w:ascii="&amp;quot" w:eastAsia="Times New Roman" w:hAnsi="&amp;quot" w:cs="Times New Roman"/>
          <w:b/>
          <w:bCs/>
          <w:i/>
          <w:iCs/>
          <w:color w:val="212529"/>
          <w:sz w:val="24"/>
          <w:szCs w:val="24"/>
        </w:rPr>
        <w:t>,)</w:t>
      </w:r>
    </w:p>
    <w:p w:rsidR="007E1AB2" w:rsidRPr="007E1AB2" w:rsidRDefault="007E1AB2" w:rsidP="007E1AB2">
      <w:pPr>
        <w:pBdr>
          <w:top w:val="single" w:sz="6" w:space="0" w:color="DDDDDD"/>
          <w:bottom w:val="single" w:sz="6" w:space="0" w:color="DDDDDD"/>
        </w:pBdr>
        <w:spacing w:after="100" w:afterAutospacing="1" w:line="240" w:lineRule="auto"/>
        <w:ind w:left="720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The variance for each feature in the training set. </w:t>
      </w:r>
      <w:proofErr w:type="gramStart"/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Used to compute </w:t>
      </w:r>
      <w:r w:rsidRPr="007E1AB2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scale_</w:t>
      </w:r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>.</w:t>
      </w:r>
      <w:proofErr w:type="gramEnd"/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Equal to </w:t>
      </w:r>
      <w:proofErr w:type="gramStart"/>
      <w:r w:rsidRPr="007E1AB2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None</w:t>
      </w:r>
      <w:proofErr w:type="gramEnd"/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when </w:t>
      </w:r>
      <w:proofErr w:type="spellStart"/>
      <w:r w:rsidRPr="007E1AB2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with_std</w:t>
      </w:r>
      <w:proofErr w:type="spellEnd"/>
      <w:r w:rsidRPr="007E1AB2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=False</w:t>
      </w:r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>.</w:t>
      </w:r>
    </w:p>
    <w:p w:rsidR="007E1AB2" w:rsidRPr="007E1AB2" w:rsidRDefault="007E1AB2" w:rsidP="007E1AB2">
      <w:pPr>
        <w:pBdr>
          <w:top w:val="single" w:sz="6" w:space="0" w:color="DDDDDD"/>
          <w:bottom w:val="single" w:sz="6" w:space="0" w:color="DDDDDD"/>
        </w:pBdr>
        <w:spacing w:after="0" w:line="240" w:lineRule="auto"/>
        <w:ind w:left="720"/>
        <w:rPr>
          <w:rFonts w:ascii="&amp;quot" w:eastAsia="Times New Roman" w:hAnsi="&amp;quot" w:cs="Times New Roman"/>
          <w:b/>
          <w:bCs/>
          <w:color w:val="212529"/>
          <w:sz w:val="24"/>
          <w:szCs w:val="24"/>
        </w:rPr>
      </w:pPr>
      <w:proofErr w:type="spellStart"/>
      <w:proofErr w:type="gramStart"/>
      <w:r w:rsidRPr="007E1AB2">
        <w:rPr>
          <w:rFonts w:ascii="&amp;quot" w:eastAsia="Times New Roman" w:hAnsi="&amp;quot" w:cs="Times New Roman"/>
          <w:b/>
          <w:bCs/>
          <w:color w:val="212529"/>
          <w:sz w:val="24"/>
          <w:szCs w:val="24"/>
        </w:rPr>
        <w:t>n_samples_seen</w:t>
      </w:r>
      <w:proofErr w:type="spellEnd"/>
      <w:proofErr w:type="gramEnd"/>
      <w:r w:rsidRPr="007E1AB2">
        <w:rPr>
          <w:rFonts w:ascii="&amp;quot" w:eastAsia="Times New Roman" w:hAnsi="&amp;quot" w:cs="Times New Roman"/>
          <w:b/>
          <w:bCs/>
          <w:color w:val="212529"/>
          <w:sz w:val="24"/>
          <w:szCs w:val="24"/>
        </w:rPr>
        <w:t>_</w:t>
      </w:r>
      <w:r>
        <w:rPr>
          <w:rFonts w:ascii="&amp;quot" w:eastAsia="Times New Roman" w:hAnsi="&amp;quot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7E1AB2">
        <w:rPr>
          <w:rFonts w:ascii="&amp;quot" w:eastAsia="Times New Roman" w:hAnsi="&amp;quot" w:cs="Times New Roman"/>
          <w:b/>
          <w:bCs/>
          <w:i/>
          <w:iCs/>
          <w:color w:val="212529"/>
          <w:sz w:val="24"/>
          <w:szCs w:val="24"/>
        </w:rPr>
        <w:t>int</w:t>
      </w:r>
      <w:proofErr w:type="spellEnd"/>
      <w:r w:rsidRPr="007E1AB2">
        <w:rPr>
          <w:rFonts w:ascii="&amp;quot" w:eastAsia="Times New Roman" w:hAnsi="&amp;quot" w:cs="Times New Roman"/>
          <w:b/>
          <w:bCs/>
          <w:i/>
          <w:iCs/>
          <w:color w:val="212529"/>
          <w:sz w:val="24"/>
          <w:szCs w:val="24"/>
        </w:rPr>
        <w:t xml:space="preserve"> or array, shape (</w:t>
      </w:r>
      <w:proofErr w:type="spellStart"/>
      <w:r w:rsidRPr="007E1AB2">
        <w:rPr>
          <w:rFonts w:ascii="&amp;quot" w:eastAsia="Times New Roman" w:hAnsi="&amp;quot" w:cs="Times New Roman"/>
          <w:b/>
          <w:bCs/>
          <w:i/>
          <w:iCs/>
          <w:color w:val="212529"/>
          <w:sz w:val="24"/>
          <w:szCs w:val="24"/>
        </w:rPr>
        <w:t>n_features</w:t>
      </w:r>
      <w:proofErr w:type="spellEnd"/>
      <w:r w:rsidRPr="007E1AB2">
        <w:rPr>
          <w:rFonts w:ascii="&amp;quot" w:eastAsia="Times New Roman" w:hAnsi="&amp;quot" w:cs="Times New Roman"/>
          <w:b/>
          <w:bCs/>
          <w:i/>
          <w:iCs/>
          <w:color w:val="212529"/>
          <w:sz w:val="24"/>
          <w:szCs w:val="24"/>
        </w:rPr>
        <w:t>,)</w:t>
      </w:r>
    </w:p>
    <w:p w:rsidR="007E1AB2" w:rsidRPr="007E1AB2" w:rsidRDefault="007E1AB2" w:rsidP="007E1AB2">
      <w:pPr>
        <w:pBdr>
          <w:top w:val="single" w:sz="6" w:space="0" w:color="DDDDDD"/>
          <w:bottom w:val="single" w:sz="6" w:space="0" w:color="DDDDDD"/>
        </w:pBdr>
        <w:spacing w:after="100" w:afterAutospacing="1" w:line="240" w:lineRule="auto"/>
        <w:ind w:left="720"/>
        <w:rPr>
          <w:rFonts w:ascii="&amp;quot" w:eastAsia="Times New Roman" w:hAnsi="&amp;quot" w:cs="Times New Roman"/>
          <w:color w:val="212529"/>
          <w:sz w:val="24"/>
          <w:szCs w:val="24"/>
        </w:rPr>
      </w:pPr>
      <w:proofErr w:type="gramStart"/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>The number of samples processed by the estimator for each feature.</w:t>
      </w:r>
      <w:proofErr w:type="gramEnd"/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If there are not missing samples, the </w:t>
      </w:r>
      <w:proofErr w:type="spellStart"/>
      <w:r w:rsidRPr="007E1AB2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n_samples_seen</w:t>
      </w:r>
      <w:proofErr w:type="spellEnd"/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will be an integer, otherwise it will be an array. </w:t>
      </w:r>
      <w:proofErr w:type="gramStart"/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Will be reset on new calls to fit, but increments across </w:t>
      </w:r>
      <w:proofErr w:type="spellStart"/>
      <w:r w:rsidRPr="007E1AB2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partial_fit</w:t>
      </w:r>
      <w:proofErr w:type="spellEnd"/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calls.</w:t>
      </w:r>
      <w:proofErr w:type="gramEnd"/>
    </w:p>
    <w:p w:rsidR="00F23D42" w:rsidRDefault="00F23D42"/>
    <w:p w:rsidR="00482822" w:rsidRDefault="007E1AB2">
      <w:r>
        <w:lastRenderedPageBreak/>
        <w:t>Methods of Standard Scaler</w:t>
      </w:r>
    </w:p>
    <w:p w:rsidR="00482822" w:rsidRDefault="00482822"/>
    <w:p w:rsidR="00482822" w:rsidRDefault="00482822"/>
    <w:p w:rsidR="007E1AB2" w:rsidRPr="007E1AB2" w:rsidRDefault="007E1AB2" w:rsidP="007E1AB2">
      <w:pPr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  <w:hyperlink r:id="rId10" w:anchor="sklearn.preprocessing.StandardScaler.fit" w:tooltip="sklearn.preprocessing.StandardScaler.fit" w:history="1">
        <w:proofErr w:type="gramStart"/>
        <w:r w:rsidRPr="007E1AB2">
          <w:rPr>
            <w:rFonts w:ascii="Consolas" w:eastAsia="Times New Roman" w:hAnsi="Consolas" w:cs="Courier New"/>
            <w:b/>
            <w:bCs/>
            <w:color w:val="2878A2"/>
            <w:sz w:val="21"/>
            <w:szCs w:val="21"/>
          </w:rPr>
          <w:t>fit</w:t>
        </w:r>
        <w:proofErr w:type="gramEnd"/>
      </w:hyperlink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>(self, X[, y])</w:t>
      </w:r>
    </w:p>
    <w:p w:rsidR="007E1AB2" w:rsidRDefault="007E1AB2" w:rsidP="007E1AB2">
      <w:pPr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Compute the mean and </w:t>
      </w:r>
      <w:proofErr w:type="spellStart"/>
      <w:proofErr w:type="gramStart"/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>std</w:t>
      </w:r>
      <w:proofErr w:type="spellEnd"/>
      <w:proofErr w:type="gramEnd"/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to be used for later scaling.</w:t>
      </w:r>
    </w:p>
    <w:p w:rsidR="007E1AB2" w:rsidRPr="007E1AB2" w:rsidRDefault="007E1AB2" w:rsidP="007E1AB2">
      <w:pPr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</w:p>
    <w:p w:rsidR="007E1AB2" w:rsidRPr="007E1AB2" w:rsidRDefault="007E1AB2" w:rsidP="007E1AB2">
      <w:pPr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  <w:hyperlink r:id="rId11" w:anchor="sklearn.preprocessing.StandardScaler.fit_transform" w:tooltip="sklearn.preprocessing.StandardScaler.fit_transform" w:history="1">
        <w:proofErr w:type="spellStart"/>
        <w:r w:rsidRPr="007E1AB2">
          <w:rPr>
            <w:rFonts w:ascii="Consolas" w:eastAsia="Times New Roman" w:hAnsi="Consolas" w:cs="Courier New"/>
            <w:b/>
            <w:bCs/>
            <w:color w:val="2878A2"/>
            <w:sz w:val="21"/>
            <w:szCs w:val="21"/>
          </w:rPr>
          <w:t>fit_</w:t>
        </w:r>
        <w:proofErr w:type="gramStart"/>
        <w:r w:rsidRPr="007E1AB2">
          <w:rPr>
            <w:rFonts w:ascii="Consolas" w:eastAsia="Times New Roman" w:hAnsi="Consolas" w:cs="Courier New"/>
            <w:b/>
            <w:bCs/>
            <w:color w:val="2878A2"/>
            <w:sz w:val="21"/>
            <w:szCs w:val="21"/>
          </w:rPr>
          <w:t>transform</w:t>
        </w:r>
        <w:proofErr w:type="spellEnd"/>
        <w:proofErr w:type="gramEnd"/>
      </w:hyperlink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>(self, X[, y])</w:t>
      </w:r>
    </w:p>
    <w:p w:rsidR="007E1AB2" w:rsidRDefault="007E1AB2" w:rsidP="007E1AB2">
      <w:pPr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Fit to data, </w:t>
      </w:r>
      <w:proofErr w:type="gramStart"/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>then</w:t>
      </w:r>
      <w:proofErr w:type="gramEnd"/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transform it.</w:t>
      </w:r>
    </w:p>
    <w:p w:rsidR="007E1AB2" w:rsidRPr="007E1AB2" w:rsidRDefault="007E1AB2" w:rsidP="007E1AB2">
      <w:pPr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</w:p>
    <w:p w:rsidR="007E1AB2" w:rsidRPr="007E1AB2" w:rsidRDefault="007E1AB2" w:rsidP="007E1AB2">
      <w:pPr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  <w:hyperlink r:id="rId12" w:anchor="sklearn.preprocessing.StandardScaler.get_params" w:tooltip="sklearn.preprocessing.StandardScaler.get_params" w:history="1">
        <w:proofErr w:type="spellStart"/>
        <w:r w:rsidRPr="007E1AB2">
          <w:rPr>
            <w:rFonts w:ascii="Consolas" w:eastAsia="Times New Roman" w:hAnsi="Consolas" w:cs="Courier New"/>
            <w:b/>
            <w:bCs/>
            <w:color w:val="2878A2"/>
            <w:sz w:val="21"/>
            <w:szCs w:val="21"/>
          </w:rPr>
          <w:t>get_</w:t>
        </w:r>
        <w:proofErr w:type="gramStart"/>
        <w:r w:rsidRPr="007E1AB2">
          <w:rPr>
            <w:rFonts w:ascii="Consolas" w:eastAsia="Times New Roman" w:hAnsi="Consolas" w:cs="Courier New"/>
            <w:b/>
            <w:bCs/>
            <w:color w:val="2878A2"/>
            <w:sz w:val="21"/>
            <w:szCs w:val="21"/>
          </w:rPr>
          <w:t>params</w:t>
        </w:r>
        <w:proofErr w:type="spellEnd"/>
        <w:proofErr w:type="gramEnd"/>
      </w:hyperlink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>(self[, deep])</w:t>
      </w:r>
    </w:p>
    <w:p w:rsidR="007E1AB2" w:rsidRDefault="007E1AB2" w:rsidP="007E1AB2">
      <w:pPr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>Get parameters for this estimator.</w:t>
      </w:r>
    </w:p>
    <w:p w:rsidR="007E1AB2" w:rsidRPr="007E1AB2" w:rsidRDefault="007E1AB2" w:rsidP="007E1AB2">
      <w:pPr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</w:p>
    <w:p w:rsidR="007E1AB2" w:rsidRPr="007E1AB2" w:rsidRDefault="007E1AB2" w:rsidP="007E1AB2">
      <w:pPr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  <w:hyperlink r:id="rId13" w:anchor="sklearn.preprocessing.StandardScaler.inverse_transform" w:tooltip="sklearn.preprocessing.StandardScaler.inverse_transform" w:history="1">
        <w:proofErr w:type="spellStart"/>
        <w:r w:rsidRPr="007E1AB2">
          <w:rPr>
            <w:rFonts w:ascii="Consolas" w:eastAsia="Times New Roman" w:hAnsi="Consolas" w:cs="Courier New"/>
            <w:b/>
            <w:bCs/>
            <w:color w:val="2878A2"/>
            <w:sz w:val="21"/>
            <w:szCs w:val="21"/>
          </w:rPr>
          <w:t>inverse_</w:t>
        </w:r>
        <w:proofErr w:type="gramStart"/>
        <w:r w:rsidRPr="007E1AB2">
          <w:rPr>
            <w:rFonts w:ascii="Consolas" w:eastAsia="Times New Roman" w:hAnsi="Consolas" w:cs="Courier New"/>
            <w:b/>
            <w:bCs/>
            <w:color w:val="2878A2"/>
            <w:sz w:val="21"/>
            <w:szCs w:val="21"/>
          </w:rPr>
          <w:t>transform</w:t>
        </w:r>
        <w:proofErr w:type="spellEnd"/>
        <w:proofErr w:type="gramEnd"/>
      </w:hyperlink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>(self, X[, copy])</w:t>
      </w:r>
    </w:p>
    <w:p w:rsidR="007E1AB2" w:rsidRDefault="007E1AB2" w:rsidP="007E1AB2">
      <w:pPr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>Scale back the data to the original representation</w:t>
      </w:r>
    </w:p>
    <w:p w:rsidR="007E1AB2" w:rsidRPr="007E1AB2" w:rsidRDefault="007E1AB2" w:rsidP="007E1AB2">
      <w:pPr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</w:p>
    <w:p w:rsidR="007E1AB2" w:rsidRPr="007E1AB2" w:rsidRDefault="007E1AB2" w:rsidP="007E1AB2">
      <w:pPr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  <w:hyperlink r:id="rId14" w:anchor="sklearn.preprocessing.StandardScaler.partial_fit" w:tooltip="sklearn.preprocessing.StandardScaler.partial_fit" w:history="1">
        <w:proofErr w:type="spellStart"/>
        <w:r w:rsidRPr="007E1AB2">
          <w:rPr>
            <w:rFonts w:ascii="Consolas" w:eastAsia="Times New Roman" w:hAnsi="Consolas" w:cs="Courier New"/>
            <w:b/>
            <w:bCs/>
            <w:color w:val="2878A2"/>
            <w:sz w:val="21"/>
            <w:szCs w:val="21"/>
          </w:rPr>
          <w:t>partial_</w:t>
        </w:r>
        <w:proofErr w:type="gramStart"/>
        <w:r w:rsidRPr="007E1AB2">
          <w:rPr>
            <w:rFonts w:ascii="Consolas" w:eastAsia="Times New Roman" w:hAnsi="Consolas" w:cs="Courier New"/>
            <w:b/>
            <w:bCs/>
            <w:color w:val="2878A2"/>
            <w:sz w:val="21"/>
            <w:szCs w:val="21"/>
          </w:rPr>
          <w:t>fit</w:t>
        </w:r>
        <w:proofErr w:type="spellEnd"/>
        <w:proofErr w:type="gramEnd"/>
      </w:hyperlink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>(self, X[, y])</w:t>
      </w:r>
    </w:p>
    <w:p w:rsidR="007E1AB2" w:rsidRDefault="007E1AB2" w:rsidP="007E1AB2">
      <w:pPr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Online computation of mean and </w:t>
      </w:r>
      <w:proofErr w:type="spellStart"/>
      <w:proofErr w:type="gramStart"/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>std</w:t>
      </w:r>
      <w:proofErr w:type="spellEnd"/>
      <w:proofErr w:type="gramEnd"/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on X for later scaling.</w:t>
      </w:r>
    </w:p>
    <w:p w:rsidR="007E1AB2" w:rsidRPr="007E1AB2" w:rsidRDefault="007E1AB2" w:rsidP="007E1AB2">
      <w:pPr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</w:p>
    <w:p w:rsidR="007E1AB2" w:rsidRPr="007E1AB2" w:rsidRDefault="007E1AB2" w:rsidP="007E1AB2">
      <w:pPr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  <w:hyperlink r:id="rId15" w:anchor="sklearn.preprocessing.StandardScaler.set_params" w:tooltip="sklearn.preprocessing.StandardScaler.set_params" w:history="1">
        <w:proofErr w:type="spellStart"/>
        <w:r w:rsidRPr="007E1AB2">
          <w:rPr>
            <w:rFonts w:ascii="Consolas" w:eastAsia="Times New Roman" w:hAnsi="Consolas" w:cs="Courier New"/>
            <w:b/>
            <w:bCs/>
            <w:color w:val="2878A2"/>
            <w:sz w:val="21"/>
            <w:szCs w:val="21"/>
          </w:rPr>
          <w:t>set_</w:t>
        </w:r>
        <w:proofErr w:type="gramStart"/>
        <w:r w:rsidRPr="007E1AB2">
          <w:rPr>
            <w:rFonts w:ascii="Consolas" w:eastAsia="Times New Roman" w:hAnsi="Consolas" w:cs="Courier New"/>
            <w:b/>
            <w:bCs/>
            <w:color w:val="2878A2"/>
            <w:sz w:val="21"/>
            <w:szCs w:val="21"/>
          </w:rPr>
          <w:t>params</w:t>
        </w:r>
        <w:proofErr w:type="spellEnd"/>
        <w:proofErr w:type="gramEnd"/>
      </w:hyperlink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>(self, \*\*</w:t>
      </w:r>
      <w:proofErr w:type="spellStart"/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>params</w:t>
      </w:r>
      <w:proofErr w:type="spellEnd"/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>)</w:t>
      </w:r>
    </w:p>
    <w:p w:rsidR="007E1AB2" w:rsidRDefault="007E1AB2" w:rsidP="007E1AB2">
      <w:pPr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>Set the parameters of this estimator.</w:t>
      </w:r>
    </w:p>
    <w:p w:rsidR="007E1AB2" w:rsidRPr="007E1AB2" w:rsidRDefault="007E1AB2" w:rsidP="007E1AB2">
      <w:pPr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</w:p>
    <w:p w:rsidR="007E1AB2" w:rsidRPr="007E1AB2" w:rsidRDefault="007E1AB2" w:rsidP="007E1AB2">
      <w:pPr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  <w:hyperlink r:id="rId16" w:anchor="sklearn.preprocessing.StandardScaler.transform" w:tooltip="sklearn.preprocessing.StandardScaler.transform" w:history="1">
        <w:proofErr w:type="gramStart"/>
        <w:r w:rsidRPr="007E1AB2">
          <w:rPr>
            <w:rFonts w:ascii="Consolas" w:eastAsia="Times New Roman" w:hAnsi="Consolas" w:cs="Courier New"/>
            <w:b/>
            <w:bCs/>
            <w:color w:val="2878A2"/>
            <w:sz w:val="21"/>
            <w:szCs w:val="21"/>
          </w:rPr>
          <w:t>transform</w:t>
        </w:r>
        <w:proofErr w:type="gramEnd"/>
      </w:hyperlink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>(self, X[, copy])</w:t>
      </w:r>
    </w:p>
    <w:p w:rsidR="00482822" w:rsidRDefault="007E1AB2" w:rsidP="007E1AB2">
      <w:r w:rsidRPr="007E1AB2">
        <w:rPr>
          <w:rFonts w:ascii="&amp;quot" w:eastAsia="Times New Roman" w:hAnsi="&amp;quot" w:cs="Times New Roman"/>
          <w:color w:val="212529"/>
          <w:sz w:val="24"/>
          <w:szCs w:val="24"/>
        </w:rPr>
        <w:t>Perform standardization by centering and scaling</w:t>
      </w:r>
    </w:p>
    <w:p w:rsidR="00482822" w:rsidRDefault="00482822"/>
    <w:p w:rsidR="00482822" w:rsidRDefault="00482822"/>
    <w:p w:rsidR="00482822" w:rsidRDefault="00482822"/>
    <w:p w:rsidR="00482822" w:rsidRDefault="00482822"/>
    <w:p w:rsidR="00482822" w:rsidRDefault="00482822"/>
    <w:p w:rsidR="00482822" w:rsidRDefault="00482822"/>
    <w:p w:rsidR="007E1AB2" w:rsidRDefault="007E1AB2" w:rsidP="007E1AB2">
      <w:pPr>
        <w:rPr>
          <w:rFonts w:ascii="Segoe UI" w:hAnsi="Segoe UI" w:cs="Segoe UI"/>
          <w:color w:val="212529"/>
          <w:sz w:val="32"/>
          <w:shd w:val="clear" w:color="auto" w:fill="EEEEEE"/>
        </w:rPr>
      </w:pPr>
    </w:p>
    <w:p w:rsidR="007E1AB2" w:rsidRDefault="007E1AB2" w:rsidP="007E1AB2">
      <w:pPr>
        <w:rPr>
          <w:rFonts w:ascii="Segoe UI" w:hAnsi="Segoe UI" w:cs="Segoe UI"/>
          <w:color w:val="212529"/>
          <w:sz w:val="32"/>
          <w:shd w:val="clear" w:color="auto" w:fill="EEEEEE"/>
        </w:rPr>
      </w:pPr>
    </w:p>
    <w:p w:rsidR="007E1AB2" w:rsidRDefault="007E1AB2" w:rsidP="007E1AB2">
      <w:pPr>
        <w:rPr>
          <w:rFonts w:ascii="Segoe UI" w:hAnsi="Segoe UI" w:cs="Segoe UI"/>
          <w:color w:val="212529"/>
          <w:sz w:val="32"/>
          <w:shd w:val="clear" w:color="auto" w:fill="EEEEEE"/>
        </w:rPr>
      </w:pPr>
    </w:p>
    <w:p w:rsidR="007E1AB2" w:rsidRDefault="007E1AB2" w:rsidP="007E1AB2">
      <w:pPr>
        <w:rPr>
          <w:rFonts w:ascii="Segoe UI" w:hAnsi="Segoe UI" w:cs="Segoe UI"/>
          <w:color w:val="212529"/>
          <w:sz w:val="32"/>
          <w:shd w:val="clear" w:color="auto" w:fill="EEEEEE"/>
        </w:rPr>
      </w:pPr>
    </w:p>
    <w:p w:rsidR="007E1AB2" w:rsidRPr="00F23D42" w:rsidRDefault="007E1AB2" w:rsidP="007E1AB2">
      <w:pPr>
        <w:rPr>
          <w:sz w:val="32"/>
        </w:rPr>
      </w:pPr>
      <w:r w:rsidRPr="00F23D42">
        <w:rPr>
          <w:rFonts w:ascii="Segoe UI" w:hAnsi="Segoe UI" w:cs="Segoe UI"/>
          <w:color w:val="212529"/>
          <w:sz w:val="32"/>
          <w:shd w:val="clear" w:color="auto" w:fill="EEEEEE"/>
        </w:rPr>
        <w:lastRenderedPageBreak/>
        <w:t>Random Forests</w:t>
      </w:r>
    </w:p>
    <w:p w:rsidR="007E1AB2" w:rsidRDefault="007E1AB2" w:rsidP="007E1AB2"/>
    <w:p w:rsidR="007E1AB2" w:rsidRDefault="007E1AB2" w:rsidP="007E1AB2">
      <w:pPr>
        <w:pStyle w:val="NormalWeb"/>
        <w:spacing w:before="0" w:beforeAutospacing="0"/>
        <w:rPr>
          <w:rFonts w:ascii="&amp;quot" w:hAnsi="&amp;quot"/>
          <w:color w:val="212529"/>
        </w:rPr>
      </w:pPr>
      <w:r>
        <w:rPr>
          <w:rFonts w:ascii="&amp;quot" w:hAnsi="&amp;quot"/>
          <w:color w:val="212529"/>
        </w:rPr>
        <w:t>In random forests, each tree in the ensemble is built from a sample drawn with replacement (i.e., a bootstrap sample) from the training set.</w:t>
      </w:r>
    </w:p>
    <w:p w:rsidR="007E1AB2" w:rsidRDefault="007E1AB2" w:rsidP="007E1AB2">
      <w:pPr>
        <w:pStyle w:val="NormalWeb"/>
        <w:spacing w:before="0" w:beforeAutospacing="0"/>
        <w:rPr>
          <w:rFonts w:ascii="&amp;quot" w:hAnsi="&amp;quot"/>
          <w:color w:val="212529"/>
        </w:rPr>
      </w:pPr>
      <w:r>
        <w:rPr>
          <w:rFonts w:ascii="&amp;quot" w:hAnsi="&amp;quot"/>
          <w:color w:val="212529"/>
        </w:rPr>
        <w:t xml:space="preserve">Furthermore, when splitting each node during the construction of a tree, the best split is found either from all input features or a random subset of size </w:t>
      </w:r>
      <w:proofErr w:type="spellStart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max_features</w:t>
      </w:r>
      <w:proofErr w:type="spellEnd"/>
      <w:r>
        <w:rPr>
          <w:rFonts w:ascii="&amp;quot" w:hAnsi="&amp;quot"/>
          <w:color w:val="212529"/>
        </w:rPr>
        <w:t>.</w:t>
      </w:r>
    </w:p>
    <w:p w:rsidR="007E1AB2" w:rsidRDefault="007E1AB2" w:rsidP="007E1AB2">
      <w:pPr>
        <w:pStyle w:val="NormalWeb"/>
        <w:spacing w:before="0" w:beforeAutospacing="0"/>
        <w:rPr>
          <w:rFonts w:ascii="&amp;quot" w:hAnsi="&amp;quot"/>
          <w:color w:val="212529"/>
        </w:rPr>
      </w:pPr>
      <w:r>
        <w:rPr>
          <w:rFonts w:ascii="&amp;quot" w:hAnsi="&amp;quot"/>
          <w:color w:val="212529"/>
        </w:rPr>
        <w:t xml:space="preserve">The purpose of these two sources of randomness is to decrease the variance of the forest estimator. Indeed, individual decision trees typically exhibit high variance and tend to </w:t>
      </w:r>
      <w:proofErr w:type="spellStart"/>
      <w:r>
        <w:rPr>
          <w:rFonts w:ascii="&amp;quot" w:hAnsi="&amp;quot"/>
          <w:color w:val="212529"/>
        </w:rPr>
        <w:t>overfit</w:t>
      </w:r>
      <w:proofErr w:type="spellEnd"/>
      <w:r>
        <w:rPr>
          <w:rFonts w:ascii="&amp;quot" w:hAnsi="&amp;quot"/>
          <w:color w:val="212529"/>
        </w:rPr>
        <w:t xml:space="preserve">. </w:t>
      </w:r>
    </w:p>
    <w:p w:rsidR="007E1AB2" w:rsidRPr="009D1961" w:rsidRDefault="007E1AB2" w:rsidP="007E1AB2">
      <w:pPr>
        <w:pStyle w:val="NormalWeb"/>
        <w:spacing w:before="0" w:beforeAutospacing="0"/>
        <w:rPr>
          <w:rFonts w:ascii="&amp;quot" w:hAnsi="&amp;quot"/>
          <w:color w:val="212529"/>
        </w:rPr>
      </w:pPr>
      <w:r>
        <w:rPr>
          <w:rFonts w:ascii="&amp;quot" w:hAnsi="&amp;quot"/>
          <w:color w:val="212529"/>
        </w:rPr>
        <w:t>The injected randomness in forests yield decision trees with somewhat decoupled prediction errors. By taking an average of those predictions, some errors can cancel out. Random forests achieve a reduced variance by combining diverse trees, sometimes at the cost of a slight increase in bias. In practice the variance reduction is often significant hence yielding an overall better model.</w:t>
      </w:r>
      <w:bookmarkStart w:id="0" w:name="_GoBack"/>
      <w:bookmarkEnd w:id="0"/>
    </w:p>
    <w:p w:rsidR="00482822" w:rsidRDefault="00482822"/>
    <w:p w:rsidR="00F23D42" w:rsidRDefault="00F23D42" w:rsidP="00F23D42">
      <w:pPr>
        <w:pStyle w:val="Heading3"/>
        <w:shd w:val="clear" w:color="auto" w:fill="EEEEEE"/>
        <w:rPr>
          <w:rFonts w:ascii="&amp;quot" w:hAnsi="&amp;quot"/>
          <w:b w:val="0"/>
          <w:bCs w:val="0"/>
          <w:color w:val="212529"/>
        </w:rPr>
      </w:pPr>
      <w:r>
        <w:rPr>
          <w:rFonts w:ascii="&amp;quot" w:hAnsi="&amp;quot"/>
          <w:b w:val="0"/>
          <w:bCs w:val="0"/>
          <w:color w:val="212529"/>
        </w:rPr>
        <w:t>Parameters</w:t>
      </w:r>
      <w:r>
        <w:rPr>
          <w:rFonts w:ascii="&amp;quot" w:hAnsi="&amp;quot"/>
          <w:b w:val="0"/>
          <w:bCs w:val="0"/>
          <w:color w:val="212529"/>
        </w:rPr>
        <w:t xml:space="preserve"> </w:t>
      </w:r>
    </w:p>
    <w:p w:rsidR="00F23D42" w:rsidRDefault="00F23D42" w:rsidP="00F23D42">
      <w:pPr>
        <w:pStyle w:val="NormalWeb"/>
        <w:spacing w:before="0" w:beforeAutospacing="0"/>
        <w:rPr>
          <w:rStyle w:val="pre"/>
          <w:rFonts w:ascii="Consolas" w:eastAsiaTheme="majorEastAsia" w:hAnsi="Consolas" w:cs="Courier New"/>
          <w:color w:val="222222"/>
          <w:sz w:val="21"/>
          <w:szCs w:val="21"/>
          <w:shd w:val="clear" w:color="auto" w:fill="ECF0F3"/>
        </w:rPr>
      </w:pPr>
    </w:p>
    <w:p w:rsidR="00F23D42" w:rsidRDefault="00F23D42" w:rsidP="00F23D42">
      <w:pPr>
        <w:pStyle w:val="NormalWeb"/>
        <w:spacing w:before="0" w:beforeAutospacing="0"/>
        <w:rPr>
          <w:rFonts w:ascii="&amp;quot" w:hAnsi="&amp;quot"/>
          <w:color w:val="212529"/>
        </w:rPr>
      </w:pPr>
      <w:proofErr w:type="spellStart"/>
      <w:r>
        <w:rPr>
          <w:rStyle w:val="pre"/>
          <w:rFonts w:ascii="Consolas" w:eastAsiaTheme="majorEastAsia" w:hAnsi="Consolas" w:cs="Courier New"/>
          <w:color w:val="222222"/>
          <w:sz w:val="21"/>
          <w:szCs w:val="21"/>
          <w:shd w:val="clear" w:color="auto" w:fill="ECF0F3"/>
        </w:rPr>
        <w:t>n_estimators</w:t>
      </w:r>
      <w:proofErr w:type="spellEnd"/>
      <w:r>
        <w:rPr>
          <w:rFonts w:ascii="&amp;quot" w:hAnsi="&amp;quot"/>
          <w:color w:val="212529"/>
        </w:rPr>
        <w:t xml:space="preserve"> </w:t>
      </w:r>
    </w:p>
    <w:p w:rsidR="00F23D42" w:rsidRDefault="00F23D42" w:rsidP="00F23D42">
      <w:pPr>
        <w:pStyle w:val="NormalWeb"/>
        <w:spacing w:before="0" w:beforeAutospacing="0"/>
        <w:rPr>
          <w:rFonts w:ascii="&amp;quot" w:hAnsi="&amp;quot"/>
          <w:color w:val="212529"/>
        </w:rPr>
      </w:pPr>
      <w:r>
        <w:rPr>
          <w:rFonts w:ascii="&amp;quot" w:hAnsi="&amp;quot"/>
          <w:color w:val="212529"/>
        </w:rPr>
        <w:tab/>
      </w:r>
      <w:proofErr w:type="gramStart"/>
      <w:r>
        <w:rPr>
          <w:rFonts w:ascii="&amp;quot" w:hAnsi="&amp;quot"/>
          <w:color w:val="212529"/>
        </w:rPr>
        <w:t>Number of trees in the forest.</w:t>
      </w:r>
      <w:proofErr w:type="gramEnd"/>
      <w:r>
        <w:rPr>
          <w:rFonts w:ascii="&amp;quot" w:hAnsi="&amp;quot"/>
          <w:color w:val="212529"/>
        </w:rPr>
        <w:t xml:space="preserve"> </w:t>
      </w:r>
      <w:r>
        <w:rPr>
          <w:rFonts w:ascii="&amp;quot" w:hAnsi="&amp;quot"/>
          <w:color w:val="212529"/>
        </w:rPr>
        <w:t>The larger the better, but also the longer it will take to compute</w:t>
      </w:r>
      <w:r>
        <w:rPr>
          <w:rFonts w:ascii="&amp;quot" w:hAnsi="&amp;quot"/>
          <w:color w:val="212529"/>
        </w:rPr>
        <w:t>.</w:t>
      </w:r>
    </w:p>
    <w:p w:rsidR="00F23D42" w:rsidRDefault="00F23D42" w:rsidP="00F23D42">
      <w:pPr>
        <w:pStyle w:val="NormalWeb"/>
        <w:spacing w:before="0" w:beforeAutospacing="0"/>
        <w:rPr>
          <w:rFonts w:ascii="&amp;quot" w:hAnsi="&amp;quot"/>
          <w:color w:val="212529"/>
        </w:rPr>
      </w:pPr>
      <w:proofErr w:type="spellStart"/>
      <w:r>
        <w:rPr>
          <w:rStyle w:val="pre"/>
          <w:rFonts w:ascii="Consolas" w:eastAsiaTheme="majorEastAsia" w:hAnsi="Consolas" w:cs="Courier New"/>
          <w:color w:val="222222"/>
          <w:sz w:val="21"/>
          <w:szCs w:val="21"/>
          <w:shd w:val="clear" w:color="auto" w:fill="ECF0F3"/>
        </w:rPr>
        <w:t>n_features</w:t>
      </w:r>
      <w:proofErr w:type="spellEnd"/>
      <w:r>
        <w:rPr>
          <w:rFonts w:ascii="&amp;quot" w:hAnsi="&amp;quot"/>
          <w:color w:val="212529"/>
        </w:rPr>
        <w:t xml:space="preserve"> </w:t>
      </w:r>
    </w:p>
    <w:p w:rsidR="00F23D42" w:rsidRDefault="00F23D42" w:rsidP="00F23D42">
      <w:pPr>
        <w:pStyle w:val="NormalWeb"/>
        <w:spacing w:before="0" w:beforeAutospacing="0"/>
        <w:ind w:firstLine="720"/>
        <w:rPr>
          <w:rStyle w:val="pre"/>
          <w:rFonts w:ascii="Consolas" w:eastAsiaTheme="majorEastAsia" w:hAnsi="Consolas" w:cs="Courier New"/>
          <w:color w:val="222222"/>
          <w:sz w:val="21"/>
          <w:szCs w:val="21"/>
          <w:shd w:val="clear" w:color="auto" w:fill="ECF0F3"/>
        </w:rPr>
      </w:pPr>
      <w:r>
        <w:rPr>
          <w:rFonts w:ascii="&amp;quot" w:hAnsi="&amp;quot"/>
          <w:color w:val="212529"/>
        </w:rPr>
        <w:t>N</w:t>
      </w:r>
      <w:r>
        <w:rPr>
          <w:rFonts w:ascii="&amp;quot" w:hAnsi="&amp;quot"/>
          <w:color w:val="212529"/>
        </w:rPr>
        <w:t>umber of features in the data</w:t>
      </w:r>
      <w:r>
        <w:rPr>
          <w:rFonts w:ascii="&amp;quot" w:hAnsi="&amp;quot"/>
          <w:color w:val="212529"/>
        </w:rPr>
        <w:t>/</w:t>
      </w:r>
    </w:p>
    <w:p w:rsidR="00F23D42" w:rsidRDefault="00F23D42" w:rsidP="00F23D42">
      <w:pPr>
        <w:pStyle w:val="NormalWeb"/>
        <w:spacing w:before="0" w:beforeAutospacing="0"/>
        <w:rPr>
          <w:rFonts w:ascii="&amp;quot" w:hAnsi="&amp;quot"/>
          <w:color w:val="212529"/>
        </w:rPr>
      </w:pPr>
      <w:proofErr w:type="spellStart"/>
      <w:r>
        <w:rPr>
          <w:rStyle w:val="pre"/>
          <w:rFonts w:ascii="Consolas" w:eastAsiaTheme="majorEastAsia" w:hAnsi="Consolas" w:cs="Courier New"/>
          <w:color w:val="222222"/>
          <w:sz w:val="21"/>
          <w:szCs w:val="21"/>
          <w:shd w:val="clear" w:color="auto" w:fill="ECF0F3"/>
        </w:rPr>
        <w:t>max_features</w:t>
      </w:r>
      <w:proofErr w:type="spellEnd"/>
    </w:p>
    <w:p w:rsidR="00F23D42" w:rsidRDefault="00F23D42" w:rsidP="00482822">
      <w:pPr>
        <w:pStyle w:val="NormalWeb"/>
        <w:spacing w:before="0" w:beforeAutospacing="0"/>
        <w:ind w:firstLine="720"/>
        <w:rPr>
          <w:rFonts w:ascii="&amp;quot" w:hAnsi="&amp;quot"/>
          <w:color w:val="212529"/>
        </w:rPr>
      </w:pPr>
      <w:proofErr w:type="gramStart"/>
      <w:r>
        <w:rPr>
          <w:rFonts w:ascii="&amp;quot" w:hAnsi="&amp;quot"/>
          <w:color w:val="212529"/>
        </w:rPr>
        <w:t xml:space="preserve">The </w:t>
      </w:r>
      <w:r>
        <w:rPr>
          <w:rFonts w:ascii="&amp;quot" w:hAnsi="&amp;quot"/>
          <w:color w:val="212529"/>
        </w:rPr>
        <w:t>size of the random subsets of features to consider when splitting a node.</w:t>
      </w:r>
      <w:proofErr w:type="gramEnd"/>
      <w:r>
        <w:rPr>
          <w:rFonts w:ascii="&amp;quot" w:hAnsi="&amp;quot"/>
          <w:color w:val="212529"/>
        </w:rPr>
        <w:t xml:space="preserve"> </w:t>
      </w:r>
      <w:proofErr w:type="gramStart"/>
      <w:r>
        <w:rPr>
          <w:rFonts w:ascii="&amp;quot" w:hAnsi="&amp;quot"/>
          <w:color w:val="212529"/>
        </w:rPr>
        <w:t>The lower the greater the reduction of variance, but also the greater the increase in bias.</w:t>
      </w:r>
      <w:proofErr w:type="gramEnd"/>
      <w:r>
        <w:rPr>
          <w:rFonts w:ascii="&amp;quot" w:hAnsi="&amp;quot"/>
          <w:color w:val="212529"/>
        </w:rPr>
        <w:t xml:space="preserve"> Empirical good default values are </w:t>
      </w:r>
      <w:proofErr w:type="spellStart"/>
      <w:r>
        <w:rPr>
          <w:rStyle w:val="pre"/>
          <w:rFonts w:ascii="Consolas" w:eastAsiaTheme="majorEastAsia" w:hAnsi="Consolas" w:cs="Courier New"/>
          <w:color w:val="222222"/>
          <w:sz w:val="21"/>
          <w:szCs w:val="21"/>
          <w:shd w:val="clear" w:color="auto" w:fill="ECF0F3"/>
        </w:rPr>
        <w:t>max_features</w:t>
      </w:r>
      <w:proofErr w:type="spellEnd"/>
      <w:r>
        <w:rPr>
          <w:rStyle w:val="pre"/>
          <w:rFonts w:ascii="Consolas" w:eastAsiaTheme="majorEastAsia" w:hAnsi="Consolas" w:cs="Courier New"/>
          <w:color w:val="222222"/>
          <w:sz w:val="21"/>
          <w:szCs w:val="21"/>
          <w:shd w:val="clear" w:color="auto" w:fill="ECF0F3"/>
        </w:rPr>
        <w:t>=None</w:t>
      </w:r>
      <w:r>
        <w:rPr>
          <w:rFonts w:ascii="&amp;quot" w:hAnsi="&amp;quot"/>
          <w:color w:val="212529"/>
        </w:rPr>
        <w:t xml:space="preserve"> (always considering all features instead of a random subset) for regression problems, and </w:t>
      </w:r>
      <w:proofErr w:type="spellStart"/>
      <w:r>
        <w:rPr>
          <w:rStyle w:val="pre"/>
          <w:rFonts w:ascii="Consolas" w:eastAsiaTheme="majorEastAsia" w:hAnsi="Consolas" w:cs="Courier New"/>
          <w:color w:val="222222"/>
          <w:sz w:val="21"/>
          <w:szCs w:val="21"/>
          <w:shd w:val="clear" w:color="auto" w:fill="ECF0F3"/>
        </w:rPr>
        <w:t>max_features</w:t>
      </w:r>
      <w:proofErr w:type="spellEnd"/>
      <w:r>
        <w:rPr>
          <w:rStyle w:val="pre"/>
          <w:rFonts w:ascii="Consolas" w:eastAsiaTheme="majorEastAsia" w:hAnsi="Consolas" w:cs="Courier New"/>
          <w:color w:val="222222"/>
          <w:sz w:val="21"/>
          <w:szCs w:val="21"/>
          <w:shd w:val="clear" w:color="auto" w:fill="ECF0F3"/>
        </w:rPr>
        <w:t>="</w:t>
      </w:r>
      <w:proofErr w:type="spellStart"/>
      <w:r>
        <w:rPr>
          <w:rStyle w:val="pre"/>
          <w:rFonts w:ascii="Consolas" w:eastAsiaTheme="majorEastAsia" w:hAnsi="Consolas" w:cs="Courier New"/>
          <w:color w:val="222222"/>
          <w:sz w:val="21"/>
          <w:szCs w:val="21"/>
          <w:shd w:val="clear" w:color="auto" w:fill="ECF0F3"/>
        </w:rPr>
        <w:t>sqrt</w:t>
      </w:r>
      <w:proofErr w:type="spellEnd"/>
      <w:r>
        <w:rPr>
          <w:rStyle w:val="pre"/>
          <w:rFonts w:ascii="Consolas" w:eastAsiaTheme="majorEastAsia" w:hAnsi="Consolas" w:cs="Courier New"/>
          <w:color w:val="222222"/>
          <w:sz w:val="21"/>
          <w:szCs w:val="21"/>
          <w:shd w:val="clear" w:color="auto" w:fill="ECF0F3"/>
        </w:rPr>
        <w:t>"</w:t>
      </w:r>
      <w:r>
        <w:rPr>
          <w:rFonts w:ascii="&amp;quot" w:hAnsi="&amp;quot"/>
          <w:color w:val="212529"/>
        </w:rPr>
        <w:t xml:space="preserve"> (using a random subset of size </w:t>
      </w:r>
      <w:proofErr w:type="spellStart"/>
      <w:proofErr w:type="gramStart"/>
      <w:r>
        <w:rPr>
          <w:rStyle w:val="pre"/>
          <w:rFonts w:ascii="Consolas" w:eastAsiaTheme="majorEastAsia" w:hAnsi="Consolas" w:cs="Courier New"/>
          <w:color w:val="222222"/>
          <w:sz w:val="21"/>
          <w:szCs w:val="21"/>
          <w:shd w:val="clear" w:color="auto" w:fill="ECF0F3"/>
        </w:rPr>
        <w:t>sqrt</w:t>
      </w:r>
      <w:proofErr w:type="spellEnd"/>
      <w:r>
        <w:rPr>
          <w:rStyle w:val="pre"/>
          <w:rFonts w:ascii="Consolas" w:eastAsiaTheme="majorEastAsia" w:hAnsi="Consolas" w:cs="Courier New"/>
          <w:color w:val="222222"/>
          <w:sz w:val="21"/>
          <w:szCs w:val="21"/>
          <w:shd w:val="clear" w:color="auto" w:fill="ECF0F3"/>
        </w:rPr>
        <w:t>(</w:t>
      </w:r>
      <w:proofErr w:type="spellStart"/>
      <w:proofErr w:type="gramEnd"/>
      <w:r>
        <w:rPr>
          <w:rStyle w:val="pre"/>
          <w:rFonts w:ascii="Consolas" w:eastAsiaTheme="majorEastAsia" w:hAnsi="Consolas" w:cs="Courier New"/>
          <w:color w:val="222222"/>
          <w:sz w:val="21"/>
          <w:szCs w:val="21"/>
          <w:shd w:val="clear" w:color="auto" w:fill="ECF0F3"/>
        </w:rPr>
        <w:t>n_features</w:t>
      </w:r>
      <w:proofErr w:type="spellEnd"/>
      <w:r>
        <w:rPr>
          <w:rStyle w:val="pre"/>
          <w:rFonts w:ascii="Consolas" w:eastAsiaTheme="majorEastAsia" w:hAnsi="Consolas" w:cs="Courier New"/>
          <w:color w:val="222222"/>
          <w:sz w:val="21"/>
          <w:szCs w:val="21"/>
          <w:shd w:val="clear" w:color="auto" w:fill="ECF0F3"/>
        </w:rPr>
        <w:t>)</w:t>
      </w:r>
      <w:r>
        <w:rPr>
          <w:rFonts w:ascii="&amp;quot" w:hAnsi="&amp;quot"/>
          <w:color w:val="212529"/>
        </w:rPr>
        <w:t xml:space="preserve">) for classification </w:t>
      </w:r>
    </w:p>
    <w:p w:rsidR="00F23D42" w:rsidRDefault="00F23D42" w:rsidP="00F23D42">
      <w:pPr>
        <w:pStyle w:val="NormalWeb"/>
        <w:spacing w:before="0" w:beforeAutospacing="0"/>
        <w:rPr>
          <w:rFonts w:ascii="&amp;quot" w:hAnsi="&amp;quot"/>
          <w:color w:val="212529"/>
        </w:rPr>
      </w:pPr>
      <w:proofErr w:type="gramStart"/>
      <w:r>
        <w:rPr>
          <w:rStyle w:val="pre"/>
          <w:rFonts w:ascii="Consolas" w:eastAsiaTheme="majorEastAsia" w:hAnsi="Consolas" w:cs="Courier New"/>
          <w:color w:val="222222"/>
          <w:sz w:val="21"/>
          <w:szCs w:val="21"/>
          <w:shd w:val="clear" w:color="auto" w:fill="ECF0F3"/>
        </w:rPr>
        <w:t>bootstrap</w:t>
      </w:r>
      <w:proofErr w:type="gramEnd"/>
    </w:p>
    <w:p w:rsidR="00F23D42" w:rsidRDefault="00F23D42" w:rsidP="00F23D42">
      <w:pPr>
        <w:pStyle w:val="NormalWeb"/>
        <w:spacing w:before="0" w:beforeAutospacing="0"/>
        <w:ind w:firstLine="720"/>
        <w:rPr>
          <w:rFonts w:ascii="&amp;quot" w:hAnsi="&amp;quot"/>
          <w:color w:val="212529"/>
        </w:rPr>
      </w:pPr>
      <w:r>
        <w:rPr>
          <w:rFonts w:ascii="&amp;quot" w:hAnsi="&amp;quot"/>
          <w:color w:val="212529"/>
        </w:rPr>
        <w:t xml:space="preserve">In </w:t>
      </w:r>
      <w:r>
        <w:rPr>
          <w:rFonts w:ascii="&amp;quot" w:hAnsi="&amp;quot"/>
          <w:color w:val="212529"/>
        </w:rPr>
        <w:t>random forests, bootstrap samples are used by default (</w:t>
      </w:r>
      <w:r>
        <w:rPr>
          <w:rStyle w:val="pre"/>
          <w:rFonts w:ascii="Consolas" w:eastAsiaTheme="majorEastAsia" w:hAnsi="Consolas" w:cs="Courier New"/>
          <w:color w:val="222222"/>
          <w:sz w:val="21"/>
          <w:szCs w:val="21"/>
          <w:shd w:val="clear" w:color="auto" w:fill="ECF0F3"/>
        </w:rPr>
        <w:t>bootstrap=True</w:t>
      </w:r>
      <w:r>
        <w:rPr>
          <w:rFonts w:ascii="&amp;quot" w:hAnsi="&amp;quot"/>
          <w:color w:val="212529"/>
        </w:rPr>
        <w:t xml:space="preserve">) </w:t>
      </w:r>
    </w:p>
    <w:p w:rsidR="00F23D42" w:rsidRDefault="00F23D42" w:rsidP="00F23D42">
      <w:pPr>
        <w:pStyle w:val="NormalWeb"/>
        <w:spacing w:before="0" w:beforeAutospacing="0"/>
        <w:rPr>
          <w:rFonts w:ascii="&amp;quot" w:hAnsi="&amp;quot"/>
          <w:color w:val="212529"/>
        </w:rPr>
      </w:pPr>
      <w:proofErr w:type="spellStart"/>
      <w:r>
        <w:rPr>
          <w:rStyle w:val="pre"/>
          <w:rFonts w:ascii="Consolas" w:eastAsiaTheme="majorEastAsia" w:hAnsi="Consolas" w:cs="Courier New"/>
          <w:color w:val="222222"/>
          <w:sz w:val="21"/>
          <w:szCs w:val="21"/>
          <w:shd w:val="clear" w:color="auto" w:fill="ECF0F3"/>
        </w:rPr>
        <w:t>oob_score</w:t>
      </w:r>
      <w:proofErr w:type="spellEnd"/>
    </w:p>
    <w:p w:rsidR="00F23D42" w:rsidRDefault="00F23D42" w:rsidP="00F23D42">
      <w:pPr>
        <w:pStyle w:val="NormalWeb"/>
        <w:spacing w:before="0" w:beforeAutospacing="0"/>
        <w:ind w:firstLine="720"/>
        <w:rPr>
          <w:rFonts w:ascii="&amp;quot" w:hAnsi="&amp;quot"/>
          <w:color w:val="212529"/>
        </w:rPr>
      </w:pPr>
      <w:r>
        <w:rPr>
          <w:rFonts w:ascii="&amp;quot" w:hAnsi="&amp;quot"/>
          <w:color w:val="212529"/>
        </w:rPr>
        <w:lastRenderedPageBreak/>
        <w:t xml:space="preserve"> </w:t>
      </w:r>
      <w:proofErr w:type="gramStart"/>
      <w:r>
        <w:rPr>
          <w:rFonts w:ascii="&amp;quot" w:hAnsi="&amp;quot"/>
          <w:color w:val="212529"/>
        </w:rPr>
        <w:t>When using bootstrap sampling the generalization accuracy can be estimated on the left out or out-of-bag samples.</w:t>
      </w:r>
      <w:proofErr w:type="gramEnd"/>
      <w:r>
        <w:rPr>
          <w:rFonts w:ascii="&amp;quot" w:hAnsi="&amp;quot"/>
          <w:color w:val="212529"/>
        </w:rPr>
        <w:t xml:space="preserve"> This can be enabled by setting </w:t>
      </w:r>
      <w:proofErr w:type="spellStart"/>
      <w:r>
        <w:rPr>
          <w:rStyle w:val="pre"/>
          <w:rFonts w:ascii="Consolas" w:eastAsiaTheme="majorEastAsia" w:hAnsi="Consolas" w:cs="Courier New"/>
          <w:color w:val="222222"/>
          <w:sz w:val="21"/>
          <w:szCs w:val="21"/>
          <w:shd w:val="clear" w:color="auto" w:fill="ECF0F3"/>
        </w:rPr>
        <w:t>oob_score</w:t>
      </w:r>
      <w:proofErr w:type="spellEnd"/>
      <w:r>
        <w:rPr>
          <w:rStyle w:val="pre"/>
          <w:rFonts w:ascii="Consolas" w:eastAsiaTheme="majorEastAsia" w:hAnsi="Consolas" w:cs="Courier New"/>
          <w:color w:val="222222"/>
          <w:sz w:val="21"/>
          <w:szCs w:val="21"/>
          <w:shd w:val="clear" w:color="auto" w:fill="ECF0F3"/>
        </w:rPr>
        <w:t>=True</w:t>
      </w:r>
      <w:r>
        <w:rPr>
          <w:rFonts w:ascii="&amp;quot" w:hAnsi="&amp;quot"/>
          <w:color w:val="212529"/>
        </w:rPr>
        <w:t>.</w:t>
      </w:r>
    </w:p>
    <w:p w:rsidR="00F23D42" w:rsidRDefault="009D1961">
      <w:r>
        <w:br/>
      </w:r>
    </w:p>
    <w:p w:rsidR="009D1961" w:rsidRDefault="009D1961"/>
    <w:p w:rsidR="009D1961" w:rsidRDefault="009D1961"/>
    <w:p w:rsidR="009D1961" w:rsidRDefault="009D1961"/>
    <w:p w:rsidR="00482822" w:rsidRDefault="00482822"/>
    <w:p w:rsidR="009D1961" w:rsidRDefault="009D1961"/>
    <w:p w:rsidR="009D1961" w:rsidRDefault="009D1961"/>
    <w:p w:rsidR="009D1961" w:rsidRPr="00D2464C" w:rsidRDefault="009D1961" w:rsidP="009D1961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b/>
          <w:bCs/>
          <w:color w:val="212529"/>
          <w:sz w:val="32"/>
          <w:szCs w:val="24"/>
        </w:rPr>
      </w:pPr>
      <w:r w:rsidRPr="009D1961">
        <w:rPr>
          <w:rFonts w:ascii="&amp;quot" w:eastAsia="Times New Roman" w:hAnsi="&amp;quot" w:cs="Times New Roman"/>
          <w:b/>
          <w:bCs/>
          <w:color w:val="212529"/>
          <w:sz w:val="32"/>
          <w:szCs w:val="24"/>
        </w:rPr>
        <w:t>Methods</w:t>
      </w:r>
    </w:p>
    <w:p w:rsidR="00D2464C" w:rsidRPr="00D2464C" w:rsidRDefault="00D2464C" w:rsidP="00D2464C">
      <w:pPr>
        <w:pStyle w:val="ListParagraph"/>
        <w:numPr>
          <w:ilvl w:val="0"/>
          <w:numId w:val="1"/>
        </w:numPr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  <w:hyperlink r:id="rId17" w:anchor="sklearn.ensemble.RandomForestClassifier.apply" w:tooltip="sklearn.ensemble.RandomForestClassifier.apply" w:history="1">
        <w:r w:rsidRPr="00D2464C">
          <w:rPr>
            <w:rFonts w:ascii="Consolas" w:eastAsia="Times New Roman" w:hAnsi="Consolas" w:cs="Courier New"/>
            <w:b/>
            <w:bCs/>
            <w:color w:val="2878A2"/>
            <w:sz w:val="32"/>
            <w:szCs w:val="21"/>
          </w:rPr>
          <w:t>apply</w:t>
        </w:r>
      </w:hyperlink>
      <w:r w:rsidRPr="00D2464C">
        <w:rPr>
          <w:rFonts w:ascii="&amp;quot" w:eastAsia="Times New Roman" w:hAnsi="&amp;quot" w:cs="Times New Roman"/>
          <w:color w:val="212529"/>
          <w:sz w:val="32"/>
          <w:szCs w:val="24"/>
        </w:rPr>
        <w:t>(</w:t>
      </w:r>
      <w:proofErr w:type="spellStart"/>
      <w:r w:rsidRPr="00D2464C">
        <w:rPr>
          <w:rFonts w:ascii="&amp;quot" w:eastAsia="Times New Roman" w:hAnsi="&amp;quot" w:cs="Times New Roman"/>
          <w:color w:val="212529"/>
          <w:sz w:val="32"/>
          <w:szCs w:val="24"/>
        </w:rPr>
        <w:t>clf_model</w:t>
      </w:r>
      <w:proofErr w:type="spellEnd"/>
      <w:r w:rsidRPr="00D2464C">
        <w:rPr>
          <w:rFonts w:ascii="&amp;quot" w:eastAsia="Times New Roman" w:hAnsi="&amp;quot" w:cs="Times New Roman"/>
          <w:color w:val="212529"/>
          <w:sz w:val="32"/>
          <w:szCs w:val="24"/>
        </w:rPr>
        <w:t>, X)</w:t>
      </w:r>
    </w:p>
    <w:p w:rsidR="00D2464C" w:rsidRDefault="00D2464C" w:rsidP="00D2464C">
      <w:pPr>
        <w:pStyle w:val="ListParagraph"/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</w:p>
    <w:p w:rsidR="00D2464C" w:rsidRDefault="00D2464C" w:rsidP="00D2464C">
      <w:pPr>
        <w:pStyle w:val="ListParagraph"/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D2464C">
        <w:rPr>
          <w:rFonts w:ascii="&amp;quot" w:eastAsia="Times New Roman" w:hAnsi="&amp;quot" w:cs="Times New Roman"/>
          <w:color w:val="212529"/>
          <w:sz w:val="24"/>
          <w:szCs w:val="24"/>
        </w:rPr>
        <w:t>Apply trees in the f</w:t>
      </w:r>
      <w:r w:rsidRPr="00D2464C">
        <w:rPr>
          <w:rFonts w:ascii="&amp;quot" w:eastAsia="Times New Roman" w:hAnsi="&amp;quot" w:cs="Times New Roman"/>
          <w:color w:val="212529"/>
          <w:sz w:val="24"/>
          <w:szCs w:val="24"/>
        </w:rPr>
        <w:t>orest to X, return leaf indices</w:t>
      </w:r>
    </w:p>
    <w:p w:rsidR="00D2464C" w:rsidRDefault="00D2464C" w:rsidP="00D2464C">
      <w:pPr>
        <w:pStyle w:val="ListParagraph"/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</w:p>
    <w:p w:rsidR="00D2464C" w:rsidRPr="00D2464C" w:rsidRDefault="00D2464C" w:rsidP="00D2464C">
      <w:pPr>
        <w:pStyle w:val="ListParagraph"/>
        <w:numPr>
          <w:ilvl w:val="0"/>
          <w:numId w:val="1"/>
        </w:numPr>
        <w:spacing w:after="0" w:line="264" w:lineRule="atLeast"/>
        <w:rPr>
          <w:rFonts w:ascii="&amp;quot" w:eastAsia="Times New Roman" w:hAnsi="&amp;quot" w:cs="Times New Roman"/>
          <w:color w:val="212529"/>
          <w:sz w:val="32"/>
          <w:szCs w:val="24"/>
        </w:rPr>
      </w:pPr>
      <w:hyperlink r:id="rId18" w:anchor="sklearn.ensemble.RandomForestClassifier.decision_path" w:tooltip="sklearn.ensemble.RandomForestClassifier.decision_path" w:history="1">
        <w:proofErr w:type="spellStart"/>
        <w:r w:rsidRPr="00D2464C">
          <w:rPr>
            <w:rFonts w:ascii="Consolas" w:eastAsia="Times New Roman" w:hAnsi="Consolas" w:cs="Courier New"/>
            <w:b/>
            <w:bCs/>
            <w:color w:val="2878A2"/>
            <w:sz w:val="32"/>
            <w:szCs w:val="21"/>
          </w:rPr>
          <w:t>decision_path</w:t>
        </w:r>
        <w:proofErr w:type="spellEnd"/>
      </w:hyperlink>
      <w:r w:rsidRPr="009D1961">
        <w:rPr>
          <w:rFonts w:ascii="&amp;quot" w:eastAsia="Times New Roman" w:hAnsi="&amp;quot" w:cs="Times New Roman"/>
          <w:color w:val="212529"/>
          <w:sz w:val="32"/>
          <w:szCs w:val="24"/>
        </w:rPr>
        <w:t>(</w:t>
      </w:r>
      <w:proofErr w:type="spellStart"/>
      <w:r w:rsidRPr="00D2464C">
        <w:rPr>
          <w:rFonts w:ascii="&amp;quot" w:eastAsia="Times New Roman" w:hAnsi="&amp;quot" w:cs="Times New Roman"/>
          <w:color w:val="212529"/>
          <w:sz w:val="32"/>
          <w:szCs w:val="24"/>
        </w:rPr>
        <w:t>clf_model</w:t>
      </w:r>
      <w:proofErr w:type="spellEnd"/>
      <w:r w:rsidRPr="009D1961">
        <w:rPr>
          <w:rFonts w:ascii="&amp;quot" w:eastAsia="Times New Roman" w:hAnsi="&amp;quot" w:cs="Times New Roman"/>
          <w:color w:val="212529"/>
          <w:sz w:val="32"/>
          <w:szCs w:val="24"/>
        </w:rPr>
        <w:t>, X)</w:t>
      </w:r>
    </w:p>
    <w:p w:rsidR="00D2464C" w:rsidRDefault="00D2464C" w:rsidP="00D2464C">
      <w:pPr>
        <w:pStyle w:val="ListParagraph"/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</w:p>
    <w:p w:rsidR="00D2464C" w:rsidRDefault="00D2464C" w:rsidP="00D2464C">
      <w:pPr>
        <w:pStyle w:val="ListParagraph"/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D2464C">
        <w:rPr>
          <w:rFonts w:ascii="&amp;quot" w:eastAsia="Times New Roman" w:hAnsi="&amp;quot" w:cs="Times New Roman"/>
          <w:color w:val="212529"/>
          <w:sz w:val="24"/>
          <w:szCs w:val="24"/>
        </w:rPr>
        <w:t>Return the decision path in the forest.</w:t>
      </w:r>
    </w:p>
    <w:p w:rsidR="00D2464C" w:rsidRDefault="00D2464C" w:rsidP="00D2464C">
      <w:pPr>
        <w:pStyle w:val="ListParagraph"/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</w:p>
    <w:p w:rsidR="00D2464C" w:rsidRDefault="00D2464C" w:rsidP="00D2464C">
      <w:pPr>
        <w:pStyle w:val="ListParagraph"/>
        <w:numPr>
          <w:ilvl w:val="0"/>
          <w:numId w:val="1"/>
        </w:numPr>
        <w:spacing w:after="0" w:line="264" w:lineRule="atLeast"/>
        <w:rPr>
          <w:rFonts w:ascii="&amp;quot" w:eastAsia="Times New Roman" w:hAnsi="&amp;quot" w:cs="Times New Roman"/>
          <w:color w:val="212529"/>
          <w:sz w:val="32"/>
          <w:szCs w:val="24"/>
        </w:rPr>
      </w:pPr>
      <w:hyperlink r:id="rId19" w:anchor="sklearn.ensemble.RandomForestClassifier.fit" w:tooltip="sklearn.ensemble.RandomForestClassifier.fit" w:history="1">
        <w:r w:rsidRPr="00D2464C">
          <w:rPr>
            <w:rFonts w:ascii="Consolas" w:eastAsia="Times New Roman" w:hAnsi="Consolas" w:cs="Courier New"/>
            <w:b/>
            <w:bCs/>
            <w:color w:val="2878A2"/>
            <w:sz w:val="32"/>
            <w:szCs w:val="21"/>
          </w:rPr>
          <w:t>fit</w:t>
        </w:r>
      </w:hyperlink>
      <w:r w:rsidRPr="009D1961">
        <w:rPr>
          <w:rFonts w:ascii="&amp;quot" w:eastAsia="Times New Roman" w:hAnsi="&amp;quot" w:cs="Times New Roman"/>
          <w:color w:val="212529"/>
          <w:sz w:val="32"/>
          <w:szCs w:val="24"/>
        </w:rPr>
        <w:t>(</w:t>
      </w:r>
      <w:proofErr w:type="spellStart"/>
      <w:r w:rsidRPr="00D2464C">
        <w:rPr>
          <w:rFonts w:ascii="&amp;quot" w:eastAsia="Times New Roman" w:hAnsi="&amp;quot" w:cs="Times New Roman"/>
          <w:color w:val="212529"/>
          <w:sz w:val="32"/>
          <w:szCs w:val="24"/>
        </w:rPr>
        <w:t>clf_model</w:t>
      </w:r>
      <w:proofErr w:type="spellEnd"/>
      <w:r w:rsidRPr="009D1961">
        <w:rPr>
          <w:rFonts w:ascii="&amp;quot" w:eastAsia="Times New Roman" w:hAnsi="&amp;quot" w:cs="Times New Roman"/>
          <w:color w:val="212529"/>
          <w:sz w:val="32"/>
          <w:szCs w:val="24"/>
        </w:rPr>
        <w:t>, X, y[, </w:t>
      </w:r>
      <w:proofErr w:type="spellStart"/>
      <w:r w:rsidRPr="009D1961">
        <w:rPr>
          <w:rFonts w:ascii="&amp;quot" w:eastAsia="Times New Roman" w:hAnsi="&amp;quot" w:cs="Times New Roman"/>
          <w:color w:val="212529"/>
          <w:sz w:val="32"/>
          <w:szCs w:val="24"/>
        </w:rPr>
        <w:t>sample_weight</w:t>
      </w:r>
      <w:proofErr w:type="spellEnd"/>
      <w:r w:rsidRPr="009D1961">
        <w:rPr>
          <w:rFonts w:ascii="&amp;quot" w:eastAsia="Times New Roman" w:hAnsi="&amp;quot" w:cs="Times New Roman"/>
          <w:color w:val="212529"/>
          <w:sz w:val="32"/>
          <w:szCs w:val="24"/>
        </w:rPr>
        <w:t>])</w:t>
      </w:r>
    </w:p>
    <w:p w:rsidR="00D11374" w:rsidRPr="00D2464C" w:rsidRDefault="00D11374" w:rsidP="00D11374">
      <w:pPr>
        <w:pStyle w:val="ListParagraph"/>
        <w:spacing w:after="0" w:line="264" w:lineRule="atLeast"/>
        <w:rPr>
          <w:rFonts w:ascii="&amp;quot" w:eastAsia="Times New Roman" w:hAnsi="&amp;quot" w:cs="Times New Roman"/>
          <w:color w:val="212529"/>
          <w:sz w:val="32"/>
          <w:szCs w:val="24"/>
        </w:rPr>
      </w:pPr>
    </w:p>
    <w:p w:rsidR="00D2464C" w:rsidRDefault="00D2464C" w:rsidP="00D2464C">
      <w:pPr>
        <w:pStyle w:val="ListParagraph"/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D2464C">
        <w:rPr>
          <w:rFonts w:ascii="&amp;quot" w:eastAsia="Times New Roman" w:hAnsi="&amp;quot" w:cs="Times New Roman"/>
          <w:color w:val="212529"/>
          <w:sz w:val="24"/>
          <w:szCs w:val="24"/>
        </w:rPr>
        <w:t>Build a forest of trees from the training set (X, y).</w:t>
      </w:r>
    </w:p>
    <w:p w:rsidR="00D11374" w:rsidRDefault="00D11374" w:rsidP="00D2464C">
      <w:pPr>
        <w:pStyle w:val="ListParagraph"/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</w:p>
    <w:p w:rsidR="00D2464C" w:rsidRDefault="00D2464C" w:rsidP="00D2464C">
      <w:pPr>
        <w:pStyle w:val="ListParagraph"/>
        <w:numPr>
          <w:ilvl w:val="0"/>
          <w:numId w:val="1"/>
        </w:numPr>
        <w:spacing w:after="0" w:line="264" w:lineRule="atLeast"/>
        <w:rPr>
          <w:rFonts w:ascii="&amp;quot" w:eastAsia="Times New Roman" w:hAnsi="&amp;quot" w:cs="Times New Roman"/>
          <w:color w:val="212529"/>
          <w:sz w:val="32"/>
          <w:szCs w:val="24"/>
        </w:rPr>
      </w:pPr>
      <w:hyperlink r:id="rId20" w:anchor="sklearn.ensemble.RandomForestClassifier.get_params" w:tooltip="sklearn.ensemble.RandomForestClassifier.get_params" w:history="1">
        <w:proofErr w:type="spellStart"/>
        <w:r w:rsidRPr="00D2464C">
          <w:rPr>
            <w:rFonts w:ascii="Consolas" w:eastAsia="Times New Roman" w:hAnsi="Consolas" w:cs="Courier New"/>
            <w:b/>
            <w:bCs/>
            <w:color w:val="2878A2"/>
            <w:sz w:val="32"/>
            <w:szCs w:val="21"/>
          </w:rPr>
          <w:t>get_params</w:t>
        </w:r>
        <w:proofErr w:type="spellEnd"/>
      </w:hyperlink>
      <w:r w:rsidRPr="00D2464C">
        <w:rPr>
          <w:rFonts w:ascii="&amp;quot" w:eastAsia="Times New Roman" w:hAnsi="&amp;quot" w:cs="Times New Roman"/>
          <w:color w:val="212529"/>
          <w:sz w:val="32"/>
          <w:szCs w:val="24"/>
        </w:rPr>
        <w:t>(</w:t>
      </w:r>
      <w:proofErr w:type="spellStart"/>
      <w:r w:rsidRPr="00D2464C">
        <w:rPr>
          <w:rFonts w:ascii="&amp;quot" w:eastAsia="Times New Roman" w:hAnsi="&amp;quot" w:cs="Times New Roman"/>
          <w:color w:val="212529"/>
          <w:sz w:val="32"/>
          <w:szCs w:val="24"/>
        </w:rPr>
        <w:t>clf_model</w:t>
      </w:r>
      <w:proofErr w:type="spellEnd"/>
      <w:r w:rsidRPr="00D2464C">
        <w:rPr>
          <w:rFonts w:ascii="&amp;quot" w:eastAsia="Times New Roman" w:hAnsi="&amp;quot" w:cs="Times New Roman"/>
          <w:color w:val="212529"/>
          <w:sz w:val="32"/>
          <w:szCs w:val="24"/>
        </w:rPr>
        <w:t xml:space="preserve"> [, deep])</w:t>
      </w:r>
    </w:p>
    <w:p w:rsidR="00D11374" w:rsidRPr="00D2464C" w:rsidRDefault="00D11374" w:rsidP="00D11374">
      <w:pPr>
        <w:pStyle w:val="ListParagraph"/>
        <w:spacing w:after="0" w:line="264" w:lineRule="atLeast"/>
        <w:rPr>
          <w:rFonts w:ascii="&amp;quot" w:eastAsia="Times New Roman" w:hAnsi="&amp;quot" w:cs="Times New Roman"/>
          <w:color w:val="212529"/>
          <w:sz w:val="32"/>
          <w:szCs w:val="24"/>
        </w:rPr>
      </w:pPr>
    </w:p>
    <w:p w:rsidR="00D2464C" w:rsidRDefault="00D2464C" w:rsidP="00D2464C">
      <w:pPr>
        <w:pStyle w:val="ListParagraph"/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D2464C">
        <w:rPr>
          <w:rFonts w:ascii="&amp;quot" w:eastAsia="Times New Roman" w:hAnsi="&amp;quot" w:cs="Times New Roman"/>
          <w:color w:val="212529"/>
          <w:sz w:val="24"/>
          <w:szCs w:val="24"/>
        </w:rPr>
        <w:t>Get parameters for this estimator.</w:t>
      </w:r>
    </w:p>
    <w:p w:rsidR="00D11374" w:rsidRDefault="00D11374" w:rsidP="00D2464C">
      <w:pPr>
        <w:pStyle w:val="ListParagraph"/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</w:p>
    <w:p w:rsidR="00D2464C" w:rsidRDefault="00D2464C" w:rsidP="00D2464C">
      <w:pPr>
        <w:pStyle w:val="ListParagraph"/>
        <w:numPr>
          <w:ilvl w:val="0"/>
          <w:numId w:val="1"/>
        </w:numPr>
        <w:spacing w:after="0" w:line="264" w:lineRule="atLeast"/>
        <w:rPr>
          <w:rFonts w:ascii="&amp;quot" w:eastAsia="Times New Roman" w:hAnsi="&amp;quot" w:cs="Times New Roman"/>
          <w:color w:val="212529"/>
          <w:sz w:val="32"/>
          <w:szCs w:val="24"/>
        </w:rPr>
      </w:pPr>
      <w:hyperlink r:id="rId21" w:anchor="sklearn.ensemble.RandomForestClassifier.predict" w:tooltip="sklearn.ensemble.RandomForestClassifier.predict" w:history="1">
        <w:r w:rsidRPr="00D2464C">
          <w:rPr>
            <w:rFonts w:ascii="Consolas" w:eastAsia="Times New Roman" w:hAnsi="Consolas" w:cs="Courier New"/>
            <w:b/>
            <w:bCs/>
            <w:color w:val="2878A2"/>
            <w:sz w:val="32"/>
            <w:szCs w:val="21"/>
          </w:rPr>
          <w:t>predict</w:t>
        </w:r>
      </w:hyperlink>
      <w:r w:rsidRPr="00D2464C">
        <w:rPr>
          <w:rFonts w:ascii="&amp;quot" w:eastAsia="Times New Roman" w:hAnsi="&amp;quot" w:cs="Times New Roman"/>
          <w:color w:val="212529"/>
          <w:sz w:val="32"/>
          <w:szCs w:val="24"/>
        </w:rPr>
        <w:t>(</w:t>
      </w:r>
      <w:proofErr w:type="spellStart"/>
      <w:r w:rsidRPr="00D2464C">
        <w:rPr>
          <w:rFonts w:ascii="&amp;quot" w:eastAsia="Times New Roman" w:hAnsi="&amp;quot" w:cs="Times New Roman"/>
          <w:color w:val="212529"/>
          <w:sz w:val="32"/>
          <w:szCs w:val="24"/>
        </w:rPr>
        <w:t>clf_model</w:t>
      </w:r>
      <w:proofErr w:type="spellEnd"/>
      <w:r w:rsidRPr="00D2464C">
        <w:rPr>
          <w:rFonts w:ascii="&amp;quot" w:eastAsia="Times New Roman" w:hAnsi="&amp;quot" w:cs="Times New Roman"/>
          <w:color w:val="212529"/>
          <w:sz w:val="32"/>
          <w:szCs w:val="24"/>
        </w:rPr>
        <w:t>, X)</w:t>
      </w:r>
    </w:p>
    <w:p w:rsidR="00D11374" w:rsidRPr="00D2464C" w:rsidRDefault="00D11374" w:rsidP="00D11374">
      <w:pPr>
        <w:pStyle w:val="ListParagraph"/>
        <w:spacing w:after="0" w:line="264" w:lineRule="atLeast"/>
        <w:rPr>
          <w:rFonts w:ascii="&amp;quot" w:eastAsia="Times New Roman" w:hAnsi="&amp;quot" w:cs="Times New Roman"/>
          <w:color w:val="212529"/>
          <w:sz w:val="32"/>
          <w:szCs w:val="24"/>
        </w:rPr>
      </w:pPr>
    </w:p>
    <w:p w:rsidR="00D2464C" w:rsidRDefault="00D2464C" w:rsidP="00D2464C">
      <w:pPr>
        <w:pStyle w:val="ListParagraph"/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D2464C">
        <w:rPr>
          <w:rFonts w:ascii="&amp;quot" w:eastAsia="Times New Roman" w:hAnsi="&amp;quot" w:cs="Times New Roman"/>
          <w:color w:val="212529"/>
          <w:sz w:val="24"/>
          <w:szCs w:val="24"/>
        </w:rPr>
        <w:t>Predict class for X.</w:t>
      </w:r>
    </w:p>
    <w:p w:rsidR="00D11374" w:rsidRDefault="00D11374" w:rsidP="00D2464C">
      <w:pPr>
        <w:pStyle w:val="ListParagraph"/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</w:p>
    <w:p w:rsidR="00D2464C" w:rsidRDefault="00D2464C" w:rsidP="00D2464C">
      <w:pPr>
        <w:pStyle w:val="ListParagraph"/>
        <w:numPr>
          <w:ilvl w:val="0"/>
          <w:numId w:val="1"/>
        </w:numPr>
        <w:spacing w:after="0" w:line="264" w:lineRule="atLeast"/>
        <w:rPr>
          <w:rFonts w:ascii="&amp;quot" w:eastAsia="Times New Roman" w:hAnsi="&amp;quot" w:cs="Times New Roman"/>
          <w:color w:val="212529"/>
          <w:sz w:val="32"/>
          <w:szCs w:val="24"/>
        </w:rPr>
      </w:pPr>
      <w:hyperlink r:id="rId22" w:anchor="sklearn.ensemble.RandomForestClassifier.predict_log_proba" w:tooltip="sklearn.ensemble.RandomForestClassifier.predict_log_proba" w:history="1">
        <w:proofErr w:type="spellStart"/>
        <w:r w:rsidRPr="00D2464C">
          <w:rPr>
            <w:rFonts w:ascii="Consolas" w:eastAsia="Times New Roman" w:hAnsi="Consolas" w:cs="Courier New"/>
            <w:b/>
            <w:bCs/>
            <w:color w:val="2878A2"/>
            <w:sz w:val="32"/>
            <w:szCs w:val="21"/>
          </w:rPr>
          <w:t>predict_log_proba</w:t>
        </w:r>
        <w:proofErr w:type="spellEnd"/>
      </w:hyperlink>
      <w:r w:rsidRPr="00D2464C">
        <w:rPr>
          <w:rFonts w:ascii="&amp;quot" w:eastAsia="Times New Roman" w:hAnsi="&amp;quot" w:cs="Times New Roman"/>
          <w:color w:val="212529"/>
          <w:sz w:val="32"/>
          <w:szCs w:val="24"/>
        </w:rPr>
        <w:t>(self, X)</w:t>
      </w:r>
    </w:p>
    <w:p w:rsidR="00D11374" w:rsidRPr="00D2464C" w:rsidRDefault="00D11374" w:rsidP="00D11374">
      <w:pPr>
        <w:pStyle w:val="ListParagraph"/>
        <w:spacing w:after="0" w:line="264" w:lineRule="atLeast"/>
        <w:rPr>
          <w:rFonts w:ascii="&amp;quot" w:eastAsia="Times New Roman" w:hAnsi="&amp;quot" w:cs="Times New Roman"/>
          <w:color w:val="212529"/>
          <w:sz w:val="32"/>
          <w:szCs w:val="24"/>
        </w:rPr>
      </w:pPr>
    </w:p>
    <w:p w:rsidR="00D2464C" w:rsidRDefault="00D2464C" w:rsidP="00D2464C">
      <w:pPr>
        <w:pStyle w:val="ListParagraph"/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D2464C">
        <w:rPr>
          <w:rFonts w:ascii="&amp;quot" w:eastAsia="Times New Roman" w:hAnsi="&amp;quot" w:cs="Times New Roman"/>
          <w:color w:val="212529"/>
          <w:sz w:val="24"/>
          <w:szCs w:val="24"/>
        </w:rPr>
        <w:t>Predict class log-probabilities for X.</w:t>
      </w:r>
    </w:p>
    <w:p w:rsidR="00D11374" w:rsidRDefault="00D11374" w:rsidP="00D2464C">
      <w:pPr>
        <w:pStyle w:val="ListParagraph"/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</w:p>
    <w:p w:rsidR="00D2464C" w:rsidRDefault="00D2464C" w:rsidP="00D2464C">
      <w:pPr>
        <w:pStyle w:val="ListParagraph"/>
        <w:numPr>
          <w:ilvl w:val="0"/>
          <w:numId w:val="1"/>
        </w:numPr>
        <w:spacing w:after="0" w:line="264" w:lineRule="atLeast"/>
        <w:rPr>
          <w:rFonts w:ascii="&amp;quot" w:eastAsia="Times New Roman" w:hAnsi="&amp;quot" w:cs="Times New Roman"/>
          <w:color w:val="212529"/>
          <w:sz w:val="32"/>
          <w:szCs w:val="24"/>
        </w:rPr>
      </w:pPr>
      <w:hyperlink r:id="rId23" w:anchor="sklearn.ensemble.RandomForestClassifier.predict_proba" w:tooltip="sklearn.ensemble.RandomForestClassifier.predict_proba" w:history="1">
        <w:proofErr w:type="spellStart"/>
        <w:r w:rsidRPr="00D2464C">
          <w:rPr>
            <w:rFonts w:ascii="Consolas" w:eastAsia="Times New Roman" w:hAnsi="Consolas" w:cs="Courier New"/>
            <w:b/>
            <w:bCs/>
            <w:color w:val="2878A2"/>
            <w:sz w:val="32"/>
            <w:szCs w:val="21"/>
          </w:rPr>
          <w:t>predict_proba</w:t>
        </w:r>
        <w:proofErr w:type="spellEnd"/>
      </w:hyperlink>
      <w:r w:rsidRPr="00D2464C">
        <w:rPr>
          <w:rFonts w:ascii="&amp;quot" w:eastAsia="Times New Roman" w:hAnsi="&amp;quot" w:cs="Times New Roman"/>
          <w:color w:val="212529"/>
          <w:sz w:val="32"/>
          <w:szCs w:val="24"/>
        </w:rPr>
        <w:t>(self, X)</w:t>
      </w:r>
    </w:p>
    <w:p w:rsidR="00D11374" w:rsidRPr="00D2464C" w:rsidRDefault="00D11374" w:rsidP="00D11374">
      <w:pPr>
        <w:pStyle w:val="ListParagraph"/>
        <w:spacing w:after="0" w:line="264" w:lineRule="atLeast"/>
        <w:rPr>
          <w:rFonts w:ascii="&amp;quot" w:eastAsia="Times New Roman" w:hAnsi="&amp;quot" w:cs="Times New Roman"/>
          <w:color w:val="212529"/>
          <w:sz w:val="32"/>
          <w:szCs w:val="24"/>
        </w:rPr>
      </w:pPr>
    </w:p>
    <w:p w:rsidR="00D2464C" w:rsidRDefault="00D2464C" w:rsidP="00D2464C">
      <w:pPr>
        <w:pStyle w:val="ListParagraph"/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D2464C">
        <w:rPr>
          <w:rFonts w:ascii="&amp;quot" w:eastAsia="Times New Roman" w:hAnsi="&amp;quot" w:cs="Times New Roman"/>
          <w:color w:val="212529"/>
          <w:sz w:val="24"/>
          <w:szCs w:val="24"/>
        </w:rPr>
        <w:t>Predict class probabilities for X.</w:t>
      </w:r>
    </w:p>
    <w:p w:rsidR="00D11374" w:rsidRDefault="00D11374" w:rsidP="00D2464C">
      <w:pPr>
        <w:pStyle w:val="ListParagraph"/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</w:p>
    <w:p w:rsidR="00D2464C" w:rsidRDefault="00D2464C" w:rsidP="00D2464C">
      <w:pPr>
        <w:pStyle w:val="ListParagraph"/>
        <w:numPr>
          <w:ilvl w:val="0"/>
          <w:numId w:val="1"/>
        </w:numPr>
        <w:spacing w:after="0" w:line="264" w:lineRule="atLeast"/>
        <w:rPr>
          <w:rFonts w:ascii="&amp;quot" w:eastAsia="Times New Roman" w:hAnsi="&amp;quot" w:cs="Times New Roman"/>
          <w:color w:val="212529"/>
          <w:sz w:val="32"/>
          <w:szCs w:val="24"/>
        </w:rPr>
      </w:pPr>
      <w:hyperlink r:id="rId24" w:anchor="sklearn.ensemble.RandomForestClassifier.score" w:tooltip="sklearn.ensemble.RandomForestClassifier.score" w:history="1">
        <w:r w:rsidRPr="00D2464C">
          <w:rPr>
            <w:rFonts w:ascii="Consolas" w:eastAsia="Times New Roman" w:hAnsi="Consolas" w:cs="Courier New"/>
            <w:b/>
            <w:bCs/>
            <w:color w:val="2878A2"/>
            <w:sz w:val="32"/>
            <w:szCs w:val="21"/>
          </w:rPr>
          <w:t>score</w:t>
        </w:r>
      </w:hyperlink>
      <w:r w:rsidRPr="00D2464C">
        <w:rPr>
          <w:rFonts w:ascii="&amp;quot" w:eastAsia="Times New Roman" w:hAnsi="&amp;quot" w:cs="Times New Roman"/>
          <w:color w:val="212529"/>
          <w:sz w:val="32"/>
          <w:szCs w:val="24"/>
        </w:rPr>
        <w:t>(</w:t>
      </w:r>
      <w:proofErr w:type="spellStart"/>
      <w:r w:rsidRPr="00D2464C">
        <w:rPr>
          <w:rFonts w:ascii="&amp;quot" w:eastAsia="Times New Roman" w:hAnsi="&amp;quot" w:cs="Times New Roman"/>
          <w:color w:val="212529"/>
          <w:sz w:val="32"/>
          <w:szCs w:val="24"/>
        </w:rPr>
        <w:t>clf_model</w:t>
      </w:r>
      <w:proofErr w:type="spellEnd"/>
      <w:r w:rsidRPr="00D2464C">
        <w:rPr>
          <w:rFonts w:ascii="&amp;quot" w:eastAsia="Times New Roman" w:hAnsi="&amp;quot" w:cs="Times New Roman"/>
          <w:color w:val="212529"/>
          <w:sz w:val="32"/>
          <w:szCs w:val="24"/>
        </w:rPr>
        <w:t>, X, y[, </w:t>
      </w:r>
      <w:proofErr w:type="spellStart"/>
      <w:r w:rsidRPr="00D2464C">
        <w:rPr>
          <w:rFonts w:ascii="&amp;quot" w:eastAsia="Times New Roman" w:hAnsi="&amp;quot" w:cs="Times New Roman"/>
          <w:color w:val="212529"/>
          <w:sz w:val="32"/>
          <w:szCs w:val="24"/>
        </w:rPr>
        <w:t>sample_weight</w:t>
      </w:r>
      <w:proofErr w:type="spellEnd"/>
      <w:r w:rsidRPr="00D2464C">
        <w:rPr>
          <w:rFonts w:ascii="&amp;quot" w:eastAsia="Times New Roman" w:hAnsi="&amp;quot" w:cs="Times New Roman"/>
          <w:color w:val="212529"/>
          <w:sz w:val="32"/>
          <w:szCs w:val="24"/>
        </w:rPr>
        <w:t>])</w:t>
      </w:r>
    </w:p>
    <w:p w:rsidR="00D11374" w:rsidRPr="00D2464C" w:rsidRDefault="00D11374" w:rsidP="00D11374">
      <w:pPr>
        <w:pStyle w:val="ListParagraph"/>
        <w:spacing w:after="0" w:line="264" w:lineRule="atLeast"/>
        <w:rPr>
          <w:rFonts w:ascii="&amp;quot" w:eastAsia="Times New Roman" w:hAnsi="&amp;quot" w:cs="Times New Roman"/>
          <w:color w:val="212529"/>
          <w:sz w:val="32"/>
          <w:szCs w:val="24"/>
        </w:rPr>
      </w:pPr>
    </w:p>
    <w:p w:rsidR="00D2464C" w:rsidRDefault="00D2464C" w:rsidP="00D2464C">
      <w:pPr>
        <w:pStyle w:val="ListParagraph"/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D2464C">
        <w:rPr>
          <w:rFonts w:ascii="&amp;quot" w:eastAsia="Times New Roman" w:hAnsi="&amp;quot" w:cs="Times New Roman"/>
          <w:color w:val="212529"/>
          <w:sz w:val="24"/>
          <w:szCs w:val="24"/>
        </w:rPr>
        <w:t>Return the mean accuracy on the given test data and labels.</w:t>
      </w:r>
    </w:p>
    <w:p w:rsidR="00D11374" w:rsidRDefault="00D11374" w:rsidP="00D2464C">
      <w:pPr>
        <w:pStyle w:val="ListParagraph"/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</w:p>
    <w:p w:rsidR="00D2464C" w:rsidRPr="00D2464C" w:rsidRDefault="00D2464C" w:rsidP="00D2464C">
      <w:pPr>
        <w:pStyle w:val="ListParagraph"/>
        <w:numPr>
          <w:ilvl w:val="0"/>
          <w:numId w:val="1"/>
        </w:numPr>
        <w:spacing w:after="0" w:line="264" w:lineRule="atLeast"/>
        <w:rPr>
          <w:rFonts w:ascii="&amp;quot" w:eastAsia="Times New Roman" w:hAnsi="&amp;quot" w:cs="Times New Roman"/>
          <w:color w:val="212529"/>
          <w:sz w:val="32"/>
          <w:szCs w:val="24"/>
        </w:rPr>
      </w:pPr>
      <w:hyperlink r:id="rId25" w:anchor="sklearn.ensemble.RandomForestClassifier.set_params" w:tooltip="sklearn.ensemble.RandomForestClassifier.set_params" w:history="1">
        <w:proofErr w:type="spellStart"/>
        <w:r w:rsidRPr="00D2464C">
          <w:rPr>
            <w:rFonts w:ascii="Consolas" w:eastAsia="Times New Roman" w:hAnsi="Consolas" w:cs="Courier New"/>
            <w:b/>
            <w:bCs/>
            <w:color w:val="2878A2"/>
            <w:sz w:val="32"/>
            <w:szCs w:val="21"/>
          </w:rPr>
          <w:t>set_params</w:t>
        </w:r>
        <w:proofErr w:type="spellEnd"/>
      </w:hyperlink>
      <w:r w:rsidRPr="00D2464C">
        <w:rPr>
          <w:rFonts w:ascii="&amp;quot" w:eastAsia="Times New Roman" w:hAnsi="&amp;quot" w:cs="Times New Roman"/>
          <w:color w:val="212529"/>
          <w:sz w:val="32"/>
          <w:szCs w:val="24"/>
        </w:rPr>
        <w:t>(</w:t>
      </w:r>
      <w:proofErr w:type="spellStart"/>
      <w:r w:rsidRPr="00D2464C">
        <w:rPr>
          <w:rFonts w:ascii="&amp;quot" w:eastAsia="Times New Roman" w:hAnsi="&amp;quot" w:cs="Times New Roman"/>
          <w:color w:val="212529"/>
          <w:sz w:val="32"/>
          <w:szCs w:val="24"/>
        </w:rPr>
        <w:t>clf_model</w:t>
      </w:r>
      <w:proofErr w:type="spellEnd"/>
      <w:r w:rsidRPr="00D2464C">
        <w:rPr>
          <w:rFonts w:ascii="&amp;quot" w:eastAsia="Times New Roman" w:hAnsi="&amp;quot" w:cs="Times New Roman"/>
          <w:color w:val="212529"/>
          <w:sz w:val="32"/>
          <w:szCs w:val="24"/>
        </w:rPr>
        <w:t>, \*\*</w:t>
      </w:r>
      <w:proofErr w:type="spellStart"/>
      <w:r w:rsidRPr="00D2464C">
        <w:rPr>
          <w:rFonts w:ascii="&amp;quot" w:eastAsia="Times New Roman" w:hAnsi="&amp;quot" w:cs="Times New Roman"/>
          <w:color w:val="212529"/>
          <w:sz w:val="32"/>
          <w:szCs w:val="24"/>
        </w:rPr>
        <w:t>params</w:t>
      </w:r>
      <w:proofErr w:type="spellEnd"/>
      <w:r w:rsidRPr="00D2464C">
        <w:rPr>
          <w:rFonts w:ascii="&amp;quot" w:eastAsia="Times New Roman" w:hAnsi="&amp;quot" w:cs="Times New Roman"/>
          <w:color w:val="212529"/>
          <w:sz w:val="32"/>
          <w:szCs w:val="24"/>
        </w:rPr>
        <w:t>)</w:t>
      </w:r>
    </w:p>
    <w:p w:rsidR="00D2464C" w:rsidRDefault="00D2464C" w:rsidP="00D2464C">
      <w:pPr>
        <w:pStyle w:val="ListParagraph"/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</w:p>
    <w:p w:rsidR="00D2464C" w:rsidRPr="00D2464C" w:rsidRDefault="00D2464C" w:rsidP="00D2464C">
      <w:pPr>
        <w:pStyle w:val="ListParagraph"/>
        <w:spacing w:after="0" w:line="264" w:lineRule="atLeast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D2464C">
        <w:rPr>
          <w:rFonts w:ascii="&amp;quot" w:eastAsia="Times New Roman" w:hAnsi="&amp;quot" w:cs="Times New Roman"/>
          <w:color w:val="212529"/>
          <w:sz w:val="24"/>
          <w:szCs w:val="24"/>
        </w:rPr>
        <w:t>Set the parameters of this estimator.</w:t>
      </w:r>
    </w:p>
    <w:sectPr w:rsidR="00D2464C" w:rsidRPr="00D2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6794D"/>
    <w:multiLevelType w:val="hybridMultilevel"/>
    <w:tmpl w:val="A6546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D9C"/>
    <w:rsid w:val="000E3CFB"/>
    <w:rsid w:val="002257BE"/>
    <w:rsid w:val="00482822"/>
    <w:rsid w:val="007E1AB2"/>
    <w:rsid w:val="009D1961"/>
    <w:rsid w:val="00B11674"/>
    <w:rsid w:val="00D11374"/>
    <w:rsid w:val="00D2464C"/>
    <w:rsid w:val="00F23D42"/>
    <w:rsid w:val="00F4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AB2"/>
  </w:style>
  <w:style w:type="paragraph" w:styleId="Heading2">
    <w:name w:val="heading 2"/>
    <w:basedOn w:val="Normal"/>
    <w:link w:val="Heading2Char"/>
    <w:uiPriority w:val="9"/>
    <w:qFormat/>
    <w:rsid w:val="00F45D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D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5D9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45D9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45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F45D9C"/>
  </w:style>
  <w:style w:type="character" w:customStyle="1" w:styleId="xref">
    <w:name w:val="xref"/>
    <w:basedOn w:val="DefaultParagraphFont"/>
    <w:rsid w:val="00F45D9C"/>
  </w:style>
  <w:style w:type="character" w:customStyle="1" w:styleId="Heading3Char">
    <w:name w:val="Heading 3 Char"/>
    <w:basedOn w:val="DefaultParagraphFont"/>
    <w:link w:val="Heading3"/>
    <w:uiPriority w:val="9"/>
    <w:semiHidden/>
    <w:rsid w:val="00F23D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d">
    <w:name w:val="std"/>
    <w:basedOn w:val="DefaultParagraphFont"/>
    <w:rsid w:val="00F23D42"/>
  </w:style>
  <w:style w:type="paragraph" w:customStyle="1" w:styleId="rubric">
    <w:name w:val="rubric"/>
    <w:basedOn w:val="Normal"/>
    <w:rsid w:val="009D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46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1AB2"/>
    <w:rPr>
      <w:b/>
      <w:bCs/>
    </w:rPr>
  </w:style>
  <w:style w:type="character" w:customStyle="1" w:styleId="classifier">
    <w:name w:val="classifier"/>
    <w:basedOn w:val="DefaultParagraphFont"/>
    <w:rsid w:val="007E1AB2"/>
  </w:style>
  <w:style w:type="character" w:customStyle="1" w:styleId="versionmodified">
    <w:name w:val="versionmodified"/>
    <w:basedOn w:val="DefaultParagraphFont"/>
    <w:rsid w:val="007E1AB2"/>
  </w:style>
  <w:style w:type="character" w:styleId="Emphasis">
    <w:name w:val="Emphasis"/>
    <w:basedOn w:val="DefaultParagraphFont"/>
    <w:uiPriority w:val="20"/>
    <w:qFormat/>
    <w:rsid w:val="007E1AB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AB2"/>
  </w:style>
  <w:style w:type="paragraph" w:styleId="Heading2">
    <w:name w:val="heading 2"/>
    <w:basedOn w:val="Normal"/>
    <w:link w:val="Heading2Char"/>
    <w:uiPriority w:val="9"/>
    <w:qFormat/>
    <w:rsid w:val="00F45D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D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5D9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45D9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45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F45D9C"/>
  </w:style>
  <w:style w:type="character" w:customStyle="1" w:styleId="xref">
    <w:name w:val="xref"/>
    <w:basedOn w:val="DefaultParagraphFont"/>
    <w:rsid w:val="00F45D9C"/>
  </w:style>
  <w:style w:type="character" w:customStyle="1" w:styleId="Heading3Char">
    <w:name w:val="Heading 3 Char"/>
    <w:basedOn w:val="DefaultParagraphFont"/>
    <w:link w:val="Heading3"/>
    <w:uiPriority w:val="9"/>
    <w:semiHidden/>
    <w:rsid w:val="00F23D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d">
    <w:name w:val="std"/>
    <w:basedOn w:val="DefaultParagraphFont"/>
    <w:rsid w:val="00F23D42"/>
  </w:style>
  <w:style w:type="paragraph" w:customStyle="1" w:styleId="rubric">
    <w:name w:val="rubric"/>
    <w:basedOn w:val="Normal"/>
    <w:rsid w:val="009D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46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1AB2"/>
    <w:rPr>
      <w:b/>
      <w:bCs/>
    </w:rPr>
  </w:style>
  <w:style w:type="character" w:customStyle="1" w:styleId="classifier">
    <w:name w:val="classifier"/>
    <w:basedOn w:val="DefaultParagraphFont"/>
    <w:rsid w:val="007E1AB2"/>
  </w:style>
  <w:style w:type="character" w:customStyle="1" w:styleId="versionmodified">
    <w:name w:val="versionmodified"/>
    <w:basedOn w:val="DefaultParagraphFont"/>
    <w:rsid w:val="007E1AB2"/>
  </w:style>
  <w:style w:type="character" w:styleId="Emphasis">
    <w:name w:val="Emphasis"/>
    <w:basedOn w:val="DefaultParagraphFont"/>
    <w:uiPriority w:val="20"/>
    <w:qFormat/>
    <w:rsid w:val="007E1A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getting_started.html" TargetMode="External"/><Relationship Id="rId13" Type="http://schemas.openxmlformats.org/officeDocument/2006/relationships/hyperlink" Target="https://scikit-learn.org/stable/modules/generated/sklearn.preprocessing.StandardScaler.html" TargetMode="External"/><Relationship Id="rId18" Type="http://schemas.openxmlformats.org/officeDocument/2006/relationships/hyperlink" Target="https://scikit-learn.org/stable/modules/generated/sklearn.ensemble.RandomForestClassifier.html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scikit-learn.org/stable/modules/generated/sklearn.ensemble.RandomForestClassifier.html" TargetMode="External"/><Relationship Id="rId7" Type="http://schemas.openxmlformats.org/officeDocument/2006/relationships/hyperlink" Target="https://scikit-learn.org/stable/glossary.html" TargetMode="External"/><Relationship Id="rId12" Type="http://schemas.openxmlformats.org/officeDocument/2006/relationships/hyperlink" Target="https://scikit-learn.org/stable/modules/generated/sklearn.preprocessing.StandardScaler.html" TargetMode="External"/><Relationship Id="rId17" Type="http://schemas.openxmlformats.org/officeDocument/2006/relationships/hyperlink" Target="https://scikit-learn.org/stable/modules/generated/sklearn.ensemble.RandomForestClassifier.html" TargetMode="External"/><Relationship Id="rId25" Type="http://schemas.openxmlformats.org/officeDocument/2006/relationships/hyperlink" Target="https://scikit-learn.org/stable/modules/generated/sklearn.ensemble.RandomForestClassifi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modules/generated/sklearn.preprocessing.StandardScaler.html" TargetMode="External"/><Relationship Id="rId20" Type="http://schemas.openxmlformats.org/officeDocument/2006/relationships/hyperlink" Target="https://scikit-learn.org/stable/modules/generated/sklearn.ensemble.RandomForestClassifi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glossary.html" TargetMode="External"/><Relationship Id="rId11" Type="http://schemas.openxmlformats.org/officeDocument/2006/relationships/hyperlink" Target="https://scikit-learn.org/stable/modules/generated/sklearn.preprocessing.StandardScaler.html" TargetMode="External"/><Relationship Id="rId24" Type="http://schemas.openxmlformats.org/officeDocument/2006/relationships/hyperlink" Target="https://scikit-learn.org/stable/modules/generated/sklearn.ensemble.RandomForestClassifie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ikit-learn.org/stable/modules/generated/sklearn.preprocessing.StandardScaler.html" TargetMode="External"/><Relationship Id="rId23" Type="http://schemas.openxmlformats.org/officeDocument/2006/relationships/hyperlink" Target="https://scikit-learn.org/stable/modules/generated/sklearn.ensemble.RandomForestClassifier.html" TargetMode="External"/><Relationship Id="rId10" Type="http://schemas.openxmlformats.org/officeDocument/2006/relationships/hyperlink" Target="https://scikit-learn.org/stable/modules/generated/sklearn.preprocessing.StandardScaler.html" TargetMode="External"/><Relationship Id="rId19" Type="http://schemas.openxmlformats.org/officeDocument/2006/relationships/hyperlink" Target="https://scikit-learn.org/stable/modules/generated/sklearn.ensemble.RandomForestClassifi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modules/generated/sklearn.pipeline.Pipeline.html" TargetMode="External"/><Relationship Id="rId14" Type="http://schemas.openxmlformats.org/officeDocument/2006/relationships/hyperlink" Target="https://scikit-learn.org/stable/modules/generated/sklearn.preprocessing.StandardScaler.html" TargetMode="External"/><Relationship Id="rId22" Type="http://schemas.openxmlformats.org/officeDocument/2006/relationships/hyperlink" Target="https://scikit-learn.org/stable/modules/generated/sklearn.ensemble.RandomForestClassifier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2020-03-04T16:32:00Z</dcterms:created>
  <dcterms:modified xsi:type="dcterms:W3CDTF">2020-03-04T18:15:00Z</dcterms:modified>
</cp:coreProperties>
</file>