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9F85AE" w14:textId="575FB7ED" w:rsidR="00DD1FF7" w:rsidRPr="00DD1FF7" w:rsidRDefault="004C6D69" w:rsidP="00DD1FF7">
      <w:pPr>
        <w:pStyle w:val="Heading1"/>
        <w:spacing w:before="68" w:line="285" w:lineRule="auto"/>
        <w:ind w:left="100" w:firstLine="0"/>
        <w:jc w:val="center"/>
        <w:rPr>
          <w:u w:val="single"/>
        </w:rPr>
      </w:pPr>
      <w:r>
        <w:rPr>
          <w:u w:val="single"/>
        </w:rPr>
        <w:t>XTRA PHONES UK LTD</w:t>
      </w:r>
      <w:r w:rsidR="00DD1FF7" w:rsidRPr="00DD1FF7">
        <w:rPr>
          <w:u w:val="single"/>
        </w:rPr>
        <w:t xml:space="preserve"> </w:t>
      </w:r>
      <w:r w:rsidR="00DD1FF7">
        <w:rPr>
          <w:u w:val="single"/>
        </w:rPr>
        <w:t xml:space="preserve">(REFERRED TO HEREINAFTER AS “XTRA”) </w:t>
      </w:r>
      <w:r w:rsidR="00DD1FF7" w:rsidRPr="00DD1FF7">
        <w:rPr>
          <w:u w:val="single"/>
        </w:rPr>
        <w:t>TERMS AND CONDITIONS</w:t>
      </w:r>
    </w:p>
    <w:p w14:paraId="1B7A8BBF" w14:textId="77777777" w:rsidR="00DD1FF7" w:rsidRDefault="00DD1FF7">
      <w:pPr>
        <w:pStyle w:val="Heading1"/>
        <w:spacing w:before="68" w:line="285" w:lineRule="auto"/>
        <w:ind w:left="100" w:firstLine="0"/>
      </w:pPr>
    </w:p>
    <w:p w14:paraId="64BECB2E" w14:textId="0ED84FD0" w:rsidR="00056062" w:rsidRDefault="007431D2">
      <w:pPr>
        <w:pStyle w:val="Heading1"/>
        <w:spacing w:before="68" w:line="285" w:lineRule="auto"/>
        <w:ind w:left="100" w:firstLine="0"/>
      </w:pPr>
      <w:r>
        <w:t>The Customer's attention is particularly drawn to the provisions of clauses 2, (Basis of Contract), 12 (Limitation of liability) and 13 (Termination).</w:t>
      </w:r>
    </w:p>
    <w:p w14:paraId="64BECB2F" w14:textId="77777777" w:rsidR="00056062" w:rsidRDefault="00056062">
      <w:pPr>
        <w:pStyle w:val="BodyText"/>
        <w:spacing w:before="8"/>
        <w:ind w:left="0"/>
        <w:rPr>
          <w:b/>
          <w:sz w:val="20"/>
        </w:rPr>
      </w:pPr>
    </w:p>
    <w:p w14:paraId="64BECB30" w14:textId="77777777" w:rsidR="00056062" w:rsidRDefault="007431D2">
      <w:pPr>
        <w:pStyle w:val="ListParagraph"/>
        <w:numPr>
          <w:ilvl w:val="0"/>
          <w:numId w:val="1"/>
        </w:numPr>
        <w:tabs>
          <w:tab w:val="left" w:pos="820"/>
          <w:tab w:val="left" w:pos="821"/>
        </w:tabs>
        <w:ind w:hanging="721"/>
        <w:rPr>
          <w:b/>
        </w:rPr>
      </w:pPr>
      <w:r>
        <w:rPr>
          <w:b/>
        </w:rPr>
        <w:t>Interpretation</w:t>
      </w:r>
    </w:p>
    <w:p w14:paraId="64BECB31" w14:textId="77777777" w:rsidR="00056062" w:rsidRPr="007D1060" w:rsidRDefault="00056062">
      <w:pPr>
        <w:pStyle w:val="BodyText"/>
        <w:spacing w:before="11"/>
        <w:ind w:left="0"/>
        <w:rPr>
          <w:b/>
          <w:sz w:val="24"/>
        </w:rPr>
      </w:pPr>
    </w:p>
    <w:p w14:paraId="64BECB32" w14:textId="3A4C552D" w:rsidR="00056062" w:rsidRPr="007D1060" w:rsidRDefault="007431D2">
      <w:pPr>
        <w:pStyle w:val="BodyText"/>
        <w:ind w:left="100"/>
      </w:pPr>
      <w:r w:rsidRPr="007D1060">
        <w:t>The following definitions and rules of interpretation apply in th</w:t>
      </w:r>
      <w:r w:rsidR="00DD1FF7" w:rsidRPr="007D1060">
        <w:t>ese terms and conditions</w:t>
      </w:r>
      <w:r w:rsidRPr="007D1060">
        <w:t>.</w:t>
      </w:r>
    </w:p>
    <w:p w14:paraId="64BECB33" w14:textId="77777777" w:rsidR="00056062" w:rsidRPr="007D1060" w:rsidRDefault="00056062">
      <w:pPr>
        <w:pStyle w:val="BodyText"/>
        <w:spacing w:before="11"/>
        <w:ind w:left="0"/>
        <w:rPr>
          <w:sz w:val="24"/>
        </w:rPr>
      </w:pPr>
    </w:p>
    <w:p w14:paraId="64BECB34" w14:textId="77777777" w:rsidR="00056062" w:rsidRPr="007D1060" w:rsidRDefault="007431D2">
      <w:pPr>
        <w:pStyle w:val="ListParagraph"/>
        <w:numPr>
          <w:ilvl w:val="1"/>
          <w:numId w:val="1"/>
        </w:numPr>
        <w:tabs>
          <w:tab w:val="left" w:pos="820"/>
          <w:tab w:val="left" w:pos="821"/>
        </w:tabs>
        <w:ind w:hanging="721"/>
      </w:pPr>
      <w:r w:rsidRPr="007D1060">
        <w:t>Definitions:</w:t>
      </w:r>
    </w:p>
    <w:p w14:paraId="64BECB35" w14:textId="56EC509C" w:rsidR="00056062" w:rsidRDefault="007431D2">
      <w:pPr>
        <w:pStyle w:val="BodyText"/>
        <w:spacing w:before="167" w:line="285" w:lineRule="auto"/>
      </w:pPr>
      <w:r w:rsidRPr="007D1060">
        <w:rPr>
          <w:b/>
        </w:rPr>
        <w:t xml:space="preserve">Account: </w:t>
      </w:r>
      <w:proofErr w:type="gramStart"/>
      <w:r w:rsidRPr="007D1060">
        <w:t>the</w:t>
      </w:r>
      <w:proofErr w:type="gramEnd"/>
      <w:r w:rsidRPr="007D1060">
        <w:t xml:space="preserve"> Customer’s account for the provision of Services and/or Mobile Equipment under the Contract, set up by</w:t>
      </w:r>
      <w:r w:rsidR="0035243B" w:rsidRPr="007D1060">
        <w:t xml:space="preserve"> XTRA</w:t>
      </w:r>
      <w:r w:rsidRPr="007D1060">
        <w:t xml:space="preserve"> which may or may not have a specific account number.</w:t>
      </w:r>
    </w:p>
    <w:p w14:paraId="64BECB38" w14:textId="43835BDA" w:rsidR="00056062" w:rsidRPr="007D1060" w:rsidRDefault="00B85A8A" w:rsidP="000F6AB9">
      <w:pPr>
        <w:pStyle w:val="BodyText"/>
        <w:spacing w:before="167" w:line="285" w:lineRule="auto"/>
      </w:pPr>
      <w:r w:rsidRPr="00D12167">
        <w:rPr>
          <w:b/>
          <w:bCs/>
        </w:rPr>
        <w:t>Airtime Agreement</w:t>
      </w:r>
      <w:r w:rsidR="000F6AB9">
        <w:t xml:space="preserve">: a contract </w:t>
      </w:r>
      <w:r w:rsidR="000F6AB9">
        <w:rPr>
          <w:rFonts w:ascii="Segoe UI" w:hAnsi="Segoe UI" w:cs="Segoe UI"/>
          <w:color w:val="333333"/>
          <w:sz w:val="23"/>
          <w:szCs w:val="23"/>
          <w:shd w:val="clear" w:color="auto" w:fill="FFFFFF"/>
        </w:rPr>
        <w:t xml:space="preserve">with any Service Provider arranged by </w:t>
      </w:r>
      <w:proofErr w:type="spellStart"/>
      <w:r w:rsidR="000F6AB9">
        <w:rPr>
          <w:rFonts w:ascii="Segoe UI" w:hAnsi="Segoe UI" w:cs="Segoe UI"/>
          <w:color w:val="333333"/>
          <w:sz w:val="23"/>
          <w:szCs w:val="23"/>
          <w:shd w:val="clear" w:color="auto" w:fill="FFFFFF"/>
        </w:rPr>
        <w:t>Xtra</w:t>
      </w:r>
      <w:proofErr w:type="spellEnd"/>
      <w:r w:rsidR="000F6AB9">
        <w:rPr>
          <w:rFonts w:ascii="Segoe UI" w:hAnsi="Segoe UI" w:cs="Segoe UI"/>
          <w:color w:val="333333"/>
          <w:sz w:val="23"/>
          <w:szCs w:val="23"/>
          <w:shd w:val="clear" w:color="auto" w:fill="FFFFFF"/>
        </w:rPr>
        <w:t xml:space="preserve"> with an End Customer.</w:t>
      </w:r>
      <w:r w:rsidR="000F6AB9" w:rsidRPr="007D1060">
        <w:rPr>
          <w:b/>
        </w:rPr>
        <w:t xml:space="preserve"> </w:t>
      </w:r>
      <w:r w:rsidR="000F6AB9">
        <w:rPr>
          <w:b/>
        </w:rPr>
        <w:br/>
      </w:r>
      <w:r w:rsidR="007431D2" w:rsidRPr="007D1060">
        <w:rPr>
          <w:b/>
        </w:rPr>
        <w:t>Business Day</w:t>
      </w:r>
      <w:r w:rsidR="007431D2" w:rsidRPr="007D1060">
        <w:t xml:space="preserve">: a day other than a Saturday, </w:t>
      </w:r>
      <w:proofErr w:type="gramStart"/>
      <w:r w:rsidR="007431D2" w:rsidRPr="007D1060">
        <w:t>Sunday</w:t>
      </w:r>
      <w:proofErr w:type="gramEnd"/>
      <w:r w:rsidR="007431D2" w:rsidRPr="007D1060">
        <w:t xml:space="preserve"> or public holiday in England, when banks in London are open for business.</w:t>
      </w:r>
    </w:p>
    <w:p w14:paraId="64BECB39" w14:textId="0BD1E57D" w:rsidR="00056062" w:rsidRPr="007D1060" w:rsidRDefault="007431D2">
      <w:pPr>
        <w:pStyle w:val="BodyText"/>
        <w:spacing w:before="118"/>
      </w:pPr>
      <w:r w:rsidRPr="007D1060">
        <w:rPr>
          <w:b/>
        </w:rPr>
        <w:t>Buyout</w:t>
      </w:r>
      <w:r w:rsidRPr="007D1060">
        <w:t xml:space="preserve">: has the meaning set out in clause </w:t>
      </w:r>
      <w:r w:rsidR="004D203D" w:rsidRPr="007D1060">
        <w:t>9</w:t>
      </w:r>
      <w:r w:rsidRPr="007D1060">
        <w:t>.2.</w:t>
      </w:r>
    </w:p>
    <w:p w14:paraId="64BECB3A" w14:textId="12955107" w:rsidR="00056062" w:rsidRPr="007D1060" w:rsidRDefault="007431D2">
      <w:pPr>
        <w:pStyle w:val="BodyText"/>
        <w:spacing w:before="167" w:line="285" w:lineRule="auto"/>
        <w:ind w:right="110"/>
        <w:jc w:val="both"/>
      </w:pPr>
      <w:r w:rsidRPr="007D1060">
        <w:rPr>
          <w:b/>
        </w:rPr>
        <w:t>Cancellation Fees</w:t>
      </w:r>
      <w:r w:rsidRPr="007D1060">
        <w:t>:</w:t>
      </w:r>
      <w:r w:rsidR="0053408A" w:rsidRPr="007D1060">
        <w:t xml:space="preserve"> </w:t>
      </w:r>
      <w:r w:rsidRPr="007D1060">
        <w:t xml:space="preserve">the return of any Buyout paid by </w:t>
      </w:r>
      <w:r w:rsidR="007C6565" w:rsidRPr="007D1060">
        <w:t>XTRA</w:t>
      </w:r>
      <w:r w:rsidRPr="007D1060">
        <w:t xml:space="preserve"> to the Customer</w:t>
      </w:r>
      <w:r w:rsidR="009C3CF4" w:rsidRPr="007D1060">
        <w:t xml:space="preserve"> or its previous network</w:t>
      </w:r>
      <w:r w:rsidRPr="007D1060">
        <w:t xml:space="preserve">, the return of any Deal Incentives paid to the Customer and the recommended retail price (as at the Commencement Date) of any Mobile Equipment provided by or on behalf of </w:t>
      </w:r>
      <w:r w:rsidR="007C6565" w:rsidRPr="007D1060">
        <w:t>XTRA</w:t>
      </w:r>
      <w:r w:rsidRPr="007D1060">
        <w:t xml:space="preserve"> to the Customer </w:t>
      </w:r>
      <w:r w:rsidR="00106740" w:rsidRPr="007D1060">
        <w:t xml:space="preserve">together with any applicable Charges pursuant to clause </w:t>
      </w:r>
      <w:r w:rsidR="004D203D" w:rsidRPr="007D1060">
        <w:t>7</w:t>
      </w:r>
      <w:r w:rsidR="00106740" w:rsidRPr="007D1060">
        <w:t>.2</w:t>
      </w:r>
      <w:r w:rsidRPr="007D1060">
        <w:t>.</w:t>
      </w:r>
    </w:p>
    <w:p w14:paraId="64BECB3B" w14:textId="3E4DB6B4" w:rsidR="00056062" w:rsidRPr="007D1060" w:rsidRDefault="007431D2" w:rsidP="007651EE">
      <w:pPr>
        <w:pStyle w:val="BodyText"/>
        <w:spacing w:before="114"/>
        <w:jc w:val="both"/>
      </w:pPr>
      <w:r w:rsidRPr="007D1060">
        <w:rPr>
          <w:b/>
        </w:rPr>
        <w:t>Charges</w:t>
      </w:r>
      <w:r w:rsidRPr="007D1060">
        <w:t xml:space="preserve">: the charges detailed at clause </w:t>
      </w:r>
      <w:r w:rsidR="004D203D" w:rsidRPr="007D1060">
        <w:t>7</w:t>
      </w:r>
      <w:r w:rsidRPr="007D1060">
        <w:t>.</w:t>
      </w:r>
    </w:p>
    <w:p w14:paraId="64BECB3C" w14:textId="077556E1" w:rsidR="00056062" w:rsidRPr="007D1060" w:rsidRDefault="007431D2" w:rsidP="007651EE">
      <w:pPr>
        <w:pStyle w:val="BodyText"/>
        <w:spacing w:before="168" w:line="285" w:lineRule="auto"/>
        <w:ind w:right="97"/>
        <w:jc w:val="both"/>
      </w:pPr>
      <w:r w:rsidRPr="007D1060">
        <w:rPr>
          <w:b/>
        </w:rPr>
        <w:t>Commencement Date</w:t>
      </w:r>
      <w:r w:rsidRPr="007D1060">
        <w:t xml:space="preserve">: means the date upon which the </w:t>
      </w:r>
      <w:r w:rsidR="00DD1FF7" w:rsidRPr="007D1060">
        <w:t xml:space="preserve">“Proposal and </w:t>
      </w:r>
      <w:r w:rsidRPr="007D1060">
        <w:t>Contract</w:t>
      </w:r>
      <w:r w:rsidR="00DD1FF7" w:rsidRPr="007D1060">
        <w:t>”</w:t>
      </w:r>
      <w:r w:rsidRPr="007D1060">
        <w:t xml:space="preserve"> is signed by or on behalf of the Customer </w:t>
      </w:r>
      <w:r w:rsidR="00937017" w:rsidRPr="007D1060">
        <w:t>by</w:t>
      </w:r>
      <w:r w:rsidRPr="007D1060">
        <w:t xml:space="preserve"> electronic signature</w:t>
      </w:r>
      <w:r w:rsidR="00DD1FF7" w:rsidRPr="007D1060">
        <w:t>.</w:t>
      </w:r>
    </w:p>
    <w:p w14:paraId="64BECB3D" w14:textId="1697E052" w:rsidR="00056062" w:rsidRPr="007D1060" w:rsidRDefault="007431D2" w:rsidP="007651EE">
      <w:pPr>
        <w:pStyle w:val="BodyText"/>
        <w:spacing w:before="118" w:line="285" w:lineRule="auto"/>
        <w:ind w:right="97"/>
        <w:jc w:val="both"/>
      </w:pPr>
      <w:r w:rsidRPr="007D1060">
        <w:rPr>
          <w:b/>
        </w:rPr>
        <w:t>Conditions</w:t>
      </w:r>
      <w:r w:rsidRPr="007D1060">
        <w:t>: these terms and conditions as amended from time to time in accordance with clause</w:t>
      </w:r>
      <w:r w:rsidR="007651EE" w:rsidRPr="007D1060">
        <w:t xml:space="preserve"> 19.8</w:t>
      </w:r>
      <w:r w:rsidRPr="007D1060">
        <w:t>.</w:t>
      </w:r>
    </w:p>
    <w:p w14:paraId="65FAAA4B" w14:textId="77777777" w:rsidR="0046460B" w:rsidRPr="007D1060" w:rsidRDefault="0046460B" w:rsidP="007651EE">
      <w:pPr>
        <w:pStyle w:val="BodyText"/>
        <w:spacing w:before="120" w:line="286" w:lineRule="auto"/>
        <w:ind w:left="822"/>
        <w:jc w:val="both"/>
      </w:pPr>
      <w:r w:rsidRPr="007D1060">
        <w:rPr>
          <w:b/>
        </w:rPr>
        <w:t>Connection</w:t>
      </w:r>
      <w:r w:rsidRPr="007D1060">
        <w:t>: any mobile, fixed, VOIP or data connection or similar that can or does utilise Network Services pursuant to a Network Contract.</w:t>
      </w:r>
    </w:p>
    <w:p w14:paraId="64BECB3E" w14:textId="7F07DEC5" w:rsidR="00056062" w:rsidRPr="007D1060" w:rsidRDefault="007431D2" w:rsidP="007651EE">
      <w:pPr>
        <w:pStyle w:val="BodyText"/>
        <w:spacing w:before="118" w:line="285" w:lineRule="auto"/>
        <w:ind w:right="97"/>
        <w:jc w:val="both"/>
      </w:pPr>
      <w:r w:rsidRPr="007D1060">
        <w:rPr>
          <w:b/>
        </w:rPr>
        <w:t>Contract</w:t>
      </w:r>
      <w:r w:rsidRPr="007D1060">
        <w:t xml:space="preserve">: the contract between </w:t>
      </w:r>
      <w:r w:rsidR="007C6565" w:rsidRPr="007D1060">
        <w:t>XTRA</w:t>
      </w:r>
      <w:r w:rsidRPr="007D1060">
        <w:t xml:space="preserve"> and the Customer that is made up of these Conditions </w:t>
      </w:r>
      <w:r w:rsidRPr="007D1060">
        <w:rPr>
          <w:strike/>
        </w:rPr>
        <w:t>and the Order</w:t>
      </w:r>
      <w:r w:rsidR="00937017" w:rsidRPr="007D1060">
        <w:t xml:space="preserve"> and the Proposal and Contract</w:t>
      </w:r>
      <w:r w:rsidRPr="007D1060">
        <w:t xml:space="preserve"> for the supply of Services and/or Mobile Equipment.</w:t>
      </w:r>
    </w:p>
    <w:p w14:paraId="64BECB3F" w14:textId="77777777" w:rsidR="00056062" w:rsidRPr="007D1060" w:rsidRDefault="007431D2" w:rsidP="007651EE">
      <w:pPr>
        <w:pStyle w:val="BodyText"/>
        <w:spacing w:before="117" w:line="285" w:lineRule="auto"/>
        <w:jc w:val="both"/>
      </w:pPr>
      <w:r w:rsidRPr="007D1060">
        <w:rPr>
          <w:b/>
        </w:rPr>
        <w:t>Control</w:t>
      </w:r>
      <w:r w:rsidRPr="007D1060">
        <w:t>: shall be as defined in section 1124 of the Corporation Tax Act 2010, and the expression change of control shall be construed accordingly.</w:t>
      </w:r>
    </w:p>
    <w:p w14:paraId="64BECB40" w14:textId="0AB87DDF" w:rsidR="00056062" w:rsidRPr="007D1060" w:rsidRDefault="007431D2" w:rsidP="007651EE">
      <w:pPr>
        <w:pStyle w:val="BodyText"/>
        <w:spacing w:before="118"/>
        <w:jc w:val="both"/>
      </w:pPr>
      <w:r w:rsidRPr="007D1060">
        <w:rPr>
          <w:b/>
        </w:rPr>
        <w:t>Customer</w:t>
      </w:r>
      <w:r w:rsidRPr="007D1060">
        <w:t xml:space="preserve">: the party </w:t>
      </w:r>
      <w:r w:rsidR="00D670E2" w:rsidRPr="007D1060">
        <w:t>named</w:t>
      </w:r>
      <w:r w:rsidR="00937017" w:rsidRPr="007D1060">
        <w:t xml:space="preserve"> in the Proposal and Contract</w:t>
      </w:r>
      <w:r w:rsidR="00D670E2" w:rsidRPr="007D1060">
        <w:t xml:space="preserve"> wh</w:t>
      </w:r>
      <w:r w:rsidR="00937017" w:rsidRPr="007D1060">
        <w:t>ich</w:t>
      </w:r>
      <w:r w:rsidR="00D670E2" w:rsidRPr="007D1060">
        <w:t xml:space="preserve"> is the recipient of the </w:t>
      </w:r>
      <w:r w:rsidRPr="007D1060">
        <w:t>Services</w:t>
      </w:r>
      <w:r w:rsidR="00D670E2" w:rsidRPr="007D1060">
        <w:t xml:space="preserve">, Network Services </w:t>
      </w:r>
      <w:r w:rsidRPr="007D1060">
        <w:t>and/or Mobile Equipment.</w:t>
      </w:r>
    </w:p>
    <w:p w14:paraId="76FCDBA8" w14:textId="13FE99D5" w:rsidR="00554B75" w:rsidRPr="007D1060" w:rsidRDefault="00554B75" w:rsidP="007651EE">
      <w:pPr>
        <w:pStyle w:val="BodyText"/>
        <w:spacing w:before="167" w:line="285" w:lineRule="auto"/>
        <w:ind w:right="115"/>
        <w:jc w:val="both"/>
        <w:rPr>
          <w:bCs/>
        </w:rPr>
      </w:pPr>
      <w:r w:rsidRPr="007D1060">
        <w:rPr>
          <w:b/>
        </w:rPr>
        <w:t>Data Protection Legislation</w:t>
      </w:r>
      <w:r w:rsidRPr="007D1060">
        <w:rPr>
          <w:bCs/>
        </w:rPr>
        <w:t xml:space="preserve">:  </w:t>
      </w:r>
      <w:r w:rsidR="0046460B" w:rsidRPr="007D1060">
        <w:rPr>
          <w:bCs/>
        </w:rPr>
        <w:t xml:space="preserve">means any laws and regulations relating to privacy or </w:t>
      </w:r>
      <w:r w:rsidR="0046460B" w:rsidRPr="007D1060">
        <w:rPr>
          <w:bCs/>
        </w:rPr>
        <w:lastRenderedPageBreak/>
        <w:t>processing of data or natural persons including the General Data Protection Regulation (Regulation (EU) 2016/679).</w:t>
      </w:r>
    </w:p>
    <w:p w14:paraId="64BECB41" w14:textId="044847FF" w:rsidR="00056062" w:rsidRPr="007D1060" w:rsidRDefault="007431D2" w:rsidP="007651EE">
      <w:pPr>
        <w:pStyle w:val="BodyText"/>
        <w:spacing w:before="167" w:line="285" w:lineRule="auto"/>
        <w:ind w:right="115"/>
        <w:jc w:val="both"/>
      </w:pPr>
      <w:r w:rsidRPr="007D1060">
        <w:rPr>
          <w:b/>
        </w:rPr>
        <w:t xml:space="preserve">Deal Incentive: </w:t>
      </w:r>
      <w:r w:rsidRPr="007D1060">
        <w:t xml:space="preserve">a monthly discount </w:t>
      </w:r>
      <w:r w:rsidR="0070472A" w:rsidRPr="007D1060">
        <w:t xml:space="preserve">agreed between the </w:t>
      </w:r>
      <w:r w:rsidRPr="007D1060">
        <w:t xml:space="preserve">Customer </w:t>
      </w:r>
      <w:r w:rsidR="0070472A" w:rsidRPr="007D1060">
        <w:t xml:space="preserve">and the Network Provider as set out in the Network Contract and </w:t>
      </w:r>
      <w:r w:rsidRPr="007D1060">
        <w:t xml:space="preserve">as against the full charges for the </w:t>
      </w:r>
      <w:r w:rsidR="00CE7496" w:rsidRPr="007D1060">
        <w:t xml:space="preserve">Network </w:t>
      </w:r>
      <w:r w:rsidRPr="007D1060">
        <w:t xml:space="preserve">Services for the amount specified in the </w:t>
      </w:r>
      <w:r w:rsidR="0070472A" w:rsidRPr="007D1060">
        <w:t>Network Contract</w:t>
      </w:r>
      <w:r w:rsidRPr="007D1060">
        <w:t>.</w:t>
      </w:r>
    </w:p>
    <w:p w14:paraId="64BECB42" w14:textId="3FB43DF7" w:rsidR="00056062" w:rsidRPr="007D1060" w:rsidRDefault="007431D2">
      <w:pPr>
        <w:spacing w:before="119"/>
        <w:ind w:left="820"/>
        <w:jc w:val="both"/>
      </w:pPr>
      <w:r w:rsidRPr="007D1060">
        <w:rPr>
          <w:b/>
        </w:rPr>
        <w:t>Delivery Location</w:t>
      </w:r>
      <w:r w:rsidRPr="007D1060">
        <w:t xml:space="preserve">: has the meaning given in clause </w:t>
      </w:r>
      <w:r w:rsidR="00AD7603" w:rsidRPr="007D1060">
        <w:fldChar w:fldCharType="begin"/>
      </w:r>
      <w:r w:rsidR="00AD7603" w:rsidRPr="007D1060">
        <w:instrText xml:space="preserve"> REF _Ref23843595 \r \h </w:instrText>
      </w:r>
      <w:r w:rsidR="00AD7603" w:rsidRPr="007D1060">
        <w:fldChar w:fldCharType="separate"/>
      </w:r>
      <w:r w:rsidR="00443229">
        <w:t>3.4</w:t>
      </w:r>
      <w:r w:rsidR="00AD7603" w:rsidRPr="007D1060">
        <w:fldChar w:fldCharType="end"/>
      </w:r>
      <w:r w:rsidRPr="007D1060">
        <w:t>.</w:t>
      </w:r>
    </w:p>
    <w:p w14:paraId="64BECB43" w14:textId="629F2987" w:rsidR="00056062" w:rsidRPr="007D1060" w:rsidRDefault="007431D2">
      <w:pPr>
        <w:pStyle w:val="BodyText"/>
        <w:spacing w:before="167" w:line="285" w:lineRule="auto"/>
        <w:ind w:right="116"/>
        <w:jc w:val="both"/>
      </w:pPr>
      <w:r w:rsidRPr="007D1060">
        <w:rPr>
          <w:b/>
        </w:rPr>
        <w:t xml:space="preserve">Fair Usage Policy: </w:t>
      </w:r>
      <w:r w:rsidR="00E60720" w:rsidRPr="007D1060">
        <w:t>any fair use policy applicable to a Network Contract</w:t>
      </w:r>
      <w:r w:rsidRPr="007D1060">
        <w:t>.</w:t>
      </w:r>
    </w:p>
    <w:p w14:paraId="683C276E" w14:textId="7C5E57EA" w:rsidR="00E60720" w:rsidRPr="007D1060" w:rsidRDefault="007431D2" w:rsidP="00E60720">
      <w:pPr>
        <w:spacing w:before="118"/>
        <w:ind w:left="822"/>
      </w:pPr>
      <w:r w:rsidRPr="007D1060">
        <w:rPr>
          <w:b/>
        </w:rPr>
        <w:t>Force Majeure Event</w:t>
      </w:r>
      <w:r w:rsidRPr="007D1060">
        <w:t xml:space="preserve">: has the meaning given to it in clause </w:t>
      </w:r>
      <w:r w:rsidR="00AD7603" w:rsidRPr="007D1060">
        <w:fldChar w:fldCharType="begin"/>
      </w:r>
      <w:r w:rsidR="00AD7603" w:rsidRPr="007D1060">
        <w:instrText xml:space="preserve"> REF _Ref23843619 \r \h </w:instrText>
      </w:r>
      <w:r w:rsidR="00AD7603" w:rsidRPr="007D1060">
        <w:fldChar w:fldCharType="separate"/>
      </w:r>
      <w:r w:rsidR="00443229">
        <w:t>17</w:t>
      </w:r>
      <w:r w:rsidR="00AD7603" w:rsidRPr="007D1060">
        <w:fldChar w:fldCharType="end"/>
      </w:r>
      <w:r w:rsidR="007651EE" w:rsidRPr="007D1060">
        <w:t>6</w:t>
      </w:r>
      <w:r w:rsidRPr="007D1060">
        <w:t>.</w:t>
      </w:r>
    </w:p>
    <w:p w14:paraId="64BECB48" w14:textId="1420CDBA" w:rsidR="00056062" w:rsidRPr="007D1060" w:rsidRDefault="007431D2">
      <w:pPr>
        <w:pStyle w:val="BodyText"/>
        <w:spacing w:before="167" w:line="285" w:lineRule="auto"/>
        <w:ind w:right="113"/>
        <w:jc w:val="both"/>
      </w:pPr>
      <w:r w:rsidRPr="007D1060">
        <w:rPr>
          <w:b/>
        </w:rPr>
        <w:t>Minimum Period</w:t>
      </w:r>
      <w:r w:rsidRPr="007D1060">
        <w:t>: the minimum period of the Contract as may be specified in</w:t>
      </w:r>
      <w:r w:rsidR="006C0F7D" w:rsidRPr="007D1060">
        <w:t xml:space="preserve"> </w:t>
      </w:r>
      <w:r w:rsidR="00937017" w:rsidRPr="007D1060">
        <w:t xml:space="preserve">the Proposal and Contract </w:t>
      </w:r>
      <w:r w:rsidRPr="007D1060">
        <w:t xml:space="preserve">or the Network Contract (including, but not limited to, a period referred to </w:t>
      </w:r>
      <w:r w:rsidR="00937017" w:rsidRPr="007D1060">
        <w:t xml:space="preserve">in the Proposal and Contract </w:t>
      </w:r>
      <w:r w:rsidRPr="007D1060">
        <w:t xml:space="preserve">as </w:t>
      </w:r>
      <w:r w:rsidR="006C0F7D" w:rsidRPr="007D1060">
        <w:t xml:space="preserve">the </w:t>
      </w:r>
      <w:r w:rsidRPr="007D1060">
        <w:t xml:space="preserve">contract length, length, term, minimum term, </w:t>
      </w:r>
      <w:proofErr w:type="gramStart"/>
      <w:r w:rsidRPr="007D1060">
        <w:t>period</w:t>
      </w:r>
      <w:proofErr w:type="gramEnd"/>
      <w:r w:rsidRPr="007D1060">
        <w:t xml:space="preserve"> or contract period).</w:t>
      </w:r>
    </w:p>
    <w:p w14:paraId="64BECB49" w14:textId="67262F64" w:rsidR="00056062" w:rsidRPr="007D1060" w:rsidRDefault="007431D2">
      <w:pPr>
        <w:pStyle w:val="BodyText"/>
        <w:spacing w:before="115" w:line="285" w:lineRule="auto"/>
        <w:ind w:right="111"/>
        <w:jc w:val="both"/>
      </w:pPr>
      <w:r w:rsidRPr="007D1060">
        <w:rPr>
          <w:b/>
        </w:rPr>
        <w:t xml:space="preserve">Mobile Equipment: </w:t>
      </w:r>
      <w:r w:rsidRPr="007D1060">
        <w:t>any mobile or wireless device, handset, tablet, USB data drive, data card, memory card, SIM card or similar device or card provided to the Customer under the Contract for use in connection with the Services.</w:t>
      </w:r>
    </w:p>
    <w:p w14:paraId="64BECB4C" w14:textId="213FCE28" w:rsidR="00056062" w:rsidRPr="007D1060" w:rsidRDefault="007431D2" w:rsidP="004C6D69">
      <w:pPr>
        <w:pStyle w:val="BodyText"/>
        <w:spacing w:before="115" w:line="285" w:lineRule="auto"/>
        <w:ind w:right="115"/>
        <w:jc w:val="both"/>
      </w:pPr>
      <w:r w:rsidRPr="007D1060">
        <w:rPr>
          <w:b/>
        </w:rPr>
        <w:t xml:space="preserve">Network Contract: </w:t>
      </w:r>
      <w:r w:rsidRPr="007D1060">
        <w:t xml:space="preserve">a contract entered or to be entered in to between the Customer and </w:t>
      </w:r>
      <w:r w:rsidR="0070472A" w:rsidRPr="007D1060">
        <w:t>the</w:t>
      </w:r>
      <w:r w:rsidRPr="007D1060">
        <w:t xml:space="preserve"> Network Provider </w:t>
      </w:r>
      <w:r w:rsidR="009C3CF4" w:rsidRPr="007D1060">
        <w:t xml:space="preserve">for the provision of Network Services </w:t>
      </w:r>
      <w:r w:rsidRPr="007D1060">
        <w:t xml:space="preserve">in addition to the Contract </w:t>
      </w:r>
    </w:p>
    <w:p w14:paraId="64BECB4D" w14:textId="146262B0" w:rsidR="00056062" w:rsidRPr="007D1060" w:rsidRDefault="007431D2" w:rsidP="004C6D69">
      <w:pPr>
        <w:pStyle w:val="BodyText"/>
        <w:spacing w:before="118" w:line="285" w:lineRule="auto"/>
        <w:ind w:right="116"/>
        <w:jc w:val="both"/>
      </w:pPr>
      <w:r w:rsidRPr="007D1060">
        <w:rPr>
          <w:b/>
        </w:rPr>
        <w:t xml:space="preserve">Network Provider: </w:t>
      </w:r>
      <w:r w:rsidRPr="007D1060">
        <w:t>means</w:t>
      </w:r>
      <w:r w:rsidR="00A12A5E" w:rsidRPr="007D1060">
        <w:t xml:space="preserve"> Plan Communications Limited</w:t>
      </w:r>
      <w:r w:rsidRPr="007D1060">
        <w:t xml:space="preserve"> a third</w:t>
      </w:r>
      <w:r w:rsidR="00EA11FF" w:rsidRPr="007D1060">
        <w:t>-</w:t>
      </w:r>
      <w:r w:rsidRPr="007D1060">
        <w:t>party telecommunications network provider.</w:t>
      </w:r>
    </w:p>
    <w:p w14:paraId="64BECB4E" w14:textId="074E2EF0" w:rsidR="00056062" w:rsidRPr="007D1060" w:rsidRDefault="007431D2" w:rsidP="004C6D69">
      <w:pPr>
        <w:pStyle w:val="BodyText"/>
        <w:spacing w:before="117" w:line="285" w:lineRule="auto"/>
        <w:jc w:val="both"/>
      </w:pPr>
      <w:r w:rsidRPr="007D1060">
        <w:rPr>
          <w:b/>
        </w:rPr>
        <w:t xml:space="preserve">Network Services: </w:t>
      </w:r>
      <w:r w:rsidRPr="007D1060">
        <w:t xml:space="preserve">the supply of telecommunications or data services provided by </w:t>
      </w:r>
      <w:r w:rsidR="0070472A" w:rsidRPr="007D1060">
        <w:t>the</w:t>
      </w:r>
      <w:r w:rsidRPr="007D1060">
        <w:t xml:space="preserve"> Network Provider.</w:t>
      </w:r>
    </w:p>
    <w:p w14:paraId="0453AE98" w14:textId="7831715A" w:rsidR="00DD1FF7" w:rsidRPr="007D1060" w:rsidRDefault="00DD1FF7" w:rsidP="004C6D69">
      <w:pPr>
        <w:pStyle w:val="BodyText"/>
        <w:spacing w:before="117" w:line="285" w:lineRule="auto"/>
        <w:jc w:val="both"/>
      </w:pPr>
      <w:r w:rsidRPr="007D1060">
        <w:rPr>
          <w:b/>
          <w:bCs/>
        </w:rPr>
        <w:t>Proposal and Contract</w:t>
      </w:r>
      <w:r w:rsidRPr="007D1060">
        <w:t xml:space="preserve">: the proposal and contract created by </w:t>
      </w:r>
      <w:r w:rsidR="00937017" w:rsidRPr="007D1060">
        <w:t>the Network Provider (</w:t>
      </w:r>
      <w:r w:rsidRPr="007D1060">
        <w:t>Plan Communications Limited</w:t>
      </w:r>
      <w:r w:rsidR="004C6D69" w:rsidRPr="007D1060">
        <w:t xml:space="preserve"> or such other Network Provider as XTRA appoints</w:t>
      </w:r>
      <w:r w:rsidR="00937017" w:rsidRPr="007D1060">
        <w:t>)</w:t>
      </w:r>
      <w:r w:rsidRPr="007D1060">
        <w:t xml:space="preserve"> which </w:t>
      </w:r>
      <w:r w:rsidR="00937017" w:rsidRPr="007D1060">
        <w:t>the Customer is</w:t>
      </w:r>
      <w:r w:rsidRPr="007D1060">
        <w:t xml:space="preserve"> required to sign in order that a legally binding contract is created</w:t>
      </w:r>
      <w:r w:rsidR="001E40B9" w:rsidRPr="007D1060">
        <w:t xml:space="preserve"> between the Customer and XTRA</w:t>
      </w:r>
      <w:r w:rsidRPr="007D1060">
        <w:t>.</w:t>
      </w:r>
    </w:p>
    <w:p w14:paraId="62D09D95" w14:textId="0BF5DF92" w:rsidR="00554B75" w:rsidRPr="007D1060" w:rsidRDefault="00554B75" w:rsidP="004C6D69">
      <w:pPr>
        <w:pStyle w:val="BodyText"/>
        <w:spacing w:before="118" w:line="285" w:lineRule="auto"/>
        <w:ind w:right="97"/>
        <w:jc w:val="both"/>
        <w:rPr>
          <w:bCs/>
        </w:rPr>
      </w:pPr>
      <w:r w:rsidRPr="007D1060">
        <w:rPr>
          <w:b/>
        </w:rPr>
        <w:t>Personal Data</w:t>
      </w:r>
      <w:r w:rsidRPr="007D1060">
        <w:rPr>
          <w:bCs/>
        </w:rPr>
        <w:t xml:space="preserve">: </w:t>
      </w:r>
      <w:r w:rsidR="00201DD2" w:rsidRPr="007D1060">
        <w:t>has the meaning given to that term in the Data Protection Legislation.</w:t>
      </w:r>
    </w:p>
    <w:p w14:paraId="32E952F5" w14:textId="61B74CF9" w:rsidR="00201DD2" w:rsidRPr="007D1060" w:rsidRDefault="00667EFE" w:rsidP="004C6D69">
      <w:pPr>
        <w:pStyle w:val="BodyText"/>
        <w:spacing w:before="120"/>
        <w:ind w:left="822" w:right="119"/>
        <w:jc w:val="both"/>
      </w:pPr>
      <w:r w:rsidRPr="007D1060">
        <w:rPr>
          <w:b/>
        </w:rPr>
        <w:t>XT</w:t>
      </w:r>
      <w:r w:rsidR="005D7F09" w:rsidRPr="007D1060">
        <w:rPr>
          <w:b/>
        </w:rPr>
        <w:t>RA</w:t>
      </w:r>
      <w:r w:rsidR="00201DD2" w:rsidRPr="007D1060">
        <w:rPr>
          <w:b/>
        </w:rPr>
        <w:t xml:space="preserve">: </w:t>
      </w:r>
      <w:r w:rsidR="00201DD2" w:rsidRPr="007D1060">
        <w:t xml:space="preserve">means </w:t>
      </w:r>
      <w:proofErr w:type="spellStart"/>
      <w:r w:rsidR="005D7F09" w:rsidRPr="007D1060">
        <w:t>Xtra</w:t>
      </w:r>
      <w:proofErr w:type="spellEnd"/>
      <w:r w:rsidR="005D7F09" w:rsidRPr="007D1060">
        <w:t xml:space="preserve"> Phones UK Limited</w:t>
      </w:r>
      <w:r w:rsidR="00201DD2" w:rsidRPr="007D1060">
        <w:t xml:space="preserve">, of </w:t>
      </w:r>
      <w:r w:rsidR="005D7F09" w:rsidRPr="007D1060">
        <w:t xml:space="preserve">Suite 2 </w:t>
      </w:r>
      <w:proofErr w:type="spellStart"/>
      <w:r w:rsidR="005D7F09" w:rsidRPr="007D1060">
        <w:t>Haughmond</w:t>
      </w:r>
      <w:proofErr w:type="spellEnd"/>
      <w:r w:rsidR="005D7F09" w:rsidRPr="007D1060">
        <w:t xml:space="preserve"> View, Shrewsbury Business Park, Shrewsbury, Shropshire, England, SY2 6LG</w:t>
      </w:r>
      <w:r w:rsidR="00201DD2" w:rsidRPr="007D1060">
        <w:t xml:space="preserve"> registered in England with company number </w:t>
      </w:r>
      <w:r w:rsidR="007C6565" w:rsidRPr="007D1060">
        <w:t>08204476</w:t>
      </w:r>
      <w:r w:rsidR="00201DD2" w:rsidRPr="007D1060">
        <w:t>.</w:t>
      </w:r>
    </w:p>
    <w:p w14:paraId="64BECB50" w14:textId="108CC213" w:rsidR="00056062" w:rsidRPr="007D1060" w:rsidRDefault="007431D2" w:rsidP="004C6D69">
      <w:pPr>
        <w:pStyle w:val="BodyText"/>
        <w:spacing w:before="118" w:line="285" w:lineRule="auto"/>
        <w:ind w:right="97"/>
        <w:jc w:val="both"/>
      </w:pPr>
      <w:r w:rsidRPr="007D1060">
        <w:rPr>
          <w:b/>
        </w:rPr>
        <w:t xml:space="preserve">Purchase Order: </w:t>
      </w:r>
      <w:r w:rsidRPr="007D1060">
        <w:t xml:space="preserve">any purchase order issued by </w:t>
      </w:r>
      <w:r w:rsidR="007C6565" w:rsidRPr="007D1060">
        <w:t xml:space="preserve">XTRA </w:t>
      </w:r>
      <w:r w:rsidRPr="007D1060">
        <w:t>to the Customer detailing the Services and subsequently signed by or on behalf of the Customer.</w:t>
      </w:r>
    </w:p>
    <w:p w14:paraId="64BECB51" w14:textId="3B5B928B" w:rsidR="00056062" w:rsidRPr="007D1060" w:rsidRDefault="007431D2" w:rsidP="004C6D69">
      <w:pPr>
        <w:pStyle w:val="BodyText"/>
        <w:spacing w:before="118" w:line="285" w:lineRule="auto"/>
        <w:jc w:val="both"/>
      </w:pPr>
      <w:r w:rsidRPr="007D1060">
        <w:rPr>
          <w:b/>
        </w:rPr>
        <w:t>Services</w:t>
      </w:r>
      <w:r w:rsidRPr="007D1060">
        <w:t xml:space="preserve">: the services supplied by </w:t>
      </w:r>
      <w:r w:rsidR="007C6565" w:rsidRPr="007D1060">
        <w:t>XTRA</w:t>
      </w:r>
      <w:r w:rsidRPr="007D1060">
        <w:t xml:space="preserve"> to the Customer as set out in the </w:t>
      </w:r>
      <w:r w:rsidR="00937017" w:rsidRPr="007D1060">
        <w:t xml:space="preserve">Proposal and Contract </w:t>
      </w:r>
      <w:r w:rsidRPr="007D1060">
        <w:t>including</w:t>
      </w:r>
      <w:r w:rsidR="009C3CF4" w:rsidRPr="007D1060">
        <w:t xml:space="preserve"> f</w:t>
      </w:r>
      <w:r w:rsidRPr="007D1060">
        <w:t xml:space="preserve">or the procurement of </w:t>
      </w:r>
      <w:r w:rsidR="007C6565" w:rsidRPr="007D1060">
        <w:t xml:space="preserve">(but not the provision of) </w:t>
      </w:r>
      <w:r w:rsidRPr="007D1060">
        <w:t>Network Services.</w:t>
      </w:r>
    </w:p>
    <w:p w14:paraId="64BECB52" w14:textId="77777777" w:rsidR="00056062" w:rsidRPr="007D1060" w:rsidRDefault="007431D2" w:rsidP="004C6D69">
      <w:pPr>
        <w:spacing w:before="118"/>
        <w:ind w:left="820"/>
        <w:jc w:val="both"/>
      </w:pPr>
      <w:r w:rsidRPr="007D1060">
        <w:rPr>
          <w:b/>
        </w:rPr>
        <w:t>Small Business Customer</w:t>
      </w:r>
      <w:r w:rsidRPr="007D1060">
        <w:t xml:space="preserve">: a </w:t>
      </w:r>
      <w:proofErr w:type="gramStart"/>
      <w:r w:rsidRPr="007D1060">
        <w:t>Customer</w:t>
      </w:r>
      <w:proofErr w:type="gramEnd"/>
      <w:r w:rsidRPr="007D1060">
        <w:t xml:space="preserve"> with not more than 10 employees.</w:t>
      </w:r>
    </w:p>
    <w:p w14:paraId="64BECB56" w14:textId="77777777" w:rsidR="00056062" w:rsidRPr="007D1060" w:rsidRDefault="00056062" w:rsidP="004C6D69">
      <w:pPr>
        <w:pStyle w:val="BodyText"/>
        <w:spacing w:before="10"/>
        <w:ind w:left="0"/>
        <w:jc w:val="both"/>
        <w:rPr>
          <w:sz w:val="23"/>
        </w:rPr>
      </w:pPr>
    </w:p>
    <w:p w14:paraId="64BECB57" w14:textId="77777777" w:rsidR="00056062" w:rsidRDefault="007431D2">
      <w:pPr>
        <w:pStyle w:val="ListParagraph"/>
        <w:numPr>
          <w:ilvl w:val="1"/>
          <w:numId w:val="1"/>
        </w:numPr>
        <w:tabs>
          <w:tab w:val="left" w:pos="820"/>
          <w:tab w:val="left" w:pos="821"/>
        </w:tabs>
        <w:ind w:hanging="721"/>
      </w:pPr>
      <w:r>
        <w:t>Interpretation:</w:t>
      </w:r>
    </w:p>
    <w:p w14:paraId="64BECB58" w14:textId="77777777" w:rsidR="00056062" w:rsidRDefault="007431D2">
      <w:pPr>
        <w:pStyle w:val="ListParagraph"/>
        <w:numPr>
          <w:ilvl w:val="2"/>
          <w:numId w:val="1"/>
        </w:numPr>
        <w:tabs>
          <w:tab w:val="left" w:pos="1656"/>
        </w:tabs>
        <w:spacing w:before="167" w:line="285" w:lineRule="auto"/>
        <w:ind w:right="118"/>
        <w:jc w:val="both"/>
      </w:pPr>
      <w:r>
        <w:t xml:space="preserve">A </w:t>
      </w:r>
      <w:r>
        <w:rPr>
          <w:b/>
        </w:rPr>
        <w:t xml:space="preserve">person </w:t>
      </w:r>
      <w:r>
        <w:t>includes a natural person, corporate or unincorporated body (</w:t>
      </w:r>
      <w:proofErr w:type="gramStart"/>
      <w:r>
        <w:t>whether or not</w:t>
      </w:r>
      <w:proofErr w:type="gramEnd"/>
      <w:r>
        <w:t xml:space="preserve"> having separate legal personality).</w:t>
      </w:r>
    </w:p>
    <w:p w14:paraId="64BECB59" w14:textId="77777777" w:rsidR="00056062" w:rsidRDefault="007431D2">
      <w:pPr>
        <w:pStyle w:val="ListParagraph"/>
        <w:numPr>
          <w:ilvl w:val="2"/>
          <w:numId w:val="1"/>
        </w:numPr>
        <w:tabs>
          <w:tab w:val="left" w:pos="1656"/>
        </w:tabs>
        <w:spacing w:before="118" w:line="285" w:lineRule="auto"/>
        <w:ind w:right="114"/>
        <w:jc w:val="both"/>
      </w:pPr>
      <w:r>
        <w:lastRenderedPageBreak/>
        <w:t>A reference to a party includes its personal representatives, successors and permitted</w:t>
      </w:r>
      <w:r>
        <w:rPr>
          <w:spacing w:val="-1"/>
        </w:rPr>
        <w:t xml:space="preserve"> </w:t>
      </w:r>
      <w:r>
        <w:t>assigns.</w:t>
      </w:r>
    </w:p>
    <w:p w14:paraId="64BECB5A" w14:textId="77777777" w:rsidR="00056062" w:rsidRDefault="007431D2">
      <w:pPr>
        <w:pStyle w:val="ListParagraph"/>
        <w:numPr>
          <w:ilvl w:val="2"/>
          <w:numId w:val="1"/>
        </w:numPr>
        <w:tabs>
          <w:tab w:val="left" w:pos="1656"/>
        </w:tabs>
        <w:spacing w:before="119" w:line="285" w:lineRule="auto"/>
        <w:ind w:right="115"/>
        <w:jc w:val="both"/>
      </w:pPr>
      <w:r>
        <w:t>A reference to a statute or statutory provision is a reference to it as amended or re-enacted. A reference to a statute or statutory provision includes all subordinate legislation made under that statute or statutory</w:t>
      </w:r>
      <w:r>
        <w:rPr>
          <w:spacing w:val="-11"/>
        </w:rPr>
        <w:t xml:space="preserve"> </w:t>
      </w:r>
      <w:r>
        <w:t>provision.</w:t>
      </w:r>
    </w:p>
    <w:p w14:paraId="64BECB5B" w14:textId="77777777" w:rsidR="00056062" w:rsidRDefault="007431D2">
      <w:pPr>
        <w:pStyle w:val="ListParagraph"/>
        <w:numPr>
          <w:ilvl w:val="2"/>
          <w:numId w:val="1"/>
        </w:numPr>
        <w:tabs>
          <w:tab w:val="left" w:pos="1656"/>
        </w:tabs>
        <w:spacing w:before="117" w:line="285" w:lineRule="auto"/>
        <w:ind w:right="111"/>
        <w:jc w:val="both"/>
      </w:pPr>
      <w:r>
        <w:t xml:space="preserve">Any words following the terms </w:t>
      </w:r>
      <w:r>
        <w:rPr>
          <w:b/>
        </w:rPr>
        <w:t>including</w:t>
      </w:r>
      <w:r>
        <w:t xml:space="preserve">, </w:t>
      </w:r>
      <w:r>
        <w:rPr>
          <w:b/>
        </w:rPr>
        <w:t>include</w:t>
      </w:r>
      <w:proofErr w:type="gramStart"/>
      <w:r>
        <w:t xml:space="preserve">, </w:t>
      </w:r>
      <w:r>
        <w:rPr>
          <w:b/>
        </w:rPr>
        <w:t>in particular</w:t>
      </w:r>
      <w:r>
        <w:t xml:space="preserve">, </w:t>
      </w:r>
      <w:r>
        <w:rPr>
          <w:b/>
        </w:rPr>
        <w:t>for</w:t>
      </w:r>
      <w:proofErr w:type="gramEnd"/>
      <w:r>
        <w:rPr>
          <w:b/>
        </w:rPr>
        <w:t xml:space="preserve"> example </w:t>
      </w:r>
      <w:r>
        <w:t>or any similar expression shall be construed as illustrative and shall not limit the sense of the words, description, definition, phrase or term preceding those terms.</w:t>
      </w:r>
    </w:p>
    <w:p w14:paraId="64BECB5C" w14:textId="77777777" w:rsidR="00056062" w:rsidRDefault="00056062">
      <w:pPr>
        <w:pStyle w:val="BodyText"/>
        <w:spacing w:before="5"/>
        <w:ind w:left="0"/>
        <w:rPr>
          <w:sz w:val="20"/>
        </w:rPr>
      </w:pPr>
    </w:p>
    <w:p w14:paraId="64BECB5D" w14:textId="77777777" w:rsidR="00056062" w:rsidRDefault="007431D2">
      <w:pPr>
        <w:pStyle w:val="Heading1"/>
        <w:numPr>
          <w:ilvl w:val="0"/>
          <w:numId w:val="1"/>
        </w:numPr>
        <w:tabs>
          <w:tab w:val="left" w:pos="821"/>
        </w:tabs>
        <w:spacing w:line="285" w:lineRule="auto"/>
        <w:ind w:right="124"/>
        <w:jc w:val="both"/>
      </w:pPr>
      <w:r>
        <w:t>Basis of contract: THE CUSTOMER’S ATTENTION IS PARTICULARLY DRAWN TO THIS</w:t>
      </w:r>
      <w:r>
        <w:rPr>
          <w:spacing w:val="-1"/>
        </w:rPr>
        <w:t xml:space="preserve"> </w:t>
      </w:r>
      <w:r>
        <w:t>CLAUSE</w:t>
      </w:r>
    </w:p>
    <w:p w14:paraId="64BECB5E" w14:textId="77777777" w:rsidR="00056062" w:rsidRDefault="00056062">
      <w:pPr>
        <w:pStyle w:val="BodyText"/>
        <w:spacing w:before="1"/>
        <w:ind w:left="0"/>
        <w:rPr>
          <w:b/>
          <w:sz w:val="24"/>
        </w:rPr>
      </w:pPr>
    </w:p>
    <w:p w14:paraId="64BECB5F" w14:textId="518CC5DA" w:rsidR="00056062" w:rsidRDefault="007431D2">
      <w:pPr>
        <w:pStyle w:val="ListParagraph"/>
        <w:numPr>
          <w:ilvl w:val="1"/>
          <w:numId w:val="1"/>
        </w:numPr>
        <w:tabs>
          <w:tab w:val="left" w:pos="821"/>
        </w:tabs>
        <w:spacing w:line="285" w:lineRule="auto"/>
        <w:ind w:right="113"/>
        <w:jc w:val="both"/>
      </w:pPr>
      <w:r>
        <w:t xml:space="preserve">The Contract starts on and is effective from the Commencement Date, shall renew in accordance with </w:t>
      </w:r>
      <w:r w:rsidRPr="007D1060">
        <w:t xml:space="preserve">clause </w:t>
      </w:r>
      <w:r w:rsidR="00AD7603" w:rsidRPr="007D1060">
        <w:fldChar w:fldCharType="begin"/>
      </w:r>
      <w:r w:rsidR="00AD7603" w:rsidRPr="007D1060">
        <w:instrText xml:space="preserve"> REF _Ref23843649 \r \h </w:instrText>
      </w:r>
      <w:r w:rsidR="00AD7603" w:rsidRPr="007D1060">
        <w:fldChar w:fldCharType="separate"/>
      </w:r>
      <w:r w:rsidR="00443229">
        <w:t>15</w:t>
      </w:r>
      <w:r w:rsidR="00AD7603" w:rsidRPr="007D1060">
        <w:fldChar w:fldCharType="end"/>
      </w:r>
      <w:r w:rsidR="007D1060" w:rsidRPr="007D1060">
        <w:t>5</w:t>
      </w:r>
      <w:r w:rsidR="004C6D69" w:rsidRPr="007D1060">
        <w:t>.</w:t>
      </w:r>
      <w:r w:rsidR="004D203D" w:rsidRPr="007D1060">
        <w:t>4</w:t>
      </w:r>
      <w:r w:rsidRPr="007D1060">
        <w:t xml:space="preserve"> </w:t>
      </w:r>
      <w:r>
        <w:t>and shall continue until terminated by either party in accordance with these</w:t>
      </w:r>
      <w:r>
        <w:rPr>
          <w:spacing w:val="-3"/>
        </w:rPr>
        <w:t xml:space="preserve"> </w:t>
      </w:r>
      <w:r>
        <w:t>Conditions.</w:t>
      </w:r>
    </w:p>
    <w:p w14:paraId="64BECB60" w14:textId="77777777" w:rsidR="00056062" w:rsidRDefault="00056062">
      <w:pPr>
        <w:pStyle w:val="BodyText"/>
        <w:spacing w:before="2"/>
        <w:ind w:left="0"/>
        <w:rPr>
          <w:sz w:val="24"/>
        </w:rPr>
      </w:pPr>
    </w:p>
    <w:p w14:paraId="64BECB61" w14:textId="4E41F629" w:rsidR="00056062" w:rsidRDefault="007431D2">
      <w:pPr>
        <w:pStyle w:val="ListParagraph"/>
        <w:numPr>
          <w:ilvl w:val="1"/>
          <w:numId w:val="1"/>
        </w:numPr>
        <w:tabs>
          <w:tab w:val="left" w:pos="821"/>
        </w:tabs>
        <w:spacing w:line="285" w:lineRule="auto"/>
        <w:ind w:right="111"/>
        <w:jc w:val="both"/>
      </w:pPr>
      <w:r>
        <w:t xml:space="preserve">Where applicable and where </w:t>
      </w:r>
      <w:r w:rsidR="00A12A5E">
        <w:t>the</w:t>
      </w:r>
      <w:r>
        <w:t xml:space="preserve"> Network Provider rejects the Network Contract and/or refuses to </w:t>
      </w:r>
      <w:proofErr w:type="gramStart"/>
      <w:r>
        <w:t>enter into</w:t>
      </w:r>
      <w:proofErr w:type="gramEnd"/>
      <w:r>
        <w:t xml:space="preserve"> the Network Contract (on or after the Commencement Date), the Contract shall remain in full force.</w:t>
      </w:r>
    </w:p>
    <w:p w14:paraId="64BECB62" w14:textId="77777777" w:rsidR="00056062" w:rsidRDefault="00056062">
      <w:pPr>
        <w:pStyle w:val="BodyText"/>
        <w:spacing w:before="6"/>
        <w:ind w:left="0"/>
        <w:rPr>
          <w:sz w:val="23"/>
        </w:rPr>
      </w:pPr>
    </w:p>
    <w:p w14:paraId="64BECB65" w14:textId="54874FB4" w:rsidR="00056062" w:rsidRDefault="007431D2" w:rsidP="00AD7603">
      <w:pPr>
        <w:pStyle w:val="ListParagraph"/>
        <w:numPr>
          <w:ilvl w:val="1"/>
          <w:numId w:val="1"/>
        </w:numPr>
        <w:tabs>
          <w:tab w:val="left" w:pos="821"/>
        </w:tabs>
        <w:spacing w:line="285" w:lineRule="auto"/>
        <w:ind w:right="114"/>
        <w:jc w:val="both"/>
      </w:pPr>
      <w:r>
        <w:t xml:space="preserve">Where a Network Provider insists on the payment of a deposit as a condition precedent to </w:t>
      </w:r>
      <w:proofErr w:type="gramStart"/>
      <w:r>
        <w:t>entering into</w:t>
      </w:r>
      <w:proofErr w:type="gramEnd"/>
      <w:r>
        <w:t xml:space="preserve"> the Network Contract the Customer shall be liable to pay such deposit. If the</w:t>
      </w:r>
      <w:r>
        <w:rPr>
          <w:spacing w:val="23"/>
        </w:rPr>
        <w:t xml:space="preserve"> </w:t>
      </w:r>
      <w:r>
        <w:t>Customer</w:t>
      </w:r>
      <w:r>
        <w:rPr>
          <w:spacing w:val="23"/>
        </w:rPr>
        <w:t xml:space="preserve"> </w:t>
      </w:r>
      <w:r>
        <w:t>refuses</w:t>
      </w:r>
      <w:r>
        <w:rPr>
          <w:spacing w:val="22"/>
        </w:rPr>
        <w:t xml:space="preserve"> </w:t>
      </w:r>
      <w:r>
        <w:t>to</w:t>
      </w:r>
      <w:r>
        <w:rPr>
          <w:spacing w:val="22"/>
        </w:rPr>
        <w:t xml:space="preserve"> </w:t>
      </w:r>
      <w:r>
        <w:t>pay</w:t>
      </w:r>
      <w:r>
        <w:rPr>
          <w:spacing w:val="21"/>
        </w:rPr>
        <w:t xml:space="preserve"> </w:t>
      </w:r>
      <w:r>
        <w:t>such</w:t>
      </w:r>
      <w:r>
        <w:rPr>
          <w:spacing w:val="24"/>
        </w:rPr>
        <w:t xml:space="preserve"> </w:t>
      </w:r>
      <w:r>
        <w:t>deposit,</w:t>
      </w:r>
      <w:r>
        <w:rPr>
          <w:spacing w:val="25"/>
        </w:rPr>
        <w:t xml:space="preserve"> </w:t>
      </w:r>
      <w:r>
        <w:t>contrary</w:t>
      </w:r>
      <w:r>
        <w:rPr>
          <w:spacing w:val="23"/>
        </w:rPr>
        <w:t xml:space="preserve"> </w:t>
      </w:r>
      <w:r>
        <w:t>to</w:t>
      </w:r>
      <w:r>
        <w:rPr>
          <w:spacing w:val="24"/>
        </w:rPr>
        <w:t xml:space="preserve"> </w:t>
      </w:r>
      <w:r>
        <w:t>this</w:t>
      </w:r>
      <w:r>
        <w:rPr>
          <w:spacing w:val="23"/>
        </w:rPr>
        <w:t xml:space="preserve"> </w:t>
      </w:r>
      <w:r>
        <w:t>clause</w:t>
      </w:r>
      <w:r>
        <w:rPr>
          <w:spacing w:val="24"/>
        </w:rPr>
        <w:t xml:space="preserve"> </w:t>
      </w:r>
      <w:r>
        <w:t>2.3</w:t>
      </w:r>
      <w:r>
        <w:rPr>
          <w:spacing w:val="24"/>
        </w:rPr>
        <w:t xml:space="preserve"> </w:t>
      </w:r>
      <w:r>
        <w:t>or</w:t>
      </w:r>
      <w:r>
        <w:rPr>
          <w:spacing w:val="20"/>
        </w:rPr>
        <w:t xml:space="preserve"> </w:t>
      </w:r>
      <w:r>
        <w:t>fails</w:t>
      </w:r>
      <w:r>
        <w:rPr>
          <w:spacing w:val="24"/>
        </w:rPr>
        <w:t xml:space="preserve"> </w:t>
      </w:r>
      <w:r>
        <w:t>to</w:t>
      </w:r>
      <w:r>
        <w:rPr>
          <w:spacing w:val="23"/>
        </w:rPr>
        <w:t xml:space="preserve"> </w:t>
      </w:r>
      <w:r>
        <w:t>do</w:t>
      </w:r>
      <w:r>
        <w:rPr>
          <w:spacing w:val="24"/>
        </w:rPr>
        <w:t xml:space="preserve"> </w:t>
      </w:r>
      <w:r>
        <w:t>so</w:t>
      </w:r>
      <w:r w:rsidR="00AD7603">
        <w:t xml:space="preserve"> </w:t>
      </w:r>
      <w:r>
        <w:t xml:space="preserve">within 14 days of a request by </w:t>
      </w:r>
      <w:r w:rsidR="007C6565">
        <w:t>XTRA</w:t>
      </w:r>
      <w:r>
        <w:t xml:space="preserve"> or the Network Provider, </w:t>
      </w:r>
      <w:r w:rsidR="007C6565">
        <w:t>XTRA</w:t>
      </w:r>
      <w:r>
        <w:t xml:space="preserve"> shall be entitled to terminate the Contract and clause 1</w:t>
      </w:r>
      <w:r w:rsidR="004D203D">
        <w:t>3</w:t>
      </w:r>
      <w:r>
        <w:t xml:space="preserve"> shall apply.</w:t>
      </w:r>
    </w:p>
    <w:p w14:paraId="64BECB68" w14:textId="77777777" w:rsidR="00056062" w:rsidRDefault="00056062">
      <w:pPr>
        <w:pStyle w:val="BodyText"/>
        <w:spacing w:before="8"/>
        <w:ind w:left="0"/>
        <w:rPr>
          <w:sz w:val="23"/>
        </w:rPr>
      </w:pPr>
    </w:p>
    <w:p w14:paraId="64BECB69" w14:textId="00DFEA2A" w:rsidR="00056062" w:rsidRDefault="007C6565">
      <w:pPr>
        <w:pStyle w:val="ListParagraph"/>
        <w:numPr>
          <w:ilvl w:val="1"/>
          <w:numId w:val="1"/>
        </w:numPr>
        <w:tabs>
          <w:tab w:val="left" w:pos="821"/>
        </w:tabs>
        <w:spacing w:before="1" w:line="285" w:lineRule="auto"/>
        <w:ind w:right="110"/>
        <w:jc w:val="both"/>
      </w:pPr>
      <w:r>
        <w:t>XTRA</w:t>
      </w:r>
      <w:r w:rsidR="007431D2">
        <w:t xml:space="preserve"> offers no warranty in respect of mobile signal coverage. The Customer acknowledges that prior to signing the Contract, the Customer has taken all reasonable steps to ensure that the mobile network being connected to under the Contract or Network Contract has sufficient signal or coverage in the Customer’s location or locations where the Customer desires a reliable mobile</w:t>
      </w:r>
      <w:r w:rsidR="007431D2">
        <w:rPr>
          <w:spacing w:val="-10"/>
        </w:rPr>
        <w:t xml:space="preserve"> </w:t>
      </w:r>
      <w:r w:rsidR="007431D2">
        <w:t>signal.</w:t>
      </w:r>
    </w:p>
    <w:p w14:paraId="64BECB6A" w14:textId="77777777" w:rsidR="00056062" w:rsidRDefault="00056062">
      <w:pPr>
        <w:pStyle w:val="BodyText"/>
        <w:spacing w:before="9"/>
        <w:ind w:left="0"/>
        <w:rPr>
          <w:sz w:val="23"/>
        </w:rPr>
      </w:pPr>
    </w:p>
    <w:p w14:paraId="64BECB6B" w14:textId="2F6F24DC" w:rsidR="00056062" w:rsidRPr="00692C2E" w:rsidRDefault="007431D2">
      <w:pPr>
        <w:pStyle w:val="ListParagraph"/>
        <w:numPr>
          <w:ilvl w:val="1"/>
          <w:numId w:val="1"/>
        </w:numPr>
        <w:tabs>
          <w:tab w:val="left" w:pos="821"/>
        </w:tabs>
        <w:spacing w:line="285" w:lineRule="auto"/>
        <w:ind w:right="114"/>
        <w:jc w:val="both"/>
      </w:pPr>
      <w:r w:rsidRPr="00692C2E">
        <w:t xml:space="preserve">Notwithstanding </w:t>
      </w:r>
      <w:r w:rsidRPr="007D1060">
        <w:t xml:space="preserve">clause </w:t>
      </w:r>
      <w:r w:rsidR="00AD7603" w:rsidRPr="007D1060">
        <w:fldChar w:fldCharType="begin"/>
      </w:r>
      <w:r w:rsidR="00AD7603" w:rsidRPr="007D1060">
        <w:instrText xml:space="preserve"> REF _Ref23843685 \r \h </w:instrText>
      </w:r>
      <w:r w:rsidR="00AD7603" w:rsidRPr="007D1060">
        <w:fldChar w:fldCharType="separate"/>
      </w:r>
      <w:r w:rsidR="00443229">
        <w:t>13</w:t>
      </w:r>
      <w:r w:rsidR="00AD7603" w:rsidRPr="007D1060">
        <w:fldChar w:fldCharType="end"/>
      </w:r>
      <w:r w:rsidR="007D1060" w:rsidRPr="007D1060">
        <w:t>3</w:t>
      </w:r>
      <w:r w:rsidR="004C6D69" w:rsidRPr="007D1060">
        <w:t>.</w:t>
      </w:r>
      <w:r w:rsidR="00BD2679" w:rsidRPr="007D1060">
        <w:t>2</w:t>
      </w:r>
      <w:r w:rsidRPr="007D1060">
        <w:t xml:space="preserve"> of </w:t>
      </w:r>
      <w:r w:rsidRPr="00692C2E">
        <w:t xml:space="preserve">these Conditions, </w:t>
      </w:r>
      <w:r w:rsidR="007C6565">
        <w:t>XTRA</w:t>
      </w:r>
      <w:r w:rsidRPr="00692C2E">
        <w:t xml:space="preserve"> may terminate the Contract, without any liability to the Customer, during the first 30 days from the Commencement Date for any reason whatsoever upon providing 7 days’ notice to the</w:t>
      </w:r>
      <w:r w:rsidRPr="00692C2E">
        <w:rPr>
          <w:spacing w:val="-10"/>
        </w:rPr>
        <w:t xml:space="preserve"> </w:t>
      </w:r>
      <w:r w:rsidRPr="00692C2E">
        <w:t>Customer.</w:t>
      </w:r>
    </w:p>
    <w:p w14:paraId="64BECB6C" w14:textId="77777777" w:rsidR="00056062" w:rsidRDefault="00056062">
      <w:pPr>
        <w:pStyle w:val="BodyText"/>
        <w:spacing w:before="2"/>
        <w:ind w:left="0"/>
        <w:rPr>
          <w:sz w:val="24"/>
        </w:rPr>
      </w:pPr>
    </w:p>
    <w:p w14:paraId="64BECB6D" w14:textId="77777777" w:rsidR="00056062" w:rsidRDefault="007431D2">
      <w:pPr>
        <w:pStyle w:val="ListParagraph"/>
        <w:numPr>
          <w:ilvl w:val="1"/>
          <w:numId w:val="1"/>
        </w:numPr>
        <w:tabs>
          <w:tab w:val="left" w:pos="821"/>
        </w:tabs>
        <w:spacing w:line="285" w:lineRule="auto"/>
        <w:ind w:right="116"/>
        <w:jc w:val="both"/>
      </w:pPr>
      <w:r>
        <w:t xml:space="preserve">These Conditions apply to the Contract to the exclusion of any other terms that the Customer seeks to impose or incorporate, or which are implied by trade, custom, </w:t>
      </w:r>
      <w:proofErr w:type="gramStart"/>
      <w:r>
        <w:t>practice</w:t>
      </w:r>
      <w:proofErr w:type="gramEnd"/>
      <w:r>
        <w:t xml:space="preserve"> or course of</w:t>
      </w:r>
      <w:r>
        <w:rPr>
          <w:spacing w:val="-4"/>
        </w:rPr>
        <w:t xml:space="preserve"> </w:t>
      </w:r>
      <w:r>
        <w:t>dealing.</w:t>
      </w:r>
    </w:p>
    <w:p w14:paraId="64BECB6E" w14:textId="77777777" w:rsidR="00056062" w:rsidRDefault="00056062">
      <w:pPr>
        <w:pStyle w:val="BodyText"/>
        <w:spacing w:before="11"/>
        <w:ind w:left="0"/>
        <w:rPr>
          <w:sz w:val="23"/>
        </w:rPr>
      </w:pPr>
    </w:p>
    <w:p w14:paraId="64BECB6F" w14:textId="04CED408" w:rsidR="00056062" w:rsidRDefault="007431D2">
      <w:pPr>
        <w:pStyle w:val="ListParagraph"/>
        <w:numPr>
          <w:ilvl w:val="1"/>
          <w:numId w:val="1"/>
        </w:numPr>
        <w:tabs>
          <w:tab w:val="left" w:pos="821"/>
        </w:tabs>
        <w:spacing w:line="285" w:lineRule="auto"/>
        <w:ind w:right="111"/>
        <w:jc w:val="both"/>
      </w:pPr>
      <w:r>
        <w:t xml:space="preserve">Any quotation given by </w:t>
      </w:r>
      <w:r w:rsidR="007C6565">
        <w:t>XTRA</w:t>
      </w:r>
      <w:r>
        <w:t xml:space="preserve"> shall not constitute an offer and is only valid for a period of 10 Business Days from its date of</w:t>
      </w:r>
      <w:r>
        <w:rPr>
          <w:spacing w:val="3"/>
        </w:rPr>
        <w:t xml:space="preserve"> </w:t>
      </w:r>
      <w:r>
        <w:t>issue.</w:t>
      </w:r>
    </w:p>
    <w:p w14:paraId="64BECB70" w14:textId="77777777" w:rsidR="00056062" w:rsidRDefault="00056062">
      <w:pPr>
        <w:pStyle w:val="BodyText"/>
        <w:spacing w:before="3"/>
        <w:ind w:left="0"/>
        <w:rPr>
          <w:sz w:val="24"/>
        </w:rPr>
      </w:pPr>
    </w:p>
    <w:p w14:paraId="64BECB71" w14:textId="77777777" w:rsidR="00056062" w:rsidRDefault="007431D2">
      <w:pPr>
        <w:pStyle w:val="ListParagraph"/>
        <w:numPr>
          <w:ilvl w:val="1"/>
          <w:numId w:val="1"/>
        </w:numPr>
        <w:tabs>
          <w:tab w:val="left" w:pos="821"/>
        </w:tabs>
        <w:spacing w:line="285" w:lineRule="auto"/>
        <w:ind w:right="113"/>
        <w:jc w:val="both"/>
      </w:pPr>
      <w:proofErr w:type="gramStart"/>
      <w:r>
        <w:t>All of</w:t>
      </w:r>
      <w:proofErr w:type="gramEnd"/>
      <w:r>
        <w:t xml:space="preserve"> these Conditions shall apply to the supply of both Services and Mobile Equipment </w:t>
      </w:r>
      <w:r>
        <w:lastRenderedPageBreak/>
        <w:t>except where application to one or the other is</w:t>
      </w:r>
      <w:r>
        <w:rPr>
          <w:spacing w:val="-4"/>
        </w:rPr>
        <w:t xml:space="preserve"> </w:t>
      </w:r>
      <w:r>
        <w:t>specified.</w:t>
      </w:r>
    </w:p>
    <w:p w14:paraId="64BECB72" w14:textId="77777777" w:rsidR="00056062" w:rsidRDefault="00056062">
      <w:pPr>
        <w:pStyle w:val="BodyText"/>
        <w:spacing w:before="2"/>
        <w:ind w:left="0"/>
        <w:rPr>
          <w:sz w:val="24"/>
        </w:rPr>
      </w:pPr>
    </w:p>
    <w:p w14:paraId="64BECB73" w14:textId="77777777" w:rsidR="00056062" w:rsidRDefault="007431D2">
      <w:pPr>
        <w:pStyle w:val="ListParagraph"/>
        <w:numPr>
          <w:ilvl w:val="1"/>
          <w:numId w:val="1"/>
        </w:numPr>
        <w:tabs>
          <w:tab w:val="left" w:pos="821"/>
        </w:tabs>
        <w:spacing w:before="1" w:line="285" w:lineRule="auto"/>
        <w:ind w:right="114"/>
        <w:jc w:val="both"/>
      </w:pPr>
      <w:r>
        <w:t xml:space="preserve">The Customer acknowledges that the Contract is a </w:t>
      </w:r>
      <w:proofErr w:type="gramStart"/>
      <w:r>
        <w:t>business to business</w:t>
      </w:r>
      <w:proofErr w:type="gramEnd"/>
      <w:r>
        <w:t xml:space="preserve"> contract and warrants that s/he is acting in the course of his or her business, trade or</w:t>
      </w:r>
      <w:r>
        <w:rPr>
          <w:spacing w:val="-17"/>
        </w:rPr>
        <w:t xml:space="preserve"> </w:t>
      </w:r>
      <w:r>
        <w:t>profession.</w:t>
      </w:r>
    </w:p>
    <w:p w14:paraId="64BECB74" w14:textId="77777777" w:rsidR="00056062" w:rsidRDefault="00056062">
      <w:pPr>
        <w:pStyle w:val="BodyText"/>
        <w:ind w:left="0"/>
        <w:rPr>
          <w:sz w:val="24"/>
        </w:rPr>
      </w:pPr>
    </w:p>
    <w:p w14:paraId="64BECB77" w14:textId="2B5E7C1A" w:rsidR="00056062" w:rsidRPr="008E5F38" w:rsidRDefault="007431D2" w:rsidP="00692C2E">
      <w:pPr>
        <w:pStyle w:val="ListParagraph"/>
        <w:numPr>
          <w:ilvl w:val="1"/>
          <w:numId w:val="1"/>
        </w:numPr>
        <w:tabs>
          <w:tab w:val="left" w:pos="821"/>
        </w:tabs>
        <w:spacing w:before="68" w:line="285" w:lineRule="auto"/>
        <w:ind w:right="110"/>
        <w:jc w:val="both"/>
      </w:pPr>
      <w:r>
        <w:t xml:space="preserve">The Customer may specify a spend cap or billing limit upon </w:t>
      </w:r>
      <w:proofErr w:type="gramStart"/>
      <w:r>
        <w:t>entering into</w:t>
      </w:r>
      <w:proofErr w:type="gramEnd"/>
      <w:r>
        <w:t xml:space="preserve"> the Contract or upon 30 days’ notice to </w:t>
      </w:r>
      <w:r w:rsidR="007C6565">
        <w:t>XTRA</w:t>
      </w:r>
      <w:r>
        <w:t xml:space="preserve">. Notwithstanding any agreed spending cap or data cap (or alert) between the Customer and </w:t>
      </w:r>
      <w:r w:rsidR="007C6565">
        <w:t>XTRA</w:t>
      </w:r>
      <w:r>
        <w:t xml:space="preserve"> (and/or the Network where applicable) the Customer hereby accepts full responsibility for data usage plus charges and </w:t>
      </w:r>
      <w:r w:rsidRPr="008E5F38">
        <w:t xml:space="preserve">acknowledges that usage information available to </w:t>
      </w:r>
      <w:r w:rsidR="007C6565" w:rsidRPr="008E5F38">
        <w:t>XTRA</w:t>
      </w:r>
      <w:r w:rsidRPr="008E5F38">
        <w:t xml:space="preserve"> is provided by third parties</w:t>
      </w:r>
      <w:r w:rsidR="0035243B" w:rsidRPr="008E5F38">
        <w:t xml:space="preserve"> and </w:t>
      </w:r>
      <w:r w:rsidRPr="008E5F38">
        <w:t>is not live and may be significantly delayed.</w:t>
      </w:r>
    </w:p>
    <w:p w14:paraId="64BECB78" w14:textId="77777777" w:rsidR="00056062" w:rsidRPr="008E5F38" w:rsidRDefault="00056062">
      <w:pPr>
        <w:pStyle w:val="BodyText"/>
        <w:spacing w:before="8"/>
        <w:ind w:left="0"/>
        <w:rPr>
          <w:sz w:val="20"/>
        </w:rPr>
      </w:pPr>
    </w:p>
    <w:p w14:paraId="64BECB79" w14:textId="77777777" w:rsidR="00056062" w:rsidRDefault="007431D2">
      <w:pPr>
        <w:pStyle w:val="Heading1"/>
        <w:numPr>
          <w:ilvl w:val="0"/>
          <w:numId w:val="1"/>
        </w:numPr>
        <w:tabs>
          <w:tab w:val="left" w:pos="820"/>
          <w:tab w:val="left" w:pos="821"/>
        </w:tabs>
        <w:ind w:hanging="721"/>
      </w:pPr>
      <w:r>
        <w:t>Mobile</w:t>
      </w:r>
      <w:r>
        <w:rPr>
          <w:spacing w:val="-1"/>
        </w:rPr>
        <w:t xml:space="preserve"> </w:t>
      </w:r>
      <w:r>
        <w:t>Equipment</w:t>
      </w:r>
    </w:p>
    <w:p w14:paraId="64BECB7A" w14:textId="77777777" w:rsidR="00056062" w:rsidRDefault="00056062">
      <w:pPr>
        <w:pStyle w:val="BodyText"/>
        <w:spacing w:before="6"/>
        <w:ind w:left="0"/>
        <w:rPr>
          <w:b/>
          <w:sz w:val="28"/>
        </w:rPr>
      </w:pPr>
    </w:p>
    <w:p w14:paraId="64BECB7B" w14:textId="1471982A" w:rsidR="00056062" w:rsidRPr="008E5F38" w:rsidRDefault="007431D2">
      <w:pPr>
        <w:pStyle w:val="ListParagraph"/>
        <w:numPr>
          <w:ilvl w:val="1"/>
          <w:numId w:val="1"/>
        </w:numPr>
        <w:tabs>
          <w:tab w:val="left" w:pos="821"/>
        </w:tabs>
        <w:spacing w:line="285" w:lineRule="auto"/>
        <w:ind w:right="114"/>
        <w:jc w:val="both"/>
      </w:pPr>
      <w:r w:rsidRPr="008E5F38">
        <w:t>The Mobile Equipment to be provided under the Contract shall be specified in</w:t>
      </w:r>
      <w:r w:rsidR="0035243B" w:rsidRPr="008E5F38">
        <w:t xml:space="preserve"> </w:t>
      </w:r>
      <w:r w:rsidR="006B4EB8" w:rsidRPr="008E5F38">
        <w:t>the Proposal and Contract</w:t>
      </w:r>
      <w:r w:rsidRPr="008E5F38">
        <w:t xml:space="preserve">. </w:t>
      </w:r>
    </w:p>
    <w:p w14:paraId="64BECB7C" w14:textId="77777777" w:rsidR="00056062" w:rsidRDefault="00056062">
      <w:pPr>
        <w:pStyle w:val="BodyText"/>
        <w:ind w:left="0"/>
        <w:rPr>
          <w:sz w:val="24"/>
        </w:rPr>
      </w:pPr>
    </w:p>
    <w:p w14:paraId="64BECB7D" w14:textId="77777777" w:rsidR="00056062" w:rsidRDefault="007431D2">
      <w:pPr>
        <w:pStyle w:val="ListParagraph"/>
        <w:numPr>
          <w:ilvl w:val="1"/>
          <w:numId w:val="1"/>
        </w:numPr>
        <w:tabs>
          <w:tab w:val="left" w:pos="820"/>
          <w:tab w:val="left" w:pos="821"/>
        </w:tabs>
        <w:spacing w:before="1"/>
        <w:ind w:hanging="721"/>
      </w:pPr>
      <w:r>
        <w:t>The provision of Mobile Equipment is subject to</w:t>
      </w:r>
      <w:r>
        <w:rPr>
          <w:spacing w:val="-5"/>
        </w:rPr>
        <w:t xml:space="preserve"> </w:t>
      </w:r>
      <w:r>
        <w:t>availability.</w:t>
      </w:r>
    </w:p>
    <w:p w14:paraId="64BECB7E" w14:textId="77777777" w:rsidR="00056062" w:rsidRDefault="00056062">
      <w:pPr>
        <w:pStyle w:val="BodyText"/>
        <w:spacing w:before="3"/>
        <w:ind w:left="0"/>
        <w:rPr>
          <w:sz w:val="28"/>
        </w:rPr>
      </w:pPr>
    </w:p>
    <w:p w14:paraId="64BECB7F" w14:textId="6FC61A58" w:rsidR="00056062" w:rsidRDefault="007431D2">
      <w:pPr>
        <w:pStyle w:val="ListParagraph"/>
        <w:numPr>
          <w:ilvl w:val="1"/>
          <w:numId w:val="1"/>
        </w:numPr>
        <w:tabs>
          <w:tab w:val="left" w:pos="821"/>
        </w:tabs>
        <w:spacing w:line="285" w:lineRule="auto"/>
        <w:ind w:right="112"/>
        <w:jc w:val="both"/>
      </w:pPr>
      <w:r>
        <w:t xml:space="preserve">Subject to clause </w:t>
      </w:r>
      <w:r w:rsidR="00AD7603">
        <w:fldChar w:fldCharType="begin"/>
      </w:r>
      <w:r w:rsidR="00AD7603">
        <w:instrText xml:space="preserve"> REF _Ref23843731 \r \h </w:instrText>
      </w:r>
      <w:r w:rsidR="00AD7603">
        <w:fldChar w:fldCharType="separate"/>
      </w:r>
      <w:r w:rsidR="00443229">
        <w:t>3.6</w:t>
      </w:r>
      <w:r w:rsidR="00AD7603">
        <w:fldChar w:fldCharType="end"/>
      </w:r>
      <w:r>
        <w:t xml:space="preserve"> of these Conditions, the Mobile Equipment shall be delivered within 3 months of the commencement date and if </w:t>
      </w:r>
      <w:r w:rsidR="007C6565">
        <w:t>XTRA</w:t>
      </w:r>
      <w:r>
        <w:t xml:space="preserve"> is unable to source or provide the Mobile Equipment within such period, the Customer shall be entitled to have the Account credited to the equivalent value of </w:t>
      </w:r>
      <w:r w:rsidR="007C6565">
        <w:t>XTRA</w:t>
      </w:r>
      <w:r>
        <w:t xml:space="preserve">’s trade purchase cost of the Mobile Equipment. </w:t>
      </w:r>
    </w:p>
    <w:p w14:paraId="64BECB80" w14:textId="77777777" w:rsidR="00056062" w:rsidRDefault="00056062">
      <w:pPr>
        <w:pStyle w:val="BodyText"/>
        <w:spacing w:before="10"/>
        <w:ind w:left="0"/>
        <w:rPr>
          <w:sz w:val="23"/>
        </w:rPr>
      </w:pPr>
    </w:p>
    <w:p w14:paraId="64BECB81" w14:textId="54073147" w:rsidR="00056062" w:rsidRPr="008E5F38" w:rsidRDefault="007431D2">
      <w:pPr>
        <w:pStyle w:val="ListParagraph"/>
        <w:numPr>
          <w:ilvl w:val="1"/>
          <w:numId w:val="1"/>
        </w:numPr>
        <w:tabs>
          <w:tab w:val="left" w:pos="821"/>
        </w:tabs>
        <w:spacing w:before="1" w:line="285" w:lineRule="auto"/>
        <w:ind w:right="116"/>
        <w:jc w:val="both"/>
      </w:pPr>
      <w:bookmarkStart w:id="0" w:name="_Ref23843595"/>
      <w:r>
        <w:t xml:space="preserve">The Mobile Equipment shall be delivered to the location set </w:t>
      </w:r>
      <w:r w:rsidRPr="008E5F38">
        <w:t>out in</w:t>
      </w:r>
      <w:r w:rsidR="0035243B" w:rsidRPr="008E5F38">
        <w:t xml:space="preserve"> </w:t>
      </w:r>
      <w:r w:rsidR="00D52633" w:rsidRPr="008E5F38">
        <w:t>the Proposal and Contract</w:t>
      </w:r>
      <w:r w:rsidRPr="008E5F38">
        <w:t xml:space="preserve"> or such other location as the parties may agree (</w:t>
      </w:r>
      <w:r w:rsidRPr="008E5F38">
        <w:rPr>
          <w:b/>
        </w:rPr>
        <w:t>Delivery</w:t>
      </w:r>
      <w:r w:rsidRPr="008E5F38">
        <w:rPr>
          <w:b/>
          <w:spacing w:val="-14"/>
        </w:rPr>
        <w:t xml:space="preserve"> </w:t>
      </w:r>
      <w:r w:rsidRPr="008E5F38">
        <w:rPr>
          <w:b/>
        </w:rPr>
        <w:t>Location</w:t>
      </w:r>
      <w:r w:rsidRPr="008E5F38">
        <w:t>).</w:t>
      </w:r>
      <w:bookmarkEnd w:id="0"/>
    </w:p>
    <w:p w14:paraId="64BECB82" w14:textId="77777777" w:rsidR="00056062" w:rsidRDefault="00056062">
      <w:pPr>
        <w:pStyle w:val="BodyText"/>
        <w:ind w:left="0"/>
        <w:rPr>
          <w:sz w:val="24"/>
        </w:rPr>
      </w:pPr>
    </w:p>
    <w:p w14:paraId="64BECB83" w14:textId="3BEE5098" w:rsidR="00056062" w:rsidRPr="00692C2E" w:rsidRDefault="007431D2">
      <w:pPr>
        <w:pStyle w:val="ListParagraph"/>
        <w:numPr>
          <w:ilvl w:val="1"/>
          <w:numId w:val="1"/>
        </w:numPr>
        <w:tabs>
          <w:tab w:val="left" w:pos="821"/>
        </w:tabs>
        <w:spacing w:line="285" w:lineRule="auto"/>
        <w:ind w:right="114"/>
        <w:jc w:val="both"/>
      </w:pPr>
      <w:r w:rsidRPr="00692C2E">
        <w:t xml:space="preserve">Delivery of the Mobile Equipment shall be deemed completed on the second business day after posting by </w:t>
      </w:r>
      <w:r w:rsidR="007C6565">
        <w:t>XTRA</w:t>
      </w:r>
      <w:r w:rsidRPr="00692C2E">
        <w:t xml:space="preserve"> or the Network Provider or on the second business day following the Mobile Equipment being collected from </w:t>
      </w:r>
      <w:r w:rsidR="007C6565">
        <w:t>XTRA</w:t>
      </w:r>
      <w:r w:rsidRPr="00692C2E">
        <w:t xml:space="preserve"> or the Network Provider </w:t>
      </w:r>
      <w:r w:rsidR="00692C2E" w:rsidRPr="00692C2E">
        <w:t xml:space="preserve">by </w:t>
      </w:r>
      <w:r w:rsidRPr="00692C2E">
        <w:t>a courier with instructions to deliver to the Delivery</w:t>
      </w:r>
      <w:r w:rsidRPr="00692C2E">
        <w:rPr>
          <w:spacing w:val="-8"/>
        </w:rPr>
        <w:t xml:space="preserve"> </w:t>
      </w:r>
      <w:r w:rsidRPr="00692C2E">
        <w:t>Location.</w:t>
      </w:r>
    </w:p>
    <w:p w14:paraId="64BECB84" w14:textId="77777777" w:rsidR="00056062" w:rsidRDefault="00056062">
      <w:pPr>
        <w:pStyle w:val="BodyText"/>
        <w:spacing w:before="1"/>
        <w:ind w:left="0"/>
        <w:rPr>
          <w:sz w:val="24"/>
        </w:rPr>
      </w:pPr>
    </w:p>
    <w:p w14:paraId="64BECB85" w14:textId="56C87AAE" w:rsidR="00056062" w:rsidRDefault="007431D2">
      <w:pPr>
        <w:pStyle w:val="ListParagraph"/>
        <w:numPr>
          <w:ilvl w:val="1"/>
          <w:numId w:val="1"/>
        </w:numPr>
        <w:tabs>
          <w:tab w:val="left" w:pos="821"/>
        </w:tabs>
        <w:spacing w:line="285" w:lineRule="auto"/>
        <w:ind w:right="112"/>
        <w:jc w:val="both"/>
      </w:pPr>
      <w:bookmarkStart w:id="1" w:name="_Ref23843731"/>
      <w:r>
        <w:t xml:space="preserve">Any dates quoted for delivery of the Mobile Equipment are approximate only, and the time </w:t>
      </w:r>
      <w:r w:rsidRPr="008E5F38">
        <w:t xml:space="preserve">of delivery is not of the essence. </w:t>
      </w:r>
      <w:r w:rsidR="00692C2E" w:rsidRPr="008E5F38">
        <w:t>In the case of a Migration, n</w:t>
      </w:r>
      <w:r w:rsidRPr="008E5F38">
        <w:t xml:space="preserve">o Mobile Equipment will be dispatched until the Customer has provided porting access codes irrespective of any delivery date specified on the </w:t>
      </w:r>
      <w:r w:rsidR="00D52633" w:rsidRPr="008E5F38">
        <w:t>Proposal and Contract</w:t>
      </w:r>
      <w:r w:rsidRPr="008E5F38">
        <w:t xml:space="preserve">. </w:t>
      </w:r>
      <w:r w:rsidR="007C6565" w:rsidRPr="008E5F38">
        <w:t>XTRA</w:t>
      </w:r>
      <w:r w:rsidRPr="008E5F38">
        <w:t xml:space="preserve"> shall not be liable for any delay in delivery of the Mobile Equipment that is caused by </w:t>
      </w:r>
      <w:r>
        <w:t xml:space="preserve">a Force Majeure Event or delays caused by a </w:t>
      </w:r>
      <w:proofErr w:type="gramStart"/>
      <w:r>
        <w:t>third party</w:t>
      </w:r>
      <w:proofErr w:type="gramEnd"/>
      <w:r>
        <w:t xml:space="preserve"> manufacturer (or supplier) or the Customer's failure to provide </w:t>
      </w:r>
      <w:r w:rsidR="007C6565">
        <w:t>XTRA</w:t>
      </w:r>
      <w:r>
        <w:t xml:space="preserve"> with adequate delivery instructions or any other instructions that are relevant to the supply of the Mobile</w:t>
      </w:r>
      <w:r>
        <w:rPr>
          <w:spacing w:val="-17"/>
        </w:rPr>
        <w:t xml:space="preserve"> </w:t>
      </w:r>
      <w:r>
        <w:t>Equipment.</w:t>
      </w:r>
      <w:bookmarkEnd w:id="1"/>
    </w:p>
    <w:p w14:paraId="641737EE" w14:textId="34A6DBBC" w:rsidR="00D12167" w:rsidRDefault="00D12167" w:rsidP="00D12167">
      <w:pPr>
        <w:tabs>
          <w:tab w:val="left" w:pos="821"/>
        </w:tabs>
        <w:spacing w:line="285" w:lineRule="auto"/>
        <w:ind w:right="112"/>
      </w:pPr>
    </w:p>
    <w:p w14:paraId="004880FC" w14:textId="77777777" w:rsidR="00D12167" w:rsidRDefault="00D12167" w:rsidP="00D12167">
      <w:pPr>
        <w:tabs>
          <w:tab w:val="left" w:pos="821"/>
        </w:tabs>
        <w:spacing w:line="285" w:lineRule="auto"/>
        <w:ind w:right="112"/>
      </w:pPr>
    </w:p>
    <w:p w14:paraId="64BECB86" w14:textId="77777777" w:rsidR="00056062" w:rsidRDefault="00056062">
      <w:pPr>
        <w:pStyle w:val="BodyText"/>
        <w:spacing w:before="3"/>
        <w:ind w:left="0"/>
        <w:rPr>
          <w:sz w:val="20"/>
        </w:rPr>
      </w:pPr>
    </w:p>
    <w:p w14:paraId="64BECB87" w14:textId="77777777" w:rsidR="00056062" w:rsidRDefault="007431D2">
      <w:pPr>
        <w:pStyle w:val="Heading1"/>
        <w:numPr>
          <w:ilvl w:val="0"/>
          <w:numId w:val="1"/>
        </w:numPr>
        <w:tabs>
          <w:tab w:val="left" w:pos="820"/>
          <w:tab w:val="left" w:pos="821"/>
        </w:tabs>
        <w:ind w:hanging="721"/>
      </w:pPr>
      <w:r>
        <w:t>Quality of Mobile</w:t>
      </w:r>
      <w:r>
        <w:rPr>
          <w:spacing w:val="-3"/>
        </w:rPr>
        <w:t xml:space="preserve"> </w:t>
      </w:r>
      <w:r>
        <w:t>Equipment</w:t>
      </w:r>
    </w:p>
    <w:p w14:paraId="64BECB88" w14:textId="77777777" w:rsidR="00056062" w:rsidRDefault="00056062">
      <w:pPr>
        <w:pStyle w:val="BodyText"/>
        <w:spacing w:before="6"/>
        <w:ind w:left="0"/>
        <w:rPr>
          <w:b/>
          <w:sz w:val="28"/>
        </w:rPr>
      </w:pPr>
    </w:p>
    <w:p w14:paraId="64BECB89" w14:textId="1997AC26" w:rsidR="00056062" w:rsidRDefault="007C6565">
      <w:pPr>
        <w:pStyle w:val="ListParagraph"/>
        <w:numPr>
          <w:ilvl w:val="1"/>
          <w:numId w:val="1"/>
        </w:numPr>
        <w:tabs>
          <w:tab w:val="left" w:pos="821"/>
        </w:tabs>
        <w:spacing w:line="285" w:lineRule="auto"/>
        <w:ind w:right="114"/>
        <w:jc w:val="both"/>
      </w:pPr>
      <w:r>
        <w:lastRenderedPageBreak/>
        <w:t>XTRA</w:t>
      </w:r>
      <w:r w:rsidR="007431D2">
        <w:t xml:space="preserve"> shall pass on the benefit to the Customer of any warranties it receives from the manufacturer of the Mobile</w:t>
      </w:r>
      <w:r w:rsidR="007431D2">
        <w:rPr>
          <w:spacing w:val="-3"/>
        </w:rPr>
        <w:t xml:space="preserve"> </w:t>
      </w:r>
      <w:r w:rsidR="007431D2">
        <w:t>Equipment.</w:t>
      </w:r>
    </w:p>
    <w:p w14:paraId="64BECB8A" w14:textId="77777777" w:rsidR="00056062" w:rsidRDefault="00056062">
      <w:pPr>
        <w:pStyle w:val="BodyText"/>
        <w:ind w:left="0"/>
        <w:rPr>
          <w:sz w:val="24"/>
        </w:rPr>
      </w:pPr>
    </w:p>
    <w:p w14:paraId="64BECB8B" w14:textId="7147CCF4" w:rsidR="00056062" w:rsidRDefault="007431D2">
      <w:pPr>
        <w:pStyle w:val="ListParagraph"/>
        <w:numPr>
          <w:ilvl w:val="1"/>
          <w:numId w:val="1"/>
        </w:numPr>
        <w:tabs>
          <w:tab w:val="left" w:pos="821"/>
        </w:tabs>
        <w:spacing w:before="1" w:line="285" w:lineRule="auto"/>
        <w:ind w:right="114"/>
        <w:jc w:val="both"/>
      </w:pPr>
      <w:bookmarkStart w:id="2" w:name="_Ref23843759"/>
      <w:r w:rsidRPr="008E5F38">
        <w:t>The Customer acknowledges that any attempt</w:t>
      </w:r>
      <w:r w:rsidR="00AF7723" w:rsidRPr="008E5F38">
        <w:t xml:space="preserve"> by the Customer</w:t>
      </w:r>
      <w:r w:rsidRPr="008E5F38">
        <w:t xml:space="preserve"> to repair, service or tamper with the Mobile equipment may invalidate the manufacturer’s</w:t>
      </w:r>
      <w:r w:rsidRPr="008E5F38">
        <w:rPr>
          <w:spacing w:val="-9"/>
        </w:rPr>
        <w:t xml:space="preserve"> </w:t>
      </w:r>
      <w:r>
        <w:t>warranty.</w:t>
      </w:r>
      <w:bookmarkEnd w:id="2"/>
    </w:p>
    <w:p w14:paraId="4AC678AD" w14:textId="77777777" w:rsidR="007431D2" w:rsidRDefault="007431D2" w:rsidP="007431D2">
      <w:pPr>
        <w:pStyle w:val="ListParagraph"/>
      </w:pPr>
    </w:p>
    <w:p w14:paraId="3566FB61" w14:textId="4092E262" w:rsidR="007431D2" w:rsidRDefault="007431D2">
      <w:pPr>
        <w:pStyle w:val="ListParagraph"/>
        <w:numPr>
          <w:ilvl w:val="1"/>
          <w:numId w:val="1"/>
        </w:numPr>
        <w:tabs>
          <w:tab w:val="left" w:pos="821"/>
        </w:tabs>
        <w:spacing w:before="1" w:line="285" w:lineRule="auto"/>
        <w:ind w:right="114"/>
        <w:jc w:val="both"/>
      </w:pPr>
      <w:r w:rsidRPr="007431D2">
        <w:t xml:space="preserve">If </w:t>
      </w:r>
      <w:r>
        <w:t xml:space="preserve">the Customer </w:t>
      </w:r>
      <w:r w:rsidRPr="007431D2">
        <w:t>notif</w:t>
      </w:r>
      <w:r>
        <w:t>ies</w:t>
      </w:r>
      <w:r w:rsidRPr="007431D2">
        <w:t xml:space="preserve"> </w:t>
      </w:r>
      <w:r w:rsidR="007C6565">
        <w:t>XTRA</w:t>
      </w:r>
      <w:r>
        <w:t xml:space="preserve"> </w:t>
      </w:r>
      <w:r w:rsidRPr="007431D2">
        <w:t>in writing within a reasonable time of discovery, that the Mobile Equipment does not comply with the warranties</w:t>
      </w:r>
      <w:r w:rsidR="008E5F38">
        <w:t xml:space="preserve"> referred to</w:t>
      </w:r>
      <w:r w:rsidRPr="007431D2">
        <w:t xml:space="preserve"> in </w:t>
      </w:r>
      <w:r w:rsidRPr="008E5F38">
        <w:t xml:space="preserve">clause </w:t>
      </w:r>
      <w:r w:rsidR="00AD7603" w:rsidRPr="008E5F38">
        <w:fldChar w:fldCharType="begin"/>
      </w:r>
      <w:r w:rsidR="00AD7603" w:rsidRPr="008E5F38">
        <w:instrText xml:space="preserve"> REF _Ref23843759 \r \h </w:instrText>
      </w:r>
      <w:r w:rsidR="00AD7603" w:rsidRPr="008E5F38">
        <w:fldChar w:fldCharType="separate"/>
      </w:r>
      <w:r w:rsidR="00443229">
        <w:t>4.2</w:t>
      </w:r>
      <w:r w:rsidR="00AD7603" w:rsidRPr="008E5F38">
        <w:fldChar w:fldCharType="end"/>
      </w:r>
      <w:r w:rsidRPr="008E5F38">
        <w:t xml:space="preserve">, </w:t>
      </w:r>
      <w:r w:rsidRPr="007431D2">
        <w:t xml:space="preserve">and </w:t>
      </w:r>
      <w:r>
        <w:t xml:space="preserve">Customer </w:t>
      </w:r>
      <w:r w:rsidRPr="007431D2">
        <w:t>return</w:t>
      </w:r>
      <w:r>
        <w:t>s</w:t>
      </w:r>
      <w:r w:rsidRPr="007431D2">
        <w:t xml:space="preserve"> the Mobile Equipment to </w:t>
      </w:r>
      <w:r w:rsidR="007C6565">
        <w:t>XTRA</w:t>
      </w:r>
      <w:r w:rsidRPr="007431D2">
        <w:t xml:space="preserve">, </w:t>
      </w:r>
      <w:r w:rsidR="007C6565">
        <w:t>XTRA</w:t>
      </w:r>
      <w:r w:rsidRPr="007431D2">
        <w:t xml:space="preserve"> will, at </w:t>
      </w:r>
      <w:r>
        <w:t xml:space="preserve">its </w:t>
      </w:r>
      <w:r w:rsidRPr="007431D2">
        <w:t xml:space="preserve">option, repair or replace the defective Mobile Equipment or credit </w:t>
      </w:r>
      <w:r>
        <w:t xml:space="preserve">the </w:t>
      </w:r>
      <w:r w:rsidRPr="007431D2">
        <w:t xml:space="preserve">Account with the cost of the defective Mobile Equipment (if </w:t>
      </w:r>
      <w:r>
        <w:t xml:space="preserve">the Customer has </w:t>
      </w:r>
      <w:r w:rsidRPr="007431D2">
        <w:t xml:space="preserve">already paid for the Mobile Equipment) or issue a credit note (if </w:t>
      </w:r>
      <w:r>
        <w:t xml:space="preserve">the Customer has </w:t>
      </w:r>
      <w:r w:rsidRPr="007431D2">
        <w:t>not yet paid).</w:t>
      </w:r>
    </w:p>
    <w:p w14:paraId="0CDB797D" w14:textId="77777777" w:rsidR="007431D2" w:rsidRDefault="007431D2" w:rsidP="007431D2">
      <w:pPr>
        <w:pStyle w:val="ListParagraph"/>
      </w:pPr>
    </w:p>
    <w:p w14:paraId="7D78582C" w14:textId="34E7A020" w:rsidR="007431D2" w:rsidRDefault="007C6565">
      <w:pPr>
        <w:pStyle w:val="ListParagraph"/>
        <w:numPr>
          <w:ilvl w:val="1"/>
          <w:numId w:val="1"/>
        </w:numPr>
        <w:tabs>
          <w:tab w:val="left" w:pos="821"/>
        </w:tabs>
        <w:spacing w:before="1" w:line="285" w:lineRule="auto"/>
        <w:ind w:right="114"/>
        <w:jc w:val="both"/>
      </w:pPr>
      <w:r>
        <w:t>XTRA</w:t>
      </w:r>
      <w:r w:rsidR="007431D2">
        <w:t xml:space="preserve"> </w:t>
      </w:r>
      <w:r w:rsidR="007431D2" w:rsidRPr="007431D2">
        <w:t xml:space="preserve">will not be liable for </w:t>
      </w:r>
      <w:r w:rsidR="007431D2">
        <w:t xml:space="preserve">any obligation under this clause if (a) the Customer </w:t>
      </w:r>
      <w:r w:rsidR="007431D2" w:rsidRPr="007431D2">
        <w:t>make</w:t>
      </w:r>
      <w:r w:rsidR="007431D2">
        <w:t>s</w:t>
      </w:r>
      <w:r w:rsidR="007431D2" w:rsidRPr="007431D2">
        <w:t xml:space="preserve"> any further use of the Mobile Equipment after giving </w:t>
      </w:r>
      <w:r>
        <w:t>XTRA</w:t>
      </w:r>
      <w:r w:rsidR="007431D2">
        <w:t xml:space="preserve"> </w:t>
      </w:r>
      <w:r w:rsidR="007431D2" w:rsidRPr="007431D2">
        <w:t>notice under clause</w:t>
      </w:r>
      <w:r w:rsidR="00AF7723">
        <w:t xml:space="preserve"> </w:t>
      </w:r>
      <w:r w:rsidR="00AF7723" w:rsidRPr="008E5F38">
        <w:t>4.3</w:t>
      </w:r>
      <w:r w:rsidR="007431D2" w:rsidRPr="008E5F38">
        <w:t>;</w:t>
      </w:r>
      <w:r w:rsidR="008E5F38">
        <w:t xml:space="preserve"> or</w:t>
      </w:r>
      <w:r w:rsidR="007431D2" w:rsidRPr="008E5F38">
        <w:t xml:space="preserve"> (</w:t>
      </w:r>
      <w:r w:rsidR="007431D2" w:rsidRPr="007431D2">
        <w:t xml:space="preserve">b) </w:t>
      </w:r>
      <w:r w:rsidR="007431D2">
        <w:t xml:space="preserve">Customer </w:t>
      </w:r>
      <w:r w:rsidR="007431D2" w:rsidRPr="007431D2">
        <w:t>alter</w:t>
      </w:r>
      <w:r w:rsidR="007431D2">
        <w:t>s</w:t>
      </w:r>
      <w:r w:rsidR="007431D2" w:rsidRPr="007431D2">
        <w:t>, repair</w:t>
      </w:r>
      <w:r w:rsidR="007431D2">
        <w:t>s</w:t>
      </w:r>
      <w:r w:rsidR="007431D2" w:rsidRPr="007431D2">
        <w:t xml:space="preserve"> or tamper</w:t>
      </w:r>
      <w:r w:rsidR="007431D2">
        <w:t>s</w:t>
      </w:r>
      <w:r w:rsidR="007431D2" w:rsidRPr="007431D2">
        <w:t xml:space="preserve"> with the Mobile Equipment;</w:t>
      </w:r>
      <w:r w:rsidR="008E5F38">
        <w:t xml:space="preserve"> and</w:t>
      </w:r>
      <w:r w:rsidR="007431D2" w:rsidRPr="007431D2">
        <w:t xml:space="preserve"> (</w:t>
      </w:r>
      <w:r w:rsidR="00F53492">
        <w:t>c</w:t>
      </w:r>
      <w:r w:rsidR="007431D2" w:rsidRPr="007431D2">
        <w:t xml:space="preserve">) The defect arises as a </w:t>
      </w:r>
      <w:r w:rsidR="007431D2" w:rsidRPr="008E5F38">
        <w:t>result of fair wear and tear</w:t>
      </w:r>
      <w:r w:rsidR="007431D2" w:rsidRPr="007431D2">
        <w:t xml:space="preserve">, wilful or accidental damage, negligence, or abnormal storage or working conditions; or (e) If the Mobile Equipment differs from </w:t>
      </w:r>
      <w:r w:rsidR="007431D2">
        <w:t xml:space="preserve">its </w:t>
      </w:r>
      <w:r w:rsidR="007431D2" w:rsidRPr="007431D2">
        <w:t xml:space="preserve">description or specification as a result of changes made to ensure that </w:t>
      </w:r>
      <w:r w:rsidR="007431D2">
        <w:t xml:space="preserve">it </w:t>
      </w:r>
      <w:r w:rsidR="007431D2" w:rsidRPr="007431D2">
        <w:t>compl</w:t>
      </w:r>
      <w:r w:rsidR="007431D2">
        <w:t>ies</w:t>
      </w:r>
      <w:r w:rsidR="007431D2" w:rsidRPr="007431D2">
        <w:t xml:space="preserve"> with statutory or regulatory requirements</w:t>
      </w:r>
    </w:p>
    <w:p w14:paraId="1081AFD2" w14:textId="77777777" w:rsidR="007431D2" w:rsidRDefault="007431D2" w:rsidP="007431D2">
      <w:pPr>
        <w:pStyle w:val="ListParagraph"/>
      </w:pPr>
    </w:p>
    <w:p w14:paraId="64BECB8D" w14:textId="77777777" w:rsidR="00056062" w:rsidRDefault="007431D2">
      <w:pPr>
        <w:pStyle w:val="Heading1"/>
        <w:numPr>
          <w:ilvl w:val="0"/>
          <w:numId w:val="1"/>
        </w:numPr>
        <w:tabs>
          <w:tab w:val="left" w:pos="820"/>
          <w:tab w:val="left" w:pos="821"/>
        </w:tabs>
        <w:spacing w:before="68"/>
        <w:ind w:hanging="721"/>
      </w:pPr>
      <w:r>
        <w:t>Title and</w:t>
      </w:r>
      <w:r>
        <w:rPr>
          <w:spacing w:val="-2"/>
        </w:rPr>
        <w:t xml:space="preserve"> </w:t>
      </w:r>
      <w:r>
        <w:t>risk</w:t>
      </w:r>
    </w:p>
    <w:p w14:paraId="64BECB8E" w14:textId="77777777" w:rsidR="00056062" w:rsidRDefault="00056062">
      <w:pPr>
        <w:pStyle w:val="BodyText"/>
        <w:spacing w:before="6"/>
        <w:ind w:left="0"/>
        <w:rPr>
          <w:b/>
          <w:sz w:val="28"/>
        </w:rPr>
      </w:pPr>
    </w:p>
    <w:p w14:paraId="64BECB8F" w14:textId="77777777" w:rsidR="00056062" w:rsidRDefault="007431D2">
      <w:pPr>
        <w:pStyle w:val="ListParagraph"/>
        <w:numPr>
          <w:ilvl w:val="1"/>
          <w:numId w:val="1"/>
        </w:numPr>
        <w:tabs>
          <w:tab w:val="left" w:pos="820"/>
          <w:tab w:val="left" w:pos="821"/>
        </w:tabs>
        <w:ind w:hanging="721"/>
      </w:pPr>
      <w:r>
        <w:t>The risk in the Mobile Equipment shall pass to the Customer on completion of</w:t>
      </w:r>
      <w:r>
        <w:rPr>
          <w:spacing w:val="-21"/>
        </w:rPr>
        <w:t xml:space="preserve"> </w:t>
      </w:r>
      <w:r>
        <w:t>delivery.</w:t>
      </w:r>
    </w:p>
    <w:p w14:paraId="64BECB90" w14:textId="77777777" w:rsidR="00056062" w:rsidRDefault="00056062">
      <w:pPr>
        <w:pStyle w:val="BodyText"/>
        <w:spacing w:before="3"/>
        <w:ind w:left="0"/>
        <w:rPr>
          <w:sz w:val="28"/>
        </w:rPr>
      </w:pPr>
    </w:p>
    <w:p w14:paraId="64BECB91" w14:textId="60645D9F" w:rsidR="00056062" w:rsidRDefault="00B93C5D">
      <w:pPr>
        <w:pStyle w:val="ListParagraph"/>
        <w:numPr>
          <w:ilvl w:val="1"/>
          <w:numId w:val="1"/>
        </w:numPr>
        <w:tabs>
          <w:tab w:val="left" w:pos="821"/>
        </w:tabs>
        <w:spacing w:line="285" w:lineRule="auto"/>
        <w:ind w:right="113"/>
        <w:jc w:val="both"/>
      </w:pPr>
      <w:r>
        <w:t>T</w:t>
      </w:r>
      <w:r w:rsidR="007431D2">
        <w:t>itle to the Mobile Equipment shall not pass to the Customer until the Contract is validly terminated in accordance with these Conditions and all sums due under the Contract, including but not limited to Cancellation Fees, have been paid by the Customer to</w:t>
      </w:r>
      <w:r w:rsidR="007431D2">
        <w:rPr>
          <w:spacing w:val="-3"/>
        </w:rPr>
        <w:t xml:space="preserve"> </w:t>
      </w:r>
      <w:r w:rsidR="007C6565">
        <w:t>XTRA</w:t>
      </w:r>
      <w:r w:rsidR="007431D2">
        <w:t>.</w:t>
      </w:r>
    </w:p>
    <w:p w14:paraId="64BECB92" w14:textId="77777777" w:rsidR="00056062" w:rsidRDefault="00056062">
      <w:pPr>
        <w:pStyle w:val="BodyText"/>
        <w:spacing w:before="1"/>
        <w:ind w:left="0"/>
        <w:rPr>
          <w:sz w:val="24"/>
        </w:rPr>
      </w:pPr>
    </w:p>
    <w:p w14:paraId="64BECB95" w14:textId="77777777" w:rsidR="00056062" w:rsidRDefault="007431D2">
      <w:pPr>
        <w:pStyle w:val="ListParagraph"/>
        <w:numPr>
          <w:ilvl w:val="1"/>
          <w:numId w:val="1"/>
        </w:numPr>
        <w:tabs>
          <w:tab w:val="left" w:pos="820"/>
          <w:tab w:val="left" w:pos="821"/>
        </w:tabs>
        <w:ind w:hanging="721"/>
      </w:pPr>
      <w:r>
        <w:t>Until title to the Mobile Equipment has passed to the Customer, the Customer</w:t>
      </w:r>
      <w:r>
        <w:rPr>
          <w:spacing w:val="-18"/>
        </w:rPr>
        <w:t xml:space="preserve"> </w:t>
      </w:r>
      <w:r>
        <w:t>shall:</w:t>
      </w:r>
    </w:p>
    <w:p w14:paraId="64BECB96" w14:textId="17243AE2" w:rsidR="00056062" w:rsidRDefault="007431D2">
      <w:pPr>
        <w:pStyle w:val="ListParagraph"/>
        <w:numPr>
          <w:ilvl w:val="2"/>
          <w:numId w:val="1"/>
        </w:numPr>
        <w:tabs>
          <w:tab w:val="left" w:pos="1655"/>
          <w:tab w:val="left" w:pos="1656"/>
        </w:tabs>
        <w:spacing w:before="167" w:line="285" w:lineRule="auto"/>
        <w:ind w:right="112"/>
      </w:pPr>
      <w:r>
        <w:t xml:space="preserve">maintain the Mobile Equipment in satisfactory condition and keep it insured against all risks for its full price on </w:t>
      </w:r>
      <w:r w:rsidR="007C6565">
        <w:t>XTRA</w:t>
      </w:r>
      <w:r>
        <w:t>’s behalf from the date of</w:t>
      </w:r>
      <w:r>
        <w:rPr>
          <w:spacing w:val="-20"/>
        </w:rPr>
        <w:t xml:space="preserve"> </w:t>
      </w:r>
      <w:proofErr w:type="gramStart"/>
      <w:r>
        <w:t>delivery;</w:t>
      </w:r>
      <w:proofErr w:type="gramEnd"/>
    </w:p>
    <w:p w14:paraId="64BECB97" w14:textId="6536FD31" w:rsidR="00056062" w:rsidRDefault="007431D2">
      <w:pPr>
        <w:pStyle w:val="ListParagraph"/>
        <w:numPr>
          <w:ilvl w:val="2"/>
          <w:numId w:val="1"/>
        </w:numPr>
        <w:tabs>
          <w:tab w:val="left" w:pos="1655"/>
          <w:tab w:val="left" w:pos="1656"/>
        </w:tabs>
        <w:spacing w:before="118" w:line="285" w:lineRule="auto"/>
        <w:ind w:right="117"/>
      </w:pPr>
      <w:r>
        <w:t xml:space="preserve">notify </w:t>
      </w:r>
      <w:r w:rsidR="007C6565">
        <w:t>XTRA</w:t>
      </w:r>
      <w:r>
        <w:t xml:space="preserve"> immediately if the Customer becomes subject to any of the events listed in clause </w:t>
      </w:r>
      <w:hyperlink w:anchor="_bookmark2" w:history="1">
        <w:r w:rsidRPr="00BD2679">
          <w:rPr>
            <w:color w:val="C00000"/>
            <w:shd w:val="clear" w:color="auto" w:fill="C0C0C0"/>
          </w:rPr>
          <w:t>1</w:t>
        </w:r>
        <w:r w:rsidR="008E5F38">
          <w:rPr>
            <w:color w:val="C00000"/>
            <w:shd w:val="clear" w:color="auto" w:fill="C0C0C0"/>
          </w:rPr>
          <w:t>3</w:t>
        </w:r>
        <w:r>
          <w:rPr>
            <w:shd w:val="clear" w:color="auto" w:fill="C0C0C0"/>
          </w:rPr>
          <w:t>.2(b)</w:t>
        </w:r>
        <w:r>
          <w:t xml:space="preserve"> </w:t>
        </w:r>
      </w:hyperlink>
      <w:r>
        <w:t>to clause</w:t>
      </w:r>
      <w:hyperlink w:anchor="_bookmark3" w:history="1">
        <w:r>
          <w:t xml:space="preserve"> </w:t>
        </w:r>
        <w:r w:rsidRPr="00BD2679">
          <w:rPr>
            <w:color w:val="C00000"/>
            <w:shd w:val="clear" w:color="auto" w:fill="C0C0C0"/>
          </w:rPr>
          <w:t>1</w:t>
        </w:r>
        <w:r w:rsidR="008E5F38">
          <w:rPr>
            <w:color w:val="C00000"/>
            <w:shd w:val="clear" w:color="auto" w:fill="C0C0C0"/>
          </w:rPr>
          <w:t>3</w:t>
        </w:r>
        <w:r>
          <w:rPr>
            <w:shd w:val="clear" w:color="auto" w:fill="C0C0C0"/>
          </w:rPr>
          <w:t>.2(d)</w:t>
        </w:r>
      </w:hyperlink>
      <w:r>
        <w:t>;</w:t>
      </w:r>
      <w:r>
        <w:rPr>
          <w:spacing w:val="-4"/>
        </w:rPr>
        <w:t xml:space="preserve"> </w:t>
      </w:r>
      <w:r>
        <w:t>and</w:t>
      </w:r>
    </w:p>
    <w:p w14:paraId="64BECB98" w14:textId="5B6534D1" w:rsidR="00056062" w:rsidRDefault="007431D2">
      <w:pPr>
        <w:pStyle w:val="ListParagraph"/>
        <w:numPr>
          <w:ilvl w:val="2"/>
          <w:numId w:val="1"/>
        </w:numPr>
        <w:tabs>
          <w:tab w:val="left" w:pos="1655"/>
          <w:tab w:val="left" w:pos="1656"/>
        </w:tabs>
        <w:spacing w:before="118" w:line="285" w:lineRule="auto"/>
        <w:ind w:right="114"/>
      </w:pPr>
      <w:r>
        <w:t xml:space="preserve">give </w:t>
      </w:r>
      <w:r w:rsidR="007C6565">
        <w:t>XTRA</w:t>
      </w:r>
      <w:r>
        <w:t xml:space="preserve"> such information relating to the Mobile Equipment as </w:t>
      </w:r>
      <w:r w:rsidR="007C6565">
        <w:t>XTRA</w:t>
      </w:r>
      <w:r>
        <w:t xml:space="preserve"> may require from time to</w:t>
      </w:r>
      <w:r>
        <w:rPr>
          <w:spacing w:val="-6"/>
        </w:rPr>
        <w:t xml:space="preserve"> </w:t>
      </w:r>
      <w:r>
        <w:t>time.</w:t>
      </w:r>
    </w:p>
    <w:p w14:paraId="64BECB99" w14:textId="77777777" w:rsidR="00056062" w:rsidRDefault="00056062">
      <w:pPr>
        <w:pStyle w:val="BodyText"/>
        <w:ind w:left="0"/>
        <w:rPr>
          <w:sz w:val="24"/>
        </w:rPr>
      </w:pPr>
    </w:p>
    <w:p w14:paraId="64BECB9A" w14:textId="30883928" w:rsidR="00056062" w:rsidRDefault="007431D2">
      <w:pPr>
        <w:pStyle w:val="ListParagraph"/>
        <w:numPr>
          <w:ilvl w:val="1"/>
          <w:numId w:val="1"/>
        </w:numPr>
        <w:tabs>
          <w:tab w:val="left" w:pos="821"/>
        </w:tabs>
        <w:spacing w:before="1" w:line="285" w:lineRule="auto"/>
        <w:ind w:right="115"/>
        <w:jc w:val="both"/>
      </w:pPr>
      <w:r>
        <w:t xml:space="preserve">If before title to the Mobile Equipment passes to the Customer, the Customer becomes subject to any of the events listed in clause </w:t>
      </w:r>
      <w:hyperlink w:anchor="_bookmark2" w:history="1">
        <w:r>
          <w:rPr>
            <w:shd w:val="clear" w:color="auto" w:fill="C0C0C0"/>
          </w:rPr>
          <w:t>1</w:t>
        </w:r>
        <w:r w:rsidR="008E5F38">
          <w:rPr>
            <w:shd w:val="clear" w:color="auto" w:fill="C0C0C0"/>
          </w:rPr>
          <w:t>3</w:t>
        </w:r>
        <w:r>
          <w:rPr>
            <w:shd w:val="clear" w:color="auto" w:fill="C0C0C0"/>
          </w:rPr>
          <w:t>.2(b)</w:t>
        </w:r>
      </w:hyperlink>
      <w:r>
        <w:t xml:space="preserve"> to clause</w:t>
      </w:r>
      <w:hyperlink w:anchor="_bookmark3" w:history="1">
        <w:r>
          <w:t xml:space="preserve"> </w:t>
        </w:r>
        <w:r>
          <w:rPr>
            <w:shd w:val="clear" w:color="auto" w:fill="C0C0C0"/>
          </w:rPr>
          <w:t>1</w:t>
        </w:r>
        <w:r w:rsidR="008E5F38">
          <w:rPr>
            <w:shd w:val="clear" w:color="auto" w:fill="C0C0C0"/>
          </w:rPr>
          <w:t>3</w:t>
        </w:r>
        <w:r>
          <w:rPr>
            <w:shd w:val="clear" w:color="auto" w:fill="C0C0C0"/>
          </w:rPr>
          <w:t>.2(d)</w:t>
        </w:r>
      </w:hyperlink>
      <w:r>
        <w:t xml:space="preserve">, then, without limiting any other right or remedy </w:t>
      </w:r>
      <w:r w:rsidR="007C6565">
        <w:t>XTRA</w:t>
      </w:r>
      <w:r>
        <w:t xml:space="preserve"> may</w:t>
      </w:r>
      <w:r>
        <w:rPr>
          <w:spacing w:val="-8"/>
        </w:rPr>
        <w:t xml:space="preserve"> </w:t>
      </w:r>
      <w:r>
        <w:t>have:</w:t>
      </w:r>
    </w:p>
    <w:p w14:paraId="64BECB9B" w14:textId="18AD948D" w:rsidR="00056062" w:rsidRDefault="007C6565">
      <w:pPr>
        <w:pStyle w:val="ListParagraph"/>
        <w:numPr>
          <w:ilvl w:val="2"/>
          <w:numId w:val="1"/>
        </w:numPr>
        <w:tabs>
          <w:tab w:val="left" w:pos="1656"/>
        </w:tabs>
        <w:spacing w:before="117"/>
        <w:jc w:val="both"/>
      </w:pPr>
      <w:r>
        <w:t>XTRA</w:t>
      </w:r>
      <w:r w:rsidR="007431D2">
        <w:t xml:space="preserve"> may at any</w:t>
      </w:r>
      <w:r w:rsidR="007431D2">
        <w:rPr>
          <w:spacing w:val="-7"/>
        </w:rPr>
        <w:t xml:space="preserve"> </w:t>
      </w:r>
      <w:r w:rsidR="007431D2">
        <w:t>time:</w:t>
      </w:r>
    </w:p>
    <w:p w14:paraId="64BECB9C" w14:textId="75057517" w:rsidR="00056062" w:rsidRDefault="007431D2">
      <w:pPr>
        <w:pStyle w:val="ListParagraph"/>
        <w:numPr>
          <w:ilvl w:val="3"/>
          <w:numId w:val="1"/>
        </w:numPr>
        <w:tabs>
          <w:tab w:val="left" w:pos="2362"/>
        </w:tabs>
        <w:spacing w:before="167" w:line="285" w:lineRule="auto"/>
        <w:ind w:right="114" w:hanging="576"/>
        <w:jc w:val="both"/>
      </w:pPr>
      <w:r>
        <w:t>require the Customer to deliver up all Mobile Equipment in its possession</w:t>
      </w:r>
      <w:r w:rsidR="008E5F38">
        <w:t>;</w:t>
      </w:r>
      <w:r>
        <w:t xml:space="preserve"> </w:t>
      </w:r>
      <w:r>
        <w:lastRenderedPageBreak/>
        <w:t>and</w:t>
      </w:r>
    </w:p>
    <w:p w14:paraId="64BECB9D" w14:textId="7888F42C" w:rsidR="00056062" w:rsidRDefault="007431D2">
      <w:pPr>
        <w:pStyle w:val="ListParagraph"/>
        <w:numPr>
          <w:ilvl w:val="3"/>
          <w:numId w:val="1"/>
        </w:numPr>
        <w:tabs>
          <w:tab w:val="left" w:pos="2362"/>
        </w:tabs>
        <w:spacing w:before="118" w:line="285" w:lineRule="auto"/>
        <w:ind w:right="113" w:hanging="576"/>
        <w:jc w:val="both"/>
      </w:pPr>
      <w:r>
        <w:t xml:space="preserve">if the Customer fails to do so promptly, enter any premises of the Customer or of any third party where the Mobile Equipment is stored </w:t>
      </w:r>
      <w:proofErr w:type="gramStart"/>
      <w:r>
        <w:t>in order to</w:t>
      </w:r>
      <w:proofErr w:type="gramEnd"/>
      <w:r>
        <w:t xml:space="preserve"> recover each item of Mobile Equipment.</w:t>
      </w:r>
    </w:p>
    <w:p w14:paraId="390C37C5" w14:textId="77777777" w:rsidR="00D12167" w:rsidRDefault="00D12167" w:rsidP="00D12167">
      <w:pPr>
        <w:tabs>
          <w:tab w:val="left" w:pos="2362"/>
        </w:tabs>
        <w:spacing w:before="118" w:line="285" w:lineRule="auto"/>
        <w:ind w:left="1813" w:right="113"/>
        <w:jc w:val="both"/>
      </w:pPr>
    </w:p>
    <w:p w14:paraId="64BECBA1" w14:textId="702BC90A" w:rsidR="00056062" w:rsidRDefault="007431D2">
      <w:pPr>
        <w:pStyle w:val="ListParagraph"/>
        <w:numPr>
          <w:ilvl w:val="1"/>
          <w:numId w:val="1"/>
        </w:numPr>
        <w:tabs>
          <w:tab w:val="left" w:pos="821"/>
        </w:tabs>
        <w:spacing w:line="285" w:lineRule="auto"/>
        <w:ind w:right="115"/>
        <w:jc w:val="both"/>
      </w:pPr>
      <w:r>
        <w:t xml:space="preserve">In consideration of the Customer paying the Charges and fulfilling all of its commitments as set out in the Contract, </w:t>
      </w:r>
      <w:r w:rsidR="007C6565">
        <w:t>XTRA</w:t>
      </w:r>
      <w:r>
        <w:t xml:space="preserve"> agrees to </w:t>
      </w:r>
      <w:proofErr w:type="gramStart"/>
      <w:r>
        <w:t>supply</w:t>
      </w:r>
      <w:proofErr w:type="gramEnd"/>
      <w:r>
        <w:t xml:space="preserve"> and the Customer agrees to receive the Services and/or the Mobile Equipment subject to the provisions of the</w:t>
      </w:r>
      <w:r>
        <w:rPr>
          <w:spacing w:val="-9"/>
        </w:rPr>
        <w:t xml:space="preserve"> </w:t>
      </w:r>
      <w:r>
        <w:t>Contract.</w:t>
      </w:r>
    </w:p>
    <w:p w14:paraId="64BECBA2" w14:textId="77777777" w:rsidR="00056062" w:rsidRDefault="00056062">
      <w:pPr>
        <w:pStyle w:val="BodyText"/>
        <w:spacing w:before="8"/>
        <w:ind w:left="0"/>
        <w:rPr>
          <w:sz w:val="20"/>
        </w:rPr>
      </w:pPr>
    </w:p>
    <w:p w14:paraId="64BECBA3" w14:textId="77777777" w:rsidR="00056062" w:rsidRDefault="007431D2">
      <w:pPr>
        <w:pStyle w:val="Heading1"/>
        <w:numPr>
          <w:ilvl w:val="0"/>
          <w:numId w:val="1"/>
        </w:numPr>
        <w:tabs>
          <w:tab w:val="left" w:pos="820"/>
          <w:tab w:val="left" w:pos="821"/>
        </w:tabs>
        <w:ind w:hanging="721"/>
      </w:pPr>
      <w:bookmarkStart w:id="3" w:name="_Ref23843709"/>
      <w:r>
        <w:t>Customer's</w:t>
      </w:r>
      <w:r>
        <w:rPr>
          <w:spacing w:val="-3"/>
        </w:rPr>
        <w:t xml:space="preserve"> </w:t>
      </w:r>
      <w:r>
        <w:t>obligations</w:t>
      </w:r>
      <w:bookmarkEnd w:id="3"/>
    </w:p>
    <w:p w14:paraId="64BECBA4" w14:textId="77777777" w:rsidR="00056062" w:rsidRDefault="00056062">
      <w:pPr>
        <w:pStyle w:val="BodyText"/>
        <w:spacing w:before="6"/>
        <w:ind w:left="0"/>
        <w:rPr>
          <w:b/>
          <w:sz w:val="28"/>
        </w:rPr>
      </w:pPr>
    </w:p>
    <w:p w14:paraId="64BECBA5" w14:textId="672B5DBF" w:rsidR="00056062" w:rsidRDefault="007431D2">
      <w:pPr>
        <w:pStyle w:val="ListParagraph"/>
        <w:numPr>
          <w:ilvl w:val="1"/>
          <w:numId w:val="1"/>
        </w:numPr>
        <w:tabs>
          <w:tab w:val="left" w:pos="820"/>
          <w:tab w:val="left" w:pos="821"/>
        </w:tabs>
        <w:ind w:hanging="721"/>
      </w:pPr>
      <w:r>
        <w:t>The Customer</w:t>
      </w:r>
      <w:r>
        <w:rPr>
          <w:spacing w:val="-4"/>
        </w:rPr>
        <w:t xml:space="preserve"> </w:t>
      </w:r>
      <w:r>
        <w:t>shall:</w:t>
      </w:r>
    </w:p>
    <w:p w14:paraId="05B86166" w14:textId="77777777" w:rsidR="007431D2" w:rsidRDefault="007431D2" w:rsidP="007431D2">
      <w:pPr>
        <w:pStyle w:val="ListParagraph"/>
        <w:tabs>
          <w:tab w:val="left" w:pos="820"/>
          <w:tab w:val="left" w:pos="821"/>
        </w:tabs>
        <w:ind w:firstLine="0"/>
        <w:jc w:val="left"/>
      </w:pPr>
    </w:p>
    <w:p w14:paraId="64BECBA7" w14:textId="3C627A2C" w:rsidR="00056062" w:rsidRPr="008E5F38" w:rsidRDefault="007431D2">
      <w:pPr>
        <w:pStyle w:val="ListParagraph"/>
        <w:numPr>
          <w:ilvl w:val="2"/>
          <w:numId w:val="1"/>
        </w:numPr>
        <w:tabs>
          <w:tab w:val="left" w:pos="1655"/>
          <w:tab w:val="left" w:pos="1656"/>
        </w:tabs>
        <w:spacing w:before="68"/>
      </w:pPr>
      <w:r w:rsidRPr="008E5F38">
        <w:t xml:space="preserve">ensure that the terms of the </w:t>
      </w:r>
      <w:r w:rsidR="00D52633" w:rsidRPr="008E5F38">
        <w:t>Proposal and Contract</w:t>
      </w:r>
      <w:r w:rsidRPr="008E5F38">
        <w:t xml:space="preserve"> are complete and</w:t>
      </w:r>
      <w:r w:rsidRPr="008E5F38">
        <w:rPr>
          <w:spacing w:val="-9"/>
        </w:rPr>
        <w:t xml:space="preserve"> </w:t>
      </w:r>
      <w:proofErr w:type="gramStart"/>
      <w:r w:rsidRPr="008E5F38">
        <w:t>accurate;</w:t>
      </w:r>
      <w:proofErr w:type="gramEnd"/>
    </w:p>
    <w:p w14:paraId="64BECBA8" w14:textId="711CADFD" w:rsidR="00056062" w:rsidRDefault="007431D2">
      <w:pPr>
        <w:pStyle w:val="ListParagraph"/>
        <w:numPr>
          <w:ilvl w:val="2"/>
          <w:numId w:val="1"/>
        </w:numPr>
        <w:tabs>
          <w:tab w:val="left" w:pos="1656"/>
        </w:tabs>
        <w:spacing w:before="167" w:line="285" w:lineRule="auto"/>
        <w:ind w:right="115"/>
        <w:jc w:val="both"/>
      </w:pPr>
      <w:r w:rsidRPr="008E5F38">
        <w:t>co-o</w:t>
      </w:r>
      <w:r>
        <w:t xml:space="preserve">perate with </w:t>
      </w:r>
      <w:r w:rsidR="007C6565">
        <w:t>XTRA</w:t>
      </w:r>
      <w:r>
        <w:t xml:space="preserve"> in all matters relating to the Services and Network Services including, but not limited to, promptly signing a Network </w:t>
      </w:r>
      <w:proofErr w:type="gramStart"/>
      <w:r>
        <w:t>Contract;</w:t>
      </w:r>
      <w:proofErr w:type="gramEnd"/>
    </w:p>
    <w:p w14:paraId="64BECBA9" w14:textId="0ED654A5" w:rsidR="00056062" w:rsidRDefault="007431D2">
      <w:pPr>
        <w:pStyle w:val="ListParagraph"/>
        <w:numPr>
          <w:ilvl w:val="2"/>
          <w:numId w:val="1"/>
        </w:numPr>
        <w:tabs>
          <w:tab w:val="left" w:pos="1656"/>
        </w:tabs>
        <w:spacing w:before="117" w:line="285" w:lineRule="auto"/>
        <w:ind w:right="114"/>
        <w:jc w:val="both"/>
      </w:pPr>
      <w:r>
        <w:t xml:space="preserve">provide </w:t>
      </w:r>
      <w:r w:rsidR="007C6565">
        <w:t>XTRA</w:t>
      </w:r>
      <w:r>
        <w:t xml:space="preserve"> with such information and materials as </w:t>
      </w:r>
      <w:r w:rsidR="007C6565">
        <w:t>XTRA</w:t>
      </w:r>
      <w:r>
        <w:t xml:space="preserve"> may reasonably require in order to supply the Services (including, but not limited, to providing porting access codes to enable connection of the Services), and ensure that such information is complete and accurate in all material</w:t>
      </w:r>
      <w:r>
        <w:rPr>
          <w:spacing w:val="-8"/>
        </w:rPr>
        <w:t xml:space="preserve"> </w:t>
      </w:r>
      <w:proofErr w:type="gramStart"/>
      <w:r>
        <w:t>respects;</w:t>
      </w:r>
      <w:proofErr w:type="gramEnd"/>
    </w:p>
    <w:p w14:paraId="64BECBAA" w14:textId="146EA4B3" w:rsidR="00056062" w:rsidRDefault="007431D2">
      <w:pPr>
        <w:pStyle w:val="ListParagraph"/>
        <w:numPr>
          <w:ilvl w:val="2"/>
          <w:numId w:val="1"/>
        </w:numPr>
        <w:tabs>
          <w:tab w:val="left" w:pos="1656"/>
        </w:tabs>
        <w:spacing w:before="116" w:line="285" w:lineRule="auto"/>
        <w:ind w:right="120"/>
        <w:jc w:val="both"/>
      </w:pPr>
      <w:r>
        <w:t xml:space="preserve">promptly notify </w:t>
      </w:r>
      <w:r w:rsidR="007C6565">
        <w:t>XTRA</w:t>
      </w:r>
      <w:r>
        <w:t xml:space="preserve"> of a change of address, change of registered office</w:t>
      </w:r>
      <w:r w:rsidR="00692C2E">
        <w:t>,</w:t>
      </w:r>
      <w:r>
        <w:t xml:space="preserve"> change of trading</w:t>
      </w:r>
      <w:r>
        <w:rPr>
          <w:spacing w:val="1"/>
        </w:rPr>
        <w:t xml:space="preserve"> </w:t>
      </w:r>
      <w:r>
        <w:t>location(s)</w:t>
      </w:r>
      <w:r w:rsidR="00692C2E">
        <w:t xml:space="preserve">, change of directors or </w:t>
      </w:r>
      <w:r w:rsidR="000E2AB7">
        <w:t xml:space="preserve">change of </w:t>
      </w:r>
      <w:r w:rsidR="00692C2E">
        <w:t xml:space="preserve">authorised </w:t>
      </w:r>
      <w:proofErr w:type="gramStart"/>
      <w:r w:rsidR="00692C2E">
        <w:t>signatories</w:t>
      </w:r>
      <w:r>
        <w:t>;</w:t>
      </w:r>
      <w:proofErr w:type="gramEnd"/>
    </w:p>
    <w:p w14:paraId="64BECBAB" w14:textId="78A8A54D" w:rsidR="00056062" w:rsidRDefault="007431D2">
      <w:pPr>
        <w:pStyle w:val="ListParagraph"/>
        <w:numPr>
          <w:ilvl w:val="2"/>
          <w:numId w:val="1"/>
        </w:numPr>
        <w:tabs>
          <w:tab w:val="left" w:pos="1656"/>
        </w:tabs>
        <w:spacing w:before="118" w:line="285" w:lineRule="auto"/>
        <w:ind w:right="110"/>
        <w:jc w:val="both"/>
      </w:pPr>
      <w:r>
        <w:t>comply with all terms of the Network Contract including, but not limited to, the terms for payment of all charges and fees under the Network Contract.</w:t>
      </w:r>
    </w:p>
    <w:p w14:paraId="64BECBAC" w14:textId="6FEA6F26" w:rsidR="00056062" w:rsidRDefault="007431D2">
      <w:pPr>
        <w:pStyle w:val="ListParagraph"/>
        <w:numPr>
          <w:ilvl w:val="2"/>
          <w:numId w:val="1"/>
        </w:numPr>
        <w:tabs>
          <w:tab w:val="left" w:pos="1656"/>
        </w:tabs>
        <w:spacing w:before="116" w:line="285" w:lineRule="auto"/>
        <w:ind w:right="115"/>
        <w:jc w:val="both"/>
      </w:pPr>
      <w:r>
        <w:t xml:space="preserve">authorise the Network Provider to disclose all information to </w:t>
      </w:r>
      <w:r w:rsidR="007C6565">
        <w:t>XTRA</w:t>
      </w:r>
      <w:r>
        <w:t xml:space="preserve"> relating to the Network</w:t>
      </w:r>
      <w:r>
        <w:rPr>
          <w:spacing w:val="2"/>
        </w:rPr>
        <w:t xml:space="preserve"> </w:t>
      </w:r>
      <w:proofErr w:type="gramStart"/>
      <w:r>
        <w:t>Contract;</w:t>
      </w:r>
      <w:proofErr w:type="gramEnd"/>
    </w:p>
    <w:p w14:paraId="03A2F52A" w14:textId="791488D1" w:rsidR="000E2AB7" w:rsidRDefault="000E2AB7">
      <w:pPr>
        <w:pStyle w:val="ListParagraph"/>
        <w:numPr>
          <w:ilvl w:val="2"/>
          <w:numId w:val="1"/>
        </w:numPr>
        <w:tabs>
          <w:tab w:val="left" w:pos="1656"/>
        </w:tabs>
        <w:spacing w:before="118" w:line="285" w:lineRule="auto"/>
        <w:ind w:right="112"/>
        <w:jc w:val="both"/>
      </w:pPr>
      <w:r>
        <w:t xml:space="preserve">provide </w:t>
      </w:r>
      <w:r w:rsidR="007C6565">
        <w:t>XTRA</w:t>
      </w:r>
      <w:r>
        <w:t xml:space="preserve"> with authority to review, monitor and manage (in accordance with the Customer’s instructions</w:t>
      </w:r>
      <w:r w:rsidR="0070472A">
        <w:t xml:space="preserve"> or in the Customer’s best interests</w:t>
      </w:r>
      <w:r>
        <w:t xml:space="preserve">) the Customer’s account </w:t>
      </w:r>
      <w:r w:rsidR="00FD16A0">
        <w:t xml:space="preserve">using the functionality provided by </w:t>
      </w:r>
      <w:r>
        <w:t>that Network Provider including (but not limited to) adding bolt-</w:t>
      </w:r>
      <w:proofErr w:type="spellStart"/>
      <w:r>
        <w:t>ons</w:t>
      </w:r>
      <w:proofErr w:type="spellEnd"/>
      <w:r>
        <w:t xml:space="preserve">, </w:t>
      </w:r>
      <w:r w:rsidR="00FD16A0">
        <w:t>adding or removing spending caps</w:t>
      </w:r>
      <w:r w:rsidR="006B3262">
        <w:t>, bars, alerts, data boosts, billing analysis</w:t>
      </w:r>
    </w:p>
    <w:p w14:paraId="64BECBAE" w14:textId="2682CB66" w:rsidR="00056062" w:rsidRPr="00DA7FD4" w:rsidRDefault="007431D2">
      <w:pPr>
        <w:pStyle w:val="ListParagraph"/>
        <w:numPr>
          <w:ilvl w:val="2"/>
          <w:numId w:val="1"/>
        </w:numPr>
        <w:tabs>
          <w:tab w:val="left" w:pos="1656"/>
        </w:tabs>
        <w:spacing w:before="118" w:line="285" w:lineRule="auto"/>
        <w:ind w:right="112"/>
        <w:jc w:val="both"/>
      </w:pPr>
      <w:r w:rsidRPr="00DA7FD4">
        <w:t xml:space="preserve">return to </w:t>
      </w:r>
      <w:r w:rsidR="007C6565" w:rsidRPr="00DA7FD4">
        <w:t>XTRA</w:t>
      </w:r>
      <w:r w:rsidRPr="00DA7FD4">
        <w:t xml:space="preserve"> a</w:t>
      </w:r>
      <w:r w:rsidR="00F53492" w:rsidRPr="00DA7FD4">
        <w:t xml:space="preserve"> copy of the Proposal and</w:t>
      </w:r>
      <w:r w:rsidRPr="00DA7FD4">
        <w:t xml:space="preserve"> Contract within 14 days of the Commencement</w:t>
      </w:r>
      <w:r w:rsidRPr="00DA7FD4">
        <w:rPr>
          <w:spacing w:val="-2"/>
        </w:rPr>
        <w:t xml:space="preserve"> </w:t>
      </w:r>
      <w:proofErr w:type="gramStart"/>
      <w:r w:rsidRPr="00DA7FD4">
        <w:t>Date;</w:t>
      </w:r>
      <w:proofErr w:type="gramEnd"/>
    </w:p>
    <w:p w14:paraId="64BECBAF" w14:textId="5E4F760D" w:rsidR="00056062" w:rsidRPr="00DA7FD4" w:rsidRDefault="007431D2">
      <w:pPr>
        <w:pStyle w:val="ListParagraph"/>
        <w:numPr>
          <w:ilvl w:val="2"/>
          <w:numId w:val="1"/>
        </w:numPr>
        <w:tabs>
          <w:tab w:val="left" w:pos="1656"/>
        </w:tabs>
        <w:spacing w:before="117" w:line="285" w:lineRule="auto"/>
        <w:ind w:right="111"/>
        <w:jc w:val="both"/>
      </w:pPr>
      <w:r>
        <w:t xml:space="preserve">within 14 days of the Commencement date, send to </w:t>
      </w:r>
      <w:r w:rsidR="007C6565">
        <w:t>XTRA</w:t>
      </w:r>
      <w:r>
        <w:t xml:space="preserve"> all mobile phone handset(s) (together with any pass code(s) or word(s) required to operate each handset) specified as </w:t>
      </w:r>
      <w:r w:rsidRPr="00DA7FD4">
        <w:t xml:space="preserve">returnable in the </w:t>
      </w:r>
      <w:r w:rsidR="00D52633" w:rsidRPr="00DA7FD4">
        <w:t>Proposal and Contract</w:t>
      </w:r>
      <w:r w:rsidRPr="00DA7FD4">
        <w:t>. E</w:t>
      </w:r>
      <w:r w:rsidRPr="00D52633">
        <w:t xml:space="preserve">ach handset provided under this clause shall be free from any “Find My iPhone” activation lock or similar lock which prevents a new account or profile being registered on the handset. The value of each handset to be returned or the total value shall be specified </w:t>
      </w:r>
      <w:r w:rsidRPr="00DA7FD4">
        <w:t xml:space="preserve">in the </w:t>
      </w:r>
      <w:r w:rsidR="00D52633" w:rsidRPr="00DA7FD4">
        <w:t>Proposal and Contract</w:t>
      </w:r>
      <w:r w:rsidRPr="00DA7FD4">
        <w:t xml:space="preserve"> and shall be based on the trade in value </w:t>
      </w:r>
      <w:r w:rsidRPr="00DA7FD4">
        <w:lastRenderedPageBreak/>
        <w:t xml:space="preserve">available at </w:t>
      </w:r>
      <w:r w:rsidRPr="00DA7FD4">
        <w:rPr>
          <w:highlight w:val="yellow"/>
        </w:rPr>
        <w:t>mazumamobile.com</w:t>
      </w:r>
      <w:r w:rsidR="000E2AB7" w:rsidRPr="00DA7FD4">
        <w:t xml:space="preserve"> </w:t>
      </w:r>
      <w:r w:rsidRPr="00DA7FD4">
        <w:t>according to the state and condition declared by the</w:t>
      </w:r>
      <w:r w:rsidRPr="00DA7FD4">
        <w:rPr>
          <w:spacing w:val="-10"/>
        </w:rPr>
        <w:t xml:space="preserve"> </w:t>
      </w:r>
      <w:r w:rsidRPr="00DA7FD4">
        <w:t>Customer.</w:t>
      </w:r>
    </w:p>
    <w:p w14:paraId="64BECBB0" w14:textId="77777777" w:rsidR="00056062" w:rsidRDefault="00056062">
      <w:pPr>
        <w:pStyle w:val="BodyText"/>
        <w:spacing w:before="8"/>
        <w:ind w:left="0"/>
        <w:rPr>
          <w:sz w:val="23"/>
        </w:rPr>
      </w:pPr>
    </w:p>
    <w:p w14:paraId="64BECBB3" w14:textId="61E59BB6" w:rsidR="00056062" w:rsidRPr="00DA7FD4" w:rsidRDefault="007431D2" w:rsidP="00697A22">
      <w:pPr>
        <w:pStyle w:val="ListParagraph"/>
        <w:numPr>
          <w:ilvl w:val="1"/>
          <w:numId w:val="1"/>
        </w:numPr>
        <w:tabs>
          <w:tab w:val="left" w:pos="821"/>
        </w:tabs>
        <w:spacing w:before="68" w:line="285" w:lineRule="auto"/>
        <w:ind w:right="113"/>
        <w:jc w:val="both"/>
      </w:pPr>
      <w:r>
        <w:t xml:space="preserve">The obligations set out at </w:t>
      </w:r>
      <w:r w:rsidRPr="00DA7FD4">
        <w:t xml:space="preserve">clauses </w:t>
      </w:r>
      <w:r w:rsidR="00134D90" w:rsidRPr="00DA7FD4">
        <w:t>6</w:t>
      </w:r>
      <w:r w:rsidRPr="00DA7FD4">
        <w:t>.1 (a) to (</w:t>
      </w:r>
      <w:proofErr w:type="spellStart"/>
      <w:r w:rsidRPr="00DA7FD4">
        <w:t>i</w:t>
      </w:r>
      <w:proofErr w:type="spellEnd"/>
      <w:r w:rsidRPr="00DA7FD4">
        <w:t xml:space="preserve">) above </w:t>
      </w:r>
      <w:r>
        <w:t xml:space="preserve">are conditions of the Contract. In addition to any other remedies that </w:t>
      </w:r>
      <w:r w:rsidR="007C6565">
        <w:t>XTRA</w:t>
      </w:r>
      <w:r>
        <w:t xml:space="preserve"> may have for a breach of those conditions by the Customer, whether set out in the Contract or otherwise, if the Customer breaches condition </w:t>
      </w:r>
      <w:r w:rsidR="00134D90">
        <w:t>6</w:t>
      </w:r>
      <w:r>
        <w:t>.1 (</w:t>
      </w:r>
      <w:proofErr w:type="spellStart"/>
      <w:r>
        <w:t>i</w:t>
      </w:r>
      <w:proofErr w:type="spellEnd"/>
      <w:r>
        <w:t>)</w:t>
      </w:r>
      <w:r w:rsidR="00134D90">
        <w:t>,</w:t>
      </w:r>
      <w:r>
        <w:t xml:space="preserve"> the Customer shall be liable to pay </w:t>
      </w:r>
      <w:r w:rsidRPr="007C6565">
        <w:rPr>
          <w:highlight w:val="yellow"/>
        </w:rPr>
        <w:t>£</w:t>
      </w:r>
      <w:r w:rsidR="00F53492">
        <w:rPr>
          <w:highlight w:val="yellow"/>
        </w:rPr>
        <w:t>250.00</w:t>
      </w:r>
      <w:r>
        <w:t xml:space="preserve"> to </w:t>
      </w:r>
      <w:r w:rsidR="007C6565">
        <w:t>XTRA</w:t>
      </w:r>
      <w:r>
        <w:t xml:space="preserve"> for each handset that is retained by the Customer (or </w:t>
      </w:r>
      <w:r w:rsidRPr="0000264D">
        <w:rPr>
          <w:highlight w:val="yellow"/>
        </w:rPr>
        <w:t>£</w:t>
      </w:r>
      <w:r w:rsidR="00F53492">
        <w:rPr>
          <w:highlight w:val="yellow"/>
        </w:rPr>
        <w:t>250.00</w:t>
      </w:r>
      <w:r w:rsidR="00F53492">
        <w:t xml:space="preserve"> </w:t>
      </w:r>
      <w:r>
        <w:t xml:space="preserve">where the Customer has failed to provide a pass code or word or any such pass code or word provided is incorrect or if a handset has an activation lock). Where </w:t>
      </w:r>
      <w:r w:rsidR="007C6565">
        <w:t>XTRA</w:t>
      </w:r>
      <w:r>
        <w:t xml:space="preserve"> is liable to pay a </w:t>
      </w:r>
      <w:r w:rsidR="004F1314">
        <w:t>Buyout</w:t>
      </w:r>
      <w:r>
        <w:t xml:space="preserve">, </w:t>
      </w:r>
      <w:r w:rsidR="00697A22">
        <w:t>t</w:t>
      </w:r>
      <w:r>
        <w:t xml:space="preserve">ermination </w:t>
      </w:r>
      <w:r w:rsidR="00697A22">
        <w:t>f</w:t>
      </w:r>
      <w:r>
        <w:t xml:space="preserve">ees or any other sums to the Customer, it may </w:t>
      </w:r>
      <w:r w:rsidRPr="00DA7FD4">
        <w:t xml:space="preserve">elect to set off those monies due against any sums due from the Customer under this clause </w:t>
      </w:r>
      <w:r w:rsidR="00134D90" w:rsidRPr="00DA7FD4">
        <w:t>6</w:t>
      </w:r>
      <w:r w:rsidRPr="00DA7FD4">
        <w:t xml:space="preserve">.2. If the trade in value available at </w:t>
      </w:r>
      <w:r w:rsidRPr="00DA7FD4">
        <w:rPr>
          <w:highlight w:val="yellow"/>
        </w:rPr>
        <w:t>mazumamobile.com</w:t>
      </w:r>
      <w:r w:rsidRPr="00DA7FD4">
        <w:rPr>
          <w:spacing w:val="13"/>
        </w:rPr>
        <w:t xml:space="preserve"> </w:t>
      </w:r>
      <w:r w:rsidRPr="00DA7FD4">
        <w:t>for</w:t>
      </w:r>
      <w:r w:rsidRPr="00DA7FD4">
        <w:rPr>
          <w:spacing w:val="15"/>
        </w:rPr>
        <w:t xml:space="preserve"> </w:t>
      </w:r>
      <w:r w:rsidRPr="00DA7FD4">
        <w:t>the</w:t>
      </w:r>
      <w:r w:rsidRPr="00DA7FD4">
        <w:rPr>
          <w:spacing w:val="16"/>
        </w:rPr>
        <w:t xml:space="preserve"> </w:t>
      </w:r>
      <w:r w:rsidRPr="00DA7FD4">
        <w:t>returnable</w:t>
      </w:r>
      <w:r w:rsidRPr="00DA7FD4">
        <w:rPr>
          <w:spacing w:val="16"/>
        </w:rPr>
        <w:t xml:space="preserve"> </w:t>
      </w:r>
      <w:r w:rsidRPr="00DA7FD4">
        <w:t>handset(s)</w:t>
      </w:r>
      <w:r w:rsidRPr="00DA7FD4">
        <w:rPr>
          <w:spacing w:val="15"/>
        </w:rPr>
        <w:t xml:space="preserve"> </w:t>
      </w:r>
      <w:r w:rsidRPr="00DA7FD4">
        <w:t>is</w:t>
      </w:r>
      <w:r w:rsidRPr="00DA7FD4">
        <w:rPr>
          <w:spacing w:val="13"/>
        </w:rPr>
        <w:t xml:space="preserve"> </w:t>
      </w:r>
      <w:r w:rsidRPr="00DA7FD4">
        <w:t>less</w:t>
      </w:r>
      <w:r w:rsidRPr="00DA7FD4">
        <w:rPr>
          <w:spacing w:val="14"/>
        </w:rPr>
        <w:t xml:space="preserve"> </w:t>
      </w:r>
      <w:r w:rsidRPr="00DA7FD4">
        <w:t>than</w:t>
      </w:r>
      <w:r w:rsidRPr="00DA7FD4">
        <w:rPr>
          <w:spacing w:val="11"/>
        </w:rPr>
        <w:t xml:space="preserve"> </w:t>
      </w:r>
      <w:r w:rsidRPr="00DA7FD4">
        <w:t>the</w:t>
      </w:r>
      <w:r w:rsidRPr="00DA7FD4">
        <w:rPr>
          <w:spacing w:val="13"/>
        </w:rPr>
        <w:t xml:space="preserve"> </w:t>
      </w:r>
      <w:r w:rsidRPr="00DA7FD4">
        <w:t>value</w:t>
      </w:r>
      <w:r w:rsidRPr="00DA7FD4">
        <w:rPr>
          <w:spacing w:val="16"/>
        </w:rPr>
        <w:t xml:space="preserve"> </w:t>
      </w:r>
      <w:r w:rsidRPr="00DA7FD4">
        <w:t>specified</w:t>
      </w:r>
      <w:r w:rsidRPr="00DA7FD4">
        <w:rPr>
          <w:spacing w:val="12"/>
        </w:rPr>
        <w:t xml:space="preserve"> </w:t>
      </w:r>
      <w:r w:rsidRPr="00DA7FD4">
        <w:t>in</w:t>
      </w:r>
      <w:r w:rsidRPr="00DA7FD4">
        <w:rPr>
          <w:spacing w:val="14"/>
        </w:rPr>
        <w:t xml:space="preserve"> </w:t>
      </w:r>
      <w:r w:rsidRPr="00DA7FD4">
        <w:t>the</w:t>
      </w:r>
      <w:r w:rsidR="000E2AB7" w:rsidRPr="00DA7FD4">
        <w:t xml:space="preserve"> </w:t>
      </w:r>
      <w:r w:rsidR="00D52633" w:rsidRPr="00DA7FD4">
        <w:t>Proposal and Contract</w:t>
      </w:r>
      <w:r w:rsidRPr="00DA7FD4">
        <w:t xml:space="preserve"> (due to the state and condition being worse than declared by the Customer or for any other reason), </w:t>
      </w:r>
      <w:r w:rsidR="007C6565" w:rsidRPr="00DA7FD4">
        <w:t>XTRA</w:t>
      </w:r>
      <w:r w:rsidRPr="00DA7FD4">
        <w:t xml:space="preserve"> may elect to set off the difference in value against any Deal Incentive or </w:t>
      </w:r>
      <w:r w:rsidR="0053408A" w:rsidRPr="00DA7FD4">
        <w:t>Cancellation Fees</w:t>
      </w:r>
      <w:r w:rsidRPr="00DA7FD4">
        <w:t>.</w:t>
      </w:r>
    </w:p>
    <w:p w14:paraId="64BECBB4" w14:textId="77777777" w:rsidR="00056062" w:rsidRDefault="00056062">
      <w:pPr>
        <w:pStyle w:val="BodyText"/>
        <w:spacing w:before="7"/>
        <w:ind w:left="0"/>
        <w:rPr>
          <w:sz w:val="20"/>
        </w:rPr>
      </w:pPr>
    </w:p>
    <w:p w14:paraId="64BECBB5" w14:textId="77777777" w:rsidR="00056062" w:rsidRPr="00FD16A0" w:rsidRDefault="007431D2">
      <w:pPr>
        <w:pStyle w:val="Heading1"/>
        <w:numPr>
          <w:ilvl w:val="0"/>
          <w:numId w:val="1"/>
        </w:numPr>
        <w:tabs>
          <w:tab w:val="left" w:pos="820"/>
          <w:tab w:val="left" w:pos="821"/>
        </w:tabs>
        <w:ind w:hanging="721"/>
      </w:pPr>
      <w:r w:rsidRPr="00FD16A0">
        <w:t>Charges and</w:t>
      </w:r>
      <w:r w:rsidRPr="00FD16A0">
        <w:rPr>
          <w:spacing w:val="-1"/>
        </w:rPr>
        <w:t xml:space="preserve"> </w:t>
      </w:r>
      <w:r w:rsidRPr="00FD16A0">
        <w:t>payment</w:t>
      </w:r>
    </w:p>
    <w:p w14:paraId="64BECBB6" w14:textId="77777777" w:rsidR="00056062" w:rsidRDefault="00056062">
      <w:pPr>
        <w:pStyle w:val="BodyText"/>
        <w:spacing w:before="6"/>
        <w:ind w:left="0"/>
        <w:rPr>
          <w:b/>
          <w:sz w:val="28"/>
        </w:rPr>
      </w:pPr>
    </w:p>
    <w:p w14:paraId="64BECBB7" w14:textId="4F52C241" w:rsidR="00056062" w:rsidRDefault="000E2AB7">
      <w:pPr>
        <w:pStyle w:val="ListParagraph"/>
        <w:numPr>
          <w:ilvl w:val="1"/>
          <w:numId w:val="1"/>
        </w:numPr>
        <w:tabs>
          <w:tab w:val="left" w:pos="821"/>
        </w:tabs>
        <w:spacing w:line="285" w:lineRule="auto"/>
        <w:ind w:right="110"/>
        <w:jc w:val="both"/>
      </w:pPr>
      <w:r>
        <w:t>T</w:t>
      </w:r>
      <w:r w:rsidR="007431D2">
        <w:t xml:space="preserve">he price for the Services and Mobile </w:t>
      </w:r>
      <w:r w:rsidR="007431D2" w:rsidRPr="00DA7FD4">
        <w:t xml:space="preserve">Equipment shall be the price set out in the </w:t>
      </w:r>
      <w:r w:rsidR="00D52633" w:rsidRPr="00DA7FD4">
        <w:t>Proposal and Contract</w:t>
      </w:r>
      <w:r w:rsidR="00540805" w:rsidRPr="00DA7FD4">
        <w:t xml:space="preserve"> together with the charges set out in clauses </w:t>
      </w:r>
      <w:r w:rsidR="00134D90" w:rsidRPr="00DA7FD4">
        <w:t>7</w:t>
      </w:r>
      <w:r w:rsidR="00540805" w:rsidRPr="00DA7FD4">
        <w:t xml:space="preserve">.2 and </w:t>
      </w:r>
      <w:r w:rsidR="00134D90" w:rsidRPr="00DA7FD4">
        <w:t>7</w:t>
      </w:r>
      <w:r w:rsidR="00540805" w:rsidRPr="00DA7FD4">
        <w:t>.3</w:t>
      </w:r>
      <w:r w:rsidRPr="00DA7FD4">
        <w:t>.</w:t>
      </w:r>
      <w:r w:rsidR="007431D2" w:rsidRPr="00DA7FD4">
        <w:t xml:space="preserve"> The Customer acknowledges that certain charges may be payable directly to the Network Provider. The price payable for additional services and out of bundle charges (unless indicated as inclusive in the </w:t>
      </w:r>
      <w:r w:rsidR="00D52633" w:rsidRPr="00DA7FD4">
        <w:t>Proposal and Contract</w:t>
      </w:r>
      <w:r w:rsidR="007431D2" w:rsidRPr="00DA7FD4">
        <w:t xml:space="preserve">), including but not limited to, bolt on services, call features, calls to international numbers, calls to the Channel Islands, roaming charges, calls to service numbers, calls to premium rate numbers, calls to 08 &amp; 09 numbers, calls to 0845 &amp; 0870 numbers, calls to 0500 numbers, calls to mobiles, calls to retrieve messages, internet calls, calls to 074 numbers, calls to 070 numbers, calls to a personal numbering service, satellite calls, calls to or involving </w:t>
      </w:r>
      <w:proofErr w:type="spellStart"/>
      <w:r w:rsidR="007431D2" w:rsidRPr="00DA7FD4">
        <w:t>Lyca</w:t>
      </w:r>
      <w:proofErr w:type="spellEnd"/>
      <w:r w:rsidR="007431D2" w:rsidRPr="00DA7FD4">
        <w:t xml:space="preserve"> Mobile or similar international call providers, calls above the Fair Usage Policy, information and paging services, data usage, text messages, picture or multi-media messages shall be the price specified in </w:t>
      </w:r>
      <w:r w:rsidR="00FD16A0" w:rsidRPr="00DA7FD4">
        <w:t>and subject to the terms of, the Network Contract</w:t>
      </w:r>
      <w:r w:rsidR="007431D2" w:rsidRPr="00DA7FD4">
        <w:t xml:space="preserve"> </w:t>
      </w:r>
      <w:r w:rsidR="007431D2">
        <w:t>at the time such additional services or out of bundle services are</w:t>
      </w:r>
      <w:r w:rsidR="007431D2">
        <w:rPr>
          <w:spacing w:val="-3"/>
        </w:rPr>
        <w:t xml:space="preserve"> </w:t>
      </w:r>
      <w:r w:rsidR="007431D2">
        <w:t>utilised.</w:t>
      </w:r>
    </w:p>
    <w:p w14:paraId="64BECBB8" w14:textId="77777777" w:rsidR="00056062" w:rsidRDefault="00056062">
      <w:pPr>
        <w:pStyle w:val="BodyText"/>
        <w:spacing w:before="10"/>
        <w:ind w:left="0"/>
      </w:pPr>
    </w:p>
    <w:p w14:paraId="64BECBB9" w14:textId="357EB937" w:rsidR="00056062" w:rsidRPr="00540805" w:rsidRDefault="00540805">
      <w:pPr>
        <w:pStyle w:val="ListParagraph"/>
        <w:numPr>
          <w:ilvl w:val="1"/>
          <w:numId w:val="1"/>
        </w:numPr>
        <w:tabs>
          <w:tab w:val="left" w:pos="820"/>
          <w:tab w:val="left" w:pos="821"/>
        </w:tabs>
        <w:spacing w:before="1"/>
        <w:ind w:hanging="721"/>
      </w:pPr>
      <w:r w:rsidRPr="00540805">
        <w:t>If the Contract or Network Contract is cancelled before the end of the Minimum Term, t</w:t>
      </w:r>
      <w:r w:rsidR="007431D2" w:rsidRPr="00540805">
        <w:t>he Customer shall be liable to pay to</w:t>
      </w:r>
      <w:r w:rsidR="007431D2" w:rsidRPr="00540805">
        <w:rPr>
          <w:spacing w:val="-9"/>
        </w:rPr>
        <w:t xml:space="preserve"> </w:t>
      </w:r>
      <w:r w:rsidR="007C6565">
        <w:t>XTRA</w:t>
      </w:r>
      <w:r w:rsidR="007431D2" w:rsidRPr="00540805">
        <w:t>:</w:t>
      </w:r>
    </w:p>
    <w:p w14:paraId="64BECBBA" w14:textId="6A966CAC" w:rsidR="00056062" w:rsidRPr="00540805" w:rsidRDefault="007431D2" w:rsidP="00201DD2">
      <w:pPr>
        <w:pStyle w:val="ListParagraph"/>
        <w:numPr>
          <w:ilvl w:val="2"/>
          <w:numId w:val="1"/>
        </w:numPr>
        <w:tabs>
          <w:tab w:val="left" w:pos="1656"/>
        </w:tabs>
        <w:spacing w:before="165" w:line="285" w:lineRule="auto"/>
        <w:ind w:right="113"/>
        <w:jc w:val="both"/>
      </w:pPr>
      <w:r w:rsidRPr="00540805">
        <w:t xml:space="preserve">a fee of </w:t>
      </w:r>
      <w:r w:rsidRPr="0000264D">
        <w:rPr>
          <w:highlight w:val="yellow"/>
        </w:rPr>
        <w:t>£</w:t>
      </w:r>
      <w:r w:rsidR="00F53492">
        <w:rPr>
          <w:highlight w:val="yellow"/>
        </w:rPr>
        <w:t>250.00</w:t>
      </w:r>
      <w:r w:rsidRPr="00540805">
        <w:t xml:space="preserve"> per </w:t>
      </w:r>
      <w:r w:rsidR="00201DD2">
        <w:t xml:space="preserve">Connection </w:t>
      </w:r>
      <w:r w:rsidRPr="00540805">
        <w:t>which is connected or to be connected under the Contract;</w:t>
      </w:r>
      <w:r w:rsidRPr="00201DD2">
        <w:rPr>
          <w:spacing w:val="-2"/>
        </w:rPr>
        <w:t xml:space="preserve"> </w:t>
      </w:r>
      <w:r w:rsidR="00540805" w:rsidRPr="00540805">
        <w:t>plus</w:t>
      </w:r>
    </w:p>
    <w:p w14:paraId="64BECBBB" w14:textId="6451B64C" w:rsidR="00056062" w:rsidRPr="00540805" w:rsidRDefault="007431D2">
      <w:pPr>
        <w:pStyle w:val="ListParagraph"/>
        <w:numPr>
          <w:ilvl w:val="2"/>
          <w:numId w:val="1"/>
        </w:numPr>
        <w:tabs>
          <w:tab w:val="left" w:pos="1655"/>
          <w:tab w:val="left" w:pos="1656"/>
        </w:tabs>
        <w:spacing w:before="117"/>
      </w:pPr>
      <w:r w:rsidRPr="00540805">
        <w:t>a consultation fee of</w:t>
      </w:r>
      <w:r w:rsidRPr="00540805">
        <w:rPr>
          <w:spacing w:val="-3"/>
        </w:rPr>
        <w:t xml:space="preserve"> </w:t>
      </w:r>
      <w:r w:rsidRPr="0000264D">
        <w:rPr>
          <w:highlight w:val="yellow"/>
        </w:rPr>
        <w:t>£</w:t>
      </w:r>
      <w:r w:rsidR="00F53492">
        <w:rPr>
          <w:highlight w:val="yellow"/>
        </w:rPr>
        <w:t>250.00</w:t>
      </w:r>
      <w:r w:rsidRPr="0000264D">
        <w:rPr>
          <w:highlight w:val="yellow"/>
        </w:rPr>
        <w:t>.</w:t>
      </w:r>
    </w:p>
    <w:p w14:paraId="64BECBBC" w14:textId="77777777" w:rsidR="00056062" w:rsidRDefault="00056062">
      <w:pPr>
        <w:pStyle w:val="BodyText"/>
        <w:spacing w:before="6"/>
        <w:ind w:left="0"/>
        <w:rPr>
          <w:sz w:val="28"/>
        </w:rPr>
      </w:pPr>
    </w:p>
    <w:p w14:paraId="64BECBC1" w14:textId="22C5CDDC" w:rsidR="00056062" w:rsidRDefault="007C6565" w:rsidP="00FD16A0">
      <w:pPr>
        <w:pStyle w:val="ListParagraph"/>
        <w:numPr>
          <w:ilvl w:val="1"/>
          <w:numId w:val="1"/>
        </w:numPr>
        <w:tabs>
          <w:tab w:val="left" w:pos="820"/>
          <w:tab w:val="left" w:pos="821"/>
        </w:tabs>
        <w:spacing w:before="116" w:line="285" w:lineRule="auto"/>
        <w:ind w:right="114"/>
        <w:jc w:val="both"/>
      </w:pPr>
      <w:r>
        <w:t>XTRA</w:t>
      </w:r>
      <w:r w:rsidR="007431D2">
        <w:t xml:space="preserve"> reserves the right</w:t>
      </w:r>
      <w:r w:rsidR="007431D2" w:rsidRPr="00FD16A0">
        <w:rPr>
          <w:spacing w:val="-8"/>
        </w:rPr>
        <w:t xml:space="preserve"> </w:t>
      </w:r>
      <w:r w:rsidR="007431D2">
        <w:t>to</w:t>
      </w:r>
      <w:r w:rsidR="00540805">
        <w:t xml:space="preserve"> </w:t>
      </w:r>
      <w:r w:rsidR="007431D2">
        <w:t>increase the price of the Mobile Equipment, by giving notice to the Customer at any time before delivery, to reflect any increase in the cost of the Mobile Equipment to</w:t>
      </w:r>
      <w:r w:rsidR="007431D2" w:rsidRPr="00FD16A0">
        <w:rPr>
          <w:spacing w:val="-3"/>
        </w:rPr>
        <w:t xml:space="preserve"> </w:t>
      </w:r>
      <w:r>
        <w:t>XTRA</w:t>
      </w:r>
      <w:r w:rsidR="007431D2">
        <w:t>.</w:t>
      </w:r>
    </w:p>
    <w:p w14:paraId="1977308A" w14:textId="77777777" w:rsidR="00D12167" w:rsidRDefault="00D12167" w:rsidP="00D12167">
      <w:pPr>
        <w:tabs>
          <w:tab w:val="left" w:pos="820"/>
          <w:tab w:val="left" w:pos="821"/>
        </w:tabs>
        <w:spacing w:before="116" w:line="285" w:lineRule="auto"/>
        <w:ind w:left="100" w:right="114"/>
        <w:jc w:val="both"/>
      </w:pPr>
    </w:p>
    <w:p w14:paraId="64BECBC3" w14:textId="795651B6" w:rsidR="00056062" w:rsidRDefault="007C6565">
      <w:pPr>
        <w:pStyle w:val="ListParagraph"/>
        <w:numPr>
          <w:ilvl w:val="1"/>
          <w:numId w:val="1"/>
        </w:numPr>
        <w:tabs>
          <w:tab w:val="left" w:pos="821"/>
        </w:tabs>
        <w:spacing w:before="68" w:line="285" w:lineRule="auto"/>
        <w:ind w:right="113"/>
        <w:jc w:val="both"/>
      </w:pPr>
      <w:r>
        <w:t>XTRA</w:t>
      </w:r>
      <w:r w:rsidR="007431D2">
        <w:t xml:space="preserve"> may invoice the Customer for Charges under the Contract. Network Services shall be invoiced by and payable to the Network Provider. </w:t>
      </w:r>
    </w:p>
    <w:p w14:paraId="64BECBC4" w14:textId="77777777" w:rsidR="00056062" w:rsidRDefault="00056062">
      <w:pPr>
        <w:pStyle w:val="BodyText"/>
        <w:spacing w:before="10"/>
        <w:ind w:left="0"/>
        <w:rPr>
          <w:sz w:val="23"/>
        </w:rPr>
      </w:pPr>
    </w:p>
    <w:p w14:paraId="64BECBC5" w14:textId="6015E985" w:rsidR="00056062" w:rsidRDefault="007431D2">
      <w:pPr>
        <w:pStyle w:val="ListParagraph"/>
        <w:numPr>
          <w:ilvl w:val="1"/>
          <w:numId w:val="1"/>
        </w:numPr>
        <w:tabs>
          <w:tab w:val="left" w:pos="820"/>
          <w:tab w:val="left" w:pos="821"/>
        </w:tabs>
        <w:ind w:hanging="721"/>
      </w:pPr>
      <w:r>
        <w:t>The Customer shall pay each invoice submitted by</w:t>
      </w:r>
      <w:r>
        <w:rPr>
          <w:spacing w:val="-10"/>
        </w:rPr>
        <w:t xml:space="preserve"> </w:t>
      </w:r>
      <w:r w:rsidR="007C6565">
        <w:t>XTRA</w:t>
      </w:r>
      <w:r>
        <w:t>:</w:t>
      </w:r>
    </w:p>
    <w:p w14:paraId="64BECBC6" w14:textId="2B9F0388" w:rsidR="00056062" w:rsidRDefault="007431D2">
      <w:pPr>
        <w:pStyle w:val="ListParagraph"/>
        <w:numPr>
          <w:ilvl w:val="2"/>
          <w:numId w:val="1"/>
        </w:numPr>
        <w:tabs>
          <w:tab w:val="left" w:pos="1655"/>
          <w:tab w:val="left" w:pos="1656"/>
        </w:tabs>
        <w:spacing w:before="167"/>
      </w:pPr>
      <w:r>
        <w:t>within 14 days of the date of the invoice;</w:t>
      </w:r>
      <w:r>
        <w:rPr>
          <w:spacing w:val="3"/>
        </w:rPr>
        <w:t xml:space="preserve"> </w:t>
      </w:r>
      <w:r>
        <w:t>and</w:t>
      </w:r>
    </w:p>
    <w:p w14:paraId="67717488" w14:textId="77777777" w:rsidR="00DA7FD4" w:rsidRDefault="00DA7FD4" w:rsidP="00A90780">
      <w:pPr>
        <w:pStyle w:val="ListParagraph"/>
        <w:tabs>
          <w:tab w:val="left" w:pos="1656"/>
        </w:tabs>
        <w:spacing w:before="8" w:line="285" w:lineRule="auto"/>
        <w:ind w:left="0" w:right="115" w:firstLine="0"/>
      </w:pPr>
    </w:p>
    <w:p w14:paraId="64BECBC8" w14:textId="09B32364" w:rsidR="00056062" w:rsidRPr="00A90780" w:rsidRDefault="00DA7FD4" w:rsidP="00A90780">
      <w:pPr>
        <w:pStyle w:val="ListParagraph"/>
        <w:tabs>
          <w:tab w:val="left" w:pos="1656"/>
        </w:tabs>
        <w:spacing w:before="8" w:line="285" w:lineRule="auto"/>
        <w:ind w:left="0" w:right="115" w:firstLine="0"/>
        <w:rPr>
          <w:sz w:val="20"/>
        </w:rPr>
      </w:pPr>
      <w:r>
        <w:tab/>
      </w:r>
      <w:r w:rsidR="00A90780">
        <w:t xml:space="preserve">(b) </w:t>
      </w:r>
      <w:r w:rsidR="007431D2">
        <w:t xml:space="preserve">in full and in cleared funds to a bank account nominated in writing by </w:t>
      </w:r>
      <w:r w:rsidR="007C6565">
        <w:t>XTRA</w:t>
      </w:r>
      <w:r w:rsidR="007431D2">
        <w:t>,</w:t>
      </w:r>
      <w:r w:rsidR="007431D2" w:rsidRPr="00A90780">
        <w:rPr>
          <w:spacing w:val="-1"/>
        </w:rPr>
        <w:t xml:space="preserve"> </w:t>
      </w:r>
      <w:r>
        <w:rPr>
          <w:spacing w:val="-1"/>
        </w:rPr>
        <w:tab/>
      </w:r>
      <w:r w:rsidR="007431D2">
        <w:t>and</w:t>
      </w:r>
    </w:p>
    <w:p w14:paraId="64BECBC9" w14:textId="38617C4F" w:rsidR="00056062" w:rsidRDefault="00DA7FD4">
      <w:pPr>
        <w:pStyle w:val="BodyText"/>
        <w:spacing w:line="285" w:lineRule="auto"/>
        <w:ind w:right="113"/>
        <w:jc w:val="both"/>
      </w:pPr>
      <w:r>
        <w:tab/>
      </w:r>
      <w:r w:rsidR="007431D2">
        <w:t xml:space="preserve">time for payment shall be of the essence of the Contract. </w:t>
      </w:r>
    </w:p>
    <w:p w14:paraId="64BECBCA" w14:textId="77777777" w:rsidR="00056062" w:rsidRDefault="00056062">
      <w:pPr>
        <w:pStyle w:val="BodyText"/>
        <w:spacing w:before="9"/>
        <w:ind w:left="0"/>
        <w:rPr>
          <w:sz w:val="23"/>
        </w:rPr>
      </w:pPr>
    </w:p>
    <w:p w14:paraId="64BECBCB" w14:textId="77777777" w:rsidR="00056062" w:rsidRDefault="007431D2">
      <w:pPr>
        <w:pStyle w:val="ListParagraph"/>
        <w:numPr>
          <w:ilvl w:val="1"/>
          <w:numId w:val="1"/>
        </w:numPr>
        <w:tabs>
          <w:tab w:val="left" w:pos="821"/>
        </w:tabs>
        <w:spacing w:line="285" w:lineRule="auto"/>
        <w:ind w:right="117"/>
        <w:jc w:val="both"/>
      </w:pPr>
      <w:r>
        <w:t>The Customer shall be liable to pay the Charges whether the Services are being utilised by the Customer or a third party. This includes all Charges arising from unauthorised or fraudulent</w:t>
      </w:r>
      <w:r>
        <w:rPr>
          <w:spacing w:val="-2"/>
        </w:rPr>
        <w:t xml:space="preserve"> </w:t>
      </w:r>
      <w:r>
        <w:t>use.</w:t>
      </w:r>
    </w:p>
    <w:p w14:paraId="64BECBCC" w14:textId="77777777" w:rsidR="00056062" w:rsidRDefault="00056062">
      <w:pPr>
        <w:pStyle w:val="BodyText"/>
        <w:spacing w:before="2"/>
        <w:ind w:left="0"/>
        <w:rPr>
          <w:sz w:val="24"/>
        </w:rPr>
      </w:pPr>
    </w:p>
    <w:p w14:paraId="64BECBCD" w14:textId="079E3A8C" w:rsidR="00056062" w:rsidRDefault="007431D2">
      <w:pPr>
        <w:pStyle w:val="ListParagraph"/>
        <w:numPr>
          <w:ilvl w:val="1"/>
          <w:numId w:val="1"/>
        </w:numPr>
        <w:tabs>
          <w:tab w:val="left" w:pos="821"/>
        </w:tabs>
        <w:spacing w:line="285" w:lineRule="auto"/>
        <w:ind w:right="110"/>
        <w:jc w:val="both"/>
      </w:pPr>
      <w:r>
        <w:t xml:space="preserve">Invoices shall be deemed to be </w:t>
      </w:r>
      <w:proofErr w:type="gramStart"/>
      <w:r>
        <w:t>undisputed</w:t>
      </w:r>
      <w:proofErr w:type="gramEnd"/>
      <w:r>
        <w:t xml:space="preserve"> and the Customer acknowledges that it shall not be entitled to dispute an invoice unless the Customer notifies </w:t>
      </w:r>
      <w:r w:rsidR="007C6565">
        <w:t>XTRA</w:t>
      </w:r>
      <w:r>
        <w:t xml:space="preserve"> in writing of any dispute (clearly identifying the reasons for the dispute) within 30 days of the date of the invoice.</w:t>
      </w:r>
    </w:p>
    <w:p w14:paraId="64BECBCE" w14:textId="77777777" w:rsidR="00056062" w:rsidRDefault="00056062">
      <w:pPr>
        <w:pStyle w:val="BodyText"/>
        <w:spacing w:before="1"/>
        <w:ind w:left="0"/>
        <w:rPr>
          <w:sz w:val="24"/>
        </w:rPr>
      </w:pPr>
    </w:p>
    <w:p w14:paraId="64BECBCF" w14:textId="2B9EB85E" w:rsidR="00056062" w:rsidRDefault="007431D2">
      <w:pPr>
        <w:pStyle w:val="ListParagraph"/>
        <w:numPr>
          <w:ilvl w:val="1"/>
          <w:numId w:val="1"/>
        </w:numPr>
        <w:tabs>
          <w:tab w:val="left" w:pos="821"/>
        </w:tabs>
        <w:spacing w:line="285" w:lineRule="auto"/>
        <w:ind w:right="112"/>
        <w:jc w:val="both"/>
      </w:pPr>
      <w:r>
        <w:t>All amounts payable by the Customer under the Contract</w:t>
      </w:r>
      <w:r w:rsidR="007A371F">
        <w:t xml:space="preserve"> or</w:t>
      </w:r>
      <w:r>
        <w:t xml:space="preserve"> Network Contract are exclusive of amounts in respect of value added tax chargeable from time to time (</w:t>
      </w:r>
      <w:r>
        <w:rPr>
          <w:b/>
        </w:rPr>
        <w:t>VAT</w:t>
      </w:r>
      <w:r>
        <w:t xml:space="preserve">). Where any taxable supply for VAT purposes is made under the Contract by </w:t>
      </w:r>
      <w:r w:rsidR="007C6565">
        <w:t>XTRA</w:t>
      </w:r>
      <w:r>
        <w:t xml:space="preserve"> to the Customer, the Customer shall, on receipt of a valid VAT invoice from </w:t>
      </w:r>
      <w:r w:rsidR="007C6565">
        <w:t>XTRA</w:t>
      </w:r>
      <w:r>
        <w:t xml:space="preserve">, pay to </w:t>
      </w:r>
      <w:r w:rsidR="007C6565">
        <w:t>XTRA</w:t>
      </w:r>
      <w:r>
        <w:t xml:space="preserve"> such additional amounts in respect of VAT as are chargeable on the supply of the Services or Mobile Equipment at the same time as payment is due for the supply of the Services or Mobile</w:t>
      </w:r>
      <w:r>
        <w:rPr>
          <w:spacing w:val="-12"/>
        </w:rPr>
        <w:t xml:space="preserve"> </w:t>
      </w:r>
      <w:r>
        <w:t>Equipment.</w:t>
      </w:r>
    </w:p>
    <w:p w14:paraId="64BECBD0" w14:textId="77777777" w:rsidR="00056062" w:rsidRDefault="00056062">
      <w:pPr>
        <w:pStyle w:val="BodyText"/>
        <w:spacing w:before="7"/>
        <w:ind w:left="0"/>
        <w:rPr>
          <w:sz w:val="23"/>
        </w:rPr>
      </w:pPr>
    </w:p>
    <w:p w14:paraId="64BECBD1" w14:textId="574791C7" w:rsidR="00056062" w:rsidRDefault="007431D2">
      <w:pPr>
        <w:pStyle w:val="ListParagraph"/>
        <w:numPr>
          <w:ilvl w:val="1"/>
          <w:numId w:val="1"/>
        </w:numPr>
        <w:tabs>
          <w:tab w:val="left" w:pos="821"/>
        </w:tabs>
        <w:spacing w:line="285" w:lineRule="auto"/>
        <w:ind w:right="115"/>
        <w:jc w:val="both"/>
      </w:pPr>
      <w:r>
        <w:t xml:space="preserve">If the Customer fails to make a payment due to </w:t>
      </w:r>
      <w:r w:rsidR="007C6565">
        <w:t>XTRA</w:t>
      </w:r>
      <w:r>
        <w:t xml:space="preserve"> under the Contract by the due date, then, without limiting </w:t>
      </w:r>
      <w:r w:rsidR="007C6565">
        <w:t>XTRA</w:t>
      </w:r>
      <w:r>
        <w:t xml:space="preserve">'s remedies under </w:t>
      </w:r>
      <w:r w:rsidRPr="00DA7FD4">
        <w:t>clause 1</w:t>
      </w:r>
      <w:r w:rsidR="00DA7FD4">
        <w:t>3</w:t>
      </w:r>
      <w:r w:rsidRPr="00DA7FD4">
        <w:t xml:space="preserve"> (Termination</w:t>
      </w:r>
      <w:r>
        <w:t xml:space="preserve">), the Customer shall pay interest on the overdue sum from the due date until payment of the overdue sum, whether before or after judgment. Interest under this </w:t>
      </w:r>
      <w:r w:rsidRPr="002E4D5B">
        <w:t xml:space="preserve">clause </w:t>
      </w:r>
      <w:r w:rsidR="00DA7FD4">
        <w:t>7</w:t>
      </w:r>
      <w:r w:rsidRPr="002E4D5B">
        <w:t>.9 will</w:t>
      </w:r>
      <w:r>
        <w:t xml:space="preserve"> accrue each day at 4% </w:t>
      </w:r>
      <w:r w:rsidR="00FD16A0">
        <w:t xml:space="preserve">per annum </w:t>
      </w:r>
      <w:r>
        <w:t xml:space="preserve">above the </w:t>
      </w:r>
      <w:r w:rsidR="00FD16A0">
        <w:t xml:space="preserve">Barclays </w:t>
      </w:r>
      <w:r>
        <w:t>Bank base rate compounding</w:t>
      </w:r>
      <w:r>
        <w:rPr>
          <w:spacing w:val="-9"/>
        </w:rPr>
        <w:t xml:space="preserve"> </w:t>
      </w:r>
      <w:r>
        <w:t>quarterly.</w:t>
      </w:r>
    </w:p>
    <w:p w14:paraId="64BECBD2" w14:textId="77777777" w:rsidR="00056062" w:rsidRDefault="00056062">
      <w:pPr>
        <w:pStyle w:val="BodyText"/>
        <w:ind w:left="0"/>
        <w:rPr>
          <w:sz w:val="24"/>
        </w:rPr>
      </w:pPr>
    </w:p>
    <w:p w14:paraId="64BECBD5" w14:textId="1834F85E" w:rsidR="00056062" w:rsidRDefault="007431D2" w:rsidP="00AD7603">
      <w:pPr>
        <w:pStyle w:val="ListParagraph"/>
        <w:numPr>
          <w:ilvl w:val="1"/>
          <w:numId w:val="1"/>
        </w:numPr>
        <w:tabs>
          <w:tab w:val="left" w:pos="821"/>
        </w:tabs>
        <w:spacing w:line="285" w:lineRule="auto"/>
        <w:ind w:right="113"/>
        <w:jc w:val="both"/>
      </w:pPr>
      <w:r>
        <w:t>The Customer shall pay all amounts due under the Contract in full without any set-off, counterclaim, deduction or withholding (other than any deduction or withholding of tax</w:t>
      </w:r>
      <w:r>
        <w:rPr>
          <w:spacing w:val="7"/>
        </w:rPr>
        <w:t xml:space="preserve"> </w:t>
      </w:r>
      <w:r>
        <w:t>as</w:t>
      </w:r>
      <w:r w:rsidR="00AD7603">
        <w:t xml:space="preserve"> </w:t>
      </w:r>
      <w:r>
        <w:t xml:space="preserve">required by law). </w:t>
      </w:r>
      <w:r w:rsidR="007C6565">
        <w:t>XTRA</w:t>
      </w:r>
      <w:r>
        <w:t xml:space="preserve"> may, without limiting its other rights or remedies, set off any amount owing to it by the Customer against any amount payable by </w:t>
      </w:r>
      <w:r w:rsidR="007C6565">
        <w:t>XTRA</w:t>
      </w:r>
      <w:r>
        <w:t xml:space="preserve"> to the Customer.</w:t>
      </w:r>
    </w:p>
    <w:p w14:paraId="64BECBD6" w14:textId="77777777" w:rsidR="00056062" w:rsidRDefault="00056062">
      <w:pPr>
        <w:pStyle w:val="BodyText"/>
        <w:spacing w:before="8"/>
        <w:ind w:left="0"/>
        <w:rPr>
          <w:sz w:val="20"/>
        </w:rPr>
      </w:pPr>
    </w:p>
    <w:p w14:paraId="64BECBD7" w14:textId="77777777" w:rsidR="00056062" w:rsidRDefault="007431D2">
      <w:pPr>
        <w:pStyle w:val="Heading1"/>
        <w:numPr>
          <w:ilvl w:val="0"/>
          <w:numId w:val="1"/>
        </w:numPr>
        <w:tabs>
          <w:tab w:val="left" w:pos="820"/>
          <w:tab w:val="left" w:pos="821"/>
        </w:tabs>
        <w:ind w:hanging="721"/>
      </w:pPr>
      <w:r>
        <w:t>Deal</w:t>
      </w:r>
      <w:r>
        <w:rPr>
          <w:spacing w:val="1"/>
        </w:rPr>
        <w:t xml:space="preserve"> </w:t>
      </w:r>
      <w:r>
        <w:t>Incentives</w:t>
      </w:r>
    </w:p>
    <w:p w14:paraId="64BECBD8" w14:textId="77777777" w:rsidR="00056062" w:rsidRDefault="00056062">
      <w:pPr>
        <w:pStyle w:val="BodyText"/>
        <w:spacing w:before="6"/>
        <w:ind w:left="0"/>
        <w:rPr>
          <w:b/>
          <w:sz w:val="28"/>
        </w:rPr>
      </w:pPr>
    </w:p>
    <w:p w14:paraId="64BECBDB" w14:textId="4D9C0C79" w:rsidR="00056062" w:rsidRPr="00DA7FD4" w:rsidRDefault="007431D2">
      <w:pPr>
        <w:pStyle w:val="ListParagraph"/>
        <w:numPr>
          <w:ilvl w:val="1"/>
          <w:numId w:val="1"/>
        </w:numPr>
        <w:tabs>
          <w:tab w:val="left" w:pos="821"/>
        </w:tabs>
        <w:spacing w:before="1" w:line="285" w:lineRule="auto"/>
        <w:ind w:right="111"/>
        <w:jc w:val="both"/>
      </w:pPr>
      <w:r w:rsidRPr="00DA7FD4">
        <w:t xml:space="preserve">The Customer shall be liable to pay the Network Provider the full amount of all charges under the Network Contract irrespective of any Deal Incentive. Providing the Customer </w:t>
      </w:r>
      <w:r w:rsidRPr="00DA7FD4">
        <w:lastRenderedPageBreak/>
        <w:t>has not committed a breach of the Contract or any Network Contract</w:t>
      </w:r>
      <w:r w:rsidR="00FC5225" w:rsidRPr="00DA7FD4">
        <w:t>, the Customer will benefit from the Deal Incentive from (</w:t>
      </w:r>
      <w:proofErr w:type="spellStart"/>
      <w:r w:rsidR="00FC5225" w:rsidRPr="00DA7FD4">
        <w:t>i</w:t>
      </w:r>
      <w:proofErr w:type="spellEnd"/>
      <w:r w:rsidR="00FC5225" w:rsidRPr="00DA7FD4">
        <w:t xml:space="preserve">) the commencement of the Network Contract; to (ii) the date specified in the </w:t>
      </w:r>
      <w:r w:rsidR="00D52633" w:rsidRPr="00DA7FD4">
        <w:t>Proposal and Contract</w:t>
      </w:r>
      <w:r w:rsidR="00FC5225" w:rsidRPr="00DA7FD4">
        <w:t xml:space="preserve"> and if no such date is specified then until the date </w:t>
      </w:r>
      <w:r w:rsidRPr="00DA7FD4">
        <w:t xml:space="preserve">ending at the Review point referred to in clause </w:t>
      </w:r>
      <w:r w:rsidR="00AD7603" w:rsidRPr="00DA7FD4">
        <w:fldChar w:fldCharType="begin"/>
      </w:r>
      <w:r w:rsidR="00AD7603" w:rsidRPr="00DA7FD4">
        <w:instrText xml:space="preserve"> REF _Ref23843649 \r \h </w:instrText>
      </w:r>
      <w:r w:rsidR="00D52633" w:rsidRPr="00DA7FD4">
        <w:instrText xml:space="preserve"> \* MERGEFORMAT </w:instrText>
      </w:r>
      <w:r w:rsidR="00AD7603" w:rsidRPr="00DA7FD4">
        <w:fldChar w:fldCharType="separate"/>
      </w:r>
      <w:r w:rsidR="00443229">
        <w:t>15</w:t>
      </w:r>
      <w:r w:rsidR="00AD7603" w:rsidRPr="00DA7FD4">
        <w:fldChar w:fldCharType="end"/>
      </w:r>
      <w:r w:rsidR="00DA7FD4" w:rsidRPr="00DA7FD4">
        <w:t>5.</w:t>
      </w:r>
      <w:r w:rsidR="001557CB" w:rsidRPr="00DA7FD4">
        <w:t>4</w:t>
      </w:r>
      <w:r w:rsidRPr="00DA7FD4">
        <w:t xml:space="preserve">. For the avoidance of doubt, no Deal Incentive shall be </w:t>
      </w:r>
      <w:r w:rsidR="00FC5225" w:rsidRPr="00DA7FD4">
        <w:t xml:space="preserve">applicable </w:t>
      </w:r>
      <w:r w:rsidRPr="00DA7FD4">
        <w:t xml:space="preserve">after the Review point and if no Review is specified in the </w:t>
      </w:r>
      <w:r w:rsidR="00BC6EBB" w:rsidRPr="00DA7FD4">
        <w:t>Proposal and Contract,</w:t>
      </w:r>
      <w:r w:rsidRPr="00DA7FD4">
        <w:t xml:space="preserve"> no Deal Incentive shall </w:t>
      </w:r>
      <w:r w:rsidR="00FC5225" w:rsidRPr="00DA7FD4">
        <w:t>apply</w:t>
      </w:r>
      <w:r w:rsidRPr="00DA7FD4">
        <w:t xml:space="preserve">. Where the terms of this clause </w:t>
      </w:r>
      <w:r w:rsidR="001557CB" w:rsidRPr="00DA7FD4">
        <w:t>8</w:t>
      </w:r>
      <w:r w:rsidRPr="00DA7FD4">
        <w:t xml:space="preserve"> are inconsistent with the </w:t>
      </w:r>
      <w:r w:rsidR="00BC6EBB" w:rsidRPr="00DA7FD4">
        <w:t>Proposal and Contract</w:t>
      </w:r>
      <w:r w:rsidRPr="00DA7FD4">
        <w:t xml:space="preserve">, this clause </w:t>
      </w:r>
      <w:r w:rsidR="001557CB" w:rsidRPr="00DA7FD4">
        <w:t>8</w:t>
      </w:r>
      <w:r w:rsidRPr="00DA7FD4">
        <w:t xml:space="preserve"> shall</w:t>
      </w:r>
      <w:r w:rsidRPr="00DA7FD4">
        <w:rPr>
          <w:spacing w:val="-7"/>
        </w:rPr>
        <w:t xml:space="preserve"> </w:t>
      </w:r>
      <w:r w:rsidRPr="00DA7FD4">
        <w:t>prevail.</w:t>
      </w:r>
    </w:p>
    <w:p w14:paraId="64BECBDC" w14:textId="77777777" w:rsidR="00056062" w:rsidRPr="00DA7FD4" w:rsidRDefault="00056062">
      <w:pPr>
        <w:pStyle w:val="BodyText"/>
        <w:spacing w:before="8"/>
        <w:ind w:left="0"/>
        <w:rPr>
          <w:sz w:val="19"/>
        </w:rPr>
      </w:pPr>
    </w:p>
    <w:p w14:paraId="64BECBDD" w14:textId="77777777" w:rsidR="00056062" w:rsidRDefault="007431D2">
      <w:pPr>
        <w:pStyle w:val="Heading1"/>
        <w:numPr>
          <w:ilvl w:val="0"/>
          <w:numId w:val="1"/>
        </w:numPr>
        <w:tabs>
          <w:tab w:val="left" w:pos="820"/>
          <w:tab w:val="left" w:pos="821"/>
        </w:tabs>
        <w:spacing w:before="1"/>
        <w:ind w:hanging="721"/>
      </w:pPr>
      <w:r>
        <w:t>Buyout</w:t>
      </w:r>
    </w:p>
    <w:p w14:paraId="64BECBDE" w14:textId="77777777" w:rsidR="00056062" w:rsidRDefault="00056062">
      <w:pPr>
        <w:pStyle w:val="BodyText"/>
        <w:spacing w:before="5"/>
        <w:ind w:left="0"/>
        <w:rPr>
          <w:b/>
          <w:sz w:val="28"/>
        </w:rPr>
      </w:pPr>
    </w:p>
    <w:p w14:paraId="64BECBE0" w14:textId="374BAE97" w:rsidR="00056062" w:rsidRPr="001557CB" w:rsidRDefault="007431D2" w:rsidP="001557CB">
      <w:pPr>
        <w:pStyle w:val="ListParagraph"/>
        <w:numPr>
          <w:ilvl w:val="1"/>
          <w:numId w:val="1"/>
        </w:numPr>
        <w:tabs>
          <w:tab w:val="left" w:pos="821"/>
        </w:tabs>
        <w:spacing w:before="1" w:line="285" w:lineRule="auto"/>
        <w:ind w:left="0" w:right="114"/>
        <w:jc w:val="both"/>
        <w:rPr>
          <w:sz w:val="24"/>
        </w:rPr>
      </w:pPr>
      <w:r>
        <w:t xml:space="preserve">The Customer acknowledges that by </w:t>
      </w:r>
      <w:proofErr w:type="gramStart"/>
      <w:r>
        <w:t>entering into</w:t>
      </w:r>
      <w:proofErr w:type="gramEnd"/>
      <w:r>
        <w:t xml:space="preserve"> the Contract and/or the Network Contract, the Customer may have to pay termination or other charges to a Network Provider or third party for cancelling or terminating a pre-existing contract with that Network Provider or </w:t>
      </w:r>
      <w:r w:rsidR="00A90780">
        <w:t xml:space="preserve">any </w:t>
      </w:r>
      <w:r>
        <w:t>third</w:t>
      </w:r>
      <w:r w:rsidRPr="001557CB">
        <w:rPr>
          <w:spacing w:val="2"/>
        </w:rPr>
        <w:t xml:space="preserve"> </w:t>
      </w:r>
      <w:r>
        <w:t>party.</w:t>
      </w:r>
    </w:p>
    <w:p w14:paraId="7E07E169" w14:textId="77777777" w:rsidR="001557CB" w:rsidRPr="001557CB" w:rsidRDefault="001557CB" w:rsidP="001557CB">
      <w:pPr>
        <w:pStyle w:val="ListParagraph"/>
        <w:tabs>
          <w:tab w:val="left" w:pos="821"/>
        </w:tabs>
        <w:spacing w:before="1" w:line="285" w:lineRule="auto"/>
        <w:ind w:left="0" w:right="114" w:firstLine="0"/>
        <w:rPr>
          <w:sz w:val="24"/>
        </w:rPr>
      </w:pPr>
    </w:p>
    <w:p w14:paraId="64BECBE1" w14:textId="53B71EE6" w:rsidR="00056062" w:rsidRPr="00DA7FD4" w:rsidRDefault="007431D2">
      <w:pPr>
        <w:pStyle w:val="ListParagraph"/>
        <w:numPr>
          <w:ilvl w:val="1"/>
          <w:numId w:val="1"/>
        </w:numPr>
        <w:tabs>
          <w:tab w:val="left" w:pos="821"/>
        </w:tabs>
        <w:spacing w:line="285" w:lineRule="auto"/>
        <w:ind w:right="114"/>
        <w:jc w:val="both"/>
      </w:pPr>
      <w:r w:rsidRPr="00DA7FD4">
        <w:t xml:space="preserve">The </w:t>
      </w:r>
      <w:r w:rsidR="00A90780" w:rsidRPr="00DA7FD4">
        <w:t xml:space="preserve">Purchase </w:t>
      </w:r>
      <w:r w:rsidRPr="00DA7FD4">
        <w:t xml:space="preserve">Order may specify a sum that </w:t>
      </w:r>
      <w:r w:rsidR="007C6565" w:rsidRPr="00DA7FD4">
        <w:t>XTRA</w:t>
      </w:r>
      <w:r w:rsidRPr="00DA7FD4">
        <w:t xml:space="preserve"> is prepared to reimburse the Customer to cover some or </w:t>
      </w:r>
      <w:proofErr w:type="gramStart"/>
      <w:r w:rsidRPr="00DA7FD4">
        <w:t>all of</w:t>
      </w:r>
      <w:proofErr w:type="gramEnd"/>
      <w:r w:rsidRPr="00DA7FD4">
        <w:t xml:space="preserve"> the termination charges referred to in clause </w:t>
      </w:r>
      <w:r w:rsidR="001557CB" w:rsidRPr="00DA7FD4">
        <w:t>9</w:t>
      </w:r>
      <w:r w:rsidRPr="00DA7FD4">
        <w:t>.1 (</w:t>
      </w:r>
      <w:r w:rsidRPr="00DA7FD4">
        <w:rPr>
          <w:b/>
        </w:rPr>
        <w:t>Buyout</w:t>
      </w:r>
      <w:r w:rsidRPr="00DA7FD4">
        <w:t xml:space="preserve">). Subject to clause </w:t>
      </w:r>
      <w:r w:rsidR="001557CB" w:rsidRPr="00DA7FD4">
        <w:t>9</w:t>
      </w:r>
      <w:r w:rsidRPr="00DA7FD4">
        <w:t xml:space="preserve">.3, </w:t>
      </w:r>
      <w:r w:rsidR="007C6565" w:rsidRPr="00DA7FD4">
        <w:t>XTRA</w:t>
      </w:r>
      <w:r w:rsidRPr="00DA7FD4">
        <w:t xml:space="preserve"> shall reimburse the Customer the </w:t>
      </w:r>
      <w:r w:rsidR="00FD16A0" w:rsidRPr="00DA7FD4">
        <w:t xml:space="preserve">amount of the </w:t>
      </w:r>
      <w:r w:rsidRPr="00DA7FD4">
        <w:t xml:space="preserve">Buyout specified in the </w:t>
      </w:r>
      <w:r w:rsidR="00BC6EBB" w:rsidRPr="00DA7FD4">
        <w:t>Proposal and Contract</w:t>
      </w:r>
      <w:r w:rsidRPr="00DA7FD4">
        <w:t xml:space="preserve"> upon receipt of VAT invoices </w:t>
      </w:r>
      <w:proofErr w:type="gramStart"/>
      <w:r w:rsidRPr="00DA7FD4">
        <w:t>for the amount of</w:t>
      </w:r>
      <w:proofErr w:type="gramEnd"/>
      <w:r w:rsidRPr="00DA7FD4">
        <w:t xml:space="preserve"> the Buyout from the Customer’s old supplier and from the Customer to </w:t>
      </w:r>
      <w:r w:rsidR="007C6565" w:rsidRPr="00DA7FD4">
        <w:t>XTRA</w:t>
      </w:r>
      <w:r w:rsidRPr="00DA7FD4">
        <w:t xml:space="preserve"> (the value of the Buyout specified in the </w:t>
      </w:r>
      <w:r w:rsidR="00BC6EBB" w:rsidRPr="00DA7FD4">
        <w:t>Proposal and Contract</w:t>
      </w:r>
      <w:r w:rsidRPr="00DA7FD4">
        <w:t xml:space="preserve"> shall be inclusive of VAT). Where the Buyout figure specified in the </w:t>
      </w:r>
      <w:r w:rsidR="00BC6EBB" w:rsidRPr="00DA7FD4">
        <w:t>Proposal and Contract</w:t>
      </w:r>
      <w:r w:rsidRPr="00DA7FD4">
        <w:t xml:space="preserve"> is insufficient to cover </w:t>
      </w:r>
      <w:proofErr w:type="gramStart"/>
      <w:r w:rsidRPr="00DA7FD4">
        <w:t>all of</w:t>
      </w:r>
      <w:proofErr w:type="gramEnd"/>
      <w:r w:rsidRPr="00DA7FD4">
        <w:t xml:space="preserve"> the charges referred to </w:t>
      </w:r>
      <w:proofErr w:type="spellStart"/>
      <w:r w:rsidRPr="00DA7FD4">
        <w:t>at</w:t>
      </w:r>
      <w:proofErr w:type="spellEnd"/>
      <w:r w:rsidRPr="00DA7FD4">
        <w:t xml:space="preserve"> clause </w:t>
      </w:r>
      <w:r w:rsidR="004D203D" w:rsidRPr="00DA7FD4">
        <w:t>9</w:t>
      </w:r>
      <w:r w:rsidRPr="00DA7FD4">
        <w:t>.1, the Customer shall remain liable to pay the</w:t>
      </w:r>
      <w:r w:rsidRPr="00DA7FD4">
        <w:rPr>
          <w:spacing w:val="-8"/>
        </w:rPr>
        <w:t xml:space="preserve"> </w:t>
      </w:r>
      <w:r w:rsidRPr="00DA7FD4">
        <w:t>remainder.</w:t>
      </w:r>
    </w:p>
    <w:p w14:paraId="64BECBE3" w14:textId="2953E84A" w:rsidR="00056062" w:rsidRPr="00DA7FD4" w:rsidRDefault="007431D2">
      <w:pPr>
        <w:pStyle w:val="ListParagraph"/>
        <w:numPr>
          <w:ilvl w:val="1"/>
          <w:numId w:val="1"/>
        </w:numPr>
        <w:tabs>
          <w:tab w:val="left" w:pos="821"/>
        </w:tabs>
        <w:spacing w:before="68" w:line="285" w:lineRule="auto"/>
        <w:ind w:right="114"/>
        <w:jc w:val="both"/>
      </w:pPr>
      <w:r>
        <w:t xml:space="preserve">Notwithstanding this clause </w:t>
      </w:r>
      <w:r w:rsidR="004D203D">
        <w:t>9</w:t>
      </w:r>
      <w:r>
        <w:t xml:space="preserve">, it shall remain the Customer’s liability to pay any termination or similar charges referred to in clause </w:t>
      </w:r>
      <w:r w:rsidR="004D203D">
        <w:t>9</w:t>
      </w:r>
      <w:r>
        <w:t xml:space="preserve">.1.  Providing the Customer has not committed a breach of the Contract or any </w:t>
      </w:r>
      <w:r w:rsidRPr="00DA7FD4">
        <w:t xml:space="preserve">Network Contract (excluding any pre-existing contract for services </w:t>
      </w:r>
      <w:proofErr w:type="gramStart"/>
      <w:r w:rsidRPr="00DA7FD4">
        <w:t>similar to</w:t>
      </w:r>
      <w:proofErr w:type="gramEnd"/>
      <w:r w:rsidRPr="00DA7FD4">
        <w:t xml:space="preserve"> those provided under the Contract), and upon receipt of invoices in accordance with clause </w:t>
      </w:r>
      <w:r w:rsidR="004D203D" w:rsidRPr="00DA7FD4">
        <w:t>9</w:t>
      </w:r>
      <w:r w:rsidRPr="00DA7FD4">
        <w:t xml:space="preserve">.2, </w:t>
      </w:r>
      <w:r w:rsidR="007C6565" w:rsidRPr="00DA7FD4">
        <w:t>XTRA</w:t>
      </w:r>
      <w:r w:rsidRPr="00DA7FD4">
        <w:t xml:space="preserve"> shall reimburse the Customer for the amount of the Buyout. The reimbursement under this clause </w:t>
      </w:r>
      <w:r w:rsidR="004D203D" w:rsidRPr="00DA7FD4">
        <w:t>9</w:t>
      </w:r>
      <w:r w:rsidRPr="00DA7FD4">
        <w:t xml:space="preserve"> shall be paid in three monthly instalments and the first reimbursement payment shall be made by </w:t>
      </w:r>
      <w:r w:rsidR="007C6565" w:rsidRPr="00DA7FD4">
        <w:t>XTRA</w:t>
      </w:r>
      <w:r w:rsidRPr="00DA7FD4">
        <w:t xml:space="preserve"> within 90 days of receipt of the invoice issued in accordance with clause</w:t>
      </w:r>
      <w:r w:rsidRPr="00DA7FD4">
        <w:rPr>
          <w:spacing w:val="1"/>
        </w:rPr>
        <w:t xml:space="preserve"> </w:t>
      </w:r>
      <w:r w:rsidR="004D203D" w:rsidRPr="00DA7FD4">
        <w:rPr>
          <w:spacing w:val="1"/>
        </w:rPr>
        <w:t>9</w:t>
      </w:r>
      <w:r w:rsidRPr="00DA7FD4">
        <w:t>.2.</w:t>
      </w:r>
    </w:p>
    <w:p w14:paraId="64BECBE7" w14:textId="77777777" w:rsidR="00056062" w:rsidRDefault="00056062">
      <w:pPr>
        <w:pStyle w:val="BodyText"/>
        <w:spacing w:before="7"/>
        <w:ind w:left="0"/>
        <w:rPr>
          <w:sz w:val="23"/>
        </w:rPr>
      </w:pPr>
    </w:p>
    <w:p w14:paraId="64BECBE8" w14:textId="5BA416C3" w:rsidR="00056062" w:rsidRDefault="007431D2">
      <w:pPr>
        <w:pStyle w:val="ListParagraph"/>
        <w:numPr>
          <w:ilvl w:val="1"/>
          <w:numId w:val="1"/>
        </w:numPr>
        <w:tabs>
          <w:tab w:val="left" w:pos="821"/>
        </w:tabs>
        <w:spacing w:line="285" w:lineRule="auto"/>
        <w:ind w:right="112"/>
        <w:jc w:val="both"/>
      </w:pPr>
      <w:r>
        <w:t xml:space="preserve">Where </w:t>
      </w:r>
      <w:r w:rsidR="007C6565">
        <w:t>XTRA</w:t>
      </w:r>
      <w:r>
        <w:t xml:space="preserve">, despite not being contractually obliged to do so, pays the Buyout sum whether in a lump sum or instalments, to the Customer up front as opposed to by way of reimbursement, such Buyout sum paid by </w:t>
      </w:r>
      <w:r w:rsidR="007C6565">
        <w:t>XTRA</w:t>
      </w:r>
      <w:r>
        <w:t xml:space="preserve"> to the Customer shall be paid over to the Network Provider in respect of the pre-existing contract without</w:t>
      </w:r>
      <w:r>
        <w:rPr>
          <w:spacing w:val="1"/>
        </w:rPr>
        <w:t xml:space="preserve"> </w:t>
      </w:r>
      <w:r>
        <w:t>delay.</w:t>
      </w:r>
    </w:p>
    <w:p w14:paraId="64BECBE9" w14:textId="77777777" w:rsidR="00056062" w:rsidRDefault="00056062">
      <w:pPr>
        <w:pStyle w:val="BodyText"/>
        <w:spacing w:before="6"/>
        <w:ind w:left="0"/>
        <w:rPr>
          <w:sz w:val="20"/>
        </w:rPr>
      </w:pPr>
    </w:p>
    <w:p w14:paraId="2B400D9A" w14:textId="11CDDBF5" w:rsidR="00A90780" w:rsidRPr="00B85A8A" w:rsidRDefault="00A90780">
      <w:pPr>
        <w:pStyle w:val="Heading1"/>
        <w:numPr>
          <w:ilvl w:val="0"/>
          <w:numId w:val="1"/>
        </w:numPr>
        <w:tabs>
          <w:tab w:val="left" w:pos="820"/>
          <w:tab w:val="left" w:pos="821"/>
        </w:tabs>
        <w:ind w:hanging="721"/>
      </w:pPr>
      <w:r w:rsidRPr="00B85A8A">
        <w:t>Deal Incentives/Early Term Fees/</w:t>
      </w:r>
      <w:r w:rsidR="007D1060" w:rsidRPr="00B85A8A">
        <w:t>P</w:t>
      </w:r>
      <w:r w:rsidRPr="00B85A8A">
        <w:t>ayments</w:t>
      </w:r>
      <w:r w:rsidR="007D1060" w:rsidRPr="00B85A8A">
        <w:t xml:space="preserve"> and reclamations/Subsidies</w:t>
      </w:r>
    </w:p>
    <w:p w14:paraId="217C13B5" w14:textId="300CC818" w:rsidR="00DA7FD4" w:rsidRPr="00B85A8A" w:rsidRDefault="00DA7FD4" w:rsidP="00DA7FD4">
      <w:pPr>
        <w:pStyle w:val="Heading1"/>
        <w:tabs>
          <w:tab w:val="left" w:pos="820"/>
          <w:tab w:val="left" w:pos="821"/>
        </w:tabs>
      </w:pPr>
    </w:p>
    <w:p w14:paraId="4D5C11AE" w14:textId="01ACEA03" w:rsidR="00A62B11" w:rsidRDefault="00B85A8A" w:rsidP="00B85A8A">
      <w:pPr>
        <w:pStyle w:val="NormalWeb"/>
        <w:shd w:val="clear" w:color="auto" w:fill="FFFFFF"/>
        <w:spacing w:before="0" w:beforeAutospacing="0" w:after="0" w:afterAutospacing="0"/>
        <w:jc w:val="both"/>
        <w:textAlignment w:val="baseline"/>
        <w:rPr>
          <w:rFonts w:ascii="Open Sans" w:hAnsi="Open Sans" w:cs="Open Sans"/>
          <w:sz w:val="21"/>
          <w:szCs w:val="21"/>
        </w:rPr>
      </w:pPr>
      <w:r w:rsidRPr="00B85A8A">
        <w:rPr>
          <w:rFonts w:ascii="Open Sans" w:hAnsi="Open Sans" w:cs="Open Sans"/>
          <w:b/>
          <w:bCs/>
          <w:sz w:val="21"/>
          <w:szCs w:val="21"/>
        </w:rPr>
        <w:t>10</w:t>
      </w:r>
      <w:r w:rsidR="00A62B11" w:rsidRPr="00B85A8A">
        <w:rPr>
          <w:rFonts w:ascii="Open Sans" w:hAnsi="Open Sans" w:cs="Open Sans"/>
          <w:b/>
          <w:bCs/>
          <w:sz w:val="21"/>
          <w:szCs w:val="21"/>
        </w:rPr>
        <w:t>.1</w:t>
      </w:r>
      <w:r w:rsidR="00A62B11" w:rsidRPr="00B85A8A">
        <w:rPr>
          <w:rFonts w:ascii="Open Sans" w:hAnsi="Open Sans" w:cs="Open Sans"/>
          <w:sz w:val="21"/>
          <w:szCs w:val="21"/>
        </w:rPr>
        <w:t xml:space="preserve"> </w:t>
      </w:r>
      <w:r>
        <w:rPr>
          <w:rFonts w:ascii="Open Sans" w:hAnsi="Open Sans" w:cs="Open Sans"/>
          <w:sz w:val="21"/>
          <w:szCs w:val="21"/>
        </w:rPr>
        <w:tab/>
      </w:r>
      <w:r w:rsidR="00A62B11" w:rsidRPr="00B85A8A">
        <w:rPr>
          <w:rFonts w:ascii="Open Sans" w:hAnsi="Open Sans" w:cs="Open Sans"/>
          <w:sz w:val="21"/>
          <w:szCs w:val="21"/>
        </w:rPr>
        <w:t xml:space="preserve">Subject to the provisions in </w:t>
      </w:r>
      <w:r>
        <w:rPr>
          <w:rFonts w:ascii="Open Sans" w:hAnsi="Open Sans" w:cs="Open Sans"/>
          <w:sz w:val="21"/>
          <w:szCs w:val="21"/>
        </w:rPr>
        <w:t xml:space="preserve">this </w:t>
      </w:r>
      <w:r w:rsidR="00A62B11" w:rsidRPr="00B85A8A">
        <w:rPr>
          <w:rFonts w:ascii="Open Sans" w:hAnsi="Open Sans" w:cs="Open Sans"/>
          <w:sz w:val="21"/>
          <w:szCs w:val="21"/>
        </w:rPr>
        <w:t xml:space="preserve">clause </w:t>
      </w:r>
      <w:r>
        <w:rPr>
          <w:rFonts w:ascii="Open Sans" w:hAnsi="Open Sans" w:cs="Open Sans"/>
          <w:sz w:val="21"/>
          <w:szCs w:val="21"/>
        </w:rPr>
        <w:t>10</w:t>
      </w:r>
      <w:r w:rsidR="00A62B11" w:rsidRPr="00B85A8A">
        <w:rPr>
          <w:rFonts w:ascii="Open Sans" w:hAnsi="Open Sans" w:cs="Open Sans"/>
          <w:sz w:val="21"/>
          <w:szCs w:val="21"/>
        </w:rPr>
        <w:t>, X</w:t>
      </w:r>
      <w:r>
        <w:rPr>
          <w:rFonts w:ascii="Open Sans" w:hAnsi="Open Sans" w:cs="Open Sans"/>
          <w:sz w:val="21"/>
          <w:szCs w:val="21"/>
        </w:rPr>
        <w:t>TRA</w:t>
      </w:r>
      <w:r w:rsidR="00A62B11" w:rsidRPr="00B85A8A">
        <w:rPr>
          <w:rFonts w:ascii="Open Sans" w:hAnsi="Open Sans" w:cs="Open Sans"/>
          <w:sz w:val="21"/>
          <w:szCs w:val="21"/>
        </w:rPr>
        <w:t xml:space="preserve"> may at their sole discretion</w:t>
      </w:r>
      <w:r>
        <w:rPr>
          <w:rFonts w:ascii="Open Sans" w:hAnsi="Open Sans" w:cs="Open Sans"/>
          <w:sz w:val="21"/>
          <w:szCs w:val="21"/>
        </w:rPr>
        <w:t xml:space="preserve"> </w:t>
      </w:r>
      <w:r w:rsidR="00A62B11" w:rsidRPr="00B85A8A">
        <w:rPr>
          <w:rFonts w:ascii="Open Sans" w:hAnsi="Open Sans" w:cs="Open Sans"/>
          <w:sz w:val="21"/>
          <w:szCs w:val="21"/>
        </w:rPr>
        <w:t xml:space="preserve">give a </w:t>
      </w:r>
      <w:r>
        <w:rPr>
          <w:rFonts w:ascii="Open Sans" w:hAnsi="Open Sans" w:cs="Open Sans"/>
          <w:sz w:val="21"/>
          <w:szCs w:val="21"/>
        </w:rPr>
        <w:tab/>
      </w:r>
      <w:r w:rsidR="00A62B11" w:rsidRPr="00B85A8A">
        <w:rPr>
          <w:rFonts w:ascii="Open Sans" w:hAnsi="Open Sans" w:cs="Open Sans"/>
          <w:sz w:val="21"/>
          <w:szCs w:val="21"/>
        </w:rPr>
        <w:t xml:space="preserve">subsidy as a result of a Customer entering into </w:t>
      </w:r>
      <w:proofErr w:type="gramStart"/>
      <w:r w:rsidR="00A62B11" w:rsidRPr="00B85A8A">
        <w:rPr>
          <w:rFonts w:ascii="Open Sans" w:hAnsi="Open Sans" w:cs="Open Sans"/>
          <w:sz w:val="21"/>
          <w:szCs w:val="21"/>
        </w:rPr>
        <w:t>an  Airtime</w:t>
      </w:r>
      <w:proofErr w:type="gramEnd"/>
      <w:r w:rsidR="00A62B11" w:rsidRPr="00B85A8A">
        <w:rPr>
          <w:rFonts w:ascii="Open Sans" w:hAnsi="Open Sans" w:cs="Open Sans"/>
          <w:sz w:val="21"/>
          <w:szCs w:val="21"/>
        </w:rPr>
        <w:t xml:space="preserve"> Agreement with the Network </w:t>
      </w:r>
      <w:r w:rsidRPr="00B85A8A">
        <w:rPr>
          <w:rFonts w:ascii="Open Sans" w:hAnsi="Open Sans" w:cs="Open Sans"/>
          <w:sz w:val="21"/>
          <w:szCs w:val="21"/>
        </w:rPr>
        <w:tab/>
      </w:r>
      <w:r w:rsidR="00A62B11" w:rsidRPr="00B85A8A">
        <w:rPr>
          <w:rFonts w:ascii="Open Sans" w:hAnsi="Open Sans" w:cs="Open Sans"/>
          <w:sz w:val="21"/>
          <w:szCs w:val="21"/>
        </w:rPr>
        <w:t xml:space="preserve">provider. Such a subsidy will be provided using the following </w:t>
      </w:r>
      <w:proofErr w:type="gramStart"/>
      <w:r w:rsidR="00A62B11" w:rsidRPr="00B85A8A">
        <w:rPr>
          <w:rFonts w:ascii="Open Sans" w:hAnsi="Open Sans" w:cs="Open Sans"/>
          <w:sz w:val="21"/>
          <w:szCs w:val="21"/>
        </w:rPr>
        <w:t>methods:-</w:t>
      </w:r>
      <w:proofErr w:type="gramEnd"/>
    </w:p>
    <w:p w14:paraId="619A1588" w14:textId="77777777" w:rsidR="00B85A8A" w:rsidRPr="00B85A8A" w:rsidRDefault="00B85A8A" w:rsidP="00B85A8A">
      <w:pPr>
        <w:pStyle w:val="NormalWeb"/>
        <w:shd w:val="clear" w:color="auto" w:fill="FFFFFF"/>
        <w:spacing w:before="0" w:beforeAutospacing="0" w:after="0" w:afterAutospacing="0"/>
        <w:jc w:val="both"/>
        <w:textAlignment w:val="baseline"/>
        <w:rPr>
          <w:rFonts w:ascii="Open Sans" w:hAnsi="Open Sans" w:cs="Open Sans"/>
          <w:sz w:val="21"/>
          <w:szCs w:val="21"/>
        </w:rPr>
      </w:pPr>
    </w:p>
    <w:p w14:paraId="601F18D9" w14:textId="36A1ED44" w:rsidR="00A62B11" w:rsidRDefault="00A62B11" w:rsidP="00B85A8A">
      <w:pPr>
        <w:pStyle w:val="NormalWeb"/>
        <w:shd w:val="clear" w:color="auto" w:fill="FFFFFF"/>
        <w:spacing w:before="0" w:beforeAutospacing="0" w:after="0" w:afterAutospacing="0"/>
        <w:jc w:val="both"/>
        <w:textAlignment w:val="baseline"/>
        <w:rPr>
          <w:rFonts w:ascii="Open Sans" w:hAnsi="Open Sans" w:cs="Open Sans"/>
          <w:sz w:val="21"/>
          <w:szCs w:val="21"/>
        </w:rPr>
      </w:pPr>
      <w:r w:rsidRPr="00B85A8A">
        <w:rPr>
          <w:rFonts w:ascii="Open Sans" w:hAnsi="Open Sans" w:cs="Open Sans"/>
          <w:sz w:val="21"/>
          <w:szCs w:val="21"/>
        </w:rPr>
        <w:t>                        (a) deducting the value of the subsidy from the value of the Mobile Equipment; or</w:t>
      </w:r>
    </w:p>
    <w:p w14:paraId="7D182423" w14:textId="77777777" w:rsidR="00B85A8A" w:rsidRPr="00B85A8A" w:rsidRDefault="00B85A8A" w:rsidP="00B85A8A">
      <w:pPr>
        <w:pStyle w:val="NormalWeb"/>
        <w:shd w:val="clear" w:color="auto" w:fill="FFFFFF"/>
        <w:spacing w:before="0" w:beforeAutospacing="0" w:after="0" w:afterAutospacing="0"/>
        <w:jc w:val="both"/>
        <w:textAlignment w:val="baseline"/>
        <w:rPr>
          <w:rFonts w:ascii="Open Sans" w:hAnsi="Open Sans" w:cs="Open Sans"/>
          <w:sz w:val="21"/>
          <w:szCs w:val="21"/>
        </w:rPr>
      </w:pPr>
    </w:p>
    <w:p w14:paraId="24093877" w14:textId="222F5C23" w:rsidR="00A62B11" w:rsidRDefault="00A62B11" w:rsidP="00B85A8A">
      <w:pPr>
        <w:pStyle w:val="NormalWeb"/>
        <w:shd w:val="clear" w:color="auto" w:fill="FFFFFF"/>
        <w:spacing w:before="0" w:beforeAutospacing="0" w:after="0" w:afterAutospacing="0"/>
        <w:jc w:val="both"/>
        <w:textAlignment w:val="baseline"/>
        <w:rPr>
          <w:rFonts w:ascii="Open Sans" w:hAnsi="Open Sans" w:cs="Open Sans"/>
          <w:sz w:val="21"/>
          <w:szCs w:val="21"/>
        </w:rPr>
      </w:pPr>
      <w:r w:rsidRPr="00B85A8A">
        <w:rPr>
          <w:rFonts w:ascii="Open Sans" w:hAnsi="Open Sans" w:cs="Open Sans"/>
          <w:sz w:val="21"/>
          <w:szCs w:val="21"/>
        </w:rPr>
        <w:lastRenderedPageBreak/>
        <w:t xml:space="preserve">                        (b) deducting the value of the subsidy from the Airtime Agreement with the Network </w:t>
      </w:r>
      <w:r w:rsidR="00B85A8A">
        <w:rPr>
          <w:rFonts w:ascii="Open Sans" w:hAnsi="Open Sans" w:cs="Open Sans"/>
          <w:sz w:val="21"/>
          <w:szCs w:val="21"/>
        </w:rPr>
        <w:tab/>
      </w:r>
      <w:r w:rsidR="00B85A8A">
        <w:rPr>
          <w:rFonts w:ascii="Open Sans" w:hAnsi="Open Sans" w:cs="Open Sans"/>
          <w:sz w:val="21"/>
          <w:szCs w:val="21"/>
        </w:rPr>
        <w:tab/>
      </w:r>
      <w:r w:rsidRPr="00B85A8A">
        <w:rPr>
          <w:rFonts w:ascii="Open Sans" w:hAnsi="Open Sans" w:cs="Open Sans"/>
          <w:sz w:val="21"/>
          <w:szCs w:val="21"/>
        </w:rPr>
        <w:t>Provider; or</w:t>
      </w:r>
    </w:p>
    <w:p w14:paraId="0DEE634A" w14:textId="77777777" w:rsidR="00B85A8A" w:rsidRPr="00B85A8A" w:rsidRDefault="00B85A8A" w:rsidP="00B85A8A">
      <w:pPr>
        <w:pStyle w:val="NormalWeb"/>
        <w:shd w:val="clear" w:color="auto" w:fill="FFFFFF"/>
        <w:spacing w:before="0" w:beforeAutospacing="0" w:after="0" w:afterAutospacing="0"/>
        <w:jc w:val="both"/>
        <w:textAlignment w:val="baseline"/>
        <w:rPr>
          <w:rFonts w:ascii="Open Sans" w:hAnsi="Open Sans" w:cs="Open Sans"/>
          <w:sz w:val="21"/>
          <w:szCs w:val="21"/>
        </w:rPr>
      </w:pPr>
    </w:p>
    <w:p w14:paraId="10C7FBD5" w14:textId="7302D099" w:rsidR="00A62B11" w:rsidRDefault="00A62B11" w:rsidP="00B85A8A">
      <w:pPr>
        <w:pStyle w:val="NormalWeb"/>
        <w:shd w:val="clear" w:color="auto" w:fill="FFFFFF"/>
        <w:spacing w:before="0" w:beforeAutospacing="0" w:after="0" w:afterAutospacing="0"/>
        <w:jc w:val="both"/>
        <w:textAlignment w:val="baseline"/>
        <w:rPr>
          <w:rFonts w:ascii="Open Sans" w:hAnsi="Open Sans" w:cs="Open Sans"/>
          <w:sz w:val="21"/>
          <w:szCs w:val="21"/>
        </w:rPr>
      </w:pPr>
      <w:r w:rsidRPr="00B85A8A">
        <w:rPr>
          <w:rFonts w:ascii="Open Sans" w:hAnsi="Open Sans" w:cs="Open Sans"/>
          <w:sz w:val="21"/>
          <w:szCs w:val="21"/>
        </w:rPr>
        <w:t xml:space="preserve">                        (c) </w:t>
      </w:r>
      <w:r w:rsidR="00B85A8A">
        <w:rPr>
          <w:rFonts w:ascii="Open Sans" w:hAnsi="Open Sans" w:cs="Open Sans"/>
          <w:sz w:val="21"/>
          <w:szCs w:val="21"/>
        </w:rPr>
        <w:t>t</w:t>
      </w:r>
      <w:r w:rsidRPr="00B85A8A">
        <w:rPr>
          <w:rFonts w:ascii="Open Sans" w:hAnsi="Open Sans" w:cs="Open Sans"/>
          <w:sz w:val="21"/>
          <w:szCs w:val="21"/>
        </w:rPr>
        <w:t>he Payment of monies equal to the amount of the subsidy to the Customer in</w:t>
      </w:r>
      <w:r w:rsidR="00B85A8A">
        <w:rPr>
          <w:rFonts w:ascii="Open Sans" w:hAnsi="Open Sans" w:cs="Open Sans"/>
          <w:sz w:val="21"/>
          <w:szCs w:val="21"/>
        </w:rPr>
        <w:t xml:space="preserve"> </w:t>
      </w:r>
      <w:r w:rsidRPr="00B85A8A">
        <w:rPr>
          <w:rFonts w:ascii="Open Sans" w:hAnsi="Open Sans" w:cs="Open Sans"/>
          <w:sz w:val="21"/>
          <w:szCs w:val="21"/>
        </w:rPr>
        <w:t xml:space="preserve">full </w:t>
      </w:r>
      <w:r w:rsidR="00B85A8A">
        <w:rPr>
          <w:rFonts w:ascii="Open Sans" w:hAnsi="Open Sans" w:cs="Open Sans"/>
          <w:sz w:val="21"/>
          <w:szCs w:val="21"/>
        </w:rPr>
        <w:tab/>
      </w:r>
      <w:r w:rsidR="00B85A8A">
        <w:rPr>
          <w:rFonts w:ascii="Open Sans" w:hAnsi="Open Sans" w:cs="Open Sans"/>
          <w:sz w:val="21"/>
          <w:szCs w:val="21"/>
        </w:rPr>
        <w:tab/>
      </w:r>
      <w:r w:rsidRPr="00B85A8A">
        <w:rPr>
          <w:rFonts w:ascii="Open Sans" w:hAnsi="Open Sans" w:cs="Open Sans"/>
          <w:sz w:val="21"/>
          <w:szCs w:val="21"/>
        </w:rPr>
        <w:t xml:space="preserve">after a period of 6-12 months from the connection date where a contract of a </w:t>
      </w:r>
      <w:r w:rsidR="00B85A8A">
        <w:rPr>
          <w:rFonts w:ascii="Open Sans" w:hAnsi="Open Sans" w:cs="Open Sans"/>
          <w:sz w:val="21"/>
          <w:szCs w:val="21"/>
        </w:rPr>
        <w:tab/>
      </w:r>
      <w:r w:rsidR="00B85A8A">
        <w:rPr>
          <w:rFonts w:ascii="Open Sans" w:hAnsi="Open Sans" w:cs="Open Sans"/>
          <w:sz w:val="21"/>
          <w:szCs w:val="21"/>
        </w:rPr>
        <w:tab/>
      </w:r>
      <w:r w:rsidR="00B85A8A">
        <w:rPr>
          <w:rFonts w:ascii="Open Sans" w:hAnsi="Open Sans" w:cs="Open Sans"/>
          <w:sz w:val="21"/>
          <w:szCs w:val="21"/>
        </w:rPr>
        <w:tab/>
      </w:r>
      <w:r w:rsidRPr="00B85A8A">
        <w:rPr>
          <w:rFonts w:ascii="Open Sans" w:hAnsi="Open Sans" w:cs="Open Sans"/>
          <w:sz w:val="21"/>
          <w:szCs w:val="21"/>
        </w:rPr>
        <w:t>minimum term of 36 months is taken out; or</w:t>
      </w:r>
    </w:p>
    <w:p w14:paraId="47C9CEE9" w14:textId="77777777" w:rsidR="00B85A8A" w:rsidRPr="00B85A8A" w:rsidRDefault="00B85A8A" w:rsidP="00B85A8A">
      <w:pPr>
        <w:pStyle w:val="NormalWeb"/>
        <w:shd w:val="clear" w:color="auto" w:fill="FFFFFF"/>
        <w:spacing w:before="0" w:beforeAutospacing="0" w:after="0" w:afterAutospacing="0"/>
        <w:jc w:val="both"/>
        <w:textAlignment w:val="baseline"/>
        <w:rPr>
          <w:rFonts w:ascii="Open Sans" w:hAnsi="Open Sans" w:cs="Open Sans"/>
          <w:sz w:val="21"/>
          <w:szCs w:val="21"/>
        </w:rPr>
      </w:pPr>
    </w:p>
    <w:p w14:paraId="6314E29C" w14:textId="10A12673" w:rsidR="00A62B11" w:rsidRDefault="00A62B11" w:rsidP="00B85A8A">
      <w:pPr>
        <w:pStyle w:val="NormalWeb"/>
        <w:shd w:val="clear" w:color="auto" w:fill="FFFFFF"/>
        <w:spacing w:before="0" w:beforeAutospacing="0" w:after="0" w:afterAutospacing="0"/>
        <w:jc w:val="both"/>
        <w:textAlignment w:val="baseline"/>
        <w:rPr>
          <w:rFonts w:ascii="Open Sans" w:hAnsi="Open Sans" w:cs="Open Sans"/>
          <w:sz w:val="21"/>
          <w:szCs w:val="21"/>
        </w:rPr>
      </w:pPr>
      <w:r w:rsidRPr="00B85A8A">
        <w:rPr>
          <w:rFonts w:ascii="Open Sans" w:hAnsi="Open Sans" w:cs="Open Sans"/>
          <w:sz w:val="21"/>
          <w:szCs w:val="21"/>
        </w:rPr>
        <w:t>                        (d) using such amount equal to the subsidy to discharge any termination cha</w:t>
      </w:r>
      <w:r w:rsidR="00B85A8A">
        <w:rPr>
          <w:rFonts w:ascii="Open Sans" w:hAnsi="Open Sans" w:cs="Open Sans"/>
          <w:sz w:val="21"/>
          <w:szCs w:val="21"/>
        </w:rPr>
        <w:t>r</w:t>
      </w:r>
      <w:r w:rsidRPr="00B85A8A">
        <w:rPr>
          <w:rFonts w:ascii="Open Sans" w:hAnsi="Open Sans" w:cs="Open Sans"/>
          <w:sz w:val="21"/>
          <w:szCs w:val="21"/>
        </w:rPr>
        <w:t xml:space="preserve">ges or </w:t>
      </w:r>
      <w:r w:rsidR="00B85A8A">
        <w:rPr>
          <w:rFonts w:ascii="Open Sans" w:hAnsi="Open Sans" w:cs="Open Sans"/>
          <w:sz w:val="21"/>
          <w:szCs w:val="21"/>
        </w:rPr>
        <w:tab/>
      </w:r>
      <w:r w:rsidR="00B85A8A">
        <w:rPr>
          <w:rFonts w:ascii="Open Sans" w:hAnsi="Open Sans" w:cs="Open Sans"/>
          <w:sz w:val="21"/>
          <w:szCs w:val="21"/>
        </w:rPr>
        <w:tab/>
      </w:r>
      <w:r w:rsidRPr="00B85A8A">
        <w:rPr>
          <w:rFonts w:ascii="Open Sans" w:hAnsi="Open Sans" w:cs="Open Sans"/>
          <w:sz w:val="21"/>
          <w:szCs w:val="21"/>
        </w:rPr>
        <w:t xml:space="preserve">fees levied upon the Customer by the Network service provider for terminating their </w:t>
      </w:r>
      <w:r w:rsidR="00B85A8A">
        <w:rPr>
          <w:rFonts w:ascii="Open Sans" w:hAnsi="Open Sans" w:cs="Open Sans"/>
          <w:sz w:val="21"/>
          <w:szCs w:val="21"/>
        </w:rPr>
        <w:tab/>
      </w:r>
      <w:r w:rsidR="00B85A8A">
        <w:rPr>
          <w:rFonts w:ascii="Open Sans" w:hAnsi="Open Sans" w:cs="Open Sans"/>
          <w:sz w:val="21"/>
          <w:szCs w:val="21"/>
        </w:rPr>
        <w:tab/>
      </w:r>
      <w:r w:rsidRPr="00B85A8A">
        <w:rPr>
          <w:rFonts w:ascii="Open Sans" w:hAnsi="Open Sans" w:cs="Open Sans"/>
          <w:sz w:val="21"/>
          <w:szCs w:val="21"/>
        </w:rPr>
        <w:t>previous Airtime Agreement</w:t>
      </w:r>
      <w:r w:rsidR="00B85A8A">
        <w:rPr>
          <w:rFonts w:ascii="Open Sans" w:hAnsi="Open Sans" w:cs="Open Sans"/>
          <w:sz w:val="21"/>
          <w:szCs w:val="21"/>
        </w:rPr>
        <w:t>,</w:t>
      </w:r>
      <w:r w:rsidRPr="00B85A8A">
        <w:rPr>
          <w:rFonts w:ascii="Open Sans" w:hAnsi="Open Sans" w:cs="Open Sans"/>
          <w:sz w:val="21"/>
          <w:szCs w:val="21"/>
        </w:rPr>
        <w:t xml:space="preserve"> this subject to X</w:t>
      </w:r>
      <w:r w:rsidR="00B85A8A">
        <w:rPr>
          <w:rFonts w:ascii="Open Sans" w:hAnsi="Open Sans" w:cs="Open Sans"/>
          <w:sz w:val="21"/>
          <w:szCs w:val="21"/>
        </w:rPr>
        <w:t>TRA</w:t>
      </w:r>
      <w:r w:rsidRPr="00B85A8A">
        <w:rPr>
          <w:rFonts w:ascii="Open Sans" w:hAnsi="Open Sans" w:cs="Open Sans"/>
          <w:sz w:val="21"/>
          <w:szCs w:val="21"/>
        </w:rPr>
        <w:t xml:space="preserve"> being provided with a valid </w:t>
      </w:r>
      <w:r w:rsidR="00B85A8A">
        <w:rPr>
          <w:rFonts w:ascii="Open Sans" w:hAnsi="Open Sans" w:cs="Open Sans"/>
          <w:sz w:val="21"/>
          <w:szCs w:val="21"/>
        </w:rPr>
        <w:tab/>
      </w:r>
      <w:r w:rsidR="00B85A8A">
        <w:rPr>
          <w:rFonts w:ascii="Open Sans" w:hAnsi="Open Sans" w:cs="Open Sans"/>
          <w:sz w:val="21"/>
          <w:szCs w:val="21"/>
        </w:rPr>
        <w:tab/>
      </w:r>
      <w:r w:rsidR="00B85A8A">
        <w:rPr>
          <w:rFonts w:ascii="Open Sans" w:hAnsi="Open Sans" w:cs="Open Sans"/>
          <w:sz w:val="21"/>
          <w:szCs w:val="21"/>
        </w:rPr>
        <w:tab/>
      </w:r>
      <w:r w:rsidRPr="00B85A8A">
        <w:rPr>
          <w:rFonts w:ascii="Open Sans" w:hAnsi="Open Sans" w:cs="Open Sans"/>
          <w:sz w:val="21"/>
          <w:szCs w:val="21"/>
        </w:rPr>
        <w:t>invoice from the network provider; or</w:t>
      </w:r>
    </w:p>
    <w:p w14:paraId="212E20CC" w14:textId="77777777" w:rsidR="00B85A8A" w:rsidRPr="00B85A8A" w:rsidRDefault="00B85A8A" w:rsidP="00B85A8A">
      <w:pPr>
        <w:pStyle w:val="NormalWeb"/>
        <w:shd w:val="clear" w:color="auto" w:fill="FFFFFF"/>
        <w:spacing w:before="0" w:beforeAutospacing="0" w:after="0" w:afterAutospacing="0"/>
        <w:jc w:val="both"/>
        <w:textAlignment w:val="baseline"/>
        <w:rPr>
          <w:rFonts w:ascii="Open Sans" w:hAnsi="Open Sans" w:cs="Open Sans"/>
          <w:sz w:val="21"/>
          <w:szCs w:val="21"/>
        </w:rPr>
      </w:pPr>
    </w:p>
    <w:p w14:paraId="33465869" w14:textId="5A9762D8" w:rsidR="00A62B11" w:rsidRDefault="00B85A8A" w:rsidP="00B85A8A">
      <w:pPr>
        <w:pStyle w:val="NormalWeb"/>
        <w:shd w:val="clear" w:color="auto" w:fill="FFFFFF"/>
        <w:spacing w:before="0" w:beforeAutospacing="0" w:after="0" w:afterAutospacing="0"/>
        <w:jc w:val="both"/>
        <w:textAlignment w:val="baseline"/>
        <w:rPr>
          <w:rFonts w:ascii="Open Sans" w:hAnsi="Open Sans" w:cs="Open Sans"/>
          <w:sz w:val="21"/>
          <w:szCs w:val="21"/>
        </w:rPr>
      </w:pPr>
      <w:r w:rsidRPr="00B85A8A">
        <w:rPr>
          <w:rFonts w:ascii="Open Sans" w:hAnsi="Open Sans" w:cs="Open Sans"/>
          <w:b/>
          <w:bCs/>
          <w:sz w:val="21"/>
          <w:szCs w:val="21"/>
        </w:rPr>
        <w:t>10</w:t>
      </w:r>
      <w:r w:rsidR="00A62B11" w:rsidRPr="00B85A8A">
        <w:rPr>
          <w:rFonts w:ascii="Open Sans" w:hAnsi="Open Sans" w:cs="Open Sans"/>
          <w:b/>
          <w:bCs/>
          <w:sz w:val="21"/>
          <w:szCs w:val="21"/>
        </w:rPr>
        <w:t>.2</w:t>
      </w:r>
      <w:r w:rsidR="00A62B11" w:rsidRPr="00B85A8A">
        <w:rPr>
          <w:rFonts w:ascii="Open Sans" w:hAnsi="Open Sans" w:cs="Open Sans"/>
          <w:sz w:val="21"/>
          <w:szCs w:val="21"/>
        </w:rPr>
        <w:t xml:space="preserve"> </w:t>
      </w:r>
      <w:r>
        <w:rPr>
          <w:rFonts w:ascii="Open Sans" w:hAnsi="Open Sans" w:cs="Open Sans"/>
          <w:sz w:val="21"/>
          <w:szCs w:val="21"/>
        </w:rPr>
        <w:tab/>
      </w:r>
      <w:r w:rsidR="00A62B11" w:rsidRPr="00B85A8A">
        <w:rPr>
          <w:rFonts w:ascii="Open Sans" w:hAnsi="Open Sans" w:cs="Open Sans"/>
          <w:sz w:val="21"/>
          <w:szCs w:val="21"/>
        </w:rPr>
        <w:t>any subsidy payable by X</w:t>
      </w:r>
      <w:r>
        <w:rPr>
          <w:rFonts w:ascii="Open Sans" w:hAnsi="Open Sans" w:cs="Open Sans"/>
          <w:sz w:val="21"/>
          <w:szCs w:val="21"/>
        </w:rPr>
        <w:t>TRA</w:t>
      </w:r>
      <w:r w:rsidR="00A62B11" w:rsidRPr="00B85A8A">
        <w:rPr>
          <w:rFonts w:ascii="Open Sans" w:hAnsi="Open Sans" w:cs="Open Sans"/>
          <w:sz w:val="21"/>
          <w:szCs w:val="21"/>
        </w:rPr>
        <w:t xml:space="preserve">, whether by instalment or by deduction, shall be </w:t>
      </w:r>
      <w:r>
        <w:rPr>
          <w:rFonts w:ascii="Open Sans" w:hAnsi="Open Sans" w:cs="Open Sans"/>
          <w:sz w:val="21"/>
          <w:szCs w:val="21"/>
        </w:rPr>
        <w:tab/>
      </w:r>
      <w:r w:rsidR="00A62B11" w:rsidRPr="00B85A8A">
        <w:rPr>
          <w:rFonts w:ascii="Open Sans" w:hAnsi="Open Sans" w:cs="Open Sans"/>
          <w:sz w:val="21"/>
          <w:szCs w:val="21"/>
        </w:rPr>
        <w:t>paid within fourteen (14) days from the date that the Customer present</w:t>
      </w:r>
      <w:r>
        <w:rPr>
          <w:rFonts w:ascii="Open Sans" w:hAnsi="Open Sans" w:cs="Open Sans"/>
          <w:sz w:val="21"/>
          <w:szCs w:val="21"/>
        </w:rPr>
        <w:t>s</w:t>
      </w:r>
      <w:r w:rsidR="00A62B11" w:rsidRPr="00B85A8A">
        <w:rPr>
          <w:rFonts w:ascii="Open Sans" w:hAnsi="Open Sans" w:cs="Open Sans"/>
          <w:sz w:val="21"/>
          <w:szCs w:val="21"/>
        </w:rPr>
        <w:t xml:space="preserve"> the relevant </w:t>
      </w:r>
      <w:r>
        <w:rPr>
          <w:rFonts w:ascii="Open Sans" w:hAnsi="Open Sans" w:cs="Open Sans"/>
          <w:sz w:val="21"/>
          <w:szCs w:val="21"/>
        </w:rPr>
        <w:tab/>
      </w:r>
      <w:r w:rsidR="00A62B11" w:rsidRPr="00B85A8A">
        <w:rPr>
          <w:rFonts w:ascii="Open Sans" w:hAnsi="Open Sans" w:cs="Open Sans"/>
          <w:sz w:val="21"/>
          <w:szCs w:val="21"/>
        </w:rPr>
        <w:t>qualifying invoice providing that:</w:t>
      </w:r>
    </w:p>
    <w:p w14:paraId="48ED8106" w14:textId="77777777" w:rsidR="00B85A8A" w:rsidRPr="00B85A8A" w:rsidRDefault="00B85A8A" w:rsidP="00B85A8A">
      <w:pPr>
        <w:pStyle w:val="NormalWeb"/>
        <w:shd w:val="clear" w:color="auto" w:fill="FFFFFF"/>
        <w:spacing w:before="0" w:beforeAutospacing="0" w:after="0" w:afterAutospacing="0"/>
        <w:jc w:val="both"/>
        <w:textAlignment w:val="baseline"/>
        <w:rPr>
          <w:rFonts w:ascii="Open Sans" w:hAnsi="Open Sans" w:cs="Open Sans"/>
          <w:sz w:val="21"/>
          <w:szCs w:val="21"/>
        </w:rPr>
      </w:pPr>
    </w:p>
    <w:p w14:paraId="077C210C" w14:textId="36C9274E" w:rsidR="00A62B11" w:rsidRDefault="00A62B11" w:rsidP="00B85A8A">
      <w:pPr>
        <w:pStyle w:val="NormalWeb"/>
        <w:shd w:val="clear" w:color="auto" w:fill="FFFFFF"/>
        <w:spacing w:before="0" w:beforeAutospacing="0" w:after="0" w:afterAutospacing="0"/>
        <w:jc w:val="both"/>
        <w:textAlignment w:val="baseline"/>
        <w:rPr>
          <w:rFonts w:ascii="Open Sans" w:hAnsi="Open Sans" w:cs="Open Sans"/>
          <w:sz w:val="21"/>
          <w:szCs w:val="21"/>
        </w:rPr>
      </w:pPr>
      <w:r w:rsidRPr="00B85A8A">
        <w:rPr>
          <w:rFonts w:ascii="Open Sans" w:hAnsi="Open Sans" w:cs="Open Sans"/>
          <w:sz w:val="21"/>
          <w:szCs w:val="21"/>
        </w:rPr>
        <w:t>                        (a) the connection is still active on the date the payment of the subsidy is due;</w:t>
      </w:r>
      <w:r w:rsidR="00B85A8A">
        <w:rPr>
          <w:rFonts w:ascii="Open Sans" w:hAnsi="Open Sans" w:cs="Open Sans"/>
          <w:sz w:val="21"/>
          <w:szCs w:val="21"/>
        </w:rPr>
        <w:tab/>
      </w:r>
      <w:r w:rsidR="0036513B">
        <w:rPr>
          <w:rFonts w:ascii="Open Sans" w:hAnsi="Open Sans" w:cs="Open Sans"/>
          <w:sz w:val="21"/>
          <w:szCs w:val="21"/>
        </w:rPr>
        <w:tab/>
      </w:r>
      <w:r w:rsidR="0036513B">
        <w:rPr>
          <w:rFonts w:ascii="Open Sans" w:hAnsi="Open Sans" w:cs="Open Sans"/>
          <w:sz w:val="21"/>
          <w:szCs w:val="21"/>
        </w:rPr>
        <w:tab/>
      </w:r>
      <w:r w:rsidRPr="00B85A8A">
        <w:rPr>
          <w:rFonts w:ascii="Open Sans" w:hAnsi="Open Sans" w:cs="Open Sans"/>
          <w:sz w:val="21"/>
          <w:szCs w:val="21"/>
        </w:rPr>
        <w:t>or/and</w:t>
      </w:r>
    </w:p>
    <w:p w14:paraId="286C6C80" w14:textId="77777777" w:rsidR="00B85A8A" w:rsidRPr="00B85A8A" w:rsidRDefault="00B85A8A" w:rsidP="00B85A8A">
      <w:pPr>
        <w:pStyle w:val="NormalWeb"/>
        <w:shd w:val="clear" w:color="auto" w:fill="FFFFFF"/>
        <w:spacing w:before="0" w:beforeAutospacing="0" w:after="0" w:afterAutospacing="0"/>
        <w:jc w:val="both"/>
        <w:textAlignment w:val="baseline"/>
        <w:rPr>
          <w:rFonts w:ascii="Open Sans" w:hAnsi="Open Sans" w:cs="Open Sans"/>
          <w:sz w:val="21"/>
          <w:szCs w:val="21"/>
        </w:rPr>
      </w:pPr>
    </w:p>
    <w:p w14:paraId="400C84B4" w14:textId="560062B0" w:rsidR="00A62B11" w:rsidRDefault="00A62B11" w:rsidP="00B85A8A">
      <w:pPr>
        <w:pStyle w:val="NormalWeb"/>
        <w:shd w:val="clear" w:color="auto" w:fill="FFFFFF"/>
        <w:spacing w:before="0" w:beforeAutospacing="0" w:after="0" w:afterAutospacing="0"/>
        <w:jc w:val="both"/>
        <w:textAlignment w:val="baseline"/>
        <w:rPr>
          <w:rFonts w:ascii="Open Sans" w:hAnsi="Open Sans" w:cs="Open Sans"/>
          <w:sz w:val="21"/>
          <w:szCs w:val="21"/>
        </w:rPr>
      </w:pPr>
      <w:r w:rsidRPr="00B85A8A">
        <w:rPr>
          <w:rFonts w:ascii="Open Sans" w:hAnsi="Open Sans" w:cs="Open Sans"/>
          <w:sz w:val="21"/>
          <w:szCs w:val="21"/>
        </w:rPr>
        <w:t xml:space="preserve">                        (b) where the payment is payable by instalments or after a prescribed period, the </w:t>
      </w:r>
      <w:r w:rsidR="0036513B">
        <w:rPr>
          <w:rFonts w:ascii="Open Sans" w:hAnsi="Open Sans" w:cs="Open Sans"/>
          <w:sz w:val="21"/>
          <w:szCs w:val="21"/>
        </w:rPr>
        <w:tab/>
      </w:r>
      <w:r w:rsidR="0036513B">
        <w:rPr>
          <w:rFonts w:ascii="Open Sans" w:hAnsi="Open Sans" w:cs="Open Sans"/>
          <w:sz w:val="21"/>
          <w:szCs w:val="21"/>
        </w:rPr>
        <w:tab/>
      </w:r>
      <w:r w:rsidR="0036513B">
        <w:rPr>
          <w:rFonts w:ascii="Open Sans" w:hAnsi="Open Sans" w:cs="Open Sans"/>
          <w:sz w:val="21"/>
          <w:szCs w:val="21"/>
        </w:rPr>
        <w:tab/>
        <w:t>relevant</w:t>
      </w:r>
      <w:r w:rsidRPr="00B85A8A">
        <w:rPr>
          <w:rFonts w:ascii="Open Sans" w:hAnsi="Open Sans" w:cs="Open Sans"/>
          <w:sz w:val="21"/>
          <w:szCs w:val="21"/>
        </w:rPr>
        <w:t xml:space="preserve"> effective date has passed; or/and</w:t>
      </w:r>
    </w:p>
    <w:p w14:paraId="663D4832" w14:textId="77777777" w:rsidR="0036513B" w:rsidRPr="00B85A8A" w:rsidRDefault="0036513B" w:rsidP="00B85A8A">
      <w:pPr>
        <w:pStyle w:val="NormalWeb"/>
        <w:shd w:val="clear" w:color="auto" w:fill="FFFFFF"/>
        <w:spacing w:before="0" w:beforeAutospacing="0" w:after="0" w:afterAutospacing="0"/>
        <w:jc w:val="both"/>
        <w:textAlignment w:val="baseline"/>
        <w:rPr>
          <w:rFonts w:ascii="Open Sans" w:hAnsi="Open Sans" w:cs="Open Sans"/>
          <w:sz w:val="21"/>
          <w:szCs w:val="21"/>
        </w:rPr>
      </w:pPr>
    </w:p>
    <w:p w14:paraId="3B4BC1D6" w14:textId="6F39F2ED" w:rsidR="00A62B11" w:rsidRDefault="00A62B11" w:rsidP="00B85A8A">
      <w:pPr>
        <w:pStyle w:val="NormalWeb"/>
        <w:shd w:val="clear" w:color="auto" w:fill="FFFFFF"/>
        <w:spacing w:before="0" w:beforeAutospacing="0" w:after="0" w:afterAutospacing="0"/>
        <w:jc w:val="both"/>
        <w:textAlignment w:val="baseline"/>
        <w:rPr>
          <w:rFonts w:ascii="Open Sans" w:hAnsi="Open Sans" w:cs="Open Sans"/>
          <w:sz w:val="21"/>
          <w:szCs w:val="21"/>
        </w:rPr>
      </w:pPr>
      <w:r w:rsidRPr="00B85A8A">
        <w:rPr>
          <w:rFonts w:ascii="Open Sans" w:hAnsi="Open Sans" w:cs="Open Sans"/>
          <w:sz w:val="21"/>
          <w:szCs w:val="21"/>
        </w:rPr>
        <w:t xml:space="preserve">                        (c) </w:t>
      </w:r>
      <w:r w:rsidR="0036513B">
        <w:rPr>
          <w:rFonts w:ascii="Open Sans" w:hAnsi="Open Sans" w:cs="Open Sans"/>
          <w:sz w:val="21"/>
          <w:szCs w:val="21"/>
        </w:rPr>
        <w:t>t</w:t>
      </w:r>
      <w:r w:rsidRPr="00B85A8A">
        <w:rPr>
          <w:rFonts w:ascii="Open Sans" w:hAnsi="Open Sans" w:cs="Open Sans"/>
          <w:sz w:val="21"/>
          <w:szCs w:val="21"/>
        </w:rPr>
        <w:t>he invoice has been raised in accordance with the terms of this Agreement.</w:t>
      </w:r>
    </w:p>
    <w:p w14:paraId="3BC2FA36" w14:textId="77777777" w:rsidR="0036513B" w:rsidRPr="00B85A8A" w:rsidRDefault="0036513B" w:rsidP="00B85A8A">
      <w:pPr>
        <w:pStyle w:val="NormalWeb"/>
        <w:shd w:val="clear" w:color="auto" w:fill="FFFFFF"/>
        <w:spacing w:before="0" w:beforeAutospacing="0" w:after="0" w:afterAutospacing="0"/>
        <w:jc w:val="both"/>
        <w:textAlignment w:val="baseline"/>
        <w:rPr>
          <w:rFonts w:ascii="Open Sans" w:hAnsi="Open Sans" w:cs="Open Sans"/>
          <w:sz w:val="21"/>
          <w:szCs w:val="21"/>
        </w:rPr>
      </w:pPr>
    </w:p>
    <w:p w14:paraId="6457FD6A" w14:textId="73EEA372" w:rsidR="00A62B11" w:rsidRDefault="0036513B" w:rsidP="00B85A8A">
      <w:pPr>
        <w:pStyle w:val="NormalWeb"/>
        <w:shd w:val="clear" w:color="auto" w:fill="FFFFFF"/>
        <w:spacing w:before="0" w:beforeAutospacing="0" w:after="0" w:afterAutospacing="0"/>
        <w:jc w:val="both"/>
        <w:textAlignment w:val="baseline"/>
        <w:rPr>
          <w:rFonts w:ascii="Open Sans" w:hAnsi="Open Sans" w:cs="Open Sans"/>
          <w:sz w:val="21"/>
          <w:szCs w:val="21"/>
        </w:rPr>
      </w:pPr>
      <w:r w:rsidRPr="0036513B">
        <w:rPr>
          <w:rFonts w:ascii="Open Sans" w:hAnsi="Open Sans" w:cs="Open Sans"/>
          <w:b/>
          <w:bCs/>
          <w:sz w:val="21"/>
          <w:szCs w:val="21"/>
        </w:rPr>
        <w:t>10</w:t>
      </w:r>
      <w:r w:rsidR="00A62B11" w:rsidRPr="0036513B">
        <w:rPr>
          <w:rFonts w:ascii="Open Sans" w:hAnsi="Open Sans" w:cs="Open Sans"/>
          <w:b/>
          <w:bCs/>
          <w:sz w:val="21"/>
          <w:szCs w:val="21"/>
        </w:rPr>
        <w:t>.3</w:t>
      </w:r>
      <w:r>
        <w:rPr>
          <w:rFonts w:ascii="Open Sans" w:hAnsi="Open Sans" w:cs="Open Sans"/>
          <w:b/>
          <w:bCs/>
          <w:sz w:val="21"/>
          <w:szCs w:val="21"/>
        </w:rPr>
        <w:tab/>
      </w:r>
      <w:r>
        <w:rPr>
          <w:rFonts w:ascii="Open Sans" w:hAnsi="Open Sans" w:cs="Open Sans"/>
          <w:sz w:val="21"/>
          <w:szCs w:val="21"/>
        </w:rPr>
        <w:t>W</w:t>
      </w:r>
      <w:r w:rsidR="00A62B11" w:rsidRPr="00B85A8A">
        <w:rPr>
          <w:rFonts w:ascii="Open Sans" w:hAnsi="Open Sans" w:cs="Open Sans"/>
          <w:sz w:val="21"/>
          <w:szCs w:val="21"/>
        </w:rPr>
        <w:t>here:</w:t>
      </w:r>
    </w:p>
    <w:p w14:paraId="25014FFD" w14:textId="77777777" w:rsidR="0036513B" w:rsidRPr="00B85A8A" w:rsidRDefault="0036513B" w:rsidP="00B85A8A">
      <w:pPr>
        <w:pStyle w:val="NormalWeb"/>
        <w:shd w:val="clear" w:color="auto" w:fill="FFFFFF"/>
        <w:spacing w:before="0" w:beforeAutospacing="0" w:after="0" w:afterAutospacing="0"/>
        <w:jc w:val="both"/>
        <w:textAlignment w:val="baseline"/>
        <w:rPr>
          <w:rFonts w:ascii="Open Sans" w:hAnsi="Open Sans" w:cs="Open Sans"/>
          <w:sz w:val="21"/>
          <w:szCs w:val="21"/>
        </w:rPr>
      </w:pPr>
    </w:p>
    <w:p w14:paraId="1EA1C113" w14:textId="68790DA1" w:rsidR="00A62B11" w:rsidRDefault="00A62B11" w:rsidP="00B85A8A">
      <w:pPr>
        <w:pStyle w:val="NormalWeb"/>
        <w:shd w:val="clear" w:color="auto" w:fill="FFFFFF"/>
        <w:spacing w:before="0" w:beforeAutospacing="0" w:after="0" w:afterAutospacing="0"/>
        <w:jc w:val="both"/>
        <w:textAlignment w:val="baseline"/>
        <w:rPr>
          <w:rFonts w:ascii="Open Sans" w:hAnsi="Open Sans" w:cs="Open Sans"/>
          <w:sz w:val="21"/>
          <w:szCs w:val="21"/>
        </w:rPr>
      </w:pPr>
      <w:r w:rsidRPr="00B85A8A">
        <w:rPr>
          <w:rFonts w:ascii="Open Sans" w:hAnsi="Open Sans" w:cs="Open Sans"/>
          <w:sz w:val="21"/>
          <w:szCs w:val="21"/>
        </w:rPr>
        <w:t xml:space="preserve">                        (a) </w:t>
      </w:r>
      <w:r w:rsidR="0036513B">
        <w:rPr>
          <w:rFonts w:ascii="Open Sans" w:hAnsi="Open Sans" w:cs="Open Sans"/>
          <w:sz w:val="21"/>
          <w:szCs w:val="21"/>
        </w:rPr>
        <w:t xml:space="preserve">the </w:t>
      </w:r>
      <w:r w:rsidRPr="00B85A8A">
        <w:rPr>
          <w:rFonts w:ascii="Open Sans" w:hAnsi="Open Sans" w:cs="Open Sans"/>
          <w:sz w:val="21"/>
          <w:szCs w:val="21"/>
        </w:rPr>
        <w:t>invoice is raised is in respect of termination charges (</w:t>
      </w:r>
      <w:r w:rsidR="0036513B">
        <w:rPr>
          <w:rFonts w:ascii="Open Sans" w:hAnsi="Open Sans" w:cs="Open Sans"/>
          <w:sz w:val="21"/>
          <w:szCs w:val="21"/>
        </w:rPr>
        <w:t xml:space="preserve">in accordance with clause </w:t>
      </w:r>
      <w:r w:rsidR="0036513B">
        <w:rPr>
          <w:rFonts w:ascii="Open Sans" w:hAnsi="Open Sans" w:cs="Open Sans"/>
          <w:sz w:val="21"/>
          <w:szCs w:val="21"/>
        </w:rPr>
        <w:tab/>
      </w:r>
      <w:r w:rsidR="0036513B">
        <w:rPr>
          <w:rFonts w:ascii="Open Sans" w:hAnsi="Open Sans" w:cs="Open Sans"/>
          <w:sz w:val="21"/>
          <w:szCs w:val="21"/>
        </w:rPr>
        <w:tab/>
        <w:t>10.1(d) above</w:t>
      </w:r>
      <w:r w:rsidRPr="00B85A8A">
        <w:rPr>
          <w:rFonts w:ascii="Open Sans" w:hAnsi="Open Sans" w:cs="Open Sans"/>
          <w:sz w:val="21"/>
          <w:szCs w:val="21"/>
        </w:rPr>
        <w:t xml:space="preserve">) this amount </w:t>
      </w:r>
      <w:r w:rsidR="0036513B">
        <w:rPr>
          <w:rFonts w:ascii="Open Sans" w:hAnsi="Open Sans" w:cs="Open Sans"/>
          <w:sz w:val="21"/>
          <w:szCs w:val="21"/>
        </w:rPr>
        <w:t>must be</w:t>
      </w:r>
      <w:r w:rsidRPr="00B85A8A">
        <w:rPr>
          <w:rFonts w:ascii="Open Sans" w:hAnsi="Open Sans" w:cs="Open Sans"/>
          <w:sz w:val="21"/>
          <w:szCs w:val="21"/>
        </w:rPr>
        <w:t xml:space="preserve"> invoice</w:t>
      </w:r>
      <w:r w:rsidR="0036513B">
        <w:rPr>
          <w:rFonts w:ascii="Open Sans" w:hAnsi="Open Sans" w:cs="Open Sans"/>
          <w:sz w:val="21"/>
          <w:szCs w:val="21"/>
        </w:rPr>
        <w:t>d</w:t>
      </w:r>
      <w:r w:rsidRPr="00B85A8A">
        <w:rPr>
          <w:rFonts w:ascii="Open Sans" w:hAnsi="Open Sans" w:cs="Open Sans"/>
          <w:sz w:val="21"/>
          <w:szCs w:val="21"/>
        </w:rPr>
        <w:t xml:space="preserve"> within three (3) months from the </w:t>
      </w:r>
      <w:r w:rsidR="0036513B">
        <w:rPr>
          <w:rFonts w:ascii="Open Sans" w:hAnsi="Open Sans" w:cs="Open Sans"/>
          <w:sz w:val="21"/>
          <w:szCs w:val="21"/>
        </w:rPr>
        <w:tab/>
      </w:r>
      <w:r w:rsidR="0036513B">
        <w:rPr>
          <w:rFonts w:ascii="Open Sans" w:hAnsi="Open Sans" w:cs="Open Sans"/>
          <w:sz w:val="21"/>
          <w:szCs w:val="21"/>
        </w:rPr>
        <w:tab/>
      </w:r>
      <w:r w:rsidR="0036513B">
        <w:rPr>
          <w:rFonts w:ascii="Open Sans" w:hAnsi="Open Sans" w:cs="Open Sans"/>
          <w:sz w:val="21"/>
          <w:szCs w:val="21"/>
        </w:rPr>
        <w:tab/>
      </w:r>
      <w:r w:rsidRPr="00B85A8A">
        <w:rPr>
          <w:rFonts w:ascii="Open Sans" w:hAnsi="Open Sans" w:cs="Open Sans"/>
          <w:sz w:val="21"/>
          <w:szCs w:val="21"/>
        </w:rPr>
        <w:t>connection date; or/and</w:t>
      </w:r>
    </w:p>
    <w:p w14:paraId="6BE58549" w14:textId="77777777" w:rsidR="0036513B" w:rsidRPr="00B85A8A" w:rsidRDefault="0036513B" w:rsidP="00B85A8A">
      <w:pPr>
        <w:pStyle w:val="NormalWeb"/>
        <w:shd w:val="clear" w:color="auto" w:fill="FFFFFF"/>
        <w:spacing w:before="0" w:beforeAutospacing="0" w:after="0" w:afterAutospacing="0"/>
        <w:jc w:val="both"/>
        <w:textAlignment w:val="baseline"/>
        <w:rPr>
          <w:rFonts w:ascii="Open Sans" w:hAnsi="Open Sans" w:cs="Open Sans"/>
          <w:sz w:val="21"/>
          <w:szCs w:val="21"/>
        </w:rPr>
      </w:pPr>
    </w:p>
    <w:p w14:paraId="3E78A927" w14:textId="084D148F" w:rsidR="00A62B11" w:rsidRDefault="00A62B11" w:rsidP="00B85A8A">
      <w:pPr>
        <w:pStyle w:val="NormalWeb"/>
        <w:shd w:val="clear" w:color="auto" w:fill="FFFFFF"/>
        <w:spacing w:before="0" w:beforeAutospacing="0" w:after="0" w:afterAutospacing="0"/>
        <w:jc w:val="both"/>
        <w:textAlignment w:val="baseline"/>
        <w:rPr>
          <w:rFonts w:ascii="Open Sans" w:hAnsi="Open Sans" w:cs="Open Sans"/>
          <w:sz w:val="21"/>
          <w:szCs w:val="21"/>
        </w:rPr>
      </w:pPr>
      <w:r w:rsidRPr="00B85A8A">
        <w:rPr>
          <w:rFonts w:ascii="Open Sans" w:hAnsi="Open Sans" w:cs="Open Sans"/>
          <w:sz w:val="21"/>
          <w:szCs w:val="21"/>
        </w:rPr>
        <w:t xml:space="preserve">                        (b) the invoice is for the payment of monies pursuant to </w:t>
      </w:r>
      <w:r w:rsidR="0036513B">
        <w:rPr>
          <w:rFonts w:ascii="Open Sans" w:hAnsi="Open Sans" w:cs="Open Sans"/>
          <w:sz w:val="21"/>
          <w:szCs w:val="21"/>
        </w:rPr>
        <w:t>clause 10</w:t>
      </w:r>
      <w:r w:rsidRPr="00B85A8A">
        <w:rPr>
          <w:rFonts w:ascii="Open Sans" w:hAnsi="Open Sans" w:cs="Open Sans"/>
          <w:sz w:val="21"/>
          <w:szCs w:val="21"/>
        </w:rPr>
        <w:t>.1</w:t>
      </w:r>
      <w:r w:rsidR="0036513B">
        <w:rPr>
          <w:rFonts w:ascii="Open Sans" w:hAnsi="Open Sans" w:cs="Open Sans"/>
          <w:sz w:val="21"/>
          <w:szCs w:val="21"/>
        </w:rPr>
        <w:t>(</w:t>
      </w:r>
      <w:r w:rsidRPr="00B85A8A">
        <w:rPr>
          <w:rFonts w:ascii="Open Sans" w:hAnsi="Open Sans" w:cs="Open Sans"/>
          <w:sz w:val="21"/>
          <w:szCs w:val="21"/>
        </w:rPr>
        <w:t>c</w:t>
      </w:r>
      <w:r w:rsidR="0036513B">
        <w:rPr>
          <w:rFonts w:ascii="Open Sans" w:hAnsi="Open Sans" w:cs="Open Sans"/>
          <w:sz w:val="21"/>
          <w:szCs w:val="21"/>
        </w:rPr>
        <w:t>)</w:t>
      </w:r>
      <w:r w:rsidRPr="00B85A8A">
        <w:rPr>
          <w:rFonts w:ascii="Open Sans" w:hAnsi="Open Sans" w:cs="Open Sans"/>
          <w:sz w:val="21"/>
          <w:szCs w:val="21"/>
        </w:rPr>
        <w:t xml:space="preserve">, the amount is </w:t>
      </w:r>
      <w:r w:rsidR="0036513B">
        <w:rPr>
          <w:rFonts w:ascii="Open Sans" w:hAnsi="Open Sans" w:cs="Open Sans"/>
          <w:sz w:val="21"/>
          <w:szCs w:val="21"/>
        </w:rPr>
        <w:tab/>
      </w:r>
      <w:r w:rsidR="0036513B">
        <w:rPr>
          <w:rFonts w:ascii="Open Sans" w:hAnsi="Open Sans" w:cs="Open Sans"/>
          <w:sz w:val="21"/>
          <w:szCs w:val="21"/>
        </w:rPr>
        <w:tab/>
      </w:r>
      <w:r w:rsidRPr="00B85A8A">
        <w:rPr>
          <w:rFonts w:ascii="Open Sans" w:hAnsi="Open Sans" w:cs="Open Sans"/>
          <w:sz w:val="21"/>
          <w:szCs w:val="21"/>
        </w:rPr>
        <w:t>invoiced during the Minimum term; or/and</w:t>
      </w:r>
    </w:p>
    <w:p w14:paraId="64D8B3DA" w14:textId="77777777" w:rsidR="0036513B" w:rsidRPr="00B85A8A" w:rsidRDefault="0036513B" w:rsidP="00B85A8A">
      <w:pPr>
        <w:pStyle w:val="NormalWeb"/>
        <w:shd w:val="clear" w:color="auto" w:fill="FFFFFF"/>
        <w:spacing w:before="0" w:beforeAutospacing="0" w:after="0" w:afterAutospacing="0"/>
        <w:jc w:val="both"/>
        <w:textAlignment w:val="baseline"/>
        <w:rPr>
          <w:rFonts w:ascii="Open Sans" w:hAnsi="Open Sans" w:cs="Open Sans"/>
          <w:sz w:val="21"/>
          <w:szCs w:val="21"/>
        </w:rPr>
      </w:pPr>
    </w:p>
    <w:p w14:paraId="35FE204D" w14:textId="6A0B498A" w:rsidR="00A62B11" w:rsidRDefault="00A62B11" w:rsidP="00B85A8A">
      <w:pPr>
        <w:pStyle w:val="NormalWeb"/>
        <w:shd w:val="clear" w:color="auto" w:fill="FFFFFF"/>
        <w:spacing w:before="0" w:beforeAutospacing="0" w:after="0" w:afterAutospacing="0"/>
        <w:jc w:val="both"/>
        <w:textAlignment w:val="baseline"/>
        <w:rPr>
          <w:rFonts w:ascii="Open Sans" w:hAnsi="Open Sans" w:cs="Open Sans"/>
          <w:sz w:val="21"/>
          <w:szCs w:val="21"/>
        </w:rPr>
      </w:pPr>
      <w:r w:rsidRPr="00B85A8A">
        <w:rPr>
          <w:rFonts w:ascii="Open Sans" w:hAnsi="Open Sans" w:cs="Open Sans"/>
          <w:sz w:val="21"/>
          <w:szCs w:val="21"/>
        </w:rPr>
        <w:t xml:space="preserve">                        (c) amount claimed is being deducted from the price of the Mobile Equipment </w:t>
      </w:r>
      <w:r w:rsidR="0036513B">
        <w:rPr>
          <w:rFonts w:ascii="Open Sans" w:hAnsi="Open Sans" w:cs="Open Sans"/>
          <w:sz w:val="21"/>
          <w:szCs w:val="21"/>
        </w:rPr>
        <w:tab/>
      </w:r>
      <w:r w:rsidR="0036513B">
        <w:rPr>
          <w:rFonts w:ascii="Open Sans" w:hAnsi="Open Sans" w:cs="Open Sans"/>
          <w:sz w:val="21"/>
          <w:szCs w:val="21"/>
        </w:rPr>
        <w:tab/>
      </w:r>
      <w:r w:rsidR="0036513B">
        <w:rPr>
          <w:rFonts w:ascii="Open Sans" w:hAnsi="Open Sans" w:cs="Open Sans"/>
          <w:sz w:val="21"/>
          <w:szCs w:val="21"/>
        </w:rPr>
        <w:tab/>
      </w:r>
      <w:r w:rsidRPr="00B85A8A">
        <w:rPr>
          <w:rFonts w:ascii="Open Sans" w:hAnsi="Open Sans" w:cs="Open Sans"/>
          <w:sz w:val="21"/>
          <w:szCs w:val="21"/>
        </w:rPr>
        <w:t xml:space="preserve">/services ordered by the Customer pursuant to </w:t>
      </w:r>
      <w:r w:rsidR="0036513B">
        <w:rPr>
          <w:rFonts w:ascii="Open Sans" w:hAnsi="Open Sans" w:cs="Open Sans"/>
          <w:sz w:val="21"/>
          <w:szCs w:val="21"/>
        </w:rPr>
        <w:t>clause 10</w:t>
      </w:r>
      <w:r w:rsidRPr="00B85A8A">
        <w:rPr>
          <w:rFonts w:ascii="Open Sans" w:hAnsi="Open Sans" w:cs="Open Sans"/>
          <w:sz w:val="21"/>
          <w:szCs w:val="21"/>
        </w:rPr>
        <w:t>.1</w:t>
      </w:r>
      <w:r w:rsidR="0036513B">
        <w:rPr>
          <w:rFonts w:ascii="Open Sans" w:hAnsi="Open Sans" w:cs="Open Sans"/>
          <w:sz w:val="21"/>
          <w:szCs w:val="21"/>
        </w:rPr>
        <w:t>(</w:t>
      </w:r>
      <w:r w:rsidRPr="00B85A8A">
        <w:rPr>
          <w:rFonts w:ascii="Open Sans" w:hAnsi="Open Sans" w:cs="Open Sans"/>
          <w:sz w:val="21"/>
          <w:szCs w:val="21"/>
        </w:rPr>
        <w:t>a</w:t>
      </w:r>
      <w:r w:rsidR="0036513B">
        <w:rPr>
          <w:rFonts w:ascii="Open Sans" w:hAnsi="Open Sans" w:cs="Open Sans"/>
          <w:sz w:val="21"/>
          <w:szCs w:val="21"/>
        </w:rPr>
        <w:t>)</w:t>
      </w:r>
      <w:r w:rsidRPr="00B85A8A">
        <w:rPr>
          <w:rFonts w:ascii="Open Sans" w:hAnsi="Open Sans" w:cs="Open Sans"/>
          <w:sz w:val="21"/>
          <w:szCs w:val="21"/>
        </w:rPr>
        <w:t xml:space="preserve"> &amp; </w:t>
      </w:r>
      <w:r w:rsidR="0036513B">
        <w:rPr>
          <w:rFonts w:ascii="Open Sans" w:hAnsi="Open Sans" w:cs="Open Sans"/>
          <w:sz w:val="21"/>
          <w:szCs w:val="21"/>
        </w:rPr>
        <w:t>(</w:t>
      </w:r>
      <w:r w:rsidRPr="00B85A8A">
        <w:rPr>
          <w:rFonts w:ascii="Open Sans" w:hAnsi="Open Sans" w:cs="Open Sans"/>
          <w:sz w:val="21"/>
          <w:szCs w:val="21"/>
        </w:rPr>
        <w:t>b</w:t>
      </w:r>
      <w:r w:rsidR="0036513B">
        <w:rPr>
          <w:rFonts w:ascii="Open Sans" w:hAnsi="Open Sans" w:cs="Open Sans"/>
          <w:sz w:val="21"/>
          <w:szCs w:val="21"/>
        </w:rPr>
        <w:t>)</w:t>
      </w:r>
      <w:r w:rsidRPr="00B85A8A">
        <w:rPr>
          <w:rFonts w:ascii="Open Sans" w:hAnsi="Open Sans" w:cs="Open Sans"/>
          <w:sz w:val="21"/>
          <w:szCs w:val="21"/>
        </w:rPr>
        <w:t xml:space="preserve">, the amount is </w:t>
      </w:r>
      <w:r w:rsidR="0036513B">
        <w:rPr>
          <w:rFonts w:ascii="Open Sans" w:hAnsi="Open Sans" w:cs="Open Sans"/>
          <w:sz w:val="21"/>
          <w:szCs w:val="21"/>
        </w:rPr>
        <w:tab/>
      </w:r>
      <w:r w:rsidR="0036513B">
        <w:rPr>
          <w:rFonts w:ascii="Open Sans" w:hAnsi="Open Sans" w:cs="Open Sans"/>
          <w:sz w:val="21"/>
          <w:szCs w:val="21"/>
        </w:rPr>
        <w:tab/>
      </w:r>
      <w:r w:rsidRPr="00B85A8A">
        <w:rPr>
          <w:rFonts w:ascii="Open Sans" w:hAnsi="Open Sans" w:cs="Open Sans"/>
          <w:sz w:val="21"/>
          <w:szCs w:val="21"/>
        </w:rPr>
        <w:t>claimed during the minimum term.</w:t>
      </w:r>
    </w:p>
    <w:p w14:paraId="5DC08EA4" w14:textId="77777777" w:rsidR="0036513B" w:rsidRPr="00B85A8A" w:rsidRDefault="0036513B" w:rsidP="00B85A8A">
      <w:pPr>
        <w:pStyle w:val="NormalWeb"/>
        <w:shd w:val="clear" w:color="auto" w:fill="FFFFFF"/>
        <w:spacing w:before="0" w:beforeAutospacing="0" w:after="0" w:afterAutospacing="0"/>
        <w:jc w:val="both"/>
        <w:textAlignment w:val="baseline"/>
        <w:rPr>
          <w:rFonts w:ascii="Open Sans" w:hAnsi="Open Sans" w:cs="Open Sans"/>
          <w:sz w:val="21"/>
          <w:szCs w:val="21"/>
        </w:rPr>
      </w:pPr>
    </w:p>
    <w:p w14:paraId="7129E95C" w14:textId="3DDD1151" w:rsidR="00A62B11" w:rsidRDefault="0036513B" w:rsidP="00B85A8A">
      <w:pPr>
        <w:pStyle w:val="NormalWeb"/>
        <w:shd w:val="clear" w:color="auto" w:fill="FFFFFF"/>
        <w:spacing w:before="0" w:beforeAutospacing="0" w:after="0" w:afterAutospacing="0"/>
        <w:jc w:val="both"/>
        <w:textAlignment w:val="baseline"/>
        <w:rPr>
          <w:rFonts w:ascii="Open Sans" w:hAnsi="Open Sans" w:cs="Open Sans"/>
          <w:sz w:val="21"/>
          <w:szCs w:val="21"/>
        </w:rPr>
      </w:pPr>
      <w:r w:rsidRPr="0036513B">
        <w:rPr>
          <w:rFonts w:ascii="Open Sans" w:hAnsi="Open Sans" w:cs="Open Sans"/>
          <w:b/>
          <w:bCs/>
          <w:sz w:val="21"/>
          <w:szCs w:val="21"/>
        </w:rPr>
        <w:t>10</w:t>
      </w:r>
      <w:r w:rsidR="00A62B11" w:rsidRPr="0036513B">
        <w:rPr>
          <w:rFonts w:ascii="Open Sans" w:hAnsi="Open Sans" w:cs="Open Sans"/>
          <w:b/>
          <w:bCs/>
          <w:sz w:val="21"/>
          <w:szCs w:val="21"/>
        </w:rPr>
        <w:t>.4</w:t>
      </w:r>
      <w:r w:rsidR="00A62B11" w:rsidRPr="00B85A8A">
        <w:rPr>
          <w:rFonts w:ascii="Open Sans" w:hAnsi="Open Sans" w:cs="Open Sans"/>
          <w:sz w:val="21"/>
          <w:szCs w:val="21"/>
        </w:rPr>
        <w:t xml:space="preserve"> </w:t>
      </w:r>
      <w:r w:rsidR="00D12167">
        <w:rPr>
          <w:rFonts w:ascii="Open Sans" w:hAnsi="Open Sans" w:cs="Open Sans"/>
          <w:sz w:val="21"/>
          <w:szCs w:val="21"/>
        </w:rPr>
        <w:tab/>
      </w:r>
      <w:r w:rsidR="009A5A7B">
        <w:rPr>
          <w:rFonts w:ascii="Open Sans" w:hAnsi="Open Sans" w:cs="Open Sans"/>
          <w:sz w:val="21"/>
          <w:szCs w:val="21"/>
        </w:rPr>
        <w:t>I</w:t>
      </w:r>
      <w:r w:rsidR="00A62B11" w:rsidRPr="00B85A8A">
        <w:rPr>
          <w:rFonts w:ascii="Open Sans" w:hAnsi="Open Sans" w:cs="Open Sans"/>
          <w:sz w:val="21"/>
          <w:szCs w:val="21"/>
        </w:rPr>
        <w:t xml:space="preserve">n the event that the Customer fails to invoice/claim the subsidy within the timescales </w:t>
      </w:r>
      <w:r>
        <w:rPr>
          <w:rFonts w:ascii="Open Sans" w:hAnsi="Open Sans" w:cs="Open Sans"/>
          <w:sz w:val="21"/>
          <w:szCs w:val="21"/>
        </w:rPr>
        <w:t xml:space="preserve">set </w:t>
      </w:r>
      <w:r w:rsidR="00D12167">
        <w:rPr>
          <w:rFonts w:ascii="Open Sans" w:hAnsi="Open Sans" w:cs="Open Sans"/>
          <w:sz w:val="21"/>
          <w:szCs w:val="21"/>
        </w:rPr>
        <w:tab/>
      </w:r>
      <w:r>
        <w:rPr>
          <w:rFonts w:ascii="Open Sans" w:hAnsi="Open Sans" w:cs="Open Sans"/>
          <w:sz w:val="21"/>
          <w:szCs w:val="21"/>
        </w:rPr>
        <w:t>out on clause 10.</w:t>
      </w:r>
      <w:r w:rsidR="00A62B11" w:rsidRPr="00B85A8A">
        <w:rPr>
          <w:rFonts w:ascii="Open Sans" w:hAnsi="Open Sans" w:cs="Open Sans"/>
          <w:sz w:val="21"/>
          <w:szCs w:val="21"/>
        </w:rPr>
        <w:t>1</w:t>
      </w:r>
      <w:r>
        <w:rPr>
          <w:rFonts w:ascii="Open Sans" w:hAnsi="Open Sans" w:cs="Open Sans"/>
          <w:sz w:val="21"/>
          <w:szCs w:val="21"/>
        </w:rPr>
        <w:t>(</w:t>
      </w:r>
      <w:r w:rsidR="00A62B11" w:rsidRPr="00B85A8A">
        <w:rPr>
          <w:rFonts w:ascii="Open Sans" w:hAnsi="Open Sans" w:cs="Open Sans"/>
          <w:sz w:val="21"/>
          <w:szCs w:val="21"/>
        </w:rPr>
        <w:t>a</w:t>
      </w:r>
      <w:r>
        <w:rPr>
          <w:rFonts w:ascii="Open Sans" w:hAnsi="Open Sans" w:cs="Open Sans"/>
          <w:sz w:val="21"/>
          <w:szCs w:val="21"/>
        </w:rPr>
        <w:t>) to (d) above</w:t>
      </w:r>
      <w:r w:rsidR="00A62B11" w:rsidRPr="00B85A8A">
        <w:rPr>
          <w:rFonts w:ascii="Open Sans" w:hAnsi="Open Sans" w:cs="Open Sans"/>
          <w:sz w:val="21"/>
          <w:szCs w:val="21"/>
        </w:rPr>
        <w:t>, the Customer</w:t>
      </w:r>
      <w:r>
        <w:rPr>
          <w:rFonts w:ascii="Open Sans" w:hAnsi="Open Sans" w:cs="Open Sans"/>
          <w:sz w:val="21"/>
          <w:szCs w:val="21"/>
        </w:rPr>
        <w:t>’</w:t>
      </w:r>
      <w:r w:rsidR="00A62B11" w:rsidRPr="00B85A8A">
        <w:rPr>
          <w:rFonts w:ascii="Open Sans" w:hAnsi="Open Sans" w:cs="Open Sans"/>
          <w:sz w:val="21"/>
          <w:szCs w:val="21"/>
        </w:rPr>
        <w:t>s right to that subsidy ceases.</w:t>
      </w:r>
    </w:p>
    <w:p w14:paraId="40332BA7" w14:textId="77777777" w:rsidR="0036513B" w:rsidRPr="00B85A8A" w:rsidRDefault="0036513B" w:rsidP="00B85A8A">
      <w:pPr>
        <w:pStyle w:val="NormalWeb"/>
        <w:shd w:val="clear" w:color="auto" w:fill="FFFFFF"/>
        <w:spacing w:before="0" w:beforeAutospacing="0" w:after="0" w:afterAutospacing="0"/>
        <w:jc w:val="both"/>
        <w:textAlignment w:val="baseline"/>
        <w:rPr>
          <w:rFonts w:ascii="Open Sans" w:hAnsi="Open Sans" w:cs="Open Sans"/>
          <w:sz w:val="21"/>
          <w:szCs w:val="21"/>
        </w:rPr>
      </w:pPr>
    </w:p>
    <w:p w14:paraId="6FEA61E2" w14:textId="3B1C5DAB" w:rsidR="00A62B11" w:rsidRDefault="0036513B" w:rsidP="00B85A8A">
      <w:pPr>
        <w:pStyle w:val="NormalWeb"/>
        <w:shd w:val="clear" w:color="auto" w:fill="FFFFFF"/>
        <w:spacing w:before="0" w:beforeAutospacing="0" w:after="0" w:afterAutospacing="0"/>
        <w:jc w:val="both"/>
        <w:textAlignment w:val="baseline"/>
        <w:rPr>
          <w:rFonts w:ascii="Open Sans" w:hAnsi="Open Sans" w:cs="Open Sans"/>
          <w:sz w:val="21"/>
          <w:szCs w:val="21"/>
        </w:rPr>
      </w:pPr>
      <w:r>
        <w:rPr>
          <w:rFonts w:ascii="Open Sans" w:hAnsi="Open Sans" w:cs="Open Sans"/>
          <w:b/>
          <w:bCs/>
          <w:sz w:val="21"/>
          <w:szCs w:val="21"/>
        </w:rPr>
        <w:t>10</w:t>
      </w:r>
      <w:r w:rsidR="00A62B11" w:rsidRPr="0036513B">
        <w:rPr>
          <w:rFonts w:ascii="Open Sans" w:hAnsi="Open Sans" w:cs="Open Sans"/>
          <w:b/>
          <w:bCs/>
          <w:sz w:val="21"/>
          <w:szCs w:val="21"/>
        </w:rPr>
        <w:t>.5</w:t>
      </w:r>
      <w:r w:rsidR="00A62B11" w:rsidRPr="00B85A8A">
        <w:rPr>
          <w:rFonts w:ascii="Open Sans" w:hAnsi="Open Sans" w:cs="Open Sans"/>
          <w:sz w:val="21"/>
          <w:szCs w:val="21"/>
        </w:rPr>
        <w:t xml:space="preserve"> </w:t>
      </w:r>
      <w:r w:rsidR="00D12167">
        <w:rPr>
          <w:rFonts w:ascii="Open Sans" w:hAnsi="Open Sans" w:cs="Open Sans"/>
          <w:sz w:val="21"/>
          <w:szCs w:val="21"/>
        </w:rPr>
        <w:tab/>
      </w:r>
      <w:r w:rsidR="00A62B11" w:rsidRPr="00B85A8A">
        <w:rPr>
          <w:rFonts w:ascii="Open Sans" w:hAnsi="Open Sans" w:cs="Open Sans"/>
          <w:sz w:val="21"/>
          <w:szCs w:val="21"/>
        </w:rPr>
        <w:t xml:space="preserve">The Customer acknowledges that the payment of any subsidy </w:t>
      </w:r>
      <w:r>
        <w:rPr>
          <w:rFonts w:ascii="Open Sans" w:hAnsi="Open Sans" w:cs="Open Sans"/>
          <w:sz w:val="21"/>
          <w:szCs w:val="21"/>
        </w:rPr>
        <w:t>i</w:t>
      </w:r>
      <w:r w:rsidR="00A62B11" w:rsidRPr="00B85A8A">
        <w:rPr>
          <w:rFonts w:ascii="Open Sans" w:hAnsi="Open Sans" w:cs="Open Sans"/>
          <w:sz w:val="21"/>
          <w:szCs w:val="21"/>
        </w:rPr>
        <w:t>s conditional upon:</w:t>
      </w:r>
    </w:p>
    <w:p w14:paraId="1F1486EB" w14:textId="77777777" w:rsidR="0036513B" w:rsidRPr="00B85A8A" w:rsidRDefault="0036513B" w:rsidP="00B85A8A">
      <w:pPr>
        <w:pStyle w:val="NormalWeb"/>
        <w:shd w:val="clear" w:color="auto" w:fill="FFFFFF"/>
        <w:spacing w:before="0" w:beforeAutospacing="0" w:after="0" w:afterAutospacing="0"/>
        <w:jc w:val="both"/>
        <w:textAlignment w:val="baseline"/>
        <w:rPr>
          <w:rFonts w:ascii="Open Sans" w:hAnsi="Open Sans" w:cs="Open Sans"/>
          <w:sz w:val="21"/>
          <w:szCs w:val="21"/>
        </w:rPr>
      </w:pPr>
    </w:p>
    <w:p w14:paraId="0DBA17DC" w14:textId="6060C653" w:rsidR="00A62B11" w:rsidRDefault="00A62B11" w:rsidP="00B85A8A">
      <w:pPr>
        <w:pStyle w:val="NormalWeb"/>
        <w:shd w:val="clear" w:color="auto" w:fill="FFFFFF"/>
        <w:spacing w:before="0" w:beforeAutospacing="0" w:after="0" w:afterAutospacing="0"/>
        <w:jc w:val="both"/>
        <w:textAlignment w:val="baseline"/>
        <w:rPr>
          <w:rFonts w:ascii="Open Sans" w:hAnsi="Open Sans" w:cs="Open Sans"/>
          <w:sz w:val="21"/>
          <w:szCs w:val="21"/>
        </w:rPr>
      </w:pPr>
      <w:r w:rsidRPr="00B85A8A">
        <w:rPr>
          <w:rFonts w:ascii="Open Sans" w:hAnsi="Open Sans" w:cs="Open Sans"/>
          <w:sz w:val="21"/>
          <w:szCs w:val="21"/>
        </w:rPr>
        <w:t xml:space="preserve">                        (a) the Customer maintaining the connection for the minimum term agreed under </w:t>
      </w:r>
      <w:r w:rsidR="009A5A7B">
        <w:rPr>
          <w:rFonts w:ascii="Open Sans" w:hAnsi="Open Sans" w:cs="Open Sans"/>
          <w:sz w:val="21"/>
          <w:szCs w:val="21"/>
        </w:rPr>
        <w:tab/>
      </w:r>
      <w:r w:rsidR="009A5A7B">
        <w:rPr>
          <w:rFonts w:ascii="Open Sans" w:hAnsi="Open Sans" w:cs="Open Sans"/>
          <w:sz w:val="21"/>
          <w:szCs w:val="21"/>
        </w:rPr>
        <w:tab/>
      </w:r>
      <w:r w:rsidR="009A5A7B">
        <w:rPr>
          <w:rFonts w:ascii="Open Sans" w:hAnsi="Open Sans" w:cs="Open Sans"/>
          <w:sz w:val="21"/>
          <w:szCs w:val="21"/>
        </w:rPr>
        <w:tab/>
      </w:r>
      <w:r w:rsidRPr="00B85A8A">
        <w:rPr>
          <w:rFonts w:ascii="Open Sans" w:hAnsi="Open Sans" w:cs="Open Sans"/>
          <w:sz w:val="21"/>
          <w:szCs w:val="21"/>
        </w:rPr>
        <w:t>their contract; and</w:t>
      </w:r>
    </w:p>
    <w:p w14:paraId="70269213" w14:textId="77777777" w:rsidR="009A5A7B" w:rsidRPr="00B85A8A" w:rsidRDefault="009A5A7B" w:rsidP="00B85A8A">
      <w:pPr>
        <w:pStyle w:val="NormalWeb"/>
        <w:shd w:val="clear" w:color="auto" w:fill="FFFFFF"/>
        <w:spacing w:before="0" w:beforeAutospacing="0" w:after="0" w:afterAutospacing="0"/>
        <w:jc w:val="both"/>
        <w:textAlignment w:val="baseline"/>
        <w:rPr>
          <w:rFonts w:ascii="Open Sans" w:hAnsi="Open Sans" w:cs="Open Sans"/>
          <w:sz w:val="21"/>
          <w:szCs w:val="21"/>
        </w:rPr>
      </w:pPr>
    </w:p>
    <w:p w14:paraId="37321708" w14:textId="111366E4" w:rsidR="00A62B11" w:rsidRDefault="00A62B11" w:rsidP="00B85A8A">
      <w:pPr>
        <w:pStyle w:val="NormalWeb"/>
        <w:shd w:val="clear" w:color="auto" w:fill="FFFFFF"/>
        <w:spacing w:before="0" w:beforeAutospacing="0" w:after="0" w:afterAutospacing="0"/>
        <w:jc w:val="both"/>
        <w:textAlignment w:val="baseline"/>
        <w:rPr>
          <w:rFonts w:ascii="Open Sans" w:hAnsi="Open Sans" w:cs="Open Sans"/>
          <w:sz w:val="21"/>
          <w:szCs w:val="21"/>
        </w:rPr>
      </w:pPr>
      <w:r w:rsidRPr="00B85A8A">
        <w:rPr>
          <w:rFonts w:ascii="Open Sans" w:hAnsi="Open Sans" w:cs="Open Sans"/>
          <w:sz w:val="21"/>
          <w:szCs w:val="21"/>
        </w:rPr>
        <w:t>                        (b) no downward migration of their connection during the term of the contract; and</w:t>
      </w:r>
    </w:p>
    <w:p w14:paraId="305EEF9A" w14:textId="77777777" w:rsidR="009A5A7B" w:rsidRPr="00B85A8A" w:rsidRDefault="009A5A7B" w:rsidP="00B85A8A">
      <w:pPr>
        <w:pStyle w:val="NormalWeb"/>
        <w:shd w:val="clear" w:color="auto" w:fill="FFFFFF"/>
        <w:spacing w:before="0" w:beforeAutospacing="0" w:after="0" w:afterAutospacing="0"/>
        <w:jc w:val="both"/>
        <w:textAlignment w:val="baseline"/>
        <w:rPr>
          <w:rFonts w:ascii="Open Sans" w:hAnsi="Open Sans" w:cs="Open Sans"/>
          <w:sz w:val="21"/>
          <w:szCs w:val="21"/>
        </w:rPr>
      </w:pPr>
    </w:p>
    <w:p w14:paraId="17AA6C05" w14:textId="38FAF736" w:rsidR="00A62B11" w:rsidRPr="00B85A8A" w:rsidRDefault="00A62B11" w:rsidP="00B85A8A">
      <w:pPr>
        <w:pStyle w:val="NormalWeb"/>
        <w:shd w:val="clear" w:color="auto" w:fill="FFFFFF"/>
        <w:spacing w:before="0" w:beforeAutospacing="0" w:after="0" w:afterAutospacing="0"/>
        <w:jc w:val="both"/>
        <w:textAlignment w:val="baseline"/>
        <w:rPr>
          <w:rFonts w:ascii="Open Sans" w:hAnsi="Open Sans" w:cs="Open Sans"/>
          <w:sz w:val="21"/>
          <w:szCs w:val="21"/>
        </w:rPr>
      </w:pPr>
      <w:r w:rsidRPr="00B85A8A">
        <w:rPr>
          <w:rFonts w:ascii="Open Sans" w:hAnsi="Open Sans" w:cs="Open Sans"/>
          <w:sz w:val="21"/>
          <w:szCs w:val="21"/>
        </w:rPr>
        <w:t>                        (c) any such other conditions as notified by X</w:t>
      </w:r>
      <w:r w:rsidR="009A5A7B">
        <w:rPr>
          <w:rFonts w:ascii="Open Sans" w:hAnsi="Open Sans" w:cs="Open Sans"/>
          <w:sz w:val="21"/>
          <w:szCs w:val="21"/>
        </w:rPr>
        <w:t>TRA</w:t>
      </w:r>
      <w:r w:rsidRPr="00B85A8A">
        <w:rPr>
          <w:rFonts w:ascii="Open Sans" w:hAnsi="Open Sans" w:cs="Open Sans"/>
          <w:sz w:val="21"/>
          <w:szCs w:val="21"/>
        </w:rPr>
        <w:t xml:space="preserve"> to the Customer from time to </w:t>
      </w:r>
      <w:r w:rsidR="009A5A7B">
        <w:rPr>
          <w:rFonts w:ascii="Open Sans" w:hAnsi="Open Sans" w:cs="Open Sans"/>
          <w:sz w:val="21"/>
          <w:szCs w:val="21"/>
        </w:rPr>
        <w:tab/>
      </w:r>
      <w:r w:rsidR="009A5A7B">
        <w:rPr>
          <w:rFonts w:ascii="Open Sans" w:hAnsi="Open Sans" w:cs="Open Sans"/>
          <w:sz w:val="21"/>
          <w:szCs w:val="21"/>
        </w:rPr>
        <w:tab/>
      </w:r>
      <w:r w:rsidR="009A5A7B">
        <w:rPr>
          <w:rFonts w:ascii="Open Sans" w:hAnsi="Open Sans" w:cs="Open Sans"/>
          <w:sz w:val="21"/>
          <w:szCs w:val="21"/>
        </w:rPr>
        <w:tab/>
      </w:r>
      <w:r w:rsidRPr="00B85A8A">
        <w:rPr>
          <w:rFonts w:ascii="Open Sans" w:hAnsi="Open Sans" w:cs="Open Sans"/>
          <w:sz w:val="21"/>
          <w:szCs w:val="21"/>
        </w:rPr>
        <w:t>time.</w:t>
      </w:r>
    </w:p>
    <w:p w14:paraId="7FFEB4AF" w14:textId="4A423D7D" w:rsidR="00A62B11" w:rsidRDefault="009A5A7B" w:rsidP="00B85A8A">
      <w:pPr>
        <w:pStyle w:val="NormalWeb"/>
        <w:shd w:val="clear" w:color="auto" w:fill="FFFFFF"/>
        <w:spacing w:before="0" w:beforeAutospacing="0" w:after="0" w:afterAutospacing="0"/>
        <w:jc w:val="both"/>
        <w:textAlignment w:val="baseline"/>
        <w:rPr>
          <w:rFonts w:ascii="Open Sans" w:hAnsi="Open Sans" w:cs="Open Sans"/>
          <w:sz w:val="21"/>
          <w:szCs w:val="21"/>
        </w:rPr>
      </w:pPr>
      <w:r w:rsidRPr="009A5A7B">
        <w:rPr>
          <w:rFonts w:ascii="Open Sans" w:hAnsi="Open Sans" w:cs="Open Sans"/>
          <w:b/>
          <w:bCs/>
          <w:sz w:val="21"/>
          <w:szCs w:val="21"/>
        </w:rPr>
        <w:t>10</w:t>
      </w:r>
      <w:r w:rsidR="00A62B11" w:rsidRPr="009A5A7B">
        <w:rPr>
          <w:rFonts w:ascii="Open Sans" w:hAnsi="Open Sans" w:cs="Open Sans"/>
          <w:b/>
          <w:bCs/>
          <w:sz w:val="21"/>
          <w:szCs w:val="21"/>
        </w:rPr>
        <w:t>.6</w:t>
      </w:r>
      <w:r w:rsidR="00A62B11" w:rsidRPr="00B85A8A">
        <w:rPr>
          <w:rFonts w:ascii="Open Sans" w:hAnsi="Open Sans" w:cs="Open Sans"/>
          <w:sz w:val="21"/>
          <w:szCs w:val="21"/>
        </w:rPr>
        <w:t xml:space="preserve"> </w:t>
      </w:r>
      <w:r w:rsidR="00D12167">
        <w:rPr>
          <w:rFonts w:ascii="Open Sans" w:hAnsi="Open Sans" w:cs="Open Sans"/>
          <w:sz w:val="21"/>
          <w:szCs w:val="21"/>
        </w:rPr>
        <w:tab/>
      </w:r>
      <w:r>
        <w:rPr>
          <w:rFonts w:ascii="Open Sans" w:hAnsi="Open Sans" w:cs="Open Sans"/>
          <w:sz w:val="21"/>
          <w:szCs w:val="21"/>
        </w:rPr>
        <w:t>S</w:t>
      </w:r>
      <w:r w:rsidR="00A62B11" w:rsidRPr="00B85A8A">
        <w:rPr>
          <w:rFonts w:ascii="Open Sans" w:hAnsi="Open Sans" w:cs="Open Sans"/>
          <w:sz w:val="21"/>
          <w:szCs w:val="21"/>
        </w:rPr>
        <w:t xml:space="preserve">hould any of the conditions in </w:t>
      </w:r>
      <w:r>
        <w:rPr>
          <w:rFonts w:ascii="Open Sans" w:hAnsi="Open Sans" w:cs="Open Sans"/>
          <w:sz w:val="21"/>
          <w:szCs w:val="21"/>
        </w:rPr>
        <w:t>10</w:t>
      </w:r>
      <w:r w:rsidR="00A62B11" w:rsidRPr="00B85A8A">
        <w:rPr>
          <w:rFonts w:ascii="Open Sans" w:hAnsi="Open Sans" w:cs="Open Sans"/>
          <w:sz w:val="21"/>
          <w:szCs w:val="21"/>
        </w:rPr>
        <w:t xml:space="preserve">.5 </w:t>
      </w:r>
      <w:r>
        <w:rPr>
          <w:rFonts w:ascii="Open Sans" w:hAnsi="Open Sans" w:cs="Open Sans"/>
          <w:sz w:val="21"/>
          <w:szCs w:val="21"/>
        </w:rPr>
        <w:t>(a) to (c)</w:t>
      </w:r>
      <w:r w:rsidR="00A62B11" w:rsidRPr="00B85A8A">
        <w:rPr>
          <w:rFonts w:ascii="Open Sans" w:hAnsi="Open Sans" w:cs="Open Sans"/>
          <w:sz w:val="21"/>
          <w:szCs w:val="21"/>
        </w:rPr>
        <w:t xml:space="preserve"> be breached</w:t>
      </w:r>
      <w:r>
        <w:rPr>
          <w:rFonts w:ascii="Open Sans" w:hAnsi="Open Sans" w:cs="Open Sans"/>
          <w:sz w:val="21"/>
          <w:szCs w:val="21"/>
        </w:rPr>
        <w:t xml:space="preserve"> by the Customer,</w:t>
      </w:r>
      <w:r w:rsidR="00A62B11" w:rsidRPr="00B85A8A">
        <w:rPr>
          <w:rFonts w:ascii="Open Sans" w:hAnsi="Open Sans" w:cs="Open Sans"/>
          <w:sz w:val="21"/>
          <w:szCs w:val="21"/>
        </w:rPr>
        <w:t xml:space="preserve"> X</w:t>
      </w:r>
      <w:r>
        <w:rPr>
          <w:rFonts w:ascii="Open Sans" w:hAnsi="Open Sans" w:cs="Open Sans"/>
          <w:sz w:val="21"/>
          <w:szCs w:val="21"/>
        </w:rPr>
        <w:t>TRA</w:t>
      </w:r>
      <w:r w:rsidR="00A62B11" w:rsidRPr="00B85A8A">
        <w:rPr>
          <w:rFonts w:ascii="Open Sans" w:hAnsi="Open Sans" w:cs="Open Sans"/>
          <w:sz w:val="21"/>
          <w:szCs w:val="21"/>
        </w:rPr>
        <w:t xml:space="preserve"> shall be </w:t>
      </w:r>
      <w:r w:rsidR="00D12167">
        <w:rPr>
          <w:rFonts w:ascii="Open Sans" w:hAnsi="Open Sans" w:cs="Open Sans"/>
          <w:sz w:val="21"/>
          <w:szCs w:val="21"/>
        </w:rPr>
        <w:tab/>
      </w:r>
      <w:r w:rsidR="00A62B11" w:rsidRPr="00B85A8A">
        <w:rPr>
          <w:rFonts w:ascii="Open Sans" w:hAnsi="Open Sans" w:cs="Open Sans"/>
          <w:sz w:val="21"/>
          <w:szCs w:val="21"/>
        </w:rPr>
        <w:t xml:space="preserve">entitled to reclaim or withhold that portion of the subsidy that is affected by the breach of </w:t>
      </w:r>
      <w:r w:rsidR="00D12167">
        <w:rPr>
          <w:rFonts w:ascii="Open Sans" w:hAnsi="Open Sans" w:cs="Open Sans"/>
          <w:sz w:val="21"/>
          <w:szCs w:val="21"/>
        </w:rPr>
        <w:tab/>
      </w:r>
      <w:r w:rsidR="00A62B11" w:rsidRPr="00B85A8A">
        <w:rPr>
          <w:rFonts w:ascii="Open Sans" w:hAnsi="Open Sans" w:cs="Open Sans"/>
          <w:sz w:val="21"/>
          <w:szCs w:val="21"/>
        </w:rPr>
        <w:t>those conditions.</w:t>
      </w:r>
    </w:p>
    <w:p w14:paraId="722E1D42" w14:textId="77777777" w:rsidR="009A5A7B" w:rsidRPr="00B85A8A" w:rsidRDefault="009A5A7B" w:rsidP="00B85A8A">
      <w:pPr>
        <w:pStyle w:val="NormalWeb"/>
        <w:shd w:val="clear" w:color="auto" w:fill="FFFFFF"/>
        <w:spacing w:before="0" w:beforeAutospacing="0" w:after="0" w:afterAutospacing="0"/>
        <w:jc w:val="both"/>
        <w:textAlignment w:val="baseline"/>
        <w:rPr>
          <w:rFonts w:ascii="Open Sans" w:hAnsi="Open Sans" w:cs="Open Sans"/>
          <w:sz w:val="21"/>
          <w:szCs w:val="21"/>
        </w:rPr>
      </w:pPr>
    </w:p>
    <w:p w14:paraId="6966989B" w14:textId="60C08C01" w:rsidR="00A62B11" w:rsidRDefault="009A5A7B" w:rsidP="00B85A8A">
      <w:pPr>
        <w:pStyle w:val="NormalWeb"/>
        <w:shd w:val="clear" w:color="auto" w:fill="FFFFFF"/>
        <w:spacing w:before="0" w:beforeAutospacing="0" w:after="0" w:afterAutospacing="0"/>
        <w:jc w:val="both"/>
        <w:textAlignment w:val="baseline"/>
        <w:rPr>
          <w:rFonts w:ascii="Open Sans" w:hAnsi="Open Sans" w:cs="Open Sans"/>
          <w:sz w:val="21"/>
          <w:szCs w:val="21"/>
        </w:rPr>
      </w:pPr>
      <w:r w:rsidRPr="009A5A7B">
        <w:rPr>
          <w:rFonts w:ascii="Open Sans" w:hAnsi="Open Sans" w:cs="Open Sans"/>
          <w:b/>
          <w:bCs/>
          <w:sz w:val="21"/>
          <w:szCs w:val="21"/>
        </w:rPr>
        <w:t>10</w:t>
      </w:r>
      <w:r w:rsidR="00A62B11" w:rsidRPr="009A5A7B">
        <w:rPr>
          <w:rFonts w:ascii="Open Sans" w:hAnsi="Open Sans" w:cs="Open Sans"/>
          <w:b/>
          <w:bCs/>
          <w:sz w:val="21"/>
          <w:szCs w:val="21"/>
        </w:rPr>
        <w:t>.7</w:t>
      </w:r>
      <w:r w:rsidR="00A62B11" w:rsidRPr="00B85A8A">
        <w:rPr>
          <w:rFonts w:ascii="Open Sans" w:hAnsi="Open Sans" w:cs="Open Sans"/>
          <w:sz w:val="21"/>
          <w:szCs w:val="21"/>
        </w:rPr>
        <w:t xml:space="preserve"> </w:t>
      </w:r>
      <w:r w:rsidR="00D12167">
        <w:rPr>
          <w:rFonts w:ascii="Open Sans" w:hAnsi="Open Sans" w:cs="Open Sans"/>
          <w:sz w:val="21"/>
          <w:szCs w:val="21"/>
        </w:rPr>
        <w:tab/>
      </w:r>
      <w:r>
        <w:rPr>
          <w:rFonts w:ascii="Open Sans" w:hAnsi="Open Sans" w:cs="Open Sans"/>
          <w:sz w:val="21"/>
          <w:szCs w:val="21"/>
        </w:rPr>
        <w:t>F</w:t>
      </w:r>
      <w:r w:rsidR="00A62B11" w:rsidRPr="00B85A8A">
        <w:rPr>
          <w:rFonts w:ascii="Open Sans" w:hAnsi="Open Sans" w:cs="Open Sans"/>
          <w:sz w:val="21"/>
          <w:szCs w:val="21"/>
        </w:rPr>
        <w:t xml:space="preserve">urther conditions which will render the subsidy repayable, whether payable in whole or by </w:t>
      </w:r>
      <w:r w:rsidR="00D12167">
        <w:rPr>
          <w:rFonts w:ascii="Open Sans" w:hAnsi="Open Sans" w:cs="Open Sans"/>
          <w:sz w:val="21"/>
          <w:szCs w:val="21"/>
        </w:rPr>
        <w:tab/>
      </w:r>
      <w:r w:rsidR="00A62B11" w:rsidRPr="00B85A8A">
        <w:rPr>
          <w:rFonts w:ascii="Open Sans" w:hAnsi="Open Sans" w:cs="Open Sans"/>
          <w:sz w:val="21"/>
          <w:szCs w:val="21"/>
        </w:rPr>
        <w:t>instalment, in whole or in part</w:t>
      </w:r>
      <w:r>
        <w:rPr>
          <w:rFonts w:ascii="Open Sans" w:hAnsi="Open Sans" w:cs="Open Sans"/>
          <w:sz w:val="21"/>
          <w:szCs w:val="21"/>
        </w:rPr>
        <w:t xml:space="preserve"> are</w:t>
      </w:r>
      <w:r w:rsidR="00A62B11" w:rsidRPr="00B85A8A">
        <w:rPr>
          <w:rFonts w:ascii="Open Sans" w:hAnsi="Open Sans" w:cs="Open Sans"/>
          <w:sz w:val="21"/>
          <w:szCs w:val="21"/>
        </w:rPr>
        <w:t>:</w:t>
      </w:r>
    </w:p>
    <w:p w14:paraId="7FC1DDBD" w14:textId="77777777" w:rsidR="009A5A7B" w:rsidRPr="00B85A8A" w:rsidRDefault="009A5A7B" w:rsidP="00B85A8A">
      <w:pPr>
        <w:pStyle w:val="NormalWeb"/>
        <w:shd w:val="clear" w:color="auto" w:fill="FFFFFF"/>
        <w:spacing w:before="0" w:beforeAutospacing="0" w:after="0" w:afterAutospacing="0"/>
        <w:jc w:val="both"/>
        <w:textAlignment w:val="baseline"/>
        <w:rPr>
          <w:rFonts w:ascii="Open Sans" w:hAnsi="Open Sans" w:cs="Open Sans"/>
          <w:sz w:val="21"/>
          <w:szCs w:val="21"/>
        </w:rPr>
      </w:pPr>
    </w:p>
    <w:p w14:paraId="1FF9560A" w14:textId="0C511CD1" w:rsidR="00A62B11" w:rsidRDefault="00A62B11" w:rsidP="00B85A8A">
      <w:pPr>
        <w:pStyle w:val="NormalWeb"/>
        <w:shd w:val="clear" w:color="auto" w:fill="FFFFFF"/>
        <w:spacing w:before="0" w:beforeAutospacing="0" w:after="0" w:afterAutospacing="0"/>
        <w:jc w:val="both"/>
        <w:textAlignment w:val="baseline"/>
        <w:rPr>
          <w:rFonts w:ascii="Open Sans" w:hAnsi="Open Sans" w:cs="Open Sans"/>
          <w:sz w:val="21"/>
          <w:szCs w:val="21"/>
        </w:rPr>
      </w:pPr>
      <w:r w:rsidRPr="00B85A8A">
        <w:rPr>
          <w:rFonts w:ascii="Open Sans" w:hAnsi="Open Sans" w:cs="Open Sans"/>
          <w:sz w:val="21"/>
          <w:szCs w:val="21"/>
        </w:rPr>
        <w:t xml:space="preserve">                        (a) if the connection is discontinued, for whatever reason, prior to the expiry of </w:t>
      </w:r>
      <w:r w:rsidR="009A5A7B">
        <w:rPr>
          <w:rFonts w:ascii="Open Sans" w:hAnsi="Open Sans" w:cs="Open Sans"/>
          <w:sz w:val="21"/>
          <w:szCs w:val="21"/>
        </w:rPr>
        <w:tab/>
      </w:r>
      <w:r w:rsidR="009A5A7B">
        <w:rPr>
          <w:rFonts w:ascii="Open Sans" w:hAnsi="Open Sans" w:cs="Open Sans"/>
          <w:sz w:val="21"/>
          <w:szCs w:val="21"/>
        </w:rPr>
        <w:tab/>
      </w:r>
      <w:r w:rsidR="009A5A7B">
        <w:rPr>
          <w:rFonts w:ascii="Open Sans" w:hAnsi="Open Sans" w:cs="Open Sans"/>
          <w:sz w:val="21"/>
          <w:szCs w:val="21"/>
        </w:rPr>
        <w:tab/>
      </w:r>
      <w:r w:rsidRPr="00B85A8A">
        <w:rPr>
          <w:rFonts w:ascii="Open Sans" w:hAnsi="Open Sans" w:cs="Open Sans"/>
          <w:sz w:val="21"/>
          <w:szCs w:val="21"/>
        </w:rPr>
        <w:t>the minimum term; or</w:t>
      </w:r>
    </w:p>
    <w:p w14:paraId="0873639E" w14:textId="77777777" w:rsidR="009A5A7B" w:rsidRPr="00B85A8A" w:rsidRDefault="009A5A7B" w:rsidP="00B85A8A">
      <w:pPr>
        <w:pStyle w:val="NormalWeb"/>
        <w:shd w:val="clear" w:color="auto" w:fill="FFFFFF"/>
        <w:spacing w:before="0" w:beforeAutospacing="0" w:after="0" w:afterAutospacing="0"/>
        <w:jc w:val="both"/>
        <w:textAlignment w:val="baseline"/>
        <w:rPr>
          <w:rFonts w:ascii="Open Sans" w:hAnsi="Open Sans" w:cs="Open Sans"/>
          <w:sz w:val="21"/>
          <w:szCs w:val="21"/>
        </w:rPr>
      </w:pPr>
    </w:p>
    <w:p w14:paraId="3B668E68" w14:textId="24525A40" w:rsidR="00A62B11" w:rsidRDefault="00A62B11" w:rsidP="00B85A8A">
      <w:pPr>
        <w:pStyle w:val="NormalWeb"/>
        <w:shd w:val="clear" w:color="auto" w:fill="FFFFFF"/>
        <w:spacing w:before="0" w:beforeAutospacing="0" w:after="0" w:afterAutospacing="0"/>
        <w:jc w:val="both"/>
        <w:textAlignment w:val="baseline"/>
        <w:rPr>
          <w:rFonts w:ascii="Open Sans" w:hAnsi="Open Sans" w:cs="Open Sans"/>
          <w:sz w:val="21"/>
          <w:szCs w:val="21"/>
        </w:rPr>
      </w:pPr>
      <w:r w:rsidRPr="00B85A8A">
        <w:rPr>
          <w:rFonts w:ascii="Open Sans" w:hAnsi="Open Sans" w:cs="Open Sans"/>
          <w:sz w:val="21"/>
          <w:szCs w:val="21"/>
        </w:rPr>
        <w:t xml:space="preserve">                        (b) a connection is upgraded/reassigned without the relevant written permission </w:t>
      </w:r>
      <w:r w:rsidR="009A5A7B">
        <w:rPr>
          <w:rFonts w:ascii="Open Sans" w:hAnsi="Open Sans" w:cs="Open Sans"/>
          <w:sz w:val="21"/>
          <w:szCs w:val="21"/>
        </w:rPr>
        <w:t>from</w:t>
      </w:r>
      <w:r w:rsidRPr="00B85A8A">
        <w:rPr>
          <w:rFonts w:ascii="Open Sans" w:hAnsi="Open Sans" w:cs="Open Sans"/>
          <w:sz w:val="21"/>
          <w:szCs w:val="21"/>
        </w:rPr>
        <w:t xml:space="preserve"> </w:t>
      </w:r>
      <w:r w:rsidR="009A5A7B">
        <w:rPr>
          <w:rFonts w:ascii="Open Sans" w:hAnsi="Open Sans" w:cs="Open Sans"/>
          <w:sz w:val="21"/>
          <w:szCs w:val="21"/>
        </w:rPr>
        <w:tab/>
      </w:r>
      <w:r w:rsidR="009A5A7B">
        <w:rPr>
          <w:rFonts w:ascii="Open Sans" w:hAnsi="Open Sans" w:cs="Open Sans"/>
          <w:sz w:val="21"/>
          <w:szCs w:val="21"/>
        </w:rPr>
        <w:tab/>
      </w:r>
      <w:r w:rsidRPr="00B85A8A">
        <w:rPr>
          <w:rFonts w:ascii="Open Sans" w:hAnsi="Open Sans" w:cs="Open Sans"/>
          <w:sz w:val="21"/>
          <w:szCs w:val="21"/>
        </w:rPr>
        <w:t xml:space="preserve">another Network provider, </w:t>
      </w:r>
      <w:proofErr w:type="gramStart"/>
      <w:r w:rsidRPr="00B85A8A">
        <w:rPr>
          <w:rFonts w:ascii="Open Sans" w:hAnsi="Open Sans" w:cs="Open Sans"/>
          <w:sz w:val="21"/>
          <w:szCs w:val="21"/>
        </w:rPr>
        <w:t>dealership</w:t>
      </w:r>
      <w:proofErr w:type="gramEnd"/>
      <w:r w:rsidRPr="00B85A8A">
        <w:rPr>
          <w:rFonts w:ascii="Open Sans" w:hAnsi="Open Sans" w:cs="Open Sans"/>
          <w:sz w:val="21"/>
          <w:szCs w:val="21"/>
        </w:rPr>
        <w:t xml:space="preserve"> or broker prior to the expiry of the minimum </w:t>
      </w:r>
      <w:r w:rsidR="009A5A7B">
        <w:rPr>
          <w:rFonts w:ascii="Open Sans" w:hAnsi="Open Sans" w:cs="Open Sans"/>
          <w:sz w:val="21"/>
          <w:szCs w:val="21"/>
        </w:rPr>
        <w:tab/>
      </w:r>
      <w:r w:rsidR="009A5A7B">
        <w:rPr>
          <w:rFonts w:ascii="Open Sans" w:hAnsi="Open Sans" w:cs="Open Sans"/>
          <w:sz w:val="21"/>
          <w:szCs w:val="21"/>
        </w:rPr>
        <w:tab/>
      </w:r>
      <w:r w:rsidRPr="00B85A8A">
        <w:rPr>
          <w:rFonts w:ascii="Open Sans" w:hAnsi="Open Sans" w:cs="Open Sans"/>
          <w:sz w:val="21"/>
          <w:szCs w:val="21"/>
        </w:rPr>
        <w:t>term; or</w:t>
      </w:r>
    </w:p>
    <w:p w14:paraId="0D4F3E4F" w14:textId="77777777" w:rsidR="009A5A7B" w:rsidRPr="00B85A8A" w:rsidRDefault="009A5A7B" w:rsidP="00B85A8A">
      <w:pPr>
        <w:pStyle w:val="NormalWeb"/>
        <w:shd w:val="clear" w:color="auto" w:fill="FFFFFF"/>
        <w:spacing w:before="0" w:beforeAutospacing="0" w:after="0" w:afterAutospacing="0"/>
        <w:jc w:val="both"/>
        <w:textAlignment w:val="baseline"/>
        <w:rPr>
          <w:rFonts w:ascii="Open Sans" w:hAnsi="Open Sans" w:cs="Open Sans"/>
          <w:sz w:val="21"/>
          <w:szCs w:val="21"/>
        </w:rPr>
      </w:pPr>
    </w:p>
    <w:p w14:paraId="6871FE46" w14:textId="45F343B3" w:rsidR="00A62B11" w:rsidRDefault="00A62B11" w:rsidP="00B85A8A">
      <w:pPr>
        <w:pStyle w:val="NormalWeb"/>
        <w:shd w:val="clear" w:color="auto" w:fill="FFFFFF"/>
        <w:spacing w:before="0" w:beforeAutospacing="0" w:after="0" w:afterAutospacing="0"/>
        <w:jc w:val="both"/>
        <w:textAlignment w:val="baseline"/>
        <w:rPr>
          <w:rFonts w:ascii="Open Sans" w:hAnsi="Open Sans" w:cs="Open Sans"/>
          <w:sz w:val="21"/>
          <w:szCs w:val="21"/>
        </w:rPr>
      </w:pPr>
      <w:r w:rsidRPr="00B85A8A">
        <w:rPr>
          <w:rFonts w:ascii="Open Sans" w:hAnsi="Open Sans" w:cs="Open Sans"/>
          <w:sz w:val="21"/>
          <w:szCs w:val="21"/>
        </w:rPr>
        <w:t xml:space="preserve">                        (c) a connection or the care of a connection is transferred to another network, service </w:t>
      </w:r>
      <w:r w:rsidR="009A5A7B">
        <w:rPr>
          <w:rFonts w:ascii="Open Sans" w:hAnsi="Open Sans" w:cs="Open Sans"/>
          <w:sz w:val="21"/>
          <w:szCs w:val="21"/>
        </w:rPr>
        <w:tab/>
      </w:r>
      <w:r w:rsidR="009A5A7B">
        <w:rPr>
          <w:rFonts w:ascii="Open Sans" w:hAnsi="Open Sans" w:cs="Open Sans"/>
          <w:sz w:val="21"/>
          <w:szCs w:val="21"/>
        </w:rPr>
        <w:tab/>
      </w:r>
      <w:r w:rsidRPr="00B85A8A">
        <w:rPr>
          <w:rFonts w:ascii="Open Sans" w:hAnsi="Open Sans" w:cs="Open Sans"/>
          <w:sz w:val="21"/>
          <w:szCs w:val="21"/>
        </w:rPr>
        <w:t xml:space="preserve">provider, </w:t>
      </w:r>
      <w:proofErr w:type="gramStart"/>
      <w:r w:rsidRPr="00B85A8A">
        <w:rPr>
          <w:rFonts w:ascii="Open Sans" w:hAnsi="Open Sans" w:cs="Open Sans"/>
          <w:sz w:val="21"/>
          <w:szCs w:val="21"/>
        </w:rPr>
        <w:t>dealership</w:t>
      </w:r>
      <w:proofErr w:type="gramEnd"/>
      <w:r w:rsidRPr="00B85A8A">
        <w:rPr>
          <w:rFonts w:ascii="Open Sans" w:hAnsi="Open Sans" w:cs="Open Sans"/>
          <w:sz w:val="21"/>
          <w:szCs w:val="21"/>
        </w:rPr>
        <w:t xml:space="preserve"> or broker prior to the end of the minimum term; or</w:t>
      </w:r>
    </w:p>
    <w:p w14:paraId="72EE3CB3" w14:textId="77777777" w:rsidR="009A5A7B" w:rsidRPr="00B85A8A" w:rsidRDefault="009A5A7B" w:rsidP="00B85A8A">
      <w:pPr>
        <w:pStyle w:val="NormalWeb"/>
        <w:shd w:val="clear" w:color="auto" w:fill="FFFFFF"/>
        <w:spacing w:before="0" w:beforeAutospacing="0" w:after="0" w:afterAutospacing="0"/>
        <w:jc w:val="both"/>
        <w:textAlignment w:val="baseline"/>
        <w:rPr>
          <w:rFonts w:ascii="Open Sans" w:hAnsi="Open Sans" w:cs="Open Sans"/>
          <w:sz w:val="21"/>
          <w:szCs w:val="21"/>
        </w:rPr>
      </w:pPr>
    </w:p>
    <w:p w14:paraId="7834C31B" w14:textId="56FB9042" w:rsidR="00A62B11" w:rsidRDefault="00A62B11" w:rsidP="00B85A8A">
      <w:pPr>
        <w:pStyle w:val="NormalWeb"/>
        <w:shd w:val="clear" w:color="auto" w:fill="FFFFFF"/>
        <w:spacing w:before="0" w:beforeAutospacing="0" w:after="0" w:afterAutospacing="0"/>
        <w:jc w:val="both"/>
        <w:textAlignment w:val="baseline"/>
        <w:rPr>
          <w:rFonts w:ascii="Open Sans" w:hAnsi="Open Sans" w:cs="Open Sans"/>
          <w:sz w:val="21"/>
          <w:szCs w:val="21"/>
        </w:rPr>
      </w:pPr>
      <w:r w:rsidRPr="00B85A8A">
        <w:rPr>
          <w:rFonts w:ascii="Open Sans" w:hAnsi="Open Sans" w:cs="Open Sans"/>
          <w:sz w:val="21"/>
          <w:szCs w:val="21"/>
        </w:rPr>
        <w:t xml:space="preserve">                        (d) a connection is downward migrated during the minimum term for whatever </w:t>
      </w:r>
      <w:r w:rsidR="009A5A7B">
        <w:rPr>
          <w:rFonts w:ascii="Open Sans" w:hAnsi="Open Sans" w:cs="Open Sans"/>
          <w:sz w:val="21"/>
          <w:szCs w:val="21"/>
        </w:rPr>
        <w:tab/>
      </w:r>
      <w:r w:rsidR="009A5A7B">
        <w:rPr>
          <w:rFonts w:ascii="Open Sans" w:hAnsi="Open Sans" w:cs="Open Sans"/>
          <w:sz w:val="21"/>
          <w:szCs w:val="21"/>
        </w:rPr>
        <w:tab/>
      </w:r>
      <w:r w:rsidR="009A5A7B">
        <w:rPr>
          <w:rFonts w:ascii="Open Sans" w:hAnsi="Open Sans" w:cs="Open Sans"/>
          <w:sz w:val="21"/>
          <w:szCs w:val="21"/>
        </w:rPr>
        <w:tab/>
      </w:r>
      <w:r w:rsidRPr="00B85A8A">
        <w:rPr>
          <w:rFonts w:ascii="Open Sans" w:hAnsi="Open Sans" w:cs="Open Sans"/>
          <w:sz w:val="21"/>
          <w:szCs w:val="21"/>
        </w:rPr>
        <w:t>reason.</w:t>
      </w:r>
    </w:p>
    <w:p w14:paraId="78AE346F" w14:textId="77777777" w:rsidR="009A5A7B" w:rsidRPr="00B85A8A" w:rsidRDefault="009A5A7B" w:rsidP="00B85A8A">
      <w:pPr>
        <w:pStyle w:val="NormalWeb"/>
        <w:shd w:val="clear" w:color="auto" w:fill="FFFFFF"/>
        <w:spacing w:before="0" w:beforeAutospacing="0" w:after="0" w:afterAutospacing="0"/>
        <w:jc w:val="both"/>
        <w:textAlignment w:val="baseline"/>
        <w:rPr>
          <w:rFonts w:ascii="Open Sans" w:hAnsi="Open Sans" w:cs="Open Sans"/>
          <w:sz w:val="21"/>
          <w:szCs w:val="21"/>
        </w:rPr>
      </w:pPr>
    </w:p>
    <w:p w14:paraId="1B2DD06E" w14:textId="2C6CB9A8" w:rsidR="00A62B11" w:rsidRDefault="009A5A7B" w:rsidP="00B85A8A">
      <w:pPr>
        <w:pStyle w:val="NormalWeb"/>
        <w:shd w:val="clear" w:color="auto" w:fill="FFFFFF"/>
        <w:spacing w:before="0" w:beforeAutospacing="0" w:after="0" w:afterAutospacing="0"/>
        <w:jc w:val="both"/>
        <w:textAlignment w:val="baseline"/>
        <w:rPr>
          <w:rFonts w:ascii="Open Sans" w:hAnsi="Open Sans" w:cs="Open Sans"/>
          <w:sz w:val="21"/>
          <w:szCs w:val="21"/>
        </w:rPr>
      </w:pPr>
      <w:r w:rsidRPr="009A5A7B">
        <w:rPr>
          <w:rFonts w:ascii="Open Sans" w:hAnsi="Open Sans" w:cs="Open Sans"/>
          <w:b/>
          <w:bCs/>
          <w:sz w:val="21"/>
          <w:szCs w:val="21"/>
        </w:rPr>
        <w:t>10</w:t>
      </w:r>
      <w:r w:rsidR="00A62B11" w:rsidRPr="009A5A7B">
        <w:rPr>
          <w:rFonts w:ascii="Open Sans" w:hAnsi="Open Sans" w:cs="Open Sans"/>
          <w:b/>
          <w:bCs/>
          <w:sz w:val="21"/>
          <w:szCs w:val="21"/>
        </w:rPr>
        <w:t>.8</w:t>
      </w:r>
      <w:r w:rsidR="00D12167">
        <w:rPr>
          <w:rFonts w:ascii="Open Sans" w:hAnsi="Open Sans" w:cs="Open Sans"/>
          <w:b/>
          <w:bCs/>
          <w:sz w:val="21"/>
          <w:szCs w:val="21"/>
        </w:rPr>
        <w:tab/>
      </w:r>
      <w:r>
        <w:rPr>
          <w:rFonts w:ascii="Open Sans" w:hAnsi="Open Sans" w:cs="Open Sans"/>
          <w:sz w:val="21"/>
          <w:szCs w:val="21"/>
        </w:rPr>
        <w:t>I</w:t>
      </w:r>
      <w:r w:rsidR="00A62B11" w:rsidRPr="00B85A8A">
        <w:rPr>
          <w:rFonts w:ascii="Open Sans" w:hAnsi="Open Sans" w:cs="Open Sans"/>
          <w:sz w:val="21"/>
          <w:szCs w:val="21"/>
        </w:rPr>
        <w:t xml:space="preserve">f the  relevant Service or Network provider (for whatever reason) withholds or reclaims in </w:t>
      </w:r>
      <w:r w:rsidR="00D12167">
        <w:rPr>
          <w:rFonts w:ascii="Open Sans" w:hAnsi="Open Sans" w:cs="Open Sans"/>
          <w:sz w:val="21"/>
          <w:szCs w:val="21"/>
        </w:rPr>
        <w:tab/>
      </w:r>
      <w:r w:rsidR="00A62B11" w:rsidRPr="00B85A8A">
        <w:rPr>
          <w:rFonts w:ascii="Open Sans" w:hAnsi="Open Sans" w:cs="Open Sans"/>
          <w:sz w:val="21"/>
          <w:szCs w:val="21"/>
        </w:rPr>
        <w:t>part or in full any of the connection commissions paid to X</w:t>
      </w:r>
      <w:r>
        <w:rPr>
          <w:rFonts w:ascii="Open Sans" w:hAnsi="Open Sans" w:cs="Open Sans"/>
          <w:sz w:val="21"/>
          <w:szCs w:val="21"/>
        </w:rPr>
        <w:t>TRA</w:t>
      </w:r>
      <w:r w:rsidR="00A62B11" w:rsidRPr="00B85A8A">
        <w:rPr>
          <w:rFonts w:ascii="Open Sans" w:hAnsi="Open Sans" w:cs="Open Sans"/>
          <w:sz w:val="21"/>
          <w:szCs w:val="21"/>
        </w:rPr>
        <w:t xml:space="preserve"> by the provider in respect of </w:t>
      </w:r>
      <w:r w:rsidR="00D12167">
        <w:rPr>
          <w:rFonts w:ascii="Open Sans" w:hAnsi="Open Sans" w:cs="Open Sans"/>
          <w:sz w:val="21"/>
          <w:szCs w:val="21"/>
        </w:rPr>
        <w:tab/>
      </w:r>
      <w:r w:rsidR="00A62B11" w:rsidRPr="00B85A8A">
        <w:rPr>
          <w:rFonts w:ascii="Open Sans" w:hAnsi="Open Sans" w:cs="Open Sans"/>
          <w:sz w:val="21"/>
          <w:szCs w:val="21"/>
        </w:rPr>
        <w:t>the qualifying connection</w:t>
      </w:r>
      <w:r>
        <w:rPr>
          <w:rFonts w:ascii="Open Sans" w:hAnsi="Open Sans" w:cs="Open Sans"/>
          <w:sz w:val="21"/>
          <w:szCs w:val="21"/>
        </w:rPr>
        <w:t>,</w:t>
      </w:r>
      <w:r w:rsidR="00A62B11" w:rsidRPr="00B85A8A">
        <w:rPr>
          <w:rFonts w:ascii="Open Sans" w:hAnsi="Open Sans" w:cs="Open Sans"/>
          <w:sz w:val="21"/>
          <w:szCs w:val="21"/>
        </w:rPr>
        <w:t xml:space="preserve"> X</w:t>
      </w:r>
      <w:r>
        <w:rPr>
          <w:rFonts w:ascii="Open Sans" w:hAnsi="Open Sans" w:cs="Open Sans"/>
          <w:sz w:val="21"/>
          <w:szCs w:val="21"/>
        </w:rPr>
        <w:t>TRA</w:t>
      </w:r>
      <w:r w:rsidR="00A62B11" w:rsidRPr="00B85A8A">
        <w:rPr>
          <w:rFonts w:ascii="Open Sans" w:hAnsi="Open Sans" w:cs="Open Sans"/>
          <w:sz w:val="21"/>
          <w:szCs w:val="21"/>
        </w:rPr>
        <w:t xml:space="preserve"> shall be entitled to reclaim the  proportion of the subsidy, </w:t>
      </w:r>
      <w:r w:rsidR="00D12167">
        <w:rPr>
          <w:rFonts w:ascii="Open Sans" w:hAnsi="Open Sans" w:cs="Open Sans"/>
          <w:sz w:val="21"/>
          <w:szCs w:val="21"/>
        </w:rPr>
        <w:tab/>
      </w:r>
      <w:r w:rsidR="00A62B11" w:rsidRPr="00B85A8A">
        <w:rPr>
          <w:rFonts w:ascii="Open Sans" w:hAnsi="Open Sans" w:cs="Open Sans"/>
          <w:sz w:val="21"/>
          <w:szCs w:val="21"/>
        </w:rPr>
        <w:t xml:space="preserve">from the Customer, that is equivalent to the monthly subsidy amount, for each month, (pro </w:t>
      </w:r>
      <w:r w:rsidR="00D12167">
        <w:rPr>
          <w:rFonts w:ascii="Open Sans" w:hAnsi="Open Sans" w:cs="Open Sans"/>
          <w:sz w:val="21"/>
          <w:szCs w:val="21"/>
        </w:rPr>
        <w:tab/>
      </w:r>
      <w:r w:rsidR="00A62B11" w:rsidRPr="00B85A8A">
        <w:rPr>
          <w:rFonts w:ascii="Open Sans" w:hAnsi="Open Sans" w:cs="Open Sans"/>
          <w:sz w:val="21"/>
          <w:szCs w:val="21"/>
        </w:rPr>
        <w:t xml:space="preserve">rata for each incomplete month) for the balance of the minimum term which is unexpired </w:t>
      </w:r>
      <w:r w:rsidR="00D12167">
        <w:rPr>
          <w:rFonts w:ascii="Open Sans" w:hAnsi="Open Sans" w:cs="Open Sans"/>
          <w:sz w:val="21"/>
          <w:szCs w:val="21"/>
        </w:rPr>
        <w:tab/>
      </w:r>
      <w:r w:rsidR="00A62B11" w:rsidRPr="00B85A8A">
        <w:rPr>
          <w:rFonts w:ascii="Open Sans" w:hAnsi="Open Sans" w:cs="Open Sans"/>
          <w:sz w:val="21"/>
          <w:szCs w:val="21"/>
        </w:rPr>
        <w:t>at the date of disconnection, downward migration upgrade or reassign or transfer.</w:t>
      </w:r>
    </w:p>
    <w:p w14:paraId="11134D5B" w14:textId="77777777" w:rsidR="009A5A7B" w:rsidRPr="00B85A8A" w:rsidRDefault="009A5A7B" w:rsidP="00B85A8A">
      <w:pPr>
        <w:pStyle w:val="NormalWeb"/>
        <w:shd w:val="clear" w:color="auto" w:fill="FFFFFF"/>
        <w:spacing w:before="0" w:beforeAutospacing="0" w:after="0" w:afterAutospacing="0"/>
        <w:jc w:val="both"/>
        <w:textAlignment w:val="baseline"/>
        <w:rPr>
          <w:rFonts w:ascii="Open Sans" w:hAnsi="Open Sans" w:cs="Open Sans"/>
          <w:sz w:val="21"/>
          <w:szCs w:val="21"/>
        </w:rPr>
      </w:pPr>
    </w:p>
    <w:p w14:paraId="47A1DBE9" w14:textId="1F74F840" w:rsidR="00A62B11" w:rsidRDefault="009A5A7B" w:rsidP="00B85A8A">
      <w:pPr>
        <w:pStyle w:val="NormalWeb"/>
        <w:shd w:val="clear" w:color="auto" w:fill="FFFFFF"/>
        <w:spacing w:before="0" w:beforeAutospacing="0" w:after="0" w:afterAutospacing="0"/>
        <w:jc w:val="both"/>
        <w:textAlignment w:val="baseline"/>
        <w:rPr>
          <w:rFonts w:ascii="Open Sans" w:hAnsi="Open Sans" w:cs="Open Sans"/>
          <w:sz w:val="21"/>
          <w:szCs w:val="21"/>
        </w:rPr>
      </w:pPr>
      <w:r w:rsidRPr="009A5A7B">
        <w:rPr>
          <w:rFonts w:ascii="Open Sans" w:hAnsi="Open Sans" w:cs="Open Sans"/>
          <w:b/>
          <w:bCs/>
          <w:sz w:val="21"/>
          <w:szCs w:val="21"/>
        </w:rPr>
        <w:t>10</w:t>
      </w:r>
      <w:r w:rsidR="00A62B11" w:rsidRPr="009A5A7B">
        <w:rPr>
          <w:rFonts w:ascii="Open Sans" w:hAnsi="Open Sans" w:cs="Open Sans"/>
          <w:b/>
          <w:bCs/>
          <w:sz w:val="21"/>
          <w:szCs w:val="21"/>
        </w:rPr>
        <w:t>.9</w:t>
      </w:r>
      <w:r w:rsidR="00D12167">
        <w:rPr>
          <w:rFonts w:ascii="Open Sans" w:hAnsi="Open Sans" w:cs="Open Sans"/>
          <w:b/>
          <w:bCs/>
          <w:sz w:val="21"/>
          <w:szCs w:val="21"/>
        </w:rPr>
        <w:tab/>
      </w:r>
      <w:r>
        <w:rPr>
          <w:rFonts w:ascii="Open Sans" w:hAnsi="Open Sans" w:cs="Open Sans"/>
          <w:sz w:val="21"/>
          <w:szCs w:val="21"/>
        </w:rPr>
        <w:t>A</w:t>
      </w:r>
      <w:r w:rsidR="00A62B11" w:rsidRPr="00B85A8A">
        <w:rPr>
          <w:rFonts w:ascii="Open Sans" w:hAnsi="Open Sans" w:cs="Open Sans"/>
          <w:sz w:val="21"/>
          <w:szCs w:val="21"/>
        </w:rPr>
        <w:t xml:space="preserve">ny such sum either reclaimed or withheld pursuant to clause </w:t>
      </w:r>
      <w:r w:rsidR="00D12167">
        <w:rPr>
          <w:rFonts w:ascii="Open Sans" w:hAnsi="Open Sans" w:cs="Open Sans"/>
          <w:sz w:val="21"/>
          <w:szCs w:val="21"/>
        </w:rPr>
        <w:t>10</w:t>
      </w:r>
      <w:r w:rsidR="00A62B11" w:rsidRPr="00B85A8A">
        <w:rPr>
          <w:rFonts w:ascii="Open Sans" w:hAnsi="Open Sans" w:cs="Open Sans"/>
          <w:sz w:val="21"/>
          <w:szCs w:val="21"/>
        </w:rPr>
        <w:t>.7</w:t>
      </w:r>
      <w:r>
        <w:rPr>
          <w:rFonts w:ascii="Open Sans" w:hAnsi="Open Sans" w:cs="Open Sans"/>
          <w:sz w:val="21"/>
          <w:szCs w:val="21"/>
        </w:rPr>
        <w:t xml:space="preserve"> (</w:t>
      </w:r>
      <w:r w:rsidR="00A62B11" w:rsidRPr="00B85A8A">
        <w:rPr>
          <w:rFonts w:ascii="Open Sans" w:hAnsi="Open Sans" w:cs="Open Sans"/>
          <w:sz w:val="21"/>
          <w:szCs w:val="21"/>
        </w:rPr>
        <w:t>a</w:t>
      </w:r>
      <w:r>
        <w:rPr>
          <w:rFonts w:ascii="Open Sans" w:hAnsi="Open Sans" w:cs="Open Sans"/>
          <w:sz w:val="21"/>
          <w:szCs w:val="21"/>
        </w:rPr>
        <w:t>) to (d)</w:t>
      </w:r>
      <w:r w:rsidR="00A62B11" w:rsidRPr="00B85A8A">
        <w:rPr>
          <w:rFonts w:ascii="Open Sans" w:hAnsi="Open Sans" w:cs="Open Sans"/>
          <w:sz w:val="21"/>
          <w:szCs w:val="21"/>
        </w:rPr>
        <w:t xml:space="preserve"> shall be invoiced </w:t>
      </w:r>
      <w:r w:rsidR="00D12167">
        <w:rPr>
          <w:rFonts w:ascii="Open Sans" w:hAnsi="Open Sans" w:cs="Open Sans"/>
          <w:sz w:val="21"/>
          <w:szCs w:val="21"/>
        </w:rPr>
        <w:tab/>
      </w:r>
      <w:r w:rsidR="00A62B11" w:rsidRPr="00B85A8A">
        <w:rPr>
          <w:rFonts w:ascii="Open Sans" w:hAnsi="Open Sans" w:cs="Open Sans"/>
          <w:sz w:val="21"/>
          <w:szCs w:val="21"/>
        </w:rPr>
        <w:t>to the customer and shall be payable</w:t>
      </w:r>
      <w:r>
        <w:rPr>
          <w:rFonts w:ascii="Open Sans" w:hAnsi="Open Sans" w:cs="Open Sans"/>
          <w:sz w:val="21"/>
          <w:szCs w:val="21"/>
        </w:rPr>
        <w:t xml:space="preserve"> in accordance with these terms and conditions</w:t>
      </w:r>
      <w:r w:rsidR="00A62B11" w:rsidRPr="00B85A8A">
        <w:rPr>
          <w:rFonts w:ascii="Open Sans" w:hAnsi="Open Sans" w:cs="Open Sans"/>
          <w:sz w:val="21"/>
          <w:szCs w:val="21"/>
        </w:rPr>
        <w:t>.</w:t>
      </w:r>
    </w:p>
    <w:p w14:paraId="7A84E943" w14:textId="77777777" w:rsidR="009A5A7B" w:rsidRPr="00B85A8A" w:rsidRDefault="009A5A7B" w:rsidP="00B85A8A">
      <w:pPr>
        <w:pStyle w:val="NormalWeb"/>
        <w:shd w:val="clear" w:color="auto" w:fill="FFFFFF"/>
        <w:spacing w:before="0" w:beforeAutospacing="0" w:after="0" w:afterAutospacing="0"/>
        <w:jc w:val="both"/>
        <w:textAlignment w:val="baseline"/>
        <w:rPr>
          <w:rFonts w:ascii="Open Sans" w:hAnsi="Open Sans" w:cs="Open Sans"/>
          <w:sz w:val="21"/>
          <w:szCs w:val="21"/>
        </w:rPr>
      </w:pPr>
    </w:p>
    <w:p w14:paraId="277E4C38" w14:textId="505AB820" w:rsidR="00A62B11" w:rsidRPr="00B85A8A" w:rsidRDefault="009A5A7B" w:rsidP="00B85A8A">
      <w:pPr>
        <w:pStyle w:val="NormalWeb"/>
        <w:shd w:val="clear" w:color="auto" w:fill="FFFFFF"/>
        <w:spacing w:before="0" w:beforeAutospacing="0" w:after="0" w:afterAutospacing="0"/>
        <w:jc w:val="both"/>
        <w:textAlignment w:val="baseline"/>
        <w:rPr>
          <w:rFonts w:ascii="Open Sans" w:hAnsi="Open Sans" w:cs="Open Sans"/>
          <w:sz w:val="21"/>
          <w:szCs w:val="21"/>
        </w:rPr>
      </w:pPr>
      <w:r w:rsidRPr="009A5A7B">
        <w:rPr>
          <w:rFonts w:ascii="Open Sans" w:hAnsi="Open Sans" w:cs="Open Sans"/>
          <w:b/>
          <w:bCs/>
          <w:sz w:val="21"/>
          <w:szCs w:val="21"/>
        </w:rPr>
        <w:t>10</w:t>
      </w:r>
      <w:r w:rsidR="00A62B11" w:rsidRPr="009A5A7B">
        <w:rPr>
          <w:rFonts w:ascii="Open Sans" w:hAnsi="Open Sans" w:cs="Open Sans"/>
          <w:b/>
          <w:bCs/>
          <w:sz w:val="21"/>
          <w:szCs w:val="21"/>
        </w:rPr>
        <w:t>.10</w:t>
      </w:r>
      <w:r w:rsidR="00D12167">
        <w:rPr>
          <w:rFonts w:ascii="Open Sans" w:hAnsi="Open Sans" w:cs="Open Sans"/>
          <w:b/>
          <w:bCs/>
          <w:sz w:val="21"/>
          <w:szCs w:val="21"/>
        </w:rPr>
        <w:tab/>
      </w:r>
      <w:r>
        <w:rPr>
          <w:rFonts w:ascii="Open Sans" w:hAnsi="Open Sans" w:cs="Open Sans"/>
          <w:sz w:val="21"/>
          <w:szCs w:val="21"/>
        </w:rPr>
        <w:t>A</w:t>
      </w:r>
      <w:r w:rsidR="00A62B11" w:rsidRPr="00B85A8A">
        <w:rPr>
          <w:rFonts w:ascii="Open Sans" w:hAnsi="Open Sans" w:cs="Open Sans"/>
          <w:sz w:val="21"/>
          <w:szCs w:val="21"/>
        </w:rPr>
        <w:t xml:space="preserve">ny breach of the terms and conditions of this Agreement shall render all subsidies </w:t>
      </w:r>
      <w:r w:rsidR="00D12167">
        <w:rPr>
          <w:rFonts w:ascii="Open Sans" w:hAnsi="Open Sans" w:cs="Open Sans"/>
          <w:sz w:val="21"/>
          <w:szCs w:val="21"/>
        </w:rPr>
        <w:tab/>
      </w:r>
      <w:r w:rsidR="00A62B11" w:rsidRPr="00B85A8A">
        <w:rPr>
          <w:rFonts w:ascii="Open Sans" w:hAnsi="Open Sans" w:cs="Open Sans"/>
          <w:sz w:val="21"/>
          <w:szCs w:val="21"/>
        </w:rPr>
        <w:t>repayable on demand.</w:t>
      </w:r>
    </w:p>
    <w:p w14:paraId="3C0778B0" w14:textId="77777777" w:rsidR="00A90780" w:rsidRPr="00B85A8A" w:rsidRDefault="00A90780" w:rsidP="00B85A8A">
      <w:pPr>
        <w:pStyle w:val="Heading1"/>
        <w:tabs>
          <w:tab w:val="left" w:pos="820"/>
          <w:tab w:val="left" w:pos="821"/>
        </w:tabs>
        <w:ind w:left="100" w:firstLine="0"/>
        <w:jc w:val="both"/>
      </w:pPr>
    </w:p>
    <w:p w14:paraId="75EB8CC4" w14:textId="77777777" w:rsidR="00A90780" w:rsidRDefault="00A90780" w:rsidP="007D1060">
      <w:pPr>
        <w:pStyle w:val="Heading1"/>
        <w:tabs>
          <w:tab w:val="left" w:pos="820"/>
          <w:tab w:val="left" w:pos="821"/>
        </w:tabs>
        <w:ind w:left="100" w:firstLine="0"/>
      </w:pPr>
    </w:p>
    <w:p w14:paraId="64BECBEA" w14:textId="05ADC1AC" w:rsidR="00056062" w:rsidRDefault="007431D2">
      <w:pPr>
        <w:pStyle w:val="Heading1"/>
        <w:numPr>
          <w:ilvl w:val="0"/>
          <w:numId w:val="1"/>
        </w:numPr>
        <w:tabs>
          <w:tab w:val="left" w:pos="820"/>
          <w:tab w:val="left" w:pos="821"/>
        </w:tabs>
        <w:ind w:hanging="721"/>
      </w:pPr>
      <w:r>
        <w:t>Confidentiality</w:t>
      </w:r>
    </w:p>
    <w:p w14:paraId="64BECBEB" w14:textId="77777777" w:rsidR="00056062" w:rsidRDefault="00056062">
      <w:pPr>
        <w:pStyle w:val="BodyText"/>
        <w:spacing w:before="6"/>
        <w:ind w:left="0"/>
        <w:rPr>
          <w:b/>
          <w:sz w:val="28"/>
        </w:rPr>
      </w:pPr>
    </w:p>
    <w:p w14:paraId="64BECBEC" w14:textId="4431E9E3" w:rsidR="00056062" w:rsidRPr="00DA7FD4" w:rsidRDefault="007431D2">
      <w:pPr>
        <w:pStyle w:val="ListParagraph"/>
        <w:numPr>
          <w:ilvl w:val="1"/>
          <w:numId w:val="1"/>
        </w:numPr>
        <w:tabs>
          <w:tab w:val="left" w:pos="821"/>
        </w:tabs>
        <w:spacing w:line="285" w:lineRule="auto"/>
        <w:ind w:right="113"/>
        <w:jc w:val="both"/>
        <w:rPr>
          <w:i/>
        </w:rPr>
      </w:pPr>
      <w:r>
        <w:t xml:space="preserve">Each party undertakes that it shall not at any time during the Contract, and for a period of three years after termination of the Contract, disclose to any person any confidential information including, but not limited to, the business, </w:t>
      </w:r>
      <w:proofErr w:type="gramStart"/>
      <w:r>
        <w:t>affairs</w:t>
      </w:r>
      <w:proofErr w:type="gramEnd"/>
      <w:r>
        <w:t xml:space="preserve"> or charges of the other party, except as permitted by </w:t>
      </w:r>
      <w:r w:rsidRPr="00DA7FD4">
        <w:t>clause</w:t>
      </w:r>
      <w:r w:rsidR="004D203D" w:rsidRPr="00DA7FD4">
        <w:t xml:space="preserve"> 1</w:t>
      </w:r>
      <w:r w:rsidR="007D1060" w:rsidRPr="00DA7FD4">
        <w:t>1</w:t>
      </w:r>
      <w:r w:rsidR="004D203D" w:rsidRPr="00DA7FD4">
        <w:t>.2</w:t>
      </w:r>
      <w:r w:rsidRPr="00DA7FD4">
        <w:rPr>
          <w:i/>
        </w:rPr>
        <w:t>.</w:t>
      </w:r>
    </w:p>
    <w:p w14:paraId="64BECBED" w14:textId="77777777" w:rsidR="00056062" w:rsidRPr="00DA7FD4" w:rsidRDefault="00056062">
      <w:pPr>
        <w:pStyle w:val="BodyText"/>
        <w:spacing w:before="1"/>
        <w:ind w:left="0"/>
        <w:rPr>
          <w:i/>
          <w:sz w:val="24"/>
        </w:rPr>
      </w:pPr>
    </w:p>
    <w:p w14:paraId="64BECBEE" w14:textId="77777777" w:rsidR="00056062" w:rsidRDefault="007431D2">
      <w:pPr>
        <w:pStyle w:val="ListParagraph"/>
        <w:numPr>
          <w:ilvl w:val="1"/>
          <w:numId w:val="1"/>
        </w:numPr>
        <w:tabs>
          <w:tab w:val="left" w:pos="820"/>
          <w:tab w:val="left" w:pos="821"/>
        </w:tabs>
        <w:ind w:hanging="721"/>
        <w:rPr>
          <w:i/>
        </w:rPr>
      </w:pPr>
      <w:bookmarkStart w:id="4" w:name="_bookmark0"/>
      <w:bookmarkEnd w:id="4"/>
      <w:r w:rsidRPr="00DA7FD4">
        <w:t xml:space="preserve">Each party may disclose the other party's </w:t>
      </w:r>
      <w:r>
        <w:t>confidential</w:t>
      </w:r>
      <w:r>
        <w:rPr>
          <w:spacing w:val="-7"/>
        </w:rPr>
        <w:t xml:space="preserve"> </w:t>
      </w:r>
      <w:r>
        <w:t>information</w:t>
      </w:r>
      <w:r>
        <w:rPr>
          <w:i/>
        </w:rPr>
        <w:t>:</w:t>
      </w:r>
    </w:p>
    <w:p w14:paraId="64BECBEF" w14:textId="2CC947AE" w:rsidR="00056062" w:rsidRDefault="007431D2">
      <w:pPr>
        <w:pStyle w:val="ListParagraph"/>
        <w:numPr>
          <w:ilvl w:val="2"/>
          <w:numId w:val="1"/>
        </w:numPr>
        <w:tabs>
          <w:tab w:val="left" w:pos="1656"/>
        </w:tabs>
        <w:spacing w:before="167" w:line="285" w:lineRule="auto"/>
        <w:ind w:right="112"/>
        <w:jc w:val="both"/>
      </w:pPr>
      <w:r>
        <w:t xml:space="preserve">to its employees, officers, representatives, </w:t>
      </w:r>
      <w:proofErr w:type="gramStart"/>
      <w:r>
        <w:t>subcontractors</w:t>
      </w:r>
      <w:proofErr w:type="gramEnd"/>
      <w:r>
        <w:t xml:space="preserve"> or advisers who need </w:t>
      </w:r>
      <w:r>
        <w:lastRenderedPageBreak/>
        <w:t xml:space="preserve">to know such information for the purposes of carrying out the party's obligations under the Contract. Each party shall ensure that its employees, officers, representatives, </w:t>
      </w:r>
      <w:proofErr w:type="gramStart"/>
      <w:r>
        <w:t>subcontractors</w:t>
      </w:r>
      <w:proofErr w:type="gramEnd"/>
      <w:r>
        <w:t xml:space="preserve"> or advisers to whom it discloses the other party's confidential information comply with this clause 1</w:t>
      </w:r>
      <w:r w:rsidR="007D1060">
        <w:t>1</w:t>
      </w:r>
      <w:r>
        <w:t>;</w:t>
      </w:r>
      <w:r>
        <w:rPr>
          <w:spacing w:val="-7"/>
        </w:rPr>
        <w:t xml:space="preserve"> </w:t>
      </w:r>
      <w:r>
        <w:t>and</w:t>
      </w:r>
    </w:p>
    <w:p w14:paraId="64BECBF0" w14:textId="77777777" w:rsidR="00056062" w:rsidRDefault="007431D2">
      <w:pPr>
        <w:pStyle w:val="ListParagraph"/>
        <w:numPr>
          <w:ilvl w:val="2"/>
          <w:numId w:val="1"/>
        </w:numPr>
        <w:tabs>
          <w:tab w:val="left" w:pos="1656"/>
        </w:tabs>
        <w:spacing w:before="115" w:line="285" w:lineRule="auto"/>
        <w:ind w:right="121"/>
        <w:jc w:val="both"/>
        <w:rPr>
          <w:i/>
        </w:rPr>
      </w:pPr>
      <w:r>
        <w:t>as may be required by law, a court of competent jurisdiction or any governmental or regulatory</w:t>
      </w:r>
      <w:r>
        <w:rPr>
          <w:spacing w:val="-3"/>
        </w:rPr>
        <w:t xml:space="preserve"> </w:t>
      </w:r>
      <w:r>
        <w:t>authority</w:t>
      </w:r>
      <w:r>
        <w:rPr>
          <w:i/>
        </w:rPr>
        <w:t>.</w:t>
      </w:r>
    </w:p>
    <w:p w14:paraId="64BECBF1" w14:textId="77777777" w:rsidR="00056062" w:rsidRDefault="00056062">
      <w:pPr>
        <w:pStyle w:val="BodyText"/>
        <w:spacing w:before="1"/>
        <w:ind w:left="0"/>
        <w:rPr>
          <w:i/>
          <w:sz w:val="24"/>
        </w:rPr>
      </w:pPr>
    </w:p>
    <w:p w14:paraId="64BECBF2" w14:textId="7116CDF7" w:rsidR="00056062" w:rsidRDefault="007431D2">
      <w:pPr>
        <w:pStyle w:val="ListParagraph"/>
        <w:numPr>
          <w:ilvl w:val="1"/>
          <w:numId w:val="1"/>
        </w:numPr>
        <w:tabs>
          <w:tab w:val="left" w:pos="821"/>
        </w:tabs>
        <w:spacing w:line="285" w:lineRule="auto"/>
        <w:ind w:right="116"/>
        <w:jc w:val="both"/>
      </w:pPr>
      <w:r>
        <w:t>Neither party shall use the other party's confidential information for any purpose other than to perform its obligations under the</w:t>
      </w:r>
      <w:r>
        <w:rPr>
          <w:spacing w:val="-7"/>
        </w:rPr>
        <w:t xml:space="preserve"> </w:t>
      </w:r>
      <w:r>
        <w:t>Contract.</w:t>
      </w:r>
    </w:p>
    <w:p w14:paraId="12E87E96" w14:textId="77777777" w:rsidR="00BC6EBB" w:rsidRDefault="00BC6EBB" w:rsidP="00BC6EBB">
      <w:pPr>
        <w:tabs>
          <w:tab w:val="left" w:pos="821"/>
        </w:tabs>
        <w:spacing w:line="285" w:lineRule="auto"/>
        <w:ind w:left="100" w:right="116"/>
        <w:jc w:val="both"/>
      </w:pPr>
    </w:p>
    <w:p w14:paraId="64BECBF4" w14:textId="36844128" w:rsidR="00056062" w:rsidRDefault="007431D2">
      <w:pPr>
        <w:pStyle w:val="Heading1"/>
        <w:numPr>
          <w:ilvl w:val="0"/>
          <w:numId w:val="1"/>
        </w:numPr>
        <w:tabs>
          <w:tab w:val="left" w:pos="820"/>
          <w:tab w:val="left" w:pos="821"/>
        </w:tabs>
        <w:spacing w:before="68" w:line="285" w:lineRule="auto"/>
        <w:ind w:right="122"/>
      </w:pPr>
      <w:r>
        <w:t>Limitation of liability: THE CUSTOMER'S ATTENTION IS PARTICULARLY DRAWN TO THIS</w:t>
      </w:r>
      <w:r>
        <w:rPr>
          <w:spacing w:val="1"/>
        </w:rPr>
        <w:t xml:space="preserve"> </w:t>
      </w:r>
      <w:r>
        <w:t>CLAUSE.</w:t>
      </w:r>
    </w:p>
    <w:p w14:paraId="64BECBF5" w14:textId="77777777" w:rsidR="00056062" w:rsidRDefault="00056062">
      <w:pPr>
        <w:pStyle w:val="BodyText"/>
        <w:spacing w:before="3"/>
        <w:ind w:left="0"/>
        <w:rPr>
          <w:b/>
          <w:sz w:val="24"/>
        </w:rPr>
      </w:pPr>
    </w:p>
    <w:p w14:paraId="64BECBF6" w14:textId="3A5CB2D0" w:rsidR="00056062" w:rsidRDefault="007431D2">
      <w:pPr>
        <w:pStyle w:val="ListParagraph"/>
        <w:numPr>
          <w:ilvl w:val="1"/>
          <w:numId w:val="1"/>
        </w:numPr>
        <w:tabs>
          <w:tab w:val="left" w:pos="820"/>
          <w:tab w:val="left" w:pos="821"/>
        </w:tabs>
        <w:ind w:hanging="721"/>
      </w:pPr>
      <w:bookmarkStart w:id="5" w:name="_bookmark1"/>
      <w:bookmarkEnd w:id="5"/>
      <w:r>
        <w:t xml:space="preserve">Nothing in these Conditions shall limit or exclude </w:t>
      </w:r>
      <w:r w:rsidR="007C6565">
        <w:t>XTRA</w:t>
      </w:r>
      <w:r>
        <w:t>'s liability</w:t>
      </w:r>
      <w:r>
        <w:rPr>
          <w:spacing w:val="-4"/>
        </w:rPr>
        <w:t xml:space="preserve"> </w:t>
      </w:r>
      <w:r>
        <w:t>for:</w:t>
      </w:r>
    </w:p>
    <w:p w14:paraId="64BECBF7" w14:textId="77777777" w:rsidR="00056062" w:rsidRDefault="007431D2">
      <w:pPr>
        <w:pStyle w:val="ListParagraph"/>
        <w:numPr>
          <w:ilvl w:val="2"/>
          <w:numId w:val="1"/>
        </w:numPr>
        <w:tabs>
          <w:tab w:val="left" w:pos="1655"/>
          <w:tab w:val="left" w:pos="1656"/>
        </w:tabs>
        <w:spacing w:before="167" w:line="285" w:lineRule="auto"/>
        <w:ind w:right="113"/>
      </w:pPr>
      <w:r>
        <w:t>death or personal injury caused by its negligence, or the negligence of its employees, agents or</w:t>
      </w:r>
      <w:r>
        <w:rPr>
          <w:spacing w:val="2"/>
        </w:rPr>
        <w:t xml:space="preserve"> </w:t>
      </w:r>
      <w:proofErr w:type="gramStart"/>
      <w:r>
        <w:t>subcontractors;</w:t>
      </w:r>
      <w:proofErr w:type="gramEnd"/>
    </w:p>
    <w:p w14:paraId="64BECBF8" w14:textId="77777777" w:rsidR="00056062" w:rsidRDefault="007431D2">
      <w:pPr>
        <w:pStyle w:val="ListParagraph"/>
        <w:numPr>
          <w:ilvl w:val="2"/>
          <w:numId w:val="1"/>
        </w:numPr>
        <w:tabs>
          <w:tab w:val="left" w:pos="1655"/>
          <w:tab w:val="left" w:pos="1656"/>
        </w:tabs>
        <w:spacing w:before="118"/>
      </w:pPr>
      <w:r>
        <w:t>fraud or fraudulent misrepresentation;</w:t>
      </w:r>
      <w:r>
        <w:rPr>
          <w:spacing w:val="-6"/>
        </w:rPr>
        <w:t xml:space="preserve"> </w:t>
      </w:r>
      <w:r>
        <w:t>and</w:t>
      </w:r>
    </w:p>
    <w:p w14:paraId="64BECBF9" w14:textId="77777777" w:rsidR="00056062" w:rsidRDefault="007431D2">
      <w:pPr>
        <w:pStyle w:val="ListParagraph"/>
        <w:numPr>
          <w:ilvl w:val="2"/>
          <w:numId w:val="1"/>
        </w:numPr>
        <w:tabs>
          <w:tab w:val="left" w:pos="1655"/>
          <w:tab w:val="left" w:pos="1656"/>
        </w:tabs>
        <w:spacing w:before="167" w:line="285" w:lineRule="auto"/>
        <w:ind w:right="114"/>
      </w:pPr>
      <w:r>
        <w:t xml:space="preserve">any other matter in respect of which liability cannot lawfully be limited or </w:t>
      </w:r>
      <w:proofErr w:type="gramStart"/>
      <w:r>
        <w:t>excluded;</w:t>
      </w:r>
      <w:proofErr w:type="gramEnd"/>
    </w:p>
    <w:p w14:paraId="64BECBFA" w14:textId="77777777" w:rsidR="00056062" w:rsidRDefault="00056062">
      <w:pPr>
        <w:pStyle w:val="BodyText"/>
        <w:spacing w:before="10"/>
        <w:ind w:left="0"/>
        <w:rPr>
          <w:sz w:val="15"/>
        </w:rPr>
      </w:pPr>
    </w:p>
    <w:p w14:paraId="64BECBFB" w14:textId="797EB74B" w:rsidR="00056062" w:rsidRDefault="007431D2">
      <w:pPr>
        <w:pStyle w:val="ListParagraph"/>
        <w:numPr>
          <w:ilvl w:val="1"/>
          <w:numId w:val="1"/>
        </w:numPr>
        <w:tabs>
          <w:tab w:val="left" w:pos="821"/>
        </w:tabs>
        <w:spacing w:before="94" w:line="285" w:lineRule="auto"/>
        <w:ind w:right="113"/>
        <w:jc w:val="both"/>
      </w:pPr>
      <w:r>
        <w:t xml:space="preserve">Subject to clause </w:t>
      </w:r>
      <w:hyperlink w:anchor="_bookmark1" w:history="1">
        <w:r>
          <w:rPr>
            <w:shd w:val="clear" w:color="auto" w:fill="C0C0C0"/>
          </w:rPr>
          <w:t>1</w:t>
        </w:r>
        <w:r w:rsidR="007D1060">
          <w:rPr>
            <w:shd w:val="clear" w:color="auto" w:fill="C0C0C0"/>
          </w:rPr>
          <w:t>2</w:t>
        </w:r>
        <w:r>
          <w:rPr>
            <w:shd w:val="clear" w:color="auto" w:fill="C0C0C0"/>
          </w:rPr>
          <w:t>.1</w:t>
        </w:r>
      </w:hyperlink>
      <w:r>
        <w:t xml:space="preserve">, </w:t>
      </w:r>
      <w:r w:rsidR="007C6565">
        <w:t>XTRA</w:t>
      </w:r>
      <w:r>
        <w:t xml:space="preserve"> shall not be liable to the Customer, whether in contract, tort (including negligence), for breach of statutory duty, or otherwise, arising under or in connection with the Contract</w:t>
      </w:r>
      <w:r>
        <w:rPr>
          <w:spacing w:val="-6"/>
        </w:rPr>
        <w:t xml:space="preserve"> </w:t>
      </w:r>
      <w:r>
        <w:t>for:</w:t>
      </w:r>
    </w:p>
    <w:p w14:paraId="64BECBFC" w14:textId="77777777" w:rsidR="00056062" w:rsidRDefault="007431D2">
      <w:pPr>
        <w:pStyle w:val="ListParagraph"/>
        <w:numPr>
          <w:ilvl w:val="2"/>
          <w:numId w:val="1"/>
        </w:numPr>
        <w:tabs>
          <w:tab w:val="left" w:pos="1656"/>
        </w:tabs>
        <w:spacing w:before="117"/>
        <w:jc w:val="both"/>
      </w:pPr>
      <w:r>
        <w:t>loss of</w:t>
      </w:r>
      <w:r>
        <w:rPr>
          <w:spacing w:val="1"/>
        </w:rPr>
        <w:t xml:space="preserve"> </w:t>
      </w:r>
      <w:proofErr w:type="gramStart"/>
      <w:r>
        <w:t>profits;</w:t>
      </w:r>
      <w:proofErr w:type="gramEnd"/>
    </w:p>
    <w:p w14:paraId="64BECBFD" w14:textId="77777777" w:rsidR="00056062" w:rsidRDefault="007431D2">
      <w:pPr>
        <w:pStyle w:val="ListParagraph"/>
        <w:numPr>
          <w:ilvl w:val="2"/>
          <w:numId w:val="1"/>
        </w:numPr>
        <w:tabs>
          <w:tab w:val="left" w:pos="1656"/>
        </w:tabs>
        <w:spacing w:before="167"/>
        <w:jc w:val="both"/>
      </w:pPr>
      <w:r>
        <w:t>loss of sales or</w:t>
      </w:r>
      <w:r>
        <w:rPr>
          <w:spacing w:val="2"/>
        </w:rPr>
        <w:t xml:space="preserve"> </w:t>
      </w:r>
      <w:proofErr w:type="gramStart"/>
      <w:r>
        <w:t>business;</w:t>
      </w:r>
      <w:proofErr w:type="gramEnd"/>
    </w:p>
    <w:p w14:paraId="64BECBFE" w14:textId="77777777" w:rsidR="00056062" w:rsidRDefault="007431D2">
      <w:pPr>
        <w:pStyle w:val="ListParagraph"/>
        <w:numPr>
          <w:ilvl w:val="2"/>
          <w:numId w:val="1"/>
        </w:numPr>
        <w:tabs>
          <w:tab w:val="left" w:pos="1655"/>
          <w:tab w:val="left" w:pos="1656"/>
        </w:tabs>
        <w:spacing w:before="167"/>
      </w:pPr>
      <w:r>
        <w:t>loss of agreements or</w:t>
      </w:r>
      <w:r>
        <w:rPr>
          <w:spacing w:val="-2"/>
        </w:rPr>
        <w:t xml:space="preserve"> </w:t>
      </w:r>
      <w:proofErr w:type="gramStart"/>
      <w:r>
        <w:t>contracts;</w:t>
      </w:r>
      <w:proofErr w:type="gramEnd"/>
    </w:p>
    <w:p w14:paraId="64BECBFF" w14:textId="77777777" w:rsidR="00056062" w:rsidRDefault="007431D2">
      <w:pPr>
        <w:pStyle w:val="ListParagraph"/>
        <w:numPr>
          <w:ilvl w:val="2"/>
          <w:numId w:val="1"/>
        </w:numPr>
        <w:tabs>
          <w:tab w:val="left" w:pos="1655"/>
          <w:tab w:val="left" w:pos="1656"/>
        </w:tabs>
        <w:spacing w:before="167"/>
      </w:pPr>
      <w:r>
        <w:t>loss of anticipated</w:t>
      </w:r>
      <w:r>
        <w:rPr>
          <w:spacing w:val="-1"/>
        </w:rPr>
        <w:t xml:space="preserve"> </w:t>
      </w:r>
      <w:proofErr w:type="gramStart"/>
      <w:r>
        <w:t>savings;</w:t>
      </w:r>
      <w:proofErr w:type="gramEnd"/>
    </w:p>
    <w:p w14:paraId="64BECC00" w14:textId="77777777" w:rsidR="00056062" w:rsidRDefault="007431D2">
      <w:pPr>
        <w:pStyle w:val="ListParagraph"/>
        <w:numPr>
          <w:ilvl w:val="2"/>
          <w:numId w:val="1"/>
        </w:numPr>
        <w:tabs>
          <w:tab w:val="left" w:pos="1655"/>
          <w:tab w:val="left" w:pos="1656"/>
        </w:tabs>
        <w:spacing w:before="167"/>
      </w:pPr>
      <w:r>
        <w:t>loss of use or corruption of software, data or</w:t>
      </w:r>
      <w:r>
        <w:rPr>
          <w:spacing w:val="-1"/>
        </w:rPr>
        <w:t xml:space="preserve"> </w:t>
      </w:r>
      <w:proofErr w:type="gramStart"/>
      <w:r>
        <w:t>information;</w:t>
      </w:r>
      <w:proofErr w:type="gramEnd"/>
    </w:p>
    <w:p w14:paraId="64BECC01" w14:textId="77777777" w:rsidR="00056062" w:rsidRDefault="007431D2">
      <w:pPr>
        <w:pStyle w:val="ListParagraph"/>
        <w:numPr>
          <w:ilvl w:val="2"/>
          <w:numId w:val="1"/>
        </w:numPr>
        <w:tabs>
          <w:tab w:val="left" w:pos="1655"/>
          <w:tab w:val="left" w:pos="1656"/>
        </w:tabs>
        <w:spacing w:before="167"/>
      </w:pPr>
      <w:r>
        <w:t>loss of or damage to goodwill;</w:t>
      </w:r>
      <w:r>
        <w:rPr>
          <w:spacing w:val="-4"/>
        </w:rPr>
        <w:t xml:space="preserve"> </w:t>
      </w:r>
      <w:r>
        <w:t>or</w:t>
      </w:r>
    </w:p>
    <w:p w14:paraId="64BECC02" w14:textId="77777777" w:rsidR="00056062" w:rsidRDefault="007431D2">
      <w:pPr>
        <w:pStyle w:val="ListParagraph"/>
        <w:numPr>
          <w:ilvl w:val="2"/>
          <w:numId w:val="1"/>
        </w:numPr>
        <w:tabs>
          <w:tab w:val="left" w:pos="1655"/>
          <w:tab w:val="left" w:pos="1656"/>
        </w:tabs>
        <w:spacing w:before="167"/>
      </w:pPr>
      <w:r>
        <w:t>any indirect or consequential</w:t>
      </w:r>
      <w:r>
        <w:rPr>
          <w:spacing w:val="-3"/>
        </w:rPr>
        <w:t xml:space="preserve"> </w:t>
      </w:r>
      <w:r>
        <w:t>loss.</w:t>
      </w:r>
    </w:p>
    <w:p w14:paraId="64BECC03" w14:textId="77777777" w:rsidR="00056062" w:rsidRDefault="00056062">
      <w:pPr>
        <w:pStyle w:val="BodyText"/>
        <w:spacing w:before="5"/>
        <w:ind w:left="0"/>
        <w:rPr>
          <w:sz w:val="20"/>
        </w:rPr>
      </w:pPr>
    </w:p>
    <w:p w14:paraId="64BECC04" w14:textId="02BBD1C2" w:rsidR="00056062" w:rsidRDefault="007431D2">
      <w:pPr>
        <w:pStyle w:val="ListParagraph"/>
        <w:numPr>
          <w:ilvl w:val="1"/>
          <w:numId w:val="1"/>
        </w:numPr>
        <w:tabs>
          <w:tab w:val="left" w:pos="821"/>
        </w:tabs>
        <w:spacing w:before="93" w:line="285" w:lineRule="auto"/>
        <w:ind w:right="113"/>
        <w:jc w:val="both"/>
      </w:pPr>
      <w:r>
        <w:t xml:space="preserve">Subject to clause </w:t>
      </w:r>
      <w:hyperlink w:anchor="_bookmark1" w:history="1">
        <w:r>
          <w:rPr>
            <w:shd w:val="clear" w:color="auto" w:fill="C0C0C0"/>
          </w:rPr>
          <w:t>1</w:t>
        </w:r>
        <w:r w:rsidR="007D1060">
          <w:rPr>
            <w:shd w:val="clear" w:color="auto" w:fill="C0C0C0"/>
          </w:rPr>
          <w:t>2</w:t>
        </w:r>
        <w:r>
          <w:rPr>
            <w:shd w:val="clear" w:color="auto" w:fill="C0C0C0"/>
          </w:rPr>
          <w:t>.1</w:t>
        </w:r>
      </w:hyperlink>
      <w:r>
        <w:t xml:space="preserve">, </w:t>
      </w:r>
      <w:r w:rsidR="007C6565">
        <w:t>XTRA</w:t>
      </w:r>
      <w:r>
        <w:t xml:space="preserve">'s total liability to the Customer, whether in contract, tort (including negligence), breach of statutory duty or otherwise, arising under or in connection with the Contract, shall be limited to the amount paid by the Customer to </w:t>
      </w:r>
      <w:r w:rsidR="007C6565">
        <w:t>XTRA</w:t>
      </w:r>
      <w:r>
        <w:t xml:space="preserve"> for Charges paid under the</w:t>
      </w:r>
      <w:r>
        <w:rPr>
          <w:spacing w:val="-5"/>
        </w:rPr>
        <w:t xml:space="preserve"> </w:t>
      </w:r>
      <w:r>
        <w:t>Contract.</w:t>
      </w:r>
    </w:p>
    <w:p w14:paraId="64BECC05" w14:textId="77777777" w:rsidR="00056062" w:rsidRDefault="00056062">
      <w:pPr>
        <w:pStyle w:val="BodyText"/>
        <w:spacing w:before="1"/>
        <w:ind w:left="0"/>
        <w:rPr>
          <w:sz w:val="24"/>
        </w:rPr>
      </w:pPr>
    </w:p>
    <w:p w14:paraId="64BECC06" w14:textId="77777777" w:rsidR="00056062" w:rsidRDefault="007431D2">
      <w:pPr>
        <w:pStyle w:val="ListParagraph"/>
        <w:numPr>
          <w:ilvl w:val="1"/>
          <w:numId w:val="1"/>
        </w:numPr>
        <w:tabs>
          <w:tab w:val="left" w:pos="821"/>
        </w:tabs>
        <w:spacing w:line="285" w:lineRule="auto"/>
        <w:ind w:right="111"/>
        <w:jc w:val="both"/>
      </w:pPr>
      <w:r>
        <w:t>The terms implied by sections 13 to 15 of the Sale of Goods Act 1979 (as amended) and the terms implied by sections 3 to 5 of the Supply of Goods and Services Act 1982 (as amended) are, to the fullest extent permitted by law, excluded from the</w:t>
      </w:r>
      <w:r>
        <w:rPr>
          <w:spacing w:val="-17"/>
        </w:rPr>
        <w:t xml:space="preserve"> </w:t>
      </w:r>
      <w:r>
        <w:t>Contract.</w:t>
      </w:r>
    </w:p>
    <w:p w14:paraId="64BECC07" w14:textId="77777777" w:rsidR="00056062" w:rsidRDefault="00056062">
      <w:pPr>
        <w:pStyle w:val="BodyText"/>
        <w:spacing w:before="2"/>
        <w:ind w:left="0"/>
        <w:rPr>
          <w:sz w:val="24"/>
        </w:rPr>
      </w:pPr>
    </w:p>
    <w:p w14:paraId="64BECC08" w14:textId="69D8F264" w:rsidR="00056062" w:rsidRDefault="007431D2">
      <w:pPr>
        <w:pStyle w:val="ListParagraph"/>
        <w:numPr>
          <w:ilvl w:val="1"/>
          <w:numId w:val="1"/>
        </w:numPr>
        <w:tabs>
          <w:tab w:val="left" w:pos="820"/>
          <w:tab w:val="left" w:pos="821"/>
        </w:tabs>
        <w:ind w:hanging="721"/>
      </w:pPr>
      <w:r>
        <w:lastRenderedPageBreak/>
        <w:t xml:space="preserve">This </w:t>
      </w:r>
      <w:r w:rsidRPr="00443229">
        <w:t>clause 1</w:t>
      </w:r>
      <w:r w:rsidR="007D1060" w:rsidRPr="00443229">
        <w:t>2</w:t>
      </w:r>
      <w:r w:rsidRPr="00443229">
        <w:t xml:space="preserve"> shall </w:t>
      </w:r>
      <w:r>
        <w:t>survive termination of the</w:t>
      </w:r>
      <w:r>
        <w:rPr>
          <w:spacing w:val="-7"/>
        </w:rPr>
        <w:t xml:space="preserve"> </w:t>
      </w:r>
      <w:r>
        <w:t>Contract.</w:t>
      </w:r>
    </w:p>
    <w:p w14:paraId="64BECC09" w14:textId="77777777" w:rsidR="00056062" w:rsidRDefault="00056062">
      <w:pPr>
        <w:pStyle w:val="BodyText"/>
        <w:spacing w:before="3"/>
        <w:ind w:left="0"/>
        <w:rPr>
          <w:sz w:val="28"/>
        </w:rPr>
      </w:pPr>
    </w:p>
    <w:p w14:paraId="64BECC0A" w14:textId="6D9D1921" w:rsidR="00056062" w:rsidRDefault="007431D2">
      <w:pPr>
        <w:pStyle w:val="ListParagraph"/>
        <w:numPr>
          <w:ilvl w:val="1"/>
          <w:numId w:val="1"/>
        </w:numPr>
        <w:tabs>
          <w:tab w:val="left" w:pos="821"/>
        </w:tabs>
        <w:spacing w:line="285" w:lineRule="auto"/>
        <w:ind w:right="116"/>
        <w:jc w:val="both"/>
      </w:pPr>
      <w:r>
        <w:t xml:space="preserve">Subject to </w:t>
      </w:r>
      <w:r w:rsidRPr="00DA7FD4">
        <w:t>clause 1</w:t>
      </w:r>
      <w:r w:rsidR="007D1060" w:rsidRPr="00DA7FD4">
        <w:t>2</w:t>
      </w:r>
      <w:r w:rsidRPr="00DA7FD4">
        <w:t xml:space="preserve">.1, </w:t>
      </w:r>
      <w:r w:rsidR="007C6565" w:rsidRPr="00DA7FD4">
        <w:t>XTRA</w:t>
      </w:r>
      <w:r w:rsidRPr="00DA7FD4">
        <w:t xml:space="preserve"> </w:t>
      </w:r>
      <w:r>
        <w:t>and the Customer agree that the Contract shall not be rescindable on grounds of</w:t>
      </w:r>
      <w:r>
        <w:rPr>
          <w:spacing w:val="-2"/>
        </w:rPr>
        <w:t xml:space="preserve"> </w:t>
      </w:r>
      <w:r>
        <w:t>misrepresentation.</w:t>
      </w:r>
    </w:p>
    <w:p w14:paraId="278A3A89" w14:textId="77777777" w:rsidR="00BC6EBB" w:rsidRDefault="00BC6EBB" w:rsidP="00BC6EBB">
      <w:pPr>
        <w:tabs>
          <w:tab w:val="left" w:pos="821"/>
        </w:tabs>
        <w:spacing w:line="285" w:lineRule="auto"/>
        <w:ind w:left="100" w:right="116"/>
        <w:jc w:val="both"/>
      </w:pPr>
    </w:p>
    <w:p w14:paraId="64BECC0C" w14:textId="04954CD2" w:rsidR="00056062" w:rsidRDefault="007431D2">
      <w:pPr>
        <w:pStyle w:val="Heading1"/>
        <w:numPr>
          <w:ilvl w:val="0"/>
          <w:numId w:val="1"/>
        </w:numPr>
        <w:tabs>
          <w:tab w:val="left" w:pos="821"/>
        </w:tabs>
        <w:spacing w:before="68" w:line="285" w:lineRule="auto"/>
        <w:ind w:right="114"/>
        <w:jc w:val="both"/>
      </w:pPr>
      <w:bookmarkStart w:id="6" w:name="_Ref23843685"/>
      <w:r>
        <w:t>Termination and Suspension: THE CUSTOMER’S ATTENTION IS PARTICULARLY DRAWN TO THIS</w:t>
      </w:r>
      <w:r>
        <w:rPr>
          <w:spacing w:val="4"/>
        </w:rPr>
        <w:t xml:space="preserve"> </w:t>
      </w:r>
      <w:r>
        <w:t>CLAUSE</w:t>
      </w:r>
      <w:bookmarkEnd w:id="6"/>
    </w:p>
    <w:p w14:paraId="64BECC0D" w14:textId="77777777" w:rsidR="00056062" w:rsidRDefault="00056062">
      <w:pPr>
        <w:pStyle w:val="BodyText"/>
        <w:spacing w:before="3"/>
        <w:ind w:left="0"/>
        <w:rPr>
          <w:b/>
          <w:sz w:val="24"/>
        </w:rPr>
      </w:pPr>
    </w:p>
    <w:p w14:paraId="64BECC0E" w14:textId="4D24B69E" w:rsidR="00056062" w:rsidRDefault="007431D2">
      <w:pPr>
        <w:pStyle w:val="ListParagraph"/>
        <w:numPr>
          <w:ilvl w:val="1"/>
          <w:numId w:val="1"/>
        </w:numPr>
        <w:tabs>
          <w:tab w:val="left" w:pos="821"/>
        </w:tabs>
        <w:spacing w:line="285" w:lineRule="auto"/>
        <w:ind w:right="115"/>
        <w:jc w:val="both"/>
      </w:pPr>
      <w:r>
        <w:t xml:space="preserve">Subject to </w:t>
      </w:r>
      <w:r w:rsidRPr="00DA7FD4">
        <w:t>clause 1</w:t>
      </w:r>
      <w:r w:rsidR="007D1060" w:rsidRPr="00DA7FD4">
        <w:t>3</w:t>
      </w:r>
      <w:r w:rsidRPr="00DA7FD4">
        <w:t xml:space="preserve">.2 the </w:t>
      </w:r>
      <w:r>
        <w:t xml:space="preserve">Customer may terminate the Contract at any time by giving </w:t>
      </w:r>
      <w:r w:rsidR="007C6565">
        <w:t>XTRA</w:t>
      </w:r>
      <w:r>
        <w:t xml:space="preserve"> 30 days’ written</w:t>
      </w:r>
      <w:r>
        <w:rPr>
          <w:spacing w:val="-3"/>
        </w:rPr>
        <w:t xml:space="preserve"> </w:t>
      </w:r>
      <w:r>
        <w:t>notice.</w:t>
      </w:r>
    </w:p>
    <w:p w14:paraId="64BECC0F" w14:textId="77777777" w:rsidR="00056062" w:rsidRDefault="00056062">
      <w:pPr>
        <w:pStyle w:val="BodyText"/>
        <w:ind w:left="0"/>
        <w:rPr>
          <w:sz w:val="24"/>
        </w:rPr>
      </w:pPr>
    </w:p>
    <w:p w14:paraId="64BECC10" w14:textId="77777777" w:rsidR="00056062" w:rsidRDefault="007431D2">
      <w:pPr>
        <w:pStyle w:val="ListParagraph"/>
        <w:numPr>
          <w:ilvl w:val="1"/>
          <w:numId w:val="1"/>
        </w:numPr>
        <w:tabs>
          <w:tab w:val="left" w:pos="821"/>
        </w:tabs>
        <w:spacing w:line="285" w:lineRule="auto"/>
        <w:ind w:right="116"/>
        <w:jc w:val="both"/>
      </w:pPr>
      <w:r>
        <w:t>Without affecting any other right or remedy available to it, either party may terminate the Contract with immediate effect by giving written notice to the other party</w:t>
      </w:r>
      <w:r>
        <w:rPr>
          <w:spacing w:val="-9"/>
        </w:rPr>
        <w:t xml:space="preserve"> </w:t>
      </w:r>
      <w:r>
        <w:t>if:</w:t>
      </w:r>
    </w:p>
    <w:p w14:paraId="64BECC11" w14:textId="77777777" w:rsidR="00056062" w:rsidRDefault="007431D2">
      <w:pPr>
        <w:pStyle w:val="ListParagraph"/>
        <w:numPr>
          <w:ilvl w:val="2"/>
          <w:numId w:val="1"/>
        </w:numPr>
        <w:tabs>
          <w:tab w:val="left" w:pos="1656"/>
        </w:tabs>
        <w:spacing w:before="118" w:line="285" w:lineRule="auto"/>
        <w:ind w:right="115"/>
        <w:jc w:val="both"/>
      </w:pPr>
      <w:r>
        <w:t>the other party commits a material breach of its obligations under the Contract and (if such breach is remediable) fails to remedy that breach within 30 days after receipt of notice in writing to do</w:t>
      </w:r>
      <w:r>
        <w:rPr>
          <w:spacing w:val="-5"/>
        </w:rPr>
        <w:t xml:space="preserve"> </w:t>
      </w:r>
      <w:proofErr w:type="gramStart"/>
      <w:r>
        <w:t>so;</w:t>
      </w:r>
      <w:proofErr w:type="gramEnd"/>
    </w:p>
    <w:p w14:paraId="64BECC12" w14:textId="77777777" w:rsidR="00056062" w:rsidRDefault="007431D2">
      <w:pPr>
        <w:pStyle w:val="ListParagraph"/>
        <w:numPr>
          <w:ilvl w:val="2"/>
          <w:numId w:val="1"/>
        </w:numPr>
        <w:tabs>
          <w:tab w:val="left" w:pos="1656"/>
        </w:tabs>
        <w:spacing w:before="117" w:line="285" w:lineRule="auto"/>
        <w:ind w:right="111"/>
        <w:jc w:val="both"/>
      </w:pPr>
      <w:bookmarkStart w:id="7" w:name="_bookmark2"/>
      <w:bookmarkEnd w:id="7"/>
      <w:r>
        <w:t>the other party takes any step or action in connection with its entering administration, provisional liquidation or any composition or arrangement with its creditors (other than in relation to a solvent restructuring), being wound up (whether voluntarily or by order of the court, unless for the purpose of a solvent restructuring), having a receiver appointed to any of its assets or ceasing to carry on</w:t>
      </w:r>
      <w:r>
        <w:rPr>
          <w:spacing w:val="-2"/>
        </w:rPr>
        <w:t xml:space="preserve"> </w:t>
      </w:r>
      <w:proofErr w:type="gramStart"/>
      <w:r>
        <w:t>business;</w:t>
      </w:r>
      <w:proofErr w:type="gramEnd"/>
    </w:p>
    <w:p w14:paraId="64BECC13" w14:textId="77777777" w:rsidR="00056062" w:rsidRDefault="007431D2">
      <w:pPr>
        <w:pStyle w:val="ListParagraph"/>
        <w:numPr>
          <w:ilvl w:val="2"/>
          <w:numId w:val="1"/>
        </w:numPr>
        <w:tabs>
          <w:tab w:val="left" w:pos="1656"/>
        </w:tabs>
        <w:spacing w:before="114" w:line="285" w:lineRule="auto"/>
        <w:ind w:right="117"/>
        <w:jc w:val="both"/>
      </w:pPr>
      <w:r>
        <w:t>the other party suspends, or threatens to suspend, or ceases or threatens to cease to carry on all or a substantial part of its business;</w:t>
      </w:r>
      <w:r>
        <w:rPr>
          <w:spacing w:val="-1"/>
        </w:rPr>
        <w:t xml:space="preserve"> </w:t>
      </w:r>
      <w:r>
        <w:t>or</w:t>
      </w:r>
    </w:p>
    <w:p w14:paraId="64BECC14" w14:textId="77777777" w:rsidR="00056062" w:rsidRDefault="007431D2">
      <w:pPr>
        <w:pStyle w:val="ListParagraph"/>
        <w:numPr>
          <w:ilvl w:val="2"/>
          <w:numId w:val="1"/>
        </w:numPr>
        <w:tabs>
          <w:tab w:val="left" w:pos="1656"/>
        </w:tabs>
        <w:spacing w:before="118" w:line="285" w:lineRule="auto"/>
        <w:ind w:right="115"/>
        <w:jc w:val="both"/>
      </w:pPr>
      <w:bookmarkStart w:id="8" w:name="_bookmark3"/>
      <w:bookmarkEnd w:id="8"/>
      <w:r>
        <w:t>the other party's financial position deteriorates to such an extent that in the terminating party's opinion the other party's capability to adequately fulfil its obligations under the Contract has been placed in</w:t>
      </w:r>
      <w:r>
        <w:rPr>
          <w:spacing w:val="-6"/>
        </w:rPr>
        <w:t xml:space="preserve"> </w:t>
      </w:r>
      <w:r>
        <w:t>jeopardy.</w:t>
      </w:r>
    </w:p>
    <w:p w14:paraId="64BECC15" w14:textId="58F20E34" w:rsidR="00056062" w:rsidRDefault="007431D2">
      <w:pPr>
        <w:pStyle w:val="BodyText"/>
        <w:spacing w:before="117" w:line="285" w:lineRule="auto"/>
        <w:ind w:left="1094" w:right="114"/>
        <w:jc w:val="both"/>
      </w:pPr>
      <w:r>
        <w:t>The Customer shall be deemed to have provided a written notice to terminate under clause 1</w:t>
      </w:r>
      <w:r w:rsidR="007D1060">
        <w:t>3</w:t>
      </w:r>
      <w:r>
        <w:t>.1 if during the Minimum Period, the Customer requests a porting access code (</w:t>
      </w:r>
      <w:proofErr w:type="spellStart"/>
      <w:r>
        <w:t>pac</w:t>
      </w:r>
      <w:proofErr w:type="spellEnd"/>
      <w:r>
        <w:t xml:space="preserve">) from </w:t>
      </w:r>
      <w:r w:rsidR="007C6565">
        <w:t>XTRA</w:t>
      </w:r>
      <w:r>
        <w:t xml:space="preserve"> or the Network Provider or </w:t>
      </w:r>
      <w:proofErr w:type="gramStart"/>
      <w:r>
        <w:t>enters into</w:t>
      </w:r>
      <w:proofErr w:type="gramEnd"/>
      <w:r>
        <w:t xml:space="preserve"> a contract with a third party during the Minimum Period for such third party to take over the Services or part of the</w:t>
      </w:r>
      <w:r>
        <w:rPr>
          <w:spacing w:val="1"/>
        </w:rPr>
        <w:t xml:space="preserve"> </w:t>
      </w:r>
      <w:r>
        <w:t>Services.</w:t>
      </w:r>
    </w:p>
    <w:p w14:paraId="64BECC16" w14:textId="77777777" w:rsidR="00056062" w:rsidRDefault="00056062">
      <w:pPr>
        <w:pStyle w:val="BodyText"/>
        <w:ind w:left="0"/>
        <w:rPr>
          <w:sz w:val="24"/>
        </w:rPr>
      </w:pPr>
    </w:p>
    <w:p w14:paraId="64BECC17" w14:textId="5FB314A8" w:rsidR="00056062" w:rsidRDefault="007431D2">
      <w:pPr>
        <w:pStyle w:val="ListParagraph"/>
        <w:numPr>
          <w:ilvl w:val="1"/>
          <w:numId w:val="1"/>
        </w:numPr>
        <w:tabs>
          <w:tab w:val="left" w:pos="820"/>
          <w:tab w:val="left" w:pos="821"/>
        </w:tabs>
        <w:spacing w:line="285" w:lineRule="auto"/>
        <w:ind w:right="112"/>
      </w:pPr>
      <w:r>
        <w:t xml:space="preserve">Without affecting any other right or remedy available to it, </w:t>
      </w:r>
      <w:r w:rsidR="007C6565">
        <w:t>XTRA</w:t>
      </w:r>
      <w:r>
        <w:t xml:space="preserve"> may terminate the Contract with immediate effect by giving written notice to the Customer</w:t>
      </w:r>
      <w:r>
        <w:rPr>
          <w:spacing w:val="-6"/>
        </w:rPr>
        <w:t xml:space="preserve"> </w:t>
      </w:r>
      <w:r>
        <w:t>if:</w:t>
      </w:r>
    </w:p>
    <w:p w14:paraId="64BECC18" w14:textId="1C7624FD" w:rsidR="00056062" w:rsidRDefault="007431D2">
      <w:pPr>
        <w:pStyle w:val="ListParagraph"/>
        <w:numPr>
          <w:ilvl w:val="2"/>
          <w:numId w:val="1"/>
        </w:numPr>
        <w:tabs>
          <w:tab w:val="left" w:pos="1655"/>
          <w:tab w:val="left" w:pos="1656"/>
        </w:tabs>
        <w:spacing w:before="118" w:line="285" w:lineRule="auto"/>
        <w:ind w:right="115"/>
      </w:pPr>
      <w:r>
        <w:t>the Customer fails to pay any amount due under the Contract or Network Contract on the due date for payment;</w:t>
      </w:r>
      <w:r>
        <w:rPr>
          <w:spacing w:val="-16"/>
        </w:rPr>
        <w:t xml:space="preserve"> </w:t>
      </w:r>
      <w:r>
        <w:t>or</w:t>
      </w:r>
    </w:p>
    <w:p w14:paraId="2BDFBD31" w14:textId="0A4F3ADA" w:rsidR="00FB32CF" w:rsidRDefault="00FB32CF">
      <w:pPr>
        <w:pStyle w:val="ListParagraph"/>
        <w:numPr>
          <w:ilvl w:val="2"/>
          <w:numId w:val="1"/>
        </w:numPr>
        <w:tabs>
          <w:tab w:val="left" w:pos="1655"/>
          <w:tab w:val="left" w:pos="1656"/>
        </w:tabs>
        <w:spacing w:before="118" w:line="285" w:lineRule="auto"/>
        <w:ind w:right="115"/>
      </w:pPr>
      <w:r>
        <w:t>cancels a direct debit or other automated payment method in place under the Contract</w:t>
      </w:r>
      <w:r w:rsidR="007A371F">
        <w:t xml:space="preserve"> or</w:t>
      </w:r>
      <w:r>
        <w:t xml:space="preserve"> Network Contract; or</w:t>
      </w:r>
    </w:p>
    <w:p w14:paraId="64BECC19" w14:textId="77777777" w:rsidR="00056062" w:rsidRDefault="007431D2">
      <w:pPr>
        <w:pStyle w:val="ListParagraph"/>
        <w:numPr>
          <w:ilvl w:val="2"/>
          <w:numId w:val="1"/>
        </w:numPr>
        <w:tabs>
          <w:tab w:val="left" w:pos="1655"/>
          <w:tab w:val="left" w:pos="1656"/>
        </w:tabs>
        <w:spacing w:before="118"/>
      </w:pPr>
      <w:r>
        <w:t>there is a change of control of the</w:t>
      </w:r>
      <w:r>
        <w:rPr>
          <w:spacing w:val="-4"/>
        </w:rPr>
        <w:t xml:space="preserve"> </w:t>
      </w:r>
      <w:r>
        <w:t>Customer.</w:t>
      </w:r>
    </w:p>
    <w:p w14:paraId="64BECC1A" w14:textId="77777777" w:rsidR="00056062" w:rsidRDefault="00056062">
      <w:pPr>
        <w:pStyle w:val="BodyText"/>
        <w:spacing w:before="6"/>
        <w:ind w:left="0"/>
        <w:rPr>
          <w:sz w:val="28"/>
        </w:rPr>
      </w:pPr>
    </w:p>
    <w:p w14:paraId="64BECC1D" w14:textId="05A4D4F7" w:rsidR="00056062" w:rsidRDefault="007431D2" w:rsidP="00FB32CF">
      <w:pPr>
        <w:pStyle w:val="ListParagraph"/>
        <w:numPr>
          <w:ilvl w:val="1"/>
          <w:numId w:val="1"/>
        </w:numPr>
        <w:tabs>
          <w:tab w:val="left" w:pos="821"/>
        </w:tabs>
        <w:spacing w:before="68" w:line="285" w:lineRule="auto"/>
        <w:ind w:right="97"/>
        <w:jc w:val="both"/>
      </w:pPr>
      <w:r>
        <w:lastRenderedPageBreak/>
        <w:t xml:space="preserve">Without affecting any other right or remedy available to it, </w:t>
      </w:r>
      <w:r w:rsidR="007C6565">
        <w:t>XTRA</w:t>
      </w:r>
      <w:r>
        <w:t xml:space="preserve"> may suspend the supply of Services, disconnect the Services or suspend all further deliveries of Mobile Equipment under the Contract or any other contract between the Customer and </w:t>
      </w:r>
      <w:r w:rsidR="007C6565">
        <w:t>XTRA</w:t>
      </w:r>
      <w:r>
        <w:t xml:space="preserve"> if the Customer fails to pay any amount due under the Contract on the due date for payment, the Customer becomes subject to any of the events listed in </w:t>
      </w:r>
      <w:r w:rsidRPr="00443229">
        <w:t xml:space="preserve">clause </w:t>
      </w:r>
      <w:hyperlink w:anchor="_bookmark2" w:history="1">
        <w:r w:rsidRPr="00443229">
          <w:rPr>
            <w:shd w:val="clear" w:color="auto" w:fill="C0C0C0"/>
          </w:rPr>
          <w:t>1</w:t>
        </w:r>
        <w:r w:rsidR="007D1060" w:rsidRPr="00443229">
          <w:rPr>
            <w:shd w:val="clear" w:color="auto" w:fill="C0C0C0"/>
          </w:rPr>
          <w:t>3</w:t>
        </w:r>
        <w:r w:rsidRPr="00443229">
          <w:rPr>
            <w:shd w:val="clear" w:color="auto" w:fill="C0C0C0"/>
          </w:rPr>
          <w:t>.2(b)</w:t>
        </w:r>
      </w:hyperlink>
      <w:r w:rsidRPr="00443229">
        <w:t xml:space="preserve"> to</w:t>
      </w:r>
      <w:r w:rsidRPr="00443229">
        <w:rPr>
          <w:spacing w:val="35"/>
        </w:rPr>
        <w:t xml:space="preserve"> </w:t>
      </w:r>
      <w:r w:rsidRPr="00443229">
        <w:t>clause</w:t>
      </w:r>
      <w:r w:rsidR="00FB32CF" w:rsidRPr="00443229">
        <w:t xml:space="preserve"> </w:t>
      </w:r>
      <w:hyperlink w:anchor="_bookmark3" w:history="1">
        <w:r w:rsidRPr="00443229">
          <w:rPr>
            <w:shd w:val="clear" w:color="auto" w:fill="C0C0C0"/>
          </w:rPr>
          <w:t>1</w:t>
        </w:r>
        <w:r w:rsidR="007D1060" w:rsidRPr="00443229">
          <w:rPr>
            <w:shd w:val="clear" w:color="auto" w:fill="C0C0C0"/>
          </w:rPr>
          <w:t>3</w:t>
        </w:r>
        <w:r w:rsidRPr="00443229">
          <w:rPr>
            <w:shd w:val="clear" w:color="auto" w:fill="C0C0C0"/>
          </w:rPr>
          <w:t>.2(d)</w:t>
        </w:r>
      </w:hyperlink>
      <w:r w:rsidRPr="00443229">
        <w:t xml:space="preserve">, or </w:t>
      </w:r>
      <w:r w:rsidR="007C6565">
        <w:t>XTRA</w:t>
      </w:r>
      <w:r>
        <w:t xml:space="preserve"> reasonably believes that the Customer is about to become subject to any of them.</w:t>
      </w:r>
    </w:p>
    <w:p w14:paraId="64BECC1E" w14:textId="77777777" w:rsidR="00056062" w:rsidRDefault="00056062">
      <w:pPr>
        <w:pStyle w:val="BodyText"/>
        <w:spacing w:before="3"/>
        <w:ind w:left="0"/>
        <w:rPr>
          <w:sz w:val="24"/>
        </w:rPr>
      </w:pPr>
    </w:p>
    <w:p w14:paraId="64BECC20" w14:textId="41269008" w:rsidR="00056062" w:rsidRPr="007D1060" w:rsidRDefault="007431D2" w:rsidP="007D1060">
      <w:pPr>
        <w:pStyle w:val="ListParagraph"/>
        <w:numPr>
          <w:ilvl w:val="1"/>
          <w:numId w:val="1"/>
        </w:numPr>
        <w:tabs>
          <w:tab w:val="left" w:pos="821"/>
        </w:tabs>
        <w:spacing w:before="9" w:line="285" w:lineRule="auto"/>
        <w:ind w:left="0" w:right="112"/>
        <w:jc w:val="both"/>
        <w:rPr>
          <w:sz w:val="23"/>
        </w:rPr>
      </w:pPr>
      <w:r>
        <w:t xml:space="preserve">Without affecting any other right or remedy available to it, </w:t>
      </w:r>
      <w:r w:rsidR="007C6565">
        <w:t>XTRA</w:t>
      </w:r>
      <w:r>
        <w:t xml:space="preserve"> may suspend the supply of Services, disconnect the </w:t>
      </w:r>
      <w:proofErr w:type="gramStart"/>
      <w:r>
        <w:t>Services</w:t>
      </w:r>
      <w:proofErr w:type="gramEnd"/>
      <w:r>
        <w:t xml:space="preserve"> or suspend all further deliveries of Mobile Equipment under the Contract or any other contract between the Customer and </w:t>
      </w:r>
      <w:r w:rsidR="007C6565">
        <w:t>XTRA</w:t>
      </w:r>
      <w:r>
        <w:t xml:space="preserve"> if the customer fails to sign a Network Contract or pay a deposit contrary to clause 2.3.</w:t>
      </w:r>
    </w:p>
    <w:p w14:paraId="64BECC22" w14:textId="77777777" w:rsidR="00056062" w:rsidRDefault="00056062">
      <w:pPr>
        <w:pStyle w:val="BodyText"/>
        <w:spacing w:before="6"/>
        <w:ind w:left="0"/>
        <w:rPr>
          <w:sz w:val="20"/>
        </w:rPr>
      </w:pPr>
    </w:p>
    <w:p w14:paraId="64BECC23" w14:textId="77777777" w:rsidR="00056062" w:rsidRDefault="007431D2">
      <w:pPr>
        <w:pStyle w:val="Heading1"/>
        <w:numPr>
          <w:ilvl w:val="0"/>
          <w:numId w:val="1"/>
        </w:numPr>
        <w:tabs>
          <w:tab w:val="left" w:pos="820"/>
          <w:tab w:val="left" w:pos="821"/>
        </w:tabs>
        <w:ind w:hanging="721"/>
      </w:pPr>
      <w:r>
        <w:t>Consequences of</w:t>
      </w:r>
      <w:r>
        <w:rPr>
          <w:spacing w:val="-2"/>
        </w:rPr>
        <w:t xml:space="preserve"> </w:t>
      </w:r>
      <w:r>
        <w:t>termination</w:t>
      </w:r>
    </w:p>
    <w:p w14:paraId="64BECC24" w14:textId="77777777" w:rsidR="00056062" w:rsidRDefault="00056062">
      <w:pPr>
        <w:pStyle w:val="BodyText"/>
        <w:spacing w:before="6"/>
        <w:ind w:left="0"/>
        <w:rPr>
          <w:b/>
          <w:sz w:val="28"/>
        </w:rPr>
      </w:pPr>
    </w:p>
    <w:p w14:paraId="64BECC25" w14:textId="43FD3241" w:rsidR="00056062" w:rsidRDefault="007431D2">
      <w:pPr>
        <w:pStyle w:val="ListParagraph"/>
        <w:numPr>
          <w:ilvl w:val="1"/>
          <w:numId w:val="1"/>
        </w:numPr>
        <w:tabs>
          <w:tab w:val="left" w:pos="821"/>
        </w:tabs>
        <w:spacing w:line="285" w:lineRule="auto"/>
        <w:ind w:right="113"/>
        <w:jc w:val="both"/>
      </w:pPr>
      <w:r>
        <w:t xml:space="preserve">On termination of the Contract the Customer shall immediately pay to </w:t>
      </w:r>
      <w:r w:rsidR="007C6565">
        <w:t>XTRA</w:t>
      </w:r>
      <w:r>
        <w:t xml:space="preserve"> all Charges together with all of </w:t>
      </w:r>
      <w:r w:rsidR="007C6565">
        <w:t>XTRA</w:t>
      </w:r>
      <w:r>
        <w:t xml:space="preserve">'s outstanding unpaid invoices and interest and, in respect </w:t>
      </w:r>
      <w:r>
        <w:rPr>
          <w:spacing w:val="-3"/>
        </w:rPr>
        <w:t xml:space="preserve">of </w:t>
      </w:r>
      <w:r>
        <w:t xml:space="preserve">Services and Mobile Equipment supplied or Charges for which no invoice has been submitted, </w:t>
      </w:r>
      <w:r w:rsidR="007C6565">
        <w:t>XTRA</w:t>
      </w:r>
      <w:r>
        <w:t xml:space="preserve"> shall submit an invoice, which shall be payable by the Customer immediately on</w:t>
      </w:r>
      <w:r>
        <w:rPr>
          <w:spacing w:val="-3"/>
        </w:rPr>
        <w:t xml:space="preserve"> </w:t>
      </w:r>
      <w:proofErr w:type="gramStart"/>
      <w:r>
        <w:t>receipt;</w:t>
      </w:r>
      <w:proofErr w:type="gramEnd"/>
    </w:p>
    <w:p w14:paraId="64BECC26" w14:textId="77777777" w:rsidR="00056062" w:rsidRDefault="00056062">
      <w:pPr>
        <w:pStyle w:val="BodyText"/>
        <w:spacing w:before="11"/>
        <w:ind w:left="0"/>
        <w:rPr>
          <w:sz w:val="23"/>
        </w:rPr>
      </w:pPr>
    </w:p>
    <w:p w14:paraId="64BECC27" w14:textId="6B39A7E3" w:rsidR="00056062" w:rsidRDefault="007431D2">
      <w:pPr>
        <w:pStyle w:val="ListParagraph"/>
        <w:numPr>
          <w:ilvl w:val="1"/>
          <w:numId w:val="1"/>
        </w:numPr>
        <w:tabs>
          <w:tab w:val="left" w:pos="821"/>
        </w:tabs>
        <w:spacing w:line="285" w:lineRule="auto"/>
        <w:ind w:right="115"/>
        <w:jc w:val="both"/>
      </w:pPr>
      <w:r>
        <w:t xml:space="preserve">Cancellation Fees will be payable by the Customer to </w:t>
      </w:r>
      <w:r w:rsidR="007C6565">
        <w:t>XTRA</w:t>
      </w:r>
      <w:r>
        <w:t xml:space="preserve"> if prior to the expiry of the Minimum Period:</w:t>
      </w:r>
    </w:p>
    <w:p w14:paraId="64BECC28" w14:textId="77777777" w:rsidR="00056062" w:rsidRDefault="00056062">
      <w:pPr>
        <w:pStyle w:val="BodyText"/>
        <w:spacing w:before="3"/>
        <w:ind w:left="0"/>
        <w:rPr>
          <w:sz w:val="24"/>
        </w:rPr>
      </w:pPr>
    </w:p>
    <w:p w14:paraId="64BECC29" w14:textId="77777777" w:rsidR="00056062" w:rsidRDefault="007431D2">
      <w:pPr>
        <w:pStyle w:val="ListParagraph"/>
        <w:numPr>
          <w:ilvl w:val="2"/>
          <w:numId w:val="1"/>
        </w:numPr>
        <w:tabs>
          <w:tab w:val="left" w:pos="1457"/>
        </w:tabs>
        <w:ind w:left="1456" w:hanging="392"/>
      </w:pPr>
      <w:r>
        <w:t>the Contract is terminated;</w:t>
      </w:r>
      <w:r>
        <w:rPr>
          <w:spacing w:val="-1"/>
        </w:rPr>
        <w:t xml:space="preserve"> </w:t>
      </w:r>
      <w:r>
        <w:t>or</w:t>
      </w:r>
    </w:p>
    <w:p w14:paraId="64BECC2A" w14:textId="77777777" w:rsidR="00056062" w:rsidRDefault="00056062">
      <w:pPr>
        <w:pStyle w:val="BodyText"/>
        <w:spacing w:before="3"/>
        <w:ind w:left="0"/>
        <w:rPr>
          <w:sz w:val="28"/>
        </w:rPr>
      </w:pPr>
    </w:p>
    <w:p w14:paraId="64BECC2B" w14:textId="77777777" w:rsidR="00056062" w:rsidRDefault="007431D2">
      <w:pPr>
        <w:pStyle w:val="ListParagraph"/>
        <w:numPr>
          <w:ilvl w:val="2"/>
          <w:numId w:val="1"/>
        </w:numPr>
        <w:tabs>
          <w:tab w:val="left" w:pos="1457"/>
        </w:tabs>
        <w:spacing w:before="1"/>
        <w:ind w:left="1456" w:hanging="392"/>
      </w:pPr>
      <w:r>
        <w:t>the Network Contract is terminated;</w:t>
      </w:r>
      <w:r>
        <w:rPr>
          <w:spacing w:val="6"/>
        </w:rPr>
        <w:t xml:space="preserve"> </w:t>
      </w:r>
      <w:r>
        <w:t>or</w:t>
      </w:r>
    </w:p>
    <w:p w14:paraId="64BECC2C" w14:textId="77777777" w:rsidR="00056062" w:rsidRDefault="00056062">
      <w:pPr>
        <w:pStyle w:val="BodyText"/>
        <w:spacing w:before="5"/>
        <w:ind w:left="0"/>
        <w:rPr>
          <w:sz w:val="28"/>
        </w:rPr>
      </w:pPr>
    </w:p>
    <w:p w14:paraId="64BECC2F" w14:textId="55A71270" w:rsidR="00056062" w:rsidRPr="00DA7FD4" w:rsidRDefault="007431D2" w:rsidP="00B93C5D">
      <w:pPr>
        <w:pStyle w:val="ListParagraph"/>
        <w:numPr>
          <w:ilvl w:val="2"/>
          <w:numId w:val="1"/>
        </w:numPr>
        <w:spacing w:line="285" w:lineRule="auto"/>
        <w:ind w:left="1418" w:right="111" w:hanging="353"/>
      </w:pPr>
      <w:r>
        <w:t xml:space="preserve">the Network Services are disconnected as a consequence of the Customer’s breach of the Network </w:t>
      </w:r>
      <w:proofErr w:type="gramStart"/>
      <w:r>
        <w:t>Contract;</w:t>
      </w:r>
      <w:proofErr w:type="gramEnd"/>
    </w:p>
    <w:p w14:paraId="64BECC30" w14:textId="77777777" w:rsidR="00056062" w:rsidRPr="00DA7FD4" w:rsidRDefault="00056062">
      <w:pPr>
        <w:pStyle w:val="BodyText"/>
        <w:spacing w:before="3"/>
        <w:ind w:left="0"/>
        <w:rPr>
          <w:sz w:val="28"/>
        </w:rPr>
      </w:pPr>
    </w:p>
    <w:p w14:paraId="64BECC31" w14:textId="0937001A" w:rsidR="00056062" w:rsidRPr="00DA7FD4" w:rsidRDefault="007431D2">
      <w:pPr>
        <w:pStyle w:val="ListParagraph"/>
        <w:numPr>
          <w:ilvl w:val="1"/>
          <w:numId w:val="1"/>
        </w:numPr>
        <w:tabs>
          <w:tab w:val="left" w:pos="821"/>
        </w:tabs>
        <w:spacing w:before="1" w:line="285" w:lineRule="auto"/>
        <w:ind w:right="119"/>
        <w:jc w:val="both"/>
      </w:pPr>
      <w:r w:rsidRPr="00DA7FD4">
        <w:t>The Cancellation Fees payable in accordance with clause 1</w:t>
      </w:r>
      <w:r w:rsidR="007D1060" w:rsidRPr="00DA7FD4">
        <w:t>4</w:t>
      </w:r>
      <w:r w:rsidRPr="00DA7FD4">
        <w:t xml:space="preserve">.2 shall be invoiced by </w:t>
      </w:r>
      <w:r w:rsidR="007C6565" w:rsidRPr="00DA7FD4">
        <w:t>XTRA</w:t>
      </w:r>
      <w:r w:rsidRPr="00DA7FD4">
        <w:t xml:space="preserve"> to the Customer and shall be payable immediately upon</w:t>
      </w:r>
      <w:r w:rsidRPr="00DA7FD4">
        <w:rPr>
          <w:spacing w:val="-8"/>
        </w:rPr>
        <w:t xml:space="preserve"> </w:t>
      </w:r>
      <w:r w:rsidRPr="00DA7FD4">
        <w:t>receipt.</w:t>
      </w:r>
    </w:p>
    <w:p w14:paraId="64BECC32" w14:textId="77777777" w:rsidR="00056062" w:rsidRPr="00DA7FD4" w:rsidRDefault="00056062">
      <w:pPr>
        <w:pStyle w:val="BodyText"/>
        <w:spacing w:before="2"/>
        <w:ind w:left="0"/>
        <w:rPr>
          <w:sz w:val="24"/>
        </w:rPr>
      </w:pPr>
    </w:p>
    <w:p w14:paraId="64BECC33" w14:textId="23CE19B9" w:rsidR="00056062" w:rsidRDefault="007431D2">
      <w:pPr>
        <w:pStyle w:val="ListParagraph"/>
        <w:numPr>
          <w:ilvl w:val="1"/>
          <w:numId w:val="1"/>
        </w:numPr>
        <w:tabs>
          <w:tab w:val="left" w:pos="821"/>
        </w:tabs>
        <w:spacing w:line="285" w:lineRule="auto"/>
        <w:ind w:right="114"/>
        <w:jc w:val="both"/>
      </w:pPr>
      <w:r w:rsidRPr="00DA7FD4">
        <w:t xml:space="preserve">The Customer acknowledges that the Cancellation Fees represent a genuine pre- estimate of the loss suffered by </w:t>
      </w:r>
      <w:r w:rsidR="007C6565" w:rsidRPr="00DA7FD4">
        <w:t>XTRA</w:t>
      </w:r>
      <w:r w:rsidRPr="00DA7FD4">
        <w:t xml:space="preserve"> due to early termination, having </w:t>
      </w:r>
      <w:r>
        <w:t>regard to the overall commercial deal between the parties and that the Cancellation Fees do not represent a penalty.</w:t>
      </w:r>
    </w:p>
    <w:p w14:paraId="64BECC34" w14:textId="77777777" w:rsidR="00056062" w:rsidRDefault="00056062">
      <w:pPr>
        <w:pStyle w:val="BodyText"/>
        <w:spacing w:before="11"/>
        <w:ind w:left="0"/>
        <w:rPr>
          <w:sz w:val="23"/>
        </w:rPr>
      </w:pPr>
    </w:p>
    <w:p w14:paraId="64BECC37" w14:textId="5A3FFAE6" w:rsidR="00056062" w:rsidRDefault="007431D2" w:rsidP="00BC6EBB">
      <w:pPr>
        <w:pStyle w:val="ListParagraph"/>
        <w:numPr>
          <w:ilvl w:val="1"/>
          <w:numId w:val="1"/>
        </w:numPr>
        <w:tabs>
          <w:tab w:val="left" w:pos="821"/>
        </w:tabs>
        <w:spacing w:before="68" w:line="285" w:lineRule="auto"/>
        <w:ind w:right="97"/>
        <w:jc w:val="both"/>
      </w:pPr>
      <w:r>
        <w:t xml:space="preserve">Termination or expiry of the Contract shall not affect any rights, remedies, </w:t>
      </w:r>
      <w:proofErr w:type="gramStart"/>
      <w:r>
        <w:t>obligations</w:t>
      </w:r>
      <w:proofErr w:type="gramEnd"/>
      <w:r>
        <w:t xml:space="preserve"> and</w:t>
      </w:r>
      <w:r w:rsidRPr="00BC6EBB">
        <w:rPr>
          <w:spacing w:val="29"/>
        </w:rPr>
        <w:t xml:space="preserve"> </w:t>
      </w:r>
      <w:r>
        <w:t>liabilities</w:t>
      </w:r>
      <w:r w:rsidRPr="00BC6EBB">
        <w:rPr>
          <w:spacing w:val="30"/>
        </w:rPr>
        <w:t xml:space="preserve"> </w:t>
      </w:r>
      <w:r>
        <w:t>of</w:t>
      </w:r>
      <w:r w:rsidRPr="00BC6EBB">
        <w:rPr>
          <w:spacing w:val="30"/>
        </w:rPr>
        <w:t xml:space="preserve"> </w:t>
      </w:r>
      <w:r>
        <w:t>the</w:t>
      </w:r>
      <w:r w:rsidRPr="00BC6EBB">
        <w:rPr>
          <w:spacing w:val="28"/>
        </w:rPr>
        <w:t xml:space="preserve"> </w:t>
      </w:r>
      <w:r>
        <w:t>parties</w:t>
      </w:r>
      <w:r w:rsidRPr="00BC6EBB">
        <w:rPr>
          <w:spacing w:val="29"/>
        </w:rPr>
        <w:t xml:space="preserve"> </w:t>
      </w:r>
      <w:r>
        <w:t>that</w:t>
      </w:r>
      <w:r w:rsidRPr="00BC6EBB">
        <w:rPr>
          <w:spacing w:val="29"/>
        </w:rPr>
        <w:t xml:space="preserve"> </w:t>
      </w:r>
      <w:r>
        <w:t>have</w:t>
      </w:r>
      <w:r w:rsidRPr="00BC6EBB">
        <w:rPr>
          <w:spacing w:val="29"/>
        </w:rPr>
        <w:t xml:space="preserve"> </w:t>
      </w:r>
      <w:r>
        <w:t>accrued</w:t>
      </w:r>
      <w:r w:rsidRPr="00BC6EBB">
        <w:rPr>
          <w:spacing w:val="29"/>
        </w:rPr>
        <w:t xml:space="preserve"> </w:t>
      </w:r>
      <w:r>
        <w:t>up</w:t>
      </w:r>
      <w:r w:rsidRPr="00BC6EBB">
        <w:rPr>
          <w:spacing w:val="29"/>
        </w:rPr>
        <w:t xml:space="preserve"> </w:t>
      </w:r>
      <w:r>
        <w:t>to</w:t>
      </w:r>
      <w:r w:rsidRPr="00BC6EBB">
        <w:rPr>
          <w:spacing w:val="28"/>
        </w:rPr>
        <w:t xml:space="preserve"> </w:t>
      </w:r>
      <w:r>
        <w:t>the</w:t>
      </w:r>
      <w:r w:rsidRPr="00BC6EBB">
        <w:rPr>
          <w:spacing w:val="29"/>
        </w:rPr>
        <w:t xml:space="preserve"> </w:t>
      </w:r>
      <w:r>
        <w:t>date</w:t>
      </w:r>
      <w:r w:rsidRPr="00BC6EBB">
        <w:rPr>
          <w:spacing w:val="29"/>
        </w:rPr>
        <w:t xml:space="preserve"> </w:t>
      </w:r>
      <w:r>
        <w:t>of</w:t>
      </w:r>
      <w:r w:rsidRPr="00BC6EBB">
        <w:rPr>
          <w:spacing w:val="31"/>
        </w:rPr>
        <w:t xml:space="preserve"> </w:t>
      </w:r>
      <w:r>
        <w:t>termination</w:t>
      </w:r>
      <w:r w:rsidRPr="00BC6EBB">
        <w:rPr>
          <w:spacing w:val="30"/>
        </w:rPr>
        <w:t xml:space="preserve"> </w:t>
      </w:r>
      <w:r>
        <w:t>or</w:t>
      </w:r>
      <w:r w:rsidRPr="00BC6EBB">
        <w:rPr>
          <w:spacing w:val="29"/>
        </w:rPr>
        <w:t xml:space="preserve"> </w:t>
      </w:r>
      <w:r>
        <w:t>expiry,</w:t>
      </w:r>
      <w:r w:rsidR="00BC6EBB">
        <w:t xml:space="preserve"> i</w:t>
      </w:r>
      <w:r>
        <w:t>ncluding the right to claim damages in respect of any breach of the Contract which existed at or before the date of termination or expiry.</w:t>
      </w:r>
    </w:p>
    <w:p w14:paraId="64BECC38" w14:textId="77777777" w:rsidR="00056062" w:rsidRDefault="00056062">
      <w:pPr>
        <w:pStyle w:val="BodyText"/>
        <w:spacing w:before="3"/>
        <w:ind w:left="0"/>
        <w:rPr>
          <w:sz w:val="24"/>
        </w:rPr>
      </w:pPr>
    </w:p>
    <w:p w14:paraId="504D7CDB" w14:textId="59D22CF8" w:rsidR="004D203D" w:rsidRDefault="007431D2" w:rsidP="004D203D">
      <w:pPr>
        <w:pStyle w:val="ListParagraph"/>
        <w:numPr>
          <w:ilvl w:val="1"/>
          <w:numId w:val="1"/>
        </w:numPr>
        <w:tabs>
          <w:tab w:val="left" w:pos="820"/>
          <w:tab w:val="left" w:pos="821"/>
        </w:tabs>
        <w:spacing w:line="285" w:lineRule="auto"/>
        <w:ind w:left="100" w:right="115"/>
      </w:pPr>
      <w:r>
        <w:t xml:space="preserve">Any provision of the Contract that expressly or by implication is intended to have effect after </w:t>
      </w:r>
      <w:r>
        <w:lastRenderedPageBreak/>
        <w:t>termination or expiry shall continue in full force and</w:t>
      </w:r>
      <w:r w:rsidRPr="007D1060">
        <w:rPr>
          <w:spacing w:val="-7"/>
        </w:rPr>
        <w:t xml:space="preserve"> </w:t>
      </w:r>
      <w:r>
        <w:t>effect.</w:t>
      </w:r>
    </w:p>
    <w:p w14:paraId="6F141403" w14:textId="77777777" w:rsidR="007D1060" w:rsidRDefault="007D1060" w:rsidP="007D1060">
      <w:pPr>
        <w:tabs>
          <w:tab w:val="left" w:pos="820"/>
          <w:tab w:val="left" w:pos="821"/>
        </w:tabs>
        <w:spacing w:line="285" w:lineRule="auto"/>
        <w:ind w:right="115"/>
      </w:pPr>
    </w:p>
    <w:p w14:paraId="64BECC3B" w14:textId="77777777" w:rsidR="00056062" w:rsidRPr="00DA7FD4" w:rsidRDefault="007431D2">
      <w:pPr>
        <w:pStyle w:val="Heading1"/>
        <w:numPr>
          <w:ilvl w:val="0"/>
          <w:numId w:val="1"/>
        </w:numPr>
        <w:tabs>
          <w:tab w:val="left" w:pos="820"/>
          <w:tab w:val="left" w:pos="821"/>
        </w:tabs>
        <w:spacing w:before="68"/>
        <w:ind w:hanging="721"/>
      </w:pPr>
      <w:bookmarkStart w:id="9" w:name="_Ref23843649"/>
      <w:r w:rsidRPr="00DA7FD4">
        <w:t>Upgrades and Renewal</w:t>
      </w:r>
      <w:bookmarkEnd w:id="9"/>
    </w:p>
    <w:p w14:paraId="64BECC3C" w14:textId="77777777" w:rsidR="00056062" w:rsidRPr="00DA7FD4" w:rsidRDefault="00056062">
      <w:pPr>
        <w:pStyle w:val="BodyText"/>
        <w:spacing w:before="11"/>
        <w:ind w:left="0"/>
        <w:rPr>
          <w:b/>
          <w:sz w:val="24"/>
        </w:rPr>
      </w:pPr>
    </w:p>
    <w:p w14:paraId="64BECC3D" w14:textId="421E9D52" w:rsidR="00056062" w:rsidRPr="00DA7FD4" w:rsidRDefault="007431D2">
      <w:pPr>
        <w:pStyle w:val="ListParagraph"/>
        <w:numPr>
          <w:ilvl w:val="1"/>
          <w:numId w:val="1"/>
        </w:numPr>
        <w:tabs>
          <w:tab w:val="left" w:pos="821"/>
        </w:tabs>
        <w:spacing w:line="285" w:lineRule="auto"/>
        <w:ind w:right="115"/>
        <w:jc w:val="both"/>
      </w:pPr>
      <w:r w:rsidRPr="00DA7FD4">
        <w:t xml:space="preserve">Where the </w:t>
      </w:r>
      <w:r w:rsidR="00BC6EBB" w:rsidRPr="00DA7FD4">
        <w:t>Proposal and Contract</w:t>
      </w:r>
      <w:r w:rsidRPr="00DA7FD4">
        <w:t xml:space="preserve"> specifies an upgrade or review point, </w:t>
      </w:r>
      <w:r w:rsidR="007C6565" w:rsidRPr="00DA7FD4">
        <w:t>XTRA</w:t>
      </w:r>
      <w:r w:rsidRPr="00DA7FD4">
        <w:t xml:space="preserve"> shall review the Contract and/or the Network Contract and the monthly charges being paid by the Customer (Review). Following any Review, </w:t>
      </w:r>
      <w:r w:rsidR="007C6565" w:rsidRPr="00DA7FD4">
        <w:t>XTRA</w:t>
      </w:r>
      <w:r w:rsidRPr="00DA7FD4">
        <w:t xml:space="preserve"> may elect to offer the Customer a new contract whereupon, if the Customer elects to accept the offer, the Customer shall sign a new Contract (</w:t>
      </w:r>
      <w:r w:rsidRPr="00DA7FD4">
        <w:rPr>
          <w:b/>
        </w:rPr>
        <w:t>New Contract</w:t>
      </w:r>
      <w:r w:rsidRPr="00DA7FD4">
        <w:t>) including a new P</w:t>
      </w:r>
      <w:r w:rsidR="00BC6EBB" w:rsidRPr="00DA7FD4">
        <w:t>roposal and Contract</w:t>
      </w:r>
      <w:r w:rsidRPr="00DA7FD4">
        <w:t xml:space="preserve"> (</w:t>
      </w:r>
      <w:r w:rsidRPr="00DA7FD4">
        <w:rPr>
          <w:b/>
        </w:rPr>
        <w:t xml:space="preserve">New </w:t>
      </w:r>
      <w:r w:rsidR="00BC6EBB" w:rsidRPr="00DA7FD4">
        <w:rPr>
          <w:b/>
        </w:rPr>
        <w:t>Proposal</w:t>
      </w:r>
      <w:r w:rsidRPr="00DA7FD4">
        <w:t>).</w:t>
      </w:r>
    </w:p>
    <w:p w14:paraId="64BECC3E" w14:textId="77777777" w:rsidR="00056062" w:rsidRPr="00DA7FD4" w:rsidRDefault="00056062">
      <w:pPr>
        <w:pStyle w:val="BodyText"/>
        <w:spacing w:before="4"/>
        <w:ind w:left="0"/>
        <w:rPr>
          <w:sz w:val="20"/>
        </w:rPr>
      </w:pPr>
    </w:p>
    <w:p w14:paraId="64BECC3F" w14:textId="0FAB5DCA" w:rsidR="00056062" w:rsidRPr="00DA7FD4" w:rsidRDefault="007431D2">
      <w:pPr>
        <w:pStyle w:val="ListParagraph"/>
        <w:numPr>
          <w:ilvl w:val="1"/>
          <w:numId w:val="1"/>
        </w:numPr>
        <w:tabs>
          <w:tab w:val="left" w:pos="821"/>
        </w:tabs>
        <w:spacing w:line="285" w:lineRule="auto"/>
        <w:ind w:right="113"/>
        <w:jc w:val="both"/>
      </w:pPr>
      <w:r w:rsidRPr="00DA7FD4">
        <w:t>Where the Customer agrees to a New Contract, clause 1</w:t>
      </w:r>
      <w:r w:rsidR="007D1060" w:rsidRPr="00DA7FD4">
        <w:t>5</w:t>
      </w:r>
      <w:r w:rsidRPr="00DA7FD4">
        <w:t xml:space="preserve">.2 shall not apply to the (old) Contract and the Customer will be bound by the terms of the New </w:t>
      </w:r>
      <w:r w:rsidR="00BC6EBB" w:rsidRPr="00DA7FD4">
        <w:t>Proposal</w:t>
      </w:r>
      <w:r w:rsidRPr="00DA7FD4">
        <w:t>, including any new minimum period or period specified in the New</w:t>
      </w:r>
      <w:r w:rsidRPr="00DA7FD4">
        <w:rPr>
          <w:spacing w:val="-12"/>
        </w:rPr>
        <w:t xml:space="preserve"> </w:t>
      </w:r>
      <w:r w:rsidR="00BC6EBB" w:rsidRPr="00DA7FD4">
        <w:rPr>
          <w:spacing w:val="-12"/>
        </w:rPr>
        <w:t>Proposal</w:t>
      </w:r>
      <w:r w:rsidRPr="00DA7FD4">
        <w:t>.</w:t>
      </w:r>
    </w:p>
    <w:p w14:paraId="64BECC40" w14:textId="77777777" w:rsidR="00056062" w:rsidRPr="00DA7FD4" w:rsidRDefault="00056062">
      <w:pPr>
        <w:pStyle w:val="BodyText"/>
        <w:spacing w:before="7"/>
        <w:ind w:left="0"/>
        <w:rPr>
          <w:sz w:val="20"/>
        </w:rPr>
      </w:pPr>
    </w:p>
    <w:p w14:paraId="64BECC41" w14:textId="2C4CE618" w:rsidR="00056062" w:rsidRPr="00DA7FD4" w:rsidRDefault="007431D2">
      <w:pPr>
        <w:pStyle w:val="ListParagraph"/>
        <w:numPr>
          <w:ilvl w:val="1"/>
          <w:numId w:val="1"/>
        </w:numPr>
        <w:tabs>
          <w:tab w:val="left" w:pos="821"/>
        </w:tabs>
        <w:spacing w:line="285" w:lineRule="auto"/>
        <w:ind w:right="113"/>
        <w:jc w:val="both"/>
      </w:pPr>
      <w:r w:rsidRPr="00DA7FD4">
        <w:t>Where the terms of this clause 1</w:t>
      </w:r>
      <w:r w:rsidR="007D1060" w:rsidRPr="00DA7FD4">
        <w:t>5</w:t>
      </w:r>
      <w:r w:rsidRPr="00DA7FD4">
        <w:t xml:space="preserve"> are inconsistent with the</w:t>
      </w:r>
      <w:r w:rsidR="001D3952" w:rsidRPr="00DA7FD4">
        <w:t xml:space="preserve"> New</w:t>
      </w:r>
      <w:r w:rsidRPr="00DA7FD4">
        <w:t xml:space="preserve"> </w:t>
      </w:r>
      <w:r w:rsidR="00BC6EBB" w:rsidRPr="00DA7FD4">
        <w:t>Proposal</w:t>
      </w:r>
      <w:r w:rsidRPr="00DA7FD4">
        <w:t>, this clause 1</w:t>
      </w:r>
      <w:r w:rsidR="007D1060" w:rsidRPr="00DA7FD4">
        <w:t>5</w:t>
      </w:r>
      <w:r w:rsidRPr="00DA7FD4">
        <w:t xml:space="preserve"> shall prevail.</w:t>
      </w:r>
    </w:p>
    <w:p w14:paraId="64BECC42" w14:textId="77777777" w:rsidR="00056062" w:rsidRPr="00DA7FD4" w:rsidRDefault="00056062">
      <w:pPr>
        <w:pStyle w:val="BodyText"/>
        <w:spacing w:before="8"/>
        <w:ind w:left="0"/>
        <w:rPr>
          <w:sz w:val="20"/>
        </w:rPr>
      </w:pPr>
    </w:p>
    <w:p w14:paraId="64BECC43" w14:textId="1EA782E4" w:rsidR="00056062" w:rsidRPr="00DA7FD4" w:rsidRDefault="007431D2">
      <w:pPr>
        <w:pStyle w:val="ListParagraph"/>
        <w:numPr>
          <w:ilvl w:val="1"/>
          <w:numId w:val="1"/>
        </w:numPr>
        <w:tabs>
          <w:tab w:val="left" w:pos="821"/>
        </w:tabs>
        <w:spacing w:line="285" w:lineRule="auto"/>
        <w:ind w:right="114"/>
        <w:jc w:val="both"/>
      </w:pPr>
      <w:r w:rsidRPr="00DA7FD4">
        <w:t>Nothing in this clause 1</w:t>
      </w:r>
      <w:r w:rsidR="007D1060" w:rsidRPr="00DA7FD4">
        <w:t>5</w:t>
      </w:r>
      <w:r w:rsidRPr="00DA7FD4">
        <w:t xml:space="preserve"> or the Contract obliges </w:t>
      </w:r>
      <w:r w:rsidR="007C6565" w:rsidRPr="00DA7FD4">
        <w:t>XTRA</w:t>
      </w:r>
      <w:r w:rsidRPr="00DA7FD4">
        <w:t xml:space="preserve"> to </w:t>
      </w:r>
      <w:r w:rsidR="00FB32CF" w:rsidRPr="00DA7FD4">
        <w:t>either (</w:t>
      </w:r>
      <w:proofErr w:type="spellStart"/>
      <w:r w:rsidR="00FB32CF" w:rsidRPr="00DA7FD4">
        <w:t>i</w:t>
      </w:r>
      <w:proofErr w:type="spellEnd"/>
      <w:r w:rsidR="00FB32CF" w:rsidRPr="00DA7FD4">
        <w:t xml:space="preserve">) procure a new Network Contract; (ii) </w:t>
      </w:r>
      <w:r w:rsidRPr="00DA7FD4">
        <w:t>provide any upgraded or new Mobile Equipment</w:t>
      </w:r>
      <w:r w:rsidR="00FB32CF" w:rsidRPr="00DA7FD4">
        <w:t>;</w:t>
      </w:r>
      <w:r w:rsidRPr="00DA7FD4">
        <w:t xml:space="preserve"> or </w:t>
      </w:r>
      <w:r w:rsidR="00FB32CF" w:rsidRPr="00DA7FD4">
        <w:t xml:space="preserve">(iii) </w:t>
      </w:r>
      <w:r w:rsidRPr="00DA7FD4">
        <w:t>to reduce the Charges payable by the Customer upon conducting a Review.  Any Mobile Equipment and the cost of such Mobile Equipment to be provided in the New Contract shall be specified in the New</w:t>
      </w:r>
      <w:r w:rsidRPr="00DA7FD4">
        <w:rPr>
          <w:spacing w:val="-12"/>
        </w:rPr>
        <w:t xml:space="preserve"> </w:t>
      </w:r>
      <w:r w:rsidR="001E40B9" w:rsidRPr="00DA7FD4">
        <w:rPr>
          <w:spacing w:val="-12"/>
        </w:rPr>
        <w:t>Proposal</w:t>
      </w:r>
      <w:r w:rsidRPr="00DA7FD4">
        <w:t>.</w:t>
      </w:r>
    </w:p>
    <w:p w14:paraId="64BECC44" w14:textId="77777777" w:rsidR="00056062" w:rsidRPr="00DA7FD4" w:rsidRDefault="00056062">
      <w:pPr>
        <w:pStyle w:val="BodyText"/>
        <w:spacing w:before="6"/>
        <w:ind w:left="0"/>
        <w:rPr>
          <w:sz w:val="20"/>
        </w:rPr>
      </w:pPr>
    </w:p>
    <w:p w14:paraId="64BECC45" w14:textId="0605E45A" w:rsidR="00056062" w:rsidRPr="00DA7FD4" w:rsidRDefault="007431D2">
      <w:pPr>
        <w:pStyle w:val="ListParagraph"/>
        <w:numPr>
          <w:ilvl w:val="1"/>
          <w:numId w:val="1"/>
        </w:numPr>
        <w:tabs>
          <w:tab w:val="left" w:pos="821"/>
        </w:tabs>
        <w:spacing w:line="285" w:lineRule="auto"/>
        <w:ind w:right="112"/>
        <w:jc w:val="both"/>
      </w:pPr>
      <w:r w:rsidRPr="00DA7FD4">
        <w:t xml:space="preserve">Unless the Customer has provided 30 days’ written notice to terminate the Contract prior to the expiry of the Minimum Period, the Contract shall automatically renew for a further period of 12 months (Renewal Period), whereupon no Deal Incentive shall be </w:t>
      </w:r>
      <w:proofErr w:type="gramStart"/>
      <w:r w:rsidRPr="00DA7FD4">
        <w:t>due</w:t>
      </w:r>
      <w:proofErr w:type="gramEnd"/>
      <w:r w:rsidRPr="00DA7FD4">
        <w:t xml:space="preserve"> and the Contract shall continue to renew for successive Renewal Periods until the Customer provides 30 days’ written notice to terminate. Clause 1</w:t>
      </w:r>
      <w:r w:rsidR="007D1060" w:rsidRPr="00DA7FD4">
        <w:t>5</w:t>
      </w:r>
      <w:r w:rsidRPr="00DA7FD4">
        <w:t xml:space="preserve">.2 shall apply if the Contract is terminated prior to the expiry of any </w:t>
      </w:r>
      <w:proofErr w:type="gramStart"/>
      <w:r w:rsidRPr="00DA7FD4">
        <w:t>12 month</w:t>
      </w:r>
      <w:proofErr w:type="gramEnd"/>
      <w:r w:rsidRPr="00DA7FD4">
        <w:t xml:space="preserve"> Renewal</w:t>
      </w:r>
      <w:r w:rsidRPr="00DA7FD4">
        <w:rPr>
          <w:spacing w:val="-14"/>
        </w:rPr>
        <w:t xml:space="preserve"> </w:t>
      </w:r>
      <w:r w:rsidRPr="00DA7FD4">
        <w:t>Period.</w:t>
      </w:r>
    </w:p>
    <w:p w14:paraId="64BECC46" w14:textId="77777777" w:rsidR="00056062" w:rsidRPr="00DA7FD4" w:rsidRDefault="00056062">
      <w:pPr>
        <w:pStyle w:val="BodyText"/>
        <w:spacing w:before="4"/>
        <w:ind w:left="0"/>
        <w:rPr>
          <w:sz w:val="20"/>
        </w:rPr>
      </w:pPr>
    </w:p>
    <w:p w14:paraId="64BECC47" w14:textId="6CFBCAC1" w:rsidR="00056062" w:rsidRPr="00DA7FD4" w:rsidRDefault="007431D2">
      <w:pPr>
        <w:pStyle w:val="ListParagraph"/>
        <w:numPr>
          <w:ilvl w:val="1"/>
          <w:numId w:val="1"/>
        </w:numPr>
        <w:tabs>
          <w:tab w:val="left" w:pos="820"/>
          <w:tab w:val="left" w:pos="821"/>
        </w:tabs>
        <w:ind w:hanging="721"/>
      </w:pPr>
      <w:r w:rsidRPr="00DA7FD4">
        <w:t>Clause 1</w:t>
      </w:r>
      <w:r w:rsidR="00443229">
        <w:t>5</w:t>
      </w:r>
      <w:r w:rsidRPr="00DA7FD4">
        <w:t>.5 shall not apply to a Small Business</w:t>
      </w:r>
      <w:r w:rsidRPr="00DA7FD4">
        <w:rPr>
          <w:spacing w:val="-5"/>
        </w:rPr>
        <w:t xml:space="preserve"> </w:t>
      </w:r>
      <w:r w:rsidRPr="00DA7FD4">
        <w:t>Customer.</w:t>
      </w:r>
    </w:p>
    <w:p w14:paraId="2C5C86EC" w14:textId="77777777" w:rsidR="00FB32CF" w:rsidRPr="00DA7FD4" w:rsidRDefault="00FB32CF" w:rsidP="00FB32CF">
      <w:pPr>
        <w:pStyle w:val="ListParagraph"/>
      </w:pPr>
    </w:p>
    <w:p w14:paraId="60D5B9E5" w14:textId="2E44421E" w:rsidR="0053408A" w:rsidRPr="00DA7FD4" w:rsidRDefault="00FB32CF" w:rsidP="0053408A">
      <w:pPr>
        <w:pStyle w:val="ListParagraph"/>
        <w:numPr>
          <w:ilvl w:val="1"/>
          <w:numId w:val="1"/>
        </w:numPr>
        <w:tabs>
          <w:tab w:val="left" w:pos="820"/>
          <w:tab w:val="left" w:pos="821"/>
        </w:tabs>
        <w:ind w:hanging="721"/>
      </w:pPr>
      <w:r w:rsidRPr="00DA7FD4">
        <w:t xml:space="preserve">Any Review shall be subject to the Customer’s credit status and repayment history and is not a guaranteed right. Any Customer that elects to cancel its Contract or Network Contract at this point will be liable for </w:t>
      </w:r>
      <w:r w:rsidR="0053408A" w:rsidRPr="00DA7FD4">
        <w:t>Cancellation Fees.</w:t>
      </w:r>
    </w:p>
    <w:p w14:paraId="64BECC48" w14:textId="77777777" w:rsidR="00056062" w:rsidRPr="00DA7FD4" w:rsidRDefault="00056062">
      <w:pPr>
        <w:pStyle w:val="BodyText"/>
        <w:ind w:left="0"/>
        <w:rPr>
          <w:sz w:val="25"/>
        </w:rPr>
      </w:pPr>
    </w:p>
    <w:p w14:paraId="64BECC49" w14:textId="77777777" w:rsidR="00056062" w:rsidRPr="00DA7FD4" w:rsidRDefault="007431D2">
      <w:pPr>
        <w:pStyle w:val="Heading1"/>
        <w:numPr>
          <w:ilvl w:val="0"/>
          <w:numId w:val="1"/>
        </w:numPr>
        <w:tabs>
          <w:tab w:val="left" w:pos="820"/>
          <w:tab w:val="left" w:pos="821"/>
        </w:tabs>
        <w:ind w:hanging="721"/>
      </w:pPr>
      <w:r w:rsidRPr="00DA7FD4">
        <w:t>Dispute Resolution</w:t>
      </w:r>
    </w:p>
    <w:p w14:paraId="64BECC4A" w14:textId="77777777" w:rsidR="00056062" w:rsidRPr="00DA7FD4" w:rsidRDefault="00056062">
      <w:pPr>
        <w:pStyle w:val="BodyText"/>
        <w:spacing w:before="11"/>
        <w:ind w:left="0"/>
        <w:rPr>
          <w:b/>
          <w:sz w:val="24"/>
        </w:rPr>
      </w:pPr>
    </w:p>
    <w:p w14:paraId="64BECC4B" w14:textId="432C83FA" w:rsidR="00056062" w:rsidRPr="00DA7FD4" w:rsidRDefault="007431D2">
      <w:pPr>
        <w:pStyle w:val="ListParagraph"/>
        <w:numPr>
          <w:ilvl w:val="1"/>
          <w:numId w:val="1"/>
        </w:numPr>
        <w:tabs>
          <w:tab w:val="left" w:pos="821"/>
        </w:tabs>
        <w:spacing w:line="285" w:lineRule="auto"/>
        <w:ind w:right="111"/>
        <w:jc w:val="both"/>
      </w:pPr>
      <w:r w:rsidRPr="00DA7FD4">
        <w:t xml:space="preserve">The parties shall use their reasonable endeavours to resolve disputes arising from or in connection with the Contract (Dispute). If either party wishes to raise a Dispute, it shall notify the other party in writing (in accordance with clause </w:t>
      </w:r>
      <w:r w:rsidR="007D1060" w:rsidRPr="00DA7FD4">
        <w:t>20</w:t>
      </w:r>
      <w:r w:rsidRPr="00DA7FD4">
        <w:t>.2) clearly identifying the reasons for the Dispute and providing copies of any supporting documentation that is relied</w:t>
      </w:r>
      <w:r w:rsidRPr="00DA7FD4">
        <w:rPr>
          <w:spacing w:val="-1"/>
        </w:rPr>
        <w:t xml:space="preserve"> </w:t>
      </w:r>
      <w:r w:rsidRPr="00DA7FD4">
        <w:t>on.</w:t>
      </w:r>
    </w:p>
    <w:p w14:paraId="64BECC4C" w14:textId="77777777" w:rsidR="00056062" w:rsidRPr="00DA7FD4" w:rsidRDefault="00056062">
      <w:pPr>
        <w:pStyle w:val="BodyText"/>
        <w:spacing w:before="5"/>
        <w:ind w:left="0"/>
        <w:rPr>
          <w:sz w:val="20"/>
        </w:rPr>
      </w:pPr>
    </w:p>
    <w:p w14:paraId="64BECC4D" w14:textId="49E7B59F" w:rsidR="00056062" w:rsidRPr="00DA7FD4" w:rsidRDefault="007431D2">
      <w:pPr>
        <w:pStyle w:val="ListParagraph"/>
        <w:numPr>
          <w:ilvl w:val="1"/>
          <w:numId w:val="1"/>
        </w:numPr>
        <w:tabs>
          <w:tab w:val="left" w:pos="821"/>
        </w:tabs>
        <w:spacing w:line="285" w:lineRule="auto"/>
        <w:ind w:right="114"/>
        <w:jc w:val="both"/>
      </w:pPr>
      <w:r w:rsidRPr="00DA7FD4">
        <w:t xml:space="preserve">A Customer with no more than 10 employees may be able to take a Dispute to adjudication under the Ombudsman Services dispute resolution scheme. A copy of </w:t>
      </w:r>
      <w:r w:rsidR="007C6565" w:rsidRPr="00DA7FD4">
        <w:t>XTRA</w:t>
      </w:r>
      <w:r w:rsidRPr="00DA7FD4">
        <w:t xml:space="preserve">’s complaints </w:t>
      </w:r>
      <w:r w:rsidRPr="00DA7FD4">
        <w:lastRenderedPageBreak/>
        <w:t xml:space="preserve">code is at </w:t>
      </w:r>
      <w:r w:rsidR="007C6565" w:rsidRPr="00DA7FD4">
        <w:t>www.comparethenetworks.com</w:t>
      </w:r>
      <w:r w:rsidRPr="00DA7FD4">
        <w:t>.</w:t>
      </w:r>
    </w:p>
    <w:p w14:paraId="64BECC4E" w14:textId="77777777" w:rsidR="00056062" w:rsidRPr="00DA7FD4" w:rsidRDefault="00056062">
      <w:pPr>
        <w:pStyle w:val="BodyText"/>
        <w:spacing w:before="7"/>
        <w:ind w:left="0"/>
        <w:rPr>
          <w:sz w:val="20"/>
        </w:rPr>
      </w:pPr>
    </w:p>
    <w:p w14:paraId="64BECC51" w14:textId="25485DA9" w:rsidR="00056062" w:rsidRPr="00DA7FD4" w:rsidRDefault="007431D2" w:rsidP="00FD16A0">
      <w:pPr>
        <w:pStyle w:val="ListParagraph"/>
        <w:numPr>
          <w:ilvl w:val="1"/>
          <w:numId w:val="1"/>
        </w:numPr>
        <w:tabs>
          <w:tab w:val="left" w:pos="821"/>
        </w:tabs>
        <w:spacing w:before="68" w:line="285" w:lineRule="auto"/>
        <w:ind w:right="111"/>
        <w:jc w:val="both"/>
      </w:pPr>
      <w:r w:rsidRPr="00DA7FD4">
        <w:t xml:space="preserve">Nothing in this Contract prevents </w:t>
      </w:r>
      <w:r w:rsidR="007C6565" w:rsidRPr="00DA7FD4">
        <w:t>XTRA</w:t>
      </w:r>
      <w:r w:rsidRPr="00DA7FD4">
        <w:t xml:space="preserve"> from seeking a legal remedy through the courts at any time.</w:t>
      </w:r>
    </w:p>
    <w:p w14:paraId="64BECC52" w14:textId="77777777" w:rsidR="00056062" w:rsidRPr="00DA7FD4" w:rsidRDefault="00056062">
      <w:pPr>
        <w:pStyle w:val="BodyText"/>
        <w:spacing w:before="3"/>
        <w:ind w:left="0"/>
        <w:rPr>
          <w:sz w:val="20"/>
        </w:rPr>
      </w:pPr>
    </w:p>
    <w:p w14:paraId="64BECC53" w14:textId="32F4C8D5" w:rsidR="00056062" w:rsidRPr="00DA7FD4" w:rsidRDefault="007431D2">
      <w:pPr>
        <w:pStyle w:val="ListParagraph"/>
        <w:numPr>
          <w:ilvl w:val="1"/>
          <w:numId w:val="1"/>
        </w:numPr>
        <w:tabs>
          <w:tab w:val="left" w:pos="821"/>
        </w:tabs>
        <w:spacing w:line="285" w:lineRule="auto"/>
        <w:ind w:right="113"/>
        <w:jc w:val="both"/>
      </w:pPr>
      <w:r w:rsidRPr="00DA7FD4">
        <w:t xml:space="preserve">Any overdue invoice issued by </w:t>
      </w:r>
      <w:r w:rsidR="007C6565" w:rsidRPr="00DA7FD4">
        <w:t>XTRA</w:t>
      </w:r>
      <w:r w:rsidRPr="00DA7FD4">
        <w:t xml:space="preserve"> to the Customer may be referred to a third</w:t>
      </w:r>
      <w:r w:rsidR="009C3CF4" w:rsidRPr="00DA7FD4">
        <w:t>-</w:t>
      </w:r>
      <w:r w:rsidRPr="00DA7FD4">
        <w:t xml:space="preserve">party debt agency and the Customer shall be liable to pay such third party’s fees in addition </w:t>
      </w:r>
      <w:r w:rsidRPr="00DA7FD4">
        <w:rPr>
          <w:spacing w:val="3"/>
        </w:rPr>
        <w:t xml:space="preserve">to </w:t>
      </w:r>
      <w:r w:rsidR="007C6565" w:rsidRPr="00DA7FD4">
        <w:t>XTRA</w:t>
      </w:r>
      <w:r w:rsidRPr="00DA7FD4">
        <w:t>’s Legal</w:t>
      </w:r>
      <w:r w:rsidRPr="00DA7FD4">
        <w:rPr>
          <w:spacing w:val="-2"/>
        </w:rPr>
        <w:t xml:space="preserve"> </w:t>
      </w:r>
      <w:r w:rsidRPr="00DA7FD4">
        <w:t>Costs.</w:t>
      </w:r>
    </w:p>
    <w:p w14:paraId="64BECC54" w14:textId="77777777" w:rsidR="00056062" w:rsidRPr="00DA7FD4" w:rsidRDefault="00056062">
      <w:pPr>
        <w:pStyle w:val="BodyText"/>
        <w:spacing w:before="7"/>
        <w:ind w:left="0"/>
        <w:rPr>
          <w:sz w:val="20"/>
        </w:rPr>
      </w:pPr>
    </w:p>
    <w:p w14:paraId="64BECC55" w14:textId="77777777" w:rsidR="00056062" w:rsidRPr="00DA7FD4" w:rsidRDefault="007431D2">
      <w:pPr>
        <w:pStyle w:val="Heading1"/>
        <w:numPr>
          <w:ilvl w:val="0"/>
          <w:numId w:val="1"/>
        </w:numPr>
        <w:tabs>
          <w:tab w:val="left" w:pos="820"/>
          <w:tab w:val="left" w:pos="821"/>
        </w:tabs>
        <w:ind w:hanging="721"/>
      </w:pPr>
      <w:bookmarkStart w:id="10" w:name="_Ref23843619"/>
      <w:r w:rsidRPr="00DA7FD4">
        <w:t>Force majeure</w:t>
      </w:r>
      <w:bookmarkEnd w:id="10"/>
    </w:p>
    <w:p w14:paraId="64BECC56" w14:textId="77777777" w:rsidR="00056062" w:rsidRPr="00DA7FD4" w:rsidRDefault="00056062">
      <w:pPr>
        <w:pStyle w:val="BodyText"/>
        <w:ind w:left="0"/>
        <w:rPr>
          <w:b/>
          <w:sz w:val="25"/>
        </w:rPr>
      </w:pPr>
    </w:p>
    <w:p w14:paraId="64BECC57" w14:textId="77777777" w:rsidR="00056062" w:rsidRPr="00DA7FD4" w:rsidRDefault="007431D2">
      <w:pPr>
        <w:pStyle w:val="BodyText"/>
        <w:spacing w:line="285" w:lineRule="auto"/>
        <w:ind w:right="116"/>
        <w:jc w:val="both"/>
      </w:pPr>
      <w:r w:rsidRPr="00DA7FD4">
        <w:t>Neither party shall be in breach of the Contract nor liable for delay in performing or failure to perform, any of its obligations under the Contract if such delay or failure result from events, circumstances or causes beyond its reasonable</w:t>
      </w:r>
      <w:r w:rsidRPr="00DA7FD4">
        <w:rPr>
          <w:spacing w:val="-4"/>
        </w:rPr>
        <w:t xml:space="preserve"> </w:t>
      </w:r>
      <w:r w:rsidRPr="00DA7FD4">
        <w:t>control.</w:t>
      </w:r>
    </w:p>
    <w:p w14:paraId="64BECC58" w14:textId="77777777" w:rsidR="00056062" w:rsidRPr="00DA7FD4" w:rsidRDefault="00056062">
      <w:pPr>
        <w:pStyle w:val="BodyText"/>
        <w:spacing w:before="7"/>
        <w:ind w:left="0"/>
        <w:rPr>
          <w:sz w:val="20"/>
        </w:rPr>
      </w:pPr>
    </w:p>
    <w:p w14:paraId="3FEDC07D" w14:textId="5FF2A81F" w:rsidR="00540805" w:rsidRPr="00DA7FD4" w:rsidRDefault="00540805" w:rsidP="00C47E89">
      <w:pPr>
        <w:pStyle w:val="Heading1"/>
        <w:numPr>
          <w:ilvl w:val="0"/>
          <w:numId w:val="1"/>
        </w:numPr>
        <w:tabs>
          <w:tab w:val="left" w:pos="820"/>
          <w:tab w:val="left" w:pos="821"/>
        </w:tabs>
        <w:ind w:hanging="721"/>
        <w:jc w:val="both"/>
      </w:pPr>
      <w:r w:rsidRPr="00DA7FD4">
        <w:t>Data Protection</w:t>
      </w:r>
    </w:p>
    <w:p w14:paraId="7B28848D" w14:textId="77777777" w:rsidR="00540805" w:rsidRPr="00DA7FD4" w:rsidRDefault="00540805" w:rsidP="00C47E89">
      <w:pPr>
        <w:pStyle w:val="Heading1"/>
        <w:tabs>
          <w:tab w:val="left" w:pos="820"/>
          <w:tab w:val="left" w:pos="821"/>
        </w:tabs>
        <w:ind w:firstLine="0"/>
        <w:jc w:val="both"/>
      </w:pPr>
    </w:p>
    <w:p w14:paraId="720891C3" w14:textId="4995AB7C" w:rsidR="00540805" w:rsidRPr="00DA7FD4" w:rsidRDefault="00540805" w:rsidP="00C47E89">
      <w:pPr>
        <w:pStyle w:val="Heading1"/>
        <w:numPr>
          <w:ilvl w:val="1"/>
          <w:numId w:val="1"/>
        </w:numPr>
        <w:tabs>
          <w:tab w:val="left" w:pos="820"/>
          <w:tab w:val="left" w:pos="821"/>
        </w:tabs>
        <w:spacing w:line="286" w:lineRule="auto"/>
        <w:ind w:left="822"/>
        <w:jc w:val="both"/>
        <w:rPr>
          <w:b w:val="0"/>
          <w:bCs w:val="0"/>
        </w:rPr>
      </w:pPr>
      <w:r w:rsidRPr="00DA7FD4">
        <w:rPr>
          <w:b w:val="0"/>
          <w:bCs w:val="0"/>
        </w:rPr>
        <w:t xml:space="preserve">Both </w:t>
      </w:r>
      <w:r w:rsidR="007C6565" w:rsidRPr="00DA7FD4">
        <w:rPr>
          <w:b w:val="0"/>
          <w:bCs w:val="0"/>
        </w:rPr>
        <w:t>XTRA</w:t>
      </w:r>
      <w:r w:rsidR="00554B75" w:rsidRPr="00DA7FD4">
        <w:rPr>
          <w:b w:val="0"/>
          <w:bCs w:val="0"/>
        </w:rPr>
        <w:t xml:space="preserve"> </w:t>
      </w:r>
      <w:r w:rsidRPr="00DA7FD4">
        <w:rPr>
          <w:b w:val="0"/>
          <w:bCs w:val="0"/>
        </w:rPr>
        <w:t xml:space="preserve">and </w:t>
      </w:r>
      <w:r w:rsidR="00554B75" w:rsidRPr="00DA7FD4">
        <w:rPr>
          <w:b w:val="0"/>
          <w:bCs w:val="0"/>
        </w:rPr>
        <w:t xml:space="preserve">the Customer </w:t>
      </w:r>
      <w:r w:rsidRPr="00DA7FD4">
        <w:rPr>
          <w:b w:val="0"/>
          <w:bCs w:val="0"/>
        </w:rPr>
        <w:t>will comply with all applicable requirements of the Data Protection Legislation. This clause 1</w:t>
      </w:r>
      <w:r w:rsidR="007D1060" w:rsidRPr="00DA7FD4">
        <w:rPr>
          <w:b w:val="0"/>
          <w:bCs w:val="0"/>
        </w:rPr>
        <w:t>8</w:t>
      </w:r>
      <w:r w:rsidRPr="00DA7FD4">
        <w:rPr>
          <w:b w:val="0"/>
          <w:bCs w:val="0"/>
        </w:rPr>
        <w:t xml:space="preserve"> is in addition to, and does not relieve, </w:t>
      </w:r>
      <w:proofErr w:type="gramStart"/>
      <w:r w:rsidRPr="00DA7FD4">
        <w:rPr>
          <w:b w:val="0"/>
          <w:bCs w:val="0"/>
        </w:rPr>
        <w:t>remove</w:t>
      </w:r>
      <w:proofErr w:type="gramEnd"/>
      <w:r w:rsidRPr="00DA7FD4">
        <w:rPr>
          <w:b w:val="0"/>
          <w:bCs w:val="0"/>
        </w:rPr>
        <w:t xml:space="preserve"> or replace, a party's obligations under the Data Protection Legislation.</w:t>
      </w:r>
    </w:p>
    <w:p w14:paraId="407D438F" w14:textId="77777777" w:rsidR="00540805" w:rsidRPr="00DA7FD4" w:rsidRDefault="00540805" w:rsidP="00C47E89">
      <w:pPr>
        <w:pStyle w:val="Heading1"/>
        <w:tabs>
          <w:tab w:val="left" w:pos="820"/>
          <w:tab w:val="left" w:pos="821"/>
        </w:tabs>
        <w:ind w:firstLine="0"/>
        <w:jc w:val="both"/>
        <w:rPr>
          <w:b w:val="0"/>
          <w:bCs w:val="0"/>
        </w:rPr>
      </w:pPr>
    </w:p>
    <w:p w14:paraId="4E0958CC" w14:textId="5A3328E6" w:rsidR="00540805" w:rsidRPr="00DA7FD4" w:rsidRDefault="00554B75" w:rsidP="00C47E89">
      <w:pPr>
        <w:pStyle w:val="Heading1"/>
        <w:numPr>
          <w:ilvl w:val="1"/>
          <w:numId w:val="1"/>
        </w:numPr>
        <w:tabs>
          <w:tab w:val="left" w:pos="820"/>
          <w:tab w:val="left" w:pos="821"/>
        </w:tabs>
        <w:spacing w:line="286" w:lineRule="auto"/>
        <w:ind w:left="822"/>
        <w:jc w:val="both"/>
        <w:rPr>
          <w:b w:val="0"/>
          <w:bCs w:val="0"/>
        </w:rPr>
      </w:pPr>
      <w:r w:rsidRPr="00DA7FD4">
        <w:rPr>
          <w:b w:val="0"/>
          <w:bCs w:val="0"/>
        </w:rPr>
        <w:t xml:space="preserve">Both </w:t>
      </w:r>
      <w:r w:rsidR="007C6565" w:rsidRPr="00DA7FD4">
        <w:rPr>
          <w:b w:val="0"/>
          <w:bCs w:val="0"/>
        </w:rPr>
        <w:t>XTRA</w:t>
      </w:r>
      <w:r w:rsidRPr="00DA7FD4">
        <w:rPr>
          <w:b w:val="0"/>
          <w:bCs w:val="0"/>
        </w:rPr>
        <w:t xml:space="preserve"> and the Customer </w:t>
      </w:r>
      <w:r w:rsidR="00540805" w:rsidRPr="00DA7FD4">
        <w:rPr>
          <w:b w:val="0"/>
          <w:bCs w:val="0"/>
        </w:rPr>
        <w:t xml:space="preserve">acknowledge that for the purposes of the Data Protection Legislation, </w:t>
      </w:r>
      <w:r w:rsidRPr="00DA7FD4">
        <w:rPr>
          <w:b w:val="0"/>
          <w:bCs w:val="0"/>
        </w:rPr>
        <w:t xml:space="preserve">the Customer is </w:t>
      </w:r>
      <w:r w:rsidR="00540805" w:rsidRPr="00DA7FD4">
        <w:rPr>
          <w:b w:val="0"/>
          <w:bCs w:val="0"/>
        </w:rPr>
        <w:t xml:space="preserve">the data controller and </w:t>
      </w:r>
      <w:r w:rsidR="007C6565" w:rsidRPr="00DA7FD4">
        <w:rPr>
          <w:b w:val="0"/>
          <w:bCs w:val="0"/>
        </w:rPr>
        <w:t>XTRA</w:t>
      </w:r>
      <w:r w:rsidRPr="00DA7FD4">
        <w:rPr>
          <w:b w:val="0"/>
          <w:bCs w:val="0"/>
        </w:rPr>
        <w:t xml:space="preserve"> is </w:t>
      </w:r>
      <w:r w:rsidR="00540805" w:rsidRPr="00DA7FD4">
        <w:rPr>
          <w:b w:val="0"/>
          <w:bCs w:val="0"/>
        </w:rPr>
        <w:t>the data processor (where Data Controller and Data Processor have the meanings as defined in the Data Protection Legislation).</w:t>
      </w:r>
    </w:p>
    <w:p w14:paraId="01BAAB56" w14:textId="77777777" w:rsidR="00540805" w:rsidRPr="00DA7FD4" w:rsidRDefault="00540805" w:rsidP="00C47E89">
      <w:pPr>
        <w:pStyle w:val="Heading1"/>
        <w:tabs>
          <w:tab w:val="left" w:pos="820"/>
          <w:tab w:val="left" w:pos="821"/>
        </w:tabs>
        <w:spacing w:line="286" w:lineRule="auto"/>
        <w:ind w:left="822" w:firstLine="0"/>
        <w:jc w:val="both"/>
        <w:rPr>
          <w:b w:val="0"/>
          <w:bCs w:val="0"/>
        </w:rPr>
      </w:pPr>
    </w:p>
    <w:p w14:paraId="06C9AB3B" w14:textId="79515EE9" w:rsidR="00540805" w:rsidRPr="00DA7FD4" w:rsidRDefault="00540805" w:rsidP="00C47E89">
      <w:pPr>
        <w:pStyle w:val="Heading1"/>
        <w:numPr>
          <w:ilvl w:val="1"/>
          <w:numId w:val="1"/>
        </w:numPr>
        <w:tabs>
          <w:tab w:val="left" w:pos="820"/>
          <w:tab w:val="left" w:pos="821"/>
        </w:tabs>
        <w:spacing w:line="286" w:lineRule="auto"/>
        <w:ind w:left="822"/>
        <w:jc w:val="both"/>
        <w:rPr>
          <w:b w:val="0"/>
          <w:bCs w:val="0"/>
        </w:rPr>
      </w:pPr>
      <w:r w:rsidRPr="00DA7FD4">
        <w:rPr>
          <w:b w:val="0"/>
          <w:bCs w:val="0"/>
        </w:rPr>
        <w:t>Without prejudice to the generality of clause 1</w:t>
      </w:r>
      <w:r w:rsidR="007D1060" w:rsidRPr="00DA7FD4">
        <w:rPr>
          <w:b w:val="0"/>
          <w:bCs w:val="0"/>
        </w:rPr>
        <w:t>8</w:t>
      </w:r>
      <w:r w:rsidRPr="00DA7FD4">
        <w:rPr>
          <w:b w:val="0"/>
          <w:bCs w:val="0"/>
        </w:rPr>
        <w:t xml:space="preserve">.1, </w:t>
      </w:r>
      <w:r w:rsidR="00554B75" w:rsidRPr="00DA7FD4">
        <w:rPr>
          <w:b w:val="0"/>
          <w:bCs w:val="0"/>
        </w:rPr>
        <w:t xml:space="preserve">Customer </w:t>
      </w:r>
      <w:r w:rsidRPr="00DA7FD4">
        <w:rPr>
          <w:b w:val="0"/>
          <w:bCs w:val="0"/>
        </w:rPr>
        <w:t xml:space="preserve">will ensure that </w:t>
      </w:r>
      <w:r w:rsidR="00554B75" w:rsidRPr="00DA7FD4">
        <w:rPr>
          <w:b w:val="0"/>
          <w:bCs w:val="0"/>
        </w:rPr>
        <w:t>it has</w:t>
      </w:r>
      <w:r w:rsidRPr="00DA7FD4">
        <w:rPr>
          <w:b w:val="0"/>
          <w:bCs w:val="0"/>
        </w:rPr>
        <w:t xml:space="preserve"> all necessary </w:t>
      </w:r>
      <w:r w:rsidR="00554B75" w:rsidRPr="00DA7FD4">
        <w:rPr>
          <w:b w:val="0"/>
          <w:bCs w:val="0"/>
        </w:rPr>
        <w:t xml:space="preserve">and </w:t>
      </w:r>
      <w:r w:rsidRPr="00DA7FD4">
        <w:rPr>
          <w:b w:val="0"/>
          <w:bCs w:val="0"/>
        </w:rPr>
        <w:t xml:space="preserve">appropriate consents and notices in place to enable lawful transfer of the Personal Data to </w:t>
      </w:r>
      <w:r w:rsidR="007C6565" w:rsidRPr="00DA7FD4">
        <w:rPr>
          <w:b w:val="0"/>
          <w:bCs w:val="0"/>
        </w:rPr>
        <w:t>XTRA</w:t>
      </w:r>
      <w:r w:rsidR="00554B75" w:rsidRPr="00DA7FD4">
        <w:rPr>
          <w:b w:val="0"/>
          <w:bCs w:val="0"/>
        </w:rPr>
        <w:t xml:space="preserve"> </w:t>
      </w:r>
      <w:r w:rsidRPr="00DA7FD4">
        <w:rPr>
          <w:b w:val="0"/>
          <w:bCs w:val="0"/>
        </w:rPr>
        <w:t>for the duration and purposes of this agreement.</w:t>
      </w:r>
    </w:p>
    <w:p w14:paraId="378DCF34" w14:textId="77777777" w:rsidR="00540805" w:rsidRPr="00DA7FD4" w:rsidRDefault="00540805" w:rsidP="00C47E89">
      <w:pPr>
        <w:pStyle w:val="ListParagraph"/>
      </w:pPr>
    </w:p>
    <w:p w14:paraId="3D210A1D" w14:textId="0E242060" w:rsidR="00540805" w:rsidRPr="00DA7FD4" w:rsidRDefault="00540805" w:rsidP="00C47E89">
      <w:pPr>
        <w:pStyle w:val="Heading1"/>
        <w:numPr>
          <w:ilvl w:val="1"/>
          <w:numId w:val="1"/>
        </w:numPr>
        <w:tabs>
          <w:tab w:val="left" w:pos="820"/>
          <w:tab w:val="left" w:pos="821"/>
        </w:tabs>
        <w:spacing w:line="286" w:lineRule="auto"/>
        <w:ind w:left="822"/>
        <w:jc w:val="both"/>
        <w:rPr>
          <w:b w:val="0"/>
          <w:bCs w:val="0"/>
        </w:rPr>
      </w:pPr>
      <w:r w:rsidRPr="00DA7FD4">
        <w:rPr>
          <w:b w:val="0"/>
          <w:bCs w:val="0"/>
        </w:rPr>
        <w:t>Without prejudice to the generality of clause 1</w:t>
      </w:r>
      <w:r w:rsidR="007D1060" w:rsidRPr="00DA7FD4">
        <w:rPr>
          <w:b w:val="0"/>
          <w:bCs w:val="0"/>
        </w:rPr>
        <w:t>8</w:t>
      </w:r>
      <w:r w:rsidRPr="00DA7FD4">
        <w:rPr>
          <w:b w:val="0"/>
          <w:bCs w:val="0"/>
        </w:rPr>
        <w:t xml:space="preserve">.1, </w:t>
      </w:r>
      <w:r w:rsidR="007C6565" w:rsidRPr="00DA7FD4">
        <w:rPr>
          <w:b w:val="0"/>
          <w:bCs w:val="0"/>
        </w:rPr>
        <w:t>XTRA</w:t>
      </w:r>
      <w:r w:rsidR="00554B75" w:rsidRPr="00DA7FD4">
        <w:rPr>
          <w:b w:val="0"/>
          <w:bCs w:val="0"/>
        </w:rPr>
        <w:t xml:space="preserve"> </w:t>
      </w:r>
      <w:r w:rsidRPr="00DA7FD4">
        <w:rPr>
          <w:b w:val="0"/>
          <w:bCs w:val="0"/>
        </w:rPr>
        <w:t xml:space="preserve">shall, in relation to any Personal Data processed </w:t>
      </w:r>
      <w:r w:rsidR="00554B75" w:rsidRPr="00DA7FD4">
        <w:rPr>
          <w:b w:val="0"/>
          <w:bCs w:val="0"/>
        </w:rPr>
        <w:t xml:space="preserve">by it </w:t>
      </w:r>
      <w:r w:rsidRPr="00DA7FD4">
        <w:rPr>
          <w:b w:val="0"/>
          <w:bCs w:val="0"/>
        </w:rPr>
        <w:t xml:space="preserve">in connection with </w:t>
      </w:r>
      <w:r w:rsidR="00554B75" w:rsidRPr="00DA7FD4">
        <w:rPr>
          <w:b w:val="0"/>
          <w:bCs w:val="0"/>
        </w:rPr>
        <w:t xml:space="preserve">its </w:t>
      </w:r>
      <w:r w:rsidRPr="00DA7FD4">
        <w:rPr>
          <w:b w:val="0"/>
          <w:bCs w:val="0"/>
        </w:rPr>
        <w:t xml:space="preserve">obligations under this agreement: (a) process that Personal Data only as is reasonably necessary to fulfil </w:t>
      </w:r>
      <w:r w:rsidR="00554B75" w:rsidRPr="00DA7FD4">
        <w:rPr>
          <w:b w:val="0"/>
          <w:bCs w:val="0"/>
        </w:rPr>
        <w:t>its</w:t>
      </w:r>
      <w:r w:rsidRPr="00DA7FD4">
        <w:rPr>
          <w:b w:val="0"/>
          <w:bCs w:val="0"/>
        </w:rPr>
        <w:t xml:space="preserve"> obligations under the Contract, or in accordance with </w:t>
      </w:r>
      <w:r w:rsidR="00554B75" w:rsidRPr="00DA7FD4">
        <w:rPr>
          <w:b w:val="0"/>
          <w:bCs w:val="0"/>
        </w:rPr>
        <w:t xml:space="preserve">the Customer’s </w:t>
      </w:r>
      <w:r w:rsidRPr="00DA7FD4">
        <w:rPr>
          <w:b w:val="0"/>
          <w:bCs w:val="0"/>
        </w:rPr>
        <w:t xml:space="preserve">written instructions or as required by any applicable law or regulation; (b) ensure that </w:t>
      </w:r>
      <w:r w:rsidR="007C6565" w:rsidRPr="00DA7FD4">
        <w:rPr>
          <w:b w:val="0"/>
          <w:bCs w:val="0"/>
        </w:rPr>
        <w:t>XTRA</w:t>
      </w:r>
      <w:r w:rsidR="00554B75" w:rsidRPr="00DA7FD4">
        <w:rPr>
          <w:b w:val="0"/>
          <w:bCs w:val="0"/>
        </w:rPr>
        <w:t xml:space="preserve"> has </w:t>
      </w:r>
      <w:r w:rsidRPr="00DA7FD4">
        <w:rPr>
          <w:b w:val="0"/>
          <w:bCs w:val="0"/>
        </w:rPr>
        <w:t xml:space="preserve">in place appropriate technical and organisational measures, to protect against unauthorised or unlawful processing of Personal Data and against accidental loss or destruction of, or damage to, Personal Data having regard to all relevant circumstances; (c) ensure that all personnel who have access to and/or process Personal Data are obliged to keep the Personal Data confidential; (d) not transfer any Personal Data outside of the European Economic Area unless </w:t>
      </w:r>
      <w:r w:rsidR="00554B75" w:rsidRPr="00DA7FD4">
        <w:rPr>
          <w:b w:val="0"/>
          <w:bCs w:val="0"/>
        </w:rPr>
        <w:t xml:space="preserve">the Customer has </w:t>
      </w:r>
      <w:r w:rsidRPr="00DA7FD4">
        <w:rPr>
          <w:b w:val="0"/>
          <w:bCs w:val="0"/>
        </w:rPr>
        <w:t xml:space="preserve">given </w:t>
      </w:r>
      <w:r w:rsidR="00554B75" w:rsidRPr="00DA7FD4">
        <w:rPr>
          <w:b w:val="0"/>
          <w:bCs w:val="0"/>
        </w:rPr>
        <w:t xml:space="preserve">its </w:t>
      </w:r>
      <w:r w:rsidRPr="00DA7FD4">
        <w:rPr>
          <w:b w:val="0"/>
          <w:bCs w:val="0"/>
        </w:rPr>
        <w:t>prior written consent and the following conditions are fulfilled: (</w:t>
      </w:r>
      <w:proofErr w:type="spellStart"/>
      <w:r w:rsidRPr="00DA7FD4">
        <w:rPr>
          <w:b w:val="0"/>
          <w:bCs w:val="0"/>
        </w:rPr>
        <w:t>i</w:t>
      </w:r>
      <w:proofErr w:type="spellEnd"/>
      <w:r w:rsidRPr="00DA7FD4">
        <w:rPr>
          <w:b w:val="0"/>
          <w:bCs w:val="0"/>
        </w:rPr>
        <w:t xml:space="preserve">) appropriate safeguards are in place in relation to the transfer; (ii) the data subject has enforceable rights and effective legal remedies; (iii) </w:t>
      </w:r>
      <w:r w:rsidR="007C6565" w:rsidRPr="00DA7FD4">
        <w:rPr>
          <w:b w:val="0"/>
          <w:bCs w:val="0"/>
        </w:rPr>
        <w:t>XTRA</w:t>
      </w:r>
      <w:r w:rsidR="00554B75" w:rsidRPr="00DA7FD4">
        <w:rPr>
          <w:b w:val="0"/>
          <w:bCs w:val="0"/>
        </w:rPr>
        <w:t xml:space="preserve"> </w:t>
      </w:r>
      <w:r w:rsidRPr="00DA7FD4">
        <w:rPr>
          <w:b w:val="0"/>
          <w:bCs w:val="0"/>
        </w:rPr>
        <w:t>compl</w:t>
      </w:r>
      <w:r w:rsidR="00554B75" w:rsidRPr="00DA7FD4">
        <w:rPr>
          <w:b w:val="0"/>
          <w:bCs w:val="0"/>
        </w:rPr>
        <w:t>ies</w:t>
      </w:r>
      <w:r w:rsidRPr="00DA7FD4">
        <w:rPr>
          <w:b w:val="0"/>
          <w:bCs w:val="0"/>
        </w:rPr>
        <w:t xml:space="preserve"> with </w:t>
      </w:r>
      <w:r w:rsidR="00554B75" w:rsidRPr="00DA7FD4">
        <w:rPr>
          <w:b w:val="0"/>
          <w:bCs w:val="0"/>
        </w:rPr>
        <w:t xml:space="preserve">its </w:t>
      </w:r>
      <w:r w:rsidRPr="00DA7FD4">
        <w:rPr>
          <w:b w:val="0"/>
          <w:bCs w:val="0"/>
        </w:rPr>
        <w:t xml:space="preserve">obligations under the Data Protection Legislation by providing an adequate level of protection to any Personal Data that is transferred; and (iv) </w:t>
      </w:r>
      <w:r w:rsidR="007C6565" w:rsidRPr="00DA7FD4">
        <w:rPr>
          <w:b w:val="0"/>
          <w:bCs w:val="0"/>
        </w:rPr>
        <w:t>XTRA</w:t>
      </w:r>
      <w:r w:rsidRPr="00DA7FD4">
        <w:rPr>
          <w:b w:val="0"/>
          <w:bCs w:val="0"/>
        </w:rPr>
        <w:t xml:space="preserve"> compl</w:t>
      </w:r>
      <w:r w:rsidR="00554B75" w:rsidRPr="00DA7FD4">
        <w:rPr>
          <w:b w:val="0"/>
          <w:bCs w:val="0"/>
        </w:rPr>
        <w:t>ies</w:t>
      </w:r>
      <w:r w:rsidRPr="00DA7FD4">
        <w:rPr>
          <w:b w:val="0"/>
          <w:bCs w:val="0"/>
        </w:rPr>
        <w:t xml:space="preserve"> with </w:t>
      </w:r>
      <w:r w:rsidR="00554B75" w:rsidRPr="00DA7FD4">
        <w:rPr>
          <w:b w:val="0"/>
          <w:bCs w:val="0"/>
        </w:rPr>
        <w:t xml:space="preserve">the </w:t>
      </w:r>
      <w:r w:rsidRPr="00DA7FD4">
        <w:rPr>
          <w:b w:val="0"/>
          <w:bCs w:val="0"/>
        </w:rPr>
        <w:t xml:space="preserve">reasonable instructions </w:t>
      </w:r>
      <w:r w:rsidR="00554B75" w:rsidRPr="00DA7FD4">
        <w:rPr>
          <w:b w:val="0"/>
          <w:bCs w:val="0"/>
        </w:rPr>
        <w:t xml:space="preserve">of the Customer </w:t>
      </w:r>
      <w:r w:rsidR="00554B75" w:rsidRPr="00DA7FD4">
        <w:rPr>
          <w:b w:val="0"/>
          <w:bCs w:val="0"/>
        </w:rPr>
        <w:lastRenderedPageBreak/>
        <w:t xml:space="preserve">as </w:t>
      </w:r>
      <w:r w:rsidRPr="00DA7FD4">
        <w:rPr>
          <w:b w:val="0"/>
          <w:bCs w:val="0"/>
        </w:rPr>
        <w:t xml:space="preserve">notified to </w:t>
      </w:r>
      <w:r w:rsidR="007C6565" w:rsidRPr="00DA7FD4">
        <w:rPr>
          <w:b w:val="0"/>
          <w:bCs w:val="0"/>
        </w:rPr>
        <w:t>XTRA</w:t>
      </w:r>
      <w:r w:rsidR="00554B75" w:rsidRPr="00DA7FD4">
        <w:rPr>
          <w:b w:val="0"/>
          <w:bCs w:val="0"/>
        </w:rPr>
        <w:t xml:space="preserve"> </w:t>
      </w:r>
      <w:r w:rsidRPr="00DA7FD4">
        <w:rPr>
          <w:b w:val="0"/>
          <w:bCs w:val="0"/>
        </w:rPr>
        <w:t xml:space="preserve">in advance with respect to the processing of the Personal Data; (e) assist </w:t>
      </w:r>
      <w:r w:rsidR="00554B75" w:rsidRPr="00DA7FD4">
        <w:rPr>
          <w:b w:val="0"/>
          <w:bCs w:val="0"/>
        </w:rPr>
        <w:t>the Customer</w:t>
      </w:r>
      <w:r w:rsidRPr="00DA7FD4">
        <w:rPr>
          <w:b w:val="0"/>
          <w:bCs w:val="0"/>
        </w:rPr>
        <w:t xml:space="preserve">, at the </w:t>
      </w:r>
      <w:r w:rsidR="00554B75" w:rsidRPr="00DA7FD4">
        <w:rPr>
          <w:b w:val="0"/>
          <w:bCs w:val="0"/>
        </w:rPr>
        <w:t xml:space="preserve">Customer’s </w:t>
      </w:r>
      <w:r w:rsidRPr="00DA7FD4">
        <w:rPr>
          <w:b w:val="0"/>
          <w:bCs w:val="0"/>
        </w:rPr>
        <w:t xml:space="preserve">cost, in responding to any request from a Data Subject and in ensuring compliance with its obligations under the Data Protection Legislation with respect to security, breach notifications, impact assessments and consultations with supervisory authorities or regulators; (f) notify </w:t>
      </w:r>
      <w:r w:rsidR="00554B75" w:rsidRPr="00DA7FD4">
        <w:rPr>
          <w:b w:val="0"/>
          <w:bCs w:val="0"/>
        </w:rPr>
        <w:t>the Customer</w:t>
      </w:r>
      <w:r w:rsidRPr="00DA7FD4">
        <w:rPr>
          <w:b w:val="0"/>
          <w:bCs w:val="0"/>
        </w:rPr>
        <w:t xml:space="preserve"> without undue delay on becoming aware of a Personal Data breach; (g) at </w:t>
      </w:r>
      <w:r w:rsidR="00554B75" w:rsidRPr="00DA7FD4">
        <w:rPr>
          <w:b w:val="0"/>
          <w:bCs w:val="0"/>
        </w:rPr>
        <w:t xml:space="preserve">the Customer’s </w:t>
      </w:r>
      <w:r w:rsidRPr="00DA7FD4">
        <w:rPr>
          <w:b w:val="0"/>
          <w:bCs w:val="0"/>
        </w:rPr>
        <w:t xml:space="preserve">written direction, delete or return Personal Data and copies thereof held by </w:t>
      </w:r>
      <w:r w:rsidR="007C6565" w:rsidRPr="00DA7FD4">
        <w:rPr>
          <w:b w:val="0"/>
          <w:bCs w:val="0"/>
        </w:rPr>
        <w:t>XTRA</w:t>
      </w:r>
      <w:r w:rsidR="00554B75" w:rsidRPr="00DA7FD4">
        <w:rPr>
          <w:b w:val="0"/>
          <w:bCs w:val="0"/>
        </w:rPr>
        <w:t xml:space="preserve"> </w:t>
      </w:r>
      <w:r w:rsidRPr="00DA7FD4">
        <w:rPr>
          <w:b w:val="0"/>
          <w:bCs w:val="0"/>
        </w:rPr>
        <w:t xml:space="preserve">to </w:t>
      </w:r>
      <w:r w:rsidR="00554B75" w:rsidRPr="00DA7FD4">
        <w:rPr>
          <w:b w:val="0"/>
          <w:bCs w:val="0"/>
        </w:rPr>
        <w:t xml:space="preserve">the Customer </w:t>
      </w:r>
      <w:r w:rsidRPr="00DA7FD4">
        <w:rPr>
          <w:b w:val="0"/>
          <w:bCs w:val="0"/>
        </w:rPr>
        <w:t xml:space="preserve">on termination of the agreement unless required by </w:t>
      </w:r>
      <w:r w:rsidR="00554B75" w:rsidRPr="00DA7FD4">
        <w:rPr>
          <w:b w:val="0"/>
          <w:bCs w:val="0"/>
        </w:rPr>
        <w:t>a</w:t>
      </w:r>
      <w:r w:rsidRPr="00DA7FD4">
        <w:rPr>
          <w:b w:val="0"/>
          <w:bCs w:val="0"/>
        </w:rPr>
        <w:t xml:space="preserve">pplicable </w:t>
      </w:r>
      <w:r w:rsidR="00554B75" w:rsidRPr="00DA7FD4">
        <w:rPr>
          <w:b w:val="0"/>
          <w:bCs w:val="0"/>
        </w:rPr>
        <w:t>l</w:t>
      </w:r>
      <w:r w:rsidRPr="00DA7FD4">
        <w:rPr>
          <w:b w:val="0"/>
          <w:bCs w:val="0"/>
        </w:rPr>
        <w:t xml:space="preserve">aw to store the Personal Data; and (h) maintain records and information to demonstrate </w:t>
      </w:r>
      <w:r w:rsidR="00554B75" w:rsidRPr="00DA7FD4">
        <w:rPr>
          <w:b w:val="0"/>
          <w:bCs w:val="0"/>
        </w:rPr>
        <w:t xml:space="preserve">its </w:t>
      </w:r>
      <w:r w:rsidRPr="00DA7FD4">
        <w:rPr>
          <w:b w:val="0"/>
          <w:bCs w:val="0"/>
        </w:rPr>
        <w:t>compliance with this clause 1</w:t>
      </w:r>
      <w:r w:rsidR="00C47E89" w:rsidRPr="00DA7FD4">
        <w:rPr>
          <w:b w:val="0"/>
          <w:bCs w:val="0"/>
        </w:rPr>
        <w:t>7</w:t>
      </w:r>
      <w:r w:rsidRPr="00DA7FD4">
        <w:rPr>
          <w:b w:val="0"/>
          <w:bCs w:val="0"/>
        </w:rPr>
        <w:t>.</w:t>
      </w:r>
    </w:p>
    <w:p w14:paraId="3C4D31BC" w14:textId="77777777" w:rsidR="00540805" w:rsidRPr="00DA7FD4" w:rsidRDefault="00540805" w:rsidP="00C47E89">
      <w:pPr>
        <w:pStyle w:val="Heading1"/>
        <w:tabs>
          <w:tab w:val="left" w:pos="820"/>
          <w:tab w:val="left" w:pos="821"/>
        </w:tabs>
        <w:ind w:firstLine="0"/>
        <w:jc w:val="both"/>
        <w:rPr>
          <w:b w:val="0"/>
          <w:bCs w:val="0"/>
        </w:rPr>
      </w:pPr>
    </w:p>
    <w:p w14:paraId="72F12A7D" w14:textId="60BFF456" w:rsidR="00540805" w:rsidRPr="00DA7FD4" w:rsidRDefault="00540805" w:rsidP="00C47E89">
      <w:pPr>
        <w:pStyle w:val="Heading1"/>
        <w:numPr>
          <w:ilvl w:val="1"/>
          <w:numId w:val="1"/>
        </w:numPr>
        <w:tabs>
          <w:tab w:val="left" w:pos="820"/>
          <w:tab w:val="left" w:pos="821"/>
        </w:tabs>
        <w:spacing w:line="286" w:lineRule="auto"/>
        <w:ind w:left="822"/>
        <w:jc w:val="both"/>
        <w:rPr>
          <w:b w:val="0"/>
          <w:bCs w:val="0"/>
        </w:rPr>
      </w:pPr>
      <w:r w:rsidRPr="00DA7FD4">
        <w:rPr>
          <w:b w:val="0"/>
          <w:bCs w:val="0"/>
        </w:rPr>
        <w:t xml:space="preserve">You consent to </w:t>
      </w:r>
      <w:r w:rsidR="007C6565" w:rsidRPr="00DA7FD4">
        <w:rPr>
          <w:b w:val="0"/>
          <w:bCs w:val="0"/>
        </w:rPr>
        <w:t>XTRA</w:t>
      </w:r>
      <w:r w:rsidR="00554B75" w:rsidRPr="00DA7FD4">
        <w:rPr>
          <w:b w:val="0"/>
          <w:bCs w:val="0"/>
        </w:rPr>
        <w:t xml:space="preserve"> </w:t>
      </w:r>
      <w:r w:rsidRPr="00DA7FD4">
        <w:rPr>
          <w:b w:val="0"/>
          <w:bCs w:val="0"/>
        </w:rPr>
        <w:t xml:space="preserve">appointing </w:t>
      </w:r>
      <w:r w:rsidR="0070472A" w:rsidRPr="00DA7FD4">
        <w:rPr>
          <w:b w:val="0"/>
          <w:bCs w:val="0"/>
        </w:rPr>
        <w:t xml:space="preserve">the </w:t>
      </w:r>
      <w:r w:rsidRPr="00DA7FD4">
        <w:rPr>
          <w:b w:val="0"/>
          <w:bCs w:val="0"/>
        </w:rPr>
        <w:t>Network Provider as a third-party processor of Personal Data under this agreement where applicable.</w:t>
      </w:r>
    </w:p>
    <w:p w14:paraId="36D4AD19" w14:textId="77777777" w:rsidR="00554B75" w:rsidRPr="00DA7FD4" w:rsidRDefault="00554B75" w:rsidP="00C47E89">
      <w:pPr>
        <w:pStyle w:val="Heading1"/>
        <w:tabs>
          <w:tab w:val="left" w:pos="820"/>
          <w:tab w:val="left" w:pos="821"/>
        </w:tabs>
        <w:ind w:firstLine="0"/>
        <w:jc w:val="both"/>
      </w:pPr>
    </w:p>
    <w:p w14:paraId="71BB0AD1" w14:textId="0AC9D8EB" w:rsidR="00554B75" w:rsidRPr="00DA7FD4" w:rsidRDefault="00554B75" w:rsidP="00C47E89">
      <w:pPr>
        <w:pStyle w:val="Heading1"/>
        <w:numPr>
          <w:ilvl w:val="0"/>
          <w:numId w:val="1"/>
        </w:numPr>
        <w:tabs>
          <w:tab w:val="left" w:pos="820"/>
          <w:tab w:val="left" w:pos="821"/>
        </w:tabs>
        <w:ind w:hanging="721"/>
        <w:jc w:val="both"/>
      </w:pPr>
      <w:r w:rsidRPr="00DA7FD4">
        <w:t>Indemnity</w:t>
      </w:r>
    </w:p>
    <w:p w14:paraId="7C936637" w14:textId="77777777" w:rsidR="00554B75" w:rsidRPr="00DA7FD4" w:rsidRDefault="00554B75" w:rsidP="00C47E89">
      <w:pPr>
        <w:pStyle w:val="Heading1"/>
        <w:tabs>
          <w:tab w:val="left" w:pos="820"/>
          <w:tab w:val="left" w:pos="821"/>
        </w:tabs>
        <w:ind w:firstLine="0"/>
        <w:jc w:val="both"/>
      </w:pPr>
    </w:p>
    <w:p w14:paraId="6E61ECA6" w14:textId="4BD633E8" w:rsidR="00554B75" w:rsidRPr="00DA7FD4" w:rsidRDefault="00554B75" w:rsidP="00C47E89">
      <w:pPr>
        <w:pStyle w:val="Heading1"/>
        <w:numPr>
          <w:ilvl w:val="1"/>
          <w:numId w:val="1"/>
        </w:numPr>
        <w:tabs>
          <w:tab w:val="left" w:pos="820"/>
          <w:tab w:val="left" w:pos="821"/>
        </w:tabs>
        <w:spacing w:line="286" w:lineRule="auto"/>
        <w:ind w:left="822"/>
        <w:jc w:val="both"/>
        <w:rPr>
          <w:b w:val="0"/>
          <w:bCs w:val="0"/>
        </w:rPr>
      </w:pPr>
      <w:r w:rsidRPr="00DA7FD4">
        <w:rPr>
          <w:b w:val="0"/>
          <w:bCs w:val="0"/>
        </w:rPr>
        <w:t xml:space="preserve">In consideration of </w:t>
      </w:r>
      <w:r w:rsidR="007C6565" w:rsidRPr="00DA7FD4">
        <w:rPr>
          <w:b w:val="0"/>
          <w:bCs w:val="0"/>
        </w:rPr>
        <w:t>XTRA</w:t>
      </w:r>
      <w:r w:rsidRPr="00DA7FD4">
        <w:rPr>
          <w:b w:val="0"/>
          <w:bCs w:val="0"/>
        </w:rPr>
        <w:t xml:space="preserve"> entering into the Contract with the Customer, the director of the Customer (and where there is more than one, each director jointly and severally) indemnifies </w:t>
      </w:r>
      <w:r w:rsidR="007C6565" w:rsidRPr="00DA7FD4">
        <w:rPr>
          <w:b w:val="0"/>
          <w:bCs w:val="0"/>
        </w:rPr>
        <w:t>XTRA</w:t>
      </w:r>
      <w:r w:rsidRPr="00DA7FD4">
        <w:rPr>
          <w:b w:val="0"/>
          <w:bCs w:val="0"/>
        </w:rPr>
        <w:t xml:space="preserve"> against all liabilities, costs, expenses, damages and losses (including but not limited to any direct, indirect or consequential losses, loss of profit, loss of reputation and all interest, penalties and legal costs (calculated on a full indemnity basis) and all other reasonable professional costs and expenses) suffered or incurred by </w:t>
      </w:r>
      <w:r w:rsidR="007C6565" w:rsidRPr="00DA7FD4">
        <w:rPr>
          <w:b w:val="0"/>
          <w:bCs w:val="0"/>
        </w:rPr>
        <w:t>XTRA</w:t>
      </w:r>
      <w:r w:rsidRPr="00DA7FD4">
        <w:rPr>
          <w:b w:val="0"/>
          <w:bCs w:val="0"/>
        </w:rPr>
        <w:t xml:space="preserve"> arising out of or in connection with: (a) breach or negligent performance or non-performance of the Contract; and (b) the enforcement of the Contract.</w:t>
      </w:r>
    </w:p>
    <w:p w14:paraId="71BF3A64" w14:textId="77777777" w:rsidR="00554B75" w:rsidRPr="00DA7FD4" w:rsidRDefault="00554B75" w:rsidP="00C47E89">
      <w:pPr>
        <w:pStyle w:val="Heading1"/>
        <w:tabs>
          <w:tab w:val="left" w:pos="820"/>
          <w:tab w:val="left" w:pos="821"/>
        </w:tabs>
        <w:ind w:firstLine="0"/>
        <w:jc w:val="both"/>
      </w:pPr>
    </w:p>
    <w:p w14:paraId="64BECC59" w14:textId="0791717A" w:rsidR="00056062" w:rsidRPr="00DA7FD4" w:rsidRDefault="007431D2" w:rsidP="00C47E89">
      <w:pPr>
        <w:pStyle w:val="Heading1"/>
        <w:numPr>
          <w:ilvl w:val="0"/>
          <w:numId w:val="1"/>
        </w:numPr>
        <w:tabs>
          <w:tab w:val="left" w:pos="820"/>
          <w:tab w:val="left" w:pos="821"/>
        </w:tabs>
        <w:ind w:hanging="721"/>
        <w:jc w:val="both"/>
      </w:pPr>
      <w:r w:rsidRPr="00DA7FD4">
        <w:t>General</w:t>
      </w:r>
    </w:p>
    <w:p w14:paraId="64BECC5A" w14:textId="77777777" w:rsidR="00056062" w:rsidRPr="00DA7FD4" w:rsidRDefault="00056062" w:rsidP="00C47E89">
      <w:pPr>
        <w:pStyle w:val="BodyText"/>
        <w:spacing w:before="5"/>
        <w:ind w:left="0"/>
        <w:jc w:val="both"/>
        <w:rPr>
          <w:b/>
          <w:sz w:val="28"/>
        </w:rPr>
      </w:pPr>
    </w:p>
    <w:p w14:paraId="64BECC5B" w14:textId="77777777" w:rsidR="00056062" w:rsidRPr="00DA7FD4" w:rsidRDefault="007431D2" w:rsidP="00C47E89">
      <w:pPr>
        <w:pStyle w:val="ListParagraph"/>
        <w:numPr>
          <w:ilvl w:val="1"/>
          <w:numId w:val="1"/>
        </w:numPr>
        <w:tabs>
          <w:tab w:val="left" w:pos="820"/>
          <w:tab w:val="left" w:pos="821"/>
        </w:tabs>
        <w:spacing w:before="1"/>
        <w:ind w:hanging="721"/>
        <w:jc w:val="both"/>
        <w:rPr>
          <w:b/>
        </w:rPr>
      </w:pPr>
      <w:r w:rsidRPr="00DA7FD4">
        <w:rPr>
          <w:b/>
        </w:rPr>
        <w:t>Assignment and other</w:t>
      </w:r>
      <w:r w:rsidRPr="00DA7FD4">
        <w:rPr>
          <w:b/>
          <w:spacing w:val="-3"/>
        </w:rPr>
        <w:t xml:space="preserve"> </w:t>
      </w:r>
      <w:r w:rsidRPr="00DA7FD4">
        <w:rPr>
          <w:b/>
        </w:rPr>
        <w:t>dealings</w:t>
      </w:r>
    </w:p>
    <w:p w14:paraId="64BECC5C" w14:textId="4AFCCD09" w:rsidR="00056062" w:rsidRPr="00DA7FD4" w:rsidRDefault="007C6565" w:rsidP="00C47E89">
      <w:pPr>
        <w:pStyle w:val="ListParagraph"/>
        <w:numPr>
          <w:ilvl w:val="2"/>
          <w:numId w:val="1"/>
        </w:numPr>
        <w:tabs>
          <w:tab w:val="left" w:pos="1656"/>
        </w:tabs>
        <w:spacing w:before="167" w:line="285" w:lineRule="auto"/>
        <w:ind w:right="116"/>
        <w:jc w:val="both"/>
      </w:pPr>
      <w:r w:rsidRPr="00DA7FD4">
        <w:t>XTRA</w:t>
      </w:r>
      <w:r w:rsidR="007431D2" w:rsidRPr="00DA7FD4">
        <w:t xml:space="preserve"> may at any time novate the Contract or assign, mortgage, charge, subcontract, delegate, declare a trust over or deal in any other manner with any or </w:t>
      </w:r>
      <w:proofErr w:type="gramStart"/>
      <w:r w:rsidR="007431D2" w:rsidRPr="00DA7FD4">
        <w:t>all of</w:t>
      </w:r>
      <w:proofErr w:type="gramEnd"/>
      <w:r w:rsidR="007431D2" w:rsidRPr="00DA7FD4">
        <w:t xml:space="preserve"> its rights and obligations under the</w:t>
      </w:r>
      <w:r w:rsidR="007431D2" w:rsidRPr="00DA7FD4">
        <w:rPr>
          <w:spacing w:val="-6"/>
        </w:rPr>
        <w:t xml:space="preserve"> </w:t>
      </w:r>
      <w:r w:rsidR="007431D2" w:rsidRPr="00DA7FD4">
        <w:t>Contract.</w:t>
      </w:r>
    </w:p>
    <w:p w14:paraId="64BECC5D" w14:textId="24F0444C" w:rsidR="00056062" w:rsidRPr="00DA7FD4" w:rsidRDefault="007431D2" w:rsidP="00C47E89">
      <w:pPr>
        <w:pStyle w:val="ListParagraph"/>
        <w:numPr>
          <w:ilvl w:val="2"/>
          <w:numId w:val="1"/>
        </w:numPr>
        <w:tabs>
          <w:tab w:val="left" w:pos="1656"/>
        </w:tabs>
        <w:spacing w:before="117" w:line="285" w:lineRule="auto"/>
        <w:ind w:right="116"/>
        <w:jc w:val="both"/>
      </w:pPr>
      <w:r w:rsidRPr="00DA7FD4">
        <w:t>The Customer shall not assign, transfer, mortgage, charge, subcontract, declare a trust over or deal in any other manner with any of its rights and obligations under the</w:t>
      </w:r>
      <w:r w:rsidRPr="00DA7FD4">
        <w:rPr>
          <w:spacing w:val="-2"/>
        </w:rPr>
        <w:t xml:space="preserve"> </w:t>
      </w:r>
      <w:r w:rsidRPr="00DA7FD4">
        <w:t>Contract.</w:t>
      </w:r>
    </w:p>
    <w:p w14:paraId="64BECC5F" w14:textId="77777777" w:rsidR="00056062" w:rsidRPr="00DA7FD4" w:rsidRDefault="007431D2" w:rsidP="00C47E89">
      <w:pPr>
        <w:pStyle w:val="Heading1"/>
        <w:numPr>
          <w:ilvl w:val="1"/>
          <w:numId w:val="1"/>
        </w:numPr>
        <w:tabs>
          <w:tab w:val="left" w:pos="820"/>
          <w:tab w:val="left" w:pos="821"/>
        </w:tabs>
        <w:spacing w:before="1"/>
        <w:ind w:hanging="721"/>
        <w:jc w:val="both"/>
      </w:pPr>
      <w:r w:rsidRPr="00DA7FD4">
        <w:t>Notices.</w:t>
      </w:r>
    </w:p>
    <w:p w14:paraId="64BECC60" w14:textId="70B139A8" w:rsidR="00056062" w:rsidRPr="00DA7FD4" w:rsidRDefault="007431D2" w:rsidP="00C47E89">
      <w:pPr>
        <w:pStyle w:val="ListParagraph"/>
        <w:numPr>
          <w:ilvl w:val="2"/>
          <w:numId w:val="1"/>
        </w:numPr>
        <w:tabs>
          <w:tab w:val="left" w:pos="1656"/>
        </w:tabs>
        <w:spacing w:before="164" w:line="285" w:lineRule="auto"/>
        <w:ind w:right="113"/>
        <w:jc w:val="both"/>
      </w:pPr>
      <w:r w:rsidRPr="00DA7FD4">
        <w:t xml:space="preserve">Any notice or other communication given by the Customer to </w:t>
      </w:r>
      <w:r w:rsidR="007C6565" w:rsidRPr="00DA7FD4">
        <w:t>XTRA</w:t>
      </w:r>
      <w:r w:rsidRPr="00DA7FD4">
        <w:t xml:space="preserve"> under or in connection with the Contract shall be in writing and shall be delivered by hand or by pre-paid recorded delivery post or next working day delivery service at </w:t>
      </w:r>
      <w:r w:rsidR="007C6565" w:rsidRPr="00DA7FD4">
        <w:t>XTRA</w:t>
      </w:r>
      <w:r w:rsidRPr="00DA7FD4">
        <w:t xml:space="preserve">’s registered office or such other address where </w:t>
      </w:r>
      <w:r w:rsidR="007C6565" w:rsidRPr="00DA7FD4">
        <w:t>XTRA</w:t>
      </w:r>
      <w:r w:rsidRPr="00DA7FD4">
        <w:t xml:space="preserve"> asks the Customer to send notices</w:t>
      </w:r>
      <w:r w:rsidRPr="00DA7FD4">
        <w:rPr>
          <w:spacing w:val="-2"/>
        </w:rPr>
        <w:t xml:space="preserve"> </w:t>
      </w:r>
      <w:r w:rsidRPr="00DA7FD4">
        <w:t>to.</w:t>
      </w:r>
    </w:p>
    <w:p w14:paraId="64BECC61" w14:textId="568F2BC4" w:rsidR="00056062" w:rsidRPr="00DA7FD4" w:rsidRDefault="007431D2" w:rsidP="00C47E89">
      <w:pPr>
        <w:pStyle w:val="ListParagraph"/>
        <w:numPr>
          <w:ilvl w:val="2"/>
          <w:numId w:val="1"/>
        </w:numPr>
        <w:tabs>
          <w:tab w:val="left" w:pos="1656"/>
        </w:tabs>
        <w:spacing w:before="115" w:line="285" w:lineRule="auto"/>
        <w:ind w:right="112"/>
        <w:jc w:val="both"/>
      </w:pPr>
      <w:r w:rsidRPr="00DA7FD4">
        <w:t xml:space="preserve">Any notice or other communication given by </w:t>
      </w:r>
      <w:r w:rsidR="007C6565" w:rsidRPr="00DA7FD4">
        <w:t>XTRA</w:t>
      </w:r>
      <w:r w:rsidRPr="00DA7FD4">
        <w:t xml:space="preserve"> to the Customer under or in connection with the Contract shall be sent to the Customer’s contact email address specified in the </w:t>
      </w:r>
      <w:r w:rsidR="001E40B9" w:rsidRPr="00DA7FD4">
        <w:t xml:space="preserve">Proposal and Contract </w:t>
      </w:r>
      <w:r w:rsidRPr="00DA7FD4">
        <w:t xml:space="preserve">(or such other primary email </w:t>
      </w:r>
      <w:r w:rsidRPr="00DA7FD4">
        <w:lastRenderedPageBreak/>
        <w:t xml:space="preserve">address of the Customer as </w:t>
      </w:r>
      <w:r w:rsidR="007C6565" w:rsidRPr="00DA7FD4">
        <w:t>XTRA</w:t>
      </w:r>
      <w:r w:rsidRPr="00DA7FD4">
        <w:t xml:space="preserve"> may elect), or by post to the Customer’s registered office (if a company) or the address specified in the </w:t>
      </w:r>
      <w:r w:rsidR="001E40B9" w:rsidRPr="00DA7FD4">
        <w:t>Proposal and Contract</w:t>
      </w:r>
      <w:r w:rsidRPr="00DA7FD4">
        <w:t xml:space="preserve"> or any other address where the Customer requests </w:t>
      </w:r>
      <w:r w:rsidR="007C6565" w:rsidRPr="00DA7FD4">
        <w:t>XTRA</w:t>
      </w:r>
      <w:r w:rsidRPr="00DA7FD4">
        <w:t xml:space="preserve"> to send notices</w:t>
      </w:r>
      <w:r w:rsidRPr="00DA7FD4">
        <w:rPr>
          <w:spacing w:val="-6"/>
        </w:rPr>
        <w:t xml:space="preserve"> </w:t>
      </w:r>
      <w:r w:rsidRPr="00DA7FD4">
        <w:t>to.</w:t>
      </w:r>
    </w:p>
    <w:p w14:paraId="64BECC64" w14:textId="66D1B8DF" w:rsidR="00056062" w:rsidRPr="00DA7FD4" w:rsidRDefault="007431D2" w:rsidP="00C47E89">
      <w:pPr>
        <w:pStyle w:val="ListParagraph"/>
        <w:numPr>
          <w:ilvl w:val="2"/>
          <w:numId w:val="1"/>
        </w:numPr>
        <w:tabs>
          <w:tab w:val="left" w:pos="1656"/>
        </w:tabs>
        <w:spacing w:before="114" w:line="285" w:lineRule="auto"/>
        <w:ind w:right="117"/>
        <w:jc w:val="both"/>
      </w:pPr>
      <w:r w:rsidRPr="00DA7FD4">
        <w:t xml:space="preserve">Any notice or other communication shall be deemed to have been received: </w:t>
      </w:r>
      <w:r w:rsidRPr="00DA7FD4">
        <w:rPr>
          <w:spacing w:val="-3"/>
        </w:rPr>
        <w:t xml:space="preserve">if </w:t>
      </w:r>
      <w:r w:rsidRPr="00DA7FD4">
        <w:t>delivered</w:t>
      </w:r>
      <w:r w:rsidRPr="00DA7FD4">
        <w:rPr>
          <w:spacing w:val="32"/>
        </w:rPr>
        <w:t xml:space="preserve"> </w:t>
      </w:r>
      <w:r w:rsidRPr="00DA7FD4">
        <w:t>by</w:t>
      </w:r>
      <w:r w:rsidRPr="00DA7FD4">
        <w:rPr>
          <w:spacing w:val="30"/>
        </w:rPr>
        <w:t xml:space="preserve"> </w:t>
      </w:r>
      <w:r w:rsidRPr="00DA7FD4">
        <w:t>hand</w:t>
      </w:r>
      <w:r w:rsidRPr="00DA7FD4">
        <w:rPr>
          <w:spacing w:val="33"/>
        </w:rPr>
        <w:t xml:space="preserve"> </w:t>
      </w:r>
      <w:r w:rsidRPr="00DA7FD4">
        <w:t>or</w:t>
      </w:r>
      <w:r w:rsidRPr="00DA7FD4">
        <w:rPr>
          <w:spacing w:val="31"/>
        </w:rPr>
        <w:t xml:space="preserve"> </w:t>
      </w:r>
      <w:r w:rsidRPr="00DA7FD4">
        <w:t>recorded</w:t>
      </w:r>
      <w:r w:rsidRPr="00DA7FD4">
        <w:rPr>
          <w:spacing w:val="32"/>
        </w:rPr>
        <w:t xml:space="preserve"> </w:t>
      </w:r>
      <w:r w:rsidRPr="00DA7FD4">
        <w:t>deliver</w:t>
      </w:r>
      <w:r w:rsidR="00396CEF" w:rsidRPr="00DA7FD4">
        <w:t>y</w:t>
      </w:r>
      <w:r w:rsidRPr="00DA7FD4">
        <w:rPr>
          <w:spacing w:val="33"/>
        </w:rPr>
        <w:t xml:space="preserve"> </w:t>
      </w:r>
      <w:r w:rsidRPr="00DA7FD4">
        <w:t>post</w:t>
      </w:r>
      <w:r w:rsidRPr="00DA7FD4">
        <w:rPr>
          <w:spacing w:val="32"/>
        </w:rPr>
        <w:t xml:space="preserve"> </w:t>
      </w:r>
      <w:r w:rsidRPr="00DA7FD4">
        <w:t>or</w:t>
      </w:r>
      <w:r w:rsidRPr="00DA7FD4">
        <w:rPr>
          <w:spacing w:val="30"/>
        </w:rPr>
        <w:t xml:space="preserve"> </w:t>
      </w:r>
      <w:r w:rsidRPr="00DA7FD4">
        <w:t>by</w:t>
      </w:r>
      <w:r w:rsidRPr="00DA7FD4">
        <w:rPr>
          <w:spacing w:val="31"/>
        </w:rPr>
        <w:t xml:space="preserve"> </w:t>
      </w:r>
      <w:r w:rsidRPr="00DA7FD4">
        <w:t>a</w:t>
      </w:r>
      <w:r w:rsidRPr="00DA7FD4">
        <w:rPr>
          <w:spacing w:val="32"/>
        </w:rPr>
        <w:t xml:space="preserve"> </w:t>
      </w:r>
      <w:r w:rsidRPr="00DA7FD4">
        <w:t>next</w:t>
      </w:r>
      <w:r w:rsidRPr="00DA7FD4">
        <w:rPr>
          <w:spacing w:val="34"/>
        </w:rPr>
        <w:t xml:space="preserve"> </w:t>
      </w:r>
      <w:r w:rsidRPr="00DA7FD4">
        <w:t>working</w:t>
      </w:r>
      <w:r w:rsidRPr="00DA7FD4">
        <w:rPr>
          <w:spacing w:val="32"/>
        </w:rPr>
        <w:t xml:space="preserve"> </w:t>
      </w:r>
      <w:r w:rsidRPr="00DA7FD4">
        <w:t>day</w:t>
      </w:r>
      <w:r w:rsidRPr="00DA7FD4">
        <w:rPr>
          <w:spacing w:val="31"/>
        </w:rPr>
        <w:t xml:space="preserve"> </w:t>
      </w:r>
      <w:r w:rsidRPr="00DA7FD4">
        <w:t>delivery</w:t>
      </w:r>
      <w:r w:rsidR="00FC5225" w:rsidRPr="00DA7FD4">
        <w:t xml:space="preserve"> </w:t>
      </w:r>
      <w:r w:rsidRPr="00DA7FD4">
        <w:t xml:space="preserve">service, on signature of a delivery receipt; if sent by </w:t>
      </w:r>
      <w:proofErr w:type="gramStart"/>
      <w:r w:rsidRPr="00DA7FD4">
        <w:t>first or second class</w:t>
      </w:r>
      <w:proofErr w:type="gramEnd"/>
      <w:r w:rsidRPr="00DA7FD4">
        <w:t xml:space="preserve"> post (</w:t>
      </w:r>
      <w:proofErr w:type="spellStart"/>
      <w:r w:rsidRPr="00DA7FD4">
        <w:t>non recorded</w:t>
      </w:r>
      <w:proofErr w:type="spellEnd"/>
      <w:r w:rsidRPr="00DA7FD4">
        <w:t>) at 9am on the second business day after posting; or if sent by email at the time of transmission.</w:t>
      </w:r>
    </w:p>
    <w:p w14:paraId="64BECC65" w14:textId="77777777" w:rsidR="00056062" w:rsidRPr="00DA7FD4" w:rsidRDefault="007431D2" w:rsidP="00C47E89">
      <w:pPr>
        <w:pStyle w:val="ListParagraph"/>
        <w:numPr>
          <w:ilvl w:val="2"/>
          <w:numId w:val="1"/>
        </w:numPr>
        <w:tabs>
          <w:tab w:val="left" w:pos="1656"/>
        </w:tabs>
        <w:spacing w:before="117" w:line="285" w:lineRule="auto"/>
        <w:ind w:right="111"/>
        <w:jc w:val="both"/>
      </w:pPr>
      <w:r w:rsidRPr="00DA7FD4">
        <w:t>This clause does not apply to the service of any proceedings or other documents in any legal action or, where applicable, any other method of dispute resolution.</w:t>
      </w:r>
    </w:p>
    <w:p w14:paraId="64BECC66" w14:textId="77777777" w:rsidR="00056062" w:rsidRPr="00DA7FD4" w:rsidRDefault="00056062" w:rsidP="00C47E89">
      <w:pPr>
        <w:pStyle w:val="BodyText"/>
        <w:spacing w:before="2"/>
        <w:ind w:left="0"/>
        <w:jc w:val="both"/>
        <w:rPr>
          <w:sz w:val="24"/>
        </w:rPr>
      </w:pPr>
    </w:p>
    <w:p w14:paraId="64BECC67" w14:textId="77777777" w:rsidR="00056062" w:rsidRPr="00DA7FD4" w:rsidRDefault="007431D2" w:rsidP="00C47E89">
      <w:pPr>
        <w:pStyle w:val="ListParagraph"/>
        <w:numPr>
          <w:ilvl w:val="1"/>
          <w:numId w:val="1"/>
        </w:numPr>
        <w:tabs>
          <w:tab w:val="left" w:pos="821"/>
        </w:tabs>
        <w:spacing w:line="285" w:lineRule="auto"/>
        <w:ind w:right="111"/>
        <w:jc w:val="both"/>
      </w:pPr>
      <w:r w:rsidRPr="00DA7FD4">
        <w:rPr>
          <w:b/>
        </w:rPr>
        <w:t xml:space="preserve">Severance. </w:t>
      </w:r>
      <w:r w:rsidRPr="00DA7FD4">
        <w:t xml:space="preserve">If any provision or part-provision of the Contract is or becomes invalid, </w:t>
      </w:r>
      <w:proofErr w:type="gramStart"/>
      <w:r w:rsidRPr="00DA7FD4">
        <w:t>illegal</w:t>
      </w:r>
      <w:proofErr w:type="gramEnd"/>
      <w:r w:rsidRPr="00DA7FD4">
        <w:t xml:space="preserve"> or unenforceable, it shall be deemed modified to the minimum extent necessary to make it valid, legal and enforceable. If such modification is not possible, the relevant provision or part-provision shall be deemed deleted. Any modification to or deletion of a provision or part-provision under this clause shall not affect the validity and enforceability of the rest of the Contract.</w:t>
      </w:r>
    </w:p>
    <w:p w14:paraId="64BECC68" w14:textId="77777777" w:rsidR="00056062" w:rsidRPr="00DA7FD4" w:rsidRDefault="00056062">
      <w:pPr>
        <w:pStyle w:val="BodyText"/>
        <w:spacing w:before="8"/>
        <w:ind w:left="0"/>
        <w:rPr>
          <w:sz w:val="23"/>
        </w:rPr>
      </w:pPr>
    </w:p>
    <w:p w14:paraId="64BECC69" w14:textId="77777777" w:rsidR="00056062" w:rsidRPr="00DA7FD4" w:rsidRDefault="007431D2">
      <w:pPr>
        <w:pStyle w:val="ListParagraph"/>
        <w:numPr>
          <w:ilvl w:val="1"/>
          <w:numId w:val="1"/>
        </w:numPr>
        <w:tabs>
          <w:tab w:val="left" w:pos="821"/>
        </w:tabs>
        <w:spacing w:line="285" w:lineRule="auto"/>
        <w:ind w:right="112"/>
        <w:jc w:val="both"/>
      </w:pPr>
      <w:r w:rsidRPr="00DA7FD4">
        <w:rPr>
          <w:b/>
        </w:rPr>
        <w:t xml:space="preserve">Waiver. </w:t>
      </w:r>
      <w:r w:rsidRPr="00DA7FD4">
        <w:t xml:space="preserve">A waiver of any right or remedy under the Contract or by law is only effective if given in writing and shall not be deemed a waiver of any subsequent breach or default.  A failure or delay by a party to exercise any right or remedy provided under the Contract or by law shall not constitute a waiver of that or any other right or remedy, nor shall </w:t>
      </w:r>
      <w:r w:rsidRPr="00DA7FD4">
        <w:rPr>
          <w:spacing w:val="2"/>
        </w:rPr>
        <w:t xml:space="preserve">it </w:t>
      </w:r>
      <w:r w:rsidRPr="00DA7FD4">
        <w:t>prevent or restrict any further exercise of that or any other right or remedy. No single or partial exercise of any right or remedy provided under the Contract or by law shall prevent or restrict the further exercise of that or any other right or</w:t>
      </w:r>
      <w:r w:rsidRPr="00DA7FD4">
        <w:rPr>
          <w:spacing w:val="-8"/>
        </w:rPr>
        <w:t xml:space="preserve"> </w:t>
      </w:r>
      <w:r w:rsidRPr="00DA7FD4">
        <w:t>remedy.</w:t>
      </w:r>
    </w:p>
    <w:p w14:paraId="64BECC6A" w14:textId="77777777" w:rsidR="00056062" w:rsidRPr="00DA7FD4" w:rsidRDefault="00056062">
      <w:pPr>
        <w:pStyle w:val="BodyText"/>
        <w:spacing w:before="9"/>
        <w:ind w:left="0"/>
        <w:rPr>
          <w:sz w:val="23"/>
        </w:rPr>
      </w:pPr>
    </w:p>
    <w:p w14:paraId="64BECC6B" w14:textId="77777777" w:rsidR="00056062" w:rsidRPr="00DA7FD4" w:rsidRDefault="007431D2">
      <w:pPr>
        <w:pStyle w:val="ListParagraph"/>
        <w:numPr>
          <w:ilvl w:val="1"/>
          <w:numId w:val="1"/>
        </w:numPr>
        <w:tabs>
          <w:tab w:val="left" w:pos="821"/>
        </w:tabs>
        <w:spacing w:line="285" w:lineRule="auto"/>
        <w:ind w:right="114"/>
        <w:jc w:val="both"/>
      </w:pPr>
      <w:r w:rsidRPr="00DA7FD4">
        <w:rPr>
          <w:b/>
        </w:rPr>
        <w:t xml:space="preserve">No partnership or agency. </w:t>
      </w:r>
      <w:r w:rsidRPr="00DA7FD4">
        <w:t xml:space="preserve">Nothing in the Contract is intended to, or shall be deemed to, establish any partnership or joint venture between the parties, constitute either party the agent of the other, or authorise either party to make or </w:t>
      </w:r>
      <w:proofErr w:type="gramStart"/>
      <w:r w:rsidRPr="00DA7FD4">
        <w:t>enter into</w:t>
      </w:r>
      <w:proofErr w:type="gramEnd"/>
      <w:r w:rsidRPr="00DA7FD4">
        <w:t xml:space="preserve"> any commitments for or on behalf of the other</w:t>
      </w:r>
      <w:r w:rsidRPr="00DA7FD4">
        <w:rPr>
          <w:spacing w:val="1"/>
        </w:rPr>
        <w:t xml:space="preserve"> </w:t>
      </w:r>
      <w:r w:rsidRPr="00DA7FD4">
        <w:t>party.</w:t>
      </w:r>
    </w:p>
    <w:p w14:paraId="64BECC6C" w14:textId="4D8EEB00" w:rsidR="00056062" w:rsidRPr="00DA7FD4" w:rsidRDefault="00056062">
      <w:pPr>
        <w:pStyle w:val="BodyText"/>
        <w:spacing w:before="1"/>
        <w:ind w:left="0"/>
        <w:rPr>
          <w:sz w:val="24"/>
        </w:rPr>
      </w:pPr>
    </w:p>
    <w:p w14:paraId="64BECC6D" w14:textId="77777777" w:rsidR="00056062" w:rsidRPr="00DA7FD4" w:rsidRDefault="007431D2">
      <w:pPr>
        <w:pStyle w:val="Heading1"/>
        <w:numPr>
          <w:ilvl w:val="1"/>
          <w:numId w:val="1"/>
        </w:numPr>
        <w:tabs>
          <w:tab w:val="left" w:pos="820"/>
          <w:tab w:val="left" w:pos="821"/>
        </w:tabs>
        <w:ind w:hanging="721"/>
        <w:rPr>
          <w:b w:val="0"/>
        </w:rPr>
      </w:pPr>
      <w:r w:rsidRPr="00DA7FD4">
        <w:t>Entire</w:t>
      </w:r>
      <w:r w:rsidRPr="00DA7FD4">
        <w:rPr>
          <w:spacing w:val="-2"/>
        </w:rPr>
        <w:t xml:space="preserve"> </w:t>
      </w:r>
      <w:r w:rsidRPr="00DA7FD4">
        <w:t>agreement</w:t>
      </w:r>
      <w:r w:rsidRPr="00DA7FD4">
        <w:rPr>
          <w:b w:val="0"/>
        </w:rPr>
        <w:t>.</w:t>
      </w:r>
    </w:p>
    <w:p w14:paraId="64BECC6E" w14:textId="77777777" w:rsidR="00056062" w:rsidRPr="00DA7FD4" w:rsidRDefault="007431D2">
      <w:pPr>
        <w:pStyle w:val="ListParagraph"/>
        <w:numPr>
          <w:ilvl w:val="2"/>
          <w:numId w:val="1"/>
        </w:numPr>
        <w:tabs>
          <w:tab w:val="left" w:pos="1656"/>
        </w:tabs>
        <w:spacing w:before="167" w:line="285" w:lineRule="auto"/>
        <w:ind w:right="112"/>
        <w:jc w:val="both"/>
      </w:pPr>
      <w:r w:rsidRPr="00DA7FD4">
        <w:t xml:space="preserve">The Contract constitutes the entire agreement between the parties and supersedes and extinguishes all previous agreements, promises, assurances, warranties, </w:t>
      </w:r>
      <w:proofErr w:type="gramStart"/>
      <w:r w:rsidRPr="00DA7FD4">
        <w:t>representations</w:t>
      </w:r>
      <w:proofErr w:type="gramEnd"/>
      <w:r w:rsidRPr="00DA7FD4">
        <w:t xml:space="preserve"> and understandings between them, whether written or oral, relating to its subject</w:t>
      </w:r>
      <w:r w:rsidRPr="00DA7FD4">
        <w:rPr>
          <w:spacing w:val="-3"/>
        </w:rPr>
        <w:t xml:space="preserve"> </w:t>
      </w:r>
      <w:r w:rsidRPr="00DA7FD4">
        <w:t>matter.</w:t>
      </w:r>
    </w:p>
    <w:p w14:paraId="64BECC6F" w14:textId="77777777" w:rsidR="00056062" w:rsidRPr="00DA7FD4" w:rsidRDefault="007431D2">
      <w:pPr>
        <w:pStyle w:val="ListParagraph"/>
        <w:numPr>
          <w:ilvl w:val="2"/>
          <w:numId w:val="1"/>
        </w:numPr>
        <w:tabs>
          <w:tab w:val="left" w:pos="1656"/>
        </w:tabs>
        <w:spacing w:before="116" w:line="285" w:lineRule="auto"/>
        <w:ind w:right="112"/>
        <w:jc w:val="both"/>
      </w:pPr>
      <w:r w:rsidRPr="00DA7FD4">
        <w:t xml:space="preserve">Each party acknowledges that in entering into the Contract it does not rely </w:t>
      </w:r>
      <w:proofErr w:type="gramStart"/>
      <w:r w:rsidRPr="00DA7FD4">
        <w:t>on, and</w:t>
      </w:r>
      <w:proofErr w:type="gramEnd"/>
      <w:r w:rsidRPr="00DA7FD4">
        <w:t xml:space="preserve"> shall have no remedies in respect of any statement, representation, assurance or warranty that is not set out in the</w:t>
      </w:r>
      <w:r w:rsidRPr="00DA7FD4">
        <w:rPr>
          <w:spacing w:val="-8"/>
        </w:rPr>
        <w:t xml:space="preserve"> </w:t>
      </w:r>
      <w:r w:rsidRPr="00DA7FD4">
        <w:t>Contract.</w:t>
      </w:r>
    </w:p>
    <w:p w14:paraId="64BECC70" w14:textId="77777777" w:rsidR="00056062" w:rsidRPr="00DA7FD4" w:rsidRDefault="00056062">
      <w:pPr>
        <w:pStyle w:val="BodyText"/>
        <w:ind w:left="0"/>
        <w:rPr>
          <w:sz w:val="24"/>
        </w:rPr>
      </w:pPr>
    </w:p>
    <w:p w14:paraId="64BECC71" w14:textId="77777777" w:rsidR="00056062" w:rsidRPr="00DA7FD4" w:rsidRDefault="007431D2">
      <w:pPr>
        <w:pStyle w:val="ListParagraph"/>
        <w:numPr>
          <w:ilvl w:val="1"/>
          <w:numId w:val="1"/>
        </w:numPr>
        <w:tabs>
          <w:tab w:val="left" w:pos="821"/>
        </w:tabs>
        <w:spacing w:line="285" w:lineRule="auto"/>
        <w:ind w:right="115"/>
        <w:jc w:val="both"/>
      </w:pPr>
      <w:r w:rsidRPr="00DA7FD4">
        <w:rPr>
          <w:b/>
        </w:rPr>
        <w:t xml:space="preserve">Third </w:t>
      </w:r>
      <w:proofErr w:type="gramStart"/>
      <w:r w:rsidRPr="00DA7FD4">
        <w:rPr>
          <w:b/>
        </w:rPr>
        <w:t>parties</w:t>
      </w:r>
      <w:proofErr w:type="gramEnd"/>
      <w:r w:rsidRPr="00DA7FD4">
        <w:rPr>
          <w:b/>
        </w:rPr>
        <w:t xml:space="preserve"> rights. </w:t>
      </w:r>
      <w:r w:rsidRPr="00DA7FD4">
        <w:t>The Contract does not give rise to any rights under the Contracts (Rights of Third Parties) Act 1999 to enforce any term of the</w:t>
      </w:r>
      <w:r w:rsidRPr="00DA7FD4">
        <w:rPr>
          <w:spacing w:val="-11"/>
        </w:rPr>
        <w:t xml:space="preserve"> </w:t>
      </w:r>
      <w:r w:rsidRPr="00DA7FD4">
        <w:t>Contract.</w:t>
      </w:r>
    </w:p>
    <w:p w14:paraId="64BECC72" w14:textId="77777777" w:rsidR="00056062" w:rsidRPr="00DA7FD4" w:rsidRDefault="00056062">
      <w:pPr>
        <w:pStyle w:val="BodyText"/>
        <w:spacing w:before="2"/>
        <w:ind w:left="0"/>
        <w:rPr>
          <w:sz w:val="24"/>
        </w:rPr>
      </w:pPr>
    </w:p>
    <w:p w14:paraId="64BECC75" w14:textId="3CA66509" w:rsidR="00056062" w:rsidRPr="00DA7FD4" w:rsidRDefault="007431D2" w:rsidP="00FC5225">
      <w:pPr>
        <w:pStyle w:val="ListParagraph"/>
        <w:numPr>
          <w:ilvl w:val="1"/>
          <w:numId w:val="1"/>
        </w:numPr>
        <w:tabs>
          <w:tab w:val="left" w:pos="821"/>
        </w:tabs>
        <w:spacing w:line="285" w:lineRule="auto"/>
        <w:ind w:right="112"/>
        <w:jc w:val="both"/>
      </w:pPr>
      <w:bookmarkStart w:id="11" w:name="_bookmark4"/>
      <w:bookmarkStart w:id="12" w:name="_Ref23843568"/>
      <w:bookmarkEnd w:id="11"/>
      <w:r w:rsidRPr="00DA7FD4">
        <w:rPr>
          <w:b/>
        </w:rPr>
        <w:t xml:space="preserve">Variation. </w:t>
      </w:r>
      <w:r w:rsidRPr="00DA7FD4">
        <w:t xml:space="preserve">Except as set out in these Conditions, no variation of the Contract shall be effective unless it is agreed in writing and signed by the parties (in the case of </w:t>
      </w:r>
      <w:r w:rsidR="007C6565" w:rsidRPr="00DA7FD4">
        <w:t>XTRA</w:t>
      </w:r>
      <w:r w:rsidRPr="00DA7FD4">
        <w:t xml:space="preserve"> to be signed by a director). </w:t>
      </w:r>
      <w:r w:rsidR="007C6565" w:rsidRPr="00DA7FD4">
        <w:t>XTRA</w:t>
      </w:r>
      <w:r w:rsidRPr="00DA7FD4">
        <w:t xml:space="preserve"> may change these Conditions from time to time and the</w:t>
      </w:r>
      <w:r w:rsidRPr="00DA7FD4">
        <w:rPr>
          <w:spacing w:val="34"/>
        </w:rPr>
        <w:t xml:space="preserve"> </w:t>
      </w:r>
      <w:r w:rsidRPr="00DA7FD4">
        <w:t>varied</w:t>
      </w:r>
      <w:r w:rsidR="00FC5225" w:rsidRPr="00DA7FD4">
        <w:t xml:space="preserve"> </w:t>
      </w:r>
      <w:r w:rsidRPr="00DA7FD4">
        <w:t xml:space="preserve">or updated Conditions shall be available to view at </w:t>
      </w:r>
      <w:r w:rsidR="007C6565" w:rsidRPr="00DA7FD4">
        <w:t>www.comparethenetworks.com</w:t>
      </w:r>
      <w:r w:rsidRPr="00DA7FD4">
        <w:t xml:space="preserve">. Minor changes will take effect immediately upon the varied Conditions being posted at </w:t>
      </w:r>
      <w:r w:rsidR="007C6565" w:rsidRPr="00DA7FD4">
        <w:t>www.comparethenetworks.com</w:t>
      </w:r>
      <w:r w:rsidR="00FD16A0" w:rsidRPr="00DA7FD4">
        <w:t xml:space="preserve"> </w:t>
      </w:r>
      <w:r w:rsidRPr="00DA7FD4">
        <w:t xml:space="preserve">and material changes shall take effect 30 days after the varied Conditions have been posted at </w:t>
      </w:r>
      <w:r w:rsidR="007C6565" w:rsidRPr="00DA7FD4">
        <w:t>www.comparethenetworks.com</w:t>
      </w:r>
      <w:r w:rsidR="00FD16A0" w:rsidRPr="00DA7FD4">
        <w:t>.</w:t>
      </w:r>
      <w:bookmarkEnd w:id="12"/>
    </w:p>
    <w:p w14:paraId="64BECC76" w14:textId="77777777" w:rsidR="00056062" w:rsidRPr="00DA7FD4" w:rsidRDefault="00056062">
      <w:pPr>
        <w:pStyle w:val="BodyText"/>
        <w:spacing w:before="1"/>
        <w:ind w:left="0"/>
        <w:rPr>
          <w:sz w:val="24"/>
        </w:rPr>
      </w:pPr>
    </w:p>
    <w:p w14:paraId="64BECC77" w14:textId="77777777" w:rsidR="00056062" w:rsidRPr="00DA7FD4" w:rsidRDefault="007431D2">
      <w:pPr>
        <w:pStyle w:val="ListParagraph"/>
        <w:numPr>
          <w:ilvl w:val="1"/>
          <w:numId w:val="1"/>
        </w:numPr>
        <w:tabs>
          <w:tab w:val="left" w:pos="821"/>
        </w:tabs>
        <w:spacing w:line="285" w:lineRule="auto"/>
        <w:ind w:right="112"/>
        <w:jc w:val="both"/>
      </w:pPr>
      <w:r w:rsidRPr="00DA7FD4">
        <w:rPr>
          <w:b/>
        </w:rPr>
        <w:t xml:space="preserve">Governing law. </w:t>
      </w:r>
      <w:r w:rsidRPr="00DA7FD4">
        <w:t>The Contract and any dispute or claim (including non-contractual disputes or claims) arising out of or in connection with it or its subject matter or formation shall be governed by and construed in accordance with the law of England and</w:t>
      </w:r>
      <w:r w:rsidRPr="00DA7FD4">
        <w:rPr>
          <w:spacing w:val="-19"/>
        </w:rPr>
        <w:t xml:space="preserve"> </w:t>
      </w:r>
      <w:r w:rsidRPr="00DA7FD4">
        <w:t>Wales.</w:t>
      </w:r>
    </w:p>
    <w:p w14:paraId="64BECC78" w14:textId="77777777" w:rsidR="00056062" w:rsidRPr="00DA7FD4" w:rsidRDefault="00056062">
      <w:pPr>
        <w:pStyle w:val="BodyText"/>
        <w:spacing w:before="10"/>
        <w:ind w:left="0"/>
        <w:rPr>
          <w:sz w:val="23"/>
        </w:rPr>
      </w:pPr>
    </w:p>
    <w:p w14:paraId="64BECC79" w14:textId="77777777" w:rsidR="00056062" w:rsidRPr="00DA7FD4" w:rsidRDefault="007431D2">
      <w:pPr>
        <w:pStyle w:val="ListParagraph"/>
        <w:numPr>
          <w:ilvl w:val="1"/>
          <w:numId w:val="1"/>
        </w:numPr>
        <w:tabs>
          <w:tab w:val="left" w:pos="821"/>
        </w:tabs>
        <w:spacing w:before="1" w:line="285" w:lineRule="auto"/>
        <w:ind w:right="112"/>
        <w:jc w:val="both"/>
      </w:pPr>
      <w:r w:rsidRPr="00DA7FD4">
        <w:rPr>
          <w:b/>
        </w:rPr>
        <w:t xml:space="preserve">Jurisdiction. </w:t>
      </w:r>
      <w:r w:rsidRPr="00DA7FD4">
        <w:t>Each party irrevocably agrees that the courts of England and Wales shall have exclusive jurisdiction to settle any dispute or claim (including non-contractual disputes or claims) arising out of or in connection with the Contract or its subject matter or</w:t>
      </w:r>
      <w:r w:rsidRPr="00DA7FD4">
        <w:rPr>
          <w:spacing w:val="-1"/>
        </w:rPr>
        <w:t xml:space="preserve"> </w:t>
      </w:r>
      <w:r w:rsidRPr="00DA7FD4">
        <w:t>formation.</w:t>
      </w:r>
    </w:p>
    <w:sectPr w:rsidR="00056062" w:rsidRPr="00DA7FD4">
      <w:headerReference w:type="even" r:id="rId7"/>
      <w:headerReference w:type="default" r:id="rId8"/>
      <w:footerReference w:type="even" r:id="rId9"/>
      <w:footerReference w:type="default" r:id="rId10"/>
      <w:headerReference w:type="first" r:id="rId11"/>
      <w:footerReference w:type="first" r:id="rId12"/>
      <w:pgSz w:w="12240" w:h="15840"/>
      <w:pgMar w:top="1420" w:right="1320" w:bottom="1160" w:left="1340" w:header="0" w:footer="96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BECC7F" w14:textId="77777777" w:rsidR="00997EFA" w:rsidRDefault="00997EFA">
      <w:r>
        <w:separator/>
      </w:r>
    </w:p>
  </w:endnote>
  <w:endnote w:type="continuationSeparator" w:id="0">
    <w:p w14:paraId="64BECC81" w14:textId="77777777" w:rsidR="00997EFA" w:rsidRDefault="00997E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w:altName w:val="Open Sans"/>
    <w:charset w:val="00"/>
    <w:family w:val="swiss"/>
    <w:pitch w:val="variable"/>
    <w:sig w:usb0="E00002EF" w:usb1="4000205B" w:usb2="00000028"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3FC9C6" w14:textId="77777777" w:rsidR="000B445A" w:rsidRDefault="000B445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BECC7A" w14:textId="2087F553" w:rsidR="00997EFA" w:rsidRDefault="00997EFA">
    <w:pPr>
      <w:pStyle w:val="BodyText"/>
      <w:spacing w:line="14" w:lineRule="auto"/>
      <w:ind w:left="0"/>
      <w:rPr>
        <w:sz w:val="20"/>
      </w:rPr>
    </w:pPr>
    <w:r>
      <w:rPr>
        <w:noProof/>
      </w:rPr>
      <mc:AlternateContent>
        <mc:Choice Requires="wps">
          <w:drawing>
            <wp:anchor distT="0" distB="0" distL="114300" distR="114300" simplePos="0" relativeHeight="251657728" behindDoc="1" locked="0" layoutInCell="1" allowOverlap="1" wp14:anchorId="64BECC7B" wp14:editId="569801C0">
              <wp:simplePos x="0" y="0"/>
              <wp:positionH relativeFrom="page">
                <wp:posOffset>3771265</wp:posOffset>
              </wp:positionH>
              <wp:positionV relativeFrom="page">
                <wp:posOffset>9307195</wp:posOffset>
              </wp:positionV>
              <wp:extent cx="231775" cy="182245"/>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775" cy="182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BECC7C" w14:textId="77777777" w:rsidR="00997EFA" w:rsidRDefault="00997EFA">
                          <w:pPr>
                            <w:pStyle w:val="BodyText"/>
                            <w:spacing w:before="13"/>
                            <w:ind w:left="60"/>
                          </w:pPr>
                          <w:r>
                            <w:fldChar w:fldCharType="begin"/>
                          </w:r>
                          <w: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4BECC7B" id="_x0000_t202" coordsize="21600,21600" o:spt="202" path="m,l,21600r21600,l21600,xe">
              <v:stroke joinstyle="miter"/>
              <v:path gradientshapeok="t" o:connecttype="rect"/>
            </v:shapetype>
            <v:shape id="Text Box 1" o:spid="_x0000_s1026" type="#_x0000_t202" style="position:absolute;margin-left:296.95pt;margin-top:732.85pt;width:18.25pt;height:14.3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" filled="f" stroked="f">
              <v:textbox inset="0,0,0,0">
                <w:txbxContent>
                  <w:p w14:paraId="64BECC7C" w14:textId="77777777" w:rsidR="00997EFA" w:rsidRDefault="00997EFA">
                    <w:pPr>
                      <w:pStyle w:val="BodyText"/>
                      <w:spacing w:before="13"/>
                      <w:ind w:left="60"/>
                    </w:pPr>
                    <w:r>
                      <w:fldChar w:fldCharType="begin"/>
                    </w:r>
                    <w:r>
                      <w:instrText xml:space="preserve"> PAGE </w:instrText>
                    </w:r>
                    <w:r>
                      <w:fldChar w:fldCharType="separate"/>
                    </w:r>
                    <w:r>
                      <w:t>10</w:t>
                    </w:r>
                    <w: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1AE2AB" w14:textId="77777777" w:rsidR="000B445A" w:rsidRDefault="000B445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BECC7B" w14:textId="77777777" w:rsidR="00997EFA" w:rsidRDefault="00997EFA">
      <w:r>
        <w:separator/>
      </w:r>
    </w:p>
  </w:footnote>
  <w:footnote w:type="continuationSeparator" w:id="0">
    <w:p w14:paraId="64BECC7D" w14:textId="77777777" w:rsidR="00997EFA" w:rsidRDefault="00997EF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D993CC" w14:textId="77777777" w:rsidR="000B445A" w:rsidRDefault="000B445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128A08" w14:textId="77777777" w:rsidR="000B445A" w:rsidRDefault="000B445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3BC913" w14:textId="77777777" w:rsidR="000B445A" w:rsidRDefault="000B445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54F2F"/>
    <w:multiLevelType w:val="multilevel"/>
    <w:tmpl w:val="8EB8D33E"/>
    <w:lvl w:ilvl="0">
      <w:start w:val="1"/>
      <w:numFmt w:val="decimal"/>
      <w:lvlText w:val="%1."/>
      <w:lvlJc w:val="left"/>
      <w:pPr>
        <w:ind w:left="820" w:hanging="720"/>
        <w:jc w:val="left"/>
      </w:pPr>
      <w:rPr>
        <w:rFonts w:ascii="Arial" w:eastAsia="Arial" w:hAnsi="Arial" w:cs="Arial" w:hint="default"/>
        <w:b/>
        <w:bCs/>
        <w:spacing w:val="-1"/>
        <w:w w:val="100"/>
        <w:sz w:val="22"/>
        <w:szCs w:val="22"/>
        <w:lang w:val="en-GB" w:eastAsia="en-GB" w:bidi="en-GB"/>
      </w:rPr>
    </w:lvl>
    <w:lvl w:ilvl="1">
      <w:start w:val="1"/>
      <w:numFmt w:val="decimal"/>
      <w:lvlText w:val="%1.%2"/>
      <w:lvlJc w:val="left"/>
      <w:pPr>
        <w:ind w:left="820" w:hanging="720"/>
        <w:jc w:val="left"/>
      </w:pPr>
      <w:rPr>
        <w:rFonts w:ascii="Arial" w:eastAsia="Arial" w:hAnsi="Arial" w:cs="Arial" w:hint="default"/>
        <w:b/>
        <w:bCs/>
        <w:i w:val="0"/>
        <w:iCs/>
        <w:w w:val="100"/>
        <w:sz w:val="22"/>
        <w:szCs w:val="22"/>
        <w:lang w:val="en-GB" w:eastAsia="en-GB" w:bidi="en-GB"/>
      </w:rPr>
    </w:lvl>
    <w:lvl w:ilvl="2">
      <w:start w:val="1"/>
      <w:numFmt w:val="lowerLetter"/>
      <w:lvlText w:val="(%3)"/>
      <w:lvlJc w:val="left"/>
      <w:pPr>
        <w:ind w:left="1655" w:hanging="562"/>
        <w:jc w:val="left"/>
      </w:pPr>
      <w:rPr>
        <w:rFonts w:ascii="Arial" w:eastAsia="Arial" w:hAnsi="Arial" w:cs="Arial" w:hint="default"/>
        <w:w w:val="100"/>
        <w:sz w:val="22"/>
        <w:szCs w:val="22"/>
        <w:lang w:val="en-GB" w:eastAsia="en-GB" w:bidi="en-GB"/>
      </w:rPr>
    </w:lvl>
    <w:lvl w:ilvl="3">
      <w:start w:val="1"/>
      <w:numFmt w:val="lowerRoman"/>
      <w:lvlText w:val="(%4)"/>
      <w:lvlJc w:val="left"/>
      <w:pPr>
        <w:ind w:left="2375" w:hanging="562"/>
        <w:jc w:val="left"/>
      </w:pPr>
      <w:rPr>
        <w:rFonts w:ascii="Arial" w:eastAsia="Arial" w:hAnsi="Arial" w:cs="Arial" w:hint="default"/>
        <w:spacing w:val="-1"/>
        <w:w w:val="99"/>
        <w:sz w:val="20"/>
        <w:szCs w:val="20"/>
        <w:lang w:val="en-GB" w:eastAsia="en-GB" w:bidi="en-GB"/>
      </w:rPr>
    </w:lvl>
    <w:lvl w:ilvl="4">
      <w:numFmt w:val="bullet"/>
      <w:lvlText w:val="•"/>
      <w:lvlJc w:val="left"/>
      <w:pPr>
        <w:ind w:left="3408" w:hanging="562"/>
      </w:pPr>
      <w:rPr>
        <w:rFonts w:hint="default"/>
        <w:lang w:val="en-GB" w:eastAsia="en-GB" w:bidi="en-GB"/>
      </w:rPr>
    </w:lvl>
    <w:lvl w:ilvl="5">
      <w:numFmt w:val="bullet"/>
      <w:lvlText w:val="•"/>
      <w:lvlJc w:val="left"/>
      <w:pPr>
        <w:ind w:left="4437" w:hanging="562"/>
      </w:pPr>
      <w:rPr>
        <w:rFonts w:hint="default"/>
        <w:lang w:val="en-GB" w:eastAsia="en-GB" w:bidi="en-GB"/>
      </w:rPr>
    </w:lvl>
    <w:lvl w:ilvl="6">
      <w:numFmt w:val="bullet"/>
      <w:lvlText w:val="•"/>
      <w:lvlJc w:val="left"/>
      <w:pPr>
        <w:ind w:left="5465" w:hanging="562"/>
      </w:pPr>
      <w:rPr>
        <w:rFonts w:hint="default"/>
        <w:lang w:val="en-GB" w:eastAsia="en-GB" w:bidi="en-GB"/>
      </w:rPr>
    </w:lvl>
    <w:lvl w:ilvl="7">
      <w:numFmt w:val="bullet"/>
      <w:lvlText w:val="•"/>
      <w:lvlJc w:val="left"/>
      <w:pPr>
        <w:ind w:left="6494" w:hanging="562"/>
      </w:pPr>
      <w:rPr>
        <w:rFonts w:hint="default"/>
        <w:lang w:val="en-GB" w:eastAsia="en-GB" w:bidi="en-GB"/>
      </w:rPr>
    </w:lvl>
    <w:lvl w:ilvl="8">
      <w:numFmt w:val="bullet"/>
      <w:lvlText w:val="•"/>
      <w:lvlJc w:val="left"/>
      <w:pPr>
        <w:ind w:left="7522" w:hanging="562"/>
      </w:pPr>
      <w:rPr>
        <w:rFonts w:hint="default"/>
        <w:lang w:val="en-GB" w:eastAsia="en-GB" w:bidi="en-GB"/>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cumentProtection w:formatting="1" w:enforcement="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LEAPTempPath" w:val="C:\Users\Diarmuid Flood\AppData\Local\LEAP Desktop\CDE\80bf5335-5474-4eb8-9271-a09c96d68f96\LEAP2Office\MacroFields\"/>
    <w:docVar w:name="LEAPUniqueCode" w:val="15726b9d-fba1-0546-a2f9-89f4ecffcaf4"/>
  </w:docVars>
  <w:rsids>
    <w:rsidRoot w:val="00056062"/>
    <w:rsid w:val="0000264D"/>
    <w:rsid w:val="000040D9"/>
    <w:rsid w:val="00056062"/>
    <w:rsid w:val="000B445A"/>
    <w:rsid w:val="000E2AB7"/>
    <w:rsid w:val="000F6AB9"/>
    <w:rsid w:val="00106740"/>
    <w:rsid w:val="001132F6"/>
    <w:rsid w:val="00134D90"/>
    <w:rsid w:val="001557CB"/>
    <w:rsid w:val="001D2B41"/>
    <w:rsid w:val="001D353C"/>
    <w:rsid w:val="001D3952"/>
    <w:rsid w:val="001D6E17"/>
    <w:rsid w:val="001E40B9"/>
    <w:rsid w:val="00201DD2"/>
    <w:rsid w:val="002706C2"/>
    <w:rsid w:val="0029735B"/>
    <w:rsid w:val="002C475D"/>
    <w:rsid w:val="002E4D5B"/>
    <w:rsid w:val="00332F42"/>
    <w:rsid w:val="0035243B"/>
    <w:rsid w:val="0036513B"/>
    <w:rsid w:val="00396CEF"/>
    <w:rsid w:val="00443229"/>
    <w:rsid w:val="0046460B"/>
    <w:rsid w:val="004C6D69"/>
    <w:rsid w:val="004D203D"/>
    <w:rsid w:val="004F1314"/>
    <w:rsid w:val="004F3B2D"/>
    <w:rsid w:val="0053408A"/>
    <w:rsid w:val="00540805"/>
    <w:rsid w:val="00554B75"/>
    <w:rsid w:val="00587595"/>
    <w:rsid w:val="005D7F09"/>
    <w:rsid w:val="00667EFE"/>
    <w:rsid w:val="00692C2E"/>
    <w:rsid w:val="00697A22"/>
    <w:rsid w:val="006B3262"/>
    <w:rsid w:val="006B4EB8"/>
    <w:rsid w:val="006C0F7D"/>
    <w:rsid w:val="006C167C"/>
    <w:rsid w:val="0070472A"/>
    <w:rsid w:val="00722AD0"/>
    <w:rsid w:val="007431D2"/>
    <w:rsid w:val="007435AC"/>
    <w:rsid w:val="007651EE"/>
    <w:rsid w:val="007A371F"/>
    <w:rsid w:val="007C6565"/>
    <w:rsid w:val="007D1060"/>
    <w:rsid w:val="00801298"/>
    <w:rsid w:val="008253E3"/>
    <w:rsid w:val="008545CD"/>
    <w:rsid w:val="008E5F38"/>
    <w:rsid w:val="009146AD"/>
    <w:rsid w:val="009149ED"/>
    <w:rsid w:val="00937017"/>
    <w:rsid w:val="00997EFA"/>
    <w:rsid w:val="009A5A7B"/>
    <w:rsid w:val="009C3CF4"/>
    <w:rsid w:val="009E2884"/>
    <w:rsid w:val="009F60C8"/>
    <w:rsid w:val="00A068D6"/>
    <w:rsid w:val="00A12A5E"/>
    <w:rsid w:val="00A62B11"/>
    <w:rsid w:val="00A90780"/>
    <w:rsid w:val="00AD7603"/>
    <w:rsid w:val="00AF7723"/>
    <w:rsid w:val="00B85A8A"/>
    <w:rsid w:val="00B93C5D"/>
    <w:rsid w:val="00BC6EBB"/>
    <w:rsid w:val="00BD2679"/>
    <w:rsid w:val="00C47E89"/>
    <w:rsid w:val="00C77A8C"/>
    <w:rsid w:val="00C901D6"/>
    <w:rsid w:val="00CE46E0"/>
    <w:rsid w:val="00CE7496"/>
    <w:rsid w:val="00D12167"/>
    <w:rsid w:val="00D52633"/>
    <w:rsid w:val="00D670E2"/>
    <w:rsid w:val="00DA7FD4"/>
    <w:rsid w:val="00DD1FF7"/>
    <w:rsid w:val="00E03506"/>
    <w:rsid w:val="00E14FBA"/>
    <w:rsid w:val="00E60720"/>
    <w:rsid w:val="00EA11FF"/>
    <w:rsid w:val="00EE369D"/>
    <w:rsid w:val="00F53492"/>
    <w:rsid w:val="00F80C6E"/>
    <w:rsid w:val="00FB2608"/>
    <w:rsid w:val="00FB32CF"/>
    <w:rsid w:val="00FC5225"/>
    <w:rsid w:val="00FD16A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BECB2E"/>
  <w15:docId w15:val="{7CD109EA-76CC-4A9E-BA80-4D1B56B0FB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lang w:val="en-GB" w:eastAsia="en-GB" w:bidi="en-GB"/>
    </w:rPr>
  </w:style>
  <w:style w:type="paragraph" w:styleId="Heading1">
    <w:name w:val="heading 1"/>
    <w:basedOn w:val="Normal"/>
    <w:uiPriority w:val="9"/>
    <w:qFormat/>
    <w:pPr>
      <w:ind w:left="820" w:hanging="721"/>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820"/>
    </w:pPr>
  </w:style>
  <w:style w:type="paragraph" w:styleId="ListParagraph">
    <w:name w:val="List Paragraph"/>
    <w:basedOn w:val="Normal"/>
    <w:uiPriority w:val="1"/>
    <w:qFormat/>
    <w:pPr>
      <w:ind w:left="820" w:hanging="720"/>
      <w:jc w:val="both"/>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CE749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E7496"/>
    <w:rPr>
      <w:rFonts w:ascii="Segoe UI" w:eastAsia="Arial" w:hAnsi="Segoe UI" w:cs="Segoe UI"/>
      <w:sz w:val="18"/>
      <w:szCs w:val="18"/>
      <w:lang w:val="en-GB" w:eastAsia="en-GB" w:bidi="en-GB"/>
    </w:rPr>
  </w:style>
  <w:style w:type="character" w:styleId="CommentReference">
    <w:name w:val="annotation reference"/>
    <w:basedOn w:val="DefaultParagraphFont"/>
    <w:uiPriority w:val="99"/>
    <w:semiHidden/>
    <w:unhideWhenUsed/>
    <w:rsid w:val="008545CD"/>
    <w:rPr>
      <w:sz w:val="16"/>
      <w:szCs w:val="16"/>
    </w:rPr>
  </w:style>
  <w:style w:type="paragraph" w:styleId="CommentText">
    <w:name w:val="annotation text"/>
    <w:basedOn w:val="Normal"/>
    <w:link w:val="CommentTextChar"/>
    <w:uiPriority w:val="99"/>
    <w:semiHidden/>
    <w:unhideWhenUsed/>
    <w:rsid w:val="008545CD"/>
    <w:rPr>
      <w:sz w:val="20"/>
      <w:szCs w:val="20"/>
    </w:rPr>
  </w:style>
  <w:style w:type="character" w:customStyle="1" w:styleId="CommentTextChar">
    <w:name w:val="Comment Text Char"/>
    <w:basedOn w:val="DefaultParagraphFont"/>
    <w:link w:val="CommentText"/>
    <w:uiPriority w:val="99"/>
    <w:semiHidden/>
    <w:rsid w:val="008545CD"/>
    <w:rPr>
      <w:rFonts w:ascii="Arial" w:eastAsia="Arial" w:hAnsi="Arial" w:cs="Arial"/>
      <w:sz w:val="20"/>
      <w:szCs w:val="20"/>
      <w:lang w:val="en-GB" w:eastAsia="en-GB" w:bidi="en-GB"/>
    </w:rPr>
  </w:style>
  <w:style w:type="paragraph" w:styleId="CommentSubject">
    <w:name w:val="annotation subject"/>
    <w:basedOn w:val="CommentText"/>
    <w:next w:val="CommentText"/>
    <w:link w:val="CommentSubjectChar"/>
    <w:uiPriority w:val="99"/>
    <w:semiHidden/>
    <w:unhideWhenUsed/>
    <w:rsid w:val="008545CD"/>
    <w:rPr>
      <w:b/>
      <w:bCs/>
    </w:rPr>
  </w:style>
  <w:style w:type="character" w:customStyle="1" w:styleId="CommentSubjectChar">
    <w:name w:val="Comment Subject Char"/>
    <w:basedOn w:val="CommentTextChar"/>
    <w:link w:val="CommentSubject"/>
    <w:uiPriority w:val="99"/>
    <w:semiHidden/>
    <w:rsid w:val="008545CD"/>
    <w:rPr>
      <w:rFonts w:ascii="Arial" w:eastAsia="Arial" w:hAnsi="Arial" w:cs="Arial"/>
      <w:b/>
      <w:bCs/>
      <w:sz w:val="20"/>
      <w:szCs w:val="20"/>
      <w:lang w:val="en-GB" w:eastAsia="en-GB" w:bidi="en-GB"/>
    </w:rPr>
  </w:style>
  <w:style w:type="paragraph" w:styleId="Header">
    <w:name w:val="header"/>
    <w:basedOn w:val="Normal"/>
    <w:link w:val="HeaderChar"/>
    <w:uiPriority w:val="99"/>
    <w:unhideWhenUsed/>
    <w:rsid w:val="000B445A"/>
    <w:pPr>
      <w:tabs>
        <w:tab w:val="center" w:pos="4513"/>
        <w:tab w:val="right" w:pos="9026"/>
      </w:tabs>
    </w:pPr>
  </w:style>
  <w:style w:type="character" w:customStyle="1" w:styleId="HeaderChar">
    <w:name w:val="Header Char"/>
    <w:basedOn w:val="DefaultParagraphFont"/>
    <w:link w:val="Header"/>
    <w:uiPriority w:val="99"/>
    <w:rsid w:val="000B445A"/>
    <w:rPr>
      <w:rFonts w:ascii="Arial" w:eastAsia="Arial" w:hAnsi="Arial" w:cs="Arial"/>
      <w:lang w:val="en-GB" w:eastAsia="en-GB" w:bidi="en-GB"/>
    </w:rPr>
  </w:style>
  <w:style w:type="paragraph" w:styleId="Footer">
    <w:name w:val="footer"/>
    <w:basedOn w:val="Normal"/>
    <w:link w:val="FooterChar"/>
    <w:uiPriority w:val="99"/>
    <w:unhideWhenUsed/>
    <w:rsid w:val="000B445A"/>
    <w:pPr>
      <w:tabs>
        <w:tab w:val="center" w:pos="4513"/>
        <w:tab w:val="right" w:pos="9026"/>
      </w:tabs>
    </w:pPr>
  </w:style>
  <w:style w:type="character" w:customStyle="1" w:styleId="FooterChar">
    <w:name w:val="Footer Char"/>
    <w:basedOn w:val="DefaultParagraphFont"/>
    <w:link w:val="Footer"/>
    <w:uiPriority w:val="99"/>
    <w:rsid w:val="000B445A"/>
    <w:rPr>
      <w:rFonts w:ascii="Arial" w:eastAsia="Arial" w:hAnsi="Arial" w:cs="Arial"/>
      <w:lang w:val="en-GB" w:eastAsia="en-GB" w:bidi="en-GB"/>
    </w:rPr>
  </w:style>
  <w:style w:type="paragraph" w:styleId="FootnoteText">
    <w:name w:val="footnote text"/>
    <w:basedOn w:val="Normal"/>
    <w:link w:val="FootnoteTextChar"/>
    <w:uiPriority w:val="99"/>
    <w:semiHidden/>
    <w:unhideWhenUsed/>
    <w:rsid w:val="0035243B"/>
    <w:rPr>
      <w:sz w:val="20"/>
      <w:szCs w:val="20"/>
    </w:rPr>
  </w:style>
  <w:style w:type="character" w:customStyle="1" w:styleId="FootnoteTextChar">
    <w:name w:val="Footnote Text Char"/>
    <w:basedOn w:val="DefaultParagraphFont"/>
    <w:link w:val="FootnoteText"/>
    <w:uiPriority w:val="99"/>
    <w:semiHidden/>
    <w:rsid w:val="0035243B"/>
    <w:rPr>
      <w:rFonts w:ascii="Arial" w:eastAsia="Arial" w:hAnsi="Arial" w:cs="Arial"/>
      <w:sz w:val="20"/>
      <w:szCs w:val="20"/>
      <w:lang w:val="en-GB" w:eastAsia="en-GB" w:bidi="en-GB"/>
    </w:rPr>
  </w:style>
  <w:style w:type="character" w:styleId="FootnoteReference">
    <w:name w:val="footnote reference"/>
    <w:basedOn w:val="DefaultParagraphFont"/>
    <w:uiPriority w:val="99"/>
    <w:semiHidden/>
    <w:unhideWhenUsed/>
    <w:rsid w:val="0035243B"/>
    <w:rPr>
      <w:vertAlign w:val="superscript"/>
    </w:rPr>
  </w:style>
  <w:style w:type="paragraph" w:styleId="NormalWeb">
    <w:name w:val="Normal (Web)"/>
    <w:basedOn w:val="Normal"/>
    <w:uiPriority w:val="99"/>
    <w:semiHidden/>
    <w:unhideWhenUsed/>
    <w:rsid w:val="00A62B11"/>
    <w:pPr>
      <w:widowControl/>
      <w:autoSpaceDE/>
      <w:autoSpaceDN/>
      <w:spacing w:before="100" w:beforeAutospacing="1" w:after="100" w:afterAutospacing="1"/>
    </w:pPr>
    <w:rPr>
      <w:rFonts w:ascii="Times New Roman" w:eastAsia="Times New Roman" w:hAnsi="Times New Roman" w:cs="Times New Roman"/>
      <w:sz w:val="24"/>
      <w:szCs w:val="24"/>
      <w:lang w:bidi="ar-SA"/>
    </w:rPr>
  </w:style>
  <w:style w:type="character" w:styleId="Strong">
    <w:name w:val="Strong"/>
    <w:basedOn w:val="DefaultParagraphFont"/>
    <w:uiPriority w:val="22"/>
    <w:qFormat/>
    <w:rsid w:val="000F6AB9"/>
    <w:rPr>
      <w:b/>
      <w:bCs/>
    </w:rPr>
  </w:style>
  <w:style w:type="character" w:styleId="Hyperlink">
    <w:name w:val="Hyperlink"/>
    <w:basedOn w:val="DefaultParagraphFont"/>
    <w:uiPriority w:val="99"/>
    <w:semiHidden/>
    <w:unhideWhenUsed/>
    <w:rsid w:val="000F6AB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25410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19</Pages>
  <Words>6932</Words>
  <Characters>39515</Characters>
  <Application>Microsoft Office Word</Application>
  <DocSecurity>0</DocSecurity>
  <Lines>329</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DIARMUID FLOOD</dc:creator>
  <cp:lastModifiedBy>Keiron Edginton</cp:lastModifiedBy>
  <cp:revision>2</cp:revision>
  <cp:lastPrinted>2019-10-30T15:29:00Z</cp:lastPrinted>
  <dcterms:created xsi:type="dcterms:W3CDTF">2021-06-01T12:34:00Z</dcterms:created>
  <dcterms:modified xsi:type="dcterms:W3CDTF">2021-06-01T12:34:00Z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2019-06-14T00:00:00Z</vt:filetime>
  </property>
  <property fmtid="{D5CDD505-2E9C-101B-9397-08002B2CF9AE}" pid="3" name="Creator">
    <vt:lpwstr>Microsoft® Word for Office 365</vt:lpwstr>
  </property>
  <property fmtid="{D5CDD505-2E9C-101B-9397-08002B2CF9AE}" pid="4" name="LastSaved">
    <vt:filetime>2019-10-21T00:00:00Z</vt:filetime>
  </property>
  <property fmtid="{D5CDD505-2E9C-101B-9397-08002B2CF9AE}" pid="5" name="ContentTypeId">
    <vt:lpwstr>0x0101008A80DDFC86A02145A6C47E4D2C1A4F91</vt:lpwstr>
  </property>
</Properties>
</file>