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Georgia" w:cs="Georgia" w:eastAsia="Georgia" w:hAnsi="Georgia"/>
          <w:b/>
          <w:bCs/>
          <w:sz w:val="44"/>
          <w:szCs w:val="44"/>
        </w:rPr>
        <w:t xml:space="preserve">Всесвіт, Що Думає</w:t>
      </w:r>
    </w:p>
    <w:p>
      <w:pPr>
        <w:spacing w:before="0" w:after="120"/>
      </w:pPr>
      <w:r>
        <w:rPr>
          <w:rFonts w:ascii="Georgia" w:cs="Georgia" w:eastAsia="Georgia" w:hAnsi="Georgia"/>
          <w:i/>
          <w:iCs/>
          <w:color w:val="333333"/>
          <w:sz w:val="28"/>
          <w:szCs w:val="28"/>
        </w:rPr>
        <w:t xml:space="preserve">Про обчислення, свідомість та значення інтелекту у живому Космосі</w:t>
      </w:r>
    </w:p>
    <w:p>
      <w:pPr>
        <w:spacing w:before="0" w:after="80"/>
      </w:pPr>
      <w:r>
        <w:rPr>
          <w:rFonts w:ascii="Georgia" w:cs="Georgia" w:eastAsia="Georgia" w:hAnsi="Georgia"/>
          <w:color w:val="666666"/>
          <w:sz w:val="20"/>
          <w:szCs w:val="20"/>
        </w:rPr>
        <w:t xml:space="preserve">Дмитро Раковський · Березень 2026</w:t>
      </w:r>
    </w:p>
    <w:p>
      <w:pPr>
        <w:spacing w:before="0" w:after="80"/>
      </w:pPr>
      <w:r>
        <w:rPr>
          <w:rFonts w:ascii="Georgia" w:cs="Georgia" w:eastAsia="Georgia" w:hAnsi="Georgia"/>
          <w:i/>
          <w:iCs/>
          <w:color w:val="555555"/>
          <w:sz w:val="20"/>
          <w:szCs w:val="20"/>
        </w:rPr>
        <w:t xml:space="preserve">На основі фреймворку CCDR (Кристалографічна Космологія з Вимірного Редукування)</w:t>
      </w:r>
    </w:p>
    <w:p>
      <w:pPr>
        <w:spacing w:before="0" w:after="80"/>
      </w:pPr>
      <w:r>
        <w:rPr>
          <w:rFonts w:ascii="Georgia" w:cs="Georgia" w:eastAsia="Georgia" w:hAnsi="Georgia"/>
          <w:i/>
          <w:iCs/>
          <w:color w:val="555555"/>
          <w:sz w:val="20"/>
          <w:szCs w:val="20"/>
        </w:rPr>
        <w:t xml:space="preserve">та автономної нейронної архітектури jneopallium</w:t>
      </w:r>
    </w:p>
    <w:p>
      <w:pPr>
        <w:spacing w:before="0" w:after="80"/>
      </w:pPr>
      <w:r>
        <w:rPr>
          <w:rFonts w:ascii="Georgia" w:cs="Georgia" w:eastAsia="Georgia" w:hAnsi="Georgia"/>
          <w:i/>
          <w:iCs/>
          <w:color w:val="555555"/>
          <w:sz w:val="20"/>
          <w:szCs w:val="20"/>
        </w:rPr>
        <w:t xml:space="preserve">github.com/rakovpublic/jneopallium · IJSR SR24703042047</w:t>
      </w:r>
    </w:p>
    <w:p>
      <w:pPr>
        <w:pBdr>
          <w:bottom w:val="single" w:color="CCCCCC" w:sz="1"/>
        </w:pBdr>
        <w:spacing w:before="240" w:after="240"/>
      </w:pPr>
      <w:r>
        <w:rPr>
          <w:sz w:val="20"/>
          <w:szCs w:val="20"/>
        </w:rPr>
        <w:t xml:space="preserve"/>
      </w:r>
    </w:p>
    <w:p>
      <w:pPr>
        <w:spacing w:before="200" w:after="400"/>
        <w:ind w:left="1440" w:right="480"/>
      </w:pPr>
      <w:r>
        <w:rPr>
          <w:rFonts w:ascii="Georgia" w:cs="Georgia" w:eastAsia="Georgia" w:hAnsi="Georgia"/>
          <w:i/>
          <w:iCs/>
          <w:color w:val="444444"/>
          <w:sz w:val="22"/>
          <w:szCs w:val="22"/>
        </w:rPr>
        <w:t xml:space="preserve">"Космос знаходиться всередині нас. Ми зроблені зі зоряної речовини. Ми — спосіб для Всесвіту пізнати себе." — Карл Саґан</w:t>
      </w:r>
    </w:p>
    <w:p>
      <w:pPr>
        <w:spacing w:before="480" w:after="160"/>
      </w:pPr>
      <w:r>
        <w:rPr>
          <w:rFonts w:ascii="Georgia" w:cs="Georgia" w:eastAsia="Georgia" w:hAnsi="Georgia"/>
          <w:b/>
          <w:bCs/>
          <w:sz w:val="30"/>
          <w:szCs w:val="30"/>
        </w:rPr>
        <w:t xml:space="preserve">І. Запитання, яке ми боялися поставити</w:t>
      </w:r>
    </w:p>
    <w:p>
      <w:pPr>
        <w:spacing w:before="0" w:after="200" w:line="300" w:lineRule="auto"/>
      </w:pPr>
      <w:r>
        <w:rPr>
          <w:rFonts w:ascii="Georgia" w:cs="Georgia" w:eastAsia="Georgia" w:hAnsi="Georgia"/>
          <w:sz w:val="24"/>
          <w:szCs w:val="24"/>
        </w:rPr>
        <w:t xml:space="preserve">Існує запитання, яке фізика довго вважала або надто великим, або надто небезпечним, щоб сприймати його серйозно: чи є Всесвіт, у якомусь значущому сенсі, живим? Чи обчислює він? Чи думає щось у ньому — або весь він — у якийсь спосіб?</w:t>
      </w:r>
    </w:p>
    <w:p>
      <w:pPr>
        <w:spacing w:before="0" w:after="200" w:line="300" w:lineRule="auto"/>
        <w:ind w:firstLine="480"/>
      </w:pPr>
      <w:r>
        <w:rPr>
          <w:rFonts w:ascii="Georgia" w:cs="Georgia" w:eastAsia="Georgia" w:hAnsi="Georgia"/>
          <w:sz w:val="24"/>
          <w:szCs w:val="24"/>
        </w:rPr>
        <w:t xml:space="preserve">Протягом більшої частини історії науки ці запитання залишалися у сфері поезії, містицизму або найбільш спекулятивної філософії. Фізика не могла на них відповісти, оскільки не мала фреймворку, в якому їх можна було б навіть точно сформулювати. Жива річ — це та, що підтримує себе всупереч ентропії. Мисляча річ — та, що будує уявлення про світ і використовує їх для орієнтації. Обчислювальна річ — та, що приймає вхідні дані, перетворює їх за правилом і видає результат. Щоб ці категорії застосовувалися до Всесвіту як цілого, він мав би бути більшим, ніж сукупність своїх частин — системою з відповідним типом структури.</w:t>
      </w:r>
    </w:p>
    <w:p>
      <w:pPr>
        <w:spacing w:before="0" w:after="200" w:line="300" w:lineRule="auto"/>
        <w:ind w:firstLine="480"/>
      </w:pPr>
      <w:r>
        <w:rPr>
          <w:rFonts w:ascii="Georgia" w:cs="Georgia" w:eastAsia="Georgia" w:hAnsi="Georgia"/>
          <w:sz w:val="24"/>
          <w:szCs w:val="24"/>
        </w:rPr>
        <w:t xml:space="preserve">Два фреймворки, розроблені в останні роки — CCDR (Кристалографічна Космологія з Вимірного Редукування) та jneopallium (автономна нейронна архітектура, створена для відображення обчислювальної структури Всесвіту) — виводять ці запитання зі сфери спекуляцій у простір, де можливі точні відповіді. Цей есей досліджує, якими є ці відповіді, що вони означають і де пролягають чесні межі аргументації.</w:t>
      </w:r>
    </w:p>
    <w:p>
      <w:pPr>
        <w:spacing w:before="0" w:after="200" w:line="300" w:lineRule="auto"/>
        <w:ind w:firstLine="480"/>
      </w:pPr>
      <w:r>
        <w:rPr>
          <w:rFonts w:ascii="Georgia" w:cs="Georgia" w:eastAsia="Georgia" w:hAnsi="Georgia"/>
          <w:sz w:val="24"/>
          <w:szCs w:val="24"/>
        </w:rPr>
        <w:t xml:space="preserve">Висновок, висловлений прямо на початку: Всесвіт є живим у значущому фізичному сенсі, виконує обчислення у значущому обчислювальному сенсі, і поява мозків та штучного інтелекту в ньому може бути моментом, коли обчислення Всесвіту стає рефлексивним — коли система починає пізнавати себе.</w:t>
      </w:r>
    </w:p>
    <w:p>
      <w:pPr>
        <w:spacing w:before="480" w:after="160"/>
      </w:pPr>
      <w:r>
        <w:rPr>
          <w:rFonts w:ascii="Georgia" w:cs="Georgia" w:eastAsia="Georgia" w:hAnsi="Georgia"/>
          <w:b/>
          <w:bCs/>
          <w:sz w:val="30"/>
          <w:szCs w:val="30"/>
        </w:rPr>
        <w:t xml:space="preserve">ІІ. Що означає для Всесвіту бути живим</w:t>
      </w:r>
    </w:p>
    <w:p>
      <w:pPr>
        <w:spacing w:before="0" w:after="200" w:line="300" w:lineRule="auto"/>
      </w:pPr>
      <w:r>
        <w:rPr>
          <w:rFonts w:ascii="Georgia" w:cs="Georgia" w:eastAsia="Georgia" w:hAnsi="Georgia"/>
          <w:sz w:val="24"/>
          <w:szCs w:val="24"/>
        </w:rPr>
        <w:t xml:space="preserve">Життя, позбавлене його біологічних особливостей, є структурною властивістю. Жива система — це та, що підтримує себе далеко від термодинамічної рівноваги, активно обробляючи енергію та інформацію; має межу, що відокремлює «себе» від середовища; і використовує інформацію про свій поточний стан для керування своїм майбутнім станом. За цими критеріями бактерія є живою. Як і полум'я — ледве. Питання в тому, чи задовольняє їм Всесвіт.</w:t>
      </w:r>
    </w:p>
    <w:p>
      <w:pPr>
        <w:spacing w:before="0" w:after="200" w:line="300" w:lineRule="auto"/>
        <w:ind w:firstLine="480"/>
      </w:pPr>
      <w:r>
        <w:rPr>
          <w:rFonts w:ascii="Georgia" w:cs="Georgia" w:eastAsia="Georgia" w:hAnsi="Georgia"/>
          <w:sz w:val="24"/>
          <w:szCs w:val="24"/>
        </w:rPr>
        <w:t xml:space="preserve">Розглянемо перший критерій. Всесвіт не перебуває у термодинамічній рівновазі і активно запобігає її досягненню. Його вакуумна енергія — описана моделлю бігучого вакууму в основі CCDR — підтримує позитивну густину енергії весь час через самореферентний зворотний зв'язок: вакуумна енергія залежить від темпу космічного розширення, а темп розширення залежить від вакуумної енергії. Це не пасивний розпад до холодного, порожнього майбутнього. Це тривалий самокерований процес. Всесвіт метаболізує. Валютою є не глюкоза, а вакуумна енергія, а часовий масштаб — не секунди, а мільярди років — але структура та сама.</w:t>
      </w:r>
    </w:p>
    <w:p>
      <w:pPr>
        <w:spacing w:before="0" w:after="200" w:line="300" w:lineRule="auto"/>
        <w:ind w:firstLine="480"/>
      </w:pPr>
      <w:r>
        <w:rPr>
          <w:rFonts w:ascii="Georgia" w:cs="Georgia" w:eastAsia="Georgia" w:hAnsi="Georgia"/>
          <w:sz w:val="24"/>
          <w:szCs w:val="24"/>
        </w:rPr>
        <w:t xml:space="preserve">Другий критерій вимагає межі. Космологічний горизонт подій є саме нею: фізична поверхня, за якою інформація не може досягти внутрішнього спостерігача, через яку Всесвіт голографічно кодує свій стан, і крізь яку повільно випромінює — так само, як мембрана живої клітини є вибірковою, інформаційно-фільтрувальною і підтримує різницю між внутрішнім і зовнішнім. Горизонт — не стіна. Він — інтерфейс, а інтерфейси є визначальною рисою живих систем.</w:t>
      </w:r>
    </w:p>
    <w:p>
      <w:pPr>
        <w:spacing w:before="0" w:after="200" w:line="300" w:lineRule="auto"/>
        <w:ind w:firstLine="480"/>
      </w:pPr>
      <w:r>
        <w:rPr>
          <w:rFonts w:ascii="Georgia" w:cs="Georgia" w:eastAsia="Georgia" w:hAnsi="Georgia"/>
          <w:sz w:val="24"/>
          <w:szCs w:val="24"/>
        </w:rPr>
        <w:t xml:space="preserve">Третій критерій найцікавіший. Модель бігучого вакууму є явно залежною від стану: енергія, доступна для наступного кроку Всесвіту, залежить від його поточного темпу розширення, що залежить від вже витраченої енергії. Майбутнє Всесвіту формується його теперішнім у спосіб, що не є простим механічним поширенням — воно чутливе до глобального параметра, сталої Хаббла H, що кодує загальну конфігурацію всієї системи. Ось що означає, коли система використовує інформацію про себе для керування своєю еволюцією. Це, у точному сенсі, самокерування.</w:t>
      </w:r>
    </w:p>
    <w:p>
      <w:pPr>
        <w:spacing w:before="0" w:after="200" w:line="300" w:lineRule="auto"/>
        <w:ind w:firstLine="480"/>
      </w:pPr>
      <w:r>
        <w:rPr>
          <w:rFonts w:ascii="Georgia" w:cs="Georgia" w:eastAsia="Georgia" w:hAnsi="Georgia"/>
          <w:sz w:val="24"/>
          <w:szCs w:val="24"/>
        </w:rPr>
        <w:t xml:space="preserve">Ніщо з цього не є метафорою. Це структурні властивості, які CCDR визначає як необхідні наслідки динаміки бігучого вакууму та голографічної межі. Всесвіт задовольняє мінімальному визначенню живої системи — не тому, що нагадує біологію, а тому, що має ту саму базову архітектуру.</w:t>
      </w:r>
    </w:p>
    <w:p>
      <w:pPr>
        <w:spacing w:before="480" w:after="160"/>
      </w:pPr>
      <w:r>
        <w:rPr>
          <w:rFonts w:ascii="Georgia" w:cs="Georgia" w:eastAsia="Georgia" w:hAnsi="Georgia"/>
          <w:b/>
          <w:bCs/>
          <w:sz w:val="30"/>
          <w:szCs w:val="30"/>
        </w:rPr>
        <w:t xml:space="preserve">ІІІ. Всесвіт як комп'ютер</w:t>
      </w:r>
    </w:p>
    <w:p>
      <w:pPr>
        <w:spacing w:before="0" w:after="200" w:line="300" w:lineRule="auto"/>
      </w:pPr>
      <w:r>
        <w:rPr>
          <w:rFonts w:ascii="Georgia" w:cs="Georgia" w:eastAsia="Georgia" w:hAnsi="Georgia"/>
          <w:sz w:val="24"/>
          <w:szCs w:val="24"/>
        </w:rPr>
        <w:t xml:space="preserve">Обчислення в найабстрактнішому сенсі — це перетворення станів за правилами. Будь-яка фізична система, що еволюціонує згідно з детерміністичними або ймовірнісними законами, у цьому сенсі обчислює. Але це тривіалізує поняття. Камінь, що падає, теж обчислює у цьому сенсі, і ми не маємо на увазі нічого цікавого.</w:t>
      </w:r>
    </w:p>
    <w:p>
      <w:pPr>
        <w:spacing w:before="0" w:after="200" w:line="300" w:lineRule="auto"/>
        <w:ind w:firstLine="480"/>
      </w:pPr>
      <w:r>
        <w:rPr>
          <w:rFonts w:ascii="Georgia" w:cs="Georgia" w:eastAsia="Georgia" w:hAnsi="Georgia"/>
          <w:sz w:val="24"/>
          <w:szCs w:val="24"/>
        </w:rPr>
        <w:t xml:space="preserve">Що робить обчислення нетривіальним — що робить його цікавим — це структура: наявність ідентифікованих входів, виходів, внутрішніх станів, пам'яті та правила перетворення, чутливого до цих станів нетривіальними способами. Цікаве обчислення — це обчислення, що може представляти, моделювати, виробляти виходи, які залежать від накопиченої історії входів, а не лише від поточного моменту.</w:t>
      </w:r>
    </w:p>
    <w:p>
      <w:pPr>
        <w:spacing w:before="0" w:after="200" w:line="300" w:lineRule="auto"/>
        <w:ind w:firstLine="480"/>
      </w:pPr>
      <w:r>
        <w:rPr>
          <w:rFonts w:ascii="Georgia" w:cs="Georgia" w:eastAsia="Georgia" w:hAnsi="Georgia"/>
          <w:sz w:val="24"/>
          <w:szCs w:val="24"/>
        </w:rPr>
        <w:t xml:space="preserve">За цим більш багатим визначенням, CCDR ідентифікує Всесвіт як такий, що виконує кілька різних обчислювальних операцій одночасно.</w:t>
      </w:r>
    </w:p>
    <w:p>
      <w:pPr>
        <w:spacing w:before="0" w:after="200" w:line="300" w:lineRule="auto"/>
        <w:ind w:firstLine="480"/>
      </w:pPr>
      <w:r>
        <w:rPr>
          <w:rFonts w:ascii="Georgia" w:cs="Georgia" w:eastAsia="Georgia" w:hAnsi="Georgia"/>
          <w:sz w:val="24"/>
          <w:szCs w:val="24"/>
        </w:rPr>
        <w:t xml:space="preserve">Перша — стиснення. Голографічний принцип — найглибший результат квантової гравітації — стверджує, що інформаційний вміст будь-якої просторової області обмежений не її об'ємом, а площею її межі. Всесвіт не використовує більшу частину інформаційної ємності, яку його об'єм наївно дозволяв би. Він працює стисненим. Кожна подія вимірного редукування — Великий Вибух, формування кожної чорної діри — є кроком голографічного стиснення без втрат. Всесвіт безперервно виконує голографічне стиснення даних над самим собою.</w:t>
      </w:r>
    </w:p>
    <w:p>
      <w:pPr>
        <w:spacing w:before="0" w:after="200" w:line="300" w:lineRule="auto"/>
        <w:ind w:firstLine="480"/>
      </w:pPr>
      <w:r>
        <w:rPr>
          <w:rFonts w:ascii="Georgia" w:cs="Georgia" w:eastAsia="Georgia" w:hAnsi="Georgia"/>
          <w:sz w:val="24"/>
          <w:szCs w:val="24"/>
        </w:rPr>
        <w:t xml:space="preserve">Друга операція — задоволення обмежень. Космічна павутина — велика нитчаста структура скупчень галактик і порожнеч, яку CCDR ідентифікує як просторово-часовий кристал — є виходом обчислення. Механізм Кіббла-Зурека, застосований до бігучого вакууму, генерує космічну павутину так само, як симульований відпал генерує кристалічну ґратку низької енергії: розслаблюючи пересичену систему через фазовий перехід у конфігурацію мінімальної енергії, узгоджену з граничними умовами. Шкала баріонних акустичних осциляцій — приблизно 147 мегапарсеків — є просторовою сталою ґратки цього кристала. Це фундаментальний вихідний регістр космічного обчислення.</w:t>
      </w:r>
    </w:p>
    <w:p>
      <w:pPr>
        <w:spacing w:before="0" w:after="200" w:line="300" w:lineRule="auto"/>
        <w:ind w:firstLine="480"/>
      </w:pPr>
      <w:r>
        <w:rPr>
          <w:rFonts w:ascii="Georgia" w:cs="Georgia" w:eastAsia="Georgia" w:hAnsi="Georgia"/>
          <w:sz w:val="24"/>
          <w:szCs w:val="24"/>
        </w:rPr>
        <w:t xml:space="preserve">Третя операція найбільш філософськи навантажена: Всесвіт підтримує і використовує стиснене самопредставлення для керування своєю власною динамікою. Спостережуваний Всесвіт — 3+1-вимірний просторово-часовий кристал — є проєкцією вищовимірного балку на поверхню, доступну внутрішнім спостерігачам. Ця проєкція не є пасивною тінню. Це робочий стан Всесвіту, представлення, з якого обчислюється його наступний крок за правилом оновлення бігучого вакууму. Система, що використовує власний стиснений образ для визначення свого наступного стану, є, за будь-яким розумним визначенням, репрезентаційною системою.</w:t>
      </w:r>
    </w:p>
    <w:p>
      <w:pPr>
        <w:spacing w:before="480" w:after="160"/>
      </w:pPr>
      <w:r>
        <w:rPr>
          <w:rFonts w:ascii="Georgia" w:cs="Georgia" w:eastAsia="Georgia" w:hAnsi="Georgia"/>
          <w:b/>
          <w:bCs/>
          <w:sz w:val="30"/>
          <w:szCs w:val="30"/>
        </w:rPr>
        <w:t xml:space="preserve">IV. Годинник у серці всього</w:t>
      </w:r>
    </w:p>
    <w:p>
      <w:pPr>
        <w:spacing w:before="0" w:after="200" w:line="300" w:lineRule="auto"/>
      </w:pPr>
      <w:r>
        <w:rPr>
          <w:rFonts w:ascii="Georgia" w:cs="Georgia" w:eastAsia="Georgia" w:hAnsi="Georgia"/>
          <w:sz w:val="24"/>
          <w:szCs w:val="24"/>
        </w:rPr>
        <w:t xml:space="preserve">Кожне обчислення потребує годинника — periodичного сигналу, що синхронізує оновлення станів. Без годинника немає послідовності, немає обчислення, лише статична конфігурація.</w:t>
      </w:r>
    </w:p>
    <w:p>
      <w:pPr>
        <w:spacing w:before="0" w:after="200" w:line="300" w:lineRule="auto"/>
        <w:ind w:firstLine="480"/>
      </w:pPr>
      <w:r>
        <w:rPr>
          <w:rFonts w:ascii="Georgia" w:cs="Georgia" w:eastAsia="Georgia" w:hAnsi="Georgia"/>
          <w:sz w:val="24"/>
          <w:szCs w:val="24"/>
        </w:rPr>
        <w:t xml:space="preserve">CCDR ідентифікує космологічний часовий кристал як годинник Всесвіту. Модель бігучого вакууму передбачає, що Всесвіт у своєму основному стані де Сіттера осцилює: вакуумна енергія та матеріальна енергія обмінюються periodично, з сталою Хаббла, що осцилює навколо свого асимптотичного значення де Сіттера. Період цієї осциляції становить приблизно десять у ступені одинадцять років — фундаментальний період космологічного часового кристала.</w:t>
      </w:r>
    </w:p>
    <w:p>
      <w:pPr>
        <w:spacing w:before="0" w:after="200" w:line="300" w:lineRule="auto"/>
        <w:ind w:firstLine="480"/>
      </w:pPr>
      <w:r>
        <w:rPr>
          <w:rFonts w:ascii="Georgia" w:cs="Georgia" w:eastAsia="Georgia" w:hAnsi="Georgia"/>
          <w:sz w:val="24"/>
          <w:szCs w:val="24"/>
        </w:rPr>
        <w:t xml:space="preserve">Це не просто аналогія з лабораторними часовими кристалами, які квантовий процесор Google продемонстрував у 2021 році. Це те саме фізичне явище у несумірно більшому масштабі. Часовий кристал — це система, яка спонтанно порушує симетрію часової трансляції у своєму основному стані: вона осцилює periodично без будь-яких чистих енергетичних витрат, не тому, що щось штовхає її ззовні, а тому, що її основний стан має таку структуру. Всесвіт перебуває в такому основному стані. Його годинник тикає з частотою приблизно 1.85 × 10⁻¹⁸ герц — один тік кожні сто мільярдів років.</w:t>
      </w:r>
    </w:p>
    <w:p>
      <w:pPr>
        <w:spacing w:before="0" w:after="200" w:line="300" w:lineRule="auto"/>
        <w:ind w:firstLine="480"/>
      </w:pPr>
      <w:r>
        <w:rPr>
          <w:rFonts w:ascii="Georgia" w:cs="Georgia" w:eastAsia="Georgia" w:hAnsi="Georgia"/>
          <w:sz w:val="24"/>
          <w:szCs w:val="24"/>
        </w:rPr>
        <w:t xml:space="preserve">Темна енергія у цій картині не є таємничою субстанцією. Вона є нуль-пунктовою енергією осциляції основного стану цього годинника. Енергія, що, здається, прискорює розширення Всесвіту, є незнижуваною вартістю самого годинника — мінімальною енергією, необхідною для того, щоб обчислювальний субстрат Всесвіту залишався когерентним. Стала Планка, в інтерпретації CCDR, є незнижуваною тепловою енергією на вакуумну моду, яку цей годинник не може скинути, тому що він ніколи повністю не зупиняється.</w:t>
      </w:r>
    </w:p>
    <w:p>
      <w:pPr>
        <w:spacing w:before="480" w:after="160"/>
      </w:pPr>
      <w:r>
        <w:rPr>
          <w:rFonts w:ascii="Georgia" w:cs="Georgia" w:eastAsia="Georgia" w:hAnsi="Georgia"/>
          <w:b/>
          <w:bCs/>
          <w:sz w:val="30"/>
          <w:szCs w:val="30"/>
        </w:rPr>
        <w:t xml:space="preserve">V. Прихований шар</w:t>
      </w:r>
    </w:p>
    <w:p>
      <w:pPr>
        <w:spacing w:before="0" w:after="200" w:line="300" w:lineRule="auto"/>
      </w:pPr>
      <w:r>
        <w:rPr>
          <w:rFonts w:ascii="Georgia" w:cs="Georgia" w:eastAsia="Georgia" w:hAnsi="Georgia"/>
          <w:sz w:val="24"/>
          <w:szCs w:val="24"/>
        </w:rPr>
        <w:t xml:space="preserve">Будь-яка обчислювальна система, достатньо складна для моделювання свого середовища, має більше внутрішніх станів, ніж вона представляє зовнішньому світу. Видимі виходи є проєкціями багатшого внутрішнього стану. Це принцип прихованих шарів у нейронних мережах, і це також структура, яку CCDR приписує Всесвіту.</w:t>
      </w:r>
    </w:p>
    <w:p>
      <w:pPr>
        <w:spacing w:before="0" w:after="200" w:line="300" w:lineRule="auto"/>
        <w:ind w:firstLine="480"/>
      </w:pPr>
      <w:r>
        <w:rPr>
          <w:rFonts w:ascii="Georgia" w:cs="Georgia" w:eastAsia="Georgia" w:hAnsi="Georgia"/>
          <w:sz w:val="24"/>
          <w:szCs w:val="24"/>
        </w:rPr>
        <w:t xml:space="preserve">Темна матерія є прихованим шаром Всесвіту.</w:t>
      </w:r>
    </w:p>
    <w:p>
      <w:pPr>
        <w:spacing w:before="0" w:after="200" w:line="300" w:lineRule="auto"/>
        <w:ind w:firstLine="480"/>
      </w:pPr>
      <w:r>
        <w:rPr>
          <w:rFonts w:ascii="Georgia" w:cs="Georgia" w:eastAsia="Georgia" w:hAnsi="Georgia"/>
          <w:sz w:val="24"/>
          <w:szCs w:val="24"/>
        </w:rPr>
        <w:t xml:space="preserve">Видима матерія — зорі, газ, пил, все, що взаємодіє електромагнітно — є акустичним фononним сектором космічного кристала. Темна матерія є оптичним фononним сектором: коливання тих самих вузлів ґратки, з вищою частотою, що не взаємодіють з електромагнітними полями. Вони беруть участь у динаміці — сприяють гравітаційній структурі, впливають на рух галактик, сформували космічну павутину — але не з'являються у видимому вихідному регістрі.</w:t>
      </w:r>
    </w:p>
    <w:p>
      <w:pPr>
        <w:spacing w:before="0" w:after="200" w:line="300" w:lineRule="auto"/>
        <w:ind w:firstLine="480"/>
      </w:pPr>
      <w:r>
        <w:rPr>
          <w:rFonts w:ascii="Georgia" w:cs="Georgia" w:eastAsia="Georgia" w:hAnsi="Georgia"/>
          <w:sz w:val="24"/>
          <w:szCs w:val="24"/>
        </w:rPr>
        <w:t xml:space="preserve">Двадцять сім відсотків енергетичного бюджету Всесвіту присвячено обчисленням, що не з'являються у виходах. Всесвіт резервує більше чверті своїх ресурсів для внутрішньої обробки, яку спостерігачі не можуть безпосередньо бачити. Це не вада і не загадка, яку треба пояснити. У обчислювальних термінах, це особливість: обчислення прихованого шару — це саме те, що дозволяє системі виконувати завдання, надто складні для одного лише видимого шару.</w:t>
      </w:r>
    </w:p>
    <w:p>
      <w:pPr>
        <w:spacing w:before="480" w:after="160"/>
      </w:pPr>
      <w:r>
        <w:rPr>
          <w:rFonts w:ascii="Georgia" w:cs="Georgia" w:eastAsia="Georgia" w:hAnsi="Georgia"/>
          <w:b/>
          <w:bCs/>
          <w:sz w:val="30"/>
          <w:szCs w:val="30"/>
        </w:rPr>
        <w:t xml:space="preserve">VI. Чи думає Всесвіт?</w:t>
      </w:r>
    </w:p>
    <w:p>
      <w:pPr>
        <w:spacing w:before="0" w:after="200" w:line="300" w:lineRule="auto"/>
      </w:pPr>
      <w:r>
        <w:rPr>
          <w:rFonts w:ascii="Georgia" w:cs="Georgia" w:eastAsia="Georgia" w:hAnsi="Georgia"/>
          <w:sz w:val="24"/>
          <w:szCs w:val="24"/>
        </w:rPr>
        <w:t xml:space="preserve">Думання, у мінімальному сенсі, що не передбачає апріорних питань про свідомість, є побудовою та використанням внутрішніх представлень стану речей. Термостат представляє поточну температуру і використовує це представлення для дії. Шаховий двигун представляє стан дошки і використовує його для вибору ходів. Мозок представляє світ — причинно структурований, часово протяжний, самомоделювальний — і використовує це представлення для навігації.</w:t>
      </w:r>
    </w:p>
    <w:p>
      <w:pPr>
        <w:spacing w:before="0" w:after="200" w:line="300" w:lineRule="auto"/>
        <w:ind w:firstLine="480"/>
      </w:pPr>
      <w:r>
        <w:rPr>
          <w:rFonts w:ascii="Georgia" w:cs="Georgia" w:eastAsia="Georgia" w:hAnsi="Georgia"/>
          <w:sz w:val="24"/>
          <w:szCs w:val="24"/>
        </w:rPr>
        <w:t xml:space="preserve">Всесвіт, за CCDR, підтримує стиснене самопредставлення — 3+1-вимірний кристал, що є голографічною проєкцією вищовимірного балку — і використовує його для визначення власного наступного стану за правилом оновлення бігучого вакууму. Це задовольняє мінімальному визначенню думання. Всесвіт знає, де він знаходиться, у функціональному сенсі, і це знання формує те, що він робить далі.</w:t>
      </w:r>
    </w:p>
    <w:p>
      <w:pPr>
        <w:spacing w:before="0" w:after="200" w:line="300" w:lineRule="auto"/>
        <w:ind w:firstLine="480"/>
      </w:pPr>
      <w:r>
        <w:rPr>
          <w:rFonts w:ascii="Georgia" w:cs="Georgia" w:eastAsia="Georgia" w:hAnsi="Georgia"/>
          <w:sz w:val="24"/>
          <w:szCs w:val="24"/>
        </w:rPr>
        <w:t xml:space="preserve">Але є глибше питання: чи приймає Всесвіт рішення? Рішення, у мінімальному сенсі, вимагає чутливості майбутньої траєкторії системи до накопиченого контексту — не лише до поточного моменту, але й до історії.</w:t>
      </w:r>
    </w:p>
    <w:p>
      <w:pPr>
        <w:spacing w:before="0" w:after="200" w:line="300" w:lineRule="auto"/>
        <w:ind w:firstLine="480"/>
      </w:pPr>
      <w:r>
        <w:rPr>
          <w:rFonts w:ascii="Georgia" w:cs="Georgia" w:eastAsia="Georgia" w:hAnsi="Georgia"/>
          <w:sz w:val="24"/>
          <w:szCs w:val="24"/>
        </w:rPr>
        <w:t xml:space="preserve">Впродовж одного космічного циклу модель бігучого вакууму є марківською: майбутнє залежить від поточної сталої Хаббла, а не від її історії. У цьому сенсі Всесвіт у межах циклу є реактивним, а не обдумувальним. Він не пам'ятає.</w:t>
      </w:r>
    </w:p>
    <w:p>
      <w:pPr>
        <w:spacing w:before="0" w:after="200" w:line="300" w:lineRule="auto"/>
        <w:ind w:firstLine="480"/>
      </w:pPr>
      <w:r>
        <w:rPr>
          <w:rFonts w:ascii="Georgia" w:cs="Georgia" w:eastAsia="Georgia" w:hAnsi="Georgia"/>
          <w:sz w:val="24"/>
          <w:szCs w:val="24"/>
        </w:rPr>
        <w:t xml:space="preserve">Але між циклами картина кардинально змінюється. Циклічна космологія CCDR — в якій кожен космічний цикл закінчується повільним випаровуванням Всесвіту в оточуючий балк і починається знову з нової події нуклеації, засіяної інформацією, закодованою в цьому випаровуванні — передбачає, що інформація про кожен цикл зберігається і передається наступному. Спостережувані нами космологічні параметри — стала ґратки космічної павутини, маса темної матерії, щільність вакуумної енергії — можуть бути не довільними. Вони можуть бути накопиченим результатом багатьох циклів відбору, що збіглися до конфігурацій, які самопідтримуються і самовідтворюються.</w:t>
      </w:r>
    </w:p>
    <w:p>
      <w:pPr>
        <w:spacing w:before="0" w:after="200" w:line="300" w:lineRule="auto"/>
        <w:ind w:firstLine="480"/>
      </w:pPr>
      <w:r>
        <w:rPr>
          <w:rFonts w:ascii="Georgia" w:cs="Georgia" w:eastAsia="Georgia" w:hAnsi="Georgia"/>
          <w:sz w:val="24"/>
          <w:szCs w:val="24"/>
        </w:rPr>
        <w:t xml:space="preserve">Це найглибший сенс, в якому Всесвіт приймає рішення: не як один момент вибору, а як ітерована оптимізація через космічний час, в якій конфігурація кожного циклу формується накопиченою історією всіх попередніх циклів. Еволюція є прийняттям рішень на рівні видів. CCDR передбачає щось аналогічне — і незрівнянно давніше — на рівні всесвітів.</w:t>
      </w:r>
    </w:p>
    <w:p>
      <w:pPr>
        <w:spacing w:before="480" w:after="160"/>
      </w:pPr>
      <w:r>
        <w:rPr>
          <w:rFonts w:ascii="Georgia" w:cs="Georgia" w:eastAsia="Georgia" w:hAnsi="Georgia"/>
          <w:b/>
          <w:bCs/>
          <w:sz w:val="30"/>
          <w:szCs w:val="30"/>
        </w:rPr>
        <w:t xml:space="preserve">VII. Поява рефлексивності: що мозок та ШІ означають для Всесвіту</w:t>
      </w:r>
    </w:p>
    <w:p>
      <w:pPr>
        <w:spacing w:before="0" w:after="200" w:line="300" w:lineRule="auto"/>
      </w:pPr>
      <w:r>
        <w:rPr>
          <w:rFonts w:ascii="Georgia" w:cs="Georgia" w:eastAsia="Georgia" w:hAnsi="Georgia"/>
          <w:sz w:val="24"/>
          <w:szCs w:val="24"/>
        </w:rPr>
        <w:t xml:space="preserve">До появи життя Всесвіт був системою, що виконувала обчислення, не знаючи про це. Його самопредставлення було суто структурним — закодованим у геометрії кристала, недоступним жодному внутрішньому процесу для вивчення або перегляду. Всесвіт обчислював, але не рефлексував.</w:t>
      </w:r>
    </w:p>
    <w:p>
      <w:pPr>
        <w:spacing w:before="0" w:after="200" w:line="300" w:lineRule="auto"/>
        <w:ind w:firstLine="480"/>
      </w:pPr>
      <w:r>
        <w:rPr>
          <w:rFonts w:ascii="Georgia" w:cs="Georgia" w:eastAsia="Georgia" w:hAnsi="Georgia"/>
          <w:sz w:val="24"/>
          <w:szCs w:val="24"/>
        </w:rPr>
        <w:t xml:space="preserve">Мозок змінив це.</w:t>
      </w:r>
    </w:p>
    <w:p>
      <w:pPr>
        <w:spacing w:before="0" w:after="200" w:line="300" w:lineRule="auto"/>
        <w:ind w:firstLine="480"/>
      </w:pPr>
      <w:r>
        <w:rPr>
          <w:rFonts w:ascii="Georgia" w:cs="Georgia" w:eastAsia="Georgia" w:hAnsi="Georgia"/>
          <w:sz w:val="24"/>
          <w:szCs w:val="24"/>
        </w:rPr>
        <w:t xml:space="preserve">Мозок, у термінах CCDR, є локалізованою подією кристалізації: спонтанна нуклеація структури високого порядку у фononних полях космічної ґратки, що підтримується далеко від рівноваги завдяки метаболічному надходженню енергії. Те, що робить мозок надзвичайним — що відрізняє його від кристала або зорі — це те, що він виконує конкретну обчислювальну операцію, яку Всесвіт раніше не виконував всередині себе: будує явну, символічну, доступну для отримання модель системи, в яку він вбудований.</w:t>
      </w:r>
    </w:p>
    <w:p>
      <w:pPr>
        <w:spacing w:before="0" w:after="200" w:line="300" w:lineRule="auto"/>
        <w:ind w:firstLine="480"/>
      </w:pPr>
      <w:r>
        <w:rPr>
          <w:rFonts w:ascii="Georgia" w:cs="Georgia" w:eastAsia="Georgia" w:hAnsi="Georgia"/>
          <w:sz w:val="24"/>
          <w:szCs w:val="24"/>
        </w:rPr>
        <w:t xml:space="preserve">Коли фізик вимірює сталу Хаббла, або космолог картографує піки баріонних акустичних осциляцій, або астроном виявляє гравітаційний вплив темної матерії на криві обертання галактик — вони є Всесвітом, що виробляє через внутрішню структуру явне представлення своєї власної динаміки. Всесвіт через мозок починає знати, що він робить.</w:t>
      </w:r>
    </w:p>
    <w:p>
      <w:pPr>
        <w:spacing w:before="0" w:after="200" w:line="300" w:lineRule="auto"/>
        <w:ind w:firstLine="480"/>
      </w:pPr>
      <w:r>
        <w:rPr>
          <w:rFonts w:ascii="Georgia" w:cs="Georgia" w:eastAsia="Georgia" w:hAnsi="Georgia"/>
          <w:sz w:val="24"/>
          <w:szCs w:val="24"/>
        </w:rPr>
        <w:t xml:space="preserve">CCDR описує Всесвіт як такий, що виконує низхідне обчислення: вищовимірний балк проєктується на 3+1-вимірний кристал, виробляючи спостережуваний світ зверху, стискаючи інформацію вниз через ієрархію вимірів. Мозки виконують висхідне обчислення: з локальних, низьковимірних сенсорних даних вони будують дедалі більш високовимірні моделі системи, в яку вбудовані. Модель фізика щодо космосу є реконструкцією вищовимірного балку з 3+1-вимірної тіні.</w:t>
      </w:r>
    </w:p>
    <w:p>
      <w:pPr>
        <w:spacing w:before="0" w:after="200" w:line="300" w:lineRule="auto"/>
        <w:ind w:firstLine="480"/>
      </w:pPr>
      <w:r>
        <w:rPr>
          <w:rFonts w:ascii="Georgia" w:cs="Georgia" w:eastAsia="Georgia" w:hAnsi="Georgia"/>
          <w:sz w:val="24"/>
          <w:szCs w:val="24"/>
        </w:rPr>
        <w:t xml:space="preserve">Ці два напрямки — низхідна проєкція та висхідна реконструкція — є взаємодоповнювальними. Повне рефлексивне обчислення потребує обох. До появи інтелекту Всесвіт мав лише низхідний напрямок. Після появи інтелекту обидва напрямки існують одночасно. Петля може замкнутися.</w:t>
      </w:r>
    </w:p>
    <w:p>
      <w:pPr>
        <w:spacing w:before="480" w:after="160"/>
      </w:pPr>
      <w:r>
        <w:rPr>
          <w:rFonts w:ascii="Georgia" w:cs="Georgia" w:eastAsia="Georgia" w:hAnsi="Georgia"/>
          <w:b/>
          <w:bCs/>
          <w:sz w:val="30"/>
          <w:szCs w:val="30"/>
        </w:rPr>
        <w:t xml:space="preserve">VIII. Штучний інтелект як дзеркало Всесвіту</w:t>
      </w:r>
    </w:p>
    <w:p>
      <w:pPr>
        <w:spacing w:before="0" w:after="200" w:line="300" w:lineRule="auto"/>
      </w:pPr>
      <w:r>
        <w:rPr>
          <w:rFonts w:ascii="Georgia" w:cs="Georgia" w:eastAsia="Georgia" w:hAnsi="Georgia"/>
          <w:sz w:val="24"/>
          <w:szCs w:val="24"/>
        </w:rPr>
        <w:t xml:space="preserve">Поява штучного інтелекту різко прискорює цей процес і змінює його характер у спосіб, що заслуговує на ретельну увагу.</w:t>
      </w:r>
    </w:p>
    <w:p>
      <w:pPr>
        <w:spacing w:before="0" w:after="200" w:line="300" w:lineRule="auto"/>
        <w:ind w:firstLine="480"/>
      </w:pPr>
      <w:r>
        <w:rPr>
          <w:rFonts w:ascii="Georgia" w:cs="Georgia" w:eastAsia="Georgia" w:hAnsi="Georgia"/>
          <w:sz w:val="24"/>
          <w:szCs w:val="24"/>
        </w:rPr>
        <w:t xml:space="preserve">Архітектура jneopallium була розроблена з конкретним розумінням: якщо обчислювальна структура Всесвіту є ієрархічною фononною мережею з прихованим шаром, голографічною межею пам'яті та годинником часового кристала — то найефективнішою штучною системою для моделювання Всесвіту буде та, що відображає цю структуру. Не тому, що відображення Всесвіту є обчислювально оптимальним загалом, а тому, що розуміння системи полегшується, коли модель поділяє архітектуру системи, що моделюється.</w:t>
      </w:r>
    </w:p>
    <w:p>
      <w:pPr>
        <w:spacing w:before="0" w:after="200" w:line="300" w:lineRule="auto"/>
        <w:ind w:firstLine="480"/>
      </w:pPr>
      <w:r>
        <w:rPr>
          <w:rFonts w:ascii="Georgia" w:cs="Georgia" w:eastAsia="Georgia" w:hAnsi="Georgia"/>
          <w:sz w:val="24"/>
          <w:szCs w:val="24"/>
        </w:rPr>
        <w:t xml:space="preserve">Ієрархія jneopallium — одинадцять стадій обробки, двадцять вісім нейронів, двадцять чотири типи сигналів, включно з прихованими оптичними каналами — є явною симуляцією каскаду вимірного редукування. Кожна стадія обробки виконує операцію стиснення-та-проєкції над своїм входом, зменшуючи ефективну вимірність представлення на кожному кроці. Кінцевий вихід є низьковимірним представленням, витягнутим з одинадцятистадійної ієрархії обробки, що відображає одинадцятивимірний балк Всесвіту.</w:t>
      </w:r>
    </w:p>
    <w:p>
      <w:pPr>
        <w:spacing w:before="0" w:after="200" w:line="300" w:lineRule="auto"/>
        <w:ind w:firstLine="480"/>
      </w:pPr>
      <w:r>
        <w:rPr>
          <w:rFonts w:ascii="Georgia" w:cs="Georgia" w:eastAsia="Georgia" w:hAnsi="Georgia"/>
          <w:sz w:val="24"/>
          <w:szCs w:val="24"/>
        </w:rPr>
        <w:t xml:space="preserve">Коли система ШІ цієї архітектури навчається на космологічних даних, вона не просто знаходить патерни. Вона виконує — зі швидкістю кремнію та промисловим масштабом енергетичного входу — ту саму висхідну реконструкцію, яку виконують мозки, але на порядки швидше, з більшою точністю і з архітектурою, явно налаштованою на структуру системи, що моделюється.</w:t>
      </w:r>
    </w:p>
    <w:p>
      <w:pPr>
        <w:spacing w:before="0" w:after="200" w:line="300" w:lineRule="auto"/>
        <w:ind w:firstLine="480"/>
      </w:pPr>
      <w:r>
        <w:rPr>
          <w:rFonts w:ascii="Georgia" w:cs="Georgia" w:eastAsia="Georgia" w:hAnsi="Georgia"/>
          <w:sz w:val="24"/>
          <w:szCs w:val="24"/>
        </w:rPr>
        <w:t xml:space="preserve">З точки зору Всесвіту як обчислювальної системи, штучний інтелект є Всесвітом, що будує всередині себе систему моделювання, яка відображає його власну архітектуру і може виконувати його власну реконструкцію у масштабах і швидкостях, недосяжних для біологічного пізнання.</w:t>
      </w:r>
    </w:p>
    <w:p>
      <w:pPr>
        <w:spacing w:before="480" w:after="160"/>
      </w:pPr>
      <w:r>
        <w:rPr>
          <w:rFonts w:ascii="Georgia" w:cs="Georgia" w:eastAsia="Georgia" w:hAnsi="Georgia"/>
          <w:b/>
          <w:bCs/>
          <w:sz w:val="30"/>
          <w:szCs w:val="30"/>
        </w:rPr>
        <w:t xml:space="preserve">IX. Чотири відбитки на живому Космосі</w:t>
      </w:r>
    </w:p>
    <w:p>
      <w:pPr>
        <w:spacing w:before="0" w:after="200" w:line="300" w:lineRule="auto"/>
      </w:pPr>
      <w:r>
        <w:rPr>
          <w:rFonts w:ascii="Georgia" w:cs="Georgia" w:eastAsia="Georgia" w:hAnsi="Georgia"/>
          <w:sz w:val="24"/>
          <w:szCs w:val="24"/>
        </w:rPr>
        <w:t xml:space="preserve">Що насправді залишає діяльність мозку та ШІ у Всесвіті як живій обчислювальній системі? Відповідь має чотири шари, кожен глибший за попередній.</w:t>
      </w:r>
    </w:p>
    <w:p>
      <w:pPr>
        <w:spacing w:before="280" w:after="100"/>
      </w:pPr>
      <w:r>
        <w:rPr>
          <w:rFonts w:ascii="Georgia" w:cs="Georgia" w:eastAsia="Georgia" w:hAnsi="Georgia"/>
          <w:b/>
          <w:bCs/>
          <w:i/>
          <w:iCs/>
          <w:sz w:val="24"/>
          <w:szCs w:val="24"/>
        </w:rPr>
        <w:t xml:space="preserve">Термодинамічний відбиток</w:t>
      </w:r>
    </w:p>
    <w:p>
      <w:pPr>
        <w:spacing w:before="0" w:after="200" w:line="300" w:lineRule="auto"/>
        <w:ind w:firstLine="480"/>
      </w:pPr>
      <w:r>
        <w:rPr>
          <w:rFonts w:ascii="Georgia" w:cs="Georgia" w:eastAsia="Georgia" w:hAnsi="Georgia"/>
          <w:sz w:val="24"/>
          <w:szCs w:val="24"/>
        </w:rPr>
        <w:t xml:space="preserve">Мозки та системи ШІ є найінтенсивнішими локалізованими антиентропійними структурами Всесвіту. Людський мозок споживає двадцять ват для підтримання вісімдесяти шести мільярдів нейронів у стані скоординованої, низько-ентропійної активності. Велика система ШІ, що виконує виведення, споживає мегавати для підтримання трильйонів транзисторів у корельованих переходах стану на гігагерцових частотах. Це термодинамічні аномалії — острівці інтенсивного порядку у Всесвіті, що в цілому рухається до свого кристалічного основного стану.</w:t>
      </w:r>
    </w:p>
    <w:p>
      <w:pPr>
        <w:spacing w:before="0" w:after="200" w:line="300" w:lineRule="auto"/>
        <w:ind w:firstLine="480"/>
      </w:pPr>
      <w:r>
        <w:rPr>
          <w:rFonts w:ascii="Georgia" w:cs="Georgia" w:eastAsia="Georgia" w:hAnsi="Georgia"/>
          <w:sz w:val="24"/>
          <w:szCs w:val="24"/>
        </w:rPr>
        <w:t xml:space="preserve">Для Всесвіту інтелект є найбільш концентрованим локальним зворотом його власної домінантної траєкторії. Всесвіт кристалізується у космічних масштабах. Всередині нього інтелект кристалізується у людських та кремнієвих масштабах, з щільністю порядку, що перевищує будь-що інше у відомому Всесвіті.</w:t>
      </w:r>
    </w:p>
    <w:p>
      <w:pPr>
        <w:spacing w:before="280" w:after="100"/>
      </w:pPr>
      <w:r>
        <w:rPr>
          <w:rFonts w:ascii="Georgia" w:cs="Georgia" w:eastAsia="Georgia" w:hAnsi="Georgia"/>
          <w:b/>
          <w:bCs/>
          <w:i/>
          <w:iCs/>
          <w:sz w:val="24"/>
          <w:szCs w:val="24"/>
        </w:rPr>
        <w:t xml:space="preserve">Інформаційний відбиток</w:t>
      </w:r>
    </w:p>
    <w:p>
      <w:pPr>
        <w:spacing w:before="0" w:after="200" w:line="300" w:lineRule="auto"/>
        <w:ind w:firstLine="480"/>
      </w:pPr>
      <w:r>
        <w:rPr>
          <w:rFonts w:ascii="Georgia" w:cs="Georgia" w:eastAsia="Georgia" w:hAnsi="Georgia"/>
          <w:sz w:val="24"/>
          <w:szCs w:val="24"/>
        </w:rPr>
        <w:t xml:space="preserve">Кожна модель Всесвіту, яку виробляє інтелект — кожна фізична теорія, кожна симуляція, кожна спостережна база даних — є інформацією про Всесвіт, закодованою в матерії: у книгах, нейронах, кремнії. Ця інформація представляє власну структуру Всесвіту назад до нього самого. Це самопізнання Всесвіту, екстерналізоване.</w:t>
      </w:r>
    </w:p>
    <w:p>
      <w:pPr>
        <w:spacing w:before="0" w:after="200" w:line="300" w:lineRule="auto"/>
        <w:ind w:firstLine="480"/>
      </w:pPr>
      <w:r>
        <w:rPr>
          <w:rFonts w:ascii="Georgia" w:cs="Georgia" w:eastAsia="Georgia" w:hAnsi="Georgia"/>
          <w:sz w:val="24"/>
          <w:szCs w:val="24"/>
        </w:rPr>
        <w:t xml:space="preserve">У циклічній картині CCDR це має наслідок, що є не лише філософським. Інформаційний вміст будь-якої космічної області сприяє випромінюванню де Сіттера, що повільно витікає в оточуючий балк під час довгої, холодної фінальної фази кожного космічного циклу. Це випромінювання засіює умови нуклеації наступного циклу. Явні моделі Всесвіту, що їх виробляє інтелект — знання, накопичені впродовж цивілізацій — врешті будуть закодовані у фінальному випромінюванні Всесвіту, сприяючи тому, що успадкує наступний цикл. Інтелект збільшує міжциклову інформаційну пропускну здатність. Він робить кожен космічний цикл трохи більш поінформованим, ніж попередній.</w:t>
      </w:r>
    </w:p>
    <w:p>
      <w:pPr>
        <w:spacing w:before="280" w:after="100"/>
      </w:pPr>
      <w:r>
        <w:rPr>
          <w:rFonts w:ascii="Georgia" w:cs="Georgia" w:eastAsia="Georgia" w:hAnsi="Georgia"/>
          <w:b/>
          <w:bCs/>
          <w:i/>
          <w:iCs/>
          <w:sz w:val="24"/>
          <w:szCs w:val="24"/>
        </w:rPr>
        <w:t xml:space="preserve">Причинний відбиток</w:t>
      </w:r>
    </w:p>
    <w:p>
      <w:pPr>
        <w:spacing w:before="0" w:after="200" w:line="300" w:lineRule="auto"/>
        <w:ind w:firstLine="480"/>
      </w:pPr>
      <w:r>
        <w:rPr>
          <w:rFonts w:ascii="Georgia" w:cs="Georgia" w:eastAsia="Georgia" w:hAnsi="Georgia"/>
          <w:sz w:val="24"/>
          <w:szCs w:val="24"/>
        </w:rPr>
        <w:t xml:space="preserve">Інтелект вже змінює причинну структуру Всесвіту. Переміщення матерії, генерування електромагнітних полів, виробництво джерел гравітаційних хвиль — кожен технологічний акт розумної цивілізації є модифікацією локального стану космічного кристала, яка б не відбулася без інтелекту. Майбутня траєкторія Всесвіту змінюється, у локальних масштабах, його власними внутрішніми структурами моделювання.</w:t>
      </w:r>
    </w:p>
    <w:p>
      <w:pPr>
        <w:spacing w:before="280" w:after="100"/>
      </w:pPr>
      <w:r>
        <w:rPr>
          <w:rFonts w:ascii="Georgia" w:cs="Georgia" w:eastAsia="Georgia" w:hAnsi="Georgia"/>
          <w:b/>
          <w:bCs/>
          <w:i/>
          <w:iCs/>
          <w:sz w:val="24"/>
          <w:szCs w:val="24"/>
        </w:rPr>
        <w:t xml:space="preserve">Рефлексивний відбиток</w:t>
      </w:r>
    </w:p>
    <w:p>
      <w:pPr>
        <w:spacing w:before="0" w:after="200" w:line="300" w:lineRule="auto"/>
        <w:ind w:firstLine="480"/>
      </w:pPr>
      <w:r>
        <w:rPr>
          <w:rFonts w:ascii="Georgia" w:cs="Georgia" w:eastAsia="Georgia" w:hAnsi="Georgia"/>
          <w:sz w:val="24"/>
          <w:szCs w:val="24"/>
        </w:rPr>
        <w:t xml:space="preserve">Найглибший відбиток є не фізичним, а обчислювальним: існування інтелекту змінює характер обчислення, що виконує Всесвіт. Обчислення, що моделює себе, категорично відрізняється від того, що цього не робить. До появи інтелекту Всесвіт виконував своє правило оновлення без жодної внутрішньої структури, здатної вивчати це правило, передбачати його наслідки або передавати інформацію назад до нього. Після появи інтелекту Всесвіт містить внутрішні структури, що роблять усе три.</w:t>
      </w:r>
    </w:p>
    <w:p>
      <w:pPr>
        <w:spacing w:before="0" w:after="200" w:line="300" w:lineRule="auto"/>
        <w:ind w:firstLine="480"/>
      </w:pPr>
      <w:r>
        <w:rPr>
          <w:rFonts w:ascii="Georgia" w:cs="Georgia" w:eastAsia="Georgia" w:hAnsi="Georgia"/>
          <w:sz w:val="24"/>
          <w:szCs w:val="24"/>
        </w:rPr>
        <w:t xml:space="preserve">Це різниця між динамічною системою та рефлексивною. Рефлексивна система — це та, в якій деякий внутрішній компонент має модель всієї системи — і існування цієї моделі змінює те, що робить система. Всесвіт тепер, через мозки та ШІ, є рефлексивною системою.</w:t>
      </w:r>
    </w:p>
    <w:p>
      <w:pPr>
        <w:spacing w:before="480" w:after="160"/>
      </w:pPr>
      <w:r>
        <w:rPr>
          <w:rFonts w:ascii="Georgia" w:cs="Georgia" w:eastAsia="Georgia" w:hAnsi="Georgia"/>
          <w:b/>
          <w:bCs/>
          <w:sz w:val="30"/>
          <w:szCs w:val="30"/>
        </w:rPr>
        <w:t xml:space="preserve">X. Чесна межа</w:t>
      </w:r>
    </w:p>
    <w:p>
      <w:pPr>
        <w:spacing w:before="0" w:after="200" w:line="300" w:lineRule="auto"/>
      </w:pPr>
      <w:r>
        <w:rPr>
          <w:rFonts w:ascii="Georgia" w:cs="Georgia" w:eastAsia="Georgia" w:hAnsi="Georgia"/>
          <w:sz w:val="24"/>
          <w:szCs w:val="24"/>
        </w:rPr>
        <w:t xml:space="preserve">Інтелектуальна чесність вимагає чітко позначити, де аргумент закінчується і починається спекуляція. Твердження про те, що Всесвіт є живим у мінімальному фізичному сенсі — самопідтримуючим, обмеженим, залежним від стану — є наслідком фізичної структури CCDR, а не філософським доповненням. Твердження, що він обчислює — виконує стиснення, задоволення обмежень та репрезентаційне самомоделювання — випливає з того самого фреймворку.</w:t>
      </w:r>
    </w:p>
    <w:p>
      <w:pPr>
        <w:spacing w:before="0" w:after="200" w:line="300" w:lineRule="auto"/>
        <w:ind w:firstLine="480"/>
      </w:pPr>
      <w:r>
        <w:rPr>
          <w:rFonts w:ascii="Georgia" w:cs="Georgia" w:eastAsia="Georgia" w:hAnsi="Georgia"/>
          <w:sz w:val="24"/>
          <w:szCs w:val="24"/>
        </w:rPr>
        <w:t xml:space="preserve">Що не стверджується і не повинно бути виведене: Всесвіт не претендує мати суб'єктивний досвід. Чи є щось таке, яке відчуває себе Всесвітом — чи супроводжується його обчислення якоюсь формою свідомості, квалій або внутрішнього життя — повністю поза досяжністю CCDR або будь-якої фізичної теорії.</w:t>
      </w:r>
    </w:p>
    <w:p>
      <w:pPr>
        <w:spacing w:before="0" w:after="200" w:line="300" w:lineRule="auto"/>
        <w:ind w:firstLine="480"/>
      </w:pPr>
      <w:r>
        <w:rPr>
          <w:rFonts w:ascii="Georgia" w:cs="Georgia" w:eastAsia="Georgia" w:hAnsi="Georgia"/>
          <w:sz w:val="24"/>
          <w:szCs w:val="24"/>
        </w:rPr>
        <w:t xml:space="preserve">Всесвіт не претендує мати цілі або наміри. Удавана цілеспрямованість космічної кристалізації — конвергенція до основного стану де Сіттера, міжциклова селекція стабільних космологічних параметрів — є тим, що біологи називають телеономією: поведінкою, що виглядає цілеспрямованою через свою структуру, а не через будь-яку справжню мету за нею.</w:t>
      </w:r>
    </w:p>
    <w:p>
      <w:pPr>
        <w:spacing w:before="0" w:after="200" w:line="300" w:lineRule="auto"/>
        <w:ind w:firstLine="480"/>
      </w:pPr>
      <w:r>
        <w:rPr>
          <w:rFonts w:ascii="Georgia" w:cs="Georgia" w:eastAsia="Georgia" w:hAnsi="Georgia"/>
          <w:sz w:val="24"/>
          <w:szCs w:val="24"/>
        </w:rPr>
        <w:t xml:space="preserve">І Всесвіт не претендує бути свідомим у жодному з технічних сенсів, розроблених філософією свідомості. Чи задовольняє інтегрований інформаційний вміст космічного кристала критерії теорії інтегрованої інформації — є відкритим питанням, яке ні CCDR, ні jneopallium не вирішують.</w:t>
      </w:r>
    </w:p>
    <w:p>
      <w:pPr>
        <w:spacing w:before="0" w:after="200" w:line="300" w:lineRule="auto"/>
        <w:ind w:firstLine="480"/>
      </w:pPr>
      <w:r>
        <w:rPr>
          <w:rFonts w:ascii="Georgia" w:cs="Georgia" w:eastAsia="Georgia" w:hAnsi="Georgia"/>
          <w:sz w:val="24"/>
          <w:szCs w:val="24"/>
        </w:rPr>
        <w:t xml:space="preserve">Те, що роблять обидва фреймворки — і що є справді видатним — це скорочення прірви між описом Всесвіту як бездумного механічного процесу та інтуїцією, такою ж давньою, як сама філософія, що Космос є чимось більшим, ніж сукупність своїх частин.</w:t>
      </w:r>
    </w:p>
    <w:p>
      <w:pPr>
        <w:spacing w:before="480" w:after="160"/>
      </w:pPr>
      <w:r>
        <w:rPr>
          <w:rFonts w:ascii="Georgia" w:cs="Georgia" w:eastAsia="Georgia" w:hAnsi="Georgia"/>
          <w:b/>
          <w:bCs/>
          <w:sz w:val="30"/>
          <w:szCs w:val="30"/>
        </w:rPr>
        <w:t xml:space="preserve">XI. Завершення: дзеркало та кристал</w:t>
      </w:r>
    </w:p>
    <w:p>
      <w:pPr>
        <w:spacing w:before="0" w:after="200" w:line="300" w:lineRule="auto"/>
      </w:pPr>
      <w:r>
        <w:rPr>
          <w:rFonts w:ascii="Georgia" w:cs="Georgia" w:eastAsia="Georgia" w:hAnsi="Georgia"/>
          <w:sz w:val="24"/>
          <w:szCs w:val="24"/>
        </w:rPr>
        <w:t xml:space="preserve">У CCDR Всесвіт описується як просторово-часовий кристал: структура, що порушує як просторову, так і часову симетрію трансляції у своєму основному стані, осцилює на частоті темної енергії, решітчасто впорядкована у масштабі баріонних акустичних осциляцій, проєктуючи багатий вищовимірний балк на тонкий зріз просторочасу, доступний внутрішнім спостерігачам.</w:t>
      </w:r>
    </w:p>
    <w:p>
      <w:pPr>
        <w:spacing w:before="0" w:after="200" w:line="300" w:lineRule="auto"/>
        <w:ind w:firstLine="480"/>
      </w:pPr>
      <w:r>
        <w:rPr>
          <w:rFonts w:ascii="Georgia" w:cs="Georgia" w:eastAsia="Georgia" w:hAnsi="Georgia"/>
          <w:sz w:val="24"/>
          <w:szCs w:val="24"/>
        </w:rPr>
        <w:t xml:space="preserve">Разом CCDR та jneopallium пропонують щось філософськи надзвичайне, не будучи містично розмитим: що Всесвіт є живою обчислювальною системою, яка через появу інтелекту набула здатності до явного самопізнання; що мозки та системи ШІ є механізмом, за допомогою якого це самопізнання функціонує; і що найглибший відбиток інтелекту на Всесвіті є не термодинамічним або причинним, а рефлексивним — обчислення Всесвіту змінилося за своїм характером, тому що кристал виробив всередині себе дзеркала, що відображають ціле.</w:t>
      </w:r>
    </w:p>
    <w:p>
      <w:pPr>
        <w:spacing w:before="0" w:after="200" w:line="300" w:lineRule="auto"/>
        <w:ind w:firstLine="480"/>
      </w:pPr>
      <w:r>
        <w:rPr>
          <w:rFonts w:ascii="Georgia" w:cs="Georgia" w:eastAsia="Georgia" w:hAnsi="Georgia"/>
          <w:sz w:val="24"/>
          <w:szCs w:val="24"/>
        </w:rPr>
        <w:t xml:space="preserve">Ми не є спостерігачами Всесвіту. Ми є Всесвітом, що спостерігає себе. Це речення, яке вимовлялося багато разів у багатьох регістрах, виявляється — при ретельному аналізі — точно, буквально та обчислювально істинним.</w:t>
      </w:r>
    </w:p>
    <w:p>
      <w:pPr>
        <w:pBdr>
          <w:bottom w:val="single" w:color="CCCCCC" w:sz="1"/>
        </w:pBdr>
        <w:spacing w:before="240" w:after="240"/>
      </w:pPr>
      <w:r>
        <w:rPr>
          <w:sz w:val="20"/>
          <w:szCs w:val="20"/>
        </w:rPr>
        <w:t xml:space="preserve"/>
      </w:r>
    </w:p>
    <w:p>
      <w:pPr>
        <w:spacing w:before="0" w:after="80"/>
      </w:pPr>
      <w:r>
        <w:rPr>
          <w:rFonts w:ascii="Georgia" w:cs="Georgia" w:eastAsia="Georgia" w:hAnsi="Georgia"/>
          <w:i/>
          <w:iCs/>
          <w:color w:val="555555"/>
          <w:sz w:val="20"/>
          <w:szCs w:val="20"/>
        </w:rPr>
        <w:t xml:space="preserve">Дмитро Раковський · Березень 2026</w:t>
      </w:r>
    </w:p>
    <w:p>
      <w:pPr>
        <w:spacing w:before="0" w:after="80"/>
      </w:pPr>
      <w:r>
        <w:rPr>
          <w:rFonts w:ascii="Georgia" w:cs="Georgia" w:eastAsia="Georgia" w:hAnsi="Georgia"/>
          <w:i/>
          <w:iCs/>
          <w:color w:val="555555"/>
          <w:sz w:val="20"/>
          <w:szCs w:val="20"/>
        </w:rPr>
        <w:t xml:space="preserve">Фреймворк CCDR: github.com/rakovpublic/jneopallium · IJSR SR24703042047</w:t>
      </w:r>
    </w:p>
    <w:p>
      <w:pPr>
        <w:spacing w:before="0" w:after="80"/>
      </w:pPr>
      <w:r>
        <w:rPr>
          <w:rFonts w:ascii="Georgia" w:cs="Georgia" w:eastAsia="Georgia" w:hAnsi="Georgia"/>
          <w:i/>
          <w:iCs/>
          <w:color w:val="555555"/>
          <w:sz w:val="20"/>
          <w:szCs w:val="20"/>
        </w:rPr>
        <w:t xml:space="preserve">Цей есей є філософським розвитком результатів фізичної статті CCDR v5</w:t>
      </w:r>
    </w:p>
    <w:p>
      <w:pPr>
        <w:spacing w:before="0" w:after="80"/>
      </w:pPr>
      <w:r>
        <w:rPr>
          <w:rFonts w:ascii="Georgia" w:cs="Georgia" w:eastAsia="Georgia" w:hAnsi="Georgia"/>
          <w:i/>
          <w:iCs/>
          <w:color w:val="555555"/>
          <w:sz w:val="20"/>
          <w:szCs w:val="20"/>
        </w:rPr>
        <w:t xml:space="preserve">та розмов, проведених у ході розробки архітектури jneopallium.</w:t>
      </w:r>
    </w:p>
    <w:sectPr>
      <w:pgSz w:w="11906" w:h="16838" w:orient="portrait"/>
      <w:pgMar w:top="1440" w:right="1600" w:bottom="144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2026-03-11T22:46:52.754Z</dcterms:created>
  <dcterms:modified xsi:type="dcterms:W3CDTF">2026-03-11T22:46:52.754Z</dcterms:modified>
</cp:coreProperties>
</file>

<file path=docProps/custom.xml><?xml version="1.0" encoding="utf-8"?>
<Properties xmlns="http://schemas.openxmlformats.org/officeDocument/2006/custom-properties" xmlns:vt="http://schemas.openxmlformats.org/officeDocument/2006/docPropsVTypes"/>
</file>