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DEMO 06 · SECURITY TRIAGE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Triage That Tells Attack From Noise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An event-stream triage that raises the priority of an attack-like burst and dampens a benign service account — advising analysts, never blocking traffic.</w:t>
      </w:r>
    </w:p>
    <w:p>
      <w:pPr>
        <w:spacing w:after="60" w:before="60"/>
      </w:pPr>
      <w:r>
        <w:rPr>
          <w:rFonts w:ascii="Arial" w:cs="Arial" w:eastAsia="Arial" w:hAnsi="Arial"/>
          <w:color w:val="B98724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98724"/>
          <w:sz w:val="17"/>
          <w:szCs w:val="17"/>
          <w:shd w:fill="EFEADF" w:val="clear"/>
        </w:rPr>
        <w:t xml:space="preserve"> ADVISORY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Recommends only — no autonomous writes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AUTHOR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Rakovskyi Dmytro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VERSION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Full-run demo 06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DATE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REPOSITORY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A SOC drowns not in attacks but in alerts, most of which are a service account behaving exactly as designed. The hard problem is separation: raising the one burst that looks like an intrusion while quieting the ninety-nine that look scary but aren't. This demo reads a security event stream, scores it, and produces a clear gap between an attack-like pattern and a benign one — as an advisory for an analyst, not an automatic block.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is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Demo 06 models security event triage over a Kafka-style stream. Its safety ceiling is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ADVISORY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it recommends an investigation priority but never blocks traffic or disables an account on its own. The network is four layers (sized 4·3·2·2), enough to turn raw events into a risk score and a hypothesis.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it is wired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diagram" descr="Four layers. A hypothesis layer names the suspected pattern before the result layer assigns priority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Figure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Four layers. A hypothesis layer names the suspected pattern before the result layer assigns priority.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Signals are typed: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SecurityEventSignal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raw events,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ThreatHypothesisSignal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suspected pattern,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RiskScoreSignal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computed score,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SecurityAdvisorySignal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recommendation.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does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Two scenarios run side by side — an attack-like stream and a benign one — and the separation between them is the whole point.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burst of failed logins against a critical endpoint raises a high risk score and a SECURITY_ADVISORY.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benign service-account pattern is recognised and dampened — flagged as a DAMPENED_BENIGN_PATTERN rather than escalated.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No result blocks traffic, locks an account, or takes any active defensive action; the output is investigation guidance.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NOTE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The numbers make the separation concrete: the attack-like stream scores 0.836 while the benign stream scores 0.18. A wide, defensible gap is what lets an analyst trust the priority.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The evidence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VERIFICATION EVIDENCE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Ticks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120 / 120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Attack-like stream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risk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0.836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→ SECURITY_ADVISORY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Benign service account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risk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0.18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→ dampened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Active blocking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none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— advisory only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Verdict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to run it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Build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Build the worker and the demo model JAR.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Run via the framework entry point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loads the model JAR and the demo context through the real local path.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Inspect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Read the risk scores and advisories for both streams.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target/jneopallium-fullrun-demos/demo-06-cyber-triage/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Why ADVISORY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Automated blocking is how a triage system becomes its own denial-of-service: a false positive that locks a critical account is its own incident. The advisory ceiling keeps a human in the loop on every action. To run it on a live stream you replace the mock event edge with a real Kafka consumer while preserving the typed signal contract and the advisory ceiling — the score and the hypothesis arrive the same way, and an analyst still decides what to do about them.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Page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Demo 06 · Security Triage</w:t>
    </w:r>
    <w:r>
      <w:rPr>
        <w:rFonts w:ascii="Consolas" w:cs="Consolas" w:eastAsia="Consolas" w:hAnsi="Consolas"/>
        <w:color w:val="9A9183"/>
        <w:sz w:val="14"/>
        <w:szCs w:val="14"/>
      </w:rPr>
      <w:t xml:space="preserve">	Triage That Tells Attack From Noise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3a8c9231099ba4346caf48fe37059facc3e19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2026-06-07T15:44:46.810Z</dcterms:created>
  <dcterms:modified xsi:type="dcterms:W3CDTF">2026-06-07T15:44:46.810Z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