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Побудова моделей з CANopen та Jneopallium</w:t>
      </w:r>
    </w:p>
    <w:p>
      <w:pPr>
        <w:spacing w:after="720" w:before="0"/>
        <w:jc w:val="center"/>
      </w:pPr>
      <w:r>
        <w:rPr>
          <w:rFonts w:ascii="Arial" w:cs="Arial" w:eastAsia="Arial" w:hAnsi="Arial"/>
          <w:color w:val="2E75B6"/>
          <w:sz w:val="36"/>
          <w:szCs w:val="36"/>
        </w:rPr>
        <w:t xml:space="preserve">Посібник користувача</w:t>
      </w:r>
    </w:p>
    <w:p>
      <w:pPr>
        <w:spacing w:after="240" w:before="0"/>
        <w:jc w:val="center"/>
      </w:pPr>
      <w:r>
        <w:rPr>
          <w:rFonts w:ascii="Arial" w:cs="Arial" w:eastAsia="Arial" w:hAnsi="Arial"/>
          <w:i/>
          <w:iCs/>
          <w:sz w:val="24"/>
          <w:szCs w:val="24"/>
        </w:rPr>
        <w:t xml:space="preserve">Промислова CAN-шина · стеля дорадча · заборонений індекс + allow-list захист</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Автор: Дмитро Раковський</w:t>
      </w:r>
    </w:p>
    <w:p>
      <w:r>
        <w:br w:type="page"/>
      </w:r>
    </w:p>
    <w:p>
      <w:pPr>
        <w:pStyle w:val="Heading1"/>
        <w:spacing w:after="120" w:before="360"/>
      </w:pPr>
      <w:r>
        <w:rPr>
          <w:rFonts w:ascii="Arial" w:cs="Arial" w:eastAsia="Arial" w:hAnsi="Arial"/>
          <w:sz w:val="22"/>
          <w:szCs w:val="22"/>
        </w:rPr>
        <w:t xml:space="preserve">1. Вступ</w:t>
      </w:r>
    </w:p>
    <w:p>
      <w:pPr>
        <w:spacing w:after="80" w:before="80"/>
      </w:pPr>
      <w:r>
        <w:rPr>
          <w:rFonts w:ascii="Arial" w:cs="Arial" w:eastAsia="Arial" w:hAnsi="Arial"/>
          <w:sz w:val="22"/>
          <w:szCs w:val="22"/>
        </w:rPr>
        <w:t xml:space="preserve">[CANopen](https://www.can-cia.org/) — це higher-layer протокол, що сидить поверх CAN (Controller Area Network) і структурує його в придатний application-протокол. Сам CAN — це physical і data-link шар, що був домінуючою in-vehicle шиною з кінця 1980-х — сучасні автомобілі несуть десятки CAN-сегментів на автомобіль, сучасні промислові машини wire'ять десятки drives, IO-модулів і сенсорів на shared CAN-шини, а сучасні battery management systems (BMS) говорять CAN з рештою системи. CANopen, який підтримує CAN in Automation (CiA), надає модель Object Dictionary, device-профілі (CiA-401 generic I/O, CiA-402 drives і motion control, CiA-418 battery packs) і PDO/SDO communication patterns, що перетворюють сирі CAN-фрейми у структуровану device-модель.</w:t>
      </w:r>
    </w:p>
    <w:p>
      <w:pPr>
        <w:spacing w:after="80" w:before="80"/>
      </w:pPr>
      <w:r>
        <w:rPr>
          <w:rFonts w:ascii="Arial" w:cs="Arial" w:eastAsia="Arial" w:hAnsi="Arial"/>
          <w:sz w:val="22"/>
          <w:szCs w:val="22"/>
        </w:rPr>
        <w:t xml:space="preserve">CANopen-міст з'єднує Jneopallium з промисловими CAN-мережами. Він говорить CAN-фрейми через два transport-варіанти — Linux SocketCAN для нативних Linux-host'ів на реальних промислових контролерах і USB-CAN dongles (PEAK PCAN-USB, Kvaser, Intrepid) для cross-platform розробки й лабораторної роботи. Міст парсить EDS (Electronic Data Sheet) файли при старті для валідації Object Dictionary шляхів, підписується на TPDO (Transmit PDO) повідомлення для cyclic data, підтримує SDO (Service Data Object) reads для non-cyclic queries і публікує дорадчі рекомендації як TPDO writes лише в </w:t>
      </w:r>
      <w:r>
        <w:rPr>
          <w:rFonts w:ascii="Arial" w:cs="Arial" w:eastAsia="Arial" w:hAnsi="Arial"/>
          <w:b/>
          <w:bCs/>
          <w:sz w:val="22"/>
          <w:szCs w:val="22"/>
        </w:rPr>
        <w:t xml:space="preserve">allow-listed</w:t>
      </w:r>
      <w:r>
        <w:rPr>
          <w:rFonts w:ascii="Arial" w:cs="Arial" w:eastAsia="Arial" w:hAnsi="Arial"/>
          <w:sz w:val="22"/>
          <w:szCs w:val="22"/>
        </w:rPr>
        <w:t xml:space="preserve"> OD-індекси. Декодовані значення стають типізованими Jneopallium-сигналами: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 для CiA-402 drive states (encoder position, velocity, torque),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для generic CiA-401 I/O і sensor PDOs, </w:t>
      </w:r>
      <w:r>
        <w:rPr>
          <w:rFonts w:ascii="Consolas" w:cs="Consolas" w:eastAsia="Consolas" w:hAnsi="Consolas"/>
          <w:sz w:val="20"/>
          <w:szCs w:val="20"/>
          <w:shd w:fill="F2F2F2" w:val="clear"/>
        </w:rPr>
        <w:t xml:space="preserve">EnergySignal</w:t>
      </w:r>
      <w:r>
        <w:rPr>
          <w:rFonts w:ascii="Arial" w:cs="Arial" w:eastAsia="Arial" w:hAnsi="Arial"/>
          <w:sz w:val="22"/>
          <w:szCs w:val="22"/>
        </w:rPr>
        <w:t xml:space="preserve"> для CiA-418 battery pack metrics, </w:t>
      </w:r>
      <w:r>
        <w:rPr>
          <w:rFonts w:ascii="Consolas" w:cs="Consolas" w:eastAsia="Consolas" w:hAnsi="Consolas"/>
          <w:sz w:val="20"/>
          <w:szCs w:val="20"/>
          <w:shd w:fill="F2F2F2" w:val="clear"/>
        </w:rPr>
        <w:t xml:space="preserve">BatchStateSignal</w:t>
      </w:r>
      <w:r>
        <w:rPr>
          <w:rFonts w:ascii="Arial" w:cs="Arial" w:eastAsia="Arial" w:hAnsi="Arial"/>
          <w:sz w:val="22"/>
          <w:szCs w:val="22"/>
        </w:rPr>
        <w:t xml:space="preserve"> для drive state-machine snapshots (statusword decoded), і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для bridge-level liveness чи fault events.</w:t>
      </w:r>
    </w:p>
    <w:p>
      <w:pPr>
        <w:spacing w:after="80" w:before="80"/>
      </w:pPr>
      <w:r>
        <w:rPr>
          <w:rFonts w:ascii="Arial" w:cs="Arial" w:eastAsia="Arial" w:hAnsi="Arial"/>
          <w:sz w:val="22"/>
          <w:szCs w:val="22"/>
        </w:rPr>
        <w:t xml:space="preserve">Міст </w:t>
      </w:r>
      <w:r>
        <w:rPr>
          <w:rFonts w:ascii="Arial" w:cs="Arial" w:eastAsia="Arial" w:hAnsi="Arial"/>
          <w:b/>
          <w:bCs/>
          <w:sz w:val="22"/>
          <w:szCs w:val="22"/>
        </w:rPr>
        <w:t xml:space="preserve">дорадчий за структурною стелею</w:t>
      </w:r>
      <w:r>
        <w:rPr>
          <w:rFonts w:ascii="Arial" w:cs="Arial" w:eastAsia="Arial" w:hAnsi="Arial"/>
          <w:sz w:val="22"/>
          <w:szCs w:val="22"/>
        </w:rPr>
        <w:t xml:space="preserve">. Це перший міст у каталозі з двошаровим write-захистом:</w:t>
      </w:r>
    </w:p>
    <w:p>
      <w:pPr>
        <w:spacing w:after="80" w:before="80"/>
      </w:pPr>
      <w:r>
        <w:rPr>
          <w:rFonts w:ascii="Arial" w:cs="Arial" w:eastAsia="Arial" w:hAnsi="Arial"/>
          <w:sz w:val="22"/>
          <w:szCs w:val="22"/>
        </w:rPr>
        <w:t xml:space="preserve">По-перше, </w:t>
      </w:r>
      <w:r>
        <w:rPr>
          <w:rFonts w:ascii="Arial" w:cs="Arial" w:eastAsia="Arial" w:hAnsi="Arial"/>
          <w:b/>
          <w:bCs/>
          <w:sz w:val="22"/>
          <w:szCs w:val="22"/>
        </w:rPr>
        <w:t xml:space="preserve">hard-coded forbidden OD index list</w:t>
      </w:r>
      <w:r>
        <w:rPr>
          <w:rFonts w:ascii="Arial" w:cs="Arial" w:eastAsia="Arial" w:hAnsi="Arial"/>
          <w:sz w:val="22"/>
          <w:szCs w:val="22"/>
        </w:rPr>
        <w:t xml:space="preserve"> відхиляє записи в safety-critical індекси безумовно. Поточний набір — </w:t>
      </w:r>
      <w:r>
        <w:rPr>
          <w:rFonts w:ascii="Consolas" w:cs="Consolas" w:eastAsia="Consolas" w:hAnsi="Consolas"/>
          <w:sz w:val="20"/>
          <w:szCs w:val="20"/>
          <w:shd w:fill="F2F2F2" w:val="clear"/>
        </w:rPr>
        <w:t xml:space="preserve">FORBIDDEN_WRITE_OD_INDICES = { 0x6040 }</w:t>
      </w:r>
      <w:r>
        <w:rPr>
          <w:rFonts w:ascii="Arial" w:cs="Arial" w:eastAsia="Arial" w:hAnsi="Arial"/>
          <w:sz w:val="22"/>
          <w:szCs w:val="22"/>
        </w:rPr>
        <w:t xml:space="preserve"> — CiA-402 controlword. Автономні cyclic writes у controlword armed би drive без external supervision; міст структурно не може цього робити незалежно від будь-якої іншої конфігурації. Write-binding, що націлюється на 0x6040, провалює завантаження з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і повідомленням, що називає </w:t>
      </w:r>
      <w:r>
        <w:rPr>
          <w:rFonts w:ascii="Consolas" w:cs="Consolas" w:eastAsia="Consolas" w:hAnsi="Consolas"/>
          <w:sz w:val="20"/>
          <w:szCs w:val="20"/>
          <w:shd w:fill="F2F2F2" w:val="clear"/>
        </w:rPr>
        <w:t xml:space="preserve">13-CANOPEN.md §3, §5</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По-друге, </w:t>
      </w:r>
      <w:r>
        <w:rPr>
          <w:rFonts w:ascii="Arial" w:cs="Arial" w:eastAsia="Arial" w:hAnsi="Arial"/>
          <w:b/>
          <w:bCs/>
          <w:sz w:val="22"/>
          <w:szCs w:val="22"/>
        </w:rPr>
        <w:t xml:space="preserve">per-node write-index allow-list</w:t>
      </w:r>
      <w:r>
        <w:rPr>
          <w:rFonts w:ascii="Arial" w:cs="Arial" w:eastAsia="Arial" w:hAnsi="Arial"/>
          <w:sz w:val="22"/>
          <w:szCs w:val="22"/>
        </w:rPr>
        <w:t xml:space="preserve"> звужує поверхню далі. Кожна write-binding має задовольняти </w:t>
      </w:r>
      <w:r>
        <w:rPr>
          <w:rFonts w:ascii="Consolas" w:cs="Consolas" w:eastAsia="Consolas" w:hAnsi="Consolas"/>
          <w:sz w:val="20"/>
          <w:szCs w:val="20"/>
          <w:shd w:fill="F2F2F2" w:val="clear"/>
        </w:rPr>
        <w:t xml:space="preserve">writeIndexAllowList[nodeId].contains(odIndex)</w:t>
      </w:r>
      <w:r>
        <w:rPr>
          <w:rFonts w:ascii="Arial" w:cs="Arial" w:eastAsia="Arial" w:hAnsi="Arial"/>
          <w:sz w:val="22"/>
          <w:szCs w:val="22"/>
        </w:rPr>
        <w:t xml:space="preserve">, навіть якщо OD-індекс не в forbidden list. Оператор, що розгортає міст, оголошує per-node, які індекси advisory-writable у YAML; bindings, що націлюються на un-allow-listed (nodeId, odIndex) пари, провалюють завантаження з повідомленням, що називає </w:t>
      </w:r>
      <w:r>
        <w:rPr>
          <w:rFonts w:ascii="Consolas" w:cs="Consolas" w:eastAsia="Consolas" w:hAnsi="Consolas"/>
          <w:sz w:val="20"/>
          <w:szCs w:val="20"/>
          <w:shd w:fill="F2F2F2" w:val="clear"/>
        </w:rPr>
        <w:t xml:space="preserve">13-CANOPEN.md §6</w:t>
      </w:r>
      <w:r>
        <w:rPr>
          <w:rFonts w:ascii="Arial" w:cs="Arial" w:eastAsia="Arial" w:hAnsi="Arial"/>
          <w:sz w:val="22"/>
          <w:szCs w:val="22"/>
        </w:rPr>
        <w:t xml:space="preserve">. Це "структурний захист" §10 R3: кожен advisory write має пройти два незалежні gates. Forbidden list hard-coded; allow-list operator-declared per deployment. Разом вони роблять випадково автономне керування мотором чи гальмом структурно неможливим.</w:t>
      </w:r>
    </w:p>
    <w:p>
      <w:pPr>
        <w:spacing w:after="80" w:before="80"/>
      </w:pPr>
      <w:r>
        <w:rPr>
          <w:rFonts w:ascii="Arial" w:cs="Arial" w:eastAsia="Arial" w:hAnsi="Arial"/>
          <w:sz w:val="22"/>
          <w:szCs w:val="22"/>
        </w:rPr>
        <w:t xml:space="preserve">Цей посібник пояснює, як встановити залежність, налаштувати міст проти CAN-шини (реальна промислова лінія чи virtual development CAN), парсити EDS-файли, спроєктувати PDO read bindings і structurally-defended advisory write bindings, перевірити від початку до кінця та зрозуміти регуляторну позицію. Він припускає Java-інженера, який знає Maven, прочитав універсальний фреймворк мостів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і має принаймні базове знайомство з концепціями CANopen (Object Dictionary, PDO/SDO transfers, CiA-402 statusword/controlword, NMT states, EDS-файли).</w:t>
      </w:r>
    </w:p>
    <w:p>
      <w:pPr>
        <w:pStyle w:val="Heading1"/>
        <w:spacing w:after="120" w:before="360"/>
      </w:pPr>
      <w:r>
        <w:rPr>
          <w:rFonts w:ascii="Arial" w:cs="Arial" w:eastAsia="Arial" w:hAnsi="Arial"/>
          <w:sz w:val="22"/>
          <w:szCs w:val="22"/>
        </w:rPr>
        <w:t xml:space="preserve">2. Шість правил, які слід засвоїти перш ніж писати код</w:t>
      </w:r>
    </w:p>
    <w:p>
      <w:pPr>
        <w:spacing w:after="80" w:before="80"/>
      </w:pPr>
      <w:r>
        <w:rPr>
          <w:rFonts w:ascii="Arial" w:cs="Arial" w:eastAsia="Arial" w:hAnsi="Arial"/>
          <w:sz w:val="22"/>
          <w:szCs w:val="22"/>
        </w:rPr>
        <w:t xml:space="preserve">Універсальні шість з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спеціалізовані для CANopen:</w:t>
      </w:r>
    </w:p>
    <w:p>
      <w:pPr>
        <w:pStyle w:val="ListParagraph"/>
        <w:numPr>
          <w:ilvl w:val="0"/>
          <w:numId w:val="2"/>
        </w:numPr>
        <w:spacing w:after="40" w:before="40"/>
      </w:pPr>
      <w:r>
        <w:rPr>
          <w:rFonts w:ascii="Arial" w:cs="Arial" w:eastAsia="Arial" w:hAnsi="Arial"/>
          <w:b/>
          <w:bCs/>
          <w:sz w:val="22"/>
          <w:szCs w:val="22"/>
        </w:rPr>
        <w:t xml:space="preserve">Жодного raw запису в safety-critical OD-індекс звідки завгодно.</w:t>
      </w:r>
      <w:r>
        <w:rPr>
          <w:rFonts w:ascii="Arial" w:cs="Arial" w:eastAsia="Arial" w:hAnsi="Arial"/>
          <w:sz w:val="22"/>
          <w:szCs w:val="22"/>
        </w:rPr>
        <w:t xml:space="preserve"> Hard-coded </w:t>
      </w:r>
      <w:r>
        <w:rPr>
          <w:rFonts w:ascii="Consolas" w:cs="Consolas" w:eastAsia="Consolas" w:hAnsi="Consolas"/>
          <w:sz w:val="20"/>
          <w:szCs w:val="20"/>
          <w:shd w:fill="F2F2F2" w:val="clear"/>
        </w:rPr>
        <w:t xml:space="preserve">FORBIDDEN_WRITE_OD_INDICES</w:t>
      </w:r>
      <w:r>
        <w:rPr>
          <w:rFonts w:ascii="Arial" w:cs="Arial" w:eastAsia="Arial" w:hAnsi="Arial"/>
          <w:sz w:val="22"/>
          <w:szCs w:val="22"/>
        </w:rPr>
        <w:t xml:space="preserve"> set відхиляє 0x6040 (controlword) при завантаженні конфігурації безумовно. Майбутні додавання до set (DSP-402 mode of operation 0x6060, torque-limited modes тощо) розширюють безумовний захист. Немає змінної середовища, немає прапора, немає test-mode bypass.</w:t>
      </w:r>
    </w:p>
    <w:p>
      <w:pPr>
        <w:pStyle w:val="ListParagraph"/>
        <w:numPr>
          <w:ilvl w:val="0"/>
          <w:numId w:val="2"/>
        </w:numPr>
        <w:spacing w:after="40" w:before="40"/>
      </w:pPr>
      <w:r>
        <w:rPr>
          <w:rFonts w:ascii="Arial" w:cs="Arial" w:eastAsia="Arial" w:hAnsi="Arial"/>
          <w:b/>
          <w:bCs/>
          <w:sz w:val="22"/>
          <w:szCs w:val="22"/>
        </w:rPr>
        <w:t xml:space="preserve">Per-node allow-listing обов'язковий для кожного advisory write.</w:t>
      </w:r>
      <w:r>
        <w:rPr>
          <w:rFonts w:ascii="Arial" w:cs="Arial" w:eastAsia="Arial" w:hAnsi="Arial"/>
          <w:sz w:val="22"/>
          <w:szCs w:val="22"/>
        </w:rPr>
        <w:t xml:space="preserve"> Навіть non-forbidden індекси мають бути на </w:t>
      </w:r>
      <w:r>
        <w:rPr>
          <w:rFonts w:ascii="Consolas" w:cs="Consolas" w:eastAsia="Consolas" w:hAnsi="Consolas"/>
          <w:sz w:val="20"/>
          <w:szCs w:val="20"/>
          <w:shd w:fill="F2F2F2" w:val="clear"/>
        </w:rPr>
        <w:t xml:space="preserve">writeIndexAllowList[nodeId]</w:t>
      </w:r>
      <w:r>
        <w:rPr>
          <w:rFonts w:ascii="Arial" w:cs="Arial" w:eastAsia="Arial" w:hAnsi="Arial"/>
          <w:sz w:val="22"/>
          <w:szCs w:val="22"/>
        </w:rPr>
        <w:t xml:space="preserve">. Оператор оголошує allow-list per deployment; bindings поза allow-list провалюють завантаження. Це робить operator-side safety analysis явною й переглядальною.</w:t>
      </w:r>
    </w:p>
    <w:p>
      <w:pPr>
        <w:pStyle w:val="ListParagraph"/>
        <w:numPr>
          <w:ilvl w:val="0"/>
          <w:numId w:val="2"/>
        </w:numPr>
        <w:spacing w:after="40" w:before="40"/>
      </w:pPr>
      <w:r>
        <w:rPr>
          <w:rFonts w:ascii="Arial" w:cs="Arial" w:eastAsia="Arial" w:hAnsi="Arial"/>
          <w:b/>
          <w:bCs/>
          <w:sz w:val="22"/>
          <w:szCs w:val="22"/>
        </w:rPr>
        <w:t xml:space="preserve">Блокування мають лише дорадчу авторитетність.</w:t>
      </w:r>
      <w:r>
        <w:rPr>
          <w:rFonts w:ascii="Arial" w:cs="Arial" w:eastAsia="Arial" w:hAnsi="Arial"/>
          <w:sz w:val="22"/>
          <w:szCs w:val="22"/>
        </w:rPr>
        <w:t xml:space="preserve"> Drive-side hardware interlock (E-stop button, limit switch wired to the drive) залишається primary. </w:t>
      </w:r>
      <w:r>
        <w:rPr>
          <w:rFonts w:ascii="Consolas" w:cs="Consolas" w:eastAsia="Consolas" w:hAnsi="Consolas"/>
          <w:sz w:val="20"/>
          <w:szCs w:val="20"/>
          <w:shd w:fill="F2F2F2" w:val="clear"/>
        </w:rPr>
        <w:t xml:space="preserve">HarmVetoSignal</w:t>
      </w:r>
      <w:r>
        <w:rPr>
          <w:rFonts w:ascii="Arial" w:cs="Arial" w:eastAsia="Arial" w:hAnsi="Arial"/>
          <w:sz w:val="22"/>
          <w:szCs w:val="22"/>
        </w:rPr>
        <w:t xml:space="preserve"> від Jneopallium стає advisory write у operator-configured advisory OD-індекс (зазвичай параметр, який читає safety PLC); він не може прямо disarm a drive — ця авторитетність живе в сертифікованій safety-логіці на самому drive чи на окремому safety PLC.</w:t>
      </w:r>
    </w:p>
    <w:p>
      <w:pPr>
        <w:pStyle w:val="ListParagraph"/>
        <w:numPr>
          <w:ilvl w:val="0"/>
          <w:numId w:val="2"/>
        </w:numPr>
        <w:spacing w:after="40" w:before="40"/>
      </w:pPr>
      <w:r>
        <w:rPr>
          <w:rFonts w:ascii="Arial" w:cs="Arial" w:eastAsia="Arial" w:hAnsi="Arial"/>
          <w:b/>
          <w:bCs/>
          <w:sz w:val="22"/>
          <w:szCs w:val="22"/>
        </w:rPr>
        <w:t xml:space="preserve">Кожен CAN-фрейм, кожна SDO-транзакція і кожен advisory write створюють запис аудиту.</w:t>
      </w:r>
      <w:r>
        <w:rPr>
          <w:rFonts w:ascii="Arial" w:cs="Arial" w:eastAsia="Arial" w:hAnsi="Arial"/>
          <w:sz w:val="22"/>
          <w:szCs w:val="22"/>
        </w:rPr>
        <w:t xml:space="preserve"> Записи покривають decoded PDOs, SDO timeouts, NMT state changes, EMCY (emergency) frames, allow-list rejections у runtime і bus-off events. Лише локальний JSONL — operator-side bus tracing (PCAN-View, candump, CANalyzer) залишається source of truth для bus traffic.</w:t>
      </w:r>
    </w:p>
    <w:p>
      <w:pPr>
        <w:pStyle w:val="ListParagraph"/>
        <w:numPr>
          <w:ilvl w:val="0"/>
          <w:numId w:val="2"/>
        </w:numPr>
        <w:spacing w:after="40" w:before="40"/>
      </w:pPr>
      <w:r>
        <w:rPr>
          <w:rFonts w:ascii="Arial" w:cs="Arial" w:eastAsia="Arial" w:hAnsi="Arial"/>
          <w:b/>
          <w:bCs/>
          <w:sz w:val="22"/>
          <w:szCs w:val="22"/>
        </w:rPr>
        <w:t xml:space="preserve">Якість поширюється.</w:t>
      </w:r>
      <w:r>
        <w:rPr>
          <w:rFonts w:ascii="Arial" w:cs="Arial" w:eastAsia="Arial" w:hAnsi="Arial"/>
          <w:sz w:val="22"/>
          <w:szCs w:val="22"/>
        </w:rPr>
        <w:t xml:space="preserve"> PDO-фрейми не несуть явну якість, але heartbeat-derived liveness виробляє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на застарілих даних (heartbeat не в сконфігурованому вікні) і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 коли node drops до NMT pre-operational чи stopped state. EMCY-фрейми також downgrade quality.</w:t>
      </w:r>
    </w:p>
    <w:p>
      <w:pPr>
        <w:pStyle w:val="ListParagraph"/>
        <w:numPr>
          <w:ilvl w:val="0"/>
          <w:numId w:val="2"/>
        </w:numPr>
        <w:spacing w:after="40" w:before="40"/>
      </w:pPr>
      <w:r>
        <w:rPr>
          <w:rFonts w:ascii="Arial" w:cs="Arial" w:eastAsia="Arial" w:hAnsi="Arial"/>
          <w:b/>
          <w:bCs/>
          <w:sz w:val="22"/>
          <w:szCs w:val="22"/>
        </w:rPr>
        <w:t xml:space="preserve">Мітки часу настінного годинника походять з receive side.</w:t>
      </w:r>
      <w:r>
        <w:rPr>
          <w:rFonts w:ascii="Arial" w:cs="Arial" w:eastAsia="Arial" w:hAnsi="Arial"/>
          <w:sz w:val="22"/>
          <w:szCs w:val="22"/>
        </w:rPr>
        <w:t xml:space="preserve"> CAN-фрейми не несуть мітки часу; міст штампує їх у момент отримання з </w:t>
      </w:r>
      <w:r>
        <w:rPr>
          <w:rFonts w:ascii="Consolas" w:cs="Consolas" w:eastAsia="Consolas" w:hAnsi="Consolas"/>
          <w:sz w:val="20"/>
          <w:szCs w:val="20"/>
          <w:shd w:fill="F2F2F2" w:val="clear"/>
        </w:rPr>
        <w:t xml:space="preserve">SocketCanClientService</w:t>
      </w:r>
      <w:r>
        <w:rPr>
          <w:rFonts w:ascii="Arial" w:cs="Arial" w:eastAsia="Arial" w:hAnsi="Arial"/>
          <w:sz w:val="22"/>
          <w:szCs w:val="22"/>
        </w:rPr>
        <w:t xml:space="preserve"> чи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Для застосунків, що потребують tighter sync, hardware-side time-stamping на CAN-контролері кращий — operator-side configuration.</w:t>
      </w:r>
    </w:p>
    <w:p>
      <w:pPr>
        <w:pStyle w:val="Heading1"/>
        <w:spacing w:after="120" w:before="360"/>
      </w:pPr>
      <w:r>
        <w:rPr>
          <w:rFonts w:ascii="Arial" w:cs="Arial" w:eastAsia="Arial" w:hAnsi="Arial"/>
          <w:sz w:val="22"/>
          <w:szCs w:val="22"/>
        </w:rPr>
        <w:t xml:space="preserve">3. Передумови</w:t>
      </w:r>
    </w:p>
    <w:p>
      <w:pPr>
        <w:pStyle w:val="ListParagraph"/>
        <w:numPr>
          <w:ilvl w:val="0"/>
          <w:numId w:val="3"/>
        </w:numPr>
        <w:spacing w:after="40" w:before="40"/>
      </w:pPr>
      <w:r>
        <w:rPr>
          <w:rFonts w:ascii="Arial" w:cs="Arial" w:eastAsia="Arial" w:hAnsi="Arial"/>
          <w:sz w:val="22"/>
          <w:szCs w:val="22"/>
        </w:rPr>
        <w:t xml:space="preserve">JDK 17 або новіший. Міст використовує Java-записи, </w:t>
      </w:r>
      <w:r>
        <w:rPr>
          <w:rFonts w:ascii="Consolas" w:cs="Consolas" w:eastAsia="Consolas" w:hAnsi="Consolas"/>
          <w:sz w:val="20"/>
          <w:szCs w:val="20"/>
          <w:shd w:fill="F2F2F2" w:val="clear"/>
        </w:rPr>
        <w:t xml:space="preserve">java.nio.ByteBuffer</w:t>
      </w:r>
      <w:r>
        <w:rPr>
          <w:rFonts w:ascii="Arial" w:cs="Arial" w:eastAsia="Arial" w:hAnsi="Arial"/>
          <w:sz w:val="22"/>
          <w:szCs w:val="22"/>
        </w:rPr>
        <w:t xml:space="preserve"> для frame encoding і </w:t>
      </w:r>
      <w:r>
        <w:rPr>
          <w:rFonts w:ascii="Consolas" w:cs="Consolas" w:eastAsia="Consolas" w:hAnsi="Consolas"/>
          <w:sz w:val="20"/>
          <w:szCs w:val="20"/>
          <w:shd w:fill="F2F2F2" w:val="clear"/>
        </w:rPr>
        <w:t xml:space="preserve">javax.xml.stream</w:t>
      </w:r>
      <w:r>
        <w:rPr>
          <w:rFonts w:ascii="Arial" w:cs="Arial" w:eastAsia="Arial" w:hAnsi="Arial"/>
          <w:sz w:val="22"/>
          <w:szCs w:val="22"/>
        </w:rPr>
        <w:t xml:space="preserve"> (StAX) для EDS-парсингу.</w:t>
      </w:r>
    </w:p>
    <w:p>
      <w:pPr>
        <w:pStyle w:val="ListParagraph"/>
        <w:numPr>
          <w:ilvl w:val="0"/>
          <w:numId w:val="3"/>
        </w:numPr>
        <w:spacing w:after="40" w:before="40"/>
      </w:pPr>
      <w:r>
        <w:rPr>
          <w:rFonts w:ascii="Arial" w:cs="Arial" w:eastAsia="Arial" w:hAnsi="Arial"/>
          <w:sz w:val="22"/>
          <w:szCs w:val="22"/>
        </w:rPr>
        <w:t xml:space="preserve">Maven 3.9 або новіший.</w:t>
      </w:r>
    </w:p>
    <w:p>
      <w:pPr>
        <w:pStyle w:val="ListParagraph"/>
        <w:numPr>
          <w:ilvl w:val="0"/>
          <w:numId w:val="3"/>
        </w:numPr>
        <w:spacing w:after="40" w:before="40"/>
      </w:pPr>
      <w:r>
        <w:rPr>
          <w:rFonts w:ascii="Arial" w:cs="Arial" w:eastAsia="Arial" w:hAnsi="Arial"/>
          <w:sz w:val="22"/>
          <w:szCs w:val="22"/>
        </w:rPr>
        <w:t xml:space="preserve">CAN-шина, доступна з host. Два шляхи:</w:t>
      </w:r>
    </w:p>
    <w:p>
      <w:pPr>
        <w:pStyle w:val="ListParagraph"/>
        <w:numPr>
          <w:ilvl w:val="0"/>
          <w:numId w:val="3"/>
        </w:numPr>
        <w:spacing w:after="40" w:before="40"/>
      </w:pPr>
      <w:r>
        <w:rPr>
          <w:rFonts w:ascii="Arial" w:cs="Arial" w:eastAsia="Arial" w:hAnsi="Arial"/>
          <w:b/>
          <w:bCs/>
          <w:sz w:val="22"/>
          <w:szCs w:val="22"/>
        </w:rPr>
        <w:t xml:space="preserve">SocketCAN</w:t>
      </w:r>
      <w:r>
        <w:rPr>
          <w:rFonts w:ascii="Arial" w:cs="Arial" w:eastAsia="Arial" w:hAnsi="Arial"/>
          <w:sz w:val="22"/>
          <w:szCs w:val="22"/>
        </w:rPr>
        <w:t xml:space="preserve"> (Linux-native) — </w:t>
      </w:r>
      <w:r>
        <w:rPr>
          <w:rFonts w:ascii="Consolas" w:cs="Consolas" w:eastAsia="Consolas" w:hAnsi="Consolas"/>
          <w:sz w:val="20"/>
          <w:szCs w:val="20"/>
          <w:shd w:fill="F2F2F2" w:val="clear"/>
        </w:rPr>
        <w:t xml:space="preserve">vcan0</w:t>
      </w:r>
      <w:r>
        <w:rPr>
          <w:rFonts w:ascii="Arial" w:cs="Arial" w:eastAsia="Arial" w:hAnsi="Arial"/>
          <w:sz w:val="22"/>
          <w:szCs w:val="22"/>
        </w:rPr>
        <w:t xml:space="preserve"> для розробки на Linux-host без обладнання, чи реальний </w:t>
      </w:r>
      <w:r>
        <w:rPr>
          <w:rFonts w:ascii="Consolas" w:cs="Consolas" w:eastAsia="Consolas" w:hAnsi="Consolas"/>
          <w:sz w:val="20"/>
          <w:szCs w:val="20"/>
          <w:shd w:fill="F2F2F2" w:val="clear"/>
        </w:rPr>
        <w:t xml:space="preserve">can0</w:t>
      </w:r>
      <w:r>
        <w:rPr>
          <w:rFonts w:ascii="Arial" w:cs="Arial" w:eastAsia="Arial" w:hAnsi="Arial"/>
          <w:sz w:val="22"/>
          <w:szCs w:val="22"/>
        </w:rPr>
        <w:t xml:space="preserve"> / </w:t>
      </w:r>
      <w:r>
        <w:rPr>
          <w:rFonts w:ascii="Consolas" w:cs="Consolas" w:eastAsia="Consolas" w:hAnsi="Consolas"/>
          <w:sz w:val="20"/>
          <w:szCs w:val="20"/>
          <w:shd w:fill="F2F2F2" w:val="clear"/>
        </w:rPr>
        <w:t xml:space="preserve">can1</w:t>
      </w:r>
      <w:r>
        <w:rPr>
          <w:rFonts w:ascii="Arial" w:cs="Arial" w:eastAsia="Arial" w:hAnsi="Arial"/>
          <w:sz w:val="22"/>
          <w:szCs w:val="22"/>
        </w:rPr>
        <w:t xml:space="preserve"> інтерфейс на промислових контролерах. Потребує пакет </w:t>
      </w:r>
      <w:r>
        <w:rPr>
          <w:rFonts w:ascii="Consolas" w:cs="Consolas" w:eastAsia="Consolas" w:hAnsi="Consolas"/>
          <w:sz w:val="20"/>
          <w:szCs w:val="20"/>
          <w:shd w:fill="F2F2F2" w:val="clear"/>
        </w:rPr>
        <w:t xml:space="preserve">can-utils</w:t>
      </w:r>
      <w:r>
        <w:rPr>
          <w:rFonts w:ascii="Arial" w:cs="Arial" w:eastAsia="Arial" w:hAnsi="Arial"/>
          <w:sz w:val="22"/>
          <w:szCs w:val="22"/>
        </w:rPr>
        <w:t xml:space="preserve"> на host і правильно сконфігурований kernel CAN-модуль. Міст використовує [JNA](https://github.com/java-native-access/jna) (Java Native Access), щоб викликати SocketCAN system calls — виробничі розгортання додають </w:t>
      </w:r>
      <w:r>
        <w:rPr>
          <w:rFonts w:ascii="Consolas" w:cs="Consolas" w:eastAsia="Consolas" w:hAnsi="Consolas"/>
          <w:sz w:val="20"/>
          <w:szCs w:val="20"/>
          <w:shd w:fill="F2F2F2" w:val="clear"/>
        </w:rPr>
        <w:t xml:space="preserve">net.java.dev.jna:jna-platform</w:t>
      </w:r>
      <w:r>
        <w:rPr>
          <w:rFonts w:ascii="Arial" w:cs="Arial" w:eastAsia="Arial" w:hAnsi="Arial"/>
          <w:sz w:val="22"/>
          <w:szCs w:val="22"/>
        </w:rPr>
        <w:t xml:space="preserve"> у модуль розгортання.</w:t>
      </w:r>
    </w:p>
    <w:p>
      <w:pPr>
        <w:pStyle w:val="ListParagraph"/>
        <w:numPr>
          <w:ilvl w:val="0"/>
          <w:numId w:val="3"/>
        </w:numPr>
        <w:spacing w:after="40" w:before="40"/>
      </w:pPr>
      <w:r>
        <w:rPr>
          <w:rFonts w:ascii="Arial" w:cs="Arial" w:eastAsia="Arial" w:hAnsi="Arial"/>
          <w:b/>
          <w:bCs/>
          <w:sz w:val="22"/>
          <w:szCs w:val="22"/>
        </w:rPr>
        <w:t xml:space="preserve">USB-CAN dongle</w:t>
      </w:r>
      <w:r>
        <w:rPr>
          <w:rFonts w:ascii="Arial" w:cs="Arial" w:eastAsia="Arial" w:hAnsi="Arial"/>
          <w:sz w:val="22"/>
          <w:szCs w:val="22"/>
        </w:rPr>
        <w:t xml:space="preserve"> (cross-platform) — PEAK PCAN-USB, Kvaser Leaf, Intrepid neoVI. Міст постачає абстрактний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який виробничі розгортання спеціалізують per vendor SDK. Корисно для Windows/macOS розробки і для промислових розгортань, де SocketCAN не варіант.</w:t>
      </w:r>
    </w:p>
    <w:p>
      <w:pPr>
        <w:pStyle w:val="ListParagraph"/>
        <w:numPr>
          <w:ilvl w:val="0"/>
          <w:numId w:val="3"/>
        </w:numPr>
        <w:spacing w:after="40" w:before="40"/>
      </w:pPr>
      <w:r>
        <w:rPr>
          <w:rFonts w:ascii="Arial" w:cs="Arial" w:eastAsia="Arial" w:hAnsi="Arial"/>
          <w:sz w:val="22"/>
          <w:szCs w:val="22"/>
        </w:rPr>
        <w:t xml:space="preserve">EDS (Electronic Data Sheet) файл на node, постачений vendor пристрою. Парсер використовує лише OD index → object name мапування; vendor-specific поля ігноруються. Без EDS міст fallback'ить на сирі index numbers у логах — придатно, але важче читати.</w:t>
      </w:r>
    </w:p>
    <w:p>
      <w:pPr>
        <w:pStyle w:val="ListParagraph"/>
        <w:numPr>
          <w:ilvl w:val="0"/>
          <w:numId w:val="3"/>
        </w:numPr>
        <w:spacing w:after="40" w:before="40"/>
      </w:pPr>
      <w:r>
        <w:rPr>
          <w:rFonts w:ascii="Arial" w:cs="Arial" w:eastAsia="Arial" w:hAnsi="Arial"/>
          <w:sz w:val="22"/>
          <w:szCs w:val="22"/>
        </w:rPr>
        <w:t xml:space="preserve">Для оперативного розгортання в реальній промисловій клітинці: safety analysis за IEC 62061 / ISO 13849 (залежно від cell classification), interlock validation і maintenance-of-changes процес. Жодне з цього не є software-залежністю, але всі необов'язкові для будь-якого розгортання, де міст може впливати на мотор, гальмо чи BMS.</w:t>
      </w:r>
    </w:p>
    <w:p>
      <w:pPr>
        <w:pStyle w:val="Heading1"/>
        <w:spacing w:after="120" w:before="360"/>
      </w:pPr>
      <w:r>
        <w:rPr>
          <w:rFonts w:ascii="Arial" w:cs="Arial" w:eastAsia="Arial" w:hAnsi="Arial"/>
          <w:sz w:val="22"/>
          <w:szCs w:val="22"/>
        </w:rPr>
        <w:t xml:space="preserve">4. Додавання Jneopallium до вашого проєкту</w:t>
      </w:r>
    </w:p>
    <w:p>
      <w:pPr>
        <w:spacing w:after="80" w:before="80"/>
      </w:pPr>
      <w:r>
        <w:rPr>
          <w:rFonts w:ascii="Arial" w:cs="Arial" w:eastAsia="Arial" w:hAnsi="Arial"/>
          <w:sz w:val="22"/>
          <w:szCs w:val="22"/>
        </w:rPr>
        <w:t xml:space="preserve">CANopen-міст постачається в тому ж артефакті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що й решта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Для SocketCAN-backed розгортань додайте JNA у ваш модуль розгортання (не worker):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&lt;groupId&gt;net.java.dev.jna&lt;/groupId&gt;</w:t>
            </w:r>
          </w:p>
          <w:p>
            <w:pPr>
              <w:spacing w:after="0" w:before="0" w:line="240"/>
            </w:pPr>
            <w:r>
              <w:rPr>
                <w:rFonts w:ascii="Consolas" w:cs="Consolas" w:eastAsia="Consolas" w:hAnsi="Consolas"/>
                <w:sz w:val="18"/>
                <w:szCs w:val="18"/>
              </w:rPr>
              <w:t xml:space="preserve">    &lt;artifactId&gt;jna-platform&lt;/artifactId&gt;</w:t>
            </w:r>
          </w:p>
          <w:p>
            <w:pPr>
              <w:spacing w:after="0" w:before="0" w:line="240"/>
            </w:pPr>
            <w:r>
              <w:rPr>
                <w:rFonts w:ascii="Consolas" w:cs="Consolas" w:eastAsia="Consolas" w:hAnsi="Consolas"/>
                <w:sz w:val="18"/>
                <w:szCs w:val="18"/>
              </w:rPr>
              <w:t xml:space="preserve">    &lt;version&gt;5.14.0&lt;/version&gt;</w:t>
            </w:r>
          </w:p>
          <w:p>
            <w:pPr>
              <w:spacing w:after="0" w:before="0" w:line="240"/>
            </w:pPr>
            <w:r>
              <w:rPr>
                <w:rFonts w:ascii="Consolas" w:cs="Consolas" w:eastAsia="Consolas" w:hAnsi="Consolas"/>
                <w:sz w:val="18"/>
                <w:szCs w:val="18"/>
              </w:rPr>
              <w:t xml:space="preserve">    &lt;scope&gt;runtime&lt;/scope&gt;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Для USB-CAN dongles додайте vendor SDK у ваш модуль розгортання — зазвичай як JAR, наданий виробником dongle. Міст залишається необізнаним, який SDK ви використовуєте; ви постачаєте підклас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що делегує в Java API vendor'а.</w:t>
      </w:r>
    </w:p>
    <w:p>
      <w:pPr>
        <w:pStyle w:val="Heading1"/>
        <w:spacing w:after="120" w:before="360"/>
      </w:pPr>
      <w:r>
        <w:rPr>
          <w:rFonts w:ascii="Arial" w:cs="Arial" w:eastAsia="Arial" w:hAnsi="Arial"/>
          <w:sz w:val="22"/>
          <w:szCs w:val="22"/>
        </w:rPr>
        <w:t xml:space="preserve">5. Архітектура</w:t>
      </w:r>
    </w:p>
    <w:p>
      <w:pPr>
        <w:spacing w:after="80" w:before="80"/>
      </w:pPr>
      <w:r>
        <w:rPr>
          <w:rFonts w:ascii="Arial" w:cs="Arial" w:eastAsia="Arial" w:hAnsi="Arial"/>
          <w:sz w:val="22"/>
          <w:szCs w:val="22"/>
        </w:rPr>
        <w:t xml:space="preserve">Міст вводить шістнадцять класів у </w:t>
      </w:r>
      <w:r>
        <w:rPr>
          <w:rFonts w:ascii="Consolas" w:cs="Consolas" w:eastAsia="Consolas" w:hAnsi="Consolas"/>
          <w:sz w:val="20"/>
          <w:szCs w:val="20"/>
          <w:shd w:fill="F2F2F2" w:val="clear"/>
        </w:rPr>
        <w:t xml:space="preserve">worker.bridge.canopen</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CAN-фрейми (PDO/SDO/NMT/EMCY)</w:t>
            </w:r>
          </w:p>
          <w:p>
            <w:pPr>
              <w:spacing w:after="0" w:before="0" w:line="240"/>
            </w:pPr>
            <w:r>
              <w:rPr>
                <w:rFonts w:ascii="Consolas" w:cs="Consolas" w:eastAsia="Consolas" w:hAnsi="Consolas"/>
                <w:sz w:val="18"/>
                <w:szCs w:val="18"/>
              </w:rPr>
              <w:t xml:space="preserve">   │ Сегмент CAN-шини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Node 1: drive (CiA-402)         │                                 │</w:t>
            </w:r>
          </w:p>
          <w:p>
            <w:pPr>
              <w:spacing w:after="0" w:before="0" w:line="240"/>
            </w:pPr>
            <w:r>
              <w:rPr>
                <w:rFonts w:ascii="Consolas" w:cs="Consolas" w:eastAsia="Consolas" w:hAnsi="Consolas"/>
                <w:sz w:val="18"/>
                <w:szCs w:val="18"/>
              </w:rPr>
              <w:t xml:space="preserve">   │    OD 0x6040: controlword [W*]   │                                 │</w:t>
            </w:r>
          </w:p>
          <w:p>
            <w:pPr>
              <w:spacing w:after="0" w:before="0" w:line="240"/>
            </w:pPr>
            <w:r>
              <w:rPr>
                <w:rFonts w:ascii="Consolas" w:cs="Consolas" w:eastAsia="Consolas" w:hAnsi="Consolas"/>
                <w:sz w:val="18"/>
                <w:szCs w:val="18"/>
              </w:rPr>
              <w:t xml:space="preserve">   │    OD 0x6041: statusword [R]     │                                 │</w:t>
            </w:r>
          </w:p>
          <w:p>
            <w:pPr>
              <w:spacing w:after="0" w:before="0" w:line="240"/>
            </w:pPr>
            <w:r>
              <w:rPr>
                <w:rFonts w:ascii="Consolas" w:cs="Consolas" w:eastAsia="Consolas" w:hAnsi="Consolas"/>
                <w:sz w:val="18"/>
                <w:szCs w:val="18"/>
              </w:rPr>
              <w:t xml:space="preserve">   │    OD 0x6064: actual position    │                                 │</w:t>
            </w:r>
          </w:p>
          <w:p>
            <w:pPr>
              <w:spacing w:after="0" w:before="0" w:line="240"/>
            </w:pPr>
            <w:r>
              <w:rPr>
                <w:rFonts w:ascii="Consolas" w:cs="Consolas" w:eastAsia="Consolas" w:hAnsi="Consolas"/>
                <w:sz w:val="18"/>
                <w:szCs w:val="18"/>
              </w:rPr>
              <w:t xml:space="preserve">   │    OD 0x606C: actual velocity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Node 2: IO-модуль (CiA-401)     │                                 │</w:t>
            </w:r>
          </w:p>
          <w:p>
            <w:pPr>
              <w:spacing w:after="0" w:before="0" w:line="240"/>
            </w:pPr>
            <w:r>
              <w:rPr>
                <w:rFonts w:ascii="Consolas" w:cs="Consolas" w:eastAsia="Consolas" w:hAnsi="Consolas"/>
                <w:sz w:val="18"/>
                <w:szCs w:val="18"/>
              </w:rPr>
              <w:t xml:space="preserve">   │    OD 0x6000: digital inputs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Node 3: BMS (CiA-418)           │                                 │</w:t>
            </w:r>
          </w:p>
          <w:p>
            <w:pPr>
              <w:spacing w:after="0" w:before="0" w:line="240"/>
            </w:pPr>
            <w:r>
              <w:rPr>
                <w:rFonts w:ascii="Consolas" w:cs="Consolas" w:eastAsia="Consolas" w:hAnsi="Consolas"/>
                <w:sz w:val="18"/>
                <w:szCs w:val="18"/>
              </w:rPr>
              <w:t xml:space="preserve">   │    OD 0x9000: state-of-charge    │                                 │</w:t>
            </w:r>
          </w:p>
          <w:p>
            <w:pPr>
              <w:spacing w:after="0" w:before="0" w:line="240"/>
            </w:pPr>
            <w:r>
              <w:rPr>
                <w:rFonts w:ascii="Consolas" w:cs="Consolas" w:eastAsia="Consolas" w:hAnsi="Consolas"/>
                <w:sz w:val="18"/>
                <w:szCs w:val="18"/>
              </w:rPr>
              <w:t xml:space="preserve">   │                                  │ ◀──── advisory writes ──────────│</w:t>
            </w:r>
          </w:p>
          <w:p>
            <w:pPr>
              <w:spacing w:after="0" w:before="0" w:line="240"/>
            </w:pPr>
            <w:r>
              <w:rPr>
                <w:rFonts w:ascii="Consolas" w:cs="Consolas" w:eastAsia="Consolas" w:hAnsi="Consolas"/>
                <w:sz w:val="18"/>
                <w:szCs w:val="18"/>
              </w:rPr>
              <w:t xml:space="preserve">   │  [W*] = заборонений індекс       │     (лише allow-listed індекси)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CanopenClientService                 │</w:t>
            </w:r>
          </w:p>
          <w:p>
            <w:pPr>
              <w:spacing w:after="0" w:before="0" w:line="240"/>
            </w:pPr>
            <w:r>
              <w:rPr>
                <w:rFonts w:ascii="Consolas" w:cs="Consolas" w:eastAsia="Consolas" w:hAnsi="Consolas"/>
                <w:sz w:val="18"/>
                <w:szCs w:val="18"/>
              </w:rPr>
              <w:t xml:space="preserve">                                       │  • SocketCAN чи USB-CAN транспорт    │</w:t>
            </w:r>
          </w:p>
          <w:p>
            <w:pPr>
              <w:spacing w:after="0" w:before="0" w:line="240"/>
            </w:pPr>
            <w:r>
              <w:rPr>
                <w:rFonts w:ascii="Consolas" w:cs="Consolas" w:eastAsia="Consolas" w:hAnsi="Consolas"/>
                <w:sz w:val="18"/>
                <w:szCs w:val="18"/>
              </w:rPr>
              <w:t xml:space="preserve">                                       │  • EDS parser output                 │</w:t>
            </w:r>
          </w:p>
          <w:p>
            <w:pPr>
              <w:spacing w:after="0" w:before="0" w:line="240"/>
            </w:pPr>
            <w:r>
              <w:rPr>
                <w:rFonts w:ascii="Consolas" w:cs="Consolas" w:eastAsia="Consolas" w:hAnsi="Consolas"/>
                <w:sz w:val="18"/>
                <w:szCs w:val="18"/>
              </w:rPr>
              <w:t xml:space="preserve">                                       │  • per-node heartbeat tracking       │</w:t>
            </w:r>
          </w:p>
          <w:p>
            <w:pPr>
              <w:spacing w:after="0" w:before="0" w:line="240"/>
            </w:pPr>
            <w:r>
              <w:rPr>
                <w:rFonts w:ascii="Consolas" w:cs="Consolas" w:eastAsia="Consolas" w:hAnsi="Consolas"/>
                <w:sz w:val="18"/>
                <w:szCs w:val="18"/>
              </w:rPr>
              <w:t xml:space="preserve">                                       │  • PDO decoder pipeline              │</w:t>
            </w:r>
          </w:p>
          <w:p>
            <w:pPr>
              <w:spacing w:after="0" w:before="0" w:line="240"/>
            </w:pPr>
            <w:r>
              <w:rPr>
                <w:rFonts w:ascii="Consolas" w:cs="Consolas" w:eastAsia="Consolas" w:hAnsi="Consolas"/>
                <w:sz w:val="18"/>
                <w:szCs w:val="18"/>
              </w:rPr>
              <w:t xml:space="preserve">                                       │  • SDO request/response state mach.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  • runtime allow-list re-check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 CanopenMeas    │ │ Canopen  │ │ Canopen│ │ CanopenEvent  │</w:t>
            </w:r>
          </w:p>
          <w:p>
            <w:pPr>
              <w:spacing w:after="0" w:before="0" w:line="240"/>
            </w:pPr>
            <w:r>
              <w:rPr>
                <w:rFonts w:ascii="Consolas" w:cs="Consolas" w:eastAsia="Consolas" w:hAnsi="Consolas"/>
                <w:sz w:val="18"/>
                <w:szCs w:val="18"/>
              </w:rPr>
              <w:t xml:space="preserve">                          │ urementInput   │ │ StateInp │ │ Telem? │ │ Input         │</w:t>
            </w:r>
          </w:p>
          <w:p>
            <w:pPr>
              <w:spacing w:after="0" w:before="0" w:line="240"/>
            </w:pPr>
            <w:r>
              <w:rPr>
                <w:rFonts w:ascii="Consolas" w:cs="Consolas" w:eastAsia="Consolas" w:hAnsi="Consolas"/>
                <w:sz w:val="18"/>
                <w:szCs w:val="18"/>
              </w:rPr>
              <w:t xml:space="preserve">                          │ (Measurement   │ │ (Batch-  │ │ (Pro-  │ │ (Alarm:       │</w:t>
            </w:r>
          </w:p>
          <w:p>
            <w:pPr>
              <w:spacing w:after="0" w:before="0" w:line="240"/>
            </w:pPr>
            <w:r>
              <w:rPr>
                <w:rFonts w:ascii="Consolas" w:cs="Consolas" w:eastAsia="Consolas" w:hAnsi="Consolas"/>
                <w:sz w:val="18"/>
                <w:szCs w:val="18"/>
              </w:rPr>
              <w:t xml:space="preserve">                          │  + Energy)     │ │  State)  │ │  prio) │ │  EMCY, NMT)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[Стандартний конвеєр Jneopallium]</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CanopenAdvisoryOutputAggregator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Forbidden-index runtime re-check</w:t>
            </w:r>
          </w:p>
          <w:p>
            <w:pPr>
              <w:spacing w:after="0" w:before="0" w:line="240"/>
            </w:pPr>
            <w:r>
              <w:rPr>
                <w:rFonts w:ascii="Consolas" w:cs="Consolas" w:eastAsia="Consolas" w:hAnsi="Consolas"/>
                <w:sz w:val="18"/>
                <w:szCs w:val="18"/>
              </w:rPr>
              <w:t xml:space="preserve">                                           │  - Allow-list runtime re-check</w:t>
            </w:r>
          </w:p>
          <w:p>
            <w:pPr>
              <w:spacing w:after="0" w:before="0" w:line="240"/>
            </w:pPr>
            <w:r>
              <w:rPr>
                <w:rFonts w:ascii="Consolas" w:cs="Consolas" w:eastAsia="Consolas" w:hAnsi="Consolas"/>
                <w:sz w:val="18"/>
                <w:szCs w:val="18"/>
              </w:rPr>
              <w:t xml:space="preserve">                                           │  - Clamp + rate-limit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CanopenClientService.send()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CanopenAuditOutput (JSONL, локально)</w:t>
            </w:r>
          </w:p>
        </w:tc>
      </w:tr>
    </w:tbl>
    <w:p>
      <w:pPr>
        <w:spacing w:after="60" w:before="0"/>
      </w:pPr>
    </w:p>
    <w:p>
      <w:pPr>
        <w:spacing w:after="80" w:before="80"/>
      </w:pPr>
      <w:r>
        <w:rPr>
          <w:rFonts w:ascii="Arial" w:cs="Arial" w:eastAsia="Arial" w:hAnsi="Arial"/>
          <w:sz w:val="22"/>
          <w:szCs w:val="22"/>
        </w:rPr>
        <w:t xml:space="preserve">Компоненти:</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Клас</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Роль</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YAML-запис (незмінний). Відхиляє forbidden OD-індекси і un-allow-listed (nodeId, odIndex) пари при завантаженні конфігурації.</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YAML-завантажувач.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EdsParser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Читає </w:t>
            </w:r>
            <w:r>
              <w:rPr>
                <w:rFonts w:ascii="Consolas" w:cs="Consolas" w:eastAsia="Consolas" w:hAnsi="Consolas"/>
                <w:sz w:val="20"/>
                <w:szCs w:val="20"/>
                <w:shd w:fill="F2F2F2" w:val="clear"/>
              </w:rPr>
              <w:t xml:space="preserve">.eds</w:t>
            </w:r>
            <w:r>
              <w:rPr>
                <w:rFonts w:ascii="Arial" w:cs="Arial" w:eastAsia="Arial" w:hAnsi="Arial"/>
                <w:sz w:val="22"/>
                <w:szCs w:val="22"/>
              </w:rPr>
              <w:t xml:space="preserve">-файли. Виставляє мапування OD index → object name + type. Vendor-specific поля ігноруються.</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ObjectDictionaryEntry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Розв'язаний OD-запис — index, subindex, type, name, mapped-to PDO source.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CanFrame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Незмінний CAN-frame value type — CAN id, data, dlc, timestamp.</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CanopenNodeBinding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Розв'язана per-node binding identity.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Чисті функції. Декодує PDO/SDO/EMCY-фрейми → типізовані сигнали.</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AbstractCanopenClientService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Base class для transport-specific client-реалізацій.</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SocketCanClientService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Виробничий: Linux SocketCAN через JNA.</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UsbCanClientService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Виробничий: абстрактна база для USB-CAN dongle SDKs.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Top-level lifecycle owner. Будує правильний concrete service per </w:t>
            </w:r>
            <w:r>
              <w:rPr>
                <w:rFonts w:ascii="Consolas" w:cs="Consolas" w:eastAsia="Consolas" w:hAnsi="Consolas"/>
                <w:sz w:val="20"/>
                <w:szCs w:val="20"/>
                <w:shd w:fill="F2F2F2" w:val="clear"/>
              </w:rPr>
              <w:t xml:space="preserve">canBus.type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CanopenMeasurementInput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Дренує MEASUREMENT і EFFICIENCY bindings (generic I/O + BMS metrics).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CanopenStateInput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Дренує BATCH_STATE bindings (CiA-402 statusword decoded).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CanopenEventInput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Дренує ALARM bindings (EMCY, NMT state changes, bus-off).</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Кодує сигнали → CAN-фрейми. Повторно перевіряє forbidden index + allow-list у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Локальний JSONL append-only аудит.</w:t>
            </w:r>
          </w:p>
        </w:tc>
      </w:tr>
    </w:tbl>
    <w:p>
      <w:pPr>
        <w:spacing w:after="120" w:before="0"/>
      </w:pPr>
    </w:p>
    <w:p>
      <w:pPr>
        <w:spacing w:after="80" w:before="80"/>
      </w:pPr>
      <w:r>
        <w:rPr>
          <w:rFonts w:ascii="Arial" w:cs="Arial" w:eastAsia="Arial" w:hAnsi="Arial"/>
          <w:sz w:val="22"/>
          <w:szCs w:val="22"/>
        </w:rPr>
        <w:t xml:space="preserve">Нотатка про input split: у v1 немає окремого класу </w:t>
      </w:r>
      <w:r>
        <w:rPr>
          <w:rFonts w:ascii="Consolas" w:cs="Consolas" w:eastAsia="Consolas" w:hAnsi="Consolas"/>
          <w:sz w:val="20"/>
          <w:szCs w:val="20"/>
          <w:shd w:fill="F2F2F2" w:val="clear"/>
        </w:rPr>
        <w:t xml:space="preserve">CanopenTelemetryInput</w:t>
      </w:r>
      <w:r>
        <w:rPr>
          <w:rFonts w:ascii="Arial" w:cs="Arial" w:eastAsia="Arial" w:hAnsi="Arial"/>
          <w:sz w:val="22"/>
          <w:szCs w:val="22"/>
        </w:rPr>
        <w:t xml:space="preserve"> — proprioceptive joint-state signals з CiA-402 drives обробляються </w:t>
      </w:r>
      <w:r>
        <w:rPr>
          <w:rFonts w:ascii="Consolas" w:cs="Consolas" w:eastAsia="Consolas" w:hAnsi="Consolas"/>
          <w:sz w:val="20"/>
          <w:szCs w:val="20"/>
          <w:shd w:fill="F2F2F2" w:val="clear"/>
        </w:rPr>
        <w:t xml:space="preserve">CanopenMeasurementInput</w:t>
      </w:r>
      <w:r>
        <w:rPr>
          <w:rFonts w:ascii="Arial" w:cs="Arial" w:eastAsia="Arial" w:hAnsi="Arial"/>
          <w:sz w:val="22"/>
          <w:szCs w:val="22"/>
        </w:rPr>
        <w:t xml:space="preserve"> разом з generic measurement bindings, з mapper'ом, що обирає signal class per </w:t>
      </w:r>
      <w:r>
        <w:rPr>
          <w:rFonts w:ascii="Consolas" w:cs="Consolas" w:eastAsia="Consolas" w:hAnsi="Consolas"/>
          <w:sz w:val="20"/>
          <w:szCs w:val="20"/>
          <w:shd w:fill="F2F2F2" w:val="clear"/>
        </w:rPr>
        <w:t xml:space="preserve">signalKind</w:t>
      </w:r>
      <w:r>
        <w:rPr>
          <w:rFonts w:ascii="Arial" w:cs="Arial" w:eastAsia="Arial" w:hAnsi="Arial"/>
          <w:sz w:val="22"/>
          <w:szCs w:val="22"/>
        </w:rPr>
        <w:t xml:space="preserve">. Розділення можна додати в майбутній версії, якщо per-input neuron-attachment ergonomics warrant.</w:t>
      </w:r>
    </w:p>
    <w:p>
      <w:pPr>
        <w:pStyle w:val="Heading1"/>
        <w:spacing w:after="120" w:before="360"/>
      </w:pPr>
      <w:r>
        <w:rPr>
          <w:rFonts w:ascii="Arial" w:cs="Arial" w:eastAsia="Arial" w:hAnsi="Arial"/>
          <w:sz w:val="22"/>
          <w:szCs w:val="22"/>
        </w:rPr>
        <w:t xml:space="preserve">6. Двоgate write-захист</w:t>
      </w:r>
    </w:p>
    <w:p>
      <w:pPr>
        <w:spacing w:after="80" w:before="80"/>
      </w:pPr>
      <w:r>
        <w:rPr>
          <w:rFonts w:ascii="Arial" w:cs="Arial" w:eastAsia="Arial" w:hAnsi="Arial"/>
          <w:sz w:val="22"/>
          <w:szCs w:val="22"/>
        </w:rPr>
        <w:t xml:space="preserve">CANopen-міст має унікально шарований write-захист, відповідний для safety surface протоколу. Кожен advisory write має пройти </w:t>
      </w:r>
      <w:r>
        <w:rPr>
          <w:rFonts w:ascii="Arial" w:cs="Arial" w:eastAsia="Arial" w:hAnsi="Arial"/>
          <w:b/>
          <w:bCs/>
          <w:sz w:val="22"/>
          <w:szCs w:val="22"/>
        </w:rPr>
        <w:t xml:space="preserve">два незалежні gates</w:t>
      </w:r>
      <w:r>
        <w:rPr>
          <w:rFonts w:ascii="Arial" w:cs="Arial" w:eastAsia="Arial" w:hAnsi="Arial"/>
          <w:sz w:val="22"/>
          <w:szCs w:val="22"/>
        </w:rPr>
        <w:t xml:space="preserve"> при завантаженні конфігурації, плюс runtime re-check на кожному send.</w:t>
      </w:r>
    </w:p>
    <w:p>
      <w:pPr>
        <w:spacing w:after="80" w:before="80"/>
      </w:pPr>
      <w:r>
        <w:rPr>
          <w:rFonts w:ascii="Arial" w:cs="Arial" w:eastAsia="Arial" w:hAnsi="Arial"/>
          <w:b/>
          <w:bCs/>
          <w:sz w:val="22"/>
          <w:szCs w:val="22"/>
        </w:rPr>
        <w:t xml:space="preserve">Gate 1 — Hard-coded forbidden OD-індекси.</w:t>
      </w:r>
      <w:r>
        <w:rPr>
          <w:rFonts w:ascii="Arial" w:cs="Arial" w:eastAsia="Arial" w:hAnsi="Arial"/>
          <w:sz w:val="22"/>
          <w:szCs w:val="22"/>
        </w:rPr>
        <w:t xml:space="preserve"> Набір </w:t>
      </w:r>
      <w:r>
        <w:rPr>
          <w:rFonts w:ascii="Consolas" w:cs="Consolas" w:eastAsia="Consolas" w:hAnsi="Consolas"/>
          <w:sz w:val="20"/>
          <w:szCs w:val="20"/>
          <w:shd w:fill="F2F2F2" w:val="clear"/>
        </w:rPr>
        <w:t xml:space="preserve">CanopenBridgeConfig.FORBIDDEN_WRITE_OD_INDICES</w:t>
      </w:r>
      <w:r>
        <w:rPr>
          <w:rFonts w:ascii="Arial" w:cs="Arial" w:eastAsia="Arial" w:hAnsi="Arial"/>
          <w:sz w:val="22"/>
          <w:szCs w:val="22"/>
        </w:rPr>
        <w:t xml:space="preserve"> — </w:t>
      </w:r>
      <w:r>
        <w:rPr>
          <w:rFonts w:ascii="Consolas" w:cs="Consolas" w:eastAsia="Consolas" w:hAnsi="Consolas"/>
          <w:sz w:val="20"/>
          <w:szCs w:val="20"/>
          <w:shd w:fill="F2F2F2" w:val="clear"/>
        </w:rPr>
        <w:t xml:space="preserve">{ 0x6040 }</w:t>
      </w:r>
      <w:r>
        <w:rPr>
          <w:rFonts w:ascii="Arial" w:cs="Arial" w:eastAsia="Arial" w:hAnsi="Arial"/>
          <w:sz w:val="22"/>
          <w:szCs w:val="22"/>
        </w:rPr>
        <w:t xml:space="preserve"> — CiA-402 controlword. Controlword — це індекс, що використовується для arm, disarm, fault-reset і command motion на CiA-402 drive. Автономні cyclic writes у нього armed би drive без external supervision — точно той failure mode, який структурний захист запобігає. Набір hard-coded у джерелі; розширення (наприклад, до 0x6060 mode of operation під певними конфігураціями) потребує code change і re-release.</w:t>
      </w:r>
    </w:p>
    <w:p>
      <w:pPr>
        <w:spacing w:after="80" w:before="80"/>
      </w:pPr>
      <w:r>
        <w:rPr>
          <w:rFonts w:ascii="Arial" w:cs="Arial" w:eastAsia="Arial" w:hAnsi="Arial"/>
          <w:b/>
          <w:bCs/>
          <w:sz w:val="22"/>
          <w:szCs w:val="22"/>
        </w:rPr>
        <w:t xml:space="preserve">Gate 2 — Per-node allow-list.</w:t>
      </w:r>
      <w:r>
        <w:rPr>
          <w:rFonts w:ascii="Arial" w:cs="Arial" w:eastAsia="Arial" w:hAnsi="Arial"/>
          <w:sz w:val="22"/>
          <w:szCs w:val="22"/>
        </w:rPr>
        <w:t xml:space="preserve"> Оператор оголошує </w:t>
      </w:r>
      <w:r>
        <w:rPr>
          <w:rFonts w:ascii="Consolas" w:cs="Consolas" w:eastAsia="Consolas" w:hAnsi="Consolas"/>
          <w:sz w:val="20"/>
          <w:szCs w:val="20"/>
          <w:shd w:fill="F2F2F2" w:val="clear"/>
        </w:rPr>
        <w:t xml:space="preserve">writeIndexAllowList: { 0x21: [0x607A, 0x60FF], 0x22: [0x6071] }</w:t>
      </w:r>
      <w:r>
        <w:rPr>
          <w:rFonts w:ascii="Arial" w:cs="Arial" w:eastAsia="Arial" w:hAnsi="Arial"/>
          <w:sz w:val="22"/>
          <w:szCs w:val="22"/>
        </w:rPr>
        <w:t xml:space="preserve"> per deployment. Кожна write-binding має задовольняти </w:t>
      </w:r>
      <w:r>
        <w:rPr>
          <w:rFonts w:ascii="Consolas" w:cs="Consolas" w:eastAsia="Consolas" w:hAnsi="Consolas"/>
          <w:sz w:val="20"/>
          <w:szCs w:val="20"/>
          <w:shd w:fill="F2F2F2" w:val="clear"/>
        </w:rPr>
        <w:t xml:space="preserve">writeIndexAllowList[nodeId].contains(odIndex)</w:t>
      </w:r>
      <w:r>
        <w:rPr>
          <w:rFonts w:ascii="Arial" w:cs="Arial" w:eastAsia="Arial" w:hAnsi="Arial"/>
          <w:sz w:val="22"/>
          <w:szCs w:val="22"/>
        </w:rPr>
        <w:t xml:space="preserve">. Bindings поза allow-list провалюють завантаження з повідомленням, що називає binding, (nodeId, odIndex) пару і секцію специфікації.</w:t>
      </w:r>
    </w:p>
    <w:p>
      <w:pPr>
        <w:spacing w:after="80" w:before="80"/>
      </w:pPr>
      <w:r>
        <w:rPr>
          <w:rFonts w:ascii="Arial" w:cs="Arial" w:eastAsia="Arial" w:hAnsi="Arial"/>
          <w:sz w:val="22"/>
          <w:szCs w:val="22"/>
        </w:rPr>
        <w:t xml:space="preserve">Обидва gates при завантаженні конфігурації. Runtime додатково перевіряє обидва в </w:t>
      </w:r>
      <w:r>
        <w:rPr>
          <w:rFonts w:ascii="Consolas" w:cs="Consolas" w:eastAsia="Consolas" w:hAnsi="Consolas"/>
          <w:sz w:val="20"/>
          <w:szCs w:val="20"/>
          <w:shd w:fill="F2F2F2" w:val="clear"/>
        </w:rPr>
        <w:t xml:space="preserve">CanopenAdvisoryOutputAggregator.save()</w:t>
      </w:r>
      <w:r>
        <w:rPr>
          <w:rFonts w:ascii="Arial" w:cs="Arial" w:eastAsia="Arial" w:hAnsi="Arial"/>
          <w:sz w:val="22"/>
          <w:szCs w:val="22"/>
        </w:rPr>
        <w:t xml:space="preserve">: навіть якщо майбутній шлях коду обходить config-load перевірку (programmatic construction, serialization round-trips, refactors), runtime guard усе ще кидає. При коректній конфігурації runtime check ніколи не спрацьовує.</w:t>
      </w:r>
    </w:p>
    <w:p>
      <w:pPr>
        <w:spacing w:after="80" w:before="80"/>
      </w:pPr>
      <w:r>
        <w:rPr>
          <w:rFonts w:ascii="Arial" w:cs="Arial" w:eastAsia="Arial" w:hAnsi="Arial"/>
          <w:sz w:val="22"/>
          <w:szCs w:val="22"/>
        </w:rPr>
        <w:t xml:space="preserve">Кумулятивний ефект: розгортання Jneopallium не може за жодної конфігурації, у жоден момент писати в:</w:t>
      </w:r>
    </w:p>
    <w:p>
      <w:pPr>
        <w:pStyle w:val="ListParagraph"/>
        <w:numPr>
          <w:ilvl w:val="0"/>
          <w:numId w:val="3"/>
        </w:numPr>
        <w:spacing w:after="40" w:before="40"/>
      </w:pPr>
      <w:r>
        <w:rPr>
          <w:rFonts w:ascii="Arial" w:cs="Arial" w:eastAsia="Arial" w:hAnsi="Arial"/>
          <w:sz w:val="22"/>
          <w:szCs w:val="22"/>
        </w:rPr>
        <w:t xml:space="preserve">0x6040 controlword на будь-якій ноді (gate 1, безумовно).</w:t>
      </w:r>
    </w:p>
    <w:p>
      <w:pPr>
        <w:pStyle w:val="ListParagraph"/>
        <w:numPr>
          <w:ilvl w:val="0"/>
          <w:numId w:val="3"/>
        </w:numPr>
        <w:spacing w:after="40" w:before="40"/>
      </w:pPr>
      <w:r>
        <w:rPr>
          <w:rFonts w:ascii="Arial" w:cs="Arial" w:eastAsia="Arial" w:hAnsi="Arial"/>
          <w:sz w:val="22"/>
          <w:szCs w:val="22"/>
        </w:rPr>
        <w:t xml:space="preserve">Будь-яку (nodeId, odIndex) пару, яку оператор явно не allow-list'нув (gate 2, operator-declared).</w:t>
      </w:r>
    </w:p>
    <w:p>
      <w:pPr>
        <w:spacing w:after="80" w:before="80"/>
      </w:pPr>
      <w:r>
        <w:rPr>
          <w:rFonts w:ascii="Arial" w:cs="Arial" w:eastAsia="Arial" w:hAnsi="Arial"/>
          <w:sz w:val="22"/>
          <w:szCs w:val="22"/>
        </w:rPr>
        <w:t xml:space="preserve">Allow-list оператора — це </w:t>
      </w:r>
      <w:r>
        <w:rPr>
          <w:rFonts w:ascii="Arial" w:cs="Arial" w:eastAsia="Arial" w:hAnsi="Arial"/>
          <w:b/>
          <w:bCs/>
          <w:sz w:val="22"/>
          <w:szCs w:val="22"/>
        </w:rPr>
        <w:t xml:space="preserve">operator-side safety analysis, закодований у YAML</w:t>
      </w:r>
      <w:r>
        <w:rPr>
          <w:rFonts w:ascii="Arial" w:cs="Arial" w:eastAsia="Arial" w:hAnsi="Arial"/>
          <w:sz w:val="22"/>
          <w:szCs w:val="22"/>
        </w:rPr>
        <w:t xml:space="preserve">. Рев'юер, що аудитує YAML, може побачити точно, які індекси AI дозволено advisorily писати per node. Список короткий і явний за наміром — narrow allow-lists легше переглядати, ніж широкі.</w:t>
      </w:r>
    </w:p>
    <w:p>
      <w:pPr>
        <w:pStyle w:val="Heading1"/>
        <w:spacing w:after="120" w:before="360"/>
      </w:pPr>
      <w:r>
        <w:rPr>
          <w:rFonts w:ascii="Arial" w:cs="Arial" w:eastAsia="Arial" w:hAnsi="Arial"/>
          <w:sz w:val="22"/>
          <w:szCs w:val="22"/>
        </w:rPr>
        <w:t xml:space="preserve">7. Конфігурація</w:t>
      </w:r>
    </w:p>
    <w:p>
      <w:pPr>
        <w:spacing w:after="80" w:before="80"/>
      </w:pPr>
      <w:r>
        <w:rPr>
          <w:rFonts w:ascii="Arial" w:cs="Arial" w:eastAsia="Arial" w:hAnsi="Arial"/>
          <w:sz w:val="22"/>
          <w:szCs w:val="22"/>
        </w:rPr>
        <w:t xml:space="preserve">Конфігурація — це YAML, завантажений одноразово при старті через </w:t>
      </w:r>
      <w:r>
        <w:rPr>
          <w:rFonts w:ascii="Consolas" w:cs="Consolas" w:eastAsia="Consolas" w:hAnsi="Consolas"/>
          <w:sz w:val="20"/>
          <w:szCs w:val="20"/>
          <w:shd w:fill="F2F2F2" w:val="clear"/>
        </w:rPr>
        <w:t xml:space="preserve">CanopenBridgeConfigLoader.load(Path)</w:t>
      </w:r>
      <w:r>
        <w:rPr>
          <w:rFonts w:ascii="Arial" w:cs="Arial" w:eastAsia="Arial" w:hAnsi="Arial"/>
          <w:sz w:val="22"/>
          <w:szCs w:val="22"/>
        </w:rPr>
        <w:t xml:space="preserve">. Гаряче перезавантаження не підтримується. Завантажувач задає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Схема</w:t>
      </w:r>
    </w:p>
    <w:p>
      <w:pPr>
        <w:spacing w:after="80" w:before="80"/>
      </w:pPr>
      <w:r>
        <w:rPr>
          <w:rFonts w:ascii="Arial" w:cs="Arial" w:eastAsia="Arial" w:hAnsi="Arial"/>
          <w:sz w:val="22"/>
          <w:szCs w:val="22"/>
        </w:rPr>
        <w:t xml:space="preserve">Конфігурація має дев'ять ключів верхнього рівня.</w:t>
      </w:r>
    </w:p>
    <w:p>
      <w:pPr>
        <w:pStyle w:val="ListParagraph"/>
        <w:numPr>
          <w:ilvl w:val="0"/>
          <w:numId w:val="3"/>
        </w:numPr>
        <w:spacing w:after="40" w:before="40"/>
      </w:pPr>
      <w:r>
        <w:rPr>
          <w:rFonts w:ascii="Consolas" w:cs="Consolas" w:eastAsia="Consolas" w:hAnsi="Consolas"/>
          <w:sz w:val="20"/>
          <w:szCs w:val="20"/>
          <w:shd w:fill="F2F2F2" w:val="clear"/>
        </w:rPr>
        <w:t xml:space="preserve">canBus</w:t>
      </w:r>
      <w:r>
        <w:rPr>
          <w:rFonts w:ascii="Arial" w:cs="Arial" w:eastAsia="Arial" w:hAnsi="Arial"/>
          <w:sz w:val="22"/>
          <w:szCs w:val="22"/>
        </w:rPr>
        <w:t xml:space="preserve"> — transport type (</w:t>
      </w:r>
      <w:r>
        <w:rPr>
          <w:rFonts w:ascii="Consolas" w:cs="Consolas" w:eastAsia="Consolas" w:hAnsi="Consolas"/>
          <w:sz w:val="20"/>
          <w:szCs w:val="20"/>
          <w:shd w:fill="F2F2F2" w:val="clear"/>
        </w:rPr>
        <w:t xml:space="preserve">SOCKETCAN</w:t>
      </w:r>
      <w:r>
        <w:rPr>
          <w:rFonts w:ascii="Arial" w:cs="Arial" w:eastAsia="Arial" w:hAnsi="Arial"/>
          <w:sz w:val="22"/>
          <w:szCs w:val="22"/>
        </w:rPr>
        <w:t xml:space="preserve"> чи </w:t>
      </w:r>
      <w:r>
        <w:rPr>
          <w:rFonts w:ascii="Consolas" w:cs="Consolas" w:eastAsia="Consolas" w:hAnsi="Consolas"/>
          <w:sz w:val="20"/>
          <w:szCs w:val="20"/>
          <w:shd w:fill="F2F2F2" w:val="clear"/>
        </w:rPr>
        <w:t xml:space="preserve">USB_CAN</w:t>
      </w:r>
      <w:r>
        <w:rPr>
          <w:rFonts w:ascii="Arial" w:cs="Arial" w:eastAsia="Arial" w:hAnsi="Arial"/>
          <w:sz w:val="22"/>
          <w:szCs w:val="22"/>
        </w:rPr>
        <w:t xml:space="preserve">), interface name, bitrate.</w:t>
      </w:r>
    </w:p>
    <w:p>
      <w:pPr>
        <w:pStyle w:val="ListParagraph"/>
        <w:numPr>
          <w:ilvl w:val="0"/>
          <w:numId w:val="3"/>
        </w:numPr>
        <w:spacing w:after="40" w:before="40"/>
      </w:pPr>
      <w:r>
        <w:rPr>
          <w:rFonts w:ascii="Consolas" w:cs="Consolas" w:eastAsia="Consolas" w:hAnsi="Consolas"/>
          <w:sz w:val="20"/>
          <w:szCs w:val="20"/>
          <w:shd w:fill="F2F2F2" w:val="clear"/>
        </w:rPr>
        <w:t xml:space="preserve">nodes</w:t>
      </w:r>
      <w:r>
        <w:rPr>
          <w:rFonts w:ascii="Arial" w:cs="Arial" w:eastAsia="Arial" w:hAnsi="Arial"/>
          <w:sz w:val="22"/>
          <w:szCs w:val="22"/>
        </w:rPr>
        <w:t xml:space="preserve"> — список CANopen-нод на шині, кожна з id, name і опціональним шляхом EDS-файлу.</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список PDO/SDO read bindings.</w:t>
      </w:r>
    </w:p>
    <w:p>
      <w:pPr>
        <w:pStyle w:val="ListParagraph"/>
        <w:numPr>
          <w:ilvl w:val="0"/>
          <w:numId w:val="3"/>
        </w:numPr>
        <w:spacing w:after="40" w:before="40"/>
      </w:pPr>
      <w:r>
        <w:rPr>
          <w:rFonts w:ascii="Consolas" w:cs="Consolas" w:eastAsia="Consolas" w:hAnsi="Consolas"/>
          <w:sz w:val="20"/>
          <w:szCs w:val="20"/>
          <w:shd w:fill="F2F2F2" w:val="clear"/>
        </w:rPr>
        <w:t xml:space="preserve">events</w:t>
      </w:r>
      <w:r>
        <w:rPr>
          <w:rFonts w:ascii="Arial" w:cs="Arial" w:eastAsia="Arial" w:hAnsi="Arial"/>
          <w:sz w:val="22"/>
          <w:szCs w:val="22"/>
        </w:rPr>
        <w:t xml:space="preserve"> — список event read bindings (EMCY, NMT state тощо).</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список advisory write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 </w:t>
      </w:r>
      <w:r>
        <w:rPr>
          <w:rFonts w:ascii="Arial" w:cs="Arial" w:eastAsia="Arial" w:hAnsi="Arial"/>
          <w:b/>
          <w:bCs/>
          <w:sz w:val="22"/>
          <w:szCs w:val="22"/>
        </w:rPr>
        <w:t xml:space="preserve">обов'язковий</w:t>
      </w:r>
      <w:r>
        <w:rPr>
          <w:rFonts w:ascii="Arial" w:cs="Arial" w:eastAsia="Arial" w:hAnsi="Arial"/>
          <w:sz w:val="22"/>
          <w:szCs w:val="22"/>
        </w:rPr>
        <w:t xml:space="preserve"> per-node allow-list записувальних OD-індексів.</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шлях до локального JSONL-файлу аудиту.</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AUTONOMOUS відхилено при завантаженні.</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каденс тактів worker'а. За замовчуванням </w:t>
      </w:r>
      <w:r>
        <w:rPr>
          <w:rFonts w:ascii="Consolas" w:cs="Consolas" w:eastAsia="Consolas" w:hAnsi="Consolas"/>
          <w:sz w:val="20"/>
          <w:szCs w:val="20"/>
          <w:shd w:fill="F2F2F2" w:val="clear"/>
        </w:rPr>
        <w:t xml:space="preserve">PT0.25S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Мінімальний приклад — димовий тест virtual CAN</w:t>
      </w:r>
    </w:p>
    <w:p>
      <w:pPr>
        <w:spacing w:after="80" w:before="80"/>
      </w:pPr>
      <w:r>
        <w:rPr>
          <w:rFonts w:ascii="Arial" w:cs="Arial" w:eastAsia="Arial" w:hAnsi="Arial"/>
          <w:sz w:val="22"/>
          <w:szCs w:val="22"/>
        </w:rPr>
        <w:t xml:space="preserve">Найменша корисна конфігурація. Використовує Linux </w:t>
      </w:r>
      <w:r>
        <w:rPr>
          <w:rFonts w:ascii="Consolas" w:cs="Consolas" w:eastAsia="Consolas" w:hAnsi="Consolas"/>
          <w:sz w:val="20"/>
          <w:szCs w:val="20"/>
          <w:shd w:fill="F2F2F2" w:val="clear"/>
        </w:rPr>
        <w:t xml:space="preserve">vcan0</w:t>
      </w:r>
      <w:r>
        <w:rPr>
          <w:rFonts w:ascii="Arial" w:cs="Arial" w:eastAsia="Arial" w:hAnsi="Arial"/>
          <w:sz w:val="22"/>
          <w:szCs w:val="22"/>
        </w:rPr>
        <w:t xml:space="preserve"> virtual CAN interface, одну ноду з однією read-binding, без записів. Підходить як перша інтеграційна перевірка.</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canBus:</w:t>
            </w:r>
          </w:p>
          <w:p>
            <w:pPr>
              <w:spacing w:after="0" w:before="0" w:line="240"/>
            </w:pPr>
            <w:r>
              <w:rPr>
                <w:rFonts w:ascii="Consolas" w:cs="Consolas" w:eastAsia="Consolas" w:hAnsi="Consolas"/>
                <w:sz w:val="18"/>
                <w:szCs w:val="18"/>
              </w:rPr>
              <w:t xml:space="preserve">  type: SOCKETCAN</w:t>
            </w:r>
          </w:p>
          <w:p>
            <w:pPr>
              <w:spacing w:after="0" w:before="0" w:line="240"/>
            </w:pPr>
            <w:r>
              <w:rPr>
                <w:rFonts w:ascii="Consolas" w:cs="Consolas" w:eastAsia="Consolas" w:hAnsi="Consolas"/>
                <w:sz w:val="18"/>
                <w:szCs w:val="18"/>
              </w:rPr>
              <w:t xml:space="preserve">  interface: "vcan0"</w:t>
            </w:r>
          </w:p>
          <w:p>
            <w:pPr>
              <w:spacing w:after="0" w:before="0" w:line="240"/>
            </w:pPr>
            <w:r>
              <w:rPr>
                <w:rFonts w:ascii="Consolas" w:cs="Consolas" w:eastAsia="Consolas" w:hAnsi="Consolas"/>
                <w:sz w:val="18"/>
                <w:szCs w:val="18"/>
              </w:rPr>
              <w:t xml:space="preserve">  bitrate: 500000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nodes:</w:t>
            </w:r>
          </w:p>
          <w:p>
            <w:pPr>
              <w:spacing w:after="0" w:before="0" w:line="240"/>
            </w:pPr>
            <w:r>
              <w:rPr>
                <w:rFonts w:ascii="Consolas" w:cs="Consolas" w:eastAsia="Consolas" w:hAnsi="Consolas"/>
                <w:sz w:val="18"/>
                <w:szCs w:val="18"/>
              </w:rPr>
              <w:t xml:space="preserve">  - id: 0x21</w:t>
            </w:r>
          </w:p>
          <w:p>
            <w:pPr>
              <w:spacing w:after="0" w:before="0" w:line="240"/>
            </w:pPr>
            <w:r>
              <w:rPr>
                <w:rFonts w:ascii="Consolas" w:cs="Consolas" w:eastAsia="Consolas" w:hAnsi="Consolas"/>
                <w:sz w:val="18"/>
                <w:szCs w:val="18"/>
              </w:rPr>
              <w:t xml:space="preserve">    name: "drive-axis-1"</w:t>
            </w:r>
          </w:p>
          <w:p>
            <w:pPr>
              <w:spacing w:after="0" w:before="0" w:line="240"/>
            </w:pPr>
            <w:r>
              <w:rPr>
                <w:rFonts w:ascii="Consolas" w:cs="Consolas" w:eastAsia="Consolas" w:hAnsi="Consolas"/>
                <w:sz w:val="18"/>
                <w:szCs w:val="18"/>
              </w:rPr>
              <w:t xml:space="preserve">    edsFile: "/etc/jneopallium/eds/axis1.eds"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"AXIS1-POS"</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0x6064       # CiA-402 position actual value</w:t>
            </w:r>
          </w:p>
          <w:p>
            <w:pPr>
              <w:spacing w:after="0" w:before="0" w:line="240"/>
            </w:pPr>
            <w:r>
              <w:rPr>
                <w:rFonts w:ascii="Consolas" w:cs="Consolas" w:eastAsia="Consolas" w:hAnsi="Consolas"/>
                <w:sz w:val="18"/>
                <w:szCs w:val="18"/>
              </w:rPr>
              <w:t xml:space="preserve">    odSubindex: 0x00</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"AXIS.1.POS"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 []</w:t>
            </w:r>
          </w:p>
          <w:p>
            <w:pPr>
              <w:spacing w:after="0" w:before="0" w:line="240"/>
            </w:pPr>
            <w:r>
              <w:rPr>
                <w:rFonts w:ascii="Consolas" w:cs="Consolas" w:eastAsia="Consolas" w:hAnsi="Consolas"/>
                <w:sz w:val="18"/>
                <w:szCs w:val="18"/>
              </w:rPr>
              <w:t xml:space="preserve">writes: []</w:t>
            </w:r>
          </w:p>
          <w:p>
            <w:pPr>
              <w:spacing w:after="0" w:before="0" w:line="240"/>
            </w:pPr>
            <w:r>
              <w:rPr>
                <w:rFonts w:ascii="Consolas" w:cs="Consolas" w:eastAsia="Consolas" w:hAnsi="Consolas"/>
                <w:sz w:val="18"/>
                <w:szCs w:val="18"/>
              </w:rPr>
              <w:t xml:space="preserve">writeIndexAllowList: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"/var/log/jneopallium/canopen-audit.jsonl"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"PT0.1S"</w:t>
            </w:r>
          </w:p>
        </w:tc>
      </w:tr>
    </w:tbl>
    <w:p>
      <w:pPr>
        <w:spacing w:after="60" w:before="0"/>
      </w:pPr>
    </w:p>
    <w:p>
      <w:pPr>
        <w:pStyle w:val="Heading2"/>
        <w:spacing w:after="120" w:before="240"/>
      </w:pPr>
      <w:r>
        <w:rPr>
          <w:rFonts w:ascii="Arial" w:cs="Arial" w:eastAsia="Arial" w:hAnsi="Arial"/>
          <w:sz w:val="22"/>
          <w:szCs w:val="22"/>
        </w:rPr>
        <w:t xml:space="preserve">7.3 Приклад, наближений до виробничого — multi-node з advisory writes</w:t>
      </w:r>
    </w:p>
    <w:p>
      <w:pPr>
        <w:spacing w:after="80" w:before="80"/>
      </w:pPr>
      <w:r>
        <w:rPr>
          <w:rFonts w:ascii="Arial" w:cs="Arial" w:eastAsia="Arial" w:hAnsi="Arial"/>
          <w:sz w:val="22"/>
          <w:szCs w:val="22"/>
        </w:rPr>
        <w:t xml:space="preserve">Більш суттєвий конфіг: SocketCAN-лінія з трьома нодами (CiA-402 drive, CiA-401 I/O module, CiA-418 BMS), TPDO bindings для proprioceptive, measurement і energy сигналів, плюс дві advisory write-binding на drive (target position 0x607A і target velocity 0x60FF — обидві мають з'являтися в allow-list).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canBus:</w:t>
            </w:r>
          </w:p>
          <w:p>
            <w:pPr>
              <w:spacing w:after="0" w:before="0" w:line="240"/>
            </w:pPr>
            <w:r>
              <w:rPr>
                <w:rFonts w:ascii="Consolas" w:cs="Consolas" w:eastAsia="Consolas" w:hAnsi="Consolas"/>
                <w:sz w:val="18"/>
                <w:szCs w:val="18"/>
              </w:rPr>
              <w:t xml:space="preserve">  type: SOCKETCAN</w:t>
            </w:r>
          </w:p>
          <w:p>
            <w:pPr>
              <w:spacing w:after="0" w:before="0" w:line="240"/>
            </w:pPr>
            <w:r>
              <w:rPr>
                <w:rFonts w:ascii="Consolas" w:cs="Consolas" w:eastAsia="Consolas" w:hAnsi="Consolas"/>
                <w:sz w:val="18"/>
                <w:szCs w:val="18"/>
              </w:rPr>
              <w:t xml:space="preserve">  interface: "can0"</w:t>
            </w:r>
          </w:p>
          <w:p>
            <w:pPr>
              <w:spacing w:after="0" w:before="0" w:line="240"/>
            </w:pPr>
            <w:r>
              <w:rPr>
                <w:rFonts w:ascii="Consolas" w:cs="Consolas" w:eastAsia="Consolas" w:hAnsi="Consolas"/>
                <w:sz w:val="18"/>
                <w:szCs w:val="18"/>
              </w:rPr>
              <w:t xml:space="preserve">  bitrate: 1000000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nodes:</w:t>
            </w:r>
          </w:p>
          <w:p>
            <w:pPr>
              <w:spacing w:after="0" w:before="0" w:line="240"/>
            </w:pPr>
            <w:r>
              <w:rPr>
                <w:rFonts w:ascii="Consolas" w:cs="Consolas" w:eastAsia="Consolas" w:hAnsi="Consolas"/>
                <w:sz w:val="18"/>
                <w:szCs w:val="18"/>
              </w:rPr>
              <w:t xml:space="preserve">  - id: 0x21</w:t>
            </w:r>
          </w:p>
          <w:p>
            <w:pPr>
              <w:spacing w:after="0" w:before="0" w:line="240"/>
            </w:pPr>
            <w:r>
              <w:rPr>
                <w:rFonts w:ascii="Consolas" w:cs="Consolas" w:eastAsia="Consolas" w:hAnsi="Consolas"/>
                <w:sz w:val="18"/>
                <w:szCs w:val="18"/>
              </w:rPr>
              <w:t xml:space="preserve">    name: "drive-axis-1"</w:t>
            </w:r>
          </w:p>
          <w:p>
            <w:pPr>
              <w:spacing w:after="0" w:before="0" w:line="240"/>
            </w:pPr>
            <w:r>
              <w:rPr>
                <w:rFonts w:ascii="Consolas" w:cs="Consolas" w:eastAsia="Consolas" w:hAnsi="Consolas"/>
                <w:sz w:val="18"/>
                <w:szCs w:val="18"/>
              </w:rPr>
              <w:t xml:space="preserve">    edsFile: "/etc/jneopallium/eds/axis1.eds"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id: 0x40</w:t>
            </w:r>
          </w:p>
          <w:p>
            <w:pPr>
              <w:spacing w:after="0" w:before="0" w:line="240"/>
            </w:pPr>
            <w:r>
              <w:rPr>
                <w:rFonts w:ascii="Consolas" w:cs="Consolas" w:eastAsia="Consolas" w:hAnsi="Consolas"/>
                <w:sz w:val="18"/>
                <w:szCs w:val="18"/>
              </w:rPr>
              <w:t xml:space="preserve">    name: "io-module"</w:t>
            </w:r>
          </w:p>
          <w:p>
            <w:pPr>
              <w:spacing w:after="0" w:before="0" w:line="240"/>
            </w:pPr>
            <w:r>
              <w:rPr>
                <w:rFonts w:ascii="Consolas" w:cs="Consolas" w:eastAsia="Consolas" w:hAnsi="Consolas"/>
                <w:sz w:val="18"/>
                <w:szCs w:val="18"/>
              </w:rPr>
              <w:t xml:space="preserve">    edsFile: "/etc/jneopallium/eds/io-module.eds"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id: 0x50</w:t>
            </w:r>
          </w:p>
          <w:p>
            <w:pPr>
              <w:spacing w:after="0" w:before="0" w:line="240"/>
            </w:pPr>
            <w:r>
              <w:rPr>
                <w:rFonts w:ascii="Consolas" w:cs="Consolas" w:eastAsia="Consolas" w:hAnsi="Consolas"/>
                <w:sz w:val="18"/>
                <w:szCs w:val="18"/>
              </w:rPr>
              <w:t xml:space="preserve">    name: "bms-pack-1"</w:t>
            </w:r>
          </w:p>
          <w:p>
            <w:pPr>
              <w:spacing w:after="0" w:before="0" w:line="240"/>
            </w:pPr>
            <w:r>
              <w:rPr>
                <w:rFonts w:ascii="Consolas" w:cs="Consolas" w:eastAsia="Consolas" w:hAnsi="Consolas"/>
                <w:sz w:val="18"/>
                <w:szCs w:val="18"/>
              </w:rPr>
              <w:t xml:space="preserve">    edsFile: "/etc/jneopallium/eds/bms-pack.eds"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"AXIS1-POS"</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0x6064</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"AXIS.1.POS"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"AXIS1-VEL"</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0x606C</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"AXIS.1.VEL"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"AXIS1-STATE"</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0x6041       # statusword</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BATCH_STATE</w:t>
            </w:r>
          </w:p>
          <w:p>
            <w:pPr>
              <w:spacing w:after="0" w:before="0" w:line="240"/>
            </w:pPr>
            <w:r>
              <w:rPr>
                <w:rFonts w:ascii="Consolas" w:cs="Consolas" w:eastAsia="Consolas" w:hAnsi="Consolas"/>
                <w:sz w:val="18"/>
                <w:szCs w:val="18"/>
              </w:rPr>
              <w:t xml:space="preserve">    signalTag: "AXIS.1.STATE"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"IO-DI"</w:t>
            </w:r>
          </w:p>
          <w:p>
            <w:pPr>
              <w:spacing w:after="0" w:before="0" w:line="240"/>
            </w:pPr>
            <w:r>
              <w:rPr>
                <w:rFonts w:ascii="Consolas" w:cs="Consolas" w:eastAsia="Consolas" w:hAnsi="Consolas"/>
                <w:sz w:val="18"/>
                <w:szCs w:val="18"/>
              </w:rPr>
              <w:t xml:space="preserve">    nodeId: 0x40</w:t>
            </w:r>
          </w:p>
          <w:p>
            <w:pPr>
              <w:spacing w:after="0" w:before="0" w:line="240"/>
            </w:pPr>
            <w:r>
              <w:rPr>
                <w:rFonts w:ascii="Consolas" w:cs="Consolas" w:eastAsia="Consolas" w:hAnsi="Consolas"/>
                <w:sz w:val="18"/>
                <w:szCs w:val="18"/>
              </w:rPr>
              <w:t xml:space="preserve">    odIndex: 0x6000       # CiA-401 digital inputs</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MEASUREMENT</w:t>
            </w:r>
          </w:p>
          <w:p>
            <w:pPr>
              <w:spacing w:after="0" w:before="0" w:line="240"/>
            </w:pPr>
            <w:r>
              <w:rPr>
                <w:rFonts w:ascii="Consolas" w:cs="Consolas" w:eastAsia="Consolas" w:hAnsi="Consolas"/>
                <w:sz w:val="18"/>
                <w:szCs w:val="18"/>
              </w:rPr>
              <w:t xml:space="preserve">    signalTag: "IO.DI"</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"BMS-SOC"</w:t>
            </w:r>
          </w:p>
          <w:p>
            <w:pPr>
              <w:spacing w:after="0" w:before="0" w:line="240"/>
            </w:pPr>
            <w:r>
              <w:rPr>
                <w:rFonts w:ascii="Consolas" w:cs="Consolas" w:eastAsia="Consolas" w:hAnsi="Consolas"/>
                <w:sz w:val="18"/>
                <w:szCs w:val="18"/>
              </w:rPr>
              <w:t xml:space="preserve">    nodeId: 0x50</w:t>
            </w:r>
          </w:p>
          <w:p>
            <w:pPr>
              <w:spacing w:after="0" w:before="0" w:line="240"/>
            </w:pPr>
            <w:r>
              <w:rPr>
                <w:rFonts w:ascii="Consolas" w:cs="Consolas" w:eastAsia="Consolas" w:hAnsi="Consolas"/>
                <w:sz w:val="18"/>
                <w:szCs w:val="18"/>
              </w:rPr>
              <w:t xml:space="preserve">    odIndex: 0x9000       # CiA-418 state-of-charge</w:t>
            </w:r>
          </w:p>
          <w:p>
            <w:pPr>
              <w:spacing w:after="0" w:before="0" w:line="240"/>
            </w:pPr>
            <w:r>
              <w:rPr>
                <w:rFonts w:ascii="Consolas" w:cs="Consolas" w:eastAsia="Consolas" w:hAnsi="Consolas"/>
                <w:sz w:val="18"/>
                <w:szCs w:val="18"/>
              </w:rPr>
              <w:t xml:space="preserve">    pdoSource: TPDO2</w:t>
            </w:r>
          </w:p>
          <w:p>
            <w:pPr>
              <w:spacing w:after="0" w:before="0" w:line="240"/>
            </w:pPr>
            <w:r>
              <w:rPr>
                <w:rFonts w:ascii="Consolas" w:cs="Consolas" w:eastAsia="Consolas" w:hAnsi="Consolas"/>
                <w:sz w:val="18"/>
                <w:szCs w:val="18"/>
              </w:rPr>
              <w:t xml:space="preserve">    signalKind: EFFICIENCY</w:t>
            </w:r>
          </w:p>
          <w:p>
            <w:pPr>
              <w:spacing w:after="0" w:before="0" w:line="240"/>
            </w:pPr>
            <w:r>
              <w:rPr>
                <w:rFonts w:ascii="Consolas" w:cs="Consolas" w:eastAsia="Consolas" w:hAnsi="Consolas"/>
                <w:sz w:val="18"/>
                <w:szCs w:val="18"/>
              </w:rPr>
              <w:t xml:space="preserve">    signalTag: "BMS.SOC"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w:t>
            </w:r>
          </w:p>
          <w:p>
            <w:pPr>
              <w:spacing w:after="0" w:before="0" w:line="240"/>
            </w:pPr>
            <w:r>
              <w:rPr>
                <w:rFonts w:ascii="Consolas" w:cs="Consolas" w:eastAsia="Consolas" w:hAnsi="Consolas"/>
                <w:sz w:val="18"/>
                <w:szCs w:val="18"/>
              </w:rPr>
              <w:t xml:space="preserve">  - bindingId: "AXIS1-EMCY"</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eventType: EMCY</w:t>
            </w:r>
          </w:p>
          <w:p>
            <w:pPr>
              <w:spacing w:after="0" w:before="0" w:line="240"/>
            </w:pPr>
            <w:r>
              <w:rPr>
                <w:rFonts w:ascii="Consolas" w:cs="Consolas" w:eastAsia="Consolas" w:hAnsi="Consolas"/>
                <w:sz w:val="18"/>
                <w:szCs w:val="18"/>
              </w:rPr>
              <w:t xml:space="preserve">    signalTag: "AXIS.1.EMCY"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"AXIS1-NMT"</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eventType: NMT</w:t>
            </w:r>
          </w:p>
          <w:p>
            <w:pPr>
              <w:spacing w:after="0" w:before="0" w:line="240"/>
            </w:pPr>
            <w:r>
              <w:rPr>
                <w:rFonts w:ascii="Consolas" w:cs="Consolas" w:eastAsia="Consolas" w:hAnsi="Consolas"/>
                <w:sz w:val="18"/>
                <w:szCs w:val="18"/>
              </w:rPr>
              <w:t xml:space="preserve">    signalTag: "AXIS.1.NMT"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"AXIS1-TARGET-POS"</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0x607A       # CiA-402 target position — allow-listed нижче</w:t>
            </w:r>
          </w:p>
          <w:p>
            <w:pPr>
              <w:spacing w:after="0" w:before="0" w:line="240"/>
            </w:pPr>
            <w:r>
              <w:rPr>
                <w:rFonts w:ascii="Consolas" w:cs="Consolas" w:eastAsia="Consolas" w:hAnsi="Consolas"/>
                <w:sz w:val="18"/>
                <w:szCs w:val="18"/>
              </w:rPr>
              <w:t xml:space="preserve">    signalTag: "AXIS.1.RECOMMEND.POS"</w:t>
            </w:r>
          </w:p>
          <w:p>
            <w:pPr>
              <w:spacing w:after="0" w:before="0" w:line="240"/>
            </w:pPr>
            <w:r>
              <w:rPr>
                <w:rFonts w:ascii="Consolas" w:cs="Consolas" w:eastAsia="Consolas" w:hAnsi="Consolas"/>
                <w:sz w:val="18"/>
                <w:szCs w:val="18"/>
              </w:rPr>
              <w:t xml:space="preserve">    minClampValue: -1000000.0</w:t>
            </w:r>
          </w:p>
          <w:p>
            <w:pPr>
              <w:spacing w:after="0" w:before="0" w:line="240"/>
            </w:pPr>
            <w:r>
              <w:rPr>
                <w:rFonts w:ascii="Consolas" w:cs="Consolas" w:eastAsia="Consolas" w:hAnsi="Consolas"/>
                <w:sz w:val="18"/>
                <w:szCs w:val="18"/>
              </w:rPr>
              <w:t xml:space="preserve">    maxClampValue: 1000000.0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"AXIS1-TARGET-VEL"</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0x60FF       # CiA-402 target velocity — allow-listed нижче</w:t>
            </w:r>
          </w:p>
          <w:p>
            <w:pPr>
              <w:spacing w:after="0" w:before="0" w:line="240"/>
            </w:pPr>
            <w:r>
              <w:rPr>
                <w:rFonts w:ascii="Consolas" w:cs="Consolas" w:eastAsia="Consolas" w:hAnsi="Consolas"/>
                <w:sz w:val="18"/>
                <w:szCs w:val="18"/>
              </w:rPr>
              <w:t xml:space="preserve">    signalTag: "AXIS.1.RECOMMEND.VEL"</w:t>
            </w:r>
          </w:p>
          <w:p>
            <w:pPr>
              <w:spacing w:after="0" w:before="0" w:line="240"/>
            </w:pPr>
            <w:r>
              <w:rPr>
                <w:rFonts w:ascii="Consolas" w:cs="Consolas" w:eastAsia="Consolas" w:hAnsi="Consolas"/>
                <w:sz w:val="18"/>
                <w:szCs w:val="18"/>
              </w:rPr>
              <w:t xml:space="preserve">    minClampValue: -10000.0</w:t>
            </w:r>
          </w:p>
          <w:p>
            <w:pPr>
              <w:spacing w:after="0" w:before="0" w:line="240"/>
            </w:pPr>
            <w:r>
              <w:rPr>
                <w:rFonts w:ascii="Consolas" w:cs="Consolas" w:eastAsia="Consolas" w:hAnsi="Consolas"/>
                <w:sz w:val="18"/>
                <w:szCs w:val="18"/>
              </w:rPr>
              <w:t xml:space="preserve">    maxClampValue: 10000.0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writeIndexAllowList:</w:t>
            </w:r>
          </w:p>
          <w:p>
            <w:pPr>
              <w:spacing w:after="0" w:before="0" w:line="240"/>
            </w:pPr>
            <w:r>
              <w:rPr>
                <w:rFonts w:ascii="Consolas" w:cs="Consolas" w:eastAsia="Consolas" w:hAnsi="Consolas"/>
                <w:sz w:val="18"/>
                <w:szCs w:val="18"/>
              </w:rPr>
              <w:t xml:space="preserve">  0x21:</w:t>
            </w:r>
          </w:p>
          <w:p>
            <w:pPr>
              <w:spacing w:after="0" w:before="0" w:line="240"/>
            </w:pPr>
            <w:r>
              <w:rPr>
                <w:rFonts w:ascii="Consolas" w:cs="Consolas" w:eastAsia="Consolas" w:hAnsi="Consolas"/>
                <w:sz w:val="18"/>
                <w:szCs w:val="18"/>
              </w:rPr>
              <w:t xml:space="preserve">    - 0x607A</w:t>
            </w:r>
          </w:p>
          <w:p>
            <w:pPr>
              <w:spacing w:after="0" w:before="0" w:line="240"/>
            </w:pPr>
            <w:r>
              <w:rPr>
                <w:rFonts w:ascii="Consolas" w:cs="Consolas" w:eastAsia="Consolas" w:hAnsi="Consolas"/>
                <w:sz w:val="18"/>
                <w:szCs w:val="18"/>
              </w:rPr>
              <w:t xml:space="preserve">    - 0x60FF</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"/var/log/jneopallium/canopen-audit.jsonl"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AXIS1-TARGET-POS: ADVISORY</w:t>
            </w:r>
          </w:p>
          <w:p>
            <w:pPr>
              <w:spacing w:after="0" w:before="0" w:line="240"/>
            </w:pPr>
            <w:r>
              <w:rPr>
                <w:rFonts w:ascii="Consolas" w:cs="Consolas" w:eastAsia="Consolas" w:hAnsi="Consolas"/>
                <w:sz w:val="18"/>
                <w:szCs w:val="18"/>
              </w:rPr>
              <w:t xml:space="preserve">  AXIS1-TARGET-VEL: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"PT0.05S"</w:t>
            </w:r>
          </w:p>
        </w:tc>
      </w:tr>
    </w:tbl>
    <w:p>
      <w:pPr>
        <w:spacing w:after="60" w:before="0"/>
      </w:pPr>
    </w:p>
    <w:p>
      <w:pPr>
        <w:spacing w:after="80" w:before="80"/>
      </w:pPr>
      <w:r>
        <w:rPr>
          <w:rFonts w:ascii="Arial" w:cs="Arial" w:eastAsia="Arial" w:hAnsi="Arial"/>
          <w:sz w:val="22"/>
          <w:szCs w:val="22"/>
        </w:rPr>
        <w:t xml:space="preserve">Зверніть увагу, що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перелічує точно дві індекси, які розгортання має намір advisorily писати. Додавання будь-якої іншої write-binding (наприклад, </w:t>
      </w:r>
      <w:r>
        <w:rPr>
          <w:rFonts w:ascii="Consolas" w:cs="Consolas" w:eastAsia="Consolas" w:hAnsi="Consolas"/>
          <w:sz w:val="20"/>
          <w:szCs w:val="20"/>
          <w:shd w:fill="F2F2F2" w:val="clear"/>
        </w:rPr>
        <w:t xml:space="preserve">0x6071</w:t>
      </w:r>
      <w:r>
        <w:rPr>
          <w:rFonts w:ascii="Arial" w:cs="Arial" w:eastAsia="Arial" w:hAnsi="Arial"/>
          <w:sz w:val="22"/>
          <w:szCs w:val="22"/>
        </w:rPr>
        <w:t xml:space="preserve"> target torque) провалює завантаження, доки allow-list не оновлено. І жодне listing не може коли-небудь розблокувати </w:t>
      </w:r>
      <w:r>
        <w:rPr>
          <w:rFonts w:ascii="Consolas" w:cs="Consolas" w:eastAsia="Consolas" w:hAnsi="Consolas"/>
          <w:sz w:val="20"/>
          <w:szCs w:val="20"/>
          <w:shd w:fill="F2F2F2" w:val="clear"/>
        </w:rPr>
        <w:t xml:space="preserve">0x6040</w:t>
      </w:r>
      <w:r>
        <w:rPr>
          <w:rFonts w:ascii="Arial" w:cs="Arial" w:eastAsia="Arial" w:hAnsi="Arial"/>
          <w:sz w:val="22"/>
          <w:szCs w:val="22"/>
        </w:rPr>
        <w:t xml:space="preserve"> — це робота gate 1.</w:t>
      </w:r>
    </w:p>
    <w:p>
      <w:pPr>
        <w:pStyle w:val="Heading2"/>
        <w:spacing w:after="120" w:before="240"/>
      </w:pPr>
      <w:r>
        <w:rPr>
          <w:rFonts w:ascii="Arial" w:cs="Arial" w:eastAsia="Arial" w:hAnsi="Arial"/>
          <w:sz w:val="22"/>
          <w:szCs w:val="22"/>
        </w:rPr>
        <w:t xml:space="preserve">7.4 Довідник полів</w:t>
      </w:r>
    </w:p>
    <w:p>
      <w:pPr>
        <w:spacing w:after="80" w:before="80"/>
      </w:pPr>
      <w:r>
        <w:rPr>
          <w:rFonts w:ascii="Consolas" w:cs="Consolas" w:eastAsia="Consolas" w:hAnsi="Consolas"/>
          <w:sz w:val="20"/>
          <w:szCs w:val="20"/>
          <w:shd w:fill="F2F2F2" w:val="clear"/>
        </w:rPr>
        <w:t xml:space="preserve">canBus.type</w:t>
      </w:r>
      <w:r>
        <w:rPr>
          <w:rFonts w:ascii="Arial" w:cs="Arial" w:eastAsia="Arial" w:hAnsi="Arial"/>
          <w:sz w:val="22"/>
          <w:szCs w:val="22"/>
        </w:rPr>
        <w:t xml:space="preserve"> — </w:t>
      </w:r>
      <w:r>
        <w:rPr>
          <w:rFonts w:ascii="Consolas" w:cs="Consolas" w:eastAsia="Consolas" w:hAnsi="Consolas"/>
          <w:sz w:val="20"/>
          <w:szCs w:val="20"/>
          <w:shd w:fill="F2F2F2" w:val="clear"/>
        </w:rPr>
        <w:t xml:space="preserve">SOCKETCAN</w:t>
      </w:r>
      <w:r>
        <w:rPr>
          <w:rFonts w:ascii="Arial" w:cs="Arial" w:eastAsia="Arial" w:hAnsi="Arial"/>
          <w:sz w:val="22"/>
          <w:szCs w:val="22"/>
        </w:rPr>
        <w:t xml:space="preserve"> чи </w:t>
      </w:r>
      <w:r>
        <w:rPr>
          <w:rFonts w:ascii="Consolas" w:cs="Consolas" w:eastAsia="Consolas" w:hAnsi="Consolas"/>
          <w:sz w:val="20"/>
          <w:szCs w:val="20"/>
          <w:shd w:fill="F2F2F2" w:val="clear"/>
        </w:rPr>
        <w:t xml:space="preserve">USB_CAN</w:t>
      </w:r>
      <w:r>
        <w:rPr>
          <w:rFonts w:ascii="Arial" w:cs="Arial" w:eastAsia="Arial" w:hAnsi="Arial"/>
          <w:sz w:val="22"/>
          <w:szCs w:val="22"/>
        </w:rPr>
        <w:t xml:space="preserve">. SocketCAN — універсальний вибір на Linux виробничих host'ах; USB-CAN — для cross-platform розробки і для промислових розгортань, де SocketCAN не варіант.</w:t>
      </w:r>
    </w:p>
    <w:p>
      <w:pPr>
        <w:spacing w:after="80" w:before="80"/>
      </w:pPr>
      <w:r>
        <w:rPr>
          <w:rFonts w:ascii="Consolas" w:cs="Consolas" w:eastAsia="Consolas" w:hAnsi="Consolas"/>
          <w:sz w:val="20"/>
          <w:szCs w:val="20"/>
          <w:shd w:fill="F2F2F2" w:val="clear"/>
        </w:rPr>
        <w:t xml:space="preserve">canBus.interface</w:t>
      </w:r>
      <w:r>
        <w:rPr>
          <w:rFonts w:ascii="Arial" w:cs="Arial" w:eastAsia="Arial" w:hAnsi="Arial"/>
          <w:sz w:val="22"/>
          <w:szCs w:val="22"/>
        </w:rPr>
        <w:t xml:space="preserve"> — OS-level interface name. Для SocketCAN: </w:t>
      </w:r>
      <w:r>
        <w:rPr>
          <w:rFonts w:ascii="Consolas" w:cs="Consolas" w:eastAsia="Consolas" w:hAnsi="Consolas"/>
          <w:sz w:val="20"/>
          <w:szCs w:val="20"/>
          <w:shd w:fill="F2F2F2" w:val="clear"/>
        </w:rPr>
        <w:t xml:space="preserve">vcan0</w:t>
      </w:r>
      <w:r>
        <w:rPr>
          <w:rFonts w:ascii="Arial" w:cs="Arial" w:eastAsia="Arial" w:hAnsi="Arial"/>
          <w:sz w:val="22"/>
          <w:szCs w:val="22"/>
        </w:rPr>
        <w:t xml:space="preserve">, </w:t>
      </w:r>
      <w:r>
        <w:rPr>
          <w:rFonts w:ascii="Consolas" w:cs="Consolas" w:eastAsia="Consolas" w:hAnsi="Consolas"/>
          <w:sz w:val="20"/>
          <w:szCs w:val="20"/>
          <w:shd w:fill="F2F2F2" w:val="clear"/>
        </w:rPr>
        <w:t xml:space="preserve">can0</w:t>
      </w:r>
      <w:r>
        <w:rPr>
          <w:rFonts w:ascii="Arial" w:cs="Arial" w:eastAsia="Arial" w:hAnsi="Arial"/>
          <w:sz w:val="22"/>
          <w:szCs w:val="22"/>
        </w:rPr>
        <w:t xml:space="preserve">, </w:t>
      </w:r>
      <w:r>
        <w:rPr>
          <w:rFonts w:ascii="Consolas" w:cs="Consolas" w:eastAsia="Consolas" w:hAnsi="Consolas"/>
          <w:sz w:val="20"/>
          <w:szCs w:val="20"/>
          <w:shd w:fill="F2F2F2" w:val="clear"/>
        </w:rPr>
        <w:t xml:space="preserve">can1</w:t>
      </w:r>
      <w:r>
        <w:rPr>
          <w:rFonts w:ascii="Arial" w:cs="Arial" w:eastAsia="Arial" w:hAnsi="Arial"/>
          <w:sz w:val="22"/>
          <w:szCs w:val="22"/>
        </w:rPr>
        <w:t xml:space="preserve">. Для USB-CAN: vendor-specific identifier (наприклад, </w:t>
      </w:r>
      <w:r>
        <w:rPr>
          <w:rFonts w:ascii="Consolas" w:cs="Consolas" w:eastAsia="Consolas" w:hAnsi="Consolas"/>
          <w:sz w:val="20"/>
          <w:szCs w:val="20"/>
          <w:shd w:fill="F2F2F2" w:val="clear"/>
        </w:rPr>
        <w:t xml:space="preserve">PCAN_USBBUS1</w:t>
      </w:r>
      <w:r>
        <w:rPr>
          <w:rFonts w:ascii="Arial" w:cs="Arial" w:eastAsia="Arial" w:hAnsi="Arial"/>
          <w:sz w:val="22"/>
          <w:szCs w:val="22"/>
        </w:rPr>
        <w:t xml:space="preserve"> для PEAK).</w:t>
      </w:r>
    </w:p>
    <w:p>
      <w:pPr>
        <w:spacing w:after="80" w:before="80"/>
      </w:pPr>
      <w:r>
        <w:rPr>
          <w:rFonts w:ascii="Consolas" w:cs="Consolas" w:eastAsia="Consolas" w:hAnsi="Consolas"/>
          <w:sz w:val="20"/>
          <w:szCs w:val="20"/>
          <w:shd w:fill="F2F2F2" w:val="clear"/>
        </w:rPr>
        <w:t xml:space="preserve">canBus.bitrate</w:t>
      </w:r>
      <w:r>
        <w:rPr>
          <w:rFonts w:ascii="Arial" w:cs="Arial" w:eastAsia="Arial" w:hAnsi="Arial"/>
          <w:sz w:val="22"/>
          <w:szCs w:val="22"/>
        </w:rPr>
        <w:t xml:space="preserve"> — bus bitrate у bits per second. 1 Mbps типовий для промислових клітинок; 500 kbps для long bus runs чи high-noise environments; 125 kbps для legacy systems.</w:t>
      </w:r>
    </w:p>
    <w:p>
      <w:pPr>
        <w:spacing w:after="80" w:before="80"/>
      </w:pPr>
      <w:r>
        <w:rPr>
          <w:rFonts w:ascii="Consolas" w:cs="Consolas" w:eastAsia="Consolas" w:hAnsi="Consolas"/>
          <w:sz w:val="20"/>
          <w:szCs w:val="20"/>
          <w:shd w:fill="F2F2F2" w:val="clear"/>
        </w:rPr>
        <w:t xml:space="preserve">nodes[].id</w:t>
      </w:r>
      <w:r>
        <w:rPr>
          <w:rFonts w:ascii="Arial" w:cs="Arial" w:eastAsia="Arial" w:hAnsi="Arial"/>
          <w:sz w:val="22"/>
          <w:szCs w:val="22"/>
        </w:rPr>
        <w:t xml:space="preserve"> — CANopen node id (1-127). Conventionally written у hex (0x21 = 33). Cycles не повинні містити duplicate node ids.</w:t>
      </w:r>
    </w:p>
    <w:p>
      <w:pPr>
        <w:spacing w:after="80" w:before="80"/>
      </w:pPr>
      <w:r>
        <w:rPr>
          <w:rFonts w:ascii="Consolas" w:cs="Consolas" w:eastAsia="Consolas" w:hAnsi="Consolas"/>
          <w:sz w:val="20"/>
          <w:szCs w:val="20"/>
          <w:shd w:fill="F2F2F2" w:val="clear"/>
        </w:rPr>
        <w:t xml:space="preserve">nodes[].edsFile</w:t>
      </w:r>
      <w:r>
        <w:rPr>
          <w:rFonts w:ascii="Arial" w:cs="Arial" w:eastAsia="Arial" w:hAnsi="Arial"/>
          <w:sz w:val="22"/>
          <w:szCs w:val="22"/>
        </w:rPr>
        <w:t xml:space="preserve"> — локальний шлях до EDS-файлу. Опціональний, але рекомендований; без нього міст логує сирі OD-індекси замість імен.</w:t>
      </w:r>
    </w:p>
    <w:p>
      <w:pPr>
        <w:spacing w:after="80" w:before="80"/>
      </w:pPr>
      <w:r>
        <w:rPr>
          <w:rFonts w:ascii="Consolas" w:cs="Consolas" w:eastAsia="Consolas" w:hAnsi="Consolas"/>
          <w:sz w:val="20"/>
          <w:szCs w:val="20"/>
          <w:shd w:fill="F2F2F2" w:val="clear"/>
        </w:rPr>
        <w:t xml:space="preserve">reads[].odIndex</w:t>
      </w:r>
      <w:r>
        <w:rPr>
          <w:rFonts w:ascii="Arial" w:cs="Arial" w:eastAsia="Arial" w:hAnsi="Arial"/>
          <w:sz w:val="22"/>
          <w:szCs w:val="22"/>
        </w:rPr>
        <w:t xml:space="preserve"> / </w:t>
      </w:r>
      <w:r>
        <w:rPr>
          <w:rFonts w:ascii="Consolas" w:cs="Consolas" w:eastAsia="Consolas" w:hAnsi="Consolas"/>
          <w:sz w:val="20"/>
          <w:szCs w:val="20"/>
          <w:shd w:fill="F2F2F2" w:val="clear"/>
        </w:rPr>
        <w:t xml:space="preserve">odSubindex</w:t>
      </w:r>
      <w:r>
        <w:rPr>
          <w:rFonts w:ascii="Arial" w:cs="Arial" w:eastAsia="Arial" w:hAnsi="Arial"/>
          <w:sz w:val="22"/>
          <w:szCs w:val="22"/>
        </w:rPr>
        <w:t xml:space="preserve"> — (index, subindex) пара в Object Dictionary. Subindex за замовчуванням 0.</w:t>
      </w:r>
    </w:p>
    <w:p>
      <w:pPr>
        <w:spacing w:after="80" w:before="80"/>
      </w:pPr>
      <w:r>
        <w:rPr>
          <w:rFonts w:ascii="Consolas" w:cs="Consolas" w:eastAsia="Consolas" w:hAnsi="Consolas"/>
          <w:sz w:val="20"/>
          <w:szCs w:val="20"/>
          <w:shd w:fill="F2F2F2" w:val="clear"/>
        </w:rPr>
        <w:t xml:space="preserve">reads[].pdoSource</w:t>
      </w:r>
      <w:r>
        <w:rPr>
          <w:rFonts w:ascii="Arial" w:cs="Arial" w:eastAsia="Arial" w:hAnsi="Arial"/>
          <w:sz w:val="22"/>
          <w:szCs w:val="22"/>
        </w:rPr>
        <w:t xml:space="preserve"> — PDO, що несе це значення: </w:t>
      </w:r>
      <w:r>
        <w:rPr>
          <w:rFonts w:ascii="Consolas" w:cs="Consolas" w:eastAsia="Consolas" w:hAnsi="Consolas"/>
          <w:sz w:val="20"/>
          <w:szCs w:val="20"/>
          <w:shd w:fill="F2F2F2" w:val="clear"/>
        </w:rPr>
        <w:t xml:space="preserve">TPDO1</w:t>
      </w:r>
      <w:r>
        <w:rPr>
          <w:rFonts w:ascii="Arial" w:cs="Arial" w:eastAsia="Arial" w:hAnsi="Arial"/>
          <w:sz w:val="22"/>
          <w:szCs w:val="22"/>
        </w:rPr>
        <w:t xml:space="preserve">, </w:t>
      </w:r>
      <w:r>
        <w:rPr>
          <w:rFonts w:ascii="Consolas" w:cs="Consolas" w:eastAsia="Consolas" w:hAnsi="Consolas"/>
          <w:sz w:val="20"/>
          <w:szCs w:val="20"/>
          <w:shd w:fill="F2F2F2" w:val="clear"/>
        </w:rPr>
        <w:t xml:space="preserve">TPDO2</w:t>
      </w:r>
      <w:r>
        <w:rPr>
          <w:rFonts w:ascii="Arial" w:cs="Arial" w:eastAsia="Arial" w:hAnsi="Arial"/>
          <w:sz w:val="22"/>
          <w:szCs w:val="22"/>
        </w:rPr>
        <w:t xml:space="preserve">, </w:t>
      </w:r>
      <w:r>
        <w:rPr>
          <w:rFonts w:ascii="Consolas" w:cs="Consolas" w:eastAsia="Consolas" w:hAnsi="Consolas"/>
          <w:sz w:val="20"/>
          <w:szCs w:val="20"/>
          <w:shd w:fill="F2F2F2" w:val="clear"/>
        </w:rPr>
        <w:t xml:space="preserve">TPDO3</w:t>
      </w:r>
      <w:r>
        <w:rPr>
          <w:rFonts w:ascii="Arial" w:cs="Arial" w:eastAsia="Arial" w:hAnsi="Arial"/>
          <w:sz w:val="22"/>
          <w:szCs w:val="22"/>
        </w:rPr>
        <w:t xml:space="preserve">, </w:t>
      </w:r>
      <w:r>
        <w:rPr>
          <w:rFonts w:ascii="Consolas" w:cs="Consolas" w:eastAsia="Consolas" w:hAnsi="Consolas"/>
          <w:sz w:val="20"/>
          <w:szCs w:val="20"/>
          <w:shd w:fill="F2F2F2" w:val="clear"/>
        </w:rPr>
        <w:t xml:space="preserve">TPDO4</w:t>
      </w:r>
      <w:r>
        <w:rPr>
          <w:rFonts w:ascii="Arial" w:cs="Arial" w:eastAsia="Arial" w:hAnsi="Arial"/>
          <w:sz w:val="22"/>
          <w:szCs w:val="22"/>
        </w:rPr>
        <w:t xml:space="preserve"> чи </w:t>
      </w:r>
      <w:r>
        <w:rPr>
          <w:rFonts w:ascii="Consolas" w:cs="Consolas" w:eastAsia="Consolas" w:hAnsi="Consolas"/>
          <w:sz w:val="20"/>
          <w:szCs w:val="20"/>
          <w:shd w:fill="F2F2F2" w:val="clear"/>
        </w:rPr>
        <w:t xml:space="preserve">SDO</w:t>
      </w:r>
      <w:r>
        <w:rPr>
          <w:rFonts w:ascii="Arial" w:cs="Arial" w:eastAsia="Arial" w:hAnsi="Arial"/>
          <w:sz w:val="22"/>
          <w:szCs w:val="22"/>
        </w:rPr>
        <w:t xml:space="preserve"> для acyclic reads. Cyclic data завжди має використовувати TPDOs; SDO — для occasional configuration reads.</w:t>
      </w:r>
    </w:p>
    <w:p>
      <w:pPr>
        <w:spacing w:after="80" w:before="80"/>
      </w:pPr>
      <w:r>
        <w:rPr>
          <w:rFonts w:ascii="Consolas" w:cs="Consolas" w:eastAsia="Consolas" w:hAnsi="Consolas"/>
          <w:sz w:val="20"/>
          <w:szCs w:val="20"/>
          <w:shd w:fill="F2F2F2" w:val="clear"/>
        </w:rPr>
        <w:t xml:space="preserve">reads[].signalKind</w:t>
      </w:r>
      <w:r>
        <w:rPr>
          <w:rFonts w:ascii="Arial" w:cs="Arial" w:eastAsia="Arial" w:hAnsi="Arial"/>
          <w:sz w:val="22"/>
          <w:szCs w:val="22"/>
        </w:rPr>
        <w:t xml:space="preserve"> — одне з </w:t>
      </w:r>
      <w:r>
        <w:rPr>
          <w:rFonts w:ascii="Consolas" w:cs="Consolas" w:eastAsia="Consolas" w:hAnsi="Consolas"/>
          <w:sz w:val="20"/>
          <w:szCs w:val="20"/>
          <w:shd w:fill="F2F2F2" w:val="clear"/>
        </w:rPr>
        <w:t xml:space="preserve">PROPRIOCEPTIVE</w:t>
      </w:r>
      <w:r>
        <w:rPr>
          <w:rFonts w:ascii="Arial" w:cs="Arial" w:eastAsia="Arial" w:hAnsi="Arial"/>
          <w:sz w:val="22"/>
          <w:szCs w:val="22"/>
        </w:rPr>
        <w:t xml:space="preserve"> (CiA-402 drive state), </w:t>
      </w:r>
      <w:r>
        <w:rPr>
          <w:rFonts w:ascii="Consolas" w:cs="Consolas" w:eastAsia="Consolas" w:hAnsi="Consolas"/>
          <w:sz w:val="20"/>
          <w:szCs w:val="20"/>
          <w:shd w:fill="F2F2F2" w:val="clear"/>
        </w:rPr>
        <w:t xml:space="preserve">MEASUREMENT</w:t>
      </w:r>
      <w:r>
        <w:rPr>
          <w:rFonts w:ascii="Arial" w:cs="Arial" w:eastAsia="Arial" w:hAnsi="Arial"/>
          <w:sz w:val="22"/>
          <w:szCs w:val="22"/>
        </w:rPr>
        <w:t xml:space="preserve"> (generic I/O), </w:t>
      </w:r>
      <w:r>
        <w:rPr>
          <w:rFonts w:ascii="Consolas" w:cs="Consolas" w:eastAsia="Consolas" w:hAnsi="Consolas"/>
          <w:sz w:val="20"/>
          <w:szCs w:val="20"/>
          <w:shd w:fill="F2F2F2" w:val="clear"/>
        </w:rPr>
        <w:t xml:space="preserve">EFFICIENCY</w:t>
      </w:r>
      <w:r>
        <w:rPr>
          <w:rFonts w:ascii="Arial" w:cs="Arial" w:eastAsia="Arial" w:hAnsi="Arial"/>
          <w:sz w:val="22"/>
          <w:szCs w:val="22"/>
        </w:rPr>
        <w:t xml:space="preserve"> (CiA-418 BMS), </w:t>
      </w:r>
      <w:r>
        <w:rPr>
          <w:rFonts w:ascii="Consolas" w:cs="Consolas" w:eastAsia="Consolas" w:hAnsi="Consolas"/>
          <w:sz w:val="20"/>
          <w:szCs w:val="20"/>
          <w:shd w:fill="F2F2F2" w:val="clear"/>
        </w:rPr>
        <w:t xml:space="preserve">BATCH_STATE</w:t>
      </w:r>
      <w:r>
        <w:rPr>
          <w:rFonts w:ascii="Arial" w:cs="Arial" w:eastAsia="Arial" w:hAnsi="Arial"/>
          <w:sz w:val="22"/>
          <w:szCs w:val="22"/>
        </w:rPr>
        <w:t xml:space="preserve"> (CiA-402 statusword decoded) або </w:t>
      </w:r>
      <w:r>
        <w:rPr>
          <w:rFonts w:ascii="Consolas" w:cs="Consolas" w:eastAsia="Consolas" w:hAnsi="Consolas"/>
          <w:sz w:val="20"/>
          <w:szCs w:val="20"/>
          <w:shd w:fill="F2F2F2" w:val="clear"/>
        </w:rPr>
        <w:t xml:space="preserve">ALARM</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writes[].odIndex</w:t>
      </w:r>
      <w:r>
        <w:rPr>
          <w:rFonts w:ascii="Arial" w:cs="Arial" w:eastAsia="Arial" w:hAnsi="Arial"/>
          <w:sz w:val="22"/>
          <w:szCs w:val="22"/>
        </w:rPr>
        <w:t xml:space="preserve"> — OD-індекс для запису. Має пройти gate 1 (не на </w:t>
      </w:r>
      <w:r>
        <w:rPr>
          <w:rFonts w:ascii="Consolas" w:cs="Consolas" w:eastAsia="Consolas" w:hAnsi="Consolas"/>
          <w:sz w:val="20"/>
          <w:szCs w:val="20"/>
          <w:shd w:fill="F2F2F2" w:val="clear"/>
        </w:rPr>
        <w:t xml:space="preserve">FORBIDDEN_WRITE_OD_INDICES</w:t>
      </w:r>
      <w:r>
        <w:rPr>
          <w:rFonts w:ascii="Arial" w:cs="Arial" w:eastAsia="Arial" w:hAnsi="Arial"/>
          <w:sz w:val="22"/>
          <w:szCs w:val="22"/>
        </w:rPr>
        <w:t xml:space="preserve">) і gate 2 (в </w:t>
      </w:r>
      <w:r>
        <w:rPr>
          <w:rFonts w:ascii="Consolas" w:cs="Consolas" w:eastAsia="Consolas" w:hAnsi="Consolas"/>
          <w:sz w:val="20"/>
          <w:szCs w:val="20"/>
          <w:shd w:fill="F2F2F2" w:val="clear"/>
        </w:rPr>
        <w:t xml:space="preserve">writeIndexAllowList[nodeId]</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writes[].minClampValue</w:t>
      </w:r>
      <w:r>
        <w:rPr>
          <w:rFonts w:ascii="Arial" w:cs="Arial" w:eastAsia="Arial" w:hAnsi="Arial"/>
          <w:sz w:val="22"/>
          <w:szCs w:val="22"/>
        </w:rPr>
        <w:t xml:space="preserve"> / </w:t>
      </w:r>
      <w:r>
        <w:rPr>
          <w:rFonts w:ascii="Consolas" w:cs="Consolas" w:eastAsia="Consolas" w:hAnsi="Consolas"/>
          <w:sz w:val="20"/>
          <w:szCs w:val="20"/>
          <w:shd w:fill="F2F2F2" w:val="clear"/>
        </w:rPr>
        <w:t xml:space="preserve">maxClampValue</w:t>
      </w:r>
      <w:r>
        <w:rPr>
          <w:rFonts w:ascii="Arial" w:cs="Arial" w:eastAsia="Arial" w:hAnsi="Arial"/>
          <w:sz w:val="22"/>
          <w:szCs w:val="22"/>
        </w:rPr>
        <w:t xml:space="preserve"> — pre-write clamps, що застосовує агрегатор. Значення поза діапазоном переміщуються до найближчої межі й аудитуються.</w:t>
      </w:r>
    </w:p>
    <w:p>
      <w:pPr>
        <w:spacing w:after="80" w:before="80"/>
      </w:pP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 </w:t>
      </w:r>
      <w:r>
        <w:rPr>
          <w:rFonts w:ascii="Arial" w:cs="Arial" w:eastAsia="Arial" w:hAnsi="Arial"/>
          <w:b/>
          <w:bCs/>
          <w:sz w:val="22"/>
          <w:szCs w:val="22"/>
        </w:rPr>
        <w:t xml:space="preserve">обов'язковий</w:t>
      </w:r>
      <w:r>
        <w:rPr>
          <w:rFonts w:ascii="Arial" w:cs="Arial" w:eastAsia="Arial" w:hAnsi="Arial"/>
          <w:sz w:val="22"/>
          <w:szCs w:val="22"/>
        </w:rPr>
        <w:t xml:space="preserve"> для будь-якого розгортання з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Ключі — node ids; значення — списки allow-listed OD-індексів для тієї ноди. Bindings поза allow-list провалюють завантаження.</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ключі —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 Легальні значення: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AUTONOMOUS відхилено з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при завантаженні — структурна стеля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каденс тактів worker'а. Cyclic PDOs на 1 ms типовий промисловий cycle rate потребують </w:t>
      </w:r>
      <w:r>
        <w:rPr>
          <w:rFonts w:ascii="Consolas" w:cs="Consolas" w:eastAsia="Consolas" w:hAnsi="Consolas"/>
          <w:sz w:val="20"/>
          <w:szCs w:val="20"/>
          <w:shd w:fill="F2F2F2" w:val="clear"/>
        </w:rPr>
        <w:t xml:space="preserve">tickInterval: PT0.001S</w:t>
      </w:r>
      <w:r>
        <w:rPr>
          <w:rFonts w:ascii="Arial" w:cs="Arial" w:eastAsia="Arial" w:hAnsi="Arial"/>
          <w:sz w:val="22"/>
          <w:szCs w:val="22"/>
        </w:rPr>
        <w:t xml:space="preserve"> на worker-стороні; повільніші процеси можуть використовувати довші інтервали.</w:t>
      </w:r>
    </w:p>
    <w:p>
      <w:pPr>
        <w:pStyle w:val="Heading1"/>
        <w:spacing w:after="120" w:before="360"/>
      </w:pPr>
      <w:r>
        <w:rPr>
          <w:rFonts w:ascii="Arial" w:cs="Arial" w:eastAsia="Arial" w:hAnsi="Arial"/>
          <w:sz w:val="22"/>
          <w:szCs w:val="22"/>
        </w:rPr>
        <w:t xml:space="preserve">8. Підключення Java-сторони</w:t>
      </w:r>
    </w:p>
    <w:p>
      <w:pPr>
        <w:spacing w:after="80" w:before="80"/>
      </w:pPr>
      <w:r>
        <w:rPr>
          <w:rFonts w:ascii="Arial" w:cs="Arial" w:eastAsia="Arial" w:hAnsi="Arial"/>
          <w:sz w:val="22"/>
          <w:szCs w:val="22"/>
        </w:rPr>
        <w:t xml:space="preserve">Мінімальний драйвер:</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com.example.cell;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com.rakovpublic.jneuropallium.worker.bridge.canopen.CanopenAdvisoryOutputAggregator;</w:t>
            </w:r>
          </w:p>
          <w:p>
            <w:pPr>
              <w:spacing w:after="0" w:before="0" w:line="240"/>
            </w:pPr>
            <w:r>
              <w:rPr>
                <w:rFonts w:ascii="Consolas" w:cs="Consolas" w:eastAsia="Consolas" w:hAnsi="Consolas"/>
                <w:sz w:val="18"/>
                <w:szCs w:val="18"/>
              </w:rPr>
              <w:t xml:space="preserve">import com.rakovpublic.jneuropallium.worker.bridge.canopen.CanopenAuditOutput;</w:t>
            </w:r>
          </w:p>
          <w:p>
            <w:pPr>
              <w:spacing w:after="0" w:before="0" w:line="240"/>
            </w:pPr>
            <w:r>
              <w:rPr>
                <w:rFonts w:ascii="Consolas" w:cs="Consolas" w:eastAsia="Consolas" w:hAnsi="Consolas"/>
                <w:sz w:val="18"/>
                <w:szCs w:val="18"/>
              </w:rPr>
              <w:t xml:space="preserve">import com.rakovpublic.jneuropallium.worker.bridge.canopen.CanopenBridgeConfig;</w:t>
            </w:r>
          </w:p>
          <w:p>
            <w:pPr>
              <w:spacing w:after="0" w:before="0" w:line="240"/>
            </w:pPr>
            <w:r>
              <w:rPr>
                <w:rFonts w:ascii="Consolas" w:cs="Consolas" w:eastAsia="Consolas" w:hAnsi="Consolas"/>
                <w:sz w:val="18"/>
                <w:szCs w:val="18"/>
              </w:rPr>
              <w:t xml:space="preserve">import com.rakovpublic.jneuropallium.worker.bridge.canopen.CanopenBridgeConfigLoader;</w:t>
            </w:r>
          </w:p>
          <w:p>
            <w:pPr>
              <w:spacing w:after="0" w:before="0" w:line="240"/>
            </w:pPr>
            <w:r>
              <w:rPr>
                <w:rFonts w:ascii="Consolas" w:cs="Consolas" w:eastAsia="Consolas" w:hAnsi="Consolas"/>
                <w:sz w:val="18"/>
                <w:szCs w:val="18"/>
              </w:rPr>
              <w:t xml:space="preserve">import com.rakovpublic.jneuropallium.worker.bridge.canopen.CanopenClientService;</w:t>
            </w:r>
          </w:p>
          <w:p>
            <w:pPr>
              <w:spacing w:after="0" w:before="0" w:line="240"/>
            </w:pPr>
            <w:r>
              <w:rPr>
                <w:rFonts w:ascii="Consolas" w:cs="Consolas" w:eastAsia="Consolas" w:hAnsi="Consolas"/>
                <w:sz w:val="18"/>
                <w:szCs w:val="18"/>
              </w:rPr>
              <w:t xml:space="preserve">import com.rakovpublic.jneuropallium.worker.bridge.canopen.CanopenEventInput;</w:t>
            </w:r>
          </w:p>
          <w:p>
            <w:pPr>
              <w:spacing w:after="0" w:before="0" w:line="240"/>
            </w:pPr>
            <w:r>
              <w:rPr>
                <w:rFonts w:ascii="Consolas" w:cs="Consolas" w:eastAsia="Consolas" w:hAnsi="Consolas"/>
                <w:sz w:val="18"/>
                <w:szCs w:val="18"/>
              </w:rPr>
              <w:t xml:space="preserve">import com.rakovpublic.jneuropallium.worker.bridge.canopen.CanopenMeasurementInput;</w:t>
            </w:r>
          </w:p>
          <w:p>
            <w:pPr>
              <w:spacing w:after="0" w:before="0" w:line="240"/>
            </w:pPr>
            <w:r>
              <w:rPr>
                <w:rFonts w:ascii="Consolas" w:cs="Consolas" w:eastAsia="Consolas" w:hAnsi="Consolas"/>
                <w:sz w:val="18"/>
                <w:szCs w:val="18"/>
              </w:rPr>
              <w:t xml:space="preserve">import com.rakovpublic.jneuropallium.worker.bridge.canopen.CanopenSignalMapper;</w:t>
            </w:r>
          </w:p>
          <w:p>
            <w:pPr>
              <w:spacing w:after="0" w:before="0" w:line="240"/>
            </w:pPr>
            <w:r>
              <w:rPr>
                <w:rFonts w:ascii="Consolas" w:cs="Consolas" w:eastAsia="Consolas" w:hAnsi="Consolas"/>
                <w:sz w:val="18"/>
                <w:szCs w:val="18"/>
              </w:rPr>
              <w:t xml:space="preserve">import com.rakovpublic.jneuropallium.worker.bridge.canopen.CanopenStateInput;</w:t>
            </w:r>
          </w:p>
          <w:p>
            <w:pPr>
              <w:spacing w:after="0" w:before="0" w:line="240"/>
            </w:pPr>
            <w:r>
              <w:rPr>
                <w:rFonts w:ascii="Consolas" w:cs="Consolas" w:eastAsia="Consolas" w:hAnsi="Consolas"/>
                <w:sz w:val="18"/>
                <w:szCs w:val="18"/>
              </w:rPr>
              <w:t xml:space="preserve">import com.rakovpublic.jneuropallium.worker.bridge.canopen.EdsParser;</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CanopenBootstrap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Завантажуємо YAML. Forbidden-index і allow-list rejections відбуваються тут.</w:t>
            </w:r>
          </w:p>
          <w:p>
            <w:pPr>
              <w:spacing w:after="0" w:before="0" w:line="240"/>
            </w:pPr>
            <w:r>
              <w:rPr>
                <w:rFonts w:ascii="Consolas" w:cs="Consolas" w:eastAsia="Consolas" w:hAnsi="Consolas"/>
                <w:sz w:val="18"/>
                <w:szCs w:val="18"/>
              </w:rPr>
              <w:t xml:space="preserve">        CanopenBridgeConfig cfg = CanopenBridgeConfigLoader.load(</w:t>
            </w:r>
          </w:p>
          <w:p>
            <w:pPr>
              <w:spacing w:after="0" w:before="0" w:line="240"/>
            </w:pPr>
            <w:r>
              <w:rPr>
                <w:rFonts w:ascii="Consolas" w:cs="Consolas" w:eastAsia="Consolas" w:hAnsi="Consolas"/>
                <w:sz w:val="18"/>
                <w:szCs w:val="18"/>
              </w:rPr>
              <w:t xml:space="preserve">                Path.of("canopen-bridge.yml"));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Парсимо EDS-файли. Опціонально, але рекомендовано.</w:t>
            </w:r>
          </w:p>
          <w:p>
            <w:pPr>
              <w:spacing w:after="0" w:before="0" w:line="240"/>
            </w:pPr>
            <w:r>
              <w:rPr>
                <w:rFonts w:ascii="Consolas" w:cs="Consolas" w:eastAsia="Consolas" w:hAnsi="Consolas"/>
                <w:sz w:val="18"/>
                <w:szCs w:val="18"/>
              </w:rPr>
              <w:t xml:space="preserve">        EdsParser.Catalog edsCatalog = EdsParser.parseAll(cfg.nodes());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Відкриваємо приймач аудиту.</w:t>
            </w:r>
          </w:p>
          <w:p>
            <w:pPr>
              <w:spacing w:after="0" w:before="0" w:line="240"/>
            </w:pPr>
            <w:r>
              <w:rPr>
                <w:rFonts w:ascii="Consolas" w:cs="Consolas" w:eastAsia="Consolas" w:hAnsi="Consolas"/>
                <w:sz w:val="18"/>
                <w:szCs w:val="18"/>
              </w:rPr>
              <w:t xml:space="preserve">        try (AbstractBridgeAuditOutput audit = new CanopenAuditOutput(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Будуємо signal mapper.</w:t>
            </w:r>
          </w:p>
          <w:p>
            <w:pPr>
              <w:spacing w:after="0" w:before="0" w:line="240"/>
            </w:pPr>
            <w:r>
              <w:rPr>
                <w:rFonts w:ascii="Consolas" w:cs="Consolas" w:eastAsia="Consolas" w:hAnsi="Consolas"/>
                <w:sz w:val="18"/>
                <w:szCs w:val="18"/>
              </w:rPr>
              <w:t xml:space="preserve">            CanopenSignalMapper mapper = new CanopenSignalMapper(cfg, edsCatalog);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Будуємо client service. Фабрика обирає SocketCAN чи USB-CAN</w:t>
            </w:r>
          </w:p>
          <w:p>
            <w:pPr>
              <w:spacing w:after="0" w:before="0" w:line="240"/>
            </w:pPr>
            <w:r>
              <w:rPr>
                <w:rFonts w:ascii="Consolas" w:cs="Consolas" w:eastAsia="Consolas" w:hAnsi="Consolas"/>
                <w:sz w:val="18"/>
                <w:szCs w:val="18"/>
              </w:rPr>
              <w:t xml:space="preserve">            //    транспорт на основі canBus.type.</w:t>
            </w:r>
          </w:p>
          <w:p>
            <w:pPr>
              <w:spacing w:after="0" w:before="0" w:line="240"/>
            </w:pPr>
            <w:r>
              <w:rPr>
                <w:rFonts w:ascii="Consolas" w:cs="Consolas" w:eastAsia="Consolas" w:hAnsi="Consolas"/>
                <w:sz w:val="18"/>
                <w:szCs w:val="18"/>
              </w:rPr>
              <w:t xml:space="preserve">            CanopenClientService svc = CanopenClientService.build(</w:t>
            </w:r>
          </w:p>
          <w:p>
            <w:pPr>
              <w:spacing w:after="0" w:before="0" w:line="240"/>
            </w:pPr>
            <w:r>
              <w:rPr>
                <w:rFonts w:ascii="Consolas" w:cs="Consolas" w:eastAsia="Consolas" w:hAnsi="Consolas"/>
                <w:sz w:val="18"/>
                <w:szCs w:val="18"/>
              </w:rPr>
              <w:t xml:space="preserve">                    cfg,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Start: відкриваємо CAN-інтерфейс, реєструємо PDO decoders,</w:t>
            </w:r>
          </w:p>
          <w:p>
            <w:pPr>
              <w:spacing w:after="0" w:before="0" w:line="240"/>
            </w:pPr>
            <w:r>
              <w:rPr>
                <w:rFonts w:ascii="Consolas" w:cs="Consolas" w:eastAsia="Consolas" w:hAnsi="Consolas"/>
                <w:sz w:val="18"/>
                <w:szCs w:val="18"/>
              </w:rPr>
              <w:t xml:space="preserve">            //    надсилаємо NMT operational, щоб привести ноди в PDO-active state.</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7. Будуємо входи. Три за родиною сигналів.</w:t>
            </w:r>
          </w:p>
          <w:p>
            <w:pPr>
              <w:spacing w:after="0" w:before="0" w:line="240"/>
            </w:pPr>
            <w:r>
              <w:rPr>
                <w:rFonts w:ascii="Consolas" w:cs="Consolas" w:eastAsia="Consolas" w:hAnsi="Consolas"/>
                <w:sz w:val="18"/>
                <w:szCs w:val="18"/>
              </w:rPr>
              <w:t xml:space="preserve">                CanopenMeasurementInput meas = new CanopenMeasurementInput(</w:t>
            </w:r>
          </w:p>
          <w:p>
            <w:pPr>
              <w:spacing w:after="0" w:before="0" w:line="240"/>
            </w:pPr>
            <w:r>
              <w:rPr>
                <w:rFonts w:ascii="Consolas" w:cs="Consolas" w:eastAsia="Consolas" w:hAnsi="Consolas"/>
                <w:sz w:val="18"/>
                <w:szCs w:val="18"/>
              </w:rPr>
              <w:t xml:space="preserve">                        "canopen-meas", svc);</w:t>
            </w:r>
          </w:p>
          <w:p>
            <w:pPr>
              <w:spacing w:after="0" w:before="0" w:line="240"/>
            </w:pPr>
            <w:r>
              <w:rPr>
                <w:rFonts w:ascii="Consolas" w:cs="Consolas" w:eastAsia="Consolas" w:hAnsi="Consolas"/>
                <w:sz w:val="18"/>
                <w:szCs w:val="18"/>
              </w:rPr>
              <w:t xml:space="preserve">                CanopenStateInput state = new CanopenStateInput(</w:t>
            </w:r>
          </w:p>
          <w:p>
            <w:pPr>
              <w:spacing w:after="0" w:before="0" w:line="240"/>
            </w:pPr>
            <w:r>
              <w:rPr>
                <w:rFonts w:ascii="Consolas" w:cs="Consolas" w:eastAsia="Consolas" w:hAnsi="Consolas"/>
                <w:sz w:val="18"/>
                <w:szCs w:val="18"/>
              </w:rPr>
              <w:t xml:space="preserve">                        "canopen-state", svc);</w:t>
            </w:r>
          </w:p>
          <w:p>
            <w:pPr>
              <w:spacing w:after="0" w:before="0" w:line="240"/>
            </w:pPr>
            <w:r>
              <w:rPr>
                <w:rFonts w:ascii="Consolas" w:cs="Consolas" w:eastAsia="Consolas" w:hAnsi="Consolas"/>
                <w:sz w:val="18"/>
                <w:szCs w:val="18"/>
              </w:rPr>
              <w:t xml:space="preserve">                CanopenEventInput events = new CanopenEventInput(</w:t>
            </w:r>
          </w:p>
          <w:p>
            <w:pPr>
              <w:spacing w:after="0" w:before="0" w:line="240"/>
            </w:pPr>
            <w:r>
              <w:rPr>
                <w:rFonts w:ascii="Consolas" w:cs="Consolas" w:eastAsia="Consolas" w:hAnsi="Consolas"/>
                <w:sz w:val="18"/>
                <w:szCs w:val="18"/>
              </w:rPr>
              <w:t xml:space="preserve">                        "canopen-events",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Будуємо агрегатор. Runtime forbidden-index +</w:t>
            </w:r>
          </w:p>
          <w:p>
            <w:pPr>
              <w:spacing w:after="0" w:before="0" w:line="240"/>
            </w:pPr>
            <w:r>
              <w:rPr>
                <w:rFonts w:ascii="Consolas" w:cs="Consolas" w:eastAsia="Consolas" w:hAnsi="Consolas"/>
                <w:sz w:val="18"/>
                <w:szCs w:val="18"/>
              </w:rPr>
              <w:t xml:space="preserve">                //    allow-list re-checks спрацьовують всередині send().</w:t>
            </w:r>
          </w:p>
          <w:p>
            <w:pPr>
              <w:spacing w:after="0" w:before="0" w:line="240"/>
            </w:pPr>
            <w:r>
              <w:rPr>
                <w:rFonts w:ascii="Consolas" w:cs="Consolas" w:eastAsia="Consolas" w:hAnsi="Consolas"/>
                <w:sz w:val="18"/>
                <w:szCs w:val="18"/>
              </w:rPr>
              <w:t xml:space="preserve">                CanopenAdvisoryOutputAggregator agg =</w:t>
            </w:r>
          </w:p>
          <w:p>
            <w:pPr>
              <w:spacing w:after="0" w:before="0" w:line="240"/>
            </w:pPr>
            <w:r>
              <w:rPr>
                <w:rFonts w:ascii="Consolas" w:cs="Consolas" w:eastAsia="Consolas" w:hAnsi="Consolas"/>
                <w:sz w:val="18"/>
                <w:szCs w:val="18"/>
              </w:rPr>
              <w:t xml:space="preserve">                        new CanopenAdvisoryOutputAggregator(cfg, svc,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9. Реєструємо в worker'і.</w:t>
            </w:r>
          </w:p>
          <w:p>
            <w:pPr>
              <w:spacing w:after="0" w:before="0" w:line="240"/>
            </w:pPr>
            <w:r>
              <w:rPr>
                <w:rFonts w:ascii="Consolas" w:cs="Consolas" w:eastAsia="Consolas" w:hAnsi="Consolas"/>
                <w:sz w:val="18"/>
                <w:szCs w:val="18"/>
              </w:rPr>
              <w:t xml:space="preserve">                worker.registerInput(meas);</w:t>
            </w:r>
          </w:p>
          <w:p>
            <w:pPr>
              <w:spacing w:after="0" w:before="0" w:line="240"/>
            </w:pPr>
            <w:r>
              <w:rPr>
                <w:rFonts w:ascii="Consolas" w:cs="Consolas" w:eastAsia="Consolas" w:hAnsi="Consolas"/>
                <w:sz w:val="18"/>
                <w:szCs w:val="18"/>
              </w:rPr>
              <w:t xml:space="preserve">                worker.registerInput(state);</w:t>
            </w:r>
          </w:p>
          <w:p>
            <w:pPr>
              <w:spacing w:after="0" w:before="0" w:line="240"/>
            </w:pPr>
            <w:r>
              <w:rPr>
                <w:rFonts w:ascii="Consolas" w:cs="Consolas" w:eastAsia="Consolas" w:hAnsi="Consolas"/>
                <w:sz w:val="18"/>
                <w:szCs w:val="18"/>
              </w:rPr>
              <w:t xml:space="preserve">                worker.registerInput(events);</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Три нотатки варто підкреслити. </w:t>
      </w:r>
      <w:r>
        <w:rPr>
          <w:rFonts w:ascii="Arial" w:cs="Arial" w:eastAsia="Arial" w:hAnsi="Arial"/>
          <w:b/>
          <w:bCs/>
          <w:sz w:val="22"/>
          <w:szCs w:val="22"/>
        </w:rPr>
        <w:t xml:space="preserve">Три входи за родиною сигналів.</w:t>
      </w:r>
      <w:r>
        <w:rPr>
          <w:rFonts w:ascii="Arial" w:cs="Arial" w:eastAsia="Arial" w:hAnsi="Arial"/>
          <w:sz w:val="22"/>
          <w:szCs w:val="22"/>
        </w:rPr>
        <w:t xml:space="preserve"> Measurement (generic I/O + BMS energy), state (CiA-402 statusword-decoded snapshots), events (EMCY + NMT alarms). Відрізняється від MAVLink split, бо CANopen surface має структурно іншу форму — CiA-402 statusword багатий достатньо, щоб заслуговувати власний вхід. </w:t>
      </w:r>
      <w:r>
        <w:rPr>
          <w:rFonts w:ascii="Arial" w:cs="Arial" w:eastAsia="Arial" w:hAnsi="Arial"/>
          <w:b/>
          <w:bCs/>
          <w:sz w:val="22"/>
          <w:szCs w:val="22"/>
        </w:rPr>
        <w:t xml:space="preserve">`CanopenClientService.build()` — фабрика.</w:t>
      </w:r>
      <w:r>
        <w:rPr>
          <w:rFonts w:ascii="Arial" w:cs="Arial" w:eastAsia="Arial" w:hAnsi="Arial"/>
          <w:sz w:val="22"/>
          <w:szCs w:val="22"/>
        </w:rPr>
        <w:t xml:space="preserve"> Вона обирає </w:t>
      </w:r>
      <w:r>
        <w:rPr>
          <w:rFonts w:ascii="Consolas" w:cs="Consolas" w:eastAsia="Consolas" w:hAnsi="Consolas"/>
          <w:sz w:val="20"/>
          <w:szCs w:val="20"/>
          <w:shd w:fill="F2F2F2" w:val="clear"/>
        </w:rPr>
        <w:t xml:space="preserve">SocketCanClientService</w:t>
      </w:r>
      <w:r>
        <w:rPr>
          <w:rFonts w:ascii="Arial" w:cs="Arial" w:eastAsia="Arial" w:hAnsi="Arial"/>
          <w:sz w:val="22"/>
          <w:szCs w:val="22"/>
        </w:rPr>
        <w:t xml:space="preserve"> чи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на основі </w:t>
      </w:r>
      <w:r>
        <w:rPr>
          <w:rFonts w:ascii="Consolas" w:cs="Consolas" w:eastAsia="Consolas" w:hAnsi="Consolas"/>
          <w:sz w:val="20"/>
          <w:szCs w:val="20"/>
          <w:shd w:fill="F2F2F2" w:val="clear"/>
        </w:rPr>
        <w:t xml:space="preserve">canBus.type</w:t>
      </w:r>
      <w:r>
        <w:rPr>
          <w:rFonts w:ascii="Arial" w:cs="Arial" w:eastAsia="Arial" w:hAnsi="Arial"/>
          <w:sz w:val="22"/>
          <w:szCs w:val="22"/>
        </w:rPr>
        <w:t xml:space="preserve">. Застосунок не бачить різниці. </w:t>
      </w:r>
      <w:r>
        <w:rPr>
          <w:rFonts w:ascii="Arial" w:cs="Arial" w:eastAsia="Arial" w:hAnsi="Arial"/>
          <w:b/>
          <w:bCs/>
          <w:sz w:val="22"/>
          <w:szCs w:val="22"/>
        </w:rPr>
        <w:t xml:space="preserve">Runtime defence всередині `send()`.</w:t>
      </w:r>
      <w:r>
        <w:rPr>
          <w:rFonts w:ascii="Arial" w:cs="Arial" w:eastAsia="Arial" w:hAnsi="Arial"/>
          <w:sz w:val="22"/>
          <w:szCs w:val="22"/>
        </w:rPr>
        <w:t xml:space="preserve"> При коректній конфігурації ніколи не спрацьовує; захист в глибину гарантує, що він ловить будь-який programmatic-construction shortcut, що обійшов gate 1 чи gate 2 при завантаженні конфігурації.</w:t>
      </w:r>
    </w:p>
    <w:p>
      <w:pPr>
        <w:pStyle w:val="Heading1"/>
        <w:spacing w:after="120" w:before="360"/>
      </w:pPr>
      <w:r>
        <w:rPr>
          <w:rFonts w:ascii="Arial" w:cs="Arial" w:eastAsia="Arial" w:hAnsi="Arial"/>
          <w:sz w:val="22"/>
          <w:szCs w:val="22"/>
        </w:rPr>
        <w:t xml:space="preserve">9. Поради щодо моделювання</w:t>
      </w:r>
    </w:p>
    <w:p>
      <w:pPr>
        <w:pStyle w:val="Heading2"/>
        <w:spacing w:after="120" w:before="240"/>
      </w:pPr>
      <w:r>
        <w:rPr>
          <w:rFonts w:ascii="Arial" w:cs="Arial" w:eastAsia="Arial" w:hAnsi="Arial"/>
          <w:sz w:val="22"/>
          <w:szCs w:val="22"/>
        </w:rPr>
        <w:t xml:space="preserve">9.1 Що читати</w:t>
      </w:r>
    </w:p>
    <w:p>
      <w:pPr>
        <w:spacing w:after="80" w:before="80"/>
      </w:pPr>
      <w:r>
        <w:rPr>
          <w:rFonts w:ascii="Arial" w:cs="Arial" w:eastAsia="Arial" w:hAnsi="Arial"/>
          <w:sz w:val="22"/>
          <w:szCs w:val="22"/>
        </w:rPr>
        <w:t xml:space="preserve">Для типового промислового CANopen-розгортання:</w:t>
      </w:r>
    </w:p>
    <w:p>
      <w:pPr>
        <w:pStyle w:val="ListParagraph"/>
        <w:numPr>
          <w:ilvl w:val="0"/>
          <w:numId w:val="3"/>
        </w:numPr>
        <w:spacing w:after="40" w:before="40"/>
      </w:pPr>
      <w:r>
        <w:rPr>
          <w:rFonts w:ascii="Arial" w:cs="Arial" w:eastAsia="Arial" w:hAnsi="Arial"/>
          <w:b/>
          <w:bCs/>
          <w:sz w:val="22"/>
          <w:szCs w:val="22"/>
        </w:rPr>
        <w:t xml:space="preserve">CiA-402 drive states</w:t>
      </w:r>
      <w:r>
        <w:rPr>
          <w:rFonts w:ascii="Arial" w:cs="Arial" w:eastAsia="Arial" w:hAnsi="Arial"/>
          <w:sz w:val="22"/>
          <w:szCs w:val="22"/>
        </w:rPr>
        <w:t xml:space="preserve"> з кожної осі — actual position (0x6064), actual velocity (0x606C), actual torque (0x6077), statusword (0x6041). Мапте до PROPRIOCEPTIVE і BATCH_STATE.</w:t>
      </w:r>
    </w:p>
    <w:p>
      <w:pPr>
        <w:pStyle w:val="ListParagraph"/>
        <w:numPr>
          <w:ilvl w:val="0"/>
          <w:numId w:val="3"/>
        </w:numPr>
        <w:spacing w:after="40" w:before="40"/>
      </w:pPr>
      <w:r>
        <w:rPr>
          <w:rFonts w:ascii="Arial" w:cs="Arial" w:eastAsia="Arial" w:hAnsi="Arial"/>
          <w:b/>
          <w:bCs/>
          <w:sz w:val="22"/>
          <w:szCs w:val="22"/>
        </w:rPr>
        <w:t xml:space="preserve">Generic I/O modules</w:t>
      </w:r>
      <w:r>
        <w:rPr>
          <w:rFonts w:ascii="Arial" w:cs="Arial" w:eastAsia="Arial" w:hAnsi="Arial"/>
          <w:sz w:val="22"/>
          <w:szCs w:val="22"/>
        </w:rPr>
        <w:t xml:space="preserve"> — digital inputs (0x6000), digital outputs (0x6200), analog inputs (0x6401). Мапте до MEASUREMENT.</w:t>
      </w:r>
    </w:p>
    <w:p>
      <w:pPr>
        <w:pStyle w:val="ListParagraph"/>
        <w:numPr>
          <w:ilvl w:val="0"/>
          <w:numId w:val="3"/>
        </w:numPr>
        <w:spacing w:after="40" w:before="40"/>
      </w:pPr>
      <w:r>
        <w:rPr>
          <w:rFonts w:ascii="Arial" w:cs="Arial" w:eastAsia="Arial" w:hAnsi="Arial"/>
          <w:b/>
          <w:bCs/>
          <w:sz w:val="22"/>
          <w:szCs w:val="22"/>
        </w:rPr>
        <w:t xml:space="preserve">Battery management systems</w:t>
      </w:r>
      <w:r>
        <w:rPr>
          <w:rFonts w:ascii="Arial" w:cs="Arial" w:eastAsia="Arial" w:hAnsi="Arial"/>
          <w:sz w:val="22"/>
          <w:szCs w:val="22"/>
        </w:rPr>
        <w:t xml:space="preserve"> — state-of-charge (0x9000), pack voltage (0x9001), pack current (0x9002), cell temperatures. Мапте до EFFICIENCY.</w:t>
      </w:r>
    </w:p>
    <w:p>
      <w:pPr>
        <w:pStyle w:val="ListParagraph"/>
        <w:numPr>
          <w:ilvl w:val="0"/>
          <w:numId w:val="3"/>
        </w:numPr>
        <w:spacing w:after="40" w:before="40"/>
      </w:pPr>
      <w:r>
        <w:rPr>
          <w:rFonts w:ascii="Arial" w:cs="Arial" w:eastAsia="Arial" w:hAnsi="Arial"/>
          <w:b/>
          <w:bCs/>
          <w:sz w:val="22"/>
          <w:szCs w:val="22"/>
        </w:rPr>
        <w:t xml:space="preserve">Drive EMCYs</w:t>
      </w:r>
      <w:r>
        <w:rPr>
          <w:rFonts w:ascii="Arial" w:cs="Arial" w:eastAsia="Arial" w:hAnsi="Arial"/>
          <w:sz w:val="22"/>
          <w:szCs w:val="22"/>
        </w:rPr>
        <w:t xml:space="preserve"> — emergency events з кожного drive. Мапте до ALARM через </w:t>
      </w:r>
      <w:r>
        <w:rPr>
          <w:rFonts w:ascii="Consolas" w:cs="Consolas" w:eastAsia="Consolas" w:hAnsi="Consolas"/>
          <w:sz w:val="20"/>
          <w:szCs w:val="20"/>
          <w:shd w:fill="F2F2F2" w:val="clear"/>
        </w:rPr>
        <w:t xml:space="preserve">eventType: EMCY</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NMT state changes</w:t>
      </w:r>
      <w:r>
        <w:rPr>
          <w:rFonts w:ascii="Arial" w:cs="Arial" w:eastAsia="Arial" w:hAnsi="Arial"/>
          <w:sz w:val="22"/>
          <w:szCs w:val="22"/>
        </w:rPr>
        <w:t xml:space="preserve"> — operational, pre-operational, stopped. Мапте до ALARM через </w:t>
      </w:r>
      <w:r>
        <w:rPr>
          <w:rFonts w:ascii="Consolas" w:cs="Consolas" w:eastAsia="Consolas" w:hAnsi="Consolas"/>
          <w:sz w:val="20"/>
          <w:szCs w:val="20"/>
          <w:shd w:fill="F2F2F2" w:val="clear"/>
        </w:rPr>
        <w:t xml:space="preserve">eventType: NMT</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9.2 Мапування OD index → signal class</w:t>
      </w:r>
    </w:p>
    <w:p>
      <w:pPr>
        <w:spacing w:after="80" w:before="80"/>
      </w:pPr>
      <w:r>
        <w:rPr>
          <w:rFonts w:ascii="Arial" w:cs="Arial" w:eastAsia="Arial" w:hAnsi="Arial"/>
          <w:sz w:val="22"/>
          <w:szCs w:val="22"/>
        </w:rPr>
        <w:t xml:space="preserve">Mapper обробляє signal kinds згідно з </w:t>
      </w:r>
      <w:r>
        <w:rPr>
          <w:rFonts w:ascii="Consolas" w:cs="Consolas" w:eastAsia="Consolas" w:hAnsi="Consolas"/>
          <w:sz w:val="20"/>
          <w:szCs w:val="20"/>
          <w:shd w:fill="F2F2F2" w:val="clear"/>
        </w:rPr>
        <w:t xml:space="preserve">signalKind</w:t>
      </w:r>
      <w:r>
        <w:rPr>
          <w:rFonts w:ascii="Arial" w:cs="Arial" w:eastAsia="Arial" w:hAnsi="Arial"/>
          <w:sz w:val="22"/>
          <w:szCs w:val="22"/>
        </w:rPr>
        <w:t xml:space="preserve"> конфігом binding: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`signalKind`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Клас сигналу</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Типове OD-джерело</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CiA-402 0x6064 (position), 0x606C (velocity), 0x6077 (torque)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MEASUREMENT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MeasurementSignal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CiA-401 0x6000 (DI), 0x6200 (DO), 0x6401 (AI)</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EFFICIENCY</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EnergySignal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CiA-418 0x9000+ (BMS metrics)</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BATCH_STATE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BatchStateSignal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CiA-402 0x6041 statusword, декодований у state-machine state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EMCY, NMT (через </w:t>
            </w:r>
            <w:r>
              <w:rPr>
                <w:rFonts w:ascii="Consolas" w:cs="Consolas" w:eastAsia="Consolas" w:hAnsi="Consolas"/>
                <w:sz w:val="20"/>
                <w:szCs w:val="20"/>
                <w:shd w:fill="F2F2F2" w:val="clear"/>
              </w:rPr>
              <w:t xml:space="preserve">eventType</w:t>
            </w:r>
            <w:r>
              <w:rPr>
                <w:rFonts w:ascii="Arial" w:cs="Arial" w:eastAsia="Arial" w:hAnsi="Arial"/>
                <w:sz w:val="22"/>
                <w:szCs w:val="22"/>
              </w:rPr>
              <w:t xml:space="preserve">)</w:t>
            </w:r>
          </w:p>
        </w:tc>
      </w:tr>
    </w:tbl>
    <w:p>
      <w:pPr>
        <w:spacing w:after="120" w:before="0"/>
      </w:pPr>
    </w:p>
    <w:p>
      <w:pPr>
        <w:spacing w:after="80" w:before="80"/>
      </w:pPr>
      <w:r>
        <w:rPr>
          <w:rFonts w:ascii="Arial" w:cs="Arial" w:eastAsia="Arial" w:hAnsi="Arial"/>
          <w:sz w:val="22"/>
          <w:szCs w:val="22"/>
        </w:rPr>
        <w:t xml:space="preserve">Statusword decoding перетворює 16 bits of state у структурований state-machine snapshot: </w:t>
      </w:r>
      <w:r>
        <w:rPr>
          <w:rFonts w:ascii="Consolas" w:cs="Consolas" w:eastAsia="Consolas" w:hAnsi="Consolas"/>
          <w:sz w:val="20"/>
          <w:szCs w:val="20"/>
          <w:shd w:fill="F2F2F2" w:val="clear"/>
        </w:rPr>
        <w:t xml:space="preserve">NOT_READY_TO_SWITCH_ON</w:t>
      </w:r>
      <w:r>
        <w:rPr>
          <w:rFonts w:ascii="Arial" w:cs="Arial" w:eastAsia="Arial" w:hAnsi="Arial"/>
          <w:sz w:val="22"/>
          <w:szCs w:val="22"/>
        </w:rPr>
        <w:t xml:space="preserve">, </w:t>
      </w:r>
      <w:r>
        <w:rPr>
          <w:rFonts w:ascii="Consolas" w:cs="Consolas" w:eastAsia="Consolas" w:hAnsi="Consolas"/>
          <w:sz w:val="20"/>
          <w:szCs w:val="20"/>
          <w:shd w:fill="F2F2F2" w:val="clear"/>
        </w:rPr>
        <w:t xml:space="preserve">SWITCH_ON_DISABLED</w:t>
      </w:r>
      <w:r>
        <w:rPr>
          <w:rFonts w:ascii="Arial" w:cs="Arial" w:eastAsia="Arial" w:hAnsi="Arial"/>
          <w:sz w:val="22"/>
          <w:szCs w:val="22"/>
        </w:rPr>
        <w:t xml:space="preserve">, </w:t>
      </w:r>
      <w:r>
        <w:rPr>
          <w:rFonts w:ascii="Consolas" w:cs="Consolas" w:eastAsia="Consolas" w:hAnsi="Consolas"/>
          <w:sz w:val="20"/>
          <w:szCs w:val="20"/>
          <w:shd w:fill="F2F2F2" w:val="clear"/>
        </w:rPr>
        <w:t xml:space="preserve">READY_TO_SWITCH_ON</w:t>
      </w:r>
      <w:r>
        <w:rPr>
          <w:rFonts w:ascii="Arial" w:cs="Arial" w:eastAsia="Arial" w:hAnsi="Arial"/>
          <w:sz w:val="22"/>
          <w:szCs w:val="22"/>
        </w:rPr>
        <w:t xml:space="preserve">, </w:t>
      </w:r>
      <w:r>
        <w:rPr>
          <w:rFonts w:ascii="Consolas" w:cs="Consolas" w:eastAsia="Consolas" w:hAnsi="Consolas"/>
          <w:sz w:val="20"/>
          <w:szCs w:val="20"/>
          <w:shd w:fill="F2F2F2" w:val="clear"/>
        </w:rPr>
        <w:t xml:space="preserve">SWITCHED_ON</w:t>
      </w:r>
      <w:r>
        <w:rPr>
          <w:rFonts w:ascii="Arial" w:cs="Arial" w:eastAsia="Arial" w:hAnsi="Arial"/>
          <w:sz w:val="22"/>
          <w:szCs w:val="22"/>
        </w:rPr>
        <w:t xml:space="preserve">, </w:t>
      </w:r>
      <w:r>
        <w:rPr>
          <w:rFonts w:ascii="Consolas" w:cs="Consolas" w:eastAsia="Consolas" w:hAnsi="Consolas"/>
          <w:sz w:val="20"/>
          <w:szCs w:val="20"/>
          <w:shd w:fill="F2F2F2" w:val="clear"/>
        </w:rPr>
        <w:t xml:space="preserve">OPERATION_ENABLED</w:t>
      </w:r>
      <w:r>
        <w:rPr>
          <w:rFonts w:ascii="Arial" w:cs="Arial" w:eastAsia="Arial" w:hAnsi="Arial"/>
          <w:sz w:val="22"/>
          <w:szCs w:val="22"/>
        </w:rPr>
        <w:t xml:space="preserve">, </w:t>
      </w:r>
      <w:r>
        <w:rPr>
          <w:rFonts w:ascii="Consolas" w:cs="Consolas" w:eastAsia="Consolas" w:hAnsi="Consolas"/>
          <w:sz w:val="20"/>
          <w:szCs w:val="20"/>
          <w:shd w:fill="F2F2F2" w:val="clear"/>
        </w:rPr>
        <w:t xml:space="preserve">QUICK_STOP_ACTIVE</w:t>
      </w:r>
      <w:r>
        <w:rPr>
          <w:rFonts w:ascii="Arial" w:cs="Arial" w:eastAsia="Arial" w:hAnsi="Arial"/>
          <w:sz w:val="22"/>
          <w:szCs w:val="22"/>
        </w:rPr>
        <w:t xml:space="preserve">, </w:t>
      </w:r>
      <w:r>
        <w:rPr>
          <w:rFonts w:ascii="Consolas" w:cs="Consolas" w:eastAsia="Consolas" w:hAnsi="Consolas"/>
          <w:sz w:val="20"/>
          <w:szCs w:val="20"/>
          <w:shd w:fill="F2F2F2" w:val="clear"/>
        </w:rPr>
        <w:t xml:space="preserve">FAULT_REACTION_ACTIVE</w:t>
      </w:r>
      <w:r>
        <w:rPr>
          <w:rFonts w:ascii="Arial" w:cs="Arial" w:eastAsia="Arial" w:hAnsi="Arial"/>
          <w:sz w:val="22"/>
          <w:szCs w:val="22"/>
        </w:rPr>
        <w:t xml:space="preserve">, </w:t>
      </w:r>
      <w:r>
        <w:rPr>
          <w:rFonts w:ascii="Consolas" w:cs="Consolas" w:eastAsia="Consolas" w:hAnsi="Consolas"/>
          <w:sz w:val="20"/>
          <w:szCs w:val="20"/>
          <w:shd w:fill="F2F2F2" w:val="clear"/>
        </w:rPr>
        <w:t xml:space="preserve">FAULT</w:t>
      </w:r>
      <w:r>
        <w:rPr>
          <w:rFonts w:ascii="Arial" w:cs="Arial" w:eastAsia="Arial" w:hAnsi="Arial"/>
          <w:sz w:val="22"/>
          <w:szCs w:val="22"/>
        </w:rPr>
        <w:t xml:space="preserve">. Це корисніше за raw integer signals — нейрони, що міркують про drive state, можуть match'ити на enum values.</w:t>
      </w:r>
    </w:p>
    <w:p>
      <w:pPr>
        <w:pStyle w:val="Heading2"/>
        <w:spacing w:after="120" w:before="240"/>
      </w:pPr>
      <w:r>
        <w:rPr>
          <w:rFonts w:ascii="Arial" w:cs="Arial" w:eastAsia="Arial" w:hAnsi="Arial"/>
          <w:sz w:val="22"/>
          <w:szCs w:val="22"/>
        </w:rPr>
        <w:t xml:space="preserve">9.3 Додавання advisory write</w:t>
      </w:r>
    </w:p>
    <w:p>
      <w:pPr>
        <w:spacing w:after="80" w:before="80"/>
      </w:pPr>
      <w:r>
        <w:rPr>
          <w:rFonts w:ascii="Arial" w:cs="Arial" w:eastAsia="Arial" w:hAnsi="Arial"/>
          <w:sz w:val="22"/>
          <w:szCs w:val="22"/>
        </w:rPr>
        <w:t xml:space="preserve">Процедура (в operator-controlled порядку):</w:t>
      </w:r>
    </w:p>
    <w:p>
      <w:pPr>
        <w:pStyle w:val="ListParagraph"/>
        <w:numPr>
          <w:ilvl w:val="0"/>
          <w:numId w:val="2"/>
        </w:numPr>
        <w:spacing w:after="40" w:before="40"/>
      </w:pPr>
      <w:r>
        <w:rPr>
          <w:rFonts w:ascii="Arial" w:cs="Arial" w:eastAsia="Arial" w:hAnsi="Arial"/>
          <w:b/>
          <w:bCs/>
          <w:sz w:val="22"/>
          <w:szCs w:val="22"/>
        </w:rPr>
        <w:t xml:space="preserve">YAML — оновлення allow-list.</w:t>
      </w:r>
      <w:r>
        <w:rPr>
          <w:rFonts w:ascii="Arial" w:cs="Arial" w:eastAsia="Arial" w:hAnsi="Arial"/>
          <w:sz w:val="22"/>
          <w:szCs w:val="22"/>
        </w:rPr>
        <w:t xml:space="preserve"> Додайте (nodeId, odIndex) пару до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Це operator's safety-analysis declaration.</w:t>
      </w:r>
    </w:p>
    <w:p>
      <w:pPr>
        <w:pStyle w:val="ListParagraph"/>
        <w:numPr>
          <w:ilvl w:val="0"/>
          <w:numId w:val="2"/>
        </w:numPr>
        <w:spacing w:after="40" w:before="40"/>
      </w:pPr>
      <w:r>
        <w:rPr>
          <w:rFonts w:ascii="Arial" w:cs="Arial" w:eastAsia="Arial" w:hAnsi="Arial"/>
          <w:b/>
          <w:bCs/>
          <w:sz w:val="22"/>
          <w:szCs w:val="22"/>
        </w:rPr>
        <w:t xml:space="preserve">YAML — write binding.</w:t>
      </w:r>
      <w:r>
        <w:rPr>
          <w:rFonts w:ascii="Arial" w:cs="Arial" w:eastAsia="Arial" w:hAnsi="Arial"/>
          <w:sz w:val="22"/>
          <w:szCs w:val="22"/>
        </w:rPr>
        <w:t xml:space="preserve"> Додайте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-запис із clamp values, відповідними для physical units OD (motor revolutions, mm тощо).</w:t>
      </w:r>
    </w:p>
    <w:p>
      <w:pPr>
        <w:pStyle w:val="ListParagraph"/>
        <w:numPr>
          <w:ilvl w:val="0"/>
          <w:numId w:val="2"/>
        </w:numPr>
        <w:spacing w:after="40" w:before="40"/>
      </w:pPr>
      <w:r>
        <w:rPr>
          <w:rFonts w:ascii="Arial" w:cs="Arial" w:eastAsia="Arial" w:hAnsi="Arial"/>
          <w:b/>
          <w:bCs/>
          <w:sz w:val="22"/>
          <w:szCs w:val="22"/>
        </w:rPr>
        <w:t xml:space="preserve">YAML — починайте з 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perTagSafetyMode: { NEW-WRITE: SHADOW }</w:t>
      </w:r>
      <w:r>
        <w:rPr>
          <w:rFonts w:ascii="Arial" w:cs="Arial" w:eastAsia="Arial" w:hAnsi="Arial"/>
          <w:sz w:val="22"/>
          <w:szCs w:val="22"/>
        </w:rPr>
        <w:t xml:space="preserve">. Audit-only.</w:t>
      </w:r>
    </w:p>
    <w:p>
      <w:pPr>
        <w:pStyle w:val="ListParagraph"/>
        <w:numPr>
          <w:ilvl w:val="0"/>
          <w:numId w:val="2"/>
        </w:numPr>
        <w:spacing w:after="40" w:before="40"/>
      </w:pPr>
      <w:r>
        <w:rPr>
          <w:rFonts w:ascii="Arial" w:cs="Arial" w:eastAsia="Arial" w:hAnsi="Arial"/>
          <w:b/>
          <w:bCs/>
          <w:sz w:val="22"/>
          <w:szCs w:val="22"/>
        </w:rPr>
        <w:t xml:space="preserve">Спостерігайте SHADOW протягом періоду спостереження.</w:t>
      </w:r>
      <w:r>
        <w:rPr>
          <w:rFonts w:ascii="Arial" w:cs="Arial" w:eastAsia="Arial" w:hAnsi="Arial"/>
          <w:sz w:val="22"/>
          <w:szCs w:val="22"/>
        </w:rPr>
        <w:t xml:space="preserve"> Перегляньте JSONL аудиту. Перевірте, що запропоновані значення розумні per cell's safety envelope.</w:t>
      </w:r>
    </w:p>
    <w:p>
      <w:pPr>
        <w:pStyle w:val="ListParagraph"/>
        <w:numPr>
          <w:ilvl w:val="0"/>
          <w:numId w:val="2"/>
        </w:numPr>
        <w:spacing w:after="40" w:before="40"/>
      </w:pPr>
      <w:r>
        <w:rPr>
          <w:rFonts w:ascii="Arial" w:cs="Arial" w:eastAsia="Arial" w:hAnsi="Arial"/>
          <w:b/>
          <w:bCs/>
          <w:sz w:val="22"/>
          <w:szCs w:val="22"/>
        </w:rPr>
        <w:t xml:space="preserve">Підвищіть до ADVISORY.</w:t>
      </w:r>
      <w:r>
        <w:rPr>
          <w:rFonts w:ascii="Arial" w:cs="Arial" w:eastAsia="Arial" w:hAnsi="Arial"/>
          <w:sz w:val="22"/>
          <w:szCs w:val="22"/>
        </w:rPr>
        <w:t xml:space="preserve"> Відредагуйте YAML, перезапустіть. Записи течуть у drive's allow-listed index. Сам drive, safety PLC чи operator's HMI вирішує, що робити з advisory value.</w:t>
      </w:r>
    </w:p>
    <w:p>
      <w:pPr>
        <w:spacing w:after="80" w:before="80"/>
      </w:pPr>
      <w:r>
        <w:rPr>
          <w:rFonts w:ascii="Arial" w:cs="Arial" w:eastAsia="Arial" w:hAnsi="Arial"/>
          <w:sz w:val="22"/>
          <w:szCs w:val="22"/>
        </w:rPr>
        <w:t xml:space="preserve">Кроку AUTONOMOUS не існує. Стеля мосту структурно ADVISORY.</w:t>
      </w:r>
    </w:p>
    <w:p>
      <w:pPr>
        <w:pStyle w:val="Heading2"/>
        <w:spacing w:after="120" w:before="240"/>
      </w:pPr>
      <w:r>
        <w:rPr>
          <w:rFonts w:ascii="Arial" w:cs="Arial" w:eastAsia="Arial" w:hAnsi="Arial"/>
          <w:sz w:val="22"/>
          <w:szCs w:val="22"/>
        </w:rPr>
        <w:t xml:space="preserve">9.4 Чому controlword заборонений</w:t>
      </w:r>
    </w:p>
    <w:p>
      <w:pPr>
        <w:spacing w:after="80" w:before="80"/>
      </w:pPr>
      <w:r>
        <w:rPr>
          <w:rFonts w:ascii="Arial" w:cs="Arial" w:eastAsia="Arial" w:hAnsi="Arial"/>
          <w:sz w:val="22"/>
          <w:szCs w:val="22"/>
        </w:rPr>
        <w:t xml:space="preserve">Серед CANopen-індексів, 0x6040 уніакально hazardous. Це індекс, що командує CiA-402 drive:</w:t>
      </w:r>
    </w:p>
    <w:p>
      <w:pPr>
        <w:pStyle w:val="ListParagraph"/>
        <w:numPr>
          <w:ilvl w:val="0"/>
          <w:numId w:val="3"/>
        </w:numPr>
        <w:spacing w:after="40" w:before="40"/>
      </w:pPr>
      <w:r>
        <w:rPr>
          <w:rFonts w:ascii="Arial" w:cs="Arial" w:eastAsia="Arial" w:hAnsi="Arial"/>
          <w:sz w:val="22"/>
          <w:szCs w:val="22"/>
        </w:rPr>
        <w:t xml:space="preserve">Switch on (0x0007).</w:t>
      </w:r>
    </w:p>
    <w:p>
      <w:pPr>
        <w:pStyle w:val="ListParagraph"/>
        <w:numPr>
          <w:ilvl w:val="0"/>
          <w:numId w:val="3"/>
        </w:numPr>
        <w:spacing w:after="40" w:before="40"/>
      </w:pPr>
      <w:r>
        <w:rPr>
          <w:rFonts w:ascii="Arial" w:cs="Arial" w:eastAsia="Arial" w:hAnsi="Arial"/>
          <w:sz w:val="22"/>
          <w:szCs w:val="22"/>
        </w:rPr>
        <w:t xml:space="preserve">Enable operation (0x000F).</w:t>
      </w:r>
    </w:p>
    <w:p>
      <w:pPr>
        <w:pStyle w:val="ListParagraph"/>
        <w:numPr>
          <w:ilvl w:val="0"/>
          <w:numId w:val="3"/>
        </w:numPr>
        <w:spacing w:after="40" w:before="40"/>
      </w:pPr>
      <w:r>
        <w:rPr>
          <w:rFonts w:ascii="Arial" w:cs="Arial" w:eastAsia="Arial" w:hAnsi="Arial"/>
          <w:sz w:val="22"/>
          <w:szCs w:val="22"/>
        </w:rPr>
        <w:t xml:space="preserve">Quick stop (0x0002).</w:t>
      </w:r>
    </w:p>
    <w:p>
      <w:pPr>
        <w:pStyle w:val="ListParagraph"/>
        <w:numPr>
          <w:ilvl w:val="0"/>
          <w:numId w:val="3"/>
        </w:numPr>
        <w:spacing w:after="40" w:before="40"/>
      </w:pPr>
      <w:r>
        <w:rPr>
          <w:rFonts w:ascii="Arial" w:cs="Arial" w:eastAsia="Arial" w:hAnsi="Arial"/>
          <w:sz w:val="22"/>
          <w:szCs w:val="22"/>
        </w:rPr>
        <w:t xml:space="preserve">Disable voltage (0x0000).</w:t>
      </w:r>
    </w:p>
    <w:p>
      <w:pPr>
        <w:pStyle w:val="ListParagraph"/>
        <w:numPr>
          <w:ilvl w:val="0"/>
          <w:numId w:val="3"/>
        </w:numPr>
        <w:spacing w:after="40" w:before="40"/>
      </w:pPr>
      <w:r>
        <w:rPr>
          <w:rFonts w:ascii="Arial" w:cs="Arial" w:eastAsia="Arial" w:hAnsi="Arial"/>
          <w:sz w:val="22"/>
          <w:szCs w:val="22"/>
        </w:rPr>
        <w:t xml:space="preserve">Fault reset (0x0080).</w:t>
      </w:r>
    </w:p>
    <w:p>
      <w:pPr>
        <w:pStyle w:val="ListParagraph"/>
        <w:numPr>
          <w:ilvl w:val="0"/>
          <w:numId w:val="3"/>
        </w:numPr>
        <w:spacing w:after="40" w:before="40"/>
      </w:pPr>
      <w:r>
        <w:rPr>
          <w:rFonts w:ascii="Arial" w:cs="Arial" w:eastAsia="Arial" w:hAnsi="Arial"/>
          <w:sz w:val="22"/>
          <w:szCs w:val="22"/>
        </w:rPr>
        <w:t xml:space="preserve">Halt (set bit 8 of an otherwise valid command).</w:t>
      </w:r>
    </w:p>
    <w:p>
      <w:pPr>
        <w:spacing w:after="80" w:before="80"/>
      </w:pPr>
      <w:r>
        <w:rPr>
          <w:rFonts w:ascii="Arial" w:cs="Arial" w:eastAsia="Arial" w:hAnsi="Arial"/>
          <w:sz w:val="22"/>
          <w:szCs w:val="22"/>
        </w:rPr>
        <w:t xml:space="preserve">Cyclic autonomous writer to 0x6040 ефективно має повне керування мотором. Safety case для будь-якого AI-on-CANopen розгортання не може включати автономне керування цього індексу без того, щоб сам AI став safety-critical component — що потребувало б IEC 62061 / ISO 13849 сертифікації AI, величезного тягаря, який міст не бере і не повинен брати на себе. Hard-coding 0x6040 у forbidden set тримає AI's роль advisory незалежно від того, що YAML чи runtime могли б спробувати.</w:t>
      </w:r>
    </w:p>
    <w:p>
      <w:pPr>
        <w:spacing w:after="80" w:before="80"/>
      </w:pPr>
      <w:r>
        <w:rPr>
          <w:rFonts w:ascii="Arial" w:cs="Arial" w:eastAsia="Arial" w:hAnsi="Arial"/>
          <w:sz w:val="22"/>
          <w:szCs w:val="22"/>
        </w:rPr>
        <w:t xml:space="preserve">Якщо майбутнє розгортання легітимно потребує structured drive arming (наприклад, для дослідницького робота в закритій клітинці з redundant safety interlocks), це окремо сертифікований </w:t>
      </w:r>
      <w:r>
        <w:rPr>
          <w:rFonts w:ascii="Consolas" w:cs="Consolas" w:eastAsia="Consolas" w:hAnsi="Consolas"/>
          <w:sz w:val="20"/>
          <w:szCs w:val="20"/>
          <w:shd w:fill="F2F2F2" w:val="clear"/>
        </w:rPr>
        <w:t xml:space="preserve">canopen-control</w:t>
      </w:r>
      <w:r>
        <w:rPr>
          <w:rFonts w:ascii="Arial" w:cs="Arial" w:eastAsia="Arial" w:hAnsi="Arial"/>
          <w:sz w:val="22"/>
          <w:szCs w:val="22"/>
        </w:rPr>
        <w:t xml:space="preserve"> міст із власним safety case — не flag flip на цьому.</w:t>
      </w:r>
    </w:p>
    <w:p>
      <w:pPr>
        <w:pStyle w:val="Heading1"/>
        <w:spacing w:after="120" w:before="360"/>
      </w:pPr>
      <w:r>
        <w:rPr>
          <w:rFonts w:ascii="Arial" w:cs="Arial" w:eastAsia="Arial" w:hAnsi="Arial"/>
          <w:sz w:val="22"/>
          <w:szCs w:val="22"/>
        </w:rPr>
        <w:t xml:space="preserve">10. Алгоритм дорадчого виходу</w:t>
      </w:r>
    </w:p>
    <w:p>
      <w:pPr>
        <w:spacing w:after="80" w:before="80"/>
      </w:pPr>
      <w:r>
        <w:rPr>
          <w:rFonts w:ascii="Arial" w:cs="Arial" w:eastAsia="Arial" w:hAnsi="Arial"/>
          <w:sz w:val="22"/>
          <w:szCs w:val="22"/>
        </w:rPr>
        <w:t xml:space="preserve">Коли worker викликає </w:t>
      </w:r>
      <w:r>
        <w:rPr>
          <w:rFonts w:ascii="Consolas" w:cs="Consolas" w:eastAsia="Consolas" w:hAnsi="Consolas"/>
          <w:sz w:val="20"/>
          <w:szCs w:val="20"/>
          <w:shd w:fill="F2F2F2" w:val="clear"/>
        </w:rPr>
        <w:t xml:space="preserve">CanopenAdvisoryOutputAggregator.save()</w:t>
      </w:r>
      <w:r>
        <w:rPr>
          <w:rFonts w:ascii="Arial" w:cs="Arial" w:eastAsia="Arial" w:hAnsi="Arial"/>
          <w:sz w:val="22"/>
          <w:szCs w:val="22"/>
        </w:rPr>
        <w:t xml:space="preserve">, для кожного сигналу:</w:t>
      </w:r>
    </w:p>
    <w:p>
      <w:pPr>
        <w:pStyle w:val="ListParagraph"/>
        <w:numPr>
          <w:ilvl w:val="0"/>
          <w:numId w:val="3"/>
        </w:numPr>
        <w:spacing w:after="40" w:before="40"/>
      </w:pPr>
      <w:r>
        <w:rPr>
          <w:rFonts w:ascii="Arial" w:cs="Arial" w:eastAsia="Arial" w:hAnsi="Arial"/>
          <w:sz w:val="22"/>
          <w:szCs w:val="22"/>
        </w:rPr>
        <w:t xml:space="preserve">Знаходить write-binding за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UNBOUND → audit </w:t>
      </w:r>
      <w:r>
        <w:rPr>
          <w:rFonts w:ascii="Consolas" w:cs="Consolas" w:eastAsia="Consolas" w:hAnsi="Consolas"/>
          <w:sz w:val="20"/>
          <w:szCs w:val="20"/>
          <w:shd w:fill="F2F2F2" w:val="clear"/>
        </w:rPr>
        <w:t xml:space="preserve">REJECTED reason=UNBOUND_SIGNAL_TYPE</w:t>
      </w:r>
      <w:r>
        <w:rPr>
          <w:rFonts w:ascii="Arial" w:cs="Arial" w:eastAsia="Arial" w:hAnsi="Arial"/>
          <w:sz w:val="22"/>
          <w:szCs w:val="22"/>
        </w:rPr>
        <w:t xml:space="preserve">. Без send.</w:t>
      </w:r>
    </w:p>
    <w:p>
      <w:pPr>
        <w:pStyle w:val="ListParagraph"/>
        <w:numPr>
          <w:ilvl w:val="0"/>
          <w:numId w:val="3"/>
        </w:numPr>
        <w:spacing w:after="40" w:before="40"/>
      </w:pPr>
      <w:r>
        <w:rPr>
          <w:rFonts w:ascii="Arial" w:cs="Arial" w:eastAsia="Arial" w:hAnsi="Arial"/>
          <w:sz w:val="22"/>
          <w:szCs w:val="22"/>
        </w:rPr>
        <w:t xml:space="preserve">Знаходить per-tag режим безпеки.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Без send.</w:t>
      </w:r>
    </w:p>
    <w:p>
      <w:pPr>
        <w:pStyle w:val="ListParagraph"/>
        <w:numPr>
          <w:ilvl w:val="0"/>
          <w:numId w:val="3"/>
        </w:numPr>
        <w:spacing w:after="40" w:before="40"/>
      </w:pPr>
      <w:r>
        <w:rPr>
          <w:rFonts w:ascii="Arial" w:cs="Arial" w:eastAsia="Arial" w:hAnsi="Arial"/>
          <w:b/>
          <w:bCs/>
          <w:sz w:val="22"/>
          <w:szCs w:val="22"/>
        </w:rPr>
        <w:t xml:space="preserve">Runtime gate 1</w:t>
      </w:r>
      <w:r>
        <w:rPr>
          <w:rFonts w:ascii="Arial" w:cs="Arial" w:eastAsia="Arial" w:hAnsi="Arial"/>
          <w:sz w:val="22"/>
          <w:szCs w:val="22"/>
        </w:rPr>
        <w:t xml:space="preserve"> — повторно перевіряє OD-індекс проти </w:t>
      </w:r>
      <w:r>
        <w:rPr>
          <w:rFonts w:ascii="Consolas" w:cs="Consolas" w:eastAsia="Consolas" w:hAnsi="Consolas"/>
          <w:sz w:val="20"/>
          <w:szCs w:val="20"/>
          <w:shd w:fill="F2F2F2" w:val="clear"/>
        </w:rPr>
        <w:t xml:space="preserve">FORBIDDEN_WRITE_OD_INDICES</w:t>
      </w:r>
      <w:r>
        <w:rPr>
          <w:rFonts w:ascii="Arial" w:cs="Arial" w:eastAsia="Arial" w:hAnsi="Arial"/>
          <w:sz w:val="22"/>
          <w:szCs w:val="22"/>
        </w:rPr>
        <w:t xml:space="preserve">. Якщо forbidden → audit </w:t>
      </w:r>
      <w:r>
        <w:rPr>
          <w:rFonts w:ascii="Consolas" w:cs="Consolas" w:eastAsia="Consolas" w:hAnsi="Consolas"/>
          <w:sz w:val="20"/>
          <w:szCs w:val="20"/>
          <w:shd w:fill="F2F2F2" w:val="clear"/>
        </w:rPr>
        <w:t xml:space="preserve">REJECTED reason=FORBIDDEN_INDEX_RUNTIME</w:t>
      </w:r>
      <w:r>
        <w:rPr>
          <w:rFonts w:ascii="Arial" w:cs="Arial" w:eastAsia="Arial" w:hAnsi="Arial"/>
          <w:sz w:val="22"/>
          <w:szCs w:val="22"/>
        </w:rPr>
        <w:t xml:space="preserve">. Без send. При коректній конфігурації це ніколи не спрацьовує.</w:t>
      </w:r>
    </w:p>
    <w:p>
      <w:pPr>
        <w:pStyle w:val="ListParagraph"/>
        <w:numPr>
          <w:ilvl w:val="0"/>
          <w:numId w:val="3"/>
        </w:numPr>
        <w:spacing w:after="40" w:before="40"/>
      </w:pPr>
      <w:r>
        <w:rPr>
          <w:rFonts w:ascii="Arial" w:cs="Arial" w:eastAsia="Arial" w:hAnsi="Arial"/>
          <w:b/>
          <w:bCs/>
          <w:sz w:val="22"/>
          <w:szCs w:val="22"/>
        </w:rPr>
        <w:t xml:space="preserve">Runtime gate 2</w:t>
      </w:r>
      <w:r>
        <w:rPr>
          <w:rFonts w:ascii="Arial" w:cs="Arial" w:eastAsia="Arial" w:hAnsi="Arial"/>
          <w:sz w:val="22"/>
          <w:szCs w:val="22"/>
        </w:rPr>
        <w:t xml:space="preserve"> — повторно перевіряє (nodeId, odIndex) проти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Якщо відсутній → audit </w:t>
      </w:r>
      <w:r>
        <w:rPr>
          <w:rFonts w:ascii="Consolas" w:cs="Consolas" w:eastAsia="Consolas" w:hAnsi="Consolas"/>
          <w:sz w:val="20"/>
          <w:szCs w:val="20"/>
          <w:shd w:fill="F2F2F2" w:val="clear"/>
        </w:rPr>
        <w:t xml:space="preserve">REJECTED reason=ALLOW_LIST_RUNTIME</w:t>
      </w:r>
      <w:r>
        <w:rPr>
          <w:rFonts w:ascii="Arial" w:cs="Arial" w:eastAsia="Arial" w:hAnsi="Arial"/>
          <w:sz w:val="22"/>
          <w:szCs w:val="22"/>
        </w:rPr>
        <w:t xml:space="preserve">. Без send. При коректній конфігурації це ніколи не спрацьовує.</w:t>
      </w:r>
    </w:p>
    <w:p>
      <w:pPr>
        <w:pStyle w:val="ListParagraph"/>
        <w:numPr>
          <w:ilvl w:val="0"/>
          <w:numId w:val="3"/>
        </w:numPr>
        <w:spacing w:after="40" w:before="40"/>
      </w:pPr>
      <w:r>
        <w:rPr>
          <w:rFonts w:ascii="Arial" w:cs="Arial" w:eastAsia="Arial" w:hAnsi="Arial"/>
          <w:sz w:val="22"/>
          <w:szCs w:val="22"/>
        </w:rPr>
        <w:t xml:space="preserve">Clamp значення до </w:t>
      </w:r>
      <w:r>
        <w:rPr>
          <w:rFonts w:ascii="Consolas" w:cs="Consolas" w:eastAsia="Consolas" w:hAnsi="Consolas"/>
          <w:sz w:val="20"/>
          <w:szCs w:val="20"/>
          <w:shd w:fill="F2F2F2" w:val="clear"/>
        </w:rPr>
        <w:t xml:space="preserve">[minClampValue, maxClampValue]</w:t>
      </w:r>
      <w:r>
        <w:rPr>
          <w:rFonts w:ascii="Arial" w:cs="Arial" w:eastAsia="Arial" w:hAnsi="Arial"/>
          <w:sz w:val="22"/>
          <w:szCs w:val="22"/>
        </w:rPr>
        <w:t xml:space="preserve">. CLAMPED_HIGH чи CLAMPED_LOW зафіксовано в аудиті, якщо clamp спрацював.</w:t>
      </w:r>
    </w:p>
    <w:p>
      <w:pPr>
        <w:pStyle w:val="ListParagraph"/>
        <w:numPr>
          <w:ilvl w:val="0"/>
          <w:numId w:val="3"/>
        </w:numPr>
        <w:spacing w:after="40" w:before="40"/>
      </w:pPr>
      <w:r>
        <w:rPr>
          <w:rFonts w:ascii="Arial" w:cs="Arial" w:eastAsia="Arial" w:hAnsi="Arial"/>
          <w:sz w:val="22"/>
          <w:szCs w:val="22"/>
        </w:rPr>
        <w:t xml:space="preserve">Кодує значення як SDO write чи configured RPDO frame.</w:t>
      </w:r>
    </w:p>
    <w:p>
      <w:pPr>
        <w:pStyle w:val="ListParagraph"/>
        <w:numPr>
          <w:ilvl w:val="0"/>
          <w:numId w:val="3"/>
        </w:numPr>
        <w:spacing w:after="40" w:before="40"/>
      </w:pPr>
      <w:r>
        <w:rPr>
          <w:rFonts w:ascii="Arial" w:cs="Arial" w:eastAsia="Arial" w:hAnsi="Arial"/>
          <w:sz w:val="22"/>
          <w:szCs w:val="22"/>
        </w:rPr>
        <w:t xml:space="preserve">Відправляє frame через transport. APPLIED → audit </w:t>
      </w:r>
      <w:r>
        <w:rPr>
          <w:rFonts w:ascii="Consolas" w:cs="Consolas" w:eastAsia="Consolas" w:hAnsi="Consolas"/>
          <w:sz w:val="20"/>
          <w:szCs w:val="20"/>
          <w:shd w:fill="F2F2F2" w:val="clear"/>
        </w:rPr>
        <w:t xml:space="preserve">APPLIED reason=ADVISORY_WRITTEN</w:t>
      </w:r>
      <w:r>
        <w:rPr>
          <w:rFonts w:ascii="Arial" w:cs="Arial" w:eastAsia="Arial" w:hAnsi="Arial"/>
          <w:sz w:val="22"/>
          <w:szCs w:val="22"/>
        </w:rPr>
        <w:t xml:space="preserve">. При bus-off чи transport-помилці → audit </w:t>
      </w:r>
      <w:r>
        <w:rPr>
          <w:rFonts w:ascii="Consolas" w:cs="Consolas" w:eastAsia="Consolas" w:hAnsi="Consolas"/>
          <w:sz w:val="20"/>
          <w:szCs w:val="20"/>
          <w:shd w:fill="F2F2F2" w:val="clear"/>
        </w:rPr>
        <w:t xml:space="preserve">FAILED reason=SEND_ERROR:&lt;деталь&gt;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Два gates при завантаженні конфігурації, два gates у runtime, плюс clamp. Кумулятивний захист робить випадкове автономне керування структурно неможливим.</w:t>
      </w:r>
    </w:p>
    <w:p>
      <w:pPr>
        <w:pStyle w:val="Heading1"/>
        <w:spacing w:after="120" w:before="360"/>
      </w:pPr>
      <w:r>
        <w:rPr>
          <w:rFonts w:ascii="Arial" w:cs="Arial" w:eastAsia="Arial" w:hAnsi="Arial"/>
          <w:sz w:val="22"/>
          <w:szCs w:val="22"/>
        </w:rPr>
        <w:t xml:space="preserve">11. Аудит і прозорість</w:t>
      </w:r>
    </w:p>
    <w:p>
      <w:pPr>
        <w:spacing w:after="80" w:before="80"/>
      </w:pPr>
      <w:r>
        <w:rPr>
          <w:rFonts w:ascii="Arial" w:cs="Arial" w:eastAsia="Arial" w:hAnsi="Arial"/>
          <w:sz w:val="22"/>
          <w:szCs w:val="22"/>
        </w:rPr>
        <w:t xml:space="preserve">Міст пише один JSONL-запис на рішення в локальний аудит:</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"canopen",</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"AXIS.1.RECOMMEND.POS",</w:t>
            </w:r>
          </w:p>
          <w:p>
            <w:pPr>
              <w:spacing w:after="0" w:before="0" w:line="240"/>
            </w:pPr>
            <w:r>
              <w:rPr>
                <w:rFonts w:ascii="Consolas" w:cs="Consolas" w:eastAsia="Consolas" w:hAnsi="Consolas"/>
                <w:sz w:val="18"/>
                <w:szCs w:val="18"/>
              </w:rPr>
              <w:t xml:space="preserve">  "nodeId":     33,</w:t>
            </w:r>
          </w:p>
          <w:p>
            <w:pPr>
              <w:spacing w:after="0" w:before="0" w:line="240"/>
            </w:pPr>
            <w:r>
              <w:rPr>
                <w:rFonts w:ascii="Consolas" w:cs="Consolas" w:eastAsia="Consolas" w:hAnsi="Consolas"/>
                <w:sz w:val="18"/>
                <w:szCs w:val="18"/>
              </w:rPr>
              <w:t xml:space="preserve">  "odIndex":    "0x607A",</w:t>
            </w:r>
          </w:p>
          <w:p>
            <w:pPr>
              <w:spacing w:after="0" w:before="0" w:line="240"/>
            </w:pPr>
            <w:r>
              <w:rPr>
                <w:rFonts w:ascii="Consolas" w:cs="Consolas" w:eastAsia="Consolas" w:hAnsi="Consolas"/>
                <w:sz w:val="18"/>
                <w:szCs w:val="18"/>
              </w:rPr>
              <w:t xml:space="preserve">  "proposed":   12345.6,</w:t>
            </w:r>
          </w:p>
          <w:p>
            <w:pPr>
              <w:spacing w:after="0" w:before="0" w:line="240"/>
            </w:pPr>
            <w:r>
              <w:rPr>
                <w:rFonts w:ascii="Consolas" w:cs="Consolas" w:eastAsia="Consolas" w:hAnsi="Consolas"/>
                <w:sz w:val="18"/>
                <w:szCs w:val="18"/>
              </w:rPr>
              <w:t xml:space="preserve">  "effective":  12345.6,</w:t>
            </w:r>
          </w:p>
          <w:p>
            <w:pPr>
              <w:spacing w:after="0" w:before="0" w:line="240"/>
            </w:pPr>
            <w:r>
              <w:rPr>
                <w:rFonts w:ascii="Consolas" w:cs="Consolas" w:eastAsia="Consolas" w:hAnsi="Consolas"/>
                <w:sz w:val="18"/>
                <w:szCs w:val="18"/>
              </w:rPr>
              <w:t xml:space="preserve">  "reason":     "ADVISORY_WRITTEN",</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Записи, які ви побачите:</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Тригер</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ADVISORY_WRITTEN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write відправлено в allow-listed (nodeId, odIndex).</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PDO_DECODED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Inbound PDO декодовано в сигнал.</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SDO_RESPONSE_OK</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SDO read response отримано й декодовано.</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NMT_OPERATIONAL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Node увійшов у NMT operational state.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CAN-інтерфейс відновлено після bus-off.</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CLAMPED_HIGH</w:t>
            </w:r>
            <w:r>
              <w:rPr>
                <w:rFonts w:ascii="Arial" w:cs="Arial" w:eastAsia="Arial" w:hAnsi="Arial"/>
                <w:sz w:val="22"/>
                <w:szCs w:val="22"/>
              </w:rPr>
              <w:t xml:space="preserve"> / </w:t>
            </w:r>
            <w:r>
              <w:rPr>
                <w:rFonts w:ascii="Consolas" w:cs="Consolas" w:eastAsia="Consolas" w:hAnsi="Consolas"/>
                <w:sz w:val="20"/>
                <w:szCs w:val="20"/>
                <w:shd w:fill="F2F2F2" w:val="clear"/>
              </w:rPr>
              <w:t xml:space="preserve">CLAMPED_LOW</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Значення обмежене перед записом.</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Binding у SHADOW; без send.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UNBOUND_SIGNAL_TYPE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Тег не має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-запису.</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FORBIDDEN_INDEX_RUNTIME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gate 1 спіймав forbidden OD-індекс (не має спрацьовувати при коректній конфігурації).</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ALLOW_LIST_RUNTIME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gate 2 спіймав un-allow-listed (nodeId, odIndex) (не має спрацьовувати).</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SDO_TIMEOUT:&lt;nodeId&gt;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SDO transaction timed out.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BUS_OFF</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CAN-контролер увійшов у bus-off state.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EMCY:&lt;errorCode&gt;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Emergency message отримано від ноди.</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SEND_ERROR:&lt;деталь&gt;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Transport-рівнева send-помилка.</w:t>
            </w:r>
          </w:p>
        </w:tc>
      </w:tr>
    </w:tbl>
    <w:p>
      <w:pPr>
        <w:spacing w:after="120" w:before="0"/>
      </w:pPr>
    </w:p>
    <w:p>
      <w:pPr>
        <w:spacing w:after="80" w:before="80"/>
      </w:pPr>
      <w:r>
        <w:rPr>
          <w:rFonts w:ascii="Arial" w:cs="Arial" w:eastAsia="Arial" w:hAnsi="Arial"/>
          <w:sz w:val="22"/>
          <w:szCs w:val="22"/>
        </w:rPr>
        <w:t xml:space="preserve">Audit-файл локальний. Operator-side CAN bus tracing (PCAN-View, candump, CANalyzer) залишається source of truth для сирого bus traffic. Bridge audit — для bridge-level decisions, не для bus-level duplication.</w:t>
      </w:r>
    </w:p>
    <w:p>
      <w:pPr>
        <w:pStyle w:val="Heading1"/>
        <w:spacing w:after="120" w:before="360"/>
      </w:pPr>
      <w:r>
        <w:rPr>
          <w:rFonts w:ascii="Arial" w:cs="Arial" w:eastAsia="Arial" w:hAnsi="Arial"/>
          <w:sz w:val="22"/>
          <w:szCs w:val="22"/>
        </w:rPr>
        <w:t xml:space="preserve">12. Робочі процедури</w:t>
      </w:r>
    </w:p>
    <w:p>
      <w:pPr>
        <w:pStyle w:val="Heading2"/>
        <w:spacing w:after="120" w:before="240"/>
      </w:pPr>
      <w:r>
        <w:rPr>
          <w:rFonts w:ascii="Arial" w:cs="Arial" w:eastAsia="Arial" w:hAnsi="Arial"/>
          <w:sz w:val="22"/>
          <w:szCs w:val="22"/>
        </w:rPr>
        <w:t xml:space="preserve">12.1 Димовий тест з vcan0</w:t>
      </w:r>
    </w:p>
    <w:p>
      <w:pPr>
        <w:spacing w:after="80" w:before="80"/>
      </w:pPr>
      <w:r>
        <w:rPr>
          <w:rFonts w:ascii="Arial" w:cs="Arial" w:eastAsia="Arial" w:hAnsi="Arial"/>
          <w:sz w:val="22"/>
          <w:szCs w:val="22"/>
        </w:rPr>
        <w:t xml:space="preserve">Найшвидша наскрізна перевірка використовує Linux virtual CAN:</w:t>
      </w:r>
    </w:p>
    <w:p>
      <w:pPr>
        <w:pStyle w:val="ListParagraph"/>
        <w:numPr>
          <w:ilvl w:val="0"/>
          <w:numId w:val="2"/>
        </w:numPr>
        <w:spacing w:after="40" w:before="40"/>
      </w:pPr>
      <w:r>
        <w:rPr>
          <w:rFonts w:ascii="Arial" w:cs="Arial" w:eastAsia="Arial" w:hAnsi="Arial"/>
          <w:sz w:val="22"/>
          <w:szCs w:val="22"/>
        </w:rPr>
        <w:t xml:space="preserve">Активуйте virtual CAN на host:</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sudo modprobe vcan    sudo ip link add dev vcan0 type vcan    sudo ip link set up vcan0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Збережіть мінімальну конфігурацію §7.2 у </w:t>
      </w:r>
      <w:r>
        <w:rPr>
          <w:rFonts w:ascii="Consolas" w:cs="Consolas" w:eastAsia="Consolas" w:hAnsi="Consolas"/>
          <w:sz w:val="20"/>
          <w:szCs w:val="20"/>
          <w:shd w:fill="F2F2F2" w:val="clear"/>
        </w:rPr>
        <w:t xml:space="preserve">canopen-bridge.yml</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В іншому shell, згенеруйте тестовий PDO trafic:</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cansend vcan0 1A1#0000000000000000   # TPDO1 від ноди 0x21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Запустіть </w:t>
      </w:r>
      <w:r>
        <w:rPr>
          <w:rFonts w:ascii="Consolas" w:cs="Consolas" w:eastAsia="Consolas" w:hAnsi="Consolas"/>
          <w:sz w:val="20"/>
          <w:szCs w:val="20"/>
          <w:shd w:fill="F2F2F2" w:val="clear"/>
        </w:rPr>
        <w:t xml:space="preserve">CanopenBootstrap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Міст отримує frame; </w:t>
      </w:r>
      <w:r>
        <w:rPr>
          <w:rFonts w:ascii="Consolas" w:cs="Consolas" w:eastAsia="Consolas" w:hAnsi="Consolas"/>
          <w:sz w:val="20"/>
          <w:szCs w:val="20"/>
          <w:shd w:fill="F2F2F2" w:val="clear"/>
        </w:rPr>
        <w:t xml:space="preserve">CanopenMeasurementInput.readSignals()</w:t>
      </w:r>
      <w:r>
        <w:rPr>
          <w:rFonts w:ascii="Arial" w:cs="Arial" w:eastAsia="Arial" w:hAnsi="Arial"/>
          <w:sz w:val="22"/>
          <w:szCs w:val="22"/>
        </w:rPr>
        <w:t xml:space="preserve"> повертає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12.2 Перевірка двоgate-захисту</w:t>
      </w:r>
    </w:p>
    <w:p>
      <w:pPr>
        <w:spacing w:after="80" w:before="80"/>
      </w:pPr>
      <w:r>
        <w:rPr>
          <w:rFonts w:ascii="Arial" w:cs="Arial" w:eastAsia="Arial" w:hAnsi="Arial"/>
          <w:sz w:val="22"/>
          <w:szCs w:val="22"/>
        </w:rPr>
        <w:t xml:space="preserve">Корисна тестова послідовність:</w:t>
      </w:r>
    </w:p>
    <w:p>
      <w:pPr>
        <w:pStyle w:val="ListParagraph"/>
        <w:numPr>
          <w:ilvl w:val="0"/>
          <w:numId w:val="2"/>
        </w:numPr>
        <w:spacing w:after="40" w:before="40"/>
      </w:pPr>
      <w:r>
        <w:rPr>
          <w:rFonts w:ascii="Arial" w:cs="Arial" w:eastAsia="Arial" w:hAnsi="Arial"/>
          <w:b/>
          <w:bCs/>
          <w:sz w:val="22"/>
          <w:szCs w:val="22"/>
        </w:rPr>
        <w:t xml:space="preserve">Forbidden index при завантаженні конфігурації.</w:t>
      </w:r>
      <w:r>
        <w:rPr>
          <w:rFonts w:ascii="Arial" w:cs="Arial" w:eastAsia="Arial" w:hAnsi="Arial"/>
          <w:sz w:val="22"/>
          <w:szCs w:val="22"/>
        </w:rPr>
        <w:t xml:space="preserve"> Додайте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-binding, що націлюється на 0x6040, і allow-list, що включає 0x6040 для тієї ноди. Завантажте. Стверджуйте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 gate 1 (forbidden list) відхиляє його незалежно від allow-list.</w:t>
      </w:r>
    </w:p>
    <w:p>
      <w:pPr>
        <w:pStyle w:val="ListParagraph"/>
        <w:numPr>
          <w:ilvl w:val="0"/>
          <w:numId w:val="2"/>
        </w:numPr>
        <w:spacing w:after="40" w:before="40"/>
      </w:pPr>
      <w:r>
        <w:rPr>
          <w:rFonts w:ascii="Arial" w:cs="Arial" w:eastAsia="Arial" w:hAnsi="Arial"/>
          <w:b/>
          <w:bCs/>
          <w:sz w:val="22"/>
          <w:szCs w:val="22"/>
        </w:rPr>
        <w:t xml:space="preserve">Allow-list miss при завантаженні конфігурації.</w:t>
      </w:r>
      <w:r>
        <w:rPr>
          <w:rFonts w:ascii="Arial" w:cs="Arial" w:eastAsia="Arial" w:hAnsi="Arial"/>
          <w:sz w:val="22"/>
          <w:szCs w:val="22"/>
        </w:rPr>
        <w:t xml:space="preserve"> Додайте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-binding для OD 0x607A, але залиште 0x607A поза </w:t>
      </w:r>
      <w:r>
        <w:rPr>
          <w:rFonts w:ascii="Consolas" w:cs="Consolas" w:eastAsia="Consolas" w:hAnsi="Consolas"/>
          <w:sz w:val="20"/>
          <w:szCs w:val="20"/>
          <w:shd w:fill="F2F2F2" w:val="clear"/>
        </w:rPr>
        <w:t xml:space="preserve">writeIndexAllowList[nodeId]</w:t>
      </w:r>
      <w:r>
        <w:rPr>
          <w:rFonts w:ascii="Arial" w:cs="Arial" w:eastAsia="Arial" w:hAnsi="Arial"/>
          <w:sz w:val="22"/>
          <w:szCs w:val="22"/>
        </w:rPr>
        <w:t xml:space="preserve">. Завантажте. Стверджуйте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 gate 2 ловить його.</w:t>
      </w:r>
    </w:p>
    <w:p>
      <w:pPr>
        <w:pStyle w:val="ListParagraph"/>
        <w:numPr>
          <w:ilvl w:val="0"/>
          <w:numId w:val="2"/>
        </w:numPr>
        <w:spacing w:after="40" w:before="40"/>
      </w:pPr>
      <w:r>
        <w:rPr>
          <w:rFonts w:ascii="Arial" w:cs="Arial" w:eastAsia="Arial" w:hAnsi="Arial"/>
          <w:b/>
          <w:bCs/>
          <w:sz w:val="22"/>
          <w:szCs w:val="22"/>
        </w:rPr>
        <w:t xml:space="preserve">Обидва проходять.</w:t>
      </w:r>
      <w:r>
        <w:rPr>
          <w:rFonts w:ascii="Arial" w:cs="Arial" w:eastAsia="Arial" w:hAnsi="Arial"/>
          <w:sz w:val="22"/>
          <w:szCs w:val="22"/>
        </w:rPr>
        <w:t xml:space="preserve"> Додайте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-binding для OD 0x607A і включіть 0x607A в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Завантаження вдається.</w:t>
      </w:r>
    </w:p>
    <w:p>
      <w:pPr>
        <w:pStyle w:val="ListParagraph"/>
        <w:numPr>
          <w:ilvl w:val="0"/>
          <w:numId w:val="2"/>
        </w:numPr>
        <w:spacing w:after="40" w:before="40"/>
      </w:pPr>
      <w:r>
        <w:rPr>
          <w:rFonts w:ascii="Arial" w:cs="Arial" w:eastAsia="Arial" w:hAnsi="Arial"/>
          <w:b/>
          <w:bCs/>
          <w:sz w:val="22"/>
          <w:szCs w:val="22"/>
        </w:rPr>
        <w:t xml:space="preserve">Runtime gate 1.</w:t>
      </w:r>
      <w:r>
        <w:rPr>
          <w:rFonts w:ascii="Arial" w:cs="Arial" w:eastAsia="Arial" w:hAnsi="Arial"/>
          <w:sz w:val="22"/>
          <w:szCs w:val="22"/>
        </w:rPr>
        <w:t xml:space="preserve"> Програмно сконструюйте конфіг, що обходить компактний конструктор (test-only). Спробуйте писати в 0x6040. Стверджуйте, що він кидає в runtime.</w:t>
      </w:r>
    </w:p>
    <w:p>
      <w:pPr>
        <w:pStyle w:val="ListParagraph"/>
        <w:numPr>
          <w:ilvl w:val="0"/>
          <w:numId w:val="2"/>
        </w:numPr>
        <w:spacing w:after="40" w:before="40"/>
      </w:pPr>
      <w:r>
        <w:rPr>
          <w:rFonts w:ascii="Arial" w:cs="Arial" w:eastAsia="Arial" w:hAnsi="Arial"/>
          <w:b/>
          <w:bCs/>
          <w:sz w:val="22"/>
          <w:szCs w:val="22"/>
        </w:rPr>
        <w:t xml:space="preserve">Runtime gate 2.</w:t>
      </w:r>
      <w:r>
        <w:rPr>
          <w:rFonts w:ascii="Arial" w:cs="Arial" w:eastAsia="Arial" w:hAnsi="Arial"/>
          <w:sz w:val="22"/>
          <w:szCs w:val="22"/>
        </w:rPr>
        <w:t xml:space="preserve"> Те ж, що 4, але з un-allow-listed (nodeId, odIndex). Стверджуйте, що runtime кидає.</w:t>
      </w:r>
    </w:p>
    <w:p>
      <w:pPr>
        <w:spacing w:after="80" w:before="80"/>
      </w:pPr>
      <w:r>
        <w:rPr>
          <w:rFonts w:ascii="Arial" w:cs="Arial" w:eastAsia="Arial" w:hAnsi="Arial"/>
          <w:sz w:val="22"/>
          <w:szCs w:val="22"/>
        </w:rPr>
        <w:t xml:space="preserve">П'ять тестів, два структурні gates плюс їхні runtime fallbacks. Усі п'ять мають пройти на кожному релізі.</w:t>
      </w:r>
    </w:p>
    <w:p>
      <w:pPr>
        <w:pStyle w:val="Heading2"/>
        <w:spacing w:after="120" w:before="240"/>
      </w:pPr>
      <w:r>
        <w:rPr>
          <w:rFonts w:ascii="Arial" w:cs="Arial" w:eastAsia="Arial" w:hAnsi="Arial"/>
          <w:sz w:val="22"/>
          <w:szCs w:val="22"/>
        </w:rPr>
        <w:t xml:space="preserve">12.3 Bus-off recovery</w:t>
      </w:r>
    </w:p>
    <w:p>
      <w:pPr>
        <w:spacing w:after="80" w:before="80"/>
      </w:pPr>
      <w:r>
        <w:rPr>
          <w:rFonts w:ascii="Arial" w:cs="Arial" w:eastAsia="Arial" w:hAnsi="Arial"/>
          <w:sz w:val="22"/>
          <w:szCs w:val="22"/>
        </w:rPr>
        <w:t xml:space="preserve">CAN-контролери входять у bus-off після багатьох послідовних transmission failures (electrical fault, controller mismatch). Міст обробляє це:</w:t>
      </w:r>
    </w:p>
    <w:p>
      <w:pPr>
        <w:pStyle w:val="ListParagraph"/>
        <w:numPr>
          <w:ilvl w:val="0"/>
          <w:numId w:val="2"/>
        </w:numPr>
        <w:spacing w:after="40" w:before="40"/>
      </w:pPr>
      <w:r>
        <w:rPr>
          <w:rFonts w:ascii="Arial" w:cs="Arial" w:eastAsia="Arial" w:hAnsi="Arial"/>
          <w:sz w:val="22"/>
          <w:szCs w:val="22"/>
        </w:rPr>
        <w:t xml:space="preserve">Контролер переходить у bus-off; подальші transmissions провалюються.</w:t>
      </w:r>
    </w:p>
    <w:p>
      <w:pPr>
        <w:pStyle w:val="ListParagraph"/>
        <w:numPr>
          <w:ilvl w:val="0"/>
          <w:numId w:val="2"/>
        </w:numPr>
        <w:spacing w:after="40" w:before="40"/>
      </w:pPr>
      <w:r>
        <w:rPr>
          <w:rFonts w:ascii="Arial" w:cs="Arial" w:eastAsia="Arial" w:hAnsi="Arial"/>
          <w:sz w:val="22"/>
          <w:szCs w:val="22"/>
        </w:rPr>
        <w:t xml:space="preserve">Аудит випускає </w:t>
      </w:r>
      <w:r>
        <w:rPr>
          <w:rFonts w:ascii="Consolas" w:cs="Consolas" w:eastAsia="Consolas" w:hAnsi="Consolas"/>
          <w:sz w:val="20"/>
          <w:szCs w:val="20"/>
          <w:shd w:fill="F2F2F2" w:val="clear"/>
        </w:rPr>
        <w:t xml:space="preserve">FAILED reason=BUS_OFF</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Міст чекає сконфігурований backoff і скидає контролер.</w:t>
      </w:r>
    </w:p>
    <w:p>
      <w:pPr>
        <w:pStyle w:val="ListParagraph"/>
        <w:numPr>
          <w:ilvl w:val="0"/>
          <w:numId w:val="2"/>
        </w:numPr>
        <w:spacing w:after="40" w:before="40"/>
      </w:pPr>
      <w:r>
        <w:rPr>
          <w:rFonts w:ascii="Arial" w:cs="Arial" w:eastAsia="Arial" w:hAnsi="Arial"/>
          <w:sz w:val="22"/>
          <w:szCs w:val="22"/>
        </w:rPr>
        <w:t xml:space="preserve">Після успішного reset аудит випускає </w:t>
      </w:r>
      <w:r>
        <w:rPr>
          <w:rFonts w:ascii="Consolas" w:cs="Consolas" w:eastAsia="Consolas" w:hAnsi="Consolas"/>
          <w:sz w:val="20"/>
          <w:szCs w:val="20"/>
          <w:shd w:fill="F2F2F2" w:val="clear"/>
        </w:rPr>
        <w:t xml:space="preserve">APPLIED reason=BRIDGE_RECONNECTED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NMT operational commands повторно broadcast'ять, щоб привести ноди назад у PDO-active state.</w:t>
      </w:r>
    </w:p>
    <w:p>
      <w:pPr>
        <w:spacing w:after="80" w:before="80"/>
      </w:pPr>
      <w:r>
        <w:rPr>
          <w:rFonts w:ascii="Arial" w:cs="Arial" w:eastAsia="Arial" w:hAnsi="Arial"/>
          <w:sz w:val="22"/>
          <w:szCs w:val="22"/>
        </w:rPr>
        <w:t xml:space="preserve">Якщо bus-off повторюється негайно після recovery, дослідіть bus topology — швидше за все wiring fault, termination issue чи mismatched bitrate.</w:t>
      </w:r>
    </w:p>
    <w:p>
      <w:pPr>
        <w:pStyle w:val="Heading2"/>
        <w:spacing w:after="120" w:before="240"/>
      </w:pPr>
      <w:r>
        <w:rPr>
          <w:rFonts w:ascii="Arial" w:cs="Arial" w:eastAsia="Arial" w:hAnsi="Arial"/>
          <w:sz w:val="22"/>
          <w:szCs w:val="22"/>
        </w:rPr>
        <w:t xml:space="preserve">12.4 EMCY-обробка</w:t>
      </w:r>
    </w:p>
    <w:p>
      <w:pPr>
        <w:spacing w:after="80" w:before="80"/>
      </w:pPr>
      <w:r>
        <w:rPr>
          <w:rFonts w:ascii="Arial" w:cs="Arial" w:eastAsia="Arial" w:hAnsi="Arial"/>
          <w:sz w:val="22"/>
          <w:szCs w:val="22"/>
        </w:rPr>
        <w:t xml:space="preserve">CANopen emergency messages (EMCY) несуть 8-байтовий payload з error code, error register byte і 5 manufacturer-specific bytes. Міст:</w:t>
      </w:r>
    </w:p>
    <w:p>
      <w:pPr>
        <w:pStyle w:val="ListParagraph"/>
        <w:numPr>
          <w:ilvl w:val="0"/>
          <w:numId w:val="2"/>
        </w:numPr>
        <w:spacing w:after="40" w:before="40"/>
      </w:pPr>
      <w:r>
        <w:rPr>
          <w:rFonts w:ascii="Arial" w:cs="Arial" w:eastAsia="Arial" w:hAnsi="Arial"/>
          <w:sz w:val="22"/>
          <w:szCs w:val="22"/>
        </w:rPr>
        <w:t xml:space="preserve">Декодує EMCY-frame при отриманні.</w:t>
      </w:r>
    </w:p>
    <w:p>
      <w:pPr>
        <w:pStyle w:val="ListParagraph"/>
        <w:numPr>
          <w:ilvl w:val="0"/>
          <w:numId w:val="2"/>
        </w:numPr>
        <w:spacing w:after="40" w:before="40"/>
      </w:pPr>
      <w:r>
        <w:rPr>
          <w:rFonts w:ascii="Arial" w:cs="Arial" w:eastAsia="Arial" w:hAnsi="Arial"/>
          <w:sz w:val="22"/>
          <w:szCs w:val="22"/>
        </w:rPr>
        <w:t xml:space="preserve">Випускає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через </w:t>
      </w:r>
      <w:r>
        <w:rPr>
          <w:rFonts w:ascii="Consolas" w:cs="Consolas" w:eastAsia="Consolas" w:hAnsi="Consolas"/>
          <w:sz w:val="20"/>
          <w:szCs w:val="20"/>
          <w:shd w:fill="F2F2F2" w:val="clear"/>
        </w:rPr>
        <w:t xml:space="preserve">CanopenEventInput</w:t>
      </w:r>
      <w:r>
        <w:rPr>
          <w:rFonts w:ascii="Arial" w:cs="Arial" w:eastAsia="Arial" w:hAnsi="Arial"/>
          <w:sz w:val="22"/>
          <w:szCs w:val="22"/>
        </w:rPr>
        <w:t xml:space="preserve"> із error code як alarm's reason і severity, мапованою з CiA-301 error register.</w:t>
      </w:r>
    </w:p>
    <w:p>
      <w:pPr>
        <w:pStyle w:val="ListParagraph"/>
        <w:numPr>
          <w:ilvl w:val="0"/>
          <w:numId w:val="2"/>
        </w:numPr>
        <w:spacing w:after="40" w:before="40"/>
      </w:pPr>
      <w:r>
        <w:rPr>
          <w:rFonts w:ascii="Arial" w:cs="Arial" w:eastAsia="Arial" w:hAnsi="Arial"/>
          <w:sz w:val="22"/>
          <w:szCs w:val="22"/>
        </w:rPr>
        <w:t xml:space="preserve">Аудитує </w:t>
      </w:r>
      <w:r>
        <w:rPr>
          <w:rFonts w:ascii="Consolas" w:cs="Consolas" w:eastAsia="Consolas" w:hAnsi="Consolas"/>
          <w:sz w:val="20"/>
          <w:szCs w:val="20"/>
          <w:shd w:fill="F2F2F2" w:val="clear"/>
        </w:rPr>
        <w:t xml:space="preserve">FAILED reason=EMCY:&lt;errorCode&gt;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Нижчі нейрони споживають alarm signal. Міст не вживає дій на самий EMCY — це onboard safety logic drive і operator's safety PLC.</w:t>
      </w:r>
    </w:p>
    <w:p>
      <w:pPr>
        <w:pStyle w:val="Heading1"/>
        <w:spacing w:after="120" w:before="360"/>
      </w:pPr>
      <w:r>
        <w:rPr>
          <w:rFonts w:ascii="Arial" w:cs="Arial" w:eastAsia="Arial" w:hAnsi="Arial"/>
          <w:sz w:val="22"/>
          <w:szCs w:val="22"/>
        </w:rPr>
        <w:t xml:space="preserve">13. Cybersecurity і safety posture</w:t>
      </w:r>
    </w:p>
    <w:p>
      <w:pPr>
        <w:spacing w:after="80" w:before="80"/>
      </w:pPr>
      <w:r>
        <w:rPr>
          <w:rFonts w:ascii="Arial" w:cs="Arial" w:eastAsia="Arial" w:hAnsi="Arial"/>
          <w:sz w:val="22"/>
          <w:szCs w:val="22"/>
        </w:rPr>
        <w:t xml:space="preserve">CAN-мережі не secure by design. Міст це поважає:</w:t>
      </w:r>
    </w:p>
    <w:p>
      <w:pPr>
        <w:pStyle w:val="ListParagraph"/>
        <w:numPr>
          <w:ilvl w:val="0"/>
          <w:numId w:val="3"/>
        </w:numPr>
        <w:spacing w:after="40" w:before="40"/>
      </w:pPr>
      <w:r>
        <w:rPr>
          <w:rFonts w:ascii="Arial" w:cs="Arial" w:eastAsia="Arial" w:hAnsi="Arial"/>
          <w:b/>
          <w:bCs/>
          <w:sz w:val="22"/>
          <w:szCs w:val="22"/>
        </w:rPr>
        <w:t xml:space="preserve">Жодної CAN-автентифікації.</w:t>
      </w:r>
      <w:r>
        <w:rPr>
          <w:rFonts w:ascii="Arial" w:cs="Arial" w:eastAsia="Arial" w:hAnsi="Arial"/>
          <w:sz w:val="22"/>
          <w:szCs w:val="22"/>
        </w:rPr>
        <w:t xml:space="preserve"> CAN bus security (CAN XL, CANcrypt) поза обсягом. Міст споживає будь-який трафік, що з'являється на шині.</w:t>
      </w:r>
    </w:p>
    <w:p>
      <w:pPr>
        <w:pStyle w:val="ListParagraph"/>
        <w:numPr>
          <w:ilvl w:val="0"/>
          <w:numId w:val="3"/>
        </w:numPr>
        <w:spacing w:after="40" w:before="40"/>
      </w:pPr>
      <w:r>
        <w:rPr>
          <w:rFonts w:ascii="Arial" w:cs="Arial" w:eastAsia="Arial" w:hAnsi="Arial"/>
          <w:b/>
          <w:bCs/>
          <w:sz w:val="22"/>
          <w:szCs w:val="22"/>
        </w:rPr>
        <w:t xml:space="preserve">Жодного bus-level isolation enforcement.</w:t>
      </w:r>
      <w:r>
        <w:rPr>
          <w:rFonts w:ascii="Arial" w:cs="Arial" w:eastAsia="Arial" w:hAnsi="Arial"/>
          <w:sz w:val="22"/>
          <w:szCs w:val="22"/>
        </w:rPr>
        <w:t xml:space="preserve"> Operator's network architecture (VLAN-equivalent bus segmentation, firewall between bus segments) залишається primary.</w:t>
      </w:r>
    </w:p>
    <w:p>
      <w:pPr>
        <w:pStyle w:val="ListParagraph"/>
        <w:numPr>
          <w:ilvl w:val="0"/>
          <w:numId w:val="3"/>
        </w:numPr>
        <w:spacing w:after="40" w:before="40"/>
      </w:pPr>
      <w:r>
        <w:rPr>
          <w:rFonts w:ascii="Arial" w:cs="Arial" w:eastAsia="Arial" w:hAnsi="Arial"/>
          <w:b/>
          <w:bCs/>
          <w:sz w:val="22"/>
          <w:szCs w:val="22"/>
        </w:rPr>
        <w:t xml:space="preserve">Лише локальний аудит.</w:t>
      </w:r>
      <w:r>
        <w:rPr>
          <w:rFonts w:ascii="Arial" w:cs="Arial" w:eastAsia="Arial" w:hAnsi="Arial"/>
          <w:sz w:val="22"/>
          <w:szCs w:val="22"/>
        </w:rPr>
        <w:t xml:space="preserve"> Жодного external network egress. Міст підключається лише до сконфігурованого CAN-інтерфейсу.</w:t>
      </w:r>
    </w:p>
    <w:p>
      <w:pPr>
        <w:pStyle w:val="ListParagraph"/>
        <w:numPr>
          <w:ilvl w:val="0"/>
          <w:numId w:val="3"/>
        </w:numPr>
        <w:spacing w:after="40" w:before="40"/>
      </w:pPr>
      <w:r>
        <w:rPr>
          <w:rFonts w:ascii="Arial" w:cs="Arial" w:eastAsia="Arial" w:hAnsi="Arial"/>
          <w:b/>
          <w:bCs/>
          <w:sz w:val="22"/>
          <w:szCs w:val="22"/>
        </w:rPr>
        <w:t xml:space="preserve">Allow-list — це safety-analysis artefact.</w:t>
      </w:r>
      <w:r>
        <w:rPr>
          <w:rFonts w:ascii="Arial" w:cs="Arial" w:eastAsia="Arial" w:hAnsi="Arial"/>
          <w:sz w:val="22"/>
          <w:szCs w:val="22"/>
        </w:rPr>
        <w:t xml:space="preserve"> Перегляд YAML's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показує точно, що AI може advisorily писати. Narrow allow-lists означають коротші safety arguments.</w:t>
      </w:r>
    </w:p>
    <w:p>
      <w:pPr>
        <w:pStyle w:val="ListParagraph"/>
        <w:numPr>
          <w:ilvl w:val="0"/>
          <w:numId w:val="3"/>
        </w:numPr>
        <w:spacing w:after="40" w:before="40"/>
      </w:pPr>
      <w:r>
        <w:rPr>
          <w:rFonts w:ascii="Arial" w:cs="Arial" w:eastAsia="Arial" w:hAnsi="Arial"/>
          <w:b/>
          <w:bCs/>
          <w:sz w:val="22"/>
          <w:szCs w:val="22"/>
        </w:rPr>
        <w:t xml:space="preserve">Жодної заміни cell safety hardware.</w:t>
      </w:r>
      <w:r>
        <w:rPr>
          <w:rFonts w:ascii="Arial" w:cs="Arial" w:eastAsia="Arial" w:hAnsi="Arial"/>
          <w:sz w:val="22"/>
          <w:szCs w:val="22"/>
        </w:rPr>
        <w:t xml:space="preserve"> E-stop buttons, light curtains, safety relays, safety PLCs залишаються primary. Міст їх не замінює.</w:t>
      </w:r>
    </w:p>
    <w:p>
      <w:pPr>
        <w:spacing w:after="80" w:before="80"/>
      </w:pPr>
      <w:r>
        <w:rPr>
          <w:rFonts w:ascii="Arial" w:cs="Arial" w:eastAsia="Arial" w:hAnsi="Arial"/>
          <w:sz w:val="22"/>
          <w:szCs w:val="22"/>
        </w:rPr>
        <w:t xml:space="preserve">Для розгортань під IEC 62061 (functional safety of electrical control systems) чи ISO 13849 (safety of machinery — control systems): міст вносить структурний захист (жодних controlword writes, allow-list-bounded other writes), що ці фреймворки визнають. Міст сам по собі не задовольняє жодної SIL чи PL classification.</w:t>
      </w:r>
    </w:p>
    <w:p>
      <w:pPr>
        <w:pStyle w:val="Heading1"/>
        <w:spacing w:after="120" w:before="360"/>
      </w:pPr>
      <w:r>
        <w:rPr>
          <w:rFonts w:ascii="Arial" w:cs="Arial" w:eastAsia="Arial" w:hAnsi="Arial"/>
          <w:sz w:val="22"/>
          <w:szCs w:val="22"/>
        </w:rPr>
        <w:t xml:space="preserve">14. Обмеження та подальша робота</w:t>
      </w:r>
    </w:p>
    <w:p>
      <w:pPr>
        <w:pStyle w:val="ListParagraph"/>
        <w:numPr>
          <w:ilvl w:val="0"/>
          <w:numId w:val="3"/>
        </w:numPr>
        <w:spacing w:after="40" w:before="40"/>
      </w:pPr>
      <w:r>
        <w:rPr>
          <w:rFonts w:ascii="Arial" w:cs="Arial" w:eastAsia="Arial" w:hAnsi="Arial"/>
          <w:b/>
          <w:bCs/>
          <w:sz w:val="22"/>
          <w:szCs w:val="22"/>
        </w:rPr>
        <w:t xml:space="preserve">Жодних записів у 0x6040, будь-коли.</w:t>
      </w:r>
      <w:r>
        <w:rPr>
          <w:rFonts w:ascii="Arial" w:cs="Arial" w:eastAsia="Arial" w:hAnsi="Arial"/>
          <w:sz w:val="22"/>
          <w:szCs w:val="22"/>
        </w:rPr>
        <w:t xml:space="preserve"> Структурно. AI-controlled drive arming потребує окремо сертифікований </w:t>
      </w:r>
      <w:r>
        <w:rPr>
          <w:rFonts w:ascii="Consolas" w:cs="Consolas" w:eastAsia="Consolas" w:hAnsi="Consolas"/>
          <w:sz w:val="20"/>
          <w:szCs w:val="20"/>
          <w:shd w:fill="F2F2F2" w:val="clear"/>
        </w:rPr>
        <w:t xml:space="preserve">canopen-control</w:t>
      </w:r>
      <w:r>
        <w:rPr>
          <w:rFonts w:ascii="Arial" w:cs="Arial" w:eastAsia="Arial" w:hAnsi="Arial"/>
          <w:sz w:val="22"/>
          <w:szCs w:val="22"/>
        </w:rPr>
        <w:t xml:space="preserve"> міст.</w:t>
      </w:r>
    </w:p>
    <w:p>
      <w:pPr>
        <w:pStyle w:val="ListParagraph"/>
        <w:numPr>
          <w:ilvl w:val="0"/>
          <w:numId w:val="3"/>
        </w:numPr>
        <w:spacing w:after="40" w:before="40"/>
      </w:pPr>
      <w:r>
        <w:rPr>
          <w:rFonts w:ascii="Arial" w:cs="Arial" w:eastAsia="Arial" w:hAnsi="Arial"/>
          <w:b/>
          <w:bCs/>
          <w:sz w:val="22"/>
          <w:szCs w:val="22"/>
        </w:rPr>
        <w:t xml:space="preserve">Один allow-list expansion mechanism.</w:t>
      </w:r>
      <w:r>
        <w:rPr>
          <w:rFonts w:ascii="Arial" w:cs="Arial" w:eastAsia="Arial" w:hAnsi="Arial"/>
          <w:sz w:val="22"/>
          <w:szCs w:val="22"/>
        </w:rPr>
        <w:t xml:space="preserve"> Оператори розширюють allow-list per-deployment; жодного runtime grant. Майбутнє покращення могло б додати audited runtime grant mechanism, якщо use case warrant.</w:t>
      </w:r>
    </w:p>
    <w:p>
      <w:pPr>
        <w:pStyle w:val="ListParagraph"/>
        <w:numPr>
          <w:ilvl w:val="0"/>
          <w:numId w:val="3"/>
        </w:numPr>
        <w:spacing w:after="40" w:before="40"/>
      </w:pPr>
      <w:r>
        <w:rPr>
          <w:rFonts w:ascii="Arial" w:cs="Arial" w:eastAsia="Arial" w:hAnsi="Arial"/>
          <w:b/>
          <w:bCs/>
          <w:sz w:val="22"/>
          <w:szCs w:val="22"/>
        </w:rPr>
        <w:t xml:space="preserve">Жодного CAN FD чи CAN XL.</w:t>
      </w:r>
      <w:r>
        <w:rPr>
          <w:rFonts w:ascii="Arial" w:cs="Arial" w:eastAsia="Arial" w:hAnsi="Arial"/>
          <w:sz w:val="22"/>
          <w:szCs w:val="22"/>
        </w:rPr>
        <w:t xml:space="preserve"> Міст говорить classic CAN 2.0A/B. CAN FD (Flexible Data-rate) і CAN XL не в v1.</w:t>
      </w:r>
    </w:p>
    <w:p>
      <w:pPr>
        <w:pStyle w:val="ListParagraph"/>
        <w:numPr>
          <w:ilvl w:val="0"/>
          <w:numId w:val="3"/>
        </w:numPr>
        <w:spacing w:after="40" w:before="40"/>
      </w:pPr>
      <w:r>
        <w:rPr>
          <w:rFonts w:ascii="Arial" w:cs="Arial" w:eastAsia="Arial" w:hAnsi="Arial"/>
          <w:b/>
          <w:bCs/>
          <w:sz w:val="22"/>
          <w:szCs w:val="22"/>
        </w:rPr>
        <w:t xml:space="preserve">Жодного EDS round-trip.</w:t>
      </w:r>
      <w:r>
        <w:rPr>
          <w:rFonts w:ascii="Arial" w:cs="Arial" w:eastAsia="Arial" w:hAnsi="Arial"/>
          <w:sz w:val="22"/>
          <w:szCs w:val="22"/>
        </w:rPr>
        <w:t xml:space="preserve"> Парсер читає EDS для OD metadata; він не пише modified EDS-файли назад. EDS editing залишається operator tooling.</w:t>
      </w:r>
    </w:p>
    <w:p>
      <w:pPr>
        <w:pStyle w:val="ListParagraph"/>
        <w:numPr>
          <w:ilvl w:val="0"/>
          <w:numId w:val="3"/>
        </w:numPr>
        <w:spacing w:after="40" w:before="40"/>
      </w:pPr>
      <w:r>
        <w:rPr>
          <w:rFonts w:ascii="Arial" w:cs="Arial" w:eastAsia="Arial" w:hAnsi="Arial"/>
          <w:b/>
          <w:bCs/>
          <w:sz w:val="22"/>
          <w:szCs w:val="22"/>
        </w:rPr>
        <w:t xml:space="preserve">Один CAN-інтерфейс на bridge-інстанс.</w:t>
      </w:r>
      <w:r>
        <w:rPr>
          <w:rFonts w:ascii="Arial" w:cs="Arial" w:eastAsia="Arial" w:hAnsi="Arial"/>
          <w:sz w:val="22"/>
          <w:szCs w:val="22"/>
        </w:rPr>
        <w:t xml:space="preserve"> Multi-bus розгортання запускають кілька bridge-інстансів, по одному на інтерфейс, ділячи worker.</w:t>
      </w:r>
    </w:p>
    <w:p>
      <w:pPr>
        <w:pStyle w:val="ListParagraph"/>
        <w:numPr>
          <w:ilvl w:val="0"/>
          <w:numId w:val="3"/>
        </w:numPr>
        <w:spacing w:after="40" w:before="40"/>
      </w:pPr>
      <w:r>
        <w:rPr>
          <w:rFonts w:ascii="Arial" w:cs="Arial" w:eastAsia="Arial" w:hAnsi="Arial"/>
          <w:b/>
          <w:bCs/>
          <w:sz w:val="22"/>
          <w:szCs w:val="22"/>
        </w:rPr>
        <w:t xml:space="preserve">SDO acyclic.</w:t>
      </w:r>
      <w:r>
        <w:rPr>
          <w:rFonts w:ascii="Arial" w:cs="Arial" w:eastAsia="Arial" w:hAnsi="Arial"/>
          <w:sz w:val="22"/>
          <w:szCs w:val="22"/>
        </w:rPr>
        <w:t xml:space="preserve"> Міст видає SDO reads on-demand; cyclic SDO на high rates не підтримується (use PDOs).</w:t>
      </w:r>
    </w:p>
    <w:p>
      <w:pPr>
        <w:pStyle w:val="Heading1"/>
        <w:spacing w:after="120" w:before="360"/>
      </w:pPr>
      <w:r>
        <w:rPr>
          <w:rFonts w:ascii="Arial" w:cs="Arial" w:eastAsia="Arial" w:hAnsi="Arial"/>
          <w:sz w:val="22"/>
          <w:szCs w:val="22"/>
        </w:rPr>
        <w:t xml:space="preserve">15. Регуляторна позиція</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Аспект</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Позиція</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Стеля безпеки</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Структурно — AUTONOMOUS відхилено при завантаженні.</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Типовий режим per-binding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Кожна прив'язка має бути явно підвищена до ADVISORY.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Заборонені OD-індекси</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0x6040 (CiA-402 controlword) — hard-coded. Майбутнє розширення через code change.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Allow-list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Обов'язковий per-node per deployment. Operator's safety-analysis declaration.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Авторитетність блокування</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Лише дорадча. Drive-side і safety-PLC-side interlocks залишаються primary.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Перевизначення оператора</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Не застосовується до bridge writes.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Аудит</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Локальний JSONL. Жодного дзеркала. Bus tracing (PCAN-View, candump, CANalyzer) залишається source of truth.</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Гаряче перезавантаження не підтримується. Зміни allow-list йдуть через operator's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IEC 62061 / ISO 13849</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Міст вносить структурні захисти, що ці фреймворки визнають. Він сам по собі не задовольняє жодної SIL чи PL classification.</w:t>
            </w:r>
          </w:p>
        </w:tc>
      </w:tr>
    </w:tbl>
    <w:p>
      <w:pPr>
        <w:spacing w:after="120" w:before="0"/>
      </w:pPr>
    </w:p>
    <w:p>
      <w:pPr>
        <w:spacing w:after="80" w:before="80"/>
      </w:pPr>
      <w:r>
        <w:rPr>
          <w:rFonts w:ascii="Arial" w:cs="Arial" w:eastAsia="Arial" w:hAnsi="Arial"/>
          <w:sz w:val="22"/>
          <w:szCs w:val="22"/>
        </w:rPr>
        <w:t xml:space="preserve">Міст підходить для промислових CANopen-розгортань, де AI-поради мають текти у operator-configured advisory channels, але ніколи прямо arm чи disarm drives, контролювати torque limits чи інакше вживати SIL-classified дій. Двоgate-захист робить цю гарантію стійкою проти необережного майбутнього обслуговування.</w:t>
      </w:r>
    </w:p>
    <w:p>
      <w:pPr>
        <w:pStyle w:val="Heading1"/>
        <w:spacing w:after="120" w:before="360"/>
      </w:pPr>
      <w:r>
        <w:rPr>
          <w:rFonts w:ascii="Arial" w:cs="Arial" w:eastAsia="Arial" w:hAnsi="Arial"/>
          <w:sz w:val="22"/>
          <w:szCs w:val="22"/>
        </w:rPr>
        <w:t xml:space="preserve">16. Посилання</w:t>
      </w:r>
    </w:p>
    <w:p>
      <w:pPr>
        <w:pStyle w:val="ListParagraph"/>
        <w:numPr>
          <w:ilvl w:val="0"/>
          <w:numId w:val="3"/>
        </w:numPr>
        <w:spacing w:after="40" w:before="40"/>
      </w:pPr>
      <w:r>
        <w:rPr>
          <w:rFonts w:ascii="Consolas" w:cs="Consolas" w:eastAsia="Consolas" w:hAnsi="Consolas"/>
          <w:sz w:val="20"/>
          <w:szCs w:val="20"/>
          <w:shd w:fill="F2F2F2" w:val="clear"/>
        </w:rPr>
        <w:t xml:space="preserve">13-CANOPEN.md</w:t>
      </w:r>
      <w:r>
        <w:rPr>
          <w:rFonts w:ascii="Arial" w:cs="Arial" w:eastAsia="Arial" w:hAnsi="Arial"/>
          <w:sz w:val="22"/>
          <w:szCs w:val="22"/>
        </w:rPr>
        <w:t xml:space="preserve"> — специфікація мосту.</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універсальний контракт мостів.</w:t>
      </w:r>
    </w:p>
    <w:p>
      <w:pPr>
        <w:pStyle w:val="ListParagraph"/>
        <w:numPr>
          <w:ilvl w:val="0"/>
          <w:numId w:val="3"/>
        </w:numPr>
        <w:spacing w:after="40" w:before="40"/>
      </w:pPr>
      <w:r>
        <w:rPr>
          <w:rFonts w:ascii="Consolas" w:cs="Consolas" w:eastAsia="Consolas" w:hAnsi="Consolas"/>
          <w:sz w:val="20"/>
          <w:szCs w:val="20"/>
          <w:shd w:fill="F2F2F2" w:val="clear"/>
        </w:rPr>
        <w:t xml:space="preserve">docs/canopen-bridge.md</w:t>
      </w:r>
      <w:r>
        <w:rPr>
          <w:rFonts w:ascii="Arial" w:cs="Arial" w:eastAsia="Arial" w:hAnsi="Arial"/>
          <w:sz w:val="22"/>
          <w:szCs w:val="22"/>
        </w:rPr>
        <w:t xml:space="preserve"> — domain-context компаньйон у репозиторії.</w:t>
      </w:r>
    </w:p>
    <w:p>
      <w:pPr>
        <w:pStyle w:val="ListParagraph"/>
        <w:numPr>
          <w:ilvl w:val="0"/>
          <w:numId w:val="3"/>
        </w:numPr>
        <w:spacing w:after="40" w:before="40"/>
      </w:pPr>
      <w:r>
        <w:rPr>
          <w:rFonts w:ascii="Arial" w:cs="Arial" w:eastAsia="Arial" w:hAnsi="Arial"/>
          <w:sz w:val="22"/>
          <w:szCs w:val="22"/>
        </w:rPr>
        <w:t xml:space="preserve">CAN in Automation (CiA) — </w:t>
      </w:r>
      <w:r>
        <w:rPr>
          <w:rFonts w:ascii="Consolas" w:cs="Consolas" w:eastAsia="Consolas" w:hAnsi="Consolas"/>
          <w:sz w:val="20"/>
          <w:szCs w:val="20"/>
          <w:shd w:fill="F2F2F2" w:val="clear"/>
        </w:rPr>
        <w:t xml:space="preserve">https://www.can-cia.org/</w:t>
      </w:r>
      <w:r>
        <w:rPr>
          <w:rFonts w:ascii="Arial" w:cs="Arial" w:eastAsia="Arial" w:hAnsi="Arial"/>
          <w:sz w:val="22"/>
          <w:szCs w:val="22"/>
        </w:rPr>
        <w:t xml:space="preserve">. Standards body.</w:t>
      </w:r>
    </w:p>
    <w:p>
      <w:pPr>
        <w:pStyle w:val="ListParagraph"/>
        <w:numPr>
          <w:ilvl w:val="0"/>
          <w:numId w:val="3"/>
        </w:numPr>
        <w:spacing w:after="40" w:before="40"/>
      </w:pPr>
      <w:r>
        <w:rPr>
          <w:rFonts w:ascii="Arial" w:cs="Arial" w:eastAsia="Arial" w:hAnsi="Arial"/>
          <w:sz w:val="22"/>
          <w:szCs w:val="22"/>
        </w:rPr>
        <w:t xml:space="preserve">CiA-301 — CANopen application-layer і communication profile.</w:t>
      </w:r>
    </w:p>
    <w:p>
      <w:pPr>
        <w:pStyle w:val="ListParagraph"/>
        <w:numPr>
          <w:ilvl w:val="0"/>
          <w:numId w:val="3"/>
        </w:numPr>
        <w:spacing w:after="40" w:before="40"/>
      </w:pPr>
      <w:r>
        <w:rPr>
          <w:rFonts w:ascii="Arial" w:cs="Arial" w:eastAsia="Arial" w:hAnsi="Arial"/>
          <w:sz w:val="22"/>
          <w:szCs w:val="22"/>
        </w:rPr>
        <w:t xml:space="preserve">CiA-401 — Generic I/O modules device profile.</w:t>
      </w:r>
    </w:p>
    <w:p>
      <w:pPr>
        <w:pStyle w:val="ListParagraph"/>
        <w:numPr>
          <w:ilvl w:val="0"/>
          <w:numId w:val="3"/>
        </w:numPr>
        <w:spacing w:after="40" w:before="40"/>
      </w:pPr>
      <w:r>
        <w:rPr>
          <w:rFonts w:ascii="Arial" w:cs="Arial" w:eastAsia="Arial" w:hAnsi="Arial"/>
          <w:sz w:val="22"/>
          <w:szCs w:val="22"/>
        </w:rPr>
        <w:t xml:space="preserve">CiA-402 — Drives і motion control device profile.</w:t>
      </w:r>
    </w:p>
    <w:p>
      <w:pPr>
        <w:pStyle w:val="ListParagraph"/>
        <w:numPr>
          <w:ilvl w:val="0"/>
          <w:numId w:val="3"/>
        </w:numPr>
        <w:spacing w:after="40" w:before="40"/>
      </w:pPr>
      <w:r>
        <w:rPr>
          <w:rFonts w:ascii="Arial" w:cs="Arial" w:eastAsia="Arial" w:hAnsi="Arial"/>
          <w:sz w:val="22"/>
          <w:szCs w:val="22"/>
        </w:rPr>
        <w:t xml:space="preserve">CiA-418 — Battery modules device profile.</w:t>
      </w:r>
    </w:p>
    <w:p>
      <w:pPr>
        <w:pStyle w:val="ListParagraph"/>
        <w:numPr>
          <w:ilvl w:val="0"/>
          <w:numId w:val="3"/>
        </w:numPr>
        <w:spacing w:after="40" w:before="40"/>
      </w:pPr>
      <w:r>
        <w:rPr>
          <w:rFonts w:ascii="Arial" w:cs="Arial" w:eastAsia="Arial" w:hAnsi="Arial"/>
          <w:sz w:val="22"/>
          <w:szCs w:val="22"/>
        </w:rPr>
        <w:t xml:space="preserve">SocketCAN — </w:t>
      </w:r>
      <w:r>
        <w:rPr>
          <w:rFonts w:ascii="Consolas" w:cs="Consolas" w:eastAsia="Consolas" w:hAnsi="Consolas"/>
          <w:sz w:val="20"/>
          <w:szCs w:val="20"/>
          <w:shd w:fill="F2F2F2" w:val="clear"/>
        </w:rPr>
        <w:t xml:space="preserve">https://www.kernel.org/doc/html/latest/networking/can.html</w:t>
      </w:r>
      <w:r>
        <w:rPr>
          <w:rFonts w:ascii="Arial" w:cs="Arial" w:eastAsia="Arial" w:hAnsi="Arial"/>
          <w:sz w:val="22"/>
          <w:szCs w:val="22"/>
        </w:rPr>
        <w:t xml:space="preserve">. Linux native CAN.</w:t>
      </w:r>
    </w:p>
    <w:p>
      <w:pPr>
        <w:pStyle w:val="ListParagraph"/>
        <w:numPr>
          <w:ilvl w:val="0"/>
          <w:numId w:val="3"/>
        </w:numPr>
        <w:spacing w:after="40" w:before="40"/>
      </w:pPr>
      <w:r>
        <w:rPr>
          <w:rFonts w:ascii="Arial" w:cs="Arial" w:eastAsia="Arial" w:hAnsi="Arial"/>
          <w:sz w:val="22"/>
          <w:szCs w:val="22"/>
        </w:rPr>
        <w:t xml:space="preserve">PEAK PCAN-USB — </w:t>
      </w:r>
      <w:r>
        <w:rPr>
          <w:rFonts w:ascii="Consolas" w:cs="Consolas" w:eastAsia="Consolas" w:hAnsi="Consolas"/>
          <w:sz w:val="20"/>
          <w:szCs w:val="20"/>
          <w:shd w:fill="F2F2F2" w:val="clear"/>
        </w:rPr>
        <w:t xml:space="preserve">https://www.peak-system.com/</w:t>
      </w:r>
      <w:r>
        <w:rPr>
          <w:rFonts w:ascii="Arial" w:cs="Arial" w:eastAsia="Arial" w:hAnsi="Arial"/>
          <w:sz w:val="22"/>
          <w:szCs w:val="22"/>
        </w:rPr>
        <w:t xml:space="preserve">. Cross-platform USB-CAN.</w:t>
      </w:r>
    </w:p>
    <w:p>
      <w:pPr>
        <w:pStyle w:val="ListParagraph"/>
        <w:numPr>
          <w:ilvl w:val="0"/>
          <w:numId w:val="3"/>
        </w:numPr>
        <w:spacing w:after="40" w:before="40"/>
      </w:pPr>
      <w:r>
        <w:rPr>
          <w:rFonts w:ascii="Arial" w:cs="Arial" w:eastAsia="Arial" w:hAnsi="Arial"/>
          <w:sz w:val="22"/>
          <w:szCs w:val="22"/>
        </w:rPr>
        <w:t xml:space="preserve">Kvaser — </w:t>
      </w:r>
      <w:r>
        <w:rPr>
          <w:rFonts w:ascii="Consolas" w:cs="Consolas" w:eastAsia="Consolas" w:hAnsi="Consolas"/>
          <w:sz w:val="20"/>
          <w:szCs w:val="20"/>
          <w:shd w:fill="F2F2F2" w:val="clear"/>
        </w:rPr>
        <w:t xml:space="preserve">https://www.kvaser.com/</w:t>
      </w:r>
      <w:r>
        <w:rPr>
          <w:rFonts w:ascii="Arial" w:cs="Arial" w:eastAsia="Arial" w:hAnsi="Arial"/>
          <w:sz w:val="22"/>
          <w:szCs w:val="22"/>
        </w:rPr>
        <w:t xml:space="preserve">. Cross-platform USB-CAN.</w:t>
      </w:r>
    </w:p>
    <w:p>
      <w:pPr>
        <w:pStyle w:val="ListParagraph"/>
        <w:numPr>
          <w:ilvl w:val="0"/>
          <w:numId w:val="3"/>
        </w:numPr>
        <w:spacing w:after="40" w:before="40"/>
      </w:pPr>
      <w:r>
        <w:rPr>
          <w:rFonts w:ascii="Arial" w:cs="Arial" w:eastAsia="Arial" w:hAnsi="Arial"/>
          <w:sz w:val="22"/>
          <w:szCs w:val="22"/>
        </w:rPr>
        <w:t xml:space="preserve">IEC 62061 — Functional safety of electrical/electronic/programmable safety-related control systems.</w:t>
      </w:r>
    </w:p>
    <w:p>
      <w:pPr>
        <w:pStyle w:val="ListParagraph"/>
        <w:numPr>
          <w:ilvl w:val="0"/>
          <w:numId w:val="3"/>
        </w:numPr>
        <w:spacing w:after="40" w:before="40"/>
      </w:pPr>
      <w:r>
        <w:rPr>
          <w:rFonts w:ascii="Arial" w:cs="Arial" w:eastAsia="Arial" w:hAnsi="Arial"/>
          <w:sz w:val="22"/>
          <w:szCs w:val="22"/>
        </w:rPr>
        <w:t xml:space="preserve">ISO 13849 — Safety of machinery — Safety-related parts of control systems.</w:t>
      </w:r>
    </w:p>
    <w:p>
      <w:pPr>
        <w:pStyle w:val="ListParagraph"/>
        <w:numPr>
          <w:ilvl w:val="0"/>
          <w:numId w:val="3"/>
        </w:numPr>
        <w:spacing w:after="40" w:before="40"/>
      </w:pPr>
      <w:r>
        <w:rPr>
          <w:rFonts w:ascii="Arial" w:cs="Arial" w:eastAsia="Arial" w:hAnsi="Arial"/>
          <w:sz w:val="22"/>
          <w:szCs w:val="22"/>
        </w:rPr>
        <w:t xml:space="preserve">Раковський, Д.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Сторінка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з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Побудова моделей з CANopen та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Побудова моделей з CANopen та Jneopallium</dc:title>
  <dc:creator>Jneopallium</dc:creator>
  <cp:lastModifiedBy>Un-named</cp:lastModifiedBy>
  <cp:revision>1</cp:revision>
  <dcterms:created xsi:type="dcterms:W3CDTF">2026-05-17T20:25:46.052Z</dcterms:created>
  <dcterms:modified xsi:type="dcterms:W3CDTF">2026-05-17T20:25:46.065Z</dcterms:modified>
</cp:coreProperties>
</file>

<file path=docProps/custom.xml><?xml version="1.0" encoding="utf-8"?>
<Properties xmlns="http://schemas.openxmlformats.org/officeDocument/2006/custom-properties" xmlns:vt="http://schemas.openxmlformats.org/officeDocument/2006/docPropsVTypes"/>
</file>