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0"/>
        <w:jc w:val="center"/>
      </w:pPr>
      <w:r>
        <w:rPr>
          <w:rFonts w:ascii="Arial" w:cs="Arial" w:eastAsia="Arial" w:hAnsi="Arial"/>
          <w:b/>
          <w:bCs/>
          <w:color w:val="1F3864"/>
          <w:sz w:val="56"/>
          <w:szCs w:val="56"/>
        </w:rPr>
        <w:t xml:space="preserve">Building Models with Eclipse Ditto and Jneopallium</w:t>
      </w:r>
    </w:p>
    <w:p>
      <w:pPr>
        <w:spacing w:after="720" w:before="0"/>
        <w:jc w:val="center"/>
      </w:pPr>
      <w:r>
        <w:rPr>
          <w:rFonts w:ascii="Arial" w:cs="Arial" w:eastAsia="Arial" w:hAnsi="Arial"/>
          <w:color w:val="2E75B6"/>
          <w:sz w:val="36"/>
          <w:szCs w:val="36"/>
        </w:rPr>
        <w:t xml:space="preserve">User Manual</w:t>
      </w:r>
    </w:p>
    <w:p>
      <w:pPr>
        <w:spacing w:after="240" w:before="0"/>
        <w:jc w:val="center"/>
      </w:pPr>
      <w:r>
        <w:rPr>
          <w:rFonts w:ascii="Arial" w:cs="Arial" w:eastAsia="Arial" w:hAnsi="Arial"/>
          <w:i/>
          <w:iCs/>
          <w:sz w:val="24"/>
          <w:szCs w:val="24"/>
        </w:rPr>
        <w:t xml:space="preserve">Digital twin platform · advisory-only feature writes · prefix-enforced safety</w:t>
      </w:r>
    </w:p>
    <w:p>
      <w:pPr>
        <w:spacing w:after="120" w:before="480"/>
        <w:jc w:val="center"/>
      </w:pPr>
      <w:r>
        <w:rPr>
          <w:rFonts w:ascii="Arial" w:cs="Arial" w:eastAsia="Arial" w:hAnsi="Arial"/>
          <w:sz w:val="22"/>
          <w:szCs w:val="22"/>
        </w:rPr>
        <w:t xml:space="preserve">Version: 1.0-SNAPSHOT</w:t>
      </w:r>
    </w:p>
    <w:p>
      <w:pPr>
        <w:spacing w:after="120" w:before="0"/>
        <w:jc w:val="center"/>
      </w:pPr>
      <w:r>
        <w:rPr>
          <w:rFonts w:ascii="Arial" w:cs="Arial" w:eastAsia="Arial" w:hAnsi="Arial"/>
          <w:sz w:val="22"/>
          <w:szCs w:val="22"/>
        </w:rPr>
        <w:t xml:space="preserve">License: BSD 3-Clause</w:t>
      </w:r>
    </w:p>
    <w:p>
      <w:pPr>
        <w:spacing w:after="120" w:before="0"/>
        <w:jc w:val="center"/>
      </w:pPr>
      <w:r>
        <w:rPr>
          <w:rFonts w:ascii="Arial" w:cs="Arial" w:eastAsia="Arial" w:hAnsi="Arial"/>
          <w:sz w:val="22"/>
          <w:szCs w:val="22"/>
        </w:rPr>
        <w:t xml:space="preserve">Author: Dmytro Rakovskyi</w:t>
      </w:r>
    </w:p>
    <w:p>
      <w:r>
        <w:br w:type="page"/>
      </w:r>
    </w:p>
    <w:p>
      <w:pPr>
        <w:pStyle w:val="Heading1"/>
        <w:spacing w:after="120" w:before="360"/>
      </w:pPr>
      <w:r>
        <w:rPr>
          <w:rFonts w:ascii="Arial" w:cs="Arial" w:eastAsia="Arial" w:hAnsi="Arial"/>
          <w:sz w:val="22"/>
          <w:szCs w:val="22"/>
        </w:rPr>
        <w:t xml:space="preserve">1. Introduction</w:t>
      </w:r>
    </w:p>
    <w:p>
      <w:pPr>
        <w:spacing w:after="80" w:before="80"/>
      </w:pPr>
      <w:r>
        <w:rPr>
          <w:rFonts w:ascii="Arial" w:cs="Arial" w:eastAsia="Arial" w:hAnsi="Arial"/>
          <w:sz w:val="22"/>
          <w:szCs w:val="22"/>
        </w:rPr>
        <w:t xml:space="preserve">[Eclipse Ditto](https://www.eclipse.org/ditto/) is the leading open-source digital twin platform. It models real-world devices as JSON "things" — each thing has features, each feature has properties, and the entire structure exposes REST and WebSocket APIs that applications consume. Ditto is what you use when you have hundreds or thousands of devices in the field and need a unified model layer above them: vendor SDKs, MQTT brokers, OPC UA servers, custom protocols — Ditto normalizes the lot into a single JSON shape that downstream consumers can rely on.</w:t>
      </w:r>
    </w:p>
    <w:p>
      <w:pPr>
        <w:spacing w:after="80" w:before="80"/>
      </w:pPr>
      <w:r>
        <w:rPr>
          <w:rFonts w:ascii="Arial" w:cs="Arial" w:eastAsia="Arial" w:hAnsi="Arial"/>
          <w:sz w:val="22"/>
          <w:szCs w:val="22"/>
        </w:rPr>
        <w:t xml:space="preserve">The Eclipse Ditto bridge connects Jneopallium to a Ditto deployment. It subscribes to twin events (property changes, feature changes, thing deletions) over WebSocket, decodes them into typed signals (</w:t>
      </w:r>
      <w:r>
        <w:rPr>
          <w:rFonts w:ascii="Consolas" w:cs="Consolas" w:eastAsia="Consolas" w:hAnsi="Consolas"/>
          <w:sz w:val="20"/>
          <w:szCs w:val="20"/>
          <w:shd w:fill="F2F2F2" w:val="clear"/>
        </w:rPr>
        <w:t xml:space="preserve">MeasurementSignal</w:t>
      </w:r>
      <w:r>
        <w:rPr>
          <w:rFonts w:ascii="Arial" w:cs="Arial" w:eastAsia="Arial" w:hAnsi="Arial"/>
          <w:sz w:val="22"/>
          <w:szCs w:val="22"/>
        </w:rPr>
        <w:t xml:space="preserve"> for property values, </w:t>
      </w:r>
      <w:r>
        <w:rPr>
          <w:rFonts w:ascii="Consolas" w:cs="Consolas" w:eastAsia="Consolas" w:hAnsi="Consolas"/>
          <w:sz w:val="20"/>
          <w:szCs w:val="20"/>
          <w:shd w:fill="F2F2F2" w:val="clear"/>
        </w:rPr>
        <w:t xml:space="preserve">AlarmSignal</w:t>
      </w:r>
      <w:r>
        <w:rPr>
          <w:rFonts w:ascii="Arial" w:cs="Arial" w:eastAsia="Arial" w:hAnsi="Arial"/>
          <w:sz w:val="22"/>
          <w:szCs w:val="22"/>
        </w:rPr>
        <w:t xml:space="preserve"> for feature names that match the severity map), and publishes neuron-derived advisory recommendations back to Ditto as twin property writes — but </w:t>
      </w:r>
      <w:r>
        <w:rPr>
          <w:rFonts w:ascii="Arial" w:cs="Arial" w:eastAsia="Arial" w:hAnsi="Arial"/>
          <w:b/>
          <w:bCs/>
          <w:sz w:val="22"/>
          <w:szCs w:val="22"/>
        </w:rPr>
        <w:t xml:space="preserve">only to feature names with specific prefixes</w:t>
      </w:r>
      <w:r>
        <w:rPr>
          <w:rFonts w:ascii="Arial" w:cs="Arial" w:eastAsia="Arial" w:hAnsi="Arial"/>
          <w:sz w:val="22"/>
          <w:szCs w:val="22"/>
        </w:rPr>
        <w:t xml:space="preserve"> that mark them as advisory channels. There is no path on this bridge from neuron output to a non-advisory feature.</w:t>
      </w:r>
    </w:p>
    <w:p>
      <w:pPr>
        <w:spacing w:after="80" w:before="80"/>
      </w:pPr>
      <w:r>
        <w:rPr>
          <w:rFonts w:ascii="Arial" w:cs="Arial" w:eastAsia="Arial" w:hAnsi="Arial"/>
          <w:sz w:val="22"/>
          <w:szCs w:val="22"/>
        </w:rPr>
        <w:t xml:space="preserve">The bridge is </w:t>
      </w:r>
      <w:r>
        <w:rPr>
          <w:rFonts w:ascii="Arial" w:cs="Arial" w:eastAsia="Arial" w:hAnsi="Arial"/>
          <w:b/>
          <w:bCs/>
          <w:sz w:val="22"/>
          <w:szCs w:val="22"/>
        </w:rPr>
        <w:t xml:space="preserve">structurally advisory</w:t>
      </w:r>
      <w:r>
        <w:rPr>
          <w:rFonts w:ascii="Arial" w:cs="Arial" w:eastAsia="Arial" w:hAnsi="Arial"/>
          <w:sz w:val="22"/>
          <w:szCs w:val="22"/>
        </w:rPr>
        <w:t xml:space="preserve">. Three layered defences enforce this:</w:t>
      </w:r>
    </w:p>
    <w:p>
      <w:pPr>
        <w:spacing w:after="80" w:before="80"/>
      </w:pPr>
      <w:r>
        <w:rPr>
          <w:rFonts w:ascii="Arial" w:cs="Arial" w:eastAsia="Arial" w:hAnsi="Arial"/>
          <w:sz w:val="22"/>
          <w:szCs w:val="22"/>
        </w:rPr>
        <w:t xml:space="preserve">First, </w:t>
      </w:r>
      <w:r>
        <w:rPr>
          <w:rFonts w:ascii="Arial" w:cs="Arial" w:eastAsia="Arial" w:hAnsi="Arial"/>
          <w:b/>
          <w:bCs/>
          <w:sz w:val="22"/>
          <w:szCs w:val="22"/>
        </w:rPr>
        <w:t xml:space="preserve">per-tag `AUTONOMOUS` is rejected at config load</w:t>
      </w:r>
      <w:r>
        <w:rPr>
          <w:rFonts w:ascii="Arial" w:cs="Arial" w:eastAsia="Arial" w:hAnsi="Arial"/>
          <w:sz w:val="22"/>
          <w:szCs w:val="22"/>
        </w:rPr>
        <w:t xml:space="preserve">. The compact constructor of </w:t>
      </w:r>
      <w:r>
        <w:rPr>
          <w:rFonts w:ascii="Consolas" w:cs="Consolas" w:eastAsia="Consolas" w:hAnsi="Consolas"/>
          <w:sz w:val="20"/>
          <w:szCs w:val="20"/>
          <w:shd w:fill="F2F2F2" w:val="clear"/>
        </w:rPr>
        <w:t xml:space="preserve">DittoBridgeConfig</w:t>
      </w:r>
      <w:r>
        <w:rPr>
          <w:rFonts w:ascii="Arial" w:cs="Arial" w:eastAsia="Arial" w:hAnsi="Arial"/>
          <w:sz w:val="22"/>
          <w:szCs w:val="22"/>
        </w:rPr>
        <w:t xml:space="preserve"> walks the </w:t>
      </w:r>
      <w:r>
        <w:rPr>
          <w:rFonts w:ascii="Consolas" w:cs="Consolas" w:eastAsia="Consolas" w:hAnsi="Consolas"/>
          <w:sz w:val="20"/>
          <w:szCs w:val="20"/>
          <w:shd w:fill="F2F2F2" w:val="clear"/>
        </w:rPr>
        <w:t xml:space="preserve">perTagSafetyMode</w:t>
      </w:r>
      <w:r>
        <w:rPr>
          <w:rFonts w:ascii="Arial" w:cs="Arial" w:eastAsia="Arial" w:hAnsi="Arial"/>
          <w:sz w:val="22"/>
          <w:szCs w:val="22"/>
        </w:rPr>
        <w:t xml:space="preserve"> map and throws </w:t>
      </w:r>
      <w:r>
        <w:rPr>
          <w:rFonts w:ascii="Consolas" w:cs="Consolas" w:eastAsia="Consolas" w:hAnsi="Consolas"/>
          <w:sz w:val="20"/>
          <w:szCs w:val="20"/>
          <w:shd w:fill="F2F2F2" w:val="clear"/>
        </w:rPr>
        <w:t xml:space="preserve">IllegalArgumentException</w:t>
      </w:r>
      <w:r>
        <w:rPr>
          <w:rFonts w:ascii="Arial" w:cs="Arial" w:eastAsia="Arial" w:hAnsi="Arial"/>
          <w:sz w:val="22"/>
          <w:szCs w:val="22"/>
        </w:rPr>
        <w:t xml:space="preserve"> if any entry is </w:t>
      </w:r>
      <w:r>
        <w:rPr>
          <w:rFonts w:ascii="Consolas" w:cs="Consolas" w:eastAsia="Consolas" w:hAnsi="Consolas"/>
          <w:sz w:val="20"/>
          <w:szCs w:val="20"/>
          <w:shd w:fill="F2F2F2" w:val="clear"/>
        </w:rPr>
        <w:t xml:space="preserve">AUTONOMOUS</w:t>
      </w:r>
      <w:r>
        <w:rPr>
          <w:rFonts w:ascii="Arial" w:cs="Arial" w:eastAsia="Arial" w:hAnsi="Arial"/>
          <w:sz w:val="22"/>
          <w:szCs w:val="22"/>
        </w:rPr>
        <w:t xml:space="preserve">. The exception message names the tag and points to the spec section. There is no environment variable, no </w:t>
      </w:r>
      <w:r>
        <w:rPr>
          <w:rFonts w:ascii="Consolas" w:cs="Consolas" w:eastAsia="Consolas" w:hAnsi="Consolas"/>
          <w:sz w:val="20"/>
          <w:szCs w:val="20"/>
          <w:shd w:fill="F2F2F2" w:val="clear"/>
        </w:rPr>
        <w:t xml:space="preserve">simulatorOnly</w:t>
      </w:r>
      <w:r>
        <w:rPr>
          <w:rFonts w:ascii="Arial" w:cs="Arial" w:eastAsia="Arial" w:hAnsi="Arial"/>
          <w:sz w:val="22"/>
          <w:szCs w:val="22"/>
        </w:rPr>
        <w:t xml:space="preserve"> flag, no override.</w:t>
      </w:r>
    </w:p>
    <w:p>
      <w:pPr>
        <w:spacing w:after="80" w:before="80"/>
      </w:pPr>
      <w:r>
        <w:rPr>
          <w:rFonts w:ascii="Arial" w:cs="Arial" w:eastAsia="Arial" w:hAnsi="Arial"/>
          <w:sz w:val="22"/>
          <w:szCs w:val="22"/>
        </w:rPr>
        <w:t xml:space="preserve">Second, </w:t>
      </w:r>
      <w:r>
        <w:rPr>
          <w:rFonts w:ascii="Arial" w:cs="Arial" w:eastAsia="Arial" w:hAnsi="Arial"/>
          <w:b/>
          <w:bCs/>
          <w:sz w:val="22"/>
          <w:szCs w:val="22"/>
        </w:rPr>
        <w:t xml:space="preserve">write bindings must target advisory features</w:t>
      </w:r>
      <w:r>
        <w:rPr>
          <w:rFonts w:ascii="Arial" w:cs="Arial" w:eastAsia="Arial" w:hAnsi="Arial"/>
          <w:sz w:val="22"/>
          <w:szCs w:val="22"/>
        </w:rPr>
        <w:t xml:space="preserve">. The same compact constructor walks the </w:t>
      </w:r>
      <w:r>
        <w:rPr>
          <w:rFonts w:ascii="Consolas" w:cs="Consolas" w:eastAsia="Consolas" w:hAnsi="Consolas"/>
          <w:sz w:val="20"/>
          <w:szCs w:val="20"/>
          <w:shd w:fill="F2F2F2" w:val="clear"/>
        </w:rPr>
        <w:t xml:space="preserve">writes:</w:t>
      </w:r>
      <w:r>
        <w:rPr>
          <w:rFonts w:ascii="Arial" w:cs="Arial" w:eastAsia="Arial" w:hAnsi="Arial"/>
          <w:sz w:val="22"/>
          <w:szCs w:val="22"/>
        </w:rPr>
        <w:t xml:space="preserve"> list and validates that each binding's </w:t>
      </w:r>
      <w:r>
        <w:rPr>
          <w:rFonts w:ascii="Consolas" w:cs="Consolas" w:eastAsia="Consolas" w:hAnsi="Consolas"/>
          <w:sz w:val="20"/>
          <w:szCs w:val="20"/>
          <w:shd w:fill="F2F2F2" w:val="clear"/>
        </w:rPr>
        <w:t xml:space="preserve">feature</w:t>
      </w:r>
      <w:r>
        <w:rPr>
          <w:rFonts w:ascii="Arial" w:cs="Arial" w:eastAsia="Arial" w:hAnsi="Arial"/>
          <w:sz w:val="22"/>
          <w:szCs w:val="22"/>
        </w:rPr>
        <w:t xml:space="preserve"> field starts with either </w:t>
      </w:r>
      <w:r>
        <w:rPr>
          <w:rFonts w:ascii="Consolas" w:cs="Consolas" w:eastAsia="Consolas" w:hAnsi="Consolas"/>
          <w:sz w:val="20"/>
          <w:szCs w:val="20"/>
          <w:shd w:fill="F2F2F2" w:val="clear"/>
        </w:rPr>
        <w:t xml:space="preserve">advisory_</w:t>
      </w:r>
      <w:r>
        <w:rPr>
          <w:rFonts w:ascii="Arial" w:cs="Arial" w:eastAsia="Arial" w:hAnsi="Arial"/>
          <w:sz w:val="22"/>
          <w:szCs w:val="22"/>
        </w:rPr>
        <w:t xml:space="preserve"> or </w:t>
      </w:r>
      <w:r>
        <w:rPr>
          <w:rFonts w:ascii="Consolas" w:cs="Consolas" w:eastAsia="Consolas" w:hAnsi="Consolas"/>
          <w:sz w:val="20"/>
          <w:szCs w:val="20"/>
          <w:shd w:fill="F2F2F2" w:val="clear"/>
        </w:rPr>
        <w:t xml:space="preserve">recommended_</w:t>
      </w:r>
      <w:r>
        <w:rPr>
          <w:rFonts w:ascii="Arial" w:cs="Arial" w:eastAsia="Arial" w:hAnsi="Arial"/>
          <w:sz w:val="22"/>
          <w:szCs w:val="22"/>
        </w:rPr>
        <w:t xml:space="preserve">. A binding targeting </w:t>
      </w:r>
      <w:r>
        <w:rPr>
          <w:rFonts w:ascii="Consolas" w:cs="Consolas" w:eastAsia="Consolas" w:hAnsi="Consolas"/>
          <w:sz w:val="20"/>
          <w:szCs w:val="20"/>
          <w:shd w:fill="F2F2F2" w:val="clear"/>
        </w:rPr>
        <w:t xml:space="preserve">setpoint_temperature</w:t>
      </w:r>
      <w:r>
        <w:rPr>
          <w:rFonts w:ascii="Arial" w:cs="Arial" w:eastAsia="Arial" w:hAnsi="Arial"/>
          <w:sz w:val="22"/>
          <w:szCs w:val="22"/>
        </w:rPr>
        <w:t xml:space="preserve"> fails to load with a message naming the binding and the spec section. Operators who control the Ditto deployment decide which features are advisory by naming them appropriately; the bridge structurally cannot write to anything else.</w:t>
      </w:r>
    </w:p>
    <w:p>
      <w:pPr>
        <w:spacing w:after="80" w:before="80"/>
      </w:pPr>
      <w:r>
        <w:rPr>
          <w:rFonts w:ascii="Arial" w:cs="Arial" w:eastAsia="Arial" w:hAnsi="Arial"/>
          <w:sz w:val="22"/>
          <w:szCs w:val="22"/>
        </w:rPr>
        <w:t xml:space="preserve">Third, </w:t>
      </w:r>
      <w:r>
        <w:rPr>
          <w:rFonts w:ascii="Arial" w:cs="Arial" w:eastAsia="Arial" w:hAnsi="Arial"/>
          <w:b/>
          <w:bCs/>
          <w:sz w:val="22"/>
          <w:szCs w:val="22"/>
        </w:rPr>
        <w:t xml:space="preserve">the runtime re-enforces the prefix rule</w:t>
      </w:r>
      <w:r>
        <w:rPr>
          <w:rFonts w:ascii="Arial" w:cs="Arial" w:eastAsia="Arial" w:hAnsi="Arial"/>
          <w:sz w:val="22"/>
          <w:szCs w:val="22"/>
        </w:rPr>
        <w:t xml:space="preserve">. </w:t>
      </w:r>
      <w:r>
        <w:rPr>
          <w:rFonts w:ascii="Consolas" w:cs="Consolas" w:eastAsia="Consolas" w:hAnsi="Consolas"/>
          <w:sz w:val="20"/>
          <w:szCs w:val="20"/>
          <w:shd w:fill="F2F2F2" w:val="clear"/>
        </w:rPr>
        <w:t xml:space="preserve">DittoClientService.writeProperty()</w:t>
      </w:r>
      <w:r>
        <w:rPr>
          <w:rFonts w:ascii="Arial" w:cs="Arial" w:eastAsia="Arial" w:hAnsi="Arial"/>
          <w:sz w:val="22"/>
          <w:szCs w:val="22"/>
        </w:rPr>
        <w:t xml:space="preserve"> re-validates the feature name on every call. Even if a future maintainer somehow bypasses the config-load check (a bug, a code injection, an unintended config-reflection path), the runtime call still throws. Defence in depth: every layer holds even if the others fail.</w:t>
      </w:r>
    </w:p>
    <w:p>
      <w:pPr>
        <w:spacing w:after="80" w:before="80"/>
      </w:pPr>
      <w:r>
        <w:rPr>
          <w:rFonts w:ascii="Arial" w:cs="Arial" w:eastAsia="Arial" w:hAnsi="Arial"/>
          <w:sz w:val="22"/>
          <w:szCs w:val="22"/>
        </w:rPr>
        <w:t xml:space="preserve">This manual explains how to install the dependency, configure the bridge against a Ditto deployment (the Eclipse Ditto sandbox, your institution's Ditto cluster, or a self-hosted Docker stack), design a digital-twin model for a Jneopallium worker, and validate end to end. It assumes a Java engineer who knows Maven, has read the universal bridge framework (</w:t>
      </w:r>
      <w:r>
        <w:rPr>
          <w:rFonts w:ascii="Consolas" w:cs="Consolas" w:eastAsia="Consolas" w:hAnsi="Consolas"/>
          <w:sz w:val="20"/>
          <w:szCs w:val="20"/>
          <w:shd w:fill="F2F2F2" w:val="clear"/>
        </w:rPr>
        <w:t xml:space="preserve">00-FRAMEWORK.md</w:t>
      </w:r>
      <w:r>
        <w:rPr>
          <w:rFonts w:ascii="Arial" w:cs="Arial" w:eastAsia="Arial" w:hAnsi="Arial"/>
          <w:sz w:val="22"/>
          <w:szCs w:val="22"/>
        </w:rPr>
        <w:t xml:space="preserve">), and has at least basic familiarity with Ditto concepts (things, features, properties, the JSON model).</w:t>
      </w:r>
    </w:p>
    <w:p>
      <w:pPr>
        <w:pStyle w:val="Heading1"/>
        <w:spacing w:after="120" w:before="360"/>
      </w:pPr>
      <w:r>
        <w:rPr>
          <w:rFonts w:ascii="Arial" w:cs="Arial" w:eastAsia="Arial" w:hAnsi="Arial"/>
          <w:sz w:val="22"/>
          <w:szCs w:val="22"/>
        </w:rPr>
        <w:t xml:space="preserve">2. Six rules you must internalise before writing any code</w:t>
      </w:r>
    </w:p>
    <w:p>
      <w:pPr>
        <w:spacing w:after="80" w:before="80"/>
      </w:pPr>
      <w:r>
        <w:rPr>
          <w:rFonts w:ascii="Arial" w:cs="Arial" w:eastAsia="Arial" w:hAnsi="Arial"/>
          <w:sz w:val="22"/>
          <w:szCs w:val="22"/>
        </w:rPr>
        <w:t xml:space="preserve">The universal six from </w:t>
      </w:r>
      <w:r>
        <w:rPr>
          <w:rFonts w:ascii="Consolas" w:cs="Consolas" w:eastAsia="Consolas" w:hAnsi="Consolas"/>
          <w:sz w:val="20"/>
          <w:szCs w:val="20"/>
          <w:shd w:fill="F2F2F2" w:val="clear"/>
        </w:rPr>
        <w:t xml:space="preserve">00-FRAMEWORK.md</w:t>
      </w:r>
      <w:r>
        <w:rPr>
          <w:rFonts w:ascii="Arial" w:cs="Arial" w:eastAsia="Arial" w:hAnsi="Arial"/>
          <w:sz w:val="22"/>
          <w:szCs w:val="22"/>
        </w:rPr>
        <w:t xml:space="preserve"> §0, specialised for Eclipse Ditto:</w:t>
      </w:r>
    </w:p>
    <w:p>
      <w:pPr>
        <w:pStyle w:val="ListParagraph"/>
        <w:numPr>
          <w:ilvl w:val="0"/>
          <w:numId w:val="2"/>
        </w:numPr>
        <w:spacing w:after="40" w:before="40"/>
      </w:pPr>
      <w:r>
        <w:rPr>
          <w:rFonts w:ascii="Arial" w:cs="Arial" w:eastAsia="Arial" w:hAnsi="Arial"/>
          <w:b/>
          <w:bCs/>
          <w:sz w:val="22"/>
          <w:szCs w:val="22"/>
        </w:rPr>
        <w:t xml:space="preserve">No raw write to a non-advisory feature from neuron output.</w:t>
      </w:r>
      <w:r>
        <w:rPr>
          <w:rFonts w:ascii="Arial" w:cs="Arial" w:eastAsia="Arial" w:hAnsi="Arial"/>
          <w:sz w:val="22"/>
          <w:szCs w:val="22"/>
        </w:rPr>
        <w:t xml:space="preserve"> The bridge never writes to a feature whose name does not start with </w:t>
      </w:r>
      <w:r>
        <w:rPr>
          <w:rFonts w:ascii="Consolas" w:cs="Consolas" w:eastAsia="Consolas" w:hAnsi="Consolas"/>
          <w:sz w:val="20"/>
          <w:szCs w:val="20"/>
          <w:shd w:fill="F2F2F2" w:val="clear"/>
        </w:rPr>
        <w:t xml:space="preserve">advisory_</w:t>
      </w:r>
      <w:r>
        <w:rPr>
          <w:rFonts w:ascii="Arial" w:cs="Arial" w:eastAsia="Arial" w:hAnsi="Arial"/>
          <w:sz w:val="22"/>
          <w:szCs w:val="22"/>
        </w:rPr>
        <w:t xml:space="preserve"> or </w:t>
      </w:r>
      <w:r>
        <w:rPr>
          <w:rFonts w:ascii="Consolas" w:cs="Consolas" w:eastAsia="Consolas" w:hAnsi="Consolas"/>
          <w:sz w:val="20"/>
          <w:szCs w:val="20"/>
          <w:shd w:fill="F2F2F2" w:val="clear"/>
        </w:rPr>
        <w:t xml:space="preserve">recommended_</w:t>
      </w:r>
      <w:r>
        <w:rPr>
          <w:rFonts w:ascii="Arial" w:cs="Arial" w:eastAsia="Arial" w:hAnsi="Arial"/>
          <w:sz w:val="22"/>
          <w:szCs w:val="22"/>
        </w:rPr>
        <w:t xml:space="preserve">. The check is structural at config load (</w:t>
      </w:r>
      <w:r>
        <w:rPr>
          <w:rFonts w:ascii="Consolas" w:cs="Consolas" w:eastAsia="Consolas" w:hAnsi="Consolas"/>
          <w:sz w:val="20"/>
          <w:szCs w:val="20"/>
          <w:shd w:fill="F2F2F2" w:val="clear"/>
        </w:rPr>
        <w:t xml:space="preserve">DittoBridgeConfig</w:t>
      </w:r>
      <w:r>
        <w:rPr>
          <w:rFonts w:ascii="Arial" w:cs="Arial" w:eastAsia="Arial" w:hAnsi="Arial"/>
          <w:sz w:val="22"/>
          <w:szCs w:val="22"/>
        </w:rPr>
        <w:t xml:space="preserve"> compact constructor) and at runtime (</w:t>
      </w:r>
      <w:r>
        <w:rPr>
          <w:rFonts w:ascii="Consolas" w:cs="Consolas" w:eastAsia="Consolas" w:hAnsi="Consolas"/>
          <w:sz w:val="20"/>
          <w:szCs w:val="20"/>
          <w:shd w:fill="F2F2F2" w:val="clear"/>
        </w:rPr>
        <w:t xml:space="preserve">DittoClientService.writeProperty()</w:t>
      </w:r>
      <w:r>
        <w:rPr>
          <w:rFonts w:ascii="Arial" w:cs="Arial" w:eastAsia="Arial" w:hAnsi="Arial"/>
          <w:sz w:val="22"/>
          <w:szCs w:val="22"/>
        </w:rPr>
        <w:t xml:space="preserve">). A misconfigured binding fails to load with a clear message.</w:t>
      </w:r>
    </w:p>
    <w:p>
      <w:pPr>
        <w:pStyle w:val="ListParagraph"/>
        <w:numPr>
          <w:ilvl w:val="0"/>
          <w:numId w:val="2"/>
        </w:numPr>
        <w:spacing w:after="40" w:before="40"/>
      </w:pPr>
      <w:r>
        <w:rPr>
          <w:rFonts w:ascii="Arial" w:cs="Arial" w:eastAsia="Arial" w:hAnsi="Arial"/>
          <w:b/>
          <w:bCs/>
          <w:sz w:val="22"/>
          <w:szCs w:val="22"/>
        </w:rPr>
        <w:t xml:space="preserve">Interlocks have advisory authority only.</w:t>
      </w:r>
      <w:r>
        <w:rPr>
          <w:rFonts w:ascii="Arial" w:cs="Arial" w:eastAsia="Arial" w:hAnsi="Arial"/>
          <w:sz w:val="22"/>
          <w:szCs w:val="22"/>
        </w:rPr>
        <w:t xml:space="preserve"> An </w:t>
      </w:r>
      <w:r>
        <w:rPr>
          <w:rFonts w:ascii="Consolas" w:cs="Consolas" w:eastAsia="Consolas" w:hAnsi="Consolas"/>
          <w:sz w:val="20"/>
          <w:szCs w:val="20"/>
          <w:shd w:fill="F2F2F2" w:val="clear"/>
        </w:rPr>
        <w:t xml:space="preserve">InterlockSignal</w:t>
      </w:r>
      <w:r>
        <w:rPr>
          <w:rFonts w:ascii="Arial" w:cs="Arial" w:eastAsia="Arial" w:hAnsi="Arial"/>
          <w:sz w:val="22"/>
          <w:szCs w:val="22"/>
        </w:rPr>
        <w:t xml:space="preserve"> can drive a write to an advisory feature (e.g. </w:t>
      </w:r>
      <w:r>
        <w:rPr>
          <w:rFonts w:ascii="Consolas" w:cs="Consolas" w:eastAsia="Consolas" w:hAnsi="Consolas"/>
          <w:sz w:val="20"/>
          <w:szCs w:val="20"/>
          <w:shd w:fill="F2F2F2" w:val="clear"/>
        </w:rPr>
        <w:t xml:space="preserve">advisory_emergency_state</w:t>
      </w:r>
      <w:r>
        <w:rPr>
          <w:rFonts w:ascii="Arial" w:cs="Arial" w:eastAsia="Arial" w:hAnsi="Arial"/>
          <w:sz w:val="22"/>
          <w:szCs w:val="22"/>
        </w:rPr>
        <w:t xml:space="preserve">) where a separately certified downstream system reads it and decides whether to act on a real actuator. The bridge does not write a fail-safe value to a primary actuator — the actuator's owner does that, informed by the advisory feature.</w:t>
      </w:r>
    </w:p>
    <w:p>
      <w:pPr>
        <w:pStyle w:val="ListParagraph"/>
        <w:numPr>
          <w:ilvl w:val="0"/>
          <w:numId w:val="2"/>
        </w:numPr>
        <w:spacing w:after="40" w:before="40"/>
      </w:pPr>
      <w:r>
        <w:rPr>
          <w:rFonts w:ascii="Arial" w:cs="Arial" w:eastAsia="Arial" w:hAnsi="Arial"/>
          <w:b/>
          <w:bCs/>
          <w:sz w:val="22"/>
          <w:szCs w:val="22"/>
        </w:rPr>
        <w:t xml:space="preserve">Operator override does not apply.</w:t>
      </w:r>
      <w:r>
        <w:rPr>
          <w:rFonts w:ascii="Arial" w:cs="Arial" w:eastAsia="Arial" w:hAnsi="Arial"/>
          <w:sz w:val="22"/>
          <w:szCs w:val="22"/>
        </w:rPr>
        <w:t xml:space="preserve"> Advisory bridges don't write regulatory control. </w:t>
      </w:r>
      <w:r>
        <w:rPr>
          <w:rFonts w:ascii="Consolas" w:cs="Consolas" w:eastAsia="Consolas" w:hAnsi="Consolas"/>
          <w:sz w:val="20"/>
          <w:szCs w:val="20"/>
          <w:shd w:fill="F2F2F2" w:val="clear"/>
        </w:rPr>
        <w:t xml:space="preserve">OperatorOverrideSignal</w:t>
      </w:r>
      <w:r>
        <w:rPr>
          <w:rFonts w:ascii="Arial" w:cs="Arial" w:eastAsia="Arial" w:hAnsi="Arial"/>
          <w:sz w:val="22"/>
          <w:szCs w:val="22"/>
        </w:rPr>
        <w:t xml:space="preserve"> is ignored — overrides matter where actual writes happen, which is downstream of this bridge.</w:t>
      </w:r>
    </w:p>
    <w:p>
      <w:pPr>
        <w:pStyle w:val="ListParagraph"/>
        <w:numPr>
          <w:ilvl w:val="0"/>
          <w:numId w:val="2"/>
        </w:numPr>
        <w:spacing w:after="40" w:before="40"/>
      </w:pPr>
      <w:r>
        <w:rPr>
          <w:rFonts w:ascii="Arial" w:cs="Arial" w:eastAsia="Arial" w:hAnsi="Arial"/>
          <w:b/>
          <w:bCs/>
          <w:sz w:val="22"/>
          <w:szCs w:val="22"/>
        </w:rPr>
        <w:t xml:space="preserve">Every advisory write produces an audit record.</w:t>
      </w:r>
      <w:r>
        <w:rPr>
          <w:rFonts w:ascii="Arial" w:cs="Arial" w:eastAsia="Arial" w:hAnsi="Arial"/>
          <w:sz w:val="22"/>
          <w:szCs w:val="22"/>
        </w:rPr>
        <w:t xml:space="preserve"> Records cover successful property writes, SHADOW-suppressed writes, prefix-rule rejections at runtime, clamp adjustments, transport failures, and bridge reconnects. Records are written to a local JSONL file.</w:t>
      </w:r>
    </w:p>
    <w:p>
      <w:pPr>
        <w:pStyle w:val="ListParagraph"/>
        <w:numPr>
          <w:ilvl w:val="0"/>
          <w:numId w:val="2"/>
        </w:numPr>
        <w:spacing w:after="40" w:before="40"/>
      </w:pPr>
      <w:r>
        <w:rPr>
          <w:rFonts w:ascii="Arial" w:cs="Arial" w:eastAsia="Arial" w:hAnsi="Arial"/>
          <w:b/>
          <w:bCs/>
          <w:sz w:val="22"/>
          <w:szCs w:val="22"/>
        </w:rPr>
        <w:t xml:space="preserve">Quality propagates.</w:t>
      </w:r>
      <w:r>
        <w:rPr>
          <w:rFonts w:ascii="Arial" w:cs="Arial" w:eastAsia="Arial" w:hAnsi="Arial"/>
          <w:sz w:val="22"/>
          <w:szCs w:val="22"/>
        </w:rPr>
        <w:t xml:space="preserve"> Property values from Ditto with explicit timestamps and value structure produce </w:t>
      </w:r>
      <w:r>
        <w:rPr>
          <w:rFonts w:ascii="Consolas" w:cs="Consolas" w:eastAsia="Consolas" w:hAnsi="Consolas"/>
          <w:sz w:val="20"/>
          <w:szCs w:val="20"/>
          <w:shd w:fill="F2F2F2" w:val="clear"/>
        </w:rPr>
        <w:t xml:space="preserve">Quality.GOOD</w:t>
      </w:r>
      <w:r>
        <w:rPr>
          <w:rFonts w:ascii="Arial" w:cs="Arial" w:eastAsia="Arial" w:hAnsi="Arial"/>
          <w:sz w:val="22"/>
          <w:szCs w:val="22"/>
        </w:rPr>
        <w:t xml:space="preserve">; values missing a structural field that the mapper expects produce </w:t>
      </w:r>
      <w:r>
        <w:rPr>
          <w:rFonts w:ascii="Consolas" w:cs="Consolas" w:eastAsia="Consolas" w:hAnsi="Consolas"/>
          <w:sz w:val="20"/>
          <w:szCs w:val="20"/>
          <w:shd w:fill="F2F2F2" w:val="clear"/>
        </w:rPr>
        <w:t xml:space="preserve">Quality.UNCERTAIN</w:t>
      </w:r>
      <w:r>
        <w:rPr>
          <w:rFonts w:ascii="Arial" w:cs="Arial" w:eastAsia="Arial" w:hAnsi="Arial"/>
          <w:sz w:val="22"/>
          <w:szCs w:val="22"/>
        </w:rPr>
        <w:t xml:space="preserve">; payloads that fail to parse don't produce signals at all (logged with </w:t>
      </w:r>
      <w:r>
        <w:rPr>
          <w:rFonts w:ascii="Consolas" w:cs="Consolas" w:eastAsia="Consolas" w:hAnsi="Consolas"/>
          <w:sz w:val="20"/>
          <w:szCs w:val="20"/>
          <w:shd w:fill="F2F2F2" w:val="clear"/>
        </w:rPr>
        <w:t xml:space="preserve">verdict=FAILED reason=DECODER_ERROR</w:t>
      </w:r>
      <w:r>
        <w:rPr>
          <w:rFonts w:ascii="Arial" w:cs="Arial" w:eastAsia="Arial" w:hAnsi="Arial"/>
          <w:sz w:val="22"/>
          <w:szCs w:val="22"/>
        </w:rPr>
        <w:t xml:space="preserve">).</w:t>
      </w:r>
    </w:p>
    <w:p>
      <w:pPr>
        <w:pStyle w:val="ListParagraph"/>
        <w:numPr>
          <w:ilvl w:val="0"/>
          <w:numId w:val="2"/>
        </w:numPr>
        <w:spacing w:after="40" w:before="40"/>
      </w:pPr>
      <w:r>
        <w:rPr>
          <w:rFonts w:ascii="Arial" w:cs="Arial" w:eastAsia="Arial" w:hAnsi="Arial"/>
          <w:b/>
          <w:bCs/>
          <w:sz w:val="22"/>
          <w:szCs w:val="22"/>
        </w:rPr>
        <w:t xml:space="preserve">Wall-clock timestamps come from the source.</w:t>
      </w:r>
      <w:r>
        <w:rPr>
          <w:rFonts w:ascii="Arial" w:cs="Arial" w:eastAsia="Arial" w:hAnsi="Arial"/>
          <w:sz w:val="22"/>
          <w:szCs w:val="22"/>
        </w:rPr>
        <w:t xml:space="preserve"> Ditto twin events carry an event timestamp in their headers; the mapper honours this in priority order: header timestamp, payload timestamp field, </w:t>
      </w:r>
      <w:r>
        <w:rPr>
          <w:rFonts w:ascii="Consolas" w:cs="Consolas" w:eastAsia="Consolas" w:hAnsi="Consolas"/>
          <w:sz w:val="20"/>
          <w:szCs w:val="20"/>
          <w:shd w:fill="F2F2F2" w:val="clear"/>
        </w:rPr>
        <w:t xml:space="preserve">System.currentTimeMillis()</w:t>
      </w:r>
      <w:r>
        <w:rPr>
          <w:rFonts w:ascii="Arial" w:cs="Arial" w:eastAsia="Arial" w:hAnsi="Arial"/>
          <w:sz w:val="22"/>
          <w:szCs w:val="22"/>
        </w:rPr>
        <w:t xml:space="preserve">. The fallback is only used when both source-side timestamps are absent.</w:t>
      </w:r>
    </w:p>
    <w:p>
      <w:pPr>
        <w:pStyle w:val="Heading1"/>
        <w:spacing w:after="120" w:before="360"/>
      </w:pPr>
      <w:r>
        <w:rPr>
          <w:rFonts w:ascii="Arial" w:cs="Arial" w:eastAsia="Arial" w:hAnsi="Arial"/>
          <w:sz w:val="22"/>
          <w:szCs w:val="22"/>
        </w:rPr>
        <w:t xml:space="preserve">3. Prerequisites</w:t>
      </w:r>
    </w:p>
    <w:p>
      <w:pPr>
        <w:pStyle w:val="ListParagraph"/>
        <w:numPr>
          <w:ilvl w:val="0"/>
          <w:numId w:val="3"/>
        </w:numPr>
        <w:spacing w:after="40" w:before="40"/>
      </w:pPr>
      <w:r>
        <w:rPr>
          <w:rFonts w:ascii="Arial" w:cs="Arial" w:eastAsia="Arial" w:hAnsi="Arial"/>
          <w:sz w:val="22"/>
          <w:szCs w:val="22"/>
        </w:rPr>
        <w:t xml:space="preserve">JDK 17 or later. The bridge uses Java records and </w:t>
      </w:r>
      <w:r>
        <w:rPr>
          <w:rFonts w:ascii="Consolas" w:cs="Consolas" w:eastAsia="Consolas" w:hAnsi="Consolas"/>
          <w:sz w:val="20"/>
          <w:szCs w:val="20"/>
          <w:shd w:fill="F2F2F2" w:val="clear"/>
        </w:rPr>
        <w:t xml:space="preserve">java.net.http.HttpClient</w:t>
      </w:r>
      <w:r>
        <w:rPr>
          <w:rFonts w:ascii="Arial" w:cs="Arial" w:eastAsia="Arial" w:hAnsi="Arial"/>
          <w:sz w:val="22"/>
          <w:szCs w:val="22"/>
        </w:rPr>
        <w:t xml:space="preserve"> plus </w:t>
      </w:r>
      <w:r>
        <w:rPr>
          <w:rFonts w:ascii="Consolas" w:cs="Consolas" w:eastAsia="Consolas" w:hAnsi="Consolas"/>
          <w:sz w:val="20"/>
          <w:szCs w:val="20"/>
          <w:shd w:fill="F2F2F2" w:val="clear"/>
        </w:rPr>
        <w:t xml:space="preserve">java.net.http.WebSocket</w:t>
      </w:r>
      <w:r>
        <w:rPr>
          <w:rFonts w:ascii="Arial" w:cs="Arial" w:eastAsia="Arial" w:hAnsi="Arial"/>
          <w:sz w:val="22"/>
          <w:szCs w:val="22"/>
        </w:rPr>
        <w:t xml:space="preserve">.</w:t>
      </w:r>
    </w:p>
    <w:p>
      <w:pPr>
        <w:pStyle w:val="ListParagraph"/>
        <w:numPr>
          <w:ilvl w:val="0"/>
          <w:numId w:val="3"/>
        </w:numPr>
        <w:spacing w:after="40" w:before="40"/>
      </w:pPr>
      <w:r>
        <w:rPr>
          <w:rFonts w:ascii="Arial" w:cs="Arial" w:eastAsia="Arial" w:hAnsi="Arial"/>
          <w:sz w:val="22"/>
          <w:szCs w:val="22"/>
        </w:rPr>
        <w:t xml:space="preserve">Maven 3.9 or later.</w:t>
      </w:r>
    </w:p>
    <w:p>
      <w:pPr>
        <w:pStyle w:val="ListParagraph"/>
        <w:numPr>
          <w:ilvl w:val="0"/>
          <w:numId w:val="3"/>
        </w:numPr>
        <w:spacing w:after="40" w:before="40"/>
      </w:pPr>
      <w:r>
        <w:rPr>
          <w:rFonts w:ascii="Arial" w:cs="Arial" w:eastAsia="Arial" w:hAnsi="Arial"/>
          <w:sz w:val="22"/>
          <w:szCs w:val="22"/>
        </w:rPr>
        <w:t xml:space="preserve">A reachable Eclipse Ditto deployment. Options:</w:t>
      </w:r>
    </w:p>
    <w:p>
      <w:pPr>
        <w:pStyle w:val="ListParagraph"/>
        <w:numPr>
          <w:ilvl w:val="0"/>
          <w:numId w:val="3"/>
        </w:numPr>
        <w:spacing w:after="40" w:before="40"/>
      </w:pPr>
      <w:r>
        <w:rPr>
          <w:rFonts w:ascii="Arial" w:cs="Arial" w:eastAsia="Arial" w:hAnsi="Arial"/>
          <w:sz w:val="22"/>
          <w:szCs w:val="22"/>
        </w:rPr>
        <w:t xml:space="preserve">The [Eclipse Ditto sandbox](https://www.eclipse.org/ditto/) at </w:t>
      </w:r>
      <w:r>
        <w:rPr>
          <w:rFonts w:ascii="Consolas" w:cs="Consolas" w:eastAsia="Consolas" w:hAnsi="Consolas"/>
          <w:sz w:val="20"/>
          <w:szCs w:val="20"/>
          <w:shd w:fill="F2F2F2" w:val="clear"/>
        </w:rPr>
        <w:t xml:space="preserve">https://ditto.eclipseprojects.io/</w:t>
      </w:r>
      <w:r>
        <w:rPr>
          <w:rFonts w:ascii="Arial" w:cs="Arial" w:eastAsia="Arial" w:hAnsi="Arial"/>
          <w:sz w:val="22"/>
          <w:szCs w:val="22"/>
        </w:rPr>
        <w:t xml:space="preserve"> — open, free, throttled, suitable for development and demos.</w:t>
      </w:r>
    </w:p>
    <w:p>
      <w:pPr>
        <w:pStyle w:val="ListParagraph"/>
        <w:numPr>
          <w:ilvl w:val="0"/>
          <w:numId w:val="3"/>
        </w:numPr>
        <w:spacing w:after="40" w:before="40"/>
      </w:pPr>
      <w:r>
        <w:rPr>
          <w:rFonts w:ascii="Arial" w:cs="Arial" w:eastAsia="Arial" w:hAnsi="Arial"/>
          <w:sz w:val="22"/>
          <w:szCs w:val="22"/>
        </w:rPr>
        <w:t xml:space="preserve">A self-hosted Ditto stack via the official </w:t>
      </w:r>
      <w:r>
        <w:rPr>
          <w:rFonts w:ascii="Consolas" w:cs="Consolas" w:eastAsia="Consolas" w:hAnsi="Consolas"/>
          <w:sz w:val="20"/>
          <w:szCs w:val="20"/>
          <w:shd w:fill="F2F2F2" w:val="clear"/>
        </w:rPr>
        <w:t xml:space="preserve">docker-compose.yml</w:t>
      </w:r>
      <w:r>
        <w:rPr>
          <w:rFonts w:ascii="Arial" w:cs="Arial" w:eastAsia="Arial" w:hAnsi="Arial"/>
          <w:sz w:val="22"/>
          <w:szCs w:val="22"/>
        </w:rPr>
        <w:t xml:space="preserve"> from the Ditto repository.</w:t>
      </w:r>
    </w:p>
    <w:p>
      <w:pPr>
        <w:pStyle w:val="ListParagraph"/>
        <w:numPr>
          <w:ilvl w:val="0"/>
          <w:numId w:val="3"/>
        </w:numPr>
        <w:spacing w:after="40" w:before="40"/>
      </w:pPr>
      <w:r>
        <w:rPr>
          <w:rFonts w:ascii="Arial" w:cs="Arial" w:eastAsia="Arial" w:hAnsi="Arial"/>
          <w:sz w:val="22"/>
          <w:szCs w:val="22"/>
        </w:rPr>
        <w:t xml:space="preserve">A production cluster: Bosch IoT Things, Bosch IoT Suite, or your own Ditto deployment with persistent storage and identity provider integration.</w:t>
      </w:r>
    </w:p>
    <w:p>
      <w:pPr>
        <w:pStyle w:val="ListParagraph"/>
        <w:numPr>
          <w:ilvl w:val="0"/>
          <w:numId w:val="3"/>
        </w:numPr>
        <w:spacing w:after="40" w:before="40"/>
      </w:pPr>
      <w:r>
        <w:rPr>
          <w:rFonts w:ascii="Arial" w:cs="Arial" w:eastAsia="Arial" w:hAnsi="Arial"/>
          <w:sz w:val="22"/>
          <w:szCs w:val="22"/>
        </w:rPr>
        <w:t xml:space="preserve">The bridge core compiles </w:t>
      </w:r>
      <w:r>
        <w:rPr>
          <w:rFonts w:ascii="Arial" w:cs="Arial" w:eastAsia="Arial" w:hAnsi="Arial"/>
          <w:b/>
          <w:bCs/>
          <w:sz w:val="22"/>
          <w:szCs w:val="22"/>
        </w:rPr>
        <w:t xml:space="preserve">without</w:t>
      </w:r>
      <w:r>
        <w:rPr>
          <w:rFonts w:ascii="Arial" w:cs="Arial" w:eastAsia="Arial" w:hAnsi="Arial"/>
          <w:sz w:val="22"/>
          <w:szCs w:val="22"/>
        </w:rPr>
        <w:t xml:space="preserve"> any Ditto client library — </w:t>
      </w:r>
      <w:r>
        <w:rPr>
          <w:rFonts w:ascii="Consolas" w:cs="Consolas" w:eastAsia="Consolas" w:hAnsi="Consolas"/>
          <w:sz w:val="20"/>
          <w:szCs w:val="20"/>
          <w:shd w:fill="F2F2F2" w:val="clear"/>
        </w:rPr>
        <w:t xml:space="preserve">DefaultDittoTransport</w:t>
      </w:r>
      <w:r>
        <w:rPr>
          <w:rFonts w:ascii="Arial" w:cs="Arial" w:eastAsia="Arial" w:hAnsi="Arial"/>
          <w:sz w:val="22"/>
          <w:szCs w:val="22"/>
        </w:rPr>
        <w:t xml:space="preserve"> uses JDK HTTP and JDK WebSocket only. Tests inject an in-memory transport.</w:t>
      </w:r>
    </w:p>
    <w:p>
      <w:pPr>
        <w:pStyle w:val="ListParagraph"/>
        <w:numPr>
          <w:ilvl w:val="0"/>
          <w:numId w:val="3"/>
        </w:numPr>
        <w:spacing w:after="40" w:before="40"/>
      </w:pPr>
      <w:r>
        <w:rPr>
          <w:rFonts w:ascii="Arial" w:cs="Arial" w:eastAsia="Arial" w:hAnsi="Arial"/>
          <w:sz w:val="22"/>
          <w:szCs w:val="22"/>
        </w:rPr>
        <w:t xml:space="preserve">For production deployments with TLS, OAuth2, or fine-grained access control: the institutional Ditto admin team's documentation. The bridge supports BasicAuth and OAuth2 Bearer; mTLS is out of scope (handle at the reverse proxy if needed).</w:t>
      </w:r>
    </w:p>
    <w:p>
      <w:pPr>
        <w:pStyle w:val="Heading1"/>
        <w:spacing w:after="120" w:before="360"/>
      </w:pPr>
      <w:r>
        <w:rPr>
          <w:rFonts w:ascii="Arial" w:cs="Arial" w:eastAsia="Arial" w:hAnsi="Arial"/>
          <w:sz w:val="22"/>
          <w:szCs w:val="22"/>
        </w:rPr>
        <w:t xml:space="preserve">4. Adding Jneopallium to your project</w:t>
      </w:r>
    </w:p>
    <w:p>
      <w:pPr>
        <w:spacing w:after="80" w:before="80"/>
      </w:pPr>
      <w:r>
        <w:rPr>
          <w:rFonts w:ascii="Arial" w:cs="Arial" w:eastAsia="Arial" w:hAnsi="Arial"/>
          <w:sz w:val="22"/>
          <w:szCs w:val="22"/>
        </w:rPr>
        <w:t xml:space="preserve">The Ditto bridge ships in the same </w:t>
      </w:r>
      <w:r>
        <w:rPr>
          <w:rFonts w:ascii="Consolas" w:cs="Consolas" w:eastAsia="Consolas" w:hAnsi="Consolas"/>
          <w:sz w:val="20"/>
          <w:szCs w:val="20"/>
          <w:shd w:fill="F2F2F2" w:val="clear"/>
        </w:rPr>
        <w:t xml:space="preserve">worker</w:t>
      </w:r>
      <w:r>
        <w:rPr>
          <w:rFonts w:ascii="Arial" w:cs="Arial" w:eastAsia="Arial" w:hAnsi="Arial"/>
          <w:sz w:val="22"/>
          <w:szCs w:val="22"/>
        </w:rPr>
        <w:t xml:space="preserve"> artifact as the rest of Jneopallium:</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after="0" w:before="0" w:line="240"/>
            </w:pPr>
            <w:r>
              <w:rPr>
                <w:rFonts w:ascii="Consolas" w:cs="Consolas" w:eastAsia="Consolas" w:hAnsi="Consolas"/>
                <w:sz w:val="18"/>
                <w:szCs w:val="18"/>
              </w:rPr>
              <w:t xml:space="preserve">&lt;repositories&gt;</w:t>
            </w:r>
          </w:p>
          <w:p>
            <w:pPr>
              <w:spacing w:after="0" w:before="0" w:line="240"/>
            </w:pPr>
            <w:r>
              <w:rPr>
                <w:rFonts w:ascii="Consolas" w:cs="Consolas" w:eastAsia="Consolas" w:hAnsi="Consolas"/>
                <w:sz w:val="18"/>
                <w:szCs w:val="18"/>
              </w:rPr>
              <w:t xml:space="preserve">    &lt;repository&gt;</w:t>
            </w:r>
          </w:p>
          <w:p>
            <w:pPr>
              <w:spacing w:after="0" w:before="0" w:line="240"/>
            </w:pPr>
            <w:r>
              <w:rPr>
                <w:rFonts w:ascii="Consolas" w:cs="Consolas" w:eastAsia="Consolas" w:hAnsi="Consolas"/>
                <w:sz w:val="18"/>
                <w:szCs w:val="18"/>
              </w:rPr>
              <w:t xml:space="preserve">        &lt;id&gt;gitlab-jneopallium&lt;/id&gt;</w:t>
            </w:r>
          </w:p>
          <w:p>
            <w:pPr>
              <w:spacing w:after="0" w:before="0" w:line="240"/>
            </w:pPr>
            <w:r>
              <w:rPr>
                <w:rFonts w:ascii="Consolas" w:cs="Consolas" w:eastAsia="Consolas" w:hAnsi="Consolas"/>
                <w:sz w:val="18"/>
                <w:szCs w:val="18"/>
              </w:rPr>
              <w:t xml:space="preserve">        &lt;url&gt;https://gitlab.com/api/v4/projects/44434192/packages/maven&lt;/url&gt;</w:t>
            </w:r>
          </w:p>
          <w:p>
            <w:pPr>
              <w:spacing w:after="0" w:before="0" w:line="240"/>
            </w:pPr>
            <w:r>
              <w:rPr>
                <w:rFonts w:ascii="Consolas" w:cs="Consolas" w:eastAsia="Consolas" w:hAnsi="Consolas"/>
                <w:sz w:val="18"/>
                <w:szCs w:val="18"/>
              </w:rPr>
              <w:t xml:space="preserve">    &lt;/repository&gt;</w:t>
            </w:r>
          </w:p>
          <w:p>
            <w:pPr>
              <w:spacing w:after="0" w:before="0" w:line="240"/>
            </w:pPr>
            <w:r>
              <w:rPr>
                <w:rFonts w:ascii="Consolas" w:cs="Consolas" w:eastAsia="Consolas" w:hAnsi="Consolas"/>
                <w:sz w:val="18"/>
                <w:szCs w:val="18"/>
              </w:rPr>
              <w:t xml:space="preserve">&lt;/repositories&gt;</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&lt;dependencies&gt;</w:t>
            </w:r>
          </w:p>
          <w:p>
            <w:pPr>
              <w:spacing w:after="0" w:before="0" w:line="240"/>
            </w:pPr>
            <w:r>
              <w:rPr>
                <w:rFonts w:ascii="Consolas" w:cs="Consolas" w:eastAsia="Consolas" w:hAnsi="Consolas"/>
                <w:sz w:val="18"/>
                <w:szCs w:val="18"/>
              </w:rPr>
              <w:t xml:space="preserve">    &lt;dependency&gt;</w:t>
            </w:r>
          </w:p>
          <w:p>
            <w:pPr>
              <w:spacing w:after="0" w:before="0" w:line="240"/>
            </w:pPr>
            <w:r>
              <w:rPr>
                <w:rFonts w:ascii="Consolas" w:cs="Consolas" w:eastAsia="Consolas" w:hAnsi="Consolas"/>
                <w:sz w:val="18"/>
                <w:szCs w:val="18"/>
              </w:rPr>
              <w:t xml:space="preserve">        &lt;groupId&gt;com.rakovpublic.jneopallium&lt;/groupId&gt;</w:t>
            </w:r>
          </w:p>
          <w:p>
            <w:pPr>
              <w:spacing w:after="0" w:before="0" w:line="240"/>
            </w:pPr>
            <w:r>
              <w:rPr>
                <w:rFonts w:ascii="Consolas" w:cs="Consolas" w:eastAsia="Consolas" w:hAnsi="Consolas"/>
                <w:sz w:val="18"/>
                <w:szCs w:val="18"/>
              </w:rPr>
              <w:t xml:space="preserve">        &lt;artifactId&gt;worker&lt;/artifactId&gt;</w:t>
            </w:r>
          </w:p>
          <w:p>
            <w:pPr>
              <w:spacing w:after="0" w:before="0" w:line="240"/>
            </w:pPr>
            <w:r>
              <w:rPr>
                <w:rFonts w:ascii="Consolas" w:cs="Consolas" w:eastAsia="Consolas" w:hAnsi="Consolas"/>
                <w:sz w:val="18"/>
                <w:szCs w:val="18"/>
              </w:rPr>
              <w:t xml:space="preserve">        &lt;version&gt;1.0-SNAPSHOT&lt;/version&gt;</w:t>
            </w:r>
          </w:p>
          <w:p>
            <w:pPr>
              <w:spacing w:after="0" w:before="0" w:line="240"/>
            </w:pPr>
            <w:r>
              <w:rPr>
                <w:rFonts w:ascii="Consolas" w:cs="Consolas" w:eastAsia="Consolas" w:hAnsi="Consolas"/>
                <w:sz w:val="18"/>
                <w:szCs w:val="18"/>
              </w:rPr>
              <w:t xml:space="preserve">    &lt;/dependency&gt;</w:t>
            </w:r>
          </w:p>
          <w:p>
            <w:pPr>
              <w:spacing w:after="0" w:before="0" w:line="240"/>
            </w:pPr>
            <w:r>
              <w:rPr>
                <w:rFonts w:ascii="Consolas" w:cs="Consolas" w:eastAsia="Consolas" w:hAnsi="Consolas"/>
                <w:sz w:val="18"/>
                <w:szCs w:val="18"/>
              </w:rPr>
              <w:t xml:space="preserve">&lt;/dependencies&gt;</w:t>
            </w:r>
          </w:p>
        </w:tc>
      </w:tr>
    </w:tbl>
    <w:p>
      <w:pPr>
        <w:spacing w:after="60" w:before="0"/>
      </w:pPr>
    </w:p>
    <w:p>
      <w:pPr>
        <w:spacing w:after="80" w:before="80"/>
      </w:pPr>
      <w:r>
        <w:rPr>
          <w:rFonts w:ascii="Arial" w:cs="Arial" w:eastAsia="Arial" w:hAnsi="Arial"/>
          <w:sz w:val="22"/>
          <w:szCs w:val="22"/>
        </w:rPr>
        <w:t xml:space="preserve">No additional dependencies are needed. The bridge uses Jackson (already in the worker) for JSON, JDK HTTP for REST, and JDK WebSocket for the event stream. Deployments that prefer the official </w:t>
      </w:r>
      <w:r>
        <w:rPr>
          <w:rFonts w:ascii="Consolas" w:cs="Consolas" w:eastAsia="Consolas" w:hAnsi="Consolas"/>
          <w:sz w:val="20"/>
          <w:szCs w:val="20"/>
          <w:shd w:fill="F2F2F2" w:val="clear"/>
        </w:rPr>
        <w:t xml:space="preserve">ditto-client</w:t>
      </w:r>
      <w:r>
        <w:rPr>
          <w:rFonts w:ascii="Arial" w:cs="Arial" w:eastAsia="Arial" w:hAnsi="Arial"/>
          <w:sz w:val="22"/>
          <w:szCs w:val="22"/>
        </w:rPr>
        <w:t xml:space="preserve"> Java SDK can supply a </w:t>
      </w:r>
      <w:r>
        <w:rPr>
          <w:rFonts w:ascii="Consolas" w:cs="Consolas" w:eastAsia="Consolas" w:hAnsi="Consolas"/>
          <w:sz w:val="20"/>
          <w:szCs w:val="20"/>
          <w:shd w:fill="F2F2F2" w:val="clear"/>
        </w:rPr>
        <w:t xml:space="preserve">DittoClientTransport</w:t>
      </w:r>
      <w:r>
        <w:rPr>
          <w:rFonts w:ascii="Arial" w:cs="Arial" w:eastAsia="Arial" w:hAnsi="Arial"/>
          <w:sz w:val="22"/>
          <w:szCs w:val="22"/>
        </w:rPr>
        <w:t xml:space="preserve"> adapter; the bridge stays unaware.</w:t>
      </w:r>
    </w:p>
    <w:p>
      <w:pPr>
        <w:pStyle w:val="Heading1"/>
        <w:spacing w:after="120" w:before="360"/>
      </w:pPr>
      <w:r>
        <w:rPr>
          <w:rFonts w:ascii="Arial" w:cs="Arial" w:eastAsia="Arial" w:hAnsi="Arial"/>
          <w:sz w:val="22"/>
          <w:szCs w:val="22"/>
        </w:rPr>
        <w:t xml:space="preserve">5. Architecture</w:t>
      </w:r>
    </w:p>
    <w:p>
      <w:pPr>
        <w:spacing w:after="80" w:before="80"/>
      </w:pPr>
      <w:r>
        <w:rPr>
          <w:rFonts w:ascii="Arial" w:cs="Arial" w:eastAsia="Arial" w:hAnsi="Arial"/>
          <w:sz w:val="22"/>
          <w:szCs w:val="22"/>
        </w:rPr>
        <w:t xml:space="preserve">The bridge introduces eleven boundary classes under </w:t>
      </w:r>
      <w:r>
        <w:rPr>
          <w:rFonts w:ascii="Consolas" w:cs="Consolas" w:eastAsia="Consolas" w:hAnsi="Consolas"/>
          <w:sz w:val="20"/>
          <w:szCs w:val="20"/>
          <w:shd w:fill="F2F2F2" w:val="clear"/>
        </w:rPr>
        <w:t xml:space="preserve">worker.bridge.ditto</w:t>
      </w:r>
      <w:r>
        <w:rPr>
          <w:rFonts w:ascii="Arial" w:cs="Arial" w:eastAsia="Arial" w:hAnsi="Arial"/>
          <w:sz w:val="22"/>
          <w:szCs w:val="22"/>
        </w:rPr>
        <w:t xml:space="preserv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after="0" w:before="0" w:line="240"/>
            </w:pPr>
            <w:r>
              <w:rPr>
                <w:rFonts w:ascii="Consolas" w:cs="Consolas" w:eastAsia="Consolas" w:hAnsi="Consolas"/>
                <w:sz w:val="18"/>
                <w:szCs w:val="18"/>
              </w:rPr>
              <w:t xml:space="preserve">   ┌──────────────────────────────────┐    WebSocket (twin events)</w:t>
            </w:r>
          </w:p>
          <w:p>
            <w:pPr>
              <w:spacing w:after="0" w:before="0" w:line="240"/>
            </w:pPr>
            <w:r>
              <w:rPr>
                <w:rFonts w:ascii="Consolas" w:cs="Consolas" w:eastAsia="Consolas" w:hAnsi="Consolas"/>
                <w:sz w:val="18"/>
                <w:szCs w:val="18"/>
              </w:rPr>
              <w:t xml:space="preserve">   │ Eclipse Ditto                    │ ───────────────────────────▶┐</w:t>
            </w:r>
          </w:p>
          <w:p>
            <w:pPr>
              <w:spacing w:after="0" w:before="0" w:line="240"/>
            </w:pPr>
            <w:r>
              <w:rPr>
                <w:rFonts w:ascii="Consolas" w:cs="Consolas" w:eastAsia="Consolas" w:hAnsi="Consolas"/>
                <w:sz w:val="18"/>
                <w:szCs w:val="18"/>
              </w:rPr>
              <w:t xml:space="preserve">   │  • things, features, properties  │                             │</w:t>
            </w:r>
          </w:p>
          <w:p>
            <w:pPr>
              <w:spacing w:after="0" w:before="0" w:line="240"/>
            </w:pPr>
            <w:r>
              <w:rPr>
                <w:rFonts w:ascii="Consolas" w:cs="Consolas" w:eastAsia="Consolas" w:hAnsi="Consolas"/>
                <w:sz w:val="18"/>
                <w:szCs w:val="18"/>
              </w:rPr>
              <w:t xml:space="preserve">   │  • policies                      │ ◀───── PUT property ────────│</w:t>
            </w:r>
          </w:p>
          <w:p>
            <w:pPr>
              <w:spacing w:after="0" w:before="0" w:line="240"/>
            </w:pPr>
            <w:r>
              <w:rPr>
                <w:rFonts w:ascii="Consolas" w:cs="Consolas" w:eastAsia="Consolas" w:hAnsi="Consolas"/>
                <w:sz w:val="18"/>
                <w:szCs w:val="18"/>
              </w:rPr>
              <w:t xml:space="preserve">   │  • REST API + WebSocket          │   (advisory features only)  │</w:t>
            </w:r>
          </w:p>
          <w:p>
            <w:pPr>
              <w:spacing w:after="0" w:before="0" w:line="240"/>
            </w:pPr>
            <w:r>
              <w:rPr>
                <w:rFonts w:ascii="Consolas" w:cs="Consolas" w:eastAsia="Consolas" w:hAnsi="Consolas"/>
                <w:sz w:val="18"/>
                <w:szCs w:val="18"/>
              </w:rPr>
              <w:t xml:space="preserve">   │                                  │                             │</w:t>
            </w:r>
          </w:p>
          <w:p>
            <w:pPr>
              <w:spacing w:after="0" w:before="0" w:line="240"/>
            </w:pPr>
            <w:r>
              <w:rPr>
                <w:rFonts w:ascii="Consolas" w:cs="Consolas" w:eastAsia="Consolas" w:hAnsi="Consolas"/>
                <w:sz w:val="18"/>
                <w:szCs w:val="18"/>
              </w:rPr>
              <w:t xml:space="preserve">   │  thing:                          │                             │</w:t>
            </w:r>
          </w:p>
          <w:p>
            <w:pPr>
              <w:spacing w:after="0" w:before="0" w:line="240"/>
            </w:pPr>
            <w:r>
              <w:rPr>
                <w:rFonts w:ascii="Consolas" w:cs="Consolas" w:eastAsia="Consolas" w:hAnsi="Consolas"/>
                <w:sz w:val="18"/>
                <w:szCs w:val="18"/>
              </w:rPr>
              <w:t xml:space="preserve">   │    plant:reactor1                │                             │</w:t>
            </w:r>
          </w:p>
          <w:p>
            <w:pPr>
              <w:spacing w:after="0" w:before="0" w:line="240"/>
            </w:pPr>
            <w:r>
              <w:rPr>
                <w:rFonts w:ascii="Consolas" w:cs="Consolas" w:eastAsia="Consolas" w:hAnsi="Consolas"/>
                <w:sz w:val="18"/>
                <w:szCs w:val="18"/>
              </w:rPr>
              <w:t xml:space="preserve">   │      features:                   │                             │</w:t>
            </w:r>
          </w:p>
          <w:p>
            <w:pPr>
              <w:spacing w:after="0" w:before="0" w:line="240"/>
            </w:pPr>
            <w:r>
              <w:rPr>
                <w:rFonts w:ascii="Consolas" w:cs="Consolas" w:eastAsia="Consolas" w:hAnsi="Consolas"/>
                <w:sz w:val="18"/>
                <w:szCs w:val="18"/>
              </w:rPr>
              <w:t xml:space="preserve">   │        temperature: {value: 67}  │  (read — any feature)       │</w:t>
            </w:r>
          </w:p>
          <w:p>
            <w:pPr>
              <w:spacing w:after="0" w:before="0" w:line="240"/>
            </w:pPr>
            <w:r>
              <w:rPr>
                <w:rFonts w:ascii="Consolas" w:cs="Consolas" w:eastAsia="Consolas" w:hAnsi="Consolas"/>
                <w:sz w:val="18"/>
                <w:szCs w:val="18"/>
              </w:rPr>
              <w:t xml:space="preserve">   │        recommended_setpoint:     │  (write — prefix-only)      │</w:t>
            </w:r>
          </w:p>
          <w:p>
            <w:pPr>
              <w:spacing w:after="0" w:before="0" w:line="240"/>
            </w:pPr>
            <w:r>
              <w:rPr>
                <w:rFonts w:ascii="Consolas" w:cs="Consolas" w:eastAsia="Consolas" w:hAnsi="Consolas"/>
                <w:sz w:val="18"/>
                <w:szCs w:val="18"/>
              </w:rPr>
              <w:t xml:space="preserve">   │          { value: 65 }           │                             │</w:t>
            </w:r>
          </w:p>
          <w:p>
            <w:pPr>
              <w:spacing w:after="0" w:before="0" w:line="240"/>
            </w:pPr>
            <w:r>
              <w:rPr>
                <w:rFonts w:ascii="Consolas" w:cs="Consolas" w:eastAsia="Consolas" w:hAnsi="Consolas"/>
                <w:sz w:val="18"/>
                <w:szCs w:val="18"/>
              </w:rPr>
              <w:t xml:space="preserve">   └──────────────────────────────────┘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DittoClientService                   │</w:t>
            </w:r>
          </w:p>
          <w:p>
            <w:pPr>
              <w:spacing w:after="0" w:before="0" w:line="240"/>
            </w:pPr>
            <w:r>
              <w:rPr>
                <w:rFonts w:ascii="Consolas" w:cs="Consolas" w:eastAsia="Consolas" w:hAnsi="Consolas"/>
                <w:sz w:val="18"/>
                <w:szCs w:val="18"/>
              </w:rPr>
              <w:t xml:space="preserve">                                       │  • owns transport (REST + WS)        │</w:t>
            </w:r>
          </w:p>
          <w:p>
            <w:pPr>
              <w:spacing w:after="0" w:before="0" w:line="240"/>
            </w:pPr>
            <w:r>
              <w:rPr>
                <w:rFonts w:ascii="Consolas" w:cs="Consolas" w:eastAsia="Consolas" w:hAnsi="Consolas"/>
                <w:sz w:val="18"/>
                <w:szCs w:val="18"/>
              </w:rPr>
              <w:t xml:space="preserve">                                       │  • event subscription                │</w:t>
            </w:r>
          </w:p>
          <w:p>
            <w:pPr>
              <w:spacing w:after="0" w:before="0" w:line="240"/>
            </w:pPr>
            <w:r>
              <w:rPr>
                <w:rFonts w:ascii="Consolas" w:cs="Consolas" w:eastAsia="Consolas" w:hAnsi="Consolas"/>
                <w:sz w:val="18"/>
                <w:szCs w:val="18"/>
              </w:rPr>
              <w:t xml:space="preserve">                                       │  • per-binding signal queues         │</w:t>
            </w:r>
          </w:p>
          <w:p>
            <w:pPr>
              <w:spacing w:after="0" w:before="0" w:line="240"/>
            </w:pPr>
            <w:r>
              <w:rPr>
                <w:rFonts w:ascii="Consolas" w:cs="Consolas" w:eastAsia="Consolas" w:hAnsi="Consolas"/>
                <w:sz w:val="18"/>
                <w:szCs w:val="18"/>
              </w:rPr>
              <w:t xml:space="preserve">                                       │  • bounded advisory queue            │</w:t>
            </w:r>
          </w:p>
          <w:p>
            <w:pPr>
              <w:spacing w:after="0" w:before="0" w:line="240"/>
            </w:pPr>
            <w:r>
              <w:rPr>
                <w:rFonts w:ascii="Consolas" w:cs="Consolas" w:eastAsia="Consolas" w:hAnsi="Consolas"/>
                <w:sz w:val="18"/>
                <w:szCs w:val="18"/>
              </w:rPr>
              <w:t xml:space="preserve">                                       │  • runtime prefix re-check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              │</w:t>
            </w:r>
          </w:p>
          <w:p>
            <w:pPr>
              <w:spacing w:after="0" w:before="0" w:line="240"/>
            </w:pPr>
            <w:r>
              <w:rPr>
                <w:rFonts w:ascii="Consolas" w:cs="Consolas" w:eastAsia="Consolas" w:hAnsi="Consolas"/>
                <w:sz w:val="18"/>
                <w:szCs w:val="18"/>
              </w:rPr>
              <w:t xml:space="preserve">                          ┌──────────────▼─┐ ┌───────▼──────┐       │</w:t>
            </w:r>
          </w:p>
          <w:p>
            <w:pPr>
              <w:spacing w:after="0" w:before="0" w:line="240"/>
            </w:pPr>
            <w:r>
              <w:rPr>
                <w:rFonts w:ascii="Consolas" w:cs="Consolas" w:eastAsia="Consolas" w:hAnsi="Consolas"/>
                <w:sz w:val="18"/>
                <w:szCs w:val="18"/>
              </w:rPr>
              <w:t xml:space="preserve">                          │ DittoFeature   │ │ DittoEvent   │       │</w:t>
            </w:r>
          </w:p>
          <w:p>
            <w:pPr>
              <w:spacing w:after="0" w:before="0" w:line="240"/>
            </w:pPr>
            <w:r>
              <w:rPr>
                <w:rFonts w:ascii="Consolas" w:cs="Consolas" w:eastAsia="Consolas" w:hAnsi="Consolas"/>
                <w:sz w:val="18"/>
                <w:szCs w:val="18"/>
              </w:rPr>
              <w:t xml:space="preserve">                          │ Input          │ │ Input        │       │</w:t>
            </w:r>
          </w:p>
          <w:p>
            <w:pPr>
              <w:spacing w:after="0" w:before="0" w:line="240"/>
            </w:pPr>
            <w:r>
              <w:rPr>
                <w:rFonts w:ascii="Consolas" w:cs="Consolas" w:eastAsia="Consolas" w:hAnsi="Consolas"/>
                <w:sz w:val="18"/>
                <w:szCs w:val="18"/>
              </w:rPr>
              <w:t xml:space="preserve">                          │ (IInitInput →  │ │ (IInitInput →│       │</w:t>
            </w:r>
          </w:p>
          <w:p>
            <w:pPr>
              <w:spacing w:after="0" w:before="0" w:line="240"/>
            </w:pPr>
            <w:r>
              <w:rPr>
                <w:rFonts w:ascii="Consolas" w:cs="Consolas" w:eastAsia="Consolas" w:hAnsi="Consolas"/>
                <w:sz w:val="18"/>
                <w:szCs w:val="18"/>
              </w:rPr>
              <w:t xml:space="preserve">                          │  Measurement / │ │  Alarm /     │       │</w:t>
            </w:r>
          </w:p>
          <w:p>
            <w:pPr>
              <w:spacing w:after="0" w:before="0" w:line="240"/>
            </w:pPr>
            <w:r>
              <w:rPr>
                <w:rFonts w:ascii="Consolas" w:cs="Consolas" w:eastAsia="Consolas" w:hAnsi="Consolas"/>
                <w:sz w:val="18"/>
                <w:szCs w:val="18"/>
              </w:rPr>
              <w:t xml:space="preserve">                          │  Alarm)        │ │  Lifecycle)  │       │</w:t>
            </w:r>
          </w:p>
          <w:p>
            <w:pPr>
              <w:spacing w:after="0" w:before="0" w:line="240"/>
            </w:pPr>
            <w:r>
              <w:rPr>
                <w:rFonts w:ascii="Consolas" w:cs="Consolas" w:eastAsia="Consolas" w:hAnsi="Consolas"/>
                <w:sz w:val="18"/>
                <w:szCs w:val="18"/>
              </w:rPr>
              <w:t xml:space="preserve">                          └────────────────┘ └──────────────┘       │</w:t>
            </w:r>
          </w:p>
          <w:p>
            <w:pPr>
              <w:spacing w:after="0" w:before="0" w:line="240"/>
            </w:pPr>
            <w:r>
              <w:rPr>
                <w:rFonts w:ascii="Consolas" w:cs="Consolas" w:eastAsia="Consolas" w:hAnsi="Consolas"/>
                <w:sz w:val="18"/>
                <w:szCs w:val="18"/>
              </w:rPr>
              <w:t xml:space="preserve">                                         ▼                          │</w:t>
            </w:r>
          </w:p>
          <w:p>
            <w:pPr>
              <w:spacing w:after="0" w:before="0" w:line="240"/>
            </w:pPr>
            <w:r>
              <w:rPr>
                <w:rFonts w:ascii="Consolas" w:cs="Consolas" w:eastAsia="Consolas" w:hAnsi="Consolas"/>
                <w:sz w:val="18"/>
                <w:szCs w:val="18"/>
              </w:rPr>
              <w:t xml:space="preserve">                          [Standard Jneopallium pipeline]            │</w:t>
            </w:r>
          </w:p>
          <w:p>
            <w:pPr>
              <w:spacing w:after="0" w:before="0" w:line="240"/>
            </w:pPr>
            <w:r>
              <w:rPr>
                <w:rFonts w:ascii="Consolas" w:cs="Consolas" w:eastAsia="Consolas" w:hAnsi="Consolas"/>
                <w:sz w:val="18"/>
                <w:szCs w:val="18"/>
              </w:rPr>
              <w:t xml:space="preserve">                                         ▼                          │</w:t>
            </w:r>
          </w:p>
          <w:p>
            <w:pPr>
              <w:spacing w:after="0" w:before="0" w:line="240"/>
            </w:pPr>
            <w:r>
              <w:rPr>
                <w:rFonts w:ascii="Consolas" w:cs="Consolas" w:eastAsia="Consolas" w:hAnsi="Consolas"/>
                <w:sz w:val="18"/>
                <w:szCs w:val="18"/>
              </w:rPr>
              <w:t xml:space="preserve">                          DittoAdvisoryOutputAggregator              │</w:t>
            </w:r>
          </w:p>
          <w:p>
            <w:pPr>
              <w:spacing w:after="0" w:before="0" w:line="240"/>
            </w:pPr>
            <w:r>
              <w:rPr>
                <w:rFonts w:ascii="Consolas" w:cs="Consolas" w:eastAsia="Consolas" w:hAnsi="Consolas"/>
                <w:sz w:val="18"/>
                <w:szCs w:val="18"/>
              </w:rPr>
              <w:t xml:space="preserve">                            │                                       │</w:t>
            </w:r>
          </w:p>
          <w:p>
            <w:pPr>
              <w:spacing w:after="0" w:before="0" w:line="240"/>
            </w:pPr>
            <w:r>
              <w:rPr>
                <w:rFonts w:ascii="Consolas" w:cs="Consolas" w:eastAsia="Consolas" w:hAnsi="Consolas"/>
                <w:sz w:val="18"/>
                <w:szCs w:val="18"/>
              </w:rPr>
              <w:t xml:space="preserve">                            │  SetpointSignal      → advisory_* /   │</w:t>
            </w:r>
          </w:p>
          <w:p>
            <w:pPr>
              <w:spacing w:after="0" w:before="0" w:line="240"/>
            </w:pPr>
            <w:r>
              <w:rPr>
                <w:rFonts w:ascii="Consolas" w:cs="Consolas" w:eastAsia="Consolas" w:hAnsi="Consolas"/>
                <w:sz w:val="18"/>
                <w:szCs w:val="18"/>
              </w:rPr>
              <w:t xml:space="preserve">                            │  ActuatorCommand     → recommended_*  │</w:t>
            </w:r>
          </w:p>
          <w:p>
            <w:pPr>
              <w:spacing w:after="0" w:before="0" w:line="240"/>
            </w:pPr>
            <w:r>
              <w:rPr>
                <w:rFonts w:ascii="Consolas" w:cs="Consolas" w:eastAsia="Consolas" w:hAnsi="Consolas"/>
                <w:sz w:val="18"/>
                <w:szCs w:val="18"/>
              </w:rPr>
              <w:t xml:space="preserve">                            │                                       │</w:t>
            </w:r>
          </w:p>
          <w:p>
            <w:pPr>
              <w:spacing w:after="0" w:before="0" w:line="240"/>
            </w:pPr>
            <w:r>
              <w:rPr>
                <w:rFonts w:ascii="Consolas" w:cs="Consolas" w:eastAsia="Consolas" w:hAnsi="Consolas"/>
                <w:sz w:val="18"/>
                <w:szCs w:val="18"/>
              </w:rPr>
              <w:t xml:space="preserve">                            ▼                                       │</w:t>
            </w:r>
          </w:p>
          <w:p>
            <w:pPr>
              <w:spacing w:after="0" w:before="0" w:line="240"/>
            </w:pPr>
            <w:r>
              <w:rPr>
                <w:rFonts w:ascii="Consolas" w:cs="Consolas" w:eastAsia="Consolas" w:hAnsi="Consolas"/>
                <w:sz w:val="18"/>
                <w:szCs w:val="18"/>
              </w:rPr>
              <w:t xml:space="preserve">                          DittoClientService.writeProperty() ───────┘</w:t>
            </w:r>
          </w:p>
          <w:p>
            <w:pPr>
              <w:spacing w:after="0" w:before="0" w:line="240"/>
            </w:pPr>
            <w:r>
              <w:rPr>
                <w:rFonts w:ascii="Consolas" w:cs="Consolas" w:eastAsia="Consolas" w:hAnsi="Consolas"/>
                <w:sz w:val="18"/>
                <w:szCs w:val="18"/>
              </w:rPr>
              <w:t xml:space="preserve">                            │  (prefix re-checked here)</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DittoAuditOutput (JSONL, local)</w:t>
            </w:r>
          </w:p>
        </w:tc>
      </w:tr>
    </w:tbl>
    <w:p>
      <w:pPr>
        <w:spacing w:after="60" w:before="0"/>
      </w:pPr>
    </w:p>
    <w:p>
      <w:pPr>
        <w:spacing w:after="80" w:before="80"/>
      </w:pPr>
      <w:r>
        <w:rPr>
          <w:rFonts w:ascii="Arial" w:cs="Arial" w:eastAsia="Arial" w:hAnsi="Arial"/>
          <w:sz w:val="22"/>
          <w:szCs w:val="22"/>
        </w:rPr>
        <w:t xml:space="preserve">Components: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Class</w:t>
            </w:r>
          </w:p>
        </w:tc>
        <w:tc>
          <w:tcPr>
            <w:tcW w:type="dxa" w:w="468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Role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DittoBridgeConfig</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YAML record (immutable). Rejects AUTONOMOUS and non-advisory feature prefixes at construction.</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DittoBridgeConfigLoader</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Jackson YAML loader. </w:t>
            </w:r>
            <w:r>
              <w:rPr>
                <w:rFonts w:ascii="Consolas" w:cs="Consolas" w:eastAsia="Consolas" w:hAnsi="Consolas"/>
                <w:sz w:val="20"/>
                <w:szCs w:val="20"/>
                <w:shd w:fill="F2F2F2" w:val="clear"/>
              </w:rPr>
              <w:t xml:space="preserve">FAIL_ON_UNKNOWN_PROPERTIES = true</w:t>
            </w:r>
            <w:r>
              <w:rPr>
                <w:rFonts w:ascii="Arial" w:cs="Arial" w:eastAsia="Arial" w:hAnsi="Arial"/>
                <w:sz w:val="22"/>
                <w:szCs w:val="22"/>
              </w:rPr>
              <w:t xml:space="preserv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DittoTransport</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Test-seam interface. </w:t>
            </w:r>
            <w:r>
              <w:rPr>
                <w:rFonts w:ascii="Consolas" w:cs="Consolas" w:eastAsia="Consolas" w:hAnsi="Consolas"/>
                <w:sz w:val="20"/>
                <w:szCs w:val="20"/>
                <w:shd w:fill="F2F2F2" w:val="clear"/>
              </w:rPr>
              <w:t xml:space="preserve">connect / subscribe / writeProperty / readProperty / setEventHandler / close</w:t>
            </w:r>
            <w:r>
              <w:rPr>
                <w:rFonts w:ascii="Arial" w:cs="Arial" w:eastAsia="Arial" w:hAnsi="Arial"/>
                <w:sz w:val="22"/>
                <w:szCs w:val="22"/>
              </w:rPr>
              <w:t xml:space="preserv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DefaultDittoTransport</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Production wiring. JDK HTTP for REST, JDK WebSocket for events.</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DittoFeatureBinding</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Resolved binding identity at runtime.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DittoSignalMapper</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Pure functions. Ditto JSON → typed signals. Handles property modifications and feature modifications differently.</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DittoClientService</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Owns transport, event subscription, per-binding queues, bounded advisory queue, runtime prefix re-check, audit channel. </w:t>
            </w:r>
            <w:r>
              <w:rPr>
                <w:rFonts w:ascii="Consolas" w:cs="Consolas" w:eastAsia="Consolas" w:hAnsi="Consolas"/>
                <w:sz w:val="20"/>
                <w:szCs w:val="20"/>
                <w:shd w:fill="F2F2F2" w:val="clear"/>
              </w:rPr>
              <w:t xml:space="preserve">AutoCloseable</w:t>
            </w:r>
            <w:r>
              <w:rPr>
                <w:rFonts w:ascii="Arial" w:cs="Arial" w:eastAsia="Arial" w:hAnsi="Arial"/>
                <w:sz w:val="22"/>
                <w:szCs w:val="22"/>
              </w:rPr>
              <w:t xml:space="preserv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DittoFeatureInput</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IInitInput</w:t>
            </w:r>
            <w:r>
              <w:rPr>
                <w:rFonts w:ascii="Arial" w:cs="Arial" w:eastAsia="Arial" w:hAnsi="Arial"/>
                <w:sz w:val="22"/>
                <w:szCs w:val="22"/>
              </w:rPr>
              <w:t xml:space="preserve">. Drains MEASUREMENT bindings (numeric property values).</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DittoEventInput</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IInitInput</w:t>
            </w:r>
            <w:r>
              <w:rPr>
                <w:rFonts w:ascii="Arial" w:cs="Arial" w:eastAsia="Arial" w:hAnsi="Arial"/>
                <w:sz w:val="22"/>
                <w:szCs w:val="22"/>
              </w:rPr>
              <w:t xml:space="preserve">. Drains ALARM bindings and lifecycle events (thing deletion, reconnect).</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DittoAdvisoryOutputAggregator</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IOutputAggregator</w:t>
            </w:r>
            <w:r>
              <w:rPr>
                <w:rFonts w:ascii="Arial" w:cs="Arial" w:eastAsia="Arial" w:hAnsi="Arial"/>
                <w:sz w:val="22"/>
                <w:szCs w:val="22"/>
              </w:rPr>
              <w:t xml:space="preserve">. Encodes </w:t>
            </w:r>
            <w:r>
              <w:rPr>
                <w:rFonts w:ascii="Consolas" w:cs="Consolas" w:eastAsia="Consolas" w:hAnsi="Consolas"/>
                <w:sz w:val="20"/>
                <w:szCs w:val="20"/>
                <w:shd w:fill="F2F2F2" w:val="clear"/>
              </w:rPr>
              <w:t xml:space="preserve">SetpointSignal</w:t>
            </w:r>
            <w:r>
              <w:rPr>
                <w:rFonts w:ascii="Arial" w:cs="Arial" w:eastAsia="Arial" w:hAnsi="Arial"/>
                <w:sz w:val="22"/>
                <w:szCs w:val="22"/>
              </w:rPr>
              <w:t xml:space="preserve"> / </w:t>
            </w:r>
            <w:r>
              <w:rPr>
                <w:rFonts w:ascii="Consolas" w:cs="Consolas" w:eastAsia="Consolas" w:hAnsi="Consolas"/>
                <w:sz w:val="20"/>
                <w:szCs w:val="20"/>
                <w:shd w:fill="F2F2F2" w:val="clear"/>
              </w:rPr>
              <w:t xml:space="preserve">ActuatorCommandSignal</w:t>
            </w:r>
            <w:r>
              <w:rPr>
                <w:rFonts w:ascii="Arial" w:cs="Arial" w:eastAsia="Arial" w:hAnsi="Arial"/>
                <w:sz w:val="22"/>
                <w:szCs w:val="22"/>
              </w:rPr>
              <w:t xml:space="preserve"> as PUT property requests to advisory features only.</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DittoAuditOutput</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Local JSONL append-only audit.</w:t>
            </w:r>
          </w:p>
        </w:tc>
      </w:tr>
    </w:tbl>
    <w:p>
      <w:pPr>
        <w:spacing w:after="120" w:before="0"/>
      </w:pPr>
    </w:p>
    <w:p>
      <w:pPr>
        <w:spacing w:after="80" w:before="80"/>
      </w:pPr>
      <w:r>
        <w:rPr>
          <w:rFonts w:ascii="Arial" w:cs="Arial" w:eastAsia="Arial" w:hAnsi="Arial"/>
          <w:sz w:val="22"/>
          <w:szCs w:val="22"/>
        </w:rPr>
        <w:t xml:space="preserve">The aggregator does NOT extend </w:t>
      </w:r>
      <w:r>
        <w:rPr>
          <w:rFonts w:ascii="Consolas" w:cs="Consolas" w:eastAsia="Consolas" w:hAnsi="Consolas"/>
          <w:sz w:val="20"/>
          <w:szCs w:val="20"/>
          <w:shd w:fill="F2F2F2" w:val="clear"/>
        </w:rPr>
        <w:t xml:space="preserve">AbstractBridgeOutputAggregator</w:t>
      </w:r>
      <w:r>
        <w:rPr>
          <w:rFonts w:ascii="Arial" w:cs="Arial" w:eastAsia="Arial" w:hAnsi="Arial"/>
          <w:sz w:val="22"/>
          <w:szCs w:val="22"/>
        </w:rPr>
        <w:t xml:space="preserve"> — the universal §2.2 SHADOW→ADVISORY→AUTONOMOUS algorithm doesn't apply when AUTONOMOUS is structurally unreachable. Per-tag SHADOW still suppresses outbound traffic, clamps still apply, but the algorithm is simpler: SHADOW drop, clamp, write to advisory feature, audit.</w:t>
      </w:r>
    </w:p>
    <w:p>
      <w:pPr>
        <w:pStyle w:val="Heading1"/>
        <w:spacing w:after="120" w:before="360"/>
      </w:pPr>
      <w:r>
        <w:rPr>
          <w:rFonts w:ascii="Arial" w:cs="Arial" w:eastAsia="Arial" w:hAnsi="Arial"/>
          <w:sz w:val="22"/>
          <w:szCs w:val="22"/>
        </w:rPr>
        <w:t xml:space="preserve">6. The three structural defences</w:t>
      </w:r>
    </w:p>
    <w:p>
      <w:pPr>
        <w:spacing w:after="80" w:before="80"/>
      </w:pPr>
      <w:r>
        <w:rPr>
          <w:rFonts w:ascii="Arial" w:cs="Arial" w:eastAsia="Arial" w:hAnsi="Arial"/>
          <w:sz w:val="22"/>
          <w:szCs w:val="22"/>
        </w:rPr>
        <w:t xml:space="preserve">The Ditto bridge is the second bridge in the directory (after FHIR) where the structural defences merit a dedicated chapter. Three layered guards together make this bridge incapable of writing to a non-advisory feature.</w:t>
      </w:r>
    </w:p>
    <w:p>
      <w:pPr>
        <w:spacing w:after="80" w:before="80"/>
      </w:pPr>
      <w:r>
        <w:rPr>
          <w:rFonts w:ascii="Arial" w:cs="Arial" w:eastAsia="Arial" w:hAnsi="Arial"/>
          <w:b/>
          <w:bCs/>
          <w:sz w:val="22"/>
          <w:szCs w:val="22"/>
        </w:rPr>
        <w:t xml:space="preserve">Defence 1 — `AUTONOMOUS` rejected at config load.</w:t>
      </w:r>
      <w:r>
        <w:rPr>
          <w:rFonts w:ascii="Arial" w:cs="Arial" w:eastAsia="Arial" w:hAnsi="Arial"/>
          <w:sz w:val="22"/>
          <w:szCs w:val="22"/>
        </w:rPr>
        <w:t xml:space="preserve"> </w:t>
      </w:r>
      <w:r>
        <w:rPr>
          <w:rFonts w:ascii="Consolas" w:cs="Consolas" w:eastAsia="Consolas" w:hAnsi="Consolas"/>
          <w:sz w:val="20"/>
          <w:szCs w:val="20"/>
          <w:shd w:fill="F2F2F2" w:val="clear"/>
        </w:rPr>
        <w:t xml:space="preserve">DittoBridgeConfig</w:t>
      </w:r>
      <w:r>
        <w:rPr>
          <w:rFonts w:ascii="Arial" w:cs="Arial" w:eastAsia="Arial" w:hAnsi="Arial"/>
          <w:sz w:val="22"/>
          <w:szCs w:val="22"/>
        </w:rPr>
        <w:t xml:space="preserve">'s compact constructor walks </w:t>
      </w:r>
      <w:r>
        <w:rPr>
          <w:rFonts w:ascii="Consolas" w:cs="Consolas" w:eastAsia="Consolas" w:hAnsi="Consolas"/>
          <w:sz w:val="20"/>
          <w:szCs w:val="20"/>
          <w:shd w:fill="F2F2F2" w:val="clear"/>
        </w:rPr>
        <w:t xml:space="preserve">perTagSafetyMode</w:t>
      </w:r>
      <w:r>
        <w:rPr>
          <w:rFonts w:ascii="Arial" w:cs="Arial" w:eastAsia="Arial" w:hAnsi="Arial"/>
          <w:sz w:val="22"/>
          <w:szCs w:val="22"/>
        </w:rPr>
        <w:t xml:space="preserve"> and throws </w:t>
      </w:r>
      <w:r>
        <w:rPr>
          <w:rFonts w:ascii="Consolas" w:cs="Consolas" w:eastAsia="Consolas" w:hAnsi="Consolas"/>
          <w:sz w:val="20"/>
          <w:szCs w:val="20"/>
          <w:shd w:fill="F2F2F2" w:val="clear"/>
        </w:rPr>
        <w:t xml:space="preserve">IllegalArgumentException</w:t>
      </w:r>
      <w:r>
        <w:rPr>
          <w:rFonts w:ascii="Arial" w:cs="Arial" w:eastAsia="Arial" w:hAnsi="Arial"/>
          <w:sz w:val="22"/>
          <w:szCs w:val="22"/>
        </w:rPr>
        <w:t xml:space="preserve"> for any AUTONOMOUS entry. The message names the offending tag and references </w:t>
      </w:r>
      <w:r>
        <w:rPr>
          <w:rFonts w:ascii="Consolas" w:cs="Consolas" w:eastAsia="Consolas" w:hAnsi="Consolas"/>
          <w:sz w:val="20"/>
          <w:szCs w:val="20"/>
          <w:shd w:fill="F2F2F2" w:val="clear"/>
        </w:rPr>
        <w:t xml:space="preserve">10-DITTO.md §1</w:t>
      </w:r>
      <w:r>
        <w:rPr>
          <w:rFonts w:ascii="Arial" w:cs="Arial" w:eastAsia="Arial" w:hAnsi="Arial"/>
          <w:sz w:val="22"/>
          <w:szCs w:val="22"/>
        </w:rPr>
        <w:t xml:space="preserve">. There is no flag, no env var, no test-mode bypass that changes this. Other bridges (ROS 2, MAVLink) have a </w:t>
      </w:r>
      <w:r>
        <w:rPr>
          <w:rFonts w:ascii="Consolas" w:cs="Consolas" w:eastAsia="Consolas" w:hAnsi="Consolas"/>
          <w:sz w:val="20"/>
          <w:szCs w:val="20"/>
          <w:shd w:fill="F2F2F2" w:val="clear"/>
        </w:rPr>
        <w:t xml:space="preserve">simulatorOnly</w:t>
      </w:r>
      <w:r>
        <w:rPr>
          <w:rFonts w:ascii="Arial" w:cs="Arial" w:eastAsia="Arial" w:hAnsi="Arial"/>
          <w:sz w:val="22"/>
          <w:szCs w:val="22"/>
        </w:rPr>
        <w:t xml:space="preserve"> escape; Ditto does not.</w:t>
      </w:r>
    </w:p>
    <w:p>
      <w:pPr>
        <w:spacing w:after="80" w:before="80"/>
      </w:pPr>
      <w:r>
        <w:rPr>
          <w:rFonts w:ascii="Arial" w:cs="Arial" w:eastAsia="Arial" w:hAnsi="Arial"/>
          <w:b/>
          <w:bCs/>
          <w:sz w:val="22"/>
          <w:szCs w:val="22"/>
        </w:rPr>
        <w:t xml:space="preserve">Defence 2 — non-advisory feature prefixes rejected at config load.</w:t>
      </w:r>
      <w:r>
        <w:rPr>
          <w:rFonts w:ascii="Arial" w:cs="Arial" w:eastAsia="Arial" w:hAnsi="Arial"/>
          <w:sz w:val="22"/>
          <w:szCs w:val="22"/>
        </w:rPr>
        <w:t xml:space="preserve"> The same compact constructor walks </w:t>
      </w:r>
      <w:r>
        <w:rPr>
          <w:rFonts w:ascii="Consolas" w:cs="Consolas" w:eastAsia="Consolas" w:hAnsi="Consolas"/>
          <w:sz w:val="20"/>
          <w:szCs w:val="20"/>
          <w:shd w:fill="F2F2F2" w:val="clear"/>
        </w:rPr>
        <w:t xml:space="preserve">writes:</w:t>
      </w:r>
      <w:r>
        <w:rPr>
          <w:rFonts w:ascii="Arial" w:cs="Arial" w:eastAsia="Arial" w:hAnsi="Arial"/>
          <w:sz w:val="22"/>
          <w:szCs w:val="22"/>
        </w:rPr>
        <w:t xml:space="preserve"> and calls the static helper </w:t>
      </w:r>
      <w:r>
        <w:rPr>
          <w:rFonts w:ascii="Consolas" w:cs="Consolas" w:eastAsia="Consolas" w:hAnsi="Consolas"/>
          <w:sz w:val="20"/>
          <w:szCs w:val="20"/>
          <w:shd w:fill="F2F2F2" w:val="clear"/>
        </w:rPr>
        <w:t xml:space="preserve">requireAdvisoryPrefix(feature, bindingId)</w:t>
      </w:r>
      <w:r>
        <w:rPr>
          <w:rFonts w:ascii="Arial" w:cs="Arial" w:eastAsia="Arial" w:hAnsi="Arial"/>
          <w:sz w:val="22"/>
          <w:szCs w:val="22"/>
        </w:rPr>
        <w:t xml:space="preserve"> on each binding. If the feature name doesn't start with </w:t>
      </w:r>
      <w:r>
        <w:rPr>
          <w:rFonts w:ascii="Consolas" w:cs="Consolas" w:eastAsia="Consolas" w:hAnsi="Consolas"/>
          <w:sz w:val="20"/>
          <w:szCs w:val="20"/>
          <w:shd w:fill="F2F2F2" w:val="clear"/>
        </w:rPr>
        <w:t xml:space="preserve">advisory_</w:t>
      </w:r>
      <w:r>
        <w:rPr>
          <w:rFonts w:ascii="Arial" w:cs="Arial" w:eastAsia="Arial" w:hAnsi="Arial"/>
          <w:sz w:val="22"/>
          <w:szCs w:val="22"/>
        </w:rPr>
        <w:t xml:space="preserve"> or </w:t>
      </w:r>
      <w:r>
        <w:rPr>
          <w:rFonts w:ascii="Consolas" w:cs="Consolas" w:eastAsia="Consolas" w:hAnsi="Consolas"/>
          <w:sz w:val="20"/>
          <w:szCs w:val="20"/>
          <w:shd w:fill="F2F2F2" w:val="clear"/>
        </w:rPr>
        <w:t xml:space="preserve">recommended_</w:t>
      </w:r>
      <w:r>
        <w:rPr>
          <w:rFonts w:ascii="Arial" w:cs="Arial" w:eastAsia="Arial" w:hAnsi="Arial"/>
          <w:sz w:val="22"/>
          <w:szCs w:val="22"/>
        </w:rPr>
        <w:t xml:space="preserve">, the loader throws with a message naming the binding, the feature, the spec section, and the two allowed prefixes.</w:t>
      </w:r>
    </w:p>
    <w:p>
      <w:pPr>
        <w:spacing w:after="80" w:before="80"/>
      </w:pPr>
      <w:r>
        <w:rPr>
          <w:rFonts w:ascii="Arial" w:cs="Arial" w:eastAsia="Arial" w:hAnsi="Arial"/>
          <w:b/>
          <w:bCs/>
          <w:sz w:val="22"/>
          <w:szCs w:val="22"/>
        </w:rPr>
        <w:t xml:space="preserve">Defence 3 — runtime prefix re-check.</w:t>
      </w:r>
      <w:r>
        <w:rPr>
          <w:rFonts w:ascii="Arial" w:cs="Arial" w:eastAsia="Arial" w:hAnsi="Arial"/>
          <w:sz w:val="22"/>
          <w:szCs w:val="22"/>
        </w:rPr>
        <w:t xml:space="preserve"> </w:t>
      </w:r>
      <w:r>
        <w:rPr>
          <w:rFonts w:ascii="Consolas" w:cs="Consolas" w:eastAsia="Consolas" w:hAnsi="Consolas"/>
          <w:sz w:val="20"/>
          <w:szCs w:val="20"/>
          <w:shd w:fill="F2F2F2" w:val="clear"/>
        </w:rPr>
        <w:t xml:space="preserve">DittoClientService.writeProperty(feature, ...)</w:t>
      </w:r>
      <w:r>
        <w:rPr>
          <w:rFonts w:ascii="Arial" w:cs="Arial" w:eastAsia="Arial" w:hAnsi="Arial"/>
          <w:sz w:val="22"/>
          <w:szCs w:val="22"/>
        </w:rPr>
        <w:t xml:space="preserve"> re-validates the prefix on every call. Even if a future code path constructs a binding bypassing the config check (e.g. programmatic construction in tests, a serialization round-trip with a different config), the runtime call still throws. The defence holds even if defence 2 has been circumvented.</w:t>
      </w:r>
    </w:p>
    <w:p>
      <w:pPr>
        <w:spacing w:after="80" w:before="80"/>
      </w:pPr>
      <w:r>
        <w:rPr>
          <w:rFonts w:ascii="Arial" w:cs="Arial" w:eastAsia="Arial" w:hAnsi="Arial"/>
          <w:sz w:val="22"/>
          <w:szCs w:val="22"/>
        </w:rPr>
        <w:t xml:space="preserve">The cumulative effect: a Jneopallium deployment using this bridge cannot, under any configuration, at any runtime moment, by any code path, write to a Ditto feature whose name doesn't start with </w:t>
      </w:r>
      <w:r>
        <w:rPr>
          <w:rFonts w:ascii="Consolas" w:cs="Consolas" w:eastAsia="Consolas" w:hAnsi="Consolas"/>
          <w:sz w:val="20"/>
          <w:szCs w:val="20"/>
          <w:shd w:fill="F2F2F2" w:val="clear"/>
        </w:rPr>
        <w:t xml:space="preserve">advisory_</w:t>
      </w:r>
      <w:r>
        <w:rPr>
          <w:rFonts w:ascii="Arial" w:cs="Arial" w:eastAsia="Arial" w:hAnsi="Arial"/>
          <w:sz w:val="22"/>
          <w:szCs w:val="22"/>
        </w:rPr>
        <w:t xml:space="preserve"> or </w:t>
      </w:r>
      <w:r>
        <w:rPr>
          <w:rFonts w:ascii="Consolas" w:cs="Consolas" w:eastAsia="Consolas" w:hAnsi="Consolas"/>
          <w:sz w:val="20"/>
          <w:szCs w:val="20"/>
          <w:shd w:fill="F2F2F2" w:val="clear"/>
        </w:rPr>
        <w:t xml:space="preserve">recommended_</w:t>
      </w:r>
      <w:r>
        <w:rPr>
          <w:rFonts w:ascii="Arial" w:cs="Arial" w:eastAsia="Arial" w:hAnsi="Arial"/>
          <w:sz w:val="22"/>
          <w:szCs w:val="22"/>
        </w:rPr>
        <w:t xml:space="preserve">. The operator of the Ditto deployment decides which features are advisory by naming them appropriately, and the bridge respects that contract structurally.</w:t>
      </w:r>
    </w:p>
    <w:p>
      <w:pPr>
        <w:spacing w:after="80" w:before="80"/>
      </w:pPr>
      <w:r>
        <w:rPr>
          <w:rFonts w:ascii="Arial" w:cs="Arial" w:eastAsia="Arial" w:hAnsi="Arial"/>
          <w:sz w:val="22"/>
          <w:szCs w:val="22"/>
        </w:rPr>
        <w:t xml:space="preserve">This is similar to the FHIR bridge's read-only structural defence (where the transport interface has no write methods at all). FHIR is "no writes anywhere"; Ditto is "writes only to features whose names mark them as advisory." Both rely on multiple independent layers; both make the safety guarantee robust against careless future maintenance.</w:t>
      </w:r>
    </w:p>
    <w:p>
      <w:pPr>
        <w:pStyle w:val="Heading1"/>
        <w:spacing w:after="120" w:before="360"/>
      </w:pPr>
      <w:r>
        <w:rPr>
          <w:rFonts w:ascii="Arial" w:cs="Arial" w:eastAsia="Arial" w:hAnsi="Arial"/>
          <w:sz w:val="22"/>
          <w:szCs w:val="22"/>
        </w:rPr>
        <w:t xml:space="preserve">7. Configuration</w:t>
      </w:r>
    </w:p>
    <w:p>
      <w:pPr>
        <w:spacing w:after="80" w:before="80"/>
      </w:pPr>
      <w:r>
        <w:rPr>
          <w:rFonts w:ascii="Arial" w:cs="Arial" w:eastAsia="Arial" w:hAnsi="Arial"/>
          <w:sz w:val="22"/>
          <w:szCs w:val="22"/>
        </w:rPr>
        <w:t xml:space="preserve">Configuration is YAML, loaded once at startup through </w:t>
      </w:r>
      <w:r>
        <w:rPr>
          <w:rFonts w:ascii="Consolas" w:cs="Consolas" w:eastAsia="Consolas" w:hAnsi="Consolas"/>
          <w:sz w:val="20"/>
          <w:szCs w:val="20"/>
          <w:shd w:fill="F2F2F2" w:val="clear"/>
        </w:rPr>
        <w:t xml:space="preserve">DittoBridgeConfigLoader.load(Path)</w:t>
      </w:r>
      <w:r>
        <w:rPr>
          <w:rFonts w:ascii="Arial" w:cs="Arial" w:eastAsia="Arial" w:hAnsi="Arial"/>
          <w:sz w:val="22"/>
          <w:szCs w:val="22"/>
        </w:rPr>
        <w:t xml:space="preserve">. Hot-reload is not supported. The loader sets </w:t>
      </w:r>
      <w:r>
        <w:rPr>
          <w:rFonts w:ascii="Consolas" w:cs="Consolas" w:eastAsia="Consolas" w:hAnsi="Consolas"/>
          <w:sz w:val="20"/>
          <w:szCs w:val="20"/>
          <w:shd w:fill="F2F2F2" w:val="clear"/>
        </w:rPr>
        <w:t xml:space="preserve">FAIL_ON_UNKNOWN_PROPERTIES = true</w:t>
      </w:r>
      <w:r>
        <w:rPr>
          <w:rFonts w:ascii="Arial" w:cs="Arial" w:eastAsia="Arial" w:hAnsi="Arial"/>
          <w:sz w:val="22"/>
          <w:szCs w:val="22"/>
        </w:rPr>
        <w:t xml:space="preserve">.</w:t>
      </w:r>
    </w:p>
    <w:p>
      <w:pPr>
        <w:pStyle w:val="Heading2"/>
        <w:spacing w:after="120" w:before="240"/>
      </w:pPr>
      <w:r>
        <w:rPr>
          <w:rFonts w:ascii="Arial" w:cs="Arial" w:eastAsia="Arial" w:hAnsi="Arial"/>
          <w:sz w:val="22"/>
          <w:szCs w:val="22"/>
        </w:rPr>
        <w:t xml:space="preserve">7.1 Schema</w:t>
      </w:r>
    </w:p>
    <w:p>
      <w:pPr>
        <w:spacing w:after="80" w:before="80"/>
      </w:pPr>
      <w:r>
        <w:rPr>
          <w:rFonts w:ascii="Arial" w:cs="Arial" w:eastAsia="Arial" w:hAnsi="Arial"/>
          <w:sz w:val="22"/>
          <w:szCs w:val="22"/>
        </w:rPr>
        <w:t xml:space="preserve">The configuration has nine top-level keys.</w:t>
      </w:r>
    </w:p>
    <w:p>
      <w:pPr>
        <w:pStyle w:val="ListParagraph"/>
        <w:numPr>
          <w:ilvl w:val="0"/>
          <w:numId w:val="3"/>
        </w:numPr>
        <w:spacing w:after="40" w:before="40"/>
      </w:pPr>
      <w:r>
        <w:rPr>
          <w:rFonts w:ascii="Consolas" w:cs="Consolas" w:eastAsia="Consolas" w:hAnsi="Consolas"/>
          <w:sz w:val="20"/>
          <w:szCs w:val="20"/>
          <w:shd w:fill="F2F2F2" w:val="clear"/>
        </w:rPr>
        <w:t xml:space="preserve">connection</w:t>
      </w:r>
      <w:r>
        <w:rPr>
          <w:rFonts w:ascii="Arial" w:cs="Arial" w:eastAsia="Arial" w:hAnsi="Arial"/>
          <w:sz w:val="22"/>
          <w:szCs w:val="22"/>
        </w:rPr>
        <w:t xml:space="preserve"> — base URL, WebSocket path, HTTP path, request timeout, advisory queue size.</w:t>
      </w:r>
    </w:p>
    <w:p>
      <w:pPr>
        <w:pStyle w:val="ListParagraph"/>
        <w:numPr>
          <w:ilvl w:val="0"/>
          <w:numId w:val="3"/>
        </w:numPr>
        <w:spacing w:after="40" w:before="40"/>
      </w:pPr>
      <w:r>
        <w:rPr>
          <w:rFonts w:ascii="Consolas" w:cs="Consolas" w:eastAsia="Consolas" w:hAnsi="Consolas"/>
          <w:sz w:val="20"/>
          <w:szCs w:val="20"/>
          <w:shd w:fill="F2F2F2" w:val="clear"/>
        </w:rPr>
        <w:t xml:space="preserve">authentication</w:t>
      </w:r>
      <w:r>
        <w:rPr>
          <w:rFonts w:ascii="Arial" w:cs="Arial" w:eastAsia="Arial" w:hAnsi="Arial"/>
          <w:sz w:val="22"/>
          <w:szCs w:val="22"/>
        </w:rPr>
        <w:t xml:space="preserve"> — auth type (</w:t>
      </w:r>
      <w:r>
        <w:rPr>
          <w:rFonts w:ascii="Consolas" w:cs="Consolas" w:eastAsia="Consolas" w:hAnsi="Consolas"/>
          <w:sz w:val="20"/>
          <w:szCs w:val="20"/>
          <w:shd w:fill="F2F2F2" w:val="clear"/>
        </w:rPr>
        <w:t xml:space="preserve">None</w:t>
      </w:r>
      <w:r>
        <w:rPr>
          <w:rFonts w:ascii="Arial" w:cs="Arial" w:eastAsia="Arial" w:hAnsi="Arial"/>
          <w:sz w:val="22"/>
          <w:szCs w:val="22"/>
        </w:rPr>
        <w:t xml:space="preserve">, </w:t>
      </w:r>
      <w:r>
        <w:rPr>
          <w:rFonts w:ascii="Consolas" w:cs="Consolas" w:eastAsia="Consolas" w:hAnsi="Consolas"/>
          <w:sz w:val="20"/>
          <w:szCs w:val="20"/>
          <w:shd w:fill="F2F2F2" w:val="clear"/>
        </w:rPr>
        <w:t xml:space="preserve">BasicAuth</w:t>
      </w:r>
      <w:r>
        <w:rPr>
          <w:rFonts w:ascii="Arial" w:cs="Arial" w:eastAsia="Arial" w:hAnsi="Arial"/>
          <w:sz w:val="22"/>
          <w:szCs w:val="22"/>
        </w:rPr>
        <w:t xml:space="preserve">, </w:t>
      </w:r>
      <w:r>
        <w:rPr>
          <w:rFonts w:ascii="Consolas" w:cs="Consolas" w:eastAsia="Consolas" w:hAnsi="Consolas"/>
          <w:sz w:val="20"/>
          <w:szCs w:val="20"/>
          <w:shd w:fill="F2F2F2" w:val="clear"/>
        </w:rPr>
        <w:t xml:space="preserve">OAuth2BearerToken</w:t>
      </w:r>
      <w:r>
        <w:rPr>
          <w:rFonts w:ascii="Arial" w:cs="Arial" w:eastAsia="Arial" w:hAnsi="Arial"/>
          <w:sz w:val="22"/>
          <w:szCs w:val="22"/>
        </w:rPr>
        <w:t xml:space="preserve">) with env-var names.</w:t>
      </w:r>
    </w:p>
    <w:p>
      <w:pPr>
        <w:pStyle w:val="ListParagraph"/>
        <w:numPr>
          <w:ilvl w:val="0"/>
          <w:numId w:val="3"/>
        </w:numPr>
        <w:spacing w:after="40" w:before="40"/>
      </w:pPr>
      <w:r>
        <w:rPr>
          <w:rFonts w:ascii="Consolas" w:cs="Consolas" w:eastAsia="Consolas" w:hAnsi="Consolas"/>
          <w:sz w:val="20"/>
          <w:szCs w:val="20"/>
          <w:shd w:fill="F2F2F2" w:val="clear"/>
        </w:rPr>
        <w:t xml:space="preserve">things</w:t>
      </w:r>
      <w:r>
        <w:rPr>
          <w:rFonts w:ascii="Arial" w:cs="Arial" w:eastAsia="Arial" w:hAnsi="Arial"/>
          <w:sz w:val="22"/>
          <w:szCs w:val="22"/>
        </w:rPr>
        <w:t xml:space="preserve"> — list of thing IDs to subscribe to.</w:t>
      </w:r>
    </w:p>
    <w:p>
      <w:pPr>
        <w:pStyle w:val="ListParagraph"/>
        <w:numPr>
          <w:ilvl w:val="0"/>
          <w:numId w:val="3"/>
        </w:numPr>
        <w:spacing w:after="40" w:before="40"/>
      </w:pPr>
      <w:r>
        <w:rPr>
          <w:rFonts w:ascii="Consolas" w:cs="Consolas" w:eastAsia="Consolas" w:hAnsi="Consolas"/>
          <w:sz w:val="20"/>
          <w:szCs w:val="20"/>
          <w:shd w:fill="F2F2F2" w:val="clear"/>
        </w:rPr>
        <w:t xml:space="preserve">reads</w:t>
      </w:r>
      <w:r>
        <w:rPr>
          <w:rFonts w:ascii="Arial" w:cs="Arial" w:eastAsia="Arial" w:hAnsi="Arial"/>
          <w:sz w:val="22"/>
          <w:szCs w:val="22"/>
        </w:rPr>
        <w:t xml:space="preserve"> — list of read bindings.</w:t>
      </w:r>
    </w:p>
    <w:p>
      <w:pPr>
        <w:pStyle w:val="ListParagraph"/>
        <w:numPr>
          <w:ilvl w:val="0"/>
          <w:numId w:val="3"/>
        </w:numPr>
        <w:spacing w:after="40" w:before="40"/>
      </w:pPr>
      <w:r>
        <w:rPr>
          <w:rFonts w:ascii="Consolas" w:cs="Consolas" w:eastAsia="Consolas" w:hAnsi="Consolas"/>
          <w:sz w:val="20"/>
          <w:szCs w:val="20"/>
          <w:shd w:fill="F2F2F2" w:val="clear"/>
        </w:rPr>
        <w:t xml:space="preserve">writes</w:t>
      </w:r>
      <w:r>
        <w:rPr>
          <w:rFonts w:ascii="Arial" w:cs="Arial" w:eastAsia="Arial" w:hAnsi="Arial"/>
          <w:sz w:val="22"/>
          <w:szCs w:val="22"/>
        </w:rPr>
        <w:t xml:space="preserve"> — list of advisory write bindings.</w:t>
      </w:r>
    </w:p>
    <w:p>
      <w:pPr>
        <w:pStyle w:val="ListParagraph"/>
        <w:numPr>
          <w:ilvl w:val="0"/>
          <w:numId w:val="3"/>
        </w:numPr>
        <w:spacing w:after="40" w:before="40"/>
      </w:pPr>
      <w:r>
        <w:rPr>
          <w:rFonts w:ascii="Consolas" w:cs="Consolas" w:eastAsia="Consolas" w:hAnsi="Consolas"/>
          <w:sz w:val="20"/>
          <w:szCs w:val="20"/>
          <w:shd w:fill="F2F2F2" w:val="clear"/>
        </w:rPr>
        <w:t xml:space="preserve">audit</w:t>
      </w:r>
      <w:r>
        <w:rPr>
          <w:rFonts w:ascii="Arial" w:cs="Arial" w:eastAsia="Arial" w:hAnsi="Arial"/>
          <w:sz w:val="22"/>
          <w:szCs w:val="22"/>
        </w:rPr>
        <w:t xml:space="preserve"> — local JSONL file path.</w:t>
      </w:r>
    </w:p>
    <w:p>
      <w:pPr>
        <w:pStyle w:val="ListParagraph"/>
        <w:numPr>
          <w:ilvl w:val="0"/>
          <w:numId w:val="3"/>
        </w:numPr>
        <w:spacing w:after="40" w:before="40"/>
      </w:pPr>
      <w:r>
        <w:rPr>
          <w:rFonts w:ascii="Consolas" w:cs="Consolas" w:eastAsia="Consolas" w:hAnsi="Consolas"/>
          <w:sz w:val="20"/>
          <w:szCs w:val="20"/>
          <w:shd w:fill="F2F2F2" w:val="clear"/>
        </w:rPr>
        <w:t xml:space="preserve">perTagSafetyMode</w:t>
      </w:r>
      <w:r>
        <w:rPr>
          <w:rFonts w:ascii="Arial" w:cs="Arial" w:eastAsia="Arial" w:hAnsi="Arial"/>
          <w:sz w:val="22"/>
          <w:szCs w:val="22"/>
        </w:rPr>
        <w:t xml:space="preserve"> — per-binding </w:t>
      </w:r>
      <w:r>
        <w:rPr>
          <w:rFonts w:ascii="Consolas" w:cs="Consolas" w:eastAsia="Consolas" w:hAnsi="Consolas"/>
          <w:sz w:val="20"/>
          <w:szCs w:val="20"/>
          <w:shd w:fill="F2F2F2" w:val="clear"/>
        </w:rPr>
        <w:t xml:space="preserve">SHADOW</w:t>
      </w:r>
      <w:r>
        <w:rPr>
          <w:rFonts w:ascii="Arial" w:cs="Arial" w:eastAsia="Arial" w:hAnsi="Arial"/>
          <w:sz w:val="22"/>
          <w:szCs w:val="22"/>
        </w:rPr>
        <w:t xml:space="preserve"> / </w:t>
      </w:r>
      <w:r>
        <w:rPr>
          <w:rFonts w:ascii="Consolas" w:cs="Consolas" w:eastAsia="Consolas" w:hAnsi="Consolas"/>
          <w:sz w:val="20"/>
          <w:szCs w:val="20"/>
          <w:shd w:fill="F2F2F2" w:val="clear"/>
        </w:rPr>
        <w:t xml:space="preserve">ADVISORY</w:t>
      </w:r>
      <w:r>
        <w:rPr>
          <w:rFonts w:ascii="Arial" w:cs="Arial" w:eastAsia="Arial" w:hAnsi="Arial"/>
          <w:sz w:val="22"/>
          <w:szCs w:val="22"/>
        </w:rPr>
        <w:t xml:space="preserve">. </w:t>
      </w:r>
      <w:r>
        <w:rPr>
          <w:rFonts w:ascii="Consolas" w:cs="Consolas" w:eastAsia="Consolas" w:hAnsi="Consolas"/>
          <w:sz w:val="20"/>
          <w:szCs w:val="20"/>
          <w:shd w:fill="F2F2F2" w:val="clear"/>
        </w:rPr>
        <w:t xml:space="preserve">AUTONOMOUS</w:t>
      </w:r>
      <w:r>
        <w:rPr>
          <w:rFonts w:ascii="Arial" w:cs="Arial" w:eastAsia="Arial" w:hAnsi="Arial"/>
          <w:sz w:val="22"/>
          <w:szCs w:val="22"/>
        </w:rPr>
        <w:t xml:space="preserve"> rejected at load.</w:t>
      </w:r>
    </w:p>
    <w:p>
      <w:pPr>
        <w:pStyle w:val="ListParagraph"/>
        <w:numPr>
          <w:ilvl w:val="0"/>
          <w:numId w:val="3"/>
        </w:numPr>
        <w:spacing w:after="40" w:before="40"/>
      </w:pPr>
      <w:r>
        <w:rPr>
          <w:rFonts w:ascii="Consolas" w:cs="Consolas" w:eastAsia="Consolas" w:hAnsi="Consolas"/>
          <w:sz w:val="20"/>
          <w:szCs w:val="20"/>
          <w:shd w:fill="F2F2F2" w:val="clear"/>
        </w:rPr>
        <w:t xml:space="preserve">severityMap</w:t>
      </w:r>
      <w:r>
        <w:rPr>
          <w:rFonts w:ascii="Arial" w:cs="Arial" w:eastAsia="Arial" w:hAnsi="Arial"/>
          <w:sz w:val="22"/>
          <w:szCs w:val="22"/>
        </w:rPr>
        <w:t xml:space="preserve"> — map from feature name suffix → </w:t>
      </w:r>
      <w:r>
        <w:rPr>
          <w:rFonts w:ascii="Consolas" w:cs="Consolas" w:eastAsia="Consolas" w:hAnsi="Consolas"/>
          <w:sz w:val="20"/>
          <w:szCs w:val="20"/>
          <w:shd w:fill="F2F2F2" w:val="clear"/>
        </w:rPr>
        <w:t xml:space="preserve">AlarmPriority</w:t>
      </w:r>
      <w:r>
        <w:rPr>
          <w:rFonts w:ascii="Arial" w:cs="Arial" w:eastAsia="Arial" w:hAnsi="Arial"/>
          <w:sz w:val="22"/>
          <w:szCs w:val="22"/>
        </w:rPr>
        <w:t xml:space="preserve"> (for ALARM bindings).</w:t>
      </w:r>
    </w:p>
    <w:p>
      <w:pPr>
        <w:pStyle w:val="ListParagraph"/>
        <w:numPr>
          <w:ilvl w:val="0"/>
          <w:numId w:val="3"/>
        </w:numPr>
        <w:spacing w:after="40" w:before="40"/>
      </w:pPr>
      <w:r>
        <w:rPr>
          <w:rFonts w:ascii="Consolas" w:cs="Consolas" w:eastAsia="Consolas" w:hAnsi="Consolas"/>
          <w:sz w:val="20"/>
          <w:szCs w:val="20"/>
          <w:shd w:fill="F2F2F2" w:val="clear"/>
        </w:rPr>
        <w:t xml:space="preserve">tickInterval</w:t>
      </w:r>
      <w:r>
        <w:rPr>
          <w:rFonts w:ascii="Arial" w:cs="Arial" w:eastAsia="Arial" w:hAnsi="Arial"/>
          <w:sz w:val="22"/>
          <w:szCs w:val="22"/>
        </w:rPr>
        <w:t xml:space="preserve"> — worker tick cadence. Default </w:t>
      </w:r>
      <w:r>
        <w:rPr>
          <w:rFonts w:ascii="Consolas" w:cs="Consolas" w:eastAsia="Consolas" w:hAnsi="Consolas"/>
          <w:sz w:val="20"/>
          <w:szCs w:val="20"/>
          <w:shd w:fill="F2F2F2" w:val="clear"/>
        </w:rPr>
        <w:t xml:space="preserve">PT0.25S</w:t>
      </w:r>
      <w:r>
        <w:rPr>
          <w:rFonts w:ascii="Arial" w:cs="Arial" w:eastAsia="Arial" w:hAnsi="Arial"/>
          <w:sz w:val="22"/>
          <w:szCs w:val="22"/>
        </w:rPr>
        <w:t xml:space="preserve">.</w:t>
      </w:r>
    </w:p>
    <w:p>
      <w:pPr>
        <w:pStyle w:val="Heading2"/>
        <w:spacing w:after="120" w:before="240"/>
      </w:pPr>
      <w:r>
        <w:rPr>
          <w:rFonts w:ascii="Arial" w:cs="Arial" w:eastAsia="Arial" w:hAnsi="Arial"/>
          <w:sz w:val="22"/>
          <w:szCs w:val="22"/>
        </w:rPr>
        <w:t xml:space="preserve">7.2 Minimal example — Ditto sandbox smoke test</w:t>
      </w:r>
    </w:p>
    <w:p>
      <w:pPr>
        <w:spacing w:after="80" w:before="80"/>
      </w:pPr>
      <w:r>
        <w:rPr>
          <w:rFonts w:ascii="Arial" w:cs="Arial" w:eastAsia="Arial" w:hAnsi="Arial"/>
          <w:sz w:val="22"/>
          <w:szCs w:val="22"/>
        </w:rPr>
        <w:t xml:space="preserve">The smallest useful configuration. Connects to the Eclipse Ditto public sandbox, subscribes to one thing, reads one property, writes one advisory recommendation.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after="0" w:before="0" w:line="240"/>
            </w:pPr>
            <w:r>
              <w:rPr>
                <w:rFonts w:ascii="Consolas" w:cs="Consolas" w:eastAsia="Consolas" w:hAnsi="Consolas"/>
                <w:sz w:val="18"/>
                <w:szCs w:val="18"/>
              </w:rPr>
              <w:t xml:space="preserve">connection:</w:t>
            </w:r>
          </w:p>
          <w:p>
            <w:pPr>
              <w:spacing w:after="0" w:before="0" w:line="240"/>
            </w:pPr>
            <w:r>
              <w:rPr>
                <w:rFonts w:ascii="Consolas" w:cs="Consolas" w:eastAsia="Consolas" w:hAnsi="Consolas"/>
                <w:sz w:val="18"/>
                <w:szCs w:val="18"/>
              </w:rPr>
              <w:t xml:space="preserve">  baseUrl: "https://ditto.eclipseprojects.io"</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authentication:</w:t>
            </w:r>
          </w:p>
          <w:p>
            <w:pPr>
              <w:spacing w:after="0" w:before="0" w:line="240"/>
            </w:pPr>
            <w:r>
              <w:rPr>
                <w:rFonts w:ascii="Consolas" w:cs="Consolas" w:eastAsia="Consolas" w:hAnsi="Consolas"/>
                <w:sz w:val="18"/>
                <w:szCs w:val="18"/>
              </w:rPr>
              <w:t xml:space="preserve">  type: None     # the sandbox accepts anonymous reads/writes</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things:</w:t>
            </w:r>
          </w:p>
          <w:p>
            <w:pPr>
              <w:spacing w:after="0" w:before="0" w:line="240"/>
            </w:pPr>
            <w:r>
              <w:rPr>
                <w:rFonts w:ascii="Consolas" w:cs="Consolas" w:eastAsia="Consolas" w:hAnsi="Consolas"/>
                <w:sz w:val="18"/>
                <w:szCs w:val="18"/>
              </w:rPr>
              <w:t xml:space="preserve">  - "org.eclipse.ditto.examples:thing-1"</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reads:</w:t>
            </w:r>
          </w:p>
          <w:p>
            <w:pPr>
              <w:spacing w:after="0" w:before="0" w:line="240"/>
            </w:pPr>
            <w:r>
              <w:rPr>
                <w:rFonts w:ascii="Consolas" w:cs="Consolas" w:eastAsia="Consolas" w:hAnsi="Consolas"/>
                <w:sz w:val="18"/>
                <w:szCs w:val="18"/>
              </w:rPr>
              <w:t xml:space="preserve">  - bindingId: TEMP-IN</w:t>
            </w:r>
          </w:p>
          <w:p>
            <w:pPr>
              <w:spacing w:after="0" w:before="0" w:line="240"/>
            </w:pPr>
            <w:r>
              <w:rPr>
                <w:rFonts w:ascii="Consolas" w:cs="Consolas" w:eastAsia="Consolas" w:hAnsi="Consolas"/>
                <w:sz w:val="18"/>
                <w:szCs w:val="18"/>
              </w:rPr>
              <w:t xml:space="preserve">    thingId: "org.eclipse.ditto.examples:thing-1"</w:t>
            </w:r>
          </w:p>
          <w:p>
            <w:pPr>
              <w:spacing w:after="0" w:before="0" w:line="240"/>
            </w:pPr>
            <w:r>
              <w:rPr>
                <w:rFonts w:ascii="Consolas" w:cs="Consolas" w:eastAsia="Consolas" w:hAnsi="Consolas"/>
                <w:sz w:val="18"/>
                <w:szCs w:val="18"/>
              </w:rPr>
              <w:t xml:space="preserve">    feature: "temperature"</w:t>
            </w:r>
          </w:p>
          <w:p>
            <w:pPr>
              <w:spacing w:after="0" w:before="0" w:line="240"/>
            </w:pPr>
            <w:r>
              <w:rPr>
                <w:rFonts w:ascii="Consolas" w:cs="Consolas" w:eastAsia="Consolas" w:hAnsi="Consolas"/>
                <w:sz w:val="18"/>
                <w:szCs w:val="18"/>
              </w:rPr>
              <w:t xml:space="preserve">    property: "value"</w:t>
            </w:r>
          </w:p>
          <w:p>
            <w:pPr>
              <w:spacing w:after="0" w:before="0" w:line="240"/>
            </w:pPr>
            <w:r>
              <w:rPr>
                <w:rFonts w:ascii="Consolas" w:cs="Consolas" w:eastAsia="Consolas" w:hAnsi="Consolas"/>
                <w:sz w:val="18"/>
                <w:szCs w:val="18"/>
              </w:rPr>
              <w:t xml:space="preserve">    signalTag: "PLANT.TEMP"</w:t>
            </w:r>
          </w:p>
          <w:p>
            <w:pPr>
              <w:spacing w:after="0" w:before="0" w:line="240"/>
            </w:pPr>
            <w:r>
              <w:rPr>
                <w:rFonts w:ascii="Consolas" w:cs="Consolas" w:eastAsia="Consolas" w:hAnsi="Consolas"/>
                <w:sz w:val="18"/>
                <w:szCs w:val="18"/>
              </w:rPr>
              <w:t xml:space="preserve">    signalKind: MEASUREMENT</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writes:</w:t>
            </w:r>
          </w:p>
          <w:p>
            <w:pPr>
              <w:spacing w:after="0" w:before="0" w:line="240"/>
            </w:pPr>
            <w:r>
              <w:rPr>
                <w:rFonts w:ascii="Consolas" w:cs="Consolas" w:eastAsia="Consolas" w:hAnsi="Consolas"/>
                <w:sz w:val="18"/>
                <w:szCs w:val="18"/>
              </w:rPr>
              <w:t xml:space="preserve">  - bindingId: RECOMMEND-SP</w:t>
            </w:r>
          </w:p>
          <w:p>
            <w:pPr>
              <w:spacing w:after="0" w:before="0" w:line="240"/>
            </w:pPr>
            <w:r>
              <w:rPr>
                <w:rFonts w:ascii="Consolas" w:cs="Consolas" w:eastAsia="Consolas" w:hAnsi="Consolas"/>
                <w:sz w:val="18"/>
                <w:szCs w:val="18"/>
              </w:rPr>
              <w:t xml:space="preserve">    thingId: "org.eclipse.ditto.examples:thing-1"</w:t>
            </w:r>
          </w:p>
          <w:p>
            <w:pPr>
              <w:spacing w:after="0" w:before="0" w:line="240"/>
            </w:pPr>
            <w:r>
              <w:rPr>
                <w:rFonts w:ascii="Consolas" w:cs="Consolas" w:eastAsia="Consolas" w:hAnsi="Consolas"/>
                <w:sz w:val="18"/>
                <w:szCs w:val="18"/>
              </w:rPr>
              <w:t xml:space="preserve">    feature: "recommended_setpoint"</w:t>
            </w:r>
          </w:p>
          <w:p>
            <w:pPr>
              <w:spacing w:after="0" w:before="0" w:line="240"/>
            </w:pPr>
            <w:r>
              <w:rPr>
                <w:rFonts w:ascii="Consolas" w:cs="Consolas" w:eastAsia="Consolas" w:hAnsi="Consolas"/>
                <w:sz w:val="18"/>
                <w:szCs w:val="18"/>
              </w:rPr>
              <w:t xml:space="preserve">    property: "value"</w:t>
            </w:r>
          </w:p>
          <w:p>
            <w:pPr>
              <w:spacing w:after="0" w:before="0" w:line="240"/>
            </w:pPr>
            <w:r>
              <w:rPr>
                <w:rFonts w:ascii="Consolas" w:cs="Consolas" w:eastAsia="Consolas" w:hAnsi="Consolas"/>
                <w:sz w:val="18"/>
                <w:szCs w:val="18"/>
              </w:rPr>
              <w:t xml:space="preserve">    signalTag: "PLANT.SP"</w:t>
            </w:r>
          </w:p>
          <w:p>
            <w:pPr>
              <w:spacing w:after="0" w:before="0" w:line="240"/>
            </w:pPr>
            <w:r>
              <w:rPr>
                <w:rFonts w:ascii="Consolas" w:cs="Consolas" w:eastAsia="Consolas" w:hAnsi="Consolas"/>
                <w:sz w:val="18"/>
                <w:szCs w:val="18"/>
              </w:rPr>
              <w:t xml:space="preserve">    minClampValue: 0.0</w:t>
            </w:r>
          </w:p>
          <w:p>
            <w:pPr>
              <w:spacing w:after="0" w:before="0" w:line="240"/>
            </w:pPr>
            <w:r>
              <w:rPr>
                <w:rFonts w:ascii="Consolas" w:cs="Consolas" w:eastAsia="Consolas" w:hAnsi="Consolas"/>
                <w:sz w:val="18"/>
                <w:szCs w:val="18"/>
              </w:rPr>
              <w:t xml:space="preserve">    maxClampValue: 100.0</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audit:</w:t>
            </w:r>
          </w:p>
          <w:p>
            <w:pPr>
              <w:spacing w:after="0" w:before="0" w:line="240"/>
            </w:pPr>
            <w:r>
              <w:rPr>
                <w:rFonts w:ascii="Consolas" w:cs="Consolas" w:eastAsia="Consolas" w:hAnsi="Consolas"/>
                <w:sz w:val="18"/>
                <w:szCs w:val="18"/>
              </w:rPr>
              <w:t xml:space="preserve">  localAuditFile: "/tmp/jneopallium-ditto-audit.jsonl"</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perTagSafetyMode:</w:t>
            </w:r>
          </w:p>
          <w:p>
            <w:pPr>
              <w:spacing w:after="0" w:before="0" w:line="240"/>
            </w:pPr>
            <w:r>
              <w:rPr>
                <w:rFonts w:ascii="Consolas" w:cs="Consolas" w:eastAsia="Consolas" w:hAnsi="Consolas"/>
                <w:sz w:val="18"/>
                <w:szCs w:val="18"/>
              </w:rPr>
              <w:t xml:space="preserve">  RECOMMEND-SP: ADVISORY</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tickInterval: "PT1S"</w:t>
            </w:r>
          </w:p>
        </w:tc>
      </w:tr>
    </w:tbl>
    <w:p>
      <w:pPr>
        <w:spacing w:after="60" w:before="0"/>
      </w:pPr>
    </w:p>
    <w:p>
      <w:pPr>
        <w:pStyle w:val="Heading2"/>
        <w:spacing w:after="120" w:before="240"/>
      </w:pPr>
      <w:r>
        <w:rPr>
          <w:rFonts w:ascii="Arial" w:cs="Arial" w:eastAsia="Arial" w:hAnsi="Arial"/>
          <w:sz w:val="22"/>
          <w:szCs w:val="22"/>
        </w:rPr>
        <w:t xml:space="preserve">7.3 Production-like example — OAuth2 with multiple things</w:t>
      </w:r>
    </w:p>
    <w:p>
      <w:pPr>
        <w:spacing w:after="80" w:before="80"/>
      </w:pPr>
      <w:r>
        <w:rPr>
          <w:rFonts w:ascii="Arial" w:cs="Arial" w:eastAsia="Arial" w:hAnsi="Arial"/>
          <w:sz w:val="22"/>
          <w:szCs w:val="22"/>
        </w:rPr>
        <w:t xml:space="preserve">A real deployment shape: institutional Ditto cluster, OAuth2 Bearer auth, three things in a fleet, four advisory write bindings targeting </w:t>
      </w:r>
      <w:r>
        <w:rPr>
          <w:rFonts w:ascii="Consolas" w:cs="Consolas" w:eastAsia="Consolas" w:hAnsi="Consolas"/>
          <w:sz w:val="20"/>
          <w:szCs w:val="20"/>
          <w:shd w:fill="F2F2F2" w:val="clear"/>
        </w:rPr>
        <w:t xml:space="preserve">recommended_*</w:t>
      </w:r>
      <w:r>
        <w:rPr>
          <w:rFonts w:ascii="Arial" w:cs="Arial" w:eastAsia="Arial" w:hAnsi="Arial"/>
          <w:sz w:val="22"/>
          <w:szCs w:val="22"/>
        </w:rPr>
        <w:t xml:space="preserve"> and </w:t>
      </w:r>
      <w:r>
        <w:rPr>
          <w:rFonts w:ascii="Consolas" w:cs="Consolas" w:eastAsia="Consolas" w:hAnsi="Consolas"/>
          <w:sz w:val="20"/>
          <w:szCs w:val="20"/>
          <w:shd w:fill="F2F2F2" w:val="clear"/>
        </w:rPr>
        <w:t xml:space="preserve">advisory_*</w:t>
      </w:r>
      <w:r>
        <w:rPr>
          <w:rFonts w:ascii="Arial" w:cs="Arial" w:eastAsia="Arial" w:hAnsi="Arial"/>
          <w:sz w:val="22"/>
          <w:szCs w:val="22"/>
        </w:rPr>
        <w:t xml:space="preserve"> features.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after="0" w:before="0" w:line="240"/>
            </w:pPr>
            <w:r>
              <w:rPr>
                <w:rFonts w:ascii="Consolas" w:cs="Consolas" w:eastAsia="Consolas" w:hAnsi="Consolas"/>
                <w:sz w:val="18"/>
                <w:szCs w:val="18"/>
              </w:rPr>
              <w:t xml:space="preserve">connection:</w:t>
            </w:r>
          </w:p>
          <w:p>
            <w:pPr>
              <w:spacing w:after="0" w:before="0" w:line="240"/>
            </w:pPr>
            <w:r>
              <w:rPr>
                <w:rFonts w:ascii="Consolas" w:cs="Consolas" w:eastAsia="Consolas" w:hAnsi="Consolas"/>
                <w:sz w:val="18"/>
                <w:szCs w:val="18"/>
              </w:rPr>
              <w:t xml:space="preserve">  baseUrl: "https://ditto.plant.local"</w:t>
            </w:r>
          </w:p>
          <w:p>
            <w:pPr>
              <w:spacing w:after="0" w:before="0" w:line="240"/>
            </w:pPr>
            <w:r>
              <w:rPr>
                <w:rFonts w:ascii="Consolas" w:cs="Consolas" w:eastAsia="Consolas" w:hAnsi="Consolas"/>
                <w:sz w:val="18"/>
                <w:szCs w:val="18"/>
              </w:rPr>
              <w:t xml:space="preserve">  webSocketPath: "/ws/2"</w:t>
            </w:r>
          </w:p>
          <w:p>
            <w:pPr>
              <w:spacing w:after="0" w:before="0" w:line="240"/>
            </w:pPr>
            <w:r>
              <w:rPr>
                <w:rFonts w:ascii="Consolas" w:cs="Consolas" w:eastAsia="Consolas" w:hAnsi="Consolas"/>
                <w:sz w:val="18"/>
                <w:szCs w:val="18"/>
              </w:rPr>
              <w:t xml:space="preserve">  httpPath: "/api/2"</w:t>
            </w:r>
          </w:p>
          <w:p>
            <w:pPr>
              <w:spacing w:after="0" w:before="0" w:line="240"/>
            </w:pPr>
            <w:r>
              <w:rPr>
                <w:rFonts w:ascii="Consolas" w:cs="Consolas" w:eastAsia="Consolas" w:hAnsi="Consolas"/>
                <w:sz w:val="18"/>
                <w:szCs w:val="18"/>
              </w:rPr>
              <w:t xml:space="preserve">  requestTimeout: "PT10S"</w:t>
            </w:r>
          </w:p>
          <w:p>
            <w:pPr>
              <w:spacing w:after="0" w:before="0" w:line="240"/>
            </w:pPr>
            <w:r>
              <w:rPr>
                <w:rFonts w:ascii="Consolas" w:cs="Consolas" w:eastAsia="Consolas" w:hAnsi="Consolas"/>
                <w:sz w:val="18"/>
                <w:szCs w:val="18"/>
              </w:rPr>
              <w:t xml:space="preserve">  advisoryQueueSize: 50000</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authentication:</w:t>
            </w:r>
          </w:p>
          <w:p>
            <w:pPr>
              <w:spacing w:after="0" w:before="0" w:line="240"/>
            </w:pPr>
            <w:r>
              <w:rPr>
                <w:rFonts w:ascii="Consolas" w:cs="Consolas" w:eastAsia="Consolas" w:hAnsi="Consolas"/>
                <w:sz w:val="18"/>
                <w:szCs w:val="18"/>
              </w:rPr>
              <w:t xml:space="preserve">  type: OAuth2BearerToken</w:t>
            </w:r>
          </w:p>
          <w:p>
            <w:pPr>
              <w:spacing w:after="0" w:before="0" w:line="240"/>
            </w:pPr>
            <w:r>
              <w:rPr>
                <w:rFonts w:ascii="Consolas" w:cs="Consolas" w:eastAsia="Consolas" w:hAnsi="Consolas"/>
                <w:sz w:val="18"/>
                <w:szCs w:val="18"/>
              </w:rPr>
              <w:t xml:space="preserve">  tokenEndpoint: "https://idp.plant.local/token"</w:t>
            </w:r>
          </w:p>
          <w:p>
            <w:pPr>
              <w:spacing w:after="0" w:before="0" w:line="240"/>
            </w:pPr>
            <w:r>
              <w:rPr>
                <w:rFonts w:ascii="Consolas" w:cs="Consolas" w:eastAsia="Consolas" w:hAnsi="Consolas"/>
                <w:sz w:val="18"/>
                <w:szCs w:val="18"/>
              </w:rPr>
              <w:t xml:space="preserve">  clientId: "jneopallium-bridge"</w:t>
            </w:r>
          </w:p>
          <w:p>
            <w:pPr>
              <w:spacing w:after="0" w:before="0" w:line="240"/>
            </w:pPr>
            <w:r>
              <w:rPr>
                <w:rFonts w:ascii="Consolas" w:cs="Consolas" w:eastAsia="Consolas" w:hAnsi="Consolas"/>
                <w:sz w:val="18"/>
                <w:szCs w:val="18"/>
              </w:rPr>
              <w:t xml:space="preserve">  clientSecretEnv: "DITTO_CLIENT_SECRET"</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things:</w:t>
            </w:r>
          </w:p>
          <w:p>
            <w:pPr>
              <w:spacing w:after="0" w:before="0" w:line="240"/>
            </w:pPr>
            <w:r>
              <w:rPr>
                <w:rFonts w:ascii="Consolas" w:cs="Consolas" w:eastAsia="Consolas" w:hAnsi="Consolas"/>
                <w:sz w:val="18"/>
                <w:szCs w:val="18"/>
              </w:rPr>
              <w:t xml:space="preserve">  - "plant.reactor:R1"</w:t>
            </w:r>
          </w:p>
          <w:p>
            <w:pPr>
              <w:spacing w:after="0" w:before="0" w:line="240"/>
            </w:pPr>
            <w:r>
              <w:rPr>
                <w:rFonts w:ascii="Consolas" w:cs="Consolas" w:eastAsia="Consolas" w:hAnsi="Consolas"/>
                <w:sz w:val="18"/>
                <w:szCs w:val="18"/>
              </w:rPr>
              <w:t xml:space="preserve">  - "plant.reactor:R2"</w:t>
            </w:r>
          </w:p>
          <w:p>
            <w:pPr>
              <w:spacing w:after="0" w:before="0" w:line="240"/>
            </w:pPr>
            <w:r>
              <w:rPr>
                <w:rFonts w:ascii="Consolas" w:cs="Consolas" w:eastAsia="Consolas" w:hAnsi="Consolas"/>
                <w:sz w:val="18"/>
                <w:szCs w:val="18"/>
              </w:rPr>
              <w:t xml:space="preserve">  - "plant.reactor:R3"</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reads:</w:t>
            </w:r>
          </w:p>
          <w:p>
            <w:pPr>
              <w:spacing w:after="0" w:before="0" w:line="240"/>
            </w:pPr>
            <w:r>
              <w:rPr>
                <w:rFonts w:ascii="Consolas" w:cs="Consolas" w:eastAsia="Consolas" w:hAnsi="Consolas"/>
                <w:sz w:val="18"/>
                <w:szCs w:val="18"/>
              </w:rPr>
              <w:t xml:space="preserve">  - bindingId: R1-TEMP</w:t>
            </w:r>
          </w:p>
          <w:p>
            <w:pPr>
              <w:spacing w:after="0" w:before="0" w:line="240"/>
            </w:pPr>
            <w:r>
              <w:rPr>
                <w:rFonts w:ascii="Consolas" w:cs="Consolas" w:eastAsia="Consolas" w:hAnsi="Consolas"/>
                <w:sz w:val="18"/>
                <w:szCs w:val="18"/>
              </w:rPr>
              <w:t xml:space="preserve">    thingId: "plant.reactor:R1"</w:t>
            </w:r>
          </w:p>
          <w:p>
            <w:pPr>
              <w:spacing w:after="0" w:before="0" w:line="240"/>
            </w:pPr>
            <w:r>
              <w:rPr>
                <w:rFonts w:ascii="Consolas" w:cs="Consolas" w:eastAsia="Consolas" w:hAnsi="Consolas"/>
                <w:sz w:val="18"/>
                <w:szCs w:val="18"/>
              </w:rPr>
              <w:t xml:space="preserve">    feature: "temperature"</w:t>
            </w:r>
          </w:p>
          <w:p>
            <w:pPr>
              <w:spacing w:after="0" w:before="0" w:line="240"/>
            </w:pPr>
            <w:r>
              <w:rPr>
                <w:rFonts w:ascii="Consolas" w:cs="Consolas" w:eastAsia="Consolas" w:hAnsi="Consolas"/>
                <w:sz w:val="18"/>
                <w:szCs w:val="18"/>
              </w:rPr>
              <w:t xml:space="preserve">    property: "value"</w:t>
            </w:r>
          </w:p>
          <w:p>
            <w:pPr>
              <w:spacing w:after="0" w:before="0" w:line="240"/>
            </w:pPr>
            <w:r>
              <w:rPr>
                <w:rFonts w:ascii="Consolas" w:cs="Consolas" w:eastAsia="Consolas" w:hAnsi="Consolas"/>
                <w:sz w:val="18"/>
                <w:szCs w:val="18"/>
              </w:rPr>
              <w:t xml:space="preserve">    signalTag: "PLANT.R1.TEMP"</w:t>
            </w:r>
          </w:p>
          <w:p>
            <w:pPr>
              <w:spacing w:after="0" w:before="0" w:line="240"/>
            </w:pPr>
            <w:r>
              <w:rPr>
                <w:rFonts w:ascii="Consolas" w:cs="Consolas" w:eastAsia="Consolas" w:hAnsi="Consolas"/>
                <w:sz w:val="18"/>
                <w:szCs w:val="18"/>
              </w:rPr>
              <w:t xml:space="preserve">    signalKind: MEASUREMENT</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bindingId: R1-PRESSURE</w:t>
            </w:r>
          </w:p>
          <w:p>
            <w:pPr>
              <w:spacing w:after="0" w:before="0" w:line="240"/>
            </w:pPr>
            <w:r>
              <w:rPr>
                <w:rFonts w:ascii="Consolas" w:cs="Consolas" w:eastAsia="Consolas" w:hAnsi="Consolas"/>
                <w:sz w:val="18"/>
                <w:szCs w:val="18"/>
              </w:rPr>
              <w:t xml:space="preserve">    thingId: "plant.reactor:R1"</w:t>
            </w:r>
          </w:p>
          <w:p>
            <w:pPr>
              <w:spacing w:after="0" w:before="0" w:line="240"/>
            </w:pPr>
            <w:r>
              <w:rPr>
                <w:rFonts w:ascii="Consolas" w:cs="Consolas" w:eastAsia="Consolas" w:hAnsi="Consolas"/>
                <w:sz w:val="18"/>
                <w:szCs w:val="18"/>
              </w:rPr>
              <w:t xml:space="preserve">    feature: "pressure"</w:t>
            </w:r>
          </w:p>
          <w:p>
            <w:pPr>
              <w:spacing w:after="0" w:before="0" w:line="240"/>
            </w:pPr>
            <w:r>
              <w:rPr>
                <w:rFonts w:ascii="Consolas" w:cs="Consolas" w:eastAsia="Consolas" w:hAnsi="Consolas"/>
                <w:sz w:val="18"/>
                <w:szCs w:val="18"/>
              </w:rPr>
              <w:t xml:space="preserve">    property: "value"</w:t>
            </w:r>
          </w:p>
          <w:p>
            <w:pPr>
              <w:spacing w:after="0" w:before="0" w:line="240"/>
            </w:pPr>
            <w:r>
              <w:rPr>
                <w:rFonts w:ascii="Consolas" w:cs="Consolas" w:eastAsia="Consolas" w:hAnsi="Consolas"/>
                <w:sz w:val="18"/>
                <w:szCs w:val="18"/>
              </w:rPr>
              <w:t xml:space="preserve">    signalTag: "PLANT.R1.PRESS"</w:t>
            </w:r>
          </w:p>
          <w:p>
            <w:pPr>
              <w:spacing w:after="0" w:before="0" w:line="240"/>
            </w:pPr>
            <w:r>
              <w:rPr>
                <w:rFonts w:ascii="Consolas" w:cs="Consolas" w:eastAsia="Consolas" w:hAnsi="Consolas"/>
                <w:sz w:val="18"/>
                <w:szCs w:val="18"/>
              </w:rPr>
              <w:t xml:space="preserve">    signalKind: MEASUREMENT</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bindingId: R1-ALARM</w:t>
            </w:r>
          </w:p>
          <w:p>
            <w:pPr>
              <w:spacing w:after="0" w:before="0" w:line="240"/>
            </w:pPr>
            <w:r>
              <w:rPr>
                <w:rFonts w:ascii="Consolas" w:cs="Consolas" w:eastAsia="Consolas" w:hAnsi="Consolas"/>
                <w:sz w:val="18"/>
                <w:szCs w:val="18"/>
              </w:rPr>
              <w:t xml:space="preserve">    thingId: "plant.reactor:R1"</w:t>
            </w:r>
          </w:p>
          <w:p>
            <w:pPr>
              <w:spacing w:after="0" w:before="0" w:line="240"/>
            </w:pPr>
            <w:r>
              <w:rPr>
                <w:rFonts w:ascii="Consolas" w:cs="Consolas" w:eastAsia="Consolas" w:hAnsi="Consolas"/>
                <w:sz w:val="18"/>
                <w:szCs w:val="18"/>
              </w:rPr>
              <w:t xml:space="preserve">    feature: "high_temperature_alarm"</w:t>
            </w:r>
          </w:p>
          <w:p>
            <w:pPr>
              <w:spacing w:after="0" w:before="0" w:line="240"/>
            </w:pPr>
            <w:r>
              <w:rPr>
                <w:rFonts w:ascii="Consolas" w:cs="Consolas" w:eastAsia="Consolas" w:hAnsi="Consolas"/>
                <w:sz w:val="18"/>
                <w:szCs w:val="18"/>
              </w:rPr>
              <w:t xml:space="preserve">    property: "active"</w:t>
            </w:r>
          </w:p>
          <w:p>
            <w:pPr>
              <w:spacing w:after="0" w:before="0" w:line="240"/>
            </w:pPr>
            <w:r>
              <w:rPr>
                <w:rFonts w:ascii="Consolas" w:cs="Consolas" w:eastAsia="Consolas" w:hAnsi="Consolas"/>
                <w:sz w:val="18"/>
                <w:szCs w:val="18"/>
              </w:rPr>
              <w:t xml:space="preserve">    signalTag: "PLANT.R1.HTA"</w:t>
            </w:r>
          </w:p>
          <w:p>
            <w:pPr>
              <w:spacing w:after="0" w:before="0" w:line="240"/>
            </w:pPr>
            <w:r>
              <w:rPr>
                <w:rFonts w:ascii="Consolas" w:cs="Consolas" w:eastAsia="Consolas" w:hAnsi="Consolas"/>
                <w:sz w:val="18"/>
                <w:szCs w:val="18"/>
              </w:rPr>
              <w:t xml:space="preserve">    signalKind: ALARM</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writes:</w:t>
            </w:r>
          </w:p>
          <w:p>
            <w:pPr>
              <w:spacing w:after="0" w:before="0" w:line="240"/>
            </w:pPr>
            <w:r>
              <w:rPr>
                <w:rFonts w:ascii="Consolas" w:cs="Consolas" w:eastAsia="Consolas" w:hAnsi="Consolas"/>
                <w:sz w:val="18"/>
                <w:szCs w:val="18"/>
              </w:rPr>
              <w:t xml:space="preserve">  - bindingId: R1-RECOMMEND-SP</w:t>
            </w:r>
          </w:p>
          <w:p>
            <w:pPr>
              <w:spacing w:after="0" w:before="0" w:line="240"/>
            </w:pPr>
            <w:r>
              <w:rPr>
                <w:rFonts w:ascii="Consolas" w:cs="Consolas" w:eastAsia="Consolas" w:hAnsi="Consolas"/>
                <w:sz w:val="18"/>
                <w:szCs w:val="18"/>
              </w:rPr>
              <w:t xml:space="preserve">    thingId: "plant.reactor:R1"</w:t>
            </w:r>
          </w:p>
          <w:p>
            <w:pPr>
              <w:spacing w:after="0" w:before="0" w:line="240"/>
            </w:pPr>
            <w:r>
              <w:rPr>
                <w:rFonts w:ascii="Consolas" w:cs="Consolas" w:eastAsia="Consolas" w:hAnsi="Consolas"/>
                <w:sz w:val="18"/>
                <w:szCs w:val="18"/>
              </w:rPr>
              <w:t xml:space="preserve">    feature: "recommended_setpoint_temperature"</w:t>
            </w:r>
          </w:p>
          <w:p>
            <w:pPr>
              <w:spacing w:after="0" w:before="0" w:line="240"/>
            </w:pPr>
            <w:r>
              <w:rPr>
                <w:rFonts w:ascii="Consolas" w:cs="Consolas" w:eastAsia="Consolas" w:hAnsi="Consolas"/>
                <w:sz w:val="18"/>
                <w:szCs w:val="18"/>
              </w:rPr>
              <w:t xml:space="preserve">    property: "value"</w:t>
            </w:r>
          </w:p>
          <w:p>
            <w:pPr>
              <w:spacing w:after="0" w:before="0" w:line="240"/>
            </w:pPr>
            <w:r>
              <w:rPr>
                <w:rFonts w:ascii="Consolas" w:cs="Consolas" w:eastAsia="Consolas" w:hAnsi="Consolas"/>
                <w:sz w:val="18"/>
                <w:szCs w:val="18"/>
              </w:rPr>
              <w:t xml:space="preserve">    signalTag: "PLANT.R1.RECOMMEND.SP"</w:t>
            </w:r>
          </w:p>
          <w:p>
            <w:pPr>
              <w:spacing w:after="0" w:before="0" w:line="240"/>
            </w:pPr>
            <w:r>
              <w:rPr>
                <w:rFonts w:ascii="Consolas" w:cs="Consolas" w:eastAsia="Consolas" w:hAnsi="Consolas"/>
                <w:sz w:val="18"/>
                <w:szCs w:val="18"/>
              </w:rPr>
              <w:t xml:space="preserve">    minClampValue: 0.0</w:t>
            </w:r>
          </w:p>
          <w:p>
            <w:pPr>
              <w:spacing w:after="0" w:before="0" w:line="240"/>
            </w:pPr>
            <w:r>
              <w:rPr>
                <w:rFonts w:ascii="Consolas" w:cs="Consolas" w:eastAsia="Consolas" w:hAnsi="Consolas"/>
                <w:sz w:val="18"/>
                <w:szCs w:val="18"/>
              </w:rPr>
              <w:t xml:space="preserve">    maxClampValue: 100.0</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bindingId: R1-ADVISORY-SHUTDOWN</w:t>
            </w:r>
          </w:p>
          <w:p>
            <w:pPr>
              <w:spacing w:after="0" w:before="0" w:line="240"/>
            </w:pPr>
            <w:r>
              <w:rPr>
                <w:rFonts w:ascii="Consolas" w:cs="Consolas" w:eastAsia="Consolas" w:hAnsi="Consolas"/>
                <w:sz w:val="18"/>
                <w:szCs w:val="18"/>
              </w:rPr>
              <w:t xml:space="preserve">    thingId: "plant.reactor:R1"</w:t>
            </w:r>
          </w:p>
          <w:p>
            <w:pPr>
              <w:spacing w:after="0" w:before="0" w:line="240"/>
            </w:pPr>
            <w:r>
              <w:rPr>
                <w:rFonts w:ascii="Consolas" w:cs="Consolas" w:eastAsia="Consolas" w:hAnsi="Consolas"/>
                <w:sz w:val="18"/>
                <w:szCs w:val="18"/>
              </w:rPr>
              <w:t xml:space="preserve">    feature: "advisory_shutdown_request"</w:t>
            </w:r>
          </w:p>
          <w:p>
            <w:pPr>
              <w:spacing w:after="0" w:before="0" w:line="240"/>
            </w:pPr>
            <w:r>
              <w:rPr>
                <w:rFonts w:ascii="Consolas" w:cs="Consolas" w:eastAsia="Consolas" w:hAnsi="Consolas"/>
                <w:sz w:val="18"/>
                <w:szCs w:val="18"/>
              </w:rPr>
              <w:t xml:space="preserve">    property: "active"</w:t>
            </w:r>
          </w:p>
          <w:p>
            <w:pPr>
              <w:spacing w:after="0" w:before="0" w:line="240"/>
            </w:pPr>
            <w:r>
              <w:rPr>
                <w:rFonts w:ascii="Consolas" w:cs="Consolas" w:eastAsia="Consolas" w:hAnsi="Consolas"/>
                <w:sz w:val="18"/>
                <w:szCs w:val="18"/>
              </w:rPr>
              <w:t xml:space="preserve">    signalTag: "PLANT.R1.ADVISORY.SHUTDOWN"</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bindingId: R2-RECOMMEND-SP</w:t>
            </w:r>
          </w:p>
          <w:p>
            <w:pPr>
              <w:spacing w:after="0" w:before="0" w:line="240"/>
            </w:pPr>
            <w:r>
              <w:rPr>
                <w:rFonts w:ascii="Consolas" w:cs="Consolas" w:eastAsia="Consolas" w:hAnsi="Consolas"/>
                <w:sz w:val="18"/>
                <w:szCs w:val="18"/>
              </w:rPr>
              <w:t xml:space="preserve">    thingId: "plant.reactor:R2"</w:t>
            </w:r>
          </w:p>
          <w:p>
            <w:pPr>
              <w:spacing w:after="0" w:before="0" w:line="240"/>
            </w:pPr>
            <w:r>
              <w:rPr>
                <w:rFonts w:ascii="Consolas" w:cs="Consolas" w:eastAsia="Consolas" w:hAnsi="Consolas"/>
                <w:sz w:val="18"/>
                <w:szCs w:val="18"/>
              </w:rPr>
              <w:t xml:space="preserve">    feature: "recommended_setpoint_temperature"</w:t>
            </w:r>
          </w:p>
          <w:p>
            <w:pPr>
              <w:spacing w:after="0" w:before="0" w:line="240"/>
            </w:pPr>
            <w:r>
              <w:rPr>
                <w:rFonts w:ascii="Consolas" w:cs="Consolas" w:eastAsia="Consolas" w:hAnsi="Consolas"/>
                <w:sz w:val="18"/>
                <w:szCs w:val="18"/>
              </w:rPr>
              <w:t xml:space="preserve">    property: "value"</w:t>
            </w:r>
          </w:p>
          <w:p>
            <w:pPr>
              <w:spacing w:after="0" w:before="0" w:line="240"/>
            </w:pPr>
            <w:r>
              <w:rPr>
                <w:rFonts w:ascii="Consolas" w:cs="Consolas" w:eastAsia="Consolas" w:hAnsi="Consolas"/>
                <w:sz w:val="18"/>
                <w:szCs w:val="18"/>
              </w:rPr>
              <w:t xml:space="preserve">    signalTag: "PLANT.R2.RECOMMEND.SP"</w:t>
            </w:r>
          </w:p>
          <w:p>
            <w:pPr>
              <w:spacing w:after="0" w:before="0" w:line="240"/>
            </w:pPr>
            <w:r>
              <w:rPr>
                <w:rFonts w:ascii="Consolas" w:cs="Consolas" w:eastAsia="Consolas" w:hAnsi="Consolas"/>
                <w:sz w:val="18"/>
                <w:szCs w:val="18"/>
              </w:rPr>
              <w:t xml:space="preserve">    minClampValue: 0.0</w:t>
            </w:r>
          </w:p>
          <w:p>
            <w:pPr>
              <w:spacing w:after="0" w:before="0" w:line="240"/>
            </w:pPr>
            <w:r>
              <w:rPr>
                <w:rFonts w:ascii="Consolas" w:cs="Consolas" w:eastAsia="Consolas" w:hAnsi="Consolas"/>
                <w:sz w:val="18"/>
                <w:szCs w:val="18"/>
              </w:rPr>
              <w:t xml:space="preserve">    maxClampValue: 100.0</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bindingId: R3-RECOMMEND-SP</w:t>
            </w:r>
          </w:p>
          <w:p>
            <w:pPr>
              <w:spacing w:after="0" w:before="0" w:line="240"/>
            </w:pPr>
            <w:r>
              <w:rPr>
                <w:rFonts w:ascii="Consolas" w:cs="Consolas" w:eastAsia="Consolas" w:hAnsi="Consolas"/>
                <w:sz w:val="18"/>
                <w:szCs w:val="18"/>
              </w:rPr>
              <w:t xml:space="preserve">    thingId: "plant.reactor:R3"</w:t>
            </w:r>
          </w:p>
          <w:p>
            <w:pPr>
              <w:spacing w:after="0" w:before="0" w:line="240"/>
            </w:pPr>
            <w:r>
              <w:rPr>
                <w:rFonts w:ascii="Consolas" w:cs="Consolas" w:eastAsia="Consolas" w:hAnsi="Consolas"/>
                <w:sz w:val="18"/>
                <w:szCs w:val="18"/>
              </w:rPr>
              <w:t xml:space="preserve">    feature: "recommended_setpoint_temperature"</w:t>
            </w:r>
          </w:p>
          <w:p>
            <w:pPr>
              <w:spacing w:after="0" w:before="0" w:line="240"/>
            </w:pPr>
            <w:r>
              <w:rPr>
                <w:rFonts w:ascii="Consolas" w:cs="Consolas" w:eastAsia="Consolas" w:hAnsi="Consolas"/>
                <w:sz w:val="18"/>
                <w:szCs w:val="18"/>
              </w:rPr>
              <w:t xml:space="preserve">    property: "value"</w:t>
            </w:r>
          </w:p>
          <w:p>
            <w:pPr>
              <w:spacing w:after="0" w:before="0" w:line="240"/>
            </w:pPr>
            <w:r>
              <w:rPr>
                <w:rFonts w:ascii="Consolas" w:cs="Consolas" w:eastAsia="Consolas" w:hAnsi="Consolas"/>
                <w:sz w:val="18"/>
                <w:szCs w:val="18"/>
              </w:rPr>
              <w:t xml:space="preserve">    signalTag: "PLANT.R3.RECOMMEND.SP"</w:t>
            </w:r>
          </w:p>
          <w:p>
            <w:pPr>
              <w:spacing w:after="0" w:before="0" w:line="240"/>
            </w:pPr>
            <w:r>
              <w:rPr>
                <w:rFonts w:ascii="Consolas" w:cs="Consolas" w:eastAsia="Consolas" w:hAnsi="Consolas"/>
                <w:sz w:val="18"/>
                <w:szCs w:val="18"/>
              </w:rPr>
              <w:t xml:space="preserve">    minClampValue: 0.0</w:t>
            </w:r>
          </w:p>
          <w:p>
            <w:pPr>
              <w:spacing w:after="0" w:before="0" w:line="240"/>
            </w:pPr>
            <w:r>
              <w:rPr>
                <w:rFonts w:ascii="Consolas" w:cs="Consolas" w:eastAsia="Consolas" w:hAnsi="Consolas"/>
                <w:sz w:val="18"/>
                <w:szCs w:val="18"/>
              </w:rPr>
              <w:t xml:space="preserve">    maxClampValue: 100.0</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audit:</w:t>
            </w:r>
          </w:p>
          <w:p>
            <w:pPr>
              <w:spacing w:after="0" w:before="0" w:line="240"/>
            </w:pPr>
            <w:r>
              <w:rPr>
                <w:rFonts w:ascii="Consolas" w:cs="Consolas" w:eastAsia="Consolas" w:hAnsi="Consolas"/>
                <w:sz w:val="18"/>
                <w:szCs w:val="18"/>
              </w:rPr>
              <w:t xml:space="preserve">  localAuditFile: "/var/log/jneopallium/ditto-audit.jsonl"</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perTagSafetyMode:</w:t>
            </w:r>
          </w:p>
          <w:p>
            <w:pPr>
              <w:spacing w:after="0" w:before="0" w:line="240"/>
            </w:pPr>
            <w:r>
              <w:rPr>
                <w:rFonts w:ascii="Consolas" w:cs="Consolas" w:eastAsia="Consolas" w:hAnsi="Consolas"/>
                <w:sz w:val="18"/>
                <w:szCs w:val="18"/>
              </w:rPr>
              <w:t xml:space="preserve">  R1-RECOMMEND-SP: ADVISORY</w:t>
            </w:r>
          </w:p>
          <w:p>
            <w:pPr>
              <w:spacing w:after="0" w:before="0" w:line="240"/>
            </w:pPr>
            <w:r>
              <w:rPr>
                <w:rFonts w:ascii="Consolas" w:cs="Consolas" w:eastAsia="Consolas" w:hAnsi="Consolas"/>
                <w:sz w:val="18"/>
                <w:szCs w:val="18"/>
              </w:rPr>
              <w:t xml:space="preserve">  R1-ADVISORY-SHUTDOWN: ADVISORY</w:t>
            </w:r>
          </w:p>
          <w:p>
            <w:pPr>
              <w:spacing w:after="0" w:before="0" w:line="240"/>
            </w:pPr>
            <w:r>
              <w:rPr>
                <w:rFonts w:ascii="Consolas" w:cs="Consolas" w:eastAsia="Consolas" w:hAnsi="Consolas"/>
                <w:sz w:val="18"/>
                <w:szCs w:val="18"/>
              </w:rPr>
              <w:t xml:space="preserve">  R2-RECOMMEND-SP: ADVISORY</w:t>
            </w:r>
          </w:p>
          <w:p>
            <w:pPr>
              <w:spacing w:after="0" w:before="0" w:line="240"/>
            </w:pPr>
            <w:r>
              <w:rPr>
                <w:rFonts w:ascii="Consolas" w:cs="Consolas" w:eastAsia="Consolas" w:hAnsi="Consolas"/>
                <w:sz w:val="18"/>
                <w:szCs w:val="18"/>
              </w:rPr>
              <w:t xml:space="preserve">  R3-RECOMMEND-SP: ADVISORY</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severityMap:</w:t>
            </w:r>
          </w:p>
          <w:p>
            <w:pPr>
              <w:spacing w:after="0" w:before="0" w:line="240"/>
            </w:pPr>
            <w:r>
              <w:rPr>
                <w:rFonts w:ascii="Consolas" w:cs="Consolas" w:eastAsia="Consolas" w:hAnsi="Consolas"/>
                <w:sz w:val="18"/>
                <w:szCs w:val="18"/>
              </w:rPr>
              <w:t xml:space="preserve">  high_temperature_alarm: HIGH</w:t>
            </w:r>
          </w:p>
          <w:p>
            <w:pPr>
              <w:spacing w:after="0" w:before="0" w:line="240"/>
            </w:pPr>
            <w:r>
              <w:rPr>
                <w:rFonts w:ascii="Consolas" w:cs="Consolas" w:eastAsia="Consolas" w:hAnsi="Consolas"/>
                <w:sz w:val="18"/>
                <w:szCs w:val="18"/>
              </w:rPr>
              <w:t xml:space="preserve">  high_pressure_alarm: URGENT</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tickInterval: "PT0.5S"</w:t>
            </w:r>
          </w:p>
        </w:tc>
      </w:tr>
    </w:tbl>
    <w:p>
      <w:pPr>
        <w:spacing w:after="60" w:before="0"/>
      </w:pPr>
    </w:p>
    <w:p>
      <w:pPr>
        <w:pStyle w:val="Heading2"/>
        <w:spacing w:after="120" w:before="240"/>
      </w:pPr>
      <w:r>
        <w:rPr>
          <w:rFonts w:ascii="Arial" w:cs="Arial" w:eastAsia="Arial" w:hAnsi="Arial"/>
          <w:sz w:val="22"/>
          <w:szCs w:val="22"/>
        </w:rPr>
        <w:t xml:space="preserve">7.4 Field reference</w:t>
      </w:r>
    </w:p>
    <w:p>
      <w:pPr>
        <w:spacing w:after="80" w:before="80"/>
      </w:pPr>
      <w:r>
        <w:rPr>
          <w:rFonts w:ascii="Consolas" w:cs="Consolas" w:eastAsia="Consolas" w:hAnsi="Consolas"/>
          <w:sz w:val="20"/>
          <w:szCs w:val="20"/>
          <w:shd w:fill="F2F2F2" w:val="clear"/>
        </w:rPr>
        <w:t xml:space="preserve">connection.baseUrl</w:t>
      </w:r>
      <w:r>
        <w:rPr>
          <w:rFonts w:ascii="Arial" w:cs="Arial" w:eastAsia="Arial" w:hAnsi="Arial"/>
          <w:sz w:val="22"/>
          <w:szCs w:val="22"/>
        </w:rPr>
        <w:t xml:space="preserve"> is the Ditto cluster's base URL. Trailing slash optional. For the Eclipse sandbox: </w:t>
      </w:r>
      <w:r>
        <w:rPr>
          <w:rFonts w:ascii="Consolas" w:cs="Consolas" w:eastAsia="Consolas" w:hAnsi="Consolas"/>
          <w:sz w:val="20"/>
          <w:szCs w:val="20"/>
          <w:shd w:fill="F2F2F2" w:val="clear"/>
        </w:rPr>
        <w:t xml:space="preserve">https://ditto.eclipseprojects.io</w:t>
      </w:r>
      <w:r>
        <w:rPr>
          <w:rFonts w:ascii="Arial" w:cs="Arial" w:eastAsia="Arial" w:hAnsi="Arial"/>
          <w:sz w:val="22"/>
          <w:szCs w:val="22"/>
        </w:rPr>
        <w:t xml:space="preserve">. For self-hosted: typically </w:t>
      </w:r>
      <w:r>
        <w:rPr>
          <w:rFonts w:ascii="Consolas" w:cs="Consolas" w:eastAsia="Consolas" w:hAnsi="Consolas"/>
          <w:sz w:val="20"/>
          <w:szCs w:val="20"/>
          <w:shd w:fill="F2F2F2" w:val="clear"/>
        </w:rPr>
        <w:t xml:space="preserve">https://ditto.your-domain.local</w:t>
      </w:r>
      <w:r>
        <w:rPr>
          <w:rFonts w:ascii="Arial" w:cs="Arial" w:eastAsia="Arial" w:hAnsi="Arial"/>
          <w:sz w:val="22"/>
          <w:szCs w:val="22"/>
        </w:rPr>
        <w:t xml:space="preserve"> behind a reverse proxy.</w:t>
      </w:r>
    </w:p>
    <w:p>
      <w:pPr>
        <w:spacing w:after="80" w:before="80"/>
      </w:pPr>
      <w:r>
        <w:rPr>
          <w:rFonts w:ascii="Consolas" w:cs="Consolas" w:eastAsia="Consolas" w:hAnsi="Consolas"/>
          <w:sz w:val="20"/>
          <w:szCs w:val="20"/>
          <w:shd w:fill="F2F2F2" w:val="clear"/>
        </w:rPr>
        <w:t xml:space="preserve">connection.webSocketPath</w:t>
      </w:r>
      <w:r>
        <w:rPr>
          <w:rFonts w:ascii="Arial" w:cs="Arial" w:eastAsia="Arial" w:hAnsi="Arial"/>
          <w:sz w:val="22"/>
          <w:szCs w:val="22"/>
        </w:rPr>
        <w:t xml:space="preserve"> defaults to </w:t>
      </w:r>
      <w:r>
        <w:rPr>
          <w:rFonts w:ascii="Consolas" w:cs="Consolas" w:eastAsia="Consolas" w:hAnsi="Consolas"/>
          <w:sz w:val="20"/>
          <w:szCs w:val="20"/>
          <w:shd w:fill="F2F2F2" w:val="clear"/>
        </w:rPr>
        <w:t xml:space="preserve">/ws/2</w:t>
      </w:r>
      <w:r>
        <w:rPr>
          <w:rFonts w:ascii="Arial" w:cs="Arial" w:eastAsia="Arial" w:hAnsi="Arial"/>
          <w:sz w:val="22"/>
          <w:szCs w:val="22"/>
        </w:rPr>
        <w:t xml:space="preserve"> (Ditto's standard WebSocket endpoint for API v2). </w:t>
      </w:r>
      <w:r>
        <w:rPr>
          <w:rFonts w:ascii="Consolas" w:cs="Consolas" w:eastAsia="Consolas" w:hAnsi="Consolas"/>
          <w:sz w:val="20"/>
          <w:szCs w:val="20"/>
          <w:shd w:fill="F2F2F2" w:val="clear"/>
        </w:rPr>
        <w:t xml:space="preserve">connection.httpPath</w:t>
      </w:r>
      <w:r>
        <w:rPr>
          <w:rFonts w:ascii="Arial" w:cs="Arial" w:eastAsia="Arial" w:hAnsi="Arial"/>
          <w:sz w:val="22"/>
          <w:szCs w:val="22"/>
        </w:rPr>
        <w:t xml:space="preserve"> defaults to </w:t>
      </w:r>
      <w:r>
        <w:rPr>
          <w:rFonts w:ascii="Consolas" w:cs="Consolas" w:eastAsia="Consolas" w:hAnsi="Consolas"/>
          <w:sz w:val="20"/>
          <w:szCs w:val="20"/>
          <w:shd w:fill="F2F2F2" w:val="clear"/>
        </w:rPr>
        <w:t xml:space="preserve">/api/2</w:t>
      </w:r>
      <w:r>
        <w:rPr>
          <w:rFonts w:ascii="Arial" w:cs="Arial" w:eastAsia="Arial" w:hAnsi="Arial"/>
          <w:sz w:val="22"/>
          <w:szCs w:val="22"/>
        </w:rPr>
        <w:t xml:space="preserve">. Change only if your reverse proxy remaps the paths.</w:t>
      </w:r>
    </w:p>
    <w:p>
      <w:pPr>
        <w:spacing w:after="80" w:before="80"/>
      </w:pPr>
      <w:r>
        <w:rPr>
          <w:rFonts w:ascii="Consolas" w:cs="Consolas" w:eastAsia="Consolas" w:hAnsi="Consolas"/>
          <w:sz w:val="20"/>
          <w:szCs w:val="20"/>
          <w:shd w:fill="F2F2F2" w:val="clear"/>
        </w:rPr>
        <w:t xml:space="preserve">connection.advisoryQueueSize</w:t>
      </w:r>
      <w:r>
        <w:rPr>
          <w:rFonts w:ascii="Arial" w:cs="Arial" w:eastAsia="Arial" w:hAnsi="Arial"/>
          <w:sz w:val="22"/>
          <w:szCs w:val="22"/>
        </w:rPr>
        <w:t xml:space="preserve"> caps the outbound queue. When the WebSocket is slow or the cluster is overloaded, advisory writes queue here; the cap prevents unbounded memory growth. Excess writes are dropped with </w:t>
      </w:r>
      <w:r>
        <w:rPr>
          <w:rFonts w:ascii="Consolas" w:cs="Consolas" w:eastAsia="Consolas" w:hAnsi="Consolas"/>
          <w:sz w:val="20"/>
          <w:szCs w:val="20"/>
          <w:shd w:fill="F2F2F2" w:val="clear"/>
        </w:rPr>
        <w:t xml:space="preserve">verdict=FAILED reason=ADVISORY_QUEUE_FULL</w:t>
      </w:r>
      <w:r>
        <w:rPr>
          <w:rFonts w:ascii="Arial" w:cs="Arial" w:eastAsia="Arial" w:hAnsi="Arial"/>
          <w:sz w:val="22"/>
          <w:szCs w:val="22"/>
        </w:rPr>
        <w:t xml:space="preserve">. Default 10 000.</w:t>
      </w:r>
    </w:p>
    <w:p>
      <w:pPr>
        <w:spacing w:after="80" w:before="80"/>
      </w:pPr>
      <w:r>
        <w:rPr>
          <w:rFonts w:ascii="Consolas" w:cs="Consolas" w:eastAsia="Consolas" w:hAnsi="Consolas"/>
          <w:sz w:val="20"/>
          <w:szCs w:val="20"/>
          <w:shd w:fill="F2F2F2" w:val="clear"/>
        </w:rPr>
        <w:t xml:space="preserve">authentication.type</w:t>
      </w:r>
      <w:r>
        <w:rPr>
          <w:rFonts w:ascii="Arial" w:cs="Arial" w:eastAsia="Arial" w:hAnsi="Arial"/>
          <w:sz w:val="22"/>
          <w:szCs w:val="22"/>
        </w:rPr>
        <w:t xml:space="preserve"> is </w:t>
      </w:r>
      <w:r>
        <w:rPr>
          <w:rFonts w:ascii="Consolas" w:cs="Consolas" w:eastAsia="Consolas" w:hAnsi="Consolas"/>
          <w:sz w:val="20"/>
          <w:szCs w:val="20"/>
          <w:shd w:fill="F2F2F2" w:val="clear"/>
        </w:rPr>
        <w:t xml:space="preserve">None</w:t>
      </w:r>
      <w:r>
        <w:rPr>
          <w:rFonts w:ascii="Arial" w:cs="Arial" w:eastAsia="Arial" w:hAnsi="Arial"/>
          <w:sz w:val="22"/>
          <w:szCs w:val="22"/>
        </w:rPr>
        <w:t xml:space="preserve">, </w:t>
      </w:r>
      <w:r>
        <w:rPr>
          <w:rFonts w:ascii="Consolas" w:cs="Consolas" w:eastAsia="Consolas" w:hAnsi="Consolas"/>
          <w:sz w:val="20"/>
          <w:szCs w:val="20"/>
          <w:shd w:fill="F2F2F2" w:val="clear"/>
        </w:rPr>
        <w:t xml:space="preserve">BasicAuth</w:t>
      </w:r>
      <w:r>
        <w:rPr>
          <w:rFonts w:ascii="Arial" w:cs="Arial" w:eastAsia="Arial" w:hAnsi="Arial"/>
          <w:sz w:val="22"/>
          <w:szCs w:val="22"/>
        </w:rPr>
        <w:t xml:space="preserve">, or </w:t>
      </w:r>
      <w:r>
        <w:rPr>
          <w:rFonts w:ascii="Consolas" w:cs="Consolas" w:eastAsia="Consolas" w:hAnsi="Consolas"/>
          <w:sz w:val="20"/>
          <w:szCs w:val="20"/>
          <w:shd w:fill="F2F2F2" w:val="clear"/>
        </w:rPr>
        <w:t xml:space="preserve">OAuth2BearerToken</w:t>
      </w:r>
      <w:r>
        <w:rPr>
          <w:rFonts w:ascii="Arial" w:cs="Arial" w:eastAsia="Arial" w:hAnsi="Arial"/>
          <w:sz w:val="22"/>
          <w:szCs w:val="22"/>
        </w:rPr>
        <w:t xml:space="preserve">. The sandbox accepts </w:t>
      </w:r>
      <w:r>
        <w:rPr>
          <w:rFonts w:ascii="Consolas" w:cs="Consolas" w:eastAsia="Consolas" w:hAnsi="Consolas"/>
          <w:sz w:val="20"/>
          <w:szCs w:val="20"/>
          <w:shd w:fill="F2F2F2" w:val="clear"/>
        </w:rPr>
        <w:t xml:space="preserve">None</w:t>
      </w:r>
      <w:r>
        <w:rPr>
          <w:rFonts w:ascii="Arial" w:cs="Arial" w:eastAsia="Arial" w:hAnsi="Arial"/>
          <w:sz w:val="22"/>
          <w:szCs w:val="22"/>
        </w:rPr>
        <w:t xml:space="preserve">. Production always uses one of the authenticated options.</w:t>
      </w:r>
    </w:p>
    <w:p>
      <w:pPr>
        <w:spacing w:after="80" w:before="80"/>
      </w:pPr>
      <w:r>
        <w:rPr>
          <w:rFonts w:ascii="Consolas" w:cs="Consolas" w:eastAsia="Consolas" w:hAnsi="Consolas"/>
          <w:sz w:val="20"/>
          <w:szCs w:val="20"/>
          <w:shd w:fill="F2F2F2" w:val="clear"/>
        </w:rPr>
        <w:t xml:space="preserve">authentication.passwordEnv</w:t>
      </w:r>
      <w:r>
        <w:rPr>
          <w:rFonts w:ascii="Arial" w:cs="Arial" w:eastAsia="Arial" w:hAnsi="Arial"/>
          <w:sz w:val="22"/>
          <w:szCs w:val="22"/>
        </w:rPr>
        <w:t xml:space="preserve"> / </w:t>
      </w:r>
      <w:r>
        <w:rPr>
          <w:rFonts w:ascii="Consolas" w:cs="Consolas" w:eastAsia="Consolas" w:hAnsi="Consolas"/>
          <w:sz w:val="20"/>
          <w:szCs w:val="20"/>
          <w:shd w:fill="F2F2F2" w:val="clear"/>
        </w:rPr>
        <w:t xml:space="preserve">clientSecretEnv</w:t>
      </w:r>
      <w:r>
        <w:rPr>
          <w:rFonts w:ascii="Arial" w:cs="Arial" w:eastAsia="Arial" w:hAnsi="Arial"/>
          <w:sz w:val="22"/>
          <w:szCs w:val="22"/>
        </w:rPr>
        <w:t xml:space="preserve"> are environment variable </w:t>
      </w:r>
      <w:r>
        <w:rPr>
          <w:rFonts w:ascii="Arial" w:cs="Arial" w:eastAsia="Arial" w:hAnsi="Arial"/>
          <w:b/>
          <w:bCs/>
          <w:sz w:val="22"/>
          <w:szCs w:val="22"/>
        </w:rPr>
        <w:t xml:space="preserve">names</w:t>
      </w:r>
      <w:r>
        <w:rPr>
          <w:rFonts w:ascii="Arial" w:cs="Arial" w:eastAsia="Arial" w:hAnsi="Arial"/>
          <w:sz w:val="22"/>
          <w:szCs w:val="22"/>
        </w:rPr>
        <w:t xml:space="preserve">, not literal credentials.</w:t>
      </w:r>
    </w:p>
    <w:p>
      <w:pPr>
        <w:spacing w:after="80" w:before="80"/>
      </w:pPr>
      <w:r>
        <w:rPr>
          <w:rFonts w:ascii="Consolas" w:cs="Consolas" w:eastAsia="Consolas" w:hAnsi="Consolas"/>
          <w:sz w:val="20"/>
          <w:szCs w:val="20"/>
          <w:shd w:fill="F2F2F2" w:val="clear"/>
        </w:rPr>
        <w:t xml:space="preserve">things</w:t>
      </w:r>
      <w:r>
        <w:rPr>
          <w:rFonts w:ascii="Arial" w:cs="Arial" w:eastAsia="Arial" w:hAnsi="Arial"/>
          <w:sz w:val="22"/>
          <w:szCs w:val="22"/>
        </w:rPr>
        <w:t xml:space="preserve"> is the list of thing IDs to subscribe to. The bridge issues one WebSocket subscription per thing at startup. Adding a thing to a live worker requires a restart.</w:t>
      </w:r>
    </w:p>
    <w:p>
      <w:pPr>
        <w:spacing w:after="80" w:before="80"/>
      </w:pPr>
      <w:r>
        <w:rPr>
          <w:rFonts w:ascii="Consolas" w:cs="Consolas" w:eastAsia="Consolas" w:hAnsi="Consolas"/>
          <w:sz w:val="20"/>
          <w:szCs w:val="20"/>
          <w:shd w:fill="F2F2F2" w:val="clear"/>
        </w:rPr>
        <w:t xml:space="preserve">reads[].thingId</w:t>
      </w:r>
      <w:r>
        <w:rPr>
          <w:rFonts w:ascii="Arial" w:cs="Arial" w:eastAsia="Arial" w:hAnsi="Arial"/>
          <w:sz w:val="22"/>
          <w:szCs w:val="22"/>
        </w:rPr>
        <w:t xml:space="preserve"> / </w:t>
      </w:r>
      <w:r>
        <w:rPr>
          <w:rFonts w:ascii="Consolas" w:cs="Consolas" w:eastAsia="Consolas" w:hAnsi="Consolas"/>
          <w:sz w:val="20"/>
          <w:szCs w:val="20"/>
          <w:shd w:fill="F2F2F2" w:val="clear"/>
        </w:rPr>
        <w:t xml:space="preserve">feature</w:t>
      </w:r>
      <w:r>
        <w:rPr>
          <w:rFonts w:ascii="Arial" w:cs="Arial" w:eastAsia="Arial" w:hAnsi="Arial"/>
          <w:sz w:val="22"/>
          <w:szCs w:val="22"/>
        </w:rPr>
        <w:t xml:space="preserve"> / </w:t>
      </w:r>
      <w:r>
        <w:rPr>
          <w:rFonts w:ascii="Consolas" w:cs="Consolas" w:eastAsia="Consolas" w:hAnsi="Consolas"/>
          <w:sz w:val="20"/>
          <w:szCs w:val="20"/>
          <w:shd w:fill="F2F2F2" w:val="clear"/>
        </w:rPr>
        <w:t xml:space="preserve">property</w:t>
      </w:r>
      <w:r>
        <w:rPr>
          <w:rFonts w:ascii="Arial" w:cs="Arial" w:eastAsia="Arial" w:hAnsi="Arial"/>
          <w:sz w:val="22"/>
          <w:szCs w:val="22"/>
        </w:rPr>
        <w:t xml:space="preserve"> is the three-level path Ditto uses to address a value: </w:t>
      </w:r>
      <w:r>
        <w:rPr>
          <w:rFonts w:ascii="Consolas" w:cs="Consolas" w:eastAsia="Consolas" w:hAnsi="Consolas"/>
          <w:sz w:val="20"/>
          <w:szCs w:val="20"/>
          <w:shd w:fill="F2F2F2" w:val="clear"/>
        </w:rPr>
        <w:t xml:space="preserve">thing → feature → property</w:t>
      </w:r>
      <w:r>
        <w:rPr>
          <w:rFonts w:ascii="Arial" w:cs="Arial" w:eastAsia="Arial" w:hAnsi="Arial"/>
          <w:sz w:val="22"/>
          <w:szCs w:val="22"/>
        </w:rPr>
        <w:t xml:space="preserve">. The full Ditto path is </w:t>
      </w:r>
      <w:r>
        <w:rPr>
          <w:rFonts w:ascii="Consolas" w:cs="Consolas" w:eastAsia="Consolas" w:hAnsi="Consolas"/>
          <w:sz w:val="20"/>
          <w:szCs w:val="20"/>
          <w:shd w:fill="F2F2F2" w:val="clear"/>
        </w:rPr>
        <w:t xml:space="preserve">things/&lt;thingId&gt;/features/&lt;feature&gt;/properties/&lt;property&gt;</w:t>
      </w:r>
      <w:r>
        <w:rPr>
          <w:rFonts w:ascii="Arial" w:cs="Arial" w:eastAsia="Arial" w:hAnsi="Arial"/>
          <w:sz w:val="22"/>
          <w:szCs w:val="22"/>
        </w:rPr>
        <w:t xml:space="preserve">.</w:t>
      </w:r>
    </w:p>
    <w:p>
      <w:pPr>
        <w:spacing w:after="80" w:before="80"/>
      </w:pPr>
      <w:r>
        <w:rPr>
          <w:rFonts w:ascii="Consolas" w:cs="Consolas" w:eastAsia="Consolas" w:hAnsi="Consolas"/>
          <w:sz w:val="20"/>
          <w:szCs w:val="20"/>
          <w:shd w:fill="F2F2F2" w:val="clear"/>
        </w:rPr>
        <w:t xml:space="preserve">reads[].signalKind</w:t>
      </w:r>
      <w:r>
        <w:rPr>
          <w:rFonts w:ascii="Arial" w:cs="Arial" w:eastAsia="Arial" w:hAnsi="Arial"/>
          <w:sz w:val="22"/>
          <w:szCs w:val="22"/>
        </w:rPr>
        <w:t xml:space="preserve"> is </w:t>
      </w:r>
      <w:r>
        <w:rPr>
          <w:rFonts w:ascii="Consolas" w:cs="Consolas" w:eastAsia="Consolas" w:hAnsi="Consolas"/>
          <w:sz w:val="20"/>
          <w:szCs w:val="20"/>
          <w:shd w:fill="F2F2F2" w:val="clear"/>
        </w:rPr>
        <w:t xml:space="preserve">MEASUREMENT</w:t>
      </w:r>
      <w:r>
        <w:rPr>
          <w:rFonts w:ascii="Arial" w:cs="Arial" w:eastAsia="Arial" w:hAnsi="Arial"/>
          <w:sz w:val="22"/>
          <w:szCs w:val="22"/>
        </w:rPr>
        <w:t xml:space="preserve"> (numeric → </w:t>
      </w:r>
      <w:r>
        <w:rPr>
          <w:rFonts w:ascii="Consolas" w:cs="Consolas" w:eastAsia="Consolas" w:hAnsi="Consolas"/>
          <w:sz w:val="20"/>
          <w:szCs w:val="20"/>
          <w:shd w:fill="F2F2F2" w:val="clear"/>
        </w:rPr>
        <w:t xml:space="preserve">MeasurementSignal</w:t>
      </w:r>
      <w:r>
        <w:rPr>
          <w:rFonts w:ascii="Arial" w:cs="Arial" w:eastAsia="Arial" w:hAnsi="Arial"/>
          <w:sz w:val="22"/>
          <w:szCs w:val="22"/>
        </w:rPr>
        <w:t xml:space="preserve">) or </w:t>
      </w:r>
      <w:r>
        <w:rPr>
          <w:rFonts w:ascii="Consolas" w:cs="Consolas" w:eastAsia="Consolas" w:hAnsi="Consolas"/>
          <w:sz w:val="20"/>
          <w:szCs w:val="20"/>
          <w:shd w:fill="F2F2F2" w:val="clear"/>
        </w:rPr>
        <w:t xml:space="preserve">ALARM</w:t>
      </w:r>
      <w:r>
        <w:rPr>
          <w:rFonts w:ascii="Arial" w:cs="Arial" w:eastAsia="Arial" w:hAnsi="Arial"/>
          <w:sz w:val="22"/>
          <w:szCs w:val="22"/>
        </w:rPr>
        <w:t xml:space="preserve"> (boolean → </w:t>
      </w:r>
      <w:r>
        <w:rPr>
          <w:rFonts w:ascii="Consolas" w:cs="Consolas" w:eastAsia="Consolas" w:hAnsi="Consolas"/>
          <w:sz w:val="20"/>
          <w:szCs w:val="20"/>
          <w:shd w:fill="F2F2F2" w:val="clear"/>
        </w:rPr>
        <w:t xml:space="preserve">AlarmSignal</w:t>
      </w:r>
      <w:r>
        <w:rPr>
          <w:rFonts w:ascii="Arial" w:cs="Arial" w:eastAsia="Arial" w:hAnsi="Arial"/>
          <w:sz w:val="22"/>
          <w:szCs w:val="22"/>
        </w:rPr>
        <w:t xml:space="preserve"> if the feature name is in the severity map).</w:t>
      </w:r>
    </w:p>
    <w:p>
      <w:pPr>
        <w:spacing w:after="80" w:before="80"/>
      </w:pPr>
      <w:r>
        <w:rPr>
          <w:rFonts w:ascii="Consolas" w:cs="Consolas" w:eastAsia="Consolas" w:hAnsi="Consolas"/>
          <w:sz w:val="20"/>
          <w:szCs w:val="20"/>
          <w:shd w:fill="F2F2F2" w:val="clear"/>
        </w:rPr>
        <w:t xml:space="preserve">writes[].feature</w:t>
      </w:r>
      <w:r>
        <w:rPr>
          <w:rFonts w:ascii="Arial" w:cs="Arial" w:eastAsia="Arial" w:hAnsi="Arial"/>
          <w:sz w:val="22"/>
          <w:szCs w:val="22"/>
        </w:rPr>
        <w:t xml:space="preserve"> MUST start with </w:t>
      </w:r>
      <w:r>
        <w:rPr>
          <w:rFonts w:ascii="Consolas" w:cs="Consolas" w:eastAsia="Consolas" w:hAnsi="Consolas"/>
          <w:sz w:val="20"/>
          <w:szCs w:val="20"/>
          <w:shd w:fill="F2F2F2" w:val="clear"/>
        </w:rPr>
        <w:t xml:space="preserve">advisory_</w:t>
      </w:r>
      <w:r>
        <w:rPr>
          <w:rFonts w:ascii="Arial" w:cs="Arial" w:eastAsia="Arial" w:hAnsi="Arial"/>
          <w:sz w:val="22"/>
          <w:szCs w:val="22"/>
        </w:rPr>
        <w:t xml:space="preserve"> or </w:t>
      </w:r>
      <w:r>
        <w:rPr>
          <w:rFonts w:ascii="Consolas" w:cs="Consolas" w:eastAsia="Consolas" w:hAnsi="Consolas"/>
          <w:sz w:val="20"/>
          <w:szCs w:val="20"/>
          <w:shd w:fill="F2F2F2" w:val="clear"/>
        </w:rPr>
        <w:t xml:space="preserve">recommended_</w:t>
      </w:r>
      <w:r>
        <w:rPr>
          <w:rFonts w:ascii="Arial" w:cs="Arial" w:eastAsia="Arial" w:hAnsi="Arial"/>
          <w:sz w:val="22"/>
          <w:szCs w:val="22"/>
        </w:rPr>
        <w:t xml:space="preserve">. The compact constructor enforces this at load; the runtime re-enforces on every write. A binding with any other feature prefix fails to load.</w:t>
      </w:r>
    </w:p>
    <w:p>
      <w:pPr>
        <w:spacing w:after="80" w:before="80"/>
      </w:pPr>
      <w:r>
        <w:rPr>
          <w:rFonts w:ascii="Consolas" w:cs="Consolas" w:eastAsia="Consolas" w:hAnsi="Consolas"/>
          <w:sz w:val="20"/>
          <w:szCs w:val="20"/>
          <w:shd w:fill="F2F2F2" w:val="clear"/>
        </w:rPr>
        <w:t xml:space="preserve">writes[].minClampValue</w:t>
      </w:r>
      <w:r>
        <w:rPr>
          <w:rFonts w:ascii="Arial" w:cs="Arial" w:eastAsia="Arial" w:hAnsi="Arial"/>
          <w:sz w:val="22"/>
          <w:szCs w:val="22"/>
        </w:rPr>
        <w:t xml:space="preserve"> / </w:t>
      </w:r>
      <w:r>
        <w:rPr>
          <w:rFonts w:ascii="Consolas" w:cs="Consolas" w:eastAsia="Consolas" w:hAnsi="Consolas"/>
          <w:sz w:val="20"/>
          <w:szCs w:val="20"/>
          <w:shd w:fill="F2F2F2" w:val="clear"/>
        </w:rPr>
        <w:t xml:space="preserve">maxClampValue</w:t>
      </w:r>
      <w:r>
        <w:rPr>
          <w:rFonts w:ascii="Arial" w:cs="Arial" w:eastAsia="Arial" w:hAnsi="Arial"/>
          <w:sz w:val="22"/>
          <w:szCs w:val="22"/>
        </w:rPr>
        <w:t xml:space="preserve"> are pre-write clamps. A value outside the range is moved to the nearest bound and audited with </w:t>
      </w:r>
      <w:r>
        <w:rPr>
          <w:rFonts w:ascii="Consolas" w:cs="Consolas" w:eastAsia="Consolas" w:hAnsi="Consolas"/>
          <w:sz w:val="20"/>
          <w:szCs w:val="20"/>
          <w:shd w:fill="F2F2F2" w:val="clear"/>
        </w:rPr>
        <w:t xml:space="preserve">CLAMPED_LOW</w:t>
      </w:r>
      <w:r>
        <w:rPr>
          <w:rFonts w:ascii="Arial" w:cs="Arial" w:eastAsia="Arial" w:hAnsi="Arial"/>
          <w:sz w:val="22"/>
          <w:szCs w:val="22"/>
        </w:rPr>
        <w:t xml:space="preserve"> or </w:t>
      </w:r>
      <w:r>
        <w:rPr>
          <w:rFonts w:ascii="Consolas" w:cs="Consolas" w:eastAsia="Consolas" w:hAnsi="Consolas"/>
          <w:sz w:val="20"/>
          <w:szCs w:val="20"/>
          <w:shd w:fill="F2F2F2" w:val="clear"/>
        </w:rPr>
        <w:t xml:space="preserve">CLAMPED_HIGH</w:t>
      </w:r>
      <w:r>
        <w:rPr>
          <w:rFonts w:ascii="Arial" w:cs="Arial" w:eastAsia="Arial" w:hAnsi="Arial"/>
          <w:sz w:val="22"/>
          <w:szCs w:val="22"/>
        </w:rPr>
        <w:t xml:space="preserve">. </w:t>
      </w:r>
      <w:r>
        <w:rPr>
          <w:rFonts w:ascii="Consolas" w:cs="Consolas" w:eastAsia="Consolas" w:hAnsi="Consolas"/>
          <w:sz w:val="20"/>
          <w:szCs w:val="20"/>
          <w:shd w:fill="F2F2F2" w:val="clear"/>
        </w:rPr>
        <w:t xml:space="preserve">null</w:t>
      </w:r>
      <w:r>
        <w:rPr>
          <w:rFonts w:ascii="Arial" w:cs="Arial" w:eastAsia="Arial" w:hAnsi="Arial"/>
          <w:sz w:val="22"/>
          <w:szCs w:val="22"/>
        </w:rPr>
        <w:t xml:space="preserve"> disables that side of the clamp.</w:t>
      </w:r>
    </w:p>
    <w:p>
      <w:pPr>
        <w:spacing w:after="80" w:before="80"/>
      </w:pPr>
      <w:r>
        <w:rPr>
          <w:rFonts w:ascii="Consolas" w:cs="Consolas" w:eastAsia="Consolas" w:hAnsi="Consolas"/>
          <w:sz w:val="20"/>
          <w:szCs w:val="20"/>
          <w:shd w:fill="F2F2F2" w:val="clear"/>
        </w:rPr>
        <w:t xml:space="preserve">perTagSafetyMode</w:t>
      </w:r>
      <w:r>
        <w:rPr>
          <w:rFonts w:ascii="Arial" w:cs="Arial" w:eastAsia="Arial" w:hAnsi="Arial"/>
          <w:sz w:val="22"/>
          <w:szCs w:val="22"/>
        </w:rPr>
        <w:t xml:space="preserve"> keys are </w:t>
      </w:r>
      <w:r>
        <w:rPr>
          <w:rFonts w:ascii="Consolas" w:cs="Consolas" w:eastAsia="Consolas" w:hAnsi="Consolas"/>
          <w:sz w:val="20"/>
          <w:szCs w:val="20"/>
          <w:shd w:fill="F2F2F2" w:val="clear"/>
        </w:rPr>
        <w:t xml:space="preserve">bindingId</w:t>
      </w:r>
      <w:r>
        <w:rPr>
          <w:rFonts w:ascii="Arial" w:cs="Arial" w:eastAsia="Arial" w:hAnsi="Arial"/>
          <w:sz w:val="22"/>
          <w:szCs w:val="22"/>
        </w:rPr>
        <w:t xml:space="preserve">s. Legal values: </w:t>
      </w:r>
      <w:r>
        <w:rPr>
          <w:rFonts w:ascii="Consolas" w:cs="Consolas" w:eastAsia="Consolas" w:hAnsi="Consolas"/>
          <w:sz w:val="20"/>
          <w:szCs w:val="20"/>
          <w:shd w:fill="F2F2F2" w:val="clear"/>
        </w:rPr>
        <w:t xml:space="preserve">SHADOW</w:t>
      </w:r>
      <w:r>
        <w:rPr>
          <w:rFonts w:ascii="Arial" w:cs="Arial" w:eastAsia="Arial" w:hAnsi="Arial"/>
          <w:sz w:val="22"/>
          <w:szCs w:val="22"/>
        </w:rPr>
        <w:t xml:space="preserve">, </w:t>
      </w:r>
      <w:r>
        <w:rPr>
          <w:rFonts w:ascii="Consolas" w:cs="Consolas" w:eastAsia="Consolas" w:hAnsi="Consolas"/>
          <w:sz w:val="20"/>
          <w:szCs w:val="20"/>
          <w:shd w:fill="F2F2F2" w:val="clear"/>
        </w:rPr>
        <w:t xml:space="preserve">ADVISORY</w:t>
      </w:r>
      <w:r>
        <w:rPr>
          <w:rFonts w:ascii="Arial" w:cs="Arial" w:eastAsia="Arial" w:hAnsi="Arial"/>
          <w:sz w:val="22"/>
          <w:szCs w:val="22"/>
        </w:rPr>
        <w:t xml:space="preserve">. </w:t>
      </w:r>
      <w:r>
        <w:rPr>
          <w:rFonts w:ascii="Consolas" w:cs="Consolas" w:eastAsia="Consolas" w:hAnsi="Consolas"/>
          <w:sz w:val="20"/>
          <w:szCs w:val="20"/>
          <w:shd w:fill="F2F2F2" w:val="clear"/>
        </w:rPr>
        <w:t xml:space="preserve">AUTONOMOUS</w:t>
      </w:r>
      <w:r>
        <w:rPr>
          <w:rFonts w:ascii="Arial" w:cs="Arial" w:eastAsia="Arial" w:hAnsi="Arial"/>
          <w:sz w:val="22"/>
          <w:szCs w:val="22"/>
        </w:rPr>
        <w:t xml:space="preserve"> is rejected with </w:t>
      </w:r>
      <w:r>
        <w:rPr>
          <w:rFonts w:ascii="Consolas" w:cs="Consolas" w:eastAsia="Consolas" w:hAnsi="Consolas"/>
          <w:sz w:val="20"/>
          <w:szCs w:val="20"/>
          <w:shd w:fill="F2F2F2" w:val="clear"/>
        </w:rPr>
        <w:t xml:space="preserve">IllegalArgumentException</w:t>
      </w:r>
      <w:r>
        <w:rPr>
          <w:rFonts w:ascii="Arial" w:cs="Arial" w:eastAsia="Arial" w:hAnsi="Arial"/>
          <w:sz w:val="22"/>
          <w:szCs w:val="22"/>
        </w:rPr>
        <w:t xml:space="preserve"> at load.</w:t>
      </w:r>
    </w:p>
    <w:p>
      <w:pPr>
        <w:spacing w:after="80" w:before="80"/>
      </w:pPr>
      <w:r>
        <w:rPr>
          <w:rFonts w:ascii="Consolas" w:cs="Consolas" w:eastAsia="Consolas" w:hAnsi="Consolas"/>
          <w:sz w:val="20"/>
          <w:szCs w:val="20"/>
          <w:shd w:fill="F2F2F2" w:val="clear"/>
        </w:rPr>
        <w:t xml:space="preserve">severityMap</w:t>
      </w:r>
      <w:r>
        <w:rPr>
          <w:rFonts w:ascii="Arial" w:cs="Arial" w:eastAsia="Arial" w:hAnsi="Arial"/>
          <w:sz w:val="22"/>
          <w:szCs w:val="22"/>
        </w:rPr>
        <w:t xml:space="preserve"> keys are feature-name </w:t>
      </w:r>
      <w:r>
        <w:rPr>
          <w:rFonts w:ascii="Arial" w:cs="Arial" w:eastAsia="Arial" w:hAnsi="Arial"/>
          <w:b/>
          <w:bCs/>
          <w:sz w:val="22"/>
          <w:szCs w:val="22"/>
        </w:rPr>
        <w:t xml:space="preserve">substrings</w:t>
      </w:r>
      <w:r>
        <w:rPr>
          <w:rFonts w:ascii="Arial" w:cs="Arial" w:eastAsia="Arial" w:hAnsi="Arial"/>
          <w:sz w:val="22"/>
          <w:szCs w:val="22"/>
        </w:rPr>
        <w:t xml:space="preserve"> that the mapper checks against the inbound feature name; values are </w:t>
      </w:r>
      <w:r>
        <w:rPr>
          <w:rFonts w:ascii="Consolas" w:cs="Consolas" w:eastAsia="Consolas" w:hAnsi="Consolas"/>
          <w:sz w:val="20"/>
          <w:szCs w:val="20"/>
          <w:shd w:fill="F2F2F2" w:val="clear"/>
        </w:rPr>
        <w:t xml:space="preserve">JOURNAL</w:t>
      </w:r>
      <w:r>
        <w:rPr>
          <w:rFonts w:ascii="Arial" w:cs="Arial" w:eastAsia="Arial" w:hAnsi="Arial"/>
          <w:sz w:val="22"/>
          <w:szCs w:val="22"/>
        </w:rPr>
        <w:t xml:space="preserve">, </w:t>
      </w:r>
      <w:r>
        <w:rPr>
          <w:rFonts w:ascii="Consolas" w:cs="Consolas" w:eastAsia="Consolas" w:hAnsi="Consolas"/>
          <w:sz w:val="20"/>
          <w:szCs w:val="20"/>
          <w:shd w:fill="F2F2F2" w:val="clear"/>
        </w:rPr>
        <w:t xml:space="preserve">LOW</w:t>
      </w:r>
      <w:r>
        <w:rPr>
          <w:rFonts w:ascii="Arial" w:cs="Arial" w:eastAsia="Arial" w:hAnsi="Arial"/>
          <w:sz w:val="22"/>
          <w:szCs w:val="22"/>
        </w:rPr>
        <w:t xml:space="preserve">, </w:t>
      </w:r>
      <w:r>
        <w:rPr>
          <w:rFonts w:ascii="Consolas" w:cs="Consolas" w:eastAsia="Consolas" w:hAnsi="Consolas"/>
          <w:sz w:val="20"/>
          <w:szCs w:val="20"/>
          <w:shd w:fill="F2F2F2" w:val="clear"/>
        </w:rPr>
        <w:t xml:space="preserve">HIGH</w:t>
      </w:r>
      <w:r>
        <w:rPr>
          <w:rFonts w:ascii="Arial" w:cs="Arial" w:eastAsia="Arial" w:hAnsi="Arial"/>
          <w:sz w:val="22"/>
          <w:szCs w:val="22"/>
        </w:rPr>
        <w:t xml:space="preserve">, or </w:t>
      </w:r>
      <w:r>
        <w:rPr>
          <w:rFonts w:ascii="Consolas" w:cs="Consolas" w:eastAsia="Consolas" w:hAnsi="Consolas"/>
          <w:sz w:val="20"/>
          <w:szCs w:val="20"/>
          <w:shd w:fill="F2F2F2" w:val="clear"/>
        </w:rPr>
        <w:t xml:space="preserve">URGENT</w:t>
      </w:r>
      <w:r>
        <w:rPr>
          <w:rFonts w:ascii="Arial" w:cs="Arial" w:eastAsia="Arial" w:hAnsi="Arial"/>
          <w:sz w:val="22"/>
          <w:szCs w:val="22"/>
        </w:rPr>
        <w:t xml:space="preserve">. The mapper emits </w:t>
      </w:r>
      <w:r>
        <w:rPr>
          <w:rFonts w:ascii="Consolas" w:cs="Consolas" w:eastAsia="Consolas" w:hAnsi="Consolas"/>
          <w:sz w:val="20"/>
          <w:szCs w:val="20"/>
          <w:shd w:fill="F2F2F2" w:val="clear"/>
        </w:rPr>
        <w:t xml:space="preserve">AlarmSignal</w:t>
      </w:r>
      <w:r>
        <w:rPr>
          <w:rFonts w:ascii="Arial" w:cs="Arial" w:eastAsia="Arial" w:hAnsi="Arial"/>
          <w:sz w:val="22"/>
          <w:szCs w:val="22"/>
        </w:rPr>
        <w:t xml:space="preserve"> with the matched priority.</w:t>
      </w:r>
    </w:p>
    <w:p>
      <w:pPr>
        <w:pStyle w:val="Heading1"/>
        <w:spacing w:after="120" w:before="360"/>
      </w:pPr>
      <w:r>
        <w:rPr>
          <w:rFonts w:ascii="Arial" w:cs="Arial" w:eastAsia="Arial" w:hAnsi="Arial"/>
          <w:sz w:val="22"/>
          <w:szCs w:val="22"/>
        </w:rPr>
        <w:t xml:space="preserve">8. Wiring the Java side</w:t>
      </w:r>
    </w:p>
    <w:p>
      <w:pPr>
        <w:spacing w:after="80" w:before="80"/>
      </w:pPr>
      <w:r>
        <w:rPr>
          <w:rFonts w:ascii="Arial" w:cs="Arial" w:eastAsia="Arial" w:hAnsi="Arial"/>
          <w:sz w:val="22"/>
          <w:szCs w:val="22"/>
        </w:rPr>
        <w:t xml:space="preserve">A minimal driver:</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after="0" w:before="0" w:line="240"/>
            </w:pPr>
            <w:r>
              <w:rPr>
                <w:rFonts w:ascii="Consolas" w:cs="Consolas" w:eastAsia="Consolas" w:hAnsi="Consolas"/>
                <w:sz w:val="18"/>
                <w:szCs w:val="18"/>
              </w:rPr>
              <w:t xml:space="preserve">package com.example.twin;</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import com.rakovpublic.jneuropallium.worker.bridge.common.AbstractBridgeAuditOutput;</w:t>
            </w:r>
          </w:p>
          <w:p>
            <w:pPr>
              <w:spacing w:after="0" w:before="0" w:line="240"/>
            </w:pPr>
            <w:r>
              <w:rPr>
                <w:rFonts w:ascii="Consolas" w:cs="Consolas" w:eastAsia="Consolas" w:hAnsi="Consolas"/>
                <w:sz w:val="18"/>
                <w:szCs w:val="18"/>
              </w:rPr>
              <w:t xml:space="preserve">import com.rakovpublic.jneuropallium.worker.bridge.ditto.DefaultDittoTransport;</w:t>
            </w:r>
          </w:p>
          <w:p>
            <w:pPr>
              <w:spacing w:after="0" w:before="0" w:line="240"/>
            </w:pPr>
            <w:r>
              <w:rPr>
                <w:rFonts w:ascii="Consolas" w:cs="Consolas" w:eastAsia="Consolas" w:hAnsi="Consolas"/>
                <w:sz w:val="18"/>
                <w:szCs w:val="18"/>
              </w:rPr>
              <w:t xml:space="preserve">import com.rakovpublic.jneuropallium.worker.bridge.ditto.DittoAdvisoryOutputAggregator;</w:t>
            </w:r>
          </w:p>
          <w:p>
            <w:pPr>
              <w:spacing w:after="0" w:before="0" w:line="240"/>
            </w:pPr>
            <w:r>
              <w:rPr>
                <w:rFonts w:ascii="Consolas" w:cs="Consolas" w:eastAsia="Consolas" w:hAnsi="Consolas"/>
                <w:sz w:val="18"/>
                <w:szCs w:val="18"/>
              </w:rPr>
              <w:t xml:space="preserve">import com.rakovpublic.jneuropallium.worker.bridge.ditto.DittoAuditOutput;</w:t>
            </w:r>
          </w:p>
          <w:p>
            <w:pPr>
              <w:spacing w:after="0" w:before="0" w:line="240"/>
            </w:pPr>
            <w:r>
              <w:rPr>
                <w:rFonts w:ascii="Consolas" w:cs="Consolas" w:eastAsia="Consolas" w:hAnsi="Consolas"/>
                <w:sz w:val="18"/>
                <w:szCs w:val="18"/>
              </w:rPr>
              <w:t xml:space="preserve">import com.rakovpublic.jneuropallium.worker.bridge.ditto.DittoBridgeConfig;</w:t>
            </w:r>
          </w:p>
          <w:p>
            <w:pPr>
              <w:spacing w:after="0" w:before="0" w:line="240"/>
            </w:pPr>
            <w:r>
              <w:rPr>
                <w:rFonts w:ascii="Consolas" w:cs="Consolas" w:eastAsia="Consolas" w:hAnsi="Consolas"/>
                <w:sz w:val="18"/>
                <w:szCs w:val="18"/>
              </w:rPr>
              <w:t xml:space="preserve">import com.rakovpublic.jneuropallium.worker.bridge.ditto.DittoBridgeConfigLoader;</w:t>
            </w:r>
          </w:p>
          <w:p>
            <w:pPr>
              <w:spacing w:after="0" w:before="0" w:line="240"/>
            </w:pPr>
            <w:r>
              <w:rPr>
                <w:rFonts w:ascii="Consolas" w:cs="Consolas" w:eastAsia="Consolas" w:hAnsi="Consolas"/>
                <w:sz w:val="18"/>
                <w:szCs w:val="18"/>
              </w:rPr>
              <w:t xml:space="preserve">import com.rakovpublic.jneuropallium.worker.bridge.ditto.DittoClientService;</w:t>
            </w:r>
          </w:p>
          <w:p>
            <w:pPr>
              <w:spacing w:after="0" w:before="0" w:line="240"/>
            </w:pPr>
            <w:r>
              <w:rPr>
                <w:rFonts w:ascii="Consolas" w:cs="Consolas" w:eastAsia="Consolas" w:hAnsi="Consolas"/>
                <w:sz w:val="18"/>
                <w:szCs w:val="18"/>
              </w:rPr>
              <w:t xml:space="preserve">import com.rakovpublic.jneuropallium.worker.bridge.ditto.DittoEventInput;</w:t>
            </w:r>
          </w:p>
          <w:p>
            <w:pPr>
              <w:spacing w:after="0" w:before="0" w:line="240"/>
            </w:pPr>
            <w:r>
              <w:rPr>
                <w:rFonts w:ascii="Consolas" w:cs="Consolas" w:eastAsia="Consolas" w:hAnsi="Consolas"/>
                <w:sz w:val="18"/>
                <w:szCs w:val="18"/>
              </w:rPr>
              <w:t xml:space="preserve">import com.rakovpublic.jneuropallium.worker.bridge.ditto.DittoFeatureInput;</w:t>
            </w:r>
          </w:p>
          <w:p>
            <w:pPr>
              <w:spacing w:after="0" w:before="0" w:line="240"/>
            </w:pPr>
            <w:r>
              <w:rPr>
                <w:rFonts w:ascii="Consolas" w:cs="Consolas" w:eastAsia="Consolas" w:hAnsi="Consolas"/>
                <w:sz w:val="18"/>
                <w:szCs w:val="18"/>
              </w:rPr>
              <w:t xml:space="preserve">import com.rakovpublic.jneuropallium.worker.bridge.ditto.DittoSignalMapper;</w:t>
            </w:r>
          </w:p>
          <w:p>
            <w:pPr>
              <w:spacing w:after="0" w:before="0" w:line="240"/>
            </w:pPr>
            <w:r>
              <w:rPr>
                <w:rFonts w:ascii="Consolas" w:cs="Consolas" w:eastAsia="Consolas" w:hAnsi="Consolas"/>
                <w:sz w:val="18"/>
                <w:szCs w:val="18"/>
              </w:rPr>
              <w:t xml:space="preserve">import com.rakovpublic.jneuropallium.worker.bridge.ditto.DittoTransport;</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import java.nio.file.Path;</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public final class DittoBootstrap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public static void main(String[] args) throws Exception {</w:t>
            </w:r>
          </w:p>
          <w:p>
            <w:pPr>
              <w:spacing w:after="0" w:before="0" w:line="240"/>
            </w:pPr>
            <w:r>
              <w:rPr>
                <w:rFonts w:ascii="Consolas" w:cs="Consolas" w:eastAsia="Consolas" w:hAnsi="Consolas"/>
                <w:sz w:val="18"/>
                <w:szCs w:val="18"/>
              </w:rPr>
              <w:t xml:space="preserve">        // 1. Load YAML. AUTONOMOUS and non-advisory prefixes rejected here.</w:t>
            </w:r>
          </w:p>
          <w:p>
            <w:pPr>
              <w:spacing w:after="0" w:before="0" w:line="240"/>
            </w:pPr>
            <w:r>
              <w:rPr>
                <w:rFonts w:ascii="Consolas" w:cs="Consolas" w:eastAsia="Consolas" w:hAnsi="Consolas"/>
                <w:sz w:val="18"/>
                <w:szCs w:val="18"/>
              </w:rPr>
              <w:t xml:space="preserve">        DittoBridgeConfig cfg = DittoBridgeConfigLoader.load(</w:t>
            </w:r>
          </w:p>
          <w:p>
            <w:pPr>
              <w:spacing w:after="0" w:before="0" w:line="240"/>
            </w:pPr>
            <w:r>
              <w:rPr>
                <w:rFonts w:ascii="Consolas" w:cs="Consolas" w:eastAsia="Consolas" w:hAnsi="Consolas"/>
                <w:sz w:val="18"/>
                <w:szCs w:val="18"/>
              </w:rPr>
              <w:t xml:space="preserve">                Path.of("ditto-bridge.yml"));</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2. Open the audit sink.</w:t>
            </w:r>
          </w:p>
          <w:p>
            <w:pPr>
              <w:spacing w:after="0" w:before="0" w:line="240"/>
            </w:pPr>
            <w:r>
              <w:rPr>
                <w:rFonts w:ascii="Consolas" w:cs="Consolas" w:eastAsia="Consolas" w:hAnsi="Consolas"/>
                <w:sz w:val="18"/>
                <w:szCs w:val="18"/>
              </w:rPr>
              <w:t xml:space="preserve">        try (AbstractBridgeAuditOutput audit = new DittoAuditOutput(</w:t>
            </w:r>
          </w:p>
          <w:p>
            <w:pPr>
              <w:spacing w:after="0" w:before="0" w:line="240"/>
            </w:pPr>
            <w:r>
              <w:rPr>
                <w:rFonts w:ascii="Consolas" w:cs="Consolas" w:eastAsia="Consolas" w:hAnsi="Consolas"/>
                <w:sz w:val="18"/>
                <w:szCs w:val="18"/>
              </w:rPr>
              <w:t xml:space="preserve">                Path.of(cfg.audit().localAuditFile())))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3. Build the transport. JDK HTTP + WebSocket.</w:t>
            </w:r>
          </w:p>
          <w:p>
            <w:pPr>
              <w:spacing w:after="0" w:before="0" w:line="240"/>
            </w:pPr>
            <w:r>
              <w:rPr>
                <w:rFonts w:ascii="Consolas" w:cs="Consolas" w:eastAsia="Consolas" w:hAnsi="Consolas"/>
                <w:sz w:val="18"/>
                <w:szCs w:val="18"/>
              </w:rPr>
              <w:t xml:space="preserve">            try (DittoTransport transport = new DefaultDittoTransport(cfg))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4. Build the signal mapper and the client service.</w:t>
            </w:r>
          </w:p>
          <w:p>
            <w:pPr>
              <w:spacing w:after="0" w:before="0" w:line="240"/>
            </w:pPr>
            <w:r>
              <w:rPr>
                <w:rFonts w:ascii="Consolas" w:cs="Consolas" w:eastAsia="Consolas" w:hAnsi="Consolas"/>
                <w:sz w:val="18"/>
                <w:szCs w:val="18"/>
              </w:rPr>
              <w:t xml:space="preserve">                DittoSignalMapper mapper = new DittoSignalMapper(cfg);</w:t>
            </w:r>
          </w:p>
          <w:p>
            <w:pPr>
              <w:spacing w:after="0" w:before="0" w:line="240"/>
            </w:pPr>
            <w:r>
              <w:rPr>
                <w:rFonts w:ascii="Consolas" w:cs="Consolas" w:eastAsia="Consolas" w:hAnsi="Consolas"/>
                <w:sz w:val="18"/>
                <w:szCs w:val="18"/>
              </w:rPr>
              <w:t xml:space="preserve">                DittoClientService svc = new DittoClientService(</w:t>
            </w:r>
          </w:p>
          <w:p>
            <w:pPr>
              <w:spacing w:after="0" w:before="0" w:line="240"/>
            </w:pPr>
            <w:r>
              <w:rPr>
                <w:rFonts w:ascii="Consolas" w:cs="Consolas" w:eastAsia="Consolas" w:hAnsi="Consolas"/>
                <w:sz w:val="18"/>
                <w:szCs w:val="18"/>
              </w:rPr>
              <w:t xml:space="preserve">                        cfg, transport, mapper, audit);</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5. Start: connect, subscribe to every thing, register</w:t>
            </w:r>
          </w:p>
          <w:p>
            <w:pPr>
              <w:spacing w:after="0" w:before="0" w:line="240"/>
            </w:pPr>
            <w:r>
              <w:rPr>
                <w:rFonts w:ascii="Consolas" w:cs="Consolas" w:eastAsia="Consolas" w:hAnsi="Consolas"/>
                <w:sz w:val="18"/>
                <w:szCs w:val="18"/>
              </w:rPr>
              <w:t xml:space="preserve">                //    the event handler. Idempotent. Reconnects on WS drops.</w:t>
            </w:r>
          </w:p>
          <w:p>
            <w:pPr>
              <w:spacing w:after="0" w:before="0" w:line="240"/>
            </w:pPr>
            <w:r>
              <w:rPr>
                <w:rFonts w:ascii="Consolas" w:cs="Consolas" w:eastAsia="Consolas" w:hAnsi="Consolas"/>
                <w:sz w:val="18"/>
                <w:szCs w:val="18"/>
              </w:rPr>
              <w:t xml:space="preserve">                svc.start();</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try {</w:t>
            </w:r>
          </w:p>
          <w:p>
            <w:pPr>
              <w:spacing w:after="0" w:before="0" w:line="240"/>
            </w:pPr>
            <w:r>
              <w:rPr>
                <w:rFonts w:ascii="Consolas" w:cs="Consolas" w:eastAsia="Consolas" w:hAnsi="Consolas"/>
                <w:sz w:val="18"/>
                <w:szCs w:val="18"/>
              </w:rPr>
              <w:t xml:space="preserve">                    // 6. Build the inputs.</w:t>
            </w:r>
          </w:p>
          <w:p>
            <w:pPr>
              <w:spacing w:after="0" w:before="0" w:line="240"/>
            </w:pPr>
            <w:r>
              <w:rPr>
                <w:rFonts w:ascii="Consolas" w:cs="Consolas" w:eastAsia="Consolas" w:hAnsi="Consolas"/>
                <w:sz w:val="18"/>
                <w:szCs w:val="18"/>
              </w:rPr>
              <w:t xml:space="preserve">                    DittoFeatureInput features = new DittoFeatureInput(</w:t>
            </w:r>
          </w:p>
          <w:p>
            <w:pPr>
              <w:spacing w:after="0" w:before="0" w:line="240"/>
            </w:pPr>
            <w:r>
              <w:rPr>
                <w:rFonts w:ascii="Consolas" w:cs="Consolas" w:eastAsia="Consolas" w:hAnsi="Consolas"/>
                <w:sz w:val="18"/>
                <w:szCs w:val="18"/>
              </w:rPr>
              <w:t xml:space="preserve">                            "ditto-features", svc);</w:t>
            </w:r>
          </w:p>
          <w:p>
            <w:pPr>
              <w:spacing w:after="0" w:before="0" w:line="240"/>
            </w:pPr>
            <w:r>
              <w:rPr>
                <w:rFonts w:ascii="Consolas" w:cs="Consolas" w:eastAsia="Consolas" w:hAnsi="Consolas"/>
                <w:sz w:val="18"/>
                <w:szCs w:val="18"/>
              </w:rPr>
              <w:t xml:space="preserve">                    DittoEventInput events = new DittoEventInput(</w:t>
            </w:r>
          </w:p>
          <w:p>
            <w:pPr>
              <w:spacing w:after="0" w:before="0" w:line="240"/>
            </w:pPr>
            <w:r>
              <w:rPr>
                <w:rFonts w:ascii="Consolas" w:cs="Consolas" w:eastAsia="Consolas" w:hAnsi="Consolas"/>
                <w:sz w:val="18"/>
                <w:szCs w:val="18"/>
              </w:rPr>
              <w:t xml:space="preserve">                            "ditto-events", svc);</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7. Build the aggregator. Runtime prefix re-check</w:t>
            </w:r>
          </w:p>
          <w:p>
            <w:pPr>
              <w:spacing w:after="0" w:before="0" w:line="240"/>
            </w:pPr>
            <w:r>
              <w:rPr>
                <w:rFonts w:ascii="Consolas" w:cs="Consolas" w:eastAsia="Consolas" w:hAnsi="Consolas"/>
                <w:sz w:val="18"/>
                <w:szCs w:val="18"/>
              </w:rPr>
              <w:t xml:space="preserve">                    //    enforced inside writeProperty().</w:t>
            </w:r>
          </w:p>
          <w:p>
            <w:pPr>
              <w:spacing w:after="0" w:before="0" w:line="240"/>
            </w:pPr>
            <w:r>
              <w:rPr>
                <w:rFonts w:ascii="Consolas" w:cs="Consolas" w:eastAsia="Consolas" w:hAnsi="Consolas"/>
                <w:sz w:val="18"/>
                <w:szCs w:val="18"/>
              </w:rPr>
              <w:t xml:space="preserve">                    DittoAdvisoryOutputAggregator agg =</w:t>
            </w:r>
          </w:p>
          <w:p>
            <w:pPr>
              <w:spacing w:after="0" w:before="0" w:line="240"/>
            </w:pPr>
            <w:r>
              <w:rPr>
                <w:rFonts w:ascii="Consolas" w:cs="Consolas" w:eastAsia="Consolas" w:hAnsi="Consolas"/>
                <w:sz w:val="18"/>
                <w:szCs w:val="18"/>
              </w:rPr>
              <w:t xml:space="preserve">                            new DittoAdvisoryOutputAggregator(cfg, svc, audit);</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 8. Register with the worker.</w:t>
            </w:r>
          </w:p>
          <w:p>
            <w:pPr>
              <w:spacing w:after="0" w:before="0" w:line="240"/>
            </w:pPr>
            <w:r>
              <w:rPr>
                <w:rFonts w:ascii="Consolas" w:cs="Consolas" w:eastAsia="Consolas" w:hAnsi="Consolas"/>
                <w:sz w:val="18"/>
                <w:szCs w:val="18"/>
              </w:rPr>
              <w:t xml:space="preserve">                    worker.registerInput(features);</w:t>
            </w:r>
          </w:p>
          <w:p>
            <w:pPr>
              <w:spacing w:after="0" w:before="0" w:line="240"/>
            </w:pPr>
            <w:r>
              <w:rPr>
                <w:rFonts w:ascii="Consolas" w:cs="Consolas" w:eastAsia="Consolas" w:hAnsi="Consolas"/>
                <w:sz w:val="18"/>
                <w:szCs w:val="18"/>
              </w:rPr>
              <w:t xml:space="preserve">                    worker.registerInput(events);</w:t>
            </w:r>
          </w:p>
          <w:p>
            <w:pPr>
              <w:spacing w:after="0" w:before="0" w:line="240"/>
            </w:pPr>
            <w:r>
              <w:rPr>
                <w:rFonts w:ascii="Consolas" w:cs="Consolas" w:eastAsia="Consolas" w:hAnsi="Consolas"/>
                <w:sz w:val="18"/>
                <w:szCs w:val="18"/>
              </w:rPr>
              <w:t xml:space="preserve">                    worker.registerOutputAggregator(agg);</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worker.run();</w:t>
            </w:r>
          </w:p>
          <w:p>
            <w:pPr>
              <w:spacing w:after="0" w:before="0" w:line="240"/>
            </w:pPr>
            <w:r>
              <w:rPr>
                <w:rFonts w:ascii="Consolas" w:cs="Consolas" w:eastAsia="Consolas" w:hAnsi="Consolas"/>
                <w:sz w:val="18"/>
                <w:szCs w:val="18"/>
              </w:rPr>
              <w:t xml:space="preserve">                } finally {</w:t>
            </w:r>
          </w:p>
          <w:p>
            <w:pPr>
              <w:spacing w:after="0" w:before="0" w:line="240"/>
            </w:pPr>
            <w:r>
              <w:rPr>
                <w:rFonts w:ascii="Consolas" w:cs="Consolas" w:eastAsia="Consolas" w:hAnsi="Consolas"/>
                <w:sz w:val="18"/>
                <w:szCs w:val="18"/>
              </w:rPr>
              <w:t xml:space="preserve">                    svc.close();</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    }</w:t>
            </w:r>
          </w:p>
          <w:p>
            <w:pPr>
              <w:spacing w:after="0" w:before="0" w:line="240"/>
            </w:pPr>
            <w:r>
              <w:rPr>
                <w:rFonts w:ascii="Consolas" w:cs="Consolas" w:eastAsia="Consolas" w:hAnsi="Consolas"/>
                <w:sz w:val="18"/>
                <w:szCs w:val="18"/>
              </w:rPr>
              <w:t xml:space="preserve">}</w:t>
            </w:r>
          </w:p>
        </w:tc>
      </w:tr>
    </w:tbl>
    <w:p>
      <w:pPr>
        <w:spacing w:after="60" w:before="0"/>
      </w:pPr>
    </w:p>
    <w:p>
      <w:pPr>
        <w:spacing w:after="80" w:before="80"/>
      </w:pPr>
      <w:r>
        <w:rPr>
          <w:rFonts w:ascii="Arial" w:cs="Arial" w:eastAsia="Arial" w:hAnsi="Arial"/>
          <w:sz w:val="22"/>
          <w:szCs w:val="22"/>
        </w:rPr>
        <w:t xml:space="preserve">Three notes. </w:t>
      </w:r>
      <w:r>
        <w:rPr>
          <w:rFonts w:ascii="Arial" w:cs="Arial" w:eastAsia="Arial" w:hAnsi="Arial"/>
          <w:b/>
          <w:bCs/>
          <w:sz w:val="22"/>
          <w:szCs w:val="22"/>
        </w:rPr>
        <w:t xml:space="preserve">The order of safety checks.</w:t>
      </w:r>
      <w:r>
        <w:rPr>
          <w:rFonts w:ascii="Arial" w:cs="Arial" w:eastAsia="Arial" w:hAnsi="Arial"/>
          <w:sz w:val="22"/>
          <w:szCs w:val="22"/>
        </w:rPr>
        <w:t xml:space="preserve"> Config load (steps 1) does the structural validation; if your YAML has a non-advisory feature or any AUTONOMOUS entry, you never reach step 2. The runtime check inside </w:t>
      </w:r>
      <w:r>
        <w:rPr>
          <w:rFonts w:ascii="Consolas" w:cs="Consolas" w:eastAsia="Consolas" w:hAnsi="Consolas"/>
          <w:sz w:val="20"/>
          <w:szCs w:val="20"/>
          <w:shd w:fill="F2F2F2" w:val="clear"/>
        </w:rPr>
        <w:t xml:space="preserve">writeProperty()</w:t>
      </w:r>
      <w:r>
        <w:rPr>
          <w:rFonts w:ascii="Arial" w:cs="Arial" w:eastAsia="Arial" w:hAnsi="Arial"/>
          <w:sz w:val="22"/>
          <w:szCs w:val="22"/>
        </w:rPr>
        <w:t xml:space="preserve"> (step 8 onward) is defence in depth — it never fires under correct configuration, but it's there. </w:t>
      </w:r>
      <w:r>
        <w:rPr>
          <w:rFonts w:ascii="Arial" w:cs="Arial" w:eastAsia="Arial" w:hAnsi="Arial"/>
          <w:b/>
          <w:bCs/>
          <w:sz w:val="22"/>
          <w:szCs w:val="22"/>
        </w:rPr>
        <w:t xml:space="preserve">Two inputs by signal family.</w:t>
      </w:r>
      <w:r>
        <w:rPr>
          <w:rFonts w:ascii="Arial" w:cs="Arial" w:eastAsia="Arial" w:hAnsi="Arial"/>
          <w:sz w:val="22"/>
          <w:szCs w:val="22"/>
        </w:rPr>
        <w:t xml:space="preserve"> Features (measurements) and events (alarms + lifecycle). The split mirrors how digital-twin platforms structure data: continuous values vs discrete events. </w:t>
      </w:r>
      <w:r>
        <w:rPr>
          <w:rFonts w:ascii="Arial" w:cs="Arial" w:eastAsia="Arial" w:hAnsi="Arial"/>
          <w:b/>
          <w:bCs/>
          <w:sz w:val="22"/>
          <w:szCs w:val="22"/>
        </w:rPr>
        <w:t xml:space="preserve">WebSocket reconnect is automatic.</w:t>
      </w:r>
      <w:r>
        <w:rPr>
          <w:rFonts w:ascii="Arial" w:cs="Arial" w:eastAsia="Arial" w:hAnsi="Arial"/>
          <w:sz w:val="22"/>
          <w:szCs w:val="22"/>
        </w:rPr>
        <w:t xml:space="preserve"> </w:t>
      </w:r>
      <w:r>
        <w:rPr>
          <w:rFonts w:ascii="Consolas" w:cs="Consolas" w:eastAsia="Consolas" w:hAnsi="Consolas"/>
          <w:sz w:val="20"/>
          <w:szCs w:val="20"/>
          <w:shd w:fill="F2F2F2" w:val="clear"/>
        </w:rPr>
        <w:t xml:space="preserve">DefaultDittoTransport</w:t>
      </w:r>
      <w:r>
        <w:rPr>
          <w:rFonts w:ascii="Arial" w:cs="Arial" w:eastAsia="Arial" w:hAnsi="Arial"/>
          <w:sz w:val="22"/>
          <w:szCs w:val="22"/>
        </w:rPr>
        <w:t xml:space="preserve"> handles WS drops with exponential backoff. The bridge logs reconnections as </w:t>
      </w:r>
      <w:r>
        <w:rPr>
          <w:rFonts w:ascii="Consolas" w:cs="Consolas" w:eastAsia="Consolas" w:hAnsi="Consolas"/>
          <w:sz w:val="20"/>
          <w:szCs w:val="20"/>
          <w:shd w:fill="F2F2F2" w:val="clear"/>
        </w:rPr>
        <w:t xml:space="preserve">BRIDGE_RECONNECTED</w:t>
      </w:r>
      <w:r>
        <w:rPr>
          <w:rFonts w:ascii="Arial" w:cs="Arial" w:eastAsia="Arial" w:hAnsi="Arial"/>
          <w:sz w:val="22"/>
          <w:szCs w:val="22"/>
        </w:rPr>
        <w:t xml:space="preserve"> audit records. Long network outages may produce gaps in the event stream; on reconnect, the bridge re-reads current property values via REST to recover state.</w:t>
      </w:r>
    </w:p>
    <w:p>
      <w:pPr>
        <w:pStyle w:val="Heading1"/>
        <w:spacing w:after="120" w:before="360"/>
      </w:pPr>
      <w:r>
        <w:rPr>
          <w:rFonts w:ascii="Arial" w:cs="Arial" w:eastAsia="Arial" w:hAnsi="Arial"/>
          <w:sz w:val="22"/>
          <w:szCs w:val="22"/>
        </w:rPr>
        <w:t xml:space="preserve">9. Modeling guidance</w:t>
      </w:r>
    </w:p>
    <w:p>
      <w:pPr>
        <w:pStyle w:val="Heading2"/>
        <w:spacing w:after="120" w:before="240"/>
      </w:pPr>
      <w:r>
        <w:rPr>
          <w:rFonts w:ascii="Arial" w:cs="Arial" w:eastAsia="Arial" w:hAnsi="Arial"/>
          <w:sz w:val="22"/>
          <w:szCs w:val="22"/>
        </w:rPr>
        <w:t xml:space="preserve">9.1 What to bind on ingress</w:t>
      </w:r>
    </w:p>
    <w:p>
      <w:pPr>
        <w:spacing w:after="80" w:before="80"/>
      </w:pPr>
      <w:r>
        <w:rPr>
          <w:rFonts w:ascii="Arial" w:cs="Arial" w:eastAsia="Arial" w:hAnsi="Arial"/>
          <w:sz w:val="22"/>
          <w:szCs w:val="22"/>
        </w:rPr>
        <w:t xml:space="preserve">For a typical industrial twin, bind:</w:t>
      </w:r>
    </w:p>
    <w:p>
      <w:pPr>
        <w:pStyle w:val="ListParagraph"/>
        <w:numPr>
          <w:ilvl w:val="0"/>
          <w:numId w:val="3"/>
        </w:numPr>
        <w:spacing w:after="40" w:before="40"/>
      </w:pPr>
      <w:r>
        <w:rPr>
          <w:rFonts w:ascii="Arial" w:cs="Arial" w:eastAsia="Arial" w:hAnsi="Arial"/>
          <w:b/>
          <w:bCs/>
          <w:sz w:val="22"/>
          <w:szCs w:val="22"/>
        </w:rPr>
        <w:t xml:space="preserve">Continuous process variables</w:t>
      </w:r>
      <w:r>
        <w:rPr>
          <w:rFonts w:ascii="Arial" w:cs="Arial" w:eastAsia="Arial" w:hAnsi="Arial"/>
          <w:sz w:val="22"/>
          <w:szCs w:val="22"/>
        </w:rPr>
        <w:t xml:space="preserve"> as </w:t>
      </w:r>
      <w:r>
        <w:rPr>
          <w:rFonts w:ascii="Consolas" w:cs="Consolas" w:eastAsia="Consolas" w:hAnsi="Consolas"/>
          <w:sz w:val="20"/>
          <w:szCs w:val="20"/>
          <w:shd w:fill="F2F2F2" w:val="clear"/>
        </w:rPr>
        <w:t xml:space="preserve">MEASUREMENT</w:t>
      </w:r>
      <w:r>
        <w:rPr>
          <w:rFonts w:ascii="Arial" w:cs="Arial" w:eastAsia="Arial" w:hAnsi="Arial"/>
          <w:sz w:val="22"/>
          <w:szCs w:val="22"/>
        </w:rPr>
        <w:t xml:space="preserve">. Temperature, pressure, flow, level. One binding per variable per thing.</w:t>
      </w:r>
    </w:p>
    <w:p>
      <w:pPr>
        <w:pStyle w:val="ListParagraph"/>
        <w:numPr>
          <w:ilvl w:val="0"/>
          <w:numId w:val="3"/>
        </w:numPr>
        <w:spacing w:after="40" w:before="40"/>
      </w:pPr>
      <w:r>
        <w:rPr>
          <w:rFonts w:ascii="Arial" w:cs="Arial" w:eastAsia="Arial" w:hAnsi="Arial"/>
          <w:b/>
          <w:bCs/>
          <w:sz w:val="22"/>
          <w:szCs w:val="22"/>
        </w:rPr>
        <w:t xml:space="preserve">Discrete alarms</w:t>
      </w:r>
      <w:r>
        <w:rPr>
          <w:rFonts w:ascii="Arial" w:cs="Arial" w:eastAsia="Arial" w:hAnsi="Arial"/>
          <w:sz w:val="22"/>
          <w:szCs w:val="22"/>
        </w:rPr>
        <w:t xml:space="preserve"> as </w:t>
      </w:r>
      <w:r>
        <w:rPr>
          <w:rFonts w:ascii="Consolas" w:cs="Consolas" w:eastAsia="Consolas" w:hAnsi="Consolas"/>
          <w:sz w:val="20"/>
          <w:szCs w:val="20"/>
          <w:shd w:fill="F2F2F2" w:val="clear"/>
        </w:rPr>
        <w:t xml:space="preserve">ALARM</w:t>
      </w:r>
      <w:r>
        <w:rPr>
          <w:rFonts w:ascii="Arial" w:cs="Arial" w:eastAsia="Arial" w:hAnsi="Arial"/>
          <w:sz w:val="22"/>
          <w:szCs w:val="22"/>
        </w:rPr>
        <w:t xml:space="preserve"> with </w:t>
      </w:r>
      <w:r>
        <w:rPr>
          <w:rFonts w:ascii="Consolas" w:cs="Consolas" w:eastAsia="Consolas" w:hAnsi="Consolas"/>
          <w:sz w:val="20"/>
          <w:szCs w:val="20"/>
          <w:shd w:fill="F2F2F2" w:val="clear"/>
        </w:rPr>
        <w:t xml:space="preserve">severityMap</w:t>
      </w:r>
      <w:r>
        <w:rPr>
          <w:rFonts w:ascii="Arial" w:cs="Arial" w:eastAsia="Arial" w:hAnsi="Arial"/>
          <w:sz w:val="22"/>
          <w:szCs w:val="22"/>
        </w:rPr>
        <w:t xml:space="preserve"> entries. High-temperature, over-pressure, sensor fail.</w:t>
      </w:r>
    </w:p>
    <w:p>
      <w:pPr>
        <w:pStyle w:val="ListParagraph"/>
        <w:numPr>
          <w:ilvl w:val="0"/>
          <w:numId w:val="3"/>
        </w:numPr>
        <w:spacing w:after="40" w:before="40"/>
      </w:pPr>
      <w:r>
        <w:rPr>
          <w:rFonts w:ascii="Arial" w:cs="Arial" w:eastAsia="Arial" w:hAnsi="Arial"/>
          <w:b/>
          <w:bCs/>
          <w:sz w:val="22"/>
          <w:szCs w:val="22"/>
        </w:rPr>
        <w:t xml:space="preserve">Thing-level lifecycle events</w:t>
      </w:r>
      <w:r>
        <w:rPr>
          <w:rFonts w:ascii="Arial" w:cs="Arial" w:eastAsia="Arial" w:hAnsi="Arial"/>
          <w:sz w:val="22"/>
          <w:szCs w:val="22"/>
        </w:rPr>
        <w:t xml:space="preserve"> are surfaced automatically via </w:t>
      </w:r>
      <w:r>
        <w:rPr>
          <w:rFonts w:ascii="Consolas" w:cs="Consolas" w:eastAsia="Consolas" w:hAnsi="Consolas"/>
          <w:sz w:val="20"/>
          <w:szCs w:val="20"/>
          <w:shd w:fill="F2F2F2" w:val="clear"/>
        </w:rPr>
        <w:t xml:space="preserve">DittoEventInput</w:t>
      </w:r>
      <w:r>
        <w:rPr>
          <w:rFonts w:ascii="Arial" w:cs="Arial" w:eastAsia="Arial" w:hAnsi="Arial"/>
          <w:sz w:val="22"/>
          <w:szCs w:val="22"/>
        </w:rPr>
        <w:t xml:space="preserve"> — no explicit binding needed.</w:t>
      </w:r>
    </w:p>
    <w:p>
      <w:pPr>
        <w:spacing w:after="80" w:before="80"/>
      </w:pPr>
      <w:r>
        <w:rPr>
          <w:rFonts w:ascii="Arial" w:cs="Arial" w:eastAsia="Arial" w:hAnsi="Arial"/>
          <w:sz w:val="22"/>
          <w:szCs w:val="22"/>
        </w:rPr>
        <w:t xml:space="preserve">Resist binding every feature in every thing. Digital twin platforms often have rich models with dozens of features per thing for completeness; the bridge should consume only what the controller neurons actually use. The Ditto cluster handles the rest.</w:t>
      </w:r>
    </w:p>
    <w:p>
      <w:pPr>
        <w:pStyle w:val="Heading2"/>
        <w:spacing w:after="120" w:before="240"/>
      </w:pPr>
      <w:r>
        <w:rPr>
          <w:rFonts w:ascii="Arial" w:cs="Arial" w:eastAsia="Arial" w:hAnsi="Arial"/>
          <w:sz w:val="22"/>
          <w:szCs w:val="22"/>
        </w:rPr>
        <w:t xml:space="preserve">9.2 What to bind on egress</w:t>
      </w:r>
    </w:p>
    <w:p>
      <w:pPr>
        <w:spacing w:after="80" w:before="80"/>
      </w:pPr>
      <w:r>
        <w:rPr>
          <w:rFonts w:ascii="Arial" w:cs="Arial" w:eastAsia="Arial" w:hAnsi="Arial"/>
          <w:sz w:val="22"/>
          <w:szCs w:val="22"/>
        </w:rPr>
        <w:t xml:space="preserve">For each advisory channel the operator-side workflow consumes, create one write binding:</w:t>
      </w:r>
    </w:p>
    <w:p>
      <w:pPr>
        <w:pStyle w:val="ListParagraph"/>
        <w:numPr>
          <w:ilvl w:val="0"/>
          <w:numId w:val="3"/>
        </w:numPr>
        <w:spacing w:after="40" w:before="40"/>
      </w:pPr>
      <w:r>
        <w:rPr>
          <w:rFonts w:ascii="Arial" w:cs="Arial" w:eastAsia="Arial" w:hAnsi="Arial"/>
          <w:sz w:val="22"/>
          <w:szCs w:val="22"/>
        </w:rPr>
        <w:t xml:space="preserve">*</w:t>
      </w:r>
      <w:r>
        <w:rPr>
          <w:rFonts w:ascii="Arial" w:cs="Arial" w:eastAsia="Arial" w:hAnsi="Arial"/>
          <w:i/>
          <w:iCs/>
          <w:sz w:val="22"/>
          <w:szCs w:val="22"/>
        </w:rPr>
        <w:t xml:space="preserve">`recommended_setpoint_</w:t>
      </w:r>
      <w:r>
        <w:rPr>
          <w:rFonts w:ascii="Arial" w:cs="Arial" w:eastAsia="Arial" w:hAnsi="Arial"/>
          <w:sz w:val="22"/>
          <w:szCs w:val="22"/>
        </w:rPr>
        <w:t xml:space="preserve">`</w:t>
      </w:r>
      <w:r>
        <w:rPr>
          <w:rFonts w:ascii="Arial" w:cs="Arial" w:eastAsia="Arial" w:hAnsi="Arial"/>
          <w:sz w:val="22"/>
          <w:szCs w:val="22"/>
        </w:rPr>
        <w:t xml:space="preserve">*</w:t>
      </w:r>
      <w:r>
        <w:rPr>
          <w:rFonts w:ascii="Arial" w:cs="Arial" w:eastAsia="Arial" w:hAnsi="Arial"/>
          <w:sz w:val="22"/>
          <w:szCs w:val="22"/>
        </w:rPr>
        <w:t xml:space="preserve">*</w:t>
      </w:r>
      <w:r>
        <w:rPr>
          <w:rFonts w:ascii="Arial" w:cs="Arial" w:eastAsia="Arial" w:hAnsi="Arial"/>
          <w:sz w:val="22"/>
          <w:szCs w:val="22"/>
        </w:rPr>
        <w:t xml:space="preserve"> — neuron-derived setpoint recommendations. Downstream control system reads, validates, and (if approved) translates to an actual setpoint command on the real controller.</w:t>
      </w:r>
    </w:p>
    <w:p>
      <w:pPr>
        <w:pStyle w:val="ListParagraph"/>
        <w:numPr>
          <w:ilvl w:val="0"/>
          <w:numId w:val="3"/>
        </w:numPr>
        <w:spacing w:after="40" w:before="40"/>
      </w:pPr>
      <w:r>
        <w:rPr>
          <w:rFonts w:ascii="Arial" w:cs="Arial" w:eastAsia="Arial" w:hAnsi="Arial"/>
          <w:b/>
          <w:bCs/>
          <w:sz w:val="22"/>
          <w:szCs w:val="22"/>
        </w:rPr>
        <w:t xml:space="preserve">`advisory_shutdown_request`</w:t>
      </w:r>
      <w:r>
        <w:rPr>
          <w:rFonts w:ascii="Arial" w:cs="Arial" w:eastAsia="Arial" w:hAnsi="Arial"/>
          <w:sz w:val="22"/>
          <w:szCs w:val="22"/>
        </w:rPr>
        <w:t xml:space="preserve"> — neuron-derived shutdown advisories. Operator console reads, surfaces to the operator, who decides.</w:t>
      </w:r>
    </w:p>
    <w:p>
      <w:pPr>
        <w:pStyle w:val="ListParagraph"/>
        <w:numPr>
          <w:ilvl w:val="0"/>
          <w:numId w:val="3"/>
        </w:numPr>
        <w:spacing w:after="40" w:before="40"/>
      </w:pPr>
      <w:r>
        <w:rPr>
          <w:rFonts w:ascii="Arial" w:cs="Arial" w:eastAsia="Arial" w:hAnsi="Arial"/>
          <w:b/>
          <w:bCs/>
          <w:sz w:val="22"/>
          <w:szCs w:val="22"/>
        </w:rPr>
        <w:t xml:space="preserve">`advisory_inspection_request`</w:t>
      </w:r>
      <w:r>
        <w:rPr>
          <w:rFonts w:ascii="Arial" w:cs="Arial" w:eastAsia="Arial" w:hAnsi="Arial"/>
          <w:sz w:val="22"/>
          <w:szCs w:val="22"/>
        </w:rPr>
        <w:t xml:space="preserve"> — neuron-derived maintenance/inspection requests. Maintenance management system reads, schedules.</w:t>
      </w:r>
    </w:p>
    <w:p>
      <w:pPr>
        <w:spacing w:after="80" w:before="80"/>
      </w:pPr>
      <w:r>
        <w:rPr>
          <w:rFonts w:ascii="Arial" w:cs="Arial" w:eastAsia="Arial" w:hAnsi="Arial"/>
          <w:sz w:val="22"/>
          <w:szCs w:val="22"/>
        </w:rPr>
        <w:t xml:space="preserve">Two prefix flavours, same enforcement: </w:t>
      </w:r>
      <w:r>
        <w:rPr>
          <w:rFonts w:ascii="Consolas" w:cs="Consolas" w:eastAsia="Consolas" w:hAnsi="Consolas"/>
          <w:sz w:val="20"/>
          <w:szCs w:val="20"/>
          <w:shd w:fill="F2F2F2" w:val="clear"/>
        </w:rPr>
        <w:t xml:space="preserve">recommended_</w:t>
      </w:r>
      <w:r>
        <w:rPr>
          <w:rFonts w:ascii="Arial" w:cs="Arial" w:eastAsia="Arial" w:hAnsi="Arial"/>
          <w:sz w:val="22"/>
          <w:szCs w:val="22"/>
        </w:rPr>
        <w:t xml:space="preserve"> for parameter-like suggestions, </w:t>
      </w:r>
      <w:r>
        <w:rPr>
          <w:rFonts w:ascii="Consolas" w:cs="Consolas" w:eastAsia="Consolas" w:hAnsi="Consolas"/>
          <w:sz w:val="20"/>
          <w:szCs w:val="20"/>
          <w:shd w:fill="F2F2F2" w:val="clear"/>
        </w:rPr>
        <w:t xml:space="preserve">advisory_</w:t>
      </w:r>
      <w:r>
        <w:rPr>
          <w:rFonts w:ascii="Arial" w:cs="Arial" w:eastAsia="Arial" w:hAnsi="Arial"/>
          <w:sz w:val="22"/>
          <w:szCs w:val="22"/>
        </w:rPr>
        <w:t xml:space="preserve"> for action-like suggestions. The bridge treats them identically; the prefix is documentation for human operators reading the YAML or the audit log.</w:t>
      </w:r>
    </w:p>
    <w:p>
      <w:pPr>
        <w:pStyle w:val="Heading2"/>
        <w:spacing w:after="120" w:before="240"/>
      </w:pPr>
      <w:r>
        <w:rPr>
          <w:rFonts w:ascii="Arial" w:cs="Arial" w:eastAsia="Arial" w:hAnsi="Arial"/>
          <w:sz w:val="22"/>
          <w:szCs w:val="22"/>
        </w:rPr>
        <w:t xml:space="preserve">9.3 The advisory feature naming contract</w:t>
      </w:r>
    </w:p>
    <w:p>
      <w:pPr>
        <w:spacing w:after="80" w:before="80"/>
      </w:pPr>
      <w:r>
        <w:rPr>
          <w:rFonts w:ascii="Arial" w:cs="Arial" w:eastAsia="Arial" w:hAnsi="Arial"/>
          <w:sz w:val="22"/>
          <w:szCs w:val="22"/>
        </w:rPr>
        <w:t xml:space="preserve">The operator who controls the Ditto deployment is responsible for creating advisory features on the twin model. Two conventions:</w:t>
      </w:r>
    </w:p>
    <w:p>
      <w:pPr>
        <w:pStyle w:val="ListParagraph"/>
        <w:numPr>
          <w:ilvl w:val="0"/>
          <w:numId w:val="3"/>
        </w:numPr>
        <w:spacing w:after="40" w:before="40"/>
      </w:pPr>
      <w:r>
        <w:rPr>
          <w:rFonts w:ascii="Arial" w:cs="Arial" w:eastAsia="Arial" w:hAnsi="Arial"/>
          <w:b/>
          <w:bCs/>
          <w:sz w:val="22"/>
          <w:szCs w:val="22"/>
        </w:rPr>
        <w:t xml:space="preserve">`recommended_&lt;parameter&gt;`</w:t>
      </w:r>
      <w:r>
        <w:rPr>
          <w:rFonts w:ascii="Arial" w:cs="Arial" w:eastAsia="Arial" w:hAnsi="Arial"/>
          <w:sz w:val="22"/>
          <w:szCs w:val="22"/>
        </w:rPr>
        <w:t xml:space="preserve"> for setpoint-like suggestions. Example: </w:t>
      </w:r>
      <w:r>
        <w:rPr>
          <w:rFonts w:ascii="Consolas" w:cs="Consolas" w:eastAsia="Consolas" w:hAnsi="Consolas"/>
          <w:sz w:val="20"/>
          <w:szCs w:val="20"/>
          <w:shd w:fill="F2F2F2" w:val="clear"/>
        </w:rPr>
        <w:t xml:space="preserve">recommended_setpoint_temperature</w:t>
      </w:r>
      <w:r>
        <w:rPr>
          <w:rFonts w:ascii="Arial" w:cs="Arial" w:eastAsia="Arial" w:hAnsi="Arial"/>
          <w:sz w:val="22"/>
          <w:szCs w:val="22"/>
        </w:rPr>
        <w:t xml:space="preserve">, </w:t>
      </w:r>
      <w:r>
        <w:rPr>
          <w:rFonts w:ascii="Consolas" w:cs="Consolas" w:eastAsia="Consolas" w:hAnsi="Consolas"/>
          <w:sz w:val="20"/>
          <w:szCs w:val="20"/>
          <w:shd w:fill="F2F2F2" w:val="clear"/>
        </w:rPr>
        <w:t xml:space="preserve">recommended_flow_rate</w:t>
      </w:r>
      <w:r>
        <w:rPr>
          <w:rFonts w:ascii="Arial" w:cs="Arial" w:eastAsia="Arial" w:hAnsi="Arial"/>
          <w:sz w:val="22"/>
          <w:szCs w:val="22"/>
        </w:rPr>
        <w:t xml:space="preserve">. The feature's property is the recommended numeric value.</w:t>
      </w:r>
    </w:p>
    <w:p>
      <w:pPr>
        <w:pStyle w:val="ListParagraph"/>
        <w:numPr>
          <w:ilvl w:val="0"/>
          <w:numId w:val="3"/>
        </w:numPr>
        <w:spacing w:after="40" w:before="40"/>
      </w:pPr>
      <w:r>
        <w:rPr>
          <w:rFonts w:ascii="Arial" w:cs="Arial" w:eastAsia="Arial" w:hAnsi="Arial"/>
          <w:b/>
          <w:bCs/>
          <w:sz w:val="22"/>
          <w:szCs w:val="22"/>
        </w:rPr>
        <w:t xml:space="preserve">`advisory_&lt;action&gt;`</w:t>
      </w:r>
      <w:r>
        <w:rPr>
          <w:rFonts w:ascii="Arial" w:cs="Arial" w:eastAsia="Arial" w:hAnsi="Arial"/>
          <w:sz w:val="22"/>
          <w:szCs w:val="22"/>
        </w:rPr>
        <w:t xml:space="preserve"> for boolean-like or action-flag advisories. Example: </w:t>
      </w:r>
      <w:r>
        <w:rPr>
          <w:rFonts w:ascii="Consolas" w:cs="Consolas" w:eastAsia="Consolas" w:hAnsi="Consolas"/>
          <w:sz w:val="20"/>
          <w:szCs w:val="20"/>
          <w:shd w:fill="F2F2F2" w:val="clear"/>
        </w:rPr>
        <w:t xml:space="preserve">advisory_shutdown_request</w:t>
      </w:r>
      <w:r>
        <w:rPr>
          <w:rFonts w:ascii="Arial" w:cs="Arial" w:eastAsia="Arial" w:hAnsi="Arial"/>
          <w:sz w:val="22"/>
          <w:szCs w:val="22"/>
        </w:rPr>
        <w:t xml:space="preserve">, </w:t>
      </w:r>
      <w:r>
        <w:rPr>
          <w:rFonts w:ascii="Consolas" w:cs="Consolas" w:eastAsia="Consolas" w:hAnsi="Consolas"/>
          <w:sz w:val="20"/>
          <w:szCs w:val="20"/>
          <w:shd w:fill="F2F2F2" w:val="clear"/>
        </w:rPr>
        <w:t xml:space="preserve">advisory_emergency_state</w:t>
      </w:r>
      <w:r>
        <w:rPr>
          <w:rFonts w:ascii="Arial" w:cs="Arial" w:eastAsia="Arial" w:hAnsi="Arial"/>
          <w:sz w:val="22"/>
          <w:szCs w:val="22"/>
        </w:rPr>
        <w:t xml:space="preserve">. The feature's property is a flag or a structured request object.</w:t>
      </w:r>
    </w:p>
    <w:p>
      <w:pPr>
        <w:spacing w:after="80" w:before="80"/>
      </w:pPr>
      <w:r>
        <w:rPr>
          <w:rFonts w:ascii="Arial" w:cs="Arial" w:eastAsia="Arial" w:hAnsi="Arial"/>
          <w:sz w:val="22"/>
          <w:szCs w:val="22"/>
        </w:rPr>
        <w:t xml:space="preserve">The Ditto twin model should expose these features as separate from the corresponding real features. Real features (</w:t>
      </w:r>
      <w:r>
        <w:rPr>
          <w:rFonts w:ascii="Consolas" w:cs="Consolas" w:eastAsia="Consolas" w:hAnsi="Consolas"/>
          <w:sz w:val="20"/>
          <w:szCs w:val="20"/>
          <w:shd w:fill="F2F2F2" w:val="clear"/>
        </w:rPr>
        <w:t xml:space="preserve">setpoint_temperature</w:t>
      </w:r>
      <w:r>
        <w:rPr>
          <w:rFonts w:ascii="Arial" w:cs="Arial" w:eastAsia="Arial" w:hAnsi="Arial"/>
          <w:sz w:val="22"/>
          <w:szCs w:val="22"/>
        </w:rPr>
        <w:t xml:space="preserve"> written by the actual control system) and advisory features (</w:t>
      </w:r>
      <w:r>
        <w:rPr>
          <w:rFonts w:ascii="Consolas" w:cs="Consolas" w:eastAsia="Consolas" w:hAnsi="Consolas"/>
          <w:sz w:val="20"/>
          <w:szCs w:val="20"/>
          <w:shd w:fill="F2F2F2" w:val="clear"/>
        </w:rPr>
        <w:t xml:space="preserve">recommended_setpoint_temperature</w:t>
      </w:r>
      <w:r>
        <w:rPr>
          <w:rFonts w:ascii="Arial" w:cs="Arial" w:eastAsia="Arial" w:hAnsi="Arial"/>
          <w:sz w:val="22"/>
          <w:szCs w:val="22"/>
        </w:rPr>
        <w:t xml:space="preserve"> written by Jneopallium) coexist; downstream tooling consumes both. The naming clearly distinguishes which entity wrote which value.</w:t>
      </w:r>
    </w:p>
    <w:p>
      <w:pPr>
        <w:spacing w:after="80" w:before="80"/>
      </w:pPr>
      <w:r>
        <w:rPr>
          <w:rFonts w:ascii="Arial" w:cs="Arial" w:eastAsia="Arial" w:hAnsi="Arial"/>
          <w:sz w:val="22"/>
          <w:szCs w:val="22"/>
        </w:rPr>
        <w:t xml:space="preserve">A site standard worth considering: production thing models always include an empty </w:t>
      </w:r>
      <w:r>
        <w:rPr>
          <w:rFonts w:ascii="Consolas" w:cs="Consolas" w:eastAsia="Consolas" w:hAnsi="Consolas"/>
          <w:sz w:val="20"/>
          <w:szCs w:val="20"/>
          <w:shd w:fill="F2F2F2" w:val="clear"/>
        </w:rPr>
        <w:t xml:space="preserve">recommended_*</w:t>
      </w:r>
      <w:r>
        <w:rPr>
          <w:rFonts w:ascii="Arial" w:cs="Arial" w:eastAsia="Arial" w:hAnsi="Arial"/>
          <w:sz w:val="22"/>
          <w:szCs w:val="22"/>
        </w:rPr>
        <w:t xml:space="preserve"> and/or </w:t>
      </w:r>
      <w:r>
        <w:rPr>
          <w:rFonts w:ascii="Consolas" w:cs="Consolas" w:eastAsia="Consolas" w:hAnsi="Consolas"/>
          <w:sz w:val="20"/>
          <w:szCs w:val="20"/>
          <w:shd w:fill="F2F2F2" w:val="clear"/>
        </w:rPr>
        <w:t xml:space="preserve">advisory_*</w:t>
      </w:r>
      <w:r>
        <w:rPr>
          <w:rFonts w:ascii="Arial" w:cs="Arial" w:eastAsia="Arial" w:hAnsi="Arial"/>
          <w:sz w:val="22"/>
          <w:szCs w:val="22"/>
        </w:rPr>
        <w:t xml:space="preserve"> feature alongside each real feature that might receive AI suggestions. The bridge then has somewhere to write; without the feature existing on the thing, the write fails on the Ditto side (404 or similar).</w:t>
      </w:r>
    </w:p>
    <w:p>
      <w:pPr>
        <w:pStyle w:val="Heading2"/>
        <w:spacing w:after="120" w:before="240"/>
      </w:pPr>
      <w:r>
        <w:rPr>
          <w:rFonts w:ascii="Arial" w:cs="Arial" w:eastAsia="Arial" w:hAnsi="Arial"/>
          <w:sz w:val="22"/>
          <w:szCs w:val="22"/>
        </w:rPr>
        <w:t xml:space="preserve">9.4 Adding a new advisory write binding</w:t>
      </w:r>
    </w:p>
    <w:p>
      <w:pPr>
        <w:spacing w:after="80" w:before="80"/>
      </w:pPr>
      <w:r>
        <w:rPr>
          <w:rFonts w:ascii="Arial" w:cs="Arial" w:eastAsia="Arial" w:hAnsi="Arial"/>
          <w:sz w:val="22"/>
          <w:szCs w:val="22"/>
        </w:rPr>
        <w:t xml:space="preserve">The procedure:</w:t>
      </w:r>
    </w:p>
    <w:p>
      <w:pPr>
        <w:pStyle w:val="ListParagraph"/>
        <w:numPr>
          <w:ilvl w:val="0"/>
          <w:numId w:val="2"/>
        </w:numPr>
        <w:spacing w:after="40" w:before="40"/>
      </w:pPr>
      <w:r>
        <w:rPr>
          <w:rFonts w:ascii="Arial" w:cs="Arial" w:eastAsia="Arial" w:hAnsi="Arial"/>
          <w:b/>
          <w:bCs/>
          <w:sz w:val="22"/>
          <w:szCs w:val="22"/>
        </w:rPr>
        <w:t xml:space="preserve">Ditto side:</w:t>
      </w:r>
      <w:r>
        <w:rPr>
          <w:rFonts w:ascii="Arial" w:cs="Arial" w:eastAsia="Arial" w:hAnsi="Arial"/>
          <w:sz w:val="22"/>
          <w:szCs w:val="22"/>
        </w:rPr>
        <w:t xml:space="preserve"> ensure the advisory feature exists on the target thing. If not, the Ditto admin adds it with an appropriate JSON shape (typically </w:t>
      </w:r>
      <w:r>
        <w:rPr>
          <w:rFonts w:ascii="Consolas" w:cs="Consolas" w:eastAsia="Consolas" w:hAnsi="Consolas"/>
          <w:sz w:val="20"/>
          <w:szCs w:val="20"/>
          <w:shd w:fill="F2F2F2" w:val="clear"/>
        </w:rPr>
        <w:t xml:space="preserve">{value: &lt;empty&gt;}</w:t>
      </w:r>
      <w:r>
        <w:rPr>
          <w:rFonts w:ascii="Arial" w:cs="Arial" w:eastAsia="Arial" w:hAnsi="Arial"/>
          <w:sz w:val="22"/>
          <w:szCs w:val="22"/>
        </w:rPr>
        <w:t xml:space="preserve"> or </w:t>
      </w:r>
      <w:r>
        <w:rPr>
          <w:rFonts w:ascii="Consolas" w:cs="Consolas" w:eastAsia="Consolas" w:hAnsi="Consolas"/>
          <w:sz w:val="20"/>
          <w:szCs w:val="20"/>
          <w:shd w:fill="F2F2F2" w:val="clear"/>
        </w:rPr>
        <w:t xml:space="preserve">{active: false}</w:t>
      </w:r>
      <w:r>
        <w:rPr>
          <w:rFonts w:ascii="Arial" w:cs="Arial" w:eastAsia="Arial" w:hAnsi="Arial"/>
          <w:sz w:val="22"/>
          <w:szCs w:val="22"/>
        </w:rPr>
        <w:t xml:space="preserve">).</w:t>
      </w:r>
    </w:p>
    <w:p>
      <w:pPr>
        <w:pStyle w:val="ListParagraph"/>
        <w:numPr>
          <w:ilvl w:val="0"/>
          <w:numId w:val="2"/>
        </w:numPr>
        <w:spacing w:after="40" w:before="40"/>
      </w:pPr>
      <w:r>
        <w:rPr>
          <w:rFonts w:ascii="Arial" w:cs="Arial" w:eastAsia="Arial" w:hAnsi="Arial"/>
          <w:b/>
          <w:bCs/>
          <w:sz w:val="22"/>
          <w:szCs w:val="22"/>
        </w:rPr>
        <w:t xml:space="preserve">YAML:</w:t>
      </w:r>
      <w:r>
        <w:rPr>
          <w:rFonts w:ascii="Arial" w:cs="Arial" w:eastAsia="Arial" w:hAnsi="Arial"/>
          <w:sz w:val="22"/>
          <w:szCs w:val="22"/>
        </w:rPr>
        <w:t xml:space="preserve"> add a </w:t>
      </w:r>
      <w:r>
        <w:rPr>
          <w:rFonts w:ascii="Consolas" w:cs="Consolas" w:eastAsia="Consolas" w:hAnsi="Consolas"/>
          <w:sz w:val="20"/>
          <w:szCs w:val="20"/>
          <w:shd w:fill="F2F2F2" w:val="clear"/>
        </w:rPr>
        <w:t xml:space="preserve">writes:</w:t>
      </w:r>
      <w:r>
        <w:rPr>
          <w:rFonts w:ascii="Arial" w:cs="Arial" w:eastAsia="Arial" w:hAnsi="Arial"/>
          <w:sz w:val="22"/>
          <w:szCs w:val="22"/>
        </w:rPr>
        <w:t xml:space="preserve"> entry. The </w:t>
      </w:r>
      <w:r>
        <w:rPr>
          <w:rFonts w:ascii="Consolas" w:cs="Consolas" w:eastAsia="Consolas" w:hAnsi="Consolas"/>
          <w:sz w:val="20"/>
          <w:szCs w:val="20"/>
          <w:shd w:fill="F2F2F2" w:val="clear"/>
        </w:rPr>
        <w:t xml:space="preserve">feature</w:t>
      </w:r>
      <w:r>
        <w:rPr>
          <w:rFonts w:ascii="Arial" w:cs="Arial" w:eastAsia="Arial" w:hAnsi="Arial"/>
          <w:sz w:val="22"/>
          <w:szCs w:val="22"/>
        </w:rPr>
        <w:t xml:space="preserve"> field MUST start with </w:t>
      </w:r>
      <w:r>
        <w:rPr>
          <w:rFonts w:ascii="Consolas" w:cs="Consolas" w:eastAsia="Consolas" w:hAnsi="Consolas"/>
          <w:sz w:val="20"/>
          <w:szCs w:val="20"/>
          <w:shd w:fill="F2F2F2" w:val="clear"/>
        </w:rPr>
        <w:t xml:space="preserve">advisory_</w:t>
      </w:r>
      <w:r>
        <w:rPr>
          <w:rFonts w:ascii="Arial" w:cs="Arial" w:eastAsia="Arial" w:hAnsi="Arial"/>
          <w:sz w:val="22"/>
          <w:szCs w:val="22"/>
        </w:rPr>
        <w:t xml:space="preserve"> or </w:t>
      </w:r>
      <w:r>
        <w:rPr>
          <w:rFonts w:ascii="Consolas" w:cs="Consolas" w:eastAsia="Consolas" w:hAnsi="Consolas"/>
          <w:sz w:val="20"/>
          <w:szCs w:val="20"/>
          <w:shd w:fill="F2F2F2" w:val="clear"/>
        </w:rPr>
        <w:t xml:space="preserve">recommended_</w:t>
      </w:r>
      <w:r>
        <w:rPr>
          <w:rFonts w:ascii="Arial" w:cs="Arial" w:eastAsia="Arial" w:hAnsi="Arial"/>
          <w:sz w:val="22"/>
          <w:szCs w:val="22"/>
        </w:rPr>
        <w:t xml:space="preserve">. The compact constructor verifies this at load.</w:t>
      </w:r>
    </w:p>
    <w:p>
      <w:pPr>
        <w:pStyle w:val="ListParagraph"/>
        <w:numPr>
          <w:ilvl w:val="0"/>
          <w:numId w:val="2"/>
        </w:numPr>
        <w:spacing w:after="40" w:before="40"/>
      </w:pPr>
      <w:r>
        <w:rPr>
          <w:rFonts w:ascii="Arial" w:cs="Arial" w:eastAsia="Arial" w:hAnsi="Arial"/>
          <w:b/>
          <w:bCs/>
          <w:sz w:val="22"/>
          <w:szCs w:val="22"/>
        </w:rPr>
        <w:t xml:space="preserve">YAML — start in SHADOW.</w:t>
      </w:r>
      <w:r>
        <w:rPr>
          <w:rFonts w:ascii="Arial" w:cs="Arial" w:eastAsia="Arial" w:hAnsi="Arial"/>
          <w:sz w:val="22"/>
          <w:szCs w:val="22"/>
        </w:rPr>
        <w:t xml:space="preserve"> </w:t>
      </w:r>
      <w:r>
        <w:rPr>
          <w:rFonts w:ascii="Consolas" w:cs="Consolas" w:eastAsia="Consolas" w:hAnsi="Consolas"/>
          <w:sz w:val="20"/>
          <w:szCs w:val="20"/>
          <w:shd w:fill="F2F2F2" w:val="clear"/>
        </w:rPr>
        <w:t xml:space="preserve">perTagSafetyMode: { NEW-BINDING: SHADOW }</w:t>
      </w:r>
      <w:r>
        <w:rPr>
          <w:rFonts w:ascii="Arial" w:cs="Arial" w:eastAsia="Arial" w:hAnsi="Arial"/>
          <w:sz w:val="22"/>
          <w:szCs w:val="22"/>
        </w:rPr>
        <w:t xml:space="preserve">. Audit-only.</w:t>
      </w:r>
    </w:p>
    <w:p>
      <w:pPr>
        <w:pStyle w:val="ListParagraph"/>
        <w:numPr>
          <w:ilvl w:val="0"/>
          <w:numId w:val="2"/>
        </w:numPr>
        <w:spacing w:after="40" w:before="40"/>
      </w:pPr>
      <w:r>
        <w:rPr>
          <w:rFonts w:ascii="Arial" w:cs="Arial" w:eastAsia="Arial" w:hAnsi="Arial"/>
          <w:b/>
          <w:bCs/>
          <w:sz w:val="22"/>
          <w:szCs w:val="22"/>
        </w:rPr>
        <w:t xml:space="preserve">Observe.</w:t>
      </w:r>
      <w:r>
        <w:rPr>
          <w:rFonts w:ascii="Arial" w:cs="Arial" w:eastAsia="Arial" w:hAnsi="Arial"/>
          <w:sz w:val="22"/>
          <w:szCs w:val="22"/>
        </w:rPr>
        <w:t xml:space="preserve"> Inspect the audit JSONL. Verify the proposed values are sensible.</w:t>
      </w:r>
    </w:p>
    <w:p>
      <w:pPr>
        <w:pStyle w:val="ListParagraph"/>
        <w:numPr>
          <w:ilvl w:val="0"/>
          <w:numId w:val="2"/>
        </w:numPr>
        <w:spacing w:after="40" w:before="40"/>
      </w:pPr>
      <w:r>
        <w:rPr>
          <w:rFonts w:ascii="Arial" w:cs="Arial" w:eastAsia="Arial" w:hAnsi="Arial"/>
          <w:b/>
          <w:bCs/>
          <w:sz w:val="22"/>
          <w:szCs w:val="22"/>
        </w:rPr>
        <w:t xml:space="preserve">Promote to ADVISORY.</w:t>
      </w:r>
      <w:r>
        <w:rPr>
          <w:rFonts w:ascii="Arial" w:cs="Arial" w:eastAsia="Arial" w:hAnsi="Arial"/>
          <w:sz w:val="22"/>
          <w:szCs w:val="22"/>
        </w:rPr>
        <w:t xml:space="preserve"> Restart. Writes go through to the Ditto twin; downstream tooling sees them.</w:t>
      </w:r>
    </w:p>
    <w:p>
      <w:pPr>
        <w:pStyle w:val="ListParagraph"/>
        <w:numPr>
          <w:ilvl w:val="0"/>
          <w:numId w:val="2"/>
        </w:numPr>
        <w:spacing w:after="40" w:before="40"/>
      </w:pPr>
      <w:r>
        <w:rPr>
          <w:rFonts w:ascii="Arial" w:cs="Arial" w:eastAsia="Arial" w:hAnsi="Arial"/>
          <w:b/>
          <w:bCs/>
          <w:sz w:val="22"/>
          <w:szCs w:val="22"/>
        </w:rPr>
        <w:t xml:space="preserve">There is no AUTONOMOUS step.</w:t>
      </w:r>
      <w:r>
        <w:rPr>
          <w:rFonts w:ascii="Arial" w:cs="Arial" w:eastAsia="Arial" w:hAnsi="Arial"/>
          <w:sz w:val="22"/>
          <w:szCs w:val="22"/>
        </w:rPr>
        <w:t xml:space="preserve"> The structural ceiling stays </w:t>
      </w:r>
      <w:r>
        <w:rPr>
          <w:rFonts w:ascii="Consolas" w:cs="Consolas" w:eastAsia="Consolas" w:hAnsi="Consolas"/>
          <w:sz w:val="20"/>
          <w:szCs w:val="20"/>
          <w:shd w:fill="F2F2F2" w:val="clear"/>
        </w:rPr>
        <w:t xml:space="preserve">ADVISORY</w:t>
      </w:r>
      <w:r>
        <w:rPr>
          <w:rFonts w:ascii="Arial" w:cs="Arial" w:eastAsia="Arial" w:hAnsi="Arial"/>
          <w:sz w:val="22"/>
          <w:szCs w:val="22"/>
        </w:rPr>
        <w:t xml:space="preserve"> forever.</w:t>
      </w:r>
    </w:p>
    <w:p>
      <w:pPr>
        <w:pStyle w:val="Heading2"/>
        <w:spacing w:after="120" w:before="240"/>
      </w:pPr>
      <w:r>
        <w:rPr>
          <w:rFonts w:ascii="Arial" w:cs="Arial" w:eastAsia="Arial" w:hAnsi="Arial"/>
          <w:sz w:val="22"/>
          <w:szCs w:val="22"/>
        </w:rPr>
        <w:t xml:space="preserve">9.5 Adding a new ingress binding</w:t>
      </w:r>
    </w:p>
    <w:p>
      <w:pPr>
        <w:pStyle w:val="ListParagraph"/>
        <w:numPr>
          <w:ilvl w:val="0"/>
          <w:numId w:val="2"/>
        </w:numPr>
        <w:spacing w:after="40" w:before="40"/>
      </w:pPr>
      <w:r>
        <w:rPr>
          <w:rFonts w:ascii="Arial" w:cs="Arial" w:eastAsia="Arial" w:hAnsi="Arial"/>
          <w:b/>
          <w:bCs/>
          <w:sz w:val="22"/>
          <w:szCs w:val="22"/>
        </w:rPr>
        <w:t xml:space="preserve">Ditto side:</w:t>
      </w:r>
      <w:r>
        <w:rPr>
          <w:rFonts w:ascii="Arial" w:cs="Arial" w:eastAsia="Arial" w:hAnsi="Arial"/>
          <w:sz w:val="22"/>
          <w:szCs w:val="22"/>
        </w:rPr>
        <w:t xml:space="preserve"> the feature you want to bind must exist on the thing. The bridge does not create features; it consumes them.</w:t>
      </w:r>
    </w:p>
    <w:p>
      <w:pPr>
        <w:pStyle w:val="ListParagraph"/>
        <w:numPr>
          <w:ilvl w:val="0"/>
          <w:numId w:val="2"/>
        </w:numPr>
        <w:spacing w:after="40" w:before="40"/>
      </w:pPr>
      <w:r>
        <w:rPr>
          <w:rFonts w:ascii="Arial" w:cs="Arial" w:eastAsia="Arial" w:hAnsi="Arial"/>
          <w:b/>
          <w:bCs/>
          <w:sz w:val="22"/>
          <w:szCs w:val="22"/>
        </w:rPr>
        <w:t xml:space="preserve">YAML:</w:t>
      </w:r>
      <w:r>
        <w:rPr>
          <w:rFonts w:ascii="Arial" w:cs="Arial" w:eastAsia="Arial" w:hAnsi="Arial"/>
          <w:sz w:val="22"/>
          <w:szCs w:val="22"/>
        </w:rPr>
        <w:t xml:space="preserve"> add a </w:t>
      </w:r>
      <w:r>
        <w:rPr>
          <w:rFonts w:ascii="Consolas" w:cs="Consolas" w:eastAsia="Consolas" w:hAnsi="Consolas"/>
          <w:sz w:val="20"/>
          <w:szCs w:val="20"/>
          <w:shd w:fill="F2F2F2" w:val="clear"/>
        </w:rPr>
        <w:t xml:space="preserve">reads:</w:t>
      </w:r>
      <w:r>
        <w:rPr>
          <w:rFonts w:ascii="Arial" w:cs="Arial" w:eastAsia="Arial" w:hAnsi="Arial"/>
          <w:sz w:val="22"/>
          <w:szCs w:val="22"/>
        </w:rPr>
        <w:t xml:space="preserve"> entry with the thing/feature/property triple, the </w:t>
      </w:r>
      <w:r>
        <w:rPr>
          <w:rFonts w:ascii="Consolas" w:cs="Consolas" w:eastAsia="Consolas" w:hAnsi="Consolas"/>
          <w:sz w:val="20"/>
          <w:szCs w:val="20"/>
          <w:shd w:fill="F2F2F2" w:val="clear"/>
        </w:rPr>
        <w:t xml:space="preserve">signalTag</w:t>
      </w:r>
      <w:r>
        <w:rPr>
          <w:rFonts w:ascii="Arial" w:cs="Arial" w:eastAsia="Arial" w:hAnsi="Arial"/>
          <w:sz w:val="22"/>
          <w:szCs w:val="22"/>
        </w:rPr>
        <w:t xml:space="preserve">, and the </w:t>
      </w:r>
      <w:r>
        <w:rPr>
          <w:rFonts w:ascii="Consolas" w:cs="Consolas" w:eastAsia="Consolas" w:hAnsi="Consolas"/>
          <w:sz w:val="20"/>
          <w:szCs w:val="20"/>
          <w:shd w:fill="F2F2F2" w:val="clear"/>
        </w:rPr>
        <w:t xml:space="preserve">signalKind</w:t>
      </w:r>
      <w:r>
        <w:rPr>
          <w:rFonts w:ascii="Arial" w:cs="Arial" w:eastAsia="Arial" w:hAnsi="Arial"/>
          <w:sz w:val="22"/>
          <w:szCs w:val="22"/>
        </w:rPr>
        <w:t xml:space="preserve"> (</w:t>
      </w:r>
      <w:r>
        <w:rPr>
          <w:rFonts w:ascii="Consolas" w:cs="Consolas" w:eastAsia="Consolas" w:hAnsi="Consolas"/>
          <w:sz w:val="20"/>
          <w:szCs w:val="20"/>
          <w:shd w:fill="F2F2F2" w:val="clear"/>
        </w:rPr>
        <w:t xml:space="preserve">MEASUREMENT</w:t>
      </w:r>
      <w:r>
        <w:rPr>
          <w:rFonts w:ascii="Arial" w:cs="Arial" w:eastAsia="Arial" w:hAnsi="Arial"/>
          <w:sz w:val="22"/>
          <w:szCs w:val="22"/>
        </w:rPr>
        <w:t xml:space="preserve"> or </w:t>
      </w:r>
      <w:r>
        <w:rPr>
          <w:rFonts w:ascii="Consolas" w:cs="Consolas" w:eastAsia="Consolas" w:hAnsi="Consolas"/>
          <w:sz w:val="20"/>
          <w:szCs w:val="20"/>
          <w:shd w:fill="F2F2F2" w:val="clear"/>
        </w:rPr>
        <w:t xml:space="preserve">ALARM</w:t>
      </w:r>
      <w:r>
        <w:rPr>
          <w:rFonts w:ascii="Arial" w:cs="Arial" w:eastAsia="Arial" w:hAnsi="Arial"/>
          <w:sz w:val="22"/>
          <w:szCs w:val="22"/>
        </w:rPr>
        <w:t xml:space="preserve">).</w:t>
      </w:r>
    </w:p>
    <w:p>
      <w:pPr>
        <w:pStyle w:val="ListParagraph"/>
        <w:numPr>
          <w:ilvl w:val="0"/>
          <w:numId w:val="2"/>
        </w:numPr>
        <w:spacing w:after="40" w:before="40"/>
      </w:pPr>
      <w:r>
        <w:rPr>
          <w:rFonts w:ascii="Arial" w:cs="Arial" w:eastAsia="Arial" w:hAnsi="Arial"/>
          <w:b/>
          <w:bCs/>
          <w:sz w:val="22"/>
          <w:szCs w:val="22"/>
        </w:rPr>
        <w:t xml:space="preserve">Neurons:</w:t>
      </w:r>
      <w:r>
        <w:rPr>
          <w:rFonts w:ascii="Arial" w:cs="Arial" w:eastAsia="Arial" w:hAnsi="Arial"/>
          <w:sz w:val="22"/>
          <w:szCs w:val="22"/>
        </w:rPr>
        <w:t xml:space="preserve"> add or update a neuron that consumes the new tag.</w:t>
      </w:r>
    </w:p>
    <w:p>
      <w:pPr>
        <w:pStyle w:val="ListParagraph"/>
        <w:numPr>
          <w:ilvl w:val="0"/>
          <w:numId w:val="2"/>
        </w:numPr>
        <w:spacing w:after="40" w:before="40"/>
      </w:pPr>
      <w:r>
        <w:rPr>
          <w:rFonts w:ascii="Arial" w:cs="Arial" w:eastAsia="Arial" w:hAnsi="Arial"/>
          <w:b/>
          <w:bCs/>
          <w:sz w:val="22"/>
          <w:szCs w:val="22"/>
        </w:rPr>
        <w:t xml:space="preserve">Restart.</w:t>
      </w:r>
      <w:r>
        <w:rPr>
          <w:rFonts w:ascii="Arial" w:cs="Arial" w:eastAsia="Arial" w:hAnsi="Arial"/>
          <w:sz w:val="22"/>
          <w:szCs w:val="22"/>
        </w:rPr>
        <w:t xml:space="preserve"> WebSocket subscription is established at startup.</w:t>
      </w:r>
    </w:p>
    <w:p>
      <w:pPr>
        <w:pStyle w:val="Heading1"/>
        <w:spacing w:after="120" w:before="360"/>
      </w:pPr>
      <w:r>
        <w:rPr>
          <w:rFonts w:ascii="Arial" w:cs="Arial" w:eastAsia="Arial" w:hAnsi="Arial"/>
          <w:sz w:val="22"/>
          <w:szCs w:val="22"/>
        </w:rPr>
        <w:t xml:space="preserve">10. The advisory egress algorithm</w:t>
      </w:r>
    </w:p>
    <w:p>
      <w:pPr>
        <w:spacing w:after="80" w:before="80"/>
      </w:pPr>
      <w:r>
        <w:rPr>
          <w:rFonts w:ascii="Arial" w:cs="Arial" w:eastAsia="Arial" w:hAnsi="Arial"/>
          <w:sz w:val="22"/>
          <w:szCs w:val="22"/>
        </w:rPr>
        <w:t xml:space="preserve">When the worker calls </w:t>
      </w:r>
      <w:r>
        <w:rPr>
          <w:rFonts w:ascii="Consolas" w:cs="Consolas" w:eastAsia="Consolas" w:hAnsi="Consolas"/>
          <w:sz w:val="20"/>
          <w:szCs w:val="20"/>
          <w:shd w:fill="F2F2F2" w:val="clear"/>
        </w:rPr>
        <w:t xml:space="preserve">DittoAdvisoryOutputAggregator.save()</w:t>
      </w:r>
      <w:r>
        <w:rPr>
          <w:rFonts w:ascii="Arial" w:cs="Arial" w:eastAsia="Arial" w:hAnsi="Arial"/>
          <w:sz w:val="22"/>
          <w:szCs w:val="22"/>
        </w:rPr>
        <w:t xml:space="preserve">, the aggregator does this in order for each result:</w:t>
      </w:r>
    </w:p>
    <w:p>
      <w:pPr>
        <w:pStyle w:val="ListParagraph"/>
        <w:numPr>
          <w:ilvl w:val="0"/>
          <w:numId w:val="3"/>
        </w:numPr>
        <w:spacing w:after="40" w:before="40"/>
      </w:pPr>
      <w:r>
        <w:rPr>
          <w:rFonts w:ascii="Arial" w:cs="Arial" w:eastAsia="Arial" w:hAnsi="Arial"/>
          <w:b/>
          <w:bCs/>
          <w:sz w:val="22"/>
          <w:szCs w:val="22"/>
        </w:rPr>
        <w:t xml:space="preserve">`SetpointSignal`:</w:t>
      </w:r>
    </w:p>
    <w:p>
      <w:pPr>
        <w:pStyle w:val="ListParagraph"/>
        <w:numPr>
          <w:ilvl w:val="0"/>
          <w:numId w:val="3"/>
        </w:numPr>
        <w:spacing w:after="40" w:before="40"/>
      </w:pPr>
      <w:r>
        <w:rPr>
          <w:rFonts w:ascii="Arial" w:cs="Arial" w:eastAsia="Arial" w:hAnsi="Arial"/>
          <w:sz w:val="22"/>
          <w:szCs w:val="22"/>
        </w:rPr>
        <w:t xml:space="preserve">Resolve the write binding by </w:t>
      </w:r>
      <w:r>
        <w:rPr>
          <w:rFonts w:ascii="Consolas" w:cs="Consolas" w:eastAsia="Consolas" w:hAnsi="Consolas"/>
          <w:sz w:val="20"/>
          <w:szCs w:val="20"/>
          <w:shd w:fill="F2F2F2" w:val="clear"/>
        </w:rPr>
        <w:t xml:space="preserve">signalTag</w:t>
      </w:r>
      <w:r>
        <w:rPr>
          <w:rFonts w:ascii="Arial" w:cs="Arial" w:eastAsia="Arial" w:hAnsi="Arial"/>
          <w:sz w:val="22"/>
          <w:szCs w:val="22"/>
        </w:rPr>
        <w:t xml:space="preserve">. UNBOUND → audit </w:t>
      </w:r>
      <w:r>
        <w:rPr>
          <w:rFonts w:ascii="Consolas" w:cs="Consolas" w:eastAsia="Consolas" w:hAnsi="Consolas"/>
          <w:sz w:val="20"/>
          <w:szCs w:val="20"/>
          <w:shd w:fill="F2F2F2" w:val="clear"/>
        </w:rPr>
        <w:t xml:space="preserve">REJECTED reason=UNBOUND_SIGNAL_TYPE</w:t>
      </w:r>
      <w:r>
        <w:rPr>
          <w:rFonts w:ascii="Arial" w:cs="Arial" w:eastAsia="Arial" w:hAnsi="Arial"/>
          <w:sz w:val="22"/>
          <w:szCs w:val="22"/>
        </w:rPr>
        <w:t xml:space="preserve">. No write.</w:t>
      </w:r>
    </w:p>
    <w:p>
      <w:pPr>
        <w:pStyle w:val="ListParagraph"/>
        <w:numPr>
          <w:ilvl w:val="0"/>
          <w:numId w:val="3"/>
        </w:numPr>
        <w:spacing w:after="40" w:before="40"/>
      </w:pPr>
      <w:r>
        <w:rPr>
          <w:rFonts w:ascii="Arial" w:cs="Arial" w:eastAsia="Arial" w:hAnsi="Arial"/>
          <w:sz w:val="22"/>
          <w:szCs w:val="22"/>
        </w:rPr>
        <w:t xml:space="preserve">Resolve per-tag safety mode. SHADOW → audit </w:t>
      </w:r>
      <w:r>
        <w:rPr>
          <w:rFonts w:ascii="Consolas" w:cs="Consolas" w:eastAsia="Consolas" w:hAnsi="Consolas"/>
          <w:sz w:val="20"/>
          <w:szCs w:val="20"/>
          <w:shd w:fill="F2F2F2" w:val="clear"/>
        </w:rPr>
        <w:t xml:space="preserve">REJECTED reason=SHADOW_MODE</w:t>
      </w:r>
      <w:r>
        <w:rPr>
          <w:rFonts w:ascii="Arial" w:cs="Arial" w:eastAsia="Arial" w:hAnsi="Arial"/>
          <w:sz w:val="22"/>
          <w:szCs w:val="22"/>
        </w:rPr>
        <w:t xml:space="preserve">. No write.</w:t>
      </w:r>
    </w:p>
    <w:p>
      <w:pPr>
        <w:pStyle w:val="ListParagraph"/>
        <w:numPr>
          <w:ilvl w:val="0"/>
          <w:numId w:val="3"/>
        </w:numPr>
        <w:spacing w:after="40" w:before="40"/>
      </w:pPr>
      <w:r>
        <w:rPr>
          <w:rFonts w:ascii="Arial" w:cs="Arial" w:eastAsia="Arial" w:hAnsi="Arial"/>
          <w:sz w:val="22"/>
          <w:szCs w:val="22"/>
        </w:rPr>
        <w:t xml:space="preserve">Clamp to </w:t>
      </w:r>
      <w:r>
        <w:rPr>
          <w:rFonts w:ascii="Consolas" w:cs="Consolas" w:eastAsia="Consolas" w:hAnsi="Consolas"/>
          <w:sz w:val="20"/>
          <w:szCs w:val="20"/>
          <w:shd w:fill="F2F2F2" w:val="clear"/>
        </w:rPr>
        <w:t xml:space="preserve">[minClampValue, maxClampValue]</w:t>
      </w:r>
      <w:r>
        <w:rPr>
          <w:rFonts w:ascii="Arial" w:cs="Arial" w:eastAsia="Arial" w:hAnsi="Arial"/>
          <w:sz w:val="22"/>
          <w:szCs w:val="22"/>
        </w:rPr>
        <w:t xml:space="preserve">. CLAMPED_HIGH or CLAMPED_LOW recorded in audit if a clamp fired.</w:t>
      </w:r>
    </w:p>
    <w:p>
      <w:pPr>
        <w:pStyle w:val="ListParagraph"/>
        <w:numPr>
          <w:ilvl w:val="0"/>
          <w:numId w:val="3"/>
        </w:numPr>
        <w:spacing w:after="40" w:before="40"/>
      </w:pPr>
      <w:r>
        <w:rPr>
          <w:rFonts w:ascii="Arial" w:cs="Arial" w:eastAsia="Arial" w:hAnsi="Arial"/>
          <w:sz w:val="22"/>
          <w:szCs w:val="22"/>
        </w:rPr>
        <w:t xml:space="preserve">Call </w:t>
      </w:r>
      <w:r>
        <w:rPr>
          <w:rFonts w:ascii="Consolas" w:cs="Consolas" w:eastAsia="Consolas" w:hAnsi="Consolas"/>
          <w:sz w:val="20"/>
          <w:szCs w:val="20"/>
          <w:shd w:fill="F2F2F2" w:val="clear"/>
        </w:rPr>
        <w:t xml:space="preserve">DittoClientService.writeProperty(thingId, feature, property, value)</w:t>
      </w:r>
      <w:r>
        <w:rPr>
          <w:rFonts w:ascii="Arial" w:cs="Arial" w:eastAsia="Arial" w:hAnsi="Arial"/>
          <w:sz w:val="22"/>
          <w:szCs w:val="22"/>
        </w:rPr>
        <w:t xml:space="preserve">.</w:t>
      </w:r>
    </w:p>
    <w:p>
      <w:pPr>
        <w:pStyle w:val="ListParagraph"/>
        <w:numPr>
          <w:ilvl w:val="0"/>
          <w:numId w:val="3"/>
        </w:numPr>
        <w:spacing w:after="40" w:before="40"/>
      </w:pPr>
      <w:r>
        <w:rPr>
          <w:rFonts w:ascii="Arial" w:cs="Arial" w:eastAsia="Arial" w:hAnsi="Arial"/>
          <w:b/>
          <w:bCs/>
          <w:sz w:val="22"/>
          <w:szCs w:val="22"/>
        </w:rPr>
        <w:t xml:space="preserve">Runtime prefix re-check</w:t>
      </w:r>
      <w:r>
        <w:rPr>
          <w:rFonts w:ascii="Arial" w:cs="Arial" w:eastAsia="Arial" w:hAnsi="Arial"/>
          <w:sz w:val="22"/>
          <w:szCs w:val="22"/>
        </w:rPr>
        <w:t xml:space="preserve"> — the service throws if </w:t>
      </w:r>
      <w:r>
        <w:rPr>
          <w:rFonts w:ascii="Consolas" w:cs="Consolas" w:eastAsia="Consolas" w:hAnsi="Consolas"/>
          <w:sz w:val="20"/>
          <w:szCs w:val="20"/>
          <w:shd w:fill="F2F2F2" w:val="clear"/>
        </w:rPr>
        <w:t xml:space="preserve">feature</w:t>
      </w:r>
      <w:r>
        <w:rPr>
          <w:rFonts w:ascii="Arial" w:cs="Arial" w:eastAsia="Arial" w:hAnsi="Arial"/>
          <w:sz w:val="22"/>
          <w:szCs w:val="22"/>
        </w:rPr>
        <w:t xml:space="preserve"> doesn't start with </w:t>
      </w:r>
      <w:r>
        <w:rPr>
          <w:rFonts w:ascii="Consolas" w:cs="Consolas" w:eastAsia="Consolas" w:hAnsi="Consolas"/>
          <w:sz w:val="20"/>
          <w:szCs w:val="20"/>
          <w:shd w:fill="F2F2F2" w:val="clear"/>
        </w:rPr>
        <w:t xml:space="preserve">advisory_</w:t>
      </w:r>
      <w:r>
        <w:rPr>
          <w:rFonts w:ascii="Arial" w:cs="Arial" w:eastAsia="Arial" w:hAnsi="Arial"/>
          <w:sz w:val="22"/>
          <w:szCs w:val="22"/>
        </w:rPr>
        <w:t xml:space="preserve"> or </w:t>
      </w:r>
      <w:r>
        <w:rPr>
          <w:rFonts w:ascii="Consolas" w:cs="Consolas" w:eastAsia="Consolas" w:hAnsi="Consolas"/>
          <w:sz w:val="20"/>
          <w:szCs w:val="20"/>
          <w:shd w:fill="F2F2F2" w:val="clear"/>
        </w:rPr>
        <w:t xml:space="preserve">recommended_</w:t>
      </w:r>
      <w:r>
        <w:rPr>
          <w:rFonts w:ascii="Arial" w:cs="Arial" w:eastAsia="Arial" w:hAnsi="Arial"/>
          <w:sz w:val="22"/>
          <w:szCs w:val="22"/>
        </w:rPr>
        <w:t xml:space="preserve">. Under correct config this never fires; defence in depth.</w:t>
      </w:r>
    </w:p>
    <w:p>
      <w:pPr>
        <w:pStyle w:val="ListParagraph"/>
        <w:numPr>
          <w:ilvl w:val="0"/>
          <w:numId w:val="3"/>
        </w:numPr>
        <w:spacing w:after="40" w:before="40"/>
      </w:pPr>
      <w:r>
        <w:rPr>
          <w:rFonts w:ascii="Arial" w:cs="Arial" w:eastAsia="Arial" w:hAnsi="Arial"/>
          <w:sz w:val="22"/>
          <w:szCs w:val="22"/>
        </w:rPr>
        <w:t xml:space="preserve">Issue PUT request via the transport. APPLIED → audit </w:t>
      </w:r>
      <w:r>
        <w:rPr>
          <w:rFonts w:ascii="Consolas" w:cs="Consolas" w:eastAsia="Consolas" w:hAnsi="Consolas"/>
          <w:sz w:val="20"/>
          <w:szCs w:val="20"/>
          <w:shd w:fill="F2F2F2" w:val="clear"/>
        </w:rPr>
        <w:t xml:space="preserve">APPLIED reason=PROPERTY_WRITTEN</w:t>
      </w:r>
      <w:r>
        <w:rPr>
          <w:rFonts w:ascii="Arial" w:cs="Arial" w:eastAsia="Arial" w:hAnsi="Arial"/>
          <w:sz w:val="22"/>
          <w:szCs w:val="22"/>
        </w:rPr>
        <w:t xml:space="preserve">.</w:t>
      </w:r>
    </w:p>
    <w:p>
      <w:pPr>
        <w:pStyle w:val="ListParagraph"/>
        <w:numPr>
          <w:ilvl w:val="0"/>
          <w:numId w:val="3"/>
        </w:numPr>
        <w:spacing w:after="40" w:before="40"/>
      </w:pPr>
      <w:r>
        <w:rPr>
          <w:rFonts w:ascii="Arial" w:cs="Arial" w:eastAsia="Arial" w:hAnsi="Arial"/>
          <w:sz w:val="22"/>
          <w:szCs w:val="22"/>
        </w:rPr>
        <w:t xml:space="preserve">Transport failure → audit </w:t>
      </w:r>
      <w:r>
        <w:rPr>
          <w:rFonts w:ascii="Consolas" w:cs="Consolas" w:eastAsia="Consolas" w:hAnsi="Consolas"/>
          <w:sz w:val="20"/>
          <w:szCs w:val="20"/>
          <w:shd w:fill="F2F2F2" w:val="clear"/>
        </w:rPr>
        <w:t xml:space="preserve">FAILED reason=WRITE_ERROR:&lt;detail&gt;</w:t>
      </w:r>
      <w:r>
        <w:rPr>
          <w:rFonts w:ascii="Arial" w:cs="Arial" w:eastAsia="Arial" w:hAnsi="Arial"/>
          <w:sz w:val="22"/>
          <w:szCs w:val="22"/>
        </w:rPr>
        <w:t xml:space="preserve">.</w:t>
      </w:r>
    </w:p>
    <w:p>
      <w:pPr>
        <w:pStyle w:val="ListParagraph"/>
        <w:numPr>
          <w:ilvl w:val="0"/>
          <w:numId w:val="3"/>
        </w:numPr>
        <w:spacing w:after="40" w:before="40"/>
      </w:pPr>
      <w:r>
        <w:rPr>
          <w:rFonts w:ascii="Arial" w:cs="Arial" w:eastAsia="Arial" w:hAnsi="Arial"/>
          <w:sz w:val="22"/>
          <w:szCs w:val="22"/>
        </w:rPr>
        <w:t xml:space="preserve">Queue full → audit </w:t>
      </w:r>
      <w:r>
        <w:rPr>
          <w:rFonts w:ascii="Consolas" w:cs="Consolas" w:eastAsia="Consolas" w:hAnsi="Consolas"/>
          <w:sz w:val="20"/>
          <w:szCs w:val="20"/>
          <w:shd w:fill="F2F2F2" w:val="clear"/>
        </w:rPr>
        <w:t xml:space="preserve">FAILED reason=ADVISORY_QUEUE_FULL</w:t>
      </w:r>
      <w:r>
        <w:rPr>
          <w:rFonts w:ascii="Arial" w:cs="Arial" w:eastAsia="Arial" w:hAnsi="Arial"/>
          <w:sz w:val="22"/>
          <w:szCs w:val="22"/>
        </w:rPr>
        <w:t xml:space="preserve">.</w:t>
      </w:r>
    </w:p>
    <w:p>
      <w:pPr>
        <w:pStyle w:val="ListParagraph"/>
        <w:numPr>
          <w:ilvl w:val="0"/>
          <w:numId w:val="3"/>
        </w:numPr>
        <w:spacing w:after="40" w:before="40"/>
      </w:pPr>
      <w:r>
        <w:rPr>
          <w:rFonts w:ascii="Arial" w:cs="Arial" w:eastAsia="Arial" w:hAnsi="Arial"/>
          <w:b/>
          <w:bCs/>
          <w:sz w:val="22"/>
          <w:szCs w:val="22"/>
        </w:rPr>
        <w:t xml:space="preserve">`ActuatorCommandSignal`:</w:t>
      </w:r>
    </w:p>
    <w:p>
      <w:pPr>
        <w:pStyle w:val="ListParagraph"/>
        <w:numPr>
          <w:ilvl w:val="0"/>
          <w:numId w:val="3"/>
        </w:numPr>
        <w:spacing w:after="40" w:before="40"/>
      </w:pPr>
      <w:r>
        <w:rPr>
          <w:rFonts w:ascii="Arial" w:cs="Arial" w:eastAsia="Arial" w:hAnsi="Arial"/>
          <w:sz w:val="22"/>
          <w:szCs w:val="22"/>
        </w:rPr>
        <w:t xml:space="preserve">Only commands with </w:t>
      </w:r>
      <w:r>
        <w:rPr>
          <w:rFonts w:ascii="Consolas" w:cs="Consolas" w:eastAsia="Consolas" w:hAnsi="Consolas"/>
          <w:sz w:val="20"/>
          <w:szCs w:val="20"/>
          <w:shd w:fill="F2F2F2" w:val="clear"/>
        </w:rPr>
        <w:t xml:space="preserve">execute=true</w:t>
      </w:r>
      <w:r>
        <w:rPr>
          <w:rFonts w:ascii="Arial" w:cs="Arial" w:eastAsia="Arial" w:hAnsi="Arial"/>
          <w:sz w:val="22"/>
          <w:szCs w:val="22"/>
        </w:rPr>
        <w:t xml:space="preserve"> are considered — otherwise audit </w:t>
      </w:r>
      <w:r>
        <w:rPr>
          <w:rFonts w:ascii="Consolas" w:cs="Consolas" w:eastAsia="Consolas" w:hAnsi="Consolas"/>
          <w:sz w:val="20"/>
          <w:szCs w:val="20"/>
          <w:shd w:fill="F2F2F2" w:val="clear"/>
        </w:rPr>
        <w:t xml:space="preserve">REJECTED reason=EXECUTE_FALSE</w:t>
      </w:r>
      <w:r>
        <w:rPr>
          <w:rFonts w:ascii="Arial" w:cs="Arial" w:eastAsia="Arial" w:hAnsi="Arial"/>
          <w:sz w:val="22"/>
          <w:szCs w:val="22"/>
        </w:rPr>
        <w:t xml:space="preserve">.</w:t>
      </w:r>
    </w:p>
    <w:p>
      <w:pPr>
        <w:pStyle w:val="ListParagraph"/>
        <w:numPr>
          <w:ilvl w:val="0"/>
          <w:numId w:val="3"/>
        </w:numPr>
        <w:spacing w:after="40" w:before="40"/>
      </w:pPr>
      <w:r>
        <w:rPr>
          <w:rFonts w:ascii="Arial" w:cs="Arial" w:eastAsia="Arial" w:hAnsi="Arial"/>
          <w:sz w:val="22"/>
          <w:szCs w:val="22"/>
        </w:rPr>
        <w:t xml:space="preserve">Same algorithm thereafter.</w:t>
      </w:r>
    </w:p>
    <w:p>
      <w:pPr>
        <w:pStyle w:val="ListParagraph"/>
        <w:numPr>
          <w:ilvl w:val="0"/>
          <w:numId w:val="3"/>
        </w:numPr>
        <w:spacing w:after="40" w:before="40"/>
      </w:pPr>
      <w:r>
        <w:rPr>
          <w:rFonts w:ascii="Arial" w:cs="Arial" w:eastAsia="Arial" w:hAnsi="Arial"/>
          <w:b/>
          <w:bCs/>
          <w:sz w:val="22"/>
          <w:szCs w:val="22"/>
        </w:rPr>
        <w:t xml:space="preserve">`TransparencyLogSignal`:</w:t>
      </w:r>
    </w:p>
    <w:p>
      <w:pPr>
        <w:pStyle w:val="ListParagraph"/>
        <w:numPr>
          <w:ilvl w:val="0"/>
          <w:numId w:val="3"/>
        </w:numPr>
        <w:spacing w:after="40" w:before="40"/>
      </w:pPr>
      <w:r>
        <w:rPr>
          <w:rFonts w:ascii="Arial" w:cs="Arial" w:eastAsia="Arial" w:hAnsi="Arial"/>
          <w:sz w:val="22"/>
          <w:szCs w:val="22"/>
        </w:rPr>
        <w:t xml:space="preserve">Written to local JSONL audit. (No advisory mirror — the Ditto cluster is not the audit destination.)</w:t>
      </w:r>
    </w:p>
    <w:p>
      <w:pPr>
        <w:spacing w:after="80" w:before="80"/>
      </w:pPr>
      <w:r>
        <w:rPr>
          <w:rFonts w:ascii="Arial" w:cs="Arial" w:eastAsia="Arial" w:hAnsi="Arial"/>
          <w:sz w:val="22"/>
          <w:szCs w:val="22"/>
        </w:rPr>
        <w:t xml:space="preserve">There is no interlock fail-safe (the bridge can't write to a primary actuator anyway), no operator override registry (the bridge writes no regulatory control), no rate-limit, no diff-suppress. The algorithm is shorter than industrial-bridge algorithms because the safety surface is narrower.</w:t>
      </w:r>
    </w:p>
    <w:p>
      <w:pPr>
        <w:pStyle w:val="Heading1"/>
        <w:spacing w:after="120" w:before="360"/>
      </w:pPr>
      <w:r>
        <w:rPr>
          <w:rFonts w:ascii="Arial" w:cs="Arial" w:eastAsia="Arial" w:hAnsi="Arial"/>
          <w:sz w:val="22"/>
          <w:szCs w:val="22"/>
        </w:rPr>
        <w:t xml:space="preserve">11. Audit and transparency</w:t>
      </w:r>
    </w:p>
    <w:p>
      <w:pPr>
        <w:spacing w:after="80" w:before="80"/>
      </w:pPr>
      <w:r>
        <w:rPr>
          <w:rFonts w:ascii="Arial" w:cs="Arial" w:eastAsia="Arial" w:hAnsi="Arial"/>
          <w:sz w:val="22"/>
          <w:szCs w:val="22"/>
        </w:rPr>
        <w:t xml:space="preserve">The bridge writes one JSONL record per decision to the local audit: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spacing w:after="0" w:before="0" w:line="240"/>
            </w:pPr>
            <w:r>
              <w:rPr>
                <w:rFonts w:ascii="Consolas" w:cs="Consolas" w:eastAsia="Consolas" w:hAnsi="Consolas"/>
                <w:sz w:val="18"/>
                <w:szCs w:val="18"/>
              </w:rPr>
              <w:t xml:space="preserve">{</w:t>
            </w:r>
          </w:p>
          <w:p>
            <w:pPr>
              <w:spacing w:after="0" w:before="0" w:line="240"/>
            </w:pPr>
            <w:r>
              <w:rPr>
                <w:rFonts w:ascii="Consolas" w:cs="Consolas" w:eastAsia="Consolas" w:hAnsi="Consolas"/>
                <w:sz w:val="18"/>
                <w:szCs w:val="18"/>
              </w:rPr>
              <w:t xml:space="preserve">  "ts":         1740000000000,</w:t>
            </w:r>
          </w:p>
          <w:p>
            <w:pPr>
              <w:spacing w:after="0" w:before="0" w:line="240"/>
            </w:pPr>
            <w:r>
              <w:rPr>
                <w:rFonts w:ascii="Consolas" w:cs="Consolas" w:eastAsia="Consolas" w:hAnsi="Consolas"/>
                <w:sz w:val="18"/>
                <w:szCs w:val="18"/>
              </w:rPr>
              <w:t xml:space="preserve">  "run":        12345,</w:t>
            </w:r>
          </w:p>
          <w:p>
            <w:pPr>
              <w:spacing w:after="0" w:before="0" w:line="240"/>
            </w:pPr>
            <w:r>
              <w:rPr>
                <w:rFonts w:ascii="Consolas" w:cs="Consolas" w:eastAsia="Consolas" w:hAnsi="Consolas"/>
                <w:sz w:val="18"/>
                <w:szCs w:val="18"/>
              </w:rPr>
              <w:t xml:space="preserve">  "bridge":     "ditto",</w:t>
            </w:r>
          </w:p>
          <w:p>
            <w:pPr>
              <w:spacing w:after="0" w:before="0" w:line="240"/>
            </w:pPr>
            <w:r>
              <w:rPr>
                <w:rFonts w:ascii="Consolas" w:cs="Consolas" w:eastAsia="Consolas" w:hAnsi="Consolas"/>
                <w:sz w:val="18"/>
                <w:szCs w:val="18"/>
              </w:rPr>
              <w:t xml:space="preserve">  "verdict":    "APPLIED",</w:t>
            </w:r>
          </w:p>
          <w:p>
            <w:pPr>
              <w:spacing w:after="0" w:before="0" w:line="240"/>
            </w:pPr>
            <w:r>
              <w:rPr>
                <w:rFonts w:ascii="Consolas" w:cs="Consolas" w:eastAsia="Consolas" w:hAnsi="Consolas"/>
                <w:sz w:val="18"/>
                <w:szCs w:val="18"/>
              </w:rPr>
              <w:t xml:space="preserve">  "tag":        "PLANT.R1.RECOMMEND.SP",</w:t>
            </w:r>
          </w:p>
          <w:p>
            <w:pPr>
              <w:spacing w:after="0" w:before="0" w:line="240"/>
            </w:pPr>
            <w:r>
              <w:rPr>
                <w:rFonts w:ascii="Consolas" w:cs="Consolas" w:eastAsia="Consolas" w:hAnsi="Consolas"/>
                <w:sz w:val="18"/>
                <w:szCs w:val="18"/>
              </w:rPr>
              <w:t xml:space="preserve">  "thingId":    "plant.reactor:R1",</w:t>
            </w:r>
          </w:p>
          <w:p>
            <w:pPr>
              <w:spacing w:after="0" w:before="0" w:line="240"/>
            </w:pPr>
            <w:r>
              <w:rPr>
                <w:rFonts w:ascii="Consolas" w:cs="Consolas" w:eastAsia="Consolas" w:hAnsi="Consolas"/>
                <w:sz w:val="18"/>
                <w:szCs w:val="18"/>
              </w:rPr>
              <w:t xml:space="preserve">  "feature":    "recommended_setpoint_temperature",</w:t>
            </w:r>
          </w:p>
          <w:p>
            <w:pPr>
              <w:spacing w:after="0" w:before="0" w:line="240"/>
            </w:pPr>
            <w:r>
              <w:rPr>
                <w:rFonts w:ascii="Consolas" w:cs="Consolas" w:eastAsia="Consolas" w:hAnsi="Consolas"/>
                <w:sz w:val="18"/>
                <w:szCs w:val="18"/>
              </w:rPr>
              <w:t xml:space="preserve">  "property":   "value",</w:t>
            </w:r>
          </w:p>
          <w:p>
            <w:pPr>
              <w:spacing w:after="0" w:before="0" w:line="240"/>
            </w:pPr>
            <w:r>
              <w:rPr>
                <w:rFonts w:ascii="Consolas" w:cs="Consolas" w:eastAsia="Consolas" w:hAnsi="Consolas"/>
                <w:sz w:val="18"/>
                <w:szCs w:val="18"/>
              </w:rPr>
              <w:t xml:space="preserve">  "proposed":   72.5,</w:t>
            </w:r>
          </w:p>
          <w:p>
            <w:pPr>
              <w:spacing w:after="0" w:before="0" w:line="240"/>
            </w:pPr>
            <w:r>
              <w:rPr>
                <w:rFonts w:ascii="Consolas" w:cs="Consolas" w:eastAsia="Consolas" w:hAnsi="Consolas"/>
                <w:sz w:val="18"/>
                <w:szCs w:val="18"/>
              </w:rPr>
              <w:t xml:space="preserve">  "effective":  72.5,</w:t>
            </w:r>
          </w:p>
          <w:p>
            <w:pPr>
              <w:spacing w:after="0" w:before="0" w:line="240"/>
            </w:pPr>
            <w:r>
              <w:rPr>
                <w:rFonts w:ascii="Consolas" w:cs="Consolas" w:eastAsia="Consolas" w:hAnsi="Consolas"/>
                <w:sz w:val="18"/>
                <w:szCs w:val="18"/>
              </w:rPr>
              <w:t xml:space="preserve">  "reason":     "PROPERTY_WRITTEN",</w:t>
            </w:r>
          </w:p>
          <w:p>
            <w:pPr>
              <w:spacing w:after="0" w:before="0" w:line="240"/>
            </w:pPr>
            <w:r>
              <w:rPr>
                <w:rFonts w:ascii="Consolas" w:cs="Consolas" w:eastAsia="Consolas" w:hAnsi="Consolas"/>
                <w:sz w:val="18"/>
                <w:szCs w:val="18"/>
              </w:rPr>
              <w:t xml:space="preserve">  "safetyMode": "ADVISORY"</w:t>
            </w:r>
          </w:p>
          <w:p>
            <w:pPr>
              <w:spacing w:after="0" w:before="0" w:line="240"/>
            </w:pPr>
            <w:r>
              <w:rPr>
                <w:rFonts w:ascii="Consolas" w:cs="Consolas" w:eastAsia="Consolas" w:hAnsi="Consolas"/>
                <w:sz w:val="18"/>
                <w:szCs w:val="18"/>
              </w:rPr>
              <w:t xml:space="preserve">}</w:t>
            </w:r>
          </w:p>
        </w:tc>
      </w:tr>
    </w:tbl>
    <w:p>
      <w:pPr>
        <w:spacing w:after="60" w:before="0"/>
      </w:pPr>
    </w:p>
    <w:p>
      <w:pPr>
        <w:spacing w:after="80" w:before="80"/>
      </w:pPr>
      <w:r>
        <w:rPr>
          <w:rFonts w:ascii="Arial" w:cs="Arial" w:eastAsia="Arial" w:hAnsi="Arial"/>
          <w:sz w:val="22"/>
          <w:szCs w:val="22"/>
        </w:rPr>
        <w:t xml:space="preserve">Records you will see: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`verdict`</w:t>
            </w:r>
          </w:p>
        </w:tc>
        <w:tc>
          <w:tcPr>
            <w:tcW w:type="dxa" w:w="312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`reason`</w:t>
            </w:r>
          </w:p>
        </w:tc>
        <w:tc>
          <w:tcPr>
            <w:tcW w:type="dxa" w:w="312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Triggered by</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APPLIED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PROPERTY_WRITTEN</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Advisory write succeeded.</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APPLIED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CLAMPED_HIGH</w:t>
            </w:r>
            <w:r>
              <w:rPr>
                <w:rFonts w:ascii="Arial" w:cs="Arial" w:eastAsia="Arial" w:hAnsi="Arial"/>
                <w:sz w:val="22"/>
                <w:szCs w:val="22"/>
              </w:rPr>
              <w:t xml:space="preserve"> / </w:t>
            </w:r>
            <w:r>
              <w:rPr>
                <w:rFonts w:ascii="Consolas" w:cs="Consolas" w:eastAsia="Consolas" w:hAnsi="Consolas"/>
                <w:sz w:val="20"/>
                <w:szCs w:val="20"/>
                <w:shd w:fill="F2F2F2" w:val="clear"/>
              </w:rPr>
              <w:t xml:space="preserve">CLAMPED_LOW</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Value clamped before write.</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APPLIED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EVENT_RECEIVED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Twin event decoded into a signal.</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APPLIED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BRIDGE_RECONNECTED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WebSocket reconnected; subscriptions re-established.</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REJECTED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SHADOW_MODE</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Binding in SHADOW; no write.</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REJECTED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EXECUTE_FALSE</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ActuatorCommandSignal</w:t>
            </w:r>
            <w:r>
              <w:rPr>
                <w:rFonts w:ascii="Arial" w:cs="Arial" w:eastAsia="Arial" w:hAnsi="Arial"/>
                <w:sz w:val="22"/>
                <w:szCs w:val="22"/>
              </w:rPr>
              <w:t xml:space="preserve"> with </w:t>
            </w:r>
            <w:r>
              <w:rPr>
                <w:rFonts w:ascii="Consolas" w:cs="Consolas" w:eastAsia="Consolas" w:hAnsi="Consolas"/>
                <w:sz w:val="20"/>
                <w:szCs w:val="20"/>
                <w:shd w:fill="F2F2F2" w:val="clear"/>
              </w:rPr>
              <w:t xml:space="preserve">execute=false</w:t>
            </w:r>
            <w:r>
              <w:rPr>
                <w:rFonts w:ascii="Arial" w:cs="Arial" w:eastAsia="Arial" w:hAnsi="Arial"/>
                <w:sz w:val="22"/>
                <w:szCs w:val="22"/>
              </w:rPr>
              <w:t xml:space="preserve">.</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REJECTED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UNBOUND_SIGNAL_TYPE</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Tag has no </w:t>
            </w:r>
            <w:r>
              <w:rPr>
                <w:rFonts w:ascii="Consolas" w:cs="Consolas" w:eastAsia="Consolas" w:hAnsi="Consolas"/>
                <w:sz w:val="20"/>
                <w:szCs w:val="20"/>
                <w:shd w:fill="F2F2F2" w:val="clear"/>
              </w:rPr>
              <w:t xml:space="preserve">writes:</w:t>
            </w:r>
            <w:r>
              <w:rPr>
                <w:rFonts w:ascii="Arial" w:cs="Arial" w:eastAsia="Arial" w:hAnsi="Arial"/>
                <w:sz w:val="22"/>
                <w:szCs w:val="22"/>
              </w:rPr>
              <w:t xml:space="preserve"> entry.</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REJECTED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PREFIX_VIOLATION</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Runtime prefix re-check fired (should never happen under correct config).</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FAILED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ADVISORY_QUEUE_FULL</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Outbound queue at cap.</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FAILED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WRITE_ERROR:&lt;detail&gt;</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Transport error during PUT.</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FAILED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DECODER_ERROR:&lt;detail&gt;</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Inbound twin event failed to parse.</w:t>
            </w:r>
          </w:p>
        </w:tc>
      </w:tr>
      <w:tr>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FAILED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WS_DROPPED</w:t>
            </w:r>
          </w:p>
        </w:tc>
        <w:tc>
          <w:tcPr>
            <w:tcW w:type="dxa" w:w="312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WebSocket connection lost (followed by reconnect attempts).</w:t>
            </w:r>
          </w:p>
        </w:tc>
      </w:tr>
    </w:tbl>
    <w:p>
      <w:pPr>
        <w:spacing w:after="120" w:before="0"/>
      </w:pPr>
    </w:p>
    <w:p>
      <w:pPr>
        <w:spacing w:after="80" w:before="80"/>
      </w:pPr>
      <w:r>
        <w:rPr>
          <w:rFonts w:ascii="Arial" w:cs="Arial" w:eastAsia="Arial" w:hAnsi="Arial"/>
          <w:sz w:val="22"/>
          <w:szCs w:val="22"/>
        </w:rPr>
        <w:t xml:space="preserve">The local JSONL is the audit source of truth. No mirror to MQTT, syslog, or to a Ditto feature — twins are not audit destinations. For deployments wanting fast queryable audit access, route through the OTel bridge (see manual 09).</w:t>
      </w:r>
    </w:p>
    <w:p>
      <w:pPr>
        <w:pStyle w:val="Heading1"/>
        <w:spacing w:after="120" w:before="360"/>
      </w:pPr>
      <w:r>
        <w:rPr>
          <w:rFonts w:ascii="Arial" w:cs="Arial" w:eastAsia="Arial" w:hAnsi="Arial"/>
          <w:sz w:val="22"/>
          <w:szCs w:val="22"/>
        </w:rPr>
        <w:t xml:space="preserve">12. Operating procedures</w:t>
      </w:r>
    </w:p>
    <w:p>
      <w:pPr>
        <w:pStyle w:val="Heading2"/>
        <w:spacing w:after="120" w:before="240"/>
      </w:pPr>
      <w:r>
        <w:rPr>
          <w:rFonts w:ascii="Arial" w:cs="Arial" w:eastAsia="Arial" w:hAnsi="Arial"/>
          <w:sz w:val="22"/>
          <w:szCs w:val="22"/>
        </w:rPr>
        <w:t xml:space="preserve">12.1 Smoke test against the Eclipse Ditto sandbox</w:t>
      </w:r>
    </w:p>
    <w:p>
      <w:pPr>
        <w:spacing w:after="80" w:before="80"/>
      </w:pPr>
      <w:r>
        <w:rPr>
          <w:rFonts w:ascii="Arial" w:cs="Arial" w:eastAsia="Arial" w:hAnsi="Arial"/>
          <w:sz w:val="22"/>
          <w:szCs w:val="22"/>
        </w:rPr>
        <w:t xml:space="preserve">The fastest end-to-end check:</w:t>
      </w:r>
    </w:p>
    <w:p>
      <w:pPr>
        <w:pStyle w:val="ListParagraph"/>
        <w:numPr>
          <w:ilvl w:val="0"/>
          <w:numId w:val="2"/>
        </w:numPr>
        <w:spacing w:after="40" w:before="40"/>
      </w:pPr>
      <w:r>
        <w:rPr>
          <w:rFonts w:ascii="Arial" w:cs="Arial" w:eastAsia="Arial" w:hAnsi="Arial"/>
          <w:sz w:val="22"/>
          <w:szCs w:val="22"/>
        </w:rPr>
        <w:t xml:space="preserve">Save §7.2 minimal config to </w:t>
      </w:r>
      <w:r>
        <w:rPr>
          <w:rFonts w:ascii="Consolas" w:cs="Consolas" w:eastAsia="Consolas" w:hAnsi="Consolas"/>
          <w:sz w:val="20"/>
          <w:szCs w:val="20"/>
          <w:shd w:fill="F2F2F2" w:val="clear"/>
        </w:rPr>
        <w:t xml:space="preserve">ditto-bridge.yml</w:t>
      </w:r>
      <w:r>
        <w:rPr>
          <w:rFonts w:ascii="Arial" w:cs="Arial" w:eastAsia="Arial" w:hAnsi="Arial"/>
          <w:sz w:val="22"/>
          <w:szCs w:val="22"/>
        </w:rPr>
        <w:t xml:space="preserve">. The sandbox URL and </w:t>
      </w:r>
      <w:r>
        <w:rPr>
          <w:rFonts w:ascii="Consolas" w:cs="Consolas" w:eastAsia="Consolas" w:hAnsi="Consolas"/>
          <w:sz w:val="20"/>
          <w:szCs w:val="20"/>
          <w:shd w:fill="F2F2F2" w:val="clear"/>
        </w:rPr>
        <w:t xml:space="preserve">type: None</w:t>
      </w:r>
      <w:r>
        <w:rPr>
          <w:rFonts w:ascii="Arial" w:cs="Arial" w:eastAsia="Arial" w:hAnsi="Arial"/>
          <w:sz w:val="22"/>
          <w:szCs w:val="22"/>
        </w:rPr>
        <w:t xml:space="preserve"> work out of the box.</w:t>
      </w:r>
    </w:p>
    <w:p>
      <w:pPr>
        <w:pStyle w:val="ListParagraph"/>
        <w:numPr>
          <w:ilvl w:val="0"/>
          <w:numId w:val="2"/>
        </w:numPr>
        <w:spacing w:after="40" w:before="40"/>
      </w:pPr>
      <w:r>
        <w:rPr>
          <w:rFonts w:ascii="Arial" w:cs="Arial" w:eastAsia="Arial" w:hAnsi="Arial"/>
          <w:sz w:val="22"/>
          <w:szCs w:val="22"/>
        </w:rPr>
        <w:t xml:space="preserve">Pre-create the thing on the sandbox. Use any HTTP client to PUT:</w:t>
      </w:r>
    </w:p>
    <w:p>
      <w:pPr>
        <w:spacing w:after="80" w:before="80"/>
      </w:pPr>
      <w:r>
        <w:rPr>
          <w:rFonts w:ascii="Arial" w:cs="Arial" w:eastAsia="Arial" w:hAnsi="Arial"/>
          <w:sz w:val="22"/>
          <w:szCs w:val="22"/>
        </w:rPr>
        <w:t xml:space="preserve">`</w:t>
      </w:r>
      <w:r>
        <w:rPr>
          <w:rFonts w:ascii="Arial" w:cs="Arial" w:eastAsia="Arial" w:hAnsi="Arial"/>
          <w:sz w:val="22"/>
          <w:szCs w:val="22"/>
        </w:rPr>
        <w:t xml:space="preserve">`</w:t>
      </w:r>
      <w:r>
        <w:rPr>
          <w:rFonts w:ascii="Consolas" w:cs="Consolas" w:eastAsia="Consolas" w:hAnsi="Consolas"/>
          <w:sz w:val="20"/>
          <w:szCs w:val="20"/>
          <w:shd w:fill="F2F2F2" w:val="clear"/>
        </w:rPr>
        <w:t xml:space="preserve">bash    curl -X PUT https://ditto.eclipseprojects.io/api/2/things/org.eclipse.ditto.examples:thing-1 \      -H "Content-Type: application/json" \      -d '{"features":{"temperature":{"properties":{"value":20.0}},"recommended_setpoint":{"properties":{"value":0.0}}}}'    </w:t>
      </w:r>
      <w:r>
        <w:rPr>
          <w:rFonts w:ascii="Arial" w:cs="Arial" w:eastAsia="Arial" w:hAnsi="Arial"/>
          <w:sz w:val="22"/>
          <w:szCs w:val="22"/>
        </w:rPr>
        <w:t xml:space="preserve">`</w:t>
      </w:r>
      <w:r>
        <w:rPr>
          <w:rFonts w:ascii="Arial" w:cs="Arial" w:eastAsia="Arial" w:hAnsi="Arial"/>
          <w:sz w:val="22"/>
          <w:szCs w:val="22"/>
        </w:rPr>
        <w:t xml:space="preserve">`</w:t>
      </w:r>
    </w:p>
    <w:p>
      <w:pPr>
        <w:pStyle w:val="ListParagraph"/>
        <w:numPr>
          <w:ilvl w:val="0"/>
          <w:numId w:val="2"/>
        </w:numPr>
        <w:spacing w:after="40" w:before="40"/>
      </w:pPr>
      <w:r>
        <w:rPr>
          <w:rFonts w:ascii="Arial" w:cs="Arial" w:eastAsia="Arial" w:hAnsi="Arial"/>
          <w:sz w:val="22"/>
          <w:szCs w:val="22"/>
        </w:rPr>
        <w:t xml:space="preserve">Run </w:t>
      </w:r>
      <w:r>
        <w:rPr>
          <w:rFonts w:ascii="Consolas" w:cs="Consolas" w:eastAsia="Consolas" w:hAnsi="Consolas"/>
          <w:sz w:val="20"/>
          <w:szCs w:val="20"/>
          <w:shd w:fill="F2F2F2" w:val="clear"/>
        </w:rPr>
        <w:t xml:space="preserve">DittoBootstrap</w:t>
      </w:r>
      <w:r>
        <w:rPr>
          <w:rFonts w:ascii="Arial" w:cs="Arial" w:eastAsia="Arial" w:hAnsi="Arial"/>
          <w:sz w:val="22"/>
          <w:szCs w:val="22"/>
        </w:rPr>
        <w:t xml:space="preserve"> (§8).</w:t>
      </w:r>
    </w:p>
    <w:p>
      <w:pPr>
        <w:pStyle w:val="ListParagraph"/>
        <w:numPr>
          <w:ilvl w:val="0"/>
          <w:numId w:val="2"/>
        </w:numPr>
        <w:spacing w:after="40" w:before="40"/>
      </w:pPr>
      <w:r>
        <w:rPr>
          <w:rFonts w:ascii="Arial" w:cs="Arial" w:eastAsia="Arial" w:hAnsi="Arial"/>
          <w:sz w:val="22"/>
          <w:szCs w:val="22"/>
        </w:rPr>
        <w:t xml:space="preserve">Modify the temperature value via curl:</w:t>
      </w:r>
    </w:p>
    <w:p>
      <w:pPr>
        <w:spacing w:after="80" w:before="80"/>
      </w:pPr>
      <w:r>
        <w:rPr>
          <w:rFonts w:ascii="Arial" w:cs="Arial" w:eastAsia="Arial" w:hAnsi="Arial"/>
          <w:sz w:val="22"/>
          <w:szCs w:val="22"/>
        </w:rPr>
        <w:t xml:space="preserve">`</w:t>
      </w:r>
      <w:r>
        <w:rPr>
          <w:rFonts w:ascii="Arial" w:cs="Arial" w:eastAsia="Arial" w:hAnsi="Arial"/>
          <w:sz w:val="22"/>
          <w:szCs w:val="22"/>
        </w:rPr>
        <w:t xml:space="preserve">`</w:t>
      </w:r>
      <w:r>
        <w:rPr>
          <w:rFonts w:ascii="Consolas" w:cs="Consolas" w:eastAsia="Consolas" w:hAnsi="Consolas"/>
          <w:sz w:val="20"/>
          <w:szCs w:val="20"/>
          <w:shd w:fill="F2F2F2" w:val="clear"/>
        </w:rPr>
        <w:t xml:space="preserve">bash    curl -X PUT https://ditto.eclipseprojects.io/api/2/things/org.eclipse.ditto.examples:thing-1/features/temperature/properties/value \      -H "Content-Type: application/json" -d '67.5'    </w:t>
      </w:r>
      <w:r>
        <w:rPr>
          <w:rFonts w:ascii="Arial" w:cs="Arial" w:eastAsia="Arial" w:hAnsi="Arial"/>
          <w:sz w:val="22"/>
          <w:szCs w:val="22"/>
        </w:rPr>
        <w:t xml:space="preserve">`</w:t>
      </w:r>
      <w:r>
        <w:rPr>
          <w:rFonts w:ascii="Arial" w:cs="Arial" w:eastAsia="Arial" w:hAnsi="Arial"/>
          <w:sz w:val="22"/>
          <w:szCs w:val="22"/>
        </w:rPr>
        <w:t xml:space="preserve">`</w:t>
      </w:r>
    </w:p>
    <w:p>
      <w:pPr>
        <w:pStyle w:val="ListParagraph"/>
        <w:numPr>
          <w:ilvl w:val="0"/>
          <w:numId w:val="2"/>
        </w:numPr>
        <w:spacing w:after="40" w:before="40"/>
      </w:pPr>
      <w:r>
        <w:rPr>
          <w:rFonts w:ascii="Arial" w:cs="Arial" w:eastAsia="Arial" w:hAnsi="Arial"/>
          <w:sz w:val="22"/>
          <w:szCs w:val="22"/>
        </w:rPr>
        <w:t xml:space="preserve">The bridge's WebSocket receives the event; </w:t>
      </w:r>
      <w:r>
        <w:rPr>
          <w:rFonts w:ascii="Consolas" w:cs="Consolas" w:eastAsia="Consolas" w:hAnsi="Consolas"/>
          <w:sz w:val="20"/>
          <w:szCs w:val="20"/>
          <w:shd w:fill="F2F2F2" w:val="clear"/>
        </w:rPr>
        <w:t xml:space="preserve">DittoFeatureInput.readSignals()</w:t>
      </w:r>
      <w:r>
        <w:rPr>
          <w:rFonts w:ascii="Arial" w:cs="Arial" w:eastAsia="Arial" w:hAnsi="Arial"/>
          <w:sz w:val="22"/>
          <w:szCs w:val="22"/>
        </w:rPr>
        <w:t xml:space="preserve"> returns a </w:t>
      </w:r>
      <w:r>
        <w:rPr>
          <w:rFonts w:ascii="Consolas" w:cs="Consolas" w:eastAsia="Consolas" w:hAnsi="Consolas"/>
          <w:sz w:val="20"/>
          <w:szCs w:val="20"/>
          <w:shd w:fill="F2F2F2" w:val="clear"/>
        </w:rPr>
        <w:t xml:space="preserve">MeasurementSignal(value=67.5)</w:t>
      </w:r>
      <w:r>
        <w:rPr>
          <w:rFonts w:ascii="Arial" w:cs="Arial" w:eastAsia="Arial" w:hAnsi="Arial"/>
          <w:sz w:val="22"/>
          <w:szCs w:val="22"/>
        </w:rPr>
        <w:t xml:space="preserve">.</w:t>
      </w:r>
    </w:p>
    <w:p>
      <w:pPr>
        <w:pStyle w:val="ListParagraph"/>
        <w:numPr>
          <w:ilvl w:val="0"/>
          <w:numId w:val="2"/>
        </w:numPr>
        <w:spacing w:after="40" w:before="40"/>
      </w:pPr>
      <w:r>
        <w:rPr>
          <w:rFonts w:ascii="Arial" w:cs="Arial" w:eastAsia="Arial" w:hAnsi="Arial"/>
          <w:sz w:val="22"/>
          <w:szCs w:val="22"/>
        </w:rPr>
        <w:t xml:space="preserve">A neuron emits a </w:t>
      </w:r>
      <w:r>
        <w:rPr>
          <w:rFonts w:ascii="Consolas" w:cs="Consolas" w:eastAsia="Consolas" w:hAnsi="Consolas"/>
          <w:sz w:val="20"/>
          <w:szCs w:val="20"/>
          <w:shd w:fill="F2F2F2" w:val="clear"/>
        </w:rPr>
        <w:t xml:space="preserve">SetpointSignal(tag=PLANT.SP, value=65.0)</w:t>
      </w:r>
      <w:r>
        <w:rPr>
          <w:rFonts w:ascii="Arial" w:cs="Arial" w:eastAsia="Arial" w:hAnsi="Arial"/>
          <w:sz w:val="22"/>
          <w:szCs w:val="22"/>
        </w:rPr>
        <w:t xml:space="preserve">. The aggregator writes to </w:t>
      </w:r>
      <w:r>
        <w:rPr>
          <w:rFonts w:ascii="Consolas" w:cs="Consolas" w:eastAsia="Consolas" w:hAnsi="Consolas"/>
          <w:sz w:val="20"/>
          <w:szCs w:val="20"/>
          <w:shd w:fill="F2F2F2" w:val="clear"/>
        </w:rPr>
        <w:t xml:space="preserve">recommended_setpoint.value</w:t>
      </w:r>
      <w:r>
        <w:rPr>
          <w:rFonts w:ascii="Arial" w:cs="Arial" w:eastAsia="Arial" w:hAnsi="Arial"/>
          <w:sz w:val="22"/>
          <w:szCs w:val="22"/>
        </w:rPr>
        <w:t xml:space="preserve">. Verify on the sandbox via curl GET.</w:t>
      </w:r>
    </w:p>
    <w:p>
      <w:pPr>
        <w:pStyle w:val="Heading2"/>
        <w:spacing w:after="120" w:before="240"/>
      </w:pPr>
      <w:r>
        <w:rPr>
          <w:rFonts w:ascii="Arial" w:cs="Arial" w:eastAsia="Arial" w:hAnsi="Arial"/>
          <w:sz w:val="22"/>
          <w:szCs w:val="22"/>
        </w:rPr>
        <w:t xml:space="preserve">12.2 Verifying the prefix-rejection defences</w:t>
      </w:r>
    </w:p>
    <w:p>
      <w:pPr>
        <w:spacing w:after="80" w:before="80"/>
      </w:pPr>
      <w:r>
        <w:rPr>
          <w:rFonts w:ascii="Arial" w:cs="Arial" w:eastAsia="Arial" w:hAnsi="Arial"/>
          <w:sz w:val="22"/>
          <w:szCs w:val="22"/>
        </w:rPr>
        <w:t xml:space="preserve">A useful set of tests:</w:t>
      </w:r>
    </w:p>
    <w:p>
      <w:pPr>
        <w:pStyle w:val="ListParagraph"/>
        <w:numPr>
          <w:ilvl w:val="0"/>
          <w:numId w:val="2"/>
        </w:numPr>
        <w:spacing w:after="40" w:before="40"/>
      </w:pPr>
      <w:r>
        <w:rPr>
          <w:rFonts w:ascii="Arial" w:cs="Arial" w:eastAsia="Arial" w:hAnsi="Arial"/>
          <w:b/>
          <w:bCs/>
          <w:sz w:val="22"/>
          <w:szCs w:val="22"/>
        </w:rPr>
        <w:t xml:space="preserve">Config-load test.</w:t>
      </w:r>
      <w:r>
        <w:rPr>
          <w:rFonts w:ascii="Arial" w:cs="Arial" w:eastAsia="Arial" w:hAnsi="Arial"/>
          <w:sz w:val="22"/>
          <w:szCs w:val="22"/>
        </w:rPr>
        <w:t xml:space="preserve"> Construct YAML with </w:t>
      </w:r>
      <w:r>
        <w:rPr>
          <w:rFonts w:ascii="Consolas" w:cs="Consolas" w:eastAsia="Consolas" w:hAnsi="Consolas"/>
          <w:sz w:val="20"/>
          <w:szCs w:val="20"/>
          <w:shd w:fill="F2F2F2" w:val="clear"/>
        </w:rPr>
        <w:t xml:space="preserve">writes: - feature: "setpoint_temperature"</w:t>
      </w:r>
      <w:r>
        <w:rPr>
          <w:rFonts w:ascii="Arial" w:cs="Arial" w:eastAsia="Arial" w:hAnsi="Arial"/>
          <w:sz w:val="22"/>
          <w:szCs w:val="22"/>
        </w:rPr>
        <w:t xml:space="preserve"> (no advisory prefix). Load. Assert </w:t>
      </w:r>
      <w:r>
        <w:rPr>
          <w:rFonts w:ascii="Consolas" w:cs="Consolas" w:eastAsia="Consolas" w:hAnsi="Consolas"/>
          <w:sz w:val="20"/>
          <w:szCs w:val="20"/>
          <w:shd w:fill="F2F2F2" w:val="clear"/>
        </w:rPr>
        <w:t xml:space="preserve">IllegalArgumentException</w:t>
      </w:r>
      <w:r>
        <w:rPr>
          <w:rFonts w:ascii="Arial" w:cs="Arial" w:eastAsia="Arial" w:hAnsi="Arial"/>
          <w:sz w:val="22"/>
          <w:szCs w:val="22"/>
        </w:rPr>
        <w:t xml:space="preserve"> with the message naming the spec section.</w:t>
      </w:r>
    </w:p>
    <w:p>
      <w:pPr>
        <w:pStyle w:val="ListParagraph"/>
        <w:numPr>
          <w:ilvl w:val="0"/>
          <w:numId w:val="2"/>
        </w:numPr>
        <w:spacing w:after="40" w:before="40"/>
      </w:pPr>
      <w:r>
        <w:rPr>
          <w:rFonts w:ascii="Arial" w:cs="Arial" w:eastAsia="Arial" w:hAnsi="Arial"/>
          <w:b/>
          <w:bCs/>
          <w:sz w:val="22"/>
          <w:szCs w:val="22"/>
        </w:rPr>
        <w:t xml:space="preserve">Config-load test for AUTONOMOUS.</w:t>
      </w:r>
      <w:r>
        <w:rPr>
          <w:rFonts w:ascii="Arial" w:cs="Arial" w:eastAsia="Arial" w:hAnsi="Arial"/>
          <w:sz w:val="22"/>
          <w:szCs w:val="22"/>
        </w:rPr>
        <w:t xml:space="preserve"> Construct YAML with any binding in </w:t>
      </w:r>
      <w:r>
        <w:rPr>
          <w:rFonts w:ascii="Consolas" w:cs="Consolas" w:eastAsia="Consolas" w:hAnsi="Consolas"/>
          <w:sz w:val="20"/>
          <w:szCs w:val="20"/>
          <w:shd w:fill="F2F2F2" w:val="clear"/>
        </w:rPr>
        <w:t xml:space="preserve">AUTONOMOUS</w:t>
      </w:r>
      <w:r>
        <w:rPr>
          <w:rFonts w:ascii="Arial" w:cs="Arial" w:eastAsia="Arial" w:hAnsi="Arial"/>
          <w:sz w:val="22"/>
          <w:szCs w:val="22"/>
        </w:rPr>
        <w:t xml:space="preserve">. Load. Assert </w:t>
      </w:r>
      <w:r>
        <w:rPr>
          <w:rFonts w:ascii="Consolas" w:cs="Consolas" w:eastAsia="Consolas" w:hAnsi="Consolas"/>
          <w:sz w:val="20"/>
          <w:szCs w:val="20"/>
          <w:shd w:fill="F2F2F2" w:val="clear"/>
        </w:rPr>
        <w:t xml:space="preserve">IllegalArgumentException</w:t>
      </w:r>
      <w:r>
        <w:rPr>
          <w:rFonts w:ascii="Arial" w:cs="Arial" w:eastAsia="Arial" w:hAnsi="Arial"/>
          <w:sz w:val="22"/>
          <w:szCs w:val="22"/>
        </w:rPr>
        <w:t xml:space="preserve">.</w:t>
      </w:r>
    </w:p>
    <w:p>
      <w:pPr>
        <w:pStyle w:val="ListParagraph"/>
        <w:numPr>
          <w:ilvl w:val="0"/>
          <w:numId w:val="2"/>
        </w:numPr>
        <w:spacing w:after="40" w:before="40"/>
      </w:pPr>
      <w:r>
        <w:rPr>
          <w:rFonts w:ascii="Arial" w:cs="Arial" w:eastAsia="Arial" w:hAnsi="Arial"/>
          <w:b/>
          <w:bCs/>
          <w:sz w:val="22"/>
          <w:szCs w:val="22"/>
        </w:rPr>
        <w:t xml:space="preserve">Runtime test.</w:t>
      </w:r>
      <w:r>
        <w:rPr>
          <w:rFonts w:ascii="Arial" w:cs="Arial" w:eastAsia="Arial" w:hAnsi="Arial"/>
          <w:sz w:val="22"/>
          <w:szCs w:val="22"/>
        </w:rPr>
        <w:t xml:space="preserve"> Construct a binding programmatically with </w:t>
      </w:r>
      <w:r>
        <w:rPr>
          <w:rFonts w:ascii="Consolas" w:cs="Consolas" w:eastAsia="Consolas" w:hAnsi="Consolas"/>
          <w:sz w:val="20"/>
          <w:szCs w:val="20"/>
          <w:shd w:fill="F2F2F2" w:val="clear"/>
        </w:rPr>
        <w:t xml:space="preserve">feature: "advisory_foo"</w:t>
      </w:r>
      <w:r>
        <w:rPr>
          <w:rFonts w:ascii="Arial" w:cs="Arial" w:eastAsia="Arial" w:hAnsi="Arial"/>
          <w:sz w:val="22"/>
          <w:szCs w:val="22"/>
        </w:rPr>
        <w:t xml:space="preserve">. Subscribe via </w:t>
      </w:r>
      <w:r>
        <w:rPr>
          <w:rFonts w:ascii="Consolas" w:cs="Consolas" w:eastAsia="Consolas" w:hAnsi="Consolas"/>
          <w:sz w:val="20"/>
          <w:szCs w:val="20"/>
          <w:shd w:fill="F2F2F2" w:val="clear"/>
        </w:rPr>
        <w:t xml:space="preserve">start()</w:t>
      </w:r>
      <w:r>
        <w:rPr>
          <w:rFonts w:ascii="Arial" w:cs="Arial" w:eastAsia="Arial" w:hAnsi="Arial"/>
          <w:sz w:val="22"/>
          <w:szCs w:val="22"/>
        </w:rPr>
        <w:t xml:space="preserve">. Then construct a different binding programmatically with </w:t>
      </w:r>
      <w:r>
        <w:rPr>
          <w:rFonts w:ascii="Consolas" w:cs="Consolas" w:eastAsia="Consolas" w:hAnsi="Consolas"/>
          <w:sz w:val="20"/>
          <w:szCs w:val="20"/>
          <w:shd w:fill="F2F2F2" w:val="clear"/>
        </w:rPr>
        <w:t xml:space="preserve">feature: "primary_foo"</w:t>
      </w:r>
      <w:r>
        <w:rPr>
          <w:rFonts w:ascii="Arial" w:cs="Arial" w:eastAsia="Arial" w:hAnsi="Arial"/>
          <w:sz w:val="22"/>
          <w:szCs w:val="22"/>
        </w:rPr>
        <w:t xml:space="preserve"> (test fixture bypassing the compact constructor for the test only). Call </w:t>
      </w:r>
      <w:r>
        <w:rPr>
          <w:rFonts w:ascii="Consolas" w:cs="Consolas" w:eastAsia="Consolas" w:hAnsi="Consolas"/>
          <w:sz w:val="20"/>
          <w:szCs w:val="20"/>
          <w:shd w:fill="F2F2F2" w:val="clear"/>
        </w:rPr>
        <w:t xml:space="preserve">writeProperty()</w:t>
      </w:r>
      <w:r>
        <w:rPr>
          <w:rFonts w:ascii="Arial" w:cs="Arial" w:eastAsia="Arial" w:hAnsi="Arial"/>
          <w:sz w:val="22"/>
          <w:szCs w:val="22"/>
        </w:rPr>
        <w:t xml:space="preserve"> directly. Assert it throws on prefix check.</w:t>
      </w:r>
    </w:p>
    <w:p>
      <w:pPr>
        <w:spacing w:after="80" w:before="80"/>
      </w:pPr>
      <w:r>
        <w:rPr>
          <w:rFonts w:ascii="Arial" w:cs="Arial" w:eastAsia="Arial" w:hAnsi="Arial"/>
          <w:sz w:val="22"/>
          <w:szCs w:val="22"/>
        </w:rPr>
        <w:t xml:space="preserve">The third test exercises defence 3 in isolation. Under correct production wiring, defence 3 never fires — defence 2 catches the issue at load. But the runtime check is the failsafe.</w:t>
      </w:r>
    </w:p>
    <w:p>
      <w:pPr>
        <w:pStyle w:val="Heading2"/>
        <w:spacing w:after="120" w:before="240"/>
      </w:pPr>
      <w:r>
        <w:rPr>
          <w:rFonts w:ascii="Arial" w:cs="Arial" w:eastAsia="Arial" w:hAnsi="Arial"/>
          <w:sz w:val="22"/>
          <w:szCs w:val="22"/>
        </w:rPr>
        <w:t xml:space="preserve">12.3 Verifying WebSocket reconnect</w:t>
      </w:r>
    </w:p>
    <w:p>
      <w:pPr>
        <w:spacing w:after="80" w:before="80"/>
      </w:pPr>
      <w:r>
        <w:rPr>
          <w:rFonts w:ascii="Arial" w:cs="Arial" w:eastAsia="Arial" w:hAnsi="Arial"/>
          <w:sz w:val="22"/>
          <w:szCs w:val="22"/>
        </w:rPr>
        <w:t xml:space="preserve">Simulate a network blip:</w:t>
      </w:r>
    </w:p>
    <w:p>
      <w:pPr>
        <w:pStyle w:val="ListParagraph"/>
        <w:numPr>
          <w:ilvl w:val="0"/>
          <w:numId w:val="2"/>
        </w:numPr>
        <w:spacing w:after="40" w:before="40"/>
      </w:pPr>
      <w:r>
        <w:rPr>
          <w:rFonts w:ascii="Arial" w:cs="Arial" w:eastAsia="Arial" w:hAnsi="Arial"/>
          <w:sz w:val="22"/>
          <w:szCs w:val="22"/>
        </w:rPr>
        <w:t xml:space="preserve">Run the bridge against a Ditto deployment you control.</w:t>
      </w:r>
    </w:p>
    <w:p>
      <w:pPr>
        <w:pStyle w:val="ListParagraph"/>
        <w:numPr>
          <w:ilvl w:val="0"/>
          <w:numId w:val="2"/>
        </w:numPr>
        <w:spacing w:after="40" w:before="40"/>
      </w:pPr>
      <w:r>
        <w:rPr>
          <w:rFonts w:ascii="Arial" w:cs="Arial" w:eastAsia="Arial" w:hAnsi="Arial"/>
          <w:sz w:val="22"/>
          <w:szCs w:val="22"/>
        </w:rPr>
        <w:t xml:space="preserve">Block the WebSocket port at the firewall level for 30 seconds.</w:t>
      </w:r>
    </w:p>
    <w:p>
      <w:pPr>
        <w:pStyle w:val="ListParagraph"/>
        <w:numPr>
          <w:ilvl w:val="0"/>
          <w:numId w:val="2"/>
        </w:numPr>
        <w:spacing w:after="40" w:before="40"/>
      </w:pPr>
      <w:r>
        <w:rPr>
          <w:rFonts w:ascii="Arial" w:cs="Arial" w:eastAsia="Arial" w:hAnsi="Arial"/>
          <w:sz w:val="22"/>
          <w:szCs w:val="22"/>
        </w:rPr>
        <w:t xml:space="preserve">Observe </w:t>
      </w:r>
      <w:r>
        <w:rPr>
          <w:rFonts w:ascii="Consolas" w:cs="Consolas" w:eastAsia="Consolas" w:hAnsi="Consolas"/>
          <w:sz w:val="20"/>
          <w:szCs w:val="20"/>
          <w:shd w:fill="F2F2F2" w:val="clear"/>
        </w:rPr>
        <w:t xml:space="preserve">FAILED reason=WS_DROPPED</w:t>
      </w:r>
      <w:r>
        <w:rPr>
          <w:rFonts w:ascii="Arial" w:cs="Arial" w:eastAsia="Arial" w:hAnsi="Arial"/>
          <w:sz w:val="22"/>
          <w:szCs w:val="22"/>
        </w:rPr>
        <w:t xml:space="preserve"> audit records.</w:t>
      </w:r>
    </w:p>
    <w:p>
      <w:pPr>
        <w:pStyle w:val="ListParagraph"/>
        <w:numPr>
          <w:ilvl w:val="0"/>
          <w:numId w:val="2"/>
        </w:numPr>
        <w:spacing w:after="40" w:before="40"/>
      </w:pPr>
      <w:r>
        <w:rPr>
          <w:rFonts w:ascii="Arial" w:cs="Arial" w:eastAsia="Arial" w:hAnsi="Arial"/>
          <w:sz w:val="22"/>
          <w:szCs w:val="22"/>
        </w:rPr>
        <w:t xml:space="preserve">After 30 s, unblock the port.</w:t>
      </w:r>
    </w:p>
    <w:p>
      <w:pPr>
        <w:pStyle w:val="ListParagraph"/>
        <w:numPr>
          <w:ilvl w:val="0"/>
          <w:numId w:val="2"/>
        </w:numPr>
        <w:spacing w:after="40" w:before="40"/>
      </w:pPr>
      <w:r>
        <w:rPr>
          <w:rFonts w:ascii="Arial" w:cs="Arial" w:eastAsia="Arial" w:hAnsi="Arial"/>
          <w:sz w:val="22"/>
          <w:szCs w:val="22"/>
        </w:rPr>
        <w:t xml:space="preserve">Observe </w:t>
      </w:r>
      <w:r>
        <w:rPr>
          <w:rFonts w:ascii="Consolas" w:cs="Consolas" w:eastAsia="Consolas" w:hAnsi="Consolas"/>
          <w:sz w:val="20"/>
          <w:szCs w:val="20"/>
          <w:shd w:fill="F2F2F2" w:val="clear"/>
        </w:rPr>
        <w:t xml:space="preserve">APPLIED reason=BRIDGE_RECONNECTED</w:t>
      </w:r>
      <w:r>
        <w:rPr>
          <w:rFonts w:ascii="Arial" w:cs="Arial" w:eastAsia="Arial" w:hAnsi="Arial"/>
          <w:sz w:val="22"/>
          <w:szCs w:val="22"/>
        </w:rPr>
        <w:t xml:space="preserve"> and the event stream resuming.</w:t>
      </w:r>
    </w:p>
    <w:p>
      <w:pPr>
        <w:spacing w:after="80" w:before="80"/>
      </w:pPr>
      <w:r>
        <w:rPr>
          <w:rFonts w:ascii="Arial" w:cs="Arial" w:eastAsia="Arial" w:hAnsi="Arial"/>
          <w:sz w:val="22"/>
          <w:szCs w:val="22"/>
        </w:rPr>
        <w:t xml:space="preserve">If reconnection doesn't happen, check the transport's logs — </w:t>
      </w:r>
      <w:r>
        <w:rPr>
          <w:rFonts w:ascii="Consolas" w:cs="Consolas" w:eastAsia="Consolas" w:hAnsi="Consolas"/>
          <w:sz w:val="20"/>
          <w:szCs w:val="20"/>
          <w:shd w:fill="F2F2F2" w:val="clear"/>
        </w:rPr>
        <w:t xml:space="preserve">DefaultDittoTransport</w:t>
      </w:r>
      <w:r>
        <w:rPr>
          <w:rFonts w:ascii="Arial" w:cs="Arial" w:eastAsia="Arial" w:hAnsi="Arial"/>
          <w:sz w:val="22"/>
          <w:szCs w:val="22"/>
        </w:rPr>
        <w:t xml:space="preserve"> uses exponential backoff with a max retry interval. Long outages eventually saturate the backoff; restart the bridge.</w:t>
      </w:r>
    </w:p>
    <w:p>
      <w:pPr>
        <w:pStyle w:val="Heading2"/>
        <w:spacing w:after="120" w:before="240"/>
      </w:pPr>
      <w:r>
        <w:rPr>
          <w:rFonts w:ascii="Arial" w:cs="Arial" w:eastAsia="Arial" w:hAnsi="Arial"/>
          <w:sz w:val="22"/>
          <w:szCs w:val="22"/>
        </w:rPr>
        <w:t xml:space="preserve">12.4 Promoting from SHADOW to ADVISORY</w:t>
      </w:r>
    </w:p>
    <w:p>
      <w:pPr>
        <w:pStyle w:val="ListParagraph"/>
        <w:numPr>
          <w:ilvl w:val="0"/>
          <w:numId w:val="2"/>
        </w:numPr>
        <w:spacing w:after="40" w:before="40"/>
      </w:pPr>
      <w:r>
        <w:rPr>
          <w:rFonts w:ascii="Arial" w:cs="Arial" w:eastAsia="Arial" w:hAnsi="Arial"/>
          <w:sz w:val="22"/>
          <w:szCs w:val="22"/>
        </w:rPr>
        <w:t xml:space="preserve">Run for an observation period in SHADOW.</w:t>
      </w:r>
    </w:p>
    <w:p>
      <w:pPr>
        <w:pStyle w:val="ListParagraph"/>
        <w:numPr>
          <w:ilvl w:val="0"/>
          <w:numId w:val="2"/>
        </w:numPr>
        <w:spacing w:after="40" w:before="40"/>
      </w:pPr>
      <w:r>
        <w:rPr>
          <w:rFonts w:ascii="Arial" w:cs="Arial" w:eastAsia="Arial" w:hAnsi="Arial"/>
          <w:sz w:val="22"/>
          <w:szCs w:val="22"/>
        </w:rPr>
        <w:t xml:space="preserve">Inspect audit JSONL: every advisory write appears as </w:t>
      </w:r>
      <w:r>
        <w:rPr>
          <w:rFonts w:ascii="Consolas" w:cs="Consolas" w:eastAsia="Consolas" w:hAnsi="Consolas"/>
          <w:sz w:val="20"/>
          <w:szCs w:val="20"/>
          <w:shd w:fill="F2F2F2" w:val="clear"/>
        </w:rPr>
        <w:t xml:space="preserve">REJECTED reason=SHADOW_MODE</w:t>
      </w:r>
      <w:r>
        <w:rPr>
          <w:rFonts w:ascii="Arial" w:cs="Arial" w:eastAsia="Arial" w:hAnsi="Arial"/>
          <w:sz w:val="22"/>
          <w:szCs w:val="22"/>
        </w:rPr>
        <w:t xml:space="preserve"> with the proposed value.</w:t>
      </w:r>
    </w:p>
    <w:p>
      <w:pPr>
        <w:pStyle w:val="ListParagraph"/>
        <w:numPr>
          <w:ilvl w:val="0"/>
          <w:numId w:val="2"/>
        </w:numPr>
        <w:spacing w:after="40" w:before="40"/>
      </w:pPr>
      <w:r>
        <w:rPr>
          <w:rFonts w:ascii="Arial" w:cs="Arial" w:eastAsia="Arial" w:hAnsi="Arial"/>
          <w:sz w:val="22"/>
          <w:szCs w:val="22"/>
        </w:rPr>
        <w:t xml:space="preserve">Have the operator reviewing process verify proposals are sensible. The Ditto twin's downstream consumers should confirm they'd be ready to consume real advisory values from the bridge.</w:t>
      </w:r>
    </w:p>
    <w:p>
      <w:pPr>
        <w:pStyle w:val="ListParagraph"/>
        <w:numPr>
          <w:ilvl w:val="0"/>
          <w:numId w:val="2"/>
        </w:numPr>
        <w:spacing w:after="40" w:before="40"/>
      </w:pPr>
      <w:r>
        <w:rPr>
          <w:rFonts w:ascii="Arial" w:cs="Arial" w:eastAsia="Arial" w:hAnsi="Arial"/>
          <w:sz w:val="22"/>
          <w:szCs w:val="22"/>
        </w:rPr>
        <w:t xml:space="preserve">Stop. Edit YAML: change </w:t>
      </w:r>
      <w:r>
        <w:rPr>
          <w:rFonts w:ascii="Consolas" w:cs="Consolas" w:eastAsia="Consolas" w:hAnsi="Consolas"/>
          <w:sz w:val="20"/>
          <w:szCs w:val="20"/>
          <w:shd w:fill="F2F2F2" w:val="clear"/>
        </w:rPr>
        <w:t xml:space="preserve">perTagSafetyMode</w:t>
      </w:r>
      <w:r>
        <w:rPr>
          <w:rFonts w:ascii="Arial" w:cs="Arial" w:eastAsia="Arial" w:hAnsi="Arial"/>
          <w:sz w:val="22"/>
          <w:szCs w:val="22"/>
        </w:rPr>
        <w:t xml:space="preserve"> to </w:t>
      </w:r>
      <w:r>
        <w:rPr>
          <w:rFonts w:ascii="Consolas" w:cs="Consolas" w:eastAsia="Consolas" w:hAnsi="Consolas"/>
          <w:sz w:val="20"/>
          <w:szCs w:val="20"/>
          <w:shd w:fill="F2F2F2" w:val="clear"/>
        </w:rPr>
        <w:t xml:space="preserve">ADVISORY</w:t>
      </w:r>
      <w:r>
        <w:rPr>
          <w:rFonts w:ascii="Arial" w:cs="Arial" w:eastAsia="Arial" w:hAnsi="Arial"/>
          <w:sz w:val="22"/>
          <w:szCs w:val="22"/>
        </w:rPr>
        <w:t xml:space="preserve">. Restart.</w:t>
      </w:r>
    </w:p>
    <w:p>
      <w:pPr>
        <w:pStyle w:val="ListParagraph"/>
        <w:numPr>
          <w:ilvl w:val="0"/>
          <w:numId w:val="2"/>
        </w:numPr>
        <w:spacing w:after="40" w:before="40"/>
      </w:pPr>
      <w:r>
        <w:rPr>
          <w:rFonts w:ascii="Arial" w:cs="Arial" w:eastAsia="Arial" w:hAnsi="Arial"/>
          <w:sz w:val="22"/>
          <w:szCs w:val="22"/>
        </w:rPr>
        <w:t xml:space="preserve">Advisory writes hit the Ditto twin. Downstream consumers pick them up.</w:t>
      </w:r>
    </w:p>
    <w:p>
      <w:pPr>
        <w:spacing w:after="80" w:before="80"/>
      </w:pPr>
      <w:r>
        <w:rPr>
          <w:rFonts w:ascii="Arial" w:cs="Arial" w:eastAsia="Arial" w:hAnsi="Arial"/>
          <w:sz w:val="22"/>
          <w:szCs w:val="22"/>
        </w:rPr>
        <w:t xml:space="preserve">There is no ADVISORY → AUTONOMOUS step.</w:t>
      </w:r>
    </w:p>
    <w:p>
      <w:pPr>
        <w:pStyle w:val="Heading1"/>
        <w:spacing w:after="120" w:before="360"/>
      </w:pPr>
      <w:r>
        <w:rPr>
          <w:rFonts w:ascii="Arial" w:cs="Arial" w:eastAsia="Arial" w:hAnsi="Arial"/>
          <w:sz w:val="22"/>
          <w:szCs w:val="22"/>
        </w:rPr>
        <w:t xml:space="preserve">13. Limitations and future work</w:t>
      </w:r>
    </w:p>
    <w:p>
      <w:pPr>
        <w:pStyle w:val="ListParagraph"/>
        <w:numPr>
          <w:ilvl w:val="0"/>
          <w:numId w:val="3"/>
        </w:numPr>
        <w:spacing w:after="40" w:before="40"/>
      </w:pPr>
      <w:r>
        <w:rPr>
          <w:rFonts w:ascii="Arial" w:cs="Arial" w:eastAsia="Arial" w:hAnsi="Arial"/>
          <w:b/>
          <w:bCs/>
          <w:sz w:val="22"/>
          <w:szCs w:val="22"/>
        </w:rPr>
        <w:t xml:space="preserve">No `AUTONOMOUS` ceiling.</w:t>
      </w:r>
      <w:r>
        <w:rPr>
          <w:rFonts w:ascii="Arial" w:cs="Arial" w:eastAsia="Arial" w:hAnsi="Arial"/>
          <w:sz w:val="22"/>
          <w:szCs w:val="22"/>
        </w:rPr>
        <w:t xml:space="preserve"> Structural and intentional. If a future deployment needs autonomous writes, that needs a separately scoped bridge with its own safety case — not a flag on this one.</w:t>
      </w:r>
    </w:p>
    <w:p>
      <w:pPr>
        <w:pStyle w:val="ListParagraph"/>
        <w:numPr>
          <w:ilvl w:val="0"/>
          <w:numId w:val="3"/>
        </w:numPr>
        <w:spacing w:after="40" w:before="40"/>
      </w:pPr>
      <w:r>
        <w:rPr>
          <w:rFonts w:ascii="Arial" w:cs="Arial" w:eastAsia="Arial" w:hAnsi="Arial"/>
          <w:b/>
          <w:bCs/>
          <w:sz w:val="22"/>
          <w:szCs w:val="22"/>
        </w:rPr>
        <w:t xml:space="preserve">WebSocket only for events.</w:t>
      </w:r>
      <w:r>
        <w:rPr>
          <w:rFonts w:ascii="Arial" w:cs="Arial" w:eastAsia="Arial" w:hAnsi="Arial"/>
          <w:sz w:val="22"/>
          <w:szCs w:val="22"/>
        </w:rPr>
        <w:t xml:space="preserve"> Ditto supports both WebSocket and HTTP SSE for events. The bridge uses WebSocket only. Future enhancement could add SSE as an option.</w:t>
      </w:r>
    </w:p>
    <w:p>
      <w:pPr>
        <w:pStyle w:val="ListParagraph"/>
        <w:numPr>
          <w:ilvl w:val="0"/>
          <w:numId w:val="3"/>
        </w:numPr>
        <w:spacing w:after="40" w:before="40"/>
      </w:pPr>
      <w:r>
        <w:rPr>
          <w:rFonts w:ascii="Arial" w:cs="Arial" w:eastAsia="Arial" w:hAnsi="Arial"/>
          <w:b/>
          <w:bCs/>
          <w:sz w:val="22"/>
          <w:szCs w:val="22"/>
        </w:rPr>
        <w:t xml:space="preserve">No policy management.</w:t>
      </w:r>
      <w:r>
        <w:rPr>
          <w:rFonts w:ascii="Arial" w:cs="Arial" w:eastAsia="Arial" w:hAnsi="Arial"/>
          <w:sz w:val="22"/>
          <w:szCs w:val="22"/>
        </w:rPr>
        <w:t xml:space="preserve"> Ditto has rich access-control policies; the bridge consumes Ditto's policy decisions but does not configure them. Policy administration is operator-side.</w:t>
      </w:r>
    </w:p>
    <w:p>
      <w:pPr>
        <w:pStyle w:val="ListParagraph"/>
        <w:numPr>
          <w:ilvl w:val="0"/>
          <w:numId w:val="3"/>
        </w:numPr>
        <w:spacing w:after="40" w:before="40"/>
      </w:pPr>
      <w:r>
        <w:rPr>
          <w:rFonts w:ascii="Arial" w:cs="Arial" w:eastAsia="Arial" w:hAnsi="Arial"/>
          <w:b/>
          <w:bCs/>
          <w:sz w:val="22"/>
          <w:szCs w:val="22"/>
        </w:rPr>
        <w:t xml:space="preserve">No bulk write.</w:t>
      </w:r>
      <w:r>
        <w:rPr>
          <w:rFonts w:ascii="Arial" w:cs="Arial" w:eastAsia="Arial" w:hAnsi="Arial"/>
          <w:sz w:val="22"/>
          <w:szCs w:val="22"/>
        </w:rPr>
        <w:t xml:space="preserve"> Each advisory write is one HTTP PUT. For high-rate scenarios with many properties on the same thing, this is inefficient. Future enhancement could batch writes targeted at the same thing.</w:t>
      </w:r>
    </w:p>
    <w:p>
      <w:pPr>
        <w:pStyle w:val="ListParagraph"/>
        <w:numPr>
          <w:ilvl w:val="0"/>
          <w:numId w:val="3"/>
        </w:numPr>
        <w:spacing w:after="40" w:before="40"/>
      </w:pPr>
      <w:r>
        <w:rPr>
          <w:rFonts w:ascii="Arial" w:cs="Arial" w:eastAsia="Arial" w:hAnsi="Arial"/>
          <w:b/>
          <w:bCs/>
          <w:sz w:val="22"/>
          <w:szCs w:val="22"/>
        </w:rPr>
        <w:t xml:space="preserve">No structural identity validation.</w:t>
      </w:r>
      <w:r>
        <w:rPr>
          <w:rFonts w:ascii="Arial" w:cs="Arial" w:eastAsia="Arial" w:hAnsi="Arial"/>
          <w:sz w:val="22"/>
          <w:szCs w:val="22"/>
        </w:rPr>
        <w:t xml:space="preserve"> A misconfigured shadow client with bridge credentials can write to the same advisory features the bridge writes to. The bridge audits its own writes; Ditto's policy-based ACLs are the only defence against parallel writers.</w:t>
      </w:r>
    </w:p>
    <w:p>
      <w:pPr>
        <w:pStyle w:val="Heading1"/>
        <w:spacing w:after="120" w:before="360"/>
      </w:pPr>
      <w:r>
        <w:rPr>
          <w:rFonts w:ascii="Arial" w:cs="Arial" w:eastAsia="Arial" w:hAnsi="Arial"/>
          <w:sz w:val="22"/>
          <w:szCs w:val="22"/>
        </w:rPr>
        <w:t xml:space="preserve">14. The digital-twin pattern this bridge enables</w:t>
      </w:r>
    </w:p>
    <w:p>
      <w:pPr>
        <w:spacing w:after="80" w:before="80"/>
      </w:pPr>
      <w:r>
        <w:rPr>
          <w:rFonts w:ascii="Arial" w:cs="Arial" w:eastAsia="Arial" w:hAnsi="Arial"/>
          <w:sz w:val="22"/>
          <w:szCs w:val="22"/>
        </w:rPr>
        <w:t xml:space="preserve">Ditto's value proposition is the "thing → features → properties" abstraction over heterogeneous device protocols. The bridge participates in this pattern as follows:</w:t>
      </w:r>
    </w:p>
    <w:p>
      <w:pPr>
        <w:pStyle w:val="ListParagraph"/>
        <w:numPr>
          <w:ilvl w:val="0"/>
          <w:numId w:val="3"/>
        </w:numPr>
        <w:spacing w:after="40" w:before="40"/>
      </w:pPr>
      <w:r>
        <w:rPr>
          <w:rFonts w:ascii="Arial" w:cs="Arial" w:eastAsia="Arial" w:hAnsi="Arial"/>
          <w:b/>
          <w:bCs/>
          <w:sz w:val="22"/>
          <w:szCs w:val="22"/>
        </w:rPr>
        <w:t xml:space="preserve">Real features</w:t>
      </w:r>
      <w:r>
        <w:rPr>
          <w:rFonts w:ascii="Arial" w:cs="Arial" w:eastAsia="Arial" w:hAnsi="Arial"/>
          <w:sz w:val="22"/>
          <w:szCs w:val="22"/>
        </w:rPr>
        <w:t xml:space="preserve"> are written by the device's own connection — Ditto's MQTT connection, AMQP connection, HTTP connector, or a vendor SDK. These features have plain names: </w:t>
      </w:r>
      <w:r>
        <w:rPr>
          <w:rFonts w:ascii="Consolas" w:cs="Consolas" w:eastAsia="Consolas" w:hAnsi="Consolas"/>
          <w:sz w:val="20"/>
          <w:szCs w:val="20"/>
          <w:shd w:fill="F2F2F2" w:val="clear"/>
        </w:rPr>
        <w:t xml:space="preserve">temperature</w:t>
      </w:r>
      <w:r>
        <w:rPr>
          <w:rFonts w:ascii="Arial" w:cs="Arial" w:eastAsia="Arial" w:hAnsi="Arial"/>
          <w:sz w:val="22"/>
          <w:szCs w:val="22"/>
        </w:rPr>
        <w:t xml:space="preserve">, </w:t>
      </w:r>
      <w:r>
        <w:rPr>
          <w:rFonts w:ascii="Consolas" w:cs="Consolas" w:eastAsia="Consolas" w:hAnsi="Consolas"/>
          <w:sz w:val="20"/>
          <w:szCs w:val="20"/>
          <w:shd w:fill="F2F2F2" w:val="clear"/>
        </w:rPr>
        <w:t xml:space="preserve">pressure</w:t>
      </w:r>
      <w:r>
        <w:rPr>
          <w:rFonts w:ascii="Arial" w:cs="Arial" w:eastAsia="Arial" w:hAnsi="Arial"/>
          <w:sz w:val="22"/>
          <w:szCs w:val="22"/>
        </w:rPr>
        <w:t xml:space="preserve">, </w:t>
      </w:r>
      <w:r>
        <w:rPr>
          <w:rFonts w:ascii="Consolas" w:cs="Consolas" w:eastAsia="Consolas" w:hAnsi="Consolas"/>
          <w:sz w:val="20"/>
          <w:szCs w:val="20"/>
          <w:shd w:fill="F2F2F2" w:val="clear"/>
        </w:rPr>
        <w:t xml:space="preserve">setpoint</w:t>
      </w:r>
      <w:r>
        <w:rPr>
          <w:rFonts w:ascii="Arial" w:cs="Arial" w:eastAsia="Arial" w:hAnsi="Arial"/>
          <w:sz w:val="22"/>
          <w:szCs w:val="22"/>
        </w:rPr>
        <w:t xml:space="preserve">.</w:t>
      </w:r>
    </w:p>
    <w:p>
      <w:pPr>
        <w:pStyle w:val="ListParagraph"/>
        <w:numPr>
          <w:ilvl w:val="0"/>
          <w:numId w:val="3"/>
        </w:numPr>
        <w:spacing w:after="40" w:before="40"/>
      </w:pPr>
      <w:r>
        <w:rPr>
          <w:rFonts w:ascii="Arial" w:cs="Arial" w:eastAsia="Arial" w:hAnsi="Arial"/>
          <w:b/>
          <w:bCs/>
          <w:sz w:val="22"/>
          <w:szCs w:val="22"/>
        </w:rPr>
        <w:t xml:space="preserve">Advisory features</w:t>
      </w:r>
      <w:r>
        <w:rPr>
          <w:rFonts w:ascii="Arial" w:cs="Arial" w:eastAsia="Arial" w:hAnsi="Arial"/>
          <w:sz w:val="22"/>
          <w:szCs w:val="22"/>
        </w:rPr>
        <w:t xml:space="preserve"> are written exclusively by Jneopallium through this bridge. Names: </w:t>
      </w:r>
      <w:r>
        <w:rPr>
          <w:rFonts w:ascii="Consolas" w:cs="Consolas" w:eastAsia="Consolas" w:hAnsi="Consolas"/>
          <w:sz w:val="20"/>
          <w:szCs w:val="20"/>
          <w:shd w:fill="F2F2F2" w:val="clear"/>
        </w:rPr>
        <w:t xml:space="preserve">recommended_setpoint</w:t>
      </w:r>
      <w:r>
        <w:rPr>
          <w:rFonts w:ascii="Arial" w:cs="Arial" w:eastAsia="Arial" w:hAnsi="Arial"/>
          <w:sz w:val="22"/>
          <w:szCs w:val="22"/>
        </w:rPr>
        <w:t xml:space="preserve">, </w:t>
      </w:r>
      <w:r>
        <w:rPr>
          <w:rFonts w:ascii="Consolas" w:cs="Consolas" w:eastAsia="Consolas" w:hAnsi="Consolas"/>
          <w:sz w:val="20"/>
          <w:szCs w:val="20"/>
          <w:shd w:fill="F2F2F2" w:val="clear"/>
        </w:rPr>
        <w:t xml:space="preserve">advisory_shutdown_request</w:t>
      </w:r>
      <w:r>
        <w:rPr>
          <w:rFonts w:ascii="Arial" w:cs="Arial" w:eastAsia="Arial" w:hAnsi="Arial"/>
          <w:sz w:val="22"/>
          <w:szCs w:val="22"/>
        </w:rPr>
        <w:t xml:space="preserve">.</w:t>
      </w:r>
    </w:p>
    <w:p>
      <w:pPr>
        <w:pStyle w:val="ListParagraph"/>
        <w:numPr>
          <w:ilvl w:val="0"/>
          <w:numId w:val="3"/>
        </w:numPr>
        <w:spacing w:after="40" w:before="40"/>
      </w:pPr>
      <w:r>
        <w:rPr>
          <w:rFonts w:ascii="Arial" w:cs="Arial" w:eastAsia="Arial" w:hAnsi="Arial"/>
          <w:b/>
          <w:bCs/>
          <w:sz w:val="22"/>
          <w:szCs w:val="22"/>
        </w:rPr>
        <w:t xml:space="preserve">Downstream consumers</w:t>
      </w:r>
      <w:r>
        <w:rPr>
          <w:rFonts w:ascii="Arial" w:cs="Arial" w:eastAsia="Arial" w:hAnsi="Arial"/>
          <w:sz w:val="22"/>
          <w:szCs w:val="22"/>
        </w:rPr>
        <w:t xml:space="preserve"> (operator dashboards, alerting systems, downstream control logic, SCADA integrations) subscribe to the entire thing and decide how to display, alert on, or act on each feature. The naming makes provenance immediately clear: </w:t>
      </w:r>
      <w:r>
        <w:rPr>
          <w:rFonts w:ascii="Consolas" w:cs="Consolas" w:eastAsia="Consolas" w:hAnsi="Consolas"/>
          <w:sz w:val="20"/>
          <w:szCs w:val="20"/>
          <w:shd w:fill="F2F2F2" w:val="clear"/>
        </w:rPr>
        <w:t xml:space="preserve">setpoint = 65</w:t>
      </w:r>
      <w:r>
        <w:rPr>
          <w:rFonts w:ascii="Arial" w:cs="Arial" w:eastAsia="Arial" w:hAnsi="Arial"/>
          <w:sz w:val="22"/>
          <w:szCs w:val="22"/>
        </w:rPr>
        <w:t xml:space="preserve"> is the real current setpoint; </w:t>
      </w:r>
      <w:r>
        <w:rPr>
          <w:rFonts w:ascii="Consolas" w:cs="Consolas" w:eastAsia="Consolas" w:hAnsi="Consolas"/>
          <w:sz w:val="20"/>
          <w:szCs w:val="20"/>
          <w:shd w:fill="F2F2F2" w:val="clear"/>
        </w:rPr>
        <w:t xml:space="preserve">recommended_setpoint = 60</w:t>
      </w:r>
      <w:r>
        <w:rPr>
          <w:rFonts w:ascii="Arial" w:cs="Arial" w:eastAsia="Arial" w:hAnsi="Arial"/>
          <w:sz w:val="22"/>
          <w:szCs w:val="22"/>
        </w:rPr>
        <w:t xml:space="preserve"> is what the AI thinks it should be.</w:t>
      </w:r>
    </w:p>
    <w:p>
      <w:pPr>
        <w:spacing w:after="80" w:before="80"/>
      </w:pPr>
      <w:r>
        <w:rPr>
          <w:rFonts w:ascii="Arial" w:cs="Arial" w:eastAsia="Arial" w:hAnsi="Arial"/>
          <w:sz w:val="22"/>
          <w:szCs w:val="22"/>
        </w:rPr>
        <w:t xml:space="preserve">A site with three reactors and a Jneopallium control-recommendation deployment ends up with a Ditto twin model where each reactor thing has roughly:</w:t>
      </w:r>
    </w:p>
    <w:p>
      <w:pPr>
        <w:pStyle w:val="ListParagraph"/>
        <w:numPr>
          <w:ilvl w:val="0"/>
          <w:numId w:val="3"/>
        </w:numPr>
        <w:spacing w:after="40" w:before="40"/>
      </w:pPr>
      <w:r>
        <w:rPr>
          <w:rFonts w:ascii="Arial" w:cs="Arial" w:eastAsia="Arial" w:hAnsi="Arial"/>
          <w:sz w:val="22"/>
          <w:szCs w:val="22"/>
        </w:rPr>
        <w:t xml:space="preserve">Real features: </w:t>
      </w:r>
      <w:r>
        <w:rPr>
          <w:rFonts w:ascii="Consolas" w:cs="Consolas" w:eastAsia="Consolas" w:hAnsi="Consolas"/>
          <w:sz w:val="20"/>
          <w:szCs w:val="20"/>
          <w:shd w:fill="F2F2F2" w:val="clear"/>
        </w:rPr>
        <w:t xml:space="preserve">temperature</w:t>
      </w:r>
      <w:r>
        <w:rPr>
          <w:rFonts w:ascii="Arial" w:cs="Arial" w:eastAsia="Arial" w:hAnsi="Arial"/>
          <w:sz w:val="22"/>
          <w:szCs w:val="22"/>
        </w:rPr>
        <w:t xml:space="preserve">, </w:t>
      </w:r>
      <w:r>
        <w:rPr>
          <w:rFonts w:ascii="Consolas" w:cs="Consolas" w:eastAsia="Consolas" w:hAnsi="Consolas"/>
          <w:sz w:val="20"/>
          <w:szCs w:val="20"/>
          <w:shd w:fill="F2F2F2" w:val="clear"/>
        </w:rPr>
        <w:t xml:space="preserve">pressure</w:t>
      </w:r>
      <w:r>
        <w:rPr>
          <w:rFonts w:ascii="Arial" w:cs="Arial" w:eastAsia="Arial" w:hAnsi="Arial"/>
          <w:sz w:val="22"/>
          <w:szCs w:val="22"/>
        </w:rPr>
        <w:t xml:space="preserve">, </w:t>
      </w:r>
      <w:r>
        <w:rPr>
          <w:rFonts w:ascii="Consolas" w:cs="Consolas" w:eastAsia="Consolas" w:hAnsi="Consolas"/>
          <w:sz w:val="20"/>
          <w:szCs w:val="20"/>
          <w:shd w:fill="F2F2F2" w:val="clear"/>
        </w:rPr>
        <w:t xml:space="preserve">level</w:t>
      </w:r>
      <w:r>
        <w:rPr>
          <w:rFonts w:ascii="Arial" w:cs="Arial" w:eastAsia="Arial" w:hAnsi="Arial"/>
          <w:sz w:val="22"/>
          <w:szCs w:val="22"/>
        </w:rPr>
        <w:t xml:space="preserve">, </w:t>
      </w:r>
      <w:r>
        <w:rPr>
          <w:rFonts w:ascii="Consolas" w:cs="Consolas" w:eastAsia="Consolas" w:hAnsi="Consolas"/>
          <w:sz w:val="20"/>
          <w:szCs w:val="20"/>
          <w:shd w:fill="F2F2F2" w:val="clear"/>
        </w:rPr>
        <w:t xml:space="preserve">setpoint_temperature</w:t>
      </w:r>
      <w:r>
        <w:rPr>
          <w:rFonts w:ascii="Arial" w:cs="Arial" w:eastAsia="Arial" w:hAnsi="Arial"/>
          <w:sz w:val="22"/>
          <w:szCs w:val="22"/>
        </w:rPr>
        <w:t xml:space="preserve">, </w:t>
      </w:r>
      <w:r>
        <w:rPr>
          <w:rFonts w:ascii="Consolas" w:cs="Consolas" w:eastAsia="Consolas" w:hAnsi="Consolas"/>
          <w:sz w:val="20"/>
          <w:szCs w:val="20"/>
          <w:shd w:fill="F2F2F2" w:val="clear"/>
        </w:rPr>
        <w:t xml:space="preserve">setpoint_pressure</w:t>
      </w:r>
      <w:r>
        <w:rPr>
          <w:rFonts w:ascii="Arial" w:cs="Arial" w:eastAsia="Arial" w:hAnsi="Arial"/>
          <w:sz w:val="22"/>
          <w:szCs w:val="22"/>
        </w:rPr>
        <w:t xml:space="preserve">, </w:t>
      </w:r>
      <w:r>
        <w:rPr>
          <w:rFonts w:ascii="Consolas" w:cs="Consolas" w:eastAsia="Consolas" w:hAnsi="Consolas"/>
          <w:sz w:val="20"/>
          <w:szCs w:val="20"/>
          <w:shd w:fill="F2F2F2" w:val="clear"/>
        </w:rPr>
        <w:t xml:space="preserve">high_temp_alarm</w:t>
      </w:r>
      <w:r>
        <w:rPr>
          <w:rFonts w:ascii="Arial" w:cs="Arial" w:eastAsia="Arial" w:hAnsi="Arial"/>
          <w:sz w:val="22"/>
          <w:szCs w:val="22"/>
        </w:rPr>
        <w:t xml:space="preserve">, </w:t>
      </w:r>
      <w:r>
        <w:rPr>
          <w:rFonts w:ascii="Consolas" w:cs="Consolas" w:eastAsia="Consolas" w:hAnsi="Consolas"/>
          <w:sz w:val="20"/>
          <w:szCs w:val="20"/>
          <w:shd w:fill="F2F2F2" w:val="clear"/>
        </w:rPr>
        <w:t xml:space="preserve">high_pressure_alarm</w:t>
      </w:r>
      <w:r>
        <w:rPr>
          <w:rFonts w:ascii="Arial" w:cs="Arial" w:eastAsia="Arial" w:hAnsi="Arial"/>
          <w:sz w:val="22"/>
          <w:szCs w:val="22"/>
        </w:rPr>
        <w:t xml:space="preserve">, …</w:t>
      </w:r>
    </w:p>
    <w:p>
      <w:pPr>
        <w:pStyle w:val="ListParagraph"/>
        <w:numPr>
          <w:ilvl w:val="0"/>
          <w:numId w:val="3"/>
        </w:numPr>
        <w:spacing w:after="40" w:before="40"/>
      </w:pPr>
      <w:r>
        <w:rPr>
          <w:rFonts w:ascii="Arial" w:cs="Arial" w:eastAsia="Arial" w:hAnsi="Arial"/>
          <w:sz w:val="22"/>
          <w:szCs w:val="22"/>
        </w:rPr>
        <w:t xml:space="preserve">Advisory features (Jneopallium-only): </w:t>
      </w:r>
      <w:r>
        <w:rPr>
          <w:rFonts w:ascii="Consolas" w:cs="Consolas" w:eastAsia="Consolas" w:hAnsi="Consolas"/>
          <w:sz w:val="20"/>
          <w:szCs w:val="20"/>
          <w:shd w:fill="F2F2F2" w:val="clear"/>
        </w:rPr>
        <w:t xml:space="preserve">recommended_setpoint_temperature</w:t>
      </w:r>
      <w:r>
        <w:rPr>
          <w:rFonts w:ascii="Arial" w:cs="Arial" w:eastAsia="Arial" w:hAnsi="Arial"/>
          <w:sz w:val="22"/>
          <w:szCs w:val="22"/>
        </w:rPr>
        <w:t xml:space="preserve">, </w:t>
      </w:r>
      <w:r>
        <w:rPr>
          <w:rFonts w:ascii="Consolas" w:cs="Consolas" w:eastAsia="Consolas" w:hAnsi="Consolas"/>
          <w:sz w:val="20"/>
          <w:szCs w:val="20"/>
          <w:shd w:fill="F2F2F2" w:val="clear"/>
        </w:rPr>
        <w:t xml:space="preserve">recommended_setpoint_pressure</w:t>
      </w:r>
      <w:r>
        <w:rPr>
          <w:rFonts w:ascii="Arial" w:cs="Arial" w:eastAsia="Arial" w:hAnsi="Arial"/>
          <w:sz w:val="22"/>
          <w:szCs w:val="22"/>
        </w:rPr>
        <w:t xml:space="preserve">, </w:t>
      </w:r>
      <w:r>
        <w:rPr>
          <w:rFonts w:ascii="Consolas" w:cs="Consolas" w:eastAsia="Consolas" w:hAnsi="Consolas"/>
          <w:sz w:val="20"/>
          <w:szCs w:val="20"/>
          <w:shd w:fill="F2F2F2" w:val="clear"/>
        </w:rPr>
        <w:t xml:space="preserve">advisory_shutdown_request</w:t>
      </w:r>
      <w:r>
        <w:rPr>
          <w:rFonts w:ascii="Arial" w:cs="Arial" w:eastAsia="Arial" w:hAnsi="Arial"/>
          <w:sz w:val="22"/>
          <w:szCs w:val="22"/>
        </w:rPr>
        <w:t xml:space="preserve">, </w:t>
      </w:r>
      <w:r>
        <w:rPr>
          <w:rFonts w:ascii="Consolas" w:cs="Consolas" w:eastAsia="Consolas" w:hAnsi="Consolas"/>
          <w:sz w:val="20"/>
          <w:szCs w:val="20"/>
          <w:shd w:fill="F2F2F2" w:val="clear"/>
        </w:rPr>
        <w:t xml:space="preserve">advisory_inspection_request</w:t>
      </w:r>
      <w:r>
        <w:rPr>
          <w:rFonts w:ascii="Arial" w:cs="Arial" w:eastAsia="Arial" w:hAnsi="Arial"/>
          <w:sz w:val="22"/>
          <w:szCs w:val="22"/>
        </w:rPr>
        <w:t xml:space="preserve">.</w:t>
      </w:r>
    </w:p>
    <w:p>
      <w:pPr>
        <w:spacing w:after="80" w:before="80"/>
      </w:pPr>
      <w:r>
        <w:rPr>
          <w:rFonts w:ascii="Arial" w:cs="Arial" w:eastAsia="Arial" w:hAnsi="Arial"/>
          <w:sz w:val="22"/>
          <w:szCs w:val="22"/>
        </w:rPr>
        <w:t xml:space="preserve">Operator consoles read both sets and present them appropriately: real values prominently, recommendations subtly nearby. The audit trail (this bridge's JSONL plus operator-side decision logs) shows the full chain of evidence whenever a human takes action based on an advisory.</w:t>
      </w:r>
    </w:p>
    <w:p>
      <w:pPr>
        <w:pStyle w:val="Heading1"/>
        <w:spacing w:after="120" w:before="360"/>
      </w:pPr>
      <w:r>
        <w:rPr>
          <w:rFonts w:ascii="Arial" w:cs="Arial" w:eastAsia="Arial" w:hAnsi="Arial"/>
          <w:sz w:val="22"/>
          <w:szCs w:val="22"/>
        </w:rPr>
        <w:t xml:space="preserve">15. Regulatory posture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Aspect</w:t>
            </w:r>
          </w:p>
        </w:tc>
        <w:tc>
          <w:tcPr>
            <w:tcW w:type="dxa" w:w="4680"/>
            <w:tcBorders>
              <w:top w:val="single" w:color="BBBBBB" w:sz="4"/>
              <w:left w:val="single" w:color="BBBBBB" w:sz="4"/>
              <w:bottom w:val="single" w:color="BBBBBB" w:sz="4"/>
              <w:right w:val="single" w:color="BBBBBB" w:sz="4"/>
            </w:tcBorders>
            <w:shd w:fill="D5E8F0" w:val="clear"/>
            <w:tcMar>
              <w:top w:type="dxa" w:w="80"/>
              <w:left w:type="dxa" w:w="120"/>
              <w:bottom w:type="dxa" w:w="80"/>
              <w:right w:type="dxa" w:w="120"/>
            </w:tcMar>
          </w:tcPr>
          <w:p>
            <w:r>
              <w:rPr>
                <w:rFonts w:ascii="Arial" w:cs="Arial" w:eastAsia="Arial" w:hAnsi="Arial"/>
                <w:b/>
                <w:bCs/>
                <w:sz w:val="20"/>
                <w:szCs w:val="20"/>
              </w:rPr>
              <w:t xml:space="preserve">Posture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Safety ceiling</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ADVISORY</w:t>
            </w:r>
            <w:r>
              <w:rPr>
                <w:rFonts w:ascii="Arial" w:cs="Arial" w:eastAsia="Arial" w:hAnsi="Arial"/>
                <w:sz w:val="22"/>
                <w:szCs w:val="22"/>
              </w:rPr>
              <w:t xml:space="preserve">. </w:t>
            </w:r>
            <w:r>
              <w:rPr>
                <w:rFonts w:ascii="Arial" w:cs="Arial" w:eastAsia="Arial" w:hAnsi="Arial"/>
                <w:b/>
                <w:bCs/>
                <w:sz w:val="22"/>
                <w:szCs w:val="22"/>
              </w:rPr>
              <w:t xml:space="preserve">Structural.</w:t>
            </w:r>
            <w:r>
              <w:rPr>
                <w:rFonts w:ascii="Arial" w:cs="Arial" w:eastAsia="Arial" w:hAnsi="Arial"/>
                <w:sz w:val="22"/>
                <w:szCs w:val="22"/>
              </w:rPr>
              <w:t xml:space="preserve"> Three layered defences (config-load AUTONOMOUS check, config-load prefix check, runtime prefix re-check).</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Default per-binding mode</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Consolas" w:cs="Consolas" w:eastAsia="Consolas" w:hAnsi="Consolas"/>
                <w:sz w:val="20"/>
                <w:szCs w:val="20"/>
                <w:shd w:fill="F2F2F2" w:val="clear"/>
              </w:rPr>
              <w:t xml:space="preserve">SHADOW</w:t>
            </w:r>
            <w:r>
              <w:rPr>
                <w:rFonts w:ascii="Arial" w:cs="Arial" w:eastAsia="Arial" w:hAnsi="Arial"/>
                <w:sz w:val="22"/>
                <w:szCs w:val="22"/>
              </w:rPr>
              <w:t xml:space="preserve">. Every binding must be explicitly promoted to ADVISORY.</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Forbidden write surfaces</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Features without </w:t>
            </w:r>
            <w:r>
              <w:rPr>
                <w:rFonts w:ascii="Consolas" w:cs="Consolas" w:eastAsia="Consolas" w:hAnsi="Consolas"/>
                <w:sz w:val="20"/>
                <w:szCs w:val="20"/>
                <w:shd w:fill="F2F2F2" w:val="clear"/>
              </w:rPr>
              <w:t xml:space="preserve">advisory_</w:t>
            </w:r>
            <w:r>
              <w:rPr>
                <w:rFonts w:ascii="Arial" w:cs="Arial" w:eastAsia="Arial" w:hAnsi="Arial"/>
                <w:sz w:val="22"/>
                <w:szCs w:val="22"/>
              </w:rPr>
              <w:t xml:space="preserve"> or </w:t>
            </w:r>
            <w:r>
              <w:rPr>
                <w:rFonts w:ascii="Consolas" w:cs="Consolas" w:eastAsia="Consolas" w:hAnsi="Consolas"/>
                <w:sz w:val="20"/>
                <w:szCs w:val="20"/>
                <w:shd w:fill="F2F2F2" w:val="clear"/>
              </w:rPr>
              <w:t xml:space="preserve">recommended_</w:t>
            </w:r>
            <w:r>
              <w:rPr>
                <w:rFonts w:ascii="Arial" w:cs="Arial" w:eastAsia="Arial" w:hAnsi="Arial"/>
                <w:sz w:val="22"/>
                <w:szCs w:val="22"/>
              </w:rPr>
              <w:t xml:space="preserve"> prefix. Enforced at config load and at runtime.</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AUTONOMOUS rejection</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Both at config-load (any AUTONOMOUS entry) and at architecture level (the autonomous-write algorithm is not invoked).</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Interlock authority</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Advisory only. Interlock signals drive advisory features; downstream systems make actual actuator decisions.</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Operator override</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Not applicable — bridge writes no regulatory control.</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Audit</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Local JSONL. No mirror.</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MoC</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Hot-reload not supported. YAML changes follow site MoC.</w:t>
            </w:r>
          </w:p>
        </w:tc>
      </w:tr>
      <w:tr>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Standards alignment</w:t>
            </w:r>
          </w:p>
        </w:tc>
        <w:tc>
          <w:tcPr>
            <w:tcW w:type="dxa" w:w="4680"/>
            <w:tcBorders>
              <w:top w:val="single" w:color="BBBBBB" w:sz="4"/>
              <w:left w:val="single" w:color="BBBBBB" w:sz="4"/>
              <w:bottom w:val="single" w:color="BBBBBB" w:sz="4"/>
              <w:right w:val="single" w:color="BBBBBB" w:sz="4"/>
            </w:tcBorders>
            <w:tcMar>
              <w:top w:type="dxa" w:w="60"/>
              <w:left w:type="dxa" w:w="120"/>
              <w:bottom w:type="dxa" w:w="60"/>
              <w:right w:type="dxa" w:w="120"/>
            </w:tcMar>
          </w:tcPr>
          <w:p>
            <w:r>
              <w:rPr>
                <w:rFonts w:ascii="Arial" w:cs="Arial" w:eastAsia="Arial" w:hAnsi="Arial"/>
                <w:sz w:val="22"/>
                <w:szCs w:val="22"/>
              </w:rPr>
              <w:t xml:space="preserve">The bridge does not by itself satisfy any specific certification. For ISO 27001 / IEC 62443 / SOC 2 deployments, the bridge contributes the audit trail and structural safety defences those frameworks require.</w:t>
            </w:r>
          </w:p>
        </w:tc>
      </w:tr>
    </w:tbl>
    <w:p>
      <w:pPr>
        <w:spacing w:after="120" w:before="0"/>
      </w:pPr>
    </w:p>
    <w:p>
      <w:pPr>
        <w:spacing w:after="80" w:before="80"/>
      </w:pPr>
      <w:r>
        <w:rPr>
          <w:rFonts w:ascii="Arial" w:cs="Arial" w:eastAsia="Arial" w:hAnsi="Arial"/>
          <w:sz w:val="22"/>
          <w:szCs w:val="22"/>
        </w:rPr>
        <w:t xml:space="preserve">The bridge is appropriate for any deployment where a digital twin platform exists at the integration layer and AI recommendations need to flow into it without granting AI direct write authority to operational features. The three structural defences make this guarantee robust against careless future maintenance.</w:t>
      </w:r>
    </w:p>
    <w:p>
      <w:pPr>
        <w:pStyle w:val="Heading1"/>
        <w:spacing w:after="120" w:before="360"/>
      </w:pPr>
      <w:r>
        <w:rPr>
          <w:rFonts w:ascii="Arial" w:cs="Arial" w:eastAsia="Arial" w:hAnsi="Arial"/>
          <w:sz w:val="22"/>
          <w:szCs w:val="22"/>
        </w:rPr>
        <w:t xml:space="preserve">16. References</w:t>
      </w:r>
    </w:p>
    <w:p>
      <w:pPr>
        <w:pStyle w:val="ListParagraph"/>
        <w:numPr>
          <w:ilvl w:val="0"/>
          <w:numId w:val="3"/>
        </w:numPr>
        <w:spacing w:after="40" w:before="40"/>
      </w:pPr>
      <w:r>
        <w:rPr>
          <w:rFonts w:ascii="Consolas" w:cs="Consolas" w:eastAsia="Consolas" w:hAnsi="Consolas"/>
          <w:sz w:val="20"/>
          <w:szCs w:val="20"/>
          <w:shd w:fill="F2F2F2" w:val="clear"/>
        </w:rPr>
        <w:t xml:space="preserve">10-DITTO.md</w:t>
      </w:r>
      <w:r>
        <w:rPr>
          <w:rFonts w:ascii="Arial" w:cs="Arial" w:eastAsia="Arial" w:hAnsi="Arial"/>
          <w:sz w:val="22"/>
          <w:szCs w:val="22"/>
        </w:rPr>
        <w:t xml:space="preserve"> — the bridge specification.</w:t>
      </w:r>
    </w:p>
    <w:p>
      <w:pPr>
        <w:pStyle w:val="ListParagraph"/>
        <w:numPr>
          <w:ilvl w:val="0"/>
          <w:numId w:val="3"/>
        </w:numPr>
        <w:spacing w:after="40" w:before="40"/>
      </w:pPr>
      <w:r>
        <w:rPr>
          <w:rFonts w:ascii="Consolas" w:cs="Consolas" w:eastAsia="Consolas" w:hAnsi="Consolas"/>
          <w:sz w:val="20"/>
          <w:szCs w:val="20"/>
          <w:shd w:fill="F2F2F2" w:val="clear"/>
        </w:rPr>
        <w:t xml:space="preserve">00-FRAMEWORK.md</w:t>
      </w:r>
      <w:r>
        <w:rPr>
          <w:rFonts w:ascii="Arial" w:cs="Arial" w:eastAsia="Arial" w:hAnsi="Arial"/>
          <w:sz w:val="22"/>
          <w:szCs w:val="22"/>
        </w:rPr>
        <w:t xml:space="preserve"> — the universal bridge contract.</w:t>
      </w:r>
    </w:p>
    <w:p>
      <w:pPr>
        <w:pStyle w:val="ListParagraph"/>
        <w:numPr>
          <w:ilvl w:val="0"/>
          <w:numId w:val="3"/>
        </w:numPr>
        <w:spacing w:after="40" w:before="40"/>
      </w:pPr>
      <w:r>
        <w:rPr>
          <w:rFonts w:ascii="Consolas" w:cs="Consolas" w:eastAsia="Consolas" w:hAnsi="Consolas"/>
          <w:sz w:val="20"/>
          <w:szCs w:val="20"/>
          <w:shd w:fill="F2F2F2" w:val="clear"/>
        </w:rPr>
        <w:t xml:space="preserve">docs/ditto-bridge.md</w:t>
      </w:r>
      <w:r>
        <w:rPr>
          <w:rFonts w:ascii="Arial" w:cs="Arial" w:eastAsia="Arial" w:hAnsi="Arial"/>
          <w:sz w:val="22"/>
          <w:szCs w:val="22"/>
        </w:rPr>
        <w:t xml:space="preserve"> — domain-context companion in the repo.</w:t>
      </w:r>
    </w:p>
    <w:p>
      <w:pPr>
        <w:pStyle w:val="ListParagraph"/>
        <w:numPr>
          <w:ilvl w:val="0"/>
          <w:numId w:val="3"/>
        </w:numPr>
        <w:spacing w:after="40" w:before="40"/>
      </w:pPr>
      <w:r>
        <w:rPr>
          <w:rFonts w:ascii="Arial" w:cs="Arial" w:eastAsia="Arial" w:hAnsi="Arial"/>
          <w:sz w:val="22"/>
          <w:szCs w:val="22"/>
        </w:rPr>
        <w:t xml:space="preserve">Eclipse Ditto — </w:t>
      </w:r>
      <w:r>
        <w:rPr>
          <w:rFonts w:ascii="Consolas" w:cs="Consolas" w:eastAsia="Consolas" w:hAnsi="Consolas"/>
          <w:sz w:val="20"/>
          <w:szCs w:val="20"/>
          <w:shd w:fill="F2F2F2" w:val="clear"/>
        </w:rPr>
        <w:t xml:space="preserve">https://www.eclipse.org/ditto/</w:t>
      </w:r>
      <w:r>
        <w:rPr>
          <w:rFonts w:ascii="Arial" w:cs="Arial" w:eastAsia="Arial" w:hAnsi="Arial"/>
          <w:sz w:val="22"/>
          <w:szCs w:val="22"/>
        </w:rPr>
        <w:t xml:space="preserve">. Project homepage.</w:t>
      </w:r>
    </w:p>
    <w:p>
      <w:pPr>
        <w:pStyle w:val="ListParagraph"/>
        <w:numPr>
          <w:ilvl w:val="0"/>
          <w:numId w:val="3"/>
        </w:numPr>
        <w:spacing w:after="40" w:before="40"/>
      </w:pPr>
      <w:r>
        <w:rPr>
          <w:rFonts w:ascii="Arial" w:cs="Arial" w:eastAsia="Arial" w:hAnsi="Arial"/>
          <w:sz w:val="22"/>
          <w:szCs w:val="22"/>
        </w:rPr>
        <w:t xml:space="preserve">Ditto API — </w:t>
      </w:r>
      <w:r>
        <w:rPr>
          <w:rFonts w:ascii="Consolas" w:cs="Consolas" w:eastAsia="Consolas" w:hAnsi="Consolas"/>
          <w:sz w:val="20"/>
          <w:szCs w:val="20"/>
          <w:shd w:fill="F2F2F2" w:val="clear"/>
        </w:rPr>
        <w:t xml:space="preserve">https://www.eclipse.org/ditto/http-api-doc.html</w:t>
      </w:r>
      <w:r>
        <w:rPr>
          <w:rFonts w:ascii="Arial" w:cs="Arial" w:eastAsia="Arial" w:hAnsi="Arial"/>
          <w:sz w:val="22"/>
          <w:szCs w:val="22"/>
        </w:rPr>
        <w:t xml:space="preserve">. REST and WebSocket reference.</w:t>
      </w:r>
    </w:p>
    <w:p>
      <w:pPr>
        <w:pStyle w:val="ListParagraph"/>
        <w:numPr>
          <w:ilvl w:val="0"/>
          <w:numId w:val="3"/>
        </w:numPr>
        <w:spacing w:after="40" w:before="40"/>
      </w:pPr>
      <w:r>
        <w:rPr>
          <w:rFonts w:ascii="Arial" w:cs="Arial" w:eastAsia="Arial" w:hAnsi="Arial"/>
          <w:sz w:val="22"/>
          <w:szCs w:val="22"/>
        </w:rPr>
        <w:t xml:space="preserve">Ditto sandbox — </w:t>
      </w:r>
      <w:r>
        <w:rPr>
          <w:rFonts w:ascii="Consolas" w:cs="Consolas" w:eastAsia="Consolas" w:hAnsi="Consolas"/>
          <w:sz w:val="20"/>
          <w:szCs w:val="20"/>
          <w:shd w:fill="F2F2F2" w:val="clear"/>
        </w:rPr>
        <w:t xml:space="preserve">https://ditto.eclipseprojects.io/</w:t>
      </w:r>
      <w:r>
        <w:rPr>
          <w:rFonts w:ascii="Arial" w:cs="Arial" w:eastAsia="Arial" w:hAnsi="Arial"/>
          <w:sz w:val="22"/>
          <w:szCs w:val="22"/>
        </w:rPr>
        <w:t xml:space="preserve">. Public test instance.</w:t>
      </w:r>
    </w:p>
    <w:p>
      <w:pPr>
        <w:pStyle w:val="ListParagraph"/>
        <w:numPr>
          <w:ilvl w:val="0"/>
          <w:numId w:val="3"/>
        </w:numPr>
        <w:spacing w:after="40" w:before="40"/>
      </w:pPr>
      <w:r>
        <w:rPr>
          <w:rFonts w:ascii="Arial" w:cs="Arial" w:eastAsia="Arial" w:hAnsi="Arial"/>
          <w:sz w:val="22"/>
          <w:szCs w:val="22"/>
        </w:rPr>
        <w:t xml:space="preserve">Ditto Docker images — </w:t>
      </w:r>
      <w:r>
        <w:rPr>
          <w:rFonts w:ascii="Consolas" w:cs="Consolas" w:eastAsia="Consolas" w:hAnsi="Consolas"/>
          <w:sz w:val="20"/>
          <w:szCs w:val="20"/>
          <w:shd w:fill="F2F2F2" w:val="clear"/>
        </w:rPr>
        <w:t xml:space="preserve">https://hub.docker.com/u/eclipse</w:t>
      </w:r>
      <w:r>
        <w:rPr>
          <w:rFonts w:ascii="Arial" w:cs="Arial" w:eastAsia="Arial" w:hAnsi="Arial"/>
          <w:sz w:val="22"/>
          <w:szCs w:val="22"/>
        </w:rPr>
        <w:t xml:space="preserve">. Self-hosted deployment starting point.</w:t>
      </w:r>
    </w:p>
    <w:p>
      <w:pPr>
        <w:pStyle w:val="ListParagraph"/>
        <w:numPr>
          <w:ilvl w:val="0"/>
          <w:numId w:val="3"/>
        </w:numPr>
        <w:spacing w:after="40" w:before="40"/>
      </w:pPr>
      <w:r>
        <w:rPr>
          <w:rFonts w:ascii="Arial" w:cs="Arial" w:eastAsia="Arial" w:hAnsi="Arial"/>
          <w:sz w:val="22"/>
          <w:szCs w:val="22"/>
        </w:rPr>
        <w:t xml:space="preserve">W3C WoT (Web of Things) — </w:t>
      </w:r>
      <w:r>
        <w:rPr>
          <w:rFonts w:ascii="Consolas" w:cs="Consolas" w:eastAsia="Consolas" w:hAnsi="Consolas"/>
          <w:sz w:val="20"/>
          <w:szCs w:val="20"/>
          <w:shd w:fill="F2F2F2" w:val="clear"/>
        </w:rPr>
        <w:t xml:space="preserve">https://www.w3.org/WoT/</w:t>
      </w:r>
      <w:r>
        <w:rPr>
          <w:rFonts w:ascii="Arial" w:cs="Arial" w:eastAsia="Arial" w:hAnsi="Arial"/>
          <w:sz w:val="22"/>
          <w:szCs w:val="22"/>
        </w:rPr>
        <w:t xml:space="preserve">. Related standardisation context.</w:t>
      </w:r>
    </w:p>
    <w:p>
      <w:pPr>
        <w:pStyle w:val="ListParagraph"/>
        <w:numPr>
          <w:ilvl w:val="0"/>
          <w:numId w:val="3"/>
        </w:numPr>
        <w:spacing w:after="40" w:before="40"/>
      </w:pPr>
      <w:r>
        <w:rPr>
          <w:rFonts w:ascii="Arial" w:cs="Arial" w:eastAsia="Arial" w:hAnsi="Arial"/>
          <w:sz w:val="22"/>
          <w:szCs w:val="22"/>
        </w:rPr>
        <w:t xml:space="preserve">ISO 27001 — </w:t>
      </w:r>
      <w:r>
        <w:rPr>
          <w:rFonts w:ascii="Consolas" w:cs="Consolas" w:eastAsia="Consolas" w:hAnsi="Consolas"/>
          <w:sz w:val="20"/>
          <w:szCs w:val="20"/>
          <w:shd w:fill="F2F2F2" w:val="clear"/>
        </w:rPr>
        <w:t xml:space="preserve">https://www.iso.org/standard/27001</w:t>
      </w:r>
      <w:r>
        <w:rPr>
          <w:rFonts w:ascii="Arial" w:cs="Arial" w:eastAsia="Arial" w:hAnsi="Arial"/>
          <w:sz w:val="22"/>
          <w:szCs w:val="22"/>
        </w:rPr>
        <w:t xml:space="preserve">.</w:t>
      </w:r>
    </w:p>
    <w:p>
      <w:pPr>
        <w:pStyle w:val="ListParagraph"/>
        <w:numPr>
          <w:ilvl w:val="0"/>
          <w:numId w:val="3"/>
        </w:numPr>
        <w:spacing w:after="40" w:before="40"/>
      </w:pPr>
      <w:r>
        <w:rPr>
          <w:rFonts w:ascii="Arial" w:cs="Arial" w:eastAsia="Arial" w:hAnsi="Arial"/>
          <w:sz w:val="22"/>
          <w:szCs w:val="22"/>
        </w:rPr>
        <w:t xml:space="preserve">IEC 62443 — </w:t>
      </w:r>
      <w:r>
        <w:rPr>
          <w:rFonts w:ascii="Consolas" w:cs="Consolas" w:eastAsia="Consolas" w:hAnsi="Consolas"/>
          <w:sz w:val="20"/>
          <w:szCs w:val="20"/>
          <w:shd w:fill="F2F2F2" w:val="clear"/>
        </w:rPr>
        <w:t xml:space="preserve">https://www.iec.ch/cyber-security</w:t>
      </w:r>
      <w:r>
        <w:rPr>
          <w:rFonts w:ascii="Arial" w:cs="Arial" w:eastAsia="Arial" w:hAnsi="Arial"/>
          <w:sz w:val="22"/>
          <w:szCs w:val="22"/>
        </w:rPr>
        <w:t xml:space="preserve">. Industrial automation security.</w:t>
      </w:r>
    </w:p>
    <w:p>
      <w:pPr>
        <w:pStyle w:val="ListParagraph"/>
        <w:numPr>
          <w:ilvl w:val="0"/>
          <w:numId w:val="3"/>
        </w:numPr>
        <w:spacing w:after="40" w:before="40"/>
      </w:pPr>
      <w:r>
        <w:rPr>
          <w:rFonts w:ascii="Arial" w:cs="Arial" w:eastAsia="Arial" w:hAnsi="Arial"/>
          <w:sz w:val="22"/>
          <w:szCs w:val="22"/>
        </w:rPr>
        <w:t xml:space="preserve">SOC 2 — </w:t>
      </w:r>
      <w:r>
        <w:rPr>
          <w:rFonts w:ascii="Consolas" w:cs="Consolas" w:eastAsia="Consolas" w:hAnsi="Consolas"/>
          <w:sz w:val="20"/>
          <w:szCs w:val="20"/>
          <w:shd w:fill="F2F2F2" w:val="clear"/>
        </w:rPr>
        <w:t xml:space="preserve">https://www.aicpa-cima.com/topic/audit-assurance/audit-and-assurance-greater-than-soc-2</w:t>
      </w:r>
      <w:r>
        <w:rPr>
          <w:rFonts w:ascii="Arial" w:cs="Arial" w:eastAsia="Arial" w:hAnsi="Arial"/>
          <w:sz w:val="22"/>
          <w:szCs w:val="22"/>
        </w:rPr>
        <w:t xml:space="preserve">.</w:t>
      </w:r>
    </w:p>
    <w:p>
      <w:pPr>
        <w:pStyle w:val="ListParagraph"/>
        <w:numPr>
          <w:ilvl w:val="0"/>
          <w:numId w:val="3"/>
        </w:numPr>
        <w:spacing w:after="40" w:before="40"/>
      </w:pPr>
      <w:r>
        <w:rPr>
          <w:rFonts w:ascii="Arial" w:cs="Arial" w:eastAsia="Arial" w:hAnsi="Arial"/>
          <w:sz w:val="22"/>
          <w:szCs w:val="22"/>
        </w:rPr>
        <w:t xml:space="preserve">Rakovskyi, D. (2024). </w:t>
      </w:r>
      <w:r>
        <w:rPr>
          <w:rFonts w:ascii="Arial" w:cs="Arial" w:eastAsia="Arial" w:hAnsi="Arial"/>
          <w:i/>
          <w:iCs/>
          <w:sz w:val="22"/>
          <w:szCs w:val="22"/>
        </w:rPr>
        <w:t xml:space="preserve">Framework for Natural Neuron Network Modeling: The Jneopallium Approach.</w:t>
      </w:r>
      <w:r>
        <w:rPr>
          <w:rFonts w:ascii="Arial" w:cs="Arial" w:eastAsia="Arial" w:hAnsi="Arial"/>
          <w:sz w:val="22"/>
          <w:szCs w:val="22"/>
        </w:rPr>
        <w:t xml:space="preserve"> IJSR 13(7).</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of </w:t>
    </w:r>
    <w:r>
      <w:rPr>
        <w:rFonts w:ascii="Arial" w:cs="Arial" w:eastAsia="Arial" w:hAnsi="Arial"/>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08080"/>
        <w:sz w:val="18"/>
        <w:szCs w:val="18"/>
      </w:rPr>
      <w:t xml:space="preserve">Building Models with Eclipse Ditto and Jneopallium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Models with Eclipse Ditto and Jneopallium</dc:title>
  <dc:creator>Jneopallium</dc:creator>
  <cp:lastModifiedBy>Un-named</cp:lastModifiedBy>
  <cp:revision>1</cp:revision>
  <dcterms:created xsi:type="dcterms:W3CDTF">2026-05-16T11:57:28.478Z</dcterms:created>
  <dcterms:modified xsi:type="dcterms:W3CDTF">2026-05-16T11:57:28.491Z</dcterms:modified>
</cp:coreProperties>
</file>

<file path=docProps/custom.xml><?xml version="1.0" encoding="utf-8"?>
<Properties xmlns="http://schemas.openxmlformats.org/officeDocument/2006/custom-properties" xmlns:vt="http://schemas.openxmlformats.org/officeDocument/2006/docPropsVTypes"/>
</file>